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5DD7F" w14:textId="77777777" w:rsidR="006B04F5" w:rsidRDefault="006B04F5" w:rsidP="00F94A72">
      <w:pPr>
        <w:spacing w:after="0" w:line="240" w:lineRule="auto"/>
        <w:ind w:left="567" w:right="204" w:hanging="567"/>
        <w:jc w:val="center"/>
        <w:rPr>
          <w:rFonts w:eastAsia="Times New Roman" w:cstheme="minorHAnsi"/>
          <w:b/>
          <w:bCs/>
          <w:sz w:val="36"/>
          <w:szCs w:val="36"/>
          <w:lang w:eastAsia="pl-PL"/>
        </w:rPr>
      </w:pPr>
    </w:p>
    <w:p w14:paraId="136F1866" w14:textId="77777777" w:rsidR="00073CB1" w:rsidRPr="00E00542" w:rsidRDefault="00073CB1" w:rsidP="00F94A72">
      <w:pPr>
        <w:spacing w:after="0" w:line="240" w:lineRule="auto"/>
        <w:ind w:left="567" w:right="204" w:hanging="567"/>
        <w:jc w:val="center"/>
        <w:rPr>
          <w:rFonts w:eastAsia="Times New Roman" w:cstheme="minorHAnsi"/>
          <w:b/>
          <w:bCs/>
          <w:sz w:val="36"/>
          <w:szCs w:val="36"/>
          <w:lang w:eastAsia="pl-PL"/>
        </w:rPr>
      </w:pPr>
      <w:r w:rsidRPr="00E00542">
        <w:rPr>
          <w:rFonts w:eastAsia="Times New Roman" w:cstheme="minorHAnsi"/>
          <w:b/>
          <w:bCs/>
          <w:sz w:val="36"/>
          <w:szCs w:val="36"/>
          <w:lang w:eastAsia="pl-PL"/>
        </w:rPr>
        <w:t>POWIAT GŁOGOWSKI</w:t>
      </w:r>
    </w:p>
    <w:p w14:paraId="2807AA91" w14:textId="77777777" w:rsidR="00073CB1" w:rsidRPr="00E00542" w:rsidRDefault="00073CB1" w:rsidP="00073CB1">
      <w:pPr>
        <w:spacing w:after="0" w:line="240" w:lineRule="auto"/>
        <w:ind w:left="284" w:right="204" w:hanging="284"/>
        <w:jc w:val="center"/>
        <w:rPr>
          <w:rFonts w:eastAsia="Times New Roman" w:cstheme="minorHAnsi"/>
          <w:b/>
          <w:bCs/>
          <w:sz w:val="36"/>
          <w:szCs w:val="36"/>
          <w:lang w:eastAsia="pl-PL"/>
        </w:rPr>
      </w:pPr>
      <w:r w:rsidRPr="00E00542">
        <w:rPr>
          <w:rFonts w:eastAsia="Times New Roman" w:cstheme="minorHAnsi"/>
          <w:b/>
          <w:bCs/>
          <w:sz w:val="36"/>
          <w:szCs w:val="36"/>
          <w:lang w:eastAsia="pl-PL"/>
        </w:rPr>
        <w:t>ul. Sikorskiego 21, 67-200 Głogów</w:t>
      </w:r>
    </w:p>
    <w:p w14:paraId="49274847" w14:textId="77777777" w:rsidR="00073CB1" w:rsidRPr="00E00542" w:rsidRDefault="00073CB1" w:rsidP="00DE42B3">
      <w:pPr>
        <w:spacing w:after="0" w:line="240" w:lineRule="auto"/>
        <w:ind w:left="284" w:right="204" w:hanging="284"/>
        <w:jc w:val="right"/>
        <w:rPr>
          <w:rFonts w:eastAsia="Times New Roman" w:cstheme="minorHAnsi"/>
          <w:sz w:val="36"/>
          <w:szCs w:val="36"/>
          <w:lang w:eastAsia="pl-PL"/>
        </w:rPr>
      </w:pPr>
    </w:p>
    <w:p w14:paraId="030CB033" w14:textId="77777777" w:rsidR="00073CB1" w:rsidRPr="00E00542" w:rsidRDefault="00073CB1" w:rsidP="00AC508A">
      <w:pPr>
        <w:spacing w:after="0" w:line="240" w:lineRule="auto"/>
        <w:ind w:right="204"/>
        <w:rPr>
          <w:rFonts w:eastAsia="Times New Roman" w:cstheme="minorHAnsi"/>
          <w:sz w:val="24"/>
          <w:szCs w:val="24"/>
          <w:lang w:eastAsia="pl-PL"/>
        </w:rPr>
      </w:pPr>
    </w:p>
    <w:p w14:paraId="18D0574B" w14:textId="77777777" w:rsidR="00073CB1" w:rsidRPr="00E00542" w:rsidRDefault="00073CB1" w:rsidP="007B5B8B">
      <w:pPr>
        <w:tabs>
          <w:tab w:val="left" w:pos="3780"/>
        </w:tabs>
        <w:spacing w:after="0" w:line="240" w:lineRule="auto"/>
        <w:ind w:left="284" w:right="204" w:hanging="284"/>
        <w:jc w:val="center"/>
        <w:rPr>
          <w:rFonts w:eastAsia="Times New Roman" w:cstheme="minorHAnsi"/>
          <w:sz w:val="24"/>
          <w:szCs w:val="24"/>
        </w:rPr>
      </w:pPr>
      <w:r w:rsidRPr="00E00542">
        <w:rPr>
          <w:rFonts w:eastAsia="Times New Roman" w:cstheme="minorHAnsi"/>
          <w:b/>
          <w:bCs/>
          <w:sz w:val="36"/>
          <w:szCs w:val="32"/>
          <w:lang w:eastAsia="pl-PL"/>
        </w:rPr>
        <w:t>SPECYFIKACJA WARUNKÓW ZAMÓWIENIA</w:t>
      </w:r>
    </w:p>
    <w:p w14:paraId="0BB185A9" w14:textId="77777777" w:rsidR="00763C2B" w:rsidRPr="00E00542" w:rsidRDefault="00763C2B" w:rsidP="00763C2B">
      <w:pPr>
        <w:spacing w:after="0" w:line="240" w:lineRule="auto"/>
        <w:ind w:right="204"/>
        <w:jc w:val="center"/>
        <w:rPr>
          <w:rFonts w:eastAsia="Times New Roman" w:cstheme="minorHAnsi"/>
          <w:sz w:val="28"/>
          <w:szCs w:val="28"/>
          <w:lang w:eastAsia="pl-PL"/>
        </w:rPr>
      </w:pPr>
    </w:p>
    <w:p w14:paraId="34614B5C" w14:textId="77777777" w:rsidR="00763C2B" w:rsidRPr="00E00542" w:rsidRDefault="00763C2B" w:rsidP="00763C2B">
      <w:pPr>
        <w:spacing w:after="0" w:line="240" w:lineRule="auto"/>
        <w:ind w:right="204"/>
        <w:jc w:val="center"/>
        <w:rPr>
          <w:rFonts w:eastAsia="Times New Roman" w:cstheme="minorHAnsi"/>
          <w:sz w:val="28"/>
          <w:szCs w:val="28"/>
          <w:lang w:eastAsia="pl-PL"/>
        </w:rPr>
      </w:pPr>
    </w:p>
    <w:p w14:paraId="1394CD49" w14:textId="77777777" w:rsidR="00E959AF" w:rsidRPr="00E00542" w:rsidRDefault="00E959AF" w:rsidP="00E959AF">
      <w:pPr>
        <w:spacing w:after="0" w:line="240" w:lineRule="auto"/>
        <w:ind w:right="204"/>
        <w:jc w:val="center"/>
        <w:rPr>
          <w:rFonts w:eastAsia="Times New Roman" w:cstheme="minorHAnsi"/>
          <w:sz w:val="28"/>
          <w:szCs w:val="28"/>
          <w:lang w:eastAsia="pl-PL"/>
        </w:rPr>
      </w:pPr>
      <w:bookmarkStart w:id="0" w:name="_Hlk121294406"/>
      <w:bookmarkStart w:id="1" w:name="_Hlk85698669"/>
      <w:r w:rsidRPr="00E00542">
        <w:rPr>
          <w:rFonts w:eastAsia="Times New Roman" w:cstheme="minorHAnsi"/>
          <w:sz w:val="28"/>
          <w:szCs w:val="28"/>
          <w:lang w:eastAsia="pl-PL"/>
        </w:rPr>
        <w:t xml:space="preserve">Postępowanie o udzielenie zamówienia publicznego, prowadzonego zgodnie z przepisami ustawy z dnia 11 września 2019r. – Prawo zamówień publicznych </w:t>
      </w:r>
      <w:r w:rsidRPr="00E00542">
        <w:rPr>
          <w:rFonts w:eastAsia="Times New Roman" w:cstheme="minorHAnsi"/>
          <w:sz w:val="28"/>
          <w:szCs w:val="28"/>
          <w:lang w:eastAsia="pl-PL"/>
        </w:rPr>
        <w:br/>
        <w:t>(</w:t>
      </w:r>
      <w:proofErr w:type="spellStart"/>
      <w:r w:rsidRPr="00E00542">
        <w:rPr>
          <w:rFonts w:eastAsia="Times New Roman" w:cstheme="minorHAnsi"/>
          <w:sz w:val="28"/>
          <w:szCs w:val="28"/>
          <w:lang w:eastAsia="pl-PL"/>
        </w:rPr>
        <w:t>t.j</w:t>
      </w:r>
      <w:proofErr w:type="spellEnd"/>
      <w:r w:rsidRPr="00E00542">
        <w:rPr>
          <w:rFonts w:eastAsia="Times New Roman" w:cstheme="minorHAnsi"/>
          <w:sz w:val="28"/>
          <w:szCs w:val="28"/>
          <w:lang w:eastAsia="pl-PL"/>
        </w:rPr>
        <w:t>. Dz.</w:t>
      </w:r>
      <w:r w:rsidR="00CC555D">
        <w:rPr>
          <w:rFonts w:eastAsia="Times New Roman" w:cstheme="minorHAnsi"/>
          <w:sz w:val="28"/>
          <w:szCs w:val="28"/>
          <w:lang w:eastAsia="pl-PL"/>
        </w:rPr>
        <w:t xml:space="preserve"> </w:t>
      </w:r>
      <w:r w:rsidRPr="00E00542">
        <w:rPr>
          <w:rFonts w:eastAsia="Times New Roman" w:cstheme="minorHAnsi"/>
          <w:sz w:val="28"/>
          <w:szCs w:val="28"/>
          <w:lang w:eastAsia="pl-PL"/>
        </w:rPr>
        <w:t>U. z 2023r. poz. 1605</w:t>
      </w:r>
      <w:r w:rsidR="000C621E" w:rsidRPr="00E00542">
        <w:rPr>
          <w:rFonts w:eastAsia="Times New Roman" w:cstheme="minorHAnsi"/>
          <w:sz w:val="28"/>
          <w:szCs w:val="28"/>
          <w:lang w:eastAsia="pl-PL"/>
        </w:rPr>
        <w:t xml:space="preserve"> ze zm.</w:t>
      </w:r>
      <w:r w:rsidRPr="00E00542">
        <w:rPr>
          <w:rFonts w:eastAsia="Times New Roman" w:cstheme="minorHAnsi"/>
          <w:sz w:val="28"/>
          <w:szCs w:val="28"/>
          <w:lang w:eastAsia="pl-PL"/>
        </w:rPr>
        <w:t>)</w:t>
      </w:r>
    </w:p>
    <w:bookmarkEnd w:id="0"/>
    <w:p w14:paraId="4E941A39" w14:textId="77777777" w:rsidR="00E959AF" w:rsidRDefault="00E959AF" w:rsidP="00E959AF">
      <w:pPr>
        <w:spacing w:after="0" w:line="240" w:lineRule="auto"/>
        <w:ind w:right="204"/>
        <w:jc w:val="both"/>
        <w:rPr>
          <w:rFonts w:eastAsia="Times New Roman" w:cstheme="minorHAnsi"/>
          <w:sz w:val="28"/>
          <w:szCs w:val="28"/>
          <w:lang w:eastAsia="pl-PL"/>
        </w:rPr>
      </w:pPr>
    </w:p>
    <w:p w14:paraId="22BED919" w14:textId="77777777" w:rsidR="008037DD" w:rsidRPr="00E00542" w:rsidRDefault="008037DD" w:rsidP="00E959AF">
      <w:pPr>
        <w:spacing w:after="0" w:line="240" w:lineRule="auto"/>
        <w:ind w:right="204"/>
        <w:jc w:val="both"/>
        <w:rPr>
          <w:rFonts w:eastAsia="Times New Roman" w:cstheme="minorHAnsi"/>
          <w:sz w:val="28"/>
          <w:szCs w:val="28"/>
          <w:lang w:eastAsia="pl-PL"/>
        </w:rPr>
      </w:pPr>
    </w:p>
    <w:p w14:paraId="0E9B4623" w14:textId="77777777" w:rsidR="00E959AF" w:rsidRPr="00E00542" w:rsidRDefault="00E959AF" w:rsidP="00E959AF">
      <w:pPr>
        <w:spacing w:after="0" w:line="240" w:lineRule="auto"/>
        <w:ind w:right="204"/>
        <w:jc w:val="both"/>
        <w:rPr>
          <w:rFonts w:eastAsia="Times New Roman" w:cstheme="minorHAnsi"/>
          <w:sz w:val="28"/>
          <w:szCs w:val="28"/>
          <w:lang w:eastAsia="pl-PL"/>
        </w:rPr>
      </w:pPr>
    </w:p>
    <w:p w14:paraId="75DE6D13" w14:textId="77777777" w:rsidR="008037DD" w:rsidRPr="00E00542" w:rsidRDefault="00B04476" w:rsidP="00763C2B">
      <w:pPr>
        <w:suppressAutoHyphens/>
        <w:spacing w:after="0" w:line="276" w:lineRule="auto"/>
        <w:jc w:val="center"/>
        <w:rPr>
          <w:rFonts w:eastAsia="Times New Roman" w:cstheme="minorHAnsi"/>
          <w:b/>
          <w:color w:val="000000"/>
          <w:sz w:val="28"/>
          <w:szCs w:val="28"/>
          <w:lang w:eastAsia="ar-SA"/>
        </w:rPr>
      </w:pPr>
      <w:r>
        <w:rPr>
          <w:b/>
          <w:sz w:val="28"/>
        </w:rPr>
        <w:t>BIEŻĄCE UTRZYMANIE DRÓG ORAZ ZIELENI W PASIE PRZYDROŻNYM DRÓG POWIATOWYCH ZAMIEJSKICH POWIATU GŁOGOWSKIEGO</w:t>
      </w:r>
      <w:r w:rsidR="0074239B">
        <w:rPr>
          <w:b/>
          <w:sz w:val="28"/>
        </w:rPr>
        <w:t xml:space="preserve">, </w:t>
      </w:r>
      <w:r w:rsidR="0074239B">
        <w:rPr>
          <w:b/>
          <w:sz w:val="28"/>
        </w:rPr>
        <w:br/>
        <w:t>w podziale na części</w:t>
      </w:r>
    </w:p>
    <w:bookmarkEnd w:id="1"/>
    <w:p w14:paraId="710B733A" w14:textId="77777777" w:rsidR="00763C2B" w:rsidRDefault="00763C2B" w:rsidP="00763C2B">
      <w:pPr>
        <w:tabs>
          <w:tab w:val="decimal" w:leader="dot" w:pos="9072"/>
        </w:tabs>
        <w:spacing w:after="0" w:line="240" w:lineRule="auto"/>
        <w:rPr>
          <w:rFonts w:cstheme="minorHAnsi"/>
          <w:sz w:val="16"/>
          <w:szCs w:val="16"/>
        </w:rPr>
      </w:pPr>
    </w:p>
    <w:p w14:paraId="5F5065B0" w14:textId="77777777" w:rsidR="006B04F5" w:rsidRDefault="006B04F5" w:rsidP="00763C2B">
      <w:pPr>
        <w:tabs>
          <w:tab w:val="decimal" w:leader="dot" w:pos="9072"/>
        </w:tabs>
        <w:spacing w:after="0" w:line="240" w:lineRule="auto"/>
        <w:rPr>
          <w:rFonts w:cstheme="minorHAnsi"/>
          <w:sz w:val="16"/>
          <w:szCs w:val="16"/>
        </w:rPr>
      </w:pPr>
    </w:p>
    <w:p w14:paraId="2A5A0740" w14:textId="77777777" w:rsidR="006B04F5" w:rsidRDefault="006B04F5" w:rsidP="00763C2B">
      <w:pPr>
        <w:tabs>
          <w:tab w:val="decimal" w:leader="dot" w:pos="9072"/>
        </w:tabs>
        <w:spacing w:after="0" w:line="240" w:lineRule="auto"/>
        <w:rPr>
          <w:rFonts w:cstheme="minorHAnsi"/>
          <w:sz w:val="16"/>
          <w:szCs w:val="16"/>
        </w:rPr>
      </w:pPr>
    </w:p>
    <w:p w14:paraId="5AD4F4D2" w14:textId="77777777" w:rsidR="006B04F5" w:rsidRDefault="006B04F5" w:rsidP="00763C2B">
      <w:pPr>
        <w:tabs>
          <w:tab w:val="decimal" w:leader="dot" w:pos="9072"/>
        </w:tabs>
        <w:spacing w:after="0" w:line="240" w:lineRule="auto"/>
        <w:rPr>
          <w:rFonts w:cstheme="minorHAnsi"/>
          <w:sz w:val="16"/>
          <w:szCs w:val="16"/>
        </w:rPr>
      </w:pPr>
    </w:p>
    <w:p w14:paraId="36C0FC93" w14:textId="77777777" w:rsidR="006B04F5" w:rsidRPr="00E00542" w:rsidRDefault="006B04F5" w:rsidP="00763C2B">
      <w:pPr>
        <w:tabs>
          <w:tab w:val="decimal" w:leader="dot" w:pos="9072"/>
        </w:tabs>
        <w:spacing w:after="0" w:line="240" w:lineRule="auto"/>
        <w:rPr>
          <w:rFonts w:cstheme="minorHAnsi"/>
          <w:sz w:val="16"/>
          <w:szCs w:val="16"/>
        </w:rPr>
      </w:pPr>
    </w:p>
    <w:p w14:paraId="24A6568A" w14:textId="77777777" w:rsidR="00606CA5" w:rsidRPr="00E00542" w:rsidRDefault="00606CA5" w:rsidP="00606CA5">
      <w:pPr>
        <w:spacing w:after="0" w:line="240" w:lineRule="auto"/>
        <w:ind w:right="204"/>
        <w:rPr>
          <w:rFonts w:eastAsia="Times New Roman" w:cstheme="minorHAnsi"/>
          <w:sz w:val="28"/>
          <w:szCs w:val="28"/>
          <w:lang w:eastAsia="pl-PL"/>
        </w:rPr>
      </w:pPr>
      <w:r w:rsidRPr="00E00542">
        <w:rPr>
          <w:rFonts w:eastAsia="Times New Roman" w:cstheme="minorHAnsi"/>
          <w:lang w:eastAsia="pl-PL"/>
        </w:rPr>
        <w:t xml:space="preserve">Postępowanie prowadzone jest </w:t>
      </w:r>
      <w:r w:rsidRPr="00E00542">
        <w:rPr>
          <w:rFonts w:eastAsia="Times New Roman" w:cstheme="minorHAnsi"/>
          <w:sz w:val="24"/>
          <w:szCs w:val="24"/>
          <w:lang w:eastAsia="pl-PL"/>
        </w:rPr>
        <w:t xml:space="preserve">w </w:t>
      </w:r>
      <w:r w:rsidRPr="00E00542">
        <w:rPr>
          <w:rFonts w:cstheme="minorHAnsi"/>
        </w:rPr>
        <w:t>trybie podstawowym bez negocjacji</w:t>
      </w:r>
      <w:r w:rsidR="006B04F5">
        <w:rPr>
          <w:rFonts w:cstheme="minorHAnsi"/>
        </w:rPr>
        <w:t xml:space="preserve"> (art. 275 pkt 1 ustawy Prawo zamówień publicznych)</w:t>
      </w:r>
    </w:p>
    <w:p w14:paraId="1C52BC62" w14:textId="77777777" w:rsidR="00EB501A" w:rsidRPr="00E00542" w:rsidRDefault="00EB501A" w:rsidP="007772F0">
      <w:pPr>
        <w:tabs>
          <w:tab w:val="decimal" w:leader="dot" w:pos="9072"/>
        </w:tabs>
        <w:spacing w:after="0" w:line="240" w:lineRule="auto"/>
        <w:rPr>
          <w:rFonts w:cstheme="minorHAnsi"/>
        </w:rPr>
      </w:pPr>
    </w:p>
    <w:p w14:paraId="2D11C3AF" w14:textId="77777777" w:rsidR="00EB501A" w:rsidRDefault="00EB501A" w:rsidP="00073CB1">
      <w:pPr>
        <w:tabs>
          <w:tab w:val="decimal" w:leader="dot" w:pos="9072"/>
        </w:tabs>
        <w:spacing w:after="0" w:line="240" w:lineRule="auto"/>
        <w:jc w:val="center"/>
        <w:rPr>
          <w:rFonts w:cstheme="minorHAnsi"/>
        </w:rPr>
      </w:pPr>
    </w:p>
    <w:p w14:paraId="1D8CE060" w14:textId="77777777" w:rsidR="008037DD" w:rsidRPr="00E00542" w:rsidRDefault="008037DD" w:rsidP="00073CB1">
      <w:pPr>
        <w:tabs>
          <w:tab w:val="decimal" w:leader="dot" w:pos="9072"/>
        </w:tabs>
        <w:spacing w:after="0" w:line="240" w:lineRule="auto"/>
        <w:jc w:val="center"/>
        <w:rPr>
          <w:rFonts w:cstheme="minorHAnsi"/>
        </w:rPr>
      </w:pPr>
    </w:p>
    <w:p w14:paraId="40888782" w14:textId="398A3C7A" w:rsidR="00073CB1" w:rsidRPr="00E00542" w:rsidRDefault="00073CB1" w:rsidP="00073CB1">
      <w:pPr>
        <w:tabs>
          <w:tab w:val="decimal" w:leader="dot" w:pos="9072"/>
        </w:tabs>
        <w:spacing w:after="0" w:line="240" w:lineRule="auto"/>
        <w:jc w:val="center"/>
        <w:rPr>
          <w:rFonts w:cstheme="minorHAnsi"/>
          <w:sz w:val="24"/>
          <w:szCs w:val="24"/>
        </w:rPr>
      </w:pPr>
      <w:r w:rsidRPr="00E00542">
        <w:rPr>
          <w:rFonts w:cstheme="minorHAnsi"/>
          <w:sz w:val="24"/>
          <w:szCs w:val="24"/>
        </w:rPr>
        <w:t xml:space="preserve">Nr postępowania: </w:t>
      </w:r>
      <w:r w:rsidR="00571887" w:rsidRPr="00E00542">
        <w:rPr>
          <w:rFonts w:cstheme="minorHAnsi"/>
          <w:b/>
          <w:bCs/>
          <w:sz w:val="24"/>
          <w:szCs w:val="24"/>
        </w:rPr>
        <w:t>RZ.272.</w:t>
      </w:r>
      <w:r w:rsidR="009B2211">
        <w:rPr>
          <w:rFonts w:cstheme="minorHAnsi"/>
          <w:b/>
          <w:bCs/>
          <w:sz w:val="24"/>
          <w:szCs w:val="24"/>
        </w:rPr>
        <w:t>06.</w:t>
      </w:r>
      <w:r w:rsidR="00F33E6B" w:rsidRPr="00E00542">
        <w:rPr>
          <w:rFonts w:cstheme="minorHAnsi"/>
          <w:b/>
          <w:bCs/>
          <w:sz w:val="24"/>
          <w:szCs w:val="24"/>
        </w:rPr>
        <w:t>2024</w:t>
      </w:r>
    </w:p>
    <w:p w14:paraId="50C36EC0" w14:textId="77777777" w:rsidR="00123E1D" w:rsidRPr="00E00542" w:rsidRDefault="00123E1D" w:rsidP="00805771">
      <w:pPr>
        <w:tabs>
          <w:tab w:val="decimal" w:leader="dot" w:pos="9072"/>
        </w:tabs>
        <w:spacing w:after="0" w:line="240" w:lineRule="auto"/>
        <w:rPr>
          <w:rFonts w:cstheme="minorHAnsi"/>
        </w:rPr>
      </w:pPr>
    </w:p>
    <w:p w14:paraId="769A2E75" w14:textId="77777777" w:rsidR="00605B20" w:rsidRDefault="00605B20" w:rsidP="008605E1">
      <w:pPr>
        <w:tabs>
          <w:tab w:val="center" w:pos="7088"/>
        </w:tabs>
        <w:spacing w:after="0" w:line="240" w:lineRule="auto"/>
        <w:jc w:val="both"/>
        <w:rPr>
          <w:rFonts w:cstheme="minorHAnsi"/>
        </w:rPr>
      </w:pPr>
      <w:r>
        <w:rPr>
          <w:rFonts w:cstheme="minorHAnsi"/>
        </w:rPr>
        <w:tab/>
      </w:r>
    </w:p>
    <w:p w14:paraId="747CA47F" w14:textId="13F542E8" w:rsidR="008605E1" w:rsidRPr="00605B20" w:rsidRDefault="00605B20" w:rsidP="008605E1">
      <w:pPr>
        <w:tabs>
          <w:tab w:val="center" w:pos="7088"/>
        </w:tabs>
        <w:spacing w:after="0" w:line="240" w:lineRule="auto"/>
        <w:jc w:val="both"/>
        <w:rPr>
          <w:rFonts w:cstheme="minorHAnsi"/>
          <w:b/>
          <w:bCs/>
        </w:rPr>
      </w:pPr>
      <w:r>
        <w:rPr>
          <w:rFonts w:cstheme="minorHAnsi"/>
        </w:rPr>
        <w:tab/>
      </w:r>
      <w:r w:rsidRPr="00605B20">
        <w:rPr>
          <w:rFonts w:cstheme="minorHAnsi"/>
          <w:b/>
          <w:bCs/>
        </w:rPr>
        <w:t>STAROSTA</w:t>
      </w:r>
    </w:p>
    <w:p w14:paraId="6CBF99CA" w14:textId="0A499A4A" w:rsidR="008605E1" w:rsidRPr="00605B20" w:rsidRDefault="00605B20" w:rsidP="008605E1">
      <w:pPr>
        <w:tabs>
          <w:tab w:val="center" w:pos="7088"/>
        </w:tabs>
        <w:spacing w:after="0" w:line="240" w:lineRule="auto"/>
        <w:jc w:val="both"/>
        <w:rPr>
          <w:rFonts w:cstheme="minorHAnsi"/>
          <w:b/>
          <w:bCs/>
        </w:rPr>
      </w:pPr>
      <w:r w:rsidRPr="00605B20">
        <w:rPr>
          <w:rFonts w:cstheme="minorHAnsi"/>
          <w:b/>
          <w:bCs/>
        </w:rPr>
        <w:tab/>
        <w:t>(-)</w:t>
      </w:r>
    </w:p>
    <w:p w14:paraId="0D7BCBC1" w14:textId="4BA9405A" w:rsidR="005E3F75" w:rsidRPr="00605B20" w:rsidRDefault="008605E1" w:rsidP="006B04F5">
      <w:pPr>
        <w:tabs>
          <w:tab w:val="center" w:pos="7088"/>
        </w:tabs>
        <w:spacing w:after="0" w:line="240" w:lineRule="auto"/>
        <w:jc w:val="both"/>
        <w:rPr>
          <w:rFonts w:cstheme="minorHAnsi"/>
          <w:b/>
          <w:bCs/>
        </w:rPr>
      </w:pPr>
      <w:r w:rsidRPr="00605B20">
        <w:rPr>
          <w:rFonts w:cstheme="minorHAnsi"/>
          <w:b/>
          <w:bCs/>
        </w:rPr>
        <w:tab/>
      </w:r>
      <w:r w:rsidR="00605B20" w:rsidRPr="00605B20">
        <w:rPr>
          <w:rFonts w:cstheme="minorHAnsi"/>
          <w:b/>
          <w:bCs/>
        </w:rPr>
        <w:t>Michał Wnuk</w:t>
      </w:r>
    </w:p>
    <w:p w14:paraId="614457D8" w14:textId="77777777" w:rsidR="00A21463" w:rsidRPr="00E00542" w:rsidRDefault="00073CB1" w:rsidP="00A21463">
      <w:pPr>
        <w:tabs>
          <w:tab w:val="left" w:pos="5103"/>
          <w:tab w:val="decimal" w:leader="dot" w:pos="9072"/>
        </w:tabs>
        <w:spacing w:after="0" w:line="240" w:lineRule="auto"/>
        <w:jc w:val="both"/>
        <w:rPr>
          <w:rFonts w:cstheme="minorHAnsi"/>
        </w:rPr>
      </w:pPr>
      <w:r w:rsidRPr="00E00542">
        <w:rPr>
          <w:rFonts w:cstheme="minorHAnsi"/>
        </w:rPr>
        <w:tab/>
      </w:r>
      <w:r w:rsidR="00A21463" w:rsidRPr="00E00542">
        <w:rPr>
          <w:rFonts w:cstheme="minorHAnsi"/>
        </w:rPr>
        <w:tab/>
      </w:r>
    </w:p>
    <w:p w14:paraId="15EAE42B" w14:textId="77777777" w:rsidR="00F05078" w:rsidRPr="00E00542" w:rsidRDefault="00A21463" w:rsidP="00A21463">
      <w:pPr>
        <w:tabs>
          <w:tab w:val="left" w:pos="5103"/>
          <w:tab w:val="center" w:pos="7088"/>
          <w:tab w:val="decimal" w:leader="dot" w:pos="9072"/>
        </w:tabs>
        <w:spacing w:after="0" w:line="240" w:lineRule="auto"/>
        <w:jc w:val="both"/>
        <w:rPr>
          <w:rFonts w:cstheme="minorHAnsi"/>
        </w:rPr>
      </w:pPr>
      <w:r w:rsidRPr="00E00542">
        <w:rPr>
          <w:rFonts w:cstheme="minorHAnsi"/>
        </w:rPr>
        <w:tab/>
      </w:r>
      <w:r w:rsidRPr="00E00542">
        <w:rPr>
          <w:rFonts w:cstheme="minorHAnsi"/>
        </w:rPr>
        <w:tab/>
      </w:r>
      <w:r w:rsidR="00073CB1" w:rsidRPr="00E00542">
        <w:rPr>
          <w:rFonts w:cstheme="minorHAnsi"/>
        </w:rPr>
        <w:t>ZATWIERDZAM</w:t>
      </w:r>
    </w:p>
    <w:p w14:paraId="6F401245" w14:textId="77777777" w:rsidR="008605E1" w:rsidRPr="00E00542" w:rsidRDefault="008605E1" w:rsidP="00073CB1">
      <w:pPr>
        <w:tabs>
          <w:tab w:val="left" w:pos="5103"/>
          <w:tab w:val="center" w:pos="7088"/>
          <w:tab w:val="decimal" w:leader="dot" w:pos="9072"/>
        </w:tabs>
        <w:spacing w:after="0" w:line="240" w:lineRule="auto"/>
        <w:jc w:val="both"/>
        <w:rPr>
          <w:rFonts w:cstheme="minorHAnsi"/>
        </w:rPr>
      </w:pPr>
    </w:p>
    <w:p w14:paraId="0809DA4E" w14:textId="77777777" w:rsidR="00073CB1" w:rsidRPr="00E00542" w:rsidRDefault="00073CB1" w:rsidP="00073CB1">
      <w:pPr>
        <w:tabs>
          <w:tab w:val="left" w:pos="5103"/>
          <w:tab w:val="center" w:pos="7088"/>
          <w:tab w:val="decimal" w:leader="dot" w:pos="9072"/>
        </w:tabs>
        <w:spacing w:after="0" w:line="240" w:lineRule="auto"/>
        <w:jc w:val="both"/>
        <w:rPr>
          <w:rFonts w:cstheme="minorHAnsi"/>
        </w:rPr>
      </w:pPr>
      <w:r w:rsidRPr="00E00542">
        <w:rPr>
          <w:rFonts w:cstheme="minorHAnsi"/>
        </w:rPr>
        <w:t>Opracowała:</w:t>
      </w:r>
    </w:p>
    <w:p w14:paraId="7D0891E9" w14:textId="77777777" w:rsidR="009B76F4" w:rsidRPr="00E00542" w:rsidRDefault="00606CA5" w:rsidP="009B76F4">
      <w:pPr>
        <w:tabs>
          <w:tab w:val="left" w:pos="5103"/>
          <w:tab w:val="center" w:pos="7088"/>
          <w:tab w:val="decimal" w:leader="dot" w:pos="9072"/>
        </w:tabs>
        <w:spacing w:after="0" w:line="240" w:lineRule="auto"/>
        <w:jc w:val="both"/>
        <w:rPr>
          <w:rFonts w:cstheme="minorHAnsi"/>
        </w:rPr>
      </w:pPr>
      <w:r w:rsidRPr="00E00542">
        <w:rPr>
          <w:rFonts w:cstheme="minorHAnsi"/>
        </w:rPr>
        <w:t>Agnieszka Krawczyk</w:t>
      </w:r>
    </w:p>
    <w:p w14:paraId="4CD2A4F5" w14:textId="77777777" w:rsidR="00EB501A" w:rsidRPr="00E00542" w:rsidRDefault="00EB501A" w:rsidP="009B76F4">
      <w:pPr>
        <w:tabs>
          <w:tab w:val="left" w:pos="5103"/>
          <w:tab w:val="center" w:pos="7088"/>
          <w:tab w:val="decimal" w:leader="dot" w:pos="9072"/>
        </w:tabs>
        <w:spacing w:after="0" w:line="240" w:lineRule="auto"/>
        <w:jc w:val="both"/>
        <w:rPr>
          <w:rFonts w:cstheme="minorHAnsi"/>
        </w:rPr>
      </w:pPr>
    </w:p>
    <w:p w14:paraId="480F3B06" w14:textId="77777777" w:rsidR="00EB501A" w:rsidRPr="00E00542" w:rsidRDefault="00EB501A" w:rsidP="009B76F4">
      <w:pPr>
        <w:tabs>
          <w:tab w:val="left" w:pos="5103"/>
          <w:tab w:val="center" w:pos="7088"/>
          <w:tab w:val="decimal" w:leader="dot" w:pos="9072"/>
        </w:tabs>
        <w:spacing w:after="0" w:line="240" w:lineRule="auto"/>
        <w:jc w:val="both"/>
        <w:rPr>
          <w:rFonts w:cstheme="minorHAnsi"/>
        </w:rPr>
      </w:pPr>
    </w:p>
    <w:p w14:paraId="0B581DDD" w14:textId="77777777" w:rsidR="000F1545" w:rsidRPr="00E00542" w:rsidRDefault="000F1545" w:rsidP="009B76F4">
      <w:pPr>
        <w:tabs>
          <w:tab w:val="left" w:pos="5103"/>
          <w:tab w:val="center" w:pos="7088"/>
          <w:tab w:val="decimal" w:leader="dot" w:pos="9072"/>
        </w:tabs>
        <w:spacing w:after="0" w:line="240" w:lineRule="auto"/>
        <w:jc w:val="both"/>
        <w:rPr>
          <w:rFonts w:cstheme="minorHAnsi"/>
        </w:rPr>
      </w:pPr>
    </w:p>
    <w:p w14:paraId="4E7E621A" w14:textId="77777777" w:rsidR="000F1545" w:rsidRPr="00E00542" w:rsidRDefault="000F1545" w:rsidP="009B76F4">
      <w:pPr>
        <w:tabs>
          <w:tab w:val="left" w:pos="5103"/>
          <w:tab w:val="center" w:pos="7088"/>
          <w:tab w:val="decimal" w:leader="dot" w:pos="9072"/>
        </w:tabs>
        <w:spacing w:after="0" w:line="240" w:lineRule="auto"/>
        <w:jc w:val="both"/>
        <w:rPr>
          <w:rFonts w:cstheme="minorHAnsi"/>
        </w:rPr>
      </w:pPr>
    </w:p>
    <w:p w14:paraId="61866FD6" w14:textId="77777777" w:rsidR="000F1545" w:rsidRPr="00E00542" w:rsidRDefault="000F1545" w:rsidP="009B76F4">
      <w:pPr>
        <w:tabs>
          <w:tab w:val="left" w:pos="5103"/>
          <w:tab w:val="center" w:pos="7088"/>
          <w:tab w:val="decimal" w:leader="dot" w:pos="9072"/>
        </w:tabs>
        <w:spacing w:after="0" w:line="240" w:lineRule="auto"/>
        <w:jc w:val="both"/>
        <w:rPr>
          <w:rFonts w:cstheme="minorHAnsi"/>
        </w:rPr>
      </w:pPr>
    </w:p>
    <w:p w14:paraId="7D7D5043" w14:textId="77777777" w:rsidR="00202B9B" w:rsidRPr="00E00542" w:rsidRDefault="00202B9B" w:rsidP="009B76F4">
      <w:pPr>
        <w:tabs>
          <w:tab w:val="left" w:pos="5103"/>
          <w:tab w:val="center" w:pos="7088"/>
          <w:tab w:val="decimal" w:leader="dot" w:pos="9072"/>
        </w:tabs>
        <w:spacing w:after="0" w:line="240" w:lineRule="auto"/>
        <w:jc w:val="both"/>
        <w:rPr>
          <w:rFonts w:cstheme="minorHAnsi"/>
        </w:rPr>
      </w:pPr>
    </w:p>
    <w:p w14:paraId="4B7D0D48" w14:textId="77777777" w:rsidR="000F1545" w:rsidRPr="00E00542" w:rsidRDefault="000F1545" w:rsidP="009B76F4">
      <w:pPr>
        <w:tabs>
          <w:tab w:val="left" w:pos="5103"/>
          <w:tab w:val="center" w:pos="7088"/>
          <w:tab w:val="decimal" w:leader="dot" w:pos="9072"/>
        </w:tabs>
        <w:spacing w:after="0" w:line="240" w:lineRule="auto"/>
        <w:jc w:val="both"/>
        <w:rPr>
          <w:rFonts w:cstheme="minorHAnsi"/>
        </w:rPr>
      </w:pPr>
    </w:p>
    <w:p w14:paraId="17734F36" w14:textId="77777777" w:rsidR="00F33E6B" w:rsidRPr="00E00542" w:rsidRDefault="00F33E6B" w:rsidP="009B76F4">
      <w:pPr>
        <w:tabs>
          <w:tab w:val="left" w:pos="5103"/>
          <w:tab w:val="center" w:pos="7088"/>
          <w:tab w:val="decimal" w:leader="dot" w:pos="9072"/>
        </w:tabs>
        <w:spacing w:after="0" w:line="240" w:lineRule="auto"/>
        <w:jc w:val="both"/>
        <w:rPr>
          <w:rFonts w:cstheme="minorHAnsi"/>
        </w:rPr>
      </w:pPr>
    </w:p>
    <w:p w14:paraId="3DB28C1B" w14:textId="25C87819" w:rsidR="00DA5FD4" w:rsidRPr="00E00542" w:rsidRDefault="00073CB1" w:rsidP="00720553">
      <w:pPr>
        <w:tabs>
          <w:tab w:val="left" w:pos="5103"/>
          <w:tab w:val="center" w:pos="7088"/>
          <w:tab w:val="decimal" w:leader="dot" w:pos="9072"/>
        </w:tabs>
        <w:spacing w:after="0" w:line="240" w:lineRule="auto"/>
        <w:jc w:val="center"/>
        <w:rPr>
          <w:rFonts w:cstheme="minorHAnsi"/>
        </w:rPr>
      </w:pPr>
      <w:r w:rsidRPr="00E00542">
        <w:rPr>
          <w:rFonts w:cstheme="minorHAnsi"/>
        </w:rPr>
        <w:t xml:space="preserve">Głogów, </w:t>
      </w:r>
      <w:r w:rsidR="009B2211">
        <w:rPr>
          <w:rFonts w:cstheme="minorHAnsi"/>
        </w:rPr>
        <w:t xml:space="preserve">13 </w:t>
      </w:r>
      <w:r w:rsidR="00B04476">
        <w:rPr>
          <w:rFonts w:cstheme="minorHAnsi"/>
        </w:rPr>
        <w:t xml:space="preserve">sierpnia </w:t>
      </w:r>
      <w:r w:rsidR="00F33E6B" w:rsidRPr="00E00542">
        <w:rPr>
          <w:rFonts w:cstheme="minorHAnsi"/>
        </w:rPr>
        <w:t>2024r</w:t>
      </w:r>
      <w:r w:rsidR="00F105B6" w:rsidRPr="00E00542">
        <w:rPr>
          <w:rFonts w:cstheme="minorHAnsi"/>
        </w:rPr>
        <w:t>.</w:t>
      </w:r>
    </w:p>
    <w:p w14:paraId="05B5B836" w14:textId="77777777" w:rsidR="00F33E6B" w:rsidRPr="00E00542" w:rsidRDefault="00F33E6B" w:rsidP="00720553">
      <w:pPr>
        <w:tabs>
          <w:tab w:val="left" w:pos="5103"/>
          <w:tab w:val="center" w:pos="7088"/>
          <w:tab w:val="decimal" w:leader="dot" w:pos="9072"/>
        </w:tabs>
        <w:spacing w:after="0" w:line="240" w:lineRule="auto"/>
        <w:jc w:val="center"/>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73B307FC" w14:textId="77777777" w:rsidTr="00736ED1">
        <w:trPr>
          <w:trHeight w:val="850"/>
          <w:jc w:val="center"/>
        </w:trPr>
        <w:tc>
          <w:tcPr>
            <w:tcW w:w="10065" w:type="dxa"/>
            <w:shd w:val="clear" w:color="auto" w:fill="D9D9D9" w:themeFill="background1" w:themeFillShade="D9"/>
            <w:vAlign w:val="center"/>
          </w:tcPr>
          <w:p w14:paraId="27689F46" w14:textId="77777777" w:rsidR="00736ED1" w:rsidRPr="00E00542" w:rsidRDefault="00736ED1" w:rsidP="00994C3E">
            <w:pPr>
              <w:pStyle w:val="Akapitzlist"/>
              <w:numPr>
                <w:ilvl w:val="0"/>
                <w:numId w:val="32"/>
              </w:numPr>
              <w:ind w:left="165" w:hanging="142"/>
              <w:jc w:val="both"/>
              <w:rPr>
                <w:rFonts w:cstheme="minorHAnsi"/>
                <w:b/>
                <w:bCs/>
              </w:rPr>
            </w:pPr>
            <w:r w:rsidRPr="00E00542">
              <w:rPr>
                <w:rFonts w:cstheme="minorHAnsi"/>
                <w:b/>
                <w:bCs/>
                <w:sz w:val="24"/>
                <w:szCs w:val="24"/>
              </w:rPr>
              <w:lastRenderedPageBreak/>
              <w:t>NAZWA ORAZ ADRES ZAMAWIAJĄCEGO, NUMER TELEFONU, ADRES POCZTY ELEKTRONICZNEJ ORAZ STRONY INTERNETOWEJ PROWADZONEGO POSTĘPOWANIA</w:t>
            </w:r>
          </w:p>
        </w:tc>
      </w:tr>
    </w:tbl>
    <w:p w14:paraId="36463A4B" w14:textId="77777777" w:rsidR="00736ED1" w:rsidRPr="00E00542" w:rsidRDefault="00736ED1" w:rsidP="00736ED1">
      <w:pPr>
        <w:spacing w:after="0" w:line="240" w:lineRule="auto"/>
        <w:jc w:val="both"/>
        <w:rPr>
          <w:rFonts w:cstheme="minorHAnsi"/>
        </w:rPr>
      </w:pPr>
    </w:p>
    <w:p w14:paraId="3F3730E1" w14:textId="77777777" w:rsidR="00736ED1" w:rsidRPr="00E00542" w:rsidRDefault="00736ED1" w:rsidP="00736ED1">
      <w:pPr>
        <w:spacing w:after="0" w:line="240" w:lineRule="auto"/>
        <w:ind w:right="204"/>
        <w:rPr>
          <w:rFonts w:eastAsia="Times New Roman" w:cstheme="minorHAnsi"/>
          <w:b/>
          <w:bCs/>
          <w:iCs/>
          <w:lang w:eastAsia="pl-PL"/>
        </w:rPr>
      </w:pPr>
      <w:r w:rsidRPr="00E00542">
        <w:rPr>
          <w:rFonts w:eastAsia="Times New Roman" w:cstheme="minorHAnsi"/>
          <w:b/>
          <w:bCs/>
          <w:iCs/>
          <w:lang w:eastAsia="pl-PL"/>
        </w:rPr>
        <w:t>POWIAT GŁOGOWSKI reprezentowany przez Zarząd Powiatu Głogowskiego</w:t>
      </w:r>
    </w:p>
    <w:p w14:paraId="435AF537" w14:textId="77777777" w:rsidR="00736ED1" w:rsidRPr="00E00542" w:rsidRDefault="00736ED1" w:rsidP="00736ED1">
      <w:pPr>
        <w:spacing w:after="0" w:line="240" w:lineRule="auto"/>
        <w:ind w:right="204"/>
        <w:rPr>
          <w:rFonts w:eastAsia="Times New Roman" w:cstheme="minorHAnsi"/>
          <w:b/>
          <w:bCs/>
          <w:lang w:eastAsia="pl-PL"/>
        </w:rPr>
      </w:pPr>
      <w:r w:rsidRPr="00E00542">
        <w:rPr>
          <w:rFonts w:eastAsia="Times New Roman" w:cstheme="minorHAnsi"/>
          <w:b/>
          <w:bCs/>
          <w:lang w:eastAsia="pl-PL"/>
        </w:rPr>
        <w:t>67-200 GŁOGÓW, UL. SIKORSKIEGO 21</w:t>
      </w:r>
    </w:p>
    <w:p w14:paraId="137E11C7" w14:textId="77777777" w:rsidR="00736ED1" w:rsidRPr="00E00542" w:rsidRDefault="00736ED1" w:rsidP="00736ED1">
      <w:pPr>
        <w:spacing w:after="0" w:line="240" w:lineRule="auto"/>
        <w:ind w:right="204"/>
        <w:jc w:val="both"/>
        <w:rPr>
          <w:rFonts w:eastAsia="Times New Roman" w:cstheme="minorHAnsi"/>
          <w:sz w:val="12"/>
          <w:szCs w:val="12"/>
          <w:lang w:eastAsia="pl-PL"/>
        </w:rPr>
      </w:pPr>
    </w:p>
    <w:p w14:paraId="667CCE1E" w14:textId="77777777" w:rsidR="00736ED1" w:rsidRPr="00E00542" w:rsidRDefault="00736ED1" w:rsidP="00736ED1">
      <w:pPr>
        <w:spacing w:after="0" w:line="240" w:lineRule="auto"/>
        <w:ind w:right="204"/>
        <w:jc w:val="both"/>
        <w:rPr>
          <w:rFonts w:eastAsia="Times New Roman" w:cstheme="minorHAnsi"/>
          <w:lang w:eastAsia="pl-PL"/>
        </w:rPr>
      </w:pPr>
      <w:r w:rsidRPr="00E00542">
        <w:rPr>
          <w:rFonts w:eastAsia="Times New Roman" w:cstheme="minorHAnsi"/>
          <w:lang w:eastAsia="pl-PL"/>
        </w:rPr>
        <w:t>tel. (76) 7282801, fax. (76) 7282817, 816</w:t>
      </w:r>
    </w:p>
    <w:p w14:paraId="5CFC3208" w14:textId="77777777" w:rsidR="00736ED1" w:rsidRPr="00E00542" w:rsidRDefault="00736ED1" w:rsidP="00736ED1">
      <w:pPr>
        <w:spacing w:after="0" w:line="240" w:lineRule="auto"/>
        <w:ind w:right="204"/>
        <w:jc w:val="both"/>
        <w:rPr>
          <w:rFonts w:eastAsia="Times New Roman" w:cstheme="minorHAnsi"/>
          <w:lang w:val="en-US" w:eastAsia="pl-PL"/>
        </w:rPr>
      </w:pPr>
      <w:r w:rsidRPr="00E00542">
        <w:rPr>
          <w:rFonts w:eastAsia="Times New Roman" w:cstheme="minorHAnsi"/>
          <w:lang w:val="en-US" w:eastAsia="pl-PL"/>
        </w:rPr>
        <w:t>email: starostwo@powiat.glogow.pl</w:t>
      </w:r>
    </w:p>
    <w:p w14:paraId="521854A4" w14:textId="77777777" w:rsidR="00736ED1" w:rsidRPr="00E00542" w:rsidRDefault="00736ED1" w:rsidP="00736ED1">
      <w:pPr>
        <w:spacing w:after="0" w:line="240" w:lineRule="auto"/>
        <w:ind w:right="204"/>
        <w:jc w:val="both"/>
        <w:rPr>
          <w:rFonts w:eastAsia="Times New Roman" w:cstheme="minorHAnsi"/>
          <w:lang w:val="en-US" w:eastAsia="pl-PL"/>
        </w:rPr>
      </w:pPr>
      <w:r w:rsidRPr="00E00542">
        <w:rPr>
          <w:rFonts w:eastAsia="Times New Roman" w:cstheme="minorHAnsi"/>
          <w:lang w:val="en-US" w:eastAsia="pl-PL"/>
        </w:rPr>
        <w:t>REGON 390647216 NIP 693-21-30-595</w:t>
      </w:r>
    </w:p>
    <w:p w14:paraId="0A73FB76" w14:textId="77777777" w:rsidR="00F545FE" w:rsidRPr="00E00542" w:rsidRDefault="00F545FE" w:rsidP="00736ED1">
      <w:pPr>
        <w:spacing w:after="0" w:line="240" w:lineRule="auto"/>
        <w:ind w:right="204"/>
        <w:jc w:val="both"/>
        <w:rPr>
          <w:rFonts w:eastAsia="Times New Roman" w:cstheme="minorHAnsi"/>
          <w:lang w:val="en-US" w:eastAsia="pl-PL"/>
        </w:rPr>
      </w:pPr>
    </w:p>
    <w:p w14:paraId="1E829637" w14:textId="77777777" w:rsidR="00736ED1" w:rsidRPr="00E00542" w:rsidRDefault="00736ED1" w:rsidP="00736ED1">
      <w:pPr>
        <w:spacing w:after="0" w:line="240" w:lineRule="auto"/>
        <w:ind w:right="204"/>
        <w:jc w:val="both"/>
        <w:rPr>
          <w:rFonts w:eastAsia="Times New Roman" w:cstheme="minorHAnsi"/>
          <w:lang w:eastAsia="pl-PL"/>
        </w:rPr>
      </w:pPr>
      <w:r w:rsidRPr="00E00542">
        <w:rPr>
          <w:rFonts w:eastAsia="Times New Roman" w:cstheme="minorHAnsi"/>
          <w:lang w:eastAsia="pl-PL"/>
        </w:rPr>
        <w:t xml:space="preserve">Adres strony internetowej </w:t>
      </w:r>
      <w:r w:rsidR="00F545FE" w:rsidRPr="00E00542">
        <w:rPr>
          <w:rFonts w:eastAsia="Times New Roman" w:cstheme="minorHAnsi"/>
          <w:lang w:eastAsia="pl-PL"/>
        </w:rPr>
        <w:t>Zamawiającego</w:t>
      </w:r>
      <w:r w:rsidRPr="00E00542">
        <w:rPr>
          <w:rFonts w:eastAsia="Times New Roman" w:cstheme="minorHAnsi"/>
          <w:lang w:eastAsia="pl-PL"/>
        </w:rPr>
        <w:t>: www.powiat.glogow.pl</w:t>
      </w:r>
    </w:p>
    <w:p w14:paraId="12C9863D" w14:textId="77777777" w:rsidR="00736ED1" w:rsidRPr="00E00542" w:rsidRDefault="00736ED1" w:rsidP="00736ED1">
      <w:pPr>
        <w:spacing w:after="0" w:line="240" w:lineRule="auto"/>
        <w:ind w:right="204"/>
        <w:jc w:val="both"/>
        <w:rPr>
          <w:rFonts w:eastAsia="Times New Roman" w:cstheme="minorHAnsi"/>
          <w:lang w:eastAsia="pl-PL"/>
        </w:rPr>
      </w:pPr>
    </w:p>
    <w:p w14:paraId="582F85DC" w14:textId="77777777" w:rsidR="00F105B6" w:rsidRPr="00E00542" w:rsidRDefault="00736ED1" w:rsidP="00F105B6">
      <w:pPr>
        <w:spacing w:after="0" w:line="240" w:lineRule="auto"/>
        <w:ind w:right="204"/>
        <w:jc w:val="both"/>
        <w:rPr>
          <w:rFonts w:eastAsia="Times New Roman" w:cstheme="minorHAnsi"/>
          <w:lang w:eastAsia="pl-PL"/>
        </w:rPr>
      </w:pPr>
      <w:r w:rsidRPr="00E00542">
        <w:rPr>
          <w:rFonts w:eastAsia="Times New Roman" w:cstheme="minorHAnsi"/>
          <w:lang w:eastAsia="pl-PL"/>
        </w:rPr>
        <w:t>Adres strony internetowej prowadzonego postępowania:</w:t>
      </w:r>
    </w:p>
    <w:p w14:paraId="322F2F80" w14:textId="77777777" w:rsidR="00594528" w:rsidRPr="00E00542" w:rsidRDefault="00F105B6" w:rsidP="00F105B6">
      <w:pPr>
        <w:spacing w:after="0" w:line="240" w:lineRule="auto"/>
        <w:ind w:right="204"/>
        <w:jc w:val="both"/>
        <w:rPr>
          <w:rFonts w:eastAsia="Times New Roman" w:cstheme="minorHAnsi"/>
          <w:b/>
          <w:bCs/>
          <w:lang w:eastAsia="pl-PL"/>
        </w:rPr>
      </w:pPr>
      <w:r w:rsidRPr="00E00542">
        <w:rPr>
          <w:rFonts w:eastAsia="Times New Roman" w:cstheme="minorHAnsi"/>
          <w:b/>
          <w:bCs/>
          <w:lang w:eastAsia="pl-PL"/>
        </w:rPr>
        <w:t>https://platformazakupowa.pl/pn/powiat.glogow</w:t>
      </w:r>
    </w:p>
    <w:p w14:paraId="573E0E86" w14:textId="77777777" w:rsidR="00594528" w:rsidRPr="00E00542" w:rsidRDefault="00594528" w:rsidP="00594528">
      <w:pPr>
        <w:spacing w:after="0" w:line="240" w:lineRule="auto"/>
        <w:ind w:left="-284" w:right="204" w:hanging="142"/>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1FA783E2" w14:textId="77777777" w:rsidTr="00594528">
        <w:trPr>
          <w:trHeight w:val="994"/>
          <w:jc w:val="center"/>
        </w:trPr>
        <w:tc>
          <w:tcPr>
            <w:tcW w:w="10065" w:type="dxa"/>
            <w:shd w:val="clear" w:color="auto" w:fill="D9D9D9" w:themeFill="background1" w:themeFillShade="D9"/>
            <w:vAlign w:val="center"/>
          </w:tcPr>
          <w:p w14:paraId="02C02065" w14:textId="77777777" w:rsidR="00594528" w:rsidRPr="00E00542" w:rsidRDefault="00594528" w:rsidP="00994C3E">
            <w:pPr>
              <w:pStyle w:val="Akapitzlist"/>
              <w:numPr>
                <w:ilvl w:val="0"/>
                <w:numId w:val="32"/>
              </w:numPr>
              <w:ind w:left="306" w:hanging="284"/>
              <w:jc w:val="both"/>
              <w:rPr>
                <w:rFonts w:cstheme="minorHAnsi"/>
                <w:b/>
                <w:bCs/>
                <w:caps/>
              </w:rPr>
            </w:pPr>
            <w:r w:rsidRPr="00E00542">
              <w:rPr>
                <w:rFonts w:cstheme="minorHAnsi"/>
                <w:b/>
                <w:bCs/>
                <w:caps/>
                <w:sz w:val="24"/>
                <w:szCs w:val="24"/>
              </w:rPr>
              <w:t xml:space="preserve">Adres strony internetowej, na której udostępniane będą zmiany i wyjaśnienia treści SWZ oraz inne dokumenty zamówienia bezpośrednio związane </w:t>
            </w:r>
            <w:r w:rsidR="00B00988" w:rsidRPr="00E00542">
              <w:rPr>
                <w:rFonts w:cstheme="minorHAnsi"/>
                <w:b/>
                <w:bCs/>
                <w:caps/>
                <w:sz w:val="24"/>
                <w:szCs w:val="24"/>
              </w:rPr>
              <w:br/>
            </w:r>
            <w:r w:rsidRPr="00E00542">
              <w:rPr>
                <w:rFonts w:cstheme="minorHAnsi"/>
                <w:b/>
                <w:bCs/>
                <w:caps/>
                <w:sz w:val="24"/>
                <w:szCs w:val="24"/>
              </w:rPr>
              <w:t>z postępowaniem o udzielenie zamówienia</w:t>
            </w:r>
          </w:p>
        </w:tc>
      </w:tr>
    </w:tbl>
    <w:p w14:paraId="787B29A0" w14:textId="77777777" w:rsidR="00594528" w:rsidRPr="00E00542" w:rsidRDefault="00594528" w:rsidP="00594528">
      <w:pPr>
        <w:spacing w:after="0" w:line="240" w:lineRule="auto"/>
        <w:jc w:val="both"/>
        <w:rPr>
          <w:rFonts w:cstheme="minorHAnsi"/>
        </w:rPr>
      </w:pPr>
    </w:p>
    <w:p w14:paraId="27F8DCA2" w14:textId="77777777" w:rsidR="00EE0312" w:rsidRPr="00E00542" w:rsidRDefault="00594528" w:rsidP="00736ED1">
      <w:pPr>
        <w:spacing w:after="0" w:line="240" w:lineRule="auto"/>
        <w:jc w:val="both"/>
        <w:rPr>
          <w:rFonts w:cstheme="minorHAnsi"/>
        </w:rPr>
      </w:pPr>
      <w:r w:rsidRPr="00E00542">
        <w:rPr>
          <w:rFonts w:cstheme="minorHAnsi"/>
        </w:rPr>
        <w:t xml:space="preserve">Zmiany i wyjaśnienia treści SWZ oraz inne dokumenty zamówienia bezpośrednio związane </w:t>
      </w:r>
      <w:r w:rsidR="00B00988" w:rsidRPr="00E00542">
        <w:rPr>
          <w:rFonts w:cstheme="minorHAnsi"/>
        </w:rPr>
        <w:br/>
      </w:r>
      <w:r w:rsidRPr="00E00542">
        <w:rPr>
          <w:rFonts w:cstheme="minorHAnsi"/>
        </w:rPr>
        <w:t xml:space="preserve">z postępowaniem o udzielenie zamówienia będą udostępniane na stronie internetowej: </w:t>
      </w:r>
      <w:r w:rsidR="00F105B6" w:rsidRPr="00E00542">
        <w:rPr>
          <w:rFonts w:cstheme="minorHAnsi"/>
          <w:b/>
          <w:bCs/>
        </w:rPr>
        <w:t>https://platformazakupowa.pl/pn/powiat.glogow</w:t>
      </w:r>
    </w:p>
    <w:p w14:paraId="1134EFEC" w14:textId="77777777" w:rsidR="00F105B6" w:rsidRPr="00E00542" w:rsidRDefault="00F105B6" w:rsidP="00736ED1">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064A5AD6" w14:textId="77777777" w:rsidTr="00B700F9">
        <w:trPr>
          <w:trHeight w:val="574"/>
          <w:jc w:val="center"/>
        </w:trPr>
        <w:tc>
          <w:tcPr>
            <w:tcW w:w="10065" w:type="dxa"/>
            <w:shd w:val="clear" w:color="auto" w:fill="D9D9D9" w:themeFill="background1" w:themeFillShade="D9"/>
            <w:vAlign w:val="center"/>
          </w:tcPr>
          <w:p w14:paraId="36E4E5A2" w14:textId="77777777" w:rsidR="00715F31" w:rsidRPr="00E00542" w:rsidRDefault="00715F31" w:rsidP="00994C3E">
            <w:pPr>
              <w:pStyle w:val="Akapitzlist"/>
              <w:numPr>
                <w:ilvl w:val="0"/>
                <w:numId w:val="32"/>
              </w:numPr>
              <w:ind w:left="306" w:hanging="284"/>
              <w:jc w:val="both"/>
              <w:rPr>
                <w:rFonts w:cstheme="minorHAnsi"/>
                <w:b/>
                <w:bCs/>
              </w:rPr>
            </w:pPr>
            <w:bookmarkStart w:id="2" w:name="_Hlk62720602"/>
            <w:r w:rsidRPr="00E00542">
              <w:rPr>
                <w:rFonts w:cstheme="minorHAnsi"/>
                <w:b/>
                <w:bCs/>
                <w:sz w:val="24"/>
                <w:szCs w:val="24"/>
              </w:rPr>
              <w:t>OCHRONA DANYCH OSOBOWYCH</w:t>
            </w:r>
          </w:p>
        </w:tc>
      </w:tr>
    </w:tbl>
    <w:p w14:paraId="6D8B7531" w14:textId="77777777" w:rsidR="00715F31" w:rsidRPr="00E00542" w:rsidRDefault="00715F31" w:rsidP="00715F31">
      <w:pPr>
        <w:spacing w:after="0" w:line="240" w:lineRule="auto"/>
        <w:jc w:val="both"/>
        <w:rPr>
          <w:rFonts w:cstheme="minorHAnsi"/>
        </w:rPr>
      </w:pPr>
    </w:p>
    <w:p w14:paraId="1A1BD483" w14:textId="77777777" w:rsidR="00B6326B" w:rsidRPr="00E00542" w:rsidRDefault="00B6326B" w:rsidP="00B6326B">
      <w:pPr>
        <w:suppressAutoHyphens/>
        <w:autoSpaceDN w:val="0"/>
        <w:spacing w:after="283" w:line="240" w:lineRule="auto"/>
        <w:jc w:val="both"/>
        <w:textAlignment w:val="baseline"/>
        <w:rPr>
          <w:rFonts w:eastAsia="Andale Sans UI" w:cstheme="minorHAnsi"/>
          <w:i/>
          <w:iCs/>
          <w:noProof/>
          <w:kern w:val="3"/>
          <w:lang w:bidi="en-US"/>
        </w:rPr>
      </w:pPr>
      <w:r w:rsidRPr="00E00542">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E00542">
        <w:rPr>
          <w:rFonts w:eastAsia="Andale Sans UI" w:cstheme="minorHAnsi"/>
          <w:i/>
          <w:noProof/>
          <w:kern w:val="3"/>
          <w:lang w:bidi="en-US"/>
        </w:rPr>
        <w:t xml:space="preserve"> (RODO), informujemy że:</w:t>
      </w:r>
    </w:p>
    <w:p w14:paraId="38B454DF"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noProof/>
          <w:kern w:val="3"/>
          <w:lang w:bidi="en-US"/>
        </w:rPr>
      </w:pPr>
      <w:r w:rsidRPr="00E00542">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7928BA16"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E00542">
          <w:rPr>
            <w:rFonts w:eastAsia="Andale Sans UI" w:cstheme="minorHAnsi"/>
            <w:noProof/>
            <w:color w:val="0563C1" w:themeColor="hyperlink"/>
            <w:kern w:val="3"/>
            <w:u w:val="single"/>
            <w:lang w:bidi="en-US"/>
          </w:rPr>
          <w:t>iod@powiat.glogow.pl</w:t>
        </w:r>
      </w:hyperlink>
      <w:r w:rsidRPr="00E00542">
        <w:rPr>
          <w:rFonts w:eastAsia="Andale Sans UI" w:cstheme="minorHAnsi"/>
          <w:noProof/>
          <w:kern w:val="3"/>
          <w:lang w:bidi="en-US"/>
        </w:rPr>
        <w:t xml:space="preserve"> tel. 509 737 586</w:t>
      </w:r>
    </w:p>
    <w:p w14:paraId="2A77DE59"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5399B5A7"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bidi="en-US"/>
        </w:rPr>
        <w:t>Podstawą przetwarzania danych osobowych jest:</w:t>
      </w:r>
    </w:p>
    <w:p w14:paraId="4ADA9FC9"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Ustawa z dnia 11 września 2019 r. Prawo zamówień publicznych.</w:t>
      </w:r>
    </w:p>
    <w:p w14:paraId="4030ACE0"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iCs/>
          <w:noProof/>
          <w:kern w:val="3"/>
          <w:lang w:bidi="en-US"/>
        </w:rPr>
        <w:t>Ustawa z dnia 27 sierpnia 2009 r. o finansach publicznych.</w:t>
      </w:r>
    </w:p>
    <w:p w14:paraId="2664D276"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iCs/>
          <w:noProof/>
          <w:kern w:val="3"/>
          <w:lang w:bidi="en-US"/>
        </w:rPr>
        <w:t>Ustawa z dnia 14 lipca 1983 r. o narodowym zasobie archiwalnym i archiwach.</w:t>
      </w:r>
    </w:p>
    <w:p w14:paraId="04EABE7B"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art. 6 pkt.1 lit. c RODO - przetwarzanie jest niezbędne do wypełnienia obowiązku prawnego ciążącego na administratorze.</w:t>
      </w:r>
    </w:p>
    <w:p w14:paraId="3C9A1E58"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noProof/>
          <w:kern w:val="3"/>
          <w:lang w:bidi="en-US"/>
        </w:rPr>
      </w:pPr>
      <w:r w:rsidRPr="00E00542">
        <w:rPr>
          <w:rFonts w:eastAsia="Andale Sans UI" w:cstheme="minorHAnsi"/>
          <w:noProof/>
          <w:kern w:val="3"/>
          <w:lang w:bidi="en-US"/>
        </w:rPr>
        <w:t xml:space="preserve">Art. 6 pkt.1 lit.b RODO - </w:t>
      </w:r>
      <w:r w:rsidRPr="00E00542">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7F8AEF81"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lastRenderedPageBreak/>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10132A64"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4A4E01FD"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kern w:val="3"/>
          <w:lang w:bidi="en-US"/>
        </w:rPr>
      </w:pPr>
      <w:r w:rsidRPr="00E00542">
        <w:rPr>
          <w:rFonts w:eastAsia="Andale Sans UI" w:cstheme="minorHAnsi"/>
          <w:kern w:val="3"/>
          <w:lang w:bidi="en-US"/>
        </w:rPr>
        <w:t>Posiada Pani/Pan prawo:</w:t>
      </w:r>
    </w:p>
    <w:p w14:paraId="2DAF2193"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2A7D600"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6BC9906B"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usunięcia danych w przypadku, gdy dane osobowe nie są już niezbędne do celów, w których zostały zebrane lub w inny sposób przetwarzane.</w:t>
      </w:r>
    </w:p>
    <w:p w14:paraId="2EB65195" w14:textId="77777777" w:rsidR="00B6326B" w:rsidRPr="00E00542" w:rsidRDefault="00B6326B" w:rsidP="00994C3E">
      <w:pPr>
        <w:numPr>
          <w:ilvl w:val="1"/>
          <w:numId w:val="35"/>
        </w:numPr>
        <w:suppressAutoHyphens/>
        <w:autoSpaceDN w:val="0"/>
        <w:spacing w:after="120" w:line="240" w:lineRule="auto"/>
        <w:ind w:left="993" w:hanging="426"/>
        <w:jc w:val="both"/>
        <w:textAlignment w:val="baseline"/>
        <w:rPr>
          <w:rFonts w:eastAsia="Andale Sans UI" w:cstheme="minorHAnsi"/>
          <w:iCs/>
          <w:kern w:val="3"/>
          <w:lang w:bidi="en-US"/>
        </w:rPr>
      </w:pPr>
      <w:r w:rsidRPr="00E00542">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23648C95"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Ma Pani/Pan prawo do wniesienia skargi do organu nadzorczego. W Polsce jest nim Prezes Urzędu Ochrony Danych Osobowych ul. Stawki 2, 00-913 Warszawa.</w:t>
      </w:r>
    </w:p>
    <w:p w14:paraId="63720698"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Pani/Pana dane osobowe nie będą poddawane zautomatyzowanemu podejmowaniu decyzji, w tym również profilowaniu.</w:t>
      </w:r>
    </w:p>
    <w:p w14:paraId="2873E696"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noProof/>
          <w:kern w:val="3"/>
          <w:lang w:val="en-US" w:bidi="en-US"/>
        </w:rPr>
      </w:pPr>
      <w:r w:rsidRPr="00E00542">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0161DB84" w14:textId="77777777" w:rsidR="00B6326B" w:rsidRPr="00E00542"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222F1452" w14:textId="77777777" w:rsidR="00FA0434" w:rsidRPr="006B04F5" w:rsidRDefault="00B6326B" w:rsidP="00994C3E">
      <w:pPr>
        <w:numPr>
          <w:ilvl w:val="0"/>
          <w:numId w:val="35"/>
        </w:numPr>
        <w:suppressAutoHyphens/>
        <w:autoSpaceDN w:val="0"/>
        <w:spacing w:after="120" w:line="240" w:lineRule="auto"/>
        <w:ind w:left="357" w:hanging="357"/>
        <w:jc w:val="both"/>
        <w:textAlignment w:val="baseline"/>
        <w:rPr>
          <w:rFonts w:eastAsia="Andale Sans UI" w:cstheme="minorHAnsi"/>
          <w:iCs/>
          <w:noProof/>
          <w:kern w:val="3"/>
          <w:lang w:bidi="en-US"/>
        </w:rPr>
      </w:pPr>
      <w:r w:rsidRPr="00E00542">
        <w:rPr>
          <w:rFonts w:eastAsia="Andale Sans UI" w:cstheme="minorHAnsi"/>
          <w:noProof/>
          <w:kern w:val="3"/>
          <w:lang w:val="en-US" w:bidi="en-US"/>
        </w:rPr>
        <w:t>Konsekwencją niepodania danych osobowych będzie brak możliwości udziału w postępowaniu o udzielenie zamówienia publicznego.</w:t>
      </w:r>
    </w:p>
    <w:p w14:paraId="032B5E91" w14:textId="77777777" w:rsidR="006B04F5" w:rsidRPr="00002BA8" w:rsidRDefault="006B04F5" w:rsidP="006B04F5">
      <w:pPr>
        <w:suppressAutoHyphens/>
        <w:autoSpaceDN w:val="0"/>
        <w:spacing w:after="120" w:line="240" w:lineRule="auto"/>
        <w:ind w:left="357"/>
        <w:jc w:val="both"/>
        <w:textAlignment w:val="baseline"/>
        <w:rPr>
          <w:rFonts w:eastAsia="Andale Sans UI" w:cstheme="minorHAnsi"/>
          <w:iCs/>
          <w:noProof/>
          <w:kern w:val="3"/>
          <w:lang w:bidi="en-US"/>
        </w:rPr>
      </w:pPr>
    </w:p>
    <w:tbl>
      <w:tblPr>
        <w:tblStyle w:val="Tabela-Siatka"/>
        <w:tblW w:w="10065" w:type="dxa"/>
        <w:jc w:val="center"/>
        <w:tblLook w:val="04A0" w:firstRow="1" w:lastRow="0" w:firstColumn="1" w:lastColumn="0" w:noHBand="0" w:noVBand="1"/>
      </w:tblPr>
      <w:tblGrid>
        <w:gridCol w:w="10065"/>
      </w:tblGrid>
      <w:tr w:rsidR="00C47608" w:rsidRPr="00E00542" w14:paraId="36FAF6AA" w14:textId="77777777" w:rsidTr="00B65075">
        <w:trPr>
          <w:trHeight w:val="777"/>
          <w:jc w:val="center"/>
        </w:trPr>
        <w:tc>
          <w:tcPr>
            <w:tcW w:w="10065" w:type="dxa"/>
            <w:shd w:val="clear" w:color="auto" w:fill="D9D9D9" w:themeFill="background1" w:themeFillShade="D9"/>
            <w:vAlign w:val="center"/>
          </w:tcPr>
          <w:p w14:paraId="31D79850" w14:textId="77777777" w:rsidR="00EE0312" w:rsidRPr="00E00542" w:rsidRDefault="00EE0312" w:rsidP="00994C3E">
            <w:pPr>
              <w:pStyle w:val="Akapitzlist"/>
              <w:numPr>
                <w:ilvl w:val="0"/>
                <w:numId w:val="32"/>
              </w:numPr>
              <w:ind w:left="306" w:hanging="306"/>
              <w:jc w:val="both"/>
              <w:rPr>
                <w:rFonts w:cstheme="minorHAnsi"/>
                <w:b/>
                <w:bCs/>
              </w:rPr>
            </w:pPr>
            <w:r w:rsidRPr="00E00542">
              <w:rPr>
                <w:rFonts w:cstheme="minorHAnsi"/>
                <w:b/>
                <w:bCs/>
                <w:sz w:val="24"/>
                <w:szCs w:val="24"/>
              </w:rPr>
              <w:t>TRYB UDZIELENIA ZAMÓWIENIA ORAZ INFORMACJA</w:t>
            </w:r>
            <w:r w:rsidR="00B65075" w:rsidRPr="00E00542">
              <w:rPr>
                <w:rFonts w:cstheme="minorHAnsi"/>
                <w:b/>
                <w:bCs/>
                <w:sz w:val="24"/>
                <w:szCs w:val="24"/>
              </w:rPr>
              <w:t>, CZY ZAMAWIAJĄCY PRZEWIDUJE WYBÓR NAJKORZYSTNIEJSZEJ OFERTY Z MOŻLIWOŚCIĄ PROWADZENIA NEGOCJACJI</w:t>
            </w:r>
          </w:p>
        </w:tc>
      </w:tr>
      <w:bookmarkEnd w:id="2"/>
    </w:tbl>
    <w:p w14:paraId="54D5B66E" w14:textId="77777777" w:rsidR="00EE0312" w:rsidRPr="00E00542" w:rsidRDefault="00EE0312" w:rsidP="00EE0312">
      <w:pPr>
        <w:spacing w:after="0" w:line="240" w:lineRule="auto"/>
        <w:jc w:val="both"/>
        <w:rPr>
          <w:rFonts w:cstheme="minorHAnsi"/>
        </w:rPr>
      </w:pPr>
    </w:p>
    <w:p w14:paraId="25C473E0" w14:textId="77777777" w:rsidR="00FD0EA1" w:rsidRPr="00E00542" w:rsidRDefault="00AB3C78" w:rsidP="00994C3E">
      <w:pPr>
        <w:pStyle w:val="Akapitzlist"/>
        <w:numPr>
          <w:ilvl w:val="0"/>
          <w:numId w:val="14"/>
        </w:numPr>
        <w:spacing w:after="0" w:line="276" w:lineRule="auto"/>
        <w:ind w:left="284" w:hanging="284"/>
        <w:jc w:val="both"/>
        <w:rPr>
          <w:rFonts w:cstheme="minorHAnsi"/>
        </w:rPr>
      </w:pPr>
      <w:r w:rsidRPr="00E00542">
        <w:rPr>
          <w:rFonts w:cstheme="minorHAnsi"/>
        </w:rPr>
        <w:t>Niniejsze p</w:t>
      </w:r>
      <w:r w:rsidR="00EE0312" w:rsidRPr="00E00542">
        <w:rPr>
          <w:rFonts w:cstheme="minorHAnsi"/>
        </w:rPr>
        <w:t xml:space="preserve">ostępowanie o udzielenie zamówienia publicznego prowadzone jest </w:t>
      </w:r>
      <w:r w:rsidR="00B65075" w:rsidRPr="00E00542">
        <w:rPr>
          <w:rFonts w:cstheme="minorHAnsi"/>
        </w:rPr>
        <w:t>w trybie podstawowym</w:t>
      </w:r>
      <w:r w:rsidR="0024781B" w:rsidRPr="00E00542">
        <w:rPr>
          <w:rFonts w:cstheme="minorHAnsi"/>
        </w:rPr>
        <w:t xml:space="preserve"> bez możliwości prowadzenia negocjacji złożonych ofert</w:t>
      </w:r>
      <w:r w:rsidR="00B65075" w:rsidRPr="00E00542">
        <w:rPr>
          <w:rFonts w:cstheme="minorHAnsi"/>
        </w:rPr>
        <w:t xml:space="preserve">, </w:t>
      </w:r>
      <w:r w:rsidR="0024781B" w:rsidRPr="00E00542">
        <w:rPr>
          <w:rFonts w:cstheme="minorHAnsi"/>
        </w:rPr>
        <w:t>o którym mowa w</w:t>
      </w:r>
      <w:r w:rsidR="00B65075" w:rsidRPr="00E00542">
        <w:rPr>
          <w:rFonts w:cstheme="minorHAnsi"/>
        </w:rPr>
        <w:t xml:space="preserve"> art. 275 pkt 1</w:t>
      </w:r>
      <w:r w:rsidR="003B09AE" w:rsidRPr="00E00542">
        <w:rPr>
          <w:rFonts w:cstheme="minorHAnsi"/>
        </w:rPr>
        <w:t xml:space="preserve"> ustawy</w:t>
      </w:r>
      <w:r w:rsidR="00B65075" w:rsidRPr="00E00542">
        <w:rPr>
          <w:rFonts w:cstheme="minorHAnsi"/>
        </w:rPr>
        <w:t xml:space="preserve"> z dnia 11 września 2019r. Prawo zamówień publicznych (</w:t>
      </w:r>
      <w:proofErr w:type="spellStart"/>
      <w:r w:rsidR="00CB3134" w:rsidRPr="00E00542">
        <w:rPr>
          <w:rFonts w:cstheme="minorHAnsi"/>
        </w:rPr>
        <w:t>t.j</w:t>
      </w:r>
      <w:proofErr w:type="spellEnd"/>
      <w:r w:rsidR="00CB3134" w:rsidRPr="00E00542">
        <w:rPr>
          <w:rFonts w:cstheme="minorHAnsi"/>
        </w:rPr>
        <w:t xml:space="preserve">. </w:t>
      </w:r>
      <w:r w:rsidR="00B65075" w:rsidRPr="00E00542">
        <w:rPr>
          <w:rFonts w:cstheme="minorHAnsi"/>
        </w:rPr>
        <w:t xml:space="preserve">Dz.U. z </w:t>
      </w:r>
      <w:r w:rsidR="00CB3134" w:rsidRPr="00E00542">
        <w:rPr>
          <w:rFonts w:cstheme="minorHAnsi"/>
        </w:rPr>
        <w:t>20</w:t>
      </w:r>
      <w:r w:rsidR="002C109F" w:rsidRPr="00E00542">
        <w:rPr>
          <w:rFonts w:cstheme="minorHAnsi"/>
        </w:rPr>
        <w:t>23</w:t>
      </w:r>
      <w:r w:rsidR="00CB3134" w:rsidRPr="00E00542">
        <w:rPr>
          <w:rFonts w:cstheme="minorHAnsi"/>
        </w:rPr>
        <w:t xml:space="preserve">r. </w:t>
      </w:r>
      <w:r w:rsidR="009B76F4" w:rsidRPr="00E00542">
        <w:rPr>
          <w:rFonts w:cstheme="minorHAnsi"/>
        </w:rPr>
        <w:t xml:space="preserve">z </w:t>
      </w:r>
      <w:r w:rsidR="00CB3134" w:rsidRPr="00E00542">
        <w:rPr>
          <w:rFonts w:cstheme="minorHAnsi"/>
        </w:rPr>
        <w:t xml:space="preserve">poz. </w:t>
      </w:r>
      <w:r w:rsidR="002C109F" w:rsidRPr="00E00542">
        <w:rPr>
          <w:rFonts w:cstheme="minorHAnsi"/>
        </w:rPr>
        <w:t>1605</w:t>
      </w:r>
      <w:r w:rsidR="00791832" w:rsidRPr="00E00542">
        <w:rPr>
          <w:rFonts w:cstheme="minorHAnsi"/>
        </w:rPr>
        <w:t xml:space="preserve"> ze zm.</w:t>
      </w:r>
      <w:r w:rsidR="00B65075" w:rsidRPr="00E00542">
        <w:rPr>
          <w:rFonts w:cstheme="minorHAnsi"/>
        </w:rPr>
        <w:t>), zwanej dalej „</w:t>
      </w:r>
      <w:proofErr w:type="spellStart"/>
      <w:r w:rsidR="00B65075" w:rsidRPr="00E00542">
        <w:rPr>
          <w:rFonts w:cstheme="minorHAnsi"/>
        </w:rPr>
        <w:t>Pzp</w:t>
      </w:r>
      <w:proofErr w:type="spellEnd"/>
      <w:r w:rsidR="00B65075" w:rsidRPr="00E00542">
        <w:rPr>
          <w:rFonts w:cstheme="minorHAnsi"/>
        </w:rPr>
        <w:t>”</w:t>
      </w:r>
      <w:r w:rsidR="00CC4191" w:rsidRPr="00E00542">
        <w:rPr>
          <w:rFonts w:cstheme="minorHAnsi"/>
        </w:rPr>
        <w:t xml:space="preserve">, aktów wykonawczych do ustawy </w:t>
      </w:r>
      <w:proofErr w:type="spellStart"/>
      <w:r w:rsidR="00CC4191" w:rsidRPr="00E00542">
        <w:rPr>
          <w:rFonts w:cstheme="minorHAnsi"/>
        </w:rPr>
        <w:t>Pzp</w:t>
      </w:r>
      <w:proofErr w:type="spellEnd"/>
      <w:r w:rsidR="0074239B">
        <w:rPr>
          <w:rFonts w:cstheme="minorHAnsi"/>
        </w:rPr>
        <w:t xml:space="preserve"> </w:t>
      </w:r>
      <w:r w:rsidR="001011D8" w:rsidRPr="00E00542">
        <w:rPr>
          <w:rFonts w:cstheme="minorHAnsi"/>
        </w:rPr>
        <w:t>oraz niniejszej Specyfikacji Warunków Zamówienia, zwan</w:t>
      </w:r>
      <w:r w:rsidR="00186610" w:rsidRPr="00E00542">
        <w:rPr>
          <w:rFonts w:cstheme="minorHAnsi"/>
        </w:rPr>
        <w:t>ej</w:t>
      </w:r>
      <w:r w:rsidR="001011D8" w:rsidRPr="00E00542">
        <w:rPr>
          <w:rFonts w:cstheme="minorHAnsi"/>
        </w:rPr>
        <w:t xml:space="preserve"> dalej SWZ.</w:t>
      </w:r>
    </w:p>
    <w:p w14:paraId="7C9E3103" w14:textId="77777777" w:rsidR="00DD7AFD" w:rsidRPr="00E00542" w:rsidRDefault="00763C2B" w:rsidP="00994C3E">
      <w:pPr>
        <w:pStyle w:val="Akapitzlist"/>
        <w:numPr>
          <w:ilvl w:val="0"/>
          <w:numId w:val="14"/>
        </w:numPr>
        <w:spacing w:after="0" w:line="276" w:lineRule="auto"/>
        <w:ind w:left="284" w:hanging="284"/>
        <w:jc w:val="both"/>
        <w:rPr>
          <w:rFonts w:cstheme="minorHAnsi"/>
        </w:rPr>
      </w:pPr>
      <w:r w:rsidRPr="00E00542">
        <w:rPr>
          <w:rFonts w:cstheme="minorHAnsi"/>
        </w:rPr>
        <w:t xml:space="preserve">Szacunkowa wartość przedmiotowego zamówienia jest mniejsza niż wyrażona w złotych równowartość kwoty </w:t>
      </w:r>
      <w:r w:rsidR="00996982" w:rsidRPr="00E00542">
        <w:rPr>
          <w:rFonts w:cstheme="minorHAnsi"/>
        </w:rPr>
        <w:t>2</w:t>
      </w:r>
      <w:r w:rsidR="00F33E6B" w:rsidRPr="00E00542">
        <w:rPr>
          <w:rFonts w:cstheme="minorHAnsi"/>
        </w:rPr>
        <w:t>21</w:t>
      </w:r>
      <w:r w:rsidRPr="00E00542">
        <w:rPr>
          <w:rFonts w:cstheme="minorHAnsi"/>
        </w:rPr>
        <w:t> 000 euro.</w:t>
      </w:r>
    </w:p>
    <w:p w14:paraId="5BCB3BB8" w14:textId="77777777" w:rsidR="00ED3CB6"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w:t>
      </w:r>
      <w:r w:rsidR="00FF58A3" w:rsidRPr="00E00542">
        <w:rPr>
          <w:rFonts w:cstheme="minorHAnsi"/>
        </w:rPr>
        <w:t xml:space="preserve"> wyboru najkorzystniejszej oferty z zastosowaniem</w:t>
      </w:r>
      <w:r w:rsidRPr="00E00542">
        <w:rPr>
          <w:rFonts w:cstheme="minorHAnsi"/>
        </w:rPr>
        <w:t xml:space="preserve"> aukcji elektronicznej.</w:t>
      </w:r>
    </w:p>
    <w:p w14:paraId="1EBEF6F6"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 złożenia oferty w postaci katalogów.</w:t>
      </w:r>
    </w:p>
    <w:p w14:paraId="1F14EB2C"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dopuszcza składania ofert wariantowych.</w:t>
      </w:r>
    </w:p>
    <w:p w14:paraId="008ECC7B"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prowadzi postępowania w celu zawarcia umowy ramowej.</w:t>
      </w:r>
    </w:p>
    <w:p w14:paraId="014747D4"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lastRenderedPageBreak/>
        <w:t xml:space="preserve">Zamawiający nie zastrzega możliwości ubiegania się o udzielenie zamówienia wyłącznie przez Wykonawców, o których mowa w art. 94 ustawy </w:t>
      </w:r>
      <w:proofErr w:type="spellStart"/>
      <w:r w:rsidRPr="00E00542">
        <w:rPr>
          <w:rFonts w:cstheme="minorHAnsi"/>
        </w:rPr>
        <w:t>Pzp</w:t>
      </w:r>
      <w:proofErr w:type="spellEnd"/>
      <w:r w:rsidRPr="00E00542">
        <w:rPr>
          <w:rFonts w:cstheme="minorHAnsi"/>
        </w:rPr>
        <w:t>.</w:t>
      </w:r>
    </w:p>
    <w:p w14:paraId="269B4BE3" w14:textId="77777777" w:rsidR="00DD7AFD" w:rsidRPr="00E00542" w:rsidRDefault="00DD7AFD" w:rsidP="00994C3E">
      <w:pPr>
        <w:pStyle w:val="Akapitzlist"/>
        <w:numPr>
          <w:ilvl w:val="0"/>
          <w:numId w:val="14"/>
        </w:numPr>
        <w:spacing w:after="0" w:line="276" w:lineRule="auto"/>
        <w:ind w:left="284" w:hanging="284"/>
        <w:jc w:val="both"/>
        <w:rPr>
          <w:rFonts w:cstheme="minorHAnsi"/>
        </w:rPr>
      </w:pPr>
      <w:r w:rsidRPr="00E00542">
        <w:rPr>
          <w:rFonts w:cstheme="minorHAnsi"/>
        </w:rPr>
        <w:t xml:space="preserve">Zamawiający nie określa dodatkowych wymagań związanych z zatrudnianiem osób, o których mowa w art. 96 ust. 2 pkt 2 ustawy </w:t>
      </w:r>
      <w:proofErr w:type="spellStart"/>
      <w:r w:rsidRPr="00E00542">
        <w:rPr>
          <w:rFonts w:cstheme="minorHAnsi"/>
        </w:rPr>
        <w:t>Pzp</w:t>
      </w:r>
      <w:proofErr w:type="spellEnd"/>
      <w:r w:rsidRPr="00E00542">
        <w:rPr>
          <w:rFonts w:cstheme="minorHAnsi"/>
        </w:rPr>
        <w:t>.</w:t>
      </w:r>
    </w:p>
    <w:p w14:paraId="2EBB0776" w14:textId="77777777" w:rsidR="00972D7B" w:rsidRPr="00E00542" w:rsidRDefault="00972D7B"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 zwrotu kosztów udziału w postępowaniu.</w:t>
      </w:r>
    </w:p>
    <w:p w14:paraId="581A09B4" w14:textId="77777777" w:rsidR="00972D7B" w:rsidRDefault="00972D7B" w:rsidP="00994C3E">
      <w:pPr>
        <w:pStyle w:val="Akapitzlist"/>
        <w:numPr>
          <w:ilvl w:val="0"/>
          <w:numId w:val="14"/>
        </w:numPr>
        <w:spacing w:after="0" w:line="276" w:lineRule="auto"/>
        <w:ind w:left="284" w:hanging="284"/>
        <w:jc w:val="both"/>
        <w:rPr>
          <w:rFonts w:cstheme="minorHAnsi"/>
        </w:rPr>
      </w:pPr>
      <w:r w:rsidRPr="00E00542">
        <w:rPr>
          <w:rFonts w:cstheme="minorHAnsi"/>
        </w:rPr>
        <w:t>Zamawiający nie przewiduje rozliczenia w walutach obcych.</w:t>
      </w:r>
    </w:p>
    <w:p w14:paraId="79F319B0" w14:textId="77777777" w:rsidR="00C522FE" w:rsidRPr="00E00542" w:rsidRDefault="00C522FE" w:rsidP="007D1476">
      <w:pPr>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2FF9A301" w14:textId="77777777" w:rsidTr="00B700F9">
        <w:trPr>
          <w:trHeight w:val="460"/>
          <w:jc w:val="center"/>
        </w:trPr>
        <w:tc>
          <w:tcPr>
            <w:tcW w:w="10065" w:type="dxa"/>
            <w:shd w:val="clear" w:color="auto" w:fill="D9D9D9" w:themeFill="background1" w:themeFillShade="D9"/>
            <w:vAlign w:val="center"/>
          </w:tcPr>
          <w:p w14:paraId="7E2D6E9E" w14:textId="77777777" w:rsidR="00B65075" w:rsidRPr="00E00542" w:rsidRDefault="00B65075" w:rsidP="00994C3E">
            <w:pPr>
              <w:pStyle w:val="Akapitzlist"/>
              <w:numPr>
                <w:ilvl w:val="0"/>
                <w:numId w:val="32"/>
              </w:numPr>
              <w:ind w:left="306" w:hanging="306"/>
              <w:jc w:val="both"/>
              <w:rPr>
                <w:rFonts w:cstheme="minorHAnsi"/>
                <w:b/>
                <w:bCs/>
              </w:rPr>
            </w:pPr>
            <w:r w:rsidRPr="00E00542">
              <w:rPr>
                <w:rFonts w:cstheme="minorHAnsi"/>
                <w:b/>
                <w:bCs/>
                <w:sz w:val="24"/>
                <w:szCs w:val="24"/>
              </w:rPr>
              <w:t>OPIS PRZEDMIOTU ZAMÓWIENIA</w:t>
            </w:r>
          </w:p>
        </w:tc>
      </w:tr>
    </w:tbl>
    <w:p w14:paraId="16EF1DBB" w14:textId="77777777" w:rsidR="0003343B" w:rsidRPr="00E00542" w:rsidRDefault="0003343B" w:rsidP="0003343B">
      <w:pPr>
        <w:tabs>
          <w:tab w:val="decimal" w:leader="dot" w:pos="9072"/>
        </w:tabs>
        <w:spacing w:after="0" w:line="240" w:lineRule="auto"/>
        <w:rPr>
          <w:rFonts w:eastAsia="Times New Roman" w:cstheme="minorHAnsi"/>
          <w:lang w:eastAsia="pl-PL"/>
        </w:rPr>
      </w:pPr>
    </w:p>
    <w:p w14:paraId="6E544388" w14:textId="77777777" w:rsidR="00365ED8" w:rsidRPr="00BC5B48" w:rsidRDefault="006B04F5" w:rsidP="0074239B">
      <w:pPr>
        <w:pStyle w:val="Akapitzlist"/>
        <w:numPr>
          <w:ilvl w:val="0"/>
          <w:numId w:val="42"/>
        </w:numPr>
        <w:spacing w:after="0" w:line="276" w:lineRule="auto"/>
        <w:ind w:left="284" w:hanging="284"/>
        <w:jc w:val="both"/>
        <w:rPr>
          <w:rFonts w:eastAsia="Times New Roman" w:cstheme="minorHAnsi"/>
          <w:b/>
          <w:lang w:eastAsia="pl-PL"/>
        </w:rPr>
      </w:pPr>
      <w:r>
        <w:rPr>
          <w:rFonts w:eastAsia="Times New Roman" w:cstheme="minorHAnsi"/>
          <w:lang w:eastAsia="pl-PL"/>
        </w:rPr>
        <w:t xml:space="preserve">Przedmiotem zamówienia jest: </w:t>
      </w:r>
      <w:r w:rsidR="0074239B">
        <w:rPr>
          <w:b/>
        </w:rPr>
        <w:t>Bieżące utrzymanie dróg oraz zieleni w pasie przydrożnym dróg powiatowych zamiejskich Powiatu Głogowskiego, w podziale na części, tj.:</w:t>
      </w:r>
    </w:p>
    <w:p w14:paraId="31AFA5E1" w14:textId="77777777" w:rsidR="00BC5B48" w:rsidRPr="0074239B" w:rsidRDefault="00BC5B48" w:rsidP="00BC5B48">
      <w:pPr>
        <w:pStyle w:val="Akapitzlist"/>
        <w:spacing w:after="0" w:line="276" w:lineRule="auto"/>
        <w:ind w:left="284"/>
        <w:jc w:val="both"/>
        <w:rPr>
          <w:rFonts w:eastAsia="Times New Roman" w:cstheme="minorHAnsi"/>
          <w:b/>
          <w:lang w:eastAsia="pl-PL"/>
        </w:rPr>
      </w:pPr>
    </w:p>
    <w:p w14:paraId="66DA164A" w14:textId="171A0329" w:rsidR="009B2211" w:rsidRDefault="009B2211" w:rsidP="009B2211">
      <w:pPr>
        <w:pStyle w:val="Akapitzlist"/>
        <w:spacing w:after="0" w:line="276" w:lineRule="auto"/>
        <w:ind w:left="284"/>
        <w:jc w:val="both"/>
        <w:rPr>
          <w:b/>
        </w:rPr>
      </w:pPr>
      <w:r>
        <w:rPr>
          <w:b/>
        </w:rPr>
        <w:t xml:space="preserve">CZĘŚĆ I – </w:t>
      </w:r>
      <w:r w:rsidRPr="00CC517E">
        <w:rPr>
          <w:rFonts w:cstheme="minorHAnsi"/>
          <w:b/>
        </w:rPr>
        <w:t>PIELĘGNACJA DRZEW I KRZEWÓW</w:t>
      </w:r>
    </w:p>
    <w:p w14:paraId="23C20F85" w14:textId="77777777" w:rsidR="009B2211" w:rsidRDefault="009B2211" w:rsidP="0074239B">
      <w:pPr>
        <w:pStyle w:val="Akapitzlist"/>
        <w:spacing w:after="0" w:line="276" w:lineRule="auto"/>
        <w:ind w:left="284"/>
        <w:jc w:val="both"/>
        <w:rPr>
          <w:b/>
        </w:rPr>
      </w:pPr>
    </w:p>
    <w:p w14:paraId="3A7B6AC0" w14:textId="21F57F9F" w:rsidR="0074239B" w:rsidRDefault="0074239B" w:rsidP="0074239B">
      <w:pPr>
        <w:pStyle w:val="Akapitzlist"/>
        <w:spacing w:after="0" w:line="276" w:lineRule="auto"/>
        <w:ind w:left="284"/>
        <w:jc w:val="both"/>
        <w:rPr>
          <w:rFonts w:cstheme="minorHAnsi"/>
          <w:b/>
        </w:rPr>
      </w:pPr>
      <w:r>
        <w:rPr>
          <w:b/>
        </w:rPr>
        <w:t xml:space="preserve">CZĘŚĆ </w:t>
      </w:r>
      <w:r w:rsidR="009B2211">
        <w:rPr>
          <w:b/>
        </w:rPr>
        <w:t>I</w:t>
      </w:r>
      <w:r>
        <w:rPr>
          <w:b/>
        </w:rPr>
        <w:t xml:space="preserve">I – </w:t>
      </w:r>
      <w:r w:rsidR="00BC5B48" w:rsidRPr="00CC517E">
        <w:rPr>
          <w:rFonts w:cstheme="minorHAnsi"/>
          <w:b/>
        </w:rPr>
        <w:t xml:space="preserve">ŚCINANIE POBOCZY, CZYSZCZENIE ELEMENTÓW ODWODNIENIA I PASA DROGOWEGO, </w:t>
      </w:r>
      <w:r w:rsidR="009B2211">
        <w:rPr>
          <w:rFonts w:cstheme="minorHAnsi"/>
          <w:b/>
        </w:rPr>
        <w:br/>
      </w:r>
      <w:r w:rsidR="00BC5B48" w:rsidRPr="00CC517E">
        <w:rPr>
          <w:rFonts w:cstheme="minorHAnsi"/>
          <w:b/>
        </w:rPr>
        <w:t>W TYM CHODNIKÓW, UTRZYMANIE ZIELENI PRZYDROŻNEJ</w:t>
      </w:r>
      <w:r w:rsidR="00BC5B48">
        <w:rPr>
          <w:rFonts w:cstheme="minorHAnsi"/>
          <w:b/>
        </w:rPr>
        <w:t>;</w:t>
      </w:r>
    </w:p>
    <w:p w14:paraId="2BBB2291" w14:textId="77777777" w:rsidR="00BC5B48" w:rsidRDefault="00BC5B48" w:rsidP="0074239B">
      <w:pPr>
        <w:pStyle w:val="Akapitzlist"/>
        <w:spacing w:after="0" w:line="276" w:lineRule="auto"/>
        <w:ind w:left="284"/>
        <w:jc w:val="both"/>
        <w:rPr>
          <w:b/>
        </w:rPr>
      </w:pPr>
    </w:p>
    <w:p w14:paraId="5592140C" w14:textId="268D6B26" w:rsidR="009B2211" w:rsidRDefault="009B2211" w:rsidP="0074239B">
      <w:pPr>
        <w:pStyle w:val="Akapitzlist"/>
        <w:spacing w:after="0" w:line="276" w:lineRule="auto"/>
        <w:ind w:left="284"/>
        <w:jc w:val="both"/>
        <w:rPr>
          <w:b/>
        </w:rPr>
      </w:pPr>
      <w:r>
        <w:rPr>
          <w:b/>
        </w:rPr>
        <w:t>CZĘŚĆ III – OZNAKOWANIE PIONOWE I POZIOME;</w:t>
      </w:r>
    </w:p>
    <w:p w14:paraId="3186A4E5" w14:textId="77777777" w:rsidR="009B2211" w:rsidRDefault="009B2211" w:rsidP="0074239B">
      <w:pPr>
        <w:pStyle w:val="Akapitzlist"/>
        <w:spacing w:after="0" w:line="276" w:lineRule="auto"/>
        <w:ind w:left="284"/>
        <w:jc w:val="both"/>
        <w:rPr>
          <w:b/>
        </w:rPr>
      </w:pPr>
    </w:p>
    <w:p w14:paraId="1D7AD454" w14:textId="1757E9E4" w:rsidR="009B2211" w:rsidRDefault="009B2211" w:rsidP="0074239B">
      <w:pPr>
        <w:pStyle w:val="Akapitzlist"/>
        <w:spacing w:after="0" w:line="276" w:lineRule="auto"/>
        <w:ind w:left="284"/>
        <w:jc w:val="both"/>
        <w:rPr>
          <w:b/>
        </w:rPr>
      </w:pPr>
      <w:r>
        <w:rPr>
          <w:b/>
        </w:rPr>
        <w:t>CZĘŚĆ IV – NAPRAWY ELEMENTÓW DRÓG;</w:t>
      </w:r>
    </w:p>
    <w:p w14:paraId="6FCAC802" w14:textId="77777777" w:rsidR="0074239B" w:rsidRPr="00365ED8" w:rsidRDefault="0074239B" w:rsidP="0074239B">
      <w:pPr>
        <w:pStyle w:val="Akapitzlist"/>
        <w:spacing w:after="0" w:line="276" w:lineRule="auto"/>
        <w:ind w:left="284"/>
        <w:jc w:val="both"/>
        <w:rPr>
          <w:rFonts w:eastAsia="Times New Roman" w:cstheme="minorHAnsi"/>
          <w:b/>
          <w:lang w:eastAsia="pl-PL"/>
        </w:rPr>
      </w:pPr>
    </w:p>
    <w:p w14:paraId="5167EE2F" w14:textId="77777777" w:rsidR="00FE20F9" w:rsidRPr="00207C7B" w:rsidRDefault="00FE20F9" w:rsidP="00207C7B">
      <w:pPr>
        <w:pStyle w:val="Akapitzlist"/>
        <w:numPr>
          <w:ilvl w:val="0"/>
          <w:numId w:val="42"/>
        </w:numPr>
        <w:spacing w:after="0" w:line="276" w:lineRule="auto"/>
        <w:jc w:val="both"/>
        <w:rPr>
          <w:rFonts w:cstheme="minorHAnsi"/>
          <w:b/>
          <w:u w:val="single"/>
        </w:rPr>
      </w:pPr>
      <w:r w:rsidRPr="00207C7B">
        <w:rPr>
          <w:rFonts w:cstheme="minorHAnsi"/>
          <w:b/>
          <w:u w:val="single"/>
        </w:rPr>
        <w:t>Zakres prac do wykonania określony w przedmiarach robót w ramach poszczególnych części zamówienia:</w:t>
      </w:r>
    </w:p>
    <w:p w14:paraId="1B296BD9" w14:textId="77777777" w:rsidR="00FE20F9" w:rsidRDefault="00FE20F9" w:rsidP="00FE20F9">
      <w:pPr>
        <w:spacing w:after="0"/>
        <w:jc w:val="both"/>
        <w:rPr>
          <w:rFonts w:cstheme="minorHAnsi"/>
        </w:rPr>
      </w:pPr>
    </w:p>
    <w:p w14:paraId="0A5FFC80" w14:textId="7EE60DF2" w:rsidR="009B2211" w:rsidRPr="00CC517E" w:rsidRDefault="009B2211" w:rsidP="009B2211">
      <w:pPr>
        <w:shd w:val="clear" w:color="auto" w:fill="D9D9D9" w:themeFill="background1" w:themeFillShade="D9"/>
        <w:spacing w:after="0"/>
        <w:ind w:left="284"/>
        <w:jc w:val="both"/>
        <w:rPr>
          <w:rFonts w:cstheme="minorHAnsi"/>
          <w:b/>
        </w:rPr>
      </w:pPr>
      <w:r w:rsidRPr="00CC517E">
        <w:rPr>
          <w:rFonts w:cstheme="minorHAnsi"/>
          <w:b/>
        </w:rPr>
        <w:t>CZĘŚĆ I – PIELĘGNACJA DRZEW I KRZEWÓW</w:t>
      </w:r>
    </w:p>
    <w:p w14:paraId="1F666D61" w14:textId="77777777" w:rsidR="009B2211" w:rsidRPr="00CC517E" w:rsidRDefault="009B2211" w:rsidP="009B2211">
      <w:pPr>
        <w:spacing w:after="0"/>
        <w:ind w:left="426"/>
        <w:jc w:val="both"/>
        <w:rPr>
          <w:rFonts w:cstheme="minorHAnsi"/>
          <w:b/>
        </w:rPr>
      </w:pPr>
    </w:p>
    <w:p w14:paraId="377EE287" w14:textId="77777777" w:rsidR="009B2211" w:rsidRPr="00CC517E" w:rsidRDefault="009B2211" w:rsidP="009B2211">
      <w:pPr>
        <w:pStyle w:val="Akapitzlist"/>
        <w:numPr>
          <w:ilvl w:val="0"/>
          <w:numId w:val="63"/>
        </w:numPr>
        <w:spacing w:after="0" w:line="276" w:lineRule="auto"/>
        <w:ind w:left="851" w:hanging="425"/>
        <w:jc w:val="both"/>
        <w:rPr>
          <w:rFonts w:cstheme="minorHAnsi"/>
        </w:rPr>
      </w:pPr>
      <w:r w:rsidRPr="00CC517E">
        <w:rPr>
          <w:rFonts w:cstheme="minorHAnsi"/>
        </w:rPr>
        <w:t xml:space="preserve">Pielęgnację drzew i krzewów: prace należy wykonać zgodnie z </w:t>
      </w:r>
      <w:r w:rsidRPr="00CC517E">
        <w:rPr>
          <w:rFonts w:cstheme="minorHAnsi"/>
          <w:b/>
        </w:rPr>
        <w:t>SST Z - 02.00.</w:t>
      </w:r>
    </w:p>
    <w:p w14:paraId="19C5290A" w14:textId="77777777" w:rsidR="009B2211" w:rsidRPr="00CC517E" w:rsidRDefault="009B2211" w:rsidP="009B2211">
      <w:pPr>
        <w:pStyle w:val="Akapitzlist"/>
        <w:numPr>
          <w:ilvl w:val="0"/>
          <w:numId w:val="63"/>
        </w:numPr>
        <w:spacing w:after="0" w:line="276" w:lineRule="auto"/>
        <w:ind w:left="851" w:hanging="425"/>
        <w:jc w:val="both"/>
        <w:rPr>
          <w:rFonts w:cstheme="minorHAnsi"/>
        </w:rPr>
      </w:pPr>
      <w:r w:rsidRPr="00CC517E">
        <w:rPr>
          <w:rFonts w:cstheme="minorHAnsi"/>
        </w:rPr>
        <w:t>Ścinanie drzew piłą mechaniczną wraz z frezowaniem pnia z odwozem drewna i uprzątnięciem terenu,</w:t>
      </w:r>
    </w:p>
    <w:p w14:paraId="3BC42FDD" w14:textId="77777777" w:rsidR="009B2211" w:rsidRPr="00CC517E" w:rsidRDefault="009B2211" w:rsidP="009B2211">
      <w:pPr>
        <w:pStyle w:val="Akapitzlist"/>
        <w:numPr>
          <w:ilvl w:val="0"/>
          <w:numId w:val="63"/>
        </w:numPr>
        <w:spacing w:after="0" w:line="276" w:lineRule="auto"/>
        <w:ind w:left="851" w:hanging="425"/>
        <w:jc w:val="both"/>
        <w:rPr>
          <w:rFonts w:cstheme="minorHAnsi"/>
        </w:rPr>
      </w:pPr>
      <w:r w:rsidRPr="00CC517E">
        <w:rPr>
          <w:rFonts w:cstheme="minorHAnsi"/>
        </w:rPr>
        <w:t>Ręczne ścinanie i karczowanie gęstych krzaków i podszycia wraz z odwozem i uprzątnięciem terenu,</w:t>
      </w:r>
    </w:p>
    <w:p w14:paraId="706CF2D8" w14:textId="77777777" w:rsidR="009B2211" w:rsidRPr="00CC517E" w:rsidRDefault="009B2211" w:rsidP="009B2211">
      <w:pPr>
        <w:pStyle w:val="Akapitzlist"/>
        <w:numPr>
          <w:ilvl w:val="0"/>
          <w:numId w:val="63"/>
        </w:numPr>
        <w:spacing w:after="0" w:line="276" w:lineRule="auto"/>
        <w:ind w:left="851" w:hanging="425"/>
        <w:jc w:val="both"/>
        <w:rPr>
          <w:rFonts w:cstheme="minorHAnsi"/>
        </w:rPr>
      </w:pPr>
      <w:r w:rsidRPr="00CC517E">
        <w:rPr>
          <w:rFonts w:cstheme="minorHAnsi"/>
        </w:rPr>
        <w:t>Odmładzanie starszych drzew,</w:t>
      </w:r>
    </w:p>
    <w:p w14:paraId="1EAD4633" w14:textId="77777777" w:rsidR="009B2211" w:rsidRPr="00CC517E" w:rsidRDefault="009B2211" w:rsidP="009B2211">
      <w:pPr>
        <w:pStyle w:val="Akapitzlist"/>
        <w:numPr>
          <w:ilvl w:val="0"/>
          <w:numId w:val="63"/>
        </w:numPr>
        <w:spacing w:after="0" w:line="276" w:lineRule="auto"/>
        <w:ind w:left="851" w:hanging="425"/>
        <w:jc w:val="both"/>
        <w:rPr>
          <w:rFonts w:cstheme="minorHAnsi"/>
        </w:rPr>
      </w:pPr>
      <w:r w:rsidRPr="00CC517E">
        <w:rPr>
          <w:rFonts w:cstheme="minorHAnsi"/>
        </w:rPr>
        <w:t>Karczowanie pni,</w:t>
      </w:r>
    </w:p>
    <w:p w14:paraId="786AE492" w14:textId="77777777" w:rsidR="009B2211" w:rsidRPr="00CC517E" w:rsidRDefault="009B2211" w:rsidP="009B2211">
      <w:pPr>
        <w:pStyle w:val="Akapitzlist"/>
        <w:numPr>
          <w:ilvl w:val="0"/>
          <w:numId w:val="63"/>
        </w:numPr>
        <w:spacing w:after="0" w:line="276" w:lineRule="auto"/>
        <w:ind w:left="851" w:hanging="425"/>
        <w:jc w:val="both"/>
        <w:rPr>
          <w:rFonts w:cstheme="minorHAnsi"/>
        </w:rPr>
      </w:pPr>
      <w:r w:rsidRPr="00CC517E">
        <w:rPr>
          <w:rFonts w:cstheme="minorHAnsi"/>
        </w:rPr>
        <w:t>Awaryjne usuwanie połamanych drzew wraz z wywozem drewna i uporządkowaniem terenu.</w:t>
      </w:r>
    </w:p>
    <w:p w14:paraId="35D08433" w14:textId="77777777" w:rsidR="009B2211" w:rsidRPr="00CC517E" w:rsidRDefault="009B2211" w:rsidP="009B2211">
      <w:pPr>
        <w:spacing w:after="0"/>
        <w:jc w:val="both"/>
        <w:rPr>
          <w:rFonts w:cstheme="minorHAnsi"/>
        </w:rPr>
      </w:pPr>
    </w:p>
    <w:p w14:paraId="1B6C7418" w14:textId="77777777" w:rsidR="009B2211" w:rsidRPr="00CC517E" w:rsidRDefault="009B2211" w:rsidP="009B2211">
      <w:pPr>
        <w:spacing w:after="0"/>
        <w:ind w:left="284"/>
        <w:jc w:val="both"/>
        <w:rPr>
          <w:rFonts w:cstheme="minorHAnsi"/>
          <w:b/>
        </w:rPr>
      </w:pPr>
      <w:r w:rsidRPr="00CC517E">
        <w:rPr>
          <w:rFonts w:cstheme="minorHAnsi"/>
          <w:b/>
        </w:rPr>
        <w:t xml:space="preserve">Zabiegi w obrębie koron drzew </w:t>
      </w:r>
    </w:p>
    <w:p w14:paraId="2AAE6ED9" w14:textId="77777777" w:rsidR="009B2211" w:rsidRPr="00CC517E" w:rsidRDefault="009B2211" w:rsidP="009B2211">
      <w:pPr>
        <w:spacing w:after="0"/>
        <w:ind w:left="284"/>
        <w:jc w:val="both"/>
        <w:rPr>
          <w:rFonts w:eastAsia="Times New Roman" w:cstheme="minorHAnsi"/>
          <w:lang w:eastAsia="pl-PL"/>
        </w:rPr>
      </w:pPr>
      <w:r w:rsidRPr="00CC517E">
        <w:rPr>
          <w:rFonts w:eastAsia="Times New Roman" w:cstheme="minorHAnsi"/>
          <w:lang w:eastAsia="pl-PL"/>
        </w:rPr>
        <w:t>Przedmiotem zamówienia jest usuwanie gałęzi obumarłych, nadłamanych, uszkodzonych, zainfekowanych lub wchodzących w kolizje z obiektami budowlanymi lub urządzeniami technicznymi, usunięcie gałęzi ograniczających skrajnię drogową, zasłaniających oznakowanie drogowe oraz oświetlenie uliczne, a także redukcję rozległych gałęzi i konarów rosnących bezpośrednio nad ciągami komunikacyjnymi (jezdnia, chodnik), przycięcie złamanych konarów. W większości wypadków do prześwietlenia drzew konieczne jest użycie podnośnika (do ceny jednostkowej należy doliczyć koszt pracy podnośnika). Zabiegi należy wykonać tak, aby nie wpłynęły negatywnie na żywotność drzew. Usługi w zakresie wykonywania zabiegów w obrębie koron drzew mają charakter awaryjny i mogą być wykonywane na pojedynczych drzewach w okresie trwania umowy.</w:t>
      </w:r>
    </w:p>
    <w:p w14:paraId="00DF422B" w14:textId="77777777" w:rsidR="009B2211" w:rsidRDefault="009B2211" w:rsidP="009B2211">
      <w:pPr>
        <w:spacing w:after="0"/>
        <w:ind w:left="284"/>
        <w:jc w:val="both"/>
        <w:rPr>
          <w:rFonts w:eastAsia="Times New Roman" w:cstheme="minorHAnsi"/>
          <w:lang w:eastAsia="pl-PL"/>
        </w:rPr>
      </w:pPr>
    </w:p>
    <w:p w14:paraId="52B7A9DA" w14:textId="77777777" w:rsidR="009B2211" w:rsidRDefault="009B2211" w:rsidP="009B2211">
      <w:pPr>
        <w:spacing w:after="0"/>
        <w:ind w:left="284"/>
        <w:jc w:val="both"/>
        <w:rPr>
          <w:rFonts w:eastAsia="Times New Roman" w:cstheme="minorHAnsi"/>
          <w:lang w:eastAsia="pl-PL"/>
        </w:rPr>
      </w:pPr>
    </w:p>
    <w:p w14:paraId="61367FEF" w14:textId="77777777" w:rsidR="009B2211" w:rsidRPr="00CC517E" w:rsidRDefault="009B2211" w:rsidP="009B2211">
      <w:pPr>
        <w:spacing w:after="0"/>
        <w:ind w:left="284"/>
        <w:jc w:val="both"/>
        <w:rPr>
          <w:rFonts w:eastAsia="Times New Roman" w:cstheme="minorHAnsi"/>
          <w:lang w:eastAsia="pl-PL"/>
        </w:rPr>
      </w:pPr>
    </w:p>
    <w:p w14:paraId="0FFA1C1A" w14:textId="77777777" w:rsidR="009B2211" w:rsidRPr="00CC517E" w:rsidRDefault="009B2211" w:rsidP="009B2211">
      <w:pPr>
        <w:spacing w:after="0"/>
        <w:ind w:left="284"/>
        <w:rPr>
          <w:rFonts w:cstheme="minorHAnsi"/>
          <w:b/>
        </w:rPr>
      </w:pPr>
      <w:r w:rsidRPr="00CC517E">
        <w:rPr>
          <w:rFonts w:cstheme="minorHAnsi"/>
          <w:b/>
        </w:rPr>
        <w:lastRenderedPageBreak/>
        <w:t>Wycinka drzew wraz z usunięciem pni</w:t>
      </w:r>
    </w:p>
    <w:p w14:paraId="0914D8EF" w14:textId="77777777" w:rsidR="009B2211" w:rsidRDefault="009B2211" w:rsidP="009B2211">
      <w:pPr>
        <w:spacing w:after="0"/>
        <w:ind w:left="284"/>
        <w:jc w:val="both"/>
        <w:rPr>
          <w:rFonts w:cstheme="minorHAnsi"/>
        </w:rPr>
      </w:pPr>
      <w:r w:rsidRPr="00CC517E">
        <w:rPr>
          <w:rFonts w:cstheme="minorHAnsi"/>
        </w:rPr>
        <w:t xml:space="preserve">Przedmiotem zamówienia jest usunięcie drzew wraz z pniem zgodnie ze sztuką i obowiązującymi przepisami. Drzewa powinny zostać ścięte a pień usunięty tak aby znajdował się na głębokości 10 cm poniżej poziomu jezdni (dotyczy drzew rosnących w poboczu drogi) oraz 10 cm poniżej poziomu gruntu (dotyczy drzew rosnących za rowem, chodnikiem – na skarpach). Wykonawca odpowiada za szkody spowodowane nieprawidłowym wykonaniem zadania. Odpady drzewne w tym gałęzie o średnicy poniżej 10 cm Wykonawca zagospodaruje we własnym zakresie. Wycince będą podlegać jedynie drzewa zagrażające bezpieczeństwu ruchu drogowego, drzewa połamane silnym wiatrem. Miejsce po wycince i usunięciu pni należy uporządkować. Miejsce po pniach należy wyrównać ziemią oraz zagrabić. </w:t>
      </w:r>
    </w:p>
    <w:p w14:paraId="79855021" w14:textId="77777777" w:rsidR="009B2211" w:rsidRPr="00CC517E" w:rsidRDefault="009B2211" w:rsidP="00FE20F9">
      <w:pPr>
        <w:spacing w:after="0"/>
        <w:jc w:val="both"/>
        <w:rPr>
          <w:rFonts w:cstheme="minorHAnsi"/>
        </w:rPr>
      </w:pPr>
    </w:p>
    <w:p w14:paraId="1F1B3774" w14:textId="785DF691" w:rsidR="00AE2040" w:rsidRPr="00CC517E" w:rsidRDefault="00AE2040" w:rsidP="00AE2040">
      <w:pPr>
        <w:shd w:val="clear" w:color="auto" w:fill="D9D9D9" w:themeFill="background1" w:themeFillShade="D9"/>
        <w:spacing w:after="0"/>
        <w:ind w:left="284"/>
        <w:jc w:val="both"/>
        <w:rPr>
          <w:rFonts w:cstheme="minorHAnsi"/>
          <w:b/>
        </w:rPr>
      </w:pPr>
      <w:r>
        <w:rPr>
          <w:rFonts w:cstheme="minorHAnsi"/>
          <w:b/>
        </w:rPr>
        <w:t>CZĘŚĆ I</w:t>
      </w:r>
      <w:r w:rsidR="009B2211">
        <w:rPr>
          <w:rFonts w:cstheme="minorHAnsi"/>
          <w:b/>
        </w:rPr>
        <w:t>I</w:t>
      </w:r>
      <w:r>
        <w:rPr>
          <w:rFonts w:cstheme="minorHAnsi"/>
          <w:b/>
        </w:rPr>
        <w:t xml:space="preserve"> </w:t>
      </w:r>
      <w:r w:rsidRPr="00CC517E">
        <w:rPr>
          <w:rFonts w:cstheme="minorHAnsi"/>
          <w:b/>
        </w:rPr>
        <w:t xml:space="preserve">– ŚCINANIE POBOCZY, CZYSZCZENIE ELEMENTÓW ODWODNIENIA I PASA DROGOWEGO, </w:t>
      </w:r>
      <w:r>
        <w:rPr>
          <w:rFonts w:cstheme="minorHAnsi"/>
          <w:b/>
        </w:rPr>
        <w:br/>
      </w:r>
      <w:r w:rsidRPr="00CC517E">
        <w:rPr>
          <w:rFonts w:cstheme="minorHAnsi"/>
          <w:b/>
        </w:rPr>
        <w:t>W TYM CHODNIKÓW, UTRZYMANIE ZIELENI PRZYDROŻNEJ:</w:t>
      </w:r>
    </w:p>
    <w:p w14:paraId="722B2BE3" w14:textId="77777777" w:rsidR="00AE2040" w:rsidRPr="00CC517E" w:rsidRDefault="00AE2040" w:rsidP="00AE2040">
      <w:pPr>
        <w:spacing w:after="0"/>
        <w:ind w:left="426"/>
        <w:jc w:val="both"/>
        <w:rPr>
          <w:rFonts w:cstheme="minorHAnsi"/>
          <w:b/>
        </w:rPr>
      </w:pPr>
    </w:p>
    <w:p w14:paraId="7D3F9FFE" w14:textId="77777777" w:rsidR="00AE2040" w:rsidRPr="00CC517E" w:rsidRDefault="00AE2040" w:rsidP="0055790C">
      <w:pPr>
        <w:pStyle w:val="Akapitzlist"/>
        <w:numPr>
          <w:ilvl w:val="0"/>
          <w:numId w:val="62"/>
        </w:numPr>
        <w:spacing w:after="0" w:line="276" w:lineRule="auto"/>
        <w:ind w:left="851" w:hanging="425"/>
        <w:jc w:val="both"/>
        <w:rPr>
          <w:rFonts w:cstheme="minorHAnsi"/>
          <w:b/>
        </w:rPr>
      </w:pPr>
      <w:r w:rsidRPr="007129DC">
        <w:rPr>
          <w:rFonts w:cstheme="minorHAnsi"/>
          <w:b/>
        </w:rPr>
        <w:t>Naprawa poboczy gruntowych – ścinanie poboczy</w:t>
      </w:r>
      <w:r w:rsidRPr="00CC517E">
        <w:rPr>
          <w:rFonts w:cstheme="minorHAnsi"/>
        </w:rPr>
        <w:t xml:space="preserve"> – prace należy wykonać zgodnie z </w:t>
      </w:r>
      <w:r w:rsidRPr="00CC517E">
        <w:rPr>
          <w:rFonts w:cstheme="minorHAnsi"/>
          <w:b/>
        </w:rPr>
        <w:t>OST nr D-06.03.02</w:t>
      </w:r>
      <w:r w:rsidRPr="00CC517E">
        <w:rPr>
          <w:rFonts w:cstheme="minorHAnsi"/>
        </w:rPr>
        <w:t>; nadmiar gruntu ze ścinki należy wywieźć na koszt Wykonawcy prac, w cenie należy uwzględnić koszt wywozu i utylizacji odpadów; ścinka poboczy wykonywana będzie na wszystkich drogach powiatowych zamiejskich wskazanych przez Zamawiającego – prace będą zlecane sukcesywnie wg numerów dróg powiatowych,</w:t>
      </w:r>
    </w:p>
    <w:p w14:paraId="0CE9CF49" w14:textId="77777777" w:rsidR="00AE2040" w:rsidRPr="005C17A9" w:rsidRDefault="00AE2040" w:rsidP="0055790C">
      <w:pPr>
        <w:pStyle w:val="Akapitzlist"/>
        <w:numPr>
          <w:ilvl w:val="0"/>
          <w:numId w:val="62"/>
        </w:numPr>
        <w:spacing w:after="0" w:line="276" w:lineRule="auto"/>
        <w:ind w:left="851" w:hanging="425"/>
        <w:jc w:val="both"/>
        <w:rPr>
          <w:rFonts w:cstheme="minorHAnsi"/>
          <w:b/>
          <w:u w:val="single"/>
        </w:rPr>
      </w:pPr>
      <w:r w:rsidRPr="008C0679">
        <w:rPr>
          <w:rFonts w:cstheme="minorHAnsi"/>
          <w:b/>
        </w:rPr>
        <w:t>Oczyszczanie rowu z namułów z wyprofilowaniem skarp</w:t>
      </w:r>
      <w:r>
        <w:rPr>
          <w:rFonts w:cstheme="minorHAnsi"/>
        </w:rPr>
        <w:t xml:space="preserve"> </w:t>
      </w:r>
      <w:r w:rsidRPr="008C0679">
        <w:rPr>
          <w:rFonts w:cstheme="minorHAnsi"/>
          <w:b/>
        </w:rPr>
        <w:t xml:space="preserve">rowu </w:t>
      </w:r>
      <w:r w:rsidRPr="00CC517E">
        <w:rPr>
          <w:rFonts w:cstheme="minorHAnsi"/>
        </w:rPr>
        <w:t xml:space="preserve">– prace należy wykonać zgodnie z </w:t>
      </w:r>
      <w:r w:rsidRPr="00CC517E">
        <w:rPr>
          <w:rFonts w:cstheme="minorHAnsi"/>
          <w:b/>
        </w:rPr>
        <w:t>OST nr D-06.04.01</w:t>
      </w:r>
      <w:r w:rsidRPr="00CC517E">
        <w:rPr>
          <w:rFonts w:cstheme="minorHAnsi"/>
        </w:rPr>
        <w:t xml:space="preserve">; </w:t>
      </w:r>
      <w:r w:rsidRPr="005C17A9">
        <w:rPr>
          <w:rFonts w:cstheme="minorHAnsi"/>
          <w:b/>
          <w:bCs/>
          <w:u w:val="single"/>
        </w:rPr>
        <w:t>w cenie należy uwzględnić koszt wywozu i utylizacji odpadów</w:t>
      </w:r>
      <w:r w:rsidRPr="005C17A9">
        <w:rPr>
          <w:rFonts w:cstheme="minorHAnsi"/>
          <w:u w:val="single"/>
        </w:rPr>
        <w:t>,</w:t>
      </w:r>
    </w:p>
    <w:p w14:paraId="00C1C850" w14:textId="77777777" w:rsidR="00AE2040" w:rsidRPr="005C17A9" w:rsidRDefault="00AE2040" w:rsidP="0055790C">
      <w:pPr>
        <w:pStyle w:val="Akapitzlist"/>
        <w:numPr>
          <w:ilvl w:val="0"/>
          <w:numId w:val="62"/>
        </w:numPr>
        <w:spacing w:after="0" w:line="276" w:lineRule="auto"/>
        <w:ind w:left="851" w:hanging="425"/>
        <w:jc w:val="both"/>
        <w:rPr>
          <w:rFonts w:cstheme="minorHAnsi"/>
          <w:b/>
          <w:bCs/>
          <w:u w:val="single"/>
        </w:rPr>
      </w:pPr>
      <w:r w:rsidRPr="008C0679">
        <w:rPr>
          <w:rFonts w:cstheme="minorHAnsi"/>
          <w:b/>
        </w:rPr>
        <w:t>Czyszczenie urządzeń odwadniających</w:t>
      </w:r>
      <w:r>
        <w:rPr>
          <w:rFonts w:cstheme="minorHAnsi"/>
        </w:rPr>
        <w:t xml:space="preserve"> –</w:t>
      </w:r>
      <w:r w:rsidRPr="00CC517E">
        <w:rPr>
          <w:rFonts w:cstheme="minorHAnsi"/>
        </w:rPr>
        <w:t xml:space="preserve"> prace należy wykonać zgodnie z </w:t>
      </w:r>
      <w:r w:rsidRPr="00CC517E">
        <w:rPr>
          <w:rFonts w:cstheme="minorHAnsi"/>
          <w:b/>
        </w:rPr>
        <w:t>OST nr D-03.01.03</w:t>
      </w:r>
      <w:r w:rsidRPr="00CC517E">
        <w:rPr>
          <w:rFonts w:cstheme="minorHAnsi"/>
        </w:rPr>
        <w:t xml:space="preserve">; zakres prac obejmuje czyszczenie przepustów, kratek ściekowych z </w:t>
      </w:r>
      <w:proofErr w:type="spellStart"/>
      <w:r w:rsidRPr="00CC517E">
        <w:rPr>
          <w:rFonts w:cstheme="minorHAnsi"/>
        </w:rPr>
        <w:t>przykanalikami</w:t>
      </w:r>
      <w:proofErr w:type="spellEnd"/>
      <w:r w:rsidRPr="00CC517E">
        <w:rPr>
          <w:rFonts w:cstheme="minorHAnsi"/>
        </w:rPr>
        <w:t xml:space="preserve"> i ścieków liniowych, </w:t>
      </w:r>
      <w:r w:rsidRPr="005C17A9">
        <w:rPr>
          <w:rFonts w:cstheme="minorHAnsi"/>
          <w:b/>
          <w:bCs/>
          <w:u w:val="single"/>
        </w:rPr>
        <w:t>w cenie należy uwzględnić koszty wywozu i utylizacji odpadów,</w:t>
      </w:r>
    </w:p>
    <w:p w14:paraId="252E5FA9" w14:textId="77777777" w:rsidR="00AE2040" w:rsidRDefault="00AE2040" w:rsidP="0055790C">
      <w:pPr>
        <w:pStyle w:val="Akapitzlist"/>
        <w:numPr>
          <w:ilvl w:val="0"/>
          <w:numId w:val="62"/>
        </w:numPr>
        <w:spacing w:after="0" w:line="276" w:lineRule="auto"/>
        <w:ind w:left="851" w:hanging="425"/>
        <w:jc w:val="both"/>
        <w:rPr>
          <w:rFonts w:cstheme="minorHAnsi"/>
          <w:b/>
        </w:rPr>
      </w:pPr>
      <w:r w:rsidRPr="008C0679">
        <w:rPr>
          <w:rFonts w:cstheme="minorHAnsi"/>
          <w:b/>
        </w:rPr>
        <w:t>Mechaniczne czyszczenie studzienek ściekowych z wywozem i utylizacją odpadów,</w:t>
      </w:r>
    </w:p>
    <w:p w14:paraId="7F188B84" w14:textId="77777777" w:rsidR="00AE2040" w:rsidRPr="008C0679" w:rsidRDefault="00AE2040" w:rsidP="0055790C">
      <w:pPr>
        <w:pStyle w:val="Akapitzlist"/>
        <w:numPr>
          <w:ilvl w:val="0"/>
          <w:numId w:val="62"/>
        </w:numPr>
        <w:spacing w:after="0" w:line="276" w:lineRule="auto"/>
        <w:ind w:left="851" w:hanging="425"/>
        <w:jc w:val="both"/>
        <w:rPr>
          <w:rFonts w:cstheme="minorHAnsi"/>
          <w:b/>
        </w:rPr>
      </w:pPr>
      <w:r>
        <w:rPr>
          <w:rFonts w:cstheme="minorHAnsi"/>
          <w:b/>
        </w:rPr>
        <w:t>Mechaniczne zamiatanie ulic i dróg;</w:t>
      </w:r>
    </w:p>
    <w:p w14:paraId="6BAD4A56" w14:textId="77777777" w:rsidR="00AE2040" w:rsidRPr="005C17A9" w:rsidRDefault="00AE2040" w:rsidP="0055790C">
      <w:pPr>
        <w:pStyle w:val="Akapitzlist"/>
        <w:numPr>
          <w:ilvl w:val="0"/>
          <w:numId w:val="62"/>
        </w:numPr>
        <w:spacing w:after="0" w:line="276" w:lineRule="auto"/>
        <w:ind w:left="851" w:hanging="425"/>
        <w:jc w:val="both"/>
        <w:rPr>
          <w:rFonts w:cstheme="minorHAnsi"/>
          <w:b/>
          <w:bCs/>
          <w:u w:val="single"/>
        </w:rPr>
      </w:pPr>
      <w:r w:rsidRPr="008C0679">
        <w:rPr>
          <w:rFonts w:cstheme="minorHAnsi"/>
          <w:b/>
        </w:rPr>
        <w:t>Ręczne zbieranie nieczystości (piasek, błoto, grunt itp.) z nawierzchni drogi</w:t>
      </w:r>
      <w:r w:rsidRPr="00CC517E">
        <w:rPr>
          <w:rFonts w:cstheme="minorHAnsi"/>
        </w:rPr>
        <w:t xml:space="preserve"> – </w:t>
      </w:r>
      <w:r w:rsidRPr="005C17A9">
        <w:rPr>
          <w:rFonts w:cstheme="minorHAnsi"/>
          <w:b/>
          <w:bCs/>
          <w:u w:val="single"/>
        </w:rPr>
        <w:t>w cenie należy uwzględnić koszt wywozu i utylizacji odpadów.</w:t>
      </w:r>
    </w:p>
    <w:p w14:paraId="7209C5BE" w14:textId="77777777" w:rsidR="00AE2040" w:rsidRPr="008C0679" w:rsidRDefault="00AE2040" w:rsidP="0055790C">
      <w:pPr>
        <w:pStyle w:val="Akapitzlist"/>
        <w:numPr>
          <w:ilvl w:val="0"/>
          <w:numId w:val="62"/>
        </w:numPr>
        <w:spacing w:after="0" w:line="276" w:lineRule="auto"/>
        <w:ind w:left="851" w:hanging="425"/>
        <w:jc w:val="both"/>
        <w:rPr>
          <w:rFonts w:cstheme="minorHAnsi"/>
          <w:b/>
        </w:rPr>
      </w:pPr>
      <w:r w:rsidRPr="008C0679">
        <w:rPr>
          <w:rFonts w:cstheme="minorHAnsi"/>
          <w:b/>
        </w:rPr>
        <w:t>Odchwaszczanie chodników (z użyciem opryskiwacza),</w:t>
      </w:r>
    </w:p>
    <w:p w14:paraId="7BF3F7A4" w14:textId="77777777" w:rsidR="00AE2040" w:rsidRPr="008C0679" w:rsidRDefault="00AE2040" w:rsidP="0055790C">
      <w:pPr>
        <w:pStyle w:val="Akapitzlist"/>
        <w:numPr>
          <w:ilvl w:val="0"/>
          <w:numId w:val="62"/>
        </w:numPr>
        <w:spacing w:after="0" w:line="276" w:lineRule="auto"/>
        <w:ind w:left="851" w:hanging="425"/>
        <w:jc w:val="both"/>
        <w:rPr>
          <w:rFonts w:cstheme="minorHAnsi"/>
          <w:b/>
        </w:rPr>
      </w:pPr>
      <w:r w:rsidRPr="008C0679">
        <w:rPr>
          <w:rFonts w:cstheme="minorHAnsi"/>
          <w:b/>
        </w:rPr>
        <w:t>Ręczne wykaszanie chwastów i jednorocznych samosiejów na terenie niezadrzewionym,</w:t>
      </w:r>
    </w:p>
    <w:p w14:paraId="597044E4" w14:textId="77777777" w:rsidR="00AE2040" w:rsidRDefault="00AE2040" w:rsidP="0055790C">
      <w:pPr>
        <w:pStyle w:val="Akapitzlist"/>
        <w:numPr>
          <w:ilvl w:val="0"/>
          <w:numId w:val="62"/>
        </w:numPr>
        <w:spacing w:after="0" w:line="276" w:lineRule="auto"/>
        <w:ind w:left="851" w:hanging="425"/>
        <w:jc w:val="both"/>
        <w:rPr>
          <w:rFonts w:cstheme="minorHAnsi"/>
          <w:b/>
        </w:rPr>
      </w:pPr>
      <w:r w:rsidRPr="008C0679">
        <w:rPr>
          <w:rFonts w:cstheme="minorHAnsi"/>
          <w:b/>
        </w:rPr>
        <w:t>Mechaniczne karczowanie średniej gęstości krzaków i podszycia z wywozem i utylizacją ścinki.</w:t>
      </w:r>
    </w:p>
    <w:p w14:paraId="430FB179" w14:textId="77777777" w:rsidR="00AE2040" w:rsidRPr="00DB5DC3" w:rsidRDefault="00AE2040" w:rsidP="0055790C">
      <w:pPr>
        <w:pStyle w:val="Akapitzlist"/>
        <w:numPr>
          <w:ilvl w:val="0"/>
          <w:numId w:val="62"/>
        </w:numPr>
        <w:spacing w:after="0" w:line="276" w:lineRule="auto"/>
        <w:ind w:left="851" w:hanging="425"/>
        <w:jc w:val="both"/>
        <w:rPr>
          <w:rFonts w:cstheme="minorHAnsi"/>
          <w:b/>
        </w:rPr>
      </w:pPr>
      <w:r w:rsidRPr="00DB5DC3">
        <w:rPr>
          <w:b/>
        </w:rPr>
        <w:t>Oczyszczenie pasa jezdni z namułów ziemnych i roślinnych</w:t>
      </w:r>
      <w:r>
        <w:rPr>
          <w:b/>
        </w:rPr>
        <w:t>;</w:t>
      </w:r>
    </w:p>
    <w:p w14:paraId="4C185635" w14:textId="77777777" w:rsidR="00AE2040" w:rsidRPr="00CC517E" w:rsidRDefault="00AE2040" w:rsidP="00AE2040">
      <w:pPr>
        <w:spacing w:after="0"/>
        <w:jc w:val="both"/>
        <w:rPr>
          <w:rFonts w:cstheme="minorHAnsi"/>
        </w:rPr>
      </w:pPr>
    </w:p>
    <w:p w14:paraId="5CB014A1" w14:textId="77777777" w:rsidR="00AE2040" w:rsidRPr="00CC517E" w:rsidRDefault="00AE2040" w:rsidP="00AE2040">
      <w:pPr>
        <w:spacing w:after="0"/>
        <w:ind w:left="284"/>
        <w:jc w:val="both"/>
        <w:rPr>
          <w:rFonts w:cstheme="minorHAnsi"/>
          <w:b/>
        </w:rPr>
      </w:pPr>
      <w:r>
        <w:rPr>
          <w:rFonts w:cstheme="minorHAnsi"/>
          <w:b/>
        </w:rPr>
        <w:t>Odchwaszczanie chodników, kostki brukowej oraz o</w:t>
      </w:r>
      <w:r w:rsidRPr="00CC517E">
        <w:rPr>
          <w:rFonts w:cstheme="minorHAnsi"/>
          <w:b/>
        </w:rPr>
        <w:t xml:space="preserve">dchwaszczanie </w:t>
      </w:r>
      <w:proofErr w:type="spellStart"/>
      <w:r w:rsidRPr="00CC517E">
        <w:rPr>
          <w:rFonts w:cstheme="minorHAnsi"/>
          <w:b/>
        </w:rPr>
        <w:t>przykrawężnikowe</w:t>
      </w:r>
      <w:proofErr w:type="spellEnd"/>
      <w:r w:rsidRPr="00CC517E">
        <w:rPr>
          <w:rFonts w:cstheme="minorHAnsi"/>
          <w:b/>
        </w:rPr>
        <w:t>.</w:t>
      </w:r>
    </w:p>
    <w:p w14:paraId="6A145B79" w14:textId="77777777" w:rsidR="00AE2040" w:rsidRPr="00CC517E" w:rsidRDefault="00AE2040" w:rsidP="00AE2040">
      <w:pPr>
        <w:spacing w:after="0"/>
        <w:ind w:left="284"/>
        <w:jc w:val="both"/>
        <w:rPr>
          <w:rFonts w:cstheme="minorHAnsi"/>
        </w:rPr>
      </w:pPr>
      <w:r w:rsidRPr="00CC517E">
        <w:rPr>
          <w:rFonts w:cstheme="minorHAnsi"/>
        </w:rPr>
        <w:t xml:space="preserve">Do selektywnego lub całkowitego hamowania rozwoju lub niszczenia niepożądanych chwastów należy stosować środki chwastobójcze (herbicydy) aktualnie dostępne na rynku, które są przeznaczone (dopuszczone) do stosowania dla określonych gatunków roślin (niepożądanych chwastów) stosowanych wg instrukcji producenta i na podstawie przepisów szczególnych wydanych przez uprawnione jednostki. </w:t>
      </w:r>
    </w:p>
    <w:p w14:paraId="2A061BE2" w14:textId="77777777" w:rsidR="00AE2040" w:rsidRPr="00CC517E" w:rsidRDefault="00AE2040" w:rsidP="00AE2040">
      <w:pPr>
        <w:spacing w:after="0"/>
        <w:ind w:left="284"/>
        <w:jc w:val="both"/>
        <w:rPr>
          <w:rFonts w:cstheme="minorHAnsi"/>
        </w:rPr>
      </w:pPr>
      <w:r w:rsidRPr="00CC517E">
        <w:rPr>
          <w:rFonts w:cstheme="minorHAnsi"/>
        </w:rPr>
        <w:t xml:space="preserve">Przy chemicznej walce z chwastami i samosiewkami Wykonawca powinien stosować opryski: </w:t>
      </w:r>
    </w:p>
    <w:p w14:paraId="4768684B" w14:textId="77777777" w:rsidR="00AE2040" w:rsidRDefault="00AE2040" w:rsidP="0055790C">
      <w:pPr>
        <w:pStyle w:val="Akapitzlist"/>
        <w:numPr>
          <w:ilvl w:val="0"/>
          <w:numId w:val="64"/>
        </w:numPr>
        <w:spacing w:after="0" w:line="276" w:lineRule="auto"/>
        <w:ind w:left="567" w:hanging="283"/>
        <w:jc w:val="both"/>
        <w:rPr>
          <w:rFonts w:cstheme="minorHAnsi"/>
        </w:rPr>
      </w:pPr>
      <w:r w:rsidRPr="00CC517E">
        <w:rPr>
          <w:rFonts w:cstheme="minorHAnsi"/>
        </w:rPr>
        <w:t xml:space="preserve">Środkami chwastobójczymi selektywnymi, likwidującymi chwasty dwuliścienne. W tym wypadku oprysk powinien być wykonywany w okresie intensywnego rozwoju roślin. </w:t>
      </w:r>
    </w:p>
    <w:p w14:paraId="0B75F21F" w14:textId="77777777" w:rsidR="00AE2040" w:rsidRPr="00CC517E" w:rsidRDefault="00AE2040" w:rsidP="0055790C">
      <w:pPr>
        <w:pStyle w:val="Akapitzlist"/>
        <w:numPr>
          <w:ilvl w:val="0"/>
          <w:numId w:val="64"/>
        </w:numPr>
        <w:spacing w:after="0" w:line="276" w:lineRule="auto"/>
        <w:ind w:left="567" w:hanging="283"/>
        <w:jc w:val="both"/>
        <w:rPr>
          <w:rFonts w:cstheme="minorHAnsi"/>
        </w:rPr>
      </w:pPr>
      <w:r w:rsidRPr="00CC517E">
        <w:rPr>
          <w:rFonts w:cstheme="minorHAnsi"/>
        </w:rPr>
        <w:t xml:space="preserve">Środkami do całkowitego niszczenia roślin zielonych. W tym wypadku oprysk należy wykonywać w miarę potrzeby przez cały okres wegetacji, od wiosny do jesieni. </w:t>
      </w:r>
    </w:p>
    <w:p w14:paraId="46D63FD1" w14:textId="77777777" w:rsidR="00AE2040" w:rsidRPr="00CC517E" w:rsidRDefault="00AE2040" w:rsidP="00AE2040">
      <w:pPr>
        <w:spacing w:after="0"/>
        <w:ind w:left="284"/>
        <w:jc w:val="both"/>
        <w:rPr>
          <w:rFonts w:cstheme="minorHAnsi"/>
        </w:rPr>
      </w:pPr>
      <w:r w:rsidRPr="00CC517E">
        <w:rPr>
          <w:rFonts w:cstheme="minorHAnsi"/>
        </w:rPr>
        <w:t xml:space="preserve">Zabezpieczenie miejsca robót utrzymaniowych prowadzonych przy odbywającym się ruchu drogowym na oraz pod obiektem należy do obowiązku Wykonawcy. </w:t>
      </w:r>
    </w:p>
    <w:p w14:paraId="245B0361" w14:textId="77777777" w:rsidR="00AE2040" w:rsidRPr="00CC517E" w:rsidRDefault="00AE2040" w:rsidP="00AE2040">
      <w:pPr>
        <w:spacing w:after="0"/>
        <w:ind w:left="284"/>
        <w:jc w:val="both"/>
        <w:rPr>
          <w:rFonts w:cstheme="minorHAnsi"/>
        </w:rPr>
      </w:pPr>
      <w:r w:rsidRPr="00CC517E">
        <w:rPr>
          <w:rFonts w:cstheme="minorHAnsi"/>
        </w:rPr>
        <w:t>Należy pamiętać, że środki chemiczne są szkodliwe dla zdrowia i środowiska, a ich nieumiejętne stosowanie może powodować zagrożenie zdrowia i życia ludzi oraz zwierząt.</w:t>
      </w:r>
    </w:p>
    <w:p w14:paraId="529D5A88" w14:textId="77777777" w:rsidR="00AE2040" w:rsidRDefault="00AE2040" w:rsidP="00AE2040">
      <w:pPr>
        <w:spacing w:after="0"/>
        <w:ind w:left="284"/>
        <w:jc w:val="both"/>
        <w:rPr>
          <w:rFonts w:cstheme="minorHAnsi"/>
        </w:rPr>
      </w:pPr>
    </w:p>
    <w:p w14:paraId="7ABE0A71" w14:textId="77777777" w:rsidR="009B2211" w:rsidRDefault="009B2211" w:rsidP="009B2211">
      <w:pPr>
        <w:pStyle w:val="Akapitzlist"/>
        <w:shd w:val="clear" w:color="auto" w:fill="D9D9D9" w:themeFill="background1" w:themeFillShade="D9"/>
        <w:spacing w:after="0" w:line="276" w:lineRule="auto"/>
        <w:ind w:left="284"/>
        <w:jc w:val="both"/>
        <w:rPr>
          <w:b/>
        </w:rPr>
      </w:pPr>
      <w:r>
        <w:rPr>
          <w:b/>
        </w:rPr>
        <w:lastRenderedPageBreak/>
        <w:t>CZĘŚĆ III – OZNAKOWANIE PIONOWE I POZIOME;</w:t>
      </w:r>
    </w:p>
    <w:p w14:paraId="5E9E5209" w14:textId="77777777" w:rsidR="009B2211" w:rsidRDefault="009B2211" w:rsidP="00AE2040">
      <w:pPr>
        <w:spacing w:after="0"/>
        <w:ind w:left="284"/>
        <w:jc w:val="both"/>
        <w:rPr>
          <w:rFonts w:cstheme="minorHAnsi"/>
        </w:rPr>
      </w:pPr>
    </w:p>
    <w:p w14:paraId="4B48F538" w14:textId="77777777" w:rsidR="005C17A9" w:rsidRPr="005C17A9" w:rsidRDefault="005C17A9" w:rsidP="005C17A9">
      <w:pPr>
        <w:pStyle w:val="Akapitzlist"/>
        <w:numPr>
          <w:ilvl w:val="0"/>
          <w:numId w:val="73"/>
        </w:numPr>
        <w:spacing w:after="0" w:line="276" w:lineRule="auto"/>
        <w:ind w:left="567" w:hanging="283"/>
        <w:jc w:val="both"/>
        <w:rPr>
          <w:rFonts w:eastAsia="Calibri" w:cstheme="minorHAnsi"/>
        </w:rPr>
      </w:pPr>
      <w:r w:rsidRPr="005C17A9">
        <w:rPr>
          <w:rFonts w:eastAsia="Calibri" w:cstheme="minorHAnsi"/>
          <w:b/>
          <w:bCs/>
        </w:rPr>
        <w:t>Oznakowanie pionowe</w:t>
      </w:r>
      <w:r w:rsidRPr="005C17A9">
        <w:rPr>
          <w:rFonts w:eastAsia="Calibri" w:cstheme="minorHAnsi"/>
        </w:rPr>
        <w:t xml:space="preserve">: prace należy wykonać zgodnie </w:t>
      </w:r>
      <w:r w:rsidRPr="005C17A9">
        <w:rPr>
          <w:rFonts w:eastAsia="Calibri" w:cstheme="minorHAnsi"/>
          <w:b/>
          <w:bCs/>
        </w:rPr>
        <w:t>z OST nr D-07.02.01</w:t>
      </w:r>
      <w:r w:rsidRPr="005C17A9">
        <w:rPr>
          <w:rFonts w:eastAsia="Calibri" w:cstheme="minorHAnsi"/>
        </w:rPr>
        <w:t>; oznakowanie pionowe, którego brak powoduje istotne zagrożenie dla bezpieczeństwa ruchu drogowego powinno zostać wymienione lub uzupełnione w ciągu dwóch dni roboczych od momentu zgłoszenia.</w:t>
      </w:r>
    </w:p>
    <w:p w14:paraId="0353BA61" w14:textId="77777777" w:rsidR="005C17A9" w:rsidRPr="005C17A9" w:rsidRDefault="005C17A9" w:rsidP="005C17A9">
      <w:pPr>
        <w:pStyle w:val="Akapitzlist"/>
        <w:numPr>
          <w:ilvl w:val="0"/>
          <w:numId w:val="73"/>
        </w:numPr>
        <w:spacing w:after="0" w:line="276" w:lineRule="auto"/>
        <w:ind w:left="567" w:hanging="283"/>
        <w:jc w:val="both"/>
        <w:rPr>
          <w:rFonts w:eastAsia="Calibri" w:cstheme="minorHAnsi"/>
        </w:rPr>
      </w:pPr>
      <w:r w:rsidRPr="005C17A9">
        <w:rPr>
          <w:rFonts w:eastAsia="Calibri" w:cstheme="minorHAnsi"/>
          <w:b/>
          <w:bCs/>
        </w:rPr>
        <w:t>Oznakowanie poziome</w:t>
      </w:r>
      <w:r w:rsidRPr="005C17A9">
        <w:rPr>
          <w:rFonts w:eastAsia="Calibri" w:cstheme="minorHAnsi"/>
        </w:rPr>
        <w:t xml:space="preserve">: prac należy wykonać zgodnie z </w:t>
      </w:r>
      <w:r w:rsidRPr="005C17A9">
        <w:rPr>
          <w:rFonts w:eastAsia="Calibri" w:cstheme="minorHAnsi"/>
          <w:b/>
          <w:bCs/>
        </w:rPr>
        <w:t>OST nr D-07.01.01 i D-07.01.02</w:t>
      </w:r>
      <w:r w:rsidRPr="005C17A9">
        <w:rPr>
          <w:rFonts w:eastAsia="Calibri" w:cstheme="minorHAnsi"/>
        </w:rPr>
        <w:t>; malowanie na jezdni asfaltowej z miejscach o spękanej lub uszkodzonej nawierzchni powinno być poprzedzone oczyszczeniem i naprawieniem podłoża,</w:t>
      </w:r>
    </w:p>
    <w:p w14:paraId="02D54803" w14:textId="77777777" w:rsidR="005C17A9" w:rsidRDefault="005C17A9" w:rsidP="005C17A9">
      <w:pPr>
        <w:pStyle w:val="Akapitzlist"/>
        <w:numPr>
          <w:ilvl w:val="0"/>
          <w:numId w:val="73"/>
        </w:numPr>
        <w:spacing w:after="0" w:line="276" w:lineRule="auto"/>
        <w:ind w:left="567" w:hanging="283"/>
        <w:jc w:val="both"/>
        <w:rPr>
          <w:rFonts w:eastAsia="Calibri" w:cstheme="minorHAnsi"/>
        </w:rPr>
      </w:pPr>
      <w:r w:rsidRPr="005C17A9">
        <w:rPr>
          <w:rFonts w:eastAsia="Calibri" w:cstheme="minorHAnsi"/>
        </w:rPr>
        <w:t xml:space="preserve">Montaż słupków, barier ochronnych i elementów odblaskowych zgodnie z przedmiarem. </w:t>
      </w:r>
    </w:p>
    <w:p w14:paraId="49A9882B" w14:textId="77777777" w:rsidR="005C17A9" w:rsidRDefault="005C17A9" w:rsidP="005C17A9">
      <w:pPr>
        <w:pStyle w:val="Akapitzlist"/>
        <w:spacing w:after="0" w:line="276" w:lineRule="auto"/>
        <w:ind w:left="567"/>
        <w:jc w:val="both"/>
        <w:rPr>
          <w:rFonts w:eastAsia="Calibri" w:cstheme="minorHAnsi"/>
        </w:rPr>
      </w:pPr>
    </w:p>
    <w:p w14:paraId="144D542E" w14:textId="6933C9E5" w:rsidR="005C17A9" w:rsidRPr="005C17A9" w:rsidRDefault="005C17A9" w:rsidP="005C17A9">
      <w:pPr>
        <w:pStyle w:val="Akapitzlist"/>
        <w:numPr>
          <w:ilvl w:val="0"/>
          <w:numId w:val="73"/>
        </w:numPr>
        <w:spacing w:after="0" w:line="276" w:lineRule="auto"/>
        <w:ind w:left="567" w:hanging="283"/>
        <w:jc w:val="both"/>
        <w:rPr>
          <w:rFonts w:eastAsia="Calibri" w:cstheme="minorHAnsi"/>
        </w:rPr>
      </w:pPr>
      <w:r w:rsidRPr="005C17A9">
        <w:rPr>
          <w:rFonts w:ascii="Tahoma" w:hAnsi="Tahoma" w:cs="Tahoma"/>
          <w:sz w:val="20"/>
          <w:szCs w:val="20"/>
        </w:rPr>
        <w:t xml:space="preserve">Remont poręczy drogowych i mostowych: prace należy wykonać zgodnie z </w:t>
      </w:r>
      <w:r w:rsidRPr="005C17A9">
        <w:rPr>
          <w:rFonts w:ascii="Tahoma" w:hAnsi="Tahoma" w:cs="Tahoma"/>
          <w:b/>
          <w:bCs/>
          <w:sz w:val="20"/>
          <w:szCs w:val="20"/>
        </w:rPr>
        <w:t>OST nr D-07.06.03; OST nr D-07.05.01</w:t>
      </w:r>
      <w:r w:rsidRPr="005C17A9">
        <w:rPr>
          <w:rFonts w:ascii="Tahoma" w:hAnsi="Tahoma" w:cs="Tahoma"/>
          <w:sz w:val="20"/>
          <w:szCs w:val="20"/>
        </w:rPr>
        <w:t>; na zakres prac składa się remont poręczy mostowych, remont poręczy lub barier drogowych, wymiana lub montaż nowych poręczy lub barier,</w:t>
      </w:r>
    </w:p>
    <w:p w14:paraId="4825B95F" w14:textId="77777777" w:rsidR="005C17A9" w:rsidRDefault="005C17A9" w:rsidP="005C17A9">
      <w:pPr>
        <w:spacing w:after="0"/>
        <w:jc w:val="both"/>
        <w:rPr>
          <w:rFonts w:cstheme="minorHAnsi"/>
        </w:rPr>
      </w:pPr>
    </w:p>
    <w:p w14:paraId="43D11136" w14:textId="77777777" w:rsidR="009B2211" w:rsidRDefault="009B2211" w:rsidP="009B2211">
      <w:pPr>
        <w:pStyle w:val="Akapitzlist"/>
        <w:shd w:val="clear" w:color="auto" w:fill="D9D9D9" w:themeFill="background1" w:themeFillShade="D9"/>
        <w:spacing w:after="0" w:line="276" w:lineRule="auto"/>
        <w:ind w:left="284"/>
        <w:jc w:val="both"/>
        <w:rPr>
          <w:b/>
        </w:rPr>
      </w:pPr>
      <w:r>
        <w:rPr>
          <w:b/>
        </w:rPr>
        <w:t>CZĘŚĆ IV – NAPRAWY ELEMENTÓW DRÓG;</w:t>
      </w:r>
    </w:p>
    <w:p w14:paraId="20FA77C2" w14:textId="77777777" w:rsidR="009B2211" w:rsidRDefault="009B2211" w:rsidP="00AE2040">
      <w:pPr>
        <w:spacing w:after="0"/>
        <w:ind w:left="284"/>
        <w:jc w:val="both"/>
        <w:rPr>
          <w:rFonts w:cstheme="minorHAnsi"/>
        </w:rPr>
      </w:pPr>
    </w:p>
    <w:p w14:paraId="03CC26BA" w14:textId="3E88D8DB" w:rsidR="004771B9" w:rsidRPr="00F471A6" w:rsidRDefault="004771B9" w:rsidP="00F471A6">
      <w:pPr>
        <w:pStyle w:val="Akapitzlist"/>
        <w:numPr>
          <w:ilvl w:val="1"/>
          <w:numId w:val="42"/>
        </w:numPr>
        <w:spacing w:after="0" w:line="276" w:lineRule="auto"/>
        <w:ind w:left="567" w:hanging="283"/>
        <w:jc w:val="both"/>
        <w:rPr>
          <w:rFonts w:eastAsia="Calibri" w:cstheme="minorHAnsi"/>
        </w:rPr>
      </w:pPr>
      <w:r w:rsidRPr="00F471A6">
        <w:rPr>
          <w:rFonts w:eastAsia="Calibri" w:cstheme="minorHAnsi"/>
          <w:b/>
          <w:bCs/>
        </w:rPr>
        <w:t>Remonty cząstkowe nawierzchni</w:t>
      </w:r>
      <w:r w:rsidRPr="00F471A6">
        <w:rPr>
          <w:rFonts w:eastAsia="Calibri" w:cstheme="minorHAnsi"/>
        </w:rPr>
        <w:t xml:space="preserve"> – prace należy wykonać zgodnie z </w:t>
      </w:r>
      <w:r w:rsidRPr="00F471A6">
        <w:rPr>
          <w:rFonts w:eastAsia="Calibri" w:cstheme="minorHAnsi"/>
          <w:b/>
          <w:bCs/>
        </w:rPr>
        <w:t>OST nr D-05.03.17,</w:t>
      </w:r>
      <w:r w:rsidRPr="00F471A6">
        <w:rPr>
          <w:rFonts w:eastAsia="Calibri" w:cstheme="minorHAnsi"/>
        </w:rPr>
        <w:t xml:space="preserve"> zakres prac obejmuje remont cząstkowy mieszanką asfaltową na zimno, w cenie jednostkowej 1m2 remontu cząstkowego nawierzchni jezdni bitumicznej masą mineralno-asfaltową zamkniętą na zimno należy uwzględnić: </w:t>
      </w:r>
    </w:p>
    <w:p w14:paraId="47A084D0" w14:textId="77777777" w:rsidR="004771B9" w:rsidRPr="00F471A6" w:rsidRDefault="004771B9" w:rsidP="00F471A6">
      <w:pPr>
        <w:pStyle w:val="Akapitzlist"/>
        <w:numPr>
          <w:ilvl w:val="0"/>
          <w:numId w:val="74"/>
        </w:numPr>
        <w:spacing w:after="0" w:line="276" w:lineRule="auto"/>
        <w:jc w:val="both"/>
        <w:rPr>
          <w:rFonts w:eastAsia="Calibri" w:cstheme="minorHAnsi"/>
        </w:rPr>
      </w:pPr>
      <w:r w:rsidRPr="00F471A6">
        <w:rPr>
          <w:rFonts w:eastAsia="Calibri" w:cstheme="minorHAnsi"/>
        </w:rPr>
        <w:t xml:space="preserve">nacięcie uszkodzonych miejsc nawierzchni piłą z nadaniem regularnych kształtów; </w:t>
      </w:r>
    </w:p>
    <w:p w14:paraId="3F929C3A" w14:textId="77777777" w:rsidR="004771B9" w:rsidRPr="00F471A6" w:rsidRDefault="004771B9" w:rsidP="00F471A6">
      <w:pPr>
        <w:pStyle w:val="Akapitzlist"/>
        <w:numPr>
          <w:ilvl w:val="0"/>
          <w:numId w:val="74"/>
        </w:numPr>
        <w:spacing w:after="0" w:line="276" w:lineRule="auto"/>
        <w:jc w:val="both"/>
        <w:rPr>
          <w:rFonts w:eastAsia="Calibri" w:cstheme="minorHAnsi"/>
        </w:rPr>
      </w:pPr>
      <w:r w:rsidRPr="00F471A6">
        <w:rPr>
          <w:rFonts w:eastAsia="Calibri" w:cstheme="minorHAnsi"/>
        </w:rPr>
        <w:t xml:space="preserve">wycięcie uszkodzonych miejsc; </w:t>
      </w:r>
    </w:p>
    <w:p w14:paraId="2CF2FAE8" w14:textId="77777777" w:rsidR="004771B9" w:rsidRPr="00F471A6" w:rsidRDefault="004771B9" w:rsidP="00F471A6">
      <w:pPr>
        <w:pStyle w:val="Akapitzlist"/>
        <w:numPr>
          <w:ilvl w:val="0"/>
          <w:numId w:val="74"/>
        </w:numPr>
        <w:spacing w:after="0" w:line="276" w:lineRule="auto"/>
        <w:jc w:val="both"/>
        <w:rPr>
          <w:rFonts w:eastAsia="Calibri" w:cstheme="minorHAnsi"/>
        </w:rPr>
      </w:pPr>
      <w:r w:rsidRPr="00F471A6">
        <w:rPr>
          <w:rFonts w:eastAsia="Calibri" w:cstheme="minorHAnsi"/>
        </w:rPr>
        <w:t xml:space="preserve">oczyszczenie uszkodzonych miejsc z usunięciem rumoszu na pryzmę; </w:t>
      </w:r>
    </w:p>
    <w:p w14:paraId="408622CC" w14:textId="77777777" w:rsidR="004771B9" w:rsidRPr="00F471A6" w:rsidRDefault="004771B9" w:rsidP="00F471A6">
      <w:pPr>
        <w:pStyle w:val="Akapitzlist"/>
        <w:numPr>
          <w:ilvl w:val="0"/>
          <w:numId w:val="74"/>
        </w:numPr>
        <w:spacing w:after="0" w:line="276" w:lineRule="auto"/>
        <w:jc w:val="both"/>
        <w:rPr>
          <w:rFonts w:eastAsia="Calibri" w:cstheme="minorHAnsi"/>
        </w:rPr>
      </w:pPr>
      <w:r w:rsidRPr="00F471A6">
        <w:rPr>
          <w:rFonts w:eastAsia="Calibri" w:cstheme="minorHAnsi"/>
        </w:rPr>
        <w:t xml:space="preserve">osuszenie i skropienie naprawianego miejsca; </w:t>
      </w:r>
    </w:p>
    <w:p w14:paraId="77AEB628" w14:textId="77777777" w:rsidR="004771B9" w:rsidRPr="00F471A6" w:rsidRDefault="004771B9" w:rsidP="00F471A6">
      <w:pPr>
        <w:pStyle w:val="Akapitzlist"/>
        <w:numPr>
          <w:ilvl w:val="0"/>
          <w:numId w:val="74"/>
        </w:numPr>
        <w:spacing w:after="0" w:line="276" w:lineRule="auto"/>
        <w:jc w:val="both"/>
        <w:rPr>
          <w:rFonts w:eastAsia="Calibri" w:cstheme="minorHAnsi"/>
        </w:rPr>
      </w:pPr>
      <w:r w:rsidRPr="00F471A6">
        <w:rPr>
          <w:rFonts w:eastAsia="Calibri" w:cstheme="minorHAnsi"/>
        </w:rPr>
        <w:t xml:space="preserve">rozścielenie mieszanki mineralno-asfaltowej, grysowo-żwirowej zamkniętej; </w:t>
      </w:r>
    </w:p>
    <w:p w14:paraId="7E5D0BEC" w14:textId="77777777" w:rsidR="004771B9" w:rsidRPr="00F471A6" w:rsidRDefault="004771B9" w:rsidP="00F471A6">
      <w:pPr>
        <w:pStyle w:val="Akapitzlist"/>
        <w:numPr>
          <w:ilvl w:val="0"/>
          <w:numId w:val="74"/>
        </w:numPr>
        <w:spacing w:after="0" w:line="276" w:lineRule="auto"/>
        <w:jc w:val="both"/>
        <w:rPr>
          <w:rFonts w:eastAsia="Calibri" w:cstheme="minorHAnsi"/>
        </w:rPr>
      </w:pPr>
      <w:r w:rsidRPr="00F471A6">
        <w:rPr>
          <w:rFonts w:eastAsia="Calibri" w:cstheme="minorHAnsi"/>
        </w:rPr>
        <w:t xml:space="preserve">zagęszczenie ułożonej mieszanki; </w:t>
      </w:r>
    </w:p>
    <w:p w14:paraId="488C000A" w14:textId="77777777" w:rsidR="004771B9" w:rsidRPr="00F471A6" w:rsidRDefault="004771B9" w:rsidP="00F471A6">
      <w:pPr>
        <w:pStyle w:val="Akapitzlist"/>
        <w:numPr>
          <w:ilvl w:val="0"/>
          <w:numId w:val="74"/>
        </w:numPr>
        <w:spacing w:after="0" w:line="276" w:lineRule="auto"/>
        <w:jc w:val="both"/>
        <w:rPr>
          <w:rFonts w:eastAsia="Calibri" w:cstheme="minorHAnsi"/>
        </w:rPr>
      </w:pPr>
      <w:r w:rsidRPr="00F471A6">
        <w:rPr>
          <w:rFonts w:eastAsia="Calibri" w:cstheme="minorHAnsi"/>
        </w:rPr>
        <w:t xml:space="preserve">skropienie bitumem połączenia naprawianego miejsca istniejącej nawierzchni i zasypanie kruszywem; </w:t>
      </w:r>
    </w:p>
    <w:p w14:paraId="1F788415" w14:textId="06955322" w:rsidR="004771B9" w:rsidRPr="00F471A6" w:rsidRDefault="004771B9" w:rsidP="00F471A6">
      <w:pPr>
        <w:pStyle w:val="Akapitzlist"/>
        <w:numPr>
          <w:ilvl w:val="0"/>
          <w:numId w:val="74"/>
        </w:numPr>
        <w:spacing w:after="0" w:line="276" w:lineRule="auto"/>
        <w:jc w:val="both"/>
        <w:rPr>
          <w:rFonts w:eastAsia="Calibri" w:cstheme="minorHAnsi"/>
        </w:rPr>
      </w:pPr>
      <w:r w:rsidRPr="00F471A6">
        <w:rPr>
          <w:rFonts w:eastAsia="Calibri" w:cstheme="minorHAnsi"/>
        </w:rPr>
        <w:t>odwiezienie odpadów na wysypisko z opłatą za składowanie,</w:t>
      </w:r>
    </w:p>
    <w:p w14:paraId="07E6DB1D" w14:textId="77777777" w:rsidR="00F471A6" w:rsidRPr="00F471A6" w:rsidRDefault="00F471A6" w:rsidP="00F471A6">
      <w:pPr>
        <w:pStyle w:val="Akapitzlist"/>
        <w:numPr>
          <w:ilvl w:val="1"/>
          <w:numId w:val="42"/>
        </w:numPr>
        <w:spacing w:after="0" w:line="276" w:lineRule="auto"/>
        <w:ind w:left="567" w:hanging="283"/>
        <w:jc w:val="both"/>
        <w:rPr>
          <w:rFonts w:cstheme="minorHAnsi"/>
        </w:rPr>
      </w:pPr>
      <w:r w:rsidRPr="00F471A6">
        <w:rPr>
          <w:rFonts w:cstheme="minorHAnsi"/>
        </w:rPr>
        <w:t>Remonty cząstkowe nawierzchni wykonywane za pomocą destruktu/frezowiny,</w:t>
      </w:r>
    </w:p>
    <w:p w14:paraId="11AB8218" w14:textId="77777777" w:rsidR="00F471A6" w:rsidRPr="00F471A6" w:rsidRDefault="00F471A6" w:rsidP="00F471A6">
      <w:pPr>
        <w:pStyle w:val="Akapitzlist"/>
        <w:numPr>
          <w:ilvl w:val="1"/>
          <w:numId w:val="42"/>
        </w:numPr>
        <w:spacing w:after="0" w:line="276" w:lineRule="auto"/>
        <w:ind w:left="567" w:hanging="283"/>
        <w:jc w:val="both"/>
        <w:rPr>
          <w:rFonts w:cstheme="minorHAnsi"/>
        </w:rPr>
      </w:pPr>
      <w:r w:rsidRPr="00F471A6">
        <w:rPr>
          <w:rFonts w:cstheme="minorHAnsi"/>
        </w:rPr>
        <w:t>Wymiana krawężników,</w:t>
      </w:r>
    </w:p>
    <w:p w14:paraId="29B22A56" w14:textId="77777777" w:rsidR="00F471A6" w:rsidRPr="00F471A6" w:rsidRDefault="00F471A6" w:rsidP="00F471A6">
      <w:pPr>
        <w:pStyle w:val="Akapitzlist"/>
        <w:numPr>
          <w:ilvl w:val="1"/>
          <w:numId w:val="42"/>
        </w:numPr>
        <w:spacing w:after="0" w:line="276" w:lineRule="auto"/>
        <w:ind w:left="567" w:hanging="283"/>
        <w:jc w:val="both"/>
        <w:rPr>
          <w:rFonts w:cstheme="minorHAnsi"/>
        </w:rPr>
      </w:pPr>
      <w:r w:rsidRPr="00F471A6">
        <w:rPr>
          <w:rFonts w:cstheme="minorHAnsi"/>
        </w:rPr>
        <w:t>Wymiana obrzeży chodnikowych,</w:t>
      </w:r>
    </w:p>
    <w:p w14:paraId="1406EF55" w14:textId="77777777" w:rsidR="00F471A6" w:rsidRPr="00F471A6" w:rsidRDefault="00F471A6" w:rsidP="00F471A6">
      <w:pPr>
        <w:pStyle w:val="Akapitzlist"/>
        <w:numPr>
          <w:ilvl w:val="1"/>
          <w:numId w:val="42"/>
        </w:numPr>
        <w:spacing w:after="0" w:line="276" w:lineRule="auto"/>
        <w:ind w:left="567" w:hanging="283"/>
        <w:jc w:val="both"/>
        <w:rPr>
          <w:rFonts w:cstheme="minorHAnsi"/>
        </w:rPr>
      </w:pPr>
      <w:r w:rsidRPr="00F471A6">
        <w:rPr>
          <w:rFonts w:cstheme="minorHAnsi"/>
        </w:rPr>
        <w:t>Utwardzenie poboczy kamieniem,</w:t>
      </w:r>
    </w:p>
    <w:p w14:paraId="35517324" w14:textId="65D769E9" w:rsidR="00F471A6" w:rsidRPr="00F471A6" w:rsidRDefault="00F471A6" w:rsidP="00F471A6">
      <w:pPr>
        <w:pStyle w:val="Akapitzlist"/>
        <w:numPr>
          <w:ilvl w:val="1"/>
          <w:numId w:val="42"/>
        </w:numPr>
        <w:spacing w:after="0" w:line="276" w:lineRule="auto"/>
        <w:ind w:left="567" w:hanging="283"/>
        <w:jc w:val="both"/>
        <w:rPr>
          <w:rFonts w:cstheme="minorHAnsi"/>
        </w:rPr>
      </w:pPr>
      <w:r w:rsidRPr="00F471A6">
        <w:rPr>
          <w:rFonts w:cstheme="minorHAnsi"/>
        </w:rPr>
        <w:t>Remont nawierzchni chodnika (wymiana kostki/płyt chodnikowych) wraz z uzupełnieniem podbudowy do 10cm,</w:t>
      </w:r>
    </w:p>
    <w:p w14:paraId="229DEC21" w14:textId="77777777" w:rsidR="004771B9" w:rsidRDefault="004771B9" w:rsidP="004771B9">
      <w:pPr>
        <w:spacing w:after="0"/>
        <w:jc w:val="both"/>
        <w:rPr>
          <w:rFonts w:cstheme="minorHAnsi"/>
        </w:rPr>
      </w:pPr>
    </w:p>
    <w:p w14:paraId="5F1B4927" w14:textId="3045F3CE" w:rsidR="00207C7B" w:rsidRDefault="0074239B" w:rsidP="00E9424C">
      <w:pPr>
        <w:pStyle w:val="Akapitzlist"/>
        <w:numPr>
          <w:ilvl w:val="0"/>
          <w:numId w:val="42"/>
        </w:numPr>
        <w:spacing w:after="0" w:line="276" w:lineRule="auto"/>
        <w:jc w:val="both"/>
        <w:rPr>
          <w:rFonts w:eastAsia="Times New Roman" w:cstheme="minorHAnsi"/>
          <w:lang w:eastAsia="pl-PL"/>
        </w:rPr>
      </w:pPr>
      <w:r w:rsidRPr="00207C7B">
        <w:rPr>
          <w:rFonts w:eastAsia="Times New Roman" w:cstheme="minorHAnsi"/>
          <w:lang w:eastAsia="pl-PL"/>
        </w:rPr>
        <w:t>Wszystkie prace stanowiące przedmiot zamówienia</w:t>
      </w:r>
      <w:r w:rsidR="00F471A6">
        <w:rPr>
          <w:rFonts w:eastAsia="Times New Roman" w:cstheme="minorHAnsi"/>
          <w:lang w:eastAsia="pl-PL"/>
        </w:rPr>
        <w:t>,</w:t>
      </w:r>
      <w:r w:rsidRPr="00207C7B">
        <w:rPr>
          <w:rFonts w:eastAsia="Times New Roman" w:cstheme="minorHAnsi"/>
          <w:lang w:eastAsia="pl-PL"/>
        </w:rPr>
        <w:t xml:space="preserve"> </w:t>
      </w:r>
      <w:r w:rsidR="00F471A6" w:rsidRPr="00F471A6">
        <w:rPr>
          <w:rFonts w:eastAsia="Times New Roman" w:cstheme="minorHAnsi"/>
          <w:u w:val="single"/>
          <w:lang w:eastAsia="pl-PL"/>
        </w:rPr>
        <w:t>w ramach danej części zamówienia</w:t>
      </w:r>
      <w:r w:rsidR="00F471A6">
        <w:rPr>
          <w:rFonts w:eastAsia="Times New Roman" w:cstheme="minorHAnsi"/>
          <w:u w:val="single"/>
          <w:lang w:eastAsia="pl-PL"/>
        </w:rPr>
        <w:t>,</w:t>
      </w:r>
      <w:r w:rsidR="00F471A6">
        <w:rPr>
          <w:rFonts w:eastAsia="Times New Roman" w:cstheme="minorHAnsi"/>
          <w:lang w:eastAsia="pl-PL"/>
        </w:rPr>
        <w:t xml:space="preserve"> </w:t>
      </w:r>
      <w:r w:rsidRPr="00207C7B">
        <w:rPr>
          <w:rFonts w:eastAsia="Times New Roman" w:cstheme="minorHAnsi"/>
          <w:lang w:eastAsia="pl-PL"/>
        </w:rPr>
        <w:t>wykonywane będą na drogach powiatowych zamiejskich ujętych w wykazie dróg powiatowych (załącznik do SWZ).</w:t>
      </w:r>
    </w:p>
    <w:p w14:paraId="34D24F82" w14:textId="6B375206" w:rsidR="00207C7B" w:rsidRDefault="00FE20F9" w:rsidP="00E9424C">
      <w:pPr>
        <w:pStyle w:val="Akapitzlist"/>
        <w:numPr>
          <w:ilvl w:val="0"/>
          <w:numId w:val="42"/>
        </w:numPr>
        <w:spacing w:after="0" w:line="276" w:lineRule="auto"/>
        <w:jc w:val="both"/>
        <w:rPr>
          <w:rFonts w:eastAsia="Times New Roman" w:cstheme="minorHAnsi"/>
          <w:lang w:eastAsia="pl-PL"/>
        </w:rPr>
      </w:pPr>
      <w:r w:rsidRPr="00207C7B">
        <w:rPr>
          <w:rFonts w:eastAsia="Times New Roman" w:cstheme="minorHAnsi"/>
          <w:lang w:eastAsia="pl-PL"/>
        </w:rPr>
        <w:t>Z uwagi na specyfikę przedmiotu zamówienia Wykonawca jest zobowiązany realizować roboty lub usługi</w:t>
      </w:r>
      <w:r w:rsidR="00F471A6" w:rsidRPr="00F471A6">
        <w:rPr>
          <w:rFonts w:eastAsia="Times New Roman" w:cstheme="minorHAnsi"/>
          <w:u w:val="single"/>
          <w:lang w:eastAsia="pl-PL"/>
        </w:rPr>
        <w:t>,</w:t>
      </w:r>
      <w:r w:rsidRPr="00F471A6">
        <w:rPr>
          <w:rFonts w:eastAsia="Times New Roman" w:cstheme="minorHAnsi"/>
          <w:u w:val="single"/>
          <w:lang w:eastAsia="pl-PL"/>
        </w:rPr>
        <w:t xml:space="preserve"> </w:t>
      </w:r>
      <w:r w:rsidR="00F471A6" w:rsidRPr="00F471A6">
        <w:rPr>
          <w:rFonts w:eastAsia="Times New Roman" w:cstheme="minorHAnsi"/>
          <w:u w:val="single"/>
          <w:lang w:eastAsia="pl-PL"/>
        </w:rPr>
        <w:t>w ramach danej części zamówienia</w:t>
      </w:r>
      <w:r w:rsidR="00F471A6">
        <w:rPr>
          <w:rFonts w:eastAsia="Times New Roman" w:cstheme="minorHAnsi"/>
          <w:lang w:eastAsia="pl-PL"/>
        </w:rPr>
        <w:t xml:space="preserve">, </w:t>
      </w:r>
      <w:r w:rsidRPr="00207C7B">
        <w:rPr>
          <w:rFonts w:eastAsia="Times New Roman" w:cstheme="minorHAnsi"/>
          <w:lang w:eastAsia="pl-PL"/>
        </w:rPr>
        <w:t>w całym okresie realizacji umowy. Zamawiający będzie każdorazowo określał zakres robót/prac w formie odrębnego zlecenia sukcesywnie na podstawie cen przyjętych w kosztorysie ofertowym Wykonawcy podając orientacyjną ilość robót lub usług do wykonania. Rzeczywista ilość prac do wykonania uzależniona będzie od faktycznych potrzeb w trakcie obowiązywania umowy. W zleceniach, o których mowa powyżej Zamawiający wskaże miejsce, zakres prac, termin wykonania i przewidywany koszt wykonania robót lub usług. Wykonawca zobowiązuje się wykonać każde zlecenie Zamawiającego w okresie trwania zawartej umowy, Wykonawca wykona zlecone prace w uzgodnionym terminie i zgłosi do odbioru Zamawiającemu.</w:t>
      </w:r>
      <w:r w:rsidR="00BC5B48">
        <w:rPr>
          <w:rFonts w:eastAsia="Times New Roman" w:cstheme="minorHAnsi"/>
          <w:lang w:eastAsia="pl-PL"/>
        </w:rPr>
        <w:t xml:space="preserve"> </w:t>
      </w:r>
      <w:r w:rsidRPr="00207C7B">
        <w:rPr>
          <w:rFonts w:eastAsia="Times New Roman" w:cstheme="minorHAnsi"/>
          <w:lang w:eastAsia="pl-PL"/>
        </w:rPr>
        <w:t xml:space="preserve">Zamawiający zapłaci tylko za prace, które zostały wykonane na podstawie pisemnego zlecenia i odebrane na warunkach </w:t>
      </w:r>
      <w:r w:rsidRPr="00207C7B">
        <w:rPr>
          <w:rFonts w:eastAsia="Times New Roman" w:cstheme="minorHAnsi"/>
          <w:lang w:eastAsia="pl-PL"/>
        </w:rPr>
        <w:lastRenderedPageBreak/>
        <w:t>określonych we wzorze umowy. Ilość zleceń uzależniona jest od posiadanych przez Zamawiającego środków finansowych.</w:t>
      </w:r>
      <w:r w:rsidR="00BC5B48">
        <w:rPr>
          <w:rFonts w:eastAsia="Times New Roman" w:cstheme="minorHAnsi"/>
          <w:lang w:eastAsia="pl-PL"/>
        </w:rPr>
        <w:t xml:space="preserve"> </w:t>
      </w:r>
      <w:r w:rsidRPr="00207C7B">
        <w:rPr>
          <w:rFonts w:eastAsia="Times New Roman" w:cstheme="minorHAnsi"/>
          <w:lang w:eastAsia="pl-PL"/>
        </w:rPr>
        <w:t>Wykonawca wykona zadanie z materiałów stanowiących własność Wykonawcy lub materiałów powierzonych.</w:t>
      </w:r>
    </w:p>
    <w:p w14:paraId="03410F1D" w14:textId="77777777" w:rsidR="00207C7B" w:rsidRDefault="00FE20F9" w:rsidP="00E9424C">
      <w:pPr>
        <w:pStyle w:val="Akapitzlist"/>
        <w:numPr>
          <w:ilvl w:val="0"/>
          <w:numId w:val="42"/>
        </w:numPr>
        <w:spacing w:after="0" w:line="276" w:lineRule="auto"/>
        <w:jc w:val="both"/>
        <w:rPr>
          <w:rFonts w:eastAsia="Times New Roman" w:cstheme="minorHAnsi"/>
          <w:lang w:eastAsia="pl-PL"/>
        </w:rPr>
      </w:pPr>
      <w:r w:rsidRPr="00207C7B">
        <w:rPr>
          <w:rFonts w:eastAsia="Times New Roman" w:cstheme="minorHAnsi"/>
          <w:lang w:eastAsia="pl-PL"/>
        </w:rPr>
        <w:t xml:space="preserve">Roboty </w:t>
      </w:r>
      <w:r w:rsidR="00207C7B">
        <w:rPr>
          <w:rFonts w:eastAsia="Times New Roman" w:cstheme="minorHAnsi"/>
          <w:lang w:eastAsia="pl-PL"/>
        </w:rPr>
        <w:t>stanowiące przedmiot zamówienia</w:t>
      </w:r>
      <w:r w:rsidRPr="00207C7B">
        <w:rPr>
          <w:rFonts w:eastAsia="Times New Roman" w:cstheme="minorHAnsi"/>
          <w:lang w:eastAsia="pl-PL"/>
        </w:rPr>
        <w:t xml:space="preserve">  będą realizowane w dwóch trybach:</w:t>
      </w:r>
    </w:p>
    <w:p w14:paraId="71ED79B0" w14:textId="77777777" w:rsidR="00207C7B" w:rsidRDefault="00FE20F9" w:rsidP="00E9424C">
      <w:pPr>
        <w:pStyle w:val="Akapitzlist"/>
        <w:numPr>
          <w:ilvl w:val="1"/>
          <w:numId w:val="42"/>
        </w:numPr>
        <w:spacing w:after="0" w:line="276" w:lineRule="auto"/>
        <w:ind w:left="709" w:hanging="283"/>
        <w:jc w:val="both"/>
        <w:rPr>
          <w:rFonts w:eastAsia="Times New Roman" w:cstheme="minorHAnsi"/>
          <w:lang w:eastAsia="pl-PL"/>
        </w:rPr>
      </w:pPr>
      <w:r w:rsidRPr="00207C7B">
        <w:rPr>
          <w:rFonts w:eastAsia="Times New Roman" w:cstheme="minorHAnsi"/>
          <w:b/>
          <w:bCs/>
          <w:lang w:eastAsia="pl-PL"/>
        </w:rPr>
        <w:t>tryb awaryjny</w:t>
      </w:r>
      <w:r w:rsidRPr="00207C7B">
        <w:rPr>
          <w:rFonts w:eastAsia="Times New Roman" w:cstheme="minorHAnsi"/>
          <w:lang w:eastAsia="pl-PL"/>
        </w:rPr>
        <w:t xml:space="preserve"> – maksymalny czas do rozpoczęcia realizacji zlecenia - </w:t>
      </w:r>
      <w:r w:rsidRPr="00207C7B">
        <w:rPr>
          <w:rFonts w:eastAsia="Times New Roman" w:cstheme="minorHAnsi"/>
          <w:b/>
          <w:bCs/>
          <w:lang w:eastAsia="pl-PL"/>
        </w:rPr>
        <w:t>2 godz.</w:t>
      </w:r>
      <w:r w:rsidRPr="00207C7B">
        <w:rPr>
          <w:rFonts w:eastAsia="Times New Roman" w:cstheme="minorHAnsi"/>
          <w:lang w:eastAsia="pl-PL"/>
        </w:rPr>
        <w:t xml:space="preserve"> od chwili przyjęcia zgłoszenia </w:t>
      </w:r>
      <w:bookmarkStart w:id="3" w:name="_Hlk68686074"/>
      <w:r w:rsidRPr="00207C7B">
        <w:rPr>
          <w:rFonts w:eastAsia="Times New Roman" w:cstheme="minorHAnsi"/>
          <w:lang w:eastAsia="pl-PL"/>
        </w:rPr>
        <w:t>telefonicznego lub drogą e-mail</w:t>
      </w:r>
      <w:bookmarkEnd w:id="3"/>
      <w:r w:rsidRPr="00207C7B">
        <w:rPr>
          <w:rFonts w:eastAsia="Times New Roman" w:cstheme="minorHAnsi"/>
          <w:lang w:eastAsia="pl-PL"/>
        </w:rPr>
        <w:t xml:space="preserve"> i wykonanie zlecenia maksymalnie w  terminie 3 dni (wpisana zostanie ilość dni zgodnie ze złożoną ofertą)roboczych od zlecenia;</w:t>
      </w:r>
    </w:p>
    <w:p w14:paraId="3E6250F2" w14:textId="77777777" w:rsidR="00FE20F9" w:rsidRPr="00207C7B" w:rsidRDefault="00FE20F9" w:rsidP="00E9424C">
      <w:pPr>
        <w:pStyle w:val="Akapitzlist"/>
        <w:numPr>
          <w:ilvl w:val="1"/>
          <w:numId w:val="42"/>
        </w:numPr>
        <w:spacing w:after="0" w:line="276" w:lineRule="auto"/>
        <w:ind w:left="709" w:hanging="283"/>
        <w:jc w:val="both"/>
        <w:rPr>
          <w:rFonts w:eastAsia="Times New Roman" w:cstheme="minorHAnsi"/>
          <w:lang w:eastAsia="pl-PL"/>
        </w:rPr>
      </w:pPr>
      <w:r w:rsidRPr="00207C7B">
        <w:rPr>
          <w:rFonts w:eastAsia="Times New Roman" w:cstheme="minorHAnsi"/>
          <w:b/>
          <w:bCs/>
          <w:lang w:eastAsia="pl-PL"/>
        </w:rPr>
        <w:t>tryb podstawowy</w:t>
      </w:r>
      <w:r w:rsidRPr="00207C7B">
        <w:rPr>
          <w:rFonts w:eastAsia="Times New Roman" w:cstheme="minorHAnsi"/>
          <w:lang w:eastAsia="pl-PL"/>
        </w:rPr>
        <w:t xml:space="preserve"> – zamówienia wg potrzeb – czas przystąpienia do robót w ciągu </w:t>
      </w:r>
      <w:r w:rsidRPr="00207C7B">
        <w:rPr>
          <w:rFonts w:eastAsia="Times New Roman" w:cstheme="minorHAnsi"/>
          <w:b/>
          <w:bCs/>
          <w:lang w:eastAsia="pl-PL"/>
        </w:rPr>
        <w:t>72 godzin</w:t>
      </w:r>
      <w:r w:rsidRPr="00207C7B">
        <w:rPr>
          <w:rFonts w:eastAsia="Times New Roman" w:cstheme="minorHAnsi"/>
          <w:lang w:eastAsia="pl-PL"/>
        </w:rPr>
        <w:t xml:space="preserve"> od zgłoszenia pisemnego, telefonicznego lub drogą e-mail,</w:t>
      </w:r>
      <w:bookmarkStart w:id="4" w:name="_Hlk68686322"/>
      <w:r w:rsidR="00207C7B">
        <w:rPr>
          <w:rFonts w:eastAsia="Times New Roman" w:cstheme="minorHAnsi"/>
          <w:lang w:eastAsia="pl-PL"/>
        </w:rPr>
        <w:t xml:space="preserve"> </w:t>
      </w:r>
      <w:r w:rsidRPr="00207C7B">
        <w:rPr>
          <w:rFonts w:eastAsia="Times New Roman" w:cstheme="minorHAnsi"/>
          <w:lang w:eastAsia="pl-PL"/>
        </w:rPr>
        <w:t>natomiast termin wykonania zlecenia nie jest dłuższy niż 30 dni od otrzymania zlecenia.</w:t>
      </w:r>
      <w:bookmarkEnd w:id="4"/>
    </w:p>
    <w:p w14:paraId="5CC835FE" w14:textId="77777777" w:rsidR="00365ED8" w:rsidRPr="00365ED8" w:rsidRDefault="00365ED8" w:rsidP="00E9424C">
      <w:pPr>
        <w:spacing w:after="0" w:line="276" w:lineRule="auto"/>
        <w:jc w:val="both"/>
        <w:rPr>
          <w:rFonts w:eastAsia="Times New Roman" w:cstheme="minorHAnsi"/>
          <w:b/>
          <w:lang w:eastAsia="pl-PL"/>
        </w:rPr>
      </w:pPr>
    </w:p>
    <w:p w14:paraId="07CC4890" w14:textId="77777777" w:rsidR="00BB7405" w:rsidRPr="00C678A5" w:rsidRDefault="00EA7631" w:rsidP="00E9424C">
      <w:pPr>
        <w:pStyle w:val="Akapitzlist"/>
        <w:numPr>
          <w:ilvl w:val="0"/>
          <w:numId w:val="42"/>
        </w:numPr>
        <w:spacing w:after="0" w:line="276" w:lineRule="auto"/>
        <w:ind w:left="284" w:hanging="284"/>
        <w:jc w:val="both"/>
        <w:rPr>
          <w:rFonts w:eastAsia="Times New Roman" w:cstheme="minorHAnsi"/>
          <w:b/>
          <w:bCs/>
          <w:lang w:eastAsia="pl-PL"/>
        </w:rPr>
      </w:pPr>
      <w:r w:rsidRPr="00C678A5">
        <w:rPr>
          <w:rFonts w:eastAsia="Times New Roman" w:cstheme="minorHAnsi"/>
          <w:lang w:eastAsia="pl-PL"/>
        </w:rPr>
        <w:t xml:space="preserve">Szczegółowy zakres obowiązków Wykonawcy </w:t>
      </w:r>
      <w:r w:rsidR="00BB7405" w:rsidRPr="00C678A5">
        <w:rPr>
          <w:rFonts w:eastAsia="Times New Roman" w:cstheme="minorHAnsi"/>
          <w:lang w:eastAsia="pl-PL"/>
        </w:rPr>
        <w:t xml:space="preserve">oraz warunki płatności </w:t>
      </w:r>
      <w:r w:rsidRPr="00C678A5">
        <w:rPr>
          <w:rFonts w:eastAsia="Times New Roman" w:cstheme="minorHAnsi"/>
          <w:lang w:eastAsia="pl-PL"/>
        </w:rPr>
        <w:t>określon</w:t>
      </w:r>
      <w:r w:rsidR="00BB7405" w:rsidRPr="00C678A5">
        <w:rPr>
          <w:rFonts w:eastAsia="Times New Roman" w:cstheme="minorHAnsi"/>
          <w:lang w:eastAsia="pl-PL"/>
        </w:rPr>
        <w:t>e</w:t>
      </w:r>
      <w:r w:rsidRPr="00C678A5">
        <w:rPr>
          <w:rFonts w:eastAsia="Times New Roman" w:cstheme="minorHAnsi"/>
          <w:lang w:eastAsia="pl-PL"/>
        </w:rPr>
        <w:t xml:space="preserve"> został</w:t>
      </w:r>
      <w:r w:rsidR="00BB7405" w:rsidRPr="00C678A5">
        <w:rPr>
          <w:rFonts w:eastAsia="Times New Roman" w:cstheme="minorHAnsi"/>
          <w:lang w:eastAsia="pl-PL"/>
        </w:rPr>
        <w:t>y</w:t>
      </w:r>
      <w:r w:rsidRPr="00C678A5">
        <w:rPr>
          <w:rFonts w:eastAsia="Times New Roman" w:cstheme="minorHAnsi"/>
          <w:lang w:eastAsia="pl-PL"/>
        </w:rPr>
        <w:t xml:space="preserve"> we wzorze umowy stanowiącej załącznik do SWZ.</w:t>
      </w:r>
    </w:p>
    <w:p w14:paraId="43087662" w14:textId="77777777" w:rsidR="00BB7405" w:rsidRPr="00E00542" w:rsidRDefault="00BB7405" w:rsidP="00E9424C">
      <w:pPr>
        <w:pStyle w:val="Akapitzlist"/>
        <w:spacing w:after="0" w:line="276" w:lineRule="auto"/>
        <w:ind w:left="284"/>
        <w:jc w:val="both"/>
        <w:rPr>
          <w:rFonts w:eastAsia="Times New Roman" w:cstheme="minorHAnsi"/>
          <w:lang w:eastAsia="pl-PL"/>
        </w:rPr>
      </w:pPr>
    </w:p>
    <w:p w14:paraId="36B25EAD" w14:textId="77777777" w:rsidR="00AB3C78" w:rsidRPr="00E00542" w:rsidRDefault="00AB3C78" w:rsidP="00E9424C">
      <w:pPr>
        <w:pStyle w:val="Akapitzlist"/>
        <w:numPr>
          <w:ilvl w:val="0"/>
          <w:numId w:val="42"/>
        </w:numPr>
        <w:spacing w:after="0" w:line="276" w:lineRule="auto"/>
        <w:ind w:left="284" w:hanging="284"/>
        <w:jc w:val="both"/>
        <w:rPr>
          <w:rFonts w:eastAsia="Times New Roman" w:cstheme="minorHAnsi"/>
          <w:lang w:eastAsia="pl-PL"/>
        </w:rPr>
      </w:pPr>
      <w:r w:rsidRPr="00E00542">
        <w:rPr>
          <w:rFonts w:cstheme="minorHAnsi"/>
          <w:b/>
          <w:bCs/>
        </w:rPr>
        <w:t>Nazwy i kody zamówienia według Wspólnego Słownika Zamówień (CPV):</w:t>
      </w:r>
    </w:p>
    <w:p w14:paraId="73E6DADA" w14:textId="77777777" w:rsidR="00AF2D13" w:rsidRPr="00AF2D13" w:rsidRDefault="00AF2D13" w:rsidP="00E9424C">
      <w:pPr>
        <w:spacing w:after="0" w:line="276" w:lineRule="auto"/>
        <w:ind w:left="284"/>
        <w:jc w:val="both"/>
        <w:rPr>
          <w:rFonts w:eastAsia="Times New Roman" w:cstheme="minorHAnsi"/>
          <w:lang w:eastAsia="pl-PL"/>
        </w:rPr>
      </w:pPr>
      <w:r w:rsidRPr="00AF2D13">
        <w:rPr>
          <w:rFonts w:eastAsia="Times New Roman" w:cstheme="minorHAnsi"/>
          <w:lang w:eastAsia="pl-PL"/>
        </w:rPr>
        <w:t>45232410-9 Roboty w zakresie kanalizacji ściekowej</w:t>
      </w:r>
    </w:p>
    <w:p w14:paraId="7A66CC63" w14:textId="77777777" w:rsidR="00AF2D13" w:rsidRPr="00AF2D13" w:rsidRDefault="00AF2D13" w:rsidP="00E9424C">
      <w:pPr>
        <w:spacing w:after="0" w:line="276" w:lineRule="auto"/>
        <w:ind w:left="284"/>
        <w:jc w:val="both"/>
        <w:rPr>
          <w:rFonts w:eastAsia="Times New Roman" w:cstheme="minorHAnsi"/>
          <w:lang w:eastAsia="pl-PL"/>
        </w:rPr>
      </w:pPr>
      <w:r w:rsidRPr="00AF2D13">
        <w:rPr>
          <w:rFonts w:eastAsia="Times New Roman" w:cstheme="minorHAnsi"/>
          <w:lang w:eastAsia="pl-PL"/>
        </w:rPr>
        <w:t>77211400-6 Usługi wycinania drzew</w:t>
      </w:r>
    </w:p>
    <w:p w14:paraId="46B6CADB" w14:textId="77777777" w:rsidR="00AF2D13" w:rsidRPr="00AF2D13" w:rsidRDefault="00AF2D13" w:rsidP="00E9424C">
      <w:pPr>
        <w:spacing w:after="0" w:line="276" w:lineRule="auto"/>
        <w:ind w:left="284"/>
        <w:jc w:val="both"/>
        <w:rPr>
          <w:rFonts w:eastAsia="Times New Roman" w:cstheme="minorHAnsi"/>
          <w:lang w:eastAsia="pl-PL"/>
        </w:rPr>
      </w:pPr>
      <w:r w:rsidRPr="00AF2D13">
        <w:rPr>
          <w:rFonts w:eastAsia="Times New Roman" w:cstheme="minorHAnsi"/>
          <w:lang w:eastAsia="pl-PL"/>
        </w:rPr>
        <w:t>90470000-2 Usługi czyszczenia kanałów ściekowych</w:t>
      </w:r>
    </w:p>
    <w:p w14:paraId="6D91006F" w14:textId="77777777" w:rsidR="0074239B" w:rsidRDefault="0074239B" w:rsidP="00E9424C">
      <w:pPr>
        <w:spacing w:after="0" w:line="276" w:lineRule="auto"/>
        <w:ind w:left="284"/>
        <w:jc w:val="both"/>
        <w:rPr>
          <w:rFonts w:eastAsia="Times New Roman" w:cstheme="minorHAnsi"/>
          <w:lang w:eastAsia="pl-PL"/>
        </w:rPr>
      </w:pPr>
      <w:r>
        <w:rPr>
          <w:rFonts w:eastAsia="Times New Roman" w:cstheme="minorHAnsi"/>
          <w:lang w:eastAsia="pl-PL"/>
        </w:rPr>
        <w:t>773410</w:t>
      </w:r>
      <w:r w:rsidR="00AF2D13">
        <w:rPr>
          <w:rFonts w:eastAsia="Times New Roman" w:cstheme="minorHAnsi"/>
          <w:lang w:eastAsia="pl-PL"/>
        </w:rPr>
        <w:t xml:space="preserve">00-3 </w:t>
      </w:r>
      <w:r w:rsidRPr="0074239B">
        <w:rPr>
          <w:rFonts w:eastAsia="Times New Roman" w:cstheme="minorHAnsi"/>
          <w:lang w:eastAsia="pl-PL"/>
        </w:rPr>
        <w:t>Okrzesywanie drzew</w:t>
      </w:r>
      <w:r>
        <w:rPr>
          <w:rFonts w:eastAsia="Times New Roman" w:cstheme="minorHAnsi"/>
          <w:lang w:eastAsia="pl-PL"/>
        </w:rPr>
        <w:t>;</w:t>
      </w:r>
    </w:p>
    <w:p w14:paraId="540FBA46" w14:textId="77777777" w:rsidR="00CF1025" w:rsidRPr="00051AC8" w:rsidRDefault="00CF1025" w:rsidP="00CF1025">
      <w:pPr>
        <w:spacing w:after="0" w:line="276" w:lineRule="auto"/>
        <w:ind w:left="284"/>
        <w:jc w:val="both"/>
        <w:rPr>
          <w:rFonts w:eastAsia="Times New Roman" w:cstheme="minorHAnsi"/>
          <w:lang w:eastAsia="pl-PL"/>
        </w:rPr>
      </w:pPr>
      <w:r w:rsidRPr="00051AC8">
        <w:rPr>
          <w:rFonts w:eastAsia="Times New Roman" w:cstheme="minorHAnsi"/>
          <w:lang w:eastAsia="pl-PL"/>
        </w:rPr>
        <w:t>45233141-9 – Roboty w zakresie konserwacji dróg</w:t>
      </w:r>
    </w:p>
    <w:p w14:paraId="7A69E332" w14:textId="77777777" w:rsidR="00CF1025" w:rsidRPr="00051AC8" w:rsidRDefault="00CF1025" w:rsidP="00CF1025">
      <w:pPr>
        <w:spacing w:after="0" w:line="276" w:lineRule="auto"/>
        <w:ind w:left="284"/>
        <w:jc w:val="both"/>
        <w:rPr>
          <w:rFonts w:eastAsia="Times New Roman" w:cstheme="minorHAnsi"/>
          <w:lang w:eastAsia="pl-PL"/>
        </w:rPr>
      </w:pPr>
      <w:r w:rsidRPr="00051AC8">
        <w:rPr>
          <w:rFonts w:eastAsia="Times New Roman" w:cstheme="minorHAnsi"/>
          <w:lang w:eastAsia="pl-PL"/>
        </w:rPr>
        <w:t>45233142-6 – Roboty w zakresie naprawy dróg</w:t>
      </w:r>
    </w:p>
    <w:p w14:paraId="4B3DF837" w14:textId="77777777" w:rsidR="00CF1025" w:rsidRPr="00051AC8" w:rsidRDefault="00CF1025" w:rsidP="00CF1025">
      <w:pPr>
        <w:spacing w:after="0" w:line="276" w:lineRule="auto"/>
        <w:ind w:left="284"/>
        <w:jc w:val="both"/>
        <w:rPr>
          <w:rFonts w:eastAsia="Times New Roman" w:cstheme="minorHAnsi"/>
          <w:lang w:eastAsia="pl-PL"/>
        </w:rPr>
      </w:pPr>
      <w:r w:rsidRPr="00051AC8">
        <w:rPr>
          <w:rFonts w:eastAsia="Times New Roman" w:cstheme="minorHAnsi"/>
          <w:lang w:eastAsia="pl-PL"/>
        </w:rPr>
        <w:t>45233253-7 – Roboty w zakresie nawierzchni dróg dla pieszych</w:t>
      </w:r>
    </w:p>
    <w:p w14:paraId="22A5F75F" w14:textId="6157B185" w:rsidR="00CF1025" w:rsidRPr="0074239B" w:rsidRDefault="00CF1025" w:rsidP="00CF1025">
      <w:pPr>
        <w:spacing w:after="0" w:line="276" w:lineRule="auto"/>
        <w:ind w:left="284"/>
        <w:jc w:val="both"/>
        <w:rPr>
          <w:rFonts w:eastAsia="Times New Roman" w:cstheme="minorHAnsi"/>
          <w:lang w:eastAsia="pl-PL"/>
        </w:rPr>
      </w:pPr>
      <w:r w:rsidRPr="00051AC8">
        <w:rPr>
          <w:rFonts w:eastAsia="Times New Roman" w:cstheme="minorHAnsi"/>
          <w:lang w:eastAsia="pl-PL"/>
        </w:rPr>
        <w:t>34922100-7 – Oznakowanie drogowe</w:t>
      </w:r>
    </w:p>
    <w:p w14:paraId="6ECA8A19" w14:textId="77777777" w:rsidR="00FE20F9" w:rsidRDefault="0074239B" w:rsidP="00E9424C">
      <w:pPr>
        <w:spacing w:after="0" w:line="276" w:lineRule="auto"/>
        <w:ind w:left="284"/>
        <w:jc w:val="both"/>
        <w:rPr>
          <w:rFonts w:eastAsia="Times New Roman" w:cstheme="minorHAnsi"/>
          <w:lang w:eastAsia="pl-PL"/>
        </w:rPr>
      </w:pPr>
      <w:r>
        <w:rPr>
          <w:rFonts w:eastAsia="Times New Roman" w:cstheme="minorHAnsi"/>
          <w:lang w:eastAsia="pl-PL"/>
        </w:rPr>
        <w:t>77</w:t>
      </w:r>
      <w:r w:rsidRPr="0074239B">
        <w:rPr>
          <w:rFonts w:eastAsia="Times New Roman" w:cstheme="minorHAnsi"/>
          <w:lang w:eastAsia="pl-PL"/>
        </w:rPr>
        <w:t>31</w:t>
      </w:r>
      <w:r>
        <w:rPr>
          <w:rFonts w:eastAsia="Times New Roman" w:cstheme="minorHAnsi"/>
          <w:lang w:eastAsia="pl-PL"/>
        </w:rPr>
        <w:t>20</w:t>
      </w:r>
      <w:r w:rsidR="00A33956">
        <w:rPr>
          <w:rFonts w:eastAsia="Times New Roman" w:cstheme="minorHAnsi"/>
          <w:lang w:eastAsia="pl-PL"/>
        </w:rPr>
        <w:t xml:space="preserve">00-2 </w:t>
      </w:r>
      <w:r w:rsidRPr="0074239B">
        <w:rPr>
          <w:rFonts w:eastAsia="Times New Roman" w:cstheme="minorHAnsi"/>
          <w:lang w:eastAsia="pl-PL"/>
        </w:rPr>
        <w:t>Usługi usuwania chwastów</w:t>
      </w:r>
      <w:r>
        <w:rPr>
          <w:rFonts w:eastAsia="Times New Roman" w:cstheme="minorHAnsi"/>
          <w:lang w:eastAsia="pl-PL"/>
        </w:rPr>
        <w:t>.</w:t>
      </w:r>
    </w:p>
    <w:p w14:paraId="6B20D0F3" w14:textId="77777777" w:rsidR="00FE20F9" w:rsidRDefault="00FE20F9" w:rsidP="00E9424C">
      <w:pPr>
        <w:spacing w:after="0" w:line="276" w:lineRule="auto"/>
        <w:ind w:left="284"/>
        <w:jc w:val="both"/>
        <w:rPr>
          <w:rFonts w:eastAsia="Times New Roman" w:cstheme="minorHAnsi"/>
          <w:lang w:eastAsia="pl-PL"/>
        </w:rPr>
      </w:pPr>
    </w:p>
    <w:p w14:paraId="64FCDB75" w14:textId="77777777" w:rsidR="008375A8" w:rsidRPr="00207C7B" w:rsidRDefault="00BB7405" w:rsidP="00E9424C">
      <w:pPr>
        <w:pStyle w:val="Akapitzlist"/>
        <w:numPr>
          <w:ilvl w:val="0"/>
          <w:numId w:val="42"/>
        </w:numPr>
        <w:spacing w:after="0" w:line="276" w:lineRule="auto"/>
        <w:jc w:val="both"/>
        <w:rPr>
          <w:rFonts w:eastAsia="Times New Roman" w:cstheme="minorHAnsi"/>
          <w:b/>
        </w:rPr>
      </w:pPr>
      <w:r w:rsidRPr="00207C7B">
        <w:rPr>
          <w:rFonts w:eastAsia="Times New Roman" w:cstheme="minorHAnsi"/>
          <w:b/>
          <w:lang w:eastAsia="pl-PL"/>
        </w:rPr>
        <w:t>Z</w:t>
      </w:r>
      <w:r w:rsidR="00AB3C78" w:rsidRPr="00207C7B">
        <w:rPr>
          <w:rFonts w:eastAsia="Times New Roman" w:cstheme="minorHAnsi"/>
          <w:b/>
          <w:lang w:eastAsia="pl-PL"/>
        </w:rPr>
        <w:t xml:space="preserve">amawiający </w:t>
      </w:r>
      <w:r w:rsidR="00FE20F9" w:rsidRPr="00207C7B">
        <w:rPr>
          <w:rFonts w:eastAsia="Times New Roman" w:cstheme="minorHAnsi"/>
          <w:b/>
          <w:lang w:eastAsia="pl-PL"/>
        </w:rPr>
        <w:t>dopuszcza możliwość składania ofert częściowych, o których mowa w ust. 1.</w:t>
      </w:r>
    </w:p>
    <w:p w14:paraId="537C07F8" w14:textId="77777777" w:rsidR="00FE20F9" w:rsidRPr="00FE20F9" w:rsidRDefault="00FE20F9" w:rsidP="00E9424C">
      <w:pPr>
        <w:pStyle w:val="Akapitzlist"/>
        <w:spacing w:after="0" w:line="276" w:lineRule="auto"/>
        <w:ind w:left="360"/>
        <w:jc w:val="both"/>
        <w:rPr>
          <w:rFonts w:ascii="Calibri" w:eastAsia="Times New Roman" w:hAnsi="Calibri" w:cs="Calibri"/>
          <w:b/>
          <w:bCs/>
          <w:lang w:eastAsia="pl-PL"/>
        </w:rPr>
      </w:pPr>
    </w:p>
    <w:p w14:paraId="584AA795" w14:textId="77777777" w:rsidR="00541A5B" w:rsidRPr="00541A5B" w:rsidRDefault="0071343C" w:rsidP="00E9424C">
      <w:pPr>
        <w:pStyle w:val="Akapitzlist"/>
        <w:numPr>
          <w:ilvl w:val="0"/>
          <w:numId w:val="42"/>
        </w:numPr>
        <w:spacing w:after="0" w:line="276" w:lineRule="auto"/>
        <w:jc w:val="both"/>
        <w:rPr>
          <w:rFonts w:ascii="Calibri" w:eastAsia="Times New Roman" w:hAnsi="Calibri" w:cs="Calibri"/>
          <w:b/>
          <w:bCs/>
          <w:lang w:eastAsia="pl-PL"/>
        </w:rPr>
      </w:pPr>
      <w:r w:rsidRPr="00541A5B">
        <w:rPr>
          <w:rFonts w:eastAsia="Times New Roman" w:cstheme="minorHAnsi"/>
          <w:lang w:eastAsia="pl-PL"/>
        </w:rPr>
        <w:t xml:space="preserve">Zamawiający zastrzega możliwość odstąpienia od umowy w terminie 30 dni od powzięcia wiadomości o  okolicznościach  powodujących, że wykonanie umowy nie leży w interesie publicznym, czego nie można było przewidzieć w chwili zawarcia umowy – na zasadach określonych w art. 456 ustawy </w:t>
      </w:r>
      <w:proofErr w:type="spellStart"/>
      <w:r w:rsidRPr="00541A5B">
        <w:rPr>
          <w:rFonts w:eastAsia="Times New Roman" w:cstheme="minorHAnsi"/>
          <w:lang w:eastAsia="pl-PL"/>
        </w:rPr>
        <w:t>Pzp</w:t>
      </w:r>
      <w:proofErr w:type="spellEnd"/>
      <w:r w:rsidRPr="00541A5B">
        <w:rPr>
          <w:rFonts w:eastAsia="Times New Roman" w:cstheme="minorHAnsi"/>
          <w:lang w:eastAsia="pl-PL"/>
        </w:rPr>
        <w:t>.</w:t>
      </w:r>
    </w:p>
    <w:p w14:paraId="430BEDF3" w14:textId="77777777" w:rsidR="00541A5B" w:rsidRPr="00541A5B" w:rsidRDefault="00541A5B" w:rsidP="00E9424C">
      <w:pPr>
        <w:pStyle w:val="Akapitzlist"/>
        <w:spacing w:after="0" w:line="276" w:lineRule="auto"/>
        <w:ind w:left="360"/>
        <w:jc w:val="both"/>
        <w:rPr>
          <w:rFonts w:ascii="Calibri" w:eastAsia="Times New Roman" w:hAnsi="Calibri" w:cs="Calibri"/>
          <w:b/>
          <w:bCs/>
          <w:lang w:eastAsia="pl-PL"/>
        </w:rPr>
      </w:pPr>
    </w:p>
    <w:p w14:paraId="3BB44F8E" w14:textId="77777777" w:rsidR="00541A5B" w:rsidRPr="00541A5B" w:rsidRDefault="0071343C" w:rsidP="00E9424C">
      <w:pPr>
        <w:pStyle w:val="Akapitzlist"/>
        <w:numPr>
          <w:ilvl w:val="0"/>
          <w:numId w:val="42"/>
        </w:numPr>
        <w:spacing w:after="0" w:line="276" w:lineRule="auto"/>
        <w:jc w:val="both"/>
        <w:rPr>
          <w:rFonts w:ascii="Calibri" w:eastAsia="Times New Roman" w:hAnsi="Calibri" w:cs="Calibri"/>
          <w:b/>
          <w:bCs/>
          <w:lang w:eastAsia="pl-PL"/>
        </w:rPr>
      </w:pPr>
      <w:r w:rsidRPr="00541A5B">
        <w:rPr>
          <w:rFonts w:cstheme="minorHAnsi"/>
          <w:b/>
          <w:bCs/>
        </w:rPr>
        <w:t xml:space="preserve">Zamawiający nie wymaga ani odbycia obowiązkowej wizji lokalnej, ani sprawdzenia dokumentów niezbędnych do realizacji zamówienia dostępnych w siedzibie Zamawiającego. </w:t>
      </w:r>
      <w:r w:rsidRPr="00541A5B">
        <w:rPr>
          <w:rFonts w:cstheme="minorHAnsi"/>
          <w:b/>
          <w:bCs/>
          <w:u w:val="single"/>
        </w:rPr>
        <w:t>Istnieje możliwość odbycia wizji lokalnej na wniosek Wykonawcy.</w:t>
      </w:r>
    </w:p>
    <w:p w14:paraId="0F5CD0FB" w14:textId="77777777" w:rsidR="00541A5B" w:rsidRPr="00514522" w:rsidRDefault="00541A5B" w:rsidP="00E9424C">
      <w:pPr>
        <w:spacing w:after="0" w:line="276" w:lineRule="auto"/>
        <w:rPr>
          <w:rFonts w:eastAsia="Times New Roman" w:cstheme="minorHAnsi"/>
          <w:b/>
          <w:bCs/>
          <w:lang w:eastAsia="pl-PL"/>
        </w:rPr>
      </w:pPr>
    </w:p>
    <w:p w14:paraId="76C9F137" w14:textId="77777777" w:rsidR="0071343C" w:rsidRPr="00541A5B" w:rsidRDefault="0071343C" w:rsidP="00994C3E">
      <w:pPr>
        <w:pStyle w:val="Akapitzlist"/>
        <w:numPr>
          <w:ilvl w:val="0"/>
          <w:numId w:val="42"/>
        </w:numPr>
        <w:spacing w:after="0" w:line="276" w:lineRule="auto"/>
        <w:jc w:val="both"/>
        <w:rPr>
          <w:rFonts w:ascii="Calibri" w:eastAsia="Times New Roman" w:hAnsi="Calibri" w:cs="Calibri"/>
          <w:b/>
          <w:bCs/>
          <w:lang w:eastAsia="pl-PL"/>
        </w:rPr>
      </w:pPr>
      <w:r w:rsidRPr="00541A5B">
        <w:rPr>
          <w:rFonts w:eastAsia="Times New Roman" w:cstheme="minorHAnsi"/>
          <w:b/>
          <w:bCs/>
          <w:lang w:eastAsia="pl-PL"/>
        </w:rPr>
        <w:t>Rozwiązania równoważne:</w:t>
      </w:r>
    </w:p>
    <w:p w14:paraId="3C37C87C" w14:textId="77777777" w:rsidR="0071343C" w:rsidRPr="004C2FE4" w:rsidRDefault="0071343C" w:rsidP="0055790C">
      <w:pPr>
        <w:pStyle w:val="Akapitzlist"/>
        <w:numPr>
          <w:ilvl w:val="0"/>
          <w:numId w:val="56"/>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techniczno-użytkowych założonych w dokumentacji technicznej dla danego typu rozwiązań, nie są obowiązujące i należy je traktować, jako propozycje projektanta. Nie są one wiążące dla przyszłego Wykonawcy do ich stosowania. </w:t>
      </w:r>
    </w:p>
    <w:p w14:paraId="4313207A" w14:textId="77777777" w:rsidR="0071343C" w:rsidRPr="004C2FE4" w:rsidRDefault="0071343C" w:rsidP="0055790C">
      <w:pPr>
        <w:pStyle w:val="Akapitzlist"/>
        <w:numPr>
          <w:ilvl w:val="0"/>
          <w:numId w:val="56"/>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Wykonawca może zastosować materiały, wyposażenie czy urządzenia równoważne o parametrach </w:t>
      </w:r>
      <w:proofErr w:type="spellStart"/>
      <w:r w:rsidRPr="004C2FE4">
        <w:rPr>
          <w:rFonts w:ascii="Calibri" w:eastAsia="Times New Roman" w:hAnsi="Calibri" w:cs="Calibri"/>
          <w:lang w:eastAsia="pl-PL"/>
        </w:rPr>
        <w:t>techniczno</w:t>
      </w:r>
      <w:proofErr w:type="spellEnd"/>
      <w:r w:rsidRPr="004C2FE4">
        <w:rPr>
          <w:rFonts w:ascii="Calibri" w:eastAsia="Times New Roman" w:hAnsi="Calibri" w:cs="Calibri"/>
          <w:lang w:eastAsia="pl-PL"/>
        </w:rPr>
        <w:t xml:space="preserve">–użytkowych odpowiadających co najmniej parametrom materiałów i urządzeń zaproponowanych w dokumentacji projektowej i </w:t>
      </w:r>
      <w:proofErr w:type="spellStart"/>
      <w:r w:rsidRPr="004C2FE4">
        <w:rPr>
          <w:rFonts w:ascii="Calibri" w:eastAsia="Times New Roman" w:hAnsi="Calibri" w:cs="Calibri"/>
          <w:lang w:eastAsia="pl-PL"/>
        </w:rPr>
        <w:t>STWiOR</w:t>
      </w:r>
      <w:proofErr w:type="spellEnd"/>
      <w:r w:rsidRPr="004C2FE4">
        <w:rPr>
          <w:rFonts w:ascii="Calibri" w:eastAsia="Times New Roman" w:hAnsi="Calibri" w:cs="Calibri"/>
          <w:lang w:eastAsia="pl-PL"/>
        </w:rPr>
        <w:t xml:space="preserve">. </w:t>
      </w:r>
    </w:p>
    <w:p w14:paraId="4FD1C395" w14:textId="77777777" w:rsidR="0071343C" w:rsidRPr="004C2FE4" w:rsidRDefault="0071343C" w:rsidP="0055790C">
      <w:pPr>
        <w:pStyle w:val="Akapitzlist"/>
        <w:numPr>
          <w:ilvl w:val="0"/>
          <w:numId w:val="56"/>
        </w:numPr>
        <w:tabs>
          <w:tab w:val="left" w:pos="143"/>
        </w:tabs>
        <w:spacing w:after="0" w:line="276" w:lineRule="auto"/>
        <w:jc w:val="both"/>
        <w:rPr>
          <w:rFonts w:eastAsia="Times New Roman" w:cstheme="minorHAnsi"/>
          <w:b/>
          <w:bCs/>
          <w:sz w:val="20"/>
          <w:szCs w:val="20"/>
          <w:lang w:eastAsia="pl-PL"/>
        </w:rPr>
      </w:pPr>
      <w:r w:rsidRPr="004C2FE4">
        <w:rPr>
          <w:rFonts w:ascii="Calibri" w:eastAsia="Times New Roman" w:hAnsi="Calibri" w:cs="Calibri"/>
          <w:lang w:eastAsia="pl-PL"/>
        </w:rPr>
        <w:t xml:space="preserve">Wykonawca ma obowiązek posiadać w stosunku do materiałów, wyposażenia czy urządzeń równoważnych dokumenty potwierdzające pozwolenie na zastosowanie/ wbudowanie </w:t>
      </w:r>
      <w:r w:rsidRPr="004C2FE4">
        <w:rPr>
          <w:rFonts w:ascii="Calibri" w:eastAsia="Times New Roman" w:hAnsi="Calibri" w:cs="Calibri"/>
          <w:lang w:eastAsia="pl-PL"/>
        </w:rPr>
        <w:lastRenderedPageBreak/>
        <w:t xml:space="preserve">(certyfikaty B albo deklaracje zgodności CE lub aprobaty techniczne lub deklaracje właściwości użytkowych) oraz dokumentację </w:t>
      </w:r>
      <w:proofErr w:type="spellStart"/>
      <w:r w:rsidRPr="004C2FE4">
        <w:rPr>
          <w:rFonts w:ascii="Calibri" w:eastAsia="Times New Roman" w:hAnsi="Calibri" w:cs="Calibri"/>
          <w:lang w:eastAsia="pl-PL"/>
        </w:rPr>
        <w:t>techniczno</w:t>
      </w:r>
      <w:proofErr w:type="spellEnd"/>
      <w:r w:rsidRPr="004C2FE4">
        <w:rPr>
          <w:rFonts w:ascii="Calibri" w:eastAsia="Times New Roman" w:hAnsi="Calibri" w:cs="Calibri"/>
          <w:lang w:eastAsia="pl-PL"/>
        </w:rPr>
        <w:t>–ruchową (DTR).</w:t>
      </w:r>
    </w:p>
    <w:p w14:paraId="3D490E1C" w14:textId="77777777" w:rsidR="00AB3C78" w:rsidRPr="00E00542" w:rsidRDefault="00AB3C78" w:rsidP="008375A8">
      <w:pPr>
        <w:tabs>
          <w:tab w:val="decimal" w:leader="dot" w:pos="360"/>
        </w:tabs>
        <w:spacing w:after="0" w:line="240" w:lineRule="auto"/>
        <w:jc w:val="both"/>
        <w:rPr>
          <w:rFonts w:cstheme="minorHAnsi"/>
        </w:rPr>
      </w:pPr>
    </w:p>
    <w:p w14:paraId="36AF1FFD" w14:textId="77777777" w:rsidR="00207C7B" w:rsidRDefault="00BB7405" w:rsidP="005E3CA7">
      <w:pPr>
        <w:pStyle w:val="Akapitzlist"/>
        <w:numPr>
          <w:ilvl w:val="0"/>
          <w:numId w:val="42"/>
        </w:numPr>
        <w:tabs>
          <w:tab w:val="decimal" w:leader="dot" w:pos="9072"/>
        </w:tabs>
        <w:spacing w:after="0" w:line="240" w:lineRule="auto"/>
        <w:ind w:left="142" w:hanging="284"/>
        <w:jc w:val="both"/>
        <w:rPr>
          <w:rFonts w:cstheme="minorHAnsi"/>
          <w:b/>
          <w:bCs/>
        </w:rPr>
      </w:pPr>
      <w:r w:rsidRPr="00E00542">
        <w:rPr>
          <w:rFonts w:cstheme="minorHAnsi"/>
          <w:b/>
          <w:bCs/>
        </w:rPr>
        <w:t>Z</w:t>
      </w:r>
      <w:r w:rsidR="00AB3C78" w:rsidRPr="00E00542">
        <w:rPr>
          <w:rFonts w:cstheme="minorHAnsi"/>
          <w:b/>
          <w:bCs/>
        </w:rPr>
        <w:t xml:space="preserve">mawiający nie przewiduje obowiązku odbycia przez Wykonawcę wizji lokalnej, w celu sprawdzenia w terenie warunków wykonania zamówienia. </w:t>
      </w:r>
      <w:bookmarkStart w:id="5" w:name="_Hlk135136527"/>
    </w:p>
    <w:p w14:paraId="776B0240" w14:textId="77777777" w:rsidR="008E7A3C" w:rsidRPr="008E7A3C" w:rsidRDefault="008E7A3C" w:rsidP="008E7A3C">
      <w:pPr>
        <w:pStyle w:val="Akapitzlist"/>
        <w:tabs>
          <w:tab w:val="decimal" w:leader="dot" w:pos="9072"/>
        </w:tabs>
        <w:spacing w:after="0" w:line="240" w:lineRule="auto"/>
        <w:ind w:left="142"/>
        <w:jc w:val="both"/>
        <w:rPr>
          <w:rFonts w:cstheme="minorHAnsi"/>
          <w:b/>
          <w:bCs/>
        </w:rPr>
      </w:pPr>
    </w:p>
    <w:p w14:paraId="5F424D2E" w14:textId="77777777" w:rsidR="00785134" w:rsidRPr="00785134" w:rsidRDefault="00785134" w:rsidP="00994C3E">
      <w:pPr>
        <w:pStyle w:val="Akapitzlist"/>
        <w:numPr>
          <w:ilvl w:val="0"/>
          <w:numId w:val="42"/>
        </w:numPr>
        <w:tabs>
          <w:tab w:val="decimal" w:leader="dot" w:pos="9072"/>
        </w:tabs>
        <w:spacing w:after="0" w:line="240" w:lineRule="auto"/>
        <w:ind w:left="142" w:hanging="284"/>
        <w:jc w:val="both"/>
        <w:rPr>
          <w:rFonts w:cstheme="minorHAnsi"/>
          <w:b/>
          <w:bCs/>
        </w:rPr>
      </w:pPr>
      <w:r w:rsidRPr="00785134">
        <w:rPr>
          <w:rFonts w:ascii="Calibri" w:hAnsi="Calibri" w:cs="Calibri"/>
          <w:b/>
          <w:bCs/>
        </w:rPr>
        <w:t>Warunki gwarancji</w:t>
      </w:r>
      <w:r w:rsidR="0034330C">
        <w:rPr>
          <w:rFonts w:ascii="Calibri" w:hAnsi="Calibri" w:cs="Calibri"/>
          <w:b/>
          <w:bCs/>
        </w:rPr>
        <w:t xml:space="preserve"> i rękojmi</w:t>
      </w:r>
      <w:r w:rsidRPr="00785134">
        <w:rPr>
          <w:rFonts w:ascii="Calibri" w:hAnsi="Calibri" w:cs="Calibri"/>
          <w:b/>
          <w:bCs/>
        </w:rPr>
        <w:t>.</w:t>
      </w:r>
    </w:p>
    <w:p w14:paraId="0D97C856" w14:textId="77777777" w:rsidR="00785134" w:rsidRDefault="00785134" w:rsidP="00785134">
      <w:pPr>
        <w:pStyle w:val="Akapitzlist"/>
        <w:tabs>
          <w:tab w:val="center" w:pos="5180"/>
          <w:tab w:val="right" w:pos="9716"/>
        </w:tabs>
        <w:spacing w:line="276" w:lineRule="auto"/>
        <w:ind w:left="284"/>
        <w:rPr>
          <w:rFonts w:ascii="Calibri" w:hAnsi="Calibri" w:cs="Calibri"/>
          <w:b/>
          <w:bCs/>
        </w:rPr>
      </w:pPr>
    </w:p>
    <w:p w14:paraId="12ED50EE" w14:textId="77777777" w:rsidR="0071343C" w:rsidRPr="004C2FE4" w:rsidRDefault="0071343C" w:rsidP="0055790C">
      <w:pPr>
        <w:pStyle w:val="Akapitzlist"/>
        <w:numPr>
          <w:ilvl w:val="0"/>
          <w:numId w:val="53"/>
        </w:numPr>
        <w:tabs>
          <w:tab w:val="decimal" w:leader="dot" w:pos="9072"/>
        </w:tabs>
        <w:spacing w:after="0" w:line="276" w:lineRule="auto"/>
        <w:ind w:left="567" w:hanging="283"/>
        <w:jc w:val="both"/>
        <w:rPr>
          <w:rFonts w:ascii="Calibri" w:hAnsi="Calibri" w:cs="Calibri"/>
          <w:b/>
          <w:bCs/>
        </w:rPr>
      </w:pPr>
      <w:r w:rsidRPr="005A1F39">
        <w:rPr>
          <w:rFonts w:ascii="Calibri" w:hAnsi="Calibri" w:cs="Calibri"/>
        </w:rPr>
        <w:t xml:space="preserve">Wykonawca udzieli Zamawiającemu gwarancji </w:t>
      </w:r>
      <w:r w:rsidR="0034330C">
        <w:rPr>
          <w:rFonts w:ascii="Calibri" w:hAnsi="Calibri" w:cs="Calibri"/>
        </w:rPr>
        <w:t xml:space="preserve">i rękojmi </w:t>
      </w:r>
      <w:r w:rsidRPr="005A1F39">
        <w:rPr>
          <w:rFonts w:ascii="Calibri" w:hAnsi="Calibri" w:cs="Calibri"/>
        </w:rPr>
        <w:t>na</w:t>
      </w:r>
      <w:r w:rsidR="0034330C">
        <w:rPr>
          <w:rFonts w:ascii="Calibri" w:hAnsi="Calibri" w:cs="Calibri"/>
        </w:rPr>
        <w:t xml:space="preserve"> </w:t>
      </w:r>
      <w:r w:rsidR="0034330C">
        <w:rPr>
          <w:rFonts w:ascii="Calibri" w:hAnsi="Calibri" w:cs="Calibri"/>
          <w:bCs/>
        </w:rPr>
        <w:t>wykonane prace / usługi</w:t>
      </w:r>
      <w:r w:rsidRPr="0034330C">
        <w:rPr>
          <w:rFonts w:ascii="Calibri" w:hAnsi="Calibri" w:cs="Calibri"/>
          <w:bCs/>
        </w:rPr>
        <w:t xml:space="preserve">, w tym wbudowane materiały, </w:t>
      </w:r>
      <w:r w:rsidR="0034330C">
        <w:rPr>
          <w:rFonts w:ascii="Calibri" w:hAnsi="Calibri" w:cs="Calibri"/>
        </w:rPr>
        <w:t xml:space="preserve">na </w:t>
      </w:r>
      <w:r w:rsidRPr="0034330C">
        <w:rPr>
          <w:rFonts w:ascii="Calibri" w:hAnsi="Calibri" w:cs="Calibri"/>
        </w:rPr>
        <w:t xml:space="preserve">okres </w:t>
      </w:r>
      <w:r w:rsidR="0034330C">
        <w:rPr>
          <w:rFonts w:ascii="Calibri" w:hAnsi="Calibri" w:cs="Calibri"/>
          <w:b/>
        </w:rPr>
        <w:t>24</w:t>
      </w:r>
      <w:r w:rsidRPr="0034330C">
        <w:rPr>
          <w:rFonts w:ascii="Calibri" w:hAnsi="Calibri" w:cs="Calibri"/>
          <w:b/>
        </w:rPr>
        <w:t xml:space="preserve"> miesięcy</w:t>
      </w:r>
      <w:r w:rsidRPr="0034330C">
        <w:rPr>
          <w:rFonts w:ascii="Calibri" w:hAnsi="Calibri" w:cs="Calibri"/>
        </w:rPr>
        <w:t xml:space="preserve"> </w:t>
      </w:r>
      <w:r w:rsidR="0034330C" w:rsidRPr="00BE10C2">
        <w:rPr>
          <w:rFonts w:eastAsia="Times New Roman" w:cstheme="minorHAnsi"/>
          <w:lang w:eastAsia="pl-PL"/>
        </w:rPr>
        <w:t>od dnia odebrania przez Zamawiającego robót</w:t>
      </w:r>
      <w:r w:rsidR="0034330C">
        <w:rPr>
          <w:rFonts w:eastAsia="Times New Roman" w:cstheme="minorHAnsi"/>
          <w:lang w:eastAsia="pl-PL"/>
        </w:rPr>
        <w:t xml:space="preserve"> lub usług</w:t>
      </w:r>
      <w:r w:rsidR="0034330C" w:rsidRPr="00BE10C2">
        <w:rPr>
          <w:rFonts w:eastAsia="Times New Roman" w:cstheme="minorHAnsi"/>
          <w:lang w:eastAsia="pl-PL"/>
        </w:rPr>
        <w:t xml:space="preserve"> i podpisania bezusterkowego protokołu odbioru częściowego/końcowego </w:t>
      </w:r>
      <w:r w:rsidR="0034330C">
        <w:rPr>
          <w:rFonts w:eastAsia="Times New Roman" w:cstheme="minorHAnsi"/>
          <w:lang w:eastAsia="pl-PL"/>
        </w:rPr>
        <w:t>prac / usług</w:t>
      </w:r>
      <w:r w:rsidR="0034330C" w:rsidRPr="00BE10C2">
        <w:rPr>
          <w:rFonts w:eastAsia="Times New Roman" w:cstheme="minorHAnsi"/>
          <w:lang w:eastAsia="pl-PL"/>
        </w:rPr>
        <w:t xml:space="preserve"> (bez uwag) dla każdego zlecenia.</w:t>
      </w:r>
      <w:r w:rsidR="0034330C">
        <w:rPr>
          <w:rFonts w:eastAsia="Times New Roman" w:cstheme="minorHAnsi"/>
          <w:lang w:eastAsia="pl-PL"/>
        </w:rPr>
        <w:t xml:space="preserve"> </w:t>
      </w:r>
      <w:r w:rsidRPr="004C2FE4">
        <w:rPr>
          <w:rFonts w:ascii="Calibri" w:hAnsi="Calibri" w:cs="Calibri"/>
          <w:bCs/>
        </w:rPr>
        <w:t xml:space="preserve">Warunki odpowiedzialności wykonawcy z tytułu gwarancji zawarte są </w:t>
      </w:r>
      <w:r>
        <w:rPr>
          <w:rFonts w:ascii="Calibri" w:hAnsi="Calibri" w:cs="Calibri"/>
          <w:bCs/>
        </w:rPr>
        <w:t>w umowie</w:t>
      </w:r>
      <w:r w:rsidRPr="004C2FE4">
        <w:rPr>
          <w:rFonts w:ascii="Calibri" w:hAnsi="Calibri" w:cs="Calibri"/>
          <w:bCs/>
        </w:rPr>
        <w:t>.</w:t>
      </w:r>
    </w:p>
    <w:p w14:paraId="35466B17" w14:textId="77777777" w:rsidR="0071343C" w:rsidRPr="004C2FE4" w:rsidRDefault="0071343C" w:rsidP="0055790C">
      <w:pPr>
        <w:pStyle w:val="Akapitzlist"/>
        <w:numPr>
          <w:ilvl w:val="0"/>
          <w:numId w:val="53"/>
        </w:numPr>
        <w:tabs>
          <w:tab w:val="center" w:pos="5180"/>
          <w:tab w:val="right" w:pos="9716"/>
        </w:tabs>
        <w:spacing w:line="276" w:lineRule="auto"/>
        <w:ind w:left="567" w:hanging="283"/>
        <w:jc w:val="both"/>
        <w:rPr>
          <w:rFonts w:ascii="Calibri" w:hAnsi="Calibri" w:cs="Calibri"/>
          <w:b/>
          <w:bCs/>
        </w:rPr>
      </w:pPr>
      <w:r w:rsidRPr="004C2FE4">
        <w:rPr>
          <w:rFonts w:ascii="Calibri" w:hAnsi="Calibri" w:cs="Calibri"/>
          <w:bCs/>
        </w:rPr>
        <w:t>Wzór umowy stanowi załącznik do niniejszej SWZ.</w:t>
      </w:r>
    </w:p>
    <w:p w14:paraId="698726C6" w14:textId="77777777" w:rsidR="00785134" w:rsidRPr="00785134" w:rsidRDefault="00785134" w:rsidP="00785134">
      <w:pPr>
        <w:pStyle w:val="Akapitzlist"/>
        <w:rPr>
          <w:rFonts w:eastAsia="Times New Roman" w:cstheme="minorHAnsi"/>
          <w:b/>
          <w:lang w:eastAsia="pl-PL"/>
        </w:rPr>
      </w:pPr>
    </w:p>
    <w:p w14:paraId="00E75678" w14:textId="77777777" w:rsidR="0071343C" w:rsidRPr="00541A5B" w:rsidRDefault="0071343C" w:rsidP="00994C3E">
      <w:pPr>
        <w:pStyle w:val="Akapitzlist"/>
        <w:numPr>
          <w:ilvl w:val="0"/>
          <w:numId w:val="42"/>
        </w:numPr>
        <w:tabs>
          <w:tab w:val="decimal" w:leader="dot" w:pos="9072"/>
        </w:tabs>
        <w:spacing w:after="0" w:line="240" w:lineRule="auto"/>
        <w:jc w:val="both"/>
        <w:rPr>
          <w:rFonts w:cstheme="minorHAnsi"/>
          <w:b/>
        </w:rPr>
      </w:pPr>
      <w:r w:rsidRPr="00541A5B">
        <w:rPr>
          <w:rFonts w:eastAsia="Times New Roman" w:cstheme="minorHAnsi"/>
          <w:b/>
          <w:lang w:eastAsia="pl-PL"/>
        </w:rPr>
        <w:t xml:space="preserve">Wymagania w zakresie zatrudnienia na podstawie stosunku pracy, w okolicznościach, o których mowa w art. 95 ustawy </w:t>
      </w:r>
      <w:proofErr w:type="spellStart"/>
      <w:r w:rsidRPr="00541A5B">
        <w:rPr>
          <w:rFonts w:eastAsia="Times New Roman" w:cstheme="minorHAnsi"/>
          <w:b/>
          <w:lang w:eastAsia="pl-PL"/>
        </w:rPr>
        <w:t>Pzp</w:t>
      </w:r>
      <w:proofErr w:type="spellEnd"/>
      <w:r w:rsidRPr="00541A5B">
        <w:rPr>
          <w:rFonts w:eastAsia="Times New Roman" w:cstheme="minorHAnsi"/>
          <w:b/>
          <w:lang w:eastAsia="pl-PL"/>
        </w:rPr>
        <w:t>, jeżeli Zamawiający przewiduje takie wymagania:</w:t>
      </w:r>
    </w:p>
    <w:p w14:paraId="45ECF995" w14:textId="77777777" w:rsidR="0071343C" w:rsidRPr="008E7896" w:rsidRDefault="0071343C" w:rsidP="0071343C">
      <w:pPr>
        <w:pStyle w:val="Akapitzlist"/>
        <w:tabs>
          <w:tab w:val="decimal" w:leader="dot" w:pos="9072"/>
        </w:tabs>
        <w:spacing w:after="0" w:line="240" w:lineRule="auto"/>
        <w:ind w:left="426"/>
        <w:jc w:val="both"/>
        <w:rPr>
          <w:rFonts w:cstheme="minorHAnsi"/>
          <w:b/>
        </w:rPr>
      </w:pPr>
    </w:p>
    <w:p w14:paraId="2F2FA79E" w14:textId="77777777" w:rsidR="0071343C" w:rsidRDefault="0071343C" w:rsidP="0055790C">
      <w:pPr>
        <w:pStyle w:val="Akapitzlist"/>
        <w:numPr>
          <w:ilvl w:val="1"/>
          <w:numId w:val="52"/>
        </w:numPr>
        <w:tabs>
          <w:tab w:val="clear" w:pos="1440"/>
          <w:tab w:val="num" w:pos="709"/>
          <w:tab w:val="decimal" w:leader="dot" w:pos="9072"/>
        </w:tabs>
        <w:spacing w:after="0" w:line="276" w:lineRule="auto"/>
        <w:ind w:left="644" w:hanging="283"/>
        <w:jc w:val="both"/>
        <w:rPr>
          <w:rFonts w:cstheme="minorHAnsi"/>
          <w:b/>
          <w:bCs/>
        </w:rPr>
      </w:pPr>
      <w:r w:rsidRPr="00A37E02">
        <w:rPr>
          <w:rFonts w:eastAsia="MS Mincho" w:cstheme="minorHAnsi"/>
          <w:bCs/>
          <w:kern w:val="1"/>
          <w:lang w:eastAsia="hi-IN" w:bidi="hi-IN"/>
        </w:rPr>
        <w:t xml:space="preserve">Wykonawca oraz jego podwykonawcy i dalsi podwykonawcy zobowiązują się do </w:t>
      </w:r>
      <w:r w:rsidRPr="00A37E02">
        <w:rPr>
          <w:rFonts w:eastAsia="MS Mincho" w:cstheme="minorHAnsi"/>
          <w:b/>
          <w:bCs/>
          <w:kern w:val="1"/>
          <w:lang w:eastAsia="hi-IN" w:bidi="hi-IN"/>
        </w:rPr>
        <w:t>zatrudnienia na podstawie stosunku pracy osób wykonujących czynności w zakresie realizacji przedmiotu umowy</w:t>
      </w:r>
      <w:r w:rsidRPr="00A37E02">
        <w:rPr>
          <w:rFonts w:eastAsia="MS Mincho" w:cstheme="minorHAnsi"/>
          <w:bCs/>
          <w:kern w:val="1"/>
          <w:lang w:eastAsia="hi-IN" w:bidi="hi-IN"/>
        </w:rPr>
        <w:t xml:space="preserve">, jeżeli wykonanie tych czynności polegać będzie na wykonywaniu pracy w sposób określony w art. 22 § 1 ustawy z dnia 26 czerwca 1974 r. - Kodeks pracy – przez cały okres ich wykonywania. </w:t>
      </w:r>
      <w:r w:rsidRPr="00AA7664">
        <w:rPr>
          <w:rFonts w:eastAsia="MS Mincho" w:cstheme="minorHAnsi"/>
          <w:b/>
          <w:kern w:val="1"/>
          <w:u w:val="single"/>
          <w:lang w:eastAsia="zh-CN" w:bidi="hi-IN"/>
        </w:rPr>
        <w:t xml:space="preserve">Powyższy obowiązek dotyczy w szczególności </w:t>
      </w:r>
      <w:bookmarkStart w:id="6" w:name="_Hlk170480139"/>
      <w:r w:rsidRPr="00AA7664">
        <w:rPr>
          <w:rFonts w:cstheme="minorHAnsi"/>
          <w:b/>
          <w:bCs/>
          <w:u w:val="single"/>
        </w:rPr>
        <w:t xml:space="preserve">pracowników </w:t>
      </w:r>
      <w:r w:rsidR="00AA7664" w:rsidRPr="00AA7664">
        <w:rPr>
          <w:b/>
          <w:bCs/>
          <w:u w:val="single"/>
        </w:rPr>
        <w:t>obsługujących maszyny i urządzenia</w:t>
      </w:r>
      <w:r w:rsidRPr="00AA7664">
        <w:rPr>
          <w:rFonts w:eastAsia="Calibri" w:cstheme="minorHAnsi"/>
          <w:b/>
          <w:bCs/>
          <w:u w:val="single"/>
        </w:rPr>
        <w:t xml:space="preserve"> </w:t>
      </w:r>
      <w:r w:rsidRPr="00AA7664">
        <w:rPr>
          <w:rFonts w:cstheme="minorHAnsi"/>
          <w:b/>
          <w:u w:val="single"/>
        </w:rPr>
        <w:t>niezbędne</w:t>
      </w:r>
      <w:r w:rsidR="00AA7664" w:rsidRPr="00AA7664">
        <w:rPr>
          <w:rFonts w:cstheme="minorHAnsi"/>
          <w:b/>
          <w:u w:val="single"/>
        </w:rPr>
        <w:t xml:space="preserve"> do wykonania</w:t>
      </w:r>
      <w:r w:rsidRPr="00AA7664">
        <w:rPr>
          <w:rFonts w:cstheme="minorHAnsi"/>
          <w:b/>
          <w:u w:val="single"/>
        </w:rPr>
        <w:t xml:space="preserve"> zakresu rzeczowego zadania</w:t>
      </w:r>
      <w:r w:rsidR="00AA7664">
        <w:rPr>
          <w:rFonts w:cstheme="minorHAnsi"/>
          <w:b/>
          <w:u w:val="single"/>
        </w:rPr>
        <w:t>.</w:t>
      </w:r>
    </w:p>
    <w:bookmarkEnd w:id="6"/>
    <w:p w14:paraId="523E1936" w14:textId="77777777" w:rsidR="0071343C" w:rsidRPr="008E7896" w:rsidRDefault="0071343C" w:rsidP="0055790C">
      <w:pPr>
        <w:pStyle w:val="Akapitzlist"/>
        <w:numPr>
          <w:ilvl w:val="1"/>
          <w:numId w:val="52"/>
        </w:numPr>
        <w:tabs>
          <w:tab w:val="clear" w:pos="1440"/>
          <w:tab w:val="left" w:pos="143"/>
          <w:tab w:val="num" w:pos="709"/>
        </w:tabs>
        <w:spacing w:after="0" w:line="276" w:lineRule="auto"/>
        <w:ind w:left="709" w:hanging="283"/>
        <w:jc w:val="both"/>
        <w:rPr>
          <w:rFonts w:eastAsia="Times New Roman" w:cstheme="minorHAnsi"/>
          <w:lang w:eastAsia="pl-PL"/>
        </w:rPr>
      </w:pPr>
      <w:r w:rsidRPr="008E7896">
        <w:rPr>
          <w:rFonts w:eastAsia="Times New Roman" w:cstheme="minorHAnsi"/>
          <w:bCs/>
          <w:lang w:eastAsia="pl-PL"/>
        </w:rPr>
        <w:t xml:space="preserve">Wymagania w zakresie art. 95 ust. 1 </w:t>
      </w:r>
      <w:proofErr w:type="spellStart"/>
      <w:r w:rsidRPr="008E7896">
        <w:rPr>
          <w:rFonts w:eastAsia="Times New Roman" w:cstheme="minorHAnsi"/>
          <w:bCs/>
          <w:lang w:eastAsia="pl-PL"/>
        </w:rPr>
        <w:t>Pzp</w:t>
      </w:r>
      <w:proofErr w:type="spellEnd"/>
      <w:r w:rsidRPr="008E7896">
        <w:rPr>
          <w:rFonts w:eastAsia="Times New Roman" w:cstheme="minorHAnsi"/>
          <w:bCs/>
          <w:lang w:eastAsia="pl-PL"/>
        </w:rPr>
        <w:t xml:space="preserve"> zostały określone w projekcie umowy stanowiącym</w:t>
      </w:r>
      <w:r>
        <w:rPr>
          <w:rFonts w:eastAsia="Times New Roman" w:cstheme="minorHAnsi"/>
          <w:bCs/>
          <w:lang w:eastAsia="pl-PL"/>
        </w:rPr>
        <w:t xml:space="preserve"> </w:t>
      </w:r>
      <w:r w:rsidRPr="008E7896">
        <w:rPr>
          <w:rFonts w:eastAsia="Times New Roman" w:cstheme="minorHAnsi"/>
          <w:bCs/>
          <w:lang w:eastAsia="pl-PL"/>
        </w:rPr>
        <w:t>załącznik do SWZ i określa w szczególności:</w:t>
      </w:r>
    </w:p>
    <w:p w14:paraId="335A0B07" w14:textId="77777777" w:rsidR="0071343C" w:rsidRPr="00796FB3" w:rsidRDefault="0071343C" w:rsidP="0055790C">
      <w:pPr>
        <w:numPr>
          <w:ilvl w:val="0"/>
          <w:numId w:val="51"/>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rodzaj czynności związanych z realizacją zamówienia, których dotyczą wymagania zatrudnienia na podstawie stosunku pracy przez Wykonawcę lub podwykonawcę osób wykonujących czynności w trakcie realizacji zamówienia;</w:t>
      </w:r>
    </w:p>
    <w:p w14:paraId="2065E04A" w14:textId="77777777" w:rsidR="0071343C" w:rsidRPr="00796FB3" w:rsidRDefault="0071343C" w:rsidP="0055790C">
      <w:pPr>
        <w:numPr>
          <w:ilvl w:val="0"/>
          <w:numId w:val="51"/>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sposób weryfikacji zatrudnienia tych osób;</w:t>
      </w:r>
    </w:p>
    <w:p w14:paraId="7F5A3B10" w14:textId="77777777" w:rsidR="0071343C" w:rsidRPr="00796FB3" w:rsidRDefault="0071343C" w:rsidP="0055790C">
      <w:pPr>
        <w:numPr>
          <w:ilvl w:val="0"/>
          <w:numId w:val="51"/>
        </w:numPr>
        <w:spacing w:after="0" w:line="276" w:lineRule="auto"/>
        <w:ind w:left="993" w:right="-1" w:hanging="284"/>
        <w:jc w:val="both"/>
        <w:rPr>
          <w:rFonts w:eastAsia="Times New Roman" w:cstheme="minorHAnsi"/>
          <w:bCs/>
          <w:lang w:eastAsia="pl-PL"/>
        </w:rPr>
      </w:pPr>
      <w:r w:rsidRPr="00796FB3">
        <w:rPr>
          <w:rFonts w:eastAsia="Times New Roman" w:cstheme="minorHAnsi"/>
          <w:bCs/>
          <w:lang w:eastAsia="pl-PL"/>
        </w:rPr>
        <w:t>uprawnienia Zamawiającego w zakresie kontroli spełnienia przez Wykonawcę wymagań związanych z zatrudnieniem tych osób oraz sankcje z tytułu niespełnienia tych wymagań.</w:t>
      </w:r>
    </w:p>
    <w:p w14:paraId="4398E041" w14:textId="77777777" w:rsidR="00785134" w:rsidRPr="006F0C06" w:rsidRDefault="00785134" w:rsidP="006F0C06">
      <w:pPr>
        <w:tabs>
          <w:tab w:val="decimal" w:leader="dot" w:pos="9072"/>
        </w:tabs>
        <w:spacing w:after="0" w:line="276" w:lineRule="auto"/>
        <w:jc w:val="both"/>
        <w:rPr>
          <w:rFonts w:cstheme="minorHAnsi"/>
          <w:b/>
          <w:bCs/>
          <w:u w:val="single"/>
        </w:rPr>
      </w:pPr>
    </w:p>
    <w:tbl>
      <w:tblPr>
        <w:tblStyle w:val="Tabela-Siatka"/>
        <w:tblW w:w="10065" w:type="dxa"/>
        <w:jc w:val="center"/>
        <w:tblLook w:val="04A0" w:firstRow="1" w:lastRow="0" w:firstColumn="1" w:lastColumn="0" w:noHBand="0" w:noVBand="1"/>
      </w:tblPr>
      <w:tblGrid>
        <w:gridCol w:w="10065"/>
      </w:tblGrid>
      <w:tr w:rsidR="00C47608" w:rsidRPr="00E00542" w14:paraId="5D58AC7C" w14:textId="77777777" w:rsidTr="00EC6141">
        <w:trPr>
          <w:trHeight w:val="580"/>
          <w:jc w:val="center"/>
        </w:trPr>
        <w:tc>
          <w:tcPr>
            <w:tcW w:w="10065" w:type="dxa"/>
            <w:shd w:val="clear" w:color="auto" w:fill="D9D9D9" w:themeFill="background1" w:themeFillShade="D9"/>
            <w:vAlign w:val="center"/>
          </w:tcPr>
          <w:bookmarkEnd w:id="5"/>
          <w:p w14:paraId="5ADFF8CD" w14:textId="77777777" w:rsidR="00B65075" w:rsidRPr="00E00542" w:rsidRDefault="00B65075" w:rsidP="00994C3E">
            <w:pPr>
              <w:pStyle w:val="Akapitzlist"/>
              <w:numPr>
                <w:ilvl w:val="0"/>
                <w:numId w:val="32"/>
              </w:numPr>
              <w:ind w:left="306" w:hanging="284"/>
              <w:jc w:val="both"/>
              <w:rPr>
                <w:rFonts w:cstheme="minorHAnsi"/>
                <w:b/>
                <w:bCs/>
              </w:rPr>
            </w:pPr>
            <w:r w:rsidRPr="00E00542">
              <w:rPr>
                <w:rFonts w:cstheme="minorHAnsi"/>
                <w:b/>
                <w:bCs/>
                <w:sz w:val="24"/>
                <w:szCs w:val="24"/>
              </w:rPr>
              <w:t>TERMIN WYKONANIA ZAMÓWIENIA</w:t>
            </w:r>
          </w:p>
        </w:tc>
      </w:tr>
    </w:tbl>
    <w:p w14:paraId="2DDDECFC" w14:textId="77777777" w:rsidR="00B65075" w:rsidRPr="00E00542" w:rsidRDefault="00B65075" w:rsidP="00B65075">
      <w:pPr>
        <w:tabs>
          <w:tab w:val="decimal" w:leader="dot" w:pos="9072"/>
        </w:tabs>
        <w:spacing w:after="0" w:line="240" w:lineRule="auto"/>
        <w:jc w:val="both"/>
        <w:rPr>
          <w:rFonts w:cstheme="minorHAnsi"/>
        </w:rPr>
      </w:pPr>
    </w:p>
    <w:p w14:paraId="35D95484" w14:textId="77777777" w:rsidR="00B65075" w:rsidRPr="00E00542" w:rsidRDefault="00B65075" w:rsidP="00994C3E">
      <w:pPr>
        <w:pStyle w:val="Akapitzlist"/>
        <w:numPr>
          <w:ilvl w:val="0"/>
          <w:numId w:val="16"/>
        </w:numPr>
        <w:tabs>
          <w:tab w:val="decimal" w:leader="dot" w:pos="9072"/>
        </w:tabs>
        <w:spacing w:after="120" w:line="276" w:lineRule="auto"/>
        <w:ind w:left="284" w:hanging="284"/>
        <w:jc w:val="both"/>
        <w:rPr>
          <w:rFonts w:cstheme="minorHAnsi"/>
        </w:rPr>
      </w:pPr>
      <w:r w:rsidRPr="00E00542">
        <w:rPr>
          <w:rFonts w:cstheme="minorHAnsi"/>
        </w:rPr>
        <w:t>Wykonawca zobowiązany jest zrealizować przedmiot zamówienia</w:t>
      </w:r>
      <w:r w:rsidR="00541A5B">
        <w:rPr>
          <w:rFonts w:cstheme="minorHAnsi"/>
        </w:rPr>
        <w:t xml:space="preserve"> </w:t>
      </w:r>
      <w:r w:rsidRPr="00E00542">
        <w:rPr>
          <w:rFonts w:cstheme="minorHAnsi"/>
        </w:rPr>
        <w:t>w terminie</w:t>
      </w:r>
      <w:r w:rsidR="00B77F4B" w:rsidRPr="00E00542">
        <w:rPr>
          <w:rFonts w:cstheme="minorHAnsi"/>
        </w:rPr>
        <w:t>:</w:t>
      </w:r>
    </w:p>
    <w:p w14:paraId="6D8C250A" w14:textId="77777777" w:rsidR="002E2D32" w:rsidRPr="00E00542" w:rsidRDefault="002E2D32" w:rsidP="00994C3E">
      <w:pPr>
        <w:pStyle w:val="Akapitzlist"/>
        <w:numPr>
          <w:ilvl w:val="0"/>
          <w:numId w:val="40"/>
        </w:numPr>
        <w:tabs>
          <w:tab w:val="decimal" w:leader="dot" w:pos="9072"/>
        </w:tabs>
        <w:spacing w:after="120" w:line="276" w:lineRule="auto"/>
        <w:jc w:val="both"/>
        <w:rPr>
          <w:rFonts w:cstheme="minorHAnsi"/>
          <w:b/>
          <w:bCs/>
        </w:rPr>
      </w:pPr>
      <w:r w:rsidRPr="00E00542">
        <w:rPr>
          <w:rFonts w:cstheme="minorHAnsi"/>
        </w:rPr>
        <w:t xml:space="preserve">Rozpoczęcie: </w:t>
      </w:r>
      <w:r w:rsidR="00E7731F" w:rsidRPr="00E00542">
        <w:rPr>
          <w:rFonts w:cstheme="minorHAnsi"/>
          <w:b/>
          <w:bCs/>
        </w:rPr>
        <w:t>od dnia udzielenia zamówienia</w:t>
      </w:r>
    </w:p>
    <w:p w14:paraId="3475EFB6" w14:textId="77777777" w:rsidR="002E2D32" w:rsidRPr="00E00542" w:rsidRDefault="002E2D32" w:rsidP="00994C3E">
      <w:pPr>
        <w:pStyle w:val="Akapitzlist"/>
        <w:numPr>
          <w:ilvl w:val="0"/>
          <w:numId w:val="40"/>
        </w:numPr>
        <w:tabs>
          <w:tab w:val="decimal" w:leader="dot" w:pos="9072"/>
        </w:tabs>
        <w:spacing w:after="120" w:line="276" w:lineRule="auto"/>
        <w:jc w:val="both"/>
        <w:rPr>
          <w:rFonts w:cstheme="minorHAnsi"/>
        </w:rPr>
      </w:pPr>
      <w:r w:rsidRPr="00E00542">
        <w:rPr>
          <w:rFonts w:cstheme="minorHAnsi"/>
        </w:rPr>
        <w:t xml:space="preserve">Zakończenie: </w:t>
      </w:r>
      <w:r w:rsidR="005004D4">
        <w:rPr>
          <w:rFonts w:cstheme="minorHAnsi"/>
          <w:b/>
          <w:bCs/>
        </w:rPr>
        <w:t>12 miesięcy</w:t>
      </w:r>
      <w:r w:rsidR="00BB6CAF" w:rsidRPr="00E00542">
        <w:rPr>
          <w:rFonts w:cstheme="minorHAnsi"/>
          <w:b/>
          <w:bCs/>
        </w:rPr>
        <w:t xml:space="preserve"> od dnia udzielenia zamówienia</w:t>
      </w:r>
      <w:r w:rsidR="00F33E6B" w:rsidRPr="00E00542">
        <w:rPr>
          <w:rFonts w:cstheme="minorHAnsi"/>
          <w:b/>
          <w:bCs/>
        </w:rPr>
        <w:t>.</w:t>
      </w:r>
    </w:p>
    <w:p w14:paraId="2B79F55B" w14:textId="77777777" w:rsidR="00F33E6B" w:rsidRPr="00E00542" w:rsidRDefault="00F33E6B" w:rsidP="00F33E6B">
      <w:pPr>
        <w:pStyle w:val="Akapitzlist"/>
        <w:tabs>
          <w:tab w:val="decimal" w:leader="dot" w:pos="9072"/>
        </w:tabs>
        <w:spacing w:after="120" w:line="276" w:lineRule="auto"/>
        <w:jc w:val="both"/>
        <w:rPr>
          <w:rFonts w:cstheme="minorHAnsi"/>
        </w:rPr>
      </w:pPr>
    </w:p>
    <w:p w14:paraId="00C66E8B" w14:textId="77777777" w:rsidR="00DE42B3" w:rsidRPr="00E00542" w:rsidRDefault="00E80098" w:rsidP="00994C3E">
      <w:pPr>
        <w:pStyle w:val="Akapitzlist"/>
        <w:numPr>
          <w:ilvl w:val="0"/>
          <w:numId w:val="16"/>
        </w:numPr>
        <w:tabs>
          <w:tab w:val="left" w:pos="1560"/>
        </w:tabs>
        <w:spacing w:after="0" w:line="276" w:lineRule="auto"/>
        <w:ind w:left="284" w:hanging="284"/>
        <w:jc w:val="both"/>
        <w:rPr>
          <w:rFonts w:cstheme="minorHAnsi"/>
        </w:rPr>
      </w:pPr>
      <w:r w:rsidRPr="00E00542">
        <w:rPr>
          <w:rFonts w:cstheme="minorHAnsi"/>
        </w:rPr>
        <w:t xml:space="preserve">Szczegółowe wymagania dotyczące terminu wykonania zamówienia uregulowane zostały </w:t>
      </w:r>
      <w:r w:rsidR="002E2D32" w:rsidRPr="00E00542">
        <w:rPr>
          <w:rFonts w:cstheme="minorHAnsi"/>
        </w:rPr>
        <w:t>w istotnych postanowieniach, które zostaną wprowadzone do treści zawieranej umowy – załącznik nr 2 do SWZ.</w:t>
      </w:r>
    </w:p>
    <w:p w14:paraId="578B6CBD" w14:textId="77777777" w:rsidR="006F0C06" w:rsidRPr="00E00542" w:rsidRDefault="006F0C06" w:rsidP="00ED3CB6">
      <w:pPr>
        <w:tabs>
          <w:tab w:val="decimal" w:leader="dot" w:pos="10206"/>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54DF32FD" w14:textId="77777777" w:rsidTr="00B700F9">
        <w:trPr>
          <w:trHeight w:val="527"/>
          <w:jc w:val="center"/>
        </w:trPr>
        <w:tc>
          <w:tcPr>
            <w:tcW w:w="10065" w:type="dxa"/>
            <w:shd w:val="clear" w:color="auto" w:fill="D9D9D9" w:themeFill="background1" w:themeFillShade="D9"/>
            <w:vAlign w:val="center"/>
          </w:tcPr>
          <w:p w14:paraId="1AD768E1" w14:textId="77777777" w:rsidR="00B77F4B" w:rsidRPr="00E00542" w:rsidRDefault="00B77F4B" w:rsidP="00994C3E">
            <w:pPr>
              <w:pStyle w:val="Akapitzlist"/>
              <w:numPr>
                <w:ilvl w:val="0"/>
                <w:numId w:val="32"/>
              </w:numPr>
              <w:ind w:left="447" w:hanging="425"/>
              <w:jc w:val="both"/>
              <w:rPr>
                <w:rFonts w:cstheme="minorHAnsi"/>
                <w:b/>
                <w:bCs/>
              </w:rPr>
            </w:pPr>
            <w:r w:rsidRPr="00E00542">
              <w:rPr>
                <w:rFonts w:cstheme="minorHAnsi"/>
                <w:b/>
                <w:bCs/>
                <w:sz w:val="24"/>
                <w:szCs w:val="24"/>
              </w:rPr>
              <w:t>PODSTAWY WYKLUCZENIA</w:t>
            </w:r>
            <w:r w:rsidR="0031186C" w:rsidRPr="00E00542">
              <w:rPr>
                <w:rFonts w:cstheme="minorHAnsi"/>
                <w:b/>
                <w:bCs/>
                <w:sz w:val="24"/>
                <w:szCs w:val="24"/>
              </w:rPr>
              <w:t xml:space="preserve"> Z POSTĘPOWANIA</w:t>
            </w:r>
          </w:p>
        </w:tc>
      </w:tr>
    </w:tbl>
    <w:p w14:paraId="11B3F70B" w14:textId="77777777" w:rsidR="00B77F4B" w:rsidRPr="00E00542" w:rsidRDefault="00B77F4B" w:rsidP="00B77F4B">
      <w:pPr>
        <w:tabs>
          <w:tab w:val="decimal" w:leader="dot" w:pos="9072"/>
        </w:tabs>
        <w:spacing w:after="0" w:line="240" w:lineRule="auto"/>
        <w:jc w:val="both"/>
        <w:rPr>
          <w:rFonts w:cstheme="minorHAnsi"/>
        </w:rPr>
      </w:pPr>
    </w:p>
    <w:p w14:paraId="40192063" w14:textId="77777777" w:rsidR="00B77F4B" w:rsidRPr="00E00542" w:rsidRDefault="00B77F4B" w:rsidP="00994C3E">
      <w:pPr>
        <w:pStyle w:val="Akapitzlist"/>
        <w:numPr>
          <w:ilvl w:val="0"/>
          <w:numId w:val="19"/>
        </w:numPr>
        <w:spacing w:after="0" w:line="276" w:lineRule="auto"/>
        <w:ind w:left="284" w:hanging="284"/>
        <w:rPr>
          <w:rFonts w:eastAsia="Times New Roman" w:cstheme="minorHAnsi"/>
          <w:lang w:eastAsia="pl-PL"/>
        </w:rPr>
      </w:pPr>
      <w:r w:rsidRPr="00E00542">
        <w:rPr>
          <w:rFonts w:eastAsia="Times New Roman" w:cstheme="minorHAnsi"/>
          <w:lang w:eastAsia="pl-PL"/>
        </w:rPr>
        <w:t>Z</w:t>
      </w:r>
      <w:r w:rsidR="00514522">
        <w:rPr>
          <w:rFonts w:eastAsia="Times New Roman" w:cstheme="minorHAnsi"/>
          <w:lang w:eastAsia="pl-PL"/>
        </w:rPr>
        <w:t xml:space="preserve"> </w:t>
      </w:r>
      <w:r w:rsidRPr="00E00542">
        <w:rPr>
          <w:rFonts w:eastAsia="Times New Roman" w:cstheme="minorHAnsi"/>
          <w:lang w:eastAsia="pl-PL"/>
        </w:rPr>
        <w:t>postępowania o udzielenie zamówienia wyklucza się wykonawc</w:t>
      </w:r>
      <w:r w:rsidR="0031186C" w:rsidRPr="00E00542">
        <w:rPr>
          <w:rFonts w:eastAsia="Times New Roman" w:cstheme="minorHAnsi"/>
          <w:lang w:eastAsia="pl-PL"/>
        </w:rPr>
        <w:t>ów, w stosunku do których zachodzi którakolwiek z okoliczności wskazanych</w:t>
      </w:r>
      <w:r w:rsidRPr="00E00542">
        <w:rPr>
          <w:rFonts w:eastAsia="Times New Roman" w:cstheme="minorHAnsi"/>
          <w:lang w:eastAsia="pl-PL"/>
        </w:rPr>
        <w:t>:</w:t>
      </w:r>
    </w:p>
    <w:p w14:paraId="1EFC4312" w14:textId="77777777" w:rsidR="00A75555" w:rsidRPr="00E00542" w:rsidRDefault="0031186C" w:rsidP="00994C3E">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t xml:space="preserve">w art. 108 ust. 1 </w:t>
      </w:r>
      <w:r w:rsidR="00261BE8" w:rsidRPr="00E00542">
        <w:rPr>
          <w:rFonts w:eastAsia="Times New Roman" w:cstheme="minorHAnsi"/>
          <w:lang w:eastAsia="pl-PL"/>
        </w:rPr>
        <w:t xml:space="preserve">pkt 1 – 6 </w:t>
      </w:r>
      <w:r w:rsidRPr="00E00542">
        <w:rPr>
          <w:rFonts w:eastAsia="Times New Roman" w:cstheme="minorHAnsi"/>
          <w:lang w:eastAsia="pl-PL"/>
        </w:rPr>
        <w:t xml:space="preserve">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w:t>
      </w:r>
    </w:p>
    <w:p w14:paraId="4EA5B97E" w14:textId="77777777" w:rsidR="0031186C" w:rsidRPr="00E00542" w:rsidRDefault="0031186C" w:rsidP="00994C3E">
      <w:pPr>
        <w:pStyle w:val="Akapitzlist"/>
        <w:numPr>
          <w:ilvl w:val="0"/>
          <w:numId w:val="17"/>
        </w:numPr>
        <w:spacing w:after="0" w:line="276" w:lineRule="auto"/>
        <w:ind w:left="567" w:hanging="283"/>
        <w:rPr>
          <w:rFonts w:eastAsia="Times New Roman" w:cstheme="minorHAnsi"/>
          <w:lang w:eastAsia="pl-PL"/>
        </w:rPr>
      </w:pPr>
      <w:r w:rsidRPr="00E00542">
        <w:rPr>
          <w:rFonts w:eastAsia="Times New Roman" w:cstheme="minorHAnsi"/>
          <w:lang w:eastAsia="pl-PL"/>
        </w:rPr>
        <w:lastRenderedPageBreak/>
        <w:t xml:space="preserve">w art. 109 ust. 1 pkt 4 </w:t>
      </w:r>
      <w:r w:rsidR="00261BE8" w:rsidRPr="00E00542">
        <w:rPr>
          <w:rFonts w:eastAsia="Times New Roman" w:cstheme="minorHAnsi"/>
          <w:lang w:eastAsia="pl-PL"/>
        </w:rPr>
        <w:t>i</w:t>
      </w:r>
      <w:r w:rsidRPr="00E00542">
        <w:rPr>
          <w:rFonts w:eastAsia="Times New Roman" w:cstheme="minorHAnsi"/>
          <w:lang w:eastAsia="pl-PL"/>
        </w:rPr>
        <w:t xml:space="preserve"> 7ustawy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 tj.:</w:t>
      </w:r>
    </w:p>
    <w:p w14:paraId="46C9FA34" w14:textId="08DD0239" w:rsidR="0031186C" w:rsidRPr="00E00542" w:rsidRDefault="0031186C" w:rsidP="00994C3E">
      <w:pPr>
        <w:pStyle w:val="Akapitzlist"/>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F1025">
        <w:rPr>
          <w:rFonts w:eastAsia="Times New Roman" w:cstheme="minorHAnsi"/>
          <w:lang w:eastAsia="pl-PL"/>
        </w:rPr>
        <w:t xml:space="preserve"> </w:t>
      </w:r>
      <w:r w:rsidR="00062447" w:rsidRPr="00E00542">
        <w:rPr>
          <w:rFonts w:eastAsia="Times New Roman" w:cstheme="minorHAnsi"/>
          <w:b/>
          <w:bCs/>
          <w:lang w:eastAsia="pl-PL"/>
        </w:rPr>
        <w:t xml:space="preserve">(art. 109 ust. 1 pkt 4 </w:t>
      </w:r>
      <w:proofErr w:type="spellStart"/>
      <w:r w:rsidR="00062447" w:rsidRPr="00E00542">
        <w:rPr>
          <w:rFonts w:eastAsia="Times New Roman" w:cstheme="minorHAnsi"/>
          <w:b/>
          <w:bCs/>
          <w:lang w:eastAsia="pl-PL"/>
        </w:rPr>
        <w:t>Pzp</w:t>
      </w:r>
      <w:proofErr w:type="spellEnd"/>
      <w:r w:rsidR="00062447" w:rsidRPr="00E00542">
        <w:rPr>
          <w:rFonts w:eastAsia="Times New Roman" w:cstheme="minorHAnsi"/>
          <w:b/>
          <w:bCs/>
          <w:lang w:eastAsia="pl-PL"/>
        </w:rPr>
        <w:t>)</w:t>
      </w:r>
      <w:r w:rsidRPr="00E00542">
        <w:rPr>
          <w:rFonts w:eastAsia="Times New Roman" w:cstheme="minorHAnsi"/>
          <w:lang w:eastAsia="pl-PL"/>
        </w:rPr>
        <w:t>;</w:t>
      </w:r>
    </w:p>
    <w:p w14:paraId="4D907827" w14:textId="77777777" w:rsidR="0031186C" w:rsidRPr="00E00542" w:rsidRDefault="0031186C" w:rsidP="00994C3E">
      <w:pPr>
        <w:numPr>
          <w:ilvl w:val="0"/>
          <w:numId w:val="18"/>
        </w:numPr>
        <w:tabs>
          <w:tab w:val="left" w:pos="284"/>
          <w:tab w:val="left" w:pos="1276"/>
        </w:tabs>
        <w:spacing w:after="0" w:line="276" w:lineRule="auto"/>
        <w:ind w:left="851" w:hanging="284"/>
        <w:jc w:val="both"/>
        <w:rPr>
          <w:rFonts w:eastAsia="Times New Roman" w:cstheme="minorHAnsi"/>
          <w:lang w:eastAsia="pl-PL"/>
        </w:rPr>
      </w:pPr>
      <w:r w:rsidRPr="00E00542">
        <w:rPr>
          <w:rFonts w:eastAsia="Times New Roman" w:cstheme="minorHAnsi"/>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2C6BD5">
        <w:rPr>
          <w:rFonts w:eastAsia="Times New Roman" w:cstheme="minorHAnsi"/>
          <w:lang w:eastAsia="pl-PL"/>
        </w:rPr>
        <w:t xml:space="preserve"> </w:t>
      </w:r>
      <w:r w:rsidR="00062447" w:rsidRPr="00E00542">
        <w:rPr>
          <w:rFonts w:eastAsia="Times New Roman" w:cstheme="minorHAnsi"/>
          <w:b/>
          <w:bCs/>
          <w:lang w:eastAsia="pl-PL"/>
        </w:rPr>
        <w:t>(art. 109 ust. 1 pkt 7Pzp);</w:t>
      </w:r>
    </w:p>
    <w:p w14:paraId="3A5E5326" w14:textId="77777777" w:rsidR="00261BE8" w:rsidRDefault="00FD1396" w:rsidP="00994C3E">
      <w:pPr>
        <w:pStyle w:val="Akapitzlist"/>
        <w:numPr>
          <w:ilvl w:val="0"/>
          <w:numId w:val="19"/>
        </w:numPr>
        <w:tabs>
          <w:tab w:val="left" w:pos="284"/>
          <w:tab w:val="left" w:pos="1276"/>
        </w:tabs>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Wykluczenie Wykonawcy następuje zgodnie z art. 111 ustawy </w:t>
      </w:r>
      <w:proofErr w:type="spellStart"/>
      <w:r w:rsidRPr="00E00542">
        <w:rPr>
          <w:rFonts w:eastAsia="Times New Roman" w:cstheme="minorHAnsi"/>
          <w:lang w:eastAsia="pl-PL"/>
        </w:rPr>
        <w:t>Pzp</w:t>
      </w:r>
      <w:proofErr w:type="spellEnd"/>
      <w:r w:rsidRPr="00E00542">
        <w:rPr>
          <w:rFonts w:eastAsia="Times New Roman" w:cstheme="minorHAnsi"/>
          <w:lang w:eastAsia="pl-PL"/>
        </w:rPr>
        <w:t>.</w:t>
      </w:r>
    </w:p>
    <w:p w14:paraId="4FA8B09F" w14:textId="77777777" w:rsidR="002C6BD5" w:rsidRPr="00E00542" w:rsidRDefault="002C6BD5" w:rsidP="002C6BD5">
      <w:pPr>
        <w:pStyle w:val="Akapitzlist"/>
        <w:tabs>
          <w:tab w:val="left" w:pos="284"/>
          <w:tab w:val="left" w:pos="1276"/>
        </w:tabs>
        <w:spacing w:after="0" w:line="276" w:lineRule="auto"/>
        <w:ind w:left="284"/>
        <w:jc w:val="both"/>
        <w:rPr>
          <w:rFonts w:eastAsia="Times New Roman" w:cstheme="minorHAnsi"/>
          <w:lang w:eastAsia="pl-PL"/>
        </w:rPr>
      </w:pPr>
    </w:p>
    <w:p w14:paraId="158C991C" w14:textId="77777777" w:rsidR="00261BE8" w:rsidRPr="00785134" w:rsidRDefault="00261BE8" w:rsidP="00994C3E">
      <w:pPr>
        <w:pStyle w:val="Akapitzlist"/>
        <w:numPr>
          <w:ilvl w:val="0"/>
          <w:numId w:val="19"/>
        </w:numPr>
        <w:tabs>
          <w:tab w:val="left" w:pos="284"/>
          <w:tab w:val="left" w:pos="1276"/>
        </w:tabs>
        <w:spacing w:after="0" w:line="276" w:lineRule="auto"/>
        <w:ind w:left="284" w:hanging="284"/>
        <w:jc w:val="both"/>
        <w:rPr>
          <w:rFonts w:eastAsia="Times New Roman" w:cstheme="minorHAnsi"/>
          <w:u w:val="single"/>
          <w:lang w:eastAsia="pl-PL"/>
        </w:rPr>
      </w:pPr>
      <w:r w:rsidRPr="00785134">
        <w:rPr>
          <w:rFonts w:eastAsia="Times New Roman" w:cstheme="minorHAnsi"/>
          <w:u w:val="single"/>
          <w:lang w:eastAsia="pl-PL"/>
        </w:rPr>
        <w:t xml:space="preserve">W postępowaniu mają zastosowanie przepisy ustawy z dnia 13 kwietnia 2022 r. o szczególnych rozwiązaniach w zakresie przeciwdziałania wspieraniu agresji na Ukrainę oraz służących ochronie bezpieczeństwa narodowego (Dz. U. z </w:t>
      </w:r>
      <w:r w:rsidR="005E4CBF">
        <w:rPr>
          <w:rFonts w:eastAsia="Times New Roman" w:cstheme="minorHAnsi"/>
          <w:u w:val="single"/>
          <w:lang w:eastAsia="pl-PL"/>
        </w:rPr>
        <w:t>2024</w:t>
      </w:r>
      <w:r w:rsidRPr="00785134">
        <w:rPr>
          <w:rFonts w:eastAsia="Times New Roman" w:cstheme="minorHAnsi"/>
          <w:u w:val="single"/>
          <w:lang w:eastAsia="pl-PL"/>
        </w:rPr>
        <w:t xml:space="preserve">r., poz. </w:t>
      </w:r>
      <w:r w:rsidR="005E4CBF">
        <w:rPr>
          <w:rFonts w:eastAsia="Times New Roman" w:cstheme="minorHAnsi"/>
          <w:u w:val="single"/>
          <w:lang w:eastAsia="pl-PL"/>
        </w:rPr>
        <w:t>507</w:t>
      </w:r>
      <w:r w:rsidRPr="00785134">
        <w:rPr>
          <w:rFonts w:eastAsia="Times New Roman" w:cstheme="minorHAnsi"/>
          <w:u w:val="single"/>
          <w:lang w:eastAsia="pl-PL"/>
        </w:rPr>
        <w:t>) w zakresie podstaw wykluczenia z postępowania wskazanych w art. 7 ust. 1 przywołanej ustawy.</w:t>
      </w:r>
    </w:p>
    <w:p w14:paraId="4DDA7660" w14:textId="77777777" w:rsidR="00514522" w:rsidRPr="00AF2D13" w:rsidRDefault="00514522" w:rsidP="00AF2D13">
      <w:pPr>
        <w:tabs>
          <w:tab w:val="left" w:pos="284"/>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7517D370" w14:textId="77777777" w:rsidTr="00984ED6">
        <w:trPr>
          <w:trHeight w:val="777"/>
          <w:jc w:val="center"/>
        </w:trPr>
        <w:tc>
          <w:tcPr>
            <w:tcW w:w="10065" w:type="dxa"/>
            <w:shd w:val="clear" w:color="auto" w:fill="D9D9D9" w:themeFill="background1" w:themeFillShade="D9"/>
            <w:vAlign w:val="center"/>
          </w:tcPr>
          <w:p w14:paraId="50FC2B59" w14:textId="77777777" w:rsidR="00DE04F5" w:rsidRPr="00E00542" w:rsidRDefault="00DE04F5" w:rsidP="00994C3E">
            <w:pPr>
              <w:pStyle w:val="Akapitzlist"/>
              <w:numPr>
                <w:ilvl w:val="0"/>
                <w:numId w:val="32"/>
              </w:numPr>
              <w:ind w:left="447" w:hanging="425"/>
              <w:jc w:val="both"/>
              <w:rPr>
                <w:rFonts w:cstheme="minorHAnsi"/>
                <w:b/>
                <w:bCs/>
              </w:rPr>
            </w:pPr>
            <w:r w:rsidRPr="00E00542">
              <w:rPr>
                <w:rFonts w:cstheme="minorHAnsi"/>
                <w:b/>
                <w:bCs/>
                <w:sz w:val="24"/>
                <w:szCs w:val="24"/>
              </w:rPr>
              <w:t>INFORMACJA O WARUNKACH UDZIAŁU W POSTĘPOWANIU</w:t>
            </w:r>
          </w:p>
        </w:tc>
      </w:tr>
    </w:tbl>
    <w:p w14:paraId="2E177549" w14:textId="77777777" w:rsidR="00DE04F5" w:rsidRPr="00E00542" w:rsidRDefault="00DE04F5" w:rsidP="00DE04F5">
      <w:pPr>
        <w:tabs>
          <w:tab w:val="decimal" w:leader="dot" w:pos="9072"/>
        </w:tabs>
        <w:spacing w:after="0" w:line="240" w:lineRule="auto"/>
        <w:jc w:val="both"/>
        <w:rPr>
          <w:rFonts w:cstheme="minorHAnsi"/>
        </w:rPr>
      </w:pPr>
    </w:p>
    <w:p w14:paraId="54FB4643" w14:textId="77777777" w:rsidR="00AF2D13" w:rsidRPr="00AF2D13" w:rsidRDefault="00AF2D13" w:rsidP="00674958">
      <w:pPr>
        <w:numPr>
          <w:ilvl w:val="0"/>
          <w:numId w:val="1"/>
        </w:numPr>
        <w:autoSpaceDE w:val="0"/>
        <w:autoSpaceDN w:val="0"/>
        <w:spacing w:after="0" w:line="276" w:lineRule="auto"/>
        <w:ind w:left="284" w:hanging="284"/>
        <w:jc w:val="both"/>
        <w:rPr>
          <w:rFonts w:eastAsia="Times New Roman" w:cstheme="minorHAnsi"/>
          <w:b/>
          <w:lang w:eastAsia="pl-PL"/>
        </w:rPr>
      </w:pPr>
      <w:r w:rsidRPr="00AF2D13">
        <w:rPr>
          <w:rFonts w:eastAsia="Times New Roman" w:cstheme="minorHAnsi"/>
          <w:b/>
          <w:lang w:eastAsia="pl-PL"/>
        </w:rPr>
        <w:t>WARUNKI UDZIAŁU W POSTĘPOWANIU SĄ TAKIE SAME DLA KAŻDEJ CZĘŚCI ZAMÓWIENIA.</w:t>
      </w:r>
    </w:p>
    <w:p w14:paraId="46C362E3" w14:textId="77777777" w:rsidR="00AF2D13" w:rsidRDefault="00AF2D13" w:rsidP="00AF2D13">
      <w:pPr>
        <w:autoSpaceDE w:val="0"/>
        <w:autoSpaceDN w:val="0"/>
        <w:spacing w:after="0" w:line="276" w:lineRule="auto"/>
        <w:ind w:left="284"/>
        <w:jc w:val="both"/>
        <w:rPr>
          <w:rFonts w:eastAsia="Times New Roman" w:cstheme="minorHAnsi"/>
          <w:lang w:eastAsia="pl-PL"/>
        </w:rPr>
      </w:pPr>
    </w:p>
    <w:p w14:paraId="50B5838B" w14:textId="77777777" w:rsidR="00712265" w:rsidRPr="00E00542" w:rsidRDefault="00712265" w:rsidP="00674958">
      <w:pPr>
        <w:numPr>
          <w:ilvl w:val="0"/>
          <w:numId w:val="1"/>
        </w:numPr>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O udzielenie zamówienia mogą ubiegać się Wykonawcy, którzy nie podlegają wykluczeniu na zasadach określonych  w pkt VII SWZ, oraz spełniają określone przez Zamawiającego warunki udziału w postępowaniu.</w:t>
      </w:r>
    </w:p>
    <w:p w14:paraId="5E84469B" w14:textId="77777777" w:rsidR="00BB6CAF" w:rsidRPr="00E00542" w:rsidRDefault="00BB6CAF" w:rsidP="00C07DFB">
      <w:pPr>
        <w:autoSpaceDE w:val="0"/>
        <w:autoSpaceDN w:val="0"/>
        <w:spacing w:after="0" w:line="276" w:lineRule="auto"/>
        <w:jc w:val="both"/>
        <w:rPr>
          <w:rFonts w:eastAsia="Times New Roman" w:cstheme="minorHAnsi"/>
          <w:lang w:eastAsia="pl-PL"/>
        </w:rPr>
      </w:pPr>
    </w:p>
    <w:p w14:paraId="1395A3B8" w14:textId="77777777" w:rsidR="00CB3359" w:rsidRPr="00E00542" w:rsidRDefault="00712265" w:rsidP="005F3DD7">
      <w:pPr>
        <w:numPr>
          <w:ilvl w:val="0"/>
          <w:numId w:val="1"/>
        </w:numPr>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O udzielenie zamówienia mogą się ubiegać Wykonawcy, którzy spełniają warunki dotyczące:</w:t>
      </w:r>
    </w:p>
    <w:p w14:paraId="6EB68389" w14:textId="77777777" w:rsidR="00712265" w:rsidRPr="00E00542" w:rsidRDefault="00712265" w:rsidP="0067495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E00542">
        <w:rPr>
          <w:rFonts w:eastAsia="Times New Roman" w:cstheme="minorHAnsi"/>
          <w:b/>
          <w:bCs/>
          <w:lang w:eastAsia="pl-PL"/>
        </w:rPr>
        <w:t>zdolności do występowania w obrocie gospodarczym:</w:t>
      </w:r>
    </w:p>
    <w:p w14:paraId="6AE119B9" w14:textId="77777777" w:rsidR="00712265" w:rsidRPr="00E00542" w:rsidRDefault="00712265" w:rsidP="00B013DF">
      <w:pPr>
        <w:pStyle w:val="Akapitzlist"/>
        <w:autoSpaceDE w:val="0"/>
        <w:autoSpaceDN w:val="0"/>
        <w:spacing w:after="0" w:line="276" w:lineRule="auto"/>
        <w:ind w:left="567"/>
        <w:jc w:val="both"/>
        <w:rPr>
          <w:rFonts w:eastAsia="Times New Roman" w:cstheme="minorHAnsi"/>
          <w:lang w:eastAsia="pl-PL"/>
        </w:rPr>
      </w:pPr>
      <w:bookmarkStart w:id="7" w:name="_Hlk62821934"/>
      <w:r w:rsidRPr="00E00542">
        <w:rPr>
          <w:rFonts w:eastAsia="Times New Roman" w:cstheme="minorHAnsi"/>
          <w:lang w:eastAsia="pl-PL"/>
        </w:rPr>
        <w:t xml:space="preserve">Zamawiający nie </w:t>
      </w:r>
      <w:r w:rsidR="00261BE8" w:rsidRPr="00E00542">
        <w:rPr>
          <w:rFonts w:eastAsia="Times New Roman" w:cstheme="minorHAnsi"/>
          <w:lang w:eastAsia="pl-PL"/>
        </w:rPr>
        <w:t>określa</w:t>
      </w:r>
      <w:r w:rsidRPr="00E00542">
        <w:rPr>
          <w:rFonts w:eastAsia="Times New Roman" w:cstheme="minorHAnsi"/>
          <w:lang w:eastAsia="pl-PL"/>
        </w:rPr>
        <w:t xml:space="preserve"> warunku w powyższym zakresie</w:t>
      </w:r>
      <w:bookmarkEnd w:id="7"/>
      <w:r w:rsidRPr="00E00542">
        <w:rPr>
          <w:rFonts w:eastAsia="Times New Roman" w:cstheme="minorHAnsi"/>
          <w:lang w:eastAsia="pl-PL"/>
        </w:rPr>
        <w:t>.</w:t>
      </w:r>
    </w:p>
    <w:p w14:paraId="58A4D141" w14:textId="77777777" w:rsidR="005314D0" w:rsidRPr="00E00542" w:rsidRDefault="005314D0" w:rsidP="00B013DF">
      <w:pPr>
        <w:pStyle w:val="Akapitzlist"/>
        <w:autoSpaceDE w:val="0"/>
        <w:autoSpaceDN w:val="0"/>
        <w:spacing w:after="0" w:line="276" w:lineRule="auto"/>
        <w:ind w:left="567"/>
        <w:jc w:val="both"/>
        <w:rPr>
          <w:rFonts w:eastAsia="Times New Roman" w:cstheme="minorHAnsi"/>
          <w:lang w:eastAsia="pl-PL"/>
        </w:rPr>
      </w:pPr>
    </w:p>
    <w:p w14:paraId="45FC9EFA" w14:textId="77777777" w:rsidR="00261BE8" w:rsidRPr="00E00542" w:rsidRDefault="00712265" w:rsidP="00261BE8">
      <w:pPr>
        <w:pStyle w:val="Akapitzlist"/>
        <w:numPr>
          <w:ilvl w:val="0"/>
          <w:numId w:val="2"/>
        </w:numPr>
        <w:autoSpaceDE w:val="0"/>
        <w:autoSpaceDN w:val="0"/>
        <w:spacing w:after="0" w:line="276" w:lineRule="auto"/>
        <w:ind w:left="567" w:hanging="283"/>
        <w:jc w:val="both"/>
        <w:rPr>
          <w:rFonts w:eastAsia="Times New Roman" w:cstheme="minorHAnsi"/>
          <w:b/>
          <w:bCs/>
          <w:lang w:eastAsia="pl-PL"/>
        </w:rPr>
      </w:pPr>
      <w:r w:rsidRPr="00E00542">
        <w:rPr>
          <w:rFonts w:eastAsia="Times New Roman" w:cstheme="minorHAnsi"/>
          <w:b/>
          <w:bCs/>
          <w:lang w:eastAsia="pl-PL"/>
        </w:rPr>
        <w:t>uprawnień do prowadzenia określonej działalności gospodarczej lub zawodowej, o ile wynika to z odrębnych przepisów:</w:t>
      </w:r>
    </w:p>
    <w:p w14:paraId="076BBA09" w14:textId="77777777" w:rsidR="00261BE8" w:rsidRPr="00E00542" w:rsidRDefault="00261BE8" w:rsidP="00261BE8">
      <w:pPr>
        <w:pStyle w:val="Akapitzlist"/>
        <w:autoSpaceDE w:val="0"/>
        <w:autoSpaceDN w:val="0"/>
        <w:spacing w:after="0" w:line="276" w:lineRule="auto"/>
        <w:ind w:left="567"/>
        <w:jc w:val="both"/>
        <w:rPr>
          <w:rFonts w:eastAsia="Times New Roman" w:cstheme="minorHAnsi"/>
          <w:b/>
          <w:bCs/>
          <w:lang w:eastAsia="pl-PL"/>
        </w:rPr>
      </w:pPr>
      <w:r w:rsidRPr="00E00542">
        <w:rPr>
          <w:rFonts w:eastAsia="Times New Roman" w:cstheme="minorHAnsi"/>
          <w:lang w:eastAsia="pl-PL"/>
        </w:rPr>
        <w:t>Zamawiający nie określa warunku w powyższym zakresie.</w:t>
      </w:r>
    </w:p>
    <w:p w14:paraId="4ACC9D3F" w14:textId="77777777" w:rsidR="00A22EB7" w:rsidRPr="00E00542" w:rsidRDefault="00A22EB7" w:rsidP="0003343B">
      <w:pPr>
        <w:autoSpaceDE w:val="0"/>
        <w:autoSpaceDN w:val="0"/>
        <w:spacing w:after="0" w:line="276" w:lineRule="auto"/>
        <w:jc w:val="both"/>
        <w:rPr>
          <w:rFonts w:eastAsia="Times New Roman" w:cstheme="minorHAnsi"/>
          <w:lang w:eastAsia="pl-PL"/>
        </w:rPr>
      </w:pPr>
    </w:p>
    <w:p w14:paraId="26B959A6" w14:textId="77777777" w:rsidR="00261BE8" w:rsidRPr="00E00542" w:rsidRDefault="00971046" w:rsidP="00261BE8">
      <w:pPr>
        <w:pStyle w:val="Akapitzlist"/>
        <w:numPr>
          <w:ilvl w:val="0"/>
          <w:numId w:val="2"/>
        </w:numPr>
        <w:autoSpaceDE w:val="0"/>
        <w:autoSpaceDN w:val="0"/>
        <w:spacing w:after="0" w:line="276" w:lineRule="auto"/>
        <w:ind w:left="567" w:hanging="283"/>
        <w:jc w:val="both"/>
        <w:rPr>
          <w:rFonts w:eastAsia="Times New Roman" w:cstheme="minorHAnsi"/>
          <w:lang w:eastAsia="pl-PL"/>
        </w:rPr>
      </w:pPr>
      <w:r w:rsidRPr="00E00542">
        <w:rPr>
          <w:rFonts w:eastAsia="Times New Roman" w:cstheme="minorHAnsi"/>
          <w:b/>
          <w:bCs/>
          <w:lang w:eastAsia="pl-PL"/>
        </w:rPr>
        <w:t>sytuacji ekonomicznej lub finansowej</w:t>
      </w:r>
      <w:r w:rsidRPr="00E00542">
        <w:rPr>
          <w:rFonts w:eastAsia="Times New Roman" w:cstheme="minorHAnsi"/>
          <w:lang w:eastAsia="pl-PL"/>
        </w:rPr>
        <w:t>:</w:t>
      </w:r>
    </w:p>
    <w:p w14:paraId="2FB0EE07" w14:textId="77777777" w:rsidR="00261BE8" w:rsidRPr="00E00542" w:rsidRDefault="00261BE8" w:rsidP="00261BE8">
      <w:pPr>
        <w:pStyle w:val="Akapitzlist"/>
        <w:autoSpaceDE w:val="0"/>
        <w:autoSpaceDN w:val="0"/>
        <w:spacing w:after="0" w:line="276" w:lineRule="auto"/>
        <w:ind w:left="567"/>
        <w:jc w:val="both"/>
        <w:rPr>
          <w:rFonts w:eastAsia="Times New Roman" w:cstheme="minorHAnsi"/>
          <w:lang w:eastAsia="pl-PL"/>
        </w:rPr>
      </w:pPr>
      <w:r w:rsidRPr="00E00542">
        <w:rPr>
          <w:rFonts w:eastAsia="Times New Roman" w:cstheme="minorHAnsi"/>
          <w:lang w:eastAsia="pl-PL"/>
        </w:rPr>
        <w:t>Zamawiający nie określa warunku w powyższym zakresie.</w:t>
      </w:r>
    </w:p>
    <w:p w14:paraId="31A84947" w14:textId="77777777" w:rsidR="00186610" w:rsidRPr="00E00542" w:rsidRDefault="00186610" w:rsidP="00674958">
      <w:pPr>
        <w:autoSpaceDE w:val="0"/>
        <w:autoSpaceDN w:val="0"/>
        <w:spacing w:after="0" w:line="276" w:lineRule="auto"/>
        <w:jc w:val="both"/>
        <w:rPr>
          <w:rFonts w:eastAsia="Times New Roman" w:cstheme="minorHAnsi"/>
          <w:lang w:eastAsia="pl-PL"/>
        </w:rPr>
      </w:pPr>
    </w:p>
    <w:p w14:paraId="200FEE41" w14:textId="77777777" w:rsidR="00C32374" w:rsidRDefault="00347B03" w:rsidP="00C32374">
      <w:pPr>
        <w:pStyle w:val="Akapitzlist"/>
        <w:numPr>
          <w:ilvl w:val="0"/>
          <w:numId w:val="2"/>
        </w:numPr>
        <w:autoSpaceDE w:val="0"/>
        <w:autoSpaceDN w:val="0"/>
        <w:spacing w:after="0" w:line="276" w:lineRule="auto"/>
        <w:ind w:left="567" w:hanging="283"/>
        <w:jc w:val="both"/>
        <w:rPr>
          <w:rFonts w:eastAsia="Times New Roman" w:cstheme="minorHAnsi"/>
        </w:rPr>
      </w:pPr>
      <w:bookmarkStart w:id="8" w:name="_Hlk170804182"/>
      <w:r w:rsidRPr="00E00542">
        <w:rPr>
          <w:rFonts w:eastAsia="Times New Roman" w:cstheme="minorHAnsi"/>
          <w:b/>
          <w:bCs/>
          <w:lang w:eastAsia="pl-PL"/>
        </w:rPr>
        <w:t>zdolności technicznej</w:t>
      </w:r>
      <w:r w:rsidRPr="00E00542">
        <w:rPr>
          <w:rFonts w:eastAsia="Times New Roman" w:cstheme="minorHAnsi"/>
          <w:lang w:eastAsia="pl-PL"/>
        </w:rPr>
        <w:t>:</w:t>
      </w:r>
    </w:p>
    <w:p w14:paraId="1E33F5B4" w14:textId="77777777" w:rsidR="00C32374" w:rsidRPr="00C32374" w:rsidRDefault="00C32374" w:rsidP="00C32374">
      <w:pPr>
        <w:pStyle w:val="Akapitzlist"/>
        <w:autoSpaceDE w:val="0"/>
        <w:autoSpaceDN w:val="0"/>
        <w:spacing w:after="0" w:line="276" w:lineRule="auto"/>
        <w:ind w:left="567"/>
        <w:jc w:val="both"/>
        <w:rPr>
          <w:rFonts w:eastAsia="Times New Roman" w:cstheme="minorHAnsi"/>
        </w:rPr>
      </w:pPr>
      <w:r w:rsidRPr="00C32374">
        <w:rPr>
          <w:rFonts w:eastAsia="Times New Roman" w:cstheme="minorHAnsi"/>
          <w:lang w:eastAsia="pl-PL"/>
        </w:rPr>
        <w:t>Zamawiający nie określa warunku w powyższym zakresie.</w:t>
      </w:r>
    </w:p>
    <w:p w14:paraId="4A65B5CF" w14:textId="77777777" w:rsidR="005E3CA7" w:rsidRPr="00E00542" w:rsidRDefault="005E3CA7" w:rsidP="00EE12BE">
      <w:pPr>
        <w:pStyle w:val="Akapitzlist"/>
        <w:autoSpaceDE w:val="0"/>
        <w:autoSpaceDN w:val="0"/>
        <w:spacing w:after="0" w:line="276" w:lineRule="auto"/>
        <w:ind w:left="567"/>
        <w:jc w:val="both"/>
        <w:rPr>
          <w:rFonts w:eastAsia="Times New Roman" w:cstheme="minorHAnsi"/>
        </w:rPr>
      </w:pPr>
    </w:p>
    <w:p w14:paraId="3AFCA19D" w14:textId="77777777" w:rsidR="004B5755" w:rsidRPr="004B5755" w:rsidRDefault="00971046" w:rsidP="004B5755">
      <w:pPr>
        <w:pStyle w:val="Akapitzlist"/>
        <w:numPr>
          <w:ilvl w:val="0"/>
          <w:numId w:val="2"/>
        </w:numPr>
        <w:autoSpaceDE w:val="0"/>
        <w:autoSpaceDN w:val="0"/>
        <w:spacing w:after="0" w:line="276" w:lineRule="auto"/>
        <w:ind w:left="567" w:hanging="283"/>
        <w:jc w:val="both"/>
        <w:rPr>
          <w:rFonts w:eastAsia="Times New Roman" w:cstheme="minorHAnsi"/>
          <w:b/>
          <w:bCs/>
        </w:rPr>
      </w:pPr>
      <w:r w:rsidRPr="00E00542">
        <w:rPr>
          <w:rFonts w:eastAsia="Times New Roman" w:cstheme="minorHAnsi"/>
          <w:b/>
          <w:bCs/>
          <w:lang w:eastAsia="pl-PL"/>
        </w:rPr>
        <w:t>zdolności zawodowej</w:t>
      </w:r>
      <w:r w:rsidR="00466E78" w:rsidRPr="00E00542">
        <w:rPr>
          <w:rFonts w:eastAsia="Times New Roman" w:cstheme="minorHAnsi"/>
          <w:lang w:eastAsia="pl-PL"/>
        </w:rPr>
        <w:t>:</w:t>
      </w:r>
      <w:bookmarkEnd w:id="8"/>
    </w:p>
    <w:p w14:paraId="08D0CE98" w14:textId="71B3F66A" w:rsidR="004B5755" w:rsidRPr="00AA7664" w:rsidRDefault="004B5755" w:rsidP="004B5755">
      <w:pPr>
        <w:pStyle w:val="Akapitzlist"/>
        <w:autoSpaceDE w:val="0"/>
        <w:autoSpaceDN w:val="0"/>
        <w:spacing w:after="0" w:line="276" w:lineRule="auto"/>
        <w:ind w:left="567"/>
        <w:jc w:val="both"/>
        <w:rPr>
          <w:rFonts w:eastAsia="Times New Roman" w:cstheme="minorHAnsi"/>
          <w:b/>
          <w:bCs/>
          <w:u w:val="single"/>
        </w:rPr>
      </w:pPr>
      <w:r w:rsidRPr="004B5755">
        <w:rPr>
          <w:rFonts w:cstheme="minorHAnsi"/>
        </w:rPr>
        <w:t>Wykonawca spełni warunek, jeżeli wykaże, że</w:t>
      </w:r>
      <w:r w:rsidRPr="004B5755">
        <w:rPr>
          <w:rFonts w:eastAsia="Times New Roman" w:cstheme="minorHAnsi"/>
        </w:rPr>
        <w:t xml:space="preserve"> </w:t>
      </w:r>
      <w:r w:rsidRPr="004B5755">
        <w:rPr>
          <w:rFonts w:cstheme="minorHAnsi"/>
        </w:rPr>
        <w:t xml:space="preserve">w okresie ostatnich trzech lat przed upływem terminu składania ofert, </w:t>
      </w:r>
      <w:r w:rsidRPr="004B5755">
        <w:rPr>
          <w:rStyle w:val="dane1"/>
          <w:rFonts w:cstheme="minorHAnsi"/>
          <w:color w:val="auto"/>
        </w:rPr>
        <w:t xml:space="preserve">a jeżeli okres prowadzenia działalności jest krótszy – w tym okresie, wykonał należycie (tj. uzyskał protokół odbioru końcowego bez uwag lub równoważny dokument) </w:t>
      </w:r>
      <w:r w:rsidRPr="00AA7664">
        <w:rPr>
          <w:rStyle w:val="dane1"/>
          <w:rFonts w:cstheme="minorHAnsi"/>
          <w:b/>
          <w:color w:val="auto"/>
          <w:u w:val="single"/>
        </w:rPr>
        <w:t xml:space="preserve">usługi polegające na </w:t>
      </w:r>
      <w:r w:rsidR="00AA7664" w:rsidRPr="00AA7664">
        <w:rPr>
          <w:b/>
          <w:u w:val="single"/>
        </w:rPr>
        <w:t>bieżącym utrzymaniu dróg</w:t>
      </w:r>
      <w:r w:rsidRPr="00AA7664">
        <w:rPr>
          <w:rFonts w:eastAsia="Times New Roman" w:cstheme="minorHAnsi"/>
          <w:b/>
          <w:bCs/>
          <w:u w:val="single"/>
        </w:rPr>
        <w:t xml:space="preserve"> </w:t>
      </w:r>
      <w:r w:rsidR="00CF1025">
        <w:rPr>
          <w:rFonts w:eastAsia="Times New Roman" w:cstheme="minorHAnsi"/>
          <w:b/>
          <w:bCs/>
          <w:u w:val="single"/>
        </w:rPr>
        <w:t>i/lub</w:t>
      </w:r>
      <w:r w:rsidR="00AA7664">
        <w:rPr>
          <w:rFonts w:eastAsia="Times New Roman" w:cstheme="minorHAnsi"/>
          <w:b/>
          <w:bCs/>
          <w:u w:val="single"/>
        </w:rPr>
        <w:t xml:space="preserve"> zieleni </w:t>
      </w:r>
      <w:r w:rsidRPr="00AA7664">
        <w:rPr>
          <w:b/>
          <w:u w:val="single"/>
        </w:rPr>
        <w:t xml:space="preserve">o łącznej wartości minimum: </w:t>
      </w:r>
      <w:r w:rsidR="00697D84">
        <w:rPr>
          <w:b/>
          <w:u w:val="single"/>
        </w:rPr>
        <w:t>80</w:t>
      </w:r>
      <w:r w:rsidRPr="00AA7664">
        <w:rPr>
          <w:b/>
          <w:u w:val="single"/>
        </w:rPr>
        <w:t xml:space="preserve"> 000,00 zł (słownie: </w:t>
      </w:r>
      <w:r w:rsidR="00697D84">
        <w:rPr>
          <w:b/>
          <w:u w:val="single"/>
        </w:rPr>
        <w:t>osiemdziesiąt</w:t>
      </w:r>
      <w:r w:rsidRPr="00AA7664">
        <w:rPr>
          <w:b/>
          <w:u w:val="single"/>
        </w:rPr>
        <w:t xml:space="preserve"> tysięcy złotych 00/100).</w:t>
      </w:r>
    </w:p>
    <w:p w14:paraId="4D92466E" w14:textId="77777777" w:rsidR="00347B03" w:rsidRDefault="00347B03" w:rsidP="00A90BD2">
      <w:pPr>
        <w:pStyle w:val="Akapitzlist"/>
        <w:autoSpaceDE w:val="0"/>
        <w:autoSpaceDN w:val="0"/>
        <w:spacing w:after="0" w:line="276" w:lineRule="auto"/>
        <w:ind w:left="567"/>
        <w:jc w:val="both"/>
        <w:rPr>
          <w:rFonts w:eastAsia="Times New Roman" w:cstheme="minorHAnsi"/>
          <w:lang w:eastAsia="pl-PL"/>
        </w:rPr>
      </w:pPr>
    </w:p>
    <w:p w14:paraId="3FF2F34C" w14:textId="424915FA" w:rsidR="00AA7664" w:rsidRPr="00CF1025" w:rsidRDefault="00AA7664" w:rsidP="00CF1025">
      <w:pPr>
        <w:jc w:val="both"/>
        <w:rPr>
          <w:b/>
          <w:i/>
        </w:rPr>
      </w:pPr>
      <w:r>
        <w:rPr>
          <w:rFonts w:eastAsia="Times New Roman" w:cstheme="minorHAnsi"/>
          <w:lang w:eastAsia="pl-PL"/>
        </w:rPr>
        <w:lastRenderedPageBreak/>
        <w:t xml:space="preserve">Przez bieżące utrzymanie dróg </w:t>
      </w:r>
      <w:r w:rsidR="00CF1025">
        <w:rPr>
          <w:rFonts w:eastAsia="Times New Roman" w:cstheme="minorHAnsi"/>
          <w:lang w:eastAsia="pl-PL"/>
        </w:rPr>
        <w:t>i/lub</w:t>
      </w:r>
      <w:r>
        <w:rPr>
          <w:rFonts w:eastAsia="Times New Roman" w:cstheme="minorHAnsi"/>
          <w:lang w:eastAsia="pl-PL"/>
        </w:rPr>
        <w:t xml:space="preserve"> zieleni Zamawiający rozumie w szczególności: </w:t>
      </w:r>
      <w:r w:rsidRPr="00AA7664">
        <w:rPr>
          <w:rFonts w:cstheme="minorHAnsi"/>
          <w:b/>
          <w:i/>
        </w:rPr>
        <w:t xml:space="preserve">pielęgnację drzew </w:t>
      </w:r>
      <w:r>
        <w:rPr>
          <w:rFonts w:cstheme="minorHAnsi"/>
          <w:b/>
          <w:i/>
        </w:rPr>
        <w:br/>
      </w:r>
      <w:r w:rsidRPr="00AA7664">
        <w:rPr>
          <w:rFonts w:cstheme="minorHAnsi"/>
          <w:b/>
          <w:i/>
        </w:rPr>
        <w:t>i krzewów</w:t>
      </w:r>
      <w:r w:rsidR="004A7725">
        <w:rPr>
          <w:b/>
          <w:i/>
        </w:rPr>
        <w:t xml:space="preserve"> i/lub</w:t>
      </w:r>
      <w:r w:rsidRPr="00AA7664">
        <w:rPr>
          <w:b/>
          <w:i/>
        </w:rPr>
        <w:t xml:space="preserve"> r</w:t>
      </w:r>
      <w:r w:rsidRPr="00AA7664">
        <w:rPr>
          <w:rFonts w:cstheme="minorHAnsi"/>
          <w:b/>
          <w:i/>
        </w:rPr>
        <w:t>ęczne ścinanie i karczowanie gęstych krzaków i podszycia wraz z odwozem i uprzątnięciem terenu</w:t>
      </w:r>
      <w:r w:rsidR="004A7725">
        <w:rPr>
          <w:b/>
          <w:i/>
        </w:rPr>
        <w:t xml:space="preserve"> i/lub</w:t>
      </w:r>
      <w:r w:rsidRPr="00AA7664">
        <w:rPr>
          <w:b/>
          <w:i/>
        </w:rPr>
        <w:t xml:space="preserve"> o</w:t>
      </w:r>
      <w:r w:rsidRPr="00AA7664">
        <w:rPr>
          <w:rFonts w:cstheme="minorHAnsi"/>
          <w:b/>
          <w:i/>
        </w:rPr>
        <w:t>dmładzanie starszych drzew</w:t>
      </w:r>
      <w:r w:rsidR="004A7725">
        <w:rPr>
          <w:b/>
          <w:i/>
        </w:rPr>
        <w:t xml:space="preserve"> i/lub</w:t>
      </w:r>
      <w:r w:rsidRPr="00AA7664">
        <w:rPr>
          <w:b/>
          <w:i/>
        </w:rPr>
        <w:t xml:space="preserve"> n</w:t>
      </w:r>
      <w:r w:rsidRPr="00AA7664">
        <w:rPr>
          <w:rFonts w:cstheme="minorHAnsi"/>
          <w:b/>
          <w:i/>
        </w:rPr>
        <w:t>aprawę poboczy gruntowych – ścinanie poboczy</w:t>
      </w:r>
      <w:r w:rsidR="004A7725">
        <w:rPr>
          <w:rFonts w:cstheme="minorHAnsi"/>
          <w:b/>
          <w:i/>
        </w:rPr>
        <w:t xml:space="preserve"> i/lub</w:t>
      </w:r>
      <w:r w:rsidRPr="00AA7664">
        <w:rPr>
          <w:rFonts w:cstheme="minorHAnsi"/>
          <w:b/>
          <w:i/>
        </w:rPr>
        <w:t xml:space="preserve"> czyszczenie urządzeń odwadniających</w:t>
      </w:r>
      <w:r w:rsidR="004A7725">
        <w:rPr>
          <w:rFonts w:cstheme="minorHAnsi"/>
          <w:b/>
          <w:i/>
        </w:rPr>
        <w:t xml:space="preserve"> i/lub</w:t>
      </w:r>
      <w:r w:rsidRPr="00AA7664">
        <w:rPr>
          <w:rFonts w:cstheme="minorHAnsi"/>
          <w:b/>
          <w:i/>
        </w:rPr>
        <w:t xml:space="preserve"> mechaniczne zamiatanie ulic i dróg</w:t>
      </w:r>
      <w:r w:rsidR="00CF1025">
        <w:rPr>
          <w:rFonts w:cstheme="minorHAnsi"/>
          <w:b/>
          <w:i/>
        </w:rPr>
        <w:t xml:space="preserve"> i/lub oznakowanie drogowe i/lub remonty cząstkowe nawierzchni.</w:t>
      </w:r>
    </w:p>
    <w:p w14:paraId="666C8C8A" w14:textId="77777777" w:rsidR="00D852DD" w:rsidRPr="00E00542" w:rsidRDefault="00D852DD" w:rsidP="00D852DD">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Zamawiający, w stosunku do Wykonawców wspólnie ubiegających się o udzielenie zamówienia, </w:t>
      </w:r>
      <w:r w:rsidRPr="00E00542">
        <w:rPr>
          <w:rFonts w:eastAsia="Times New Roman" w:cstheme="minorHAnsi"/>
          <w:lang w:eastAsia="pl-PL"/>
        </w:rPr>
        <w:br/>
        <w:t>w odniesieniu do warunku d</w:t>
      </w:r>
      <w:r w:rsidR="00B165AA">
        <w:rPr>
          <w:rFonts w:eastAsia="Times New Roman" w:cstheme="minorHAnsi"/>
          <w:lang w:eastAsia="pl-PL"/>
        </w:rPr>
        <w:t>otyczącego</w:t>
      </w:r>
      <w:r w:rsidRPr="00E00542">
        <w:rPr>
          <w:rFonts w:eastAsia="Times New Roman" w:cstheme="minorHAnsi"/>
          <w:lang w:eastAsia="pl-PL"/>
        </w:rPr>
        <w:t xml:space="preserve"> zdolności zawodowej, o którym mowa w pkt </w:t>
      </w:r>
      <w:r w:rsidR="00BC4EEA">
        <w:rPr>
          <w:rFonts w:eastAsia="Times New Roman" w:cstheme="minorHAnsi"/>
          <w:lang w:eastAsia="pl-PL"/>
        </w:rPr>
        <w:t>VIII.2.</w:t>
      </w:r>
      <w:r w:rsidRPr="00E00542">
        <w:rPr>
          <w:rFonts w:eastAsia="Times New Roman" w:cstheme="minorHAnsi"/>
          <w:lang w:eastAsia="pl-PL"/>
        </w:rPr>
        <w:t>5</w:t>
      </w:r>
      <w:r w:rsidR="00BC4EEA">
        <w:rPr>
          <w:rFonts w:eastAsia="Times New Roman" w:cstheme="minorHAnsi"/>
          <w:lang w:eastAsia="pl-PL"/>
        </w:rPr>
        <w:t>)</w:t>
      </w:r>
      <w:r w:rsidRPr="00E00542">
        <w:rPr>
          <w:rFonts w:eastAsia="Times New Roman" w:cstheme="minorHAnsi"/>
          <w:lang w:eastAsia="pl-PL"/>
        </w:rPr>
        <w:t xml:space="preserve"> – uzna warunek za spełniony, jeżeli będzie go spełniał co najmniej jeden z Wykonawców samodzielnie.</w:t>
      </w:r>
    </w:p>
    <w:p w14:paraId="6D58737B" w14:textId="77777777" w:rsidR="00D852DD" w:rsidRPr="00E00542" w:rsidRDefault="00D852DD" w:rsidP="00D852DD">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Jeżeli Wykonawca powołuje się na doświadczenie w realizacji </w:t>
      </w:r>
      <w:r w:rsidR="00BC4EEA">
        <w:rPr>
          <w:rFonts w:eastAsia="Times New Roman" w:cstheme="minorHAnsi"/>
          <w:lang w:eastAsia="pl-PL"/>
        </w:rPr>
        <w:t>robót</w:t>
      </w:r>
      <w:r w:rsidRPr="00E00542">
        <w:rPr>
          <w:rFonts w:eastAsia="Times New Roman" w:cstheme="minorHAnsi"/>
          <w:lang w:eastAsia="pl-PL"/>
        </w:rPr>
        <w:t xml:space="preserve">, wykonywanych wspólnie z innymi Wykonawcami, wykazane </w:t>
      </w:r>
      <w:r w:rsidR="00BC4EEA">
        <w:rPr>
          <w:rFonts w:eastAsia="Times New Roman" w:cstheme="minorHAnsi"/>
          <w:lang w:eastAsia="pl-PL"/>
        </w:rPr>
        <w:t>roboty</w:t>
      </w:r>
      <w:r w:rsidRPr="00E00542">
        <w:rPr>
          <w:rFonts w:eastAsia="Times New Roman" w:cstheme="minorHAnsi"/>
          <w:lang w:eastAsia="pl-PL"/>
        </w:rPr>
        <w:t xml:space="preserve"> muszą dotyczyć </w:t>
      </w:r>
      <w:r w:rsidR="00BC4EEA">
        <w:rPr>
          <w:rFonts w:eastAsia="Times New Roman" w:cstheme="minorHAnsi"/>
          <w:lang w:eastAsia="pl-PL"/>
        </w:rPr>
        <w:t>robót</w:t>
      </w:r>
      <w:r w:rsidRPr="00E00542">
        <w:rPr>
          <w:rFonts w:eastAsia="Times New Roman" w:cstheme="minorHAnsi"/>
          <w:lang w:eastAsia="pl-PL"/>
        </w:rPr>
        <w:t>, w których wykonaniu Wykonawca ten bezpośrednio uczestniczył.</w:t>
      </w:r>
    </w:p>
    <w:p w14:paraId="75531E5B" w14:textId="77777777" w:rsidR="0069172F" w:rsidRDefault="00AC3325" w:rsidP="00702D85">
      <w:pPr>
        <w:pStyle w:val="Akapitzlist"/>
        <w:numPr>
          <w:ilvl w:val="0"/>
          <w:numId w:val="1"/>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0C07FD3" w14:textId="77777777" w:rsidR="00AB796C" w:rsidRPr="00E00542" w:rsidRDefault="00AB796C" w:rsidP="00AB796C">
      <w:pPr>
        <w:pStyle w:val="Akapitzlist"/>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13AE8B21" w14:textId="77777777" w:rsidTr="0070018B">
        <w:trPr>
          <w:trHeight w:val="777"/>
          <w:jc w:val="center"/>
        </w:trPr>
        <w:tc>
          <w:tcPr>
            <w:tcW w:w="10065" w:type="dxa"/>
            <w:shd w:val="clear" w:color="auto" w:fill="D9D9D9" w:themeFill="background1" w:themeFillShade="D9"/>
            <w:vAlign w:val="center"/>
          </w:tcPr>
          <w:p w14:paraId="43F47162" w14:textId="77777777" w:rsidR="00E80098" w:rsidRPr="00E00542" w:rsidRDefault="00E80098" w:rsidP="00994C3E">
            <w:pPr>
              <w:pStyle w:val="Akapitzlist"/>
              <w:numPr>
                <w:ilvl w:val="0"/>
                <w:numId w:val="32"/>
              </w:numPr>
              <w:ind w:left="306" w:hanging="306"/>
              <w:jc w:val="both"/>
              <w:rPr>
                <w:rFonts w:cstheme="minorHAnsi"/>
                <w:b/>
                <w:bCs/>
              </w:rPr>
            </w:pPr>
            <w:r w:rsidRPr="00E00542">
              <w:rPr>
                <w:rFonts w:cstheme="minorHAnsi"/>
                <w:b/>
                <w:bCs/>
                <w:sz w:val="24"/>
                <w:szCs w:val="24"/>
              </w:rPr>
              <w:t>PODWYKONAWSTWO</w:t>
            </w:r>
          </w:p>
        </w:tc>
      </w:tr>
    </w:tbl>
    <w:p w14:paraId="2A1C3241" w14:textId="77777777" w:rsidR="00E80098" w:rsidRPr="00E00542" w:rsidRDefault="00E80098" w:rsidP="00E80098">
      <w:pPr>
        <w:tabs>
          <w:tab w:val="decimal" w:leader="dot" w:pos="9072"/>
        </w:tabs>
        <w:spacing w:after="0" w:line="240" w:lineRule="auto"/>
        <w:jc w:val="both"/>
        <w:rPr>
          <w:rFonts w:cstheme="minorHAnsi"/>
        </w:rPr>
      </w:pPr>
    </w:p>
    <w:p w14:paraId="16C0A31C" w14:textId="77777777" w:rsidR="00E80098" w:rsidRPr="00E00542" w:rsidRDefault="00E80098" w:rsidP="00994C3E">
      <w:pPr>
        <w:pStyle w:val="Akapitzlist"/>
        <w:numPr>
          <w:ilvl w:val="0"/>
          <w:numId w:val="15"/>
        </w:numPr>
        <w:tabs>
          <w:tab w:val="decimal" w:leader="dot" w:pos="9072"/>
        </w:tabs>
        <w:spacing w:after="0" w:line="276" w:lineRule="auto"/>
        <w:ind w:left="284" w:hanging="284"/>
        <w:jc w:val="both"/>
        <w:rPr>
          <w:rFonts w:cstheme="minorHAnsi"/>
        </w:rPr>
      </w:pPr>
      <w:r w:rsidRPr="00E00542">
        <w:rPr>
          <w:rFonts w:cstheme="minorHAnsi"/>
        </w:rPr>
        <w:t>Wykonawca może powierzyć wykonanie części zamówienia podwykonawcy (podwykonawcom).</w:t>
      </w:r>
    </w:p>
    <w:p w14:paraId="773E2530" w14:textId="77777777" w:rsidR="00E80098" w:rsidRPr="00E00542" w:rsidRDefault="00E80098" w:rsidP="00994C3E">
      <w:pPr>
        <w:pStyle w:val="Akapitzlist"/>
        <w:numPr>
          <w:ilvl w:val="0"/>
          <w:numId w:val="15"/>
        </w:numPr>
        <w:tabs>
          <w:tab w:val="decimal" w:leader="dot" w:pos="9072"/>
        </w:tabs>
        <w:spacing w:after="0" w:line="276" w:lineRule="auto"/>
        <w:ind w:left="284" w:hanging="284"/>
        <w:jc w:val="both"/>
        <w:rPr>
          <w:rFonts w:cstheme="minorHAnsi"/>
          <w:b/>
          <w:bCs/>
        </w:rPr>
      </w:pPr>
      <w:r w:rsidRPr="00E00542">
        <w:rPr>
          <w:rFonts w:cstheme="minorHAnsi"/>
          <w:b/>
          <w:bCs/>
        </w:rPr>
        <w:t>Zamawiający nie zastrzega obowiązku osobistego wykonania przez Wykonawcę kluczowych części zamówienia.</w:t>
      </w:r>
    </w:p>
    <w:p w14:paraId="26258F3C" w14:textId="77777777" w:rsidR="00AB796C" w:rsidRPr="00785134" w:rsidRDefault="00E80098" w:rsidP="00994C3E">
      <w:pPr>
        <w:pStyle w:val="Akapitzlist"/>
        <w:numPr>
          <w:ilvl w:val="0"/>
          <w:numId w:val="15"/>
        </w:numPr>
        <w:tabs>
          <w:tab w:val="decimal" w:leader="dot" w:pos="9072"/>
        </w:tabs>
        <w:spacing w:after="0" w:line="276" w:lineRule="auto"/>
        <w:ind w:left="284" w:hanging="284"/>
        <w:jc w:val="both"/>
        <w:rPr>
          <w:rFonts w:cstheme="minorHAnsi"/>
        </w:rPr>
      </w:pPr>
      <w:r w:rsidRPr="00E00542">
        <w:rPr>
          <w:rFonts w:cstheme="minorHAnsi"/>
        </w:rPr>
        <w:t>Zamawiający wymaga, aby w przypadku powierzenia części zamówienia podwykonawcom, Wykonawca wskazał w ofercie część zamówienia, których wykonanie zamierza powierzyć podwykonawcom oraz podał (o ile są mu wiadome na tym etapie) nazwy (firmy) tych podwykonawców.</w:t>
      </w:r>
    </w:p>
    <w:p w14:paraId="09F4C0C0" w14:textId="77777777" w:rsidR="00BC4EEA" w:rsidRPr="00E00542" w:rsidRDefault="00BC4EEA" w:rsidP="006A5259">
      <w:pPr>
        <w:tabs>
          <w:tab w:val="decimal" w:leader="dot" w:pos="9072"/>
        </w:tabs>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62F06449" w14:textId="77777777" w:rsidTr="00984ED6">
        <w:trPr>
          <w:trHeight w:val="777"/>
          <w:jc w:val="center"/>
        </w:trPr>
        <w:tc>
          <w:tcPr>
            <w:tcW w:w="10065" w:type="dxa"/>
            <w:shd w:val="clear" w:color="auto" w:fill="D9D9D9" w:themeFill="background1" w:themeFillShade="D9"/>
            <w:vAlign w:val="center"/>
          </w:tcPr>
          <w:p w14:paraId="0D9331F6" w14:textId="77777777" w:rsidR="00720755" w:rsidRPr="00E00542" w:rsidRDefault="00C551BD" w:rsidP="00994C3E">
            <w:pPr>
              <w:pStyle w:val="Akapitzlist"/>
              <w:numPr>
                <w:ilvl w:val="0"/>
                <w:numId w:val="32"/>
              </w:numPr>
              <w:ind w:left="306" w:hanging="284"/>
              <w:jc w:val="both"/>
              <w:rPr>
                <w:rFonts w:cstheme="minorHAnsi"/>
                <w:b/>
                <w:bCs/>
                <w:sz w:val="24"/>
                <w:szCs w:val="24"/>
              </w:rPr>
            </w:pPr>
            <w:r w:rsidRPr="00E00542">
              <w:rPr>
                <w:rFonts w:cstheme="minorHAnsi"/>
                <w:b/>
                <w:bCs/>
                <w:sz w:val="24"/>
                <w:szCs w:val="24"/>
              </w:rPr>
              <w:t>INFORMACJA O PODMIOTOWYCH ŚRODKACH DOWODOWYCH ŻĄDANYCH W CELU POTWIERDZENIA SPEŁNIANIA WARUNKÓW UDZIAŁU W POSTĘPOWANIU</w:t>
            </w:r>
          </w:p>
        </w:tc>
      </w:tr>
    </w:tbl>
    <w:p w14:paraId="3B442E05" w14:textId="77777777" w:rsidR="002B6ED4" w:rsidRPr="00E00542" w:rsidRDefault="002B6ED4" w:rsidP="002B6ED4">
      <w:pPr>
        <w:spacing w:after="120" w:line="312" w:lineRule="auto"/>
        <w:ind w:left="284" w:hanging="284"/>
        <w:jc w:val="both"/>
        <w:rPr>
          <w:rFonts w:eastAsia="Times New Roman" w:cstheme="minorHAnsi"/>
          <w:lang w:eastAsia="pl-PL"/>
        </w:rPr>
      </w:pPr>
    </w:p>
    <w:p w14:paraId="41A64611" w14:textId="77777777" w:rsidR="00863907" w:rsidRPr="00E00542" w:rsidRDefault="00863907"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w:t>
      </w:r>
      <w:r w:rsidRPr="00E00542">
        <w:rPr>
          <w:rFonts w:eastAsia="Times New Roman" w:cstheme="minorHAnsi"/>
          <w:b/>
          <w:bCs/>
          <w:lang w:eastAsia="pl-PL"/>
        </w:rPr>
        <w:t xml:space="preserve">aktualne na dzień składania ofert oświadczenie </w:t>
      </w:r>
      <w:r w:rsidR="00AF0AB3" w:rsidRPr="00E00542">
        <w:rPr>
          <w:rFonts w:eastAsia="Times New Roman" w:cstheme="minorHAnsi"/>
          <w:b/>
          <w:bCs/>
          <w:lang w:eastAsia="pl-PL"/>
        </w:rPr>
        <w:br/>
      </w:r>
      <w:r w:rsidRPr="00E00542">
        <w:rPr>
          <w:rFonts w:eastAsia="Times New Roman" w:cstheme="minorHAnsi"/>
          <w:b/>
          <w:bCs/>
          <w:lang w:eastAsia="pl-PL"/>
        </w:rPr>
        <w:t>o spełnianiu warunków udziału w postępowaniu – załącznik nr 4 do SWZ</w:t>
      </w:r>
      <w:r w:rsidR="001F6DE3" w:rsidRPr="00E00542">
        <w:rPr>
          <w:rFonts w:eastAsia="Times New Roman" w:cstheme="minorHAnsi"/>
          <w:lang w:eastAsia="pl-PL"/>
        </w:rPr>
        <w:t>. Oświadczenie to stanowi dowód potwierdzający spełnianie warunków udziału w postępowaniu na dzień składania ofert, tymczasowo zastępujący wymagane przez Zamawiającego podmiotowe środki dowodowe</w:t>
      </w:r>
      <w:r w:rsidRPr="00E00542">
        <w:rPr>
          <w:rFonts w:eastAsia="Times New Roman" w:cstheme="minorHAnsi"/>
          <w:lang w:eastAsia="pl-PL"/>
        </w:rPr>
        <w:t xml:space="preserve">. </w:t>
      </w:r>
    </w:p>
    <w:p w14:paraId="22DAC242" w14:textId="77777777" w:rsidR="00360C83" w:rsidRPr="00E00542" w:rsidRDefault="00687EEC"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b/>
          <w:bCs/>
          <w:lang w:eastAsia="pl-PL"/>
        </w:rPr>
        <w:t xml:space="preserve">Do </w:t>
      </w:r>
      <w:r w:rsidR="00863907" w:rsidRPr="00E00542">
        <w:rPr>
          <w:rFonts w:eastAsia="Times New Roman" w:cstheme="minorHAnsi"/>
          <w:b/>
          <w:bCs/>
          <w:lang w:eastAsia="pl-PL"/>
        </w:rPr>
        <w:t>Wykonawc</w:t>
      </w:r>
      <w:r w:rsidRPr="00E00542">
        <w:rPr>
          <w:rFonts w:eastAsia="Times New Roman" w:cstheme="minorHAnsi"/>
          <w:b/>
          <w:bCs/>
          <w:lang w:eastAsia="pl-PL"/>
        </w:rPr>
        <w:t>y</w:t>
      </w:r>
      <w:r w:rsidR="00863907" w:rsidRPr="00E00542">
        <w:rPr>
          <w:rFonts w:eastAsia="Times New Roman" w:cstheme="minorHAnsi"/>
          <w:b/>
          <w:bCs/>
          <w:lang w:eastAsia="pl-PL"/>
        </w:rPr>
        <w:t>, którego oferta została najwyżej oceniona</w:t>
      </w:r>
      <w:r w:rsidR="00863907" w:rsidRPr="00E00542">
        <w:rPr>
          <w:rFonts w:eastAsia="Times New Roman" w:cstheme="minorHAnsi"/>
          <w:lang w:eastAsia="pl-PL"/>
        </w:rPr>
        <w:t xml:space="preserve">, </w:t>
      </w:r>
      <w:r w:rsidRPr="00E00542">
        <w:rPr>
          <w:rFonts w:eastAsia="Times New Roman" w:cstheme="minorHAnsi"/>
          <w:lang w:eastAsia="pl-PL"/>
        </w:rPr>
        <w:t>Zamawiający skieruje wezwanie do</w:t>
      </w:r>
      <w:r w:rsidR="00863907" w:rsidRPr="00E00542">
        <w:rPr>
          <w:rFonts w:eastAsia="Times New Roman" w:cstheme="minorHAnsi"/>
          <w:lang w:eastAsia="pl-PL"/>
        </w:rPr>
        <w:t xml:space="preserve"> złożenia w wyznaczonym terminie, nie krótszym niż 5 dni od dnia wezwania, </w:t>
      </w:r>
      <w:r w:rsidR="00863907" w:rsidRPr="00E00542">
        <w:rPr>
          <w:rFonts w:eastAsia="Times New Roman" w:cstheme="minorHAnsi"/>
          <w:b/>
          <w:bCs/>
          <w:lang w:eastAsia="pl-PL"/>
        </w:rPr>
        <w:t>podmiotowych środków dowodowych</w:t>
      </w:r>
      <w:r w:rsidR="00863907" w:rsidRPr="00E00542">
        <w:rPr>
          <w:rFonts w:eastAsia="Times New Roman" w:cstheme="minorHAnsi"/>
          <w:lang w:eastAsia="pl-PL"/>
        </w:rPr>
        <w:t>, o których mowa w ust. 3, aktualnych na dzień złożenia podmiotowych środków dowodowych.</w:t>
      </w:r>
    </w:p>
    <w:p w14:paraId="3D5B2DC7" w14:textId="77777777" w:rsidR="001F6DE3" w:rsidRPr="00E00542" w:rsidRDefault="002B6ED4"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W celu potwierdzenia spełniania przez wykonawcę warunków udziału w postępowaniu dotyczących </w:t>
      </w:r>
      <w:r w:rsidR="001F6DE3" w:rsidRPr="00E00542">
        <w:rPr>
          <w:rFonts w:eastAsia="Times New Roman" w:cstheme="minorHAnsi"/>
          <w:b/>
          <w:bCs/>
          <w:lang w:eastAsia="pl-PL"/>
        </w:rPr>
        <w:t>zdolności technicznej oraz zdolności zawodowej</w:t>
      </w:r>
      <w:r w:rsidR="00B165AA">
        <w:rPr>
          <w:rFonts w:eastAsia="Times New Roman" w:cstheme="minorHAnsi"/>
          <w:b/>
          <w:bCs/>
          <w:lang w:eastAsia="pl-PL"/>
        </w:rPr>
        <w:t xml:space="preserve"> </w:t>
      </w:r>
      <w:r w:rsidRPr="00E00542">
        <w:rPr>
          <w:rFonts w:eastAsia="Times New Roman" w:cstheme="minorHAnsi"/>
          <w:lang w:eastAsia="pl-PL"/>
        </w:rPr>
        <w:t>zamawiający żąda</w:t>
      </w:r>
      <w:r w:rsidR="00D75BF7" w:rsidRPr="00E00542">
        <w:rPr>
          <w:rFonts w:eastAsia="Times New Roman" w:cstheme="minorHAnsi"/>
          <w:lang w:eastAsia="pl-PL"/>
        </w:rPr>
        <w:t xml:space="preserve"> następujących środków dowodowych</w:t>
      </w:r>
      <w:r w:rsidRPr="00E00542">
        <w:rPr>
          <w:rFonts w:eastAsia="Times New Roman" w:cstheme="minorHAnsi"/>
          <w:lang w:eastAsia="pl-PL"/>
        </w:rPr>
        <w:t>:</w:t>
      </w:r>
    </w:p>
    <w:p w14:paraId="6DF7EFED" w14:textId="77777777" w:rsidR="002D5074" w:rsidRPr="002D5074" w:rsidRDefault="004D5CF6" w:rsidP="00994C3E">
      <w:pPr>
        <w:pStyle w:val="Akapitzlist"/>
        <w:numPr>
          <w:ilvl w:val="1"/>
          <w:numId w:val="13"/>
        </w:numPr>
        <w:autoSpaceDE w:val="0"/>
        <w:autoSpaceDN w:val="0"/>
        <w:adjustRightInd w:val="0"/>
        <w:spacing w:after="0" w:line="276" w:lineRule="auto"/>
        <w:ind w:left="567" w:hanging="283"/>
        <w:jc w:val="both"/>
        <w:rPr>
          <w:rFonts w:eastAsia="Times New Roman" w:cstheme="minorHAnsi"/>
          <w:b/>
          <w:bCs/>
          <w:lang w:eastAsia="pl-PL"/>
        </w:rPr>
      </w:pPr>
      <w:r w:rsidRPr="004D5CF6">
        <w:rPr>
          <w:b/>
        </w:rPr>
        <w:t>wykaz usług</w:t>
      </w:r>
      <w: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w:t>
      </w:r>
      <w:r>
        <w:lastRenderedPageBreak/>
        <w:t>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1F6DE3" w:rsidRPr="00E00542">
        <w:rPr>
          <w:rFonts w:cstheme="minorHAnsi"/>
        </w:rPr>
        <w:t xml:space="preserve">; </w:t>
      </w:r>
      <w:r w:rsidR="001F6DE3" w:rsidRPr="00E00542">
        <w:rPr>
          <w:rFonts w:cstheme="minorHAnsi"/>
          <w:b/>
          <w:bCs/>
        </w:rPr>
        <w:t xml:space="preserve">Wzór Wykazu usług stanowi Załącznik nr </w:t>
      </w:r>
      <w:r w:rsidR="002D5074">
        <w:rPr>
          <w:rFonts w:cstheme="minorHAnsi"/>
          <w:b/>
          <w:bCs/>
        </w:rPr>
        <w:t>6</w:t>
      </w:r>
      <w:r w:rsidR="001F6DE3" w:rsidRPr="00E00542">
        <w:rPr>
          <w:rFonts w:cstheme="minorHAnsi"/>
          <w:b/>
          <w:bCs/>
        </w:rPr>
        <w:t xml:space="preserve"> do SWZ;</w:t>
      </w:r>
    </w:p>
    <w:p w14:paraId="5BBC3F9F" w14:textId="77777777" w:rsidR="00A440E8" w:rsidRPr="00E00542" w:rsidRDefault="004D713A" w:rsidP="00994C3E">
      <w:pPr>
        <w:pStyle w:val="Akapitzlist"/>
        <w:numPr>
          <w:ilvl w:val="0"/>
          <w:numId w:val="13"/>
        </w:numPr>
        <w:tabs>
          <w:tab w:val="clear" w:pos="720"/>
          <w:tab w:val="num" w:pos="284"/>
        </w:tabs>
        <w:autoSpaceDE w:val="0"/>
        <w:autoSpaceDN w:val="0"/>
        <w:adjustRightInd w:val="0"/>
        <w:spacing w:after="0" w:line="276" w:lineRule="auto"/>
        <w:ind w:left="284" w:hanging="284"/>
        <w:jc w:val="both"/>
        <w:rPr>
          <w:rFonts w:eastAsia="Times New Roman" w:cstheme="minorHAnsi"/>
          <w:b/>
          <w:bCs/>
          <w:lang w:eastAsia="pl-PL"/>
        </w:rPr>
      </w:pPr>
      <w:r>
        <w:rPr>
          <w:rFonts w:cstheme="minorHAnsi"/>
        </w:rPr>
        <w:t xml:space="preserve">Wymieniony </w:t>
      </w:r>
      <w:r w:rsidRPr="00E00542">
        <w:rPr>
          <w:rFonts w:cstheme="minorHAnsi"/>
        </w:rPr>
        <w:t>w pkt X.3 SWZ</w:t>
      </w:r>
      <w:r>
        <w:rPr>
          <w:rFonts w:cstheme="minorHAnsi"/>
        </w:rPr>
        <w:t xml:space="preserve"> podmiotowy środek dowodowy</w:t>
      </w:r>
      <w:r w:rsidR="00F225C1" w:rsidRPr="00E00542">
        <w:rPr>
          <w:rFonts w:cstheme="minorHAnsi"/>
        </w:rPr>
        <w:t xml:space="preserve"> Wykonawcy zobowiązani są złożyć w formie określonej w rozporządzeniu Ministra Rozwoju, Pracy i Technologii z 23 grudnia 202</w:t>
      </w:r>
      <w:r w:rsidR="008D6F4E" w:rsidRPr="00E00542">
        <w:rPr>
          <w:rFonts w:cstheme="minorHAnsi"/>
        </w:rPr>
        <w:t>0</w:t>
      </w:r>
      <w:r w:rsidR="00F225C1" w:rsidRPr="00E00542">
        <w:rPr>
          <w:rFonts w:cstheme="minorHAnsi"/>
        </w:rPr>
        <w:t>r. w sprawie podmiotowych środków dowodowych oraz innych dokumentów lub oświadczeń, jakich może żądać zamawiający od Wykonawcy (Dz.U. z 202</w:t>
      </w:r>
      <w:r w:rsidR="00297690">
        <w:rPr>
          <w:rFonts w:cstheme="minorHAnsi"/>
        </w:rPr>
        <w:t>0</w:t>
      </w:r>
      <w:r w:rsidR="00F225C1" w:rsidRPr="00E00542">
        <w:rPr>
          <w:rFonts w:cstheme="minorHAnsi"/>
        </w:rPr>
        <w:t xml:space="preserve">r. poz. 2415), oraz zgodnie z rozporządzeniem Prezesa Rady Ministrów z dnia 30 grudnia 2020r. w sprawie </w:t>
      </w:r>
      <w:r w:rsidR="00A440E8" w:rsidRPr="00E00542">
        <w:rPr>
          <w:rFonts w:cstheme="minorHAnsi"/>
        </w:rPr>
        <w:t xml:space="preserve"> sposobu sporządzania i przekazywania informacji oraz wymagań technicznych dla dokumentów elektronicznych oraz środków komunikacji elektronicznej w postępowaniu o udzielenie zamówienia publicznego lub konkursie (Dz.U. z 2020r. poz. 2452). </w:t>
      </w:r>
    </w:p>
    <w:p w14:paraId="5FE19F96" w14:textId="77777777" w:rsidR="00147B96" w:rsidRDefault="00147B96" w:rsidP="005255EA">
      <w:pPr>
        <w:pStyle w:val="Akapitzlist"/>
        <w:autoSpaceDE w:val="0"/>
        <w:autoSpaceDN w:val="0"/>
        <w:adjustRightInd w:val="0"/>
        <w:spacing w:after="120" w:line="312" w:lineRule="auto"/>
        <w:ind w:left="284"/>
        <w:jc w:val="both"/>
        <w:rPr>
          <w:rFonts w:eastAsia="Times New Roman" w:cstheme="minorHAnsi"/>
          <w:sz w:val="24"/>
          <w:szCs w:val="24"/>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319981EC" w14:textId="77777777" w:rsidTr="00984ED6">
        <w:trPr>
          <w:trHeight w:val="777"/>
          <w:jc w:val="center"/>
        </w:trPr>
        <w:tc>
          <w:tcPr>
            <w:tcW w:w="10065" w:type="dxa"/>
            <w:shd w:val="clear" w:color="auto" w:fill="D9D9D9" w:themeFill="background1" w:themeFillShade="D9"/>
            <w:vAlign w:val="center"/>
          </w:tcPr>
          <w:p w14:paraId="6DB41BC0" w14:textId="77777777" w:rsidR="00F85058" w:rsidRPr="00E00542" w:rsidRDefault="00F85058" w:rsidP="00994C3E">
            <w:pPr>
              <w:pStyle w:val="Akapitzlist"/>
              <w:numPr>
                <w:ilvl w:val="0"/>
                <w:numId w:val="32"/>
              </w:numPr>
              <w:ind w:left="306" w:hanging="306"/>
              <w:jc w:val="both"/>
              <w:rPr>
                <w:rFonts w:cstheme="minorHAnsi"/>
                <w:b/>
                <w:bCs/>
              </w:rPr>
            </w:pPr>
            <w:r w:rsidRPr="00E00542">
              <w:rPr>
                <w:rFonts w:cstheme="minorHAnsi"/>
                <w:b/>
                <w:bCs/>
                <w:sz w:val="24"/>
                <w:szCs w:val="24"/>
              </w:rPr>
              <w:t xml:space="preserve">INFORMACJA O PODMIOTOWYCH ŚRODKACH </w:t>
            </w:r>
            <w:r w:rsidR="005B3A8B" w:rsidRPr="00E00542">
              <w:rPr>
                <w:rFonts w:cstheme="minorHAnsi"/>
                <w:b/>
                <w:bCs/>
                <w:sz w:val="24"/>
                <w:szCs w:val="24"/>
              </w:rPr>
              <w:t xml:space="preserve">DOWODOWYCH </w:t>
            </w:r>
            <w:r w:rsidRPr="00E00542">
              <w:rPr>
                <w:rFonts w:cstheme="minorHAnsi"/>
                <w:b/>
                <w:bCs/>
                <w:sz w:val="24"/>
                <w:szCs w:val="24"/>
              </w:rPr>
              <w:t>ŻĄDANYCH W CELU POTWIERDZENIA BRAKU PODSTAW WYKLUCZENIA</w:t>
            </w:r>
          </w:p>
        </w:tc>
      </w:tr>
    </w:tbl>
    <w:p w14:paraId="691A073C" w14:textId="77777777" w:rsidR="00F85058" w:rsidRPr="00E00542" w:rsidRDefault="00F85058" w:rsidP="00F85058">
      <w:pPr>
        <w:spacing w:after="120" w:line="312" w:lineRule="auto"/>
        <w:ind w:left="284" w:hanging="284"/>
        <w:jc w:val="both"/>
        <w:rPr>
          <w:rFonts w:eastAsia="Times New Roman" w:cstheme="minorHAnsi"/>
          <w:lang w:eastAsia="pl-PL"/>
        </w:rPr>
      </w:pPr>
    </w:p>
    <w:p w14:paraId="26947419" w14:textId="77777777" w:rsidR="001F6DE3" w:rsidRPr="00E00542" w:rsidRDefault="00863907" w:rsidP="006B04F5">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Do oferty</w:t>
      </w:r>
      <w:r w:rsidRPr="00E00542">
        <w:rPr>
          <w:rFonts w:eastAsia="Times New Roman" w:cstheme="minorHAnsi"/>
          <w:lang w:eastAsia="pl-PL"/>
        </w:rPr>
        <w:t xml:space="preserve"> Wykonawca zobowiązany jest dołączyć aktualne na dzień składania ofert oświadczenie </w:t>
      </w:r>
      <w:r w:rsidR="00AF0AB3" w:rsidRPr="00E00542">
        <w:rPr>
          <w:rFonts w:eastAsia="Times New Roman" w:cstheme="minorHAnsi"/>
          <w:lang w:eastAsia="pl-PL"/>
        </w:rPr>
        <w:br/>
      </w:r>
      <w:r w:rsidRPr="00E00542">
        <w:rPr>
          <w:rFonts w:eastAsia="Times New Roman" w:cstheme="minorHAnsi"/>
          <w:lang w:eastAsia="pl-PL"/>
        </w:rPr>
        <w:t>o braku podstaw do wykluczenia</w:t>
      </w:r>
      <w:r w:rsidR="001B22DA" w:rsidRPr="00E00542">
        <w:rPr>
          <w:rFonts w:eastAsia="Times New Roman" w:cstheme="minorHAnsi"/>
          <w:lang w:eastAsia="pl-PL"/>
        </w:rPr>
        <w:t xml:space="preserve"> – </w:t>
      </w:r>
      <w:r w:rsidRPr="00E00542">
        <w:rPr>
          <w:rFonts w:eastAsia="Times New Roman" w:cstheme="minorHAnsi"/>
          <w:lang w:eastAsia="pl-PL"/>
        </w:rPr>
        <w:t>załącznik nr 3 do SWZ</w:t>
      </w:r>
      <w:r w:rsidR="001F6DE3" w:rsidRPr="00E00542">
        <w:rPr>
          <w:rFonts w:eastAsia="Times New Roman" w:cstheme="minorHAnsi"/>
          <w:lang w:eastAsia="pl-PL"/>
        </w:rPr>
        <w:t>.</w:t>
      </w:r>
      <w:r w:rsidR="000F5F5B">
        <w:rPr>
          <w:rFonts w:eastAsia="Times New Roman" w:cstheme="minorHAnsi"/>
          <w:lang w:eastAsia="pl-PL"/>
        </w:rPr>
        <w:t xml:space="preserve"> </w:t>
      </w:r>
      <w:r w:rsidR="001F6DE3" w:rsidRPr="00E00542">
        <w:rPr>
          <w:rFonts w:eastAsia="Times New Roman" w:cstheme="minorHAnsi"/>
          <w:lang w:eastAsia="pl-PL"/>
        </w:rPr>
        <w:t xml:space="preserve">Oświadczenie to stanowi dowód potwierdzający brak podstaw wykluczenia na dzień składania ofert, tymczasowo zastępujący wymagane przez Zamawiającego podmiotowe środki dowodowe. </w:t>
      </w:r>
    </w:p>
    <w:p w14:paraId="28369AC1" w14:textId="77777777" w:rsidR="00C944E8" w:rsidRPr="00E00542" w:rsidRDefault="00AF0AB3" w:rsidP="006B04F5">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u w:val="single"/>
          <w:lang w:eastAsia="pl-PL"/>
        </w:rPr>
        <w:t>Do oferty</w:t>
      </w:r>
      <w:r w:rsidRPr="00E00542">
        <w:rPr>
          <w:rFonts w:eastAsia="Times New Roman" w:cstheme="minorHAnsi"/>
          <w:u w:val="single"/>
          <w:lang w:eastAsia="pl-PL"/>
        </w:rPr>
        <w:t xml:space="preserve"> Wykonawca zobowiązany jest dołączyć aktualne na dzień składania ofert oświadczenie </w:t>
      </w:r>
      <w:r w:rsidRPr="00E00542">
        <w:rPr>
          <w:rFonts w:eastAsia="Times New Roman" w:cstheme="minorHAnsi"/>
          <w:u w:val="single"/>
          <w:lang w:eastAsia="pl-PL"/>
        </w:rPr>
        <w:br/>
        <w:t xml:space="preserve">o braku podstaw do wykluczenia </w:t>
      </w:r>
      <w:r w:rsidR="00C944E8" w:rsidRPr="00E00542">
        <w:rPr>
          <w:rFonts w:eastAsia="Times New Roman" w:cstheme="minorHAnsi"/>
          <w:u w:val="single"/>
          <w:lang w:eastAsia="pl-PL"/>
        </w:rPr>
        <w:t xml:space="preserve">określonych </w:t>
      </w:r>
      <w:r w:rsidR="00C944E8" w:rsidRPr="00E00542">
        <w:rPr>
          <w:rFonts w:eastAsia="Times New Roman" w:cstheme="minorHAnsi"/>
          <w:b/>
          <w:bCs/>
          <w:u w:val="single"/>
          <w:lang w:eastAsia="pl-PL"/>
        </w:rPr>
        <w:t>w art. 7 ust. 1 ustawy o szczególnych rozwiązaniach</w:t>
      </w:r>
      <w:r w:rsidR="001F6DE3" w:rsidRPr="00E00542">
        <w:rPr>
          <w:rFonts w:eastAsia="Times New Roman" w:cstheme="minorHAnsi"/>
          <w:b/>
          <w:bCs/>
          <w:u w:val="single"/>
          <w:lang w:eastAsia="pl-PL"/>
        </w:rPr>
        <w:t xml:space="preserve"> w zakresie przeciwdziałania wspieraniu agresji na Ukrainę oraz służących ochronie bezpieczeństwa narodowego (Dz.</w:t>
      </w:r>
      <w:r w:rsidR="00013245">
        <w:rPr>
          <w:rFonts w:eastAsia="Times New Roman" w:cstheme="minorHAnsi"/>
          <w:b/>
          <w:bCs/>
          <w:u w:val="single"/>
          <w:lang w:eastAsia="pl-PL"/>
        </w:rPr>
        <w:t xml:space="preserve"> </w:t>
      </w:r>
      <w:r w:rsidR="001F6DE3" w:rsidRPr="00E00542">
        <w:rPr>
          <w:rFonts w:eastAsia="Times New Roman" w:cstheme="minorHAnsi"/>
          <w:b/>
          <w:bCs/>
          <w:u w:val="single"/>
          <w:lang w:eastAsia="pl-PL"/>
        </w:rPr>
        <w:t xml:space="preserve">U. z </w:t>
      </w:r>
      <w:r w:rsidR="005E4CBF">
        <w:rPr>
          <w:rFonts w:eastAsia="Times New Roman" w:cstheme="minorHAnsi"/>
          <w:b/>
          <w:bCs/>
          <w:u w:val="single"/>
          <w:lang w:eastAsia="pl-PL"/>
        </w:rPr>
        <w:t>2024</w:t>
      </w:r>
      <w:r w:rsidR="001F6DE3" w:rsidRPr="00E00542">
        <w:rPr>
          <w:rFonts w:eastAsia="Times New Roman" w:cstheme="minorHAnsi"/>
          <w:b/>
          <w:bCs/>
          <w:u w:val="single"/>
          <w:lang w:eastAsia="pl-PL"/>
        </w:rPr>
        <w:t xml:space="preserve">r. poz. </w:t>
      </w:r>
      <w:r w:rsidR="005E4CBF">
        <w:rPr>
          <w:rFonts w:eastAsia="Times New Roman" w:cstheme="minorHAnsi"/>
          <w:b/>
          <w:bCs/>
          <w:u w:val="single"/>
          <w:lang w:eastAsia="pl-PL"/>
        </w:rPr>
        <w:t>507</w:t>
      </w:r>
      <w:r w:rsidR="001F6DE3" w:rsidRPr="00E00542">
        <w:rPr>
          <w:rFonts w:eastAsia="Times New Roman" w:cstheme="minorHAnsi"/>
          <w:b/>
          <w:bCs/>
          <w:u w:val="single"/>
          <w:lang w:eastAsia="pl-PL"/>
        </w:rPr>
        <w:t>)</w:t>
      </w:r>
      <w:r w:rsidR="00C944E8" w:rsidRPr="00E00542">
        <w:rPr>
          <w:rFonts w:eastAsia="Times New Roman" w:cstheme="minorHAnsi"/>
          <w:u w:val="single"/>
          <w:lang w:eastAsia="pl-PL"/>
        </w:rPr>
        <w:t>,</w:t>
      </w:r>
      <w:r w:rsidRPr="00E00542">
        <w:rPr>
          <w:rFonts w:eastAsia="Times New Roman" w:cstheme="minorHAnsi"/>
          <w:u w:val="single"/>
          <w:lang w:eastAsia="pl-PL"/>
        </w:rPr>
        <w:t xml:space="preserve"> stanowiące wstępne potwierdzenie, że Wykonawca nie podlega wykluczeniu</w:t>
      </w:r>
      <w:r w:rsidR="00C944E8" w:rsidRPr="00E00542">
        <w:rPr>
          <w:rFonts w:cstheme="minorHAnsi"/>
          <w:u w:val="single"/>
        </w:rPr>
        <w:t xml:space="preserve">. </w:t>
      </w:r>
      <w:r w:rsidR="00C944E8" w:rsidRPr="00E00542">
        <w:rPr>
          <w:rFonts w:cstheme="minorHAnsi"/>
          <w:b/>
          <w:bCs/>
          <w:u w:val="single"/>
        </w:rPr>
        <w:t xml:space="preserve">Wzór oświadczenia stanowi  Załączniki nr 3a do SWZ; </w:t>
      </w:r>
    </w:p>
    <w:p w14:paraId="51DBB661" w14:textId="77777777" w:rsidR="00863907" w:rsidRPr="00E00542" w:rsidRDefault="00552003"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b/>
          <w:bCs/>
          <w:lang w:eastAsia="pl-PL"/>
        </w:rPr>
        <w:t xml:space="preserve">Do </w:t>
      </w:r>
      <w:r w:rsidR="00863907" w:rsidRPr="00E00542">
        <w:rPr>
          <w:rFonts w:eastAsia="Times New Roman" w:cstheme="minorHAnsi"/>
          <w:b/>
          <w:bCs/>
          <w:lang w:eastAsia="pl-PL"/>
        </w:rPr>
        <w:t>Wykonawc</w:t>
      </w:r>
      <w:r w:rsidRPr="00E00542">
        <w:rPr>
          <w:rFonts w:eastAsia="Times New Roman" w:cstheme="minorHAnsi"/>
          <w:b/>
          <w:bCs/>
          <w:lang w:eastAsia="pl-PL"/>
        </w:rPr>
        <w:t>y</w:t>
      </w:r>
      <w:r w:rsidR="00863907" w:rsidRPr="00E00542">
        <w:rPr>
          <w:rFonts w:eastAsia="Times New Roman" w:cstheme="minorHAnsi"/>
          <w:b/>
          <w:bCs/>
          <w:lang w:eastAsia="pl-PL"/>
        </w:rPr>
        <w:t>, którego oferta została najwyżej oceniona</w:t>
      </w:r>
      <w:r w:rsidR="00863907" w:rsidRPr="00E00542">
        <w:rPr>
          <w:rFonts w:eastAsia="Times New Roman" w:cstheme="minorHAnsi"/>
          <w:lang w:eastAsia="pl-PL"/>
        </w:rPr>
        <w:t xml:space="preserve">, </w:t>
      </w:r>
      <w:r w:rsidRPr="00E00542">
        <w:rPr>
          <w:rFonts w:eastAsia="Times New Roman" w:cstheme="minorHAnsi"/>
          <w:lang w:eastAsia="pl-PL"/>
        </w:rPr>
        <w:t xml:space="preserve">Zamawiający skieruje wezwanie </w:t>
      </w:r>
      <w:r w:rsidR="00863907" w:rsidRPr="00E00542">
        <w:rPr>
          <w:rFonts w:eastAsia="Times New Roman" w:cstheme="minorHAnsi"/>
          <w:lang w:eastAsia="pl-PL"/>
        </w:rPr>
        <w:t xml:space="preserve">do złożenia w wyznaczonym terminie, </w:t>
      </w:r>
      <w:r w:rsidR="00863907" w:rsidRPr="00E00542">
        <w:rPr>
          <w:rFonts w:eastAsia="Times New Roman" w:cstheme="minorHAnsi"/>
          <w:b/>
          <w:bCs/>
          <w:lang w:eastAsia="pl-PL"/>
        </w:rPr>
        <w:t>nie krótszym niż 5 dni</w:t>
      </w:r>
      <w:r w:rsidR="00863907" w:rsidRPr="00E00542">
        <w:rPr>
          <w:rFonts w:eastAsia="Times New Roman" w:cstheme="minorHAnsi"/>
          <w:lang w:eastAsia="pl-PL"/>
        </w:rPr>
        <w:t xml:space="preserve"> od dnia wezwania, podmiotowych środków dowodowych, o których mowa w ust. </w:t>
      </w:r>
      <w:r w:rsidRPr="00E00542">
        <w:rPr>
          <w:rFonts w:eastAsia="Times New Roman" w:cstheme="minorHAnsi"/>
          <w:lang w:eastAsia="pl-PL"/>
        </w:rPr>
        <w:t>4</w:t>
      </w:r>
      <w:r w:rsidR="001F01D3" w:rsidRPr="00E00542">
        <w:rPr>
          <w:rFonts w:eastAsia="Times New Roman" w:cstheme="minorHAnsi"/>
          <w:lang w:eastAsia="pl-PL"/>
        </w:rPr>
        <w:t xml:space="preserve"> i ust. 8</w:t>
      </w:r>
      <w:r w:rsidR="00863907" w:rsidRPr="00E00542">
        <w:rPr>
          <w:rFonts w:eastAsia="Times New Roman" w:cstheme="minorHAnsi"/>
          <w:lang w:eastAsia="pl-PL"/>
        </w:rPr>
        <w:t>, aktualnych na dzień złożenia podmiotowych środków dowodowych.</w:t>
      </w:r>
    </w:p>
    <w:p w14:paraId="74F08007" w14:textId="77777777" w:rsidR="00F85058" w:rsidRPr="00E00542" w:rsidRDefault="00F85058" w:rsidP="00674958">
      <w:pPr>
        <w:numPr>
          <w:ilvl w:val="0"/>
          <w:numId w:val="4"/>
        </w:numPr>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W celu potwierdzenia braku podstaw wykluczenia wykonawcy z udziału w postępowaniu o udzielenie zamówienia publicznego, zamawiający żąda następujących podmiotowych środków dowodowych:</w:t>
      </w:r>
    </w:p>
    <w:p w14:paraId="496C6FBF" w14:textId="77777777" w:rsidR="00A17C2D" w:rsidRPr="00E00542" w:rsidRDefault="005B3A8B" w:rsidP="00674958">
      <w:pPr>
        <w:pStyle w:val="Default"/>
        <w:numPr>
          <w:ilvl w:val="0"/>
          <w:numId w:val="3"/>
        </w:numPr>
        <w:spacing w:line="276" w:lineRule="auto"/>
        <w:ind w:left="709" w:hanging="283"/>
        <w:jc w:val="both"/>
        <w:rPr>
          <w:rFonts w:asciiTheme="minorHAnsi" w:hAnsiTheme="minorHAnsi" w:cstheme="minorHAnsi"/>
          <w:color w:val="auto"/>
          <w:sz w:val="28"/>
          <w:szCs w:val="28"/>
        </w:rPr>
      </w:pPr>
      <w:r w:rsidRPr="00E00542">
        <w:rPr>
          <w:rFonts w:asciiTheme="minorHAnsi" w:hAnsiTheme="minorHAnsi" w:cstheme="minorHAnsi"/>
          <w:color w:val="auto"/>
          <w:sz w:val="22"/>
          <w:szCs w:val="22"/>
        </w:rPr>
        <w:t xml:space="preserve">oświadczenia wykonawcy, w zakresie art. 108 ust. 1 pkt 5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o braku przynależności do tej samej grupy kapitałowej w rozumieniu ustawy z dnia 16 lutego 2007 r. o ochronie konkurencji </w:t>
      </w:r>
      <w:r w:rsidR="00AF0AB3"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i konsumentów (</w:t>
      </w:r>
      <w:proofErr w:type="spellStart"/>
      <w:r w:rsidR="00AE7882" w:rsidRPr="00E00542">
        <w:rPr>
          <w:rFonts w:asciiTheme="minorHAnsi" w:hAnsiTheme="minorHAnsi" w:cstheme="minorHAnsi"/>
          <w:color w:val="auto"/>
          <w:sz w:val="22"/>
          <w:szCs w:val="22"/>
        </w:rPr>
        <w:t>t.j</w:t>
      </w:r>
      <w:proofErr w:type="spellEnd"/>
      <w:r w:rsidR="00AE7882" w:rsidRPr="00E00542">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Dz. U. z 20</w:t>
      </w:r>
      <w:r w:rsidR="00C96061">
        <w:rPr>
          <w:rFonts w:asciiTheme="minorHAnsi" w:hAnsiTheme="minorHAnsi" w:cstheme="minorHAnsi"/>
          <w:color w:val="auto"/>
          <w:sz w:val="22"/>
          <w:szCs w:val="22"/>
        </w:rPr>
        <w:t>24</w:t>
      </w:r>
      <w:r w:rsidRPr="00E00542">
        <w:rPr>
          <w:rFonts w:asciiTheme="minorHAnsi" w:hAnsiTheme="minorHAnsi" w:cstheme="minorHAnsi"/>
          <w:color w:val="auto"/>
          <w:sz w:val="22"/>
          <w:szCs w:val="22"/>
        </w:rPr>
        <w:t>r. poz.</w:t>
      </w:r>
      <w:r w:rsidR="00C96061">
        <w:rPr>
          <w:rFonts w:asciiTheme="minorHAnsi" w:hAnsiTheme="minorHAnsi" w:cstheme="minorHAnsi"/>
          <w:color w:val="auto"/>
          <w:sz w:val="22"/>
          <w:szCs w:val="22"/>
        </w:rPr>
        <w:t>594</w:t>
      </w:r>
      <w:r w:rsidRPr="00E00542">
        <w:rPr>
          <w:rFonts w:asciiTheme="minorHAnsi" w:hAnsiTheme="minorHAnsi" w:cstheme="minorHAnsi"/>
          <w:color w:val="auto"/>
          <w:sz w:val="22"/>
          <w:szCs w:val="22"/>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E00542">
        <w:rPr>
          <w:rFonts w:asciiTheme="minorHAnsi" w:hAnsiTheme="minorHAnsi" w:cstheme="minorHAnsi"/>
          <w:b/>
          <w:bCs/>
          <w:color w:val="auto"/>
          <w:sz w:val="22"/>
          <w:szCs w:val="22"/>
        </w:rPr>
        <w:t xml:space="preserve">wzory oświadczeń o braku przynależności do tej samej grupy kapitałowej albo przynależności do tej samej grupy kapitałowej stanowią odpowiednio Załączniki </w:t>
      </w:r>
      <w:r w:rsidR="00A15C5E" w:rsidRPr="00E00542">
        <w:rPr>
          <w:rFonts w:asciiTheme="minorHAnsi" w:hAnsiTheme="minorHAnsi" w:cstheme="minorHAnsi"/>
          <w:b/>
          <w:bCs/>
          <w:color w:val="auto"/>
          <w:sz w:val="22"/>
          <w:szCs w:val="22"/>
        </w:rPr>
        <w:t xml:space="preserve">nr </w:t>
      </w:r>
      <w:r w:rsidR="00C813A1">
        <w:rPr>
          <w:rFonts w:asciiTheme="minorHAnsi" w:hAnsiTheme="minorHAnsi" w:cstheme="minorHAnsi"/>
          <w:b/>
          <w:bCs/>
          <w:color w:val="auto"/>
          <w:sz w:val="22"/>
          <w:szCs w:val="22"/>
        </w:rPr>
        <w:t>12</w:t>
      </w:r>
      <w:r w:rsidR="00B165AA">
        <w:rPr>
          <w:rFonts w:asciiTheme="minorHAnsi" w:hAnsiTheme="minorHAnsi" w:cstheme="minorHAnsi"/>
          <w:b/>
          <w:bCs/>
          <w:color w:val="auto"/>
          <w:sz w:val="22"/>
          <w:szCs w:val="22"/>
        </w:rPr>
        <w:t xml:space="preserve"> </w:t>
      </w:r>
      <w:r w:rsidR="00A97E45" w:rsidRPr="00E00542">
        <w:rPr>
          <w:rFonts w:asciiTheme="minorHAnsi" w:hAnsiTheme="minorHAnsi" w:cstheme="minorHAnsi"/>
          <w:b/>
          <w:bCs/>
          <w:color w:val="auto"/>
          <w:sz w:val="22"/>
          <w:szCs w:val="22"/>
        </w:rPr>
        <w:t>lub</w:t>
      </w:r>
      <w:r w:rsidR="00B165AA">
        <w:rPr>
          <w:rFonts w:asciiTheme="minorHAnsi" w:hAnsiTheme="minorHAnsi" w:cstheme="minorHAnsi"/>
          <w:b/>
          <w:bCs/>
          <w:color w:val="auto"/>
          <w:sz w:val="22"/>
          <w:szCs w:val="22"/>
        </w:rPr>
        <w:t xml:space="preserve"> </w:t>
      </w:r>
      <w:r w:rsidR="00C813A1">
        <w:rPr>
          <w:rFonts w:asciiTheme="minorHAnsi" w:hAnsiTheme="minorHAnsi" w:cstheme="minorHAnsi"/>
          <w:b/>
          <w:bCs/>
          <w:color w:val="auto"/>
          <w:sz w:val="22"/>
          <w:szCs w:val="22"/>
        </w:rPr>
        <w:t>13</w:t>
      </w:r>
      <w:r w:rsidRPr="00E00542">
        <w:rPr>
          <w:rFonts w:asciiTheme="minorHAnsi" w:hAnsiTheme="minorHAnsi" w:cstheme="minorHAnsi"/>
          <w:b/>
          <w:bCs/>
          <w:color w:val="auto"/>
          <w:sz w:val="22"/>
          <w:szCs w:val="22"/>
        </w:rPr>
        <w:t xml:space="preserve">do SWZ; </w:t>
      </w:r>
    </w:p>
    <w:p w14:paraId="6007DF1B" w14:textId="77777777" w:rsidR="00335C34" w:rsidRPr="00E00542" w:rsidRDefault="00F85058" w:rsidP="00335C34">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eastAsia="Times New Roman" w:hAnsiTheme="minorHAnsi" w:cstheme="minorHAnsi"/>
          <w:color w:val="auto"/>
          <w:sz w:val="22"/>
          <w:szCs w:val="22"/>
          <w:lang w:eastAsia="pl-PL"/>
        </w:rPr>
        <w:t xml:space="preserve">odpisu lub informacji z Krajowego Rejestru Sądowego lub z Centralnej Ewidencji i Informacji o Działalności Gospodarczej, w zakresie art. 109 ust. 1 pkt 4 ustawy, sporządzonych nie wcześniej </w:t>
      </w:r>
      <w:r w:rsidRPr="00E00542">
        <w:rPr>
          <w:rFonts w:asciiTheme="minorHAnsi" w:eastAsia="Times New Roman" w:hAnsiTheme="minorHAnsi" w:cstheme="minorHAnsi"/>
          <w:color w:val="auto"/>
          <w:sz w:val="22"/>
          <w:szCs w:val="22"/>
          <w:lang w:eastAsia="pl-PL"/>
        </w:rPr>
        <w:lastRenderedPageBreak/>
        <w:t xml:space="preserve">niż 3 miesiące przed jej złożeniem, jeżeli odrębne przepisy wymagają wpisu do rejestru lub ewidencji; </w:t>
      </w:r>
    </w:p>
    <w:p w14:paraId="2906FE27" w14:textId="77777777" w:rsidR="00335C34" w:rsidRPr="00E00542" w:rsidRDefault="00335C34" w:rsidP="00335C34">
      <w:pPr>
        <w:pStyle w:val="Default"/>
        <w:numPr>
          <w:ilvl w:val="0"/>
          <w:numId w:val="3"/>
        </w:numPr>
        <w:spacing w:line="276" w:lineRule="auto"/>
        <w:ind w:left="709"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Oświadczenia Wykonawcy o aktualności informacji zawartych w oświadczeniu, o którym mowa ust. 1, w zakresie podstaw wykluczenia z postępowania; </w:t>
      </w:r>
    </w:p>
    <w:p w14:paraId="0C50F4DD" w14:textId="77777777" w:rsidR="00A33EA7" w:rsidRPr="00E00542" w:rsidRDefault="00A33EA7" w:rsidP="00335C34">
      <w:pPr>
        <w:pStyle w:val="Default"/>
        <w:spacing w:line="276" w:lineRule="auto"/>
        <w:ind w:left="709"/>
        <w:jc w:val="both"/>
        <w:rPr>
          <w:rFonts w:asciiTheme="minorHAnsi" w:hAnsiTheme="minorHAnsi" w:cstheme="minorHAnsi"/>
          <w:b/>
          <w:bCs/>
          <w:color w:val="auto"/>
          <w:sz w:val="22"/>
          <w:szCs w:val="22"/>
        </w:rPr>
      </w:pPr>
      <w:r w:rsidRPr="00E00542">
        <w:rPr>
          <w:rFonts w:asciiTheme="minorHAnsi" w:hAnsiTheme="minorHAnsi" w:cstheme="minorHAnsi"/>
          <w:color w:val="auto"/>
          <w:sz w:val="22"/>
          <w:szCs w:val="22"/>
        </w:rPr>
        <w:t xml:space="preserve">Wzór oświadczenia wykonawcy o aktualności informacji zawartych w oświadczeniu, o którym mowa w art. 125 ust. 1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stanowi </w:t>
      </w:r>
      <w:r w:rsidRPr="00E00542">
        <w:rPr>
          <w:rFonts w:asciiTheme="minorHAnsi" w:hAnsiTheme="minorHAnsi" w:cstheme="minorHAnsi"/>
          <w:b/>
          <w:bCs/>
          <w:color w:val="auto"/>
          <w:sz w:val="22"/>
          <w:szCs w:val="22"/>
        </w:rPr>
        <w:t xml:space="preserve">Załącznik nr </w:t>
      </w:r>
      <w:r w:rsidR="00C813A1">
        <w:rPr>
          <w:rFonts w:asciiTheme="minorHAnsi" w:hAnsiTheme="minorHAnsi" w:cstheme="minorHAnsi"/>
          <w:b/>
          <w:bCs/>
          <w:color w:val="auto"/>
          <w:sz w:val="22"/>
          <w:szCs w:val="22"/>
        </w:rPr>
        <w:t>10</w:t>
      </w:r>
      <w:r w:rsidRPr="00E00542">
        <w:rPr>
          <w:rFonts w:asciiTheme="minorHAnsi" w:hAnsiTheme="minorHAnsi" w:cstheme="minorHAnsi"/>
          <w:b/>
          <w:bCs/>
          <w:color w:val="auto"/>
          <w:sz w:val="22"/>
          <w:szCs w:val="22"/>
        </w:rPr>
        <w:t xml:space="preserve"> do SWZ.</w:t>
      </w:r>
    </w:p>
    <w:p w14:paraId="18CE7BD5" w14:textId="77777777" w:rsidR="00F85058" w:rsidRPr="00E00542"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lang w:eastAsia="pl-PL"/>
        </w:rPr>
      </w:pPr>
      <w:r w:rsidRPr="00E00542">
        <w:rPr>
          <w:rFonts w:eastAsia="Times New Roman" w:cstheme="minorHAnsi"/>
          <w:lang w:eastAsia="pl-PL"/>
        </w:rPr>
        <w:t>Jeżeli wykonawca ma siedzibę lub miejsce zamieszkania poza granicami Rzeczypospolitej Polskiej, zamiast</w:t>
      </w:r>
      <w:r w:rsidR="00172AA4">
        <w:rPr>
          <w:rFonts w:eastAsia="Times New Roman" w:cstheme="minorHAnsi"/>
          <w:lang w:eastAsia="pl-PL"/>
        </w:rPr>
        <w:t xml:space="preserve"> </w:t>
      </w:r>
      <w:r w:rsidRPr="00E00542">
        <w:rPr>
          <w:rFonts w:eastAsia="Times New Roman" w:cstheme="minorHAnsi"/>
          <w:lang w:eastAsia="pl-PL"/>
        </w:rPr>
        <w:t xml:space="preserve">odpisu albo informacji z Krajowego Rejestru Sądowego lub z Centralnej Ewidencji i Informacji o Działalności Gospodarczej, o których mowa w części </w:t>
      </w:r>
      <w:r w:rsidR="00A33EA7" w:rsidRPr="00E00542">
        <w:rPr>
          <w:rFonts w:eastAsia="Times New Roman" w:cstheme="minorHAnsi"/>
          <w:lang w:eastAsia="pl-PL"/>
        </w:rPr>
        <w:t>XI</w:t>
      </w:r>
      <w:r w:rsidRPr="00E00542">
        <w:rPr>
          <w:rFonts w:eastAsia="Times New Roman" w:cstheme="minorHAnsi"/>
          <w:lang w:eastAsia="pl-PL"/>
        </w:rPr>
        <w:t xml:space="preserve"> ust. </w:t>
      </w:r>
      <w:r w:rsidR="000B1442" w:rsidRPr="00E00542">
        <w:rPr>
          <w:rFonts w:eastAsia="Times New Roman" w:cstheme="minorHAnsi"/>
          <w:lang w:eastAsia="pl-PL"/>
        </w:rPr>
        <w:t>4</w:t>
      </w:r>
      <w:r w:rsidRPr="00E00542">
        <w:rPr>
          <w:rFonts w:eastAsia="Times New Roman" w:cstheme="minorHAnsi"/>
          <w:lang w:eastAsia="pl-PL"/>
        </w:rPr>
        <w:t xml:space="preserve"> pkt </w:t>
      </w:r>
      <w:r w:rsidR="00A33EA7" w:rsidRPr="00E00542">
        <w:rPr>
          <w:rFonts w:eastAsia="Times New Roman" w:cstheme="minorHAnsi"/>
          <w:lang w:eastAsia="pl-PL"/>
        </w:rPr>
        <w:t>2</w:t>
      </w:r>
      <w:r w:rsidRPr="00E00542">
        <w:rPr>
          <w:rFonts w:eastAsia="Times New Roman" w:cstheme="minorHAnsi"/>
          <w:lang w:eastAsia="pl-PL"/>
        </w:rPr>
        <w:t xml:space="preserve"> - składa dokument lub dokumenty wystawione w kraju, w którym wykonawca ma siedzibę lub miejsce zamieszkania, potwierdzające odpowiednio, że</w:t>
      </w:r>
      <w:r w:rsidR="00172AA4">
        <w:rPr>
          <w:rFonts w:eastAsia="Times New Roman" w:cstheme="minorHAnsi"/>
          <w:lang w:eastAsia="pl-PL"/>
        </w:rPr>
        <w:t xml:space="preserve"> </w:t>
      </w:r>
      <w:r w:rsidRPr="00E00542">
        <w:rPr>
          <w:rFonts w:eastAsia="Times New Roman" w:cstheme="minorHAnsi"/>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4716109" w14:textId="77777777" w:rsidR="007255F2" w:rsidRPr="00E00542" w:rsidRDefault="00F85058" w:rsidP="00674958">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lang w:eastAsia="pl-PL"/>
        </w:rPr>
        <w:t>Dokument</w:t>
      </w:r>
      <w:r w:rsidR="0072063A" w:rsidRPr="00E00542">
        <w:rPr>
          <w:rFonts w:eastAsia="Times New Roman" w:cstheme="minorHAnsi"/>
          <w:lang w:eastAsia="pl-PL"/>
        </w:rPr>
        <w:t>y</w:t>
      </w:r>
      <w:r w:rsidRPr="00E00542">
        <w:rPr>
          <w:rFonts w:eastAsia="Times New Roman" w:cstheme="minorHAnsi"/>
          <w:lang w:eastAsia="pl-PL"/>
        </w:rPr>
        <w:t>, o który</w:t>
      </w:r>
      <w:r w:rsidR="0072063A" w:rsidRPr="00E00542">
        <w:rPr>
          <w:rFonts w:eastAsia="Times New Roman" w:cstheme="minorHAnsi"/>
          <w:lang w:eastAsia="pl-PL"/>
        </w:rPr>
        <w:t xml:space="preserve">ch </w:t>
      </w:r>
      <w:r w:rsidRPr="00E00542">
        <w:rPr>
          <w:rFonts w:eastAsia="Times New Roman" w:cstheme="minorHAnsi"/>
          <w:lang w:eastAsia="pl-PL"/>
        </w:rPr>
        <w:t xml:space="preserve">mowa w części </w:t>
      </w:r>
      <w:r w:rsidR="00A33EA7" w:rsidRPr="00E00542">
        <w:rPr>
          <w:rFonts w:eastAsia="Times New Roman" w:cstheme="minorHAnsi"/>
          <w:lang w:eastAsia="pl-PL"/>
        </w:rPr>
        <w:t>XI</w:t>
      </w:r>
      <w:r w:rsidRPr="00E00542">
        <w:rPr>
          <w:rFonts w:eastAsia="Times New Roman" w:cstheme="minorHAnsi"/>
          <w:lang w:eastAsia="pl-PL"/>
        </w:rPr>
        <w:t xml:space="preserve"> ust. </w:t>
      </w:r>
      <w:r w:rsidR="000B1442" w:rsidRPr="00E00542">
        <w:rPr>
          <w:rFonts w:eastAsia="Times New Roman" w:cstheme="minorHAnsi"/>
          <w:lang w:eastAsia="pl-PL"/>
        </w:rPr>
        <w:t>4</w:t>
      </w:r>
      <w:r w:rsidRPr="00E00542">
        <w:rPr>
          <w:rFonts w:eastAsia="Times New Roman" w:cstheme="minorHAnsi"/>
          <w:lang w:eastAsia="pl-PL"/>
        </w:rPr>
        <w:t>, powinn</w:t>
      </w:r>
      <w:r w:rsidR="0072063A" w:rsidRPr="00E00542">
        <w:rPr>
          <w:rFonts w:eastAsia="Times New Roman" w:cstheme="minorHAnsi"/>
          <w:lang w:eastAsia="pl-PL"/>
        </w:rPr>
        <w:t>y</w:t>
      </w:r>
      <w:r w:rsidRPr="00E00542">
        <w:rPr>
          <w:rFonts w:eastAsia="Times New Roman" w:cstheme="minorHAnsi"/>
          <w:lang w:eastAsia="pl-PL"/>
        </w:rPr>
        <w:t xml:space="preserve"> być wystawione nie wcześniej niż </w:t>
      </w:r>
      <w:r w:rsidRPr="00E00542">
        <w:rPr>
          <w:rFonts w:eastAsia="Times New Roman" w:cstheme="minorHAnsi"/>
          <w:lang w:eastAsia="pl-PL"/>
        </w:rPr>
        <w:br/>
      </w:r>
      <w:r w:rsidRPr="00E00542">
        <w:rPr>
          <w:rFonts w:eastAsia="Times New Roman" w:cstheme="minorHAnsi"/>
          <w:b/>
          <w:bCs/>
          <w:lang w:eastAsia="pl-PL"/>
        </w:rPr>
        <w:t>3 miesiące przed ich złożeniem.</w:t>
      </w:r>
    </w:p>
    <w:p w14:paraId="4CA47B1F" w14:textId="77777777" w:rsidR="00FD2EFC" w:rsidRPr="00E00542" w:rsidRDefault="007255F2"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lang w:eastAsia="pl-PL"/>
        </w:rPr>
      </w:pPr>
      <w:r w:rsidRPr="00E00542">
        <w:rPr>
          <w:rFonts w:cstheme="minorHAnsi"/>
        </w:rPr>
        <w:t xml:space="preserve">Jeżeli w kraju, w którym wykonawca ma siedzibę lub miejsce zamieszkania, nie wydaje się dokumentów, o których mowa w ust. </w:t>
      </w:r>
      <w:r w:rsidR="00D3375B" w:rsidRPr="00E00542">
        <w:rPr>
          <w:rFonts w:cstheme="minorHAnsi"/>
        </w:rPr>
        <w:t>5</w:t>
      </w:r>
      <w:r w:rsidRPr="00E00542">
        <w:rPr>
          <w:rFonts w:cs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w:t>
      </w:r>
      <w:r w:rsidR="000B1442" w:rsidRPr="00E00542">
        <w:rPr>
          <w:rFonts w:cstheme="minorHAnsi"/>
        </w:rPr>
        <w:t>6</w:t>
      </w:r>
      <w:r w:rsidRPr="00E00542">
        <w:rPr>
          <w:rFonts w:cstheme="minorHAnsi"/>
        </w:rPr>
        <w:t xml:space="preserve"> stosuje się</w:t>
      </w:r>
      <w:r w:rsidR="00D3375B" w:rsidRPr="00E00542">
        <w:rPr>
          <w:rFonts w:cstheme="minorHAnsi"/>
        </w:rPr>
        <w:t xml:space="preserve"> odpowiednio</w:t>
      </w:r>
      <w:r w:rsidR="00F3261F" w:rsidRPr="00E00542">
        <w:rPr>
          <w:rFonts w:cstheme="minorHAnsi"/>
        </w:rPr>
        <w:t>.</w:t>
      </w:r>
    </w:p>
    <w:p w14:paraId="5D1440D5" w14:textId="77777777" w:rsidR="00FD2EFC" w:rsidRPr="00E00542" w:rsidRDefault="00FD2EFC" w:rsidP="00FD2EFC">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sz w:val="24"/>
          <w:szCs w:val="24"/>
          <w:u w:val="single"/>
          <w:lang w:eastAsia="pl-PL"/>
        </w:rPr>
      </w:pPr>
      <w:bookmarkStart w:id="9" w:name="_Hlk105679275"/>
      <w:r w:rsidRPr="00E00542">
        <w:rPr>
          <w:rFonts w:eastAsia="Times New Roman" w:cstheme="minorHAnsi"/>
          <w:u w:val="single"/>
          <w:lang w:eastAsia="pl-PL"/>
        </w:rPr>
        <w:t xml:space="preserve">W celu potwierdzenia braku podstaw wykluczenia wykonawcy z udziału w postępowaniu o udzielenie zamówienia publicznego, określonych w art. 7 ust. 1 ustawy o szczególnych rozwiązaniach, zamawiający żąda złożenia </w:t>
      </w:r>
      <w:r w:rsidRPr="00E00542">
        <w:rPr>
          <w:rFonts w:cstheme="minorHAnsi"/>
          <w:u w:val="single"/>
        </w:rPr>
        <w:t>oświadczenia wykonawcy</w:t>
      </w:r>
      <w:r w:rsidR="00345A02" w:rsidRPr="00E00542">
        <w:rPr>
          <w:rFonts w:cstheme="minorHAnsi"/>
          <w:u w:val="single"/>
        </w:rPr>
        <w:t xml:space="preserve"> o aktualności informacji zawartych w oświadczeniu o braku podstaw wykluczenia z art. 7 ust. 1 us</w:t>
      </w:r>
      <w:r w:rsidR="000F5F5B">
        <w:rPr>
          <w:rFonts w:cstheme="minorHAnsi"/>
          <w:u w:val="single"/>
        </w:rPr>
        <w:t xml:space="preserve">tawy z dnia 13 kwietnia 2022r. </w:t>
      </w:r>
      <w:r w:rsidR="00345A02" w:rsidRPr="00E00542">
        <w:rPr>
          <w:rFonts w:cstheme="minorHAnsi"/>
          <w:u w:val="single"/>
        </w:rPr>
        <w:t>o szczególnych rozwiązaniach w zakresie przeciwdziałania wspieraniu agresji na Ukrainę oraz służące ochronie bezpieczeństwa narodowego</w:t>
      </w:r>
      <w:r w:rsidRPr="00E00542">
        <w:rPr>
          <w:rFonts w:cstheme="minorHAnsi"/>
          <w:u w:val="single"/>
        </w:rPr>
        <w:t xml:space="preserve">. </w:t>
      </w:r>
      <w:r w:rsidRPr="00E00542">
        <w:rPr>
          <w:rFonts w:cstheme="minorHAnsi"/>
          <w:b/>
          <w:bCs/>
          <w:u w:val="single"/>
        </w:rPr>
        <w:t>Wzór oświadczenia</w:t>
      </w:r>
      <w:r w:rsidR="00172AA4">
        <w:rPr>
          <w:rFonts w:cstheme="minorHAnsi"/>
          <w:b/>
          <w:bCs/>
          <w:u w:val="single"/>
        </w:rPr>
        <w:t xml:space="preserve"> </w:t>
      </w:r>
      <w:r w:rsidR="00C047FE" w:rsidRPr="00E00542">
        <w:rPr>
          <w:rFonts w:cstheme="minorHAnsi"/>
          <w:b/>
          <w:bCs/>
          <w:u w:val="single"/>
        </w:rPr>
        <w:t>o</w:t>
      </w:r>
      <w:r w:rsidR="00345A02" w:rsidRPr="00E00542">
        <w:rPr>
          <w:rFonts w:cstheme="minorHAnsi"/>
          <w:b/>
          <w:bCs/>
          <w:u w:val="single"/>
        </w:rPr>
        <w:t xml:space="preserve"> aktualności</w:t>
      </w:r>
      <w:r w:rsidRPr="00E00542">
        <w:rPr>
          <w:rFonts w:cstheme="minorHAnsi"/>
          <w:b/>
          <w:bCs/>
          <w:u w:val="single"/>
        </w:rPr>
        <w:t xml:space="preserve"> stanowi  Załącznik nr </w:t>
      </w:r>
      <w:r w:rsidR="00C813A1">
        <w:rPr>
          <w:rFonts w:cstheme="minorHAnsi"/>
          <w:b/>
          <w:bCs/>
          <w:u w:val="single"/>
        </w:rPr>
        <w:t>11</w:t>
      </w:r>
      <w:r w:rsidR="00172AA4">
        <w:rPr>
          <w:rFonts w:cstheme="minorHAnsi"/>
          <w:b/>
          <w:bCs/>
          <w:u w:val="single"/>
        </w:rPr>
        <w:t xml:space="preserve"> </w:t>
      </w:r>
      <w:r w:rsidRPr="00E00542">
        <w:rPr>
          <w:rFonts w:cstheme="minorHAnsi"/>
          <w:b/>
          <w:bCs/>
          <w:u w:val="single"/>
        </w:rPr>
        <w:t xml:space="preserve">do SWZ; </w:t>
      </w:r>
    </w:p>
    <w:bookmarkEnd w:id="9"/>
    <w:p w14:paraId="6D080CC9" w14:textId="77777777" w:rsidR="00D3375B" w:rsidRPr="00E00542" w:rsidRDefault="00643BC5" w:rsidP="00D3375B">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eastAsia="Times New Roman" w:cstheme="minorHAnsi"/>
          <w:b/>
          <w:bCs/>
          <w:lang w:eastAsia="pl-PL"/>
        </w:rPr>
        <w:t xml:space="preserve">W przypadku wspólnego ubiegania się o zamówienie przez dwóch lub więcej Wykonawców, dokumenty o których mowa w ust. </w:t>
      </w:r>
      <w:r w:rsidR="000B1442" w:rsidRPr="00E00542">
        <w:rPr>
          <w:rFonts w:eastAsia="Times New Roman" w:cstheme="minorHAnsi"/>
          <w:b/>
          <w:bCs/>
          <w:lang w:eastAsia="pl-PL"/>
        </w:rPr>
        <w:t>4</w:t>
      </w:r>
      <w:r w:rsidRPr="00E00542">
        <w:rPr>
          <w:rFonts w:eastAsia="Times New Roman" w:cstheme="minorHAnsi"/>
          <w:b/>
          <w:bCs/>
          <w:lang w:eastAsia="pl-PL"/>
        </w:rPr>
        <w:t xml:space="preserve"> pkt 1-3</w:t>
      </w:r>
      <w:r w:rsidR="00FD2EFC" w:rsidRPr="00E00542">
        <w:rPr>
          <w:rFonts w:eastAsia="Times New Roman" w:cstheme="minorHAnsi"/>
          <w:b/>
          <w:bCs/>
          <w:lang w:eastAsia="pl-PL"/>
        </w:rPr>
        <w:t xml:space="preserve"> oraz ust. </w:t>
      </w:r>
      <w:r w:rsidR="000B1442" w:rsidRPr="00E00542">
        <w:rPr>
          <w:rFonts w:eastAsia="Times New Roman" w:cstheme="minorHAnsi"/>
          <w:b/>
          <w:bCs/>
          <w:lang w:eastAsia="pl-PL"/>
        </w:rPr>
        <w:t>8</w:t>
      </w:r>
      <w:r w:rsidRPr="00E00542">
        <w:rPr>
          <w:rFonts w:eastAsia="Times New Roman" w:cstheme="minorHAnsi"/>
          <w:b/>
          <w:bCs/>
          <w:lang w:eastAsia="pl-PL"/>
        </w:rPr>
        <w:t>składa osobno każdy z Wykonawców.</w:t>
      </w:r>
    </w:p>
    <w:p w14:paraId="68DF59F4" w14:textId="77777777" w:rsidR="00D3375B" w:rsidRPr="00E00542" w:rsidRDefault="00D3375B" w:rsidP="00D3375B">
      <w:pPr>
        <w:numPr>
          <w:ilvl w:val="0"/>
          <w:numId w:val="4"/>
        </w:numPr>
        <w:tabs>
          <w:tab w:val="left" w:pos="2268"/>
        </w:tabs>
        <w:autoSpaceDE w:val="0"/>
        <w:autoSpaceDN w:val="0"/>
        <w:adjustRightInd w:val="0"/>
        <w:spacing w:after="0" w:line="276" w:lineRule="auto"/>
        <w:ind w:left="426" w:hanging="426"/>
        <w:jc w:val="both"/>
        <w:rPr>
          <w:rFonts w:eastAsia="Times New Roman" w:cstheme="minorHAnsi"/>
          <w:b/>
          <w:bCs/>
          <w:lang w:eastAsia="pl-PL"/>
        </w:rPr>
      </w:pPr>
      <w:r w:rsidRPr="00E00542">
        <w:rPr>
          <w:rFonts w:cstheme="minorHAnsi"/>
        </w:rPr>
        <w:t>W zakresie nieuregulowanym ustawą PZP lub niniejszą SWZ do podmiotowych środków</w:t>
      </w:r>
      <w:r w:rsidR="00172AA4">
        <w:rPr>
          <w:rFonts w:cstheme="minorHAnsi"/>
        </w:rPr>
        <w:t xml:space="preserve"> </w:t>
      </w:r>
      <w:r w:rsidRPr="00E00542">
        <w:rPr>
          <w:rFonts w:cstheme="minorHAnsi"/>
        </w:rPr>
        <w:t>dowodowych oraz innych dokumentów lub oświadczeń składanych przez Wykonawcę w</w:t>
      </w:r>
      <w:r w:rsidR="00172AA4">
        <w:rPr>
          <w:rFonts w:cstheme="minorHAnsi"/>
        </w:rPr>
        <w:t xml:space="preserve"> </w:t>
      </w:r>
      <w:r w:rsidRPr="00E00542">
        <w:rPr>
          <w:rFonts w:cstheme="minorHAnsi"/>
        </w:rPr>
        <w:t>postępowaniu, zastosowanie ma:</w:t>
      </w:r>
    </w:p>
    <w:p w14:paraId="5B8AC4E0" w14:textId="77777777" w:rsidR="00D3375B" w:rsidRPr="00E00542" w:rsidRDefault="00D3375B" w:rsidP="00994C3E">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Ministra Rozwoju, Pracy i Technologii z dnia 23 grudnia 2020 r. w sprawie podmiotowych środków dowodowych oraz innych dokumentów lub oświadczeń, jakich może żądać zamawiający od wykonawcy (Dz. U. z 2020 r., poz. 2415), zwanym dalej „rozporządzeniem w sprawie podmiotowych środków dowodowych” oraz;</w:t>
      </w:r>
    </w:p>
    <w:p w14:paraId="75AF9A0B" w14:textId="77777777" w:rsidR="008D6C1E" w:rsidRPr="00E00542" w:rsidRDefault="00D3375B" w:rsidP="00994C3E">
      <w:pPr>
        <w:pStyle w:val="Akapitzlist"/>
        <w:numPr>
          <w:ilvl w:val="1"/>
          <w:numId w:val="32"/>
        </w:numPr>
        <w:tabs>
          <w:tab w:val="left" w:pos="2268"/>
        </w:tabs>
        <w:autoSpaceDE w:val="0"/>
        <w:autoSpaceDN w:val="0"/>
        <w:adjustRightInd w:val="0"/>
        <w:spacing w:after="0" w:line="276" w:lineRule="auto"/>
        <w:ind w:left="709" w:hanging="283"/>
        <w:jc w:val="both"/>
        <w:rPr>
          <w:rFonts w:eastAsia="Times New Roman" w:cstheme="minorHAnsi"/>
          <w:b/>
          <w:bCs/>
          <w:lang w:eastAsia="pl-PL"/>
        </w:rPr>
      </w:pPr>
      <w:r w:rsidRPr="00E00542">
        <w:rPr>
          <w:rFonts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 sprawie środków komunikacji elektronicznej”.</w:t>
      </w:r>
    </w:p>
    <w:p w14:paraId="6CB57B93" w14:textId="77777777" w:rsidR="00D3375B" w:rsidRPr="00E00542" w:rsidRDefault="00D3375B" w:rsidP="00D3375B">
      <w:pPr>
        <w:pStyle w:val="Akapitzlist"/>
        <w:tabs>
          <w:tab w:val="left" w:pos="2268"/>
        </w:tabs>
        <w:autoSpaceDE w:val="0"/>
        <w:autoSpaceDN w:val="0"/>
        <w:adjustRightInd w:val="0"/>
        <w:spacing w:after="0" w:line="276" w:lineRule="auto"/>
        <w:ind w:left="709"/>
        <w:jc w:val="both"/>
        <w:rPr>
          <w:rFonts w:eastAsia="Times New Roman" w:cstheme="minorHAnsi"/>
          <w:b/>
          <w:bCs/>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41C491A1" w14:textId="77777777" w:rsidTr="0070018B">
        <w:trPr>
          <w:trHeight w:val="777"/>
          <w:jc w:val="center"/>
        </w:trPr>
        <w:tc>
          <w:tcPr>
            <w:tcW w:w="10065" w:type="dxa"/>
            <w:shd w:val="clear" w:color="auto" w:fill="D9D9D9" w:themeFill="background1" w:themeFillShade="D9"/>
            <w:vAlign w:val="center"/>
          </w:tcPr>
          <w:p w14:paraId="09529FAE" w14:textId="77777777" w:rsidR="007255F2" w:rsidRPr="00E00542" w:rsidRDefault="007255F2" w:rsidP="00994C3E">
            <w:pPr>
              <w:pStyle w:val="Akapitzlist"/>
              <w:numPr>
                <w:ilvl w:val="0"/>
                <w:numId w:val="32"/>
              </w:numPr>
              <w:ind w:left="447" w:hanging="425"/>
              <w:jc w:val="both"/>
              <w:rPr>
                <w:rFonts w:cstheme="minorHAnsi"/>
                <w:b/>
                <w:bCs/>
              </w:rPr>
            </w:pPr>
            <w:r w:rsidRPr="00E00542">
              <w:rPr>
                <w:rFonts w:cstheme="minorHAnsi"/>
                <w:b/>
                <w:bCs/>
                <w:sz w:val="24"/>
                <w:szCs w:val="24"/>
              </w:rPr>
              <w:lastRenderedPageBreak/>
              <w:t>POLEGANIE NA ZDOLNOŚCIACH E</w:t>
            </w:r>
            <w:r w:rsidR="00996FA1" w:rsidRPr="00E00542">
              <w:rPr>
                <w:rFonts w:cstheme="minorHAnsi"/>
                <w:b/>
                <w:bCs/>
                <w:sz w:val="24"/>
                <w:szCs w:val="24"/>
              </w:rPr>
              <w:t>KO</w:t>
            </w:r>
            <w:r w:rsidRPr="00E00542">
              <w:rPr>
                <w:rFonts w:cstheme="minorHAnsi"/>
                <w:b/>
                <w:bCs/>
                <w:sz w:val="24"/>
                <w:szCs w:val="24"/>
              </w:rPr>
              <w:t>N</w:t>
            </w:r>
            <w:r w:rsidR="00996FA1" w:rsidRPr="00E00542">
              <w:rPr>
                <w:rFonts w:cstheme="minorHAnsi"/>
                <w:b/>
                <w:bCs/>
                <w:sz w:val="24"/>
                <w:szCs w:val="24"/>
              </w:rPr>
              <w:t>OM</w:t>
            </w:r>
            <w:r w:rsidRPr="00E00542">
              <w:rPr>
                <w:rFonts w:cstheme="minorHAnsi"/>
                <w:b/>
                <w:bCs/>
                <w:sz w:val="24"/>
                <w:szCs w:val="24"/>
              </w:rPr>
              <w:t xml:space="preserve">ICZNYCH LUB ZAWODOWYCH LUB SYTUACJI FINANSOWEJ LUB </w:t>
            </w:r>
            <w:r w:rsidR="00996FA1" w:rsidRPr="00E00542">
              <w:rPr>
                <w:rFonts w:cstheme="minorHAnsi"/>
                <w:b/>
                <w:bCs/>
                <w:sz w:val="24"/>
                <w:szCs w:val="24"/>
              </w:rPr>
              <w:t xml:space="preserve">EKONOMICZNEJ </w:t>
            </w:r>
            <w:r w:rsidRPr="00E00542">
              <w:rPr>
                <w:rFonts w:cstheme="minorHAnsi"/>
                <w:b/>
                <w:bCs/>
                <w:sz w:val="24"/>
                <w:szCs w:val="24"/>
              </w:rPr>
              <w:t>PODMIOTÓW UDOSTĘPNIAJĄCYCH ZASOBY</w:t>
            </w:r>
          </w:p>
        </w:tc>
      </w:tr>
    </w:tbl>
    <w:p w14:paraId="2D13A8E7" w14:textId="77777777" w:rsidR="007255F2" w:rsidRPr="00E00542" w:rsidRDefault="007255F2" w:rsidP="007255F2">
      <w:pPr>
        <w:pStyle w:val="Default"/>
        <w:rPr>
          <w:rFonts w:asciiTheme="minorHAnsi" w:hAnsiTheme="minorHAnsi" w:cstheme="minorHAnsi"/>
          <w:color w:val="auto"/>
        </w:rPr>
      </w:pPr>
    </w:p>
    <w:p w14:paraId="66437078" w14:textId="77777777" w:rsidR="006A5D71" w:rsidRPr="00E00542" w:rsidRDefault="007255F2"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43EA188" w14:textId="77777777" w:rsidR="006A5D71" w:rsidRPr="00E00542" w:rsidRDefault="006A5D71"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Wymagania dotyczące polegania na zdolnościach lub sytuacjach podmiotów udostępniających zasoby, o których mowa w ust. 1:</w:t>
      </w:r>
    </w:p>
    <w:p w14:paraId="31C7B480"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Zamawiający ocenia, czy udostępniane Wykonawcy przez podmioty udostępniające zdolności</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techniczne lub zawodowe lub ich sytuacja finansowa lub ekonomiczna, pozwalają na wykazanie</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przez Wykonawcę spełnianie warunków udziału w postępowaniu, a także bada, czy nie</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zachodzą wobec tego podmiotu podstawy wykluczenia, które zostały przewidziane względem</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Wykonawcy;</w:t>
      </w:r>
    </w:p>
    <w:p w14:paraId="55646106"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 odniesieniu do warunków dotyczących wykształcenia, kwalifikacji zawodowych lub</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doświadczenia, Wykonawca może polegać na zdolnościach podmiotów udostępniających</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zasoby, jeśli podmioty te wykonają usługi, do realizacji których te zdolności są wymagane;</w:t>
      </w:r>
    </w:p>
    <w:p w14:paraId="06EB0ACF"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podmiot, który zobowiązał się do udostępnienia zasobów, odpowiada solidarnie z Wykonawcą,</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 polega na jego sytuacji finansowej lub ekonomicznej, za szkodę poniesioną przez</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Zamawiającego powstałą wskutek nieudostępnienia tych zasobów, chyba że za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nieudostępnienie zasobów podmiot ten nie ponosi winy;</w:t>
      </w:r>
    </w:p>
    <w:p w14:paraId="020A62B2" w14:textId="77777777" w:rsidR="00FD1179"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jeżeli zdolności techniczne lub zawodowe, sytuacja ekonomiczna lub finansowa podmiotu</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zasoby nie potwierdzają spełniania przez Wykonawcę warunków udziału w</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 lub zachodzą wobec tego podmiotu podstawy wykluczenia, Zamawiający żąda,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aby Wykonawca w terminie określonym przez Zamawiającego zastąpił ten podmiot innym</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podmiotem lub podmiotami albo wykazał, że samodzielnie spełnia warunki udziału w</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postępowaniu;</w:t>
      </w:r>
    </w:p>
    <w:p w14:paraId="637902AE" w14:textId="77777777" w:rsidR="006A5D71" w:rsidRPr="00E00542" w:rsidRDefault="006A5D71" w:rsidP="00994C3E">
      <w:pPr>
        <w:pStyle w:val="Default"/>
        <w:numPr>
          <w:ilvl w:val="1"/>
          <w:numId w:val="32"/>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nie może, po upływie terminu składania ofert powoływać się na zdolności lub</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sytuację podmiotów udostępniających zasoby, jeżeli na etapie składania ofert nie polegał on wdanym zakresie na zdolnościach lub sytuacji podmiotów udostępniających zasoby.</w:t>
      </w:r>
    </w:p>
    <w:p w14:paraId="3468BA03" w14:textId="77777777" w:rsidR="00FD1179" w:rsidRPr="00E00542" w:rsidRDefault="006A5D71"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Wykonawca, który polega na zdolnościach lub sytuacji podmiotów udostępniających zasoby, składa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wraz z ofertą zobowiązanie podmiotu udostępniającego zasoby do oddania mu do dyspozycji</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niezbędnych zasobów na potrzeby realizacji danego zamówienia – zgodnie z Załącznikiem nr3 do SWZ lub inny podmiotowy środek dowodowy potwierdzający, że Wykonawca realizując</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zamówienie, będzie dysponował niezbędnymi zasobami tych podmiotów.</w:t>
      </w:r>
    </w:p>
    <w:p w14:paraId="30B4C5AE" w14:textId="77777777" w:rsidR="00FD1179" w:rsidRPr="00E00542" w:rsidRDefault="006A5D71" w:rsidP="00994C3E">
      <w:pPr>
        <w:pStyle w:val="Default"/>
        <w:numPr>
          <w:ilvl w:val="0"/>
          <w:numId w:val="20"/>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Zobowiązanie podmiotu udostępniającego zasoby</w:t>
      </w:r>
      <w:r w:rsidRPr="00E00542">
        <w:rPr>
          <w:rFonts w:asciiTheme="minorHAnsi" w:hAnsiTheme="minorHAnsi" w:cstheme="minorHAnsi"/>
          <w:color w:val="auto"/>
          <w:sz w:val="22"/>
          <w:szCs w:val="22"/>
        </w:rPr>
        <w:t>, o którym mowa w pkt 3, potwierdza, że stosunek</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łączący Wykonawcę z podmiotami udostępniającymi zasoby gwarantuje rzeczywisty dostęp do tych</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zasobów oraz określa w szczególności:</w:t>
      </w:r>
    </w:p>
    <w:p w14:paraId="22106DB8" w14:textId="77777777" w:rsidR="00FD1179"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zakres dostępnych Wykonawcy zasobów podmiotu udostępniającego zasoby;</w:t>
      </w:r>
    </w:p>
    <w:p w14:paraId="6B4DE696" w14:textId="77777777" w:rsidR="00FD1179"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sposób i okres udostępnienia Wykonawcy i wykorzystania przez niego zasobów podmiotu</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udostępniającego te zasoby przy wykonywaniu zamówienia;</w:t>
      </w:r>
    </w:p>
    <w:p w14:paraId="2693F1EB" w14:textId="77777777" w:rsidR="006A5D71"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czy i w jakim zakresie podmiot udostępniający zasoby, na zdolnościach którego Wykonawca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polega w odniesieniu do warunków udziału w postępowaniu dotyczących wykształcenia,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kwalifikacji zawodowych lub doświadczenia, zrealizuje usługi, których wskazane zdolności</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dotyczą.</w:t>
      </w:r>
    </w:p>
    <w:p w14:paraId="14B48DBB" w14:textId="77777777" w:rsidR="00A726F8" w:rsidRPr="00E00542" w:rsidRDefault="006A5D71" w:rsidP="00994C3E">
      <w:pPr>
        <w:pStyle w:val="Default"/>
        <w:numPr>
          <w:ilvl w:val="0"/>
          <w:numId w:val="13"/>
        </w:numPr>
        <w:tabs>
          <w:tab w:val="clear" w:pos="720"/>
          <w:tab w:val="num" w:pos="284"/>
        </w:tabs>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u w:val="single"/>
        </w:rPr>
        <w:t>Wykonawca, który polega na zdolnościach lub sytuacji podmiotów udostępniających zasoby</w:t>
      </w:r>
      <w:r w:rsidRPr="00E00542">
        <w:rPr>
          <w:rFonts w:asciiTheme="minorHAnsi" w:hAnsiTheme="minorHAnsi" w:cstheme="minorHAnsi"/>
          <w:color w:val="auto"/>
          <w:sz w:val="22"/>
          <w:szCs w:val="22"/>
        </w:rPr>
        <w:t>:</w:t>
      </w:r>
    </w:p>
    <w:p w14:paraId="6DADEBBD" w14:textId="77777777" w:rsidR="00A726F8"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zobowiązanie podmiotu udostępniającego zasoby, o którym mowa pkt </w:t>
      </w:r>
      <w:r w:rsidR="00A726F8" w:rsidRPr="00E00542">
        <w:rPr>
          <w:rFonts w:asciiTheme="minorHAnsi" w:hAnsiTheme="minorHAnsi" w:cstheme="minorHAnsi"/>
          <w:color w:val="auto"/>
          <w:sz w:val="22"/>
          <w:szCs w:val="22"/>
        </w:rPr>
        <w:t>4</w:t>
      </w:r>
      <w:r w:rsidRPr="00E00542">
        <w:rPr>
          <w:rFonts w:asciiTheme="minorHAnsi" w:hAnsiTheme="minorHAnsi" w:cstheme="minorHAnsi"/>
          <w:color w:val="auto"/>
          <w:sz w:val="22"/>
          <w:szCs w:val="22"/>
        </w:rPr>
        <w:t>;</w:t>
      </w:r>
    </w:p>
    <w:p w14:paraId="4439A354" w14:textId="77777777" w:rsidR="00A726F8"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wraz z ofertą</w:t>
      </w:r>
      <w:r w:rsidRPr="00E00542">
        <w:rPr>
          <w:rFonts w:asciiTheme="minorHAnsi" w:hAnsiTheme="minorHAnsi" w:cstheme="minorHAnsi"/>
          <w:color w:val="auto"/>
          <w:sz w:val="22"/>
          <w:szCs w:val="22"/>
        </w:rPr>
        <w:t xml:space="preserve"> oświadczenie podmiotu udostępniającego zasoby, o który</w:t>
      </w:r>
      <w:r w:rsidR="008A0FB9" w:rsidRPr="00E00542">
        <w:rPr>
          <w:rFonts w:asciiTheme="minorHAnsi" w:hAnsiTheme="minorHAnsi" w:cstheme="minorHAnsi"/>
          <w:color w:val="auto"/>
          <w:sz w:val="22"/>
          <w:szCs w:val="22"/>
        </w:rPr>
        <w:t>m</w:t>
      </w:r>
      <w:r w:rsidRPr="00E00542">
        <w:rPr>
          <w:rFonts w:asciiTheme="minorHAnsi" w:hAnsiTheme="minorHAnsi" w:cstheme="minorHAnsi"/>
          <w:color w:val="auto"/>
          <w:sz w:val="22"/>
          <w:szCs w:val="22"/>
        </w:rPr>
        <w:t xml:space="preserve"> mowa w</w:t>
      </w:r>
      <w:r w:rsidR="00172AA4">
        <w:rPr>
          <w:rFonts w:asciiTheme="minorHAnsi" w:hAnsiTheme="minorHAnsi" w:cstheme="minorHAnsi"/>
          <w:color w:val="auto"/>
          <w:sz w:val="22"/>
          <w:szCs w:val="22"/>
        </w:rPr>
        <w:t xml:space="preserve"> </w:t>
      </w:r>
      <w:r w:rsidR="00A726F8" w:rsidRPr="00E00542">
        <w:rPr>
          <w:rFonts w:asciiTheme="minorHAnsi" w:hAnsiTheme="minorHAnsi" w:cstheme="minorHAnsi"/>
          <w:color w:val="auto"/>
          <w:sz w:val="22"/>
          <w:szCs w:val="22"/>
        </w:rPr>
        <w:t xml:space="preserve">pkt </w:t>
      </w:r>
      <w:r w:rsidRPr="00E00542">
        <w:rPr>
          <w:rFonts w:asciiTheme="minorHAnsi" w:hAnsiTheme="minorHAnsi" w:cstheme="minorHAnsi"/>
          <w:color w:val="auto"/>
          <w:sz w:val="22"/>
          <w:szCs w:val="22"/>
        </w:rPr>
        <w:t>X</w:t>
      </w:r>
      <w:r w:rsidR="00A726F8" w:rsidRPr="00E00542">
        <w:rPr>
          <w:rFonts w:asciiTheme="minorHAnsi" w:hAnsiTheme="minorHAnsi" w:cstheme="minorHAnsi"/>
          <w:color w:val="auto"/>
          <w:sz w:val="22"/>
          <w:szCs w:val="22"/>
        </w:rPr>
        <w:t>I</w:t>
      </w:r>
      <w:r w:rsidR="00172AA4">
        <w:rPr>
          <w:rFonts w:asciiTheme="minorHAnsi" w:hAnsiTheme="minorHAnsi" w:cstheme="minorHAnsi"/>
          <w:color w:val="auto"/>
          <w:sz w:val="22"/>
          <w:szCs w:val="22"/>
        </w:rPr>
        <w:t xml:space="preserve"> </w:t>
      </w:r>
      <w:r w:rsidR="00A726F8" w:rsidRPr="00E00542">
        <w:rPr>
          <w:rFonts w:asciiTheme="minorHAnsi" w:hAnsiTheme="minorHAnsi" w:cstheme="minorHAnsi"/>
          <w:color w:val="auto"/>
          <w:sz w:val="22"/>
          <w:szCs w:val="22"/>
        </w:rPr>
        <w:t>ust.</w:t>
      </w:r>
      <w:r w:rsidRPr="00E00542">
        <w:rPr>
          <w:rFonts w:asciiTheme="minorHAnsi" w:hAnsiTheme="minorHAnsi" w:cstheme="minorHAnsi"/>
          <w:color w:val="auto"/>
          <w:sz w:val="22"/>
          <w:szCs w:val="22"/>
        </w:rPr>
        <w:t xml:space="preserve"> 1 SWZ, potwierdzające brak podstaw wykluczenia tego podmiotu</w:t>
      </w:r>
      <w:r w:rsidR="008A0FB9" w:rsidRPr="00E00542">
        <w:rPr>
          <w:rFonts w:asciiTheme="minorHAnsi" w:hAnsiTheme="minorHAnsi" w:cstheme="minorHAnsi"/>
          <w:color w:val="auto"/>
          <w:sz w:val="22"/>
          <w:szCs w:val="22"/>
        </w:rPr>
        <w:t>,</w:t>
      </w:r>
      <w:r w:rsidR="00A726F8" w:rsidRPr="00E00542">
        <w:rPr>
          <w:rFonts w:asciiTheme="minorHAnsi" w:hAnsiTheme="minorHAnsi" w:cstheme="minorHAnsi"/>
          <w:color w:val="auto"/>
          <w:sz w:val="22"/>
          <w:szCs w:val="22"/>
        </w:rPr>
        <w:t xml:space="preserve"> oświadczenie podmiotu udostępniającego zasoby, o których mowa w pkt X ust. 1 SWZ, potwierdzające </w:t>
      </w:r>
      <w:r w:rsidRPr="00E00542">
        <w:rPr>
          <w:rFonts w:asciiTheme="minorHAnsi" w:hAnsiTheme="minorHAnsi" w:cstheme="minorHAnsi"/>
          <w:color w:val="auto"/>
          <w:sz w:val="22"/>
          <w:szCs w:val="22"/>
        </w:rPr>
        <w:t xml:space="preserve">spełnianie warunków </w:t>
      </w:r>
      <w:r w:rsidRPr="00E00542">
        <w:rPr>
          <w:rFonts w:asciiTheme="minorHAnsi" w:hAnsiTheme="minorHAnsi" w:cstheme="minorHAnsi"/>
          <w:color w:val="auto"/>
          <w:sz w:val="22"/>
          <w:szCs w:val="22"/>
        </w:rPr>
        <w:lastRenderedPageBreak/>
        <w:t>udziału w postępowaniu, w zakresie w jakim Wykonawca powołuje się na</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jego zasoby, oświadczenie dotyczące podstaw wykluczenia na podstawie ustawy sankcyjnej, o</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którym mowa w</w:t>
      </w:r>
      <w:r w:rsidR="008A0FB9" w:rsidRPr="00E00542">
        <w:rPr>
          <w:rFonts w:asciiTheme="minorHAnsi" w:hAnsiTheme="minorHAnsi" w:cstheme="minorHAnsi"/>
          <w:color w:val="auto"/>
          <w:sz w:val="22"/>
          <w:szCs w:val="22"/>
        </w:rPr>
        <w:t xml:space="preserve"> pkt</w:t>
      </w:r>
      <w:r w:rsidRPr="00E00542">
        <w:rPr>
          <w:rFonts w:asciiTheme="minorHAnsi" w:hAnsiTheme="minorHAnsi" w:cstheme="minorHAnsi"/>
          <w:color w:val="auto"/>
          <w:sz w:val="22"/>
          <w:szCs w:val="22"/>
        </w:rPr>
        <w:t xml:space="preserve"> X</w:t>
      </w:r>
      <w:r w:rsidR="008A0FB9" w:rsidRPr="00E00542">
        <w:rPr>
          <w:rFonts w:asciiTheme="minorHAnsi" w:hAnsiTheme="minorHAnsi" w:cstheme="minorHAnsi"/>
          <w:color w:val="auto"/>
          <w:sz w:val="22"/>
          <w:szCs w:val="22"/>
        </w:rPr>
        <w:t>I</w:t>
      </w:r>
      <w:r w:rsidR="00172AA4">
        <w:rPr>
          <w:rFonts w:asciiTheme="minorHAnsi" w:hAnsiTheme="minorHAnsi" w:cstheme="minorHAnsi"/>
          <w:color w:val="auto"/>
          <w:sz w:val="22"/>
          <w:szCs w:val="22"/>
        </w:rPr>
        <w:t xml:space="preserve"> </w:t>
      </w:r>
      <w:r w:rsidR="008A0FB9" w:rsidRPr="00E00542">
        <w:rPr>
          <w:rFonts w:asciiTheme="minorHAnsi" w:hAnsiTheme="minorHAnsi" w:cstheme="minorHAnsi"/>
          <w:color w:val="auto"/>
          <w:sz w:val="22"/>
          <w:szCs w:val="22"/>
        </w:rPr>
        <w:t>ust. 2</w:t>
      </w:r>
      <w:r w:rsidRPr="00E00542">
        <w:rPr>
          <w:rFonts w:asciiTheme="minorHAnsi" w:hAnsiTheme="minorHAnsi" w:cstheme="minorHAnsi"/>
          <w:color w:val="auto"/>
          <w:sz w:val="22"/>
          <w:szCs w:val="22"/>
        </w:rPr>
        <w:t xml:space="preserve"> SWZ oraz dokument potwierdzający</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umocowanie do reprezentowania podmiotu udostępniającego zasoby;</w:t>
      </w:r>
    </w:p>
    <w:p w14:paraId="723B961E" w14:textId="77777777" w:rsidR="006A5D71" w:rsidRPr="00E00542" w:rsidRDefault="006A5D71" w:rsidP="00994C3E">
      <w:pPr>
        <w:pStyle w:val="Default"/>
        <w:numPr>
          <w:ilvl w:val="1"/>
          <w:numId w:val="13"/>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 w terminie</w:t>
      </w:r>
      <w:r w:rsidRPr="00E00542">
        <w:rPr>
          <w:rFonts w:asciiTheme="minorHAnsi" w:hAnsiTheme="minorHAnsi" w:cstheme="minorHAnsi"/>
          <w:color w:val="auto"/>
          <w:sz w:val="22"/>
          <w:szCs w:val="22"/>
        </w:rPr>
        <w:t xml:space="preserve">, o którym mowa w </w:t>
      </w:r>
      <w:r w:rsidR="00D9238F" w:rsidRPr="00E00542">
        <w:rPr>
          <w:rFonts w:asciiTheme="minorHAnsi" w:hAnsiTheme="minorHAnsi" w:cstheme="minorHAnsi"/>
          <w:color w:val="auto"/>
          <w:sz w:val="22"/>
          <w:szCs w:val="22"/>
        </w:rPr>
        <w:t>pkt XI</w:t>
      </w:r>
      <w:r w:rsidR="00172AA4">
        <w:rPr>
          <w:rFonts w:asciiTheme="minorHAnsi" w:hAnsiTheme="minorHAnsi" w:cstheme="minorHAnsi"/>
          <w:color w:val="auto"/>
          <w:sz w:val="22"/>
          <w:szCs w:val="22"/>
        </w:rPr>
        <w:t xml:space="preserve"> </w:t>
      </w:r>
      <w:r w:rsidR="00D9238F" w:rsidRPr="00E00542">
        <w:rPr>
          <w:rFonts w:asciiTheme="minorHAnsi" w:hAnsiTheme="minorHAnsi" w:cstheme="minorHAnsi"/>
          <w:color w:val="auto"/>
          <w:sz w:val="22"/>
          <w:szCs w:val="22"/>
        </w:rPr>
        <w:t>ust.</w:t>
      </w:r>
      <w:r w:rsidRPr="00E00542">
        <w:rPr>
          <w:rFonts w:asciiTheme="minorHAnsi" w:hAnsiTheme="minorHAnsi" w:cstheme="minorHAnsi"/>
          <w:color w:val="auto"/>
          <w:sz w:val="22"/>
          <w:szCs w:val="22"/>
        </w:rPr>
        <w:t xml:space="preserve"> 3 SWZ, w odniesieniu do podmiotu</w:t>
      </w:r>
      <w:r w:rsidR="00172AA4">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 xml:space="preserve">udostępniającego zasoby podmiotowe środki dowodowe, o których mowa w </w:t>
      </w:r>
      <w:r w:rsidR="00D9238F" w:rsidRPr="00E00542">
        <w:rPr>
          <w:rFonts w:asciiTheme="minorHAnsi" w:hAnsiTheme="minorHAnsi" w:cstheme="minorHAnsi"/>
          <w:color w:val="auto"/>
          <w:sz w:val="22"/>
          <w:szCs w:val="22"/>
        </w:rPr>
        <w:t>pkt XI ust.</w:t>
      </w:r>
      <w:r w:rsidR="00172AA4">
        <w:rPr>
          <w:rFonts w:asciiTheme="minorHAnsi" w:hAnsiTheme="minorHAnsi" w:cstheme="minorHAnsi"/>
          <w:color w:val="auto"/>
          <w:sz w:val="22"/>
          <w:szCs w:val="22"/>
        </w:rPr>
        <w:t xml:space="preserve"> </w:t>
      </w:r>
      <w:r w:rsidR="00D9238F" w:rsidRPr="00E00542">
        <w:rPr>
          <w:rFonts w:asciiTheme="minorHAnsi" w:hAnsiTheme="minorHAnsi" w:cstheme="minorHAnsi"/>
          <w:color w:val="auto"/>
          <w:sz w:val="22"/>
          <w:szCs w:val="22"/>
        </w:rPr>
        <w:t xml:space="preserve">4 </w:t>
      </w:r>
      <w:r w:rsidRPr="00E00542">
        <w:rPr>
          <w:rFonts w:asciiTheme="minorHAnsi" w:hAnsiTheme="minorHAnsi" w:cstheme="minorHAnsi"/>
          <w:color w:val="auto"/>
          <w:sz w:val="22"/>
          <w:szCs w:val="22"/>
        </w:rPr>
        <w:t xml:space="preserve">pkt </w:t>
      </w:r>
      <w:r w:rsidR="00D9238F" w:rsidRPr="00E00542">
        <w:rPr>
          <w:rFonts w:asciiTheme="minorHAnsi" w:hAnsiTheme="minorHAnsi" w:cstheme="minorHAnsi"/>
          <w:color w:val="auto"/>
          <w:sz w:val="22"/>
          <w:szCs w:val="22"/>
        </w:rPr>
        <w:t>2 i 3</w:t>
      </w:r>
      <w:r w:rsidRPr="00E00542">
        <w:rPr>
          <w:rFonts w:asciiTheme="minorHAnsi" w:hAnsiTheme="minorHAnsi" w:cstheme="minorHAnsi"/>
          <w:color w:val="auto"/>
          <w:sz w:val="22"/>
          <w:szCs w:val="22"/>
        </w:rPr>
        <w:t xml:space="preserve"> SWZ.</w:t>
      </w:r>
    </w:p>
    <w:p w14:paraId="72FAFD79" w14:textId="77777777" w:rsidR="00A726F8" w:rsidRPr="00E00542" w:rsidRDefault="00A726F8" w:rsidP="00A726F8">
      <w:pPr>
        <w:pStyle w:val="Default"/>
        <w:spacing w:line="276" w:lineRule="auto"/>
        <w:ind w:left="567"/>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E00542" w14:paraId="698789D0" w14:textId="77777777" w:rsidTr="00984ED6">
        <w:trPr>
          <w:trHeight w:val="777"/>
          <w:jc w:val="center"/>
        </w:trPr>
        <w:tc>
          <w:tcPr>
            <w:tcW w:w="10065" w:type="dxa"/>
            <w:shd w:val="clear" w:color="auto" w:fill="D9D9D9" w:themeFill="background1" w:themeFillShade="D9"/>
            <w:vAlign w:val="center"/>
          </w:tcPr>
          <w:p w14:paraId="21DAFF79" w14:textId="77777777" w:rsidR="00F85058" w:rsidRPr="00E00542" w:rsidRDefault="00F85058" w:rsidP="00994C3E">
            <w:pPr>
              <w:pStyle w:val="Akapitzlist"/>
              <w:numPr>
                <w:ilvl w:val="0"/>
                <w:numId w:val="32"/>
              </w:numPr>
              <w:ind w:left="447" w:hanging="425"/>
              <w:jc w:val="both"/>
              <w:rPr>
                <w:rFonts w:cstheme="minorHAnsi"/>
                <w:b/>
                <w:bCs/>
              </w:rPr>
            </w:pPr>
            <w:r w:rsidRPr="00E00542">
              <w:rPr>
                <w:rFonts w:cstheme="minorHAnsi"/>
                <w:b/>
                <w:bCs/>
                <w:sz w:val="24"/>
                <w:szCs w:val="24"/>
              </w:rPr>
              <w:t>ODSTĄPIENIE</w:t>
            </w:r>
            <w:r w:rsidR="00BE636C" w:rsidRPr="00E00542">
              <w:rPr>
                <w:rFonts w:cstheme="minorHAnsi"/>
                <w:b/>
                <w:bCs/>
                <w:sz w:val="24"/>
                <w:szCs w:val="24"/>
              </w:rPr>
              <w:t xml:space="preserve"> WYKONAWCY</w:t>
            </w:r>
            <w:r w:rsidRPr="00E00542">
              <w:rPr>
                <w:rFonts w:cstheme="minorHAnsi"/>
                <w:b/>
                <w:bCs/>
                <w:sz w:val="24"/>
                <w:szCs w:val="24"/>
              </w:rPr>
              <w:t xml:space="preserve"> OD SKŁADANIA PODMIOTOWYCH ŚRODKÓW DOWODOWYCH</w:t>
            </w:r>
          </w:p>
        </w:tc>
      </w:tr>
    </w:tbl>
    <w:p w14:paraId="0FBEEDFF" w14:textId="77777777" w:rsidR="00957706" w:rsidRPr="00E00542" w:rsidRDefault="00957706" w:rsidP="00957706">
      <w:pPr>
        <w:shd w:val="clear" w:color="auto" w:fill="FFFFFF"/>
        <w:tabs>
          <w:tab w:val="left" w:pos="284"/>
        </w:tabs>
        <w:autoSpaceDE w:val="0"/>
        <w:autoSpaceDN w:val="0"/>
        <w:adjustRightInd w:val="0"/>
        <w:spacing w:after="0" w:line="240" w:lineRule="auto"/>
        <w:ind w:left="284"/>
        <w:jc w:val="both"/>
        <w:rPr>
          <w:rFonts w:eastAsia="Times New Roman" w:cstheme="minorHAnsi"/>
          <w:shd w:val="clear" w:color="auto" w:fill="FFFFFF"/>
          <w:lang w:eastAsia="pl-PL"/>
        </w:rPr>
      </w:pPr>
    </w:p>
    <w:p w14:paraId="2ABD05A9" w14:textId="77777777" w:rsidR="0018774A" w:rsidRPr="00E00542" w:rsidRDefault="0018774A" w:rsidP="00994C3E">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E00542">
        <w:rPr>
          <w:rFonts w:eastAsia="Times New Roman" w:cstheme="minorHAnsi"/>
          <w:lang w:eastAsia="pl-PL"/>
        </w:rPr>
        <w:t xml:space="preserve">Zamawiający </w:t>
      </w:r>
      <w:r w:rsidRPr="00E00542">
        <w:rPr>
          <w:rFonts w:eastAsia="Times New Roman" w:cstheme="minorHAnsi"/>
          <w:shd w:val="clear" w:color="auto" w:fill="FFFFFF"/>
          <w:lang w:eastAsia="pl-PL"/>
        </w:rPr>
        <w:t xml:space="preserve">nie wzywa do złożenia podmiotowych środków dowodowych, jeżeli może je uzyskać za pomocą bezpłatnych i ogólnodostępnych baz danych, w szczególności rejestrów publicznych </w:t>
      </w:r>
      <w:r w:rsidR="003F4F08" w:rsidRPr="00E00542">
        <w:rPr>
          <w:rFonts w:eastAsia="Times New Roman" w:cstheme="minorHAnsi"/>
          <w:shd w:val="clear" w:color="auto" w:fill="FFFFFF"/>
          <w:lang w:eastAsia="pl-PL"/>
        </w:rPr>
        <w:br/>
      </w:r>
      <w:r w:rsidRPr="00E00542">
        <w:rPr>
          <w:rFonts w:eastAsia="Times New Roman" w:cstheme="minorHAnsi"/>
          <w:shd w:val="clear" w:color="auto" w:fill="FFFFFF"/>
          <w:lang w:eastAsia="pl-PL"/>
        </w:rPr>
        <w:t>w rozumieniu ustawy z dnia 17 lutego 2005 r. o informatyzacji działalności podmiotów realizujących zadania publiczne</w:t>
      </w:r>
      <w:r w:rsidR="004F419D" w:rsidRPr="00E00542">
        <w:rPr>
          <w:rFonts w:eastAsia="Times New Roman" w:cstheme="minorHAnsi"/>
          <w:shd w:val="clear" w:color="auto" w:fill="FFFFFF"/>
          <w:lang w:eastAsia="pl-PL"/>
        </w:rPr>
        <w:t xml:space="preserve"> (</w:t>
      </w:r>
      <w:proofErr w:type="spellStart"/>
      <w:r w:rsidR="004F419D" w:rsidRPr="00E00542">
        <w:rPr>
          <w:rFonts w:eastAsia="Times New Roman" w:cstheme="minorHAnsi"/>
          <w:shd w:val="clear" w:color="auto" w:fill="FFFFFF"/>
          <w:lang w:eastAsia="pl-PL"/>
        </w:rPr>
        <w:t>t.j</w:t>
      </w:r>
      <w:proofErr w:type="spellEnd"/>
      <w:r w:rsidR="004F419D" w:rsidRPr="00E00542">
        <w:rPr>
          <w:rFonts w:eastAsia="Times New Roman" w:cstheme="minorHAnsi"/>
          <w:shd w:val="clear" w:color="auto" w:fill="FFFFFF"/>
          <w:lang w:eastAsia="pl-PL"/>
        </w:rPr>
        <w:t>. Dz.U. 20</w:t>
      </w:r>
      <w:r w:rsidR="00C96061">
        <w:rPr>
          <w:rFonts w:eastAsia="Times New Roman" w:cstheme="minorHAnsi"/>
          <w:shd w:val="clear" w:color="auto" w:fill="FFFFFF"/>
          <w:lang w:eastAsia="pl-PL"/>
        </w:rPr>
        <w:t>24</w:t>
      </w:r>
      <w:r w:rsidR="004F419D" w:rsidRPr="00E00542">
        <w:rPr>
          <w:rFonts w:eastAsia="Times New Roman" w:cstheme="minorHAnsi"/>
          <w:shd w:val="clear" w:color="auto" w:fill="FFFFFF"/>
          <w:lang w:eastAsia="pl-PL"/>
        </w:rPr>
        <w:t xml:space="preserve">r. </w:t>
      </w:r>
      <w:r w:rsidR="00DD3115" w:rsidRPr="00E00542">
        <w:rPr>
          <w:rFonts w:eastAsia="Times New Roman" w:cstheme="minorHAnsi"/>
          <w:shd w:val="clear" w:color="auto" w:fill="FFFFFF"/>
          <w:lang w:eastAsia="pl-PL"/>
        </w:rPr>
        <w:t xml:space="preserve">poz. </w:t>
      </w:r>
      <w:r w:rsidR="00C96061">
        <w:rPr>
          <w:rFonts w:eastAsia="Times New Roman" w:cstheme="minorHAnsi"/>
          <w:shd w:val="clear" w:color="auto" w:fill="FFFFFF"/>
          <w:lang w:eastAsia="pl-PL"/>
        </w:rPr>
        <w:t>307</w:t>
      </w:r>
      <w:r w:rsidR="00BB6CAF" w:rsidRPr="00E00542">
        <w:rPr>
          <w:rFonts w:eastAsia="Times New Roman" w:cstheme="minorHAnsi"/>
          <w:shd w:val="clear" w:color="auto" w:fill="FFFFFF"/>
          <w:lang w:eastAsia="pl-PL"/>
        </w:rPr>
        <w:t xml:space="preserve"> ze zm.</w:t>
      </w:r>
      <w:r w:rsidR="004F419D" w:rsidRPr="00E00542">
        <w:rPr>
          <w:rFonts w:eastAsia="Times New Roman" w:cstheme="minorHAnsi"/>
          <w:shd w:val="clear" w:color="auto" w:fill="FFFFFF"/>
          <w:lang w:eastAsia="pl-PL"/>
        </w:rPr>
        <w:t>)</w:t>
      </w:r>
      <w:r w:rsidRPr="00E00542">
        <w:rPr>
          <w:rFonts w:eastAsia="Times New Roman" w:cstheme="minorHAnsi"/>
          <w:shd w:val="clear" w:color="auto" w:fill="FFFFFF"/>
          <w:lang w:eastAsia="pl-PL"/>
        </w:rPr>
        <w:t xml:space="preserve">, o ile wykonawca wskazał w oświadczeniu, o którym mowa w art. 125 ust. 1 </w:t>
      </w:r>
      <w:proofErr w:type="spellStart"/>
      <w:r w:rsidRPr="00E00542">
        <w:rPr>
          <w:rFonts w:eastAsia="Times New Roman" w:cstheme="minorHAnsi"/>
          <w:shd w:val="clear" w:color="auto" w:fill="FFFFFF"/>
          <w:lang w:eastAsia="pl-PL"/>
        </w:rPr>
        <w:t>Pzp</w:t>
      </w:r>
      <w:proofErr w:type="spellEnd"/>
      <w:r w:rsidRPr="00E00542">
        <w:rPr>
          <w:rFonts w:eastAsia="Times New Roman" w:cstheme="minorHAnsi"/>
          <w:shd w:val="clear" w:color="auto" w:fill="FFFFFF"/>
          <w:lang w:eastAsia="pl-PL"/>
        </w:rPr>
        <w:t>, dane umożliwiające dostęp do tych środków.</w:t>
      </w:r>
    </w:p>
    <w:p w14:paraId="308EFCD0" w14:textId="77777777" w:rsidR="0018774A" w:rsidRPr="00E00542" w:rsidRDefault="0018774A" w:rsidP="00994C3E">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shd w:val="clear" w:color="auto" w:fill="FFFFFF"/>
          <w:lang w:eastAsia="pl-PL"/>
        </w:rPr>
      </w:pPr>
      <w:r w:rsidRPr="00E00542">
        <w:rPr>
          <w:rFonts w:eastAsia="Times New Roman" w:cstheme="minorHAnsi"/>
          <w:shd w:val="clear" w:color="auto" w:fill="FFFFFF"/>
          <w:lang w:eastAsia="pl-PL"/>
        </w:rPr>
        <w:t xml:space="preserve">Wykonawca nie jest zobowiązany do złożenia podmiotowych środków dowodowych, które zamawiający posiada, jeżeli wykonawca wskaże te środki oraz potwierdzi ich prawidłowość </w:t>
      </w:r>
      <w:r w:rsidR="003F4F08" w:rsidRPr="00E00542">
        <w:rPr>
          <w:rFonts w:eastAsia="Times New Roman" w:cstheme="minorHAnsi"/>
          <w:shd w:val="clear" w:color="auto" w:fill="FFFFFF"/>
          <w:lang w:eastAsia="pl-PL"/>
        </w:rPr>
        <w:br/>
      </w:r>
      <w:r w:rsidRPr="00E00542">
        <w:rPr>
          <w:rFonts w:eastAsia="Times New Roman" w:cstheme="minorHAnsi"/>
          <w:shd w:val="clear" w:color="auto" w:fill="FFFFFF"/>
          <w:lang w:eastAsia="pl-PL"/>
        </w:rPr>
        <w:t>i aktualność.</w:t>
      </w:r>
    </w:p>
    <w:p w14:paraId="788577EC" w14:textId="77777777" w:rsidR="00AB796C" w:rsidRPr="00172AA4" w:rsidRDefault="0018774A" w:rsidP="00994C3E">
      <w:pPr>
        <w:numPr>
          <w:ilvl w:val="0"/>
          <w:numId w:val="37"/>
        </w:numPr>
        <w:shd w:val="clear" w:color="auto" w:fill="FFFFFF"/>
        <w:tabs>
          <w:tab w:val="left" w:pos="284"/>
        </w:tabs>
        <w:autoSpaceDE w:val="0"/>
        <w:autoSpaceDN w:val="0"/>
        <w:adjustRightInd w:val="0"/>
        <w:spacing w:after="120" w:line="276" w:lineRule="auto"/>
        <w:ind w:left="284" w:hanging="284"/>
        <w:jc w:val="both"/>
        <w:rPr>
          <w:rFonts w:eastAsia="Times New Roman" w:cstheme="minorHAnsi"/>
          <w:bCs/>
          <w:lang w:eastAsia="pl-PL"/>
        </w:rPr>
      </w:pPr>
      <w:r w:rsidRPr="00E00542">
        <w:rPr>
          <w:rFonts w:eastAsia="Times New Roman" w:cstheme="minorHAnsi"/>
          <w:lang w:eastAsia="pl-PL"/>
        </w:rPr>
        <w:t xml:space="preserve">W przypadku, o którym mowa w ust. 2, wykonawca wskazuje podmiotowe środki dowodowe </w:t>
      </w:r>
      <w:r w:rsidR="003F4F08" w:rsidRPr="00E00542">
        <w:rPr>
          <w:rFonts w:eastAsia="Times New Roman" w:cstheme="minorHAnsi"/>
          <w:lang w:eastAsia="pl-PL"/>
        </w:rPr>
        <w:br/>
      </w:r>
      <w:r w:rsidRPr="00E00542">
        <w:rPr>
          <w:rFonts w:eastAsia="Times New Roman" w:cstheme="minorHAnsi"/>
          <w:lang w:eastAsia="pl-PL"/>
        </w:rPr>
        <w:t>w</w:t>
      </w:r>
      <w:r w:rsidR="009E3FC2" w:rsidRPr="00E00542">
        <w:rPr>
          <w:rFonts w:eastAsia="Times New Roman" w:cstheme="minorHAnsi"/>
          <w:lang w:eastAsia="pl-PL"/>
        </w:rPr>
        <w:t xml:space="preserve"> Formularz</w:t>
      </w:r>
      <w:r w:rsidR="00352C32" w:rsidRPr="00E00542">
        <w:rPr>
          <w:rFonts w:eastAsia="Times New Roman" w:cstheme="minorHAnsi"/>
          <w:lang w:eastAsia="pl-PL"/>
        </w:rPr>
        <w:t>u</w:t>
      </w:r>
      <w:r w:rsidR="009E3FC2" w:rsidRPr="00E00542">
        <w:rPr>
          <w:rFonts w:eastAsia="Times New Roman" w:cstheme="minorHAnsi"/>
          <w:lang w:eastAsia="pl-PL"/>
        </w:rPr>
        <w:t xml:space="preserve"> ofertowym </w:t>
      </w:r>
      <w:r w:rsidR="00352C32" w:rsidRPr="00E00542">
        <w:rPr>
          <w:rFonts w:eastAsia="Times New Roman" w:cstheme="minorHAnsi"/>
          <w:lang w:eastAsia="pl-PL"/>
        </w:rPr>
        <w:t xml:space="preserve">– </w:t>
      </w:r>
      <w:r w:rsidR="009E3FC2" w:rsidRPr="00E00542">
        <w:rPr>
          <w:rFonts w:eastAsia="Times New Roman" w:cstheme="minorHAnsi"/>
          <w:lang w:eastAsia="pl-PL"/>
        </w:rPr>
        <w:t>załącznik</w:t>
      </w:r>
      <w:r w:rsidR="00CC20F0" w:rsidRPr="00E00542">
        <w:rPr>
          <w:rFonts w:eastAsia="Times New Roman" w:cstheme="minorHAnsi"/>
          <w:lang w:eastAsia="pl-PL"/>
        </w:rPr>
        <w:t xml:space="preserve"> nr 1 do </w:t>
      </w:r>
      <w:r w:rsidR="009E3FC2" w:rsidRPr="00E00542">
        <w:rPr>
          <w:rFonts w:eastAsia="Times New Roman" w:cstheme="minorHAnsi"/>
          <w:lang w:eastAsia="pl-PL"/>
        </w:rPr>
        <w:t>SWZ</w:t>
      </w:r>
      <w:r w:rsidRPr="00E00542">
        <w:rPr>
          <w:rFonts w:eastAsia="Times New Roman" w:cstheme="minorHAnsi"/>
          <w:bCs/>
          <w:shd w:val="clear" w:color="auto" w:fill="FFFFFF"/>
          <w:lang w:eastAsia="pl-PL"/>
        </w:rPr>
        <w:t>.</w:t>
      </w:r>
    </w:p>
    <w:tbl>
      <w:tblPr>
        <w:tblStyle w:val="Tabela-Siatka"/>
        <w:tblW w:w="10065" w:type="dxa"/>
        <w:jc w:val="center"/>
        <w:tblLook w:val="04A0" w:firstRow="1" w:lastRow="0" w:firstColumn="1" w:lastColumn="0" w:noHBand="0" w:noVBand="1"/>
      </w:tblPr>
      <w:tblGrid>
        <w:gridCol w:w="10065"/>
      </w:tblGrid>
      <w:tr w:rsidR="00C47608" w:rsidRPr="00E00542" w14:paraId="1C611F12" w14:textId="77777777" w:rsidTr="00984ED6">
        <w:trPr>
          <w:trHeight w:val="777"/>
          <w:jc w:val="center"/>
        </w:trPr>
        <w:tc>
          <w:tcPr>
            <w:tcW w:w="10065" w:type="dxa"/>
            <w:shd w:val="clear" w:color="auto" w:fill="D9D9D9" w:themeFill="background1" w:themeFillShade="D9"/>
            <w:vAlign w:val="center"/>
          </w:tcPr>
          <w:p w14:paraId="33569A10" w14:textId="77777777" w:rsidR="00F85058" w:rsidRPr="00E00542" w:rsidRDefault="009F70CF" w:rsidP="00994C3E">
            <w:pPr>
              <w:pStyle w:val="Akapitzlist"/>
              <w:numPr>
                <w:ilvl w:val="0"/>
                <w:numId w:val="32"/>
              </w:numPr>
              <w:ind w:left="447" w:hanging="447"/>
              <w:jc w:val="both"/>
              <w:rPr>
                <w:rFonts w:cstheme="minorHAnsi"/>
                <w:b/>
                <w:bCs/>
                <w:sz w:val="24"/>
                <w:szCs w:val="24"/>
              </w:rPr>
            </w:pPr>
            <w:r w:rsidRPr="00E00542">
              <w:rPr>
                <w:rFonts w:cstheme="minorHAnsi"/>
                <w:b/>
                <w:bCs/>
                <w:sz w:val="24"/>
                <w:szCs w:val="24"/>
              </w:rPr>
              <w:t>INFORMACJA DLA WYKONAWCÓW WSPÓLNIE UBIEGAJĄCYCH SIĘ O UDZIELENIE ZAMÓWIENIA (SPÓŁKI CYWILNE/ KONSORCJA)</w:t>
            </w:r>
          </w:p>
        </w:tc>
      </w:tr>
    </w:tbl>
    <w:p w14:paraId="54F1C569" w14:textId="77777777" w:rsidR="00C70DC0" w:rsidRPr="00E00542" w:rsidRDefault="00C70DC0" w:rsidP="00C70DC0">
      <w:pPr>
        <w:tabs>
          <w:tab w:val="left" w:pos="284"/>
        </w:tabs>
        <w:autoSpaceDE w:val="0"/>
        <w:autoSpaceDN w:val="0"/>
        <w:adjustRightInd w:val="0"/>
        <w:spacing w:after="0" w:line="276" w:lineRule="auto"/>
        <w:jc w:val="both"/>
        <w:rPr>
          <w:rFonts w:eastAsia="Times New Roman" w:cstheme="minorHAnsi"/>
          <w:sz w:val="20"/>
          <w:szCs w:val="20"/>
          <w:lang w:eastAsia="pl-PL"/>
        </w:rPr>
      </w:pPr>
    </w:p>
    <w:p w14:paraId="5A2F3F1C" w14:textId="20012DC1" w:rsidR="00D072BD"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Wykonawcy mogą wspólnie ubiegać się o udzielenie zamówienia. W takim przypadku Wykonawcy</w:t>
      </w:r>
      <w:r w:rsidR="00172AA4">
        <w:rPr>
          <w:rFonts w:eastAsia="Times New Roman" w:cstheme="minorHAnsi"/>
          <w:lang w:eastAsia="pl-PL"/>
        </w:rPr>
        <w:t xml:space="preserve"> </w:t>
      </w:r>
      <w:r w:rsidRPr="00E00542">
        <w:rPr>
          <w:rFonts w:eastAsia="Times New Roman" w:cstheme="minorHAnsi"/>
          <w:lang w:eastAsia="pl-PL"/>
        </w:rPr>
        <w:t>ustanawiają pełnomocnika do reprezentowania ich w postępowaniu o udzielenie zamówienia albo</w:t>
      </w:r>
      <w:r w:rsidR="00697D84">
        <w:rPr>
          <w:rFonts w:eastAsia="Times New Roman" w:cstheme="minorHAnsi"/>
          <w:lang w:eastAsia="pl-PL"/>
        </w:rPr>
        <w:t xml:space="preserve"> </w:t>
      </w:r>
      <w:r w:rsidRPr="00E00542">
        <w:rPr>
          <w:rFonts w:eastAsia="Times New Roman" w:cstheme="minorHAnsi"/>
          <w:lang w:eastAsia="pl-PL"/>
        </w:rPr>
        <w:t>do reprezentowania w postępowaniu i zawarcia umowy w sprawie zamówienia publicznego.</w:t>
      </w:r>
      <w:r w:rsidR="00172AA4">
        <w:rPr>
          <w:rFonts w:eastAsia="Times New Roman" w:cstheme="minorHAnsi"/>
          <w:lang w:eastAsia="pl-PL"/>
        </w:rPr>
        <w:t xml:space="preserve"> </w:t>
      </w:r>
      <w:r w:rsidRPr="00E00542">
        <w:rPr>
          <w:rFonts w:eastAsia="Times New Roman" w:cstheme="minorHAnsi"/>
          <w:b/>
          <w:bCs/>
          <w:u w:val="single"/>
          <w:lang w:eastAsia="pl-PL"/>
        </w:rPr>
        <w:t>Pełnomocnictwo winno być załączone do oferty</w:t>
      </w:r>
      <w:r w:rsidRPr="00E00542">
        <w:rPr>
          <w:rFonts w:eastAsia="Times New Roman" w:cstheme="minorHAnsi"/>
          <w:b/>
          <w:bCs/>
          <w:lang w:eastAsia="pl-PL"/>
        </w:rPr>
        <w:t>.</w:t>
      </w:r>
    </w:p>
    <w:p w14:paraId="6194F993" w14:textId="77777777" w:rsidR="00D072BD"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Wykonawców wspólnie ubiegających się o udzielenie zamówienia, oświadczenie</w:t>
      </w:r>
      <w:r w:rsidR="00D072BD" w:rsidRPr="00E00542">
        <w:rPr>
          <w:rFonts w:eastAsia="Times New Roman" w:cstheme="minorHAnsi"/>
          <w:lang w:eastAsia="pl-PL"/>
        </w:rPr>
        <w:br/>
      </w:r>
      <w:r w:rsidRPr="00E00542">
        <w:rPr>
          <w:rFonts w:eastAsia="Times New Roman" w:cstheme="minorHAnsi"/>
          <w:lang w:eastAsia="pl-PL"/>
        </w:rPr>
        <w:t xml:space="preserve">o którym mowa w </w:t>
      </w:r>
      <w:r w:rsidR="00D072BD" w:rsidRPr="00E00542">
        <w:rPr>
          <w:rFonts w:eastAsia="Times New Roman" w:cstheme="minorHAnsi"/>
          <w:lang w:eastAsia="pl-PL"/>
        </w:rPr>
        <w:t>pkt</w:t>
      </w:r>
      <w:r w:rsidRPr="00E00542">
        <w:rPr>
          <w:rFonts w:eastAsia="Times New Roman" w:cstheme="minorHAnsi"/>
          <w:lang w:eastAsia="pl-PL"/>
        </w:rPr>
        <w:t xml:space="preserve"> X </w:t>
      </w:r>
      <w:r w:rsidR="00D072BD" w:rsidRPr="00E00542">
        <w:rPr>
          <w:rFonts w:eastAsia="Times New Roman" w:cstheme="minorHAnsi"/>
          <w:lang w:eastAsia="pl-PL"/>
        </w:rPr>
        <w:t>ust.</w:t>
      </w:r>
      <w:r w:rsidRPr="00E00542">
        <w:rPr>
          <w:rFonts w:eastAsia="Times New Roman" w:cstheme="minorHAnsi"/>
          <w:lang w:eastAsia="pl-PL"/>
        </w:rPr>
        <w:t xml:space="preserve"> 1</w:t>
      </w:r>
      <w:r w:rsidR="00D072BD" w:rsidRPr="00E00542">
        <w:rPr>
          <w:rFonts w:eastAsia="Times New Roman" w:cstheme="minorHAnsi"/>
          <w:lang w:eastAsia="pl-PL"/>
        </w:rPr>
        <w:t xml:space="preserve"> i w pkt XI ust. 1</w:t>
      </w:r>
      <w:r w:rsidRPr="00E00542">
        <w:rPr>
          <w:rFonts w:eastAsia="Times New Roman" w:cstheme="minorHAnsi"/>
          <w:lang w:eastAsia="pl-PL"/>
        </w:rPr>
        <w:t xml:space="preserve"> SWZ, składa każdy z Wykonawców wspólnie ubiegających się</w:t>
      </w:r>
      <w:r w:rsidR="00172AA4">
        <w:rPr>
          <w:rFonts w:eastAsia="Times New Roman" w:cstheme="minorHAnsi"/>
          <w:lang w:eastAsia="pl-PL"/>
        </w:rPr>
        <w:t xml:space="preserve"> </w:t>
      </w:r>
      <w:r w:rsidRPr="00E00542">
        <w:rPr>
          <w:rFonts w:eastAsia="Times New Roman" w:cstheme="minorHAnsi"/>
          <w:lang w:eastAsia="pl-PL"/>
        </w:rPr>
        <w:t>o zamówienie. Oświadczeni</w:t>
      </w:r>
      <w:r w:rsidR="00D072BD" w:rsidRPr="00E00542">
        <w:rPr>
          <w:rFonts w:eastAsia="Times New Roman" w:cstheme="minorHAnsi"/>
          <w:lang w:eastAsia="pl-PL"/>
        </w:rPr>
        <w:t>a</w:t>
      </w:r>
      <w:r w:rsidRPr="00E00542">
        <w:rPr>
          <w:rFonts w:eastAsia="Times New Roman" w:cstheme="minorHAnsi"/>
          <w:lang w:eastAsia="pl-PL"/>
        </w:rPr>
        <w:t xml:space="preserve"> t</w:t>
      </w:r>
      <w:r w:rsidR="00D072BD" w:rsidRPr="00E00542">
        <w:rPr>
          <w:rFonts w:eastAsia="Times New Roman" w:cstheme="minorHAnsi"/>
          <w:lang w:eastAsia="pl-PL"/>
        </w:rPr>
        <w:t>e</w:t>
      </w:r>
      <w:r w:rsidRPr="00E00542">
        <w:rPr>
          <w:rFonts w:eastAsia="Times New Roman" w:cstheme="minorHAnsi"/>
          <w:lang w:eastAsia="pl-PL"/>
        </w:rPr>
        <w:t xml:space="preserve"> potwierdza</w:t>
      </w:r>
      <w:r w:rsidR="00D072BD" w:rsidRPr="00E00542">
        <w:rPr>
          <w:rFonts w:eastAsia="Times New Roman" w:cstheme="minorHAnsi"/>
          <w:lang w:eastAsia="pl-PL"/>
        </w:rPr>
        <w:t>ją</w:t>
      </w:r>
      <w:r w:rsidRPr="00E00542">
        <w:rPr>
          <w:rFonts w:eastAsia="Times New Roman" w:cstheme="minorHAnsi"/>
          <w:lang w:eastAsia="pl-PL"/>
        </w:rPr>
        <w:t xml:space="preserve"> brak podstaw wykluczenia oraz spełnianie warunków</w:t>
      </w:r>
      <w:r w:rsidR="00172AA4">
        <w:rPr>
          <w:rFonts w:eastAsia="Times New Roman" w:cstheme="minorHAnsi"/>
          <w:lang w:eastAsia="pl-PL"/>
        </w:rPr>
        <w:t xml:space="preserve"> </w:t>
      </w:r>
      <w:r w:rsidRPr="00E00542">
        <w:rPr>
          <w:rFonts w:eastAsia="Times New Roman" w:cstheme="minorHAnsi"/>
          <w:lang w:eastAsia="pl-PL"/>
        </w:rPr>
        <w:t>udziału w postępowaniu w zakresie, w jakim każdy z Wykonawców wykazuje spełnianie warunków</w:t>
      </w:r>
      <w:r w:rsidR="00172AA4">
        <w:rPr>
          <w:rFonts w:eastAsia="Times New Roman" w:cstheme="minorHAnsi"/>
          <w:lang w:eastAsia="pl-PL"/>
        </w:rPr>
        <w:t xml:space="preserve"> </w:t>
      </w:r>
      <w:r w:rsidRPr="00E00542">
        <w:rPr>
          <w:rFonts w:eastAsia="Times New Roman" w:cstheme="minorHAnsi"/>
          <w:lang w:eastAsia="pl-PL"/>
        </w:rPr>
        <w:t>udziału w postępowaniu.</w:t>
      </w:r>
    </w:p>
    <w:p w14:paraId="2B376587" w14:textId="77777777" w:rsidR="00D072BD"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E00542">
        <w:rPr>
          <w:rFonts w:eastAsia="Times New Roman" w:cstheme="minorHAnsi"/>
          <w:lang w:eastAsia="pl-PL"/>
        </w:rPr>
        <w:t>Podmiotowe środki dowodowe potwierdzające brak podstaw do wykluczenia z postępowania skład</w:t>
      </w:r>
      <w:r w:rsidR="00D072BD" w:rsidRPr="00E00542">
        <w:rPr>
          <w:rFonts w:eastAsia="Times New Roman" w:cstheme="minorHAnsi"/>
          <w:lang w:eastAsia="pl-PL"/>
        </w:rPr>
        <w:t xml:space="preserve">a </w:t>
      </w:r>
      <w:r w:rsidRPr="00E00542">
        <w:rPr>
          <w:rFonts w:eastAsia="Times New Roman" w:cstheme="minorHAnsi"/>
          <w:lang w:eastAsia="pl-PL"/>
        </w:rPr>
        <w:t>każdy z Wykonawców wspólnie ubiegających się o udzielenie zamówienia.</w:t>
      </w:r>
    </w:p>
    <w:p w14:paraId="073EBFD1" w14:textId="77777777" w:rsidR="00BB6CAF" w:rsidRPr="00E00542" w:rsidRDefault="009F70CF" w:rsidP="00994C3E">
      <w:pPr>
        <w:pStyle w:val="Akapitzlist"/>
        <w:numPr>
          <w:ilvl w:val="2"/>
          <w:numId w:val="13"/>
        </w:numPr>
        <w:tabs>
          <w:tab w:val="left" w:pos="284"/>
        </w:tabs>
        <w:autoSpaceDE w:val="0"/>
        <w:autoSpaceDN w:val="0"/>
        <w:adjustRightInd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Wykonawcy wspólnie ubiegający się o udzielenie zamówienia dołączają do oferty </w:t>
      </w:r>
      <w:r w:rsidRPr="00E00542">
        <w:rPr>
          <w:rFonts w:eastAsia="Times New Roman" w:cstheme="minorHAnsi"/>
          <w:b/>
          <w:bCs/>
          <w:lang w:eastAsia="pl-PL"/>
        </w:rPr>
        <w:t>oświadczenie,</w:t>
      </w:r>
      <w:r w:rsidR="00172AA4">
        <w:rPr>
          <w:rFonts w:eastAsia="Times New Roman" w:cstheme="minorHAnsi"/>
          <w:b/>
          <w:bCs/>
          <w:lang w:eastAsia="pl-PL"/>
        </w:rPr>
        <w:t xml:space="preserve"> </w:t>
      </w:r>
      <w:r w:rsidRPr="00E00542">
        <w:rPr>
          <w:rFonts w:eastAsia="Times New Roman" w:cstheme="minorHAnsi"/>
          <w:b/>
          <w:bCs/>
          <w:lang w:eastAsia="pl-PL"/>
        </w:rPr>
        <w:t>z którego wynika, które dostawy wykonają poszczególni Wykonawcy zgodnie z Załącznikiem</w:t>
      </w:r>
      <w:r w:rsidR="00172AA4">
        <w:rPr>
          <w:rFonts w:eastAsia="Times New Roman" w:cstheme="minorHAnsi"/>
          <w:b/>
          <w:bCs/>
          <w:lang w:eastAsia="pl-PL"/>
        </w:rPr>
        <w:t xml:space="preserve"> </w:t>
      </w:r>
      <w:r w:rsidRPr="00E00542">
        <w:rPr>
          <w:rFonts w:eastAsia="Times New Roman" w:cstheme="minorHAnsi"/>
          <w:b/>
          <w:bCs/>
          <w:lang w:eastAsia="pl-PL"/>
        </w:rPr>
        <w:t xml:space="preserve">nr </w:t>
      </w:r>
      <w:r w:rsidR="00C813A1">
        <w:rPr>
          <w:rFonts w:eastAsia="Times New Roman" w:cstheme="minorHAnsi"/>
          <w:b/>
          <w:bCs/>
          <w:lang w:eastAsia="pl-PL"/>
        </w:rPr>
        <w:t>9</w:t>
      </w:r>
      <w:r w:rsidRPr="00E00542">
        <w:rPr>
          <w:rFonts w:eastAsia="Times New Roman" w:cstheme="minorHAnsi"/>
          <w:b/>
          <w:bCs/>
          <w:lang w:eastAsia="pl-PL"/>
        </w:rPr>
        <w:t xml:space="preserve"> do SWZ.</w:t>
      </w:r>
    </w:p>
    <w:p w14:paraId="0D516B41" w14:textId="77777777" w:rsidR="00D072BD" w:rsidRPr="00E00542" w:rsidRDefault="00D072BD" w:rsidP="00D072BD">
      <w:pPr>
        <w:pStyle w:val="Akapitzlist"/>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2B204897" w14:textId="77777777" w:rsidTr="00984ED6">
        <w:trPr>
          <w:trHeight w:val="777"/>
          <w:jc w:val="center"/>
        </w:trPr>
        <w:tc>
          <w:tcPr>
            <w:tcW w:w="10065" w:type="dxa"/>
            <w:shd w:val="clear" w:color="auto" w:fill="D9D9D9" w:themeFill="background1" w:themeFillShade="D9"/>
            <w:vAlign w:val="center"/>
          </w:tcPr>
          <w:p w14:paraId="078C442E" w14:textId="77777777" w:rsidR="00BC554C" w:rsidRPr="00E00542" w:rsidRDefault="00BC554C" w:rsidP="00994C3E">
            <w:pPr>
              <w:pStyle w:val="Akapitzlist"/>
              <w:numPr>
                <w:ilvl w:val="0"/>
                <w:numId w:val="32"/>
              </w:numPr>
              <w:ind w:left="447" w:hanging="425"/>
              <w:jc w:val="both"/>
              <w:rPr>
                <w:rFonts w:cstheme="minorHAnsi"/>
                <w:b/>
                <w:bCs/>
              </w:rPr>
            </w:pPr>
            <w:r w:rsidRPr="00E00542">
              <w:rPr>
                <w:rFonts w:cstheme="minorHAnsi"/>
                <w:b/>
                <w:bCs/>
                <w:sz w:val="24"/>
                <w:szCs w:val="24"/>
              </w:rPr>
              <w:t>FORMA I POSTAĆ SKŁADANYCH OŚWIADCZEŃ I DOKUMENTÓW ORAZ OFERTY</w:t>
            </w:r>
          </w:p>
        </w:tc>
      </w:tr>
    </w:tbl>
    <w:p w14:paraId="108DA552" w14:textId="77777777" w:rsidR="00BC554C" w:rsidRPr="00E00542" w:rsidRDefault="00BC554C" w:rsidP="00BC554C">
      <w:pPr>
        <w:tabs>
          <w:tab w:val="decimal" w:leader="dot" w:pos="6946"/>
        </w:tabs>
        <w:spacing w:after="0" w:line="240" w:lineRule="auto"/>
        <w:jc w:val="both"/>
        <w:rPr>
          <w:rFonts w:cstheme="minorHAnsi"/>
        </w:rPr>
      </w:pPr>
    </w:p>
    <w:p w14:paraId="250BF3D0" w14:textId="77777777" w:rsidR="00CA3ADF" w:rsidRPr="00E00542" w:rsidRDefault="005A4F77"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Sposób sporządzania oraz sposób przekazywania podmiotowych środków dowodowych oraz innych informacji, oświadczeń lub dokumentów, przekazywanych w postępowaniu, wymagania techniczne dla dokumentów elektronicznych, o których mowa w art. 3 pkt 35 rozporządzenia Parlamentu </w:t>
      </w:r>
      <w:r w:rsidRPr="00E00542">
        <w:rPr>
          <w:rFonts w:cstheme="minorHAnsi"/>
        </w:rPr>
        <w:lastRenderedPageBreak/>
        <w:t xml:space="preserve">Europejskiego i Rady (UE) nr 910/2014 z dnia 23 lipca 2014 r. w sprawie identyfikacji elektronicznej i usług zaufania w odniesieniu do transakcji elektronicznych na rynku wewnętrznym oraz uchylającego dyrektywę 1999/93/WE (Dz. Urz. UE L 257 z 28.08.2014, str. 73), zwanych dalej „dokumentami elektronicznymi”, zawierających podmiotowe środki dowodowe, oraz inne informacje, oświadczenia lub dokumenty, przekazywane w postępowaniu, oraz wymagania techniczne i organizacyjne użycia środków komunikacji elektronicznej służących do odbioru dokumentów elektronicznych, określa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 </w:t>
      </w:r>
      <w:r w:rsidRPr="00E00542">
        <w:rPr>
          <w:rFonts w:cstheme="minorHAnsi"/>
          <w:b/>
          <w:bCs/>
        </w:rPr>
        <w:t>„rozporządzenie</w:t>
      </w:r>
      <w:r w:rsidRPr="00E00542">
        <w:rPr>
          <w:rFonts w:cstheme="minorHAnsi"/>
        </w:rPr>
        <w:t xml:space="preserve">”. </w:t>
      </w:r>
    </w:p>
    <w:p w14:paraId="56952ECE"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o którym mowa w art. 118 ust. 3 </w:t>
      </w:r>
      <w:proofErr w:type="spellStart"/>
      <w:r w:rsidRPr="00E00542">
        <w:rPr>
          <w:rFonts w:cstheme="minorHAnsi"/>
        </w:rPr>
        <w:t>Pzp</w:t>
      </w:r>
      <w:proofErr w:type="spellEnd"/>
      <w:r w:rsidRPr="00E00542">
        <w:rPr>
          <w:rFonts w:cstheme="minorHAnsi"/>
        </w:rPr>
        <w:t xml:space="preserve">, zwane dalej </w:t>
      </w:r>
      <w:r w:rsidRPr="00E00542">
        <w:rPr>
          <w:rFonts w:cstheme="minorHAnsi"/>
          <w:b/>
          <w:bCs/>
        </w:rPr>
        <w:t>„zobowiązaniem podmiotu udostępniającego zasoby”</w:t>
      </w:r>
      <w:r w:rsidRPr="00E00542">
        <w:rPr>
          <w:rFonts w:cstheme="minorHAnsi"/>
        </w:rPr>
        <w:t xml:space="preserve">, pełnomocnictwo, </w:t>
      </w:r>
      <w:r w:rsidRPr="00E00542">
        <w:rPr>
          <w:rFonts w:cstheme="minorHAnsi"/>
          <w:b/>
          <w:bCs/>
        </w:rPr>
        <w:t xml:space="preserve">sporządza się w postaci elektronicznej, w formatach danych określonych w przepisach wydanych na podstawie art. 18 ustawy z dnia 17 lutego 2005 r. o informatyzacji działalności podmiotów realizujących zadania publiczne, </w:t>
      </w:r>
      <w:r w:rsidRPr="00E00542">
        <w:rPr>
          <w:rFonts w:cstheme="minorHAnsi"/>
        </w:rPr>
        <w:t xml:space="preserve">z zastrzeżeniem formatów, o których mowa w art. 66 ust. 1 </w:t>
      </w:r>
      <w:proofErr w:type="spellStart"/>
      <w:r w:rsidRPr="00E00542">
        <w:rPr>
          <w:rFonts w:cstheme="minorHAnsi"/>
        </w:rPr>
        <w:t>Pzp</w:t>
      </w:r>
      <w:proofErr w:type="spellEnd"/>
      <w:r w:rsidRPr="00E00542">
        <w:rPr>
          <w:rFonts w:cstheme="minorHAnsi"/>
        </w:rPr>
        <w:t xml:space="preserve">, z uwzględnieniem rodzaju przekazywanych danych. </w:t>
      </w:r>
    </w:p>
    <w:p w14:paraId="3431702D"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67A931EE"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4F419D" w:rsidRPr="00E00542">
        <w:rPr>
          <w:rFonts w:cstheme="minorHAnsi"/>
        </w:rPr>
        <w:t>2</w:t>
      </w:r>
      <w:r w:rsidRPr="00E00542">
        <w:rPr>
          <w:rFonts w:cstheme="minorHAnsi"/>
        </w:rPr>
        <w:t xml:space="preserve"> r. poz. 1</w:t>
      </w:r>
      <w:r w:rsidR="004F419D" w:rsidRPr="00E00542">
        <w:rPr>
          <w:rFonts w:cstheme="minorHAnsi"/>
        </w:rPr>
        <w:t>233 ze zm.</w:t>
      </w:r>
      <w:r w:rsidRPr="00E00542">
        <w:rPr>
          <w:rFonts w:cstheme="minorHAnsi"/>
        </w:rPr>
        <w:t xml:space="preserve">), wykonawca, w celu utrzymania w poufności tych informacji, przekazuje je w wydzielonym i odpowiednio oznaczonym pliku. </w:t>
      </w:r>
    </w:p>
    <w:p w14:paraId="60ED7184"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oraz inne dokumenty lub oświadczenia, sporządzone w języku obcym przekazuje się wraz z tłumaczeniem na język polski. Tłumaczenie nie jest wymagane, jeżeli zamawiający wyraził zgodę na złożenie oferty podlegającej negocjacjom, oferty, oświadczeń lub innych dokumentów w jednym z języków powszechnie używanych w handlu międzynarodowym lub języku kraju, w którym zamówienie jest udzielane. </w:t>
      </w:r>
    </w:p>
    <w:p w14:paraId="1028D10A"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E00542">
        <w:rPr>
          <w:rFonts w:cstheme="minorHAnsi"/>
        </w:rPr>
        <w:t>Pzp</w:t>
      </w:r>
      <w:proofErr w:type="spellEnd"/>
      <w:r w:rsidRPr="00E00542">
        <w:rPr>
          <w:rFonts w:cstheme="minorHAnsi"/>
        </w:rPr>
        <w:t xml:space="preserve"> lub podwykonawcy niebędącego podmiotem udostępniającym zasoby na takich zasadach, zwane dalej </w:t>
      </w:r>
      <w:r w:rsidRPr="00E00542">
        <w:rPr>
          <w:rFonts w:cstheme="minorHAnsi"/>
          <w:b/>
          <w:bCs/>
        </w:rPr>
        <w:t>„dokumentami potwierdzającymi umocowanie do reprezentowania”</w:t>
      </w:r>
      <w:r w:rsidRPr="00E00542">
        <w:rPr>
          <w:rFonts w:cstheme="minorHAnsi"/>
        </w:rPr>
        <w:t xml:space="preserve">, zostały wystawione przez upoważnione podmioty inne niż wykonawca, wykonawca wspólnie ubiegający się o udzielenie zamówienia, podmiot udostępniający zasoby lub podwykonawca, zwane dalej </w:t>
      </w:r>
      <w:r w:rsidRPr="00E00542">
        <w:rPr>
          <w:rFonts w:cstheme="minorHAnsi"/>
          <w:b/>
          <w:bCs/>
        </w:rPr>
        <w:t>„upoważnionymi podmiotami”</w:t>
      </w:r>
      <w:r w:rsidRPr="00E00542">
        <w:rPr>
          <w:rFonts w:cstheme="minorHAnsi"/>
        </w:rPr>
        <w:t xml:space="preserve">, jako dokument elektroniczny, przekazuje się ten dokument. </w:t>
      </w:r>
    </w:p>
    <w:p w14:paraId="08E81852"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2 rozporządzenia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4AF9B14B"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lastRenderedPageBreak/>
        <w:t>Zgodnie z § 6 ust. 3 rozporządzenia poświadczenia zgodności cyfrowego odwzorowania z dokumentem w postaci papierowej, o którym mowa w § 6 ust. 2 rozporządzenia, dokonuje w przypadku:</w:t>
      </w:r>
    </w:p>
    <w:p w14:paraId="68136A3A" w14:textId="77777777" w:rsidR="00CA3ADF" w:rsidRPr="00E00542" w:rsidRDefault="00CA3ADF" w:rsidP="00994C3E">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BDF270F" w14:textId="77777777" w:rsidR="00CA3ADF" w:rsidRPr="00E00542" w:rsidRDefault="00CA3ADF" w:rsidP="00994C3E">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innych dokumentów</w:t>
      </w:r>
      <w:r w:rsidR="00FA7575" w:rsidRPr="00E00542">
        <w:rPr>
          <w:rFonts w:cstheme="minorHAnsi"/>
        </w:rPr>
        <w:t xml:space="preserve"> – </w:t>
      </w:r>
      <w:r w:rsidRPr="00E00542">
        <w:rPr>
          <w:rFonts w:cstheme="minorHAnsi"/>
        </w:rPr>
        <w:t xml:space="preserve">odpowiednio wykonawca lub wykonawca wspólnie ubiegający się o udzielenie zamówienia, w zakresie dokumentów, które każdego z nich dotyczą. </w:t>
      </w:r>
    </w:p>
    <w:p w14:paraId="4AEA4B2E"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6 ust. 4 rozporządzenia poświadczenia zgodności cyfrowego odwzorowania z dokumentem w postaci papierowej, o którym mowa w § 6 ust. 2 rozporządzenia, może dokonać również notariusz. </w:t>
      </w:r>
    </w:p>
    <w:p w14:paraId="195310A9"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Podmiotowe środki dowodowe, w tym oświadczenie, o którym mowa w art. 117 ust. 4 </w:t>
      </w:r>
      <w:proofErr w:type="spellStart"/>
      <w:r w:rsidRPr="00E00542">
        <w:rPr>
          <w:rFonts w:cstheme="minorHAnsi"/>
        </w:rPr>
        <w:t>Pzp</w:t>
      </w:r>
      <w:proofErr w:type="spellEnd"/>
      <w:r w:rsidRPr="00E00542">
        <w:rPr>
          <w:rFonts w:cstheme="minorHAnsi"/>
        </w:rPr>
        <w:t xml:space="preserve">, oraz zobowiązanie podmiotu udostępniającego zasoby, niewystawione przez upoważnione podmioty, oraz pełnomocnictwo przekazuje się w postaci elektronicznej i opatruje kwalifikowanym podpisem elektronicznym, podpisem zaufanym lub podpisem osobistym. </w:t>
      </w:r>
    </w:p>
    <w:p w14:paraId="22B2DAEB"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2 rozporządzenia w 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428533B3"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Przez cyfrowe odwzorowanie, o którym mowa w § 6 ust. 2-4 i § 7 ust. 2 rozporządzeniu, należy rozumieć dokument elektroniczny będący kopią elektroniczną treści zapisanej w postaci papierowej, umożliwiający zapoznanie się z tą treścią i jej zrozumienie, bez konieczności bezpośredniego dostępu do oryginału. </w:t>
      </w:r>
    </w:p>
    <w:p w14:paraId="0B1D3B10"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7 ust. 3 rozporządzenia poświadczenia zgodności cyfrowego odwzorowania z dokumentem w postaci papierowej, o którym mowa w § 7 ust. 2, dokonuje w przypadku: </w:t>
      </w:r>
    </w:p>
    <w:p w14:paraId="7B6F90E7" w14:textId="77777777" w:rsidR="00CA3ADF" w:rsidRPr="00E00542"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216E1B0" w14:textId="77777777" w:rsidR="00CA3ADF" w:rsidRPr="00E00542"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oświadczenia, o którym mowa w art. 117 ust. 4 </w:t>
      </w:r>
      <w:proofErr w:type="spellStart"/>
      <w:r w:rsidRPr="00E00542">
        <w:rPr>
          <w:rFonts w:cstheme="minorHAnsi"/>
        </w:rPr>
        <w:t>Pzp</w:t>
      </w:r>
      <w:proofErr w:type="spellEnd"/>
      <w:r w:rsidRPr="00E00542">
        <w:rPr>
          <w:rFonts w:cstheme="minorHAnsi"/>
        </w:rPr>
        <w:t xml:space="preserve">, lub zobowiązania podmiotu udostępniającego zasoby - odpowiednio wykonawca lub wykonawca wspólnie ubiegający się o udzielenie zamówienia; </w:t>
      </w:r>
    </w:p>
    <w:p w14:paraId="42DCC27A" w14:textId="77777777" w:rsidR="00CA3ADF" w:rsidRPr="00E00542" w:rsidRDefault="00CA3ADF" w:rsidP="00051AC8">
      <w:pPr>
        <w:pStyle w:val="Akapitzlist"/>
        <w:numPr>
          <w:ilvl w:val="1"/>
          <w:numId w:val="6"/>
        </w:numPr>
        <w:autoSpaceDE w:val="0"/>
        <w:autoSpaceDN w:val="0"/>
        <w:adjustRightInd w:val="0"/>
        <w:spacing w:after="0" w:line="276" w:lineRule="auto"/>
        <w:ind w:left="567" w:hanging="283"/>
        <w:jc w:val="both"/>
        <w:rPr>
          <w:rFonts w:cstheme="minorHAnsi"/>
        </w:rPr>
      </w:pPr>
      <w:r w:rsidRPr="00E00542">
        <w:rPr>
          <w:rFonts w:cstheme="minorHAnsi"/>
        </w:rPr>
        <w:t xml:space="preserve">pełnomocnictwa - mocodawca. </w:t>
      </w:r>
    </w:p>
    <w:p w14:paraId="2A1D9C3D"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Poświadczenia zgodności cyfrowego odwzorowania z dokumentem w postaci papierowej, o którym mowa w § 7 ust. 2 rozporządzenia, może dokonać również notariusz. </w:t>
      </w:r>
    </w:p>
    <w:p w14:paraId="4CFF9971"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8 rozporządzenia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 </w:t>
      </w:r>
    </w:p>
    <w:p w14:paraId="04AE5042"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Zgodnie z § 9 ust. 5 rozporządzenia w przypadku gdy podmiotowe środki dowodowe lub inne dokumenty, dokumenty potwierdzające umocowanie do reprezentowania, zostały wystawione przez upoważnione podmioty jako dokument elektroniczny, przekazuje się uwierzytelniony wydruk wizualizacji treści tego dokumentu. </w:t>
      </w:r>
    </w:p>
    <w:p w14:paraId="2E499D0A"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Uwierzytelniony wydruk, o którym mowa w § 9 ust. 5 rozporządzenia, zawiera w szczególności identyfikator dokumentu lub datę wydruku, a także własnoręczny podpis odpowiednio wykonawcy, </w:t>
      </w:r>
      <w:r w:rsidRPr="00E00542">
        <w:rPr>
          <w:rFonts w:cstheme="minorHAnsi"/>
        </w:rPr>
        <w:lastRenderedPageBreak/>
        <w:t xml:space="preserve">wykonawcy wspólnie ubiegającego się o udzielenie zamówienia, podmiotu udostępniającego zasoby lub podwykonawcy, potwierdzający zgodność wydruku z treścią dokumentu elektronicznego. </w:t>
      </w:r>
    </w:p>
    <w:p w14:paraId="591A50CA"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Zamawiający może żądać przedstawienia oryginału lub notarialnie poświadczonej kopii, wyłącznie wtedy, gdy złożona kopia jest nieczytelna lub budzi wątpliwości co do jej prawdziwości. </w:t>
      </w:r>
    </w:p>
    <w:p w14:paraId="619A2C26" w14:textId="77777777" w:rsidR="00CA3ADF" w:rsidRPr="00E00542" w:rsidRDefault="00CA3ADF" w:rsidP="00674958">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Zgodnie z § 10 rozporządzenia dokumenty elektroniczne w postępowaniu musz</w:t>
      </w:r>
      <w:r w:rsidR="00431F5B" w:rsidRPr="00E00542">
        <w:rPr>
          <w:rFonts w:cstheme="minorHAnsi"/>
        </w:rPr>
        <w:t>ą</w:t>
      </w:r>
      <w:r w:rsidRPr="00E00542">
        <w:rPr>
          <w:rFonts w:cstheme="minorHAnsi"/>
        </w:rPr>
        <w:t xml:space="preserve"> spełniać łącznie następujące wymagania:</w:t>
      </w:r>
    </w:p>
    <w:p w14:paraId="729C94AE"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 xml:space="preserve">muszą być utrwalone w sposób umożliwiający ich wielokrotne odczytanie, zapisanie i powielenie, </w:t>
      </w:r>
      <w:r w:rsidR="003F4F08" w:rsidRPr="00E00542">
        <w:rPr>
          <w:rFonts w:cstheme="minorHAnsi"/>
        </w:rPr>
        <w:br/>
      </w:r>
      <w:r w:rsidRPr="00E00542">
        <w:rPr>
          <w:rFonts w:cstheme="minorHAnsi"/>
        </w:rPr>
        <w:t xml:space="preserve">a także przekazanie przy użyciu środków komunikacji elektronicznej lub na informatycznym nośniku danych; </w:t>
      </w:r>
    </w:p>
    <w:p w14:paraId="7C00C01B"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 xml:space="preserve">muszą umożliwiać prezentację treści w postaci elektronicznej, w szczególności przez wyświetlenie tej treści na monitorze ekranowym; </w:t>
      </w:r>
    </w:p>
    <w:p w14:paraId="43D6D766"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muszą umożliwiać prezentację treści w postaci papierowej, w szczególności za pomocą wydruku;</w:t>
      </w:r>
    </w:p>
    <w:p w14:paraId="24124D2E" w14:textId="77777777" w:rsidR="00CA3ADF" w:rsidRPr="00E00542" w:rsidRDefault="00CA3ADF" w:rsidP="00994C3E">
      <w:pPr>
        <w:pStyle w:val="Akapitzlist"/>
        <w:numPr>
          <w:ilvl w:val="2"/>
          <w:numId w:val="39"/>
        </w:numPr>
        <w:autoSpaceDE w:val="0"/>
        <w:autoSpaceDN w:val="0"/>
        <w:adjustRightInd w:val="0"/>
        <w:spacing w:after="0" w:line="276" w:lineRule="auto"/>
        <w:ind w:left="567" w:hanging="283"/>
        <w:jc w:val="both"/>
        <w:rPr>
          <w:rFonts w:cstheme="minorHAnsi"/>
        </w:rPr>
      </w:pPr>
      <w:r w:rsidRPr="00E00542">
        <w:rPr>
          <w:rFonts w:cstheme="minorHAnsi"/>
        </w:rPr>
        <w:t xml:space="preserve">muszą zawierać dane w układzie niepozostawiającym wątpliwości co do treści i kontekstu zapisanych informacji. </w:t>
      </w:r>
    </w:p>
    <w:p w14:paraId="6D27B17A" w14:textId="77777777" w:rsidR="00AB796C" w:rsidRPr="00785134" w:rsidRDefault="001D25F1" w:rsidP="00785134">
      <w:pPr>
        <w:pStyle w:val="Akapitzlist"/>
        <w:numPr>
          <w:ilvl w:val="2"/>
          <w:numId w:val="5"/>
        </w:numPr>
        <w:autoSpaceDE w:val="0"/>
        <w:autoSpaceDN w:val="0"/>
        <w:adjustRightInd w:val="0"/>
        <w:spacing w:after="0" w:line="276" w:lineRule="auto"/>
        <w:ind w:left="284" w:hanging="284"/>
        <w:jc w:val="both"/>
        <w:rPr>
          <w:rFonts w:cstheme="minorHAnsi"/>
        </w:rPr>
      </w:pPr>
      <w:r w:rsidRPr="00E00542">
        <w:rPr>
          <w:rFonts w:cstheme="minorHAnsi"/>
        </w:rPr>
        <w:t xml:space="preserve">W kwestiach nieuregulowanych w SWZ zastosowanie mają przepisy Rozporządzenia Prezesa Rady Ministrów z dnia 30 grudnia 2020r. w sprawie sposobu sporządzania i przekazywania informacji oraz wymagań technicznych dla dokumentów elektronicznych oraz środków komunikacji elektronicznej </w:t>
      </w:r>
      <w:r w:rsidR="003F4F08" w:rsidRPr="00E00542">
        <w:rPr>
          <w:rFonts w:cstheme="minorHAnsi"/>
        </w:rPr>
        <w:br/>
      </w:r>
      <w:r w:rsidRPr="00E00542">
        <w:rPr>
          <w:rFonts w:cstheme="minorHAnsi"/>
        </w:rPr>
        <w:t>w postępowaniu o udzielenie zamówienia publicznego lub konkursie.</w:t>
      </w:r>
    </w:p>
    <w:p w14:paraId="26D0985F" w14:textId="77777777" w:rsidR="003862DC" w:rsidRPr="00E00542" w:rsidRDefault="003862DC" w:rsidP="00CA3ADF">
      <w:pPr>
        <w:tabs>
          <w:tab w:val="left" w:pos="1276"/>
        </w:tabs>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596E78CD" w14:textId="77777777" w:rsidTr="00984ED6">
        <w:trPr>
          <w:trHeight w:val="777"/>
          <w:jc w:val="center"/>
        </w:trPr>
        <w:tc>
          <w:tcPr>
            <w:tcW w:w="10065" w:type="dxa"/>
            <w:shd w:val="clear" w:color="auto" w:fill="D9D9D9" w:themeFill="background1" w:themeFillShade="D9"/>
            <w:vAlign w:val="center"/>
          </w:tcPr>
          <w:p w14:paraId="2B724283" w14:textId="77777777" w:rsidR="00B77F4B" w:rsidRPr="00E00542" w:rsidRDefault="00B77F4B" w:rsidP="00994C3E">
            <w:pPr>
              <w:pStyle w:val="Akapitzlist"/>
              <w:numPr>
                <w:ilvl w:val="0"/>
                <w:numId w:val="32"/>
              </w:numPr>
              <w:ind w:left="447" w:hanging="447"/>
              <w:jc w:val="both"/>
              <w:rPr>
                <w:rFonts w:cstheme="minorHAnsi"/>
                <w:b/>
                <w:bCs/>
              </w:rPr>
            </w:pPr>
            <w:r w:rsidRPr="00E00542">
              <w:rPr>
                <w:rFonts w:cstheme="minorHAnsi"/>
                <w:b/>
                <w:bCs/>
                <w:sz w:val="24"/>
                <w:szCs w:val="24"/>
              </w:rPr>
              <w:t>PROJEKTOWANE POSTANOWIENIA UMOWY W SPRAWIE ZAMÓWIENIA PUBLICZNEGO, KTÓRE ZOSTANĄ WPROWADZONE DO TREŚCI ZAWIERANEJ UMOWY</w:t>
            </w:r>
          </w:p>
        </w:tc>
      </w:tr>
    </w:tbl>
    <w:p w14:paraId="7E1D28CF" w14:textId="77777777" w:rsidR="00B77F4B" w:rsidRPr="00E00542" w:rsidRDefault="00B77F4B" w:rsidP="00B77F4B">
      <w:pPr>
        <w:tabs>
          <w:tab w:val="decimal" w:leader="dot" w:pos="6946"/>
        </w:tabs>
        <w:spacing w:after="0" w:line="240" w:lineRule="auto"/>
        <w:jc w:val="both"/>
        <w:rPr>
          <w:rFonts w:cstheme="minorHAnsi"/>
        </w:rPr>
      </w:pPr>
    </w:p>
    <w:p w14:paraId="3FB39352" w14:textId="77777777" w:rsidR="00D4505F" w:rsidRPr="00E00542"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t xml:space="preserve">Wybrany Wykonawca  jest zobowiązany do zawarcia umowy w sprawie zamówienia publicznego </w:t>
      </w:r>
      <w:r w:rsidRPr="00E00542">
        <w:rPr>
          <w:rFonts w:cstheme="minorHAnsi"/>
        </w:rPr>
        <w:br/>
        <w:t>z uwzględnieniem warunków określonych w istotnych postanowieniach do umowy nr 2 do SWZ.</w:t>
      </w:r>
    </w:p>
    <w:p w14:paraId="67279005" w14:textId="77777777" w:rsidR="00D4505F" w:rsidRPr="00E00542"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t xml:space="preserve">Zakres świadczenia Wykonawcy wynikający z umowy jest tożsamy z jego zobowiązaniem zawartym </w:t>
      </w:r>
      <w:r w:rsidRPr="00E00542">
        <w:rPr>
          <w:rFonts w:cstheme="minorHAnsi"/>
        </w:rPr>
        <w:br/>
        <w:t>w ofercie.</w:t>
      </w:r>
    </w:p>
    <w:p w14:paraId="73CD0AD9" w14:textId="77777777" w:rsidR="00D4505F" w:rsidRPr="00E00542"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t xml:space="preserve">Zamawiający przewiduje możliwość zmiany zawartej umowy w stosunku do treści wybranej oferty </w:t>
      </w:r>
      <w:r w:rsidRPr="00E00542">
        <w:rPr>
          <w:rFonts w:cstheme="minorHAnsi"/>
        </w:rPr>
        <w:br/>
        <w:t xml:space="preserve">w zakresie uregulowanym w art. 454 -455 ustawy </w:t>
      </w:r>
      <w:proofErr w:type="spellStart"/>
      <w:r w:rsidRPr="00E00542">
        <w:rPr>
          <w:rFonts w:cstheme="minorHAnsi"/>
        </w:rPr>
        <w:t>Pzp</w:t>
      </w:r>
      <w:proofErr w:type="spellEnd"/>
      <w:r w:rsidRPr="00E00542">
        <w:rPr>
          <w:rFonts w:cstheme="minorHAnsi"/>
        </w:rPr>
        <w:t xml:space="preserve"> oraz wskazanym w istotnych postanowieniach do umowy na warunkach tam wskazanych.</w:t>
      </w:r>
    </w:p>
    <w:p w14:paraId="1C260A6A" w14:textId="77777777" w:rsidR="00D4505F" w:rsidRDefault="00D4505F" w:rsidP="00994C3E">
      <w:pPr>
        <w:pStyle w:val="Akapitzlist"/>
        <w:numPr>
          <w:ilvl w:val="0"/>
          <w:numId w:val="33"/>
        </w:numPr>
        <w:tabs>
          <w:tab w:val="decimal" w:leader="dot" w:pos="6946"/>
        </w:tabs>
        <w:spacing w:after="0" w:line="276" w:lineRule="auto"/>
        <w:ind w:left="284" w:hanging="284"/>
        <w:jc w:val="both"/>
        <w:rPr>
          <w:rFonts w:cstheme="minorHAnsi"/>
        </w:rPr>
      </w:pPr>
      <w:r w:rsidRPr="00E00542">
        <w:rPr>
          <w:rFonts w:cstheme="minorHAnsi"/>
        </w:rPr>
        <w:t xml:space="preserve">Zmiana umowy wymaga dla swej ważności, pod rygorem nieważności, zachowania formy pisemnej. </w:t>
      </w:r>
    </w:p>
    <w:p w14:paraId="7A6A476A" w14:textId="77777777" w:rsidR="00EA1C31" w:rsidRPr="00E00542" w:rsidRDefault="00EA1C31" w:rsidP="00EA1C31">
      <w:pPr>
        <w:pStyle w:val="Akapitzlist"/>
        <w:tabs>
          <w:tab w:val="decimal" w:leader="dot" w:pos="6946"/>
        </w:tabs>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4C3CC336" w14:textId="77777777" w:rsidTr="00157024">
        <w:trPr>
          <w:trHeight w:val="1111"/>
          <w:jc w:val="center"/>
        </w:trPr>
        <w:tc>
          <w:tcPr>
            <w:tcW w:w="10065" w:type="dxa"/>
            <w:shd w:val="clear" w:color="auto" w:fill="D9D9D9" w:themeFill="background1" w:themeFillShade="D9"/>
            <w:vAlign w:val="center"/>
          </w:tcPr>
          <w:p w14:paraId="5A42B594" w14:textId="77777777" w:rsidR="00157024" w:rsidRPr="00E00542" w:rsidRDefault="00157024" w:rsidP="00994C3E">
            <w:pPr>
              <w:pStyle w:val="Akapitzlist"/>
              <w:numPr>
                <w:ilvl w:val="0"/>
                <w:numId w:val="32"/>
              </w:numPr>
              <w:ind w:left="589" w:hanging="567"/>
              <w:jc w:val="both"/>
              <w:rPr>
                <w:rFonts w:cstheme="minorHAnsi"/>
                <w:b/>
                <w:bCs/>
                <w:caps/>
              </w:rPr>
            </w:pPr>
            <w:r w:rsidRPr="00E00542">
              <w:rPr>
                <w:rFonts w:cstheme="minorHAnsi"/>
                <w:b/>
                <w:bCs/>
                <w:caps/>
                <w:sz w:val="24"/>
                <w:szCs w:val="24"/>
              </w:rPr>
              <w:t xml:space="preserve">Informacja o środkach komunikacji elektronicznej, przy użyciu których zamawiający będzie komunikował się z wykonawcami, oraz informacje </w:t>
            </w:r>
            <w:r w:rsidR="00D4505F" w:rsidRPr="00E00542">
              <w:rPr>
                <w:rFonts w:cstheme="minorHAnsi"/>
                <w:b/>
                <w:bCs/>
                <w:caps/>
                <w:sz w:val="24"/>
                <w:szCs w:val="24"/>
              </w:rPr>
              <w:br/>
            </w:r>
            <w:r w:rsidRPr="00E00542">
              <w:rPr>
                <w:rFonts w:cstheme="minorHAnsi"/>
                <w:b/>
                <w:bCs/>
                <w:caps/>
                <w:sz w:val="24"/>
                <w:szCs w:val="24"/>
              </w:rPr>
              <w:t xml:space="preserve">o wymaganiach technicznych i organizacyjnych sporządzania, wysyłania </w:t>
            </w:r>
            <w:r w:rsidR="00D4505F" w:rsidRPr="00E00542">
              <w:rPr>
                <w:rFonts w:cstheme="minorHAnsi"/>
                <w:b/>
                <w:bCs/>
                <w:caps/>
                <w:sz w:val="24"/>
                <w:szCs w:val="24"/>
              </w:rPr>
              <w:br/>
            </w:r>
            <w:r w:rsidRPr="00E00542">
              <w:rPr>
                <w:rFonts w:cstheme="minorHAnsi"/>
                <w:b/>
                <w:bCs/>
                <w:caps/>
                <w:sz w:val="24"/>
                <w:szCs w:val="24"/>
              </w:rPr>
              <w:t>i odbierania korespondencji elektronicznej</w:t>
            </w:r>
          </w:p>
        </w:tc>
      </w:tr>
    </w:tbl>
    <w:p w14:paraId="5219BD4B" w14:textId="77777777" w:rsidR="00E00213" w:rsidRPr="00E00542" w:rsidRDefault="00E00213" w:rsidP="00443115">
      <w:pPr>
        <w:spacing w:after="0" w:line="276" w:lineRule="auto"/>
        <w:ind w:left="720"/>
        <w:jc w:val="both"/>
        <w:rPr>
          <w:rFonts w:eastAsia="Calibri" w:cstheme="minorHAnsi"/>
        </w:rPr>
      </w:pPr>
    </w:p>
    <w:p w14:paraId="407FB572" w14:textId="68E53FA2" w:rsidR="00F36F7B" w:rsidRPr="00E00542" w:rsidRDefault="00F36F7B" w:rsidP="00994C3E">
      <w:pPr>
        <w:pStyle w:val="Akapitzlist"/>
        <w:numPr>
          <w:ilvl w:val="0"/>
          <w:numId w:val="12"/>
        </w:numPr>
        <w:autoSpaceDE w:val="0"/>
        <w:autoSpaceDN w:val="0"/>
        <w:adjustRightInd w:val="0"/>
        <w:spacing w:after="0" w:line="276" w:lineRule="auto"/>
        <w:ind w:left="284" w:hanging="284"/>
        <w:jc w:val="both"/>
        <w:rPr>
          <w:rFonts w:cstheme="minorHAnsi"/>
        </w:rPr>
      </w:pPr>
      <w:r w:rsidRPr="00E00542">
        <w:rPr>
          <w:rFonts w:cstheme="minorHAnsi"/>
        </w:rPr>
        <w:t xml:space="preserve">Komunikacja w postępowaniu o udzielenie zamówienia, w tym składanie ofert, wymiana informacji oraz przekazywanie dokumentów lub oświadczeń między zamawiającym a wykonawcą, </w:t>
      </w:r>
      <w:r w:rsidR="00697D84">
        <w:rPr>
          <w:rFonts w:cstheme="minorHAnsi"/>
        </w:rPr>
        <w:br/>
      </w:r>
      <w:r w:rsidRPr="00E00542">
        <w:rPr>
          <w:rFonts w:cstheme="minorHAnsi"/>
        </w:rPr>
        <w:t xml:space="preserve">z uwzględnieniem wyjątków określonych w </w:t>
      </w:r>
      <w:proofErr w:type="spellStart"/>
      <w:r w:rsidRPr="00E00542">
        <w:rPr>
          <w:rFonts w:cstheme="minorHAnsi"/>
        </w:rPr>
        <w:t>Pzp</w:t>
      </w:r>
      <w:proofErr w:type="spellEnd"/>
      <w:r w:rsidRPr="00E00542">
        <w:rPr>
          <w:rFonts w:cstheme="minorHAnsi"/>
        </w:rPr>
        <w:t>, odbywa się przy użyciu środków komunikacji elektronicznej, tj.:</w:t>
      </w:r>
    </w:p>
    <w:p w14:paraId="7E60B006" w14:textId="77777777" w:rsidR="00F36F7B" w:rsidRPr="00E00542" w:rsidRDefault="00F36F7B" w:rsidP="00994C3E">
      <w:pPr>
        <w:pStyle w:val="Akapitzlist"/>
        <w:numPr>
          <w:ilvl w:val="3"/>
          <w:numId w:val="13"/>
        </w:numPr>
        <w:autoSpaceDE w:val="0"/>
        <w:autoSpaceDN w:val="0"/>
        <w:adjustRightInd w:val="0"/>
        <w:spacing w:after="0" w:line="276" w:lineRule="auto"/>
        <w:ind w:left="567" w:hanging="283"/>
        <w:jc w:val="both"/>
        <w:rPr>
          <w:rFonts w:cstheme="minorHAnsi"/>
        </w:rPr>
      </w:pPr>
      <w:r w:rsidRPr="00E00542">
        <w:rPr>
          <w:rFonts w:cstheme="minorHAnsi"/>
        </w:rPr>
        <w:t xml:space="preserve">za pośrednictwem </w:t>
      </w:r>
      <w:hyperlink r:id="rId9">
        <w:r w:rsidR="005B60FB" w:rsidRPr="00E00542">
          <w:rPr>
            <w:rFonts w:eastAsia="Calibri" w:cstheme="minorHAnsi"/>
          </w:rPr>
          <w:t>platformy</w:t>
        </w:r>
      </w:hyperlink>
      <w:r w:rsidR="00172AA4">
        <w:rPr>
          <w:rFonts w:eastAsia="Calibri" w:cstheme="minorHAnsi"/>
        </w:rPr>
        <w:t xml:space="preserve"> zakupowej do obsługi postę</w:t>
      </w:r>
      <w:r w:rsidR="005B60FB" w:rsidRPr="00E00542">
        <w:rPr>
          <w:rFonts w:eastAsia="Calibri" w:cstheme="minorHAnsi"/>
        </w:rPr>
        <w:t>powań przetargowych dostępnej pod adresem</w:t>
      </w:r>
      <w:r w:rsidR="00E00213" w:rsidRPr="00E00542">
        <w:rPr>
          <w:rFonts w:eastAsia="Calibri" w:cstheme="minorHAnsi"/>
        </w:rPr>
        <w:t>:</w:t>
      </w:r>
    </w:p>
    <w:p w14:paraId="5E4DDFAC" w14:textId="77777777" w:rsidR="00F36F7B" w:rsidRPr="00E00542" w:rsidRDefault="00F36F7B" w:rsidP="00EE12BE">
      <w:pPr>
        <w:pStyle w:val="Akapitzlist"/>
        <w:autoSpaceDE w:val="0"/>
        <w:autoSpaceDN w:val="0"/>
        <w:adjustRightInd w:val="0"/>
        <w:spacing w:after="0" w:line="276" w:lineRule="auto"/>
        <w:ind w:left="567"/>
        <w:jc w:val="both"/>
        <w:rPr>
          <w:rFonts w:cstheme="minorHAnsi"/>
        </w:rPr>
      </w:pPr>
      <w:bookmarkStart w:id="10" w:name="_Hlk69211952"/>
      <w:r w:rsidRPr="00E00542">
        <w:rPr>
          <w:rFonts w:cstheme="minorHAnsi"/>
          <w:b/>
          <w:bCs/>
        </w:rPr>
        <w:t>https://platformazakupowa.pl/pn/powiat.glogow</w:t>
      </w:r>
    </w:p>
    <w:bookmarkEnd w:id="10"/>
    <w:p w14:paraId="6C8AAF4F" w14:textId="77777777" w:rsidR="00F36F7B" w:rsidRPr="00E00542" w:rsidRDefault="00F36F7B" w:rsidP="00994C3E">
      <w:pPr>
        <w:pStyle w:val="Akapitzlist"/>
        <w:numPr>
          <w:ilvl w:val="3"/>
          <w:numId w:val="13"/>
        </w:numPr>
        <w:autoSpaceDE w:val="0"/>
        <w:autoSpaceDN w:val="0"/>
        <w:adjustRightInd w:val="0"/>
        <w:spacing w:after="0" w:line="276" w:lineRule="auto"/>
        <w:ind w:left="567" w:hanging="283"/>
        <w:jc w:val="both"/>
        <w:rPr>
          <w:rFonts w:cstheme="minorHAnsi"/>
        </w:rPr>
      </w:pPr>
      <w:r w:rsidRPr="00E00542">
        <w:rPr>
          <w:rFonts w:cstheme="minorHAnsi"/>
        </w:rPr>
        <w:t xml:space="preserve">poczty elektronicznej: </w:t>
      </w:r>
      <w:hyperlink r:id="rId10" w:history="1">
        <w:r w:rsidR="005B60FB" w:rsidRPr="00E00542">
          <w:rPr>
            <w:rStyle w:val="Hipercze"/>
            <w:rFonts w:cstheme="minorHAnsi"/>
            <w:b/>
            <w:bCs/>
          </w:rPr>
          <w:t>rz@powiat.glogow.pl</w:t>
        </w:r>
      </w:hyperlink>
    </w:p>
    <w:p w14:paraId="1F746422" w14:textId="77777777" w:rsidR="005B60FB" w:rsidRPr="00E00542" w:rsidRDefault="005B60FB" w:rsidP="005B60FB">
      <w:pPr>
        <w:autoSpaceDE w:val="0"/>
        <w:autoSpaceDN w:val="0"/>
        <w:adjustRightInd w:val="0"/>
        <w:spacing w:after="0" w:line="276" w:lineRule="auto"/>
        <w:ind w:left="284"/>
        <w:jc w:val="both"/>
        <w:rPr>
          <w:rFonts w:cstheme="minorHAnsi"/>
        </w:rPr>
      </w:pPr>
      <w:r w:rsidRPr="00E00542">
        <w:rPr>
          <w:rFonts w:cstheme="minorHAnsi"/>
          <w:b/>
          <w:bCs/>
        </w:rPr>
        <w:t>z zastrzeżeniem, że oferta może zostać przekazana WYŁĄCZNIE za pomocą platformy zakupowej</w:t>
      </w:r>
      <w:r w:rsidRPr="00E00542">
        <w:rPr>
          <w:rFonts w:cstheme="minorHAnsi"/>
        </w:rPr>
        <w:t>.</w:t>
      </w:r>
    </w:p>
    <w:p w14:paraId="4F323EB2" w14:textId="77777777" w:rsidR="00AC25BC" w:rsidRPr="00E00542" w:rsidRDefault="00AC25BC" w:rsidP="00994C3E">
      <w:pPr>
        <w:pStyle w:val="Akapitzlist"/>
        <w:numPr>
          <w:ilvl w:val="0"/>
          <w:numId w:val="12"/>
        </w:numPr>
        <w:spacing w:after="0" w:line="276" w:lineRule="auto"/>
        <w:ind w:left="284" w:hanging="284"/>
        <w:jc w:val="both"/>
        <w:rPr>
          <w:rFonts w:eastAsia="Calibri" w:cstheme="minorHAnsi"/>
        </w:rPr>
      </w:pPr>
      <w:r w:rsidRPr="00E00542">
        <w:rPr>
          <w:rFonts w:eastAsia="Calibri" w:cstheme="minorHAnsi"/>
        </w:rPr>
        <w:t xml:space="preserve">W celu skrócenia czasu udzielenia odpowiedzi na pytania preferuje się, aby komunikacja między zamawiającym a wykonawcami, w tym wszelkie oświadczenia, wnioski, zawiadomienia oraz </w:t>
      </w:r>
      <w:r w:rsidRPr="00E00542">
        <w:rPr>
          <w:rFonts w:eastAsia="Calibri" w:cstheme="minorHAnsi"/>
        </w:rPr>
        <w:lastRenderedPageBreak/>
        <w:t xml:space="preserve">informacje, przekazywane są w formie elektronicznej za pośrednictwem platformazakupowa.pl i formularza „Wyślij wiadomość do zamawiającego”. </w:t>
      </w:r>
    </w:p>
    <w:p w14:paraId="559C2467" w14:textId="77777777" w:rsidR="00AC25BC" w:rsidRPr="00E00542" w:rsidRDefault="00AC25BC" w:rsidP="00EE12BE">
      <w:pPr>
        <w:spacing w:after="0" w:line="276" w:lineRule="auto"/>
        <w:ind w:left="284"/>
        <w:jc w:val="both"/>
        <w:rPr>
          <w:rFonts w:eastAsia="Calibri" w:cstheme="minorHAnsi"/>
          <w:b/>
          <w:bCs/>
        </w:rPr>
      </w:pPr>
      <w:r w:rsidRPr="00E00542">
        <w:rPr>
          <w:rFonts w:eastAsia="Calibri" w:cstheme="minorHAnsi"/>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E00542">
        <w:rPr>
          <w:rFonts w:eastAsia="Calibri" w:cstheme="minorHAnsi"/>
          <w:b/>
          <w:bCs/>
        </w:rPr>
        <w:t>rz@powiat.glogow.pl</w:t>
      </w:r>
    </w:p>
    <w:p w14:paraId="622D7947" w14:textId="77777777"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5928E49" w14:textId="684518A8"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6932CD" w14:textId="77777777"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zgodnie z Rozporządzeniem </w:t>
      </w:r>
      <w:r w:rsidRPr="00E00542">
        <w:rPr>
          <w:rFonts w:eastAsia="Roboto" w:cstheme="minorHAnsi"/>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00542">
        <w:rPr>
          <w:rFonts w:eastAsia="Calibri" w:cstheme="minorHAnsi"/>
        </w:rPr>
        <w:t>, określa niezbędne wymagania sprzętowo - aplikacyjne umożliwiające pracę na platformazakupowa.pl, tj.:</w:t>
      </w:r>
    </w:p>
    <w:p w14:paraId="78CEC9B8"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 xml:space="preserve">stały dostęp do sieci Internet o gwarantowanej przepustowości nie mniejszej niż 512 </w:t>
      </w:r>
      <w:proofErr w:type="spellStart"/>
      <w:r w:rsidRPr="00E00542">
        <w:rPr>
          <w:rFonts w:eastAsia="Calibri" w:cstheme="minorHAnsi"/>
        </w:rPr>
        <w:t>kb</w:t>
      </w:r>
      <w:proofErr w:type="spellEnd"/>
      <w:r w:rsidRPr="00E00542">
        <w:rPr>
          <w:rFonts w:eastAsia="Calibri" w:cstheme="minorHAnsi"/>
        </w:rPr>
        <w:t>/s,</w:t>
      </w:r>
    </w:p>
    <w:p w14:paraId="301DA396"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7C198230"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zainstalowana dowolna przeglądarka internetowa, w przypadku Internet Explorer minimalnie wersja 10 0.,</w:t>
      </w:r>
    </w:p>
    <w:p w14:paraId="79A45D53"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włączona obsługa JavaScript,</w:t>
      </w:r>
    </w:p>
    <w:p w14:paraId="319D3CF4"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 xml:space="preserve">zainstalowany program Adobe </w:t>
      </w:r>
      <w:proofErr w:type="spellStart"/>
      <w:r w:rsidRPr="00E00542">
        <w:rPr>
          <w:rFonts w:eastAsia="Calibri" w:cstheme="minorHAnsi"/>
        </w:rPr>
        <w:t>Acrobat</w:t>
      </w:r>
      <w:proofErr w:type="spellEnd"/>
      <w:r w:rsidRPr="00E00542">
        <w:rPr>
          <w:rFonts w:eastAsia="Calibri" w:cstheme="minorHAnsi"/>
        </w:rPr>
        <w:t xml:space="preserve"> Reader lub inny obsługujący format plików .pdf,</w:t>
      </w:r>
    </w:p>
    <w:p w14:paraId="78382398"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Platformazakupowa.pl działa według standardu przyjętego w komunikacji sieciowej - kodowanie UTF8,</w:t>
      </w:r>
    </w:p>
    <w:p w14:paraId="1CBA7EF3" w14:textId="77777777" w:rsidR="00AC25BC" w:rsidRPr="00E00542" w:rsidRDefault="00AC25BC" w:rsidP="00994C3E">
      <w:pPr>
        <w:numPr>
          <w:ilvl w:val="1"/>
          <w:numId w:val="21"/>
        </w:numPr>
        <w:spacing w:after="0" w:line="276" w:lineRule="auto"/>
        <w:ind w:left="567" w:hanging="283"/>
        <w:jc w:val="both"/>
        <w:rPr>
          <w:rFonts w:eastAsia="Calibri" w:cstheme="minorHAnsi"/>
        </w:rPr>
      </w:pPr>
      <w:r w:rsidRPr="00E00542">
        <w:rPr>
          <w:rFonts w:eastAsia="Calibri" w:cstheme="minorHAnsi"/>
        </w:rPr>
        <w:t>Oznaczenie czasu odbioru danych przez platformę zakupową stanowi datę oraz dokładny czas (</w:t>
      </w:r>
      <w:proofErr w:type="spellStart"/>
      <w:r w:rsidRPr="00E00542">
        <w:rPr>
          <w:rFonts w:eastAsia="Calibri" w:cstheme="minorHAnsi"/>
        </w:rPr>
        <w:t>hh:mm:ss</w:t>
      </w:r>
      <w:proofErr w:type="spellEnd"/>
      <w:r w:rsidRPr="00E00542">
        <w:rPr>
          <w:rFonts w:eastAsia="Calibri" w:cstheme="minorHAnsi"/>
        </w:rPr>
        <w:t>) generowany wg. czasu lokalnego serwera synchronizowanego z zegarem Głównego Urzędu Miar.</w:t>
      </w:r>
    </w:p>
    <w:p w14:paraId="39A4E627" w14:textId="77777777" w:rsidR="00AC25BC"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Wykonawca, przystępując do niniejszego postępowania o udzielenie zamówienia publicznego:</w:t>
      </w:r>
    </w:p>
    <w:p w14:paraId="061E30A7" w14:textId="77777777" w:rsidR="00443115" w:rsidRPr="00E00542" w:rsidRDefault="00AC25BC" w:rsidP="00994C3E">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akceptuje warunki korzystania z platformazakupowa.pl określone w Regulaminie zamieszczonym na stronie internetowej </w:t>
      </w:r>
      <w:hyperlink r:id="rId11">
        <w:r w:rsidRPr="00E00542">
          <w:rPr>
            <w:rFonts w:eastAsia="Calibri" w:cstheme="minorHAnsi"/>
          </w:rPr>
          <w:t>pod linkiem</w:t>
        </w:r>
      </w:hyperlink>
      <w:r w:rsidRPr="00E00542">
        <w:rPr>
          <w:rFonts w:eastAsia="Calibri" w:cstheme="minorHAnsi"/>
        </w:rPr>
        <w:t xml:space="preserve">  w zakładce „Regulamin" oraz uznaje go za wiążący,</w:t>
      </w:r>
    </w:p>
    <w:p w14:paraId="4F3D18E9" w14:textId="77777777" w:rsidR="00AC25BC" w:rsidRPr="00E00542" w:rsidRDefault="00AC25BC" w:rsidP="00994C3E">
      <w:pPr>
        <w:pStyle w:val="Akapitzlist"/>
        <w:numPr>
          <w:ilvl w:val="1"/>
          <w:numId w:val="12"/>
        </w:numPr>
        <w:spacing w:after="0" w:line="276" w:lineRule="auto"/>
        <w:ind w:left="709" w:hanging="425"/>
        <w:jc w:val="both"/>
        <w:rPr>
          <w:rFonts w:eastAsia="Calibri" w:cstheme="minorHAnsi"/>
        </w:rPr>
      </w:pPr>
      <w:r w:rsidRPr="00E00542">
        <w:rPr>
          <w:rFonts w:eastAsia="Calibri" w:cstheme="minorHAnsi"/>
        </w:rPr>
        <w:t xml:space="preserve">zapoznał i stosuje się do Instrukcji składania ofert/wniosków dostępnej </w:t>
      </w:r>
      <w:hyperlink r:id="rId12">
        <w:r w:rsidRPr="00E00542">
          <w:rPr>
            <w:rFonts w:eastAsia="Calibri" w:cstheme="minorHAnsi"/>
            <w:u w:val="single"/>
          </w:rPr>
          <w:t>pod linkiem</w:t>
        </w:r>
      </w:hyperlink>
      <w:r w:rsidRPr="00E00542">
        <w:rPr>
          <w:rFonts w:eastAsia="Calibri" w:cstheme="minorHAnsi"/>
        </w:rPr>
        <w:t xml:space="preserve">. </w:t>
      </w:r>
      <w:r w:rsidR="00C55D6D" w:rsidRPr="00E00542">
        <w:rPr>
          <w:rFonts w:eastAsia="Calibri" w:cstheme="minorHAnsi"/>
        </w:rPr>
        <w:t>Instrukcja stanowi również załącznik do SWZ.</w:t>
      </w:r>
    </w:p>
    <w:p w14:paraId="75F17CDB" w14:textId="77777777" w:rsidR="00443115"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b/>
        </w:rPr>
        <w:t>Zamawiający nie ponosi odpowiedzialności za złożenie oferty w sposób niezgodny z Instrukcją korzystania z platformazakupowa.pl</w:t>
      </w:r>
      <w:r w:rsidRPr="00E00542">
        <w:rPr>
          <w:rFonts w:eastAsia="Calibr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t>
      </w:r>
      <w:r w:rsidR="00443115" w:rsidRPr="00E00542">
        <w:rPr>
          <w:rFonts w:eastAsia="Calibri" w:cstheme="minorHAnsi"/>
        </w:rPr>
        <w:t>określony</w:t>
      </w:r>
      <w:r w:rsidRPr="00E00542">
        <w:rPr>
          <w:rFonts w:eastAsia="Calibri" w:cstheme="minorHAnsi"/>
        </w:rPr>
        <w:t xml:space="preserve"> w art. 221 </w:t>
      </w:r>
      <w:r w:rsidR="00443115" w:rsidRPr="00E00542">
        <w:rPr>
          <w:rFonts w:eastAsia="Calibri" w:cstheme="minorHAnsi"/>
        </w:rPr>
        <w:t xml:space="preserve">ustawy </w:t>
      </w:r>
      <w:proofErr w:type="spellStart"/>
      <w:r w:rsidR="00443115" w:rsidRPr="00E00542">
        <w:rPr>
          <w:rFonts w:eastAsia="Calibri" w:cstheme="minorHAnsi"/>
        </w:rPr>
        <w:t>Pzp</w:t>
      </w:r>
      <w:proofErr w:type="spellEnd"/>
      <w:r w:rsidRPr="00E00542">
        <w:rPr>
          <w:rFonts w:eastAsia="Calibri" w:cstheme="minorHAnsi"/>
        </w:rPr>
        <w:t>.</w:t>
      </w:r>
    </w:p>
    <w:p w14:paraId="4C4FD212" w14:textId="77777777" w:rsidR="00E440B4" w:rsidRPr="00E00542" w:rsidRDefault="00AC25BC" w:rsidP="00994C3E">
      <w:pPr>
        <w:numPr>
          <w:ilvl w:val="0"/>
          <w:numId w:val="12"/>
        </w:numPr>
        <w:spacing w:after="0" w:line="276" w:lineRule="auto"/>
        <w:ind w:left="284" w:hanging="284"/>
        <w:jc w:val="both"/>
        <w:rPr>
          <w:rFonts w:eastAsia="Calibri" w:cstheme="minorHAnsi"/>
        </w:rPr>
      </w:pPr>
      <w:r w:rsidRPr="00E00542">
        <w:rPr>
          <w:rFonts w:eastAsia="Calibri" w:cstheme="minorHAnsi"/>
        </w:rPr>
        <w:t xml:space="preserve">Zamawiający informuje, że instrukcje korzystania z platformazakupowa.pl dotyczące w szczególności logowania, składania wniosków o wyjaśnienie treści SWZ, składania ofert oraz innych czynności </w:t>
      </w:r>
      <w:r w:rsidRPr="00E00542">
        <w:rPr>
          <w:rFonts w:eastAsia="Calibri" w:cstheme="minorHAnsi"/>
        </w:rPr>
        <w:lastRenderedPageBreak/>
        <w:t xml:space="preserve">podejmowanych w niniejszym postępowaniu przy użyciu platformazakupowa.pl znajdują się w zakładce „Instrukcje dla Wykonawców" na stronie internetowej pod adresem: </w:t>
      </w:r>
      <w:hyperlink r:id="rId13">
        <w:r w:rsidRPr="00E00542">
          <w:rPr>
            <w:rFonts w:eastAsia="Calibri" w:cstheme="minorHAnsi"/>
            <w:u w:val="single"/>
          </w:rPr>
          <w:t>https://platformazakupowa.pl/strona/45-instrukcje</w:t>
        </w:r>
      </w:hyperlink>
    </w:p>
    <w:p w14:paraId="2D3AE7C3" w14:textId="77777777" w:rsidR="00E440B4" w:rsidRPr="00E00542" w:rsidRDefault="00E440B4" w:rsidP="00997B75">
      <w:pPr>
        <w:tabs>
          <w:tab w:val="decimal" w:leader="dot" w:pos="6946"/>
        </w:tabs>
        <w:spacing w:after="0" w:line="240"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997B75" w:rsidRPr="00E00542" w14:paraId="107B72AC" w14:textId="77777777" w:rsidTr="006B04F5">
        <w:trPr>
          <w:trHeight w:val="1111"/>
          <w:jc w:val="center"/>
        </w:trPr>
        <w:tc>
          <w:tcPr>
            <w:tcW w:w="10065" w:type="dxa"/>
            <w:shd w:val="clear" w:color="auto" w:fill="D9D9D9" w:themeFill="background1" w:themeFillShade="D9"/>
            <w:vAlign w:val="center"/>
          </w:tcPr>
          <w:p w14:paraId="47D9FAE8" w14:textId="77777777" w:rsidR="00997B75" w:rsidRPr="00E00542" w:rsidRDefault="00997B75" w:rsidP="00994C3E">
            <w:pPr>
              <w:pStyle w:val="Akapitzlist"/>
              <w:numPr>
                <w:ilvl w:val="0"/>
                <w:numId w:val="32"/>
              </w:numPr>
              <w:ind w:left="589" w:hanging="567"/>
              <w:jc w:val="both"/>
              <w:rPr>
                <w:rFonts w:cstheme="minorHAnsi"/>
                <w:b/>
                <w:bCs/>
                <w:caps/>
              </w:rPr>
            </w:pPr>
            <w:r w:rsidRPr="00E00542">
              <w:rPr>
                <w:rFonts w:cstheme="minorHAnsi"/>
                <w:b/>
                <w:bCs/>
                <w:caps/>
                <w:sz w:val="24"/>
                <w:szCs w:val="24"/>
              </w:rPr>
              <w:t>Informacja o SPOSOBIE KOMUNIKOWANIA się zAMAWIAJĄCEGO Z WYKONAWCAMI W INNY SPOSÓB NIŻ PRZY UŻYCIU ŚRODKÓW KOMUNIKACJI ELEKTRONICZNEJ W PRZYPADKU ZAISTNIENIA JEDNEJ Z SYTUACJI OKREŚLONYCH W art. 65 UST. 1, art. 66 I art. 69 USTAWY PZP</w:t>
            </w:r>
          </w:p>
        </w:tc>
      </w:tr>
    </w:tbl>
    <w:p w14:paraId="6AEAE289" w14:textId="77777777" w:rsidR="00702D85" w:rsidRPr="00E00542" w:rsidRDefault="00702D85" w:rsidP="00702D85">
      <w:pPr>
        <w:shd w:val="clear" w:color="auto" w:fill="FFFFFF"/>
        <w:tabs>
          <w:tab w:val="left" w:pos="284"/>
        </w:tabs>
        <w:autoSpaceDE w:val="0"/>
        <w:autoSpaceDN w:val="0"/>
        <w:adjustRightInd w:val="0"/>
        <w:spacing w:after="0" w:line="240" w:lineRule="auto"/>
        <w:ind w:left="284"/>
        <w:jc w:val="both"/>
        <w:rPr>
          <w:rFonts w:eastAsia="Times New Roman" w:cstheme="minorHAnsi"/>
          <w:lang w:eastAsia="pl-PL"/>
        </w:rPr>
      </w:pPr>
    </w:p>
    <w:p w14:paraId="5001887F" w14:textId="77777777" w:rsidR="00194EE7" w:rsidRPr="00E00542" w:rsidRDefault="00194EE7" w:rsidP="00994C3E">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E00542">
        <w:rPr>
          <w:rFonts w:eastAsia="Times New Roman" w:cstheme="minorHAnsi"/>
          <w:lang w:eastAsia="pl-PL"/>
        </w:rPr>
        <w:t xml:space="preserve">Zamawiający nie przewiduje odstąpienia </w:t>
      </w:r>
      <w:r w:rsidRPr="00E00542">
        <w:rPr>
          <w:rFonts w:eastAsia="Times New Roman" w:cstheme="minorHAnsi"/>
          <w:shd w:val="clear" w:color="auto" w:fill="FFFFFF"/>
          <w:lang w:eastAsia="pl-PL"/>
        </w:rPr>
        <w:t xml:space="preserve">od wymagania użycia środków komunikacji elektronicznej w okolicznościach, o których mowa w art. 65 ust. 1 </w:t>
      </w:r>
      <w:proofErr w:type="spellStart"/>
      <w:r w:rsidRPr="00E00542">
        <w:rPr>
          <w:rFonts w:eastAsia="Times New Roman" w:cstheme="minorHAnsi"/>
          <w:shd w:val="clear" w:color="auto" w:fill="FFFFFF"/>
          <w:lang w:eastAsia="pl-PL"/>
        </w:rPr>
        <w:t>Pzp</w:t>
      </w:r>
      <w:proofErr w:type="spellEnd"/>
      <w:r w:rsidRPr="00E00542">
        <w:rPr>
          <w:rFonts w:eastAsia="Times New Roman" w:cstheme="minorHAnsi"/>
          <w:shd w:val="clear" w:color="auto" w:fill="FFFFFF"/>
          <w:lang w:eastAsia="pl-PL"/>
        </w:rPr>
        <w:t>.</w:t>
      </w:r>
    </w:p>
    <w:p w14:paraId="65DE4B2C" w14:textId="77777777" w:rsidR="00194EE7" w:rsidRPr="00E00542" w:rsidRDefault="00194EE7" w:rsidP="00994C3E">
      <w:pPr>
        <w:numPr>
          <w:ilvl w:val="0"/>
          <w:numId w:val="36"/>
        </w:numPr>
        <w:shd w:val="clear" w:color="auto" w:fill="FFFFFF"/>
        <w:tabs>
          <w:tab w:val="left" w:pos="284"/>
        </w:tabs>
        <w:autoSpaceDE w:val="0"/>
        <w:autoSpaceDN w:val="0"/>
        <w:adjustRightInd w:val="0"/>
        <w:spacing w:after="120" w:line="276" w:lineRule="auto"/>
        <w:ind w:left="284" w:hanging="284"/>
        <w:jc w:val="both"/>
        <w:rPr>
          <w:rFonts w:eastAsia="Times New Roman" w:cstheme="minorHAnsi"/>
          <w:lang w:eastAsia="pl-PL"/>
        </w:rPr>
      </w:pPr>
      <w:r w:rsidRPr="00E00542">
        <w:rPr>
          <w:rFonts w:eastAsia="Times New Roman" w:cstheme="minorHAnsi"/>
          <w:shd w:val="clear" w:color="auto" w:fill="FFFFFF"/>
          <w:lang w:eastAsia="pl-PL"/>
        </w:rPr>
        <w:t xml:space="preserve">Zamawiający nie wymaga użycia narzędzi, urządzeń lub formatów plików, które nie są ogólnie dostępne, o których mowa w art. 66 </w:t>
      </w:r>
      <w:proofErr w:type="spellStart"/>
      <w:r w:rsidRPr="00E00542">
        <w:rPr>
          <w:rFonts w:eastAsia="Times New Roman" w:cstheme="minorHAnsi"/>
          <w:shd w:val="clear" w:color="auto" w:fill="FFFFFF"/>
          <w:lang w:eastAsia="pl-PL"/>
        </w:rPr>
        <w:t>Pzp</w:t>
      </w:r>
      <w:proofErr w:type="spellEnd"/>
      <w:r w:rsidRPr="00E00542">
        <w:rPr>
          <w:rFonts w:eastAsia="Times New Roman" w:cstheme="minorHAnsi"/>
          <w:shd w:val="clear" w:color="auto" w:fill="FFFFFF"/>
          <w:lang w:eastAsia="pl-PL"/>
        </w:rPr>
        <w:t>.</w:t>
      </w:r>
    </w:p>
    <w:p w14:paraId="1BF6CB6D" w14:textId="77777777" w:rsidR="00172AA4" w:rsidRPr="00514522" w:rsidRDefault="00194EE7" w:rsidP="00785134">
      <w:pPr>
        <w:numPr>
          <w:ilvl w:val="0"/>
          <w:numId w:val="36"/>
        </w:numPr>
        <w:shd w:val="clear" w:color="auto" w:fill="FFFFFF"/>
        <w:tabs>
          <w:tab w:val="left" w:pos="284"/>
        </w:tabs>
        <w:autoSpaceDE w:val="0"/>
        <w:autoSpaceDN w:val="0"/>
        <w:adjustRightInd w:val="0"/>
        <w:spacing w:after="0" w:line="276" w:lineRule="auto"/>
        <w:ind w:left="284" w:hanging="284"/>
        <w:jc w:val="both"/>
        <w:rPr>
          <w:rFonts w:eastAsia="Times New Roman" w:cstheme="minorHAnsi"/>
          <w:lang w:eastAsia="pl-PL"/>
        </w:rPr>
      </w:pPr>
      <w:r w:rsidRPr="00514522">
        <w:rPr>
          <w:rFonts w:eastAsia="Times New Roman" w:cstheme="minorHAnsi"/>
          <w:lang w:eastAsia="pl-PL"/>
        </w:rPr>
        <w:t>Z</w:t>
      </w:r>
      <w:r w:rsidRPr="00514522">
        <w:rPr>
          <w:rFonts w:eastAsia="Times New Roman" w:cstheme="minorHAnsi"/>
          <w:shd w:val="clear" w:color="auto" w:fill="FFFFFF"/>
          <w:lang w:eastAsia="pl-PL"/>
        </w:rPr>
        <w:t>amawiający nie wymaga sporządzenia i przedstawienia ofert przy użyciu narzędzi elektronicznego modelowania danych budowlanych lub innych podobnych narzędzi, które nie są ogólnie dostępne</w:t>
      </w:r>
      <w:r w:rsidR="00514522" w:rsidRPr="00514522">
        <w:rPr>
          <w:rFonts w:eastAsia="Times New Roman" w:cstheme="minorHAnsi"/>
          <w:shd w:val="clear" w:color="auto" w:fill="FFFFFF"/>
          <w:lang w:eastAsia="pl-PL"/>
        </w:rPr>
        <w:t>.</w:t>
      </w:r>
    </w:p>
    <w:p w14:paraId="65E6D269" w14:textId="77777777" w:rsidR="00514522" w:rsidRPr="00514522" w:rsidRDefault="00514522" w:rsidP="00514522">
      <w:pPr>
        <w:shd w:val="clear" w:color="auto" w:fill="FFFFFF"/>
        <w:tabs>
          <w:tab w:val="left" w:pos="284"/>
        </w:tabs>
        <w:autoSpaceDE w:val="0"/>
        <w:autoSpaceDN w:val="0"/>
        <w:adjustRightInd w:val="0"/>
        <w:spacing w:after="0" w:line="276" w:lineRule="auto"/>
        <w:ind w:left="284"/>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50DFBFB4" w14:textId="77777777" w:rsidTr="00157024">
        <w:trPr>
          <w:trHeight w:val="656"/>
          <w:jc w:val="center"/>
        </w:trPr>
        <w:tc>
          <w:tcPr>
            <w:tcW w:w="10065" w:type="dxa"/>
            <w:shd w:val="clear" w:color="auto" w:fill="D9D9D9" w:themeFill="background1" w:themeFillShade="D9"/>
            <w:vAlign w:val="center"/>
          </w:tcPr>
          <w:p w14:paraId="632300BA" w14:textId="77777777" w:rsidR="00157024" w:rsidRPr="00E00542" w:rsidRDefault="00157024" w:rsidP="00994C3E">
            <w:pPr>
              <w:pStyle w:val="Akapitzlist"/>
              <w:numPr>
                <w:ilvl w:val="0"/>
                <w:numId w:val="32"/>
              </w:numPr>
              <w:tabs>
                <w:tab w:val="left" w:pos="447"/>
              </w:tabs>
              <w:ind w:left="447" w:hanging="425"/>
              <w:jc w:val="both"/>
              <w:rPr>
                <w:rFonts w:cstheme="minorHAnsi"/>
                <w:b/>
                <w:bCs/>
                <w:caps/>
                <w:sz w:val="24"/>
                <w:szCs w:val="24"/>
              </w:rPr>
            </w:pPr>
            <w:r w:rsidRPr="00E00542">
              <w:rPr>
                <w:rFonts w:cstheme="minorHAnsi"/>
                <w:b/>
                <w:bCs/>
                <w:caps/>
                <w:sz w:val="24"/>
                <w:szCs w:val="24"/>
              </w:rPr>
              <w:t>wskazanie osób uprawnionych do komunikowania się z wykonawcami</w:t>
            </w:r>
          </w:p>
        </w:tc>
      </w:tr>
    </w:tbl>
    <w:p w14:paraId="32CA37F4" w14:textId="77777777" w:rsidR="00157024" w:rsidRPr="00E00542" w:rsidRDefault="00157024" w:rsidP="00157024">
      <w:pPr>
        <w:tabs>
          <w:tab w:val="decimal" w:leader="dot" w:pos="6946"/>
        </w:tabs>
        <w:spacing w:after="0" w:line="240" w:lineRule="auto"/>
        <w:jc w:val="both"/>
        <w:rPr>
          <w:rFonts w:cstheme="minorHAnsi"/>
        </w:rPr>
      </w:pPr>
    </w:p>
    <w:p w14:paraId="12D16422" w14:textId="77777777" w:rsidR="00157024" w:rsidRPr="00AB796C" w:rsidRDefault="00157024" w:rsidP="00AB796C">
      <w:pPr>
        <w:numPr>
          <w:ilvl w:val="0"/>
          <w:numId w:val="8"/>
        </w:numPr>
        <w:tabs>
          <w:tab w:val="left" w:pos="284"/>
        </w:tabs>
        <w:autoSpaceDE w:val="0"/>
        <w:autoSpaceDN w:val="0"/>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Osobami uprawnionymi do porozumiewania się z wykonawcami </w:t>
      </w:r>
      <w:r w:rsidR="00AB796C">
        <w:rPr>
          <w:rFonts w:eastAsia="Times New Roman" w:cstheme="minorHAnsi"/>
          <w:lang w:eastAsia="pl-PL"/>
        </w:rPr>
        <w:t>jest</w:t>
      </w:r>
      <w:r w:rsidRPr="00E00542">
        <w:rPr>
          <w:rFonts w:eastAsia="Times New Roman" w:cstheme="minorHAnsi"/>
          <w:lang w:eastAsia="pl-PL"/>
        </w:rPr>
        <w:t>:</w:t>
      </w:r>
      <w:r w:rsidR="00172AA4">
        <w:rPr>
          <w:rFonts w:eastAsia="Times New Roman" w:cstheme="minorHAnsi"/>
          <w:lang w:eastAsia="pl-PL"/>
        </w:rPr>
        <w:t xml:space="preserve"> </w:t>
      </w:r>
      <w:r w:rsidR="00C55D6D" w:rsidRPr="00AB796C">
        <w:rPr>
          <w:rFonts w:eastAsia="Times New Roman" w:cstheme="minorHAnsi"/>
          <w:b/>
          <w:bCs/>
          <w:lang w:eastAsia="pl-PL"/>
        </w:rPr>
        <w:t>Agnieszka Krawczyk – Naczelnik Wydziału Rozwoju Powiatu i Zamówień Publicznych</w:t>
      </w:r>
      <w:r w:rsidR="00514522">
        <w:rPr>
          <w:rFonts w:eastAsia="Times New Roman" w:cstheme="minorHAnsi"/>
          <w:b/>
          <w:bCs/>
          <w:lang w:eastAsia="pl-PL"/>
        </w:rPr>
        <w:t xml:space="preserve"> / </w:t>
      </w:r>
      <w:r w:rsidR="00AC0F6B">
        <w:rPr>
          <w:rFonts w:eastAsia="Times New Roman" w:cstheme="minorHAnsi"/>
          <w:b/>
          <w:bCs/>
          <w:lang w:eastAsia="pl-PL"/>
        </w:rPr>
        <w:t xml:space="preserve">p.o. Naczelnika </w:t>
      </w:r>
      <w:r w:rsidR="00514522">
        <w:rPr>
          <w:rFonts w:eastAsia="Times New Roman" w:cstheme="minorHAnsi"/>
          <w:b/>
          <w:bCs/>
          <w:lang w:eastAsia="pl-PL"/>
        </w:rPr>
        <w:t>Wydziału Infrastruktury Powiatu</w:t>
      </w:r>
      <w:r w:rsidR="00C55D6D" w:rsidRPr="00AB796C">
        <w:rPr>
          <w:rFonts w:eastAsia="Times New Roman" w:cstheme="minorHAnsi"/>
          <w:b/>
          <w:bCs/>
          <w:lang w:eastAsia="pl-PL"/>
        </w:rPr>
        <w:t>;</w:t>
      </w:r>
    </w:p>
    <w:p w14:paraId="05FB33B0" w14:textId="77777777" w:rsidR="00AB796C" w:rsidRPr="00AB796C" w:rsidRDefault="00157024" w:rsidP="00AB796C">
      <w:pPr>
        <w:numPr>
          <w:ilvl w:val="0"/>
          <w:numId w:val="7"/>
        </w:numPr>
        <w:tabs>
          <w:tab w:val="left" w:pos="993"/>
          <w:tab w:val="left" w:pos="2127"/>
        </w:tabs>
        <w:autoSpaceDE w:val="0"/>
        <w:autoSpaceDN w:val="0"/>
        <w:spacing w:after="0" w:line="276" w:lineRule="auto"/>
        <w:ind w:left="993" w:hanging="284"/>
        <w:jc w:val="both"/>
        <w:rPr>
          <w:rFonts w:eastAsia="Times New Roman" w:cstheme="minorHAnsi"/>
          <w:b/>
          <w:bCs/>
          <w:lang w:val="en-US" w:eastAsia="pl-PL"/>
        </w:rPr>
      </w:pPr>
      <w:r w:rsidRPr="00E00542">
        <w:rPr>
          <w:rFonts w:eastAsia="Times New Roman" w:cstheme="minorHAnsi"/>
          <w:b/>
          <w:bCs/>
          <w:lang w:val="en-US" w:eastAsia="pl-PL"/>
        </w:rPr>
        <w:t xml:space="preserve">e-mail: </w:t>
      </w:r>
      <w:r w:rsidR="00C55D6D" w:rsidRPr="00E00542">
        <w:rPr>
          <w:rFonts w:eastAsia="Times New Roman" w:cstheme="minorHAnsi"/>
          <w:b/>
          <w:bCs/>
          <w:lang w:val="en-US" w:eastAsia="pl-PL"/>
        </w:rPr>
        <w:t>rz@powiat.glogow.pl</w:t>
      </w:r>
      <w:r w:rsidRPr="00E00542">
        <w:rPr>
          <w:rFonts w:eastAsia="Times New Roman" w:cstheme="minorHAnsi"/>
          <w:b/>
          <w:bCs/>
          <w:lang w:val="en-US" w:eastAsia="pl-PL"/>
        </w:rPr>
        <w:t>;</w:t>
      </w:r>
    </w:p>
    <w:p w14:paraId="10FA976B" w14:textId="77777777" w:rsidR="00AF3036" w:rsidRPr="00E00542" w:rsidRDefault="00157024" w:rsidP="00E119BB">
      <w:pPr>
        <w:pStyle w:val="Akapitzlist"/>
        <w:numPr>
          <w:ilvl w:val="0"/>
          <w:numId w:val="8"/>
        </w:numPr>
        <w:tabs>
          <w:tab w:val="left" w:pos="709"/>
        </w:tabs>
        <w:autoSpaceDE w:val="0"/>
        <w:autoSpaceDN w:val="0"/>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Komunikacja ustna dopuszczalna jest w odniesieniu do informacji, które nie są istotne, </w:t>
      </w:r>
      <w:r w:rsidR="00C55D6D" w:rsidRPr="00E00542">
        <w:rPr>
          <w:rFonts w:eastAsia="Times New Roman" w:cstheme="minorHAnsi"/>
          <w:lang w:eastAsia="pl-PL"/>
        </w:rPr>
        <w:br/>
      </w:r>
      <w:r w:rsidRPr="00E00542">
        <w:rPr>
          <w:rFonts w:eastAsia="Times New Roman" w:cstheme="minorHAnsi"/>
          <w:lang w:eastAsia="pl-PL"/>
        </w:rPr>
        <w:t>w szczególności nie dotyczą ogłoszenia o zamówieniu lub SWZ, a także ofert</w:t>
      </w:r>
      <w:r w:rsidR="006D305E" w:rsidRPr="00E00542">
        <w:rPr>
          <w:rFonts w:eastAsia="Times New Roman" w:cstheme="minorHAnsi"/>
          <w:lang w:eastAsia="pl-PL"/>
        </w:rPr>
        <w:t>.</w:t>
      </w:r>
    </w:p>
    <w:p w14:paraId="788FAB59" w14:textId="77777777" w:rsidR="004B4A45" w:rsidRPr="00E00542" w:rsidRDefault="004B4A45" w:rsidP="0007329E">
      <w:pPr>
        <w:tabs>
          <w:tab w:val="left" w:pos="284"/>
        </w:tabs>
        <w:autoSpaceDE w:val="0"/>
        <w:autoSpaceDN w:val="0"/>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2D2687A3" w14:textId="77777777" w:rsidTr="006D305E">
        <w:trPr>
          <w:trHeight w:val="639"/>
          <w:jc w:val="center"/>
        </w:trPr>
        <w:tc>
          <w:tcPr>
            <w:tcW w:w="10065" w:type="dxa"/>
            <w:shd w:val="clear" w:color="auto" w:fill="D9D9D9" w:themeFill="background1" w:themeFillShade="D9"/>
            <w:vAlign w:val="center"/>
          </w:tcPr>
          <w:p w14:paraId="3AAD8079" w14:textId="77777777" w:rsidR="006D305E" w:rsidRPr="00E00542" w:rsidRDefault="006D305E" w:rsidP="00994C3E">
            <w:pPr>
              <w:pStyle w:val="Akapitzlist"/>
              <w:numPr>
                <w:ilvl w:val="0"/>
                <w:numId w:val="32"/>
              </w:numPr>
              <w:ind w:left="447" w:hanging="425"/>
              <w:jc w:val="both"/>
              <w:rPr>
                <w:rFonts w:cstheme="minorHAnsi"/>
                <w:b/>
                <w:bCs/>
              </w:rPr>
            </w:pPr>
            <w:r w:rsidRPr="00E00542">
              <w:rPr>
                <w:rFonts w:cstheme="minorHAnsi"/>
                <w:b/>
                <w:bCs/>
                <w:sz w:val="24"/>
                <w:szCs w:val="24"/>
              </w:rPr>
              <w:t>TERMIN ZWIĄZANIA OFERTĄ</w:t>
            </w:r>
          </w:p>
        </w:tc>
      </w:tr>
    </w:tbl>
    <w:p w14:paraId="3A2E3E59" w14:textId="77777777" w:rsidR="00D22515" w:rsidRPr="00E00542" w:rsidRDefault="00D22515" w:rsidP="00D22515">
      <w:pPr>
        <w:autoSpaceDE w:val="0"/>
        <w:autoSpaceDN w:val="0"/>
        <w:adjustRightInd w:val="0"/>
        <w:spacing w:after="0" w:line="276" w:lineRule="auto"/>
        <w:jc w:val="both"/>
        <w:rPr>
          <w:rFonts w:cstheme="minorHAnsi"/>
          <w:sz w:val="28"/>
          <w:szCs w:val="28"/>
        </w:rPr>
      </w:pPr>
    </w:p>
    <w:p w14:paraId="1B1AB6C6" w14:textId="77777777" w:rsidR="00D22515"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t xml:space="preserve">Wykonawca jest związany ofertą </w:t>
      </w:r>
      <w:r w:rsidR="00221B7D" w:rsidRPr="00E00542">
        <w:rPr>
          <w:rFonts w:cstheme="minorHAnsi"/>
        </w:rPr>
        <w:t xml:space="preserve">przez </w:t>
      </w:r>
      <w:r w:rsidRPr="00E00542">
        <w:rPr>
          <w:rFonts w:cstheme="minorHAnsi"/>
        </w:rPr>
        <w:t>30 dni od dnia upływu terminu składania ofert</w:t>
      </w:r>
      <w:r w:rsidR="00221B7D" w:rsidRPr="00E00542">
        <w:rPr>
          <w:rFonts w:cstheme="minorHAnsi"/>
        </w:rPr>
        <w:t xml:space="preserve"> do dnia:</w:t>
      </w:r>
      <w:r w:rsidR="003F36E5" w:rsidRPr="00E00542">
        <w:rPr>
          <w:rFonts w:cstheme="minorHAnsi"/>
        </w:rPr>
        <w:br/>
      </w:r>
      <w:r w:rsidR="00172AA4">
        <w:rPr>
          <w:rFonts w:cstheme="minorHAnsi"/>
          <w:b/>
          <w:bCs/>
        </w:rPr>
        <w:t>7 września</w:t>
      </w:r>
      <w:r w:rsidR="00A22EB7">
        <w:rPr>
          <w:rFonts w:cstheme="minorHAnsi"/>
          <w:b/>
          <w:bCs/>
        </w:rPr>
        <w:t xml:space="preserve"> 2024r.</w:t>
      </w:r>
      <w:r w:rsidRPr="00E00542">
        <w:rPr>
          <w:rFonts w:cstheme="minorHAnsi"/>
        </w:rPr>
        <w:t xml:space="preserve">, przy czym pierwszym dniem terminu związania ofertą jest dzień, w którym upływa termin składania ofert. </w:t>
      </w:r>
    </w:p>
    <w:p w14:paraId="6AE2869F" w14:textId="77777777" w:rsidR="00D22515"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 </w:t>
      </w:r>
    </w:p>
    <w:p w14:paraId="0F53608D" w14:textId="77777777" w:rsidR="00D22515"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t xml:space="preserve">Przedłużenie terminu związania ofertą, wymaga złożenia przez wykonawcę pisemnego oświadczenia o wyrażeniu zgody na przedłużenie terminu związania ofertą. </w:t>
      </w:r>
    </w:p>
    <w:p w14:paraId="0CABAC29" w14:textId="77777777" w:rsidR="004001B9" w:rsidRPr="00E00542" w:rsidRDefault="00D22515" w:rsidP="00994C3E">
      <w:pPr>
        <w:pStyle w:val="Akapitzlist"/>
        <w:numPr>
          <w:ilvl w:val="0"/>
          <w:numId w:val="22"/>
        </w:numPr>
        <w:autoSpaceDE w:val="0"/>
        <w:autoSpaceDN w:val="0"/>
        <w:adjustRightInd w:val="0"/>
        <w:spacing w:after="7" w:line="276" w:lineRule="auto"/>
        <w:ind w:left="284" w:hanging="284"/>
        <w:jc w:val="both"/>
        <w:rPr>
          <w:rFonts w:cstheme="minorHAnsi"/>
        </w:rPr>
      </w:pPr>
      <w:r w:rsidRPr="00E00542">
        <w:rPr>
          <w:rFonts w:cstheme="minorHAnsi"/>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30F85772" w14:textId="77777777" w:rsidR="006A5259" w:rsidRPr="00E00542" w:rsidRDefault="006A5259" w:rsidP="004B6836">
      <w:pPr>
        <w:autoSpaceDE w:val="0"/>
        <w:autoSpaceDN w:val="0"/>
        <w:adjustRightInd w:val="0"/>
        <w:spacing w:after="7"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1640E3FC" w14:textId="77777777" w:rsidTr="00984ED6">
        <w:trPr>
          <w:trHeight w:val="639"/>
          <w:jc w:val="center"/>
        </w:trPr>
        <w:tc>
          <w:tcPr>
            <w:tcW w:w="10065" w:type="dxa"/>
            <w:shd w:val="clear" w:color="auto" w:fill="D9D9D9" w:themeFill="background1" w:themeFillShade="D9"/>
            <w:vAlign w:val="center"/>
          </w:tcPr>
          <w:p w14:paraId="423F6CE2" w14:textId="77777777" w:rsidR="006D305E" w:rsidRPr="00E00542" w:rsidRDefault="006D305E" w:rsidP="00994C3E">
            <w:pPr>
              <w:pStyle w:val="Akapitzlist"/>
              <w:numPr>
                <w:ilvl w:val="0"/>
                <w:numId w:val="32"/>
              </w:numPr>
              <w:ind w:left="447" w:hanging="425"/>
              <w:jc w:val="both"/>
              <w:rPr>
                <w:rFonts w:cstheme="minorHAnsi"/>
                <w:b/>
                <w:bCs/>
              </w:rPr>
            </w:pPr>
            <w:r w:rsidRPr="00E00542">
              <w:rPr>
                <w:rFonts w:cstheme="minorHAnsi"/>
                <w:b/>
                <w:bCs/>
                <w:sz w:val="24"/>
                <w:szCs w:val="24"/>
              </w:rPr>
              <w:t>OPIS SPOSOBU PRZYGOTOWANIA OFERTY</w:t>
            </w:r>
          </w:p>
        </w:tc>
      </w:tr>
    </w:tbl>
    <w:p w14:paraId="5276F1C5" w14:textId="77777777" w:rsidR="006D305E" w:rsidRPr="00E00542" w:rsidRDefault="006D305E" w:rsidP="006D305E">
      <w:pPr>
        <w:tabs>
          <w:tab w:val="decimal" w:leader="dot" w:pos="6946"/>
        </w:tabs>
        <w:spacing w:after="0" w:line="240" w:lineRule="auto"/>
        <w:jc w:val="both"/>
        <w:rPr>
          <w:rFonts w:cstheme="minorHAnsi"/>
        </w:rPr>
      </w:pPr>
    </w:p>
    <w:p w14:paraId="3825E763" w14:textId="3A443962" w:rsidR="00E00213" w:rsidRPr="00E00542" w:rsidRDefault="00E00213" w:rsidP="00994C3E">
      <w:pPr>
        <w:numPr>
          <w:ilvl w:val="0"/>
          <w:numId w:val="11"/>
        </w:numPr>
        <w:spacing w:after="0" w:line="276" w:lineRule="auto"/>
        <w:ind w:left="284" w:hanging="284"/>
        <w:jc w:val="both"/>
        <w:rPr>
          <w:rFonts w:cstheme="minorHAnsi"/>
        </w:rPr>
      </w:pPr>
      <w:r w:rsidRPr="00E00542">
        <w:rPr>
          <w:rFonts w:eastAsia="Calibri" w:cstheme="minorHAnsi"/>
          <w:b/>
          <w:bCs/>
        </w:rPr>
        <w:t>Oferta</w:t>
      </w:r>
      <w:r w:rsidR="006A6279">
        <w:rPr>
          <w:rFonts w:eastAsia="Calibri" w:cstheme="minorHAnsi"/>
          <w:b/>
          <w:bCs/>
        </w:rPr>
        <w:t xml:space="preserve"> </w:t>
      </w:r>
      <w:r w:rsidR="00F9771B" w:rsidRPr="00E00542">
        <w:rPr>
          <w:rFonts w:eastAsia="Calibri" w:cstheme="minorHAnsi"/>
          <w:b/>
          <w:bCs/>
        </w:rPr>
        <w:t>wraz z załącznikami</w:t>
      </w:r>
      <w:r w:rsidR="00697D84">
        <w:rPr>
          <w:rFonts w:eastAsia="Calibri" w:cstheme="minorHAnsi"/>
          <w:b/>
          <w:bCs/>
        </w:rPr>
        <w:t>, dla każdej części zamówienia</w:t>
      </w:r>
      <w:r w:rsidR="005A552B" w:rsidRPr="00E00542">
        <w:rPr>
          <w:rFonts w:eastAsia="Calibri" w:cstheme="minorHAnsi"/>
          <w:b/>
          <w:bCs/>
        </w:rPr>
        <w:t>,</w:t>
      </w:r>
      <w:r w:rsidR="009F7EF5" w:rsidRPr="00E00542">
        <w:rPr>
          <w:rFonts w:eastAsia="Calibri" w:cstheme="minorHAnsi"/>
          <w:b/>
          <w:bCs/>
        </w:rPr>
        <w:t xml:space="preserve"> pod rygorem nieważności,</w:t>
      </w:r>
      <w:r w:rsidR="00F9771B" w:rsidRPr="00E00542">
        <w:rPr>
          <w:rFonts w:eastAsia="Calibri" w:cstheme="minorHAnsi"/>
          <w:b/>
          <w:bCs/>
        </w:rPr>
        <w:t xml:space="preserve"> muszą być złożone</w:t>
      </w:r>
      <w:r w:rsidR="006A6279">
        <w:rPr>
          <w:rFonts w:eastAsia="Calibri" w:cstheme="minorHAnsi"/>
          <w:b/>
          <w:bCs/>
        </w:rPr>
        <w:t xml:space="preserve"> </w:t>
      </w:r>
      <w:r w:rsidR="009F7EF5" w:rsidRPr="00E00542">
        <w:rPr>
          <w:rFonts w:eastAsia="Calibri" w:cstheme="minorHAnsi"/>
          <w:b/>
          <w:bCs/>
        </w:rPr>
        <w:t>w formie elektronicznej lub w postaci elektronicznej</w:t>
      </w:r>
      <w:r w:rsidR="006A6279">
        <w:rPr>
          <w:rFonts w:eastAsia="Calibri" w:cstheme="minorHAnsi"/>
          <w:b/>
          <w:bCs/>
        </w:rPr>
        <w:t xml:space="preserve"> </w:t>
      </w:r>
      <w:r w:rsidR="00F9771B" w:rsidRPr="00E00542">
        <w:rPr>
          <w:rFonts w:eastAsia="Calibri" w:cstheme="minorHAnsi"/>
          <w:b/>
          <w:bCs/>
        </w:rPr>
        <w:t>oraz</w:t>
      </w:r>
      <w:r w:rsidRPr="00E00542">
        <w:rPr>
          <w:rFonts w:eastAsia="Calibri" w:cstheme="minorHAnsi"/>
          <w:b/>
          <w:bCs/>
        </w:rPr>
        <w:t xml:space="preserve"> podpisane</w:t>
      </w:r>
      <w:r w:rsidR="006A6279">
        <w:rPr>
          <w:rFonts w:eastAsia="Calibri" w:cstheme="minorHAnsi"/>
          <w:b/>
          <w:bCs/>
        </w:rPr>
        <w:t xml:space="preserve"> </w:t>
      </w:r>
      <w:r w:rsidRPr="00E00542">
        <w:rPr>
          <w:rFonts w:eastAsia="Calibri" w:cstheme="minorHAnsi"/>
          <w:b/>
          <w:bCs/>
        </w:rPr>
        <w:t>kwalifikowanym podpisem</w:t>
      </w:r>
      <w:r w:rsidR="009F7EF5" w:rsidRPr="00E00542">
        <w:rPr>
          <w:rFonts w:eastAsia="Calibri" w:cstheme="minorHAnsi"/>
          <w:b/>
          <w:bCs/>
        </w:rPr>
        <w:t xml:space="preserve"> elektronicznym</w:t>
      </w:r>
      <w:r w:rsidRPr="00E00542">
        <w:rPr>
          <w:rFonts w:eastAsia="Calibri" w:cstheme="minorHAnsi"/>
          <w:b/>
          <w:bCs/>
        </w:rPr>
        <w:t xml:space="preserve"> lub podpisem zaufanym lub podpisem osobistym.</w:t>
      </w:r>
      <w:r w:rsidRPr="00E00542">
        <w:rPr>
          <w:rFonts w:eastAsia="Calibri" w:cstheme="minorHAnsi"/>
        </w:rPr>
        <w:t xml:space="preserve"> W procesie składania </w:t>
      </w:r>
      <w:r w:rsidRPr="00E00542">
        <w:rPr>
          <w:rFonts w:eastAsia="Calibri" w:cstheme="minorHAnsi"/>
        </w:rPr>
        <w:lastRenderedPageBreak/>
        <w:t>oferty</w:t>
      </w:r>
      <w:r w:rsidR="006A6279">
        <w:rPr>
          <w:rFonts w:eastAsia="Calibri" w:cstheme="minorHAnsi"/>
        </w:rPr>
        <w:t xml:space="preserve"> </w:t>
      </w:r>
      <w:r w:rsidRPr="00E00542">
        <w:rPr>
          <w:rFonts w:eastAsia="Calibri" w:cstheme="minorHAnsi"/>
        </w:rPr>
        <w:t xml:space="preserve">na platformie, </w:t>
      </w:r>
      <w:r w:rsidR="00542BDE" w:rsidRPr="00E00542">
        <w:rPr>
          <w:rFonts w:eastAsia="Calibri" w:cstheme="minorHAnsi"/>
        </w:rPr>
        <w:t>odpowiedni podpis</w:t>
      </w:r>
      <w:r w:rsidRPr="00E00542">
        <w:rPr>
          <w:rFonts w:eastAsia="Calibri" w:cstheme="minorHAnsi"/>
        </w:rPr>
        <w:t xml:space="preserve"> wykonawca składa bezpośrednio na dokumencie, który następnie przesyła do systemu(</w:t>
      </w:r>
      <w:r w:rsidRPr="00E00542">
        <w:rPr>
          <w:rFonts w:eastAsia="Calibri" w:cstheme="minorHAnsi"/>
          <w:b/>
        </w:rPr>
        <w:t xml:space="preserve">opcja rekomendowana </w:t>
      </w:r>
      <w:r w:rsidRPr="00E00542">
        <w:rPr>
          <w:rFonts w:eastAsia="Calibri" w:cstheme="minorHAnsi"/>
        </w:rPr>
        <w:t>przez</w:t>
      </w:r>
      <w:r w:rsidRPr="00E00542">
        <w:rPr>
          <w:rFonts w:eastAsia="Calibri" w:cstheme="minorHAnsi"/>
          <w:b/>
        </w:rPr>
        <w:t xml:space="preserve"> platformazakupowa.pl</w:t>
      </w:r>
      <w:r w:rsidRPr="00E00542">
        <w:rPr>
          <w:rFonts w:eastAsia="Calibri" w:cstheme="minorHAnsi"/>
        </w:rPr>
        <w:t>).</w:t>
      </w:r>
    </w:p>
    <w:p w14:paraId="212A8C1F" w14:textId="77777777" w:rsidR="00E00213" w:rsidRPr="00E00542" w:rsidRDefault="00E00213" w:rsidP="00994C3E">
      <w:pPr>
        <w:numPr>
          <w:ilvl w:val="0"/>
          <w:numId w:val="11"/>
        </w:numPr>
        <w:spacing w:after="0" w:line="276" w:lineRule="auto"/>
        <w:ind w:left="284" w:hanging="284"/>
        <w:jc w:val="both"/>
        <w:rPr>
          <w:rFonts w:eastAsia="Calibri" w:cstheme="minorHAnsi"/>
          <w:b/>
          <w:bCs/>
          <w:u w:val="single"/>
        </w:rPr>
      </w:pPr>
      <w:r w:rsidRPr="00E00542">
        <w:rPr>
          <w:rFonts w:eastAsia="Calibr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5A552B" w:rsidRPr="00E00542">
        <w:rPr>
          <w:rFonts w:eastAsia="Calibri" w:cstheme="minorHAnsi"/>
          <w:b/>
          <w:bCs/>
          <w:u w:val="single"/>
        </w:rPr>
        <w:t xml:space="preserve">. </w:t>
      </w:r>
    </w:p>
    <w:p w14:paraId="784E3BDA" w14:textId="77777777" w:rsidR="00E00213" w:rsidRPr="00E00542" w:rsidRDefault="00E00213" w:rsidP="00994C3E">
      <w:pPr>
        <w:numPr>
          <w:ilvl w:val="0"/>
          <w:numId w:val="11"/>
        </w:numPr>
        <w:spacing w:after="0" w:line="276" w:lineRule="auto"/>
        <w:ind w:left="284" w:hanging="284"/>
        <w:jc w:val="both"/>
        <w:rPr>
          <w:rFonts w:eastAsia="Calibri" w:cstheme="minorHAnsi"/>
          <w:b/>
          <w:bCs/>
        </w:rPr>
      </w:pPr>
      <w:r w:rsidRPr="00E00542">
        <w:rPr>
          <w:rFonts w:eastAsia="Calibri" w:cstheme="minorHAnsi"/>
          <w:b/>
          <w:bCs/>
        </w:rPr>
        <w:t xml:space="preserve">Oferta </w:t>
      </w:r>
      <w:r w:rsidR="006A570E" w:rsidRPr="00E00542">
        <w:rPr>
          <w:rFonts w:eastAsia="Calibri" w:cstheme="minorHAnsi"/>
          <w:b/>
          <w:bCs/>
        </w:rPr>
        <w:t xml:space="preserve">dla </w:t>
      </w:r>
      <w:r w:rsidRPr="00E00542">
        <w:rPr>
          <w:rFonts w:eastAsia="Calibri" w:cstheme="minorHAnsi"/>
          <w:b/>
          <w:bCs/>
        </w:rPr>
        <w:t>powinna być:</w:t>
      </w:r>
    </w:p>
    <w:p w14:paraId="6C5B1C0B" w14:textId="77777777" w:rsidR="00E00213" w:rsidRPr="00E00542" w:rsidRDefault="00E00213" w:rsidP="00994C3E">
      <w:pPr>
        <w:numPr>
          <w:ilvl w:val="1"/>
          <w:numId w:val="23"/>
        </w:numPr>
        <w:spacing w:after="0" w:line="276" w:lineRule="auto"/>
        <w:ind w:left="567" w:hanging="283"/>
        <w:jc w:val="both"/>
        <w:rPr>
          <w:rFonts w:eastAsia="Calibri" w:cstheme="minorHAnsi"/>
        </w:rPr>
      </w:pPr>
      <w:r w:rsidRPr="00E00542">
        <w:rPr>
          <w:rFonts w:eastAsia="Calibri" w:cstheme="minorHAnsi"/>
        </w:rPr>
        <w:t>sporządzona na podstawie załączników</w:t>
      </w:r>
      <w:r w:rsidR="00DA0DD2" w:rsidRPr="00E00542">
        <w:rPr>
          <w:rFonts w:eastAsia="Calibri" w:cstheme="minorHAnsi"/>
        </w:rPr>
        <w:t xml:space="preserve"> do</w:t>
      </w:r>
      <w:r w:rsidRPr="00E00542">
        <w:rPr>
          <w:rFonts w:eastAsia="Calibri" w:cstheme="minorHAnsi"/>
        </w:rPr>
        <w:t xml:space="preserve"> niniejszej SWZ w języku polskim,</w:t>
      </w:r>
    </w:p>
    <w:p w14:paraId="7E4FC9F4" w14:textId="77777777" w:rsidR="00E00213" w:rsidRPr="00E00542" w:rsidRDefault="00E00213" w:rsidP="00994C3E">
      <w:pPr>
        <w:numPr>
          <w:ilvl w:val="1"/>
          <w:numId w:val="23"/>
        </w:numPr>
        <w:spacing w:after="0" w:line="276" w:lineRule="auto"/>
        <w:ind w:left="567" w:hanging="283"/>
        <w:jc w:val="both"/>
        <w:rPr>
          <w:rFonts w:eastAsia="Calibri" w:cstheme="minorHAnsi"/>
          <w:b/>
          <w:bCs/>
        </w:rPr>
      </w:pPr>
      <w:r w:rsidRPr="00E00542">
        <w:rPr>
          <w:rFonts w:eastAsia="Calibri" w:cstheme="minorHAnsi"/>
        </w:rPr>
        <w:t xml:space="preserve">przy użyciu środków komunikacji elektronicznej </w:t>
      </w:r>
      <w:r w:rsidRPr="00E00542">
        <w:rPr>
          <w:rFonts w:eastAsia="Calibri" w:cstheme="minorHAnsi"/>
          <w:b/>
          <w:bCs/>
        </w:rPr>
        <w:t>tzn. za pośrednictwem platformazakupowa.pl,</w:t>
      </w:r>
    </w:p>
    <w:p w14:paraId="56038E80" w14:textId="77777777" w:rsidR="00E00213" w:rsidRPr="00E00542" w:rsidRDefault="00E00213" w:rsidP="00994C3E">
      <w:pPr>
        <w:numPr>
          <w:ilvl w:val="1"/>
          <w:numId w:val="23"/>
        </w:numPr>
        <w:spacing w:after="0" w:line="276" w:lineRule="auto"/>
        <w:ind w:left="567" w:hanging="283"/>
        <w:jc w:val="both"/>
        <w:rPr>
          <w:rFonts w:eastAsia="Calibri" w:cstheme="minorHAnsi"/>
        </w:rPr>
      </w:pPr>
      <w:r w:rsidRPr="00E00542">
        <w:rPr>
          <w:rFonts w:eastAsia="Calibri" w:cstheme="minorHAnsi"/>
        </w:rPr>
        <w:t>podpisana kwalifikowanym podpisem elektronicznym lub podpisem zaufanym lub podpisem osobistym przez osobę/osoby upoważnioną/upoważnione</w:t>
      </w:r>
      <w:r w:rsidR="00F9771B" w:rsidRPr="00E00542">
        <w:rPr>
          <w:rFonts w:eastAsia="Calibri" w:cstheme="minorHAnsi"/>
        </w:rPr>
        <w:t>.</w:t>
      </w:r>
    </w:p>
    <w:p w14:paraId="617E9DE3"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00542">
        <w:rPr>
          <w:rFonts w:eastAsia="Calibri" w:cstheme="minorHAnsi"/>
        </w:rPr>
        <w:t>eIDAS</w:t>
      </w:r>
      <w:proofErr w:type="spellEnd"/>
      <w:r w:rsidRPr="00E00542">
        <w:rPr>
          <w:rFonts w:eastAsia="Calibri" w:cstheme="minorHAnsi"/>
        </w:rPr>
        <w:t>) (UE) nr 910/2014 - od 1 lipca 2016 roku”.</w:t>
      </w:r>
    </w:p>
    <w:p w14:paraId="517C020D"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 xml:space="preserve">W przypadku wykorzystania formatu podpisu </w:t>
      </w:r>
      <w:proofErr w:type="spellStart"/>
      <w:r w:rsidRPr="00E00542">
        <w:rPr>
          <w:rFonts w:eastAsia="Calibri" w:cstheme="minorHAnsi"/>
        </w:rPr>
        <w:t>XAdES</w:t>
      </w:r>
      <w:proofErr w:type="spellEnd"/>
      <w:r w:rsidRPr="00E00542">
        <w:rPr>
          <w:rFonts w:eastAsia="Calibri" w:cstheme="minorHAnsi"/>
        </w:rPr>
        <w:t xml:space="preserve"> zewnętrzny</w:t>
      </w:r>
      <w:r w:rsidR="006A6279">
        <w:rPr>
          <w:rFonts w:eastAsia="Calibri" w:cstheme="minorHAnsi"/>
        </w:rPr>
        <w:t xml:space="preserve"> </w:t>
      </w:r>
      <w:r w:rsidRPr="00E00542">
        <w:rPr>
          <w:rFonts w:eastAsia="Calibri" w:cstheme="minorHAnsi"/>
        </w:rPr>
        <w:t xml:space="preserve">Zamawiający wymaga dołączenia odpowiedniej ilości plików tj. podpisywanych plików z danymi oraz plików podpisu w formacie </w:t>
      </w:r>
      <w:proofErr w:type="spellStart"/>
      <w:r w:rsidRPr="00E00542">
        <w:rPr>
          <w:rFonts w:eastAsia="Calibri" w:cstheme="minorHAnsi"/>
        </w:rPr>
        <w:t>XAdES</w:t>
      </w:r>
      <w:proofErr w:type="spellEnd"/>
      <w:r w:rsidRPr="00E00542">
        <w:rPr>
          <w:rFonts w:eastAsia="Calibri" w:cstheme="minorHAnsi"/>
        </w:rPr>
        <w:t>.</w:t>
      </w:r>
    </w:p>
    <w:p w14:paraId="1D679ED7"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 xml:space="preserve">Zgodnie z art. 18 ust. 3 ustawy </w:t>
      </w:r>
      <w:proofErr w:type="spellStart"/>
      <w:r w:rsidRPr="00E00542">
        <w:rPr>
          <w:rFonts w:eastAsia="Calibri" w:cstheme="minorHAnsi"/>
        </w:rPr>
        <w:t>Pzp</w:t>
      </w:r>
      <w:proofErr w:type="spellEnd"/>
      <w:r w:rsidRPr="00E00542">
        <w:rPr>
          <w:rFonts w:eastAsia="Calibr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B456A16"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21038883" w14:textId="77777777" w:rsidR="00E00213" w:rsidRPr="00E00542" w:rsidRDefault="00605B20" w:rsidP="00542BDE">
      <w:pPr>
        <w:pStyle w:val="Akapitzlist"/>
        <w:spacing w:after="0" w:line="276" w:lineRule="auto"/>
        <w:ind w:left="284"/>
        <w:jc w:val="both"/>
        <w:rPr>
          <w:rFonts w:eastAsia="Calibri" w:cstheme="minorHAnsi"/>
        </w:rPr>
      </w:pPr>
      <w:hyperlink r:id="rId14" w:history="1">
        <w:r w:rsidR="00BB6CAF" w:rsidRPr="00E00542">
          <w:rPr>
            <w:rStyle w:val="Hipercze"/>
            <w:rFonts w:eastAsia="Calibri" w:cstheme="minorHAnsi"/>
          </w:rPr>
          <w:t>https://platformazakupowa.pl/strona/45-instrukcje</w:t>
        </w:r>
      </w:hyperlink>
    </w:p>
    <w:p w14:paraId="1F98DE1C"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Każdy z wykonawców może złożyć tylko jedną ofertę. Złożenie większej liczby ofert lub oferty zawierającej propozycje wariantowe spowoduje podlegać będzie odrzuceniu.</w:t>
      </w:r>
    </w:p>
    <w:p w14:paraId="468DADD1"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Ceny oferty muszą zawierać wszystkie koszty, jakie musi ponieść wykonawca, aby zrealizować zamówienie z najwyższą starannością oraz ewentualne rabaty.</w:t>
      </w:r>
    </w:p>
    <w:p w14:paraId="4451F601"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7575E5B" w14:textId="77777777" w:rsidR="00E00213"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Zgodnie z definicją dokumentu elektronicznego z art.3 us</w:t>
      </w:r>
      <w:r w:rsidR="00F9771B" w:rsidRPr="00E00542">
        <w:rPr>
          <w:rFonts w:eastAsia="Calibri" w:cstheme="minorHAnsi"/>
        </w:rPr>
        <w:t xml:space="preserve">t. </w:t>
      </w:r>
      <w:r w:rsidRPr="00E00542">
        <w:rPr>
          <w:rFonts w:eastAsia="Calibri" w:cstheme="minorHAnsi"/>
        </w:rPr>
        <w:t>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CB824F" w14:textId="77777777" w:rsidR="00620960" w:rsidRPr="00E00542" w:rsidRDefault="00E00213" w:rsidP="00994C3E">
      <w:pPr>
        <w:numPr>
          <w:ilvl w:val="0"/>
          <w:numId w:val="11"/>
        </w:numPr>
        <w:spacing w:after="0" w:line="276" w:lineRule="auto"/>
        <w:ind w:left="284" w:hanging="284"/>
        <w:jc w:val="both"/>
        <w:rPr>
          <w:rFonts w:eastAsia="Calibri" w:cstheme="minorHAnsi"/>
        </w:rPr>
      </w:pPr>
      <w:r w:rsidRPr="00E00542">
        <w:rPr>
          <w:rFonts w:eastAsia="Calibri" w:cstheme="minorHAnsi"/>
        </w:rPr>
        <w:t>Maksymalny rozmiar jednego pliku przesyłanego za pośrednictwem dedykowanych formularzy do: złożenia, zmiany, wycofania oferty wynosi 150 MB natomiast przy komunikacji wielkość pliku to maksymalnie 500 MB.</w:t>
      </w:r>
    </w:p>
    <w:p w14:paraId="5352BB7C"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BoldMT" w:cstheme="minorHAnsi"/>
          <w:b/>
          <w:bCs/>
        </w:rPr>
        <w:lastRenderedPageBreak/>
        <w:t>Rozszerzenia plików wykorzystywanych przez Wykonawców powinny być zgodne z</w:t>
      </w:r>
      <w:r w:rsidR="006A6279">
        <w:rPr>
          <w:rFonts w:eastAsia="Arial-BoldMT" w:cstheme="minorHAnsi"/>
          <w:b/>
          <w:bCs/>
        </w:rPr>
        <w:t xml:space="preserve"> </w:t>
      </w:r>
      <w:r w:rsidRPr="00E00542">
        <w:rPr>
          <w:rFonts w:eastAsia="ArialMT" w:cstheme="minorHAnsi"/>
        </w:rPr>
        <w:t>Załącznikiem nr 2 do “Rozporządzenia Rady Ministrów w sprawie Krajowych Ram</w:t>
      </w:r>
      <w:r w:rsidR="006A6279">
        <w:rPr>
          <w:rFonts w:eastAsia="ArialMT" w:cstheme="minorHAnsi"/>
        </w:rPr>
        <w:t xml:space="preserve"> </w:t>
      </w:r>
      <w:r w:rsidRPr="00E00542">
        <w:rPr>
          <w:rFonts w:eastAsia="ArialMT" w:cstheme="minorHAnsi"/>
        </w:rPr>
        <w:t>Interoperacyjności, minimalnych wymagań dla rejestrów publicznych i wymiany informacji w</w:t>
      </w:r>
      <w:r w:rsidR="006A6279">
        <w:rPr>
          <w:rFonts w:eastAsia="ArialMT" w:cstheme="minorHAnsi"/>
        </w:rPr>
        <w:t xml:space="preserve"> </w:t>
      </w:r>
      <w:r w:rsidRPr="00E00542">
        <w:rPr>
          <w:rFonts w:eastAsia="ArialMT" w:cstheme="minorHAnsi"/>
        </w:rPr>
        <w:t>postaci elektronicznej oraz minimalnych wymagań dla systemów teleinformatycznych”,</w:t>
      </w:r>
      <w:r w:rsidR="006A6279">
        <w:rPr>
          <w:rFonts w:eastAsia="ArialMT" w:cstheme="minorHAnsi"/>
        </w:rPr>
        <w:t xml:space="preserve"> </w:t>
      </w:r>
      <w:r w:rsidRPr="00E00542">
        <w:rPr>
          <w:rFonts w:eastAsia="ArialMT" w:cstheme="minorHAnsi"/>
        </w:rPr>
        <w:t>zwanego dalej Rozporządzeniem KRI.</w:t>
      </w:r>
    </w:p>
    <w:p w14:paraId="27EF5306" w14:textId="665A385F"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Zamawiający rekomenduje wykorzystanie formatów: .pdf .</w:t>
      </w:r>
      <w:proofErr w:type="spellStart"/>
      <w:r w:rsidRPr="00E00542">
        <w:rPr>
          <w:rFonts w:eastAsia="ArialMT" w:cstheme="minorHAnsi"/>
        </w:rPr>
        <w:t>doc</w:t>
      </w:r>
      <w:proofErr w:type="spellEnd"/>
      <w:r w:rsidRPr="00E00542">
        <w:rPr>
          <w:rFonts w:eastAsia="ArialMT" w:cstheme="minorHAnsi"/>
        </w:rPr>
        <w:t xml:space="preserve"> .</w:t>
      </w:r>
      <w:proofErr w:type="spellStart"/>
      <w:r w:rsidRPr="00E00542">
        <w:rPr>
          <w:rFonts w:eastAsia="ArialMT" w:cstheme="minorHAnsi"/>
        </w:rPr>
        <w:t>docx</w:t>
      </w:r>
      <w:proofErr w:type="spellEnd"/>
      <w:r w:rsidRPr="00E00542">
        <w:rPr>
          <w:rFonts w:eastAsia="ArialMT" w:cstheme="minorHAnsi"/>
        </w:rPr>
        <w:t xml:space="preserve"> .xls .</w:t>
      </w:r>
      <w:proofErr w:type="spellStart"/>
      <w:r w:rsidRPr="00E00542">
        <w:rPr>
          <w:rFonts w:eastAsia="ArialMT" w:cstheme="minorHAnsi"/>
        </w:rPr>
        <w:t>xlsx</w:t>
      </w:r>
      <w:proofErr w:type="spellEnd"/>
      <w:r w:rsidRPr="00E00542">
        <w:rPr>
          <w:rFonts w:eastAsia="ArialMT" w:cstheme="minorHAnsi"/>
        </w:rPr>
        <w:t xml:space="preserve"> .jpg (.</w:t>
      </w:r>
      <w:proofErr w:type="spellStart"/>
      <w:r w:rsidRPr="00E00542">
        <w:rPr>
          <w:rFonts w:eastAsia="ArialMT" w:cstheme="minorHAnsi"/>
        </w:rPr>
        <w:t>jpeg</w:t>
      </w:r>
      <w:proofErr w:type="spellEnd"/>
      <w:r w:rsidRPr="00E00542">
        <w:rPr>
          <w:rFonts w:eastAsia="ArialMT" w:cstheme="minorHAnsi"/>
        </w:rPr>
        <w:t xml:space="preserve">) </w:t>
      </w:r>
      <w:r w:rsidRPr="00E00542">
        <w:rPr>
          <w:rFonts w:eastAsia="Arial-BoldMT" w:cstheme="minorHAnsi"/>
          <w:b/>
          <w:bCs/>
        </w:rPr>
        <w:t>ze</w:t>
      </w:r>
      <w:r w:rsidR="00697D84">
        <w:rPr>
          <w:rFonts w:eastAsia="Arial-BoldMT" w:cstheme="minorHAnsi"/>
          <w:b/>
          <w:bCs/>
        </w:rPr>
        <w:t xml:space="preserve"> </w:t>
      </w:r>
      <w:r w:rsidRPr="00E00542">
        <w:rPr>
          <w:rFonts w:eastAsia="Arial-BoldMT" w:cstheme="minorHAnsi"/>
          <w:b/>
          <w:bCs/>
        </w:rPr>
        <w:t>szczególnym wskazaniem na .pdf</w:t>
      </w:r>
    </w:p>
    <w:p w14:paraId="2350D1E4" w14:textId="2E317133"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W celu ewentualnej kompresji danych Zamawiający rekomenduje wykorzystanie jednego </w:t>
      </w:r>
      <w:r w:rsidR="005A0104" w:rsidRPr="00E00542">
        <w:rPr>
          <w:rFonts w:eastAsia="ArialMT" w:cstheme="minorHAnsi"/>
        </w:rPr>
        <w:br/>
      </w:r>
      <w:r w:rsidRPr="00E00542">
        <w:rPr>
          <w:rFonts w:eastAsia="ArialMT" w:cstheme="minorHAnsi"/>
        </w:rPr>
        <w:t>z</w:t>
      </w:r>
      <w:r w:rsidR="00697D84">
        <w:rPr>
          <w:rFonts w:eastAsia="ArialMT" w:cstheme="minorHAnsi"/>
        </w:rPr>
        <w:t xml:space="preserve"> </w:t>
      </w:r>
      <w:r w:rsidRPr="00E00542">
        <w:rPr>
          <w:rFonts w:eastAsia="ArialMT" w:cstheme="minorHAnsi"/>
        </w:rPr>
        <w:t>rozszerzeń:</w:t>
      </w:r>
      <w:r w:rsidR="006A6279">
        <w:rPr>
          <w:rFonts w:eastAsia="ArialMT" w:cstheme="minorHAnsi"/>
        </w:rPr>
        <w:t xml:space="preserve"> </w:t>
      </w:r>
      <w:r w:rsidRPr="00E00542">
        <w:rPr>
          <w:rFonts w:eastAsia="ArialMT" w:cstheme="minorHAnsi"/>
        </w:rPr>
        <w:t>.zip</w:t>
      </w:r>
      <w:r w:rsidRPr="00E00542">
        <w:rPr>
          <w:rFonts w:eastAsia="Calibri" w:cstheme="minorHAnsi"/>
        </w:rPr>
        <w:t xml:space="preserve">; </w:t>
      </w:r>
      <w:r w:rsidRPr="00E00542">
        <w:rPr>
          <w:rFonts w:eastAsia="ArialMT" w:cstheme="minorHAnsi"/>
        </w:rPr>
        <w:t>.7Z;</w:t>
      </w:r>
    </w:p>
    <w:p w14:paraId="6E90E0F5"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Wśród rozszerzeń powszechnych a </w:t>
      </w:r>
      <w:r w:rsidRPr="00E00542">
        <w:rPr>
          <w:rFonts w:eastAsia="Arial-BoldMT" w:cstheme="minorHAnsi"/>
          <w:b/>
          <w:bCs/>
        </w:rPr>
        <w:t xml:space="preserve">niewystępujących </w:t>
      </w:r>
      <w:r w:rsidRPr="00E00542">
        <w:rPr>
          <w:rFonts w:eastAsia="ArialMT" w:cstheme="minorHAnsi"/>
        </w:rPr>
        <w:t>w Rozporządzeniu KRI występują:</w:t>
      </w:r>
      <w:r w:rsidR="006A6279">
        <w:rPr>
          <w:rFonts w:eastAsia="ArialMT" w:cstheme="minorHAnsi"/>
        </w:rPr>
        <w:t xml:space="preserve"> </w:t>
      </w:r>
      <w:r w:rsidRPr="00E00542">
        <w:rPr>
          <w:rFonts w:eastAsia="ArialMT" w:cstheme="minorHAnsi"/>
        </w:rPr>
        <w:t>.</w:t>
      </w:r>
      <w:proofErr w:type="spellStart"/>
      <w:r w:rsidRPr="00E00542">
        <w:rPr>
          <w:rFonts w:eastAsia="ArialMT" w:cstheme="minorHAnsi"/>
        </w:rPr>
        <w:t>rar</w:t>
      </w:r>
      <w:proofErr w:type="spellEnd"/>
      <w:r w:rsidRPr="00E00542">
        <w:rPr>
          <w:rFonts w:eastAsia="ArialMT" w:cstheme="minorHAnsi"/>
        </w:rPr>
        <w:t xml:space="preserve"> .gif .</w:t>
      </w:r>
      <w:proofErr w:type="spellStart"/>
      <w:r w:rsidRPr="00E00542">
        <w:rPr>
          <w:rFonts w:eastAsia="ArialMT" w:cstheme="minorHAnsi"/>
        </w:rPr>
        <w:t>bmp</w:t>
      </w:r>
      <w:proofErr w:type="spellEnd"/>
      <w:r w:rsidRPr="00E00542">
        <w:rPr>
          <w:rFonts w:eastAsia="ArialMT" w:cstheme="minorHAnsi"/>
        </w:rPr>
        <w:t xml:space="preserve"> .</w:t>
      </w:r>
      <w:proofErr w:type="spellStart"/>
      <w:r w:rsidRPr="00E00542">
        <w:rPr>
          <w:rFonts w:eastAsia="ArialMT" w:cstheme="minorHAnsi"/>
        </w:rPr>
        <w:t>numbers</w:t>
      </w:r>
      <w:proofErr w:type="spellEnd"/>
      <w:r w:rsidRPr="00E00542">
        <w:rPr>
          <w:rFonts w:eastAsia="ArialMT" w:cstheme="minorHAnsi"/>
        </w:rPr>
        <w:t xml:space="preserve"> .</w:t>
      </w:r>
      <w:proofErr w:type="spellStart"/>
      <w:r w:rsidRPr="00E00542">
        <w:rPr>
          <w:rFonts w:eastAsia="ArialMT" w:cstheme="minorHAnsi"/>
        </w:rPr>
        <w:t>pages</w:t>
      </w:r>
      <w:proofErr w:type="spellEnd"/>
      <w:r w:rsidRPr="00E00542">
        <w:rPr>
          <w:rFonts w:eastAsia="ArialMT" w:cstheme="minorHAnsi"/>
        </w:rPr>
        <w:t xml:space="preserve">. </w:t>
      </w:r>
      <w:r w:rsidRPr="00E00542">
        <w:rPr>
          <w:rFonts w:eastAsia="Arial-BoldMT" w:cstheme="minorHAnsi"/>
          <w:b/>
          <w:bCs/>
        </w:rPr>
        <w:t>Dokumenty złożone w takich plikach zostaną uznane za</w:t>
      </w:r>
      <w:r w:rsidR="006A6279">
        <w:rPr>
          <w:rFonts w:eastAsia="Arial-BoldMT" w:cstheme="minorHAnsi"/>
          <w:b/>
          <w:bCs/>
        </w:rPr>
        <w:t xml:space="preserve"> </w:t>
      </w:r>
      <w:r w:rsidRPr="00E00542">
        <w:rPr>
          <w:rFonts w:eastAsia="Arial-BoldMT" w:cstheme="minorHAnsi"/>
          <w:b/>
          <w:bCs/>
        </w:rPr>
        <w:t>złożone nieskutecznie.</w:t>
      </w:r>
    </w:p>
    <w:p w14:paraId="4712FBA2"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Zamawiający zwraca uwagę na ograniczenia wielkości plików podpisywanych profilem</w:t>
      </w:r>
      <w:r w:rsidR="006A6279">
        <w:rPr>
          <w:rFonts w:eastAsia="ArialMT" w:cstheme="minorHAnsi"/>
        </w:rPr>
        <w:t xml:space="preserve"> </w:t>
      </w:r>
      <w:r w:rsidRPr="00E00542">
        <w:rPr>
          <w:rFonts w:eastAsia="ArialMT" w:cstheme="minorHAnsi"/>
        </w:rPr>
        <w:t xml:space="preserve">zaufanym, który wynosi </w:t>
      </w:r>
      <w:r w:rsidRPr="00E00542">
        <w:rPr>
          <w:rFonts w:eastAsia="Arial-BoldMT" w:cstheme="minorHAnsi"/>
          <w:b/>
          <w:bCs/>
        </w:rPr>
        <w:t>maksymalnie 10MB</w:t>
      </w:r>
      <w:r w:rsidRPr="00E00542">
        <w:rPr>
          <w:rFonts w:eastAsia="ArialMT" w:cstheme="minorHAnsi"/>
        </w:rPr>
        <w:t>, oraz na ograniczenie wielkości plików</w:t>
      </w:r>
      <w:r w:rsidR="006A6279">
        <w:rPr>
          <w:rFonts w:eastAsia="ArialMT" w:cstheme="minorHAnsi"/>
        </w:rPr>
        <w:t xml:space="preserve"> </w:t>
      </w:r>
      <w:r w:rsidRPr="00E00542">
        <w:rPr>
          <w:rFonts w:eastAsia="ArialMT" w:cstheme="minorHAnsi"/>
        </w:rPr>
        <w:t xml:space="preserve">podpisywanych w aplikacji </w:t>
      </w:r>
      <w:proofErr w:type="spellStart"/>
      <w:r w:rsidRPr="00E00542">
        <w:rPr>
          <w:rFonts w:eastAsia="ArialMT" w:cstheme="minorHAnsi"/>
        </w:rPr>
        <w:t>eDoApp</w:t>
      </w:r>
      <w:proofErr w:type="spellEnd"/>
      <w:r w:rsidRPr="00E00542">
        <w:rPr>
          <w:rFonts w:eastAsia="ArialMT" w:cstheme="minorHAnsi"/>
        </w:rPr>
        <w:t xml:space="preserve"> służącej do składania podpisu osobistego, który wynosi</w:t>
      </w:r>
      <w:r w:rsidR="006A6279">
        <w:rPr>
          <w:rFonts w:eastAsia="ArialMT" w:cstheme="minorHAnsi"/>
        </w:rPr>
        <w:t xml:space="preserve"> </w:t>
      </w:r>
      <w:r w:rsidRPr="00E00542">
        <w:rPr>
          <w:rFonts w:eastAsia="Arial-BoldMT" w:cstheme="minorHAnsi"/>
          <w:b/>
          <w:bCs/>
        </w:rPr>
        <w:t>maksymalnie 5MB</w:t>
      </w:r>
      <w:r w:rsidRPr="00E00542">
        <w:rPr>
          <w:rFonts w:eastAsia="ArialMT" w:cstheme="minorHAnsi"/>
        </w:rPr>
        <w:t>.</w:t>
      </w:r>
    </w:p>
    <w:p w14:paraId="3E4C4D98" w14:textId="77777777" w:rsidR="00620960"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W przypadku stosowania przez wykonawcę kwalifikowanego podpisu elektronicznego ze względu na niskie ryzyko naruszenia integralności pliku oraz łatwiejszą</w:t>
      </w:r>
      <w:r w:rsidR="006A6279">
        <w:rPr>
          <w:rFonts w:eastAsia="ArialMT" w:cstheme="minorHAnsi"/>
        </w:rPr>
        <w:t xml:space="preserve"> </w:t>
      </w:r>
      <w:r w:rsidRPr="00E00542">
        <w:rPr>
          <w:rFonts w:eastAsia="ArialMT" w:cstheme="minorHAnsi"/>
        </w:rPr>
        <w:t xml:space="preserve">weryfikację podpisu zamawiający zaleca, w miarę możliwości, </w:t>
      </w:r>
      <w:r w:rsidRPr="00E00542">
        <w:rPr>
          <w:rFonts w:eastAsia="Arial-BoldMT" w:cstheme="minorHAnsi"/>
          <w:b/>
          <w:bCs/>
        </w:rPr>
        <w:t>przekonwertowanie</w:t>
      </w:r>
      <w:r w:rsidR="006A6279">
        <w:rPr>
          <w:rFonts w:eastAsia="Arial-BoldMT" w:cstheme="minorHAnsi"/>
          <w:b/>
          <w:bCs/>
        </w:rPr>
        <w:t xml:space="preserve"> </w:t>
      </w:r>
      <w:r w:rsidRPr="00E00542">
        <w:rPr>
          <w:rFonts w:eastAsia="Arial-BoldMT" w:cstheme="minorHAnsi"/>
          <w:b/>
          <w:bCs/>
        </w:rPr>
        <w:t>plików składających się na ofertę na rozszerzenie .pdf i opatrzenie ich</w:t>
      </w:r>
      <w:r w:rsidR="006A6279">
        <w:rPr>
          <w:rFonts w:eastAsia="Arial-BoldMT" w:cstheme="minorHAnsi"/>
          <w:b/>
          <w:bCs/>
        </w:rPr>
        <w:t xml:space="preserve"> </w:t>
      </w:r>
      <w:r w:rsidRPr="00E00542">
        <w:rPr>
          <w:rFonts w:eastAsia="Arial-BoldMT" w:cstheme="minorHAnsi"/>
          <w:b/>
          <w:bCs/>
        </w:rPr>
        <w:t xml:space="preserve">podpisem kwalifikowanym w formacie </w:t>
      </w:r>
      <w:proofErr w:type="spellStart"/>
      <w:r w:rsidRPr="00E00542">
        <w:rPr>
          <w:rFonts w:eastAsia="Arial-BoldMT" w:cstheme="minorHAnsi"/>
          <w:b/>
          <w:bCs/>
        </w:rPr>
        <w:t>PAdES</w:t>
      </w:r>
      <w:proofErr w:type="spellEnd"/>
      <w:r w:rsidRPr="00E00542">
        <w:rPr>
          <w:rFonts w:eastAsia="Arial-BoldMT" w:cstheme="minorHAnsi"/>
          <w:b/>
          <w:bCs/>
        </w:rPr>
        <w:t>.</w:t>
      </w:r>
      <w:r w:rsidR="006A6279">
        <w:rPr>
          <w:rFonts w:eastAsia="Arial-BoldMT" w:cstheme="minorHAnsi"/>
          <w:b/>
          <w:bCs/>
        </w:rPr>
        <w:t xml:space="preserve"> </w:t>
      </w:r>
      <w:r w:rsidRPr="00E00542">
        <w:rPr>
          <w:rFonts w:eastAsia="ArialMT" w:cstheme="minorHAnsi"/>
        </w:rPr>
        <w:t xml:space="preserve">Pliki w innych formatach niż PDF </w:t>
      </w:r>
      <w:r w:rsidRPr="00E00542">
        <w:rPr>
          <w:rFonts w:eastAsia="Arial-BoldMT" w:cstheme="minorHAnsi"/>
          <w:b/>
          <w:bCs/>
        </w:rPr>
        <w:t>zaleca się opatrzyć podpisem w formacie</w:t>
      </w:r>
      <w:r w:rsidR="006A6279">
        <w:rPr>
          <w:rFonts w:eastAsia="Arial-BoldMT" w:cstheme="minorHAnsi"/>
          <w:b/>
          <w:bCs/>
        </w:rPr>
        <w:t xml:space="preserve"> </w:t>
      </w:r>
      <w:proofErr w:type="spellStart"/>
      <w:r w:rsidRPr="00E00542">
        <w:rPr>
          <w:rFonts w:eastAsia="Arial-BoldMT" w:cstheme="minorHAnsi"/>
          <w:b/>
          <w:bCs/>
        </w:rPr>
        <w:t>XAdES</w:t>
      </w:r>
      <w:proofErr w:type="spellEnd"/>
      <w:r w:rsidRPr="00E00542">
        <w:rPr>
          <w:rFonts w:eastAsia="Arial-BoldMT" w:cstheme="minorHAnsi"/>
          <w:b/>
          <w:bCs/>
        </w:rPr>
        <w:t xml:space="preserve"> o typie zewnętrznym</w:t>
      </w:r>
      <w:r w:rsidRPr="00E00542">
        <w:rPr>
          <w:rFonts w:eastAsia="ArialMT" w:cstheme="minorHAnsi"/>
        </w:rPr>
        <w:t>. Wykonawca powinien pamiętać, aby plik z podpisem</w:t>
      </w:r>
      <w:r w:rsidR="006A6279">
        <w:rPr>
          <w:rFonts w:eastAsia="ArialMT" w:cstheme="minorHAnsi"/>
        </w:rPr>
        <w:t xml:space="preserve"> </w:t>
      </w:r>
      <w:r w:rsidRPr="00E00542">
        <w:rPr>
          <w:rFonts w:eastAsia="ArialMT" w:cstheme="minorHAnsi"/>
        </w:rPr>
        <w:t>przekazywać łącznie z dokumentem podpisywanym.</w:t>
      </w:r>
      <w:r w:rsidR="006A6279">
        <w:rPr>
          <w:rFonts w:eastAsia="ArialMT" w:cstheme="minorHAnsi"/>
        </w:rPr>
        <w:t xml:space="preserve"> </w:t>
      </w:r>
      <w:r w:rsidRPr="00E00542">
        <w:rPr>
          <w:rFonts w:eastAsia="ArialMT" w:cstheme="minorHAnsi"/>
        </w:rPr>
        <w:t>Zamawiający rekomenduje wykorzystanie podpisu z kwalifikowanym znacznikiem</w:t>
      </w:r>
      <w:r w:rsidR="006A6279">
        <w:rPr>
          <w:rFonts w:eastAsia="ArialMT" w:cstheme="minorHAnsi"/>
        </w:rPr>
        <w:t xml:space="preserve"> </w:t>
      </w:r>
      <w:r w:rsidRPr="00E00542">
        <w:rPr>
          <w:rFonts w:eastAsia="ArialMT" w:cstheme="minorHAnsi"/>
        </w:rPr>
        <w:t>czasu.</w:t>
      </w:r>
    </w:p>
    <w:p w14:paraId="10498E99" w14:textId="77777777" w:rsidR="005A0104" w:rsidRPr="00E00542" w:rsidRDefault="00620960"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Zamawiający zaleca aby </w:t>
      </w:r>
      <w:r w:rsidRPr="00E00542">
        <w:rPr>
          <w:rFonts w:eastAsia="Arial-BoldMT" w:cstheme="minorHAnsi"/>
          <w:b/>
          <w:bCs/>
        </w:rPr>
        <w:t>w przypadku podpisywania pliku przez kilka osób, stosować</w:t>
      </w:r>
      <w:r w:rsidR="006A6279">
        <w:rPr>
          <w:rFonts w:eastAsia="Arial-BoldMT" w:cstheme="minorHAnsi"/>
          <w:b/>
          <w:bCs/>
        </w:rPr>
        <w:t xml:space="preserve"> </w:t>
      </w:r>
      <w:r w:rsidRPr="00E00542">
        <w:rPr>
          <w:rFonts w:eastAsia="Arial-BoldMT" w:cstheme="minorHAnsi"/>
          <w:b/>
          <w:bCs/>
        </w:rPr>
        <w:t xml:space="preserve">podpisy tego samego rodzaju. </w:t>
      </w:r>
      <w:r w:rsidRPr="00E00542">
        <w:rPr>
          <w:rFonts w:eastAsia="ArialMT" w:cstheme="minorHAnsi"/>
        </w:rPr>
        <w:t>Podpisywanie różnymi rodzajami podpisów np. osobistym i</w:t>
      </w:r>
      <w:r w:rsidR="006A6279">
        <w:rPr>
          <w:rFonts w:eastAsia="ArialMT" w:cstheme="minorHAnsi"/>
        </w:rPr>
        <w:t xml:space="preserve"> </w:t>
      </w:r>
      <w:r w:rsidRPr="00E00542">
        <w:rPr>
          <w:rFonts w:eastAsia="ArialMT" w:cstheme="minorHAnsi"/>
        </w:rPr>
        <w:t>kwalifikowanym może doprowadzić do problemów w weryfikacji plików.</w:t>
      </w:r>
    </w:p>
    <w:p w14:paraId="70F036E8"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Zamawiający zaleca, aby Wykonawca z odpowiednim wyprzedzeniem przetestował</w:t>
      </w:r>
      <w:r w:rsidR="006A6279">
        <w:rPr>
          <w:rFonts w:eastAsia="ArialMT" w:cstheme="minorHAnsi"/>
        </w:rPr>
        <w:t xml:space="preserve"> </w:t>
      </w:r>
      <w:r w:rsidRPr="00E00542">
        <w:rPr>
          <w:rFonts w:eastAsia="ArialMT" w:cstheme="minorHAnsi"/>
        </w:rPr>
        <w:t>możliwość prawidłowego wykorzystania wybranej metody podpisania plików oferty.</w:t>
      </w:r>
    </w:p>
    <w:p w14:paraId="4A774C61"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Osobą składającą ofertę powinna być osoba kontaktowa podawana w dokumentacji.</w:t>
      </w:r>
    </w:p>
    <w:p w14:paraId="5DBA06DE"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Ofertę należy przygotować z należytą starannością dla podmiotu ubiegającego się o</w:t>
      </w:r>
      <w:r w:rsidR="006A6279">
        <w:rPr>
          <w:rFonts w:eastAsia="ArialMT" w:cstheme="minorHAnsi"/>
        </w:rPr>
        <w:t xml:space="preserve"> </w:t>
      </w:r>
      <w:r w:rsidRPr="00E00542">
        <w:rPr>
          <w:rFonts w:eastAsia="ArialMT" w:cstheme="minorHAnsi"/>
        </w:rPr>
        <w:t>udzielenie zamówienia publicznego i zachowaniem odpowiedniego odstępu czasu do</w:t>
      </w:r>
      <w:r w:rsidR="006A6279">
        <w:rPr>
          <w:rFonts w:eastAsia="ArialMT" w:cstheme="minorHAnsi"/>
        </w:rPr>
        <w:t xml:space="preserve"> </w:t>
      </w:r>
      <w:r w:rsidRPr="00E00542">
        <w:rPr>
          <w:rFonts w:eastAsia="ArialMT" w:cstheme="minorHAnsi"/>
        </w:rPr>
        <w:t>zakończenia przyjmowania ofert/wniosków. Zamawiający rekomenduje złożenie oferty na 24 godziny przed</w:t>
      </w:r>
      <w:r w:rsidR="006A6279">
        <w:rPr>
          <w:rFonts w:eastAsia="ArialMT" w:cstheme="minorHAnsi"/>
        </w:rPr>
        <w:t xml:space="preserve"> </w:t>
      </w:r>
      <w:r w:rsidRPr="00E00542">
        <w:rPr>
          <w:rFonts w:eastAsia="ArialMT" w:cstheme="minorHAnsi"/>
        </w:rPr>
        <w:t>terminem składania ofert/wniosków.</w:t>
      </w:r>
    </w:p>
    <w:p w14:paraId="44A6667D" w14:textId="77777777" w:rsidR="005A0104"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Jeśli Wykonawca pakuje dokumenty np. w plik o rozszerzeniu .zip, zaleca się wcześniejsze</w:t>
      </w:r>
      <w:r w:rsidR="006A6279">
        <w:rPr>
          <w:rFonts w:eastAsia="ArialMT" w:cstheme="minorHAnsi"/>
        </w:rPr>
        <w:t xml:space="preserve"> </w:t>
      </w:r>
      <w:r w:rsidRPr="00E00542">
        <w:rPr>
          <w:rFonts w:eastAsia="ArialMT" w:cstheme="minorHAnsi"/>
        </w:rPr>
        <w:t>podpisanie każdego ze skompresowanych plików.</w:t>
      </w:r>
    </w:p>
    <w:p w14:paraId="3EB69C35" w14:textId="77777777" w:rsidR="004001B9" w:rsidRPr="00E00542" w:rsidRDefault="005A0104" w:rsidP="00994C3E">
      <w:pPr>
        <w:numPr>
          <w:ilvl w:val="0"/>
          <w:numId w:val="11"/>
        </w:numPr>
        <w:spacing w:after="0" w:line="276" w:lineRule="auto"/>
        <w:ind w:left="284" w:hanging="284"/>
        <w:jc w:val="both"/>
        <w:rPr>
          <w:rFonts w:eastAsia="Calibri" w:cstheme="minorHAnsi"/>
        </w:rPr>
      </w:pPr>
      <w:r w:rsidRPr="00E00542">
        <w:rPr>
          <w:rFonts w:eastAsia="ArialMT" w:cstheme="minorHAnsi"/>
        </w:rPr>
        <w:t xml:space="preserve"> Zamawiający zaleca aby </w:t>
      </w:r>
      <w:r w:rsidRPr="00E00542">
        <w:rPr>
          <w:rFonts w:eastAsia="Arial-BoldMT" w:cstheme="minorHAnsi"/>
          <w:b/>
          <w:bCs/>
        </w:rPr>
        <w:t xml:space="preserve">nie </w:t>
      </w:r>
      <w:r w:rsidRPr="00E00542">
        <w:rPr>
          <w:rFonts w:eastAsia="ArialMT" w:cstheme="minorHAnsi"/>
        </w:rPr>
        <w:t>wprowadzać jakichkolwiek zmian w plikach po podpisaniu ich</w:t>
      </w:r>
      <w:r w:rsidR="006A6279">
        <w:rPr>
          <w:rFonts w:eastAsia="ArialMT" w:cstheme="minorHAnsi"/>
        </w:rPr>
        <w:t xml:space="preserve"> </w:t>
      </w:r>
      <w:r w:rsidRPr="00E00542">
        <w:rPr>
          <w:rFonts w:eastAsia="ArialMT" w:cstheme="minorHAnsi"/>
        </w:rPr>
        <w:t>podpisem kwalifikowanym. Może to skutkować naruszeniem integralności plików co</w:t>
      </w:r>
      <w:r w:rsidR="006A6279">
        <w:rPr>
          <w:rFonts w:eastAsia="ArialMT" w:cstheme="minorHAnsi"/>
        </w:rPr>
        <w:t xml:space="preserve"> </w:t>
      </w:r>
      <w:r w:rsidRPr="00E00542">
        <w:rPr>
          <w:rFonts w:eastAsia="ArialMT" w:cstheme="minorHAnsi"/>
        </w:rPr>
        <w:t>równoważne będzie z koniecznością odrzucenia oferty.</w:t>
      </w:r>
    </w:p>
    <w:p w14:paraId="7E936C13" w14:textId="77777777" w:rsidR="00904D6B" w:rsidRPr="00E00542" w:rsidRDefault="00904D6B" w:rsidP="00904D6B">
      <w:pPr>
        <w:spacing w:after="0" w:line="276" w:lineRule="auto"/>
        <w:jc w:val="both"/>
        <w:rPr>
          <w:rFonts w:eastAsia="Calibri" w:cstheme="minorHAnsi"/>
        </w:rPr>
      </w:pPr>
    </w:p>
    <w:tbl>
      <w:tblPr>
        <w:tblStyle w:val="Tabela-Siatka"/>
        <w:tblW w:w="10065" w:type="dxa"/>
        <w:jc w:val="center"/>
        <w:tblLook w:val="04A0" w:firstRow="1" w:lastRow="0" w:firstColumn="1" w:lastColumn="0" w:noHBand="0" w:noVBand="1"/>
      </w:tblPr>
      <w:tblGrid>
        <w:gridCol w:w="10065"/>
      </w:tblGrid>
      <w:tr w:rsidR="00904D6B" w:rsidRPr="00E00542" w14:paraId="1702F8DE" w14:textId="77777777" w:rsidTr="006B04F5">
        <w:trPr>
          <w:trHeight w:val="639"/>
          <w:jc w:val="center"/>
        </w:trPr>
        <w:tc>
          <w:tcPr>
            <w:tcW w:w="10065" w:type="dxa"/>
            <w:shd w:val="clear" w:color="auto" w:fill="D9D9D9" w:themeFill="background1" w:themeFillShade="D9"/>
            <w:vAlign w:val="center"/>
          </w:tcPr>
          <w:p w14:paraId="78A61866" w14:textId="77777777" w:rsidR="00904D6B" w:rsidRPr="00E00542" w:rsidRDefault="00904D6B" w:rsidP="00994C3E">
            <w:pPr>
              <w:pStyle w:val="Akapitzlist"/>
              <w:numPr>
                <w:ilvl w:val="0"/>
                <w:numId w:val="32"/>
              </w:numPr>
              <w:ind w:left="589" w:hanging="567"/>
              <w:jc w:val="both"/>
              <w:rPr>
                <w:rFonts w:cstheme="minorHAnsi"/>
                <w:b/>
                <w:bCs/>
                <w:sz w:val="24"/>
                <w:szCs w:val="24"/>
              </w:rPr>
            </w:pPr>
            <w:r w:rsidRPr="00E00542">
              <w:rPr>
                <w:rFonts w:cstheme="minorHAnsi"/>
                <w:b/>
                <w:bCs/>
                <w:sz w:val="24"/>
                <w:szCs w:val="24"/>
              </w:rPr>
              <w:t>WYJAŚNIENIA TREŚCI SWZ ORAZ JEJ ZMIANA</w:t>
            </w:r>
          </w:p>
        </w:tc>
      </w:tr>
    </w:tbl>
    <w:p w14:paraId="68122135" w14:textId="77777777" w:rsidR="00904D6B" w:rsidRPr="00E00542" w:rsidRDefault="00904D6B" w:rsidP="00904D6B">
      <w:pPr>
        <w:tabs>
          <w:tab w:val="decimal" w:leader="dot" w:pos="6946"/>
        </w:tabs>
        <w:spacing w:after="0" w:line="240" w:lineRule="auto"/>
        <w:jc w:val="both"/>
        <w:rPr>
          <w:rFonts w:cstheme="minorHAnsi"/>
        </w:rPr>
      </w:pPr>
    </w:p>
    <w:p w14:paraId="1A90CFD0"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color w:val="000000"/>
        </w:rPr>
        <w:t xml:space="preserve">Wykonawca może zwrócić się do Zamawiającego o wyjaśnienie treści SWZ. </w:t>
      </w:r>
    </w:p>
    <w:p w14:paraId="40812512"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color w:val="000000"/>
        </w:rPr>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14:paraId="3577FA75"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b/>
          <w:bCs/>
          <w:color w:val="000000"/>
        </w:rPr>
        <w:t xml:space="preserve">Treść pytań wraz z wyjaśnieniami Zamawiający udostępnia w Systemie bez ujawniania źródła zapytania. </w:t>
      </w:r>
    </w:p>
    <w:p w14:paraId="56D028F4" w14:textId="77777777" w:rsidR="00904D6B" w:rsidRPr="00E00542" w:rsidRDefault="00904D6B" w:rsidP="00994C3E">
      <w:pPr>
        <w:pStyle w:val="Akapitzlist"/>
        <w:numPr>
          <w:ilvl w:val="0"/>
          <w:numId w:val="38"/>
        </w:numPr>
        <w:autoSpaceDE w:val="0"/>
        <w:autoSpaceDN w:val="0"/>
        <w:adjustRightInd w:val="0"/>
        <w:spacing w:after="58" w:line="276" w:lineRule="auto"/>
        <w:ind w:left="284" w:hanging="284"/>
        <w:jc w:val="both"/>
        <w:rPr>
          <w:rFonts w:cstheme="minorHAnsi"/>
          <w:color w:val="000000"/>
        </w:rPr>
      </w:pPr>
      <w:r w:rsidRPr="00E00542">
        <w:rPr>
          <w:rFonts w:cstheme="minorHAnsi"/>
          <w:b/>
          <w:bCs/>
          <w:color w:val="000000"/>
        </w:rPr>
        <w:t xml:space="preserve">Wszelkie wyjaśnienia, zmiany treści SWZ oraz inne informacje związane z niniejszym postępowaniem, Zamawiający będzie zamieszczał wyłącznie na stronie prowadzonego </w:t>
      </w:r>
      <w:r w:rsidRPr="00E00542">
        <w:rPr>
          <w:rFonts w:cstheme="minorHAnsi"/>
          <w:b/>
          <w:bCs/>
          <w:color w:val="000000"/>
        </w:rPr>
        <w:lastRenderedPageBreak/>
        <w:t xml:space="preserve">postępowania, w wierszu oznaczonym tytułem oraz znakiem sprawy przedmiotowego postępowania. </w:t>
      </w:r>
    </w:p>
    <w:p w14:paraId="0ABFF94D" w14:textId="77777777" w:rsidR="00B56F3E" w:rsidRPr="00E00542" w:rsidRDefault="00904D6B" w:rsidP="00F326EC">
      <w:pPr>
        <w:spacing w:after="0" w:line="276" w:lineRule="auto"/>
        <w:ind w:left="284"/>
        <w:jc w:val="both"/>
        <w:rPr>
          <w:rFonts w:cstheme="minorHAnsi"/>
          <w:color w:val="000000"/>
        </w:rPr>
      </w:pPr>
      <w:r w:rsidRPr="00E00542">
        <w:rPr>
          <w:rFonts w:cstheme="minorHAnsi"/>
          <w:color w:val="000000"/>
        </w:rPr>
        <w:t>W uzasadnionych przypadkach Zamawiający może przed upływem terminu składania ofert zmienić treść SWZ. Każda wprowadzona przez Zamawiającego zmiana staje się w takim przypadku częścią SWZ. Dokonaną zmianę treści SWZ Zamawiający udostępnia na stronie prowadzonego postępowania.</w:t>
      </w:r>
    </w:p>
    <w:p w14:paraId="01CBBE97" w14:textId="77777777" w:rsidR="00791832" w:rsidRPr="00E00542" w:rsidRDefault="00791832" w:rsidP="00996982">
      <w:pPr>
        <w:spacing w:after="0" w:line="276" w:lineRule="auto"/>
        <w:jc w:val="both"/>
        <w:rPr>
          <w:rFonts w:cstheme="minorHAnsi"/>
          <w:color w:val="000000"/>
        </w:rPr>
      </w:pPr>
    </w:p>
    <w:tbl>
      <w:tblPr>
        <w:tblStyle w:val="Tabela-Siatka"/>
        <w:tblW w:w="10065" w:type="dxa"/>
        <w:jc w:val="center"/>
        <w:tblLook w:val="04A0" w:firstRow="1" w:lastRow="0" w:firstColumn="1" w:lastColumn="0" w:noHBand="0" w:noVBand="1"/>
      </w:tblPr>
      <w:tblGrid>
        <w:gridCol w:w="10065"/>
      </w:tblGrid>
      <w:tr w:rsidR="00C47608" w:rsidRPr="00E00542" w14:paraId="4CDE9275" w14:textId="77777777" w:rsidTr="00984ED6">
        <w:trPr>
          <w:trHeight w:val="639"/>
          <w:jc w:val="center"/>
        </w:trPr>
        <w:tc>
          <w:tcPr>
            <w:tcW w:w="10065" w:type="dxa"/>
            <w:shd w:val="clear" w:color="auto" w:fill="D9D9D9" w:themeFill="background1" w:themeFillShade="D9"/>
            <w:vAlign w:val="center"/>
          </w:tcPr>
          <w:p w14:paraId="005B6281" w14:textId="77777777" w:rsidR="006D305E" w:rsidRPr="00E00542" w:rsidRDefault="00C30027" w:rsidP="00994C3E">
            <w:pPr>
              <w:pStyle w:val="Akapitzlist"/>
              <w:numPr>
                <w:ilvl w:val="0"/>
                <w:numId w:val="32"/>
              </w:numPr>
              <w:ind w:left="589" w:hanging="567"/>
              <w:jc w:val="both"/>
              <w:rPr>
                <w:rFonts w:cstheme="minorHAnsi"/>
                <w:b/>
                <w:bCs/>
                <w:sz w:val="24"/>
                <w:szCs w:val="24"/>
              </w:rPr>
            </w:pPr>
            <w:r w:rsidRPr="00E00542">
              <w:rPr>
                <w:rFonts w:cstheme="minorHAnsi"/>
                <w:b/>
                <w:bCs/>
                <w:sz w:val="24"/>
                <w:szCs w:val="24"/>
              </w:rPr>
              <w:t>SPOSÓB ORAZ TERMIN SKŁADANIA OFERT</w:t>
            </w:r>
          </w:p>
        </w:tc>
      </w:tr>
    </w:tbl>
    <w:p w14:paraId="0EB65B63" w14:textId="77777777" w:rsidR="00697D84" w:rsidRDefault="00697D84" w:rsidP="00697D84">
      <w:pPr>
        <w:spacing w:after="120" w:line="312" w:lineRule="auto"/>
        <w:ind w:left="284"/>
        <w:jc w:val="both"/>
        <w:rPr>
          <w:rFonts w:eastAsia="Times New Roman" w:cstheme="minorHAnsi"/>
          <w:b/>
          <w:bCs/>
          <w:u w:val="single"/>
          <w:lang w:eastAsia="pl-PL"/>
        </w:rPr>
      </w:pPr>
    </w:p>
    <w:p w14:paraId="1187CF0A" w14:textId="39D07F74" w:rsidR="005A0104" w:rsidRPr="00E00542" w:rsidRDefault="000E308A" w:rsidP="00994C3E">
      <w:pPr>
        <w:numPr>
          <w:ilvl w:val="0"/>
          <w:numId w:val="9"/>
        </w:numPr>
        <w:spacing w:after="120" w:line="312" w:lineRule="auto"/>
        <w:ind w:left="284" w:hanging="284"/>
        <w:jc w:val="both"/>
        <w:rPr>
          <w:rFonts w:eastAsia="Times New Roman" w:cstheme="minorHAnsi"/>
          <w:b/>
          <w:bCs/>
          <w:u w:val="single"/>
          <w:lang w:eastAsia="pl-PL"/>
        </w:rPr>
      </w:pPr>
      <w:r>
        <w:rPr>
          <w:rFonts w:eastAsia="Times New Roman" w:cstheme="minorHAnsi"/>
          <w:b/>
          <w:bCs/>
          <w:u w:val="single"/>
          <w:lang w:eastAsia="pl-PL"/>
        </w:rPr>
        <w:t>S</w:t>
      </w:r>
      <w:r w:rsidR="005A0104" w:rsidRPr="00E00542">
        <w:rPr>
          <w:rFonts w:eastAsia="Times New Roman" w:cstheme="minorHAnsi"/>
          <w:b/>
          <w:bCs/>
          <w:u w:val="single"/>
          <w:lang w:eastAsia="pl-PL"/>
        </w:rPr>
        <w:t>posób składania ofert.</w:t>
      </w:r>
    </w:p>
    <w:p w14:paraId="221E6F07" w14:textId="77777777" w:rsidR="002B53E3" w:rsidRPr="00605B20" w:rsidRDefault="002B53E3" w:rsidP="00994C3E">
      <w:pPr>
        <w:pStyle w:val="Akapitzlist"/>
        <w:numPr>
          <w:ilvl w:val="0"/>
          <w:numId w:val="10"/>
        </w:numPr>
        <w:autoSpaceDE w:val="0"/>
        <w:autoSpaceDN w:val="0"/>
        <w:adjustRightInd w:val="0"/>
        <w:spacing w:after="0" w:line="276" w:lineRule="auto"/>
        <w:ind w:left="284" w:hanging="284"/>
        <w:jc w:val="both"/>
        <w:rPr>
          <w:rFonts w:cstheme="minorHAnsi"/>
          <w:color w:val="000000" w:themeColor="text1"/>
        </w:rPr>
      </w:pPr>
      <w:r w:rsidRPr="00605B20">
        <w:rPr>
          <w:rFonts w:cstheme="minorHAnsi"/>
          <w:b/>
          <w:bCs/>
          <w:color w:val="000000" w:themeColor="text1"/>
        </w:rPr>
        <w:t>Ofertę składa się na Formularzu Ofertowym</w:t>
      </w:r>
      <w:r w:rsidR="00AC0F6B" w:rsidRPr="00605B20">
        <w:rPr>
          <w:rFonts w:cstheme="minorHAnsi"/>
          <w:b/>
          <w:bCs/>
          <w:color w:val="000000" w:themeColor="text1"/>
        </w:rPr>
        <w:t xml:space="preserve"> dla każdej części zamówienia odrębnie</w:t>
      </w:r>
      <w:r w:rsidRPr="00605B20">
        <w:rPr>
          <w:rFonts w:cstheme="minorHAnsi"/>
          <w:color w:val="000000" w:themeColor="text1"/>
        </w:rPr>
        <w:t xml:space="preserve"> – zgodnie z załącznikiem nr 1 do SWZ. Wraz z ofertą</w:t>
      </w:r>
      <w:r w:rsidR="000E308A" w:rsidRPr="00605B20">
        <w:rPr>
          <w:rFonts w:cstheme="minorHAnsi"/>
          <w:color w:val="000000" w:themeColor="text1"/>
        </w:rPr>
        <w:t xml:space="preserve"> </w:t>
      </w:r>
      <w:r w:rsidRPr="00605B20">
        <w:rPr>
          <w:rFonts w:cstheme="minorHAnsi"/>
          <w:color w:val="000000" w:themeColor="text1"/>
        </w:rPr>
        <w:t>W</w:t>
      </w:r>
      <w:r w:rsidR="005A0104" w:rsidRPr="00605B20">
        <w:rPr>
          <w:rFonts w:cstheme="minorHAnsi"/>
          <w:color w:val="000000" w:themeColor="text1"/>
        </w:rPr>
        <w:t>ykonawca</w:t>
      </w:r>
      <w:r w:rsidRPr="00605B20">
        <w:rPr>
          <w:rFonts w:cstheme="minorHAnsi"/>
          <w:color w:val="000000" w:themeColor="text1"/>
        </w:rPr>
        <w:t xml:space="preserve"> jest zobowiązany </w:t>
      </w:r>
      <w:r w:rsidR="00191A43" w:rsidRPr="00605B20">
        <w:rPr>
          <w:rFonts w:cstheme="minorHAnsi"/>
          <w:color w:val="000000" w:themeColor="text1"/>
        </w:rPr>
        <w:t>złoży</w:t>
      </w:r>
      <w:r w:rsidRPr="00605B20">
        <w:rPr>
          <w:rFonts w:cstheme="minorHAnsi"/>
          <w:color w:val="000000" w:themeColor="text1"/>
        </w:rPr>
        <w:t>ć</w:t>
      </w:r>
      <w:r w:rsidR="00E85991" w:rsidRPr="00605B20">
        <w:rPr>
          <w:rFonts w:cstheme="minorHAnsi"/>
          <w:color w:val="000000" w:themeColor="text1"/>
        </w:rPr>
        <w:t>:</w:t>
      </w:r>
    </w:p>
    <w:p w14:paraId="04962275" w14:textId="77777777" w:rsidR="000E308A" w:rsidRPr="00605B20" w:rsidRDefault="000E308A" w:rsidP="0055790C">
      <w:pPr>
        <w:numPr>
          <w:ilvl w:val="1"/>
          <w:numId w:val="57"/>
        </w:numPr>
        <w:autoSpaceDE w:val="0"/>
        <w:autoSpaceDN w:val="0"/>
        <w:spacing w:after="0" w:line="276" w:lineRule="auto"/>
        <w:contextualSpacing/>
        <w:jc w:val="both"/>
        <w:rPr>
          <w:rFonts w:eastAsia="Times New Roman" w:cstheme="minorHAnsi"/>
          <w:color w:val="000000" w:themeColor="text1"/>
          <w:lang w:eastAsia="pl-PL"/>
        </w:rPr>
      </w:pPr>
      <w:r w:rsidRPr="00605B20">
        <w:rPr>
          <w:rFonts w:cstheme="minorHAnsi"/>
          <w:b/>
          <w:bCs/>
          <w:color w:val="000000" w:themeColor="text1"/>
          <w:u w:val="single"/>
        </w:rPr>
        <w:t>Kosztorys ofertowy opracowany metodą kalkulacji uproszczonej</w:t>
      </w:r>
      <w:r w:rsidR="00AC0F6B" w:rsidRPr="00605B20">
        <w:rPr>
          <w:rFonts w:cstheme="minorHAnsi"/>
          <w:b/>
          <w:bCs/>
          <w:color w:val="000000" w:themeColor="text1"/>
          <w:u w:val="single"/>
        </w:rPr>
        <w:t xml:space="preserve"> dla części, na którą Wykonawca składa ofertę</w:t>
      </w:r>
      <w:r w:rsidRPr="00605B20">
        <w:rPr>
          <w:rFonts w:cstheme="minorHAnsi"/>
          <w:b/>
          <w:bCs/>
          <w:color w:val="000000" w:themeColor="text1"/>
          <w:u w:val="single"/>
        </w:rPr>
        <w:t xml:space="preserve">, </w:t>
      </w:r>
      <w:r w:rsidRPr="00605B20">
        <w:rPr>
          <w:rFonts w:cstheme="minorHAnsi"/>
          <w:color w:val="000000" w:themeColor="text1"/>
        </w:rPr>
        <w:t>który będzie zawierał:</w:t>
      </w:r>
    </w:p>
    <w:p w14:paraId="0EB49DDA" w14:textId="77777777" w:rsidR="000E308A" w:rsidRPr="00605B20"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color w:val="000000" w:themeColor="text1"/>
          <w:u w:val="single"/>
          <w:lang w:eastAsia="pl-PL"/>
        </w:rPr>
      </w:pPr>
      <w:r w:rsidRPr="00605B20">
        <w:rPr>
          <w:rFonts w:eastAsia="Times New Roman" w:cstheme="minorHAnsi"/>
          <w:color w:val="000000" w:themeColor="text1"/>
          <w:lang w:eastAsia="pl-PL"/>
        </w:rPr>
        <w:t xml:space="preserve"> stronę tytułową zwierającą: nakłady, wartość roboczogodziny, wartość kosztorysów;</w:t>
      </w:r>
    </w:p>
    <w:p w14:paraId="42186247" w14:textId="77777777" w:rsidR="000E308A" w:rsidRPr="00605B20"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color w:val="000000" w:themeColor="text1"/>
          <w:u w:val="single"/>
          <w:lang w:eastAsia="pl-PL"/>
        </w:rPr>
      </w:pPr>
      <w:r w:rsidRPr="00605B20">
        <w:rPr>
          <w:rFonts w:eastAsia="Times New Roman" w:cstheme="minorHAnsi"/>
          <w:color w:val="000000" w:themeColor="text1"/>
          <w:lang w:eastAsia="pl-PL"/>
        </w:rPr>
        <w:t>liczbę porządkową;</w:t>
      </w:r>
    </w:p>
    <w:p w14:paraId="3C7F0C78" w14:textId="77777777" w:rsidR="000E308A" w:rsidRPr="00605B20"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color w:val="000000" w:themeColor="text1"/>
          <w:u w:val="single"/>
          <w:lang w:eastAsia="pl-PL"/>
        </w:rPr>
      </w:pPr>
      <w:r w:rsidRPr="00605B20">
        <w:rPr>
          <w:rFonts w:eastAsia="Times New Roman" w:cstheme="minorHAnsi"/>
          <w:color w:val="000000" w:themeColor="text1"/>
          <w:lang w:eastAsia="pl-PL"/>
        </w:rPr>
        <w:t>opis (obliczenia) pozycji kosztorysowanych robót i nakład;</w:t>
      </w:r>
    </w:p>
    <w:p w14:paraId="710E26CA" w14:textId="77777777" w:rsidR="000E308A" w:rsidRPr="00605B20"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color w:val="000000" w:themeColor="text1"/>
          <w:u w:val="single"/>
          <w:lang w:eastAsia="pl-PL"/>
        </w:rPr>
      </w:pPr>
      <w:r w:rsidRPr="00605B20">
        <w:rPr>
          <w:rFonts w:eastAsia="Times New Roman" w:cstheme="minorHAnsi"/>
          <w:color w:val="000000" w:themeColor="text1"/>
          <w:lang w:eastAsia="pl-PL"/>
        </w:rPr>
        <w:t>wartości za pozycję;</w:t>
      </w:r>
    </w:p>
    <w:p w14:paraId="46F3135C" w14:textId="77777777" w:rsidR="000E308A" w:rsidRPr="00605B20"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color w:val="000000" w:themeColor="text1"/>
          <w:u w:val="single"/>
          <w:lang w:eastAsia="pl-PL"/>
        </w:rPr>
      </w:pPr>
      <w:r w:rsidRPr="00605B20">
        <w:rPr>
          <w:rFonts w:eastAsia="Times New Roman" w:cstheme="minorHAnsi"/>
          <w:color w:val="000000" w:themeColor="text1"/>
          <w:lang w:eastAsia="pl-PL"/>
        </w:rPr>
        <w:t>podsumowanie kosztorysów;</w:t>
      </w:r>
    </w:p>
    <w:p w14:paraId="763A938D" w14:textId="77777777" w:rsidR="000E308A" w:rsidRPr="00605B20" w:rsidRDefault="000E308A" w:rsidP="00994C3E">
      <w:pPr>
        <w:pStyle w:val="Akapitzlist"/>
        <w:numPr>
          <w:ilvl w:val="1"/>
          <w:numId w:val="32"/>
        </w:numPr>
        <w:autoSpaceDE w:val="0"/>
        <w:autoSpaceDN w:val="0"/>
        <w:spacing w:after="0" w:line="276" w:lineRule="auto"/>
        <w:ind w:left="993" w:hanging="284"/>
        <w:jc w:val="both"/>
        <w:rPr>
          <w:rFonts w:eastAsia="Times New Roman" w:cstheme="minorHAnsi"/>
          <w:color w:val="000000" w:themeColor="text1"/>
          <w:u w:val="single"/>
          <w:lang w:eastAsia="pl-PL"/>
        </w:rPr>
      </w:pPr>
      <w:r w:rsidRPr="00605B20">
        <w:rPr>
          <w:rFonts w:eastAsia="Times New Roman" w:cstheme="minorHAnsi"/>
          <w:color w:val="000000" w:themeColor="text1"/>
          <w:lang w:eastAsia="pl-PL"/>
        </w:rPr>
        <w:t>cenę jednostkową pozycji.</w:t>
      </w:r>
    </w:p>
    <w:p w14:paraId="403B6DFA" w14:textId="77777777" w:rsidR="000E308A" w:rsidRPr="00605B20" w:rsidRDefault="000E308A" w:rsidP="000E308A">
      <w:pPr>
        <w:pStyle w:val="Akapitzlist"/>
        <w:autoSpaceDE w:val="0"/>
        <w:autoSpaceDN w:val="0"/>
        <w:spacing w:after="0" w:line="276" w:lineRule="auto"/>
        <w:ind w:left="993"/>
        <w:jc w:val="both"/>
        <w:rPr>
          <w:rFonts w:eastAsia="Times New Roman" w:cstheme="minorHAnsi"/>
          <w:color w:val="000000" w:themeColor="text1"/>
          <w:u w:val="single"/>
          <w:lang w:eastAsia="pl-PL"/>
        </w:rPr>
      </w:pPr>
    </w:p>
    <w:p w14:paraId="42F6DD12" w14:textId="77777777" w:rsidR="000E308A" w:rsidRPr="00605B20" w:rsidRDefault="000E308A" w:rsidP="000E308A">
      <w:pPr>
        <w:autoSpaceDE w:val="0"/>
        <w:autoSpaceDN w:val="0"/>
        <w:spacing w:after="0" w:line="276" w:lineRule="auto"/>
        <w:ind w:left="720"/>
        <w:contextualSpacing/>
        <w:jc w:val="both"/>
        <w:rPr>
          <w:rFonts w:eastAsia="Times New Roman" w:cstheme="minorHAnsi"/>
          <w:b/>
          <w:bCs/>
          <w:color w:val="000000" w:themeColor="text1"/>
          <w:u w:val="single"/>
          <w:lang w:eastAsia="pl-PL"/>
        </w:rPr>
      </w:pPr>
      <w:r w:rsidRPr="00605B20">
        <w:rPr>
          <w:rFonts w:eastAsia="Times New Roman" w:cstheme="minorHAnsi"/>
          <w:b/>
          <w:bCs/>
          <w:color w:val="000000" w:themeColor="text1"/>
          <w:u w:val="single"/>
          <w:lang w:eastAsia="pl-PL"/>
        </w:rPr>
        <w:t>UWAGA: Kosztorys ofertowy opracowany metodą kalkulacji szczegółowej (układ KNR), zarówno w wersji nieedytowalnej .pdf jak i edytowalnej .</w:t>
      </w:r>
      <w:proofErr w:type="spellStart"/>
      <w:r w:rsidRPr="00605B20">
        <w:rPr>
          <w:rFonts w:eastAsia="Times New Roman" w:cstheme="minorHAnsi"/>
          <w:b/>
          <w:bCs/>
          <w:color w:val="000000" w:themeColor="text1"/>
          <w:u w:val="single"/>
          <w:lang w:eastAsia="pl-PL"/>
        </w:rPr>
        <w:t>ath</w:t>
      </w:r>
      <w:proofErr w:type="spellEnd"/>
      <w:r w:rsidRPr="00605B20">
        <w:rPr>
          <w:rFonts w:eastAsia="Times New Roman" w:cstheme="minorHAnsi"/>
          <w:b/>
          <w:bCs/>
          <w:color w:val="000000" w:themeColor="text1"/>
          <w:u w:val="single"/>
          <w:lang w:eastAsia="pl-PL"/>
        </w:rPr>
        <w:t>, sporządzi Wykonawca, który złoży ofertę najwyżej ocenioną.</w:t>
      </w:r>
    </w:p>
    <w:p w14:paraId="138BDFCC" w14:textId="77777777" w:rsidR="000E308A" w:rsidRPr="00605B20" w:rsidRDefault="000E308A" w:rsidP="000E308A">
      <w:pPr>
        <w:autoSpaceDE w:val="0"/>
        <w:autoSpaceDN w:val="0"/>
        <w:spacing w:after="0" w:line="276" w:lineRule="auto"/>
        <w:ind w:left="720"/>
        <w:contextualSpacing/>
        <w:jc w:val="both"/>
        <w:rPr>
          <w:rFonts w:eastAsia="Times New Roman" w:cstheme="minorHAnsi"/>
          <w:b/>
          <w:bCs/>
          <w:color w:val="000000" w:themeColor="text1"/>
          <w:u w:val="single"/>
          <w:lang w:eastAsia="pl-PL"/>
        </w:rPr>
      </w:pPr>
    </w:p>
    <w:p w14:paraId="781549EE" w14:textId="77777777" w:rsidR="002B53E3" w:rsidRPr="000E308A" w:rsidRDefault="00BE01D2" w:rsidP="0055790C">
      <w:pPr>
        <w:pStyle w:val="Akapitzlist"/>
        <w:numPr>
          <w:ilvl w:val="1"/>
          <w:numId w:val="57"/>
        </w:numPr>
        <w:autoSpaceDE w:val="0"/>
        <w:autoSpaceDN w:val="0"/>
        <w:adjustRightInd w:val="0"/>
        <w:spacing w:after="0" w:line="276" w:lineRule="auto"/>
        <w:ind w:left="567" w:hanging="283"/>
        <w:jc w:val="both"/>
        <w:rPr>
          <w:rFonts w:cstheme="minorHAnsi"/>
        </w:rPr>
      </w:pPr>
      <w:r w:rsidRPr="000E308A">
        <w:rPr>
          <w:rFonts w:cstheme="minorHAnsi"/>
          <w:b/>
          <w:bCs/>
        </w:rPr>
        <w:t>oświadczeni</w:t>
      </w:r>
      <w:r w:rsidR="00191A43" w:rsidRPr="000E308A">
        <w:rPr>
          <w:rFonts w:cstheme="minorHAnsi"/>
          <w:b/>
          <w:bCs/>
        </w:rPr>
        <w:t>e</w:t>
      </w:r>
      <w:r w:rsidRPr="000E308A">
        <w:rPr>
          <w:rFonts w:cstheme="minorHAnsi"/>
          <w:b/>
          <w:bCs/>
        </w:rPr>
        <w:t xml:space="preserve"> o braku podstaw do wykluczeniu oraz o spełnianiu warunków udziału </w:t>
      </w:r>
      <w:r w:rsidR="00942A4B" w:rsidRPr="000E308A">
        <w:rPr>
          <w:rFonts w:cstheme="minorHAnsi"/>
          <w:b/>
          <w:bCs/>
        </w:rPr>
        <w:br/>
      </w:r>
      <w:r w:rsidRPr="000E308A">
        <w:rPr>
          <w:rFonts w:cstheme="minorHAnsi"/>
          <w:b/>
          <w:bCs/>
        </w:rPr>
        <w:t xml:space="preserve">w postępowaniu, o których mowa w art. 125 ust. 1 </w:t>
      </w:r>
      <w:proofErr w:type="spellStart"/>
      <w:r w:rsidRPr="000E308A">
        <w:rPr>
          <w:rFonts w:cstheme="minorHAnsi"/>
          <w:b/>
          <w:bCs/>
        </w:rPr>
        <w:t>Pzp</w:t>
      </w:r>
      <w:proofErr w:type="spellEnd"/>
      <w:r w:rsidRPr="000E308A">
        <w:rPr>
          <w:rFonts w:cstheme="minorHAnsi"/>
        </w:rPr>
        <w:t xml:space="preserve"> – wzory stanowią załączniki nr 3 i 4 do SWZ;</w:t>
      </w:r>
      <w:r w:rsidR="000E308A">
        <w:rPr>
          <w:rFonts w:cstheme="minorHAnsi"/>
        </w:rPr>
        <w:t xml:space="preserve"> </w:t>
      </w:r>
      <w:r w:rsidR="009317BE" w:rsidRPr="000E308A">
        <w:rPr>
          <w:rFonts w:cstheme="minorHAnsi"/>
          <w:color w:val="000000"/>
          <w:u w:val="single"/>
        </w:rPr>
        <w:t xml:space="preserve">W przypadku wspólnego ubiegania się o zamówienie przez wykonawców, </w:t>
      </w:r>
      <w:r w:rsidR="00191A43" w:rsidRPr="000E308A">
        <w:rPr>
          <w:rFonts w:cstheme="minorHAnsi"/>
          <w:color w:val="000000"/>
          <w:u w:val="single"/>
        </w:rPr>
        <w:t>w/w dokument</w:t>
      </w:r>
      <w:r w:rsidR="009317BE" w:rsidRPr="000E308A">
        <w:rPr>
          <w:rFonts w:cstheme="minorHAnsi"/>
          <w:color w:val="000000"/>
          <w:u w:val="single"/>
        </w:rPr>
        <w:t xml:space="preserve">, </w:t>
      </w:r>
      <w:r w:rsidR="009317BE" w:rsidRPr="000E308A">
        <w:rPr>
          <w:rFonts w:cstheme="minorHAnsi"/>
          <w:b/>
          <w:bCs/>
          <w:color w:val="000000"/>
          <w:u w:val="single"/>
        </w:rPr>
        <w:t>składa każdy z wykonawców</w:t>
      </w:r>
      <w:r w:rsidR="009317BE" w:rsidRPr="000E308A">
        <w:rPr>
          <w:rFonts w:cstheme="minorHAnsi"/>
          <w:color w:val="000000"/>
          <w:sz w:val="24"/>
          <w:szCs w:val="24"/>
          <w:u w:val="single"/>
        </w:rPr>
        <w:t>.</w:t>
      </w:r>
      <w:bookmarkStart w:id="11" w:name="_Hlk106006631"/>
    </w:p>
    <w:p w14:paraId="63C231D6" w14:textId="77777777" w:rsidR="002B53E3" w:rsidRPr="00E00542" w:rsidRDefault="00E440B4" w:rsidP="0055790C">
      <w:pPr>
        <w:pStyle w:val="Akapitzlist"/>
        <w:numPr>
          <w:ilvl w:val="1"/>
          <w:numId w:val="57"/>
        </w:numPr>
        <w:autoSpaceDE w:val="0"/>
        <w:autoSpaceDN w:val="0"/>
        <w:adjustRightInd w:val="0"/>
        <w:spacing w:after="0" w:line="276" w:lineRule="auto"/>
        <w:ind w:left="567" w:hanging="283"/>
        <w:jc w:val="both"/>
        <w:rPr>
          <w:rFonts w:cstheme="minorHAnsi"/>
        </w:rPr>
      </w:pPr>
      <w:r w:rsidRPr="00E00542">
        <w:rPr>
          <w:rFonts w:cstheme="minorHAnsi"/>
          <w:u w:val="single"/>
        </w:rPr>
        <w:t xml:space="preserve">Oświadczenie o braku podstaw wykluczenia z art. 7 ust. 1 ustawy o szczególnych rozwiązaniach </w:t>
      </w:r>
      <w:r w:rsidR="00942A4B" w:rsidRPr="00E00542">
        <w:rPr>
          <w:rFonts w:cstheme="minorHAnsi"/>
          <w:u w:val="single"/>
        </w:rPr>
        <w:br/>
      </w:r>
      <w:r w:rsidRPr="00E00542">
        <w:rPr>
          <w:rFonts w:cstheme="minorHAnsi"/>
          <w:u w:val="single"/>
        </w:rPr>
        <w:t>w zakresie przeciwdziałania wspieraniu agresji na Ukrainę oraz służące ochronie bezpieczeństwa narodowego – załącznik nr 3a do SWZ;</w:t>
      </w:r>
      <w:r w:rsidRPr="00E00542">
        <w:rPr>
          <w:rFonts w:cstheme="minorHAnsi"/>
          <w:b/>
          <w:bCs/>
          <w:color w:val="000000"/>
          <w:u w:val="single"/>
        </w:rPr>
        <w:t xml:space="preserve">W przypadku wspólnego ubiegania się o zamówienie przez wykonawców, </w:t>
      </w:r>
      <w:r w:rsidR="00DD6A54" w:rsidRPr="00E00542">
        <w:rPr>
          <w:rFonts w:cstheme="minorHAnsi"/>
          <w:b/>
          <w:bCs/>
          <w:color w:val="000000"/>
          <w:u w:val="single"/>
        </w:rPr>
        <w:t>w/w dokument</w:t>
      </w:r>
      <w:r w:rsidRPr="00E00542">
        <w:rPr>
          <w:rFonts w:cstheme="minorHAnsi"/>
          <w:b/>
          <w:bCs/>
          <w:color w:val="000000"/>
          <w:u w:val="single"/>
        </w:rPr>
        <w:t>, składa każdy z wykonawców</w:t>
      </w:r>
      <w:r w:rsidRPr="00E00542">
        <w:rPr>
          <w:rFonts w:cstheme="minorHAnsi"/>
          <w:b/>
          <w:bCs/>
          <w:color w:val="000000"/>
          <w:sz w:val="24"/>
          <w:szCs w:val="24"/>
          <w:u w:val="single"/>
        </w:rPr>
        <w:t>.</w:t>
      </w:r>
      <w:bookmarkEnd w:id="11"/>
    </w:p>
    <w:p w14:paraId="2BFEBAAE" w14:textId="77777777" w:rsidR="00AC6F94" w:rsidRPr="00E00542" w:rsidRDefault="00AC6F94" w:rsidP="0055790C">
      <w:pPr>
        <w:pStyle w:val="Akapitzlist"/>
        <w:numPr>
          <w:ilvl w:val="1"/>
          <w:numId w:val="57"/>
        </w:numPr>
        <w:autoSpaceDE w:val="0"/>
        <w:autoSpaceDN w:val="0"/>
        <w:adjustRightInd w:val="0"/>
        <w:spacing w:after="0" w:line="276" w:lineRule="auto"/>
        <w:ind w:left="567" w:hanging="283"/>
        <w:jc w:val="both"/>
        <w:rPr>
          <w:rFonts w:cstheme="minorHAnsi"/>
        </w:rPr>
      </w:pPr>
      <w:r w:rsidRPr="00E00542">
        <w:rPr>
          <w:rFonts w:cstheme="minorHAnsi"/>
          <w:b/>
          <w:bCs/>
        </w:rPr>
        <w:t xml:space="preserve">stosowne </w:t>
      </w:r>
      <w:r w:rsidR="00535C9C" w:rsidRPr="00E00542">
        <w:rPr>
          <w:rFonts w:cstheme="minorHAnsi"/>
          <w:b/>
          <w:bCs/>
        </w:rPr>
        <w:t>pełnomocnictwo</w:t>
      </w:r>
      <w:r w:rsidR="0078003C">
        <w:rPr>
          <w:rFonts w:cstheme="minorHAnsi"/>
          <w:b/>
          <w:bCs/>
        </w:rPr>
        <w:t xml:space="preserve"> </w:t>
      </w:r>
      <w:r w:rsidRPr="00E00542">
        <w:rPr>
          <w:rFonts w:eastAsia="ArialMT" w:cstheme="minorHAnsi"/>
        </w:rPr>
        <w:t>lub inny dokument, o którym mowa w pkt 3 (jeżeli dotyczy).</w:t>
      </w:r>
    </w:p>
    <w:p w14:paraId="664C7A2D" w14:textId="77777777" w:rsidR="00D17798" w:rsidRPr="00E00542" w:rsidRDefault="00E85991" w:rsidP="0055790C">
      <w:pPr>
        <w:pStyle w:val="Akapitzlist"/>
        <w:numPr>
          <w:ilvl w:val="1"/>
          <w:numId w:val="57"/>
        </w:numPr>
        <w:autoSpaceDE w:val="0"/>
        <w:autoSpaceDN w:val="0"/>
        <w:adjustRightInd w:val="0"/>
        <w:spacing w:after="0" w:line="276" w:lineRule="auto"/>
        <w:ind w:left="567" w:hanging="283"/>
        <w:jc w:val="both"/>
        <w:rPr>
          <w:rFonts w:cstheme="minorHAnsi"/>
        </w:rPr>
      </w:pPr>
      <w:r w:rsidRPr="00E00542">
        <w:rPr>
          <w:rFonts w:cstheme="minorHAnsi"/>
          <w:b/>
          <w:bCs/>
        </w:rPr>
        <w:t xml:space="preserve">zobowiązanie podmiotu </w:t>
      </w:r>
      <w:r w:rsidR="00D17798" w:rsidRPr="00E00542">
        <w:rPr>
          <w:rFonts w:eastAsia="Arial-BoldMT" w:cstheme="minorHAnsi"/>
          <w:b/>
          <w:bCs/>
        </w:rPr>
        <w:t xml:space="preserve">udostępniającego zasoby do oddania Wykonawcy do dyspozycji niezbędnych zasobów na potrzeby realizacji danego zamówienia </w:t>
      </w:r>
      <w:r w:rsidR="00D17798" w:rsidRPr="00E00542">
        <w:rPr>
          <w:rFonts w:eastAsia="ArialMT" w:cstheme="minorHAnsi"/>
        </w:rPr>
        <w:t xml:space="preserve">wraz z </w:t>
      </w:r>
      <w:r w:rsidR="00D17798" w:rsidRPr="00E00542">
        <w:rPr>
          <w:rFonts w:eastAsia="Arial-BoldMT" w:cstheme="minorHAnsi"/>
          <w:b/>
          <w:bCs/>
        </w:rPr>
        <w:t xml:space="preserve">oświadczeniem podmiotu udostępniającego zasoby potwierdzającym brak podstaw wykluczenia tego podmiotu oraz spełnianie warunków udziału w postępowaniu, </w:t>
      </w:r>
      <w:r w:rsidR="00D17798" w:rsidRPr="00E00542">
        <w:rPr>
          <w:rFonts w:eastAsia="ArialMT" w:cstheme="minorHAnsi"/>
        </w:rPr>
        <w:t>w zakresie w jakim Wykonawca powołuje się na jego zasoby</w:t>
      </w:r>
      <w:r w:rsidRPr="00E00542">
        <w:rPr>
          <w:rFonts w:cstheme="minorHAnsi"/>
          <w:b/>
          <w:bCs/>
        </w:rPr>
        <w:t xml:space="preserve"> (jeśli </w:t>
      </w:r>
      <w:r w:rsidR="00D17798" w:rsidRPr="00E00542">
        <w:rPr>
          <w:rFonts w:cstheme="minorHAnsi"/>
          <w:b/>
          <w:bCs/>
        </w:rPr>
        <w:t>dotyczy</w:t>
      </w:r>
      <w:r w:rsidRPr="00E00542">
        <w:rPr>
          <w:rFonts w:cstheme="minorHAnsi"/>
          <w:b/>
          <w:bCs/>
        </w:rPr>
        <w:t>)</w:t>
      </w:r>
      <w:r w:rsidR="0080285F" w:rsidRPr="00E00542">
        <w:rPr>
          <w:rFonts w:cstheme="minorHAnsi"/>
        </w:rPr>
        <w:t xml:space="preserve"> – załącznik nr 5 do SWZ</w:t>
      </w:r>
      <w:r w:rsidR="009317BE" w:rsidRPr="00E00542">
        <w:rPr>
          <w:rFonts w:cstheme="minorHAnsi"/>
        </w:rPr>
        <w:t xml:space="preserve"> – </w:t>
      </w:r>
      <w:r w:rsidR="002B53E3" w:rsidRPr="00E00542">
        <w:rPr>
          <w:rFonts w:cstheme="minorHAnsi"/>
        </w:rPr>
        <w:t xml:space="preserve">wraz z oświadczeniem podmiotu udostępniającego zasoby potwierdzającym brak podstaw wykluczenia tego podmiotu oraz spełnianie warunków udziału w postępowaniu, w zakresie w jakim Wykonawca powołuje się na jego zasoby, o których mowa w pkt XII ust. 5 </w:t>
      </w:r>
      <w:r w:rsidR="002B2306" w:rsidRPr="00E00542">
        <w:rPr>
          <w:rFonts w:cstheme="minorHAnsi"/>
        </w:rPr>
        <w:t>pkt</w:t>
      </w:r>
      <w:r w:rsidR="002B53E3" w:rsidRPr="00E00542">
        <w:rPr>
          <w:rFonts w:cstheme="minorHAnsi"/>
        </w:rPr>
        <w:t xml:space="preserve"> 1 i 2 SWZ (jeżeli dotyczy); </w:t>
      </w:r>
    </w:p>
    <w:p w14:paraId="1EF80FCE" w14:textId="77777777" w:rsidR="00D17798" w:rsidRPr="00E00542" w:rsidRDefault="00C85493" w:rsidP="0055790C">
      <w:pPr>
        <w:pStyle w:val="Akapitzlist"/>
        <w:numPr>
          <w:ilvl w:val="1"/>
          <w:numId w:val="57"/>
        </w:numPr>
        <w:autoSpaceDE w:val="0"/>
        <w:autoSpaceDN w:val="0"/>
        <w:adjustRightInd w:val="0"/>
        <w:spacing w:after="0" w:line="276" w:lineRule="auto"/>
        <w:ind w:left="567" w:hanging="283"/>
        <w:jc w:val="both"/>
        <w:rPr>
          <w:rFonts w:cstheme="minorHAnsi"/>
        </w:rPr>
      </w:pPr>
      <w:r w:rsidRPr="00E00542">
        <w:rPr>
          <w:rFonts w:cstheme="minorHAnsi"/>
          <w:b/>
          <w:bCs/>
        </w:rPr>
        <w:t>oświadczenie wykonawców wspólnie ubiegających się o udzielenie zamówienia</w:t>
      </w:r>
      <w:r w:rsidRPr="00E00542">
        <w:rPr>
          <w:rFonts w:cstheme="minorHAnsi"/>
        </w:rPr>
        <w:t>, z którego wynika, które usługi wykonają poszczególni Wykonawcy. Wzór oświadczenia stanowi Załącznik nr 9 do SWZ.</w:t>
      </w:r>
    </w:p>
    <w:p w14:paraId="2D830430" w14:textId="77777777" w:rsidR="00C85493" w:rsidRPr="00E00542" w:rsidRDefault="00C85493" w:rsidP="0055790C">
      <w:pPr>
        <w:pStyle w:val="Akapitzlist"/>
        <w:numPr>
          <w:ilvl w:val="1"/>
          <w:numId w:val="57"/>
        </w:numPr>
        <w:autoSpaceDE w:val="0"/>
        <w:autoSpaceDN w:val="0"/>
        <w:adjustRightInd w:val="0"/>
        <w:spacing w:after="0" w:line="276" w:lineRule="auto"/>
        <w:ind w:left="567" w:hanging="283"/>
        <w:jc w:val="both"/>
        <w:rPr>
          <w:rFonts w:cstheme="minorHAnsi"/>
        </w:rPr>
      </w:pPr>
      <w:r w:rsidRPr="00E00542">
        <w:rPr>
          <w:rFonts w:cstheme="minorHAnsi"/>
        </w:rPr>
        <w:t>dowód wniesienia wadium</w:t>
      </w:r>
      <w:r w:rsidR="002B2306" w:rsidRPr="00E00542">
        <w:rPr>
          <w:rFonts w:cstheme="minorHAnsi"/>
        </w:rPr>
        <w:t>.</w:t>
      </w:r>
    </w:p>
    <w:p w14:paraId="164481AD" w14:textId="77777777" w:rsidR="00D17798" w:rsidRPr="00E00542" w:rsidRDefault="00D17798" w:rsidP="0055790C">
      <w:pPr>
        <w:pStyle w:val="Akapitzlist"/>
        <w:numPr>
          <w:ilvl w:val="1"/>
          <w:numId w:val="57"/>
        </w:numPr>
        <w:autoSpaceDE w:val="0"/>
        <w:autoSpaceDN w:val="0"/>
        <w:adjustRightInd w:val="0"/>
        <w:spacing w:after="0" w:line="276" w:lineRule="auto"/>
        <w:ind w:left="567" w:hanging="283"/>
        <w:jc w:val="both"/>
        <w:rPr>
          <w:rFonts w:cstheme="minorHAnsi"/>
        </w:rPr>
      </w:pPr>
      <w:r w:rsidRPr="00E00542">
        <w:rPr>
          <w:rFonts w:eastAsia="Arial-BoldMT" w:cstheme="minorHAnsi"/>
          <w:b/>
          <w:bCs/>
        </w:rPr>
        <w:lastRenderedPageBreak/>
        <w:t>odpis lub informacja</w:t>
      </w:r>
      <w:r w:rsidRPr="00E00542">
        <w:rPr>
          <w:rFonts w:eastAsia="ArialMT" w:cstheme="minorHAnsi"/>
        </w:rPr>
        <w:t xml:space="preserve">, o której mowa w pkt </w:t>
      </w:r>
      <w:r w:rsidR="00AC6F94" w:rsidRPr="00E00542">
        <w:rPr>
          <w:rFonts w:eastAsia="ArialMT" w:cstheme="minorHAnsi"/>
        </w:rPr>
        <w:t>2</w:t>
      </w:r>
      <w:r w:rsidRPr="00E00542">
        <w:rPr>
          <w:rFonts w:eastAsia="ArialMT" w:cstheme="minorHAnsi"/>
        </w:rPr>
        <w:t>;</w:t>
      </w:r>
    </w:p>
    <w:p w14:paraId="5D2F9453" w14:textId="77777777" w:rsidR="002B2306" w:rsidRPr="00E00542" w:rsidRDefault="002B2306" w:rsidP="00AC6F94">
      <w:pPr>
        <w:pStyle w:val="Akapitzlist"/>
        <w:autoSpaceDE w:val="0"/>
        <w:autoSpaceDN w:val="0"/>
        <w:adjustRightInd w:val="0"/>
        <w:spacing w:after="0" w:line="276" w:lineRule="auto"/>
        <w:ind w:left="567"/>
        <w:jc w:val="both"/>
        <w:rPr>
          <w:rFonts w:cstheme="minorHAnsi"/>
        </w:rPr>
      </w:pPr>
    </w:p>
    <w:p w14:paraId="055A2320" w14:textId="77777777" w:rsidR="00AC6F94" w:rsidRPr="00E00542" w:rsidRDefault="00AC6F94" w:rsidP="00994C3E">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 xml:space="preserve">W celu potwierdzenia, że osoba działająca w imieniu Wykonawcy lub podmiotu udostępniającego zasoby jest umocowana do jego reprezentowania, </w:t>
      </w:r>
      <w:r w:rsidRPr="00E00542">
        <w:rPr>
          <w:rFonts w:eastAsia="Arial-BoldMT" w:cstheme="minorHAnsi"/>
          <w:b/>
          <w:bCs/>
        </w:rPr>
        <w:t xml:space="preserve">Wykonawca zobowiązany jest złożyć wraz z ofertą odpis lub informację z Krajowego Rejestru Sądowego, Centralnej Ewidencji i Informacji o Działalności Gospodarczej </w:t>
      </w:r>
      <w:r w:rsidRPr="00E00542">
        <w:rPr>
          <w:rFonts w:eastAsia="ArialMT" w:cstheme="minorHAnsi"/>
        </w:rPr>
        <w:t>lub innego właściwego rejestru. Wykonawca nie jest zobowiązany do złożenia dokumentów, o których mowa w zdaniu powyżej, jeżeli Zamawiający może je uzyskać za pomocą bezpłatnych i ogólnodostępnych baz danych, o ile Wykonawca wskaże dane umożliwiające dostęp do tych dokumentów</w:t>
      </w:r>
    </w:p>
    <w:p w14:paraId="6E023679" w14:textId="77777777" w:rsidR="00050F66" w:rsidRPr="00E00542" w:rsidRDefault="00AC6F94" w:rsidP="00994C3E">
      <w:pPr>
        <w:pStyle w:val="Akapitzlist"/>
        <w:numPr>
          <w:ilvl w:val="0"/>
          <w:numId w:val="10"/>
        </w:numPr>
        <w:autoSpaceDE w:val="0"/>
        <w:autoSpaceDN w:val="0"/>
        <w:adjustRightInd w:val="0"/>
        <w:spacing w:after="0" w:line="276" w:lineRule="auto"/>
        <w:ind w:left="284" w:hanging="284"/>
        <w:jc w:val="both"/>
        <w:rPr>
          <w:rFonts w:eastAsia="ArialMT" w:cstheme="minorHAnsi"/>
        </w:rPr>
      </w:pPr>
      <w:r w:rsidRPr="00E00542">
        <w:rPr>
          <w:rFonts w:eastAsia="ArialMT" w:cstheme="minorHAnsi"/>
        </w:rPr>
        <w:t>Jeżeli w imieniu Wykonawcy lub podmiotu udostępniającego zasoby działa osoba, której umocowanie do jego reprezentowania nie wynika z dokumentów, o których mowa w pkt 2, Wykonawca jest zobowiązany dołączyć do oferty stosowne pełnomocnictwo lub inny dokument potwierdzający umocowanie do reprezentowania odpowiednio Wykonawcy lub podmiotu udostępniającego zasoby</w:t>
      </w:r>
      <w:r w:rsidRPr="00E00542">
        <w:rPr>
          <w:rFonts w:eastAsia="ArialMT" w:cstheme="minorHAnsi"/>
          <w:sz w:val="20"/>
          <w:szCs w:val="20"/>
        </w:rPr>
        <w:t>.</w:t>
      </w:r>
    </w:p>
    <w:p w14:paraId="65F0B478" w14:textId="77777777" w:rsidR="00050F66" w:rsidRPr="00E00542" w:rsidRDefault="00050F66" w:rsidP="00994C3E">
      <w:pPr>
        <w:pStyle w:val="Akapitzlist"/>
        <w:numPr>
          <w:ilvl w:val="0"/>
          <w:numId w:val="10"/>
        </w:numPr>
        <w:autoSpaceDE w:val="0"/>
        <w:autoSpaceDN w:val="0"/>
        <w:adjustRightInd w:val="0"/>
        <w:spacing w:after="0" w:line="276" w:lineRule="auto"/>
        <w:ind w:left="284" w:hanging="284"/>
        <w:jc w:val="both"/>
        <w:rPr>
          <w:rFonts w:eastAsia="ArialMT" w:cstheme="minorHAnsi"/>
          <w:sz w:val="24"/>
          <w:szCs w:val="24"/>
        </w:rPr>
      </w:pPr>
      <w:r w:rsidRPr="00E00542">
        <w:rPr>
          <w:rFonts w:eastAsia="ArialMT" w:cstheme="minorHAnsi"/>
        </w:rPr>
        <w:t>Oferta oraz pozostałe oświadczenia i dokumenty, dla których Zamawiający określił wzory w formie formularzy zamieszczonych w załącznikach do SWZ, powinny być sporządzone zgodnie z tymi wzorami, co najmniej co do treści oraz opisu kolumn i wierszy.</w:t>
      </w:r>
    </w:p>
    <w:p w14:paraId="5E484AD1" w14:textId="77777777" w:rsidR="005014CA" w:rsidRPr="00E00542" w:rsidRDefault="005014CA"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Po wypełnieniu Formularza składania oferty lub wniosku i dołączenia  wszystkich wymaganych załączników należy kliknąć przycisk „Przejdź do podsumowania”.</w:t>
      </w:r>
    </w:p>
    <w:p w14:paraId="166B0AFF" w14:textId="77777777" w:rsidR="005014CA" w:rsidRPr="00E00542" w:rsidRDefault="005014CA"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Ofertę wraz z wymaganymi dokumentami należy umieścić na </w:t>
      </w:r>
      <w:r w:rsidRPr="00E00542">
        <w:rPr>
          <w:rFonts w:eastAsia="Calibri" w:cstheme="minorHAnsi"/>
          <w:u w:val="single"/>
        </w:rPr>
        <w:t>platformazakupowa.pl</w:t>
      </w:r>
      <w:r w:rsidRPr="00E00542">
        <w:rPr>
          <w:rFonts w:eastAsia="Calibri" w:cstheme="minorHAnsi"/>
        </w:rPr>
        <w:t xml:space="preserve"> pod adresem: </w:t>
      </w:r>
      <w:hyperlink r:id="rId15" w:history="1">
        <w:r w:rsidRPr="00E00542">
          <w:rPr>
            <w:rStyle w:val="Hipercze"/>
            <w:rFonts w:cstheme="minorHAnsi"/>
            <w:b/>
            <w:bCs/>
            <w:color w:val="auto"/>
          </w:rPr>
          <w:t>https://platformazakupowa.pl/pn/powiat.glogow</w:t>
        </w:r>
      </w:hyperlink>
    </w:p>
    <w:p w14:paraId="23918EA9" w14:textId="77777777" w:rsidR="005014CA" w:rsidRPr="00E00542" w:rsidRDefault="005014CA"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221AC1D0" w14:textId="77777777" w:rsidR="005014CA" w:rsidRPr="00E00542" w:rsidRDefault="005014CA"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Calibri" w:cstheme="minorHAnsi"/>
        </w:rPr>
        <w:t xml:space="preserve">Szczegółowa instrukcja dla Wykonawców dotycząca złożenia, zmiany i wycofania oferty znajduje się na stronie internetowej pod adresem:  </w:t>
      </w:r>
      <w:hyperlink r:id="rId16">
        <w:r w:rsidRPr="00E00542">
          <w:rPr>
            <w:rFonts w:eastAsia="Calibri" w:cstheme="minorHAnsi"/>
            <w:u w:val="single"/>
          </w:rPr>
          <w:t>https://platformazakupowa.pl/strona/45-instrukcje</w:t>
        </w:r>
      </w:hyperlink>
    </w:p>
    <w:p w14:paraId="778A08EC" w14:textId="77777777" w:rsidR="00050F66" w:rsidRPr="00E00542" w:rsidRDefault="00050F66"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BoldMT" w:cstheme="minorHAnsi"/>
          <w:b/>
          <w:bCs/>
        </w:rPr>
        <w:t>Ofertę składa się pod rygorem nieważności:</w:t>
      </w:r>
    </w:p>
    <w:p w14:paraId="05854711" w14:textId="77777777" w:rsidR="00050F66" w:rsidRPr="00E00542" w:rsidRDefault="00050F66" w:rsidP="00050F66">
      <w:pPr>
        <w:pStyle w:val="Akapitzlist"/>
        <w:numPr>
          <w:ilvl w:val="1"/>
          <w:numId w:val="8"/>
        </w:numPr>
        <w:autoSpaceDE w:val="0"/>
        <w:autoSpaceDN w:val="0"/>
        <w:adjustRightInd w:val="0"/>
        <w:spacing w:after="0" w:line="276" w:lineRule="auto"/>
        <w:ind w:left="567" w:hanging="283"/>
        <w:jc w:val="both"/>
        <w:rPr>
          <w:rFonts w:cstheme="minorHAnsi"/>
        </w:rPr>
      </w:pPr>
      <w:r w:rsidRPr="00E00542">
        <w:rPr>
          <w:rFonts w:eastAsia="Arial-BoldMT" w:cstheme="minorHAnsi"/>
          <w:b/>
          <w:bCs/>
        </w:rPr>
        <w:t>w formie elektronicznej (podpisanej kwalifikowanym podpisem elektronicznym) lub</w:t>
      </w:r>
    </w:p>
    <w:p w14:paraId="6503F811" w14:textId="77777777" w:rsidR="00050F66" w:rsidRPr="00E00542" w:rsidRDefault="00050F66" w:rsidP="00050F66">
      <w:pPr>
        <w:pStyle w:val="Akapitzlist"/>
        <w:numPr>
          <w:ilvl w:val="1"/>
          <w:numId w:val="8"/>
        </w:numPr>
        <w:autoSpaceDE w:val="0"/>
        <w:autoSpaceDN w:val="0"/>
        <w:adjustRightInd w:val="0"/>
        <w:spacing w:after="0" w:line="276" w:lineRule="auto"/>
        <w:ind w:left="567" w:hanging="283"/>
        <w:jc w:val="both"/>
        <w:rPr>
          <w:rFonts w:cstheme="minorHAnsi"/>
        </w:rPr>
      </w:pPr>
      <w:r w:rsidRPr="00E00542">
        <w:rPr>
          <w:rFonts w:eastAsia="Arial-BoldMT" w:cstheme="minorHAnsi"/>
          <w:b/>
          <w:bCs/>
        </w:rPr>
        <w:t xml:space="preserve">w postaci elektronicznej opatrzonej podpisem (profilem) zaufanym lub podpisem osobistym </w:t>
      </w:r>
      <w:r w:rsidR="001D34D4" w:rsidRPr="00E00542">
        <w:rPr>
          <w:rFonts w:eastAsia="Arial-BoldMT" w:cstheme="minorHAnsi"/>
          <w:b/>
          <w:bCs/>
        </w:rPr>
        <w:br/>
      </w:r>
      <w:r w:rsidRPr="00E00542">
        <w:rPr>
          <w:rFonts w:eastAsia="Arial-BoldMT" w:cstheme="minorHAnsi"/>
          <w:b/>
          <w:bCs/>
        </w:rPr>
        <w:t>(e-dowodem).</w:t>
      </w:r>
    </w:p>
    <w:p w14:paraId="64509A69" w14:textId="77777777" w:rsidR="0070018B" w:rsidRPr="00E00542" w:rsidRDefault="00050F66" w:rsidP="00994C3E">
      <w:pPr>
        <w:pStyle w:val="Akapitzlist"/>
        <w:numPr>
          <w:ilvl w:val="0"/>
          <w:numId w:val="10"/>
        </w:numPr>
        <w:autoSpaceDE w:val="0"/>
        <w:autoSpaceDN w:val="0"/>
        <w:adjustRightInd w:val="0"/>
        <w:spacing w:after="0" w:line="276" w:lineRule="auto"/>
        <w:ind w:left="284" w:hanging="284"/>
        <w:jc w:val="both"/>
        <w:rPr>
          <w:rFonts w:cstheme="minorHAnsi"/>
        </w:rPr>
      </w:pPr>
      <w:r w:rsidRPr="00E00542">
        <w:rPr>
          <w:rFonts w:eastAsia="ArialMT" w:cstheme="minorHAnsi"/>
        </w:rPr>
        <w:t>Podmiotowe środki dowodowe, w tym oświadczenia, o którym mowa w pkt A.1.1), dokument o którym mowa w pkt A.1.2, zobowiązanie podmiotu udostępniającego zasoby oraz pełnomocnictwo oraz inne dokumenty wymagane w SWZ przekazuje się w formie elektronicznej lub postaci elektronicznej i opatruje kwalifikowanym podpisem elektronicznym, podpisem zaufanym lub podpisem osobistym zgodnie z rozporządzeniem w sprawie podmiotowych środków dowodowych.</w:t>
      </w:r>
    </w:p>
    <w:p w14:paraId="0340A01D" w14:textId="77777777" w:rsidR="000B1917" w:rsidRPr="00E00542" w:rsidRDefault="000B1917" w:rsidP="008D6C1E">
      <w:pPr>
        <w:autoSpaceDE w:val="0"/>
        <w:autoSpaceDN w:val="0"/>
        <w:adjustRightInd w:val="0"/>
        <w:spacing w:after="0" w:line="276" w:lineRule="auto"/>
        <w:jc w:val="both"/>
        <w:rPr>
          <w:rFonts w:cstheme="minorHAnsi"/>
        </w:rPr>
      </w:pPr>
    </w:p>
    <w:p w14:paraId="614B3693" w14:textId="77777777" w:rsidR="006D305E" w:rsidRPr="00E00542" w:rsidRDefault="0070018B" w:rsidP="00994C3E">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eastAsia="Times New Roman" w:cstheme="minorHAnsi"/>
          <w:b/>
          <w:bCs/>
          <w:u w:val="single"/>
          <w:lang w:eastAsia="pl-PL"/>
        </w:rPr>
        <w:t>Termin składania oraz otwarcia ofert:</w:t>
      </w:r>
    </w:p>
    <w:p w14:paraId="1D798E88" w14:textId="77777777" w:rsidR="005014CA" w:rsidRPr="00E00542" w:rsidRDefault="005014CA" w:rsidP="005014CA">
      <w:pPr>
        <w:pStyle w:val="Akapitzlist"/>
        <w:autoSpaceDE w:val="0"/>
        <w:autoSpaceDN w:val="0"/>
        <w:adjustRightInd w:val="0"/>
        <w:spacing w:after="0" w:line="276" w:lineRule="auto"/>
        <w:ind w:left="284"/>
        <w:jc w:val="both"/>
        <w:rPr>
          <w:rFonts w:cstheme="minorHAnsi"/>
          <w:b/>
          <w:bCs/>
        </w:rPr>
      </w:pPr>
    </w:p>
    <w:p w14:paraId="5B5DBBD0" w14:textId="776C9E6C" w:rsidR="00514522" w:rsidRDefault="005014CA" w:rsidP="00AC0F6B">
      <w:pPr>
        <w:pStyle w:val="Akapitzlist"/>
        <w:autoSpaceDE w:val="0"/>
        <w:autoSpaceDN w:val="0"/>
        <w:adjustRightInd w:val="0"/>
        <w:spacing w:after="0" w:line="276" w:lineRule="auto"/>
        <w:ind w:left="284"/>
        <w:jc w:val="both"/>
        <w:rPr>
          <w:rFonts w:eastAsia="Times New Roman" w:cstheme="minorHAnsi"/>
          <w:color w:val="FF0000"/>
          <w:lang w:eastAsia="pl-PL"/>
        </w:rPr>
      </w:pPr>
      <w:r w:rsidRPr="00E00542">
        <w:rPr>
          <w:rFonts w:eastAsia="Times New Roman" w:cstheme="minorHAnsi"/>
          <w:lang w:eastAsia="pl-PL"/>
        </w:rPr>
        <w:t xml:space="preserve">Ofertę należy złożyć do dnia </w:t>
      </w:r>
      <w:r w:rsidR="00697D84">
        <w:rPr>
          <w:rFonts w:eastAsia="Times New Roman" w:cstheme="minorHAnsi"/>
          <w:b/>
          <w:bCs/>
          <w:lang w:eastAsia="pl-PL"/>
        </w:rPr>
        <w:t>2</w:t>
      </w:r>
      <w:r w:rsidR="00605B20">
        <w:rPr>
          <w:rFonts w:eastAsia="Times New Roman" w:cstheme="minorHAnsi"/>
          <w:b/>
          <w:bCs/>
          <w:lang w:eastAsia="pl-PL"/>
        </w:rPr>
        <w:t>3</w:t>
      </w:r>
      <w:r w:rsidR="0078003C">
        <w:rPr>
          <w:rFonts w:eastAsia="Times New Roman" w:cstheme="minorHAnsi"/>
          <w:b/>
          <w:bCs/>
          <w:lang w:eastAsia="pl-PL"/>
        </w:rPr>
        <w:t xml:space="preserve"> sierpnia</w:t>
      </w:r>
      <w:r w:rsidR="00AB796C">
        <w:rPr>
          <w:rFonts w:eastAsia="Times New Roman" w:cstheme="minorHAnsi"/>
          <w:b/>
          <w:bCs/>
          <w:lang w:eastAsia="pl-PL"/>
        </w:rPr>
        <w:t xml:space="preserve"> </w:t>
      </w:r>
      <w:r w:rsidR="00632BBE" w:rsidRPr="00E00542">
        <w:rPr>
          <w:rFonts w:eastAsia="Times New Roman" w:cstheme="minorHAnsi"/>
          <w:b/>
          <w:bCs/>
          <w:lang w:eastAsia="pl-PL"/>
        </w:rPr>
        <w:t>2024r</w:t>
      </w:r>
      <w:r w:rsidRPr="00E00542">
        <w:rPr>
          <w:rFonts w:eastAsia="Times New Roman" w:cstheme="minorHAnsi"/>
          <w:b/>
          <w:bCs/>
          <w:lang w:eastAsia="pl-PL"/>
        </w:rPr>
        <w:t xml:space="preserve">., do godziny </w:t>
      </w:r>
      <w:r w:rsidR="004B4A45" w:rsidRPr="00E00542">
        <w:rPr>
          <w:rFonts w:eastAsia="Times New Roman" w:cstheme="minorHAnsi"/>
          <w:b/>
          <w:bCs/>
          <w:lang w:eastAsia="pl-PL"/>
        </w:rPr>
        <w:t>9</w:t>
      </w:r>
      <w:r w:rsidRPr="00E00542">
        <w:rPr>
          <w:rFonts w:eastAsia="Times New Roman" w:cstheme="minorHAnsi"/>
          <w:b/>
          <w:bCs/>
          <w:lang w:eastAsia="pl-PL"/>
        </w:rPr>
        <w:t>:00</w:t>
      </w:r>
      <w:r w:rsidRPr="00E00542">
        <w:rPr>
          <w:rFonts w:eastAsia="Times New Roman" w:cstheme="minorHAnsi"/>
          <w:lang w:eastAsia="pl-PL"/>
        </w:rPr>
        <w:t>.</w:t>
      </w:r>
    </w:p>
    <w:p w14:paraId="35FB148C" w14:textId="77777777" w:rsidR="00514522" w:rsidRPr="00E00542" w:rsidRDefault="00514522" w:rsidP="002B2306">
      <w:pPr>
        <w:autoSpaceDE w:val="0"/>
        <w:autoSpaceDN w:val="0"/>
        <w:adjustRightInd w:val="0"/>
        <w:spacing w:after="0" w:line="276" w:lineRule="auto"/>
        <w:jc w:val="both"/>
        <w:rPr>
          <w:rFonts w:eastAsia="Times New Roman" w:cstheme="minorHAnsi"/>
          <w:color w:val="FF0000"/>
          <w:lang w:eastAsia="pl-PL"/>
        </w:rPr>
      </w:pPr>
    </w:p>
    <w:p w14:paraId="7C500D9B" w14:textId="77777777" w:rsidR="005014CA" w:rsidRPr="00E00542" w:rsidRDefault="005014CA" w:rsidP="00994C3E">
      <w:pPr>
        <w:pStyle w:val="Akapitzlist"/>
        <w:numPr>
          <w:ilvl w:val="0"/>
          <w:numId w:val="9"/>
        </w:numPr>
        <w:autoSpaceDE w:val="0"/>
        <w:autoSpaceDN w:val="0"/>
        <w:adjustRightInd w:val="0"/>
        <w:spacing w:after="0" w:line="276" w:lineRule="auto"/>
        <w:ind w:left="284" w:hanging="284"/>
        <w:jc w:val="both"/>
        <w:rPr>
          <w:rFonts w:cstheme="minorHAnsi"/>
          <w:b/>
          <w:bCs/>
          <w:u w:val="single"/>
        </w:rPr>
      </w:pPr>
      <w:r w:rsidRPr="00E00542">
        <w:rPr>
          <w:rFonts w:cstheme="minorHAnsi"/>
          <w:b/>
          <w:bCs/>
          <w:u w:val="single"/>
        </w:rPr>
        <w:t xml:space="preserve">Otwarcie ofert: </w:t>
      </w:r>
    </w:p>
    <w:p w14:paraId="2626EFD7" w14:textId="77777777" w:rsidR="005014CA" w:rsidRPr="00E00542" w:rsidRDefault="005014CA" w:rsidP="005014CA">
      <w:pPr>
        <w:pStyle w:val="Akapitzlist"/>
        <w:autoSpaceDE w:val="0"/>
        <w:autoSpaceDN w:val="0"/>
        <w:adjustRightInd w:val="0"/>
        <w:spacing w:after="0" w:line="276" w:lineRule="auto"/>
        <w:ind w:left="284"/>
        <w:jc w:val="both"/>
        <w:rPr>
          <w:rFonts w:cstheme="minorHAnsi"/>
          <w:b/>
          <w:bCs/>
        </w:rPr>
      </w:pPr>
    </w:p>
    <w:p w14:paraId="3ECBE0C0" w14:textId="1CCB879D" w:rsidR="00251174" w:rsidRPr="00E00542" w:rsidRDefault="00251174" w:rsidP="00994C3E">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t>Otwarcie ofert złożonych na Platformie nastąpi w dniu</w:t>
      </w:r>
      <w:r w:rsidR="0078003C">
        <w:rPr>
          <w:rFonts w:eastAsia="ArialMT" w:cstheme="minorHAnsi"/>
        </w:rPr>
        <w:t xml:space="preserve"> </w:t>
      </w:r>
      <w:r w:rsidR="00697D84">
        <w:rPr>
          <w:rFonts w:eastAsia="ArialMT" w:cstheme="minorHAnsi"/>
          <w:b/>
          <w:bCs/>
        </w:rPr>
        <w:t>2</w:t>
      </w:r>
      <w:r w:rsidR="00605B20">
        <w:rPr>
          <w:rFonts w:eastAsia="ArialMT" w:cstheme="minorHAnsi"/>
          <w:b/>
          <w:bCs/>
        </w:rPr>
        <w:t>3</w:t>
      </w:r>
      <w:r w:rsidR="0078003C">
        <w:rPr>
          <w:rFonts w:eastAsia="ArialMT" w:cstheme="minorHAnsi"/>
          <w:b/>
          <w:bCs/>
        </w:rPr>
        <w:t xml:space="preserve"> sierpnia</w:t>
      </w:r>
      <w:r w:rsidR="00AB796C">
        <w:rPr>
          <w:rFonts w:eastAsia="ArialMT" w:cstheme="minorHAnsi"/>
          <w:b/>
          <w:bCs/>
        </w:rPr>
        <w:t xml:space="preserve"> </w:t>
      </w:r>
      <w:r w:rsidR="00632BBE" w:rsidRPr="00E00542">
        <w:rPr>
          <w:rFonts w:eastAsia="ArialMT" w:cstheme="minorHAnsi"/>
          <w:b/>
          <w:bCs/>
        </w:rPr>
        <w:t>2024r</w:t>
      </w:r>
      <w:r w:rsidRPr="00E00542">
        <w:rPr>
          <w:rFonts w:eastAsia="ArialMT" w:cstheme="minorHAnsi"/>
          <w:b/>
          <w:bCs/>
        </w:rPr>
        <w:t xml:space="preserve">. o godz. </w:t>
      </w:r>
      <w:r w:rsidR="004B4A45" w:rsidRPr="00E00542">
        <w:rPr>
          <w:rFonts w:eastAsia="ArialMT" w:cstheme="minorHAnsi"/>
          <w:b/>
          <w:bCs/>
        </w:rPr>
        <w:t>9</w:t>
      </w:r>
      <w:r w:rsidRPr="00E00542">
        <w:rPr>
          <w:rFonts w:eastAsia="ArialMT" w:cstheme="minorHAnsi"/>
          <w:b/>
          <w:bCs/>
        </w:rPr>
        <w:t>:05</w:t>
      </w:r>
      <w:r w:rsidRPr="00E00542">
        <w:rPr>
          <w:rFonts w:eastAsia="ArialMT" w:cstheme="minorHAnsi"/>
        </w:rPr>
        <w:t>. Otwarcie ofert na Platformie dokonywane jest poprzez kliknięcie przycisku „Odszyfruj oferty”.</w:t>
      </w:r>
    </w:p>
    <w:p w14:paraId="2E79F0D4" w14:textId="77777777" w:rsidR="005014CA" w:rsidRPr="00E00542" w:rsidRDefault="005014CA" w:rsidP="00994C3E">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1718CF02" w14:textId="77777777" w:rsidR="005014CA" w:rsidRPr="00E00542" w:rsidRDefault="005014CA" w:rsidP="00994C3E">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lastRenderedPageBreak/>
        <w:t>Zamawiający, najpóźniej przed otwarciem ofert, udostępnia na stronie internetowej prowadzonego postępowania informację o kwocie, jaką zamierza przeznaczyć na sfinansowanie zamówienia.</w:t>
      </w:r>
    </w:p>
    <w:p w14:paraId="2DCA38F9" w14:textId="77777777" w:rsidR="005014CA" w:rsidRPr="00E00542" w:rsidRDefault="005014CA" w:rsidP="00994C3E">
      <w:pPr>
        <w:pStyle w:val="Akapitzlist"/>
        <w:numPr>
          <w:ilvl w:val="1"/>
          <w:numId w:val="10"/>
        </w:numPr>
        <w:autoSpaceDE w:val="0"/>
        <w:autoSpaceDN w:val="0"/>
        <w:adjustRightInd w:val="0"/>
        <w:spacing w:after="0" w:line="276" w:lineRule="auto"/>
        <w:ind w:left="284" w:hanging="284"/>
        <w:jc w:val="both"/>
        <w:rPr>
          <w:rFonts w:cstheme="minorHAnsi"/>
          <w:b/>
          <w:bCs/>
        </w:rPr>
      </w:pPr>
      <w:r w:rsidRPr="00E00542">
        <w:rPr>
          <w:rFonts w:eastAsia="ArialMT" w:cstheme="minorHAnsi"/>
        </w:rPr>
        <w:t>Zamawiający, niezwłocznie po otwarciu ofert, udostępnia na stronie internetowej prowadzonego postępowania informacje o:</w:t>
      </w:r>
    </w:p>
    <w:p w14:paraId="41F8799B" w14:textId="77777777" w:rsidR="005014CA" w:rsidRPr="00E00542" w:rsidRDefault="005014CA" w:rsidP="00994C3E">
      <w:pPr>
        <w:pStyle w:val="Akapitzlist"/>
        <w:numPr>
          <w:ilvl w:val="0"/>
          <w:numId w:val="24"/>
        </w:numPr>
        <w:autoSpaceDE w:val="0"/>
        <w:autoSpaceDN w:val="0"/>
        <w:adjustRightInd w:val="0"/>
        <w:spacing w:after="0" w:line="276" w:lineRule="auto"/>
        <w:jc w:val="both"/>
        <w:rPr>
          <w:rFonts w:eastAsia="ArialMT" w:cstheme="minorHAnsi"/>
        </w:rPr>
      </w:pPr>
      <w:r w:rsidRPr="00E00542">
        <w:rPr>
          <w:rFonts w:eastAsia="ArialMT" w:cstheme="minorHAnsi"/>
        </w:rPr>
        <w:t>nazwach albo imionach i nazwiskach oraz siedzibach lub miejscach prowadzonej działalności gospodarczej albo miejscach zamieszkania Wykonawców, których oferty zostały otwarte;</w:t>
      </w:r>
    </w:p>
    <w:p w14:paraId="745DFE48" w14:textId="77777777" w:rsidR="005014CA" w:rsidRPr="00E00542" w:rsidRDefault="005014CA" w:rsidP="00994C3E">
      <w:pPr>
        <w:pStyle w:val="Akapitzlist"/>
        <w:numPr>
          <w:ilvl w:val="0"/>
          <w:numId w:val="24"/>
        </w:numPr>
        <w:autoSpaceDE w:val="0"/>
        <w:autoSpaceDN w:val="0"/>
        <w:adjustRightInd w:val="0"/>
        <w:spacing w:after="0" w:line="276" w:lineRule="auto"/>
        <w:jc w:val="both"/>
        <w:rPr>
          <w:rFonts w:eastAsia="ArialMT" w:cstheme="minorHAnsi"/>
        </w:rPr>
      </w:pPr>
      <w:r w:rsidRPr="00E00542">
        <w:rPr>
          <w:rFonts w:eastAsia="ArialMT" w:cstheme="minorHAnsi"/>
        </w:rPr>
        <w:t>cenach lub kosztach zawartych w ofertach.</w:t>
      </w:r>
    </w:p>
    <w:p w14:paraId="54F0FB3A" w14:textId="77777777" w:rsidR="005014CA" w:rsidRPr="00E00542" w:rsidRDefault="005014CA" w:rsidP="005B3FC8">
      <w:pPr>
        <w:pStyle w:val="Akapitzlist"/>
        <w:autoSpaceDE w:val="0"/>
        <w:autoSpaceDN w:val="0"/>
        <w:adjustRightInd w:val="0"/>
        <w:spacing w:after="0" w:line="276" w:lineRule="auto"/>
        <w:jc w:val="both"/>
        <w:rPr>
          <w:rFonts w:eastAsia="ArialMT" w:cstheme="minorHAnsi"/>
        </w:rPr>
      </w:pPr>
      <w:r w:rsidRPr="00E00542">
        <w:rPr>
          <w:rFonts w:eastAsia="ArialMT" w:cstheme="minorHAnsi"/>
        </w:rPr>
        <w:t>Informacja zostanie opublikowana na stronie postępowania na platformazakupowa.pl w sekcji ,,Komunikaty” .</w:t>
      </w:r>
    </w:p>
    <w:p w14:paraId="3BE2CFA4" w14:textId="77777777" w:rsidR="005014CA" w:rsidRPr="00E00542" w:rsidRDefault="005014CA" w:rsidP="005B3FC8">
      <w:pPr>
        <w:autoSpaceDE w:val="0"/>
        <w:autoSpaceDN w:val="0"/>
        <w:adjustRightInd w:val="0"/>
        <w:spacing w:after="0" w:line="276" w:lineRule="auto"/>
        <w:jc w:val="both"/>
        <w:rPr>
          <w:rFonts w:eastAsia="Arial-BoldMT" w:cstheme="minorHAnsi"/>
          <w:b/>
          <w:bCs/>
        </w:rPr>
      </w:pPr>
    </w:p>
    <w:p w14:paraId="07448BD1" w14:textId="77777777" w:rsidR="00996982" w:rsidRDefault="005014CA" w:rsidP="005B3FC8">
      <w:pPr>
        <w:autoSpaceDE w:val="0"/>
        <w:autoSpaceDN w:val="0"/>
        <w:adjustRightInd w:val="0"/>
        <w:spacing w:after="0" w:line="276" w:lineRule="auto"/>
        <w:jc w:val="both"/>
        <w:rPr>
          <w:rFonts w:eastAsia="ArialMT" w:cstheme="minorHAnsi"/>
        </w:rPr>
      </w:pPr>
      <w:r w:rsidRPr="00E00542">
        <w:rPr>
          <w:rFonts w:eastAsia="Arial-BoldMT" w:cstheme="minorHAnsi"/>
          <w:b/>
          <w:bCs/>
        </w:rPr>
        <w:t xml:space="preserve">Uwaga! </w:t>
      </w:r>
      <w:r w:rsidRPr="00E00542">
        <w:rPr>
          <w:rFonts w:eastAsia="ArialMT" w:cstheme="minorHAnsi"/>
        </w:rPr>
        <w:t xml:space="preserve">Zgodnie z Ustawą PZP </w:t>
      </w:r>
      <w:r w:rsidRPr="00E00542">
        <w:rPr>
          <w:rFonts w:eastAsia="Arial-BoldMT" w:cstheme="minorHAnsi"/>
          <w:b/>
          <w:bCs/>
        </w:rPr>
        <w:t xml:space="preserve">Zamawiający nie ma obowiązku przeprowadzania jawnej sesji otwarcia ofert </w:t>
      </w:r>
      <w:r w:rsidRPr="00E00542">
        <w:rPr>
          <w:rFonts w:eastAsia="ArialMT" w:cstheme="minorHAnsi"/>
        </w:rPr>
        <w:t>w sposób jawny z udziałem Wykonawców lub transmitowania</w:t>
      </w:r>
      <w:r w:rsidR="0078003C">
        <w:rPr>
          <w:rFonts w:eastAsia="ArialMT" w:cstheme="minorHAnsi"/>
        </w:rPr>
        <w:t xml:space="preserve"> </w:t>
      </w:r>
      <w:r w:rsidRPr="00E00542">
        <w:rPr>
          <w:rFonts w:eastAsia="ArialMT" w:cstheme="minorHAnsi"/>
        </w:rPr>
        <w:t>sesji otwarcia za pośrednictwem elektronicznych narzędzi do przekazu wideo on-line a ma</w:t>
      </w:r>
      <w:r w:rsidR="0078003C">
        <w:rPr>
          <w:rFonts w:eastAsia="ArialMT" w:cstheme="minorHAnsi"/>
        </w:rPr>
        <w:t xml:space="preserve"> </w:t>
      </w:r>
      <w:r w:rsidRPr="00E00542">
        <w:rPr>
          <w:rFonts w:eastAsia="ArialMT" w:cstheme="minorHAnsi"/>
        </w:rPr>
        <w:t>jedynie takie uprawnienie.</w:t>
      </w:r>
    </w:p>
    <w:p w14:paraId="6BB47E1B" w14:textId="77777777" w:rsidR="00785134" w:rsidRPr="00E00542" w:rsidRDefault="00785134" w:rsidP="005B3FC8">
      <w:pPr>
        <w:autoSpaceDE w:val="0"/>
        <w:autoSpaceDN w:val="0"/>
        <w:adjustRightInd w:val="0"/>
        <w:spacing w:after="0" w:line="276" w:lineRule="auto"/>
        <w:jc w:val="both"/>
        <w:rPr>
          <w:rFonts w:eastAsia="ArialMT"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490ECE14" w14:textId="77777777" w:rsidTr="00EE12BE">
        <w:trPr>
          <w:trHeight w:val="639"/>
          <w:jc w:val="center"/>
        </w:trPr>
        <w:tc>
          <w:tcPr>
            <w:tcW w:w="10065" w:type="dxa"/>
            <w:shd w:val="clear" w:color="auto" w:fill="D9D9D9" w:themeFill="background1" w:themeFillShade="D9"/>
            <w:vAlign w:val="center"/>
          </w:tcPr>
          <w:p w14:paraId="0656BFF5" w14:textId="77777777" w:rsidR="00AD0B6C" w:rsidRPr="00514522" w:rsidRDefault="0047786A" w:rsidP="00514522">
            <w:pPr>
              <w:pStyle w:val="Akapitzlist"/>
              <w:numPr>
                <w:ilvl w:val="0"/>
                <w:numId w:val="32"/>
              </w:numPr>
              <w:ind w:left="673" w:hanging="673"/>
              <w:jc w:val="both"/>
              <w:rPr>
                <w:rFonts w:cstheme="minorHAnsi"/>
                <w:b/>
                <w:bCs/>
              </w:rPr>
            </w:pPr>
            <w:r w:rsidRPr="00514522">
              <w:rPr>
                <w:rFonts w:cstheme="minorHAnsi"/>
                <w:b/>
                <w:bCs/>
                <w:sz w:val="24"/>
                <w:szCs w:val="24"/>
              </w:rPr>
              <w:t xml:space="preserve">INFORMACJE STANOWIĄCE TAJEMNICĘ PRZEDSIĘBIORSTWA </w:t>
            </w:r>
          </w:p>
        </w:tc>
      </w:tr>
    </w:tbl>
    <w:p w14:paraId="5804B852" w14:textId="77777777" w:rsidR="00AD0B6C" w:rsidRPr="00E00542" w:rsidRDefault="00AD0B6C" w:rsidP="00AD0B6C">
      <w:pPr>
        <w:tabs>
          <w:tab w:val="decimal" w:leader="dot" w:pos="6946"/>
        </w:tabs>
        <w:spacing w:after="0" w:line="240" w:lineRule="auto"/>
        <w:jc w:val="both"/>
        <w:rPr>
          <w:rFonts w:cstheme="minorHAnsi"/>
        </w:rPr>
      </w:pPr>
    </w:p>
    <w:p w14:paraId="48200093" w14:textId="77777777" w:rsidR="0047786A" w:rsidRPr="00E00542" w:rsidRDefault="0047786A" w:rsidP="00994C3E">
      <w:pPr>
        <w:pStyle w:val="Akapitzlist"/>
        <w:numPr>
          <w:ilvl w:val="0"/>
          <w:numId w:val="25"/>
        </w:numPr>
        <w:autoSpaceDE w:val="0"/>
        <w:autoSpaceDN w:val="0"/>
        <w:adjustRightInd w:val="0"/>
        <w:spacing w:after="194" w:line="276" w:lineRule="auto"/>
        <w:ind w:left="284" w:hanging="284"/>
        <w:jc w:val="both"/>
        <w:rPr>
          <w:rFonts w:cstheme="minorHAnsi"/>
        </w:rPr>
      </w:pPr>
      <w:r w:rsidRPr="00E00542">
        <w:rPr>
          <w:rFonts w:cstheme="minorHAnsi"/>
        </w:rPr>
        <w:t>Nie ujawnia się informacji stanowiących tajemnicę przedsiębiorstwa w rozumieniu przepisów ustawy z dnia 16 kwietnia 1993 r. o zwalczaniu nieuczciwej konkurencji (Dz. U. z 20</w:t>
      </w:r>
      <w:r w:rsidR="005570EC" w:rsidRPr="00E00542">
        <w:rPr>
          <w:rFonts w:cstheme="minorHAnsi"/>
        </w:rPr>
        <w:t>22</w:t>
      </w:r>
      <w:r w:rsidRPr="00E00542">
        <w:rPr>
          <w:rFonts w:cstheme="minorHAnsi"/>
        </w:rPr>
        <w:t xml:space="preserve"> r. poz. </w:t>
      </w:r>
      <w:r w:rsidR="005570EC" w:rsidRPr="00E00542">
        <w:rPr>
          <w:rFonts w:cstheme="minorHAnsi"/>
        </w:rPr>
        <w:t>1233 ze zm.</w:t>
      </w:r>
      <w:r w:rsidRPr="00E00542">
        <w:rPr>
          <w:rFonts w:cstheme="minorHAnsi"/>
        </w:rPr>
        <w:t xml:space="preserve">),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p>
    <w:p w14:paraId="0EC2D8A1" w14:textId="77777777" w:rsidR="0047786A" w:rsidRPr="00E00542" w:rsidRDefault="00356C1D" w:rsidP="00356C1D">
      <w:pPr>
        <w:pStyle w:val="Akapitzlist"/>
        <w:autoSpaceDE w:val="0"/>
        <w:autoSpaceDN w:val="0"/>
        <w:adjustRightInd w:val="0"/>
        <w:spacing w:after="194" w:line="276" w:lineRule="auto"/>
        <w:ind w:left="709" w:hanging="425"/>
        <w:jc w:val="both"/>
        <w:rPr>
          <w:rFonts w:cstheme="minorHAnsi"/>
        </w:rPr>
      </w:pPr>
      <w:r w:rsidRPr="00E00542">
        <w:rPr>
          <w:rFonts w:cstheme="minorHAnsi"/>
        </w:rPr>
        <w:t xml:space="preserve">a)  </w:t>
      </w:r>
      <w:r w:rsidR="0047786A" w:rsidRPr="00E00542">
        <w:rPr>
          <w:rFonts w:cstheme="minorHAnsi"/>
        </w:rPr>
        <w:t xml:space="preserve">nazwach albo imionach i nazwiskach oraz siedzibach lub miejscach prowadzonej działalności gospodarczej albo miejscach zamieszkania wykonawców, których oferty zostały otwarte; </w:t>
      </w:r>
    </w:p>
    <w:p w14:paraId="63FD4811" w14:textId="77777777" w:rsidR="0047786A" w:rsidRPr="00E00542" w:rsidRDefault="00356C1D" w:rsidP="00356C1D">
      <w:pPr>
        <w:pStyle w:val="Akapitzlist"/>
        <w:autoSpaceDE w:val="0"/>
        <w:autoSpaceDN w:val="0"/>
        <w:adjustRightInd w:val="0"/>
        <w:spacing w:after="194" w:line="276" w:lineRule="auto"/>
        <w:ind w:left="993" w:hanging="709"/>
        <w:jc w:val="both"/>
        <w:rPr>
          <w:rFonts w:cstheme="minorHAnsi"/>
        </w:rPr>
      </w:pPr>
      <w:r w:rsidRPr="00E00542">
        <w:rPr>
          <w:rFonts w:cstheme="minorHAnsi"/>
        </w:rPr>
        <w:t xml:space="preserve">b)    </w:t>
      </w:r>
      <w:r w:rsidR="0047786A" w:rsidRPr="00E00542">
        <w:rPr>
          <w:rFonts w:cstheme="minorHAnsi"/>
        </w:rPr>
        <w:t xml:space="preserve">cenach zawartych w ofertach. </w:t>
      </w:r>
    </w:p>
    <w:p w14:paraId="06C29B22" w14:textId="77777777" w:rsidR="0047786A" w:rsidRPr="00E00542" w:rsidRDefault="0047786A" w:rsidP="00994C3E">
      <w:pPr>
        <w:pStyle w:val="Akapitzlist"/>
        <w:numPr>
          <w:ilvl w:val="0"/>
          <w:numId w:val="25"/>
        </w:numPr>
        <w:autoSpaceDE w:val="0"/>
        <w:autoSpaceDN w:val="0"/>
        <w:adjustRightInd w:val="0"/>
        <w:spacing w:after="194" w:line="276" w:lineRule="auto"/>
        <w:ind w:left="284" w:hanging="284"/>
        <w:jc w:val="both"/>
        <w:rPr>
          <w:rFonts w:cstheme="minorHAnsi"/>
        </w:rPr>
      </w:pPr>
      <w:r w:rsidRPr="00E00542">
        <w:rPr>
          <w:rFonts w:cstheme="minorHAnsi"/>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72C60A7D" w14:textId="77777777" w:rsidR="00400F57" w:rsidRDefault="0047786A" w:rsidP="00514522">
      <w:pPr>
        <w:pStyle w:val="Akapitzlist"/>
        <w:numPr>
          <w:ilvl w:val="0"/>
          <w:numId w:val="25"/>
        </w:numPr>
        <w:autoSpaceDE w:val="0"/>
        <w:autoSpaceDN w:val="0"/>
        <w:adjustRightInd w:val="0"/>
        <w:spacing w:after="194" w:line="276" w:lineRule="auto"/>
        <w:ind w:left="284" w:hanging="284"/>
        <w:jc w:val="both"/>
        <w:rPr>
          <w:rFonts w:cstheme="minorHAnsi"/>
        </w:rPr>
      </w:pPr>
      <w:r w:rsidRPr="00E00542">
        <w:rPr>
          <w:rFonts w:cstheme="minorHAnsi"/>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t>
      </w:r>
    </w:p>
    <w:p w14:paraId="328D64E2" w14:textId="77777777" w:rsidR="00AC0F6B" w:rsidRPr="00514522" w:rsidRDefault="00AC0F6B" w:rsidP="00AC0F6B">
      <w:pPr>
        <w:pStyle w:val="Akapitzlist"/>
        <w:autoSpaceDE w:val="0"/>
        <w:autoSpaceDN w:val="0"/>
        <w:adjustRightInd w:val="0"/>
        <w:spacing w:after="194"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16C1158A" w14:textId="77777777" w:rsidTr="00EE12BE">
        <w:trPr>
          <w:trHeight w:val="639"/>
          <w:jc w:val="center"/>
        </w:trPr>
        <w:tc>
          <w:tcPr>
            <w:tcW w:w="10065" w:type="dxa"/>
            <w:shd w:val="clear" w:color="auto" w:fill="D9D9D9" w:themeFill="background1" w:themeFillShade="D9"/>
            <w:vAlign w:val="center"/>
          </w:tcPr>
          <w:p w14:paraId="7563F529" w14:textId="77777777" w:rsidR="0047786A" w:rsidRPr="00E00542" w:rsidRDefault="0047786A" w:rsidP="00514522">
            <w:pPr>
              <w:pStyle w:val="Akapitzlist"/>
              <w:numPr>
                <w:ilvl w:val="0"/>
                <w:numId w:val="32"/>
              </w:numPr>
              <w:ind w:left="589" w:hanging="567"/>
              <w:jc w:val="both"/>
              <w:rPr>
                <w:rFonts w:cstheme="minorHAnsi"/>
                <w:b/>
                <w:bCs/>
              </w:rPr>
            </w:pPr>
            <w:r w:rsidRPr="00E00542">
              <w:rPr>
                <w:rFonts w:cstheme="minorHAnsi"/>
                <w:b/>
                <w:bCs/>
                <w:sz w:val="24"/>
                <w:szCs w:val="24"/>
              </w:rPr>
              <w:t xml:space="preserve">SPOSÓB OBLICZENIA CENY </w:t>
            </w:r>
          </w:p>
        </w:tc>
      </w:tr>
    </w:tbl>
    <w:p w14:paraId="08641B7D" w14:textId="77777777" w:rsidR="00883D51" w:rsidRPr="00E00542" w:rsidRDefault="00883D51" w:rsidP="00883D51">
      <w:pPr>
        <w:pStyle w:val="Akapitzlist"/>
        <w:autoSpaceDE w:val="0"/>
        <w:autoSpaceDN w:val="0"/>
        <w:adjustRightInd w:val="0"/>
        <w:spacing w:after="0" w:line="276" w:lineRule="auto"/>
        <w:ind w:left="284"/>
        <w:jc w:val="both"/>
        <w:rPr>
          <w:rFonts w:cstheme="minorHAnsi"/>
          <w:u w:val="single"/>
        </w:rPr>
      </w:pPr>
    </w:p>
    <w:p w14:paraId="037F4169" w14:textId="77777777" w:rsidR="005A6DE6" w:rsidRPr="00FB5E43" w:rsidRDefault="005A6DE6" w:rsidP="0055790C">
      <w:pPr>
        <w:pStyle w:val="Akapitzlist"/>
        <w:numPr>
          <w:ilvl w:val="0"/>
          <w:numId w:val="58"/>
        </w:numPr>
        <w:autoSpaceDE w:val="0"/>
        <w:autoSpaceDN w:val="0"/>
        <w:adjustRightInd w:val="0"/>
        <w:spacing w:after="0" w:line="276" w:lineRule="auto"/>
        <w:ind w:left="284" w:hanging="284"/>
        <w:jc w:val="both"/>
        <w:rPr>
          <w:rFonts w:cs="Arial"/>
          <w:b/>
          <w:bCs/>
          <w:color w:val="FF0000"/>
          <w:u w:val="single"/>
        </w:rPr>
      </w:pPr>
      <w:bookmarkStart w:id="12" w:name="_Hlk171076156"/>
      <w:r w:rsidRPr="00605B20">
        <w:rPr>
          <w:rFonts w:cs="Arial"/>
          <w:color w:val="000000" w:themeColor="text1"/>
        </w:rPr>
        <w:t xml:space="preserve">Cena oferty za wykonanie przedmiotu zamówienia stanowi </w:t>
      </w:r>
      <w:r w:rsidRPr="00605B20">
        <w:rPr>
          <w:rFonts w:cs="Arial"/>
          <w:b/>
          <w:bCs/>
          <w:color w:val="000000" w:themeColor="text1"/>
          <w:u w:val="single"/>
        </w:rPr>
        <w:t>wynagrodzenie kosztorysowe</w:t>
      </w:r>
      <w:r w:rsidRPr="00FB5E43">
        <w:rPr>
          <w:rFonts w:cs="Arial"/>
          <w:b/>
          <w:bCs/>
          <w:color w:val="FF0000"/>
          <w:u w:val="single"/>
        </w:rPr>
        <w:t xml:space="preserve">. </w:t>
      </w:r>
    </w:p>
    <w:bookmarkEnd w:id="12"/>
    <w:p w14:paraId="43FD190F" w14:textId="77777777" w:rsidR="005A6DE6" w:rsidRDefault="005A6DE6" w:rsidP="0055790C">
      <w:pPr>
        <w:pStyle w:val="Akapitzlist"/>
        <w:numPr>
          <w:ilvl w:val="0"/>
          <w:numId w:val="58"/>
        </w:numPr>
        <w:autoSpaceDE w:val="0"/>
        <w:autoSpaceDN w:val="0"/>
        <w:adjustRightInd w:val="0"/>
        <w:spacing w:after="0" w:line="276" w:lineRule="auto"/>
        <w:ind w:left="284" w:hanging="284"/>
        <w:jc w:val="both"/>
        <w:rPr>
          <w:rFonts w:eastAsia="ArialMT" w:cs="ArialMT"/>
        </w:rPr>
      </w:pPr>
      <w:r w:rsidRPr="00796FB3">
        <w:rPr>
          <w:rFonts w:eastAsia="ArialMT" w:cs="ArialMT"/>
        </w:rPr>
        <w:t>Cena oferty powinna być wyrażona w złotych polskich (PLN) z dokładnością do dwóch miejsc po przecinku.</w:t>
      </w:r>
    </w:p>
    <w:p w14:paraId="5FB72BF7" w14:textId="77777777" w:rsidR="00AC0F6B" w:rsidRPr="00C73A54" w:rsidRDefault="005A6DE6" w:rsidP="00AC0F6B">
      <w:pPr>
        <w:pStyle w:val="Akapitzlist"/>
        <w:numPr>
          <w:ilvl w:val="0"/>
          <w:numId w:val="58"/>
        </w:numPr>
        <w:autoSpaceDE w:val="0"/>
        <w:autoSpaceDN w:val="0"/>
        <w:adjustRightInd w:val="0"/>
        <w:spacing w:after="0" w:line="276" w:lineRule="auto"/>
        <w:ind w:left="284" w:hanging="284"/>
        <w:jc w:val="both"/>
        <w:rPr>
          <w:rFonts w:eastAsia="ArialMT" w:cs="ArialMT"/>
        </w:rPr>
      </w:pPr>
      <w:r w:rsidRPr="00026D00">
        <w:rPr>
          <w:rFonts w:eastAsia="Times New Roman" w:cstheme="minorHAnsi"/>
        </w:rPr>
        <w:t>Wykonawca określa cenę realizacji zamówienia poprzez wskazanie w Formularzu oferty, sporządzonym według wzoru stanowiącego załącznik nr 1 do SWZ, łącznej ceny ofertowej brutto.</w:t>
      </w:r>
    </w:p>
    <w:p w14:paraId="111E8291" w14:textId="77777777" w:rsidR="00C73A54" w:rsidRPr="00C73A54" w:rsidRDefault="00C73A54" w:rsidP="00C73A54">
      <w:pPr>
        <w:pStyle w:val="Akapitzlist"/>
        <w:numPr>
          <w:ilvl w:val="0"/>
          <w:numId w:val="58"/>
        </w:numPr>
        <w:autoSpaceDE w:val="0"/>
        <w:autoSpaceDN w:val="0"/>
        <w:adjustRightInd w:val="0"/>
        <w:spacing w:after="0" w:line="240" w:lineRule="auto"/>
        <w:ind w:left="284" w:hanging="284"/>
        <w:jc w:val="both"/>
        <w:rPr>
          <w:rFonts w:eastAsia="ArialMT" w:cs="ArialMT"/>
        </w:rPr>
      </w:pPr>
      <w:r w:rsidRPr="00883F02">
        <w:rPr>
          <w:rFonts w:eastAsia="Times New Roman" w:cstheme="minorHAnsi"/>
          <w:b/>
          <w:bCs/>
        </w:rPr>
        <w:lastRenderedPageBreak/>
        <w:t xml:space="preserve">Cena całkowita brutto podana w Formularzu ofertowym będzie służyć do wyboru oferty najkorzystniejszej – z tytułu wykonania umowy Wykonawcy będzie przysługiwać wynagrodzenie za faktyczne </w:t>
      </w:r>
      <w:r>
        <w:rPr>
          <w:rFonts w:eastAsia="Times New Roman" w:cstheme="minorHAnsi"/>
          <w:b/>
          <w:bCs/>
        </w:rPr>
        <w:t>zrealizowane roboty</w:t>
      </w:r>
      <w:r w:rsidRPr="00883F02">
        <w:rPr>
          <w:rFonts w:eastAsia="Times New Roman" w:cstheme="minorHAnsi"/>
          <w:b/>
          <w:bCs/>
        </w:rPr>
        <w:t>.</w:t>
      </w:r>
    </w:p>
    <w:p w14:paraId="5A83B45D" w14:textId="77777777" w:rsidR="00AC0F6B" w:rsidRPr="00AC0F6B" w:rsidRDefault="00AC0F6B" w:rsidP="00AC0F6B">
      <w:pPr>
        <w:pStyle w:val="Akapitzlist"/>
        <w:numPr>
          <w:ilvl w:val="0"/>
          <w:numId w:val="58"/>
        </w:numPr>
        <w:autoSpaceDE w:val="0"/>
        <w:autoSpaceDN w:val="0"/>
        <w:adjustRightInd w:val="0"/>
        <w:spacing w:after="0" w:line="276" w:lineRule="auto"/>
        <w:ind w:left="284" w:hanging="284"/>
        <w:jc w:val="both"/>
        <w:rPr>
          <w:rFonts w:eastAsia="ArialMT" w:cs="ArialMT"/>
        </w:rPr>
      </w:pPr>
      <w:r w:rsidRPr="00AC0F6B">
        <w:rPr>
          <w:rFonts w:eastAsia="Times New Roman" w:cstheme="minorHAnsi"/>
          <w:lang w:eastAsia="pl-PL"/>
        </w:rPr>
        <w:t>Z uwagi na specyfikę przedmiotu zamówienia Wykonawca jest zobowiązany realizować roboty lub usługi w całym okresie realizacji umowy. Zamawiający będzie każdorazowo określał zakres robót/prac w formie odrębnego zlecenia sukcesywnie na podstawie cen przyjętych w kosztorysie ofertowym Wykonawcy podając orientacyjną ilość robót lub usług do wykonania. Rzeczywista ilość prac do wykonania uzależniona będzie od faktycznych potrzeb w trakcie obowiązywania umowy. W zleceniach, o których mowa powyżej Zamawiający wskaże miejsce, zakres prac, termin wykonania i przewidywany koszt wykonania robót lub usług. Wykonawca zobowiązuje się wykonać każde zlecenie Zamawiającego w okresie trwania zawartej umowy, Wykonawca wykona zlecone prace w uzgodnionym terminie i zgłosi do odbioru Zamawiającemu. Zamawiający zapłaci tylko za prace, które zostały wykonane na podstawie pisemnego zlecenia i odebrane na warunkach określonych we wzorze umowy. Ilość zleceń uzależniona jest od posiadanych przez Zamawiającego środków finansowych. Wykonawca wykona zadanie z materiałów stanowiących własność Wykonawcy lub materiałów powierzonych.</w:t>
      </w:r>
    </w:p>
    <w:p w14:paraId="09AB3CC3" w14:textId="77777777" w:rsidR="00AC0F6B" w:rsidRPr="00AC0F6B" w:rsidRDefault="00AC0F6B" w:rsidP="00AC0F6B">
      <w:pPr>
        <w:pStyle w:val="Akapitzlist"/>
        <w:numPr>
          <w:ilvl w:val="0"/>
          <w:numId w:val="58"/>
        </w:numPr>
        <w:autoSpaceDE w:val="0"/>
        <w:autoSpaceDN w:val="0"/>
        <w:adjustRightInd w:val="0"/>
        <w:spacing w:after="0" w:line="276" w:lineRule="auto"/>
        <w:ind w:left="284" w:hanging="284"/>
        <w:jc w:val="both"/>
        <w:rPr>
          <w:rFonts w:eastAsia="ArialMT" w:cs="ArialMT"/>
        </w:rPr>
      </w:pPr>
      <w:r w:rsidRPr="00AC0F6B">
        <w:rPr>
          <w:rFonts w:eastAsia="Times New Roman" w:cstheme="minorHAnsi"/>
          <w:lang w:eastAsia="pl-PL"/>
        </w:rPr>
        <w:t>Wykonawca nie będzie dochodził roszczeń od Zamawiającego, w tym finansowych, w przypadku zlecenia, przez Zamawiającego w całym okresie trwania umowy, robót/prac na sumę niższą niż wskazana w ofercie. Ilości poszczególnych robót ujęte w przedmiarze, na etapie realizacji zadania, mogą ulec zmianie. Zmiana dotyczyć może zarówno zwiększenia jak i zmniejszenia ilości poszczególnych robót lub usług.</w:t>
      </w:r>
    </w:p>
    <w:p w14:paraId="0946CAAD" w14:textId="77777777" w:rsidR="00AC0F6B" w:rsidRPr="00015434" w:rsidRDefault="00AC0F6B" w:rsidP="00AC0F6B">
      <w:pPr>
        <w:pStyle w:val="Akapitzlist"/>
        <w:numPr>
          <w:ilvl w:val="0"/>
          <w:numId w:val="58"/>
        </w:numPr>
        <w:autoSpaceDE w:val="0"/>
        <w:autoSpaceDN w:val="0"/>
        <w:adjustRightInd w:val="0"/>
        <w:spacing w:after="0" w:line="276" w:lineRule="auto"/>
        <w:ind w:left="284" w:hanging="284"/>
        <w:jc w:val="both"/>
        <w:rPr>
          <w:rFonts w:eastAsia="ArialMT" w:cs="ArialMT"/>
          <w:b/>
          <w:bCs/>
        </w:rPr>
      </w:pPr>
      <w:r w:rsidRPr="00015434">
        <w:rPr>
          <w:rFonts w:eastAsia="Times New Roman" w:cstheme="minorHAnsi"/>
          <w:b/>
          <w:bCs/>
          <w:lang w:eastAsia="pl-PL"/>
        </w:rPr>
        <w:t xml:space="preserve">Cena jednostkowa winna zawierać wszystkie koszty niezbędne i potrzebne do wykonania zadania, miedzy innymi: wywozu i utylizacji odpadów,  oznakowania dróg na czas wykonywania prac, przekazania prac do wykonania – objazd po drogach w celu określenia prac do wykonania i koszty odbioru prac (dojazd na miejsce wykonanych robót lub usług). Wykonawca winien posiadać niezbędne bariery ochronne (urządzenia bezpieczeństwa ruchu drogowego) i znaki drogowe do oznaczenia robót. </w:t>
      </w:r>
    </w:p>
    <w:p w14:paraId="7BDA0D69" w14:textId="77777777" w:rsidR="00AC0F6B" w:rsidRDefault="00AC0F6B" w:rsidP="00AC0F6B">
      <w:pPr>
        <w:pStyle w:val="Akapitzlist"/>
        <w:numPr>
          <w:ilvl w:val="0"/>
          <w:numId w:val="42"/>
        </w:numPr>
        <w:spacing w:after="0" w:line="276" w:lineRule="auto"/>
        <w:ind w:left="284" w:hanging="284"/>
        <w:jc w:val="both"/>
        <w:rPr>
          <w:rFonts w:eastAsia="Times New Roman" w:cstheme="minorHAnsi"/>
          <w:lang w:eastAsia="pl-PL"/>
        </w:rPr>
      </w:pPr>
      <w:r w:rsidRPr="00051AC8">
        <w:rPr>
          <w:rFonts w:eastAsia="Times New Roman" w:cstheme="minorHAnsi"/>
          <w:lang w:eastAsia="pl-PL"/>
        </w:rPr>
        <w:t>W przypadku realizacji robót lub usług z materiału powierzonego przy dokonywaniu rozliczenia dla zakresu prac Wykonawca odliczy koszty materiału zgodnie z cenami podanymi w ofercie wraz z innymi kosztami pochodnymi dotyczącymi tych materiałów.</w:t>
      </w:r>
    </w:p>
    <w:p w14:paraId="774168AE" w14:textId="77777777" w:rsidR="00AC0F6B" w:rsidRPr="00051AC8" w:rsidRDefault="00AC0F6B" w:rsidP="00AC0F6B">
      <w:pPr>
        <w:pStyle w:val="Akapitzlist"/>
        <w:numPr>
          <w:ilvl w:val="0"/>
          <w:numId w:val="42"/>
        </w:numPr>
        <w:spacing w:after="0" w:line="276" w:lineRule="auto"/>
        <w:ind w:left="284" w:hanging="284"/>
        <w:jc w:val="both"/>
        <w:rPr>
          <w:rFonts w:eastAsia="Times New Roman" w:cstheme="minorHAnsi"/>
          <w:lang w:eastAsia="pl-PL"/>
        </w:rPr>
      </w:pPr>
      <w:r w:rsidRPr="00051AC8">
        <w:rPr>
          <w:rFonts w:eastAsia="Times New Roman" w:cstheme="minorHAnsi"/>
          <w:lang w:eastAsia="pl-PL"/>
        </w:rPr>
        <w:t>Rzeczywiste wynagrodzenie Wykonawcy będzie ustalane na podstawi</w:t>
      </w:r>
      <w:r>
        <w:rPr>
          <w:rFonts w:eastAsia="Times New Roman" w:cstheme="minorHAnsi"/>
          <w:lang w:eastAsia="pl-PL"/>
        </w:rPr>
        <w:t>e obmiarów wykonanych prac</w:t>
      </w:r>
      <w:r w:rsidRPr="00051AC8">
        <w:rPr>
          <w:rFonts w:eastAsia="Times New Roman" w:cstheme="minorHAnsi"/>
          <w:lang w:eastAsia="pl-PL"/>
        </w:rPr>
        <w:t xml:space="preserve"> i cen jednostkowych przyjętych w kosztorysie ofertowym na podstawie kosztorysów powykonawczych dla każde</w:t>
      </w:r>
      <w:r>
        <w:rPr>
          <w:rFonts w:eastAsia="Times New Roman" w:cstheme="minorHAnsi"/>
          <w:lang w:eastAsia="pl-PL"/>
        </w:rPr>
        <w:t>go z zakresu zleconych</w:t>
      </w:r>
      <w:r w:rsidRPr="00051AC8">
        <w:rPr>
          <w:rFonts w:eastAsia="Times New Roman" w:cstheme="minorHAnsi"/>
          <w:lang w:eastAsia="pl-PL"/>
        </w:rPr>
        <w:t xml:space="preserve"> usług.</w:t>
      </w:r>
    </w:p>
    <w:p w14:paraId="49CD3D0C" w14:textId="77777777" w:rsidR="005A6DE6" w:rsidRPr="005A6DE6" w:rsidRDefault="00B577BA" w:rsidP="0055790C">
      <w:pPr>
        <w:pStyle w:val="Akapitzlist"/>
        <w:numPr>
          <w:ilvl w:val="0"/>
          <w:numId w:val="58"/>
        </w:numPr>
        <w:autoSpaceDE w:val="0"/>
        <w:autoSpaceDN w:val="0"/>
        <w:adjustRightInd w:val="0"/>
        <w:spacing w:after="0" w:line="276" w:lineRule="auto"/>
        <w:ind w:left="284" w:hanging="284"/>
        <w:jc w:val="both"/>
        <w:rPr>
          <w:rFonts w:eastAsia="ArialMT" w:cstheme="minorHAnsi"/>
          <w:color w:val="FF0000"/>
        </w:rPr>
      </w:pPr>
      <w:r w:rsidRPr="005A6DE6">
        <w:rPr>
          <w:rFonts w:cstheme="minorHAnsi"/>
        </w:rPr>
        <w:t>Jeżeli została złożona oferta, której wybór prowadziłby do powstania u zamawiającego obowiązku podatkowego zgodnie z ustawą z dnia 11 marca 2004 r. o podatku od towarów i usług (Dz. U. z 20</w:t>
      </w:r>
      <w:r w:rsidR="00A830F1" w:rsidRPr="005A6DE6">
        <w:rPr>
          <w:rFonts w:cstheme="minorHAnsi"/>
        </w:rPr>
        <w:t>24</w:t>
      </w:r>
      <w:r w:rsidRPr="005A6DE6">
        <w:rPr>
          <w:rFonts w:cstheme="minorHAnsi"/>
        </w:rPr>
        <w:t xml:space="preserve">r. poz. </w:t>
      </w:r>
      <w:r w:rsidR="00A830F1" w:rsidRPr="005A6DE6">
        <w:rPr>
          <w:rFonts w:cstheme="minorHAnsi"/>
        </w:rPr>
        <w:t>361 ze</w:t>
      </w:r>
      <w:r w:rsidRPr="005A6DE6">
        <w:rPr>
          <w:rFonts w:cstheme="minorHAnsi"/>
        </w:rPr>
        <w:t xml:space="preserve"> zm.), dla celów zastosowania kryterium ceny lub kosztu zamawiający dolicza do przedstawionej w tej ofercie ceny kwotę podatku od towarów i usług, którą miałby obowiązek rozliczyć.</w:t>
      </w:r>
    </w:p>
    <w:p w14:paraId="61ABCFB9" w14:textId="77777777" w:rsidR="00B577BA" w:rsidRPr="005A6DE6" w:rsidRDefault="00B577BA" w:rsidP="0055790C">
      <w:pPr>
        <w:pStyle w:val="Akapitzlist"/>
        <w:numPr>
          <w:ilvl w:val="0"/>
          <w:numId w:val="58"/>
        </w:numPr>
        <w:autoSpaceDE w:val="0"/>
        <w:autoSpaceDN w:val="0"/>
        <w:adjustRightInd w:val="0"/>
        <w:spacing w:after="0" w:line="276" w:lineRule="auto"/>
        <w:ind w:left="284" w:hanging="284"/>
        <w:jc w:val="both"/>
        <w:rPr>
          <w:rFonts w:eastAsia="ArialMT" w:cstheme="minorHAnsi"/>
          <w:color w:val="FF0000"/>
        </w:rPr>
      </w:pPr>
      <w:r w:rsidRPr="005A6DE6">
        <w:rPr>
          <w:rFonts w:cstheme="minorHAnsi"/>
        </w:rPr>
        <w:t xml:space="preserve">W ofercie, o której mowa w ust. 7, wykonawca ma obowiązek: </w:t>
      </w:r>
    </w:p>
    <w:p w14:paraId="174CC84C" w14:textId="77777777" w:rsidR="00B577BA" w:rsidRPr="00E00542" w:rsidRDefault="00B577BA" w:rsidP="00514522">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poinformowania zamawiającego, że wybór jego oferty będzie prowadził do powstania u zamawiającego obowiązku podatkowego; </w:t>
      </w:r>
    </w:p>
    <w:p w14:paraId="77ACC826" w14:textId="77777777" w:rsidR="00B577BA" w:rsidRPr="00E00542" w:rsidRDefault="00B577BA" w:rsidP="00514522">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wskazania nazwy (rodzaju) towaru lub usługi, których dostawa lub świadczenie będą prowadziły do powstania obowiązku podatkowego; </w:t>
      </w:r>
    </w:p>
    <w:p w14:paraId="3A875104" w14:textId="77777777" w:rsidR="00B577BA" w:rsidRPr="00E00542" w:rsidRDefault="00B577BA" w:rsidP="00514522">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wskazania wartości towaru lub usługi objętego obowiązkiem podatkowym zamawiającego, bez kwoty podatku; </w:t>
      </w:r>
    </w:p>
    <w:p w14:paraId="743BDFFD" w14:textId="77777777" w:rsidR="001735A0" w:rsidRDefault="00B577BA" w:rsidP="00514522">
      <w:pPr>
        <w:pStyle w:val="Akapitzlist"/>
        <w:numPr>
          <w:ilvl w:val="1"/>
          <w:numId w:val="32"/>
        </w:numPr>
        <w:autoSpaceDE w:val="0"/>
        <w:autoSpaceDN w:val="0"/>
        <w:adjustRightInd w:val="0"/>
        <w:spacing w:after="0" w:line="276" w:lineRule="auto"/>
        <w:ind w:left="567" w:hanging="283"/>
        <w:jc w:val="both"/>
        <w:rPr>
          <w:rFonts w:cstheme="minorHAnsi"/>
        </w:rPr>
      </w:pPr>
      <w:r w:rsidRPr="00E00542">
        <w:rPr>
          <w:rFonts w:cstheme="minorHAnsi"/>
        </w:rPr>
        <w:t xml:space="preserve">wskazania stawki podatku od towarów i usług, która zgodnie z wiedzą wykonawcy, będzie miała zastosowanie. </w:t>
      </w:r>
    </w:p>
    <w:p w14:paraId="16B21F35" w14:textId="77777777" w:rsidR="00015434" w:rsidRDefault="00015434" w:rsidP="00015434">
      <w:pPr>
        <w:pStyle w:val="Akapitzlist"/>
        <w:autoSpaceDE w:val="0"/>
        <w:autoSpaceDN w:val="0"/>
        <w:adjustRightInd w:val="0"/>
        <w:spacing w:after="0" w:line="276" w:lineRule="auto"/>
        <w:ind w:left="567"/>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155E0F3D" w14:textId="77777777" w:rsidTr="00EE12BE">
        <w:trPr>
          <w:trHeight w:val="639"/>
          <w:jc w:val="center"/>
        </w:trPr>
        <w:tc>
          <w:tcPr>
            <w:tcW w:w="10065" w:type="dxa"/>
            <w:shd w:val="clear" w:color="auto" w:fill="D9D9D9" w:themeFill="background1" w:themeFillShade="D9"/>
            <w:vAlign w:val="center"/>
          </w:tcPr>
          <w:p w14:paraId="3738B3FF" w14:textId="77777777" w:rsidR="00250EF6" w:rsidRPr="00E00542" w:rsidRDefault="00250EF6" w:rsidP="00994C3E">
            <w:pPr>
              <w:pStyle w:val="Akapitzlist"/>
              <w:numPr>
                <w:ilvl w:val="2"/>
                <w:numId w:val="21"/>
              </w:numPr>
              <w:ind w:left="589" w:hanging="567"/>
              <w:jc w:val="both"/>
              <w:rPr>
                <w:rFonts w:cstheme="minorHAnsi"/>
                <w:b/>
                <w:bCs/>
              </w:rPr>
            </w:pPr>
            <w:r w:rsidRPr="00E00542">
              <w:rPr>
                <w:rFonts w:cstheme="minorHAnsi"/>
                <w:b/>
                <w:bCs/>
                <w:sz w:val="24"/>
                <w:szCs w:val="24"/>
              </w:rPr>
              <w:lastRenderedPageBreak/>
              <w:t xml:space="preserve">OPIS KRYTERIÓW OCENY OFERT WRAZ Z PODANIEM WAG TYCH KRYTERIÓW I SPOSOBU OCENY OFERT </w:t>
            </w:r>
          </w:p>
        </w:tc>
      </w:tr>
    </w:tbl>
    <w:p w14:paraId="547B4338" w14:textId="77777777" w:rsidR="00E22321" w:rsidRPr="00E00542" w:rsidRDefault="00E22321" w:rsidP="00E03A9C">
      <w:pPr>
        <w:autoSpaceDE w:val="0"/>
        <w:autoSpaceDN w:val="0"/>
        <w:adjustRightInd w:val="0"/>
        <w:spacing w:after="0" w:line="276" w:lineRule="auto"/>
        <w:jc w:val="both"/>
        <w:rPr>
          <w:rFonts w:cstheme="minorHAnsi"/>
          <w:sz w:val="20"/>
          <w:szCs w:val="20"/>
        </w:rPr>
      </w:pPr>
    </w:p>
    <w:p w14:paraId="17CE8DB1" w14:textId="77777777" w:rsidR="00951A7B" w:rsidRDefault="00951A7B" w:rsidP="00994C3E">
      <w:pPr>
        <w:pStyle w:val="Akapitzlist"/>
        <w:numPr>
          <w:ilvl w:val="0"/>
          <w:numId w:val="43"/>
        </w:numPr>
        <w:autoSpaceDE w:val="0"/>
        <w:autoSpaceDN w:val="0"/>
        <w:adjustRightInd w:val="0"/>
        <w:spacing w:after="0" w:line="276" w:lineRule="auto"/>
        <w:ind w:left="284" w:hanging="284"/>
        <w:jc w:val="both"/>
        <w:rPr>
          <w:rFonts w:cstheme="minorHAnsi"/>
          <w:b/>
          <w:bCs/>
        </w:rPr>
      </w:pPr>
      <w:r>
        <w:rPr>
          <w:rFonts w:cstheme="minorHAnsi"/>
          <w:b/>
          <w:bCs/>
        </w:rPr>
        <w:t>KRYTERIA OCENY OFERT SĄ TAKIE SAME DKLA KAŻDEJ CZĘŚCI ZAMÓWIENIA.</w:t>
      </w:r>
    </w:p>
    <w:p w14:paraId="6A1E8AAD" w14:textId="77777777" w:rsidR="00951A7B" w:rsidRDefault="00951A7B" w:rsidP="00951A7B">
      <w:pPr>
        <w:pStyle w:val="Akapitzlist"/>
        <w:autoSpaceDE w:val="0"/>
        <w:autoSpaceDN w:val="0"/>
        <w:adjustRightInd w:val="0"/>
        <w:spacing w:after="0" w:line="276" w:lineRule="auto"/>
        <w:ind w:left="284"/>
        <w:jc w:val="both"/>
        <w:rPr>
          <w:rFonts w:cstheme="minorHAnsi"/>
          <w:b/>
          <w:bCs/>
        </w:rPr>
      </w:pPr>
    </w:p>
    <w:p w14:paraId="30BB04B6" w14:textId="77777777" w:rsidR="00F54F58" w:rsidRPr="00E00542" w:rsidRDefault="00F54F58" w:rsidP="00994C3E">
      <w:pPr>
        <w:pStyle w:val="Akapitzlist"/>
        <w:numPr>
          <w:ilvl w:val="0"/>
          <w:numId w:val="43"/>
        </w:numPr>
        <w:autoSpaceDE w:val="0"/>
        <w:autoSpaceDN w:val="0"/>
        <w:adjustRightInd w:val="0"/>
        <w:spacing w:after="0" w:line="276" w:lineRule="auto"/>
        <w:ind w:left="284" w:hanging="284"/>
        <w:jc w:val="both"/>
        <w:rPr>
          <w:rFonts w:cstheme="minorHAnsi"/>
          <w:b/>
          <w:bCs/>
        </w:rPr>
      </w:pPr>
      <w:r w:rsidRPr="00E00542">
        <w:rPr>
          <w:rFonts w:cstheme="minorHAnsi"/>
          <w:b/>
          <w:bCs/>
        </w:rPr>
        <w:t xml:space="preserve">Kryterium „Cena” w zł – C </w:t>
      </w:r>
    </w:p>
    <w:p w14:paraId="11B0893F" w14:textId="77777777" w:rsidR="00F54F58" w:rsidRPr="00E00542" w:rsidRDefault="00F54F58" w:rsidP="00994C3E">
      <w:pPr>
        <w:pStyle w:val="Akapitzlist"/>
        <w:numPr>
          <w:ilvl w:val="3"/>
          <w:numId w:val="21"/>
        </w:numPr>
        <w:autoSpaceDE w:val="0"/>
        <w:autoSpaceDN w:val="0"/>
        <w:adjustRightInd w:val="0"/>
        <w:spacing w:after="0" w:line="276" w:lineRule="auto"/>
        <w:jc w:val="both"/>
        <w:rPr>
          <w:rFonts w:cstheme="minorHAnsi"/>
        </w:rPr>
      </w:pPr>
      <w:r w:rsidRPr="00E00542">
        <w:rPr>
          <w:rFonts w:cstheme="minorHAnsi"/>
        </w:rPr>
        <w:t xml:space="preserve">znaczenie kryterium - </w:t>
      </w:r>
      <w:r w:rsidRPr="00E00542">
        <w:rPr>
          <w:rFonts w:cstheme="minorHAnsi"/>
          <w:b/>
          <w:bCs/>
        </w:rPr>
        <w:t>60%;</w:t>
      </w:r>
    </w:p>
    <w:p w14:paraId="3C8DE22B" w14:textId="77777777" w:rsidR="00F54F58" w:rsidRPr="00E00542" w:rsidRDefault="00F54F58" w:rsidP="00994C3E">
      <w:pPr>
        <w:pStyle w:val="Akapitzlist"/>
        <w:numPr>
          <w:ilvl w:val="3"/>
          <w:numId w:val="21"/>
        </w:numPr>
        <w:autoSpaceDE w:val="0"/>
        <w:autoSpaceDN w:val="0"/>
        <w:adjustRightInd w:val="0"/>
        <w:spacing w:after="0" w:line="276" w:lineRule="auto"/>
        <w:jc w:val="both"/>
        <w:rPr>
          <w:rFonts w:cstheme="minorHAnsi"/>
        </w:rPr>
      </w:pPr>
      <w:r w:rsidRPr="00E00542">
        <w:rPr>
          <w:rFonts w:cstheme="minorHAnsi"/>
        </w:rPr>
        <w:t xml:space="preserve">opis sposobu oceny ofert dla kryterium „Ceny”: </w:t>
      </w:r>
    </w:p>
    <w:p w14:paraId="2A2A72E0" w14:textId="77777777" w:rsidR="00F54F58" w:rsidRPr="00E00542" w:rsidRDefault="00F54F58" w:rsidP="00F54F58">
      <w:pPr>
        <w:pStyle w:val="Akapitzlist"/>
        <w:autoSpaceDE w:val="0"/>
        <w:autoSpaceDN w:val="0"/>
        <w:adjustRightInd w:val="0"/>
        <w:spacing w:after="0" w:line="240" w:lineRule="auto"/>
        <w:ind w:left="567"/>
        <w:jc w:val="both"/>
        <w:rPr>
          <w:rFonts w:cstheme="minorHAnsi"/>
          <w:sz w:val="20"/>
          <w:szCs w:val="20"/>
        </w:rPr>
      </w:pPr>
    </w:p>
    <w:p w14:paraId="3985BA64" w14:textId="77777777" w:rsidR="00F54F58" w:rsidRPr="00E00542" w:rsidRDefault="00F54F58" w:rsidP="00F54F58">
      <w:pPr>
        <w:autoSpaceDE w:val="0"/>
        <w:autoSpaceDN w:val="0"/>
        <w:adjustRightInd w:val="0"/>
        <w:spacing w:after="0" w:line="276" w:lineRule="auto"/>
        <w:jc w:val="center"/>
        <w:rPr>
          <w:rFonts w:cstheme="minorHAnsi"/>
        </w:rPr>
      </w:pPr>
      <w:r w:rsidRPr="00E00542">
        <w:rPr>
          <w:rFonts w:cstheme="minorHAnsi"/>
          <w:b/>
          <w:bCs/>
        </w:rPr>
        <w:t>L cena = (C min / C) x 0,6 x 100 pkt</w:t>
      </w:r>
    </w:p>
    <w:p w14:paraId="5A4C5EF3" w14:textId="77777777" w:rsidR="00F54F58" w:rsidRPr="00E00542" w:rsidRDefault="00F54F58" w:rsidP="00F54F58">
      <w:pPr>
        <w:autoSpaceDE w:val="0"/>
        <w:autoSpaceDN w:val="0"/>
        <w:adjustRightInd w:val="0"/>
        <w:spacing w:after="0" w:line="276" w:lineRule="auto"/>
        <w:jc w:val="both"/>
        <w:rPr>
          <w:rFonts w:cstheme="minorHAnsi"/>
        </w:rPr>
      </w:pPr>
      <w:r w:rsidRPr="00E00542">
        <w:rPr>
          <w:rFonts w:cstheme="minorHAnsi"/>
        </w:rPr>
        <w:t xml:space="preserve">gdzie: </w:t>
      </w:r>
    </w:p>
    <w:p w14:paraId="3EE37B33" w14:textId="77777777" w:rsidR="00F54F58" w:rsidRPr="00E00542" w:rsidRDefault="00F54F58" w:rsidP="00994C3E">
      <w:pPr>
        <w:numPr>
          <w:ilvl w:val="0"/>
          <w:numId w:val="26"/>
        </w:numPr>
        <w:autoSpaceDE w:val="0"/>
        <w:autoSpaceDN w:val="0"/>
        <w:adjustRightInd w:val="0"/>
        <w:spacing w:after="0" w:line="276" w:lineRule="auto"/>
        <w:jc w:val="both"/>
        <w:rPr>
          <w:rFonts w:cstheme="minorHAnsi"/>
        </w:rPr>
      </w:pPr>
      <w:r w:rsidRPr="00E00542">
        <w:rPr>
          <w:rFonts w:cstheme="minorHAnsi"/>
        </w:rPr>
        <w:t xml:space="preserve">a) L cena - liczba uzyskanych punktów dla kryterium „Cena” ocenianej oferty; </w:t>
      </w:r>
    </w:p>
    <w:p w14:paraId="37FA3516" w14:textId="77777777" w:rsidR="00F54F58" w:rsidRPr="00E00542" w:rsidRDefault="00F54F58" w:rsidP="00994C3E">
      <w:pPr>
        <w:numPr>
          <w:ilvl w:val="0"/>
          <w:numId w:val="26"/>
        </w:numPr>
        <w:autoSpaceDE w:val="0"/>
        <w:autoSpaceDN w:val="0"/>
        <w:adjustRightInd w:val="0"/>
        <w:spacing w:after="0" w:line="276" w:lineRule="auto"/>
        <w:jc w:val="both"/>
        <w:rPr>
          <w:rFonts w:cstheme="minorHAnsi"/>
        </w:rPr>
      </w:pPr>
      <w:r w:rsidRPr="00E00542">
        <w:rPr>
          <w:rFonts w:cstheme="minorHAnsi"/>
        </w:rPr>
        <w:t xml:space="preserve">b) C min - cena w ofercie z najniższą ceną; </w:t>
      </w:r>
    </w:p>
    <w:p w14:paraId="14D35381" w14:textId="77777777" w:rsidR="00F54F58" w:rsidRPr="00E00542" w:rsidRDefault="00F54F58" w:rsidP="00994C3E">
      <w:pPr>
        <w:numPr>
          <w:ilvl w:val="0"/>
          <w:numId w:val="26"/>
        </w:numPr>
        <w:autoSpaceDE w:val="0"/>
        <w:autoSpaceDN w:val="0"/>
        <w:adjustRightInd w:val="0"/>
        <w:spacing w:after="0" w:line="276" w:lineRule="auto"/>
        <w:jc w:val="both"/>
        <w:rPr>
          <w:rFonts w:cstheme="minorHAnsi"/>
        </w:rPr>
      </w:pPr>
      <w:r w:rsidRPr="00E00542">
        <w:rPr>
          <w:rFonts w:cstheme="minorHAnsi"/>
        </w:rPr>
        <w:t xml:space="preserve">c) C - cena w ofercie ocenianej. </w:t>
      </w:r>
    </w:p>
    <w:p w14:paraId="0A372C6C" w14:textId="77777777" w:rsidR="00F54F58" w:rsidRPr="00E00542" w:rsidRDefault="00F54F58" w:rsidP="00F54F58">
      <w:pPr>
        <w:autoSpaceDE w:val="0"/>
        <w:autoSpaceDN w:val="0"/>
        <w:adjustRightInd w:val="0"/>
        <w:spacing w:after="0" w:line="240" w:lineRule="auto"/>
        <w:jc w:val="both"/>
        <w:rPr>
          <w:rFonts w:cstheme="minorHAnsi"/>
          <w:sz w:val="18"/>
          <w:szCs w:val="18"/>
        </w:rPr>
      </w:pPr>
    </w:p>
    <w:p w14:paraId="01AFD353" w14:textId="77777777" w:rsidR="00951A7B" w:rsidRPr="00C47608" w:rsidRDefault="00951A7B" w:rsidP="00951A7B">
      <w:pPr>
        <w:pStyle w:val="Akapitzlist"/>
        <w:numPr>
          <w:ilvl w:val="0"/>
          <w:numId w:val="43"/>
        </w:numPr>
        <w:autoSpaceDE w:val="0"/>
        <w:autoSpaceDN w:val="0"/>
        <w:adjustRightInd w:val="0"/>
        <w:spacing w:after="0" w:line="276" w:lineRule="auto"/>
        <w:ind w:left="284" w:hanging="284"/>
        <w:jc w:val="both"/>
        <w:rPr>
          <w:rFonts w:cstheme="minorHAnsi"/>
        </w:rPr>
      </w:pPr>
      <w:r w:rsidRPr="00C47608">
        <w:rPr>
          <w:rFonts w:cstheme="minorHAnsi"/>
          <w:b/>
          <w:bCs/>
        </w:rPr>
        <w:t xml:space="preserve">Kryterium „Skrócenie </w:t>
      </w:r>
      <w:r>
        <w:rPr>
          <w:rFonts w:cstheme="minorHAnsi"/>
          <w:b/>
          <w:bCs/>
        </w:rPr>
        <w:t>terminu wykonania zlecenia w trybie awaryjnym</w:t>
      </w:r>
      <w:r w:rsidRPr="00C47608">
        <w:rPr>
          <w:rFonts w:cstheme="minorHAnsi"/>
          <w:b/>
          <w:bCs/>
        </w:rPr>
        <w:t>”</w:t>
      </w:r>
      <w:r>
        <w:rPr>
          <w:rFonts w:cstheme="minorHAnsi"/>
          <w:b/>
          <w:bCs/>
        </w:rPr>
        <w:t xml:space="preserve"> – T </w:t>
      </w:r>
    </w:p>
    <w:p w14:paraId="514AD172" w14:textId="77777777" w:rsidR="00951A7B" w:rsidRPr="00C47608" w:rsidRDefault="00951A7B" w:rsidP="00951A7B">
      <w:pPr>
        <w:pStyle w:val="Akapitzlist"/>
        <w:numPr>
          <w:ilvl w:val="1"/>
          <w:numId w:val="8"/>
        </w:numPr>
        <w:autoSpaceDE w:val="0"/>
        <w:autoSpaceDN w:val="0"/>
        <w:adjustRightInd w:val="0"/>
        <w:spacing w:after="0" w:line="276" w:lineRule="auto"/>
        <w:ind w:left="567" w:hanging="283"/>
        <w:jc w:val="both"/>
        <w:rPr>
          <w:rFonts w:cstheme="minorHAnsi"/>
        </w:rPr>
      </w:pPr>
      <w:r w:rsidRPr="00C47608">
        <w:rPr>
          <w:rFonts w:cstheme="minorHAnsi"/>
        </w:rPr>
        <w:t xml:space="preserve">znaczenie kryterium - </w:t>
      </w:r>
      <w:r>
        <w:rPr>
          <w:rFonts w:cstheme="minorHAnsi"/>
          <w:b/>
          <w:bCs/>
        </w:rPr>
        <w:t>2</w:t>
      </w:r>
      <w:r w:rsidRPr="00EB73D9">
        <w:rPr>
          <w:rFonts w:cstheme="minorHAnsi"/>
          <w:b/>
          <w:bCs/>
        </w:rPr>
        <w:t>0%;</w:t>
      </w:r>
    </w:p>
    <w:p w14:paraId="3E51E865" w14:textId="77777777" w:rsidR="00951A7B" w:rsidRDefault="00951A7B" w:rsidP="00951A7B">
      <w:pPr>
        <w:pStyle w:val="Akapitzlist"/>
        <w:numPr>
          <w:ilvl w:val="1"/>
          <w:numId w:val="8"/>
        </w:numPr>
        <w:autoSpaceDE w:val="0"/>
        <w:autoSpaceDN w:val="0"/>
        <w:adjustRightInd w:val="0"/>
        <w:spacing w:after="0" w:line="276" w:lineRule="auto"/>
        <w:ind w:left="567" w:hanging="283"/>
        <w:jc w:val="both"/>
        <w:rPr>
          <w:rFonts w:cstheme="minorHAnsi"/>
        </w:rPr>
      </w:pPr>
      <w:r w:rsidRPr="00C47608">
        <w:rPr>
          <w:rFonts w:cstheme="minorHAnsi"/>
        </w:rPr>
        <w:t xml:space="preserve">opis sposobu oceny ofert dla kryterium </w:t>
      </w:r>
      <w:r w:rsidRPr="00C47608">
        <w:rPr>
          <w:rFonts w:cstheme="minorHAnsi"/>
          <w:b/>
          <w:bCs/>
        </w:rPr>
        <w:t xml:space="preserve">„Skrócenie </w:t>
      </w:r>
      <w:r>
        <w:rPr>
          <w:rFonts w:cstheme="minorHAnsi"/>
          <w:b/>
          <w:bCs/>
        </w:rPr>
        <w:t>terminu wykonania zlecenia w trybie awaryjnym</w:t>
      </w:r>
      <w:r w:rsidRPr="004001B9">
        <w:rPr>
          <w:rFonts w:cstheme="minorHAnsi"/>
          <w:b/>
          <w:bCs/>
        </w:rPr>
        <w:t>”:</w:t>
      </w:r>
    </w:p>
    <w:p w14:paraId="674D3D56" w14:textId="77777777" w:rsidR="00951A7B" w:rsidRPr="00582C87" w:rsidRDefault="00951A7B" w:rsidP="00951A7B">
      <w:pPr>
        <w:pStyle w:val="Akapitzlist"/>
        <w:autoSpaceDE w:val="0"/>
        <w:autoSpaceDN w:val="0"/>
        <w:adjustRightInd w:val="0"/>
        <w:spacing w:after="0" w:line="276" w:lineRule="auto"/>
        <w:ind w:left="567"/>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417"/>
      </w:tblGrid>
      <w:tr w:rsidR="00951A7B" w:rsidRPr="005C4FFC" w14:paraId="57B3BECA" w14:textId="77777777" w:rsidTr="00AB78A2">
        <w:trPr>
          <w:jc w:val="center"/>
        </w:trPr>
        <w:tc>
          <w:tcPr>
            <w:tcW w:w="4252" w:type="dxa"/>
            <w:vAlign w:val="center"/>
            <w:hideMark/>
          </w:tcPr>
          <w:p w14:paraId="1936F37F" w14:textId="77777777" w:rsidR="00951A7B" w:rsidRPr="005C4FFC" w:rsidRDefault="00951A7B" w:rsidP="00AB78A2">
            <w:pPr>
              <w:spacing w:after="0" w:line="240" w:lineRule="auto"/>
              <w:jc w:val="center"/>
              <w:rPr>
                <w:rFonts w:eastAsia="Arial Unicode MS" w:cstheme="minorHAnsi"/>
                <w:lang w:eastAsia="pl-PL"/>
              </w:rPr>
            </w:pPr>
            <w:r w:rsidRPr="00C47608">
              <w:rPr>
                <w:rFonts w:cstheme="minorHAnsi"/>
                <w:b/>
                <w:bCs/>
              </w:rPr>
              <w:t xml:space="preserve">Skrócenie </w:t>
            </w:r>
            <w:r>
              <w:rPr>
                <w:rFonts w:cstheme="minorHAnsi"/>
                <w:b/>
                <w:bCs/>
              </w:rPr>
              <w:t>terminu wykonania zlecenia w trybie awaryjnym</w:t>
            </w:r>
          </w:p>
        </w:tc>
        <w:tc>
          <w:tcPr>
            <w:tcW w:w="1417" w:type="dxa"/>
            <w:vAlign w:val="center"/>
            <w:hideMark/>
          </w:tcPr>
          <w:p w14:paraId="6C280E26" w14:textId="77777777" w:rsidR="00951A7B" w:rsidRPr="005C4FFC" w:rsidRDefault="00951A7B" w:rsidP="00AB78A2">
            <w:pPr>
              <w:spacing w:after="0" w:line="240" w:lineRule="auto"/>
              <w:jc w:val="center"/>
              <w:rPr>
                <w:rFonts w:eastAsia="Arial Unicode MS" w:cstheme="minorHAnsi"/>
                <w:lang w:eastAsia="pl-PL"/>
              </w:rPr>
            </w:pPr>
            <w:r w:rsidRPr="00C47608">
              <w:rPr>
                <w:rFonts w:cstheme="minorHAnsi"/>
                <w:b/>
                <w:bCs/>
              </w:rPr>
              <w:t>punktacja</w:t>
            </w:r>
          </w:p>
        </w:tc>
      </w:tr>
      <w:tr w:rsidR="00951A7B" w:rsidRPr="005C4FFC" w14:paraId="5CED2AB3" w14:textId="77777777" w:rsidTr="00AB78A2">
        <w:trPr>
          <w:jc w:val="center"/>
        </w:trPr>
        <w:tc>
          <w:tcPr>
            <w:tcW w:w="4252" w:type="dxa"/>
            <w:vAlign w:val="center"/>
            <w:hideMark/>
          </w:tcPr>
          <w:p w14:paraId="25AB364F" w14:textId="77777777" w:rsidR="00951A7B" w:rsidRPr="005C4FFC" w:rsidRDefault="00951A7B" w:rsidP="00AB78A2">
            <w:pPr>
              <w:spacing w:after="0" w:line="240" w:lineRule="auto"/>
              <w:jc w:val="center"/>
              <w:rPr>
                <w:rFonts w:eastAsia="Arial Unicode MS" w:cstheme="minorHAnsi"/>
                <w:lang w:eastAsia="pl-PL"/>
              </w:rPr>
            </w:pPr>
            <w:r>
              <w:rPr>
                <w:rFonts w:cstheme="minorHAnsi"/>
              </w:rPr>
              <w:t xml:space="preserve">Do </w:t>
            </w:r>
            <w:r w:rsidRPr="00C47608">
              <w:rPr>
                <w:rFonts w:cstheme="minorHAnsi"/>
              </w:rPr>
              <w:t>3 dni</w:t>
            </w:r>
            <w:r>
              <w:rPr>
                <w:rFonts w:cstheme="minorHAnsi"/>
              </w:rPr>
              <w:t xml:space="preserve"> roboczych</w:t>
            </w:r>
          </w:p>
        </w:tc>
        <w:tc>
          <w:tcPr>
            <w:tcW w:w="1417" w:type="dxa"/>
            <w:vAlign w:val="center"/>
            <w:hideMark/>
          </w:tcPr>
          <w:p w14:paraId="344F2FE5" w14:textId="77777777" w:rsidR="00951A7B" w:rsidRPr="005C4FFC" w:rsidRDefault="00951A7B" w:rsidP="00AB78A2">
            <w:pPr>
              <w:spacing w:after="0" w:line="240" w:lineRule="auto"/>
              <w:jc w:val="center"/>
              <w:rPr>
                <w:rFonts w:eastAsia="Arial Unicode MS" w:cstheme="minorHAnsi"/>
                <w:lang w:eastAsia="pl-PL"/>
              </w:rPr>
            </w:pPr>
            <w:r>
              <w:rPr>
                <w:rFonts w:cstheme="minorHAnsi"/>
              </w:rPr>
              <w:t>0</w:t>
            </w:r>
          </w:p>
        </w:tc>
      </w:tr>
      <w:tr w:rsidR="00951A7B" w:rsidRPr="005C4FFC" w14:paraId="2CF4DD72" w14:textId="77777777" w:rsidTr="00AB78A2">
        <w:trPr>
          <w:jc w:val="center"/>
        </w:trPr>
        <w:tc>
          <w:tcPr>
            <w:tcW w:w="4252" w:type="dxa"/>
            <w:vAlign w:val="center"/>
            <w:hideMark/>
          </w:tcPr>
          <w:p w14:paraId="118BEBF3" w14:textId="77777777" w:rsidR="00951A7B" w:rsidRPr="005C4FFC" w:rsidRDefault="00951A7B" w:rsidP="00AB78A2">
            <w:pPr>
              <w:spacing w:after="0" w:line="240" w:lineRule="auto"/>
              <w:jc w:val="center"/>
              <w:rPr>
                <w:rFonts w:eastAsia="Arial Unicode MS" w:cstheme="minorHAnsi"/>
                <w:lang w:eastAsia="pl-PL"/>
              </w:rPr>
            </w:pPr>
            <w:r>
              <w:rPr>
                <w:rFonts w:cstheme="minorHAnsi"/>
              </w:rPr>
              <w:t xml:space="preserve">Do </w:t>
            </w:r>
            <w:r w:rsidRPr="00C47608">
              <w:rPr>
                <w:rFonts w:cstheme="minorHAnsi"/>
              </w:rPr>
              <w:t>2 dni</w:t>
            </w:r>
            <w:r>
              <w:rPr>
                <w:rFonts w:cstheme="minorHAnsi"/>
              </w:rPr>
              <w:t xml:space="preserve"> roboczych</w:t>
            </w:r>
          </w:p>
        </w:tc>
        <w:tc>
          <w:tcPr>
            <w:tcW w:w="1417" w:type="dxa"/>
            <w:vAlign w:val="center"/>
            <w:hideMark/>
          </w:tcPr>
          <w:p w14:paraId="3FE7715D" w14:textId="77777777" w:rsidR="00951A7B" w:rsidRPr="005C4FFC" w:rsidRDefault="00951A7B" w:rsidP="00AB78A2">
            <w:pPr>
              <w:spacing w:after="0" w:line="240" w:lineRule="auto"/>
              <w:jc w:val="center"/>
              <w:rPr>
                <w:rFonts w:eastAsia="Arial Unicode MS" w:cstheme="minorHAnsi"/>
                <w:lang w:eastAsia="pl-PL"/>
              </w:rPr>
            </w:pPr>
            <w:r>
              <w:rPr>
                <w:rFonts w:cstheme="minorHAnsi"/>
              </w:rPr>
              <w:t>10</w:t>
            </w:r>
          </w:p>
        </w:tc>
      </w:tr>
      <w:tr w:rsidR="00951A7B" w:rsidRPr="005C4FFC" w14:paraId="10A2EF2E" w14:textId="77777777" w:rsidTr="00AB78A2">
        <w:trPr>
          <w:jc w:val="center"/>
        </w:trPr>
        <w:tc>
          <w:tcPr>
            <w:tcW w:w="4252" w:type="dxa"/>
            <w:vAlign w:val="center"/>
            <w:hideMark/>
          </w:tcPr>
          <w:p w14:paraId="48E01E07" w14:textId="77777777" w:rsidR="00951A7B" w:rsidRPr="005C4FFC" w:rsidRDefault="00951A7B" w:rsidP="00AB78A2">
            <w:pPr>
              <w:spacing w:after="0" w:line="240" w:lineRule="auto"/>
              <w:jc w:val="center"/>
              <w:rPr>
                <w:rFonts w:eastAsia="Arial Unicode MS" w:cstheme="minorHAnsi"/>
                <w:lang w:eastAsia="pl-PL"/>
              </w:rPr>
            </w:pPr>
            <w:r>
              <w:rPr>
                <w:rFonts w:cstheme="minorHAnsi"/>
              </w:rPr>
              <w:t>Do 1 dnia roboczego</w:t>
            </w:r>
          </w:p>
        </w:tc>
        <w:tc>
          <w:tcPr>
            <w:tcW w:w="1417" w:type="dxa"/>
            <w:vAlign w:val="center"/>
            <w:hideMark/>
          </w:tcPr>
          <w:p w14:paraId="58ECD48C" w14:textId="77777777" w:rsidR="00951A7B" w:rsidRPr="005C4FFC" w:rsidRDefault="00951A7B" w:rsidP="00AB78A2">
            <w:pPr>
              <w:spacing w:after="0" w:line="240" w:lineRule="auto"/>
              <w:jc w:val="center"/>
              <w:rPr>
                <w:rFonts w:eastAsia="Arial Unicode MS" w:cstheme="minorHAnsi"/>
                <w:lang w:eastAsia="pl-PL"/>
              </w:rPr>
            </w:pPr>
            <w:r>
              <w:rPr>
                <w:rFonts w:cstheme="minorHAnsi"/>
              </w:rPr>
              <w:t>20</w:t>
            </w:r>
          </w:p>
        </w:tc>
      </w:tr>
    </w:tbl>
    <w:p w14:paraId="55BE75E7" w14:textId="77777777" w:rsidR="00951A7B" w:rsidRDefault="00951A7B" w:rsidP="00951A7B">
      <w:pPr>
        <w:pStyle w:val="Akapitzlist"/>
        <w:autoSpaceDE w:val="0"/>
        <w:autoSpaceDN w:val="0"/>
        <w:adjustRightInd w:val="0"/>
        <w:spacing w:after="0" w:line="276" w:lineRule="auto"/>
        <w:ind w:left="567"/>
        <w:jc w:val="both"/>
        <w:rPr>
          <w:rFonts w:cstheme="minorHAnsi"/>
          <w:b/>
          <w:bCs/>
        </w:rPr>
      </w:pPr>
    </w:p>
    <w:p w14:paraId="06BDEF9F" w14:textId="77777777" w:rsidR="00951A7B" w:rsidRPr="00C47608" w:rsidRDefault="00951A7B" w:rsidP="00951A7B">
      <w:pPr>
        <w:pStyle w:val="Akapitzlist"/>
        <w:numPr>
          <w:ilvl w:val="0"/>
          <w:numId w:val="24"/>
        </w:numPr>
        <w:autoSpaceDE w:val="0"/>
        <w:autoSpaceDN w:val="0"/>
        <w:adjustRightInd w:val="0"/>
        <w:spacing w:after="0" w:line="276" w:lineRule="auto"/>
        <w:ind w:left="567" w:hanging="283"/>
        <w:jc w:val="both"/>
        <w:rPr>
          <w:rFonts w:cstheme="minorHAnsi"/>
          <w:b/>
          <w:bCs/>
        </w:rPr>
      </w:pPr>
      <w:r w:rsidRPr="00C47608">
        <w:rPr>
          <w:rFonts w:cstheme="minorHAnsi"/>
          <w:b/>
          <w:bCs/>
        </w:rPr>
        <w:t xml:space="preserve">Wymagany termin </w:t>
      </w:r>
      <w:r>
        <w:rPr>
          <w:rFonts w:cstheme="minorHAnsi"/>
          <w:b/>
          <w:bCs/>
        </w:rPr>
        <w:t>realizacji zlecenia w trybie awaryjnym wynosi 3 dni robocze od dnia otrzymania zlecenia.</w:t>
      </w:r>
    </w:p>
    <w:p w14:paraId="3F9E4BED" w14:textId="77777777" w:rsidR="00951A7B" w:rsidRPr="00C47608" w:rsidRDefault="00951A7B" w:rsidP="00951A7B">
      <w:pPr>
        <w:pStyle w:val="Akapitzlist"/>
        <w:numPr>
          <w:ilvl w:val="0"/>
          <w:numId w:val="24"/>
        </w:numPr>
        <w:autoSpaceDE w:val="0"/>
        <w:autoSpaceDN w:val="0"/>
        <w:adjustRightInd w:val="0"/>
        <w:spacing w:after="0" w:line="276" w:lineRule="auto"/>
        <w:ind w:left="567" w:hanging="283"/>
        <w:jc w:val="both"/>
        <w:rPr>
          <w:rFonts w:cstheme="minorHAnsi"/>
        </w:rPr>
      </w:pPr>
      <w:r w:rsidRPr="00C47608">
        <w:rPr>
          <w:rFonts w:cstheme="minorHAnsi"/>
        </w:rPr>
        <w:t xml:space="preserve">Wykonawca podaje ilość dni, o które skróci </w:t>
      </w:r>
      <w:r>
        <w:rPr>
          <w:rFonts w:cstheme="minorHAnsi"/>
        </w:rPr>
        <w:t>termin wykonania zlecenia w trybie awaryjnym</w:t>
      </w:r>
      <w:r w:rsidRPr="00C47608">
        <w:rPr>
          <w:rFonts w:cstheme="minorHAnsi"/>
        </w:rPr>
        <w:t xml:space="preserve"> w formularzu oferty stanowiącym </w:t>
      </w:r>
      <w:r w:rsidRPr="00C47608">
        <w:rPr>
          <w:rFonts w:cstheme="minorHAnsi"/>
          <w:b/>
          <w:bCs/>
        </w:rPr>
        <w:t xml:space="preserve">Załącznik nr 1 do SWZ. </w:t>
      </w:r>
    </w:p>
    <w:p w14:paraId="36D3A089" w14:textId="77777777" w:rsidR="00951A7B" w:rsidRPr="00C47608" w:rsidRDefault="00951A7B" w:rsidP="00951A7B">
      <w:pPr>
        <w:pStyle w:val="Akapitzlist"/>
        <w:numPr>
          <w:ilvl w:val="0"/>
          <w:numId w:val="24"/>
        </w:numPr>
        <w:autoSpaceDE w:val="0"/>
        <w:autoSpaceDN w:val="0"/>
        <w:adjustRightInd w:val="0"/>
        <w:spacing w:after="0" w:line="276" w:lineRule="auto"/>
        <w:ind w:left="567" w:hanging="283"/>
        <w:jc w:val="both"/>
        <w:rPr>
          <w:rFonts w:cstheme="minorHAnsi"/>
        </w:rPr>
      </w:pPr>
      <w:r w:rsidRPr="00C47608">
        <w:rPr>
          <w:rFonts w:cstheme="minorHAnsi"/>
        </w:rPr>
        <w:t xml:space="preserve">W przypadku gdy Wykonawca nie określi w formularzu oferty ilości dni, o jakie skróci czas </w:t>
      </w:r>
      <w:r>
        <w:rPr>
          <w:rFonts w:cstheme="minorHAnsi"/>
        </w:rPr>
        <w:t xml:space="preserve">wykonania zlecenia w trybie awaryjnym </w:t>
      </w:r>
      <w:r w:rsidRPr="00C47608">
        <w:rPr>
          <w:rFonts w:cstheme="minorHAnsi"/>
        </w:rPr>
        <w:t>do oceny oferty zostanie przyjęt</w:t>
      </w:r>
      <w:r>
        <w:rPr>
          <w:rFonts w:cstheme="minorHAnsi"/>
        </w:rPr>
        <w:t xml:space="preserve">y </w:t>
      </w:r>
      <w:r w:rsidRPr="00C47608">
        <w:rPr>
          <w:rFonts w:cstheme="minorHAnsi"/>
        </w:rPr>
        <w:t>maksymaln</w:t>
      </w:r>
      <w:r>
        <w:rPr>
          <w:rFonts w:cstheme="minorHAnsi"/>
        </w:rPr>
        <w:t>y termin wykonania zlecenia</w:t>
      </w:r>
      <w:r w:rsidRPr="00C47608">
        <w:rPr>
          <w:rFonts w:cstheme="minorHAnsi"/>
        </w:rPr>
        <w:t xml:space="preserve">, tj. </w:t>
      </w:r>
      <w:r>
        <w:rPr>
          <w:rFonts w:cstheme="minorHAnsi"/>
        </w:rPr>
        <w:t xml:space="preserve">do 3 dni roboczych </w:t>
      </w:r>
      <w:r w:rsidRPr="00C47608">
        <w:rPr>
          <w:rFonts w:cstheme="minorHAnsi"/>
        </w:rPr>
        <w:t>i przyznana odpowiadająca temu ilość punktów</w:t>
      </w:r>
      <w:r>
        <w:rPr>
          <w:rFonts w:cstheme="minorHAnsi"/>
        </w:rPr>
        <w:t>, tj. 0 pkt.</w:t>
      </w:r>
    </w:p>
    <w:p w14:paraId="6FC26EA6" w14:textId="77777777" w:rsidR="00951A7B" w:rsidRDefault="00951A7B" w:rsidP="00951A7B">
      <w:pPr>
        <w:pStyle w:val="Akapitzlist"/>
        <w:numPr>
          <w:ilvl w:val="0"/>
          <w:numId w:val="24"/>
        </w:numPr>
        <w:autoSpaceDE w:val="0"/>
        <w:autoSpaceDN w:val="0"/>
        <w:adjustRightInd w:val="0"/>
        <w:spacing w:after="0" w:line="276" w:lineRule="auto"/>
        <w:ind w:left="567" w:hanging="283"/>
        <w:jc w:val="both"/>
        <w:rPr>
          <w:rFonts w:cstheme="minorHAnsi"/>
        </w:rPr>
      </w:pPr>
      <w:r w:rsidRPr="00C47608">
        <w:rPr>
          <w:rFonts w:cstheme="minorHAnsi"/>
        </w:rPr>
        <w:t xml:space="preserve">Ilość dni, o które Wykonawca skróci </w:t>
      </w:r>
      <w:r>
        <w:rPr>
          <w:rFonts w:cstheme="minorHAnsi"/>
        </w:rPr>
        <w:t>czas realizacji zamówienia</w:t>
      </w:r>
      <w:r w:rsidRPr="00C47608">
        <w:rPr>
          <w:rFonts w:cstheme="minorHAnsi"/>
        </w:rPr>
        <w:t>, wykazana w formularzu ofertowym, zostanie wpisana</w:t>
      </w:r>
      <w:r w:rsidR="00013245">
        <w:rPr>
          <w:rFonts w:cstheme="minorHAnsi"/>
        </w:rPr>
        <w:t xml:space="preserve"> </w:t>
      </w:r>
      <w:r w:rsidRPr="00C47608">
        <w:rPr>
          <w:rFonts w:cstheme="minorHAnsi"/>
        </w:rPr>
        <w:t xml:space="preserve">do umowy. </w:t>
      </w:r>
    </w:p>
    <w:p w14:paraId="111BD011" w14:textId="77777777" w:rsidR="00951A7B" w:rsidRDefault="00951A7B" w:rsidP="00951A7B">
      <w:pPr>
        <w:pStyle w:val="Akapitzlist"/>
        <w:autoSpaceDE w:val="0"/>
        <w:autoSpaceDN w:val="0"/>
        <w:adjustRightInd w:val="0"/>
        <w:spacing w:after="0" w:line="240" w:lineRule="auto"/>
        <w:ind w:left="567"/>
        <w:jc w:val="both"/>
        <w:rPr>
          <w:rFonts w:cstheme="minorHAnsi"/>
        </w:rPr>
      </w:pPr>
    </w:p>
    <w:p w14:paraId="7309D618" w14:textId="77777777" w:rsidR="00951A7B" w:rsidRPr="0003343B" w:rsidRDefault="00951A7B" w:rsidP="00951A7B">
      <w:pPr>
        <w:pStyle w:val="Akapitzlist"/>
        <w:numPr>
          <w:ilvl w:val="0"/>
          <w:numId w:val="8"/>
        </w:numPr>
        <w:autoSpaceDE w:val="0"/>
        <w:autoSpaceDN w:val="0"/>
        <w:adjustRightInd w:val="0"/>
        <w:spacing w:after="0" w:line="276" w:lineRule="auto"/>
        <w:ind w:left="284" w:hanging="284"/>
        <w:jc w:val="both"/>
        <w:rPr>
          <w:rFonts w:cstheme="minorHAnsi"/>
          <w:b/>
          <w:bCs/>
          <w:color w:val="FF0000"/>
        </w:rPr>
      </w:pPr>
      <w:r w:rsidRPr="00EB73D9">
        <w:rPr>
          <w:rFonts w:cstheme="minorHAnsi"/>
          <w:b/>
          <w:bCs/>
        </w:rPr>
        <w:t>Kryterium „</w:t>
      </w:r>
      <w:r w:rsidRPr="004001B9">
        <w:rPr>
          <w:rFonts w:cstheme="minorHAnsi"/>
          <w:b/>
          <w:bCs/>
        </w:rPr>
        <w:t>długość okresu gwarancji</w:t>
      </w:r>
      <w:r>
        <w:rPr>
          <w:rFonts w:cstheme="minorHAnsi"/>
          <w:b/>
          <w:bCs/>
        </w:rPr>
        <w:t xml:space="preserve"> </w:t>
      </w:r>
      <w:r w:rsidR="00013245">
        <w:rPr>
          <w:rFonts w:cstheme="minorHAnsi"/>
          <w:b/>
          <w:bCs/>
        </w:rPr>
        <w:t>na wykonane prace</w:t>
      </w:r>
      <w:r w:rsidRPr="004001B9">
        <w:rPr>
          <w:rFonts w:cstheme="minorHAnsi"/>
          <w:b/>
          <w:bCs/>
        </w:rPr>
        <w:t>”</w:t>
      </w:r>
      <w:r>
        <w:rPr>
          <w:rFonts w:cstheme="minorHAnsi"/>
          <w:b/>
          <w:bCs/>
        </w:rPr>
        <w:t xml:space="preserve"> – G </w:t>
      </w:r>
    </w:p>
    <w:p w14:paraId="5B674037" w14:textId="77777777" w:rsidR="00951A7B" w:rsidRDefault="00951A7B" w:rsidP="00951A7B">
      <w:pPr>
        <w:pStyle w:val="Akapitzlist"/>
        <w:numPr>
          <w:ilvl w:val="1"/>
          <w:numId w:val="8"/>
        </w:numPr>
        <w:autoSpaceDE w:val="0"/>
        <w:autoSpaceDN w:val="0"/>
        <w:adjustRightInd w:val="0"/>
        <w:spacing w:after="0" w:line="276" w:lineRule="auto"/>
        <w:ind w:left="567" w:hanging="283"/>
        <w:jc w:val="both"/>
        <w:rPr>
          <w:rFonts w:cstheme="minorHAnsi"/>
        </w:rPr>
      </w:pPr>
      <w:r>
        <w:rPr>
          <w:rFonts w:cstheme="minorHAnsi"/>
        </w:rPr>
        <w:t xml:space="preserve">znaczenie kryterium – </w:t>
      </w:r>
      <w:r>
        <w:rPr>
          <w:rFonts w:cstheme="minorHAnsi"/>
          <w:b/>
          <w:bCs/>
        </w:rPr>
        <w:t>2</w:t>
      </w:r>
      <w:r w:rsidRPr="00EB73D9">
        <w:rPr>
          <w:rFonts w:cstheme="minorHAnsi"/>
          <w:b/>
          <w:bCs/>
        </w:rPr>
        <w:t>0%;</w:t>
      </w:r>
    </w:p>
    <w:p w14:paraId="23177498" w14:textId="77777777" w:rsidR="00951A7B" w:rsidRPr="00D917AA" w:rsidRDefault="00951A7B" w:rsidP="00951A7B">
      <w:pPr>
        <w:pStyle w:val="Akapitzlist"/>
        <w:numPr>
          <w:ilvl w:val="1"/>
          <w:numId w:val="8"/>
        </w:numPr>
        <w:autoSpaceDE w:val="0"/>
        <w:autoSpaceDN w:val="0"/>
        <w:adjustRightInd w:val="0"/>
        <w:spacing w:after="0" w:line="276" w:lineRule="auto"/>
        <w:ind w:left="567" w:hanging="283"/>
        <w:jc w:val="both"/>
        <w:rPr>
          <w:rFonts w:cstheme="minorHAnsi"/>
        </w:rPr>
      </w:pPr>
      <w:r>
        <w:rPr>
          <w:rFonts w:cstheme="minorHAnsi"/>
        </w:rPr>
        <w:t xml:space="preserve">opis sposobu oceny ofert w kryterium </w:t>
      </w:r>
      <w:r w:rsidRPr="007E4401">
        <w:rPr>
          <w:rFonts w:cstheme="minorHAnsi"/>
          <w:b/>
          <w:bCs/>
        </w:rPr>
        <w:t>„długość okresu gwarancji</w:t>
      </w:r>
      <w:r>
        <w:rPr>
          <w:rFonts w:cstheme="minorHAnsi"/>
          <w:b/>
          <w:bCs/>
        </w:rPr>
        <w:t xml:space="preserve"> na wykonane prace</w:t>
      </w:r>
      <w:r w:rsidRPr="007E4401">
        <w:rPr>
          <w:rFonts w:cstheme="minorHAnsi"/>
          <w:b/>
          <w:bCs/>
        </w:rPr>
        <w:t>”:</w:t>
      </w:r>
    </w:p>
    <w:p w14:paraId="55E0B34C" w14:textId="77777777" w:rsidR="00951A7B" w:rsidRPr="004F2F25" w:rsidRDefault="00951A7B" w:rsidP="00951A7B">
      <w:pPr>
        <w:pStyle w:val="Akapitzlist"/>
        <w:autoSpaceDE w:val="0"/>
        <w:autoSpaceDN w:val="0"/>
        <w:adjustRightInd w:val="0"/>
        <w:spacing w:after="0" w:line="276" w:lineRule="auto"/>
        <w:ind w:left="567"/>
        <w:jc w:val="both"/>
        <w:rPr>
          <w:rFonts w:cstheme="minorHAnsi"/>
        </w:rPr>
      </w:pPr>
    </w:p>
    <w:tbl>
      <w:tblPr>
        <w:tblStyle w:val="Tabela-Siatka"/>
        <w:tblW w:w="0" w:type="auto"/>
        <w:tblInd w:w="567" w:type="dxa"/>
        <w:tblLook w:val="04A0" w:firstRow="1" w:lastRow="0" w:firstColumn="1" w:lastColumn="0" w:noHBand="0" w:noVBand="1"/>
      </w:tblPr>
      <w:tblGrid>
        <w:gridCol w:w="4247"/>
        <w:gridCol w:w="4248"/>
      </w:tblGrid>
      <w:tr w:rsidR="00951A7B" w:rsidRPr="004F2F25" w14:paraId="2F3B8CD7" w14:textId="77777777" w:rsidTr="00AB78A2">
        <w:tc>
          <w:tcPr>
            <w:tcW w:w="4247" w:type="dxa"/>
            <w:vAlign w:val="center"/>
          </w:tcPr>
          <w:p w14:paraId="284B60C6" w14:textId="77777777" w:rsidR="00951A7B" w:rsidRPr="004F2F25" w:rsidRDefault="00951A7B" w:rsidP="00AB78A2">
            <w:pPr>
              <w:autoSpaceDE w:val="0"/>
              <w:autoSpaceDN w:val="0"/>
              <w:adjustRightInd w:val="0"/>
              <w:spacing w:line="276" w:lineRule="auto"/>
              <w:jc w:val="center"/>
              <w:rPr>
                <w:rFonts w:cstheme="minorHAnsi"/>
                <w:b/>
                <w:bCs/>
              </w:rPr>
            </w:pPr>
            <w:r w:rsidRPr="004F2F25">
              <w:rPr>
                <w:rFonts w:cstheme="minorHAnsi"/>
                <w:b/>
                <w:bCs/>
              </w:rPr>
              <w:t>Długość okresu gwarancji</w:t>
            </w:r>
          </w:p>
        </w:tc>
        <w:tc>
          <w:tcPr>
            <w:tcW w:w="4248" w:type="dxa"/>
            <w:vAlign w:val="center"/>
          </w:tcPr>
          <w:p w14:paraId="6ECC5090" w14:textId="77777777" w:rsidR="00951A7B" w:rsidRPr="004F2F25" w:rsidRDefault="00951A7B" w:rsidP="00AB78A2">
            <w:pPr>
              <w:pStyle w:val="Akapitzlist"/>
              <w:autoSpaceDE w:val="0"/>
              <w:autoSpaceDN w:val="0"/>
              <w:adjustRightInd w:val="0"/>
              <w:spacing w:line="276" w:lineRule="auto"/>
              <w:ind w:left="0"/>
              <w:jc w:val="center"/>
              <w:rPr>
                <w:rFonts w:cstheme="minorHAnsi"/>
                <w:b/>
                <w:bCs/>
              </w:rPr>
            </w:pPr>
            <w:r w:rsidRPr="004F2F25">
              <w:rPr>
                <w:rFonts w:cstheme="minorHAnsi"/>
                <w:b/>
                <w:bCs/>
              </w:rPr>
              <w:t>punktacja</w:t>
            </w:r>
          </w:p>
        </w:tc>
      </w:tr>
      <w:tr w:rsidR="00951A7B" w:rsidRPr="004F2F25" w14:paraId="7FBDFBFE" w14:textId="77777777" w:rsidTr="00AB78A2">
        <w:tc>
          <w:tcPr>
            <w:tcW w:w="4247" w:type="dxa"/>
            <w:vAlign w:val="center"/>
          </w:tcPr>
          <w:p w14:paraId="1A96D692" w14:textId="77777777" w:rsidR="00951A7B" w:rsidRPr="004F2F25" w:rsidRDefault="00951A7B" w:rsidP="00AB78A2">
            <w:pPr>
              <w:pStyle w:val="Akapitzlist"/>
              <w:autoSpaceDE w:val="0"/>
              <w:autoSpaceDN w:val="0"/>
              <w:adjustRightInd w:val="0"/>
              <w:spacing w:line="276" w:lineRule="auto"/>
              <w:ind w:left="0"/>
              <w:jc w:val="center"/>
              <w:rPr>
                <w:rFonts w:cstheme="minorHAnsi"/>
              </w:rPr>
            </w:pPr>
            <w:r>
              <w:rPr>
                <w:rFonts w:cstheme="minorHAnsi"/>
              </w:rPr>
              <w:t>24</w:t>
            </w:r>
            <w:r w:rsidRPr="004F2F25">
              <w:rPr>
                <w:rFonts w:cstheme="minorHAnsi"/>
              </w:rPr>
              <w:t xml:space="preserve"> miesi</w:t>
            </w:r>
            <w:r>
              <w:rPr>
                <w:rFonts w:cstheme="minorHAnsi"/>
              </w:rPr>
              <w:t>ące</w:t>
            </w:r>
          </w:p>
        </w:tc>
        <w:tc>
          <w:tcPr>
            <w:tcW w:w="4248" w:type="dxa"/>
            <w:vAlign w:val="center"/>
          </w:tcPr>
          <w:p w14:paraId="27B256F0" w14:textId="77777777" w:rsidR="00951A7B" w:rsidRPr="004F2F25" w:rsidRDefault="00951A7B" w:rsidP="00AB78A2">
            <w:pPr>
              <w:pStyle w:val="Akapitzlist"/>
              <w:autoSpaceDE w:val="0"/>
              <w:autoSpaceDN w:val="0"/>
              <w:adjustRightInd w:val="0"/>
              <w:spacing w:line="276" w:lineRule="auto"/>
              <w:ind w:left="0"/>
              <w:jc w:val="center"/>
              <w:rPr>
                <w:rFonts w:cstheme="minorHAnsi"/>
              </w:rPr>
            </w:pPr>
            <w:r w:rsidRPr="004F2F25">
              <w:rPr>
                <w:rFonts w:cstheme="minorHAnsi"/>
              </w:rPr>
              <w:t>0</w:t>
            </w:r>
          </w:p>
        </w:tc>
      </w:tr>
      <w:tr w:rsidR="00951A7B" w:rsidRPr="004F2F25" w14:paraId="41AE6B3C" w14:textId="77777777" w:rsidTr="00AB78A2">
        <w:tc>
          <w:tcPr>
            <w:tcW w:w="4247" w:type="dxa"/>
            <w:vAlign w:val="center"/>
          </w:tcPr>
          <w:p w14:paraId="36793211" w14:textId="77777777" w:rsidR="00951A7B" w:rsidRPr="004F2F25" w:rsidRDefault="00951A7B" w:rsidP="00AB78A2">
            <w:pPr>
              <w:pStyle w:val="Akapitzlist"/>
              <w:autoSpaceDE w:val="0"/>
              <w:autoSpaceDN w:val="0"/>
              <w:adjustRightInd w:val="0"/>
              <w:spacing w:line="276" w:lineRule="auto"/>
              <w:ind w:left="0"/>
              <w:jc w:val="center"/>
              <w:rPr>
                <w:rFonts w:cstheme="minorHAnsi"/>
              </w:rPr>
            </w:pPr>
            <w:r>
              <w:rPr>
                <w:rFonts w:cstheme="minorHAnsi"/>
              </w:rPr>
              <w:t>36 miesięcy</w:t>
            </w:r>
          </w:p>
        </w:tc>
        <w:tc>
          <w:tcPr>
            <w:tcW w:w="4248" w:type="dxa"/>
            <w:vAlign w:val="center"/>
          </w:tcPr>
          <w:p w14:paraId="62827424" w14:textId="77777777" w:rsidR="00951A7B" w:rsidRPr="004F2F25" w:rsidRDefault="00951A7B" w:rsidP="00AB78A2">
            <w:pPr>
              <w:pStyle w:val="Akapitzlist"/>
              <w:autoSpaceDE w:val="0"/>
              <w:autoSpaceDN w:val="0"/>
              <w:adjustRightInd w:val="0"/>
              <w:spacing w:line="276" w:lineRule="auto"/>
              <w:ind w:left="0"/>
              <w:jc w:val="center"/>
              <w:rPr>
                <w:rFonts w:cstheme="minorHAnsi"/>
              </w:rPr>
            </w:pPr>
            <w:r w:rsidRPr="004F2F25">
              <w:rPr>
                <w:rFonts w:cstheme="minorHAnsi"/>
              </w:rPr>
              <w:t>10</w:t>
            </w:r>
          </w:p>
        </w:tc>
      </w:tr>
      <w:tr w:rsidR="00951A7B" w:rsidRPr="004F2F25" w14:paraId="55A488B2" w14:textId="77777777" w:rsidTr="00AB78A2">
        <w:tc>
          <w:tcPr>
            <w:tcW w:w="4247" w:type="dxa"/>
            <w:vAlign w:val="center"/>
          </w:tcPr>
          <w:p w14:paraId="5B54B4B0" w14:textId="77777777" w:rsidR="00951A7B" w:rsidRPr="004F2F25" w:rsidRDefault="00951A7B" w:rsidP="00AB78A2">
            <w:pPr>
              <w:pStyle w:val="Akapitzlist"/>
              <w:autoSpaceDE w:val="0"/>
              <w:autoSpaceDN w:val="0"/>
              <w:adjustRightInd w:val="0"/>
              <w:spacing w:line="276" w:lineRule="auto"/>
              <w:ind w:left="0"/>
              <w:jc w:val="center"/>
              <w:rPr>
                <w:rFonts w:cstheme="minorHAnsi"/>
              </w:rPr>
            </w:pPr>
            <w:r>
              <w:rPr>
                <w:rFonts w:cstheme="minorHAnsi"/>
              </w:rPr>
              <w:t>48</w:t>
            </w:r>
            <w:r w:rsidRPr="004F2F25">
              <w:rPr>
                <w:rFonts w:cstheme="minorHAnsi"/>
              </w:rPr>
              <w:t xml:space="preserve"> miesięcy</w:t>
            </w:r>
          </w:p>
        </w:tc>
        <w:tc>
          <w:tcPr>
            <w:tcW w:w="4248" w:type="dxa"/>
            <w:vAlign w:val="center"/>
          </w:tcPr>
          <w:p w14:paraId="5BA4A03F" w14:textId="77777777" w:rsidR="00951A7B" w:rsidRPr="004F2F25" w:rsidRDefault="00951A7B" w:rsidP="00AB78A2">
            <w:pPr>
              <w:pStyle w:val="Akapitzlist"/>
              <w:autoSpaceDE w:val="0"/>
              <w:autoSpaceDN w:val="0"/>
              <w:adjustRightInd w:val="0"/>
              <w:spacing w:line="276" w:lineRule="auto"/>
              <w:ind w:left="0"/>
              <w:jc w:val="center"/>
              <w:rPr>
                <w:rFonts w:cstheme="minorHAnsi"/>
              </w:rPr>
            </w:pPr>
            <w:r w:rsidRPr="004F2F25">
              <w:rPr>
                <w:rFonts w:cstheme="minorHAnsi"/>
              </w:rPr>
              <w:t>20</w:t>
            </w:r>
          </w:p>
        </w:tc>
      </w:tr>
    </w:tbl>
    <w:p w14:paraId="241CFF84" w14:textId="77777777" w:rsidR="00951A7B" w:rsidRPr="004F2F25" w:rsidRDefault="00951A7B" w:rsidP="00951A7B">
      <w:pPr>
        <w:pStyle w:val="Akapitzlist"/>
        <w:autoSpaceDE w:val="0"/>
        <w:autoSpaceDN w:val="0"/>
        <w:adjustRightInd w:val="0"/>
        <w:spacing w:after="0" w:line="276" w:lineRule="auto"/>
        <w:ind w:left="1211"/>
        <w:jc w:val="both"/>
        <w:rPr>
          <w:rFonts w:cstheme="minorHAnsi"/>
          <w:sz w:val="14"/>
          <w:szCs w:val="14"/>
        </w:rPr>
      </w:pPr>
    </w:p>
    <w:p w14:paraId="07831F2F" w14:textId="77777777" w:rsidR="00951A7B" w:rsidRDefault="00951A7B" w:rsidP="00951A7B">
      <w:pPr>
        <w:pStyle w:val="Akapitzlist"/>
        <w:numPr>
          <w:ilvl w:val="1"/>
          <w:numId w:val="8"/>
        </w:numPr>
        <w:autoSpaceDE w:val="0"/>
        <w:autoSpaceDN w:val="0"/>
        <w:adjustRightInd w:val="0"/>
        <w:spacing w:after="0" w:line="276" w:lineRule="auto"/>
        <w:ind w:left="284" w:hanging="284"/>
        <w:jc w:val="both"/>
        <w:rPr>
          <w:rFonts w:cstheme="minorHAnsi"/>
          <w:b/>
          <w:bCs/>
        </w:rPr>
      </w:pPr>
      <w:r w:rsidRPr="00C94472">
        <w:rPr>
          <w:rFonts w:cstheme="minorHAnsi"/>
          <w:b/>
          <w:bCs/>
        </w:rPr>
        <w:t>Wymagany minimalny okres gwarancji</w:t>
      </w:r>
      <w:r>
        <w:rPr>
          <w:rFonts w:cstheme="minorHAnsi"/>
          <w:b/>
          <w:bCs/>
        </w:rPr>
        <w:t xml:space="preserve"> na </w:t>
      </w:r>
      <w:r w:rsidR="00013245">
        <w:rPr>
          <w:rFonts w:cstheme="minorHAnsi"/>
          <w:b/>
          <w:bCs/>
        </w:rPr>
        <w:t>wykonane prace</w:t>
      </w:r>
      <w:r w:rsidRPr="00C94472">
        <w:rPr>
          <w:rFonts w:cstheme="minorHAnsi"/>
          <w:b/>
          <w:bCs/>
        </w:rPr>
        <w:t xml:space="preserve"> wynosi </w:t>
      </w:r>
      <w:r>
        <w:rPr>
          <w:rFonts w:cstheme="minorHAnsi"/>
          <w:b/>
          <w:bCs/>
        </w:rPr>
        <w:t>24 miesiące</w:t>
      </w:r>
      <w:r w:rsidRPr="00C94472">
        <w:rPr>
          <w:rFonts w:cstheme="minorHAnsi"/>
          <w:b/>
          <w:bCs/>
        </w:rPr>
        <w:t xml:space="preserve">. Maksymalny okres gwarancji </w:t>
      </w:r>
      <w:r>
        <w:rPr>
          <w:rFonts w:cstheme="minorHAnsi"/>
          <w:b/>
          <w:bCs/>
        </w:rPr>
        <w:t xml:space="preserve">na </w:t>
      </w:r>
      <w:r w:rsidR="00013245">
        <w:rPr>
          <w:rFonts w:cstheme="minorHAnsi"/>
          <w:b/>
          <w:bCs/>
        </w:rPr>
        <w:t>wykonane prace</w:t>
      </w:r>
      <w:r>
        <w:rPr>
          <w:rFonts w:cstheme="minorHAnsi"/>
          <w:b/>
          <w:bCs/>
        </w:rPr>
        <w:t xml:space="preserve"> </w:t>
      </w:r>
      <w:r w:rsidRPr="00C94472">
        <w:rPr>
          <w:rFonts w:cstheme="minorHAnsi"/>
          <w:b/>
          <w:bCs/>
        </w:rPr>
        <w:t xml:space="preserve">nie może przekroczyć </w:t>
      </w:r>
      <w:r>
        <w:rPr>
          <w:rFonts w:cstheme="minorHAnsi"/>
          <w:b/>
          <w:bCs/>
        </w:rPr>
        <w:t>48</w:t>
      </w:r>
      <w:r w:rsidRPr="00C94472">
        <w:rPr>
          <w:rFonts w:cstheme="minorHAnsi"/>
          <w:b/>
          <w:bCs/>
        </w:rPr>
        <w:t xml:space="preserve"> miesięcy.</w:t>
      </w:r>
    </w:p>
    <w:p w14:paraId="4C4FF257" w14:textId="77777777" w:rsidR="00951A7B" w:rsidRPr="00C94472" w:rsidRDefault="00951A7B" w:rsidP="00951A7B">
      <w:pPr>
        <w:pStyle w:val="Akapitzlist"/>
        <w:numPr>
          <w:ilvl w:val="1"/>
          <w:numId w:val="8"/>
        </w:numPr>
        <w:autoSpaceDE w:val="0"/>
        <w:autoSpaceDN w:val="0"/>
        <w:adjustRightInd w:val="0"/>
        <w:spacing w:after="0" w:line="276" w:lineRule="auto"/>
        <w:ind w:left="284" w:hanging="284"/>
        <w:jc w:val="both"/>
        <w:rPr>
          <w:rFonts w:cstheme="minorHAnsi"/>
          <w:b/>
          <w:bCs/>
        </w:rPr>
      </w:pPr>
      <w:r w:rsidRPr="00C94472">
        <w:rPr>
          <w:rFonts w:cstheme="minorHAnsi"/>
        </w:rPr>
        <w:t xml:space="preserve">Wykonawca podaje długość okresu gwarancji </w:t>
      </w:r>
      <w:r>
        <w:rPr>
          <w:rFonts w:cstheme="minorHAnsi"/>
        </w:rPr>
        <w:t xml:space="preserve">na </w:t>
      </w:r>
      <w:r w:rsidR="00792B0A">
        <w:rPr>
          <w:rFonts w:cstheme="minorHAnsi"/>
        </w:rPr>
        <w:t>wykonane prace</w:t>
      </w:r>
      <w:r>
        <w:rPr>
          <w:rFonts w:cstheme="minorHAnsi"/>
        </w:rPr>
        <w:t xml:space="preserve"> </w:t>
      </w:r>
      <w:r w:rsidRPr="00C94472">
        <w:rPr>
          <w:rFonts w:cstheme="minorHAnsi"/>
        </w:rPr>
        <w:t xml:space="preserve">w formularzu oferty stanowiącym Załącznik do SWZ. </w:t>
      </w:r>
    </w:p>
    <w:p w14:paraId="3210CA26" w14:textId="77777777" w:rsidR="00951A7B" w:rsidRPr="00C94472" w:rsidRDefault="00951A7B" w:rsidP="00951A7B">
      <w:pPr>
        <w:pStyle w:val="Akapitzlist"/>
        <w:numPr>
          <w:ilvl w:val="1"/>
          <w:numId w:val="8"/>
        </w:numPr>
        <w:autoSpaceDE w:val="0"/>
        <w:autoSpaceDN w:val="0"/>
        <w:adjustRightInd w:val="0"/>
        <w:spacing w:after="0" w:line="276" w:lineRule="auto"/>
        <w:ind w:left="284" w:hanging="284"/>
        <w:jc w:val="both"/>
        <w:rPr>
          <w:rFonts w:cstheme="minorHAnsi"/>
          <w:b/>
          <w:bCs/>
        </w:rPr>
      </w:pPr>
      <w:r w:rsidRPr="00C94472">
        <w:rPr>
          <w:rFonts w:cstheme="minorHAnsi"/>
        </w:rPr>
        <w:lastRenderedPageBreak/>
        <w:t xml:space="preserve">W przypadku podania przez Wykonawcę w formularzu oferty okresu gwarancji </w:t>
      </w:r>
      <w:r>
        <w:rPr>
          <w:rFonts w:cstheme="minorHAnsi"/>
        </w:rPr>
        <w:t xml:space="preserve">na </w:t>
      </w:r>
      <w:r w:rsidR="00792B0A">
        <w:rPr>
          <w:rFonts w:cstheme="minorHAnsi"/>
        </w:rPr>
        <w:t>wykonane prace</w:t>
      </w:r>
      <w:r>
        <w:rPr>
          <w:rFonts w:cstheme="minorHAnsi"/>
        </w:rPr>
        <w:t xml:space="preserve"> </w:t>
      </w:r>
      <w:r w:rsidRPr="00C94472">
        <w:rPr>
          <w:rFonts w:cstheme="minorHAnsi"/>
        </w:rPr>
        <w:t xml:space="preserve">krótszego niż </w:t>
      </w:r>
      <w:r>
        <w:rPr>
          <w:rFonts w:cstheme="minorHAnsi"/>
        </w:rPr>
        <w:t xml:space="preserve">24 </w:t>
      </w:r>
      <w:r w:rsidRPr="00C94472">
        <w:rPr>
          <w:rFonts w:cstheme="minorHAnsi"/>
        </w:rPr>
        <w:t>miesi</w:t>
      </w:r>
      <w:r>
        <w:rPr>
          <w:rFonts w:cstheme="minorHAnsi"/>
        </w:rPr>
        <w:t>ące</w:t>
      </w:r>
      <w:r w:rsidRPr="00C94472">
        <w:rPr>
          <w:rFonts w:cstheme="minorHAnsi"/>
        </w:rPr>
        <w:t xml:space="preserve"> oferta Wykonawcy zostanie odrzucona na podstawie art. 226 ust. 1 pkt 5 ustawy </w:t>
      </w:r>
      <w:proofErr w:type="spellStart"/>
      <w:r w:rsidRPr="00C94472">
        <w:rPr>
          <w:rFonts w:cstheme="minorHAnsi"/>
        </w:rPr>
        <w:t>Pzp</w:t>
      </w:r>
      <w:proofErr w:type="spellEnd"/>
      <w:r w:rsidRPr="00C94472">
        <w:rPr>
          <w:rFonts w:cstheme="minorHAnsi"/>
        </w:rPr>
        <w:t>.</w:t>
      </w:r>
    </w:p>
    <w:p w14:paraId="4927E5C7" w14:textId="77777777" w:rsidR="00951A7B" w:rsidRPr="00C94472" w:rsidRDefault="00951A7B" w:rsidP="00951A7B">
      <w:pPr>
        <w:pStyle w:val="Akapitzlist"/>
        <w:numPr>
          <w:ilvl w:val="1"/>
          <w:numId w:val="8"/>
        </w:numPr>
        <w:autoSpaceDE w:val="0"/>
        <w:autoSpaceDN w:val="0"/>
        <w:adjustRightInd w:val="0"/>
        <w:spacing w:after="0" w:line="276" w:lineRule="auto"/>
        <w:ind w:left="284" w:hanging="284"/>
        <w:jc w:val="both"/>
        <w:rPr>
          <w:rFonts w:cstheme="minorHAnsi"/>
          <w:b/>
          <w:bCs/>
        </w:rPr>
      </w:pPr>
      <w:r w:rsidRPr="00C94472">
        <w:rPr>
          <w:rFonts w:cstheme="minorHAnsi"/>
        </w:rPr>
        <w:t xml:space="preserve">W przypadku podania przez Wykonawcę w formularzu oferty okresu gwarancji </w:t>
      </w:r>
      <w:r>
        <w:rPr>
          <w:rFonts w:cstheme="minorHAnsi"/>
        </w:rPr>
        <w:t xml:space="preserve">na </w:t>
      </w:r>
      <w:r w:rsidR="00792B0A">
        <w:rPr>
          <w:rFonts w:cstheme="minorHAnsi"/>
        </w:rPr>
        <w:t>wykonane prace</w:t>
      </w:r>
      <w:r>
        <w:rPr>
          <w:rFonts w:cstheme="minorHAnsi"/>
        </w:rPr>
        <w:t xml:space="preserve"> </w:t>
      </w:r>
      <w:r w:rsidRPr="00C94472">
        <w:rPr>
          <w:rFonts w:cstheme="minorHAnsi"/>
        </w:rPr>
        <w:t xml:space="preserve">dłuższego niż </w:t>
      </w:r>
      <w:r>
        <w:rPr>
          <w:rFonts w:cstheme="minorHAnsi"/>
        </w:rPr>
        <w:t>48</w:t>
      </w:r>
      <w:r w:rsidRPr="00C94472">
        <w:rPr>
          <w:rFonts w:cstheme="minorHAnsi"/>
        </w:rPr>
        <w:t xml:space="preserve"> miesięcy do oceny ofert zostanie przyjęty okres gwarancji wynoszący </w:t>
      </w:r>
      <w:r>
        <w:rPr>
          <w:rFonts w:cstheme="minorHAnsi"/>
        </w:rPr>
        <w:t>48</w:t>
      </w:r>
      <w:r w:rsidRPr="00C94472">
        <w:rPr>
          <w:rFonts w:cstheme="minorHAnsi"/>
        </w:rPr>
        <w:t xml:space="preserve"> miesięcy, a do umowy okres gwarancji podany przez Wykonawcę w formularzu oferty.</w:t>
      </w:r>
    </w:p>
    <w:p w14:paraId="1AA6D232" w14:textId="77777777" w:rsidR="00951A7B" w:rsidRPr="00C94472" w:rsidRDefault="00951A7B" w:rsidP="00951A7B">
      <w:pPr>
        <w:pStyle w:val="Akapitzlist"/>
        <w:numPr>
          <w:ilvl w:val="1"/>
          <w:numId w:val="8"/>
        </w:numPr>
        <w:autoSpaceDE w:val="0"/>
        <w:autoSpaceDN w:val="0"/>
        <w:adjustRightInd w:val="0"/>
        <w:spacing w:after="0" w:line="276" w:lineRule="auto"/>
        <w:ind w:left="284" w:hanging="284"/>
        <w:jc w:val="both"/>
        <w:rPr>
          <w:rFonts w:cstheme="minorHAnsi"/>
          <w:b/>
          <w:bCs/>
        </w:rPr>
      </w:pPr>
      <w:r w:rsidRPr="00C94472">
        <w:rPr>
          <w:rFonts w:cstheme="minorHAnsi"/>
        </w:rPr>
        <w:t>W przypadku gdy Wykonawca nie określi w formularzu oferty długości okresu gwarancji na przedmiot zamówienia do oceny oferty zostanie przyjęty minimalny wymagany okres gwarancji</w:t>
      </w:r>
      <w:r>
        <w:rPr>
          <w:rFonts w:cstheme="minorHAnsi"/>
        </w:rPr>
        <w:t xml:space="preserve"> na </w:t>
      </w:r>
      <w:r w:rsidR="00792B0A">
        <w:rPr>
          <w:rFonts w:cstheme="minorHAnsi"/>
        </w:rPr>
        <w:t>wykonane prace</w:t>
      </w:r>
      <w:r w:rsidRPr="00C94472">
        <w:rPr>
          <w:rFonts w:cstheme="minorHAnsi"/>
        </w:rPr>
        <w:t xml:space="preserve">, tj. </w:t>
      </w:r>
      <w:r>
        <w:rPr>
          <w:rFonts w:cstheme="minorHAnsi"/>
        </w:rPr>
        <w:t>24 miesiące</w:t>
      </w:r>
      <w:r w:rsidRPr="00C94472">
        <w:rPr>
          <w:rFonts w:cstheme="minorHAnsi"/>
        </w:rPr>
        <w:t xml:space="preserve"> i przyznana odpowiadającą temu ilość punktów.</w:t>
      </w:r>
    </w:p>
    <w:p w14:paraId="0CDA85E9" w14:textId="77777777" w:rsidR="00951A7B" w:rsidRPr="00C94472" w:rsidRDefault="00951A7B" w:rsidP="00951A7B">
      <w:pPr>
        <w:pStyle w:val="Akapitzlist"/>
        <w:numPr>
          <w:ilvl w:val="1"/>
          <w:numId w:val="8"/>
        </w:numPr>
        <w:autoSpaceDE w:val="0"/>
        <w:autoSpaceDN w:val="0"/>
        <w:adjustRightInd w:val="0"/>
        <w:spacing w:after="0" w:line="276" w:lineRule="auto"/>
        <w:ind w:left="284" w:hanging="284"/>
        <w:jc w:val="both"/>
        <w:rPr>
          <w:rFonts w:cstheme="minorHAnsi"/>
          <w:b/>
          <w:bCs/>
        </w:rPr>
      </w:pPr>
      <w:r w:rsidRPr="00C94472">
        <w:rPr>
          <w:rFonts w:cstheme="minorHAnsi"/>
        </w:rPr>
        <w:t xml:space="preserve">Długość okresu gwarancji na </w:t>
      </w:r>
      <w:r w:rsidR="00792B0A">
        <w:rPr>
          <w:rFonts w:cstheme="minorHAnsi"/>
        </w:rPr>
        <w:t>wykonane prace</w:t>
      </w:r>
      <w:r w:rsidRPr="00C94472">
        <w:rPr>
          <w:rFonts w:cstheme="minorHAnsi"/>
        </w:rPr>
        <w:t xml:space="preserve"> wykazana w formularzu ofertowym, zostanie wpisana do umowy. </w:t>
      </w:r>
    </w:p>
    <w:p w14:paraId="364FE289" w14:textId="77777777" w:rsidR="00951A7B" w:rsidRPr="001A0987" w:rsidRDefault="00951A7B" w:rsidP="00951A7B">
      <w:pPr>
        <w:pStyle w:val="Akapitzlist"/>
        <w:autoSpaceDE w:val="0"/>
        <w:autoSpaceDN w:val="0"/>
        <w:adjustRightInd w:val="0"/>
        <w:spacing w:after="0" w:line="276" w:lineRule="auto"/>
        <w:ind w:left="567"/>
        <w:jc w:val="both"/>
        <w:rPr>
          <w:rFonts w:cstheme="minorHAnsi"/>
        </w:rPr>
      </w:pPr>
    </w:p>
    <w:p w14:paraId="31B25FA9" w14:textId="77777777" w:rsidR="00951A7B" w:rsidRPr="00D70931" w:rsidRDefault="00951A7B" w:rsidP="00951A7B">
      <w:pPr>
        <w:pStyle w:val="Akapitzlist"/>
        <w:numPr>
          <w:ilvl w:val="0"/>
          <w:numId w:val="8"/>
        </w:numPr>
        <w:autoSpaceDE w:val="0"/>
        <w:autoSpaceDN w:val="0"/>
        <w:adjustRightInd w:val="0"/>
        <w:spacing w:after="0" w:line="276" w:lineRule="auto"/>
        <w:ind w:left="284" w:hanging="284"/>
        <w:jc w:val="both"/>
        <w:rPr>
          <w:rFonts w:cstheme="minorHAnsi"/>
        </w:rPr>
      </w:pPr>
      <w:r w:rsidRPr="00077A58">
        <w:rPr>
          <w:rFonts w:cstheme="minorHAnsi"/>
          <w:b/>
          <w:bCs/>
        </w:rPr>
        <w:t>Łączna liczba punktów</w:t>
      </w:r>
      <w:r w:rsidRPr="00077A58">
        <w:rPr>
          <w:rFonts w:cstheme="minorHAnsi"/>
        </w:rPr>
        <w:t xml:space="preserve"> – ocena końcowa zostanie obliczona jako suma uzyskanych punktów </w:t>
      </w:r>
      <w:r w:rsidRPr="00077A58">
        <w:rPr>
          <w:rFonts w:cstheme="minorHAnsi"/>
        </w:rPr>
        <w:br/>
        <w:t xml:space="preserve">w poszczególnych kryteriach, zgodnie ze wzorem: </w:t>
      </w:r>
      <w:r w:rsidRPr="00077A58">
        <w:rPr>
          <w:rFonts w:cstheme="minorHAnsi"/>
          <w:b/>
          <w:bCs/>
        </w:rPr>
        <w:t xml:space="preserve">P = C + </w:t>
      </w:r>
      <w:r>
        <w:rPr>
          <w:rFonts w:cstheme="minorHAnsi"/>
          <w:b/>
          <w:bCs/>
        </w:rPr>
        <w:t>T</w:t>
      </w:r>
      <w:r w:rsidRPr="00077A58">
        <w:rPr>
          <w:rFonts w:cstheme="minorHAnsi"/>
          <w:b/>
          <w:bCs/>
        </w:rPr>
        <w:t xml:space="preserve"> + </w:t>
      </w:r>
      <w:r>
        <w:rPr>
          <w:rFonts w:cstheme="minorHAnsi"/>
          <w:b/>
          <w:bCs/>
        </w:rPr>
        <w:t>G</w:t>
      </w:r>
      <w:r w:rsidRPr="00077A58">
        <w:rPr>
          <w:rFonts w:cstheme="minorHAnsi"/>
          <w:b/>
          <w:bCs/>
        </w:rPr>
        <w:t>,</w:t>
      </w:r>
    </w:p>
    <w:p w14:paraId="230CB196" w14:textId="77777777" w:rsidR="00951A7B" w:rsidRPr="00B871BA" w:rsidRDefault="00951A7B" w:rsidP="00951A7B">
      <w:pPr>
        <w:pStyle w:val="Akapitzlist"/>
        <w:autoSpaceDE w:val="0"/>
        <w:autoSpaceDN w:val="0"/>
        <w:adjustRightInd w:val="0"/>
        <w:spacing w:after="0" w:line="276" w:lineRule="auto"/>
        <w:ind w:left="284"/>
        <w:jc w:val="both"/>
        <w:rPr>
          <w:rFonts w:cstheme="minorHAnsi"/>
        </w:rPr>
      </w:pPr>
      <w:r>
        <w:rPr>
          <w:rFonts w:cstheme="minorHAnsi"/>
        </w:rPr>
        <w:t>gdzie</w:t>
      </w:r>
      <w:r w:rsidRPr="00B871BA">
        <w:rPr>
          <w:rFonts w:cstheme="minorHAnsi"/>
        </w:rPr>
        <w:t>:</w:t>
      </w:r>
    </w:p>
    <w:p w14:paraId="39057D24" w14:textId="77777777" w:rsidR="00951A7B" w:rsidRPr="00B871BA" w:rsidRDefault="00951A7B" w:rsidP="00951A7B">
      <w:pPr>
        <w:pStyle w:val="Akapitzlist"/>
        <w:autoSpaceDE w:val="0"/>
        <w:autoSpaceDN w:val="0"/>
        <w:adjustRightInd w:val="0"/>
        <w:spacing w:after="0" w:line="276" w:lineRule="auto"/>
        <w:ind w:left="284"/>
        <w:jc w:val="both"/>
        <w:rPr>
          <w:rFonts w:cstheme="minorHAnsi"/>
        </w:rPr>
      </w:pPr>
      <w:r w:rsidRPr="00B871BA">
        <w:rPr>
          <w:rFonts w:cstheme="minorHAnsi"/>
        </w:rPr>
        <w:t>P – łączna punktacja;</w:t>
      </w:r>
    </w:p>
    <w:p w14:paraId="229EAA04" w14:textId="77777777" w:rsidR="00951A7B" w:rsidRPr="00B871BA" w:rsidRDefault="00951A7B" w:rsidP="00951A7B">
      <w:pPr>
        <w:pStyle w:val="Akapitzlist"/>
        <w:autoSpaceDE w:val="0"/>
        <w:autoSpaceDN w:val="0"/>
        <w:adjustRightInd w:val="0"/>
        <w:spacing w:after="0" w:line="276" w:lineRule="auto"/>
        <w:ind w:left="284"/>
        <w:jc w:val="both"/>
        <w:rPr>
          <w:rFonts w:cstheme="minorHAnsi"/>
        </w:rPr>
      </w:pPr>
      <w:r w:rsidRPr="00B871BA">
        <w:rPr>
          <w:rFonts w:cstheme="minorHAnsi"/>
        </w:rPr>
        <w:t>C – liczba punktów przyznana danej ofercie w kryterium cena;</w:t>
      </w:r>
    </w:p>
    <w:p w14:paraId="3BED306C" w14:textId="77777777" w:rsidR="00951A7B" w:rsidRPr="00A815E2" w:rsidRDefault="00951A7B" w:rsidP="00951A7B">
      <w:pPr>
        <w:pStyle w:val="Akapitzlist"/>
        <w:autoSpaceDE w:val="0"/>
        <w:autoSpaceDN w:val="0"/>
        <w:adjustRightInd w:val="0"/>
        <w:spacing w:after="0" w:line="276" w:lineRule="auto"/>
        <w:ind w:left="284"/>
        <w:jc w:val="both"/>
        <w:rPr>
          <w:rFonts w:cstheme="minorHAnsi"/>
        </w:rPr>
      </w:pPr>
      <w:r>
        <w:rPr>
          <w:rFonts w:cstheme="minorHAnsi"/>
        </w:rPr>
        <w:t>T–</w:t>
      </w:r>
      <w:r w:rsidRPr="00B871BA">
        <w:rPr>
          <w:rFonts w:cstheme="minorHAnsi"/>
        </w:rPr>
        <w:t xml:space="preserve"> liczba punktów przyznana danej ofercie w kryterium </w:t>
      </w:r>
      <w:r w:rsidRPr="00A815E2">
        <w:rPr>
          <w:rFonts w:cstheme="minorHAnsi"/>
        </w:rPr>
        <w:t>„</w:t>
      </w:r>
      <w:r>
        <w:rPr>
          <w:rFonts w:cstheme="minorHAnsi"/>
        </w:rPr>
        <w:t>Skrócenie terminu wykonania zamówienia</w:t>
      </w:r>
      <w:r w:rsidRPr="00A815E2">
        <w:rPr>
          <w:rFonts w:cstheme="minorHAnsi"/>
        </w:rPr>
        <w:t>”</w:t>
      </w:r>
    </w:p>
    <w:p w14:paraId="15677854" w14:textId="77777777" w:rsidR="00951A7B" w:rsidRDefault="00951A7B" w:rsidP="00951A7B">
      <w:pPr>
        <w:pStyle w:val="Akapitzlist"/>
        <w:autoSpaceDE w:val="0"/>
        <w:autoSpaceDN w:val="0"/>
        <w:adjustRightInd w:val="0"/>
        <w:spacing w:after="0" w:line="276" w:lineRule="auto"/>
        <w:ind w:left="284"/>
        <w:jc w:val="both"/>
        <w:rPr>
          <w:rFonts w:cstheme="minorHAnsi"/>
        </w:rPr>
      </w:pPr>
      <w:r>
        <w:rPr>
          <w:rFonts w:cstheme="minorHAnsi"/>
        </w:rPr>
        <w:t>G–</w:t>
      </w:r>
      <w:r w:rsidRPr="00B871BA">
        <w:rPr>
          <w:rFonts w:cstheme="minorHAnsi"/>
        </w:rPr>
        <w:t xml:space="preserve"> liczba punktów przyznana danej ofercie w kryterium </w:t>
      </w:r>
      <w:r>
        <w:rPr>
          <w:rFonts w:cstheme="minorHAnsi"/>
        </w:rPr>
        <w:t xml:space="preserve">„Długość okresu gwarancji na </w:t>
      </w:r>
      <w:r w:rsidR="00792B0A">
        <w:rPr>
          <w:rFonts w:cstheme="minorHAnsi"/>
        </w:rPr>
        <w:t>wykonane prace</w:t>
      </w:r>
      <w:r w:rsidRPr="00A815E2">
        <w:rPr>
          <w:rFonts w:cstheme="minorHAnsi"/>
        </w:rPr>
        <w:t>”</w:t>
      </w:r>
      <w:r>
        <w:rPr>
          <w:rFonts w:cstheme="minorHAnsi"/>
        </w:rPr>
        <w:t>.</w:t>
      </w:r>
    </w:p>
    <w:p w14:paraId="3D7FE0DE" w14:textId="77777777" w:rsidR="00951A7B" w:rsidRDefault="00951A7B" w:rsidP="00951A7B">
      <w:pPr>
        <w:pStyle w:val="Akapitzlist"/>
        <w:autoSpaceDE w:val="0"/>
        <w:autoSpaceDN w:val="0"/>
        <w:adjustRightInd w:val="0"/>
        <w:spacing w:after="0" w:line="276" w:lineRule="auto"/>
        <w:ind w:left="284"/>
        <w:jc w:val="both"/>
        <w:rPr>
          <w:rFonts w:cstheme="minorHAnsi"/>
          <w:b/>
          <w:bCs/>
        </w:rPr>
      </w:pPr>
    </w:p>
    <w:p w14:paraId="6DE280E2" w14:textId="77777777" w:rsidR="00951A7B" w:rsidRDefault="00951A7B" w:rsidP="00951A7B">
      <w:pPr>
        <w:pStyle w:val="Akapitzlist"/>
        <w:autoSpaceDE w:val="0"/>
        <w:autoSpaceDN w:val="0"/>
        <w:adjustRightInd w:val="0"/>
        <w:spacing w:after="0" w:line="276" w:lineRule="auto"/>
        <w:ind w:left="284"/>
        <w:jc w:val="both"/>
        <w:rPr>
          <w:rFonts w:cstheme="minorHAnsi"/>
          <w:b/>
          <w:bCs/>
        </w:rPr>
      </w:pPr>
      <w:r>
        <w:rPr>
          <w:rFonts w:cstheme="minorHAnsi"/>
          <w:b/>
          <w:bCs/>
        </w:rPr>
        <w:t>Za najkorzystniejszą zostanie uznana oferta niepodlegająca odrzuceniu, która uzyska łącznie najwyższą liczbę punktów</w:t>
      </w:r>
      <w:r w:rsidR="007B5B8B">
        <w:rPr>
          <w:rFonts w:cstheme="minorHAnsi"/>
          <w:b/>
          <w:bCs/>
        </w:rPr>
        <w:t xml:space="preserve">, </w:t>
      </w:r>
      <w:r w:rsidR="007B5B8B" w:rsidRPr="00015434">
        <w:rPr>
          <w:rFonts w:cstheme="minorHAnsi"/>
          <w:b/>
          <w:bCs/>
          <w:u w:val="single"/>
        </w:rPr>
        <w:t>dla każdej części zamówienia odrębnie</w:t>
      </w:r>
      <w:r w:rsidR="007B5B8B">
        <w:rPr>
          <w:rFonts w:cstheme="minorHAnsi"/>
          <w:b/>
          <w:bCs/>
        </w:rPr>
        <w:t>.</w:t>
      </w:r>
    </w:p>
    <w:p w14:paraId="25774EF2" w14:textId="77777777" w:rsidR="001A58A4" w:rsidRPr="00E00542" w:rsidRDefault="001A58A4" w:rsidP="008E7CE5">
      <w:pPr>
        <w:autoSpaceDE w:val="0"/>
        <w:autoSpaceDN w:val="0"/>
        <w:adjustRightInd w:val="0"/>
        <w:spacing w:after="0" w:line="276" w:lineRule="auto"/>
        <w:jc w:val="both"/>
        <w:rPr>
          <w:rFonts w:cstheme="minorHAnsi"/>
          <w:b/>
          <w:bCs/>
        </w:rPr>
      </w:pPr>
    </w:p>
    <w:tbl>
      <w:tblPr>
        <w:tblStyle w:val="Tabela-Siatka"/>
        <w:tblW w:w="10065" w:type="dxa"/>
        <w:jc w:val="center"/>
        <w:tblLook w:val="04A0" w:firstRow="1" w:lastRow="0" w:firstColumn="1" w:lastColumn="0" w:noHBand="0" w:noVBand="1"/>
      </w:tblPr>
      <w:tblGrid>
        <w:gridCol w:w="10065"/>
      </w:tblGrid>
      <w:tr w:rsidR="00C47608" w:rsidRPr="00E00542" w14:paraId="75022245" w14:textId="77777777" w:rsidTr="00EE12BE">
        <w:trPr>
          <w:trHeight w:val="639"/>
          <w:jc w:val="center"/>
        </w:trPr>
        <w:tc>
          <w:tcPr>
            <w:tcW w:w="10065" w:type="dxa"/>
            <w:shd w:val="clear" w:color="auto" w:fill="D9D9D9" w:themeFill="background1" w:themeFillShade="D9"/>
            <w:vAlign w:val="center"/>
          </w:tcPr>
          <w:p w14:paraId="6D1C62AB" w14:textId="77777777" w:rsidR="00D66F8B" w:rsidRPr="00E00542" w:rsidRDefault="00D66F8B" w:rsidP="00994C3E">
            <w:pPr>
              <w:pStyle w:val="Akapitzlist"/>
              <w:numPr>
                <w:ilvl w:val="2"/>
                <w:numId w:val="21"/>
              </w:numPr>
              <w:ind w:left="589" w:hanging="567"/>
              <w:jc w:val="both"/>
              <w:rPr>
                <w:rFonts w:cstheme="minorHAnsi"/>
                <w:b/>
                <w:bCs/>
              </w:rPr>
            </w:pPr>
            <w:r w:rsidRPr="00E00542">
              <w:rPr>
                <w:rFonts w:cstheme="minorHAnsi"/>
                <w:b/>
                <w:bCs/>
                <w:sz w:val="24"/>
                <w:szCs w:val="24"/>
              </w:rPr>
              <w:t xml:space="preserve">WYMAGANIA DOTYCZĄCE WADIUM </w:t>
            </w:r>
          </w:p>
        </w:tc>
      </w:tr>
    </w:tbl>
    <w:p w14:paraId="6DE99D7C" w14:textId="77777777" w:rsidR="00EE12BE" w:rsidRPr="00E00542" w:rsidRDefault="00EE12BE" w:rsidP="00EE12BE">
      <w:pPr>
        <w:autoSpaceDE w:val="0"/>
        <w:autoSpaceDN w:val="0"/>
        <w:adjustRightInd w:val="0"/>
        <w:spacing w:after="0" w:line="276" w:lineRule="auto"/>
        <w:jc w:val="both"/>
        <w:rPr>
          <w:rFonts w:eastAsia="ArialMT" w:cstheme="minorHAnsi"/>
        </w:rPr>
      </w:pPr>
    </w:p>
    <w:p w14:paraId="364B97F5" w14:textId="77777777" w:rsidR="001E76DC" w:rsidRPr="00E00542" w:rsidRDefault="001E76DC" w:rsidP="0055790C">
      <w:pPr>
        <w:pStyle w:val="Akapitzlist"/>
        <w:numPr>
          <w:ilvl w:val="2"/>
          <w:numId w:val="58"/>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Wykonawca zobowiązany jest do zabezpieczenia swojej oferty wadium w wysokości: </w:t>
      </w:r>
    </w:p>
    <w:p w14:paraId="0D1159DD" w14:textId="5CB6CA71" w:rsidR="001E76DC" w:rsidRDefault="007B5B8B" w:rsidP="001E76DC">
      <w:pPr>
        <w:pStyle w:val="Akapitzlist"/>
        <w:autoSpaceDE w:val="0"/>
        <w:autoSpaceDN w:val="0"/>
        <w:adjustRightInd w:val="0"/>
        <w:spacing w:after="0" w:line="276" w:lineRule="auto"/>
        <w:ind w:left="284"/>
        <w:jc w:val="both"/>
        <w:rPr>
          <w:rFonts w:eastAsia="ArialMT" w:cstheme="minorHAnsi"/>
          <w:b/>
          <w:bCs/>
        </w:rPr>
      </w:pPr>
      <w:r>
        <w:rPr>
          <w:rFonts w:eastAsia="ArialMT" w:cstheme="minorHAnsi"/>
          <w:b/>
          <w:bCs/>
        </w:rPr>
        <w:t xml:space="preserve">CZĘŚĆ I </w:t>
      </w:r>
      <w:r w:rsidR="00015434">
        <w:rPr>
          <w:rFonts w:eastAsia="ArialMT" w:cstheme="minorHAnsi"/>
          <w:b/>
          <w:bCs/>
        </w:rPr>
        <w:t>–</w:t>
      </w:r>
      <w:r>
        <w:rPr>
          <w:rFonts w:eastAsia="ArialMT" w:cstheme="minorHAnsi"/>
          <w:b/>
          <w:bCs/>
        </w:rPr>
        <w:t xml:space="preserve"> </w:t>
      </w:r>
      <w:r w:rsidR="00015434">
        <w:rPr>
          <w:rFonts w:eastAsia="ArialMT" w:cstheme="minorHAnsi"/>
          <w:b/>
          <w:bCs/>
        </w:rPr>
        <w:t>1 000</w:t>
      </w:r>
      <w:r w:rsidR="001E76DC" w:rsidRPr="00E00542">
        <w:rPr>
          <w:rFonts w:eastAsia="ArialMT" w:cstheme="minorHAnsi"/>
          <w:b/>
          <w:bCs/>
        </w:rPr>
        <w:t xml:space="preserve">,00 zł (słownie: </w:t>
      </w:r>
      <w:r w:rsidR="00015434">
        <w:rPr>
          <w:rFonts w:eastAsia="ArialMT" w:cstheme="minorHAnsi"/>
          <w:b/>
          <w:bCs/>
        </w:rPr>
        <w:t>jeden tysiąc</w:t>
      </w:r>
      <w:r w:rsidR="001E76DC" w:rsidRPr="00E00542">
        <w:rPr>
          <w:rFonts w:eastAsia="ArialMT" w:cstheme="minorHAnsi"/>
          <w:b/>
          <w:bCs/>
        </w:rPr>
        <w:t xml:space="preserve"> złotych 00/100)</w:t>
      </w:r>
      <w:r w:rsidR="00015434">
        <w:rPr>
          <w:rFonts w:eastAsia="ArialMT" w:cstheme="minorHAnsi"/>
          <w:b/>
          <w:bCs/>
        </w:rPr>
        <w:t>;</w:t>
      </w:r>
    </w:p>
    <w:p w14:paraId="6DB12E2D" w14:textId="26E9FF15" w:rsidR="007B5B8B" w:rsidRDefault="007B5B8B" w:rsidP="001E76DC">
      <w:pPr>
        <w:pStyle w:val="Akapitzlist"/>
        <w:autoSpaceDE w:val="0"/>
        <w:autoSpaceDN w:val="0"/>
        <w:adjustRightInd w:val="0"/>
        <w:spacing w:after="0" w:line="276" w:lineRule="auto"/>
        <w:ind w:left="284"/>
        <w:jc w:val="both"/>
        <w:rPr>
          <w:rFonts w:eastAsia="ArialMT" w:cstheme="minorHAnsi"/>
          <w:b/>
          <w:bCs/>
        </w:rPr>
      </w:pPr>
      <w:r>
        <w:rPr>
          <w:rFonts w:eastAsia="ArialMT" w:cstheme="minorHAnsi"/>
          <w:b/>
          <w:bCs/>
        </w:rPr>
        <w:t xml:space="preserve">CZĘŚĆ II </w:t>
      </w:r>
      <w:r w:rsidR="00015434">
        <w:rPr>
          <w:rFonts w:eastAsia="ArialMT" w:cstheme="minorHAnsi"/>
          <w:b/>
          <w:bCs/>
        </w:rPr>
        <w:t>–</w:t>
      </w:r>
      <w:r>
        <w:rPr>
          <w:rFonts w:eastAsia="ArialMT" w:cstheme="minorHAnsi"/>
          <w:b/>
          <w:bCs/>
        </w:rPr>
        <w:t xml:space="preserve"> </w:t>
      </w:r>
      <w:r w:rsidR="00015434">
        <w:rPr>
          <w:rFonts w:eastAsia="ArialMT" w:cstheme="minorHAnsi"/>
          <w:b/>
          <w:bCs/>
        </w:rPr>
        <w:t>3 000,00 zł (słownie: trzy tysiące złotych 00/100);</w:t>
      </w:r>
    </w:p>
    <w:p w14:paraId="568DB088" w14:textId="1C1D1398" w:rsidR="00015434" w:rsidRDefault="00015434" w:rsidP="001E76DC">
      <w:pPr>
        <w:pStyle w:val="Akapitzlist"/>
        <w:autoSpaceDE w:val="0"/>
        <w:autoSpaceDN w:val="0"/>
        <w:adjustRightInd w:val="0"/>
        <w:spacing w:after="0" w:line="276" w:lineRule="auto"/>
        <w:ind w:left="284"/>
        <w:jc w:val="both"/>
        <w:rPr>
          <w:rFonts w:eastAsia="ArialMT" w:cstheme="minorHAnsi"/>
          <w:b/>
          <w:bCs/>
        </w:rPr>
      </w:pPr>
      <w:r>
        <w:rPr>
          <w:rFonts w:eastAsia="ArialMT" w:cstheme="minorHAnsi"/>
          <w:b/>
          <w:bCs/>
        </w:rPr>
        <w:t>CZĘŚĆ III – 1 000,00 zł (słownie: jeden tysiąc złotych 00/100);</w:t>
      </w:r>
    </w:p>
    <w:p w14:paraId="7212FA8F" w14:textId="1C8B57D9" w:rsidR="00015434" w:rsidRPr="00E00542" w:rsidRDefault="00015434" w:rsidP="001E76DC">
      <w:pPr>
        <w:pStyle w:val="Akapitzlist"/>
        <w:autoSpaceDE w:val="0"/>
        <w:autoSpaceDN w:val="0"/>
        <w:adjustRightInd w:val="0"/>
        <w:spacing w:after="0" w:line="276" w:lineRule="auto"/>
        <w:ind w:left="284"/>
        <w:jc w:val="both"/>
        <w:rPr>
          <w:rFonts w:eastAsia="ArialMT" w:cstheme="minorHAnsi"/>
          <w:b/>
          <w:bCs/>
        </w:rPr>
      </w:pPr>
      <w:r>
        <w:rPr>
          <w:rFonts w:eastAsia="ArialMT" w:cstheme="minorHAnsi"/>
          <w:b/>
          <w:bCs/>
        </w:rPr>
        <w:t xml:space="preserve">CZĘŚĆ IV – 1 500,00 zł (słownie: </w:t>
      </w:r>
      <w:r w:rsidR="00515B5A">
        <w:rPr>
          <w:rFonts w:eastAsia="ArialMT" w:cstheme="minorHAnsi"/>
          <w:b/>
          <w:bCs/>
        </w:rPr>
        <w:t>jeden tysiąc pięćset złotych 00/100);</w:t>
      </w:r>
    </w:p>
    <w:p w14:paraId="41456BB5" w14:textId="77777777" w:rsidR="001E76DC" w:rsidRPr="00E00542" w:rsidRDefault="001E76DC" w:rsidP="0055790C">
      <w:pPr>
        <w:pStyle w:val="Akapitzlist"/>
        <w:numPr>
          <w:ilvl w:val="2"/>
          <w:numId w:val="58"/>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Wadium wnosi się przed upływem terminu składania ofert.</w:t>
      </w:r>
    </w:p>
    <w:p w14:paraId="1F41E63B" w14:textId="77777777" w:rsidR="001E76DC" w:rsidRPr="00E00542" w:rsidRDefault="001E76DC" w:rsidP="0055790C">
      <w:pPr>
        <w:pStyle w:val="Akapitzlist"/>
        <w:numPr>
          <w:ilvl w:val="2"/>
          <w:numId w:val="58"/>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Wadium może być wnoszone w jednej lub kilku następujących formach:</w:t>
      </w:r>
    </w:p>
    <w:p w14:paraId="3E2A395B"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pieniądzu;</w:t>
      </w:r>
    </w:p>
    <w:p w14:paraId="74E71C51"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gwarancjach bankowych;</w:t>
      </w:r>
    </w:p>
    <w:p w14:paraId="61363B78"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gwarancjach ubezpieczeniowych;</w:t>
      </w:r>
    </w:p>
    <w:p w14:paraId="78946818" w14:textId="77777777" w:rsidR="001E76DC" w:rsidRPr="00E00542" w:rsidRDefault="001E76DC" w:rsidP="00994C3E">
      <w:pPr>
        <w:pStyle w:val="Akapitzlist"/>
        <w:numPr>
          <w:ilvl w:val="3"/>
          <w:numId w:val="21"/>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poręczeniach udzielanych przez podmioty, o których mowa w art. 6b ust. 5 pkt 2 ustawy z dnia 9 listopada 2000 r. o utworzeniu Polskiej Agencji Rozwoju Przedsiębiorczości (Dz. U. z 202</w:t>
      </w:r>
      <w:r w:rsidR="00DA5E37">
        <w:rPr>
          <w:rFonts w:eastAsia="ArialMT" w:cstheme="minorHAnsi"/>
        </w:rPr>
        <w:t>4</w:t>
      </w:r>
      <w:r w:rsidRPr="00E00542">
        <w:rPr>
          <w:rFonts w:eastAsia="ArialMT" w:cstheme="minorHAnsi"/>
        </w:rPr>
        <w:t xml:space="preserve">r. poz. </w:t>
      </w:r>
      <w:r w:rsidR="00DA5E37">
        <w:rPr>
          <w:rFonts w:eastAsia="ArialMT" w:cstheme="minorHAnsi"/>
        </w:rPr>
        <w:t>419</w:t>
      </w:r>
      <w:r w:rsidRPr="00E00542">
        <w:rPr>
          <w:rFonts w:eastAsia="ArialMT" w:cstheme="minorHAnsi"/>
        </w:rPr>
        <w:t>).</w:t>
      </w:r>
    </w:p>
    <w:p w14:paraId="706A6A6F" w14:textId="09027D52" w:rsidR="001E76DC" w:rsidRPr="00E00542" w:rsidRDefault="001E76DC" w:rsidP="0055790C">
      <w:pPr>
        <w:pStyle w:val="Akapitzlist"/>
        <w:numPr>
          <w:ilvl w:val="2"/>
          <w:numId w:val="58"/>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Wadium wnoszone w pieniądzu należy wnieść przelewem na konto w Banku </w:t>
      </w:r>
      <w:r w:rsidRPr="003679AA">
        <w:rPr>
          <w:rFonts w:cstheme="minorHAnsi"/>
          <w:b/>
        </w:rPr>
        <w:t xml:space="preserve">PKO S.A. I Oddział </w:t>
      </w:r>
      <w:r w:rsidR="003679AA">
        <w:rPr>
          <w:rFonts w:cstheme="minorHAnsi"/>
          <w:b/>
        </w:rPr>
        <w:br/>
      </w:r>
      <w:r w:rsidRPr="003679AA">
        <w:rPr>
          <w:rFonts w:cstheme="minorHAnsi"/>
          <w:b/>
        </w:rPr>
        <w:t xml:space="preserve">w Zielonej Górze – nr rachunku  97 1240 6843 1111 0000 4985 2664 </w:t>
      </w:r>
      <w:r w:rsidRPr="003679AA">
        <w:rPr>
          <w:rFonts w:eastAsia="ArialMT" w:cstheme="minorHAnsi"/>
        </w:rPr>
        <w:t xml:space="preserve"> z dopiskiem </w:t>
      </w:r>
      <w:r w:rsidRPr="003679AA">
        <w:rPr>
          <w:rFonts w:eastAsia="ArialMT" w:cstheme="minorHAnsi"/>
          <w:b/>
          <w:bCs/>
          <w:i/>
          <w:iCs/>
        </w:rPr>
        <w:t>„Wadi</w:t>
      </w:r>
      <w:r w:rsidRPr="00E00542">
        <w:rPr>
          <w:rFonts w:eastAsia="ArialMT" w:cstheme="minorHAnsi"/>
          <w:b/>
          <w:bCs/>
          <w:i/>
          <w:iCs/>
        </w:rPr>
        <w:t xml:space="preserve">um </w:t>
      </w:r>
      <w:r w:rsidR="003679AA">
        <w:rPr>
          <w:rFonts w:eastAsia="ArialMT" w:cstheme="minorHAnsi"/>
          <w:b/>
          <w:bCs/>
          <w:i/>
          <w:iCs/>
        </w:rPr>
        <w:br/>
      </w:r>
      <w:r w:rsidRPr="00E00542">
        <w:rPr>
          <w:rFonts w:eastAsia="ArialMT" w:cstheme="minorHAnsi"/>
          <w:b/>
          <w:bCs/>
          <w:i/>
          <w:iCs/>
        </w:rPr>
        <w:t>w postępowaniu nr RZ.27</w:t>
      </w:r>
      <w:r w:rsidR="00515B5A">
        <w:rPr>
          <w:rFonts w:eastAsia="ArialMT" w:cstheme="minorHAnsi"/>
          <w:b/>
          <w:bCs/>
          <w:i/>
          <w:iCs/>
        </w:rPr>
        <w:t>2.06.</w:t>
      </w:r>
      <w:r w:rsidRPr="00E00542">
        <w:rPr>
          <w:rFonts w:eastAsia="ArialMT" w:cstheme="minorHAnsi"/>
          <w:b/>
          <w:bCs/>
          <w:i/>
          <w:iCs/>
        </w:rPr>
        <w:t>202</w:t>
      </w:r>
      <w:r w:rsidR="00297A25" w:rsidRPr="00E00542">
        <w:rPr>
          <w:rFonts w:eastAsia="ArialMT" w:cstheme="minorHAnsi"/>
          <w:b/>
          <w:bCs/>
          <w:i/>
          <w:iCs/>
        </w:rPr>
        <w:t>4</w:t>
      </w:r>
      <w:r w:rsidRPr="00E00542">
        <w:rPr>
          <w:rFonts w:eastAsia="ArialMT" w:cstheme="minorHAnsi"/>
          <w:b/>
          <w:bCs/>
          <w:i/>
          <w:iCs/>
        </w:rPr>
        <w:t>”</w:t>
      </w:r>
      <w:r w:rsidR="007B5B8B">
        <w:rPr>
          <w:rFonts w:eastAsia="ArialMT" w:cstheme="minorHAnsi"/>
          <w:b/>
          <w:bCs/>
          <w:i/>
          <w:iCs/>
        </w:rPr>
        <w:t>, dla każdej części zamówienia odrębnie.</w:t>
      </w:r>
    </w:p>
    <w:p w14:paraId="3D821F22" w14:textId="77777777" w:rsidR="001E76DC" w:rsidRPr="00E00542" w:rsidRDefault="001E76DC" w:rsidP="001E76DC">
      <w:pPr>
        <w:pStyle w:val="Akapitzlist"/>
        <w:autoSpaceDE w:val="0"/>
        <w:autoSpaceDN w:val="0"/>
        <w:adjustRightInd w:val="0"/>
        <w:spacing w:after="0" w:line="276" w:lineRule="auto"/>
        <w:ind w:left="284"/>
        <w:jc w:val="both"/>
        <w:rPr>
          <w:rFonts w:eastAsia="ArialMT" w:cstheme="minorHAnsi"/>
        </w:rPr>
      </w:pPr>
      <w:r w:rsidRPr="00E00542">
        <w:rPr>
          <w:rFonts w:eastAsia="Arial-BoldMT" w:cstheme="minorHAnsi"/>
          <w:b/>
          <w:bCs/>
        </w:rPr>
        <w:t xml:space="preserve">UWAGA: </w:t>
      </w:r>
      <w:r w:rsidRPr="00E00542">
        <w:rPr>
          <w:rFonts w:eastAsia="ArialMT" w:cstheme="minorHAnsi"/>
        </w:rPr>
        <w:t>Za termin wniesienia wadium w formie pieniężnej zostanie przyjęty termin uznania środków na rachunku Zamawiającego.</w:t>
      </w:r>
    </w:p>
    <w:p w14:paraId="43F12A1A" w14:textId="77777777" w:rsidR="001E76DC" w:rsidRPr="00E00542" w:rsidRDefault="001E76DC" w:rsidP="0055790C">
      <w:pPr>
        <w:pStyle w:val="Akapitzlist"/>
        <w:numPr>
          <w:ilvl w:val="1"/>
          <w:numId w:val="58"/>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Wadium wnoszone w formie gwarancji lub poręczenia Wykonawca przekazuje jako </w:t>
      </w:r>
      <w:r w:rsidRPr="00E00542">
        <w:rPr>
          <w:rFonts w:eastAsia="Arial-BoldMT" w:cstheme="minorHAnsi"/>
          <w:b/>
          <w:bCs/>
        </w:rPr>
        <w:t xml:space="preserve">oryginał </w:t>
      </w:r>
      <w:r w:rsidRPr="00E00542">
        <w:rPr>
          <w:rFonts w:eastAsia="ArialMT" w:cstheme="minorHAnsi"/>
        </w:rPr>
        <w:t xml:space="preserve">gwarancji lub poręczenia </w:t>
      </w:r>
      <w:r w:rsidRPr="00E00542">
        <w:rPr>
          <w:rFonts w:eastAsia="Arial-BoldMT" w:cstheme="minorHAnsi"/>
          <w:b/>
          <w:bCs/>
        </w:rPr>
        <w:t xml:space="preserve">w postaci elektronicznej </w:t>
      </w:r>
      <w:r w:rsidRPr="00E00542">
        <w:rPr>
          <w:rFonts w:eastAsia="ArialMT" w:cstheme="minorHAnsi"/>
        </w:rPr>
        <w:t>i spełniać co najmniej poniższe wymagania:</w:t>
      </w:r>
    </w:p>
    <w:p w14:paraId="15E8FD9E"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lastRenderedPageBreak/>
        <w:t>musi obejmować odpowiedzialność za wszystkie przypadki powodujące utratę wadium przez Wykonawcę określone w ustawie PZP;</w:t>
      </w:r>
    </w:p>
    <w:p w14:paraId="26564588"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z jej treści powinno jednoznacznie wynikać zobowiązanie gwaranta do zapłaty całej kwoty wadium;</w:t>
      </w:r>
    </w:p>
    <w:p w14:paraId="56B62F8C"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 xml:space="preserve">powinno być nieodwołalne i bezwarunkowe oraz płatne na pierwsze żądanie; </w:t>
      </w:r>
    </w:p>
    <w:p w14:paraId="264AF018"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termin obowiązywania poręczenia lub gwarancji nie może być krótszy niż termin związania ofertą (z zastrzeżeniem iż pierwszym dniem związania ofertą jest dzień składania ofert);</w:t>
      </w:r>
    </w:p>
    <w:p w14:paraId="23E98137"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w treści poręczenia lub gwarancji powinna znaleźć się nazwa oraz numer przedmiotowego postępowania;</w:t>
      </w:r>
    </w:p>
    <w:p w14:paraId="500EF32C"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beneficjentem poręczenia lub gwarancji jest: Powiat Głogowski reprezentowany przez Zarząd Powiatu Głogowskiego.</w:t>
      </w:r>
    </w:p>
    <w:p w14:paraId="6893B0CE" w14:textId="77777777" w:rsidR="001E76DC" w:rsidRPr="00E00542" w:rsidRDefault="001E76DC" w:rsidP="00994C3E">
      <w:pPr>
        <w:pStyle w:val="Akapitzlist"/>
        <w:numPr>
          <w:ilvl w:val="1"/>
          <w:numId w:val="43"/>
        </w:numPr>
        <w:autoSpaceDE w:val="0"/>
        <w:autoSpaceDN w:val="0"/>
        <w:adjustRightInd w:val="0"/>
        <w:spacing w:after="0" w:line="276" w:lineRule="auto"/>
        <w:ind w:left="567" w:hanging="283"/>
        <w:jc w:val="both"/>
        <w:rPr>
          <w:rFonts w:eastAsia="ArialMT" w:cstheme="minorHAnsi"/>
          <w:b/>
          <w:bCs/>
        </w:rPr>
      </w:pPr>
      <w:r w:rsidRPr="00E00542">
        <w:rPr>
          <w:rFonts w:eastAsia="ArialMT" w:cstheme="minorHAnsi"/>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w:t>
      </w:r>
      <w:r w:rsidRPr="00E00542">
        <w:rPr>
          <w:rFonts w:eastAsia="ArialMT" w:cstheme="minorHAnsi"/>
        </w:rPr>
        <w:br/>
        <w:t>o udzielenie zamówienia lub aby z jej treści wynikało, że zabezpiecza ofertę Wykonawców wspólnie ubiegających się o udzielenie zamówienia (konsorcjum);</w:t>
      </w:r>
    </w:p>
    <w:p w14:paraId="04F2B62A" w14:textId="77777777" w:rsidR="001E76DC" w:rsidRPr="00E00542" w:rsidRDefault="001E76DC" w:rsidP="0055790C">
      <w:pPr>
        <w:pStyle w:val="Akapitzlist"/>
        <w:numPr>
          <w:ilvl w:val="1"/>
          <w:numId w:val="58"/>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 xml:space="preserve">Oferta wykonawcy, który nie wniesie wadium, wniesie wadium w sposób nieprawidłowy lub nie utrzyma wadium nieprzerwanie do upływu terminu związania ofertą lub złoży wniosek o zwrot wadium w przypadku, o którym mowa w art. 98 ust. 2 pkt 3 PZP </w:t>
      </w:r>
      <w:r w:rsidRPr="00E00542">
        <w:rPr>
          <w:rFonts w:eastAsia="Arial-BoldMT" w:cstheme="minorHAnsi"/>
          <w:b/>
          <w:bCs/>
        </w:rPr>
        <w:t>zostanie odrzucona</w:t>
      </w:r>
      <w:r w:rsidRPr="00E00542">
        <w:rPr>
          <w:rFonts w:eastAsia="ArialMT" w:cstheme="minorHAnsi"/>
        </w:rPr>
        <w:t>.</w:t>
      </w:r>
    </w:p>
    <w:p w14:paraId="6E432F3D" w14:textId="77777777" w:rsidR="001E76DC" w:rsidRPr="00E00542" w:rsidRDefault="001E76DC" w:rsidP="0055790C">
      <w:pPr>
        <w:pStyle w:val="Akapitzlist"/>
        <w:numPr>
          <w:ilvl w:val="1"/>
          <w:numId w:val="58"/>
        </w:numPr>
        <w:autoSpaceDE w:val="0"/>
        <w:autoSpaceDN w:val="0"/>
        <w:adjustRightInd w:val="0"/>
        <w:spacing w:after="0" w:line="276" w:lineRule="auto"/>
        <w:ind w:left="284" w:hanging="284"/>
        <w:jc w:val="both"/>
        <w:rPr>
          <w:rFonts w:eastAsia="ArialMT" w:cstheme="minorHAnsi"/>
          <w:b/>
          <w:bCs/>
        </w:rPr>
      </w:pPr>
      <w:r w:rsidRPr="00E00542">
        <w:rPr>
          <w:rFonts w:eastAsia="ArialMT" w:cstheme="minorHAnsi"/>
        </w:rPr>
        <w:t>Zasady zwrotu oraz okoliczności zatrzymania wadium określa art. 98 PZP.</w:t>
      </w:r>
    </w:p>
    <w:p w14:paraId="22782A07" w14:textId="77777777" w:rsidR="00A53100" w:rsidRPr="00E00542" w:rsidRDefault="00A53100" w:rsidP="00562447">
      <w:pPr>
        <w:autoSpaceDE w:val="0"/>
        <w:autoSpaceDN w:val="0"/>
        <w:adjustRightInd w:val="0"/>
        <w:spacing w:after="0" w:line="276" w:lineRule="auto"/>
        <w:jc w:val="both"/>
        <w:rPr>
          <w:rFonts w:eastAsia="ArialMT" w:cstheme="minorHAnsi"/>
          <w:b/>
          <w:bCs/>
        </w:rPr>
      </w:pPr>
    </w:p>
    <w:tbl>
      <w:tblPr>
        <w:tblStyle w:val="Tabela-Siatka"/>
        <w:tblW w:w="10065" w:type="dxa"/>
        <w:jc w:val="center"/>
        <w:tblLook w:val="04A0" w:firstRow="1" w:lastRow="0" w:firstColumn="1" w:lastColumn="0" w:noHBand="0" w:noVBand="1"/>
      </w:tblPr>
      <w:tblGrid>
        <w:gridCol w:w="10065"/>
      </w:tblGrid>
      <w:tr w:rsidR="00C47608" w:rsidRPr="00E00542" w14:paraId="1987ED3B" w14:textId="77777777" w:rsidTr="00EE12BE">
        <w:trPr>
          <w:trHeight w:val="639"/>
          <w:jc w:val="center"/>
        </w:trPr>
        <w:tc>
          <w:tcPr>
            <w:tcW w:w="10065" w:type="dxa"/>
            <w:shd w:val="clear" w:color="auto" w:fill="D9D9D9" w:themeFill="background1" w:themeFillShade="D9"/>
            <w:vAlign w:val="center"/>
          </w:tcPr>
          <w:p w14:paraId="76F1138D" w14:textId="77777777" w:rsidR="00D66F8B" w:rsidRPr="00514522" w:rsidRDefault="00D66F8B" w:rsidP="00514522">
            <w:pPr>
              <w:pStyle w:val="Akapitzlist"/>
              <w:numPr>
                <w:ilvl w:val="2"/>
                <w:numId w:val="21"/>
              </w:numPr>
              <w:ind w:left="814" w:hanging="814"/>
              <w:jc w:val="both"/>
              <w:rPr>
                <w:rFonts w:cstheme="minorHAnsi"/>
                <w:b/>
                <w:bCs/>
              </w:rPr>
            </w:pPr>
            <w:r w:rsidRPr="00514522">
              <w:rPr>
                <w:rFonts w:cstheme="minorHAnsi"/>
                <w:b/>
                <w:bCs/>
                <w:sz w:val="24"/>
                <w:szCs w:val="24"/>
              </w:rPr>
              <w:t xml:space="preserve">INFORMACJE DOTYCZĄCE ZABEZPIECZENIA NALEŻYTEGO WYKONANIA UMOWY, JEŻELI ZAMAWIAJĄCY PRZEWIDUJE OBOWIĄZEK JEGO WNIESIENIA </w:t>
            </w:r>
          </w:p>
        </w:tc>
      </w:tr>
    </w:tbl>
    <w:p w14:paraId="0EA49E38" w14:textId="77777777" w:rsidR="00D66F8B" w:rsidRPr="00E00542" w:rsidRDefault="00D66F8B" w:rsidP="00D66F8B">
      <w:pPr>
        <w:autoSpaceDE w:val="0"/>
        <w:autoSpaceDN w:val="0"/>
        <w:adjustRightInd w:val="0"/>
        <w:spacing w:after="0" w:line="276" w:lineRule="auto"/>
        <w:jc w:val="both"/>
        <w:rPr>
          <w:rFonts w:cstheme="minorHAnsi"/>
        </w:rPr>
      </w:pPr>
    </w:p>
    <w:p w14:paraId="5C567D25" w14:textId="77777777" w:rsidR="001E76DC" w:rsidRPr="004C2620" w:rsidRDefault="001E76DC" w:rsidP="0055790C">
      <w:pPr>
        <w:pStyle w:val="Akapitzlist"/>
        <w:numPr>
          <w:ilvl w:val="2"/>
          <w:numId w:val="58"/>
        </w:numPr>
        <w:spacing w:after="0" w:line="276" w:lineRule="auto"/>
        <w:ind w:left="284" w:hanging="284"/>
        <w:jc w:val="both"/>
        <w:rPr>
          <w:rFonts w:eastAsia="Times New Roman" w:cstheme="minorHAnsi"/>
          <w:lang w:eastAsia="pl-PL"/>
        </w:rPr>
      </w:pPr>
      <w:r w:rsidRPr="004C2620">
        <w:rPr>
          <w:rFonts w:eastAsia="Times New Roman" w:cstheme="minorHAnsi"/>
          <w:lang w:eastAsia="pl-PL"/>
        </w:rPr>
        <w:t>Zamawiający wymaga wniesienia zabezpieczenia należytego wykonania umowy.</w:t>
      </w:r>
    </w:p>
    <w:p w14:paraId="7D0BD41F" w14:textId="226FD741" w:rsidR="001E76DC" w:rsidRPr="00E00542" w:rsidRDefault="001E76DC" w:rsidP="0055790C">
      <w:pPr>
        <w:pStyle w:val="Akapitzlist"/>
        <w:numPr>
          <w:ilvl w:val="2"/>
          <w:numId w:val="58"/>
        </w:numPr>
        <w:spacing w:after="0" w:line="276" w:lineRule="auto"/>
        <w:ind w:left="284" w:hanging="284"/>
        <w:jc w:val="both"/>
        <w:rPr>
          <w:rFonts w:eastAsia="Times New Roman" w:cstheme="minorHAnsi"/>
          <w:lang w:eastAsia="pl-PL"/>
        </w:rPr>
      </w:pPr>
      <w:r w:rsidRPr="00E00542">
        <w:rPr>
          <w:rFonts w:eastAsia="Times New Roman" w:cstheme="minorHAnsi"/>
          <w:lang w:eastAsia="pl-PL"/>
        </w:rPr>
        <w:t xml:space="preserve">Od Wykonawcy, którego oferta zostanie uznana jako najkorzystniejsza wymagane będzie wniesienie zabezpieczenia należytego wykonania umowy w wysokości </w:t>
      </w:r>
      <w:r w:rsidR="003472C9" w:rsidRPr="00E00542">
        <w:rPr>
          <w:rFonts w:eastAsia="Times New Roman" w:cstheme="minorHAnsi"/>
          <w:b/>
          <w:bCs/>
          <w:lang w:eastAsia="pl-PL"/>
        </w:rPr>
        <w:t>2,5</w:t>
      </w:r>
      <w:r w:rsidRPr="00E00542">
        <w:rPr>
          <w:rFonts w:eastAsia="Times New Roman" w:cstheme="minorHAnsi"/>
          <w:b/>
          <w:bCs/>
          <w:lang w:eastAsia="pl-PL"/>
        </w:rPr>
        <w:t xml:space="preserve"> %</w:t>
      </w:r>
      <w:r w:rsidR="00630907">
        <w:rPr>
          <w:rFonts w:eastAsia="Times New Roman" w:cstheme="minorHAnsi"/>
          <w:b/>
          <w:bCs/>
          <w:lang w:eastAsia="pl-PL"/>
        </w:rPr>
        <w:t xml:space="preserve"> </w:t>
      </w:r>
      <w:r w:rsidRPr="00E00542">
        <w:rPr>
          <w:rFonts w:eastAsia="Times New Roman" w:cstheme="minorHAnsi"/>
          <w:lang w:eastAsia="pl-PL"/>
        </w:rPr>
        <w:t>-</w:t>
      </w:r>
      <w:r w:rsidR="00630907">
        <w:rPr>
          <w:rFonts w:eastAsia="Times New Roman" w:cstheme="minorHAnsi"/>
          <w:lang w:eastAsia="pl-PL"/>
        </w:rPr>
        <w:t xml:space="preserve"> </w:t>
      </w:r>
      <w:r w:rsidRPr="00E00542">
        <w:rPr>
          <w:rFonts w:eastAsia="Times New Roman" w:cstheme="minorHAnsi"/>
          <w:lang w:eastAsia="pl-PL"/>
        </w:rPr>
        <w:t>ceny całk</w:t>
      </w:r>
      <w:r w:rsidR="007B5B8B">
        <w:rPr>
          <w:rFonts w:eastAsia="Times New Roman" w:cstheme="minorHAnsi"/>
          <w:lang w:eastAsia="pl-PL"/>
        </w:rPr>
        <w:t xml:space="preserve">owitej brutto podanej w ofercie </w:t>
      </w:r>
      <w:r w:rsidR="007B5B8B" w:rsidRPr="00630907">
        <w:rPr>
          <w:rFonts w:eastAsia="Times New Roman" w:cstheme="minorHAnsi"/>
          <w:b/>
          <w:bCs/>
          <w:u w:val="single"/>
          <w:lang w:eastAsia="pl-PL"/>
        </w:rPr>
        <w:t>na daną część zamówienia</w:t>
      </w:r>
      <w:r w:rsidR="007B5B8B">
        <w:rPr>
          <w:rFonts w:eastAsia="Times New Roman" w:cstheme="minorHAnsi"/>
          <w:lang w:eastAsia="pl-PL"/>
        </w:rPr>
        <w:t>.</w:t>
      </w:r>
    </w:p>
    <w:p w14:paraId="49D5A7BE" w14:textId="77777777" w:rsidR="001E76DC" w:rsidRPr="00E00542" w:rsidRDefault="001E76DC" w:rsidP="0055790C">
      <w:pPr>
        <w:pStyle w:val="Akapitzlist"/>
        <w:numPr>
          <w:ilvl w:val="2"/>
          <w:numId w:val="58"/>
        </w:numPr>
        <w:spacing w:after="0" w:line="276" w:lineRule="auto"/>
        <w:ind w:left="284" w:hanging="284"/>
        <w:jc w:val="both"/>
        <w:rPr>
          <w:rFonts w:eastAsia="Times New Roman" w:cstheme="minorHAnsi"/>
          <w:b/>
          <w:bCs/>
          <w:lang w:eastAsia="pl-PL"/>
        </w:rPr>
      </w:pPr>
      <w:r w:rsidRPr="00E00542">
        <w:rPr>
          <w:rFonts w:eastAsia="Times New Roman" w:cstheme="minorHAnsi"/>
          <w:b/>
          <w:bCs/>
          <w:lang w:eastAsia="pl-PL"/>
        </w:rPr>
        <w:t>Zabezpieczenie należytego wykonania umowy w pełnej wysokości należy wnieść najpóźniej w dniu zawarcia umowy.</w:t>
      </w:r>
    </w:p>
    <w:p w14:paraId="2490EEE1" w14:textId="77777777" w:rsidR="001E76DC" w:rsidRPr="00E00542" w:rsidRDefault="001E76DC" w:rsidP="0055790C">
      <w:pPr>
        <w:pStyle w:val="Akapitzlist"/>
        <w:numPr>
          <w:ilvl w:val="2"/>
          <w:numId w:val="58"/>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Zabezpieczenie należytego wykonania umowy może być wniesione w jednej lub w kilku następujących formach:</w:t>
      </w:r>
    </w:p>
    <w:p w14:paraId="6728F2D2" w14:textId="77777777" w:rsidR="001E76DC" w:rsidRPr="00E00542" w:rsidRDefault="001E76DC" w:rsidP="0055790C">
      <w:pPr>
        <w:pStyle w:val="Akapitzlist"/>
        <w:numPr>
          <w:ilvl w:val="2"/>
          <w:numId w:val="55"/>
        </w:numPr>
        <w:spacing w:after="0" w:line="276" w:lineRule="auto"/>
        <w:jc w:val="both"/>
        <w:rPr>
          <w:rFonts w:eastAsia="Times New Roman" w:cstheme="minorHAnsi"/>
          <w:lang w:eastAsia="pl-PL"/>
        </w:rPr>
      </w:pPr>
      <w:r w:rsidRPr="00E00542">
        <w:rPr>
          <w:rFonts w:eastAsia="Times New Roman" w:cstheme="minorHAnsi"/>
          <w:lang w:eastAsia="pl-PL"/>
        </w:rPr>
        <w:t>pieniądzu,</w:t>
      </w:r>
    </w:p>
    <w:p w14:paraId="28F84E43" w14:textId="77777777" w:rsidR="001E76DC" w:rsidRPr="00E00542" w:rsidRDefault="001E76DC" w:rsidP="0055790C">
      <w:pPr>
        <w:pStyle w:val="Akapitzlist"/>
        <w:numPr>
          <w:ilvl w:val="2"/>
          <w:numId w:val="55"/>
        </w:numPr>
        <w:spacing w:after="0" w:line="276" w:lineRule="auto"/>
        <w:jc w:val="both"/>
        <w:rPr>
          <w:rFonts w:eastAsia="Times New Roman" w:cstheme="minorHAnsi"/>
          <w:lang w:eastAsia="pl-PL"/>
        </w:rPr>
      </w:pPr>
      <w:r w:rsidRPr="00E00542">
        <w:rPr>
          <w:rFonts w:eastAsia="Times New Roman" w:cstheme="minorHAnsi"/>
          <w:lang w:eastAsia="pl-PL"/>
        </w:rPr>
        <w:t>poręczeniach bankowych lub poręczeniach spółdzielczej kasy oszczędnościowo-kredytowej z tym, że zobowiązanie kasy jest zawsze zobowiązaniem pieniężnym,</w:t>
      </w:r>
    </w:p>
    <w:p w14:paraId="58DF305D" w14:textId="77777777" w:rsidR="001E76DC" w:rsidRPr="00E00542" w:rsidRDefault="001E76DC" w:rsidP="0055790C">
      <w:pPr>
        <w:pStyle w:val="Akapitzlist"/>
        <w:numPr>
          <w:ilvl w:val="2"/>
          <w:numId w:val="55"/>
        </w:numPr>
        <w:spacing w:after="0" w:line="276" w:lineRule="auto"/>
        <w:jc w:val="both"/>
        <w:rPr>
          <w:rFonts w:eastAsia="Times New Roman" w:cstheme="minorHAnsi"/>
          <w:lang w:eastAsia="pl-PL"/>
        </w:rPr>
      </w:pPr>
      <w:r w:rsidRPr="00E00542">
        <w:rPr>
          <w:rFonts w:eastAsia="Times New Roman" w:cstheme="minorHAnsi"/>
          <w:lang w:eastAsia="pl-PL"/>
        </w:rPr>
        <w:t>gwarancjach bankowych,</w:t>
      </w:r>
    </w:p>
    <w:p w14:paraId="054F3954" w14:textId="77777777" w:rsidR="001E76DC" w:rsidRPr="00E00542" w:rsidRDefault="001E76DC" w:rsidP="0055790C">
      <w:pPr>
        <w:pStyle w:val="Akapitzlist"/>
        <w:numPr>
          <w:ilvl w:val="2"/>
          <w:numId w:val="55"/>
        </w:numPr>
        <w:spacing w:after="0" w:line="276" w:lineRule="auto"/>
        <w:jc w:val="both"/>
        <w:rPr>
          <w:rFonts w:eastAsia="Times New Roman" w:cstheme="minorHAnsi"/>
          <w:lang w:eastAsia="pl-PL"/>
        </w:rPr>
      </w:pPr>
      <w:r w:rsidRPr="00E00542">
        <w:rPr>
          <w:rFonts w:eastAsia="Times New Roman" w:cstheme="minorHAnsi"/>
          <w:lang w:eastAsia="pl-PL"/>
        </w:rPr>
        <w:t>gwarancjach ubezpieczeniowych,</w:t>
      </w:r>
    </w:p>
    <w:p w14:paraId="4B570150" w14:textId="77777777" w:rsidR="001E76DC" w:rsidRPr="00E00542" w:rsidRDefault="001E76DC" w:rsidP="0055790C">
      <w:pPr>
        <w:pStyle w:val="Akapitzlist"/>
        <w:numPr>
          <w:ilvl w:val="2"/>
          <w:numId w:val="55"/>
        </w:numPr>
        <w:spacing w:after="0" w:line="276" w:lineRule="auto"/>
        <w:jc w:val="both"/>
        <w:rPr>
          <w:rFonts w:eastAsia="Times New Roman" w:cstheme="minorHAnsi"/>
          <w:lang w:eastAsia="pl-PL"/>
        </w:rPr>
      </w:pPr>
      <w:r w:rsidRPr="00E00542">
        <w:rPr>
          <w:rFonts w:eastAsia="Times New Roman" w:cstheme="minorHAnsi"/>
          <w:lang w:eastAsia="pl-PL"/>
        </w:rPr>
        <w:t>poręczeniach udzielanych przez podmioty, o których mowa w art. 6 b ust. 5 pkt 2 ustawy z dnia 9 listopada 2000 r. o utworzeniu Polskiej Agencji Rozwoju Przedsiębiorczości.</w:t>
      </w:r>
    </w:p>
    <w:p w14:paraId="63DA43EF" w14:textId="77777777" w:rsidR="001E76DC" w:rsidRPr="00E00542" w:rsidRDefault="001E76DC" w:rsidP="0055790C">
      <w:pPr>
        <w:pStyle w:val="Akapitzlist"/>
        <w:numPr>
          <w:ilvl w:val="2"/>
          <w:numId w:val="58"/>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Zamawiający nie wyraża zgody na wniesienie zabezpieczenia:</w:t>
      </w:r>
    </w:p>
    <w:p w14:paraId="476D1AEA" w14:textId="77777777" w:rsidR="001E76DC" w:rsidRPr="00E00542" w:rsidRDefault="001E76DC" w:rsidP="00994C3E">
      <w:pPr>
        <w:pStyle w:val="Akapitzlist"/>
        <w:numPr>
          <w:ilvl w:val="0"/>
          <w:numId w:val="44"/>
        </w:numPr>
        <w:spacing w:after="0" w:line="276" w:lineRule="auto"/>
        <w:ind w:left="567" w:hanging="283"/>
        <w:jc w:val="both"/>
        <w:rPr>
          <w:rFonts w:eastAsia="Times New Roman" w:cstheme="minorHAnsi"/>
          <w:lang w:eastAsia="pl-PL"/>
        </w:rPr>
      </w:pPr>
      <w:r w:rsidRPr="00E00542">
        <w:rPr>
          <w:rFonts w:eastAsia="Times New Roman" w:cstheme="minorHAnsi"/>
          <w:lang w:eastAsia="pl-PL"/>
        </w:rPr>
        <w:t>w wekslach z poręczeniem wekslowym banku lub spółdzielczej kasy oszczędnościowo-kredytowej,</w:t>
      </w:r>
    </w:p>
    <w:p w14:paraId="3FAE5CD9" w14:textId="77777777" w:rsidR="001E76DC" w:rsidRPr="00E00542" w:rsidRDefault="001E76DC" w:rsidP="00994C3E">
      <w:pPr>
        <w:pStyle w:val="Akapitzlist"/>
        <w:numPr>
          <w:ilvl w:val="0"/>
          <w:numId w:val="44"/>
        </w:numPr>
        <w:spacing w:after="0" w:line="276" w:lineRule="auto"/>
        <w:ind w:left="567" w:hanging="283"/>
        <w:jc w:val="both"/>
        <w:rPr>
          <w:rFonts w:eastAsia="Times New Roman" w:cstheme="minorHAnsi"/>
          <w:lang w:eastAsia="pl-PL"/>
        </w:rPr>
      </w:pPr>
      <w:r w:rsidRPr="00E00542">
        <w:rPr>
          <w:rFonts w:eastAsia="Times New Roman" w:cstheme="minorHAnsi"/>
          <w:lang w:eastAsia="pl-PL"/>
        </w:rPr>
        <w:t>przez ustanowienie zastawu na papierach wartościowych emitowanych przez Skarb Państwa lub jednostkę samorządu terytorialnego,</w:t>
      </w:r>
    </w:p>
    <w:p w14:paraId="1F2CC282" w14:textId="77777777" w:rsidR="001E76DC" w:rsidRPr="00E00542" w:rsidRDefault="001E76DC" w:rsidP="00994C3E">
      <w:pPr>
        <w:pStyle w:val="Akapitzlist"/>
        <w:numPr>
          <w:ilvl w:val="0"/>
          <w:numId w:val="44"/>
        </w:numPr>
        <w:spacing w:after="0" w:line="276" w:lineRule="auto"/>
        <w:ind w:left="567" w:hanging="283"/>
        <w:jc w:val="both"/>
        <w:rPr>
          <w:rFonts w:eastAsia="Times New Roman" w:cstheme="minorHAnsi"/>
          <w:lang w:eastAsia="pl-PL"/>
        </w:rPr>
      </w:pPr>
      <w:r w:rsidRPr="00E00542">
        <w:rPr>
          <w:rFonts w:eastAsia="Times New Roman" w:cstheme="minorHAnsi"/>
          <w:lang w:eastAsia="pl-PL"/>
        </w:rPr>
        <w:t>przez ustanowienie zastawu rejestrowego na zasadach określonych w przepisach o zastawie rejestrowym i rejestrze zastawów.</w:t>
      </w:r>
    </w:p>
    <w:p w14:paraId="132EA841" w14:textId="55C8E42B" w:rsidR="001E76DC" w:rsidRPr="006C3AA0" w:rsidRDefault="001E76DC" w:rsidP="0055790C">
      <w:pPr>
        <w:pStyle w:val="Akapitzlist"/>
        <w:numPr>
          <w:ilvl w:val="2"/>
          <w:numId w:val="58"/>
        </w:numPr>
        <w:spacing w:after="0" w:line="276" w:lineRule="auto"/>
        <w:ind w:left="284" w:hanging="284"/>
        <w:jc w:val="both"/>
        <w:rPr>
          <w:rFonts w:eastAsia="Times New Roman" w:cstheme="minorHAnsi"/>
          <w:b/>
          <w:bCs/>
          <w:lang w:eastAsia="pl-PL"/>
        </w:rPr>
      </w:pPr>
      <w:r w:rsidRPr="00E00542">
        <w:rPr>
          <w:rFonts w:eastAsia="Times New Roman" w:cstheme="minorHAnsi"/>
          <w:lang w:eastAsia="pl-PL"/>
        </w:rPr>
        <w:t xml:space="preserve">Zabezpieczenie wnoszone w pieniądzu Wykonawca wnosi przelewem na rachunek bankowy zamawiającego nr konta: </w:t>
      </w:r>
      <w:r w:rsidRPr="00E00542">
        <w:rPr>
          <w:rFonts w:cstheme="minorHAnsi"/>
          <w:b/>
        </w:rPr>
        <w:t xml:space="preserve">PKO S.A. I Oddział w Zielonej Górze;  nr rachunku 97 1240 6843 1111 0000 </w:t>
      </w:r>
      <w:r w:rsidRPr="00E00542">
        <w:rPr>
          <w:rFonts w:cstheme="minorHAnsi"/>
          <w:b/>
        </w:rPr>
        <w:lastRenderedPageBreak/>
        <w:t>4985 2664</w:t>
      </w:r>
      <w:r w:rsidRPr="00E00542">
        <w:rPr>
          <w:rFonts w:cstheme="minorHAnsi"/>
        </w:rPr>
        <w:t>, z podaniem tytułu wpłaty „</w:t>
      </w:r>
      <w:r w:rsidRPr="006C3AA0">
        <w:rPr>
          <w:rFonts w:cstheme="minorHAnsi"/>
          <w:b/>
          <w:bCs/>
        </w:rPr>
        <w:t>zabezpieczenie należytego wykonania umowy, nr postępowania</w:t>
      </w:r>
      <w:r w:rsidR="006C3AA0" w:rsidRPr="006C3AA0">
        <w:rPr>
          <w:rFonts w:cstheme="minorHAnsi"/>
          <w:b/>
          <w:bCs/>
        </w:rPr>
        <w:t xml:space="preserve"> RZ.272.</w:t>
      </w:r>
      <w:r w:rsidR="00630907">
        <w:rPr>
          <w:rFonts w:cstheme="minorHAnsi"/>
          <w:b/>
          <w:bCs/>
        </w:rPr>
        <w:t>06</w:t>
      </w:r>
      <w:r w:rsidR="006C3AA0" w:rsidRPr="006C3AA0">
        <w:rPr>
          <w:rFonts w:cstheme="minorHAnsi"/>
          <w:b/>
          <w:bCs/>
        </w:rPr>
        <w:t>.2024</w:t>
      </w:r>
      <w:r w:rsidR="00DD6D25">
        <w:rPr>
          <w:rFonts w:cstheme="minorHAnsi"/>
          <w:b/>
          <w:bCs/>
        </w:rPr>
        <w:t xml:space="preserve">”, </w:t>
      </w:r>
      <w:r w:rsidR="00DD6D25" w:rsidRPr="00630907">
        <w:rPr>
          <w:rFonts w:cstheme="minorHAnsi"/>
          <w:b/>
          <w:bCs/>
          <w:u w:val="single"/>
        </w:rPr>
        <w:t>odrębnie dla każdej części zamówienia</w:t>
      </w:r>
      <w:r w:rsidR="00DD6D25">
        <w:rPr>
          <w:rFonts w:cstheme="minorHAnsi"/>
          <w:b/>
          <w:bCs/>
        </w:rPr>
        <w:t>.</w:t>
      </w:r>
    </w:p>
    <w:p w14:paraId="7FF993D6" w14:textId="77777777" w:rsidR="001E76DC" w:rsidRPr="00E00542" w:rsidRDefault="001E76DC" w:rsidP="0055790C">
      <w:pPr>
        <w:pStyle w:val="Akapitzlist"/>
        <w:numPr>
          <w:ilvl w:val="2"/>
          <w:numId w:val="58"/>
        </w:numPr>
        <w:spacing w:after="0" w:line="276" w:lineRule="auto"/>
        <w:ind w:left="284" w:hanging="284"/>
        <w:jc w:val="both"/>
        <w:rPr>
          <w:rFonts w:eastAsia="Times New Roman" w:cstheme="minorHAnsi"/>
          <w:lang w:eastAsia="pl-PL"/>
        </w:rPr>
      </w:pPr>
      <w:r w:rsidRPr="00E00542">
        <w:rPr>
          <w:rFonts w:eastAsia="Times New Roman" w:cstheme="minorHAnsi"/>
          <w:lang w:eastAsia="pl-PL"/>
        </w:rPr>
        <w:t>Zabezpieczenie wnoszone w postaci poręczenia lub gwarancji zawiera w szczególności następujące elementy</w:t>
      </w:r>
    </w:p>
    <w:p w14:paraId="24A96ADC"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nazwę Wykonawcy i jego siedzibę (adres),</w:t>
      </w:r>
    </w:p>
    <w:p w14:paraId="127545FA"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nazwa beneficjenta (Zamawiającego),</w:t>
      </w:r>
    </w:p>
    <w:p w14:paraId="380A494F"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nazwa gwaranta lub poręczyciela,</w:t>
      </w:r>
    </w:p>
    <w:p w14:paraId="7DAB2C18"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określa wierzytelność, która ma być zabezpieczona gwarancją,</w:t>
      </w:r>
    </w:p>
    <w:p w14:paraId="2AC7911A" w14:textId="77777777" w:rsidR="001E76DC" w:rsidRPr="00E00542" w:rsidRDefault="001E76DC" w:rsidP="00994C3E">
      <w:pPr>
        <w:pStyle w:val="Akapitzlist"/>
        <w:numPr>
          <w:ilvl w:val="1"/>
          <w:numId w:val="34"/>
        </w:numPr>
        <w:spacing w:after="0" w:line="276" w:lineRule="auto"/>
        <w:ind w:left="567" w:hanging="283"/>
        <w:jc w:val="both"/>
        <w:rPr>
          <w:rFonts w:eastAsia="Times New Roman" w:cstheme="minorHAnsi"/>
          <w:lang w:eastAsia="pl-PL"/>
        </w:rPr>
      </w:pPr>
      <w:r w:rsidRPr="00E00542">
        <w:rPr>
          <w:rFonts w:eastAsia="Times New Roman" w:cstheme="minorHAnsi"/>
          <w:lang w:eastAsia="pl-PL"/>
        </w:rPr>
        <w:t>sformułowanie zobowiązania gwaranta do nieodwołalnego, bezwarunkowego zapłacenia kwoty zobowiązania na pierwsze żądanie zapłaty w przypadku, gdy Wykonawca:</w:t>
      </w:r>
    </w:p>
    <w:p w14:paraId="45165A00" w14:textId="77777777" w:rsidR="001E76DC" w:rsidRPr="00E00542" w:rsidRDefault="001E76DC" w:rsidP="00994C3E">
      <w:pPr>
        <w:pStyle w:val="Akapitzlist"/>
        <w:numPr>
          <w:ilvl w:val="0"/>
          <w:numId w:val="45"/>
        </w:numPr>
        <w:spacing w:after="0" w:line="276" w:lineRule="auto"/>
        <w:ind w:left="851" w:hanging="284"/>
        <w:jc w:val="both"/>
        <w:rPr>
          <w:rFonts w:eastAsia="Times New Roman" w:cstheme="minorHAnsi"/>
          <w:lang w:eastAsia="pl-PL"/>
        </w:rPr>
      </w:pPr>
      <w:r w:rsidRPr="00E00542">
        <w:rPr>
          <w:rFonts w:eastAsia="Times New Roman" w:cstheme="minorHAnsi"/>
          <w:lang w:eastAsia="pl-PL"/>
        </w:rPr>
        <w:t>nie wykonał przedmiotu zamówienia,</w:t>
      </w:r>
    </w:p>
    <w:p w14:paraId="05879DC0" w14:textId="77777777" w:rsidR="001E76DC" w:rsidRPr="00E00542" w:rsidRDefault="001E76DC" w:rsidP="00994C3E">
      <w:pPr>
        <w:pStyle w:val="Akapitzlist"/>
        <w:numPr>
          <w:ilvl w:val="0"/>
          <w:numId w:val="45"/>
        </w:numPr>
        <w:spacing w:after="0" w:line="276" w:lineRule="auto"/>
        <w:ind w:left="851" w:hanging="284"/>
        <w:jc w:val="both"/>
        <w:rPr>
          <w:rFonts w:eastAsia="Times New Roman" w:cstheme="minorHAnsi"/>
          <w:lang w:eastAsia="pl-PL"/>
        </w:rPr>
      </w:pPr>
      <w:r w:rsidRPr="00E00542">
        <w:rPr>
          <w:rFonts w:eastAsia="Times New Roman" w:cstheme="minorHAnsi"/>
          <w:lang w:eastAsia="pl-PL"/>
        </w:rPr>
        <w:t>wykonał przedmiot zamówienia objęty umową z nienależytą starannością,</w:t>
      </w:r>
    </w:p>
    <w:p w14:paraId="3EBB89DE" w14:textId="77777777" w:rsidR="001E76DC" w:rsidRPr="00E00542" w:rsidRDefault="001E76DC" w:rsidP="00994C3E">
      <w:pPr>
        <w:pStyle w:val="Akapitzlist"/>
        <w:numPr>
          <w:ilvl w:val="0"/>
          <w:numId w:val="45"/>
        </w:numPr>
        <w:spacing w:after="0" w:line="276" w:lineRule="auto"/>
        <w:ind w:left="851" w:hanging="284"/>
        <w:jc w:val="both"/>
        <w:rPr>
          <w:rFonts w:eastAsia="Times New Roman" w:cstheme="minorHAnsi"/>
          <w:lang w:eastAsia="pl-PL"/>
        </w:rPr>
      </w:pPr>
      <w:r w:rsidRPr="00E00542">
        <w:rPr>
          <w:rFonts w:eastAsia="Times New Roman" w:cstheme="minorHAnsi"/>
          <w:lang w:eastAsia="pl-PL"/>
        </w:rPr>
        <w:t>nie wywiązuje się z obowiązków wynikających z gwarancji i rękojmi.</w:t>
      </w:r>
    </w:p>
    <w:p w14:paraId="3BA4EF8D" w14:textId="77777777" w:rsidR="001E76DC" w:rsidRPr="00E00542" w:rsidRDefault="001E76DC" w:rsidP="0055790C">
      <w:pPr>
        <w:pStyle w:val="Akapitzlist"/>
        <w:numPr>
          <w:ilvl w:val="2"/>
          <w:numId w:val="58"/>
        </w:numPr>
        <w:spacing w:after="0" w:line="276" w:lineRule="auto"/>
        <w:ind w:left="284" w:hanging="284"/>
        <w:jc w:val="both"/>
        <w:rPr>
          <w:rFonts w:eastAsia="Times New Roman" w:cstheme="minorHAnsi"/>
          <w:lang w:eastAsia="pl-PL"/>
        </w:rPr>
      </w:pPr>
      <w:r w:rsidRPr="00E00542">
        <w:rPr>
          <w:rFonts w:eastAsia="Times New Roman" w:cstheme="minorHAnsi"/>
          <w:lang w:eastAsia="pl-PL"/>
        </w:rPr>
        <w:t>W przypadku przedłożenia gwarancji nie zawierającej wymienionych wyżej elementów lub wprowadzenia do jej treści zapisów (warunków) innych niż dopuszczalne, Zamawiający uzna, iż Wykonawca nie wniósł zabezpieczenia należytego wykonania umowy.</w:t>
      </w:r>
    </w:p>
    <w:p w14:paraId="4186CF43" w14:textId="77777777" w:rsidR="001E76DC" w:rsidRPr="00E00542" w:rsidRDefault="001E76DC" w:rsidP="0055790C">
      <w:pPr>
        <w:pStyle w:val="Akapitzlist"/>
        <w:numPr>
          <w:ilvl w:val="2"/>
          <w:numId w:val="58"/>
        </w:numPr>
        <w:spacing w:after="0" w:line="276" w:lineRule="auto"/>
        <w:ind w:left="284" w:hanging="284"/>
        <w:jc w:val="both"/>
        <w:rPr>
          <w:rFonts w:eastAsia="Times New Roman" w:cstheme="minorHAnsi"/>
          <w:lang w:eastAsia="pl-PL"/>
        </w:rPr>
      </w:pPr>
      <w:r w:rsidRPr="00E00542">
        <w:rPr>
          <w:rFonts w:eastAsia="Times New Roman" w:cstheme="minorHAnsi"/>
          <w:lang w:eastAsia="pl-PL"/>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6BCA0B6A" w14:textId="77777777" w:rsidR="001E76DC" w:rsidRPr="00E00542" w:rsidRDefault="001E76DC" w:rsidP="0055790C">
      <w:pPr>
        <w:pStyle w:val="Akapitzlist"/>
        <w:numPr>
          <w:ilvl w:val="2"/>
          <w:numId w:val="58"/>
        </w:numPr>
        <w:spacing w:after="0" w:line="276" w:lineRule="auto"/>
        <w:ind w:left="284" w:hanging="284"/>
        <w:jc w:val="both"/>
        <w:rPr>
          <w:rFonts w:eastAsia="Times New Roman" w:cstheme="minorHAnsi"/>
          <w:lang w:eastAsia="pl-PL"/>
        </w:rPr>
      </w:pPr>
      <w:r w:rsidRPr="00E00542">
        <w:rPr>
          <w:rFonts w:eastAsia="Times New Roman" w:cstheme="minorHAnsi"/>
          <w:lang w:eastAsia="pl-PL"/>
        </w:rPr>
        <w:t>Gwarant nie może uzależnić dokonania zapłaty od spełnienia jakichkolwiek dodatkowych warunków lub wykonania czynności, jak również od przedłożenia dodatkowej dokumentacji, dodatkowych oświadczeń złożonych przez wykonawcę.</w:t>
      </w:r>
    </w:p>
    <w:p w14:paraId="4124C5B0" w14:textId="77777777" w:rsidR="001E76DC" w:rsidRPr="00E00542" w:rsidRDefault="001E76DC" w:rsidP="0055790C">
      <w:pPr>
        <w:pStyle w:val="Akapitzlist"/>
        <w:numPr>
          <w:ilvl w:val="2"/>
          <w:numId w:val="58"/>
        </w:numPr>
        <w:spacing w:after="0" w:line="276" w:lineRule="auto"/>
        <w:ind w:left="284" w:hanging="284"/>
        <w:jc w:val="both"/>
        <w:rPr>
          <w:rFonts w:eastAsia="Times New Roman" w:cstheme="minorHAnsi"/>
          <w:lang w:eastAsia="pl-PL"/>
        </w:rPr>
      </w:pPr>
      <w:r w:rsidRPr="00E00542">
        <w:rPr>
          <w:rFonts w:eastAsia="Times New Roman" w:cstheme="minorHAnsi"/>
          <w:lang w:eastAsia="pl-PL"/>
        </w:rPr>
        <w:t>Dokumentami uzasadniającymi żądanie roszczeń mogą być ponadto:</w:t>
      </w:r>
    </w:p>
    <w:p w14:paraId="3AC0C53C" w14:textId="77777777" w:rsidR="001E76DC" w:rsidRPr="00E00542" w:rsidRDefault="001E76DC" w:rsidP="00994C3E">
      <w:pPr>
        <w:pStyle w:val="Akapitzlist"/>
        <w:numPr>
          <w:ilvl w:val="0"/>
          <w:numId w:val="46"/>
        </w:numPr>
        <w:spacing w:after="0" w:line="276" w:lineRule="auto"/>
        <w:ind w:left="567" w:hanging="283"/>
        <w:jc w:val="both"/>
        <w:rPr>
          <w:rFonts w:eastAsia="Times New Roman" w:cstheme="minorHAnsi"/>
          <w:lang w:eastAsia="pl-PL"/>
        </w:rPr>
      </w:pPr>
      <w:r w:rsidRPr="00E00542">
        <w:rPr>
          <w:rFonts w:eastAsia="Times New Roman" w:cstheme="minorHAnsi"/>
          <w:lang w:eastAsia="pl-PL"/>
        </w:rPr>
        <w:t>wykaz niewykonanych lub nienależycie wykonanych elementów stanowiących przedmiot umowy,</w:t>
      </w:r>
    </w:p>
    <w:p w14:paraId="105B4F8A" w14:textId="77777777" w:rsidR="001E76DC" w:rsidRPr="00E00542" w:rsidRDefault="001E76DC" w:rsidP="00994C3E">
      <w:pPr>
        <w:pStyle w:val="Akapitzlist"/>
        <w:numPr>
          <w:ilvl w:val="0"/>
          <w:numId w:val="46"/>
        </w:numPr>
        <w:spacing w:after="0" w:line="276" w:lineRule="auto"/>
        <w:ind w:left="567" w:hanging="283"/>
        <w:jc w:val="both"/>
        <w:rPr>
          <w:rFonts w:eastAsia="Times New Roman" w:cstheme="minorHAnsi"/>
          <w:lang w:eastAsia="pl-PL"/>
        </w:rPr>
      </w:pPr>
      <w:r w:rsidRPr="00E00542">
        <w:rPr>
          <w:rFonts w:eastAsia="Times New Roman" w:cstheme="minorHAnsi"/>
          <w:lang w:eastAsia="pl-PL"/>
        </w:rPr>
        <w:t>kopia pisma/pism wzywających Wykonawcę do należytego wykonania umowy,</w:t>
      </w:r>
    </w:p>
    <w:p w14:paraId="1A071237" w14:textId="77777777" w:rsidR="001E76DC" w:rsidRPr="00E00542" w:rsidRDefault="001E76DC" w:rsidP="00994C3E">
      <w:pPr>
        <w:pStyle w:val="Akapitzlist"/>
        <w:numPr>
          <w:ilvl w:val="0"/>
          <w:numId w:val="46"/>
        </w:numPr>
        <w:spacing w:after="0" w:line="276" w:lineRule="auto"/>
        <w:ind w:left="567" w:hanging="283"/>
        <w:jc w:val="both"/>
        <w:rPr>
          <w:rFonts w:eastAsia="Times New Roman" w:cstheme="minorHAnsi"/>
          <w:lang w:eastAsia="pl-PL"/>
        </w:rPr>
      </w:pPr>
      <w:r w:rsidRPr="00E00542">
        <w:rPr>
          <w:rFonts w:eastAsia="Times New Roman" w:cstheme="minorHAnsi"/>
          <w:lang w:eastAsia="pl-PL"/>
        </w:rPr>
        <w:t>oświadczenie Zamawiającego, że pomimo skierowania pism wykonawca nie wykonał należycie przedmiotu umowy.</w:t>
      </w:r>
    </w:p>
    <w:p w14:paraId="1C527A7C" w14:textId="77777777" w:rsidR="00435F5C" w:rsidRPr="00E00542" w:rsidRDefault="00435F5C" w:rsidP="006A5259">
      <w:pPr>
        <w:spacing w:after="0" w:line="276" w:lineRule="auto"/>
        <w:jc w:val="both"/>
        <w:rPr>
          <w:rFonts w:eastAsia="Times New Roman" w:cstheme="minorHAnsi"/>
          <w:lang w:eastAsia="pl-PL"/>
        </w:rPr>
      </w:pPr>
    </w:p>
    <w:tbl>
      <w:tblPr>
        <w:tblStyle w:val="Tabela-Siatka"/>
        <w:tblW w:w="10065" w:type="dxa"/>
        <w:jc w:val="center"/>
        <w:tblLook w:val="04A0" w:firstRow="1" w:lastRow="0" w:firstColumn="1" w:lastColumn="0" w:noHBand="0" w:noVBand="1"/>
      </w:tblPr>
      <w:tblGrid>
        <w:gridCol w:w="10065"/>
      </w:tblGrid>
      <w:tr w:rsidR="00C47608" w:rsidRPr="00E00542" w14:paraId="43747C29" w14:textId="77777777" w:rsidTr="00EE12BE">
        <w:trPr>
          <w:trHeight w:val="639"/>
          <w:jc w:val="center"/>
        </w:trPr>
        <w:tc>
          <w:tcPr>
            <w:tcW w:w="10065" w:type="dxa"/>
            <w:shd w:val="clear" w:color="auto" w:fill="D9D9D9" w:themeFill="background1" w:themeFillShade="D9"/>
            <w:vAlign w:val="center"/>
          </w:tcPr>
          <w:p w14:paraId="2331AADC" w14:textId="77777777" w:rsidR="00D66F8B" w:rsidRPr="00514522" w:rsidRDefault="00D66F8B" w:rsidP="00514522">
            <w:pPr>
              <w:pStyle w:val="Akapitzlist"/>
              <w:numPr>
                <w:ilvl w:val="2"/>
                <w:numId w:val="21"/>
              </w:numPr>
              <w:ind w:left="673" w:hanging="710"/>
              <w:jc w:val="both"/>
              <w:rPr>
                <w:rFonts w:cstheme="minorHAnsi"/>
                <w:b/>
                <w:bCs/>
              </w:rPr>
            </w:pPr>
            <w:r w:rsidRPr="00514522">
              <w:rPr>
                <w:rFonts w:cstheme="minorHAnsi"/>
                <w:b/>
                <w:bCs/>
                <w:sz w:val="24"/>
                <w:szCs w:val="24"/>
              </w:rPr>
              <w:t xml:space="preserve">INFORMACJE O PRZEWIDYWANYCH ZAMÓWIENIACH, O KTÓRYCH MOWA W ART. 214 </w:t>
            </w:r>
            <w:r w:rsidR="004E5A11" w:rsidRPr="00514522">
              <w:rPr>
                <w:rFonts w:cstheme="minorHAnsi"/>
                <w:b/>
                <w:bCs/>
                <w:sz w:val="24"/>
                <w:szCs w:val="24"/>
              </w:rPr>
              <w:br/>
            </w:r>
            <w:r w:rsidRPr="00514522">
              <w:rPr>
                <w:rFonts w:cstheme="minorHAnsi"/>
                <w:b/>
                <w:bCs/>
                <w:sz w:val="24"/>
                <w:szCs w:val="24"/>
              </w:rPr>
              <w:t xml:space="preserve">UST. 1 PKT 7 PZP </w:t>
            </w:r>
          </w:p>
        </w:tc>
      </w:tr>
    </w:tbl>
    <w:p w14:paraId="66CBFA3F" w14:textId="77777777" w:rsidR="00451A4F" w:rsidRPr="00E00542" w:rsidRDefault="00451A4F" w:rsidP="00D66F8B">
      <w:pPr>
        <w:autoSpaceDE w:val="0"/>
        <w:autoSpaceDN w:val="0"/>
        <w:adjustRightInd w:val="0"/>
        <w:spacing w:after="0" w:line="276" w:lineRule="auto"/>
        <w:jc w:val="both"/>
        <w:rPr>
          <w:rFonts w:cstheme="minorHAnsi"/>
          <w:sz w:val="30"/>
          <w:szCs w:val="30"/>
        </w:rPr>
      </w:pPr>
    </w:p>
    <w:p w14:paraId="3A4C3C6C" w14:textId="77777777" w:rsidR="00F5184D" w:rsidRPr="00E00542" w:rsidRDefault="001D6BE8" w:rsidP="00F5184D">
      <w:pPr>
        <w:spacing w:after="0" w:line="276" w:lineRule="auto"/>
        <w:jc w:val="both"/>
        <w:rPr>
          <w:rFonts w:eastAsia="Times New Roman" w:cstheme="minorHAnsi"/>
          <w:b/>
          <w:bCs/>
          <w:u w:val="single"/>
          <w:lang w:eastAsia="pl-PL"/>
        </w:rPr>
      </w:pPr>
      <w:r w:rsidRPr="00E00542">
        <w:rPr>
          <w:rFonts w:cstheme="minorHAnsi"/>
          <w:b/>
          <w:bCs/>
        </w:rPr>
        <w:t>Zamawiający</w:t>
      </w:r>
      <w:r w:rsidR="00B23B2E">
        <w:rPr>
          <w:rFonts w:cstheme="minorHAnsi"/>
          <w:b/>
          <w:bCs/>
        </w:rPr>
        <w:t xml:space="preserve"> </w:t>
      </w:r>
      <w:r w:rsidR="00914BB7" w:rsidRPr="00E00542">
        <w:rPr>
          <w:rFonts w:cstheme="minorHAnsi"/>
          <w:b/>
          <w:bCs/>
        </w:rPr>
        <w:t xml:space="preserve">nie przewiduje </w:t>
      </w:r>
      <w:r w:rsidRPr="00E00542">
        <w:rPr>
          <w:rFonts w:cstheme="minorHAnsi"/>
          <w:b/>
          <w:bCs/>
        </w:rPr>
        <w:t>udziel</w:t>
      </w:r>
      <w:r w:rsidR="00C40599" w:rsidRPr="00E00542">
        <w:rPr>
          <w:rFonts w:cstheme="minorHAnsi"/>
          <w:b/>
          <w:bCs/>
        </w:rPr>
        <w:t>e</w:t>
      </w:r>
      <w:r w:rsidRPr="00E00542">
        <w:rPr>
          <w:rFonts w:cstheme="minorHAnsi"/>
          <w:b/>
          <w:bCs/>
        </w:rPr>
        <w:t>ni</w:t>
      </w:r>
      <w:r w:rsidR="00914BB7" w:rsidRPr="00E00542">
        <w:rPr>
          <w:rFonts w:cstheme="minorHAnsi"/>
          <w:b/>
          <w:bCs/>
        </w:rPr>
        <w:t>a</w:t>
      </w:r>
      <w:r w:rsidRPr="00E00542">
        <w:rPr>
          <w:rFonts w:cstheme="minorHAnsi"/>
          <w:b/>
          <w:bCs/>
        </w:rPr>
        <w:t xml:space="preserve"> zamówień</w:t>
      </w:r>
      <w:r w:rsidR="00914BB7" w:rsidRPr="00E00542">
        <w:rPr>
          <w:rFonts w:cstheme="minorHAnsi"/>
          <w:b/>
          <w:bCs/>
        </w:rPr>
        <w:t xml:space="preserve">, o których mowa w </w:t>
      </w:r>
      <w:r w:rsidRPr="00E00542">
        <w:rPr>
          <w:rFonts w:cstheme="minorHAnsi"/>
          <w:b/>
          <w:bCs/>
        </w:rPr>
        <w:t xml:space="preserve">art. 214 ust. 1 pkt 7 </w:t>
      </w:r>
      <w:proofErr w:type="spellStart"/>
      <w:r w:rsidRPr="00E00542">
        <w:rPr>
          <w:rFonts w:cstheme="minorHAnsi"/>
          <w:b/>
          <w:bCs/>
        </w:rPr>
        <w:t>Pzp</w:t>
      </w:r>
      <w:proofErr w:type="spellEnd"/>
      <w:r w:rsidR="00914BB7" w:rsidRPr="00E00542">
        <w:rPr>
          <w:rFonts w:cstheme="minorHAnsi"/>
        </w:rPr>
        <w:t>.</w:t>
      </w:r>
    </w:p>
    <w:p w14:paraId="19B6C68A" w14:textId="77777777" w:rsidR="00D32165" w:rsidRPr="00E00542" w:rsidRDefault="00D32165" w:rsidP="00D66F8B">
      <w:pPr>
        <w:autoSpaceDE w:val="0"/>
        <w:autoSpaceDN w:val="0"/>
        <w:adjustRightInd w:val="0"/>
        <w:spacing w:after="0" w:line="276" w:lineRule="auto"/>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4881A101" w14:textId="77777777" w:rsidTr="00EE12BE">
        <w:trPr>
          <w:trHeight w:val="639"/>
          <w:jc w:val="center"/>
        </w:trPr>
        <w:tc>
          <w:tcPr>
            <w:tcW w:w="10065" w:type="dxa"/>
            <w:shd w:val="clear" w:color="auto" w:fill="D9D9D9" w:themeFill="background1" w:themeFillShade="D9"/>
            <w:vAlign w:val="center"/>
          </w:tcPr>
          <w:p w14:paraId="13EB64AB" w14:textId="77777777" w:rsidR="00D66F8B" w:rsidRPr="00514522" w:rsidRDefault="00D66F8B" w:rsidP="00514522">
            <w:pPr>
              <w:pStyle w:val="Akapitzlist"/>
              <w:numPr>
                <w:ilvl w:val="2"/>
                <w:numId w:val="21"/>
              </w:numPr>
              <w:ind w:left="673" w:hanging="673"/>
              <w:jc w:val="both"/>
              <w:rPr>
                <w:rFonts w:cstheme="minorHAnsi"/>
                <w:b/>
                <w:bCs/>
              </w:rPr>
            </w:pPr>
            <w:r w:rsidRPr="00514522">
              <w:rPr>
                <w:rFonts w:cstheme="minorHAnsi"/>
                <w:b/>
                <w:bCs/>
                <w:sz w:val="24"/>
                <w:szCs w:val="24"/>
              </w:rPr>
              <w:t xml:space="preserve">INFORMACJE O FORMALNOŚCIACH, JAKIE MUSZĄ ZOSTAĆ DOPEŁNIONE PO WYBORZE OFERTY W CELU ZAWARCIA UMOWY W SPRAWIE ZAMÓWIENIA PUBLICZNEGO </w:t>
            </w:r>
          </w:p>
        </w:tc>
      </w:tr>
    </w:tbl>
    <w:p w14:paraId="300A75A3" w14:textId="77777777" w:rsidR="00F17142" w:rsidRPr="00E00542" w:rsidRDefault="00F17142" w:rsidP="00F17142">
      <w:pPr>
        <w:autoSpaceDE w:val="0"/>
        <w:autoSpaceDN w:val="0"/>
        <w:adjustRightInd w:val="0"/>
        <w:spacing w:after="0" w:line="240" w:lineRule="auto"/>
        <w:rPr>
          <w:rFonts w:cstheme="minorHAnsi"/>
          <w:sz w:val="20"/>
          <w:szCs w:val="20"/>
        </w:rPr>
      </w:pPr>
    </w:p>
    <w:p w14:paraId="1C4FB2A0" w14:textId="77777777" w:rsidR="0016497C" w:rsidRPr="00E00542" w:rsidRDefault="00F17142"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Zamawiający zawiera umowę w sprawie zamówienia publicznego</w:t>
      </w:r>
      <w:r w:rsidR="00F5184D" w:rsidRPr="00E00542">
        <w:rPr>
          <w:rFonts w:cstheme="minorHAnsi"/>
        </w:rPr>
        <w:t xml:space="preserve">, </w:t>
      </w:r>
      <w:r w:rsidRPr="00E00542">
        <w:rPr>
          <w:rFonts w:cstheme="minorHAnsi"/>
        </w:rPr>
        <w:t xml:space="preserve">w terminie nie krótszym niż 5 dni od dnia przesłania </w:t>
      </w:r>
      <w:r w:rsidR="00891403" w:rsidRPr="00E00542">
        <w:rPr>
          <w:rFonts w:cstheme="minorHAnsi"/>
        </w:rPr>
        <w:t>zawiadomienia o wyborze oferty najkorzystniejszej przy użyciu środków komunikacji elektronicznej.</w:t>
      </w:r>
    </w:p>
    <w:p w14:paraId="388477BF" w14:textId="77777777" w:rsidR="0016497C" w:rsidRPr="00E00542" w:rsidRDefault="00C075E5"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 xml:space="preserve">O terminie i miejscu zawarcia umowy Zamawiający zawiadomi wybranego Wykonawcę odrębnym pismem. Termin ten może ulec zmianie w przypadku złożenia przez któregoś z Wykonawców odwołania. </w:t>
      </w:r>
    </w:p>
    <w:p w14:paraId="4CF2A923" w14:textId="77777777" w:rsidR="0016497C" w:rsidRPr="00E00542" w:rsidRDefault="00C075E5"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Osoby reprezentujące Wykonawcę przy podpisywaniu umowy powinny posiadać ze sobą dokumenty potwierdzające ich umocowanie do podpisania umowy, o ile umocowanie to nie będzie wynikać z dokumentów załączonych do oferty. Umocowanie powinno zawierać zakres czynności osoby wyznaczonej i czas jego działania.</w:t>
      </w:r>
    </w:p>
    <w:p w14:paraId="144F79E3" w14:textId="77777777" w:rsidR="001E76DC" w:rsidRPr="00E00542" w:rsidRDefault="00C075E5"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lastRenderedPageBreak/>
        <w:t>W przypadku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803A898"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Zawarcie umowy nastąpi wg wzoru Zamawiającego.</w:t>
      </w:r>
    </w:p>
    <w:p w14:paraId="4F67B2B9"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Postanowienia ustalone we wzorze umowy nie podlegają negocjacjom.</w:t>
      </w:r>
    </w:p>
    <w:p w14:paraId="58404570"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rPr>
        <w:t>W przypadku, gdy Wykonawca, którego oferta została wybrana jako najkorzystniejsza, uchyla się od zawarcia umowy lub nie wnosi wymaganego zabezpieczenia należytego wykonania umowy, Zamawiający może dokonać ponownego badania i oceny spośród pozostałych w postępowaniu wykonawców oraz wybrać najkorzystniejszą ofertę albo unieważnić postępowanie.</w:t>
      </w:r>
    </w:p>
    <w:p w14:paraId="34B4B88C" w14:textId="77777777" w:rsidR="001E76DC" w:rsidRPr="00E00542"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b/>
        </w:rPr>
        <w:t xml:space="preserve">Przed podpisaniem umowy Wykonawca przedstawi dokument, że w okresie trwania Umowy posiada zawarte ubezpieczenie od odpowiedzialności cywilnej (deliktowej i kontraktowej) w zakresie prowadzonej działalności gospodarczej obejmującej przedmiot zamówienia na sumę nie mniejszą niż  </w:t>
      </w:r>
      <w:r w:rsidR="007B5B8B">
        <w:rPr>
          <w:rFonts w:cstheme="minorHAnsi"/>
          <w:b/>
        </w:rPr>
        <w:t>1</w:t>
      </w:r>
      <w:r w:rsidR="003472C9" w:rsidRPr="00E00542">
        <w:rPr>
          <w:rFonts w:cstheme="minorHAnsi"/>
          <w:b/>
        </w:rPr>
        <w:t>0</w:t>
      </w:r>
      <w:r w:rsidRPr="00E00542">
        <w:rPr>
          <w:rFonts w:cstheme="minorHAnsi"/>
          <w:b/>
        </w:rPr>
        <w:t>0 000,00 zł brutto</w:t>
      </w:r>
      <w:r w:rsidR="007B5B8B">
        <w:rPr>
          <w:rFonts w:cstheme="minorHAnsi"/>
          <w:b/>
        </w:rPr>
        <w:t xml:space="preserve"> – dla danej części zamówienia.</w:t>
      </w:r>
    </w:p>
    <w:p w14:paraId="1418AB0E" w14:textId="77777777" w:rsidR="00E03A9C" w:rsidRPr="001735A0" w:rsidRDefault="001E76DC" w:rsidP="00994C3E">
      <w:pPr>
        <w:pStyle w:val="Akapitzlist"/>
        <w:numPr>
          <w:ilvl w:val="2"/>
          <w:numId w:val="41"/>
        </w:numPr>
        <w:autoSpaceDE w:val="0"/>
        <w:autoSpaceDN w:val="0"/>
        <w:adjustRightInd w:val="0"/>
        <w:spacing w:after="0" w:line="276" w:lineRule="auto"/>
        <w:ind w:left="284" w:hanging="284"/>
        <w:jc w:val="both"/>
        <w:rPr>
          <w:rFonts w:cstheme="minorHAnsi"/>
        </w:rPr>
      </w:pPr>
      <w:r w:rsidRPr="00E00542">
        <w:rPr>
          <w:rFonts w:cstheme="minorHAnsi"/>
          <w:b/>
        </w:rPr>
        <w:t>Przed podpisaniem umowy Wykonawca przedstawi wykaz osób zatrudnionych na podstawie umowy o pracę zgodnie z wymaganiami określonymi w projekcie umowy, stanowiącym załącznik nr 2 do SWZ.</w:t>
      </w:r>
    </w:p>
    <w:p w14:paraId="1166E38C" w14:textId="77777777" w:rsidR="001735A0" w:rsidRPr="00E00542" w:rsidRDefault="001735A0" w:rsidP="001735A0">
      <w:pPr>
        <w:pStyle w:val="Akapitzlist"/>
        <w:autoSpaceDE w:val="0"/>
        <w:autoSpaceDN w:val="0"/>
        <w:adjustRightInd w:val="0"/>
        <w:spacing w:after="0" w:line="276" w:lineRule="auto"/>
        <w:ind w:left="284"/>
        <w:jc w:val="both"/>
        <w:rPr>
          <w:rFonts w:cstheme="minorHAnsi"/>
        </w:rPr>
      </w:pPr>
    </w:p>
    <w:tbl>
      <w:tblPr>
        <w:tblStyle w:val="Tabela-Siatka"/>
        <w:tblW w:w="10065" w:type="dxa"/>
        <w:jc w:val="center"/>
        <w:tblLook w:val="04A0" w:firstRow="1" w:lastRow="0" w:firstColumn="1" w:lastColumn="0" w:noHBand="0" w:noVBand="1"/>
      </w:tblPr>
      <w:tblGrid>
        <w:gridCol w:w="10065"/>
      </w:tblGrid>
      <w:tr w:rsidR="00C47608" w:rsidRPr="00E00542" w14:paraId="748E8EA2" w14:textId="77777777" w:rsidTr="00EE12BE">
        <w:trPr>
          <w:trHeight w:val="639"/>
          <w:jc w:val="center"/>
        </w:trPr>
        <w:tc>
          <w:tcPr>
            <w:tcW w:w="10065" w:type="dxa"/>
            <w:shd w:val="clear" w:color="auto" w:fill="D9D9D9" w:themeFill="background1" w:themeFillShade="D9"/>
            <w:vAlign w:val="center"/>
          </w:tcPr>
          <w:p w14:paraId="333432D3" w14:textId="77777777" w:rsidR="00D66F8B" w:rsidRPr="00E00542" w:rsidRDefault="00386FF8" w:rsidP="00386FF8">
            <w:pPr>
              <w:ind w:left="3240" w:hanging="2934"/>
              <w:jc w:val="both"/>
              <w:rPr>
                <w:rFonts w:cstheme="minorHAnsi"/>
                <w:b/>
                <w:bCs/>
              </w:rPr>
            </w:pPr>
            <w:r w:rsidRPr="00E00542">
              <w:rPr>
                <w:rFonts w:cstheme="minorHAnsi"/>
                <w:b/>
                <w:bCs/>
                <w:sz w:val="24"/>
                <w:szCs w:val="24"/>
              </w:rPr>
              <w:t>XXXI.</w:t>
            </w:r>
            <w:r w:rsidR="00D66F8B" w:rsidRPr="00E00542">
              <w:rPr>
                <w:rFonts w:cstheme="minorHAnsi"/>
                <w:b/>
                <w:bCs/>
                <w:sz w:val="24"/>
                <w:szCs w:val="24"/>
              </w:rPr>
              <w:t xml:space="preserve">POUCZENIE O ŚRODKACH OCHRONY PRAWNEJ PRZYSŁUGUJĄCYCH WYKONAWCY </w:t>
            </w:r>
          </w:p>
        </w:tc>
      </w:tr>
    </w:tbl>
    <w:p w14:paraId="1C02CFB8" w14:textId="77777777" w:rsidR="00C12E1E" w:rsidRPr="00E00542" w:rsidRDefault="00C12E1E" w:rsidP="00C12E1E">
      <w:pPr>
        <w:pStyle w:val="Default"/>
        <w:spacing w:line="276" w:lineRule="auto"/>
        <w:jc w:val="both"/>
        <w:rPr>
          <w:rFonts w:asciiTheme="minorHAnsi" w:hAnsiTheme="minorHAnsi" w:cstheme="minorHAnsi"/>
          <w:color w:val="auto"/>
        </w:rPr>
      </w:pPr>
    </w:p>
    <w:p w14:paraId="32E78ADB"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14:paraId="77C6B232"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color w:val="auto"/>
          <w:sz w:val="22"/>
          <w:szCs w:val="22"/>
        </w:rPr>
        <w:t xml:space="preserve">, oraz Rzecznikowi Małych i Średnich Przedsiębiorców. </w:t>
      </w:r>
    </w:p>
    <w:p w14:paraId="1CAF22AD" w14:textId="77777777" w:rsidR="00C24683"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W postępowaniu odwołanie przysługuje na: </w:t>
      </w:r>
    </w:p>
    <w:p w14:paraId="05D1F9BA" w14:textId="77777777" w:rsidR="0066743B" w:rsidRPr="00E00542" w:rsidRDefault="00D66F8B" w:rsidP="00994C3E">
      <w:pPr>
        <w:pStyle w:val="Default"/>
        <w:numPr>
          <w:ilvl w:val="3"/>
          <w:numId w:val="2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niezgodną z przepisami ustawy czynność zamawiającego, podjętą w postępowaniu o udzielenie zamówienia, w tym na projektowane postanowienie umowy; </w:t>
      </w:r>
    </w:p>
    <w:p w14:paraId="636614DB" w14:textId="77777777" w:rsidR="00C12E1E" w:rsidRPr="00E00542" w:rsidRDefault="00D66F8B" w:rsidP="00994C3E">
      <w:pPr>
        <w:pStyle w:val="Default"/>
        <w:numPr>
          <w:ilvl w:val="3"/>
          <w:numId w:val="21"/>
        </w:numPr>
        <w:spacing w:line="276" w:lineRule="auto"/>
        <w:ind w:left="567" w:hanging="283"/>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zaniechanie czynności w postępowaniu o udzielenie zamówienia, do której zamawiający był obowiązany na podstawie ustawy; </w:t>
      </w:r>
    </w:p>
    <w:p w14:paraId="5E3B0FEA"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wnosi się do Prezesa Krajowej Izby Odwoławczej. </w:t>
      </w:r>
    </w:p>
    <w:p w14:paraId="1ADE759A"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Odwołujący przekazuje kopię odwołania zamawiającemu przed upływem terminu do wniesienia odwołania w taki sposób, aby mógł on zapoznać się z jego treścią przed upływem tego terminu. </w:t>
      </w:r>
    </w:p>
    <w:p w14:paraId="63525681" w14:textId="77777777" w:rsidR="00E7667F"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68CD9097"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wnosi się w terminie: </w:t>
      </w:r>
    </w:p>
    <w:p w14:paraId="3130E91E" w14:textId="77777777" w:rsidR="00C12E1E" w:rsidRPr="00E00542" w:rsidRDefault="00D66F8B" w:rsidP="00994C3E">
      <w:pPr>
        <w:pStyle w:val="Default"/>
        <w:numPr>
          <w:ilvl w:val="0"/>
          <w:numId w:val="28"/>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5 dni od dnia przekazania informacji o czynności zamawiającego stanowiącej podstawę jego wniesienia, jeżeli informacja została przekazana przy użyciu środków komunikacji elektronicznej, </w:t>
      </w:r>
    </w:p>
    <w:p w14:paraId="3C6BEBD5" w14:textId="77777777" w:rsidR="00C12E1E" w:rsidRPr="00E00542" w:rsidRDefault="00D66F8B" w:rsidP="00994C3E">
      <w:pPr>
        <w:pStyle w:val="Default"/>
        <w:numPr>
          <w:ilvl w:val="0"/>
          <w:numId w:val="28"/>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10 dni od dnia przekazania informacji o czynności zamawiającego stanowiącej podstawę jego wniesienia, jeżeli informacja została przekazana w sposób inny niż określony w pkt 1; </w:t>
      </w:r>
    </w:p>
    <w:p w14:paraId="13430C3E"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wobec treści ogłoszenia wszczynającego postępowanie o udzielenie zamówienia lub wobec treści dokumentów zamówienia wnosi się w terminie 5 dni od dnia zamieszczenia ogłoszenia w </w:t>
      </w:r>
      <w:r w:rsidRPr="00E00542">
        <w:rPr>
          <w:rFonts w:asciiTheme="minorHAnsi" w:hAnsiTheme="minorHAnsi" w:cstheme="minorHAnsi"/>
          <w:color w:val="auto"/>
          <w:sz w:val="22"/>
          <w:szCs w:val="22"/>
        </w:rPr>
        <w:lastRenderedPageBreak/>
        <w:t xml:space="preserve">Biuletynie Zamówień Publicznych lub dokumentów zamówienia na stronie internetowej, </w:t>
      </w:r>
      <w:r w:rsidR="004E5A11"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 xml:space="preserve">w przypadku zamówień. </w:t>
      </w:r>
    </w:p>
    <w:p w14:paraId="0E397367"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Odwołanie w przypadkach innych niż określone w ust. 7 i 8 wnosi się w terminie 5 dni od dnia, </w:t>
      </w:r>
      <w:r w:rsidR="004E5A11"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 xml:space="preserve">w którym powzięto lub przy zachowaniu należytej staranności można było powziąć wiadomość </w:t>
      </w:r>
      <w:r w:rsidR="004E5A11" w:rsidRPr="00E00542">
        <w:rPr>
          <w:rFonts w:asciiTheme="minorHAnsi" w:hAnsiTheme="minorHAnsi" w:cstheme="minorHAnsi"/>
          <w:color w:val="auto"/>
          <w:sz w:val="22"/>
          <w:szCs w:val="22"/>
        </w:rPr>
        <w:br/>
      </w:r>
      <w:r w:rsidRPr="00E00542">
        <w:rPr>
          <w:rFonts w:asciiTheme="minorHAnsi" w:hAnsiTheme="minorHAnsi" w:cstheme="minorHAnsi"/>
          <w:color w:val="auto"/>
          <w:sz w:val="22"/>
          <w:szCs w:val="22"/>
        </w:rPr>
        <w:t xml:space="preserve">o okolicznościach stanowiących podstawę jego wniesienia. </w:t>
      </w:r>
    </w:p>
    <w:p w14:paraId="4D0CF7D4"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Jeżeli zamawiający mimo takiego obowiązku nie przesłał wykonawcy zawiadomienia o wyborze najkorzystniejszej oferty, odwołanie wnosi się nie później niż w terminie: </w:t>
      </w:r>
    </w:p>
    <w:p w14:paraId="058C6FD0" w14:textId="77777777" w:rsidR="00C12E1E" w:rsidRPr="00E00542" w:rsidRDefault="00D66F8B" w:rsidP="00994C3E">
      <w:pPr>
        <w:pStyle w:val="Default"/>
        <w:numPr>
          <w:ilvl w:val="0"/>
          <w:numId w:val="29"/>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15 dni od dnia zamieszczenia w Biuletynie Zamówień Publicznych ogłoszenia o wyniku postępowania; </w:t>
      </w:r>
    </w:p>
    <w:p w14:paraId="77AA3256" w14:textId="77777777" w:rsidR="00C12E1E" w:rsidRPr="00E00542" w:rsidRDefault="00D66F8B" w:rsidP="00994C3E">
      <w:pPr>
        <w:pStyle w:val="Default"/>
        <w:numPr>
          <w:ilvl w:val="0"/>
          <w:numId w:val="29"/>
        </w:numPr>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miesiąca od dnia zawarcia umowy, jeżeli zamawiający nie zamieścił w Biuletynie Zamówień Publicznych ogłoszenia o wyniku postępowania. </w:t>
      </w:r>
    </w:p>
    <w:p w14:paraId="5759FAC9" w14:textId="77777777" w:rsidR="00C12E1E" w:rsidRPr="00E00542"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1F6E070" w14:textId="77777777" w:rsidR="00B56F3E" w:rsidRDefault="00D66F8B" w:rsidP="00994C3E">
      <w:pPr>
        <w:pStyle w:val="Default"/>
        <w:numPr>
          <w:ilvl w:val="0"/>
          <w:numId w:val="27"/>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670D0659" w14:textId="77777777" w:rsidR="003862DC" w:rsidRDefault="003862DC" w:rsidP="003862DC">
      <w:pPr>
        <w:pStyle w:val="Default"/>
        <w:spacing w:line="276" w:lineRule="auto"/>
        <w:ind w:left="284"/>
        <w:jc w:val="both"/>
        <w:rPr>
          <w:rFonts w:asciiTheme="minorHAnsi" w:hAnsiTheme="minorHAnsi" w:cstheme="minorHAnsi"/>
          <w:color w:val="auto"/>
          <w:sz w:val="22"/>
          <w:szCs w:val="22"/>
        </w:rPr>
      </w:pPr>
    </w:p>
    <w:p w14:paraId="79B9601E"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57A94C4B"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14E0BA95"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0C6297BC"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3D63C437"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376B3F4F"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28687E8F"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4BCC0B04"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6DCF74D6"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4AC23485"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1765B90C"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3478B5F6"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15E9657A"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35E6BB42"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6FAAA6D2"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00CEA9F3"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135A72DF"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0FF59335"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5B1D0E17"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04B26289"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1790A9AD" w14:textId="77777777" w:rsidR="00630907" w:rsidRDefault="00630907" w:rsidP="003862DC">
      <w:pPr>
        <w:pStyle w:val="Default"/>
        <w:spacing w:line="276" w:lineRule="auto"/>
        <w:ind w:left="284"/>
        <w:jc w:val="both"/>
        <w:rPr>
          <w:rFonts w:asciiTheme="minorHAnsi" w:hAnsiTheme="minorHAnsi" w:cstheme="minorHAnsi"/>
          <w:color w:val="auto"/>
          <w:sz w:val="22"/>
          <w:szCs w:val="22"/>
        </w:rPr>
      </w:pPr>
    </w:p>
    <w:p w14:paraId="1B20B176" w14:textId="77777777" w:rsidR="00630907" w:rsidRDefault="00630907" w:rsidP="003862DC">
      <w:pPr>
        <w:pStyle w:val="Default"/>
        <w:spacing w:line="276" w:lineRule="auto"/>
        <w:ind w:left="284"/>
        <w:jc w:val="both"/>
        <w:rPr>
          <w:rFonts w:asciiTheme="minorHAnsi" w:hAnsiTheme="minorHAnsi" w:cstheme="minorHAnsi"/>
          <w:color w:val="auto"/>
          <w:sz w:val="22"/>
          <w:szCs w:val="22"/>
        </w:rPr>
      </w:pPr>
    </w:p>
    <w:p w14:paraId="779A0288" w14:textId="77777777" w:rsidR="00630907" w:rsidRDefault="00630907" w:rsidP="003862DC">
      <w:pPr>
        <w:pStyle w:val="Default"/>
        <w:spacing w:line="276" w:lineRule="auto"/>
        <w:ind w:left="284"/>
        <w:jc w:val="both"/>
        <w:rPr>
          <w:rFonts w:asciiTheme="minorHAnsi" w:hAnsiTheme="minorHAnsi" w:cstheme="minorHAnsi"/>
          <w:color w:val="auto"/>
          <w:sz w:val="22"/>
          <w:szCs w:val="22"/>
        </w:rPr>
      </w:pPr>
    </w:p>
    <w:p w14:paraId="03C544C9" w14:textId="77777777" w:rsidR="00630907" w:rsidRDefault="00630907" w:rsidP="003862DC">
      <w:pPr>
        <w:pStyle w:val="Default"/>
        <w:spacing w:line="276" w:lineRule="auto"/>
        <w:ind w:left="284"/>
        <w:jc w:val="both"/>
        <w:rPr>
          <w:rFonts w:asciiTheme="minorHAnsi" w:hAnsiTheme="minorHAnsi" w:cstheme="minorHAnsi"/>
          <w:color w:val="auto"/>
          <w:sz w:val="22"/>
          <w:szCs w:val="22"/>
        </w:rPr>
      </w:pPr>
    </w:p>
    <w:p w14:paraId="29B9EA44" w14:textId="77777777" w:rsidR="00630907" w:rsidRDefault="00630907" w:rsidP="003862DC">
      <w:pPr>
        <w:pStyle w:val="Default"/>
        <w:spacing w:line="276" w:lineRule="auto"/>
        <w:ind w:left="284"/>
        <w:jc w:val="both"/>
        <w:rPr>
          <w:rFonts w:asciiTheme="minorHAnsi" w:hAnsiTheme="minorHAnsi" w:cstheme="minorHAnsi"/>
          <w:color w:val="auto"/>
          <w:sz w:val="22"/>
          <w:szCs w:val="22"/>
        </w:rPr>
      </w:pPr>
    </w:p>
    <w:p w14:paraId="4A7AD937"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65EBFCB4" w14:textId="77777777" w:rsidR="007B5B8B" w:rsidRDefault="007B5B8B" w:rsidP="003862DC">
      <w:pPr>
        <w:pStyle w:val="Default"/>
        <w:spacing w:line="276" w:lineRule="auto"/>
        <w:ind w:left="284"/>
        <w:jc w:val="both"/>
        <w:rPr>
          <w:rFonts w:asciiTheme="minorHAnsi" w:hAnsiTheme="minorHAnsi" w:cstheme="minorHAnsi"/>
          <w:color w:val="auto"/>
          <w:sz w:val="22"/>
          <w:szCs w:val="22"/>
        </w:rPr>
      </w:pPr>
    </w:p>
    <w:p w14:paraId="294A6A8C" w14:textId="77777777" w:rsidR="007B5B8B" w:rsidRPr="00E27053" w:rsidRDefault="007B5B8B" w:rsidP="00A71EAA">
      <w:pPr>
        <w:pStyle w:val="Default"/>
        <w:spacing w:line="276" w:lineRule="auto"/>
        <w:jc w:val="both"/>
        <w:rPr>
          <w:rFonts w:asciiTheme="minorHAnsi" w:hAnsiTheme="minorHAnsi" w:cstheme="minorHAnsi"/>
          <w:color w:val="auto"/>
          <w:sz w:val="22"/>
          <w:szCs w:val="22"/>
        </w:rPr>
      </w:pPr>
    </w:p>
    <w:tbl>
      <w:tblPr>
        <w:tblStyle w:val="Tabela-Siatka"/>
        <w:tblW w:w="10065" w:type="dxa"/>
        <w:jc w:val="center"/>
        <w:tblLook w:val="04A0" w:firstRow="1" w:lastRow="0" w:firstColumn="1" w:lastColumn="0" w:noHBand="0" w:noVBand="1"/>
      </w:tblPr>
      <w:tblGrid>
        <w:gridCol w:w="10065"/>
      </w:tblGrid>
      <w:tr w:rsidR="00C47608" w:rsidRPr="00E00542" w14:paraId="691556B0" w14:textId="77777777" w:rsidTr="00EE12BE">
        <w:trPr>
          <w:trHeight w:val="639"/>
          <w:jc w:val="center"/>
        </w:trPr>
        <w:tc>
          <w:tcPr>
            <w:tcW w:w="10065" w:type="dxa"/>
            <w:shd w:val="clear" w:color="auto" w:fill="D9D9D9" w:themeFill="background1" w:themeFillShade="D9"/>
            <w:vAlign w:val="center"/>
          </w:tcPr>
          <w:p w14:paraId="26E63894" w14:textId="77777777" w:rsidR="00D66F8B" w:rsidRPr="00E00542" w:rsidRDefault="00BB2D42" w:rsidP="00BB2D42">
            <w:pPr>
              <w:pStyle w:val="Akapitzlist"/>
              <w:ind w:left="589" w:hanging="567"/>
              <w:jc w:val="both"/>
              <w:rPr>
                <w:rFonts w:cstheme="minorHAnsi"/>
                <w:b/>
                <w:bCs/>
              </w:rPr>
            </w:pPr>
            <w:r w:rsidRPr="00E00542">
              <w:rPr>
                <w:rFonts w:cstheme="minorHAnsi"/>
                <w:b/>
                <w:bCs/>
                <w:sz w:val="24"/>
                <w:szCs w:val="24"/>
              </w:rPr>
              <w:lastRenderedPageBreak/>
              <w:t>XXXII.</w:t>
            </w:r>
            <w:r w:rsidR="00D66F8B" w:rsidRPr="00E00542">
              <w:rPr>
                <w:rFonts w:cstheme="minorHAnsi"/>
                <w:b/>
                <w:bCs/>
                <w:sz w:val="24"/>
                <w:szCs w:val="24"/>
              </w:rPr>
              <w:t xml:space="preserve">WYKAZ ZAŁACZNIKÓW </w:t>
            </w:r>
          </w:p>
        </w:tc>
      </w:tr>
    </w:tbl>
    <w:p w14:paraId="72AB7E5E" w14:textId="77777777" w:rsidR="00D66F8B" w:rsidRPr="00E00542" w:rsidRDefault="00D66F8B" w:rsidP="00BB2D42">
      <w:pPr>
        <w:pStyle w:val="Default"/>
        <w:ind w:left="4320"/>
        <w:rPr>
          <w:rFonts w:asciiTheme="minorHAnsi" w:hAnsiTheme="minorHAnsi" w:cstheme="minorHAnsi"/>
          <w:color w:val="auto"/>
        </w:rPr>
      </w:pPr>
    </w:p>
    <w:p w14:paraId="381BD396" w14:textId="77777777" w:rsidR="00F8255E" w:rsidRPr="00E00542" w:rsidRDefault="00F8255E" w:rsidP="0055790C">
      <w:pPr>
        <w:pStyle w:val="Default"/>
        <w:numPr>
          <w:ilvl w:val="4"/>
          <w:numId w:val="58"/>
        </w:numPr>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1 do SWZ – </w:t>
      </w:r>
      <w:r w:rsidRPr="00E00542">
        <w:rPr>
          <w:rFonts w:asciiTheme="minorHAnsi" w:hAnsiTheme="minorHAnsi" w:cstheme="minorHAnsi"/>
          <w:color w:val="auto"/>
          <w:sz w:val="22"/>
          <w:szCs w:val="22"/>
        </w:rPr>
        <w:t>wzór formularza oferty;</w:t>
      </w:r>
    </w:p>
    <w:p w14:paraId="1E90E9A7" w14:textId="77777777" w:rsidR="00F8255E" w:rsidRPr="00E00542" w:rsidRDefault="00F8255E" w:rsidP="0055790C">
      <w:pPr>
        <w:pStyle w:val="Default"/>
        <w:numPr>
          <w:ilvl w:val="4"/>
          <w:numId w:val="58"/>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Załącznik nr 2 do SWZ – projekt umowy;</w:t>
      </w:r>
    </w:p>
    <w:p w14:paraId="38605C13" w14:textId="77777777" w:rsidR="00F8255E" w:rsidRPr="00E00542" w:rsidRDefault="00F8255E" w:rsidP="0055790C">
      <w:pPr>
        <w:pStyle w:val="Default"/>
        <w:numPr>
          <w:ilvl w:val="4"/>
          <w:numId w:val="58"/>
        </w:numPr>
        <w:tabs>
          <w:tab w:val="num" w:pos="360"/>
        </w:tabs>
        <w:spacing w:after="128"/>
        <w:ind w:left="284" w:hanging="284"/>
        <w:jc w:val="both"/>
        <w:rPr>
          <w:rFonts w:asciiTheme="minorHAnsi" w:hAnsiTheme="minorHAnsi" w:cstheme="minorHAnsi"/>
          <w:b/>
          <w:bCs/>
          <w:color w:val="auto"/>
          <w:sz w:val="22"/>
          <w:szCs w:val="22"/>
        </w:rPr>
      </w:pPr>
      <w:bookmarkStart w:id="13" w:name="_Hlk135726275"/>
      <w:r w:rsidRPr="00E00542">
        <w:rPr>
          <w:rFonts w:asciiTheme="minorHAnsi" w:hAnsiTheme="minorHAnsi" w:cstheme="minorHAnsi"/>
          <w:b/>
          <w:bCs/>
          <w:color w:val="auto"/>
          <w:sz w:val="22"/>
          <w:szCs w:val="22"/>
        </w:rPr>
        <w:t xml:space="preserve">Załącznik nr 3 do SWZ </w:t>
      </w:r>
      <w:bookmarkEnd w:id="13"/>
      <w:r w:rsidRPr="00E00542">
        <w:rPr>
          <w:rFonts w:asciiTheme="minorHAnsi" w:hAnsiTheme="minorHAnsi" w:cstheme="minorHAnsi"/>
          <w:b/>
          <w:bCs/>
          <w:color w:val="auto"/>
          <w:sz w:val="22"/>
          <w:szCs w:val="22"/>
        </w:rPr>
        <w:t xml:space="preserve">– </w:t>
      </w:r>
      <w:r w:rsidRPr="00E00542">
        <w:rPr>
          <w:rFonts w:asciiTheme="minorHAnsi" w:hAnsiTheme="minorHAnsi" w:cstheme="minorHAnsi"/>
          <w:color w:val="auto"/>
          <w:sz w:val="22"/>
          <w:szCs w:val="22"/>
        </w:rPr>
        <w:t>wzór oświadczenia o braku podstaw wykluczenia;</w:t>
      </w:r>
    </w:p>
    <w:p w14:paraId="63B9056A" w14:textId="77777777" w:rsidR="00F8255E" w:rsidRPr="00E00542" w:rsidRDefault="00F8255E" w:rsidP="0055790C">
      <w:pPr>
        <w:pStyle w:val="Default"/>
        <w:numPr>
          <w:ilvl w:val="4"/>
          <w:numId w:val="58"/>
        </w:numPr>
        <w:tabs>
          <w:tab w:val="num" w:pos="360"/>
        </w:tabs>
        <w:spacing w:after="128"/>
        <w:ind w:left="284" w:hanging="284"/>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 xml:space="preserve">Załącznik nr 3 a do SWZ – </w:t>
      </w:r>
      <w:r w:rsidRPr="00E00542">
        <w:rPr>
          <w:rFonts w:asciiTheme="minorHAnsi" w:hAnsiTheme="minorHAnsi" w:cstheme="minorHAnsi"/>
          <w:color w:val="auto"/>
          <w:sz w:val="22"/>
          <w:szCs w:val="22"/>
        </w:rPr>
        <w:t>wzór oświadczenia o braku podstaw wykluczenia z art.7 ust.1 ustawy o szczególnych rozwiązaniach;</w:t>
      </w:r>
    </w:p>
    <w:p w14:paraId="4C119C68" w14:textId="77777777" w:rsidR="00F8255E" w:rsidRPr="00E00542" w:rsidRDefault="00F8255E" w:rsidP="0055790C">
      <w:pPr>
        <w:pStyle w:val="Default"/>
        <w:numPr>
          <w:ilvl w:val="4"/>
          <w:numId w:val="58"/>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4 do SWZ – </w:t>
      </w:r>
      <w:r w:rsidRPr="00E00542">
        <w:rPr>
          <w:rFonts w:asciiTheme="minorHAnsi" w:hAnsiTheme="minorHAnsi" w:cstheme="minorHAnsi"/>
          <w:color w:val="auto"/>
          <w:sz w:val="22"/>
          <w:szCs w:val="22"/>
        </w:rPr>
        <w:t>wzór oświadczenia o spełnianiu warunków udziału w postępowaniu;</w:t>
      </w:r>
    </w:p>
    <w:p w14:paraId="5AAA2702" w14:textId="77777777" w:rsidR="00F8255E" w:rsidRPr="00E00542" w:rsidRDefault="00F8255E" w:rsidP="0055790C">
      <w:pPr>
        <w:pStyle w:val="Default"/>
        <w:numPr>
          <w:ilvl w:val="4"/>
          <w:numId w:val="58"/>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5 do SWZ – </w:t>
      </w:r>
      <w:r w:rsidRPr="00E00542">
        <w:rPr>
          <w:rFonts w:asciiTheme="minorHAnsi" w:hAnsiTheme="minorHAnsi" w:cstheme="minorHAnsi"/>
          <w:color w:val="auto"/>
          <w:sz w:val="22"/>
          <w:szCs w:val="22"/>
        </w:rPr>
        <w:t>wzór zobowiązania podmiotu udostępniającego zasoby;</w:t>
      </w:r>
    </w:p>
    <w:p w14:paraId="4CA760C7" w14:textId="77777777" w:rsidR="00F8255E" w:rsidRPr="00E00542" w:rsidRDefault="00F8255E" w:rsidP="0055790C">
      <w:pPr>
        <w:pStyle w:val="Default"/>
        <w:numPr>
          <w:ilvl w:val="4"/>
          <w:numId w:val="58"/>
        </w:numPr>
        <w:tabs>
          <w:tab w:val="num" w:pos="360"/>
        </w:tabs>
        <w:spacing w:after="128"/>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Załącznik nr 6 do SWZ – </w:t>
      </w:r>
      <w:r w:rsidRPr="00E00542">
        <w:rPr>
          <w:rFonts w:asciiTheme="minorHAnsi" w:hAnsiTheme="minorHAnsi" w:cstheme="minorHAnsi"/>
          <w:color w:val="auto"/>
          <w:sz w:val="22"/>
          <w:szCs w:val="22"/>
        </w:rPr>
        <w:t xml:space="preserve">wzór wykazu </w:t>
      </w:r>
      <w:r w:rsidR="007B5B8B">
        <w:rPr>
          <w:rFonts w:asciiTheme="minorHAnsi" w:hAnsiTheme="minorHAnsi" w:cstheme="minorHAnsi"/>
          <w:color w:val="auto"/>
          <w:sz w:val="22"/>
          <w:szCs w:val="22"/>
        </w:rPr>
        <w:t>usług</w:t>
      </w:r>
      <w:r w:rsidRPr="00E00542">
        <w:rPr>
          <w:rFonts w:asciiTheme="minorHAnsi" w:hAnsiTheme="minorHAnsi" w:cstheme="minorHAnsi"/>
          <w:b/>
          <w:bCs/>
          <w:color w:val="auto"/>
          <w:sz w:val="22"/>
          <w:szCs w:val="22"/>
        </w:rPr>
        <w:t>;</w:t>
      </w:r>
    </w:p>
    <w:p w14:paraId="4C387F18" w14:textId="77777777" w:rsidR="000431B9" w:rsidRDefault="00514522" w:rsidP="0055790C">
      <w:pPr>
        <w:pStyle w:val="Default"/>
        <w:numPr>
          <w:ilvl w:val="4"/>
          <w:numId w:val="58"/>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8</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 xml:space="preserve">wzór oświadczenia, o którym mowa w art. 117 ust. 4 </w:t>
      </w:r>
      <w:proofErr w:type="spellStart"/>
      <w:r w:rsidR="00F8255E" w:rsidRPr="000431B9">
        <w:rPr>
          <w:rFonts w:asciiTheme="minorHAnsi" w:hAnsiTheme="minorHAnsi" w:cstheme="minorHAnsi"/>
          <w:color w:val="auto"/>
          <w:sz w:val="22"/>
          <w:szCs w:val="22"/>
        </w:rPr>
        <w:t>Pzp</w:t>
      </w:r>
      <w:proofErr w:type="spellEnd"/>
      <w:r w:rsidR="00F8255E" w:rsidRPr="000431B9">
        <w:rPr>
          <w:rFonts w:asciiTheme="minorHAnsi" w:hAnsiTheme="minorHAnsi" w:cstheme="minorHAnsi"/>
          <w:color w:val="auto"/>
          <w:sz w:val="22"/>
          <w:szCs w:val="22"/>
        </w:rPr>
        <w:t>;</w:t>
      </w:r>
    </w:p>
    <w:p w14:paraId="2E709C87" w14:textId="77777777" w:rsidR="000431B9" w:rsidRDefault="00514522" w:rsidP="0055790C">
      <w:pPr>
        <w:pStyle w:val="Default"/>
        <w:numPr>
          <w:ilvl w:val="4"/>
          <w:numId w:val="58"/>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9</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 xml:space="preserve">wzór oświadczenia wykonawcy o aktualności informacji zawartych w oświadczeniu, o którym mowa w art. 125 ust. 1 </w:t>
      </w:r>
      <w:proofErr w:type="spellStart"/>
      <w:r w:rsidR="00F8255E" w:rsidRPr="000431B9">
        <w:rPr>
          <w:rFonts w:asciiTheme="minorHAnsi" w:hAnsiTheme="minorHAnsi" w:cstheme="minorHAnsi"/>
          <w:color w:val="auto"/>
          <w:sz w:val="22"/>
          <w:szCs w:val="22"/>
        </w:rPr>
        <w:t>Pzp</w:t>
      </w:r>
      <w:proofErr w:type="spellEnd"/>
      <w:r w:rsidR="00F8255E" w:rsidRPr="000431B9">
        <w:rPr>
          <w:rFonts w:asciiTheme="minorHAnsi" w:hAnsiTheme="minorHAnsi" w:cstheme="minorHAnsi"/>
          <w:color w:val="auto"/>
          <w:sz w:val="22"/>
          <w:szCs w:val="22"/>
        </w:rPr>
        <w:t>;</w:t>
      </w:r>
    </w:p>
    <w:p w14:paraId="3131B498" w14:textId="77777777" w:rsidR="000431B9" w:rsidRDefault="00514522" w:rsidP="0055790C">
      <w:pPr>
        <w:pStyle w:val="Default"/>
        <w:numPr>
          <w:ilvl w:val="4"/>
          <w:numId w:val="58"/>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10</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wzór oświadczenia o aktualności informacji zawartych w oświadczeniu o braku podstaw wykluczenia z art. 7 ust. 1 ustawy o szczególnych rozwiązaniach;</w:t>
      </w:r>
    </w:p>
    <w:p w14:paraId="5AEA04FB" w14:textId="77777777" w:rsidR="000431B9" w:rsidRDefault="00514522" w:rsidP="0055790C">
      <w:pPr>
        <w:pStyle w:val="Default"/>
        <w:numPr>
          <w:ilvl w:val="4"/>
          <w:numId w:val="58"/>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11</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 xml:space="preserve">wzór oświadczenia wykonawcy o braku przynależności do tej samej grupy kapitałowej; </w:t>
      </w:r>
    </w:p>
    <w:p w14:paraId="5ECE0240" w14:textId="77777777" w:rsidR="000431B9" w:rsidRPr="007B5B8B" w:rsidRDefault="00514522" w:rsidP="007B5B8B">
      <w:pPr>
        <w:pStyle w:val="Default"/>
        <w:numPr>
          <w:ilvl w:val="4"/>
          <w:numId w:val="58"/>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12</w:t>
      </w:r>
      <w:r w:rsidR="00F8255E" w:rsidRPr="000431B9">
        <w:rPr>
          <w:rFonts w:asciiTheme="minorHAnsi" w:hAnsiTheme="minorHAnsi" w:cstheme="minorHAnsi"/>
          <w:b/>
          <w:bCs/>
          <w:color w:val="auto"/>
          <w:sz w:val="22"/>
          <w:szCs w:val="22"/>
        </w:rPr>
        <w:t xml:space="preserve"> do SWZ – </w:t>
      </w:r>
      <w:r w:rsidR="00F8255E" w:rsidRPr="000431B9">
        <w:rPr>
          <w:rFonts w:asciiTheme="minorHAnsi" w:hAnsiTheme="minorHAnsi" w:cstheme="minorHAnsi"/>
          <w:color w:val="auto"/>
          <w:sz w:val="22"/>
          <w:szCs w:val="22"/>
        </w:rPr>
        <w:t>wzór oświadczenia wykonawcy o przynależności do tej samej grupy kapitałowej, z innym wykonawcą, który złożył odrębną ofertę w postępowaniu;</w:t>
      </w:r>
    </w:p>
    <w:p w14:paraId="20392EC3" w14:textId="78E2203A" w:rsidR="00F8255E" w:rsidRPr="007B5B8B" w:rsidRDefault="00514522" w:rsidP="0055790C">
      <w:pPr>
        <w:pStyle w:val="Default"/>
        <w:numPr>
          <w:ilvl w:val="4"/>
          <w:numId w:val="58"/>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Załącznik nr 1</w:t>
      </w:r>
      <w:r w:rsidR="00630907">
        <w:rPr>
          <w:rFonts w:asciiTheme="minorHAnsi" w:hAnsiTheme="minorHAnsi" w:cstheme="minorHAnsi"/>
          <w:b/>
          <w:bCs/>
          <w:color w:val="auto"/>
          <w:sz w:val="22"/>
          <w:szCs w:val="22"/>
        </w:rPr>
        <w:t>3</w:t>
      </w:r>
      <w:r w:rsidR="00F8255E" w:rsidRPr="000431B9">
        <w:rPr>
          <w:rFonts w:asciiTheme="minorHAnsi" w:hAnsiTheme="minorHAnsi" w:cstheme="minorHAnsi"/>
          <w:b/>
          <w:bCs/>
          <w:color w:val="auto"/>
          <w:sz w:val="22"/>
          <w:szCs w:val="22"/>
        </w:rPr>
        <w:t xml:space="preserve"> do SWZ</w:t>
      </w:r>
      <w:r w:rsidR="00F8255E" w:rsidRPr="000431B9">
        <w:rPr>
          <w:rFonts w:asciiTheme="minorHAnsi" w:hAnsiTheme="minorHAnsi" w:cstheme="minorHAnsi"/>
          <w:color w:val="auto"/>
          <w:sz w:val="22"/>
          <w:szCs w:val="22"/>
        </w:rPr>
        <w:t xml:space="preserve"> – </w:t>
      </w:r>
      <w:r w:rsidR="000431B9">
        <w:rPr>
          <w:rFonts w:asciiTheme="minorHAnsi" w:hAnsiTheme="minorHAnsi" w:cstheme="minorHAnsi"/>
          <w:color w:val="auto"/>
          <w:sz w:val="22"/>
          <w:szCs w:val="22"/>
        </w:rPr>
        <w:t>przedmiar</w:t>
      </w:r>
      <w:r w:rsidR="007B5B8B">
        <w:rPr>
          <w:rFonts w:asciiTheme="minorHAnsi" w:hAnsiTheme="minorHAnsi" w:cstheme="minorHAnsi"/>
          <w:color w:val="auto"/>
          <w:sz w:val="22"/>
          <w:szCs w:val="22"/>
        </w:rPr>
        <w:t>y</w:t>
      </w:r>
      <w:r w:rsidR="000431B9">
        <w:rPr>
          <w:rFonts w:asciiTheme="minorHAnsi" w:hAnsiTheme="minorHAnsi" w:cstheme="minorHAnsi"/>
          <w:color w:val="auto"/>
          <w:sz w:val="22"/>
          <w:szCs w:val="22"/>
        </w:rPr>
        <w:t xml:space="preserve"> robót</w:t>
      </w:r>
      <w:r w:rsidR="00F8255E" w:rsidRPr="000431B9">
        <w:rPr>
          <w:rFonts w:asciiTheme="minorHAnsi" w:hAnsiTheme="minorHAnsi" w:cstheme="minorHAnsi"/>
          <w:color w:val="auto"/>
          <w:sz w:val="22"/>
          <w:szCs w:val="22"/>
        </w:rPr>
        <w:t>.</w:t>
      </w:r>
    </w:p>
    <w:p w14:paraId="4CC3BCB1" w14:textId="3AA417B7" w:rsidR="007B5B8B" w:rsidRDefault="007B5B8B" w:rsidP="0055790C">
      <w:pPr>
        <w:pStyle w:val="Default"/>
        <w:numPr>
          <w:ilvl w:val="4"/>
          <w:numId w:val="58"/>
        </w:numPr>
        <w:tabs>
          <w:tab w:val="num" w:pos="360"/>
        </w:tabs>
        <w:spacing w:after="128"/>
        <w:ind w:left="284" w:hanging="284"/>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Załącznik nr </w:t>
      </w:r>
      <w:r w:rsidR="00630907">
        <w:rPr>
          <w:rFonts w:asciiTheme="minorHAnsi" w:hAnsiTheme="minorHAnsi" w:cstheme="minorHAnsi"/>
          <w:b/>
          <w:bCs/>
          <w:color w:val="auto"/>
          <w:sz w:val="22"/>
          <w:szCs w:val="22"/>
        </w:rPr>
        <w:t xml:space="preserve">14 </w:t>
      </w:r>
      <w:r>
        <w:rPr>
          <w:rFonts w:asciiTheme="minorHAnsi" w:hAnsiTheme="minorHAnsi" w:cstheme="minorHAnsi"/>
          <w:b/>
          <w:bCs/>
          <w:color w:val="auto"/>
          <w:sz w:val="22"/>
          <w:szCs w:val="22"/>
        </w:rPr>
        <w:t>do SWZ- wykaz dróg powiatowych zamiejskich.</w:t>
      </w:r>
    </w:p>
    <w:p w14:paraId="0C2AA194" w14:textId="77777777" w:rsidR="007B5B8B" w:rsidRDefault="007B5B8B" w:rsidP="007B5B8B">
      <w:pPr>
        <w:pStyle w:val="Default"/>
        <w:spacing w:after="128"/>
        <w:jc w:val="both"/>
        <w:rPr>
          <w:rFonts w:asciiTheme="minorHAnsi" w:hAnsiTheme="minorHAnsi" w:cstheme="minorHAnsi"/>
          <w:b/>
          <w:bCs/>
          <w:color w:val="auto"/>
          <w:sz w:val="22"/>
          <w:szCs w:val="22"/>
        </w:rPr>
      </w:pPr>
    </w:p>
    <w:p w14:paraId="5A8564FC" w14:textId="77777777" w:rsidR="007B5B8B" w:rsidRDefault="007B5B8B" w:rsidP="007B5B8B">
      <w:pPr>
        <w:pStyle w:val="Default"/>
        <w:spacing w:after="128"/>
        <w:jc w:val="both"/>
        <w:rPr>
          <w:rFonts w:asciiTheme="minorHAnsi" w:hAnsiTheme="minorHAnsi" w:cstheme="minorHAnsi"/>
          <w:b/>
          <w:bCs/>
          <w:color w:val="auto"/>
          <w:sz w:val="22"/>
          <w:szCs w:val="22"/>
        </w:rPr>
      </w:pPr>
    </w:p>
    <w:p w14:paraId="4A7FF68E" w14:textId="77777777" w:rsidR="007B5B8B" w:rsidRDefault="007B5B8B" w:rsidP="007B5B8B">
      <w:pPr>
        <w:pStyle w:val="Default"/>
        <w:spacing w:after="128"/>
        <w:jc w:val="both"/>
        <w:rPr>
          <w:rFonts w:asciiTheme="minorHAnsi" w:hAnsiTheme="minorHAnsi" w:cstheme="minorHAnsi"/>
          <w:b/>
          <w:bCs/>
          <w:color w:val="auto"/>
          <w:sz w:val="22"/>
          <w:szCs w:val="22"/>
        </w:rPr>
      </w:pPr>
    </w:p>
    <w:p w14:paraId="2A228BB7" w14:textId="77777777" w:rsidR="007B5B8B" w:rsidRDefault="007B5B8B" w:rsidP="007B5B8B">
      <w:pPr>
        <w:pStyle w:val="Default"/>
        <w:spacing w:after="128"/>
        <w:jc w:val="both"/>
        <w:rPr>
          <w:rFonts w:asciiTheme="minorHAnsi" w:hAnsiTheme="minorHAnsi" w:cstheme="minorHAnsi"/>
          <w:b/>
          <w:bCs/>
          <w:color w:val="auto"/>
          <w:sz w:val="22"/>
          <w:szCs w:val="22"/>
        </w:rPr>
      </w:pPr>
    </w:p>
    <w:p w14:paraId="0A56B510" w14:textId="77777777" w:rsidR="007B5B8B" w:rsidRDefault="007B5B8B" w:rsidP="007B5B8B">
      <w:pPr>
        <w:pStyle w:val="Default"/>
        <w:spacing w:after="128"/>
        <w:jc w:val="both"/>
        <w:rPr>
          <w:rFonts w:asciiTheme="minorHAnsi" w:hAnsiTheme="minorHAnsi" w:cstheme="minorHAnsi"/>
          <w:b/>
          <w:bCs/>
          <w:color w:val="auto"/>
          <w:sz w:val="22"/>
          <w:szCs w:val="22"/>
        </w:rPr>
      </w:pPr>
    </w:p>
    <w:p w14:paraId="3B6CE886" w14:textId="77777777" w:rsidR="007B5B8B" w:rsidRDefault="007B5B8B" w:rsidP="007B5B8B">
      <w:pPr>
        <w:pStyle w:val="Default"/>
        <w:spacing w:after="128"/>
        <w:jc w:val="both"/>
        <w:rPr>
          <w:rFonts w:asciiTheme="minorHAnsi" w:hAnsiTheme="minorHAnsi" w:cstheme="minorHAnsi"/>
          <w:b/>
          <w:bCs/>
          <w:color w:val="auto"/>
          <w:sz w:val="22"/>
          <w:szCs w:val="22"/>
        </w:rPr>
      </w:pPr>
    </w:p>
    <w:p w14:paraId="5C2141FB" w14:textId="77777777" w:rsidR="007B5B8B" w:rsidRDefault="007B5B8B" w:rsidP="007B5B8B">
      <w:pPr>
        <w:pStyle w:val="Default"/>
        <w:spacing w:after="128"/>
        <w:jc w:val="both"/>
        <w:rPr>
          <w:rFonts w:asciiTheme="minorHAnsi" w:hAnsiTheme="minorHAnsi" w:cstheme="minorHAnsi"/>
          <w:b/>
          <w:bCs/>
          <w:color w:val="auto"/>
          <w:sz w:val="22"/>
          <w:szCs w:val="22"/>
        </w:rPr>
      </w:pPr>
    </w:p>
    <w:p w14:paraId="02ED2A35" w14:textId="77777777" w:rsidR="007B5B8B" w:rsidRDefault="007B5B8B" w:rsidP="007B5B8B">
      <w:pPr>
        <w:pStyle w:val="Default"/>
        <w:spacing w:after="128"/>
        <w:jc w:val="both"/>
        <w:rPr>
          <w:rFonts w:asciiTheme="minorHAnsi" w:hAnsiTheme="minorHAnsi" w:cstheme="minorHAnsi"/>
          <w:b/>
          <w:bCs/>
          <w:color w:val="auto"/>
          <w:sz w:val="22"/>
          <w:szCs w:val="22"/>
        </w:rPr>
      </w:pPr>
    </w:p>
    <w:p w14:paraId="5F78D592" w14:textId="77777777" w:rsidR="007B5B8B" w:rsidRDefault="007B5B8B" w:rsidP="007B5B8B">
      <w:pPr>
        <w:pStyle w:val="Default"/>
        <w:spacing w:after="128"/>
        <w:jc w:val="both"/>
        <w:rPr>
          <w:rFonts w:asciiTheme="minorHAnsi" w:hAnsiTheme="minorHAnsi" w:cstheme="minorHAnsi"/>
          <w:b/>
          <w:bCs/>
          <w:color w:val="auto"/>
          <w:sz w:val="22"/>
          <w:szCs w:val="22"/>
        </w:rPr>
      </w:pPr>
    </w:p>
    <w:p w14:paraId="39A62339" w14:textId="77777777" w:rsidR="007B5B8B" w:rsidRDefault="007B5B8B" w:rsidP="007B5B8B">
      <w:pPr>
        <w:pStyle w:val="Default"/>
        <w:spacing w:after="128"/>
        <w:jc w:val="both"/>
        <w:rPr>
          <w:rFonts w:asciiTheme="minorHAnsi" w:hAnsiTheme="minorHAnsi" w:cstheme="minorHAnsi"/>
          <w:b/>
          <w:bCs/>
          <w:color w:val="auto"/>
          <w:sz w:val="22"/>
          <w:szCs w:val="22"/>
        </w:rPr>
      </w:pPr>
    </w:p>
    <w:p w14:paraId="35A222BD" w14:textId="77777777" w:rsidR="007B5B8B" w:rsidRDefault="007B5B8B" w:rsidP="007B5B8B">
      <w:pPr>
        <w:pStyle w:val="Default"/>
        <w:spacing w:after="128"/>
        <w:jc w:val="both"/>
        <w:rPr>
          <w:rFonts w:asciiTheme="minorHAnsi" w:hAnsiTheme="minorHAnsi" w:cstheme="minorHAnsi"/>
          <w:b/>
          <w:bCs/>
          <w:color w:val="auto"/>
          <w:sz w:val="22"/>
          <w:szCs w:val="22"/>
        </w:rPr>
      </w:pPr>
    </w:p>
    <w:p w14:paraId="281B8F1E" w14:textId="77777777" w:rsidR="007B5B8B" w:rsidRDefault="007B5B8B" w:rsidP="007B5B8B">
      <w:pPr>
        <w:pStyle w:val="Default"/>
        <w:spacing w:after="128"/>
        <w:jc w:val="both"/>
        <w:rPr>
          <w:rFonts w:asciiTheme="minorHAnsi" w:hAnsiTheme="minorHAnsi" w:cstheme="minorHAnsi"/>
          <w:b/>
          <w:bCs/>
          <w:color w:val="auto"/>
          <w:sz w:val="22"/>
          <w:szCs w:val="22"/>
        </w:rPr>
      </w:pPr>
    </w:p>
    <w:p w14:paraId="444E3F4D" w14:textId="77777777" w:rsidR="007B5B8B" w:rsidRDefault="007B5B8B" w:rsidP="007B5B8B">
      <w:pPr>
        <w:pStyle w:val="Default"/>
        <w:spacing w:after="128"/>
        <w:jc w:val="both"/>
        <w:rPr>
          <w:rFonts w:asciiTheme="minorHAnsi" w:hAnsiTheme="minorHAnsi" w:cstheme="minorHAnsi"/>
          <w:b/>
          <w:bCs/>
          <w:color w:val="auto"/>
          <w:sz w:val="22"/>
          <w:szCs w:val="22"/>
        </w:rPr>
      </w:pPr>
    </w:p>
    <w:p w14:paraId="08DF38CE" w14:textId="77777777" w:rsidR="007B5B8B" w:rsidRDefault="007B5B8B" w:rsidP="007B5B8B">
      <w:pPr>
        <w:pStyle w:val="Default"/>
        <w:spacing w:after="128"/>
        <w:jc w:val="both"/>
        <w:rPr>
          <w:rFonts w:asciiTheme="minorHAnsi" w:hAnsiTheme="minorHAnsi" w:cstheme="minorHAnsi"/>
          <w:b/>
          <w:bCs/>
          <w:color w:val="auto"/>
          <w:sz w:val="22"/>
          <w:szCs w:val="22"/>
        </w:rPr>
      </w:pPr>
    </w:p>
    <w:p w14:paraId="7692E36A" w14:textId="77777777" w:rsidR="007B5B8B" w:rsidRPr="000431B9" w:rsidRDefault="007B5B8B" w:rsidP="007B5B8B">
      <w:pPr>
        <w:pStyle w:val="Default"/>
        <w:spacing w:after="128"/>
        <w:jc w:val="both"/>
        <w:rPr>
          <w:rFonts w:asciiTheme="minorHAnsi" w:hAnsiTheme="minorHAnsi" w:cstheme="minorHAnsi"/>
          <w:b/>
          <w:bCs/>
          <w:color w:val="auto"/>
          <w:sz w:val="22"/>
          <w:szCs w:val="22"/>
        </w:rPr>
      </w:pPr>
    </w:p>
    <w:p w14:paraId="7C2B5CA1" w14:textId="77777777" w:rsidR="002E7E3B" w:rsidRPr="00E00542" w:rsidRDefault="002E7E3B" w:rsidP="002F315D">
      <w:pPr>
        <w:pStyle w:val="Default"/>
        <w:tabs>
          <w:tab w:val="num" w:pos="1211"/>
        </w:tabs>
        <w:spacing w:after="128"/>
        <w:ind w:left="284"/>
        <w:jc w:val="both"/>
        <w:rPr>
          <w:rFonts w:asciiTheme="minorHAnsi" w:hAnsiTheme="minorHAnsi" w:cstheme="minorHAnsi"/>
          <w:b/>
          <w:bCs/>
          <w:color w:val="auto"/>
          <w:sz w:val="22"/>
          <w:szCs w:val="22"/>
        </w:rPr>
      </w:pPr>
    </w:p>
    <w:p w14:paraId="268D87E6" w14:textId="77777777" w:rsidR="005C1E1A" w:rsidRPr="00E00542" w:rsidRDefault="005C1E1A" w:rsidP="000B0D4F">
      <w:pPr>
        <w:pStyle w:val="Default"/>
        <w:spacing w:after="128"/>
        <w:rPr>
          <w:rFonts w:asciiTheme="minorHAnsi" w:hAnsiTheme="minorHAnsi" w:cstheme="minorHAnsi"/>
          <w:b/>
          <w:bCs/>
          <w:color w:val="auto"/>
          <w:sz w:val="22"/>
          <w:szCs w:val="22"/>
        </w:rPr>
      </w:pPr>
    </w:p>
    <w:p w14:paraId="1EA33C54" w14:textId="77777777" w:rsidR="00313F0B" w:rsidRPr="00E00542" w:rsidRDefault="00313F0B" w:rsidP="00296BAA">
      <w:pPr>
        <w:pStyle w:val="Default"/>
        <w:spacing w:after="128"/>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Załącznik nr 1 do SWZ – wzór formularza oferty</w:t>
      </w:r>
    </w:p>
    <w:tbl>
      <w:tblPr>
        <w:tblStyle w:val="Tabela-Siatka"/>
        <w:tblW w:w="90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5"/>
        <w:gridCol w:w="3916"/>
      </w:tblGrid>
      <w:tr w:rsidR="005F4631" w:rsidRPr="0062744E" w14:paraId="716B2EDE" w14:textId="77777777" w:rsidTr="00B51EFD">
        <w:trPr>
          <w:trHeight w:val="6588"/>
        </w:trPr>
        <w:tc>
          <w:tcPr>
            <w:tcW w:w="5105" w:type="dxa"/>
            <w:vAlign w:val="center"/>
          </w:tcPr>
          <w:p w14:paraId="774E17B6"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1:</w:t>
            </w:r>
          </w:p>
          <w:p w14:paraId="09F09FF9"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6F35DADC"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001A2E19"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07673872" w14:textId="77777777" w:rsidR="005F4631" w:rsidRPr="0062744E" w:rsidRDefault="005F4631" w:rsidP="00B51EFD">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1DED2C35"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2EC5B75A" w14:textId="77777777" w:rsidR="005F4631" w:rsidRPr="0062744E" w:rsidRDefault="005F4631" w:rsidP="00B51EFD">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7217B492"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1277486E"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052257BE"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118CB4D8"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*KRS/CEIDG/INNY REJESTR</w:t>
            </w:r>
            <w:r w:rsidRPr="0062744E">
              <w:rPr>
                <w:rFonts w:eastAsia="Times New Roman" w:cstheme="minorHAnsi"/>
                <w:sz w:val="18"/>
                <w:szCs w:val="18"/>
                <w:lang w:eastAsia="pl-PL"/>
              </w:rPr>
              <w:t>:</w:t>
            </w:r>
          </w:p>
          <w:p w14:paraId="5E028B5F"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22A9B19A" w14:textId="77777777" w:rsidR="005F4631" w:rsidRPr="0062744E" w:rsidRDefault="005F4631" w:rsidP="00B51EFD">
            <w:pPr>
              <w:tabs>
                <w:tab w:val="left" w:pos="4395"/>
              </w:tabs>
              <w:rPr>
                <w:rFonts w:cstheme="minorHAnsi"/>
                <w:i/>
                <w:sz w:val="18"/>
                <w:szCs w:val="18"/>
              </w:rPr>
            </w:pPr>
            <w:r w:rsidRPr="0062744E">
              <w:rPr>
                <w:rFonts w:cstheme="minorHAnsi"/>
                <w:i/>
                <w:sz w:val="18"/>
                <w:szCs w:val="18"/>
              </w:rPr>
              <w:t>(dane umożliwiające dostęp do odpowiedniego rejestru Wykonawcy )</w:t>
            </w:r>
          </w:p>
          <w:p w14:paraId="630F1E9C" w14:textId="77777777" w:rsidR="005F4631" w:rsidRPr="0062744E" w:rsidRDefault="005F4631" w:rsidP="00B51EFD">
            <w:pPr>
              <w:jc w:val="both"/>
              <w:rPr>
                <w:rFonts w:eastAsia="Times New Roman" w:cstheme="minorHAnsi"/>
                <w:sz w:val="18"/>
                <w:szCs w:val="18"/>
                <w:lang w:eastAsia="pl-PL"/>
              </w:rPr>
            </w:pPr>
          </w:p>
          <w:p w14:paraId="56163351"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*Pełna nazwa Wykonawcy 2:</w:t>
            </w:r>
          </w:p>
          <w:p w14:paraId="2CBB92CD"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32FB9D49"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w:t>
            </w:r>
          </w:p>
          <w:p w14:paraId="79CDD90D" w14:textId="77777777" w:rsidR="005F4631" w:rsidRPr="0062744E" w:rsidRDefault="005F4631" w:rsidP="00B51EFD">
            <w:pPr>
              <w:jc w:val="both"/>
              <w:rPr>
                <w:rFonts w:eastAsia="Times New Roman" w:cstheme="minorHAnsi"/>
                <w:sz w:val="18"/>
                <w:szCs w:val="18"/>
                <w:lang w:eastAsia="pl-PL"/>
              </w:rPr>
            </w:pPr>
            <w:r w:rsidRPr="0062744E">
              <w:rPr>
                <w:rFonts w:eastAsia="Times New Roman" w:cstheme="minorHAnsi"/>
                <w:sz w:val="18"/>
                <w:szCs w:val="18"/>
                <w:lang w:eastAsia="pl-PL"/>
              </w:rPr>
              <w:t>Adres siedziby Wykonawcy:</w:t>
            </w:r>
          </w:p>
          <w:p w14:paraId="690CB843" w14:textId="77777777" w:rsidR="005F4631" w:rsidRPr="0062744E" w:rsidRDefault="005F4631" w:rsidP="00B51EFD">
            <w:pPr>
              <w:tabs>
                <w:tab w:val="left" w:pos="4536"/>
              </w:tabs>
              <w:ind w:right="600"/>
              <w:jc w:val="both"/>
              <w:rPr>
                <w:rFonts w:eastAsia="Times New Roman" w:cstheme="minorHAnsi"/>
                <w:sz w:val="18"/>
                <w:szCs w:val="18"/>
                <w:lang w:eastAsia="pl-PL"/>
              </w:rPr>
            </w:pPr>
            <w:r w:rsidRPr="0062744E">
              <w:rPr>
                <w:rFonts w:eastAsia="Times New Roman" w:cstheme="minorHAnsi"/>
                <w:sz w:val="18"/>
                <w:szCs w:val="18"/>
                <w:lang w:eastAsia="pl-PL"/>
              </w:rPr>
              <w:t>Ulica: .....................................................................</w:t>
            </w:r>
          </w:p>
          <w:p w14:paraId="2805DBF3"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Kod, miejscowość: .................................................</w:t>
            </w:r>
          </w:p>
          <w:p w14:paraId="03D3CB8D" w14:textId="77777777" w:rsidR="005F4631" w:rsidRPr="0062744E" w:rsidRDefault="005F4631" w:rsidP="00B51EFD">
            <w:pPr>
              <w:tabs>
                <w:tab w:val="left" w:pos="708"/>
                <w:tab w:val="center" w:pos="4395"/>
                <w:tab w:val="right" w:pos="9072"/>
              </w:tabs>
              <w:jc w:val="both"/>
              <w:rPr>
                <w:rFonts w:eastAsia="Times New Roman" w:cstheme="minorHAnsi"/>
                <w:sz w:val="18"/>
                <w:szCs w:val="18"/>
                <w:lang w:eastAsia="pl-PL"/>
              </w:rPr>
            </w:pPr>
            <w:r w:rsidRPr="0062744E">
              <w:rPr>
                <w:rFonts w:eastAsia="Times New Roman" w:cstheme="minorHAnsi"/>
                <w:sz w:val="18"/>
                <w:szCs w:val="18"/>
                <w:lang w:eastAsia="pl-PL"/>
              </w:rPr>
              <w:t>Nr telefonu:…..........................................................</w:t>
            </w:r>
          </w:p>
          <w:p w14:paraId="6F34A4A1" w14:textId="77777777" w:rsidR="005F4631" w:rsidRPr="0062744E" w:rsidRDefault="005F4631" w:rsidP="00B51EFD">
            <w:pPr>
              <w:tabs>
                <w:tab w:val="left" w:pos="4395"/>
              </w:tabs>
              <w:jc w:val="both"/>
              <w:rPr>
                <w:rFonts w:eastAsia="Times New Roman" w:cstheme="minorHAnsi"/>
                <w:sz w:val="18"/>
                <w:szCs w:val="18"/>
                <w:lang w:eastAsia="pl-PL"/>
              </w:rPr>
            </w:pPr>
            <w:r w:rsidRPr="0062744E">
              <w:rPr>
                <w:rFonts w:eastAsia="Times New Roman" w:cstheme="minorHAnsi"/>
                <w:sz w:val="18"/>
                <w:szCs w:val="18"/>
                <w:lang w:eastAsia="pl-PL"/>
              </w:rPr>
              <w:t>E-mail:……………………………………….……..…</w:t>
            </w:r>
          </w:p>
          <w:p w14:paraId="519CAE79"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*NIP/REGON/INNY REJESTR</w:t>
            </w:r>
            <w:r w:rsidRPr="0062744E">
              <w:rPr>
                <w:rFonts w:eastAsia="Times New Roman" w:cstheme="minorHAnsi"/>
                <w:sz w:val="18"/>
                <w:szCs w:val="18"/>
                <w:lang w:eastAsia="pl-PL"/>
              </w:rPr>
              <w:t>:</w:t>
            </w:r>
          </w:p>
          <w:p w14:paraId="02DE26B6"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1F7FC3EC" w14:textId="77777777" w:rsidR="005F4631" w:rsidRPr="0062744E" w:rsidRDefault="005F4631" w:rsidP="00B51EFD">
            <w:pPr>
              <w:tabs>
                <w:tab w:val="left" w:pos="4395"/>
              </w:tabs>
              <w:rPr>
                <w:rFonts w:eastAsia="Times New Roman" w:cstheme="minorHAnsi"/>
                <w:sz w:val="18"/>
                <w:szCs w:val="18"/>
                <w:lang w:eastAsia="pl-PL"/>
              </w:rPr>
            </w:pPr>
            <w:r w:rsidRPr="0062744E">
              <w:rPr>
                <w:rFonts w:cstheme="minorHAnsi"/>
                <w:sz w:val="18"/>
                <w:szCs w:val="18"/>
              </w:rPr>
              <w:t>*KRS/CEIDG/INNY REJESTR:</w:t>
            </w:r>
          </w:p>
          <w:p w14:paraId="038C0A3C" w14:textId="77777777" w:rsidR="005F4631" w:rsidRPr="0062744E" w:rsidRDefault="005F4631" w:rsidP="00B51EFD">
            <w:pPr>
              <w:tabs>
                <w:tab w:val="left" w:pos="4395"/>
              </w:tabs>
              <w:rPr>
                <w:rFonts w:eastAsia="Times New Roman" w:cstheme="minorHAnsi"/>
                <w:sz w:val="18"/>
                <w:szCs w:val="18"/>
                <w:lang w:eastAsia="pl-PL"/>
              </w:rPr>
            </w:pPr>
            <w:r w:rsidRPr="0062744E">
              <w:rPr>
                <w:rFonts w:eastAsia="Times New Roman" w:cstheme="minorHAnsi"/>
                <w:sz w:val="18"/>
                <w:szCs w:val="18"/>
                <w:lang w:eastAsia="pl-PL"/>
              </w:rPr>
              <w:t>………………………………………….…...…..</w:t>
            </w:r>
          </w:p>
          <w:p w14:paraId="2E714D94" w14:textId="77777777" w:rsidR="005F4631" w:rsidRPr="0062744E" w:rsidRDefault="005F4631" w:rsidP="00B51EFD">
            <w:pPr>
              <w:tabs>
                <w:tab w:val="left" w:pos="4395"/>
              </w:tabs>
              <w:rPr>
                <w:rFonts w:cstheme="minorHAnsi"/>
                <w:i/>
                <w:sz w:val="20"/>
                <w:szCs w:val="20"/>
              </w:rPr>
            </w:pPr>
            <w:r w:rsidRPr="0062744E">
              <w:rPr>
                <w:rFonts w:cstheme="minorHAnsi"/>
                <w:i/>
                <w:sz w:val="18"/>
                <w:szCs w:val="18"/>
              </w:rPr>
              <w:t>(dane umożliwiające dostęp do odpowiedniego rejestru Wykonawcy)</w:t>
            </w:r>
          </w:p>
        </w:tc>
        <w:tc>
          <w:tcPr>
            <w:tcW w:w="3916" w:type="dxa"/>
            <w:vAlign w:val="center"/>
          </w:tcPr>
          <w:p w14:paraId="4BB9FFEE" w14:textId="77777777" w:rsidR="005F4631" w:rsidRPr="0062744E" w:rsidRDefault="005F4631" w:rsidP="00B51EFD">
            <w:pPr>
              <w:tabs>
                <w:tab w:val="center" w:pos="4536"/>
                <w:tab w:val="right" w:pos="9072"/>
              </w:tabs>
              <w:jc w:val="center"/>
              <w:rPr>
                <w:rFonts w:eastAsia="Times New Roman" w:cstheme="minorHAnsi"/>
                <w:b/>
                <w:bCs/>
                <w:lang w:eastAsia="pl-PL"/>
              </w:rPr>
            </w:pPr>
          </w:p>
          <w:p w14:paraId="399C2D25" w14:textId="77777777" w:rsidR="005F4631" w:rsidRPr="0062744E" w:rsidRDefault="005F4631" w:rsidP="00B51EFD">
            <w:pPr>
              <w:tabs>
                <w:tab w:val="center" w:pos="4536"/>
                <w:tab w:val="right" w:pos="9072"/>
              </w:tabs>
              <w:rPr>
                <w:rFonts w:eastAsia="Times New Roman" w:cstheme="minorHAnsi"/>
                <w:b/>
                <w:bCs/>
                <w:lang w:eastAsia="pl-PL"/>
              </w:rPr>
            </w:pPr>
          </w:p>
          <w:p w14:paraId="377CBC8F" w14:textId="77777777" w:rsidR="005F4631" w:rsidRPr="0062744E" w:rsidRDefault="005F4631" w:rsidP="00B51EFD">
            <w:pPr>
              <w:tabs>
                <w:tab w:val="center" w:pos="4536"/>
                <w:tab w:val="right" w:pos="9072"/>
              </w:tabs>
              <w:jc w:val="center"/>
              <w:rPr>
                <w:rFonts w:eastAsia="Times New Roman" w:cstheme="minorHAnsi"/>
                <w:b/>
                <w:bCs/>
                <w:lang w:eastAsia="pl-PL"/>
              </w:rPr>
            </w:pPr>
          </w:p>
          <w:p w14:paraId="475A84CD" w14:textId="77777777" w:rsidR="005F4631" w:rsidRPr="0062744E" w:rsidRDefault="005F4631" w:rsidP="00B51EFD">
            <w:pPr>
              <w:tabs>
                <w:tab w:val="center" w:pos="4536"/>
                <w:tab w:val="right" w:pos="9072"/>
              </w:tabs>
              <w:jc w:val="center"/>
              <w:rPr>
                <w:rFonts w:eastAsia="Times New Roman" w:cstheme="minorHAnsi"/>
                <w:b/>
                <w:bCs/>
                <w:lang w:eastAsia="pl-PL"/>
              </w:rPr>
            </w:pPr>
          </w:p>
          <w:p w14:paraId="76A597EB" w14:textId="77777777" w:rsidR="005F4631" w:rsidRPr="0062744E" w:rsidRDefault="005F4631" w:rsidP="00B51EFD">
            <w:pPr>
              <w:tabs>
                <w:tab w:val="center" w:pos="4536"/>
                <w:tab w:val="right" w:pos="9072"/>
              </w:tabs>
              <w:rPr>
                <w:rFonts w:eastAsia="Times New Roman" w:cstheme="minorHAnsi"/>
                <w:b/>
                <w:bCs/>
                <w:lang w:eastAsia="pl-PL"/>
              </w:rPr>
            </w:pPr>
          </w:p>
          <w:p w14:paraId="49C1FE58" w14:textId="77777777" w:rsidR="005F4631" w:rsidRPr="0062744E" w:rsidRDefault="005F4631" w:rsidP="00B51EFD">
            <w:pPr>
              <w:tabs>
                <w:tab w:val="center" w:pos="4536"/>
                <w:tab w:val="right" w:pos="9072"/>
              </w:tabs>
              <w:jc w:val="center"/>
              <w:rPr>
                <w:rFonts w:eastAsia="Times New Roman" w:cstheme="minorHAnsi"/>
                <w:b/>
                <w:bCs/>
                <w:lang w:eastAsia="pl-PL"/>
              </w:rPr>
            </w:pPr>
            <w:r>
              <w:rPr>
                <w:rFonts w:eastAsia="Times New Roman" w:cstheme="minorHAnsi"/>
                <w:b/>
                <w:bCs/>
                <w:lang w:eastAsia="pl-PL"/>
              </w:rPr>
              <w:t>Powiat Głogowski</w:t>
            </w:r>
          </w:p>
          <w:p w14:paraId="32474611" w14:textId="77777777" w:rsidR="005F4631" w:rsidRPr="0062744E" w:rsidRDefault="005F4631" w:rsidP="00B51EFD">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ul. Sikorskiego 21</w:t>
            </w:r>
          </w:p>
          <w:p w14:paraId="7357DAAE" w14:textId="77777777" w:rsidR="005F4631" w:rsidRPr="0062744E" w:rsidRDefault="005F4631" w:rsidP="00B51EFD">
            <w:pPr>
              <w:tabs>
                <w:tab w:val="center" w:pos="4536"/>
                <w:tab w:val="right" w:pos="9072"/>
              </w:tabs>
              <w:jc w:val="center"/>
              <w:rPr>
                <w:rFonts w:eastAsia="Times New Roman" w:cstheme="minorHAnsi"/>
                <w:b/>
                <w:bCs/>
                <w:lang w:eastAsia="pl-PL"/>
              </w:rPr>
            </w:pPr>
            <w:r w:rsidRPr="0062744E">
              <w:rPr>
                <w:rFonts w:eastAsia="Times New Roman" w:cstheme="minorHAnsi"/>
                <w:b/>
                <w:bCs/>
                <w:lang w:eastAsia="pl-PL"/>
              </w:rPr>
              <w:t>67-200 Głogów</w:t>
            </w:r>
          </w:p>
          <w:p w14:paraId="0C6D439E" w14:textId="77777777" w:rsidR="005F4631" w:rsidRPr="0062744E" w:rsidRDefault="005F4631" w:rsidP="00B51EFD">
            <w:pPr>
              <w:tabs>
                <w:tab w:val="center" w:pos="4536"/>
                <w:tab w:val="right" w:pos="9072"/>
              </w:tabs>
              <w:rPr>
                <w:rFonts w:eastAsia="Times New Roman" w:cstheme="minorHAnsi"/>
                <w:b/>
                <w:bCs/>
                <w:lang w:eastAsia="pl-PL"/>
              </w:rPr>
            </w:pPr>
          </w:p>
          <w:p w14:paraId="56C7C85B" w14:textId="77777777" w:rsidR="005F4631" w:rsidRPr="0062744E" w:rsidRDefault="005F4631" w:rsidP="00B51EFD">
            <w:pPr>
              <w:tabs>
                <w:tab w:val="center" w:pos="4536"/>
                <w:tab w:val="right" w:pos="9072"/>
              </w:tabs>
              <w:rPr>
                <w:rFonts w:eastAsia="Times New Roman" w:cstheme="minorHAnsi"/>
                <w:b/>
                <w:bCs/>
                <w:lang w:eastAsia="pl-PL"/>
              </w:rPr>
            </w:pPr>
          </w:p>
          <w:p w14:paraId="495E4198" w14:textId="77777777" w:rsidR="005F4631" w:rsidRPr="0062744E" w:rsidRDefault="005F4631" w:rsidP="00B51EFD">
            <w:pPr>
              <w:tabs>
                <w:tab w:val="center" w:pos="4536"/>
                <w:tab w:val="right" w:pos="9072"/>
              </w:tabs>
              <w:rPr>
                <w:rFonts w:eastAsia="Times New Roman" w:cstheme="minorHAnsi"/>
                <w:b/>
                <w:bCs/>
                <w:lang w:eastAsia="pl-PL"/>
              </w:rPr>
            </w:pPr>
          </w:p>
          <w:p w14:paraId="40074BB2" w14:textId="77777777" w:rsidR="005F4631" w:rsidRPr="0062744E" w:rsidRDefault="005F4631" w:rsidP="00B51EFD">
            <w:pPr>
              <w:tabs>
                <w:tab w:val="center" w:pos="4536"/>
                <w:tab w:val="right" w:pos="9072"/>
              </w:tabs>
              <w:rPr>
                <w:rFonts w:eastAsia="Times New Roman" w:cstheme="minorHAnsi"/>
                <w:b/>
                <w:bCs/>
                <w:lang w:eastAsia="pl-PL"/>
              </w:rPr>
            </w:pPr>
          </w:p>
          <w:p w14:paraId="72EFBF95" w14:textId="77777777" w:rsidR="005F4631" w:rsidRPr="0062744E" w:rsidRDefault="005F4631" w:rsidP="00B51EFD">
            <w:pPr>
              <w:tabs>
                <w:tab w:val="center" w:pos="4536"/>
                <w:tab w:val="right" w:pos="9072"/>
              </w:tabs>
              <w:rPr>
                <w:rFonts w:eastAsia="Times New Roman" w:cstheme="minorHAnsi"/>
                <w:b/>
                <w:bCs/>
                <w:lang w:eastAsia="pl-PL"/>
              </w:rPr>
            </w:pPr>
          </w:p>
          <w:p w14:paraId="7295A1C0" w14:textId="77777777" w:rsidR="005F4631" w:rsidRPr="0062744E" w:rsidRDefault="005F4631" w:rsidP="00B51EFD">
            <w:pPr>
              <w:rPr>
                <w:rFonts w:eastAsia="Times New Roman" w:cstheme="minorHAnsi"/>
                <w:b/>
                <w:bCs/>
                <w:lang w:eastAsia="pl-PL"/>
              </w:rPr>
            </w:pPr>
          </w:p>
        </w:tc>
      </w:tr>
    </w:tbl>
    <w:p w14:paraId="37F1FF0C" w14:textId="77777777" w:rsidR="002E7E3B" w:rsidRPr="00E00542" w:rsidRDefault="002E7E3B" w:rsidP="002E7E3B">
      <w:pPr>
        <w:tabs>
          <w:tab w:val="decimal" w:leader="dot" w:pos="9072"/>
        </w:tabs>
        <w:autoSpaceDE w:val="0"/>
        <w:autoSpaceDN w:val="0"/>
        <w:adjustRightInd w:val="0"/>
        <w:spacing w:after="0" w:line="276" w:lineRule="auto"/>
        <w:jc w:val="both"/>
        <w:rPr>
          <w:rFonts w:cstheme="minorHAnsi"/>
        </w:rPr>
      </w:pPr>
    </w:p>
    <w:p w14:paraId="59D247B3" w14:textId="77777777" w:rsidR="00313F0B" w:rsidRPr="00E00542" w:rsidRDefault="00313F0B" w:rsidP="007B2632">
      <w:pPr>
        <w:autoSpaceDE w:val="0"/>
        <w:autoSpaceDN w:val="0"/>
        <w:adjustRightInd w:val="0"/>
        <w:spacing w:after="0" w:line="276" w:lineRule="auto"/>
        <w:jc w:val="center"/>
        <w:rPr>
          <w:rFonts w:cstheme="minorHAnsi"/>
          <w:b/>
          <w:bCs/>
        </w:rPr>
      </w:pPr>
      <w:r w:rsidRPr="00E00542">
        <w:rPr>
          <w:rFonts w:cstheme="minorHAnsi"/>
          <w:b/>
          <w:bCs/>
        </w:rPr>
        <w:t>FORMULARZ OFERTY</w:t>
      </w:r>
    </w:p>
    <w:p w14:paraId="73157DC8" w14:textId="77777777" w:rsidR="007B2632" w:rsidRPr="00E00542" w:rsidRDefault="007B2632" w:rsidP="007B2632">
      <w:pPr>
        <w:autoSpaceDE w:val="0"/>
        <w:autoSpaceDN w:val="0"/>
        <w:adjustRightInd w:val="0"/>
        <w:spacing w:after="0" w:line="276" w:lineRule="auto"/>
        <w:jc w:val="center"/>
        <w:rPr>
          <w:rFonts w:cstheme="minorHAnsi"/>
        </w:rPr>
      </w:pPr>
    </w:p>
    <w:p w14:paraId="1A87671B" w14:textId="77777777" w:rsidR="00A67298" w:rsidRPr="00E00542" w:rsidRDefault="00313F0B" w:rsidP="00994C3E">
      <w:pPr>
        <w:pStyle w:val="Akapitzlist"/>
        <w:numPr>
          <w:ilvl w:val="5"/>
          <w:numId w:val="41"/>
        </w:numPr>
        <w:autoSpaceDE w:val="0"/>
        <w:autoSpaceDN w:val="0"/>
        <w:adjustRightInd w:val="0"/>
        <w:spacing w:after="0" w:line="276" w:lineRule="auto"/>
        <w:ind w:left="284" w:hanging="284"/>
        <w:jc w:val="both"/>
        <w:rPr>
          <w:rFonts w:cstheme="minorHAnsi"/>
        </w:rPr>
      </w:pPr>
      <w:r w:rsidRPr="00E00542">
        <w:rPr>
          <w:rFonts w:cstheme="minorHAnsi"/>
        </w:rPr>
        <w:t>Działając w imieniu i na rzecz wykonawcy/wykonawców wspólnie ubiegających się o udzielenie</w:t>
      </w:r>
      <w:r w:rsidR="005F4631">
        <w:rPr>
          <w:rFonts w:cstheme="minorHAnsi"/>
        </w:rPr>
        <w:t xml:space="preserve"> </w:t>
      </w:r>
      <w:r w:rsidRPr="00E00542">
        <w:rPr>
          <w:rFonts w:cstheme="minorHAnsi"/>
        </w:rPr>
        <w:t>zamówienia, w postępowaniu o udzielenie zamówienia publiczneg</w:t>
      </w:r>
      <w:r w:rsidR="00343C32" w:rsidRPr="00E00542">
        <w:rPr>
          <w:rFonts w:cstheme="minorHAnsi"/>
        </w:rPr>
        <w:t xml:space="preserve">o, którego przedmiotem </w:t>
      </w:r>
      <w:r w:rsidR="008D0884" w:rsidRPr="00E00542">
        <w:rPr>
          <w:rFonts w:cstheme="minorHAnsi"/>
        </w:rPr>
        <w:t>jest</w:t>
      </w:r>
      <w:r w:rsidR="007B2632" w:rsidRPr="00E00542">
        <w:rPr>
          <w:rFonts w:cstheme="minorHAnsi"/>
        </w:rPr>
        <w:t>:</w:t>
      </w:r>
    </w:p>
    <w:p w14:paraId="578B3D9D" w14:textId="77777777" w:rsidR="00A67298" w:rsidRPr="00E00542" w:rsidRDefault="00A67298" w:rsidP="00A67298">
      <w:pPr>
        <w:pStyle w:val="Akapitzlist"/>
        <w:autoSpaceDE w:val="0"/>
        <w:autoSpaceDN w:val="0"/>
        <w:adjustRightInd w:val="0"/>
        <w:spacing w:after="0" w:line="276" w:lineRule="auto"/>
        <w:ind w:left="284"/>
        <w:jc w:val="both"/>
        <w:rPr>
          <w:rFonts w:cstheme="minorHAnsi"/>
        </w:rPr>
      </w:pPr>
    </w:p>
    <w:p w14:paraId="13C7A2D4" w14:textId="77777777" w:rsidR="007B5B8B" w:rsidRDefault="007B5B8B" w:rsidP="007B5B8B">
      <w:pPr>
        <w:spacing w:after="0" w:line="240" w:lineRule="auto"/>
        <w:jc w:val="center"/>
        <w:rPr>
          <w:rFonts w:cstheme="minorHAnsi"/>
          <w:b/>
          <w:bCs/>
        </w:rPr>
      </w:pPr>
      <w:bookmarkStart w:id="14" w:name="_Hlk76389187"/>
      <w:r w:rsidRPr="001D6BE8">
        <w:rPr>
          <w:rFonts w:cstheme="minorHAnsi"/>
          <w:b/>
          <w:bCs/>
        </w:rPr>
        <w:t>Bieżące utrzymanie dróg oraz zieleni w pasie przydrożnym dróg powiatowych zamiejskich Powiatu Głogowskiego</w:t>
      </w:r>
      <w:r>
        <w:rPr>
          <w:rFonts w:cstheme="minorHAnsi"/>
          <w:b/>
          <w:bCs/>
        </w:rPr>
        <w:t>, w podziale na części</w:t>
      </w:r>
    </w:p>
    <w:p w14:paraId="6CBE5CFB" w14:textId="77777777" w:rsidR="007B5B8B" w:rsidRDefault="007B5B8B" w:rsidP="007B5B8B">
      <w:pPr>
        <w:spacing w:after="0" w:line="240" w:lineRule="auto"/>
        <w:jc w:val="center"/>
        <w:rPr>
          <w:rFonts w:cstheme="minorHAnsi"/>
          <w:b/>
          <w:bCs/>
        </w:rPr>
      </w:pPr>
    </w:p>
    <w:p w14:paraId="5E01EB57" w14:textId="77777777" w:rsidR="007B5B8B" w:rsidRPr="001D6BE8" w:rsidRDefault="007B5B8B" w:rsidP="007B5B8B">
      <w:pPr>
        <w:spacing w:after="0" w:line="240" w:lineRule="auto"/>
        <w:jc w:val="center"/>
        <w:rPr>
          <w:rFonts w:eastAsia="Times New Roman" w:cstheme="minorHAnsi"/>
          <w:b/>
          <w:bCs/>
          <w:lang w:eastAsia="pl-PL"/>
        </w:rPr>
      </w:pPr>
      <w:r>
        <w:rPr>
          <w:rFonts w:cstheme="minorHAnsi"/>
          <w:b/>
          <w:bCs/>
        </w:rPr>
        <w:t>Dotyczy części ………………………………..</w:t>
      </w:r>
    </w:p>
    <w:bookmarkEnd w:id="14"/>
    <w:p w14:paraId="0AAE40A6" w14:textId="77777777" w:rsidR="007B5B8B" w:rsidRPr="00A3651B" w:rsidRDefault="007B5B8B" w:rsidP="007B5B8B">
      <w:pPr>
        <w:autoSpaceDE w:val="0"/>
        <w:autoSpaceDN w:val="0"/>
        <w:adjustRightInd w:val="0"/>
        <w:spacing w:after="0" w:line="276" w:lineRule="auto"/>
        <w:jc w:val="both"/>
        <w:rPr>
          <w:rFonts w:cstheme="minorHAnsi"/>
          <w:b/>
          <w:bCs/>
          <w:sz w:val="12"/>
          <w:szCs w:val="12"/>
        </w:rPr>
      </w:pPr>
    </w:p>
    <w:p w14:paraId="59F2E430" w14:textId="7BB4C832" w:rsidR="007B5B8B" w:rsidRPr="00C47608" w:rsidRDefault="007B5B8B" w:rsidP="007B5B8B">
      <w:pPr>
        <w:tabs>
          <w:tab w:val="decimal" w:leader="dot" w:pos="9072"/>
        </w:tabs>
        <w:autoSpaceDE w:val="0"/>
        <w:autoSpaceDN w:val="0"/>
        <w:adjustRightInd w:val="0"/>
        <w:spacing w:after="0" w:line="276" w:lineRule="auto"/>
        <w:ind w:left="284"/>
        <w:jc w:val="both"/>
        <w:rPr>
          <w:rFonts w:cstheme="minorHAnsi"/>
          <w:b/>
          <w:bCs/>
        </w:rPr>
      </w:pPr>
      <w:r w:rsidRPr="00C47608">
        <w:rPr>
          <w:rFonts w:cstheme="minorHAnsi"/>
          <w:b/>
          <w:bCs/>
        </w:rPr>
        <w:t>oznaczenie sprawy: RZ.272.</w:t>
      </w:r>
      <w:r>
        <w:rPr>
          <w:rFonts w:cstheme="minorHAnsi"/>
          <w:b/>
          <w:bCs/>
        </w:rPr>
        <w:t>0</w:t>
      </w:r>
      <w:r w:rsidR="00E90619">
        <w:rPr>
          <w:rFonts w:cstheme="minorHAnsi"/>
          <w:b/>
          <w:bCs/>
        </w:rPr>
        <w:t>6</w:t>
      </w:r>
      <w:r w:rsidRPr="00C47608">
        <w:rPr>
          <w:rFonts w:cstheme="minorHAnsi"/>
          <w:b/>
          <w:bCs/>
        </w:rPr>
        <w:t>.202</w:t>
      </w:r>
      <w:r>
        <w:rPr>
          <w:rFonts w:cstheme="minorHAnsi"/>
          <w:b/>
          <w:bCs/>
        </w:rPr>
        <w:t>3</w:t>
      </w:r>
      <w:r w:rsidRPr="00C47608">
        <w:rPr>
          <w:rFonts w:cstheme="minorHAnsi"/>
          <w:b/>
          <w:bCs/>
        </w:rPr>
        <w:t>, prowadzonego przez Powiat Głogowski, reprezentowany przez Zarząd Powiatu Głogowskiego, oświadczam/oświadczamy, że za wykonanie zamówienia,</w:t>
      </w:r>
    </w:p>
    <w:p w14:paraId="5628F501" w14:textId="77777777" w:rsidR="007B5B8B" w:rsidRPr="00C47608" w:rsidRDefault="007B5B8B" w:rsidP="007B5B8B">
      <w:pPr>
        <w:tabs>
          <w:tab w:val="decimal" w:leader="dot" w:pos="9072"/>
        </w:tabs>
        <w:autoSpaceDE w:val="0"/>
        <w:autoSpaceDN w:val="0"/>
        <w:adjustRightInd w:val="0"/>
        <w:spacing w:after="0" w:line="276" w:lineRule="auto"/>
        <w:ind w:left="284"/>
        <w:jc w:val="both"/>
        <w:rPr>
          <w:rFonts w:cstheme="minorHAnsi"/>
          <w:b/>
          <w:bCs/>
        </w:rPr>
      </w:pPr>
    </w:p>
    <w:p w14:paraId="7C4C12F5" w14:textId="77777777" w:rsidR="007B5B8B" w:rsidRPr="00C47608" w:rsidRDefault="007B5B8B" w:rsidP="007B5B8B">
      <w:pPr>
        <w:tabs>
          <w:tab w:val="decimal" w:leader="dot" w:pos="9072"/>
        </w:tabs>
        <w:autoSpaceDE w:val="0"/>
        <w:autoSpaceDN w:val="0"/>
        <w:adjustRightInd w:val="0"/>
        <w:spacing w:after="0" w:line="276" w:lineRule="auto"/>
        <w:ind w:left="284"/>
        <w:jc w:val="both"/>
        <w:rPr>
          <w:rFonts w:cstheme="minorHAnsi"/>
          <w:b/>
          <w:bCs/>
        </w:rPr>
      </w:pPr>
      <w:r w:rsidRPr="00C47608">
        <w:rPr>
          <w:rFonts w:cstheme="minorHAnsi"/>
          <w:b/>
          <w:bCs/>
        </w:rPr>
        <w:t xml:space="preserve">oferuję/oferujemy cenę </w:t>
      </w:r>
      <w:r w:rsidRPr="00C47608">
        <w:rPr>
          <w:rFonts w:cstheme="minorHAnsi"/>
          <w:b/>
          <w:bCs/>
        </w:rPr>
        <w:tab/>
        <w:t>PLN</w:t>
      </w:r>
      <w:r>
        <w:rPr>
          <w:rFonts w:cstheme="minorHAnsi"/>
          <w:b/>
          <w:bCs/>
        </w:rPr>
        <w:t xml:space="preserve"> (słownie:……………………)</w:t>
      </w:r>
      <w:r w:rsidRPr="00C47608">
        <w:rPr>
          <w:rFonts w:cstheme="minorHAnsi"/>
          <w:b/>
          <w:bCs/>
        </w:rPr>
        <w:t xml:space="preserve">, </w:t>
      </w:r>
    </w:p>
    <w:p w14:paraId="0D803AEA" w14:textId="77777777" w:rsidR="007B5B8B" w:rsidRPr="00C47608" w:rsidRDefault="007B5B8B" w:rsidP="007B5B8B">
      <w:pPr>
        <w:autoSpaceDE w:val="0"/>
        <w:autoSpaceDN w:val="0"/>
        <w:adjustRightInd w:val="0"/>
        <w:spacing w:after="0" w:line="276" w:lineRule="auto"/>
        <w:ind w:left="284"/>
        <w:jc w:val="both"/>
        <w:rPr>
          <w:rFonts w:cstheme="minorHAnsi"/>
          <w:b/>
          <w:bCs/>
        </w:rPr>
      </w:pPr>
      <w:r w:rsidRPr="00C47608">
        <w:rPr>
          <w:rFonts w:cstheme="minorHAnsi"/>
          <w:b/>
          <w:bCs/>
        </w:rPr>
        <w:t>w tym:</w:t>
      </w:r>
    </w:p>
    <w:p w14:paraId="0B60EADE" w14:textId="77777777" w:rsidR="007B5B8B" w:rsidRPr="00C47608" w:rsidRDefault="007B5B8B" w:rsidP="007B5B8B">
      <w:pPr>
        <w:pStyle w:val="Akapitzlist"/>
        <w:numPr>
          <w:ilvl w:val="0"/>
          <w:numId w:val="71"/>
        </w:numPr>
        <w:autoSpaceDE w:val="0"/>
        <w:autoSpaceDN w:val="0"/>
        <w:adjustRightInd w:val="0"/>
        <w:spacing w:after="0" w:line="276" w:lineRule="auto"/>
        <w:ind w:left="284" w:firstLine="0"/>
        <w:jc w:val="both"/>
        <w:rPr>
          <w:rFonts w:cstheme="minorHAnsi"/>
        </w:rPr>
      </w:pPr>
      <w:r w:rsidRPr="00C47608">
        <w:rPr>
          <w:rFonts w:cstheme="minorHAnsi"/>
        </w:rPr>
        <w:t xml:space="preserve">cena netto …………………………………….…………… PLN (słownie: ……………………………. złotych); </w:t>
      </w:r>
    </w:p>
    <w:p w14:paraId="201F018B" w14:textId="77777777" w:rsidR="007B5B8B" w:rsidRPr="00C47608" w:rsidRDefault="007B5B8B" w:rsidP="007B5B8B">
      <w:pPr>
        <w:pStyle w:val="Akapitzlist"/>
        <w:numPr>
          <w:ilvl w:val="0"/>
          <w:numId w:val="71"/>
        </w:numPr>
        <w:autoSpaceDE w:val="0"/>
        <w:autoSpaceDN w:val="0"/>
        <w:adjustRightInd w:val="0"/>
        <w:spacing w:after="0" w:line="276" w:lineRule="auto"/>
        <w:ind w:left="284" w:firstLine="0"/>
        <w:jc w:val="both"/>
        <w:rPr>
          <w:rFonts w:cstheme="minorHAnsi"/>
        </w:rPr>
      </w:pPr>
      <w:r w:rsidRPr="00C47608">
        <w:rPr>
          <w:rFonts w:cstheme="minorHAnsi"/>
        </w:rPr>
        <w:t xml:space="preserve">kwota podatku VAT …………………………… PLN (słownie: ……………………………. złotych); </w:t>
      </w:r>
    </w:p>
    <w:p w14:paraId="608B027E" w14:textId="77777777" w:rsidR="007B5B8B" w:rsidRPr="00C47608" w:rsidRDefault="007B5B8B" w:rsidP="007B5B8B">
      <w:pPr>
        <w:pStyle w:val="Akapitzlist"/>
        <w:numPr>
          <w:ilvl w:val="0"/>
          <w:numId w:val="71"/>
        </w:numPr>
        <w:autoSpaceDE w:val="0"/>
        <w:autoSpaceDN w:val="0"/>
        <w:adjustRightInd w:val="0"/>
        <w:spacing w:after="0" w:line="276" w:lineRule="auto"/>
        <w:ind w:left="284" w:firstLine="0"/>
        <w:jc w:val="both"/>
        <w:rPr>
          <w:rFonts w:cstheme="minorHAnsi"/>
        </w:rPr>
      </w:pPr>
      <w:r w:rsidRPr="00C47608">
        <w:rPr>
          <w:rFonts w:cstheme="minorHAnsi"/>
        </w:rPr>
        <w:t xml:space="preserve">stawka podatku VAT …………… % (słownie: ……………………………. procent); </w:t>
      </w:r>
    </w:p>
    <w:p w14:paraId="4FEB832D" w14:textId="77777777" w:rsidR="007B5B8B" w:rsidRDefault="007B5B8B" w:rsidP="007B5B8B">
      <w:pPr>
        <w:pStyle w:val="Akapitzlist"/>
        <w:autoSpaceDE w:val="0"/>
        <w:autoSpaceDN w:val="0"/>
        <w:adjustRightInd w:val="0"/>
        <w:spacing w:after="0" w:line="276" w:lineRule="auto"/>
        <w:ind w:left="284"/>
        <w:jc w:val="both"/>
        <w:rPr>
          <w:rFonts w:cstheme="minorHAnsi"/>
        </w:rPr>
      </w:pPr>
    </w:p>
    <w:p w14:paraId="1914224D" w14:textId="77777777" w:rsidR="007B5B8B" w:rsidRDefault="00024E71" w:rsidP="007B5B8B">
      <w:pPr>
        <w:pStyle w:val="Akapitzlist"/>
        <w:numPr>
          <w:ilvl w:val="4"/>
          <w:numId w:val="41"/>
        </w:numPr>
        <w:spacing w:after="0" w:line="276" w:lineRule="auto"/>
        <w:ind w:right="-2"/>
        <w:jc w:val="both"/>
        <w:rPr>
          <w:rFonts w:eastAsia="Times New Roman" w:cstheme="minorHAnsi"/>
          <w:lang w:eastAsia="pl-PL"/>
        </w:rPr>
      </w:pPr>
      <w:r w:rsidRPr="00024E71">
        <w:rPr>
          <w:rFonts w:eastAsia="Times New Roman" w:cstheme="minorHAnsi"/>
          <w:lang w:eastAsia="pl-PL"/>
        </w:rPr>
        <w:t>Oświadczam, że w przypadku wystąpienia prac, na które nie określono cen jednostkowych wynagrodzenie zostanie określone w oparciu o składniki cenotwórcze przyjęte do kosztorysu ofertowego.</w:t>
      </w:r>
    </w:p>
    <w:p w14:paraId="3474AC5B" w14:textId="77777777" w:rsidR="007B5B8B" w:rsidRDefault="007B5B8B" w:rsidP="007B5B8B">
      <w:pPr>
        <w:pStyle w:val="Akapitzlist"/>
        <w:spacing w:after="0" w:line="276" w:lineRule="auto"/>
        <w:ind w:left="360" w:right="-2"/>
        <w:jc w:val="both"/>
        <w:rPr>
          <w:rFonts w:eastAsia="Times New Roman" w:cstheme="minorHAnsi"/>
          <w:lang w:eastAsia="pl-PL"/>
        </w:rPr>
      </w:pPr>
    </w:p>
    <w:p w14:paraId="7B04E45D" w14:textId="77777777" w:rsidR="007B5B8B" w:rsidRDefault="007B5B8B" w:rsidP="007B5B8B">
      <w:pPr>
        <w:pStyle w:val="Akapitzlist"/>
        <w:spacing w:after="0" w:line="276" w:lineRule="auto"/>
        <w:ind w:left="360" w:right="-2"/>
        <w:jc w:val="both"/>
        <w:rPr>
          <w:rFonts w:eastAsia="Times New Roman" w:cstheme="minorHAnsi"/>
          <w:lang w:eastAsia="pl-PL"/>
        </w:rPr>
      </w:pPr>
    </w:p>
    <w:p w14:paraId="05B9C4AA" w14:textId="77777777" w:rsidR="007B5B8B" w:rsidRDefault="007B5B8B" w:rsidP="007B5B8B">
      <w:pPr>
        <w:pStyle w:val="Akapitzlist"/>
        <w:spacing w:after="0" w:line="276" w:lineRule="auto"/>
        <w:ind w:left="360" w:right="-2"/>
        <w:jc w:val="both"/>
        <w:rPr>
          <w:rFonts w:eastAsia="Times New Roman" w:cstheme="minorHAnsi"/>
          <w:lang w:eastAsia="pl-PL"/>
        </w:rPr>
      </w:pPr>
    </w:p>
    <w:p w14:paraId="42BA716B" w14:textId="77777777" w:rsidR="007B5B8B" w:rsidRPr="007B5B8B" w:rsidRDefault="007B5B8B" w:rsidP="007B5B8B">
      <w:pPr>
        <w:pStyle w:val="Akapitzlist"/>
        <w:numPr>
          <w:ilvl w:val="4"/>
          <w:numId w:val="41"/>
        </w:numPr>
        <w:spacing w:after="0" w:line="276" w:lineRule="auto"/>
        <w:ind w:right="-2"/>
        <w:jc w:val="both"/>
        <w:rPr>
          <w:rFonts w:eastAsia="Times New Roman" w:cstheme="minorHAnsi"/>
          <w:lang w:eastAsia="pl-PL"/>
        </w:rPr>
      </w:pPr>
      <w:r w:rsidRPr="007B5B8B">
        <w:rPr>
          <w:rFonts w:cstheme="minorHAnsi"/>
          <w:b/>
          <w:bCs/>
        </w:rPr>
        <w:lastRenderedPageBreak/>
        <w:t>Oświadczam, że skrócę termin wykonania zlecenia w trybie awaryjnym:</w:t>
      </w:r>
    </w:p>
    <w:p w14:paraId="059DF08A" w14:textId="77777777" w:rsidR="007B5B8B" w:rsidRPr="00C47608" w:rsidRDefault="007B5B8B" w:rsidP="007B5B8B">
      <w:pPr>
        <w:autoSpaceDE w:val="0"/>
        <w:autoSpaceDN w:val="0"/>
        <w:adjustRightInd w:val="0"/>
        <w:spacing w:after="0" w:line="276" w:lineRule="auto"/>
        <w:ind w:left="284"/>
        <w:jc w:val="both"/>
        <w:rPr>
          <w:rFonts w:cstheme="minorHAnsi"/>
          <w:sz w:val="16"/>
          <w:szCs w:val="16"/>
        </w:rPr>
      </w:pPr>
      <w:r w:rsidRPr="00C47608">
        <w:rPr>
          <w:rFonts w:cstheme="minorHAnsi"/>
          <w:sz w:val="16"/>
          <w:szCs w:val="16"/>
        </w:rPr>
        <w:t>(Właściwy wybór należy zaznaczyć wpisując w pole prostokąta znak X)</w:t>
      </w:r>
    </w:p>
    <w:p w14:paraId="1721895F" w14:textId="77777777" w:rsidR="007B5B8B" w:rsidRPr="00C47608" w:rsidRDefault="007B5B8B" w:rsidP="007B5B8B">
      <w:pPr>
        <w:pStyle w:val="Akapitzlist"/>
        <w:autoSpaceDE w:val="0"/>
        <w:autoSpaceDN w:val="0"/>
        <w:adjustRightInd w:val="0"/>
        <w:spacing w:after="0" w:line="276" w:lineRule="auto"/>
        <w:ind w:left="284"/>
        <w:jc w:val="both"/>
        <w:rPr>
          <w:rFonts w:cstheme="minorHAnsi"/>
          <w:sz w:val="32"/>
          <w:szCs w:val="32"/>
        </w:rPr>
      </w:pPr>
      <w:r w:rsidRPr="00C47608">
        <w:rPr>
          <w:rFonts w:cstheme="minorHAnsi"/>
          <w:sz w:val="32"/>
          <w:szCs w:val="32"/>
        </w:rPr>
        <w:t xml:space="preserve">□ </w:t>
      </w:r>
      <w:r>
        <w:rPr>
          <w:rFonts w:cstheme="minorHAnsi"/>
        </w:rPr>
        <w:t>do 2 dni roboczych;</w:t>
      </w:r>
    </w:p>
    <w:p w14:paraId="7C9FAD91" w14:textId="77777777" w:rsidR="007B5B8B" w:rsidRPr="00C47608" w:rsidRDefault="007B5B8B" w:rsidP="007B5B8B">
      <w:pPr>
        <w:pStyle w:val="Akapitzlist"/>
        <w:autoSpaceDE w:val="0"/>
        <w:autoSpaceDN w:val="0"/>
        <w:adjustRightInd w:val="0"/>
        <w:spacing w:after="0" w:line="276" w:lineRule="auto"/>
        <w:ind w:left="284"/>
        <w:jc w:val="both"/>
        <w:rPr>
          <w:rFonts w:cstheme="minorHAnsi"/>
          <w:sz w:val="32"/>
          <w:szCs w:val="32"/>
        </w:rPr>
      </w:pPr>
      <w:r w:rsidRPr="00C47608">
        <w:rPr>
          <w:rFonts w:cstheme="minorHAnsi"/>
          <w:sz w:val="32"/>
          <w:szCs w:val="32"/>
        </w:rPr>
        <w:t xml:space="preserve">□ </w:t>
      </w:r>
      <w:r>
        <w:rPr>
          <w:rFonts w:cstheme="minorHAnsi"/>
        </w:rPr>
        <w:t>do 1 dnia roboczego;</w:t>
      </w:r>
    </w:p>
    <w:p w14:paraId="14D28C63" w14:textId="77777777" w:rsidR="007B5B8B" w:rsidRPr="007B5B8B" w:rsidRDefault="007B5B8B" w:rsidP="007B5B8B">
      <w:pPr>
        <w:pStyle w:val="Akapitzlist"/>
        <w:autoSpaceDE w:val="0"/>
        <w:autoSpaceDN w:val="0"/>
        <w:adjustRightInd w:val="0"/>
        <w:spacing w:after="0" w:line="276" w:lineRule="auto"/>
        <w:ind w:left="284"/>
        <w:jc w:val="both"/>
        <w:rPr>
          <w:rFonts w:cstheme="minorHAnsi"/>
        </w:rPr>
      </w:pPr>
      <w:r w:rsidRPr="00C47608">
        <w:rPr>
          <w:rFonts w:cstheme="minorHAnsi"/>
          <w:sz w:val="32"/>
          <w:szCs w:val="32"/>
        </w:rPr>
        <w:t xml:space="preserve">□ </w:t>
      </w:r>
      <w:r w:rsidRPr="00C47608">
        <w:rPr>
          <w:rFonts w:cstheme="minorHAnsi"/>
        </w:rPr>
        <w:t xml:space="preserve">oświadczam, że </w:t>
      </w:r>
      <w:r>
        <w:rPr>
          <w:rFonts w:cstheme="minorHAnsi"/>
        </w:rPr>
        <w:t>nie skrócę terminu wykonania zlecenia w trybie awaryjnym</w:t>
      </w:r>
      <w:r w:rsidRPr="00C47608">
        <w:rPr>
          <w:rFonts w:cstheme="minorHAnsi"/>
        </w:rPr>
        <w:t>;</w:t>
      </w:r>
    </w:p>
    <w:p w14:paraId="6C607D6A" w14:textId="77777777" w:rsidR="007B5B8B" w:rsidRPr="007B5B8B" w:rsidRDefault="007B5B8B" w:rsidP="007B5B8B">
      <w:pPr>
        <w:pStyle w:val="Akapitzlist"/>
        <w:rPr>
          <w:rFonts w:cstheme="minorHAnsi"/>
          <w:b/>
          <w:bCs/>
        </w:rPr>
      </w:pPr>
    </w:p>
    <w:p w14:paraId="4CB84857" w14:textId="77777777" w:rsidR="00024E71" w:rsidRPr="00024E71" w:rsidRDefault="00024E71" w:rsidP="00994C3E">
      <w:pPr>
        <w:pStyle w:val="Akapitzlist"/>
        <w:numPr>
          <w:ilvl w:val="4"/>
          <w:numId w:val="41"/>
        </w:numPr>
        <w:autoSpaceDE w:val="0"/>
        <w:autoSpaceDN w:val="0"/>
        <w:adjustRightInd w:val="0"/>
        <w:spacing w:after="0" w:line="276" w:lineRule="auto"/>
        <w:jc w:val="both"/>
        <w:rPr>
          <w:rFonts w:cstheme="minorHAnsi"/>
        </w:rPr>
      </w:pPr>
      <w:r w:rsidRPr="00024E71">
        <w:rPr>
          <w:rFonts w:cstheme="minorHAnsi"/>
          <w:b/>
          <w:bCs/>
        </w:rPr>
        <w:t xml:space="preserve">Oświadczam, że oferuję okres gwarancji wynoszący: </w:t>
      </w:r>
    </w:p>
    <w:p w14:paraId="54BBFCC2" w14:textId="77777777" w:rsidR="00024E71" w:rsidRPr="00024E71" w:rsidRDefault="00024E71" w:rsidP="00024E71">
      <w:pPr>
        <w:autoSpaceDE w:val="0"/>
        <w:autoSpaceDN w:val="0"/>
        <w:adjustRightInd w:val="0"/>
        <w:spacing w:after="0" w:line="276" w:lineRule="auto"/>
        <w:ind w:firstLine="360"/>
        <w:jc w:val="both"/>
        <w:rPr>
          <w:rFonts w:cstheme="minorHAnsi"/>
        </w:rPr>
      </w:pPr>
      <w:r w:rsidRPr="00024E71">
        <w:rPr>
          <w:rFonts w:cstheme="minorHAnsi"/>
          <w:sz w:val="16"/>
          <w:szCs w:val="16"/>
        </w:rPr>
        <w:t>(Właściwy wybór należy zaznaczyć wpisując w pole prostokąta znak X)</w:t>
      </w:r>
    </w:p>
    <w:p w14:paraId="4ADC7F6F" w14:textId="77777777" w:rsidR="00024E71" w:rsidRPr="00796FB3" w:rsidRDefault="00024E71" w:rsidP="00024E71">
      <w:pPr>
        <w:autoSpaceDE w:val="0"/>
        <w:autoSpaceDN w:val="0"/>
        <w:adjustRightInd w:val="0"/>
        <w:spacing w:after="0" w:line="240" w:lineRule="auto"/>
        <w:ind w:left="360"/>
        <w:jc w:val="both"/>
        <w:rPr>
          <w:rFonts w:cstheme="minorHAnsi"/>
          <w:sz w:val="32"/>
          <w:szCs w:val="32"/>
        </w:rPr>
      </w:pPr>
      <w:r w:rsidRPr="00796FB3">
        <w:rPr>
          <w:rFonts w:cstheme="minorHAnsi"/>
          <w:sz w:val="32"/>
          <w:szCs w:val="32"/>
        </w:rPr>
        <w:t xml:space="preserve">□ </w:t>
      </w:r>
      <w:r w:rsidR="007B5B8B">
        <w:rPr>
          <w:rFonts w:cstheme="minorHAnsi"/>
        </w:rPr>
        <w:t>24 miesiące</w:t>
      </w:r>
      <w:r w:rsidRPr="00796FB3">
        <w:rPr>
          <w:rFonts w:cstheme="minorHAnsi"/>
        </w:rPr>
        <w:t>;</w:t>
      </w:r>
    </w:p>
    <w:p w14:paraId="0811A0D1" w14:textId="77777777" w:rsidR="00024E71" w:rsidRPr="00796FB3" w:rsidRDefault="00024E71" w:rsidP="00024E71">
      <w:pPr>
        <w:autoSpaceDE w:val="0"/>
        <w:autoSpaceDN w:val="0"/>
        <w:adjustRightInd w:val="0"/>
        <w:spacing w:after="0" w:line="240" w:lineRule="auto"/>
        <w:ind w:left="360"/>
        <w:jc w:val="both"/>
        <w:rPr>
          <w:rFonts w:cstheme="minorHAnsi"/>
        </w:rPr>
      </w:pPr>
      <w:r w:rsidRPr="00796FB3">
        <w:rPr>
          <w:rFonts w:cstheme="minorHAnsi"/>
          <w:sz w:val="32"/>
          <w:szCs w:val="32"/>
        </w:rPr>
        <w:t xml:space="preserve">□ </w:t>
      </w:r>
      <w:r w:rsidR="007B5B8B">
        <w:rPr>
          <w:rFonts w:cstheme="minorHAnsi"/>
        </w:rPr>
        <w:t>36</w:t>
      </w:r>
      <w:r w:rsidRPr="00796FB3">
        <w:rPr>
          <w:rFonts w:cstheme="minorHAnsi"/>
        </w:rPr>
        <w:t xml:space="preserve"> miesi</w:t>
      </w:r>
      <w:r w:rsidR="007B5B8B">
        <w:rPr>
          <w:rFonts w:cstheme="minorHAnsi"/>
        </w:rPr>
        <w:t>ęcy</w:t>
      </w:r>
      <w:r w:rsidRPr="00796FB3">
        <w:rPr>
          <w:rFonts w:cstheme="minorHAnsi"/>
        </w:rPr>
        <w:t>;</w:t>
      </w:r>
    </w:p>
    <w:p w14:paraId="27531D16" w14:textId="77777777" w:rsidR="00024E71" w:rsidRPr="007B5B8B" w:rsidRDefault="00024E71" w:rsidP="007B5B8B">
      <w:pPr>
        <w:autoSpaceDE w:val="0"/>
        <w:autoSpaceDN w:val="0"/>
        <w:adjustRightInd w:val="0"/>
        <w:spacing w:after="0" w:line="240" w:lineRule="auto"/>
        <w:ind w:left="360"/>
        <w:jc w:val="both"/>
        <w:rPr>
          <w:rFonts w:cstheme="minorHAnsi"/>
        </w:rPr>
      </w:pPr>
      <w:r w:rsidRPr="00796FB3">
        <w:rPr>
          <w:rFonts w:cstheme="minorHAnsi"/>
          <w:sz w:val="32"/>
          <w:szCs w:val="32"/>
        </w:rPr>
        <w:t xml:space="preserve">□ </w:t>
      </w:r>
      <w:r>
        <w:rPr>
          <w:rFonts w:cstheme="minorHAnsi"/>
        </w:rPr>
        <w:t>48</w:t>
      </w:r>
      <w:r w:rsidRPr="00796FB3">
        <w:rPr>
          <w:rFonts w:cstheme="minorHAnsi"/>
        </w:rPr>
        <w:t xml:space="preserve"> miesi</w:t>
      </w:r>
      <w:r>
        <w:rPr>
          <w:rFonts w:cstheme="minorHAnsi"/>
        </w:rPr>
        <w:t>ęcy</w:t>
      </w:r>
      <w:r w:rsidRPr="00796FB3">
        <w:rPr>
          <w:rFonts w:cstheme="minorHAnsi"/>
        </w:rPr>
        <w:t>;</w:t>
      </w:r>
    </w:p>
    <w:p w14:paraId="3A8FA072" w14:textId="77777777" w:rsidR="00024E71" w:rsidRDefault="00024E71" w:rsidP="00024E71">
      <w:pPr>
        <w:pStyle w:val="Akapitzlist"/>
        <w:autoSpaceDE w:val="0"/>
        <w:autoSpaceDN w:val="0"/>
        <w:adjustRightInd w:val="0"/>
        <w:spacing w:after="0" w:line="276" w:lineRule="auto"/>
        <w:ind w:left="284"/>
        <w:jc w:val="both"/>
        <w:rPr>
          <w:rFonts w:cstheme="minorHAnsi"/>
          <w:color w:val="FF0000"/>
        </w:rPr>
      </w:pPr>
    </w:p>
    <w:p w14:paraId="330B0BE2" w14:textId="77777777" w:rsidR="004976F4" w:rsidRPr="00024E71" w:rsidRDefault="004976F4" w:rsidP="0055790C">
      <w:pPr>
        <w:pStyle w:val="Akapitzlist"/>
        <w:numPr>
          <w:ilvl w:val="0"/>
          <w:numId w:val="54"/>
        </w:numPr>
        <w:autoSpaceDE w:val="0"/>
        <w:autoSpaceDN w:val="0"/>
        <w:adjustRightInd w:val="0"/>
        <w:spacing w:after="0" w:line="276" w:lineRule="auto"/>
        <w:ind w:left="284" w:hanging="284"/>
        <w:jc w:val="both"/>
        <w:rPr>
          <w:rFonts w:cstheme="minorHAnsi"/>
          <w:color w:val="FF0000"/>
        </w:rPr>
      </w:pPr>
      <w:r w:rsidRPr="00024E71">
        <w:rPr>
          <w:rFonts w:cstheme="minorHAnsi"/>
        </w:rPr>
        <w:t>Oświadczam(-y), że po uprzednim zapoznaniu się ze SWZ uznaję(-my) się za związanego(-</w:t>
      </w:r>
      <w:proofErr w:type="spellStart"/>
      <w:r w:rsidRPr="00024E71">
        <w:rPr>
          <w:rFonts w:cstheme="minorHAnsi"/>
        </w:rPr>
        <w:t>ych</w:t>
      </w:r>
      <w:proofErr w:type="spellEnd"/>
      <w:r w:rsidRPr="00024E71">
        <w:rPr>
          <w:rFonts w:cstheme="minorHAnsi"/>
        </w:rPr>
        <w:t xml:space="preserve">) określonymi w niej postanowieniami i zasadami postępowania. </w:t>
      </w:r>
    </w:p>
    <w:p w14:paraId="49D3A81B" w14:textId="77777777" w:rsidR="004976F4" w:rsidRPr="00E00542" w:rsidRDefault="004976F4" w:rsidP="004976F4">
      <w:pPr>
        <w:pStyle w:val="Akapitzlist"/>
        <w:autoSpaceDE w:val="0"/>
        <w:autoSpaceDN w:val="0"/>
        <w:spacing w:before="120" w:after="0" w:line="300" w:lineRule="exact"/>
        <w:ind w:left="284"/>
        <w:jc w:val="both"/>
        <w:rPr>
          <w:rFonts w:cstheme="minorHAnsi"/>
        </w:rPr>
      </w:pPr>
    </w:p>
    <w:p w14:paraId="57E4E6D4" w14:textId="77777777" w:rsidR="004976F4" w:rsidRPr="00E00542" w:rsidRDefault="004976F4" w:rsidP="0055790C">
      <w:pPr>
        <w:pStyle w:val="Akapitzlist"/>
        <w:numPr>
          <w:ilvl w:val="0"/>
          <w:numId w:val="54"/>
        </w:numPr>
        <w:autoSpaceDE w:val="0"/>
        <w:autoSpaceDN w:val="0"/>
        <w:spacing w:before="120" w:after="0" w:line="300" w:lineRule="exact"/>
        <w:ind w:left="284" w:hanging="284"/>
        <w:jc w:val="both"/>
        <w:rPr>
          <w:rFonts w:cstheme="minorHAnsi"/>
        </w:rPr>
      </w:pPr>
      <w:r w:rsidRPr="00E00542">
        <w:rPr>
          <w:rFonts w:cstheme="minorHAnsi"/>
        </w:rPr>
        <w:t xml:space="preserve">Oświadczam(-y), że jesteśmy związani ofertą przez okres </w:t>
      </w:r>
      <w:r w:rsidRPr="00E00542">
        <w:rPr>
          <w:rFonts w:cstheme="minorHAnsi"/>
          <w:b/>
        </w:rPr>
        <w:t>30 dni</w:t>
      </w:r>
      <w:r w:rsidRPr="00E00542">
        <w:rPr>
          <w:rFonts w:cstheme="minorHAnsi"/>
        </w:rPr>
        <w:t xml:space="preserve"> licząc od upływu terminu składania ofert.</w:t>
      </w:r>
    </w:p>
    <w:p w14:paraId="037836C0" w14:textId="77777777" w:rsidR="004976F4" w:rsidRPr="00E00542" w:rsidRDefault="004976F4" w:rsidP="004976F4">
      <w:pPr>
        <w:pStyle w:val="Akapitzlist"/>
        <w:rPr>
          <w:rFonts w:cstheme="minorHAnsi"/>
        </w:rPr>
      </w:pPr>
    </w:p>
    <w:p w14:paraId="35D90E29" w14:textId="77777777" w:rsidR="004976F4" w:rsidRPr="00E00542" w:rsidRDefault="004976F4" w:rsidP="0055790C">
      <w:pPr>
        <w:pStyle w:val="Akapitzlist"/>
        <w:numPr>
          <w:ilvl w:val="0"/>
          <w:numId w:val="54"/>
        </w:numPr>
        <w:autoSpaceDE w:val="0"/>
        <w:autoSpaceDN w:val="0"/>
        <w:spacing w:before="120" w:after="0" w:line="300" w:lineRule="exact"/>
        <w:ind w:left="284" w:hanging="284"/>
        <w:jc w:val="both"/>
        <w:rPr>
          <w:rFonts w:cstheme="minorHAnsi"/>
        </w:rPr>
      </w:pPr>
      <w:r w:rsidRPr="00E00542">
        <w:rPr>
          <w:rFonts w:cstheme="minorHAnsi"/>
        </w:rPr>
        <w:t xml:space="preserve">Oświadczam(-y), że zapoznałem(-liśmy) się z Projektem Umowy, stanowiącym </w:t>
      </w:r>
      <w:r w:rsidRPr="00E00542">
        <w:rPr>
          <w:rFonts w:cstheme="minorHAnsi"/>
          <w:b/>
        </w:rPr>
        <w:t>Załącznik nr 2 do SWZ</w:t>
      </w:r>
      <w:r w:rsidRPr="00E00542">
        <w:rPr>
          <w:rFonts w:cstheme="minorHAnsi"/>
        </w:rPr>
        <w:br/>
        <w:t>i zobowiązujemy się, w przypadku wyboru naszej oferty, do zawarcia umowy zgodnej z niniejszą ofertą, na warunkach określonych w SWZ, w miejscu i terminie wyznaczonym przez Zamawiającego.</w:t>
      </w:r>
    </w:p>
    <w:p w14:paraId="63010D64" w14:textId="77777777" w:rsidR="004976F4" w:rsidRPr="00E00542" w:rsidRDefault="004976F4" w:rsidP="004976F4">
      <w:pPr>
        <w:pStyle w:val="Akapitzlist"/>
        <w:rPr>
          <w:rFonts w:cstheme="minorHAnsi"/>
        </w:rPr>
      </w:pPr>
    </w:p>
    <w:p w14:paraId="3A6B8EA5" w14:textId="77777777" w:rsidR="004976F4" w:rsidRPr="00E00542" w:rsidRDefault="004976F4" w:rsidP="0055790C">
      <w:pPr>
        <w:pStyle w:val="Akapitzlist"/>
        <w:numPr>
          <w:ilvl w:val="0"/>
          <w:numId w:val="54"/>
        </w:numPr>
        <w:autoSpaceDE w:val="0"/>
        <w:autoSpaceDN w:val="0"/>
        <w:spacing w:before="120" w:after="0" w:line="300" w:lineRule="exact"/>
        <w:ind w:left="284" w:hanging="284"/>
        <w:jc w:val="both"/>
        <w:rPr>
          <w:rFonts w:cstheme="minorHAnsi"/>
        </w:rPr>
      </w:pPr>
      <w:r w:rsidRPr="00E00542">
        <w:rPr>
          <w:rFonts w:cstheme="minorHAnsi"/>
        </w:rPr>
        <w:t xml:space="preserve">Oświadczam, że w celu potwierdzenia spełniania warunków udziału w postępowaniu, będziemy polegać na zdolnościach  </w:t>
      </w:r>
      <w:r w:rsidRPr="00E00542">
        <w:rPr>
          <w:rFonts w:cstheme="minorHAnsi"/>
          <w:u w:val="single"/>
        </w:rPr>
        <w:t>technicznych</w:t>
      </w:r>
      <w:r w:rsidRPr="00E00542">
        <w:rPr>
          <w:rFonts w:cstheme="minorHAnsi"/>
        </w:rPr>
        <w:t>, niżej wymienionych podmiotów udostępniających zasoby:</w:t>
      </w:r>
    </w:p>
    <w:tbl>
      <w:tblPr>
        <w:tblStyle w:val="Tabela-Siatka"/>
        <w:tblW w:w="4929" w:type="pct"/>
        <w:tblInd w:w="279" w:type="dxa"/>
        <w:tblLook w:val="04A0" w:firstRow="1" w:lastRow="0" w:firstColumn="1" w:lastColumn="0" w:noHBand="0" w:noVBand="1"/>
      </w:tblPr>
      <w:tblGrid>
        <w:gridCol w:w="586"/>
        <w:gridCol w:w="3525"/>
        <w:gridCol w:w="5102"/>
      </w:tblGrid>
      <w:tr w:rsidR="004976F4" w:rsidRPr="00E00542" w14:paraId="6D389A38" w14:textId="77777777" w:rsidTr="006B04F5">
        <w:trPr>
          <w:trHeight w:val="623"/>
        </w:trPr>
        <w:tc>
          <w:tcPr>
            <w:tcW w:w="318" w:type="pct"/>
            <w:shd w:val="clear" w:color="auto" w:fill="D9D9D9" w:themeFill="background1" w:themeFillShade="D9"/>
            <w:vAlign w:val="center"/>
          </w:tcPr>
          <w:p w14:paraId="4B4C1733"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1913" w:type="pct"/>
            <w:shd w:val="clear" w:color="auto" w:fill="D9D9D9" w:themeFill="background1" w:themeFillShade="D9"/>
            <w:vAlign w:val="center"/>
          </w:tcPr>
          <w:p w14:paraId="4122CF67"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cstheme="minorHAnsi"/>
                <w:b/>
                <w:sz w:val="20"/>
                <w:szCs w:val="20"/>
              </w:rPr>
              <w:t>Nazwa podmiotu udostępniającego zasoby</w:t>
            </w:r>
          </w:p>
        </w:tc>
        <w:tc>
          <w:tcPr>
            <w:tcW w:w="2769" w:type="pct"/>
            <w:shd w:val="clear" w:color="auto" w:fill="D9D9D9" w:themeFill="background1" w:themeFillShade="D9"/>
            <w:vAlign w:val="center"/>
          </w:tcPr>
          <w:p w14:paraId="6F7B6E05"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cstheme="minorHAnsi"/>
                <w:b/>
                <w:sz w:val="20"/>
                <w:szCs w:val="20"/>
              </w:rPr>
              <w:t>Zakres dostępnych Wykonawcy zasobów podmiotu udostępniającego</w:t>
            </w:r>
          </w:p>
        </w:tc>
      </w:tr>
      <w:tr w:rsidR="004976F4" w:rsidRPr="00E00542" w14:paraId="2B2B37C6" w14:textId="77777777" w:rsidTr="006B04F5">
        <w:trPr>
          <w:trHeight w:val="412"/>
        </w:trPr>
        <w:tc>
          <w:tcPr>
            <w:tcW w:w="318" w:type="pct"/>
            <w:vAlign w:val="center"/>
          </w:tcPr>
          <w:p w14:paraId="2F813F78"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1913" w:type="pct"/>
            <w:vAlign w:val="center"/>
          </w:tcPr>
          <w:p w14:paraId="0C6CB271"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41065658"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r w:rsidR="004976F4" w:rsidRPr="00E00542" w14:paraId="077A2EBC" w14:textId="77777777" w:rsidTr="006B04F5">
        <w:trPr>
          <w:trHeight w:val="441"/>
        </w:trPr>
        <w:tc>
          <w:tcPr>
            <w:tcW w:w="318" w:type="pct"/>
            <w:vAlign w:val="center"/>
          </w:tcPr>
          <w:p w14:paraId="34077D8C"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1913" w:type="pct"/>
            <w:vAlign w:val="center"/>
          </w:tcPr>
          <w:p w14:paraId="1E683CCD"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769" w:type="pct"/>
            <w:vAlign w:val="center"/>
          </w:tcPr>
          <w:p w14:paraId="1FF14F41"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bl>
    <w:p w14:paraId="755F85A9" w14:textId="77777777" w:rsidR="004976F4" w:rsidRPr="00E00542" w:rsidRDefault="004976F4" w:rsidP="004976F4">
      <w:pPr>
        <w:ind w:left="284"/>
        <w:jc w:val="both"/>
        <w:rPr>
          <w:rFonts w:cstheme="minorHAnsi"/>
        </w:rPr>
      </w:pPr>
      <w:r w:rsidRPr="00E00542">
        <w:rPr>
          <w:rFonts w:cstheme="minorHAnsi"/>
        </w:rPr>
        <w:t>(należy wypełnić tylko w przypadku, gdy Wykonawca przewiduje udział podmiotów udostępniających zasoby)</w:t>
      </w:r>
    </w:p>
    <w:p w14:paraId="6C979A67" w14:textId="77777777" w:rsidR="004976F4" w:rsidRPr="00E00542" w:rsidRDefault="004976F4" w:rsidP="0055790C">
      <w:pPr>
        <w:pStyle w:val="Akapitzlist"/>
        <w:numPr>
          <w:ilvl w:val="0"/>
          <w:numId w:val="54"/>
        </w:numPr>
        <w:autoSpaceDE w:val="0"/>
        <w:autoSpaceDN w:val="0"/>
        <w:spacing w:before="120" w:after="120" w:line="300" w:lineRule="exact"/>
        <w:ind w:left="284" w:hanging="284"/>
        <w:jc w:val="both"/>
        <w:rPr>
          <w:rFonts w:cstheme="minorHAnsi"/>
        </w:rPr>
      </w:pPr>
      <w:r w:rsidRPr="00E00542">
        <w:rPr>
          <w:rFonts w:cstheme="minorHAnsi"/>
        </w:rPr>
        <w:t>Oświadczam(-y), że powierzę(-my) podwykonawcom wykonanie następujących części zamówienia:</w:t>
      </w:r>
    </w:p>
    <w:tbl>
      <w:tblPr>
        <w:tblStyle w:val="Tabela-Siatka"/>
        <w:tblW w:w="4929" w:type="pct"/>
        <w:tblInd w:w="279" w:type="dxa"/>
        <w:tblLook w:val="04A0" w:firstRow="1" w:lastRow="0" w:firstColumn="1" w:lastColumn="0" w:noHBand="0" w:noVBand="1"/>
      </w:tblPr>
      <w:tblGrid>
        <w:gridCol w:w="585"/>
        <w:gridCol w:w="4093"/>
        <w:gridCol w:w="4535"/>
      </w:tblGrid>
      <w:tr w:rsidR="004976F4" w:rsidRPr="00E00542" w14:paraId="0F374F06" w14:textId="77777777" w:rsidTr="006B04F5">
        <w:trPr>
          <w:trHeight w:val="623"/>
        </w:trPr>
        <w:tc>
          <w:tcPr>
            <w:tcW w:w="317" w:type="pct"/>
            <w:shd w:val="clear" w:color="auto" w:fill="D9D9D9" w:themeFill="background1" w:themeFillShade="D9"/>
            <w:vAlign w:val="center"/>
          </w:tcPr>
          <w:p w14:paraId="0F0B64EC"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L.p.</w:t>
            </w:r>
          </w:p>
        </w:tc>
        <w:tc>
          <w:tcPr>
            <w:tcW w:w="2221" w:type="pct"/>
            <w:shd w:val="clear" w:color="auto" w:fill="D9D9D9" w:themeFill="background1" w:themeFillShade="D9"/>
            <w:vAlign w:val="center"/>
          </w:tcPr>
          <w:p w14:paraId="432B5CD1"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 xml:space="preserve">Zakres powierzonych prac </w:t>
            </w:r>
            <w:r w:rsidRPr="00E00542">
              <w:rPr>
                <w:rFonts w:eastAsia="Times New Roman" w:cstheme="minorHAnsi"/>
                <w:b/>
                <w:bCs/>
                <w:sz w:val="20"/>
                <w:szCs w:val="20"/>
                <w:lang w:eastAsia="pl-PL"/>
              </w:rPr>
              <w:br/>
            </w:r>
            <w:r w:rsidRPr="00E00542">
              <w:rPr>
                <w:rFonts w:eastAsia="Times New Roman" w:cstheme="minorHAnsi"/>
                <w:bCs/>
                <w:sz w:val="20"/>
                <w:szCs w:val="20"/>
                <w:lang w:eastAsia="pl-PL"/>
              </w:rPr>
              <w:t>(części zamówienia)</w:t>
            </w:r>
          </w:p>
        </w:tc>
        <w:tc>
          <w:tcPr>
            <w:tcW w:w="2461" w:type="pct"/>
            <w:shd w:val="clear" w:color="auto" w:fill="D9D9D9" w:themeFill="background1" w:themeFillShade="D9"/>
            <w:vAlign w:val="center"/>
          </w:tcPr>
          <w:p w14:paraId="7194A8C5" w14:textId="77777777" w:rsidR="004976F4" w:rsidRPr="00E00542" w:rsidRDefault="004976F4" w:rsidP="006B04F5">
            <w:pPr>
              <w:autoSpaceDE w:val="0"/>
              <w:autoSpaceDN w:val="0"/>
              <w:spacing w:before="40" w:after="40" w:line="300" w:lineRule="exact"/>
              <w:jc w:val="center"/>
              <w:rPr>
                <w:rFonts w:eastAsia="Times New Roman" w:cstheme="minorHAnsi"/>
                <w:b/>
                <w:bCs/>
                <w:sz w:val="20"/>
                <w:szCs w:val="20"/>
                <w:lang w:eastAsia="pl-PL"/>
              </w:rPr>
            </w:pPr>
            <w:r w:rsidRPr="00E00542">
              <w:rPr>
                <w:rFonts w:eastAsia="Times New Roman" w:cstheme="minorHAnsi"/>
                <w:b/>
                <w:bCs/>
                <w:sz w:val="20"/>
                <w:szCs w:val="20"/>
                <w:lang w:eastAsia="pl-PL"/>
              </w:rPr>
              <w:t>Nazwa i adres podwykonawcy</w:t>
            </w:r>
          </w:p>
          <w:p w14:paraId="6F1B8E84"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(o ile są wiadome)</w:t>
            </w:r>
          </w:p>
        </w:tc>
      </w:tr>
      <w:tr w:rsidR="004976F4" w:rsidRPr="00E00542" w14:paraId="34CCA505" w14:textId="77777777" w:rsidTr="006B04F5">
        <w:trPr>
          <w:trHeight w:val="412"/>
        </w:trPr>
        <w:tc>
          <w:tcPr>
            <w:tcW w:w="317" w:type="pct"/>
            <w:vAlign w:val="center"/>
          </w:tcPr>
          <w:p w14:paraId="57DF5067"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1</w:t>
            </w:r>
          </w:p>
        </w:tc>
        <w:tc>
          <w:tcPr>
            <w:tcW w:w="2221" w:type="pct"/>
            <w:vAlign w:val="center"/>
          </w:tcPr>
          <w:p w14:paraId="2D1C543D"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32D87350"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r w:rsidR="004976F4" w:rsidRPr="00E00542" w14:paraId="5CF91557" w14:textId="77777777" w:rsidTr="006B04F5">
        <w:trPr>
          <w:trHeight w:val="441"/>
        </w:trPr>
        <w:tc>
          <w:tcPr>
            <w:tcW w:w="317" w:type="pct"/>
            <w:vAlign w:val="center"/>
          </w:tcPr>
          <w:p w14:paraId="29E38C4E"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r w:rsidRPr="00E00542">
              <w:rPr>
                <w:rFonts w:eastAsia="Times New Roman" w:cstheme="minorHAnsi"/>
                <w:bCs/>
                <w:sz w:val="20"/>
                <w:szCs w:val="20"/>
                <w:lang w:eastAsia="pl-PL"/>
              </w:rPr>
              <w:t>2</w:t>
            </w:r>
          </w:p>
        </w:tc>
        <w:tc>
          <w:tcPr>
            <w:tcW w:w="2221" w:type="pct"/>
            <w:vAlign w:val="center"/>
          </w:tcPr>
          <w:p w14:paraId="198A5DDC"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c>
          <w:tcPr>
            <w:tcW w:w="2461" w:type="pct"/>
            <w:vAlign w:val="center"/>
          </w:tcPr>
          <w:p w14:paraId="6C3F8C5F" w14:textId="77777777" w:rsidR="004976F4" w:rsidRPr="00E00542" w:rsidRDefault="004976F4" w:rsidP="006B04F5">
            <w:pPr>
              <w:autoSpaceDE w:val="0"/>
              <w:autoSpaceDN w:val="0"/>
              <w:spacing w:before="40" w:after="40" w:line="300" w:lineRule="exact"/>
              <w:jc w:val="center"/>
              <w:rPr>
                <w:rFonts w:eastAsia="Times New Roman" w:cstheme="minorHAnsi"/>
                <w:bCs/>
                <w:sz w:val="20"/>
                <w:szCs w:val="20"/>
                <w:lang w:eastAsia="pl-PL"/>
              </w:rPr>
            </w:pPr>
          </w:p>
        </w:tc>
      </w:tr>
    </w:tbl>
    <w:p w14:paraId="5AB49C1F"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p>
    <w:p w14:paraId="5DD63238" w14:textId="77777777" w:rsidR="00024E71" w:rsidRPr="005A06CB" w:rsidRDefault="004976F4" w:rsidP="0055790C">
      <w:pPr>
        <w:pStyle w:val="Akapitzlist"/>
        <w:numPr>
          <w:ilvl w:val="0"/>
          <w:numId w:val="54"/>
        </w:numPr>
        <w:autoSpaceDE w:val="0"/>
        <w:autoSpaceDN w:val="0"/>
        <w:adjustRightInd w:val="0"/>
        <w:spacing w:after="0" w:line="276" w:lineRule="auto"/>
        <w:ind w:left="284" w:hanging="284"/>
        <w:jc w:val="both"/>
        <w:rPr>
          <w:rFonts w:cstheme="minorHAnsi"/>
        </w:rPr>
      </w:pPr>
      <w:r w:rsidRPr="005A06CB">
        <w:rPr>
          <w:rFonts w:cstheme="minorHAnsi"/>
        </w:rPr>
        <w:t>Potwierdzam prawidłowość i aktualność następujących podmiotowych środków dowodowych, które Zamawiający posiada</w:t>
      </w:r>
      <w:r w:rsidR="005A06CB">
        <w:rPr>
          <w:rFonts w:cstheme="minorHAnsi"/>
        </w:rPr>
        <w:t>:</w:t>
      </w:r>
    </w:p>
    <w:tbl>
      <w:tblPr>
        <w:tblStyle w:val="Tabela-Siatka"/>
        <w:tblW w:w="9067" w:type="dxa"/>
        <w:jc w:val="center"/>
        <w:tblLook w:val="04A0" w:firstRow="1" w:lastRow="0" w:firstColumn="1" w:lastColumn="0" w:noHBand="0" w:noVBand="1"/>
      </w:tblPr>
      <w:tblGrid>
        <w:gridCol w:w="2547"/>
        <w:gridCol w:w="2551"/>
        <w:gridCol w:w="3969"/>
      </w:tblGrid>
      <w:tr w:rsidR="004976F4" w:rsidRPr="00E00542" w14:paraId="3D74E0FB" w14:textId="77777777" w:rsidTr="006B04F5">
        <w:trPr>
          <w:jc w:val="center"/>
        </w:trPr>
        <w:tc>
          <w:tcPr>
            <w:tcW w:w="2547" w:type="dxa"/>
            <w:vAlign w:val="center"/>
          </w:tcPr>
          <w:p w14:paraId="7D5169D4" w14:textId="77777777" w:rsidR="004976F4" w:rsidRPr="00E00542" w:rsidRDefault="004976F4" w:rsidP="006B04F5">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Nazwa postępowania</w:t>
            </w:r>
          </w:p>
        </w:tc>
        <w:tc>
          <w:tcPr>
            <w:tcW w:w="2551" w:type="dxa"/>
            <w:vAlign w:val="center"/>
          </w:tcPr>
          <w:p w14:paraId="3755E1E7" w14:textId="77777777" w:rsidR="004976F4" w:rsidRPr="00E00542" w:rsidRDefault="004976F4" w:rsidP="006B04F5">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Nr postępowania lub oznaczenie sprawy</w:t>
            </w:r>
          </w:p>
        </w:tc>
        <w:tc>
          <w:tcPr>
            <w:tcW w:w="3969" w:type="dxa"/>
            <w:vAlign w:val="center"/>
          </w:tcPr>
          <w:p w14:paraId="74C8265E" w14:textId="77777777" w:rsidR="004976F4" w:rsidRPr="00E00542" w:rsidRDefault="004976F4" w:rsidP="006B04F5">
            <w:pPr>
              <w:pStyle w:val="Akapitzlist"/>
              <w:autoSpaceDE w:val="0"/>
              <w:autoSpaceDN w:val="0"/>
              <w:adjustRightInd w:val="0"/>
              <w:ind w:left="0"/>
              <w:jc w:val="center"/>
              <w:rPr>
                <w:rFonts w:cstheme="minorHAnsi"/>
                <w:b/>
                <w:bCs/>
                <w:sz w:val="18"/>
                <w:szCs w:val="18"/>
              </w:rPr>
            </w:pPr>
            <w:r w:rsidRPr="00E00542">
              <w:rPr>
                <w:rFonts w:cstheme="minorHAnsi"/>
                <w:b/>
                <w:bCs/>
                <w:sz w:val="18"/>
                <w:szCs w:val="18"/>
              </w:rPr>
              <w:t>Określenie podmiotowego środka dowodowego, który posiada Zamawiający, o ile podmiotowy środek dowodowy jest prawidłowy i aktualny</w:t>
            </w:r>
          </w:p>
        </w:tc>
      </w:tr>
      <w:tr w:rsidR="004976F4" w:rsidRPr="00E00542" w14:paraId="5935B6F9" w14:textId="77777777" w:rsidTr="006B04F5">
        <w:trPr>
          <w:jc w:val="center"/>
        </w:trPr>
        <w:tc>
          <w:tcPr>
            <w:tcW w:w="2547" w:type="dxa"/>
            <w:vAlign w:val="center"/>
          </w:tcPr>
          <w:p w14:paraId="47E7C856"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2551" w:type="dxa"/>
            <w:vAlign w:val="center"/>
          </w:tcPr>
          <w:p w14:paraId="21FD6C34"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3969" w:type="dxa"/>
            <w:vAlign w:val="center"/>
          </w:tcPr>
          <w:p w14:paraId="122CBC05"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r>
      <w:tr w:rsidR="004976F4" w:rsidRPr="00E00542" w14:paraId="4C5505C9" w14:textId="77777777" w:rsidTr="006B04F5">
        <w:trPr>
          <w:jc w:val="center"/>
        </w:trPr>
        <w:tc>
          <w:tcPr>
            <w:tcW w:w="2547" w:type="dxa"/>
            <w:vAlign w:val="center"/>
          </w:tcPr>
          <w:p w14:paraId="7CB96045"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2551" w:type="dxa"/>
            <w:vAlign w:val="center"/>
          </w:tcPr>
          <w:p w14:paraId="6EAF33E5"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c>
          <w:tcPr>
            <w:tcW w:w="3969" w:type="dxa"/>
            <w:vAlign w:val="center"/>
          </w:tcPr>
          <w:p w14:paraId="5266C9B5" w14:textId="77777777" w:rsidR="004976F4" w:rsidRPr="00E00542" w:rsidRDefault="004976F4" w:rsidP="006B04F5">
            <w:pPr>
              <w:pStyle w:val="Akapitzlist"/>
              <w:autoSpaceDE w:val="0"/>
              <w:autoSpaceDN w:val="0"/>
              <w:adjustRightInd w:val="0"/>
              <w:spacing w:line="276" w:lineRule="auto"/>
              <w:ind w:left="0"/>
              <w:jc w:val="center"/>
              <w:rPr>
                <w:rFonts w:cstheme="minorHAnsi"/>
                <w:b/>
                <w:bCs/>
              </w:rPr>
            </w:pPr>
          </w:p>
        </w:tc>
      </w:tr>
    </w:tbl>
    <w:p w14:paraId="74CBD279" w14:textId="77777777" w:rsidR="004976F4" w:rsidRDefault="004976F4" w:rsidP="004976F4">
      <w:pPr>
        <w:autoSpaceDE w:val="0"/>
        <w:autoSpaceDN w:val="0"/>
        <w:adjustRightInd w:val="0"/>
        <w:spacing w:after="0" w:line="276" w:lineRule="auto"/>
        <w:jc w:val="both"/>
        <w:rPr>
          <w:rFonts w:cstheme="minorHAnsi"/>
          <w:b/>
          <w:bCs/>
        </w:rPr>
      </w:pPr>
    </w:p>
    <w:p w14:paraId="4A565FB9" w14:textId="77777777" w:rsidR="004976F4" w:rsidRPr="00E00542" w:rsidRDefault="004976F4" w:rsidP="0055790C">
      <w:pPr>
        <w:pStyle w:val="Akapitzlist"/>
        <w:numPr>
          <w:ilvl w:val="0"/>
          <w:numId w:val="54"/>
        </w:numPr>
        <w:autoSpaceDE w:val="0"/>
        <w:autoSpaceDN w:val="0"/>
        <w:adjustRightInd w:val="0"/>
        <w:spacing w:after="0" w:line="276" w:lineRule="auto"/>
        <w:ind w:left="284" w:hanging="284"/>
        <w:jc w:val="both"/>
        <w:rPr>
          <w:rFonts w:cstheme="minorHAnsi"/>
        </w:rPr>
      </w:pPr>
      <w:r w:rsidRPr="00E00542">
        <w:rPr>
          <w:rFonts w:cstheme="minorHAnsi"/>
        </w:rPr>
        <w:lastRenderedPageBreak/>
        <w:t xml:space="preserve">Na podstawie art. 225 </w:t>
      </w:r>
      <w:proofErr w:type="spellStart"/>
      <w:r w:rsidRPr="00E00542">
        <w:rPr>
          <w:rFonts w:cstheme="minorHAnsi"/>
        </w:rPr>
        <w:t>Pzp</w:t>
      </w:r>
      <w:proofErr w:type="spellEnd"/>
      <w:r w:rsidRPr="00E00542">
        <w:rPr>
          <w:rFonts w:cstheme="minorHAnsi"/>
        </w:rPr>
        <w:t xml:space="preserve"> oświadczam, że wybór oferty: </w:t>
      </w:r>
    </w:p>
    <w:p w14:paraId="6EA3081B" w14:textId="77777777" w:rsidR="004976F4" w:rsidRPr="00E00542" w:rsidRDefault="004976F4" w:rsidP="004976F4">
      <w:pPr>
        <w:pStyle w:val="Akapitzlist"/>
        <w:autoSpaceDE w:val="0"/>
        <w:autoSpaceDN w:val="0"/>
        <w:adjustRightInd w:val="0"/>
        <w:spacing w:after="0" w:line="276" w:lineRule="auto"/>
        <w:ind w:left="284"/>
        <w:jc w:val="both"/>
        <w:rPr>
          <w:rFonts w:cstheme="minorHAnsi"/>
          <w:sz w:val="16"/>
          <w:szCs w:val="16"/>
        </w:rPr>
      </w:pPr>
      <w:r w:rsidRPr="00E00542">
        <w:rPr>
          <w:rFonts w:cstheme="minorHAnsi"/>
          <w:sz w:val="16"/>
          <w:szCs w:val="16"/>
        </w:rPr>
        <w:t>(Właściwy wybór należy zaznaczyć wpisując w pole prostokąta znak X)</w:t>
      </w:r>
    </w:p>
    <w:p w14:paraId="7F7AF415"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w:t>
      </w:r>
      <w:r w:rsidRPr="00E00542">
        <w:rPr>
          <w:rFonts w:cstheme="minorHAnsi"/>
        </w:rPr>
        <w:t xml:space="preserve">  nie będzie prowadzić do powstania u Zamawiającego obowiązku podatkowego;</w:t>
      </w:r>
    </w:p>
    <w:p w14:paraId="2AF2C8A2" w14:textId="77777777" w:rsidR="004976F4" w:rsidRPr="00E00542" w:rsidRDefault="004976F4" w:rsidP="004976F4">
      <w:pPr>
        <w:pStyle w:val="Akapitzlist"/>
        <w:autoSpaceDE w:val="0"/>
        <w:autoSpaceDN w:val="0"/>
        <w:adjustRightInd w:val="0"/>
        <w:spacing w:after="0" w:line="276" w:lineRule="auto"/>
        <w:ind w:left="284"/>
        <w:jc w:val="both"/>
        <w:rPr>
          <w:rFonts w:cstheme="minorHAnsi"/>
        </w:rPr>
      </w:pPr>
      <w:r w:rsidRPr="00E00542">
        <w:rPr>
          <w:rFonts w:cstheme="minorHAnsi"/>
          <w:sz w:val="32"/>
          <w:szCs w:val="32"/>
        </w:rPr>
        <w:t xml:space="preserve">□  </w:t>
      </w:r>
      <w:r w:rsidRPr="00E00542">
        <w:rPr>
          <w:rFonts w:cstheme="minorHAnsi"/>
        </w:rPr>
        <w:t>będzie prowadzić do powstania obowiązku podatkowego:</w:t>
      </w:r>
    </w:p>
    <w:p w14:paraId="3F07C432" w14:textId="77777777" w:rsidR="004976F4" w:rsidRPr="00E00542" w:rsidRDefault="004976F4" w:rsidP="00994C3E">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 xml:space="preserve">wskazuję wartość dostawy objętej obowiązkiem podatkowym Zamawiającego, bez kwoty podatku od towarów i usług VAT: </w:t>
      </w:r>
      <w:r w:rsidRPr="00E00542">
        <w:rPr>
          <w:rFonts w:cstheme="minorHAnsi"/>
        </w:rPr>
        <w:tab/>
        <w:t>;</w:t>
      </w:r>
    </w:p>
    <w:p w14:paraId="27FE87BC" w14:textId="77777777" w:rsidR="004976F4" w:rsidRPr="00E00542" w:rsidRDefault="004976F4" w:rsidP="00994C3E">
      <w:pPr>
        <w:pStyle w:val="Akapitzlist"/>
        <w:numPr>
          <w:ilvl w:val="0"/>
          <w:numId w:val="30"/>
        </w:numPr>
        <w:tabs>
          <w:tab w:val="decimal" w:leader="dot" w:pos="9072"/>
        </w:tabs>
        <w:autoSpaceDE w:val="0"/>
        <w:autoSpaceDN w:val="0"/>
        <w:adjustRightInd w:val="0"/>
        <w:spacing w:after="0" w:line="276" w:lineRule="auto"/>
        <w:ind w:left="851" w:hanging="284"/>
        <w:jc w:val="both"/>
        <w:rPr>
          <w:rFonts w:cstheme="minorHAnsi"/>
        </w:rPr>
      </w:pPr>
      <w:r w:rsidRPr="00E00542">
        <w:rPr>
          <w:rFonts w:cstheme="minorHAnsi"/>
        </w:rPr>
        <w:t>wskazuję stawkę podatku od towarów i usług, która zgodnie z wiedzą wykonawcy, będzie miała zastosowanie:</w:t>
      </w:r>
      <w:r w:rsidRPr="00E00542">
        <w:rPr>
          <w:rFonts w:cstheme="minorHAnsi"/>
        </w:rPr>
        <w:tab/>
        <w:t>;</w:t>
      </w:r>
    </w:p>
    <w:p w14:paraId="6AA9FB68" w14:textId="77777777" w:rsidR="004976F4" w:rsidRPr="00E00542" w:rsidRDefault="004976F4" w:rsidP="004976F4">
      <w:pPr>
        <w:tabs>
          <w:tab w:val="decimal" w:leader="dot" w:pos="9072"/>
        </w:tabs>
        <w:autoSpaceDE w:val="0"/>
        <w:autoSpaceDN w:val="0"/>
        <w:adjustRightInd w:val="0"/>
        <w:spacing w:after="0" w:line="240" w:lineRule="auto"/>
        <w:jc w:val="both"/>
        <w:rPr>
          <w:rFonts w:cstheme="minorHAnsi"/>
        </w:rPr>
      </w:pPr>
    </w:p>
    <w:p w14:paraId="161EA2E5" w14:textId="77777777" w:rsidR="004976F4" w:rsidRPr="00E00542" w:rsidRDefault="004976F4" w:rsidP="0055790C">
      <w:pPr>
        <w:pStyle w:val="normaltableau"/>
        <w:numPr>
          <w:ilvl w:val="0"/>
          <w:numId w:val="54"/>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b/>
          <w:lang w:val="pl-PL"/>
        </w:rPr>
        <w:t>Oświadczam, że jestem mikro / małym / średnim / dużym* przedsiębiorstwem / NIE DOTYCZY.</w:t>
      </w:r>
      <w:r w:rsidRPr="00E00542">
        <w:rPr>
          <w:rFonts w:asciiTheme="minorHAnsi" w:hAnsiTheme="minorHAnsi" w:cstheme="minorHAnsi"/>
          <w:lang w:val="pl-PL"/>
        </w:rPr>
        <w:t xml:space="preserve"> (zgodnie z definicją MŚP zawartą w Załączniku I do Rozporządzenia Komisji (UE) nr 651/2014 z dnia 17 czerwca 2014r.)</w:t>
      </w:r>
    </w:p>
    <w:p w14:paraId="305BE410" w14:textId="77777777" w:rsidR="004976F4" w:rsidRPr="00E00542" w:rsidRDefault="004976F4" w:rsidP="004976F4">
      <w:pPr>
        <w:pStyle w:val="normaltableau"/>
        <w:spacing w:before="0" w:after="0" w:line="276" w:lineRule="auto"/>
        <w:ind w:right="-1" w:firstLine="0"/>
        <w:rPr>
          <w:rFonts w:asciiTheme="minorHAnsi" w:hAnsiTheme="minorHAnsi" w:cstheme="minorHAnsi"/>
          <w:b/>
          <w:lang w:val="pl-PL"/>
        </w:rPr>
      </w:pPr>
    </w:p>
    <w:p w14:paraId="50490E7B" w14:textId="77777777" w:rsidR="004976F4" w:rsidRPr="00E00542" w:rsidRDefault="004976F4" w:rsidP="0055790C">
      <w:pPr>
        <w:pStyle w:val="normaltableau"/>
        <w:numPr>
          <w:ilvl w:val="0"/>
          <w:numId w:val="54"/>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b/>
          <w:lang w:val="pl-PL"/>
        </w:rPr>
        <w:t>Oświadczam, że wypełniłem obowiązki informacyjne przewidziane w art. 13 lub art. 14</w:t>
      </w:r>
      <w:r w:rsidRPr="00E00542">
        <w:rPr>
          <w:rStyle w:val="Odwoanieprzypisudolnego"/>
          <w:rFonts w:asciiTheme="minorHAnsi" w:hAnsiTheme="minorHAnsi" w:cstheme="minorHAnsi"/>
          <w:b/>
        </w:rPr>
        <w:footnoteReference w:id="1"/>
      </w:r>
      <w:r w:rsidRPr="00E00542">
        <w:rPr>
          <w:rFonts w:asciiTheme="minorHAnsi" w:hAnsiTheme="minorHAnsi" w:cstheme="minorHAnsi"/>
          <w:b/>
          <w:lang w:val="pl-PL"/>
        </w:rPr>
        <w:t xml:space="preserve"> RODO wobec osób fizycznych, od których dane osobowe bezpośrednio lub pośrednio pozyskałem w celu ubiegania się o udzielenie zamówienia publicznego w niniejszym postępowaniu.**</w:t>
      </w:r>
    </w:p>
    <w:p w14:paraId="1DBD6844" w14:textId="77777777" w:rsidR="004976F4" w:rsidRPr="00E00542" w:rsidRDefault="004976F4" w:rsidP="004976F4">
      <w:pPr>
        <w:pStyle w:val="normaltableau"/>
        <w:spacing w:before="0" w:after="0" w:line="276" w:lineRule="auto"/>
        <w:ind w:left="426" w:right="-1" w:hanging="426"/>
        <w:rPr>
          <w:rFonts w:asciiTheme="minorHAnsi" w:hAnsiTheme="minorHAnsi" w:cstheme="minorHAnsi"/>
          <w:b/>
          <w:lang w:val="pl-PL"/>
        </w:rPr>
      </w:pPr>
    </w:p>
    <w:p w14:paraId="0655BB8B" w14:textId="77777777" w:rsidR="004976F4" w:rsidRDefault="004976F4" w:rsidP="0055790C">
      <w:pPr>
        <w:pStyle w:val="normaltableau"/>
        <w:numPr>
          <w:ilvl w:val="0"/>
          <w:numId w:val="54"/>
        </w:numPr>
        <w:spacing w:before="0" w:after="0" w:line="276" w:lineRule="auto"/>
        <w:ind w:left="426" w:right="-1" w:hanging="426"/>
        <w:rPr>
          <w:rFonts w:asciiTheme="minorHAnsi" w:hAnsiTheme="minorHAnsi" w:cstheme="minorHAnsi"/>
          <w:b/>
          <w:lang w:val="pl-PL"/>
        </w:rPr>
      </w:pPr>
      <w:r w:rsidRPr="00E00542">
        <w:rPr>
          <w:rFonts w:asciiTheme="minorHAnsi" w:hAnsiTheme="minorHAnsi" w:cstheme="minorHAnsi"/>
          <w:b/>
          <w:lang w:val="pl-PL"/>
        </w:rPr>
        <w:t>Oświadczam, że zapoznałem się z zapisami klauzuli informacyjnej  w zakresie art. 13 RODO dołączonej do SWZ.</w:t>
      </w:r>
    </w:p>
    <w:p w14:paraId="220877E0" w14:textId="77777777" w:rsidR="00A46485" w:rsidRPr="00A46485" w:rsidRDefault="00A46485" w:rsidP="00A46485">
      <w:pPr>
        <w:pStyle w:val="normaltableau"/>
        <w:spacing w:before="0" w:after="0" w:line="276" w:lineRule="auto"/>
        <w:ind w:left="0" w:right="-1" w:firstLine="0"/>
        <w:rPr>
          <w:rFonts w:asciiTheme="minorHAnsi" w:hAnsiTheme="minorHAnsi" w:cstheme="minorHAnsi"/>
          <w:b/>
          <w:lang w:val="pl-PL"/>
        </w:rPr>
      </w:pPr>
    </w:p>
    <w:p w14:paraId="39EB7E94" w14:textId="77777777" w:rsidR="004976F4" w:rsidRPr="00E00542" w:rsidRDefault="004976F4" w:rsidP="0055790C">
      <w:pPr>
        <w:pStyle w:val="normaltableau"/>
        <w:numPr>
          <w:ilvl w:val="0"/>
          <w:numId w:val="54"/>
        </w:numPr>
        <w:spacing w:before="0" w:after="0" w:line="276" w:lineRule="auto"/>
        <w:ind w:left="426" w:right="-1" w:hanging="426"/>
        <w:rPr>
          <w:rFonts w:asciiTheme="minorHAnsi" w:hAnsiTheme="minorHAnsi" w:cstheme="minorHAnsi"/>
          <w:b/>
          <w:lang w:val="pl-PL"/>
        </w:rPr>
      </w:pPr>
      <w:proofErr w:type="spellStart"/>
      <w:r w:rsidRPr="00E00542">
        <w:rPr>
          <w:rFonts w:asciiTheme="minorHAnsi" w:hAnsiTheme="minorHAnsi" w:cstheme="minorHAnsi"/>
        </w:rPr>
        <w:t>Oświadczam</w:t>
      </w:r>
      <w:proofErr w:type="spellEnd"/>
      <w:r w:rsidRPr="00E00542">
        <w:rPr>
          <w:rFonts w:asciiTheme="minorHAnsi" w:hAnsiTheme="minorHAnsi" w:cstheme="minorHAnsi"/>
        </w:rPr>
        <w:t xml:space="preserve">(-y), </w:t>
      </w:r>
      <w:proofErr w:type="spellStart"/>
      <w:r w:rsidRPr="00E00542">
        <w:rPr>
          <w:rFonts w:asciiTheme="minorHAnsi" w:hAnsiTheme="minorHAnsi" w:cstheme="minorHAnsi"/>
        </w:rPr>
        <w:t>iż</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informacje</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zawarte</w:t>
      </w:r>
      <w:proofErr w:type="spellEnd"/>
      <w:r w:rsidRPr="00E00542">
        <w:rPr>
          <w:rFonts w:asciiTheme="minorHAnsi" w:hAnsiTheme="minorHAnsi" w:cstheme="minorHAnsi"/>
        </w:rPr>
        <w:t xml:space="preserve"> w </w:t>
      </w:r>
      <w:proofErr w:type="spellStart"/>
      <w:r w:rsidRPr="00E00542">
        <w:rPr>
          <w:rFonts w:asciiTheme="minorHAnsi" w:hAnsiTheme="minorHAnsi" w:cstheme="minorHAnsi"/>
        </w:rPr>
        <w:t>wydzielonymi</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odpowiednio</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oznaczonym</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pliku</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stanowią</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tajemnicę</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przedsiębiorstwa</w:t>
      </w:r>
      <w:proofErr w:type="spellEnd"/>
      <w:r w:rsidRPr="00E00542">
        <w:rPr>
          <w:rFonts w:asciiTheme="minorHAnsi" w:hAnsiTheme="minorHAnsi" w:cstheme="minorHAnsi"/>
        </w:rPr>
        <w:t xml:space="preserve"> w </w:t>
      </w:r>
      <w:proofErr w:type="spellStart"/>
      <w:r w:rsidRPr="00E00542">
        <w:rPr>
          <w:rFonts w:asciiTheme="minorHAnsi" w:hAnsiTheme="minorHAnsi" w:cstheme="minorHAnsi"/>
        </w:rPr>
        <w:t>rozumieniu</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ustawy</w:t>
      </w:r>
      <w:proofErr w:type="spellEnd"/>
      <w:r w:rsidRPr="00E00542">
        <w:rPr>
          <w:rFonts w:asciiTheme="minorHAnsi" w:hAnsiTheme="minorHAnsi" w:cstheme="minorHAnsi"/>
        </w:rPr>
        <w:t xml:space="preserve"> o </w:t>
      </w:r>
      <w:proofErr w:type="spellStart"/>
      <w:r w:rsidRPr="00E00542">
        <w:rPr>
          <w:rFonts w:asciiTheme="minorHAnsi" w:hAnsiTheme="minorHAnsi" w:cstheme="minorHAnsi"/>
        </w:rPr>
        <w:t>zwalczaniu</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nieuczciwej</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konkurencji</w:t>
      </w:r>
      <w:proofErr w:type="spellEnd"/>
      <w:r w:rsidRPr="00E00542">
        <w:rPr>
          <w:rFonts w:asciiTheme="minorHAnsi" w:hAnsiTheme="minorHAnsi" w:cstheme="minorHAnsi"/>
        </w:rPr>
        <w:t xml:space="preserve">. W </w:t>
      </w:r>
      <w:proofErr w:type="spellStart"/>
      <w:r w:rsidRPr="00E00542">
        <w:rPr>
          <w:rFonts w:asciiTheme="minorHAnsi" w:hAnsiTheme="minorHAnsi" w:cstheme="minorHAnsi"/>
        </w:rPr>
        <w:t>tym</w:t>
      </w:r>
      <w:proofErr w:type="spellEnd"/>
      <w:r w:rsidR="00024E71">
        <w:rPr>
          <w:rFonts w:asciiTheme="minorHAnsi" w:hAnsiTheme="minorHAnsi" w:cstheme="minorHAnsi"/>
        </w:rPr>
        <w:t xml:space="preserve"> </w:t>
      </w:r>
      <w:proofErr w:type="spellStart"/>
      <w:r w:rsidRPr="00E00542">
        <w:rPr>
          <w:rFonts w:asciiTheme="minorHAnsi" w:hAnsiTheme="minorHAnsi" w:cstheme="minorHAnsi"/>
        </w:rPr>
        <w:t>celu</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przedkładam</w:t>
      </w:r>
      <w:proofErr w:type="spellEnd"/>
      <w:r w:rsidRPr="00E00542">
        <w:rPr>
          <w:rFonts w:asciiTheme="minorHAnsi" w:hAnsiTheme="minorHAnsi" w:cstheme="minorHAnsi"/>
        </w:rPr>
        <w:t xml:space="preserve">(-y) </w:t>
      </w:r>
      <w:proofErr w:type="spellStart"/>
      <w:r w:rsidRPr="00E00542">
        <w:rPr>
          <w:rFonts w:asciiTheme="minorHAnsi" w:hAnsiTheme="minorHAnsi" w:cstheme="minorHAnsi"/>
        </w:rPr>
        <w:t>stosowne</w:t>
      </w:r>
      <w:proofErr w:type="spellEnd"/>
      <w:r w:rsidRPr="00E00542">
        <w:rPr>
          <w:rFonts w:asciiTheme="minorHAnsi" w:hAnsiTheme="minorHAnsi" w:cstheme="minorHAnsi"/>
        </w:rPr>
        <w:t xml:space="preserve"> p</w:t>
      </w:r>
      <w:r w:rsidR="007B5B8B">
        <w:rPr>
          <w:rFonts w:asciiTheme="minorHAnsi" w:hAnsiTheme="minorHAnsi" w:cstheme="minorHAnsi"/>
        </w:rPr>
        <w:t>ismo (</w:t>
      </w:r>
      <w:proofErr w:type="spellStart"/>
      <w:r w:rsidR="007B5B8B">
        <w:rPr>
          <w:rFonts w:asciiTheme="minorHAnsi" w:hAnsiTheme="minorHAnsi" w:cstheme="minorHAnsi"/>
        </w:rPr>
        <w:t>wyjaśnienia</w:t>
      </w:r>
      <w:proofErr w:type="spellEnd"/>
      <w:r w:rsidR="007B5B8B">
        <w:rPr>
          <w:rFonts w:asciiTheme="minorHAnsi" w:hAnsiTheme="minorHAnsi" w:cstheme="minorHAnsi"/>
        </w:rPr>
        <w:t xml:space="preserve">), </w:t>
      </w:r>
      <w:proofErr w:type="spellStart"/>
      <w:r w:rsidR="007B5B8B">
        <w:rPr>
          <w:rFonts w:asciiTheme="minorHAnsi" w:hAnsiTheme="minorHAnsi" w:cstheme="minorHAnsi"/>
        </w:rPr>
        <w:t>wykazujące</w:t>
      </w:r>
      <w:proofErr w:type="spellEnd"/>
      <w:r w:rsidR="007B5B8B">
        <w:rPr>
          <w:rFonts w:asciiTheme="minorHAnsi" w:hAnsiTheme="minorHAnsi" w:cstheme="minorHAnsi"/>
        </w:rPr>
        <w:t xml:space="preserve">, </w:t>
      </w:r>
      <w:r w:rsidRPr="00E00542">
        <w:rPr>
          <w:rFonts w:asciiTheme="minorHAnsi" w:hAnsiTheme="minorHAnsi" w:cstheme="minorHAnsi"/>
        </w:rPr>
        <w:t>iż zastrzeżoneprzezWykonawcęinformacjestanowiątajemnicęprzedsiębiorstwa.</w:t>
      </w:r>
    </w:p>
    <w:p w14:paraId="1A63C211" w14:textId="77777777" w:rsidR="004976F4" w:rsidRPr="00E00542" w:rsidRDefault="004976F4" w:rsidP="004976F4">
      <w:pPr>
        <w:pStyle w:val="Akapitzlist"/>
        <w:rPr>
          <w:rFonts w:cstheme="minorHAnsi"/>
        </w:rPr>
      </w:pPr>
    </w:p>
    <w:p w14:paraId="0018D8E7" w14:textId="77777777" w:rsidR="004976F4" w:rsidRPr="00E00542" w:rsidRDefault="004976F4" w:rsidP="0055790C">
      <w:pPr>
        <w:pStyle w:val="normaltableau"/>
        <w:numPr>
          <w:ilvl w:val="0"/>
          <w:numId w:val="54"/>
        </w:numPr>
        <w:spacing w:before="0" w:after="0" w:line="276" w:lineRule="auto"/>
        <w:ind w:left="426" w:right="-1" w:hanging="426"/>
        <w:rPr>
          <w:rFonts w:asciiTheme="minorHAnsi" w:hAnsiTheme="minorHAnsi" w:cstheme="minorHAnsi"/>
          <w:b/>
          <w:lang w:val="pl-PL"/>
        </w:rPr>
      </w:pPr>
      <w:proofErr w:type="spellStart"/>
      <w:r w:rsidRPr="00E00542">
        <w:rPr>
          <w:rFonts w:asciiTheme="minorHAnsi" w:hAnsiTheme="minorHAnsi" w:cstheme="minorHAnsi"/>
        </w:rPr>
        <w:t>Oświadczam</w:t>
      </w:r>
      <w:proofErr w:type="spellEnd"/>
      <w:r w:rsidRPr="00E00542">
        <w:rPr>
          <w:rFonts w:asciiTheme="minorHAnsi" w:hAnsiTheme="minorHAnsi" w:cstheme="minorHAnsi"/>
        </w:rPr>
        <w:t xml:space="preserve">(-y), pod </w:t>
      </w:r>
      <w:proofErr w:type="spellStart"/>
      <w:r w:rsidRPr="00E00542">
        <w:rPr>
          <w:rFonts w:asciiTheme="minorHAnsi" w:hAnsiTheme="minorHAnsi" w:cstheme="minorHAnsi"/>
        </w:rPr>
        <w:t>rygorem</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wykluczenia</w:t>
      </w:r>
      <w:proofErr w:type="spellEnd"/>
      <w:r w:rsidRPr="00E00542">
        <w:rPr>
          <w:rFonts w:asciiTheme="minorHAnsi" w:hAnsiTheme="minorHAnsi" w:cstheme="minorHAnsi"/>
        </w:rPr>
        <w:t xml:space="preserve"> z </w:t>
      </w:r>
      <w:proofErr w:type="spellStart"/>
      <w:r w:rsidRPr="00E00542">
        <w:rPr>
          <w:rFonts w:asciiTheme="minorHAnsi" w:hAnsiTheme="minorHAnsi" w:cstheme="minorHAnsi"/>
        </w:rPr>
        <w:t>postępowania</w:t>
      </w:r>
      <w:proofErr w:type="spellEnd"/>
      <w:r w:rsidRPr="00E00542">
        <w:rPr>
          <w:rFonts w:asciiTheme="minorHAnsi" w:hAnsiTheme="minorHAnsi" w:cstheme="minorHAnsi"/>
        </w:rPr>
        <w:t xml:space="preserve">, </w:t>
      </w:r>
      <w:proofErr w:type="spellStart"/>
      <w:r w:rsidRPr="00E00542">
        <w:rPr>
          <w:rFonts w:asciiTheme="minorHAnsi" w:hAnsiTheme="minorHAnsi" w:cstheme="minorHAnsi"/>
        </w:rPr>
        <w:t>iż</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wszystkie</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informacje</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zamieszczone</w:t>
      </w:r>
      <w:proofErr w:type="spellEnd"/>
      <w:r w:rsidRPr="00E00542">
        <w:rPr>
          <w:rFonts w:asciiTheme="minorHAnsi" w:hAnsiTheme="minorHAnsi" w:cstheme="minorHAnsi"/>
        </w:rPr>
        <w:t xml:space="preserve"> w </w:t>
      </w:r>
      <w:proofErr w:type="spellStart"/>
      <w:r w:rsidRPr="00E00542">
        <w:rPr>
          <w:rFonts w:asciiTheme="minorHAnsi" w:hAnsiTheme="minorHAnsi" w:cstheme="minorHAnsi"/>
        </w:rPr>
        <w:t>naszej</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ofercie</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i</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załącznikach</w:t>
      </w:r>
      <w:proofErr w:type="spellEnd"/>
      <w:r w:rsidRPr="00E00542">
        <w:rPr>
          <w:rFonts w:asciiTheme="minorHAnsi" w:hAnsiTheme="minorHAnsi" w:cstheme="minorHAnsi"/>
        </w:rPr>
        <w:t xml:space="preserve"> do </w:t>
      </w:r>
      <w:proofErr w:type="spellStart"/>
      <w:r w:rsidRPr="00E00542">
        <w:rPr>
          <w:rFonts w:asciiTheme="minorHAnsi" w:hAnsiTheme="minorHAnsi" w:cstheme="minorHAnsi"/>
        </w:rPr>
        <w:t>oferty</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są</w:t>
      </w:r>
      <w:proofErr w:type="spellEnd"/>
      <w:r w:rsidR="00B2110B">
        <w:rPr>
          <w:rFonts w:asciiTheme="minorHAnsi" w:hAnsiTheme="minorHAnsi" w:cstheme="minorHAnsi"/>
        </w:rPr>
        <w:t xml:space="preserve"> </w:t>
      </w:r>
      <w:proofErr w:type="spellStart"/>
      <w:r w:rsidRPr="00E00542">
        <w:rPr>
          <w:rFonts w:asciiTheme="minorHAnsi" w:hAnsiTheme="minorHAnsi" w:cstheme="minorHAnsi"/>
        </w:rPr>
        <w:t>prawdziwe</w:t>
      </w:r>
      <w:proofErr w:type="spellEnd"/>
      <w:r w:rsidRPr="00E00542">
        <w:rPr>
          <w:rFonts w:asciiTheme="minorHAnsi" w:hAnsiTheme="minorHAnsi" w:cstheme="minorHAnsi"/>
        </w:rPr>
        <w:t>.</w:t>
      </w:r>
    </w:p>
    <w:p w14:paraId="5445B769" w14:textId="77777777" w:rsidR="004976F4" w:rsidRPr="00E00542" w:rsidRDefault="004976F4" w:rsidP="004976F4">
      <w:pPr>
        <w:pStyle w:val="Akapitzlist"/>
        <w:rPr>
          <w:rFonts w:cstheme="minorHAnsi"/>
        </w:rPr>
      </w:pPr>
    </w:p>
    <w:p w14:paraId="119A1868" w14:textId="77777777" w:rsidR="004976F4" w:rsidRPr="00E00542" w:rsidRDefault="004976F4" w:rsidP="0055790C">
      <w:pPr>
        <w:pStyle w:val="normaltableau"/>
        <w:numPr>
          <w:ilvl w:val="0"/>
          <w:numId w:val="54"/>
        </w:numPr>
        <w:spacing w:before="0" w:after="0" w:line="276" w:lineRule="auto"/>
        <w:ind w:left="426" w:right="-1" w:hanging="426"/>
        <w:rPr>
          <w:rFonts w:asciiTheme="minorHAnsi" w:hAnsiTheme="minorHAnsi" w:cstheme="minorHAnsi"/>
          <w:b/>
          <w:lang w:val="pl-PL"/>
        </w:rPr>
      </w:pPr>
      <w:proofErr w:type="spellStart"/>
      <w:r w:rsidRPr="00E00542">
        <w:rPr>
          <w:rFonts w:asciiTheme="minorHAnsi" w:hAnsiTheme="minorHAnsi" w:cstheme="minorHAnsi"/>
        </w:rPr>
        <w:t>Osobami</w:t>
      </w:r>
      <w:proofErr w:type="spellEnd"/>
      <w:r w:rsidR="00CD73D2">
        <w:rPr>
          <w:rFonts w:asciiTheme="minorHAnsi" w:hAnsiTheme="minorHAnsi" w:cstheme="minorHAnsi"/>
        </w:rPr>
        <w:t xml:space="preserve"> </w:t>
      </w:r>
      <w:proofErr w:type="spellStart"/>
      <w:r w:rsidRPr="00E00542">
        <w:rPr>
          <w:rFonts w:asciiTheme="minorHAnsi" w:hAnsiTheme="minorHAnsi" w:cstheme="minorHAnsi"/>
        </w:rPr>
        <w:t>upoważnionymi</w:t>
      </w:r>
      <w:proofErr w:type="spellEnd"/>
      <w:r w:rsidRPr="00E00542">
        <w:rPr>
          <w:rFonts w:asciiTheme="minorHAnsi" w:hAnsiTheme="minorHAnsi" w:cstheme="minorHAnsi"/>
        </w:rPr>
        <w:t xml:space="preserve"> do </w:t>
      </w:r>
      <w:proofErr w:type="spellStart"/>
      <w:r w:rsidRPr="00E00542">
        <w:rPr>
          <w:rFonts w:asciiTheme="minorHAnsi" w:hAnsiTheme="minorHAnsi" w:cstheme="minorHAnsi"/>
        </w:rPr>
        <w:t>kontaktu</w:t>
      </w:r>
      <w:proofErr w:type="spellEnd"/>
      <w:r w:rsidRPr="00E00542">
        <w:rPr>
          <w:rFonts w:asciiTheme="minorHAnsi" w:hAnsiTheme="minorHAnsi" w:cstheme="minorHAnsi"/>
        </w:rPr>
        <w:t xml:space="preserve"> z </w:t>
      </w:r>
      <w:proofErr w:type="spellStart"/>
      <w:r w:rsidRPr="00E00542">
        <w:rPr>
          <w:rFonts w:asciiTheme="minorHAnsi" w:hAnsiTheme="minorHAnsi" w:cstheme="minorHAnsi"/>
        </w:rPr>
        <w:t>Zamawiającym</w:t>
      </w:r>
      <w:proofErr w:type="spellEnd"/>
      <w:r w:rsidRPr="00E00542">
        <w:rPr>
          <w:rFonts w:asciiTheme="minorHAnsi" w:hAnsiTheme="minorHAnsi" w:cstheme="minorHAnsi"/>
        </w:rPr>
        <w:t xml:space="preserve"> w </w:t>
      </w:r>
      <w:proofErr w:type="spellStart"/>
      <w:r w:rsidRPr="00E00542">
        <w:rPr>
          <w:rFonts w:asciiTheme="minorHAnsi" w:hAnsiTheme="minorHAnsi" w:cstheme="minorHAnsi"/>
        </w:rPr>
        <w:t>sprawie</w:t>
      </w:r>
      <w:proofErr w:type="spellEnd"/>
      <w:r w:rsidR="00CD73D2">
        <w:rPr>
          <w:rFonts w:asciiTheme="minorHAnsi" w:hAnsiTheme="minorHAnsi" w:cstheme="minorHAnsi"/>
        </w:rPr>
        <w:t xml:space="preserve"> </w:t>
      </w:r>
      <w:proofErr w:type="spellStart"/>
      <w:r w:rsidRPr="00E00542">
        <w:rPr>
          <w:rFonts w:asciiTheme="minorHAnsi" w:hAnsiTheme="minorHAnsi" w:cstheme="minorHAnsi"/>
        </w:rPr>
        <w:t>niniejszego</w:t>
      </w:r>
      <w:proofErr w:type="spellEnd"/>
      <w:r w:rsidR="00CD73D2">
        <w:rPr>
          <w:rFonts w:asciiTheme="minorHAnsi" w:hAnsiTheme="minorHAnsi" w:cstheme="minorHAnsi"/>
        </w:rPr>
        <w:t xml:space="preserve"> </w:t>
      </w:r>
      <w:proofErr w:type="spellStart"/>
      <w:r w:rsidRPr="00E00542">
        <w:rPr>
          <w:rFonts w:asciiTheme="minorHAnsi" w:hAnsiTheme="minorHAnsi" w:cstheme="minorHAnsi"/>
        </w:rPr>
        <w:t>zamówienia</w:t>
      </w:r>
      <w:proofErr w:type="spellEnd"/>
      <w:r w:rsidR="00CD73D2">
        <w:rPr>
          <w:rFonts w:asciiTheme="minorHAnsi" w:hAnsiTheme="minorHAnsi" w:cstheme="minorHAnsi"/>
        </w:rPr>
        <w:t xml:space="preserve"> </w:t>
      </w:r>
      <w:proofErr w:type="spellStart"/>
      <w:r w:rsidRPr="00E00542">
        <w:rPr>
          <w:rFonts w:asciiTheme="minorHAnsi" w:hAnsiTheme="minorHAnsi" w:cstheme="minorHAnsi"/>
        </w:rPr>
        <w:t>są</w:t>
      </w:r>
      <w:proofErr w:type="spellEnd"/>
      <w:r w:rsidRPr="00E00542">
        <w:rPr>
          <w:rFonts w:asciiTheme="minorHAnsi" w:hAnsiTheme="minorHAnsi" w:cstheme="minorHAnsi"/>
        </w:rPr>
        <w:t>:</w:t>
      </w:r>
    </w:p>
    <w:p w14:paraId="5FA7060D" w14:textId="77777777" w:rsidR="004976F4" w:rsidRPr="00E00542" w:rsidRDefault="004976F4" w:rsidP="0055790C">
      <w:pPr>
        <w:numPr>
          <w:ilvl w:val="0"/>
          <w:numId w:val="47"/>
        </w:numPr>
        <w:autoSpaceDE w:val="0"/>
        <w:autoSpaceDN w:val="0"/>
        <w:spacing w:after="0" w:line="276" w:lineRule="auto"/>
        <w:ind w:left="714" w:hanging="357"/>
        <w:jc w:val="both"/>
        <w:rPr>
          <w:rFonts w:cstheme="minorHAnsi"/>
        </w:rPr>
      </w:pPr>
      <w:r w:rsidRPr="00E00542">
        <w:rPr>
          <w:rFonts w:cstheme="minorHAnsi"/>
        </w:rPr>
        <w:t>……………………………….………, tel. ………………………, e-mail ……...…………….……;</w:t>
      </w:r>
    </w:p>
    <w:p w14:paraId="25A00A60" w14:textId="77777777" w:rsidR="004976F4" w:rsidRPr="00E00542" w:rsidRDefault="004976F4" w:rsidP="0055790C">
      <w:pPr>
        <w:numPr>
          <w:ilvl w:val="0"/>
          <w:numId w:val="47"/>
        </w:numPr>
        <w:autoSpaceDE w:val="0"/>
        <w:autoSpaceDN w:val="0"/>
        <w:spacing w:after="0" w:line="276" w:lineRule="auto"/>
        <w:ind w:left="714" w:hanging="357"/>
        <w:jc w:val="both"/>
        <w:rPr>
          <w:rFonts w:cstheme="minorHAnsi"/>
        </w:rPr>
      </w:pPr>
      <w:r w:rsidRPr="00E00542">
        <w:rPr>
          <w:rFonts w:cstheme="minorHAnsi"/>
        </w:rPr>
        <w:t>……………………………….………, tel. ………………………, e-mail ……...…………….…….</w:t>
      </w:r>
    </w:p>
    <w:p w14:paraId="07BABCB3" w14:textId="77777777" w:rsidR="004976F4" w:rsidRPr="00E00542" w:rsidRDefault="004976F4" w:rsidP="004976F4">
      <w:pPr>
        <w:tabs>
          <w:tab w:val="num" w:pos="720"/>
        </w:tabs>
        <w:autoSpaceDE w:val="0"/>
        <w:autoSpaceDN w:val="0"/>
        <w:spacing w:after="0" w:line="276" w:lineRule="auto"/>
        <w:ind w:left="714"/>
        <w:jc w:val="both"/>
        <w:rPr>
          <w:rFonts w:cstheme="minorHAnsi"/>
        </w:rPr>
      </w:pPr>
    </w:p>
    <w:p w14:paraId="21E5DEDE" w14:textId="77777777" w:rsidR="004976F4" w:rsidRPr="00E00542" w:rsidRDefault="004976F4" w:rsidP="0055790C">
      <w:pPr>
        <w:pStyle w:val="Akapitzlist"/>
        <w:numPr>
          <w:ilvl w:val="0"/>
          <w:numId w:val="54"/>
        </w:numPr>
        <w:autoSpaceDE w:val="0"/>
        <w:autoSpaceDN w:val="0"/>
        <w:spacing w:after="0" w:line="276" w:lineRule="auto"/>
        <w:ind w:left="284" w:hanging="284"/>
        <w:jc w:val="both"/>
        <w:rPr>
          <w:rFonts w:cstheme="minorHAnsi"/>
        </w:rPr>
      </w:pPr>
      <w:r w:rsidRPr="00E00542">
        <w:rPr>
          <w:rFonts w:cstheme="minorHAnsi"/>
        </w:rPr>
        <w:t>Załącznikami</w:t>
      </w:r>
      <w:r w:rsidR="00E60E87">
        <w:rPr>
          <w:rFonts w:cstheme="minorHAnsi"/>
        </w:rPr>
        <w:t xml:space="preserve"> </w:t>
      </w:r>
      <w:r w:rsidRPr="00E00542">
        <w:rPr>
          <w:rFonts w:cstheme="minorHAnsi"/>
        </w:rPr>
        <w:t>do niniejszej oferty są:</w:t>
      </w:r>
    </w:p>
    <w:p w14:paraId="0AA3BB33" w14:textId="77777777" w:rsidR="004976F4" w:rsidRPr="00E00542" w:rsidRDefault="004976F4" w:rsidP="0055790C">
      <w:pPr>
        <w:numPr>
          <w:ilvl w:val="2"/>
          <w:numId w:val="48"/>
        </w:numPr>
        <w:tabs>
          <w:tab w:val="clear" w:pos="2122"/>
        </w:tabs>
        <w:autoSpaceDE w:val="0"/>
        <w:autoSpaceDN w:val="0"/>
        <w:spacing w:after="0" w:line="276" w:lineRule="auto"/>
        <w:ind w:left="850" w:hanging="425"/>
        <w:jc w:val="both"/>
        <w:rPr>
          <w:rFonts w:cstheme="minorHAnsi"/>
        </w:rPr>
      </w:pPr>
      <w:r w:rsidRPr="00E00542">
        <w:rPr>
          <w:rFonts w:cstheme="minorHAnsi"/>
        </w:rPr>
        <w:t>………………………………………………………………………………..,</w:t>
      </w:r>
    </w:p>
    <w:p w14:paraId="4651511E" w14:textId="77777777" w:rsidR="004976F4" w:rsidRPr="00E00542" w:rsidRDefault="004976F4" w:rsidP="0055790C">
      <w:pPr>
        <w:numPr>
          <w:ilvl w:val="2"/>
          <w:numId w:val="48"/>
        </w:numPr>
        <w:tabs>
          <w:tab w:val="clear" w:pos="2122"/>
        </w:tabs>
        <w:autoSpaceDE w:val="0"/>
        <w:autoSpaceDN w:val="0"/>
        <w:spacing w:after="0" w:line="276" w:lineRule="auto"/>
        <w:ind w:left="850" w:hanging="425"/>
        <w:jc w:val="both"/>
        <w:rPr>
          <w:rFonts w:cstheme="minorHAnsi"/>
        </w:rPr>
      </w:pPr>
      <w:r w:rsidRPr="00E00542">
        <w:rPr>
          <w:rFonts w:cstheme="minorHAnsi"/>
        </w:rPr>
        <w:t>………………………………………………………………………………..,</w:t>
      </w:r>
    </w:p>
    <w:p w14:paraId="38A1D194" w14:textId="77777777" w:rsidR="004976F4" w:rsidRPr="00E00542" w:rsidRDefault="004976F4" w:rsidP="004976F4">
      <w:pPr>
        <w:tabs>
          <w:tab w:val="decimal" w:leader="dot" w:pos="9072"/>
        </w:tabs>
        <w:autoSpaceDE w:val="0"/>
        <w:autoSpaceDN w:val="0"/>
        <w:adjustRightInd w:val="0"/>
        <w:spacing w:after="0" w:line="276" w:lineRule="auto"/>
        <w:ind w:left="284"/>
        <w:jc w:val="right"/>
        <w:rPr>
          <w:rFonts w:cstheme="minorHAnsi"/>
          <w:b/>
          <w:bCs/>
        </w:rPr>
      </w:pPr>
    </w:p>
    <w:p w14:paraId="32F1E0E6" w14:textId="77777777" w:rsidR="004976F4" w:rsidRPr="00E00542" w:rsidRDefault="004976F4" w:rsidP="004976F4">
      <w:pPr>
        <w:tabs>
          <w:tab w:val="decimal" w:leader="dot" w:pos="9072"/>
        </w:tabs>
        <w:autoSpaceDE w:val="0"/>
        <w:autoSpaceDN w:val="0"/>
        <w:adjustRightInd w:val="0"/>
        <w:spacing w:after="0" w:line="276" w:lineRule="auto"/>
        <w:ind w:left="284"/>
        <w:jc w:val="right"/>
        <w:rPr>
          <w:rFonts w:cstheme="minorHAnsi"/>
          <w:b/>
          <w:bCs/>
        </w:rPr>
      </w:pPr>
    </w:p>
    <w:p w14:paraId="044DB1FF" w14:textId="77777777" w:rsidR="004976F4" w:rsidRPr="00E00542" w:rsidRDefault="004976F4" w:rsidP="004976F4">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33B24054" w14:textId="77777777" w:rsidR="00E27053" w:rsidRDefault="00E27053" w:rsidP="005A06CB">
      <w:pPr>
        <w:tabs>
          <w:tab w:val="decimal" w:leader="dot" w:pos="9072"/>
        </w:tabs>
        <w:autoSpaceDE w:val="0"/>
        <w:autoSpaceDN w:val="0"/>
        <w:adjustRightInd w:val="0"/>
        <w:spacing w:after="0" w:line="276" w:lineRule="auto"/>
        <w:rPr>
          <w:rFonts w:cstheme="minorHAnsi"/>
          <w:b/>
          <w:bCs/>
        </w:rPr>
      </w:pPr>
    </w:p>
    <w:p w14:paraId="585AB54C" w14:textId="77777777" w:rsidR="007B5B8B" w:rsidRDefault="007B5B8B" w:rsidP="005A06CB">
      <w:pPr>
        <w:tabs>
          <w:tab w:val="decimal" w:leader="dot" w:pos="9072"/>
        </w:tabs>
        <w:autoSpaceDE w:val="0"/>
        <w:autoSpaceDN w:val="0"/>
        <w:adjustRightInd w:val="0"/>
        <w:spacing w:after="0" w:line="276" w:lineRule="auto"/>
        <w:rPr>
          <w:rFonts w:cstheme="minorHAnsi"/>
          <w:b/>
          <w:bCs/>
        </w:rPr>
      </w:pPr>
    </w:p>
    <w:p w14:paraId="2AEA1C32" w14:textId="77777777" w:rsidR="007B5B8B" w:rsidRDefault="007B5B8B" w:rsidP="005A06CB">
      <w:pPr>
        <w:tabs>
          <w:tab w:val="decimal" w:leader="dot" w:pos="9072"/>
        </w:tabs>
        <w:autoSpaceDE w:val="0"/>
        <w:autoSpaceDN w:val="0"/>
        <w:adjustRightInd w:val="0"/>
        <w:spacing w:after="0" w:line="276" w:lineRule="auto"/>
        <w:rPr>
          <w:rFonts w:cstheme="minorHAnsi"/>
          <w:b/>
          <w:bCs/>
        </w:rPr>
      </w:pPr>
    </w:p>
    <w:p w14:paraId="7248801B" w14:textId="77777777" w:rsidR="007B5B8B" w:rsidRDefault="007B5B8B" w:rsidP="005A06CB">
      <w:pPr>
        <w:tabs>
          <w:tab w:val="decimal" w:leader="dot" w:pos="9072"/>
        </w:tabs>
        <w:autoSpaceDE w:val="0"/>
        <w:autoSpaceDN w:val="0"/>
        <w:adjustRightInd w:val="0"/>
        <w:spacing w:after="0" w:line="276" w:lineRule="auto"/>
        <w:rPr>
          <w:rFonts w:cstheme="minorHAnsi"/>
          <w:b/>
          <w:bCs/>
        </w:rPr>
      </w:pPr>
    </w:p>
    <w:p w14:paraId="626772C2" w14:textId="77777777" w:rsidR="00E22F27" w:rsidRPr="00E00542" w:rsidRDefault="003C3752" w:rsidP="003C3752">
      <w:pPr>
        <w:tabs>
          <w:tab w:val="decimal" w:leader="dot" w:pos="9072"/>
        </w:tabs>
        <w:autoSpaceDE w:val="0"/>
        <w:autoSpaceDN w:val="0"/>
        <w:adjustRightInd w:val="0"/>
        <w:spacing w:after="0" w:line="276" w:lineRule="auto"/>
        <w:ind w:left="284"/>
        <w:jc w:val="right"/>
        <w:rPr>
          <w:rFonts w:cstheme="minorHAnsi"/>
          <w:b/>
          <w:bCs/>
        </w:rPr>
      </w:pPr>
      <w:r w:rsidRPr="00E00542">
        <w:rPr>
          <w:rFonts w:cstheme="minorHAnsi"/>
          <w:b/>
          <w:bCs/>
        </w:rPr>
        <w:lastRenderedPageBreak/>
        <w:t>Załącznik nr 3 do SWZ – oświadczenie o braku podstaw wykluczenia</w:t>
      </w:r>
    </w:p>
    <w:p w14:paraId="35AA6C7F" w14:textId="77777777" w:rsidR="00E22F27" w:rsidRPr="00E00542" w:rsidRDefault="00E22F27" w:rsidP="00E22F27">
      <w:pPr>
        <w:pStyle w:val="Default"/>
        <w:rPr>
          <w:rFonts w:asciiTheme="minorHAnsi" w:hAnsiTheme="minorHAnsi" w:cstheme="minorHAnsi"/>
          <w:color w:val="auto"/>
        </w:rPr>
      </w:pPr>
    </w:p>
    <w:p w14:paraId="66110CD1" w14:textId="77777777" w:rsidR="00E22F27" w:rsidRPr="00E00542" w:rsidRDefault="00E22F27" w:rsidP="00E22F27">
      <w:pPr>
        <w:pStyle w:val="Default"/>
        <w:rPr>
          <w:rFonts w:asciiTheme="minorHAnsi" w:hAnsiTheme="minorHAnsi" w:cstheme="minorHAnsi"/>
          <w:color w:val="auto"/>
          <w:sz w:val="22"/>
          <w:szCs w:val="22"/>
        </w:rPr>
      </w:pPr>
      <w:bookmarkStart w:id="15" w:name="_Hlk69297845"/>
      <w:r w:rsidRPr="00E00542">
        <w:rPr>
          <w:rFonts w:asciiTheme="minorHAnsi" w:hAnsiTheme="minorHAnsi" w:cstheme="minorHAnsi"/>
          <w:b/>
          <w:bCs/>
          <w:color w:val="auto"/>
          <w:sz w:val="22"/>
          <w:szCs w:val="22"/>
          <w:highlight w:val="lightGray"/>
        </w:rPr>
        <w:t>WYKONAWCA</w:t>
      </w:r>
    </w:p>
    <w:p w14:paraId="37258F1C" w14:textId="77777777" w:rsidR="00E22F27" w:rsidRPr="00E00542" w:rsidRDefault="003C3752" w:rsidP="003C3752">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6EFEF34" w14:textId="77777777" w:rsidR="003C3752" w:rsidRPr="00E00542" w:rsidRDefault="00E22F27" w:rsidP="00AE65F5">
      <w:pPr>
        <w:pStyle w:val="Default"/>
        <w:tabs>
          <w:tab w:val="decimal" w:leader="dot" w:pos="4820"/>
        </w:tabs>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DB8630D" w14:textId="77777777" w:rsidR="00E22F27" w:rsidRPr="00E00542" w:rsidRDefault="00E22F27" w:rsidP="00E22F27">
      <w:pPr>
        <w:pStyle w:val="Default"/>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15BCB64D" w14:textId="77777777" w:rsidR="00E22F27" w:rsidRPr="00E00542" w:rsidRDefault="003C3752" w:rsidP="003C3752">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bookmarkEnd w:id="15"/>
    <w:p w14:paraId="03AA73E1" w14:textId="77777777" w:rsidR="003C3752" w:rsidRPr="00E00542" w:rsidRDefault="003C3752" w:rsidP="003C3752">
      <w:pPr>
        <w:pStyle w:val="Default"/>
        <w:tabs>
          <w:tab w:val="decimal" w:leader="dot" w:pos="4820"/>
        </w:tabs>
        <w:rPr>
          <w:rFonts w:asciiTheme="minorHAnsi" w:hAnsiTheme="minorHAnsi" w:cstheme="minorHAnsi"/>
          <w:color w:val="auto"/>
          <w:sz w:val="20"/>
          <w:szCs w:val="20"/>
        </w:rPr>
      </w:pPr>
    </w:p>
    <w:p w14:paraId="3D2C324A" w14:textId="77777777" w:rsidR="003C3752" w:rsidRPr="00E00542" w:rsidRDefault="003C3752" w:rsidP="002C74EF">
      <w:pPr>
        <w:pStyle w:val="Default"/>
        <w:tabs>
          <w:tab w:val="decimal" w:leader="dot" w:pos="4820"/>
        </w:tabs>
        <w:rPr>
          <w:rFonts w:asciiTheme="minorHAnsi" w:hAnsiTheme="minorHAnsi" w:cstheme="minorHAnsi"/>
          <w:color w:val="auto"/>
          <w:sz w:val="22"/>
          <w:szCs w:val="22"/>
        </w:rPr>
      </w:pPr>
    </w:p>
    <w:p w14:paraId="63921985" w14:textId="77777777" w:rsidR="00E22F27" w:rsidRPr="00E00542" w:rsidRDefault="00E22F27" w:rsidP="00845723">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Oświadczenie o braku podstaw wykluczenia z postępowania wykonawcy</w:t>
      </w:r>
    </w:p>
    <w:p w14:paraId="76E9FEF2" w14:textId="77777777" w:rsidR="00E22F27" w:rsidRPr="00E00542" w:rsidRDefault="00E22F27" w:rsidP="00845723">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składane na podstawie art. 125 ust. 1 ustawy z dnia 11 września 2019 r.</w:t>
      </w:r>
    </w:p>
    <w:p w14:paraId="09E67EE1" w14:textId="77777777" w:rsidR="003C3752" w:rsidRPr="00E00542" w:rsidRDefault="00E22F27" w:rsidP="00023A69">
      <w:pPr>
        <w:pStyle w:val="Default"/>
        <w:jc w:val="center"/>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Prawo zamówień publicznych (</w:t>
      </w:r>
      <w:proofErr w:type="spellStart"/>
      <w:r w:rsidR="006A0299" w:rsidRPr="00E00542">
        <w:rPr>
          <w:rFonts w:asciiTheme="minorHAnsi" w:hAnsiTheme="minorHAnsi" w:cstheme="minorHAnsi"/>
          <w:b/>
          <w:bCs/>
          <w:color w:val="auto"/>
          <w:sz w:val="22"/>
          <w:szCs w:val="22"/>
        </w:rPr>
        <w:t>t.j</w:t>
      </w:r>
      <w:proofErr w:type="spellEnd"/>
      <w:r w:rsidR="006A0299" w:rsidRPr="00E00542">
        <w:rPr>
          <w:rFonts w:asciiTheme="minorHAnsi" w:hAnsiTheme="minorHAnsi" w:cstheme="minorHAnsi"/>
          <w:b/>
          <w:bCs/>
          <w:color w:val="auto"/>
          <w:sz w:val="22"/>
          <w:szCs w:val="22"/>
        </w:rPr>
        <w:t>. Dz. U. z 20</w:t>
      </w:r>
      <w:r w:rsidR="007C48DE" w:rsidRPr="00E00542">
        <w:rPr>
          <w:rFonts w:asciiTheme="minorHAnsi" w:hAnsiTheme="minorHAnsi" w:cstheme="minorHAnsi"/>
          <w:b/>
          <w:bCs/>
          <w:color w:val="auto"/>
          <w:sz w:val="22"/>
          <w:szCs w:val="22"/>
        </w:rPr>
        <w:t>23</w:t>
      </w:r>
      <w:r w:rsidR="006A0299" w:rsidRPr="00E00542">
        <w:rPr>
          <w:rFonts w:asciiTheme="minorHAnsi" w:hAnsiTheme="minorHAnsi" w:cstheme="minorHAnsi"/>
          <w:b/>
          <w:bCs/>
          <w:color w:val="auto"/>
          <w:sz w:val="22"/>
          <w:szCs w:val="22"/>
        </w:rPr>
        <w:t>r. poz.</w:t>
      </w:r>
      <w:r w:rsidR="007C48DE" w:rsidRPr="00E00542">
        <w:rPr>
          <w:rFonts w:asciiTheme="minorHAnsi" w:hAnsiTheme="minorHAnsi" w:cstheme="minorHAnsi"/>
          <w:b/>
          <w:bCs/>
          <w:color w:val="auto"/>
          <w:sz w:val="22"/>
          <w:szCs w:val="22"/>
        </w:rPr>
        <w:t>1605</w:t>
      </w:r>
      <w:r w:rsidR="006478EE" w:rsidRPr="00E00542">
        <w:rPr>
          <w:rFonts w:asciiTheme="minorHAnsi" w:hAnsiTheme="minorHAnsi" w:cstheme="minorHAnsi"/>
          <w:b/>
          <w:bCs/>
          <w:color w:val="auto"/>
          <w:sz w:val="22"/>
          <w:szCs w:val="22"/>
        </w:rPr>
        <w:t xml:space="preserve"> ze zm.</w:t>
      </w:r>
      <w:r w:rsidR="006A0299" w:rsidRPr="00E00542">
        <w:rPr>
          <w:rFonts w:asciiTheme="minorHAnsi" w:hAnsiTheme="minorHAnsi" w:cstheme="minorHAnsi"/>
          <w:b/>
          <w:bCs/>
          <w:color w:val="auto"/>
          <w:sz w:val="22"/>
          <w:szCs w:val="22"/>
        </w:rPr>
        <w:t>)</w:t>
      </w:r>
    </w:p>
    <w:p w14:paraId="6A9E460B" w14:textId="77777777" w:rsidR="00023A69" w:rsidRPr="00E00542" w:rsidRDefault="00023A69" w:rsidP="00023A69">
      <w:pPr>
        <w:pStyle w:val="Tekstpodstawowywcity2"/>
        <w:tabs>
          <w:tab w:val="num" w:pos="426"/>
        </w:tabs>
        <w:spacing w:after="0" w:line="240" w:lineRule="auto"/>
        <w:ind w:left="0"/>
        <w:rPr>
          <w:rFonts w:cstheme="minorHAnsi"/>
          <w:sz w:val="21"/>
          <w:szCs w:val="21"/>
        </w:rPr>
      </w:pPr>
    </w:p>
    <w:p w14:paraId="54F1F8B3" w14:textId="5CFA9BB8" w:rsidR="008703BE" w:rsidRPr="005A06CB" w:rsidRDefault="00E22F27" w:rsidP="00994C3E">
      <w:pPr>
        <w:pStyle w:val="Akapitzlist"/>
        <w:numPr>
          <w:ilvl w:val="2"/>
          <w:numId w:val="34"/>
        </w:numPr>
        <w:suppressAutoHyphens/>
        <w:spacing w:after="0" w:line="276" w:lineRule="auto"/>
        <w:ind w:left="284" w:hanging="284"/>
        <w:jc w:val="both"/>
        <w:rPr>
          <w:rFonts w:eastAsia="Times New Roman" w:cstheme="minorHAnsi"/>
          <w:b/>
          <w:color w:val="000000"/>
          <w:szCs w:val="28"/>
          <w:lang w:eastAsia="ar-SA"/>
        </w:rPr>
      </w:pPr>
      <w:r w:rsidRPr="005A06CB">
        <w:rPr>
          <w:rFonts w:cstheme="minorHAnsi"/>
          <w:sz w:val="21"/>
          <w:szCs w:val="21"/>
        </w:rPr>
        <w:t xml:space="preserve">Uprawniony do reprezentowania wykonawcy ………………………… w postępowaniu o udzielenie zamówienia publicznego </w:t>
      </w:r>
      <w:r w:rsidR="00177947" w:rsidRPr="005A06CB">
        <w:rPr>
          <w:rFonts w:cstheme="minorHAnsi"/>
          <w:sz w:val="21"/>
          <w:szCs w:val="21"/>
        </w:rPr>
        <w:t xml:space="preserve">na zadnie, którego przedmiotem </w:t>
      </w:r>
      <w:r w:rsidR="005A06CB" w:rsidRPr="005A06CB">
        <w:rPr>
          <w:rFonts w:cstheme="minorHAnsi"/>
          <w:sz w:val="21"/>
          <w:szCs w:val="21"/>
        </w:rPr>
        <w:t>jest</w:t>
      </w:r>
      <w:r w:rsidR="008422B3" w:rsidRPr="005A06CB">
        <w:rPr>
          <w:rFonts w:cstheme="minorHAnsi"/>
          <w:sz w:val="21"/>
          <w:szCs w:val="21"/>
        </w:rPr>
        <w:t>:</w:t>
      </w:r>
      <w:bookmarkStart w:id="16" w:name="_Hlk71721851"/>
      <w:bookmarkStart w:id="17" w:name="_Hlk95917303"/>
      <w:bookmarkStart w:id="18" w:name="_Hlk100568044"/>
      <w:bookmarkStart w:id="19" w:name="_Hlk129610598"/>
      <w:r w:rsidR="005A06CB" w:rsidRPr="005A06CB">
        <w:rPr>
          <w:rFonts w:cstheme="minorHAnsi"/>
          <w:sz w:val="21"/>
          <w:szCs w:val="21"/>
        </w:rPr>
        <w:t xml:space="preserve"> </w:t>
      </w:r>
      <w:r w:rsidR="007B5B8B" w:rsidRPr="001D6BE8">
        <w:rPr>
          <w:rFonts w:cstheme="minorHAnsi"/>
          <w:b/>
          <w:bCs/>
        </w:rPr>
        <w:t>Bieżące utrzymanie dróg oraz zieleni w pasie przydrożnym dróg powiatowych zamiejskich Powiatu Głogowskiego</w:t>
      </w:r>
      <w:r w:rsidR="007B5B8B">
        <w:rPr>
          <w:rFonts w:cstheme="minorHAnsi"/>
          <w:b/>
          <w:bCs/>
        </w:rPr>
        <w:t>, w podziale na części</w:t>
      </w:r>
      <w:r w:rsidR="007B5B8B">
        <w:rPr>
          <w:rFonts w:cstheme="minorHAnsi"/>
          <w:sz w:val="21"/>
          <w:szCs w:val="21"/>
        </w:rPr>
        <w:t xml:space="preserve">; Dotyczy części ……………….. </w:t>
      </w:r>
      <w:r w:rsidR="007159BE" w:rsidRPr="005A06CB">
        <w:rPr>
          <w:rFonts w:cstheme="minorHAnsi"/>
          <w:sz w:val="21"/>
          <w:szCs w:val="21"/>
        </w:rPr>
        <w:t>– o</w:t>
      </w:r>
      <w:r w:rsidRPr="005A06CB">
        <w:rPr>
          <w:rFonts w:cstheme="minorHAnsi"/>
          <w:sz w:val="21"/>
          <w:szCs w:val="21"/>
        </w:rPr>
        <w:t xml:space="preserve">znaczenie sprawy: </w:t>
      </w:r>
      <w:r w:rsidR="003C3752" w:rsidRPr="005A06CB">
        <w:rPr>
          <w:rFonts w:cstheme="minorHAnsi"/>
          <w:b/>
          <w:bCs/>
          <w:sz w:val="21"/>
          <w:szCs w:val="21"/>
        </w:rPr>
        <w:t>RZ.272.</w:t>
      </w:r>
      <w:bookmarkEnd w:id="16"/>
      <w:bookmarkEnd w:id="17"/>
      <w:bookmarkEnd w:id="18"/>
      <w:bookmarkEnd w:id="19"/>
      <w:r w:rsidR="00E90619">
        <w:rPr>
          <w:rFonts w:cstheme="minorHAnsi"/>
          <w:b/>
          <w:bCs/>
          <w:sz w:val="21"/>
          <w:szCs w:val="21"/>
        </w:rPr>
        <w:t>06</w:t>
      </w:r>
      <w:r w:rsidR="00023A69" w:rsidRPr="005A06CB">
        <w:rPr>
          <w:rFonts w:cstheme="minorHAnsi"/>
          <w:b/>
          <w:bCs/>
          <w:sz w:val="21"/>
          <w:szCs w:val="21"/>
        </w:rPr>
        <w:t>.2024</w:t>
      </w:r>
      <w:r w:rsidRPr="005A06CB">
        <w:rPr>
          <w:rFonts w:cstheme="minorHAnsi"/>
          <w:sz w:val="21"/>
          <w:szCs w:val="21"/>
        </w:rPr>
        <w:t xml:space="preserve">, prowadzonym przez </w:t>
      </w:r>
      <w:r w:rsidR="003C3752" w:rsidRPr="005A06CB">
        <w:rPr>
          <w:rFonts w:cstheme="minorHAnsi"/>
          <w:b/>
          <w:bCs/>
          <w:sz w:val="21"/>
          <w:szCs w:val="21"/>
        </w:rPr>
        <w:t>Powiat Głogowski, reprezentowany przez Zarząd Powiatu Głogowskiego</w:t>
      </w:r>
      <w:r w:rsidR="007159BE" w:rsidRPr="005A06CB">
        <w:rPr>
          <w:rFonts w:cstheme="minorHAnsi"/>
          <w:sz w:val="21"/>
          <w:szCs w:val="21"/>
        </w:rPr>
        <w:t>:</w:t>
      </w:r>
    </w:p>
    <w:p w14:paraId="61DEC9A9" w14:textId="77777777" w:rsidR="003C3752" w:rsidRPr="00E00542" w:rsidRDefault="003C3752" w:rsidP="0024082F">
      <w:pPr>
        <w:tabs>
          <w:tab w:val="decimal" w:leader="dot" w:pos="9072"/>
        </w:tabs>
        <w:spacing w:after="0" w:line="240" w:lineRule="auto"/>
        <w:jc w:val="both"/>
        <w:rPr>
          <w:rFonts w:eastAsia="Times New Roman" w:cstheme="minorHAnsi"/>
          <w:b/>
          <w:sz w:val="21"/>
          <w:szCs w:val="21"/>
          <w:lang w:eastAsia="pl-PL"/>
        </w:rPr>
      </w:pPr>
    </w:p>
    <w:p w14:paraId="3AEB420B" w14:textId="77777777" w:rsidR="00E22F27" w:rsidRPr="00E00542" w:rsidRDefault="00E22F27" w:rsidP="00994C3E">
      <w:pPr>
        <w:pStyle w:val="Akapitzlist"/>
        <w:numPr>
          <w:ilvl w:val="0"/>
          <w:numId w:val="31"/>
        </w:numPr>
        <w:tabs>
          <w:tab w:val="decimal" w:leader="dot" w:pos="9072"/>
        </w:tabs>
        <w:spacing w:after="0" w:line="240" w:lineRule="auto"/>
        <w:ind w:left="567" w:hanging="283"/>
        <w:jc w:val="both"/>
        <w:rPr>
          <w:rFonts w:cstheme="minorHAnsi"/>
          <w:b/>
          <w:bCs/>
          <w:i/>
          <w:iCs/>
          <w:sz w:val="21"/>
          <w:szCs w:val="21"/>
        </w:rPr>
      </w:pPr>
      <w:r w:rsidRPr="00E00542">
        <w:rPr>
          <w:rFonts w:cstheme="minorHAnsi"/>
          <w:b/>
          <w:bCs/>
          <w:sz w:val="21"/>
          <w:szCs w:val="21"/>
        </w:rPr>
        <w:t xml:space="preserve">oświadczam, że nie podlegam wykluczeniu z postępowania </w:t>
      </w:r>
      <w:r w:rsidRPr="00E00542">
        <w:rPr>
          <w:rFonts w:cstheme="minorHAnsi"/>
          <w:sz w:val="21"/>
          <w:szCs w:val="21"/>
        </w:rPr>
        <w:t xml:space="preserve">w zakresie podstaw wykluczenia wymienionych w art. 108 ust. 1 </w:t>
      </w:r>
      <w:r w:rsidR="00D97A52" w:rsidRPr="00E00542">
        <w:rPr>
          <w:rFonts w:cstheme="minorHAnsi"/>
          <w:sz w:val="21"/>
          <w:szCs w:val="21"/>
        </w:rPr>
        <w:t xml:space="preserve">pkt 1-6 </w:t>
      </w:r>
      <w:r w:rsidRPr="00E00542">
        <w:rPr>
          <w:rFonts w:cstheme="minorHAnsi"/>
          <w:sz w:val="21"/>
          <w:szCs w:val="21"/>
        </w:rPr>
        <w:t xml:space="preserve">oraz art. 109 ust. 1pkt </w:t>
      </w:r>
      <w:r w:rsidR="007701B0" w:rsidRPr="00E00542">
        <w:rPr>
          <w:rFonts w:cstheme="minorHAnsi"/>
          <w:sz w:val="21"/>
          <w:szCs w:val="21"/>
        </w:rPr>
        <w:t>4</w:t>
      </w:r>
      <w:r w:rsidR="00D97A52" w:rsidRPr="00E00542">
        <w:rPr>
          <w:rFonts w:cstheme="minorHAnsi"/>
          <w:sz w:val="21"/>
          <w:szCs w:val="21"/>
        </w:rPr>
        <w:t xml:space="preserve"> i 7</w:t>
      </w:r>
      <w:r w:rsidRPr="00E00542">
        <w:rPr>
          <w:rFonts w:cstheme="minorHAnsi"/>
          <w:sz w:val="21"/>
          <w:szCs w:val="21"/>
        </w:rPr>
        <w:t xml:space="preserve"> ustawy z dnia 11 września 2019r. - Prawo zamówień publicznych. </w:t>
      </w:r>
    </w:p>
    <w:p w14:paraId="6E517E2E" w14:textId="77777777" w:rsidR="00E22F27" w:rsidRPr="00E00542" w:rsidRDefault="00E22F27" w:rsidP="00845723">
      <w:pPr>
        <w:pStyle w:val="Default"/>
        <w:jc w:val="center"/>
        <w:rPr>
          <w:rFonts w:asciiTheme="minorHAnsi" w:hAnsiTheme="minorHAnsi" w:cstheme="minorHAnsi"/>
          <w:color w:val="auto"/>
          <w:sz w:val="18"/>
          <w:szCs w:val="18"/>
        </w:rPr>
      </w:pPr>
      <w:r w:rsidRPr="00E00542">
        <w:rPr>
          <w:rFonts w:asciiTheme="minorHAnsi" w:hAnsiTheme="minorHAnsi" w:cstheme="minorHAnsi"/>
          <w:i/>
          <w:iCs/>
          <w:color w:val="auto"/>
          <w:sz w:val="18"/>
          <w:szCs w:val="18"/>
        </w:rPr>
        <w:t>Jeżeli w stosunku do wykonawcy zachodzą podstawy wykluczenia z postępowania</w:t>
      </w:r>
    </w:p>
    <w:p w14:paraId="476290EA" w14:textId="77777777" w:rsidR="00E22F27" w:rsidRPr="00E00542" w:rsidRDefault="00E22F27" w:rsidP="00845723">
      <w:pPr>
        <w:pStyle w:val="Default"/>
        <w:jc w:val="center"/>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spośród wskazanych przez zamawiającego wymienionych w art. 109 ust. 1 pkt </w:t>
      </w:r>
      <w:r w:rsidR="00D97A52" w:rsidRPr="00E00542">
        <w:rPr>
          <w:rFonts w:asciiTheme="minorHAnsi" w:hAnsiTheme="minorHAnsi" w:cstheme="minorHAnsi"/>
          <w:i/>
          <w:iCs/>
          <w:color w:val="auto"/>
          <w:sz w:val="18"/>
          <w:szCs w:val="18"/>
        </w:rPr>
        <w:t>4 i 7</w:t>
      </w:r>
      <w:r w:rsidRPr="00E00542">
        <w:rPr>
          <w:rFonts w:asciiTheme="minorHAnsi" w:hAnsiTheme="minorHAnsi" w:cstheme="minorHAnsi"/>
          <w:i/>
          <w:iCs/>
          <w:color w:val="auto"/>
          <w:sz w:val="18"/>
          <w:szCs w:val="18"/>
        </w:rPr>
        <w:t>Pzp,</w:t>
      </w:r>
    </w:p>
    <w:p w14:paraId="2B5E318F" w14:textId="77777777" w:rsidR="007159BE" w:rsidRPr="00E00542" w:rsidRDefault="00E22F27" w:rsidP="00845723">
      <w:pPr>
        <w:pStyle w:val="Default"/>
        <w:jc w:val="center"/>
        <w:rPr>
          <w:rFonts w:asciiTheme="minorHAnsi" w:hAnsiTheme="minorHAnsi" w:cstheme="minorHAnsi"/>
          <w:i/>
          <w:iCs/>
          <w:color w:val="auto"/>
          <w:sz w:val="18"/>
          <w:szCs w:val="18"/>
        </w:rPr>
      </w:pPr>
      <w:r w:rsidRPr="00E00542">
        <w:rPr>
          <w:rFonts w:asciiTheme="minorHAnsi" w:hAnsiTheme="minorHAnsi" w:cstheme="minorHAnsi"/>
          <w:i/>
          <w:iCs/>
          <w:color w:val="auto"/>
          <w:sz w:val="18"/>
          <w:szCs w:val="18"/>
        </w:rPr>
        <w:t>wykonawca wypełnia ust. 2 niniejszego oświadczenia (poniżej)</w:t>
      </w:r>
    </w:p>
    <w:p w14:paraId="579FF88A" w14:textId="77777777" w:rsidR="007D161C" w:rsidRPr="00E00542" w:rsidRDefault="007D161C" w:rsidP="009E6595">
      <w:pPr>
        <w:pStyle w:val="Default"/>
        <w:spacing w:line="276" w:lineRule="auto"/>
        <w:jc w:val="center"/>
        <w:rPr>
          <w:rFonts w:asciiTheme="minorHAnsi" w:hAnsiTheme="minorHAnsi" w:cstheme="minorHAnsi"/>
          <w:i/>
          <w:iCs/>
          <w:color w:val="auto"/>
          <w:sz w:val="18"/>
          <w:szCs w:val="18"/>
        </w:rPr>
      </w:pPr>
    </w:p>
    <w:p w14:paraId="2F0EABD0" w14:textId="539C6DBE" w:rsidR="001F3B6B" w:rsidRPr="00E00542" w:rsidRDefault="007159BE" w:rsidP="00994C3E">
      <w:pPr>
        <w:pStyle w:val="Akapitzlist"/>
        <w:numPr>
          <w:ilvl w:val="2"/>
          <w:numId w:val="34"/>
        </w:numPr>
        <w:spacing w:after="0" w:line="240" w:lineRule="auto"/>
        <w:ind w:left="284" w:hanging="284"/>
        <w:jc w:val="both"/>
        <w:rPr>
          <w:rFonts w:eastAsia="ArialMT" w:cstheme="minorHAnsi"/>
          <w:b/>
          <w:bCs/>
          <w:sz w:val="21"/>
          <w:szCs w:val="21"/>
        </w:rPr>
      </w:pPr>
      <w:r w:rsidRPr="00E00542">
        <w:rPr>
          <w:rFonts w:cstheme="minorHAnsi"/>
          <w:sz w:val="21"/>
          <w:szCs w:val="21"/>
        </w:rPr>
        <w:t>U</w:t>
      </w:r>
      <w:r w:rsidR="00E22F27" w:rsidRPr="00E00542">
        <w:rPr>
          <w:rFonts w:cstheme="minorHAnsi"/>
          <w:sz w:val="21"/>
          <w:szCs w:val="21"/>
        </w:rPr>
        <w:t xml:space="preserve">prawniony do reprezentowania wykonawcy ………………………… w postępowaniu o udzielenie zamówienia publicznego </w:t>
      </w:r>
      <w:r w:rsidR="00177947" w:rsidRPr="00E00542">
        <w:rPr>
          <w:rFonts w:cstheme="minorHAnsi"/>
          <w:sz w:val="21"/>
          <w:szCs w:val="21"/>
        </w:rPr>
        <w:t xml:space="preserve">na zadnie, którego przedmiotem </w:t>
      </w:r>
      <w:r w:rsidR="00D675D3" w:rsidRPr="005A06CB">
        <w:rPr>
          <w:rFonts w:cstheme="minorHAnsi"/>
          <w:sz w:val="21"/>
          <w:szCs w:val="21"/>
        </w:rPr>
        <w:t xml:space="preserve">jest: </w:t>
      </w:r>
      <w:r w:rsidR="007B5B8B" w:rsidRPr="001D6BE8">
        <w:rPr>
          <w:rFonts w:cstheme="minorHAnsi"/>
          <w:b/>
          <w:bCs/>
        </w:rPr>
        <w:t>Bieżące utrzymanie dróg oraz zieleni w pasie przydrożnym dróg powiatowych zamiejskich Powiatu Głogowskiego</w:t>
      </w:r>
      <w:r w:rsidR="007B5B8B">
        <w:rPr>
          <w:rFonts w:cstheme="minorHAnsi"/>
          <w:b/>
          <w:bCs/>
        </w:rPr>
        <w:t>, w podziale na części</w:t>
      </w:r>
      <w:r w:rsidR="007B5B8B">
        <w:rPr>
          <w:rFonts w:cstheme="minorHAnsi"/>
          <w:sz w:val="21"/>
          <w:szCs w:val="21"/>
        </w:rPr>
        <w:t xml:space="preserve">; Dotyczy części ……………….. </w:t>
      </w:r>
      <w:r w:rsidR="007B5B8B" w:rsidRPr="005A06CB">
        <w:rPr>
          <w:rFonts w:cstheme="minorHAnsi"/>
          <w:sz w:val="21"/>
          <w:szCs w:val="21"/>
        </w:rPr>
        <w:t xml:space="preserve">– oznaczenie sprawy: </w:t>
      </w:r>
      <w:r w:rsidR="007B5B8B" w:rsidRPr="005A06CB">
        <w:rPr>
          <w:rFonts w:cstheme="minorHAnsi"/>
          <w:b/>
          <w:bCs/>
          <w:sz w:val="21"/>
          <w:szCs w:val="21"/>
        </w:rPr>
        <w:t>RZ.272.</w:t>
      </w:r>
      <w:r w:rsidR="00E90619">
        <w:rPr>
          <w:rFonts w:cstheme="minorHAnsi"/>
          <w:b/>
          <w:bCs/>
          <w:sz w:val="21"/>
          <w:szCs w:val="21"/>
        </w:rPr>
        <w:t>06</w:t>
      </w:r>
      <w:r w:rsidR="007B5B8B" w:rsidRPr="005A06CB">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60E210B2" w14:textId="77777777" w:rsidR="00845723" w:rsidRPr="00E00542" w:rsidRDefault="00845723" w:rsidP="00845723">
      <w:pPr>
        <w:pStyle w:val="Akapitzlist"/>
        <w:spacing w:after="0" w:line="276" w:lineRule="auto"/>
        <w:ind w:left="284"/>
        <w:jc w:val="both"/>
        <w:rPr>
          <w:rFonts w:eastAsia="ArialMT" w:cstheme="minorHAnsi"/>
          <w:b/>
          <w:bCs/>
          <w:sz w:val="21"/>
          <w:szCs w:val="21"/>
        </w:rPr>
      </w:pPr>
    </w:p>
    <w:p w14:paraId="5BA7571A" w14:textId="77777777" w:rsidR="007159BE" w:rsidRPr="00E00542" w:rsidRDefault="00E22F27" w:rsidP="00994C3E">
      <w:pPr>
        <w:pStyle w:val="Default"/>
        <w:numPr>
          <w:ilvl w:val="0"/>
          <w:numId w:val="31"/>
        </w:numPr>
        <w:spacing w:line="276" w:lineRule="auto"/>
        <w:ind w:left="567" w:hanging="283"/>
        <w:jc w:val="both"/>
        <w:rPr>
          <w:rFonts w:asciiTheme="minorHAnsi" w:hAnsiTheme="minorHAnsi" w:cstheme="minorHAnsi"/>
          <w:color w:val="auto"/>
          <w:sz w:val="18"/>
          <w:szCs w:val="18"/>
        </w:rPr>
      </w:pPr>
      <w:r w:rsidRPr="00E00542">
        <w:rPr>
          <w:rFonts w:asciiTheme="minorHAnsi" w:hAnsiTheme="minorHAnsi" w:cstheme="minorHAnsi"/>
          <w:b/>
          <w:bCs/>
          <w:color w:val="auto"/>
          <w:sz w:val="21"/>
          <w:szCs w:val="21"/>
        </w:rPr>
        <w:t xml:space="preserve">oświadczam, że zachodzą w stosunku do mnie podstawy wykluczenia z postępowania </w:t>
      </w:r>
      <w:r w:rsidRPr="00E00542">
        <w:rPr>
          <w:rFonts w:asciiTheme="minorHAnsi" w:hAnsiTheme="minorHAnsi" w:cstheme="minorHAnsi"/>
          <w:color w:val="auto"/>
          <w:sz w:val="21"/>
          <w:szCs w:val="21"/>
        </w:rPr>
        <w:t>w zakresie podstaw wykluczenia wskazanych przez zamawiającego wymienionych w art. 109 ust. 1 pkt ………</w:t>
      </w:r>
      <w:proofErr w:type="spellStart"/>
      <w:r w:rsidRPr="00E00542">
        <w:rPr>
          <w:rFonts w:asciiTheme="minorHAnsi" w:hAnsiTheme="minorHAnsi" w:cstheme="minorHAnsi"/>
          <w:color w:val="auto"/>
          <w:sz w:val="22"/>
          <w:szCs w:val="22"/>
        </w:rPr>
        <w:t>Pzp</w:t>
      </w:r>
      <w:proofErr w:type="spellEnd"/>
      <w:r w:rsidRPr="00E00542">
        <w:rPr>
          <w:rFonts w:asciiTheme="minorHAnsi" w:hAnsiTheme="minorHAnsi" w:cstheme="minorHAnsi"/>
          <w:i/>
          <w:iCs/>
          <w:color w:val="auto"/>
          <w:sz w:val="18"/>
          <w:szCs w:val="18"/>
        </w:rPr>
        <w:t xml:space="preserve">(podać mającą zastosowanie podstawę wykluczenia z postępowania spośród wskazanych przez zamawiającego wymienionych w art. 109 ust. 1 </w:t>
      </w:r>
      <w:proofErr w:type="spellStart"/>
      <w:r w:rsidRPr="00E00542">
        <w:rPr>
          <w:rFonts w:asciiTheme="minorHAnsi" w:hAnsiTheme="minorHAnsi" w:cstheme="minorHAnsi"/>
          <w:i/>
          <w:iCs/>
          <w:color w:val="auto"/>
          <w:sz w:val="18"/>
          <w:szCs w:val="18"/>
        </w:rPr>
        <w:t>Pzp</w:t>
      </w:r>
      <w:proofErr w:type="spellEnd"/>
      <w:r w:rsidRPr="00E00542">
        <w:rPr>
          <w:rFonts w:asciiTheme="minorHAnsi" w:hAnsiTheme="minorHAnsi" w:cstheme="minorHAnsi"/>
          <w:i/>
          <w:iCs/>
          <w:color w:val="auto"/>
          <w:sz w:val="18"/>
          <w:szCs w:val="18"/>
        </w:rPr>
        <w:t xml:space="preserve">). </w:t>
      </w:r>
    </w:p>
    <w:p w14:paraId="3DC56380" w14:textId="77777777" w:rsidR="007159BE" w:rsidRPr="00E00542" w:rsidRDefault="007159BE" w:rsidP="007159BE">
      <w:pPr>
        <w:pStyle w:val="Default"/>
        <w:spacing w:line="276" w:lineRule="auto"/>
        <w:ind w:left="284"/>
        <w:jc w:val="both"/>
        <w:rPr>
          <w:rFonts w:asciiTheme="minorHAnsi" w:hAnsiTheme="minorHAnsi" w:cstheme="minorHAnsi"/>
          <w:b/>
          <w:bCs/>
          <w:color w:val="auto"/>
          <w:sz w:val="22"/>
          <w:szCs w:val="22"/>
        </w:rPr>
      </w:pPr>
    </w:p>
    <w:p w14:paraId="58870448" w14:textId="77777777" w:rsidR="007159BE" w:rsidRPr="00E00542" w:rsidRDefault="00E22F27" w:rsidP="00811EB3">
      <w:pPr>
        <w:pStyle w:val="Default"/>
        <w:ind w:left="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Jednocześnie oświadczam, że na podstawie art. 110 ust. 2 </w:t>
      </w:r>
      <w:proofErr w:type="spellStart"/>
      <w:r w:rsidRPr="00E00542">
        <w:rPr>
          <w:rFonts w:asciiTheme="minorHAnsi" w:hAnsiTheme="minorHAnsi" w:cstheme="minorHAnsi"/>
          <w:color w:val="auto"/>
          <w:sz w:val="21"/>
          <w:szCs w:val="21"/>
        </w:rPr>
        <w:t>Pzp</w:t>
      </w:r>
      <w:proofErr w:type="spellEnd"/>
      <w:r w:rsidRPr="00E00542">
        <w:rPr>
          <w:rFonts w:asciiTheme="minorHAnsi" w:hAnsiTheme="minorHAnsi" w:cstheme="minorHAnsi"/>
          <w:color w:val="auto"/>
          <w:sz w:val="21"/>
          <w:szCs w:val="21"/>
        </w:rPr>
        <w:t xml:space="preserve"> w celu wykazania swojej rzetelności pomimo istnienia odpowiedniej podstawy wykluczenia wykonawca przedsięwziął następujące środki („samooczyszczenie”): </w:t>
      </w:r>
    </w:p>
    <w:p w14:paraId="4EBC35BE" w14:textId="77777777" w:rsidR="007159BE" w:rsidRPr="00E00542" w:rsidRDefault="007159BE" w:rsidP="007159BE">
      <w:pPr>
        <w:pStyle w:val="Default"/>
        <w:tabs>
          <w:tab w:val="decimal" w:leader="dot" w:pos="9072"/>
        </w:tabs>
        <w:spacing w:line="276" w:lineRule="auto"/>
        <w:ind w:left="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ab/>
      </w:r>
    </w:p>
    <w:p w14:paraId="25668FF8" w14:textId="77777777" w:rsidR="007159BE" w:rsidRPr="00E00542" w:rsidRDefault="007159BE" w:rsidP="00A779C7">
      <w:pPr>
        <w:pStyle w:val="Default"/>
        <w:tabs>
          <w:tab w:val="decimal" w:leader="dot" w:pos="9072"/>
        </w:tabs>
        <w:spacing w:line="276" w:lineRule="auto"/>
        <w:ind w:left="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ab/>
      </w:r>
    </w:p>
    <w:p w14:paraId="6AADDDAE" w14:textId="77777777" w:rsidR="007D161C" w:rsidRPr="00E00542" w:rsidRDefault="007D161C" w:rsidP="003C3752">
      <w:pPr>
        <w:pStyle w:val="Default"/>
        <w:spacing w:line="276" w:lineRule="auto"/>
        <w:rPr>
          <w:rFonts w:asciiTheme="minorHAnsi" w:hAnsiTheme="minorHAnsi" w:cstheme="minorHAnsi"/>
          <w:b/>
          <w:bCs/>
          <w:color w:val="auto"/>
          <w:sz w:val="21"/>
          <w:szCs w:val="21"/>
          <w:highlight w:val="lightGray"/>
        </w:rPr>
      </w:pPr>
    </w:p>
    <w:p w14:paraId="2B1E4C15" w14:textId="77777777" w:rsidR="00E22F27" w:rsidRPr="00E00542" w:rsidRDefault="00E22F27" w:rsidP="003C3752">
      <w:pPr>
        <w:pStyle w:val="Default"/>
        <w:spacing w:line="276" w:lineRule="auto"/>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44597C5F" w14:textId="77777777" w:rsidR="008703BE" w:rsidRPr="00E00542" w:rsidRDefault="00E22F27" w:rsidP="00811EB3">
      <w:pPr>
        <w:tabs>
          <w:tab w:val="decimal" w:leader="dot" w:pos="9072"/>
        </w:tabs>
        <w:autoSpaceDE w:val="0"/>
        <w:autoSpaceDN w:val="0"/>
        <w:adjustRightInd w:val="0"/>
        <w:spacing w:after="0" w:line="240" w:lineRule="auto"/>
        <w:jc w:val="both"/>
        <w:rPr>
          <w:rFonts w:cstheme="minorHAnsi"/>
          <w:sz w:val="21"/>
          <w:szCs w:val="21"/>
        </w:rPr>
      </w:pPr>
      <w:r w:rsidRPr="00E00542">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380531F0" w14:textId="77777777" w:rsidR="00A67298" w:rsidRPr="00E00542" w:rsidRDefault="00A67298" w:rsidP="00811EB3">
      <w:pPr>
        <w:tabs>
          <w:tab w:val="decimal" w:leader="dot" w:pos="9072"/>
        </w:tabs>
        <w:autoSpaceDE w:val="0"/>
        <w:autoSpaceDN w:val="0"/>
        <w:adjustRightInd w:val="0"/>
        <w:spacing w:after="0" w:line="240" w:lineRule="auto"/>
        <w:jc w:val="both"/>
        <w:rPr>
          <w:rFonts w:cstheme="minorHAnsi"/>
          <w:sz w:val="21"/>
          <w:szCs w:val="21"/>
        </w:rPr>
      </w:pPr>
    </w:p>
    <w:p w14:paraId="3A598D78" w14:textId="77777777" w:rsidR="00A67298" w:rsidRPr="00E00542" w:rsidRDefault="00A67298" w:rsidP="00811EB3">
      <w:pPr>
        <w:tabs>
          <w:tab w:val="decimal" w:leader="dot" w:pos="9072"/>
        </w:tabs>
        <w:autoSpaceDE w:val="0"/>
        <w:autoSpaceDN w:val="0"/>
        <w:adjustRightInd w:val="0"/>
        <w:spacing w:after="0" w:line="240" w:lineRule="auto"/>
        <w:jc w:val="both"/>
        <w:rPr>
          <w:rFonts w:cstheme="minorHAnsi"/>
          <w:sz w:val="21"/>
          <w:szCs w:val="21"/>
        </w:rPr>
      </w:pPr>
    </w:p>
    <w:p w14:paraId="189500CC" w14:textId="77777777" w:rsidR="00971093" w:rsidRPr="00E00542" w:rsidRDefault="00971093" w:rsidP="00971093">
      <w:pPr>
        <w:autoSpaceDE w:val="0"/>
        <w:autoSpaceDN w:val="0"/>
        <w:spacing w:after="0"/>
        <w:jc w:val="both"/>
        <w:rPr>
          <w:rFonts w:cstheme="minorHAnsi"/>
          <w:sz w:val="20"/>
          <w:szCs w:val="20"/>
        </w:rPr>
      </w:pPr>
    </w:p>
    <w:p w14:paraId="274C6189"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38468CED" w14:textId="77777777" w:rsidR="00A67298" w:rsidRPr="00E00542" w:rsidRDefault="00A67298" w:rsidP="00811EB3">
      <w:pPr>
        <w:tabs>
          <w:tab w:val="decimal" w:leader="dot" w:pos="9072"/>
        </w:tabs>
        <w:autoSpaceDE w:val="0"/>
        <w:autoSpaceDN w:val="0"/>
        <w:adjustRightInd w:val="0"/>
        <w:spacing w:after="0" w:line="240" w:lineRule="auto"/>
        <w:jc w:val="both"/>
        <w:rPr>
          <w:rFonts w:cstheme="minorHAnsi"/>
          <w:sz w:val="21"/>
          <w:szCs w:val="21"/>
        </w:rPr>
      </w:pPr>
    </w:p>
    <w:p w14:paraId="059936DE" w14:textId="77777777" w:rsidR="00073181" w:rsidRPr="00E00542" w:rsidRDefault="00073181" w:rsidP="00073181">
      <w:pPr>
        <w:tabs>
          <w:tab w:val="decimal" w:leader="dot" w:pos="9072"/>
        </w:tabs>
        <w:autoSpaceDE w:val="0"/>
        <w:autoSpaceDN w:val="0"/>
        <w:adjustRightInd w:val="0"/>
        <w:spacing w:after="0" w:line="240" w:lineRule="auto"/>
        <w:ind w:left="284"/>
        <w:jc w:val="right"/>
        <w:rPr>
          <w:rFonts w:cstheme="minorHAnsi"/>
          <w:b/>
          <w:bCs/>
        </w:rPr>
      </w:pPr>
      <w:r w:rsidRPr="00E00542">
        <w:rPr>
          <w:rFonts w:cstheme="minorHAnsi"/>
          <w:b/>
          <w:bCs/>
        </w:rPr>
        <w:lastRenderedPageBreak/>
        <w:t xml:space="preserve">Załącznik nr 3a do SWZ – </w:t>
      </w:r>
      <w:bookmarkStart w:id="20" w:name="_Hlk105678898"/>
      <w:r w:rsidRPr="00E00542">
        <w:rPr>
          <w:rFonts w:cstheme="minorHAnsi"/>
          <w:b/>
          <w:bCs/>
        </w:rPr>
        <w:t xml:space="preserve">oświadczenie o braku podstaw wykluczenia z art. 7 ust. 1 ustawy </w:t>
      </w:r>
      <w:r w:rsidR="0059465A" w:rsidRPr="00E00542">
        <w:rPr>
          <w:rFonts w:eastAsia="Times New Roman" w:cstheme="minorHAnsi"/>
          <w:b/>
          <w:bCs/>
          <w:lang w:eastAsia="pl-PL"/>
        </w:rPr>
        <w:t>z dnia 13 kwietnia 2022r</w:t>
      </w:r>
      <w:r w:rsidR="0059465A" w:rsidRPr="00E00542">
        <w:rPr>
          <w:rFonts w:cstheme="minorHAnsi"/>
          <w:b/>
          <w:bCs/>
        </w:rPr>
        <w:t xml:space="preserve">. </w:t>
      </w:r>
      <w:r w:rsidRPr="00E00542">
        <w:rPr>
          <w:rFonts w:cstheme="minorHAnsi"/>
          <w:b/>
          <w:bCs/>
        </w:rPr>
        <w:t>o szczególnych rozwiązaniach w zakresie przeciwdziałania wspieraniu agresji na Ukrainę oraz służące ochronie bezpieczeństwa narodowego</w:t>
      </w:r>
      <w:bookmarkEnd w:id="20"/>
    </w:p>
    <w:p w14:paraId="61DAA329" w14:textId="77777777" w:rsidR="00073181" w:rsidRPr="00E00542" w:rsidRDefault="00073181" w:rsidP="00073181">
      <w:pPr>
        <w:pStyle w:val="Default"/>
        <w:rPr>
          <w:rFonts w:asciiTheme="minorHAnsi" w:hAnsiTheme="minorHAnsi" w:cstheme="minorHAnsi"/>
          <w:color w:val="auto"/>
        </w:rPr>
      </w:pPr>
    </w:p>
    <w:p w14:paraId="1BB244CC" w14:textId="77777777" w:rsidR="00073181" w:rsidRPr="00E00542" w:rsidRDefault="00073181" w:rsidP="00073181">
      <w:pPr>
        <w:pStyle w:val="Default"/>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210604FA" w14:textId="77777777" w:rsidR="00073181" w:rsidRPr="00E00542" w:rsidRDefault="00073181" w:rsidP="00073181">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7EF9AD81" w14:textId="77777777" w:rsidR="00073181" w:rsidRPr="00E00542" w:rsidRDefault="00073181" w:rsidP="00073181">
      <w:pPr>
        <w:pStyle w:val="Default"/>
        <w:tabs>
          <w:tab w:val="decimal" w:leader="dot" w:pos="4820"/>
        </w:tabs>
        <w:ind w:right="4252"/>
        <w:jc w:val="both"/>
        <w:rPr>
          <w:rFonts w:asciiTheme="minorHAnsi" w:hAnsiTheme="minorHAnsi" w:cstheme="minorHAnsi"/>
          <w:color w:val="auto"/>
          <w:sz w:val="16"/>
          <w:szCs w:val="16"/>
        </w:rPr>
      </w:pPr>
      <w:r w:rsidRPr="00E00542">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4B822107" w14:textId="77777777" w:rsidR="00073181" w:rsidRPr="00E00542" w:rsidRDefault="00073181" w:rsidP="00073181">
      <w:pPr>
        <w:pStyle w:val="Default"/>
        <w:rPr>
          <w:rFonts w:asciiTheme="minorHAnsi" w:hAnsiTheme="minorHAnsi" w:cstheme="minorHAnsi"/>
          <w:color w:val="auto"/>
          <w:sz w:val="22"/>
          <w:szCs w:val="22"/>
        </w:rPr>
      </w:pPr>
    </w:p>
    <w:p w14:paraId="5A39EA6D" w14:textId="77777777" w:rsidR="00073181" w:rsidRPr="00E00542" w:rsidRDefault="00073181" w:rsidP="00073181">
      <w:pPr>
        <w:pStyle w:val="Default"/>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7AE32C1D" w14:textId="77777777" w:rsidR="00073181" w:rsidRPr="00E00542" w:rsidRDefault="00073181" w:rsidP="00073181">
      <w:pPr>
        <w:pStyle w:val="Default"/>
        <w:tabs>
          <w:tab w:val="decimal" w:leader="dot" w:pos="4820"/>
        </w:tabs>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7820508A" w14:textId="77777777" w:rsidR="00073181" w:rsidRPr="00E00542" w:rsidRDefault="00073181" w:rsidP="00073181">
      <w:pPr>
        <w:pStyle w:val="Default"/>
        <w:tabs>
          <w:tab w:val="decimal" w:leader="dot" w:pos="4820"/>
        </w:tabs>
        <w:rPr>
          <w:rFonts w:asciiTheme="minorHAnsi" w:hAnsiTheme="minorHAnsi" w:cstheme="minorHAnsi"/>
          <w:color w:val="auto"/>
          <w:sz w:val="22"/>
          <w:szCs w:val="22"/>
        </w:rPr>
      </w:pPr>
    </w:p>
    <w:p w14:paraId="0ABEAFA7" w14:textId="77777777" w:rsidR="00073181" w:rsidRPr="00E00542" w:rsidRDefault="00073181" w:rsidP="00073181">
      <w:pPr>
        <w:pStyle w:val="Default"/>
        <w:spacing w:line="276" w:lineRule="auto"/>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Oświadczenie o braku podstaw wykluczenia z postępowania wykonawcy</w:t>
      </w:r>
    </w:p>
    <w:p w14:paraId="50655456" w14:textId="77777777" w:rsidR="00073181" w:rsidRPr="00E00542" w:rsidRDefault="00073181" w:rsidP="00073181">
      <w:pPr>
        <w:pStyle w:val="Default"/>
        <w:spacing w:line="276" w:lineRule="auto"/>
        <w:jc w:val="center"/>
        <w:rPr>
          <w:rFonts w:asciiTheme="minorHAnsi" w:hAnsiTheme="minorHAnsi" w:cstheme="minorHAnsi"/>
          <w:color w:val="auto"/>
          <w:sz w:val="21"/>
          <w:szCs w:val="21"/>
        </w:rPr>
      </w:pPr>
      <w:bookmarkStart w:id="21" w:name="_Hlk103762626"/>
      <w:r w:rsidRPr="00E00542">
        <w:rPr>
          <w:rFonts w:asciiTheme="minorHAnsi" w:hAnsiTheme="minorHAnsi" w:cstheme="minorHAnsi"/>
          <w:b/>
          <w:bCs/>
          <w:color w:val="auto"/>
          <w:sz w:val="21"/>
          <w:szCs w:val="21"/>
        </w:rPr>
        <w:t>składane na podstawie art. 7 ust. 1 ustawy z dnia 13 kwietnia 2022 r.</w:t>
      </w:r>
    </w:p>
    <w:p w14:paraId="5A6149B2" w14:textId="77777777" w:rsidR="00073181" w:rsidRPr="00E00542" w:rsidRDefault="00073181" w:rsidP="00073181">
      <w:pPr>
        <w:pStyle w:val="Default"/>
        <w:spacing w:line="276" w:lineRule="auto"/>
        <w:jc w:val="center"/>
        <w:rPr>
          <w:rFonts w:asciiTheme="minorHAnsi" w:hAnsiTheme="minorHAnsi" w:cstheme="minorHAnsi"/>
          <w:b/>
          <w:bCs/>
          <w:color w:val="auto"/>
          <w:sz w:val="21"/>
          <w:szCs w:val="21"/>
        </w:rPr>
      </w:pPr>
      <w:r w:rsidRPr="00E00542">
        <w:rPr>
          <w:rFonts w:asciiTheme="minorHAnsi" w:hAnsiTheme="minorHAnsi" w:cstheme="minorHAnsi"/>
          <w:b/>
          <w:bCs/>
          <w:color w:val="auto"/>
          <w:sz w:val="21"/>
          <w:szCs w:val="21"/>
        </w:rPr>
        <w:t xml:space="preserve">o szczególnych rozwiązaniach w zakresie przeciwdziałania wspieraniu agresji na Ukrainę oraz służące ochronie bezpieczeństwa narodowego </w:t>
      </w:r>
      <w:bookmarkStart w:id="22" w:name="_Hlk105679038"/>
      <w:r w:rsidRPr="00E00542">
        <w:rPr>
          <w:rFonts w:asciiTheme="minorHAnsi" w:hAnsiTheme="minorHAnsi" w:cstheme="minorHAnsi"/>
          <w:b/>
          <w:bCs/>
          <w:color w:val="auto"/>
          <w:sz w:val="21"/>
          <w:szCs w:val="21"/>
        </w:rPr>
        <w:t xml:space="preserve">(Dz. U. </w:t>
      </w:r>
      <w:r w:rsidR="003862DC">
        <w:rPr>
          <w:rFonts w:asciiTheme="minorHAnsi" w:hAnsiTheme="minorHAnsi" w:cstheme="minorHAnsi"/>
          <w:b/>
          <w:bCs/>
          <w:color w:val="auto"/>
          <w:sz w:val="21"/>
          <w:szCs w:val="21"/>
        </w:rPr>
        <w:t>2024 poz. 507</w:t>
      </w:r>
      <w:r w:rsidRPr="00E00542">
        <w:rPr>
          <w:rFonts w:asciiTheme="minorHAnsi" w:hAnsiTheme="minorHAnsi" w:cstheme="minorHAnsi"/>
          <w:b/>
          <w:bCs/>
          <w:color w:val="auto"/>
          <w:sz w:val="21"/>
          <w:szCs w:val="21"/>
        </w:rPr>
        <w:t>)</w:t>
      </w:r>
    </w:p>
    <w:bookmarkEnd w:id="21"/>
    <w:bookmarkEnd w:id="22"/>
    <w:p w14:paraId="6155256D" w14:textId="77777777" w:rsidR="00073181" w:rsidRPr="00E00542" w:rsidRDefault="00073181" w:rsidP="00073181">
      <w:pPr>
        <w:pStyle w:val="Default"/>
        <w:jc w:val="center"/>
        <w:rPr>
          <w:rFonts w:asciiTheme="minorHAnsi" w:hAnsiTheme="minorHAnsi" w:cstheme="minorHAnsi"/>
          <w:color w:val="auto"/>
          <w:sz w:val="20"/>
          <w:szCs w:val="20"/>
        </w:rPr>
      </w:pPr>
    </w:p>
    <w:p w14:paraId="1A89B8CA" w14:textId="14FB28B3" w:rsidR="00073181" w:rsidRPr="00D675D3" w:rsidRDefault="00073181" w:rsidP="00994C3E">
      <w:pPr>
        <w:pStyle w:val="Akapitzlist"/>
        <w:numPr>
          <w:ilvl w:val="1"/>
          <w:numId w:val="12"/>
        </w:numPr>
        <w:spacing w:after="0" w:line="240" w:lineRule="auto"/>
        <w:ind w:left="284" w:hanging="284"/>
        <w:jc w:val="both"/>
        <w:rPr>
          <w:rFonts w:eastAsia="ArialMT" w:cstheme="minorHAnsi"/>
          <w:b/>
          <w:bCs/>
          <w:sz w:val="20"/>
          <w:szCs w:val="20"/>
        </w:rPr>
      </w:pPr>
      <w:r w:rsidRPr="00D675D3">
        <w:rPr>
          <w:rFonts w:cstheme="minorHAnsi"/>
        </w:rPr>
        <w:t xml:space="preserve">Uprawniony do reprezentowania wykonawcy ………………………… w postępowaniu o udzielenie zamówienia publicznego </w:t>
      </w:r>
      <w:r w:rsidR="00177947" w:rsidRPr="00D675D3">
        <w:rPr>
          <w:rFonts w:cstheme="minorHAnsi"/>
        </w:rPr>
        <w:t xml:space="preserve">na zadnie, którego przedmiotem </w:t>
      </w:r>
      <w:r w:rsidR="00D675D3" w:rsidRPr="00D675D3">
        <w:rPr>
          <w:rFonts w:cstheme="minorHAnsi"/>
          <w:sz w:val="21"/>
          <w:szCs w:val="21"/>
        </w:rPr>
        <w:t xml:space="preserve">jest: </w:t>
      </w:r>
      <w:r w:rsidR="007B5B8B" w:rsidRPr="001D6BE8">
        <w:rPr>
          <w:rFonts w:cstheme="minorHAnsi"/>
          <w:b/>
          <w:bCs/>
        </w:rPr>
        <w:t>Bieżące utrzymanie dróg oraz zieleni w pasie przydrożnym dróg powiatowych zamiejskich Powiatu Głogowskiego</w:t>
      </w:r>
      <w:r w:rsidR="007B5B8B">
        <w:rPr>
          <w:rFonts w:cstheme="minorHAnsi"/>
          <w:b/>
          <w:bCs/>
        </w:rPr>
        <w:t>, w podziale na części</w:t>
      </w:r>
      <w:r w:rsidR="007B5B8B">
        <w:rPr>
          <w:rFonts w:cstheme="minorHAnsi"/>
          <w:sz w:val="21"/>
          <w:szCs w:val="21"/>
        </w:rPr>
        <w:t xml:space="preserve">; Dotyczy części ……………….. </w:t>
      </w:r>
      <w:r w:rsidR="007B5B8B" w:rsidRPr="005A06CB">
        <w:rPr>
          <w:rFonts w:cstheme="minorHAnsi"/>
          <w:sz w:val="21"/>
          <w:szCs w:val="21"/>
        </w:rPr>
        <w:t xml:space="preserve">– oznaczenie sprawy: </w:t>
      </w:r>
      <w:r w:rsidR="007B5B8B" w:rsidRPr="005A06CB">
        <w:rPr>
          <w:rFonts w:cstheme="minorHAnsi"/>
          <w:b/>
          <w:bCs/>
          <w:sz w:val="21"/>
          <w:szCs w:val="21"/>
        </w:rPr>
        <w:t>RZ.272.</w:t>
      </w:r>
      <w:r w:rsidR="00E90619">
        <w:rPr>
          <w:rFonts w:cstheme="minorHAnsi"/>
          <w:b/>
          <w:bCs/>
          <w:sz w:val="21"/>
          <w:szCs w:val="21"/>
        </w:rPr>
        <w:t>06</w:t>
      </w:r>
      <w:r w:rsidR="007B5B8B" w:rsidRPr="005A06CB">
        <w:rPr>
          <w:rFonts w:cstheme="minorHAnsi"/>
          <w:b/>
          <w:bCs/>
          <w:sz w:val="21"/>
          <w:szCs w:val="21"/>
        </w:rPr>
        <w:t>.2024</w:t>
      </w:r>
      <w:r w:rsidRPr="00D675D3">
        <w:rPr>
          <w:rFonts w:cstheme="minorHAnsi"/>
        </w:rPr>
        <w:t xml:space="preserve">, prowadzonym przez </w:t>
      </w:r>
      <w:r w:rsidRPr="00D675D3">
        <w:rPr>
          <w:rFonts w:cstheme="minorHAnsi"/>
          <w:b/>
          <w:bCs/>
        </w:rPr>
        <w:t>Powiat Głogowski, reprezentowany przez Zarząd Powiatu Głogowskiego</w:t>
      </w:r>
      <w:r w:rsidRPr="00D675D3">
        <w:rPr>
          <w:rFonts w:cstheme="minorHAnsi"/>
        </w:rPr>
        <w:t xml:space="preserve">: </w:t>
      </w:r>
    </w:p>
    <w:p w14:paraId="3082F054" w14:textId="77777777" w:rsidR="00073181" w:rsidRPr="00E00542" w:rsidRDefault="00073181" w:rsidP="0047289D">
      <w:pPr>
        <w:pStyle w:val="Akapitzlist"/>
        <w:spacing w:after="0" w:line="240" w:lineRule="auto"/>
        <w:ind w:left="284"/>
        <w:jc w:val="both"/>
        <w:rPr>
          <w:rFonts w:eastAsia="Times New Roman" w:cstheme="minorHAnsi"/>
          <w:b/>
          <w:bCs/>
          <w:lang w:eastAsia="pl-PL"/>
        </w:rPr>
      </w:pPr>
    </w:p>
    <w:p w14:paraId="2A4AA347" w14:textId="77777777" w:rsidR="00073181" w:rsidRPr="00E00542" w:rsidRDefault="00073181" w:rsidP="00994C3E">
      <w:pPr>
        <w:pStyle w:val="Akapitzlist"/>
        <w:numPr>
          <w:ilvl w:val="0"/>
          <w:numId w:val="31"/>
        </w:numPr>
        <w:tabs>
          <w:tab w:val="decimal" w:leader="dot" w:pos="9072"/>
        </w:tabs>
        <w:spacing w:after="0" w:line="240" w:lineRule="auto"/>
        <w:ind w:left="426" w:hanging="142"/>
        <w:jc w:val="both"/>
        <w:rPr>
          <w:rFonts w:cstheme="minorHAnsi"/>
          <w:b/>
          <w:bCs/>
          <w:i/>
          <w:iCs/>
        </w:rPr>
      </w:pPr>
      <w:r w:rsidRPr="00E00542">
        <w:rPr>
          <w:rFonts w:cstheme="minorHAnsi"/>
          <w:b/>
          <w:bCs/>
        </w:rPr>
        <w:t xml:space="preserve">oświadczam, że nie podlegam wykluczeniu z postępowania </w:t>
      </w:r>
      <w:r w:rsidRPr="00E00542">
        <w:rPr>
          <w:rFonts w:cstheme="minorHAnsi"/>
        </w:rPr>
        <w:t>w zakresie podstaw wykluczenia wymienionych w art. 7 ust. 1 ustawy o szczególnych rozwiązaniach</w:t>
      </w:r>
      <w:r w:rsidR="00065D16">
        <w:rPr>
          <w:rFonts w:cstheme="minorHAnsi"/>
        </w:rPr>
        <w:t xml:space="preserve"> </w:t>
      </w:r>
      <w:r w:rsidRPr="00E00542">
        <w:rPr>
          <w:rFonts w:cstheme="minorHAnsi"/>
        </w:rPr>
        <w:t xml:space="preserve">w zakresie przeciwdziałania wspieraniu agresji na Ukrainę oraz służące ochronie bezpieczeństwa narodowego. </w:t>
      </w:r>
    </w:p>
    <w:p w14:paraId="0C66AFB1" w14:textId="77777777" w:rsidR="00073181" w:rsidRPr="00E00542" w:rsidRDefault="00073181" w:rsidP="0047289D">
      <w:pPr>
        <w:pStyle w:val="Default"/>
        <w:jc w:val="center"/>
        <w:rPr>
          <w:rFonts w:asciiTheme="minorHAnsi" w:hAnsiTheme="minorHAnsi" w:cstheme="minorHAnsi"/>
          <w:color w:val="auto"/>
          <w:sz w:val="16"/>
          <w:szCs w:val="16"/>
        </w:rPr>
      </w:pPr>
      <w:r w:rsidRPr="00E00542">
        <w:rPr>
          <w:rFonts w:asciiTheme="minorHAnsi" w:hAnsiTheme="minorHAnsi" w:cstheme="minorHAnsi"/>
          <w:i/>
          <w:iCs/>
          <w:color w:val="auto"/>
          <w:sz w:val="16"/>
          <w:szCs w:val="16"/>
        </w:rPr>
        <w:t>Jeżeli w stosunku do wykonawcy zachodzą podstawy wykluczenia z postępowania</w:t>
      </w:r>
    </w:p>
    <w:p w14:paraId="5A6EC50F" w14:textId="77777777" w:rsidR="00073181" w:rsidRPr="00E00542" w:rsidRDefault="00073181" w:rsidP="0047289D">
      <w:pPr>
        <w:pStyle w:val="Default"/>
        <w:jc w:val="center"/>
        <w:rPr>
          <w:rFonts w:asciiTheme="minorHAnsi" w:hAnsiTheme="minorHAnsi" w:cstheme="minorHAnsi"/>
          <w:color w:val="auto"/>
          <w:sz w:val="16"/>
          <w:szCs w:val="16"/>
        </w:rPr>
      </w:pPr>
      <w:r w:rsidRPr="00E00542">
        <w:rPr>
          <w:rFonts w:asciiTheme="minorHAnsi" w:hAnsiTheme="minorHAnsi" w:cstheme="minorHAnsi"/>
          <w:i/>
          <w:iCs/>
          <w:color w:val="auto"/>
          <w:sz w:val="16"/>
          <w:szCs w:val="16"/>
        </w:rPr>
        <w:t>spośród wskazanych przez zamawiającego wymienionych w art. 7 ust. 1 ustawy o szczególnych rozwiązaniach,</w:t>
      </w:r>
    </w:p>
    <w:p w14:paraId="668AAD49" w14:textId="77777777" w:rsidR="00073181" w:rsidRPr="00E00542" w:rsidRDefault="00073181" w:rsidP="0047289D">
      <w:pPr>
        <w:pStyle w:val="Default"/>
        <w:jc w:val="center"/>
        <w:rPr>
          <w:rFonts w:asciiTheme="minorHAnsi" w:hAnsiTheme="minorHAnsi" w:cstheme="minorHAnsi"/>
          <w:i/>
          <w:iCs/>
          <w:color w:val="auto"/>
          <w:sz w:val="16"/>
          <w:szCs w:val="16"/>
        </w:rPr>
      </w:pPr>
      <w:r w:rsidRPr="00E00542">
        <w:rPr>
          <w:rFonts w:asciiTheme="minorHAnsi" w:hAnsiTheme="minorHAnsi" w:cstheme="minorHAnsi"/>
          <w:i/>
          <w:iCs/>
          <w:color w:val="auto"/>
          <w:sz w:val="16"/>
          <w:szCs w:val="16"/>
        </w:rPr>
        <w:t>wykonawca wypełnia ust. 2 niniejszego oświadczenia (poniżej)</w:t>
      </w:r>
    </w:p>
    <w:p w14:paraId="7126A561" w14:textId="77777777" w:rsidR="006F7740" w:rsidRPr="00E00542" w:rsidRDefault="006F7740" w:rsidP="0047289D">
      <w:pPr>
        <w:pStyle w:val="Default"/>
        <w:jc w:val="center"/>
        <w:rPr>
          <w:rFonts w:asciiTheme="minorHAnsi" w:hAnsiTheme="minorHAnsi" w:cstheme="minorHAnsi"/>
          <w:i/>
          <w:iCs/>
          <w:color w:val="auto"/>
          <w:sz w:val="16"/>
          <w:szCs w:val="16"/>
        </w:rPr>
      </w:pPr>
    </w:p>
    <w:p w14:paraId="72A36E99" w14:textId="77777777" w:rsidR="00073181" w:rsidRPr="00E00542" w:rsidRDefault="00073181" w:rsidP="0047289D">
      <w:pPr>
        <w:pStyle w:val="Default"/>
        <w:jc w:val="center"/>
        <w:rPr>
          <w:rFonts w:asciiTheme="minorHAnsi" w:hAnsiTheme="minorHAnsi" w:cstheme="minorHAnsi"/>
          <w:i/>
          <w:iCs/>
          <w:color w:val="auto"/>
          <w:sz w:val="16"/>
          <w:szCs w:val="16"/>
        </w:rPr>
      </w:pPr>
    </w:p>
    <w:p w14:paraId="02D6E73C" w14:textId="01BE78AF" w:rsidR="00073181" w:rsidRPr="00E00542" w:rsidRDefault="00073181" w:rsidP="00994C3E">
      <w:pPr>
        <w:pStyle w:val="Akapitzlist"/>
        <w:numPr>
          <w:ilvl w:val="1"/>
          <w:numId w:val="12"/>
        </w:numPr>
        <w:spacing w:after="0" w:line="240" w:lineRule="auto"/>
        <w:ind w:left="284" w:hanging="284"/>
        <w:jc w:val="both"/>
        <w:rPr>
          <w:rFonts w:eastAsia="ArialMT" w:cstheme="minorHAnsi"/>
          <w:b/>
          <w:bCs/>
          <w:sz w:val="21"/>
          <w:szCs w:val="21"/>
        </w:rPr>
      </w:pPr>
      <w:r w:rsidRPr="00E00542">
        <w:rPr>
          <w:rFonts w:cstheme="minorHAnsi"/>
          <w:sz w:val="21"/>
          <w:szCs w:val="21"/>
        </w:rPr>
        <w:t xml:space="preserve">Uprawniony do reprezentowania wykonawcy ………………………… w postępowaniu o udzielenie zamówienia publicznego </w:t>
      </w:r>
      <w:r w:rsidR="00177947" w:rsidRPr="00E00542">
        <w:rPr>
          <w:rFonts w:cstheme="minorHAnsi"/>
        </w:rPr>
        <w:t xml:space="preserve">na zadnie, którego przedmiotem </w:t>
      </w:r>
      <w:r w:rsidR="00D675D3" w:rsidRPr="005A06CB">
        <w:rPr>
          <w:rFonts w:cstheme="minorHAnsi"/>
          <w:sz w:val="21"/>
          <w:szCs w:val="21"/>
        </w:rPr>
        <w:t xml:space="preserve">jest: </w:t>
      </w:r>
      <w:r w:rsidR="007B5B8B" w:rsidRPr="001D6BE8">
        <w:rPr>
          <w:rFonts w:cstheme="minorHAnsi"/>
          <w:b/>
          <w:bCs/>
        </w:rPr>
        <w:t>Bieżące utrzymanie dróg oraz zieleni w pasie przydrożnym dróg powiatowych zamiejskich Powiatu Głogowskiego</w:t>
      </w:r>
      <w:r w:rsidR="007B5B8B">
        <w:rPr>
          <w:rFonts w:cstheme="minorHAnsi"/>
          <w:b/>
          <w:bCs/>
        </w:rPr>
        <w:t>, w podziale na części</w:t>
      </w:r>
      <w:r w:rsidR="007B5B8B">
        <w:rPr>
          <w:rFonts w:cstheme="minorHAnsi"/>
          <w:sz w:val="21"/>
          <w:szCs w:val="21"/>
        </w:rPr>
        <w:t xml:space="preserve">; Dotyczy części ……………….. </w:t>
      </w:r>
      <w:r w:rsidR="007B5B8B" w:rsidRPr="005A06CB">
        <w:rPr>
          <w:rFonts w:cstheme="minorHAnsi"/>
          <w:sz w:val="21"/>
          <w:szCs w:val="21"/>
        </w:rPr>
        <w:t xml:space="preserve">– oznaczenie sprawy: </w:t>
      </w:r>
      <w:r w:rsidR="007B5B8B" w:rsidRPr="005A06CB">
        <w:rPr>
          <w:rFonts w:cstheme="minorHAnsi"/>
          <w:b/>
          <w:bCs/>
          <w:sz w:val="21"/>
          <w:szCs w:val="21"/>
        </w:rPr>
        <w:t>RZ.272</w:t>
      </w:r>
      <w:r w:rsidR="00E90619">
        <w:rPr>
          <w:rFonts w:cstheme="minorHAnsi"/>
          <w:b/>
          <w:bCs/>
          <w:sz w:val="21"/>
          <w:szCs w:val="21"/>
        </w:rPr>
        <w:t>.06</w:t>
      </w:r>
      <w:r w:rsidR="007B5B8B" w:rsidRPr="005A06CB">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r w:rsidR="00D675D3">
        <w:rPr>
          <w:rFonts w:cstheme="minorHAnsi"/>
          <w:b/>
          <w:bCs/>
          <w:sz w:val="21"/>
          <w:szCs w:val="21"/>
        </w:rPr>
        <w:t>:</w:t>
      </w:r>
    </w:p>
    <w:p w14:paraId="0971A1D2" w14:textId="77777777" w:rsidR="00073181" w:rsidRPr="00E00542" w:rsidRDefault="00073181" w:rsidP="00073181">
      <w:pPr>
        <w:pStyle w:val="Akapitzlist"/>
        <w:spacing w:after="0" w:line="240" w:lineRule="auto"/>
        <w:ind w:left="284"/>
        <w:jc w:val="both"/>
        <w:rPr>
          <w:rFonts w:eastAsia="Times New Roman" w:cstheme="minorHAnsi"/>
          <w:b/>
          <w:bCs/>
          <w:sz w:val="20"/>
          <w:szCs w:val="20"/>
          <w:lang w:eastAsia="pl-PL"/>
        </w:rPr>
      </w:pPr>
    </w:p>
    <w:p w14:paraId="6759B188" w14:textId="77777777" w:rsidR="00073181" w:rsidRPr="00E00542" w:rsidRDefault="00073181" w:rsidP="00994C3E">
      <w:pPr>
        <w:pStyle w:val="Default"/>
        <w:numPr>
          <w:ilvl w:val="0"/>
          <w:numId w:val="31"/>
        </w:numPr>
        <w:ind w:left="567" w:hanging="283"/>
        <w:jc w:val="both"/>
        <w:rPr>
          <w:rFonts w:asciiTheme="minorHAnsi" w:hAnsiTheme="minorHAnsi" w:cstheme="minorHAnsi"/>
          <w:color w:val="auto"/>
          <w:sz w:val="16"/>
          <w:szCs w:val="16"/>
        </w:rPr>
      </w:pPr>
      <w:r w:rsidRPr="00E00542">
        <w:rPr>
          <w:rFonts w:asciiTheme="minorHAnsi" w:hAnsiTheme="minorHAnsi" w:cstheme="minorHAnsi"/>
          <w:b/>
          <w:bCs/>
          <w:color w:val="auto"/>
          <w:sz w:val="22"/>
          <w:szCs w:val="22"/>
        </w:rPr>
        <w:t xml:space="preserve">oświadczam, że zachodzą w stosunku do mnie podstawy wykluczenia z postępowania </w:t>
      </w:r>
      <w:r w:rsidRPr="00E00542">
        <w:rPr>
          <w:rFonts w:asciiTheme="minorHAnsi" w:hAnsiTheme="minorHAnsi" w:cstheme="minorHAnsi"/>
          <w:color w:val="auto"/>
          <w:sz w:val="22"/>
          <w:szCs w:val="22"/>
        </w:rPr>
        <w:t>w zakresie podstaw wykluczenia wskazanych przez zamawiającego wymienione w art. 7 ust. 1 pkt ……… ustawy o szczególnych rozwiązaniach</w:t>
      </w:r>
      <w:r w:rsidR="00065D16">
        <w:rPr>
          <w:rFonts w:asciiTheme="minorHAnsi" w:hAnsiTheme="minorHAnsi" w:cstheme="minorHAnsi"/>
          <w:color w:val="auto"/>
          <w:sz w:val="22"/>
          <w:szCs w:val="22"/>
        </w:rPr>
        <w:t xml:space="preserve"> </w:t>
      </w:r>
      <w:r w:rsidRPr="00E00542">
        <w:rPr>
          <w:rFonts w:asciiTheme="minorHAnsi" w:hAnsiTheme="minorHAnsi" w:cstheme="minorHAnsi"/>
          <w:color w:val="auto"/>
          <w:sz w:val="22"/>
          <w:szCs w:val="22"/>
        </w:rPr>
        <w:t>w zakresie przeciwdziałania wspieraniu agresji na Ukrainę oraz służące ochronie bezpieczeństwa narodowego</w:t>
      </w:r>
      <w:r w:rsidRPr="00E00542">
        <w:rPr>
          <w:rFonts w:asciiTheme="minorHAnsi" w:hAnsiTheme="minorHAnsi" w:cstheme="minorHAnsi"/>
          <w:i/>
          <w:iCs/>
          <w:color w:val="auto"/>
          <w:sz w:val="16"/>
          <w:szCs w:val="16"/>
        </w:rPr>
        <w:t xml:space="preserve">(podać mającą zastosowanie podstawę wykluczenia z postępowania spośród wskazanych przez zamawiającego wymienionych w art. 7 ust. 1 ustawy o szczególnych rozwiązaniach). </w:t>
      </w:r>
    </w:p>
    <w:p w14:paraId="76FCA0BC" w14:textId="77777777" w:rsidR="00073181" w:rsidRPr="00E00542" w:rsidRDefault="00073181" w:rsidP="00073181">
      <w:pPr>
        <w:pStyle w:val="Default"/>
        <w:spacing w:line="276" w:lineRule="auto"/>
        <w:ind w:left="284"/>
        <w:jc w:val="both"/>
        <w:rPr>
          <w:rFonts w:asciiTheme="minorHAnsi" w:hAnsiTheme="minorHAnsi" w:cstheme="minorHAnsi"/>
          <w:b/>
          <w:bCs/>
          <w:color w:val="auto"/>
          <w:sz w:val="22"/>
          <w:szCs w:val="22"/>
        </w:rPr>
      </w:pPr>
    </w:p>
    <w:p w14:paraId="54AF4442" w14:textId="77777777" w:rsidR="00073181" w:rsidRPr="00E00542" w:rsidRDefault="00073181" w:rsidP="00073181">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OŚWIADCZENIE DOTYCZĄCE PODANYCH INFORMACJI:</w:t>
      </w:r>
    </w:p>
    <w:p w14:paraId="62DA6A79" w14:textId="77777777" w:rsidR="001F3B6B" w:rsidRPr="00E00542" w:rsidRDefault="00073181" w:rsidP="00751DC0">
      <w:pPr>
        <w:tabs>
          <w:tab w:val="decimal" w:leader="dot" w:pos="9072"/>
        </w:tabs>
        <w:autoSpaceDE w:val="0"/>
        <w:autoSpaceDN w:val="0"/>
        <w:adjustRightInd w:val="0"/>
        <w:spacing w:after="0" w:line="240" w:lineRule="auto"/>
        <w:jc w:val="both"/>
        <w:rPr>
          <w:rFonts w:cstheme="minorHAnsi"/>
          <w:sz w:val="20"/>
          <w:szCs w:val="20"/>
        </w:rPr>
      </w:pPr>
      <w:r w:rsidRPr="00E00542">
        <w:rPr>
          <w:rFonts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0337D45" w14:textId="77777777" w:rsidR="00A67298" w:rsidRPr="00E00542" w:rsidRDefault="00A67298" w:rsidP="00903EF4">
      <w:pPr>
        <w:tabs>
          <w:tab w:val="decimal" w:leader="dot" w:pos="9072"/>
        </w:tabs>
        <w:autoSpaceDE w:val="0"/>
        <w:autoSpaceDN w:val="0"/>
        <w:adjustRightInd w:val="0"/>
        <w:spacing w:after="0" w:line="276" w:lineRule="auto"/>
        <w:rPr>
          <w:rFonts w:cstheme="minorHAnsi"/>
          <w:b/>
          <w:bCs/>
        </w:rPr>
      </w:pPr>
    </w:p>
    <w:p w14:paraId="0259ADB1" w14:textId="77777777" w:rsidR="00883D51" w:rsidRPr="00E00542" w:rsidRDefault="00883D51" w:rsidP="00751DC0">
      <w:pPr>
        <w:tabs>
          <w:tab w:val="decimal" w:leader="dot" w:pos="9072"/>
        </w:tabs>
        <w:autoSpaceDE w:val="0"/>
        <w:autoSpaceDN w:val="0"/>
        <w:adjustRightInd w:val="0"/>
        <w:spacing w:after="0" w:line="276" w:lineRule="auto"/>
        <w:ind w:left="284"/>
        <w:jc w:val="right"/>
        <w:rPr>
          <w:rFonts w:cstheme="minorHAnsi"/>
          <w:b/>
          <w:bCs/>
        </w:rPr>
      </w:pPr>
    </w:p>
    <w:p w14:paraId="456908E3" w14:textId="77777777" w:rsidR="00971093" w:rsidRPr="00E00542" w:rsidRDefault="00971093" w:rsidP="00971093">
      <w:pPr>
        <w:autoSpaceDE w:val="0"/>
        <w:autoSpaceDN w:val="0"/>
        <w:spacing w:after="0"/>
        <w:jc w:val="both"/>
        <w:rPr>
          <w:rFonts w:cstheme="minorHAnsi"/>
          <w:sz w:val="20"/>
          <w:szCs w:val="20"/>
        </w:rPr>
      </w:pPr>
    </w:p>
    <w:p w14:paraId="6986BF09"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715BB38D" w14:textId="77777777" w:rsidR="00455178" w:rsidRDefault="00455178" w:rsidP="0047289D">
      <w:pPr>
        <w:tabs>
          <w:tab w:val="decimal" w:leader="dot" w:pos="9072"/>
        </w:tabs>
        <w:autoSpaceDE w:val="0"/>
        <w:autoSpaceDN w:val="0"/>
        <w:adjustRightInd w:val="0"/>
        <w:spacing w:after="0" w:line="276" w:lineRule="auto"/>
        <w:rPr>
          <w:rFonts w:cstheme="minorHAnsi"/>
          <w:b/>
          <w:bCs/>
        </w:rPr>
      </w:pPr>
    </w:p>
    <w:p w14:paraId="66042F04" w14:textId="77777777" w:rsidR="00903EF4" w:rsidRDefault="00903EF4" w:rsidP="0047289D">
      <w:pPr>
        <w:tabs>
          <w:tab w:val="decimal" w:leader="dot" w:pos="9072"/>
        </w:tabs>
        <w:autoSpaceDE w:val="0"/>
        <w:autoSpaceDN w:val="0"/>
        <w:adjustRightInd w:val="0"/>
        <w:spacing w:after="0" w:line="276" w:lineRule="auto"/>
        <w:rPr>
          <w:rFonts w:cstheme="minorHAnsi"/>
          <w:b/>
          <w:bCs/>
        </w:rPr>
      </w:pPr>
    </w:p>
    <w:p w14:paraId="498CA3F7" w14:textId="77777777" w:rsidR="007B5B8B" w:rsidRDefault="007B5B8B" w:rsidP="0047289D">
      <w:pPr>
        <w:tabs>
          <w:tab w:val="decimal" w:leader="dot" w:pos="9072"/>
        </w:tabs>
        <w:autoSpaceDE w:val="0"/>
        <w:autoSpaceDN w:val="0"/>
        <w:adjustRightInd w:val="0"/>
        <w:spacing w:after="0" w:line="276" w:lineRule="auto"/>
        <w:rPr>
          <w:rFonts w:cstheme="minorHAnsi"/>
          <w:b/>
          <w:bCs/>
        </w:rPr>
      </w:pPr>
    </w:p>
    <w:p w14:paraId="337B09B5" w14:textId="77777777" w:rsidR="00903EF4" w:rsidRPr="00E00542" w:rsidRDefault="00903EF4" w:rsidP="0047289D">
      <w:pPr>
        <w:tabs>
          <w:tab w:val="decimal" w:leader="dot" w:pos="9072"/>
        </w:tabs>
        <w:autoSpaceDE w:val="0"/>
        <w:autoSpaceDN w:val="0"/>
        <w:adjustRightInd w:val="0"/>
        <w:spacing w:after="0" w:line="276" w:lineRule="auto"/>
        <w:rPr>
          <w:rFonts w:cstheme="minorHAnsi"/>
          <w:b/>
          <w:bCs/>
        </w:rPr>
      </w:pPr>
    </w:p>
    <w:p w14:paraId="12302977" w14:textId="77777777" w:rsidR="00751DC0" w:rsidRPr="00E00542" w:rsidRDefault="00751DC0" w:rsidP="00751DC0">
      <w:pPr>
        <w:tabs>
          <w:tab w:val="decimal" w:leader="dot" w:pos="9072"/>
        </w:tabs>
        <w:autoSpaceDE w:val="0"/>
        <w:autoSpaceDN w:val="0"/>
        <w:adjustRightInd w:val="0"/>
        <w:spacing w:after="0" w:line="276" w:lineRule="auto"/>
        <w:ind w:left="284"/>
        <w:jc w:val="right"/>
        <w:rPr>
          <w:rFonts w:cstheme="minorHAnsi"/>
          <w:b/>
          <w:bCs/>
        </w:rPr>
      </w:pPr>
      <w:r w:rsidRPr="00E00542">
        <w:rPr>
          <w:rFonts w:cstheme="minorHAnsi"/>
          <w:b/>
          <w:bCs/>
        </w:rPr>
        <w:lastRenderedPageBreak/>
        <w:t>Załącznik nr 4 do SWZ – wzór oświadczenia o spełnianiu warunków udziału w postępowaniu</w:t>
      </w:r>
    </w:p>
    <w:p w14:paraId="5CB3835C" w14:textId="77777777" w:rsidR="00751DC0" w:rsidRPr="00E00542" w:rsidRDefault="00751DC0" w:rsidP="00751DC0">
      <w:pPr>
        <w:tabs>
          <w:tab w:val="decimal" w:leader="dot" w:pos="9072"/>
        </w:tabs>
        <w:autoSpaceDE w:val="0"/>
        <w:autoSpaceDN w:val="0"/>
        <w:adjustRightInd w:val="0"/>
        <w:spacing w:after="0" w:line="276" w:lineRule="auto"/>
        <w:ind w:left="284"/>
        <w:jc w:val="right"/>
        <w:rPr>
          <w:rFonts w:cstheme="minorHAnsi"/>
          <w:b/>
          <w:bCs/>
        </w:rPr>
      </w:pPr>
    </w:p>
    <w:p w14:paraId="6DC3450C" w14:textId="77777777" w:rsidR="00751DC0" w:rsidRPr="00E00542" w:rsidRDefault="00751DC0" w:rsidP="00751DC0">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773CDB63" w14:textId="77777777" w:rsidR="00751DC0" w:rsidRPr="00E00542"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74B952E2" w14:textId="77777777" w:rsidR="00751DC0" w:rsidRPr="00E00542" w:rsidRDefault="00751DC0" w:rsidP="00751DC0">
      <w:pPr>
        <w:pStyle w:val="Default"/>
        <w:tabs>
          <w:tab w:val="decimal" w:leader="dot" w:pos="4820"/>
        </w:tabs>
        <w:spacing w:line="276" w:lineRule="auto"/>
        <w:ind w:right="4252"/>
        <w:jc w:val="both"/>
        <w:rPr>
          <w:rFonts w:asciiTheme="minorHAnsi" w:hAnsiTheme="minorHAnsi" w:cstheme="minorHAnsi"/>
          <w:color w:val="auto"/>
          <w:sz w:val="16"/>
          <w:szCs w:val="16"/>
        </w:rPr>
      </w:pPr>
      <w:r w:rsidRPr="00E00542">
        <w:rPr>
          <w:rFonts w:asciiTheme="minorHAnsi" w:hAnsiTheme="minorHAnsi" w:cstheme="minorHAnsi"/>
          <w:i/>
          <w:iCs/>
          <w:color w:val="auto"/>
          <w:sz w:val="16"/>
          <w:szCs w:val="16"/>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04AD93ED" w14:textId="77777777" w:rsidR="00751DC0" w:rsidRPr="00E00542" w:rsidRDefault="00751DC0" w:rsidP="00751DC0">
      <w:pPr>
        <w:pStyle w:val="Default"/>
        <w:spacing w:line="276" w:lineRule="auto"/>
        <w:rPr>
          <w:rFonts w:asciiTheme="minorHAnsi" w:hAnsiTheme="minorHAnsi" w:cstheme="minorHAnsi"/>
          <w:color w:val="auto"/>
          <w:sz w:val="22"/>
          <w:szCs w:val="22"/>
        </w:rPr>
      </w:pPr>
    </w:p>
    <w:p w14:paraId="1210AD43" w14:textId="77777777" w:rsidR="00751DC0" w:rsidRPr="00E00542" w:rsidRDefault="00751DC0" w:rsidP="00751DC0">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24D3A5BA" w14:textId="77777777" w:rsidR="00751DC0" w:rsidRPr="00E00542" w:rsidRDefault="00751DC0" w:rsidP="00751DC0">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689A7DC" w14:textId="77777777" w:rsidR="00751DC0" w:rsidRPr="00E00542" w:rsidRDefault="00751DC0" w:rsidP="00751DC0">
      <w:pPr>
        <w:autoSpaceDE w:val="0"/>
        <w:autoSpaceDN w:val="0"/>
        <w:adjustRightInd w:val="0"/>
        <w:spacing w:after="0" w:line="276" w:lineRule="auto"/>
        <w:jc w:val="center"/>
        <w:rPr>
          <w:rFonts w:cstheme="minorHAnsi"/>
          <w:b/>
          <w:bCs/>
        </w:rPr>
      </w:pPr>
    </w:p>
    <w:p w14:paraId="49F99437" w14:textId="77777777" w:rsidR="00751DC0" w:rsidRPr="00E00542" w:rsidRDefault="00751DC0" w:rsidP="00751DC0">
      <w:pPr>
        <w:autoSpaceDE w:val="0"/>
        <w:autoSpaceDN w:val="0"/>
        <w:adjustRightInd w:val="0"/>
        <w:spacing w:after="0" w:line="276" w:lineRule="auto"/>
        <w:jc w:val="center"/>
        <w:rPr>
          <w:rFonts w:cstheme="minorHAnsi"/>
          <w:sz w:val="21"/>
          <w:szCs w:val="21"/>
        </w:rPr>
      </w:pPr>
      <w:r w:rsidRPr="00E00542">
        <w:rPr>
          <w:rFonts w:cstheme="minorHAnsi"/>
          <w:b/>
          <w:bCs/>
          <w:sz w:val="21"/>
          <w:szCs w:val="21"/>
        </w:rPr>
        <w:t>Oświadczenie wykonawcy o spełnianiu warunków udziału w postępowaniu</w:t>
      </w:r>
    </w:p>
    <w:p w14:paraId="06B7CE09" w14:textId="77777777" w:rsidR="00751DC0" w:rsidRPr="00E00542" w:rsidRDefault="00751DC0" w:rsidP="00751DC0">
      <w:pPr>
        <w:autoSpaceDE w:val="0"/>
        <w:autoSpaceDN w:val="0"/>
        <w:adjustRightInd w:val="0"/>
        <w:spacing w:after="0" w:line="276" w:lineRule="auto"/>
        <w:jc w:val="center"/>
        <w:rPr>
          <w:rFonts w:cstheme="minorHAnsi"/>
          <w:sz w:val="21"/>
          <w:szCs w:val="21"/>
        </w:rPr>
      </w:pPr>
      <w:r w:rsidRPr="00E00542">
        <w:rPr>
          <w:rFonts w:cstheme="minorHAnsi"/>
          <w:b/>
          <w:bCs/>
          <w:sz w:val="21"/>
          <w:szCs w:val="21"/>
        </w:rPr>
        <w:t>składane na podstawie art. 125 ust. 1 ustawy z dnia 11 września 2019 r.</w:t>
      </w:r>
    </w:p>
    <w:p w14:paraId="5467F0C2" w14:textId="77777777" w:rsidR="00751DC0" w:rsidRPr="00E00542" w:rsidRDefault="00751DC0" w:rsidP="00751DC0">
      <w:pPr>
        <w:autoSpaceDE w:val="0"/>
        <w:autoSpaceDN w:val="0"/>
        <w:adjustRightInd w:val="0"/>
        <w:spacing w:after="0" w:line="276" w:lineRule="auto"/>
        <w:jc w:val="center"/>
        <w:rPr>
          <w:rFonts w:cstheme="minorHAnsi"/>
          <w:b/>
          <w:bCs/>
          <w:sz w:val="21"/>
          <w:szCs w:val="21"/>
        </w:rPr>
      </w:pPr>
      <w:r w:rsidRPr="00E00542">
        <w:rPr>
          <w:rFonts w:cstheme="minorHAnsi"/>
          <w:b/>
          <w:bCs/>
          <w:sz w:val="21"/>
          <w:szCs w:val="21"/>
        </w:rPr>
        <w:t xml:space="preserve">- Prawo zamówień publicznych </w:t>
      </w:r>
      <w:r w:rsidR="00ED1454" w:rsidRPr="00E00542">
        <w:rPr>
          <w:rFonts w:cstheme="minorHAnsi"/>
          <w:b/>
          <w:bCs/>
          <w:sz w:val="21"/>
          <w:szCs w:val="21"/>
        </w:rPr>
        <w:t>(</w:t>
      </w:r>
      <w:proofErr w:type="spellStart"/>
      <w:r w:rsidR="00ED1454" w:rsidRPr="00E00542">
        <w:rPr>
          <w:rFonts w:cstheme="minorHAnsi"/>
          <w:b/>
          <w:bCs/>
        </w:rPr>
        <w:t>t.j</w:t>
      </w:r>
      <w:proofErr w:type="spellEnd"/>
      <w:r w:rsidR="00ED1454" w:rsidRPr="00E00542">
        <w:rPr>
          <w:rFonts w:cstheme="minorHAnsi"/>
          <w:b/>
          <w:bCs/>
        </w:rPr>
        <w:t>. Dz. U. z 2023r. poz.1605</w:t>
      </w:r>
      <w:r w:rsidR="006478EE" w:rsidRPr="00E00542">
        <w:rPr>
          <w:rFonts w:cstheme="minorHAnsi"/>
          <w:b/>
          <w:bCs/>
        </w:rPr>
        <w:t xml:space="preserve"> ze zm.</w:t>
      </w:r>
      <w:r w:rsidRPr="00E00542">
        <w:rPr>
          <w:rFonts w:cstheme="minorHAnsi"/>
          <w:b/>
          <w:bCs/>
          <w:sz w:val="21"/>
          <w:szCs w:val="21"/>
        </w:rPr>
        <w:t>)</w:t>
      </w:r>
    </w:p>
    <w:p w14:paraId="328C12E0" w14:textId="77777777" w:rsidR="00751DC0" w:rsidRPr="00E00542" w:rsidRDefault="00751DC0" w:rsidP="00751DC0">
      <w:pPr>
        <w:autoSpaceDE w:val="0"/>
        <w:autoSpaceDN w:val="0"/>
        <w:adjustRightInd w:val="0"/>
        <w:spacing w:after="0" w:line="276" w:lineRule="auto"/>
        <w:rPr>
          <w:rFonts w:cstheme="minorHAnsi"/>
          <w:sz w:val="21"/>
          <w:szCs w:val="21"/>
        </w:rPr>
      </w:pPr>
    </w:p>
    <w:p w14:paraId="42BCF165" w14:textId="77777777" w:rsidR="00D97A52" w:rsidRPr="00E00542" w:rsidRDefault="00751DC0" w:rsidP="0055790C">
      <w:pPr>
        <w:pStyle w:val="Akapitzlist"/>
        <w:numPr>
          <w:ilvl w:val="3"/>
          <w:numId w:val="48"/>
        </w:numPr>
        <w:autoSpaceDE w:val="0"/>
        <w:autoSpaceDN w:val="0"/>
        <w:adjustRightInd w:val="0"/>
        <w:spacing w:after="0" w:line="276" w:lineRule="auto"/>
        <w:jc w:val="both"/>
        <w:rPr>
          <w:rFonts w:cstheme="minorHAnsi"/>
          <w:sz w:val="21"/>
          <w:szCs w:val="21"/>
        </w:rPr>
      </w:pPr>
      <w:r w:rsidRPr="00E00542">
        <w:rPr>
          <w:rFonts w:cstheme="minorHAnsi"/>
          <w:b/>
          <w:bCs/>
          <w:sz w:val="21"/>
          <w:szCs w:val="21"/>
          <w:highlight w:val="lightGray"/>
        </w:rPr>
        <w:t>INFORMACJA DOTYCZĄCA WYKONAWCY:</w:t>
      </w:r>
    </w:p>
    <w:p w14:paraId="6585773F" w14:textId="75FDB09E" w:rsidR="00751DC0" w:rsidRPr="00E00542" w:rsidRDefault="00751DC0" w:rsidP="00D97A52">
      <w:pPr>
        <w:pStyle w:val="Akapitzlist"/>
        <w:autoSpaceDE w:val="0"/>
        <w:autoSpaceDN w:val="0"/>
        <w:adjustRightInd w:val="0"/>
        <w:spacing w:after="0" w:line="276" w:lineRule="auto"/>
        <w:ind w:left="360"/>
        <w:jc w:val="both"/>
        <w:rPr>
          <w:rFonts w:cstheme="minorHAnsi"/>
          <w:sz w:val="21"/>
          <w:szCs w:val="21"/>
        </w:rPr>
      </w:pPr>
      <w:r w:rsidRPr="00E00542">
        <w:rPr>
          <w:rFonts w:cstheme="minorHAnsi"/>
          <w:sz w:val="21"/>
          <w:szCs w:val="21"/>
        </w:rPr>
        <w:t xml:space="preserve">Uprawniony do reprezentowania wykonawcy ………………………… w postępowaniu o udzielenie zamówienia publicznego </w:t>
      </w:r>
      <w:r w:rsidR="00177947" w:rsidRPr="00E00542">
        <w:rPr>
          <w:rFonts w:cstheme="minorHAnsi"/>
        </w:rPr>
        <w:t xml:space="preserve">na zadnie, którego przedmiotem </w:t>
      </w:r>
      <w:r w:rsidR="00065D16" w:rsidRPr="005A06CB">
        <w:rPr>
          <w:rFonts w:cstheme="minorHAnsi"/>
          <w:sz w:val="21"/>
          <w:szCs w:val="21"/>
        </w:rPr>
        <w:t xml:space="preserve">jest: </w:t>
      </w:r>
      <w:r w:rsidR="007B5B8B" w:rsidRPr="001D6BE8">
        <w:rPr>
          <w:rFonts w:cstheme="minorHAnsi"/>
          <w:b/>
          <w:bCs/>
        </w:rPr>
        <w:t>Bieżące utrzymanie dróg oraz zieleni w pasie przydrożnym dróg powiatowych zamiejskich Powiatu Głogowskiego</w:t>
      </w:r>
      <w:r w:rsidR="007B5B8B">
        <w:rPr>
          <w:rFonts w:cstheme="minorHAnsi"/>
          <w:b/>
          <w:bCs/>
        </w:rPr>
        <w:t>, w podziale na części</w:t>
      </w:r>
      <w:r w:rsidR="007B5B8B">
        <w:rPr>
          <w:rFonts w:cstheme="minorHAnsi"/>
          <w:sz w:val="21"/>
          <w:szCs w:val="21"/>
        </w:rPr>
        <w:t xml:space="preserve">; Dotyczy części ……………….. </w:t>
      </w:r>
      <w:r w:rsidR="007B5B8B" w:rsidRPr="005A06CB">
        <w:rPr>
          <w:rFonts w:cstheme="minorHAnsi"/>
          <w:sz w:val="21"/>
          <w:szCs w:val="21"/>
        </w:rPr>
        <w:t xml:space="preserve">– oznaczenie sprawy: </w:t>
      </w:r>
      <w:r w:rsidR="007B5B8B" w:rsidRPr="005A06CB">
        <w:rPr>
          <w:rFonts w:cstheme="minorHAnsi"/>
          <w:b/>
          <w:bCs/>
          <w:sz w:val="21"/>
          <w:szCs w:val="21"/>
        </w:rPr>
        <w:t>RZ.272.</w:t>
      </w:r>
      <w:r w:rsidR="00E90619">
        <w:rPr>
          <w:rFonts w:cstheme="minorHAnsi"/>
          <w:b/>
          <w:bCs/>
          <w:sz w:val="21"/>
          <w:szCs w:val="21"/>
        </w:rPr>
        <w:t>06</w:t>
      </w:r>
      <w:r w:rsidR="007B5B8B" w:rsidRPr="005A06CB">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 xml:space="preserve">Powiat Głogowski, reprezentowany przez Zarząd Powiatu Głogowskiego, </w:t>
      </w:r>
      <w:r w:rsidRPr="00E00542">
        <w:rPr>
          <w:rFonts w:cstheme="minorHAnsi"/>
          <w:sz w:val="21"/>
          <w:szCs w:val="21"/>
          <w:u w:val="single"/>
        </w:rPr>
        <w:t xml:space="preserve">oświadczam, że spełniam warunki udziału w postępowaniu, o których mowa w części SWZ („Informacja o warunkach udziału w postępowaniu o udzielenie zamówienia”). </w:t>
      </w:r>
    </w:p>
    <w:p w14:paraId="4C3C97A2" w14:textId="77777777" w:rsidR="00751DC0" w:rsidRPr="00E00542" w:rsidRDefault="00751DC0" w:rsidP="00751DC0">
      <w:pPr>
        <w:autoSpaceDE w:val="0"/>
        <w:autoSpaceDN w:val="0"/>
        <w:adjustRightInd w:val="0"/>
        <w:spacing w:after="0" w:line="276" w:lineRule="auto"/>
        <w:rPr>
          <w:rFonts w:cstheme="minorHAnsi"/>
          <w:b/>
          <w:bCs/>
          <w:sz w:val="21"/>
          <w:szCs w:val="21"/>
        </w:rPr>
      </w:pPr>
    </w:p>
    <w:p w14:paraId="4B920355" w14:textId="77777777" w:rsidR="00D97A52" w:rsidRPr="00E00542" w:rsidRDefault="00751DC0" w:rsidP="0055790C">
      <w:pPr>
        <w:pStyle w:val="Akapitzlist"/>
        <w:numPr>
          <w:ilvl w:val="1"/>
          <w:numId w:val="48"/>
        </w:numPr>
        <w:tabs>
          <w:tab w:val="clear" w:pos="1146"/>
        </w:tabs>
        <w:autoSpaceDE w:val="0"/>
        <w:autoSpaceDN w:val="0"/>
        <w:adjustRightInd w:val="0"/>
        <w:spacing w:after="0" w:line="276" w:lineRule="auto"/>
        <w:ind w:left="284"/>
        <w:jc w:val="both"/>
        <w:rPr>
          <w:rFonts w:cstheme="minorHAnsi"/>
          <w:b/>
          <w:bCs/>
          <w:sz w:val="21"/>
          <w:szCs w:val="21"/>
        </w:rPr>
      </w:pPr>
      <w:r w:rsidRPr="00E00542">
        <w:rPr>
          <w:rFonts w:cstheme="minorHAnsi"/>
          <w:b/>
          <w:bCs/>
          <w:sz w:val="21"/>
          <w:szCs w:val="21"/>
          <w:highlight w:val="lightGray"/>
        </w:rPr>
        <w:t>INFORMACJA W ZWIĄZKU Z POLEGANIEM NA ZDOLNOŚCIACH TECHNICZNYCH LUB ZAWODOWYCH LUB SYTUACJI FINANSOWWEJ LUB EKONOMCZNEJ PODMIOTÓW UDOSTĘPNIAJĄCYCH ZASOBY:  OŚWIADCZENIE DOTYCZĄCE PODANYCH INFORMACJI:</w:t>
      </w:r>
    </w:p>
    <w:p w14:paraId="3B96B9C8" w14:textId="77777777" w:rsidR="00751DC0" w:rsidRPr="00E00542" w:rsidRDefault="00751DC0" w:rsidP="00D97A52">
      <w:pPr>
        <w:pStyle w:val="Akapitzlist"/>
        <w:autoSpaceDE w:val="0"/>
        <w:autoSpaceDN w:val="0"/>
        <w:adjustRightInd w:val="0"/>
        <w:spacing w:after="0" w:line="276" w:lineRule="auto"/>
        <w:ind w:left="284"/>
        <w:jc w:val="both"/>
        <w:rPr>
          <w:rFonts w:cstheme="minorHAnsi"/>
          <w:sz w:val="21"/>
          <w:szCs w:val="21"/>
        </w:rPr>
      </w:pPr>
      <w:r w:rsidRPr="00E00542">
        <w:rPr>
          <w:rFonts w:cstheme="minorHAnsi"/>
          <w:sz w:val="21"/>
          <w:szCs w:val="21"/>
        </w:rPr>
        <w:t>Oświadczam, że w celu wykazania spełniania warunków udziału w postępowaniu, określonych przez Zamawiającego w pkt VIII SWZ, polegam na zdolnościach technicznych lub zawodowych lub sytuacji finansowej lub ekonomicznej  następującego podmiotu / następujących podmiotów udostępniających te zasoby w następującym zakresie:</w:t>
      </w:r>
    </w:p>
    <w:p w14:paraId="206208B2" w14:textId="77777777" w:rsidR="00D97A52" w:rsidRPr="00E00542" w:rsidRDefault="00D97A52" w:rsidP="00D97A52">
      <w:pPr>
        <w:pStyle w:val="Akapitzlist"/>
        <w:autoSpaceDE w:val="0"/>
        <w:autoSpaceDN w:val="0"/>
        <w:adjustRightInd w:val="0"/>
        <w:spacing w:after="0" w:line="276" w:lineRule="auto"/>
        <w:ind w:left="284"/>
        <w:jc w:val="both"/>
        <w:rPr>
          <w:rFonts w:cstheme="minorHAnsi"/>
          <w:b/>
          <w:bCs/>
          <w:sz w:val="21"/>
          <w:szCs w:val="21"/>
        </w:rPr>
      </w:pPr>
    </w:p>
    <w:tbl>
      <w:tblPr>
        <w:tblStyle w:val="Tabela-Siatka"/>
        <w:tblW w:w="9226" w:type="dxa"/>
        <w:jc w:val="center"/>
        <w:tblLook w:val="04A0" w:firstRow="1" w:lastRow="0" w:firstColumn="1" w:lastColumn="0" w:noHBand="0" w:noVBand="1"/>
      </w:tblPr>
      <w:tblGrid>
        <w:gridCol w:w="5098"/>
        <w:gridCol w:w="4128"/>
      </w:tblGrid>
      <w:tr w:rsidR="00751DC0" w:rsidRPr="00E00542" w14:paraId="64649C66" w14:textId="77777777" w:rsidTr="006B04F5">
        <w:trPr>
          <w:trHeight w:val="401"/>
          <w:jc w:val="center"/>
        </w:trPr>
        <w:tc>
          <w:tcPr>
            <w:tcW w:w="5098" w:type="dxa"/>
            <w:vAlign w:val="center"/>
          </w:tcPr>
          <w:p w14:paraId="6BF462BD" w14:textId="77777777" w:rsidR="00751DC0" w:rsidRPr="00E00542" w:rsidRDefault="00751DC0" w:rsidP="00AA2AF6">
            <w:pPr>
              <w:autoSpaceDE w:val="0"/>
              <w:autoSpaceDN w:val="0"/>
              <w:adjustRightInd w:val="0"/>
              <w:jc w:val="center"/>
              <w:rPr>
                <w:rFonts w:cstheme="minorHAnsi"/>
                <w:b/>
                <w:bCs/>
                <w:sz w:val="20"/>
                <w:szCs w:val="20"/>
              </w:rPr>
            </w:pPr>
            <w:r w:rsidRPr="00E00542">
              <w:rPr>
                <w:rFonts w:cstheme="minorHAnsi"/>
                <w:b/>
                <w:bCs/>
                <w:sz w:val="20"/>
                <w:szCs w:val="20"/>
              </w:rPr>
              <w:t>Podmiot, na którego zdolnościach technicznych lub zawodowych lub sytuacji finansowej lub ekonomicznej polega Wykonawca</w:t>
            </w:r>
          </w:p>
        </w:tc>
        <w:tc>
          <w:tcPr>
            <w:tcW w:w="4128" w:type="dxa"/>
            <w:vAlign w:val="center"/>
          </w:tcPr>
          <w:p w14:paraId="197CD0D8" w14:textId="77777777" w:rsidR="00751DC0" w:rsidRPr="00E00542" w:rsidRDefault="00751DC0" w:rsidP="00AA2AF6">
            <w:pPr>
              <w:autoSpaceDE w:val="0"/>
              <w:autoSpaceDN w:val="0"/>
              <w:adjustRightInd w:val="0"/>
              <w:jc w:val="center"/>
              <w:rPr>
                <w:rFonts w:cstheme="minorHAnsi"/>
                <w:b/>
                <w:bCs/>
                <w:sz w:val="20"/>
                <w:szCs w:val="20"/>
              </w:rPr>
            </w:pPr>
            <w:r w:rsidRPr="00E00542">
              <w:rPr>
                <w:rFonts w:cstheme="minorHAnsi"/>
                <w:b/>
                <w:bCs/>
                <w:sz w:val="20"/>
                <w:szCs w:val="20"/>
              </w:rPr>
              <w:t>Zakres udostępnianych zasobów</w:t>
            </w:r>
          </w:p>
        </w:tc>
      </w:tr>
      <w:tr w:rsidR="00751DC0" w:rsidRPr="00E00542" w14:paraId="49104653" w14:textId="77777777" w:rsidTr="006B04F5">
        <w:trPr>
          <w:trHeight w:val="378"/>
          <w:jc w:val="center"/>
        </w:trPr>
        <w:tc>
          <w:tcPr>
            <w:tcW w:w="5098" w:type="dxa"/>
            <w:vAlign w:val="center"/>
          </w:tcPr>
          <w:p w14:paraId="02D0DC29"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c>
          <w:tcPr>
            <w:tcW w:w="4128" w:type="dxa"/>
            <w:vAlign w:val="center"/>
          </w:tcPr>
          <w:p w14:paraId="219AC1FA"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r>
      <w:tr w:rsidR="00751DC0" w:rsidRPr="00E00542" w14:paraId="6266E9E1" w14:textId="77777777" w:rsidTr="006B04F5">
        <w:trPr>
          <w:trHeight w:val="401"/>
          <w:jc w:val="center"/>
        </w:trPr>
        <w:tc>
          <w:tcPr>
            <w:tcW w:w="5098" w:type="dxa"/>
            <w:vAlign w:val="center"/>
          </w:tcPr>
          <w:p w14:paraId="1066B8F8"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c>
          <w:tcPr>
            <w:tcW w:w="4128" w:type="dxa"/>
            <w:vAlign w:val="center"/>
          </w:tcPr>
          <w:p w14:paraId="4FD2BB43" w14:textId="77777777" w:rsidR="00751DC0" w:rsidRPr="00E00542" w:rsidRDefault="00751DC0" w:rsidP="006B04F5">
            <w:pPr>
              <w:autoSpaceDE w:val="0"/>
              <w:autoSpaceDN w:val="0"/>
              <w:adjustRightInd w:val="0"/>
              <w:spacing w:line="276" w:lineRule="auto"/>
              <w:jc w:val="center"/>
              <w:rPr>
                <w:rFonts w:cstheme="minorHAnsi"/>
                <w:sz w:val="21"/>
                <w:szCs w:val="21"/>
                <w:highlight w:val="lightGray"/>
              </w:rPr>
            </w:pPr>
          </w:p>
        </w:tc>
      </w:tr>
    </w:tbl>
    <w:p w14:paraId="21275633" w14:textId="77777777" w:rsidR="00751DC0" w:rsidRPr="00E00542" w:rsidRDefault="00751DC0" w:rsidP="00751DC0">
      <w:pPr>
        <w:pStyle w:val="Default"/>
        <w:spacing w:line="276" w:lineRule="auto"/>
        <w:rPr>
          <w:rFonts w:asciiTheme="minorHAnsi" w:hAnsiTheme="minorHAnsi" w:cstheme="minorHAnsi"/>
          <w:b/>
          <w:bCs/>
          <w:color w:val="auto"/>
          <w:sz w:val="21"/>
          <w:szCs w:val="21"/>
        </w:rPr>
      </w:pPr>
    </w:p>
    <w:p w14:paraId="7D22A6DC" w14:textId="77777777" w:rsidR="00751DC0" w:rsidRPr="00E00542" w:rsidRDefault="00751DC0" w:rsidP="00D97A52">
      <w:pPr>
        <w:pStyle w:val="Default"/>
        <w:spacing w:line="276" w:lineRule="auto"/>
        <w:ind w:left="284"/>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356838F0" w14:textId="77777777" w:rsidR="00751DC0" w:rsidRPr="00E00542" w:rsidRDefault="00751DC0" w:rsidP="00AA2AF6">
      <w:pPr>
        <w:tabs>
          <w:tab w:val="decimal" w:leader="dot" w:pos="9072"/>
        </w:tabs>
        <w:autoSpaceDE w:val="0"/>
        <w:autoSpaceDN w:val="0"/>
        <w:adjustRightInd w:val="0"/>
        <w:spacing w:after="0" w:line="276" w:lineRule="auto"/>
        <w:jc w:val="both"/>
        <w:rPr>
          <w:rFonts w:cstheme="minorHAnsi"/>
          <w:sz w:val="21"/>
          <w:szCs w:val="21"/>
        </w:rPr>
      </w:pPr>
      <w:r w:rsidRPr="00E00542">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7A5D2221" w14:textId="77777777" w:rsidR="00F0258F" w:rsidRPr="00E00542" w:rsidRDefault="00F0258F" w:rsidP="00751DC0">
      <w:pPr>
        <w:autoSpaceDE w:val="0"/>
        <w:autoSpaceDN w:val="0"/>
        <w:adjustRightInd w:val="0"/>
        <w:spacing w:after="0" w:line="276" w:lineRule="auto"/>
        <w:jc w:val="right"/>
        <w:rPr>
          <w:rFonts w:cstheme="minorHAnsi"/>
          <w:b/>
          <w:bCs/>
        </w:rPr>
      </w:pPr>
    </w:p>
    <w:p w14:paraId="61F34F1C" w14:textId="77777777" w:rsidR="00F0258F" w:rsidRPr="00E00542" w:rsidRDefault="00F0258F" w:rsidP="00751DC0">
      <w:pPr>
        <w:autoSpaceDE w:val="0"/>
        <w:autoSpaceDN w:val="0"/>
        <w:adjustRightInd w:val="0"/>
        <w:spacing w:after="0" w:line="276" w:lineRule="auto"/>
        <w:jc w:val="right"/>
        <w:rPr>
          <w:rFonts w:cstheme="minorHAnsi"/>
          <w:b/>
          <w:bCs/>
        </w:rPr>
      </w:pPr>
    </w:p>
    <w:p w14:paraId="4E2EE094" w14:textId="77777777" w:rsidR="00971093" w:rsidRPr="00E00542" w:rsidRDefault="00971093" w:rsidP="00971093">
      <w:pPr>
        <w:autoSpaceDE w:val="0"/>
        <w:autoSpaceDN w:val="0"/>
        <w:spacing w:after="0"/>
        <w:jc w:val="both"/>
        <w:rPr>
          <w:rFonts w:cstheme="minorHAnsi"/>
          <w:sz w:val="20"/>
          <w:szCs w:val="20"/>
        </w:rPr>
      </w:pPr>
    </w:p>
    <w:p w14:paraId="776A6DD2"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49040C3F" w14:textId="77777777" w:rsidR="00F0258F" w:rsidRPr="00E00542" w:rsidRDefault="00F0258F" w:rsidP="00751DC0">
      <w:pPr>
        <w:autoSpaceDE w:val="0"/>
        <w:autoSpaceDN w:val="0"/>
        <w:adjustRightInd w:val="0"/>
        <w:spacing w:after="0" w:line="276" w:lineRule="auto"/>
        <w:jc w:val="right"/>
        <w:rPr>
          <w:rFonts w:cstheme="minorHAnsi"/>
          <w:b/>
          <w:bCs/>
        </w:rPr>
      </w:pPr>
    </w:p>
    <w:p w14:paraId="3B56A993" w14:textId="77777777" w:rsidR="00801FEF" w:rsidRDefault="00801FEF" w:rsidP="00DC158C">
      <w:pPr>
        <w:pStyle w:val="Default"/>
        <w:tabs>
          <w:tab w:val="decimal" w:leader="dot" w:pos="4820"/>
        </w:tabs>
        <w:spacing w:line="276" w:lineRule="auto"/>
        <w:rPr>
          <w:rFonts w:asciiTheme="minorHAnsi" w:hAnsiTheme="minorHAnsi" w:cstheme="minorHAnsi"/>
          <w:b/>
          <w:bCs/>
          <w:color w:val="auto"/>
          <w:sz w:val="22"/>
          <w:szCs w:val="22"/>
        </w:rPr>
      </w:pPr>
    </w:p>
    <w:p w14:paraId="06B43A55" w14:textId="77777777" w:rsidR="007B5B8B" w:rsidRPr="00E00542" w:rsidRDefault="007B5B8B" w:rsidP="00DC158C">
      <w:pPr>
        <w:pStyle w:val="Default"/>
        <w:tabs>
          <w:tab w:val="decimal" w:leader="dot" w:pos="4820"/>
        </w:tabs>
        <w:spacing w:line="276" w:lineRule="auto"/>
        <w:rPr>
          <w:rFonts w:asciiTheme="minorHAnsi" w:hAnsiTheme="minorHAnsi" w:cstheme="minorHAnsi"/>
          <w:b/>
          <w:bCs/>
          <w:color w:val="auto"/>
          <w:sz w:val="22"/>
          <w:szCs w:val="22"/>
        </w:rPr>
      </w:pPr>
    </w:p>
    <w:p w14:paraId="4B2E7EC2" w14:textId="77777777" w:rsidR="004755B2" w:rsidRPr="00E00542" w:rsidRDefault="004755B2" w:rsidP="004755B2">
      <w:pPr>
        <w:autoSpaceDE w:val="0"/>
        <w:autoSpaceDN w:val="0"/>
        <w:adjustRightInd w:val="0"/>
        <w:spacing w:after="0" w:line="276" w:lineRule="auto"/>
        <w:jc w:val="right"/>
        <w:rPr>
          <w:rFonts w:cstheme="minorHAnsi"/>
          <w:b/>
          <w:bCs/>
        </w:rPr>
      </w:pPr>
      <w:r w:rsidRPr="00E00542">
        <w:rPr>
          <w:rFonts w:cstheme="minorHAnsi"/>
          <w:b/>
          <w:bCs/>
        </w:rPr>
        <w:lastRenderedPageBreak/>
        <w:t>Załącznik nr 5 do SWZ – wzór zobowiązania podmiotu udostępniającego</w:t>
      </w:r>
    </w:p>
    <w:p w14:paraId="51C1B4F0" w14:textId="77777777" w:rsidR="004755B2" w:rsidRPr="00E00542" w:rsidRDefault="004755B2" w:rsidP="004755B2">
      <w:pPr>
        <w:autoSpaceDE w:val="0"/>
        <w:autoSpaceDN w:val="0"/>
        <w:adjustRightInd w:val="0"/>
        <w:spacing w:after="0" w:line="276" w:lineRule="auto"/>
        <w:jc w:val="right"/>
        <w:rPr>
          <w:rFonts w:cstheme="minorHAnsi"/>
          <w:b/>
          <w:bCs/>
        </w:rPr>
      </w:pPr>
    </w:p>
    <w:p w14:paraId="0F473A93" w14:textId="77777777" w:rsidR="004755B2" w:rsidRPr="00E00542" w:rsidRDefault="004755B2" w:rsidP="004755B2">
      <w:pPr>
        <w:pStyle w:val="Default"/>
        <w:jc w:val="center"/>
        <w:rPr>
          <w:rFonts w:asciiTheme="minorHAnsi" w:hAnsiTheme="minorHAnsi" w:cstheme="minorHAnsi"/>
          <w:color w:val="auto"/>
          <w:sz w:val="21"/>
          <w:szCs w:val="21"/>
        </w:rPr>
      </w:pPr>
      <w:r w:rsidRPr="00E00542">
        <w:rPr>
          <w:rFonts w:asciiTheme="minorHAnsi" w:hAnsiTheme="minorHAnsi" w:cstheme="minorHAnsi"/>
          <w:color w:val="auto"/>
          <w:sz w:val="21"/>
          <w:szCs w:val="21"/>
        </w:rPr>
        <w:t>Zobowiązanie podmiotu lub podmiotów udostępniających zasoby, o którym mowa w art. 118 ust. 3 i 4 ustawy z dnia 11 września 2019 r. - Prawo zamówień publicznych (</w:t>
      </w:r>
      <w:proofErr w:type="spellStart"/>
      <w:r w:rsidRPr="00E00542">
        <w:rPr>
          <w:rFonts w:asciiTheme="minorHAnsi" w:hAnsiTheme="minorHAnsi" w:cstheme="minorHAnsi"/>
          <w:color w:val="auto"/>
          <w:sz w:val="22"/>
          <w:szCs w:val="22"/>
        </w:rPr>
        <w:t>t.j</w:t>
      </w:r>
      <w:proofErr w:type="spellEnd"/>
      <w:r w:rsidRPr="00E00542">
        <w:rPr>
          <w:rFonts w:asciiTheme="minorHAnsi" w:hAnsiTheme="minorHAnsi" w:cstheme="minorHAnsi"/>
          <w:color w:val="auto"/>
          <w:sz w:val="22"/>
          <w:szCs w:val="22"/>
        </w:rPr>
        <w:t>. Dz. U. z 2023r. poz.1605 ze zm.</w:t>
      </w:r>
      <w:r w:rsidRPr="00E00542">
        <w:rPr>
          <w:rFonts w:asciiTheme="minorHAnsi" w:hAnsiTheme="minorHAnsi" w:cstheme="minorHAnsi"/>
          <w:color w:val="auto"/>
          <w:sz w:val="21"/>
          <w:szCs w:val="21"/>
        </w:rPr>
        <w:t>), potwierdzające, że stosunek łączący wykonawcę z podmiotami udostępniającymi zasoby gwarantuje rzeczywisty dostęp do tych zasobów</w:t>
      </w:r>
    </w:p>
    <w:p w14:paraId="3A9ED5A5" w14:textId="77777777" w:rsidR="004755B2" w:rsidRPr="00E00542" w:rsidRDefault="004755B2" w:rsidP="004755B2">
      <w:pPr>
        <w:pStyle w:val="Default"/>
        <w:jc w:val="center"/>
        <w:rPr>
          <w:rFonts w:asciiTheme="minorHAnsi" w:hAnsiTheme="minorHAnsi" w:cstheme="minorHAnsi"/>
          <w:color w:val="auto"/>
          <w:sz w:val="21"/>
          <w:szCs w:val="21"/>
        </w:rPr>
      </w:pPr>
    </w:p>
    <w:p w14:paraId="7A76F647" w14:textId="21EC20DE" w:rsidR="004755B2" w:rsidRPr="007B5B8B" w:rsidRDefault="004755B2" w:rsidP="004755B2">
      <w:pPr>
        <w:pStyle w:val="Default"/>
        <w:spacing w:line="276" w:lineRule="auto"/>
        <w:jc w:val="center"/>
        <w:rPr>
          <w:rFonts w:asciiTheme="minorHAnsi" w:hAnsiTheme="minorHAnsi" w:cstheme="minorHAnsi"/>
          <w:b/>
          <w:bCs/>
          <w:sz w:val="22"/>
          <w:szCs w:val="22"/>
        </w:rPr>
      </w:pPr>
      <w:r w:rsidRPr="007B5B8B">
        <w:rPr>
          <w:rFonts w:asciiTheme="minorHAnsi" w:hAnsiTheme="minorHAnsi" w:cstheme="minorHAnsi"/>
          <w:b/>
          <w:bCs/>
          <w:sz w:val="22"/>
          <w:szCs w:val="22"/>
        </w:rPr>
        <w:t xml:space="preserve">Dotyczy postępowania: </w:t>
      </w:r>
      <w:r w:rsidR="007B5B8B" w:rsidRPr="007B5B8B">
        <w:rPr>
          <w:rFonts w:asciiTheme="minorHAnsi" w:hAnsiTheme="minorHAnsi" w:cstheme="minorHAnsi"/>
          <w:b/>
          <w:bCs/>
          <w:sz w:val="22"/>
          <w:szCs w:val="22"/>
        </w:rPr>
        <w:t>Bieżące utrzymanie dróg oraz zieleni w pasie przydrożnym dróg powiatowych zamiejskich Powiatu Głogowskiego, w podziale na części</w:t>
      </w:r>
      <w:r w:rsidR="007B5B8B" w:rsidRPr="007B5B8B">
        <w:rPr>
          <w:rFonts w:asciiTheme="minorHAnsi" w:hAnsiTheme="minorHAnsi" w:cstheme="minorHAnsi"/>
          <w:sz w:val="22"/>
          <w:szCs w:val="22"/>
        </w:rPr>
        <w:t xml:space="preserve">; Dotyczy części ……………….. – oznaczenie sprawy: </w:t>
      </w:r>
      <w:r w:rsidR="007B5B8B" w:rsidRPr="007B5B8B">
        <w:rPr>
          <w:rFonts w:asciiTheme="minorHAnsi" w:hAnsiTheme="minorHAnsi" w:cstheme="minorHAnsi"/>
          <w:b/>
          <w:bCs/>
          <w:sz w:val="22"/>
          <w:szCs w:val="22"/>
        </w:rPr>
        <w:t>RZ.272.</w:t>
      </w:r>
      <w:r w:rsidR="00E90619">
        <w:rPr>
          <w:rFonts w:asciiTheme="minorHAnsi" w:hAnsiTheme="minorHAnsi" w:cstheme="minorHAnsi"/>
          <w:b/>
          <w:bCs/>
          <w:sz w:val="22"/>
          <w:szCs w:val="22"/>
        </w:rPr>
        <w:t>06</w:t>
      </w:r>
      <w:r w:rsidR="007B5B8B" w:rsidRPr="007B5B8B">
        <w:rPr>
          <w:rFonts w:asciiTheme="minorHAnsi" w:hAnsiTheme="minorHAnsi" w:cstheme="minorHAnsi"/>
          <w:b/>
          <w:bCs/>
          <w:sz w:val="22"/>
          <w:szCs w:val="22"/>
        </w:rPr>
        <w:t>.2024</w:t>
      </w:r>
    </w:p>
    <w:p w14:paraId="40D2EBBE" w14:textId="77777777" w:rsidR="00065D16" w:rsidRPr="00E00542" w:rsidRDefault="00065D16" w:rsidP="004755B2">
      <w:pPr>
        <w:pStyle w:val="Default"/>
        <w:spacing w:line="276" w:lineRule="auto"/>
        <w:jc w:val="center"/>
        <w:rPr>
          <w:rFonts w:asciiTheme="minorHAnsi" w:hAnsiTheme="minorHAnsi" w:cstheme="minorHAnsi"/>
          <w:color w:val="auto"/>
          <w:sz w:val="21"/>
          <w:szCs w:val="21"/>
        </w:rPr>
      </w:pPr>
    </w:p>
    <w:p w14:paraId="76AAABDD" w14:textId="77777777" w:rsidR="004755B2" w:rsidRPr="00E00542" w:rsidRDefault="004755B2" w:rsidP="004755B2">
      <w:pPr>
        <w:pStyle w:val="Default"/>
        <w:spacing w:line="276" w:lineRule="auto"/>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PODMIOT UDOSTĘPNIAJĄCY ZASOBY</w:t>
      </w:r>
    </w:p>
    <w:p w14:paraId="0C90474E" w14:textId="77777777" w:rsidR="004755B2" w:rsidRPr="00E00542" w:rsidRDefault="004755B2" w:rsidP="004755B2">
      <w:pPr>
        <w:pStyle w:val="Default"/>
        <w:spacing w:line="276" w:lineRule="auto"/>
        <w:jc w:val="both"/>
        <w:rPr>
          <w:rFonts w:asciiTheme="minorHAnsi" w:hAnsiTheme="minorHAnsi" w:cstheme="minorHAnsi"/>
          <w:b/>
          <w:bCs/>
          <w:color w:val="auto"/>
          <w:sz w:val="22"/>
          <w:szCs w:val="22"/>
        </w:rPr>
      </w:pPr>
    </w:p>
    <w:p w14:paraId="160C454B" w14:textId="77777777" w:rsidR="004755B2" w:rsidRPr="00E00542" w:rsidRDefault="004755B2" w:rsidP="004755B2">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6FCB0C6F" w14:textId="77777777" w:rsidR="004755B2" w:rsidRPr="00E00542" w:rsidRDefault="004755B2" w:rsidP="004755B2">
      <w:pPr>
        <w:pStyle w:val="Default"/>
        <w:spacing w:line="276" w:lineRule="auto"/>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podmiotu, o którym mowa w art. 118 ust. 1 </w:t>
      </w:r>
      <w:proofErr w:type="spellStart"/>
      <w:r w:rsidRPr="00E00542">
        <w:rPr>
          <w:rFonts w:asciiTheme="minorHAnsi" w:hAnsiTheme="minorHAnsi" w:cstheme="minorHAnsi"/>
          <w:i/>
          <w:iCs/>
          <w:color w:val="auto"/>
          <w:sz w:val="18"/>
          <w:szCs w:val="18"/>
        </w:rPr>
        <w:t>Pzp</w:t>
      </w:r>
      <w:proofErr w:type="spellEnd"/>
      <w:r w:rsidRPr="00E00542">
        <w:rPr>
          <w:rFonts w:asciiTheme="minorHAnsi" w:hAnsiTheme="minorHAnsi" w:cstheme="minorHAnsi"/>
          <w:i/>
          <w:iCs/>
          <w:color w:val="auto"/>
          <w:sz w:val="18"/>
          <w:szCs w:val="18"/>
        </w:rPr>
        <w:t xml:space="preserve">) </w:t>
      </w:r>
    </w:p>
    <w:p w14:paraId="5BA8F562" w14:textId="77777777" w:rsidR="004755B2" w:rsidRPr="00E00542" w:rsidRDefault="004755B2" w:rsidP="004755B2">
      <w:pPr>
        <w:pStyle w:val="Default"/>
        <w:spacing w:line="276" w:lineRule="auto"/>
        <w:jc w:val="both"/>
        <w:rPr>
          <w:rFonts w:asciiTheme="minorHAnsi" w:hAnsiTheme="minorHAnsi" w:cstheme="minorHAnsi"/>
          <w:color w:val="auto"/>
          <w:sz w:val="18"/>
          <w:szCs w:val="18"/>
        </w:rPr>
      </w:pPr>
    </w:p>
    <w:p w14:paraId="7BDAA290" w14:textId="77777777" w:rsidR="004755B2" w:rsidRPr="00E00542" w:rsidRDefault="004755B2" w:rsidP="004755B2">
      <w:pPr>
        <w:pStyle w:val="Default"/>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0D9B7915" w14:textId="77777777" w:rsidR="004755B2" w:rsidRPr="00E00542" w:rsidRDefault="004755B2" w:rsidP="004755B2">
      <w:pPr>
        <w:pStyle w:val="Default"/>
        <w:tabs>
          <w:tab w:val="decimal" w:leader="dot" w:pos="9072"/>
        </w:tabs>
        <w:spacing w:line="276" w:lineRule="auto"/>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080DD64" w14:textId="77777777" w:rsidR="004755B2" w:rsidRPr="00E00542" w:rsidRDefault="004755B2" w:rsidP="0055790C">
      <w:pPr>
        <w:numPr>
          <w:ilvl w:val="0"/>
          <w:numId w:val="50"/>
        </w:numPr>
        <w:autoSpaceDE w:val="0"/>
        <w:autoSpaceDN w:val="0"/>
        <w:spacing w:before="120" w:after="120" w:line="300" w:lineRule="exact"/>
        <w:ind w:left="425" w:hanging="425"/>
        <w:jc w:val="both"/>
        <w:rPr>
          <w:rFonts w:cstheme="minorHAnsi"/>
          <w:b/>
          <w:bCs/>
        </w:rPr>
      </w:pPr>
      <w:r w:rsidRPr="00E00542">
        <w:rPr>
          <w:rFonts w:cstheme="minorHAnsi"/>
          <w:b/>
          <w:bCs/>
        </w:rPr>
        <w:t>Oświadczam(-y), że zobowiązuje(-my) się do oddania Wykonawcy:</w:t>
      </w:r>
    </w:p>
    <w:p w14:paraId="0ABA191A" w14:textId="77777777" w:rsidR="004755B2" w:rsidRPr="00E00542" w:rsidRDefault="004755B2" w:rsidP="004755B2">
      <w:pPr>
        <w:pStyle w:val="Default"/>
        <w:tabs>
          <w:tab w:val="decimal" w:leader="dot" w:pos="9072"/>
        </w:tabs>
        <w:spacing w:line="276" w:lineRule="auto"/>
        <w:ind w:left="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061B0C5" w14:textId="77777777" w:rsidR="004755B2" w:rsidRPr="00E00542" w:rsidRDefault="004755B2" w:rsidP="004755B2">
      <w:pPr>
        <w:pStyle w:val="Default"/>
        <w:spacing w:line="276" w:lineRule="auto"/>
        <w:ind w:left="284"/>
        <w:jc w:val="both"/>
        <w:rPr>
          <w:rFonts w:asciiTheme="minorHAnsi" w:hAnsiTheme="minorHAnsi" w:cstheme="minorHAnsi"/>
          <w:i/>
          <w:iCs/>
          <w:color w:val="auto"/>
          <w:sz w:val="18"/>
          <w:szCs w:val="18"/>
        </w:rPr>
      </w:pPr>
      <w:r w:rsidRPr="00E00542">
        <w:rPr>
          <w:rFonts w:asciiTheme="minorHAnsi" w:hAnsiTheme="minorHAnsi" w:cstheme="minorHAnsi"/>
          <w:i/>
          <w:iCs/>
          <w:color w:val="auto"/>
          <w:sz w:val="18"/>
          <w:szCs w:val="18"/>
        </w:rPr>
        <w:t>(nazwa Wykonawcy/Wykonawców)</w:t>
      </w:r>
    </w:p>
    <w:p w14:paraId="5EC7437E" w14:textId="77777777" w:rsidR="004755B2" w:rsidRPr="00E00542" w:rsidRDefault="004755B2" w:rsidP="004755B2">
      <w:pPr>
        <w:pStyle w:val="Default"/>
        <w:spacing w:line="276" w:lineRule="auto"/>
        <w:ind w:left="284"/>
        <w:jc w:val="both"/>
        <w:rPr>
          <w:rFonts w:asciiTheme="minorHAnsi" w:hAnsiTheme="minorHAnsi" w:cstheme="minorHAnsi"/>
          <w:i/>
          <w:iCs/>
          <w:color w:val="auto"/>
          <w:sz w:val="22"/>
          <w:szCs w:val="22"/>
        </w:rPr>
      </w:pPr>
    </w:p>
    <w:p w14:paraId="1D750F05" w14:textId="77777777" w:rsidR="004755B2" w:rsidRPr="00E00542" w:rsidRDefault="004755B2" w:rsidP="004755B2">
      <w:pPr>
        <w:autoSpaceDE w:val="0"/>
        <w:autoSpaceDN w:val="0"/>
        <w:spacing w:after="120" w:line="300" w:lineRule="exact"/>
        <w:ind w:left="284"/>
        <w:jc w:val="both"/>
        <w:rPr>
          <w:rFonts w:cstheme="minorHAnsi"/>
        </w:rPr>
      </w:pPr>
      <w:r w:rsidRPr="00E00542">
        <w:rPr>
          <w:rFonts w:cstheme="minorHAnsi"/>
        </w:rPr>
        <w:t>do dyspozycji niezbędne zasoby do realizacji przedmiotowego zamówienia na poniższych warunkach:</w:t>
      </w:r>
    </w:p>
    <w:p w14:paraId="2ECDE8EA" w14:textId="77777777" w:rsidR="004755B2" w:rsidRPr="00E00542" w:rsidRDefault="004755B2" w:rsidP="004755B2">
      <w:pPr>
        <w:pStyle w:val="Default"/>
        <w:spacing w:line="276" w:lineRule="auto"/>
        <w:ind w:firstLine="709"/>
        <w:jc w:val="both"/>
        <w:rPr>
          <w:rFonts w:asciiTheme="minorHAnsi" w:hAnsiTheme="minorHAnsi" w:cstheme="minorHAnsi"/>
          <w:i/>
          <w:iCs/>
          <w:color w:val="auto"/>
          <w:sz w:val="22"/>
          <w:szCs w:val="22"/>
        </w:rPr>
      </w:pPr>
    </w:p>
    <w:p w14:paraId="2C6D3865" w14:textId="77777777" w:rsidR="004755B2" w:rsidRPr="00E00542" w:rsidRDefault="004755B2" w:rsidP="0055790C">
      <w:pPr>
        <w:pStyle w:val="Akapitzlist"/>
        <w:numPr>
          <w:ilvl w:val="0"/>
          <w:numId w:val="49"/>
        </w:numPr>
        <w:autoSpaceDE w:val="0"/>
        <w:autoSpaceDN w:val="0"/>
        <w:spacing w:after="120" w:line="300" w:lineRule="exact"/>
        <w:ind w:left="567" w:hanging="283"/>
        <w:jc w:val="both"/>
        <w:rPr>
          <w:rFonts w:cstheme="minorHAnsi"/>
        </w:rPr>
      </w:pPr>
      <w:r w:rsidRPr="00E00542">
        <w:rPr>
          <w:rFonts w:cstheme="minorHAnsi"/>
        </w:rPr>
        <w:t>zakres udostępnianych Wykonawcy zasobów naszego podmiotu:</w:t>
      </w:r>
    </w:p>
    <w:p w14:paraId="751936EE"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635D4A29"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p>
    <w:p w14:paraId="0CF2F0EC" w14:textId="77777777" w:rsidR="004755B2" w:rsidRPr="00E00542" w:rsidRDefault="004755B2" w:rsidP="0055790C">
      <w:pPr>
        <w:pStyle w:val="Akapitzlist"/>
        <w:numPr>
          <w:ilvl w:val="0"/>
          <w:numId w:val="49"/>
        </w:numPr>
        <w:autoSpaceDE w:val="0"/>
        <w:autoSpaceDN w:val="0"/>
        <w:spacing w:after="120" w:line="300" w:lineRule="exact"/>
        <w:ind w:left="567" w:hanging="283"/>
        <w:jc w:val="both"/>
        <w:rPr>
          <w:rFonts w:cstheme="minorHAnsi"/>
        </w:rPr>
      </w:pPr>
      <w:r w:rsidRPr="00E00542">
        <w:rPr>
          <w:rFonts w:cstheme="minorHAnsi"/>
        </w:rPr>
        <w:t>sposób i okres udostępnienia Wykonawcy i wykorzystania przez niego zasobów naszego podmiotu przy wykonywaniu zamówienia:</w:t>
      </w:r>
    </w:p>
    <w:p w14:paraId="5F114208"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341F24DE"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p>
    <w:p w14:paraId="29D62B12" w14:textId="77777777" w:rsidR="004755B2" w:rsidRPr="00E00542" w:rsidRDefault="004755B2" w:rsidP="0055790C">
      <w:pPr>
        <w:pStyle w:val="Akapitzlist"/>
        <w:numPr>
          <w:ilvl w:val="0"/>
          <w:numId w:val="49"/>
        </w:numPr>
        <w:autoSpaceDE w:val="0"/>
        <w:autoSpaceDN w:val="0"/>
        <w:spacing w:after="120" w:line="300" w:lineRule="exact"/>
        <w:ind w:left="567" w:hanging="283"/>
        <w:jc w:val="both"/>
        <w:rPr>
          <w:rFonts w:cstheme="minorHAnsi"/>
        </w:rPr>
      </w:pPr>
      <w:r w:rsidRPr="00E00542">
        <w:rPr>
          <w:rFonts w:cstheme="minorHAnsi"/>
        </w:rPr>
        <w:t xml:space="preserve">w przypadku udostępnienia zdolności dotyczących wykształcenia, kwalifikacji zawodowych lub doświadczenia  - zakres robót lub usług, które zamierza zrealizować podmiot udostępniający zasoby, które dotyczą udostępnianych zdolności: </w:t>
      </w:r>
    </w:p>
    <w:p w14:paraId="183F23E3"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r w:rsidRPr="00E00542">
        <w:rPr>
          <w:rFonts w:cstheme="minorHAnsi"/>
        </w:rPr>
        <w:tab/>
      </w:r>
      <w:r w:rsidRPr="00E00542">
        <w:rPr>
          <w:rFonts w:cstheme="minorHAnsi"/>
        </w:rPr>
        <w:tab/>
      </w:r>
    </w:p>
    <w:p w14:paraId="495086D8" w14:textId="77777777" w:rsidR="004755B2" w:rsidRPr="00E00542" w:rsidRDefault="004755B2" w:rsidP="004755B2">
      <w:pPr>
        <w:pStyle w:val="Akapitzlist"/>
        <w:tabs>
          <w:tab w:val="decimal" w:leader="dot" w:pos="9356"/>
        </w:tabs>
        <w:autoSpaceDE w:val="0"/>
        <w:autoSpaceDN w:val="0"/>
        <w:spacing w:after="120" w:line="300" w:lineRule="exact"/>
        <w:ind w:left="567" w:hanging="283"/>
        <w:jc w:val="both"/>
        <w:rPr>
          <w:rFonts w:cstheme="minorHAnsi"/>
        </w:rPr>
      </w:pPr>
    </w:p>
    <w:p w14:paraId="3151DBF8" w14:textId="77777777" w:rsidR="004755B2" w:rsidRPr="00E00542" w:rsidRDefault="004755B2" w:rsidP="0055790C">
      <w:pPr>
        <w:pStyle w:val="Akapitzlist"/>
        <w:numPr>
          <w:ilvl w:val="0"/>
          <w:numId w:val="50"/>
        </w:numPr>
        <w:autoSpaceDE w:val="0"/>
        <w:autoSpaceDN w:val="0"/>
        <w:spacing w:before="120" w:after="120" w:line="300" w:lineRule="exact"/>
        <w:jc w:val="both"/>
        <w:rPr>
          <w:rFonts w:cstheme="minorHAnsi"/>
          <w:b/>
          <w:bCs/>
        </w:rPr>
      </w:pPr>
      <w:r w:rsidRPr="00E00542">
        <w:rPr>
          <w:rFonts w:cstheme="minorHAnsi"/>
          <w:b/>
          <w:bCs/>
        </w:rPr>
        <w:t>Oświadczam(-y), że złożyłem(-liśmy) oświadczenie o niepodleganiu wykluczeniu oraz spełnianiu warunków udziału w postępowaniu, w zakresie w jakim udostępniamy nasze zasoby.</w:t>
      </w:r>
    </w:p>
    <w:p w14:paraId="2C708838" w14:textId="77777777" w:rsidR="004755B2" w:rsidRPr="00E00542" w:rsidRDefault="004755B2" w:rsidP="004755B2">
      <w:pPr>
        <w:pStyle w:val="Akapitzlist"/>
        <w:tabs>
          <w:tab w:val="decimal" w:leader="dot" w:pos="9356"/>
        </w:tabs>
        <w:autoSpaceDE w:val="0"/>
        <w:autoSpaceDN w:val="0"/>
        <w:spacing w:after="120" w:line="300" w:lineRule="exact"/>
        <w:ind w:left="284"/>
        <w:jc w:val="both"/>
        <w:rPr>
          <w:rFonts w:cstheme="minorHAnsi"/>
        </w:rPr>
      </w:pPr>
    </w:p>
    <w:p w14:paraId="74269EFD"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08AE372A"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1E87056D"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3CE7DECB" w14:textId="77777777" w:rsidR="004755B2" w:rsidRPr="00E00542" w:rsidRDefault="004755B2" w:rsidP="004755B2">
      <w:pPr>
        <w:spacing w:after="0" w:line="240" w:lineRule="auto"/>
        <w:ind w:firstLine="360"/>
        <w:jc w:val="right"/>
        <w:rPr>
          <w:rFonts w:eastAsia="Times New Roman" w:cstheme="minorHAnsi"/>
          <w:sz w:val="16"/>
          <w:szCs w:val="16"/>
          <w:lang w:eastAsia="pl-PL"/>
        </w:rPr>
      </w:pPr>
      <w:bookmarkStart w:id="23" w:name="_Hlk163652991"/>
      <w:r w:rsidRPr="00E00542">
        <w:rPr>
          <w:rFonts w:eastAsia="Times New Roman" w:cstheme="minorHAnsi"/>
          <w:color w:val="FF0000"/>
          <w:sz w:val="16"/>
          <w:szCs w:val="16"/>
          <w:lang w:eastAsia="pl-PL"/>
        </w:rPr>
        <w:t>kwalifikowany podpis elektroniczny lub podpis zaufany lub podpis osobisty</w:t>
      </w:r>
    </w:p>
    <w:bookmarkEnd w:id="23"/>
    <w:p w14:paraId="265AF46E"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0A5FDBE8" w14:textId="77777777" w:rsidR="004755B2" w:rsidRPr="00E00542" w:rsidRDefault="004755B2" w:rsidP="004755B2">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1A8412C0" w14:textId="77777777" w:rsidR="004755B2" w:rsidRDefault="004755B2" w:rsidP="007C6D6E">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57CFFD75" w14:textId="77777777" w:rsidR="007B5B8B" w:rsidRPr="00E00542" w:rsidRDefault="007B5B8B" w:rsidP="007C6D6E">
      <w:pPr>
        <w:pStyle w:val="Default"/>
        <w:tabs>
          <w:tab w:val="decimal" w:leader="dot" w:pos="9072"/>
        </w:tabs>
        <w:spacing w:line="276" w:lineRule="auto"/>
        <w:ind w:left="284"/>
        <w:jc w:val="right"/>
        <w:rPr>
          <w:rFonts w:asciiTheme="minorHAnsi" w:hAnsiTheme="minorHAnsi" w:cstheme="minorHAnsi"/>
          <w:b/>
          <w:bCs/>
          <w:color w:val="auto"/>
          <w:sz w:val="22"/>
          <w:szCs w:val="22"/>
        </w:rPr>
      </w:pPr>
    </w:p>
    <w:p w14:paraId="613B43B3" w14:textId="77777777" w:rsidR="004755B2" w:rsidRPr="00E00542" w:rsidRDefault="004755B2" w:rsidP="00065D16">
      <w:pPr>
        <w:pStyle w:val="Default"/>
        <w:tabs>
          <w:tab w:val="decimal" w:leader="dot" w:pos="9072"/>
        </w:tabs>
        <w:spacing w:line="276" w:lineRule="auto"/>
        <w:rPr>
          <w:rFonts w:asciiTheme="minorHAnsi" w:hAnsiTheme="minorHAnsi" w:cstheme="minorHAnsi"/>
          <w:b/>
          <w:bCs/>
          <w:color w:val="auto"/>
          <w:sz w:val="22"/>
          <w:szCs w:val="22"/>
        </w:rPr>
      </w:pPr>
    </w:p>
    <w:p w14:paraId="39A10DD5" w14:textId="77777777" w:rsidR="007C6D6E" w:rsidRPr="00E00542" w:rsidRDefault="007C6D6E" w:rsidP="007C6D6E">
      <w:pPr>
        <w:pStyle w:val="Default"/>
        <w:tabs>
          <w:tab w:val="decimal" w:leader="dot" w:pos="9072"/>
        </w:tabs>
        <w:spacing w:line="276" w:lineRule="auto"/>
        <w:ind w:left="284"/>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 xml:space="preserve">Załącznik nr 6 do SWZ – wzór wykazu </w:t>
      </w:r>
      <w:r w:rsidR="00B25CC4">
        <w:rPr>
          <w:rFonts w:asciiTheme="minorHAnsi" w:hAnsiTheme="minorHAnsi" w:cstheme="minorHAnsi"/>
          <w:b/>
          <w:bCs/>
          <w:color w:val="auto"/>
          <w:sz w:val="22"/>
          <w:szCs w:val="22"/>
        </w:rPr>
        <w:t>usług</w:t>
      </w:r>
    </w:p>
    <w:p w14:paraId="729C7C1E" w14:textId="77777777" w:rsidR="007C6D6E" w:rsidRPr="00E00542" w:rsidRDefault="007C6D6E" w:rsidP="007C6D6E">
      <w:pPr>
        <w:pStyle w:val="Default"/>
        <w:tabs>
          <w:tab w:val="decimal" w:leader="dot" w:pos="9072"/>
        </w:tabs>
        <w:spacing w:line="276" w:lineRule="auto"/>
        <w:ind w:left="284"/>
        <w:jc w:val="both"/>
        <w:rPr>
          <w:rFonts w:asciiTheme="minorHAnsi" w:hAnsiTheme="minorHAnsi" w:cstheme="minorHAnsi"/>
          <w:color w:val="auto"/>
          <w:sz w:val="22"/>
          <w:szCs w:val="22"/>
        </w:rPr>
      </w:pPr>
    </w:p>
    <w:p w14:paraId="78527FA2" w14:textId="3BA8FD5A" w:rsidR="007C6D6E" w:rsidRPr="00065D16" w:rsidRDefault="007C6D6E" w:rsidP="007C6D6E">
      <w:pPr>
        <w:pStyle w:val="Default"/>
        <w:tabs>
          <w:tab w:val="decimal" w:leader="dot" w:pos="9072"/>
        </w:tabs>
        <w:spacing w:line="276" w:lineRule="auto"/>
        <w:jc w:val="both"/>
        <w:rPr>
          <w:rFonts w:asciiTheme="minorHAnsi" w:hAnsiTheme="minorHAnsi" w:cstheme="minorHAnsi"/>
          <w:b/>
          <w:bCs/>
          <w:color w:val="auto"/>
          <w:sz w:val="22"/>
          <w:szCs w:val="22"/>
        </w:rPr>
      </w:pPr>
      <w:r w:rsidRPr="00941E95">
        <w:rPr>
          <w:rFonts w:asciiTheme="minorHAnsi" w:hAnsiTheme="minorHAnsi" w:cstheme="minorHAnsi"/>
          <w:color w:val="auto"/>
          <w:sz w:val="22"/>
          <w:szCs w:val="22"/>
        </w:rPr>
        <w:t xml:space="preserve">Dotyczy postępowania: </w:t>
      </w:r>
      <w:r w:rsidR="007B5B8B" w:rsidRPr="00941E95">
        <w:rPr>
          <w:rFonts w:asciiTheme="minorHAnsi" w:hAnsiTheme="minorHAnsi" w:cstheme="minorHAnsi"/>
          <w:b/>
          <w:bCs/>
          <w:sz w:val="22"/>
          <w:szCs w:val="22"/>
        </w:rPr>
        <w:t>Bieżące utrzymanie dróg oraz zieleni w pasie przydrożnym dróg powiatowych zamiejskich Powiatu Głogowskiego, w podziale na części</w:t>
      </w:r>
      <w:r w:rsidR="007B5B8B" w:rsidRPr="00941E95">
        <w:rPr>
          <w:rFonts w:asciiTheme="minorHAnsi" w:hAnsiTheme="minorHAnsi" w:cstheme="minorHAnsi"/>
          <w:sz w:val="22"/>
          <w:szCs w:val="22"/>
        </w:rPr>
        <w:t xml:space="preserve">; Dotyczy części ……………….. – oznaczenie sprawy: </w:t>
      </w:r>
      <w:r w:rsidR="007B5B8B" w:rsidRPr="00941E95">
        <w:rPr>
          <w:rFonts w:asciiTheme="minorHAnsi" w:hAnsiTheme="minorHAnsi" w:cstheme="minorHAnsi"/>
          <w:b/>
          <w:bCs/>
          <w:sz w:val="22"/>
          <w:szCs w:val="22"/>
        </w:rPr>
        <w:t>RZ.272.</w:t>
      </w:r>
      <w:r w:rsidR="00E90619">
        <w:rPr>
          <w:rFonts w:asciiTheme="minorHAnsi" w:hAnsiTheme="minorHAnsi" w:cstheme="minorHAnsi"/>
          <w:b/>
          <w:bCs/>
          <w:sz w:val="22"/>
          <w:szCs w:val="22"/>
        </w:rPr>
        <w:t>06</w:t>
      </w:r>
      <w:r w:rsidR="007B5B8B" w:rsidRPr="00941E95">
        <w:rPr>
          <w:rFonts w:asciiTheme="minorHAnsi" w:hAnsiTheme="minorHAnsi" w:cstheme="minorHAnsi"/>
          <w:b/>
          <w:bCs/>
          <w:sz w:val="22"/>
          <w:szCs w:val="22"/>
        </w:rPr>
        <w:t>.2024</w:t>
      </w:r>
      <w:r w:rsidRPr="00065D16">
        <w:rPr>
          <w:rFonts w:asciiTheme="minorHAnsi" w:hAnsiTheme="minorHAnsi" w:cstheme="minorHAnsi"/>
          <w:color w:val="auto"/>
          <w:sz w:val="22"/>
          <w:szCs w:val="22"/>
        </w:rPr>
        <w:t xml:space="preserve">, prowadzonym przez </w:t>
      </w:r>
      <w:r w:rsidRPr="00065D16">
        <w:rPr>
          <w:rFonts w:asciiTheme="minorHAnsi" w:hAnsiTheme="minorHAnsi" w:cstheme="minorHAnsi"/>
          <w:b/>
          <w:bCs/>
          <w:color w:val="auto"/>
          <w:sz w:val="22"/>
          <w:szCs w:val="22"/>
        </w:rPr>
        <w:t>Powiat Głogowski, reprezentowany przez Zarząd Powiatu Głogowskiego.</w:t>
      </w:r>
    </w:p>
    <w:p w14:paraId="0FF76A0F" w14:textId="77777777" w:rsidR="007C6D6E" w:rsidRPr="00E00542" w:rsidRDefault="007C6D6E" w:rsidP="007C6D6E">
      <w:pPr>
        <w:pStyle w:val="Default"/>
        <w:tabs>
          <w:tab w:val="decimal" w:leader="dot" w:pos="9072"/>
        </w:tabs>
        <w:spacing w:line="276" w:lineRule="auto"/>
        <w:ind w:left="284"/>
        <w:jc w:val="both"/>
        <w:rPr>
          <w:rFonts w:asciiTheme="minorHAnsi" w:hAnsiTheme="minorHAnsi" w:cstheme="minorHAnsi"/>
          <w:b/>
          <w:bCs/>
          <w:color w:val="auto"/>
          <w:sz w:val="22"/>
          <w:szCs w:val="22"/>
        </w:rPr>
      </w:pPr>
    </w:p>
    <w:p w14:paraId="21AC6CD6"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6ED807BC"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70ADA7C3" w14:textId="77777777" w:rsidR="007C6D6E" w:rsidRPr="00E00542" w:rsidRDefault="007C6D6E" w:rsidP="007C6D6E">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5109D668" w14:textId="77777777" w:rsidR="007C6D6E" w:rsidRPr="00E00542" w:rsidRDefault="007C6D6E" w:rsidP="007C6D6E">
      <w:pPr>
        <w:pStyle w:val="Default"/>
        <w:spacing w:line="276" w:lineRule="auto"/>
        <w:rPr>
          <w:rFonts w:asciiTheme="minorHAnsi" w:hAnsiTheme="minorHAnsi" w:cstheme="minorHAnsi"/>
          <w:color w:val="auto"/>
          <w:sz w:val="22"/>
          <w:szCs w:val="22"/>
        </w:rPr>
      </w:pPr>
    </w:p>
    <w:p w14:paraId="01732349" w14:textId="77777777" w:rsidR="007C6D6E" w:rsidRPr="00E00542" w:rsidRDefault="007C6D6E" w:rsidP="007C6D6E">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391D5048"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49DACCE"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1FFB2731"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 xml:space="preserve">WYKAZ </w:t>
      </w:r>
      <w:r w:rsidR="00941E95">
        <w:rPr>
          <w:rFonts w:asciiTheme="minorHAnsi" w:hAnsiTheme="minorHAnsi" w:cstheme="minorHAnsi"/>
          <w:b/>
          <w:bCs/>
          <w:color w:val="auto"/>
          <w:sz w:val="22"/>
          <w:szCs w:val="22"/>
        </w:rPr>
        <w:t>USŁUG</w:t>
      </w:r>
    </w:p>
    <w:p w14:paraId="011B39CD" w14:textId="77777777" w:rsidR="007C6D6E" w:rsidRPr="00E00542" w:rsidRDefault="007C6D6E" w:rsidP="007C6D6E">
      <w:pPr>
        <w:pStyle w:val="Default"/>
        <w:tabs>
          <w:tab w:val="decimal" w:leader="dot" w:pos="4820"/>
        </w:tabs>
        <w:spacing w:line="276" w:lineRule="auto"/>
        <w:jc w:val="center"/>
        <w:rPr>
          <w:rFonts w:asciiTheme="minorHAnsi" w:hAnsiTheme="minorHAnsi" w:cstheme="minorHAnsi"/>
          <w:b/>
          <w:bCs/>
          <w:color w:val="auto"/>
          <w:sz w:val="22"/>
          <w:szCs w:val="22"/>
        </w:rPr>
      </w:pPr>
    </w:p>
    <w:tbl>
      <w:tblPr>
        <w:tblStyle w:val="Tabela-Siatka"/>
        <w:tblW w:w="9464" w:type="dxa"/>
        <w:tblLook w:val="04A0" w:firstRow="1" w:lastRow="0" w:firstColumn="1" w:lastColumn="0" w:noHBand="0" w:noVBand="1"/>
      </w:tblPr>
      <w:tblGrid>
        <w:gridCol w:w="566"/>
        <w:gridCol w:w="3370"/>
        <w:gridCol w:w="1701"/>
        <w:gridCol w:w="1842"/>
        <w:gridCol w:w="1985"/>
      </w:tblGrid>
      <w:tr w:rsidR="00A71EAA" w:rsidRPr="00E00542" w14:paraId="08D423C3" w14:textId="77777777" w:rsidTr="00A71EAA">
        <w:tc>
          <w:tcPr>
            <w:tcW w:w="566" w:type="dxa"/>
            <w:vAlign w:val="center"/>
          </w:tcPr>
          <w:p w14:paraId="0C852D64" w14:textId="77777777" w:rsidR="00A71EAA" w:rsidRPr="00E00542" w:rsidRDefault="00A71EAA" w:rsidP="006B04F5">
            <w:pPr>
              <w:pStyle w:val="Default"/>
              <w:tabs>
                <w:tab w:val="left" w:pos="22"/>
                <w:tab w:val="decimal" w:leader="dot" w:pos="4820"/>
              </w:tabs>
              <w:ind w:right="86"/>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Lp.</w:t>
            </w:r>
          </w:p>
        </w:tc>
        <w:tc>
          <w:tcPr>
            <w:tcW w:w="3370" w:type="dxa"/>
            <w:vAlign w:val="center"/>
          </w:tcPr>
          <w:p w14:paraId="6C2B067B" w14:textId="77777777" w:rsidR="00A71EAA" w:rsidRPr="00A71EAA" w:rsidRDefault="00A71EAA" w:rsidP="00A71EAA">
            <w:pPr>
              <w:pStyle w:val="Default"/>
              <w:tabs>
                <w:tab w:val="decimal" w:leader="dot" w:pos="0"/>
              </w:tabs>
              <w:jc w:val="center"/>
              <w:rPr>
                <w:rFonts w:asciiTheme="minorHAnsi" w:hAnsiTheme="minorHAnsi" w:cstheme="minorHAnsi"/>
                <w:b/>
                <w:bCs/>
                <w:color w:val="auto"/>
                <w:sz w:val="20"/>
                <w:szCs w:val="20"/>
              </w:rPr>
            </w:pPr>
            <w:r w:rsidRPr="00A71EAA">
              <w:rPr>
                <w:rFonts w:asciiTheme="minorHAnsi" w:hAnsiTheme="minorHAnsi" w:cstheme="minorHAnsi"/>
                <w:b/>
                <w:bCs/>
                <w:color w:val="auto"/>
                <w:sz w:val="20"/>
                <w:szCs w:val="20"/>
              </w:rPr>
              <w:t>Przedmiot usługi</w:t>
            </w:r>
          </w:p>
          <w:p w14:paraId="49A48805" w14:textId="77777777" w:rsidR="00A71EAA" w:rsidRPr="00A71EAA" w:rsidRDefault="00A71EAA" w:rsidP="00A71EAA">
            <w:pPr>
              <w:pStyle w:val="Default"/>
              <w:tabs>
                <w:tab w:val="decimal" w:leader="dot" w:pos="0"/>
              </w:tabs>
              <w:jc w:val="center"/>
              <w:rPr>
                <w:rFonts w:asciiTheme="minorHAnsi" w:hAnsiTheme="minorHAnsi" w:cstheme="minorHAnsi"/>
                <w:b/>
                <w:bCs/>
                <w:color w:val="auto"/>
                <w:sz w:val="20"/>
                <w:szCs w:val="20"/>
              </w:rPr>
            </w:pPr>
            <w:r w:rsidRPr="00A71EAA">
              <w:rPr>
                <w:rFonts w:asciiTheme="minorHAnsi" w:hAnsiTheme="minorHAnsi" w:cstheme="minorHAnsi"/>
                <w:b/>
                <w:bCs/>
                <w:color w:val="auto"/>
                <w:sz w:val="20"/>
                <w:szCs w:val="20"/>
              </w:rPr>
              <w:t>(opis wykonanej usługi zawierający informacje</w:t>
            </w:r>
          </w:p>
          <w:p w14:paraId="4802F644" w14:textId="77777777" w:rsidR="00A71EAA" w:rsidRPr="00A71EAA" w:rsidRDefault="00A71EAA" w:rsidP="00A71EAA">
            <w:pPr>
              <w:pStyle w:val="Default"/>
              <w:tabs>
                <w:tab w:val="decimal" w:leader="dot" w:pos="0"/>
              </w:tabs>
              <w:jc w:val="center"/>
              <w:rPr>
                <w:rFonts w:asciiTheme="minorHAnsi" w:hAnsiTheme="minorHAnsi" w:cstheme="minorHAnsi"/>
                <w:b/>
                <w:bCs/>
                <w:color w:val="auto"/>
                <w:sz w:val="20"/>
                <w:szCs w:val="20"/>
              </w:rPr>
            </w:pPr>
            <w:r w:rsidRPr="00A71EAA">
              <w:rPr>
                <w:rFonts w:asciiTheme="minorHAnsi" w:hAnsiTheme="minorHAnsi" w:cstheme="minorHAnsi"/>
                <w:b/>
                <w:bCs/>
                <w:color w:val="auto"/>
                <w:sz w:val="20"/>
                <w:szCs w:val="20"/>
              </w:rPr>
              <w:t>niezbędne do potwierdzenia spełniania warunku</w:t>
            </w:r>
          </w:p>
          <w:p w14:paraId="34AE6F5D" w14:textId="77777777" w:rsidR="00A71EAA" w:rsidRPr="00A71EAA" w:rsidRDefault="00A71EAA" w:rsidP="00A71EAA">
            <w:pPr>
              <w:pStyle w:val="Default"/>
              <w:tabs>
                <w:tab w:val="decimal" w:leader="dot" w:pos="0"/>
              </w:tabs>
              <w:jc w:val="center"/>
              <w:rPr>
                <w:rFonts w:asciiTheme="minorHAnsi" w:hAnsiTheme="minorHAnsi" w:cstheme="minorHAnsi"/>
                <w:b/>
                <w:bCs/>
                <w:color w:val="auto"/>
                <w:sz w:val="20"/>
                <w:szCs w:val="20"/>
              </w:rPr>
            </w:pPr>
            <w:r w:rsidRPr="00A71EAA">
              <w:rPr>
                <w:rFonts w:asciiTheme="minorHAnsi" w:hAnsiTheme="minorHAnsi" w:cstheme="minorHAnsi"/>
                <w:b/>
                <w:bCs/>
                <w:color w:val="auto"/>
                <w:sz w:val="20"/>
                <w:szCs w:val="20"/>
              </w:rPr>
              <w:t>określonego w rozdziale VIII ust. 3 pkt 5) SWZ)</w:t>
            </w:r>
          </w:p>
        </w:tc>
        <w:tc>
          <w:tcPr>
            <w:tcW w:w="1701" w:type="dxa"/>
            <w:vAlign w:val="center"/>
          </w:tcPr>
          <w:p w14:paraId="22F30267" w14:textId="77777777" w:rsidR="00A71EAA" w:rsidRPr="00A71EAA" w:rsidRDefault="00A71EAA" w:rsidP="00A71EAA">
            <w:pPr>
              <w:jc w:val="center"/>
              <w:rPr>
                <w:b/>
              </w:rPr>
            </w:pPr>
            <w:r w:rsidRPr="00A71EAA">
              <w:rPr>
                <w:b/>
              </w:rPr>
              <w:t>Data wykonania usługi (od – do)</w:t>
            </w:r>
          </w:p>
        </w:tc>
        <w:tc>
          <w:tcPr>
            <w:tcW w:w="1842" w:type="dxa"/>
            <w:vAlign w:val="center"/>
          </w:tcPr>
          <w:p w14:paraId="5FAFE50F" w14:textId="77777777" w:rsidR="00A71EAA" w:rsidRPr="00A71EAA" w:rsidRDefault="00A71EAA" w:rsidP="00A71EAA">
            <w:pPr>
              <w:jc w:val="center"/>
              <w:rPr>
                <w:b/>
              </w:rPr>
            </w:pPr>
            <w:r w:rsidRPr="00A71EAA">
              <w:rPr>
                <w:b/>
              </w:rPr>
              <w:t>Wartość usługi</w:t>
            </w:r>
          </w:p>
        </w:tc>
        <w:tc>
          <w:tcPr>
            <w:tcW w:w="1985" w:type="dxa"/>
            <w:vAlign w:val="center"/>
          </w:tcPr>
          <w:p w14:paraId="79F360C3" w14:textId="77777777" w:rsidR="00A71EAA" w:rsidRPr="00A71EAA" w:rsidRDefault="00A71EAA" w:rsidP="00A71EAA">
            <w:pPr>
              <w:pStyle w:val="Default"/>
              <w:jc w:val="center"/>
              <w:rPr>
                <w:rFonts w:asciiTheme="minorHAnsi" w:hAnsiTheme="minorHAnsi" w:cstheme="minorHAnsi"/>
                <w:b/>
                <w:bCs/>
                <w:color w:val="auto"/>
                <w:sz w:val="20"/>
                <w:szCs w:val="20"/>
              </w:rPr>
            </w:pPr>
            <w:r w:rsidRPr="00A71EAA">
              <w:rPr>
                <w:rFonts w:asciiTheme="minorHAnsi" w:hAnsiTheme="minorHAnsi" w:cstheme="minorHAnsi"/>
                <w:b/>
                <w:bCs/>
                <w:color w:val="auto"/>
                <w:sz w:val="20"/>
                <w:szCs w:val="20"/>
              </w:rPr>
              <w:t>Podmiot na rzecz którego robota budowlana została wykonana</w:t>
            </w:r>
          </w:p>
        </w:tc>
      </w:tr>
      <w:tr w:rsidR="00A71EAA" w:rsidRPr="00E00542" w14:paraId="74FD4638" w14:textId="77777777" w:rsidTr="00A71EAA">
        <w:tc>
          <w:tcPr>
            <w:tcW w:w="566" w:type="dxa"/>
          </w:tcPr>
          <w:p w14:paraId="4D6C9A53" w14:textId="77777777" w:rsidR="00A71EAA" w:rsidRPr="00E00542" w:rsidRDefault="00A71EAA"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1</w:t>
            </w:r>
          </w:p>
        </w:tc>
        <w:tc>
          <w:tcPr>
            <w:tcW w:w="3370" w:type="dxa"/>
          </w:tcPr>
          <w:p w14:paraId="5A693B9E"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1220F198"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842" w:type="dxa"/>
          </w:tcPr>
          <w:p w14:paraId="14E11BDA"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985" w:type="dxa"/>
          </w:tcPr>
          <w:p w14:paraId="1AF6468D"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r>
      <w:tr w:rsidR="00A71EAA" w:rsidRPr="00E00542" w14:paraId="4931FA3A" w14:textId="77777777" w:rsidTr="00A71EAA">
        <w:tc>
          <w:tcPr>
            <w:tcW w:w="566" w:type="dxa"/>
          </w:tcPr>
          <w:p w14:paraId="337BB89F" w14:textId="77777777" w:rsidR="00A71EAA" w:rsidRPr="00E00542" w:rsidRDefault="00A71EAA"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2</w:t>
            </w:r>
          </w:p>
        </w:tc>
        <w:tc>
          <w:tcPr>
            <w:tcW w:w="3370" w:type="dxa"/>
          </w:tcPr>
          <w:p w14:paraId="2C66835B"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73C9FA7E"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842" w:type="dxa"/>
          </w:tcPr>
          <w:p w14:paraId="269BBC12"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985" w:type="dxa"/>
          </w:tcPr>
          <w:p w14:paraId="3F8AC19A"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r>
      <w:tr w:rsidR="00A71EAA" w:rsidRPr="00E00542" w14:paraId="7FFC83BC" w14:textId="77777777" w:rsidTr="00A71EAA">
        <w:tc>
          <w:tcPr>
            <w:tcW w:w="566" w:type="dxa"/>
          </w:tcPr>
          <w:p w14:paraId="1D594F46" w14:textId="77777777" w:rsidR="00A71EAA" w:rsidRPr="00E00542" w:rsidRDefault="00A71EAA"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3</w:t>
            </w:r>
          </w:p>
        </w:tc>
        <w:tc>
          <w:tcPr>
            <w:tcW w:w="3370" w:type="dxa"/>
          </w:tcPr>
          <w:p w14:paraId="0642FFDC"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535E3CB7"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842" w:type="dxa"/>
          </w:tcPr>
          <w:p w14:paraId="614C0F3F"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985" w:type="dxa"/>
          </w:tcPr>
          <w:p w14:paraId="3DF1CAC4"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r>
      <w:tr w:rsidR="00A71EAA" w:rsidRPr="00E00542" w14:paraId="3A9C6386" w14:textId="77777777" w:rsidTr="00A71EAA">
        <w:tc>
          <w:tcPr>
            <w:tcW w:w="566" w:type="dxa"/>
          </w:tcPr>
          <w:p w14:paraId="1556CEE4" w14:textId="77777777" w:rsidR="00A71EAA" w:rsidRPr="00E00542" w:rsidRDefault="00A71EAA" w:rsidP="006B04F5">
            <w:pPr>
              <w:pStyle w:val="Default"/>
              <w:tabs>
                <w:tab w:val="decimal" w:leader="dot" w:pos="0"/>
              </w:tabs>
              <w:spacing w:line="276" w:lineRule="auto"/>
              <w:jc w:val="center"/>
              <w:rPr>
                <w:rFonts w:asciiTheme="minorHAnsi" w:hAnsiTheme="minorHAnsi" w:cstheme="minorHAnsi"/>
                <w:color w:val="auto"/>
                <w:sz w:val="22"/>
                <w:szCs w:val="22"/>
              </w:rPr>
            </w:pPr>
            <w:r w:rsidRPr="00E00542">
              <w:rPr>
                <w:rFonts w:asciiTheme="minorHAnsi" w:hAnsiTheme="minorHAnsi" w:cstheme="minorHAnsi"/>
                <w:color w:val="auto"/>
                <w:sz w:val="22"/>
                <w:szCs w:val="22"/>
              </w:rPr>
              <w:t>4</w:t>
            </w:r>
          </w:p>
        </w:tc>
        <w:tc>
          <w:tcPr>
            <w:tcW w:w="3370" w:type="dxa"/>
          </w:tcPr>
          <w:p w14:paraId="3E4BC397"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701" w:type="dxa"/>
          </w:tcPr>
          <w:p w14:paraId="7B9B4B9F"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842" w:type="dxa"/>
          </w:tcPr>
          <w:p w14:paraId="0FB115D1"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c>
          <w:tcPr>
            <w:tcW w:w="1985" w:type="dxa"/>
          </w:tcPr>
          <w:p w14:paraId="179E9A91" w14:textId="77777777" w:rsidR="00A71EAA" w:rsidRPr="00E00542" w:rsidRDefault="00A71EAA" w:rsidP="006B04F5">
            <w:pPr>
              <w:pStyle w:val="Default"/>
              <w:tabs>
                <w:tab w:val="decimal" w:leader="dot" w:pos="4820"/>
              </w:tabs>
              <w:spacing w:line="276" w:lineRule="auto"/>
              <w:jc w:val="center"/>
              <w:rPr>
                <w:rFonts w:asciiTheme="minorHAnsi" w:hAnsiTheme="minorHAnsi" w:cstheme="minorHAnsi"/>
                <w:color w:val="auto"/>
                <w:sz w:val="22"/>
                <w:szCs w:val="22"/>
              </w:rPr>
            </w:pPr>
          </w:p>
        </w:tc>
      </w:tr>
    </w:tbl>
    <w:p w14:paraId="1CA2E406"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30127393" w14:textId="77777777" w:rsidR="007C6D6E" w:rsidRPr="00A71EAA" w:rsidRDefault="00A71EAA" w:rsidP="00A71EAA">
      <w:pPr>
        <w:pStyle w:val="Default"/>
        <w:tabs>
          <w:tab w:val="decimal" w:leader="dot" w:pos="4820"/>
        </w:tabs>
        <w:spacing w:line="276" w:lineRule="auto"/>
        <w:jc w:val="both"/>
        <w:rPr>
          <w:rFonts w:asciiTheme="minorHAnsi" w:hAnsiTheme="minorHAnsi" w:cstheme="minorHAnsi"/>
          <w:color w:val="auto"/>
          <w:sz w:val="20"/>
          <w:szCs w:val="20"/>
        </w:rPr>
      </w:pPr>
      <w:r w:rsidRPr="00A71EAA">
        <w:rPr>
          <w:rFonts w:asciiTheme="minorHAnsi" w:hAnsiTheme="minorHAnsi" w:cstheme="minorHAnsi"/>
          <w:color w:val="auto"/>
          <w:sz w:val="20"/>
          <w:szCs w:val="20"/>
        </w:rPr>
        <w:t>Do niniejszego Wykazu usług należy załączyć dowody, którymi są referencje bądź inne dokumenty</w:t>
      </w:r>
      <w:r>
        <w:rPr>
          <w:rFonts w:asciiTheme="minorHAnsi" w:hAnsiTheme="minorHAnsi" w:cstheme="minorHAnsi"/>
          <w:color w:val="auto"/>
          <w:sz w:val="20"/>
          <w:szCs w:val="20"/>
        </w:rPr>
        <w:t xml:space="preserve"> </w:t>
      </w:r>
      <w:r w:rsidRPr="00A71EAA">
        <w:rPr>
          <w:rFonts w:asciiTheme="minorHAnsi" w:hAnsiTheme="minorHAnsi" w:cstheme="minorHAnsi"/>
          <w:color w:val="auto"/>
          <w:sz w:val="20"/>
          <w:szCs w:val="20"/>
        </w:rPr>
        <w:t>wystawione przez podmiot, na rzecz którego usługi były wykonywane, a jeżeli z uzasadnionej przyczyny</w:t>
      </w:r>
      <w:r>
        <w:rPr>
          <w:rFonts w:asciiTheme="minorHAnsi" w:hAnsiTheme="minorHAnsi" w:cstheme="minorHAnsi"/>
          <w:color w:val="auto"/>
          <w:sz w:val="20"/>
          <w:szCs w:val="20"/>
        </w:rPr>
        <w:t xml:space="preserve"> </w:t>
      </w:r>
      <w:r w:rsidRPr="00A71EAA">
        <w:rPr>
          <w:rFonts w:asciiTheme="minorHAnsi" w:hAnsiTheme="minorHAnsi" w:cstheme="minorHAnsi"/>
          <w:color w:val="auto"/>
          <w:sz w:val="20"/>
          <w:szCs w:val="20"/>
        </w:rPr>
        <w:t>o obiektywnym charakterze Wykonawca nie jest w stanie uzyskać tych dokumentów – oświadczenie</w:t>
      </w:r>
      <w:r>
        <w:rPr>
          <w:rFonts w:asciiTheme="minorHAnsi" w:hAnsiTheme="minorHAnsi" w:cstheme="minorHAnsi"/>
          <w:color w:val="auto"/>
          <w:sz w:val="20"/>
          <w:szCs w:val="20"/>
        </w:rPr>
        <w:t xml:space="preserve"> </w:t>
      </w:r>
      <w:r w:rsidRPr="00A71EAA">
        <w:rPr>
          <w:rFonts w:asciiTheme="minorHAnsi" w:hAnsiTheme="minorHAnsi" w:cstheme="minorHAnsi"/>
          <w:color w:val="auto"/>
          <w:sz w:val="20"/>
          <w:szCs w:val="20"/>
        </w:rPr>
        <w:t>Wykonawcy.</w:t>
      </w:r>
    </w:p>
    <w:p w14:paraId="4EE8AD7C" w14:textId="77777777" w:rsidR="00971093" w:rsidRPr="00E00542" w:rsidRDefault="00971093" w:rsidP="00971093">
      <w:pPr>
        <w:autoSpaceDE w:val="0"/>
        <w:autoSpaceDN w:val="0"/>
        <w:spacing w:after="0"/>
        <w:jc w:val="both"/>
        <w:rPr>
          <w:rFonts w:cstheme="minorHAnsi"/>
          <w:sz w:val="20"/>
          <w:szCs w:val="20"/>
        </w:rPr>
      </w:pPr>
    </w:p>
    <w:p w14:paraId="4F545B24" w14:textId="77777777" w:rsidR="00971093" w:rsidRPr="00E00542" w:rsidRDefault="00971093" w:rsidP="00971093">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72395FE6" w14:textId="77777777" w:rsidR="007C6D6E" w:rsidRPr="00E00542" w:rsidRDefault="007C6D6E" w:rsidP="007C6D6E">
      <w:pPr>
        <w:pStyle w:val="Default"/>
        <w:tabs>
          <w:tab w:val="decimal" w:leader="dot" w:pos="4820"/>
        </w:tabs>
        <w:spacing w:line="276" w:lineRule="auto"/>
        <w:rPr>
          <w:rFonts w:asciiTheme="minorHAnsi" w:hAnsiTheme="minorHAnsi" w:cstheme="minorHAnsi"/>
          <w:color w:val="auto"/>
          <w:sz w:val="22"/>
          <w:szCs w:val="22"/>
        </w:rPr>
      </w:pPr>
    </w:p>
    <w:p w14:paraId="1E20E302" w14:textId="77777777" w:rsidR="007C6D6E" w:rsidRDefault="007C6D6E" w:rsidP="00941E95">
      <w:pPr>
        <w:pStyle w:val="Default"/>
        <w:tabs>
          <w:tab w:val="decimal" w:leader="dot" w:pos="4820"/>
        </w:tabs>
        <w:spacing w:line="276" w:lineRule="auto"/>
        <w:jc w:val="center"/>
        <w:rPr>
          <w:rFonts w:asciiTheme="minorHAnsi" w:hAnsiTheme="minorHAnsi" w:cstheme="minorHAnsi"/>
          <w:b/>
          <w:bCs/>
          <w:color w:val="auto"/>
          <w:sz w:val="22"/>
          <w:szCs w:val="22"/>
        </w:rPr>
      </w:pPr>
    </w:p>
    <w:p w14:paraId="6EB17F4B" w14:textId="77777777" w:rsidR="00B25CC4" w:rsidRDefault="00B25CC4" w:rsidP="00941E95">
      <w:pPr>
        <w:pStyle w:val="Default"/>
        <w:tabs>
          <w:tab w:val="decimal" w:leader="dot" w:pos="4820"/>
        </w:tabs>
        <w:spacing w:line="276" w:lineRule="auto"/>
        <w:jc w:val="center"/>
        <w:rPr>
          <w:rFonts w:asciiTheme="minorHAnsi" w:hAnsiTheme="minorHAnsi" w:cstheme="minorHAnsi"/>
          <w:b/>
          <w:bCs/>
          <w:color w:val="auto"/>
          <w:sz w:val="22"/>
          <w:szCs w:val="22"/>
        </w:rPr>
      </w:pPr>
    </w:p>
    <w:p w14:paraId="2A6D4999" w14:textId="77777777" w:rsidR="00B25CC4" w:rsidRDefault="00B25CC4" w:rsidP="00941E95">
      <w:pPr>
        <w:pStyle w:val="Default"/>
        <w:tabs>
          <w:tab w:val="decimal" w:leader="dot" w:pos="4820"/>
        </w:tabs>
        <w:spacing w:line="276" w:lineRule="auto"/>
        <w:jc w:val="center"/>
        <w:rPr>
          <w:rFonts w:asciiTheme="minorHAnsi" w:hAnsiTheme="minorHAnsi" w:cstheme="minorHAnsi"/>
          <w:b/>
          <w:bCs/>
          <w:color w:val="auto"/>
          <w:sz w:val="22"/>
          <w:szCs w:val="22"/>
        </w:rPr>
      </w:pPr>
    </w:p>
    <w:p w14:paraId="3DAD350B" w14:textId="77777777" w:rsidR="00B25CC4" w:rsidRDefault="00B25CC4" w:rsidP="00941E95">
      <w:pPr>
        <w:pStyle w:val="Default"/>
        <w:tabs>
          <w:tab w:val="decimal" w:leader="dot" w:pos="4820"/>
        </w:tabs>
        <w:spacing w:line="276" w:lineRule="auto"/>
        <w:jc w:val="center"/>
        <w:rPr>
          <w:rFonts w:asciiTheme="minorHAnsi" w:hAnsiTheme="minorHAnsi" w:cstheme="minorHAnsi"/>
          <w:b/>
          <w:bCs/>
          <w:color w:val="auto"/>
          <w:sz w:val="22"/>
          <w:szCs w:val="22"/>
        </w:rPr>
      </w:pPr>
    </w:p>
    <w:p w14:paraId="38D8C542" w14:textId="77777777" w:rsidR="00B25CC4" w:rsidRDefault="00B25CC4" w:rsidP="00941E95">
      <w:pPr>
        <w:pStyle w:val="Default"/>
        <w:tabs>
          <w:tab w:val="decimal" w:leader="dot" w:pos="4820"/>
        </w:tabs>
        <w:spacing w:line="276" w:lineRule="auto"/>
        <w:jc w:val="center"/>
        <w:rPr>
          <w:rFonts w:asciiTheme="minorHAnsi" w:hAnsiTheme="minorHAnsi" w:cstheme="minorHAnsi"/>
          <w:b/>
          <w:bCs/>
          <w:color w:val="auto"/>
          <w:sz w:val="22"/>
          <w:szCs w:val="22"/>
        </w:rPr>
      </w:pPr>
    </w:p>
    <w:p w14:paraId="6F143BC8" w14:textId="77777777" w:rsidR="00B25CC4" w:rsidRDefault="00B25CC4" w:rsidP="00941E95">
      <w:pPr>
        <w:pStyle w:val="Default"/>
        <w:tabs>
          <w:tab w:val="decimal" w:leader="dot" w:pos="4820"/>
        </w:tabs>
        <w:spacing w:line="276" w:lineRule="auto"/>
        <w:jc w:val="center"/>
        <w:rPr>
          <w:rFonts w:asciiTheme="minorHAnsi" w:hAnsiTheme="minorHAnsi" w:cstheme="minorHAnsi"/>
          <w:b/>
          <w:bCs/>
          <w:color w:val="auto"/>
          <w:sz w:val="22"/>
          <w:szCs w:val="22"/>
        </w:rPr>
      </w:pPr>
    </w:p>
    <w:p w14:paraId="76465A72" w14:textId="77777777" w:rsidR="00B25CC4" w:rsidRDefault="00B25CC4" w:rsidP="00941E95">
      <w:pPr>
        <w:pStyle w:val="Default"/>
        <w:tabs>
          <w:tab w:val="decimal" w:leader="dot" w:pos="4820"/>
        </w:tabs>
        <w:spacing w:line="276" w:lineRule="auto"/>
        <w:jc w:val="center"/>
        <w:rPr>
          <w:rFonts w:asciiTheme="minorHAnsi" w:hAnsiTheme="minorHAnsi" w:cstheme="minorHAnsi"/>
          <w:b/>
          <w:bCs/>
          <w:color w:val="auto"/>
          <w:sz w:val="22"/>
          <w:szCs w:val="22"/>
        </w:rPr>
      </w:pPr>
    </w:p>
    <w:p w14:paraId="0408ABBF" w14:textId="77777777" w:rsidR="00B25CC4" w:rsidRDefault="00B25CC4" w:rsidP="00941E95">
      <w:pPr>
        <w:pStyle w:val="Default"/>
        <w:tabs>
          <w:tab w:val="decimal" w:leader="dot" w:pos="4820"/>
        </w:tabs>
        <w:spacing w:line="276" w:lineRule="auto"/>
        <w:jc w:val="center"/>
        <w:rPr>
          <w:rFonts w:asciiTheme="minorHAnsi" w:hAnsiTheme="minorHAnsi" w:cstheme="minorHAnsi"/>
          <w:b/>
          <w:bCs/>
          <w:color w:val="auto"/>
          <w:sz w:val="22"/>
          <w:szCs w:val="22"/>
        </w:rPr>
      </w:pPr>
    </w:p>
    <w:p w14:paraId="5BB17A41" w14:textId="77777777" w:rsidR="00B25CC4" w:rsidRDefault="00B25CC4" w:rsidP="00941E95">
      <w:pPr>
        <w:pStyle w:val="Default"/>
        <w:tabs>
          <w:tab w:val="decimal" w:leader="dot" w:pos="4820"/>
        </w:tabs>
        <w:spacing w:line="276" w:lineRule="auto"/>
        <w:jc w:val="center"/>
        <w:rPr>
          <w:rFonts w:asciiTheme="minorHAnsi" w:hAnsiTheme="minorHAnsi" w:cstheme="minorHAnsi"/>
          <w:b/>
          <w:bCs/>
          <w:color w:val="auto"/>
          <w:sz w:val="22"/>
          <w:szCs w:val="22"/>
        </w:rPr>
      </w:pPr>
    </w:p>
    <w:p w14:paraId="42ABEE79" w14:textId="77777777" w:rsidR="00B25CC4" w:rsidRDefault="00B25CC4" w:rsidP="00941E95">
      <w:pPr>
        <w:pStyle w:val="Default"/>
        <w:tabs>
          <w:tab w:val="decimal" w:leader="dot" w:pos="4820"/>
        </w:tabs>
        <w:spacing w:line="276" w:lineRule="auto"/>
        <w:jc w:val="center"/>
        <w:rPr>
          <w:rFonts w:asciiTheme="minorHAnsi" w:hAnsiTheme="minorHAnsi" w:cstheme="minorHAnsi"/>
          <w:b/>
          <w:bCs/>
          <w:color w:val="auto"/>
          <w:sz w:val="22"/>
          <w:szCs w:val="22"/>
        </w:rPr>
      </w:pPr>
    </w:p>
    <w:p w14:paraId="58E87025" w14:textId="77777777" w:rsidR="00B25CC4" w:rsidRDefault="00B25CC4" w:rsidP="00941E95">
      <w:pPr>
        <w:pStyle w:val="Default"/>
        <w:tabs>
          <w:tab w:val="decimal" w:leader="dot" w:pos="4820"/>
        </w:tabs>
        <w:spacing w:line="276" w:lineRule="auto"/>
        <w:jc w:val="center"/>
        <w:rPr>
          <w:rFonts w:asciiTheme="minorHAnsi" w:hAnsiTheme="minorHAnsi" w:cstheme="minorHAnsi"/>
          <w:b/>
          <w:bCs/>
          <w:color w:val="auto"/>
          <w:sz w:val="22"/>
          <w:szCs w:val="22"/>
        </w:rPr>
      </w:pPr>
    </w:p>
    <w:p w14:paraId="682333A0" w14:textId="77777777" w:rsidR="00B25CC4" w:rsidRDefault="00B25CC4" w:rsidP="00941E95">
      <w:pPr>
        <w:pStyle w:val="Default"/>
        <w:tabs>
          <w:tab w:val="decimal" w:leader="dot" w:pos="4820"/>
        </w:tabs>
        <w:spacing w:line="276" w:lineRule="auto"/>
        <w:jc w:val="center"/>
        <w:rPr>
          <w:rFonts w:asciiTheme="minorHAnsi" w:hAnsiTheme="minorHAnsi" w:cstheme="minorHAnsi"/>
          <w:b/>
          <w:bCs/>
          <w:color w:val="auto"/>
          <w:sz w:val="22"/>
          <w:szCs w:val="22"/>
        </w:rPr>
      </w:pPr>
    </w:p>
    <w:p w14:paraId="29806874" w14:textId="77777777" w:rsidR="00B25CC4" w:rsidRPr="00E00542" w:rsidRDefault="00B25CC4" w:rsidP="00941E95">
      <w:pPr>
        <w:pStyle w:val="Default"/>
        <w:tabs>
          <w:tab w:val="decimal" w:leader="dot" w:pos="4820"/>
        </w:tabs>
        <w:spacing w:line="276" w:lineRule="auto"/>
        <w:jc w:val="center"/>
        <w:rPr>
          <w:rFonts w:asciiTheme="minorHAnsi" w:hAnsiTheme="minorHAnsi" w:cstheme="minorHAnsi"/>
          <w:b/>
          <w:bCs/>
          <w:color w:val="auto"/>
          <w:sz w:val="22"/>
          <w:szCs w:val="22"/>
        </w:rPr>
      </w:pPr>
    </w:p>
    <w:p w14:paraId="3E33F020" w14:textId="77777777" w:rsidR="00BD1926" w:rsidRPr="00E00542" w:rsidRDefault="00BD1926" w:rsidP="00835D2B">
      <w:pPr>
        <w:pStyle w:val="Default"/>
        <w:tabs>
          <w:tab w:val="decimal" w:leader="dot" w:pos="4820"/>
        </w:tabs>
        <w:spacing w:line="276" w:lineRule="auto"/>
        <w:rPr>
          <w:rFonts w:asciiTheme="minorHAnsi" w:hAnsiTheme="minorHAnsi" w:cstheme="minorHAnsi"/>
          <w:b/>
          <w:bCs/>
          <w:color w:val="auto"/>
          <w:sz w:val="22"/>
          <w:szCs w:val="22"/>
        </w:rPr>
      </w:pPr>
    </w:p>
    <w:p w14:paraId="698FC820" w14:textId="77777777" w:rsidR="00136BB1" w:rsidRPr="00E00542" w:rsidRDefault="00136BB1" w:rsidP="00136BB1">
      <w:pPr>
        <w:pStyle w:val="Default"/>
        <w:tabs>
          <w:tab w:val="decimal" w:leader="dot" w:pos="4820"/>
        </w:tabs>
        <w:spacing w:line="276" w:lineRule="auto"/>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Załącznik nr</w:t>
      </w:r>
      <w:r w:rsidR="00971093" w:rsidRPr="00E00542">
        <w:rPr>
          <w:rFonts w:asciiTheme="minorHAnsi" w:hAnsiTheme="minorHAnsi" w:cstheme="minorHAnsi"/>
          <w:b/>
          <w:bCs/>
          <w:color w:val="auto"/>
          <w:sz w:val="22"/>
          <w:szCs w:val="22"/>
        </w:rPr>
        <w:t xml:space="preserve"> </w:t>
      </w:r>
      <w:r w:rsidR="00B25CC4">
        <w:rPr>
          <w:rFonts w:asciiTheme="minorHAnsi" w:hAnsiTheme="minorHAnsi" w:cstheme="minorHAnsi"/>
          <w:b/>
          <w:bCs/>
          <w:color w:val="auto"/>
          <w:sz w:val="22"/>
          <w:szCs w:val="22"/>
        </w:rPr>
        <w:t>7</w:t>
      </w:r>
      <w:r w:rsidR="00971093" w:rsidRPr="00E00542">
        <w:rPr>
          <w:rFonts w:asciiTheme="minorHAnsi" w:hAnsiTheme="minorHAnsi" w:cstheme="minorHAnsi"/>
          <w:b/>
          <w:bCs/>
          <w:color w:val="auto"/>
          <w:sz w:val="22"/>
          <w:szCs w:val="22"/>
        </w:rPr>
        <w:t xml:space="preserve"> </w:t>
      </w:r>
      <w:r w:rsidRPr="00E00542">
        <w:rPr>
          <w:rFonts w:asciiTheme="minorHAnsi" w:hAnsiTheme="minorHAnsi" w:cstheme="minorHAnsi"/>
          <w:b/>
          <w:bCs/>
          <w:color w:val="auto"/>
          <w:sz w:val="22"/>
          <w:szCs w:val="22"/>
        </w:rPr>
        <w:t xml:space="preserve">do SWZ – wzór oświadczenia, o którym mowa w art. 117 ust. 4 </w:t>
      </w:r>
      <w:proofErr w:type="spellStart"/>
      <w:r w:rsidRPr="00E00542">
        <w:rPr>
          <w:rFonts w:asciiTheme="minorHAnsi" w:hAnsiTheme="minorHAnsi" w:cstheme="minorHAnsi"/>
          <w:b/>
          <w:bCs/>
          <w:color w:val="auto"/>
          <w:sz w:val="22"/>
          <w:szCs w:val="22"/>
        </w:rPr>
        <w:t>Pzp</w:t>
      </w:r>
      <w:proofErr w:type="spellEnd"/>
    </w:p>
    <w:p w14:paraId="4BFD5EEC" w14:textId="77777777" w:rsidR="00136BB1" w:rsidRPr="00E00542" w:rsidRDefault="00136BB1" w:rsidP="00136BB1">
      <w:pPr>
        <w:pStyle w:val="Default"/>
        <w:tabs>
          <w:tab w:val="decimal" w:leader="dot" w:pos="4820"/>
        </w:tabs>
        <w:spacing w:line="276" w:lineRule="auto"/>
        <w:jc w:val="right"/>
        <w:rPr>
          <w:rFonts w:asciiTheme="minorHAnsi" w:hAnsiTheme="minorHAnsi" w:cstheme="minorHAnsi"/>
          <w:b/>
          <w:bCs/>
          <w:color w:val="auto"/>
          <w:sz w:val="22"/>
          <w:szCs w:val="22"/>
        </w:rPr>
      </w:pPr>
    </w:p>
    <w:p w14:paraId="522F61C5"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WYKONAWCY WSPÓLNIE UBIEGAJĄCY SIĘ O UDZIELENIE ZAMÓWIENIA</w:t>
      </w:r>
    </w:p>
    <w:p w14:paraId="7EC69AD4" w14:textId="77777777" w:rsidR="00136BB1" w:rsidRPr="00E00542" w:rsidRDefault="00136BB1" w:rsidP="00136BB1">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242EB62C" w14:textId="77777777" w:rsidR="00136BB1" w:rsidRPr="00E00542" w:rsidRDefault="00136BB1" w:rsidP="00136BB1">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(nazwy albo imiona i nazwiska, siedziby albo miejsca zamieszkania, jeżeli jest miejscami wykonywania działalności wykonawców wspólnie ubiegających się o udzielenie zamówienia) </w:t>
      </w:r>
    </w:p>
    <w:p w14:paraId="2F0F72E7" w14:textId="77777777" w:rsidR="00136BB1" w:rsidRPr="00E00542" w:rsidRDefault="00136BB1" w:rsidP="00136BB1">
      <w:pPr>
        <w:pStyle w:val="Default"/>
        <w:spacing w:line="276" w:lineRule="auto"/>
        <w:rPr>
          <w:rFonts w:asciiTheme="minorHAnsi" w:hAnsiTheme="minorHAnsi" w:cstheme="minorHAnsi"/>
          <w:color w:val="auto"/>
          <w:sz w:val="22"/>
          <w:szCs w:val="22"/>
        </w:rPr>
      </w:pPr>
    </w:p>
    <w:p w14:paraId="7EB7D53E" w14:textId="77777777" w:rsidR="00136BB1" w:rsidRPr="00E00542" w:rsidRDefault="00136BB1" w:rsidP="00136BB1">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reprezentowani przez: </w:t>
      </w:r>
    </w:p>
    <w:p w14:paraId="6D7C96BE" w14:textId="77777777" w:rsidR="00136BB1" w:rsidRPr="00E00542" w:rsidRDefault="00136BB1" w:rsidP="00136BB1">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FAFF487" w14:textId="77777777" w:rsidR="00136BB1" w:rsidRPr="00E00542" w:rsidRDefault="00136BB1" w:rsidP="00136BB1">
      <w:pPr>
        <w:pStyle w:val="Default"/>
        <w:tabs>
          <w:tab w:val="decimal" w:leader="dot" w:pos="4820"/>
        </w:tabs>
        <w:spacing w:line="276" w:lineRule="auto"/>
        <w:rPr>
          <w:rFonts w:asciiTheme="minorHAnsi" w:hAnsiTheme="minorHAnsi" w:cstheme="minorHAnsi"/>
          <w:color w:val="auto"/>
          <w:sz w:val="22"/>
          <w:szCs w:val="22"/>
        </w:rPr>
      </w:pPr>
    </w:p>
    <w:p w14:paraId="7C44C278" w14:textId="77777777" w:rsidR="00136BB1" w:rsidRPr="00E00542" w:rsidRDefault="00136BB1" w:rsidP="00136BB1">
      <w:pPr>
        <w:pStyle w:val="Default"/>
        <w:jc w:val="center"/>
        <w:rPr>
          <w:rFonts w:asciiTheme="minorHAnsi" w:hAnsiTheme="minorHAnsi" w:cstheme="minorHAnsi"/>
          <w:color w:val="auto"/>
          <w:sz w:val="22"/>
          <w:szCs w:val="22"/>
        </w:rPr>
      </w:pPr>
    </w:p>
    <w:p w14:paraId="74E57738" w14:textId="77777777" w:rsidR="00136BB1" w:rsidRPr="00E00542" w:rsidRDefault="00136BB1" w:rsidP="00136BB1">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Oświadczenie, złożone na podstawie art. 117 ust. 4 ustawy z dnia 11 września 2019 r.</w:t>
      </w:r>
    </w:p>
    <w:p w14:paraId="221B827A" w14:textId="77777777" w:rsidR="00136BB1" w:rsidRPr="00E00542" w:rsidRDefault="00136BB1" w:rsidP="00136BB1">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 Prawo zamówień publicznych (</w:t>
      </w:r>
      <w:proofErr w:type="spellStart"/>
      <w:r w:rsidRPr="00E00542">
        <w:rPr>
          <w:rFonts w:asciiTheme="minorHAnsi" w:hAnsiTheme="minorHAnsi" w:cstheme="minorHAnsi"/>
          <w:b/>
          <w:bCs/>
          <w:color w:val="auto"/>
          <w:sz w:val="22"/>
          <w:szCs w:val="22"/>
        </w:rPr>
        <w:t>t.j</w:t>
      </w:r>
      <w:proofErr w:type="spellEnd"/>
      <w:r w:rsidRPr="00E00542">
        <w:rPr>
          <w:rFonts w:asciiTheme="minorHAnsi" w:hAnsiTheme="minorHAnsi" w:cstheme="minorHAnsi"/>
          <w:b/>
          <w:bCs/>
          <w:color w:val="auto"/>
          <w:sz w:val="22"/>
          <w:szCs w:val="22"/>
        </w:rPr>
        <w:t>. Dz. U. z 2023r. poz.1605 ze zm.),</w:t>
      </w:r>
    </w:p>
    <w:p w14:paraId="146941CA" w14:textId="77777777" w:rsidR="00136BB1" w:rsidRPr="00E00542" w:rsidRDefault="00136BB1" w:rsidP="00136BB1">
      <w:pPr>
        <w:pStyle w:val="Default"/>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które usługi wykonają poszczególni</w:t>
      </w:r>
    </w:p>
    <w:p w14:paraId="250D9017" w14:textId="77777777" w:rsidR="00136BB1" w:rsidRPr="00E00542" w:rsidRDefault="00136BB1" w:rsidP="00136BB1">
      <w:pPr>
        <w:pStyle w:val="Default"/>
        <w:tabs>
          <w:tab w:val="decimal" w:leader="dot" w:pos="4820"/>
        </w:tabs>
        <w:spacing w:line="276" w:lineRule="auto"/>
        <w:jc w:val="center"/>
        <w:rPr>
          <w:rFonts w:asciiTheme="minorHAnsi" w:hAnsiTheme="minorHAnsi" w:cstheme="minorHAnsi"/>
          <w:color w:val="auto"/>
          <w:sz w:val="22"/>
          <w:szCs w:val="22"/>
        </w:rPr>
      </w:pPr>
      <w:r w:rsidRPr="00E00542">
        <w:rPr>
          <w:rFonts w:asciiTheme="minorHAnsi" w:hAnsiTheme="minorHAnsi" w:cstheme="minorHAnsi"/>
          <w:b/>
          <w:bCs/>
          <w:color w:val="auto"/>
          <w:sz w:val="22"/>
          <w:szCs w:val="22"/>
        </w:rPr>
        <w:t>wykonawcy wspólnie ubiegający się o udzielenie zamówienia</w:t>
      </w:r>
    </w:p>
    <w:p w14:paraId="145D948E" w14:textId="77777777" w:rsidR="00136BB1" w:rsidRPr="00E00542" w:rsidRDefault="00136BB1" w:rsidP="00136BB1">
      <w:pPr>
        <w:pStyle w:val="Default"/>
        <w:rPr>
          <w:rFonts w:asciiTheme="minorHAnsi" w:hAnsiTheme="minorHAnsi" w:cstheme="minorHAnsi"/>
          <w:color w:val="auto"/>
          <w:sz w:val="22"/>
          <w:szCs w:val="22"/>
        </w:rPr>
      </w:pPr>
    </w:p>
    <w:p w14:paraId="6518C906" w14:textId="7199C41D" w:rsidR="00136BB1" w:rsidRPr="00E00542" w:rsidRDefault="00136BB1" w:rsidP="00136BB1">
      <w:pPr>
        <w:spacing w:after="0" w:line="276" w:lineRule="auto"/>
        <w:jc w:val="both"/>
        <w:rPr>
          <w:rFonts w:eastAsia="ArialMT" w:cstheme="minorHAnsi"/>
          <w:b/>
          <w:bCs/>
        </w:rPr>
      </w:pPr>
      <w:r w:rsidRPr="00E00542">
        <w:rPr>
          <w:rFonts w:cstheme="minorHAnsi"/>
        </w:rPr>
        <w:t xml:space="preserve">Uprawniony do reprezentowania wykonawców wspólnie ubiegających się o udzielenie zamówienia …………………………………… w postępowaniu o udzielenie zamówienia publicznego na zadnie, którego przedmiotem </w:t>
      </w:r>
      <w:r w:rsidR="00835D2B" w:rsidRPr="005A06CB">
        <w:rPr>
          <w:rFonts w:cstheme="minorHAnsi"/>
          <w:sz w:val="21"/>
          <w:szCs w:val="21"/>
        </w:rPr>
        <w:t xml:space="preserve">jest: </w:t>
      </w:r>
      <w:r w:rsidR="00941E95" w:rsidRPr="001D6BE8">
        <w:rPr>
          <w:rFonts w:cstheme="minorHAnsi"/>
          <w:b/>
          <w:bCs/>
        </w:rPr>
        <w:t>Bieżące utrzymanie dróg oraz zieleni w pasie przydrożnym dróg powiatowych zamiejskich Powiatu Głogowskiego</w:t>
      </w:r>
      <w:r w:rsidR="00941E95">
        <w:rPr>
          <w:rFonts w:cstheme="minorHAnsi"/>
          <w:b/>
          <w:bCs/>
        </w:rPr>
        <w:t>, w podziale na części</w:t>
      </w:r>
      <w:r w:rsidR="00941E95">
        <w:rPr>
          <w:rFonts w:cstheme="minorHAnsi"/>
          <w:sz w:val="21"/>
          <w:szCs w:val="21"/>
        </w:rPr>
        <w:t xml:space="preserve">; Dotyczy części ……………….. </w:t>
      </w:r>
      <w:r w:rsidR="00941E95" w:rsidRPr="005A06CB">
        <w:rPr>
          <w:rFonts w:cstheme="minorHAnsi"/>
          <w:sz w:val="21"/>
          <w:szCs w:val="21"/>
        </w:rPr>
        <w:t xml:space="preserve">– oznaczenie sprawy: </w:t>
      </w:r>
      <w:r w:rsidR="00941E95" w:rsidRPr="005A06CB">
        <w:rPr>
          <w:rFonts w:cstheme="minorHAnsi"/>
          <w:b/>
          <w:bCs/>
          <w:sz w:val="21"/>
          <w:szCs w:val="21"/>
        </w:rPr>
        <w:t>RZ.272.</w:t>
      </w:r>
      <w:r w:rsidR="00E90619">
        <w:rPr>
          <w:rFonts w:cstheme="minorHAnsi"/>
          <w:b/>
          <w:bCs/>
          <w:sz w:val="21"/>
          <w:szCs w:val="21"/>
        </w:rPr>
        <w:t>06</w:t>
      </w:r>
      <w:r w:rsidR="00941E95" w:rsidRPr="005A06CB">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02E4E94A"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color w:val="auto"/>
          <w:sz w:val="22"/>
          <w:szCs w:val="22"/>
        </w:rPr>
      </w:pPr>
    </w:p>
    <w:p w14:paraId="22D663E6" w14:textId="77777777" w:rsidR="00136BB1" w:rsidRPr="00E00542" w:rsidRDefault="00136BB1" w:rsidP="00994C3E">
      <w:pPr>
        <w:pStyle w:val="Default"/>
        <w:numPr>
          <w:ilvl w:val="0"/>
          <w:numId w:val="31"/>
        </w:numPr>
        <w:tabs>
          <w:tab w:val="decimal" w:leader="dot" w:pos="4820"/>
        </w:tabs>
        <w:spacing w:line="276" w:lineRule="auto"/>
        <w:ind w:left="284" w:hanging="284"/>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t>oświadczam, że następujące usługi wykonają poszczególni wykonawcy wspólnie ubiegający się o udzielenie zamówienia:</w:t>
      </w:r>
    </w:p>
    <w:p w14:paraId="15C321E3"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color w:val="auto"/>
          <w:sz w:val="22"/>
          <w:szCs w:val="22"/>
        </w:rPr>
      </w:pPr>
    </w:p>
    <w:tbl>
      <w:tblPr>
        <w:tblStyle w:val="Tabela-Siatka"/>
        <w:tblW w:w="9120" w:type="dxa"/>
        <w:jc w:val="center"/>
        <w:tblLook w:val="04A0" w:firstRow="1" w:lastRow="0" w:firstColumn="1" w:lastColumn="0" w:noHBand="0" w:noVBand="1"/>
      </w:tblPr>
      <w:tblGrid>
        <w:gridCol w:w="4560"/>
        <w:gridCol w:w="4560"/>
      </w:tblGrid>
      <w:tr w:rsidR="00136BB1" w:rsidRPr="00E00542" w14:paraId="5A0381EF" w14:textId="77777777" w:rsidTr="006B04F5">
        <w:trPr>
          <w:trHeight w:val="1136"/>
          <w:jc w:val="center"/>
        </w:trPr>
        <w:tc>
          <w:tcPr>
            <w:tcW w:w="4560" w:type="dxa"/>
            <w:vAlign w:val="center"/>
          </w:tcPr>
          <w:p w14:paraId="79F7B5D6" w14:textId="77777777" w:rsidR="00136BB1" w:rsidRPr="00E00542" w:rsidRDefault="00136BB1"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Nazwa albo imię i nazwisko, siedziba albo miejsca zamieszkania, jeżeli są miejscem wykonywania działalności wykonawcy wspólnie ubiegającego się o udzielenie zamówienia</w:t>
            </w:r>
          </w:p>
        </w:tc>
        <w:tc>
          <w:tcPr>
            <w:tcW w:w="4560" w:type="dxa"/>
            <w:vAlign w:val="center"/>
          </w:tcPr>
          <w:p w14:paraId="2F07D1AC" w14:textId="77777777" w:rsidR="00136BB1" w:rsidRPr="00E00542" w:rsidRDefault="00136BB1" w:rsidP="006B04F5">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Zakres zamówienia, które wykona wykonawca wspólnie ubiegający się o udzielenie zamówienia</w:t>
            </w:r>
          </w:p>
        </w:tc>
      </w:tr>
      <w:tr w:rsidR="00136BB1" w:rsidRPr="00E00542" w14:paraId="48C13767" w14:textId="77777777" w:rsidTr="006B04F5">
        <w:trPr>
          <w:trHeight w:val="1193"/>
          <w:jc w:val="center"/>
        </w:trPr>
        <w:tc>
          <w:tcPr>
            <w:tcW w:w="4560" w:type="dxa"/>
            <w:vAlign w:val="center"/>
          </w:tcPr>
          <w:p w14:paraId="539C8E7B"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3812EAA9"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r>
      <w:tr w:rsidR="00136BB1" w:rsidRPr="00E00542" w14:paraId="54CC2DDF" w14:textId="77777777" w:rsidTr="006B04F5">
        <w:trPr>
          <w:trHeight w:val="1078"/>
          <w:jc w:val="center"/>
        </w:trPr>
        <w:tc>
          <w:tcPr>
            <w:tcW w:w="4560" w:type="dxa"/>
            <w:vAlign w:val="center"/>
          </w:tcPr>
          <w:p w14:paraId="3777345F"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c>
          <w:tcPr>
            <w:tcW w:w="4560" w:type="dxa"/>
            <w:vAlign w:val="center"/>
          </w:tcPr>
          <w:p w14:paraId="73210510" w14:textId="77777777" w:rsidR="00136BB1" w:rsidRPr="00E00542" w:rsidRDefault="00136BB1" w:rsidP="006B04F5">
            <w:pPr>
              <w:pStyle w:val="Default"/>
              <w:spacing w:line="276" w:lineRule="auto"/>
              <w:jc w:val="center"/>
              <w:rPr>
                <w:rFonts w:asciiTheme="minorHAnsi" w:hAnsiTheme="minorHAnsi" w:cstheme="minorHAnsi"/>
                <w:b/>
                <w:bCs/>
                <w:color w:val="auto"/>
                <w:sz w:val="22"/>
                <w:szCs w:val="22"/>
              </w:rPr>
            </w:pPr>
          </w:p>
        </w:tc>
      </w:tr>
    </w:tbl>
    <w:p w14:paraId="3808B5FA" w14:textId="77777777" w:rsidR="00136BB1" w:rsidRPr="00E00542" w:rsidRDefault="00136BB1" w:rsidP="00136BB1">
      <w:pPr>
        <w:pStyle w:val="Default"/>
        <w:tabs>
          <w:tab w:val="decimal" w:leader="dot" w:pos="4820"/>
        </w:tabs>
        <w:spacing w:line="276" w:lineRule="auto"/>
        <w:jc w:val="both"/>
        <w:rPr>
          <w:rFonts w:asciiTheme="minorHAnsi" w:hAnsiTheme="minorHAnsi" w:cstheme="minorHAnsi"/>
          <w:b/>
          <w:bCs/>
          <w:color w:val="auto"/>
          <w:sz w:val="22"/>
          <w:szCs w:val="22"/>
        </w:rPr>
      </w:pPr>
    </w:p>
    <w:p w14:paraId="413A1C39" w14:textId="77777777" w:rsidR="00136BB1" w:rsidRPr="00E00542" w:rsidRDefault="00136BB1" w:rsidP="00136BB1">
      <w:pPr>
        <w:pStyle w:val="Default"/>
        <w:tabs>
          <w:tab w:val="decimal" w:leader="dot" w:pos="4820"/>
        </w:tabs>
        <w:spacing w:line="276" w:lineRule="auto"/>
        <w:jc w:val="right"/>
        <w:rPr>
          <w:rFonts w:asciiTheme="minorHAnsi" w:hAnsiTheme="minorHAnsi" w:cstheme="minorHAnsi"/>
          <w:b/>
          <w:bCs/>
          <w:color w:val="auto"/>
          <w:sz w:val="22"/>
          <w:szCs w:val="22"/>
        </w:rPr>
      </w:pPr>
    </w:p>
    <w:p w14:paraId="6D599FD4" w14:textId="77777777" w:rsidR="00136BB1" w:rsidRPr="00E00542" w:rsidRDefault="00136BB1" w:rsidP="00136BB1">
      <w:pPr>
        <w:autoSpaceDE w:val="0"/>
        <w:autoSpaceDN w:val="0"/>
        <w:spacing w:after="0"/>
        <w:jc w:val="both"/>
        <w:rPr>
          <w:rFonts w:cstheme="minorHAnsi"/>
          <w:sz w:val="20"/>
          <w:szCs w:val="20"/>
        </w:rPr>
      </w:pPr>
    </w:p>
    <w:p w14:paraId="22558227" w14:textId="77777777" w:rsidR="00136BB1" w:rsidRPr="00E00542" w:rsidRDefault="00136BB1" w:rsidP="00136BB1">
      <w:pPr>
        <w:autoSpaceDE w:val="0"/>
        <w:autoSpaceDN w:val="0"/>
        <w:spacing w:after="0"/>
        <w:jc w:val="both"/>
        <w:rPr>
          <w:rFonts w:cstheme="minorHAnsi"/>
          <w:sz w:val="20"/>
          <w:szCs w:val="20"/>
        </w:rPr>
      </w:pPr>
      <w:bookmarkStart w:id="24" w:name="_Hlk163723546"/>
    </w:p>
    <w:p w14:paraId="456EC8A4" w14:textId="77777777" w:rsidR="00136BB1" w:rsidRPr="00E00542" w:rsidRDefault="00136BB1" w:rsidP="00136BB1">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bookmarkEnd w:id="24"/>
    <w:p w14:paraId="46141771" w14:textId="77777777" w:rsidR="00136BB1" w:rsidRPr="00E00542" w:rsidRDefault="00136BB1" w:rsidP="00136BB1">
      <w:pPr>
        <w:autoSpaceDE w:val="0"/>
        <w:autoSpaceDN w:val="0"/>
        <w:spacing w:after="0"/>
        <w:jc w:val="both"/>
        <w:rPr>
          <w:rFonts w:cstheme="minorHAnsi"/>
          <w:sz w:val="20"/>
          <w:szCs w:val="20"/>
        </w:rPr>
      </w:pPr>
    </w:p>
    <w:p w14:paraId="0BD4180E" w14:textId="77777777" w:rsidR="00136BB1" w:rsidRPr="00E00542" w:rsidRDefault="00136BB1"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2AB87EF" w14:textId="77777777" w:rsidR="00BD1926" w:rsidRPr="00E00542" w:rsidRDefault="00BD1926"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98AB42A" w14:textId="77777777" w:rsidR="00BD1926" w:rsidRPr="00E00542" w:rsidRDefault="00BD1926"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092E8F05" w14:textId="77777777" w:rsidR="00BD1926" w:rsidRDefault="00BD1926" w:rsidP="00484FA3">
      <w:pPr>
        <w:pStyle w:val="Default"/>
        <w:tabs>
          <w:tab w:val="decimal" w:leader="dot" w:pos="4820"/>
        </w:tabs>
        <w:spacing w:line="276" w:lineRule="auto"/>
        <w:rPr>
          <w:rFonts w:asciiTheme="minorHAnsi" w:hAnsiTheme="minorHAnsi" w:cstheme="minorHAnsi"/>
          <w:b/>
          <w:bCs/>
          <w:color w:val="auto"/>
          <w:sz w:val="22"/>
          <w:szCs w:val="22"/>
        </w:rPr>
      </w:pPr>
    </w:p>
    <w:p w14:paraId="5A316B89" w14:textId="77777777" w:rsidR="00B25CC4" w:rsidRPr="00E00542" w:rsidRDefault="00B25CC4" w:rsidP="00484FA3">
      <w:pPr>
        <w:pStyle w:val="Default"/>
        <w:tabs>
          <w:tab w:val="decimal" w:leader="dot" w:pos="4820"/>
        </w:tabs>
        <w:spacing w:line="276" w:lineRule="auto"/>
        <w:rPr>
          <w:rFonts w:asciiTheme="minorHAnsi" w:hAnsiTheme="minorHAnsi" w:cstheme="minorHAnsi"/>
          <w:b/>
          <w:bCs/>
          <w:color w:val="auto"/>
          <w:sz w:val="22"/>
          <w:szCs w:val="22"/>
        </w:rPr>
      </w:pPr>
    </w:p>
    <w:p w14:paraId="34F753DE" w14:textId="77777777" w:rsidR="00C15B35" w:rsidRPr="00E00542"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rPr>
        <w:lastRenderedPageBreak/>
        <w:t xml:space="preserve">Załącznik nr </w:t>
      </w:r>
      <w:r w:rsidR="00B25CC4">
        <w:rPr>
          <w:rFonts w:asciiTheme="minorHAnsi" w:hAnsiTheme="minorHAnsi" w:cstheme="minorHAnsi"/>
          <w:b/>
          <w:bCs/>
          <w:color w:val="auto"/>
          <w:sz w:val="22"/>
          <w:szCs w:val="22"/>
        </w:rPr>
        <w:t>8</w:t>
      </w:r>
      <w:r w:rsidRPr="00E00542">
        <w:rPr>
          <w:rFonts w:asciiTheme="minorHAnsi" w:hAnsiTheme="minorHAnsi" w:cstheme="minorHAnsi"/>
          <w:b/>
          <w:bCs/>
          <w:color w:val="auto"/>
          <w:sz w:val="22"/>
          <w:szCs w:val="22"/>
        </w:rPr>
        <w:t xml:space="preserve"> do SWZ – wzór oświadczenia Wykonawcy o aktualności informacji zawartych </w:t>
      </w:r>
      <w:r w:rsidR="008B5B15" w:rsidRPr="00E00542">
        <w:rPr>
          <w:rFonts w:asciiTheme="minorHAnsi" w:hAnsiTheme="minorHAnsi" w:cstheme="minorHAnsi"/>
          <w:b/>
          <w:bCs/>
          <w:color w:val="auto"/>
          <w:sz w:val="22"/>
          <w:szCs w:val="22"/>
        </w:rPr>
        <w:br/>
      </w:r>
      <w:r w:rsidRPr="00E00542">
        <w:rPr>
          <w:rFonts w:asciiTheme="minorHAnsi" w:hAnsiTheme="minorHAnsi" w:cstheme="minorHAnsi"/>
          <w:b/>
          <w:bCs/>
          <w:color w:val="auto"/>
          <w:sz w:val="22"/>
          <w:szCs w:val="22"/>
        </w:rPr>
        <w:t xml:space="preserve">w oświadczeniu, o którym mowa w art. 125 ust. 1 </w:t>
      </w:r>
      <w:proofErr w:type="spellStart"/>
      <w:r w:rsidRPr="00E00542">
        <w:rPr>
          <w:rFonts w:asciiTheme="minorHAnsi" w:hAnsiTheme="minorHAnsi" w:cstheme="minorHAnsi"/>
          <w:b/>
          <w:bCs/>
          <w:color w:val="auto"/>
          <w:sz w:val="22"/>
          <w:szCs w:val="22"/>
        </w:rPr>
        <w:t>Pzp</w:t>
      </w:r>
      <w:proofErr w:type="spellEnd"/>
    </w:p>
    <w:p w14:paraId="0F59311C" w14:textId="77777777" w:rsidR="00C15B35" w:rsidRPr="00E00542"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6BBDC142" w14:textId="77777777" w:rsidR="00C15B35" w:rsidRPr="00E00542" w:rsidRDefault="00C15B35" w:rsidP="00C15B35">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69ABE2C1" w14:textId="77777777" w:rsidR="00C15B35" w:rsidRPr="00E00542"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022707F8" w14:textId="77777777" w:rsidR="00C15B35" w:rsidRPr="00E00542" w:rsidRDefault="00C15B35" w:rsidP="00C15B35">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2E696041" w14:textId="77777777" w:rsidR="00C15B35" w:rsidRPr="00E00542" w:rsidRDefault="00C15B35" w:rsidP="00C15B35">
      <w:pPr>
        <w:pStyle w:val="Default"/>
        <w:spacing w:line="276" w:lineRule="auto"/>
        <w:rPr>
          <w:rFonts w:asciiTheme="minorHAnsi" w:hAnsiTheme="minorHAnsi" w:cstheme="minorHAnsi"/>
          <w:color w:val="auto"/>
          <w:sz w:val="22"/>
          <w:szCs w:val="22"/>
        </w:rPr>
      </w:pPr>
    </w:p>
    <w:p w14:paraId="1B9E6912" w14:textId="77777777" w:rsidR="00C15B35" w:rsidRPr="00E00542" w:rsidRDefault="00C15B35" w:rsidP="00C15B35">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27319EA6" w14:textId="77777777" w:rsidR="00C15B35" w:rsidRPr="00E00542" w:rsidRDefault="00C15B35" w:rsidP="00C15B35">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35A0083E" w14:textId="77777777" w:rsidR="00C15B35" w:rsidRPr="00E00542" w:rsidRDefault="00C15B35" w:rsidP="00C15B35">
      <w:pPr>
        <w:pStyle w:val="Default"/>
        <w:tabs>
          <w:tab w:val="decimal" w:leader="dot" w:pos="4820"/>
        </w:tabs>
        <w:spacing w:line="276" w:lineRule="auto"/>
        <w:jc w:val="right"/>
        <w:rPr>
          <w:rFonts w:asciiTheme="minorHAnsi" w:hAnsiTheme="minorHAnsi" w:cstheme="minorHAnsi"/>
          <w:b/>
          <w:bCs/>
          <w:color w:val="auto"/>
          <w:sz w:val="22"/>
          <w:szCs w:val="22"/>
        </w:rPr>
      </w:pPr>
    </w:p>
    <w:p w14:paraId="5769065E" w14:textId="77777777" w:rsidR="00C15B35" w:rsidRPr="00E00542" w:rsidRDefault="00C15B35" w:rsidP="00C15B35">
      <w:pPr>
        <w:pStyle w:val="Default"/>
        <w:rPr>
          <w:rFonts w:asciiTheme="minorHAnsi" w:hAnsiTheme="minorHAnsi" w:cstheme="minorHAnsi"/>
          <w:color w:val="auto"/>
        </w:rPr>
      </w:pPr>
    </w:p>
    <w:p w14:paraId="732627CD" w14:textId="77777777" w:rsidR="00C15B35" w:rsidRPr="00E00542" w:rsidRDefault="00C15B35" w:rsidP="00C15B35">
      <w:pPr>
        <w:pStyle w:val="Default"/>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Oświadczenie wykonawcy o aktualności informacji zawartych w oświadczeniu,</w:t>
      </w:r>
    </w:p>
    <w:p w14:paraId="19D1D3A5" w14:textId="77777777" w:rsidR="00C15B35" w:rsidRPr="00E00542" w:rsidRDefault="00C15B35" w:rsidP="00C15B35">
      <w:pPr>
        <w:pStyle w:val="Default"/>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 którym mowa w art. 125 ust. 1 ustawy - Prawo zamówień publicznych</w:t>
      </w:r>
    </w:p>
    <w:p w14:paraId="21B11146" w14:textId="77777777" w:rsidR="00C15B35" w:rsidRPr="00E00542" w:rsidRDefault="00795128" w:rsidP="00C15B35">
      <w:pPr>
        <w:pStyle w:val="Default"/>
        <w:tabs>
          <w:tab w:val="decimal" w:leader="dot" w:pos="4820"/>
        </w:tabs>
        <w:spacing w:line="276" w:lineRule="auto"/>
        <w:jc w:val="center"/>
        <w:rPr>
          <w:rFonts w:asciiTheme="minorHAnsi" w:hAnsiTheme="minorHAnsi" w:cstheme="minorHAnsi"/>
          <w:b/>
          <w:bCs/>
          <w:color w:val="auto"/>
          <w:sz w:val="21"/>
          <w:szCs w:val="21"/>
        </w:rPr>
      </w:pPr>
      <w:r w:rsidRPr="00E00542">
        <w:rPr>
          <w:rFonts w:asciiTheme="minorHAnsi" w:hAnsiTheme="minorHAnsi" w:cstheme="minorHAnsi"/>
          <w:b/>
          <w:bCs/>
          <w:color w:val="auto"/>
          <w:sz w:val="21"/>
          <w:szCs w:val="21"/>
        </w:rPr>
        <w:t>(</w:t>
      </w:r>
      <w:proofErr w:type="spellStart"/>
      <w:r w:rsidR="00D67018" w:rsidRPr="00E00542">
        <w:rPr>
          <w:rFonts w:asciiTheme="minorHAnsi" w:hAnsiTheme="minorHAnsi" w:cstheme="minorHAnsi"/>
          <w:b/>
          <w:bCs/>
          <w:color w:val="auto"/>
          <w:sz w:val="22"/>
          <w:szCs w:val="22"/>
        </w:rPr>
        <w:t>t.j</w:t>
      </w:r>
      <w:proofErr w:type="spellEnd"/>
      <w:r w:rsidR="00D67018" w:rsidRPr="00E00542">
        <w:rPr>
          <w:rFonts w:asciiTheme="minorHAnsi" w:hAnsiTheme="minorHAnsi" w:cstheme="minorHAnsi"/>
          <w:b/>
          <w:bCs/>
          <w:color w:val="auto"/>
          <w:sz w:val="22"/>
          <w:szCs w:val="22"/>
        </w:rPr>
        <w:t>. Dz. U. z 2023r. poz.1605</w:t>
      </w:r>
      <w:r w:rsidR="006478EE" w:rsidRPr="00E00542">
        <w:rPr>
          <w:rFonts w:asciiTheme="minorHAnsi" w:hAnsiTheme="minorHAnsi" w:cstheme="minorHAnsi"/>
          <w:b/>
          <w:bCs/>
          <w:color w:val="auto"/>
          <w:sz w:val="22"/>
          <w:szCs w:val="22"/>
        </w:rPr>
        <w:t xml:space="preserve"> ze zm.</w:t>
      </w:r>
      <w:r w:rsidR="00C15B35" w:rsidRPr="00E00542">
        <w:rPr>
          <w:rFonts w:asciiTheme="minorHAnsi" w:hAnsiTheme="minorHAnsi" w:cstheme="minorHAnsi"/>
          <w:b/>
          <w:bCs/>
          <w:color w:val="auto"/>
          <w:sz w:val="21"/>
          <w:szCs w:val="21"/>
        </w:rPr>
        <w:t>) składane na podstawie § 3 rozporządzenia Ministra Rozwoju, Pracy i Technologii z dnia 23 grudnia 2020 r. w sprawie podmiotowych środków dowodowych oraz innych dokumentów lub oświadczeń, jakich może żądać zamawiający od wykonawcy (Dz.U. z 2020 r. poz. 2415)</w:t>
      </w:r>
    </w:p>
    <w:p w14:paraId="20F063FA" w14:textId="77777777" w:rsidR="00C15B35" w:rsidRPr="00E00542" w:rsidRDefault="00C15B35" w:rsidP="00C15B35">
      <w:pPr>
        <w:pStyle w:val="Default"/>
        <w:tabs>
          <w:tab w:val="decimal" w:leader="dot" w:pos="4820"/>
        </w:tabs>
        <w:spacing w:line="276" w:lineRule="auto"/>
        <w:jc w:val="center"/>
        <w:rPr>
          <w:rFonts w:asciiTheme="minorHAnsi" w:hAnsiTheme="minorHAnsi" w:cstheme="minorHAnsi"/>
          <w:b/>
          <w:bCs/>
          <w:color w:val="auto"/>
          <w:sz w:val="21"/>
          <w:szCs w:val="21"/>
        </w:rPr>
      </w:pPr>
    </w:p>
    <w:p w14:paraId="4138347A" w14:textId="77777777" w:rsidR="00C15B35" w:rsidRPr="00E00542" w:rsidRDefault="00C15B35" w:rsidP="00C15B35">
      <w:pPr>
        <w:pStyle w:val="Default"/>
        <w:rPr>
          <w:rFonts w:asciiTheme="minorHAnsi" w:hAnsiTheme="minorHAnsi" w:cstheme="minorHAnsi"/>
          <w:color w:val="auto"/>
          <w:sz w:val="21"/>
          <w:szCs w:val="21"/>
        </w:rPr>
      </w:pPr>
    </w:p>
    <w:p w14:paraId="2442112D" w14:textId="04D07F74" w:rsidR="00C15B35" w:rsidRPr="00E00542" w:rsidRDefault="00C15B35" w:rsidP="009461A7">
      <w:pPr>
        <w:spacing w:after="0" w:line="276" w:lineRule="auto"/>
        <w:jc w:val="both"/>
        <w:rPr>
          <w:rFonts w:eastAsia="Times New Roman" w:cstheme="minorHAnsi"/>
          <w:b/>
          <w:sz w:val="21"/>
          <w:szCs w:val="21"/>
          <w:lang w:eastAsia="pl-PL"/>
        </w:rPr>
      </w:pPr>
      <w:r w:rsidRPr="00E00542">
        <w:rPr>
          <w:rFonts w:cstheme="minorHAnsi"/>
          <w:sz w:val="21"/>
          <w:szCs w:val="21"/>
        </w:rPr>
        <w:t>Uprawniony do reprezentowania wykonawcy ………………………… w postępowaniu o udzielenie zamówienia publicznego</w:t>
      </w:r>
      <w:r w:rsidR="00177947" w:rsidRPr="00E00542">
        <w:rPr>
          <w:rFonts w:cstheme="minorHAnsi"/>
        </w:rPr>
        <w:t xml:space="preserve"> na zadnie, którego przedmiotem </w:t>
      </w:r>
      <w:r w:rsidR="00B51EFD" w:rsidRPr="005A06CB">
        <w:rPr>
          <w:rFonts w:cstheme="minorHAnsi"/>
          <w:sz w:val="21"/>
          <w:szCs w:val="21"/>
        </w:rPr>
        <w:t xml:space="preserve">jest: </w:t>
      </w:r>
      <w:r w:rsidR="00941E95" w:rsidRPr="001D6BE8">
        <w:rPr>
          <w:rFonts w:cstheme="minorHAnsi"/>
          <w:b/>
          <w:bCs/>
        </w:rPr>
        <w:t>Bieżące utrzymanie dróg oraz zieleni w pasie przydrożnym dróg powiatowych zamiejskich Powiatu Głogowskiego</w:t>
      </w:r>
      <w:r w:rsidR="00941E95">
        <w:rPr>
          <w:rFonts w:cstheme="minorHAnsi"/>
          <w:b/>
          <w:bCs/>
        </w:rPr>
        <w:t>, w podziale na części</w:t>
      </w:r>
      <w:r w:rsidR="00941E95">
        <w:rPr>
          <w:rFonts w:cstheme="minorHAnsi"/>
          <w:sz w:val="21"/>
          <w:szCs w:val="21"/>
        </w:rPr>
        <w:t xml:space="preserve">; Dotyczy części ……………….. </w:t>
      </w:r>
      <w:r w:rsidR="00941E95" w:rsidRPr="005A06CB">
        <w:rPr>
          <w:rFonts w:cstheme="minorHAnsi"/>
          <w:sz w:val="21"/>
          <w:szCs w:val="21"/>
        </w:rPr>
        <w:t xml:space="preserve">– oznaczenie sprawy: </w:t>
      </w:r>
      <w:r w:rsidR="00941E95" w:rsidRPr="005A06CB">
        <w:rPr>
          <w:rFonts w:cstheme="minorHAnsi"/>
          <w:b/>
          <w:bCs/>
          <w:sz w:val="21"/>
          <w:szCs w:val="21"/>
        </w:rPr>
        <w:t>RZ.272.</w:t>
      </w:r>
      <w:r w:rsidR="00E90619">
        <w:rPr>
          <w:rFonts w:cstheme="minorHAnsi"/>
          <w:b/>
          <w:bCs/>
          <w:sz w:val="21"/>
          <w:szCs w:val="21"/>
        </w:rPr>
        <w:t>06</w:t>
      </w:r>
      <w:r w:rsidR="00941E95" w:rsidRPr="005A06CB">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1599B18F" w14:textId="77777777" w:rsidR="00C15B35" w:rsidRPr="00E00542" w:rsidRDefault="00C15B35" w:rsidP="00C15B35">
      <w:pPr>
        <w:pStyle w:val="Default"/>
        <w:tabs>
          <w:tab w:val="decimal" w:leader="dot" w:pos="4820"/>
        </w:tabs>
        <w:spacing w:line="276" w:lineRule="auto"/>
        <w:jc w:val="both"/>
        <w:rPr>
          <w:rFonts w:asciiTheme="minorHAnsi" w:hAnsiTheme="minorHAnsi" w:cstheme="minorHAnsi"/>
          <w:b/>
          <w:bCs/>
          <w:color w:val="auto"/>
          <w:sz w:val="21"/>
          <w:szCs w:val="21"/>
        </w:rPr>
      </w:pPr>
    </w:p>
    <w:p w14:paraId="443D75FE" w14:textId="77777777" w:rsidR="00C15B35" w:rsidRPr="00E00542" w:rsidRDefault="00C15B35" w:rsidP="00994C3E">
      <w:pPr>
        <w:pStyle w:val="Default"/>
        <w:numPr>
          <w:ilvl w:val="0"/>
          <w:numId w:val="31"/>
        </w:numPr>
        <w:spacing w:line="276" w:lineRule="auto"/>
        <w:ind w:left="284" w:hanging="284"/>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oświadczam, że informacje zawarte w oświadczeniu, o którym mowa w art. 125 ust. 1 ustawy z dnia 11 września 2019 r. - Prawo zamówień publicznych </w:t>
      </w:r>
      <w:r w:rsidR="00346052" w:rsidRPr="00E00542">
        <w:rPr>
          <w:rFonts w:asciiTheme="minorHAnsi" w:hAnsiTheme="minorHAnsi" w:cstheme="minorHAnsi"/>
          <w:color w:val="auto"/>
          <w:sz w:val="21"/>
          <w:szCs w:val="21"/>
        </w:rPr>
        <w:t>(</w:t>
      </w:r>
      <w:proofErr w:type="spellStart"/>
      <w:r w:rsidR="00D67018" w:rsidRPr="00E00542">
        <w:rPr>
          <w:rFonts w:asciiTheme="minorHAnsi" w:hAnsiTheme="minorHAnsi" w:cstheme="minorHAnsi"/>
          <w:color w:val="auto"/>
          <w:sz w:val="22"/>
          <w:szCs w:val="22"/>
        </w:rPr>
        <w:t>t.j</w:t>
      </w:r>
      <w:proofErr w:type="spellEnd"/>
      <w:r w:rsidR="00D67018" w:rsidRPr="00E00542">
        <w:rPr>
          <w:rFonts w:asciiTheme="minorHAnsi" w:hAnsiTheme="minorHAnsi" w:cstheme="minorHAnsi"/>
          <w:color w:val="auto"/>
          <w:sz w:val="22"/>
          <w:szCs w:val="22"/>
        </w:rPr>
        <w:t>. Dz. U. z 2023r. poz.1605</w:t>
      </w:r>
      <w:r w:rsidR="006478EE" w:rsidRPr="00E00542">
        <w:rPr>
          <w:rFonts w:asciiTheme="minorHAnsi" w:hAnsiTheme="minorHAnsi" w:cstheme="minorHAnsi"/>
          <w:color w:val="auto"/>
          <w:sz w:val="22"/>
          <w:szCs w:val="22"/>
        </w:rPr>
        <w:t xml:space="preserve"> ze zm.</w:t>
      </w:r>
      <w:r w:rsidRPr="00E00542">
        <w:rPr>
          <w:rFonts w:asciiTheme="minorHAnsi" w:hAnsiTheme="minorHAnsi" w:cstheme="minorHAnsi"/>
          <w:color w:val="auto"/>
          <w:sz w:val="21"/>
          <w:szCs w:val="21"/>
        </w:rPr>
        <w:t xml:space="preserve">), w zakresie podstaw wykluczenia z postępowania wskazanych przez zamawiającego, o których mowa w art. 108 ust. 1 oraz art. 109 ust. 1 pkt </w:t>
      </w:r>
      <w:r w:rsidR="00F30C80">
        <w:rPr>
          <w:rFonts w:asciiTheme="minorHAnsi" w:hAnsiTheme="minorHAnsi" w:cstheme="minorHAnsi"/>
          <w:color w:val="auto"/>
          <w:sz w:val="21"/>
          <w:szCs w:val="21"/>
        </w:rPr>
        <w:t>4 i 7</w:t>
      </w:r>
      <w:r w:rsidRPr="00E00542">
        <w:rPr>
          <w:rFonts w:asciiTheme="minorHAnsi" w:hAnsiTheme="minorHAnsi" w:cstheme="minorHAnsi"/>
          <w:color w:val="auto"/>
          <w:sz w:val="21"/>
          <w:szCs w:val="21"/>
        </w:rPr>
        <w:t xml:space="preserve"> ustawy - Prawo zamówień publicznych są aktualne na dzień złożenia niniejszego oświadczenia. </w:t>
      </w:r>
    </w:p>
    <w:p w14:paraId="04E47036" w14:textId="77777777" w:rsidR="00C15B35" w:rsidRPr="00E00542" w:rsidRDefault="00C15B35" w:rsidP="007B1E06">
      <w:pPr>
        <w:pStyle w:val="Default"/>
        <w:spacing w:line="276" w:lineRule="auto"/>
        <w:jc w:val="both"/>
        <w:rPr>
          <w:rFonts w:asciiTheme="minorHAnsi" w:hAnsiTheme="minorHAnsi" w:cstheme="minorHAnsi"/>
          <w:color w:val="auto"/>
          <w:sz w:val="21"/>
          <w:szCs w:val="21"/>
        </w:rPr>
      </w:pPr>
    </w:p>
    <w:p w14:paraId="4AB1806A" w14:textId="77777777" w:rsidR="00C15B35" w:rsidRPr="00E00542" w:rsidRDefault="00C15B35" w:rsidP="00C15B35">
      <w:pPr>
        <w:pStyle w:val="Default"/>
        <w:spacing w:line="276" w:lineRule="auto"/>
        <w:jc w:val="both"/>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16983036" w14:textId="77777777" w:rsidR="00C15B35" w:rsidRPr="00E00542" w:rsidRDefault="00C15B35" w:rsidP="00C15B35">
      <w:pPr>
        <w:pStyle w:val="Default"/>
        <w:tabs>
          <w:tab w:val="decimal" w:leader="dot" w:pos="4820"/>
        </w:tabs>
        <w:spacing w:line="276" w:lineRule="auto"/>
        <w:jc w:val="both"/>
        <w:rPr>
          <w:rFonts w:asciiTheme="minorHAnsi" w:hAnsiTheme="minorHAnsi" w:cstheme="minorHAnsi"/>
          <w:color w:val="auto"/>
          <w:sz w:val="21"/>
          <w:szCs w:val="21"/>
        </w:rPr>
      </w:pPr>
    </w:p>
    <w:p w14:paraId="677E48F4" w14:textId="77777777" w:rsidR="009E6595" w:rsidRPr="00E00542" w:rsidRDefault="00C15B35" w:rsidP="007B1E06">
      <w:pPr>
        <w:pStyle w:val="Default"/>
        <w:tabs>
          <w:tab w:val="decimal" w:leader="dot" w:pos="4820"/>
        </w:tabs>
        <w:spacing w:line="276" w:lineRule="auto"/>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Oświadczam, że wszystkie informacje podane w powyższych oświadczeniach są aktualne i zgodne </w:t>
      </w:r>
      <w:r w:rsidR="00570BD7" w:rsidRPr="00E00542">
        <w:rPr>
          <w:rFonts w:asciiTheme="minorHAnsi" w:hAnsiTheme="minorHAnsi" w:cstheme="minorHAnsi"/>
          <w:color w:val="auto"/>
          <w:sz w:val="21"/>
          <w:szCs w:val="21"/>
        </w:rPr>
        <w:br/>
      </w:r>
      <w:r w:rsidRPr="00E00542">
        <w:rPr>
          <w:rFonts w:asciiTheme="minorHAnsi" w:hAnsiTheme="minorHAnsi" w:cstheme="minorHAnsi"/>
          <w:color w:val="auto"/>
          <w:sz w:val="21"/>
          <w:szCs w:val="21"/>
        </w:rPr>
        <w:t>z prawdą oraz zostały przedstawione z pełną świadomością konsekwencji wprowadzenia zamawiającego w błąd przy przedstawianiu informacji.</w:t>
      </w:r>
    </w:p>
    <w:p w14:paraId="72C1A176" w14:textId="77777777" w:rsidR="00450BB4" w:rsidRPr="00E00542" w:rsidRDefault="00450BB4"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095C307E" w14:textId="77777777" w:rsidR="00CD741D" w:rsidRPr="00E00542" w:rsidRDefault="00CD741D"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30BD18BB" w14:textId="77777777" w:rsidR="00CD741D" w:rsidRPr="00E00542" w:rsidRDefault="00CD741D"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616A984C" w14:textId="77777777" w:rsidR="00BD1926" w:rsidRPr="00E00542" w:rsidRDefault="00BD1926" w:rsidP="00BD1926">
      <w:pPr>
        <w:autoSpaceDE w:val="0"/>
        <w:autoSpaceDN w:val="0"/>
        <w:spacing w:after="0"/>
        <w:jc w:val="both"/>
        <w:rPr>
          <w:rFonts w:cstheme="minorHAnsi"/>
          <w:sz w:val="20"/>
          <w:szCs w:val="20"/>
        </w:rPr>
      </w:pPr>
    </w:p>
    <w:p w14:paraId="516177B2"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2339CA92" w14:textId="77777777" w:rsidR="005773AA" w:rsidRPr="00E00542"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7B1D13E2" w14:textId="77777777" w:rsidR="005773AA" w:rsidRPr="00E00542"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2590C4EE" w14:textId="77777777" w:rsidR="005773AA" w:rsidRPr="00E00542" w:rsidRDefault="005773AA" w:rsidP="005B0EAE">
      <w:pPr>
        <w:pStyle w:val="Default"/>
        <w:tabs>
          <w:tab w:val="decimal" w:leader="dot" w:pos="4820"/>
        </w:tabs>
        <w:spacing w:line="276" w:lineRule="auto"/>
        <w:jc w:val="right"/>
        <w:rPr>
          <w:rFonts w:asciiTheme="minorHAnsi" w:hAnsiTheme="minorHAnsi" w:cstheme="minorHAnsi"/>
          <w:b/>
          <w:bCs/>
          <w:color w:val="auto"/>
          <w:sz w:val="22"/>
          <w:szCs w:val="22"/>
        </w:rPr>
      </w:pPr>
    </w:p>
    <w:p w14:paraId="3DDFB3CE" w14:textId="77777777" w:rsidR="0059465A" w:rsidRDefault="0059465A" w:rsidP="008614CF">
      <w:pPr>
        <w:pStyle w:val="Default"/>
        <w:tabs>
          <w:tab w:val="decimal" w:leader="dot" w:pos="4820"/>
        </w:tabs>
        <w:spacing w:line="276" w:lineRule="auto"/>
        <w:rPr>
          <w:rFonts w:asciiTheme="minorHAnsi" w:hAnsiTheme="minorHAnsi" w:cstheme="minorHAnsi"/>
          <w:b/>
          <w:bCs/>
          <w:color w:val="auto"/>
          <w:sz w:val="22"/>
          <w:szCs w:val="22"/>
        </w:rPr>
      </w:pPr>
    </w:p>
    <w:p w14:paraId="4A01BB67" w14:textId="77777777" w:rsidR="00941E95" w:rsidRPr="00E00542" w:rsidRDefault="00941E95" w:rsidP="008614CF">
      <w:pPr>
        <w:pStyle w:val="Default"/>
        <w:tabs>
          <w:tab w:val="decimal" w:leader="dot" w:pos="4820"/>
        </w:tabs>
        <w:spacing w:line="276" w:lineRule="auto"/>
        <w:rPr>
          <w:rFonts w:asciiTheme="minorHAnsi" w:hAnsiTheme="minorHAnsi" w:cstheme="minorHAnsi"/>
          <w:b/>
          <w:bCs/>
          <w:color w:val="auto"/>
          <w:sz w:val="22"/>
          <w:szCs w:val="22"/>
        </w:rPr>
      </w:pPr>
    </w:p>
    <w:p w14:paraId="3F7F48E4" w14:textId="77777777" w:rsidR="007C6D6E" w:rsidRPr="00E00542" w:rsidRDefault="007C6D6E" w:rsidP="008614CF">
      <w:pPr>
        <w:pStyle w:val="Default"/>
        <w:tabs>
          <w:tab w:val="decimal" w:leader="dot" w:pos="4820"/>
        </w:tabs>
        <w:spacing w:line="276" w:lineRule="auto"/>
        <w:rPr>
          <w:rFonts w:asciiTheme="minorHAnsi" w:hAnsiTheme="minorHAnsi" w:cstheme="minorHAnsi"/>
          <w:b/>
          <w:bCs/>
          <w:color w:val="auto"/>
          <w:sz w:val="22"/>
          <w:szCs w:val="22"/>
        </w:rPr>
      </w:pPr>
    </w:p>
    <w:p w14:paraId="111C30F1"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bookmarkStart w:id="25" w:name="_Hlk106006446"/>
      <w:r w:rsidRPr="00E00542">
        <w:rPr>
          <w:rFonts w:asciiTheme="minorHAnsi" w:hAnsiTheme="minorHAnsi" w:cstheme="minorHAnsi"/>
          <w:b/>
          <w:bCs/>
          <w:color w:val="auto"/>
          <w:sz w:val="22"/>
          <w:szCs w:val="22"/>
        </w:rPr>
        <w:lastRenderedPageBreak/>
        <w:t xml:space="preserve">Załącznik nr </w:t>
      </w:r>
      <w:r w:rsidR="00B25CC4">
        <w:rPr>
          <w:rFonts w:asciiTheme="minorHAnsi" w:hAnsiTheme="minorHAnsi" w:cstheme="minorHAnsi"/>
          <w:b/>
          <w:bCs/>
          <w:color w:val="auto"/>
          <w:sz w:val="22"/>
          <w:szCs w:val="22"/>
        </w:rPr>
        <w:t>9</w:t>
      </w:r>
      <w:r w:rsidRPr="00E00542">
        <w:rPr>
          <w:rFonts w:asciiTheme="minorHAnsi" w:hAnsiTheme="minorHAnsi" w:cstheme="minorHAnsi"/>
          <w:b/>
          <w:bCs/>
          <w:color w:val="auto"/>
          <w:sz w:val="22"/>
          <w:szCs w:val="22"/>
        </w:rPr>
        <w:t xml:space="preserve"> do SWZ – wzór oświadczenia Wykonawcy o aktualności informacji zawartych </w:t>
      </w:r>
      <w:r w:rsidRPr="00E00542">
        <w:rPr>
          <w:rFonts w:asciiTheme="minorHAnsi" w:hAnsiTheme="minorHAnsi" w:cstheme="minorHAnsi"/>
          <w:b/>
          <w:bCs/>
          <w:color w:val="auto"/>
          <w:sz w:val="22"/>
          <w:szCs w:val="22"/>
        </w:rPr>
        <w:br/>
      </w:r>
      <w:r w:rsidRPr="00E00542">
        <w:rPr>
          <w:rFonts w:asciiTheme="minorHAnsi" w:hAnsiTheme="minorHAnsi" w:cstheme="minorHAnsi"/>
          <w:b/>
          <w:bCs/>
          <w:sz w:val="22"/>
          <w:szCs w:val="22"/>
        </w:rPr>
        <w:t xml:space="preserve">w </w:t>
      </w:r>
      <w:bookmarkStart w:id="26" w:name="_Hlk105679400"/>
      <w:r w:rsidRPr="00E00542">
        <w:rPr>
          <w:rFonts w:asciiTheme="minorHAnsi" w:hAnsiTheme="minorHAnsi" w:cstheme="minorHAnsi"/>
          <w:b/>
          <w:bCs/>
          <w:sz w:val="22"/>
          <w:szCs w:val="22"/>
        </w:rPr>
        <w:t xml:space="preserve">oświadczeniu o braku podstaw wykluczenia z art. 7 ust. 1 ustawy </w:t>
      </w:r>
      <w:r w:rsidR="00DE18AF" w:rsidRPr="00E00542">
        <w:rPr>
          <w:rFonts w:asciiTheme="minorHAnsi" w:hAnsiTheme="minorHAnsi" w:cstheme="minorHAnsi"/>
          <w:b/>
          <w:bCs/>
          <w:sz w:val="22"/>
          <w:szCs w:val="22"/>
        </w:rPr>
        <w:t xml:space="preserve">z dnia 13 kwietnia 2022r. </w:t>
      </w:r>
      <w:r w:rsidR="00DE18AF" w:rsidRPr="00E00542">
        <w:rPr>
          <w:rFonts w:asciiTheme="minorHAnsi" w:hAnsiTheme="minorHAnsi" w:cstheme="minorHAnsi"/>
          <w:b/>
          <w:bCs/>
          <w:sz w:val="22"/>
          <w:szCs w:val="22"/>
        </w:rPr>
        <w:br/>
      </w:r>
      <w:r w:rsidRPr="00E00542">
        <w:rPr>
          <w:rFonts w:asciiTheme="minorHAnsi" w:hAnsiTheme="minorHAnsi" w:cstheme="minorHAnsi"/>
          <w:b/>
          <w:bCs/>
          <w:sz w:val="22"/>
          <w:szCs w:val="22"/>
        </w:rPr>
        <w:t>o szczególnych rozwiązaniach w zakresie przeciwdziałania wspieraniu agresji na Ukrainę oraz służące ochronie bezpieczeństwa narodowego</w:t>
      </w:r>
      <w:bookmarkEnd w:id="26"/>
    </w:p>
    <w:p w14:paraId="018E466D"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4A3071E7" w14:textId="77777777" w:rsidR="0059465A" w:rsidRPr="00E00542" w:rsidRDefault="0059465A" w:rsidP="0059465A">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b/>
          <w:bCs/>
          <w:color w:val="auto"/>
          <w:sz w:val="22"/>
          <w:szCs w:val="22"/>
          <w:highlight w:val="lightGray"/>
        </w:rPr>
        <w:t>WYKONAWCA</w:t>
      </w:r>
    </w:p>
    <w:p w14:paraId="3F8E8E80" w14:textId="77777777" w:rsidR="0059465A" w:rsidRPr="00E00542"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5AFD92CC" w14:textId="77777777" w:rsidR="0059465A" w:rsidRPr="00E00542" w:rsidRDefault="0059465A" w:rsidP="0059465A">
      <w:pPr>
        <w:pStyle w:val="Default"/>
        <w:tabs>
          <w:tab w:val="decimal" w:leader="dot" w:pos="4820"/>
        </w:tabs>
        <w:spacing w:line="276" w:lineRule="auto"/>
        <w:ind w:right="4252"/>
        <w:jc w:val="both"/>
        <w:rPr>
          <w:rFonts w:asciiTheme="minorHAnsi" w:hAnsiTheme="minorHAnsi" w:cstheme="minorHAnsi"/>
          <w:color w:val="auto"/>
          <w:sz w:val="18"/>
          <w:szCs w:val="18"/>
        </w:rPr>
      </w:pPr>
      <w:r w:rsidRPr="00E00542">
        <w:rPr>
          <w:rFonts w:asciiTheme="minorHAnsi" w:hAnsiTheme="minorHAnsi" w:cstheme="minorHAnsi"/>
          <w:i/>
          <w:iCs/>
          <w:color w:val="auto"/>
          <w:sz w:val="18"/>
          <w:szCs w:val="18"/>
        </w:rPr>
        <w:t xml:space="preserve">(nazwa albo imię i nazwisko, siedziba albo miejsce zamieszkania, jeżeli jest miejscem wykonywania działalności wykonawcy lub nazwy albo imiona i nazwiska, siedziby albo miejsca zamieszkania, jeżeli są miejscami wykonywania działalności wykonawców) </w:t>
      </w:r>
    </w:p>
    <w:p w14:paraId="4CF59531" w14:textId="77777777" w:rsidR="0059465A" w:rsidRPr="00E00542" w:rsidRDefault="0059465A" w:rsidP="0059465A">
      <w:pPr>
        <w:pStyle w:val="Default"/>
        <w:spacing w:line="276" w:lineRule="auto"/>
        <w:rPr>
          <w:rFonts w:asciiTheme="minorHAnsi" w:hAnsiTheme="minorHAnsi" w:cstheme="minorHAnsi"/>
          <w:color w:val="auto"/>
          <w:sz w:val="22"/>
          <w:szCs w:val="22"/>
        </w:rPr>
      </w:pPr>
    </w:p>
    <w:p w14:paraId="04696706" w14:textId="77777777" w:rsidR="0059465A" w:rsidRPr="00E00542" w:rsidRDefault="0059465A" w:rsidP="0059465A">
      <w:pPr>
        <w:pStyle w:val="Default"/>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5AA20C12" w14:textId="77777777" w:rsidR="0059465A" w:rsidRPr="00E00542" w:rsidRDefault="0059465A" w:rsidP="0059465A">
      <w:pPr>
        <w:pStyle w:val="Default"/>
        <w:tabs>
          <w:tab w:val="decimal" w:leader="dot" w:pos="4820"/>
        </w:tabs>
        <w:spacing w:line="276" w:lineRule="auto"/>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15B605E7"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030D2FF6" w14:textId="77777777" w:rsidR="0059465A" w:rsidRPr="00E00542" w:rsidRDefault="0059465A" w:rsidP="0059465A">
      <w:pPr>
        <w:pStyle w:val="Default"/>
        <w:rPr>
          <w:rFonts w:asciiTheme="minorHAnsi" w:hAnsiTheme="minorHAnsi" w:cstheme="minorHAnsi"/>
          <w:color w:val="auto"/>
        </w:rPr>
      </w:pPr>
    </w:p>
    <w:p w14:paraId="2BF596F5" w14:textId="77777777" w:rsidR="0059465A" w:rsidRPr="00E00542" w:rsidRDefault="0059465A" w:rsidP="0059465A">
      <w:pPr>
        <w:pStyle w:val="Default"/>
        <w:jc w:val="center"/>
        <w:rPr>
          <w:rFonts w:asciiTheme="minorHAnsi" w:hAnsiTheme="minorHAnsi" w:cstheme="minorHAnsi"/>
          <w:color w:val="auto"/>
          <w:sz w:val="21"/>
          <w:szCs w:val="21"/>
        </w:rPr>
      </w:pPr>
      <w:r w:rsidRPr="00E00542">
        <w:rPr>
          <w:rFonts w:asciiTheme="minorHAnsi" w:hAnsiTheme="minorHAnsi" w:cstheme="minorHAnsi"/>
          <w:b/>
          <w:bCs/>
          <w:color w:val="auto"/>
          <w:sz w:val="21"/>
          <w:szCs w:val="21"/>
        </w:rPr>
        <w:t>Oświadczenie wykonawcy o aktualności informacji zawartych w oświadczeniu,</w:t>
      </w:r>
    </w:p>
    <w:p w14:paraId="07ACFD64" w14:textId="77777777" w:rsidR="00DE18AF" w:rsidRPr="00E00542" w:rsidRDefault="0059465A" w:rsidP="00DE18AF">
      <w:pPr>
        <w:pStyle w:val="Default"/>
        <w:spacing w:line="276" w:lineRule="auto"/>
        <w:jc w:val="center"/>
        <w:rPr>
          <w:rFonts w:asciiTheme="minorHAnsi" w:hAnsiTheme="minorHAnsi" w:cstheme="minorHAnsi"/>
          <w:b/>
          <w:bCs/>
          <w:color w:val="auto"/>
          <w:sz w:val="22"/>
          <w:szCs w:val="22"/>
        </w:rPr>
      </w:pPr>
      <w:r w:rsidRPr="00E00542">
        <w:rPr>
          <w:rFonts w:asciiTheme="minorHAnsi" w:hAnsiTheme="minorHAnsi" w:cstheme="minorHAnsi"/>
          <w:b/>
          <w:bCs/>
          <w:sz w:val="22"/>
          <w:szCs w:val="22"/>
        </w:rPr>
        <w:t xml:space="preserve">o braku podstaw wykluczenia z art. 7 ust. 1 ustawy </w:t>
      </w:r>
      <w:r w:rsidR="00DE18AF" w:rsidRPr="00E00542">
        <w:rPr>
          <w:rFonts w:asciiTheme="minorHAnsi" w:hAnsiTheme="minorHAnsi" w:cstheme="minorHAnsi"/>
          <w:b/>
          <w:bCs/>
          <w:sz w:val="22"/>
          <w:szCs w:val="22"/>
        </w:rPr>
        <w:t xml:space="preserve">z dnia 13 kwietnia 2022r. </w:t>
      </w:r>
      <w:r w:rsidRPr="00E00542">
        <w:rPr>
          <w:rFonts w:asciiTheme="minorHAnsi" w:hAnsiTheme="minorHAnsi" w:cstheme="minorHAnsi"/>
          <w:b/>
          <w:bCs/>
          <w:sz w:val="22"/>
          <w:szCs w:val="22"/>
        </w:rPr>
        <w:t>o szczególnych rozwiązaniach w zakresie przeciwdziałania wspieraniu agresji na Ukrainę oraz służące ochronie bezpieczeństwa narodowego</w:t>
      </w:r>
      <w:r w:rsidR="00DE18AF" w:rsidRPr="00E00542">
        <w:rPr>
          <w:rFonts w:asciiTheme="minorHAnsi" w:hAnsiTheme="minorHAnsi" w:cstheme="minorHAnsi"/>
          <w:b/>
          <w:bCs/>
          <w:color w:val="auto"/>
          <w:sz w:val="22"/>
          <w:szCs w:val="22"/>
        </w:rPr>
        <w:t xml:space="preserve">(Dz. U. </w:t>
      </w:r>
      <w:r w:rsidR="003B236A">
        <w:rPr>
          <w:rFonts w:asciiTheme="minorHAnsi" w:hAnsiTheme="minorHAnsi" w:cstheme="minorHAnsi"/>
          <w:b/>
          <w:bCs/>
          <w:color w:val="auto"/>
          <w:sz w:val="22"/>
          <w:szCs w:val="22"/>
        </w:rPr>
        <w:t>2024 poz. 507</w:t>
      </w:r>
      <w:r w:rsidR="00DE18AF" w:rsidRPr="00E00542">
        <w:rPr>
          <w:rFonts w:asciiTheme="minorHAnsi" w:hAnsiTheme="minorHAnsi" w:cstheme="minorHAnsi"/>
          <w:b/>
          <w:bCs/>
          <w:color w:val="auto"/>
          <w:sz w:val="22"/>
          <w:szCs w:val="22"/>
        </w:rPr>
        <w:t>)</w:t>
      </w:r>
    </w:p>
    <w:p w14:paraId="12819B48" w14:textId="77777777" w:rsidR="0059465A" w:rsidRPr="00E00542" w:rsidRDefault="0059465A" w:rsidP="0059465A">
      <w:pPr>
        <w:pStyle w:val="Default"/>
        <w:tabs>
          <w:tab w:val="decimal" w:leader="dot" w:pos="4820"/>
        </w:tabs>
        <w:spacing w:line="276" w:lineRule="auto"/>
        <w:jc w:val="center"/>
        <w:rPr>
          <w:rFonts w:asciiTheme="minorHAnsi" w:hAnsiTheme="minorHAnsi" w:cstheme="minorHAnsi"/>
          <w:b/>
          <w:bCs/>
          <w:color w:val="auto"/>
          <w:sz w:val="21"/>
          <w:szCs w:val="21"/>
        </w:rPr>
      </w:pPr>
    </w:p>
    <w:p w14:paraId="112EC43E" w14:textId="77777777" w:rsidR="0059465A" w:rsidRPr="00E00542" w:rsidRDefault="0059465A" w:rsidP="0059465A">
      <w:pPr>
        <w:pStyle w:val="Default"/>
        <w:rPr>
          <w:rFonts w:asciiTheme="minorHAnsi" w:hAnsiTheme="minorHAnsi" w:cstheme="minorHAnsi"/>
          <w:color w:val="auto"/>
          <w:sz w:val="21"/>
          <w:szCs w:val="21"/>
        </w:rPr>
      </w:pPr>
    </w:p>
    <w:p w14:paraId="4A2B4302" w14:textId="50B29440" w:rsidR="0059465A" w:rsidRPr="00E00542" w:rsidRDefault="0059465A" w:rsidP="005773AA">
      <w:pPr>
        <w:spacing w:after="0" w:line="276" w:lineRule="auto"/>
        <w:jc w:val="both"/>
        <w:rPr>
          <w:rFonts w:eastAsia="Times New Roman" w:cstheme="minorHAnsi"/>
          <w:b/>
          <w:sz w:val="21"/>
          <w:szCs w:val="21"/>
          <w:lang w:eastAsia="pl-PL"/>
        </w:rPr>
      </w:pPr>
      <w:r w:rsidRPr="00E00542">
        <w:rPr>
          <w:rFonts w:cstheme="minorHAnsi"/>
          <w:sz w:val="21"/>
          <w:szCs w:val="21"/>
        </w:rPr>
        <w:t>Uprawniony do reprezentowania wykonawcy ………………………… w postępowaniu o udzielenie zamówienia publicznego</w:t>
      </w:r>
      <w:r w:rsidR="00177947" w:rsidRPr="00E00542">
        <w:rPr>
          <w:rFonts w:cstheme="minorHAnsi"/>
        </w:rPr>
        <w:t xml:space="preserve"> na zadnie, którego przedmiotem </w:t>
      </w:r>
      <w:r w:rsidR="0031751C" w:rsidRPr="005A06CB">
        <w:rPr>
          <w:rFonts w:cstheme="minorHAnsi"/>
          <w:sz w:val="21"/>
          <w:szCs w:val="21"/>
        </w:rPr>
        <w:t xml:space="preserve">jest: </w:t>
      </w:r>
      <w:r w:rsidR="00941E95" w:rsidRPr="001D6BE8">
        <w:rPr>
          <w:rFonts w:cstheme="minorHAnsi"/>
          <w:b/>
          <w:bCs/>
        </w:rPr>
        <w:t>Bieżące utrzymanie dróg oraz zieleni w pasie przydrożnym dróg powiatowych zamiejskich Powiatu Głogowskiego</w:t>
      </w:r>
      <w:r w:rsidR="00941E95">
        <w:rPr>
          <w:rFonts w:cstheme="minorHAnsi"/>
          <w:b/>
          <w:bCs/>
        </w:rPr>
        <w:t>, w podziale na części</w:t>
      </w:r>
      <w:r w:rsidR="00941E95">
        <w:rPr>
          <w:rFonts w:cstheme="minorHAnsi"/>
          <w:sz w:val="21"/>
          <w:szCs w:val="21"/>
        </w:rPr>
        <w:t xml:space="preserve">; Dotyczy części ……………….. </w:t>
      </w:r>
      <w:r w:rsidR="00941E95" w:rsidRPr="005A06CB">
        <w:rPr>
          <w:rFonts w:cstheme="minorHAnsi"/>
          <w:sz w:val="21"/>
          <w:szCs w:val="21"/>
        </w:rPr>
        <w:t xml:space="preserve">– oznaczenie sprawy: </w:t>
      </w:r>
      <w:r w:rsidR="00941E95" w:rsidRPr="005A06CB">
        <w:rPr>
          <w:rFonts w:cstheme="minorHAnsi"/>
          <w:b/>
          <w:bCs/>
          <w:sz w:val="21"/>
          <w:szCs w:val="21"/>
        </w:rPr>
        <w:t>RZ.272.</w:t>
      </w:r>
      <w:r w:rsidR="00E90619">
        <w:rPr>
          <w:rFonts w:cstheme="minorHAnsi"/>
          <w:b/>
          <w:bCs/>
          <w:sz w:val="21"/>
          <w:szCs w:val="21"/>
        </w:rPr>
        <w:t>06</w:t>
      </w:r>
      <w:r w:rsidR="00941E95" w:rsidRPr="005A06CB">
        <w:rPr>
          <w:rFonts w:cstheme="minorHAnsi"/>
          <w:b/>
          <w:bCs/>
          <w:sz w:val="21"/>
          <w:szCs w:val="21"/>
        </w:rPr>
        <w:t>.2024</w:t>
      </w:r>
      <w:r w:rsidRPr="00E00542">
        <w:rPr>
          <w:rFonts w:cstheme="minorHAnsi"/>
          <w:sz w:val="21"/>
          <w:szCs w:val="21"/>
        </w:rPr>
        <w:t xml:space="preserve">, prowadzonym przez </w:t>
      </w:r>
      <w:r w:rsidRPr="00E00542">
        <w:rPr>
          <w:rFonts w:cstheme="minorHAnsi"/>
          <w:b/>
          <w:bCs/>
          <w:sz w:val="21"/>
          <w:szCs w:val="21"/>
        </w:rPr>
        <w:t>Powiat Głogowski, reprezentowany przez Zarząd Powiatu Głogowskiego:</w:t>
      </w:r>
    </w:p>
    <w:p w14:paraId="78B67E50" w14:textId="77777777" w:rsidR="0059465A" w:rsidRPr="00E00542" w:rsidRDefault="0059465A" w:rsidP="0059465A">
      <w:pPr>
        <w:pStyle w:val="Default"/>
        <w:tabs>
          <w:tab w:val="decimal" w:leader="dot" w:pos="4820"/>
        </w:tabs>
        <w:spacing w:line="276" w:lineRule="auto"/>
        <w:jc w:val="both"/>
        <w:rPr>
          <w:rFonts w:asciiTheme="minorHAnsi" w:hAnsiTheme="minorHAnsi" w:cstheme="minorHAnsi"/>
          <w:b/>
          <w:bCs/>
          <w:color w:val="auto"/>
          <w:sz w:val="21"/>
          <w:szCs w:val="21"/>
        </w:rPr>
      </w:pPr>
    </w:p>
    <w:p w14:paraId="0C18B40F" w14:textId="77777777" w:rsidR="0059465A" w:rsidRPr="00E00542" w:rsidRDefault="0059465A" w:rsidP="00994C3E">
      <w:pPr>
        <w:pStyle w:val="Default"/>
        <w:numPr>
          <w:ilvl w:val="0"/>
          <w:numId w:val="31"/>
        </w:numPr>
        <w:spacing w:line="276" w:lineRule="auto"/>
        <w:ind w:left="284" w:hanging="284"/>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oświadczam, że informacje zawarte w oświadczeniu </w:t>
      </w:r>
      <w:r w:rsidRPr="00E00542">
        <w:rPr>
          <w:rFonts w:asciiTheme="minorHAnsi" w:hAnsiTheme="minorHAnsi" w:cstheme="minorHAnsi"/>
          <w:sz w:val="22"/>
          <w:szCs w:val="22"/>
        </w:rPr>
        <w:t>o braku podstaw wykluczenia z art. 7 ust. 1 ustawy</w:t>
      </w:r>
      <w:r w:rsidR="00DE18AF" w:rsidRPr="00E00542">
        <w:rPr>
          <w:rFonts w:asciiTheme="minorHAnsi" w:hAnsiTheme="minorHAnsi" w:cstheme="minorHAnsi"/>
          <w:sz w:val="22"/>
          <w:szCs w:val="22"/>
        </w:rPr>
        <w:t xml:space="preserve"> z dnia 13 kwietnia 2022r.</w:t>
      </w:r>
      <w:r w:rsidRPr="00E00542">
        <w:rPr>
          <w:rFonts w:asciiTheme="minorHAnsi" w:hAnsiTheme="minorHAnsi" w:cstheme="minorHAnsi"/>
          <w:sz w:val="22"/>
          <w:szCs w:val="22"/>
        </w:rPr>
        <w:t xml:space="preserve"> o szczególnych rozwiązaniach w zakresie przeciwdziałania wspieraniu agresji na Ukrainę oraz służące ochronie bezpieczeństwa narodowego</w:t>
      </w:r>
      <w:r w:rsidR="00DE18AF" w:rsidRPr="00E00542">
        <w:rPr>
          <w:rFonts w:asciiTheme="minorHAnsi" w:hAnsiTheme="minorHAnsi" w:cstheme="minorHAnsi"/>
          <w:sz w:val="22"/>
          <w:szCs w:val="22"/>
        </w:rPr>
        <w:t>,</w:t>
      </w:r>
      <w:r w:rsidR="0031751C">
        <w:rPr>
          <w:rFonts w:asciiTheme="minorHAnsi" w:hAnsiTheme="minorHAnsi" w:cstheme="minorHAnsi"/>
          <w:sz w:val="22"/>
          <w:szCs w:val="22"/>
        </w:rPr>
        <w:t xml:space="preserve"> </w:t>
      </w:r>
      <w:r w:rsidRPr="00E00542">
        <w:rPr>
          <w:rFonts w:asciiTheme="minorHAnsi" w:hAnsiTheme="minorHAnsi" w:cstheme="minorHAnsi"/>
          <w:color w:val="auto"/>
          <w:sz w:val="22"/>
          <w:szCs w:val="22"/>
        </w:rPr>
        <w:t xml:space="preserve">są aktualne na dzień złożenia niniejszego oświadczenia. </w:t>
      </w:r>
    </w:p>
    <w:p w14:paraId="2AC053A1" w14:textId="77777777" w:rsidR="0059465A" w:rsidRPr="00E00542" w:rsidRDefault="0059465A" w:rsidP="0059465A">
      <w:pPr>
        <w:pStyle w:val="Default"/>
        <w:spacing w:line="276" w:lineRule="auto"/>
        <w:jc w:val="both"/>
        <w:rPr>
          <w:rFonts w:asciiTheme="minorHAnsi" w:hAnsiTheme="minorHAnsi" w:cstheme="minorHAnsi"/>
          <w:color w:val="auto"/>
          <w:sz w:val="22"/>
          <w:szCs w:val="22"/>
        </w:rPr>
      </w:pPr>
    </w:p>
    <w:p w14:paraId="2F551976" w14:textId="77777777" w:rsidR="0059465A" w:rsidRPr="00E00542" w:rsidRDefault="0059465A" w:rsidP="0059465A">
      <w:pPr>
        <w:pStyle w:val="Default"/>
        <w:spacing w:line="276" w:lineRule="auto"/>
        <w:jc w:val="both"/>
        <w:rPr>
          <w:rFonts w:asciiTheme="minorHAnsi" w:hAnsiTheme="minorHAnsi" w:cstheme="minorHAnsi"/>
          <w:color w:val="auto"/>
          <w:sz w:val="21"/>
          <w:szCs w:val="21"/>
        </w:rPr>
      </w:pPr>
      <w:r w:rsidRPr="00E00542">
        <w:rPr>
          <w:rFonts w:asciiTheme="minorHAnsi" w:hAnsiTheme="minorHAnsi" w:cstheme="minorHAnsi"/>
          <w:b/>
          <w:bCs/>
          <w:color w:val="auto"/>
          <w:sz w:val="21"/>
          <w:szCs w:val="21"/>
          <w:highlight w:val="lightGray"/>
        </w:rPr>
        <w:t>OŚWIADCZENIE DOTYCZĄCE PODANYCH INFORMACJI:</w:t>
      </w:r>
    </w:p>
    <w:p w14:paraId="6EBE92C4" w14:textId="77777777" w:rsidR="0059465A" w:rsidRPr="00E00542" w:rsidRDefault="0059465A" w:rsidP="0059465A">
      <w:pPr>
        <w:pStyle w:val="Default"/>
        <w:tabs>
          <w:tab w:val="decimal" w:leader="dot" w:pos="4820"/>
        </w:tabs>
        <w:spacing w:line="276" w:lineRule="auto"/>
        <w:jc w:val="both"/>
        <w:rPr>
          <w:rFonts w:asciiTheme="minorHAnsi" w:hAnsiTheme="minorHAnsi" w:cstheme="minorHAnsi"/>
          <w:color w:val="auto"/>
          <w:sz w:val="21"/>
          <w:szCs w:val="21"/>
        </w:rPr>
      </w:pPr>
    </w:p>
    <w:p w14:paraId="20114D4F" w14:textId="77777777" w:rsidR="0059465A" w:rsidRPr="00E00542" w:rsidRDefault="0059465A" w:rsidP="0059465A">
      <w:pPr>
        <w:pStyle w:val="Default"/>
        <w:tabs>
          <w:tab w:val="decimal" w:leader="dot" w:pos="4820"/>
        </w:tabs>
        <w:spacing w:line="276" w:lineRule="auto"/>
        <w:jc w:val="both"/>
        <w:rPr>
          <w:rFonts w:asciiTheme="minorHAnsi" w:hAnsiTheme="minorHAnsi" w:cstheme="minorHAnsi"/>
          <w:color w:val="auto"/>
          <w:sz w:val="21"/>
          <w:szCs w:val="21"/>
        </w:rPr>
      </w:pPr>
      <w:r w:rsidRPr="00E00542">
        <w:rPr>
          <w:rFonts w:asciiTheme="minorHAnsi" w:hAnsiTheme="minorHAnsi" w:cstheme="minorHAnsi"/>
          <w:color w:val="auto"/>
          <w:sz w:val="21"/>
          <w:szCs w:val="21"/>
        </w:rPr>
        <w:t xml:space="preserve">Oświadczam, że wszystkie informacje podane w powyższych oświadczeniach są aktualne i zgodne </w:t>
      </w:r>
      <w:r w:rsidRPr="00E00542">
        <w:rPr>
          <w:rFonts w:asciiTheme="minorHAnsi" w:hAnsiTheme="minorHAnsi" w:cstheme="minorHAnsi"/>
          <w:color w:val="auto"/>
          <w:sz w:val="21"/>
          <w:szCs w:val="21"/>
        </w:rPr>
        <w:br/>
        <w:t>z prawdą oraz zostały przedstawione z pełną świadomością konsekwencji wprowadzenia zamawiającego w błąd przy przedstawianiu informacji.</w:t>
      </w:r>
    </w:p>
    <w:bookmarkEnd w:id="25"/>
    <w:p w14:paraId="52CF9CF3" w14:textId="77777777" w:rsidR="0059465A" w:rsidRPr="00E00542" w:rsidRDefault="0059465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01C4FA89"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7CCC0E97" w14:textId="77777777" w:rsidR="00BD1926" w:rsidRPr="00E00542" w:rsidRDefault="00BD1926" w:rsidP="00BD1926">
      <w:pPr>
        <w:autoSpaceDE w:val="0"/>
        <w:autoSpaceDN w:val="0"/>
        <w:spacing w:after="0"/>
        <w:jc w:val="both"/>
        <w:rPr>
          <w:rFonts w:cstheme="minorHAnsi"/>
          <w:sz w:val="20"/>
          <w:szCs w:val="20"/>
        </w:rPr>
      </w:pPr>
    </w:p>
    <w:p w14:paraId="3B58B93C"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55C6FF73"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4E42B1A6"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6FA60318"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4ED1AF19" w14:textId="77777777" w:rsidR="005773AA" w:rsidRPr="00E00542" w:rsidRDefault="005773AA"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5D3723D4" w14:textId="77777777" w:rsidR="00801FEF" w:rsidRPr="00E00542" w:rsidRDefault="00801FEF" w:rsidP="0059465A">
      <w:pPr>
        <w:pStyle w:val="Default"/>
        <w:tabs>
          <w:tab w:val="decimal" w:leader="dot" w:pos="4820"/>
        </w:tabs>
        <w:spacing w:line="276" w:lineRule="auto"/>
        <w:jc w:val="right"/>
        <w:rPr>
          <w:rFonts w:asciiTheme="minorHAnsi" w:hAnsiTheme="minorHAnsi" w:cstheme="minorHAnsi"/>
          <w:b/>
          <w:bCs/>
          <w:color w:val="auto"/>
          <w:sz w:val="22"/>
          <w:szCs w:val="22"/>
        </w:rPr>
      </w:pPr>
    </w:p>
    <w:p w14:paraId="27665C60" w14:textId="77777777" w:rsidR="00153BF1" w:rsidRPr="00E00542" w:rsidRDefault="00153BF1" w:rsidP="0031751C">
      <w:pPr>
        <w:pStyle w:val="Default"/>
        <w:tabs>
          <w:tab w:val="decimal" w:leader="dot" w:pos="4820"/>
        </w:tabs>
        <w:spacing w:line="276" w:lineRule="auto"/>
        <w:rPr>
          <w:rFonts w:asciiTheme="minorHAnsi" w:hAnsiTheme="minorHAnsi" w:cstheme="minorHAnsi"/>
          <w:b/>
          <w:bCs/>
          <w:color w:val="auto"/>
          <w:sz w:val="22"/>
          <w:szCs w:val="22"/>
        </w:rPr>
      </w:pPr>
    </w:p>
    <w:p w14:paraId="1CF298FB" w14:textId="77777777" w:rsidR="00801FEF" w:rsidRPr="00E00542" w:rsidRDefault="00801FEF" w:rsidP="008614CF">
      <w:pPr>
        <w:pStyle w:val="Default"/>
        <w:tabs>
          <w:tab w:val="decimal" w:leader="dot" w:pos="4820"/>
        </w:tabs>
        <w:spacing w:line="276" w:lineRule="auto"/>
        <w:rPr>
          <w:rFonts w:asciiTheme="minorHAnsi" w:hAnsiTheme="minorHAnsi" w:cstheme="minorHAnsi"/>
          <w:b/>
          <w:bCs/>
          <w:color w:val="auto"/>
          <w:sz w:val="22"/>
          <w:szCs w:val="22"/>
        </w:rPr>
      </w:pPr>
    </w:p>
    <w:p w14:paraId="21E3A150"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b/>
          <w:bCs/>
          <w:i/>
          <w:iCs/>
          <w:color w:val="auto"/>
          <w:sz w:val="22"/>
          <w:szCs w:val="22"/>
        </w:rPr>
      </w:pPr>
      <w:r w:rsidRPr="00E00542">
        <w:rPr>
          <w:rFonts w:asciiTheme="minorHAnsi" w:hAnsiTheme="minorHAnsi" w:cstheme="minorHAnsi"/>
          <w:b/>
          <w:bCs/>
          <w:color w:val="auto"/>
          <w:sz w:val="22"/>
          <w:szCs w:val="22"/>
        </w:rPr>
        <w:lastRenderedPageBreak/>
        <w:t xml:space="preserve">Załącznik nr </w:t>
      </w:r>
      <w:r w:rsidR="00B25CC4">
        <w:rPr>
          <w:rFonts w:asciiTheme="minorHAnsi" w:hAnsiTheme="minorHAnsi" w:cstheme="minorHAnsi"/>
          <w:b/>
          <w:bCs/>
          <w:color w:val="auto"/>
          <w:sz w:val="22"/>
          <w:szCs w:val="22"/>
        </w:rPr>
        <w:t>10</w:t>
      </w:r>
      <w:r w:rsidRPr="00E00542">
        <w:rPr>
          <w:rFonts w:asciiTheme="minorHAnsi" w:hAnsiTheme="minorHAnsi" w:cstheme="minorHAnsi"/>
          <w:b/>
          <w:bCs/>
          <w:color w:val="auto"/>
          <w:sz w:val="22"/>
          <w:szCs w:val="22"/>
        </w:rPr>
        <w:t xml:space="preserve"> do SWZ –</w:t>
      </w:r>
      <w:r w:rsidRPr="00E00542">
        <w:rPr>
          <w:rFonts w:asciiTheme="minorHAnsi" w:hAnsiTheme="minorHAnsi" w:cstheme="minorHAnsi"/>
          <w:b/>
          <w:bCs/>
          <w:sz w:val="22"/>
          <w:szCs w:val="22"/>
        </w:rPr>
        <w:t xml:space="preserve"> Wzór oświadczenia o braku przynależności tej samej grupy kapitałowej, </w:t>
      </w:r>
      <w:r w:rsidR="00961BBA" w:rsidRPr="00E00542">
        <w:rPr>
          <w:rFonts w:asciiTheme="minorHAnsi" w:hAnsiTheme="minorHAnsi" w:cstheme="minorHAnsi"/>
          <w:b/>
          <w:bCs/>
          <w:sz w:val="22"/>
          <w:szCs w:val="22"/>
        </w:rPr>
        <w:br/>
      </w:r>
      <w:r w:rsidRPr="00E00542">
        <w:rPr>
          <w:rFonts w:asciiTheme="minorHAnsi" w:hAnsiTheme="minorHAnsi" w:cstheme="minorHAnsi"/>
          <w:b/>
          <w:bCs/>
          <w:sz w:val="22"/>
          <w:szCs w:val="22"/>
        </w:rPr>
        <w:t>z innym wykonawcą, który złożył odrębną ofertę w postępowaniu</w:t>
      </w:r>
      <w:r w:rsidRPr="00E00542">
        <w:rPr>
          <w:rFonts w:asciiTheme="minorHAnsi" w:hAnsiTheme="minorHAnsi" w:cstheme="minorHAnsi"/>
          <w:b/>
          <w:bCs/>
          <w:i/>
          <w:iCs/>
          <w:color w:val="auto"/>
          <w:sz w:val="22"/>
          <w:szCs w:val="22"/>
        </w:rPr>
        <w:t>;</w:t>
      </w:r>
    </w:p>
    <w:p w14:paraId="34B04285"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68F4B497"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0EC1019D"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WYKONAWCA</w:t>
      </w:r>
    </w:p>
    <w:p w14:paraId="1D67A813"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p>
    <w:p w14:paraId="2CA791AF"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338CA391" w14:textId="77777777" w:rsidR="00D62112" w:rsidRPr="00E00542" w:rsidRDefault="00D62112" w:rsidP="00D62112">
      <w:pPr>
        <w:pStyle w:val="Default"/>
        <w:spacing w:line="276" w:lineRule="auto"/>
        <w:ind w:right="4677"/>
        <w:jc w:val="both"/>
        <w:rPr>
          <w:rFonts w:asciiTheme="minorHAnsi" w:hAnsiTheme="minorHAnsi" w:cstheme="minorHAnsi"/>
          <w:i/>
          <w:iCs/>
          <w:sz w:val="16"/>
          <w:szCs w:val="16"/>
        </w:rPr>
      </w:pPr>
      <w:r w:rsidRPr="00E00542">
        <w:rPr>
          <w:rFonts w:asciiTheme="minorHAnsi" w:hAnsiTheme="minorHAnsi" w:cstheme="minorHAnsi"/>
          <w:i/>
          <w:iCs/>
          <w:sz w:val="16"/>
          <w:szCs w:val="16"/>
        </w:rPr>
        <w:t>(nazwa albo imię i nazwisko, siedziba albo miejsce zamieszkania, jeżeli jest miejscem wykonywania działalności wykonawcy)</w:t>
      </w:r>
    </w:p>
    <w:p w14:paraId="356BC5F9"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p>
    <w:p w14:paraId="0296A233"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67D92F9A"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1204262E" w14:textId="77777777" w:rsidR="0094258B" w:rsidRPr="00E00542" w:rsidRDefault="0094258B" w:rsidP="0094258B">
      <w:pPr>
        <w:pStyle w:val="Default"/>
        <w:spacing w:line="276" w:lineRule="auto"/>
        <w:jc w:val="both"/>
        <w:rPr>
          <w:rFonts w:asciiTheme="minorHAnsi" w:hAnsiTheme="minorHAnsi" w:cstheme="minorHAnsi"/>
          <w:b/>
          <w:bCs/>
          <w:color w:val="auto"/>
          <w:sz w:val="22"/>
          <w:szCs w:val="22"/>
        </w:rPr>
      </w:pPr>
    </w:p>
    <w:p w14:paraId="44396729" w14:textId="77777777" w:rsidR="0094258B" w:rsidRPr="00E00542" w:rsidRDefault="0094258B" w:rsidP="0094258B">
      <w:pPr>
        <w:autoSpaceDE w:val="0"/>
        <w:autoSpaceDN w:val="0"/>
        <w:adjustRightInd w:val="0"/>
        <w:spacing w:after="0" w:line="240" w:lineRule="auto"/>
        <w:rPr>
          <w:rFonts w:cstheme="minorHAnsi"/>
          <w:color w:val="000000"/>
          <w:sz w:val="24"/>
          <w:szCs w:val="24"/>
        </w:rPr>
      </w:pPr>
    </w:p>
    <w:p w14:paraId="69376F6D" w14:textId="77777777" w:rsidR="0094258B" w:rsidRPr="00E00542" w:rsidRDefault="0094258B" w:rsidP="0094258B">
      <w:pPr>
        <w:autoSpaceDE w:val="0"/>
        <w:autoSpaceDN w:val="0"/>
        <w:adjustRightInd w:val="0"/>
        <w:spacing w:after="0" w:line="360" w:lineRule="auto"/>
        <w:jc w:val="center"/>
        <w:rPr>
          <w:rFonts w:cstheme="minorHAnsi"/>
          <w:color w:val="000000"/>
        </w:rPr>
      </w:pPr>
      <w:r w:rsidRPr="00E00542">
        <w:rPr>
          <w:rFonts w:cstheme="minorHAnsi"/>
          <w:b/>
          <w:bCs/>
          <w:color w:val="000000"/>
        </w:rPr>
        <w:t>Oświadczenie wykonawcy o braku przynależności do tej samej grupy kapitałowej,</w:t>
      </w:r>
    </w:p>
    <w:p w14:paraId="0EBA9925" w14:textId="77777777" w:rsidR="0094258B" w:rsidRPr="00E00542" w:rsidRDefault="0094258B" w:rsidP="0094258B">
      <w:pPr>
        <w:autoSpaceDE w:val="0"/>
        <w:autoSpaceDN w:val="0"/>
        <w:adjustRightInd w:val="0"/>
        <w:spacing w:after="0" w:line="360" w:lineRule="auto"/>
        <w:jc w:val="center"/>
        <w:rPr>
          <w:rFonts w:cstheme="minorHAnsi"/>
          <w:b/>
          <w:bCs/>
          <w:color w:val="000000"/>
        </w:rPr>
      </w:pPr>
      <w:r w:rsidRPr="00E00542">
        <w:rPr>
          <w:rFonts w:cstheme="minorHAnsi"/>
          <w:b/>
          <w:bCs/>
          <w:color w:val="000000"/>
        </w:rPr>
        <w:t>z innym wykonawcą, który złożył odrębną ofertę w postępowaniu</w:t>
      </w:r>
    </w:p>
    <w:p w14:paraId="2791CD2D" w14:textId="77777777" w:rsidR="0094258B" w:rsidRPr="00E00542" w:rsidRDefault="0094258B" w:rsidP="0094258B">
      <w:pPr>
        <w:autoSpaceDE w:val="0"/>
        <w:autoSpaceDN w:val="0"/>
        <w:adjustRightInd w:val="0"/>
        <w:spacing w:after="0" w:line="360" w:lineRule="auto"/>
        <w:jc w:val="center"/>
        <w:rPr>
          <w:rFonts w:cstheme="minorHAnsi"/>
          <w:b/>
          <w:bCs/>
          <w:color w:val="000000"/>
        </w:rPr>
      </w:pPr>
    </w:p>
    <w:p w14:paraId="1F78FBAF" w14:textId="77777777" w:rsidR="0094258B" w:rsidRPr="00E00542" w:rsidRDefault="0094258B" w:rsidP="00975E6C">
      <w:pPr>
        <w:autoSpaceDE w:val="0"/>
        <w:autoSpaceDN w:val="0"/>
        <w:adjustRightInd w:val="0"/>
        <w:spacing w:after="0" w:line="276" w:lineRule="auto"/>
        <w:jc w:val="center"/>
        <w:rPr>
          <w:rFonts w:cstheme="minorHAnsi"/>
          <w:color w:val="000000"/>
        </w:rPr>
      </w:pPr>
    </w:p>
    <w:p w14:paraId="7F5C3539" w14:textId="3B7E2C86" w:rsidR="0094258B" w:rsidRPr="00E00542" w:rsidRDefault="0094258B" w:rsidP="00826CDA">
      <w:pPr>
        <w:spacing w:after="0" w:line="276" w:lineRule="auto"/>
        <w:jc w:val="both"/>
        <w:rPr>
          <w:rFonts w:eastAsia="ArialMT" w:cstheme="minorHAnsi"/>
          <w:b/>
          <w:bCs/>
        </w:rPr>
      </w:pPr>
      <w:r w:rsidRPr="00E00542">
        <w:rPr>
          <w:rFonts w:cstheme="minorHAnsi"/>
        </w:rPr>
        <w:t>Uprawniony do reprezentowania wykonawcy ………………………… w postępowaniu o udzielenie zamówienia publicznego na</w:t>
      </w:r>
      <w:r w:rsidR="00845723" w:rsidRPr="00E00542">
        <w:rPr>
          <w:rFonts w:cstheme="minorHAnsi"/>
        </w:rPr>
        <w:t xml:space="preserve"> zadanie którego przedmiotem </w:t>
      </w:r>
      <w:r w:rsidR="0031751C" w:rsidRPr="005A06CB">
        <w:rPr>
          <w:rFonts w:cstheme="minorHAnsi"/>
          <w:sz w:val="21"/>
          <w:szCs w:val="21"/>
        </w:rPr>
        <w:t xml:space="preserve">jest: </w:t>
      </w:r>
      <w:r w:rsidR="00941E95" w:rsidRPr="001D6BE8">
        <w:rPr>
          <w:rFonts w:cstheme="minorHAnsi"/>
          <w:b/>
          <w:bCs/>
        </w:rPr>
        <w:t>Bieżące utrzymanie dróg oraz zieleni w pasie przydrożnym dróg powiatowych zamiejskich Powiatu Głogowskiego</w:t>
      </w:r>
      <w:r w:rsidR="00941E95">
        <w:rPr>
          <w:rFonts w:cstheme="minorHAnsi"/>
          <w:b/>
          <w:bCs/>
        </w:rPr>
        <w:t>, w podziale na części</w:t>
      </w:r>
      <w:r w:rsidR="00941E95">
        <w:rPr>
          <w:rFonts w:cstheme="minorHAnsi"/>
          <w:sz w:val="21"/>
          <w:szCs w:val="21"/>
        </w:rPr>
        <w:t xml:space="preserve">; Dotyczy części ……………….. </w:t>
      </w:r>
      <w:r w:rsidR="00941E95" w:rsidRPr="005A06CB">
        <w:rPr>
          <w:rFonts w:cstheme="minorHAnsi"/>
          <w:sz w:val="21"/>
          <w:szCs w:val="21"/>
        </w:rPr>
        <w:t xml:space="preserve">– oznaczenie sprawy: </w:t>
      </w:r>
      <w:r w:rsidR="00941E95" w:rsidRPr="005A06CB">
        <w:rPr>
          <w:rFonts w:cstheme="minorHAnsi"/>
          <w:b/>
          <w:bCs/>
          <w:sz w:val="21"/>
          <w:szCs w:val="21"/>
        </w:rPr>
        <w:t>RZ.272.</w:t>
      </w:r>
      <w:r w:rsidR="00E90619">
        <w:rPr>
          <w:rFonts w:cstheme="minorHAnsi"/>
          <w:b/>
          <w:bCs/>
          <w:sz w:val="21"/>
          <w:szCs w:val="21"/>
        </w:rPr>
        <w:t>06</w:t>
      </w:r>
      <w:r w:rsidR="00941E95" w:rsidRPr="005A06CB">
        <w:rPr>
          <w:rFonts w:cstheme="minorHAnsi"/>
          <w:b/>
          <w:bCs/>
          <w:sz w:val="21"/>
          <w:szCs w:val="21"/>
        </w:rPr>
        <w:t>.2024</w:t>
      </w:r>
      <w:r w:rsidRPr="00E00542">
        <w:rPr>
          <w:rFonts w:cstheme="minorHAnsi"/>
          <w:b/>
          <w:bCs/>
        </w:rPr>
        <w:t xml:space="preserve">, oświadczam, że wykonawca nie przynależy do tej samej grupy kapitałowej, </w:t>
      </w:r>
      <w:r w:rsidRPr="00E00542">
        <w:rPr>
          <w:rFonts w:cstheme="minorHAnsi"/>
        </w:rPr>
        <w:t xml:space="preserve">o której mowa w art. 108 ust. 1 pkt 5 ustawy z dnia 11 września 2019 r. - Prawo zamówień publicznych </w:t>
      </w:r>
      <w:r w:rsidR="00346052" w:rsidRPr="00E00542">
        <w:rPr>
          <w:rFonts w:cstheme="minorHAnsi"/>
        </w:rPr>
        <w:t>(</w:t>
      </w:r>
      <w:proofErr w:type="spellStart"/>
      <w:r w:rsidR="00CC04A6" w:rsidRPr="00E00542">
        <w:rPr>
          <w:rFonts w:cstheme="minorHAnsi"/>
        </w:rPr>
        <w:t>t.j</w:t>
      </w:r>
      <w:proofErr w:type="spellEnd"/>
      <w:r w:rsidR="00CC04A6" w:rsidRPr="00E00542">
        <w:rPr>
          <w:rFonts w:cstheme="minorHAnsi"/>
        </w:rPr>
        <w:t>. Dz. U. z 2023r. poz.1605</w:t>
      </w:r>
      <w:r w:rsidR="006478EE" w:rsidRPr="00E00542">
        <w:rPr>
          <w:rFonts w:cstheme="minorHAnsi"/>
        </w:rPr>
        <w:t xml:space="preserve"> ze zm.</w:t>
      </w:r>
      <w:r w:rsidR="00346052" w:rsidRPr="00E00542">
        <w:rPr>
          <w:rFonts w:cstheme="minorHAnsi"/>
        </w:rPr>
        <w:t xml:space="preserve">) </w:t>
      </w:r>
      <w:r w:rsidRPr="00E00542">
        <w:rPr>
          <w:rFonts w:cstheme="minorHAnsi"/>
        </w:rPr>
        <w:t>z innym wykonawcą, który złożył odrębną ofertę w tym postępowaniu.</w:t>
      </w:r>
    </w:p>
    <w:p w14:paraId="0F72C4F2"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40FA277E"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57C9F3B9"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997F012"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54E1EA02"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79DB3826"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p>
    <w:p w14:paraId="6A05F972"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023F7D22"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58B03859" w14:textId="77777777" w:rsidR="00BD1926" w:rsidRPr="00E00542" w:rsidRDefault="00BD1926" w:rsidP="00BD1926">
      <w:pPr>
        <w:autoSpaceDE w:val="0"/>
        <w:autoSpaceDN w:val="0"/>
        <w:spacing w:after="0"/>
        <w:jc w:val="both"/>
        <w:rPr>
          <w:rFonts w:cstheme="minorHAnsi"/>
          <w:sz w:val="20"/>
          <w:szCs w:val="20"/>
        </w:rPr>
      </w:pPr>
    </w:p>
    <w:p w14:paraId="7B6E949C"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5C481331"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541515A4"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47EC226C"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48F16E03" w14:textId="77777777" w:rsidR="005773AA" w:rsidRPr="00E00542" w:rsidRDefault="005773AA" w:rsidP="0094258B">
      <w:pPr>
        <w:pStyle w:val="Default"/>
        <w:tabs>
          <w:tab w:val="decimal" w:leader="dot" w:pos="4820"/>
        </w:tabs>
        <w:spacing w:line="360" w:lineRule="auto"/>
        <w:jc w:val="both"/>
        <w:rPr>
          <w:rFonts w:asciiTheme="minorHAnsi" w:hAnsiTheme="minorHAnsi" w:cstheme="minorHAnsi"/>
          <w:sz w:val="22"/>
          <w:szCs w:val="22"/>
        </w:rPr>
      </w:pPr>
    </w:p>
    <w:p w14:paraId="71164EB1" w14:textId="77777777" w:rsidR="00143B95" w:rsidRPr="00E00542" w:rsidRDefault="00143B95" w:rsidP="0094258B">
      <w:pPr>
        <w:pStyle w:val="Default"/>
        <w:tabs>
          <w:tab w:val="decimal" w:leader="dot" w:pos="4820"/>
        </w:tabs>
        <w:spacing w:line="360" w:lineRule="auto"/>
        <w:jc w:val="both"/>
        <w:rPr>
          <w:rFonts w:asciiTheme="minorHAnsi" w:hAnsiTheme="minorHAnsi" w:cstheme="minorHAnsi"/>
          <w:sz w:val="22"/>
          <w:szCs w:val="22"/>
        </w:rPr>
      </w:pPr>
    </w:p>
    <w:p w14:paraId="7FD5C1D3" w14:textId="77777777" w:rsidR="00826CDA" w:rsidRDefault="00826CDA" w:rsidP="0094258B">
      <w:pPr>
        <w:pStyle w:val="Default"/>
        <w:tabs>
          <w:tab w:val="decimal" w:leader="dot" w:pos="4820"/>
        </w:tabs>
        <w:spacing w:line="360" w:lineRule="auto"/>
        <w:jc w:val="both"/>
        <w:rPr>
          <w:rFonts w:asciiTheme="minorHAnsi" w:hAnsiTheme="minorHAnsi" w:cstheme="minorHAnsi"/>
          <w:sz w:val="22"/>
          <w:szCs w:val="22"/>
        </w:rPr>
      </w:pPr>
    </w:p>
    <w:p w14:paraId="4679C0A6" w14:textId="77777777" w:rsidR="0031751C" w:rsidRPr="00E00542" w:rsidRDefault="0031751C" w:rsidP="0094258B">
      <w:pPr>
        <w:pStyle w:val="Default"/>
        <w:tabs>
          <w:tab w:val="decimal" w:leader="dot" w:pos="4820"/>
        </w:tabs>
        <w:spacing w:line="360" w:lineRule="auto"/>
        <w:jc w:val="both"/>
        <w:rPr>
          <w:rFonts w:asciiTheme="minorHAnsi" w:hAnsiTheme="minorHAnsi" w:cstheme="minorHAnsi"/>
          <w:sz w:val="22"/>
          <w:szCs w:val="22"/>
        </w:rPr>
      </w:pPr>
    </w:p>
    <w:p w14:paraId="47E08A07" w14:textId="77777777" w:rsidR="0094258B" w:rsidRPr="00E00542" w:rsidRDefault="0094258B" w:rsidP="0094258B">
      <w:pPr>
        <w:pStyle w:val="Default"/>
        <w:jc w:val="right"/>
        <w:rPr>
          <w:rFonts w:asciiTheme="minorHAnsi" w:hAnsiTheme="minorHAnsi" w:cstheme="minorHAnsi"/>
          <w:sz w:val="22"/>
          <w:szCs w:val="22"/>
        </w:rPr>
      </w:pPr>
      <w:r w:rsidRPr="00E00542">
        <w:rPr>
          <w:rFonts w:asciiTheme="minorHAnsi" w:hAnsiTheme="minorHAnsi" w:cstheme="minorHAnsi"/>
          <w:b/>
          <w:bCs/>
          <w:color w:val="auto"/>
          <w:sz w:val="22"/>
          <w:szCs w:val="22"/>
        </w:rPr>
        <w:lastRenderedPageBreak/>
        <w:t xml:space="preserve">Załącznik nr </w:t>
      </w:r>
      <w:r w:rsidR="00B25CC4">
        <w:rPr>
          <w:rFonts w:asciiTheme="minorHAnsi" w:hAnsiTheme="minorHAnsi" w:cstheme="minorHAnsi"/>
          <w:b/>
          <w:bCs/>
          <w:color w:val="auto"/>
          <w:sz w:val="22"/>
          <w:szCs w:val="22"/>
        </w:rPr>
        <w:t>11</w:t>
      </w:r>
      <w:r w:rsidRPr="00E00542">
        <w:rPr>
          <w:rFonts w:asciiTheme="minorHAnsi" w:hAnsiTheme="minorHAnsi" w:cstheme="minorHAnsi"/>
          <w:b/>
          <w:bCs/>
          <w:color w:val="auto"/>
          <w:sz w:val="22"/>
          <w:szCs w:val="22"/>
        </w:rPr>
        <w:t xml:space="preserve"> do SWZ –</w:t>
      </w:r>
      <w:r w:rsidRPr="00E00542">
        <w:rPr>
          <w:rFonts w:asciiTheme="minorHAnsi" w:hAnsiTheme="minorHAnsi" w:cstheme="minorHAnsi"/>
          <w:b/>
          <w:bCs/>
          <w:sz w:val="22"/>
          <w:szCs w:val="22"/>
        </w:rPr>
        <w:t xml:space="preserve"> Wzór oświadczenia wykonawcy o przynależności tej samej grupy kapitałowej, z innym wykonawcą, który złożył odrębną ofertę w postępowaniu</w:t>
      </w:r>
      <w:r w:rsidRPr="00E00542">
        <w:rPr>
          <w:rFonts w:asciiTheme="minorHAnsi" w:hAnsiTheme="minorHAnsi" w:cstheme="minorHAnsi"/>
          <w:b/>
          <w:bCs/>
          <w:color w:val="auto"/>
          <w:sz w:val="22"/>
          <w:szCs w:val="22"/>
        </w:rPr>
        <w:t>;</w:t>
      </w:r>
    </w:p>
    <w:p w14:paraId="0C1C13B3" w14:textId="77777777" w:rsidR="0094258B" w:rsidRPr="00E00542" w:rsidRDefault="0094258B" w:rsidP="0094258B">
      <w:pPr>
        <w:pStyle w:val="Default"/>
        <w:tabs>
          <w:tab w:val="decimal" w:leader="dot" w:pos="4820"/>
        </w:tabs>
        <w:spacing w:line="276" w:lineRule="auto"/>
        <w:jc w:val="right"/>
        <w:rPr>
          <w:rFonts w:asciiTheme="minorHAnsi" w:hAnsiTheme="minorHAnsi" w:cstheme="minorHAnsi"/>
          <w:color w:val="auto"/>
          <w:sz w:val="22"/>
          <w:szCs w:val="22"/>
        </w:rPr>
      </w:pPr>
    </w:p>
    <w:p w14:paraId="2C2C75BF"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r w:rsidRPr="00E00542">
        <w:rPr>
          <w:rFonts w:asciiTheme="minorHAnsi" w:hAnsiTheme="minorHAnsi" w:cstheme="minorHAnsi"/>
          <w:b/>
          <w:bCs/>
          <w:color w:val="auto"/>
          <w:sz w:val="22"/>
          <w:szCs w:val="22"/>
          <w:highlight w:val="lightGray"/>
        </w:rPr>
        <w:t>WYKONAWCA</w:t>
      </w:r>
    </w:p>
    <w:p w14:paraId="40ADF14F" w14:textId="77777777" w:rsidR="00D62112" w:rsidRPr="00E00542" w:rsidRDefault="00D62112" w:rsidP="00D62112">
      <w:pPr>
        <w:pStyle w:val="Default"/>
        <w:spacing w:line="276" w:lineRule="auto"/>
        <w:ind w:right="4677"/>
        <w:jc w:val="both"/>
        <w:rPr>
          <w:rFonts w:asciiTheme="minorHAnsi" w:hAnsiTheme="minorHAnsi" w:cstheme="minorHAnsi"/>
          <w:b/>
          <w:bCs/>
          <w:color w:val="auto"/>
          <w:sz w:val="22"/>
          <w:szCs w:val="22"/>
        </w:rPr>
      </w:pPr>
    </w:p>
    <w:p w14:paraId="6C0F4421"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b/>
          <w:bCs/>
          <w:color w:val="auto"/>
          <w:sz w:val="22"/>
          <w:szCs w:val="22"/>
        </w:rPr>
        <w:tab/>
      </w:r>
    </w:p>
    <w:p w14:paraId="20B59D6D" w14:textId="77777777" w:rsidR="00D62112" w:rsidRPr="00E00542" w:rsidRDefault="00D62112" w:rsidP="00D62112">
      <w:pPr>
        <w:pStyle w:val="Default"/>
        <w:spacing w:line="276" w:lineRule="auto"/>
        <w:ind w:right="4677"/>
        <w:jc w:val="both"/>
        <w:rPr>
          <w:rFonts w:asciiTheme="minorHAnsi" w:hAnsiTheme="minorHAnsi" w:cstheme="minorHAnsi"/>
          <w:i/>
          <w:iCs/>
          <w:sz w:val="16"/>
          <w:szCs w:val="16"/>
        </w:rPr>
      </w:pPr>
      <w:r w:rsidRPr="00E00542">
        <w:rPr>
          <w:rFonts w:asciiTheme="minorHAnsi" w:hAnsiTheme="minorHAnsi" w:cstheme="minorHAnsi"/>
          <w:i/>
          <w:iCs/>
          <w:sz w:val="16"/>
          <w:szCs w:val="16"/>
        </w:rPr>
        <w:t>(nazwa albo imię i nazwisko, siedziba albo miejsce zamieszkania, jeżeli jest miejscem wykonywania działalności wykonawcy)</w:t>
      </w:r>
    </w:p>
    <w:p w14:paraId="726526C0"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p>
    <w:p w14:paraId="2D8C90E2" w14:textId="77777777" w:rsidR="00D62112" w:rsidRPr="00E00542" w:rsidRDefault="00D62112" w:rsidP="00D62112">
      <w:pPr>
        <w:pStyle w:val="Default"/>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 xml:space="preserve">reprezentowany przez: </w:t>
      </w:r>
    </w:p>
    <w:p w14:paraId="049EEEC5" w14:textId="77777777" w:rsidR="00D62112" w:rsidRPr="00E00542" w:rsidRDefault="00D62112" w:rsidP="00D62112">
      <w:pPr>
        <w:pStyle w:val="Default"/>
        <w:tabs>
          <w:tab w:val="decimal" w:leader="dot" w:pos="4395"/>
        </w:tabs>
        <w:spacing w:line="276" w:lineRule="auto"/>
        <w:ind w:right="4677"/>
        <w:jc w:val="both"/>
        <w:rPr>
          <w:rFonts w:asciiTheme="minorHAnsi" w:hAnsiTheme="minorHAnsi" w:cstheme="minorHAnsi"/>
          <w:color w:val="auto"/>
          <w:sz w:val="22"/>
          <w:szCs w:val="22"/>
        </w:rPr>
      </w:pPr>
      <w:r w:rsidRPr="00E00542">
        <w:rPr>
          <w:rFonts w:asciiTheme="minorHAnsi" w:hAnsiTheme="minorHAnsi" w:cstheme="minorHAnsi"/>
          <w:color w:val="auto"/>
          <w:sz w:val="22"/>
          <w:szCs w:val="22"/>
        </w:rPr>
        <w:tab/>
      </w:r>
    </w:p>
    <w:p w14:paraId="603AA5AD" w14:textId="77777777" w:rsidR="0094258B" w:rsidRPr="00E00542" w:rsidRDefault="0094258B" w:rsidP="0094258B">
      <w:pPr>
        <w:pStyle w:val="Default"/>
        <w:spacing w:line="276" w:lineRule="auto"/>
        <w:jc w:val="both"/>
        <w:rPr>
          <w:rFonts w:asciiTheme="minorHAnsi" w:hAnsiTheme="minorHAnsi" w:cstheme="minorHAnsi"/>
          <w:b/>
          <w:bCs/>
          <w:color w:val="auto"/>
          <w:sz w:val="22"/>
          <w:szCs w:val="22"/>
        </w:rPr>
      </w:pPr>
    </w:p>
    <w:p w14:paraId="44F2BAD5" w14:textId="77777777" w:rsidR="0094258B" w:rsidRPr="00E00542" w:rsidRDefault="0094258B" w:rsidP="0094258B">
      <w:pPr>
        <w:autoSpaceDE w:val="0"/>
        <w:autoSpaceDN w:val="0"/>
        <w:adjustRightInd w:val="0"/>
        <w:spacing w:after="0" w:line="360" w:lineRule="auto"/>
        <w:jc w:val="center"/>
        <w:rPr>
          <w:rFonts w:cstheme="minorHAnsi"/>
          <w:color w:val="000000"/>
        </w:rPr>
      </w:pPr>
      <w:r w:rsidRPr="00E00542">
        <w:rPr>
          <w:rFonts w:cstheme="minorHAnsi"/>
          <w:b/>
          <w:bCs/>
          <w:color w:val="000000"/>
        </w:rPr>
        <w:t>Oświadczenie wykonawcy o przynależności do tej samej grupy kapitałowej,</w:t>
      </w:r>
    </w:p>
    <w:p w14:paraId="2EF6672E" w14:textId="77777777" w:rsidR="0094258B" w:rsidRPr="00E00542" w:rsidRDefault="0094258B" w:rsidP="0094258B">
      <w:pPr>
        <w:autoSpaceDE w:val="0"/>
        <w:autoSpaceDN w:val="0"/>
        <w:adjustRightInd w:val="0"/>
        <w:spacing w:after="0" w:line="360" w:lineRule="auto"/>
        <w:jc w:val="center"/>
        <w:rPr>
          <w:rFonts w:cstheme="minorHAnsi"/>
          <w:b/>
          <w:bCs/>
          <w:color w:val="000000"/>
        </w:rPr>
      </w:pPr>
      <w:r w:rsidRPr="00E00542">
        <w:rPr>
          <w:rFonts w:cstheme="minorHAnsi"/>
          <w:b/>
          <w:bCs/>
          <w:color w:val="000000"/>
        </w:rPr>
        <w:t>z innym wykonawcą, który złożył odrębną ofertę w postępowaniu</w:t>
      </w:r>
    </w:p>
    <w:p w14:paraId="3DE11578" w14:textId="77777777" w:rsidR="0094258B" w:rsidRPr="00E00542" w:rsidRDefault="0094258B" w:rsidP="0094258B">
      <w:pPr>
        <w:autoSpaceDE w:val="0"/>
        <w:autoSpaceDN w:val="0"/>
        <w:adjustRightInd w:val="0"/>
        <w:spacing w:after="0" w:line="240" w:lineRule="auto"/>
        <w:jc w:val="center"/>
        <w:rPr>
          <w:rFonts w:cstheme="minorHAnsi"/>
          <w:color w:val="000000"/>
        </w:rPr>
      </w:pPr>
    </w:p>
    <w:p w14:paraId="7F017A8D" w14:textId="1A2F06BE" w:rsidR="0094258B" w:rsidRPr="00E00542" w:rsidRDefault="0094258B" w:rsidP="00826CDA">
      <w:pPr>
        <w:spacing w:after="0" w:line="276" w:lineRule="auto"/>
        <w:jc w:val="both"/>
        <w:rPr>
          <w:rFonts w:eastAsia="ArialMT" w:cstheme="minorHAnsi"/>
          <w:b/>
          <w:bCs/>
        </w:rPr>
      </w:pPr>
      <w:r w:rsidRPr="00E00542">
        <w:rPr>
          <w:rFonts w:cstheme="minorHAnsi"/>
        </w:rPr>
        <w:t>Uprawniony do reprezentowania wykonawcy ………………………… w postępowaniu o udzielenie zamówienia publicznego na</w:t>
      </w:r>
      <w:r w:rsidR="00845723" w:rsidRPr="00E00542">
        <w:rPr>
          <w:rFonts w:cstheme="minorHAnsi"/>
        </w:rPr>
        <w:t xml:space="preserve"> zadnie, którego przedmiotem </w:t>
      </w:r>
      <w:r w:rsidR="0031751C" w:rsidRPr="005A06CB">
        <w:rPr>
          <w:rFonts w:cstheme="minorHAnsi"/>
          <w:sz w:val="21"/>
          <w:szCs w:val="21"/>
        </w:rPr>
        <w:t xml:space="preserve">jest: </w:t>
      </w:r>
      <w:r w:rsidR="00941E95" w:rsidRPr="001D6BE8">
        <w:rPr>
          <w:rFonts w:cstheme="minorHAnsi"/>
          <w:b/>
          <w:bCs/>
        </w:rPr>
        <w:t>Bieżące utrzymanie dróg oraz zieleni w pasie przydrożnym dróg powiatowych zamiejskich Powiatu Głogowskiego</w:t>
      </w:r>
      <w:r w:rsidR="00941E95">
        <w:rPr>
          <w:rFonts w:cstheme="minorHAnsi"/>
          <w:b/>
          <w:bCs/>
        </w:rPr>
        <w:t>, w podziale na części</w:t>
      </w:r>
      <w:r w:rsidR="00941E95">
        <w:rPr>
          <w:rFonts w:cstheme="minorHAnsi"/>
          <w:sz w:val="21"/>
          <w:szCs w:val="21"/>
        </w:rPr>
        <w:t xml:space="preserve">; Dotyczy części ……………….. </w:t>
      </w:r>
      <w:r w:rsidR="00941E95" w:rsidRPr="005A06CB">
        <w:rPr>
          <w:rFonts w:cstheme="minorHAnsi"/>
          <w:sz w:val="21"/>
          <w:szCs w:val="21"/>
        </w:rPr>
        <w:t xml:space="preserve">– oznaczenie sprawy: </w:t>
      </w:r>
      <w:r w:rsidR="00941E95" w:rsidRPr="005A06CB">
        <w:rPr>
          <w:rFonts w:cstheme="minorHAnsi"/>
          <w:b/>
          <w:bCs/>
          <w:sz w:val="21"/>
          <w:szCs w:val="21"/>
        </w:rPr>
        <w:t>RZ.272.</w:t>
      </w:r>
      <w:r w:rsidR="00E90619">
        <w:rPr>
          <w:rFonts w:cstheme="minorHAnsi"/>
          <w:b/>
          <w:bCs/>
          <w:sz w:val="21"/>
          <w:szCs w:val="21"/>
        </w:rPr>
        <w:t>06</w:t>
      </w:r>
      <w:r w:rsidR="00941E95" w:rsidRPr="005A06CB">
        <w:rPr>
          <w:rFonts w:cstheme="minorHAnsi"/>
          <w:b/>
          <w:bCs/>
          <w:sz w:val="21"/>
          <w:szCs w:val="21"/>
        </w:rPr>
        <w:t>.2024</w:t>
      </w:r>
      <w:r w:rsidR="00490A1E" w:rsidRPr="00E00542">
        <w:rPr>
          <w:rFonts w:cstheme="minorHAnsi"/>
          <w:sz w:val="21"/>
          <w:szCs w:val="21"/>
        </w:rPr>
        <w:t>,</w:t>
      </w:r>
      <w:r w:rsidRPr="00E00542">
        <w:rPr>
          <w:rFonts w:cstheme="minorHAnsi"/>
          <w:b/>
          <w:bCs/>
        </w:rPr>
        <w:t xml:space="preserve"> oświadczam, że wykonawca przynależy do tej samej grupy kapitałowej, </w:t>
      </w:r>
      <w:r w:rsidRPr="00E00542">
        <w:rPr>
          <w:rFonts w:cstheme="minorHAnsi"/>
        </w:rPr>
        <w:t xml:space="preserve">o której mowa w art. 108 ust. 1 pkt 5 ustawy z dnia 11 września 2019 r. - Prawo zamówień publicznych </w:t>
      </w:r>
      <w:r w:rsidR="00346052" w:rsidRPr="00E00542">
        <w:rPr>
          <w:rFonts w:cstheme="minorHAnsi"/>
        </w:rPr>
        <w:t>(</w:t>
      </w:r>
      <w:proofErr w:type="spellStart"/>
      <w:r w:rsidR="00CC04A6" w:rsidRPr="00E00542">
        <w:rPr>
          <w:rFonts w:cstheme="minorHAnsi"/>
        </w:rPr>
        <w:t>t.j</w:t>
      </w:r>
      <w:proofErr w:type="spellEnd"/>
      <w:r w:rsidR="00CC04A6" w:rsidRPr="00E00542">
        <w:rPr>
          <w:rFonts w:cstheme="minorHAnsi"/>
        </w:rPr>
        <w:t>. Dz. U. z 2023r. poz.1605</w:t>
      </w:r>
      <w:r w:rsidR="006478EE" w:rsidRPr="00E00542">
        <w:rPr>
          <w:rFonts w:cstheme="minorHAnsi"/>
        </w:rPr>
        <w:t xml:space="preserve"> ze zm.</w:t>
      </w:r>
      <w:r w:rsidRPr="00E00542">
        <w:rPr>
          <w:rFonts w:cstheme="minorHAnsi"/>
        </w:rPr>
        <w:t xml:space="preserve">), </w:t>
      </w:r>
      <w:r w:rsidRPr="00E00542">
        <w:rPr>
          <w:rFonts w:cstheme="minorHAnsi"/>
          <w:b/>
          <w:bCs/>
        </w:rPr>
        <w:t>z następującymi wykonawcami, którzy złożyli odrębną ofertę w tym postępowaniu:</w:t>
      </w:r>
    </w:p>
    <w:p w14:paraId="76C76AE1" w14:textId="77777777" w:rsidR="00A12798" w:rsidRPr="00E00542" w:rsidRDefault="00A12798" w:rsidP="0094258B">
      <w:pPr>
        <w:pStyle w:val="Default"/>
        <w:tabs>
          <w:tab w:val="decimal" w:leader="dot" w:pos="4820"/>
        </w:tabs>
        <w:spacing w:line="360" w:lineRule="auto"/>
        <w:jc w:val="both"/>
        <w:rPr>
          <w:rFonts w:asciiTheme="minorHAnsi" w:hAnsiTheme="minorHAnsi" w:cstheme="minorHAnsi"/>
          <w:sz w:val="28"/>
          <w:szCs w:val="28"/>
        </w:rPr>
      </w:pPr>
    </w:p>
    <w:tbl>
      <w:tblPr>
        <w:tblStyle w:val="Tabela-Siatka"/>
        <w:tblW w:w="9209" w:type="dxa"/>
        <w:tblLook w:val="04A0" w:firstRow="1" w:lastRow="0" w:firstColumn="1" w:lastColumn="0" w:noHBand="0" w:noVBand="1"/>
      </w:tblPr>
      <w:tblGrid>
        <w:gridCol w:w="582"/>
        <w:gridCol w:w="4233"/>
        <w:gridCol w:w="4394"/>
      </w:tblGrid>
      <w:tr w:rsidR="0094258B" w:rsidRPr="00E00542" w14:paraId="2B896C1A" w14:textId="77777777" w:rsidTr="005054AC">
        <w:trPr>
          <w:trHeight w:val="250"/>
        </w:trPr>
        <w:tc>
          <w:tcPr>
            <w:tcW w:w="582" w:type="dxa"/>
            <w:vAlign w:val="center"/>
          </w:tcPr>
          <w:p w14:paraId="5B5C3D16" w14:textId="77777777" w:rsidR="0094258B" w:rsidRPr="00E00542" w:rsidRDefault="0094258B" w:rsidP="005054AC">
            <w:pPr>
              <w:pStyle w:val="Default"/>
              <w:jc w:val="center"/>
              <w:rPr>
                <w:rFonts w:asciiTheme="minorHAnsi" w:hAnsiTheme="minorHAnsi" w:cstheme="minorHAnsi"/>
                <w:b/>
                <w:bCs/>
                <w:color w:val="auto"/>
                <w:sz w:val="20"/>
                <w:szCs w:val="20"/>
              </w:rPr>
            </w:pPr>
            <w:r w:rsidRPr="00E00542">
              <w:rPr>
                <w:rFonts w:asciiTheme="minorHAnsi" w:hAnsiTheme="minorHAnsi" w:cstheme="minorHAnsi"/>
                <w:b/>
                <w:bCs/>
                <w:color w:val="auto"/>
                <w:sz w:val="20"/>
                <w:szCs w:val="20"/>
              </w:rPr>
              <w:t>Lp.</w:t>
            </w:r>
          </w:p>
        </w:tc>
        <w:tc>
          <w:tcPr>
            <w:tcW w:w="4233" w:type="dxa"/>
            <w:vAlign w:val="center"/>
          </w:tcPr>
          <w:tbl>
            <w:tblPr>
              <w:tblW w:w="0" w:type="auto"/>
              <w:tblBorders>
                <w:top w:val="nil"/>
                <w:left w:val="nil"/>
                <w:bottom w:val="nil"/>
                <w:right w:val="nil"/>
              </w:tblBorders>
              <w:tblLook w:val="0000" w:firstRow="0" w:lastRow="0" w:firstColumn="0" w:lastColumn="0" w:noHBand="0" w:noVBand="0"/>
            </w:tblPr>
            <w:tblGrid>
              <w:gridCol w:w="3191"/>
            </w:tblGrid>
            <w:tr w:rsidR="0094258B" w:rsidRPr="00E00542" w14:paraId="2F643760" w14:textId="77777777" w:rsidTr="005054AC">
              <w:trPr>
                <w:trHeight w:val="84"/>
              </w:trPr>
              <w:tc>
                <w:tcPr>
                  <w:tcW w:w="0" w:type="auto"/>
                </w:tcPr>
                <w:p w14:paraId="7CA05EDD" w14:textId="77777777" w:rsidR="0094258B" w:rsidRPr="00E00542" w:rsidRDefault="0094258B" w:rsidP="005054AC">
                  <w:pPr>
                    <w:autoSpaceDE w:val="0"/>
                    <w:autoSpaceDN w:val="0"/>
                    <w:adjustRightInd w:val="0"/>
                    <w:spacing w:after="0" w:line="240" w:lineRule="auto"/>
                    <w:jc w:val="center"/>
                    <w:rPr>
                      <w:rFonts w:cstheme="minorHAnsi"/>
                      <w:color w:val="000000"/>
                      <w:sz w:val="18"/>
                      <w:szCs w:val="18"/>
                    </w:rPr>
                  </w:pPr>
                  <w:r w:rsidRPr="00E00542">
                    <w:rPr>
                      <w:rFonts w:cstheme="minorHAnsi"/>
                      <w:b/>
                      <w:bCs/>
                      <w:color w:val="000000"/>
                      <w:sz w:val="18"/>
                      <w:szCs w:val="18"/>
                    </w:rPr>
                    <w:t>Nazwa albo imię i nazwisko wykonawcy</w:t>
                  </w:r>
                </w:p>
              </w:tc>
            </w:tr>
          </w:tbl>
          <w:p w14:paraId="32AD37B7"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tbl>
            <w:tblPr>
              <w:tblW w:w="0" w:type="auto"/>
              <w:tblBorders>
                <w:top w:val="nil"/>
                <w:left w:val="nil"/>
                <w:bottom w:val="nil"/>
                <w:right w:val="nil"/>
              </w:tblBorders>
              <w:tblLook w:val="0000" w:firstRow="0" w:lastRow="0" w:firstColumn="0" w:lastColumn="0" w:noHBand="0" w:noVBand="0"/>
            </w:tblPr>
            <w:tblGrid>
              <w:gridCol w:w="4178"/>
            </w:tblGrid>
            <w:tr w:rsidR="0094258B" w:rsidRPr="00E00542" w14:paraId="2680668F" w14:textId="77777777" w:rsidTr="005054AC">
              <w:trPr>
                <w:trHeight w:val="324"/>
              </w:trPr>
              <w:tc>
                <w:tcPr>
                  <w:tcW w:w="0" w:type="auto"/>
                </w:tcPr>
                <w:p w14:paraId="3A3F3927" w14:textId="77777777" w:rsidR="0094258B" w:rsidRPr="00E00542" w:rsidRDefault="0094258B" w:rsidP="005054AC">
                  <w:pPr>
                    <w:autoSpaceDE w:val="0"/>
                    <w:autoSpaceDN w:val="0"/>
                    <w:adjustRightInd w:val="0"/>
                    <w:spacing w:after="0" w:line="240" w:lineRule="auto"/>
                    <w:jc w:val="center"/>
                    <w:rPr>
                      <w:rFonts w:cstheme="minorHAnsi"/>
                      <w:color w:val="000000"/>
                      <w:sz w:val="18"/>
                      <w:szCs w:val="18"/>
                    </w:rPr>
                  </w:pPr>
                  <w:r w:rsidRPr="00E00542">
                    <w:rPr>
                      <w:rFonts w:cstheme="minorHAnsi"/>
                      <w:b/>
                      <w:bCs/>
                      <w:color w:val="000000"/>
                      <w:sz w:val="18"/>
                      <w:szCs w:val="18"/>
                    </w:rPr>
                    <w:t>Siedziba albo miejsce zamieszkania, jeżeli jest miejscem wykonywania działalności wykonawcy</w:t>
                  </w:r>
                </w:p>
              </w:tc>
            </w:tr>
          </w:tbl>
          <w:p w14:paraId="26EB4A2D"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7B9C3683" w14:textId="77777777" w:rsidTr="005054AC">
        <w:trPr>
          <w:trHeight w:val="244"/>
        </w:trPr>
        <w:tc>
          <w:tcPr>
            <w:tcW w:w="582" w:type="dxa"/>
            <w:vAlign w:val="center"/>
          </w:tcPr>
          <w:p w14:paraId="5204ED6C"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215291E"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20D7386B"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119D2E8E" w14:textId="77777777" w:rsidTr="005054AC">
        <w:trPr>
          <w:trHeight w:val="250"/>
        </w:trPr>
        <w:tc>
          <w:tcPr>
            <w:tcW w:w="582" w:type="dxa"/>
            <w:vAlign w:val="center"/>
          </w:tcPr>
          <w:p w14:paraId="32E43108"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7739DA0B"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016EC58C"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3E6E1968" w14:textId="77777777" w:rsidTr="005054AC">
        <w:trPr>
          <w:trHeight w:val="250"/>
        </w:trPr>
        <w:tc>
          <w:tcPr>
            <w:tcW w:w="582" w:type="dxa"/>
            <w:vAlign w:val="center"/>
          </w:tcPr>
          <w:p w14:paraId="560FB4E2"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339B2964"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628FB70B"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3E216FF6" w14:textId="77777777" w:rsidTr="005054AC">
        <w:trPr>
          <w:trHeight w:val="250"/>
        </w:trPr>
        <w:tc>
          <w:tcPr>
            <w:tcW w:w="582" w:type="dxa"/>
            <w:vAlign w:val="center"/>
          </w:tcPr>
          <w:p w14:paraId="20D180A7"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041404A"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024C2483"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r w:rsidR="0094258B" w:rsidRPr="00E00542" w14:paraId="2DBF4EF6" w14:textId="77777777" w:rsidTr="005054AC">
        <w:trPr>
          <w:trHeight w:val="244"/>
        </w:trPr>
        <w:tc>
          <w:tcPr>
            <w:tcW w:w="582" w:type="dxa"/>
            <w:vAlign w:val="center"/>
          </w:tcPr>
          <w:p w14:paraId="23D0F6F4"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233" w:type="dxa"/>
            <w:vAlign w:val="center"/>
          </w:tcPr>
          <w:p w14:paraId="229EBD2B"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c>
          <w:tcPr>
            <w:tcW w:w="4394" w:type="dxa"/>
            <w:vAlign w:val="center"/>
          </w:tcPr>
          <w:p w14:paraId="3ECBDBE2" w14:textId="77777777" w:rsidR="0094258B" w:rsidRPr="00E00542" w:rsidRDefault="0094258B" w:rsidP="005054AC">
            <w:pPr>
              <w:pStyle w:val="Default"/>
              <w:tabs>
                <w:tab w:val="decimal" w:leader="dot" w:pos="4820"/>
              </w:tabs>
              <w:spacing w:line="360" w:lineRule="auto"/>
              <w:jc w:val="center"/>
              <w:rPr>
                <w:rFonts w:asciiTheme="minorHAnsi" w:hAnsiTheme="minorHAnsi" w:cstheme="minorHAnsi"/>
                <w:b/>
                <w:bCs/>
                <w:color w:val="auto"/>
                <w:sz w:val="20"/>
                <w:szCs w:val="20"/>
              </w:rPr>
            </w:pPr>
          </w:p>
        </w:tc>
      </w:tr>
    </w:tbl>
    <w:p w14:paraId="1F44EF63" w14:textId="77777777" w:rsidR="0094258B" w:rsidRPr="00E00542" w:rsidRDefault="0094258B" w:rsidP="0094258B">
      <w:pPr>
        <w:autoSpaceDE w:val="0"/>
        <w:autoSpaceDN w:val="0"/>
        <w:adjustRightInd w:val="0"/>
        <w:spacing w:after="0" w:line="240" w:lineRule="auto"/>
        <w:rPr>
          <w:rFonts w:cstheme="minorHAnsi"/>
          <w:color w:val="000000"/>
          <w:sz w:val="24"/>
          <w:szCs w:val="24"/>
        </w:rPr>
      </w:pPr>
    </w:p>
    <w:p w14:paraId="32A06F66" w14:textId="77777777" w:rsidR="0094258B" w:rsidRPr="00E00542" w:rsidRDefault="0094258B" w:rsidP="0094258B">
      <w:pPr>
        <w:pStyle w:val="Default"/>
        <w:tabs>
          <w:tab w:val="decimal" w:leader="dot" w:pos="4820"/>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 xml:space="preserve"> Jednocześnie składam następujące dokumenty/informacje potwierdzające przygotowanie oferty, niezależnie od innego wykonawcy należącego do tej samej grupy kapitałowej:</w:t>
      </w:r>
    </w:p>
    <w:p w14:paraId="4FDE6C01" w14:textId="77777777" w:rsidR="0094258B" w:rsidRPr="00E00542"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1)</w:t>
      </w:r>
      <w:r w:rsidRPr="00E00542">
        <w:rPr>
          <w:rFonts w:asciiTheme="minorHAnsi" w:hAnsiTheme="minorHAnsi" w:cstheme="minorHAnsi"/>
          <w:sz w:val="22"/>
          <w:szCs w:val="22"/>
        </w:rPr>
        <w:tab/>
      </w:r>
    </w:p>
    <w:p w14:paraId="22E234F0" w14:textId="77777777" w:rsidR="0094258B" w:rsidRPr="00E00542"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2)</w:t>
      </w:r>
      <w:r w:rsidRPr="00E00542">
        <w:rPr>
          <w:rFonts w:asciiTheme="minorHAnsi" w:hAnsiTheme="minorHAnsi" w:cstheme="minorHAnsi"/>
          <w:sz w:val="22"/>
          <w:szCs w:val="22"/>
        </w:rPr>
        <w:tab/>
      </w:r>
    </w:p>
    <w:p w14:paraId="5B15951B" w14:textId="77777777" w:rsidR="0094258B" w:rsidRPr="00E00542" w:rsidRDefault="0094258B" w:rsidP="0094258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3)</w:t>
      </w:r>
      <w:r w:rsidRPr="00E00542">
        <w:rPr>
          <w:rFonts w:asciiTheme="minorHAnsi" w:hAnsiTheme="minorHAnsi" w:cstheme="minorHAnsi"/>
          <w:sz w:val="22"/>
          <w:szCs w:val="22"/>
        </w:rPr>
        <w:tab/>
      </w:r>
    </w:p>
    <w:p w14:paraId="6606164E" w14:textId="77777777" w:rsidR="0094258B" w:rsidRPr="00E00542" w:rsidRDefault="0094258B" w:rsidP="00213DFB">
      <w:pPr>
        <w:pStyle w:val="Default"/>
        <w:tabs>
          <w:tab w:val="decimal" w:leader="dot" w:pos="9072"/>
        </w:tabs>
        <w:spacing w:line="360" w:lineRule="auto"/>
        <w:jc w:val="both"/>
        <w:rPr>
          <w:rFonts w:asciiTheme="minorHAnsi" w:hAnsiTheme="minorHAnsi" w:cstheme="minorHAnsi"/>
          <w:sz w:val="22"/>
          <w:szCs w:val="22"/>
        </w:rPr>
      </w:pPr>
      <w:r w:rsidRPr="00E00542">
        <w:rPr>
          <w:rFonts w:asciiTheme="minorHAnsi" w:hAnsiTheme="minorHAnsi" w:cstheme="minorHAnsi"/>
          <w:sz w:val="22"/>
          <w:szCs w:val="22"/>
        </w:rPr>
        <w:t>4)</w:t>
      </w:r>
      <w:r w:rsidRPr="00E00542">
        <w:rPr>
          <w:rFonts w:asciiTheme="minorHAnsi" w:hAnsiTheme="minorHAnsi" w:cstheme="minorHAnsi"/>
          <w:sz w:val="22"/>
          <w:szCs w:val="22"/>
        </w:rPr>
        <w:tab/>
      </w:r>
    </w:p>
    <w:p w14:paraId="1292A4F3" w14:textId="77777777" w:rsidR="00BD1926" w:rsidRPr="00E00542" w:rsidRDefault="00BD1926" w:rsidP="00213DFB">
      <w:pPr>
        <w:pStyle w:val="Default"/>
        <w:tabs>
          <w:tab w:val="decimal" w:leader="dot" w:pos="9072"/>
        </w:tabs>
        <w:spacing w:line="360" w:lineRule="auto"/>
        <w:jc w:val="both"/>
        <w:rPr>
          <w:rFonts w:asciiTheme="minorHAnsi" w:hAnsiTheme="minorHAnsi" w:cstheme="minorHAnsi"/>
          <w:sz w:val="22"/>
          <w:szCs w:val="22"/>
        </w:rPr>
      </w:pPr>
    </w:p>
    <w:p w14:paraId="1ECEC65C" w14:textId="77777777" w:rsidR="00BD1926" w:rsidRPr="00E00542" w:rsidRDefault="00BD1926" w:rsidP="00BD1926">
      <w:pPr>
        <w:autoSpaceDE w:val="0"/>
        <w:autoSpaceDN w:val="0"/>
        <w:spacing w:after="0"/>
        <w:jc w:val="both"/>
        <w:rPr>
          <w:rFonts w:cstheme="minorHAnsi"/>
          <w:sz w:val="20"/>
          <w:szCs w:val="20"/>
        </w:rPr>
      </w:pPr>
    </w:p>
    <w:p w14:paraId="7D9C8738" w14:textId="77777777" w:rsidR="00BD1926" w:rsidRPr="00E00542" w:rsidRDefault="00BD1926" w:rsidP="00BD1926">
      <w:pPr>
        <w:spacing w:after="0" w:line="240" w:lineRule="auto"/>
        <w:ind w:firstLine="360"/>
        <w:jc w:val="right"/>
        <w:rPr>
          <w:rFonts w:eastAsia="Times New Roman" w:cstheme="minorHAnsi"/>
          <w:sz w:val="16"/>
          <w:szCs w:val="16"/>
          <w:lang w:eastAsia="pl-PL"/>
        </w:rPr>
      </w:pPr>
      <w:r w:rsidRPr="00E00542">
        <w:rPr>
          <w:rFonts w:eastAsia="Times New Roman" w:cstheme="minorHAnsi"/>
          <w:color w:val="FF0000"/>
          <w:sz w:val="16"/>
          <w:szCs w:val="16"/>
          <w:lang w:eastAsia="pl-PL"/>
        </w:rPr>
        <w:t>kwalifikowany podpis elektroniczny lub podpis zaufany lub podpis osobisty</w:t>
      </w:r>
    </w:p>
    <w:p w14:paraId="78FC5A57" w14:textId="77777777" w:rsidR="00BD1926" w:rsidRPr="00E00542" w:rsidRDefault="00BD1926" w:rsidP="00213DFB">
      <w:pPr>
        <w:pStyle w:val="Default"/>
        <w:tabs>
          <w:tab w:val="decimal" w:leader="dot" w:pos="9072"/>
        </w:tabs>
        <w:spacing w:line="360" w:lineRule="auto"/>
        <w:jc w:val="both"/>
        <w:rPr>
          <w:rFonts w:asciiTheme="minorHAnsi" w:hAnsiTheme="minorHAnsi" w:cstheme="minorHAnsi"/>
          <w:sz w:val="22"/>
          <w:szCs w:val="22"/>
        </w:rPr>
      </w:pPr>
    </w:p>
    <w:sectPr w:rsidR="00BD1926" w:rsidRPr="00E00542" w:rsidSect="00883D51">
      <w:headerReference w:type="default" r:id="rId17"/>
      <w:footerReference w:type="default" r:id="rId18"/>
      <w:pgSz w:w="11906" w:h="16838"/>
      <w:pgMar w:top="993" w:right="1133" w:bottom="993" w:left="1417" w:header="426"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81894" w14:textId="77777777" w:rsidR="00CE0D92" w:rsidRDefault="00CE0D92" w:rsidP="00073CB1">
      <w:pPr>
        <w:spacing w:after="0" w:line="240" w:lineRule="auto"/>
      </w:pPr>
      <w:r>
        <w:separator/>
      </w:r>
    </w:p>
  </w:endnote>
  <w:endnote w:type="continuationSeparator" w:id="0">
    <w:p w14:paraId="4AF9C2D7" w14:textId="77777777" w:rsidR="00CE0D92" w:rsidRDefault="00CE0D92" w:rsidP="0007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Optima">
    <w:altName w:val="Calibri"/>
    <w:charset w:val="00"/>
    <w:family w:val="roman"/>
    <w:pitch w:val="variable"/>
  </w:font>
  <w:font w:name="Palatino Linotype">
    <w:panose1 w:val="02040502050505030304"/>
    <w:charset w:val="EE"/>
    <w:family w:val="roman"/>
    <w:pitch w:val="variable"/>
    <w:sig w:usb0="E0000287" w:usb1="40000013" w:usb2="00000000" w:usb3="00000000" w:csb0="0000019F" w:csb1="00000000"/>
  </w:font>
  <w:font w:name="Andale Sans U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55E05" w14:textId="1EA4E9C8" w:rsidR="00BC5B48" w:rsidRDefault="00227C5F" w:rsidP="00763C2B">
    <w:pPr>
      <w:tabs>
        <w:tab w:val="center" w:pos="4536"/>
        <w:tab w:val="right" w:pos="9072"/>
      </w:tabs>
      <w:spacing w:after="0" w:line="240" w:lineRule="auto"/>
      <w:ind w:left="284" w:right="204" w:hanging="284"/>
      <w:jc w:val="center"/>
      <w:rPr>
        <w:rFonts w:cstheme="minorHAnsi"/>
        <w:i/>
        <w:iCs/>
        <w:sz w:val="18"/>
        <w:szCs w:val="18"/>
      </w:rPr>
    </w:pPr>
    <w:r>
      <w:rPr>
        <w:rFonts w:cstheme="minorHAnsi"/>
        <w:i/>
        <w:iCs/>
        <w:noProof/>
        <w:sz w:val="18"/>
        <w:szCs w:val="18"/>
      </w:rPr>
      <mc:AlternateContent>
        <mc:Choice Requires="wps">
          <w:drawing>
            <wp:anchor distT="4294967295" distB="4294967295" distL="114300" distR="114300" simplePos="0" relativeHeight="251659264" behindDoc="0" locked="0" layoutInCell="1" allowOverlap="1" wp14:anchorId="78C696F2" wp14:editId="25829BEF">
              <wp:simplePos x="0" y="0"/>
              <wp:positionH relativeFrom="column">
                <wp:posOffset>-356870</wp:posOffset>
              </wp:positionH>
              <wp:positionV relativeFrom="paragraph">
                <wp:posOffset>42544</wp:posOffset>
              </wp:positionV>
              <wp:extent cx="6686550" cy="0"/>
              <wp:effectExtent l="0" t="0" r="0" b="0"/>
              <wp:wrapNone/>
              <wp:docPr id="17367403"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8043" id="Łącznik prost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pt,3.35pt" to="498.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" strokecolor="black [3200]" strokeweight=".5pt">
              <v:stroke joinstyle="miter"/>
              <o:lock v:ext="edit" shapetype="f"/>
            </v:line>
          </w:pict>
        </mc:Fallback>
      </mc:AlternateContent>
    </w:r>
  </w:p>
  <w:p w14:paraId="6404B071" w14:textId="1EB2A753" w:rsidR="00BC5B48" w:rsidRPr="00F105B6" w:rsidRDefault="00BC5B48" w:rsidP="00763C2B">
    <w:pPr>
      <w:tabs>
        <w:tab w:val="center" w:pos="4536"/>
        <w:tab w:val="right" w:pos="9072"/>
      </w:tabs>
      <w:spacing w:after="0" w:line="240" w:lineRule="auto"/>
      <w:ind w:left="284" w:right="204" w:hanging="284"/>
      <w:jc w:val="center"/>
      <w:rPr>
        <w:rFonts w:eastAsia="Times New Roman" w:cstheme="minorHAnsi"/>
        <w:sz w:val="16"/>
        <w:szCs w:val="16"/>
        <w:lang w:eastAsia="pl-PL"/>
      </w:rPr>
    </w:pPr>
    <w:r>
      <w:rPr>
        <w:rFonts w:cstheme="minorHAnsi"/>
        <w:i/>
        <w:iCs/>
        <w:sz w:val="18"/>
        <w:szCs w:val="18"/>
      </w:rPr>
      <w:tab/>
    </w:r>
    <w:r w:rsidRPr="00F105B6">
      <w:rPr>
        <w:rFonts w:eastAsia="Times New Roman" w:cstheme="minorHAnsi"/>
        <w:sz w:val="16"/>
        <w:szCs w:val="16"/>
        <w:lang w:eastAsia="pl-PL"/>
      </w:rPr>
      <w:t>Specyfikacja warunków zamówienia RZ.272.</w:t>
    </w:r>
    <w:r w:rsidR="009B2211">
      <w:rPr>
        <w:rFonts w:eastAsia="Times New Roman" w:cstheme="minorHAnsi"/>
        <w:sz w:val="16"/>
        <w:szCs w:val="16"/>
        <w:lang w:eastAsia="pl-PL"/>
      </w:rPr>
      <w:t>06</w:t>
    </w:r>
    <w:r>
      <w:rPr>
        <w:rFonts w:eastAsia="Times New Roman" w:cstheme="minorHAnsi"/>
        <w:sz w:val="16"/>
        <w:szCs w:val="16"/>
        <w:lang w:eastAsia="pl-PL"/>
      </w:rPr>
      <w:t>.2024</w:t>
    </w:r>
  </w:p>
  <w:p w14:paraId="22F1DBF5" w14:textId="77777777" w:rsidR="00BC5B48" w:rsidRPr="006B04F5" w:rsidRDefault="00BC5B48" w:rsidP="007B5B8B">
    <w:pPr>
      <w:suppressAutoHyphens/>
      <w:spacing w:after="0" w:line="276" w:lineRule="auto"/>
      <w:rPr>
        <w:rFonts w:eastAsia="Times New Roman" w:cstheme="minorHAnsi"/>
        <w:color w:val="000000"/>
        <w:sz w:val="16"/>
        <w:szCs w:val="28"/>
        <w:lang w:eastAsia="ar-SA"/>
      </w:rPr>
    </w:pPr>
    <w:r>
      <w:rPr>
        <w:sz w:val="16"/>
      </w:rPr>
      <w:t>Bieżące utrzymanie dróg oraz zieleni w pasie przydrożnym dróg powiatowych zamiejskich Powiatu Głogowskiego</w:t>
    </w:r>
    <w:r w:rsidR="007B5B8B">
      <w:rPr>
        <w:sz w:val="16"/>
      </w:rPr>
      <w:t>, w podziale na części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F6ED0" w14:textId="77777777" w:rsidR="00CE0D92" w:rsidRDefault="00CE0D92" w:rsidP="00073CB1">
      <w:pPr>
        <w:spacing w:after="0" w:line="240" w:lineRule="auto"/>
      </w:pPr>
      <w:r>
        <w:separator/>
      </w:r>
    </w:p>
  </w:footnote>
  <w:footnote w:type="continuationSeparator" w:id="0">
    <w:p w14:paraId="69450875" w14:textId="77777777" w:rsidR="00CE0D92" w:rsidRDefault="00CE0D92" w:rsidP="00073CB1">
      <w:pPr>
        <w:spacing w:after="0" w:line="240" w:lineRule="auto"/>
      </w:pPr>
      <w:r>
        <w:continuationSeparator/>
      </w:r>
    </w:p>
  </w:footnote>
  <w:footnote w:id="1">
    <w:p w14:paraId="7599B587" w14:textId="77777777" w:rsidR="00BC5B48" w:rsidRPr="00EB1237" w:rsidRDefault="00BC5B48" w:rsidP="004976F4">
      <w:pPr>
        <w:pStyle w:val="Tekstprzypisudolnego"/>
        <w:spacing w:after="0" w:line="240" w:lineRule="auto"/>
        <w:ind w:left="0" w:firstLine="0"/>
        <w:rPr>
          <w:rFonts w:asciiTheme="minorHAnsi" w:hAnsiTheme="minorHAnsi" w:cstheme="minorHAnsi"/>
          <w:sz w:val="14"/>
          <w:szCs w:val="14"/>
        </w:rPr>
      </w:pPr>
      <w:r w:rsidRPr="00A60C13">
        <w:rPr>
          <w:rStyle w:val="Odwoanieprzypisudolnego"/>
          <w:rFonts w:ascii="Tahoma" w:hAnsi="Tahoma" w:cs="Tahoma"/>
          <w:sz w:val="18"/>
          <w:szCs w:val="18"/>
        </w:rPr>
        <w:footnoteRef/>
      </w:r>
      <w:r w:rsidRPr="00EB1237">
        <w:rPr>
          <w:rFonts w:asciiTheme="minorHAnsi" w:hAnsiTheme="minorHAnsi" w:cstheme="minorHAns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4D5E060" w14:textId="77777777" w:rsidR="00BC5B48" w:rsidRPr="00EB1237" w:rsidRDefault="00BC5B48" w:rsidP="004976F4">
      <w:pPr>
        <w:pStyle w:val="Tekstprzypisudolnego"/>
        <w:spacing w:after="0" w:line="240" w:lineRule="auto"/>
        <w:rPr>
          <w:rFonts w:asciiTheme="minorHAnsi" w:hAnsiTheme="minorHAnsi" w:cstheme="minorHAnsi"/>
          <w:sz w:val="14"/>
          <w:szCs w:val="14"/>
        </w:rPr>
      </w:pPr>
      <w:r w:rsidRPr="00EB1237">
        <w:rPr>
          <w:rFonts w:asciiTheme="minorHAnsi" w:hAnsiTheme="minorHAnsi" w:cstheme="minorHAnsi"/>
          <w:sz w:val="14"/>
          <w:szCs w:val="1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7052" w14:textId="77777777" w:rsidR="00BC5B48" w:rsidRDefault="00BC5B48" w:rsidP="006B04F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C5DB7"/>
    <w:multiLevelType w:val="hybridMultilevel"/>
    <w:tmpl w:val="8D06B5CC"/>
    <w:lvl w:ilvl="0" w:tplc="6978BCA4">
      <w:start w:val="1"/>
      <w:numFmt w:val="decimal"/>
      <w:lvlText w:val="%1."/>
      <w:lvlJc w:val="left"/>
      <w:rPr>
        <w:rFonts w:asciiTheme="minorHAnsi" w:eastAsiaTheme="minorHAnsi" w:hAnsiTheme="minorHAnsi" w:cs="Arial"/>
        <w:color w:val="auto"/>
      </w:rPr>
    </w:lvl>
    <w:lvl w:ilvl="1" w:tplc="FFFFFFFF">
      <w:numFmt w:val="decimal"/>
      <w:lvlText w:val=""/>
      <w:lvlJc w:val="left"/>
    </w:lvl>
    <w:lvl w:ilvl="2" w:tplc="76C62830">
      <w:start w:val="1"/>
      <w:numFmt w:val="decimal"/>
      <w:lvlText w:val="%3."/>
      <w:lvlJc w:val="left"/>
      <w:rPr>
        <w:rFonts w:asciiTheme="minorHAnsi" w:eastAsia="Times New Roman" w:hAnsiTheme="minorHAnsi" w:cstheme="minorHAnsi"/>
      </w:rPr>
    </w:lvl>
    <w:lvl w:ilvl="3" w:tplc="FFFFFFFF">
      <w:numFmt w:val="decimal"/>
      <w:lvlText w:val=""/>
      <w:lvlJc w:val="left"/>
    </w:lvl>
    <w:lvl w:ilvl="4" w:tplc="D5DE4A64">
      <w:start w:val="1"/>
      <w:numFmt w:val="decimal"/>
      <w:lvlText w:val="%5."/>
      <w:lvlJc w:val="left"/>
      <w:rPr>
        <w:rFonts w:asciiTheme="minorHAnsi" w:eastAsiaTheme="minorHAnsi" w:hAnsiTheme="minorHAnsi" w:cstheme="minorHAnsi"/>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A1A357"/>
    <w:multiLevelType w:val="hybridMultilevel"/>
    <w:tmpl w:val="E13C7DC2"/>
    <w:lvl w:ilvl="0" w:tplc="1C3C6AEA">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00001"/>
    <w:name w:val="WW8Num4"/>
    <w:lvl w:ilvl="0">
      <w:start w:val="1"/>
      <w:numFmt w:val="decimal"/>
      <w:lvlText w:val="%1."/>
      <w:lvlJc w:val="left"/>
      <w:pPr>
        <w:tabs>
          <w:tab w:val="num" w:pos="720"/>
        </w:tabs>
        <w:ind w:left="720" w:hanging="360"/>
      </w:pPr>
      <w:rPr>
        <w:rFonts w:ascii="Tahoma" w:hAnsi="Tahoma" w:cs="Tahoma" w:hint="default"/>
        <w:color w:val="000000"/>
        <w:sz w:val="22"/>
        <w:szCs w:val="22"/>
        <w:shd w:val="clear" w:color="auto" w:fill="FFFFFF"/>
      </w:rPr>
    </w:lvl>
  </w:abstractNum>
  <w:abstractNum w:abstractNumId="3" w15:restartNumberingAfterBreak="0">
    <w:nsid w:val="00000002"/>
    <w:multiLevelType w:val="multilevel"/>
    <w:tmpl w:val="F172546C"/>
    <w:name w:val="WW8Num6"/>
    <w:lvl w:ilvl="0">
      <w:start w:val="1"/>
      <w:numFmt w:val="decimal"/>
      <w:lvlText w:val="%1."/>
      <w:lvlJc w:val="left"/>
      <w:pPr>
        <w:tabs>
          <w:tab w:val="num" w:pos="720"/>
        </w:tabs>
        <w:ind w:left="720" w:hanging="360"/>
      </w:pPr>
      <w:rPr>
        <w:rFonts w:ascii="Tahoma" w:hAnsi="Tahoma" w:cs="Tahoma"/>
        <w:color w:val="000000"/>
        <w:sz w:val="22"/>
        <w:szCs w:val="22"/>
        <w:shd w:val="clear" w:color="auto" w:fill="FFFFFF"/>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left"/>
      <w:pPr>
        <w:tabs>
          <w:tab w:val="num" w:pos="2340"/>
        </w:tabs>
        <w:ind w:left="2340" w:hanging="360"/>
      </w:pPr>
      <w:rPr>
        <w:rFonts w:ascii="Calibri" w:hAnsi="Calibri" w:cs="Calibri"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3"/>
    <w:multiLevelType w:val="multilevel"/>
    <w:tmpl w:val="87728136"/>
    <w:name w:val="WW8Num8"/>
    <w:lvl w:ilvl="0">
      <w:start w:val="4"/>
      <w:numFmt w:val="decimal"/>
      <w:lvlText w:val="%1."/>
      <w:lvlJc w:val="left"/>
      <w:pPr>
        <w:tabs>
          <w:tab w:val="num" w:pos="1495"/>
        </w:tabs>
        <w:ind w:left="1495" w:hanging="360"/>
      </w:pPr>
      <w:rPr>
        <w:rFonts w:asciiTheme="minorHAnsi" w:eastAsia="Courier New" w:hAnsiTheme="minorHAnsi" w:cstheme="minorHAnsi" w:hint="default"/>
        <w:b w:val="0"/>
        <w:bCs/>
        <w:color w:val="000000"/>
        <w:sz w:val="22"/>
        <w:szCs w:val="22"/>
        <w:shd w:val="clear" w:color="auto" w:fill="FFFFFF"/>
      </w:rPr>
    </w:lvl>
    <w:lvl w:ilvl="1">
      <w:start w:val="1"/>
      <w:numFmt w:val="decimal"/>
      <w:lvlText w:val="%2."/>
      <w:lvlJc w:val="left"/>
      <w:pPr>
        <w:ind w:left="360" w:hanging="360"/>
      </w:pPr>
      <w:rPr>
        <w:rFonts w:ascii="Calibri" w:eastAsiaTheme="minorHAnsi" w:hAnsi="Calibri" w:cs="Calibri"/>
        <w:b w:val="0"/>
        <w:bCs/>
        <w:sz w:val="22"/>
        <w:szCs w:val="22"/>
      </w:rPr>
    </w:lvl>
    <w:lvl w:ilvl="2">
      <w:start w:val="1"/>
      <w:numFmt w:val="decimal"/>
      <w:lvlText w:val="%1.%2.%3."/>
      <w:lvlJc w:val="left"/>
      <w:pPr>
        <w:ind w:left="720" w:hanging="720"/>
      </w:pPr>
      <w:rPr>
        <w:rFonts w:cs="Times New Roman" w:hint="default"/>
        <w:i w:val="0"/>
        <w:i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000000D"/>
    <w:multiLevelType w:val="multilevel"/>
    <w:tmpl w:val="09CE5F36"/>
    <w:name w:val="WW8Num13"/>
    <w:lvl w:ilvl="0">
      <w:start w:val="1"/>
      <w:numFmt w:val="decimal"/>
      <w:lvlText w:val="%1."/>
      <w:lvlJc w:val="left"/>
      <w:pPr>
        <w:tabs>
          <w:tab w:val="num" w:pos="813"/>
        </w:tabs>
        <w:ind w:left="813" w:hanging="180"/>
      </w:pPr>
      <w:rPr>
        <w:rFonts w:ascii="Times New Roman" w:hAnsi="Times New Roman" w:cs="Times New Roman"/>
      </w:rPr>
    </w:lvl>
    <w:lvl w:ilvl="1">
      <w:start w:val="1"/>
      <w:numFmt w:val="decimal"/>
      <w:lvlText w:val="%2)"/>
      <w:lvlJc w:val="left"/>
      <w:pPr>
        <w:tabs>
          <w:tab w:val="num" w:pos="2073"/>
        </w:tabs>
        <w:ind w:left="2073" w:hanging="360"/>
      </w:pPr>
      <w:rPr>
        <w:rFonts w:ascii="Tahoma" w:hAnsi="Tahoma" w:cs="Tahoma" w:hint="default"/>
      </w:rPr>
    </w:lvl>
    <w:lvl w:ilvl="2">
      <w:start w:val="1"/>
      <w:numFmt w:val="decimal"/>
      <w:lvlText w:val="%3)"/>
      <w:lvlJc w:val="left"/>
      <w:pPr>
        <w:tabs>
          <w:tab w:val="num" w:pos="464"/>
        </w:tabs>
        <w:ind w:left="464" w:hanging="180"/>
      </w:pPr>
      <w:rPr>
        <w:rFonts w:ascii="Tahoma" w:eastAsia="Times New Roman" w:hAnsi="Tahoma" w:cs="Tahoma" w:hint="default"/>
        <w:sz w:val="20"/>
        <w:szCs w:val="20"/>
      </w:rPr>
    </w:lvl>
    <w:lvl w:ilvl="3">
      <w:start w:val="1"/>
      <w:numFmt w:val="decimal"/>
      <w:lvlText w:val="%4."/>
      <w:lvlJc w:val="left"/>
      <w:pPr>
        <w:tabs>
          <w:tab w:val="num" w:pos="3513"/>
        </w:tabs>
        <w:ind w:left="3513" w:hanging="360"/>
      </w:pPr>
      <w:rPr>
        <w:rFonts w:ascii="Times New Roman" w:hAnsi="Times New Roman" w:cs="Times New Roman"/>
      </w:rPr>
    </w:lvl>
    <w:lvl w:ilvl="4">
      <w:start w:val="1"/>
      <w:numFmt w:val="decimal"/>
      <w:lvlText w:val="%5)"/>
      <w:lvlJc w:val="left"/>
      <w:pPr>
        <w:tabs>
          <w:tab w:val="num" w:pos="4233"/>
        </w:tabs>
        <w:ind w:left="4233" w:hanging="360"/>
      </w:pPr>
      <w:rPr>
        <w:rFonts w:ascii="Tahoma" w:eastAsia="Times New Roman" w:hAnsi="Tahoma" w:cs="Tahoma" w:hint="default"/>
      </w:rPr>
    </w:lvl>
    <w:lvl w:ilvl="5">
      <w:start w:val="1"/>
      <w:numFmt w:val="lowerLetter"/>
      <w:lvlText w:val="%6)"/>
      <w:lvlJc w:val="left"/>
      <w:pPr>
        <w:tabs>
          <w:tab w:val="num" w:pos="5133"/>
        </w:tabs>
        <w:ind w:left="5133" w:hanging="360"/>
      </w:pPr>
      <w:rPr>
        <w:rFonts w:ascii="Times New Roman" w:hAnsi="Times New Roman" w:cs="Times New Roman"/>
      </w:rPr>
    </w:lvl>
    <w:lvl w:ilvl="6">
      <w:start w:val="1"/>
      <w:numFmt w:val="decimal"/>
      <w:lvlText w:val="%7."/>
      <w:lvlJc w:val="left"/>
      <w:pPr>
        <w:tabs>
          <w:tab w:val="num" w:pos="5673"/>
        </w:tabs>
        <w:ind w:left="5673" w:hanging="360"/>
      </w:pPr>
      <w:rPr>
        <w:rFonts w:ascii="Times New Roman" w:hAnsi="Times New Roman" w:cs="Times New Roman"/>
      </w:rPr>
    </w:lvl>
    <w:lvl w:ilvl="7">
      <w:start w:val="1"/>
      <w:numFmt w:val="lowerLetter"/>
      <w:lvlText w:val="%8."/>
      <w:lvlJc w:val="left"/>
      <w:pPr>
        <w:tabs>
          <w:tab w:val="num" w:pos="6393"/>
        </w:tabs>
        <w:ind w:left="6393" w:hanging="360"/>
      </w:pPr>
      <w:rPr>
        <w:rFonts w:ascii="Times New Roman" w:hAnsi="Times New Roman" w:cs="Times New Roman"/>
      </w:rPr>
    </w:lvl>
    <w:lvl w:ilvl="8">
      <w:start w:val="1"/>
      <w:numFmt w:val="lowerRoman"/>
      <w:lvlText w:val="%9."/>
      <w:lvlJc w:val="left"/>
      <w:pPr>
        <w:tabs>
          <w:tab w:val="num" w:pos="7113"/>
        </w:tabs>
        <w:ind w:left="7113" w:hanging="180"/>
      </w:pPr>
      <w:rPr>
        <w:rFonts w:ascii="Times New Roman" w:hAnsi="Times New Roman" w:cs="Times New Roman"/>
      </w:rPr>
    </w:lvl>
  </w:abstractNum>
  <w:abstractNum w:abstractNumId="6" w15:restartNumberingAfterBreak="0">
    <w:nsid w:val="004F75DF"/>
    <w:multiLevelType w:val="hybridMultilevel"/>
    <w:tmpl w:val="79E4B2EC"/>
    <w:lvl w:ilvl="0" w:tplc="92040F04">
      <w:start w:val="1"/>
      <w:numFmt w:val="upperLetter"/>
      <w:lvlText w:val="%1."/>
      <w:lvlJc w:val="left"/>
      <w:pPr>
        <w:ind w:left="2138" w:hanging="360"/>
      </w:pPr>
      <w:rPr>
        <w:rFonts w:asciiTheme="minorHAnsi" w:hAnsiTheme="minorHAnsi" w:hint="default"/>
        <w:b/>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 w15:restartNumberingAfterBreak="0">
    <w:nsid w:val="00974736"/>
    <w:multiLevelType w:val="hybridMultilevel"/>
    <w:tmpl w:val="3C8E5C1E"/>
    <w:lvl w:ilvl="0" w:tplc="7CF6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E61264"/>
    <w:multiLevelType w:val="multilevel"/>
    <w:tmpl w:val="276A9ACA"/>
    <w:lvl w:ilvl="0">
      <w:start w:val="8"/>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decimal"/>
      <w:lvlText w:val="%2)"/>
      <w:lvlJc w:val="left"/>
      <w:pPr>
        <w:ind w:left="1440" w:hanging="360"/>
      </w:pPr>
      <w:rPr>
        <w:rFonts w:asciiTheme="minorHAnsi" w:eastAsiaTheme="minorHAnsi" w:hAnsiTheme="minorHAnsi" w:cs="Arial" w:hint="default"/>
      </w:rPr>
    </w:lvl>
    <w:lvl w:ilvl="2">
      <w:start w:val="1"/>
      <w:numFmt w:val="decimal"/>
      <w:lvlText w:val="%3."/>
      <w:lvlJc w:val="left"/>
      <w:pPr>
        <w:ind w:left="2160" w:hanging="360"/>
      </w:pPr>
      <w:rPr>
        <w:rFonts w:asciiTheme="minorHAnsi" w:eastAsiaTheme="minorHAnsi" w:hAnsiTheme="minorHAnsi" w:cstheme="minorHAnsi" w:hint="default"/>
        <w:sz w:val="22"/>
        <w:szCs w:val="22"/>
      </w:rPr>
    </w:lvl>
    <w:lvl w:ilvl="3">
      <w:start w:val="1"/>
      <w:numFmt w:val="decimal"/>
      <w:lvlText w:val="%4)"/>
      <w:lvlJc w:val="left"/>
      <w:pPr>
        <w:ind w:left="2880" w:hanging="360"/>
      </w:pPr>
      <w:rPr>
        <w:rFonts w:asciiTheme="minorHAnsi" w:eastAsiaTheme="minorHAnsi" w:hAnsiTheme="minorHAnsi" w:cstheme="minorHAnsi" w:hint="default"/>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rFonts w:hint="default"/>
        <w:color w:val="auto"/>
      </w:rPr>
    </w:lvl>
    <w:lvl w:ilvl="6">
      <w:start w:val="1"/>
      <w:numFmt w:val="lowerLetter"/>
      <w:lvlText w:val="%7)"/>
      <w:lvlJc w:val="left"/>
      <w:pPr>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2772E93"/>
    <w:multiLevelType w:val="hybridMultilevel"/>
    <w:tmpl w:val="84DA1CCA"/>
    <w:lvl w:ilvl="0" w:tplc="D8D27C8C">
      <w:start w:val="1"/>
      <w:numFmt w:val="decimal"/>
      <w:lvlText w:val="%1."/>
      <w:lvlJc w:val="left"/>
      <w:pPr>
        <w:ind w:left="1440" w:hanging="360"/>
      </w:pPr>
      <w:rPr>
        <w:rFonts w:asciiTheme="minorHAnsi" w:hAnsiTheme="minorHAnsi" w:hint="default"/>
        <w:b w:val="0"/>
        <w:i w:val="0"/>
        <w:sz w:val="22"/>
      </w:rPr>
    </w:lvl>
    <w:lvl w:ilvl="1" w:tplc="DBD291F4">
      <w:start w:val="1"/>
      <w:numFmt w:val="decimal"/>
      <w:lvlText w:val="%2."/>
      <w:lvlJc w:val="left"/>
      <w:pPr>
        <w:ind w:left="1440" w:hanging="360"/>
      </w:pPr>
      <w:rPr>
        <w:rFonts w:asciiTheme="minorHAnsi" w:eastAsia="ArialMT" w:hAnsiTheme="minorHAnsi" w:cs="ArialM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F77AAA"/>
    <w:multiLevelType w:val="hybridMultilevel"/>
    <w:tmpl w:val="5400F3FC"/>
    <w:lvl w:ilvl="0" w:tplc="8A682B96">
      <w:start w:val="1"/>
      <w:numFmt w:val="decimal"/>
      <w:lvlText w:val="%1."/>
      <w:lvlJc w:val="left"/>
      <w:rPr>
        <w:rFonts w:asciiTheme="minorHAnsi" w:eastAsiaTheme="minorHAnsi" w:hAnsiTheme="min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10248B"/>
    <w:multiLevelType w:val="hybridMultilevel"/>
    <w:tmpl w:val="4CA26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3B6D5D"/>
    <w:multiLevelType w:val="hybridMultilevel"/>
    <w:tmpl w:val="3844E1E8"/>
    <w:lvl w:ilvl="0" w:tplc="853E3F7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4735E3E"/>
    <w:multiLevelType w:val="hybridMultilevel"/>
    <w:tmpl w:val="6054D406"/>
    <w:lvl w:ilvl="0" w:tplc="78BE89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05F11105"/>
    <w:multiLevelType w:val="hybridMultilevel"/>
    <w:tmpl w:val="0B96C236"/>
    <w:lvl w:ilvl="0" w:tplc="66C2C1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1260E4"/>
    <w:multiLevelType w:val="hybridMultilevel"/>
    <w:tmpl w:val="1F6CE132"/>
    <w:lvl w:ilvl="0" w:tplc="DA7EBED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3E4AE6"/>
    <w:multiLevelType w:val="hybridMultilevel"/>
    <w:tmpl w:val="590EDF54"/>
    <w:lvl w:ilvl="0" w:tplc="B1F2048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DA32542"/>
    <w:multiLevelType w:val="hybridMultilevel"/>
    <w:tmpl w:val="98E06B5A"/>
    <w:lvl w:ilvl="0" w:tplc="F836ED2A">
      <w:start w:val="1"/>
      <w:numFmt w:val="decimal"/>
      <w:lvlText w:val="%1."/>
      <w:lvlJc w:val="left"/>
      <w:rPr>
        <w:rFonts w:asciiTheme="minorHAnsi" w:eastAsiaTheme="minorHAnsi" w:hAnsiTheme="minorHAnsi" w:cstheme="minorHAnsi" w:hint="default"/>
        <w:color w:val="auto"/>
      </w:rPr>
    </w:lvl>
    <w:lvl w:ilvl="1" w:tplc="0B9E1EDE">
      <w:start w:val="1"/>
      <w:numFmt w:val="decimal"/>
      <w:lvlText w:val="%2)"/>
      <w:lvlJc w:val="left"/>
      <w:rPr>
        <w:rFonts w:asciiTheme="minorHAnsi" w:eastAsiaTheme="minorHAnsi" w:hAnsiTheme="minorHAnsi" w:cstheme="minorHAnsi"/>
        <w:b w:val="0"/>
        <w:bCs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FA01445"/>
    <w:multiLevelType w:val="hybridMultilevel"/>
    <w:tmpl w:val="C1903AE8"/>
    <w:lvl w:ilvl="0" w:tplc="57A6FEBC">
      <w:start w:val="2"/>
      <w:numFmt w:val="decimal"/>
      <w:lvlText w:val="%1."/>
      <w:lvlJc w:val="left"/>
      <w:pPr>
        <w:ind w:left="1712" w:hanging="360"/>
      </w:pPr>
      <w:rPr>
        <w:rFonts w:ascii="Arial" w:hAnsi="Arial" w:hint="default"/>
        <w:b w:val="0"/>
        <w:i w:val="0"/>
        <w:color w:val="auto"/>
        <w:sz w:val="20"/>
      </w:rPr>
    </w:lvl>
    <w:lvl w:ilvl="1" w:tplc="5CBE6EFC">
      <w:start w:val="1"/>
      <w:numFmt w:val="lowerLetter"/>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54080A"/>
    <w:multiLevelType w:val="hybridMultilevel"/>
    <w:tmpl w:val="1AA0DE78"/>
    <w:lvl w:ilvl="0" w:tplc="7CF6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0985779"/>
    <w:multiLevelType w:val="hybridMultilevel"/>
    <w:tmpl w:val="41908964"/>
    <w:lvl w:ilvl="0" w:tplc="4A0AC012">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1B327D4"/>
    <w:multiLevelType w:val="hybridMultilevel"/>
    <w:tmpl w:val="ABE01FF2"/>
    <w:lvl w:ilvl="0" w:tplc="F372200C">
      <w:start w:val="1"/>
      <w:numFmt w:val="decimal"/>
      <w:lvlText w:val="%1."/>
      <w:lvlJc w:val="left"/>
      <w:pPr>
        <w:ind w:left="720" w:hanging="360"/>
      </w:pPr>
      <w:rPr>
        <w:rFonts w:asciiTheme="minorHAnsi" w:eastAsiaTheme="minorHAnsi" w:hAnsiTheme="minorHAnsi" w:cs="Arial"/>
      </w:rPr>
    </w:lvl>
    <w:lvl w:ilvl="1" w:tplc="6CD45B08">
      <w:start w:val="1"/>
      <w:numFmt w:val="decimal"/>
      <w:lvlText w:val="%2)"/>
      <w:lvlJc w:val="left"/>
      <w:pPr>
        <w:ind w:left="1440" w:hanging="360"/>
      </w:pPr>
      <w:rPr>
        <w:rFonts w:hint="default"/>
      </w:rPr>
    </w:lvl>
    <w:lvl w:ilvl="2" w:tplc="92D0AC36">
      <w:start w:val="25"/>
      <w:numFmt w:val="upperRoman"/>
      <w:lvlText w:val="%3."/>
      <w:lvlJc w:val="left"/>
      <w:pPr>
        <w:ind w:left="2700" w:hanging="720"/>
      </w:pPr>
      <w:rPr>
        <w:rFonts w:hint="default"/>
        <w:sz w:val="24"/>
      </w:rPr>
    </w:lvl>
    <w:lvl w:ilvl="3" w:tplc="CA28E4EE">
      <w:start w:val="1"/>
      <w:numFmt w:val="decimal"/>
      <w:lvlText w:val="%4)"/>
      <w:lvlJc w:val="left"/>
      <w:pPr>
        <w:ind w:left="360" w:hanging="360"/>
      </w:pPr>
      <w:rPr>
        <w:rFonts w:asciiTheme="minorHAnsi" w:eastAsiaTheme="minorHAnsi" w:hAnsiTheme="minorHAnsi" w:cstheme="minorHAnsi"/>
        <w:b w:val="0"/>
      </w:rPr>
    </w:lvl>
    <w:lvl w:ilvl="4" w:tplc="DFEABC5E">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113BEB"/>
    <w:multiLevelType w:val="hybridMultilevel"/>
    <w:tmpl w:val="5E429EFC"/>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3" w15:restartNumberingAfterBreak="0">
    <w:nsid w:val="13D9235C"/>
    <w:multiLevelType w:val="hybridMultilevel"/>
    <w:tmpl w:val="1C3C994E"/>
    <w:lvl w:ilvl="0" w:tplc="51C433A8">
      <w:start w:val="1"/>
      <w:numFmt w:val="decimal"/>
      <w:lvlText w:val="%1."/>
      <w:lvlJc w:val="left"/>
      <w:pPr>
        <w:ind w:left="2421" w:hanging="360"/>
      </w:pPr>
      <w:rPr>
        <w:rFonts w:ascii="Arial" w:hAnsi="Arial" w:hint="default"/>
        <w:b w:val="0"/>
        <w:i w:val="0"/>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4" w15:restartNumberingAfterBreak="0">
    <w:nsid w:val="19F0402B"/>
    <w:multiLevelType w:val="hybridMultilevel"/>
    <w:tmpl w:val="5C6AE174"/>
    <w:lvl w:ilvl="0" w:tplc="FFFFFFFF">
      <w:start w:val="1"/>
      <w:numFmt w:val="upperRoman"/>
      <w:lvlText w:val="%1."/>
      <w:lvlJc w:val="left"/>
      <w:pPr>
        <w:ind w:left="1080" w:hanging="720"/>
      </w:pPr>
      <w:rPr>
        <w:rFonts w:hint="default"/>
        <w:sz w:val="24"/>
      </w:rPr>
    </w:lvl>
    <w:lvl w:ilvl="1" w:tplc="04150011">
      <w:start w:val="1"/>
      <w:numFmt w:val="decimal"/>
      <w:lvlText w:val="%2)"/>
      <w:lvlJc w:val="left"/>
      <w:pPr>
        <w:ind w:left="720" w:hanging="360"/>
      </w:pPr>
    </w:lvl>
    <w:lvl w:ilvl="2" w:tplc="FFFFFFFF">
      <w:start w:val="24"/>
      <w:numFmt w:val="upperRoman"/>
      <w:lvlText w:val="%3&gt;"/>
      <w:lvlJc w:val="left"/>
      <w:pPr>
        <w:ind w:left="2700" w:hanging="720"/>
      </w:pPr>
      <w:rPr>
        <w:rFonts w:hint="default"/>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09679A"/>
    <w:multiLevelType w:val="hybridMultilevel"/>
    <w:tmpl w:val="C5303644"/>
    <w:lvl w:ilvl="0" w:tplc="3282015C">
      <w:start w:val="1"/>
      <w:numFmt w:val="decimal"/>
      <w:lvlText w:val="%1."/>
      <w:lvlJc w:val="left"/>
      <w:pPr>
        <w:tabs>
          <w:tab w:val="num" w:pos="360"/>
        </w:tabs>
        <w:ind w:left="360" w:hanging="360"/>
      </w:pPr>
      <w:rPr>
        <w:rFonts w:asciiTheme="minorHAnsi" w:hAnsiTheme="minorHAnsi" w:cstheme="minorHAnsi"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E415F08"/>
    <w:multiLevelType w:val="multilevel"/>
    <w:tmpl w:val="738410CC"/>
    <w:lvl w:ilvl="0">
      <w:start w:val="1"/>
      <w:numFmt w:val="decimal"/>
      <w:lvlText w:val="%1."/>
      <w:lvlJc w:val="left"/>
      <w:pPr>
        <w:tabs>
          <w:tab w:val="num" w:pos="720"/>
        </w:tabs>
        <w:ind w:left="720" w:hanging="360"/>
      </w:pPr>
      <w:rPr>
        <w:rFonts w:asciiTheme="minorHAnsi" w:eastAsia="Times New Roman" w:hAnsiTheme="minorHAnsi" w:cstheme="minorHAnsi"/>
        <w:color w:val="000000" w:themeColor="text1"/>
      </w:rPr>
    </w:lvl>
    <w:lvl w:ilvl="1">
      <w:start w:val="1"/>
      <w:numFmt w:val="decimal"/>
      <w:lvlText w:val="%2)"/>
      <w:lvlJc w:val="left"/>
      <w:pPr>
        <w:ind w:left="1440" w:hanging="360"/>
      </w:pPr>
      <w:rPr>
        <w:rFonts w:asciiTheme="minorHAnsi" w:eastAsiaTheme="minorHAnsi" w:hAnsiTheme="minorHAnsi" w:cs="Arial"/>
        <w:b w:val="0"/>
        <w:bCs w:val="0"/>
      </w:rPr>
    </w:lvl>
    <w:lvl w:ilvl="2">
      <w:start w:val="1"/>
      <w:numFmt w:val="decimal"/>
      <w:lvlText w:val="%3."/>
      <w:lvlJc w:val="left"/>
      <w:pPr>
        <w:ind w:left="2160" w:hanging="360"/>
      </w:pPr>
      <w:rPr>
        <w:rFonts w:asciiTheme="minorHAnsi" w:eastAsiaTheme="minorHAnsi" w:hAnsiTheme="minorHAnsi" w:cstheme="minorHAnsi"/>
        <w:sz w:val="22"/>
        <w:szCs w:val="22"/>
      </w:r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 w:hanging="360"/>
      </w:pPr>
      <w:rPr>
        <w:rFonts w:ascii="Arial" w:hAnsi="Arial" w:hint="default"/>
        <w:b w:val="0"/>
        <w:i w:val="0"/>
        <w:sz w:val="20"/>
      </w:rPr>
    </w:lvl>
    <w:lvl w:ilvl="5">
      <w:start w:val="1"/>
      <w:numFmt w:val="decimal"/>
      <w:lvlText w:val="%6."/>
      <w:lvlJc w:val="left"/>
      <w:pPr>
        <w:tabs>
          <w:tab w:val="num" w:pos="360"/>
        </w:tabs>
        <w:ind w:left="360" w:hanging="360"/>
      </w:pPr>
      <w:rPr>
        <w:color w:val="auto"/>
      </w:rPr>
    </w:lvl>
    <w:lvl w:ilvl="6">
      <w:start w:val="1"/>
      <w:numFmt w:val="low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7078AD"/>
    <w:multiLevelType w:val="hybridMultilevel"/>
    <w:tmpl w:val="79B0AFD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0C63F54">
      <w:start w:val="1"/>
      <w:numFmt w:val="decimal"/>
      <w:lvlText w:val="%3)"/>
      <w:lvlJc w:val="left"/>
      <w:pPr>
        <w:ind w:left="2340" w:hanging="360"/>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F7360D"/>
    <w:multiLevelType w:val="hybridMultilevel"/>
    <w:tmpl w:val="F7F882B6"/>
    <w:lvl w:ilvl="0" w:tplc="E2F2EDB0">
      <w:start w:val="1"/>
      <w:numFmt w:val="decimal"/>
      <w:lvlText w:val="%1."/>
      <w:lvlJc w:val="left"/>
      <w:pPr>
        <w:ind w:left="2138" w:hanging="360"/>
      </w:pPr>
      <w:rPr>
        <w:rFonts w:asciiTheme="minorHAnsi" w:hAnsiTheme="minorHAnsi" w:cstheme="minorHAnsi" w:hint="default"/>
        <w:b w:val="0"/>
        <w:i w:val="0"/>
        <w:color w:val="auto"/>
        <w:sz w:val="22"/>
        <w:szCs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29782994"/>
    <w:multiLevelType w:val="multilevel"/>
    <w:tmpl w:val="098CB952"/>
    <w:lvl w:ilvl="0">
      <w:start w:val="1"/>
      <w:numFmt w:val="lowerLetter"/>
      <w:lvlText w:val="%1)"/>
      <w:lvlJc w:val="left"/>
      <w:pPr>
        <w:tabs>
          <w:tab w:val="num" w:pos="1211"/>
        </w:tabs>
        <w:ind w:left="1211"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1778"/>
        </w:tabs>
        <w:ind w:left="1778"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bCs w:val="0"/>
        <w:i w:val="0"/>
        <w:iCs w:val="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A0E1361"/>
    <w:multiLevelType w:val="hybridMultilevel"/>
    <w:tmpl w:val="77FC67E6"/>
    <w:lvl w:ilvl="0" w:tplc="FFFFFFFF">
      <w:start w:val="1"/>
      <w:numFmt w:val="decimal"/>
      <w:lvlText w:val="%1."/>
      <w:lvlJc w:val="left"/>
      <w:rPr>
        <w:rFonts w:asciiTheme="minorHAnsi" w:eastAsiaTheme="minorHAnsi" w:hAnsiTheme="minorHAnsi" w:cstheme="minorHAnsi" w:hint="default"/>
        <w:color w:val="auto"/>
      </w:rPr>
    </w:lvl>
    <w:lvl w:ilvl="1" w:tplc="FFFFFFFF">
      <w:start w:val="1"/>
      <w:numFmt w:val="decimal"/>
      <w:lvlText w:val="%2)"/>
      <w:lvlJc w:val="left"/>
      <w:rPr>
        <w:rFonts w:asciiTheme="minorHAnsi" w:eastAsiaTheme="minorHAnsi" w:hAnsiTheme="minorHAnsi" w:cstheme="minorHAnsi"/>
        <w:b w:val="0"/>
        <w:bCs w:val="0"/>
      </w:rPr>
    </w:lvl>
    <w:lvl w:ilvl="2" w:tplc="853E3F7A">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B47070F"/>
    <w:multiLevelType w:val="multilevel"/>
    <w:tmpl w:val="2B47070F"/>
    <w:lvl w:ilvl="0">
      <w:start w:val="1"/>
      <w:numFmt w:val="bullet"/>
      <w:lvlText w:val=""/>
      <w:lvlJc w:val="left"/>
      <w:pPr>
        <w:ind w:left="2199" w:hanging="360"/>
      </w:pPr>
      <w:rPr>
        <w:rFonts w:ascii="Symbol" w:hAnsi="Symbol" w:hint="default"/>
        <w:color w:val="auto"/>
      </w:rPr>
    </w:lvl>
    <w:lvl w:ilvl="1">
      <w:start w:val="1"/>
      <w:numFmt w:val="bullet"/>
      <w:lvlText w:val="o"/>
      <w:lvlJc w:val="left"/>
      <w:pPr>
        <w:ind w:left="2919" w:hanging="360"/>
      </w:pPr>
      <w:rPr>
        <w:rFonts w:ascii="Courier New" w:hAnsi="Courier New" w:cs="Courier New" w:hint="default"/>
      </w:rPr>
    </w:lvl>
    <w:lvl w:ilvl="2">
      <w:start w:val="1"/>
      <w:numFmt w:val="bullet"/>
      <w:lvlText w:val=""/>
      <w:lvlJc w:val="left"/>
      <w:pPr>
        <w:ind w:left="3639" w:hanging="360"/>
      </w:pPr>
      <w:rPr>
        <w:rFonts w:ascii="Wingdings" w:hAnsi="Wingdings" w:hint="default"/>
      </w:rPr>
    </w:lvl>
    <w:lvl w:ilvl="3">
      <w:start w:val="1"/>
      <w:numFmt w:val="bullet"/>
      <w:lvlText w:val=""/>
      <w:lvlJc w:val="left"/>
      <w:pPr>
        <w:ind w:left="4359" w:hanging="360"/>
      </w:pPr>
      <w:rPr>
        <w:rFonts w:ascii="Symbol" w:hAnsi="Symbol" w:hint="default"/>
      </w:rPr>
    </w:lvl>
    <w:lvl w:ilvl="4">
      <w:start w:val="1"/>
      <w:numFmt w:val="bullet"/>
      <w:lvlText w:val="o"/>
      <w:lvlJc w:val="left"/>
      <w:pPr>
        <w:ind w:left="5079" w:hanging="360"/>
      </w:pPr>
      <w:rPr>
        <w:rFonts w:ascii="Courier New" w:hAnsi="Courier New" w:cs="Courier New" w:hint="default"/>
      </w:rPr>
    </w:lvl>
    <w:lvl w:ilvl="5">
      <w:start w:val="1"/>
      <w:numFmt w:val="bullet"/>
      <w:lvlText w:val=""/>
      <w:lvlJc w:val="left"/>
      <w:pPr>
        <w:ind w:left="5799" w:hanging="360"/>
      </w:pPr>
      <w:rPr>
        <w:rFonts w:ascii="Wingdings" w:hAnsi="Wingdings" w:hint="default"/>
      </w:rPr>
    </w:lvl>
    <w:lvl w:ilvl="6">
      <w:start w:val="1"/>
      <w:numFmt w:val="bullet"/>
      <w:lvlText w:val=""/>
      <w:lvlJc w:val="left"/>
      <w:pPr>
        <w:ind w:left="6519" w:hanging="360"/>
      </w:pPr>
      <w:rPr>
        <w:rFonts w:ascii="Symbol" w:hAnsi="Symbol" w:hint="default"/>
      </w:rPr>
    </w:lvl>
    <w:lvl w:ilvl="7">
      <w:start w:val="1"/>
      <w:numFmt w:val="bullet"/>
      <w:lvlText w:val="o"/>
      <w:lvlJc w:val="left"/>
      <w:pPr>
        <w:ind w:left="7239" w:hanging="360"/>
      </w:pPr>
      <w:rPr>
        <w:rFonts w:ascii="Courier New" w:hAnsi="Courier New" w:cs="Courier New" w:hint="default"/>
      </w:rPr>
    </w:lvl>
    <w:lvl w:ilvl="8">
      <w:start w:val="1"/>
      <w:numFmt w:val="bullet"/>
      <w:lvlText w:val=""/>
      <w:lvlJc w:val="left"/>
      <w:pPr>
        <w:ind w:left="7959" w:hanging="360"/>
      </w:pPr>
      <w:rPr>
        <w:rFonts w:ascii="Wingdings" w:hAnsi="Wingdings" w:hint="default"/>
      </w:rPr>
    </w:lvl>
  </w:abstractNum>
  <w:abstractNum w:abstractNumId="32" w15:restartNumberingAfterBreak="0">
    <w:nsid w:val="2EFCB009"/>
    <w:multiLevelType w:val="hybridMultilevel"/>
    <w:tmpl w:val="AA3C6D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FE3538A"/>
    <w:multiLevelType w:val="hybridMultilevel"/>
    <w:tmpl w:val="87543090"/>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15:restartNumberingAfterBreak="0">
    <w:nsid w:val="33086AB2"/>
    <w:multiLevelType w:val="hybridMultilevel"/>
    <w:tmpl w:val="04384ACA"/>
    <w:lvl w:ilvl="0" w:tplc="7CF6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962B8D"/>
    <w:multiLevelType w:val="hybridMultilevel"/>
    <w:tmpl w:val="0610FA64"/>
    <w:lvl w:ilvl="0" w:tplc="7CF6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49F7A6F"/>
    <w:multiLevelType w:val="hybridMultilevel"/>
    <w:tmpl w:val="85E42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8429D5"/>
    <w:multiLevelType w:val="hybridMultilevel"/>
    <w:tmpl w:val="335A644E"/>
    <w:lvl w:ilvl="0" w:tplc="7CF6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E2708F"/>
    <w:multiLevelType w:val="hybridMultilevel"/>
    <w:tmpl w:val="7624AE8E"/>
    <w:lvl w:ilvl="0" w:tplc="FF32B5F2">
      <w:start w:val="1"/>
      <w:numFmt w:val="decimal"/>
      <w:lvlText w:val="%1)"/>
      <w:lvlJc w:val="left"/>
      <w:pPr>
        <w:ind w:left="2138" w:hanging="360"/>
      </w:pPr>
      <w:rPr>
        <w:rFonts w:ascii="Arial" w:hAnsi="Arial" w:cs="Times New Roman" w:hint="default"/>
        <w:b w:val="0"/>
        <w:bCs w:val="0"/>
        <w:i w:val="0"/>
        <w:iCs w:val="0"/>
        <w:color w:val="auto"/>
        <w:spacing w:val="0"/>
        <w:w w:val="100"/>
        <w:kern w:val="20"/>
        <w:position w:val="0"/>
        <w:sz w:val="20"/>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3C275E20"/>
    <w:multiLevelType w:val="hybridMultilevel"/>
    <w:tmpl w:val="8B142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8C18BD"/>
    <w:multiLevelType w:val="hybridMultilevel"/>
    <w:tmpl w:val="87C89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2D5689"/>
    <w:multiLevelType w:val="hybridMultilevel"/>
    <w:tmpl w:val="B54A838C"/>
    <w:lvl w:ilvl="0" w:tplc="B1F204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3FA8539B"/>
    <w:multiLevelType w:val="multilevel"/>
    <w:tmpl w:val="B3C89394"/>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heme="minorHAnsi" w:eastAsia="Times New Roman" w:hAnsiTheme="minorHAnsi" w:cstheme="minorHAnsi" w:hint="default"/>
        <w:sz w:val="22"/>
        <w:szCs w:val="22"/>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ind w:left="360" w:hanging="360"/>
      </w:p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43" w15:restartNumberingAfterBreak="0">
    <w:nsid w:val="428956E4"/>
    <w:multiLevelType w:val="hybridMultilevel"/>
    <w:tmpl w:val="79C038D2"/>
    <w:lvl w:ilvl="0" w:tplc="F372200C">
      <w:start w:val="1"/>
      <w:numFmt w:val="decimal"/>
      <w:lvlText w:val="%1."/>
      <w:lvlJc w:val="left"/>
      <w:pPr>
        <w:ind w:left="720" w:hanging="360"/>
      </w:pPr>
      <w:rPr>
        <w:rFonts w:asciiTheme="minorHAnsi" w:eastAsiaTheme="minorHAnsi" w:hAnsiTheme="minorHAnsi" w:cs="Arial"/>
      </w:rPr>
    </w:lvl>
    <w:lvl w:ilvl="1" w:tplc="788C2F1A">
      <w:start w:val="1"/>
      <w:numFmt w:val="decimal"/>
      <w:lvlText w:val="%2)"/>
      <w:lvlJc w:val="left"/>
      <w:pPr>
        <w:ind w:left="1440" w:hanging="360"/>
      </w:pPr>
      <w:rPr>
        <w:rFonts w:ascii="Calibri" w:eastAsia="Calibri" w:hAnsi="Calibri" w:cs="Calibri"/>
        <w:b w:val="0"/>
        <w:bCs w:val="0"/>
      </w:rPr>
    </w:lvl>
    <w:lvl w:ilvl="2" w:tplc="31AAC18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A277FA"/>
    <w:multiLevelType w:val="hybridMultilevel"/>
    <w:tmpl w:val="FB6023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2C832CA"/>
    <w:multiLevelType w:val="hybridMultilevel"/>
    <w:tmpl w:val="98B61AA6"/>
    <w:lvl w:ilvl="0" w:tplc="D9FE8EAA">
      <w:start w:val="1"/>
      <w:numFmt w:val="decimal"/>
      <w:lvlText w:val="%1)"/>
      <w:lvlJc w:val="left"/>
      <w:pPr>
        <w:ind w:left="720" w:hanging="360"/>
      </w:pPr>
      <w:rPr>
        <w:rFonts w:asciiTheme="minorHAnsi" w:hAnsiTheme="minorHAnsi" w:cstheme="minorHAns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E04C10"/>
    <w:multiLevelType w:val="hybridMultilevel"/>
    <w:tmpl w:val="08F8590E"/>
    <w:lvl w:ilvl="0" w:tplc="C2AE04D4">
      <w:start w:val="1"/>
      <w:numFmt w:val="decimal"/>
      <w:lvlText w:val="%1."/>
      <w:lvlJc w:val="left"/>
      <w:pPr>
        <w:ind w:left="2138" w:hanging="360"/>
      </w:pPr>
      <w:rPr>
        <w:rFonts w:asciiTheme="minorHAnsi" w:hAnsiTheme="minorHAnsi" w:cstheme="minorHAnsi" w:hint="default"/>
        <w:b w:val="0"/>
        <w:i w:val="0"/>
        <w:sz w:val="22"/>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7" w15:restartNumberingAfterBreak="0">
    <w:nsid w:val="431B286C"/>
    <w:multiLevelType w:val="hybridMultilevel"/>
    <w:tmpl w:val="F8AA4A04"/>
    <w:lvl w:ilvl="0" w:tplc="AE4E689E">
      <w:start w:val="1"/>
      <w:numFmt w:val="decimal"/>
      <w:lvlText w:val="%1)"/>
      <w:lvlJc w:val="left"/>
      <w:pPr>
        <w:ind w:left="2189" w:hanging="360"/>
      </w:pPr>
      <w:rPr>
        <w:rFonts w:ascii="Arial" w:hAnsi="Arial" w:cs="Calibri" w:hint="default"/>
        <w:b w:val="0"/>
        <w:bCs w:val="0"/>
        <w:i w:val="0"/>
        <w:iCs w:val="0"/>
        <w:caps w:val="0"/>
        <w:strike w:val="0"/>
        <w:dstrike w:val="0"/>
        <w:color w:val="auto"/>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909" w:hanging="360"/>
      </w:pPr>
    </w:lvl>
    <w:lvl w:ilvl="2" w:tplc="0415001B" w:tentative="1">
      <w:start w:val="1"/>
      <w:numFmt w:val="lowerRoman"/>
      <w:lvlText w:val="%3."/>
      <w:lvlJc w:val="right"/>
      <w:pPr>
        <w:ind w:left="3629" w:hanging="180"/>
      </w:pPr>
    </w:lvl>
    <w:lvl w:ilvl="3" w:tplc="0415000F" w:tentative="1">
      <w:start w:val="1"/>
      <w:numFmt w:val="decimal"/>
      <w:lvlText w:val="%4."/>
      <w:lvlJc w:val="left"/>
      <w:pPr>
        <w:ind w:left="4349" w:hanging="360"/>
      </w:pPr>
    </w:lvl>
    <w:lvl w:ilvl="4" w:tplc="04150019" w:tentative="1">
      <w:start w:val="1"/>
      <w:numFmt w:val="lowerLetter"/>
      <w:lvlText w:val="%5."/>
      <w:lvlJc w:val="left"/>
      <w:pPr>
        <w:ind w:left="5069" w:hanging="360"/>
      </w:pPr>
    </w:lvl>
    <w:lvl w:ilvl="5" w:tplc="0415001B" w:tentative="1">
      <w:start w:val="1"/>
      <w:numFmt w:val="lowerRoman"/>
      <w:lvlText w:val="%6."/>
      <w:lvlJc w:val="right"/>
      <w:pPr>
        <w:ind w:left="5789" w:hanging="180"/>
      </w:pPr>
    </w:lvl>
    <w:lvl w:ilvl="6" w:tplc="0415000F" w:tentative="1">
      <w:start w:val="1"/>
      <w:numFmt w:val="decimal"/>
      <w:lvlText w:val="%7."/>
      <w:lvlJc w:val="left"/>
      <w:pPr>
        <w:ind w:left="6509" w:hanging="360"/>
      </w:pPr>
    </w:lvl>
    <w:lvl w:ilvl="7" w:tplc="04150019" w:tentative="1">
      <w:start w:val="1"/>
      <w:numFmt w:val="lowerLetter"/>
      <w:lvlText w:val="%8."/>
      <w:lvlJc w:val="left"/>
      <w:pPr>
        <w:ind w:left="7229" w:hanging="360"/>
      </w:pPr>
    </w:lvl>
    <w:lvl w:ilvl="8" w:tplc="0415001B" w:tentative="1">
      <w:start w:val="1"/>
      <w:numFmt w:val="lowerRoman"/>
      <w:lvlText w:val="%9."/>
      <w:lvlJc w:val="right"/>
      <w:pPr>
        <w:ind w:left="7949" w:hanging="180"/>
      </w:pPr>
    </w:lvl>
  </w:abstractNum>
  <w:abstractNum w:abstractNumId="48" w15:restartNumberingAfterBreak="0">
    <w:nsid w:val="445A6443"/>
    <w:multiLevelType w:val="hybridMultilevel"/>
    <w:tmpl w:val="720E1B3E"/>
    <w:lvl w:ilvl="0" w:tplc="716CA00C">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622376"/>
    <w:multiLevelType w:val="hybridMultilevel"/>
    <w:tmpl w:val="FD88E010"/>
    <w:lvl w:ilvl="0" w:tplc="4BE60C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75031C"/>
    <w:multiLevelType w:val="hybridMultilevel"/>
    <w:tmpl w:val="02CC88EA"/>
    <w:lvl w:ilvl="0" w:tplc="D630AF0C">
      <w:start w:val="1"/>
      <w:numFmt w:val="upperRoman"/>
      <w:lvlText w:val="%1."/>
      <w:lvlJc w:val="left"/>
      <w:pPr>
        <w:ind w:left="1080" w:hanging="720"/>
      </w:pPr>
      <w:rPr>
        <w:rFonts w:hint="default"/>
        <w:sz w:val="24"/>
      </w:rPr>
    </w:lvl>
    <w:lvl w:ilvl="1" w:tplc="F4FE681E">
      <w:start w:val="1"/>
      <w:numFmt w:val="decimal"/>
      <w:lvlText w:val="%2)"/>
      <w:lvlJc w:val="left"/>
      <w:pPr>
        <w:ind w:left="1440" w:hanging="360"/>
      </w:pPr>
      <w:rPr>
        <w:rFonts w:asciiTheme="minorHAnsi" w:eastAsiaTheme="minorHAnsi" w:hAnsiTheme="minorHAnsi" w:cstheme="minorHAnsi"/>
        <w:b w:val="0"/>
        <w:bCs w:val="0"/>
        <w:color w:val="auto"/>
        <w:sz w:val="22"/>
        <w:szCs w:val="22"/>
      </w:rPr>
    </w:lvl>
    <w:lvl w:ilvl="2" w:tplc="6C0802F2">
      <w:start w:val="45"/>
      <w:numFmt w:val="decimal"/>
      <w:lvlText w:val="%3"/>
      <w:lvlJc w:val="left"/>
      <w:pPr>
        <w:ind w:left="2340" w:hanging="360"/>
      </w:pPr>
      <w:rPr>
        <w:rFonts w:hint="default"/>
      </w:rPr>
    </w:lvl>
    <w:lvl w:ilvl="3" w:tplc="98683F28">
      <w:start w:val="1"/>
      <w:numFmt w:val="lowerLetter"/>
      <w:lvlText w:val="%4)"/>
      <w:lvlJc w:val="left"/>
      <w:pPr>
        <w:ind w:left="2880" w:hanging="360"/>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2A1954"/>
    <w:multiLevelType w:val="hybridMultilevel"/>
    <w:tmpl w:val="98A4798C"/>
    <w:lvl w:ilvl="0" w:tplc="9668A11E">
      <w:start w:val="1"/>
      <w:numFmt w:val="decimal"/>
      <w:lvlText w:val="%1."/>
      <w:lvlJc w:val="left"/>
      <w:pPr>
        <w:ind w:left="2137"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242629"/>
    <w:multiLevelType w:val="hybridMultilevel"/>
    <w:tmpl w:val="91968CBA"/>
    <w:lvl w:ilvl="0" w:tplc="3BCA3868">
      <w:start w:val="1"/>
      <w:numFmt w:val="decimal"/>
      <w:lvlText w:val="%1)"/>
      <w:lvlJc w:val="left"/>
      <w:pPr>
        <w:ind w:left="1145" w:hanging="360"/>
      </w:pPr>
      <w:rPr>
        <w:rFonts w:asciiTheme="minorHAnsi" w:hAnsiTheme="minorHAnsi" w:cstheme="minorHAnsi" w:hint="default"/>
        <w:b w:val="0"/>
        <w:bCs/>
        <w:sz w:val="22"/>
        <w:szCs w:val="22"/>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53" w15:restartNumberingAfterBreak="0">
    <w:nsid w:val="4ACF1B48"/>
    <w:multiLevelType w:val="hybridMultilevel"/>
    <w:tmpl w:val="48E8454A"/>
    <w:lvl w:ilvl="0" w:tplc="74124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DA604F"/>
    <w:multiLevelType w:val="hybridMultilevel"/>
    <w:tmpl w:val="1F9AB7F0"/>
    <w:lvl w:ilvl="0" w:tplc="0CA443AE">
      <w:start w:val="1"/>
      <w:numFmt w:val="decimal"/>
      <w:lvlText w:val="%1)"/>
      <w:lvlJc w:val="left"/>
      <w:pPr>
        <w:ind w:left="720" w:hanging="360"/>
      </w:pPr>
      <w:rPr>
        <w:rFonts w:hint="default"/>
        <w:b w:val="0"/>
        <w:bCs w:val="0"/>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B952209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F17957"/>
    <w:multiLevelType w:val="hybridMultilevel"/>
    <w:tmpl w:val="C18C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2548EF"/>
    <w:multiLevelType w:val="hybridMultilevel"/>
    <w:tmpl w:val="6BAE87A6"/>
    <w:lvl w:ilvl="0" w:tplc="853E3F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530F3654"/>
    <w:multiLevelType w:val="hybridMultilevel"/>
    <w:tmpl w:val="A7A03C28"/>
    <w:lvl w:ilvl="0" w:tplc="0415000F">
      <w:start w:val="1"/>
      <w:numFmt w:val="decimal"/>
      <w:lvlText w:val="%1."/>
      <w:lvlJc w:val="left"/>
      <w:pPr>
        <w:ind w:left="720" w:hanging="360"/>
      </w:pPr>
    </w:lvl>
    <w:lvl w:ilvl="1" w:tplc="E9A850F6">
      <w:start w:val="1"/>
      <w:numFmt w:val="decimal"/>
      <w:lvlText w:val="%2)"/>
      <w:lvlJc w:val="left"/>
      <w:pPr>
        <w:ind w:left="1440" w:hanging="360"/>
      </w:pPr>
      <w:rPr>
        <w:b w:val="0"/>
        <w:bCs w:val="0"/>
      </w:rPr>
    </w:lvl>
    <w:lvl w:ilvl="2" w:tplc="BC5814B2">
      <w:start w:val="1"/>
      <w:numFmt w:val="decimal"/>
      <w:lvlText w:val="%3"/>
      <w:lvlJc w:val="left"/>
      <w:pPr>
        <w:ind w:left="2340" w:hanging="360"/>
      </w:pPr>
      <w:rPr>
        <w:rFonts w:hint="default"/>
      </w:rPr>
    </w:lvl>
    <w:lvl w:ilvl="3" w:tplc="1A0800CC">
      <w:start w:val="14"/>
      <w:numFmt w:val="upperRoman"/>
      <w:lvlText w:val="%4."/>
      <w:lvlJc w:val="left"/>
      <w:pPr>
        <w:ind w:left="3240" w:hanging="720"/>
      </w:pPr>
      <w:rPr>
        <w:rFonts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126F33"/>
    <w:multiLevelType w:val="hybridMultilevel"/>
    <w:tmpl w:val="BF78F2D6"/>
    <w:lvl w:ilvl="0" w:tplc="B418A13A">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8D5294F"/>
    <w:multiLevelType w:val="hybridMultilevel"/>
    <w:tmpl w:val="0204B682"/>
    <w:lvl w:ilvl="0" w:tplc="7CF662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9887F6F"/>
    <w:multiLevelType w:val="hybridMultilevel"/>
    <w:tmpl w:val="3FB43996"/>
    <w:lvl w:ilvl="0" w:tplc="D89A2784">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7D09F7"/>
    <w:multiLevelType w:val="hybridMultilevel"/>
    <w:tmpl w:val="A698A61C"/>
    <w:lvl w:ilvl="0" w:tplc="2E62E644">
      <w:start w:val="1"/>
      <w:numFmt w:val="decimal"/>
      <w:lvlText w:val="%1."/>
      <w:lvlJc w:val="left"/>
      <w:pPr>
        <w:ind w:left="360" w:hanging="360"/>
      </w:pPr>
      <w:rPr>
        <w:b w:val="0"/>
        <w:bCs/>
        <w:sz w:val="22"/>
        <w:szCs w:val="22"/>
      </w:rPr>
    </w:lvl>
    <w:lvl w:ilvl="1" w:tplc="0F6CDF06">
      <w:start w:val="1"/>
      <w:numFmt w:val="decimal"/>
      <w:lvlText w:val="%2)"/>
      <w:lvlJc w:val="left"/>
      <w:pPr>
        <w:ind w:left="1440" w:hanging="360"/>
      </w:pPr>
      <w:rPr>
        <w:rFonts w:asciiTheme="minorHAnsi" w:eastAsiaTheme="minorHAnsi" w:hAnsiTheme="minorHAnsi" w:cstheme="minorBidi"/>
        <w:b w:val="0"/>
        <w:bCs w:val="0"/>
        <w:color w:val="auto"/>
        <w:sz w:val="22"/>
        <w:szCs w:val="22"/>
      </w:rPr>
    </w:lvl>
    <w:lvl w:ilvl="2" w:tplc="0415001B">
      <w:start w:val="1"/>
      <w:numFmt w:val="lowerRoman"/>
      <w:lvlText w:val="%3."/>
      <w:lvlJc w:val="right"/>
      <w:pPr>
        <w:ind w:left="2160" w:hanging="180"/>
      </w:pPr>
    </w:lvl>
    <w:lvl w:ilvl="3" w:tplc="D4FA2C32">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BA431C"/>
    <w:multiLevelType w:val="multilevel"/>
    <w:tmpl w:val="834EB3CA"/>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asciiTheme="minorHAnsi" w:eastAsiaTheme="minorHAnsi" w:hAnsiTheme="minorHAnsi" w:cs="Arial"/>
      </w:rPr>
    </w:lvl>
    <w:lvl w:ilvl="2">
      <w:start w:val="1"/>
      <w:numFmt w:val="decimal"/>
      <w:lvlText w:val="%3)"/>
      <w:lvlJc w:val="left"/>
      <w:pPr>
        <w:ind w:left="2160" w:hanging="360"/>
      </w:pPr>
    </w:lvl>
    <w:lvl w:ilvl="3">
      <w:start w:val="1"/>
      <w:numFmt w:val="decimal"/>
      <w:lvlText w:val="%4."/>
      <w:lvlJc w:val="left"/>
      <w:pPr>
        <w:ind w:left="2880" w:hanging="360"/>
      </w:pPr>
      <w:rPr>
        <w:rFonts w:asciiTheme="minorHAnsi" w:eastAsiaTheme="minorHAnsi" w:hAnsiTheme="minorHAnsi" w:cstheme="minorHAnsi"/>
      </w:rPr>
    </w:lvl>
    <w:lvl w:ilvl="4">
      <w:start w:val="1"/>
      <w:numFmt w:val="decimal"/>
      <w:lvlText w:val="%5."/>
      <w:lvlJc w:val="left"/>
      <w:pPr>
        <w:ind w:left="3600" w:hanging="360"/>
      </w:pPr>
      <w:rPr>
        <w:rFonts w:ascii="Arial" w:hAnsi="Arial" w:hint="default"/>
        <w:b w:val="0"/>
        <w:i w:val="0"/>
        <w:sz w:val="20"/>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797FED"/>
    <w:multiLevelType w:val="hybridMultilevel"/>
    <w:tmpl w:val="1E16899C"/>
    <w:lvl w:ilvl="0" w:tplc="853E3F7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60D05215"/>
    <w:multiLevelType w:val="hybridMultilevel"/>
    <w:tmpl w:val="676E7E28"/>
    <w:lvl w:ilvl="0" w:tplc="5A746F3E">
      <w:start w:val="4"/>
      <w:numFmt w:val="decimal"/>
      <w:lvlText w:val="%1."/>
      <w:lvlJc w:val="left"/>
      <w:pPr>
        <w:ind w:left="0" w:firstLine="0"/>
      </w:pPr>
      <w:rPr>
        <w:rFonts w:asciiTheme="minorHAnsi" w:eastAsiaTheme="minorHAnsi" w:hAnsiTheme="minorHAnsi" w:cs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185B76"/>
    <w:multiLevelType w:val="hybridMultilevel"/>
    <w:tmpl w:val="1774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2C285B"/>
    <w:multiLevelType w:val="hybridMultilevel"/>
    <w:tmpl w:val="74240DD0"/>
    <w:lvl w:ilvl="0" w:tplc="68E6D960">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657B5FAC"/>
    <w:multiLevelType w:val="hybridMultilevel"/>
    <w:tmpl w:val="3A08AD6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68" w15:restartNumberingAfterBreak="0">
    <w:nsid w:val="66BE4E1C"/>
    <w:multiLevelType w:val="hybridMultilevel"/>
    <w:tmpl w:val="81807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4D2729"/>
    <w:multiLevelType w:val="hybridMultilevel"/>
    <w:tmpl w:val="1DB2A602"/>
    <w:lvl w:ilvl="0" w:tplc="853E3F7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15:restartNumberingAfterBreak="0">
    <w:nsid w:val="6ADD6AED"/>
    <w:multiLevelType w:val="hybridMultilevel"/>
    <w:tmpl w:val="043844EE"/>
    <w:lvl w:ilvl="0" w:tplc="54C6AF1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6B277946"/>
    <w:multiLevelType w:val="multilevel"/>
    <w:tmpl w:val="0A14F09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6B672BBA"/>
    <w:multiLevelType w:val="hybridMultilevel"/>
    <w:tmpl w:val="5DD4F9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E723CE"/>
    <w:multiLevelType w:val="hybridMultilevel"/>
    <w:tmpl w:val="F1504C60"/>
    <w:lvl w:ilvl="0" w:tplc="3D926450">
      <w:start w:val="1"/>
      <w:numFmt w:val="decimal"/>
      <w:lvlText w:val="%1."/>
      <w:lvlJc w:val="left"/>
      <w:pPr>
        <w:ind w:left="1712" w:hanging="360"/>
      </w:pPr>
      <w:rPr>
        <w:rFonts w:ascii="Arial" w:hAnsi="Arial" w:hint="default"/>
        <w:b w:val="0"/>
        <w:i w:val="0"/>
        <w:color w:val="auto"/>
        <w:sz w:val="20"/>
      </w:rPr>
    </w:lvl>
    <w:lvl w:ilvl="1" w:tplc="69AEC3D6">
      <w:start w:val="1"/>
      <w:numFmt w:val="decimal"/>
      <w:lvlText w:val="%2)"/>
      <w:lvlJc w:val="left"/>
      <w:pPr>
        <w:ind w:left="2432" w:hanging="360"/>
      </w:pPr>
      <w:rPr>
        <w:rFonts w:asciiTheme="minorHAnsi" w:eastAsiaTheme="minorHAnsi" w:hAnsiTheme="minorHAnsi" w:cstheme="minorHAnsi"/>
        <w:b w:val="0"/>
        <w:bCs w:val="0"/>
      </w:rPr>
    </w:lvl>
    <w:lvl w:ilvl="2" w:tplc="0415001B">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4" w15:restartNumberingAfterBreak="0">
    <w:nsid w:val="6FBB35A2"/>
    <w:multiLevelType w:val="hybridMultilevel"/>
    <w:tmpl w:val="727EC752"/>
    <w:lvl w:ilvl="0" w:tplc="DA7EBE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F53727"/>
    <w:multiLevelType w:val="hybridMultilevel"/>
    <w:tmpl w:val="F64C8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01481A"/>
    <w:multiLevelType w:val="hybridMultilevel"/>
    <w:tmpl w:val="A9C218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182697"/>
    <w:multiLevelType w:val="hybridMultilevel"/>
    <w:tmpl w:val="6A5EF940"/>
    <w:lvl w:ilvl="0" w:tplc="B1F2048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402604573">
    <w:abstractNumId w:val="23"/>
  </w:num>
  <w:num w:numId="2" w16cid:durableId="1944263043">
    <w:abstractNumId w:val="47"/>
  </w:num>
  <w:num w:numId="3" w16cid:durableId="1384331108">
    <w:abstractNumId w:val="38"/>
  </w:num>
  <w:num w:numId="4" w16cid:durableId="688415111">
    <w:abstractNumId w:val="46"/>
  </w:num>
  <w:num w:numId="5" w16cid:durableId="165243690">
    <w:abstractNumId w:val="22"/>
  </w:num>
  <w:num w:numId="6" w16cid:durableId="2075471054">
    <w:abstractNumId w:val="33"/>
  </w:num>
  <w:num w:numId="7" w16cid:durableId="594827127">
    <w:abstractNumId w:val="31"/>
  </w:num>
  <w:num w:numId="8" w16cid:durableId="596254212">
    <w:abstractNumId w:val="73"/>
  </w:num>
  <w:num w:numId="9" w16cid:durableId="345135210">
    <w:abstractNumId w:val="6"/>
  </w:num>
  <w:num w:numId="10" w16cid:durableId="1343429772">
    <w:abstractNumId w:val="9"/>
  </w:num>
  <w:num w:numId="11" w16cid:durableId="2037073514">
    <w:abstractNumId w:val="11"/>
  </w:num>
  <w:num w:numId="12" w16cid:durableId="1508521694">
    <w:abstractNumId w:val="43"/>
  </w:num>
  <w:num w:numId="13" w16cid:durableId="1835412756">
    <w:abstractNumId w:val="26"/>
  </w:num>
  <w:num w:numId="14" w16cid:durableId="1046836171">
    <w:abstractNumId w:val="60"/>
  </w:num>
  <w:num w:numId="15" w16cid:durableId="2075157335">
    <w:abstractNumId w:val="75"/>
  </w:num>
  <w:num w:numId="16" w16cid:durableId="363871018">
    <w:abstractNumId w:val="68"/>
  </w:num>
  <w:num w:numId="17" w16cid:durableId="1783841770">
    <w:abstractNumId w:val="39"/>
  </w:num>
  <w:num w:numId="18" w16cid:durableId="429006893">
    <w:abstractNumId w:val="76"/>
  </w:num>
  <w:num w:numId="19" w16cid:durableId="1045521152">
    <w:abstractNumId w:val="14"/>
  </w:num>
  <w:num w:numId="20" w16cid:durableId="1424647079">
    <w:abstractNumId w:val="66"/>
  </w:num>
  <w:num w:numId="21" w16cid:durableId="1453018186">
    <w:abstractNumId w:val="21"/>
  </w:num>
  <w:num w:numId="22" w16cid:durableId="118109555">
    <w:abstractNumId w:val="10"/>
  </w:num>
  <w:num w:numId="23" w16cid:durableId="530648946">
    <w:abstractNumId w:val="57"/>
  </w:num>
  <w:num w:numId="24" w16cid:durableId="729841375">
    <w:abstractNumId w:val="49"/>
  </w:num>
  <w:num w:numId="25" w16cid:durableId="1377853431">
    <w:abstractNumId w:val="1"/>
  </w:num>
  <w:num w:numId="26" w16cid:durableId="48039562">
    <w:abstractNumId w:val="32"/>
  </w:num>
  <w:num w:numId="27" w16cid:durableId="1275599419">
    <w:abstractNumId w:val="55"/>
  </w:num>
  <w:num w:numId="28" w16cid:durableId="1282416987">
    <w:abstractNumId w:val="13"/>
  </w:num>
  <w:num w:numId="29" w16cid:durableId="251402767">
    <w:abstractNumId w:val="70"/>
  </w:num>
  <w:num w:numId="30" w16cid:durableId="1300455475">
    <w:abstractNumId w:val="44"/>
  </w:num>
  <w:num w:numId="31" w16cid:durableId="447504366">
    <w:abstractNumId w:val="41"/>
  </w:num>
  <w:num w:numId="32" w16cid:durableId="2076051963">
    <w:abstractNumId w:val="50"/>
  </w:num>
  <w:num w:numId="33" w16cid:durableId="675498743">
    <w:abstractNumId w:val="53"/>
  </w:num>
  <w:num w:numId="34" w16cid:durableId="161549484">
    <w:abstractNumId w:val="27"/>
  </w:num>
  <w:num w:numId="35" w16cid:durableId="308100091">
    <w:abstractNumId w:val="71"/>
  </w:num>
  <w:num w:numId="36" w16cid:durableId="1368019835">
    <w:abstractNumId w:val="51"/>
  </w:num>
  <w:num w:numId="37" w16cid:durableId="1809661422">
    <w:abstractNumId w:val="28"/>
  </w:num>
  <w:num w:numId="38" w16cid:durableId="1081633380">
    <w:abstractNumId w:val="65"/>
  </w:num>
  <w:num w:numId="39" w16cid:durableId="1504858525">
    <w:abstractNumId w:val="62"/>
  </w:num>
  <w:num w:numId="40" w16cid:durableId="380442780">
    <w:abstractNumId w:val="12"/>
  </w:num>
  <w:num w:numId="41" w16cid:durableId="9648325">
    <w:abstractNumId w:val="8"/>
  </w:num>
  <w:num w:numId="42" w16cid:durableId="1964462627">
    <w:abstractNumId w:val="61"/>
  </w:num>
  <w:num w:numId="43" w16cid:durableId="634221666">
    <w:abstractNumId w:val="17"/>
  </w:num>
  <w:num w:numId="44" w16cid:durableId="174537547">
    <w:abstractNumId w:val="74"/>
  </w:num>
  <w:num w:numId="45" w16cid:durableId="601494763">
    <w:abstractNumId w:val="77"/>
  </w:num>
  <w:num w:numId="46" w16cid:durableId="861631919">
    <w:abstractNumId w:val="48"/>
  </w:num>
  <w:num w:numId="47" w16cid:durableId="184221887">
    <w:abstractNumId w:val="67"/>
  </w:num>
  <w:num w:numId="48" w16cid:durableId="564797317">
    <w:abstractNumId w:val="42"/>
  </w:num>
  <w:num w:numId="49" w16cid:durableId="16534854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6143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19912470">
    <w:abstractNumId w:val="16"/>
  </w:num>
  <w:num w:numId="52" w16cid:durableId="1532181854">
    <w:abstractNumId w:val="54"/>
  </w:num>
  <w:num w:numId="53" w16cid:durableId="814563353">
    <w:abstractNumId w:val="20"/>
  </w:num>
  <w:num w:numId="54" w16cid:durableId="883253442">
    <w:abstractNumId w:val="64"/>
  </w:num>
  <w:num w:numId="55" w16cid:durableId="728264861">
    <w:abstractNumId w:val="30"/>
  </w:num>
  <w:num w:numId="56" w16cid:durableId="42945456">
    <w:abstractNumId w:val="58"/>
  </w:num>
  <w:num w:numId="57" w16cid:durableId="1723478867">
    <w:abstractNumId w:val="24"/>
  </w:num>
  <w:num w:numId="58" w16cid:durableId="2147039006">
    <w:abstractNumId w:val="0"/>
  </w:num>
  <w:num w:numId="59" w16cid:durableId="854225866">
    <w:abstractNumId w:val="63"/>
  </w:num>
  <w:num w:numId="60" w16cid:durableId="1195384540">
    <w:abstractNumId w:val="69"/>
  </w:num>
  <w:num w:numId="61" w16cid:durableId="175929131">
    <w:abstractNumId w:val="18"/>
  </w:num>
  <w:num w:numId="62" w16cid:durableId="1891184257">
    <w:abstractNumId w:val="45"/>
  </w:num>
  <w:num w:numId="63" w16cid:durableId="126820490">
    <w:abstractNumId w:val="72"/>
  </w:num>
  <w:num w:numId="64" w16cid:durableId="862133803">
    <w:abstractNumId w:val="37"/>
  </w:num>
  <w:num w:numId="65" w16cid:durableId="1434013698">
    <w:abstractNumId w:val="7"/>
  </w:num>
  <w:num w:numId="66" w16cid:durableId="34694765">
    <w:abstractNumId w:val="19"/>
  </w:num>
  <w:num w:numId="67" w16cid:durableId="1102410252">
    <w:abstractNumId w:val="35"/>
  </w:num>
  <w:num w:numId="68" w16cid:durableId="591164823">
    <w:abstractNumId w:val="59"/>
  </w:num>
  <w:num w:numId="69" w16cid:durableId="1229458773">
    <w:abstractNumId w:val="34"/>
  </w:num>
  <w:num w:numId="70" w16cid:durableId="1579751938">
    <w:abstractNumId w:val="40"/>
  </w:num>
  <w:num w:numId="71" w16cid:durableId="605650658">
    <w:abstractNumId w:val="15"/>
  </w:num>
  <w:num w:numId="72" w16cid:durableId="1230770541">
    <w:abstractNumId w:val="29"/>
  </w:num>
  <w:num w:numId="73" w16cid:durableId="531186513">
    <w:abstractNumId w:val="36"/>
  </w:num>
  <w:num w:numId="74" w16cid:durableId="1655142326">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90"/>
    <w:rsid w:val="000023C6"/>
    <w:rsid w:val="00002BA8"/>
    <w:rsid w:val="00011BB2"/>
    <w:rsid w:val="000122CC"/>
    <w:rsid w:val="00012D94"/>
    <w:rsid w:val="00013245"/>
    <w:rsid w:val="00013B55"/>
    <w:rsid w:val="00014333"/>
    <w:rsid w:val="00015434"/>
    <w:rsid w:val="00016256"/>
    <w:rsid w:val="00017EAF"/>
    <w:rsid w:val="000229EE"/>
    <w:rsid w:val="000231F4"/>
    <w:rsid w:val="00023A69"/>
    <w:rsid w:val="000241C4"/>
    <w:rsid w:val="00024E71"/>
    <w:rsid w:val="00025A63"/>
    <w:rsid w:val="00025D1B"/>
    <w:rsid w:val="00025EF9"/>
    <w:rsid w:val="00026809"/>
    <w:rsid w:val="000306AB"/>
    <w:rsid w:val="00030B53"/>
    <w:rsid w:val="00030CB8"/>
    <w:rsid w:val="00032871"/>
    <w:rsid w:val="0003343B"/>
    <w:rsid w:val="0003495D"/>
    <w:rsid w:val="00036174"/>
    <w:rsid w:val="00036501"/>
    <w:rsid w:val="000419F5"/>
    <w:rsid w:val="000431B9"/>
    <w:rsid w:val="00044050"/>
    <w:rsid w:val="00045541"/>
    <w:rsid w:val="00050F66"/>
    <w:rsid w:val="00051AC8"/>
    <w:rsid w:val="00052FC2"/>
    <w:rsid w:val="00054613"/>
    <w:rsid w:val="00056D04"/>
    <w:rsid w:val="00060CA4"/>
    <w:rsid w:val="00061026"/>
    <w:rsid w:val="00062447"/>
    <w:rsid w:val="0006563C"/>
    <w:rsid w:val="00065D16"/>
    <w:rsid w:val="00067E50"/>
    <w:rsid w:val="00070AAF"/>
    <w:rsid w:val="00070EB3"/>
    <w:rsid w:val="0007127B"/>
    <w:rsid w:val="00073181"/>
    <w:rsid w:val="0007329E"/>
    <w:rsid w:val="00073519"/>
    <w:rsid w:val="00073794"/>
    <w:rsid w:val="00073CB1"/>
    <w:rsid w:val="00074151"/>
    <w:rsid w:val="00076302"/>
    <w:rsid w:val="00080D6E"/>
    <w:rsid w:val="000810B7"/>
    <w:rsid w:val="00086F35"/>
    <w:rsid w:val="00093917"/>
    <w:rsid w:val="00094C8A"/>
    <w:rsid w:val="00096EE1"/>
    <w:rsid w:val="0009760D"/>
    <w:rsid w:val="00097BF1"/>
    <w:rsid w:val="000A1332"/>
    <w:rsid w:val="000A3346"/>
    <w:rsid w:val="000A37FD"/>
    <w:rsid w:val="000A3B2E"/>
    <w:rsid w:val="000A725F"/>
    <w:rsid w:val="000B0D4F"/>
    <w:rsid w:val="000B1057"/>
    <w:rsid w:val="000B1442"/>
    <w:rsid w:val="000B1917"/>
    <w:rsid w:val="000B4511"/>
    <w:rsid w:val="000C291E"/>
    <w:rsid w:val="000C30FB"/>
    <w:rsid w:val="000C33F9"/>
    <w:rsid w:val="000C621E"/>
    <w:rsid w:val="000C7E03"/>
    <w:rsid w:val="000D1057"/>
    <w:rsid w:val="000D186D"/>
    <w:rsid w:val="000D5E4B"/>
    <w:rsid w:val="000D69B7"/>
    <w:rsid w:val="000D73BC"/>
    <w:rsid w:val="000E1D9A"/>
    <w:rsid w:val="000E2BAB"/>
    <w:rsid w:val="000E308A"/>
    <w:rsid w:val="000E4309"/>
    <w:rsid w:val="000F1545"/>
    <w:rsid w:val="000F24A1"/>
    <w:rsid w:val="000F497B"/>
    <w:rsid w:val="000F5144"/>
    <w:rsid w:val="000F5C35"/>
    <w:rsid w:val="000F5F5B"/>
    <w:rsid w:val="001011D8"/>
    <w:rsid w:val="00102EB1"/>
    <w:rsid w:val="00102EC2"/>
    <w:rsid w:val="0010388C"/>
    <w:rsid w:val="00103C38"/>
    <w:rsid w:val="00111DC6"/>
    <w:rsid w:val="0011358C"/>
    <w:rsid w:val="001137F5"/>
    <w:rsid w:val="00113D84"/>
    <w:rsid w:val="00116061"/>
    <w:rsid w:val="00116C28"/>
    <w:rsid w:val="00121A29"/>
    <w:rsid w:val="00122265"/>
    <w:rsid w:val="0012228C"/>
    <w:rsid w:val="0012383C"/>
    <w:rsid w:val="00123CE7"/>
    <w:rsid w:val="00123E1D"/>
    <w:rsid w:val="00126991"/>
    <w:rsid w:val="00127DF5"/>
    <w:rsid w:val="001302F9"/>
    <w:rsid w:val="00130502"/>
    <w:rsid w:val="00131D3F"/>
    <w:rsid w:val="00131FF4"/>
    <w:rsid w:val="00132266"/>
    <w:rsid w:val="00132D5C"/>
    <w:rsid w:val="00133855"/>
    <w:rsid w:val="00135D0D"/>
    <w:rsid w:val="00136BB1"/>
    <w:rsid w:val="001428EE"/>
    <w:rsid w:val="00143B95"/>
    <w:rsid w:val="00146435"/>
    <w:rsid w:val="00147B96"/>
    <w:rsid w:val="00153BF1"/>
    <w:rsid w:val="00157024"/>
    <w:rsid w:val="00157A4B"/>
    <w:rsid w:val="00157A53"/>
    <w:rsid w:val="001627D8"/>
    <w:rsid w:val="0016305F"/>
    <w:rsid w:val="0016497C"/>
    <w:rsid w:val="00165B02"/>
    <w:rsid w:val="00166B20"/>
    <w:rsid w:val="00171B55"/>
    <w:rsid w:val="00172AA4"/>
    <w:rsid w:val="001735A0"/>
    <w:rsid w:val="00177947"/>
    <w:rsid w:val="00177A3E"/>
    <w:rsid w:val="001800E1"/>
    <w:rsid w:val="001805B2"/>
    <w:rsid w:val="0018122A"/>
    <w:rsid w:val="001816C0"/>
    <w:rsid w:val="0018190A"/>
    <w:rsid w:val="001820B3"/>
    <w:rsid w:val="001835AB"/>
    <w:rsid w:val="00183E1B"/>
    <w:rsid w:val="00183EFB"/>
    <w:rsid w:val="00184F6D"/>
    <w:rsid w:val="00186610"/>
    <w:rsid w:val="0018774A"/>
    <w:rsid w:val="00191A43"/>
    <w:rsid w:val="00194EE7"/>
    <w:rsid w:val="001A0987"/>
    <w:rsid w:val="001A17BF"/>
    <w:rsid w:val="001A4617"/>
    <w:rsid w:val="001A58A4"/>
    <w:rsid w:val="001A595C"/>
    <w:rsid w:val="001A6744"/>
    <w:rsid w:val="001B15AA"/>
    <w:rsid w:val="001B22DA"/>
    <w:rsid w:val="001B70C1"/>
    <w:rsid w:val="001D047A"/>
    <w:rsid w:val="001D0A9E"/>
    <w:rsid w:val="001D199D"/>
    <w:rsid w:val="001D25F1"/>
    <w:rsid w:val="001D34D4"/>
    <w:rsid w:val="001D50B0"/>
    <w:rsid w:val="001D6BE8"/>
    <w:rsid w:val="001E6F6B"/>
    <w:rsid w:val="001E76DC"/>
    <w:rsid w:val="001F01D3"/>
    <w:rsid w:val="001F09C9"/>
    <w:rsid w:val="001F2702"/>
    <w:rsid w:val="001F3B6B"/>
    <w:rsid w:val="001F6D9F"/>
    <w:rsid w:val="001F6DE3"/>
    <w:rsid w:val="00202B9B"/>
    <w:rsid w:val="00203063"/>
    <w:rsid w:val="002049B8"/>
    <w:rsid w:val="00205156"/>
    <w:rsid w:val="0020549D"/>
    <w:rsid w:val="00207C7B"/>
    <w:rsid w:val="00211067"/>
    <w:rsid w:val="002121AF"/>
    <w:rsid w:val="00213DFB"/>
    <w:rsid w:val="00221B7D"/>
    <w:rsid w:val="002227B0"/>
    <w:rsid w:val="002260D5"/>
    <w:rsid w:val="00226147"/>
    <w:rsid w:val="00227C5F"/>
    <w:rsid w:val="00231650"/>
    <w:rsid w:val="00231B89"/>
    <w:rsid w:val="00233357"/>
    <w:rsid w:val="002352D8"/>
    <w:rsid w:val="00236F4F"/>
    <w:rsid w:val="0024082F"/>
    <w:rsid w:val="00241C55"/>
    <w:rsid w:val="00243CEE"/>
    <w:rsid w:val="0024416C"/>
    <w:rsid w:val="00244604"/>
    <w:rsid w:val="002452F0"/>
    <w:rsid w:val="00246995"/>
    <w:rsid w:val="0024781B"/>
    <w:rsid w:val="002506D1"/>
    <w:rsid w:val="00250EF6"/>
    <w:rsid w:val="00251174"/>
    <w:rsid w:val="00251FC6"/>
    <w:rsid w:val="00261BE8"/>
    <w:rsid w:val="00261FA1"/>
    <w:rsid w:val="0026519C"/>
    <w:rsid w:val="00265268"/>
    <w:rsid w:val="002715B4"/>
    <w:rsid w:val="00275A66"/>
    <w:rsid w:val="00277A81"/>
    <w:rsid w:val="00280C49"/>
    <w:rsid w:val="00280D81"/>
    <w:rsid w:val="0028142F"/>
    <w:rsid w:val="00283BE9"/>
    <w:rsid w:val="00285841"/>
    <w:rsid w:val="00286402"/>
    <w:rsid w:val="00287F06"/>
    <w:rsid w:val="002916AC"/>
    <w:rsid w:val="00295187"/>
    <w:rsid w:val="0029528E"/>
    <w:rsid w:val="00296058"/>
    <w:rsid w:val="00296BAA"/>
    <w:rsid w:val="00297690"/>
    <w:rsid w:val="00297A25"/>
    <w:rsid w:val="002A3334"/>
    <w:rsid w:val="002A3BD4"/>
    <w:rsid w:val="002A6172"/>
    <w:rsid w:val="002A6602"/>
    <w:rsid w:val="002B0831"/>
    <w:rsid w:val="002B2306"/>
    <w:rsid w:val="002B376A"/>
    <w:rsid w:val="002B53E3"/>
    <w:rsid w:val="002B6B90"/>
    <w:rsid w:val="002B6ED4"/>
    <w:rsid w:val="002C0E4D"/>
    <w:rsid w:val="002C109F"/>
    <w:rsid w:val="002C6BD5"/>
    <w:rsid w:val="002C6E4E"/>
    <w:rsid w:val="002C74EF"/>
    <w:rsid w:val="002D08FB"/>
    <w:rsid w:val="002D5074"/>
    <w:rsid w:val="002D52E6"/>
    <w:rsid w:val="002D7572"/>
    <w:rsid w:val="002D7BB8"/>
    <w:rsid w:val="002E1B90"/>
    <w:rsid w:val="002E21F4"/>
    <w:rsid w:val="002E2C1F"/>
    <w:rsid w:val="002E2D32"/>
    <w:rsid w:val="002E483E"/>
    <w:rsid w:val="002E4C5E"/>
    <w:rsid w:val="002E6707"/>
    <w:rsid w:val="002E7E3B"/>
    <w:rsid w:val="002F12CC"/>
    <w:rsid w:val="002F315D"/>
    <w:rsid w:val="002F5175"/>
    <w:rsid w:val="002F682F"/>
    <w:rsid w:val="00307BEE"/>
    <w:rsid w:val="00310106"/>
    <w:rsid w:val="0031186C"/>
    <w:rsid w:val="0031318F"/>
    <w:rsid w:val="00313C93"/>
    <w:rsid w:val="00313F0B"/>
    <w:rsid w:val="00315A59"/>
    <w:rsid w:val="0031666D"/>
    <w:rsid w:val="0031751C"/>
    <w:rsid w:val="00317BFD"/>
    <w:rsid w:val="003226A6"/>
    <w:rsid w:val="003249A1"/>
    <w:rsid w:val="00325628"/>
    <w:rsid w:val="0032582A"/>
    <w:rsid w:val="00325F07"/>
    <w:rsid w:val="00326B2A"/>
    <w:rsid w:val="00327B39"/>
    <w:rsid w:val="00327E96"/>
    <w:rsid w:val="00330CE0"/>
    <w:rsid w:val="003318BF"/>
    <w:rsid w:val="00335C34"/>
    <w:rsid w:val="00335E39"/>
    <w:rsid w:val="0034330C"/>
    <w:rsid w:val="00343C32"/>
    <w:rsid w:val="00345A02"/>
    <w:rsid w:val="00345E71"/>
    <w:rsid w:val="00346052"/>
    <w:rsid w:val="00346482"/>
    <w:rsid w:val="00346F24"/>
    <w:rsid w:val="0034710D"/>
    <w:rsid w:val="003472C9"/>
    <w:rsid w:val="00347B03"/>
    <w:rsid w:val="0035267F"/>
    <w:rsid w:val="00352C32"/>
    <w:rsid w:val="00353D6C"/>
    <w:rsid w:val="003562D2"/>
    <w:rsid w:val="00356C1D"/>
    <w:rsid w:val="00360C83"/>
    <w:rsid w:val="003625E6"/>
    <w:rsid w:val="0036281B"/>
    <w:rsid w:val="003637D1"/>
    <w:rsid w:val="00363BF8"/>
    <w:rsid w:val="00365ED8"/>
    <w:rsid w:val="003679A2"/>
    <w:rsid w:val="003679AA"/>
    <w:rsid w:val="00371A7A"/>
    <w:rsid w:val="00371B41"/>
    <w:rsid w:val="00382295"/>
    <w:rsid w:val="003823F8"/>
    <w:rsid w:val="003846F6"/>
    <w:rsid w:val="003862DC"/>
    <w:rsid w:val="00386E54"/>
    <w:rsid w:val="00386FF8"/>
    <w:rsid w:val="00392BCE"/>
    <w:rsid w:val="003948A1"/>
    <w:rsid w:val="00394C79"/>
    <w:rsid w:val="00396A0B"/>
    <w:rsid w:val="003A0483"/>
    <w:rsid w:val="003A05CA"/>
    <w:rsid w:val="003A064D"/>
    <w:rsid w:val="003A1F92"/>
    <w:rsid w:val="003A2AB2"/>
    <w:rsid w:val="003A63BC"/>
    <w:rsid w:val="003A791A"/>
    <w:rsid w:val="003B09AE"/>
    <w:rsid w:val="003B1209"/>
    <w:rsid w:val="003B1441"/>
    <w:rsid w:val="003B236A"/>
    <w:rsid w:val="003B338C"/>
    <w:rsid w:val="003B34B9"/>
    <w:rsid w:val="003C00B4"/>
    <w:rsid w:val="003C0E3D"/>
    <w:rsid w:val="003C163D"/>
    <w:rsid w:val="003C16B1"/>
    <w:rsid w:val="003C32A3"/>
    <w:rsid w:val="003C3752"/>
    <w:rsid w:val="003D01F3"/>
    <w:rsid w:val="003D6BE1"/>
    <w:rsid w:val="003D6E46"/>
    <w:rsid w:val="003D7725"/>
    <w:rsid w:val="003E11F0"/>
    <w:rsid w:val="003E12D1"/>
    <w:rsid w:val="003E498F"/>
    <w:rsid w:val="003E5F73"/>
    <w:rsid w:val="003F0093"/>
    <w:rsid w:val="003F0D85"/>
    <w:rsid w:val="003F31B7"/>
    <w:rsid w:val="003F34C5"/>
    <w:rsid w:val="003F3528"/>
    <w:rsid w:val="003F36E5"/>
    <w:rsid w:val="003F4F08"/>
    <w:rsid w:val="003F4F6E"/>
    <w:rsid w:val="003F66EC"/>
    <w:rsid w:val="003F77C2"/>
    <w:rsid w:val="004001B9"/>
    <w:rsid w:val="00400F57"/>
    <w:rsid w:val="00403A78"/>
    <w:rsid w:val="00403ED1"/>
    <w:rsid w:val="00410804"/>
    <w:rsid w:val="00413EBF"/>
    <w:rsid w:val="00423B36"/>
    <w:rsid w:val="00425A1F"/>
    <w:rsid w:val="004266AE"/>
    <w:rsid w:val="0042729F"/>
    <w:rsid w:val="00431F5B"/>
    <w:rsid w:val="0043269D"/>
    <w:rsid w:val="00432D0B"/>
    <w:rsid w:val="00433FC1"/>
    <w:rsid w:val="00434BC2"/>
    <w:rsid w:val="00435F5C"/>
    <w:rsid w:val="004409E0"/>
    <w:rsid w:val="00443115"/>
    <w:rsid w:val="0044753E"/>
    <w:rsid w:val="00450AFC"/>
    <w:rsid w:val="00450BB4"/>
    <w:rsid w:val="00451A4F"/>
    <w:rsid w:val="00451E2A"/>
    <w:rsid w:val="00454D96"/>
    <w:rsid w:val="00455178"/>
    <w:rsid w:val="00456DE0"/>
    <w:rsid w:val="00461753"/>
    <w:rsid w:val="00461E1B"/>
    <w:rsid w:val="00462E67"/>
    <w:rsid w:val="0046391E"/>
    <w:rsid w:val="004669C2"/>
    <w:rsid w:val="00466E78"/>
    <w:rsid w:val="0047289D"/>
    <w:rsid w:val="0047323A"/>
    <w:rsid w:val="00473696"/>
    <w:rsid w:val="004742D1"/>
    <w:rsid w:val="004747F7"/>
    <w:rsid w:val="00474EDE"/>
    <w:rsid w:val="004755B2"/>
    <w:rsid w:val="004771B9"/>
    <w:rsid w:val="004773BA"/>
    <w:rsid w:val="0047786A"/>
    <w:rsid w:val="004801AE"/>
    <w:rsid w:val="00484FA3"/>
    <w:rsid w:val="00484FEB"/>
    <w:rsid w:val="00485D43"/>
    <w:rsid w:val="00490A1E"/>
    <w:rsid w:val="00491439"/>
    <w:rsid w:val="00492590"/>
    <w:rsid w:val="0049501D"/>
    <w:rsid w:val="004954ED"/>
    <w:rsid w:val="004976F4"/>
    <w:rsid w:val="00497D7C"/>
    <w:rsid w:val="004A2807"/>
    <w:rsid w:val="004A7725"/>
    <w:rsid w:val="004A7785"/>
    <w:rsid w:val="004B031E"/>
    <w:rsid w:val="004B0913"/>
    <w:rsid w:val="004B2C44"/>
    <w:rsid w:val="004B3BD6"/>
    <w:rsid w:val="004B4A45"/>
    <w:rsid w:val="004B5755"/>
    <w:rsid w:val="004B625B"/>
    <w:rsid w:val="004B6836"/>
    <w:rsid w:val="004B6E0E"/>
    <w:rsid w:val="004C0B09"/>
    <w:rsid w:val="004C0B60"/>
    <w:rsid w:val="004C2620"/>
    <w:rsid w:val="004C3F63"/>
    <w:rsid w:val="004C49D3"/>
    <w:rsid w:val="004C4AE2"/>
    <w:rsid w:val="004C6187"/>
    <w:rsid w:val="004C72B7"/>
    <w:rsid w:val="004C7591"/>
    <w:rsid w:val="004C79B5"/>
    <w:rsid w:val="004D11F7"/>
    <w:rsid w:val="004D4012"/>
    <w:rsid w:val="004D5CF6"/>
    <w:rsid w:val="004D713A"/>
    <w:rsid w:val="004E4B24"/>
    <w:rsid w:val="004E5907"/>
    <w:rsid w:val="004E5993"/>
    <w:rsid w:val="004E5A11"/>
    <w:rsid w:val="004E67E0"/>
    <w:rsid w:val="004E788C"/>
    <w:rsid w:val="004F095A"/>
    <w:rsid w:val="004F2F25"/>
    <w:rsid w:val="004F3437"/>
    <w:rsid w:val="004F419D"/>
    <w:rsid w:val="004F65E8"/>
    <w:rsid w:val="004F6C67"/>
    <w:rsid w:val="005004D4"/>
    <w:rsid w:val="005014CA"/>
    <w:rsid w:val="00502364"/>
    <w:rsid w:val="0050381A"/>
    <w:rsid w:val="00503898"/>
    <w:rsid w:val="005054AC"/>
    <w:rsid w:val="005071C7"/>
    <w:rsid w:val="00507C3F"/>
    <w:rsid w:val="00512C1D"/>
    <w:rsid w:val="005140BA"/>
    <w:rsid w:val="00514522"/>
    <w:rsid w:val="00515B5A"/>
    <w:rsid w:val="00515CE0"/>
    <w:rsid w:val="00520A0D"/>
    <w:rsid w:val="005255EA"/>
    <w:rsid w:val="005267A0"/>
    <w:rsid w:val="005268C5"/>
    <w:rsid w:val="005274C3"/>
    <w:rsid w:val="00531064"/>
    <w:rsid w:val="005314D0"/>
    <w:rsid w:val="00531825"/>
    <w:rsid w:val="0053402D"/>
    <w:rsid w:val="005348F7"/>
    <w:rsid w:val="00535C7D"/>
    <w:rsid w:val="00535C9C"/>
    <w:rsid w:val="005408B9"/>
    <w:rsid w:val="00540DB7"/>
    <w:rsid w:val="00541A5B"/>
    <w:rsid w:val="00542790"/>
    <w:rsid w:val="00542BDE"/>
    <w:rsid w:val="00542F93"/>
    <w:rsid w:val="005443CC"/>
    <w:rsid w:val="00546E27"/>
    <w:rsid w:val="0055027F"/>
    <w:rsid w:val="00550665"/>
    <w:rsid w:val="00552003"/>
    <w:rsid w:val="00552E27"/>
    <w:rsid w:val="005557A5"/>
    <w:rsid w:val="005570EC"/>
    <w:rsid w:val="0055790C"/>
    <w:rsid w:val="00560C7D"/>
    <w:rsid w:val="005617FC"/>
    <w:rsid w:val="00562447"/>
    <w:rsid w:val="00563B7C"/>
    <w:rsid w:val="00570866"/>
    <w:rsid w:val="00570BD7"/>
    <w:rsid w:val="00571887"/>
    <w:rsid w:val="00571C8D"/>
    <w:rsid w:val="00572834"/>
    <w:rsid w:val="00573C76"/>
    <w:rsid w:val="005747DE"/>
    <w:rsid w:val="005773AA"/>
    <w:rsid w:val="00581B6F"/>
    <w:rsid w:val="00582C87"/>
    <w:rsid w:val="00584516"/>
    <w:rsid w:val="00585A0B"/>
    <w:rsid w:val="00591A15"/>
    <w:rsid w:val="00592DAE"/>
    <w:rsid w:val="00594528"/>
    <w:rsid w:val="0059465A"/>
    <w:rsid w:val="00594FFE"/>
    <w:rsid w:val="005973B4"/>
    <w:rsid w:val="005A0104"/>
    <w:rsid w:val="005A06CB"/>
    <w:rsid w:val="005A41D1"/>
    <w:rsid w:val="005A4F77"/>
    <w:rsid w:val="005A552B"/>
    <w:rsid w:val="005A670C"/>
    <w:rsid w:val="005A6DE6"/>
    <w:rsid w:val="005B09D4"/>
    <w:rsid w:val="005B0EAE"/>
    <w:rsid w:val="005B188E"/>
    <w:rsid w:val="005B267F"/>
    <w:rsid w:val="005B2F91"/>
    <w:rsid w:val="005B305A"/>
    <w:rsid w:val="005B3A8B"/>
    <w:rsid w:val="005B3FC8"/>
    <w:rsid w:val="005B4BC9"/>
    <w:rsid w:val="005B5015"/>
    <w:rsid w:val="005B60FB"/>
    <w:rsid w:val="005C10EC"/>
    <w:rsid w:val="005C17A9"/>
    <w:rsid w:val="005C1E1A"/>
    <w:rsid w:val="005C352D"/>
    <w:rsid w:val="005C3F8B"/>
    <w:rsid w:val="005C416B"/>
    <w:rsid w:val="005C4FFC"/>
    <w:rsid w:val="005C603D"/>
    <w:rsid w:val="005C7573"/>
    <w:rsid w:val="005D00DF"/>
    <w:rsid w:val="005D1272"/>
    <w:rsid w:val="005D2027"/>
    <w:rsid w:val="005D24A2"/>
    <w:rsid w:val="005D43E9"/>
    <w:rsid w:val="005D4806"/>
    <w:rsid w:val="005D4E2C"/>
    <w:rsid w:val="005D57A3"/>
    <w:rsid w:val="005D740B"/>
    <w:rsid w:val="005E341B"/>
    <w:rsid w:val="005E3CA7"/>
    <w:rsid w:val="005E3F75"/>
    <w:rsid w:val="005E4CBF"/>
    <w:rsid w:val="005E6790"/>
    <w:rsid w:val="005E7A2F"/>
    <w:rsid w:val="005F3DD7"/>
    <w:rsid w:val="005F4631"/>
    <w:rsid w:val="005F48C4"/>
    <w:rsid w:val="005F4B69"/>
    <w:rsid w:val="005F4C63"/>
    <w:rsid w:val="005F5D8F"/>
    <w:rsid w:val="005F7499"/>
    <w:rsid w:val="005F7FA7"/>
    <w:rsid w:val="0060091C"/>
    <w:rsid w:val="0060454A"/>
    <w:rsid w:val="00605B20"/>
    <w:rsid w:val="00605E72"/>
    <w:rsid w:val="00606CA5"/>
    <w:rsid w:val="006142FC"/>
    <w:rsid w:val="006161AB"/>
    <w:rsid w:val="0061715A"/>
    <w:rsid w:val="00617CDB"/>
    <w:rsid w:val="00620960"/>
    <w:rsid w:val="00622149"/>
    <w:rsid w:val="00622E5D"/>
    <w:rsid w:val="00630907"/>
    <w:rsid w:val="006327AB"/>
    <w:rsid w:val="00632BBE"/>
    <w:rsid w:val="00633A59"/>
    <w:rsid w:val="00634935"/>
    <w:rsid w:val="0064246F"/>
    <w:rsid w:val="006424B6"/>
    <w:rsid w:val="00642785"/>
    <w:rsid w:val="00643BC5"/>
    <w:rsid w:val="006478EE"/>
    <w:rsid w:val="00651F5C"/>
    <w:rsid w:val="006557C0"/>
    <w:rsid w:val="00656EF3"/>
    <w:rsid w:val="00657D59"/>
    <w:rsid w:val="00661DB0"/>
    <w:rsid w:val="00663F82"/>
    <w:rsid w:val="00666F5B"/>
    <w:rsid w:val="0066743B"/>
    <w:rsid w:val="00671521"/>
    <w:rsid w:val="00672D06"/>
    <w:rsid w:val="0067453A"/>
    <w:rsid w:val="00674887"/>
    <w:rsid w:val="00674958"/>
    <w:rsid w:val="0067691C"/>
    <w:rsid w:val="00676FCA"/>
    <w:rsid w:val="00681AF4"/>
    <w:rsid w:val="0068254D"/>
    <w:rsid w:val="006825DB"/>
    <w:rsid w:val="00682650"/>
    <w:rsid w:val="00682B63"/>
    <w:rsid w:val="00684CCD"/>
    <w:rsid w:val="00685B41"/>
    <w:rsid w:val="00687EEC"/>
    <w:rsid w:val="0069172F"/>
    <w:rsid w:val="00695FEF"/>
    <w:rsid w:val="006963BE"/>
    <w:rsid w:val="00697D84"/>
    <w:rsid w:val="006A0115"/>
    <w:rsid w:val="006A0299"/>
    <w:rsid w:val="006A474D"/>
    <w:rsid w:val="006A4F64"/>
    <w:rsid w:val="006A5259"/>
    <w:rsid w:val="006A5336"/>
    <w:rsid w:val="006A570E"/>
    <w:rsid w:val="006A5C18"/>
    <w:rsid w:val="006A5D71"/>
    <w:rsid w:val="006A6279"/>
    <w:rsid w:val="006A76BF"/>
    <w:rsid w:val="006B04F5"/>
    <w:rsid w:val="006C046A"/>
    <w:rsid w:val="006C2D1A"/>
    <w:rsid w:val="006C3AA0"/>
    <w:rsid w:val="006C3C1A"/>
    <w:rsid w:val="006C4757"/>
    <w:rsid w:val="006C5297"/>
    <w:rsid w:val="006C6133"/>
    <w:rsid w:val="006D2FB6"/>
    <w:rsid w:val="006D305E"/>
    <w:rsid w:val="006D3478"/>
    <w:rsid w:val="006D3890"/>
    <w:rsid w:val="006E0B25"/>
    <w:rsid w:val="006E0C8B"/>
    <w:rsid w:val="006E5AF2"/>
    <w:rsid w:val="006E5DDE"/>
    <w:rsid w:val="006F0C06"/>
    <w:rsid w:val="006F3345"/>
    <w:rsid w:val="006F3787"/>
    <w:rsid w:val="006F3DA0"/>
    <w:rsid w:val="006F6DF4"/>
    <w:rsid w:val="006F6FBD"/>
    <w:rsid w:val="006F7740"/>
    <w:rsid w:val="0070018B"/>
    <w:rsid w:val="00702355"/>
    <w:rsid w:val="00702D85"/>
    <w:rsid w:val="0070481D"/>
    <w:rsid w:val="00706D3B"/>
    <w:rsid w:val="007078CD"/>
    <w:rsid w:val="00711397"/>
    <w:rsid w:val="00712265"/>
    <w:rsid w:val="007124A0"/>
    <w:rsid w:val="0071343C"/>
    <w:rsid w:val="007159BE"/>
    <w:rsid w:val="00715EF4"/>
    <w:rsid w:val="00715F31"/>
    <w:rsid w:val="007162D6"/>
    <w:rsid w:val="00716E9D"/>
    <w:rsid w:val="00717A0C"/>
    <w:rsid w:val="00720553"/>
    <w:rsid w:val="0072063A"/>
    <w:rsid w:val="00720755"/>
    <w:rsid w:val="007255F2"/>
    <w:rsid w:val="0072666E"/>
    <w:rsid w:val="0073310F"/>
    <w:rsid w:val="00733C5A"/>
    <w:rsid w:val="00733E62"/>
    <w:rsid w:val="00736B5C"/>
    <w:rsid w:val="00736ED1"/>
    <w:rsid w:val="00737788"/>
    <w:rsid w:val="007410F1"/>
    <w:rsid w:val="00741373"/>
    <w:rsid w:val="0074239B"/>
    <w:rsid w:val="007431FE"/>
    <w:rsid w:val="00743DC0"/>
    <w:rsid w:val="00746B7E"/>
    <w:rsid w:val="007511F1"/>
    <w:rsid w:val="00751492"/>
    <w:rsid w:val="00751DC0"/>
    <w:rsid w:val="007547EF"/>
    <w:rsid w:val="007557F6"/>
    <w:rsid w:val="007562A2"/>
    <w:rsid w:val="00756A37"/>
    <w:rsid w:val="007616DD"/>
    <w:rsid w:val="00762F64"/>
    <w:rsid w:val="00763546"/>
    <w:rsid w:val="00763C2B"/>
    <w:rsid w:val="007701B0"/>
    <w:rsid w:val="007772F0"/>
    <w:rsid w:val="0078003C"/>
    <w:rsid w:val="007826DE"/>
    <w:rsid w:val="00783CB5"/>
    <w:rsid w:val="00785134"/>
    <w:rsid w:val="0078631C"/>
    <w:rsid w:val="00787304"/>
    <w:rsid w:val="00787C92"/>
    <w:rsid w:val="007904CD"/>
    <w:rsid w:val="00790A82"/>
    <w:rsid w:val="00791832"/>
    <w:rsid w:val="00792B0A"/>
    <w:rsid w:val="0079308E"/>
    <w:rsid w:val="007937EC"/>
    <w:rsid w:val="00795128"/>
    <w:rsid w:val="007A4C55"/>
    <w:rsid w:val="007A6B3A"/>
    <w:rsid w:val="007A791C"/>
    <w:rsid w:val="007B030B"/>
    <w:rsid w:val="007B1E06"/>
    <w:rsid w:val="007B2632"/>
    <w:rsid w:val="007B2F6C"/>
    <w:rsid w:val="007B2FE1"/>
    <w:rsid w:val="007B452A"/>
    <w:rsid w:val="007B5404"/>
    <w:rsid w:val="007B5B8B"/>
    <w:rsid w:val="007B5CA7"/>
    <w:rsid w:val="007C0B7F"/>
    <w:rsid w:val="007C48DE"/>
    <w:rsid w:val="007C6D6E"/>
    <w:rsid w:val="007D1476"/>
    <w:rsid w:val="007D161C"/>
    <w:rsid w:val="007D6A0F"/>
    <w:rsid w:val="007E1047"/>
    <w:rsid w:val="007E1E14"/>
    <w:rsid w:val="007E2BD0"/>
    <w:rsid w:val="007E4401"/>
    <w:rsid w:val="007F0CB2"/>
    <w:rsid w:val="007F2954"/>
    <w:rsid w:val="007F6EFF"/>
    <w:rsid w:val="007F706B"/>
    <w:rsid w:val="00801FEF"/>
    <w:rsid w:val="0080285F"/>
    <w:rsid w:val="00802B89"/>
    <w:rsid w:val="008033F2"/>
    <w:rsid w:val="008037DD"/>
    <w:rsid w:val="00804F59"/>
    <w:rsid w:val="00805771"/>
    <w:rsid w:val="00805BC9"/>
    <w:rsid w:val="0080645A"/>
    <w:rsid w:val="00810652"/>
    <w:rsid w:val="00810BCE"/>
    <w:rsid w:val="00811EB3"/>
    <w:rsid w:val="00813029"/>
    <w:rsid w:val="0081658F"/>
    <w:rsid w:val="00822C0D"/>
    <w:rsid w:val="00822EA6"/>
    <w:rsid w:val="00824535"/>
    <w:rsid w:val="00826CDA"/>
    <w:rsid w:val="00827402"/>
    <w:rsid w:val="00827FBF"/>
    <w:rsid w:val="008302D8"/>
    <w:rsid w:val="00831095"/>
    <w:rsid w:val="0083256B"/>
    <w:rsid w:val="00832B6A"/>
    <w:rsid w:val="00835D2B"/>
    <w:rsid w:val="008375A8"/>
    <w:rsid w:val="00840D05"/>
    <w:rsid w:val="008415B6"/>
    <w:rsid w:val="00841BD7"/>
    <w:rsid w:val="008422B3"/>
    <w:rsid w:val="00842A1F"/>
    <w:rsid w:val="00843BE7"/>
    <w:rsid w:val="00845723"/>
    <w:rsid w:val="00847F3C"/>
    <w:rsid w:val="008503A2"/>
    <w:rsid w:val="008521B4"/>
    <w:rsid w:val="00853B5D"/>
    <w:rsid w:val="00855229"/>
    <w:rsid w:val="008562E6"/>
    <w:rsid w:val="00856CCB"/>
    <w:rsid w:val="0085734B"/>
    <w:rsid w:val="008605E1"/>
    <w:rsid w:val="008614CF"/>
    <w:rsid w:val="00863907"/>
    <w:rsid w:val="00863ACD"/>
    <w:rsid w:val="00864E7C"/>
    <w:rsid w:val="00866846"/>
    <w:rsid w:val="00867A96"/>
    <w:rsid w:val="008703BE"/>
    <w:rsid w:val="008704AC"/>
    <w:rsid w:val="00870F27"/>
    <w:rsid w:val="00871B56"/>
    <w:rsid w:val="00871E2B"/>
    <w:rsid w:val="00876DB2"/>
    <w:rsid w:val="008802E7"/>
    <w:rsid w:val="008802EA"/>
    <w:rsid w:val="008811A4"/>
    <w:rsid w:val="008816B6"/>
    <w:rsid w:val="00881DD7"/>
    <w:rsid w:val="00883592"/>
    <w:rsid w:val="00883D51"/>
    <w:rsid w:val="00885068"/>
    <w:rsid w:val="008856CE"/>
    <w:rsid w:val="00891403"/>
    <w:rsid w:val="00891E83"/>
    <w:rsid w:val="00891FF5"/>
    <w:rsid w:val="00893642"/>
    <w:rsid w:val="00893820"/>
    <w:rsid w:val="008A08AA"/>
    <w:rsid w:val="008A0FB9"/>
    <w:rsid w:val="008A20ED"/>
    <w:rsid w:val="008A282D"/>
    <w:rsid w:val="008A31E9"/>
    <w:rsid w:val="008A320A"/>
    <w:rsid w:val="008A4581"/>
    <w:rsid w:val="008A64F9"/>
    <w:rsid w:val="008B05BA"/>
    <w:rsid w:val="008B306D"/>
    <w:rsid w:val="008B40AB"/>
    <w:rsid w:val="008B5B15"/>
    <w:rsid w:val="008B669F"/>
    <w:rsid w:val="008C0A83"/>
    <w:rsid w:val="008C0C98"/>
    <w:rsid w:val="008C46F5"/>
    <w:rsid w:val="008C6EF7"/>
    <w:rsid w:val="008D0884"/>
    <w:rsid w:val="008D0913"/>
    <w:rsid w:val="008D1D7F"/>
    <w:rsid w:val="008D2CB7"/>
    <w:rsid w:val="008D6C1E"/>
    <w:rsid w:val="008D6C3F"/>
    <w:rsid w:val="008D6E8E"/>
    <w:rsid w:val="008D6F4E"/>
    <w:rsid w:val="008E2945"/>
    <w:rsid w:val="008E3885"/>
    <w:rsid w:val="008E5FF1"/>
    <w:rsid w:val="008E7A3C"/>
    <w:rsid w:val="008E7CE5"/>
    <w:rsid w:val="008F6291"/>
    <w:rsid w:val="00903EF4"/>
    <w:rsid w:val="00904564"/>
    <w:rsid w:val="00904D6B"/>
    <w:rsid w:val="00905563"/>
    <w:rsid w:val="009077F4"/>
    <w:rsid w:val="00912270"/>
    <w:rsid w:val="0091394B"/>
    <w:rsid w:val="00914BB7"/>
    <w:rsid w:val="00917856"/>
    <w:rsid w:val="00917B2F"/>
    <w:rsid w:val="0092096B"/>
    <w:rsid w:val="00920D31"/>
    <w:rsid w:val="00921BAD"/>
    <w:rsid w:val="00922EA0"/>
    <w:rsid w:val="00923389"/>
    <w:rsid w:val="0093065B"/>
    <w:rsid w:val="00930B92"/>
    <w:rsid w:val="009317BE"/>
    <w:rsid w:val="00934609"/>
    <w:rsid w:val="00941E95"/>
    <w:rsid w:val="0094258B"/>
    <w:rsid w:val="00942A4B"/>
    <w:rsid w:val="00943457"/>
    <w:rsid w:val="009448D1"/>
    <w:rsid w:val="00945DF1"/>
    <w:rsid w:val="009461A7"/>
    <w:rsid w:val="009515C4"/>
    <w:rsid w:val="00951A7B"/>
    <w:rsid w:val="00952B5C"/>
    <w:rsid w:val="009536AE"/>
    <w:rsid w:val="0095660F"/>
    <w:rsid w:val="00957706"/>
    <w:rsid w:val="009616D1"/>
    <w:rsid w:val="00961BBA"/>
    <w:rsid w:val="00964227"/>
    <w:rsid w:val="00964D0E"/>
    <w:rsid w:val="00967150"/>
    <w:rsid w:val="009676A9"/>
    <w:rsid w:val="00971046"/>
    <w:rsid w:val="0097104D"/>
    <w:rsid w:val="00971093"/>
    <w:rsid w:val="00971406"/>
    <w:rsid w:val="00972D7B"/>
    <w:rsid w:val="0097368D"/>
    <w:rsid w:val="009740C1"/>
    <w:rsid w:val="00975E6C"/>
    <w:rsid w:val="0097683C"/>
    <w:rsid w:val="00984B74"/>
    <w:rsid w:val="00984ED6"/>
    <w:rsid w:val="00986910"/>
    <w:rsid w:val="0099473C"/>
    <w:rsid w:val="00994C3E"/>
    <w:rsid w:val="0099575F"/>
    <w:rsid w:val="00996982"/>
    <w:rsid w:val="009969BD"/>
    <w:rsid w:val="00996FA1"/>
    <w:rsid w:val="00997B75"/>
    <w:rsid w:val="00997F07"/>
    <w:rsid w:val="009A0E9C"/>
    <w:rsid w:val="009A2E20"/>
    <w:rsid w:val="009B1BBA"/>
    <w:rsid w:val="009B2211"/>
    <w:rsid w:val="009B23B3"/>
    <w:rsid w:val="009B69EA"/>
    <w:rsid w:val="009B7010"/>
    <w:rsid w:val="009B76F4"/>
    <w:rsid w:val="009C0989"/>
    <w:rsid w:val="009C13B6"/>
    <w:rsid w:val="009C1984"/>
    <w:rsid w:val="009D098C"/>
    <w:rsid w:val="009D12EA"/>
    <w:rsid w:val="009D4209"/>
    <w:rsid w:val="009D7A57"/>
    <w:rsid w:val="009E3FC2"/>
    <w:rsid w:val="009E444F"/>
    <w:rsid w:val="009E4A6A"/>
    <w:rsid w:val="009E5E51"/>
    <w:rsid w:val="009E6595"/>
    <w:rsid w:val="009E6CE6"/>
    <w:rsid w:val="009E7E09"/>
    <w:rsid w:val="009F3613"/>
    <w:rsid w:val="009F3BD2"/>
    <w:rsid w:val="009F4B01"/>
    <w:rsid w:val="009F70CF"/>
    <w:rsid w:val="009F7EF5"/>
    <w:rsid w:val="00A01937"/>
    <w:rsid w:val="00A01FFA"/>
    <w:rsid w:val="00A12798"/>
    <w:rsid w:val="00A15C5E"/>
    <w:rsid w:val="00A15ED9"/>
    <w:rsid w:val="00A17C2D"/>
    <w:rsid w:val="00A213E5"/>
    <w:rsid w:val="00A21463"/>
    <w:rsid w:val="00A22EB7"/>
    <w:rsid w:val="00A2385E"/>
    <w:rsid w:val="00A26310"/>
    <w:rsid w:val="00A324AE"/>
    <w:rsid w:val="00A3346E"/>
    <w:rsid w:val="00A33956"/>
    <w:rsid w:val="00A33EA7"/>
    <w:rsid w:val="00A3651B"/>
    <w:rsid w:val="00A36B7F"/>
    <w:rsid w:val="00A37076"/>
    <w:rsid w:val="00A41F07"/>
    <w:rsid w:val="00A440E8"/>
    <w:rsid w:val="00A447C8"/>
    <w:rsid w:val="00A46485"/>
    <w:rsid w:val="00A46F0E"/>
    <w:rsid w:val="00A47B3E"/>
    <w:rsid w:val="00A5013B"/>
    <w:rsid w:val="00A5052B"/>
    <w:rsid w:val="00A509C6"/>
    <w:rsid w:val="00A5161D"/>
    <w:rsid w:val="00A516C7"/>
    <w:rsid w:val="00A53100"/>
    <w:rsid w:val="00A53730"/>
    <w:rsid w:val="00A54FF7"/>
    <w:rsid w:val="00A67298"/>
    <w:rsid w:val="00A71A0B"/>
    <w:rsid w:val="00A71EAA"/>
    <w:rsid w:val="00A726F8"/>
    <w:rsid w:val="00A75555"/>
    <w:rsid w:val="00A779C7"/>
    <w:rsid w:val="00A8147E"/>
    <w:rsid w:val="00A827F5"/>
    <w:rsid w:val="00A830F1"/>
    <w:rsid w:val="00A83F18"/>
    <w:rsid w:val="00A8444A"/>
    <w:rsid w:val="00A84EEE"/>
    <w:rsid w:val="00A85717"/>
    <w:rsid w:val="00A874E3"/>
    <w:rsid w:val="00A87839"/>
    <w:rsid w:val="00A90BD2"/>
    <w:rsid w:val="00A94315"/>
    <w:rsid w:val="00A94800"/>
    <w:rsid w:val="00A950E9"/>
    <w:rsid w:val="00A95D99"/>
    <w:rsid w:val="00A96012"/>
    <w:rsid w:val="00A96247"/>
    <w:rsid w:val="00A97E45"/>
    <w:rsid w:val="00AA025D"/>
    <w:rsid w:val="00AA2187"/>
    <w:rsid w:val="00AA2AF6"/>
    <w:rsid w:val="00AA2CF8"/>
    <w:rsid w:val="00AA372D"/>
    <w:rsid w:val="00AA37F3"/>
    <w:rsid w:val="00AA3B6C"/>
    <w:rsid w:val="00AA6179"/>
    <w:rsid w:val="00AA630E"/>
    <w:rsid w:val="00AA7664"/>
    <w:rsid w:val="00AB171D"/>
    <w:rsid w:val="00AB1CD4"/>
    <w:rsid w:val="00AB1DF1"/>
    <w:rsid w:val="00AB2068"/>
    <w:rsid w:val="00AB3C78"/>
    <w:rsid w:val="00AB4D45"/>
    <w:rsid w:val="00AB796C"/>
    <w:rsid w:val="00AC0F6B"/>
    <w:rsid w:val="00AC25BC"/>
    <w:rsid w:val="00AC2778"/>
    <w:rsid w:val="00AC2AB8"/>
    <w:rsid w:val="00AC2EEC"/>
    <w:rsid w:val="00AC318E"/>
    <w:rsid w:val="00AC3325"/>
    <w:rsid w:val="00AC3EC4"/>
    <w:rsid w:val="00AC4346"/>
    <w:rsid w:val="00AC508A"/>
    <w:rsid w:val="00AC6448"/>
    <w:rsid w:val="00AC6F94"/>
    <w:rsid w:val="00AD0214"/>
    <w:rsid w:val="00AD0B6C"/>
    <w:rsid w:val="00AD0E90"/>
    <w:rsid w:val="00AD23E2"/>
    <w:rsid w:val="00AD4B11"/>
    <w:rsid w:val="00AE2040"/>
    <w:rsid w:val="00AE2EB0"/>
    <w:rsid w:val="00AE4361"/>
    <w:rsid w:val="00AE65F5"/>
    <w:rsid w:val="00AE7882"/>
    <w:rsid w:val="00AF0AB3"/>
    <w:rsid w:val="00AF0C22"/>
    <w:rsid w:val="00AF2A1D"/>
    <w:rsid w:val="00AF2D13"/>
    <w:rsid w:val="00AF3036"/>
    <w:rsid w:val="00AF65A4"/>
    <w:rsid w:val="00B00988"/>
    <w:rsid w:val="00B013DF"/>
    <w:rsid w:val="00B01D6D"/>
    <w:rsid w:val="00B02728"/>
    <w:rsid w:val="00B04476"/>
    <w:rsid w:val="00B04503"/>
    <w:rsid w:val="00B10592"/>
    <w:rsid w:val="00B10DB5"/>
    <w:rsid w:val="00B165AA"/>
    <w:rsid w:val="00B2110B"/>
    <w:rsid w:val="00B23B2E"/>
    <w:rsid w:val="00B25CC4"/>
    <w:rsid w:val="00B2624C"/>
    <w:rsid w:val="00B33ED2"/>
    <w:rsid w:val="00B34A29"/>
    <w:rsid w:val="00B36BCC"/>
    <w:rsid w:val="00B37274"/>
    <w:rsid w:val="00B37B25"/>
    <w:rsid w:val="00B43000"/>
    <w:rsid w:val="00B470CE"/>
    <w:rsid w:val="00B47EFC"/>
    <w:rsid w:val="00B5134C"/>
    <w:rsid w:val="00B514EF"/>
    <w:rsid w:val="00B51EFD"/>
    <w:rsid w:val="00B5510B"/>
    <w:rsid w:val="00B5527B"/>
    <w:rsid w:val="00B557DF"/>
    <w:rsid w:val="00B56F3E"/>
    <w:rsid w:val="00B577BA"/>
    <w:rsid w:val="00B61696"/>
    <w:rsid w:val="00B6326B"/>
    <w:rsid w:val="00B636EF"/>
    <w:rsid w:val="00B63F99"/>
    <w:rsid w:val="00B64D3D"/>
    <w:rsid w:val="00B65075"/>
    <w:rsid w:val="00B65BB3"/>
    <w:rsid w:val="00B6649F"/>
    <w:rsid w:val="00B66957"/>
    <w:rsid w:val="00B700F9"/>
    <w:rsid w:val="00B70E73"/>
    <w:rsid w:val="00B71675"/>
    <w:rsid w:val="00B72CE9"/>
    <w:rsid w:val="00B74314"/>
    <w:rsid w:val="00B74B07"/>
    <w:rsid w:val="00B75FD8"/>
    <w:rsid w:val="00B767E4"/>
    <w:rsid w:val="00B76EBC"/>
    <w:rsid w:val="00B77F4B"/>
    <w:rsid w:val="00B80DD8"/>
    <w:rsid w:val="00B8168D"/>
    <w:rsid w:val="00B82777"/>
    <w:rsid w:val="00B827B3"/>
    <w:rsid w:val="00B83C1D"/>
    <w:rsid w:val="00B84A77"/>
    <w:rsid w:val="00B85EB6"/>
    <w:rsid w:val="00B91963"/>
    <w:rsid w:val="00B93C36"/>
    <w:rsid w:val="00BA18A9"/>
    <w:rsid w:val="00BA2B6D"/>
    <w:rsid w:val="00BA4D0F"/>
    <w:rsid w:val="00BA505E"/>
    <w:rsid w:val="00BA57B1"/>
    <w:rsid w:val="00BA5BAA"/>
    <w:rsid w:val="00BA6858"/>
    <w:rsid w:val="00BB1FD2"/>
    <w:rsid w:val="00BB2240"/>
    <w:rsid w:val="00BB26E5"/>
    <w:rsid w:val="00BB2CED"/>
    <w:rsid w:val="00BB2D42"/>
    <w:rsid w:val="00BB6CAF"/>
    <w:rsid w:val="00BB7405"/>
    <w:rsid w:val="00BB7B1D"/>
    <w:rsid w:val="00BC0F97"/>
    <w:rsid w:val="00BC1E7A"/>
    <w:rsid w:val="00BC3F25"/>
    <w:rsid w:val="00BC4EEA"/>
    <w:rsid w:val="00BC554C"/>
    <w:rsid w:val="00BC5B48"/>
    <w:rsid w:val="00BD1926"/>
    <w:rsid w:val="00BD3B9F"/>
    <w:rsid w:val="00BD59FC"/>
    <w:rsid w:val="00BD5A62"/>
    <w:rsid w:val="00BD74B4"/>
    <w:rsid w:val="00BD7EBA"/>
    <w:rsid w:val="00BE01D2"/>
    <w:rsid w:val="00BE2404"/>
    <w:rsid w:val="00BE2845"/>
    <w:rsid w:val="00BE4053"/>
    <w:rsid w:val="00BE458C"/>
    <w:rsid w:val="00BE636C"/>
    <w:rsid w:val="00BE6995"/>
    <w:rsid w:val="00BE6F15"/>
    <w:rsid w:val="00BF0A13"/>
    <w:rsid w:val="00BF0E46"/>
    <w:rsid w:val="00BF0F9A"/>
    <w:rsid w:val="00BF5BB8"/>
    <w:rsid w:val="00C02091"/>
    <w:rsid w:val="00C047FE"/>
    <w:rsid w:val="00C0554B"/>
    <w:rsid w:val="00C075E5"/>
    <w:rsid w:val="00C07DFB"/>
    <w:rsid w:val="00C10640"/>
    <w:rsid w:val="00C11AC5"/>
    <w:rsid w:val="00C11DDA"/>
    <w:rsid w:val="00C12E1E"/>
    <w:rsid w:val="00C156D4"/>
    <w:rsid w:val="00C15B35"/>
    <w:rsid w:val="00C1621D"/>
    <w:rsid w:val="00C17620"/>
    <w:rsid w:val="00C220C7"/>
    <w:rsid w:val="00C22263"/>
    <w:rsid w:val="00C22E01"/>
    <w:rsid w:val="00C24683"/>
    <w:rsid w:val="00C26587"/>
    <w:rsid w:val="00C30027"/>
    <w:rsid w:val="00C32374"/>
    <w:rsid w:val="00C328BC"/>
    <w:rsid w:val="00C400FE"/>
    <w:rsid w:val="00C402EA"/>
    <w:rsid w:val="00C40599"/>
    <w:rsid w:val="00C43414"/>
    <w:rsid w:val="00C43CED"/>
    <w:rsid w:val="00C47608"/>
    <w:rsid w:val="00C47996"/>
    <w:rsid w:val="00C50E67"/>
    <w:rsid w:val="00C522FE"/>
    <w:rsid w:val="00C54B99"/>
    <w:rsid w:val="00C551BD"/>
    <w:rsid w:val="00C55D6D"/>
    <w:rsid w:val="00C55F90"/>
    <w:rsid w:val="00C62733"/>
    <w:rsid w:val="00C629E6"/>
    <w:rsid w:val="00C66F78"/>
    <w:rsid w:val="00C678A5"/>
    <w:rsid w:val="00C70DC0"/>
    <w:rsid w:val="00C7369E"/>
    <w:rsid w:val="00C7399B"/>
    <w:rsid w:val="00C73A54"/>
    <w:rsid w:val="00C740BC"/>
    <w:rsid w:val="00C74207"/>
    <w:rsid w:val="00C76EEA"/>
    <w:rsid w:val="00C8034C"/>
    <w:rsid w:val="00C813A1"/>
    <w:rsid w:val="00C8161D"/>
    <w:rsid w:val="00C83ED4"/>
    <w:rsid w:val="00C844DB"/>
    <w:rsid w:val="00C85493"/>
    <w:rsid w:val="00C85989"/>
    <w:rsid w:val="00C869D6"/>
    <w:rsid w:val="00C879D4"/>
    <w:rsid w:val="00C9197E"/>
    <w:rsid w:val="00C944E8"/>
    <w:rsid w:val="00C96061"/>
    <w:rsid w:val="00C96530"/>
    <w:rsid w:val="00CA0120"/>
    <w:rsid w:val="00CA1CF6"/>
    <w:rsid w:val="00CA2D4C"/>
    <w:rsid w:val="00CA311C"/>
    <w:rsid w:val="00CA3A1A"/>
    <w:rsid w:val="00CA3ADF"/>
    <w:rsid w:val="00CA7E21"/>
    <w:rsid w:val="00CB3134"/>
    <w:rsid w:val="00CB3359"/>
    <w:rsid w:val="00CB6696"/>
    <w:rsid w:val="00CB66BD"/>
    <w:rsid w:val="00CC04A6"/>
    <w:rsid w:val="00CC1B60"/>
    <w:rsid w:val="00CC20F0"/>
    <w:rsid w:val="00CC4191"/>
    <w:rsid w:val="00CC555D"/>
    <w:rsid w:val="00CD2E37"/>
    <w:rsid w:val="00CD6A35"/>
    <w:rsid w:val="00CD73D2"/>
    <w:rsid w:val="00CD741D"/>
    <w:rsid w:val="00CE0281"/>
    <w:rsid w:val="00CE0D92"/>
    <w:rsid w:val="00CE4673"/>
    <w:rsid w:val="00CE5641"/>
    <w:rsid w:val="00CF1025"/>
    <w:rsid w:val="00CF3A4B"/>
    <w:rsid w:val="00CF5039"/>
    <w:rsid w:val="00D038B3"/>
    <w:rsid w:val="00D05352"/>
    <w:rsid w:val="00D06BDA"/>
    <w:rsid w:val="00D072BD"/>
    <w:rsid w:val="00D13943"/>
    <w:rsid w:val="00D13CA5"/>
    <w:rsid w:val="00D1652A"/>
    <w:rsid w:val="00D1690E"/>
    <w:rsid w:val="00D17798"/>
    <w:rsid w:val="00D20F1F"/>
    <w:rsid w:val="00D2159C"/>
    <w:rsid w:val="00D22068"/>
    <w:rsid w:val="00D2250D"/>
    <w:rsid w:val="00D22515"/>
    <w:rsid w:val="00D23DB8"/>
    <w:rsid w:val="00D2642A"/>
    <w:rsid w:val="00D27AC9"/>
    <w:rsid w:val="00D3130E"/>
    <w:rsid w:val="00D32165"/>
    <w:rsid w:val="00D322E9"/>
    <w:rsid w:val="00D32C0A"/>
    <w:rsid w:val="00D3375B"/>
    <w:rsid w:val="00D3518B"/>
    <w:rsid w:val="00D36A9A"/>
    <w:rsid w:val="00D40FE9"/>
    <w:rsid w:val="00D41F8B"/>
    <w:rsid w:val="00D42381"/>
    <w:rsid w:val="00D43220"/>
    <w:rsid w:val="00D4505F"/>
    <w:rsid w:val="00D53AB0"/>
    <w:rsid w:val="00D53E5A"/>
    <w:rsid w:val="00D5663D"/>
    <w:rsid w:val="00D57485"/>
    <w:rsid w:val="00D62112"/>
    <w:rsid w:val="00D63398"/>
    <w:rsid w:val="00D637D7"/>
    <w:rsid w:val="00D667D5"/>
    <w:rsid w:val="00D66F8B"/>
    <w:rsid w:val="00D67018"/>
    <w:rsid w:val="00D675D3"/>
    <w:rsid w:val="00D67FCA"/>
    <w:rsid w:val="00D70931"/>
    <w:rsid w:val="00D75BF7"/>
    <w:rsid w:val="00D77E89"/>
    <w:rsid w:val="00D8125A"/>
    <w:rsid w:val="00D852DD"/>
    <w:rsid w:val="00D85E82"/>
    <w:rsid w:val="00D870DC"/>
    <w:rsid w:val="00D917AA"/>
    <w:rsid w:val="00D9238F"/>
    <w:rsid w:val="00D93235"/>
    <w:rsid w:val="00D93496"/>
    <w:rsid w:val="00D93CE1"/>
    <w:rsid w:val="00D97A52"/>
    <w:rsid w:val="00DA0C3E"/>
    <w:rsid w:val="00DA0DD2"/>
    <w:rsid w:val="00DA306D"/>
    <w:rsid w:val="00DA398B"/>
    <w:rsid w:val="00DA4A68"/>
    <w:rsid w:val="00DA4B01"/>
    <w:rsid w:val="00DA5219"/>
    <w:rsid w:val="00DA5E37"/>
    <w:rsid w:val="00DA5FD4"/>
    <w:rsid w:val="00DB3189"/>
    <w:rsid w:val="00DB4C91"/>
    <w:rsid w:val="00DC0BD4"/>
    <w:rsid w:val="00DC0F31"/>
    <w:rsid w:val="00DC158C"/>
    <w:rsid w:val="00DC35EC"/>
    <w:rsid w:val="00DC49D2"/>
    <w:rsid w:val="00DD11B5"/>
    <w:rsid w:val="00DD1FEF"/>
    <w:rsid w:val="00DD2868"/>
    <w:rsid w:val="00DD3115"/>
    <w:rsid w:val="00DD3AFE"/>
    <w:rsid w:val="00DD40A4"/>
    <w:rsid w:val="00DD460B"/>
    <w:rsid w:val="00DD4A0E"/>
    <w:rsid w:val="00DD4D41"/>
    <w:rsid w:val="00DD5802"/>
    <w:rsid w:val="00DD582F"/>
    <w:rsid w:val="00DD6A54"/>
    <w:rsid w:val="00DD6D25"/>
    <w:rsid w:val="00DD7AFD"/>
    <w:rsid w:val="00DE04F5"/>
    <w:rsid w:val="00DE18AF"/>
    <w:rsid w:val="00DE2DF8"/>
    <w:rsid w:val="00DE2F6D"/>
    <w:rsid w:val="00DE42B3"/>
    <w:rsid w:val="00DE4D1D"/>
    <w:rsid w:val="00DE54BD"/>
    <w:rsid w:val="00DE69AE"/>
    <w:rsid w:val="00DE73F4"/>
    <w:rsid w:val="00DE7BE8"/>
    <w:rsid w:val="00DF0443"/>
    <w:rsid w:val="00DF382D"/>
    <w:rsid w:val="00DF3DF9"/>
    <w:rsid w:val="00DF43CF"/>
    <w:rsid w:val="00DF6CEA"/>
    <w:rsid w:val="00E00213"/>
    <w:rsid w:val="00E00542"/>
    <w:rsid w:val="00E026D7"/>
    <w:rsid w:val="00E03A9C"/>
    <w:rsid w:val="00E119BB"/>
    <w:rsid w:val="00E129B3"/>
    <w:rsid w:val="00E16401"/>
    <w:rsid w:val="00E168F0"/>
    <w:rsid w:val="00E17D9A"/>
    <w:rsid w:val="00E21C17"/>
    <w:rsid w:val="00E22321"/>
    <w:rsid w:val="00E22F27"/>
    <w:rsid w:val="00E264BC"/>
    <w:rsid w:val="00E269EB"/>
    <w:rsid w:val="00E27053"/>
    <w:rsid w:val="00E3014E"/>
    <w:rsid w:val="00E30B1B"/>
    <w:rsid w:val="00E3368C"/>
    <w:rsid w:val="00E33914"/>
    <w:rsid w:val="00E35329"/>
    <w:rsid w:val="00E36EA2"/>
    <w:rsid w:val="00E37D06"/>
    <w:rsid w:val="00E416DE"/>
    <w:rsid w:val="00E440B4"/>
    <w:rsid w:val="00E45D21"/>
    <w:rsid w:val="00E45FE2"/>
    <w:rsid w:val="00E46F8C"/>
    <w:rsid w:val="00E54D7C"/>
    <w:rsid w:val="00E54F7F"/>
    <w:rsid w:val="00E5536C"/>
    <w:rsid w:val="00E55905"/>
    <w:rsid w:val="00E55A3F"/>
    <w:rsid w:val="00E565BE"/>
    <w:rsid w:val="00E56734"/>
    <w:rsid w:val="00E60E87"/>
    <w:rsid w:val="00E62DE1"/>
    <w:rsid w:val="00E63CFB"/>
    <w:rsid w:val="00E67742"/>
    <w:rsid w:val="00E70F90"/>
    <w:rsid w:val="00E7399F"/>
    <w:rsid w:val="00E7667F"/>
    <w:rsid w:val="00E77021"/>
    <w:rsid w:val="00E7731F"/>
    <w:rsid w:val="00E80098"/>
    <w:rsid w:val="00E81D2D"/>
    <w:rsid w:val="00E85991"/>
    <w:rsid w:val="00E860B5"/>
    <w:rsid w:val="00E90619"/>
    <w:rsid w:val="00E9095B"/>
    <w:rsid w:val="00E918FA"/>
    <w:rsid w:val="00E93F93"/>
    <w:rsid w:val="00E9424C"/>
    <w:rsid w:val="00E94836"/>
    <w:rsid w:val="00E959AF"/>
    <w:rsid w:val="00E95A61"/>
    <w:rsid w:val="00E9750E"/>
    <w:rsid w:val="00EA1C31"/>
    <w:rsid w:val="00EA1F34"/>
    <w:rsid w:val="00EA6650"/>
    <w:rsid w:val="00EA7631"/>
    <w:rsid w:val="00EB10F2"/>
    <w:rsid w:val="00EB11FC"/>
    <w:rsid w:val="00EB1237"/>
    <w:rsid w:val="00EB1987"/>
    <w:rsid w:val="00EB3204"/>
    <w:rsid w:val="00EB3EA4"/>
    <w:rsid w:val="00EB494F"/>
    <w:rsid w:val="00EB501A"/>
    <w:rsid w:val="00EB6C5B"/>
    <w:rsid w:val="00EB6DE7"/>
    <w:rsid w:val="00EB722A"/>
    <w:rsid w:val="00EB73D9"/>
    <w:rsid w:val="00EC293E"/>
    <w:rsid w:val="00EC6141"/>
    <w:rsid w:val="00EC783B"/>
    <w:rsid w:val="00ED07DD"/>
    <w:rsid w:val="00ED1454"/>
    <w:rsid w:val="00ED2133"/>
    <w:rsid w:val="00ED2F27"/>
    <w:rsid w:val="00ED3CB6"/>
    <w:rsid w:val="00ED5185"/>
    <w:rsid w:val="00ED5CF0"/>
    <w:rsid w:val="00ED760C"/>
    <w:rsid w:val="00EE023D"/>
    <w:rsid w:val="00EE0312"/>
    <w:rsid w:val="00EE0904"/>
    <w:rsid w:val="00EE0D2A"/>
    <w:rsid w:val="00EE12BE"/>
    <w:rsid w:val="00EE67B1"/>
    <w:rsid w:val="00EE6B37"/>
    <w:rsid w:val="00EF020C"/>
    <w:rsid w:val="00EF1DCB"/>
    <w:rsid w:val="00EF2C38"/>
    <w:rsid w:val="00EF3928"/>
    <w:rsid w:val="00EF4D39"/>
    <w:rsid w:val="00EF577F"/>
    <w:rsid w:val="00EF5F07"/>
    <w:rsid w:val="00EF6E53"/>
    <w:rsid w:val="00F00C43"/>
    <w:rsid w:val="00F0258F"/>
    <w:rsid w:val="00F03588"/>
    <w:rsid w:val="00F04255"/>
    <w:rsid w:val="00F05078"/>
    <w:rsid w:val="00F0589A"/>
    <w:rsid w:val="00F06FD7"/>
    <w:rsid w:val="00F10136"/>
    <w:rsid w:val="00F105B6"/>
    <w:rsid w:val="00F10921"/>
    <w:rsid w:val="00F12593"/>
    <w:rsid w:val="00F131A3"/>
    <w:rsid w:val="00F149DA"/>
    <w:rsid w:val="00F17142"/>
    <w:rsid w:val="00F17479"/>
    <w:rsid w:val="00F215AD"/>
    <w:rsid w:val="00F225C1"/>
    <w:rsid w:val="00F23C17"/>
    <w:rsid w:val="00F248FE"/>
    <w:rsid w:val="00F270A3"/>
    <w:rsid w:val="00F306AD"/>
    <w:rsid w:val="00F30C80"/>
    <w:rsid w:val="00F3261F"/>
    <w:rsid w:val="00F326EC"/>
    <w:rsid w:val="00F33BD2"/>
    <w:rsid w:val="00F33E6B"/>
    <w:rsid w:val="00F34478"/>
    <w:rsid w:val="00F35B90"/>
    <w:rsid w:val="00F36F7B"/>
    <w:rsid w:val="00F37A38"/>
    <w:rsid w:val="00F37D7B"/>
    <w:rsid w:val="00F43A77"/>
    <w:rsid w:val="00F44324"/>
    <w:rsid w:val="00F45496"/>
    <w:rsid w:val="00F455FB"/>
    <w:rsid w:val="00F4668C"/>
    <w:rsid w:val="00F471A6"/>
    <w:rsid w:val="00F4722B"/>
    <w:rsid w:val="00F47349"/>
    <w:rsid w:val="00F5086B"/>
    <w:rsid w:val="00F5184D"/>
    <w:rsid w:val="00F51F17"/>
    <w:rsid w:val="00F53C9C"/>
    <w:rsid w:val="00F545FE"/>
    <w:rsid w:val="00F54F58"/>
    <w:rsid w:val="00F551AB"/>
    <w:rsid w:val="00F55F6C"/>
    <w:rsid w:val="00F570C9"/>
    <w:rsid w:val="00F61CAC"/>
    <w:rsid w:val="00F632F7"/>
    <w:rsid w:val="00F64440"/>
    <w:rsid w:val="00F65AA4"/>
    <w:rsid w:val="00F73AC8"/>
    <w:rsid w:val="00F7459B"/>
    <w:rsid w:val="00F752F4"/>
    <w:rsid w:val="00F75568"/>
    <w:rsid w:val="00F8255E"/>
    <w:rsid w:val="00F83E31"/>
    <w:rsid w:val="00F83E94"/>
    <w:rsid w:val="00F84E09"/>
    <w:rsid w:val="00F85058"/>
    <w:rsid w:val="00F94A72"/>
    <w:rsid w:val="00F9767C"/>
    <w:rsid w:val="00F9771B"/>
    <w:rsid w:val="00FA0434"/>
    <w:rsid w:val="00FA1EDC"/>
    <w:rsid w:val="00FA208F"/>
    <w:rsid w:val="00FA2305"/>
    <w:rsid w:val="00FA4958"/>
    <w:rsid w:val="00FA4AD1"/>
    <w:rsid w:val="00FA50E4"/>
    <w:rsid w:val="00FA5107"/>
    <w:rsid w:val="00FA5CBF"/>
    <w:rsid w:val="00FA6F3E"/>
    <w:rsid w:val="00FA7575"/>
    <w:rsid w:val="00FB44C2"/>
    <w:rsid w:val="00FB4A2B"/>
    <w:rsid w:val="00FB6A50"/>
    <w:rsid w:val="00FB6E5B"/>
    <w:rsid w:val="00FC6DA7"/>
    <w:rsid w:val="00FD0EA1"/>
    <w:rsid w:val="00FD1179"/>
    <w:rsid w:val="00FD1396"/>
    <w:rsid w:val="00FD2EFC"/>
    <w:rsid w:val="00FD5A63"/>
    <w:rsid w:val="00FD5D68"/>
    <w:rsid w:val="00FE0539"/>
    <w:rsid w:val="00FE15B9"/>
    <w:rsid w:val="00FE20F9"/>
    <w:rsid w:val="00FE2698"/>
    <w:rsid w:val="00FE4FA8"/>
    <w:rsid w:val="00FF1BA7"/>
    <w:rsid w:val="00FF58A3"/>
    <w:rsid w:val="00FF5E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B3F4B"/>
  <w15:docId w15:val="{C1AAA505-B4E7-428E-9296-DADECADD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CCB"/>
  </w:style>
  <w:style w:type="paragraph" w:styleId="Nagwek1">
    <w:name w:val="heading 1"/>
    <w:basedOn w:val="Normalny"/>
    <w:next w:val="Normalny"/>
    <w:link w:val="Nagwek1Znak"/>
    <w:uiPriority w:val="9"/>
    <w:qFormat/>
    <w:rsid w:val="00E00213"/>
    <w:pPr>
      <w:keepNext/>
      <w:keepLines/>
      <w:spacing w:before="400" w:after="120" w:line="276" w:lineRule="auto"/>
      <w:outlineLvl w:val="0"/>
    </w:pPr>
    <w:rPr>
      <w:rFonts w:ascii="Arial" w:eastAsia="Arial" w:hAnsi="Arial" w:cs="Arial"/>
      <w:sz w:val="40"/>
      <w:szCs w:val="40"/>
      <w:lang w:eastAsia="pl-PL"/>
    </w:rPr>
  </w:style>
  <w:style w:type="paragraph" w:styleId="Nagwek3">
    <w:name w:val="heading 3"/>
    <w:basedOn w:val="Normalny"/>
    <w:next w:val="Normalny"/>
    <w:link w:val="Nagwek3Znak"/>
    <w:uiPriority w:val="9"/>
    <w:semiHidden/>
    <w:unhideWhenUsed/>
    <w:qFormat/>
    <w:rsid w:val="004F41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CB1"/>
  </w:style>
  <w:style w:type="paragraph" w:styleId="Stopka">
    <w:name w:val="footer"/>
    <w:basedOn w:val="Normalny"/>
    <w:link w:val="StopkaZnak"/>
    <w:uiPriority w:val="99"/>
    <w:unhideWhenUsed/>
    <w:rsid w:val="00073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3CB1"/>
  </w:style>
  <w:style w:type="table" w:styleId="Tabela-Siatka">
    <w:name w:val="Table Grid"/>
    <w:basedOn w:val="Standardowy"/>
    <w:uiPriority w:val="39"/>
    <w:rsid w:val="0073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CW_Lista,Wypunktowanie,zwykły tekst,T_SZ_List Paragraph,normalny tekst,Akapit z listą BS,Kolorowa lista — akcent 11,Colorful List Accent 1,List Paragraph1,BulletC,Obiekt,Γράφημα,Bulleted list,Odstavec,Dot pt"/>
    <w:basedOn w:val="Normalny"/>
    <w:link w:val="AkapitzlistZnak"/>
    <w:uiPriority w:val="34"/>
    <w:qFormat/>
    <w:rsid w:val="00736ED1"/>
    <w:pPr>
      <w:ind w:left="720"/>
      <w:contextualSpacing/>
    </w:pPr>
  </w:style>
  <w:style w:type="character" w:styleId="Odwoaniedokomentarza">
    <w:name w:val="annotation reference"/>
    <w:semiHidden/>
    <w:rsid w:val="00157024"/>
    <w:rPr>
      <w:sz w:val="16"/>
      <w:szCs w:val="16"/>
    </w:rPr>
  </w:style>
  <w:style w:type="character" w:customStyle="1" w:styleId="Nagwek1Znak">
    <w:name w:val="Nagłówek 1 Znak"/>
    <w:basedOn w:val="Domylnaczcionkaakapitu"/>
    <w:link w:val="Nagwek1"/>
    <w:uiPriority w:val="9"/>
    <w:rsid w:val="00E00213"/>
    <w:rPr>
      <w:rFonts w:ascii="Arial" w:eastAsia="Arial" w:hAnsi="Arial" w:cs="Arial"/>
      <w:sz w:val="40"/>
      <w:szCs w:val="40"/>
      <w:lang w:eastAsia="pl-PL"/>
    </w:rPr>
  </w:style>
  <w:style w:type="paragraph" w:styleId="NormalnyWeb">
    <w:name w:val="Normal (Web)"/>
    <w:basedOn w:val="Normalny"/>
    <w:link w:val="NormalnyWebZnak"/>
    <w:uiPriority w:val="99"/>
    <w:unhideWhenUsed/>
    <w:rsid w:val="00715F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15F31"/>
    <w:rPr>
      <w:color w:val="0563C1" w:themeColor="hyperlink"/>
      <w:u w:val="single"/>
    </w:rPr>
  </w:style>
  <w:style w:type="character" w:customStyle="1" w:styleId="Nierozpoznanawzmianka1">
    <w:name w:val="Nierozpoznana wzmianka1"/>
    <w:basedOn w:val="Domylnaczcionkaakapitu"/>
    <w:uiPriority w:val="99"/>
    <w:semiHidden/>
    <w:unhideWhenUsed/>
    <w:rsid w:val="00715F31"/>
    <w:rPr>
      <w:color w:val="605E5C"/>
      <w:shd w:val="clear" w:color="auto" w:fill="E1DFDD"/>
    </w:rPr>
  </w:style>
  <w:style w:type="paragraph" w:customStyle="1" w:styleId="Default">
    <w:name w:val="Default"/>
    <w:rsid w:val="00C551BD"/>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13F0B"/>
    <w:rPr>
      <w:color w:val="954F72" w:themeColor="followedHyperlink"/>
      <w:u w:val="single"/>
    </w:rPr>
  </w:style>
  <w:style w:type="character" w:customStyle="1" w:styleId="hgkelc">
    <w:name w:val="hgkelc"/>
    <w:basedOn w:val="Domylnaczcionkaakapitu"/>
    <w:rsid w:val="00F33BD2"/>
  </w:style>
  <w:style w:type="paragraph" w:customStyle="1" w:styleId="normaltableau">
    <w:name w:val="normal_tableau"/>
    <w:basedOn w:val="Normalny"/>
    <w:rsid w:val="00D67FCA"/>
    <w:pPr>
      <w:spacing w:before="120" w:after="120" w:line="360" w:lineRule="auto"/>
      <w:ind w:left="284" w:right="204" w:hanging="284"/>
      <w:jc w:val="both"/>
    </w:pPr>
    <w:rPr>
      <w:rFonts w:ascii="Optima" w:eastAsia="Times New Roman" w:hAnsi="Optima" w:cs="Times New Roman"/>
      <w:lang w:val="en-GB" w:eastAsia="pl-PL"/>
    </w:rPr>
  </w:style>
  <w:style w:type="paragraph" w:styleId="Tekstpodstawowy">
    <w:name w:val="Body Text"/>
    <w:basedOn w:val="Normalny"/>
    <w:link w:val="TekstpodstawowyZnak"/>
    <w:unhideWhenUsed/>
    <w:rsid w:val="00CA2D4C"/>
    <w:pPr>
      <w:spacing w:after="120" w:line="360" w:lineRule="auto"/>
      <w:ind w:left="284" w:right="204" w:hanging="284"/>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A2D4C"/>
    <w:rPr>
      <w:rFonts w:ascii="Times New Roman" w:eastAsia="Times New Roman" w:hAnsi="Times New Roman" w:cs="Times New Roman"/>
      <w:sz w:val="24"/>
      <w:szCs w:val="24"/>
      <w:lang w:eastAsia="pl-PL"/>
    </w:rPr>
  </w:style>
  <w:style w:type="character" w:styleId="Odwoanieprzypisudolnego">
    <w:name w:val="footnote reference"/>
    <w:semiHidden/>
    <w:rsid w:val="00CA2D4C"/>
    <w:rPr>
      <w:vertAlign w:val="superscript"/>
    </w:rPr>
  </w:style>
  <w:style w:type="paragraph" w:styleId="Tekstprzypisudolnego">
    <w:name w:val="footnote text"/>
    <w:basedOn w:val="Normalny"/>
    <w:link w:val="TekstprzypisudolnegoZnak"/>
    <w:uiPriority w:val="99"/>
    <w:semiHidden/>
    <w:unhideWhenUsed/>
    <w:rsid w:val="00CA2D4C"/>
    <w:pPr>
      <w:spacing w:after="120" w:line="360" w:lineRule="auto"/>
      <w:ind w:left="284" w:right="204" w:hanging="284"/>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A2D4C"/>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unhideWhenUsed/>
    <w:rsid w:val="00CA2D4C"/>
    <w:pPr>
      <w:spacing w:after="120" w:line="480" w:lineRule="auto"/>
    </w:pPr>
  </w:style>
  <w:style w:type="character" w:customStyle="1" w:styleId="Tekstpodstawowy2Znak">
    <w:name w:val="Tekst podstawowy 2 Znak"/>
    <w:basedOn w:val="Domylnaczcionkaakapitu"/>
    <w:link w:val="Tekstpodstawowy2"/>
    <w:uiPriority w:val="99"/>
    <w:rsid w:val="00CA2D4C"/>
  </w:style>
  <w:style w:type="character" w:customStyle="1" w:styleId="dane1">
    <w:name w:val="dane1"/>
    <w:rsid w:val="0072666E"/>
    <w:rPr>
      <w:color w:val="0000CD"/>
    </w:rPr>
  </w:style>
  <w:style w:type="character" w:customStyle="1" w:styleId="NormalnyWebZnak">
    <w:name w:val="Normalny (Web) Znak"/>
    <w:link w:val="NormalnyWeb"/>
    <w:uiPriority w:val="99"/>
    <w:rsid w:val="0072666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Wypunktowanie Znak,zwykły tekst Znak,T_SZ_List Paragraph Znak,normalny tekst Znak,Akapit z listą BS Znak,Kolorowa lista — akcent 11 Znak,Colorful List Accent 1 Znak"/>
    <w:link w:val="Akapitzlist"/>
    <w:uiPriority w:val="34"/>
    <w:qFormat/>
    <w:rsid w:val="00DA4A68"/>
  </w:style>
  <w:style w:type="character" w:styleId="Pogrubienie">
    <w:name w:val="Strong"/>
    <w:basedOn w:val="Domylnaczcionkaakapitu"/>
    <w:uiPriority w:val="22"/>
    <w:qFormat/>
    <w:rsid w:val="009E6CE6"/>
    <w:rPr>
      <w:b/>
      <w:bCs/>
    </w:rPr>
  </w:style>
  <w:style w:type="paragraph" w:styleId="Tekstprzypisukocowego">
    <w:name w:val="endnote text"/>
    <w:basedOn w:val="Normalny"/>
    <w:link w:val="TekstprzypisukocowegoZnak"/>
    <w:uiPriority w:val="99"/>
    <w:semiHidden/>
    <w:unhideWhenUsed/>
    <w:rsid w:val="006A57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0E"/>
    <w:rPr>
      <w:sz w:val="20"/>
      <w:szCs w:val="20"/>
    </w:rPr>
  </w:style>
  <w:style w:type="character" w:styleId="Odwoanieprzypisukocowego">
    <w:name w:val="endnote reference"/>
    <w:basedOn w:val="Domylnaczcionkaakapitu"/>
    <w:uiPriority w:val="99"/>
    <w:semiHidden/>
    <w:unhideWhenUsed/>
    <w:rsid w:val="006A570E"/>
    <w:rPr>
      <w:vertAlign w:val="superscript"/>
    </w:rPr>
  </w:style>
  <w:style w:type="character" w:customStyle="1" w:styleId="Nierozpoznanawzmianka2">
    <w:name w:val="Nierozpoznana wzmianka2"/>
    <w:basedOn w:val="Domylnaczcionkaakapitu"/>
    <w:uiPriority w:val="99"/>
    <w:semiHidden/>
    <w:unhideWhenUsed/>
    <w:rsid w:val="002E483E"/>
    <w:rPr>
      <w:color w:val="605E5C"/>
      <w:shd w:val="clear" w:color="auto" w:fill="E1DFDD"/>
    </w:rPr>
  </w:style>
  <w:style w:type="character" w:customStyle="1" w:styleId="Nagwek3Znak">
    <w:name w:val="Nagłówek 3 Znak"/>
    <w:basedOn w:val="Domylnaczcionkaakapitu"/>
    <w:link w:val="Nagwek3"/>
    <w:uiPriority w:val="9"/>
    <w:semiHidden/>
    <w:rsid w:val="004F419D"/>
    <w:rPr>
      <w:rFonts w:asciiTheme="majorHAnsi" w:eastAsiaTheme="majorEastAsia" w:hAnsiTheme="majorHAnsi" w:cstheme="majorBidi"/>
      <w:color w:val="1F3763" w:themeColor="accent1" w:themeShade="7F"/>
      <w:sz w:val="24"/>
      <w:szCs w:val="24"/>
    </w:rPr>
  </w:style>
  <w:style w:type="character" w:customStyle="1" w:styleId="TeksttreciZnak">
    <w:name w:val="Tekst treści_ Znak"/>
    <w:rsid w:val="00763C2B"/>
    <w:rPr>
      <w:rFonts w:ascii="Palatino Linotype" w:eastAsia="Courier New" w:hAnsi="Palatino Linotype" w:cs="Palatino Linotype"/>
      <w:sz w:val="21"/>
      <w:szCs w:val="21"/>
      <w:shd w:val="clear" w:color="auto" w:fill="FFFFFF"/>
    </w:rPr>
  </w:style>
  <w:style w:type="paragraph" w:customStyle="1" w:styleId="Teksttreci1">
    <w:name w:val="Tekst treści1"/>
    <w:basedOn w:val="Normalny"/>
    <w:rsid w:val="00763C2B"/>
    <w:pPr>
      <w:widowControl w:val="0"/>
      <w:shd w:val="clear" w:color="auto" w:fill="FFFFFF"/>
      <w:spacing w:before="240" w:after="0" w:line="432" w:lineRule="exact"/>
      <w:ind w:hanging="520"/>
      <w:jc w:val="both"/>
    </w:pPr>
    <w:rPr>
      <w:rFonts w:ascii="Palatino Linotype" w:eastAsia="Courier New" w:hAnsi="Palatino Linotype" w:cs="Palatino Linotype"/>
      <w:sz w:val="21"/>
      <w:szCs w:val="21"/>
      <w:lang w:eastAsia="ar-SA"/>
    </w:rPr>
  </w:style>
  <w:style w:type="paragraph" w:styleId="Tekstpodstawowywcity2">
    <w:name w:val="Body Text Indent 2"/>
    <w:basedOn w:val="Normalny"/>
    <w:link w:val="Tekstpodstawowywcity2Znak"/>
    <w:uiPriority w:val="99"/>
    <w:unhideWhenUsed/>
    <w:rsid w:val="000023C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023C6"/>
  </w:style>
  <w:style w:type="character" w:customStyle="1" w:styleId="markedcontent">
    <w:name w:val="markedcontent"/>
    <w:basedOn w:val="Domylnaczcionkaakapitu"/>
    <w:rsid w:val="0026519C"/>
  </w:style>
  <w:style w:type="paragraph" w:styleId="Tekstpodstawowywcity3">
    <w:name w:val="Body Text Indent 3"/>
    <w:basedOn w:val="Normalny"/>
    <w:link w:val="Tekstpodstawowywcity3Znak"/>
    <w:uiPriority w:val="99"/>
    <w:semiHidden/>
    <w:unhideWhenUsed/>
    <w:rsid w:val="00EA76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A7631"/>
    <w:rPr>
      <w:sz w:val="16"/>
      <w:szCs w:val="16"/>
    </w:rPr>
  </w:style>
  <w:style w:type="paragraph" w:styleId="Tekstdymka">
    <w:name w:val="Balloon Text"/>
    <w:basedOn w:val="Normalny"/>
    <w:link w:val="TekstdymkaZnak"/>
    <w:uiPriority w:val="99"/>
    <w:semiHidden/>
    <w:unhideWhenUsed/>
    <w:rsid w:val="006B04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04F5"/>
    <w:rPr>
      <w:rFonts w:ascii="Tahoma" w:hAnsi="Tahoma" w:cs="Tahoma"/>
      <w:sz w:val="16"/>
      <w:szCs w:val="16"/>
    </w:rPr>
  </w:style>
  <w:style w:type="paragraph" w:customStyle="1" w:styleId="gwp69ec6d55msonormal">
    <w:name w:val="gwp69ec6d55_msonormal"/>
    <w:basedOn w:val="Normalny"/>
    <w:rsid w:val="00AE20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69ec6d55font">
    <w:name w:val="gwp69ec6d55_font"/>
    <w:basedOn w:val="Domylnaczcionkaakapitu"/>
    <w:rsid w:val="00AE2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3318">
      <w:bodyDiv w:val="1"/>
      <w:marLeft w:val="0"/>
      <w:marRight w:val="0"/>
      <w:marTop w:val="0"/>
      <w:marBottom w:val="0"/>
      <w:divBdr>
        <w:top w:val="none" w:sz="0" w:space="0" w:color="auto"/>
        <w:left w:val="none" w:sz="0" w:space="0" w:color="auto"/>
        <w:bottom w:val="none" w:sz="0" w:space="0" w:color="auto"/>
        <w:right w:val="none" w:sz="0" w:space="0" w:color="auto"/>
      </w:divBdr>
    </w:div>
    <w:div w:id="347411486">
      <w:bodyDiv w:val="1"/>
      <w:marLeft w:val="0"/>
      <w:marRight w:val="0"/>
      <w:marTop w:val="0"/>
      <w:marBottom w:val="0"/>
      <w:divBdr>
        <w:top w:val="none" w:sz="0" w:space="0" w:color="auto"/>
        <w:left w:val="none" w:sz="0" w:space="0" w:color="auto"/>
        <w:bottom w:val="none" w:sz="0" w:space="0" w:color="auto"/>
        <w:right w:val="none" w:sz="0" w:space="0" w:color="auto"/>
      </w:divBdr>
    </w:div>
    <w:div w:id="517736823">
      <w:bodyDiv w:val="1"/>
      <w:marLeft w:val="0"/>
      <w:marRight w:val="0"/>
      <w:marTop w:val="0"/>
      <w:marBottom w:val="0"/>
      <w:divBdr>
        <w:top w:val="none" w:sz="0" w:space="0" w:color="auto"/>
        <w:left w:val="none" w:sz="0" w:space="0" w:color="auto"/>
        <w:bottom w:val="none" w:sz="0" w:space="0" w:color="auto"/>
        <w:right w:val="none" w:sz="0" w:space="0" w:color="auto"/>
      </w:divBdr>
    </w:div>
    <w:div w:id="754789762">
      <w:bodyDiv w:val="1"/>
      <w:marLeft w:val="0"/>
      <w:marRight w:val="0"/>
      <w:marTop w:val="0"/>
      <w:marBottom w:val="0"/>
      <w:divBdr>
        <w:top w:val="none" w:sz="0" w:space="0" w:color="auto"/>
        <w:left w:val="none" w:sz="0" w:space="0" w:color="auto"/>
        <w:bottom w:val="none" w:sz="0" w:space="0" w:color="auto"/>
        <w:right w:val="none" w:sz="0" w:space="0" w:color="auto"/>
      </w:divBdr>
    </w:div>
    <w:div w:id="787896132">
      <w:bodyDiv w:val="1"/>
      <w:marLeft w:val="0"/>
      <w:marRight w:val="0"/>
      <w:marTop w:val="0"/>
      <w:marBottom w:val="0"/>
      <w:divBdr>
        <w:top w:val="none" w:sz="0" w:space="0" w:color="auto"/>
        <w:left w:val="none" w:sz="0" w:space="0" w:color="auto"/>
        <w:bottom w:val="none" w:sz="0" w:space="0" w:color="auto"/>
        <w:right w:val="none" w:sz="0" w:space="0" w:color="auto"/>
      </w:divBdr>
    </w:div>
    <w:div w:id="815074492">
      <w:bodyDiv w:val="1"/>
      <w:marLeft w:val="0"/>
      <w:marRight w:val="0"/>
      <w:marTop w:val="0"/>
      <w:marBottom w:val="0"/>
      <w:divBdr>
        <w:top w:val="none" w:sz="0" w:space="0" w:color="auto"/>
        <w:left w:val="none" w:sz="0" w:space="0" w:color="auto"/>
        <w:bottom w:val="none" w:sz="0" w:space="0" w:color="auto"/>
        <w:right w:val="none" w:sz="0" w:space="0" w:color="auto"/>
      </w:divBdr>
    </w:div>
    <w:div w:id="876742581">
      <w:bodyDiv w:val="1"/>
      <w:marLeft w:val="0"/>
      <w:marRight w:val="0"/>
      <w:marTop w:val="0"/>
      <w:marBottom w:val="0"/>
      <w:divBdr>
        <w:top w:val="none" w:sz="0" w:space="0" w:color="auto"/>
        <w:left w:val="none" w:sz="0" w:space="0" w:color="auto"/>
        <w:bottom w:val="none" w:sz="0" w:space="0" w:color="auto"/>
        <w:right w:val="none" w:sz="0" w:space="0" w:color="auto"/>
      </w:divBdr>
    </w:div>
    <w:div w:id="987782939">
      <w:bodyDiv w:val="1"/>
      <w:marLeft w:val="0"/>
      <w:marRight w:val="0"/>
      <w:marTop w:val="0"/>
      <w:marBottom w:val="0"/>
      <w:divBdr>
        <w:top w:val="none" w:sz="0" w:space="0" w:color="auto"/>
        <w:left w:val="none" w:sz="0" w:space="0" w:color="auto"/>
        <w:bottom w:val="none" w:sz="0" w:space="0" w:color="auto"/>
        <w:right w:val="none" w:sz="0" w:space="0" w:color="auto"/>
      </w:divBdr>
    </w:div>
    <w:div w:id="1238789278">
      <w:bodyDiv w:val="1"/>
      <w:marLeft w:val="0"/>
      <w:marRight w:val="0"/>
      <w:marTop w:val="0"/>
      <w:marBottom w:val="0"/>
      <w:divBdr>
        <w:top w:val="none" w:sz="0" w:space="0" w:color="auto"/>
        <w:left w:val="none" w:sz="0" w:space="0" w:color="auto"/>
        <w:bottom w:val="none" w:sz="0" w:space="0" w:color="auto"/>
        <w:right w:val="none" w:sz="0" w:space="0" w:color="auto"/>
      </w:divBdr>
    </w:div>
    <w:div w:id="1262370293">
      <w:bodyDiv w:val="1"/>
      <w:marLeft w:val="0"/>
      <w:marRight w:val="0"/>
      <w:marTop w:val="0"/>
      <w:marBottom w:val="0"/>
      <w:divBdr>
        <w:top w:val="none" w:sz="0" w:space="0" w:color="auto"/>
        <w:left w:val="none" w:sz="0" w:space="0" w:color="auto"/>
        <w:bottom w:val="none" w:sz="0" w:space="0" w:color="auto"/>
        <w:right w:val="none" w:sz="0" w:space="0" w:color="auto"/>
      </w:divBdr>
    </w:div>
    <w:div w:id="1310984861">
      <w:bodyDiv w:val="1"/>
      <w:marLeft w:val="0"/>
      <w:marRight w:val="0"/>
      <w:marTop w:val="0"/>
      <w:marBottom w:val="0"/>
      <w:divBdr>
        <w:top w:val="none" w:sz="0" w:space="0" w:color="auto"/>
        <w:left w:val="none" w:sz="0" w:space="0" w:color="auto"/>
        <w:bottom w:val="none" w:sz="0" w:space="0" w:color="auto"/>
        <w:right w:val="none" w:sz="0" w:space="0" w:color="auto"/>
      </w:divBdr>
    </w:div>
    <w:div w:id="1449201297">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560896856">
      <w:bodyDiv w:val="1"/>
      <w:marLeft w:val="0"/>
      <w:marRight w:val="0"/>
      <w:marTop w:val="0"/>
      <w:marBottom w:val="0"/>
      <w:divBdr>
        <w:top w:val="none" w:sz="0" w:space="0" w:color="auto"/>
        <w:left w:val="none" w:sz="0" w:space="0" w:color="auto"/>
        <w:bottom w:val="none" w:sz="0" w:space="0" w:color="auto"/>
        <w:right w:val="none" w:sz="0" w:space="0" w:color="auto"/>
      </w:divBdr>
    </w:div>
    <w:div w:id="1629359829">
      <w:bodyDiv w:val="1"/>
      <w:marLeft w:val="0"/>
      <w:marRight w:val="0"/>
      <w:marTop w:val="0"/>
      <w:marBottom w:val="0"/>
      <w:divBdr>
        <w:top w:val="none" w:sz="0" w:space="0" w:color="auto"/>
        <w:left w:val="none" w:sz="0" w:space="0" w:color="auto"/>
        <w:bottom w:val="none" w:sz="0" w:space="0" w:color="auto"/>
        <w:right w:val="none" w:sz="0" w:space="0" w:color="auto"/>
      </w:divBdr>
    </w:div>
    <w:div w:id="1721898194">
      <w:bodyDiv w:val="1"/>
      <w:marLeft w:val="0"/>
      <w:marRight w:val="0"/>
      <w:marTop w:val="0"/>
      <w:marBottom w:val="0"/>
      <w:divBdr>
        <w:top w:val="none" w:sz="0" w:space="0" w:color="auto"/>
        <w:left w:val="none" w:sz="0" w:space="0" w:color="auto"/>
        <w:bottom w:val="none" w:sz="0" w:space="0" w:color="auto"/>
        <w:right w:val="none" w:sz="0" w:space="0" w:color="auto"/>
      </w:divBdr>
    </w:div>
    <w:div w:id="1786076238">
      <w:bodyDiv w:val="1"/>
      <w:marLeft w:val="0"/>
      <w:marRight w:val="0"/>
      <w:marTop w:val="0"/>
      <w:marBottom w:val="0"/>
      <w:divBdr>
        <w:top w:val="none" w:sz="0" w:space="0" w:color="auto"/>
        <w:left w:val="none" w:sz="0" w:space="0" w:color="auto"/>
        <w:bottom w:val="none" w:sz="0" w:space="0" w:color="auto"/>
        <w:right w:val="none" w:sz="0" w:space="0" w:color="auto"/>
      </w:divBdr>
    </w:div>
    <w:div w:id="1853496520">
      <w:bodyDiv w:val="1"/>
      <w:marLeft w:val="0"/>
      <w:marRight w:val="0"/>
      <w:marTop w:val="0"/>
      <w:marBottom w:val="0"/>
      <w:divBdr>
        <w:top w:val="none" w:sz="0" w:space="0" w:color="auto"/>
        <w:left w:val="none" w:sz="0" w:space="0" w:color="auto"/>
        <w:bottom w:val="none" w:sz="0" w:space="0" w:color="auto"/>
        <w:right w:val="none" w:sz="0" w:space="0" w:color="auto"/>
      </w:divBdr>
    </w:div>
    <w:div w:id="1977448439">
      <w:bodyDiv w:val="1"/>
      <w:marLeft w:val="0"/>
      <w:marRight w:val="0"/>
      <w:marTop w:val="0"/>
      <w:marBottom w:val="0"/>
      <w:divBdr>
        <w:top w:val="none" w:sz="0" w:space="0" w:color="auto"/>
        <w:left w:val="none" w:sz="0" w:space="0" w:color="auto"/>
        <w:bottom w:val="none" w:sz="0" w:space="0" w:color="auto"/>
        <w:right w:val="none" w:sz="0" w:space="0" w:color="auto"/>
      </w:divBdr>
    </w:div>
    <w:div w:id="2045985394">
      <w:bodyDiv w:val="1"/>
      <w:marLeft w:val="0"/>
      <w:marRight w:val="0"/>
      <w:marTop w:val="0"/>
      <w:marBottom w:val="0"/>
      <w:divBdr>
        <w:top w:val="none" w:sz="0" w:space="0" w:color="auto"/>
        <w:left w:val="none" w:sz="0" w:space="0" w:color="auto"/>
        <w:bottom w:val="none" w:sz="0" w:space="0" w:color="auto"/>
        <w:right w:val="none" w:sz="0" w:space="0" w:color="auto"/>
      </w:divBdr>
    </w:div>
    <w:div w:id="2070689906">
      <w:bodyDiv w:val="1"/>
      <w:marLeft w:val="0"/>
      <w:marRight w:val="0"/>
      <w:marTop w:val="0"/>
      <w:marBottom w:val="0"/>
      <w:divBdr>
        <w:top w:val="none" w:sz="0" w:space="0" w:color="auto"/>
        <w:left w:val="none" w:sz="0" w:space="0" w:color="auto"/>
        <w:bottom w:val="none" w:sz="0" w:space="0" w:color="auto"/>
        <w:right w:val="none" w:sz="0" w:space="0" w:color="auto"/>
      </w:divBdr>
    </w:div>
    <w:div w:id="21196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powiat.glogow" TargetMode="External"/><Relationship Id="rId10" Type="http://schemas.openxmlformats.org/officeDocument/2006/relationships/hyperlink" Target="mailto:rz@powiat.glog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E27E-5327-43E2-B738-98DABAA8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45</Pages>
  <Words>17114</Words>
  <Characters>102686</Characters>
  <Application>Microsoft Office Word</Application>
  <DocSecurity>0</DocSecurity>
  <Lines>855</Lines>
  <Paragraphs>239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Krawczyk</dc:creator>
  <cp:lastModifiedBy>Agnieszka Krawczyk</cp:lastModifiedBy>
  <cp:revision>10</cp:revision>
  <cp:lastPrinted>2024-07-02T11:15:00Z</cp:lastPrinted>
  <dcterms:created xsi:type="dcterms:W3CDTF">2024-08-12T05:47:00Z</dcterms:created>
  <dcterms:modified xsi:type="dcterms:W3CDTF">2024-08-14T13:52:00Z</dcterms:modified>
</cp:coreProperties>
</file>