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7B14" w14:textId="77777777" w:rsidR="00D52BC7" w:rsidRPr="00BE2A98" w:rsidRDefault="00D52BC7" w:rsidP="00D52BC7">
      <w:pPr>
        <w:rPr>
          <w:rFonts w:ascii="Arial" w:hAnsi="Arial" w:cs="Arial"/>
          <w:b/>
          <w:bCs/>
          <w:sz w:val="20"/>
          <w:szCs w:val="20"/>
        </w:rPr>
      </w:pPr>
      <w:r w:rsidRPr="00BE2A98">
        <w:rPr>
          <w:rFonts w:ascii="Arial" w:hAnsi="Arial" w:cs="Arial"/>
          <w:b/>
          <w:bCs/>
          <w:sz w:val="20"/>
          <w:szCs w:val="20"/>
        </w:rPr>
        <w:t xml:space="preserve">Opis Przedmiotu Zamówienia </w:t>
      </w:r>
    </w:p>
    <w:p w14:paraId="41B7568A" w14:textId="33BE2E4A" w:rsidR="00D52BC7" w:rsidRPr="000C1B85" w:rsidRDefault="00D52BC7" w:rsidP="00D52BC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2A98">
        <w:rPr>
          <w:rFonts w:ascii="Arial" w:hAnsi="Arial" w:cs="Arial"/>
          <w:b/>
          <w:bCs/>
          <w:sz w:val="20"/>
          <w:szCs w:val="20"/>
        </w:rPr>
        <w:t>Wynaje</w:t>
      </w:r>
      <w:r>
        <w:rPr>
          <w:rFonts w:ascii="Arial" w:hAnsi="Arial" w:cs="Arial"/>
          <w:b/>
          <w:bCs/>
          <w:sz w:val="20"/>
          <w:szCs w:val="20"/>
        </w:rPr>
        <w:t xml:space="preserve">m powierzchni reklamowej w autobusach komunikacji miejskiej w </w:t>
      </w:r>
      <w:r w:rsidR="00BB51A4">
        <w:rPr>
          <w:rFonts w:ascii="Arial" w:hAnsi="Arial" w:cs="Arial"/>
          <w:b/>
          <w:bCs/>
          <w:sz w:val="20"/>
          <w:szCs w:val="20"/>
        </w:rPr>
        <w:t>Warszawie</w:t>
      </w:r>
      <w:r w:rsidR="00706478">
        <w:rPr>
          <w:rFonts w:ascii="Arial" w:hAnsi="Arial" w:cs="Arial"/>
          <w:b/>
          <w:bCs/>
          <w:sz w:val="20"/>
          <w:szCs w:val="20"/>
        </w:rPr>
        <w:t xml:space="preserve">, Płocku, Ostrołęce, Siedlcach i Radomiu wraz z drukiem, montażem i demontażem. Termin ekspozycji </w:t>
      </w:r>
      <w:r w:rsidR="00706478" w:rsidRPr="000C1B85">
        <w:rPr>
          <w:rFonts w:ascii="Arial" w:hAnsi="Arial" w:cs="Arial"/>
          <w:b/>
          <w:bCs/>
          <w:sz w:val="20"/>
          <w:szCs w:val="20"/>
          <w:u w:val="single"/>
        </w:rPr>
        <w:t>1 września – 31 października 2025 r</w:t>
      </w:r>
      <w:r w:rsidR="000C1B85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14:paraId="317FCB08" w14:textId="77777777" w:rsidR="00D52BC7" w:rsidRPr="00BE2A98" w:rsidRDefault="00D52BC7" w:rsidP="00D52BC7">
      <w:pPr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>Przedmiotem zamówienia jest:</w:t>
      </w:r>
    </w:p>
    <w:p w14:paraId="4355547B" w14:textId="21C07E29" w:rsidR="00706478" w:rsidRDefault="00D52BC7" w:rsidP="00D52BC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wynajem</w:t>
      </w:r>
      <w:r w:rsidRPr="00BE2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 reklamowej typu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fullback</w:t>
      </w:r>
      <w:r w:rsidR="0000274D">
        <w:rPr>
          <w:rFonts w:ascii="Arial" w:hAnsi="Arial" w:cs="Arial"/>
          <w:sz w:val="20"/>
          <w:szCs w:val="20"/>
        </w:rPr>
        <w:t xml:space="preserve"> wraz z drukiem, montażem, demontażem i utylizacją </w:t>
      </w:r>
      <w:r>
        <w:rPr>
          <w:rFonts w:ascii="Arial" w:hAnsi="Arial" w:cs="Arial"/>
          <w:sz w:val="20"/>
          <w:szCs w:val="20"/>
        </w:rPr>
        <w:t>na</w:t>
      </w:r>
      <w:r w:rsidR="00706478">
        <w:rPr>
          <w:rFonts w:ascii="Arial" w:hAnsi="Arial" w:cs="Arial"/>
          <w:sz w:val="20"/>
          <w:szCs w:val="20"/>
        </w:rPr>
        <w:t>:</w:t>
      </w:r>
    </w:p>
    <w:p w14:paraId="0E9CBA71" w14:textId="52EEFA88" w:rsidR="00D52BC7" w:rsidRDefault="00BB51A4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478">
        <w:rPr>
          <w:rFonts w:ascii="Arial" w:hAnsi="Arial" w:cs="Arial"/>
          <w:b/>
          <w:bCs/>
          <w:sz w:val="20"/>
          <w:szCs w:val="20"/>
        </w:rPr>
        <w:t>100</w:t>
      </w:r>
      <w:r w:rsidR="00D52BC7" w:rsidRPr="00706478">
        <w:rPr>
          <w:rFonts w:ascii="Arial" w:hAnsi="Arial" w:cs="Arial"/>
          <w:b/>
          <w:bCs/>
          <w:sz w:val="20"/>
          <w:szCs w:val="20"/>
        </w:rPr>
        <w:t xml:space="preserve"> </w:t>
      </w:r>
      <w:r w:rsidR="00D52BC7">
        <w:rPr>
          <w:rFonts w:ascii="Arial" w:hAnsi="Arial" w:cs="Arial"/>
          <w:sz w:val="20"/>
          <w:szCs w:val="20"/>
        </w:rPr>
        <w:t>autobusach</w:t>
      </w:r>
      <w:r w:rsidR="00394776">
        <w:rPr>
          <w:rFonts w:ascii="Arial" w:hAnsi="Arial" w:cs="Arial"/>
          <w:sz w:val="20"/>
          <w:szCs w:val="20"/>
        </w:rPr>
        <w:t xml:space="preserve"> </w:t>
      </w:r>
      <w:r w:rsidR="00D52BC7">
        <w:rPr>
          <w:rFonts w:ascii="Arial" w:hAnsi="Arial" w:cs="Arial"/>
          <w:sz w:val="20"/>
          <w:szCs w:val="20"/>
        </w:rPr>
        <w:t>komunikacji miejskiej w </w:t>
      </w:r>
      <w:r>
        <w:rPr>
          <w:rFonts w:ascii="Arial" w:hAnsi="Arial" w:cs="Arial"/>
          <w:sz w:val="20"/>
          <w:szCs w:val="20"/>
        </w:rPr>
        <w:t>Warszawie</w:t>
      </w:r>
      <w:r w:rsidR="00D52BC7">
        <w:rPr>
          <w:rFonts w:ascii="Arial" w:hAnsi="Arial" w:cs="Arial"/>
          <w:sz w:val="20"/>
          <w:szCs w:val="20"/>
        </w:rPr>
        <w:t xml:space="preserve">; </w:t>
      </w:r>
    </w:p>
    <w:p w14:paraId="51976C1F" w14:textId="26E6E151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06478"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autobusach komunikacji miejskiej w Ostrołęce;</w:t>
      </w:r>
    </w:p>
    <w:p w14:paraId="025CAB15" w14:textId="5BAE7DBC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>autobusach komunikacji miejskiej w Płocku;</w:t>
      </w:r>
    </w:p>
    <w:p w14:paraId="250BD683" w14:textId="05162653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26 </w:t>
      </w:r>
      <w:r>
        <w:rPr>
          <w:rFonts w:ascii="Arial" w:hAnsi="Arial" w:cs="Arial"/>
          <w:sz w:val="20"/>
          <w:szCs w:val="20"/>
        </w:rPr>
        <w:t>autobusach komunikacji miejskiej w Radomiu;</w:t>
      </w:r>
    </w:p>
    <w:p w14:paraId="6334E4C7" w14:textId="1D3C9539" w:rsidR="00706478" w:rsidRDefault="00706478" w:rsidP="00706478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 xml:space="preserve">autobusach komunikacji miejskiej w </w:t>
      </w:r>
      <w:r w:rsidR="00867568">
        <w:rPr>
          <w:rFonts w:ascii="Arial" w:hAnsi="Arial" w:cs="Arial"/>
          <w:sz w:val="20"/>
          <w:szCs w:val="20"/>
        </w:rPr>
        <w:t>Siedlcach.</w:t>
      </w:r>
    </w:p>
    <w:p w14:paraId="47B407F0" w14:textId="77777777" w:rsidR="000C1B85" w:rsidRDefault="000C1B85" w:rsidP="000C1B85">
      <w:pPr>
        <w:pStyle w:val="Akapitzlist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591079A4" w14:textId="537E0514" w:rsidR="0000274D" w:rsidRDefault="00867568" w:rsidP="0086756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wynajem</w:t>
      </w:r>
      <w:r w:rsidRPr="00BE2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powierzchni reklamowej typu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half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back</w:t>
      </w:r>
      <w:r>
        <w:rPr>
          <w:rFonts w:ascii="Arial" w:hAnsi="Arial" w:cs="Arial"/>
          <w:sz w:val="20"/>
          <w:szCs w:val="20"/>
        </w:rPr>
        <w:t xml:space="preserve"> </w:t>
      </w:r>
      <w:r w:rsidR="0000274D">
        <w:rPr>
          <w:rFonts w:ascii="Arial" w:hAnsi="Arial" w:cs="Arial"/>
          <w:sz w:val="20"/>
          <w:szCs w:val="20"/>
        </w:rPr>
        <w:t xml:space="preserve">wraz z drukiem, montażem, demontażem i utylizacją </w:t>
      </w:r>
      <w:r>
        <w:rPr>
          <w:rFonts w:ascii="Arial" w:hAnsi="Arial" w:cs="Arial"/>
          <w:sz w:val="20"/>
          <w:szCs w:val="20"/>
        </w:rPr>
        <w:t>na</w:t>
      </w:r>
      <w:r w:rsidR="0000274D">
        <w:rPr>
          <w:rFonts w:ascii="Arial" w:hAnsi="Arial" w:cs="Arial"/>
          <w:sz w:val="20"/>
          <w:szCs w:val="20"/>
        </w:rPr>
        <w:t>:</w:t>
      </w:r>
    </w:p>
    <w:p w14:paraId="30C24EE3" w14:textId="299C6F48" w:rsidR="00867568" w:rsidRDefault="0000274D" w:rsidP="0000274D">
      <w:pPr>
        <w:pStyle w:val="Akapitzlist"/>
        <w:numPr>
          <w:ilvl w:val="0"/>
          <w:numId w:val="8"/>
        </w:numPr>
        <w:spacing w:line="24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autobusach komunikacji miejskiej w Ostrołęce</w:t>
      </w:r>
      <w:r w:rsidR="00867568" w:rsidRPr="00867568">
        <w:rPr>
          <w:rFonts w:ascii="Arial" w:hAnsi="Arial" w:cs="Arial"/>
          <w:sz w:val="20"/>
          <w:szCs w:val="20"/>
        </w:rPr>
        <w:t xml:space="preserve"> </w:t>
      </w:r>
    </w:p>
    <w:p w14:paraId="2C50E7D1" w14:textId="77777777" w:rsidR="000C1B85" w:rsidRDefault="000C1B85" w:rsidP="000C1B85">
      <w:pPr>
        <w:pStyle w:val="Akapitzlist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4D0E8ED4" w14:textId="7ECA2EDD" w:rsidR="0000274D" w:rsidRPr="0000274D" w:rsidRDefault="0000274D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Wynajem powierzchni reklamowej wewnątrz autobusów –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ramki</w:t>
      </w:r>
      <w:r w:rsidRPr="0000274D">
        <w:rPr>
          <w:rFonts w:ascii="Arial" w:hAnsi="Arial" w:cs="Arial"/>
          <w:sz w:val="20"/>
          <w:szCs w:val="20"/>
        </w:rPr>
        <w:t xml:space="preserve"> wraz z drukiem, montażem, demontażem i utylizacją:</w:t>
      </w:r>
    </w:p>
    <w:p w14:paraId="6E1DD14E" w14:textId="77777777" w:rsidR="0000274D" w:rsidRDefault="00BB51A4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700</w:t>
      </w:r>
      <w:r w:rsidR="00D52BC7" w:rsidRPr="0000274D">
        <w:rPr>
          <w:rFonts w:ascii="Arial" w:hAnsi="Arial" w:cs="Arial"/>
          <w:sz w:val="20"/>
          <w:szCs w:val="20"/>
        </w:rPr>
        <w:t xml:space="preserve"> ramek</w:t>
      </w:r>
      <w:r w:rsidRPr="0000274D">
        <w:rPr>
          <w:rFonts w:ascii="Arial" w:hAnsi="Arial" w:cs="Arial"/>
          <w:sz w:val="20"/>
          <w:szCs w:val="20"/>
        </w:rPr>
        <w:t xml:space="preserve"> (jedna ramka = jeden autobus)</w:t>
      </w:r>
      <w:r w:rsidR="00D52BC7" w:rsidRPr="0000274D">
        <w:rPr>
          <w:rFonts w:ascii="Arial" w:hAnsi="Arial" w:cs="Arial"/>
          <w:sz w:val="20"/>
          <w:szCs w:val="20"/>
        </w:rPr>
        <w:t xml:space="preserve"> </w:t>
      </w:r>
      <w:r w:rsidRPr="0000274D">
        <w:rPr>
          <w:rFonts w:ascii="Arial" w:hAnsi="Arial" w:cs="Arial"/>
          <w:sz w:val="20"/>
          <w:szCs w:val="20"/>
        </w:rPr>
        <w:t xml:space="preserve">w </w:t>
      </w:r>
      <w:r w:rsidR="00D52BC7" w:rsidRPr="0000274D">
        <w:rPr>
          <w:rFonts w:ascii="Arial" w:hAnsi="Arial" w:cs="Arial"/>
          <w:sz w:val="20"/>
          <w:szCs w:val="20"/>
        </w:rPr>
        <w:t>autobusach komunikacji miejskiej w </w:t>
      </w:r>
      <w:r w:rsidRPr="0000274D">
        <w:rPr>
          <w:rFonts w:ascii="Arial" w:hAnsi="Arial" w:cs="Arial"/>
          <w:sz w:val="20"/>
          <w:szCs w:val="20"/>
        </w:rPr>
        <w:t>Warszawie</w:t>
      </w:r>
      <w:r w:rsidR="00D52BC7" w:rsidRPr="0000274D">
        <w:rPr>
          <w:rFonts w:ascii="Arial" w:hAnsi="Arial" w:cs="Arial"/>
          <w:sz w:val="20"/>
          <w:szCs w:val="20"/>
        </w:rPr>
        <w:t xml:space="preserve">; </w:t>
      </w:r>
    </w:p>
    <w:p w14:paraId="2C1ADCB8" w14:textId="77777777" w:rsidR="0000274D" w:rsidRDefault="0000274D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 xml:space="preserve">17 </w:t>
      </w:r>
      <w:r w:rsidRPr="0000274D">
        <w:rPr>
          <w:rFonts w:ascii="Arial" w:hAnsi="Arial" w:cs="Arial"/>
          <w:sz w:val="20"/>
          <w:szCs w:val="20"/>
        </w:rPr>
        <w:t>ramek w autobusach komunikacji miejskiej w Ostrołęce;</w:t>
      </w:r>
    </w:p>
    <w:p w14:paraId="2BF846D0" w14:textId="77777777" w:rsidR="0000274D" w:rsidRDefault="0000274D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50</w:t>
      </w:r>
      <w:r w:rsidRPr="0000274D">
        <w:rPr>
          <w:rFonts w:ascii="Arial" w:hAnsi="Arial" w:cs="Arial"/>
          <w:sz w:val="20"/>
          <w:szCs w:val="20"/>
        </w:rPr>
        <w:t xml:space="preserve"> ramek w autobusach komunikacji miejskiej w Płocku;</w:t>
      </w:r>
    </w:p>
    <w:p w14:paraId="3B13D389" w14:textId="7E26A797" w:rsidR="0000274D" w:rsidRDefault="0000274D" w:rsidP="0000274D">
      <w:pPr>
        <w:pStyle w:val="Akapitzlist"/>
        <w:numPr>
          <w:ilvl w:val="0"/>
          <w:numId w:val="11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b/>
          <w:bCs/>
          <w:sz w:val="20"/>
          <w:szCs w:val="20"/>
        </w:rPr>
        <w:t>70</w:t>
      </w:r>
      <w:r w:rsidRPr="0000274D">
        <w:rPr>
          <w:rFonts w:ascii="Arial" w:hAnsi="Arial" w:cs="Arial"/>
          <w:sz w:val="20"/>
          <w:szCs w:val="20"/>
        </w:rPr>
        <w:t xml:space="preserve"> ramek w komunikacji miejskiej w Radomiu.</w:t>
      </w:r>
    </w:p>
    <w:p w14:paraId="6449D5AC" w14:textId="77777777" w:rsidR="000C1B85" w:rsidRPr="0000274D" w:rsidRDefault="000C1B85" w:rsidP="000C1B85">
      <w:pPr>
        <w:pStyle w:val="Akapitzlist"/>
        <w:spacing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14:paraId="755B2DB8" w14:textId="636BEFD9" w:rsidR="0000274D" w:rsidRPr="0000274D" w:rsidRDefault="0000274D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Wynajem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ekranów LED</w:t>
      </w:r>
      <w:r w:rsidRPr="0000274D">
        <w:rPr>
          <w:rFonts w:ascii="Arial" w:hAnsi="Arial" w:cs="Arial"/>
          <w:sz w:val="20"/>
          <w:szCs w:val="20"/>
        </w:rPr>
        <w:t>:</w:t>
      </w:r>
    </w:p>
    <w:p w14:paraId="6AACE5BF" w14:textId="77777777" w:rsidR="0000274D" w:rsidRDefault="00BB51A4" w:rsidP="0000274D">
      <w:pPr>
        <w:pStyle w:val="Akapitzlist"/>
        <w:numPr>
          <w:ilvl w:val="0"/>
          <w:numId w:val="12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 </w:t>
      </w:r>
      <w:r w:rsidRPr="0000274D">
        <w:rPr>
          <w:rFonts w:ascii="Arial" w:hAnsi="Arial" w:cs="Arial"/>
          <w:b/>
          <w:bCs/>
          <w:sz w:val="20"/>
          <w:szCs w:val="20"/>
        </w:rPr>
        <w:t xml:space="preserve">150 </w:t>
      </w:r>
      <w:r w:rsidRPr="0000274D">
        <w:rPr>
          <w:rFonts w:ascii="Arial" w:hAnsi="Arial" w:cs="Arial"/>
          <w:sz w:val="20"/>
          <w:szCs w:val="20"/>
        </w:rPr>
        <w:t xml:space="preserve">autobusach (każdy z 5 monitorami) komunikacji miejskiej w Warszawie; </w:t>
      </w:r>
    </w:p>
    <w:p w14:paraId="26BE74FE" w14:textId="20B213C3" w:rsidR="0000274D" w:rsidRPr="0000274D" w:rsidRDefault="0000274D" w:rsidP="0000274D">
      <w:pPr>
        <w:pStyle w:val="Akapitzlist"/>
        <w:numPr>
          <w:ilvl w:val="0"/>
          <w:numId w:val="12"/>
        </w:numPr>
        <w:spacing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 </w:t>
      </w:r>
      <w:r w:rsidRPr="0000274D">
        <w:rPr>
          <w:rFonts w:ascii="Arial" w:hAnsi="Arial" w:cs="Arial"/>
          <w:b/>
          <w:bCs/>
          <w:sz w:val="20"/>
          <w:szCs w:val="20"/>
        </w:rPr>
        <w:t xml:space="preserve">13 </w:t>
      </w:r>
      <w:r w:rsidRPr="0000274D">
        <w:rPr>
          <w:rFonts w:ascii="Arial" w:hAnsi="Arial" w:cs="Arial"/>
          <w:sz w:val="20"/>
          <w:szCs w:val="20"/>
        </w:rPr>
        <w:t>autobusach (łącznie 25 ekranów) komunikacji miejskiej w Płocku.</w:t>
      </w:r>
    </w:p>
    <w:p w14:paraId="1D598BB6" w14:textId="77777777" w:rsidR="0000274D" w:rsidRDefault="0000274D" w:rsidP="000027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34427772"/>
    </w:p>
    <w:p w14:paraId="2B07CBD7" w14:textId="34679390" w:rsidR="00D52BC7" w:rsidRPr="0000274D" w:rsidRDefault="00D52BC7" w:rsidP="000027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Zamawiający zobowiązuje się dostarczyć Wykonawcy projekt/projekty reklam w wyznaczonych przez Wykonawcę rozmiarach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nie później niż do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sierpnia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bookmarkEnd w:id="0"/>
    <w:p w14:paraId="6523B452" w14:textId="77777777" w:rsidR="00D52BC7" w:rsidRPr="009B1313" w:rsidRDefault="00D52BC7" w:rsidP="00D52BC7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25C996FE" w14:textId="401336EF" w:rsidR="00D52BC7" w:rsidRPr="009B1313" w:rsidRDefault="00D52BC7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B1313">
        <w:rPr>
          <w:rFonts w:ascii="Arial" w:hAnsi="Arial" w:cs="Arial"/>
          <w:sz w:val="20"/>
          <w:szCs w:val="20"/>
        </w:rPr>
        <w:t xml:space="preserve">Wykonawca w okresie obowiązywania </w:t>
      </w:r>
      <w:r w:rsidR="00A07193" w:rsidRPr="009B1313">
        <w:rPr>
          <w:rFonts w:ascii="Arial" w:hAnsi="Arial" w:cs="Arial"/>
          <w:sz w:val="20"/>
          <w:szCs w:val="20"/>
        </w:rPr>
        <w:t xml:space="preserve">Umowy </w:t>
      </w:r>
      <w:r w:rsidRPr="009B1313">
        <w:rPr>
          <w:rFonts w:ascii="Arial" w:hAnsi="Arial" w:cs="Arial"/>
          <w:sz w:val="20"/>
          <w:szCs w:val="20"/>
        </w:rPr>
        <w:t>ma obowiązek dbać o należytą jakość ekspozycji i emisji</w:t>
      </w:r>
      <w:r w:rsidR="0084780C">
        <w:rPr>
          <w:rFonts w:ascii="Arial" w:hAnsi="Arial" w:cs="Arial"/>
          <w:sz w:val="20"/>
          <w:szCs w:val="20"/>
        </w:rPr>
        <w:t xml:space="preserve"> reklam</w:t>
      </w:r>
      <w:r w:rsidRPr="009B1313">
        <w:rPr>
          <w:rFonts w:ascii="Arial" w:hAnsi="Arial" w:cs="Arial"/>
          <w:sz w:val="20"/>
          <w:szCs w:val="20"/>
        </w:rPr>
        <w:t>.</w:t>
      </w:r>
    </w:p>
    <w:p w14:paraId="41B242A6" w14:textId="77777777" w:rsidR="00D52BC7" w:rsidRPr="009B1313" w:rsidRDefault="00D52BC7" w:rsidP="00D52BC7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6EB3B2DE" w14:textId="4FCD6A36" w:rsidR="00D52BC7" w:rsidRPr="0000274D" w:rsidRDefault="00D52BC7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274D">
        <w:rPr>
          <w:rFonts w:ascii="Arial" w:hAnsi="Arial" w:cs="Arial"/>
          <w:sz w:val="20"/>
          <w:szCs w:val="20"/>
        </w:rPr>
        <w:t xml:space="preserve">Wykonawca po wykonaniu Przedmiotu </w:t>
      </w:r>
      <w:r w:rsidR="00A07193" w:rsidRPr="0000274D">
        <w:rPr>
          <w:rFonts w:ascii="Arial" w:hAnsi="Arial" w:cs="Arial"/>
          <w:sz w:val="20"/>
          <w:szCs w:val="20"/>
        </w:rPr>
        <w:t xml:space="preserve">umowy </w:t>
      </w:r>
      <w:r w:rsidRPr="0000274D">
        <w:rPr>
          <w:rFonts w:ascii="Arial" w:hAnsi="Arial" w:cs="Arial"/>
          <w:sz w:val="20"/>
          <w:szCs w:val="20"/>
        </w:rPr>
        <w:t xml:space="preserve">zobowiązuje się przedstawić Zamawiającemu 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do 10 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listopada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2025 r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031CC1" w:rsidRPr="0000274D">
        <w:rPr>
          <w:rFonts w:ascii="Arial" w:hAnsi="Arial" w:cs="Arial"/>
          <w:sz w:val="20"/>
          <w:szCs w:val="20"/>
        </w:rPr>
        <w:t xml:space="preserve"> </w:t>
      </w:r>
      <w:r w:rsidRPr="0000274D">
        <w:rPr>
          <w:rFonts w:ascii="Arial" w:hAnsi="Arial" w:cs="Arial"/>
          <w:sz w:val="20"/>
          <w:szCs w:val="20"/>
        </w:rPr>
        <w:t xml:space="preserve">sprawozdanie z wykonania składające się z oświadczenia o wykonaniu </w:t>
      </w:r>
      <w:r w:rsidR="0000274D">
        <w:rPr>
          <w:rFonts w:ascii="Arial" w:hAnsi="Arial" w:cs="Arial"/>
          <w:sz w:val="20"/>
          <w:szCs w:val="20"/>
        </w:rPr>
        <w:t>p</w:t>
      </w:r>
      <w:r w:rsidRPr="0000274D">
        <w:rPr>
          <w:rFonts w:ascii="Arial" w:hAnsi="Arial" w:cs="Arial"/>
          <w:sz w:val="20"/>
          <w:szCs w:val="20"/>
        </w:rPr>
        <w:t xml:space="preserve">rzedmiotu </w:t>
      </w:r>
      <w:r w:rsidR="00A07193" w:rsidRPr="0000274D">
        <w:rPr>
          <w:rFonts w:ascii="Arial" w:hAnsi="Arial" w:cs="Arial"/>
          <w:sz w:val="20"/>
          <w:szCs w:val="20"/>
        </w:rPr>
        <w:t xml:space="preserve">umowy </w:t>
      </w:r>
      <w:r w:rsidRPr="0000274D">
        <w:rPr>
          <w:rFonts w:ascii="Arial" w:hAnsi="Arial" w:cs="Arial"/>
          <w:sz w:val="20"/>
          <w:szCs w:val="20"/>
        </w:rPr>
        <w:t xml:space="preserve">wraz ze zdjęciami dokumentującymi jego należyte wykonanie tzn. zdjęciami zamontowanych reklam i emitowanych spotów. </w:t>
      </w:r>
    </w:p>
    <w:p w14:paraId="4AF32FF1" w14:textId="77777777" w:rsidR="00D52BC7" w:rsidRPr="00E04C97" w:rsidRDefault="00D52BC7" w:rsidP="00D52BC7">
      <w:pPr>
        <w:pStyle w:val="Akapitzlist"/>
        <w:spacing w:line="240" w:lineRule="auto"/>
        <w:ind w:left="144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</w:p>
    <w:p w14:paraId="6E8314CD" w14:textId="46C159AB" w:rsidR="00D52BC7" w:rsidRPr="0001455E" w:rsidRDefault="00D52BC7" w:rsidP="0000274D">
      <w:pPr>
        <w:pStyle w:val="Akapitzlist"/>
        <w:numPr>
          <w:ilvl w:val="0"/>
          <w:numId w:val="1"/>
        </w:numPr>
        <w:spacing w:line="240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BE2A9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Po zakończeniu ekspozycji pozostałe po kampanii reklamowej </w:t>
      </w:r>
      <w:r w:rsidR="00031CC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materiały</w:t>
      </w:r>
      <w:r w:rsidRPr="00BE2A98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 zostaną zutylizowane na koszt Wykonawcy.</w:t>
      </w:r>
    </w:p>
    <w:p w14:paraId="35C1FE06" w14:textId="77777777" w:rsidR="00D52BC7" w:rsidRPr="000C1B85" w:rsidRDefault="00D52BC7" w:rsidP="00D52BC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1B85">
        <w:rPr>
          <w:rFonts w:ascii="Arial" w:hAnsi="Arial" w:cs="Arial"/>
          <w:b/>
          <w:bCs/>
          <w:sz w:val="20"/>
          <w:szCs w:val="20"/>
        </w:rPr>
        <w:t xml:space="preserve">Terminy: </w:t>
      </w:r>
    </w:p>
    <w:p w14:paraId="1AB31631" w14:textId="38100D48" w:rsidR="00584E9F" w:rsidRPr="00584E9F" w:rsidRDefault="00584E9F" w:rsidP="00D52BC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84E9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9F">
        <w:rPr>
          <w:rFonts w:ascii="Arial" w:hAnsi="Arial" w:cs="Arial"/>
          <w:color w:val="000000" w:themeColor="text1"/>
          <w:sz w:val="20"/>
          <w:szCs w:val="20"/>
        </w:rPr>
        <w:t xml:space="preserve">erminy montażu </w:t>
      </w:r>
      <w:r w:rsidR="008A7159">
        <w:rPr>
          <w:rFonts w:ascii="Arial" w:hAnsi="Arial" w:cs="Arial"/>
          <w:color w:val="000000" w:themeColor="text1"/>
          <w:sz w:val="20"/>
          <w:szCs w:val="20"/>
        </w:rPr>
        <w:t>materiałów informacyjnych</w:t>
      </w:r>
      <w:r w:rsidRPr="00584E9F">
        <w:rPr>
          <w:rFonts w:ascii="Arial" w:hAnsi="Arial" w:cs="Arial"/>
          <w:color w:val="000000" w:themeColor="text1"/>
          <w:sz w:val="20"/>
          <w:szCs w:val="20"/>
        </w:rPr>
        <w:t xml:space="preserve"> na powierzchniach reklamowych typu fullback/halfback, ramki, ekrany </w:t>
      </w:r>
      <w:r w:rsidRPr="00166CBF">
        <w:rPr>
          <w:rFonts w:ascii="Arial" w:hAnsi="Arial" w:cs="Arial"/>
          <w:b/>
          <w:bCs/>
          <w:color w:val="000000" w:themeColor="text1"/>
          <w:sz w:val="20"/>
          <w:szCs w:val="20"/>
        </w:rPr>
        <w:t>nie później niż 1 września 2025 r.</w:t>
      </w:r>
    </w:p>
    <w:p w14:paraId="6E3B0844" w14:textId="4DB036FA" w:rsidR="00D52BC7" w:rsidRDefault="00D52BC7" w:rsidP="00D52BC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BE2A98">
        <w:rPr>
          <w:rFonts w:ascii="Arial" w:hAnsi="Arial" w:cs="Arial"/>
          <w:sz w:val="20"/>
          <w:szCs w:val="20"/>
        </w:rPr>
        <w:t>ermin</w:t>
      </w:r>
      <w:r>
        <w:rPr>
          <w:rFonts w:ascii="Arial" w:hAnsi="Arial" w:cs="Arial"/>
          <w:sz w:val="20"/>
          <w:szCs w:val="20"/>
        </w:rPr>
        <w:t xml:space="preserve"> </w:t>
      </w:r>
      <w:r w:rsidRPr="00BE2A98">
        <w:rPr>
          <w:rFonts w:ascii="Arial" w:hAnsi="Arial" w:cs="Arial"/>
          <w:sz w:val="20"/>
          <w:szCs w:val="20"/>
        </w:rPr>
        <w:t>ekspozycji 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 w:rsidRPr="00BE2A98">
        <w:rPr>
          <w:rFonts w:ascii="Arial" w:hAnsi="Arial" w:cs="Arial"/>
          <w:sz w:val="20"/>
          <w:szCs w:val="20"/>
        </w:rPr>
        <w:t xml:space="preserve"> na</w:t>
      </w:r>
      <w:r>
        <w:rPr>
          <w:rFonts w:ascii="Arial" w:hAnsi="Arial" w:cs="Arial"/>
          <w:sz w:val="20"/>
          <w:szCs w:val="20"/>
        </w:rPr>
        <w:t xml:space="preserve"> powierzchni reklamowej typu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fullback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/halfback</w:t>
      </w:r>
      <w:r w:rsidR="00394776">
        <w:rPr>
          <w:rFonts w:ascii="Arial" w:hAnsi="Arial" w:cs="Arial"/>
          <w:sz w:val="20"/>
          <w:szCs w:val="20"/>
        </w:rPr>
        <w:t xml:space="preserve"> na autobu</w:t>
      </w:r>
      <w:r>
        <w:rPr>
          <w:rFonts w:ascii="Arial" w:hAnsi="Arial" w:cs="Arial"/>
          <w:sz w:val="20"/>
          <w:szCs w:val="20"/>
        </w:rPr>
        <w:t xml:space="preserve">sach komunikacji miejskiej w </w:t>
      </w:r>
      <w:r w:rsidR="00BB51A4">
        <w:rPr>
          <w:rFonts w:ascii="Arial" w:hAnsi="Arial" w:cs="Arial"/>
          <w:sz w:val="20"/>
          <w:szCs w:val="20"/>
        </w:rPr>
        <w:t>Warszawie</w:t>
      </w:r>
      <w:r w:rsidR="0000274D">
        <w:rPr>
          <w:rFonts w:ascii="Arial" w:hAnsi="Arial" w:cs="Arial"/>
          <w:sz w:val="20"/>
          <w:szCs w:val="20"/>
        </w:rPr>
        <w:t>, Płocku, Radomiu, Siedlcach i Ostrołęce</w:t>
      </w:r>
      <w:r>
        <w:rPr>
          <w:rFonts w:ascii="Arial" w:hAnsi="Arial" w:cs="Arial"/>
          <w:sz w:val="20"/>
          <w:szCs w:val="20"/>
        </w:rPr>
        <w:t xml:space="preserve"> </w:t>
      </w:r>
      <w:r w:rsidRPr="00BE2A98">
        <w:rPr>
          <w:rFonts w:ascii="Arial" w:hAnsi="Arial" w:cs="Arial"/>
          <w:sz w:val="20"/>
          <w:szCs w:val="20"/>
        </w:rPr>
        <w:t xml:space="preserve">ustala się od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84E9F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września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 r. do </w:t>
      </w:r>
      <w:r w:rsidR="0084780C" w:rsidRPr="000C1B85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00274D" w:rsidRPr="000C1B85">
        <w:rPr>
          <w:rFonts w:ascii="Arial" w:hAnsi="Arial" w:cs="Arial"/>
          <w:b/>
          <w:bCs/>
          <w:sz w:val="20"/>
          <w:szCs w:val="20"/>
          <w:u w:val="single"/>
        </w:rPr>
        <w:t>października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 202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BE2A98">
        <w:rPr>
          <w:rFonts w:ascii="Arial" w:hAnsi="Arial" w:cs="Arial"/>
          <w:sz w:val="20"/>
          <w:szCs w:val="20"/>
        </w:rPr>
        <w:t xml:space="preserve">; </w:t>
      </w:r>
    </w:p>
    <w:p w14:paraId="632BDBE2" w14:textId="34999598" w:rsidR="00726C99" w:rsidRDefault="00D52BC7" w:rsidP="00031C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ekspozycji 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 na powierzchni reklamowej w postaci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ramek</w:t>
      </w:r>
      <w:r>
        <w:rPr>
          <w:rFonts w:ascii="Arial" w:hAnsi="Arial" w:cs="Arial"/>
          <w:sz w:val="20"/>
          <w:szCs w:val="20"/>
        </w:rPr>
        <w:t xml:space="preserve"> </w:t>
      </w:r>
      <w:r w:rsidR="00726C99">
        <w:rPr>
          <w:rFonts w:ascii="Arial" w:hAnsi="Arial" w:cs="Arial"/>
          <w:sz w:val="20"/>
          <w:szCs w:val="20"/>
        </w:rPr>
        <w:t xml:space="preserve">w autobusach komunikacji miejskiej w Warszawie, Radomiu, Ostrołęce i Płocku </w:t>
      </w:r>
      <w:r w:rsidRPr="00BE2A98">
        <w:rPr>
          <w:rFonts w:ascii="Arial" w:hAnsi="Arial" w:cs="Arial"/>
          <w:sz w:val="20"/>
          <w:szCs w:val="20"/>
        </w:rPr>
        <w:t xml:space="preserve">ustala się </w:t>
      </w:r>
      <w:r w:rsidR="00031CC1" w:rsidRPr="00BE2A98">
        <w:rPr>
          <w:rFonts w:ascii="Arial" w:hAnsi="Arial" w:cs="Arial"/>
          <w:sz w:val="20"/>
          <w:szCs w:val="20"/>
        </w:rPr>
        <w:t xml:space="preserve">od 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1 </w:t>
      </w:r>
      <w:r w:rsidR="00726C99" w:rsidRPr="000C1B85">
        <w:rPr>
          <w:rFonts w:ascii="Arial" w:hAnsi="Arial" w:cs="Arial"/>
          <w:b/>
          <w:bCs/>
          <w:sz w:val="20"/>
          <w:szCs w:val="20"/>
          <w:u w:val="single"/>
        </w:rPr>
        <w:t>września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 xml:space="preserve"> 2025 r. do </w:t>
      </w:r>
      <w:r w:rsidR="0084780C" w:rsidRPr="000C1B85">
        <w:rPr>
          <w:rFonts w:ascii="Arial" w:hAnsi="Arial" w:cs="Arial"/>
          <w:b/>
          <w:bCs/>
          <w:sz w:val="20"/>
          <w:szCs w:val="20"/>
          <w:u w:val="single"/>
        </w:rPr>
        <w:t>31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="00726C99" w:rsidRPr="000C1B85">
        <w:rPr>
          <w:rFonts w:ascii="Arial" w:hAnsi="Arial" w:cs="Arial"/>
          <w:b/>
          <w:bCs/>
          <w:sz w:val="20"/>
          <w:szCs w:val="20"/>
          <w:u w:val="single"/>
        </w:rPr>
        <w:t>października</w:t>
      </w:r>
      <w:r w:rsidR="00031CC1" w:rsidRPr="000C1B85">
        <w:rPr>
          <w:rFonts w:ascii="Arial" w:hAnsi="Arial" w:cs="Arial"/>
          <w:b/>
          <w:bCs/>
          <w:sz w:val="20"/>
          <w:szCs w:val="20"/>
          <w:u w:val="single"/>
        </w:rPr>
        <w:t> 2025 r.</w:t>
      </w:r>
      <w:r w:rsidR="00031CC1">
        <w:rPr>
          <w:rFonts w:ascii="Arial" w:hAnsi="Arial" w:cs="Arial"/>
          <w:sz w:val="20"/>
          <w:szCs w:val="20"/>
        </w:rPr>
        <w:t xml:space="preserve"> </w:t>
      </w:r>
    </w:p>
    <w:p w14:paraId="6EE2249A" w14:textId="53F60CF3" w:rsidR="00E07A3C" w:rsidRDefault="00726C99" w:rsidP="00E07A3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ekspozycji 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 na powierzchni reklamowej w postaci </w:t>
      </w:r>
      <w:r w:rsidRPr="000C1B85">
        <w:rPr>
          <w:rFonts w:ascii="Arial" w:hAnsi="Arial" w:cs="Arial"/>
          <w:b/>
          <w:bCs/>
          <w:sz w:val="20"/>
          <w:szCs w:val="20"/>
          <w:u w:val="single"/>
        </w:rPr>
        <w:t>ekranów LED</w:t>
      </w:r>
      <w:r>
        <w:rPr>
          <w:rFonts w:ascii="Arial" w:hAnsi="Arial" w:cs="Arial"/>
          <w:sz w:val="20"/>
          <w:szCs w:val="20"/>
        </w:rPr>
        <w:t xml:space="preserve"> w autobusach komunikacji miejskiej w Warszawie i w Płocku</w:t>
      </w:r>
      <w:r w:rsidR="00E07A3C">
        <w:rPr>
          <w:rFonts w:ascii="Arial" w:hAnsi="Arial" w:cs="Arial"/>
          <w:sz w:val="20"/>
          <w:szCs w:val="20"/>
        </w:rPr>
        <w:t xml:space="preserve"> </w:t>
      </w:r>
      <w:r w:rsidR="00E07A3C" w:rsidRPr="00BE2A98">
        <w:rPr>
          <w:rFonts w:ascii="Arial" w:hAnsi="Arial" w:cs="Arial"/>
          <w:sz w:val="20"/>
          <w:szCs w:val="20"/>
        </w:rPr>
        <w:t xml:space="preserve">ustala się od </w:t>
      </w:r>
      <w:r w:rsidR="00E07A3C" w:rsidRPr="000C1B85">
        <w:rPr>
          <w:rFonts w:ascii="Arial" w:hAnsi="Arial" w:cs="Arial"/>
          <w:b/>
          <w:bCs/>
          <w:sz w:val="20"/>
          <w:szCs w:val="20"/>
          <w:u w:val="single"/>
        </w:rPr>
        <w:t>1 września 2025 r. do 31 października 2025 r.</w:t>
      </w:r>
      <w:r w:rsidR="00E07A3C">
        <w:rPr>
          <w:rFonts w:ascii="Arial" w:hAnsi="Arial" w:cs="Arial"/>
          <w:sz w:val="20"/>
          <w:szCs w:val="20"/>
        </w:rPr>
        <w:t xml:space="preserve"> </w:t>
      </w:r>
    </w:p>
    <w:p w14:paraId="133BE9FD" w14:textId="33C8514C" w:rsidR="00A02C4F" w:rsidRPr="000C1B85" w:rsidRDefault="00D52BC7" w:rsidP="000C1B8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E2A98">
        <w:rPr>
          <w:rFonts w:ascii="Arial" w:hAnsi="Arial" w:cs="Arial"/>
          <w:sz w:val="20"/>
          <w:szCs w:val="20"/>
        </w:rPr>
        <w:t xml:space="preserve">termin demontażu </w:t>
      </w:r>
      <w:r w:rsidR="008A7159">
        <w:rPr>
          <w:rFonts w:ascii="Arial" w:hAnsi="Arial" w:cs="Arial"/>
          <w:sz w:val="20"/>
          <w:szCs w:val="20"/>
        </w:rPr>
        <w:t>materiałów informacyjnych</w:t>
      </w:r>
      <w:r>
        <w:rPr>
          <w:rFonts w:ascii="Arial" w:hAnsi="Arial" w:cs="Arial"/>
          <w:sz w:val="20"/>
          <w:szCs w:val="20"/>
        </w:rPr>
        <w:t xml:space="preserve"> na powierzchniach reklamowych typu fullback</w:t>
      </w:r>
      <w:r w:rsidR="0039477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 ramkach</w:t>
      </w:r>
      <w:r w:rsidRPr="00BE2A98">
        <w:rPr>
          <w:rFonts w:ascii="Arial" w:hAnsi="Arial" w:cs="Arial"/>
          <w:sz w:val="20"/>
          <w:szCs w:val="20"/>
        </w:rPr>
        <w:t xml:space="preserve"> </w:t>
      </w:r>
      <w:r w:rsidR="00CF5FD7">
        <w:rPr>
          <w:rFonts w:ascii="Arial" w:hAnsi="Arial" w:cs="Arial"/>
          <w:sz w:val="20"/>
          <w:szCs w:val="20"/>
        </w:rPr>
        <w:t xml:space="preserve">i na ekranach </w:t>
      </w:r>
      <w:r w:rsidRPr="00BE2A98">
        <w:rPr>
          <w:rFonts w:ascii="Arial" w:hAnsi="Arial" w:cs="Arial"/>
          <w:sz w:val="20"/>
          <w:szCs w:val="20"/>
        </w:rPr>
        <w:t xml:space="preserve">ustala się na </w:t>
      </w:r>
      <w:r w:rsidRPr="000C1B85">
        <w:rPr>
          <w:rFonts w:ascii="Arial" w:hAnsi="Arial" w:cs="Arial"/>
          <w:b/>
          <w:bCs/>
          <w:sz w:val="20"/>
          <w:szCs w:val="20"/>
        </w:rPr>
        <w:t xml:space="preserve">nie wcześniej niż </w:t>
      </w:r>
      <w:r w:rsidR="00A14D7E">
        <w:rPr>
          <w:rFonts w:ascii="Arial" w:hAnsi="Arial" w:cs="Arial"/>
          <w:b/>
          <w:bCs/>
          <w:sz w:val="20"/>
          <w:szCs w:val="20"/>
        </w:rPr>
        <w:t>31</w:t>
      </w:r>
      <w:r w:rsidR="00031CC1" w:rsidRPr="000C1B85">
        <w:rPr>
          <w:rFonts w:ascii="Arial" w:hAnsi="Arial" w:cs="Arial"/>
          <w:b/>
          <w:bCs/>
          <w:sz w:val="20"/>
          <w:szCs w:val="20"/>
        </w:rPr>
        <w:t xml:space="preserve"> </w:t>
      </w:r>
      <w:r w:rsidR="00A14D7E">
        <w:rPr>
          <w:rFonts w:ascii="Arial" w:hAnsi="Arial" w:cs="Arial"/>
          <w:b/>
          <w:bCs/>
          <w:sz w:val="20"/>
          <w:szCs w:val="20"/>
        </w:rPr>
        <w:t>października</w:t>
      </w:r>
      <w:r w:rsidR="00031CC1" w:rsidRPr="000C1B85">
        <w:rPr>
          <w:rFonts w:ascii="Arial" w:hAnsi="Arial" w:cs="Arial"/>
          <w:b/>
          <w:bCs/>
          <w:sz w:val="20"/>
          <w:szCs w:val="20"/>
        </w:rPr>
        <w:t xml:space="preserve"> 2025 r.</w:t>
      </w:r>
      <w:r w:rsidR="00031CC1">
        <w:rPr>
          <w:rFonts w:ascii="Arial" w:hAnsi="Arial" w:cs="Arial"/>
          <w:sz w:val="20"/>
          <w:szCs w:val="20"/>
        </w:rPr>
        <w:t xml:space="preserve"> </w:t>
      </w:r>
    </w:p>
    <w:sectPr w:rsidR="00A02C4F" w:rsidRPr="000C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0EAE" w14:textId="77777777" w:rsidR="00031CC1" w:rsidRDefault="00031CC1" w:rsidP="00031CC1">
      <w:pPr>
        <w:spacing w:after="0" w:line="240" w:lineRule="auto"/>
      </w:pPr>
      <w:r>
        <w:separator/>
      </w:r>
    </w:p>
  </w:endnote>
  <w:endnote w:type="continuationSeparator" w:id="0">
    <w:p w14:paraId="2D05F067" w14:textId="77777777" w:rsidR="00031CC1" w:rsidRDefault="00031CC1" w:rsidP="0003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8DFC" w14:textId="77777777" w:rsidR="00031CC1" w:rsidRDefault="00031CC1" w:rsidP="00031CC1">
      <w:pPr>
        <w:spacing w:after="0" w:line="240" w:lineRule="auto"/>
      </w:pPr>
      <w:r>
        <w:separator/>
      </w:r>
    </w:p>
  </w:footnote>
  <w:footnote w:type="continuationSeparator" w:id="0">
    <w:p w14:paraId="645EC5F2" w14:textId="77777777" w:rsidR="00031CC1" w:rsidRDefault="00031CC1" w:rsidP="0003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C84"/>
    <w:multiLevelType w:val="hybridMultilevel"/>
    <w:tmpl w:val="0C72E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A631F"/>
    <w:multiLevelType w:val="hybridMultilevel"/>
    <w:tmpl w:val="382EB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F224E"/>
    <w:multiLevelType w:val="hybridMultilevel"/>
    <w:tmpl w:val="3D0E8C84"/>
    <w:lvl w:ilvl="0" w:tplc="3AA663D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817"/>
    <w:multiLevelType w:val="hybridMultilevel"/>
    <w:tmpl w:val="9342C2DA"/>
    <w:lvl w:ilvl="0" w:tplc="66240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2449E"/>
    <w:multiLevelType w:val="hybridMultilevel"/>
    <w:tmpl w:val="108074D2"/>
    <w:lvl w:ilvl="0" w:tplc="0C94C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D3EFA"/>
    <w:multiLevelType w:val="hybridMultilevel"/>
    <w:tmpl w:val="1AE650F6"/>
    <w:lvl w:ilvl="0" w:tplc="037A9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169CB"/>
    <w:multiLevelType w:val="multilevel"/>
    <w:tmpl w:val="CE564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1FF7B5E"/>
    <w:multiLevelType w:val="hybridMultilevel"/>
    <w:tmpl w:val="8FC63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09A"/>
    <w:multiLevelType w:val="hybridMultilevel"/>
    <w:tmpl w:val="29CE4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C16E5"/>
    <w:multiLevelType w:val="hybridMultilevel"/>
    <w:tmpl w:val="221AA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1474E"/>
    <w:multiLevelType w:val="multilevel"/>
    <w:tmpl w:val="6DDA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211571"/>
    <w:multiLevelType w:val="hybridMultilevel"/>
    <w:tmpl w:val="273CB154"/>
    <w:lvl w:ilvl="0" w:tplc="010EED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923423">
    <w:abstractNumId w:val="2"/>
  </w:num>
  <w:num w:numId="2" w16cid:durableId="872959412">
    <w:abstractNumId w:val="0"/>
  </w:num>
  <w:num w:numId="3" w16cid:durableId="1151602214">
    <w:abstractNumId w:val="8"/>
  </w:num>
  <w:num w:numId="4" w16cid:durableId="1778450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857628">
    <w:abstractNumId w:val="10"/>
  </w:num>
  <w:num w:numId="6" w16cid:durableId="1923367853">
    <w:abstractNumId w:val="5"/>
  </w:num>
  <w:num w:numId="7" w16cid:durableId="200746401">
    <w:abstractNumId w:val="9"/>
  </w:num>
  <w:num w:numId="8" w16cid:durableId="145434382">
    <w:abstractNumId w:val="4"/>
  </w:num>
  <w:num w:numId="9" w16cid:durableId="117991024">
    <w:abstractNumId w:val="3"/>
  </w:num>
  <w:num w:numId="10" w16cid:durableId="683358227">
    <w:abstractNumId w:val="11"/>
  </w:num>
  <w:num w:numId="11" w16cid:durableId="1738087442">
    <w:abstractNumId w:val="1"/>
  </w:num>
  <w:num w:numId="12" w16cid:durableId="1786076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C7"/>
    <w:rsid w:val="0000274D"/>
    <w:rsid w:val="00031CC1"/>
    <w:rsid w:val="000C1B85"/>
    <w:rsid w:val="00166CBF"/>
    <w:rsid w:val="001C10C7"/>
    <w:rsid w:val="00207187"/>
    <w:rsid w:val="00394776"/>
    <w:rsid w:val="003948ED"/>
    <w:rsid w:val="0042631F"/>
    <w:rsid w:val="00584E9F"/>
    <w:rsid w:val="00706478"/>
    <w:rsid w:val="00726C99"/>
    <w:rsid w:val="00800E15"/>
    <w:rsid w:val="0084780C"/>
    <w:rsid w:val="00867568"/>
    <w:rsid w:val="008A7159"/>
    <w:rsid w:val="009164A2"/>
    <w:rsid w:val="009B1313"/>
    <w:rsid w:val="00A02C4F"/>
    <w:rsid w:val="00A07193"/>
    <w:rsid w:val="00A14D7E"/>
    <w:rsid w:val="00B94B40"/>
    <w:rsid w:val="00BB51A4"/>
    <w:rsid w:val="00C72BA1"/>
    <w:rsid w:val="00CC6DD7"/>
    <w:rsid w:val="00CF5FD7"/>
    <w:rsid w:val="00D52BC7"/>
    <w:rsid w:val="00E07A3C"/>
    <w:rsid w:val="00E24780"/>
    <w:rsid w:val="00EB174B"/>
    <w:rsid w:val="00E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231"/>
  <w15:chartTrackingRefBased/>
  <w15:docId w15:val="{86670054-3E15-4D8F-BF02-111DFF68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BC7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BC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0719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C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C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01BD5-5193-4E26-823C-5CA215DF91EA}"/>
</file>

<file path=customXml/itemProps2.xml><?xml version="1.0" encoding="utf-8"?>
<ds:datastoreItem xmlns:ds="http://schemas.openxmlformats.org/officeDocument/2006/customXml" ds:itemID="{24036E00-E5DE-4CE6-A4D1-C96358A736C6}"/>
</file>

<file path=customXml/itemProps3.xml><?xml version="1.0" encoding="utf-8"?>
<ds:datastoreItem xmlns:ds="http://schemas.openxmlformats.org/officeDocument/2006/customXml" ds:itemID="{00AB8966-ABFA-4351-A531-80178331E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Czechowicz-Bieniek Joanna</cp:lastModifiedBy>
  <cp:revision>7</cp:revision>
  <dcterms:created xsi:type="dcterms:W3CDTF">2025-02-25T13:25:00Z</dcterms:created>
  <dcterms:modified xsi:type="dcterms:W3CDTF">2025-02-26T12:06:00Z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