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29ACB1" w14:textId="77777777" w:rsidR="00371B54" w:rsidRDefault="00D501A0" w:rsidP="00305CA3">
      <w:pPr>
        <w:suppressAutoHyphens/>
        <w:spacing w:after="0" w:line="240" w:lineRule="auto"/>
        <w:jc w:val="right"/>
        <w:rPr>
          <w:rFonts w:ascii="Times New Roman" w:eastAsia="Times New Roman" w:hAnsi="Times New Roman"/>
          <w:b/>
          <w:bCs/>
          <w:i/>
          <w:iCs/>
          <w:lang w:eastAsia="ar-SA"/>
        </w:rPr>
      </w:pPr>
      <w:r w:rsidRPr="00305CA3">
        <w:rPr>
          <w:rFonts w:ascii="Times New Roman" w:eastAsia="Times New Roman" w:hAnsi="Times New Roman"/>
          <w:b/>
          <w:bCs/>
          <w:i/>
          <w:iCs/>
          <w:lang w:eastAsia="ar-SA"/>
        </w:rPr>
        <w:t>Załącznik nr 2 do S</w:t>
      </w:r>
      <w:r w:rsidR="00371B54" w:rsidRPr="00305CA3">
        <w:rPr>
          <w:rFonts w:ascii="Times New Roman" w:eastAsia="Times New Roman" w:hAnsi="Times New Roman"/>
          <w:b/>
          <w:bCs/>
          <w:i/>
          <w:iCs/>
          <w:lang w:eastAsia="ar-SA"/>
        </w:rPr>
        <w:t>WZ</w:t>
      </w:r>
    </w:p>
    <w:p w14:paraId="4BA2EB3D" w14:textId="77777777" w:rsidR="003C212A" w:rsidRPr="003C212A" w:rsidRDefault="003C212A" w:rsidP="003C212A">
      <w:pPr>
        <w:suppressAutoHyphens/>
        <w:spacing w:after="0" w:line="240" w:lineRule="auto"/>
        <w:jc w:val="right"/>
        <w:rPr>
          <w:rFonts w:ascii="Times New Roman" w:eastAsia="Times New Roman" w:hAnsi="Times New Roman"/>
          <w:b/>
          <w:bCs/>
          <w:i/>
          <w:iCs/>
          <w:lang w:eastAsia="ar-SA"/>
        </w:rPr>
      </w:pPr>
      <w:r w:rsidRPr="003C212A">
        <w:rPr>
          <w:rFonts w:ascii="Times New Roman" w:eastAsia="Times New Roman" w:hAnsi="Times New Roman"/>
          <w:b/>
          <w:bCs/>
          <w:i/>
          <w:iCs/>
          <w:lang w:eastAsia="ar-SA"/>
        </w:rPr>
        <w:t>KPO D1-5.3 - Zakup specjalistycznego sprzętu do diagnostyki obrazowej</w:t>
      </w:r>
    </w:p>
    <w:p w14:paraId="1156FC35" w14:textId="442759DA" w:rsidR="003C212A" w:rsidRPr="00305CA3" w:rsidRDefault="003C212A" w:rsidP="003C212A">
      <w:pPr>
        <w:suppressAutoHyphens/>
        <w:spacing w:after="0" w:line="240" w:lineRule="auto"/>
        <w:jc w:val="right"/>
        <w:rPr>
          <w:rFonts w:ascii="Times New Roman" w:eastAsia="Times New Roman" w:hAnsi="Times New Roman"/>
          <w:b/>
          <w:bCs/>
          <w:i/>
          <w:iCs/>
          <w:lang w:eastAsia="ar-SA"/>
        </w:rPr>
      </w:pPr>
      <w:r w:rsidRPr="003C212A">
        <w:rPr>
          <w:rFonts w:ascii="Times New Roman" w:eastAsia="Times New Roman" w:hAnsi="Times New Roman"/>
          <w:b/>
          <w:bCs/>
          <w:i/>
          <w:iCs/>
          <w:lang w:eastAsia="ar-SA"/>
        </w:rPr>
        <w:t>wraz z adaptacją pracowni TK</w:t>
      </w:r>
    </w:p>
    <w:p w14:paraId="6ED2B433" w14:textId="0CB7DE4E" w:rsidR="00371B54" w:rsidRPr="00305CA3" w:rsidRDefault="00371B54" w:rsidP="00305CA3">
      <w:pPr>
        <w:suppressAutoHyphens/>
        <w:spacing w:after="0" w:line="240" w:lineRule="auto"/>
        <w:jc w:val="right"/>
        <w:rPr>
          <w:rFonts w:ascii="Times New Roman" w:eastAsia="Times New Roman" w:hAnsi="Times New Roman"/>
          <w:b/>
          <w:bCs/>
          <w:i/>
          <w:iCs/>
          <w:lang w:eastAsia="ar-SA"/>
        </w:rPr>
      </w:pPr>
      <w:r w:rsidRPr="00305CA3">
        <w:rPr>
          <w:rFonts w:ascii="Times New Roman" w:eastAsia="Times New Roman" w:hAnsi="Times New Roman"/>
          <w:b/>
          <w:bCs/>
          <w:i/>
          <w:iCs/>
          <w:lang w:eastAsia="ar-SA"/>
        </w:rPr>
        <w:t>Nr spraw</w:t>
      </w:r>
      <w:r w:rsidR="001B30F7" w:rsidRPr="00305CA3">
        <w:rPr>
          <w:rFonts w:ascii="Times New Roman" w:eastAsia="Times New Roman" w:hAnsi="Times New Roman"/>
          <w:b/>
          <w:bCs/>
          <w:i/>
          <w:iCs/>
          <w:lang w:eastAsia="ar-SA"/>
        </w:rPr>
        <w:t>y</w:t>
      </w:r>
      <w:r w:rsidR="00190287" w:rsidRPr="00305CA3">
        <w:rPr>
          <w:rFonts w:ascii="Times New Roman" w:eastAsia="Times New Roman" w:hAnsi="Times New Roman"/>
          <w:b/>
          <w:bCs/>
          <w:i/>
          <w:iCs/>
          <w:lang w:eastAsia="ar-SA"/>
        </w:rPr>
        <w:t xml:space="preserve"> Szp</w:t>
      </w:r>
      <w:r w:rsidR="001B30F7" w:rsidRPr="00305CA3">
        <w:rPr>
          <w:rFonts w:ascii="Times New Roman" w:eastAsia="Times New Roman" w:hAnsi="Times New Roman"/>
          <w:b/>
          <w:bCs/>
          <w:i/>
          <w:iCs/>
          <w:lang w:eastAsia="ar-SA"/>
        </w:rPr>
        <w:t>-241</w:t>
      </w:r>
      <w:r w:rsidR="00190287" w:rsidRPr="00305CA3">
        <w:rPr>
          <w:rFonts w:ascii="Times New Roman" w:eastAsia="Times New Roman" w:hAnsi="Times New Roman"/>
          <w:b/>
          <w:bCs/>
          <w:i/>
          <w:iCs/>
          <w:lang w:eastAsia="ar-SA"/>
        </w:rPr>
        <w:t>/</w:t>
      </w:r>
      <w:r w:rsidR="001B30F7" w:rsidRPr="00305CA3">
        <w:rPr>
          <w:rFonts w:ascii="Times New Roman" w:eastAsia="Times New Roman" w:hAnsi="Times New Roman"/>
          <w:b/>
          <w:bCs/>
          <w:i/>
          <w:iCs/>
          <w:lang w:eastAsia="ar-SA"/>
        </w:rPr>
        <w:t>ZP</w:t>
      </w:r>
      <w:r w:rsidR="00190287" w:rsidRPr="00305CA3">
        <w:rPr>
          <w:rFonts w:ascii="Times New Roman" w:eastAsia="Times New Roman" w:hAnsi="Times New Roman"/>
          <w:b/>
          <w:bCs/>
          <w:i/>
          <w:iCs/>
          <w:lang w:eastAsia="ar-SA"/>
        </w:rPr>
        <w:t>-</w:t>
      </w:r>
      <w:r w:rsidR="001B30F7" w:rsidRPr="00305CA3">
        <w:rPr>
          <w:rFonts w:ascii="Times New Roman" w:eastAsia="Times New Roman" w:hAnsi="Times New Roman"/>
          <w:b/>
          <w:bCs/>
          <w:i/>
          <w:iCs/>
          <w:lang w:eastAsia="ar-SA"/>
        </w:rPr>
        <w:t>0</w:t>
      </w:r>
      <w:r w:rsidR="00575DF9" w:rsidRPr="00305CA3">
        <w:rPr>
          <w:rFonts w:ascii="Times New Roman" w:eastAsia="Times New Roman" w:hAnsi="Times New Roman"/>
          <w:b/>
          <w:bCs/>
          <w:i/>
          <w:iCs/>
          <w:lang w:eastAsia="ar-SA"/>
        </w:rPr>
        <w:t>21</w:t>
      </w:r>
      <w:r w:rsidR="00190287" w:rsidRPr="00305CA3">
        <w:rPr>
          <w:rFonts w:ascii="Times New Roman" w:eastAsia="Times New Roman" w:hAnsi="Times New Roman"/>
          <w:b/>
          <w:bCs/>
          <w:i/>
          <w:iCs/>
          <w:lang w:eastAsia="ar-SA"/>
        </w:rPr>
        <w:t>/20</w:t>
      </w:r>
      <w:r w:rsidR="007A3B15" w:rsidRPr="00305CA3">
        <w:rPr>
          <w:rFonts w:ascii="Times New Roman" w:eastAsia="Times New Roman" w:hAnsi="Times New Roman"/>
          <w:b/>
          <w:bCs/>
          <w:i/>
          <w:iCs/>
          <w:lang w:eastAsia="ar-SA"/>
        </w:rPr>
        <w:t>2</w:t>
      </w:r>
      <w:r w:rsidR="00575DF9" w:rsidRPr="00305CA3">
        <w:rPr>
          <w:rFonts w:ascii="Times New Roman" w:eastAsia="Times New Roman" w:hAnsi="Times New Roman"/>
          <w:b/>
          <w:bCs/>
          <w:i/>
          <w:iCs/>
          <w:lang w:eastAsia="ar-SA"/>
        </w:rPr>
        <w:t>5</w:t>
      </w:r>
      <w:r w:rsidR="007A3B15" w:rsidRPr="00305CA3">
        <w:rPr>
          <w:rFonts w:ascii="Times New Roman" w:eastAsia="Times New Roman" w:hAnsi="Times New Roman"/>
          <w:b/>
          <w:bCs/>
          <w:i/>
          <w:iCs/>
          <w:lang w:eastAsia="ar-SA"/>
        </w:rPr>
        <w:t xml:space="preserve"> </w:t>
      </w:r>
    </w:p>
    <w:p w14:paraId="30204007" w14:textId="77777777" w:rsidR="00A36D54" w:rsidRPr="00305CA3" w:rsidRDefault="00A36D54" w:rsidP="00305CA3">
      <w:pPr>
        <w:suppressAutoHyphens/>
        <w:spacing w:after="0" w:line="240" w:lineRule="auto"/>
        <w:jc w:val="right"/>
        <w:rPr>
          <w:rFonts w:ascii="Times New Roman" w:eastAsia="Times New Roman" w:hAnsi="Times New Roman"/>
          <w:b/>
          <w:bCs/>
          <w:i/>
          <w:iCs/>
          <w:lang w:eastAsia="ar-SA"/>
        </w:rPr>
      </w:pPr>
    </w:p>
    <w:p w14:paraId="78D7C749" w14:textId="0FA64FC2" w:rsidR="00575DF9" w:rsidRPr="00305CA3" w:rsidRDefault="00575DF9" w:rsidP="00305CA3">
      <w:pPr>
        <w:suppressAutoHyphens/>
        <w:spacing w:after="0" w:line="240" w:lineRule="auto"/>
        <w:jc w:val="right"/>
        <w:rPr>
          <w:rFonts w:ascii="Times New Roman" w:eastAsia="Times New Roman" w:hAnsi="Times New Roman"/>
          <w:b/>
          <w:bCs/>
          <w:i/>
          <w:iCs/>
          <w:lang w:eastAsia="ar-SA"/>
        </w:rPr>
      </w:pPr>
      <w:r w:rsidRPr="00305CA3">
        <w:rPr>
          <w:rFonts w:ascii="Times New Roman" w:hAnsi="Times New Roman"/>
          <w:noProof/>
          <w:lang w:eastAsia="pl-PL"/>
        </w:rPr>
        <w:drawing>
          <wp:inline distT="0" distB="0" distL="0" distR="0" wp14:anchorId="7A4E7055" wp14:editId="04D7FCC7">
            <wp:extent cx="5760720" cy="860014"/>
            <wp:effectExtent l="0" t="0" r="0" b="0"/>
            <wp:docPr id="839817562" name="Obraz 1" descr="Obraz zawierający tekst, Czcionka, biały, zrzut ekranu&#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817562" name="Obraz 1" descr="Obraz zawierający tekst, Czcionka, biały, zrzut ekranu&#10;&#10;Zawartość wygenerowana przez sztuczną inteligencję może być niepoprawn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860014"/>
                    </a:xfrm>
                    <a:prstGeom prst="rect">
                      <a:avLst/>
                    </a:prstGeom>
                    <a:noFill/>
                    <a:ln>
                      <a:noFill/>
                    </a:ln>
                  </pic:spPr>
                </pic:pic>
              </a:graphicData>
            </a:graphic>
          </wp:inline>
        </w:drawing>
      </w:r>
    </w:p>
    <w:p w14:paraId="28D3D9C0" w14:textId="77777777" w:rsidR="00575DF9" w:rsidRPr="00305CA3" w:rsidRDefault="00575DF9" w:rsidP="00305CA3">
      <w:pPr>
        <w:suppressAutoHyphens/>
        <w:spacing w:after="0" w:line="240" w:lineRule="auto"/>
        <w:jc w:val="right"/>
        <w:rPr>
          <w:rFonts w:ascii="Times New Roman" w:eastAsia="Times New Roman" w:hAnsi="Times New Roman"/>
          <w:b/>
          <w:bCs/>
          <w:i/>
          <w:iCs/>
          <w:lang w:eastAsia="ar-S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9634"/>
      </w:tblGrid>
      <w:tr w:rsidR="00371B54" w:rsidRPr="00305CA3" w14:paraId="00138C1B" w14:textId="77777777" w:rsidTr="003C212A">
        <w:tc>
          <w:tcPr>
            <w:tcW w:w="9634" w:type="dxa"/>
            <w:shd w:val="clear" w:color="auto" w:fill="DBE5F1"/>
          </w:tcPr>
          <w:p w14:paraId="602B817D" w14:textId="57AC207D" w:rsidR="00371B54" w:rsidRPr="00305CA3" w:rsidRDefault="00A36D54" w:rsidP="00305CA3">
            <w:pPr>
              <w:suppressAutoHyphens/>
              <w:spacing w:after="0" w:line="240" w:lineRule="auto"/>
              <w:jc w:val="center"/>
              <w:rPr>
                <w:rFonts w:ascii="Times New Roman" w:eastAsia="Times New Roman" w:hAnsi="Times New Roman"/>
                <w:b/>
                <w:lang w:eastAsia="ar-SA"/>
              </w:rPr>
            </w:pPr>
            <w:r w:rsidRPr="00305CA3">
              <w:rPr>
                <w:rFonts w:ascii="Times New Roman" w:eastAsia="Times New Roman" w:hAnsi="Times New Roman"/>
                <w:b/>
                <w:lang w:eastAsia="ar-SA"/>
              </w:rPr>
              <w:t>PROJEKT</w:t>
            </w:r>
            <w:r w:rsidR="00026DD1" w:rsidRPr="00305CA3">
              <w:rPr>
                <w:rFonts w:ascii="Times New Roman" w:eastAsia="Times New Roman" w:hAnsi="Times New Roman"/>
                <w:b/>
                <w:lang w:eastAsia="ar-SA"/>
              </w:rPr>
              <w:t xml:space="preserve"> UMOWY</w:t>
            </w:r>
          </w:p>
        </w:tc>
      </w:tr>
    </w:tbl>
    <w:p w14:paraId="08F2864F" w14:textId="77777777" w:rsidR="00FB6AC4" w:rsidRPr="00305CA3" w:rsidRDefault="00FB6AC4" w:rsidP="00305CA3">
      <w:pPr>
        <w:spacing w:after="0" w:line="240" w:lineRule="auto"/>
        <w:ind w:right="4"/>
        <w:jc w:val="both"/>
        <w:rPr>
          <w:rFonts w:ascii="Times New Roman" w:eastAsia="Times New Roman" w:hAnsi="Times New Roman"/>
          <w:b/>
          <w:bCs/>
          <w:i/>
          <w:lang w:eastAsia="pl-PL"/>
        </w:rPr>
      </w:pPr>
    </w:p>
    <w:p w14:paraId="10543A1D" w14:textId="73709A34" w:rsidR="003E138A" w:rsidRPr="00305CA3" w:rsidRDefault="00575DF9" w:rsidP="00305CA3">
      <w:pPr>
        <w:suppressAutoHyphens/>
        <w:spacing w:after="0" w:line="240" w:lineRule="auto"/>
        <w:jc w:val="both"/>
        <w:rPr>
          <w:rFonts w:ascii="Times New Roman" w:eastAsia="Arial" w:hAnsi="Times New Roman"/>
          <w:b/>
          <w:i/>
          <w:u w:val="single"/>
          <w:lang w:eastAsia="ar-SA"/>
        </w:rPr>
      </w:pPr>
      <w:r w:rsidRPr="00305CA3">
        <w:rPr>
          <w:rFonts w:ascii="Times New Roman" w:eastAsia="Arial" w:hAnsi="Times New Roman"/>
          <w:b/>
          <w:i/>
          <w:u w:val="single"/>
          <w:lang w:eastAsia="ar-SA"/>
        </w:rPr>
        <w:t>Przedmiot niniejszego postepowania, realizowany będzie zgodnie z  Umową o dofinansowanie projektu: „Poprawa efektywności, dostępności i jakości opieki medycznej poprzez rozwój i modernizację infrastruktury onkologicznej w Wojewódzkim Szpitalu Specjalistycznym we Wrocławiu”, w ramach Krajowego Planu Odbudowy i Zwiększania Odporności, Komponent D „Efektywność, dostępność i jakość systemu ochrony zdrowia” Inwestycja D1.1.1 „Rozwój i modernizacja infrastruktury centrów opieki wysokospecjalistycznej i innych podmiotów leczniczych”.</w:t>
      </w:r>
    </w:p>
    <w:p w14:paraId="2EF2C079" w14:textId="77777777" w:rsidR="00575DF9" w:rsidRPr="00305CA3" w:rsidRDefault="00575DF9" w:rsidP="00305CA3">
      <w:pPr>
        <w:suppressAutoHyphens/>
        <w:spacing w:after="0" w:line="240" w:lineRule="auto"/>
        <w:jc w:val="both"/>
        <w:rPr>
          <w:rFonts w:ascii="Times New Roman" w:eastAsia="Times New Roman" w:hAnsi="Times New Roman"/>
          <w:lang w:eastAsia="ar-SA"/>
        </w:rPr>
      </w:pPr>
    </w:p>
    <w:p w14:paraId="5BFA73A9" w14:textId="2AC0920B" w:rsidR="00371B54" w:rsidRPr="00305CA3" w:rsidRDefault="00371B54" w:rsidP="00305CA3">
      <w:pPr>
        <w:suppressAutoHyphens/>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W dniu ............... we Wrocławiu pomiędzy Wojewódzkim Szpitalem Specjalistycznym we Wrocławiu </w:t>
      </w:r>
      <w:r w:rsidR="00397495" w:rsidRPr="00305CA3">
        <w:rPr>
          <w:rFonts w:ascii="Times New Roman" w:eastAsia="Times New Roman" w:hAnsi="Times New Roman"/>
          <w:lang w:eastAsia="ar-SA"/>
        </w:rPr>
        <w:t xml:space="preserve">z </w:t>
      </w:r>
      <w:r w:rsidRPr="00305CA3">
        <w:rPr>
          <w:rFonts w:ascii="Times New Roman" w:eastAsia="Times New Roman" w:hAnsi="Times New Roman"/>
          <w:lang w:eastAsia="ar-SA"/>
        </w:rPr>
        <w:t>siedzibą we Wrocławiu przy ul. Kamieńskiego 73a działającym na podstawie wpisu do KRS nr 0000101546 w Sądzie Rejonowym dla Wrocławia – Fabrycznej we Wrocławiu, VI Wydział Gospodarczy Rejestrowy NIP 8951645574, REGON 00</w:t>
      </w:r>
      <w:r w:rsidR="00F13AFA" w:rsidRPr="00305CA3">
        <w:rPr>
          <w:rFonts w:ascii="Times New Roman" w:eastAsia="Times New Roman" w:hAnsi="Times New Roman"/>
          <w:lang w:eastAsia="ar-SA"/>
        </w:rPr>
        <w:t>0977893, reprezentowanym przez:</w:t>
      </w:r>
    </w:p>
    <w:p w14:paraId="32340F95" w14:textId="4E3FEC33" w:rsidR="00371B54" w:rsidRPr="00305CA3" w:rsidRDefault="000620C3" w:rsidP="00305CA3">
      <w:pPr>
        <w:suppressAutoHyphens/>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dr</w:t>
      </w:r>
      <w:r w:rsidR="003E138A" w:rsidRPr="00305CA3">
        <w:rPr>
          <w:rFonts w:ascii="Times New Roman" w:eastAsia="Times New Roman" w:hAnsi="Times New Roman"/>
          <w:lang w:eastAsia="ar-SA"/>
        </w:rPr>
        <w:t xml:space="preserve"> Mariolę </w:t>
      </w:r>
      <w:proofErr w:type="spellStart"/>
      <w:r w:rsidR="003E138A" w:rsidRPr="00305CA3">
        <w:rPr>
          <w:rFonts w:ascii="Times New Roman" w:eastAsia="Times New Roman" w:hAnsi="Times New Roman"/>
          <w:lang w:eastAsia="ar-SA"/>
        </w:rPr>
        <w:t>Dwornikowską</w:t>
      </w:r>
      <w:r w:rsidR="008F1CE3">
        <w:rPr>
          <w:rFonts w:ascii="Times New Roman" w:eastAsia="Times New Roman" w:hAnsi="Times New Roman"/>
          <w:lang w:eastAsia="ar-SA"/>
        </w:rPr>
        <w:t>-</w:t>
      </w:r>
      <w:r w:rsidR="003E138A" w:rsidRPr="00305CA3">
        <w:rPr>
          <w:rFonts w:ascii="Times New Roman" w:eastAsia="Times New Roman" w:hAnsi="Times New Roman"/>
          <w:lang w:eastAsia="ar-SA"/>
        </w:rPr>
        <w:t>Dąbrowską</w:t>
      </w:r>
      <w:proofErr w:type="spellEnd"/>
    </w:p>
    <w:p w14:paraId="3B189613" w14:textId="77777777" w:rsidR="00371B54" w:rsidRPr="00305CA3" w:rsidRDefault="00371B54" w:rsidP="00305CA3">
      <w:pPr>
        <w:spacing w:after="0" w:line="240" w:lineRule="auto"/>
        <w:jc w:val="both"/>
        <w:rPr>
          <w:rFonts w:ascii="Times New Roman" w:eastAsia="Times New Roman" w:hAnsi="Times New Roman"/>
          <w:lang w:eastAsia="pl-PL"/>
        </w:rPr>
      </w:pPr>
      <w:r w:rsidRPr="00305CA3">
        <w:rPr>
          <w:rFonts w:ascii="Times New Roman" w:eastAsia="Times New Roman" w:hAnsi="Times New Roman"/>
          <w:lang w:eastAsia="pl-PL"/>
        </w:rPr>
        <w:t>a:</w:t>
      </w:r>
    </w:p>
    <w:p w14:paraId="39423AC8" w14:textId="77777777" w:rsidR="00371B54" w:rsidRPr="00305CA3" w:rsidRDefault="00371B54" w:rsidP="00305CA3">
      <w:pPr>
        <w:spacing w:after="0" w:line="240" w:lineRule="auto"/>
        <w:jc w:val="both"/>
        <w:rPr>
          <w:rFonts w:ascii="Times New Roman" w:eastAsia="Times New Roman" w:hAnsi="Times New Roman"/>
          <w:lang w:eastAsia="pl-PL"/>
        </w:rPr>
      </w:pPr>
      <w:r w:rsidRPr="00305CA3">
        <w:rPr>
          <w:rFonts w:ascii="Times New Roman" w:eastAsia="Times New Roman" w:hAnsi="Times New Roman"/>
          <w:lang w:eastAsia="pl-PL"/>
        </w:rPr>
        <w:t>....................................................................................................................................................................</w:t>
      </w:r>
    </w:p>
    <w:p w14:paraId="3CD5E95E" w14:textId="77777777" w:rsidR="00371B54" w:rsidRPr="00305CA3" w:rsidRDefault="00371B54" w:rsidP="00305CA3">
      <w:pPr>
        <w:spacing w:after="0" w:line="240" w:lineRule="auto"/>
        <w:jc w:val="both"/>
        <w:rPr>
          <w:rFonts w:ascii="Times New Roman" w:eastAsia="Times New Roman" w:hAnsi="Times New Roman"/>
          <w:lang w:eastAsia="pl-PL"/>
        </w:rPr>
      </w:pPr>
      <w:r w:rsidRPr="00305CA3">
        <w:rPr>
          <w:rFonts w:ascii="Times New Roman" w:eastAsia="Times New Roman" w:hAnsi="Times New Roman"/>
          <w:lang w:eastAsia="pl-PL"/>
        </w:rPr>
        <w:t>– prowadzącą działalność na podstawie.....................................................................................................</w:t>
      </w:r>
    </w:p>
    <w:p w14:paraId="75668566" w14:textId="77777777" w:rsidR="00371B54" w:rsidRPr="00305CA3" w:rsidRDefault="00371B54" w:rsidP="00305CA3">
      <w:pPr>
        <w:spacing w:after="0" w:line="240" w:lineRule="auto"/>
        <w:jc w:val="both"/>
        <w:rPr>
          <w:rFonts w:ascii="Times New Roman" w:eastAsia="Times New Roman" w:hAnsi="Times New Roman"/>
          <w:lang w:eastAsia="pl-PL"/>
        </w:rPr>
      </w:pPr>
      <w:r w:rsidRPr="00305CA3">
        <w:rPr>
          <w:rFonts w:ascii="Times New Roman" w:eastAsia="Times New Roman" w:hAnsi="Times New Roman"/>
          <w:lang w:eastAsia="pl-PL"/>
        </w:rPr>
        <w:t>NIP ……………………, REGON …………………….., reprezentowanym przez:</w:t>
      </w:r>
    </w:p>
    <w:p w14:paraId="79189A7B" w14:textId="77777777" w:rsidR="00371B54" w:rsidRPr="00305CA3" w:rsidRDefault="00371B54" w:rsidP="00305CA3">
      <w:pPr>
        <w:tabs>
          <w:tab w:val="num" w:pos="360"/>
        </w:tabs>
        <w:spacing w:after="0" w:line="240" w:lineRule="auto"/>
        <w:ind w:left="360" w:hanging="360"/>
        <w:jc w:val="both"/>
        <w:rPr>
          <w:rFonts w:ascii="Times New Roman" w:eastAsia="Times New Roman" w:hAnsi="Times New Roman"/>
          <w:lang w:eastAsia="pl-PL"/>
        </w:rPr>
      </w:pPr>
      <w:r w:rsidRPr="00305CA3">
        <w:rPr>
          <w:rFonts w:ascii="Times New Roman" w:eastAsia="Times New Roman" w:hAnsi="Times New Roman"/>
          <w:lang w:eastAsia="pl-PL"/>
        </w:rPr>
        <w:t>......................</w:t>
      </w:r>
      <w:r w:rsidR="00992C75" w:rsidRPr="00305CA3">
        <w:rPr>
          <w:rFonts w:ascii="Times New Roman" w:eastAsia="Times New Roman" w:hAnsi="Times New Roman"/>
          <w:lang w:eastAsia="pl-PL"/>
        </w:rPr>
        <w:t>.............................................................................................................................................</w:t>
      </w:r>
    </w:p>
    <w:p w14:paraId="3FEB4769" w14:textId="77777777" w:rsidR="00152FE8" w:rsidRPr="00305CA3" w:rsidRDefault="00371B54" w:rsidP="00305CA3">
      <w:pPr>
        <w:tabs>
          <w:tab w:val="num" w:pos="360"/>
        </w:tabs>
        <w:spacing w:after="0" w:line="240" w:lineRule="auto"/>
        <w:ind w:left="360" w:hanging="360"/>
        <w:jc w:val="both"/>
        <w:rPr>
          <w:rFonts w:ascii="Times New Roman" w:eastAsia="Times New Roman" w:hAnsi="Times New Roman"/>
          <w:lang w:eastAsia="pl-PL"/>
        </w:rPr>
      </w:pPr>
      <w:r w:rsidRPr="00305CA3">
        <w:rPr>
          <w:rFonts w:ascii="Times New Roman" w:eastAsia="Times New Roman" w:hAnsi="Times New Roman"/>
          <w:lang w:eastAsia="pl-PL"/>
        </w:rPr>
        <w:t>...................................................................................................................</w:t>
      </w:r>
      <w:r w:rsidR="00152FE8" w:rsidRPr="00305CA3">
        <w:rPr>
          <w:rFonts w:ascii="Times New Roman" w:eastAsia="Times New Roman" w:hAnsi="Times New Roman"/>
          <w:lang w:eastAsia="pl-PL"/>
        </w:rPr>
        <w:t>..........................................</w:t>
      </w:r>
      <w:r w:rsidRPr="00305CA3">
        <w:rPr>
          <w:rFonts w:ascii="Times New Roman" w:eastAsia="Times New Roman" w:hAnsi="Times New Roman"/>
          <w:lang w:eastAsia="pl-PL"/>
        </w:rPr>
        <w:t>.,</w:t>
      </w:r>
    </w:p>
    <w:p w14:paraId="401F622F" w14:textId="77777777" w:rsidR="00371B54" w:rsidRPr="00305CA3" w:rsidRDefault="00711ED7" w:rsidP="00305CA3">
      <w:pPr>
        <w:tabs>
          <w:tab w:val="num" w:pos="360"/>
        </w:tabs>
        <w:spacing w:after="0" w:line="240" w:lineRule="auto"/>
        <w:ind w:left="360" w:hanging="360"/>
        <w:jc w:val="both"/>
        <w:rPr>
          <w:rFonts w:ascii="Times New Roman" w:eastAsia="Times New Roman" w:hAnsi="Times New Roman"/>
          <w:lang w:eastAsia="pl-PL"/>
        </w:rPr>
      </w:pPr>
      <w:r w:rsidRPr="00305CA3">
        <w:rPr>
          <w:rFonts w:ascii="Times New Roman" w:eastAsia="Times New Roman" w:hAnsi="Times New Roman"/>
          <w:lang w:eastAsia="pl-PL"/>
        </w:rPr>
        <w:t xml:space="preserve">zwanym dalej „Wykonawca” </w:t>
      </w:r>
      <w:r w:rsidR="00371B54" w:rsidRPr="00305CA3">
        <w:rPr>
          <w:rFonts w:ascii="Times New Roman" w:eastAsia="Times New Roman" w:hAnsi="Times New Roman"/>
          <w:lang w:eastAsia="pl-PL"/>
        </w:rPr>
        <w:t>została zawar</w:t>
      </w:r>
      <w:r w:rsidR="00992C75" w:rsidRPr="00305CA3">
        <w:rPr>
          <w:rFonts w:ascii="Times New Roman" w:eastAsia="Times New Roman" w:hAnsi="Times New Roman"/>
          <w:lang w:eastAsia="pl-PL"/>
        </w:rPr>
        <w:t>ta umowa o następującej treści:</w:t>
      </w:r>
    </w:p>
    <w:p w14:paraId="0F067327" w14:textId="77777777" w:rsidR="00026069" w:rsidRPr="00305CA3" w:rsidRDefault="00026069" w:rsidP="00305CA3">
      <w:pPr>
        <w:spacing w:after="0" w:line="240" w:lineRule="auto"/>
        <w:ind w:right="4"/>
        <w:jc w:val="both"/>
        <w:rPr>
          <w:rFonts w:ascii="Times New Roman" w:eastAsia="Times New Roman" w:hAnsi="Times New Roman"/>
          <w:bCs/>
          <w:lang w:eastAsia="pl-PL"/>
        </w:rPr>
      </w:pPr>
    </w:p>
    <w:p w14:paraId="057C5CFD" w14:textId="77777777" w:rsidR="00CC25B7" w:rsidRPr="00305CA3" w:rsidRDefault="00CC25B7" w:rsidP="00305CA3">
      <w:pPr>
        <w:spacing w:after="0" w:line="240" w:lineRule="auto"/>
        <w:jc w:val="both"/>
        <w:rPr>
          <w:rFonts w:ascii="Times New Roman" w:hAnsi="Times New Roman"/>
          <w:b/>
          <w:i/>
          <w:u w:val="single"/>
        </w:rPr>
      </w:pPr>
      <w:r w:rsidRPr="00305CA3">
        <w:rPr>
          <w:rFonts w:ascii="Times New Roman" w:hAnsi="Times New Roman"/>
          <w:b/>
          <w:i/>
          <w:u w:val="single"/>
        </w:rPr>
        <w:t xml:space="preserve">Słownik pojęć: </w:t>
      </w:r>
    </w:p>
    <w:p w14:paraId="697B431D" w14:textId="0B0484ED" w:rsidR="00305CA3" w:rsidRPr="00305CA3" w:rsidRDefault="00305CA3" w:rsidP="00040789">
      <w:pPr>
        <w:pStyle w:val="Akapitzlist"/>
        <w:numPr>
          <w:ilvl w:val="0"/>
          <w:numId w:val="62"/>
        </w:numPr>
        <w:spacing w:after="0" w:line="240" w:lineRule="auto"/>
        <w:ind w:left="284" w:hanging="284"/>
        <w:jc w:val="both"/>
        <w:rPr>
          <w:rFonts w:ascii="Times New Roman" w:hAnsi="Times New Roman"/>
          <w:bCs/>
          <w:iCs/>
        </w:rPr>
      </w:pPr>
      <w:r w:rsidRPr="00305CA3">
        <w:rPr>
          <w:rFonts w:ascii="Times New Roman" w:hAnsi="Times New Roman"/>
          <w:bCs/>
          <w:iCs/>
        </w:rPr>
        <w:t>TK 1</w:t>
      </w:r>
      <w:r w:rsidRPr="00305CA3">
        <w:rPr>
          <w:rFonts w:ascii="Times New Roman" w:eastAsia="Times New Roman" w:hAnsi="Times New Roman"/>
          <w:bCs/>
          <w:iCs/>
          <w:lang w:eastAsia="pl-PL"/>
        </w:rPr>
        <w:t xml:space="preserve"> – </w:t>
      </w:r>
      <w:r w:rsidRPr="00305CA3">
        <w:rPr>
          <w:rFonts w:ascii="Times New Roman" w:hAnsi="Times New Roman"/>
          <w:bCs/>
          <w:iCs/>
        </w:rPr>
        <w:t xml:space="preserve">tomograf komputerowy nr 1 typ ………………/producent …………….. model ………………… wraz z wyposażeniem określonym w OPZ, </w:t>
      </w:r>
    </w:p>
    <w:p w14:paraId="5AC8EEBA" w14:textId="7F2BDE01" w:rsidR="00305CA3" w:rsidRPr="00305CA3" w:rsidRDefault="00305CA3" w:rsidP="00040789">
      <w:pPr>
        <w:pStyle w:val="Akapitzlist"/>
        <w:numPr>
          <w:ilvl w:val="0"/>
          <w:numId w:val="62"/>
        </w:numPr>
        <w:spacing w:after="0" w:line="240" w:lineRule="auto"/>
        <w:ind w:left="284" w:hanging="284"/>
        <w:jc w:val="both"/>
        <w:rPr>
          <w:rFonts w:ascii="Times New Roman" w:hAnsi="Times New Roman"/>
          <w:bCs/>
          <w:iCs/>
        </w:rPr>
      </w:pPr>
      <w:r w:rsidRPr="00305CA3">
        <w:rPr>
          <w:rFonts w:ascii="Times New Roman" w:hAnsi="Times New Roman"/>
          <w:bCs/>
          <w:iCs/>
        </w:rPr>
        <w:t xml:space="preserve">TK 2 - tomograf komputerowy nr 2 typ ………………/producent …………….. model ………………… wraz z wyposażeniem określonym w OPZ, </w:t>
      </w:r>
    </w:p>
    <w:p w14:paraId="441E7148" w14:textId="6A7D0F82" w:rsidR="00305CA3" w:rsidRPr="00305CA3" w:rsidRDefault="00305CA3" w:rsidP="00040789">
      <w:pPr>
        <w:pStyle w:val="Akapitzlist"/>
        <w:numPr>
          <w:ilvl w:val="0"/>
          <w:numId w:val="62"/>
        </w:numPr>
        <w:spacing w:after="0" w:line="240" w:lineRule="auto"/>
        <w:ind w:left="284" w:right="141" w:hanging="284"/>
        <w:jc w:val="both"/>
        <w:rPr>
          <w:rFonts w:ascii="Times New Roman" w:hAnsi="Times New Roman"/>
        </w:rPr>
      </w:pPr>
      <w:r w:rsidRPr="00305CA3">
        <w:rPr>
          <w:rFonts w:ascii="Times New Roman" w:hAnsi="Times New Roman"/>
        </w:rPr>
        <w:t xml:space="preserve">Urządzenia – TK1 oraz TK2 </w:t>
      </w:r>
    </w:p>
    <w:p w14:paraId="1333C522" w14:textId="0563C712" w:rsidR="00305CA3" w:rsidRPr="00305CA3" w:rsidRDefault="00305CA3" w:rsidP="00040789">
      <w:pPr>
        <w:pStyle w:val="Akapitzlist"/>
        <w:numPr>
          <w:ilvl w:val="0"/>
          <w:numId w:val="62"/>
        </w:numPr>
        <w:spacing w:after="0" w:line="240" w:lineRule="auto"/>
        <w:ind w:left="284" w:right="141" w:hanging="284"/>
        <w:jc w:val="both"/>
        <w:rPr>
          <w:rFonts w:ascii="Times New Roman" w:hAnsi="Times New Roman"/>
        </w:rPr>
      </w:pPr>
      <w:r w:rsidRPr="00305CA3">
        <w:rPr>
          <w:rFonts w:ascii="Times New Roman" w:hAnsi="Times New Roman"/>
        </w:rPr>
        <w:t>Stacje opisowe - …………………….</w:t>
      </w:r>
      <w:r w:rsidR="00040789">
        <w:rPr>
          <w:rFonts w:ascii="Times New Roman" w:hAnsi="Times New Roman"/>
        </w:rPr>
        <w:t>,</w:t>
      </w:r>
      <w:r w:rsidRPr="00305CA3">
        <w:rPr>
          <w:rFonts w:ascii="Times New Roman" w:hAnsi="Times New Roman"/>
        </w:rPr>
        <w:t xml:space="preserve"> typ  …………….., producent ………………, model ………………</w:t>
      </w:r>
    </w:p>
    <w:p w14:paraId="41855656" w14:textId="0CE7F880" w:rsidR="00CC25B7" w:rsidRPr="00305CA3" w:rsidRDefault="00CC25B7" w:rsidP="00040789">
      <w:pPr>
        <w:pStyle w:val="Akapitzlist"/>
        <w:numPr>
          <w:ilvl w:val="0"/>
          <w:numId w:val="62"/>
        </w:numPr>
        <w:spacing w:after="0" w:line="240" w:lineRule="auto"/>
        <w:ind w:left="284" w:right="-1" w:hanging="284"/>
        <w:jc w:val="both"/>
        <w:rPr>
          <w:rFonts w:ascii="Times New Roman" w:hAnsi="Times New Roman"/>
          <w:lang w:eastAsia="ar-SA"/>
        </w:rPr>
      </w:pPr>
      <w:r w:rsidRPr="00305CA3">
        <w:rPr>
          <w:rFonts w:ascii="Times New Roman" w:hAnsi="Times New Roman"/>
          <w:bCs/>
          <w:iCs/>
        </w:rPr>
        <w:t xml:space="preserve">Protokół Odbioru </w:t>
      </w:r>
      <w:r w:rsidR="00FC1293" w:rsidRPr="00305CA3">
        <w:rPr>
          <w:rFonts w:ascii="Times New Roman" w:hAnsi="Times New Roman"/>
          <w:bCs/>
          <w:iCs/>
        </w:rPr>
        <w:t>Urządzenia</w:t>
      </w:r>
      <w:r w:rsidR="00305CA3" w:rsidRPr="00305CA3">
        <w:rPr>
          <w:rFonts w:ascii="Times New Roman" w:hAnsi="Times New Roman"/>
          <w:bCs/>
          <w:iCs/>
        </w:rPr>
        <w:t xml:space="preserve"> </w:t>
      </w:r>
      <w:r w:rsidRPr="00305CA3">
        <w:rPr>
          <w:rFonts w:ascii="Times New Roman" w:hAnsi="Times New Roman"/>
          <w:bCs/>
          <w:iCs/>
        </w:rPr>
        <w:t>-</w:t>
      </w:r>
      <w:r w:rsidRPr="00305CA3">
        <w:rPr>
          <w:rFonts w:ascii="Times New Roman" w:hAnsi="Times New Roman"/>
        </w:rPr>
        <w:t xml:space="preserve"> dokument, w którym Zamawiający potwierdza wykonanie przez Wykonawcę </w:t>
      </w:r>
      <w:r w:rsidR="000446E5" w:rsidRPr="00305CA3">
        <w:rPr>
          <w:rFonts w:ascii="Times New Roman" w:hAnsi="Times New Roman"/>
        </w:rPr>
        <w:t>odbi</w:t>
      </w:r>
      <w:r w:rsidR="003C6E09" w:rsidRPr="00305CA3">
        <w:rPr>
          <w:rFonts w:ascii="Times New Roman" w:hAnsi="Times New Roman"/>
        </w:rPr>
        <w:t>oru</w:t>
      </w:r>
      <w:r w:rsidR="000446E5" w:rsidRPr="00305CA3">
        <w:rPr>
          <w:rFonts w:ascii="Times New Roman" w:hAnsi="Times New Roman"/>
        </w:rPr>
        <w:t>, instalacj</w:t>
      </w:r>
      <w:r w:rsidR="003C6E09" w:rsidRPr="00305CA3">
        <w:rPr>
          <w:rFonts w:ascii="Times New Roman" w:hAnsi="Times New Roman"/>
        </w:rPr>
        <w:t>i</w:t>
      </w:r>
      <w:r w:rsidR="000446E5" w:rsidRPr="00305CA3">
        <w:rPr>
          <w:rFonts w:ascii="Times New Roman" w:hAnsi="Times New Roman"/>
        </w:rPr>
        <w:t xml:space="preserve"> i integracj</w:t>
      </w:r>
      <w:r w:rsidR="003C6E09" w:rsidRPr="00305CA3">
        <w:rPr>
          <w:rFonts w:ascii="Times New Roman" w:hAnsi="Times New Roman"/>
        </w:rPr>
        <w:t>i</w:t>
      </w:r>
      <w:r w:rsidR="000446E5" w:rsidRPr="00305CA3">
        <w:rPr>
          <w:rFonts w:ascii="Times New Roman" w:hAnsi="Times New Roman"/>
        </w:rPr>
        <w:t xml:space="preserve"> Urządzenia</w:t>
      </w:r>
      <w:r w:rsidRPr="00305CA3">
        <w:rPr>
          <w:rFonts w:ascii="Times New Roman" w:hAnsi="Times New Roman"/>
        </w:rPr>
        <w:t>, w tym zgodność parametrów dostarczonego urządzenia z ofertą Wykonawcy</w:t>
      </w:r>
      <w:r w:rsidR="00B40843" w:rsidRPr="00305CA3">
        <w:rPr>
          <w:rFonts w:ascii="Times New Roman" w:hAnsi="Times New Roman"/>
        </w:rPr>
        <w:t>, a także zainstalowanie na Urządzeniu Oprogramowania</w:t>
      </w:r>
      <w:r w:rsidR="00AB5730" w:rsidRPr="00305CA3">
        <w:rPr>
          <w:rFonts w:ascii="Times New Roman" w:hAnsi="Times New Roman"/>
        </w:rPr>
        <w:t xml:space="preserve"> </w:t>
      </w:r>
      <w:r w:rsidR="00B40843" w:rsidRPr="00305CA3">
        <w:rPr>
          <w:rFonts w:ascii="Times New Roman" w:hAnsi="Times New Roman"/>
        </w:rPr>
        <w:t>i jego poprawne działanie</w:t>
      </w:r>
      <w:r w:rsidR="00571206" w:rsidRPr="00305CA3">
        <w:rPr>
          <w:rFonts w:ascii="Times New Roman" w:hAnsi="Times New Roman"/>
        </w:rPr>
        <w:t>, a także dostarczenie wyposażenia dodatkowego</w:t>
      </w:r>
      <w:r w:rsidRPr="00305CA3">
        <w:rPr>
          <w:rFonts w:ascii="Times New Roman" w:hAnsi="Times New Roman"/>
        </w:rPr>
        <w:t xml:space="preserve">. Protokół winien zawierać: </w:t>
      </w:r>
      <w:r w:rsidRPr="00305CA3">
        <w:rPr>
          <w:rFonts w:ascii="Times New Roman" w:eastAsia="Times New Roman" w:hAnsi="Times New Roman"/>
          <w:lang w:eastAsia="ar-SA"/>
        </w:rPr>
        <w:t xml:space="preserve">nazwę Zamawiającego i Wykonawcy, </w:t>
      </w:r>
      <w:r w:rsidRPr="00305CA3">
        <w:rPr>
          <w:rFonts w:ascii="Times New Roman" w:hAnsi="Times New Roman"/>
          <w:lang w:eastAsia="ar-SA"/>
        </w:rPr>
        <w:t>sygnaturę sprawy,</w:t>
      </w:r>
      <w:r w:rsidRPr="00305CA3">
        <w:rPr>
          <w:rFonts w:ascii="Times New Roman" w:eastAsia="Times New Roman" w:hAnsi="Times New Roman"/>
          <w:lang w:eastAsia="ar-SA"/>
        </w:rPr>
        <w:t xml:space="preserve"> której dotyczy umowa, nazwę urządzenia i/lub jego nazwę handlową, zestawienie elementów składowych dostawy, nazwę producenta, rok produkcji, nr seryjny/fabryczny, </w:t>
      </w:r>
      <w:r w:rsidRPr="00305CA3">
        <w:rPr>
          <w:rFonts w:ascii="Times New Roman" w:hAnsi="Times New Roman"/>
          <w:lang w:eastAsia="ar-SA"/>
        </w:rPr>
        <w:t xml:space="preserve">adnotację o udzieleniu gwarancji, adnotację o przeprowadzonym uruchomieniu urządzenia i jego gotowości do użytkowania, </w:t>
      </w:r>
      <w:r w:rsidRPr="00305CA3">
        <w:rPr>
          <w:rFonts w:ascii="Times New Roman" w:eastAsia="Times New Roman" w:hAnsi="Times New Roman"/>
          <w:lang w:eastAsia="ar-SA"/>
        </w:rPr>
        <w:t>imię, nazwisko i podpisy osób upoważnionych przez Wykonawcę i Zamawiającego do odbioru</w:t>
      </w:r>
      <w:r w:rsidRPr="00305CA3">
        <w:rPr>
          <w:rFonts w:ascii="Times New Roman" w:hAnsi="Times New Roman"/>
          <w:lang w:eastAsia="ar-SA"/>
        </w:rPr>
        <w:t>, datę i miejsce odbioru oraz uwagi</w:t>
      </w:r>
      <w:r w:rsidR="008255BD" w:rsidRPr="00305CA3">
        <w:rPr>
          <w:rFonts w:ascii="Times New Roman" w:hAnsi="Times New Roman"/>
          <w:lang w:eastAsia="ar-SA"/>
        </w:rPr>
        <w:t xml:space="preserve"> i/lub zastrzeżenia</w:t>
      </w:r>
      <w:r w:rsidR="00084B4E" w:rsidRPr="00305CA3">
        <w:rPr>
          <w:rFonts w:ascii="Times New Roman" w:hAnsi="Times New Roman"/>
          <w:lang w:eastAsia="ar-SA"/>
        </w:rPr>
        <w:t xml:space="preserve">.  Do Protokołu Odbioru </w:t>
      </w:r>
      <w:r w:rsidR="00AB5730" w:rsidRPr="00305CA3">
        <w:rPr>
          <w:rFonts w:ascii="Times New Roman" w:hAnsi="Times New Roman"/>
          <w:lang w:eastAsia="ar-SA"/>
        </w:rPr>
        <w:t xml:space="preserve">Urządzenia </w:t>
      </w:r>
      <w:r w:rsidR="00084B4E" w:rsidRPr="00305CA3">
        <w:rPr>
          <w:rFonts w:ascii="Times New Roman" w:hAnsi="Times New Roman"/>
          <w:lang w:eastAsia="ar-SA"/>
        </w:rPr>
        <w:t>dołączony będzie protokół  serwisowy z uruchomienia Urządzenia.</w:t>
      </w:r>
      <w:r w:rsidR="003C6E09" w:rsidRPr="00305CA3">
        <w:rPr>
          <w:rFonts w:ascii="Times New Roman" w:hAnsi="Times New Roman"/>
          <w:lang w:eastAsia="ar-SA"/>
        </w:rPr>
        <w:t xml:space="preserve"> W ramach umowy przewiduje się podpisanie dwóch Protokołów Odbioru Urządzenia (odrębnych dla każdego Urządzenia)</w:t>
      </w:r>
    </w:p>
    <w:p w14:paraId="1DA609F4" w14:textId="6A0860F7" w:rsidR="00305CA3" w:rsidRPr="00305CA3" w:rsidRDefault="00305CA3" w:rsidP="00040789">
      <w:pPr>
        <w:pStyle w:val="Akapitzlist"/>
        <w:numPr>
          <w:ilvl w:val="0"/>
          <w:numId w:val="62"/>
        </w:numPr>
        <w:spacing w:after="0" w:line="240" w:lineRule="auto"/>
        <w:ind w:left="284" w:hanging="284"/>
        <w:jc w:val="both"/>
        <w:rPr>
          <w:rFonts w:ascii="Times New Roman" w:hAnsi="Times New Roman"/>
        </w:rPr>
      </w:pPr>
      <w:r w:rsidRPr="00305CA3">
        <w:rPr>
          <w:rFonts w:ascii="Times New Roman" w:hAnsi="Times New Roman"/>
          <w:bCs/>
          <w:iCs/>
        </w:rPr>
        <w:t>Uruchomienie urządzenia</w:t>
      </w:r>
      <w:r w:rsidRPr="00305CA3">
        <w:rPr>
          <w:rFonts w:ascii="Times New Roman" w:hAnsi="Times New Roman"/>
          <w:b/>
          <w:i/>
        </w:rPr>
        <w:t xml:space="preserve"> </w:t>
      </w:r>
      <w:r w:rsidRPr="00305CA3">
        <w:rPr>
          <w:rFonts w:ascii="Times New Roman" w:hAnsi="Times New Roman"/>
        </w:rPr>
        <w:t xml:space="preserve">– zespół czynności, przewidziany przez producenta, wykonanych przez Inżyniera serwisu technicznego mających na celu przygotowanie urządzenia do użytkowania takich jak: montaż, konfiguracja, kontrola parametrów pracy, wykonanie testów itp. Potwierdzenie wykonania uruchomienia </w:t>
      </w:r>
      <w:r w:rsidRPr="00305CA3">
        <w:rPr>
          <w:rFonts w:ascii="Times New Roman" w:hAnsi="Times New Roman"/>
        </w:rPr>
        <w:lastRenderedPageBreak/>
        <w:t>urządzenia stanowi protokół serwisowy. W ramach umowy przewiduje się przeprowadzenie dwóch Instruktaży (po jednym dla każdego Urządzenia)</w:t>
      </w:r>
    </w:p>
    <w:p w14:paraId="5CFD55FD" w14:textId="62AF9B81" w:rsidR="00305CA3" w:rsidRPr="00305CA3" w:rsidRDefault="00305CA3" w:rsidP="00040789">
      <w:pPr>
        <w:pStyle w:val="Akapitzlist"/>
        <w:numPr>
          <w:ilvl w:val="0"/>
          <w:numId w:val="62"/>
        </w:numPr>
        <w:spacing w:after="0" w:line="240" w:lineRule="auto"/>
        <w:ind w:left="284" w:right="-1" w:hanging="284"/>
        <w:jc w:val="both"/>
        <w:rPr>
          <w:rFonts w:ascii="Times New Roman" w:hAnsi="Times New Roman"/>
        </w:rPr>
      </w:pPr>
      <w:r w:rsidRPr="00305CA3">
        <w:rPr>
          <w:rFonts w:ascii="Times New Roman" w:eastAsia="Times New Roman" w:hAnsi="Times New Roman"/>
          <w:lang w:eastAsia="ar-SA"/>
        </w:rPr>
        <w:t xml:space="preserve">Protokół odbioru Stacji </w:t>
      </w:r>
      <w:r>
        <w:rPr>
          <w:rFonts w:ascii="Times New Roman" w:eastAsia="Times New Roman" w:hAnsi="Times New Roman"/>
          <w:lang w:eastAsia="ar-SA"/>
        </w:rPr>
        <w:t>opisowych</w:t>
      </w:r>
      <w:r w:rsidRPr="00305CA3">
        <w:rPr>
          <w:rFonts w:ascii="Times New Roman" w:eastAsia="Times New Roman" w:hAnsi="Times New Roman"/>
          <w:lang w:eastAsia="ar-SA"/>
        </w:rPr>
        <w:t xml:space="preserve"> – dokument, w którym Zamawiający potwierdzi należyte wykonanie obowiązków w zakresie dostawy i instalacji Stacji </w:t>
      </w:r>
      <w:r>
        <w:rPr>
          <w:rFonts w:ascii="Times New Roman" w:eastAsia="Times New Roman" w:hAnsi="Times New Roman"/>
          <w:lang w:eastAsia="ar-SA"/>
        </w:rPr>
        <w:t>opisowych</w:t>
      </w:r>
      <w:r w:rsidRPr="00305CA3">
        <w:rPr>
          <w:rFonts w:ascii="Times New Roman" w:eastAsia="Times New Roman" w:hAnsi="Times New Roman"/>
          <w:lang w:eastAsia="ar-SA"/>
        </w:rPr>
        <w:t xml:space="preserve">, w tym zgodność dostarczonych Stacji </w:t>
      </w:r>
      <w:r>
        <w:rPr>
          <w:rFonts w:ascii="Times New Roman" w:eastAsia="Times New Roman" w:hAnsi="Times New Roman"/>
          <w:lang w:eastAsia="ar-SA"/>
        </w:rPr>
        <w:t>opisowych</w:t>
      </w:r>
      <w:r w:rsidRPr="00305CA3">
        <w:rPr>
          <w:rFonts w:ascii="Times New Roman" w:eastAsia="Times New Roman" w:hAnsi="Times New Roman"/>
          <w:lang w:eastAsia="ar-SA"/>
        </w:rPr>
        <w:t xml:space="preserve"> z wymaganiami Zamawiającego. Protokół winien zawierać: nazwę Zamawiającego i Wykonawcy, sygnaturę sprawy, której dotyczy umowa, nazwę Stacji </w:t>
      </w:r>
      <w:r>
        <w:rPr>
          <w:rFonts w:ascii="Times New Roman" w:eastAsia="Times New Roman" w:hAnsi="Times New Roman"/>
          <w:lang w:eastAsia="ar-SA"/>
        </w:rPr>
        <w:t>opisowych</w:t>
      </w:r>
      <w:r w:rsidRPr="00305CA3">
        <w:rPr>
          <w:rFonts w:ascii="Times New Roman" w:eastAsia="Times New Roman" w:hAnsi="Times New Roman"/>
          <w:lang w:eastAsia="ar-SA"/>
        </w:rPr>
        <w:t xml:space="preserve"> i/lub ich nazwę handlową, zestawienie elementów składowych, nazwę producenta, rok produkcji, nr seryjny/fabryczny, adnotację o udzieleniu gwarancji, adnotację o przeprowadzonym uruchomieniu Stacji </w:t>
      </w:r>
      <w:r>
        <w:rPr>
          <w:rFonts w:ascii="Times New Roman" w:eastAsia="Times New Roman" w:hAnsi="Times New Roman"/>
          <w:lang w:eastAsia="ar-SA"/>
        </w:rPr>
        <w:t>opisowej</w:t>
      </w:r>
      <w:r w:rsidRPr="00305CA3">
        <w:rPr>
          <w:rFonts w:ascii="Times New Roman" w:eastAsia="Times New Roman" w:hAnsi="Times New Roman"/>
          <w:lang w:eastAsia="ar-SA"/>
        </w:rPr>
        <w:t xml:space="preserve"> a także jej kalibracji i jej gotowości do użytkowania, imię, nazwisko i podpisy osób upoważnionych przez Wykonawcę i Zamawiającego do odbioru, datę i miejsce odbioru oraz uwagi i/lub zastrzeżenia.</w:t>
      </w:r>
    </w:p>
    <w:p w14:paraId="01BE4D8A" w14:textId="264C8F47" w:rsidR="00305CA3" w:rsidRPr="00305CA3" w:rsidRDefault="00305CA3" w:rsidP="00040789">
      <w:pPr>
        <w:pStyle w:val="Akapitzlist"/>
        <w:numPr>
          <w:ilvl w:val="0"/>
          <w:numId w:val="62"/>
        </w:numPr>
        <w:spacing w:after="0" w:line="240" w:lineRule="auto"/>
        <w:ind w:left="284" w:hanging="284"/>
        <w:jc w:val="both"/>
        <w:rPr>
          <w:rFonts w:ascii="Times New Roman" w:eastAsia="Times New Roman" w:hAnsi="Times New Roman"/>
          <w:lang w:eastAsia="pl-PL"/>
        </w:rPr>
      </w:pPr>
      <w:r w:rsidRPr="00305CA3">
        <w:rPr>
          <w:rFonts w:ascii="Times New Roman" w:hAnsi="Times New Roman"/>
          <w:bCs/>
          <w:iCs/>
        </w:rPr>
        <w:t>Raport serwisowy –</w:t>
      </w:r>
      <w:r w:rsidRPr="00305CA3">
        <w:rPr>
          <w:rFonts w:ascii="Times New Roman" w:hAnsi="Times New Roman"/>
        </w:rPr>
        <w:t xml:space="preserve"> dokument sporządzony przez Inżyniera serwisu technicznego, po przeprowadzeniu przeglądu technicznego lub przeprowadzeniu naprawy, </w:t>
      </w:r>
      <w:r w:rsidRPr="00305CA3">
        <w:rPr>
          <w:rFonts w:ascii="Times New Roman" w:eastAsia="Times New Roman" w:hAnsi="Times New Roman"/>
          <w:lang w:eastAsia="pl-PL"/>
        </w:rPr>
        <w:t>zawierający opis wykonanych czynności serwisowych lub opis wykonanej naprawy z określeniem czasu trwania pracy i zużytych do naprawy części. Raport serwisowy musi zawierać informację, czy urządzenie jest sprawne i może być użytkowane.</w:t>
      </w:r>
    </w:p>
    <w:p w14:paraId="1EFF6ED5" w14:textId="6AFCDD2F" w:rsidR="00305CA3" w:rsidRPr="00305CA3" w:rsidRDefault="00305CA3" w:rsidP="00040789">
      <w:pPr>
        <w:pStyle w:val="Akapitzlist"/>
        <w:numPr>
          <w:ilvl w:val="0"/>
          <w:numId w:val="62"/>
        </w:numPr>
        <w:spacing w:after="0" w:line="240" w:lineRule="auto"/>
        <w:ind w:left="284" w:hanging="284"/>
        <w:jc w:val="both"/>
        <w:rPr>
          <w:rFonts w:ascii="Times New Roman" w:hAnsi="Times New Roman"/>
          <w:bCs/>
          <w:iCs/>
        </w:rPr>
      </w:pPr>
      <w:r w:rsidRPr="00305CA3">
        <w:rPr>
          <w:rFonts w:ascii="Times New Roman" w:hAnsi="Times New Roman"/>
          <w:bCs/>
          <w:iCs/>
        </w:rPr>
        <w:t>Oprogramowanie  – oprogramowanie służące do obsługi Urządzeń</w:t>
      </w:r>
    </w:p>
    <w:p w14:paraId="38B1FB38" w14:textId="36718ABA" w:rsidR="00305CA3" w:rsidRPr="00305CA3" w:rsidRDefault="00305CA3" w:rsidP="00040789">
      <w:pPr>
        <w:pStyle w:val="Akapitzlist"/>
        <w:numPr>
          <w:ilvl w:val="0"/>
          <w:numId w:val="62"/>
        </w:numPr>
        <w:spacing w:after="0" w:line="240" w:lineRule="auto"/>
        <w:ind w:left="284" w:hanging="284"/>
        <w:jc w:val="both"/>
        <w:rPr>
          <w:rFonts w:ascii="Times New Roman" w:eastAsia="Times New Roman" w:hAnsi="Times New Roman"/>
          <w:lang w:eastAsia="pl-PL"/>
        </w:rPr>
      </w:pPr>
      <w:r w:rsidRPr="00305CA3">
        <w:rPr>
          <w:rFonts w:ascii="Times New Roman" w:hAnsi="Times New Roman"/>
        </w:rPr>
        <w:t xml:space="preserve">Oprogramowanie Stacji </w:t>
      </w:r>
      <w:r>
        <w:rPr>
          <w:rFonts w:ascii="Times New Roman" w:hAnsi="Times New Roman"/>
        </w:rPr>
        <w:t>opisowych</w:t>
      </w:r>
      <w:r w:rsidRPr="00305CA3">
        <w:rPr>
          <w:rFonts w:ascii="Times New Roman" w:hAnsi="Times New Roman"/>
        </w:rPr>
        <w:t xml:space="preserve">   - oprogramowanie służące do obsługi Stacji </w:t>
      </w:r>
      <w:r>
        <w:rPr>
          <w:rFonts w:ascii="Times New Roman" w:hAnsi="Times New Roman"/>
        </w:rPr>
        <w:t>opisowych</w:t>
      </w:r>
      <w:r w:rsidRPr="00305CA3">
        <w:rPr>
          <w:rFonts w:ascii="Times New Roman" w:hAnsi="Times New Roman"/>
        </w:rPr>
        <w:t xml:space="preserve"> </w:t>
      </w:r>
    </w:p>
    <w:p w14:paraId="16C4C0E6" w14:textId="3490F91F" w:rsidR="00305CA3" w:rsidRPr="00305CA3" w:rsidRDefault="00305CA3" w:rsidP="00040789">
      <w:pPr>
        <w:pStyle w:val="Akapitzlist"/>
        <w:numPr>
          <w:ilvl w:val="0"/>
          <w:numId w:val="62"/>
        </w:numPr>
        <w:spacing w:after="0" w:line="240" w:lineRule="auto"/>
        <w:ind w:left="284" w:hanging="284"/>
        <w:jc w:val="both"/>
        <w:rPr>
          <w:rFonts w:ascii="Times New Roman" w:hAnsi="Times New Roman"/>
          <w:bCs/>
          <w:iCs/>
        </w:rPr>
      </w:pPr>
      <w:r w:rsidRPr="00305CA3">
        <w:rPr>
          <w:rFonts w:ascii="Times New Roman" w:hAnsi="Times New Roman"/>
          <w:bCs/>
          <w:iCs/>
        </w:rPr>
        <w:t>Pomieszczenia – pomieszczenia Pracowni TK 1 oraz Pracowni TK 2  Dolnośląskiego Ośrodka Diagnostyki Obrazowej w których zainstalowane mają zostać Urządzenia, wymagające  dostosowania do wymogów instalacyjnych Urządzeń uwidocznione w Załączniku nr 5 do Umowy (Załącznik nr 7 do SWZ)</w:t>
      </w:r>
    </w:p>
    <w:p w14:paraId="698CB911" w14:textId="479A70F7" w:rsidR="00305CA3" w:rsidRPr="00305CA3" w:rsidRDefault="00305CA3" w:rsidP="00040789">
      <w:pPr>
        <w:pStyle w:val="Akapitzlist"/>
        <w:numPr>
          <w:ilvl w:val="0"/>
          <w:numId w:val="62"/>
        </w:numPr>
        <w:spacing w:after="0" w:line="240" w:lineRule="auto"/>
        <w:ind w:left="284" w:hanging="284"/>
        <w:jc w:val="both"/>
        <w:rPr>
          <w:rFonts w:ascii="Times New Roman" w:hAnsi="Times New Roman"/>
        </w:rPr>
      </w:pPr>
      <w:r w:rsidRPr="00305CA3">
        <w:rPr>
          <w:rFonts w:ascii="Times New Roman" w:hAnsi="Times New Roman"/>
        </w:rPr>
        <w:t>Pomieszczenie Pracowni TK1 Dolnośląskiego Ośrodka Diagnostyki Obrazowej oznaczone na załączniku nr  5  do umowy.</w:t>
      </w:r>
    </w:p>
    <w:p w14:paraId="0516F68E" w14:textId="272B6E2C" w:rsidR="00305CA3" w:rsidRPr="00305CA3" w:rsidRDefault="00305CA3" w:rsidP="00040789">
      <w:pPr>
        <w:pStyle w:val="Akapitzlist"/>
        <w:numPr>
          <w:ilvl w:val="0"/>
          <w:numId w:val="62"/>
        </w:numPr>
        <w:spacing w:after="0" w:line="240" w:lineRule="auto"/>
        <w:ind w:left="284" w:hanging="284"/>
        <w:jc w:val="both"/>
        <w:rPr>
          <w:rFonts w:ascii="Times New Roman" w:hAnsi="Times New Roman"/>
        </w:rPr>
      </w:pPr>
      <w:r w:rsidRPr="00305CA3">
        <w:rPr>
          <w:rFonts w:ascii="Times New Roman" w:hAnsi="Times New Roman"/>
        </w:rPr>
        <w:t>Pomieszczenie Pracowni TK2 Dolnośląskiego Ośrodka Diagnostyki Obrazowej oznaczone na załączniku nr  5  do umowy.</w:t>
      </w:r>
    </w:p>
    <w:p w14:paraId="13B7C2FE" w14:textId="4A26B577" w:rsidR="007468AC" w:rsidRPr="00EC3216" w:rsidRDefault="000446E5" w:rsidP="00305CA3">
      <w:pPr>
        <w:pStyle w:val="Akapitzlist"/>
        <w:numPr>
          <w:ilvl w:val="0"/>
          <w:numId w:val="62"/>
        </w:numPr>
        <w:spacing w:after="0" w:line="240" w:lineRule="auto"/>
        <w:ind w:left="284" w:right="-1" w:hanging="284"/>
        <w:jc w:val="both"/>
        <w:rPr>
          <w:rFonts w:ascii="Times New Roman" w:eastAsia="Times New Roman" w:hAnsi="Times New Roman"/>
          <w:lang w:eastAsia="ar-SA"/>
        </w:rPr>
      </w:pPr>
      <w:r w:rsidRPr="00305CA3">
        <w:rPr>
          <w:rFonts w:ascii="Times New Roman" w:hAnsi="Times New Roman"/>
          <w:bCs/>
          <w:iCs/>
        </w:rPr>
        <w:t xml:space="preserve">Protokół Odbioru prac </w:t>
      </w:r>
      <w:r w:rsidR="00FC1293" w:rsidRPr="00305CA3">
        <w:rPr>
          <w:rFonts w:ascii="Times New Roman" w:hAnsi="Times New Roman"/>
          <w:bCs/>
          <w:iCs/>
        </w:rPr>
        <w:t>adaptacyjnych</w:t>
      </w:r>
      <w:r w:rsidR="00FC1293" w:rsidRPr="00305CA3">
        <w:rPr>
          <w:rFonts w:ascii="Times New Roman" w:hAnsi="Times New Roman"/>
          <w:lang w:eastAsia="ar-SA"/>
        </w:rPr>
        <w:t xml:space="preserve"> </w:t>
      </w:r>
      <w:r w:rsidRPr="00305CA3">
        <w:rPr>
          <w:rFonts w:ascii="Times New Roman" w:hAnsi="Times New Roman"/>
          <w:lang w:eastAsia="ar-SA"/>
        </w:rPr>
        <w:t>– dokument w którym Zamawiający potwierdza wykonanie przez Wykonawcę prac adaptacyjnych</w:t>
      </w:r>
      <w:r w:rsidR="003C6E09" w:rsidRPr="00305CA3">
        <w:rPr>
          <w:rFonts w:ascii="Times New Roman" w:hAnsi="Times New Roman"/>
          <w:lang w:eastAsia="ar-SA"/>
        </w:rPr>
        <w:t xml:space="preserve"> w danym pomieszczeniu</w:t>
      </w:r>
      <w:r w:rsidRPr="00305CA3">
        <w:rPr>
          <w:rFonts w:ascii="Times New Roman" w:hAnsi="Times New Roman"/>
          <w:lang w:eastAsia="ar-SA"/>
        </w:rPr>
        <w:t xml:space="preserve">. Protokół powinien zawierać: </w:t>
      </w:r>
      <w:r w:rsidRPr="00305CA3">
        <w:rPr>
          <w:rFonts w:ascii="Times New Roman" w:eastAsia="Times New Roman" w:hAnsi="Times New Roman"/>
          <w:lang w:eastAsia="ar-SA"/>
        </w:rPr>
        <w:t xml:space="preserve">nazwę Zamawiającego i Wykonawcy, </w:t>
      </w:r>
      <w:r w:rsidRPr="00305CA3">
        <w:rPr>
          <w:rFonts w:ascii="Times New Roman" w:hAnsi="Times New Roman"/>
          <w:lang w:eastAsia="ar-SA"/>
        </w:rPr>
        <w:t>sygnaturę sprawy,</w:t>
      </w:r>
      <w:r w:rsidRPr="00305CA3">
        <w:rPr>
          <w:rFonts w:ascii="Times New Roman" w:eastAsia="Times New Roman" w:hAnsi="Times New Roman"/>
          <w:lang w:eastAsia="ar-SA"/>
        </w:rPr>
        <w:t xml:space="preserve"> której dotyczy umowa, potwierdzenie przekazania Zamawiającemu dokumentów dotyczących odbioru prac, imię i nazwisko i podpisy osób upoważnionych przez Wykonawcę i Zamawiającego do odbioru, datę i miejsce odbioru oraz uwagi i/lub zastrzeżenia</w:t>
      </w:r>
      <w:r w:rsidR="00911A82" w:rsidRPr="00305CA3">
        <w:rPr>
          <w:rFonts w:ascii="Times New Roman" w:eastAsia="Times New Roman" w:hAnsi="Times New Roman"/>
          <w:lang w:eastAsia="ar-SA"/>
        </w:rPr>
        <w:t xml:space="preserve"> oraz ewentualnie terminy usunięcia wad stwierdzonych przy odbiorze.</w:t>
      </w:r>
      <w:r w:rsidR="003C6E09" w:rsidRPr="00305CA3">
        <w:rPr>
          <w:rFonts w:ascii="Times New Roman" w:eastAsia="Times New Roman" w:hAnsi="Times New Roman"/>
          <w:lang w:eastAsia="ar-SA"/>
        </w:rPr>
        <w:t xml:space="preserve"> W ramach umowy przewiduje się podpisanie dwóch Protokołów Odbioru prac adaptacyjnych (odrębnych dla każdego pomieszczenia, w którym ma być zainstalowane Urządzenie)</w:t>
      </w:r>
      <w:r w:rsidR="00040789">
        <w:rPr>
          <w:rFonts w:ascii="Times New Roman" w:eastAsia="Times New Roman" w:hAnsi="Times New Roman"/>
          <w:lang w:eastAsia="ar-SA"/>
        </w:rPr>
        <w:t>.</w:t>
      </w:r>
    </w:p>
    <w:p w14:paraId="22469E25" w14:textId="7529BA8D" w:rsidR="00371B54" w:rsidRPr="00305CA3" w:rsidRDefault="00371B54" w:rsidP="00305CA3">
      <w:pPr>
        <w:spacing w:after="0" w:line="240" w:lineRule="auto"/>
        <w:ind w:right="4"/>
        <w:jc w:val="center"/>
        <w:rPr>
          <w:rFonts w:ascii="Times New Roman" w:eastAsia="Times New Roman" w:hAnsi="Times New Roman"/>
          <w:b/>
          <w:bCs/>
          <w:lang w:eastAsia="pl-PL"/>
        </w:rPr>
      </w:pPr>
      <w:r w:rsidRPr="00305CA3">
        <w:rPr>
          <w:rFonts w:ascii="Times New Roman" w:eastAsia="Times New Roman" w:hAnsi="Times New Roman"/>
          <w:b/>
          <w:bCs/>
          <w:lang w:eastAsia="pl-PL"/>
        </w:rPr>
        <w:t>§ 1</w:t>
      </w:r>
    </w:p>
    <w:p w14:paraId="0A2DAA64" w14:textId="77777777" w:rsidR="005B26EB" w:rsidRPr="00305CA3" w:rsidRDefault="005B26EB"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PRZEDMIOT UMOWY</w:t>
      </w:r>
    </w:p>
    <w:p w14:paraId="1497543F" w14:textId="130BC441" w:rsidR="003C6E09" w:rsidRPr="00305CA3" w:rsidRDefault="003C6E09" w:rsidP="00D91914">
      <w:pPr>
        <w:pStyle w:val="Akapitzlist"/>
        <w:numPr>
          <w:ilvl w:val="0"/>
          <w:numId w:val="1"/>
        </w:numPr>
        <w:tabs>
          <w:tab w:val="clear" w:pos="360"/>
        </w:tabs>
        <w:spacing w:after="0" w:line="240" w:lineRule="auto"/>
        <w:ind w:left="284" w:hanging="284"/>
        <w:jc w:val="both"/>
        <w:rPr>
          <w:rFonts w:ascii="Times New Roman" w:eastAsia="Times New Roman" w:hAnsi="Times New Roman"/>
          <w:lang w:eastAsia="ar-SA"/>
        </w:rPr>
      </w:pPr>
      <w:r w:rsidRPr="00305CA3">
        <w:rPr>
          <w:rFonts w:ascii="Times New Roman" w:eastAsia="Times New Roman" w:hAnsi="Times New Roman"/>
          <w:lang w:eastAsia="ar-SA"/>
        </w:rPr>
        <w:t>Przedmiot umowy jest dofinansowany i realizowany jest w ramach konkursu: Krajowy Plan Odbudowy i Zwiększania Odporności, Komponent D "Efektywność, dostępność i jakość systemu ochrony zdrowia" Inwestycja D1.1.1 "Rozwój i modernizacja infrastruktury centrów opieki wysokospecjalistycznej i innych podmiotów leczniczych". Nazwa projektu: "Poprawa efektywności, dostępności i jakości opieki medycznej poprzez rozwój i modernizację infrastruktury onkologicznej w Wojewódzkim Szpitalu Specjalistycznym we Wrocławiu".</w:t>
      </w:r>
    </w:p>
    <w:p w14:paraId="14EE739B" w14:textId="173C48A1" w:rsidR="00422D03" w:rsidRPr="00305CA3" w:rsidRDefault="00F33971" w:rsidP="00D91914">
      <w:pPr>
        <w:widowControl w:val="0"/>
        <w:numPr>
          <w:ilvl w:val="0"/>
          <w:numId w:val="1"/>
        </w:numPr>
        <w:tabs>
          <w:tab w:val="clear" w:pos="360"/>
        </w:tabs>
        <w:suppressAutoHyphens/>
        <w:autoSpaceDE w:val="0"/>
        <w:autoSpaceDN w:val="0"/>
        <w:adjustRightInd w:val="0"/>
        <w:spacing w:after="0" w:line="240" w:lineRule="auto"/>
        <w:ind w:left="284" w:right="-1" w:hanging="284"/>
        <w:jc w:val="both"/>
        <w:rPr>
          <w:rFonts w:ascii="Times New Roman" w:eastAsia="Times New Roman" w:hAnsi="Times New Roman"/>
          <w:lang w:eastAsia="ar-SA"/>
        </w:rPr>
      </w:pPr>
      <w:r w:rsidRPr="00305CA3">
        <w:rPr>
          <w:rFonts w:ascii="Times New Roman" w:eastAsia="Times New Roman" w:hAnsi="Times New Roman"/>
          <w:lang w:eastAsia="ar-SA"/>
        </w:rPr>
        <w:t xml:space="preserve">W wyniku przeprowadzonej procedury przetargowej w trybie przetargu </w:t>
      </w:r>
      <w:r w:rsidR="00F02D20" w:rsidRPr="00305CA3">
        <w:rPr>
          <w:rFonts w:ascii="Times New Roman" w:eastAsia="Times New Roman" w:hAnsi="Times New Roman"/>
          <w:lang w:eastAsia="ar-SA"/>
        </w:rPr>
        <w:t>nie</w:t>
      </w:r>
      <w:r w:rsidRPr="00305CA3">
        <w:rPr>
          <w:rFonts w:ascii="Times New Roman" w:eastAsia="Times New Roman" w:hAnsi="Times New Roman"/>
          <w:lang w:eastAsia="ar-SA"/>
        </w:rPr>
        <w:t>ograniczonego na podstawie Ustawy Prawo zamówień publicznych</w:t>
      </w:r>
      <w:r w:rsidR="00190287" w:rsidRPr="00305CA3">
        <w:rPr>
          <w:rFonts w:ascii="Times New Roman" w:eastAsia="Times New Roman" w:hAnsi="Times New Roman"/>
          <w:lang w:eastAsia="ar-SA"/>
        </w:rPr>
        <w:t xml:space="preserve"> (sygnatura sprawy Szp</w:t>
      </w:r>
      <w:r w:rsidR="003E138A" w:rsidRPr="00305CA3">
        <w:rPr>
          <w:rFonts w:ascii="Times New Roman" w:eastAsia="Times New Roman" w:hAnsi="Times New Roman"/>
          <w:lang w:eastAsia="ar-SA"/>
        </w:rPr>
        <w:t>-241</w:t>
      </w:r>
      <w:r w:rsidR="00190287" w:rsidRPr="00305CA3">
        <w:rPr>
          <w:rFonts w:ascii="Times New Roman" w:eastAsia="Times New Roman" w:hAnsi="Times New Roman"/>
          <w:lang w:eastAsia="ar-SA"/>
        </w:rPr>
        <w:t>/</w:t>
      </w:r>
      <w:r w:rsidR="00D91914">
        <w:rPr>
          <w:rFonts w:ascii="Times New Roman" w:eastAsia="Times New Roman" w:hAnsi="Times New Roman"/>
          <w:lang w:eastAsia="ar-SA"/>
        </w:rPr>
        <w:t>FZ</w:t>
      </w:r>
      <w:r w:rsidR="00190287" w:rsidRPr="00305CA3">
        <w:rPr>
          <w:rFonts w:ascii="Times New Roman" w:eastAsia="Times New Roman" w:hAnsi="Times New Roman"/>
          <w:lang w:eastAsia="ar-SA"/>
        </w:rPr>
        <w:t>–</w:t>
      </w:r>
      <w:r w:rsidR="003E138A" w:rsidRPr="00305CA3">
        <w:rPr>
          <w:rFonts w:ascii="Times New Roman" w:eastAsia="Times New Roman" w:hAnsi="Times New Roman"/>
          <w:lang w:eastAsia="ar-SA"/>
        </w:rPr>
        <w:t>0</w:t>
      </w:r>
      <w:r w:rsidR="007468AC" w:rsidRPr="00305CA3">
        <w:rPr>
          <w:rFonts w:ascii="Times New Roman" w:eastAsia="Times New Roman" w:hAnsi="Times New Roman"/>
          <w:lang w:eastAsia="ar-SA"/>
        </w:rPr>
        <w:t>21</w:t>
      </w:r>
      <w:r w:rsidRPr="00305CA3">
        <w:rPr>
          <w:rFonts w:ascii="Times New Roman" w:eastAsia="Times New Roman" w:hAnsi="Times New Roman"/>
          <w:lang w:eastAsia="ar-SA"/>
        </w:rPr>
        <w:t>/20</w:t>
      </w:r>
      <w:r w:rsidR="00D501A0" w:rsidRPr="00305CA3">
        <w:rPr>
          <w:rFonts w:ascii="Times New Roman" w:eastAsia="Times New Roman" w:hAnsi="Times New Roman"/>
          <w:lang w:eastAsia="ar-SA"/>
        </w:rPr>
        <w:t>2</w:t>
      </w:r>
      <w:r w:rsidR="007468AC" w:rsidRPr="00305CA3">
        <w:rPr>
          <w:rFonts w:ascii="Times New Roman" w:eastAsia="Times New Roman" w:hAnsi="Times New Roman"/>
          <w:lang w:eastAsia="ar-SA"/>
        </w:rPr>
        <w:t>5</w:t>
      </w:r>
      <w:r w:rsidRPr="00305CA3">
        <w:rPr>
          <w:rFonts w:ascii="Times New Roman" w:eastAsia="Times New Roman" w:hAnsi="Times New Roman"/>
          <w:lang w:eastAsia="ar-SA"/>
        </w:rPr>
        <w:t xml:space="preserve">) Wykonawca </w:t>
      </w:r>
      <w:r w:rsidR="00422D03" w:rsidRPr="00305CA3">
        <w:rPr>
          <w:rFonts w:ascii="Times New Roman" w:eastAsia="Times New Roman" w:hAnsi="Times New Roman"/>
          <w:lang w:eastAsia="ar-SA"/>
        </w:rPr>
        <w:t>zobowiązuje się do:</w:t>
      </w:r>
    </w:p>
    <w:p w14:paraId="3A3AD6D5" w14:textId="7053340A" w:rsidR="007468AC" w:rsidRPr="00305CA3" w:rsidRDefault="009000E0" w:rsidP="00D91914">
      <w:pPr>
        <w:pStyle w:val="Akapitzlist"/>
        <w:numPr>
          <w:ilvl w:val="0"/>
          <w:numId w:val="45"/>
        </w:numPr>
        <w:spacing w:after="0" w:line="240" w:lineRule="auto"/>
        <w:ind w:left="567" w:right="-1" w:hanging="284"/>
        <w:jc w:val="both"/>
        <w:rPr>
          <w:rFonts w:ascii="Times New Roman" w:hAnsi="Times New Roman"/>
        </w:rPr>
      </w:pPr>
      <w:r w:rsidRPr="00305CA3">
        <w:rPr>
          <w:rFonts w:ascii="Times New Roman" w:eastAsia="Times New Roman" w:hAnsi="Times New Roman"/>
          <w:lang w:eastAsia="ar-SA"/>
        </w:rPr>
        <w:t>dostawy</w:t>
      </w:r>
      <w:r w:rsidR="00AD2422" w:rsidRPr="00305CA3">
        <w:rPr>
          <w:rFonts w:ascii="Times New Roman" w:eastAsia="Times New Roman" w:hAnsi="Times New Roman"/>
          <w:lang w:eastAsia="ar-SA"/>
        </w:rPr>
        <w:t xml:space="preserve">, </w:t>
      </w:r>
      <w:r w:rsidR="004A417C" w:rsidRPr="00305CA3">
        <w:rPr>
          <w:rFonts w:ascii="Times New Roman" w:eastAsia="Times New Roman" w:hAnsi="Times New Roman"/>
          <w:lang w:eastAsia="ar-SA"/>
        </w:rPr>
        <w:t xml:space="preserve">montażu, </w:t>
      </w:r>
      <w:r w:rsidR="00AD2422" w:rsidRPr="00305CA3">
        <w:rPr>
          <w:rFonts w:ascii="Times New Roman" w:eastAsia="Times New Roman" w:hAnsi="Times New Roman"/>
          <w:lang w:eastAsia="ar-SA"/>
        </w:rPr>
        <w:t>zainstalowania</w:t>
      </w:r>
      <w:r w:rsidRPr="00305CA3">
        <w:rPr>
          <w:rFonts w:ascii="Times New Roman" w:eastAsia="Times New Roman" w:hAnsi="Times New Roman"/>
          <w:lang w:eastAsia="ar-SA"/>
        </w:rPr>
        <w:t xml:space="preserve"> i</w:t>
      </w:r>
      <w:r w:rsidR="00AD2422" w:rsidRPr="00305CA3">
        <w:rPr>
          <w:rFonts w:ascii="Times New Roman" w:eastAsia="Times New Roman" w:hAnsi="Times New Roman"/>
          <w:lang w:eastAsia="ar-SA"/>
        </w:rPr>
        <w:t xml:space="preserve"> uruchomienia </w:t>
      </w:r>
      <w:r w:rsidR="007468AC" w:rsidRPr="00305CA3">
        <w:rPr>
          <w:rFonts w:ascii="Times New Roman" w:eastAsia="Times New Roman" w:hAnsi="Times New Roman"/>
          <w:lang w:eastAsia="ar-SA"/>
        </w:rPr>
        <w:t>dwóch tomografów komputerowych:</w:t>
      </w:r>
    </w:p>
    <w:p w14:paraId="7E5071FB" w14:textId="03AAEB20" w:rsidR="007468AC" w:rsidRPr="00305CA3" w:rsidRDefault="007468AC" w:rsidP="00D91914">
      <w:pPr>
        <w:pStyle w:val="Akapitzlist"/>
        <w:keepLines/>
        <w:numPr>
          <w:ilvl w:val="1"/>
          <w:numId w:val="45"/>
        </w:numPr>
        <w:tabs>
          <w:tab w:val="left" w:pos="-1380"/>
        </w:tabs>
        <w:spacing w:after="0" w:line="240" w:lineRule="auto"/>
        <w:ind w:left="993" w:right="57" w:hanging="425"/>
        <w:rPr>
          <w:rFonts w:ascii="Times New Roman" w:hAnsi="Times New Roman"/>
        </w:rPr>
      </w:pPr>
      <w:r w:rsidRPr="00305CA3">
        <w:rPr>
          <w:rFonts w:ascii="Times New Roman" w:eastAsia="Times New Roman" w:hAnsi="Times New Roman"/>
          <w:lang w:eastAsia="ar-SA"/>
        </w:rPr>
        <w:t>TK1  typu: ……………….., produkcji: ………………….</w:t>
      </w:r>
    </w:p>
    <w:p w14:paraId="6F31AAC2" w14:textId="4F0AE0CC" w:rsidR="007468AC" w:rsidRPr="00305CA3" w:rsidRDefault="007468AC" w:rsidP="00D91914">
      <w:pPr>
        <w:pStyle w:val="Akapitzlist"/>
        <w:keepLines/>
        <w:numPr>
          <w:ilvl w:val="1"/>
          <w:numId w:val="45"/>
        </w:numPr>
        <w:tabs>
          <w:tab w:val="left" w:pos="-1380"/>
        </w:tabs>
        <w:spacing w:after="0" w:line="240" w:lineRule="auto"/>
        <w:ind w:left="993" w:right="57" w:hanging="425"/>
        <w:rPr>
          <w:rFonts w:ascii="Times New Roman" w:hAnsi="Times New Roman"/>
        </w:rPr>
      </w:pPr>
      <w:r w:rsidRPr="00305CA3">
        <w:rPr>
          <w:rFonts w:ascii="Times New Roman" w:eastAsia="Times New Roman" w:hAnsi="Times New Roman"/>
          <w:lang w:eastAsia="ar-SA"/>
        </w:rPr>
        <w:t>TK2  typu: ……………….., produkcji: ………………….</w:t>
      </w:r>
    </w:p>
    <w:p w14:paraId="5F70C8FD" w14:textId="12DA9459" w:rsidR="007468AC" w:rsidRPr="00305CA3" w:rsidRDefault="007468AC" w:rsidP="00E678BE">
      <w:pPr>
        <w:keepLines/>
        <w:tabs>
          <w:tab w:val="left" w:pos="-1380"/>
        </w:tabs>
        <w:suppressAutoHyphens/>
        <w:autoSpaceDN w:val="0"/>
        <w:spacing w:after="0" w:line="240" w:lineRule="auto"/>
        <w:ind w:left="993" w:right="57"/>
        <w:jc w:val="both"/>
        <w:textAlignment w:val="baseline"/>
        <w:rPr>
          <w:rFonts w:ascii="Times New Roman" w:hAnsi="Times New Roman"/>
        </w:rPr>
      </w:pPr>
      <w:r w:rsidRPr="00305CA3">
        <w:rPr>
          <w:rFonts w:ascii="Times New Roman" w:eastAsia="Times New Roman" w:hAnsi="Times New Roman"/>
          <w:lang w:eastAsia="ar-SA"/>
        </w:rPr>
        <w:t>wraz z  wyposażeniem</w:t>
      </w:r>
      <w:r w:rsidR="0080528B" w:rsidRPr="00305CA3">
        <w:rPr>
          <w:rFonts w:ascii="Times New Roman" w:eastAsia="Times New Roman" w:hAnsi="Times New Roman"/>
          <w:lang w:eastAsia="ar-SA"/>
        </w:rPr>
        <w:t>, w tym serwerem</w:t>
      </w:r>
      <w:r w:rsidRPr="00305CA3">
        <w:rPr>
          <w:rFonts w:ascii="Times New Roman" w:eastAsia="Times New Roman" w:hAnsi="Times New Roman"/>
          <w:lang w:eastAsia="ar-SA"/>
        </w:rPr>
        <w:t>,</w:t>
      </w:r>
      <w:r w:rsidR="0080528B" w:rsidRPr="00305CA3">
        <w:rPr>
          <w:rFonts w:ascii="Times New Roman" w:eastAsia="Times New Roman" w:hAnsi="Times New Roman"/>
          <w:lang w:eastAsia="ar-SA"/>
        </w:rPr>
        <w:t xml:space="preserve"> </w:t>
      </w:r>
    </w:p>
    <w:p w14:paraId="1C0A0F18" w14:textId="66BF5AAD" w:rsidR="000620C3" w:rsidRPr="00305CA3" w:rsidRDefault="00B075EB" w:rsidP="00D91914">
      <w:pPr>
        <w:pStyle w:val="Akapitzlist"/>
        <w:numPr>
          <w:ilvl w:val="0"/>
          <w:numId w:val="45"/>
        </w:numPr>
        <w:spacing w:after="0" w:line="240" w:lineRule="auto"/>
        <w:ind w:left="567" w:right="-1" w:hanging="284"/>
        <w:jc w:val="both"/>
        <w:rPr>
          <w:rFonts w:ascii="Times New Roman" w:eastAsia="Times New Roman" w:hAnsi="Times New Roman"/>
          <w:lang w:eastAsia="ar-SA"/>
        </w:rPr>
      </w:pPr>
      <w:r w:rsidRPr="00305CA3">
        <w:rPr>
          <w:rFonts w:ascii="Times New Roman" w:eastAsia="Times New Roman" w:hAnsi="Times New Roman"/>
          <w:lang w:eastAsia="ar-SA"/>
        </w:rPr>
        <w:t>adaptacj</w:t>
      </w:r>
      <w:r w:rsidR="009607C1" w:rsidRPr="00305CA3">
        <w:rPr>
          <w:rFonts w:ascii="Times New Roman" w:eastAsia="Times New Roman" w:hAnsi="Times New Roman"/>
          <w:lang w:eastAsia="ar-SA"/>
        </w:rPr>
        <w:t>i</w:t>
      </w:r>
      <w:r w:rsidRPr="00305CA3">
        <w:rPr>
          <w:rFonts w:ascii="Times New Roman" w:eastAsia="Times New Roman" w:hAnsi="Times New Roman"/>
          <w:lang w:eastAsia="ar-SA"/>
        </w:rPr>
        <w:t xml:space="preserve"> </w:t>
      </w:r>
      <w:r w:rsidR="003C6E09" w:rsidRPr="00305CA3">
        <w:rPr>
          <w:rFonts w:ascii="Times New Roman" w:eastAsia="Times New Roman" w:hAnsi="Times New Roman"/>
          <w:lang w:eastAsia="ar-SA"/>
        </w:rPr>
        <w:t>P</w:t>
      </w:r>
      <w:r w:rsidR="009607C1" w:rsidRPr="00305CA3">
        <w:rPr>
          <w:rFonts w:ascii="Times New Roman" w:eastAsia="Times New Roman" w:hAnsi="Times New Roman"/>
          <w:lang w:eastAsia="ar-SA"/>
        </w:rPr>
        <w:t>omieszczeń</w:t>
      </w:r>
      <w:r w:rsidR="00E678BE">
        <w:rPr>
          <w:rFonts w:ascii="Times New Roman" w:eastAsia="Times New Roman" w:hAnsi="Times New Roman"/>
          <w:lang w:eastAsia="ar-SA"/>
        </w:rPr>
        <w:t>,</w:t>
      </w:r>
      <w:r w:rsidR="009607C1" w:rsidRPr="00305CA3">
        <w:rPr>
          <w:rFonts w:ascii="Times New Roman" w:eastAsia="Times New Roman" w:hAnsi="Times New Roman"/>
          <w:lang w:eastAsia="ar-SA"/>
        </w:rPr>
        <w:t xml:space="preserve"> </w:t>
      </w:r>
    </w:p>
    <w:p w14:paraId="2D0DE7A5" w14:textId="7812980F" w:rsidR="000620C3" w:rsidRPr="00305CA3" w:rsidRDefault="003C6E09" w:rsidP="00D91914">
      <w:pPr>
        <w:pStyle w:val="Akapitzlist"/>
        <w:numPr>
          <w:ilvl w:val="0"/>
          <w:numId w:val="45"/>
        </w:numPr>
        <w:spacing w:after="0" w:line="240" w:lineRule="auto"/>
        <w:ind w:left="567" w:right="-1" w:hanging="284"/>
        <w:jc w:val="both"/>
        <w:rPr>
          <w:rFonts w:ascii="Times New Roman" w:eastAsia="Times New Roman" w:hAnsi="Times New Roman"/>
          <w:iCs/>
          <w:lang w:eastAsia="ar-SA"/>
        </w:rPr>
      </w:pPr>
      <w:r w:rsidRPr="00305CA3">
        <w:rPr>
          <w:rFonts w:ascii="Times New Roman" w:eastAsia="Times New Roman" w:hAnsi="Times New Roman"/>
          <w:bCs/>
          <w:lang w:eastAsia="ar-SA"/>
        </w:rPr>
        <w:t xml:space="preserve">przeprowadzenia </w:t>
      </w:r>
      <w:r w:rsidR="00E678BE">
        <w:rPr>
          <w:rFonts w:ascii="Times New Roman" w:eastAsia="Times New Roman" w:hAnsi="Times New Roman"/>
          <w:bCs/>
          <w:lang w:eastAsia="ar-SA"/>
        </w:rPr>
        <w:t>i</w:t>
      </w:r>
      <w:r w:rsidR="002A3332" w:rsidRPr="00305CA3">
        <w:rPr>
          <w:rFonts w:ascii="Times New Roman" w:eastAsia="Times New Roman" w:hAnsi="Times New Roman"/>
          <w:bCs/>
          <w:lang w:eastAsia="ar-SA"/>
        </w:rPr>
        <w:t>nstruktażu</w:t>
      </w:r>
      <w:r w:rsidR="002A3332" w:rsidRPr="00305CA3">
        <w:rPr>
          <w:rFonts w:ascii="Times New Roman" w:eastAsia="Times New Roman" w:hAnsi="Times New Roman"/>
          <w:lang w:eastAsia="ar-SA"/>
        </w:rPr>
        <w:t xml:space="preserve"> </w:t>
      </w:r>
      <w:r w:rsidR="00AD2422" w:rsidRPr="00305CA3">
        <w:rPr>
          <w:rFonts w:ascii="Times New Roman" w:eastAsia="Times New Roman" w:hAnsi="Times New Roman"/>
          <w:lang w:eastAsia="ar-SA"/>
        </w:rPr>
        <w:t>w zakresie obsługi</w:t>
      </w:r>
      <w:r w:rsidR="0062774C" w:rsidRPr="00305CA3">
        <w:rPr>
          <w:rFonts w:ascii="Times New Roman" w:eastAsia="Times New Roman" w:hAnsi="Times New Roman"/>
          <w:lang w:eastAsia="ar-SA"/>
        </w:rPr>
        <w:t xml:space="preserve"> </w:t>
      </w:r>
      <w:bookmarkStart w:id="0" w:name="_Hlk169687813"/>
      <w:r w:rsidR="00E678BE">
        <w:rPr>
          <w:rFonts w:ascii="Times New Roman" w:eastAsia="Times New Roman" w:hAnsi="Times New Roman"/>
          <w:lang w:eastAsia="ar-SA"/>
        </w:rPr>
        <w:t>przedmiotu umowy,</w:t>
      </w:r>
    </w:p>
    <w:p w14:paraId="6EC775D5" w14:textId="4029ABDF" w:rsidR="003E138A" w:rsidRPr="00305CA3" w:rsidRDefault="003C6E09" w:rsidP="00D91914">
      <w:pPr>
        <w:pStyle w:val="Akapitzlist"/>
        <w:numPr>
          <w:ilvl w:val="0"/>
          <w:numId w:val="45"/>
        </w:numPr>
        <w:spacing w:after="0" w:line="240" w:lineRule="auto"/>
        <w:ind w:left="567" w:right="-1" w:hanging="284"/>
        <w:jc w:val="both"/>
        <w:rPr>
          <w:rFonts w:ascii="Times New Roman" w:eastAsia="Times New Roman" w:hAnsi="Times New Roman"/>
          <w:iCs/>
          <w:lang w:eastAsia="ar-SA"/>
        </w:rPr>
      </w:pPr>
      <w:r w:rsidRPr="00305CA3">
        <w:rPr>
          <w:rFonts w:ascii="Times New Roman" w:eastAsia="Times New Roman" w:hAnsi="Times New Roman"/>
          <w:iCs/>
          <w:lang w:eastAsia="ar-SA"/>
        </w:rPr>
        <w:t xml:space="preserve">dostawy i udzielenia licencji Oprogramowania </w:t>
      </w:r>
      <w:r w:rsidR="003E138A" w:rsidRPr="00305CA3">
        <w:rPr>
          <w:rFonts w:ascii="Times New Roman" w:eastAsia="Times New Roman" w:hAnsi="Times New Roman"/>
        </w:rPr>
        <w:t xml:space="preserve">pełnego wdrożenia, instalacji, konfiguracji i integracji </w:t>
      </w:r>
      <w:r w:rsidR="00AB5730" w:rsidRPr="00305CA3">
        <w:rPr>
          <w:rFonts w:ascii="Times New Roman" w:eastAsia="Times New Roman" w:hAnsi="Times New Roman"/>
        </w:rPr>
        <w:t xml:space="preserve">Oprogramowania </w:t>
      </w:r>
      <w:r w:rsidR="003E138A" w:rsidRPr="00305CA3">
        <w:rPr>
          <w:rFonts w:ascii="Times New Roman" w:eastAsia="Times New Roman" w:hAnsi="Times New Roman"/>
        </w:rPr>
        <w:t xml:space="preserve"> z systemami informatycznymi Zamawiającego a także dostarczenia odpowiednich licencji o, ile będą potrzebne do prawidłowego przesyłania danych ze wskazanego aparatu. Zamawiający dysponuje następującymi systemami specjalistycznymi: </w:t>
      </w:r>
    </w:p>
    <w:p w14:paraId="78AFF3F9" w14:textId="77777777" w:rsidR="00E678BE" w:rsidRDefault="00C92A24" w:rsidP="00D91914">
      <w:pPr>
        <w:pStyle w:val="Akapitzlist"/>
        <w:keepLines/>
        <w:numPr>
          <w:ilvl w:val="0"/>
          <w:numId w:val="63"/>
        </w:numPr>
        <w:tabs>
          <w:tab w:val="left" w:pos="-1380"/>
        </w:tabs>
        <w:spacing w:after="0" w:line="240" w:lineRule="auto"/>
        <w:ind w:left="1418" w:right="-88"/>
        <w:jc w:val="both"/>
        <w:rPr>
          <w:rFonts w:ascii="Times New Roman" w:hAnsi="Times New Roman"/>
          <w:color w:val="000000"/>
        </w:rPr>
      </w:pPr>
      <w:r w:rsidRPr="00E678BE">
        <w:rPr>
          <w:rFonts w:ascii="Times New Roman" w:hAnsi="Times New Roman"/>
          <w:color w:val="000000"/>
        </w:rPr>
        <w:t>EI (PACS) - 8.2.0.101</w:t>
      </w:r>
    </w:p>
    <w:p w14:paraId="5F00C76B" w14:textId="37FCCF78" w:rsidR="00C92A24" w:rsidRPr="00E678BE" w:rsidRDefault="00C92A24" w:rsidP="00D91914">
      <w:pPr>
        <w:pStyle w:val="Akapitzlist"/>
        <w:keepLines/>
        <w:numPr>
          <w:ilvl w:val="0"/>
          <w:numId w:val="63"/>
        </w:numPr>
        <w:tabs>
          <w:tab w:val="left" w:pos="-1380"/>
        </w:tabs>
        <w:spacing w:after="0" w:line="240" w:lineRule="auto"/>
        <w:ind w:left="1418" w:right="-88"/>
        <w:jc w:val="both"/>
        <w:rPr>
          <w:rFonts w:ascii="Times New Roman" w:hAnsi="Times New Roman"/>
          <w:color w:val="000000"/>
        </w:rPr>
      </w:pPr>
      <w:r w:rsidRPr="00E678BE">
        <w:rPr>
          <w:rFonts w:ascii="Times New Roman" w:hAnsi="Times New Roman"/>
          <w:color w:val="000000"/>
        </w:rPr>
        <w:t>AMMS (HIS) - 6.09.01.50</w:t>
      </w:r>
    </w:p>
    <w:p w14:paraId="219C2FF2" w14:textId="7336EB12" w:rsidR="000620C3" w:rsidRPr="00305CA3" w:rsidRDefault="00D91914" w:rsidP="00D91914">
      <w:pPr>
        <w:pStyle w:val="Akapitzlist"/>
        <w:keepLines/>
        <w:numPr>
          <w:ilvl w:val="0"/>
          <w:numId w:val="45"/>
        </w:numPr>
        <w:tabs>
          <w:tab w:val="left" w:pos="-1380"/>
        </w:tabs>
        <w:spacing w:after="0" w:line="240" w:lineRule="auto"/>
        <w:ind w:left="567" w:right="-88" w:hanging="284"/>
        <w:jc w:val="both"/>
        <w:rPr>
          <w:rFonts w:ascii="Times New Roman" w:hAnsi="Times New Roman"/>
          <w:color w:val="000000"/>
        </w:rPr>
      </w:pPr>
      <w:r>
        <w:rPr>
          <w:rFonts w:ascii="Times New Roman" w:hAnsi="Times New Roman"/>
        </w:rPr>
        <w:t>d</w:t>
      </w:r>
      <w:r w:rsidR="003C6E09" w:rsidRPr="00305CA3">
        <w:rPr>
          <w:rFonts w:ascii="Times New Roman" w:hAnsi="Times New Roman"/>
        </w:rPr>
        <w:t xml:space="preserve">ostawy </w:t>
      </w:r>
      <w:r w:rsidR="000D57E2" w:rsidRPr="00305CA3">
        <w:rPr>
          <w:rFonts w:ascii="Times New Roman" w:hAnsi="Times New Roman"/>
        </w:rPr>
        <w:t xml:space="preserve">10 </w:t>
      </w:r>
      <w:r w:rsidR="00E678BE">
        <w:rPr>
          <w:rFonts w:ascii="Times New Roman" w:hAnsi="Times New Roman"/>
        </w:rPr>
        <w:t>S</w:t>
      </w:r>
      <w:r w:rsidR="003C6E09" w:rsidRPr="00305CA3">
        <w:rPr>
          <w:rFonts w:ascii="Times New Roman" w:hAnsi="Times New Roman"/>
        </w:rPr>
        <w:t xml:space="preserve">tacji </w:t>
      </w:r>
      <w:r w:rsidR="00305CA3">
        <w:rPr>
          <w:rFonts w:ascii="Times New Roman" w:hAnsi="Times New Roman"/>
        </w:rPr>
        <w:t>opisowych</w:t>
      </w:r>
      <w:r w:rsidR="003C6E09" w:rsidRPr="00305CA3">
        <w:rPr>
          <w:rFonts w:ascii="Times New Roman" w:hAnsi="Times New Roman"/>
        </w:rPr>
        <w:t xml:space="preserve"> </w:t>
      </w:r>
      <w:r w:rsidR="002A3332" w:rsidRPr="00305CA3">
        <w:rPr>
          <w:rFonts w:ascii="Times New Roman" w:hAnsi="Times New Roman"/>
        </w:rPr>
        <w:t xml:space="preserve">wraz z Oprogramowaniem Stacji </w:t>
      </w:r>
      <w:r w:rsidR="00305CA3">
        <w:rPr>
          <w:rFonts w:ascii="Times New Roman" w:hAnsi="Times New Roman"/>
        </w:rPr>
        <w:t>opisowych</w:t>
      </w:r>
      <w:r w:rsidR="002A3332" w:rsidRPr="00305CA3">
        <w:rPr>
          <w:rFonts w:ascii="Times New Roman" w:hAnsi="Times New Roman"/>
        </w:rPr>
        <w:t xml:space="preserve"> oraz udzieleniem licencji na korzystanie z tego oprogramowania</w:t>
      </w:r>
      <w:r>
        <w:rPr>
          <w:rFonts w:ascii="Times New Roman" w:hAnsi="Times New Roman"/>
        </w:rPr>
        <w:t>.</w:t>
      </w:r>
    </w:p>
    <w:bookmarkEnd w:id="0"/>
    <w:p w14:paraId="07357878" w14:textId="605915CE" w:rsidR="00F25128" w:rsidRPr="00305CA3" w:rsidRDefault="007468AC" w:rsidP="00305CA3">
      <w:pPr>
        <w:pStyle w:val="Akapitzlist"/>
        <w:keepLines/>
        <w:numPr>
          <w:ilvl w:val="0"/>
          <w:numId w:val="1"/>
        </w:numPr>
        <w:tabs>
          <w:tab w:val="left" w:pos="-1380"/>
        </w:tabs>
        <w:spacing w:after="0" w:line="240" w:lineRule="auto"/>
        <w:ind w:right="57" w:hanging="357"/>
        <w:jc w:val="both"/>
        <w:rPr>
          <w:rFonts w:ascii="Times New Roman" w:hAnsi="Times New Roman"/>
        </w:rPr>
      </w:pPr>
      <w:r w:rsidRPr="00305CA3">
        <w:rPr>
          <w:rFonts w:ascii="Times New Roman" w:eastAsia="Times New Roman" w:hAnsi="Times New Roman"/>
          <w:lang w:eastAsia="ar-SA"/>
        </w:rPr>
        <w:lastRenderedPageBreak/>
        <w:t xml:space="preserve">Szczegółowe wymagania dotyczące </w:t>
      </w:r>
      <w:r w:rsidR="003C6E09" w:rsidRPr="00305CA3">
        <w:rPr>
          <w:rFonts w:ascii="Times New Roman" w:eastAsia="Times New Roman" w:hAnsi="Times New Roman"/>
          <w:lang w:eastAsia="ar-SA"/>
        </w:rPr>
        <w:t>Urządzeń</w:t>
      </w:r>
      <w:r w:rsidR="00E678BE">
        <w:rPr>
          <w:rFonts w:ascii="Times New Roman" w:eastAsia="Times New Roman" w:hAnsi="Times New Roman"/>
          <w:lang w:eastAsia="ar-SA"/>
        </w:rPr>
        <w:t>, ich wyposażenia</w:t>
      </w:r>
      <w:r w:rsidR="003C6E09" w:rsidRPr="00305CA3">
        <w:rPr>
          <w:rFonts w:ascii="Times New Roman" w:eastAsia="Times New Roman" w:hAnsi="Times New Roman"/>
          <w:lang w:eastAsia="ar-SA"/>
        </w:rPr>
        <w:t xml:space="preserve"> oraz dostarczanych </w:t>
      </w:r>
      <w:r w:rsidR="00E678BE">
        <w:rPr>
          <w:rFonts w:ascii="Times New Roman" w:eastAsia="Times New Roman" w:hAnsi="Times New Roman"/>
          <w:lang w:eastAsia="ar-SA"/>
        </w:rPr>
        <w:t>S</w:t>
      </w:r>
      <w:r w:rsidR="003C6E09" w:rsidRPr="00305CA3">
        <w:rPr>
          <w:rFonts w:ascii="Times New Roman" w:eastAsia="Times New Roman" w:hAnsi="Times New Roman"/>
          <w:lang w:eastAsia="ar-SA"/>
        </w:rPr>
        <w:t xml:space="preserve">tacji </w:t>
      </w:r>
      <w:r w:rsidR="00305CA3">
        <w:rPr>
          <w:rFonts w:ascii="Times New Roman" w:eastAsia="Times New Roman" w:hAnsi="Times New Roman"/>
          <w:lang w:eastAsia="ar-SA"/>
        </w:rPr>
        <w:t>opisowych</w:t>
      </w:r>
      <w:r w:rsidRPr="00305CA3">
        <w:rPr>
          <w:rFonts w:ascii="Times New Roman" w:eastAsia="Times New Roman" w:hAnsi="Times New Roman"/>
          <w:b/>
          <w:bCs/>
          <w:lang w:eastAsia="ar-SA"/>
        </w:rPr>
        <w:t xml:space="preserve"> </w:t>
      </w:r>
      <w:r w:rsidRPr="00305CA3">
        <w:rPr>
          <w:rFonts w:ascii="Times New Roman" w:eastAsia="Times New Roman" w:hAnsi="Times New Roman"/>
          <w:lang w:eastAsia="ar-SA"/>
        </w:rPr>
        <w:t xml:space="preserve">oraz minimalne parametry </w:t>
      </w:r>
      <w:proofErr w:type="spellStart"/>
      <w:r w:rsidRPr="00305CA3">
        <w:rPr>
          <w:rFonts w:ascii="Times New Roman" w:eastAsia="Times New Roman" w:hAnsi="Times New Roman"/>
          <w:lang w:eastAsia="ar-SA"/>
        </w:rPr>
        <w:t>techniczno</w:t>
      </w:r>
      <w:proofErr w:type="spellEnd"/>
      <w:r w:rsidRPr="00305CA3">
        <w:rPr>
          <w:rFonts w:ascii="Times New Roman" w:eastAsia="Times New Roman" w:hAnsi="Times New Roman"/>
          <w:lang w:eastAsia="ar-SA"/>
        </w:rPr>
        <w:t xml:space="preserve"> – użytkowe </w:t>
      </w:r>
      <w:r w:rsidRPr="00E678BE">
        <w:rPr>
          <w:rFonts w:ascii="Times New Roman" w:eastAsia="Times New Roman" w:hAnsi="Times New Roman"/>
          <w:lang w:eastAsia="ar-SA"/>
        </w:rPr>
        <w:t xml:space="preserve">zawiera </w:t>
      </w:r>
      <w:r w:rsidRPr="00E678BE">
        <w:rPr>
          <w:rFonts w:ascii="Times New Roman" w:eastAsia="Times New Roman" w:hAnsi="Times New Roman"/>
          <w:bCs/>
          <w:lang w:eastAsia="ar-SA"/>
        </w:rPr>
        <w:t xml:space="preserve">Załącznik nr </w:t>
      </w:r>
      <w:r w:rsidR="00D02E61" w:rsidRPr="00E678BE">
        <w:rPr>
          <w:rFonts w:ascii="Times New Roman" w:eastAsia="Times New Roman" w:hAnsi="Times New Roman"/>
          <w:bCs/>
          <w:lang w:eastAsia="ar-SA"/>
        </w:rPr>
        <w:t xml:space="preserve">6 </w:t>
      </w:r>
      <w:r w:rsidRPr="00E678BE">
        <w:rPr>
          <w:rFonts w:ascii="Times New Roman" w:eastAsia="Times New Roman" w:hAnsi="Times New Roman"/>
          <w:bCs/>
          <w:lang w:eastAsia="ar-SA"/>
        </w:rPr>
        <w:t xml:space="preserve"> do</w:t>
      </w:r>
      <w:r w:rsidR="00D02E61" w:rsidRPr="00305CA3">
        <w:rPr>
          <w:rFonts w:ascii="Times New Roman" w:eastAsia="Times New Roman" w:hAnsi="Times New Roman"/>
          <w:bCs/>
          <w:lang w:eastAsia="ar-SA"/>
        </w:rPr>
        <w:t xml:space="preserve"> niniejszej Umowy. </w:t>
      </w:r>
    </w:p>
    <w:p w14:paraId="1DF154D9" w14:textId="3C5C62E2" w:rsidR="002A3332" w:rsidRPr="00305CA3" w:rsidRDefault="00EF6AC6" w:rsidP="00305CA3">
      <w:pPr>
        <w:pStyle w:val="Akapitzlist"/>
        <w:keepLines/>
        <w:numPr>
          <w:ilvl w:val="0"/>
          <w:numId w:val="1"/>
        </w:numPr>
        <w:tabs>
          <w:tab w:val="left" w:pos="-1380"/>
        </w:tabs>
        <w:spacing w:after="0" w:line="240" w:lineRule="auto"/>
        <w:ind w:right="57" w:hanging="357"/>
        <w:jc w:val="both"/>
        <w:rPr>
          <w:rFonts w:ascii="Times New Roman" w:hAnsi="Times New Roman"/>
        </w:rPr>
      </w:pPr>
      <w:r w:rsidRPr="00305CA3">
        <w:rPr>
          <w:rFonts w:ascii="Times New Roman" w:hAnsi="Times New Roman"/>
        </w:rPr>
        <w:t xml:space="preserve">W zakres prac adaptacyjnych wchodzi również dostawa wyposażenia. </w:t>
      </w:r>
      <w:r w:rsidR="00D02E61" w:rsidRPr="00305CA3">
        <w:rPr>
          <w:rFonts w:ascii="Times New Roman" w:hAnsi="Times New Roman"/>
        </w:rPr>
        <w:t xml:space="preserve">Minimalny wymagany zakres prac adaptacyjnych określa Załącznik nr 5 do niniejszej Umowy. </w:t>
      </w:r>
    </w:p>
    <w:p w14:paraId="792A6A92" w14:textId="77777777" w:rsidR="009607C1" w:rsidRPr="00305CA3" w:rsidRDefault="009607C1" w:rsidP="00305CA3">
      <w:pPr>
        <w:widowControl w:val="0"/>
        <w:suppressAutoHyphens/>
        <w:autoSpaceDE w:val="0"/>
        <w:autoSpaceDN w:val="0"/>
        <w:adjustRightInd w:val="0"/>
        <w:spacing w:after="0" w:line="240" w:lineRule="auto"/>
        <w:jc w:val="both"/>
        <w:rPr>
          <w:rFonts w:ascii="Times New Roman" w:eastAsia="Times New Roman" w:hAnsi="Times New Roman"/>
          <w:iCs/>
          <w:lang w:eastAsia="ar-SA"/>
        </w:rPr>
      </w:pPr>
    </w:p>
    <w:p w14:paraId="501E711F" w14:textId="77777777"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2</w:t>
      </w:r>
    </w:p>
    <w:p w14:paraId="28453804" w14:textId="7A604898" w:rsidR="007468AC" w:rsidRPr="00EB2B7C" w:rsidRDefault="00F33971" w:rsidP="00EB2B7C">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TERMIN WYKONANIA PRZEDMIOTU UMOWY</w:t>
      </w:r>
    </w:p>
    <w:p w14:paraId="2BD6BC52" w14:textId="77777777" w:rsidR="00E678BE" w:rsidRDefault="007468AC" w:rsidP="008F1CE3">
      <w:pPr>
        <w:pStyle w:val="Akapitzlist"/>
        <w:numPr>
          <w:ilvl w:val="0"/>
          <w:numId w:val="64"/>
        </w:numPr>
        <w:spacing w:after="0" w:line="240" w:lineRule="auto"/>
        <w:jc w:val="both"/>
        <w:rPr>
          <w:rFonts w:ascii="Times New Roman" w:eastAsia="Times New Roman" w:hAnsi="Times New Roman"/>
          <w:bCs/>
          <w:lang w:eastAsia="ar-SA"/>
        </w:rPr>
      </w:pPr>
      <w:r w:rsidRPr="00E678BE">
        <w:rPr>
          <w:rFonts w:ascii="Times New Roman" w:eastAsia="Times New Roman" w:hAnsi="Times New Roman"/>
          <w:bCs/>
          <w:lang w:eastAsia="ar-SA"/>
        </w:rPr>
        <w:t>Wykonawca wykona przedmiot umowy w nieprzekraczalnym terminie do 15</w:t>
      </w:r>
      <w:r w:rsidR="00E678BE" w:rsidRPr="00E678BE">
        <w:rPr>
          <w:rFonts w:ascii="Times New Roman" w:eastAsia="Times New Roman" w:hAnsi="Times New Roman"/>
          <w:bCs/>
          <w:lang w:eastAsia="ar-SA"/>
        </w:rPr>
        <w:t>.</w:t>
      </w:r>
      <w:r w:rsidRPr="00E678BE">
        <w:rPr>
          <w:rFonts w:ascii="Times New Roman" w:eastAsia="Times New Roman" w:hAnsi="Times New Roman"/>
          <w:bCs/>
          <w:lang w:eastAsia="ar-SA"/>
        </w:rPr>
        <w:t xml:space="preserve">06.2026 r.  </w:t>
      </w:r>
      <w:r w:rsidR="003C6E09" w:rsidRPr="00E678BE">
        <w:rPr>
          <w:rFonts w:ascii="Times New Roman" w:eastAsia="Times New Roman" w:hAnsi="Times New Roman"/>
          <w:bCs/>
          <w:lang w:eastAsia="ar-SA"/>
        </w:rPr>
        <w:t>Z uwagi na objęcie prac dofinansowaniem, o którym mowa w par. 1 ust. 1 Umowy, Strony nie dopuszczają zmiany terminu końcowego wykonania Umowy, określonego w ust. 1 niniejszego paragrafu.</w:t>
      </w:r>
    </w:p>
    <w:p w14:paraId="357FE7DF" w14:textId="21C8B50F" w:rsidR="007468AC" w:rsidRPr="00E678BE" w:rsidRDefault="003C6E09" w:rsidP="008F1CE3">
      <w:pPr>
        <w:pStyle w:val="Akapitzlist"/>
        <w:numPr>
          <w:ilvl w:val="0"/>
          <w:numId w:val="64"/>
        </w:numPr>
        <w:spacing w:after="0" w:line="240" w:lineRule="auto"/>
        <w:jc w:val="both"/>
        <w:rPr>
          <w:rFonts w:ascii="Times New Roman" w:eastAsia="Times New Roman" w:hAnsi="Times New Roman"/>
          <w:bCs/>
          <w:lang w:eastAsia="ar-SA"/>
        </w:rPr>
      </w:pPr>
      <w:r w:rsidRPr="00E678BE">
        <w:rPr>
          <w:rFonts w:ascii="Times New Roman" w:eastAsia="Times New Roman" w:hAnsi="Times New Roman"/>
        </w:rPr>
        <w:t>W zakresie adaptacji pomieszczeń oraz dostawy, uruchomienia Urządzeń p</w:t>
      </w:r>
      <w:r w:rsidR="007468AC" w:rsidRPr="00E678BE">
        <w:rPr>
          <w:rFonts w:ascii="Times New Roman" w:eastAsia="Times New Roman" w:hAnsi="Times New Roman"/>
        </w:rPr>
        <w:t>rzedmiot zamówienia zrealizowany będzie w dwóch etapach:</w:t>
      </w:r>
    </w:p>
    <w:p w14:paraId="06EF1C00" w14:textId="717AD11A" w:rsidR="007468AC" w:rsidRPr="00305CA3" w:rsidRDefault="007468AC" w:rsidP="008F1CE3">
      <w:pPr>
        <w:pStyle w:val="Akapitzlist"/>
        <w:numPr>
          <w:ilvl w:val="1"/>
          <w:numId w:val="46"/>
        </w:numPr>
        <w:spacing w:after="0" w:line="240" w:lineRule="auto"/>
        <w:ind w:left="709" w:right="65"/>
        <w:jc w:val="both"/>
        <w:rPr>
          <w:rFonts w:ascii="Times New Roman" w:eastAsia="Times New Roman" w:hAnsi="Times New Roman"/>
        </w:rPr>
      </w:pPr>
      <w:r w:rsidRPr="00305CA3">
        <w:rPr>
          <w:rFonts w:ascii="Times New Roman" w:eastAsia="Times New Roman" w:hAnsi="Times New Roman"/>
        </w:rPr>
        <w:t xml:space="preserve">Etap I realizacji przedmiotu umowy stanowią działania mające doprowadzić do </w:t>
      </w:r>
      <w:r w:rsidR="00E678BE">
        <w:rPr>
          <w:rFonts w:ascii="Times New Roman" w:eastAsia="Times New Roman" w:hAnsi="Times New Roman"/>
        </w:rPr>
        <w:t>adaptacji</w:t>
      </w:r>
      <w:r w:rsidRPr="00305CA3">
        <w:rPr>
          <w:rFonts w:ascii="Times New Roman" w:eastAsia="Times New Roman" w:hAnsi="Times New Roman"/>
        </w:rPr>
        <w:t xml:space="preserve"> </w:t>
      </w:r>
      <w:r w:rsidR="00E678BE">
        <w:rPr>
          <w:rFonts w:ascii="Times New Roman" w:eastAsia="Times New Roman" w:hAnsi="Times New Roman"/>
        </w:rPr>
        <w:t>P</w:t>
      </w:r>
      <w:r w:rsidRPr="00305CA3">
        <w:rPr>
          <w:rFonts w:ascii="Times New Roman" w:eastAsia="Times New Roman" w:hAnsi="Times New Roman"/>
        </w:rPr>
        <w:t xml:space="preserve">omieszczeń Pracowni TK1 oraz </w:t>
      </w:r>
      <w:r w:rsidR="00E678BE">
        <w:rPr>
          <w:rFonts w:ascii="Times New Roman" w:eastAsia="Times New Roman" w:hAnsi="Times New Roman"/>
        </w:rPr>
        <w:t>posadowienia w nich TK1,</w:t>
      </w:r>
    </w:p>
    <w:p w14:paraId="5FC63DF5" w14:textId="2CACF24A" w:rsidR="00E678BE" w:rsidRDefault="007468AC" w:rsidP="008F1CE3">
      <w:pPr>
        <w:pStyle w:val="Akapitzlist"/>
        <w:numPr>
          <w:ilvl w:val="1"/>
          <w:numId w:val="46"/>
        </w:numPr>
        <w:spacing w:after="0" w:line="240" w:lineRule="auto"/>
        <w:ind w:left="709" w:right="65"/>
        <w:jc w:val="both"/>
        <w:rPr>
          <w:rFonts w:ascii="Times New Roman" w:eastAsia="Times New Roman" w:hAnsi="Times New Roman"/>
        </w:rPr>
      </w:pPr>
      <w:r w:rsidRPr="00305CA3">
        <w:rPr>
          <w:rFonts w:ascii="Times New Roman" w:eastAsia="Times New Roman" w:hAnsi="Times New Roman"/>
        </w:rPr>
        <w:t xml:space="preserve">Etap II realizacji przedmiotu umowy stanowią działania mające doprowadzić do </w:t>
      </w:r>
      <w:r w:rsidR="00E678BE">
        <w:rPr>
          <w:rFonts w:ascii="Times New Roman" w:eastAsia="Times New Roman" w:hAnsi="Times New Roman"/>
        </w:rPr>
        <w:t>adaptacji</w:t>
      </w:r>
      <w:r w:rsidRPr="00305CA3">
        <w:rPr>
          <w:rFonts w:ascii="Times New Roman" w:eastAsia="Times New Roman" w:hAnsi="Times New Roman"/>
        </w:rPr>
        <w:t xml:space="preserve"> </w:t>
      </w:r>
      <w:r w:rsidR="00E678BE">
        <w:rPr>
          <w:rFonts w:ascii="Times New Roman" w:eastAsia="Times New Roman" w:hAnsi="Times New Roman"/>
        </w:rPr>
        <w:t>P</w:t>
      </w:r>
      <w:r w:rsidRPr="00305CA3">
        <w:rPr>
          <w:rFonts w:ascii="Times New Roman" w:eastAsia="Times New Roman" w:hAnsi="Times New Roman"/>
        </w:rPr>
        <w:t xml:space="preserve">omieszczeń Pracowni TK2 oraz </w:t>
      </w:r>
      <w:r w:rsidR="00E678BE">
        <w:rPr>
          <w:rFonts w:ascii="Times New Roman" w:eastAsia="Times New Roman" w:hAnsi="Times New Roman"/>
        </w:rPr>
        <w:t>posadowienia w nich TK2</w:t>
      </w:r>
      <w:r w:rsidRPr="00305CA3">
        <w:rPr>
          <w:rFonts w:ascii="Times New Roman" w:eastAsia="Times New Roman" w:hAnsi="Times New Roman"/>
        </w:rPr>
        <w:t>.</w:t>
      </w:r>
    </w:p>
    <w:p w14:paraId="46EDDB2A" w14:textId="77777777" w:rsidR="00E678BE" w:rsidRDefault="003C6E09" w:rsidP="008F1CE3">
      <w:pPr>
        <w:pStyle w:val="Akapitzlist"/>
        <w:numPr>
          <w:ilvl w:val="0"/>
          <w:numId w:val="64"/>
        </w:numPr>
        <w:spacing w:after="0" w:line="240" w:lineRule="auto"/>
        <w:ind w:right="65"/>
        <w:jc w:val="both"/>
        <w:rPr>
          <w:rFonts w:ascii="Times New Roman" w:eastAsia="Times New Roman" w:hAnsi="Times New Roman"/>
        </w:rPr>
      </w:pPr>
      <w:r w:rsidRPr="00E678BE">
        <w:rPr>
          <w:rFonts w:ascii="Times New Roman" w:eastAsia="Times New Roman" w:hAnsi="Times New Roman"/>
        </w:rPr>
        <w:t xml:space="preserve">Zamawiający wymaga wykonania najpierw prac objętych Etapem I. Prace związane z adaptacją pomieszczeń objęte Etapem II Wykonawca może rozpocząć dopiero po </w:t>
      </w:r>
      <w:r w:rsidR="00E678BE">
        <w:rPr>
          <w:rFonts w:ascii="Times New Roman" w:eastAsia="Times New Roman" w:hAnsi="Times New Roman"/>
        </w:rPr>
        <w:t xml:space="preserve">Uruchomieniu </w:t>
      </w:r>
      <w:r w:rsidRPr="00E678BE">
        <w:rPr>
          <w:rFonts w:ascii="Times New Roman" w:eastAsia="Times New Roman" w:hAnsi="Times New Roman"/>
        </w:rPr>
        <w:t xml:space="preserve"> </w:t>
      </w:r>
      <w:r w:rsidR="00E678BE">
        <w:rPr>
          <w:rFonts w:ascii="Times New Roman" w:eastAsia="Times New Roman" w:hAnsi="Times New Roman"/>
        </w:rPr>
        <w:t xml:space="preserve">TK1 i rozpoczęciu korzystania przez Zamawiającego z TK1. </w:t>
      </w:r>
    </w:p>
    <w:p w14:paraId="6A143C8D" w14:textId="77777777" w:rsidR="00EB2B7C" w:rsidRDefault="003C6E09" w:rsidP="008F1CE3">
      <w:pPr>
        <w:pStyle w:val="Akapitzlist"/>
        <w:numPr>
          <w:ilvl w:val="0"/>
          <w:numId w:val="64"/>
        </w:numPr>
        <w:spacing w:after="0" w:line="240" w:lineRule="auto"/>
        <w:ind w:right="65"/>
        <w:jc w:val="both"/>
        <w:rPr>
          <w:rFonts w:ascii="Times New Roman" w:eastAsia="Times New Roman" w:hAnsi="Times New Roman"/>
        </w:rPr>
      </w:pPr>
      <w:r w:rsidRPr="00E678BE">
        <w:rPr>
          <w:rFonts w:ascii="Times New Roman" w:eastAsia="Times New Roman" w:hAnsi="Times New Roman"/>
        </w:rPr>
        <w:t xml:space="preserve">W zakresie prac objętych Etapami I oraz II, o których </w:t>
      </w:r>
      <w:r w:rsidR="00E678BE" w:rsidRPr="00E678BE">
        <w:rPr>
          <w:rFonts w:ascii="Times New Roman" w:eastAsia="Times New Roman" w:hAnsi="Times New Roman"/>
        </w:rPr>
        <w:t>m</w:t>
      </w:r>
      <w:r w:rsidRPr="00E678BE">
        <w:rPr>
          <w:rFonts w:ascii="Times New Roman" w:eastAsia="Times New Roman" w:hAnsi="Times New Roman"/>
        </w:rPr>
        <w:t xml:space="preserve">owa powyżej w ust. 2 niniejszego paragrafu, w terminie </w:t>
      </w:r>
      <w:r w:rsidR="000D57E2" w:rsidRPr="00E678BE">
        <w:rPr>
          <w:rFonts w:ascii="Times New Roman" w:eastAsia="Times New Roman" w:hAnsi="Times New Roman"/>
        </w:rPr>
        <w:t>21</w:t>
      </w:r>
      <w:r w:rsidRPr="00E678BE">
        <w:rPr>
          <w:rFonts w:ascii="Times New Roman" w:eastAsia="Times New Roman" w:hAnsi="Times New Roman"/>
        </w:rPr>
        <w:t xml:space="preserve"> dni od zawarcia niniejszej Umowy, Wykonawca przedstawi Zamawiającemu projekt szczegółowego harmonogramu prac. Szczegółowy harmonogram prac podlega uzgodnieniu przez Strony. Po uzgodnieniu szczegółowego harmonogramu prac staje się on integralną częścią Umowy. Szczegółowy harmonogram prac może ulec zmianie w drodze wspólnego oświadczenia Stron. Zmianie nie może ulec termin końcowy realizacji obowiązków umownych, o którym mowa w ust. 1 niniejszego paragrafu.  </w:t>
      </w:r>
    </w:p>
    <w:p w14:paraId="24BD4503" w14:textId="68C509C2" w:rsidR="003C6E09" w:rsidRPr="00EB2B7C" w:rsidRDefault="003C6E09" w:rsidP="008F1CE3">
      <w:pPr>
        <w:pStyle w:val="Akapitzlist"/>
        <w:numPr>
          <w:ilvl w:val="0"/>
          <w:numId w:val="64"/>
        </w:numPr>
        <w:spacing w:after="0" w:line="240" w:lineRule="auto"/>
        <w:ind w:right="65"/>
        <w:jc w:val="both"/>
        <w:rPr>
          <w:rFonts w:ascii="Times New Roman" w:eastAsia="Times New Roman" w:hAnsi="Times New Roman"/>
        </w:rPr>
      </w:pPr>
      <w:r w:rsidRPr="00EB2B7C">
        <w:rPr>
          <w:rFonts w:ascii="Times New Roman" w:eastAsia="Times New Roman" w:hAnsi="Times New Roman"/>
        </w:rPr>
        <w:t xml:space="preserve">Stacje </w:t>
      </w:r>
      <w:r w:rsidR="00305CA3" w:rsidRPr="00EB2B7C">
        <w:rPr>
          <w:rFonts w:ascii="Times New Roman" w:eastAsia="Times New Roman" w:hAnsi="Times New Roman"/>
        </w:rPr>
        <w:t>opisowe</w:t>
      </w:r>
      <w:r w:rsidRPr="00EB2B7C">
        <w:rPr>
          <w:rFonts w:ascii="Times New Roman" w:eastAsia="Times New Roman" w:hAnsi="Times New Roman"/>
        </w:rPr>
        <w:t xml:space="preserve"> zostaną dostarczone i uruchomione w pomieszczeniach wskazanych przez Zamawiającego w terminie </w:t>
      </w:r>
      <w:r w:rsidR="000D57E2" w:rsidRPr="00EB2B7C">
        <w:rPr>
          <w:rFonts w:ascii="Times New Roman" w:eastAsia="Times New Roman" w:hAnsi="Times New Roman"/>
        </w:rPr>
        <w:t xml:space="preserve"> 60 dni</w:t>
      </w:r>
      <w:r w:rsidRPr="00EB2B7C">
        <w:rPr>
          <w:rFonts w:ascii="Times New Roman" w:eastAsia="Times New Roman" w:hAnsi="Times New Roman"/>
        </w:rPr>
        <w:t xml:space="preserve"> od dnia zawarcia Umowy. </w:t>
      </w:r>
      <w:r w:rsidR="00EB1314" w:rsidRPr="00EB2B7C">
        <w:rPr>
          <w:rFonts w:ascii="Times New Roman" w:eastAsia="Times New Roman" w:hAnsi="Times New Roman"/>
        </w:rPr>
        <w:t>Na wniosek Zamawiającego uruchomieni</w:t>
      </w:r>
      <w:r w:rsidR="008B7DC2" w:rsidRPr="00EB2B7C">
        <w:rPr>
          <w:rFonts w:ascii="Times New Roman" w:eastAsia="Times New Roman" w:hAnsi="Times New Roman"/>
        </w:rPr>
        <w:t>e</w:t>
      </w:r>
      <w:r w:rsidR="00EB1314" w:rsidRPr="00EB2B7C">
        <w:rPr>
          <w:rFonts w:ascii="Times New Roman" w:eastAsia="Times New Roman" w:hAnsi="Times New Roman"/>
        </w:rPr>
        <w:t xml:space="preserve"> Stacji </w:t>
      </w:r>
      <w:r w:rsidR="00305CA3" w:rsidRPr="00EB2B7C">
        <w:rPr>
          <w:rFonts w:ascii="Times New Roman" w:eastAsia="Times New Roman" w:hAnsi="Times New Roman"/>
        </w:rPr>
        <w:t>opisowych</w:t>
      </w:r>
      <w:r w:rsidR="00EB1314" w:rsidRPr="00EB2B7C">
        <w:rPr>
          <w:rFonts w:ascii="Times New Roman" w:eastAsia="Times New Roman" w:hAnsi="Times New Roman"/>
        </w:rPr>
        <w:t xml:space="preserve"> może nastąpić w terminie wspólnie uzgodnionym przez Strony, jednakże nie później niż do 15.06.2026r. </w:t>
      </w:r>
      <w:r w:rsidR="00EB2B7C" w:rsidRPr="00EB2B7C">
        <w:rPr>
          <w:rFonts w:ascii="Times New Roman" w:eastAsia="Times New Roman" w:hAnsi="Times New Roman"/>
        </w:rPr>
        <w:t xml:space="preserve">W takim przypadku Strony podpisują dwa Protokoły Odbioru Stacji opisowych, jeden dotyczący dostawy, drugi dotyczący instalacji. </w:t>
      </w:r>
    </w:p>
    <w:p w14:paraId="6579D6CB" w14:textId="77777777" w:rsidR="007468AC" w:rsidRPr="00305CA3" w:rsidRDefault="007468AC" w:rsidP="00305CA3">
      <w:pPr>
        <w:widowControl w:val="0"/>
        <w:suppressAutoHyphens/>
        <w:autoSpaceDE w:val="0"/>
        <w:autoSpaceDN w:val="0"/>
        <w:adjustRightInd w:val="0"/>
        <w:spacing w:after="0" w:line="240" w:lineRule="auto"/>
        <w:jc w:val="both"/>
        <w:rPr>
          <w:rFonts w:ascii="Times New Roman" w:eastAsia="Times New Roman" w:hAnsi="Times New Roman"/>
          <w:lang w:eastAsia="ar-SA"/>
        </w:rPr>
      </w:pPr>
    </w:p>
    <w:p w14:paraId="752D92FD" w14:textId="23DF3DFD" w:rsidR="001B30F7" w:rsidRPr="00305CA3" w:rsidRDefault="001B30F7" w:rsidP="00305CA3">
      <w:pPr>
        <w:tabs>
          <w:tab w:val="left" w:pos="426"/>
        </w:tabs>
        <w:autoSpaceDE w:val="0"/>
        <w:autoSpaceDN w:val="0"/>
        <w:adjustRightInd w:val="0"/>
        <w:spacing w:after="0" w:line="240" w:lineRule="auto"/>
        <w:ind w:left="360" w:right="-142"/>
        <w:jc w:val="center"/>
        <w:rPr>
          <w:rFonts w:ascii="Times New Roman" w:eastAsia="Times New Roman" w:hAnsi="Times New Roman"/>
          <w:b/>
          <w:lang w:eastAsia="pl-PL"/>
        </w:rPr>
      </w:pPr>
      <w:r w:rsidRPr="00305CA3">
        <w:rPr>
          <w:rFonts w:ascii="Times New Roman" w:eastAsia="Times New Roman" w:hAnsi="Times New Roman"/>
          <w:b/>
          <w:lang w:eastAsia="pl-PL"/>
        </w:rPr>
        <w:t xml:space="preserve">§ </w:t>
      </w:r>
      <w:r w:rsidR="00B41313" w:rsidRPr="00305CA3">
        <w:rPr>
          <w:rFonts w:ascii="Times New Roman" w:eastAsia="Times New Roman" w:hAnsi="Times New Roman"/>
          <w:b/>
          <w:lang w:eastAsia="pl-PL"/>
        </w:rPr>
        <w:t>3</w:t>
      </w:r>
    </w:p>
    <w:p w14:paraId="287180E4" w14:textId="5ACDFB42" w:rsidR="003C6E09" w:rsidRPr="00EB2B7C" w:rsidRDefault="001B30F7" w:rsidP="00EB2B7C">
      <w:pPr>
        <w:autoSpaceDE w:val="0"/>
        <w:autoSpaceDN w:val="0"/>
        <w:adjustRightInd w:val="0"/>
        <w:spacing w:after="0" w:line="240" w:lineRule="auto"/>
        <w:ind w:right="-142"/>
        <w:jc w:val="center"/>
        <w:rPr>
          <w:rFonts w:ascii="Times New Roman" w:eastAsia="Times New Roman" w:hAnsi="Times New Roman"/>
          <w:b/>
          <w:lang w:eastAsia="pl-PL"/>
        </w:rPr>
      </w:pPr>
      <w:r w:rsidRPr="00305CA3">
        <w:rPr>
          <w:rFonts w:ascii="Times New Roman" w:eastAsia="Times New Roman" w:hAnsi="Times New Roman"/>
          <w:b/>
          <w:lang w:eastAsia="pl-PL"/>
        </w:rPr>
        <w:t xml:space="preserve">OBOWIĄZKI WYKONAWCY ZWIĄZANE Z WYKONANIEM PRAC </w:t>
      </w:r>
      <w:r w:rsidR="00FC1293" w:rsidRPr="00305CA3">
        <w:rPr>
          <w:rFonts w:ascii="Times New Roman" w:eastAsia="Times New Roman" w:hAnsi="Times New Roman"/>
          <w:b/>
          <w:lang w:eastAsia="pl-PL"/>
        </w:rPr>
        <w:t xml:space="preserve">ADAPTACYJNYCH </w:t>
      </w:r>
    </w:p>
    <w:p w14:paraId="30F46CDE" w14:textId="7A6573A9" w:rsidR="003C6E09" w:rsidRPr="00305CA3" w:rsidRDefault="003C6E09" w:rsidP="00D91914">
      <w:pPr>
        <w:numPr>
          <w:ilvl w:val="0"/>
          <w:numId w:val="28"/>
        </w:numPr>
        <w:autoSpaceDE w:val="0"/>
        <w:autoSpaceDN w:val="0"/>
        <w:adjustRightInd w:val="0"/>
        <w:spacing w:after="0" w:line="240" w:lineRule="auto"/>
        <w:ind w:left="284" w:right="-142" w:hanging="284"/>
        <w:contextualSpacing/>
        <w:jc w:val="both"/>
        <w:rPr>
          <w:rFonts w:ascii="Times New Roman" w:eastAsia="Times New Roman" w:hAnsi="Times New Roman"/>
          <w:bCs/>
        </w:rPr>
      </w:pPr>
      <w:r w:rsidRPr="00305CA3">
        <w:rPr>
          <w:rFonts w:ascii="Times New Roman" w:eastAsia="Times New Roman" w:hAnsi="Times New Roman"/>
          <w:bCs/>
        </w:rPr>
        <w:t>W ramach realizacji E</w:t>
      </w:r>
      <w:r w:rsidR="00EB2B7C">
        <w:rPr>
          <w:rFonts w:ascii="Times New Roman" w:eastAsia="Times New Roman" w:hAnsi="Times New Roman"/>
          <w:bCs/>
        </w:rPr>
        <w:t>tapu</w:t>
      </w:r>
      <w:r w:rsidRPr="00305CA3">
        <w:rPr>
          <w:rFonts w:ascii="Times New Roman" w:eastAsia="Times New Roman" w:hAnsi="Times New Roman"/>
          <w:bCs/>
        </w:rPr>
        <w:t xml:space="preserve"> nr I Wykonawca jest zobowiązany do:</w:t>
      </w:r>
    </w:p>
    <w:p w14:paraId="2C0153D2" w14:textId="77777777" w:rsidR="003C6E09" w:rsidRPr="00305CA3" w:rsidRDefault="003C6E09" w:rsidP="003C212A">
      <w:pPr>
        <w:pStyle w:val="Akapitzlist"/>
        <w:numPr>
          <w:ilvl w:val="0"/>
          <w:numId w:val="51"/>
        </w:numPr>
        <w:autoSpaceDE w:val="0"/>
        <w:adjustRightInd w:val="0"/>
        <w:spacing w:after="0" w:line="240" w:lineRule="auto"/>
        <w:ind w:left="851" w:right="-142"/>
        <w:contextualSpacing/>
        <w:jc w:val="both"/>
        <w:rPr>
          <w:rFonts w:ascii="Times New Roman" w:eastAsia="Times New Roman" w:hAnsi="Times New Roman"/>
          <w:bCs/>
        </w:rPr>
      </w:pPr>
      <w:r w:rsidRPr="00305CA3">
        <w:rPr>
          <w:rFonts w:ascii="Times New Roman" w:eastAsia="Times New Roman" w:hAnsi="Times New Roman"/>
          <w:bCs/>
        </w:rPr>
        <w:t>opracowania, zgodnie z technologią oferowanego tomografu, dokumentacji:</w:t>
      </w:r>
    </w:p>
    <w:p w14:paraId="49F96A97" w14:textId="77777777" w:rsidR="003C6E09" w:rsidRPr="00305CA3" w:rsidRDefault="003C6E09" w:rsidP="008F1CE3">
      <w:pPr>
        <w:numPr>
          <w:ilvl w:val="0"/>
          <w:numId w:val="50"/>
        </w:numPr>
        <w:autoSpaceDE w:val="0"/>
        <w:autoSpaceDN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koncepcja posadowienia tomografu TK1,</w:t>
      </w:r>
    </w:p>
    <w:p w14:paraId="007B11C1" w14:textId="77777777" w:rsidR="003C6E09" w:rsidRPr="00305CA3" w:rsidRDefault="003C6E09" w:rsidP="008F1CE3">
      <w:pPr>
        <w:numPr>
          <w:ilvl w:val="0"/>
          <w:numId w:val="50"/>
        </w:numPr>
        <w:autoSpaceDE w:val="0"/>
        <w:autoSpaceDN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projekt wzmocnienia stropu Pracowni TK1,</w:t>
      </w:r>
    </w:p>
    <w:p w14:paraId="0C64C600" w14:textId="77777777" w:rsidR="003C6E09" w:rsidRPr="00305CA3" w:rsidRDefault="003C6E09" w:rsidP="008F1CE3">
      <w:pPr>
        <w:numPr>
          <w:ilvl w:val="0"/>
          <w:numId w:val="50"/>
        </w:numPr>
        <w:autoSpaceDE w:val="0"/>
        <w:autoSpaceDN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projekt energetycznej linii zasilającej rozdzielnię Pracowni TK1,</w:t>
      </w:r>
    </w:p>
    <w:p w14:paraId="110C99EA" w14:textId="317A5B08" w:rsidR="003C6E09" w:rsidRPr="00305CA3" w:rsidRDefault="003C6E09" w:rsidP="008F1CE3">
      <w:pPr>
        <w:numPr>
          <w:ilvl w:val="0"/>
          <w:numId w:val="50"/>
        </w:numPr>
        <w:autoSpaceDE w:val="0"/>
        <w:autoSpaceDN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projekt</w:t>
      </w:r>
      <w:r w:rsidR="007D01D0" w:rsidRPr="00305CA3">
        <w:rPr>
          <w:rFonts w:ascii="Times New Roman" w:eastAsia="Times New Roman" w:hAnsi="Times New Roman"/>
          <w:bCs/>
        </w:rPr>
        <w:t xml:space="preserve"> </w:t>
      </w:r>
      <w:r w:rsidRPr="00305CA3">
        <w:rPr>
          <w:rFonts w:ascii="Times New Roman" w:eastAsia="Times New Roman" w:hAnsi="Times New Roman"/>
          <w:bCs/>
        </w:rPr>
        <w:t xml:space="preserve"> osłon radiologicznyc</w:t>
      </w:r>
      <w:r w:rsidR="007D01D0" w:rsidRPr="00305CA3">
        <w:rPr>
          <w:rFonts w:ascii="Times New Roman" w:eastAsia="Times New Roman" w:hAnsi="Times New Roman"/>
          <w:bCs/>
        </w:rPr>
        <w:t>h</w:t>
      </w:r>
      <w:r w:rsidRPr="00305CA3">
        <w:rPr>
          <w:rFonts w:ascii="Times New Roman" w:eastAsia="Times New Roman" w:hAnsi="Times New Roman"/>
          <w:bCs/>
        </w:rPr>
        <w:t>,</w:t>
      </w:r>
    </w:p>
    <w:p w14:paraId="2B794F8F" w14:textId="77777777" w:rsidR="003C6E09" w:rsidRPr="00305CA3" w:rsidRDefault="003C6E09" w:rsidP="008F1CE3">
      <w:pPr>
        <w:numPr>
          <w:ilvl w:val="0"/>
          <w:numId w:val="50"/>
        </w:numPr>
        <w:autoSpaceDE w:val="0"/>
        <w:autoSpaceDN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projekt instalacji wentylacyjno-klimatyzacyjnej oraz instalacji chłodzenia aparatu,</w:t>
      </w:r>
    </w:p>
    <w:p w14:paraId="67EDDCDA" w14:textId="77777777" w:rsidR="003C6E09" w:rsidRPr="00305CA3" w:rsidRDefault="003C6E09" w:rsidP="008F1CE3">
      <w:pPr>
        <w:numPr>
          <w:ilvl w:val="0"/>
          <w:numId w:val="50"/>
        </w:numPr>
        <w:autoSpaceDE w:val="0"/>
        <w:autoSpaceDN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projekt powykonawczy obejmujący wszystkie branże </w:t>
      </w:r>
    </w:p>
    <w:p w14:paraId="2B3E8CB9" w14:textId="276C1543" w:rsidR="003C6E09" w:rsidRPr="00305CA3" w:rsidRDefault="003C6E09" w:rsidP="003C212A">
      <w:pPr>
        <w:pStyle w:val="Akapitzlist"/>
        <w:numPr>
          <w:ilvl w:val="0"/>
          <w:numId w:val="51"/>
        </w:numPr>
        <w:autoSpaceDE w:val="0"/>
        <w:adjustRightInd w:val="0"/>
        <w:spacing w:after="0" w:line="240" w:lineRule="auto"/>
        <w:ind w:left="851" w:right="-142"/>
        <w:contextualSpacing/>
        <w:jc w:val="both"/>
        <w:rPr>
          <w:rFonts w:ascii="Times New Roman" w:eastAsia="Times New Roman" w:hAnsi="Times New Roman"/>
          <w:bCs/>
        </w:rPr>
      </w:pPr>
      <w:r w:rsidRPr="00305CA3">
        <w:rPr>
          <w:rFonts w:ascii="Times New Roman" w:eastAsia="Times New Roman" w:hAnsi="Times New Roman"/>
          <w:bCs/>
        </w:rPr>
        <w:t>remontu i adaptacji pomieszczeń Pracowni TK1, w tym</w:t>
      </w:r>
    </w:p>
    <w:p w14:paraId="29037D53" w14:textId="03844064" w:rsidR="007D01D0" w:rsidRPr="00305CA3" w:rsidRDefault="007D01D0"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wzmocnienia stropów, </w:t>
      </w:r>
    </w:p>
    <w:p w14:paraId="0FC9F2B6" w14:textId="30F458E8" w:rsidR="003C6E09" w:rsidRPr="00305CA3"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modernizacji osłon radiologicznych ( w razie konieczności),</w:t>
      </w:r>
    </w:p>
    <w:p w14:paraId="5170F068" w14:textId="18458B15" w:rsidR="003C6E09" w:rsidRPr="00305CA3"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wymiany wykładziny podłogowej,</w:t>
      </w:r>
    </w:p>
    <w:p w14:paraId="74C399C6" w14:textId="3EF550C3" w:rsidR="003C6E09" w:rsidRPr="00305CA3"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wykonania instalacji wentylacyjno-klimatyzacyjna i instalacja wody lodowej,</w:t>
      </w:r>
    </w:p>
    <w:p w14:paraId="0EEF3286" w14:textId="77777777" w:rsidR="003C6E09" w:rsidRPr="00305CA3"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położenia kabla zasilającego rozdzielnię Pracowni TK1,</w:t>
      </w:r>
    </w:p>
    <w:p w14:paraId="0972003F" w14:textId="77777777" w:rsidR="003C6E09" w:rsidRPr="00305CA3"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zapewnienia nadzoru autorskiego,</w:t>
      </w:r>
    </w:p>
    <w:p w14:paraId="0E8BCA3A" w14:textId="53B0A3A0" w:rsidR="003C6E09" w:rsidRPr="00EB2B7C"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wykonania robót budowlanych w pomieszczeniach zgodnie z zapisami SWZ, projektem, pozwoleniem na budowę, uwagami Zamawiającego </w:t>
      </w:r>
      <w:r w:rsidR="008B7DC2" w:rsidRPr="00305CA3">
        <w:rPr>
          <w:rFonts w:ascii="Times New Roman" w:eastAsia="Times New Roman" w:hAnsi="Times New Roman"/>
          <w:bCs/>
        </w:rPr>
        <w:t xml:space="preserve"> </w:t>
      </w:r>
      <w:r w:rsidRPr="00305CA3">
        <w:rPr>
          <w:rFonts w:ascii="Times New Roman" w:eastAsia="Times New Roman" w:hAnsi="Times New Roman"/>
          <w:bCs/>
        </w:rPr>
        <w:t>oraz obowiązującymi przepisami i sztuką budowlaną</w:t>
      </w:r>
      <w:r w:rsidR="00EB2B7C">
        <w:rPr>
          <w:rFonts w:ascii="Times New Roman" w:eastAsia="Times New Roman" w:hAnsi="Times New Roman"/>
          <w:bCs/>
        </w:rPr>
        <w:t>.</w:t>
      </w:r>
    </w:p>
    <w:p w14:paraId="4F9BD10A" w14:textId="7DAE311E" w:rsidR="003C6E09" w:rsidRPr="00EB2B7C" w:rsidRDefault="003C6E09" w:rsidP="00D91914">
      <w:pPr>
        <w:pStyle w:val="Akapitzlist"/>
        <w:numPr>
          <w:ilvl w:val="0"/>
          <w:numId w:val="28"/>
        </w:numPr>
        <w:autoSpaceDE w:val="0"/>
        <w:adjustRightInd w:val="0"/>
        <w:spacing w:after="0" w:line="240" w:lineRule="auto"/>
        <w:ind w:left="284" w:right="-142" w:hanging="284"/>
        <w:contextualSpacing/>
        <w:jc w:val="both"/>
        <w:rPr>
          <w:rFonts w:ascii="Times New Roman" w:eastAsia="Times New Roman" w:hAnsi="Times New Roman"/>
          <w:bCs/>
        </w:rPr>
      </w:pPr>
      <w:r w:rsidRPr="00EB2B7C">
        <w:rPr>
          <w:rFonts w:ascii="Times New Roman" w:eastAsia="Times New Roman" w:hAnsi="Times New Roman"/>
          <w:bCs/>
        </w:rPr>
        <w:t xml:space="preserve">Co do II Etapu robót Zamawiający wskazuje, że </w:t>
      </w:r>
      <w:r w:rsidR="00A97B88" w:rsidRPr="00EB2B7C">
        <w:rPr>
          <w:rFonts w:ascii="Times New Roman" w:eastAsia="Times New Roman" w:hAnsi="Times New Roman"/>
          <w:bCs/>
        </w:rPr>
        <w:t xml:space="preserve">aktualnie w pomieszczeniu TK2 usadowiony jest tomograf </w:t>
      </w:r>
      <w:proofErr w:type="spellStart"/>
      <w:r w:rsidR="0047228E">
        <w:rPr>
          <w:rFonts w:ascii="Times New Roman" w:eastAsia="Times New Roman" w:hAnsi="Times New Roman"/>
          <w:bCs/>
        </w:rPr>
        <w:t>Somatom</w:t>
      </w:r>
      <w:proofErr w:type="spellEnd"/>
      <w:r w:rsidR="00A97B88" w:rsidRPr="00EB2B7C">
        <w:rPr>
          <w:rFonts w:ascii="Times New Roman" w:eastAsia="Times New Roman" w:hAnsi="Times New Roman"/>
          <w:bCs/>
        </w:rPr>
        <w:t xml:space="preserve"> </w:t>
      </w:r>
      <w:r w:rsidR="0047228E" w:rsidRPr="0047228E">
        <w:rPr>
          <w:rFonts w:ascii="Times New Roman" w:eastAsia="Times New Roman" w:hAnsi="Times New Roman"/>
          <w:bCs/>
        </w:rPr>
        <w:t xml:space="preserve">Definition </w:t>
      </w:r>
      <w:r w:rsidR="0047228E">
        <w:rPr>
          <w:rFonts w:ascii="Times New Roman" w:eastAsia="Times New Roman" w:hAnsi="Times New Roman"/>
          <w:bCs/>
        </w:rPr>
        <w:t xml:space="preserve">Flash. </w:t>
      </w:r>
      <w:r w:rsidR="00A97B88" w:rsidRPr="00EB2B7C">
        <w:rPr>
          <w:rFonts w:ascii="Times New Roman" w:eastAsia="Times New Roman" w:hAnsi="Times New Roman"/>
          <w:bCs/>
        </w:rPr>
        <w:t xml:space="preserve">Pomieszczenie zostało dostosowane do jego posadowienia, w tym wzmocniono stropy. </w:t>
      </w:r>
    </w:p>
    <w:p w14:paraId="62003DE5" w14:textId="13509428" w:rsidR="003C6E09" w:rsidRPr="00305CA3" w:rsidRDefault="003C6E09" w:rsidP="00D91914">
      <w:pPr>
        <w:pStyle w:val="Akapitzlist"/>
        <w:numPr>
          <w:ilvl w:val="0"/>
          <w:numId w:val="28"/>
        </w:numPr>
        <w:autoSpaceDE w:val="0"/>
        <w:adjustRightInd w:val="0"/>
        <w:spacing w:after="0" w:line="240" w:lineRule="auto"/>
        <w:ind w:left="284" w:right="-142" w:hanging="284"/>
        <w:contextualSpacing/>
        <w:jc w:val="both"/>
        <w:rPr>
          <w:rFonts w:ascii="Times New Roman" w:eastAsia="Times New Roman" w:hAnsi="Times New Roman"/>
          <w:bCs/>
        </w:rPr>
      </w:pPr>
      <w:r w:rsidRPr="00305CA3">
        <w:rPr>
          <w:rFonts w:ascii="Times New Roman" w:eastAsia="Times New Roman" w:hAnsi="Times New Roman"/>
          <w:bCs/>
        </w:rPr>
        <w:t xml:space="preserve">W ramach obowiązków związanych z realizacją II Etapu robót Wykonawca jest zobowiązany: </w:t>
      </w:r>
    </w:p>
    <w:p w14:paraId="34B1221C" w14:textId="1C7D7F87" w:rsidR="003C6E09" w:rsidRPr="00305CA3"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do weryfikacji </w:t>
      </w:r>
      <w:r w:rsidR="00A97B88" w:rsidRPr="00305CA3">
        <w:rPr>
          <w:rFonts w:ascii="Times New Roman" w:eastAsia="Times New Roman" w:hAnsi="Times New Roman"/>
          <w:bCs/>
        </w:rPr>
        <w:t>konieczności ponownego wzmocnienia stropów i modyfikacji osłon,</w:t>
      </w:r>
    </w:p>
    <w:p w14:paraId="6DE173BD" w14:textId="2A0C7B56" w:rsidR="003C6E09" w:rsidRPr="00EB2B7C"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lastRenderedPageBreak/>
        <w:t xml:space="preserve">ewentualnie, w razie konieczności, </w:t>
      </w:r>
      <w:r w:rsidR="00A97B88" w:rsidRPr="00305CA3">
        <w:rPr>
          <w:rFonts w:ascii="Times New Roman" w:eastAsia="Times New Roman" w:hAnsi="Times New Roman"/>
          <w:bCs/>
        </w:rPr>
        <w:t>wykonania wzmocnienia stropów lub zmiany osłon,</w:t>
      </w:r>
      <w:r w:rsidRPr="00305CA3">
        <w:rPr>
          <w:rFonts w:ascii="Times New Roman" w:eastAsia="Times New Roman" w:hAnsi="Times New Roman"/>
          <w:bCs/>
        </w:rPr>
        <w:t xml:space="preserve"> </w:t>
      </w:r>
      <w:r w:rsidRPr="00EB2B7C">
        <w:rPr>
          <w:rFonts w:ascii="Times New Roman" w:eastAsia="Times New Roman" w:hAnsi="Times New Roman"/>
          <w:bCs/>
        </w:rPr>
        <w:t>opracowania, zgodnie z technologią oferowanego tomografu, dokumentacji:</w:t>
      </w:r>
    </w:p>
    <w:p w14:paraId="7D21FDD6" w14:textId="77777777" w:rsidR="003C6E09" w:rsidRPr="00305CA3" w:rsidRDefault="003C6E09" w:rsidP="008F1CE3">
      <w:pPr>
        <w:pStyle w:val="Akapitzlist"/>
        <w:numPr>
          <w:ilvl w:val="0"/>
          <w:numId w:val="53"/>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koncepcja posadowienia tomografu TK2,</w:t>
      </w:r>
    </w:p>
    <w:p w14:paraId="1C13F567" w14:textId="40B1A5DF" w:rsidR="003C6E09" w:rsidRPr="00305CA3" w:rsidRDefault="003C6E09" w:rsidP="008F1CE3">
      <w:pPr>
        <w:pStyle w:val="Akapitzlist"/>
        <w:numPr>
          <w:ilvl w:val="0"/>
          <w:numId w:val="53"/>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projekt osłon radiologicznych,</w:t>
      </w:r>
    </w:p>
    <w:p w14:paraId="44BA313B" w14:textId="7A352D15" w:rsidR="003C6E09" w:rsidRPr="00305CA3" w:rsidRDefault="003C6E09" w:rsidP="008F1CE3">
      <w:pPr>
        <w:pStyle w:val="Akapitzlist"/>
        <w:numPr>
          <w:ilvl w:val="0"/>
          <w:numId w:val="53"/>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projekt instalacji wentylacyjno-klimatyzacyjnej oraz instalacji chłodzenia aparatu,</w:t>
      </w:r>
    </w:p>
    <w:p w14:paraId="35FF82D8" w14:textId="77777777" w:rsidR="003C6E09" w:rsidRPr="00305CA3" w:rsidRDefault="003C6E09" w:rsidP="008F1CE3">
      <w:pPr>
        <w:pStyle w:val="Akapitzlist"/>
        <w:numPr>
          <w:ilvl w:val="0"/>
          <w:numId w:val="53"/>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projekt powykonawczy obejmujący wszystkie branże,</w:t>
      </w:r>
    </w:p>
    <w:p w14:paraId="1417C105" w14:textId="50A2EA03" w:rsidR="003C6E09" w:rsidRPr="00305CA3" w:rsidRDefault="003C6E09" w:rsidP="008F1CE3">
      <w:pPr>
        <w:pStyle w:val="Akapitzlist"/>
        <w:numPr>
          <w:ilvl w:val="0"/>
          <w:numId w:val="52"/>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remontu i adaptacji pomieszczeń Pracowni TK2, w tym: </w:t>
      </w:r>
    </w:p>
    <w:p w14:paraId="5D6E0A79" w14:textId="3AE3E962" w:rsidR="008B7DC2" w:rsidRPr="00305CA3" w:rsidRDefault="008B7DC2" w:rsidP="008F1CE3">
      <w:pPr>
        <w:pStyle w:val="Akapitzlist"/>
        <w:numPr>
          <w:ilvl w:val="0"/>
          <w:numId w:val="54"/>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wzmocnienia stropów (w razie konieczności), </w:t>
      </w:r>
    </w:p>
    <w:p w14:paraId="220ED115" w14:textId="650F6CFF" w:rsidR="003C6E09" w:rsidRPr="00305CA3" w:rsidRDefault="007D01D0" w:rsidP="008F1CE3">
      <w:pPr>
        <w:pStyle w:val="Akapitzlist"/>
        <w:numPr>
          <w:ilvl w:val="0"/>
          <w:numId w:val="54"/>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modyfikacji </w:t>
      </w:r>
      <w:r w:rsidR="003C6E09" w:rsidRPr="00305CA3">
        <w:rPr>
          <w:rFonts w:ascii="Times New Roman" w:eastAsia="Times New Roman" w:hAnsi="Times New Roman"/>
          <w:bCs/>
        </w:rPr>
        <w:t>osłon radiologicznych (w razie konieczności),</w:t>
      </w:r>
    </w:p>
    <w:p w14:paraId="2D77D085" w14:textId="00225399" w:rsidR="003C6E09" w:rsidRPr="00305CA3" w:rsidRDefault="003C6E09" w:rsidP="008F1CE3">
      <w:pPr>
        <w:pStyle w:val="Akapitzlist"/>
        <w:numPr>
          <w:ilvl w:val="0"/>
          <w:numId w:val="54"/>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wymiana wykładziny podłogowej, </w:t>
      </w:r>
    </w:p>
    <w:p w14:paraId="4FAD7EFC" w14:textId="2C6A3719" w:rsidR="003C6E09" w:rsidRPr="00305CA3" w:rsidRDefault="003C6E09" w:rsidP="008F1CE3">
      <w:pPr>
        <w:pStyle w:val="Akapitzlist"/>
        <w:numPr>
          <w:ilvl w:val="0"/>
          <w:numId w:val="54"/>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wykonanie instalacji wentylacyjno-klimatyzacyjna i instalacja wody lodowej</w:t>
      </w:r>
      <w:r w:rsidR="008B7DC2" w:rsidRPr="00305CA3">
        <w:rPr>
          <w:rFonts w:ascii="Times New Roman" w:eastAsia="Times New Roman" w:hAnsi="Times New Roman"/>
          <w:bCs/>
        </w:rPr>
        <w:t xml:space="preserve"> (w razie konieczności) </w:t>
      </w:r>
    </w:p>
    <w:p w14:paraId="7778C6FF" w14:textId="0228BFAF" w:rsidR="007D01D0" w:rsidRPr="00305CA3" w:rsidRDefault="007D01D0" w:rsidP="008F1CE3">
      <w:pPr>
        <w:pStyle w:val="Akapitzlist"/>
        <w:numPr>
          <w:ilvl w:val="0"/>
          <w:numId w:val="54"/>
        </w:numPr>
        <w:autoSpaceDE w:val="0"/>
        <w:adjustRightInd w:val="0"/>
        <w:spacing w:after="0" w:line="240" w:lineRule="auto"/>
        <w:ind w:right="-142"/>
        <w:contextualSpacing/>
        <w:jc w:val="both"/>
        <w:rPr>
          <w:rFonts w:ascii="Times New Roman" w:eastAsia="Times New Roman" w:hAnsi="Times New Roman"/>
          <w:bCs/>
        </w:rPr>
      </w:pPr>
      <w:r w:rsidRPr="00305CA3">
        <w:rPr>
          <w:rFonts w:ascii="Times New Roman" w:eastAsia="Times New Roman" w:hAnsi="Times New Roman"/>
          <w:bCs/>
        </w:rPr>
        <w:t xml:space="preserve">położenie kabla zasilającego rozdzielnię Pracowni TK2. </w:t>
      </w:r>
    </w:p>
    <w:p w14:paraId="3C137588" w14:textId="067644D6" w:rsidR="007F6934" w:rsidRPr="00305CA3" w:rsidRDefault="007F6934"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305CA3">
        <w:rPr>
          <w:rFonts w:ascii="Times New Roman" w:eastAsia="Times New Roman" w:hAnsi="Times New Roman"/>
          <w:bCs/>
        </w:rPr>
        <w:t xml:space="preserve">W </w:t>
      </w:r>
      <w:r w:rsidRPr="00EB2B7C">
        <w:rPr>
          <w:rFonts w:ascii="Times New Roman" w:eastAsia="Times New Roman" w:hAnsi="Times New Roman"/>
          <w:bCs/>
        </w:rPr>
        <w:t xml:space="preserve">terminie </w:t>
      </w:r>
      <w:r w:rsidR="003C6E09" w:rsidRPr="00EB2B7C">
        <w:rPr>
          <w:rFonts w:ascii="Times New Roman" w:eastAsia="Times New Roman" w:hAnsi="Times New Roman"/>
          <w:bCs/>
        </w:rPr>
        <w:t xml:space="preserve">do </w:t>
      </w:r>
      <w:r w:rsidRPr="00EB2B7C">
        <w:rPr>
          <w:rFonts w:ascii="Times New Roman" w:eastAsia="Times New Roman" w:hAnsi="Times New Roman"/>
          <w:bCs/>
        </w:rPr>
        <w:t>30 dni</w:t>
      </w:r>
      <w:r w:rsidRPr="00305CA3">
        <w:rPr>
          <w:rFonts w:ascii="Times New Roman" w:eastAsia="Times New Roman" w:hAnsi="Times New Roman"/>
          <w:bCs/>
        </w:rPr>
        <w:t xml:space="preserve"> od dnia </w:t>
      </w:r>
      <w:r w:rsidR="000D57E2" w:rsidRPr="00305CA3">
        <w:rPr>
          <w:rFonts w:ascii="Times New Roman" w:eastAsia="Times New Roman" w:hAnsi="Times New Roman"/>
          <w:bCs/>
        </w:rPr>
        <w:t xml:space="preserve">zawarcia </w:t>
      </w:r>
      <w:r w:rsidRPr="00305CA3">
        <w:rPr>
          <w:rFonts w:ascii="Times New Roman" w:eastAsia="Times New Roman" w:hAnsi="Times New Roman"/>
          <w:bCs/>
        </w:rPr>
        <w:t xml:space="preserve">Umowy, Wykonawca przedstawi Zamawiającemu </w:t>
      </w:r>
      <w:r w:rsidR="003C6E09" w:rsidRPr="00305CA3">
        <w:rPr>
          <w:rFonts w:ascii="Times New Roman" w:eastAsia="Times New Roman" w:hAnsi="Times New Roman"/>
          <w:bCs/>
        </w:rPr>
        <w:t>dokumenty o których mowa w ust. 1 powyżej.</w:t>
      </w:r>
      <w:r w:rsidRPr="00305CA3">
        <w:rPr>
          <w:rFonts w:ascii="Times New Roman" w:eastAsia="Times New Roman" w:hAnsi="Times New Roman"/>
          <w:bCs/>
        </w:rPr>
        <w:t xml:space="preserve"> W zakresie wzmocnienia stropów oraz wykonania nowych osłon stałych radiologicznych</w:t>
      </w:r>
      <w:r w:rsidR="003C6E09" w:rsidRPr="00305CA3">
        <w:rPr>
          <w:rFonts w:ascii="Times New Roman" w:eastAsia="Times New Roman" w:hAnsi="Times New Roman"/>
          <w:bCs/>
        </w:rPr>
        <w:t>, przedstawiony</w:t>
      </w:r>
      <w:r w:rsidRPr="00305CA3">
        <w:rPr>
          <w:rFonts w:ascii="Times New Roman" w:eastAsia="Times New Roman" w:hAnsi="Times New Roman"/>
          <w:bCs/>
        </w:rPr>
        <w:t xml:space="preserve"> projekt musi zawierać uzasadnienie konieczności wykonania tych prac, lub wskazywać na brak konieczności ich wykonania. Projekt powinien zawierać dane dotyczące planowanych do użycia przez Wykonawcę materiałów. Projekt przedstawiony jest przez Wykonawcę Zamawiającemu w wersji </w:t>
      </w:r>
      <w:r w:rsidR="00A97B88" w:rsidRPr="00305CA3">
        <w:rPr>
          <w:rFonts w:ascii="Times New Roman" w:eastAsia="Times New Roman" w:hAnsi="Times New Roman"/>
          <w:bCs/>
        </w:rPr>
        <w:t>elektronicznej</w:t>
      </w:r>
      <w:r w:rsidR="003C6E09" w:rsidRPr="00305CA3">
        <w:rPr>
          <w:rFonts w:ascii="Times New Roman" w:eastAsia="Times New Roman" w:hAnsi="Times New Roman"/>
          <w:bCs/>
        </w:rPr>
        <w:t>.</w:t>
      </w:r>
      <w:r w:rsidR="00703A70" w:rsidRPr="00305CA3">
        <w:rPr>
          <w:rFonts w:ascii="Times New Roman" w:eastAsia="Times New Roman" w:hAnsi="Times New Roman"/>
          <w:bCs/>
        </w:rPr>
        <w:t xml:space="preserve"> </w:t>
      </w:r>
      <w:r w:rsidRPr="00305CA3">
        <w:rPr>
          <w:rFonts w:ascii="Times New Roman" w:eastAsia="Times New Roman" w:hAnsi="Times New Roman"/>
          <w:bCs/>
        </w:rPr>
        <w:t xml:space="preserve">Projekt podlega zatwierdzeniu przez Zamawiającego. Zamawiający ma </w:t>
      </w:r>
      <w:r w:rsidR="000F0814" w:rsidRPr="00305CA3">
        <w:rPr>
          <w:rFonts w:ascii="Times New Roman" w:eastAsia="Times New Roman" w:hAnsi="Times New Roman"/>
          <w:bCs/>
        </w:rPr>
        <w:t xml:space="preserve">7 </w:t>
      </w:r>
      <w:r w:rsidR="00CA7305" w:rsidRPr="00305CA3">
        <w:rPr>
          <w:rFonts w:ascii="Times New Roman" w:eastAsia="Times New Roman" w:hAnsi="Times New Roman"/>
          <w:bCs/>
        </w:rPr>
        <w:t>d</w:t>
      </w:r>
      <w:r w:rsidRPr="00305CA3">
        <w:rPr>
          <w:rFonts w:ascii="Times New Roman" w:eastAsia="Times New Roman" w:hAnsi="Times New Roman"/>
          <w:bCs/>
        </w:rPr>
        <w:t xml:space="preserve">ni na </w:t>
      </w:r>
      <w:r w:rsidR="00D93C9E" w:rsidRPr="00305CA3">
        <w:rPr>
          <w:rFonts w:ascii="Times New Roman" w:eastAsia="Times New Roman" w:hAnsi="Times New Roman"/>
          <w:bCs/>
        </w:rPr>
        <w:t xml:space="preserve">złożenie oświadczenia w przedmiocie akceptacji projektu lub zgłoszenia uwag do treści projektu. </w:t>
      </w:r>
      <w:r w:rsidR="003C6E09" w:rsidRPr="00305CA3">
        <w:rPr>
          <w:rFonts w:ascii="Times New Roman" w:eastAsia="Times New Roman" w:hAnsi="Times New Roman"/>
          <w:bCs/>
        </w:rPr>
        <w:t xml:space="preserve">W przypadku kiedy zaplanowane prace adaptacyjne wymagają uzyskania pozwolenia na budowę, do obowiązków Wykonawcy należy uzyskanie pozwolenia na budowę. Do obowiązków Wykonawcy należy również uzyskanie wszystkich wymaganych prawem pozwoleń i uzgodnień. </w:t>
      </w:r>
      <w:r w:rsidR="00D93C9E" w:rsidRPr="00305CA3">
        <w:rPr>
          <w:rFonts w:ascii="Times New Roman" w:eastAsia="Times New Roman" w:hAnsi="Times New Roman"/>
          <w:bCs/>
        </w:rPr>
        <w:t xml:space="preserve">Wykonawca nie może </w:t>
      </w:r>
      <w:r w:rsidR="003C6E09" w:rsidRPr="00305CA3">
        <w:rPr>
          <w:rFonts w:ascii="Times New Roman" w:eastAsia="Times New Roman" w:hAnsi="Times New Roman"/>
          <w:bCs/>
        </w:rPr>
        <w:t xml:space="preserve">złożyć wniosku o wydanie pozwolenia na budowę (jeśli zaplanowany zakres prac wskazuje na konieczność jego uzyskania) ani </w:t>
      </w:r>
      <w:r w:rsidR="00D93C9E" w:rsidRPr="00305CA3">
        <w:rPr>
          <w:rFonts w:ascii="Times New Roman" w:eastAsia="Times New Roman" w:hAnsi="Times New Roman"/>
          <w:bCs/>
        </w:rPr>
        <w:t xml:space="preserve">przystąpić do wykonania prac adaptacyjnych przed zatwierdzeniem przez Zamawiającego projektu. </w:t>
      </w:r>
    </w:p>
    <w:p w14:paraId="15C551DA" w14:textId="09AFE1BA" w:rsidR="003C6E09" w:rsidRPr="00305CA3" w:rsidRDefault="003C6E09"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305CA3">
        <w:rPr>
          <w:rFonts w:ascii="Times New Roman" w:eastAsia="Times New Roman" w:hAnsi="Times New Roman"/>
          <w:bCs/>
        </w:rPr>
        <w:t>W przypadku kiedy Wykonawca</w:t>
      </w:r>
      <w:r w:rsidR="00A97B88" w:rsidRPr="00305CA3">
        <w:rPr>
          <w:rFonts w:ascii="Times New Roman" w:eastAsia="Times New Roman" w:hAnsi="Times New Roman"/>
          <w:bCs/>
        </w:rPr>
        <w:t xml:space="preserve"> uzna, że konieczne jest wykonanie wzmocnienia stropów i/lub przebudowy osłon radiologicznych również w </w:t>
      </w:r>
      <w:r w:rsidR="00EB2B7C">
        <w:rPr>
          <w:rFonts w:ascii="Times New Roman" w:eastAsia="Times New Roman" w:hAnsi="Times New Roman"/>
          <w:bCs/>
        </w:rPr>
        <w:t>P</w:t>
      </w:r>
      <w:r w:rsidR="00A97B88" w:rsidRPr="00305CA3">
        <w:rPr>
          <w:rFonts w:ascii="Times New Roman" w:eastAsia="Times New Roman" w:hAnsi="Times New Roman"/>
          <w:bCs/>
        </w:rPr>
        <w:t xml:space="preserve">omieszczeniach </w:t>
      </w:r>
      <w:r w:rsidR="00EB2B7C">
        <w:rPr>
          <w:rFonts w:ascii="Times New Roman" w:eastAsia="Times New Roman" w:hAnsi="Times New Roman"/>
          <w:bCs/>
        </w:rPr>
        <w:t xml:space="preserve">Pracowni </w:t>
      </w:r>
      <w:r w:rsidR="00A97B88" w:rsidRPr="00305CA3">
        <w:rPr>
          <w:rFonts w:ascii="Times New Roman" w:eastAsia="Times New Roman" w:hAnsi="Times New Roman"/>
          <w:bCs/>
        </w:rPr>
        <w:t>TK2,</w:t>
      </w:r>
      <w:r w:rsidRPr="00305CA3">
        <w:rPr>
          <w:rFonts w:ascii="Times New Roman" w:eastAsia="Times New Roman" w:hAnsi="Times New Roman"/>
          <w:bCs/>
        </w:rPr>
        <w:t xml:space="preserve"> postanowienia ust. 4 niniejszego paragrafu będą mieć odpowiednie zastosowanie. Strony ustalają, że termin na przedstawienie zmodyfikowanych dokumentów, zostanie ustalony w szczegółowym harmonogramie wykonania prac. </w:t>
      </w:r>
    </w:p>
    <w:p w14:paraId="6EFBDF34" w14:textId="77777777" w:rsidR="00EB2B7C" w:rsidRDefault="003C6E09"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305CA3">
        <w:rPr>
          <w:rFonts w:ascii="Times New Roman" w:eastAsia="Times New Roman" w:hAnsi="Times New Roman"/>
          <w:bCs/>
        </w:rPr>
        <w:t xml:space="preserve">W przypadku kiedy prace adaptacyjne wymagają uzyskania pozwolenia na użytkowanie lub dokonania zgłoszenia zakończenia robót budowlanych należy to do obowiązków Wykonawcy. Do obowiązków Wykonawcy należy również uzyskanie wszystkich innych wymaganych przez powszechnie obowiązujące przepisy opinii, uzgodnień oraz odbiorów. Obowiązek dotyczy zarówno prac objętych Etapem I </w:t>
      </w:r>
      <w:proofErr w:type="spellStart"/>
      <w:r w:rsidRPr="00305CA3">
        <w:rPr>
          <w:rFonts w:ascii="Times New Roman" w:eastAsia="Times New Roman" w:hAnsi="Times New Roman"/>
          <w:bCs/>
        </w:rPr>
        <w:t>i</w:t>
      </w:r>
      <w:proofErr w:type="spellEnd"/>
      <w:r w:rsidRPr="00305CA3">
        <w:rPr>
          <w:rFonts w:ascii="Times New Roman" w:eastAsia="Times New Roman" w:hAnsi="Times New Roman"/>
          <w:bCs/>
        </w:rPr>
        <w:t xml:space="preserve"> II. </w:t>
      </w:r>
    </w:p>
    <w:p w14:paraId="3B3DCB9A" w14:textId="51E23AF0" w:rsidR="003C6E09" w:rsidRPr="00EB2B7C" w:rsidRDefault="003C6E09"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EB2B7C">
        <w:rPr>
          <w:rFonts w:ascii="Times New Roman" w:eastAsia="Times New Roman" w:hAnsi="Times New Roman"/>
          <w:bCs/>
        </w:rPr>
        <w:t xml:space="preserve">Do obowiązków Wykonawcy należy również:  </w:t>
      </w:r>
    </w:p>
    <w:p w14:paraId="7E08AD7E" w14:textId="30207932" w:rsidR="003C6E09" w:rsidRPr="00305CA3" w:rsidRDefault="003C6E09" w:rsidP="003C212A">
      <w:pPr>
        <w:pStyle w:val="Akapitzlist"/>
        <w:numPr>
          <w:ilvl w:val="0"/>
          <w:numId w:val="52"/>
        </w:numPr>
        <w:autoSpaceDE w:val="0"/>
        <w:adjustRightInd w:val="0"/>
        <w:spacing w:after="0" w:line="240" w:lineRule="auto"/>
        <w:ind w:left="851" w:right="-142"/>
        <w:contextualSpacing/>
        <w:jc w:val="both"/>
        <w:rPr>
          <w:rFonts w:ascii="Times New Roman" w:eastAsia="Times New Roman" w:hAnsi="Times New Roman"/>
          <w:bCs/>
        </w:rPr>
      </w:pPr>
      <w:r w:rsidRPr="00305CA3">
        <w:rPr>
          <w:rFonts w:ascii="Times New Roman" w:eastAsia="Times New Roman" w:hAnsi="Times New Roman"/>
          <w:bCs/>
        </w:rPr>
        <w:t xml:space="preserve">ustanowienie kierownika budowy w branży konstrukcyjno- budowlanej, </w:t>
      </w:r>
    </w:p>
    <w:p w14:paraId="2DF4B5E2" w14:textId="77777777" w:rsidR="003C6E09" w:rsidRPr="00305CA3" w:rsidRDefault="003C6E09" w:rsidP="003C212A">
      <w:pPr>
        <w:pStyle w:val="Akapitzlist"/>
        <w:numPr>
          <w:ilvl w:val="0"/>
          <w:numId w:val="52"/>
        </w:numPr>
        <w:autoSpaceDE w:val="0"/>
        <w:adjustRightInd w:val="0"/>
        <w:spacing w:after="0" w:line="240" w:lineRule="auto"/>
        <w:ind w:left="851" w:right="-142"/>
        <w:contextualSpacing/>
        <w:jc w:val="both"/>
        <w:rPr>
          <w:rFonts w:ascii="Times New Roman" w:eastAsia="Times New Roman" w:hAnsi="Times New Roman"/>
          <w:bCs/>
        </w:rPr>
      </w:pPr>
      <w:r w:rsidRPr="00305CA3">
        <w:rPr>
          <w:rFonts w:ascii="Times New Roman" w:eastAsia="Times New Roman" w:hAnsi="Times New Roman"/>
          <w:bCs/>
        </w:rPr>
        <w:t>przekazania Zamawiającemu oświadczenia kierownika budowy o podjęciu obowiązków,</w:t>
      </w:r>
    </w:p>
    <w:p w14:paraId="505CAFA2" w14:textId="06C79861" w:rsidR="003C6E09" w:rsidRPr="00305CA3" w:rsidRDefault="003C6E09" w:rsidP="003C212A">
      <w:pPr>
        <w:pStyle w:val="Akapitzlist"/>
        <w:numPr>
          <w:ilvl w:val="0"/>
          <w:numId w:val="52"/>
        </w:numPr>
        <w:autoSpaceDE w:val="0"/>
        <w:adjustRightInd w:val="0"/>
        <w:spacing w:after="0" w:line="240" w:lineRule="auto"/>
        <w:ind w:left="851" w:right="-142"/>
        <w:contextualSpacing/>
        <w:jc w:val="both"/>
        <w:rPr>
          <w:rFonts w:ascii="Times New Roman" w:eastAsia="Times New Roman" w:hAnsi="Times New Roman"/>
          <w:bCs/>
        </w:rPr>
      </w:pPr>
      <w:r w:rsidRPr="00305CA3">
        <w:rPr>
          <w:rFonts w:ascii="Times New Roman" w:eastAsia="Times New Roman" w:hAnsi="Times New Roman"/>
          <w:bCs/>
        </w:rPr>
        <w:t>informowania pisemnie Zamawiającego o zmianie kierownika budowy.</w:t>
      </w:r>
    </w:p>
    <w:p w14:paraId="5000E31F" w14:textId="77777777" w:rsidR="00EB2B7C" w:rsidRDefault="001B30F7"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EB2B7C">
        <w:rPr>
          <w:rFonts w:ascii="Times New Roman" w:eastAsia="Times New Roman" w:hAnsi="Times New Roman"/>
          <w:bCs/>
        </w:rPr>
        <w:t>Wykonawca wykona przedmiot zamówienia z materiałów własnych zgodnie z parametrami określonymi w załącznikach do niniejszej SWZ. Materiały te muszą odpowiadać wymogom wyrobów dopuszczonych do obrotu i stosowania w budownictwie. Stosowane materiały powinny być nowe oraz powinny odpowiadać Polskim Normom przenoszącym normy europejskie lub Aprobatom Technicznym.</w:t>
      </w:r>
    </w:p>
    <w:p w14:paraId="26CB5207" w14:textId="77777777" w:rsidR="00EB2B7C" w:rsidRDefault="001B30F7"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EB2B7C">
        <w:rPr>
          <w:rFonts w:ascii="Times New Roman" w:eastAsia="Times New Roman" w:hAnsi="Times New Roman"/>
          <w:bCs/>
        </w:rPr>
        <w:t xml:space="preserve">Wszystkie materiały budowlane i urządzenia muszą posiadać wymagane atesty, certyfikaty, świadectwa dopuszczenia do eksploatacji, aprobaty techniczne, itp. </w:t>
      </w:r>
      <w:r w:rsidR="00D93C9E" w:rsidRPr="00EB2B7C">
        <w:rPr>
          <w:rFonts w:ascii="Times New Roman" w:eastAsia="Times New Roman" w:hAnsi="Times New Roman"/>
          <w:bCs/>
        </w:rPr>
        <w:t xml:space="preserve">Dokumenty te powinny być przedłożone Zamawiającemu przez Wykonawcę do akceptacji wraz z projektem, o którym mowa w ust. 1 </w:t>
      </w:r>
      <w:r w:rsidR="00EB2B7C">
        <w:rPr>
          <w:rFonts w:ascii="Times New Roman" w:eastAsia="Times New Roman" w:hAnsi="Times New Roman"/>
          <w:bCs/>
        </w:rPr>
        <w:t xml:space="preserve">lub ust. 5 </w:t>
      </w:r>
      <w:r w:rsidR="00D93C9E" w:rsidRPr="00EB2B7C">
        <w:rPr>
          <w:rFonts w:ascii="Times New Roman" w:eastAsia="Times New Roman" w:hAnsi="Times New Roman"/>
          <w:bCs/>
        </w:rPr>
        <w:t xml:space="preserve">niniejszego paragrafu. </w:t>
      </w:r>
    </w:p>
    <w:p w14:paraId="4B91694F" w14:textId="77777777" w:rsidR="00EB2B7C" w:rsidRDefault="001B30F7"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EB2B7C">
        <w:rPr>
          <w:rFonts w:ascii="Times New Roman" w:eastAsia="Times New Roman" w:hAnsi="Times New Roman"/>
          <w:bCs/>
        </w:rPr>
        <w:t>Wykonawca przy realizacji robót budowlanych kierować się będzie instrukcjami ITB.</w:t>
      </w:r>
    </w:p>
    <w:p w14:paraId="2218D234" w14:textId="77777777" w:rsidR="00EB2B7C" w:rsidRDefault="001B30F7"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EB2B7C">
        <w:rPr>
          <w:rFonts w:ascii="Times New Roman" w:eastAsia="Times New Roman" w:hAnsi="Times New Roman"/>
          <w:bCs/>
        </w:rPr>
        <w:t xml:space="preserve">Wykonawca na własny koszt zorganizuje, zagospodaruje oraz należycie zabezpieczy plac budowy w sposób zapewniający bezpieczeństwo osób przebywających na terenie obiektu i w jego obrębie oraz zabezpieczy teren budowy przed dostępem osób trzecich.  </w:t>
      </w:r>
    </w:p>
    <w:p w14:paraId="5A801495" w14:textId="77777777" w:rsidR="00EB2B7C" w:rsidRDefault="00D93C9E" w:rsidP="003C212A">
      <w:pPr>
        <w:pStyle w:val="Akapitzlist"/>
        <w:numPr>
          <w:ilvl w:val="0"/>
          <w:numId w:val="28"/>
        </w:numPr>
        <w:autoSpaceDE w:val="0"/>
        <w:adjustRightInd w:val="0"/>
        <w:spacing w:after="0" w:line="240" w:lineRule="auto"/>
        <w:ind w:left="426" w:right="-142" w:hanging="426"/>
        <w:contextualSpacing/>
        <w:jc w:val="both"/>
        <w:rPr>
          <w:rFonts w:ascii="Times New Roman" w:eastAsia="Times New Roman" w:hAnsi="Times New Roman"/>
          <w:bCs/>
        </w:rPr>
      </w:pPr>
      <w:r w:rsidRPr="00EB2B7C">
        <w:rPr>
          <w:rFonts w:ascii="Times New Roman" w:eastAsia="Times New Roman" w:hAnsi="Times New Roman"/>
          <w:bCs/>
        </w:rPr>
        <w:t>Obowiązkiem Wykonawcy jest zapewnienie właściwej gospodarki odpadami wytworzonymi/powstałymi w trakcie wykonywania przedmiotu umowy</w:t>
      </w:r>
      <w:r w:rsidR="003C6E09" w:rsidRPr="00EB2B7C">
        <w:rPr>
          <w:rFonts w:ascii="Times New Roman" w:eastAsia="Times New Roman" w:hAnsi="Times New Roman"/>
          <w:bCs/>
        </w:rPr>
        <w:t>, w tym segregacja odpadów, ich przechowywanie a następnie wywóz</w:t>
      </w:r>
      <w:r w:rsidRPr="00EB2B7C">
        <w:rPr>
          <w:rFonts w:ascii="Times New Roman" w:eastAsia="Times New Roman" w:hAnsi="Times New Roman"/>
          <w:bCs/>
        </w:rPr>
        <w:t xml:space="preserve">. </w:t>
      </w:r>
    </w:p>
    <w:p w14:paraId="00B4CE11" w14:textId="77777777" w:rsidR="00EB2B7C" w:rsidRDefault="001B30F7" w:rsidP="003C212A">
      <w:pPr>
        <w:pStyle w:val="Akapitzlist"/>
        <w:numPr>
          <w:ilvl w:val="0"/>
          <w:numId w:val="28"/>
        </w:numPr>
        <w:autoSpaceDE w:val="0"/>
        <w:adjustRightInd w:val="0"/>
        <w:spacing w:after="0" w:line="240" w:lineRule="auto"/>
        <w:ind w:left="426" w:right="-142"/>
        <w:contextualSpacing/>
        <w:jc w:val="both"/>
        <w:rPr>
          <w:rFonts w:ascii="Times New Roman" w:eastAsia="Times New Roman" w:hAnsi="Times New Roman"/>
          <w:bCs/>
        </w:rPr>
      </w:pPr>
      <w:r w:rsidRPr="00EB2B7C">
        <w:rPr>
          <w:rFonts w:ascii="Times New Roman" w:eastAsia="Times New Roman" w:hAnsi="Times New Roman"/>
          <w:bCs/>
        </w:rPr>
        <w:t>Wykonawca zobowiązany będzie wykonywać przedmiot zamówienia w sposób</w:t>
      </w:r>
      <w:r w:rsidRPr="00EB2B7C">
        <w:rPr>
          <w:rFonts w:ascii="Times New Roman" w:eastAsia="Times New Roman" w:hAnsi="Times New Roman"/>
          <w:bCs/>
          <w:color w:val="000000" w:themeColor="text1"/>
        </w:rPr>
        <w:t xml:space="preserve"> </w:t>
      </w:r>
      <w:r w:rsidR="00C72953" w:rsidRPr="00EB2B7C">
        <w:rPr>
          <w:rFonts w:ascii="Times New Roman" w:eastAsia="Times New Roman" w:hAnsi="Times New Roman"/>
          <w:bCs/>
          <w:color w:val="000000" w:themeColor="text1"/>
        </w:rPr>
        <w:t xml:space="preserve">zapewniający </w:t>
      </w:r>
      <w:r w:rsidRPr="00EB2B7C">
        <w:rPr>
          <w:rFonts w:ascii="Times New Roman" w:eastAsia="Times New Roman" w:hAnsi="Times New Roman"/>
          <w:bCs/>
        </w:rPr>
        <w:t>bezpieczeństwo</w:t>
      </w:r>
      <w:r w:rsidR="00703A70" w:rsidRPr="00EB2B7C">
        <w:rPr>
          <w:rFonts w:ascii="Times New Roman" w:eastAsia="Times New Roman" w:hAnsi="Times New Roman"/>
          <w:bCs/>
        </w:rPr>
        <w:t>, uwzględniając, że prace odbywają się w czynnym budynku Szpitala</w:t>
      </w:r>
      <w:r w:rsidRPr="00EB2B7C">
        <w:rPr>
          <w:rFonts w:ascii="Times New Roman" w:eastAsia="Times New Roman" w:hAnsi="Times New Roman"/>
          <w:bCs/>
        </w:rPr>
        <w:t xml:space="preserve">. Roboty mogą być prowadzone tylko w godzinach od 08:00 do 20:00 od poniedziałku do  soboty. Prowadzenie robót w innych </w:t>
      </w:r>
      <w:r w:rsidRPr="00EB2B7C">
        <w:rPr>
          <w:rFonts w:ascii="Times New Roman" w:eastAsia="Times New Roman" w:hAnsi="Times New Roman"/>
          <w:bCs/>
        </w:rPr>
        <w:lastRenderedPageBreak/>
        <w:t>godzinach (w tym nocnych) jest dozwolone wyjątkowo i musi zostać uprzednio uzgodnione z Zamawiającym w trakcie realizacji przedmiotu zamówienia.</w:t>
      </w:r>
    </w:p>
    <w:p w14:paraId="6CF0D32D" w14:textId="77777777" w:rsidR="00EB2B7C" w:rsidRDefault="001B30F7" w:rsidP="003C212A">
      <w:pPr>
        <w:pStyle w:val="Akapitzlist"/>
        <w:numPr>
          <w:ilvl w:val="0"/>
          <w:numId w:val="28"/>
        </w:numPr>
        <w:autoSpaceDE w:val="0"/>
        <w:adjustRightInd w:val="0"/>
        <w:spacing w:after="0" w:line="240" w:lineRule="auto"/>
        <w:ind w:left="426" w:right="-142"/>
        <w:contextualSpacing/>
        <w:jc w:val="both"/>
        <w:rPr>
          <w:rFonts w:ascii="Times New Roman" w:eastAsia="Times New Roman" w:hAnsi="Times New Roman"/>
          <w:bCs/>
        </w:rPr>
      </w:pPr>
      <w:r w:rsidRPr="00EB2B7C">
        <w:rPr>
          <w:rFonts w:ascii="Times New Roman" w:eastAsia="Times New Roman" w:hAnsi="Times New Roman"/>
          <w:bCs/>
        </w:rPr>
        <w:t xml:space="preserve">W przypadku konieczności czasowego wyłączenia mediów, Wykonawca jest zobowiązany uzgodnić z Zamawiającym termin i czas ich wyłączenia. Z uwagi na fakt, że prace są prowadzone w działającym budynku szpitala, Wykonawca jest zobowiązany dołożyć wszelkich starań aby czas wyłączenia mediów był jak najkrótszy. Zakazuje się wyłączenia mediów bez uzgodnienia tego faktu z Zamawiającym. </w:t>
      </w:r>
    </w:p>
    <w:p w14:paraId="1B2C0697" w14:textId="77777777" w:rsidR="00EB2B7C" w:rsidRDefault="001B30F7" w:rsidP="003C212A">
      <w:pPr>
        <w:pStyle w:val="Akapitzlist"/>
        <w:numPr>
          <w:ilvl w:val="0"/>
          <w:numId w:val="28"/>
        </w:numPr>
        <w:autoSpaceDE w:val="0"/>
        <w:adjustRightInd w:val="0"/>
        <w:spacing w:after="0" w:line="240" w:lineRule="auto"/>
        <w:ind w:left="426" w:right="-142"/>
        <w:contextualSpacing/>
        <w:jc w:val="both"/>
        <w:rPr>
          <w:rFonts w:ascii="Times New Roman" w:eastAsia="Times New Roman" w:hAnsi="Times New Roman"/>
          <w:bCs/>
        </w:rPr>
      </w:pPr>
      <w:r w:rsidRPr="00EB2B7C">
        <w:rPr>
          <w:rFonts w:ascii="Times New Roman" w:eastAsia="Times New Roman" w:hAnsi="Times New Roman"/>
          <w:bCs/>
        </w:rPr>
        <w:t xml:space="preserve">Wykonawca jest zobowiązany, pisemnie, poinformować Zamawiającego, z odpowiednim wyprzedzeniem, o  niebezpieczeństwie/ryzyku opóźnienia </w:t>
      </w:r>
      <w:r w:rsidR="00703A70" w:rsidRPr="00EB2B7C">
        <w:rPr>
          <w:rFonts w:ascii="Times New Roman" w:eastAsia="Times New Roman" w:hAnsi="Times New Roman"/>
          <w:bCs/>
        </w:rPr>
        <w:t>prac</w:t>
      </w:r>
      <w:r w:rsidRPr="00EB2B7C">
        <w:rPr>
          <w:rFonts w:ascii="Times New Roman" w:eastAsia="Times New Roman" w:hAnsi="Times New Roman"/>
          <w:bCs/>
        </w:rPr>
        <w:t xml:space="preserve"> a także jego przyczynach.</w:t>
      </w:r>
    </w:p>
    <w:p w14:paraId="5D5DF17C" w14:textId="61307602" w:rsidR="00F25128" w:rsidRPr="00EB2B7C" w:rsidRDefault="009D0D4B" w:rsidP="003C212A">
      <w:pPr>
        <w:pStyle w:val="Akapitzlist"/>
        <w:numPr>
          <w:ilvl w:val="0"/>
          <w:numId w:val="28"/>
        </w:numPr>
        <w:autoSpaceDE w:val="0"/>
        <w:adjustRightInd w:val="0"/>
        <w:spacing w:after="0" w:line="240" w:lineRule="auto"/>
        <w:ind w:left="426" w:right="-142"/>
        <w:contextualSpacing/>
        <w:jc w:val="both"/>
        <w:rPr>
          <w:rFonts w:ascii="Times New Roman" w:eastAsia="Times New Roman" w:hAnsi="Times New Roman"/>
          <w:bCs/>
        </w:rPr>
      </w:pPr>
      <w:r w:rsidRPr="00EB2B7C">
        <w:rPr>
          <w:rFonts w:ascii="Times New Roman" w:eastAsia="Times New Roman" w:hAnsi="Times New Roman"/>
          <w:bCs/>
          <w:color w:val="000000" w:themeColor="text1"/>
        </w:rPr>
        <w:t>Wykonawca jest zobowiązany do uporządkowania placu budowy jak i innych miejsc, z których Wykonawca korzystał przy okazji realizacji obowiązków wynikających z niniejszej umowy, bezpośrednio po wykonaniu robót. W przypadku kiedy Wykonawca nie wywiąże się z tego obowiązku lub wywiąże się w sposób nienależyty, Zamawiający jest uprawniony do zlecenia uprzątnięcia terenu budowy i  innych miejsc, z których Wykonawca korzystał przy okazji realizacji umowy, na koszt Wykonawcy. Zamawiający może również wykonać te czynności we własnym zakresie obciążając Wykonawcę z tego tytułu odpowiednim (odpowiadającemu warunkom rynkowym) wynagrodzeniem. Wykonanie zastępcze będzie możliwe po uprzednim wezwaniu Wykonawcy do prawidłowej realizacji obowiązków umownych i wyznaczeniu odpowiedniego dodatkowego terminu minimum 3 dni.</w:t>
      </w:r>
    </w:p>
    <w:p w14:paraId="6396E17B" w14:textId="77777777" w:rsidR="001B30F7" w:rsidRPr="00305CA3" w:rsidRDefault="001B30F7" w:rsidP="00305CA3">
      <w:pPr>
        <w:autoSpaceDE w:val="0"/>
        <w:autoSpaceDN w:val="0"/>
        <w:adjustRightInd w:val="0"/>
        <w:spacing w:after="0" w:line="240" w:lineRule="auto"/>
        <w:ind w:right="-142"/>
        <w:contextualSpacing/>
        <w:jc w:val="both"/>
        <w:rPr>
          <w:rFonts w:ascii="Times New Roman" w:eastAsia="Times New Roman" w:hAnsi="Times New Roman"/>
          <w:lang w:eastAsia="pl-PL"/>
        </w:rPr>
      </w:pPr>
    </w:p>
    <w:p w14:paraId="611A3CEA" w14:textId="01528525" w:rsidR="001B30F7" w:rsidRPr="00305CA3" w:rsidRDefault="001B30F7" w:rsidP="00305CA3">
      <w:pPr>
        <w:tabs>
          <w:tab w:val="left" w:pos="426"/>
        </w:tabs>
        <w:autoSpaceDE w:val="0"/>
        <w:autoSpaceDN w:val="0"/>
        <w:adjustRightInd w:val="0"/>
        <w:spacing w:after="0" w:line="240" w:lineRule="auto"/>
        <w:ind w:left="360" w:right="-142"/>
        <w:jc w:val="center"/>
        <w:rPr>
          <w:rFonts w:ascii="Times New Roman" w:eastAsia="Times New Roman" w:hAnsi="Times New Roman"/>
          <w:b/>
          <w:lang w:eastAsia="pl-PL"/>
        </w:rPr>
      </w:pPr>
      <w:r w:rsidRPr="00305CA3">
        <w:rPr>
          <w:rFonts w:ascii="Times New Roman" w:eastAsia="Times New Roman" w:hAnsi="Times New Roman"/>
          <w:b/>
          <w:lang w:eastAsia="pl-PL"/>
        </w:rPr>
        <w:t xml:space="preserve">§ </w:t>
      </w:r>
      <w:r w:rsidR="00B41313" w:rsidRPr="00305CA3">
        <w:rPr>
          <w:rFonts w:ascii="Times New Roman" w:eastAsia="Times New Roman" w:hAnsi="Times New Roman"/>
          <w:b/>
          <w:lang w:eastAsia="pl-PL"/>
        </w:rPr>
        <w:t>4</w:t>
      </w:r>
    </w:p>
    <w:p w14:paraId="469FC1A3" w14:textId="77777777" w:rsidR="001B30F7" w:rsidRPr="00305CA3" w:rsidRDefault="001B30F7" w:rsidP="00305CA3">
      <w:pPr>
        <w:tabs>
          <w:tab w:val="left" w:pos="426"/>
        </w:tabs>
        <w:autoSpaceDE w:val="0"/>
        <w:autoSpaceDN w:val="0"/>
        <w:adjustRightInd w:val="0"/>
        <w:spacing w:after="0" w:line="240" w:lineRule="auto"/>
        <w:ind w:left="360" w:right="-142"/>
        <w:jc w:val="center"/>
        <w:rPr>
          <w:rFonts w:ascii="Times New Roman" w:eastAsia="Times New Roman" w:hAnsi="Times New Roman"/>
          <w:b/>
          <w:lang w:eastAsia="pl-PL"/>
        </w:rPr>
      </w:pPr>
      <w:r w:rsidRPr="00305CA3">
        <w:rPr>
          <w:rFonts w:ascii="Times New Roman" w:eastAsia="Times New Roman" w:hAnsi="Times New Roman"/>
          <w:b/>
          <w:lang w:eastAsia="pl-PL"/>
        </w:rPr>
        <w:t>OBOWIĄZKI WYKONAWCY ZWIĄZANE Z DOSTAWĄ URZĄDZEŃ</w:t>
      </w:r>
    </w:p>
    <w:p w14:paraId="79D461E1" w14:textId="5950D8C1" w:rsidR="001B30F7" w:rsidRPr="00305CA3" w:rsidRDefault="001B30F7" w:rsidP="008F1CE3">
      <w:pPr>
        <w:numPr>
          <w:ilvl w:val="0"/>
          <w:numId w:val="29"/>
        </w:numPr>
        <w:autoSpaceDE w:val="0"/>
        <w:autoSpaceDN w:val="0"/>
        <w:adjustRightInd w:val="0"/>
        <w:spacing w:after="0" w:line="240" w:lineRule="auto"/>
        <w:ind w:left="426" w:right="-142" w:hanging="426"/>
        <w:contextualSpacing/>
        <w:jc w:val="both"/>
        <w:rPr>
          <w:rFonts w:ascii="Times New Roman" w:eastAsia="Times New Roman" w:hAnsi="Times New Roman"/>
          <w:bCs/>
        </w:rPr>
      </w:pPr>
      <w:r w:rsidRPr="00305CA3">
        <w:rPr>
          <w:rFonts w:ascii="Times New Roman" w:eastAsia="Times New Roman" w:hAnsi="Times New Roman"/>
          <w:bCs/>
        </w:rPr>
        <w:t xml:space="preserve">Wykonawca jest zobowiązany do dostarczenia i zainstalowania i uruchomienia </w:t>
      </w:r>
      <w:r w:rsidR="00703A70" w:rsidRPr="00305CA3">
        <w:rPr>
          <w:rFonts w:ascii="Times New Roman" w:eastAsia="Times New Roman" w:hAnsi="Times New Roman"/>
          <w:bCs/>
        </w:rPr>
        <w:t>U</w:t>
      </w:r>
      <w:r w:rsidRPr="00305CA3">
        <w:rPr>
          <w:rFonts w:ascii="Times New Roman" w:eastAsia="Times New Roman" w:hAnsi="Times New Roman"/>
          <w:bCs/>
        </w:rPr>
        <w:t>rządze</w:t>
      </w:r>
      <w:r w:rsidR="00047479" w:rsidRPr="00305CA3">
        <w:rPr>
          <w:rFonts w:ascii="Times New Roman" w:eastAsia="Times New Roman" w:hAnsi="Times New Roman"/>
          <w:bCs/>
        </w:rPr>
        <w:t>ń</w:t>
      </w:r>
      <w:r w:rsidRPr="00305CA3">
        <w:rPr>
          <w:rFonts w:ascii="Times New Roman" w:eastAsia="Times New Roman" w:hAnsi="Times New Roman"/>
          <w:bCs/>
        </w:rPr>
        <w:t xml:space="preserve">. </w:t>
      </w:r>
    </w:p>
    <w:p w14:paraId="63BBE282" w14:textId="2B0009B0" w:rsidR="001B30F7" w:rsidRPr="00305CA3" w:rsidRDefault="001B30F7" w:rsidP="008F1CE3">
      <w:pPr>
        <w:numPr>
          <w:ilvl w:val="0"/>
          <w:numId w:val="29"/>
        </w:numPr>
        <w:autoSpaceDE w:val="0"/>
        <w:autoSpaceDN w:val="0"/>
        <w:adjustRightInd w:val="0"/>
        <w:spacing w:after="0" w:line="240" w:lineRule="auto"/>
        <w:ind w:left="426" w:right="-142" w:hanging="426"/>
        <w:contextualSpacing/>
        <w:jc w:val="both"/>
        <w:rPr>
          <w:rFonts w:ascii="Times New Roman" w:eastAsia="Times New Roman" w:hAnsi="Times New Roman"/>
          <w:bCs/>
        </w:rPr>
      </w:pPr>
      <w:r w:rsidRPr="00305CA3">
        <w:rPr>
          <w:rFonts w:ascii="Times New Roman" w:eastAsia="Times New Roman" w:hAnsi="Times New Roman"/>
          <w:bCs/>
        </w:rPr>
        <w:t xml:space="preserve">Dostarczone </w:t>
      </w:r>
      <w:r w:rsidR="00703A70" w:rsidRPr="00305CA3">
        <w:rPr>
          <w:rFonts w:ascii="Times New Roman" w:eastAsia="Times New Roman" w:hAnsi="Times New Roman"/>
          <w:bCs/>
        </w:rPr>
        <w:t>U</w:t>
      </w:r>
      <w:r w:rsidRPr="00305CA3">
        <w:rPr>
          <w:rFonts w:ascii="Times New Roman" w:eastAsia="Times New Roman" w:hAnsi="Times New Roman"/>
          <w:bCs/>
        </w:rPr>
        <w:t>rządzeni</w:t>
      </w:r>
      <w:r w:rsidR="00047479" w:rsidRPr="00305CA3">
        <w:rPr>
          <w:rFonts w:ascii="Times New Roman" w:eastAsia="Times New Roman" w:hAnsi="Times New Roman"/>
          <w:bCs/>
        </w:rPr>
        <w:t>a</w:t>
      </w:r>
      <w:r w:rsidRPr="00305CA3">
        <w:rPr>
          <w:rFonts w:ascii="Times New Roman" w:eastAsia="Times New Roman" w:hAnsi="Times New Roman"/>
          <w:bCs/>
        </w:rPr>
        <w:t xml:space="preserve"> mus</w:t>
      </w:r>
      <w:r w:rsidR="00047479" w:rsidRPr="00305CA3">
        <w:rPr>
          <w:rFonts w:ascii="Times New Roman" w:eastAsia="Times New Roman" w:hAnsi="Times New Roman"/>
          <w:bCs/>
        </w:rPr>
        <w:t>zą</w:t>
      </w:r>
      <w:r w:rsidRPr="00305CA3">
        <w:rPr>
          <w:rFonts w:ascii="Times New Roman" w:eastAsia="Times New Roman" w:hAnsi="Times New Roman"/>
          <w:bCs/>
        </w:rPr>
        <w:t xml:space="preserve"> być fabrycznie nowe, wyprodukowane po dniu 01.01.202</w:t>
      </w:r>
      <w:r w:rsidR="00047479" w:rsidRPr="00305CA3">
        <w:rPr>
          <w:rFonts w:ascii="Times New Roman" w:eastAsia="Times New Roman" w:hAnsi="Times New Roman"/>
          <w:bCs/>
        </w:rPr>
        <w:t xml:space="preserve">5 </w:t>
      </w:r>
      <w:r w:rsidRPr="00305CA3">
        <w:rPr>
          <w:rFonts w:ascii="Times New Roman" w:eastAsia="Times New Roman" w:hAnsi="Times New Roman"/>
          <w:bCs/>
        </w:rPr>
        <w:t>r. i mus</w:t>
      </w:r>
      <w:r w:rsidR="00047479" w:rsidRPr="00305CA3">
        <w:rPr>
          <w:rFonts w:ascii="Times New Roman" w:eastAsia="Times New Roman" w:hAnsi="Times New Roman"/>
          <w:bCs/>
        </w:rPr>
        <w:t>zą</w:t>
      </w:r>
      <w:r w:rsidRPr="00305CA3">
        <w:rPr>
          <w:rFonts w:ascii="Times New Roman" w:eastAsia="Times New Roman" w:hAnsi="Times New Roman"/>
          <w:bCs/>
        </w:rPr>
        <w:t xml:space="preserve"> spełniać wymogi techniczne określone przez Zamawiającego w </w:t>
      </w:r>
      <w:r w:rsidR="00B41313" w:rsidRPr="00305CA3">
        <w:rPr>
          <w:rFonts w:ascii="Times New Roman" w:eastAsia="Times New Roman" w:hAnsi="Times New Roman"/>
          <w:bCs/>
        </w:rPr>
        <w:t xml:space="preserve">Załączniku </w:t>
      </w:r>
      <w:r w:rsidR="00EB2B7C">
        <w:rPr>
          <w:rFonts w:ascii="Times New Roman" w:eastAsia="Times New Roman" w:hAnsi="Times New Roman"/>
          <w:bCs/>
        </w:rPr>
        <w:t>6</w:t>
      </w:r>
      <w:r w:rsidR="00B41313" w:rsidRPr="00305CA3">
        <w:rPr>
          <w:rFonts w:ascii="Times New Roman" w:eastAsia="Times New Roman" w:hAnsi="Times New Roman"/>
          <w:bCs/>
        </w:rPr>
        <w:t xml:space="preserve"> do </w:t>
      </w:r>
      <w:r w:rsidR="00EB2B7C">
        <w:rPr>
          <w:rFonts w:ascii="Times New Roman" w:eastAsia="Times New Roman" w:hAnsi="Times New Roman"/>
          <w:bCs/>
        </w:rPr>
        <w:t>Umowy</w:t>
      </w:r>
      <w:r w:rsidR="002503A5" w:rsidRPr="00305CA3">
        <w:rPr>
          <w:rFonts w:ascii="Times New Roman" w:eastAsia="Times New Roman" w:hAnsi="Times New Roman"/>
          <w:bCs/>
        </w:rPr>
        <w:t xml:space="preserve">. Zamawiający nie dopuszcza zaoferowania urządzeń </w:t>
      </w:r>
      <w:proofErr w:type="spellStart"/>
      <w:r w:rsidR="002503A5" w:rsidRPr="00305CA3">
        <w:rPr>
          <w:rFonts w:ascii="Times New Roman" w:eastAsia="Times New Roman" w:hAnsi="Times New Roman"/>
          <w:bCs/>
        </w:rPr>
        <w:t>rekondycjonowanych</w:t>
      </w:r>
      <w:proofErr w:type="spellEnd"/>
      <w:r w:rsidR="002503A5" w:rsidRPr="00305CA3">
        <w:rPr>
          <w:rFonts w:ascii="Times New Roman" w:eastAsia="Times New Roman" w:hAnsi="Times New Roman"/>
          <w:bCs/>
        </w:rPr>
        <w:t xml:space="preserve"> oraz urządzeń demonstracyjnych.</w:t>
      </w:r>
    </w:p>
    <w:p w14:paraId="0F208120" w14:textId="35030569" w:rsidR="00F106F0" w:rsidRPr="00305CA3" w:rsidRDefault="001B30F7" w:rsidP="008F1CE3">
      <w:pPr>
        <w:numPr>
          <w:ilvl w:val="0"/>
          <w:numId w:val="29"/>
        </w:numPr>
        <w:autoSpaceDE w:val="0"/>
        <w:autoSpaceDN w:val="0"/>
        <w:adjustRightInd w:val="0"/>
        <w:spacing w:after="0" w:line="240" w:lineRule="auto"/>
        <w:ind w:left="426" w:right="-142" w:hanging="426"/>
        <w:contextualSpacing/>
        <w:jc w:val="both"/>
        <w:rPr>
          <w:rFonts w:ascii="Times New Roman" w:eastAsia="Times New Roman" w:hAnsi="Times New Roman"/>
          <w:bCs/>
        </w:rPr>
      </w:pPr>
      <w:r w:rsidRPr="00305CA3">
        <w:rPr>
          <w:rFonts w:ascii="Times New Roman" w:eastAsia="Times New Roman" w:hAnsi="Times New Roman"/>
          <w:bCs/>
        </w:rPr>
        <w:t xml:space="preserve">Dostarczone </w:t>
      </w:r>
      <w:r w:rsidR="00703A70" w:rsidRPr="00305CA3">
        <w:rPr>
          <w:rFonts w:ascii="Times New Roman" w:eastAsia="Times New Roman" w:hAnsi="Times New Roman"/>
          <w:bCs/>
        </w:rPr>
        <w:t>U</w:t>
      </w:r>
      <w:r w:rsidRPr="00305CA3">
        <w:rPr>
          <w:rFonts w:ascii="Times New Roman" w:eastAsia="Times New Roman" w:hAnsi="Times New Roman"/>
          <w:bCs/>
        </w:rPr>
        <w:t>rządzen</w:t>
      </w:r>
      <w:r w:rsidR="00B41313" w:rsidRPr="00305CA3">
        <w:rPr>
          <w:rFonts w:ascii="Times New Roman" w:eastAsia="Times New Roman" w:hAnsi="Times New Roman"/>
          <w:bCs/>
        </w:rPr>
        <w:t>ie</w:t>
      </w:r>
      <w:r w:rsidRPr="00305CA3">
        <w:rPr>
          <w:rFonts w:ascii="Times New Roman" w:eastAsia="Times New Roman" w:hAnsi="Times New Roman"/>
          <w:bCs/>
        </w:rPr>
        <w:t xml:space="preserve"> mus</w:t>
      </w:r>
      <w:r w:rsidR="00B41313" w:rsidRPr="00305CA3">
        <w:rPr>
          <w:rFonts w:ascii="Times New Roman" w:eastAsia="Times New Roman" w:hAnsi="Times New Roman"/>
          <w:bCs/>
        </w:rPr>
        <w:t>i</w:t>
      </w:r>
      <w:r w:rsidRPr="00305CA3">
        <w:rPr>
          <w:rFonts w:ascii="Times New Roman" w:eastAsia="Times New Roman" w:hAnsi="Times New Roman"/>
          <w:bCs/>
        </w:rPr>
        <w:t xml:space="preserve"> być dopuszczone do obrotu</w:t>
      </w:r>
      <w:r w:rsidR="003B78FA" w:rsidRPr="00305CA3">
        <w:rPr>
          <w:rFonts w:ascii="Times New Roman" w:eastAsia="Times New Roman" w:hAnsi="Times New Roman"/>
          <w:bCs/>
        </w:rPr>
        <w:t xml:space="preserve"> na  terenie Unii Europejskiej</w:t>
      </w:r>
      <w:r w:rsidRPr="00305CA3">
        <w:rPr>
          <w:rFonts w:ascii="Times New Roman" w:eastAsia="Times New Roman" w:hAnsi="Times New Roman"/>
          <w:bCs/>
        </w:rPr>
        <w:t xml:space="preserve"> i oznaczone znakiem</w:t>
      </w:r>
      <w:r w:rsidR="003B78FA" w:rsidRPr="00305CA3">
        <w:rPr>
          <w:rFonts w:ascii="Times New Roman" w:eastAsia="Times New Roman" w:hAnsi="Times New Roman"/>
          <w:bCs/>
        </w:rPr>
        <w:t xml:space="preserve"> CE</w:t>
      </w:r>
    </w:p>
    <w:p w14:paraId="7BF66272" w14:textId="77777777" w:rsidR="00047479" w:rsidRPr="00305CA3" w:rsidRDefault="001B30F7" w:rsidP="008F1CE3">
      <w:pPr>
        <w:numPr>
          <w:ilvl w:val="0"/>
          <w:numId w:val="29"/>
        </w:numPr>
        <w:autoSpaceDE w:val="0"/>
        <w:autoSpaceDN w:val="0"/>
        <w:adjustRightInd w:val="0"/>
        <w:spacing w:after="0" w:line="240" w:lineRule="auto"/>
        <w:ind w:left="426" w:right="-142" w:hanging="426"/>
        <w:contextualSpacing/>
        <w:jc w:val="both"/>
        <w:rPr>
          <w:rFonts w:ascii="Times New Roman" w:eastAsia="Times New Roman" w:hAnsi="Times New Roman"/>
          <w:bCs/>
        </w:rPr>
      </w:pPr>
      <w:r w:rsidRPr="00305CA3">
        <w:rPr>
          <w:rFonts w:ascii="Times New Roman" w:eastAsia="Times New Roman" w:hAnsi="Times New Roman"/>
          <w:bCs/>
        </w:rPr>
        <w:t xml:space="preserve">Wraz z </w:t>
      </w:r>
      <w:r w:rsidR="00703A70" w:rsidRPr="00305CA3">
        <w:rPr>
          <w:rFonts w:ascii="Times New Roman" w:eastAsia="Times New Roman" w:hAnsi="Times New Roman"/>
          <w:bCs/>
        </w:rPr>
        <w:t>U</w:t>
      </w:r>
      <w:r w:rsidRPr="00305CA3">
        <w:rPr>
          <w:rFonts w:ascii="Times New Roman" w:eastAsia="Times New Roman" w:hAnsi="Times New Roman"/>
          <w:bCs/>
        </w:rPr>
        <w:t>rządzeniem Wykonawca jest zobowiązany dostarczyć: kartę gwarancyjną oraz instrukcję obsługi. Dostarczone dokumenty muszą być sporządzone w języku polskim.</w:t>
      </w:r>
      <w:r w:rsidR="00703A70" w:rsidRPr="00305CA3">
        <w:rPr>
          <w:rFonts w:ascii="Times New Roman" w:eastAsia="Times New Roman" w:hAnsi="Times New Roman"/>
          <w:bCs/>
        </w:rPr>
        <w:t xml:space="preserve"> </w:t>
      </w:r>
    </w:p>
    <w:p w14:paraId="6E9186A5" w14:textId="693B6A26" w:rsidR="006D4A89" w:rsidRPr="00EB2B7C" w:rsidRDefault="009D0D4B" w:rsidP="008F1CE3">
      <w:pPr>
        <w:numPr>
          <w:ilvl w:val="0"/>
          <w:numId w:val="29"/>
        </w:numPr>
        <w:autoSpaceDE w:val="0"/>
        <w:autoSpaceDN w:val="0"/>
        <w:adjustRightInd w:val="0"/>
        <w:spacing w:after="0" w:line="240" w:lineRule="auto"/>
        <w:ind w:left="426" w:right="-142" w:hanging="426"/>
        <w:contextualSpacing/>
        <w:jc w:val="both"/>
        <w:rPr>
          <w:rFonts w:ascii="Times New Roman" w:eastAsia="Times New Roman" w:hAnsi="Times New Roman"/>
          <w:bCs/>
          <w:iCs/>
          <w:color w:val="000000" w:themeColor="text1"/>
        </w:rPr>
      </w:pPr>
      <w:r w:rsidRPr="00305CA3">
        <w:rPr>
          <w:rFonts w:ascii="Times New Roman" w:eastAsia="Times" w:hAnsi="Times New Roman"/>
          <w:iCs/>
          <w:color w:val="000000" w:themeColor="text1"/>
          <w:kern w:val="8"/>
        </w:rPr>
        <w:t>Dodatkowo Wykonawca jest zobowiązany dostarczyć Zamawiającemu i przedstawić przy odbiorze dokumentację dotyczącą Oprogramowania</w:t>
      </w:r>
      <w:r w:rsidR="00EB2B7C">
        <w:rPr>
          <w:rFonts w:ascii="Times New Roman" w:eastAsia="Times" w:hAnsi="Times New Roman"/>
          <w:iCs/>
          <w:color w:val="000000" w:themeColor="text1"/>
          <w:kern w:val="8"/>
        </w:rPr>
        <w:t xml:space="preserve"> </w:t>
      </w:r>
      <w:r w:rsidRPr="00305CA3">
        <w:rPr>
          <w:rFonts w:ascii="Times New Roman" w:eastAsia="Times" w:hAnsi="Times New Roman"/>
          <w:iCs/>
          <w:color w:val="000000" w:themeColor="text1"/>
          <w:kern w:val="8"/>
        </w:rPr>
        <w:t>a w szczególności: potwierdzenie udzielenia licencji/sublicencji</w:t>
      </w:r>
      <w:r w:rsidR="003C6E09" w:rsidRPr="00305CA3">
        <w:rPr>
          <w:rFonts w:ascii="Times New Roman" w:eastAsia="Times" w:hAnsi="Times New Roman"/>
          <w:iCs/>
          <w:color w:val="000000" w:themeColor="text1"/>
          <w:kern w:val="8"/>
        </w:rPr>
        <w:t xml:space="preserve"> na warunkach określonych Umową</w:t>
      </w:r>
      <w:r w:rsidRPr="00305CA3">
        <w:rPr>
          <w:rFonts w:ascii="Times New Roman" w:eastAsia="Times" w:hAnsi="Times New Roman"/>
          <w:iCs/>
          <w:color w:val="000000" w:themeColor="text1"/>
          <w:kern w:val="8"/>
        </w:rPr>
        <w:t>, instrukcje użytkowania (w formie pisemnej lub elektronicznej).</w:t>
      </w:r>
      <w:r w:rsidRPr="00305CA3">
        <w:rPr>
          <w:rFonts w:ascii="Times New Roman" w:eastAsia="Times New Roman" w:hAnsi="Times New Roman"/>
          <w:bCs/>
          <w:iCs/>
          <w:color w:val="000000" w:themeColor="text1"/>
          <w:kern w:val="8"/>
        </w:rPr>
        <w:t xml:space="preserve"> </w:t>
      </w:r>
      <w:r w:rsidRPr="00305CA3">
        <w:rPr>
          <w:rFonts w:ascii="Times New Roman" w:eastAsia="Times" w:hAnsi="Times New Roman"/>
          <w:bCs/>
          <w:iCs/>
          <w:color w:val="000000" w:themeColor="text1"/>
          <w:kern w:val="8"/>
        </w:rPr>
        <w:t>Dostarczone dokumenty powinny być sporządzone w języku polskim lub zostać przedłożone wraz z tłumaczeniem.</w:t>
      </w:r>
    </w:p>
    <w:p w14:paraId="46800CB0" w14:textId="21803AA7" w:rsidR="00EB2B7C" w:rsidRPr="00305CA3" w:rsidRDefault="00EB2B7C" w:rsidP="008F1CE3">
      <w:pPr>
        <w:numPr>
          <w:ilvl w:val="0"/>
          <w:numId w:val="29"/>
        </w:numPr>
        <w:autoSpaceDE w:val="0"/>
        <w:autoSpaceDN w:val="0"/>
        <w:adjustRightInd w:val="0"/>
        <w:spacing w:after="0" w:line="240" w:lineRule="auto"/>
        <w:ind w:left="426" w:right="-142" w:hanging="426"/>
        <w:contextualSpacing/>
        <w:jc w:val="both"/>
        <w:rPr>
          <w:rFonts w:ascii="Times New Roman" w:eastAsia="Times New Roman" w:hAnsi="Times New Roman"/>
          <w:bCs/>
          <w:iCs/>
          <w:color w:val="000000" w:themeColor="text1"/>
        </w:rPr>
      </w:pPr>
      <w:r>
        <w:rPr>
          <w:rFonts w:ascii="Times New Roman" w:eastAsia="Times" w:hAnsi="Times New Roman"/>
          <w:bCs/>
          <w:iCs/>
          <w:color w:val="000000" w:themeColor="text1"/>
          <w:kern w:val="8"/>
        </w:rPr>
        <w:t xml:space="preserve">Urządzenia mają być dostarczone z wyposażeniem określonym w sposób szczegółowy w Załączniku nr 6 do Umowy. W zakresie dostawy serwera Zamawiający wymaga dostarczenia go </w:t>
      </w:r>
      <w:r w:rsidR="00FA3493">
        <w:rPr>
          <w:rFonts w:ascii="Times New Roman" w:eastAsia="Times" w:hAnsi="Times New Roman"/>
          <w:bCs/>
          <w:iCs/>
          <w:color w:val="000000" w:themeColor="text1"/>
          <w:kern w:val="8"/>
        </w:rPr>
        <w:t xml:space="preserve">wraz z oprogramowaniem oraz udzielenia licencji na oprogramowanie na warunkach określonych w załączniku nr 6 do Umowy. Wynagrodzenie z tytułu udzielenia licencji jest elementem składowym Wykonawcy, o którym mowa w par. 9 niniejszej Umowy. </w:t>
      </w:r>
    </w:p>
    <w:p w14:paraId="572C86E0" w14:textId="28D07C98" w:rsidR="00FA3493" w:rsidRPr="00D91914" w:rsidRDefault="001B30F7" w:rsidP="00D91914">
      <w:pPr>
        <w:pStyle w:val="Akapitzlist"/>
        <w:numPr>
          <w:ilvl w:val="0"/>
          <w:numId w:val="29"/>
        </w:numPr>
        <w:spacing w:after="0" w:line="240" w:lineRule="auto"/>
        <w:ind w:left="426" w:hanging="426"/>
        <w:rPr>
          <w:rFonts w:ascii="Times New Roman" w:hAnsi="Times New Roman"/>
        </w:rPr>
      </w:pPr>
      <w:r w:rsidRPr="00305CA3">
        <w:rPr>
          <w:rFonts w:ascii="Times New Roman" w:eastAsia="Times New Roman" w:hAnsi="Times New Roman"/>
          <w:bCs/>
          <w:iCs/>
          <w:color w:val="000000" w:themeColor="text1"/>
        </w:rPr>
        <w:t xml:space="preserve">Odbiór </w:t>
      </w:r>
      <w:r w:rsidR="00703A70" w:rsidRPr="00305CA3">
        <w:rPr>
          <w:rFonts w:ascii="Times New Roman" w:eastAsia="Times New Roman" w:hAnsi="Times New Roman"/>
          <w:bCs/>
          <w:iCs/>
          <w:color w:val="000000" w:themeColor="text1"/>
        </w:rPr>
        <w:t>U</w:t>
      </w:r>
      <w:r w:rsidRPr="00305CA3">
        <w:rPr>
          <w:rFonts w:ascii="Times New Roman" w:eastAsia="Times New Roman" w:hAnsi="Times New Roman"/>
          <w:bCs/>
          <w:iCs/>
          <w:color w:val="000000" w:themeColor="text1"/>
        </w:rPr>
        <w:t>rządze</w:t>
      </w:r>
      <w:r w:rsidR="00703A70" w:rsidRPr="00305CA3">
        <w:rPr>
          <w:rFonts w:ascii="Times New Roman" w:eastAsia="Times New Roman" w:hAnsi="Times New Roman"/>
          <w:bCs/>
          <w:iCs/>
          <w:color w:val="000000" w:themeColor="text1"/>
        </w:rPr>
        <w:t>nia</w:t>
      </w:r>
      <w:r w:rsidRPr="00305CA3">
        <w:rPr>
          <w:rFonts w:ascii="Times New Roman" w:eastAsia="Times New Roman" w:hAnsi="Times New Roman"/>
          <w:bCs/>
          <w:iCs/>
          <w:color w:val="000000" w:themeColor="text1"/>
        </w:rPr>
        <w:t xml:space="preserve"> nastąpi wraz z odbiorem</w:t>
      </w:r>
      <w:r w:rsidRPr="00305CA3">
        <w:rPr>
          <w:rFonts w:ascii="Times New Roman" w:eastAsia="Times New Roman" w:hAnsi="Times New Roman"/>
          <w:bCs/>
          <w:color w:val="000000" w:themeColor="text1"/>
        </w:rPr>
        <w:t xml:space="preserve"> </w:t>
      </w:r>
      <w:r w:rsidRPr="00305CA3">
        <w:rPr>
          <w:rFonts w:ascii="Times New Roman" w:eastAsia="Times New Roman" w:hAnsi="Times New Roman"/>
          <w:bCs/>
        </w:rPr>
        <w:t>prac</w:t>
      </w:r>
      <w:r w:rsidR="00FC1293" w:rsidRPr="00305CA3">
        <w:rPr>
          <w:rFonts w:ascii="Times New Roman" w:eastAsia="Times New Roman" w:hAnsi="Times New Roman"/>
          <w:bCs/>
        </w:rPr>
        <w:t xml:space="preserve"> adaptacyjnych</w:t>
      </w:r>
      <w:r w:rsidRPr="00305CA3">
        <w:rPr>
          <w:rFonts w:ascii="Times New Roman" w:eastAsia="Times New Roman" w:hAnsi="Times New Roman"/>
          <w:bCs/>
        </w:rPr>
        <w:t xml:space="preserve">. </w:t>
      </w:r>
    </w:p>
    <w:p w14:paraId="288C321B" w14:textId="77777777" w:rsidR="00FA3493" w:rsidRPr="00305CA3" w:rsidRDefault="00FA3493" w:rsidP="00305CA3">
      <w:pPr>
        <w:spacing w:after="0" w:line="240" w:lineRule="auto"/>
        <w:jc w:val="center"/>
        <w:rPr>
          <w:rFonts w:ascii="Times New Roman" w:hAnsi="Times New Roman"/>
        </w:rPr>
      </w:pPr>
    </w:p>
    <w:p w14:paraId="19FB916F" w14:textId="6D5763F5" w:rsidR="00B41313" w:rsidRPr="00305CA3" w:rsidRDefault="00B41313" w:rsidP="00305CA3">
      <w:pPr>
        <w:autoSpaceDE w:val="0"/>
        <w:autoSpaceDN w:val="0"/>
        <w:adjustRightInd w:val="0"/>
        <w:spacing w:after="0" w:line="240" w:lineRule="auto"/>
        <w:ind w:right="-142"/>
        <w:jc w:val="center"/>
        <w:rPr>
          <w:rFonts w:ascii="Times New Roman" w:hAnsi="Times New Roman"/>
          <w:b/>
        </w:rPr>
      </w:pPr>
      <w:r w:rsidRPr="00305CA3">
        <w:rPr>
          <w:rFonts w:ascii="Times New Roman" w:hAnsi="Times New Roman"/>
          <w:b/>
        </w:rPr>
        <w:t>§ 5</w:t>
      </w:r>
    </w:p>
    <w:p w14:paraId="288AB4FB" w14:textId="72D9937B" w:rsidR="003C6E09" w:rsidRPr="00305CA3" w:rsidRDefault="003C6E09" w:rsidP="00305CA3">
      <w:pPr>
        <w:autoSpaceDE w:val="0"/>
        <w:autoSpaceDN w:val="0"/>
        <w:adjustRightInd w:val="0"/>
        <w:spacing w:after="0" w:line="240" w:lineRule="auto"/>
        <w:ind w:right="-142"/>
        <w:jc w:val="center"/>
        <w:rPr>
          <w:rFonts w:ascii="Times New Roman" w:hAnsi="Times New Roman"/>
          <w:b/>
        </w:rPr>
      </w:pPr>
      <w:r w:rsidRPr="00305CA3">
        <w:rPr>
          <w:rFonts w:ascii="Times New Roman" w:hAnsi="Times New Roman"/>
          <w:b/>
        </w:rPr>
        <w:t xml:space="preserve">OBOWIĄZKI ZWIĄZANE Z DOSTAWĄ STACJI </w:t>
      </w:r>
      <w:r w:rsidR="00305CA3">
        <w:rPr>
          <w:rFonts w:ascii="Times New Roman" w:hAnsi="Times New Roman"/>
          <w:b/>
        </w:rPr>
        <w:t>OPISOWYCH</w:t>
      </w:r>
    </w:p>
    <w:p w14:paraId="1A451D40" w14:textId="582631E8" w:rsidR="003C6E09" w:rsidRDefault="00BE7D72" w:rsidP="008F1CE3">
      <w:pPr>
        <w:pStyle w:val="Akapitzlist"/>
        <w:numPr>
          <w:ilvl w:val="0"/>
          <w:numId w:val="56"/>
        </w:numPr>
        <w:autoSpaceDE w:val="0"/>
        <w:adjustRightInd w:val="0"/>
        <w:spacing w:after="0" w:line="240" w:lineRule="auto"/>
        <w:ind w:right="-142"/>
        <w:jc w:val="both"/>
        <w:rPr>
          <w:rFonts w:ascii="Times New Roman" w:hAnsi="Times New Roman"/>
          <w:bCs/>
        </w:rPr>
      </w:pPr>
      <w:r w:rsidRPr="00305CA3">
        <w:rPr>
          <w:rFonts w:ascii="Times New Roman" w:hAnsi="Times New Roman"/>
          <w:bCs/>
        </w:rPr>
        <w:t xml:space="preserve">Wykonawca jest zobowiązany do dostawy i instalacji Stacji </w:t>
      </w:r>
      <w:r w:rsidR="00FA3493">
        <w:rPr>
          <w:rFonts w:ascii="Times New Roman" w:hAnsi="Times New Roman"/>
          <w:bCs/>
        </w:rPr>
        <w:t>opisowych</w:t>
      </w:r>
      <w:r w:rsidRPr="00305CA3">
        <w:rPr>
          <w:rFonts w:ascii="Times New Roman" w:hAnsi="Times New Roman"/>
          <w:bCs/>
        </w:rPr>
        <w:t xml:space="preserve">. </w:t>
      </w:r>
    </w:p>
    <w:p w14:paraId="1DA38360" w14:textId="1FC3DD72" w:rsidR="00FA3493" w:rsidRPr="00305CA3" w:rsidRDefault="00FA3493" w:rsidP="008F1CE3">
      <w:pPr>
        <w:pStyle w:val="Akapitzlist"/>
        <w:numPr>
          <w:ilvl w:val="0"/>
          <w:numId w:val="56"/>
        </w:numPr>
        <w:autoSpaceDE w:val="0"/>
        <w:adjustRightInd w:val="0"/>
        <w:spacing w:after="0" w:line="240" w:lineRule="auto"/>
        <w:ind w:right="-142"/>
        <w:jc w:val="both"/>
        <w:rPr>
          <w:rFonts w:ascii="Times New Roman" w:hAnsi="Times New Roman"/>
          <w:bCs/>
        </w:rPr>
      </w:pPr>
      <w:r>
        <w:rPr>
          <w:rFonts w:ascii="Times New Roman" w:hAnsi="Times New Roman"/>
          <w:bCs/>
        </w:rPr>
        <w:t xml:space="preserve">Stacje opisowe muszą spełniać wymagania określone w Załączniku nr 6 do Umowy. </w:t>
      </w:r>
    </w:p>
    <w:p w14:paraId="1FD54ACF" w14:textId="1E1D9BA6" w:rsidR="00BE7D72" w:rsidRPr="00305CA3" w:rsidRDefault="00BE7D72" w:rsidP="008F1CE3">
      <w:pPr>
        <w:pStyle w:val="Akapitzlist"/>
        <w:numPr>
          <w:ilvl w:val="0"/>
          <w:numId w:val="56"/>
        </w:numPr>
        <w:autoSpaceDE w:val="0"/>
        <w:adjustRightInd w:val="0"/>
        <w:spacing w:after="0" w:line="240" w:lineRule="auto"/>
        <w:ind w:right="-142"/>
        <w:jc w:val="both"/>
        <w:rPr>
          <w:rFonts w:ascii="Times New Roman" w:hAnsi="Times New Roman"/>
          <w:bCs/>
        </w:rPr>
      </w:pPr>
      <w:r w:rsidRPr="00305CA3">
        <w:rPr>
          <w:rFonts w:ascii="Times New Roman" w:hAnsi="Times New Roman"/>
          <w:bCs/>
        </w:rPr>
        <w:t xml:space="preserve">Stacje </w:t>
      </w:r>
      <w:r w:rsidR="00305CA3">
        <w:rPr>
          <w:rFonts w:ascii="Times New Roman" w:hAnsi="Times New Roman"/>
          <w:bCs/>
        </w:rPr>
        <w:t>opisowe</w:t>
      </w:r>
      <w:r w:rsidRPr="00305CA3">
        <w:rPr>
          <w:rFonts w:ascii="Times New Roman" w:hAnsi="Times New Roman"/>
          <w:bCs/>
        </w:rPr>
        <w:t xml:space="preserve"> zostaną przez Wykonawcę zainstalowane w miejscu wskazanym przez Zamawiającego. </w:t>
      </w:r>
    </w:p>
    <w:p w14:paraId="2D21D0BB" w14:textId="2549E2C2" w:rsidR="00BE7D72" w:rsidRPr="00305CA3" w:rsidRDefault="00BE7D72" w:rsidP="008F1CE3">
      <w:pPr>
        <w:pStyle w:val="Akapitzlist"/>
        <w:numPr>
          <w:ilvl w:val="0"/>
          <w:numId w:val="56"/>
        </w:numPr>
        <w:autoSpaceDE w:val="0"/>
        <w:adjustRightInd w:val="0"/>
        <w:spacing w:after="0" w:line="240" w:lineRule="auto"/>
        <w:ind w:right="-142"/>
        <w:jc w:val="both"/>
        <w:rPr>
          <w:rFonts w:ascii="Times New Roman" w:hAnsi="Times New Roman"/>
          <w:bCs/>
        </w:rPr>
      </w:pPr>
      <w:r w:rsidRPr="00305CA3">
        <w:rPr>
          <w:rFonts w:ascii="Times New Roman" w:hAnsi="Times New Roman"/>
          <w:bCs/>
        </w:rPr>
        <w:t xml:space="preserve">Potwierdzenie właściwego wykonania obowiązków w zakresie dostawy i instalacji stacji </w:t>
      </w:r>
      <w:r w:rsidR="00305CA3">
        <w:rPr>
          <w:rFonts w:ascii="Times New Roman" w:hAnsi="Times New Roman"/>
          <w:bCs/>
        </w:rPr>
        <w:t xml:space="preserve">opisowych </w:t>
      </w:r>
      <w:r w:rsidRPr="00305CA3">
        <w:rPr>
          <w:rFonts w:ascii="Times New Roman" w:hAnsi="Times New Roman"/>
          <w:bCs/>
        </w:rPr>
        <w:t xml:space="preserve">stanowi protokół odbioru.  </w:t>
      </w:r>
      <w:r w:rsidR="00FA3493">
        <w:rPr>
          <w:rFonts w:ascii="Times New Roman" w:hAnsi="Times New Roman"/>
          <w:bCs/>
        </w:rPr>
        <w:t xml:space="preserve">W przypadku kiedy na wniosek Zamawiającego najpierw dojdzie do dostawy Stacji opisowych, a następnie do ich instalacji, Strony sporządzą dwa protokoły. Podstawą zapłaty należnego Wykonawcy wynagrodzenia są oba protokoły, a Wykonawca jest uprawniony do wystawienia faktury z chwilą podpisania drugiego z protokołów. </w:t>
      </w:r>
    </w:p>
    <w:p w14:paraId="7E6D8FD8" w14:textId="4A0C7CCF" w:rsidR="00BE7D72" w:rsidRPr="00305CA3" w:rsidRDefault="00BE7D72" w:rsidP="008F1CE3">
      <w:pPr>
        <w:pStyle w:val="Akapitzlist"/>
        <w:numPr>
          <w:ilvl w:val="0"/>
          <w:numId w:val="56"/>
        </w:numPr>
        <w:autoSpaceDE w:val="0"/>
        <w:adjustRightInd w:val="0"/>
        <w:spacing w:after="0" w:line="240" w:lineRule="auto"/>
        <w:ind w:right="-142"/>
        <w:jc w:val="both"/>
        <w:rPr>
          <w:rFonts w:ascii="Times New Roman" w:hAnsi="Times New Roman"/>
          <w:bCs/>
        </w:rPr>
      </w:pPr>
      <w:r w:rsidRPr="00305CA3">
        <w:rPr>
          <w:rFonts w:ascii="Times New Roman" w:hAnsi="Times New Roman"/>
          <w:bCs/>
        </w:rPr>
        <w:t xml:space="preserve">Dostarczone Stacje </w:t>
      </w:r>
      <w:r w:rsidR="00305CA3">
        <w:rPr>
          <w:rFonts w:ascii="Times New Roman" w:hAnsi="Times New Roman"/>
          <w:bCs/>
        </w:rPr>
        <w:t>opisowe</w:t>
      </w:r>
      <w:r w:rsidRPr="00305CA3">
        <w:rPr>
          <w:rFonts w:ascii="Times New Roman" w:hAnsi="Times New Roman"/>
          <w:bCs/>
        </w:rPr>
        <w:t xml:space="preserve"> muszą być fabrycznie nowe, wyprodukowane po dniu 01.01.2025 r.. Zamawiający nie dopuszcza zaoferowania urządzeń </w:t>
      </w:r>
      <w:proofErr w:type="spellStart"/>
      <w:r w:rsidRPr="00305CA3">
        <w:rPr>
          <w:rFonts w:ascii="Times New Roman" w:hAnsi="Times New Roman"/>
          <w:bCs/>
        </w:rPr>
        <w:t>rekondycjonowanych</w:t>
      </w:r>
      <w:proofErr w:type="spellEnd"/>
      <w:r w:rsidRPr="00305CA3">
        <w:rPr>
          <w:rFonts w:ascii="Times New Roman" w:hAnsi="Times New Roman"/>
          <w:bCs/>
        </w:rPr>
        <w:t xml:space="preserve"> oraz urządzeń demonstracyjnych.</w:t>
      </w:r>
    </w:p>
    <w:p w14:paraId="4C344B14" w14:textId="32D6A85F" w:rsidR="00BE7D72" w:rsidRPr="00305CA3" w:rsidRDefault="00BE7D72" w:rsidP="008F1CE3">
      <w:pPr>
        <w:pStyle w:val="Akapitzlist"/>
        <w:numPr>
          <w:ilvl w:val="0"/>
          <w:numId w:val="56"/>
        </w:numPr>
        <w:autoSpaceDE w:val="0"/>
        <w:adjustRightInd w:val="0"/>
        <w:spacing w:after="0" w:line="240" w:lineRule="auto"/>
        <w:ind w:right="-142"/>
        <w:jc w:val="both"/>
        <w:rPr>
          <w:rFonts w:ascii="Times New Roman" w:hAnsi="Times New Roman"/>
          <w:bCs/>
        </w:rPr>
      </w:pPr>
      <w:r w:rsidRPr="00305CA3">
        <w:rPr>
          <w:rFonts w:ascii="Times New Roman" w:hAnsi="Times New Roman"/>
          <w:bCs/>
        </w:rPr>
        <w:t xml:space="preserve">Dostarczone Stacje </w:t>
      </w:r>
      <w:r w:rsidR="00305CA3">
        <w:rPr>
          <w:rFonts w:ascii="Times New Roman" w:hAnsi="Times New Roman"/>
          <w:bCs/>
        </w:rPr>
        <w:t>opisowe</w:t>
      </w:r>
      <w:r w:rsidRPr="00305CA3">
        <w:rPr>
          <w:rFonts w:ascii="Times New Roman" w:hAnsi="Times New Roman"/>
          <w:bCs/>
        </w:rPr>
        <w:t xml:space="preserve"> mu</w:t>
      </w:r>
      <w:r w:rsidR="00305CA3">
        <w:rPr>
          <w:rFonts w:ascii="Times New Roman" w:hAnsi="Times New Roman"/>
          <w:bCs/>
        </w:rPr>
        <w:t>szą</w:t>
      </w:r>
      <w:r w:rsidRPr="00305CA3">
        <w:rPr>
          <w:rFonts w:ascii="Times New Roman" w:hAnsi="Times New Roman"/>
          <w:bCs/>
        </w:rPr>
        <w:t xml:space="preserve"> być dopuszczone do obrotu na  terenie Unii Europejskiej i oznaczone znakiem CE</w:t>
      </w:r>
    </w:p>
    <w:p w14:paraId="3CC34988" w14:textId="18D8AA5A" w:rsidR="003C6E09" w:rsidRPr="00D91914" w:rsidRDefault="00BE7D72" w:rsidP="00FA3493">
      <w:pPr>
        <w:pStyle w:val="Akapitzlist"/>
        <w:numPr>
          <w:ilvl w:val="0"/>
          <w:numId w:val="56"/>
        </w:numPr>
        <w:autoSpaceDE w:val="0"/>
        <w:adjustRightInd w:val="0"/>
        <w:spacing w:after="0" w:line="240" w:lineRule="auto"/>
        <w:ind w:right="-142"/>
        <w:jc w:val="both"/>
        <w:rPr>
          <w:rFonts w:ascii="Times New Roman" w:hAnsi="Times New Roman"/>
          <w:bCs/>
        </w:rPr>
      </w:pPr>
      <w:r w:rsidRPr="00305CA3">
        <w:rPr>
          <w:rFonts w:ascii="Times New Roman" w:hAnsi="Times New Roman"/>
          <w:bCs/>
        </w:rPr>
        <w:t xml:space="preserve">Wraz ze Stacjami </w:t>
      </w:r>
      <w:r w:rsidR="00305CA3">
        <w:rPr>
          <w:rFonts w:ascii="Times New Roman" w:hAnsi="Times New Roman"/>
          <w:bCs/>
        </w:rPr>
        <w:t>opisowymi</w:t>
      </w:r>
      <w:r w:rsidRPr="00305CA3">
        <w:rPr>
          <w:rFonts w:ascii="Times New Roman" w:hAnsi="Times New Roman"/>
          <w:bCs/>
        </w:rPr>
        <w:t xml:space="preserve"> Wykonawca jest zobowiązany dostarczyć: kartę gwarancyjną oraz instrukcję obsługi. Dostarczone dokumenty muszą być sporządzone w języku polskim. </w:t>
      </w:r>
    </w:p>
    <w:p w14:paraId="5A86266B" w14:textId="77777777" w:rsidR="00EC3216" w:rsidRDefault="00EC3216" w:rsidP="00305CA3">
      <w:pPr>
        <w:autoSpaceDE w:val="0"/>
        <w:autoSpaceDN w:val="0"/>
        <w:adjustRightInd w:val="0"/>
        <w:spacing w:after="0" w:line="240" w:lineRule="auto"/>
        <w:ind w:right="-142"/>
        <w:jc w:val="center"/>
        <w:rPr>
          <w:rFonts w:ascii="Times New Roman" w:hAnsi="Times New Roman"/>
          <w:b/>
        </w:rPr>
      </w:pPr>
    </w:p>
    <w:p w14:paraId="33770D48" w14:textId="5C1CDE39" w:rsidR="003C6E09" w:rsidRPr="00305CA3" w:rsidRDefault="003C6E09" w:rsidP="00305CA3">
      <w:pPr>
        <w:autoSpaceDE w:val="0"/>
        <w:autoSpaceDN w:val="0"/>
        <w:adjustRightInd w:val="0"/>
        <w:spacing w:after="0" w:line="240" w:lineRule="auto"/>
        <w:ind w:right="-142"/>
        <w:jc w:val="center"/>
        <w:rPr>
          <w:rFonts w:ascii="Times New Roman" w:hAnsi="Times New Roman"/>
          <w:b/>
        </w:rPr>
      </w:pPr>
      <w:r w:rsidRPr="00305CA3">
        <w:rPr>
          <w:rFonts w:ascii="Times New Roman" w:hAnsi="Times New Roman"/>
          <w:b/>
        </w:rPr>
        <w:lastRenderedPageBreak/>
        <w:t>§ 6</w:t>
      </w:r>
    </w:p>
    <w:p w14:paraId="111C07D1" w14:textId="256AEF6E" w:rsidR="003C6E09" w:rsidRPr="00305CA3" w:rsidRDefault="003C6E09" w:rsidP="00FA3493">
      <w:pPr>
        <w:autoSpaceDE w:val="0"/>
        <w:autoSpaceDN w:val="0"/>
        <w:adjustRightInd w:val="0"/>
        <w:spacing w:after="0" w:line="240" w:lineRule="auto"/>
        <w:ind w:right="-142"/>
        <w:jc w:val="center"/>
        <w:rPr>
          <w:rFonts w:ascii="Times New Roman" w:hAnsi="Times New Roman"/>
          <w:b/>
        </w:rPr>
      </w:pPr>
      <w:r w:rsidRPr="00305CA3">
        <w:rPr>
          <w:rFonts w:ascii="Times New Roman" w:hAnsi="Times New Roman"/>
          <w:b/>
        </w:rPr>
        <w:t xml:space="preserve">OBOWIĄZKI WYKONAWCY ZWIĄZANE Z OPROGRAMOWANIEM </w:t>
      </w:r>
      <w:r w:rsidR="00C8296D" w:rsidRPr="00305CA3">
        <w:rPr>
          <w:rFonts w:ascii="Times New Roman" w:hAnsi="Times New Roman"/>
          <w:b/>
        </w:rPr>
        <w:t xml:space="preserve">I OPROGRAMOWANIEM STACJI </w:t>
      </w:r>
      <w:r w:rsidR="0079310C">
        <w:rPr>
          <w:rFonts w:ascii="Times New Roman" w:hAnsi="Times New Roman"/>
          <w:b/>
        </w:rPr>
        <w:t>OPISOWYCH</w:t>
      </w:r>
    </w:p>
    <w:p w14:paraId="01CBB7E8" w14:textId="513A2BA0" w:rsidR="003C6E09" w:rsidRPr="00305CA3" w:rsidRDefault="003C6E09" w:rsidP="00EC3216">
      <w:pPr>
        <w:pStyle w:val="Akapitzlist"/>
        <w:numPr>
          <w:ilvl w:val="6"/>
          <w:numId w:val="48"/>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 xml:space="preserve">Wykonawca jest zobowiązany, w ramach wynagrodzenia umownego, o którym mowa w par. </w:t>
      </w:r>
      <w:r w:rsidR="00C8296D" w:rsidRPr="00305CA3">
        <w:rPr>
          <w:rFonts w:ascii="Times New Roman" w:hAnsi="Times New Roman"/>
          <w:bCs/>
        </w:rPr>
        <w:t>9</w:t>
      </w:r>
      <w:r w:rsidRPr="00305CA3">
        <w:rPr>
          <w:rFonts w:ascii="Times New Roman" w:hAnsi="Times New Roman"/>
          <w:bCs/>
        </w:rPr>
        <w:t xml:space="preserve"> </w:t>
      </w:r>
      <w:r w:rsidR="00C8296D" w:rsidRPr="00305CA3">
        <w:rPr>
          <w:rFonts w:ascii="Times New Roman" w:hAnsi="Times New Roman"/>
          <w:bCs/>
        </w:rPr>
        <w:t>n</w:t>
      </w:r>
      <w:r w:rsidRPr="00305CA3">
        <w:rPr>
          <w:rFonts w:ascii="Times New Roman" w:hAnsi="Times New Roman"/>
          <w:bCs/>
        </w:rPr>
        <w:t xml:space="preserve">iniejszej Umowy, udzielić Zamawiającemu licencji (lub sublicencji) na korzystanie z Oprogramowania </w:t>
      </w:r>
      <w:r w:rsidR="00C8296D" w:rsidRPr="00305CA3">
        <w:rPr>
          <w:rFonts w:ascii="Times New Roman" w:hAnsi="Times New Roman"/>
          <w:bCs/>
        </w:rPr>
        <w:t xml:space="preserve">oraz Oprogramowania Stacji </w:t>
      </w:r>
      <w:r w:rsidR="0079310C">
        <w:rPr>
          <w:rFonts w:ascii="Times New Roman" w:hAnsi="Times New Roman"/>
          <w:bCs/>
        </w:rPr>
        <w:t>opisowych</w:t>
      </w:r>
      <w:r w:rsidR="00C8296D" w:rsidRPr="00305CA3">
        <w:rPr>
          <w:rFonts w:ascii="Times New Roman" w:hAnsi="Times New Roman"/>
          <w:bCs/>
        </w:rPr>
        <w:t xml:space="preserve"> </w:t>
      </w:r>
      <w:r w:rsidRPr="00305CA3">
        <w:rPr>
          <w:rFonts w:ascii="Times New Roman" w:hAnsi="Times New Roman"/>
          <w:bCs/>
        </w:rPr>
        <w:t xml:space="preserve">zgodnie z jego przeznaczeniem. </w:t>
      </w:r>
    </w:p>
    <w:p w14:paraId="363B1CD4" w14:textId="2C24E4A9" w:rsidR="003C6E09" w:rsidRPr="00305CA3" w:rsidRDefault="003C6E09" w:rsidP="00EC3216">
      <w:pPr>
        <w:pStyle w:val="Akapitzlist"/>
        <w:numPr>
          <w:ilvl w:val="6"/>
          <w:numId w:val="48"/>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 xml:space="preserve">Licencja (sublicencja) </w:t>
      </w:r>
      <w:r w:rsidR="00C8296D" w:rsidRPr="00305CA3">
        <w:rPr>
          <w:rFonts w:ascii="Times New Roman" w:hAnsi="Times New Roman"/>
          <w:bCs/>
        </w:rPr>
        <w:t xml:space="preserve">dotycząca Oprogramowania </w:t>
      </w:r>
      <w:r w:rsidRPr="00305CA3">
        <w:rPr>
          <w:rFonts w:ascii="Times New Roman" w:hAnsi="Times New Roman"/>
          <w:bCs/>
        </w:rPr>
        <w:t xml:space="preserve">musi zostać udzielona </w:t>
      </w:r>
      <w:r w:rsidR="00BE7D72" w:rsidRPr="00305CA3">
        <w:rPr>
          <w:rFonts w:ascii="Times New Roman" w:hAnsi="Times New Roman"/>
          <w:bCs/>
        </w:rPr>
        <w:t>do czasu całkowitego wyłączenia Urządzenia z użytku</w:t>
      </w:r>
      <w:r w:rsidRPr="00305CA3">
        <w:rPr>
          <w:rFonts w:ascii="Times New Roman" w:hAnsi="Times New Roman"/>
          <w:bCs/>
        </w:rPr>
        <w:t xml:space="preserve">, powinna uprawniać Zamawiającego do korzystania z Oprogramowania przez nieokreśloną liczbę użytkowników. Licencja nie może być ograniczona terytorialnie. Udzielona licencja ma charakter niewyłączny. </w:t>
      </w:r>
    </w:p>
    <w:p w14:paraId="1A174804" w14:textId="34464C64" w:rsidR="00C8296D" w:rsidRPr="00305CA3" w:rsidRDefault="00C8296D" w:rsidP="00EC3216">
      <w:pPr>
        <w:pStyle w:val="Akapitzlist"/>
        <w:numPr>
          <w:ilvl w:val="6"/>
          <w:numId w:val="48"/>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 xml:space="preserve">Licencja (sublicencja) dotycząca Oprogramowania Stacji </w:t>
      </w:r>
      <w:r w:rsidR="0079310C">
        <w:rPr>
          <w:rFonts w:ascii="Times New Roman" w:hAnsi="Times New Roman"/>
          <w:bCs/>
        </w:rPr>
        <w:t>opisowych</w:t>
      </w:r>
      <w:r w:rsidRPr="00305CA3">
        <w:rPr>
          <w:rFonts w:ascii="Times New Roman" w:hAnsi="Times New Roman"/>
          <w:bCs/>
        </w:rPr>
        <w:t xml:space="preserve"> musi zostać udzielona na czas nieokreślony, powinna uprawniać Zamawiającego do korzystania z Oprogramowania przez nieokreśloną liczbę użytkowników. Licencja nie może być ograniczona terytorialnie. Udzielona licencja ma charakter niewyłączny. </w:t>
      </w:r>
    </w:p>
    <w:p w14:paraId="513DF005" w14:textId="797BFD9C" w:rsidR="003C6E09" w:rsidRPr="00305CA3" w:rsidRDefault="003C6E09" w:rsidP="00EC3216">
      <w:pPr>
        <w:pStyle w:val="Akapitzlist"/>
        <w:numPr>
          <w:ilvl w:val="6"/>
          <w:numId w:val="48"/>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 xml:space="preserve">Licencja (sublicencja) może być wypowiedziana jedynie w przypadku kiedy Zamawiający korzysta z Oprogramowania w sposób niezgodny z jego przeznaczeniem. </w:t>
      </w:r>
    </w:p>
    <w:p w14:paraId="237B4E80" w14:textId="77777777" w:rsidR="00FA3493" w:rsidRDefault="003C6E09" w:rsidP="00EC3216">
      <w:pPr>
        <w:pStyle w:val="Akapitzlist"/>
        <w:numPr>
          <w:ilvl w:val="6"/>
          <w:numId w:val="48"/>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 xml:space="preserve">W terminie określonym w szczegółowym harmonogramie prac Wykonawca wdroży i zintegruje </w:t>
      </w:r>
      <w:r w:rsidR="00BE7D72" w:rsidRPr="00305CA3">
        <w:rPr>
          <w:rFonts w:ascii="Times New Roman" w:hAnsi="Times New Roman"/>
          <w:bCs/>
        </w:rPr>
        <w:t>Oprogramowanie</w:t>
      </w:r>
      <w:r w:rsidR="00FA3493">
        <w:rPr>
          <w:rFonts w:ascii="Times New Roman" w:hAnsi="Times New Roman"/>
          <w:bCs/>
        </w:rPr>
        <w:t xml:space="preserve"> z systemami Zamawiającego, o których mowa w par. 1 niniejszej Umowy.</w:t>
      </w:r>
    </w:p>
    <w:p w14:paraId="1B3D5396" w14:textId="222C2439" w:rsidR="003C6E09" w:rsidRPr="00305CA3" w:rsidRDefault="00FA3493" w:rsidP="00EC3216">
      <w:pPr>
        <w:pStyle w:val="Akapitzlist"/>
        <w:numPr>
          <w:ilvl w:val="6"/>
          <w:numId w:val="48"/>
        </w:numPr>
        <w:autoSpaceDE w:val="0"/>
        <w:adjustRightInd w:val="0"/>
        <w:spacing w:after="0" w:line="240" w:lineRule="auto"/>
        <w:ind w:left="284" w:right="-142" w:hanging="284"/>
        <w:jc w:val="both"/>
        <w:rPr>
          <w:rFonts w:ascii="Times New Roman" w:hAnsi="Times New Roman"/>
          <w:bCs/>
        </w:rPr>
      </w:pPr>
      <w:r>
        <w:rPr>
          <w:rFonts w:ascii="Times New Roman" w:hAnsi="Times New Roman"/>
          <w:bCs/>
        </w:rPr>
        <w:t xml:space="preserve">Zamawiający wymaga aby dostarczone w ramach niniejszej umowy oprogramowanie oraz urządzenia: TK1, TK2 oraz Stacje opisowe stanowiły system umożliwiający korzystanie z przedmiotu umowy zgodnie z jego przeznaczeniem na potrzeby prowadzonej przez Zamawiającego działalności leczniczej. </w:t>
      </w:r>
    </w:p>
    <w:p w14:paraId="3A0027B7" w14:textId="77777777" w:rsidR="003C6E09" w:rsidRPr="00305CA3" w:rsidRDefault="003C6E09" w:rsidP="00305CA3">
      <w:pPr>
        <w:autoSpaceDE w:val="0"/>
        <w:adjustRightInd w:val="0"/>
        <w:spacing w:after="0" w:line="240" w:lineRule="auto"/>
        <w:ind w:right="-142"/>
        <w:jc w:val="both"/>
        <w:rPr>
          <w:rFonts w:ascii="Times New Roman" w:hAnsi="Times New Roman"/>
          <w:bCs/>
        </w:rPr>
      </w:pPr>
    </w:p>
    <w:p w14:paraId="35DE93AF" w14:textId="3C0CC60D" w:rsidR="00BE7D72" w:rsidRPr="00D91914" w:rsidRDefault="00BE7D72" w:rsidP="00305CA3">
      <w:pPr>
        <w:autoSpaceDE w:val="0"/>
        <w:adjustRightInd w:val="0"/>
        <w:spacing w:after="0" w:line="240" w:lineRule="auto"/>
        <w:ind w:right="-142"/>
        <w:jc w:val="center"/>
        <w:rPr>
          <w:rFonts w:ascii="Times New Roman" w:hAnsi="Times New Roman"/>
          <w:b/>
        </w:rPr>
      </w:pPr>
      <w:r w:rsidRPr="00D91914">
        <w:rPr>
          <w:rFonts w:ascii="Times New Roman" w:hAnsi="Times New Roman"/>
          <w:b/>
        </w:rPr>
        <w:t>§ 7</w:t>
      </w:r>
    </w:p>
    <w:p w14:paraId="3F182E93" w14:textId="1276722E" w:rsidR="00BE7D72" w:rsidRPr="00305CA3" w:rsidRDefault="00BE7D72" w:rsidP="00305CA3">
      <w:pPr>
        <w:autoSpaceDE w:val="0"/>
        <w:adjustRightInd w:val="0"/>
        <w:spacing w:after="0" w:line="240" w:lineRule="auto"/>
        <w:ind w:right="-142"/>
        <w:jc w:val="center"/>
        <w:rPr>
          <w:rFonts w:ascii="Times New Roman" w:hAnsi="Times New Roman"/>
          <w:b/>
        </w:rPr>
      </w:pPr>
      <w:r w:rsidRPr="00305CA3">
        <w:rPr>
          <w:rFonts w:ascii="Times New Roman" w:hAnsi="Times New Roman"/>
          <w:b/>
        </w:rPr>
        <w:t xml:space="preserve">OBOWIĄZKI WYKONAWCY ZWIĄZANE Z PRZEPROWADZENIEM </w:t>
      </w:r>
      <w:r w:rsidR="00B433B6" w:rsidRPr="00305CA3">
        <w:rPr>
          <w:rFonts w:ascii="Times New Roman" w:hAnsi="Times New Roman"/>
          <w:b/>
        </w:rPr>
        <w:t xml:space="preserve">INSTRUKTAŻY </w:t>
      </w:r>
    </w:p>
    <w:p w14:paraId="5F3FDC15" w14:textId="77777777" w:rsidR="00BE7D72" w:rsidRPr="00305CA3" w:rsidRDefault="00BE7D72" w:rsidP="00EC3216">
      <w:pPr>
        <w:pStyle w:val="Akapitzlist"/>
        <w:numPr>
          <w:ilvl w:val="3"/>
          <w:numId w:val="47"/>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 xml:space="preserve">Zamawiający uzgodni z Wykonawcą program instruktażu stanowiskowego personelu medycznego i technicznego w szczególności: </w:t>
      </w:r>
    </w:p>
    <w:p w14:paraId="1AC6B9D6" w14:textId="41BEA7C3" w:rsidR="00480D1D" w:rsidRPr="00305CA3" w:rsidRDefault="00480D1D" w:rsidP="00480D1D">
      <w:pPr>
        <w:pStyle w:val="Akapitzlist"/>
        <w:numPr>
          <w:ilvl w:val="0"/>
          <w:numId w:val="57"/>
        </w:numPr>
        <w:autoSpaceDE w:val="0"/>
        <w:adjustRightInd w:val="0"/>
        <w:spacing w:after="0" w:line="240" w:lineRule="auto"/>
        <w:ind w:right="-142"/>
        <w:jc w:val="both"/>
        <w:rPr>
          <w:rFonts w:ascii="Times New Roman" w:hAnsi="Times New Roman"/>
          <w:bCs/>
        </w:rPr>
      </w:pPr>
      <w:r w:rsidRPr="00305CA3">
        <w:rPr>
          <w:rFonts w:ascii="Times New Roman" w:hAnsi="Times New Roman"/>
          <w:bCs/>
        </w:rPr>
        <w:t xml:space="preserve">instruktaże stanowiskowe (lekarz, technik </w:t>
      </w:r>
      <w:proofErr w:type="spellStart"/>
      <w:r w:rsidRPr="00305CA3">
        <w:rPr>
          <w:rFonts w:ascii="Times New Roman" w:hAnsi="Times New Roman"/>
          <w:bCs/>
        </w:rPr>
        <w:t>elektroradiologii</w:t>
      </w:r>
      <w:proofErr w:type="spellEnd"/>
      <w:r w:rsidRPr="00305CA3">
        <w:rPr>
          <w:rFonts w:ascii="Times New Roman" w:hAnsi="Times New Roman"/>
          <w:bCs/>
        </w:rPr>
        <w:t xml:space="preserve">, </w:t>
      </w:r>
      <w:proofErr w:type="spellStart"/>
      <w:r w:rsidRPr="00305CA3">
        <w:rPr>
          <w:rFonts w:ascii="Times New Roman" w:hAnsi="Times New Roman"/>
          <w:bCs/>
        </w:rPr>
        <w:t>elektroradiolog</w:t>
      </w:r>
      <w:proofErr w:type="spellEnd"/>
      <w:r w:rsidRPr="00305CA3">
        <w:rPr>
          <w:rFonts w:ascii="Times New Roman" w:hAnsi="Times New Roman"/>
          <w:bCs/>
        </w:rPr>
        <w:t>, fizyk medyczny) p</w:t>
      </w:r>
      <w:r>
        <w:rPr>
          <w:rFonts w:ascii="Times New Roman" w:hAnsi="Times New Roman"/>
          <w:bCs/>
        </w:rPr>
        <w:t>rzed</w:t>
      </w:r>
      <w:r w:rsidRPr="00305CA3">
        <w:rPr>
          <w:rFonts w:ascii="Times New Roman" w:hAnsi="Times New Roman"/>
          <w:bCs/>
        </w:rPr>
        <w:t xml:space="preserve"> uruchomieniu urządzeń medycznych w zakresie bezpieczeństwa pracy, obsługi technicznej (stosowanie i dobór aplikacji klinicznych), wykonywania testów jakości obrazowania oraz obsługi stacji opisowych i oprogramowania - min. </w:t>
      </w:r>
      <w:r>
        <w:rPr>
          <w:rFonts w:ascii="Times New Roman" w:hAnsi="Times New Roman"/>
          <w:bCs/>
        </w:rPr>
        <w:t>6</w:t>
      </w:r>
      <w:r w:rsidRPr="00305CA3">
        <w:rPr>
          <w:rFonts w:ascii="Times New Roman" w:hAnsi="Times New Roman"/>
          <w:bCs/>
        </w:rPr>
        <w:t xml:space="preserve"> dni szkoleniowych, </w:t>
      </w:r>
    </w:p>
    <w:p w14:paraId="2FEAF7E8" w14:textId="014AC2D8" w:rsidR="00BE7D72" w:rsidRPr="00305CA3" w:rsidRDefault="00BE7D72" w:rsidP="008F1CE3">
      <w:pPr>
        <w:pStyle w:val="Akapitzlist"/>
        <w:numPr>
          <w:ilvl w:val="0"/>
          <w:numId w:val="57"/>
        </w:numPr>
        <w:autoSpaceDE w:val="0"/>
        <w:adjustRightInd w:val="0"/>
        <w:spacing w:after="0" w:line="240" w:lineRule="auto"/>
        <w:ind w:right="-142"/>
        <w:jc w:val="both"/>
        <w:rPr>
          <w:rFonts w:ascii="Times New Roman" w:hAnsi="Times New Roman"/>
          <w:bCs/>
        </w:rPr>
      </w:pPr>
      <w:r w:rsidRPr="00305CA3">
        <w:rPr>
          <w:rFonts w:ascii="Times New Roman" w:hAnsi="Times New Roman"/>
          <w:bCs/>
        </w:rPr>
        <w:t xml:space="preserve">instruktaże stanowiskowe (lekarz, technik </w:t>
      </w:r>
      <w:proofErr w:type="spellStart"/>
      <w:r w:rsidRPr="00305CA3">
        <w:rPr>
          <w:rFonts w:ascii="Times New Roman" w:hAnsi="Times New Roman"/>
          <w:bCs/>
        </w:rPr>
        <w:t>elektroradiologii</w:t>
      </w:r>
      <w:proofErr w:type="spellEnd"/>
      <w:r w:rsidRPr="00305CA3">
        <w:rPr>
          <w:rFonts w:ascii="Times New Roman" w:hAnsi="Times New Roman"/>
          <w:bCs/>
        </w:rPr>
        <w:t>,</w:t>
      </w:r>
      <w:r w:rsidR="00164096" w:rsidRPr="00305CA3">
        <w:rPr>
          <w:rFonts w:ascii="Times New Roman" w:hAnsi="Times New Roman"/>
          <w:bCs/>
        </w:rPr>
        <w:t xml:space="preserve"> </w:t>
      </w:r>
      <w:proofErr w:type="spellStart"/>
      <w:r w:rsidR="00164096" w:rsidRPr="00305CA3">
        <w:rPr>
          <w:rFonts w:ascii="Times New Roman" w:hAnsi="Times New Roman"/>
          <w:bCs/>
        </w:rPr>
        <w:t>elektroradiolog</w:t>
      </w:r>
      <w:proofErr w:type="spellEnd"/>
      <w:r w:rsidR="00164096" w:rsidRPr="00305CA3">
        <w:rPr>
          <w:rFonts w:ascii="Times New Roman" w:hAnsi="Times New Roman"/>
          <w:bCs/>
        </w:rPr>
        <w:t>,</w:t>
      </w:r>
      <w:r w:rsidRPr="00305CA3">
        <w:rPr>
          <w:rFonts w:ascii="Times New Roman" w:hAnsi="Times New Roman"/>
          <w:bCs/>
        </w:rPr>
        <w:t xml:space="preserve"> fizyk medyczny) po uruchomieniu urządzeń medycznych w zakresie bezpieczeństwa pracy, obsługi technicznej (stosowanie i dobór aplikacji klinicznych), wykonywania testów jakości obrazowania oraz obsługi stacji opisowych i oprogramowania - min. 14 dni szkoleniowych, </w:t>
      </w:r>
    </w:p>
    <w:p w14:paraId="643556CC" w14:textId="77777777" w:rsidR="00BE7D72" w:rsidRPr="00305CA3" w:rsidRDefault="00BE7D72" w:rsidP="008F1CE3">
      <w:pPr>
        <w:pStyle w:val="Akapitzlist"/>
        <w:numPr>
          <w:ilvl w:val="0"/>
          <w:numId w:val="57"/>
        </w:numPr>
        <w:autoSpaceDE w:val="0"/>
        <w:adjustRightInd w:val="0"/>
        <w:spacing w:after="0" w:line="240" w:lineRule="auto"/>
        <w:ind w:right="-142"/>
        <w:jc w:val="both"/>
        <w:rPr>
          <w:rFonts w:ascii="Times New Roman" w:hAnsi="Times New Roman"/>
          <w:bCs/>
        </w:rPr>
      </w:pPr>
      <w:r w:rsidRPr="00305CA3">
        <w:rPr>
          <w:rFonts w:ascii="Times New Roman" w:hAnsi="Times New Roman"/>
          <w:bCs/>
        </w:rPr>
        <w:t>instruktaż pracowników zaplecza technicznego i informatycznego Zamawiającego w zakresie niezbędnym do pełnienia nadzoru nad współpracą sieci informatycznej i instalacji zasilających urządzenia oraz w zakresie procesów komunikacyjnych pomiędzy stacjami lekarskimi/opisowymi a dostarczonym serwerem aplikacyjnym - min. 2 dni szkoleniowe,</w:t>
      </w:r>
    </w:p>
    <w:p w14:paraId="6D4FAFF1" w14:textId="77777777" w:rsidR="00BE7D72" w:rsidRPr="00305CA3" w:rsidRDefault="00BE7D72" w:rsidP="008F1CE3">
      <w:pPr>
        <w:pStyle w:val="Akapitzlist"/>
        <w:numPr>
          <w:ilvl w:val="0"/>
          <w:numId w:val="57"/>
        </w:numPr>
        <w:autoSpaceDE w:val="0"/>
        <w:adjustRightInd w:val="0"/>
        <w:spacing w:after="0" w:line="240" w:lineRule="auto"/>
        <w:ind w:right="-142"/>
        <w:jc w:val="both"/>
        <w:rPr>
          <w:rFonts w:ascii="Times New Roman" w:hAnsi="Times New Roman"/>
          <w:bCs/>
        </w:rPr>
      </w:pPr>
      <w:r w:rsidRPr="00305CA3">
        <w:rPr>
          <w:rFonts w:ascii="Times New Roman" w:hAnsi="Times New Roman"/>
          <w:bCs/>
        </w:rPr>
        <w:t>dodatkowe nieodpłatne instruktaże lub wsparcie związane z eksploatacją urządzenia konsultanta szkolącego na wniosek Zamawiającego w wymiarze 10 dni roboczych przez 8 godzin dla 15 osób w okresie gwarancji urządzenia,</w:t>
      </w:r>
    </w:p>
    <w:p w14:paraId="251D969B" w14:textId="091F44B7" w:rsidR="00BE7D72" w:rsidRPr="00305CA3" w:rsidRDefault="00BE7D72" w:rsidP="00EC3216">
      <w:pPr>
        <w:pStyle w:val="Akapitzlist"/>
        <w:numPr>
          <w:ilvl w:val="3"/>
          <w:numId w:val="47"/>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Przeprowadzone instruktaże zakończone zostaną testem kompetencyjnym potwierdzonym protokołem oraz imiennym certyfikatem/zaświadczeniem dla każdej osoby, której udzielono instruktażu.</w:t>
      </w:r>
    </w:p>
    <w:p w14:paraId="7B277B11" w14:textId="5AEB6617" w:rsidR="00BE7D72" w:rsidRPr="00305CA3" w:rsidRDefault="00BE7D72" w:rsidP="00EC3216">
      <w:pPr>
        <w:pStyle w:val="Akapitzlist"/>
        <w:numPr>
          <w:ilvl w:val="3"/>
          <w:numId w:val="47"/>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 xml:space="preserve">Uzgodnienie programu instruktażu stanowiskowego personelu medycznego i technicznego nastąpi na </w:t>
      </w:r>
      <w:r w:rsidR="00164096" w:rsidRPr="00305CA3">
        <w:rPr>
          <w:rFonts w:ascii="Times New Roman" w:hAnsi="Times New Roman"/>
          <w:bCs/>
        </w:rPr>
        <w:t>elektronicznie</w:t>
      </w:r>
      <w:r w:rsidRPr="00305CA3">
        <w:rPr>
          <w:rFonts w:ascii="Times New Roman" w:hAnsi="Times New Roman"/>
          <w:bCs/>
        </w:rPr>
        <w:t xml:space="preserve">, w terminie do </w:t>
      </w:r>
      <w:r w:rsidR="00164096" w:rsidRPr="00305CA3">
        <w:rPr>
          <w:rFonts w:ascii="Times New Roman" w:hAnsi="Times New Roman"/>
          <w:bCs/>
        </w:rPr>
        <w:t>3</w:t>
      </w:r>
      <w:r w:rsidRPr="00305CA3">
        <w:rPr>
          <w:rFonts w:ascii="Times New Roman" w:hAnsi="Times New Roman"/>
          <w:bCs/>
        </w:rPr>
        <w:t xml:space="preserve"> dni od podpisania Protokołu Odbioru. </w:t>
      </w:r>
    </w:p>
    <w:p w14:paraId="4490C241" w14:textId="699B118C" w:rsidR="00164096" w:rsidRPr="00305CA3" w:rsidRDefault="00164096" w:rsidP="00EC3216">
      <w:pPr>
        <w:pStyle w:val="Akapitzlist"/>
        <w:numPr>
          <w:ilvl w:val="3"/>
          <w:numId w:val="47"/>
        </w:numPr>
        <w:autoSpaceDE w:val="0"/>
        <w:adjustRightInd w:val="0"/>
        <w:spacing w:after="0" w:line="240" w:lineRule="auto"/>
        <w:ind w:left="284" w:right="-142" w:hanging="284"/>
        <w:jc w:val="both"/>
        <w:rPr>
          <w:rFonts w:ascii="Times New Roman" w:hAnsi="Times New Roman"/>
          <w:bCs/>
        </w:rPr>
      </w:pPr>
      <w:r w:rsidRPr="00305CA3">
        <w:rPr>
          <w:rFonts w:ascii="Times New Roman" w:hAnsi="Times New Roman"/>
          <w:bCs/>
        </w:rPr>
        <w:t>W ramach  Umowy przewiduje się udzielenia Instruktażu odrębnie dla każdego Urządzenia</w:t>
      </w:r>
    </w:p>
    <w:p w14:paraId="145968BF" w14:textId="77777777" w:rsidR="00BE7D72" w:rsidRPr="00305CA3" w:rsidRDefault="00BE7D72" w:rsidP="00D91914">
      <w:pPr>
        <w:autoSpaceDE w:val="0"/>
        <w:adjustRightInd w:val="0"/>
        <w:spacing w:after="0" w:line="240" w:lineRule="auto"/>
        <w:ind w:right="-142"/>
        <w:rPr>
          <w:rFonts w:ascii="Times New Roman" w:hAnsi="Times New Roman"/>
          <w:bCs/>
        </w:rPr>
      </w:pPr>
    </w:p>
    <w:p w14:paraId="5F33D574" w14:textId="4B9662F2" w:rsidR="00BE7D72" w:rsidRPr="00D91914" w:rsidRDefault="00BE7D72" w:rsidP="00305CA3">
      <w:pPr>
        <w:autoSpaceDE w:val="0"/>
        <w:adjustRightInd w:val="0"/>
        <w:spacing w:after="0" w:line="240" w:lineRule="auto"/>
        <w:ind w:right="-142"/>
        <w:jc w:val="center"/>
        <w:rPr>
          <w:rFonts w:ascii="Times New Roman" w:hAnsi="Times New Roman"/>
          <w:b/>
        </w:rPr>
      </w:pPr>
      <w:r w:rsidRPr="00D91914">
        <w:rPr>
          <w:rFonts w:ascii="Times New Roman" w:hAnsi="Times New Roman"/>
          <w:b/>
        </w:rPr>
        <w:t>§8</w:t>
      </w:r>
    </w:p>
    <w:p w14:paraId="12FEA782" w14:textId="286DDE72" w:rsidR="00B41313" w:rsidRPr="00305CA3" w:rsidRDefault="00B41313" w:rsidP="00305CA3">
      <w:pPr>
        <w:autoSpaceDE w:val="0"/>
        <w:autoSpaceDN w:val="0"/>
        <w:adjustRightInd w:val="0"/>
        <w:spacing w:after="0" w:line="240" w:lineRule="auto"/>
        <w:ind w:right="-142"/>
        <w:jc w:val="center"/>
        <w:rPr>
          <w:rFonts w:ascii="Times New Roman" w:hAnsi="Times New Roman"/>
          <w:b/>
        </w:rPr>
      </w:pPr>
      <w:r w:rsidRPr="00305CA3">
        <w:rPr>
          <w:rFonts w:ascii="Times New Roman" w:hAnsi="Times New Roman"/>
          <w:b/>
        </w:rPr>
        <w:t>OBOWIĄZKI I PRAWA ZAMAWIAJĄCEGO</w:t>
      </w:r>
    </w:p>
    <w:p w14:paraId="4E6CDA87" w14:textId="77777777" w:rsidR="00B41313" w:rsidRPr="00305CA3" w:rsidRDefault="00B41313" w:rsidP="00EC3216">
      <w:pPr>
        <w:numPr>
          <w:ilvl w:val="0"/>
          <w:numId w:val="32"/>
        </w:numPr>
        <w:suppressAutoHyphens/>
        <w:autoSpaceDE w:val="0"/>
        <w:autoSpaceDN w:val="0"/>
        <w:adjustRightInd w:val="0"/>
        <w:spacing w:after="0" w:line="240" w:lineRule="auto"/>
        <w:ind w:left="284" w:right="-142" w:hanging="284"/>
        <w:jc w:val="both"/>
        <w:rPr>
          <w:rFonts w:ascii="Times New Roman" w:hAnsi="Times New Roman"/>
          <w:b/>
        </w:rPr>
      </w:pPr>
      <w:r w:rsidRPr="00305CA3">
        <w:rPr>
          <w:rFonts w:ascii="Times New Roman" w:hAnsi="Times New Roman"/>
        </w:rPr>
        <w:t>Zamawiający zobowiązuje się do:</w:t>
      </w:r>
    </w:p>
    <w:p w14:paraId="41083EA4" w14:textId="6A821A35" w:rsidR="00B41313" w:rsidRPr="00305CA3" w:rsidRDefault="00B41313" w:rsidP="00EC3216">
      <w:pPr>
        <w:numPr>
          <w:ilvl w:val="0"/>
          <w:numId w:val="31"/>
        </w:numPr>
        <w:suppressAutoHyphens/>
        <w:autoSpaceDE w:val="0"/>
        <w:autoSpaceDN w:val="0"/>
        <w:adjustRightInd w:val="0"/>
        <w:spacing w:after="0" w:line="240" w:lineRule="auto"/>
        <w:ind w:left="567" w:right="-142"/>
        <w:jc w:val="both"/>
        <w:rPr>
          <w:rFonts w:ascii="Times New Roman" w:hAnsi="Times New Roman"/>
          <w:b/>
        </w:rPr>
      </w:pPr>
      <w:r w:rsidRPr="00305CA3">
        <w:rPr>
          <w:rFonts w:ascii="Times New Roman" w:hAnsi="Times New Roman"/>
        </w:rPr>
        <w:t>pisemnego upoważnienia Wykonawcy do występowania w imieniu Zamawiającego w sprawach związanych z uzyskaniem pozwolenia na budowę</w:t>
      </w:r>
      <w:r w:rsidR="007A2B43" w:rsidRPr="00305CA3">
        <w:rPr>
          <w:rFonts w:ascii="Times New Roman" w:hAnsi="Times New Roman"/>
        </w:rPr>
        <w:t>, pozwolenia na użytkowanie lub zgłoszenia zakończenia robót budowlanych</w:t>
      </w:r>
      <w:r w:rsidRPr="00305CA3">
        <w:rPr>
          <w:rFonts w:ascii="Times New Roman" w:hAnsi="Times New Roman"/>
        </w:rPr>
        <w:t xml:space="preserve">; o ile jest to potrzebne do należytego wykonania obowiązków umownych, </w:t>
      </w:r>
    </w:p>
    <w:p w14:paraId="5E540E49" w14:textId="4D6CE72D" w:rsidR="007A2B43" w:rsidRPr="00305CA3" w:rsidRDefault="007A2B43" w:rsidP="00EC3216">
      <w:pPr>
        <w:numPr>
          <w:ilvl w:val="0"/>
          <w:numId w:val="31"/>
        </w:numPr>
        <w:suppressAutoHyphens/>
        <w:autoSpaceDE w:val="0"/>
        <w:autoSpaceDN w:val="0"/>
        <w:adjustRightInd w:val="0"/>
        <w:spacing w:after="0" w:line="240" w:lineRule="auto"/>
        <w:ind w:left="567" w:right="-142"/>
        <w:jc w:val="both"/>
        <w:rPr>
          <w:rFonts w:ascii="Times New Roman" w:hAnsi="Times New Roman"/>
          <w:b/>
        </w:rPr>
      </w:pPr>
      <w:r w:rsidRPr="00305CA3">
        <w:rPr>
          <w:rFonts w:ascii="Times New Roman" w:hAnsi="Times New Roman"/>
        </w:rPr>
        <w:t xml:space="preserve">pisemnego upoważnienia Wykonawcy do występowania w imieniu Zamawiającego w sprawach związanych z uzyskaniem wymaganych powszechnie obowiązującymi przepisami pozwoleń, opinii, uzgodnień, </w:t>
      </w:r>
    </w:p>
    <w:p w14:paraId="7457EBFF" w14:textId="77777777" w:rsidR="00B41313" w:rsidRPr="00305CA3" w:rsidRDefault="00B41313" w:rsidP="00EC3216">
      <w:pPr>
        <w:numPr>
          <w:ilvl w:val="0"/>
          <w:numId w:val="31"/>
        </w:numPr>
        <w:suppressAutoHyphens/>
        <w:autoSpaceDE w:val="0"/>
        <w:autoSpaceDN w:val="0"/>
        <w:adjustRightInd w:val="0"/>
        <w:spacing w:after="0" w:line="240" w:lineRule="auto"/>
        <w:ind w:left="567" w:right="-142"/>
        <w:jc w:val="both"/>
        <w:rPr>
          <w:rFonts w:ascii="Times New Roman" w:hAnsi="Times New Roman"/>
          <w:b/>
        </w:rPr>
      </w:pPr>
      <w:r w:rsidRPr="00305CA3">
        <w:rPr>
          <w:rFonts w:ascii="Times New Roman" w:hAnsi="Times New Roman"/>
        </w:rPr>
        <w:lastRenderedPageBreak/>
        <w:t>współdziałania w realizacji przedmiotu umowy;</w:t>
      </w:r>
    </w:p>
    <w:p w14:paraId="0808164A" w14:textId="6AF54E18" w:rsidR="00B41313" w:rsidRPr="00305CA3" w:rsidRDefault="00B41313" w:rsidP="00EC3216">
      <w:pPr>
        <w:numPr>
          <w:ilvl w:val="0"/>
          <w:numId w:val="31"/>
        </w:numPr>
        <w:suppressAutoHyphens/>
        <w:autoSpaceDE w:val="0"/>
        <w:autoSpaceDN w:val="0"/>
        <w:adjustRightInd w:val="0"/>
        <w:spacing w:after="0" w:line="240" w:lineRule="auto"/>
        <w:ind w:left="567" w:right="-142"/>
        <w:jc w:val="both"/>
        <w:rPr>
          <w:rFonts w:ascii="Times New Roman" w:hAnsi="Times New Roman"/>
          <w:b/>
        </w:rPr>
      </w:pPr>
      <w:r w:rsidRPr="00305CA3">
        <w:rPr>
          <w:rFonts w:ascii="Times New Roman" w:hAnsi="Times New Roman"/>
        </w:rPr>
        <w:t xml:space="preserve">użytkowania </w:t>
      </w:r>
      <w:r w:rsidR="00401CDA" w:rsidRPr="00305CA3">
        <w:rPr>
          <w:rFonts w:ascii="Times New Roman" w:hAnsi="Times New Roman"/>
        </w:rPr>
        <w:t>Urządzenia</w:t>
      </w:r>
      <w:r w:rsidR="00B82C3D" w:rsidRPr="00305CA3">
        <w:rPr>
          <w:rFonts w:ascii="Times New Roman" w:hAnsi="Times New Roman"/>
        </w:rPr>
        <w:t xml:space="preserve"> i Oprogramowania</w:t>
      </w:r>
      <w:r w:rsidR="007A2B43" w:rsidRPr="00305CA3">
        <w:rPr>
          <w:rFonts w:ascii="Times New Roman" w:hAnsi="Times New Roman"/>
        </w:rPr>
        <w:t xml:space="preserve"> a także Stacji </w:t>
      </w:r>
      <w:r w:rsidR="0079310C">
        <w:rPr>
          <w:rFonts w:ascii="Times New Roman" w:hAnsi="Times New Roman"/>
        </w:rPr>
        <w:t>opisowych</w:t>
      </w:r>
      <w:r w:rsidR="00B82C3D" w:rsidRPr="00305CA3">
        <w:rPr>
          <w:rFonts w:ascii="Times New Roman" w:hAnsi="Times New Roman"/>
        </w:rPr>
        <w:t xml:space="preserve"> </w:t>
      </w:r>
      <w:r w:rsidRPr="00305CA3">
        <w:rPr>
          <w:rFonts w:ascii="Times New Roman" w:hAnsi="Times New Roman"/>
        </w:rPr>
        <w:t>zgodnie z instrukcjami obsługi,</w:t>
      </w:r>
    </w:p>
    <w:p w14:paraId="394BBD6B" w14:textId="77777777" w:rsidR="00B41313" w:rsidRPr="00305CA3" w:rsidRDefault="00B41313" w:rsidP="00EC3216">
      <w:pPr>
        <w:numPr>
          <w:ilvl w:val="0"/>
          <w:numId w:val="31"/>
        </w:numPr>
        <w:suppressAutoHyphens/>
        <w:autoSpaceDE w:val="0"/>
        <w:autoSpaceDN w:val="0"/>
        <w:adjustRightInd w:val="0"/>
        <w:spacing w:after="0" w:line="240" w:lineRule="auto"/>
        <w:ind w:left="567" w:right="-142"/>
        <w:jc w:val="both"/>
        <w:rPr>
          <w:rFonts w:ascii="Times New Roman" w:hAnsi="Times New Roman"/>
          <w:b/>
        </w:rPr>
      </w:pPr>
      <w:r w:rsidRPr="00305CA3">
        <w:rPr>
          <w:rFonts w:ascii="Times New Roman" w:hAnsi="Times New Roman"/>
        </w:rPr>
        <w:t>zapłaty umówionego wynagrodzenia,</w:t>
      </w:r>
    </w:p>
    <w:p w14:paraId="29AE95FA" w14:textId="77777777" w:rsidR="00B41313" w:rsidRPr="00305CA3" w:rsidRDefault="00B41313" w:rsidP="00EC3216">
      <w:pPr>
        <w:numPr>
          <w:ilvl w:val="0"/>
          <w:numId w:val="31"/>
        </w:numPr>
        <w:suppressAutoHyphens/>
        <w:autoSpaceDE w:val="0"/>
        <w:autoSpaceDN w:val="0"/>
        <w:adjustRightInd w:val="0"/>
        <w:spacing w:after="0" w:line="240" w:lineRule="auto"/>
        <w:ind w:left="567" w:right="-142"/>
        <w:jc w:val="both"/>
        <w:rPr>
          <w:rFonts w:ascii="Times New Roman" w:hAnsi="Times New Roman"/>
          <w:b/>
        </w:rPr>
      </w:pPr>
      <w:r w:rsidRPr="00305CA3">
        <w:rPr>
          <w:rFonts w:ascii="Times New Roman" w:hAnsi="Times New Roman"/>
        </w:rPr>
        <w:t>uczestniczenia w przeglądach gwarancyjnych,</w:t>
      </w:r>
    </w:p>
    <w:p w14:paraId="7DA69355" w14:textId="6FB619A7" w:rsidR="00491178" w:rsidRPr="00305CA3" w:rsidRDefault="00B41313" w:rsidP="00EC3216">
      <w:pPr>
        <w:numPr>
          <w:ilvl w:val="0"/>
          <w:numId w:val="31"/>
        </w:numPr>
        <w:spacing w:after="0" w:line="240" w:lineRule="auto"/>
        <w:ind w:left="567"/>
        <w:jc w:val="both"/>
        <w:rPr>
          <w:rFonts w:ascii="Times New Roman" w:eastAsia="Times New Roman" w:hAnsi="Times New Roman"/>
          <w:lang w:eastAsia="ar-SA"/>
        </w:rPr>
      </w:pPr>
      <w:r w:rsidRPr="00305CA3">
        <w:rPr>
          <w:rFonts w:ascii="Times New Roman" w:hAnsi="Times New Roman"/>
        </w:rPr>
        <w:t xml:space="preserve">protokolarnego przekazania terenu budowy niezwłocznie po spełnieniu przez Wykonawcę wszystkich warunków umożliwiających rozpoczęcie prowadzenia robót. </w:t>
      </w:r>
    </w:p>
    <w:p w14:paraId="14664FC7" w14:textId="6805B3D0" w:rsidR="00F7694E" w:rsidRPr="00305CA3" w:rsidRDefault="00F7694E"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340F3207" w14:textId="680AF82D" w:rsidR="00F25D84" w:rsidRPr="00305CA3" w:rsidRDefault="00F25D84"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6E7670" w:rsidRPr="00305CA3">
        <w:rPr>
          <w:rFonts w:ascii="Times New Roman" w:eastAsia="Times New Roman" w:hAnsi="Times New Roman"/>
          <w:b/>
          <w:bCs/>
          <w:lang w:eastAsia="ar-SA"/>
        </w:rPr>
        <w:t>9</w:t>
      </w:r>
    </w:p>
    <w:p w14:paraId="45FEFAE1" w14:textId="77777777" w:rsidR="00F25D84" w:rsidRPr="00305CA3" w:rsidRDefault="00F25D84"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WYNAGRODZENIE WYKONAWCY I SPOSÓB ZAPŁATY</w:t>
      </w:r>
    </w:p>
    <w:p w14:paraId="61EB5663" w14:textId="77777777" w:rsidR="00F25D84" w:rsidRPr="00305CA3" w:rsidRDefault="00C6745D" w:rsidP="00305CA3">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Za wykonanie przedmiotu umowy Wykonawca otrzyma wynagrodzenie </w:t>
      </w:r>
      <w:r w:rsidR="00F25D84" w:rsidRPr="00305CA3">
        <w:rPr>
          <w:rFonts w:ascii="Times New Roman" w:eastAsia="Times New Roman" w:hAnsi="Times New Roman"/>
          <w:lang w:eastAsia="ar-SA"/>
        </w:rPr>
        <w:t>w wysokości:</w:t>
      </w:r>
    </w:p>
    <w:p w14:paraId="1C5E0D34" w14:textId="5C0DFAA1" w:rsidR="00F25D84" w:rsidRDefault="00FA3493" w:rsidP="00FA3493">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r>
        <w:rPr>
          <w:rFonts w:ascii="Times New Roman" w:eastAsia="Times New Roman" w:hAnsi="Times New Roman"/>
          <w:lang w:eastAsia="ar-SA"/>
        </w:rPr>
        <w:t xml:space="preserve">Wynagrodzenie łączne: </w:t>
      </w:r>
    </w:p>
    <w:p w14:paraId="16995CE0" w14:textId="202F95AE" w:rsidR="00FA3493" w:rsidRDefault="00FA3493" w:rsidP="00FA3493">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r>
        <w:rPr>
          <w:rFonts w:ascii="Times New Roman" w:eastAsia="Times New Roman" w:hAnsi="Times New Roman"/>
          <w:lang w:eastAsia="ar-SA"/>
        </w:rPr>
        <w:t>………………….. zł. netto (słownie: ……………………………)</w:t>
      </w:r>
    </w:p>
    <w:p w14:paraId="5E914FB0" w14:textId="609AC03D" w:rsidR="00FA3493" w:rsidRPr="00305CA3" w:rsidRDefault="00FA3493" w:rsidP="00FA3493">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r>
        <w:rPr>
          <w:rFonts w:ascii="Times New Roman" w:eastAsia="Times New Roman" w:hAnsi="Times New Roman"/>
          <w:lang w:eastAsia="ar-SA"/>
        </w:rPr>
        <w:t>…………………… zł. brutto (słownie: ……………………………)</w:t>
      </w:r>
    </w:p>
    <w:p w14:paraId="046D4046" w14:textId="77777777" w:rsidR="00F25D84" w:rsidRPr="00FA3493" w:rsidRDefault="00F25D84" w:rsidP="00305CA3">
      <w:pPr>
        <w:widowControl w:val="0"/>
        <w:suppressAutoHyphens/>
        <w:autoSpaceDE w:val="0"/>
        <w:autoSpaceDN w:val="0"/>
        <w:adjustRightInd w:val="0"/>
        <w:spacing w:after="0" w:line="240" w:lineRule="auto"/>
        <w:jc w:val="both"/>
        <w:rPr>
          <w:rFonts w:ascii="Times New Roman" w:eastAsia="Times New Roman" w:hAnsi="Times New Roman"/>
          <w:iCs/>
          <w:lang w:eastAsia="ar-SA"/>
        </w:rPr>
      </w:pPr>
      <w:r w:rsidRPr="00FA3493">
        <w:rPr>
          <w:rFonts w:ascii="Times New Roman" w:eastAsia="Times New Roman" w:hAnsi="Times New Roman"/>
          <w:iCs/>
          <w:lang w:eastAsia="ar-SA"/>
        </w:rPr>
        <w:t>w tym:</w:t>
      </w:r>
    </w:p>
    <w:p w14:paraId="47CCCF64" w14:textId="32D79B36" w:rsidR="007A2B43" w:rsidRDefault="007A2B43" w:rsidP="008F1CE3">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iCs/>
          <w:lang w:eastAsia="ar-SA"/>
        </w:rPr>
      </w:pPr>
      <w:r w:rsidRPr="00FA3493">
        <w:rPr>
          <w:rFonts w:ascii="Times New Roman" w:eastAsia="Times New Roman" w:hAnsi="Times New Roman"/>
          <w:iCs/>
          <w:lang w:eastAsia="ar-SA"/>
        </w:rPr>
        <w:t>Dostawa TK 1 wraz z wyposażeniem i akcesoriami, montaż i uruchomieniem TK1, integracji TK1 z oprogramowaniem Zamawiającego, udzielenie licencji dot. Oprogramowania TK1, dostawa i instalacja Oprogramowania TK1, wykonanie testów oraz przeprowadzenie szkoleń personelu Zamawiającego  dotyczących TK1</w:t>
      </w:r>
    </w:p>
    <w:p w14:paraId="26C5FEC8" w14:textId="77777777" w:rsidR="00FA3493" w:rsidRPr="00FA3493" w:rsidRDefault="00FA3493" w:rsidP="00FA3493">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netto (słownie: ……………………………)</w:t>
      </w:r>
    </w:p>
    <w:p w14:paraId="2BEF0DB2" w14:textId="43D6E877" w:rsidR="00FA3493" w:rsidRPr="00FA3493" w:rsidRDefault="00FA3493" w:rsidP="00FA3493">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brutto (słownie: ……………………………)</w:t>
      </w:r>
    </w:p>
    <w:p w14:paraId="1356E548" w14:textId="7EB3AD4C" w:rsidR="007A2B43" w:rsidRDefault="007A2B43" w:rsidP="008F1CE3">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iCs/>
          <w:lang w:eastAsia="ar-SA"/>
        </w:rPr>
      </w:pPr>
      <w:r w:rsidRPr="00FA3493">
        <w:rPr>
          <w:rFonts w:ascii="Times New Roman" w:eastAsia="Times New Roman" w:hAnsi="Times New Roman"/>
          <w:iCs/>
          <w:lang w:eastAsia="ar-SA"/>
        </w:rPr>
        <w:t xml:space="preserve">Wykonanie prac adaptacyjnych dot. Pracowni TK1 </w:t>
      </w:r>
    </w:p>
    <w:p w14:paraId="52EEBC0A" w14:textId="77777777" w:rsidR="00FA3493" w:rsidRPr="00FA3493" w:rsidRDefault="00FA3493" w:rsidP="00FA3493">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netto (słownie: ……………………………)</w:t>
      </w:r>
    </w:p>
    <w:p w14:paraId="7A817191" w14:textId="334D1EAE" w:rsidR="00FA3493" w:rsidRPr="00FA3493" w:rsidRDefault="00FA3493" w:rsidP="00FA3493">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brutto (słownie: ……………………………)</w:t>
      </w:r>
    </w:p>
    <w:p w14:paraId="6E476D75" w14:textId="3D077B34" w:rsidR="00F25D84" w:rsidRPr="00FA3493" w:rsidRDefault="00F25D84" w:rsidP="008F1CE3">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iCs/>
          <w:lang w:eastAsia="ar-SA"/>
        </w:rPr>
      </w:pPr>
      <w:r w:rsidRPr="00FA3493">
        <w:rPr>
          <w:rFonts w:ascii="Times New Roman" w:eastAsia="Times New Roman" w:hAnsi="Times New Roman"/>
          <w:iCs/>
          <w:lang w:eastAsia="ar-SA"/>
        </w:rPr>
        <w:t xml:space="preserve">dostawa </w:t>
      </w:r>
      <w:r w:rsidR="007A2B43" w:rsidRPr="00FA3493">
        <w:rPr>
          <w:rFonts w:ascii="Times New Roman" w:eastAsia="Times New Roman" w:hAnsi="Times New Roman"/>
          <w:lang w:eastAsia="ar-SA"/>
        </w:rPr>
        <w:t>TK2</w:t>
      </w:r>
      <w:r w:rsidR="000C05FA" w:rsidRPr="00FA3493">
        <w:rPr>
          <w:rFonts w:ascii="Times New Roman" w:hAnsi="Times New Roman"/>
        </w:rPr>
        <w:t xml:space="preserve"> </w:t>
      </w:r>
      <w:r w:rsidR="00312A93" w:rsidRPr="00FA3493">
        <w:rPr>
          <w:rFonts w:ascii="Times New Roman" w:eastAsia="Times New Roman" w:hAnsi="Times New Roman"/>
          <w:bCs/>
          <w:lang w:eastAsia="ar-SA"/>
        </w:rPr>
        <w:t xml:space="preserve">wraz z wyposażeniem i akcesoriami, </w:t>
      </w:r>
      <w:r w:rsidR="00312A93" w:rsidRPr="00FA3493">
        <w:rPr>
          <w:rFonts w:ascii="Times New Roman" w:eastAsia="Times New Roman" w:hAnsi="Times New Roman"/>
          <w:bCs/>
          <w:iCs/>
          <w:lang w:eastAsia="ar-SA"/>
        </w:rPr>
        <w:t xml:space="preserve">montaż i uruchomieniem </w:t>
      </w:r>
      <w:r w:rsidR="007A2B43" w:rsidRPr="00FA3493">
        <w:rPr>
          <w:rFonts w:ascii="Times New Roman" w:eastAsia="Times New Roman" w:hAnsi="Times New Roman"/>
          <w:bCs/>
          <w:iCs/>
          <w:lang w:eastAsia="ar-SA"/>
        </w:rPr>
        <w:t>TK2</w:t>
      </w:r>
      <w:r w:rsidR="00312A93" w:rsidRPr="00FA3493">
        <w:rPr>
          <w:rFonts w:ascii="Times New Roman" w:eastAsia="Times New Roman" w:hAnsi="Times New Roman"/>
          <w:bCs/>
          <w:iCs/>
          <w:lang w:eastAsia="ar-SA"/>
        </w:rPr>
        <w:t xml:space="preserve">, </w:t>
      </w:r>
      <w:r w:rsidR="00401CDA" w:rsidRPr="00FA3493">
        <w:rPr>
          <w:rFonts w:ascii="Times New Roman" w:eastAsia="Times New Roman" w:hAnsi="Times New Roman"/>
          <w:bCs/>
          <w:iCs/>
          <w:lang w:eastAsia="ar-SA"/>
        </w:rPr>
        <w:t xml:space="preserve">integracji </w:t>
      </w:r>
      <w:r w:rsidR="007A2B43" w:rsidRPr="00FA3493">
        <w:rPr>
          <w:rFonts w:ascii="Times New Roman" w:eastAsia="Times New Roman" w:hAnsi="Times New Roman"/>
          <w:bCs/>
          <w:iCs/>
          <w:lang w:eastAsia="ar-SA"/>
        </w:rPr>
        <w:t xml:space="preserve">TK2 </w:t>
      </w:r>
      <w:r w:rsidR="00401CDA" w:rsidRPr="00FA3493">
        <w:rPr>
          <w:rFonts w:ascii="Times New Roman" w:eastAsia="Times New Roman" w:hAnsi="Times New Roman"/>
          <w:bCs/>
          <w:iCs/>
          <w:lang w:eastAsia="ar-SA"/>
        </w:rPr>
        <w:t>z oprogramowaniem Zamawiającego,</w:t>
      </w:r>
      <w:r w:rsidR="007B15AB" w:rsidRPr="00FA3493">
        <w:rPr>
          <w:rFonts w:ascii="Times New Roman" w:eastAsia="Times New Roman" w:hAnsi="Times New Roman"/>
          <w:bCs/>
          <w:iCs/>
          <w:lang w:eastAsia="ar-SA"/>
        </w:rPr>
        <w:t xml:space="preserve"> udzielenie licencji dot.</w:t>
      </w:r>
      <w:r w:rsidR="00387E70" w:rsidRPr="00FA3493">
        <w:rPr>
          <w:rFonts w:ascii="Times New Roman" w:eastAsia="Times New Roman" w:hAnsi="Times New Roman"/>
          <w:bCs/>
          <w:iCs/>
          <w:lang w:eastAsia="ar-SA"/>
        </w:rPr>
        <w:t xml:space="preserve"> </w:t>
      </w:r>
      <w:r w:rsidR="00B82C3D" w:rsidRPr="00FA3493">
        <w:rPr>
          <w:rFonts w:ascii="Times New Roman" w:eastAsia="Times New Roman" w:hAnsi="Times New Roman"/>
          <w:bCs/>
          <w:iCs/>
          <w:lang w:eastAsia="ar-SA"/>
        </w:rPr>
        <w:t xml:space="preserve">Oprogramowania </w:t>
      </w:r>
      <w:r w:rsidR="007A2B43" w:rsidRPr="00FA3493">
        <w:rPr>
          <w:rFonts w:ascii="Times New Roman" w:eastAsia="Times New Roman" w:hAnsi="Times New Roman"/>
          <w:bCs/>
          <w:iCs/>
          <w:lang w:eastAsia="ar-SA"/>
        </w:rPr>
        <w:t>dotyczącego TK2</w:t>
      </w:r>
      <w:r w:rsidR="00B82C3D" w:rsidRPr="00FA3493">
        <w:rPr>
          <w:rFonts w:ascii="Times New Roman" w:eastAsia="Times New Roman" w:hAnsi="Times New Roman"/>
          <w:bCs/>
          <w:iCs/>
          <w:lang w:eastAsia="ar-SA"/>
        </w:rPr>
        <w:t xml:space="preserve">, dostawa i instalacja Oprogramowania </w:t>
      </w:r>
      <w:r w:rsidR="007A2B43" w:rsidRPr="00FA3493">
        <w:rPr>
          <w:rFonts w:ascii="Times New Roman" w:eastAsia="Times New Roman" w:hAnsi="Times New Roman"/>
          <w:bCs/>
          <w:iCs/>
          <w:lang w:eastAsia="ar-SA"/>
        </w:rPr>
        <w:t>dotyczącego TK2</w:t>
      </w:r>
      <w:r w:rsidR="00401CDA" w:rsidRPr="00FA3493">
        <w:rPr>
          <w:rFonts w:ascii="Times New Roman" w:eastAsia="Times New Roman" w:hAnsi="Times New Roman"/>
          <w:bCs/>
          <w:iCs/>
          <w:lang w:eastAsia="ar-SA"/>
        </w:rPr>
        <w:t xml:space="preserve">, </w:t>
      </w:r>
      <w:r w:rsidR="00312A93" w:rsidRPr="00FA3493">
        <w:rPr>
          <w:rFonts w:ascii="Times New Roman" w:eastAsia="Times New Roman" w:hAnsi="Times New Roman"/>
          <w:bCs/>
          <w:iCs/>
          <w:lang w:eastAsia="ar-SA"/>
        </w:rPr>
        <w:t>wykonanie testów</w:t>
      </w:r>
      <w:r w:rsidR="00312A93" w:rsidRPr="00FA3493">
        <w:rPr>
          <w:rFonts w:ascii="Times New Roman" w:eastAsia="Times New Roman" w:hAnsi="Times New Roman"/>
          <w:bCs/>
          <w:lang w:eastAsia="ar-SA"/>
        </w:rPr>
        <w:t xml:space="preserve"> oraz przeprowadzenie szkoleń personelu Zamawiającego</w:t>
      </w:r>
      <w:r w:rsidR="000C05FA" w:rsidRPr="00FA3493">
        <w:rPr>
          <w:rFonts w:ascii="Times New Roman" w:eastAsia="Times New Roman" w:hAnsi="Times New Roman"/>
          <w:lang w:eastAsia="ar-SA"/>
        </w:rPr>
        <w:t xml:space="preserve"> </w:t>
      </w:r>
      <w:r w:rsidR="00E040E9" w:rsidRPr="00FA3493">
        <w:rPr>
          <w:rFonts w:ascii="Times New Roman" w:eastAsia="Times New Roman" w:hAnsi="Times New Roman"/>
          <w:lang w:eastAsia="ar-SA"/>
        </w:rPr>
        <w:t xml:space="preserve"> </w:t>
      </w:r>
      <w:r w:rsidR="007A2B43" w:rsidRPr="00FA3493">
        <w:rPr>
          <w:rFonts w:ascii="Times New Roman" w:eastAsia="Times New Roman" w:hAnsi="Times New Roman"/>
          <w:lang w:eastAsia="ar-SA"/>
        </w:rPr>
        <w:t>w zakresie TK 2</w:t>
      </w:r>
    </w:p>
    <w:p w14:paraId="52A5C875" w14:textId="77777777" w:rsidR="00FA3493" w:rsidRPr="00FA3493" w:rsidRDefault="00FA3493" w:rsidP="00FA3493">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netto (słownie: ……………………………)</w:t>
      </w:r>
    </w:p>
    <w:p w14:paraId="5858684A" w14:textId="781D082A" w:rsidR="00FA3493" w:rsidRPr="00FA3493" w:rsidRDefault="00FA3493" w:rsidP="00FA3493">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brutto (słownie: ……………………………)</w:t>
      </w:r>
    </w:p>
    <w:p w14:paraId="08333BA2" w14:textId="206F03FD" w:rsidR="00C2405E" w:rsidRPr="00FA3493" w:rsidRDefault="007B15AB" w:rsidP="008F1CE3">
      <w:pPr>
        <w:pStyle w:val="Akapitzlist"/>
        <w:widowControl w:val="0"/>
        <w:numPr>
          <w:ilvl w:val="0"/>
          <w:numId w:val="15"/>
        </w:numPr>
        <w:autoSpaceDE w:val="0"/>
        <w:adjustRightInd w:val="0"/>
        <w:spacing w:after="0" w:line="240" w:lineRule="auto"/>
        <w:jc w:val="both"/>
        <w:rPr>
          <w:rFonts w:ascii="Times New Roman" w:eastAsia="Times New Roman" w:hAnsi="Times New Roman"/>
          <w:iCs/>
          <w:lang w:eastAsia="ar-SA"/>
        </w:rPr>
      </w:pPr>
      <w:r w:rsidRPr="00FA3493">
        <w:rPr>
          <w:rFonts w:ascii="Times New Roman" w:eastAsia="Times New Roman" w:hAnsi="Times New Roman"/>
          <w:bCs/>
          <w:iCs/>
          <w:lang w:eastAsia="ar-SA"/>
        </w:rPr>
        <w:t>wykonanie prac adaptacyjnych</w:t>
      </w:r>
      <w:r w:rsidR="007A2B43" w:rsidRPr="00FA3493">
        <w:rPr>
          <w:rFonts w:ascii="Times New Roman" w:eastAsia="Times New Roman" w:hAnsi="Times New Roman"/>
          <w:bCs/>
          <w:iCs/>
          <w:lang w:eastAsia="ar-SA"/>
        </w:rPr>
        <w:t xml:space="preserve"> Pracowni TK2</w:t>
      </w:r>
      <w:r w:rsidR="00C2405E" w:rsidRPr="00FA3493">
        <w:rPr>
          <w:rFonts w:ascii="Times New Roman" w:eastAsia="Times New Roman" w:hAnsi="Times New Roman"/>
          <w:bCs/>
          <w:iCs/>
          <w:lang w:eastAsia="ar-SA"/>
        </w:rPr>
        <w:t xml:space="preserve">, </w:t>
      </w:r>
    </w:p>
    <w:p w14:paraId="7F16765D" w14:textId="77777777" w:rsidR="00FA3493" w:rsidRPr="00FA3493" w:rsidRDefault="00FA3493" w:rsidP="00FA3493">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netto (słownie: ……………………………)</w:t>
      </w:r>
    </w:p>
    <w:p w14:paraId="02833860" w14:textId="19A07CF6" w:rsidR="00FA3493" w:rsidRPr="00FA3493" w:rsidRDefault="00FA3493" w:rsidP="00FA3493">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brutto (słownie: ……………………………)</w:t>
      </w:r>
    </w:p>
    <w:p w14:paraId="6B6AAB52" w14:textId="1C8CBE26" w:rsidR="00CB236A" w:rsidRDefault="007A2B43" w:rsidP="008F1CE3">
      <w:pPr>
        <w:pStyle w:val="Akapitzlist"/>
        <w:widowControl w:val="0"/>
        <w:numPr>
          <w:ilvl w:val="0"/>
          <w:numId w:val="15"/>
        </w:numPr>
        <w:autoSpaceDE w:val="0"/>
        <w:adjustRightInd w:val="0"/>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 xml:space="preserve">dostawa Stacji </w:t>
      </w:r>
      <w:r w:rsidR="0079310C">
        <w:rPr>
          <w:rFonts w:ascii="Times New Roman" w:eastAsia="Times New Roman" w:hAnsi="Times New Roman"/>
          <w:iCs/>
          <w:lang w:eastAsia="ar-SA"/>
        </w:rPr>
        <w:t>opisowych</w:t>
      </w:r>
      <w:r w:rsidR="00B433B6" w:rsidRPr="00305CA3">
        <w:rPr>
          <w:rFonts w:ascii="Times New Roman" w:eastAsia="Times New Roman" w:hAnsi="Times New Roman"/>
          <w:iCs/>
          <w:lang w:eastAsia="ar-SA"/>
        </w:rPr>
        <w:t xml:space="preserve">, w tym dostawa Oprogramowania Stacji </w:t>
      </w:r>
      <w:r w:rsidR="0079310C">
        <w:rPr>
          <w:rFonts w:ascii="Times New Roman" w:eastAsia="Times New Roman" w:hAnsi="Times New Roman"/>
          <w:iCs/>
          <w:lang w:eastAsia="ar-SA"/>
        </w:rPr>
        <w:t>opisowych</w:t>
      </w:r>
      <w:r w:rsidR="00B433B6" w:rsidRPr="00305CA3">
        <w:rPr>
          <w:rFonts w:ascii="Times New Roman" w:eastAsia="Times New Roman" w:hAnsi="Times New Roman"/>
          <w:iCs/>
          <w:lang w:eastAsia="ar-SA"/>
        </w:rPr>
        <w:t xml:space="preserve"> oraz udzieleni</w:t>
      </w:r>
      <w:r w:rsidR="00164096" w:rsidRPr="00305CA3">
        <w:rPr>
          <w:rFonts w:ascii="Times New Roman" w:eastAsia="Times New Roman" w:hAnsi="Times New Roman"/>
          <w:iCs/>
          <w:lang w:eastAsia="ar-SA"/>
        </w:rPr>
        <w:t>a</w:t>
      </w:r>
      <w:r w:rsidR="00B433B6" w:rsidRPr="00305CA3">
        <w:rPr>
          <w:rFonts w:ascii="Times New Roman" w:eastAsia="Times New Roman" w:hAnsi="Times New Roman"/>
          <w:iCs/>
          <w:lang w:eastAsia="ar-SA"/>
        </w:rPr>
        <w:t xml:space="preserve"> licencji na korzystanie z Oprogramowania Stacji </w:t>
      </w:r>
      <w:r w:rsidR="0079310C">
        <w:rPr>
          <w:rFonts w:ascii="Times New Roman" w:eastAsia="Times New Roman" w:hAnsi="Times New Roman"/>
          <w:iCs/>
          <w:lang w:eastAsia="ar-SA"/>
        </w:rPr>
        <w:t>opisowych</w:t>
      </w:r>
    </w:p>
    <w:p w14:paraId="78C95C94" w14:textId="77777777" w:rsidR="00CC2A26" w:rsidRPr="00FA3493" w:rsidRDefault="00CC2A26" w:rsidP="00CC2A26">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netto (słownie: ……………………………)</w:t>
      </w:r>
    </w:p>
    <w:p w14:paraId="426005C0" w14:textId="5FF3626C" w:rsidR="00CC2A26" w:rsidRPr="00CC2A26" w:rsidRDefault="00CC2A26" w:rsidP="00CC2A26">
      <w:pPr>
        <w:pStyle w:val="Akapitzlist"/>
        <w:widowControl w:val="0"/>
        <w:autoSpaceDE w:val="0"/>
        <w:adjustRightInd w:val="0"/>
        <w:spacing w:after="0" w:line="240" w:lineRule="auto"/>
        <w:ind w:left="644"/>
        <w:jc w:val="both"/>
        <w:rPr>
          <w:rFonts w:ascii="Times New Roman" w:eastAsia="Times New Roman" w:hAnsi="Times New Roman"/>
          <w:lang w:eastAsia="ar-SA"/>
        </w:rPr>
      </w:pPr>
      <w:r w:rsidRPr="00FA3493">
        <w:rPr>
          <w:rFonts w:ascii="Times New Roman" w:eastAsia="Times New Roman" w:hAnsi="Times New Roman"/>
          <w:lang w:eastAsia="ar-SA"/>
        </w:rPr>
        <w:t>…………………… zł. brutto (słownie: ……………………………)</w:t>
      </w:r>
    </w:p>
    <w:p w14:paraId="763B610C" w14:textId="630E4E55" w:rsidR="00F25D84" w:rsidRPr="00305CA3" w:rsidRDefault="00F25D84" w:rsidP="00305CA3">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bCs/>
          <w:lang w:eastAsia="ar-SA"/>
        </w:rPr>
        <w:t xml:space="preserve">Zamawiający zobowiązuje się zapłacić Wykonawcy za </w:t>
      </w:r>
      <w:r w:rsidR="007A2B43" w:rsidRPr="00305CA3">
        <w:rPr>
          <w:rFonts w:ascii="Times New Roman" w:eastAsia="Times New Roman" w:hAnsi="Times New Roman"/>
          <w:bCs/>
          <w:lang w:eastAsia="ar-SA"/>
        </w:rPr>
        <w:t xml:space="preserve">zrealizowany </w:t>
      </w:r>
      <w:r w:rsidRPr="00305CA3">
        <w:rPr>
          <w:rFonts w:ascii="Times New Roman" w:eastAsia="Times New Roman" w:hAnsi="Times New Roman"/>
          <w:bCs/>
          <w:lang w:eastAsia="ar-SA"/>
        </w:rPr>
        <w:t xml:space="preserve">przedmiot umowy wynagrodzenie w następujących częściach: </w:t>
      </w:r>
    </w:p>
    <w:p w14:paraId="295A89D7" w14:textId="75C8B205" w:rsidR="006747FD" w:rsidRPr="00305CA3" w:rsidRDefault="007A2B43" w:rsidP="00305CA3">
      <w:pPr>
        <w:widowControl w:val="0"/>
        <w:numPr>
          <w:ilvl w:val="0"/>
          <w:numId w:val="5"/>
        </w:numPr>
        <w:suppressAutoHyphens/>
        <w:autoSpaceDE w:val="0"/>
        <w:autoSpaceDN w:val="0"/>
        <w:adjustRightInd w:val="0"/>
        <w:spacing w:after="0" w:line="240" w:lineRule="auto"/>
        <w:jc w:val="both"/>
        <w:rPr>
          <w:rFonts w:ascii="Times New Roman" w:eastAsia="Times New Roman" w:hAnsi="Times New Roman"/>
          <w:bCs/>
          <w:lang w:eastAsia="ar-SA"/>
        </w:rPr>
      </w:pPr>
      <w:r w:rsidRPr="00305CA3">
        <w:rPr>
          <w:rFonts w:ascii="Times New Roman" w:eastAsia="Times New Roman" w:hAnsi="Times New Roman"/>
          <w:bCs/>
          <w:iCs/>
          <w:lang w:eastAsia="ar-SA"/>
        </w:rPr>
        <w:t xml:space="preserve">Za dostawę Stacji </w:t>
      </w:r>
      <w:r w:rsidR="0079310C">
        <w:rPr>
          <w:rFonts w:ascii="Times New Roman" w:eastAsia="Times New Roman" w:hAnsi="Times New Roman"/>
          <w:bCs/>
          <w:iCs/>
          <w:lang w:eastAsia="ar-SA"/>
        </w:rPr>
        <w:t>opisowych</w:t>
      </w:r>
      <w:r w:rsidRPr="00305CA3">
        <w:rPr>
          <w:rFonts w:ascii="Times New Roman" w:eastAsia="Times New Roman" w:hAnsi="Times New Roman"/>
          <w:bCs/>
          <w:iCs/>
          <w:lang w:eastAsia="ar-SA"/>
        </w:rPr>
        <w:t xml:space="preserve"> – w wysokości określonej powyżej w ust. 1 pkt. 5) niniejszego paragrafu na podstawie protokołu odbioru Stacji</w:t>
      </w:r>
      <w:r w:rsidR="0079310C">
        <w:rPr>
          <w:rFonts w:ascii="Times New Roman" w:eastAsia="Times New Roman" w:hAnsi="Times New Roman"/>
          <w:bCs/>
          <w:iCs/>
          <w:lang w:eastAsia="ar-SA"/>
        </w:rPr>
        <w:t xml:space="preserve"> opisowych</w:t>
      </w:r>
      <w:r w:rsidR="004F0913" w:rsidRPr="00305CA3">
        <w:rPr>
          <w:rFonts w:ascii="Times New Roman" w:eastAsia="Times New Roman" w:hAnsi="Times New Roman"/>
          <w:bCs/>
          <w:lang w:eastAsia="ar-SA"/>
        </w:rPr>
        <w:t>,</w:t>
      </w:r>
      <w:r w:rsidR="00A56C39" w:rsidRPr="00305CA3">
        <w:rPr>
          <w:rFonts w:ascii="Times New Roman" w:eastAsia="Times New Roman" w:hAnsi="Times New Roman"/>
          <w:bCs/>
          <w:lang w:eastAsia="ar-SA"/>
        </w:rPr>
        <w:t xml:space="preserve"> </w:t>
      </w:r>
    </w:p>
    <w:p w14:paraId="2C7B9B02" w14:textId="3DCA161B" w:rsidR="006E7670" w:rsidRPr="00305CA3" w:rsidRDefault="006E7670" w:rsidP="00305CA3">
      <w:pPr>
        <w:widowControl w:val="0"/>
        <w:numPr>
          <w:ilvl w:val="0"/>
          <w:numId w:val="5"/>
        </w:numPr>
        <w:suppressAutoHyphens/>
        <w:autoSpaceDE w:val="0"/>
        <w:autoSpaceDN w:val="0"/>
        <w:adjustRightInd w:val="0"/>
        <w:spacing w:after="0" w:line="240" w:lineRule="auto"/>
        <w:jc w:val="both"/>
        <w:rPr>
          <w:rFonts w:ascii="Times New Roman" w:eastAsia="Times New Roman" w:hAnsi="Times New Roman"/>
          <w:bCs/>
          <w:lang w:eastAsia="ar-SA"/>
        </w:rPr>
      </w:pPr>
      <w:r w:rsidRPr="00305CA3">
        <w:rPr>
          <w:rFonts w:ascii="Times New Roman" w:eastAsia="Times New Roman" w:hAnsi="Times New Roman"/>
          <w:bCs/>
          <w:iCs/>
          <w:lang w:eastAsia="ar-SA"/>
        </w:rPr>
        <w:t xml:space="preserve">Za realizację Etapu I w kwocie łącznej ……………… zł. na podstawie: Protokołu Odbioru Urządzenia dotyczącego TK1, Protokołu odbioru prac adaptacyjnych w zakresie Pracowni TK1, protokołu </w:t>
      </w:r>
      <w:r w:rsidR="008E7129" w:rsidRPr="00305CA3">
        <w:rPr>
          <w:rFonts w:ascii="Times New Roman" w:eastAsia="Times New Roman" w:hAnsi="Times New Roman"/>
          <w:bCs/>
          <w:iCs/>
          <w:lang w:eastAsia="ar-SA"/>
        </w:rPr>
        <w:t>instruktażu</w:t>
      </w:r>
      <w:r w:rsidRPr="00305CA3">
        <w:rPr>
          <w:rFonts w:ascii="Times New Roman" w:eastAsia="Times New Roman" w:hAnsi="Times New Roman"/>
          <w:bCs/>
          <w:iCs/>
          <w:lang w:eastAsia="ar-SA"/>
        </w:rPr>
        <w:t xml:space="preserve"> w zakresie TK1, </w:t>
      </w:r>
    </w:p>
    <w:p w14:paraId="1F8B627E" w14:textId="0CBEE6A6" w:rsidR="006E7670" w:rsidRPr="00305CA3" w:rsidRDefault="006E7670" w:rsidP="00305CA3">
      <w:pPr>
        <w:widowControl w:val="0"/>
        <w:numPr>
          <w:ilvl w:val="0"/>
          <w:numId w:val="5"/>
        </w:numPr>
        <w:suppressAutoHyphens/>
        <w:autoSpaceDE w:val="0"/>
        <w:autoSpaceDN w:val="0"/>
        <w:adjustRightInd w:val="0"/>
        <w:spacing w:after="0" w:line="240" w:lineRule="auto"/>
        <w:jc w:val="both"/>
        <w:rPr>
          <w:rFonts w:ascii="Times New Roman" w:eastAsia="Times New Roman" w:hAnsi="Times New Roman"/>
          <w:bCs/>
          <w:lang w:eastAsia="ar-SA"/>
        </w:rPr>
      </w:pPr>
      <w:r w:rsidRPr="00305CA3">
        <w:rPr>
          <w:rFonts w:ascii="Times New Roman" w:eastAsia="Times New Roman" w:hAnsi="Times New Roman"/>
          <w:bCs/>
          <w:iCs/>
          <w:lang w:eastAsia="ar-SA"/>
        </w:rPr>
        <w:t xml:space="preserve">realizację Etapu II w kwocie łącznej ……………… zł. na podstawie: Protokołu Odbioru Urządzenia dotyczącego TK2, Protokołu odbioru prac adaptacyjnych w zakresie Pracowni TK2, protokołu </w:t>
      </w:r>
      <w:r w:rsidR="008E7129" w:rsidRPr="00305CA3">
        <w:rPr>
          <w:rFonts w:ascii="Times New Roman" w:eastAsia="Times New Roman" w:hAnsi="Times New Roman"/>
          <w:bCs/>
          <w:iCs/>
          <w:lang w:eastAsia="ar-SA"/>
        </w:rPr>
        <w:t>instruktażu</w:t>
      </w:r>
      <w:r w:rsidRPr="00305CA3">
        <w:rPr>
          <w:rFonts w:ascii="Times New Roman" w:eastAsia="Times New Roman" w:hAnsi="Times New Roman"/>
          <w:bCs/>
          <w:iCs/>
          <w:lang w:eastAsia="ar-SA"/>
        </w:rPr>
        <w:t xml:space="preserve"> w zakresie TK2,</w:t>
      </w:r>
    </w:p>
    <w:p w14:paraId="6892F103" w14:textId="6F912011" w:rsidR="007B15AB" w:rsidRDefault="006E7670" w:rsidP="00305CA3">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bCs/>
          <w:lang w:eastAsia="ar-SA"/>
        </w:rPr>
      </w:pPr>
      <w:r w:rsidRPr="00305CA3">
        <w:rPr>
          <w:rFonts w:ascii="Times New Roman" w:eastAsia="Times New Roman" w:hAnsi="Times New Roman"/>
          <w:bCs/>
          <w:lang w:eastAsia="ar-SA"/>
        </w:rPr>
        <w:t xml:space="preserve">W ramach Etapu I oraz II </w:t>
      </w:r>
      <w:r w:rsidR="007B15AB" w:rsidRPr="00305CA3">
        <w:rPr>
          <w:rFonts w:ascii="Times New Roman" w:eastAsia="Times New Roman" w:hAnsi="Times New Roman"/>
          <w:bCs/>
          <w:lang w:eastAsia="ar-SA"/>
        </w:rPr>
        <w:t xml:space="preserve">Wykonawca zobowiązuje się do wystawienia dwóch odrębnych faktur, jednej dotyczącej wynagrodzenia za wykonanie prac adaptacyjnych, drugiej za dostawę </w:t>
      </w:r>
      <w:r w:rsidRPr="00305CA3">
        <w:rPr>
          <w:rFonts w:ascii="Times New Roman" w:eastAsia="Times New Roman" w:hAnsi="Times New Roman"/>
          <w:bCs/>
          <w:iCs/>
          <w:lang w:eastAsia="ar-SA"/>
        </w:rPr>
        <w:t xml:space="preserve">Urządzenia </w:t>
      </w:r>
      <w:r w:rsidR="007B15AB" w:rsidRPr="00305CA3">
        <w:rPr>
          <w:rFonts w:ascii="Times New Roman" w:eastAsia="Times New Roman" w:hAnsi="Times New Roman"/>
          <w:bCs/>
          <w:lang w:eastAsia="ar-SA"/>
        </w:rPr>
        <w:t xml:space="preserve">wraz z wyposażeniem i akcesoriami, </w:t>
      </w:r>
      <w:r w:rsidR="007B15AB" w:rsidRPr="00305CA3">
        <w:rPr>
          <w:rFonts w:ascii="Times New Roman" w:eastAsia="Times New Roman" w:hAnsi="Times New Roman"/>
          <w:bCs/>
          <w:iCs/>
          <w:lang w:eastAsia="ar-SA"/>
        </w:rPr>
        <w:t>montaż i uruchomieniem Urządzenia, integrację oprogramowania Urządzenia z oprogramowaniem Zamawiającego, wykonanie testów</w:t>
      </w:r>
      <w:r w:rsidR="007B15AB" w:rsidRPr="00305CA3">
        <w:rPr>
          <w:rFonts w:ascii="Times New Roman" w:eastAsia="Times New Roman" w:hAnsi="Times New Roman"/>
          <w:bCs/>
          <w:lang w:eastAsia="ar-SA"/>
        </w:rPr>
        <w:t xml:space="preserve"> oraz przeprowadzenie </w:t>
      </w:r>
      <w:r w:rsidR="00CC2A26">
        <w:rPr>
          <w:rFonts w:ascii="Times New Roman" w:eastAsia="Times New Roman" w:hAnsi="Times New Roman"/>
          <w:bCs/>
          <w:lang w:eastAsia="ar-SA"/>
        </w:rPr>
        <w:t>instruktażu</w:t>
      </w:r>
      <w:r w:rsidR="007B15AB" w:rsidRPr="00305CA3">
        <w:rPr>
          <w:rFonts w:ascii="Times New Roman" w:eastAsia="Times New Roman" w:hAnsi="Times New Roman"/>
          <w:bCs/>
          <w:lang w:eastAsia="ar-SA"/>
        </w:rPr>
        <w:t xml:space="preserve"> personelu Zamawiającego,  dostawę, instalację oraz udzielenie licencji dotyczącej Oprogramowania.</w:t>
      </w:r>
    </w:p>
    <w:p w14:paraId="1B0CD78A" w14:textId="59F60D77" w:rsidR="002D7C08" w:rsidRPr="00305CA3" w:rsidRDefault="002D7C08" w:rsidP="00305CA3">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bCs/>
          <w:lang w:eastAsia="ar-SA"/>
        </w:rPr>
      </w:pPr>
      <w:r>
        <w:rPr>
          <w:rFonts w:ascii="Times New Roman" w:eastAsia="Times New Roman" w:hAnsi="Times New Roman"/>
          <w:bCs/>
          <w:lang w:eastAsia="ar-SA"/>
        </w:rPr>
        <w:t xml:space="preserve">Wynagrodzenie z tytułu wykonania prac adaptacyjnych w Pomieszczeniach Pracowni TK1 oraz Pomieszczeniach Pracowni TK2 ma charakter ryczałtowy. </w:t>
      </w:r>
    </w:p>
    <w:p w14:paraId="3CC139E3" w14:textId="55BF834C" w:rsidR="007B15AB" w:rsidRPr="00305CA3" w:rsidRDefault="007B15AB" w:rsidP="00305CA3">
      <w:pPr>
        <w:widowControl w:val="0"/>
        <w:numPr>
          <w:ilvl w:val="0"/>
          <w:numId w:val="3"/>
        </w:numPr>
        <w:suppressAutoHyphens/>
        <w:autoSpaceDE w:val="0"/>
        <w:autoSpaceDN w:val="0"/>
        <w:adjustRightInd w:val="0"/>
        <w:spacing w:after="0" w:line="240" w:lineRule="auto"/>
        <w:jc w:val="both"/>
        <w:rPr>
          <w:rFonts w:ascii="Times New Roman" w:eastAsia="Times New Roman" w:hAnsi="Times New Roman"/>
          <w:bCs/>
          <w:lang w:eastAsia="ar-SA"/>
        </w:rPr>
      </w:pPr>
      <w:r w:rsidRPr="00305CA3">
        <w:rPr>
          <w:rFonts w:ascii="Times New Roman" w:eastAsia="Times New Roman" w:hAnsi="Times New Roman"/>
          <w:bCs/>
          <w:lang w:eastAsia="ar-SA"/>
        </w:rPr>
        <w:t xml:space="preserve">Elementem składowym wynagrodzenia, o którym mowa w ust. </w:t>
      </w:r>
      <w:r w:rsidR="0059616D">
        <w:rPr>
          <w:rFonts w:ascii="Times New Roman" w:eastAsia="Times New Roman" w:hAnsi="Times New Roman"/>
          <w:bCs/>
          <w:lang w:eastAsia="ar-SA"/>
        </w:rPr>
        <w:t>1</w:t>
      </w:r>
      <w:r w:rsidR="006E7670" w:rsidRPr="00305CA3">
        <w:rPr>
          <w:rFonts w:ascii="Times New Roman" w:eastAsia="Times New Roman" w:hAnsi="Times New Roman"/>
          <w:bCs/>
          <w:lang w:eastAsia="ar-SA"/>
        </w:rPr>
        <w:t xml:space="preserve"> </w:t>
      </w:r>
      <w:r w:rsidRPr="00305CA3">
        <w:rPr>
          <w:rFonts w:ascii="Times New Roman" w:eastAsia="Times New Roman" w:hAnsi="Times New Roman"/>
          <w:bCs/>
          <w:lang w:eastAsia="ar-SA"/>
        </w:rPr>
        <w:t>niniejszego paragrafu jest wynagrodzenie należne z tytułu udzielenia licencji zarówno na Oprogramowanie</w:t>
      </w:r>
      <w:r w:rsidR="006E7670" w:rsidRPr="00305CA3">
        <w:rPr>
          <w:rFonts w:ascii="Times New Roman" w:eastAsia="Times New Roman" w:hAnsi="Times New Roman"/>
          <w:bCs/>
          <w:lang w:eastAsia="ar-SA"/>
        </w:rPr>
        <w:t xml:space="preserve"> dotyczące TK1 oraz Oprogramowanie dotyczące TK</w:t>
      </w:r>
      <w:r w:rsidR="0059616D">
        <w:rPr>
          <w:rFonts w:ascii="Times New Roman" w:eastAsia="Times New Roman" w:hAnsi="Times New Roman"/>
          <w:bCs/>
          <w:lang w:eastAsia="ar-SA"/>
        </w:rPr>
        <w:t xml:space="preserve">2, a także Oprogramowanie Stacji opisowych oraz oprogramowanie zainstalowane na serwerze. </w:t>
      </w:r>
      <w:r w:rsidRPr="00305CA3">
        <w:rPr>
          <w:rFonts w:ascii="Times New Roman" w:eastAsia="Times New Roman" w:hAnsi="Times New Roman"/>
          <w:bCs/>
          <w:lang w:eastAsia="ar-SA"/>
        </w:rPr>
        <w:t xml:space="preserve"> </w:t>
      </w:r>
    </w:p>
    <w:p w14:paraId="24DB494B" w14:textId="2F1CD6C6" w:rsidR="006E7670" w:rsidRPr="00305CA3" w:rsidRDefault="00BD3409" w:rsidP="008F1CE3">
      <w:pPr>
        <w:numPr>
          <w:ilvl w:val="1"/>
          <w:numId w:val="58"/>
        </w:numPr>
        <w:tabs>
          <w:tab w:val="clear" w:pos="1080"/>
        </w:tabs>
        <w:suppressAutoHyphens/>
        <w:autoSpaceDE w:val="0"/>
        <w:spacing w:after="0" w:line="240" w:lineRule="auto"/>
        <w:ind w:left="426" w:hanging="426"/>
        <w:jc w:val="both"/>
        <w:rPr>
          <w:rFonts w:ascii="Times New Roman" w:hAnsi="Times New Roman"/>
          <w:bCs/>
          <w:color w:val="000000"/>
          <w:lang w:eastAsia="ar-SA"/>
        </w:rPr>
      </w:pPr>
      <w:r w:rsidRPr="00305CA3">
        <w:rPr>
          <w:rFonts w:ascii="Times New Roman" w:eastAsia="Times New Roman" w:hAnsi="Times New Roman"/>
          <w:bCs/>
          <w:lang w:eastAsia="ar-SA"/>
        </w:rPr>
        <w:lastRenderedPageBreak/>
        <w:t xml:space="preserve">Zamawiający zobowiązuje się do zapłaty wynagrodzenia Wykonawcy w terminie </w:t>
      </w:r>
      <w:r w:rsidR="00161905" w:rsidRPr="00305CA3">
        <w:rPr>
          <w:rFonts w:ascii="Times New Roman" w:eastAsia="Times New Roman" w:hAnsi="Times New Roman"/>
          <w:bCs/>
          <w:lang w:eastAsia="ar-SA"/>
        </w:rPr>
        <w:t xml:space="preserve">do </w:t>
      </w:r>
      <w:r w:rsidR="008E7129" w:rsidRPr="00305CA3">
        <w:rPr>
          <w:rFonts w:ascii="Times New Roman" w:eastAsia="Times New Roman" w:hAnsi="Times New Roman"/>
          <w:bCs/>
          <w:lang w:eastAsia="ar-SA"/>
        </w:rPr>
        <w:t>3</w:t>
      </w:r>
      <w:r w:rsidRPr="00305CA3">
        <w:rPr>
          <w:rFonts w:ascii="Times New Roman" w:eastAsia="Times New Roman" w:hAnsi="Times New Roman"/>
          <w:bCs/>
          <w:lang w:eastAsia="ar-SA"/>
        </w:rPr>
        <w:t xml:space="preserve">0 dni od daty otrzymania prawidłowo wystawionej przez Wykonawcę faktury. </w:t>
      </w:r>
      <w:r w:rsidR="006E7670" w:rsidRPr="00305CA3">
        <w:rPr>
          <w:rFonts w:ascii="Times New Roman" w:hAnsi="Times New Roman"/>
          <w:bCs/>
        </w:rPr>
        <w:t xml:space="preserve">Za fakturę prawidłowo wystawioną uważa się dokument spełniający jednocześnie następujące warunki: </w:t>
      </w:r>
    </w:p>
    <w:p w14:paraId="0B9798A4" w14:textId="77777777" w:rsidR="006E7670" w:rsidRPr="0059616D" w:rsidRDefault="006E7670" w:rsidP="008F1CE3">
      <w:pPr>
        <w:pStyle w:val="Akapitzlist"/>
        <w:numPr>
          <w:ilvl w:val="0"/>
          <w:numId w:val="65"/>
        </w:numPr>
        <w:autoSpaceDE w:val="0"/>
        <w:spacing w:after="0" w:line="240" w:lineRule="auto"/>
        <w:jc w:val="both"/>
        <w:rPr>
          <w:rFonts w:ascii="Times New Roman" w:hAnsi="Times New Roman"/>
          <w:bCs/>
        </w:rPr>
      </w:pPr>
      <w:r w:rsidRPr="0059616D">
        <w:rPr>
          <w:rFonts w:ascii="Times New Roman" w:hAnsi="Times New Roman"/>
          <w:bCs/>
        </w:rPr>
        <w:t xml:space="preserve">dokument zawiera wszystkie informacje wymagane przez przepisy powszechnie obowiązującego prawa, </w:t>
      </w:r>
    </w:p>
    <w:p w14:paraId="51C78F9D" w14:textId="77777777" w:rsidR="006E7670" w:rsidRPr="0059616D" w:rsidRDefault="006E7670" w:rsidP="008F1CE3">
      <w:pPr>
        <w:pStyle w:val="Akapitzlist"/>
        <w:numPr>
          <w:ilvl w:val="0"/>
          <w:numId w:val="65"/>
        </w:numPr>
        <w:autoSpaceDE w:val="0"/>
        <w:spacing w:after="0" w:line="240" w:lineRule="auto"/>
        <w:jc w:val="both"/>
        <w:rPr>
          <w:rFonts w:ascii="Times New Roman" w:hAnsi="Times New Roman"/>
          <w:bCs/>
        </w:rPr>
      </w:pPr>
      <w:r w:rsidRPr="0059616D">
        <w:rPr>
          <w:rFonts w:ascii="Times New Roman" w:hAnsi="Times New Roman"/>
          <w:bCs/>
        </w:rPr>
        <w:t>dokument spełnia wymogi określone w niniejszej umowie (w tym zawiera numer zamówienia, numer umowy),</w:t>
      </w:r>
    </w:p>
    <w:p w14:paraId="763DF39D" w14:textId="77777777" w:rsidR="0059616D" w:rsidRDefault="006E7670" w:rsidP="008F1CE3">
      <w:pPr>
        <w:pStyle w:val="Akapitzlist"/>
        <w:numPr>
          <w:ilvl w:val="0"/>
          <w:numId w:val="65"/>
        </w:numPr>
        <w:autoSpaceDE w:val="0"/>
        <w:spacing w:after="0" w:line="240" w:lineRule="auto"/>
        <w:jc w:val="both"/>
        <w:rPr>
          <w:rFonts w:ascii="Times New Roman" w:hAnsi="Times New Roman"/>
          <w:bCs/>
        </w:rPr>
      </w:pPr>
      <w:r w:rsidRPr="0059616D">
        <w:rPr>
          <w:rFonts w:ascii="Times New Roman" w:hAnsi="Times New Roman"/>
          <w:bCs/>
        </w:rPr>
        <w:t xml:space="preserve">dane ujęte na fakturze są prawidłowe i zgodne z umową. </w:t>
      </w:r>
    </w:p>
    <w:p w14:paraId="1CBEF158" w14:textId="77777777" w:rsidR="0059616D" w:rsidRPr="0059616D" w:rsidRDefault="00BD3409" w:rsidP="008F1CE3">
      <w:pPr>
        <w:pStyle w:val="Akapitzlist"/>
        <w:numPr>
          <w:ilvl w:val="1"/>
          <w:numId w:val="58"/>
        </w:numPr>
        <w:tabs>
          <w:tab w:val="clear" w:pos="1080"/>
          <w:tab w:val="num" w:pos="426"/>
        </w:tabs>
        <w:autoSpaceDE w:val="0"/>
        <w:spacing w:after="0" w:line="240" w:lineRule="auto"/>
        <w:ind w:left="426" w:hanging="426"/>
        <w:jc w:val="both"/>
        <w:rPr>
          <w:rFonts w:ascii="Times New Roman" w:hAnsi="Times New Roman"/>
          <w:bCs/>
        </w:rPr>
      </w:pPr>
      <w:r w:rsidRPr="0059616D">
        <w:rPr>
          <w:rFonts w:ascii="Times New Roman" w:eastAsia="Times New Roman" w:hAnsi="Times New Roman"/>
          <w:bCs/>
          <w:lang w:eastAsia="ar-SA"/>
        </w:rPr>
        <w:t>Wynagrodzenie będzie płatne przelewem, na rachunek bankowy Wykonawcy o numerze [_....................................................._] prowadzon</w:t>
      </w:r>
      <w:r w:rsidR="0029286C" w:rsidRPr="0059616D">
        <w:rPr>
          <w:rFonts w:ascii="Times New Roman" w:eastAsia="Times New Roman" w:hAnsi="Times New Roman"/>
          <w:bCs/>
          <w:lang w:eastAsia="ar-SA"/>
        </w:rPr>
        <w:t>y</w:t>
      </w:r>
      <w:r w:rsidRPr="0059616D">
        <w:rPr>
          <w:rFonts w:ascii="Times New Roman" w:eastAsia="Times New Roman" w:hAnsi="Times New Roman"/>
          <w:bCs/>
          <w:lang w:eastAsia="ar-SA"/>
        </w:rPr>
        <w:t xml:space="preserve"> przez [_....................................................._]</w:t>
      </w:r>
    </w:p>
    <w:p w14:paraId="5EC1A1C2" w14:textId="77777777" w:rsidR="0059616D" w:rsidRPr="0059616D" w:rsidRDefault="00BD3409" w:rsidP="008F1CE3">
      <w:pPr>
        <w:pStyle w:val="Akapitzlist"/>
        <w:numPr>
          <w:ilvl w:val="1"/>
          <w:numId w:val="58"/>
        </w:numPr>
        <w:tabs>
          <w:tab w:val="clear" w:pos="1080"/>
          <w:tab w:val="num" w:pos="426"/>
        </w:tabs>
        <w:autoSpaceDE w:val="0"/>
        <w:spacing w:after="0" w:line="240" w:lineRule="auto"/>
        <w:ind w:left="426" w:hanging="426"/>
        <w:jc w:val="both"/>
        <w:rPr>
          <w:rFonts w:ascii="Times New Roman" w:hAnsi="Times New Roman"/>
          <w:bCs/>
        </w:rPr>
      </w:pPr>
      <w:r w:rsidRPr="0059616D">
        <w:rPr>
          <w:rFonts w:ascii="Times New Roman" w:eastAsia="Times New Roman" w:hAnsi="Times New Roman"/>
          <w:bCs/>
          <w:lang w:eastAsia="ar-SA"/>
        </w:rPr>
        <w:t>Za termin zapłaty uważa się datę obciążenia rachunku bankowego Zamawiającego.</w:t>
      </w:r>
    </w:p>
    <w:p w14:paraId="27B1D08E" w14:textId="77777777" w:rsidR="0059616D" w:rsidRPr="0059616D" w:rsidRDefault="00920970" w:rsidP="008F1CE3">
      <w:pPr>
        <w:pStyle w:val="Akapitzlist"/>
        <w:numPr>
          <w:ilvl w:val="1"/>
          <w:numId w:val="58"/>
        </w:numPr>
        <w:tabs>
          <w:tab w:val="clear" w:pos="1080"/>
          <w:tab w:val="num" w:pos="426"/>
        </w:tabs>
        <w:autoSpaceDE w:val="0"/>
        <w:spacing w:after="0" w:line="240" w:lineRule="auto"/>
        <w:ind w:left="426" w:hanging="426"/>
        <w:jc w:val="both"/>
        <w:rPr>
          <w:rFonts w:ascii="Times New Roman" w:hAnsi="Times New Roman"/>
          <w:bCs/>
        </w:rPr>
      </w:pPr>
      <w:r w:rsidRPr="0059616D">
        <w:rPr>
          <w:rFonts w:ascii="Times New Roman" w:hAnsi="Times New Roman"/>
        </w:rPr>
        <w:t>Podane przez Wykonawcę ceny zawierają w szczególności: wartość towaru, podatek VAT, koszty transportu do miejsca wskazanego przez Zamawiającego, koszty rozładunku oraz wszelkie inne koszty niezbędne do realizacji przedmiotu umowy.</w:t>
      </w:r>
      <w:r w:rsidRPr="0059616D">
        <w:rPr>
          <w:rFonts w:ascii="Times New Roman" w:eastAsia="Times New Roman" w:hAnsi="Times New Roman"/>
          <w:lang w:eastAsia="pl-PL"/>
        </w:rPr>
        <w:t xml:space="preserve"> </w:t>
      </w:r>
      <w:r w:rsidR="008D0ED6" w:rsidRPr="0059616D">
        <w:rPr>
          <w:rFonts w:ascii="Times New Roman" w:eastAsia="Times New Roman" w:hAnsi="Times New Roman"/>
          <w:bCs/>
          <w:lang w:eastAsia="ar-SA"/>
        </w:rPr>
        <w:t xml:space="preserve">Zamawiający nie jest zobowiązany do zapłaty na rzecz Wykonawcy jakichkolwiek dodatkowych kwot poza wynagrodzeniem określonym niniejszym paragrafem, w szczególności Zamawiający nie jest zobowiązany do pokrycia kosztów przechowania czy ubezpieczenia </w:t>
      </w:r>
      <w:r w:rsidR="00821FCD" w:rsidRPr="0059616D">
        <w:rPr>
          <w:rFonts w:ascii="Times New Roman" w:eastAsia="Times New Roman" w:hAnsi="Times New Roman"/>
          <w:bCs/>
          <w:lang w:eastAsia="ar-SA"/>
        </w:rPr>
        <w:t xml:space="preserve">Urządzeń </w:t>
      </w:r>
      <w:r w:rsidR="008D0ED6" w:rsidRPr="0059616D">
        <w:rPr>
          <w:rFonts w:ascii="Times New Roman" w:eastAsia="Times New Roman" w:hAnsi="Times New Roman"/>
          <w:bCs/>
          <w:lang w:eastAsia="ar-SA"/>
        </w:rPr>
        <w:t xml:space="preserve">kiedy Wykonawca ponosi odpowiedzialność za przedmiot umowy. </w:t>
      </w:r>
      <w:r w:rsidR="00821FCD" w:rsidRPr="0059616D">
        <w:rPr>
          <w:rFonts w:ascii="Times New Roman" w:eastAsia="Times New Roman" w:hAnsi="Times New Roman"/>
          <w:bCs/>
          <w:lang w:eastAsia="ar-SA"/>
        </w:rPr>
        <w:t xml:space="preserve">Przedmiot Zamówienia Wykonawca wykonuje z materiałów własnych, Zamawiający nie może być dodatkowo (poza wynagrodzeniem określonym powyżej) zobowiązany do ponoszenia jakichkolwiek dalszych kwot z tego tytułu. </w:t>
      </w:r>
      <w:bookmarkStart w:id="1" w:name="_Hlk71230514"/>
    </w:p>
    <w:p w14:paraId="3E339574" w14:textId="1CC2CF7D" w:rsidR="00CC7783" w:rsidRPr="0059616D" w:rsidRDefault="00CC7783" w:rsidP="008F1CE3">
      <w:pPr>
        <w:pStyle w:val="Akapitzlist"/>
        <w:numPr>
          <w:ilvl w:val="1"/>
          <w:numId w:val="58"/>
        </w:numPr>
        <w:tabs>
          <w:tab w:val="clear" w:pos="1080"/>
          <w:tab w:val="num" w:pos="426"/>
        </w:tabs>
        <w:autoSpaceDE w:val="0"/>
        <w:spacing w:after="0" w:line="240" w:lineRule="auto"/>
        <w:ind w:left="426" w:hanging="426"/>
        <w:jc w:val="both"/>
        <w:rPr>
          <w:rFonts w:ascii="Times New Roman" w:hAnsi="Times New Roman"/>
          <w:bCs/>
        </w:rPr>
      </w:pPr>
      <w:r w:rsidRPr="0059616D">
        <w:rPr>
          <w:rFonts w:ascii="Times New Roman" w:eastAsia="Times New Roman" w:hAnsi="Times New Roman"/>
          <w:bCs/>
          <w:iCs/>
          <w:lang w:eastAsia="pl-PL"/>
        </w:rPr>
        <w:t xml:space="preserve">W przypadku, gdy Wykonawca zlecił podwykonawcy wykonanie części </w:t>
      </w:r>
      <w:r w:rsidR="0059616D">
        <w:rPr>
          <w:rFonts w:ascii="Times New Roman" w:eastAsia="Times New Roman" w:hAnsi="Times New Roman"/>
          <w:bCs/>
          <w:iCs/>
          <w:lang w:eastAsia="pl-PL"/>
        </w:rPr>
        <w:t xml:space="preserve">lub całości </w:t>
      </w:r>
      <w:r w:rsidR="00C1533A" w:rsidRPr="0059616D">
        <w:rPr>
          <w:rFonts w:ascii="Times New Roman" w:eastAsia="Times New Roman" w:hAnsi="Times New Roman"/>
          <w:bCs/>
          <w:iCs/>
          <w:lang w:eastAsia="pl-PL"/>
        </w:rPr>
        <w:t>robót budowlanych</w:t>
      </w:r>
      <w:r w:rsidRPr="0059616D">
        <w:rPr>
          <w:rFonts w:ascii="Times New Roman" w:eastAsia="Times New Roman" w:hAnsi="Times New Roman"/>
          <w:bCs/>
          <w:iCs/>
          <w:lang w:eastAsia="pl-PL"/>
        </w:rPr>
        <w:t xml:space="preserve"> stanowiących przedmiot umowy, do faktury VAT </w:t>
      </w:r>
      <w:r w:rsidR="006E7670" w:rsidRPr="0059616D">
        <w:rPr>
          <w:rFonts w:ascii="Times New Roman" w:eastAsia="Times New Roman" w:hAnsi="Times New Roman"/>
          <w:bCs/>
          <w:iCs/>
          <w:lang w:eastAsia="pl-PL"/>
        </w:rPr>
        <w:t xml:space="preserve">dotyczącej prac adaptacyjnych </w:t>
      </w:r>
      <w:r w:rsidRPr="0059616D">
        <w:rPr>
          <w:rFonts w:ascii="Times New Roman" w:eastAsia="Times New Roman" w:hAnsi="Times New Roman"/>
          <w:bCs/>
          <w:iCs/>
          <w:lang w:eastAsia="pl-PL"/>
        </w:rPr>
        <w:t>Wykonawca zobowiązany jest dołączyć:</w:t>
      </w:r>
    </w:p>
    <w:p w14:paraId="5BF962AC" w14:textId="77777777" w:rsidR="00CC7783" w:rsidRPr="00305CA3" w:rsidRDefault="00CC7783" w:rsidP="008F1CE3">
      <w:pPr>
        <w:numPr>
          <w:ilvl w:val="0"/>
          <w:numId w:val="23"/>
        </w:numPr>
        <w:spacing w:after="0" w:line="240" w:lineRule="auto"/>
        <w:jc w:val="both"/>
        <w:rPr>
          <w:rFonts w:ascii="Times New Roman" w:hAnsi="Times New Roman"/>
          <w:bCs/>
          <w:iCs/>
        </w:rPr>
      </w:pPr>
      <w:r w:rsidRPr="00305CA3">
        <w:rPr>
          <w:rFonts w:ascii="Times New Roman" w:hAnsi="Times New Roman"/>
          <w:bCs/>
          <w:iCs/>
        </w:rPr>
        <w:t xml:space="preserve">kserokopie faktur wystawionych przez podwykonawców potwierdzonych przez podwykonawców „za zgodność z oryginałem” oraz </w:t>
      </w:r>
    </w:p>
    <w:p w14:paraId="094B5108" w14:textId="77777777" w:rsidR="00CC7783" w:rsidRPr="00305CA3" w:rsidRDefault="00CC7783" w:rsidP="008F1CE3">
      <w:pPr>
        <w:numPr>
          <w:ilvl w:val="0"/>
          <w:numId w:val="23"/>
        </w:numPr>
        <w:spacing w:after="0" w:line="240" w:lineRule="auto"/>
        <w:jc w:val="both"/>
        <w:rPr>
          <w:rFonts w:ascii="Times New Roman" w:hAnsi="Times New Roman"/>
          <w:bCs/>
          <w:iCs/>
        </w:rPr>
      </w:pPr>
      <w:r w:rsidRPr="00305CA3">
        <w:rPr>
          <w:rFonts w:ascii="Times New Roman" w:hAnsi="Times New Roman"/>
          <w:bCs/>
          <w:iCs/>
        </w:rPr>
        <w:t>oświadczenia podwykonawców potwierdzające otrzymanie przez podwykonawców całości wynagrodzenia za wykonane przez nich roboty wchodzące w skład robót, której dotyczy</w:t>
      </w:r>
      <w:r w:rsidRPr="00305CA3">
        <w:rPr>
          <w:rFonts w:ascii="Times New Roman" w:hAnsi="Times New Roman"/>
          <w:b/>
          <w:i/>
        </w:rPr>
        <w:t xml:space="preserve"> </w:t>
      </w:r>
      <w:r w:rsidRPr="00305CA3">
        <w:rPr>
          <w:rFonts w:ascii="Times New Roman" w:hAnsi="Times New Roman"/>
          <w:bCs/>
          <w:iCs/>
        </w:rPr>
        <w:t>faktura wystawiona przez Wykonawcę; lub potwierdzenie przelewu na rachunek bankowy podwykonawców  kwoty wskazanej na fakturze wystawionej przez podwykonawców ewentualnie z kserokopią innego dokumentu świadczącego o dokonaniu na rzecz podwykonawcy zapłaty całości wynagrodzenia za wykonane przez podwykonawcę roboty.</w:t>
      </w:r>
    </w:p>
    <w:p w14:paraId="29704CA4" w14:textId="77777777" w:rsidR="000446E5" w:rsidRPr="00305CA3" w:rsidRDefault="000446E5" w:rsidP="008F1CE3">
      <w:pPr>
        <w:numPr>
          <w:ilvl w:val="0"/>
          <w:numId w:val="23"/>
        </w:numPr>
        <w:spacing w:after="0" w:line="240" w:lineRule="auto"/>
        <w:jc w:val="both"/>
        <w:rPr>
          <w:rFonts w:ascii="Times New Roman" w:hAnsi="Times New Roman"/>
          <w:bCs/>
          <w:iCs/>
        </w:rPr>
      </w:pPr>
      <w:r w:rsidRPr="00305CA3">
        <w:rPr>
          <w:rFonts w:ascii="Times New Roman" w:hAnsi="Times New Roman"/>
          <w:bCs/>
          <w:iCs/>
        </w:rPr>
        <w:t>podpisaną przez osoby upoważnione do reprezentacji Wykonawcy kompletną listę podwykonawców i dalszych podwykonawców zaakceptowanych przez Zamawiającego,</w:t>
      </w:r>
    </w:p>
    <w:p w14:paraId="5438F3E9" w14:textId="0BA25A45" w:rsidR="000446E5" w:rsidRPr="0059616D" w:rsidRDefault="00693114" w:rsidP="008F1CE3">
      <w:pPr>
        <w:numPr>
          <w:ilvl w:val="0"/>
          <w:numId w:val="23"/>
        </w:numPr>
        <w:spacing w:after="0" w:line="240" w:lineRule="auto"/>
        <w:jc w:val="both"/>
        <w:rPr>
          <w:rFonts w:ascii="Times New Roman" w:hAnsi="Times New Roman"/>
          <w:bCs/>
          <w:iCs/>
        </w:rPr>
      </w:pPr>
      <w:r w:rsidRPr="00305CA3">
        <w:rPr>
          <w:rFonts w:ascii="Times New Roman" w:hAnsi="Times New Roman"/>
          <w:bCs/>
          <w:iCs/>
        </w:rPr>
        <w:t xml:space="preserve">ewentualnie (jeśli dotyczy) </w:t>
      </w:r>
      <w:r w:rsidR="000446E5" w:rsidRPr="00305CA3">
        <w:rPr>
          <w:rFonts w:ascii="Times New Roman" w:hAnsi="Times New Roman"/>
          <w:bCs/>
          <w:iCs/>
        </w:rPr>
        <w:t xml:space="preserve">oświadczenie Wykonawcy, że do realizacji przedmiotu umowy nie </w:t>
      </w:r>
      <w:r w:rsidR="000446E5" w:rsidRPr="0059616D">
        <w:rPr>
          <w:rFonts w:ascii="Times New Roman" w:hAnsi="Times New Roman"/>
          <w:bCs/>
          <w:iCs/>
        </w:rPr>
        <w:t>zostali zatrudnieni inni podwykonawcy i dalsi podwykonawcy ponad tych, których zaakceptował Zamawiający</w:t>
      </w:r>
    </w:p>
    <w:p w14:paraId="3AD852A2" w14:textId="77777777" w:rsidR="0059616D" w:rsidRPr="0059616D" w:rsidRDefault="00053ABA" w:rsidP="008F1CE3">
      <w:pPr>
        <w:pStyle w:val="Akapitzlist"/>
        <w:widowControl w:val="0"/>
        <w:numPr>
          <w:ilvl w:val="1"/>
          <w:numId w:val="58"/>
        </w:numPr>
        <w:tabs>
          <w:tab w:val="clear" w:pos="1080"/>
        </w:tabs>
        <w:autoSpaceDE w:val="0"/>
        <w:adjustRightInd w:val="0"/>
        <w:spacing w:after="0" w:line="240" w:lineRule="auto"/>
        <w:ind w:left="426" w:hanging="426"/>
        <w:jc w:val="both"/>
        <w:rPr>
          <w:rFonts w:ascii="Times New Roman" w:eastAsia="Times New Roman" w:hAnsi="Times New Roman"/>
          <w:bCs/>
          <w:iCs/>
          <w:lang w:eastAsia="pl-PL"/>
        </w:rPr>
      </w:pPr>
      <w:r w:rsidRPr="0059616D">
        <w:rPr>
          <w:rFonts w:ascii="Times New Roman" w:eastAsia="Times New Roman" w:hAnsi="Times New Roman"/>
          <w:bCs/>
          <w:iCs/>
          <w:lang w:eastAsia="pl-PL"/>
        </w:rPr>
        <w:t xml:space="preserve">W przypadku gdy Wykonawca nie zlecił podwykonawcom wykonania robót budowlanych (w całości lub w części), wraz z fakturą </w:t>
      </w:r>
      <w:r w:rsidR="006E7670" w:rsidRPr="0059616D">
        <w:rPr>
          <w:rFonts w:ascii="Times New Roman" w:eastAsia="Times New Roman" w:hAnsi="Times New Roman"/>
          <w:bCs/>
          <w:iCs/>
          <w:lang w:eastAsia="pl-PL"/>
        </w:rPr>
        <w:t xml:space="preserve">za wykonanie prac adaptacyjnych </w:t>
      </w:r>
      <w:r w:rsidRPr="0059616D">
        <w:rPr>
          <w:rFonts w:ascii="Times New Roman" w:eastAsia="Times New Roman" w:hAnsi="Times New Roman"/>
          <w:bCs/>
          <w:iCs/>
          <w:lang w:eastAsia="pl-PL"/>
        </w:rPr>
        <w:t xml:space="preserve">dostarczy Zamawiającemu oświadczenie własne w tym przedmiocie. </w:t>
      </w:r>
    </w:p>
    <w:p w14:paraId="1909C946" w14:textId="06A3138A" w:rsidR="0059616D" w:rsidRPr="0059616D" w:rsidRDefault="00CC7783" w:rsidP="008F1CE3">
      <w:pPr>
        <w:pStyle w:val="Akapitzlist"/>
        <w:widowControl w:val="0"/>
        <w:numPr>
          <w:ilvl w:val="1"/>
          <w:numId w:val="58"/>
        </w:numPr>
        <w:tabs>
          <w:tab w:val="clear" w:pos="1080"/>
        </w:tabs>
        <w:autoSpaceDE w:val="0"/>
        <w:adjustRightInd w:val="0"/>
        <w:spacing w:after="0" w:line="240" w:lineRule="auto"/>
        <w:ind w:left="426" w:hanging="426"/>
        <w:jc w:val="both"/>
        <w:rPr>
          <w:rFonts w:ascii="Times New Roman" w:eastAsia="Times New Roman" w:hAnsi="Times New Roman"/>
          <w:bCs/>
          <w:iCs/>
          <w:lang w:eastAsia="pl-PL"/>
        </w:rPr>
      </w:pPr>
      <w:r w:rsidRPr="0059616D">
        <w:rPr>
          <w:rFonts w:ascii="Times New Roman" w:eastAsia="Times New Roman" w:hAnsi="Times New Roman"/>
          <w:bCs/>
          <w:iCs/>
          <w:lang w:eastAsia="pl-PL"/>
        </w:rPr>
        <w:t xml:space="preserve">W przypadku, gdy podwykonawca świadczący roboty </w:t>
      </w:r>
      <w:r w:rsidR="00FA16C9" w:rsidRPr="0059616D">
        <w:rPr>
          <w:rFonts w:ascii="Times New Roman" w:eastAsia="Times New Roman" w:hAnsi="Times New Roman"/>
          <w:bCs/>
          <w:iCs/>
          <w:lang w:eastAsia="pl-PL"/>
        </w:rPr>
        <w:t xml:space="preserve">budowlane </w:t>
      </w:r>
      <w:r w:rsidRPr="0059616D">
        <w:rPr>
          <w:rFonts w:ascii="Times New Roman" w:eastAsia="Times New Roman" w:hAnsi="Times New Roman"/>
          <w:bCs/>
          <w:iCs/>
          <w:lang w:eastAsia="pl-PL"/>
        </w:rPr>
        <w:t>za zgodą Zamawiającego na podstawie ważnej umowy z Wykonawcą, wystąpi do Zamawiającego z roszczeniem o zapłatę za roboty podzlecone, Zamawiający zastrzega sobie prawo wstrzymania zapłaty wynagrodzenia Wykonawcy w zakresie kwoty, o której zapłatę wystąpił podwykonawca, do chwili uregulowania tej należności przez Wykonawcę lub wyjaśnienia sprawy. W przypadku dokonania zapłaty przez Zamawiającego bezpośrednio na rzecz podwykonawcy na podstawie art. 647¹ § 5 k.c. Wykonawca zobowiązany jest do zwrotu Zamawiającemu wszelkich kwot wypłaconych z tego tytułu podwykonawcy. Wykonawca wyraża zgodę na potrącenie kwot wypłaconych podwykonawcom przez Zamawiającego z zobowiązania wobec Wykonawcy</w:t>
      </w:r>
      <w:bookmarkEnd w:id="1"/>
      <w:r w:rsidR="0059616D" w:rsidRPr="0059616D">
        <w:rPr>
          <w:rFonts w:ascii="Times New Roman" w:eastAsia="Times New Roman" w:hAnsi="Times New Roman"/>
          <w:bCs/>
          <w:iCs/>
          <w:lang w:eastAsia="pl-PL"/>
        </w:rPr>
        <w:t>.</w:t>
      </w:r>
    </w:p>
    <w:p w14:paraId="0E719C51" w14:textId="77777777" w:rsidR="0059616D" w:rsidRPr="0059616D" w:rsidRDefault="00CC7783" w:rsidP="008F1CE3">
      <w:pPr>
        <w:pStyle w:val="Akapitzlist"/>
        <w:widowControl w:val="0"/>
        <w:numPr>
          <w:ilvl w:val="1"/>
          <w:numId w:val="58"/>
        </w:numPr>
        <w:tabs>
          <w:tab w:val="clear" w:pos="1080"/>
        </w:tabs>
        <w:autoSpaceDE w:val="0"/>
        <w:adjustRightInd w:val="0"/>
        <w:spacing w:after="0" w:line="240" w:lineRule="auto"/>
        <w:ind w:left="426" w:hanging="426"/>
        <w:jc w:val="both"/>
        <w:rPr>
          <w:rFonts w:ascii="Times New Roman" w:eastAsia="Times New Roman" w:hAnsi="Times New Roman"/>
          <w:bCs/>
          <w:iCs/>
          <w:lang w:eastAsia="pl-PL"/>
        </w:rPr>
      </w:pPr>
      <w:r w:rsidRPr="0059616D">
        <w:rPr>
          <w:rFonts w:ascii="Times New Roman" w:hAnsi="Times New Roman"/>
          <w:iCs/>
        </w:rPr>
        <w:t>Wykonawca zobowiązany jest do wystawienia faktury w sposób zgodny z obowiązującymi przepisami ustawy z dnia 11.03.2004 r. o podatku od towarów i usług ze szczególnym uwzględnieniem przepisów dotyczących mechanizmu podzielonej płatności, pod rygorem wstrzymania się przez Zamawiającego z zapłatą wynagrodzenia do czasu wystawienia faktury w sposób prawidłowy. W wypadku wstrzymania się z płatnością z przyczyn opisanych powyżej Wykonawcy nie będą przysługiwały odsetki za opóźnienie w płatności. Za wszelkie szkody powstałe w związku z naruszeniem zapisów niniejszego ustępu odpowiada w pełnej wysokości Wykonawca.</w:t>
      </w:r>
    </w:p>
    <w:p w14:paraId="37DAA002" w14:textId="32C04CCA" w:rsidR="0059616D" w:rsidRPr="0059616D" w:rsidRDefault="00CC7783" w:rsidP="008F1CE3">
      <w:pPr>
        <w:pStyle w:val="Akapitzlist"/>
        <w:widowControl w:val="0"/>
        <w:numPr>
          <w:ilvl w:val="1"/>
          <w:numId w:val="58"/>
        </w:numPr>
        <w:tabs>
          <w:tab w:val="clear" w:pos="1080"/>
        </w:tabs>
        <w:autoSpaceDE w:val="0"/>
        <w:adjustRightInd w:val="0"/>
        <w:spacing w:after="0" w:line="240" w:lineRule="auto"/>
        <w:ind w:left="426" w:hanging="426"/>
        <w:jc w:val="both"/>
        <w:rPr>
          <w:rFonts w:ascii="Times New Roman" w:eastAsia="Times New Roman" w:hAnsi="Times New Roman"/>
          <w:bCs/>
          <w:iCs/>
          <w:lang w:eastAsia="pl-PL"/>
        </w:rPr>
      </w:pPr>
      <w:r w:rsidRPr="0059616D">
        <w:rPr>
          <w:rFonts w:ascii="Times New Roman" w:hAnsi="Times New Roman"/>
          <w:iCs/>
        </w:rPr>
        <w:t xml:space="preserve">Faktura powinna być wystawiana i przesłana do Zamawiającego w formie papierowej lub elektronicznej w ramach wysyłania ustrukturyzowanych faktur elektronicznych do Zamawiającego zgodnie z postanowieniami ustawy z dnia 9 listopada 2018 r. o elektronicznym faktorowaniu w zamówieniach </w:t>
      </w:r>
      <w:r w:rsidRPr="0059616D">
        <w:rPr>
          <w:rFonts w:ascii="Times New Roman" w:hAnsi="Times New Roman"/>
          <w:iCs/>
        </w:rPr>
        <w:lastRenderedPageBreak/>
        <w:t>publicznych, koncesjach na roboty budowlane lub usługi oraz partnerstwie publiczno-prywatnym .</w:t>
      </w:r>
      <w:r w:rsidR="006E7670" w:rsidRPr="0059616D">
        <w:rPr>
          <w:rFonts w:ascii="Times New Roman" w:hAnsi="Times New Roman"/>
          <w:iCs/>
        </w:rPr>
        <w:t xml:space="preserve"> W przypadku faktury przesyłanej elektronicznie, Zamawiający wymaga przesłania faktury na adres: </w:t>
      </w:r>
      <w:hyperlink r:id="rId10" w:history="1">
        <w:r w:rsidR="0059616D" w:rsidRPr="0059616D">
          <w:rPr>
            <w:rStyle w:val="Hipercze"/>
            <w:rFonts w:ascii="Times New Roman" w:hAnsi="Times New Roman"/>
            <w:iCs/>
          </w:rPr>
          <w:t>kancelaria@wssk.wroc.pl</w:t>
        </w:r>
      </w:hyperlink>
    </w:p>
    <w:p w14:paraId="3C2693AB" w14:textId="1EC1071F" w:rsidR="0059616D" w:rsidRPr="0059616D" w:rsidRDefault="00CC7783" w:rsidP="008F1CE3">
      <w:pPr>
        <w:pStyle w:val="Akapitzlist"/>
        <w:widowControl w:val="0"/>
        <w:numPr>
          <w:ilvl w:val="1"/>
          <w:numId w:val="58"/>
        </w:numPr>
        <w:tabs>
          <w:tab w:val="clear" w:pos="1080"/>
        </w:tabs>
        <w:autoSpaceDE w:val="0"/>
        <w:adjustRightInd w:val="0"/>
        <w:spacing w:after="0" w:line="240" w:lineRule="auto"/>
        <w:ind w:left="426" w:hanging="426"/>
        <w:jc w:val="both"/>
        <w:rPr>
          <w:rFonts w:ascii="Times New Roman" w:eastAsia="Times New Roman" w:hAnsi="Times New Roman"/>
          <w:bCs/>
          <w:iCs/>
          <w:lang w:eastAsia="pl-PL"/>
        </w:rPr>
      </w:pPr>
      <w:r w:rsidRPr="0059616D">
        <w:rPr>
          <w:rFonts w:ascii="Times New Roman" w:hAnsi="Times New Roman"/>
          <w:iCs/>
        </w:rPr>
        <w:t xml:space="preserve">Zamawiający używa platformy elektronicznego fakturowania prowadzonej przez brokera Infinite.        Faktury powinny być wystawiane na numer PEPPOL: </w:t>
      </w:r>
      <w:r w:rsidRPr="0059616D">
        <w:rPr>
          <w:rFonts w:ascii="Times New Roman" w:hAnsi="Times New Roman"/>
          <w:b/>
          <w:iCs/>
        </w:rPr>
        <w:t>GLN 59077133013</w:t>
      </w:r>
      <w:r w:rsidR="00EC3216">
        <w:rPr>
          <w:rFonts w:ascii="Times New Roman" w:hAnsi="Times New Roman"/>
          <w:b/>
          <w:iCs/>
        </w:rPr>
        <w:t>23</w:t>
      </w:r>
      <w:r w:rsidRPr="0059616D">
        <w:rPr>
          <w:rFonts w:ascii="Times New Roman" w:hAnsi="Times New Roman"/>
          <w:b/>
          <w:iCs/>
        </w:rPr>
        <w:t>.</w:t>
      </w:r>
    </w:p>
    <w:p w14:paraId="695F775D" w14:textId="301BF8DA" w:rsidR="00CC7783" w:rsidRPr="0059616D" w:rsidRDefault="00CC7783" w:rsidP="008F1CE3">
      <w:pPr>
        <w:pStyle w:val="Akapitzlist"/>
        <w:widowControl w:val="0"/>
        <w:numPr>
          <w:ilvl w:val="1"/>
          <w:numId w:val="58"/>
        </w:numPr>
        <w:tabs>
          <w:tab w:val="clear" w:pos="1080"/>
        </w:tabs>
        <w:autoSpaceDE w:val="0"/>
        <w:adjustRightInd w:val="0"/>
        <w:spacing w:after="0" w:line="240" w:lineRule="auto"/>
        <w:ind w:left="426" w:hanging="426"/>
        <w:jc w:val="both"/>
        <w:rPr>
          <w:rFonts w:ascii="Times New Roman" w:eastAsia="Times New Roman" w:hAnsi="Times New Roman"/>
          <w:bCs/>
          <w:iCs/>
          <w:lang w:eastAsia="pl-PL"/>
        </w:rPr>
      </w:pPr>
      <w:r w:rsidRPr="0059616D">
        <w:rPr>
          <w:rFonts w:ascii="Times New Roman" w:hAnsi="Times New Roman"/>
          <w:iCs/>
        </w:rPr>
        <w:t>W przypadku gdy na moment realizacji płatności rachunek bankowy Wykonawcy wskazany na fakturze nie będzie znajdował  się w elektronicznym wykazie podatników VAT na tzw. „białej liście podatników VAT”, dostępnym w Biuletynie Informacji Publicznej Ministerstwa Finansów – Krajowej Administracji Skarbowej, Zamawiający będzie uprawniony do wstrzymania regulowania płatności do Wykonawcy.</w:t>
      </w:r>
    </w:p>
    <w:p w14:paraId="00C4B3F9" w14:textId="77777777" w:rsidR="009A23C0" w:rsidRPr="00305CA3" w:rsidRDefault="009A23C0" w:rsidP="00305CA3">
      <w:pPr>
        <w:widowControl w:val="0"/>
        <w:suppressAutoHyphens/>
        <w:autoSpaceDE w:val="0"/>
        <w:autoSpaceDN w:val="0"/>
        <w:adjustRightInd w:val="0"/>
        <w:spacing w:after="0" w:line="240" w:lineRule="auto"/>
        <w:ind w:left="360"/>
        <w:jc w:val="both"/>
        <w:rPr>
          <w:rFonts w:ascii="Times New Roman" w:eastAsia="Times New Roman" w:hAnsi="Times New Roman"/>
          <w:lang w:eastAsia="pl-PL"/>
        </w:rPr>
      </w:pPr>
      <w:bookmarkStart w:id="2" w:name="_Hlk71215910"/>
    </w:p>
    <w:bookmarkEnd w:id="2"/>
    <w:p w14:paraId="42FE397B" w14:textId="410AFC96"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6E7670" w:rsidRPr="00305CA3">
        <w:rPr>
          <w:rFonts w:ascii="Times New Roman" w:eastAsia="Times New Roman" w:hAnsi="Times New Roman"/>
          <w:b/>
          <w:bCs/>
          <w:lang w:eastAsia="ar-SA"/>
        </w:rPr>
        <w:t>10</w:t>
      </w:r>
    </w:p>
    <w:p w14:paraId="2DEFF009" w14:textId="77777777" w:rsidR="00AB4C97" w:rsidRPr="00305CA3" w:rsidRDefault="005956F7"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ODBIORY</w:t>
      </w:r>
    </w:p>
    <w:p w14:paraId="2C175545" w14:textId="797B2D8E" w:rsidR="009D0D4B" w:rsidRPr="00305CA3" w:rsidRDefault="00B418A2" w:rsidP="0059616D">
      <w:pPr>
        <w:widowControl w:val="0"/>
        <w:suppressAutoHyphens/>
        <w:autoSpaceDE w:val="0"/>
        <w:autoSpaceDN w:val="0"/>
        <w:adjustRightInd w:val="0"/>
        <w:spacing w:after="0" w:line="240" w:lineRule="auto"/>
        <w:jc w:val="both"/>
        <w:rPr>
          <w:rFonts w:ascii="Times New Roman" w:eastAsia="Times New Roman" w:hAnsi="Times New Roman"/>
          <w:bCs/>
          <w:lang w:eastAsia="ar-SA"/>
        </w:rPr>
      </w:pPr>
      <w:r w:rsidRPr="00305CA3">
        <w:rPr>
          <w:rFonts w:ascii="Times New Roman" w:eastAsia="Times New Roman" w:hAnsi="Times New Roman"/>
          <w:bCs/>
          <w:lang w:eastAsia="ar-SA"/>
        </w:rPr>
        <w:t>Termin</w:t>
      </w:r>
      <w:r w:rsidR="006E7670" w:rsidRPr="00305CA3">
        <w:rPr>
          <w:rFonts w:ascii="Times New Roman" w:eastAsia="Times New Roman" w:hAnsi="Times New Roman"/>
          <w:bCs/>
          <w:lang w:eastAsia="ar-SA"/>
        </w:rPr>
        <w:t>y</w:t>
      </w:r>
      <w:r w:rsidRPr="00305CA3">
        <w:rPr>
          <w:rFonts w:ascii="Times New Roman" w:eastAsia="Times New Roman" w:hAnsi="Times New Roman"/>
          <w:bCs/>
          <w:lang w:eastAsia="ar-SA"/>
        </w:rPr>
        <w:t xml:space="preserve"> </w:t>
      </w:r>
      <w:r w:rsidR="00911A82" w:rsidRPr="00305CA3">
        <w:rPr>
          <w:rFonts w:ascii="Times New Roman" w:eastAsia="Times New Roman" w:hAnsi="Times New Roman"/>
          <w:bCs/>
          <w:lang w:eastAsia="ar-SA"/>
        </w:rPr>
        <w:t>odbiorów</w:t>
      </w:r>
      <w:r w:rsidRPr="00305CA3">
        <w:rPr>
          <w:rFonts w:ascii="Times New Roman" w:eastAsia="Times New Roman" w:hAnsi="Times New Roman"/>
          <w:bCs/>
          <w:lang w:eastAsia="ar-SA"/>
        </w:rPr>
        <w:t xml:space="preserve"> </w:t>
      </w:r>
      <w:r w:rsidR="000446E5" w:rsidRPr="00305CA3">
        <w:rPr>
          <w:rFonts w:ascii="Times New Roman" w:eastAsia="Times New Roman" w:hAnsi="Times New Roman"/>
          <w:bCs/>
          <w:lang w:eastAsia="ar-SA"/>
        </w:rPr>
        <w:t xml:space="preserve">przedmiotu umowy </w:t>
      </w:r>
      <w:r w:rsidRPr="00305CA3">
        <w:rPr>
          <w:rFonts w:ascii="Times New Roman" w:eastAsia="Times New Roman" w:hAnsi="Times New Roman"/>
          <w:bCs/>
          <w:lang w:eastAsia="ar-SA"/>
        </w:rPr>
        <w:t xml:space="preserve">Strony uzgodnią razem. O gotowości do odbioru Wykonawca zawiadomi Zamawiającego z </w:t>
      </w:r>
      <w:r w:rsidR="009D7E61" w:rsidRPr="00305CA3">
        <w:rPr>
          <w:rFonts w:ascii="Times New Roman" w:eastAsia="Times New Roman" w:hAnsi="Times New Roman"/>
          <w:bCs/>
          <w:lang w:eastAsia="ar-SA"/>
        </w:rPr>
        <w:t>7</w:t>
      </w:r>
      <w:r w:rsidRPr="00305CA3">
        <w:rPr>
          <w:rFonts w:ascii="Times New Roman" w:eastAsia="Times New Roman" w:hAnsi="Times New Roman"/>
          <w:bCs/>
          <w:lang w:eastAsia="ar-SA"/>
        </w:rPr>
        <w:t xml:space="preserve"> </w:t>
      </w:r>
      <w:r w:rsidR="00BD3409" w:rsidRPr="00305CA3">
        <w:rPr>
          <w:rFonts w:ascii="Times New Roman" w:eastAsia="Times New Roman" w:hAnsi="Times New Roman"/>
          <w:bCs/>
          <w:lang w:eastAsia="ar-SA"/>
        </w:rPr>
        <w:t xml:space="preserve">- </w:t>
      </w:r>
      <w:r w:rsidRPr="00305CA3">
        <w:rPr>
          <w:rFonts w:ascii="Times New Roman" w:eastAsia="Times New Roman" w:hAnsi="Times New Roman"/>
          <w:bCs/>
          <w:lang w:eastAsia="ar-SA"/>
        </w:rPr>
        <w:t>dniowym wyprzedzeniem. Wiadomość zostanie przekazana mailowo</w:t>
      </w:r>
      <w:r w:rsidR="000446E5" w:rsidRPr="00305CA3">
        <w:rPr>
          <w:rFonts w:ascii="Times New Roman" w:eastAsia="Times New Roman" w:hAnsi="Times New Roman"/>
          <w:bCs/>
          <w:lang w:eastAsia="ar-SA"/>
        </w:rPr>
        <w:t xml:space="preserve"> na adres wskazany w par. </w:t>
      </w:r>
      <w:r w:rsidR="008A66BB" w:rsidRPr="00305CA3">
        <w:rPr>
          <w:rFonts w:ascii="Times New Roman" w:eastAsia="Times New Roman" w:hAnsi="Times New Roman"/>
          <w:bCs/>
          <w:lang w:eastAsia="ar-SA"/>
        </w:rPr>
        <w:t>21</w:t>
      </w:r>
      <w:r w:rsidRPr="00305CA3">
        <w:rPr>
          <w:rFonts w:ascii="Times New Roman" w:eastAsia="Times New Roman" w:hAnsi="Times New Roman"/>
          <w:bCs/>
          <w:lang w:eastAsia="ar-SA"/>
        </w:rPr>
        <w:t xml:space="preserve"> </w:t>
      </w:r>
      <w:r w:rsidR="0059616D">
        <w:rPr>
          <w:rFonts w:ascii="Times New Roman" w:eastAsia="Times New Roman" w:hAnsi="Times New Roman"/>
          <w:bCs/>
          <w:lang w:eastAsia="ar-SA"/>
        </w:rPr>
        <w:t xml:space="preserve">Umowy. </w:t>
      </w:r>
      <w:r w:rsidR="00911A82" w:rsidRPr="00305CA3">
        <w:rPr>
          <w:rFonts w:ascii="Times New Roman" w:eastAsia="Times New Roman" w:hAnsi="Times New Roman"/>
          <w:bCs/>
          <w:lang w:eastAsia="ar-SA"/>
        </w:rPr>
        <w:t xml:space="preserve">Termin odbioru uzgodniony przez Strony nie może </w:t>
      </w:r>
      <w:r w:rsidR="00C26A48" w:rsidRPr="00305CA3">
        <w:rPr>
          <w:rFonts w:ascii="Times New Roman" w:eastAsia="Times New Roman" w:hAnsi="Times New Roman"/>
          <w:bCs/>
          <w:lang w:eastAsia="ar-SA"/>
        </w:rPr>
        <w:t>przypadać później</w:t>
      </w:r>
      <w:r w:rsidR="00911A82" w:rsidRPr="00305CA3">
        <w:rPr>
          <w:rFonts w:ascii="Times New Roman" w:eastAsia="Times New Roman" w:hAnsi="Times New Roman"/>
          <w:bCs/>
          <w:lang w:eastAsia="ar-SA"/>
        </w:rPr>
        <w:t xml:space="preserve"> niż </w:t>
      </w:r>
      <w:r w:rsidR="004B5B3C" w:rsidRPr="00305CA3">
        <w:rPr>
          <w:rFonts w:ascii="Times New Roman" w:eastAsia="Times New Roman" w:hAnsi="Times New Roman"/>
          <w:iCs/>
          <w:color w:val="000000" w:themeColor="text1"/>
          <w:lang w:eastAsia="ar-SA"/>
        </w:rPr>
        <w:t>5</w:t>
      </w:r>
      <w:r w:rsidR="00911A82" w:rsidRPr="00305CA3">
        <w:rPr>
          <w:rFonts w:ascii="Times New Roman" w:eastAsia="Times New Roman" w:hAnsi="Times New Roman"/>
          <w:iCs/>
          <w:color w:val="000000" w:themeColor="text1"/>
          <w:lang w:eastAsia="ar-SA"/>
        </w:rPr>
        <w:t xml:space="preserve"> dni</w:t>
      </w:r>
      <w:r w:rsidR="00911A82" w:rsidRPr="00305CA3">
        <w:rPr>
          <w:rFonts w:ascii="Times New Roman" w:eastAsia="Times New Roman" w:hAnsi="Times New Roman"/>
          <w:bCs/>
          <w:color w:val="000000" w:themeColor="text1"/>
          <w:lang w:eastAsia="ar-SA"/>
        </w:rPr>
        <w:t xml:space="preserve"> </w:t>
      </w:r>
      <w:r w:rsidR="00911A82" w:rsidRPr="00305CA3">
        <w:rPr>
          <w:rFonts w:ascii="Times New Roman" w:eastAsia="Times New Roman" w:hAnsi="Times New Roman"/>
          <w:bCs/>
          <w:lang w:eastAsia="ar-SA"/>
        </w:rPr>
        <w:t>roboczych</w:t>
      </w:r>
      <w:r w:rsidR="00C26A48" w:rsidRPr="00305CA3">
        <w:rPr>
          <w:rFonts w:ascii="Times New Roman" w:eastAsia="Times New Roman" w:hAnsi="Times New Roman"/>
          <w:bCs/>
          <w:lang w:eastAsia="ar-SA"/>
        </w:rPr>
        <w:t xml:space="preserve"> od zawiadomienia Wykonawcy o gotowości do odbioru.</w:t>
      </w:r>
    </w:p>
    <w:p w14:paraId="3E9DE50F" w14:textId="77777777" w:rsidR="0059616D" w:rsidRDefault="0059616D"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p>
    <w:p w14:paraId="22FBCBFC" w14:textId="6AF7D38A" w:rsidR="00693114" w:rsidRPr="00305CA3" w:rsidRDefault="00693114"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B433B6" w:rsidRPr="00305CA3">
        <w:rPr>
          <w:rFonts w:ascii="Times New Roman" w:eastAsia="Times New Roman" w:hAnsi="Times New Roman"/>
          <w:b/>
          <w:bCs/>
          <w:lang w:eastAsia="ar-SA"/>
        </w:rPr>
        <w:t>11</w:t>
      </w:r>
    </w:p>
    <w:p w14:paraId="7CC25797" w14:textId="3CAF9EF3" w:rsidR="00693114" w:rsidRPr="00305CA3" w:rsidRDefault="00693114" w:rsidP="00305CA3">
      <w:pPr>
        <w:widowControl w:val="0"/>
        <w:suppressAutoHyphens/>
        <w:autoSpaceDE w:val="0"/>
        <w:autoSpaceDN w:val="0"/>
        <w:adjustRightInd w:val="0"/>
        <w:spacing w:after="0" w:line="240" w:lineRule="auto"/>
        <w:ind w:left="360"/>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ODBIÓR PRAC </w:t>
      </w:r>
      <w:r w:rsidR="0049566A" w:rsidRPr="00305CA3">
        <w:rPr>
          <w:rFonts w:ascii="Times New Roman" w:eastAsia="Times New Roman" w:hAnsi="Times New Roman"/>
          <w:b/>
          <w:bCs/>
          <w:lang w:eastAsia="ar-SA"/>
        </w:rPr>
        <w:t>ADAPTACYJNYCH</w:t>
      </w:r>
    </w:p>
    <w:p w14:paraId="11E506E7" w14:textId="30C4A84F" w:rsidR="00BA0399" w:rsidRPr="00305CA3" w:rsidRDefault="00BA0399" w:rsidP="008F1CE3">
      <w:pPr>
        <w:widowControl w:val="0"/>
        <w:numPr>
          <w:ilvl w:val="0"/>
          <w:numId w:val="44"/>
        </w:numPr>
        <w:suppressAutoHyphens/>
        <w:autoSpaceDE w:val="0"/>
        <w:autoSpaceDN w:val="0"/>
        <w:adjustRightInd w:val="0"/>
        <w:spacing w:after="0" w:line="240" w:lineRule="auto"/>
        <w:jc w:val="both"/>
        <w:rPr>
          <w:rFonts w:ascii="Times New Roman" w:eastAsia="Times New Roman" w:hAnsi="Times New Roman"/>
          <w:bCs/>
          <w:lang w:eastAsia="ar-SA"/>
        </w:rPr>
      </w:pPr>
      <w:r w:rsidRPr="00305CA3">
        <w:rPr>
          <w:rFonts w:ascii="Times New Roman" w:eastAsia="Times New Roman" w:hAnsi="Times New Roman"/>
          <w:iCs/>
          <w:lang w:eastAsia="ar-SA"/>
        </w:rPr>
        <w:t xml:space="preserve">Odbiór końcowy </w:t>
      </w:r>
      <w:r w:rsidR="0049566A" w:rsidRPr="00305CA3">
        <w:rPr>
          <w:rFonts w:ascii="Times New Roman" w:eastAsia="Times New Roman" w:hAnsi="Times New Roman"/>
          <w:iCs/>
          <w:lang w:eastAsia="ar-SA"/>
        </w:rPr>
        <w:t>prac adaptacyjnych</w:t>
      </w:r>
      <w:r w:rsidRPr="00305CA3">
        <w:rPr>
          <w:rFonts w:ascii="Times New Roman" w:eastAsia="Times New Roman" w:hAnsi="Times New Roman"/>
          <w:iCs/>
          <w:lang w:eastAsia="ar-SA"/>
        </w:rPr>
        <w:t xml:space="preserve"> odbędzie się przy </w:t>
      </w:r>
      <w:r w:rsidR="001F3261" w:rsidRPr="00305CA3">
        <w:rPr>
          <w:rFonts w:ascii="Times New Roman" w:eastAsia="Times New Roman" w:hAnsi="Times New Roman"/>
          <w:iCs/>
          <w:lang w:eastAsia="ar-SA"/>
        </w:rPr>
        <w:t xml:space="preserve">udziale </w:t>
      </w:r>
      <w:r w:rsidR="00CC7783" w:rsidRPr="00305CA3">
        <w:rPr>
          <w:rFonts w:ascii="Times New Roman" w:eastAsia="Times New Roman" w:hAnsi="Times New Roman"/>
          <w:iCs/>
          <w:lang w:eastAsia="ar-SA"/>
        </w:rPr>
        <w:t>przedstawiciela Zamawiającego</w:t>
      </w:r>
      <w:r w:rsidRPr="00305CA3">
        <w:rPr>
          <w:rFonts w:ascii="Times New Roman" w:eastAsia="Times New Roman" w:hAnsi="Times New Roman"/>
          <w:iCs/>
          <w:lang w:eastAsia="ar-SA"/>
        </w:rPr>
        <w:t>.</w:t>
      </w:r>
      <w:r w:rsidR="006E7670" w:rsidRPr="00305CA3">
        <w:rPr>
          <w:rFonts w:ascii="Times New Roman" w:eastAsia="Times New Roman" w:hAnsi="Times New Roman"/>
          <w:iCs/>
          <w:lang w:eastAsia="ar-SA"/>
        </w:rPr>
        <w:t xml:space="preserve"> Odbiór odbywa się odrębnie dla Etapu I oraz Etapu II. </w:t>
      </w:r>
    </w:p>
    <w:p w14:paraId="1A468E88" w14:textId="77777777" w:rsidR="00BA0399" w:rsidRPr="00305CA3" w:rsidRDefault="00BA0399" w:rsidP="008F1CE3">
      <w:pPr>
        <w:numPr>
          <w:ilvl w:val="0"/>
          <w:numId w:val="44"/>
        </w:numPr>
        <w:autoSpaceDE w:val="0"/>
        <w:autoSpaceDN w:val="0"/>
        <w:adjustRightInd w:val="0"/>
        <w:spacing w:after="0" w:line="240" w:lineRule="auto"/>
        <w:jc w:val="both"/>
        <w:rPr>
          <w:rFonts w:ascii="Times New Roman" w:hAnsi="Times New Roman"/>
          <w:lang w:eastAsia="pl-PL"/>
        </w:rPr>
      </w:pPr>
      <w:r w:rsidRPr="00305CA3">
        <w:rPr>
          <w:rFonts w:ascii="Times New Roman" w:hAnsi="Times New Roman"/>
          <w:lang w:eastAsia="pl-PL"/>
        </w:rPr>
        <w:t xml:space="preserve">W przypadku stwierdzenia podczas odbioru końcowego </w:t>
      </w:r>
      <w:r w:rsidR="00DE3D53" w:rsidRPr="00305CA3">
        <w:rPr>
          <w:rFonts w:ascii="Times New Roman" w:hAnsi="Times New Roman"/>
          <w:lang w:eastAsia="pl-PL"/>
        </w:rPr>
        <w:t>robót</w:t>
      </w:r>
      <w:r w:rsidR="00546655" w:rsidRPr="00305CA3">
        <w:rPr>
          <w:rFonts w:ascii="Times New Roman" w:hAnsi="Times New Roman"/>
          <w:lang w:eastAsia="pl-PL"/>
        </w:rPr>
        <w:t xml:space="preserve"> budowlanych </w:t>
      </w:r>
      <w:r w:rsidRPr="00305CA3">
        <w:rPr>
          <w:rFonts w:ascii="Times New Roman" w:hAnsi="Times New Roman"/>
          <w:lang w:eastAsia="pl-PL"/>
        </w:rPr>
        <w:t>wystąpienia wad, Zamawiający może:</w:t>
      </w:r>
    </w:p>
    <w:p w14:paraId="1FD6BD3E" w14:textId="4E81CF80" w:rsidR="00642555" w:rsidRPr="00305CA3" w:rsidRDefault="00BA0399" w:rsidP="00305CA3">
      <w:pPr>
        <w:autoSpaceDE w:val="0"/>
        <w:autoSpaceDN w:val="0"/>
        <w:adjustRightInd w:val="0"/>
        <w:spacing w:after="0" w:line="240" w:lineRule="auto"/>
        <w:ind w:left="709" w:hanging="352"/>
        <w:jc w:val="both"/>
        <w:rPr>
          <w:rFonts w:ascii="Times New Roman" w:hAnsi="Times New Roman"/>
          <w:i/>
          <w:color w:val="000000"/>
          <w:lang w:eastAsia="pl-PL"/>
        </w:rPr>
      </w:pPr>
      <w:r w:rsidRPr="00305CA3">
        <w:rPr>
          <w:rFonts w:ascii="Times New Roman" w:hAnsi="Times New Roman"/>
          <w:lang w:eastAsia="pl-PL"/>
        </w:rPr>
        <w:t>1)</w:t>
      </w:r>
      <w:r w:rsidRPr="00305CA3">
        <w:rPr>
          <w:rFonts w:ascii="Times New Roman" w:hAnsi="Times New Roman"/>
          <w:lang w:eastAsia="pl-PL"/>
        </w:rPr>
        <w:tab/>
      </w:r>
      <w:r w:rsidRPr="00305CA3">
        <w:rPr>
          <w:rFonts w:ascii="Times New Roman" w:hAnsi="Times New Roman"/>
          <w:color w:val="000000"/>
          <w:lang w:eastAsia="pl-PL"/>
        </w:rPr>
        <w:t>obniżyć odpowiednio wynagrodzenie</w:t>
      </w:r>
      <w:r w:rsidR="0061710A" w:rsidRPr="00305CA3">
        <w:rPr>
          <w:rFonts w:ascii="Times New Roman" w:hAnsi="Times New Roman"/>
          <w:color w:val="000000"/>
          <w:lang w:eastAsia="pl-PL"/>
        </w:rPr>
        <w:t xml:space="preserve"> w części dotyczącej wykonania prac adaptacyjnych</w:t>
      </w:r>
      <w:r w:rsidRPr="00305CA3">
        <w:rPr>
          <w:rFonts w:ascii="Times New Roman" w:hAnsi="Times New Roman"/>
          <w:color w:val="000000"/>
          <w:lang w:eastAsia="pl-PL"/>
        </w:rPr>
        <w:t>,</w:t>
      </w:r>
      <w:r w:rsidR="00642555" w:rsidRPr="00305CA3">
        <w:rPr>
          <w:rFonts w:ascii="Times New Roman" w:eastAsia="Times New Roman" w:hAnsi="Times New Roman"/>
          <w:i/>
          <w:color w:val="000000"/>
          <w:lang w:eastAsia="pl-PL"/>
        </w:rPr>
        <w:t xml:space="preserve"> </w:t>
      </w:r>
      <w:r w:rsidR="00642555" w:rsidRPr="00305CA3">
        <w:rPr>
          <w:rFonts w:ascii="Times New Roman" w:hAnsi="Times New Roman"/>
          <w:color w:val="000000"/>
          <w:lang w:eastAsia="pl-PL"/>
        </w:rPr>
        <w:t>jeżeli wady nie uniemożliwiają korzystania z przedmiotu odbioru zgodnie z jego przeznaczeniem i nie można ich usunąć, odpowiednio do utraconej wartości technicznej i użytkowej przedmiotu odbioru, uzgodnionej przez strony</w:t>
      </w:r>
      <w:r w:rsidR="00642555" w:rsidRPr="00305CA3">
        <w:rPr>
          <w:rFonts w:ascii="Times New Roman" w:hAnsi="Times New Roman"/>
          <w:i/>
          <w:color w:val="000000"/>
          <w:lang w:eastAsia="pl-PL"/>
        </w:rPr>
        <w:t>,</w:t>
      </w:r>
    </w:p>
    <w:p w14:paraId="0C26B218" w14:textId="136796CE" w:rsidR="00AA4AF7" w:rsidRPr="00305CA3" w:rsidRDefault="00BA0399" w:rsidP="00305CA3">
      <w:pPr>
        <w:autoSpaceDE w:val="0"/>
        <w:autoSpaceDN w:val="0"/>
        <w:adjustRightInd w:val="0"/>
        <w:spacing w:after="0" w:line="240" w:lineRule="auto"/>
        <w:ind w:left="709" w:hanging="352"/>
        <w:jc w:val="both"/>
        <w:rPr>
          <w:rFonts w:ascii="Times New Roman" w:hAnsi="Times New Roman"/>
          <w:color w:val="000000"/>
          <w:lang w:eastAsia="pl-PL"/>
        </w:rPr>
      </w:pPr>
      <w:r w:rsidRPr="00305CA3">
        <w:rPr>
          <w:rFonts w:ascii="Times New Roman" w:hAnsi="Times New Roman"/>
          <w:color w:val="000000"/>
          <w:lang w:eastAsia="pl-PL"/>
        </w:rPr>
        <w:t>2)</w:t>
      </w:r>
      <w:r w:rsidRPr="00305CA3">
        <w:rPr>
          <w:rFonts w:ascii="Times New Roman" w:hAnsi="Times New Roman"/>
          <w:color w:val="000000"/>
          <w:lang w:eastAsia="pl-PL"/>
        </w:rPr>
        <w:tab/>
        <w:t xml:space="preserve">żądać usunięcia wad w </w:t>
      </w:r>
      <w:r w:rsidR="00675555" w:rsidRPr="00305CA3">
        <w:rPr>
          <w:rFonts w:ascii="Times New Roman" w:hAnsi="Times New Roman"/>
          <w:color w:val="000000"/>
          <w:lang w:eastAsia="pl-PL"/>
        </w:rPr>
        <w:t xml:space="preserve">odpowiednim </w:t>
      </w:r>
      <w:r w:rsidRPr="00305CA3">
        <w:rPr>
          <w:rFonts w:ascii="Times New Roman" w:hAnsi="Times New Roman"/>
          <w:color w:val="000000"/>
          <w:lang w:eastAsia="pl-PL"/>
        </w:rPr>
        <w:t xml:space="preserve">terminie </w:t>
      </w:r>
      <w:r w:rsidR="00675555" w:rsidRPr="00305CA3">
        <w:rPr>
          <w:rFonts w:ascii="Times New Roman" w:hAnsi="Times New Roman"/>
          <w:color w:val="000000"/>
          <w:lang w:eastAsia="pl-PL"/>
        </w:rPr>
        <w:t xml:space="preserve">uzgodnionym przez strony </w:t>
      </w:r>
      <w:r w:rsidR="0061710A" w:rsidRPr="00305CA3">
        <w:rPr>
          <w:rFonts w:ascii="Times New Roman" w:hAnsi="Times New Roman"/>
          <w:color w:val="000000"/>
          <w:lang w:eastAsia="pl-PL"/>
        </w:rPr>
        <w:t xml:space="preserve">w Protokole Odbioru prac </w:t>
      </w:r>
      <w:r w:rsidR="006D4AC6" w:rsidRPr="00305CA3">
        <w:rPr>
          <w:rFonts w:ascii="Times New Roman" w:hAnsi="Times New Roman"/>
          <w:color w:val="000000"/>
          <w:lang w:eastAsia="pl-PL"/>
        </w:rPr>
        <w:t>adaptacyjnych</w:t>
      </w:r>
      <w:r w:rsidR="0061710A" w:rsidRPr="00305CA3">
        <w:rPr>
          <w:rFonts w:ascii="Times New Roman" w:hAnsi="Times New Roman"/>
          <w:color w:val="000000"/>
          <w:lang w:eastAsia="pl-PL"/>
        </w:rPr>
        <w:t xml:space="preserve">; termin ten może przekroczyć 14 dni, </w:t>
      </w:r>
    </w:p>
    <w:p w14:paraId="438AE988" w14:textId="72C497A4" w:rsidR="00BA0399" w:rsidRPr="00305CA3" w:rsidRDefault="00BA0399" w:rsidP="00305CA3">
      <w:pPr>
        <w:autoSpaceDE w:val="0"/>
        <w:autoSpaceDN w:val="0"/>
        <w:adjustRightInd w:val="0"/>
        <w:spacing w:after="0" w:line="240" w:lineRule="auto"/>
        <w:ind w:left="709" w:hanging="352"/>
        <w:jc w:val="both"/>
        <w:rPr>
          <w:rFonts w:ascii="Times New Roman" w:hAnsi="Times New Roman"/>
          <w:color w:val="000000"/>
          <w:lang w:eastAsia="pl-PL"/>
        </w:rPr>
      </w:pPr>
      <w:r w:rsidRPr="00305CA3">
        <w:rPr>
          <w:rFonts w:ascii="Times New Roman" w:hAnsi="Times New Roman"/>
          <w:color w:val="000000"/>
          <w:lang w:eastAsia="pl-PL"/>
        </w:rPr>
        <w:t>3)</w:t>
      </w:r>
      <w:r w:rsidRPr="00305CA3">
        <w:rPr>
          <w:rFonts w:ascii="Times New Roman" w:hAnsi="Times New Roman"/>
          <w:color w:val="000000"/>
          <w:lang w:eastAsia="pl-PL"/>
        </w:rPr>
        <w:tab/>
      </w:r>
      <w:r w:rsidR="00973095" w:rsidRPr="00305CA3">
        <w:rPr>
          <w:rFonts w:ascii="Times New Roman" w:hAnsi="Times New Roman"/>
          <w:bCs/>
          <w:iCs/>
          <w:lang w:eastAsia="pl-PL"/>
        </w:rPr>
        <w:t>odstąpić od umowy w przypadku, gdy wady są istotne i niemożliwe do usunięcia zgodnie z Umową</w:t>
      </w:r>
      <w:r w:rsidR="00DA2648" w:rsidRPr="00305CA3">
        <w:rPr>
          <w:rFonts w:ascii="Times New Roman" w:hAnsi="Times New Roman"/>
          <w:b/>
          <w:i/>
          <w:lang w:eastAsia="pl-PL"/>
        </w:rPr>
        <w:t xml:space="preserve"> </w:t>
      </w:r>
    </w:p>
    <w:p w14:paraId="432DE3B1" w14:textId="058F8EBC" w:rsidR="00BA0399" w:rsidRPr="00305CA3" w:rsidRDefault="00BA0399" w:rsidP="00305CA3">
      <w:pPr>
        <w:autoSpaceDE w:val="0"/>
        <w:autoSpaceDN w:val="0"/>
        <w:adjustRightInd w:val="0"/>
        <w:spacing w:after="0" w:line="240" w:lineRule="auto"/>
        <w:ind w:left="709" w:hanging="352"/>
        <w:jc w:val="both"/>
        <w:rPr>
          <w:rFonts w:ascii="Times New Roman" w:hAnsi="Times New Roman"/>
          <w:color w:val="000000"/>
          <w:lang w:eastAsia="pl-PL"/>
        </w:rPr>
      </w:pPr>
      <w:r w:rsidRPr="00305CA3">
        <w:rPr>
          <w:rFonts w:ascii="Times New Roman" w:hAnsi="Times New Roman"/>
          <w:color w:val="000000"/>
          <w:lang w:eastAsia="pl-PL"/>
        </w:rPr>
        <w:t>4)</w:t>
      </w:r>
      <w:r w:rsidRPr="00305CA3">
        <w:rPr>
          <w:rFonts w:ascii="Times New Roman" w:hAnsi="Times New Roman"/>
          <w:color w:val="000000"/>
          <w:lang w:eastAsia="pl-PL"/>
        </w:rPr>
        <w:tab/>
        <w:t xml:space="preserve">żądać wykonania przedmiotu umowy </w:t>
      </w:r>
      <w:r w:rsidR="00675555" w:rsidRPr="00305CA3">
        <w:rPr>
          <w:rFonts w:ascii="Times New Roman" w:hAnsi="Times New Roman"/>
          <w:color w:val="000000"/>
          <w:lang w:eastAsia="pl-PL"/>
        </w:rPr>
        <w:t xml:space="preserve">w części dotkniętej wadą </w:t>
      </w:r>
      <w:r w:rsidR="001E26B4" w:rsidRPr="00305CA3">
        <w:rPr>
          <w:rFonts w:ascii="Times New Roman" w:hAnsi="Times New Roman"/>
          <w:color w:val="000000"/>
          <w:lang w:eastAsia="pl-PL"/>
        </w:rPr>
        <w:t>po raz drugi, gdy wady są istotne</w:t>
      </w:r>
      <w:r w:rsidR="0059616D">
        <w:rPr>
          <w:rFonts w:ascii="Times New Roman" w:hAnsi="Times New Roman"/>
          <w:color w:val="000000"/>
          <w:lang w:eastAsia="pl-PL"/>
        </w:rPr>
        <w:t>.</w:t>
      </w:r>
    </w:p>
    <w:p w14:paraId="66FFD990" w14:textId="5172EFA3" w:rsidR="009D0D4B" w:rsidRPr="0059616D" w:rsidRDefault="009D0D4B" w:rsidP="008F1CE3">
      <w:pPr>
        <w:pStyle w:val="Akapitzlist"/>
        <w:widowControl w:val="0"/>
        <w:numPr>
          <w:ilvl w:val="0"/>
          <w:numId w:val="41"/>
        </w:numPr>
        <w:autoSpaceDE w:val="0"/>
        <w:adjustRightInd w:val="0"/>
        <w:spacing w:after="0" w:line="240" w:lineRule="auto"/>
        <w:jc w:val="both"/>
        <w:rPr>
          <w:rFonts w:ascii="Times New Roman" w:eastAsia="Times New Roman" w:hAnsi="Times New Roman"/>
          <w:bCs/>
          <w:iCs/>
          <w:color w:val="000000" w:themeColor="text1"/>
          <w:lang w:eastAsia="ar-SA"/>
        </w:rPr>
      </w:pPr>
      <w:r w:rsidRPr="00305CA3">
        <w:rPr>
          <w:rFonts w:ascii="Times New Roman" w:eastAsia="Times New Roman" w:hAnsi="Times New Roman"/>
          <w:bCs/>
          <w:iCs/>
          <w:color w:val="000000" w:themeColor="text1"/>
          <w:lang w:eastAsia="ar-SA"/>
        </w:rPr>
        <w:t xml:space="preserve">W przypadku nieusunięcia wad przez Wykonawcę w wyznaczonym terminie, Zamawiający usunie te wady na koszt Wykonawcy po uprzednim wezwaniu Wykonawcy do prawidłowej realizacji obowiązków umownych i wyznaczeniu dodatkowego terminu minimum 5 dni roboczych. Skorzystanie z tego uprawnienia nie wyłącza prawa Zamawiającego do obciążenia Wykonawcy karą umowną na podstawie postanowień niniejszej Umowy. </w:t>
      </w:r>
      <w:r w:rsidRPr="0059616D">
        <w:rPr>
          <w:rFonts w:ascii="Times New Roman" w:eastAsia="Times New Roman" w:hAnsi="Times New Roman"/>
          <w:bCs/>
          <w:iCs/>
          <w:color w:val="000000" w:themeColor="text1"/>
          <w:lang w:eastAsia="ar-SA"/>
        </w:rPr>
        <w:t>Kara umowna może zostać naliczona do dnia usunięcia wad</w:t>
      </w:r>
    </w:p>
    <w:p w14:paraId="5CE73E28" w14:textId="62E3A4DB" w:rsidR="00BA0399" w:rsidRPr="00305CA3" w:rsidRDefault="00BA0399" w:rsidP="008F1CE3">
      <w:pPr>
        <w:widowControl w:val="0"/>
        <w:numPr>
          <w:ilvl w:val="0"/>
          <w:numId w:val="41"/>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Wykonawca podczas odbioru końcowego </w:t>
      </w:r>
      <w:r w:rsidR="003A4682" w:rsidRPr="00305CA3">
        <w:rPr>
          <w:rFonts w:ascii="Times New Roman" w:eastAsia="Times New Roman" w:hAnsi="Times New Roman"/>
          <w:lang w:eastAsia="ar-SA"/>
        </w:rPr>
        <w:t>prac adaptacyjnych</w:t>
      </w:r>
      <w:r w:rsidR="00911A82" w:rsidRPr="00305CA3">
        <w:rPr>
          <w:rFonts w:ascii="Times New Roman" w:eastAsia="Times New Roman" w:hAnsi="Times New Roman"/>
          <w:lang w:eastAsia="ar-SA"/>
        </w:rPr>
        <w:t xml:space="preserve"> </w:t>
      </w:r>
      <w:r w:rsidRPr="00305CA3">
        <w:rPr>
          <w:rFonts w:ascii="Times New Roman" w:eastAsia="Times New Roman" w:hAnsi="Times New Roman"/>
          <w:lang w:eastAsia="ar-SA"/>
        </w:rPr>
        <w:t>przekaże Zamawiającemu komplet dokumentów pozwalających na ocenę prawidłowości wykonania robót, a w szczególności:</w:t>
      </w:r>
      <w:r w:rsidR="003A4682" w:rsidRPr="00305CA3">
        <w:rPr>
          <w:rFonts w:ascii="Times New Roman" w:eastAsia="Times New Roman" w:hAnsi="Times New Roman"/>
          <w:lang w:eastAsia="ar-SA"/>
        </w:rPr>
        <w:t xml:space="preserve"> dokumentację dotyczącą wykonanych prac adaptacyjnych w wersji elektronicznej i papierowej, a w przypadku wykonania prac polegających na wzmocnieniu stropów czy nowych stałych osłon radiologicznych – dokumentację powykonawczą, o ile z przepisów powszechnie obowiązujących wyni</w:t>
      </w:r>
      <w:r w:rsidR="00F106F0" w:rsidRPr="00305CA3">
        <w:rPr>
          <w:rFonts w:ascii="Times New Roman" w:eastAsia="Times New Roman" w:hAnsi="Times New Roman"/>
          <w:lang w:eastAsia="ar-SA"/>
        </w:rPr>
        <w:t>ka</w:t>
      </w:r>
      <w:r w:rsidR="003A4682" w:rsidRPr="00305CA3">
        <w:rPr>
          <w:rFonts w:ascii="Times New Roman" w:eastAsia="Times New Roman" w:hAnsi="Times New Roman"/>
          <w:lang w:eastAsia="ar-SA"/>
        </w:rPr>
        <w:t xml:space="preserve"> obowiązek jej sp</w:t>
      </w:r>
      <w:r w:rsidR="00F106F0" w:rsidRPr="00305CA3">
        <w:rPr>
          <w:rFonts w:ascii="Times New Roman" w:eastAsia="Times New Roman" w:hAnsi="Times New Roman"/>
          <w:lang w:eastAsia="ar-SA"/>
        </w:rPr>
        <w:t>orządzenia.</w:t>
      </w:r>
      <w:r w:rsidR="003A4682" w:rsidRPr="00305CA3">
        <w:rPr>
          <w:rFonts w:ascii="Times New Roman" w:eastAsia="Times New Roman" w:hAnsi="Times New Roman"/>
          <w:lang w:eastAsia="ar-SA"/>
        </w:rPr>
        <w:t xml:space="preserve"> </w:t>
      </w:r>
      <w:r w:rsidR="007822E3" w:rsidRPr="00305CA3">
        <w:rPr>
          <w:rFonts w:ascii="Times New Roman" w:eastAsia="Times New Roman" w:hAnsi="Times New Roman"/>
          <w:lang w:eastAsia="ar-SA"/>
        </w:rPr>
        <w:t xml:space="preserve">Dodatkowo Wykonawca jest zobowiązany przedłożyć Zamawiającemu przy odbiorze końcowym: pomiary instalacji elektrycznej oraz pomiar rezystencji podłogi a także pomiary wentylacji z klimatyzacją i hałasu. </w:t>
      </w:r>
    </w:p>
    <w:p w14:paraId="7EC2238F" w14:textId="3D8DE10B" w:rsidR="006E7670" w:rsidRPr="00305CA3" w:rsidRDefault="006E7670" w:rsidP="008F1CE3">
      <w:pPr>
        <w:widowControl w:val="0"/>
        <w:numPr>
          <w:ilvl w:val="0"/>
          <w:numId w:val="41"/>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W przypadku kiedy zakres wykonanych prac wymaga uzyskania pozwolenia na użytkowanie lub dokonania zgłoszenia zakończenia robót budowlanych przez odbiorze końcowym Wykonawca przedstawi Zamawiającemu dokumenty potwierdzające wykonanie obowiązków w tym zakresie. </w:t>
      </w:r>
    </w:p>
    <w:p w14:paraId="6A751DA4" w14:textId="77777777" w:rsidR="003C6E09" w:rsidRPr="00305CA3" w:rsidRDefault="003C6E09" w:rsidP="008F1CE3">
      <w:pPr>
        <w:widowControl w:val="0"/>
        <w:numPr>
          <w:ilvl w:val="0"/>
          <w:numId w:val="41"/>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Przy odbiorze prac adaptacyjnych, Wykonawca przedłoży Zamawiającemu wykaz wyposażenia i sprzętu, dostarczonych w ramach przedmiotu Umowy, w formie ponumerowanej listy, zawierającej co najmniej: </w:t>
      </w:r>
    </w:p>
    <w:p w14:paraId="29FF1CA2" w14:textId="77777777" w:rsidR="003C6E09" w:rsidRPr="00305CA3" w:rsidRDefault="003C6E09" w:rsidP="008F1CE3">
      <w:pPr>
        <w:pStyle w:val="Akapitzlist"/>
        <w:widowControl w:val="0"/>
        <w:numPr>
          <w:ilvl w:val="0"/>
          <w:numId w:val="55"/>
        </w:numPr>
        <w:autoSpaceDE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nazwę elementu (np. klimatyzacja i wentylacja, elementy aparatury)</w:t>
      </w:r>
    </w:p>
    <w:p w14:paraId="3AFA3696" w14:textId="77777777" w:rsidR="003C6E09" w:rsidRPr="00305CA3" w:rsidRDefault="003C6E09" w:rsidP="008F1CE3">
      <w:pPr>
        <w:pStyle w:val="Akapitzlist"/>
        <w:widowControl w:val="0"/>
        <w:numPr>
          <w:ilvl w:val="0"/>
          <w:numId w:val="55"/>
        </w:numPr>
        <w:autoSpaceDE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nazwę producenta</w:t>
      </w:r>
    </w:p>
    <w:p w14:paraId="2C0CFA20" w14:textId="77777777" w:rsidR="003C6E09" w:rsidRPr="00305CA3" w:rsidRDefault="003C6E09" w:rsidP="008F1CE3">
      <w:pPr>
        <w:pStyle w:val="Akapitzlist"/>
        <w:widowControl w:val="0"/>
        <w:numPr>
          <w:ilvl w:val="0"/>
          <w:numId w:val="55"/>
        </w:numPr>
        <w:autoSpaceDE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numer seryjny (o ile dotyczy)</w:t>
      </w:r>
    </w:p>
    <w:p w14:paraId="08E46B1B" w14:textId="77777777" w:rsidR="003C6E09" w:rsidRPr="00305CA3" w:rsidRDefault="003C6E09" w:rsidP="008F1CE3">
      <w:pPr>
        <w:pStyle w:val="Akapitzlist"/>
        <w:widowControl w:val="0"/>
        <w:numPr>
          <w:ilvl w:val="0"/>
          <w:numId w:val="55"/>
        </w:numPr>
        <w:autoSpaceDE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rok produkcji</w:t>
      </w:r>
    </w:p>
    <w:p w14:paraId="3DED973E" w14:textId="77777777" w:rsidR="003C6E09" w:rsidRPr="00305CA3" w:rsidRDefault="003C6E09" w:rsidP="008F1CE3">
      <w:pPr>
        <w:pStyle w:val="Akapitzlist"/>
        <w:widowControl w:val="0"/>
        <w:numPr>
          <w:ilvl w:val="0"/>
          <w:numId w:val="55"/>
        </w:numPr>
        <w:autoSpaceDE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ilość sztuk</w:t>
      </w:r>
    </w:p>
    <w:p w14:paraId="5ECFF459" w14:textId="77777777" w:rsidR="003C6E09" w:rsidRPr="00305CA3" w:rsidRDefault="003C6E09" w:rsidP="008F1CE3">
      <w:pPr>
        <w:pStyle w:val="Akapitzlist"/>
        <w:widowControl w:val="0"/>
        <w:numPr>
          <w:ilvl w:val="0"/>
          <w:numId w:val="55"/>
        </w:numPr>
        <w:autoSpaceDE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termin gwarancji dostarczonych elementów i sprzętu</w:t>
      </w:r>
    </w:p>
    <w:p w14:paraId="6ADDD777" w14:textId="77777777" w:rsidR="003C6E09" w:rsidRPr="00305CA3" w:rsidRDefault="003C6E09" w:rsidP="008F1CE3">
      <w:pPr>
        <w:pStyle w:val="Akapitzlist"/>
        <w:widowControl w:val="0"/>
        <w:numPr>
          <w:ilvl w:val="0"/>
          <w:numId w:val="55"/>
        </w:numPr>
        <w:autoSpaceDE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wartość każdej sztuki dostarczonych elementów (przy czym przy elementach drobnych, dopuszcza się podanie całkowitej wartości kompletu dostarczonych elementów tego samego rodzaju)</w:t>
      </w:r>
    </w:p>
    <w:p w14:paraId="5B9FE7F7" w14:textId="77777777" w:rsidR="003C6E09" w:rsidRPr="00305CA3" w:rsidRDefault="003C6E09" w:rsidP="008F1CE3">
      <w:pPr>
        <w:pStyle w:val="Akapitzlist"/>
        <w:widowControl w:val="0"/>
        <w:numPr>
          <w:ilvl w:val="0"/>
          <w:numId w:val="55"/>
        </w:numPr>
        <w:autoSpaceDE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lastRenderedPageBreak/>
        <w:t>miejsce/lokalizacja montażu.</w:t>
      </w:r>
    </w:p>
    <w:p w14:paraId="0398CC79" w14:textId="77777777" w:rsidR="00A511B0" w:rsidRPr="00305CA3" w:rsidRDefault="00A511B0" w:rsidP="00305CA3">
      <w:pPr>
        <w:widowControl w:val="0"/>
        <w:suppressAutoHyphens/>
        <w:autoSpaceDE w:val="0"/>
        <w:autoSpaceDN w:val="0"/>
        <w:adjustRightInd w:val="0"/>
        <w:spacing w:after="0" w:line="240" w:lineRule="auto"/>
        <w:jc w:val="both"/>
        <w:rPr>
          <w:rFonts w:ascii="Times New Roman" w:eastAsia="Times New Roman" w:hAnsi="Times New Roman"/>
          <w:color w:val="000000"/>
          <w:lang w:eastAsia="ar-SA"/>
        </w:rPr>
      </w:pPr>
    </w:p>
    <w:p w14:paraId="14DD66C2" w14:textId="77777777" w:rsidR="0047228E" w:rsidRDefault="0047228E"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p>
    <w:p w14:paraId="235EF6F5" w14:textId="479E0973"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B433B6" w:rsidRPr="00305CA3">
        <w:rPr>
          <w:rFonts w:ascii="Times New Roman" w:eastAsia="Times New Roman" w:hAnsi="Times New Roman"/>
          <w:b/>
          <w:bCs/>
          <w:lang w:eastAsia="ar-SA"/>
        </w:rPr>
        <w:t>12</w:t>
      </w:r>
    </w:p>
    <w:p w14:paraId="0D34EC86" w14:textId="3DA84D15"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WARUNKI </w:t>
      </w:r>
      <w:r w:rsidR="00693114" w:rsidRPr="00305CA3">
        <w:rPr>
          <w:rFonts w:ascii="Times New Roman" w:eastAsia="Times New Roman" w:hAnsi="Times New Roman"/>
          <w:b/>
          <w:bCs/>
          <w:lang w:eastAsia="ar-SA"/>
        </w:rPr>
        <w:t>ODBIORU URZĄDZEŃ</w:t>
      </w:r>
      <w:r w:rsidR="006E7670" w:rsidRPr="00305CA3">
        <w:rPr>
          <w:rFonts w:ascii="Times New Roman" w:eastAsia="Times New Roman" w:hAnsi="Times New Roman"/>
          <w:b/>
          <w:bCs/>
          <w:lang w:eastAsia="ar-SA"/>
        </w:rPr>
        <w:t xml:space="preserve"> </w:t>
      </w:r>
      <w:r w:rsidR="0059616D">
        <w:rPr>
          <w:rFonts w:ascii="Times New Roman" w:eastAsia="Times New Roman" w:hAnsi="Times New Roman"/>
          <w:b/>
          <w:bCs/>
          <w:lang w:eastAsia="ar-SA"/>
        </w:rPr>
        <w:t>i STACJI OPISOWYCH</w:t>
      </w:r>
    </w:p>
    <w:p w14:paraId="42628A26" w14:textId="10E4F1C6" w:rsidR="004032E2" w:rsidRPr="00305CA3" w:rsidRDefault="004032E2" w:rsidP="00305CA3">
      <w:pPr>
        <w:widowControl w:val="0"/>
        <w:numPr>
          <w:ilvl w:val="0"/>
          <w:numId w:val="12"/>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Wykonawca </w:t>
      </w:r>
      <w:r w:rsidR="007B15AB" w:rsidRPr="00305CA3">
        <w:rPr>
          <w:rFonts w:ascii="Times New Roman" w:eastAsia="Times New Roman" w:hAnsi="Times New Roman"/>
          <w:lang w:eastAsia="ar-SA"/>
        </w:rPr>
        <w:t>po wykonaniu prac adaptacyjnych</w:t>
      </w:r>
      <w:r w:rsidRPr="00305CA3">
        <w:rPr>
          <w:rFonts w:ascii="Times New Roman" w:eastAsia="Times New Roman" w:hAnsi="Times New Roman"/>
          <w:lang w:eastAsia="ar-SA"/>
        </w:rPr>
        <w:t xml:space="preserve"> dostarczy </w:t>
      </w:r>
      <w:r w:rsidR="00E42C1E" w:rsidRPr="00305CA3">
        <w:rPr>
          <w:rFonts w:ascii="Times New Roman" w:eastAsia="Times New Roman" w:hAnsi="Times New Roman"/>
          <w:bCs/>
          <w:iCs/>
          <w:lang w:eastAsia="ar-SA"/>
        </w:rPr>
        <w:t>urządzeni</w:t>
      </w:r>
      <w:r w:rsidR="00A511B0" w:rsidRPr="00305CA3">
        <w:rPr>
          <w:rFonts w:ascii="Times New Roman" w:eastAsia="Times New Roman" w:hAnsi="Times New Roman"/>
          <w:bCs/>
          <w:iCs/>
          <w:lang w:eastAsia="ar-SA"/>
        </w:rPr>
        <w:t>e</w:t>
      </w:r>
      <w:r w:rsidRPr="00305CA3">
        <w:rPr>
          <w:rFonts w:ascii="Times New Roman" w:eastAsia="Times New Roman" w:hAnsi="Times New Roman"/>
          <w:lang w:eastAsia="ar-SA"/>
        </w:rPr>
        <w:t xml:space="preserve"> wraz z </w:t>
      </w:r>
      <w:r w:rsidR="0061710A" w:rsidRPr="00305CA3">
        <w:rPr>
          <w:rFonts w:ascii="Times New Roman" w:eastAsia="Times New Roman" w:hAnsi="Times New Roman"/>
          <w:lang w:eastAsia="ar-SA"/>
        </w:rPr>
        <w:t xml:space="preserve">dokumentem </w:t>
      </w:r>
      <w:r w:rsidRPr="00305CA3">
        <w:rPr>
          <w:rFonts w:ascii="Times New Roman" w:eastAsia="Times New Roman" w:hAnsi="Times New Roman"/>
          <w:lang w:eastAsia="ar-SA"/>
        </w:rPr>
        <w:t>gwaranc</w:t>
      </w:r>
      <w:r w:rsidR="0061710A" w:rsidRPr="00305CA3">
        <w:rPr>
          <w:rFonts w:ascii="Times New Roman" w:eastAsia="Times New Roman" w:hAnsi="Times New Roman"/>
          <w:lang w:eastAsia="ar-SA"/>
        </w:rPr>
        <w:t>yjnym</w:t>
      </w:r>
      <w:r w:rsidRPr="00305CA3">
        <w:rPr>
          <w:rFonts w:ascii="Times New Roman" w:eastAsia="Times New Roman" w:hAnsi="Times New Roman"/>
          <w:lang w:eastAsia="ar-SA"/>
        </w:rPr>
        <w:t xml:space="preserve"> producenta i 1 egzemplarz</w:t>
      </w:r>
      <w:r w:rsidR="00693114" w:rsidRPr="00305CA3">
        <w:rPr>
          <w:rFonts w:ascii="Times New Roman" w:eastAsia="Times New Roman" w:hAnsi="Times New Roman"/>
          <w:lang w:eastAsia="ar-SA"/>
        </w:rPr>
        <w:t>em</w:t>
      </w:r>
      <w:r w:rsidRPr="00305CA3">
        <w:rPr>
          <w:rFonts w:ascii="Times New Roman" w:eastAsia="Times New Roman" w:hAnsi="Times New Roman"/>
          <w:lang w:eastAsia="ar-SA"/>
        </w:rPr>
        <w:t xml:space="preserve"> dokumentacji obsługi w języku polskim</w:t>
      </w:r>
      <w:r w:rsidR="00693114" w:rsidRPr="00305CA3">
        <w:rPr>
          <w:rFonts w:ascii="Times New Roman" w:eastAsia="Times New Roman" w:hAnsi="Times New Roman"/>
          <w:lang w:eastAsia="ar-SA"/>
        </w:rPr>
        <w:t xml:space="preserve"> oraz dokumentację </w:t>
      </w:r>
      <w:proofErr w:type="spellStart"/>
      <w:r w:rsidR="00693114" w:rsidRPr="00305CA3">
        <w:rPr>
          <w:rFonts w:ascii="Times New Roman" w:eastAsia="Times New Roman" w:hAnsi="Times New Roman"/>
          <w:lang w:eastAsia="ar-SA"/>
        </w:rPr>
        <w:t>techniczno</w:t>
      </w:r>
      <w:proofErr w:type="spellEnd"/>
      <w:r w:rsidR="00693114" w:rsidRPr="00305CA3">
        <w:rPr>
          <w:rFonts w:ascii="Times New Roman" w:eastAsia="Times New Roman" w:hAnsi="Times New Roman"/>
          <w:lang w:eastAsia="ar-SA"/>
        </w:rPr>
        <w:t xml:space="preserve"> – ruchową w języku polskim</w:t>
      </w:r>
      <w:r w:rsidRPr="00305CA3">
        <w:rPr>
          <w:rFonts w:ascii="Times New Roman" w:eastAsia="Times New Roman" w:hAnsi="Times New Roman"/>
          <w:lang w:eastAsia="ar-SA"/>
        </w:rPr>
        <w:t>.</w:t>
      </w:r>
    </w:p>
    <w:p w14:paraId="2257A91E" w14:textId="0EF510A6" w:rsidR="00794959" w:rsidRPr="00305CA3" w:rsidRDefault="00794959" w:rsidP="00305CA3">
      <w:pPr>
        <w:widowControl w:val="0"/>
        <w:numPr>
          <w:ilvl w:val="0"/>
          <w:numId w:val="12"/>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Wykonawca po wykonaniu integracji o której mowa w </w:t>
      </w:r>
      <w:r w:rsidRPr="00305CA3">
        <w:rPr>
          <w:rFonts w:ascii="Times New Roman" w:eastAsia="Times New Roman" w:hAnsi="Times New Roman"/>
          <w:bCs/>
          <w:lang w:eastAsia="ar-SA"/>
        </w:rPr>
        <w:t>§</w:t>
      </w:r>
      <w:r w:rsidRPr="00305CA3">
        <w:rPr>
          <w:rFonts w:ascii="Times New Roman" w:eastAsia="Times New Roman" w:hAnsi="Times New Roman"/>
          <w:lang w:eastAsia="ar-SA"/>
        </w:rPr>
        <w:t xml:space="preserve">1 ust </w:t>
      </w:r>
      <w:r w:rsidR="00C86978" w:rsidRPr="00305CA3">
        <w:rPr>
          <w:rFonts w:ascii="Times New Roman" w:eastAsia="Times New Roman" w:hAnsi="Times New Roman"/>
          <w:lang w:eastAsia="ar-SA"/>
        </w:rPr>
        <w:t>1</w:t>
      </w:r>
      <w:r w:rsidRPr="00305CA3">
        <w:rPr>
          <w:rFonts w:ascii="Times New Roman" w:eastAsia="Times New Roman" w:hAnsi="Times New Roman"/>
          <w:lang w:eastAsia="ar-SA"/>
        </w:rPr>
        <w:t xml:space="preserve"> pkt </w:t>
      </w:r>
      <w:r w:rsidR="0059616D">
        <w:rPr>
          <w:rFonts w:ascii="Times New Roman" w:eastAsia="Times New Roman" w:hAnsi="Times New Roman"/>
          <w:lang w:eastAsia="ar-SA"/>
        </w:rPr>
        <w:t>4</w:t>
      </w:r>
      <w:r w:rsidRPr="00305CA3">
        <w:rPr>
          <w:rFonts w:ascii="Times New Roman" w:eastAsia="Times New Roman" w:hAnsi="Times New Roman"/>
          <w:lang w:eastAsia="ar-SA"/>
        </w:rPr>
        <w:t>) dostarczy Zamawiającemu testy integracyjne przesłanych danych.</w:t>
      </w:r>
      <w:r w:rsidR="004417D0" w:rsidRPr="00305CA3">
        <w:rPr>
          <w:rFonts w:ascii="Times New Roman" w:eastAsia="Times New Roman" w:hAnsi="Times New Roman"/>
          <w:lang w:eastAsia="ar-SA"/>
        </w:rPr>
        <w:t xml:space="preserve"> Wykonawca przy odbiorze dostarczy Zamawiającemu dokumentację użytkową </w:t>
      </w:r>
      <w:r w:rsidR="00C86978" w:rsidRPr="00305CA3">
        <w:rPr>
          <w:rFonts w:ascii="Times New Roman" w:eastAsia="Times New Roman" w:hAnsi="Times New Roman"/>
          <w:lang w:eastAsia="ar-SA"/>
        </w:rPr>
        <w:t>(</w:t>
      </w:r>
      <w:r w:rsidR="004417D0" w:rsidRPr="00305CA3">
        <w:rPr>
          <w:rFonts w:ascii="Times New Roman" w:eastAsia="Times New Roman" w:hAnsi="Times New Roman"/>
          <w:lang w:eastAsia="ar-SA"/>
        </w:rPr>
        <w:t xml:space="preserve">instrukcja obsługi, opis funkcjonalności) dotyczącą oprogramowania zainstalowanego na Urządzeniu, w tym Oprogramowania oraz oprogramowania służącego do obsługi Urządzenia. </w:t>
      </w:r>
      <w:r w:rsidR="00D13426">
        <w:rPr>
          <w:rFonts w:ascii="Times New Roman" w:eastAsia="Times New Roman" w:hAnsi="Times New Roman"/>
          <w:lang w:eastAsia="ar-SA"/>
        </w:rPr>
        <w:t xml:space="preserve">Tożsame obowiązki dotyczącą Oprogramowania Stacji opisowych. </w:t>
      </w:r>
    </w:p>
    <w:p w14:paraId="595AB9DB" w14:textId="77777777" w:rsidR="004032E2" w:rsidRPr="00305CA3" w:rsidRDefault="004032E2" w:rsidP="00305CA3">
      <w:pPr>
        <w:widowControl w:val="0"/>
        <w:numPr>
          <w:ilvl w:val="0"/>
          <w:numId w:val="12"/>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W przypadku stwierdzenia</w:t>
      </w:r>
      <w:r w:rsidR="00E42C1E" w:rsidRPr="00305CA3">
        <w:rPr>
          <w:rFonts w:ascii="Times New Roman" w:eastAsia="Times New Roman" w:hAnsi="Times New Roman"/>
          <w:lang w:eastAsia="ar-SA"/>
        </w:rPr>
        <w:t xml:space="preserve"> </w:t>
      </w:r>
      <w:r w:rsidR="00E42C1E" w:rsidRPr="00305CA3">
        <w:rPr>
          <w:rFonts w:ascii="Times New Roman" w:eastAsia="Times New Roman" w:hAnsi="Times New Roman"/>
          <w:color w:val="000000" w:themeColor="text1"/>
          <w:lang w:eastAsia="ar-SA"/>
        </w:rPr>
        <w:t>podczas odbioru</w:t>
      </w:r>
      <w:r w:rsidRPr="00305CA3">
        <w:rPr>
          <w:rFonts w:ascii="Times New Roman" w:eastAsia="Times New Roman" w:hAnsi="Times New Roman"/>
          <w:lang w:eastAsia="ar-SA"/>
        </w:rPr>
        <w:t xml:space="preserve"> przez Zamawiającego, że dostarczony przedmiot umowy nie odpowiada  parametrom technicznym określonym w ofercie, Wykonawca zobowiązuje się do niezwłocznego dokonania jego wymiany.</w:t>
      </w:r>
      <w:r w:rsidR="00B87362" w:rsidRPr="00305CA3">
        <w:rPr>
          <w:rFonts w:ascii="Times New Roman" w:eastAsia="Times New Roman" w:hAnsi="Times New Roman"/>
          <w:lang w:eastAsia="ar-SA"/>
        </w:rPr>
        <w:t xml:space="preserve"> Wymiana musi nastąpić maksymalnie w terminie </w:t>
      </w:r>
      <w:r w:rsidR="009D7E61" w:rsidRPr="00305CA3">
        <w:rPr>
          <w:rFonts w:ascii="Times New Roman" w:eastAsia="Times New Roman" w:hAnsi="Times New Roman"/>
          <w:lang w:eastAsia="ar-SA"/>
        </w:rPr>
        <w:t xml:space="preserve">7 </w:t>
      </w:r>
      <w:r w:rsidR="00B87362" w:rsidRPr="00305CA3">
        <w:rPr>
          <w:rFonts w:ascii="Times New Roman" w:eastAsia="Times New Roman" w:hAnsi="Times New Roman"/>
          <w:lang w:eastAsia="ar-SA"/>
        </w:rPr>
        <w:t xml:space="preserve">dni od chwili zgłoszenia przez Zamawiającego takiego roszczenia. </w:t>
      </w:r>
    </w:p>
    <w:p w14:paraId="0D5CD7CF" w14:textId="734F7649" w:rsidR="007D01D0" w:rsidRPr="00305CA3" w:rsidRDefault="007D01D0" w:rsidP="00305CA3">
      <w:pPr>
        <w:widowControl w:val="0"/>
        <w:numPr>
          <w:ilvl w:val="0"/>
          <w:numId w:val="12"/>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Wykonawca po uruchomieniu każdego Urządzenia i Stacji </w:t>
      </w:r>
      <w:r w:rsidR="0079310C">
        <w:rPr>
          <w:rFonts w:ascii="Times New Roman" w:eastAsia="Times New Roman" w:hAnsi="Times New Roman"/>
          <w:lang w:eastAsia="ar-SA"/>
        </w:rPr>
        <w:t>opisowych</w:t>
      </w:r>
      <w:r w:rsidRPr="00305CA3">
        <w:rPr>
          <w:rFonts w:ascii="Times New Roman" w:eastAsia="Times New Roman" w:hAnsi="Times New Roman"/>
          <w:lang w:eastAsia="ar-SA"/>
        </w:rPr>
        <w:t xml:space="preserve"> przedkłada Zamawiającemu: raporty z wykonanych testów specjalistycznych i odbiorczych. Przedłożenie tych dokumentów jest warunkiem dokonania odbioru Urządzeń oraz Stacji </w:t>
      </w:r>
      <w:r w:rsidR="0047228E">
        <w:rPr>
          <w:rFonts w:ascii="Times New Roman" w:eastAsia="Times New Roman" w:hAnsi="Times New Roman"/>
          <w:lang w:eastAsia="ar-SA"/>
        </w:rPr>
        <w:t>opisowych</w:t>
      </w:r>
      <w:r w:rsidRPr="00305CA3">
        <w:rPr>
          <w:rFonts w:ascii="Times New Roman" w:eastAsia="Times New Roman" w:hAnsi="Times New Roman"/>
          <w:lang w:eastAsia="ar-SA"/>
        </w:rPr>
        <w:t xml:space="preserve">. </w:t>
      </w:r>
    </w:p>
    <w:p w14:paraId="4509DC5E" w14:textId="77777777" w:rsidR="00D13426" w:rsidRDefault="00D13426" w:rsidP="00305CA3">
      <w:pPr>
        <w:widowControl w:val="0"/>
        <w:tabs>
          <w:tab w:val="center" w:pos="4536"/>
          <w:tab w:val="right" w:pos="9072"/>
        </w:tabs>
        <w:suppressAutoHyphens/>
        <w:autoSpaceDE w:val="0"/>
        <w:autoSpaceDN w:val="0"/>
        <w:adjustRightInd w:val="0"/>
        <w:spacing w:after="0" w:line="240" w:lineRule="auto"/>
        <w:jc w:val="center"/>
        <w:rPr>
          <w:rFonts w:ascii="Times New Roman" w:eastAsia="Times New Roman" w:hAnsi="Times New Roman"/>
          <w:b/>
          <w:bCs/>
          <w:lang w:eastAsia="ar-SA"/>
        </w:rPr>
      </w:pPr>
    </w:p>
    <w:p w14:paraId="6E2A209A" w14:textId="28C913D0" w:rsidR="00F33971" w:rsidRPr="00305CA3" w:rsidRDefault="00F33971" w:rsidP="00305CA3">
      <w:pPr>
        <w:widowControl w:val="0"/>
        <w:tabs>
          <w:tab w:val="center" w:pos="4536"/>
          <w:tab w:val="right" w:pos="9072"/>
        </w:tabs>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A36D54" w:rsidRPr="00305CA3">
        <w:rPr>
          <w:rFonts w:ascii="Times New Roman" w:eastAsia="Times New Roman" w:hAnsi="Times New Roman"/>
          <w:b/>
          <w:bCs/>
          <w:lang w:eastAsia="ar-SA"/>
        </w:rPr>
        <w:t>1</w:t>
      </w:r>
      <w:r w:rsidR="00B433B6" w:rsidRPr="00305CA3">
        <w:rPr>
          <w:rFonts w:ascii="Times New Roman" w:eastAsia="Times New Roman" w:hAnsi="Times New Roman"/>
          <w:b/>
          <w:bCs/>
          <w:lang w:eastAsia="ar-SA"/>
        </w:rPr>
        <w:t>3</w:t>
      </w:r>
    </w:p>
    <w:p w14:paraId="613198DF" w14:textId="0019795A"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WARUNKI GWARANCJI I NAPRAWY </w:t>
      </w:r>
      <w:r w:rsidR="00B87362" w:rsidRPr="00305CA3">
        <w:rPr>
          <w:rFonts w:ascii="Times New Roman" w:eastAsia="Times New Roman" w:hAnsi="Times New Roman"/>
          <w:b/>
          <w:bCs/>
          <w:lang w:eastAsia="ar-SA"/>
        </w:rPr>
        <w:t xml:space="preserve">DOTYCZĄCE </w:t>
      </w:r>
      <w:r w:rsidR="005920CE" w:rsidRPr="00305CA3">
        <w:rPr>
          <w:rFonts w:ascii="Times New Roman" w:eastAsia="Times New Roman" w:hAnsi="Times New Roman"/>
          <w:b/>
          <w:bCs/>
          <w:lang w:eastAsia="ar-SA"/>
        </w:rPr>
        <w:t xml:space="preserve"> URZĄDZEŃ</w:t>
      </w:r>
      <w:r w:rsidR="00B433B6" w:rsidRPr="00305CA3">
        <w:rPr>
          <w:rFonts w:ascii="Times New Roman" w:eastAsia="Times New Roman" w:hAnsi="Times New Roman"/>
          <w:b/>
          <w:bCs/>
          <w:lang w:eastAsia="ar-SA"/>
        </w:rPr>
        <w:t xml:space="preserve"> i STACJI </w:t>
      </w:r>
      <w:r w:rsidR="0079310C">
        <w:rPr>
          <w:rFonts w:ascii="Times New Roman" w:eastAsia="Times New Roman" w:hAnsi="Times New Roman"/>
          <w:b/>
          <w:bCs/>
          <w:lang w:eastAsia="ar-SA"/>
        </w:rPr>
        <w:t>OPISOWYCH</w:t>
      </w:r>
    </w:p>
    <w:p w14:paraId="46C296A0" w14:textId="4BB06315" w:rsidR="00A664BD" w:rsidRPr="00305CA3" w:rsidRDefault="00A664BD" w:rsidP="008F1CE3">
      <w:pPr>
        <w:numPr>
          <w:ilvl w:val="0"/>
          <w:numId w:val="19"/>
        </w:numPr>
        <w:suppressAutoHyphens/>
        <w:autoSpaceDN w:val="0"/>
        <w:spacing w:after="0" w:line="240" w:lineRule="auto"/>
        <w:ind w:right="-1"/>
        <w:jc w:val="both"/>
        <w:textAlignment w:val="baseline"/>
        <w:rPr>
          <w:rFonts w:ascii="Times New Roman" w:eastAsia="Times New Roman" w:hAnsi="Times New Roman"/>
          <w:lang w:eastAsia="ar-SA"/>
        </w:rPr>
      </w:pPr>
      <w:r w:rsidRPr="00305CA3">
        <w:rPr>
          <w:rFonts w:ascii="Times New Roman" w:eastAsia="Times New Roman" w:hAnsi="Times New Roman"/>
          <w:lang w:eastAsia="ar-SA"/>
        </w:rPr>
        <w:t xml:space="preserve">Wykonawca oświadcza, że </w:t>
      </w:r>
      <w:r w:rsidR="00B433B6" w:rsidRPr="00305CA3">
        <w:rPr>
          <w:rFonts w:ascii="Times New Roman" w:eastAsia="Times New Roman" w:hAnsi="Times New Roman"/>
          <w:lang w:eastAsia="ar-SA"/>
        </w:rPr>
        <w:t xml:space="preserve">Urządzenia oraz Stacje </w:t>
      </w:r>
      <w:r w:rsidR="0079310C">
        <w:rPr>
          <w:rFonts w:ascii="Times New Roman" w:eastAsia="Times New Roman" w:hAnsi="Times New Roman"/>
          <w:lang w:eastAsia="ar-SA"/>
        </w:rPr>
        <w:t>opisowe</w:t>
      </w:r>
      <w:r w:rsidRPr="00305CA3">
        <w:rPr>
          <w:rFonts w:ascii="Times New Roman" w:eastAsia="Times New Roman" w:hAnsi="Times New Roman"/>
          <w:lang w:eastAsia="ar-SA"/>
        </w:rPr>
        <w:t xml:space="preserve"> objęt</w:t>
      </w:r>
      <w:r w:rsidR="00B433B6" w:rsidRPr="00305CA3">
        <w:rPr>
          <w:rFonts w:ascii="Times New Roman" w:eastAsia="Times New Roman" w:hAnsi="Times New Roman"/>
          <w:lang w:eastAsia="ar-SA"/>
        </w:rPr>
        <w:t>e</w:t>
      </w:r>
      <w:r w:rsidRPr="00305CA3">
        <w:rPr>
          <w:rFonts w:ascii="Times New Roman" w:eastAsia="Times New Roman" w:hAnsi="Times New Roman"/>
          <w:lang w:eastAsia="ar-SA"/>
        </w:rPr>
        <w:t xml:space="preserve"> </w:t>
      </w:r>
      <w:r w:rsidR="00B433B6" w:rsidRPr="00305CA3">
        <w:rPr>
          <w:rFonts w:ascii="Times New Roman" w:eastAsia="Times New Roman" w:hAnsi="Times New Roman"/>
          <w:lang w:eastAsia="ar-SA"/>
        </w:rPr>
        <w:t>są</w:t>
      </w:r>
      <w:r w:rsidRPr="00305CA3">
        <w:rPr>
          <w:rFonts w:ascii="Times New Roman" w:eastAsia="Times New Roman" w:hAnsi="Times New Roman"/>
          <w:lang w:eastAsia="ar-SA"/>
        </w:rPr>
        <w:t xml:space="preserve"> [….] - miesięczną </w:t>
      </w:r>
      <w:r w:rsidR="00911A82" w:rsidRPr="00305CA3">
        <w:rPr>
          <w:rFonts w:ascii="Times New Roman" w:eastAsia="Times New Roman" w:hAnsi="Times New Roman"/>
          <w:lang w:eastAsia="ar-SA"/>
        </w:rPr>
        <w:t xml:space="preserve">rękojmią i </w:t>
      </w:r>
      <w:r w:rsidRPr="00305CA3">
        <w:rPr>
          <w:rFonts w:ascii="Times New Roman" w:eastAsia="Times New Roman" w:hAnsi="Times New Roman"/>
          <w:lang w:eastAsia="ar-SA"/>
        </w:rPr>
        <w:t>gwarancją</w:t>
      </w:r>
      <w:r w:rsidR="00911A82" w:rsidRPr="00305CA3">
        <w:rPr>
          <w:rFonts w:ascii="Times New Roman" w:eastAsia="Times New Roman" w:hAnsi="Times New Roman"/>
          <w:lang w:eastAsia="ar-SA"/>
        </w:rPr>
        <w:t>. Początek biegu tych terminów stanowi  data</w:t>
      </w:r>
      <w:r w:rsidRPr="00305CA3">
        <w:rPr>
          <w:rFonts w:ascii="Times New Roman" w:eastAsia="Times New Roman" w:hAnsi="Times New Roman"/>
          <w:lang w:eastAsia="ar-SA"/>
        </w:rPr>
        <w:t xml:space="preserve"> </w:t>
      </w:r>
      <w:r w:rsidR="00D13426">
        <w:rPr>
          <w:rFonts w:ascii="Times New Roman" w:eastAsia="Times New Roman" w:hAnsi="Times New Roman"/>
          <w:lang w:eastAsia="ar-SA"/>
        </w:rPr>
        <w:t>odbioru</w:t>
      </w:r>
      <w:r w:rsidRPr="00305CA3">
        <w:rPr>
          <w:rFonts w:ascii="Times New Roman" w:eastAsia="Times New Roman" w:hAnsi="Times New Roman"/>
          <w:lang w:eastAsia="ar-SA"/>
        </w:rPr>
        <w:t xml:space="preserve"> </w:t>
      </w:r>
      <w:r w:rsidR="00A33260" w:rsidRPr="00305CA3">
        <w:rPr>
          <w:rFonts w:ascii="Times New Roman" w:eastAsia="Times New Roman" w:hAnsi="Times New Roman"/>
          <w:lang w:eastAsia="ar-SA"/>
        </w:rPr>
        <w:t>Urządze</w:t>
      </w:r>
      <w:r w:rsidR="00A93577" w:rsidRPr="00305CA3">
        <w:rPr>
          <w:rFonts w:ascii="Times New Roman" w:eastAsia="Times New Roman" w:hAnsi="Times New Roman"/>
          <w:lang w:eastAsia="ar-SA"/>
        </w:rPr>
        <w:t>nia</w:t>
      </w:r>
      <w:r w:rsidR="00B433B6" w:rsidRPr="00305CA3">
        <w:rPr>
          <w:rFonts w:ascii="Times New Roman" w:eastAsia="Times New Roman" w:hAnsi="Times New Roman"/>
          <w:lang w:eastAsia="ar-SA"/>
        </w:rPr>
        <w:t xml:space="preserve">, a w przypadku Stacji </w:t>
      </w:r>
      <w:r w:rsidR="0079310C">
        <w:rPr>
          <w:rFonts w:ascii="Times New Roman" w:eastAsia="Times New Roman" w:hAnsi="Times New Roman"/>
          <w:lang w:eastAsia="ar-SA"/>
        </w:rPr>
        <w:t>opisowych</w:t>
      </w:r>
      <w:r w:rsidR="00B433B6" w:rsidRPr="00305CA3">
        <w:rPr>
          <w:rFonts w:ascii="Times New Roman" w:eastAsia="Times New Roman" w:hAnsi="Times New Roman"/>
          <w:lang w:eastAsia="ar-SA"/>
        </w:rPr>
        <w:t xml:space="preserve"> data ich instalacji,</w:t>
      </w:r>
      <w:r w:rsidR="00A33260" w:rsidRPr="00305CA3">
        <w:rPr>
          <w:rFonts w:ascii="Times New Roman" w:eastAsia="Times New Roman" w:hAnsi="Times New Roman"/>
          <w:lang w:eastAsia="ar-SA"/>
        </w:rPr>
        <w:t xml:space="preserve"> </w:t>
      </w:r>
      <w:r w:rsidRPr="00305CA3">
        <w:rPr>
          <w:rFonts w:ascii="Times New Roman" w:hAnsi="Times New Roman"/>
        </w:rPr>
        <w:t>zgodnie z zasadami określonymi niniejszą umową.</w:t>
      </w:r>
    </w:p>
    <w:p w14:paraId="0976E12C" w14:textId="367A10BE" w:rsidR="002503A5" w:rsidRPr="00305CA3" w:rsidRDefault="002503A5" w:rsidP="008F1CE3">
      <w:pPr>
        <w:numPr>
          <w:ilvl w:val="0"/>
          <w:numId w:val="19"/>
        </w:numPr>
        <w:suppressAutoHyphens/>
        <w:autoSpaceDN w:val="0"/>
        <w:spacing w:after="0" w:line="240" w:lineRule="auto"/>
        <w:ind w:right="-1"/>
        <w:jc w:val="both"/>
        <w:textAlignment w:val="baseline"/>
        <w:rPr>
          <w:rFonts w:ascii="Times New Roman" w:eastAsia="Times New Roman" w:hAnsi="Times New Roman"/>
          <w:lang w:eastAsia="ar-SA"/>
        </w:rPr>
      </w:pPr>
      <w:r w:rsidRPr="00305CA3">
        <w:rPr>
          <w:rFonts w:ascii="Times New Roman" w:eastAsia="Times New Roman" w:hAnsi="Times New Roman"/>
          <w:lang w:eastAsia="ar-SA"/>
        </w:rPr>
        <w:t>Serwis gwarancyjny przedmiotu zamówienia musi być realizowany przez podmiot upoważniony przez wytwórcę lub autoryzowanego przedstawiciela do wykonywania tych czynności, zgodnie z art. 90 Ustawy o wyrobach medycznych (dotyczy jedynie wyposażenia kwalifikowanego jako wyrób medyczny). W związku z powyższym Wykonawca przy dostawie załączy wykaz podmiotów upoważnionych przez wytwórcę lub autoryzowanego przedstawiciela do wykonywania czynności serwisowych.</w:t>
      </w:r>
    </w:p>
    <w:p w14:paraId="32195C61" w14:textId="77777777" w:rsidR="00A664BD" w:rsidRPr="00305CA3" w:rsidRDefault="00A664BD" w:rsidP="008F1CE3">
      <w:pPr>
        <w:numPr>
          <w:ilvl w:val="0"/>
          <w:numId w:val="19"/>
        </w:numPr>
        <w:suppressAutoHyphens/>
        <w:autoSpaceDN w:val="0"/>
        <w:spacing w:after="0" w:line="240" w:lineRule="auto"/>
        <w:ind w:right="-1"/>
        <w:jc w:val="both"/>
        <w:textAlignment w:val="baseline"/>
        <w:rPr>
          <w:rFonts w:ascii="Times New Roman" w:eastAsia="Times New Roman" w:hAnsi="Times New Roman"/>
          <w:lang w:eastAsia="ar-SA"/>
        </w:rPr>
      </w:pPr>
      <w:r w:rsidRPr="00305CA3">
        <w:rPr>
          <w:rFonts w:ascii="Times New Roman" w:hAnsi="Times New Roman"/>
        </w:rPr>
        <w:t>Zamawiający może wykonywać uprawnienia w tytułu gwarancji niezależnie od uprawnień z tytułu rękojmi za wady fizyczne</w:t>
      </w:r>
      <w:r w:rsidR="005920CE" w:rsidRPr="00305CA3">
        <w:rPr>
          <w:rFonts w:ascii="Times New Roman" w:hAnsi="Times New Roman"/>
        </w:rPr>
        <w:t xml:space="preserve"> lub prawne</w:t>
      </w:r>
      <w:r w:rsidRPr="00305CA3">
        <w:rPr>
          <w:rFonts w:ascii="Times New Roman" w:hAnsi="Times New Roman"/>
        </w:rPr>
        <w:t xml:space="preserve"> przedmiotu dostawy.</w:t>
      </w:r>
    </w:p>
    <w:p w14:paraId="6A813D14" w14:textId="77777777" w:rsidR="00047479" w:rsidRPr="00305CA3" w:rsidRDefault="00A664BD" w:rsidP="008F1CE3">
      <w:pPr>
        <w:numPr>
          <w:ilvl w:val="0"/>
          <w:numId w:val="19"/>
        </w:numPr>
        <w:suppressAutoHyphens/>
        <w:autoSpaceDN w:val="0"/>
        <w:spacing w:after="0" w:line="240" w:lineRule="auto"/>
        <w:ind w:right="-1"/>
        <w:jc w:val="both"/>
        <w:textAlignment w:val="baseline"/>
        <w:rPr>
          <w:rFonts w:ascii="Times New Roman" w:eastAsia="Times New Roman" w:hAnsi="Times New Roman"/>
          <w:lang w:eastAsia="ar-SA"/>
        </w:rPr>
      </w:pPr>
      <w:r w:rsidRPr="00305CA3">
        <w:rPr>
          <w:rFonts w:ascii="Times New Roman" w:hAnsi="Times New Roman"/>
        </w:rPr>
        <w:t>Odpowiedzialność z tytułu gwarancji jakości obejmuje zarówno wady powstałe z przyczyn tkwiących w przedmiocie dostawy w chwili dokonania ich odbioru przez Zamawiającego, jak i wszelkie inne wady fizyczne, powstałe z przyczyn, za które Wykonawca lub inny gwarant ponosi odpowiedzialność, pod warunkiem, że wady te ujawnią się w ciągu terminu obowiązywania gwarancji.</w:t>
      </w:r>
    </w:p>
    <w:p w14:paraId="60968C2E" w14:textId="7DCADCB0" w:rsidR="006B7532" w:rsidRPr="00305CA3" w:rsidRDefault="006B7532" w:rsidP="008F1CE3">
      <w:pPr>
        <w:numPr>
          <w:ilvl w:val="0"/>
          <w:numId w:val="19"/>
        </w:numPr>
        <w:suppressAutoHyphens/>
        <w:autoSpaceDN w:val="0"/>
        <w:spacing w:after="0" w:line="240" w:lineRule="auto"/>
        <w:ind w:right="-1"/>
        <w:jc w:val="both"/>
        <w:textAlignment w:val="baseline"/>
        <w:rPr>
          <w:rFonts w:ascii="Times New Roman" w:eastAsia="Times New Roman" w:hAnsi="Times New Roman"/>
          <w:iCs/>
          <w:color w:val="000000" w:themeColor="text1"/>
          <w:lang w:eastAsia="ar-SA"/>
        </w:rPr>
      </w:pPr>
      <w:r w:rsidRPr="00305CA3">
        <w:rPr>
          <w:rFonts w:ascii="Times New Roman" w:eastAsia="Times New Roman" w:hAnsi="Times New Roman"/>
          <w:iCs/>
          <w:color w:val="000000" w:themeColor="text1"/>
          <w:lang w:eastAsia="ar-SA"/>
        </w:rPr>
        <w:t>Jeśli Wykonawca, gwarant albo osoba przez nich upoważniona, nie dopełni obowiązku usunięcia wad w drodze naprawy w terminie określonym niniejszą Umową, Zamawiający jest uprawniony do usunięcia wad w drodze naprawy przez autoryzowany serwis producenta na koszt Wykonawcy zachowując przy tym inne uprawnienia przysługujące mu na podstawie umowy, a w szczególności roszczenia z tytułu rękojmi za wady fizyczne jak i uprawnienie do naliczenia kar umownych. Przed skorzystaniem z prawa powierzenia wykonania serwisu innemu podmiotowi, Zamawiający wezwie Wykonawcę do naprawy, wyznaczając mu dodatkowy odpowiedni termin min. 5 dni roboczych.</w:t>
      </w:r>
    </w:p>
    <w:p w14:paraId="05B9599D" w14:textId="77777777" w:rsidR="00A664BD" w:rsidRPr="00305CA3" w:rsidRDefault="00A664BD" w:rsidP="008F1CE3">
      <w:pPr>
        <w:numPr>
          <w:ilvl w:val="0"/>
          <w:numId w:val="19"/>
        </w:numPr>
        <w:suppressAutoHyphens/>
        <w:autoSpaceDN w:val="0"/>
        <w:spacing w:after="0" w:line="240" w:lineRule="auto"/>
        <w:ind w:left="357" w:right="-1" w:hanging="357"/>
        <w:jc w:val="both"/>
        <w:textAlignment w:val="baseline"/>
        <w:rPr>
          <w:rFonts w:ascii="Times New Roman" w:eastAsia="Times New Roman" w:hAnsi="Times New Roman"/>
          <w:lang w:eastAsia="ar-SA"/>
        </w:rPr>
      </w:pPr>
      <w:r w:rsidRPr="00305CA3">
        <w:rPr>
          <w:rFonts w:ascii="Times New Roman" w:eastAsia="Times New Roman" w:hAnsi="Times New Roman"/>
          <w:lang w:eastAsia="ar-SA"/>
        </w:rPr>
        <w:t>Wykonawca w okresie gwarancji i rękojmi zobowiązuje się w ramach wynagrodzenia umownego do:</w:t>
      </w:r>
    </w:p>
    <w:p w14:paraId="32AF8AA4" w14:textId="6A4FB5CF" w:rsidR="00A664BD" w:rsidRPr="00305CA3" w:rsidRDefault="00A664BD" w:rsidP="008F1CE3">
      <w:pPr>
        <w:numPr>
          <w:ilvl w:val="0"/>
          <w:numId w:val="20"/>
        </w:numPr>
        <w:suppressAutoHyphens/>
        <w:autoSpaceDN w:val="0"/>
        <w:spacing w:after="0" w:line="240" w:lineRule="auto"/>
        <w:contextualSpacing/>
        <w:jc w:val="both"/>
        <w:textAlignment w:val="baseline"/>
        <w:rPr>
          <w:rFonts w:ascii="Times New Roman" w:eastAsia="Times New Roman" w:hAnsi="Times New Roman"/>
          <w:lang w:eastAsia="pl-PL"/>
        </w:rPr>
      </w:pPr>
      <w:r w:rsidRPr="00305CA3">
        <w:rPr>
          <w:rFonts w:ascii="Times New Roman" w:eastAsia="Times New Roman" w:hAnsi="Times New Roman"/>
          <w:lang w:eastAsia="pl-PL"/>
        </w:rPr>
        <w:t xml:space="preserve">bezpłatnej, planowej technicznej obsługi serwisowej wykonywania przeglądów zgodnie </w:t>
      </w:r>
      <w:r w:rsidRPr="00305CA3">
        <w:rPr>
          <w:rFonts w:ascii="Times New Roman" w:eastAsia="Times New Roman" w:hAnsi="Times New Roman"/>
          <w:lang w:eastAsia="pl-PL"/>
        </w:rPr>
        <w:br/>
        <w:t>z zaleceniami producenta, jednak nie rzadziej niż raz na 12 miesięcy</w:t>
      </w:r>
      <w:r w:rsidRPr="00305CA3">
        <w:rPr>
          <w:rFonts w:ascii="Times New Roman" w:eastAsia="Times New Roman" w:hAnsi="Times New Roman"/>
          <w:i/>
          <w:lang w:eastAsia="pl-PL"/>
        </w:rPr>
        <w:t>.</w:t>
      </w:r>
      <w:r w:rsidR="00795CCB" w:rsidRPr="00305CA3">
        <w:rPr>
          <w:rFonts w:ascii="Times New Roman" w:eastAsia="Times New Roman" w:hAnsi="Times New Roman"/>
          <w:i/>
          <w:lang w:eastAsia="pl-PL"/>
        </w:rPr>
        <w:t xml:space="preserve"> </w:t>
      </w:r>
      <w:r w:rsidR="00795CCB" w:rsidRPr="00305CA3">
        <w:rPr>
          <w:rFonts w:ascii="Times New Roman" w:eastAsia="Times New Roman" w:hAnsi="Times New Roman"/>
          <w:iCs/>
          <w:lang w:eastAsia="pl-PL"/>
        </w:rPr>
        <w:t xml:space="preserve">Pierwszy przegląd w terminie 12 miesięcy </w:t>
      </w:r>
      <w:r w:rsidR="000F0814" w:rsidRPr="00305CA3">
        <w:rPr>
          <w:rFonts w:ascii="Times New Roman" w:eastAsia="Times New Roman" w:hAnsi="Times New Roman"/>
          <w:iCs/>
          <w:lang w:eastAsia="pl-PL"/>
        </w:rPr>
        <w:t>od daty ur</w:t>
      </w:r>
      <w:r w:rsidR="006B1E79" w:rsidRPr="00305CA3">
        <w:rPr>
          <w:rFonts w:ascii="Times New Roman" w:eastAsia="Times New Roman" w:hAnsi="Times New Roman"/>
          <w:iCs/>
          <w:lang w:eastAsia="pl-PL"/>
        </w:rPr>
        <w:t>u</w:t>
      </w:r>
      <w:r w:rsidR="000F0814" w:rsidRPr="00305CA3">
        <w:rPr>
          <w:rFonts w:ascii="Times New Roman" w:eastAsia="Times New Roman" w:hAnsi="Times New Roman"/>
          <w:iCs/>
          <w:lang w:eastAsia="pl-PL"/>
        </w:rPr>
        <w:t>chomienia Urządzenia</w:t>
      </w:r>
      <w:r w:rsidR="00795CCB" w:rsidRPr="00305CA3">
        <w:rPr>
          <w:rFonts w:ascii="Times New Roman" w:eastAsia="Times New Roman" w:hAnsi="Times New Roman"/>
          <w:iCs/>
          <w:lang w:eastAsia="pl-PL"/>
        </w:rPr>
        <w:t xml:space="preserve"> </w:t>
      </w:r>
    </w:p>
    <w:p w14:paraId="13668EAC" w14:textId="2921EF60" w:rsidR="00B25369" w:rsidRPr="00305CA3" w:rsidRDefault="00A664BD" w:rsidP="008F1CE3">
      <w:pPr>
        <w:numPr>
          <w:ilvl w:val="0"/>
          <w:numId w:val="20"/>
        </w:numPr>
        <w:suppressAutoHyphens/>
        <w:autoSpaceDN w:val="0"/>
        <w:spacing w:after="0" w:line="240" w:lineRule="auto"/>
        <w:contextualSpacing/>
        <w:jc w:val="both"/>
        <w:textAlignment w:val="baseline"/>
        <w:rPr>
          <w:rFonts w:ascii="Times New Roman" w:eastAsia="Times New Roman" w:hAnsi="Times New Roman"/>
          <w:lang w:eastAsia="pl-PL"/>
        </w:rPr>
      </w:pPr>
      <w:r w:rsidRPr="00305CA3">
        <w:rPr>
          <w:rFonts w:ascii="Times New Roman" w:hAnsi="Times New Roman"/>
        </w:rPr>
        <w:t xml:space="preserve">przystąpienia do usunięcia awarii w terminie do </w:t>
      </w:r>
      <w:r w:rsidR="00480D1D">
        <w:rPr>
          <w:rFonts w:ascii="Times New Roman" w:hAnsi="Times New Roman"/>
        </w:rPr>
        <w:t>24</w:t>
      </w:r>
      <w:r w:rsidRPr="00305CA3">
        <w:rPr>
          <w:rFonts w:ascii="Times New Roman" w:hAnsi="Times New Roman"/>
        </w:rPr>
        <w:t xml:space="preserve"> godzin w dni robocze (od poniedziałku do piątku w</w:t>
      </w:r>
      <w:r w:rsidRPr="00305CA3">
        <w:rPr>
          <w:rFonts w:ascii="Times New Roman" w:hAnsi="Times New Roman"/>
          <w:i/>
        </w:rPr>
        <w:t xml:space="preserve"> </w:t>
      </w:r>
      <w:r w:rsidRPr="00305CA3">
        <w:rPr>
          <w:rFonts w:ascii="Times New Roman" w:hAnsi="Times New Roman"/>
        </w:rPr>
        <w:t>godz. 8</w:t>
      </w:r>
      <w:r w:rsidRPr="00305CA3">
        <w:rPr>
          <w:rFonts w:ascii="Times New Roman" w:hAnsi="Times New Roman"/>
          <w:vertAlign w:val="superscript"/>
        </w:rPr>
        <w:t>00</w:t>
      </w:r>
      <w:r w:rsidRPr="00305CA3">
        <w:rPr>
          <w:rFonts w:ascii="Times New Roman" w:hAnsi="Times New Roman"/>
        </w:rPr>
        <w:t xml:space="preserve"> - 15</w:t>
      </w:r>
      <w:r w:rsidRPr="00305CA3">
        <w:rPr>
          <w:rFonts w:ascii="Times New Roman" w:hAnsi="Times New Roman"/>
          <w:vertAlign w:val="superscript"/>
        </w:rPr>
        <w:t>00</w:t>
      </w:r>
      <w:r w:rsidRPr="00305CA3">
        <w:rPr>
          <w:rFonts w:ascii="Times New Roman" w:hAnsi="Times New Roman"/>
        </w:rPr>
        <w:t>)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w:t>
      </w:r>
      <w:r w:rsidR="00026DD1" w:rsidRPr="00305CA3">
        <w:rPr>
          <w:rFonts w:ascii="Times New Roman" w:hAnsi="Times New Roman"/>
        </w:rPr>
        <w:t>ownika działu serwisu Wykonawcy</w:t>
      </w:r>
      <w:r w:rsidR="00B25369" w:rsidRPr="00305CA3">
        <w:rPr>
          <w:rFonts w:ascii="Times New Roman" w:hAnsi="Times New Roman"/>
          <w:i/>
        </w:rPr>
        <w:t xml:space="preserve">. </w:t>
      </w:r>
    </w:p>
    <w:p w14:paraId="1AB5F5D4" w14:textId="2C9A8E16" w:rsidR="00480D1D" w:rsidRPr="00480D1D" w:rsidRDefault="00480D1D" w:rsidP="00480D1D">
      <w:pPr>
        <w:numPr>
          <w:ilvl w:val="0"/>
          <w:numId w:val="20"/>
        </w:numPr>
        <w:suppressAutoHyphens/>
        <w:autoSpaceDN w:val="0"/>
        <w:spacing w:after="0" w:line="240" w:lineRule="auto"/>
        <w:contextualSpacing/>
        <w:jc w:val="both"/>
        <w:textAlignment w:val="baseline"/>
        <w:rPr>
          <w:rFonts w:ascii="Times New Roman" w:eastAsia="Times New Roman" w:hAnsi="Times New Roman"/>
          <w:lang w:eastAsia="pl-PL"/>
        </w:rPr>
      </w:pPr>
      <w:r>
        <w:rPr>
          <w:rFonts w:ascii="Times New Roman" w:eastAsia="Times New Roman" w:hAnsi="Times New Roman"/>
          <w:lang w:eastAsia="pl-PL"/>
        </w:rPr>
        <w:t>do</w:t>
      </w:r>
      <w:r w:rsidRPr="00480D1D">
        <w:rPr>
          <w:rFonts w:ascii="Times New Roman" w:eastAsia="Times New Roman" w:hAnsi="Times New Roman"/>
          <w:lang w:eastAsia="pl-PL"/>
        </w:rPr>
        <w:t xml:space="preserve"> </w:t>
      </w:r>
      <w:r>
        <w:rPr>
          <w:rFonts w:ascii="Times New Roman" w:eastAsia="Times New Roman" w:hAnsi="Times New Roman"/>
          <w:lang w:eastAsia="pl-PL"/>
        </w:rPr>
        <w:t>zakończenia</w:t>
      </w:r>
      <w:r w:rsidRPr="00480D1D">
        <w:rPr>
          <w:rFonts w:ascii="Times New Roman" w:eastAsia="Times New Roman" w:hAnsi="Times New Roman"/>
          <w:lang w:eastAsia="pl-PL"/>
        </w:rPr>
        <w:t xml:space="preserve"> naprawy bez użycia części zamiennych licząc od momentu zgłoszenia awarii </w:t>
      </w:r>
      <w:r>
        <w:rPr>
          <w:rFonts w:ascii="Times New Roman" w:eastAsia="Times New Roman" w:hAnsi="Times New Roman"/>
          <w:lang w:eastAsia="pl-PL"/>
        </w:rPr>
        <w:t xml:space="preserve">w terminie nie przekraczającym </w:t>
      </w:r>
      <w:r w:rsidRPr="00480D1D">
        <w:rPr>
          <w:rFonts w:ascii="Times New Roman" w:eastAsia="Times New Roman" w:hAnsi="Times New Roman"/>
          <w:lang w:eastAsia="pl-PL"/>
        </w:rPr>
        <w:t>2 dni robocz</w:t>
      </w:r>
      <w:r>
        <w:rPr>
          <w:rFonts w:ascii="Times New Roman" w:eastAsia="Times New Roman" w:hAnsi="Times New Roman"/>
          <w:lang w:eastAsia="pl-PL"/>
        </w:rPr>
        <w:t>ych</w:t>
      </w:r>
      <w:r w:rsidRPr="00480D1D">
        <w:rPr>
          <w:rFonts w:ascii="Times New Roman" w:eastAsia="Times New Roman" w:hAnsi="Times New Roman"/>
          <w:lang w:eastAsia="pl-PL"/>
        </w:rPr>
        <w:t xml:space="preserve"> rozumian</w:t>
      </w:r>
      <w:r>
        <w:rPr>
          <w:rFonts w:ascii="Times New Roman" w:eastAsia="Times New Roman" w:hAnsi="Times New Roman"/>
          <w:lang w:eastAsia="pl-PL"/>
        </w:rPr>
        <w:t>ych</w:t>
      </w:r>
      <w:r w:rsidRPr="00480D1D">
        <w:rPr>
          <w:rFonts w:ascii="Times New Roman" w:eastAsia="Times New Roman" w:hAnsi="Times New Roman"/>
          <w:lang w:eastAsia="pl-PL"/>
        </w:rPr>
        <w:t xml:space="preserve"> jako dni od </w:t>
      </w:r>
      <w:proofErr w:type="spellStart"/>
      <w:r w:rsidRPr="00480D1D">
        <w:rPr>
          <w:rFonts w:ascii="Times New Roman" w:eastAsia="Times New Roman" w:hAnsi="Times New Roman"/>
          <w:lang w:eastAsia="pl-PL"/>
        </w:rPr>
        <w:t>pn-pt</w:t>
      </w:r>
      <w:proofErr w:type="spellEnd"/>
      <w:r w:rsidRPr="00480D1D">
        <w:rPr>
          <w:rFonts w:ascii="Times New Roman" w:eastAsia="Times New Roman" w:hAnsi="Times New Roman"/>
          <w:lang w:eastAsia="pl-PL"/>
        </w:rPr>
        <w:t xml:space="preserve"> z wyłączeniem dni ustawowo wolnych od pracy</w:t>
      </w:r>
    </w:p>
    <w:p w14:paraId="0FC231A8" w14:textId="77777777" w:rsidR="00480D1D" w:rsidRDefault="00480D1D" w:rsidP="00480D1D">
      <w:pPr>
        <w:numPr>
          <w:ilvl w:val="0"/>
          <w:numId w:val="20"/>
        </w:numPr>
        <w:suppressAutoHyphens/>
        <w:autoSpaceDN w:val="0"/>
        <w:spacing w:after="0" w:line="240" w:lineRule="auto"/>
        <w:contextualSpacing/>
        <w:jc w:val="both"/>
        <w:textAlignment w:val="baseline"/>
        <w:rPr>
          <w:rFonts w:ascii="Times New Roman" w:eastAsia="Times New Roman" w:hAnsi="Times New Roman"/>
          <w:lang w:eastAsia="pl-PL"/>
        </w:rPr>
      </w:pPr>
      <w:r>
        <w:rPr>
          <w:rFonts w:ascii="Times New Roman" w:eastAsia="Times New Roman" w:hAnsi="Times New Roman"/>
          <w:lang w:eastAsia="pl-PL"/>
        </w:rPr>
        <w:lastRenderedPageBreak/>
        <w:t xml:space="preserve">do zakończenia </w:t>
      </w:r>
      <w:r w:rsidRPr="00480D1D">
        <w:rPr>
          <w:rFonts w:ascii="Times New Roman" w:eastAsia="Times New Roman" w:hAnsi="Times New Roman"/>
          <w:lang w:eastAsia="pl-PL"/>
        </w:rPr>
        <w:t xml:space="preserve">naprawy z użyciem części zamiennych licząc od momentu zgłoszenia awarii </w:t>
      </w:r>
      <w:r>
        <w:rPr>
          <w:rFonts w:ascii="Times New Roman" w:eastAsia="Times New Roman" w:hAnsi="Times New Roman"/>
          <w:lang w:eastAsia="pl-PL"/>
        </w:rPr>
        <w:t>w terminie nie przekraczającym</w:t>
      </w:r>
      <w:r w:rsidRPr="00480D1D">
        <w:rPr>
          <w:rFonts w:ascii="Times New Roman" w:eastAsia="Times New Roman" w:hAnsi="Times New Roman"/>
          <w:lang w:eastAsia="pl-PL"/>
        </w:rPr>
        <w:t xml:space="preserve"> 5 dni roboczych rozumian</w:t>
      </w:r>
      <w:r>
        <w:rPr>
          <w:rFonts w:ascii="Times New Roman" w:eastAsia="Times New Roman" w:hAnsi="Times New Roman"/>
          <w:lang w:eastAsia="pl-PL"/>
        </w:rPr>
        <w:t>ych</w:t>
      </w:r>
      <w:r w:rsidRPr="00480D1D">
        <w:rPr>
          <w:rFonts w:ascii="Times New Roman" w:eastAsia="Times New Roman" w:hAnsi="Times New Roman"/>
          <w:lang w:eastAsia="pl-PL"/>
        </w:rPr>
        <w:t xml:space="preserve"> jako dni od </w:t>
      </w:r>
      <w:proofErr w:type="spellStart"/>
      <w:r w:rsidRPr="00480D1D">
        <w:rPr>
          <w:rFonts w:ascii="Times New Roman" w:eastAsia="Times New Roman" w:hAnsi="Times New Roman"/>
          <w:lang w:eastAsia="pl-PL"/>
        </w:rPr>
        <w:t>pn-pt</w:t>
      </w:r>
      <w:proofErr w:type="spellEnd"/>
      <w:r w:rsidRPr="00480D1D">
        <w:rPr>
          <w:rFonts w:ascii="Times New Roman" w:eastAsia="Times New Roman" w:hAnsi="Times New Roman"/>
          <w:lang w:eastAsia="pl-PL"/>
        </w:rPr>
        <w:t xml:space="preserve"> z wyłączeniem dni ustawowo wolnych od pracy</w:t>
      </w:r>
      <w:r>
        <w:rPr>
          <w:rFonts w:ascii="Times New Roman" w:eastAsia="Times New Roman" w:hAnsi="Times New Roman"/>
          <w:lang w:eastAsia="pl-PL"/>
        </w:rPr>
        <w:t>.</w:t>
      </w:r>
    </w:p>
    <w:p w14:paraId="607C0ED6" w14:textId="4CB48167" w:rsidR="003A22FF" w:rsidRPr="00305CA3" w:rsidRDefault="00012378" w:rsidP="00480D1D">
      <w:pPr>
        <w:numPr>
          <w:ilvl w:val="0"/>
          <w:numId w:val="20"/>
        </w:numPr>
        <w:suppressAutoHyphens/>
        <w:autoSpaceDN w:val="0"/>
        <w:spacing w:after="0" w:line="240" w:lineRule="auto"/>
        <w:contextualSpacing/>
        <w:jc w:val="both"/>
        <w:textAlignment w:val="baseline"/>
        <w:rPr>
          <w:rFonts w:ascii="Times New Roman" w:eastAsia="Times New Roman" w:hAnsi="Times New Roman"/>
          <w:lang w:eastAsia="pl-PL"/>
        </w:rPr>
      </w:pPr>
      <w:r>
        <w:rPr>
          <w:rFonts w:ascii="Times New Roman" w:eastAsia="Times New Roman" w:hAnsi="Times New Roman"/>
          <w:lang w:eastAsia="pl-PL"/>
        </w:rPr>
        <w:t>w</w:t>
      </w:r>
      <w:r w:rsidR="006D4AC6" w:rsidRPr="00305CA3">
        <w:rPr>
          <w:rFonts w:ascii="Times New Roman" w:eastAsia="Times New Roman" w:hAnsi="Times New Roman"/>
          <w:lang w:eastAsia="pl-PL"/>
        </w:rPr>
        <w:t xml:space="preserve"> przypadku wystąpienia 3 lub więcej  awarii w okresie 12 miesięcy trwania gwarancji Wykonawca przedłuży okres gwarancji o łączny czas przestoju </w:t>
      </w:r>
      <w:r w:rsidR="003767FB">
        <w:rPr>
          <w:rFonts w:ascii="Times New Roman" w:eastAsia="Times New Roman" w:hAnsi="Times New Roman"/>
          <w:lang w:eastAsia="pl-PL"/>
        </w:rPr>
        <w:t>Urządzenia</w:t>
      </w:r>
      <w:r w:rsidR="006D4AC6" w:rsidRPr="00305CA3">
        <w:rPr>
          <w:rFonts w:ascii="Times New Roman" w:eastAsia="Times New Roman" w:hAnsi="Times New Roman"/>
          <w:lang w:eastAsia="pl-PL"/>
        </w:rPr>
        <w:t>.</w:t>
      </w:r>
      <w:r w:rsidR="004417D0" w:rsidRPr="00305CA3">
        <w:rPr>
          <w:rFonts w:ascii="Times New Roman" w:eastAsia="Times New Roman" w:hAnsi="Times New Roman"/>
          <w:lang w:eastAsia="pl-PL"/>
        </w:rPr>
        <w:t xml:space="preserve"> Przedłużenie gwarancji w ww. wymiarze nie dotyczy części/modułu wymienionych po skorzystaniu przez Zamawiającego z uprawnienia o którym mowa w pkt. 5 niniejszego ustępu. </w:t>
      </w:r>
    </w:p>
    <w:p w14:paraId="125203FB" w14:textId="32FF4AE6" w:rsidR="00A664BD" w:rsidRPr="00305CA3" w:rsidRDefault="00A664BD" w:rsidP="008F1CE3">
      <w:pPr>
        <w:numPr>
          <w:ilvl w:val="0"/>
          <w:numId w:val="20"/>
        </w:numPr>
        <w:suppressAutoHyphens/>
        <w:autoSpaceDN w:val="0"/>
        <w:spacing w:after="0" w:line="240" w:lineRule="auto"/>
        <w:contextualSpacing/>
        <w:jc w:val="both"/>
        <w:textAlignment w:val="baseline"/>
        <w:rPr>
          <w:rFonts w:ascii="Times New Roman" w:eastAsia="Times New Roman" w:hAnsi="Times New Roman"/>
          <w:color w:val="000000"/>
          <w:lang w:eastAsia="pl-PL"/>
        </w:rPr>
      </w:pPr>
      <w:r w:rsidRPr="00305CA3">
        <w:rPr>
          <w:rFonts w:ascii="Times New Roman" w:eastAsia="Times New Roman" w:hAnsi="Times New Roman"/>
          <w:color w:val="000000"/>
          <w:lang w:eastAsia="pl-PL"/>
        </w:rPr>
        <w:t>w przypadku konieczności importu części zamiennych lub konieczności naprawy wyposażenia poza granicami kraju, Zamawiający wyraża zgodę na wydłużenie terminu naprawy, o</w:t>
      </w:r>
      <w:r w:rsidR="001E0166" w:rsidRPr="00305CA3">
        <w:rPr>
          <w:rFonts w:ascii="Times New Roman" w:eastAsia="Times New Roman" w:hAnsi="Times New Roman"/>
          <w:color w:val="000000"/>
          <w:lang w:eastAsia="pl-PL"/>
        </w:rPr>
        <w:t xml:space="preserve"> którym mowa w pkt </w:t>
      </w:r>
      <w:r w:rsidR="003E44B4" w:rsidRPr="00305CA3">
        <w:rPr>
          <w:rFonts w:ascii="Times New Roman" w:eastAsia="Times New Roman" w:hAnsi="Times New Roman"/>
          <w:color w:val="000000"/>
          <w:lang w:eastAsia="pl-PL"/>
        </w:rPr>
        <w:t>3</w:t>
      </w:r>
      <w:r w:rsidR="001E0166" w:rsidRPr="00305CA3">
        <w:rPr>
          <w:rFonts w:ascii="Times New Roman" w:eastAsia="Times New Roman" w:hAnsi="Times New Roman"/>
          <w:color w:val="000000"/>
          <w:lang w:eastAsia="pl-PL"/>
        </w:rPr>
        <w:t>) do 14 dni.</w:t>
      </w:r>
      <w:r w:rsidR="00925083" w:rsidRPr="00305CA3">
        <w:rPr>
          <w:rFonts w:ascii="Times New Roman" w:eastAsia="Times New Roman" w:hAnsi="Times New Roman"/>
          <w:color w:val="000000"/>
          <w:lang w:eastAsia="pl-PL"/>
        </w:rPr>
        <w:t xml:space="preserve"> O fakcie konieczności dokonania naprawy przy użyciu importowanych części oraz o przewidywanym terminie naprawy Wykonawca jest zobowiązany zawiadomić Zamawiającego</w:t>
      </w:r>
      <w:r w:rsidR="00021F7C" w:rsidRPr="00305CA3">
        <w:rPr>
          <w:rFonts w:ascii="Times New Roman" w:eastAsia="Times New Roman" w:hAnsi="Times New Roman"/>
          <w:color w:val="000000"/>
          <w:lang w:eastAsia="pl-PL"/>
        </w:rPr>
        <w:t xml:space="preserve"> mailowo</w:t>
      </w:r>
      <w:r w:rsidR="00925083" w:rsidRPr="00305CA3">
        <w:rPr>
          <w:rFonts w:ascii="Times New Roman" w:eastAsia="Times New Roman" w:hAnsi="Times New Roman"/>
          <w:color w:val="000000"/>
          <w:lang w:eastAsia="pl-PL"/>
        </w:rPr>
        <w:t xml:space="preserve">. </w:t>
      </w:r>
    </w:p>
    <w:p w14:paraId="6F6F7EA9" w14:textId="60007AC1" w:rsidR="004B4910" w:rsidRPr="00305CA3" w:rsidRDefault="003E44B4" w:rsidP="008F1CE3">
      <w:pPr>
        <w:numPr>
          <w:ilvl w:val="0"/>
          <w:numId w:val="20"/>
        </w:numPr>
        <w:suppressAutoHyphens/>
        <w:autoSpaceDN w:val="0"/>
        <w:spacing w:after="0" w:line="240" w:lineRule="auto"/>
        <w:contextualSpacing/>
        <w:jc w:val="both"/>
        <w:textAlignment w:val="baseline"/>
        <w:rPr>
          <w:rFonts w:ascii="Times New Roman" w:eastAsia="Times New Roman" w:hAnsi="Times New Roman"/>
          <w:lang w:eastAsia="pl-PL"/>
        </w:rPr>
      </w:pPr>
      <w:r w:rsidRPr="00305CA3">
        <w:rPr>
          <w:rFonts w:ascii="Times New Roman" w:eastAsia="Times New Roman" w:hAnsi="Times New Roman"/>
          <w:lang w:eastAsia="pl-PL"/>
        </w:rPr>
        <w:t xml:space="preserve">wymiany części/modułu na wolne od wad w terminie 14 dni od zgłoszenia takiego roszczenia przez Zamawiającego, w przypadku 3 awarii powodujących wyłączenie przedmiotu umowy z eksploatacji w okresie </w:t>
      </w:r>
      <w:r w:rsidR="00E42C1E" w:rsidRPr="00305CA3">
        <w:rPr>
          <w:rFonts w:ascii="Times New Roman" w:eastAsia="Times New Roman" w:hAnsi="Times New Roman"/>
          <w:lang w:eastAsia="pl-PL"/>
        </w:rPr>
        <w:t xml:space="preserve">kolejnych 12 miesięcy w trakcie </w:t>
      </w:r>
      <w:r w:rsidRPr="00305CA3">
        <w:rPr>
          <w:rFonts w:ascii="Times New Roman" w:eastAsia="Times New Roman" w:hAnsi="Times New Roman"/>
          <w:lang w:eastAsia="pl-PL"/>
        </w:rPr>
        <w:t>trwania gwarancji.</w:t>
      </w:r>
      <w:r w:rsidR="004B4910" w:rsidRPr="00305CA3" w:rsidDel="003E44B4">
        <w:rPr>
          <w:rFonts w:ascii="Times New Roman" w:eastAsia="Times New Roman" w:hAnsi="Times New Roman"/>
          <w:lang w:eastAsia="pl-PL"/>
        </w:rPr>
        <w:t xml:space="preserve"> </w:t>
      </w:r>
      <w:r w:rsidR="004B4910" w:rsidRPr="00305CA3">
        <w:rPr>
          <w:rFonts w:ascii="Times New Roman" w:eastAsia="Times New Roman" w:hAnsi="Times New Roman"/>
          <w:lang w:eastAsia="pl-PL"/>
        </w:rPr>
        <w:t>Wykonawca udzieli gwarancji na wymienione podczas naprawy przedmiotu umowy części/moduły zgodnie z gwarancją udzieloną przez producenta albo do upływu terminu gwarancji na całe urządzenie, w zależności który termin upłynie później.</w:t>
      </w:r>
    </w:p>
    <w:p w14:paraId="61D6D8D2" w14:textId="77777777" w:rsidR="004232C1" w:rsidRDefault="00A664BD" w:rsidP="008F1CE3">
      <w:pPr>
        <w:numPr>
          <w:ilvl w:val="0"/>
          <w:numId w:val="20"/>
        </w:numPr>
        <w:suppressAutoHyphens/>
        <w:autoSpaceDN w:val="0"/>
        <w:spacing w:after="0" w:line="240" w:lineRule="auto"/>
        <w:contextualSpacing/>
        <w:jc w:val="both"/>
        <w:textAlignment w:val="baseline"/>
        <w:rPr>
          <w:rFonts w:ascii="Times New Roman" w:eastAsia="Times New Roman" w:hAnsi="Times New Roman"/>
          <w:lang w:eastAsia="pl-PL"/>
        </w:rPr>
      </w:pPr>
      <w:r w:rsidRPr="00305CA3">
        <w:rPr>
          <w:rFonts w:ascii="Times New Roman" w:eastAsia="Times New Roman" w:hAnsi="Times New Roman"/>
          <w:lang w:eastAsia="pl-PL"/>
        </w:rPr>
        <w:t>przekazania Zamawiającemu, po każdej planowej czynności serwisowej oraz każdej naprawie, raportu serwisowego zawierającego opis wykonanych czynności serwisowych lub opis wykonanej naprawy z określeniem zużytych do naprawy części oraz określeniem czasu trwania naprawy serw</w:t>
      </w:r>
      <w:r w:rsidR="001E0166" w:rsidRPr="00305CA3">
        <w:rPr>
          <w:rFonts w:ascii="Times New Roman" w:eastAsia="Times New Roman" w:hAnsi="Times New Roman"/>
          <w:lang w:eastAsia="pl-PL"/>
        </w:rPr>
        <w:t>isowej lub czynności serwisowej</w:t>
      </w:r>
      <w:r w:rsidR="004232C1">
        <w:rPr>
          <w:rFonts w:ascii="Times New Roman" w:eastAsia="Times New Roman" w:hAnsi="Times New Roman"/>
          <w:lang w:eastAsia="pl-PL"/>
        </w:rPr>
        <w:t>,</w:t>
      </w:r>
    </w:p>
    <w:p w14:paraId="235B085E" w14:textId="7C00A622" w:rsidR="001E0166" w:rsidRPr="00305CA3" w:rsidRDefault="004232C1" w:rsidP="008F1CE3">
      <w:pPr>
        <w:numPr>
          <w:ilvl w:val="0"/>
          <w:numId w:val="20"/>
        </w:numPr>
        <w:suppressAutoHyphens/>
        <w:autoSpaceDN w:val="0"/>
        <w:spacing w:after="0" w:line="240" w:lineRule="auto"/>
        <w:contextualSpacing/>
        <w:jc w:val="both"/>
        <w:textAlignment w:val="baseline"/>
        <w:rPr>
          <w:rFonts w:ascii="Times New Roman" w:eastAsia="Times New Roman" w:hAnsi="Times New Roman"/>
          <w:lang w:eastAsia="pl-PL"/>
        </w:rPr>
      </w:pPr>
      <w:r>
        <w:rPr>
          <w:rFonts w:ascii="Times New Roman" w:eastAsia="Times New Roman" w:hAnsi="Times New Roman"/>
          <w:lang w:eastAsia="pl-PL"/>
        </w:rPr>
        <w:t>kalibracji Stacji opisowych w odpowiednich okresach</w:t>
      </w:r>
      <w:r w:rsidR="001E0166" w:rsidRPr="00305CA3">
        <w:rPr>
          <w:rFonts w:ascii="Times New Roman" w:eastAsia="Times New Roman" w:hAnsi="Times New Roman"/>
          <w:lang w:eastAsia="pl-PL"/>
        </w:rPr>
        <w:t>.</w:t>
      </w:r>
    </w:p>
    <w:p w14:paraId="765CB212" w14:textId="77777777" w:rsidR="00A664BD" w:rsidRPr="00305CA3" w:rsidRDefault="00A664BD" w:rsidP="008F1CE3">
      <w:pPr>
        <w:widowControl w:val="0"/>
        <w:numPr>
          <w:ilvl w:val="0"/>
          <w:numId w:val="19"/>
        </w:numPr>
        <w:suppressAutoHyphens/>
        <w:autoSpaceDE w:val="0"/>
        <w:autoSpaceDN w:val="0"/>
        <w:adjustRightInd w:val="0"/>
        <w:spacing w:after="0" w:line="240" w:lineRule="auto"/>
        <w:contextualSpacing/>
        <w:jc w:val="both"/>
        <w:textAlignment w:val="baseline"/>
        <w:rPr>
          <w:rFonts w:ascii="Times New Roman" w:eastAsia="Times New Roman" w:hAnsi="Times New Roman"/>
          <w:lang w:eastAsia="ar-SA"/>
        </w:rPr>
      </w:pPr>
      <w:r w:rsidRPr="00305CA3">
        <w:rPr>
          <w:rFonts w:ascii="Times New Roman" w:eastAsia="Times New Roman" w:hAnsi="Times New Roman"/>
          <w:lang w:eastAsia="ar-SA"/>
        </w:rPr>
        <w:t>Gwarancją nie są objęte uszkodzenia i wady dostarczanego urządzenia wynikłe na skutek:</w:t>
      </w:r>
    </w:p>
    <w:p w14:paraId="5D285805" w14:textId="52682727" w:rsidR="00A664BD" w:rsidRPr="00305CA3" w:rsidRDefault="00A664BD" w:rsidP="00305CA3">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eksploatacji </w:t>
      </w:r>
      <w:r w:rsidR="00362601" w:rsidRPr="00305CA3">
        <w:rPr>
          <w:rFonts w:ascii="Times New Roman" w:eastAsia="Times New Roman" w:hAnsi="Times New Roman"/>
          <w:lang w:eastAsia="ar-SA"/>
        </w:rPr>
        <w:t>Urządzenia</w:t>
      </w:r>
      <w:r w:rsidR="001E0166" w:rsidRPr="00305CA3">
        <w:rPr>
          <w:rFonts w:ascii="Times New Roman" w:eastAsia="Times New Roman" w:hAnsi="Times New Roman"/>
          <w:lang w:eastAsia="ar-SA"/>
        </w:rPr>
        <w:t xml:space="preserve"> </w:t>
      </w:r>
      <w:r w:rsidRPr="00305CA3">
        <w:rPr>
          <w:rFonts w:ascii="Times New Roman" w:eastAsia="Times New Roman" w:hAnsi="Times New Roman"/>
          <w:lang w:eastAsia="ar-SA"/>
        </w:rPr>
        <w:t>przez Zamawiającego niezgodnie z jego przeznaczeniem, nie stosowania się Zamawiającego do instrukcji obsługi, mechanicznego uszkodzenia powstałego z przyczyn leżących po stronie Zamawiającego lub osób trzecich,</w:t>
      </w:r>
    </w:p>
    <w:p w14:paraId="542F36DC" w14:textId="4AEACD4D" w:rsidR="006B7532" w:rsidRPr="00305CA3" w:rsidRDefault="00A664BD" w:rsidP="00305CA3">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samowolnych napraw, przeróbek lub zmian konstrukcyjnych dokonywanych przez Zamawiającego lub inne nieuprawnione osoby, </w:t>
      </w:r>
    </w:p>
    <w:p w14:paraId="6E5697D0" w14:textId="2F6B34E0" w:rsidR="006B7532" w:rsidRPr="00305CA3" w:rsidRDefault="006B7532" w:rsidP="00305CA3">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color w:val="000000" w:themeColor="text1"/>
          <w:lang w:eastAsia="ar-SA"/>
        </w:rPr>
      </w:pPr>
      <w:r w:rsidRPr="00305CA3">
        <w:rPr>
          <w:rFonts w:ascii="Times New Roman" w:eastAsia="Times New Roman" w:hAnsi="Times New Roman"/>
          <w:color w:val="000000" w:themeColor="text1"/>
          <w:lang w:eastAsia="ar-SA"/>
        </w:rPr>
        <w:t>uszkodzenia spowodowane zdarzeniami losowymi lub siłą wyższą (np. powódź, pożar, zalanie).</w:t>
      </w:r>
    </w:p>
    <w:p w14:paraId="393DBEB0" w14:textId="77777777" w:rsidR="00A664BD" w:rsidRPr="00305CA3" w:rsidRDefault="00A664BD" w:rsidP="008F1CE3">
      <w:pPr>
        <w:numPr>
          <w:ilvl w:val="0"/>
          <w:numId w:val="19"/>
        </w:numPr>
        <w:suppressAutoHyphens/>
        <w:autoSpaceDN w:val="0"/>
        <w:spacing w:after="0" w:line="240" w:lineRule="auto"/>
        <w:ind w:hanging="357"/>
        <w:jc w:val="both"/>
        <w:textAlignment w:val="baseline"/>
        <w:rPr>
          <w:rFonts w:ascii="Times New Roman" w:eastAsia="Times New Roman" w:hAnsi="Times New Roman"/>
          <w:lang w:eastAsia="ar-SA"/>
        </w:rPr>
      </w:pPr>
      <w:r w:rsidRPr="00305CA3">
        <w:rPr>
          <w:rFonts w:ascii="Times New Roman" w:eastAsia="Times New Roman" w:hAnsi="Times New Roman"/>
          <w:lang w:eastAsia="ar-SA"/>
        </w:rPr>
        <w:t xml:space="preserve">Zamawiający zobowiązuje się do niezwłocznego zgłaszania usterek </w:t>
      </w:r>
      <w:r w:rsidR="001E0166" w:rsidRPr="00305CA3">
        <w:rPr>
          <w:rFonts w:ascii="Times New Roman" w:eastAsia="Times New Roman" w:hAnsi="Times New Roman"/>
          <w:lang w:eastAsia="ar-SA"/>
        </w:rPr>
        <w:t>urządzeni</w:t>
      </w:r>
      <w:r w:rsidR="00E42C1E" w:rsidRPr="00305CA3">
        <w:rPr>
          <w:rFonts w:ascii="Times New Roman" w:eastAsia="Times New Roman" w:hAnsi="Times New Roman"/>
          <w:lang w:eastAsia="ar-SA"/>
        </w:rPr>
        <w:t xml:space="preserve">a </w:t>
      </w:r>
      <w:r w:rsidRPr="00305CA3">
        <w:rPr>
          <w:rFonts w:ascii="Times New Roman" w:eastAsia="Times New Roman" w:hAnsi="Times New Roman"/>
          <w:lang w:eastAsia="ar-SA"/>
        </w:rPr>
        <w:t>telefonicznie i potwierdzenia zgłoszenia faksem bądź mailem na numer serwisu gwarancyjnego Wykonawcy tel. […………………]/fax. [........................], e-mail: [....................................]</w:t>
      </w:r>
    </w:p>
    <w:p w14:paraId="10C93750" w14:textId="77777777" w:rsidR="00A664BD" w:rsidRPr="00305CA3" w:rsidRDefault="00A664BD" w:rsidP="008F1CE3">
      <w:pPr>
        <w:numPr>
          <w:ilvl w:val="0"/>
          <w:numId w:val="19"/>
        </w:numPr>
        <w:suppressAutoHyphens/>
        <w:autoSpaceDN w:val="0"/>
        <w:spacing w:after="0" w:line="240" w:lineRule="auto"/>
        <w:jc w:val="both"/>
        <w:textAlignment w:val="baseline"/>
        <w:rPr>
          <w:rFonts w:ascii="Times New Roman" w:eastAsia="Times New Roman" w:hAnsi="Times New Roman"/>
          <w:lang w:eastAsia="ar-SA"/>
        </w:rPr>
      </w:pPr>
      <w:r w:rsidRPr="00305CA3">
        <w:rPr>
          <w:rFonts w:ascii="Times New Roman" w:eastAsia="Times New Roman" w:hAnsi="Times New Roman"/>
          <w:lang w:eastAsia="ar-SA"/>
        </w:rPr>
        <w:t>Wykonawca zobowiązuje się do potwierdzenia przyjęcia zgłoszenia usterki przez Zamawiającego faxem na nr 71/32 70 353 lub na adres e - mail podany na zgłoszeniu.</w:t>
      </w:r>
    </w:p>
    <w:p w14:paraId="125BB595" w14:textId="77777777" w:rsidR="00A664BD" w:rsidRPr="00305CA3" w:rsidRDefault="00A664BD"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6351CD79" w14:textId="3FF25E3D"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EC29C8" w:rsidRPr="00305CA3">
        <w:rPr>
          <w:rFonts w:ascii="Times New Roman" w:eastAsia="Times New Roman" w:hAnsi="Times New Roman"/>
          <w:b/>
          <w:bCs/>
          <w:lang w:eastAsia="ar-SA"/>
        </w:rPr>
        <w:t>1</w:t>
      </w:r>
      <w:r w:rsidR="00B13E60" w:rsidRPr="00305CA3">
        <w:rPr>
          <w:rFonts w:ascii="Times New Roman" w:eastAsia="Times New Roman" w:hAnsi="Times New Roman"/>
          <w:b/>
          <w:bCs/>
          <w:lang w:eastAsia="ar-SA"/>
        </w:rPr>
        <w:t>4</w:t>
      </w:r>
    </w:p>
    <w:p w14:paraId="43B8322D" w14:textId="7A47FE80" w:rsidR="004417D0" w:rsidRPr="00305CA3" w:rsidRDefault="004417D0"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WARUNKI GWARANCJI NA OPROGRAMOWANI</w:t>
      </w:r>
      <w:r w:rsidR="00B13E60" w:rsidRPr="00305CA3">
        <w:rPr>
          <w:rFonts w:ascii="Times New Roman" w:eastAsia="Times New Roman" w:hAnsi="Times New Roman"/>
          <w:b/>
          <w:bCs/>
          <w:lang w:eastAsia="ar-SA"/>
        </w:rPr>
        <w:t xml:space="preserve">E ORAZ OPROGRAMOWANIE STACJI </w:t>
      </w:r>
      <w:r w:rsidR="0079310C">
        <w:rPr>
          <w:rFonts w:ascii="Times New Roman" w:eastAsia="Times New Roman" w:hAnsi="Times New Roman"/>
          <w:b/>
          <w:bCs/>
          <w:lang w:eastAsia="ar-SA"/>
        </w:rPr>
        <w:t>OPISOWYCH</w:t>
      </w:r>
      <w:r w:rsidRPr="00305CA3">
        <w:rPr>
          <w:rFonts w:ascii="Times New Roman" w:eastAsia="Times New Roman" w:hAnsi="Times New Roman"/>
          <w:b/>
          <w:bCs/>
          <w:lang w:eastAsia="ar-SA"/>
        </w:rPr>
        <w:t xml:space="preserve"> </w:t>
      </w:r>
    </w:p>
    <w:p w14:paraId="45575B2D" w14:textId="1C1F8678" w:rsidR="004417D0" w:rsidRPr="00305CA3" w:rsidRDefault="004417D0" w:rsidP="008F1CE3">
      <w:pPr>
        <w:pStyle w:val="Akapitzlist"/>
        <w:widowControl w:val="0"/>
        <w:numPr>
          <w:ilvl w:val="0"/>
          <w:numId w:val="38"/>
        </w:numPr>
        <w:autoSpaceDE w:val="0"/>
        <w:adjustRightInd w:val="0"/>
        <w:spacing w:after="0" w:line="240" w:lineRule="auto"/>
        <w:ind w:left="426"/>
        <w:jc w:val="both"/>
        <w:rPr>
          <w:rFonts w:ascii="Times New Roman" w:eastAsia="Times New Roman" w:hAnsi="Times New Roman"/>
          <w:lang w:eastAsia="ar-SA"/>
        </w:rPr>
      </w:pPr>
      <w:r w:rsidRPr="00305CA3">
        <w:rPr>
          <w:rFonts w:ascii="Times New Roman" w:eastAsia="Times New Roman" w:hAnsi="Times New Roman"/>
          <w:lang w:eastAsia="ar-SA"/>
        </w:rPr>
        <w:t xml:space="preserve">Wykonawca udziela Zamawiającemu gwarancji na poprawne działanie </w:t>
      </w:r>
      <w:r w:rsidR="00362601" w:rsidRPr="00305CA3">
        <w:rPr>
          <w:rFonts w:ascii="Times New Roman" w:eastAsia="Times New Roman" w:hAnsi="Times New Roman"/>
          <w:lang w:eastAsia="ar-SA"/>
        </w:rPr>
        <w:t>Oprogramowania</w:t>
      </w:r>
      <w:r w:rsidR="00B13E60" w:rsidRPr="00305CA3">
        <w:rPr>
          <w:rFonts w:ascii="Times New Roman" w:eastAsia="Times New Roman" w:hAnsi="Times New Roman"/>
          <w:lang w:eastAsia="ar-SA"/>
        </w:rPr>
        <w:t xml:space="preserve"> oraz Oprogramowania Stacji </w:t>
      </w:r>
      <w:r w:rsidR="0079310C">
        <w:rPr>
          <w:rFonts w:ascii="Times New Roman" w:eastAsia="Times New Roman" w:hAnsi="Times New Roman"/>
          <w:lang w:eastAsia="ar-SA"/>
        </w:rPr>
        <w:t>opisowych</w:t>
      </w:r>
      <w:r w:rsidR="008D5123" w:rsidRPr="00305CA3">
        <w:rPr>
          <w:rFonts w:ascii="Times New Roman" w:eastAsia="Times New Roman" w:hAnsi="Times New Roman"/>
          <w:lang w:eastAsia="ar-SA"/>
        </w:rPr>
        <w:t>.</w:t>
      </w:r>
      <w:r w:rsidR="00FA2FF0" w:rsidRPr="00305CA3">
        <w:rPr>
          <w:rFonts w:ascii="Times New Roman" w:eastAsia="Times New Roman" w:hAnsi="Times New Roman"/>
          <w:lang w:eastAsia="ar-SA"/>
        </w:rPr>
        <w:t xml:space="preserve"> </w:t>
      </w:r>
    </w:p>
    <w:p w14:paraId="32026C31" w14:textId="4A310BE4" w:rsidR="008D5123" w:rsidRPr="00305CA3" w:rsidRDefault="008D5123" w:rsidP="008F1CE3">
      <w:pPr>
        <w:pStyle w:val="Akapitzlist"/>
        <w:widowControl w:val="0"/>
        <w:numPr>
          <w:ilvl w:val="0"/>
          <w:numId w:val="38"/>
        </w:numPr>
        <w:autoSpaceDE w:val="0"/>
        <w:adjustRightInd w:val="0"/>
        <w:spacing w:after="0" w:line="240" w:lineRule="auto"/>
        <w:ind w:left="426"/>
        <w:jc w:val="both"/>
        <w:rPr>
          <w:rFonts w:ascii="Times New Roman" w:eastAsia="Times New Roman" w:hAnsi="Times New Roman"/>
          <w:lang w:eastAsia="ar-SA"/>
        </w:rPr>
      </w:pPr>
      <w:r w:rsidRPr="00305CA3">
        <w:rPr>
          <w:rFonts w:ascii="Times New Roman" w:eastAsia="Times New Roman" w:hAnsi="Times New Roman"/>
          <w:lang w:eastAsia="ar-SA"/>
        </w:rPr>
        <w:t>Gwarancja udzielona jest na okres tożsamy z udzieloną gwarancją dot. Urządzenia</w:t>
      </w:r>
      <w:r w:rsidR="005F279F" w:rsidRPr="00305CA3">
        <w:rPr>
          <w:rFonts w:ascii="Times New Roman" w:eastAsia="Times New Roman" w:hAnsi="Times New Roman"/>
          <w:lang w:eastAsia="ar-SA"/>
        </w:rPr>
        <w:t xml:space="preserve"> oraz Stacji </w:t>
      </w:r>
      <w:r w:rsidR="0079310C">
        <w:rPr>
          <w:rFonts w:ascii="Times New Roman" w:eastAsia="Times New Roman" w:hAnsi="Times New Roman"/>
          <w:lang w:eastAsia="ar-SA"/>
        </w:rPr>
        <w:t>opisowych</w:t>
      </w:r>
      <w:r w:rsidRPr="00305CA3">
        <w:rPr>
          <w:rFonts w:ascii="Times New Roman" w:eastAsia="Times New Roman" w:hAnsi="Times New Roman"/>
          <w:lang w:eastAsia="ar-SA"/>
        </w:rPr>
        <w:t xml:space="preserve">. </w:t>
      </w:r>
    </w:p>
    <w:p w14:paraId="7FC0DE6E" w14:textId="5371101B" w:rsidR="008D5123" w:rsidRPr="00305CA3" w:rsidRDefault="008D5123" w:rsidP="008F1CE3">
      <w:pPr>
        <w:pStyle w:val="Akapitzlist"/>
        <w:widowControl w:val="0"/>
        <w:numPr>
          <w:ilvl w:val="0"/>
          <w:numId w:val="38"/>
        </w:numPr>
        <w:autoSpaceDE w:val="0"/>
        <w:adjustRightInd w:val="0"/>
        <w:spacing w:after="0" w:line="240" w:lineRule="auto"/>
        <w:ind w:left="426"/>
        <w:jc w:val="both"/>
        <w:rPr>
          <w:rFonts w:ascii="Times New Roman" w:eastAsia="Times New Roman" w:hAnsi="Times New Roman"/>
          <w:lang w:eastAsia="ar-SA"/>
        </w:rPr>
      </w:pPr>
      <w:r w:rsidRPr="00305CA3">
        <w:rPr>
          <w:rFonts w:ascii="Times New Roman" w:eastAsia="Times New Roman" w:hAnsi="Times New Roman"/>
          <w:lang w:eastAsia="ar-SA"/>
        </w:rPr>
        <w:t xml:space="preserve">W ramach gwarancji Wykonawca </w:t>
      </w:r>
      <w:r w:rsidR="00FA2FF0" w:rsidRPr="00305CA3">
        <w:rPr>
          <w:rFonts w:ascii="Times New Roman" w:eastAsia="Times New Roman" w:hAnsi="Times New Roman"/>
          <w:lang w:eastAsia="ar-SA"/>
        </w:rPr>
        <w:t xml:space="preserve">zobowiązuje się: </w:t>
      </w:r>
    </w:p>
    <w:p w14:paraId="26BFB799" w14:textId="52E5B179" w:rsidR="00FA2FF0" w:rsidRPr="00305CA3" w:rsidRDefault="00FA2FF0" w:rsidP="008F1CE3">
      <w:pPr>
        <w:pStyle w:val="Akapitzlist"/>
        <w:widowControl w:val="0"/>
        <w:numPr>
          <w:ilvl w:val="0"/>
          <w:numId w:val="39"/>
        </w:numPr>
        <w:autoSpaceDE w:val="0"/>
        <w:adjustRightInd w:val="0"/>
        <w:spacing w:after="0" w:line="240" w:lineRule="auto"/>
        <w:ind w:left="709" w:hanging="283"/>
        <w:jc w:val="both"/>
        <w:rPr>
          <w:rFonts w:ascii="Times New Roman" w:eastAsia="Times New Roman" w:hAnsi="Times New Roman"/>
          <w:lang w:eastAsia="ar-SA"/>
        </w:rPr>
      </w:pPr>
      <w:r w:rsidRPr="00305CA3">
        <w:rPr>
          <w:rFonts w:ascii="Times New Roman" w:eastAsia="Times New Roman" w:hAnsi="Times New Roman"/>
          <w:lang w:eastAsia="ar-SA"/>
        </w:rPr>
        <w:t xml:space="preserve">Usuwać błędy krytyczne oprogramowania, o którym mowa w ust. 1 niniejszego paragrafu to jest błędy uniemożliwiające korzystanie z oprogramowania w terminie: </w:t>
      </w:r>
    </w:p>
    <w:p w14:paraId="3AF64D78" w14:textId="4B610191" w:rsidR="00FA2FF0" w:rsidRPr="00305CA3" w:rsidRDefault="006D2D49" w:rsidP="008F1CE3">
      <w:pPr>
        <w:pStyle w:val="Akapitzlist"/>
        <w:widowControl w:val="0"/>
        <w:numPr>
          <w:ilvl w:val="0"/>
          <w:numId w:val="40"/>
        </w:numPr>
        <w:autoSpaceDE w:val="0"/>
        <w:adjustRightInd w:val="0"/>
        <w:spacing w:after="0" w:line="240" w:lineRule="auto"/>
        <w:ind w:left="1276" w:hanging="283"/>
        <w:jc w:val="both"/>
        <w:rPr>
          <w:rFonts w:ascii="Times New Roman" w:eastAsia="Times New Roman" w:hAnsi="Times New Roman"/>
          <w:lang w:eastAsia="ar-SA"/>
        </w:rPr>
      </w:pPr>
      <w:r w:rsidRPr="00305CA3">
        <w:rPr>
          <w:rFonts w:ascii="Times New Roman" w:eastAsia="Times New Roman" w:hAnsi="Times New Roman"/>
          <w:lang w:eastAsia="ar-SA"/>
        </w:rPr>
        <w:t>24 godzin</w:t>
      </w:r>
      <w:r w:rsidR="00FA2FF0" w:rsidRPr="00305CA3">
        <w:rPr>
          <w:rFonts w:ascii="Times New Roman" w:eastAsia="Times New Roman" w:hAnsi="Times New Roman"/>
          <w:lang w:eastAsia="ar-SA"/>
        </w:rPr>
        <w:t xml:space="preserve"> odnośnie oprogramowania służącego do obsługi Urządzenia, </w:t>
      </w:r>
    </w:p>
    <w:p w14:paraId="1E73FCE5" w14:textId="771F397A" w:rsidR="00FA2FF0" w:rsidRPr="00305CA3" w:rsidRDefault="006D2D49" w:rsidP="008F1CE3">
      <w:pPr>
        <w:pStyle w:val="Akapitzlist"/>
        <w:widowControl w:val="0"/>
        <w:numPr>
          <w:ilvl w:val="0"/>
          <w:numId w:val="40"/>
        </w:numPr>
        <w:autoSpaceDE w:val="0"/>
        <w:adjustRightInd w:val="0"/>
        <w:spacing w:after="0" w:line="240" w:lineRule="auto"/>
        <w:ind w:left="1276" w:hanging="283"/>
        <w:jc w:val="both"/>
        <w:rPr>
          <w:rFonts w:ascii="Times New Roman" w:eastAsia="Times New Roman" w:hAnsi="Times New Roman"/>
          <w:lang w:eastAsia="ar-SA"/>
        </w:rPr>
      </w:pPr>
      <w:r w:rsidRPr="00305CA3">
        <w:rPr>
          <w:rFonts w:ascii="Times New Roman" w:eastAsia="Times New Roman" w:hAnsi="Times New Roman"/>
          <w:lang w:eastAsia="ar-SA"/>
        </w:rPr>
        <w:t>24 godzin</w:t>
      </w:r>
      <w:r w:rsidR="00FA2FF0" w:rsidRPr="00305CA3">
        <w:rPr>
          <w:rFonts w:ascii="Times New Roman" w:eastAsia="Times New Roman" w:hAnsi="Times New Roman"/>
          <w:lang w:eastAsia="ar-SA"/>
        </w:rPr>
        <w:t xml:space="preserve"> odnośnie Oprogramowania,</w:t>
      </w:r>
    </w:p>
    <w:p w14:paraId="0DB39A6F" w14:textId="2E916EF9" w:rsidR="00FA2FF0" w:rsidRPr="00305CA3" w:rsidRDefault="00FA2FF0" w:rsidP="008F1CE3">
      <w:pPr>
        <w:pStyle w:val="Akapitzlist"/>
        <w:widowControl w:val="0"/>
        <w:numPr>
          <w:ilvl w:val="0"/>
          <w:numId w:val="39"/>
        </w:numPr>
        <w:autoSpaceDE w:val="0"/>
        <w:adjustRightInd w:val="0"/>
        <w:spacing w:after="0" w:line="240" w:lineRule="auto"/>
        <w:ind w:left="709" w:hanging="283"/>
        <w:jc w:val="both"/>
        <w:rPr>
          <w:rFonts w:ascii="Times New Roman" w:eastAsia="Times New Roman" w:hAnsi="Times New Roman"/>
          <w:lang w:eastAsia="ar-SA"/>
        </w:rPr>
      </w:pPr>
      <w:r w:rsidRPr="00305CA3">
        <w:rPr>
          <w:rFonts w:ascii="Times New Roman" w:eastAsia="Times New Roman" w:hAnsi="Times New Roman"/>
          <w:lang w:eastAsia="ar-SA"/>
        </w:rPr>
        <w:t xml:space="preserve">Usuwać błędy poważne oprogramowania, , o którym mowa w ust. 1 niniejszego paragrafu to jest błędy znacznie utrudniające korzystanie z oprogramowania lub z jego niektórych funkcjonalności: </w:t>
      </w:r>
    </w:p>
    <w:p w14:paraId="3E38445B" w14:textId="64A0A934" w:rsidR="00FA2FF0" w:rsidRPr="00305CA3" w:rsidRDefault="006D2D49" w:rsidP="008F1CE3">
      <w:pPr>
        <w:pStyle w:val="Akapitzlist"/>
        <w:widowControl w:val="0"/>
        <w:numPr>
          <w:ilvl w:val="0"/>
          <w:numId w:val="40"/>
        </w:numPr>
        <w:autoSpaceDE w:val="0"/>
        <w:adjustRightInd w:val="0"/>
        <w:spacing w:after="0" w:line="240" w:lineRule="auto"/>
        <w:ind w:left="1276" w:hanging="283"/>
        <w:jc w:val="both"/>
        <w:rPr>
          <w:rFonts w:ascii="Times New Roman" w:eastAsia="Times New Roman" w:hAnsi="Times New Roman"/>
          <w:lang w:eastAsia="ar-SA"/>
        </w:rPr>
      </w:pPr>
      <w:r w:rsidRPr="00305CA3">
        <w:rPr>
          <w:rFonts w:ascii="Times New Roman" w:eastAsia="Times New Roman" w:hAnsi="Times New Roman"/>
          <w:lang w:eastAsia="ar-SA"/>
        </w:rPr>
        <w:t>24 godzin</w:t>
      </w:r>
      <w:r w:rsidR="00FA2FF0" w:rsidRPr="00305CA3">
        <w:rPr>
          <w:rFonts w:ascii="Times New Roman" w:eastAsia="Times New Roman" w:hAnsi="Times New Roman"/>
          <w:lang w:eastAsia="ar-SA"/>
        </w:rPr>
        <w:t xml:space="preserve"> odnośnie oprogramowania służącego do obsługi Urządzenia, </w:t>
      </w:r>
    </w:p>
    <w:p w14:paraId="6C107BCC" w14:textId="4303E173" w:rsidR="00FA2FF0" w:rsidRPr="00305CA3" w:rsidRDefault="006D2D49" w:rsidP="008F1CE3">
      <w:pPr>
        <w:pStyle w:val="Akapitzlist"/>
        <w:widowControl w:val="0"/>
        <w:numPr>
          <w:ilvl w:val="0"/>
          <w:numId w:val="40"/>
        </w:numPr>
        <w:autoSpaceDE w:val="0"/>
        <w:adjustRightInd w:val="0"/>
        <w:spacing w:after="0" w:line="240" w:lineRule="auto"/>
        <w:ind w:left="1276" w:hanging="283"/>
        <w:jc w:val="both"/>
        <w:rPr>
          <w:rFonts w:ascii="Times New Roman" w:eastAsia="Times New Roman" w:hAnsi="Times New Roman"/>
          <w:lang w:eastAsia="ar-SA"/>
        </w:rPr>
      </w:pPr>
      <w:r w:rsidRPr="00305CA3">
        <w:rPr>
          <w:rFonts w:ascii="Times New Roman" w:eastAsia="Times New Roman" w:hAnsi="Times New Roman"/>
          <w:lang w:eastAsia="ar-SA"/>
        </w:rPr>
        <w:t>24 godzin</w:t>
      </w:r>
      <w:r w:rsidR="00FA2FF0" w:rsidRPr="00305CA3">
        <w:rPr>
          <w:rFonts w:ascii="Times New Roman" w:eastAsia="Times New Roman" w:hAnsi="Times New Roman"/>
          <w:lang w:eastAsia="ar-SA"/>
        </w:rPr>
        <w:t xml:space="preserve"> odnośnie Oprogramowania,</w:t>
      </w:r>
    </w:p>
    <w:p w14:paraId="67C3402A" w14:textId="55EB952B" w:rsidR="00FA2FF0" w:rsidRPr="00305CA3" w:rsidRDefault="00FA2FF0" w:rsidP="008F1CE3">
      <w:pPr>
        <w:pStyle w:val="Akapitzlist"/>
        <w:widowControl w:val="0"/>
        <w:numPr>
          <w:ilvl w:val="0"/>
          <w:numId w:val="39"/>
        </w:numPr>
        <w:autoSpaceDE w:val="0"/>
        <w:adjustRightInd w:val="0"/>
        <w:spacing w:after="0" w:line="240" w:lineRule="auto"/>
        <w:ind w:left="709" w:hanging="283"/>
        <w:jc w:val="both"/>
        <w:rPr>
          <w:rFonts w:ascii="Times New Roman" w:eastAsia="Times New Roman" w:hAnsi="Times New Roman"/>
          <w:lang w:eastAsia="ar-SA"/>
        </w:rPr>
      </w:pPr>
      <w:r w:rsidRPr="00305CA3">
        <w:rPr>
          <w:rFonts w:ascii="Times New Roman" w:eastAsia="Times New Roman" w:hAnsi="Times New Roman"/>
          <w:lang w:eastAsia="ar-SA"/>
        </w:rPr>
        <w:t xml:space="preserve">Usuwać awarie oprogramowania , o którym mowa w ust. 1 niniejszego paragrafu to jest innych błędów  niż określone powyżej w </w:t>
      </w:r>
      <w:proofErr w:type="spellStart"/>
      <w:r w:rsidRPr="00305CA3">
        <w:rPr>
          <w:rFonts w:ascii="Times New Roman" w:eastAsia="Times New Roman" w:hAnsi="Times New Roman"/>
          <w:lang w:eastAsia="ar-SA"/>
        </w:rPr>
        <w:t>tirecie</w:t>
      </w:r>
      <w:proofErr w:type="spellEnd"/>
      <w:r w:rsidRPr="00305CA3">
        <w:rPr>
          <w:rFonts w:ascii="Times New Roman" w:eastAsia="Times New Roman" w:hAnsi="Times New Roman"/>
          <w:lang w:eastAsia="ar-SA"/>
        </w:rPr>
        <w:t xml:space="preserve"> jeden oraz dwa w terminie: </w:t>
      </w:r>
    </w:p>
    <w:p w14:paraId="4881737C" w14:textId="456930B2" w:rsidR="00FA2FF0" w:rsidRPr="00305CA3" w:rsidRDefault="006D2D49" w:rsidP="0047228E">
      <w:pPr>
        <w:pStyle w:val="Akapitzlist"/>
        <w:widowControl w:val="0"/>
        <w:numPr>
          <w:ilvl w:val="0"/>
          <w:numId w:val="40"/>
        </w:numPr>
        <w:autoSpaceDE w:val="0"/>
        <w:adjustRightInd w:val="0"/>
        <w:spacing w:after="0" w:line="240" w:lineRule="auto"/>
        <w:ind w:left="1276" w:hanging="283"/>
        <w:jc w:val="both"/>
        <w:rPr>
          <w:rFonts w:ascii="Times New Roman" w:eastAsia="Times New Roman" w:hAnsi="Times New Roman"/>
          <w:lang w:eastAsia="ar-SA"/>
        </w:rPr>
      </w:pPr>
      <w:r w:rsidRPr="00305CA3">
        <w:rPr>
          <w:rFonts w:ascii="Times New Roman" w:eastAsia="Times New Roman" w:hAnsi="Times New Roman"/>
          <w:lang w:eastAsia="ar-SA"/>
        </w:rPr>
        <w:t>48 godzin</w:t>
      </w:r>
      <w:r w:rsidR="00FA2FF0" w:rsidRPr="00305CA3">
        <w:rPr>
          <w:rFonts w:ascii="Times New Roman" w:eastAsia="Times New Roman" w:hAnsi="Times New Roman"/>
          <w:lang w:eastAsia="ar-SA"/>
        </w:rPr>
        <w:t xml:space="preserve"> odnośnie oprogramowania służącego do obsługi Urządzenia, </w:t>
      </w:r>
    </w:p>
    <w:p w14:paraId="293828ED" w14:textId="0F1E802D" w:rsidR="00FA2FF0" w:rsidRPr="00305CA3" w:rsidRDefault="006D2D49" w:rsidP="0047228E">
      <w:pPr>
        <w:pStyle w:val="Akapitzlist"/>
        <w:widowControl w:val="0"/>
        <w:numPr>
          <w:ilvl w:val="0"/>
          <w:numId w:val="40"/>
        </w:numPr>
        <w:autoSpaceDE w:val="0"/>
        <w:adjustRightInd w:val="0"/>
        <w:spacing w:after="0" w:line="240" w:lineRule="auto"/>
        <w:ind w:left="1276" w:hanging="283"/>
        <w:jc w:val="both"/>
        <w:rPr>
          <w:rFonts w:ascii="Times New Roman" w:eastAsia="Times New Roman" w:hAnsi="Times New Roman"/>
          <w:lang w:eastAsia="ar-SA"/>
        </w:rPr>
      </w:pPr>
      <w:r w:rsidRPr="00305CA3">
        <w:rPr>
          <w:rFonts w:ascii="Times New Roman" w:eastAsia="Times New Roman" w:hAnsi="Times New Roman"/>
          <w:lang w:eastAsia="ar-SA"/>
        </w:rPr>
        <w:t>48 godzin</w:t>
      </w:r>
      <w:r w:rsidR="00FA2FF0" w:rsidRPr="00305CA3">
        <w:rPr>
          <w:rFonts w:ascii="Times New Roman" w:eastAsia="Times New Roman" w:hAnsi="Times New Roman"/>
          <w:lang w:eastAsia="ar-SA"/>
        </w:rPr>
        <w:t xml:space="preserve"> odnośnie Oprogramowania,</w:t>
      </w:r>
    </w:p>
    <w:p w14:paraId="36595188" w14:textId="36FB65DE" w:rsidR="00FA2FF0" w:rsidRPr="00305CA3" w:rsidRDefault="00FA2FF0" w:rsidP="008F1CE3">
      <w:pPr>
        <w:pStyle w:val="Akapitzlist"/>
        <w:widowControl w:val="0"/>
        <w:numPr>
          <w:ilvl w:val="0"/>
          <w:numId w:val="38"/>
        </w:numPr>
        <w:autoSpaceDE w:val="0"/>
        <w:adjustRightInd w:val="0"/>
        <w:spacing w:after="0" w:line="240" w:lineRule="auto"/>
        <w:ind w:left="426"/>
        <w:jc w:val="both"/>
        <w:rPr>
          <w:rFonts w:ascii="Times New Roman" w:eastAsia="Times New Roman" w:hAnsi="Times New Roman"/>
          <w:lang w:eastAsia="ar-SA"/>
        </w:rPr>
      </w:pPr>
      <w:r w:rsidRPr="00305CA3">
        <w:rPr>
          <w:rFonts w:ascii="Times New Roman" w:eastAsia="Times New Roman" w:hAnsi="Times New Roman"/>
          <w:lang w:eastAsia="ar-SA"/>
        </w:rPr>
        <w:t xml:space="preserve">W przypadku kiedy gwarancji na poprawne działanie oprogramowania o którym mowa w ust. 1 niniejszego paragrafu udziela producent oprogramowania, Wykonawca jest zwolniony z udzielenia </w:t>
      </w:r>
      <w:r w:rsidRPr="00305CA3">
        <w:rPr>
          <w:rFonts w:ascii="Times New Roman" w:eastAsia="Times New Roman" w:hAnsi="Times New Roman"/>
          <w:lang w:eastAsia="ar-SA"/>
        </w:rPr>
        <w:lastRenderedPageBreak/>
        <w:t>gwarancji na zasadach ujętych w niniejszym paragrafie</w:t>
      </w:r>
      <w:r w:rsidR="005F279F" w:rsidRPr="00305CA3">
        <w:rPr>
          <w:rFonts w:ascii="Times New Roman" w:eastAsia="Times New Roman" w:hAnsi="Times New Roman"/>
          <w:lang w:eastAsia="ar-SA"/>
        </w:rPr>
        <w:t>, w zakresie w jakim warunki gwarancji producenta są tożsame z opisanymi w niniejszym paragrafie.</w:t>
      </w:r>
    </w:p>
    <w:p w14:paraId="72218093" w14:textId="7FBA7F83" w:rsidR="005F279F" w:rsidRPr="00305CA3" w:rsidRDefault="005F279F" w:rsidP="008F1CE3">
      <w:pPr>
        <w:pStyle w:val="Akapitzlist"/>
        <w:widowControl w:val="0"/>
        <w:numPr>
          <w:ilvl w:val="0"/>
          <w:numId w:val="38"/>
        </w:numPr>
        <w:autoSpaceDE w:val="0"/>
        <w:adjustRightInd w:val="0"/>
        <w:spacing w:after="0" w:line="240" w:lineRule="auto"/>
        <w:ind w:left="426"/>
        <w:jc w:val="both"/>
        <w:rPr>
          <w:rFonts w:ascii="Times New Roman" w:eastAsia="Times New Roman" w:hAnsi="Times New Roman"/>
          <w:lang w:eastAsia="ar-SA"/>
        </w:rPr>
      </w:pPr>
      <w:r w:rsidRPr="00305CA3">
        <w:rPr>
          <w:rFonts w:ascii="Times New Roman" w:eastAsia="Times New Roman" w:hAnsi="Times New Roman"/>
          <w:lang w:eastAsia="ar-SA"/>
        </w:rPr>
        <w:t xml:space="preserve">W ramach gwarancji Wykonawca jest zobowiązany dostarczać Zamawiającemu, a na jego żądanie, również dokonać, aktualizacji lub podniesienia wersji dostarczonego Oprogramowania oraz Oprogramowania Stacji </w:t>
      </w:r>
      <w:r w:rsidR="0079310C">
        <w:rPr>
          <w:rFonts w:ascii="Times New Roman" w:eastAsia="Times New Roman" w:hAnsi="Times New Roman"/>
          <w:lang w:eastAsia="ar-SA"/>
        </w:rPr>
        <w:t>opisowych</w:t>
      </w:r>
      <w:r w:rsidRPr="00305CA3">
        <w:rPr>
          <w:rFonts w:ascii="Times New Roman" w:eastAsia="Times New Roman" w:hAnsi="Times New Roman"/>
          <w:lang w:eastAsia="ar-SA"/>
        </w:rPr>
        <w:t xml:space="preserve">. Z tego tytułu Wykonawcy (ani podmiotowi, którym Wykonawca się posługuje przy wykonaniu obowiązków w niniejszym zakresie, w tym autorowi) nie przysługuje dodatkowe wynagrodzenie. </w:t>
      </w:r>
    </w:p>
    <w:p w14:paraId="694D5E9B" w14:textId="5DDF84DB" w:rsidR="00FA2FF0" w:rsidRDefault="00FA2FF0" w:rsidP="008F1CE3">
      <w:pPr>
        <w:pStyle w:val="Akapitzlist"/>
        <w:widowControl w:val="0"/>
        <w:numPr>
          <w:ilvl w:val="0"/>
          <w:numId w:val="38"/>
        </w:numPr>
        <w:autoSpaceDE w:val="0"/>
        <w:adjustRightInd w:val="0"/>
        <w:spacing w:after="0" w:line="240" w:lineRule="auto"/>
        <w:ind w:left="426"/>
        <w:jc w:val="both"/>
        <w:rPr>
          <w:rFonts w:ascii="Times New Roman" w:eastAsia="Times New Roman" w:hAnsi="Times New Roman"/>
          <w:lang w:eastAsia="ar-SA"/>
        </w:rPr>
      </w:pPr>
      <w:r w:rsidRPr="00305CA3">
        <w:rPr>
          <w:rFonts w:ascii="Times New Roman" w:eastAsia="Times New Roman" w:hAnsi="Times New Roman"/>
          <w:lang w:eastAsia="ar-SA"/>
        </w:rPr>
        <w:t xml:space="preserve">Na powyższych zasadach  Wykonawca udziela Zamawiającemu gwarancji na poprawne działanie integracji oprogramowania służącego do obsługi Urządzenia z oprogramowaniem Zamawiającego o którym mowa w par. 1 ust. 1 pkt. </w:t>
      </w:r>
      <w:r w:rsidR="004232C1">
        <w:rPr>
          <w:rFonts w:ascii="Times New Roman" w:eastAsia="Times New Roman" w:hAnsi="Times New Roman"/>
          <w:lang w:eastAsia="ar-SA"/>
        </w:rPr>
        <w:t>4</w:t>
      </w:r>
      <w:r w:rsidRPr="00305CA3">
        <w:rPr>
          <w:rFonts w:ascii="Times New Roman" w:eastAsia="Times New Roman" w:hAnsi="Times New Roman"/>
          <w:lang w:eastAsia="ar-SA"/>
        </w:rPr>
        <w:t xml:space="preserve"> niniejszej Umowy. </w:t>
      </w:r>
    </w:p>
    <w:p w14:paraId="7BBF2768" w14:textId="5D7EFF3D" w:rsidR="004232C1" w:rsidRPr="00305CA3" w:rsidRDefault="004232C1" w:rsidP="008F1CE3">
      <w:pPr>
        <w:pStyle w:val="Akapitzlist"/>
        <w:widowControl w:val="0"/>
        <w:numPr>
          <w:ilvl w:val="0"/>
          <w:numId w:val="38"/>
        </w:numPr>
        <w:autoSpaceDE w:val="0"/>
        <w:adjustRightInd w:val="0"/>
        <w:spacing w:after="0" w:line="240" w:lineRule="auto"/>
        <w:ind w:left="426"/>
        <w:jc w:val="both"/>
        <w:rPr>
          <w:rFonts w:ascii="Times New Roman" w:eastAsia="Times New Roman" w:hAnsi="Times New Roman"/>
          <w:lang w:eastAsia="ar-SA"/>
        </w:rPr>
      </w:pPr>
      <w:r>
        <w:rPr>
          <w:rFonts w:ascii="Times New Roman" w:eastAsia="Times New Roman" w:hAnsi="Times New Roman"/>
          <w:lang w:eastAsia="ar-SA"/>
        </w:rPr>
        <w:t xml:space="preserve">Na analogicznych zasadach Wykonawca udziela Zamawiającemu gwarancji na oprogramowanie zainstalowane na dostarczonym serwerze. </w:t>
      </w:r>
    </w:p>
    <w:p w14:paraId="0CE98BD0" w14:textId="5B183017" w:rsidR="00FA2FF0" w:rsidRPr="0047228E" w:rsidRDefault="00FA2FF0" w:rsidP="0047228E">
      <w:pPr>
        <w:pStyle w:val="Akapitzlist"/>
        <w:widowControl w:val="0"/>
        <w:numPr>
          <w:ilvl w:val="0"/>
          <w:numId w:val="38"/>
        </w:numPr>
        <w:autoSpaceDE w:val="0"/>
        <w:adjustRightInd w:val="0"/>
        <w:spacing w:after="0" w:line="240" w:lineRule="auto"/>
        <w:ind w:left="426"/>
        <w:jc w:val="both"/>
        <w:rPr>
          <w:rFonts w:ascii="Times New Roman" w:eastAsia="Times New Roman" w:hAnsi="Times New Roman"/>
          <w:lang w:eastAsia="ar-SA"/>
        </w:rPr>
      </w:pPr>
      <w:r w:rsidRPr="00305CA3">
        <w:rPr>
          <w:rFonts w:ascii="Times New Roman" w:eastAsia="Times New Roman" w:hAnsi="Times New Roman"/>
          <w:lang w:eastAsia="ar-SA"/>
        </w:rPr>
        <w:t>Zawiadomienie o realizacji obowiązków gwarancyjnych przesyłane jest mailowo na adres ……………….</w:t>
      </w:r>
    </w:p>
    <w:p w14:paraId="6A8905B1" w14:textId="6C12AE8F" w:rsidR="004417D0" w:rsidRPr="00305CA3" w:rsidRDefault="004417D0"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1</w:t>
      </w:r>
      <w:r w:rsidR="005F279F" w:rsidRPr="00305CA3">
        <w:rPr>
          <w:rFonts w:ascii="Times New Roman" w:eastAsia="Times New Roman" w:hAnsi="Times New Roman"/>
          <w:b/>
          <w:bCs/>
          <w:lang w:eastAsia="ar-SA"/>
        </w:rPr>
        <w:t>5</w:t>
      </w:r>
    </w:p>
    <w:p w14:paraId="54448B93" w14:textId="77777777"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lang w:eastAsia="ar-SA"/>
        </w:rPr>
        <w:t>WARUNKI GWARANCJI I RĘKOJMI NA ROBOTY BUDOWLANE I INSTALACYJNE</w:t>
      </w:r>
    </w:p>
    <w:p w14:paraId="64AB6077" w14:textId="1F005423" w:rsidR="00F26F8B" w:rsidRPr="00305CA3" w:rsidRDefault="00F26F8B" w:rsidP="00305CA3">
      <w:pPr>
        <w:widowControl w:val="0"/>
        <w:numPr>
          <w:ilvl w:val="0"/>
          <w:numId w:val="8"/>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iCs/>
          <w:lang w:eastAsia="ar-SA"/>
        </w:rPr>
        <w:t>Wykonawca udziela gwarancji i rękojmi na okres 6</w:t>
      </w:r>
      <w:r w:rsidR="00A61111" w:rsidRPr="00305CA3">
        <w:rPr>
          <w:rFonts w:ascii="Times New Roman" w:eastAsia="Times New Roman" w:hAnsi="Times New Roman"/>
          <w:iCs/>
          <w:lang w:eastAsia="ar-SA"/>
        </w:rPr>
        <w:t>0</w:t>
      </w:r>
      <w:r w:rsidRPr="00305CA3">
        <w:rPr>
          <w:rFonts w:ascii="Times New Roman" w:eastAsia="Times New Roman" w:hAnsi="Times New Roman"/>
          <w:iCs/>
          <w:lang w:eastAsia="ar-SA"/>
        </w:rPr>
        <w:t xml:space="preserve"> </w:t>
      </w:r>
      <w:r w:rsidR="00A53E68" w:rsidRPr="00305CA3">
        <w:rPr>
          <w:rFonts w:ascii="Times New Roman" w:eastAsia="Times New Roman" w:hAnsi="Times New Roman"/>
          <w:iCs/>
          <w:lang w:eastAsia="ar-SA"/>
        </w:rPr>
        <w:t xml:space="preserve">- </w:t>
      </w:r>
      <w:r w:rsidRPr="00305CA3">
        <w:rPr>
          <w:rFonts w:ascii="Times New Roman" w:eastAsia="Times New Roman" w:hAnsi="Times New Roman"/>
          <w:iCs/>
          <w:lang w:eastAsia="ar-SA"/>
        </w:rPr>
        <w:t>miesięcy na roboty budowlane i instalacyjne</w:t>
      </w:r>
      <w:r w:rsidR="008B7DC2" w:rsidRPr="00305CA3">
        <w:rPr>
          <w:rFonts w:ascii="Times New Roman" w:eastAsia="Times New Roman" w:hAnsi="Times New Roman"/>
          <w:iCs/>
          <w:lang w:eastAsia="ar-SA"/>
        </w:rPr>
        <w:t>, w tym układ chłodzenia i instalacji zasilającej Urządzenia,</w:t>
      </w:r>
      <w:r w:rsidRPr="00305CA3">
        <w:rPr>
          <w:rFonts w:ascii="Times New Roman" w:eastAsia="Times New Roman" w:hAnsi="Times New Roman"/>
          <w:iCs/>
          <w:lang w:eastAsia="ar-SA"/>
        </w:rPr>
        <w:t xml:space="preserve"> wykonan</w:t>
      </w:r>
      <w:r w:rsidR="000E4798" w:rsidRPr="00305CA3">
        <w:rPr>
          <w:rFonts w:ascii="Times New Roman" w:eastAsia="Times New Roman" w:hAnsi="Times New Roman"/>
          <w:iCs/>
          <w:lang w:eastAsia="ar-SA"/>
        </w:rPr>
        <w:t xml:space="preserve">e w </w:t>
      </w:r>
      <w:r w:rsidR="004232C1">
        <w:rPr>
          <w:rFonts w:ascii="Times New Roman" w:eastAsia="Times New Roman" w:hAnsi="Times New Roman"/>
          <w:iCs/>
          <w:lang w:eastAsia="ar-SA"/>
        </w:rPr>
        <w:t>P</w:t>
      </w:r>
      <w:r w:rsidR="00380B6D" w:rsidRPr="00305CA3">
        <w:rPr>
          <w:rFonts w:ascii="Times New Roman" w:eastAsia="Times New Roman" w:hAnsi="Times New Roman"/>
          <w:iCs/>
          <w:lang w:eastAsia="ar-SA"/>
        </w:rPr>
        <w:t>omieszczeniach</w:t>
      </w:r>
      <w:r w:rsidRPr="00305CA3">
        <w:rPr>
          <w:rFonts w:ascii="Times New Roman" w:eastAsia="Times New Roman" w:hAnsi="Times New Roman"/>
          <w:iCs/>
          <w:lang w:eastAsia="ar-SA"/>
        </w:rPr>
        <w:t xml:space="preserve"> </w:t>
      </w:r>
      <w:r w:rsidR="004232C1">
        <w:rPr>
          <w:rFonts w:ascii="Times New Roman" w:eastAsia="Times New Roman" w:hAnsi="Times New Roman"/>
          <w:iCs/>
          <w:lang w:eastAsia="ar-SA"/>
        </w:rPr>
        <w:t>Pracowni TK1 oraz TK2</w:t>
      </w:r>
      <w:r w:rsidR="00A53E68" w:rsidRPr="00305CA3">
        <w:rPr>
          <w:rFonts w:ascii="Times New Roman" w:eastAsia="Times New Roman" w:hAnsi="Times New Roman"/>
          <w:lang w:eastAsia="ar-SA"/>
        </w:rPr>
        <w:t>.</w:t>
      </w:r>
    </w:p>
    <w:p w14:paraId="21589DCD" w14:textId="356E8849" w:rsidR="009607C1" w:rsidRPr="00305CA3" w:rsidRDefault="009607C1" w:rsidP="00305CA3">
      <w:pPr>
        <w:widowControl w:val="0"/>
        <w:numPr>
          <w:ilvl w:val="0"/>
          <w:numId w:val="8"/>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W ramach gwarancji i rękojmi Wykonawca jest zobowiązany do usunięcia ewentualnych wad stwierdzonych w trakcie dokonywania odbioru pomieszczeń przez uprawnione do tego urzędy/jednostki np. Sanepid.</w:t>
      </w:r>
    </w:p>
    <w:p w14:paraId="3586213A" w14:textId="717359F8" w:rsidR="00F33971" w:rsidRPr="00305CA3" w:rsidRDefault="00F33971" w:rsidP="00305CA3">
      <w:pPr>
        <w:widowControl w:val="0"/>
        <w:numPr>
          <w:ilvl w:val="0"/>
          <w:numId w:val="8"/>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W przypadku wystąpienia wad w okresie gwarancji Wykonawca zobowiązuje się przystąpić do usunięcia wad w terminie 7 dni od daty zgłoszenia ich przez Zamawiającego. Termin zakończenia usuwania wad strony ustalą protokolarnie</w:t>
      </w:r>
      <w:r w:rsidR="005A6868" w:rsidRPr="00305CA3">
        <w:rPr>
          <w:rFonts w:ascii="Times New Roman" w:eastAsia="Times New Roman" w:hAnsi="Times New Roman"/>
          <w:lang w:eastAsia="ar-SA"/>
        </w:rPr>
        <w:t xml:space="preserve"> </w:t>
      </w:r>
      <w:r w:rsidR="00026DD1" w:rsidRPr="00305CA3">
        <w:rPr>
          <w:rFonts w:ascii="Times New Roman" w:eastAsia="Times New Roman" w:hAnsi="Times New Roman"/>
          <w:bCs/>
          <w:i/>
          <w:lang w:eastAsia="ar-SA"/>
        </w:rPr>
        <w:t>.</w:t>
      </w:r>
      <w:r w:rsidR="004B2BA6" w:rsidRPr="00305CA3">
        <w:rPr>
          <w:rFonts w:ascii="Times New Roman" w:eastAsia="Times New Roman" w:hAnsi="Times New Roman"/>
          <w:bCs/>
          <w:i/>
          <w:lang w:eastAsia="ar-SA"/>
        </w:rPr>
        <w:t xml:space="preserve"> </w:t>
      </w:r>
      <w:r w:rsidR="004B2BA6" w:rsidRPr="00305CA3">
        <w:rPr>
          <w:rFonts w:ascii="Times New Roman" w:eastAsia="Times New Roman" w:hAnsi="Times New Roman"/>
          <w:bCs/>
          <w:lang w:eastAsia="ar-SA"/>
        </w:rPr>
        <w:t xml:space="preserve">Termin nie może przekroczyć </w:t>
      </w:r>
      <w:r w:rsidR="004B5B3C" w:rsidRPr="00305CA3">
        <w:rPr>
          <w:rFonts w:ascii="Times New Roman" w:eastAsia="Times New Roman" w:hAnsi="Times New Roman"/>
          <w:b/>
          <w:bCs/>
          <w:i/>
          <w:color w:val="000000" w:themeColor="text1"/>
          <w:lang w:eastAsia="ar-SA"/>
        </w:rPr>
        <w:t>14</w:t>
      </w:r>
      <w:r w:rsidR="004B2BA6" w:rsidRPr="00305CA3">
        <w:rPr>
          <w:rFonts w:ascii="Times New Roman" w:eastAsia="Times New Roman" w:hAnsi="Times New Roman"/>
          <w:b/>
          <w:bCs/>
          <w:i/>
          <w:color w:val="000000" w:themeColor="text1"/>
          <w:lang w:eastAsia="ar-SA"/>
        </w:rPr>
        <w:t xml:space="preserve"> dni</w:t>
      </w:r>
      <w:r w:rsidR="004B2BA6" w:rsidRPr="00305CA3">
        <w:rPr>
          <w:rFonts w:ascii="Times New Roman" w:eastAsia="Times New Roman" w:hAnsi="Times New Roman"/>
          <w:bCs/>
          <w:color w:val="000000" w:themeColor="text1"/>
          <w:lang w:eastAsia="ar-SA"/>
        </w:rPr>
        <w:t xml:space="preserve"> </w:t>
      </w:r>
      <w:r w:rsidR="004B2BA6" w:rsidRPr="00305CA3">
        <w:rPr>
          <w:rFonts w:ascii="Times New Roman" w:eastAsia="Times New Roman" w:hAnsi="Times New Roman"/>
          <w:bCs/>
          <w:lang w:eastAsia="ar-SA"/>
        </w:rPr>
        <w:t xml:space="preserve">roboczych </w:t>
      </w:r>
    </w:p>
    <w:p w14:paraId="75B57D6B" w14:textId="77777777" w:rsidR="00F33971" w:rsidRPr="00305CA3" w:rsidRDefault="00F33971" w:rsidP="00305CA3">
      <w:pPr>
        <w:widowControl w:val="0"/>
        <w:numPr>
          <w:ilvl w:val="0"/>
          <w:numId w:val="8"/>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Jeżeli w ramach gwarancji Wykonawca dokonał usunięcia wad istotnych, termin gwarancji biegnie na nowo od chwili usunięcia wady. W innych wypadkach termin gwarancji ulega przedłużeniu o czas w którym wada była usuwana.</w:t>
      </w:r>
    </w:p>
    <w:p w14:paraId="4E99596C" w14:textId="77777777" w:rsidR="00F33971" w:rsidRPr="00305CA3" w:rsidRDefault="00F33971" w:rsidP="00305CA3">
      <w:pPr>
        <w:widowControl w:val="0"/>
        <w:numPr>
          <w:ilvl w:val="0"/>
          <w:numId w:val="8"/>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Pomimo wygaśnięcia gwarancji lub rękojmi Wykonawca zobowiązany jest usunąć wady, które zostały zgłoszone przez Zamawiającego w okresie trwania gwarancji.</w:t>
      </w:r>
    </w:p>
    <w:p w14:paraId="5B77AB39" w14:textId="5F51A8E3" w:rsidR="004232C1" w:rsidRPr="0047228E" w:rsidRDefault="00DE06C0" w:rsidP="0047228E">
      <w:pPr>
        <w:widowControl w:val="0"/>
        <w:numPr>
          <w:ilvl w:val="0"/>
          <w:numId w:val="8"/>
        </w:numPr>
        <w:suppressAutoHyphens/>
        <w:autoSpaceDE w:val="0"/>
        <w:autoSpaceDN w:val="0"/>
        <w:adjustRightInd w:val="0"/>
        <w:spacing w:after="0" w:line="240" w:lineRule="auto"/>
        <w:jc w:val="both"/>
        <w:rPr>
          <w:rFonts w:ascii="Times New Roman" w:eastAsia="Times New Roman" w:hAnsi="Times New Roman"/>
          <w:bCs/>
          <w:lang w:eastAsia="ar-SA"/>
        </w:rPr>
      </w:pPr>
      <w:bookmarkStart w:id="3" w:name="_Hlk71232776"/>
      <w:r w:rsidRPr="00305CA3">
        <w:rPr>
          <w:rFonts w:ascii="Times New Roman" w:hAnsi="Times New Roman"/>
          <w:bCs/>
        </w:rPr>
        <w:t xml:space="preserve">Zamawiający w razie nieprzystąpienia do usunięcia wad, wezwie Wykonawcę do realizacji naprawy wyznaczając mu dodatkowy termin, nie krótszy niż 3 dni robocze. Po ponownym nieprzystąpieniu do wykonaniu usługi Zamawiający </w:t>
      </w:r>
      <w:r w:rsidR="004B2BA6" w:rsidRPr="00305CA3">
        <w:rPr>
          <w:rFonts w:ascii="Times New Roman" w:eastAsia="Times New Roman" w:hAnsi="Times New Roman"/>
          <w:bCs/>
          <w:lang w:eastAsia="ar-SA"/>
        </w:rPr>
        <w:t xml:space="preserve">w takim przypadku (zlecenia usunięcia wad podmiotowi trzeciemu) jest uprawniony do obciążenia Wykonawcy karą umowną za niewykonanie obowiązków gwarancyjnych w terminie. </w:t>
      </w:r>
      <w:bookmarkEnd w:id="3"/>
    </w:p>
    <w:p w14:paraId="496E0F31" w14:textId="6AA87404" w:rsidR="00A664BD" w:rsidRPr="00305CA3" w:rsidRDefault="00A664BD" w:rsidP="00305CA3">
      <w:pPr>
        <w:widowControl w:val="0"/>
        <w:tabs>
          <w:tab w:val="left" w:pos="3912"/>
          <w:tab w:val="center" w:pos="4536"/>
        </w:tabs>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EC29C8" w:rsidRPr="00305CA3">
        <w:rPr>
          <w:rFonts w:ascii="Times New Roman" w:eastAsia="Times New Roman" w:hAnsi="Times New Roman"/>
          <w:b/>
          <w:bCs/>
          <w:lang w:eastAsia="ar-SA"/>
        </w:rPr>
        <w:t>1</w:t>
      </w:r>
      <w:r w:rsidR="005F279F" w:rsidRPr="00305CA3">
        <w:rPr>
          <w:rFonts w:ascii="Times New Roman" w:eastAsia="Times New Roman" w:hAnsi="Times New Roman"/>
          <w:b/>
          <w:bCs/>
          <w:lang w:eastAsia="ar-SA"/>
        </w:rPr>
        <w:t>6</w:t>
      </w:r>
    </w:p>
    <w:p w14:paraId="1FBBB888" w14:textId="18F08785" w:rsidR="005F279F" w:rsidRPr="00305CA3" w:rsidRDefault="00A664BD" w:rsidP="004232C1">
      <w:pPr>
        <w:tabs>
          <w:tab w:val="left" w:pos="2138"/>
        </w:tabs>
        <w:suppressAutoHyphens/>
        <w:spacing w:after="0" w:line="240" w:lineRule="auto"/>
        <w:ind w:left="709" w:hanging="709"/>
        <w:jc w:val="center"/>
        <w:rPr>
          <w:rFonts w:ascii="Times New Roman" w:eastAsia="Times New Roman" w:hAnsi="Times New Roman"/>
          <w:b/>
          <w:bCs/>
          <w:lang w:eastAsia="ar-SA"/>
        </w:rPr>
      </w:pPr>
      <w:r w:rsidRPr="00305CA3">
        <w:rPr>
          <w:rFonts w:ascii="Times New Roman" w:eastAsia="Times New Roman" w:hAnsi="Times New Roman"/>
          <w:b/>
          <w:bCs/>
          <w:lang w:eastAsia="ar-SA"/>
        </w:rPr>
        <w:t>WARUNKI RĘKOJMI ZA WADY FIZYCZNE I PRAWNE</w:t>
      </w:r>
      <w:r w:rsidR="009D1C2F" w:rsidRPr="00305CA3">
        <w:rPr>
          <w:rFonts w:ascii="Times New Roman" w:eastAsia="Times New Roman" w:hAnsi="Times New Roman"/>
          <w:b/>
          <w:bCs/>
          <w:lang w:eastAsia="ar-SA"/>
        </w:rPr>
        <w:t xml:space="preserve"> </w:t>
      </w:r>
      <w:r w:rsidR="005F279F" w:rsidRPr="00305CA3">
        <w:rPr>
          <w:rFonts w:ascii="Times New Roman" w:eastAsia="Times New Roman" w:hAnsi="Times New Roman"/>
          <w:b/>
          <w:bCs/>
          <w:lang w:eastAsia="ar-SA"/>
        </w:rPr>
        <w:t xml:space="preserve">URZĄDZEŃ, STACJI </w:t>
      </w:r>
      <w:r w:rsidR="0079310C">
        <w:rPr>
          <w:rFonts w:ascii="Times New Roman" w:eastAsia="Times New Roman" w:hAnsi="Times New Roman"/>
          <w:b/>
          <w:bCs/>
          <w:lang w:eastAsia="ar-SA"/>
        </w:rPr>
        <w:t>OPISOWYCH</w:t>
      </w:r>
      <w:r w:rsidR="005F279F" w:rsidRPr="00305CA3">
        <w:rPr>
          <w:rFonts w:ascii="Times New Roman" w:eastAsia="Times New Roman" w:hAnsi="Times New Roman"/>
          <w:b/>
          <w:bCs/>
          <w:lang w:eastAsia="ar-SA"/>
        </w:rPr>
        <w:t xml:space="preserve"> </w:t>
      </w:r>
      <w:r w:rsidR="009D1C2F" w:rsidRPr="00305CA3">
        <w:rPr>
          <w:rFonts w:ascii="Times New Roman" w:eastAsia="Times New Roman" w:hAnsi="Times New Roman"/>
          <w:b/>
          <w:bCs/>
          <w:lang w:eastAsia="ar-SA"/>
        </w:rPr>
        <w:t>Y</w:t>
      </w:r>
      <w:r w:rsidR="00FA2FF0" w:rsidRPr="00305CA3">
        <w:rPr>
          <w:rFonts w:ascii="Times New Roman" w:eastAsia="Times New Roman" w:hAnsi="Times New Roman"/>
          <w:b/>
          <w:bCs/>
          <w:lang w:eastAsia="ar-SA"/>
        </w:rPr>
        <w:t>, W TYM DOSTARCZONEGO OPROGRAMOWANIA</w:t>
      </w:r>
      <w:r w:rsidR="005F279F" w:rsidRPr="00305CA3">
        <w:rPr>
          <w:rFonts w:ascii="Times New Roman" w:eastAsia="Times New Roman" w:hAnsi="Times New Roman"/>
          <w:b/>
          <w:bCs/>
          <w:lang w:eastAsia="ar-SA"/>
        </w:rPr>
        <w:t xml:space="preserve"> ORAZ OPROGRAMOWANIA STACJI </w:t>
      </w:r>
      <w:r w:rsidR="0079310C">
        <w:rPr>
          <w:rFonts w:ascii="Times New Roman" w:eastAsia="Times New Roman" w:hAnsi="Times New Roman"/>
          <w:b/>
          <w:bCs/>
          <w:lang w:eastAsia="ar-SA"/>
        </w:rPr>
        <w:t>OPISOWYCH</w:t>
      </w:r>
    </w:p>
    <w:p w14:paraId="5717CF81" w14:textId="1D7B43FE" w:rsidR="00A664BD" w:rsidRPr="00305CA3" w:rsidRDefault="00DE06C0" w:rsidP="008F1CE3">
      <w:pPr>
        <w:numPr>
          <w:ilvl w:val="0"/>
          <w:numId w:val="21"/>
        </w:numPr>
        <w:suppressAutoHyphens/>
        <w:spacing w:after="0" w:line="240" w:lineRule="auto"/>
        <w:jc w:val="both"/>
        <w:rPr>
          <w:rFonts w:ascii="Times New Roman" w:eastAsia="Times New Roman" w:hAnsi="Times New Roman"/>
          <w:bCs/>
          <w:iCs/>
          <w:lang w:eastAsia="ar-SA"/>
        </w:rPr>
      </w:pPr>
      <w:r w:rsidRPr="00305CA3">
        <w:rPr>
          <w:rFonts w:ascii="Times New Roman" w:eastAsia="Times New Roman" w:hAnsi="Times New Roman"/>
          <w:bCs/>
          <w:iCs/>
          <w:lang w:eastAsia="ar-SA"/>
        </w:rPr>
        <w:t xml:space="preserve">Zamawiający zwolniony jest od ewentualnych roszczeń osób trzecich wynikających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 z zastrzeżeniem zdania następnego. W przypadku wystąpienia osób trzecich przeciwko Zamawiającemu z takimi zasadnymi roszczeniami z tytułu praw własności intelektualnej, wskutek zawinionych działań lub zaniechań Wykonawcy, Zamawiający niezwłocznie poinformuje Wykonawcę o zgłoszonym roszczeniu oraz udzieli Wykonawcy wszelkich niezbędnych wyjaśnień i będzie współpracował z Wykonawcą w celu wyjaśnienia sytuacji oraz Zamawiający zobowiązuje się do niepodejmowania żadnych działań zmierzających do uznania roszczenia lub zawarcia ugody bez uprzedniej konsultacji i zgody Wykonawcy, pod rygorem wyłączenia odpowiedzialności i obowiązków Wykonawcy określonych w niniejszym ustępie. </w:t>
      </w:r>
    </w:p>
    <w:p w14:paraId="4780594F" w14:textId="77777777" w:rsidR="00A664BD" w:rsidRPr="00305CA3" w:rsidRDefault="00A664BD" w:rsidP="008F1CE3">
      <w:pPr>
        <w:numPr>
          <w:ilvl w:val="0"/>
          <w:numId w:val="21"/>
        </w:numPr>
        <w:suppressAutoHyphens/>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Zamawiający zwolniony jest od ewentualnych roszczeń osób trzecich wynikających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14:paraId="5182BC6C" w14:textId="77777777" w:rsidR="00A511B0" w:rsidRPr="00305CA3" w:rsidRDefault="00A511B0" w:rsidP="00305CA3">
      <w:pPr>
        <w:suppressAutoHyphens/>
        <w:spacing w:after="0" w:line="240" w:lineRule="auto"/>
        <w:ind w:left="360"/>
        <w:jc w:val="both"/>
        <w:rPr>
          <w:rFonts w:ascii="Times New Roman" w:eastAsia="Times New Roman" w:hAnsi="Times New Roman"/>
          <w:lang w:eastAsia="ar-SA"/>
        </w:rPr>
      </w:pPr>
    </w:p>
    <w:p w14:paraId="5DA74126" w14:textId="157B5570" w:rsidR="00A511B0" w:rsidRPr="00305CA3" w:rsidRDefault="00A511B0" w:rsidP="00305CA3">
      <w:pPr>
        <w:tabs>
          <w:tab w:val="left" w:pos="360"/>
        </w:tabs>
        <w:autoSpaceDE w:val="0"/>
        <w:autoSpaceDN w:val="0"/>
        <w:adjustRightInd w:val="0"/>
        <w:spacing w:after="0" w:line="240" w:lineRule="auto"/>
        <w:ind w:right="-142"/>
        <w:jc w:val="center"/>
        <w:rPr>
          <w:rFonts w:ascii="Times New Roman" w:hAnsi="Times New Roman"/>
          <w:b/>
          <w:bCs/>
        </w:rPr>
      </w:pPr>
      <w:r w:rsidRPr="00305CA3">
        <w:rPr>
          <w:rFonts w:ascii="Times New Roman" w:hAnsi="Times New Roman"/>
          <w:b/>
          <w:bCs/>
        </w:rPr>
        <w:t>§ 1</w:t>
      </w:r>
      <w:r w:rsidR="005F279F" w:rsidRPr="00305CA3">
        <w:rPr>
          <w:rFonts w:ascii="Times New Roman" w:hAnsi="Times New Roman"/>
          <w:b/>
          <w:bCs/>
        </w:rPr>
        <w:t>7</w:t>
      </w:r>
    </w:p>
    <w:p w14:paraId="747B3D3F" w14:textId="77777777" w:rsidR="00A511B0" w:rsidRPr="00305CA3" w:rsidRDefault="00A511B0" w:rsidP="00305CA3">
      <w:pPr>
        <w:tabs>
          <w:tab w:val="left" w:pos="360"/>
        </w:tabs>
        <w:autoSpaceDE w:val="0"/>
        <w:autoSpaceDN w:val="0"/>
        <w:adjustRightInd w:val="0"/>
        <w:spacing w:after="0" w:line="240" w:lineRule="auto"/>
        <w:ind w:right="-142"/>
        <w:jc w:val="center"/>
        <w:rPr>
          <w:rFonts w:ascii="Times New Roman" w:hAnsi="Times New Roman"/>
          <w:b/>
          <w:bCs/>
        </w:rPr>
      </w:pPr>
      <w:r w:rsidRPr="00305CA3">
        <w:rPr>
          <w:rFonts w:ascii="Times New Roman" w:hAnsi="Times New Roman"/>
          <w:b/>
          <w:bCs/>
        </w:rPr>
        <w:lastRenderedPageBreak/>
        <w:t>PODWYKONAWCY</w:t>
      </w:r>
    </w:p>
    <w:p w14:paraId="36E9900D"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*)Wykonawca oświadcza, iż przedmiot umowy wykona siłami własnymi.</w:t>
      </w:r>
    </w:p>
    <w:p w14:paraId="3948076F"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bCs/>
        </w:rPr>
        <w:t>*)</w:t>
      </w:r>
      <w:r w:rsidRPr="00305CA3">
        <w:rPr>
          <w:rFonts w:ascii="Times New Roman" w:hAnsi="Times New Roman"/>
        </w:rPr>
        <w:t>Wykonawca oświadcza, iż część zakresu przedmiotu umowy zrealizuje z udziałem podwykonawców. W związku z powyższym Wykonawca zobowiązuje się do zawarcia umowy z podwykonawcami:</w:t>
      </w:r>
    </w:p>
    <w:p w14:paraId="1B51F675" w14:textId="77777777" w:rsidR="00A511B0" w:rsidRPr="00305CA3" w:rsidRDefault="00A511B0" w:rsidP="008F1CE3">
      <w:pPr>
        <w:numPr>
          <w:ilvl w:val="0"/>
          <w:numId w:val="26"/>
        </w:numPr>
        <w:suppressAutoHyphens/>
        <w:autoSpaceDE w:val="0"/>
        <w:autoSpaceDN w:val="0"/>
        <w:adjustRightInd w:val="0"/>
        <w:spacing w:after="0" w:line="240" w:lineRule="auto"/>
        <w:ind w:right="-142"/>
        <w:jc w:val="both"/>
        <w:rPr>
          <w:rFonts w:ascii="Times New Roman" w:hAnsi="Times New Roman"/>
          <w:b/>
        </w:rPr>
      </w:pPr>
      <w:r w:rsidRPr="00305CA3">
        <w:rPr>
          <w:rFonts w:ascii="Times New Roman" w:hAnsi="Times New Roman"/>
        </w:rPr>
        <w:t>……………………w zakresie ………………………………………………………</w:t>
      </w:r>
    </w:p>
    <w:p w14:paraId="3268A4C5" w14:textId="77777777" w:rsidR="00A511B0" w:rsidRPr="00305CA3" w:rsidRDefault="00A511B0" w:rsidP="00305CA3">
      <w:pPr>
        <w:autoSpaceDE w:val="0"/>
        <w:autoSpaceDN w:val="0"/>
        <w:adjustRightInd w:val="0"/>
        <w:spacing w:after="0" w:line="240" w:lineRule="auto"/>
        <w:ind w:right="-142" w:firstLine="360"/>
        <w:jc w:val="both"/>
        <w:rPr>
          <w:rFonts w:ascii="Times New Roman" w:hAnsi="Times New Roman"/>
          <w:b/>
        </w:rPr>
      </w:pPr>
      <w:r w:rsidRPr="00305CA3">
        <w:rPr>
          <w:rFonts w:ascii="Times New Roman" w:hAnsi="Times New Roman"/>
        </w:rPr>
        <w:t>2)……………………...w zakresie…………………………………………………………</w:t>
      </w:r>
    </w:p>
    <w:p w14:paraId="4903F73E" w14:textId="01BFC0EF" w:rsidR="009934AE" w:rsidRPr="00305CA3" w:rsidRDefault="009934AE"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Zapisy ust. 4-15 niniejszego paragrafu mają zastosowanie jedynie do umów podwykonawstwa w zakresie robót budowlanych</w:t>
      </w:r>
      <w:r w:rsidR="00FA2FF0" w:rsidRPr="00305CA3">
        <w:rPr>
          <w:rFonts w:ascii="Times New Roman" w:hAnsi="Times New Roman"/>
        </w:rPr>
        <w:t xml:space="preserve">. </w:t>
      </w:r>
      <w:r w:rsidRPr="00305CA3">
        <w:rPr>
          <w:rFonts w:ascii="Times New Roman" w:hAnsi="Times New Roman"/>
        </w:rPr>
        <w:t>.</w:t>
      </w:r>
    </w:p>
    <w:p w14:paraId="7385F13B" w14:textId="34594D5E"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Wykonawca realizację przedmiotu umowy, może powierzyć podwykonawcy na podstawie zawartej umowy o podwykonawstwo w rozumieniu ustawy Pzp oraz niniejszej umowy.</w:t>
      </w:r>
    </w:p>
    <w:p w14:paraId="74845233"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Ilekroć w niniejszym zapisie mowa jest o podwykonawcy lub umowie podwykonawczej, należy przez to rozumieć również dalszych podwykonawców, a także umowy zawierane przez podwykonawcę z dalszym podwykonawcą i dalszego podwykonawcę z kolejnym dalszym podwykonawcą.</w:t>
      </w:r>
    </w:p>
    <w:p w14:paraId="135272C7"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Wykonawca ponosi pełną odpowiedzialność wobec Zamawiającego za prace, które wykonuje przy pomocy podwykonawców, odpowiadając za ich działania i za zaniechania, jak za własne.</w:t>
      </w:r>
    </w:p>
    <w:p w14:paraId="5D0A06B2"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Wykonawca, podwykonawca lub dalszy podwykonawca zamówienia na roboty budowlane zamierzający zawrzeć umowę o podwykonawstwo,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64AFC2AA"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Termin zapłaty wynagrodzenia podwykonawcy lub dalszemu podwykonawcy przewidziany w umowie o podwykonawstwo wynosi 30 dni od dnia doręczenia Wykonawcy, podwykonawcy lub dalszemu podwykonawcy faktury lub rachunku, potwierdzających wykonanie zleconej podwykonawcy lub dalszemu podwykonawcy dostawy, usługi lub roboty budowlanej.</w:t>
      </w:r>
    </w:p>
    <w:p w14:paraId="45CBD218"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 xml:space="preserve">Zakazuje się wprowadzenia do umów z podwykonawcą lub dalszym podwykonawcom zapisów uprawniających zatrzymanie przez Wykonawcę albo podwykonawcę części wynagrodzenia tytułem zabezpieczenia należytego wykonania umowy. </w:t>
      </w:r>
    </w:p>
    <w:p w14:paraId="3747B07F"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Do zawarcia przez Wykonawcę umowy z podwykonawcą jest wymagana zgoda Zamawiającego. Jeżeli Zamawiający, w terminie 5 dni od przedstawienia mu przez Wykonawcę umowy z podwykonawcą lub jej projektu, nie zgłosi w formie pisemnej sprzeciwu lub zastrzeżeń, uważa się, że wyraził zgodę na zawarcie umowy.</w:t>
      </w:r>
    </w:p>
    <w:p w14:paraId="544AC071" w14:textId="77777777"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W przypadku zawarcia umowy podwykonawcy z dalszym podwykonawcą wymagana jest zgoda Zamawiającego i Wykonawcy. W tym przypadku stosuje się odpowiednio postanowienia ust. 6 niniejszego paragrafu, zdanie drugie.</w:t>
      </w:r>
    </w:p>
    <w:p w14:paraId="52C593C1" w14:textId="28279BFD" w:rsidR="00A511B0" w:rsidRPr="00305CA3" w:rsidRDefault="00A511B0" w:rsidP="008F1CE3">
      <w:pPr>
        <w:numPr>
          <w:ilvl w:val="0"/>
          <w:numId w:val="14"/>
        </w:numPr>
        <w:suppressAutoHyphens/>
        <w:autoSpaceDE w:val="0"/>
        <w:autoSpaceDN w:val="0"/>
        <w:adjustRightInd w:val="0"/>
        <w:spacing w:after="0" w:line="240" w:lineRule="auto"/>
        <w:ind w:left="357" w:right="-142" w:hanging="357"/>
        <w:jc w:val="both"/>
        <w:rPr>
          <w:rFonts w:ascii="Times New Roman" w:hAnsi="Times New Roman"/>
          <w:b/>
        </w:rPr>
      </w:pPr>
      <w:r w:rsidRPr="00305CA3">
        <w:rPr>
          <w:rFonts w:ascii="Times New Roman" w:hAnsi="Times New Roman"/>
        </w:rPr>
        <w:t xml:space="preserve">Zamawiający zgłasza w formie pisemnej zastrzeżenia do projektu umowy  o podwykonawstwo, której przedmiotem są roboty budowlane i projektu zmiany tej umowy lub w formie pisemnej sprzeciw do umowy o podwykonawstwo, której przedmiotem są roboty budowlane i zmiany do tej umowy w terminie </w:t>
      </w:r>
      <w:r w:rsidR="006B7532" w:rsidRPr="00305CA3">
        <w:rPr>
          <w:rFonts w:ascii="Times New Roman" w:hAnsi="Times New Roman"/>
          <w:color w:val="000000" w:themeColor="text1"/>
        </w:rPr>
        <w:t>7</w:t>
      </w:r>
      <w:r w:rsidRPr="00305CA3">
        <w:rPr>
          <w:rFonts w:ascii="Times New Roman" w:hAnsi="Times New Roman"/>
          <w:color w:val="000000" w:themeColor="text1"/>
        </w:rPr>
        <w:t xml:space="preserve"> dni </w:t>
      </w:r>
      <w:r w:rsidRPr="00305CA3">
        <w:rPr>
          <w:rFonts w:ascii="Times New Roman" w:hAnsi="Times New Roman"/>
        </w:rPr>
        <w:t>od dnia ich doręczenia w przypadkach:</w:t>
      </w:r>
    </w:p>
    <w:p w14:paraId="00C231C0" w14:textId="77777777" w:rsidR="00A511B0" w:rsidRPr="00305CA3" w:rsidRDefault="00A511B0" w:rsidP="008F1CE3">
      <w:pPr>
        <w:numPr>
          <w:ilvl w:val="0"/>
          <w:numId w:val="27"/>
        </w:numPr>
        <w:suppressAutoHyphens/>
        <w:autoSpaceDE w:val="0"/>
        <w:autoSpaceDN w:val="0"/>
        <w:adjustRightInd w:val="0"/>
        <w:spacing w:after="0" w:line="240" w:lineRule="auto"/>
        <w:ind w:right="-142"/>
        <w:jc w:val="both"/>
        <w:rPr>
          <w:rFonts w:ascii="Times New Roman" w:hAnsi="Times New Roman"/>
          <w:b/>
        </w:rPr>
      </w:pPr>
      <w:r w:rsidRPr="00305CA3">
        <w:rPr>
          <w:rFonts w:ascii="Times New Roman" w:hAnsi="Times New Roman"/>
        </w:rPr>
        <w:t>niespełnienia wymagań określonych w specyfikacji istotnych warunków zamówienia;</w:t>
      </w:r>
    </w:p>
    <w:p w14:paraId="34FB5609" w14:textId="77777777" w:rsidR="00A511B0" w:rsidRPr="00305CA3" w:rsidRDefault="00A511B0" w:rsidP="008F1CE3">
      <w:pPr>
        <w:numPr>
          <w:ilvl w:val="0"/>
          <w:numId w:val="27"/>
        </w:numPr>
        <w:suppressAutoHyphens/>
        <w:autoSpaceDE w:val="0"/>
        <w:autoSpaceDN w:val="0"/>
        <w:adjustRightInd w:val="0"/>
        <w:spacing w:after="0" w:line="240" w:lineRule="auto"/>
        <w:ind w:right="-142"/>
        <w:jc w:val="both"/>
        <w:rPr>
          <w:rFonts w:ascii="Times New Roman" w:hAnsi="Times New Roman"/>
          <w:b/>
        </w:rPr>
      </w:pPr>
      <w:r w:rsidRPr="00305CA3">
        <w:rPr>
          <w:rFonts w:ascii="Times New Roman" w:hAnsi="Times New Roman"/>
        </w:rPr>
        <w:t>ustalenia terminu zapłaty wynagrodzenia dłuższego niż określony w ust. 4 niniejszego paragrafu,</w:t>
      </w:r>
    </w:p>
    <w:p w14:paraId="29207575" w14:textId="77777777" w:rsidR="00A511B0" w:rsidRPr="00305CA3" w:rsidRDefault="00A511B0" w:rsidP="008F1CE3">
      <w:pPr>
        <w:numPr>
          <w:ilvl w:val="0"/>
          <w:numId w:val="27"/>
        </w:numPr>
        <w:suppressAutoHyphens/>
        <w:autoSpaceDE w:val="0"/>
        <w:autoSpaceDN w:val="0"/>
        <w:adjustRightInd w:val="0"/>
        <w:spacing w:after="0" w:line="240" w:lineRule="auto"/>
        <w:ind w:right="-142"/>
        <w:jc w:val="both"/>
        <w:rPr>
          <w:rFonts w:ascii="Times New Roman" w:hAnsi="Times New Roman"/>
          <w:b/>
        </w:rPr>
      </w:pPr>
      <w:r w:rsidRPr="00305CA3">
        <w:rPr>
          <w:rFonts w:ascii="Times New Roman" w:hAnsi="Times New Roman"/>
        </w:rPr>
        <w:t>naruszenia zakazu o którym mowa w ust. 8 niniejszego paragrafu,</w:t>
      </w:r>
    </w:p>
    <w:p w14:paraId="5D46D4D8" w14:textId="77777777" w:rsidR="00A511B0" w:rsidRPr="00305CA3" w:rsidRDefault="00A511B0" w:rsidP="008F1CE3">
      <w:pPr>
        <w:numPr>
          <w:ilvl w:val="0"/>
          <w:numId w:val="27"/>
        </w:numPr>
        <w:suppressAutoHyphens/>
        <w:autoSpaceDE w:val="0"/>
        <w:autoSpaceDN w:val="0"/>
        <w:adjustRightInd w:val="0"/>
        <w:spacing w:after="0" w:line="240" w:lineRule="auto"/>
        <w:ind w:right="-142"/>
        <w:jc w:val="both"/>
        <w:rPr>
          <w:rFonts w:ascii="Times New Roman" w:hAnsi="Times New Roman"/>
          <w:b/>
        </w:rPr>
      </w:pPr>
      <w:r w:rsidRPr="00305CA3">
        <w:rPr>
          <w:rFonts w:ascii="Times New Roman" w:hAnsi="Times New Roman"/>
        </w:rPr>
        <w:t>braku zapisów, o których mowa w par. 16 ust. 1 niniejszej umowy.</w:t>
      </w:r>
    </w:p>
    <w:p w14:paraId="016041AB" w14:textId="77777777" w:rsidR="00A511B0" w:rsidRPr="00305CA3" w:rsidRDefault="00A511B0" w:rsidP="008F1CE3">
      <w:pPr>
        <w:numPr>
          <w:ilvl w:val="0"/>
          <w:numId w:val="14"/>
        </w:numPr>
        <w:suppressAutoHyphens/>
        <w:autoSpaceDE w:val="0"/>
        <w:autoSpaceDN w:val="0"/>
        <w:adjustRightInd w:val="0"/>
        <w:spacing w:after="0" w:line="240" w:lineRule="auto"/>
        <w:ind w:left="426" w:right="-142"/>
        <w:jc w:val="both"/>
        <w:rPr>
          <w:rFonts w:ascii="Times New Roman" w:hAnsi="Times New Roman"/>
          <w:b/>
        </w:rPr>
      </w:pPr>
      <w:r w:rsidRPr="00305CA3">
        <w:rPr>
          <w:rFonts w:ascii="Times New Roman" w:hAnsi="Times New Roman"/>
        </w:rPr>
        <w:t xml:space="preserve">Wykonawca, podwykonawca lub dalszy podwykonawca niniejszej umowy przedkłada Zamawiającemu poświadczoną za zgodność z oryginałem kopię zawartej umowy o podwykonawstwo, której przedmiotem są roboty budowlane, </w:t>
      </w:r>
      <w:r w:rsidRPr="00305CA3">
        <w:rPr>
          <w:rFonts w:ascii="Times New Roman" w:hAnsi="Times New Roman"/>
          <w:u w:val="single"/>
        </w:rPr>
        <w:t>w terminie 7 dni od dnia jej zawarcia</w:t>
      </w:r>
      <w:r w:rsidRPr="00305CA3">
        <w:rPr>
          <w:rFonts w:ascii="Times New Roman" w:hAnsi="Times New Roman"/>
        </w:rPr>
        <w:t>.</w:t>
      </w:r>
    </w:p>
    <w:p w14:paraId="64C3FB29" w14:textId="77777777" w:rsidR="00A511B0" w:rsidRPr="00305CA3" w:rsidRDefault="00A511B0" w:rsidP="008F1CE3">
      <w:pPr>
        <w:numPr>
          <w:ilvl w:val="0"/>
          <w:numId w:val="14"/>
        </w:numPr>
        <w:suppressAutoHyphens/>
        <w:autoSpaceDE w:val="0"/>
        <w:autoSpaceDN w:val="0"/>
        <w:adjustRightInd w:val="0"/>
        <w:spacing w:after="0" w:line="240" w:lineRule="auto"/>
        <w:ind w:left="426" w:right="-142"/>
        <w:jc w:val="both"/>
        <w:rPr>
          <w:rFonts w:ascii="Times New Roman" w:hAnsi="Times New Roman"/>
          <w:b/>
        </w:rPr>
      </w:pPr>
      <w:r w:rsidRPr="00305CA3">
        <w:rPr>
          <w:rFonts w:ascii="Times New Roman" w:hAnsi="Times New Roman"/>
        </w:rPr>
        <w:t>Obowiązek określony w ust. 12 niniejszego paragrafu dotyczy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w:t>
      </w:r>
    </w:p>
    <w:p w14:paraId="4D873D05" w14:textId="77777777" w:rsidR="00A511B0" w:rsidRPr="00305CA3" w:rsidRDefault="00A511B0" w:rsidP="008F1CE3">
      <w:pPr>
        <w:numPr>
          <w:ilvl w:val="0"/>
          <w:numId w:val="14"/>
        </w:numPr>
        <w:suppressAutoHyphens/>
        <w:autoSpaceDE w:val="0"/>
        <w:autoSpaceDN w:val="0"/>
        <w:adjustRightInd w:val="0"/>
        <w:spacing w:after="0" w:line="240" w:lineRule="auto"/>
        <w:ind w:left="426" w:right="-142"/>
        <w:jc w:val="both"/>
        <w:rPr>
          <w:rFonts w:ascii="Times New Roman" w:hAnsi="Times New Roman"/>
          <w:b/>
        </w:rPr>
      </w:pPr>
      <w:r w:rsidRPr="00305CA3">
        <w:rPr>
          <w:rFonts w:ascii="Times New Roman" w:hAnsi="Times New Roman"/>
        </w:rPr>
        <w:t>Przepisy ust. 6-13 stosuje się odpowiednio do zmiany umowy o podwykonawstwo.</w:t>
      </w:r>
    </w:p>
    <w:p w14:paraId="02FA70AE" w14:textId="6DDDAF63" w:rsidR="00A93CD7" w:rsidRPr="00305CA3" w:rsidRDefault="00A511B0" w:rsidP="00305CA3">
      <w:pPr>
        <w:tabs>
          <w:tab w:val="left" w:pos="5620"/>
        </w:tabs>
        <w:autoSpaceDE w:val="0"/>
        <w:autoSpaceDN w:val="0"/>
        <w:adjustRightInd w:val="0"/>
        <w:spacing w:after="0" w:line="240" w:lineRule="auto"/>
        <w:ind w:right="-142"/>
        <w:jc w:val="both"/>
        <w:rPr>
          <w:rFonts w:ascii="Times New Roman" w:hAnsi="Times New Roman"/>
          <w:bCs/>
          <w:lang w:eastAsia="ar-SA"/>
        </w:rPr>
      </w:pPr>
      <w:r w:rsidRPr="00305CA3">
        <w:rPr>
          <w:rFonts w:ascii="Times New Roman" w:hAnsi="Times New Roman"/>
          <w:i/>
          <w:iCs/>
        </w:rPr>
        <w:t xml:space="preserve">*) wybrać odpowiednio, niepotrzebne skreślić </w:t>
      </w:r>
      <w:r w:rsidRPr="00305CA3">
        <w:rPr>
          <w:rFonts w:ascii="Times New Roman" w:hAnsi="Times New Roman"/>
          <w:i/>
          <w:iCs/>
        </w:rPr>
        <w:tab/>
      </w:r>
    </w:p>
    <w:p w14:paraId="3180C73F" w14:textId="77777777" w:rsidR="004232C1" w:rsidRDefault="004232C1" w:rsidP="00305CA3">
      <w:pPr>
        <w:suppressAutoHyphens/>
        <w:spacing w:after="0" w:line="240" w:lineRule="auto"/>
        <w:ind w:right="-142"/>
        <w:jc w:val="center"/>
        <w:rPr>
          <w:rFonts w:ascii="Times New Roman" w:hAnsi="Times New Roman"/>
          <w:b/>
          <w:lang w:eastAsia="ar-SA"/>
        </w:rPr>
      </w:pPr>
    </w:p>
    <w:p w14:paraId="006532E9" w14:textId="34689C2C" w:rsidR="00A511B0" w:rsidRPr="004232C1" w:rsidRDefault="00A511B0" w:rsidP="00305CA3">
      <w:pPr>
        <w:suppressAutoHyphens/>
        <w:spacing w:after="0" w:line="240" w:lineRule="auto"/>
        <w:ind w:right="-142"/>
        <w:jc w:val="center"/>
        <w:rPr>
          <w:rFonts w:ascii="Times New Roman" w:hAnsi="Times New Roman"/>
          <w:b/>
          <w:lang w:eastAsia="ar-SA"/>
        </w:rPr>
      </w:pPr>
      <w:r w:rsidRPr="004232C1">
        <w:rPr>
          <w:rFonts w:ascii="Times New Roman" w:hAnsi="Times New Roman"/>
          <w:b/>
          <w:lang w:eastAsia="ar-SA"/>
        </w:rPr>
        <w:t>§ 1</w:t>
      </w:r>
      <w:r w:rsidR="005F279F" w:rsidRPr="004232C1">
        <w:rPr>
          <w:rFonts w:ascii="Times New Roman" w:hAnsi="Times New Roman"/>
          <w:b/>
          <w:lang w:eastAsia="ar-SA"/>
        </w:rPr>
        <w:t>8</w:t>
      </w:r>
    </w:p>
    <w:p w14:paraId="7EAF159D" w14:textId="2008B971" w:rsidR="006E7670" w:rsidRPr="004232C1" w:rsidRDefault="006E7670" w:rsidP="00305CA3">
      <w:pPr>
        <w:suppressAutoHyphens/>
        <w:spacing w:after="0" w:line="240" w:lineRule="auto"/>
        <w:ind w:right="-142"/>
        <w:jc w:val="center"/>
        <w:rPr>
          <w:rFonts w:ascii="Times New Roman" w:hAnsi="Times New Roman"/>
          <w:b/>
          <w:lang w:eastAsia="ar-SA"/>
        </w:rPr>
      </w:pPr>
      <w:r w:rsidRPr="004232C1">
        <w:rPr>
          <w:rFonts w:ascii="Times New Roman" w:hAnsi="Times New Roman"/>
          <w:b/>
          <w:lang w:eastAsia="ar-SA"/>
        </w:rPr>
        <w:t>BEZPOŚREDNIA ZAPŁATA WYNAGRODZENIA PODWYKONAWCY ROBÓT BUDOWLANYCH</w:t>
      </w:r>
    </w:p>
    <w:p w14:paraId="49C92F93" w14:textId="6C9E596E" w:rsidR="009934AE" w:rsidRPr="004232C1" w:rsidRDefault="009934AE"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rPr>
        <w:lastRenderedPageBreak/>
        <w:t xml:space="preserve">Zapisy niniejszego paragrafu mają zastosowanie jedynie do umów podwykonawstwa w zakresie robót budowlanych </w:t>
      </w:r>
      <w:r w:rsidR="00FA2FF0" w:rsidRPr="004232C1">
        <w:rPr>
          <w:rFonts w:ascii="Times New Roman" w:hAnsi="Times New Roman"/>
        </w:rPr>
        <w:t>o ile Wykonawca wykonuje prace związane ze wzmocnieniem stropów lub wykonaniem nowych osłon stałych radiologicznych.</w:t>
      </w:r>
    </w:p>
    <w:p w14:paraId="455ED77B" w14:textId="7857579E"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rPr>
        <w:t>W przypadku realizacji części przedmiotu niniejszej umowy przez podwykonawcę bądź dalszego podwykonawcę, Zamawiający zastrzega sobie prawo wglądu w dokumenty finansowe potwierdzające uregulowanie należności wynikających z umowy pomiędzy Wykonawcą a podwykonawcą bądź dalszym podwykonawcą. Wykonawca w umowach z podwykonawcami, a podwykonawcy w umowach z dalszymi podwykonawcami zobowiązani są zastrzec postanowienie, iż Zamawiający ma prawo wglądu w dokumenty finansowe podwykonawców lub dalszych podwykonawców dotyczące rozliczeń prac związanych z realizacją przedmiotu zamówienia i żądania przedstawiania na każde żądanie Zamawiającego dowodów zapłaty należnego podwykonawcom lub dalszym podwykonawcom wynagrodzenia.</w:t>
      </w:r>
    </w:p>
    <w:p w14:paraId="627D646C" w14:textId="77777777" w:rsidR="00A511B0" w:rsidRPr="004232C1" w:rsidRDefault="00A511B0" w:rsidP="008F1CE3">
      <w:pPr>
        <w:pStyle w:val="Akapitzlist"/>
        <w:numPr>
          <w:ilvl w:val="0"/>
          <w:numId w:val="24"/>
        </w:numPr>
        <w:tabs>
          <w:tab w:val="clear" w:pos="360"/>
        </w:tabs>
        <w:autoSpaceDN/>
        <w:spacing w:after="0" w:line="240" w:lineRule="auto"/>
        <w:ind w:right="-142"/>
        <w:contextualSpacing/>
        <w:jc w:val="both"/>
        <w:textAlignment w:val="auto"/>
        <w:rPr>
          <w:rFonts w:ascii="Times New Roman" w:hAnsi="Times New Roman"/>
        </w:rPr>
      </w:pPr>
      <w:r w:rsidRPr="004232C1">
        <w:rPr>
          <w:rFonts w:ascii="Times New Roman" w:hAnsi="Times New Roman"/>
        </w:rPr>
        <w:t xml:space="preserve">Wykonawca obowiązany jest, na każde wezwanie Zamawiającego, informować go o wysokości wynagrodzenia należnego podwykonawcom i o dokonanych zapłatach dla podwykonawców. Na żądanie Zamawiającego Wykonawca powinien przedstawić zestawienie dotyczące stanu rozliczeń pomiędzy Wykonawcą, podwykonawcą i ewentualnie dalszymi podwykonawcami, w tym stan należności wymagalnych i niewymagalnych. </w:t>
      </w:r>
    </w:p>
    <w:p w14:paraId="7F826A2F" w14:textId="77777777"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lang w:eastAsia="pl-PL"/>
        </w:rPr>
        <w:t>Zamawiający odpowiada solidarnie z Wykonawcą za zapłatę wynagrodzenia należnego podwykonawcy z tytułu wykonanych przez niego robót budowlanych, których szczegółowy przedmiot został zgłoszony Zamawiającemu przez Wykonawcę lub podwykonawcę przed przystąpieniem do wykonywania tych robót. chyba że w ciągu trzydziestu dni od dnia doręczenia Zamawiającemu zgłoszenia Zamawiający złożył podwykonawcy i Wykonawcy sprzeciw wobec wykonywania tych robót przez podwykonawcę.</w:t>
      </w:r>
    </w:p>
    <w:p w14:paraId="49307CF1" w14:textId="77777777"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lang w:eastAsia="pl-PL"/>
        </w:rPr>
        <w:t>Zamawiający ponosi odpowiedzialność za zapłatę podwykonawcy wynagrodzenia  w wysokości ustalonej w umowie między podwykonawcą a Wykonawcą, chyba że ta wysokość przekracza wysokość wynagrodzenia należnego Wykonawcy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przedmiar wynika odpowiednio ze zgłoszenia albo z umowy.</w:t>
      </w:r>
    </w:p>
    <w:p w14:paraId="64360ABB" w14:textId="77777777"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lang w:eastAsia="pl-PL"/>
        </w:rPr>
        <w:t xml:space="preserve">Zgłoszenie oraz sprzeciw wymagają zachowania formy pisemnej pod rygorem nieważności. </w:t>
      </w:r>
    </w:p>
    <w:p w14:paraId="08469854" w14:textId="77777777"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lang w:eastAsia="pl-PL"/>
        </w:rPr>
        <w:t>Przepisy ust. 3 stosuje się odpowiednio do solidarnej odpowiedzialności Zamawiającego, Wykonawcy i podwykonawcy, który zawarł umowę z dalszym podwykonawcą, za zapłatę wynagrodzenia dalszemu podwykonawcy.</w:t>
      </w:r>
    </w:p>
    <w:p w14:paraId="174E93AD" w14:textId="77777777"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3C84206D" w14:textId="77777777"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rPr>
        <w:t xml:space="preserve">Bezpośrednia zapłata obejmuje wyłącznie należne wynagrodzenie, bez odsetek, należnych podwykonawcy lub dalszemu podwykonawcy. </w:t>
      </w:r>
    </w:p>
    <w:p w14:paraId="33DCC180" w14:textId="77777777"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rPr>
        <w:t>Przed dokonaniem bezpośredniej zapłaty Zamawiający umożliwi Wykonawcy zgłoszenie w formie pisemnej uwag dotyczących zasadności bezpośredniej zapłaty wynagrodzenia podwykonawcy lub dalszemu podwykonawcy, o których mowa w ust. 3 niniejszego paragrafu. Zamawiający informuje o terminie zgłaszania uwag, nie krótszym niż 7 dni od dnia doręczenia tej informacji.</w:t>
      </w:r>
    </w:p>
    <w:p w14:paraId="36F8256A" w14:textId="77777777" w:rsidR="00A511B0" w:rsidRPr="004232C1" w:rsidRDefault="00A511B0" w:rsidP="008F1CE3">
      <w:pPr>
        <w:pStyle w:val="Akapitzlist"/>
        <w:numPr>
          <w:ilvl w:val="0"/>
          <w:numId w:val="24"/>
        </w:numPr>
        <w:tabs>
          <w:tab w:val="clear" w:pos="360"/>
        </w:tabs>
        <w:suppressAutoHyphens w:val="0"/>
        <w:autoSpaceDN/>
        <w:spacing w:after="0" w:line="240" w:lineRule="auto"/>
        <w:ind w:right="-142"/>
        <w:jc w:val="both"/>
        <w:textAlignment w:val="auto"/>
        <w:rPr>
          <w:rFonts w:ascii="Times New Roman" w:hAnsi="Times New Roman"/>
        </w:rPr>
      </w:pPr>
      <w:r w:rsidRPr="004232C1">
        <w:rPr>
          <w:rFonts w:ascii="Times New Roman" w:hAnsi="Times New Roman"/>
        </w:rPr>
        <w:t>W przypadku zgłoszenia uwag, o których mowa w ust. 6 niniejszego paragrafu, w terminie wskazanym przez Zamawiającego, Zamawiający może:</w:t>
      </w:r>
    </w:p>
    <w:p w14:paraId="68C02C25" w14:textId="77777777" w:rsidR="00A511B0" w:rsidRPr="004232C1" w:rsidRDefault="00A511B0" w:rsidP="008F1CE3">
      <w:pPr>
        <w:pStyle w:val="Akapitzlist"/>
        <w:numPr>
          <w:ilvl w:val="0"/>
          <w:numId w:val="25"/>
        </w:numPr>
        <w:suppressAutoHyphens w:val="0"/>
        <w:autoSpaceDN/>
        <w:spacing w:after="0" w:line="240" w:lineRule="auto"/>
        <w:ind w:left="709" w:right="-142"/>
        <w:jc w:val="both"/>
        <w:textAlignment w:val="auto"/>
        <w:rPr>
          <w:rFonts w:ascii="Times New Roman" w:hAnsi="Times New Roman"/>
        </w:rPr>
      </w:pPr>
      <w:r w:rsidRPr="004232C1">
        <w:rPr>
          <w:rFonts w:ascii="Times New Roman" w:hAnsi="Times New Roman"/>
        </w:rPr>
        <w:t>nie dokonywać bezpośredniej zapłaty wynagrodzenia podwykonawcy lub dalszemu podwykonawcy, jeżeli wykonawca wykaże niezasadność takiej zapłaty albo</w:t>
      </w:r>
    </w:p>
    <w:p w14:paraId="2F6A8313" w14:textId="77777777" w:rsidR="00A511B0" w:rsidRPr="004232C1" w:rsidRDefault="00A511B0" w:rsidP="008F1CE3">
      <w:pPr>
        <w:pStyle w:val="Akapitzlist"/>
        <w:numPr>
          <w:ilvl w:val="0"/>
          <w:numId w:val="25"/>
        </w:numPr>
        <w:suppressAutoHyphens w:val="0"/>
        <w:autoSpaceDN/>
        <w:spacing w:after="0" w:line="240" w:lineRule="auto"/>
        <w:ind w:left="709" w:right="-142"/>
        <w:jc w:val="both"/>
        <w:textAlignment w:val="auto"/>
        <w:rPr>
          <w:rFonts w:ascii="Times New Roman" w:hAnsi="Times New Roman"/>
        </w:rPr>
      </w:pPr>
      <w:r w:rsidRPr="004232C1">
        <w:rPr>
          <w:rFonts w:ascii="Times New Roman" w:hAnsi="Times New Roman"/>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4333E81" w14:textId="77777777" w:rsidR="00A511B0" w:rsidRPr="004232C1" w:rsidRDefault="00A511B0" w:rsidP="008F1CE3">
      <w:pPr>
        <w:pStyle w:val="Akapitzlist"/>
        <w:numPr>
          <w:ilvl w:val="0"/>
          <w:numId w:val="25"/>
        </w:numPr>
        <w:suppressAutoHyphens w:val="0"/>
        <w:autoSpaceDN/>
        <w:spacing w:after="0" w:line="240" w:lineRule="auto"/>
        <w:ind w:left="709" w:right="-142"/>
        <w:jc w:val="both"/>
        <w:textAlignment w:val="auto"/>
        <w:rPr>
          <w:rFonts w:ascii="Times New Roman" w:hAnsi="Times New Roman"/>
        </w:rPr>
      </w:pPr>
      <w:r w:rsidRPr="004232C1">
        <w:rPr>
          <w:rFonts w:ascii="Times New Roman" w:hAnsi="Times New Roman"/>
        </w:rPr>
        <w:t>dokonać bezpośredniej zapłaty wynagrodzenia podwykonawcy lub dalszemu podwykonawcy, jeżeli podwykonawca lub dalszy podwykonawca wykaże zasadność takiej zapłaty.</w:t>
      </w:r>
    </w:p>
    <w:p w14:paraId="5CF1A318" w14:textId="77777777" w:rsidR="00A511B0" w:rsidRPr="004232C1" w:rsidRDefault="00A511B0" w:rsidP="008F1CE3">
      <w:pPr>
        <w:pStyle w:val="Akapitzlist"/>
        <w:numPr>
          <w:ilvl w:val="0"/>
          <w:numId w:val="33"/>
        </w:numPr>
        <w:suppressAutoHyphens w:val="0"/>
        <w:autoSpaceDN/>
        <w:spacing w:after="0" w:line="240" w:lineRule="auto"/>
        <w:ind w:left="426" w:right="-142" w:hanging="426"/>
        <w:jc w:val="both"/>
        <w:textAlignment w:val="auto"/>
        <w:rPr>
          <w:rFonts w:ascii="Times New Roman" w:hAnsi="Times New Roman"/>
        </w:rPr>
      </w:pPr>
      <w:r w:rsidRPr="004232C1">
        <w:rPr>
          <w:rFonts w:ascii="Times New Roman" w:hAnsi="Times New Roman"/>
        </w:rPr>
        <w:t>W przypadku dokonania bezpośredniej zapłaty podwykonawcy lub dalszemu podwykonawcy, o których mowa w ust. 3 niniejszego paragrafu, Zamawiający potrąci kwotę wypłaconego wynagrodzenia z wynagrodzenia należnego Wykonawcy. W takim przypadku Wykonawca nie będzie domagał się zapłaty wynagrodzenia w części przekazanej bezpośrednio podwykonawcy.</w:t>
      </w:r>
    </w:p>
    <w:p w14:paraId="3D0AAD74" w14:textId="77777777" w:rsidR="00A511B0" w:rsidRPr="004232C1" w:rsidRDefault="00A511B0" w:rsidP="008F1CE3">
      <w:pPr>
        <w:pStyle w:val="Akapitzlist"/>
        <w:numPr>
          <w:ilvl w:val="0"/>
          <w:numId w:val="33"/>
        </w:numPr>
        <w:suppressAutoHyphens w:val="0"/>
        <w:autoSpaceDN/>
        <w:spacing w:after="0" w:line="240" w:lineRule="auto"/>
        <w:ind w:left="426" w:right="-142" w:hanging="426"/>
        <w:jc w:val="both"/>
        <w:textAlignment w:val="auto"/>
        <w:rPr>
          <w:rFonts w:ascii="Times New Roman" w:hAnsi="Times New Roman"/>
        </w:rPr>
      </w:pPr>
      <w:r w:rsidRPr="004232C1">
        <w:rPr>
          <w:rFonts w:ascii="Times New Roman" w:hAnsi="Times New Roman"/>
        </w:rPr>
        <w:lastRenderedPageBreak/>
        <w:t>Konieczność trzykrotnego dokonywania bezpośredniej zapłaty podwykonawcy lub dalszemu podwykonawcy, o których mowa w ust. 3 niniejszego paragrafu, lub konieczność dokonania bezpośrednich zapłat na sumę większą niż 5% wartości umowy w sprawie zamówienia publicznego może stanowić podstawę do wypowiedzenia ze skutkiem natychmiastowym umowy w sprawie zamówienia publicznego przez Zamawiającego z przyczyn zależnych od Wykonawcy.</w:t>
      </w:r>
    </w:p>
    <w:p w14:paraId="0FE92B54" w14:textId="77777777" w:rsidR="00FA16C9" w:rsidRPr="004232C1" w:rsidRDefault="00FA16C9" w:rsidP="00305CA3">
      <w:pPr>
        <w:widowControl w:val="0"/>
        <w:suppressAutoHyphens/>
        <w:autoSpaceDE w:val="0"/>
        <w:autoSpaceDN w:val="0"/>
        <w:adjustRightInd w:val="0"/>
        <w:spacing w:after="0" w:line="240" w:lineRule="auto"/>
        <w:jc w:val="both"/>
        <w:rPr>
          <w:rFonts w:ascii="Times New Roman" w:eastAsia="Times New Roman" w:hAnsi="Times New Roman"/>
          <w:b/>
          <w:bCs/>
          <w:lang w:eastAsia="ar-SA"/>
        </w:rPr>
      </w:pPr>
    </w:p>
    <w:p w14:paraId="6B8DC998" w14:textId="77777777" w:rsidR="0047228E" w:rsidRDefault="0047228E"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p>
    <w:p w14:paraId="5DD9B77E" w14:textId="77777777" w:rsidR="0047228E" w:rsidRDefault="0047228E"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p>
    <w:p w14:paraId="24AEE636" w14:textId="77777777" w:rsidR="0047228E" w:rsidRDefault="0047228E"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p>
    <w:p w14:paraId="12EE70B5" w14:textId="77777777" w:rsidR="0047228E" w:rsidRDefault="0047228E"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p>
    <w:p w14:paraId="034CBFBA" w14:textId="64C27424" w:rsidR="00F33971" w:rsidRPr="004232C1"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4232C1">
        <w:rPr>
          <w:rFonts w:ascii="Times New Roman" w:eastAsia="Times New Roman" w:hAnsi="Times New Roman"/>
          <w:b/>
          <w:bCs/>
          <w:lang w:eastAsia="ar-SA"/>
        </w:rPr>
        <w:t>§ 1</w:t>
      </w:r>
      <w:r w:rsidR="005F279F" w:rsidRPr="004232C1">
        <w:rPr>
          <w:rFonts w:ascii="Times New Roman" w:eastAsia="Times New Roman" w:hAnsi="Times New Roman"/>
          <w:b/>
          <w:bCs/>
          <w:lang w:eastAsia="ar-SA"/>
        </w:rPr>
        <w:t>9</w:t>
      </w:r>
    </w:p>
    <w:p w14:paraId="3263EE68" w14:textId="77777777" w:rsidR="00F33971" w:rsidRPr="004232C1"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4232C1">
        <w:rPr>
          <w:rFonts w:ascii="Times New Roman" w:eastAsia="Times New Roman" w:hAnsi="Times New Roman"/>
          <w:b/>
          <w:bCs/>
          <w:lang w:eastAsia="ar-SA"/>
        </w:rPr>
        <w:t>UBEZPIECZENIE</w:t>
      </w:r>
    </w:p>
    <w:p w14:paraId="3CA37370" w14:textId="2B7BB146" w:rsidR="00A36D54" w:rsidRPr="004232C1" w:rsidRDefault="00A36D54" w:rsidP="008F1CE3">
      <w:pPr>
        <w:numPr>
          <w:ilvl w:val="0"/>
          <w:numId w:val="34"/>
        </w:numPr>
        <w:tabs>
          <w:tab w:val="clear" w:pos="720"/>
        </w:tabs>
        <w:autoSpaceDE w:val="0"/>
        <w:autoSpaceDN w:val="0"/>
        <w:adjustRightInd w:val="0"/>
        <w:spacing w:after="0" w:line="240" w:lineRule="auto"/>
        <w:ind w:left="426" w:right="-142" w:hanging="426"/>
        <w:jc w:val="both"/>
        <w:rPr>
          <w:rFonts w:ascii="Times New Roman" w:hAnsi="Times New Roman"/>
          <w:b/>
        </w:rPr>
      </w:pPr>
      <w:r w:rsidRPr="004232C1">
        <w:rPr>
          <w:rFonts w:ascii="Times New Roman" w:hAnsi="Times New Roman"/>
        </w:rPr>
        <w:t xml:space="preserve">Wykonawca jest zobowiązany zawrzeć umowę ubezpieczenia od wszelkich </w:t>
      </w:r>
      <w:proofErr w:type="spellStart"/>
      <w:r w:rsidRPr="004232C1">
        <w:rPr>
          <w:rFonts w:ascii="Times New Roman" w:hAnsi="Times New Roman"/>
        </w:rPr>
        <w:t>ryzyk</w:t>
      </w:r>
      <w:proofErr w:type="spellEnd"/>
      <w:r w:rsidRPr="004232C1">
        <w:rPr>
          <w:rFonts w:ascii="Times New Roman" w:hAnsi="Times New Roman"/>
        </w:rPr>
        <w:t xml:space="preserve"> budowlanych na czas wykonywania przedmiotu umowy. Umowa powinna obejmować ubezpieczenie robót w wysokości </w:t>
      </w:r>
      <w:r w:rsidR="008E7129" w:rsidRPr="004232C1">
        <w:rPr>
          <w:rFonts w:ascii="Times New Roman" w:hAnsi="Times New Roman"/>
        </w:rPr>
        <w:t>10</w:t>
      </w:r>
      <w:r w:rsidRPr="004232C1">
        <w:rPr>
          <w:rFonts w:ascii="Times New Roman" w:hAnsi="Times New Roman"/>
        </w:rPr>
        <w:t>0% wynagrodzenia</w:t>
      </w:r>
      <w:r w:rsidR="002C2479" w:rsidRPr="004232C1">
        <w:rPr>
          <w:rFonts w:ascii="Times New Roman" w:hAnsi="Times New Roman"/>
        </w:rPr>
        <w:t xml:space="preserve"> należnego Wykonawcy</w:t>
      </w:r>
      <w:r w:rsidRPr="004232C1">
        <w:rPr>
          <w:rFonts w:ascii="Times New Roman" w:hAnsi="Times New Roman"/>
        </w:rPr>
        <w:t xml:space="preserve"> </w:t>
      </w:r>
    </w:p>
    <w:p w14:paraId="65907344" w14:textId="77777777" w:rsidR="00A36D54" w:rsidRPr="004232C1" w:rsidRDefault="00A36D54" w:rsidP="008F1CE3">
      <w:pPr>
        <w:numPr>
          <w:ilvl w:val="0"/>
          <w:numId w:val="34"/>
        </w:numPr>
        <w:tabs>
          <w:tab w:val="clear" w:pos="720"/>
        </w:tabs>
        <w:autoSpaceDE w:val="0"/>
        <w:autoSpaceDN w:val="0"/>
        <w:adjustRightInd w:val="0"/>
        <w:spacing w:after="0" w:line="240" w:lineRule="auto"/>
        <w:ind w:left="426" w:right="-142" w:hanging="426"/>
        <w:jc w:val="both"/>
        <w:rPr>
          <w:rFonts w:ascii="Times New Roman" w:hAnsi="Times New Roman"/>
          <w:b/>
        </w:rPr>
      </w:pPr>
      <w:r w:rsidRPr="004232C1">
        <w:rPr>
          <w:rFonts w:ascii="Times New Roman" w:hAnsi="Times New Roman"/>
        </w:rPr>
        <w:t>Wykonawca zobowiązany jest ponadto do zawarcia umowy ubezpieczenia odpowiedzialności cywilnej dotyczącej niniejszej umowy na kwotę nie mniejszą niż 1 000 000,00 PLN (słownie: jeden milion złotych) na jedno zdarzenie bez limitu zdarzeń.</w:t>
      </w:r>
    </w:p>
    <w:p w14:paraId="600213E4" w14:textId="77777777" w:rsidR="00047479" w:rsidRPr="004232C1" w:rsidRDefault="006B7532" w:rsidP="008F1CE3">
      <w:pPr>
        <w:pStyle w:val="Akapitzlist"/>
        <w:numPr>
          <w:ilvl w:val="0"/>
          <w:numId w:val="42"/>
        </w:numPr>
        <w:tabs>
          <w:tab w:val="clear" w:pos="720"/>
          <w:tab w:val="num" w:pos="360"/>
        </w:tabs>
        <w:autoSpaceDE w:val="0"/>
        <w:adjustRightInd w:val="0"/>
        <w:spacing w:after="0" w:line="240" w:lineRule="auto"/>
        <w:ind w:left="426" w:right="-142"/>
        <w:jc w:val="both"/>
        <w:rPr>
          <w:rFonts w:ascii="Times New Roman" w:hAnsi="Times New Roman"/>
          <w:bCs/>
          <w:iCs/>
          <w:color w:val="000000" w:themeColor="text1"/>
        </w:rPr>
      </w:pPr>
      <w:r w:rsidRPr="004232C1">
        <w:rPr>
          <w:rFonts w:ascii="Times New Roman" w:hAnsi="Times New Roman"/>
          <w:bCs/>
          <w:iCs/>
          <w:color w:val="000000" w:themeColor="text1"/>
        </w:rPr>
        <w:t>Wykonawca zobowiązany jest przedłożyć Zamawiającemu najpóźniej w terminie w terminie 14 dni od zawarcia niniejszej umowy kserokopię polis ubezpieczeniowych oraz ich oryginały do wglądu. W przypadku niedopełnienia przez Wykonawcę obowiązku ubezpieczenia lub przedstawienia polisy, Zamawiający po uprzednim wezwaniu i wyznaczeniu Wykonawcy terminu dodatkowego na przedłożeniu dowodu posiadania polisy nie krótszego niż 5 dni roboczych będzie uprawniony do ubezpieczenia budowy i potrącenia kosztów uzyskania ubezpieczenia z wynagrodzenia Wykonawcy</w:t>
      </w:r>
    </w:p>
    <w:p w14:paraId="45B6B7FE" w14:textId="77777777" w:rsidR="00047479" w:rsidRPr="00305CA3" w:rsidRDefault="00C42B1B" w:rsidP="008F1CE3">
      <w:pPr>
        <w:pStyle w:val="Akapitzlist"/>
        <w:numPr>
          <w:ilvl w:val="0"/>
          <w:numId w:val="42"/>
        </w:numPr>
        <w:tabs>
          <w:tab w:val="clear" w:pos="720"/>
          <w:tab w:val="num" w:pos="360"/>
        </w:tabs>
        <w:autoSpaceDE w:val="0"/>
        <w:adjustRightInd w:val="0"/>
        <w:spacing w:after="0" w:line="240" w:lineRule="auto"/>
        <w:ind w:left="426" w:right="-142"/>
        <w:jc w:val="both"/>
        <w:rPr>
          <w:rFonts w:ascii="Times New Roman" w:hAnsi="Times New Roman"/>
          <w:bCs/>
          <w:iCs/>
          <w:color w:val="000000" w:themeColor="text1"/>
        </w:rPr>
      </w:pPr>
      <w:r w:rsidRPr="004232C1">
        <w:rPr>
          <w:rFonts w:ascii="Times New Roman" w:hAnsi="Times New Roman"/>
          <w:bCs/>
          <w:iCs/>
          <w:color w:val="000000" w:themeColor="text1"/>
        </w:rPr>
        <w:t xml:space="preserve">Wykonawca jest zobowiązany do utrzymania ciągłości zawartych umów ubezpieczenia z tytułu </w:t>
      </w:r>
      <w:proofErr w:type="spellStart"/>
      <w:r w:rsidRPr="004232C1">
        <w:rPr>
          <w:rFonts w:ascii="Times New Roman" w:hAnsi="Times New Roman"/>
          <w:bCs/>
          <w:iCs/>
          <w:color w:val="000000" w:themeColor="text1"/>
        </w:rPr>
        <w:t>ryzyk</w:t>
      </w:r>
      <w:proofErr w:type="spellEnd"/>
      <w:r w:rsidRPr="004232C1">
        <w:rPr>
          <w:rFonts w:ascii="Times New Roman" w:hAnsi="Times New Roman"/>
          <w:bCs/>
          <w:iCs/>
          <w:color w:val="000000" w:themeColor="text1"/>
        </w:rPr>
        <w:t xml:space="preserve"> budowlanych oraz szkód, które mogą zaistnieć w związku z określonymi zdarzeniami losowymi oraz z tytułu odpowiedzialności cywilnej przez cały okres realizacji niniejszej umowy. Jeśli Wykonawca doprowadzi do przerwania ciągłości umów ubezpieczenia w</w:t>
      </w:r>
      <w:r w:rsidRPr="00305CA3">
        <w:rPr>
          <w:rFonts w:ascii="Times New Roman" w:hAnsi="Times New Roman"/>
          <w:bCs/>
          <w:iCs/>
          <w:color w:val="000000" w:themeColor="text1"/>
        </w:rPr>
        <w:t xml:space="preserve"> okresie realizacji niniejszej umowy, Zamawiający po uprzednim wezwaniu na piśmie i wyznaczeniu Wykonawcy terminu dodatkowego na przedłożeniu dowodu jego uzyskania nie krótszego niż 5 dni roboczych będzie miał prawo zawrzeć umowy ubezpieczenia na koszt Wykonawcy, potrącając kwotę składek z Wynagrodzenia Wykonawcy, na co Wykonawca wyraża zgodę</w:t>
      </w:r>
    </w:p>
    <w:p w14:paraId="72B486D8" w14:textId="77777777" w:rsidR="00047479" w:rsidRPr="00305CA3" w:rsidRDefault="00A36D54" w:rsidP="008F1CE3">
      <w:pPr>
        <w:pStyle w:val="Akapitzlist"/>
        <w:numPr>
          <w:ilvl w:val="0"/>
          <w:numId w:val="42"/>
        </w:numPr>
        <w:tabs>
          <w:tab w:val="clear" w:pos="720"/>
          <w:tab w:val="num" w:pos="360"/>
        </w:tabs>
        <w:autoSpaceDE w:val="0"/>
        <w:adjustRightInd w:val="0"/>
        <w:spacing w:after="0" w:line="240" w:lineRule="auto"/>
        <w:ind w:left="426" w:right="-142"/>
        <w:jc w:val="both"/>
        <w:rPr>
          <w:rFonts w:ascii="Times New Roman" w:hAnsi="Times New Roman"/>
          <w:bCs/>
          <w:iCs/>
          <w:color w:val="000000" w:themeColor="text1"/>
        </w:rPr>
      </w:pPr>
      <w:r w:rsidRPr="00305CA3">
        <w:rPr>
          <w:rFonts w:ascii="Times New Roman" w:hAnsi="Times New Roman"/>
        </w:rPr>
        <w:t xml:space="preserve">Zamawiający ma prawo zażądać od Wykonawcy przedłożenia dowodu opłacania składek ubezpieczeniowych w każdym momencie trwania umów ubezpieczenia. </w:t>
      </w:r>
    </w:p>
    <w:p w14:paraId="4D03203E" w14:textId="77777777" w:rsidR="00047479" w:rsidRPr="00305CA3" w:rsidRDefault="00A36D54" w:rsidP="008F1CE3">
      <w:pPr>
        <w:pStyle w:val="Akapitzlist"/>
        <w:numPr>
          <w:ilvl w:val="0"/>
          <w:numId w:val="42"/>
        </w:numPr>
        <w:tabs>
          <w:tab w:val="clear" w:pos="720"/>
          <w:tab w:val="num" w:pos="360"/>
        </w:tabs>
        <w:autoSpaceDE w:val="0"/>
        <w:adjustRightInd w:val="0"/>
        <w:spacing w:after="0" w:line="240" w:lineRule="auto"/>
        <w:ind w:left="426" w:right="-142"/>
        <w:jc w:val="both"/>
        <w:rPr>
          <w:rFonts w:ascii="Times New Roman" w:hAnsi="Times New Roman"/>
          <w:bCs/>
          <w:iCs/>
          <w:color w:val="000000" w:themeColor="text1"/>
        </w:rPr>
      </w:pPr>
      <w:r w:rsidRPr="00305CA3">
        <w:rPr>
          <w:rFonts w:ascii="Times New Roman" w:hAnsi="Times New Roman"/>
        </w:rPr>
        <w:t>W razie braku ciągłości umów ubezpieczenia Zamawiający będzie miał, poza uprawnieniami wskazanymi w ust. 3, prawo do rozwiązania umowy ze skutkiem natychmiastowym.</w:t>
      </w:r>
    </w:p>
    <w:p w14:paraId="182702E1" w14:textId="03C9198A" w:rsidR="00CF0E0E" w:rsidRPr="0047228E" w:rsidRDefault="00A36D54" w:rsidP="0047228E">
      <w:pPr>
        <w:pStyle w:val="Akapitzlist"/>
        <w:numPr>
          <w:ilvl w:val="0"/>
          <w:numId w:val="42"/>
        </w:numPr>
        <w:tabs>
          <w:tab w:val="clear" w:pos="720"/>
          <w:tab w:val="num" w:pos="360"/>
        </w:tabs>
        <w:autoSpaceDE w:val="0"/>
        <w:adjustRightInd w:val="0"/>
        <w:spacing w:after="0" w:line="240" w:lineRule="auto"/>
        <w:ind w:left="426" w:right="-142"/>
        <w:jc w:val="both"/>
        <w:rPr>
          <w:rFonts w:ascii="Times New Roman" w:hAnsi="Times New Roman"/>
          <w:bCs/>
          <w:iCs/>
          <w:color w:val="000000" w:themeColor="text1"/>
        </w:rPr>
      </w:pPr>
      <w:r w:rsidRPr="00305CA3">
        <w:rPr>
          <w:rFonts w:ascii="Times New Roman" w:hAnsi="Times New Roman"/>
        </w:rPr>
        <w:t>Wykonawca ma obowiązek zapewnienia bezpieczeństwa i ochrony zdrowia podczas wykonywania wszystkich czynności na terenie budowy. Za nienależyte wykonanie tych obowiązków będzie ponosić  odpowiedzialność odszkodowawczą.</w:t>
      </w:r>
    </w:p>
    <w:p w14:paraId="508513E8" w14:textId="69A67205"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lang w:eastAsia="ar-SA"/>
        </w:rPr>
      </w:pPr>
      <w:r w:rsidRPr="00305CA3">
        <w:rPr>
          <w:rFonts w:ascii="Times New Roman" w:eastAsia="Times New Roman" w:hAnsi="Times New Roman"/>
          <w:b/>
          <w:lang w:eastAsia="ar-SA"/>
        </w:rPr>
        <w:t xml:space="preserve">§ </w:t>
      </w:r>
      <w:r w:rsidR="005F279F" w:rsidRPr="00305CA3">
        <w:rPr>
          <w:rFonts w:ascii="Times New Roman" w:eastAsia="Times New Roman" w:hAnsi="Times New Roman"/>
          <w:b/>
          <w:lang w:eastAsia="ar-SA"/>
        </w:rPr>
        <w:t>20</w:t>
      </w:r>
    </w:p>
    <w:p w14:paraId="1C598606" w14:textId="77777777"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KARY UMOWNE</w:t>
      </w:r>
    </w:p>
    <w:p w14:paraId="69F38E2D" w14:textId="77777777" w:rsidR="00A36D54" w:rsidRPr="00305CA3" w:rsidRDefault="00A36D54" w:rsidP="008F1CE3">
      <w:pPr>
        <w:numPr>
          <w:ilvl w:val="2"/>
          <w:numId w:val="35"/>
        </w:numPr>
        <w:suppressAutoHyphens/>
        <w:autoSpaceDE w:val="0"/>
        <w:autoSpaceDN w:val="0"/>
        <w:adjustRightInd w:val="0"/>
        <w:spacing w:after="0" w:line="240" w:lineRule="auto"/>
        <w:ind w:left="284" w:right="-142" w:hanging="284"/>
        <w:jc w:val="both"/>
        <w:rPr>
          <w:rFonts w:ascii="Times New Roman" w:hAnsi="Times New Roman"/>
          <w:b/>
        </w:rPr>
      </w:pPr>
      <w:r w:rsidRPr="00305CA3">
        <w:rPr>
          <w:rFonts w:ascii="Times New Roman" w:hAnsi="Times New Roman"/>
        </w:rPr>
        <w:t>Wykonawca zapłaci Zamawiającemu karę umowną:</w:t>
      </w:r>
    </w:p>
    <w:p w14:paraId="4E5F3BC0" w14:textId="4A68E765" w:rsidR="00A36D54" w:rsidRPr="00305CA3" w:rsidRDefault="00A36D54" w:rsidP="008F1CE3">
      <w:pPr>
        <w:pStyle w:val="Akapitzlist"/>
        <w:numPr>
          <w:ilvl w:val="1"/>
          <w:numId w:val="30"/>
        </w:numPr>
        <w:tabs>
          <w:tab w:val="clear" w:pos="1070"/>
        </w:tabs>
        <w:autoSpaceDE w:val="0"/>
        <w:adjustRightInd w:val="0"/>
        <w:spacing w:after="0" w:line="240" w:lineRule="auto"/>
        <w:ind w:left="709" w:right="-142" w:hanging="283"/>
        <w:contextualSpacing/>
        <w:jc w:val="both"/>
        <w:textAlignment w:val="auto"/>
        <w:rPr>
          <w:rFonts w:ascii="Times New Roman" w:hAnsi="Times New Roman"/>
        </w:rPr>
      </w:pPr>
      <w:bookmarkStart w:id="4" w:name="_Hlk136941956"/>
      <w:r w:rsidRPr="00305CA3">
        <w:rPr>
          <w:rFonts w:ascii="Times New Roman" w:hAnsi="Times New Roman"/>
        </w:rPr>
        <w:t xml:space="preserve">za zwłokę w wykonaniu </w:t>
      </w:r>
      <w:r w:rsidR="00840C01" w:rsidRPr="00305CA3">
        <w:rPr>
          <w:rFonts w:ascii="Times New Roman" w:hAnsi="Times New Roman"/>
        </w:rPr>
        <w:t>przedmiotu umowy</w:t>
      </w:r>
      <w:r w:rsidRPr="00305CA3">
        <w:rPr>
          <w:rFonts w:ascii="Times New Roman" w:hAnsi="Times New Roman"/>
        </w:rPr>
        <w:t xml:space="preserve"> w wysokości 0,</w:t>
      </w:r>
      <w:r w:rsidR="00BF30D6" w:rsidRPr="00305CA3">
        <w:rPr>
          <w:rFonts w:ascii="Times New Roman" w:hAnsi="Times New Roman"/>
        </w:rPr>
        <w:t>5</w:t>
      </w:r>
      <w:r w:rsidRPr="00305CA3">
        <w:rPr>
          <w:rFonts w:ascii="Times New Roman" w:hAnsi="Times New Roman"/>
        </w:rPr>
        <w:t xml:space="preserve">% </w:t>
      </w:r>
      <w:r w:rsidR="00D53BBB" w:rsidRPr="00305CA3">
        <w:rPr>
          <w:rFonts w:ascii="Times New Roman" w:hAnsi="Times New Roman"/>
        </w:rPr>
        <w:t xml:space="preserve">łącznego </w:t>
      </w:r>
      <w:r w:rsidRPr="00305CA3">
        <w:rPr>
          <w:rFonts w:ascii="Times New Roman" w:hAnsi="Times New Roman"/>
        </w:rPr>
        <w:t xml:space="preserve">wynagrodzenia brutto określonego w § </w:t>
      </w:r>
      <w:r w:rsidR="005F279F" w:rsidRPr="00305CA3">
        <w:rPr>
          <w:rFonts w:ascii="Times New Roman" w:hAnsi="Times New Roman"/>
        </w:rPr>
        <w:t>9</w:t>
      </w:r>
      <w:r w:rsidR="00774E96" w:rsidRPr="00305CA3">
        <w:rPr>
          <w:rFonts w:ascii="Times New Roman" w:hAnsi="Times New Roman"/>
        </w:rPr>
        <w:t xml:space="preserve"> </w:t>
      </w:r>
      <w:r w:rsidRPr="00305CA3">
        <w:rPr>
          <w:rFonts w:ascii="Times New Roman" w:hAnsi="Times New Roman"/>
        </w:rPr>
        <w:t xml:space="preserve"> ust.</w:t>
      </w:r>
      <w:r w:rsidR="004232C1">
        <w:rPr>
          <w:rFonts w:ascii="Times New Roman" w:hAnsi="Times New Roman"/>
        </w:rPr>
        <w:t xml:space="preserve"> </w:t>
      </w:r>
      <w:r w:rsidRPr="00305CA3">
        <w:rPr>
          <w:rFonts w:ascii="Times New Roman" w:hAnsi="Times New Roman"/>
        </w:rPr>
        <w:t xml:space="preserve">1 umowy za każdy dzień zwłoki, liczony od daty określonej w  § 2 </w:t>
      </w:r>
      <w:r w:rsidR="005F279F" w:rsidRPr="00305CA3">
        <w:rPr>
          <w:rFonts w:ascii="Times New Roman" w:hAnsi="Times New Roman"/>
        </w:rPr>
        <w:t>ust. 1 u</w:t>
      </w:r>
      <w:r w:rsidRPr="00305CA3">
        <w:rPr>
          <w:rFonts w:ascii="Times New Roman" w:hAnsi="Times New Roman"/>
        </w:rPr>
        <w:t>mowy.</w:t>
      </w:r>
    </w:p>
    <w:bookmarkEnd w:id="4"/>
    <w:p w14:paraId="141F8164" w14:textId="532083A3" w:rsidR="00362601" w:rsidRPr="004232C1" w:rsidRDefault="00A36D54" w:rsidP="008F1CE3">
      <w:pPr>
        <w:pStyle w:val="Akapitzlist"/>
        <w:numPr>
          <w:ilvl w:val="1"/>
          <w:numId w:val="30"/>
        </w:numPr>
        <w:tabs>
          <w:tab w:val="clear" w:pos="1070"/>
        </w:tabs>
        <w:autoSpaceDE w:val="0"/>
        <w:adjustRightInd w:val="0"/>
        <w:spacing w:after="0" w:line="240" w:lineRule="auto"/>
        <w:ind w:left="709" w:right="-142" w:hanging="283"/>
        <w:contextualSpacing/>
        <w:jc w:val="both"/>
        <w:textAlignment w:val="auto"/>
        <w:rPr>
          <w:rFonts w:ascii="Times New Roman" w:hAnsi="Times New Roman"/>
        </w:rPr>
      </w:pPr>
      <w:r w:rsidRPr="00305CA3">
        <w:rPr>
          <w:rFonts w:ascii="Times New Roman" w:hAnsi="Times New Roman"/>
        </w:rPr>
        <w:t xml:space="preserve">za zwłokę w usunięciu wad możliwych do usunięcia stwierdzonych przy odbiorze końcowym robót </w:t>
      </w:r>
      <w:r w:rsidR="006D2D49" w:rsidRPr="00305CA3">
        <w:rPr>
          <w:rFonts w:ascii="Times New Roman" w:hAnsi="Times New Roman"/>
        </w:rPr>
        <w:t xml:space="preserve">adaptacyjnych </w:t>
      </w:r>
      <w:r w:rsidR="005F279F" w:rsidRPr="00305CA3">
        <w:rPr>
          <w:rFonts w:ascii="Times New Roman" w:hAnsi="Times New Roman"/>
        </w:rPr>
        <w:t xml:space="preserve">Etapu I lub Etapu II </w:t>
      </w:r>
      <w:r w:rsidR="00774E96" w:rsidRPr="00305CA3">
        <w:rPr>
          <w:rFonts w:ascii="Times New Roman" w:hAnsi="Times New Roman"/>
        </w:rPr>
        <w:t xml:space="preserve">w wysokości 0,1 % </w:t>
      </w:r>
      <w:r w:rsidR="00D53BBB" w:rsidRPr="00305CA3">
        <w:rPr>
          <w:rFonts w:ascii="Times New Roman" w:hAnsi="Times New Roman"/>
        </w:rPr>
        <w:t xml:space="preserve">łącznego </w:t>
      </w:r>
      <w:r w:rsidR="00774E96" w:rsidRPr="00305CA3">
        <w:rPr>
          <w:rFonts w:ascii="Times New Roman" w:hAnsi="Times New Roman"/>
        </w:rPr>
        <w:t xml:space="preserve">wynagrodzenia brutto określonego w § </w:t>
      </w:r>
      <w:r w:rsidR="005F279F" w:rsidRPr="00305CA3">
        <w:rPr>
          <w:rFonts w:ascii="Times New Roman" w:hAnsi="Times New Roman"/>
        </w:rPr>
        <w:t>9</w:t>
      </w:r>
      <w:r w:rsidR="00774E96" w:rsidRPr="00305CA3">
        <w:rPr>
          <w:rFonts w:ascii="Times New Roman" w:hAnsi="Times New Roman"/>
        </w:rPr>
        <w:t xml:space="preserve"> ust.1 umowy za każdy dzień zwłoki,</w:t>
      </w:r>
    </w:p>
    <w:p w14:paraId="368425BE" w14:textId="2166F55C" w:rsidR="00A36D54" w:rsidRPr="00305CA3" w:rsidRDefault="00362601" w:rsidP="008F1CE3">
      <w:pPr>
        <w:pStyle w:val="Akapitzlist"/>
        <w:numPr>
          <w:ilvl w:val="1"/>
          <w:numId w:val="30"/>
        </w:numPr>
        <w:tabs>
          <w:tab w:val="clear" w:pos="1070"/>
        </w:tabs>
        <w:autoSpaceDE w:val="0"/>
        <w:adjustRightInd w:val="0"/>
        <w:spacing w:after="0" w:line="240" w:lineRule="auto"/>
        <w:ind w:left="709" w:right="-142" w:hanging="283"/>
        <w:contextualSpacing/>
        <w:jc w:val="both"/>
        <w:textAlignment w:val="auto"/>
        <w:rPr>
          <w:rFonts w:ascii="Times New Roman" w:hAnsi="Times New Roman"/>
        </w:rPr>
      </w:pPr>
      <w:r w:rsidRPr="00305CA3">
        <w:rPr>
          <w:rFonts w:ascii="Times New Roman" w:hAnsi="Times New Roman"/>
        </w:rPr>
        <w:t xml:space="preserve">za zwlokę w usunięciu wad </w:t>
      </w:r>
      <w:r w:rsidR="00A36D54" w:rsidRPr="00305CA3">
        <w:rPr>
          <w:rFonts w:ascii="Times New Roman" w:hAnsi="Times New Roman"/>
        </w:rPr>
        <w:t xml:space="preserve">w okresie gwarancji w wysokości 0,1 % </w:t>
      </w:r>
      <w:r w:rsidR="00D53BBB" w:rsidRPr="00305CA3">
        <w:rPr>
          <w:rFonts w:ascii="Times New Roman" w:hAnsi="Times New Roman"/>
        </w:rPr>
        <w:t xml:space="preserve">łącznego </w:t>
      </w:r>
      <w:r w:rsidR="00A36D54" w:rsidRPr="00305CA3">
        <w:rPr>
          <w:rFonts w:ascii="Times New Roman" w:hAnsi="Times New Roman"/>
        </w:rPr>
        <w:t xml:space="preserve">wynagrodzenia brutto określonego w § </w:t>
      </w:r>
      <w:r w:rsidR="00D53BBB" w:rsidRPr="00305CA3">
        <w:rPr>
          <w:rFonts w:ascii="Times New Roman" w:hAnsi="Times New Roman"/>
        </w:rPr>
        <w:t>9</w:t>
      </w:r>
      <w:r w:rsidR="006D2D49" w:rsidRPr="00305CA3">
        <w:rPr>
          <w:rFonts w:ascii="Times New Roman" w:hAnsi="Times New Roman"/>
        </w:rPr>
        <w:t xml:space="preserve"> </w:t>
      </w:r>
      <w:r w:rsidR="00A36D54" w:rsidRPr="00305CA3">
        <w:rPr>
          <w:rFonts w:ascii="Times New Roman" w:hAnsi="Times New Roman"/>
        </w:rPr>
        <w:t>ust.1 umowy za każdy dzień zwłoki,</w:t>
      </w:r>
    </w:p>
    <w:p w14:paraId="2225AA4A" w14:textId="6ECCDDF5" w:rsidR="00915156" w:rsidRPr="004232C1" w:rsidRDefault="00A36D54" w:rsidP="008F1CE3">
      <w:pPr>
        <w:pStyle w:val="Akapitzlist"/>
        <w:numPr>
          <w:ilvl w:val="1"/>
          <w:numId w:val="30"/>
        </w:numPr>
        <w:tabs>
          <w:tab w:val="clear" w:pos="1070"/>
        </w:tabs>
        <w:autoSpaceDE w:val="0"/>
        <w:adjustRightInd w:val="0"/>
        <w:spacing w:after="0" w:line="240" w:lineRule="auto"/>
        <w:ind w:left="709" w:right="-142" w:hanging="283"/>
        <w:contextualSpacing/>
        <w:jc w:val="both"/>
        <w:textAlignment w:val="auto"/>
        <w:rPr>
          <w:rFonts w:ascii="Times New Roman" w:hAnsi="Times New Roman"/>
        </w:rPr>
      </w:pPr>
      <w:r w:rsidRPr="004232C1">
        <w:rPr>
          <w:rFonts w:ascii="Times New Roman" w:hAnsi="Times New Roman"/>
        </w:rPr>
        <w:t xml:space="preserve">w przypadku odstąpienia od umowy lub wypowiedzenia umowy przez Zamawiającego z winy Wykonawcy w wysokości </w:t>
      </w:r>
      <w:r w:rsidR="00774E96" w:rsidRPr="004232C1">
        <w:rPr>
          <w:rFonts w:ascii="Times New Roman" w:hAnsi="Times New Roman"/>
        </w:rPr>
        <w:t>10</w:t>
      </w:r>
      <w:r w:rsidRPr="004232C1">
        <w:rPr>
          <w:rFonts w:ascii="Times New Roman" w:hAnsi="Times New Roman"/>
        </w:rPr>
        <w:t xml:space="preserve"> % </w:t>
      </w:r>
      <w:r w:rsidR="00D53BBB" w:rsidRPr="004232C1">
        <w:rPr>
          <w:rFonts w:ascii="Times New Roman" w:hAnsi="Times New Roman"/>
        </w:rPr>
        <w:t xml:space="preserve">łącznego </w:t>
      </w:r>
      <w:r w:rsidRPr="004232C1">
        <w:rPr>
          <w:rFonts w:ascii="Times New Roman" w:hAnsi="Times New Roman"/>
        </w:rPr>
        <w:t xml:space="preserve">wynagrodzenia brutto </w:t>
      </w:r>
      <w:bookmarkStart w:id="5" w:name="_Hlk139628920"/>
      <w:r w:rsidRPr="004232C1">
        <w:rPr>
          <w:rFonts w:ascii="Times New Roman" w:hAnsi="Times New Roman"/>
        </w:rPr>
        <w:t xml:space="preserve">określonego w § </w:t>
      </w:r>
      <w:r w:rsidR="00D53BBB" w:rsidRPr="004232C1">
        <w:rPr>
          <w:rFonts w:ascii="Times New Roman" w:hAnsi="Times New Roman"/>
        </w:rPr>
        <w:t>9</w:t>
      </w:r>
      <w:r w:rsidR="006D2D49" w:rsidRPr="004232C1">
        <w:rPr>
          <w:rFonts w:ascii="Times New Roman" w:hAnsi="Times New Roman"/>
        </w:rPr>
        <w:t xml:space="preserve"> </w:t>
      </w:r>
      <w:r w:rsidRPr="004232C1">
        <w:rPr>
          <w:rFonts w:ascii="Times New Roman" w:hAnsi="Times New Roman"/>
        </w:rPr>
        <w:t>ust.1 umowy,</w:t>
      </w:r>
    </w:p>
    <w:bookmarkEnd w:id="5"/>
    <w:p w14:paraId="0474B915" w14:textId="1BFF11A8" w:rsidR="00774E96" w:rsidRPr="004232C1" w:rsidRDefault="00774E96" w:rsidP="008F1CE3">
      <w:pPr>
        <w:pStyle w:val="Akapitzlist"/>
        <w:numPr>
          <w:ilvl w:val="1"/>
          <w:numId w:val="30"/>
        </w:numPr>
        <w:tabs>
          <w:tab w:val="clear" w:pos="1070"/>
          <w:tab w:val="num" w:pos="709"/>
        </w:tabs>
        <w:autoSpaceDE w:val="0"/>
        <w:adjustRightInd w:val="0"/>
        <w:spacing w:after="0" w:line="240" w:lineRule="auto"/>
        <w:ind w:left="709" w:right="-142" w:hanging="283"/>
        <w:jc w:val="both"/>
        <w:rPr>
          <w:rFonts w:ascii="Times New Roman" w:hAnsi="Times New Roman"/>
        </w:rPr>
      </w:pPr>
      <w:r w:rsidRPr="004232C1">
        <w:rPr>
          <w:rFonts w:ascii="Times New Roman" w:hAnsi="Times New Roman"/>
        </w:rPr>
        <w:t xml:space="preserve">karą umową w wysokości 1 000 zł. za każdy przypadek: </w:t>
      </w:r>
    </w:p>
    <w:p w14:paraId="0CED0B8F" w14:textId="5DABE422" w:rsidR="00774E96" w:rsidRPr="004232C1" w:rsidRDefault="00774E96" w:rsidP="008F1CE3">
      <w:pPr>
        <w:pStyle w:val="Akapitzlist"/>
        <w:numPr>
          <w:ilvl w:val="0"/>
          <w:numId w:val="39"/>
        </w:numPr>
        <w:autoSpaceDE w:val="0"/>
        <w:adjustRightInd w:val="0"/>
        <w:spacing w:after="0" w:line="240" w:lineRule="auto"/>
        <w:ind w:right="-142"/>
        <w:jc w:val="both"/>
        <w:rPr>
          <w:rFonts w:ascii="Times New Roman" w:hAnsi="Times New Roman"/>
        </w:rPr>
      </w:pPr>
      <w:r w:rsidRPr="004232C1">
        <w:rPr>
          <w:rFonts w:ascii="Times New Roman" w:hAnsi="Times New Roman"/>
        </w:rPr>
        <w:t>braku zapłaty lub nieterminowej zapłaty wynagrodzenia należnego podwykonawcom lub dalszym podwykonawcom</w:t>
      </w:r>
      <w:r w:rsidR="00BF30D6" w:rsidRPr="004232C1">
        <w:rPr>
          <w:rFonts w:ascii="Times New Roman" w:hAnsi="Times New Roman"/>
        </w:rPr>
        <w:t xml:space="preserve"> w zakresie robót budowlanych</w:t>
      </w:r>
      <w:r w:rsidRPr="004232C1">
        <w:rPr>
          <w:rFonts w:ascii="Times New Roman" w:hAnsi="Times New Roman"/>
        </w:rPr>
        <w:t>,</w:t>
      </w:r>
    </w:p>
    <w:p w14:paraId="7CE137E0" w14:textId="4F8AA44D" w:rsidR="00774E96" w:rsidRPr="004232C1" w:rsidRDefault="00774E96" w:rsidP="008F1CE3">
      <w:pPr>
        <w:pStyle w:val="Akapitzlist"/>
        <w:numPr>
          <w:ilvl w:val="0"/>
          <w:numId w:val="39"/>
        </w:numPr>
        <w:autoSpaceDE w:val="0"/>
        <w:adjustRightInd w:val="0"/>
        <w:spacing w:after="0" w:line="240" w:lineRule="auto"/>
        <w:ind w:right="-142"/>
        <w:jc w:val="both"/>
        <w:rPr>
          <w:rFonts w:ascii="Times New Roman" w:hAnsi="Times New Roman"/>
        </w:rPr>
      </w:pPr>
      <w:r w:rsidRPr="004232C1">
        <w:rPr>
          <w:rFonts w:ascii="Times New Roman" w:hAnsi="Times New Roman"/>
        </w:rPr>
        <w:t>nieprzedłożenia do zaakceptowania projektu umowy o podwykonawstwo, której przedmiotem są roboty budowlane, lub projektu jej zmiany</w:t>
      </w:r>
      <w:r w:rsidR="00BF30D6" w:rsidRPr="004232C1">
        <w:rPr>
          <w:rFonts w:ascii="Times New Roman" w:hAnsi="Times New Roman"/>
        </w:rPr>
        <w:t xml:space="preserve"> </w:t>
      </w:r>
      <w:r w:rsidRPr="004232C1">
        <w:rPr>
          <w:rFonts w:ascii="Times New Roman" w:hAnsi="Times New Roman"/>
        </w:rPr>
        <w:t>,</w:t>
      </w:r>
    </w:p>
    <w:p w14:paraId="67297ECA" w14:textId="064F863A" w:rsidR="00774E96" w:rsidRPr="004232C1" w:rsidRDefault="00774E96" w:rsidP="008F1CE3">
      <w:pPr>
        <w:pStyle w:val="Akapitzlist"/>
        <w:numPr>
          <w:ilvl w:val="0"/>
          <w:numId w:val="39"/>
        </w:numPr>
        <w:autoSpaceDE w:val="0"/>
        <w:adjustRightInd w:val="0"/>
        <w:spacing w:after="0" w:line="240" w:lineRule="auto"/>
        <w:ind w:right="-142"/>
        <w:jc w:val="both"/>
        <w:rPr>
          <w:rFonts w:ascii="Times New Roman" w:hAnsi="Times New Roman"/>
        </w:rPr>
      </w:pPr>
      <w:r w:rsidRPr="004232C1">
        <w:rPr>
          <w:rFonts w:ascii="Times New Roman" w:hAnsi="Times New Roman"/>
        </w:rPr>
        <w:lastRenderedPageBreak/>
        <w:t>nieprzedłożenia poświadczonej za zgodność z oryginałem kopii umowy o podwykonawstwo lub jej zmiany,</w:t>
      </w:r>
      <w:r w:rsidR="00BF30D6" w:rsidRPr="004232C1">
        <w:rPr>
          <w:rFonts w:ascii="Times New Roman" w:hAnsi="Times New Roman"/>
        </w:rPr>
        <w:t xml:space="preserve"> w zakresie robót budowlanych, </w:t>
      </w:r>
    </w:p>
    <w:p w14:paraId="3DF1F34F" w14:textId="72B00839" w:rsidR="00774E96" w:rsidRPr="004232C1" w:rsidRDefault="00774E96" w:rsidP="008F1CE3">
      <w:pPr>
        <w:pStyle w:val="Akapitzlist"/>
        <w:numPr>
          <w:ilvl w:val="0"/>
          <w:numId w:val="39"/>
        </w:numPr>
        <w:autoSpaceDE w:val="0"/>
        <w:adjustRightInd w:val="0"/>
        <w:spacing w:after="0" w:line="240" w:lineRule="auto"/>
        <w:ind w:right="-142"/>
        <w:jc w:val="both"/>
        <w:rPr>
          <w:rFonts w:ascii="Times New Roman" w:hAnsi="Times New Roman"/>
        </w:rPr>
      </w:pPr>
      <w:r w:rsidRPr="004232C1">
        <w:rPr>
          <w:rFonts w:ascii="Times New Roman" w:hAnsi="Times New Roman"/>
        </w:rPr>
        <w:t>braku zmiany umowy o podwykonawstwo</w:t>
      </w:r>
      <w:r w:rsidR="00BF30D6" w:rsidRPr="004232C1">
        <w:rPr>
          <w:rFonts w:ascii="Times New Roman" w:hAnsi="Times New Roman"/>
        </w:rPr>
        <w:t xml:space="preserve"> o roboty budowlane,</w:t>
      </w:r>
      <w:r w:rsidRPr="004232C1">
        <w:rPr>
          <w:rFonts w:ascii="Times New Roman" w:hAnsi="Times New Roman"/>
        </w:rPr>
        <w:t xml:space="preserve"> w zakresie terminu zapłaty, zgodnie z art. 464 ust. 10 Pzp,</w:t>
      </w:r>
    </w:p>
    <w:p w14:paraId="65BACED4" w14:textId="77EAB874" w:rsidR="00774E96" w:rsidRPr="004232C1" w:rsidRDefault="00774E96" w:rsidP="008F1CE3">
      <w:pPr>
        <w:pStyle w:val="Akapitzlist"/>
        <w:numPr>
          <w:ilvl w:val="1"/>
          <w:numId w:val="30"/>
        </w:numPr>
        <w:tabs>
          <w:tab w:val="clear" w:pos="1070"/>
          <w:tab w:val="num" w:pos="709"/>
        </w:tabs>
        <w:spacing w:after="0" w:line="240" w:lineRule="auto"/>
        <w:ind w:left="709" w:hanging="283"/>
        <w:jc w:val="both"/>
        <w:rPr>
          <w:rFonts w:ascii="Times New Roman" w:hAnsi="Times New Roman"/>
        </w:rPr>
      </w:pPr>
      <w:r w:rsidRPr="004232C1">
        <w:rPr>
          <w:rFonts w:ascii="Times New Roman" w:hAnsi="Times New Roman"/>
        </w:rPr>
        <w:t xml:space="preserve">niedopełnienie wymogu zatrudnienia pracowników na stanowiskach, o których mowa w § </w:t>
      </w:r>
      <w:r w:rsidR="00D53BBB" w:rsidRPr="004232C1">
        <w:rPr>
          <w:rFonts w:ascii="Times New Roman" w:hAnsi="Times New Roman"/>
        </w:rPr>
        <w:t>29</w:t>
      </w:r>
      <w:r w:rsidRPr="004232C1">
        <w:rPr>
          <w:rFonts w:ascii="Times New Roman" w:hAnsi="Times New Roman"/>
        </w:rPr>
        <w:t xml:space="preserve"> umowy na umowę o pracę w rozumieniu przepisów Kodeksu Pracy w wysokości 500 zł za każdego niezatrudnionego  pracownika,</w:t>
      </w:r>
    </w:p>
    <w:p w14:paraId="0BDFA6F5" w14:textId="77777777" w:rsidR="00774E96" w:rsidRPr="004232C1" w:rsidRDefault="00774E96" w:rsidP="00305CA3">
      <w:pPr>
        <w:suppressAutoHyphens/>
        <w:autoSpaceDE w:val="0"/>
        <w:autoSpaceDN w:val="0"/>
        <w:adjustRightInd w:val="0"/>
        <w:spacing w:after="0" w:line="240" w:lineRule="auto"/>
        <w:ind w:left="709" w:right="-142"/>
        <w:jc w:val="both"/>
        <w:rPr>
          <w:rFonts w:ascii="Times New Roman" w:hAnsi="Times New Roman"/>
        </w:rPr>
      </w:pPr>
    </w:p>
    <w:p w14:paraId="431214B8" w14:textId="0C70BAD7" w:rsidR="00A36D54" w:rsidRPr="00305CA3" w:rsidRDefault="00A36D54" w:rsidP="008F1CE3">
      <w:pPr>
        <w:numPr>
          <w:ilvl w:val="2"/>
          <w:numId w:val="35"/>
        </w:numPr>
        <w:suppressAutoHyphens/>
        <w:autoSpaceDE w:val="0"/>
        <w:autoSpaceDN w:val="0"/>
        <w:adjustRightInd w:val="0"/>
        <w:spacing w:after="0" w:line="240" w:lineRule="auto"/>
        <w:ind w:left="284" w:right="-142" w:hanging="284"/>
        <w:jc w:val="both"/>
        <w:rPr>
          <w:rFonts w:ascii="Times New Roman" w:hAnsi="Times New Roman"/>
          <w:b/>
        </w:rPr>
      </w:pPr>
      <w:r w:rsidRPr="00305CA3">
        <w:rPr>
          <w:rFonts w:ascii="Times New Roman" w:hAnsi="Times New Roman"/>
        </w:rPr>
        <w:t xml:space="preserve">Zamawiający zapłaci Wykonawcy karę umowną w przypadku odstąpienia od umowy przez  Wykonawcę z winy Zamawiającego w wysokości 5 % wynagrodzenia brutto określonego w § </w:t>
      </w:r>
      <w:r w:rsidR="00D53BBB" w:rsidRPr="00305CA3">
        <w:rPr>
          <w:rFonts w:ascii="Times New Roman" w:hAnsi="Times New Roman"/>
        </w:rPr>
        <w:t>9</w:t>
      </w:r>
      <w:r w:rsidRPr="00305CA3">
        <w:rPr>
          <w:rFonts w:ascii="Times New Roman" w:hAnsi="Times New Roman"/>
        </w:rPr>
        <w:t xml:space="preserve"> ust.1 umowy.</w:t>
      </w:r>
    </w:p>
    <w:p w14:paraId="27B1B22F" w14:textId="77777777" w:rsidR="00A36D54" w:rsidRPr="00305CA3" w:rsidRDefault="00A36D54" w:rsidP="008F1CE3">
      <w:pPr>
        <w:numPr>
          <w:ilvl w:val="2"/>
          <w:numId w:val="35"/>
        </w:numPr>
        <w:suppressAutoHyphens/>
        <w:autoSpaceDE w:val="0"/>
        <w:autoSpaceDN w:val="0"/>
        <w:adjustRightInd w:val="0"/>
        <w:spacing w:after="0" w:line="240" w:lineRule="auto"/>
        <w:ind w:left="284" w:right="-142" w:hanging="284"/>
        <w:jc w:val="both"/>
        <w:rPr>
          <w:rFonts w:ascii="Times New Roman" w:hAnsi="Times New Roman"/>
          <w:b/>
        </w:rPr>
      </w:pPr>
      <w:r w:rsidRPr="00305CA3">
        <w:rPr>
          <w:rFonts w:ascii="Times New Roman" w:hAnsi="Times New Roman"/>
          <w:lang w:eastAsia="ar-SA"/>
        </w:rPr>
        <w:t>Maksymalna wysokość nałożonych kar umownych nie może przekroczyć 20% wartości brutto przedmiotu umowy.</w:t>
      </w:r>
    </w:p>
    <w:p w14:paraId="670D78A8" w14:textId="77777777" w:rsidR="00A36D54" w:rsidRPr="00305CA3" w:rsidRDefault="00A36D54" w:rsidP="008F1CE3">
      <w:pPr>
        <w:numPr>
          <w:ilvl w:val="2"/>
          <w:numId w:val="35"/>
        </w:numPr>
        <w:suppressAutoHyphens/>
        <w:autoSpaceDE w:val="0"/>
        <w:autoSpaceDN w:val="0"/>
        <w:adjustRightInd w:val="0"/>
        <w:spacing w:after="0" w:line="240" w:lineRule="auto"/>
        <w:ind w:left="284" w:right="-142" w:hanging="284"/>
        <w:jc w:val="both"/>
        <w:rPr>
          <w:rFonts w:ascii="Times New Roman" w:hAnsi="Times New Roman"/>
          <w:b/>
        </w:rPr>
      </w:pPr>
      <w:r w:rsidRPr="00305CA3">
        <w:rPr>
          <w:rFonts w:ascii="Times New Roman" w:hAnsi="Times New Roman"/>
        </w:rPr>
        <w:t xml:space="preserve">Zamawiającemu przysługiwać będzie prawo potrącenia naliczonych kar umownych </w:t>
      </w:r>
      <w:r w:rsidRPr="00305CA3">
        <w:rPr>
          <w:rFonts w:ascii="Times New Roman" w:hAnsi="Times New Roman"/>
        </w:rPr>
        <w:br/>
        <w:t>z wynagrodzenia należnego Wykonawcy, na co Wykonawca wyraża zgodę po uprzednim wystawieniu noty księgowej przez Zamawiającego.</w:t>
      </w:r>
    </w:p>
    <w:p w14:paraId="22DF9EC5" w14:textId="335B92FB" w:rsidR="00CF0E0E" w:rsidRPr="0047228E" w:rsidRDefault="00A36D54" w:rsidP="0047228E">
      <w:pPr>
        <w:numPr>
          <w:ilvl w:val="0"/>
          <w:numId w:val="37"/>
        </w:numPr>
        <w:tabs>
          <w:tab w:val="clear" w:pos="1004"/>
        </w:tabs>
        <w:suppressAutoHyphens/>
        <w:autoSpaceDE w:val="0"/>
        <w:autoSpaceDN w:val="0"/>
        <w:adjustRightInd w:val="0"/>
        <w:spacing w:after="0" w:line="240" w:lineRule="auto"/>
        <w:ind w:left="284"/>
        <w:jc w:val="both"/>
        <w:rPr>
          <w:rFonts w:ascii="Times New Roman" w:eastAsia="Times New Roman" w:hAnsi="Times New Roman"/>
          <w:lang w:eastAsia="ar-SA"/>
        </w:rPr>
      </w:pPr>
      <w:r w:rsidRPr="00305CA3">
        <w:rPr>
          <w:rFonts w:ascii="Times New Roman" w:hAnsi="Times New Roman"/>
        </w:rPr>
        <w:t>W przypadku kiedy kara umowna nie pokryje w pełni szkody poniesionej przez Zamawiającego, Zamawiający na zasadach ogólnych  może dochodzić odszkodowania przewyższającej  wysokość zastrzeżonych kar umownych.</w:t>
      </w:r>
    </w:p>
    <w:p w14:paraId="0A7A6D96" w14:textId="4E04712C"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lang w:eastAsia="ar-SA"/>
        </w:rPr>
      </w:pPr>
      <w:r w:rsidRPr="00305CA3">
        <w:rPr>
          <w:rFonts w:ascii="Times New Roman" w:eastAsia="Times New Roman" w:hAnsi="Times New Roman"/>
          <w:b/>
          <w:lang w:eastAsia="ar-SA"/>
        </w:rPr>
        <w:t xml:space="preserve">§ </w:t>
      </w:r>
      <w:r w:rsidR="00D53BBB" w:rsidRPr="00305CA3">
        <w:rPr>
          <w:rFonts w:ascii="Times New Roman" w:eastAsia="Times New Roman" w:hAnsi="Times New Roman"/>
          <w:b/>
          <w:lang w:eastAsia="ar-SA"/>
        </w:rPr>
        <w:t>21</w:t>
      </w:r>
    </w:p>
    <w:p w14:paraId="15CACFF6" w14:textId="77777777"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OSOBY UPRAWNIONE DO KONTAKTU</w:t>
      </w:r>
      <w:r w:rsidR="008124DF" w:rsidRPr="00305CA3">
        <w:rPr>
          <w:rFonts w:ascii="Times New Roman" w:eastAsia="Times New Roman" w:hAnsi="Times New Roman"/>
          <w:b/>
          <w:bCs/>
          <w:lang w:eastAsia="ar-SA"/>
        </w:rPr>
        <w:t xml:space="preserve"> PRZY REALIZACJI PRZEDMIOTU UMOWY</w:t>
      </w:r>
    </w:p>
    <w:p w14:paraId="2098DA40" w14:textId="08718A3D" w:rsidR="00EB362C" w:rsidRPr="00305CA3" w:rsidRDefault="00EB362C" w:rsidP="00305CA3">
      <w:pPr>
        <w:numPr>
          <w:ilvl w:val="0"/>
          <w:numId w:val="13"/>
        </w:numPr>
        <w:autoSpaceDE w:val="0"/>
        <w:autoSpaceDN w:val="0"/>
        <w:adjustRightInd w:val="0"/>
        <w:spacing w:after="0" w:line="240" w:lineRule="auto"/>
        <w:jc w:val="both"/>
        <w:rPr>
          <w:rFonts w:ascii="Times New Roman" w:eastAsia="Times New Roman" w:hAnsi="Times New Roman"/>
          <w:bCs/>
          <w:iCs/>
          <w:lang w:eastAsia="ar-SA"/>
        </w:rPr>
      </w:pPr>
      <w:r w:rsidRPr="00305CA3">
        <w:rPr>
          <w:rFonts w:ascii="Times New Roman" w:eastAsia="Times New Roman" w:hAnsi="Times New Roman"/>
          <w:bCs/>
          <w:iCs/>
          <w:lang w:eastAsia="ar-SA"/>
        </w:rPr>
        <w:t xml:space="preserve">Zamawiający do nadzoru nad realizacją umowy wyznacza: </w:t>
      </w:r>
      <w:r w:rsidR="0061776B" w:rsidRPr="00305CA3">
        <w:rPr>
          <w:rFonts w:ascii="Times New Roman" w:eastAsia="Times New Roman" w:hAnsi="Times New Roman"/>
          <w:bCs/>
          <w:iCs/>
          <w:lang w:eastAsia="ar-SA"/>
        </w:rPr>
        <w:t>Z-ca Dyrektora ds. Eksploatacji</w:t>
      </w:r>
    </w:p>
    <w:p w14:paraId="22F98079" w14:textId="77777777" w:rsidR="00F33971" w:rsidRPr="00305CA3" w:rsidRDefault="00F33971" w:rsidP="00305CA3">
      <w:pPr>
        <w:widowControl w:val="0"/>
        <w:numPr>
          <w:ilvl w:val="0"/>
          <w:numId w:val="13"/>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Strony wyznaczają niżej wymienione osoby do wzajemnego kontaktowania się przy realizacji przedmiotu umowy:</w:t>
      </w:r>
    </w:p>
    <w:p w14:paraId="58C276C6" w14:textId="77777777" w:rsidR="00F33971" w:rsidRPr="00305CA3" w:rsidRDefault="00F33971" w:rsidP="00305CA3">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ze strony Zamawiającego: </w:t>
      </w:r>
    </w:p>
    <w:p w14:paraId="37537B72" w14:textId="49D7E196" w:rsidR="00F33971" w:rsidRPr="00305CA3" w:rsidRDefault="0061776B" w:rsidP="00305CA3">
      <w:pPr>
        <w:widowControl w:val="0"/>
        <w:numPr>
          <w:ilvl w:val="0"/>
          <w:numId w:val="10"/>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w:t>
      </w:r>
      <w:r w:rsidR="00F33971" w:rsidRPr="00305CA3">
        <w:rPr>
          <w:rFonts w:ascii="Times New Roman" w:eastAsia="Times New Roman" w:hAnsi="Times New Roman"/>
          <w:lang w:eastAsia="ar-SA"/>
        </w:rPr>
        <w:t xml:space="preserve"> </w:t>
      </w:r>
      <w:proofErr w:type="spellStart"/>
      <w:r w:rsidR="00F33971" w:rsidRPr="00305CA3">
        <w:rPr>
          <w:rFonts w:ascii="Times New Roman" w:eastAsia="Times New Roman" w:hAnsi="Times New Roman"/>
          <w:lang w:eastAsia="ar-SA"/>
        </w:rPr>
        <w:t>tel</w:t>
      </w:r>
      <w:proofErr w:type="spellEnd"/>
      <w:r w:rsidRPr="00305CA3">
        <w:rPr>
          <w:rFonts w:ascii="Times New Roman" w:eastAsia="Times New Roman" w:hAnsi="Times New Roman"/>
          <w:lang w:eastAsia="ar-SA"/>
        </w:rPr>
        <w:t>………</w:t>
      </w:r>
      <w:r w:rsidR="00F33971" w:rsidRPr="00305CA3">
        <w:rPr>
          <w:rFonts w:ascii="Times New Roman" w:eastAsia="Times New Roman" w:hAnsi="Times New Roman"/>
          <w:lang w:eastAsia="ar-SA"/>
        </w:rPr>
        <w:t>, który jest upoważniony do podpisan</w:t>
      </w:r>
      <w:r w:rsidR="008124DF" w:rsidRPr="00305CA3">
        <w:rPr>
          <w:rFonts w:ascii="Times New Roman" w:eastAsia="Times New Roman" w:hAnsi="Times New Roman"/>
          <w:lang w:eastAsia="ar-SA"/>
        </w:rPr>
        <w:t>ia protokołu odbioru urządzenia,</w:t>
      </w:r>
    </w:p>
    <w:p w14:paraId="18B3A560" w14:textId="4AB9FE30" w:rsidR="00F33971" w:rsidRPr="00305CA3" w:rsidRDefault="0061776B" w:rsidP="00305CA3">
      <w:pPr>
        <w:widowControl w:val="0"/>
        <w:numPr>
          <w:ilvl w:val="0"/>
          <w:numId w:val="10"/>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w:t>
      </w:r>
      <w:r w:rsidR="00E179A2" w:rsidRPr="00305CA3">
        <w:rPr>
          <w:rFonts w:ascii="Times New Roman" w:eastAsia="Times New Roman" w:hAnsi="Times New Roman"/>
          <w:lang w:eastAsia="ar-SA"/>
        </w:rPr>
        <w:t xml:space="preserve"> tel. </w:t>
      </w:r>
      <w:r w:rsidRPr="00305CA3">
        <w:rPr>
          <w:rFonts w:ascii="Times New Roman" w:eastAsia="Times New Roman" w:hAnsi="Times New Roman"/>
          <w:lang w:eastAsia="ar-SA"/>
        </w:rPr>
        <w:t>………</w:t>
      </w:r>
      <w:r w:rsidR="00F33971" w:rsidRPr="00305CA3">
        <w:rPr>
          <w:rFonts w:ascii="Times New Roman" w:eastAsia="Times New Roman" w:hAnsi="Times New Roman"/>
          <w:lang w:eastAsia="ar-SA"/>
        </w:rPr>
        <w:t xml:space="preserve">, która jest upoważniona do podpisania protokołu odbioru </w:t>
      </w:r>
      <w:r w:rsidR="008124DF" w:rsidRPr="00305CA3">
        <w:rPr>
          <w:rFonts w:ascii="Times New Roman" w:eastAsia="Times New Roman" w:hAnsi="Times New Roman"/>
          <w:lang w:eastAsia="ar-SA"/>
        </w:rPr>
        <w:t xml:space="preserve">końcowego </w:t>
      </w:r>
      <w:r w:rsidR="00F33971" w:rsidRPr="00305CA3">
        <w:rPr>
          <w:rFonts w:ascii="Times New Roman" w:eastAsia="Times New Roman" w:hAnsi="Times New Roman"/>
          <w:lang w:eastAsia="ar-SA"/>
        </w:rPr>
        <w:t xml:space="preserve">robót </w:t>
      </w:r>
      <w:r w:rsidR="006D4A89" w:rsidRPr="00305CA3">
        <w:rPr>
          <w:rFonts w:ascii="Times New Roman" w:eastAsia="Times New Roman" w:hAnsi="Times New Roman"/>
          <w:lang w:eastAsia="ar-SA"/>
        </w:rPr>
        <w:t>adaptacyjnych</w:t>
      </w:r>
      <w:r w:rsidR="00F33971" w:rsidRPr="00305CA3">
        <w:rPr>
          <w:rFonts w:ascii="Times New Roman" w:eastAsia="Times New Roman" w:hAnsi="Times New Roman"/>
          <w:lang w:eastAsia="ar-SA"/>
        </w:rPr>
        <w:t>,</w:t>
      </w:r>
    </w:p>
    <w:p w14:paraId="6F355D80" w14:textId="1708DBB4" w:rsidR="00BF30D6" w:rsidRPr="00305CA3" w:rsidRDefault="00BF30D6" w:rsidP="00305CA3">
      <w:pPr>
        <w:widowControl w:val="0"/>
        <w:numPr>
          <w:ilvl w:val="0"/>
          <w:numId w:val="10"/>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Tel. …………….., która jest upoważniona do weryfikacji integracji Oprogramowania,</w:t>
      </w:r>
    </w:p>
    <w:p w14:paraId="366A9B44" w14:textId="77777777" w:rsidR="00F33971" w:rsidRPr="00305CA3" w:rsidRDefault="00F33971" w:rsidP="00305CA3">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ze strony Wykonawcy: </w:t>
      </w:r>
    </w:p>
    <w:p w14:paraId="32D3636F" w14:textId="77777777" w:rsidR="008124DF" w:rsidRPr="00305CA3" w:rsidRDefault="008124DF" w:rsidP="008F1CE3">
      <w:pPr>
        <w:widowControl w:val="0"/>
        <w:numPr>
          <w:ilvl w:val="1"/>
          <w:numId w:val="17"/>
        </w:numPr>
        <w:suppressAutoHyphens/>
        <w:autoSpaceDE w:val="0"/>
        <w:autoSpaceDN w:val="0"/>
        <w:adjustRightInd w:val="0"/>
        <w:spacing w:after="0" w:line="240" w:lineRule="auto"/>
        <w:ind w:left="851"/>
        <w:jc w:val="both"/>
        <w:rPr>
          <w:rFonts w:ascii="Times New Roman" w:eastAsia="Times New Roman" w:hAnsi="Times New Roman"/>
          <w:lang w:eastAsia="ar-SA"/>
        </w:rPr>
      </w:pPr>
      <w:r w:rsidRPr="00305CA3">
        <w:rPr>
          <w:rFonts w:ascii="Times New Roman" w:eastAsia="Times New Roman" w:hAnsi="Times New Roman"/>
          <w:lang w:eastAsia="ar-SA"/>
        </w:rPr>
        <w:t>……………………………</w:t>
      </w:r>
      <w:r w:rsidR="00A524DA" w:rsidRPr="00305CA3">
        <w:rPr>
          <w:rFonts w:ascii="Times New Roman" w:eastAsia="Times New Roman" w:hAnsi="Times New Roman"/>
          <w:lang w:eastAsia="ar-SA"/>
        </w:rPr>
        <w:t xml:space="preserve">tel. </w:t>
      </w:r>
      <w:r w:rsidRPr="00305CA3">
        <w:rPr>
          <w:rFonts w:ascii="Times New Roman" w:eastAsia="Times New Roman" w:hAnsi="Times New Roman"/>
          <w:lang w:eastAsia="ar-SA"/>
        </w:rPr>
        <w:t>…………………, który jest upoważniony do podpisania protokołu odbioru urządzenia oraz końcowego odbioru przedmiotu umowy,</w:t>
      </w:r>
    </w:p>
    <w:p w14:paraId="729A6A18" w14:textId="0BEC41BC" w:rsidR="00F33971" w:rsidRPr="00305CA3" w:rsidRDefault="00F33971" w:rsidP="008F1CE3">
      <w:pPr>
        <w:widowControl w:val="0"/>
        <w:numPr>
          <w:ilvl w:val="1"/>
          <w:numId w:val="17"/>
        </w:numPr>
        <w:suppressAutoHyphens/>
        <w:autoSpaceDE w:val="0"/>
        <w:autoSpaceDN w:val="0"/>
        <w:adjustRightInd w:val="0"/>
        <w:spacing w:after="0" w:line="240" w:lineRule="auto"/>
        <w:ind w:left="851"/>
        <w:jc w:val="both"/>
        <w:rPr>
          <w:rFonts w:ascii="Times New Roman" w:eastAsia="Times New Roman" w:hAnsi="Times New Roman"/>
          <w:lang w:eastAsia="ar-SA"/>
        </w:rPr>
      </w:pPr>
      <w:r w:rsidRPr="00305CA3">
        <w:rPr>
          <w:rFonts w:ascii="Times New Roman" w:eastAsia="Times New Roman" w:hAnsi="Times New Roman"/>
          <w:lang w:eastAsia="ar-SA"/>
        </w:rPr>
        <w:t>………………………………….. tel.: ………………</w:t>
      </w:r>
    </w:p>
    <w:p w14:paraId="28E51394" w14:textId="77777777" w:rsidR="00F33971" w:rsidRPr="00305CA3" w:rsidRDefault="00F33971" w:rsidP="008F1CE3">
      <w:pPr>
        <w:widowControl w:val="0"/>
        <w:numPr>
          <w:ilvl w:val="1"/>
          <w:numId w:val="17"/>
        </w:numPr>
        <w:suppressAutoHyphens/>
        <w:autoSpaceDE w:val="0"/>
        <w:autoSpaceDN w:val="0"/>
        <w:adjustRightInd w:val="0"/>
        <w:spacing w:after="0" w:line="240" w:lineRule="auto"/>
        <w:ind w:left="851"/>
        <w:jc w:val="both"/>
        <w:rPr>
          <w:rFonts w:ascii="Times New Roman" w:eastAsia="Times New Roman" w:hAnsi="Times New Roman"/>
          <w:lang w:eastAsia="ar-SA"/>
        </w:rPr>
      </w:pPr>
      <w:r w:rsidRPr="00305CA3">
        <w:rPr>
          <w:rFonts w:ascii="Times New Roman" w:eastAsia="Times New Roman" w:hAnsi="Times New Roman"/>
          <w:lang w:eastAsia="ar-SA"/>
        </w:rPr>
        <w:t>………………………………….. tel.: ………………</w:t>
      </w:r>
    </w:p>
    <w:p w14:paraId="4CDB8402" w14:textId="4AF7D8F0" w:rsidR="00D53BBB" w:rsidRPr="0047228E" w:rsidRDefault="008124DF" w:rsidP="0047228E">
      <w:pPr>
        <w:widowControl w:val="0"/>
        <w:numPr>
          <w:ilvl w:val="0"/>
          <w:numId w:val="13"/>
        </w:numPr>
        <w:suppressAutoHyphens/>
        <w:autoSpaceDE w:val="0"/>
        <w:autoSpaceDN w:val="0"/>
        <w:adjustRightInd w:val="0"/>
        <w:spacing w:after="0" w:line="240" w:lineRule="auto"/>
        <w:jc w:val="both"/>
        <w:rPr>
          <w:rFonts w:ascii="Times New Roman" w:eastAsia="Times New Roman" w:hAnsi="Times New Roman"/>
          <w:bCs/>
          <w:lang w:eastAsia="ar-SA"/>
        </w:rPr>
      </w:pPr>
      <w:r w:rsidRPr="00305CA3">
        <w:rPr>
          <w:rFonts w:ascii="Times New Roman" w:eastAsia="Times New Roman" w:hAnsi="Times New Roman"/>
          <w:lang w:eastAsia="ar-SA"/>
        </w:rPr>
        <w:t xml:space="preserve">Zmiana osób o których mowa w ust. 1 </w:t>
      </w:r>
      <w:r w:rsidR="00F33971" w:rsidRPr="00305CA3">
        <w:rPr>
          <w:rFonts w:ascii="Times New Roman" w:eastAsia="Times New Roman" w:hAnsi="Times New Roman"/>
          <w:lang w:eastAsia="ar-SA"/>
        </w:rPr>
        <w:t xml:space="preserve"> </w:t>
      </w:r>
      <w:r w:rsidR="00840C01" w:rsidRPr="00305CA3">
        <w:rPr>
          <w:rFonts w:ascii="Times New Roman" w:eastAsia="Times New Roman" w:hAnsi="Times New Roman"/>
          <w:lang w:eastAsia="ar-SA"/>
        </w:rPr>
        <w:t xml:space="preserve">oraz ust. 2 </w:t>
      </w:r>
      <w:r w:rsidR="00F33971" w:rsidRPr="00305CA3">
        <w:rPr>
          <w:rFonts w:ascii="Times New Roman" w:eastAsia="Times New Roman" w:hAnsi="Times New Roman"/>
          <w:lang w:eastAsia="ar-SA"/>
        </w:rPr>
        <w:t xml:space="preserve">nie </w:t>
      </w:r>
      <w:r w:rsidRPr="00305CA3">
        <w:rPr>
          <w:rFonts w:ascii="Times New Roman" w:eastAsia="Times New Roman" w:hAnsi="Times New Roman"/>
          <w:lang w:eastAsia="ar-SA"/>
        </w:rPr>
        <w:t xml:space="preserve">wymaga aneksu do umowy a tylko </w:t>
      </w:r>
      <w:r w:rsidR="00F33971" w:rsidRPr="00305CA3">
        <w:rPr>
          <w:rFonts w:ascii="Times New Roman" w:eastAsia="Times New Roman" w:hAnsi="Times New Roman"/>
          <w:lang w:eastAsia="ar-SA"/>
        </w:rPr>
        <w:t xml:space="preserve"> poinformowania drugiej strony </w:t>
      </w:r>
      <w:r w:rsidRPr="00305CA3">
        <w:rPr>
          <w:rFonts w:ascii="Times New Roman" w:eastAsia="Times New Roman" w:hAnsi="Times New Roman"/>
          <w:lang w:eastAsia="ar-SA"/>
        </w:rPr>
        <w:t>w formie pisemnej</w:t>
      </w:r>
      <w:r w:rsidR="00CC7FB8" w:rsidRPr="00305CA3">
        <w:rPr>
          <w:rFonts w:ascii="Times New Roman" w:eastAsia="Times New Roman" w:hAnsi="Times New Roman"/>
          <w:lang w:eastAsia="ar-SA"/>
        </w:rPr>
        <w:t>.</w:t>
      </w:r>
    </w:p>
    <w:p w14:paraId="0B42D83C" w14:textId="03A441ED"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D53BBB" w:rsidRPr="00305CA3">
        <w:rPr>
          <w:rFonts w:ascii="Times New Roman" w:eastAsia="Times New Roman" w:hAnsi="Times New Roman"/>
          <w:b/>
          <w:bCs/>
          <w:lang w:eastAsia="ar-SA"/>
        </w:rPr>
        <w:t>22</w:t>
      </w:r>
    </w:p>
    <w:p w14:paraId="1E6E1B6A" w14:textId="77777777" w:rsidR="00F33971" w:rsidRPr="00305CA3" w:rsidRDefault="00153282" w:rsidP="00305CA3">
      <w:pPr>
        <w:widowControl w:val="0"/>
        <w:suppressAutoHyphens/>
        <w:autoSpaceDE w:val="0"/>
        <w:autoSpaceDN w:val="0"/>
        <w:adjustRightInd w:val="0"/>
        <w:spacing w:after="0" w:line="240" w:lineRule="auto"/>
        <w:jc w:val="center"/>
        <w:rPr>
          <w:rFonts w:ascii="Times New Roman" w:eastAsia="Times New Roman" w:hAnsi="Times New Roman"/>
          <w:b/>
          <w:lang w:eastAsia="ar-SA"/>
        </w:rPr>
      </w:pPr>
      <w:r w:rsidRPr="00305CA3">
        <w:rPr>
          <w:rFonts w:ascii="Times New Roman" w:eastAsia="Times New Roman" w:hAnsi="Times New Roman"/>
          <w:b/>
          <w:lang w:eastAsia="ar-SA"/>
        </w:rPr>
        <w:t>Z</w:t>
      </w:r>
      <w:r w:rsidR="00F33971" w:rsidRPr="00305CA3">
        <w:rPr>
          <w:rFonts w:ascii="Times New Roman" w:eastAsia="Times New Roman" w:hAnsi="Times New Roman"/>
          <w:b/>
          <w:lang w:eastAsia="ar-SA"/>
        </w:rPr>
        <w:t>ABEZPIECZENIE NALEŻYTEGO WYKONANIA UMOWY</w:t>
      </w:r>
    </w:p>
    <w:p w14:paraId="011E6C08" w14:textId="293C55AA" w:rsidR="00F33971" w:rsidRPr="00305CA3" w:rsidRDefault="00F33971" w:rsidP="00305CA3">
      <w:pPr>
        <w:widowControl w:val="0"/>
        <w:numPr>
          <w:ilvl w:val="0"/>
          <w:numId w:val="9"/>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Tytułem zabezpieczenia należytego wykonania umowy, Wykonawca wniesie w dniu zawarcia umowy </w:t>
      </w:r>
      <w:r w:rsidR="00D875B3" w:rsidRPr="00305CA3">
        <w:rPr>
          <w:rFonts w:ascii="Times New Roman" w:eastAsia="Times New Roman" w:hAnsi="Times New Roman"/>
          <w:lang w:eastAsia="ar-SA"/>
        </w:rPr>
        <w:t>5</w:t>
      </w:r>
      <w:r w:rsidRPr="00305CA3">
        <w:rPr>
          <w:rFonts w:ascii="Times New Roman" w:eastAsia="Times New Roman" w:hAnsi="Times New Roman"/>
          <w:lang w:eastAsia="ar-SA"/>
        </w:rPr>
        <w:t>% wartości umowy brutto, tj</w:t>
      </w:r>
      <w:r w:rsidR="00AA553B" w:rsidRPr="00305CA3">
        <w:rPr>
          <w:rFonts w:ascii="Times New Roman" w:eastAsia="Times New Roman" w:hAnsi="Times New Roman"/>
          <w:lang w:eastAsia="ar-SA"/>
        </w:rPr>
        <w:t>. kwotę......................zł (słownie:...............</w:t>
      </w:r>
      <w:r w:rsidRPr="00305CA3">
        <w:rPr>
          <w:rFonts w:ascii="Times New Roman" w:eastAsia="Times New Roman" w:hAnsi="Times New Roman"/>
          <w:lang w:eastAsia="ar-SA"/>
        </w:rPr>
        <w:t>........................)</w:t>
      </w:r>
      <w:r w:rsidR="005A6868" w:rsidRPr="00305CA3">
        <w:rPr>
          <w:rFonts w:ascii="Times New Roman" w:eastAsia="Times New Roman" w:hAnsi="Times New Roman"/>
          <w:lang w:eastAsia="ar-SA"/>
        </w:rPr>
        <w:t xml:space="preserve"> </w:t>
      </w:r>
      <w:r w:rsidR="005A6868" w:rsidRPr="00305CA3">
        <w:rPr>
          <w:rFonts w:ascii="Times New Roman" w:eastAsia="Times New Roman" w:hAnsi="Times New Roman"/>
          <w:bCs/>
          <w:i/>
          <w:lang w:eastAsia="ar-SA"/>
        </w:rPr>
        <w:t>– jeśli dotyczy.</w:t>
      </w:r>
    </w:p>
    <w:p w14:paraId="07231D11" w14:textId="6CD53829" w:rsidR="00F33971" w:rsidRPr="00305CA3" w:rsidRDefault="00F33971" w:rsidP="00305CA3">
      <w:pPr>
        <w:widowControl w:val="0"/>
        <w:numPr>
          <w:ilvl w:val="0"/>
          <w:numId w:val="9"/>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b/>
          <w:lang w:eastAsia="ar-SA"/>
        </w:rPr>
        <w:t>*)</w:t>
      </w:r>
      <w:r w:rsidR="00AD4023" w:rsidRPr="00305CA3">
        <w:rPr>
          <w:rFonts w:ascii="Times New Roman" w:eastAsia="Times New Roman" w:hAnsi="Times New Roman"/>
          <w:b/>
          <w:lang w:eastAsia="ar-SA"/>
        </w:rPr>
        <w:t xml:space="preserve"> </w:t>
      </w:r>
      <w:r w:rsidRPr="00305CA3">
        <w:rPr>
          <w:rFonts w:ascii="Times New Roman" w:eastAsia="Times New Roman" w:hAnsi="Times New Roman"/>
          <w:lang w:eastAsia="ar-SA"/>
        </w:rPr>
        <w:t xml:space="preserve">Zabezpieczenie należytego wykonania umowy wniesione w pieniądzu należy przelać na konto Zamawiającego prowadzonego w PKO BP SA Regionalny Oddział Korporacyjny we Wrocławiu nr konta </w:t>
      </w:r>
      <w:r w:rsidR="00F106F0" w:rsidRPr="00305CA3">
        <w:rPr>
          <w:rFonts w:ascii="Times New Roman" w:hAnsi="Times New Roman"/>
          <w:b/>
          <w:bCs/>
          <w:color w:val="000000"/>
        </w:rPr>
        <w:t xml:space="preserve"> </w:t>
      </w:r>
      <w:r w:rsidR="00F106F0" w:rsidRPr="00305CA3">
        <w:rPr>
          <w:rFonts w:ascii="Times New Roman" w:eastAsia="Times New Roman" w:hAnsi="Times New Roman"/>
          <w:b/>
          <w:bCs/>
          <w:lang w:eastAsia="ar-SA"/>
        </w:rPr>
        <w:t>35 1020 5226 0000 6202 0793 4823</w:t>
      </w:r>
    </w:p>
    <w:p w14:paraId="691EC474" w14:textId="77777777" w:rsidR="00F33971" w:rsidRPr="00305CA3" w:rsidRDefault="00F33971" w:rsidP="00305CA3">
      <w:pPr>
        <w:widowControl w:val="0"/>
        <w:numPr>
          <w:ilvl w:val="0"/>
          <w:numId w:val="9"/>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b/>
          <w:lang w:eastAsia="ar-SA"/>
        </w:rPr>
        <w:t>*)</w:t>
      </w:r>
      <w:r w:rsidR="00AD4023" w:rsidRPr="00305CA3">
        <w:rPr>
          <w:rFonts w:ascii="Times New Roman" w:eastAsia="Times New Roman" w:hAnsi="Times New Roman"/>
          <w:b/>
          <w:lang w:eastAsia="ar-SA"/>
        </w:rPr>
        <w:t xml:space="preserve"> </w:t>
      </w:r>
      <w:r w:rsidRPr="00305CA3">
        <w:rPr>
          <w:rFonts w:ascii="Times New Roman" w:eastAsia="Times New Roman" w:hAnsi="Times New Roman"/>
          <w:lang w:eastAsia="ar-SA"/>
        </w:rPr>
        <w:t>Zabezpieczenie należytego wykonania umowy wnoszone w poręczeniach bankowych, gwarancjach bankowych i ubezpieczeniowych oraz poręczeniach należy złożyć w kasie Zamawiającego w godzinach od 11.00 do 14.00 (od poniedziałku do piątku)</w:t>
      </w:r>
    </w:p>
    <w:p w14:paraId="72FC9CF1" w14:textId="77777777" w:rsidR="002D7C08" w:rsidRDefault="00F33971" w:rsidP="002D7C08">
      <w:pPr>
        <w:widowControl w:val="0"/>
        <w:numPr>
          <w:ilvl w:val="0"/>
          <w:numId w:val="9"/>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Zamawiający zobowiązuje się zwrócić 70%, tj. kwotę ...................... (słownie: </w:t>
      </w:r>
      <w:r w:rsidRPr="002D7C08">
        <w:rPr>
          <w:rFonts w:ascii="Times New Roman" w:eastAsia="Times New Roman" w:hAnsi="Times New Roman"/>
          <w:lang w:eastAsia="ar-SA"/>
        </w:rPr>
        <w:t xml:space="preserve">..............................................) zabezpieczenia należytego wykonania umowy w terminie 30 dni od dnia wykonania przedmiotu umowy i uznania przez Zamawiającego za należycie wykonane., a 30 % zabezpieczenia, tj. kwotę .............................. zł (słownie: ....................................................), w terminie 15 dni po upływie okresu </w:t>
      </w:r>
      <w:r w:rsidR="009A7A9C" w:rsidRPr="002D7C08">
        <w:rPr>
          <w:rFonts w:ascii="Times New Roman" w:eastAsia="Times New Roman" w:hAnsi="Times New Roman"/>
          <w:lang w:eastAsia="ar-SA"/>
        </w:rPr>
        <w:t>gwarancji dotyczącej Urządzenia</w:t>
      </w:r>
      <w:r w:rsidRPr="002D7C08">
        <w:rPr>
          <w:rFonts w:ascii="Times New Roman" w:eastAsia="Times New Roman" w:hAnsi="Times New Roman"/>
          <w:lang w:eastAsia="ar-SA"/>
        </w:rPr>
        <w:t xml:space="preserve"> wraz z odsetkami wynikającymi z umowy rachunku bankowego, na którym było ono przechowywane, pomniejszone o koszt prowadzenia  rachunku oraz prowizji bankowej za przelew pieniędzy na rachunek bankowy Wykonawcy.</w:t>
      </w:r>
    </w:p>
    <w:p w14:paraId="6AF9B1B6" w14:textId="60CD0178" w:rsidR="00774E96" w:rsidRPr="0047228E" w:rsidRDefault="00774E96" w:rsidP="0047228E">
      <w:pPr>
        <w:widowControl w:val="0"/>
        <w:numPr>
          <w:ilvl w:val="0"/>
          <w:numId w:val="9"/>
        </w:numPr>
        <w:suppressAutoHyphens/>
        <w:autoSpaceDE w:val="0"/>
        <w:autoSpaceDN w:val="0"/>
        <w:adjustRightInd w:val="0"/>
        <w:spacing w:after="0" w:line="240" w:lineRule="auto"/>
        <w:jc w:val="both"/>
        <w:rPr>
          <w:rFonts w:ascii="Times New Roman" w:eastAsia="Times New Roman" w:hAnsi="Times New Roman"/>
          <w:lang w:eastAsia="ar-SA"/>
        </w:rPr>
      </w:pPr>
      <w:r w:rsidRPr="002D7C08">
        <w:rPr>
          <w:rFonts w:ascii="Times New Roman" w:eastAsia="Times New Roman" w:hAnsi="Times New Roman"/>
          <w:bCs/>
          <w:iCs/>
          <w:lang w:eastAsia="ar-SA"/>
        </w:rPr>
        <w:t>W przypadku kiedy koniec terminu udzielenia rękojmi i gwarancji za wady co do urządzenia oraz co do prac budowlanych przypada na różne dni, obowiązek zwrotu zabezpieczenia należytego wykonania umowy powstaje w terminie 15 dni po upływie okresu rękojmi i gwarancji za wady na roboty budowlane.</w:t>
      </w:r>
    </w:p>
    <w:p w14:paraId="730E753A" w14:textId="77777777" w:rsidR="00F33971" w:rsidRPr="00305CA3" w:rsidRDefault="00F33971" w:rsidP="00305CA3">
      <w:pPr>
        <w:widowControl w:val="0"/>
        <w:suppressAutoHyphens/>
        <w:autoSpaceDE w:val="0"/>
        <w:autoSpaceDN w:val="0"/>
        <w:adjustRightInd w:val="0"/>
        <w:spacing w:after="0" w:line="240" w:lineRule="auto"/>
        <w:jc w:val="both"/>
        <w:rPr>
          <w:rFonts w:ascii="Times New Roman" w:eastAsia="Times New Roman" w:hAnsi="Times New Roman"/>
          <w:bCs/>
          <w:i/>
          <w:lang w:eastAsia="ar-SA"/>
        </w:rPr>
      </w:pPr>
      <w:r w:rsidRPr="00305CA3">
        <w:rPr>
          <w:rFonts w:ascii="Times New Roman" w:eastAsia="Times New Roman" w:hAnsi="Times New Roman"/>
          <w:i/>
          <w:iCs/>
          <w:lang w:eastAsia="ar-SA"/>
        </w:rPr>
        <w:t>*) wybrać odpowiednio</w:t>
      </w:r>
    </w:p>
    <w:p w14:paraId="758115A0" w14:textId="601DC2C8" w:rsidR="00AA553B"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lastRenderedPageBreak/>
        <w:t xml:space="preserve">§ </w:t>
      </w:r>
      <w:r w:rsidR="00A31309" w:rsidRPr="00305CA3">
        <w:rPr>
          <w:rFonts w:ascii="Times New Roman" w:eastAsia="Times New Roman" w:hAnsi="Times New Roman"/>
          <w:b/>
          <w:bCs/>
          <w:lang w:eastAsia="ar-SA"/>
        </w:rPr>
        <w:t>2</w:t>
      </w:r>
      <w:r w:rsidR="00D53BBB" w:rsidRPr="00305CA3">
        <w:rPr>
          <w:rFonts w:ascii="Times New Roman" w:eastAsia="Times New Roman" w:hAnsi="Times New Roman"/>
          <w:b/>
          <w:bCs/>
          <w:lang w:eastAsia="ar-SA"/>
        </w:rPr>
        <w:t>3</w:t>
      </w:r>
    </w:p>
    <w:p w14:paraId="742793C2" w14:textId="6A9C73C1"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lang w:eastAsia="ar-SA"/>
        </w:rPr>
      </w:pPr>
      <w:r w:rsidRPr="00305CA3">
        <w:rPr>
          <w:rFonts w:ascii="Times New Roman" w:eastAsia="Times New Roman" w:hAnsi="Times New Roman"/>
          <w:b/>
          <w:lang w:eastAsia="ar-SA"/>
        </w:rPr>
        <w:t>ODSTĄPIENIE OD UMOWY</w:t>
      </w:r>
      <w:r w:rsidR="00795CCB" w:rsidRPr="00305CA3">
        <w:rPr>
          <w:rFonts w:ascii="Times New Roman" w:eastAsia="Times New Roman" w:hAnsi="Times New Roman"/>
          <w:b/>
          <w:lang w:eastAsia="ar-SA"/>
        </w:rPr>
        <w:t>/ROZWIĄZANIE UMOWY</w:t>
      </w:r>
    </w:p>
    <w:p w14:paraId="2D5C6467" w14:textId="77777777" w:rsidR="00F33971" w:rsidRPr="00305CA3" w:rsidRDefault="00F33971" w:rsidP="00305CA3">
      <w:pPr>
        <w:widowControl w:val="0"/>
        <w:numPr>
          <w:ilvl w:val="2"/>
          <w:numId w:val="4"/>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Zamawiający może odstąpić od umowy w razie zaistnienia istotnej zmiany okoliczności powodującej, że wykonanie umowy nie leży w interesie publicznym, czego nie można było przewidzieć w chwili zawarcia umowy.</w:t>
      </w:r>
    </w:p>
    <w:p w14:paraId="4C847EB0" w14:textId="77777777" w:rsidR="00F33971" w:rsidRPr="00305CA3" w:rsidRDefault="00F33971" w:rsidP="00305CA3">
      <w:pPr>
        <w:widowControl w:val="0"/>
        <w:numPr>
          <w:ilvl w:val="2"/>
          <w:numId w:val="4"/>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Zamawiający może odstąpić od umowy w terminie 30 dni od powzięcia wiadomości, o których mowa w  ust. 1 niniejszego paragrafu.</w:t>
      </w:r>
    </w:p>
    <w:p w14:paraId="77165A66" w14:textId="77777777" w:rsidR="00774E96" w:rsidRPr="00305CA3" w:rsidRDefault="00C42B1B" w:rsidP="008F1CE3">
      <w:pPr>
        <w:pStyle w:val="Akapitzlist"/>
        <w:widowControl w:val="0"/>
        <w:numPr>
          <w:ilvl w:val="0"/>
          <w:numId w:val="43"/>
        </w:numPr>
        <w:autoSpaceDE w:val="0"/>
        <w:adjustRightInd w:val="0"/>
        <w:spacing w:after="0" w:line="240" w:lineRule="auto"/>
        <w:jc w:val="both"/>
        <w:rPr>
          <w:rFonts w:ascii="Times New Roman" w:eastAsia="Times New Roman" w:hAnsi="Times New Roman"/>
          <w:color w:val="000000" w:themeColor="text1"/>
          <w:lang w:eastAsia="ar-SA"/>
        </w:rPr>
      </w:pPr>
      <w:r w:rsidRPr="00305CA3">
        <w:rPr>
          <w:rFonts w:ascii="Times New Roman" w:eastAsia="Times New Roman" w:hAnsi="Times New Roman"/>
          <w:color w:val="000000" w:themeColor="text1"/>
          <w:lang w:eastAsia="ar-SA"/>
        </w:rPr>
        <w:t>Zamawiający może rozwiązać Umowę ze skutkiem natychmiastowym w przypadku, gdy</w:t>
      </w:r>
      <w:r w:rsidR="00774E96" w:rsidRPr="00305CA3">
        <w:rPr>
          <w:rFonts w:ascii="Times New Roman" w:eastAsia="Times New Roman" w:hAnsi="Times New Roman"/>
          <w:color w:val="000000" w:themeColor="text1"/>
          <w:lang w:eastAsia="ar-SA"/>
        </w:rPr>
        <w:t>:</w:t>
      </w:r>
    </w:p>
    <w:p w14:paraId="2E9EB21C" w14:textId="7A2D12E9" w:rsidR="00774E96" w:rsidRPr="00305CA3" w:rsidRDefault="00C42B1B" w:rsidP="008F1CE3">
      <w:pPr>
        <w:pStyle w:val="Akapitzlist"/>
        <w:widowControl w:val="0"/>
        <w:numPr>
          <w:ilvl w:val="0"/>
          <w:numId w:val="39"/>
        </w:numPr>
        <w:autoSpaceDE w:val="0"/>
        <w:adjustRightInd w:val="0"/>
        <w:spacing w:after="0" w:line="240" w:lineRule="auto"/>
        <w:jc w:val="both"/>
        <w:rPr>
          <w:rFonts w:ascii="Times New Roman" w:eastAsia="Times New Roman" w:hAnsi="Times New Roman"/>
          <w:color w:val="000000" w:themeColor="text1"/>
          <w:lang w:eastAsia="ar-SA"/>
        </w:rPr>
      </w:pPr>
      <w:r w:rsidRPr="00305CA3">
        <w:rPr>
          <w:rFonts w:ascii="Times New Roman" w:eastAsia="Times New Roman" w:hAnsi="Times New Roman"/>
          <w:color w:val="000000" w:themeColor="text1"/>
          <w:lang w:eastAsia="ar-SA"/>
        </w:rPr>
        <w:t xml:space="preserve">Wykonawca nie rozpocznie bez uzasadnienia robót budowlanych bądź ich nie realizuje w okresie dłuższym niż 10 dni bez zgody Zamawiającego, lub </w:t>
      </w:r>
    </w:p>
    <w:p w14:paraId="39053F42" w14:textId="385A640D" w:rsidR="00774E96" w:rsidRPr="00305CA3" w:rsidRDefault="00774E96" w:rsidP="008F1CE3">
      <w:pPr>
        <w:pStyle w:val="Akapitzlist"/>
        <w:widowControl w:val="0"/>
        <w:numPr>
          <w:ilvl w:val="0"/>
          <w:numId w:val="39"/>
        </w:numPr>
        <w:autoSpaceDE w:val="0"/>
        <w:adjustRightInd w:val="0"/>
        <w:spacing w:after="0" w:line="240" w:lineRule="auto"/>
        <w:jc w:val="both"/>
        <w:rPr>
          <w:rFonts w:ascii="Times New Roman" w:eastAsia="Times New Roman" w:hAnsi="Times New Roman"/>
          <w:color w:val="000000" w:themeColor="text1"/>
          <w:lang w:eastAsia="ar-SA"/>
        </w:rPr>
      </w:pPr>
      <w:r w:rsidRPr="00305CA3">
        <w:rPr>
          <w:rFonts w:ascii="Times New Roman" w:eastAsia="Times New Roman" w:hAnsi="Times New Roman"/>
          <w:color w:val="000000" w:themeColor="text1"/>
          <w:lang w:eastAsia="ar-SA"/>
        </w:rPr>
        <w:t>Wykonawca pozostaje w zwłoce w wykonaniu prac objętych zakresem niniejszej Umowy w stosunku do terminów określonych w szczegółowym harmonogramie prac lub</w:t>
      </w:r>
    </w:p>
    <w:p w14:paraId="50991195" w14:textId="77777777" w:rsidR="00774E96" w:rsidRPr="00305CA3" w:rsidRDefault="00774E96" w:rsidP="008F1CE3">
      <w:pPr>
        <w:pStyle w:val="Akapitzlist"/>
        <w:widowControl w:val="0"/>
        <w:numPr>
          <w:ilvl w:val="0"/>
          <w:numId w:val="39"/>
        </w:numPr>
        <w:autoSpaceDE w:val="0"/>
        <w:adjustRightInd w:val="0"/>
        <w:spacing w:after="0" w:line="240" w:lineRule="auto"/>
        <w:jc w:val="both"/>
        <w:rPr>
          <w:rFonts w:ascii="Times New Roman" w:eastAsia="Times New Roman" w:hAnsi="Times New Roman"/>
          <w:color w:val="000000" w:themeColor="text1"/>
          <w:lang w:eastAsia="ar-SA"/>
        </w:rPr>
      </w:pPr>
      <w:r w:rsidRPr="00305CA3">
        <w:rPr>
          <w:rFonts w:ascii="Times New Roman" w:eastAsia="Times New Roman" w:hAnsi="Times New Roman"/>
          <w:color w:val="000000" w:themeColor="text1"/>
          <w:lang w:eastAsia="ar-SA"/>
        </w:rPr>
        <w:t xml:space="preserve">Wykonawca </w:t>
      </w:r>
      <w:r w:rsidR="00C42B1B" w:rsidRPr="00305CA3">
        <w:rPr>
          <w:rFonts w:ascii="Times New Roman" w:eastAsia="Times New Roman" w:hAnsi="Times New Roman"/>
          <w:color w:val="000000" w:themeColor="text1"/>
          <w:lang w:eastAsia="ar-SA"/>
        </w:rPr>
        <w:t xml:space="preserve">wykonuje roboty w sposób nieprawidłowy. </w:t>
      </w:r>
    </w:p>
    <w:p w14:paraId="55CD7D79" w14:textId="2047B350" w:rsidR="00C42B1B" w:rsidRPr="00305CA3" w:rsidRDefault="002D7C08" w:rsidP="002D7C08">
      <w:pPr>
        <w:widowControl w:val="0"/>
        <w:autoSpaceDE w:val="0"/>
        <w:adjustRightInd w:val="0"/>
        <w:spacing w:after="0" w:line="240" w:lineRule="auto"/>
        <w:ind w:left="709"/>
        <w:jc w:val="both"/>
        <w:rPr>
          <w:rFonts w:ascii="Times New Roman" w:eastAsia="Times New Roman" w:hAnsi="Times New Roman"/>
          <w:color w:val="000000" w:themeColor="text1"/>
          <w:lang w:eastAsia="ar-SA"/>
        </w:rPr>
      </w:pPr>
      <w:r>
        <w:rPr>
          <w:rFonts w:ascii="Times New Roman" w:eastAsia="Times New Roman" w:hAnsi="Times New Roman"/>
          <w:color w:val="000000" w:themeColor="text1"/>
          <w:lang w:eastAsia="ar-SA"/>
        </w:rPr>
        <w:t>Rozwiązanie Umowy na podstawie niniejszego ustępu</w:t>
      </w:r>
      <w:r w:rsidR="00C42B1B" w:rsidRPr="00305CA3">
        <w:rPr>
          <w:rFonts w:ascii="Times New Roman" w:eastAsia="Times New Roman" w:hAnsi="Times New Roman"/>
          <w:color w:val="000000" w:themeColor="text1"/>
          <w:lang w:eastAsia="ar-SA"/>
        </w:rPr>
        <w:t xml:space="preserve"> jest możliwe po uprzednim bezskutecznym pisemnym wezwaniu Wykonawcy do należytej realizacji Umowy w terminie nie krótszym niż 5 dni roboczych</w:t>
      </w:r>
    </w:p>
    <w:p w14:paraId="74A74B6B" w14:textId="61DFAD48" w:rsidR="00774E96" w:rsidRPr="00305CA3" w:rsidRDefault="00F33971" w:rsidP="008F1CE3">
      <w:pPr>
        <w:widowControl w:val="0"/>
        <w:numPr>
          <w:ilvl w:val="0"/>
          <w:numId w:val="43"/>
        </w:numPr>
        <w:suppressAutoHyphens/>
        <w:autoSpaceDE w:val="0"/>
        <w:autoSpaceDN w:val="0"/>
        <w:adjustRightInd w:val="0"/>
        <w:spacing w:after="0" w:line="240" w:lineRule="auto"/>
        <w:jc w:val="both"/>
        <w:rPr>
          <w:rFonts w:ascii="Times New Roman" w:eastAsia="Times New Roman" w:hAnsi="Times New Roman"/>
          <w:b/>
          <w:i/>
          <w:color w:val="FF0000"/>
          <w:lang w:eastAsia="ar-SA"/>
        </w:rPr>
      </w:pPr>
      <w:r w:rsidRPr="00305CA3">
        <w:rPr>
          <w:rFonts w:ascii="Times New Roman" w:eastAsia="Times New Roman" w:hAnsi="Times New Roman"/>
          <w:lang w:eastAsia="ar-SA"/>
        </w:rPr>
        <w:t>W przypadkach, o których mowa w</w:t>
      </w:r>
      <w:r w:rsidR="00096C72" w:rsidRPr="00305CA3">
        <w:rPr>
          <w:rFonts w:ascii="Times New Roman" w:eastAsia="Times New Roman" w:hAnsi="Times New Roman"/>
          <w:lang w:eastAsia="ar-SA"/>
        </w:rPr>
        <w:t xml:space="preserve"> ust. 1 niniejszego paragrafu, </w:t>
      </w:r>
      <w:r w:rsidRPr="00305CA3">
        <w:rPr>
          <w:rFonts w:ascii="Times New Roman" w:eastAsia="Times New Roman" w:hAnsi="Times New Roman"/>
          <w:lang w:eastAsia="ar-SA"/>
        </w:rPr>
        <w:t xml:space="preserve">Wykonawca może żądać wyłącznie wynagrodzenia należnego z tytułu wykonanej części umowy. </w:t>
      </w:r>
    </w:p>
    <w:p w14:paraId="63660B29" w14:textId="77777777" w:rsidR="002547BC" w:rsidRPr="00305CA3" w:rsidRDefault="002547BC"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5CC70107" w14:textId="70C66EF6"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EC29C8" w:rsidRPr="00305CA3">
        <w:rPr>
          <w:rFonts w:ascii="Times New Roman" w:eastAsia="Times New Roman" w:hAnsi="Times New Roman"/>
          <w:b/>
          <w:bCs/>
          <w:lang w:eastAsia="ar-SA"/>
        </w:rPr>
        <w:t>2</w:t>
      </w:r>
      <w:r w:rsidR="00D53BBB" w:rsidRPr="00305CA3">
        <w:rPr>
          <w:rFonts w:ascii="Times New Roman" w:eastAsia="Times New Roman" w:hAnsi="Times New Roman"/>
          <w:b/>
          <w:bCs/>
          <w:lang w:eastAsia="ar-SA"/>
        </w:rPr>
        <w:t>4</w:t>
      </w:r>
    </w:p>
    <w:p w14:paraId="597F6147" w14:textId="77777777"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lang w:eastAsia="ar-SA"/>
        </w:rPr>
      </w:pPr>
      <w:r w:rsidRPr="00305CA3">
        <w:rPr>
          <w:rFonts w:ascii="Times New Roman" w:eastAsia="Times New Roman" w:hAnsi="Times New Roman"/>
          <w:b/>
          <w:lang w:eastAsia="ar-SA"/>
        </w:rPr>
        <w:t>ZMIANY UMOWY</w:t>
      </w:r>
    </w:p>
    <w:p w14:paraId="1962A809" w14:textId="77777777" w:rsidR="00144BE5" w:rsidRPr="00305CA3" w:rsidRDefault="00144BE5" w:rsidP="008F1CE3">
      <w:pPr>
        <w:pStyle w:val="Akapitzlist"/>
        <w:numPr>
          <w:ilvl w:val="0"/>
          <w:numId w:val="22"/>
        </w:numPr>
        <w:autoSpaceDE w:val="0"/>
        <w:spacing w:after="0" w:line="240" w:lineRule="auto"/>
        <w:ind w:left="357" w:hanging="357"/>
        <w:jc w:val="both"/>
        <w:rPr>
          <w:rFonts w:ascii="Times New Roman" w:hAnsi="Times New Roman"/>
          <w:bCs/>
          <w:lang w:eastAsia="ar-SA"/>
        </w:rPr>
      </w:pPr>
      <w:r w:rsidRPr="00305CA3">
        <w:rPr>
          <w:rFonts w:ascii="Times New Roman" w:hAnsi="Times New Roman"/>
          <w:bCs/>
          <w:lang w:eastAsia="ar-SA"/>
        </w:rPr>
        <w:t>Strony dopuszczają możliwość zmiany wysokości wynagrodzenia należnego Wykonawcy w przypadku zmiany:</w:t>
      </w:r>
    </w:p>
    <w:p w14:paraId="78D51006" w14:textId="77777777" w:rsidR="00144BE5" w:rsidRPr="00305CA3" w:rsidRDefault="00144BE5" w:rsidP="00305CA3">
      <w:pPr>
        <w:pStyle w:val="Akapitzlist"/>
        <w:tabs>
          <w:tab w:val="left" w:pos="851"/>
        </w:tabs>
        <w:autoSpaceDE w:val="0"/>
        <w:spacing w:after="0" w:line="240" w:lineRule="auto"/>
        <w:ind w:left="851" w:hanging="284"/>
        <w:jc w:val="both"/>
        <w:rPr>
          <w:rFonts w:ascii="Times New Roman" w:hAnsi="Times New Roman"/>
          <w:bCs/>
          <w:lang w:eastAsia="ar-SA"/>
        </w:rPr>
      </w:pPr>
      <w:r w:rsidRPr="00305CA3">
        <w:rPr>
          <w:rFonts w:ascii="Times New Roman" w:hAnsi="Times New Roman"/>
          <w:bCs/>
          <w:lang w:eastAsia="ar-SA"/>
        </w:rPr>
        <w:t>a)  stawki podatku od towarów i usług oraz podatku akcyzowego,</w:t>
      </w:r>
    </w:p>
    <w:p w14:paraId="20D49D35" w14:textId="77777777" w:rsidR="00144BE5" w:rsidRPr="00305CA3" w:rsidRDefault="00144BE5" w:rsidP="00305CA3">
      <w:pPr>
        <w:pStyle w:val="Akapitzlist"/>
        <w:tabs>
          <w:tab w:val="left" w:pos="851"/>
        </w:tabs>
        <w:autoSpaceDE w:val="0"/>
        <w:spacing w:after="0" w:line="240" w:lineRule="auto"/>
        <w:ind w:left="851" w:hanging="284"/>
        <w:jc w:val="both"/>
        <w:rPr>
          <w:rFonts w:ascii="Times New Roman" w:hAnsi="Times New Roman"/>
          <w:bCs/>
          <w:lang w:eastAsia="ar-SA"/>
        </w:rPr>
      </w:pPr>
      <w:r w:rsidRPr="00305CA3">
        <w:rPr>
          <w:rFonts w:ascii="Times New Roman" w:hAnsi="Times New Roman"/>
          <w:bCs/>
          <w:lang w:eastAsia="ar-SA"/>
        </w:rPr>
        <w:t>b) wysokości minimalnego wynagrodzenia za pracę albo wysokości minimalnej stawki godzinowej, ustalonych na podstawie ustawy z dnia 10 października 2002 r. o minimalnym wynagrodzeniu za pracę,</w:t>
      </w:r>
    </w:p>
    <w:p w14:paraId="179FCACE" w14:textId="77777777" w:rsidR="00144BE5" w:rsidRPr="00305CA3" w:rsidRDefault="00144BE5" w:rsidP="00305CA3">
      <w:pPr>
        <w:pStyle w:val="Akapitzlist"/>
        <w:tabs>
          <w:tab w:val="left" w:pos="851"/>
        </w:tabs>
        <w:autoSpaceDE w:val="0"/>
        <w:spacing w:after="0" w:line="240" w:lineRule="auto"/>
        <w:ind w:left="851" w:hanging="284"/>
        <w:jc w:val="both"/>
        <w:rPr>
          <w:rFonts w:ascii="Times New Roman" w:hAnsi="Times New Roman"/>
          <w:bCs/>
          <w:lang w:eastAsia="ar-SA"/>
        </w:rPr>
      </w:pPr>
      <w:r w:rsidRPr="00305CA3">
        <w:rPr>
          <w:rFonts w:ascii="Times New Roman" w:hAnsi="Times New Roman"/>
          <w:bCs/>
          <w:lang w:eastAsia="ar-SA"/>
        </w:rPr>
        <w:t>c) zasad podlegania ubezpieczeniom społecznym lub ubezpieczeniu zdrowotnemu lub wysokości stawki składki na ubezpieczenia społeczne lub ubezpieczenia zdrowotne,</w:t>
      </w:r>
    </w:p>
    <w:p w14:paraId="6833FE6D" w14:textId="77777777" w:rsidR="00144BE5" w:rsidRPr="00305CA3" w:rsidRDefault="00144BE5" w:rsidP="00305CA3">
      <w:pPr>
        <w:pStyle w:val="Akapitzlist"/>
        <w:tabs>
          <w:tab w:val="left" w:pos="851"/>
        </w:tabs>
        <w:autoSpaceDE w:val="0"/>
        <w:spacing w:after="0" w:line="240" w:lineRule="auto"/>
        <w:ind w:left="851" w:hanging="284"/>
        <w:jc w:val="both"/>
        <w:rPr>
          <w:rFonts w:ascii="Times New Roman" w:hAnsi="Times New Roman"/>
          <w:bCs/>
          <w:lang w:eastAsia="ar-SA"/>
        </w:rPr>
      </w:pPr>
      <w:r w:rsidRPr="00305CA3">
        <w:rPr>
          <w:rFonts w:ascii="Times New Roman" w:hAnsi="Times New Roman"/>
          <w:bCs/>
          <w:lang w:eastAsia="ar-SA"/>
        </w:rPr>
        <w:t>d) zasad gromadzenia i wysokości wpłat do pracowniczych planów kapitałowych, o których mowa w ustawie z dnia 4 października 2018 r. o pracowniczych planach kapitałowych (Dz.U. z 2023r. poz. 46).</w:t>
      </w:r>
    </w:p>
    <w:p w14:paraId="2DB48147" w14:textId="77777777" w:rsidR="00144BE5" w:rsidRPr="00305CA3" w:rsidRDefault="00144BE5" w:rsidP="008F1CE3">
      <w:pPr>
        <w:pStyle w:val="Akapitzlist"/>
        <w:numPr>
          <w:ilvl w:val="0"/>
          <w:numId w:val="22"/>
        </w:numPr>
        <w:tabs>
          <w:tab w:val="left" w:pos="426"/>
        </w:tabs>
        <w:autoSpaceDE w:val="0"/>
        <w:spacing w:after="0" w:line="240" w:lineRule="auto"/>
        <w:ind w:left="357" w:hanging="357"/>
        <w:jc w:val="both"/>
        <w:rPr>
          <w:rFonts w:ascii="Times New Roman" w:hAnsi="Times New Roman"/>
          <w:bCs/>
          <w:lang w:eastAsia="ar-SA"/>
        </w:rPr>
      </w:pPr>
      <w:r w:rsidRPr="00305CA3">
        <w:rPr>
          <w:rFonts w:ascii="Times New Roman" w:hAnsi="Times New Roman"/>
          <w:bCs/>
          <w:lang w:eastAsia="ar-SA"/>
        </w:rPr>
        <w:t>Jeżeli zmiany te będą miały wpływ na koszty wykonania zamówienia przez Wykonawcę.</w:t>
      </w:r>
    </w:p>
    <w:p w14:paraId="00D046EE" w14:textId="1D38EFD5" w:rsidR="00144BE5" w:rsidRPr="00305CA3" w:rsidRDefault="00144BE5" w:rsidP="008F1CE3">
      <w:pPr>
        <w:pStyle w:val="Akapitzlist"/>
        <w:numPr>
          <w:ilvl w:val="0"/>
          <w:numId w:val="22"/>
        </w:numPr>
        <w:tabs>
          <w:tab w:val="left" w:pos="426"/>
        </w:tabs>
        <w:autoSpaceDE w:val="0"/>
        <w:spacing w:after="0" w:line="240" w:lineRule="auto"/>
        <w:ind w:left="357" w:hanging="357"/>
        <w:jc w:val="both"/>
        <w:rPr>
          <w:rFonts w:ascii="Times New Roman" w:hAnsi="Times New Roman"/>
          <w:bCs/>
          <w:lang w:eastAsia="ar-SA"/>
        </w:rPr>
      </w:pPr>
      <w:r w:rsidRPr="00305CA3">
        <w:rPr>
          <w:rFonts w:ascii="Times New Roman" w:hAnsi="Times New Roman"/>
          <w:bCs/>
          <w:lang w:eastAsia="ar-SA"/>
        </w:rPr>
        <w:t>W przypadku zmiany stawki podatku VAT o której mowa w ust 1 lit a) niniejszego paragrafu Wykonawca do ceny netto zaoferowanej przez Wykonawcę w ofercie, doliczy wysokość stawki podatku VAT obowiązującej w dniu wystawienia faktury.</w:t>
      </w:r>
    </w:p>
    <w:p w14:paraId="513DCC89" w14:textId="531DAB32" w:rsidR="00144BE5" w:rsidRPr="00305CA3" w:rsidRDefault="00144BE5" w:rsidP="008F1CE3">
      <w:pPr>
        <w:pStyle w:val="Akapitzlist"/>
        <w:numPr>
          <w:ilvl w:val="0"/>
          <w:numId w:val="22"/>
        </w:numPr>
        <w:tabs>
          <w:tab w:val="left" w:pos="426"/>
        </w:tabs>
        <w:autoSpaceDE w:val="0"/>
        <w:spacing w:after="0" w:line="240" w:lineRule="auto"/>
        <w:ind w:left="357" w:hanging="357"/>
        <w:jc w:val="both"/>
        <w:rPr>
          <w:rFonts w:ascii="Times New Roman" w:hAnsi="Times New Roman"/>
          <w:bCs/>
          <w:lang w:eastAsia="ar-SA"/>
        </w:rPr>
      </w:pPr>
      <w:r w:rsidRPr="00305CA3">
        <w:rPr>
          <w:rFonts w:ascii="Times New Roman" w:hAnsi="Times New Roman"/>
          <w:bCs/>
          <w:lang w:eastAsia="ar-SA"/>
        </w:rPr>
        <w:t>Zmiany postanowień umowy, o których mowa w ust. 1 lit. b)- d) niniejszego paragrafu mają zastosowanie, jeżeli zmiany te będą miały wpływ na koszty wykonania przedmiotu umowy przez Wykonawcę. W takim przypadku wynagrodzenie Wykonawcy ulegnie zmianie, maksymalnie o wartość zmiany, wynikającej ze zwiększenia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74AC7239" w14:textId="74956EE3" w:rsidR="003F6C6D" w:rsidRPr="00EC3216" w:rsidRDefault="00144BE5" w:rsidP="00EC3216">
      <w:pPr>
        <w:pStyle w:val="Akapitzlist"/>
        <w:numPr>
          <w:ilvl w:val="0"/>
          <w:numId w:val="22"/>
        </w:numPr>
        <w:tabs>
          <w:tab w:val="left" w:pos="567"/>
        </w:tabs>
        <w:autoSpaceDE w:val="0"/>
        <w:spacing w:after="0" w:line="240" w:lineRule="auto"/>
        <w:ind w:left="357" w:hanging="357"/>
        <w:jc w:val="both"/>
        <w:rPr>
          <w:rFonts w:ascii="Times New Roman" w:hAnsi="Times New Roman"/>
          <w:bCs/>
          <w:lang w:eastAsia="ar-SA"/>
        </w:rPr>
      </w:pPr>
      <w:r w:rsidRPr="00305CA3">
        <w:rPr>
          <w:rFonts w:ascii="Times New Roman" w:hAnsi="Times New Roman"/>
          <w:bCs/>
          <w:lang w:eastAsia="ar-SA"/>
        </w:rPr>
        <w:t>W przypadkach, o których mowa w ust. 1, każdej ze Stron przysługuje prawo żądania od drugiej Strony dokonania odpowiedniej zmiany umowy. Żądanie zmiany składa się wraz z uzasadnieniem (wskazującym wpływ zmiany na koszty wykonania umowy oraz przedstawiającym wyliczenia tych zmian) - w formie elektronicznej pod rygorem bezskuteczności wraz z aktualną kalkulacją cenową. Na pisemne żądanie drugiej Strony złożone nie później niż w terminie 14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14 dni od dnia otrzymania właściwych dokumentów źródłowych przez Stronę.</w:t>
      </w:r>
    </w:p>
    <w:p w14:paraId="38F9BC30" w14:textId="079BBA53" w:rsidR="00144BE5" w:rsidRPr="00305CA3" w:rsidRDefault="00144BE5"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2</w:t>
      </w:r>
      <w:r w:rsidR="00D53BBB" w:rsidRPr="00305CA3">
        <w:rPr>
          <w:rFonts w:ascii="Times New Roman" w:eastAsia="Times New Roman" w:hAnsi="Times New Roman"/>
          <w:b/>
          <w:bCs/>
          <w:lang w:eastAsia="ar-SA"/>
        </w:rPr>
        <w:t>5</w:t>
      </w:r>
    </w:p>
    <w:p w14:paraId="5FB53CC0" w14:textId="77777777" w:rsidR="00144BE5" w:rsidRPr="00305CA3" w:rsidRDefault="00144BE5"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WALORYZACJA WYNAGRODZENIA NALEŻNEGO WYKONAWCY</w:t>
      </w:r>
    </w:p>
    <w:p w14:paraId="46E87E3F" w14:textId="7BFF5356"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 xml:space="preserve">Zamawiający przewiduje zmiany wysokości wynagrodzenia należnego Wykonawcy w przypadku zmiany kosztów zakupu materiałów budowlanych związanych z realizacją umowy. Przez zmianę kosztów zakupu </w:t>
      </w:r>
      <w:r w:rsidRPr="00305CA3">
        <w:rPr>
          <w:rFonts w:ascii="Times New Roman" w:hAnsi="Times New Roman"/>
          <w:color w:val="000000"/>
          <w:lang w:eastAsia="ar-SA"/>
        </w:rPr>
        <w:lastRenderedPageBreak/>
        <w:t xml:space="preserve">materiałów budowlanych rozumie się wzrost kosztów, jak i ich obniżenie, względem kosztu przyjętego w celu ustalenia wynagrodzenia Wykonawcy zawartego w ofercie. </w:t>
      </w:r>
    </w:p>
    <w:p w14:paraId="60401153" w14:textId="216ADF38"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 xml:space="preserve">W terminie do 14 dni kalendarzowych od zawarcia umowy Wykonawca przedstawi Zamawiającemu kalkulację wynagrodzenia należnego Wykonawcy z uwzględnieniem poszczególnych jego części składowych w tym kosztów osobowych stanowiących podstawę wyliczenia należnego Wykonawcy na podstawie postanowień niniejszej Umowy wynagrodzenia z uwzględnieniem liczby konsultantów dedykowanych do wykonania umowy, listy tych konsultantów a także średniej stawki za godzinę pracy. </w:t>
      </w:r>
    </w:p>
    <w:p w14:paraId="14E58036" w14:textId="0515C197"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 xml:space="preserve">Zmiana wynagrodzenia, o której mowa w ust. 1 jest dopuszczalna w przypadku spełnienia łącznie n/w warunków: </w:t>
      </w:r>
    </w:p>
    <w:p w14:paraId="4374500A" w14:textId="77777777" w:rsidR="00144BE5" w:rsidRPr="00305CA3" w:rsidRDefault="00144BE5" w:rsidP="00305CA3">
      <w:pPr>
        <w:pStyle w:val="Akapitzlist"/>
        <w:autoSpaceDE w:val="0"/>
        <w:spacing w:after="0" w:line="240" w:lineRule="auto"/>
        <w:ind w:left="851" w:hanging="284"/>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 xml:space="preserve">poziom zmiany kosztów, który uprawnia Strony Umowy do żądania zmiany wynagrodzenia wynoszący 30% w stosunku do wartości wynagrodzenia określonego w ofercie Wykonawcy, </w:t>
      </w:r>
    </w:p>
    <w:p w14:paraId="602F60DA" w14:textId="77777777" w:rsidR="00144BE5" w:rsidRPr="00305CA3" w:rsidRDefault="00144BE5" w:rsidP="00305CA3">
      <w:pPr>
        <w:pStyle w:val="Akapitzlist"/>
        <w:autoSpaceDE w:val="0"/>
        <w:spacing w:after="0" w:line="240" w:lineRule="auto"/>
        <w:ind w:left="851" w:hanging="284"/>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 xml:space="preserve">zmiany warunków rynkowych potwierdzających i uzasadniających dokonanie zmiany, </w:t>
      </w:r>
    </w:p>
    <w:p w14:paraId="14A38781" w14:textId="77777777" w:rsidR="00144BE5" w:rsidRPr="00305CA3" w:rsidRDefault="00144BE5" w:rsidP="00305CA3">
      <w:pPr>
        <w:pStyle w:val="Akapitzlist"/>
        <w:autoSpaceDE w:val="0"/>
        <w:spacing w:after="0" w:line="240" w:lineRule="auto"/>
        <w:ind w:left="851" w:hanging="284"/>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początkowy termin ustalenia zmiany wynagrodzenia - nie wcześniej niż po upływie 6 miesięcy od dnia zawarcia umowy.</w:t>
      </w:r>
    </w:p>
    <w:p w14:paraId="20332EE6" w14:textId="77777777" w:rsidR="003F6C6D"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 xml:space="preserve">Sposób ustalania zmiany wynagrodzenia, o którym mowa w ust. 1 nastąpi na podstawie wniosku i wykazu zwiększonych kosztów związanych z realizacją umowy, sporządzonego przez stronę. </w:t>
      </w:r>
    </w:p>
    <w:p w14:paraId="60F3CBA5" w14:textId="230AF599"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Wynagrodzenie Wykonawcy ulegnie zmianie o wartość do 30% wzrostu całkowitego kosztu Wykonawcy wynikającego ze zwiększenia na dzień złożenia wniosku w odniesieniu do kosztu przyjętego w celu ustalenia wynagrodzenia wykonawcy zawartego w ofercie.</w:t>
      </w:r>
    </w:p>
    <w:p w14:paraId="03D85A0D" w14:textId="0B67D7E0"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Wniosek o dokonanie zmiany składa się wraz z uzasadnieniem wskazującym wpływ zmiany na koszty wykonania umowy oraz przedstawiającym wyliczenia tejże zmiany wraz z aktualną kalkulacją cenową, w formie pisemnej pod rygorem bezskuteczności. Wykonawca winien udostępnić do wglądu drugiej stronie, w formie kopii poświadczonej za zgodność z oryginałem przez Wykonawcę dokumenty źródłowe w zakresie niezbędnym do oceny zasadności zmiany umowy. Badanie wyżej wymienionych dokumentów źródłowych nie może trwać dłużej niż 21 dni liczonych od dnia otrzymania dokumentów źródłowych przez Stronę. W przypadku braku złożenia przez Stronę dokumentów źródłowych lub niekompletnego złożenia dokumentów, żądanie Wykonawcy odnośnie podwyższenia wynagrodzenia uważa się za bezskuteczne, zaś brak złożenia dokumentów, lub ich niekompletne złożenie w terminie 14 dni od zażądania przez Zmawiającego ich udostępnienia przez Wykonawcę uważa się za zasadne w odniesieniu do żądania obniżenia wynagrodzenia Wykonawcy zgodnie ze złożonym przez Zamawiającego wnioskiem.</w:t>
      </w:r>
    </w:p>
    <w:p w14:paraId="1E0367C9" w14:textId="102B3688"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Łączna, maksymalna wartość wzrostu wynagrodzenia w ciągu całego okresu trwania umowy nie może przekroczyć 20% wysokości pierwotnego wynagrodzenia umownego.</w:t>
      </w:r>
    </w:p>
    <w:p w14:paraId="03B1534E" w14:textId="0B1340B3"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Postanowień umownych, określonych w niniejszym paragrafie, w zakresie waloryzacji nie stosuje się od chwili osiągnięcia limitu, o którym mowa w ust. 6 niniejszego paragrafu.</w:t>
      </w:r>
    </w:p>
    <w:p w14:paraId="44D57D2D" w14:textId="7B2D8812"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Zmiana wynagrodzenia obejmuje wyłącznie część umowy niezrealizowaną na dzień złożenia wniosku.</w:t>
      </w:r>
    </w:p>
    <w:p w14:paraId="4D2FF6C5" w14:textId="2FC3648F"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Kolejne waloryzacje dokonywane będą nie częściej niż co 6 miesięcy, na zasadach określonych w ustępach poprzedzających, z tym, że porównanie zmiany kosztów dokonywane jest za okres między dniem złożenia wniosku o poprzednią waloryzację, do dnia złożenia kolejnego wniosku o zmianę wynagrodzenia. W przypadku kolejnej zmiany, Zamawiający przewiduje poziom zmiany kosztów, który uprawnia Strony Umowy do żądania kolejnej zmiany wynagrodzenia wynoszący 10% na dzień złożenia kolejnego wniosku w stosunku do wartości wynagrodzenia Wykonawcy określonego na podstawie poprzednio dokonanej waloryzacji, z zastrzeżeniem ust. 6.</w:t>
      </w:r>
    </w:p>
    <w:p w14:paraId="441AD216" w14:textId="3D2734BD"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Zmiana wynagrodzenia, pod rygorem nieważności, przyjmuje formę pisemnego aneksu z mocą obowiązywania od pierwszego dnia miesiąca następującego po miesiącu zawarcia aneksu, w którym Strony określą co najmniej:</w:t>
      </w:r>
    </w:p>
    <w:p w14:paraId="53FA6CC2" w14:textId="77777777" w:rsidR="00144BE5" w:rsidRPr="00305CA3" w:rsidRDefault="00144BE5" w:rsidP="00305CA3">
      <w:pPr>
        <w:pStyle w:val="Akapitzlist"/>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okres, za który dokonują waloryzacji;</w:t>
      </w:r>
    </w:p>
    <w:p w14:paraId="492B355A" w14:textId="77777777" w:rsidR="00144BE5" w:rsidRPr="00305CA3" w:rsidRDefault="00144BE5" w:rsidP="00305CA3">
      <w:pPr>
        <w:pStyle w:val="Akapitzlist"/>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wartość wynagrodzenia podlegającego waloryzacji;</w:t>
      </w:r>
    </w:p>
    <w:p w14:paraId="19AAA699" w14:textId="77777777" w:rsidR="00144BE5" w:rsidRPr="00305CA3" w:rsidRDefault="00144BE5" w:rsidP="00305CA3">
      <w:pPr>
        <w:pStyle w:val="Akapitzlist"/>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wartość wynagrodzenia uwzględniającego waloryzację,</w:t>
      </w:r>
    </w:p>
    <w:p w14:paraId="42C5FA72" w14:textId="77777777" w:rsidR="00144BE5" w:rsidRPr="00305CA3" w:rsidRDefault="00144BE5" w:rsidP="00305CA3">
      <w:pPr>
        <w:pStyle w:val="Akapitzlist"/>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kalkulację kosztu usługi z uwzględnieniem kosztów wynagrodzeń po zmianie.</w:t>
      </w:r>
    </w:p>
    <w:p w14:paraId="4025D077" w14:textId="038F0FBA" w:rsidR="00144BE5" w:rsidRPr="00305CA3" w:rsidRDefault="00144BE5" w:rsidP="008F1CE3">
      <w:pPr>
        <w:pStyle w:val="Akapitzlist"/>
        <w:numPr>
          <w:ilvl w:val="0"/>
          <w:numId w:val="49"/>
        </w:numPr>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Jeśli wynagrodzenie umowne Wykonawcy zostało podwyższone zgodnie z postanowieniami niniejszego paragrafu, Wykonawca zobowiązany jest do zmiany wynagrodzenia przysługującego podwykonawcy, z którym zawarł umowę, w zakresie odpowiadającym zmianom wynikającym z waloryzacji, jeżeli łącznie spełnione są następujące warunki:</w:t>
      </w:r>
    </w:p>
    <w:p w14:paraId="05BB3209" w14:textId="77777777" w:rsidR="00144BE5" w:rsidRPr="00305CA3" w:rsidRDefault="00144BE5" w:rsidP="00305CA3">
      <w:pPr>
        <w:pStyle w:val="Akapitzlist"/>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przedmiotem umowy są usługi;</w:t>
      </w:r>
    </w:p>
    <w:p w14:paraId="797B3DB6" w14:textId="77777777" w:rsidR="00144BE5" w:rsidRPr="00305CA3" w:rsidRDefault="00144BE5" w:rsidP="00305CA3">
      <w:pPr>
        <w:pStyle w:val="Akapitzlist"/>
        <w:autoSpaceDE w:val="0"/>
        <w:spacing w:after="0" w:line="240" w:lineRule="auto"/>
        <w:ind w:left="357"/>
        <w:jc w:val="both"/>
        <w:rPr>
          <w:rFonts w:ascii="Times New Roman" w:hAnsi="Times New Roman"/>
          <w:color w:val="000000"/>
          <w:lang w:eastAsia="ar-SA"/>
        </w:rPr>
      </w:pPr>
      <w:r w:rsidRPr="00305CA3">
        <w:rPr>
          <w:rFonts w:ascii="Times New Roman" w:hAnsi="Times New Roman"/>
          <w:color w:val="000000"/>
          <w:lang w:eastAsia="ar-SA"/>
        </w:rPr>
        <w:t>•</w:t>
      </w:r>
      <w:r w:rsidRPr="00305CA3">
        <w:rPr>
          <w:rFonts w:ascii="Times New Roman" w:hAnsi="Times New Roman"/>
          <w:color w:val="000000"/>
          <w:lang w:eastAsia="ar-SA"/>
        </w:rPr>
        <w:tab/>
        <w:t>okres obowiązywania umowy przekracza 6 miesięcy.</w:t>
      </w:r>
    </w:p>
    <w:p w14:paraId="48051D6B" w14:textId="77777777" w:rsidR="00E5188B" w:rsidRPr="00305CA3" w:rsidRDefault="00E5188B" w:rsidP="008F1CE3">
      <w:pPr>
        <w:numPr>
          <w:ilvl w:val="0"/>
          <w:numId w:val="49"/>
        </w:numPr>
        <w:suppressAutoHyphens/>
        <w:autoSpaceDE w:val="0"/>
        <w:autoSpaceDN w:val="0"/>
        <w:adjustRightInd w:val="0"/>
        <w:spacing w:after="0" w:line="240" w:lineRule="auto"/>
        <w:ind w:left="357"/>
        <w:jc w:val="both"/>
        <w:rPr>
          <w:rFonts w:ascii="Times New Roman" w:hAnsi="Times New Roman"/>
        </w:rPr>
      </w:pPr>
      <w:r w:rsidRPr="00305CA3">
        <w:rPr>
          <w:rFonts w:ascii="Times New Roman" w:hAnsi="Times New Roman"/>
        </w:rPr>
        <w:lastRenderedPageBreak/>
        <w:t xml:space="preserve">Wszelkie zmiany niniejszej umowy będą dokonywane w postaci pisemnych aneksów podpisanych przez obie strony pod rygorem nieważności. Wykonawcy nie przysługuje roszczenia o dokonanie zmiany umowy w wyżej wymienionych okolicznościach. </w:t>
      </w:r>
    </w:p>
    <w:p w14:paraId="07466BF0" w14:textId="12525C13" w:rsidR="00D875B3" w:rsidRPr="00305CA3" w:rsidRDefault="00D875B3"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52B1CF90" w14:textId="7C47A571" w:rsidR="00DE06C0" w:rsidRPr="00305CA3" w:rsidRDefault="00DE06C0" w:rsidP="00305CA3">
      <w:pPr>
        <w:pStyle w:val="Akapitzlist"/>
        <w:spacing w:after="0" w:line="240" w:lineRule="auto"/>
        <w:jc w:val="center"/>
        <w:rPr>
          <w:rFonts w:ascii="Times New Roman" w:hAnsi="Times New Roman"/>
          <w:b/>
          <w:bCs/>
        </w:rPr>
      </w:pPr>
      <w:r w:rsidRPr="00305CA3">
        <w:rPr>
          <w:rFonts w:ascii="Times New Roman" w:hAnsi="Times New Roman"/>
          <w:b/>
          <w:bCs/>
        </w:rPr>
        <w:t>§ 2</w:t>
      </w:r>
      <w:r w:rsidR="00D53BBB" w:rsidRPr="00305CA3">
        <w:rPr>
          <w:rFonts w:ascii="Times New Roman" w:hAnsi="Times New Roman"/>
          <w:b/>
          <w:bCs/>
        </w:rPr>
        <w:t>6</w:t>
      </w:r>
    </w:p>
    <w:p w14:paraId="12A0F89B" w14:textId="3AAA008F" w:rsidR="00DE06C0" w:rsidRPr="00305CA3" w:rsidRDefault="00DE06C0" w:rsidP="00305CA3">
      <w:pPr>
        <w:pStyle w:val="Akapitzlist"/>
        <w:spacing w:after="0" w:line="240" w:lineRule="auto"/>
        <w:jc w:val="center"/>
        <w:rPr>
          <w:rFonts w:ascii="Times New Roman" w:hAnsi="Times New Roman"/>
          <w:b/>
          <w:bCs/>
        </w:rPr>
      </w:pPr>
      <w:r w:rsidRPr="00305CA3">
        <w:rPr>
          <w:rFonts w:ascii="Times New Roman" w:hAnsi="Times New Roman"/>
          <w:b/>
          <w:bCs/>
        </w:rPr>
        <w:t>SIŁA WYŻSZA</w:t>
      </w:r>
    </w:p>
    <w:p w14:paraId="7C86A109" w14:textId="77777777" w:rsidR="00A36D54" w:rsidRPr="00305CA3" w:rsidRDefault="00A36D54" w:rsidP="008F1CE3">
      <w:pPr>
        <w:pStyle w:val="Bezodstpw"/>
        <w:numPr>
          <w:ilvl w:val="3"/>
          <w:numId w:val="36"/>
        </w:numPr>
        <w:tabs>
          <w:tab w:val="left" w:pos="284"/>
        </w:tabs>
        <w:ind w:left="284" w:right="-142" w:hanging="284"/>
        <w:jc w:val="both"/>
        <w:rPr>
          <w:rFonts w:ascii="Times New Roman" w:hAnsi="Times New Roman"/>
        </w:rPr>
      </w:pPr>
      <w:r w:rsidRPr="00305CA3">
        <w:rPr>
          <w:rFonts w:ascii="Times New Roman" w:hAnsi="Times New Roman"/>
        </w:rPr>
        <w:t xml:space="preserve">Strony umowy zgodnie z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(siła wyższa). </w:t>
      </w:r>
    </w:p>
    <w:p w14:paraId="5699112F" w14:textId="77777777" w:rsidR="00A36D54" w:rsidRPr="00305CA3" w:rsidRDefault="00A36D54" w:rsidP="008F1CE3">
      <w:pPr>
        <w:pStyle w:val="Bezodstpw"/>
        <w:numPr>
          <w:ilvl w:val="3"/>
          <w:numId w:val="36"/>
        </w:numPr>
        <w:tabs>
          <w:tab w:val="left" w:pos="284"/>
        </w:tabs>
        <w:ind w:left="284" w:right="-142" w:hanging="284"/>
        <w:jc w:val="both"/>
        <w:rPr>
          <w:rFonts w:ascii="Times New Roman" w:hAnsi="Times New Roman"/>
        </w:rPr>
      </w:pPr>
      <w:r w:rsidRPr="00305CA3">
        <w:rPr>
          <w:rFonts w:ascii="Times New Roman" w:hAnsi="Times New Roman"/>
        </w:rPr>
        <w:t xml:space="preserve">Strona umowy, u której wyniknęły utrudnienia w wykonaniu umowy wskutek działania siły wyższej, jest obowiązana do bezzwłocznego poinformowania drugiej strony o wystąpieniu i ustaniu działania siły wyższej.  Zawiadomienie to określa rodzaj zdarzenia, jego skutki na wypełnianie zobowiązań wynikających z Umowy, zakres asortymentu, którego dotyczy, i środki przedsięwzięte, aby te konsekwencje złagodzić. </w:t>
      </w:r>
    </w:p>
    <w:p w14:paraId="49352744" w14:textId="77777777" w:rsidR="00A36D54" w:rsidRPr="00305CA3" w:rsidRDefault="00A36D54" w:rsidP="008F1CE3">
      <w:pPr>
        <w:pStyle w:val="Bezodstpw"/>
        <w:numPr>
          <w:ilvl w:val="3"/>
          <w:numId w:val="36"/>
        </w:numPr>
        <w:tabs>
          <w:tab w:val="left" w:pos="284"/>
        </w:tabs>
        <w:ind w:left="284" w:right="-142" w:hanging="284"/>
        <w:jc w:val="both"/>
        <w:rPr>
          <w:rFonts w:ascii="Times New Roman" w:hAnsi="Times New Roman"/>
        </w:rPr>
      </w:pPr>
      <w:r w:rsidRPr="00305CA3">
        <w:rPr>
          <w:rFonts w:ascii="Times New Roman" w:hAnsi="Times New Roman"/>
        </w:rPr>
        <w:t xml:space="preserve">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a których nie wstrzymuje działanie siły wyższej. </w:t>
      </w:r>
    </w:p>
    <w:p w14:paraId="17304AD3" w14:textId="77777777" w:rsidR="00A36D54" w:rsidRPr="00305CA3" w:rsidRDefault="00A36D54" w:rsidP="008F1CE3">
      <w:pPr>
        <w:pStyle w:val="Bezodstpw"/>
        <w:numPr>
          <w:ilvl w:val="3"/>
          <w:numId w:val="36"/>
        </w:numPr>
        <w:tabs>
          <w:tab w:val="left" w:pos="284"/>
        </w:tabs>
        <w:ind w:left="284" w:right="-142" w:hanging="284"/>
        <w:jc w:val="both"/>
        <w:rPr>
          <w:rFonts w:ascii="Times New Roman" w:hAnsi="Times New Roman"/>
        </w:rPr>
      </w:pPr>
      <w:r w:rsidRPr="00305CA3">
        <w:rPr>
          <w:rFonts w:ascii="Times New Roman" w:hAnsi="Times New Roman"/>
        </w:rPr>
        <w:t xml:space="preserve">Obowiązki, których Strona nie jest w stanie wykonać na skutek działania siły wyższej, na czas działania siły wyższej ulegają zawieszeniu, tzn. w czasie działania siły wyższej ww. obowiązki nie są wykonywane, a terminy ich wykonania ulegają przedłużeniu o okres działania siły wyższej. W czasie istnienia utrudnień  w wykonaniu umowy na skutek działania siły wyższej w szczególności nie nalicza się przewidzianych kar umownych.  </w:t>
      </w:r>
    </w:p>
    <w:p w14:paraId="7CA2F514" w14:textId="55BE175F" w:rsidR="00DE06C0" w:rsidRPr="00EC3216" w:rsidRDefault="00A36D54" w:rsidP="00EC3216">
      <w:pPr>
        <w:numPr>
          <w:ilvl w:val="3"/>
          <w:numId w:val="36"/>
        </w:numPr>
        <w:tabs>
          <w:tab w:val="left" w:pos="284"/>
        </w:tabs>
        <w:suppressAutoHyphens/>
        <w:spacing w:after="0" w:line="240" w:lineRule="auto"/>
        <w:ind w:left="284" w:right="-142" w:hanging="284"/>
        <w:jc w:val="both"/>
        <w:rPr>
          <w:rFonts w:ascii="Times New Roman" w:hAnsi="Times New Roman"/>
          <w:b/>
        </w:rPr>
      </w:pPr>
      <w:r w:rsidRPr="00305CA3">
        <w:rPr>
          <w:rFonts w:ascii="Times New Roman" w:hAnsi="Times New Roman"/>
        </w:rPr>
        <w:t>W przypadku, gdy utrudnienia w wykonaniu umowy na skutek działania siły wyższej utrzymują się dłużej niż trzy miesiące od czasu stwierdzenia wystąpienia siły wyższej, każda ze stron może rozwiązać umowę ze skutkiem natychmiastowym. Rozwiązanie umowy ze skutkiem natychmiastowym następuje w formie pisemnej pod rygorem nieważności.</w:t>
      </w:r>
    </w:p>
    <w:p w14:paraId="33A79667" w14:textId="63A2CF18" w:rsidR="00F33971" w:rsidRDefault="00333A39"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EC29C8" w:rsidRPr="00305CA3">
        <w:rPr>
          <w:rFonts w:ascii="Times New Roman" w:eastAsia="Times New Roman" w:hAnsi="Times New Roman"/>
          <w:b/>
          <w:bCs/>
          <w:lang w:eastAsia="ar-SA"/>
        </w:rPr>
        <w:t>2</w:t>
      </w:r>
      <w:r w:rsidR="00D53BBB" w:rsidRPr="00305CA3">
        <w:rPr>
          <w:rFonts w:ascii="Times New Roman" w:eastAsia="Times New Roman" w:hAnsi="Times New Roman"/>
          <w:b/>
          <w:bCs/>
          <w:lang w:eastAsia="ar-SA"/>
        </w:rPr>
        <w:t>7</w:t>
      </w:r>
    </w:p>
    <w:p w14:paraId="1018246A" w14:textId="77777777" w:rsidR="002923B4" w:rsidRPr="00305CA3" w:rsidRDefault="002923B4" w:rsidP="002923B4">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PRAWO OPCJI</w:t>
      </w:r>
    </w:p>
    <w:p w14:paraId="0939B91F" w14:textId="77777777" w:rsidR="002923B4" w:rsidRPr="00305CA3" w:rsidRDefault="002923B4" w:rsidP="002923B4">
      <w:pPr>
        <w:pStyle w:val="Akapitzlist"/>
        <w:widowControl w:val="0"/>
        <w:numPr>
          <w:ilvl w:val="0"/>
          <w:numId w:val="60"/>
        </w:numPr>
        <w:suppressAutoHyphens w:val="0"/>
        <w:autoSpaceDE w:val="0"/>
        <w:adjustRightInd w:val="0"/>
        <w:spacing w:after="0" w:line="240" w:lineRule="auto"/>
        <w:ind w:left="426" w:hanging="426"/>
        <w:textAlignment w:val="auto"/>
        <w:rPr>
          <w:rFonts w:ascii="Times New Roman" w:hAnsi="Times New Roman"/>
        </w:rPr>
      </w:pPr>
      <w:r w:rsidRPr="00305CA3">
        <w:rPr>
          <w:rFonts w:ascii="Times New Roman" w:hAnsi="Times New Roman"/>
        </w:rPr>
        <w:t>Zamawiający mając na uwadze brzmienie art. 441 Pzp wprowadza Prawo opcji zgodnie z poniższymi zasadami:</w:t>
      </w:r>
    </w:p>
    <w:p w14:paraId="067FA019" w14:textId="77777777" w:rsidR="002923B4" w:rsidRPr="00305CA3" w:rsidRDefault="002923B4" w:rsidP="002923B4">
      <w:pPr>
        <w:widowControl w:val="0"/>
        <w:numPr>
          <w:ilvl w:val="2"/>
          <w:numId w:val="60"/>
        </w:numPr>
        <w:autoSpaceDE w:val="0"/>
        <w:autoSpaceDN w:val="0"/>
        <w:adjustRightInd w:val="0"/>
        <w:spacing w:after="0" w:line="240" w:lineRule="auto"/>
        <w:ind w:left="709" w:hanging="273"/>
        <w:jc w:val="both"/>
        <w:rPr>
          <w:rFonts w:ascii="Times New Roman" w:eastAsia="Times New Roman" w:hAnsi="Times New Roman"/>
          <w:lang w:eastAsia="pl-PL"/>
        </w:rPr>
      </w:pPr>
      <w:r w:rsidRPr="00305CA3">
        <w:rPr>
          <w:rFonts w:ascii="Times New Roman" w:eastAsia="Times New Roman" w:hAnsi="Times New Roman"/>
          <w:lang w:eastAsia="pl-PL"/>
        </w:rPr>
        <w:t>Zamawiający będzie miał prawo do skorzystania z Prawa opcji na warunkach określonych w Umowie od dnia jej zawarcia do ostatniego dnia terminu gwarancji .</w:t>
      </w:r>
    </w:p>
    <w:p w14:paraId="692D9DA5" w14:textId="77777777" w:rsidR="002923B4" w:rsidRPr="00305CA3" w:rsidRDefault="002923B4" w:rsidP="002923B4">
      <w:pPr>
        <w:widowControl w:val="0"/>
        <w:numPr>
          <w:ilvl w:val="2"/>
          <w:numId w:val="60"/>
        </w:numPr>
        <w:autoSpaceDE w:val="0"/>
        <w:autoSpaceDN w:val="0"/>
        <w:adjustRightInd w:val="0"/>
        <w:spacing w:after="0" w:line="240" w:lineRule="auto"/>
        <w:ind w:left="709" w:hanging="273"/>
        <w:jc w:val="both"/>
        <w:rPr>
          <w:rFonts w:ascii="Times New Roman" w:eastAsia="Times New Roman" w:hAnsi="Times New Roman"/>
          <w:lang w:eastAsia="pl-PL"/>
        </w:rPr>
      </w:pPr>
      <w:r w:rsidRPr="00305CA3">
        <w:rPr>
          <w:rFonts w:ascii="Times New Roman" w:eastAsia="Times New Roman" w:hAnsi="Times New Roman"/>
          <w:lang w:eastAsia="pl-PL"/>
        </w:rPr>
        <w:t>Prawo opcji zdefiniowane zostaje przez Zamawiającego jako:</w:t>
      </w:r>
    </w:p>
    <w:p w14:paraId="1605B67C" w14:textId="77777777" w:rsidR="002923B4" w:rsidRPr="00305CA3" w:rsidRDefault="002923B4" w:rsidP="002923B4">
      <w:pPr>
        <w:pStyle w:val="Akapitzlist"/>
        <w:widowControl w:val="0"/>
        <w:numPr>
          <w:ilvl w:val="0"/>
          <w:numId w:val="61"/>
        </w:numPr>
        <w:suppressAutoHyphens w:val="0"/>
        <w:autoSpaceDE w:val="0"/>
        <w:adjustRightInd w:val="0"/>
        <w:spacing w:after="0" w:line="240" w:lineRule="auto"/>
        <w:ind w:left="993" w:hanging="284"/>
        <w:jc w:val="both"/>
        <w:textAlignment w:val="auto"/>
        <w:rPr>
          <w:rFonts w:ascii="Times New Roman" w:eastAsia="Times New Roman" w:hAnsi="Times New Roman"/>
          <w:lang w:eastAsia="pl-PL"/>
        </w:rPr>
      </w:pPr>
      <w:r w:rsidRPr="00305CA3">
        <w:rPr>
          <w:rFonts w:ascii="Times New Roman" w:hAnsi="Times New Roman"/>
        </w:rPr>
        <w:t xml:space="preserve">Możliwość żądania demontażu, odbioru i utylizacji tomografów znajdujących się aktualnie w Pracowni TK1 oraz Pracownik TK2,  wynagrodzenie należne Wykonawcy z tego tytułu wynosi …….. zł., zgodnie z ofertą złożoną przez Wykonawcę,  </w:t>
      </w:r>
    </w:p>
    <w:p w14:paraId="743669F7" w14:textId="77777777" w:rsidR="002923B4" w:rsidRDefault="002923B4" w:rsidP="002923B4">
      <w:pPr>
        <w:pStyle w:val="Akapitzlist"/>
        <w:widowControl w:val="0"/>
        <w:numPr>
          <w:ilvl w:val="0"/>
          <w:numId w:val="61"/>
        </w:numPr>
        <w:suppressAutoHyphens w:val="0"/>
        <w:autoSpaceDE w:val="0"/>
        <w:adjustRightInd w:val="0"/>
        <w:spacing w:after="0" w:line="240" w:lineRule="auto"/>
        <w:ind w:left="993" w:hanging="284"/>
        <w:jc w:val="both"/>
        <w:textAlignment w:val="auto"/>
        <w:rPr>
          <w:rFonts w:ascii="Times New Roman" w:eastAsia="Times New Roman" w:hAnsi="Times New Roman"/>
          <w:lang w:eastAsia="pl-PL"/>
        </w:rPr>
      </w:pPr>
      <w:r w:rsidRPr="00305CA3">
        <w:rPr>
          <w:rFonts w:ascii="Times New Roman" w:eastAsia="Times New Roman" w:hAnsi="Times New Roman"/>
          <w:lang w:eastAsia="pl-PL"/>
        </w:rPr>
        <w:t xml:space="preserve">Możliwości przeprowadzenia dodatkowych szkoleń, wynagrodzenie należne Wykonawcy z tego tytułu wynosi iloczyn liczby godzin przeprowadzonych  dodatkowo szkoleń oraz stawki godzinowej …………. </w:t>
      </w:r>
      <w:r>
        <w:rPr>
          <w:rFonts w:ascii="Times New Roman" w:eastAsia="Times New Roman" w:hAnsi="Times New Roman"/>
          <w:lang w:eastAsia="pl-PL"/>
        </w:rPr>
        <w:t>z</w:t>
      </w:r>
      <w:r w:rsidRPr="00305CA3">
        <w:rPr>
          <w:rFonts w:ascii="Times New Roman" w:eastAsia="Times New Roman" w:hAnsi="Times New Roman"/>
          <w:lang w:eastAsia="pl-PL"/>
        </w:rPr>
        <w:t>ł., zgodnie z ofertą Wykonawcy.</w:t>
      </w:r>
    </w:p>
    <w:p w14:paraId="668C2E67" w14:textId="77777777" w:rsidR="002923B4" w:rsidRPr="00305CA3" w:rsidRDefault="002923B4" w:rsidP="002923B4">
      <w:pPr>
        <w:pStyle w:val="Akapitzlist"/>
        <w:widowControl w:val="0"/>
        <w:numPr>
          <w:ilvl w:val="0"/>
          <w:numId w:val="61"/>
        </w:numPr>
        <w:suppressAutoHyphens w:val="0"/>
        <w:autoSpaceDE w:val="0"/>
        <w:adjustRightInd w:val="0"/>
        <w:spacing w:after="0" w:line="240" w:lineRule="auto"/>
        <w:ind w:left="993" w:hanging="284"/>
        <w:jc w:val="both"/>
        <w:textAlignment w:val="auto"/>
        <w:rPr>
          <w:rFonts w:ascii="Times New Roman" w:eastAsia="Times New Roman" w:hAnsi="Times New Roman"/>
          <w:lang w:eastAsia="pl-PL"/>
        </w:rPr>
      </w:pPr>
      <w:r>
        <w:rPr>
          <w:rFonts w:ascii="Times New Roman" w:eastAsia="Times New Roman" w:hAnsi="Times New Roman"/>
          <w:lang w:eastAsia="pl-PL"/>
        </w:rPr>
        <w:t xml:space="preserve">Możliwości zakupu dodatkowych licencji, wynagrodzenie należne Wykonawcy z tego tytuły obliczane jest jako iloczyn zakupionych dodatkowych licencji i stawki jednostkowej określonej przez Wykonawcę w ofercie, </w:t>
      </w:r>
    </w:p>
    <w:p w14:paraId="2ADD010F" w14:textId="77777777" w:rsidR="002923B4" w:rsidRPr="00305CA3" w:rsidRDefault="002923B4" w:rsidP="002923B4">
      <w:pPr>
        <w:widowControl w:val="0"/>
        <w:numPr>
          <w:ilvl w:val="2"/>
          <w:numId w:val="60"/>
        </w:numPr>
        <w:autoSpaceDE w:val="0"/>
        <w:autoSpaceDN w:val="0"/>
        <w:adjustRightInd w:val="0"/>
        <w:spacing w:after="0" w:line="240" w:lineRule="auto"/>
        <w:ind w:left="709" w:hanging="273"/>
        <w:jc w:val="both"/>
        <w:rPr>
          <w:rFonts w:ascii="Times New Roman" w:eastAsia="Times New Roman" w:hAnsi="Times New Roman"/>
          <w:lang w:eastAsia="pl-PL"/>
        </w:rPr>
      </w:pPr>
      <w:r w:rsidRPr="00305CA3">
        <w:rPr>
          <w:rFonts w:ascii="Times New Roman" w:eastAsia="Times New Roman" w:hAnsi="Times New Roman"/>
          <w:lang w:eastAsia="pl-PL"/>
        </w:rPr>
        <w:t>W celu skorzystania z Prawa opcji Zamawiający przekaże Wykonawcy oświadczenie w formie pisemnej, w terminie nie krótszym niż 7 Dni kalendarzowych o zamiarze skorzystania z prawa opcji na warunkach określonych w Umowie.</w:t>
      </w:r>
    </w:p>
    <w:p w14:paraId="7B7E558B" w14:textId="77777777" w:rsidR="002923B4" w:rsidRPr="00305CA3" w:rsidRDefault="002923B4" w:rsidP="002923B4">
      <w:pPr>
        <w:widowControl w:val="0"/>
        <w:numPr>
          <w:ilvl w:val="2"/>
          <w:numId w:val="60"/>
        </w:numPr>
        <w:autoSpaceDE w:val="0"/>
        <w:autoSpaceDN w:val="0"/>
        <w:adjustRightInd w:val="0"/>
        <w:spacing w:after="0" w:line="240" w:lineRule="auto"/>
        <w:ind w:left="709" w:hanging="273"/>
        <w:jc w:val="both"/>
        <w:rPr>
          <w:rFonts w:ascii="Times New Roman" w:eastAsia="Times New Roman" w:hAnsi="Times New Roman"/>
          <w:lang w:eastAsia="pl-PL"/>
        </w:rPr>
      </w:pPr>
      <w:r w:rsidRPr="00305CA3">
        <w:rPr>
          <w:rFonts w:ascii="Times New Roman" w:eastAsia="Times New Roman" w:hAnsi="Times New Roman"/>
          <w:lang w:eastAsia="pl-PL"/>
        </w:rPr>
        <w:t xml:space="preserve">Wykonawcy nie przysługuje żadne roszczenie, w szczególności roszczenie o wykonanie Przedmiotu Umowy </w:t>
      </w:r>
      <w:r w:rsidRPr="00305CA3">
        <w:rPr>
          <w:rFonts w:ascii="Times New Roman" w:eastAsia="Times New Roman" w:hAnsi="Times New Roman"/>
          <w:lang w:eastAsia="pl-PL"/>
        </w:rPr>
        <w:br/>
        <w:t>albo o zapłatę w stosunku do Zamawiającego w przypadku, gdy Zamawiający z Prawa opcji nie skorzysta. Realizacja zamówienia objętego Prawem opcji jest wyłącznie uprawnieniem Zamawiającego.</w:t>
      </w:r>
    </w:p>
    <w:p w14:paraId="38A49F12" w14:textId="77777777" w:rsidR="002923B4" w:rsidRPr="00305CA3" w:rsidRDefault="002923B4" w:rsidP="002923B4">
      <w:pPr>
        <w:widowControl w:val="0"/>
        <w:numPr>
          <w:ilvl w:val="2"/>
          <w:numId w:val="60"/>
        </w:numPr>
        <w:autoSpaceDE w:val="0"/>
        <w:autoSpaceDN w:val="0"/>
        <w:adjustRightInd w:val="0"/>
        <w:spacing w:after="0" w:line="240" w:lineRule="auto"/>
        <w:ind w:left="709" w:hanging="273"/>
        <w:jc w:val="both"/>
        <w:rPr>
          <w:rFonts w:ascii="Times New Roman" w:eastAsia="Times New Roman" w:hAnsi="Times New Roman"/>
          <w:lang w:eastAsia="pl-PL"/>
        </w:rPr>
      </w:pPr>
      <w:r w:rsidRPr="00305CA3">
        <w:rPr>
          <w:rFonts w:ascii="Times New Roman" w:eastAsia="Times New Roman" w:hAnsi="Times New Roman"/>
          <w:lang w:eastAsia="pl-PL"/>
        </w:rPr>
        <w:t xml:space="preserve">Zamawiający z Prawa opcji może skorzystać przez cały okres obowiązywania Umowy, w tym okresie trwania okresu gwarancji i rękojmi. </w:t>
      </w:r>
    </w:p>
    <w:p w14:paraId="319D152A" w14:textId="5BDA34E3" w:rsidR="003F6C6D" w:rsidRPr="002923B4" w:rsidRDefault="002923B4" w:rsidP="002923B4">
      <w:pPr>
        <w:widowControl w:val="0"/>
        <w:numPr>
          <w:ilvl w:val="2"/>
          <w:numId w:val="60"/>
        </w:numPr>
        <w:autoSpaceDE w:val="0"/>
        <w:autoSpaceDN w:val="0"/>
        <w:adjustRightInd w:val="0"/>
        <w:spacing w:after="0" w:line="240" w:lineRule="auto"/>
        <w:ind w:left="709" w:hanging="273"/>
        <w:jc w:val="both"/>
        <w:rPr>
          <w:rFonts w:ascii="Times New Roman" w:eastAsia="Times New Roman" w:hAnsi="Times New Roman"/>
          <w:lang w:eastAsia="pl-PL"/>
        </w:rPr>
      </w:pPr>
      <w:r w:rsidRPr="00305CA3">
        <w:rPr>
          <w:rFonts w:ascii="Times New Roman" w:eastAsia="Times New Roman" w:hAnsi="Times New Roman"/>
          <w:lang w:eastAsia="pl-PL"/>
        </w:rPr>
        <w:t>Maksymalna wartość wynagrodzenia należnego Wykonawcy po skorzystaniu przez Zamawiającego z prawa opcji (łącznie dla wszystkich przypadków określonych w pkt. b) powyżej) nie może przekroczyć 10% pierwotnego wynagrodzenia umownego, o którym mowa w par. 9 ust. 1 niniejszej Umowy.</w:t>
      </w:r>
    </w:p>
    <w:p w14:paraId="0803AD7C" w14:textId="77EFAD0C" w:rsidR="00091021" w:rsidRPr="00305CA3" w:rsidRDefault="0009102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lastRenderedPageBreak/>
        <w:t>§ 2</w:t>
      </w:r>
      <w:r w:rsidR="00D53BBB" w:rsidRPr="00305CA3">
        <w:rPr>
          <w:rFonts w:ascii="Times New Roman" w:eastAsia="Times New Roman" w:hAnsi="Times New Roman"/>
          <w:b/>
          <w:bCs/>
          <w:lang w:eastAsia="ar-SA"/>
        </w:rPr>
        <w:t>8</w:t>
      </w:r>
    </w:p>
    <w:p w14:paraId="1023341C" w14:textId="77777777" w:rsidR="00091021" w:rsidRPr="00305CA3" w:rsidRDefault="0009102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POUFNOŚĆ</w:t>
      </w:r>
    </w:p>
    <w:p w14:paraId="6FAA99EE" w14:textId="77777777" w:rsidR="00795CCB" w:rsidRPr="00305CA3" w:rsidRDefault="00795CCB" w:rsidP="008F1CE3">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b/>
          <w:bCs/>
          <w:lang w:eastAsia="ar-SA"/>
        </w:rPr>
      </w:pPr>
      <w:r w:rsidRPr="00305CA3">
        <w:rPr>
          <w:rFonts w:ascii="Times New Roman" w:eastAsia="Times New Roman" w:hAnsi="Times New Roman"/>
          <w:bCs/>
          <w:lang w:eastAsia="ar-SA"/>
        </w:rPr>
        <w:t xml:space="preserve">W przypadku kiedy w trakcie wykonywania obowiązków umownych Wykonawca uzyska dostęp do danych pacjentów, Wykonawca jak i jego personel którym posługuje się przy wykonywaniu obowiązków umownych zobowiązany jest zachować w tajemnicy te dane. </w:t>
      </w:r>
    </w:p>
    <w:p w14:paraId="0B0EA083" w14:textId="77777777" w:rsidR="00795CCB" w:rsidRPr="00305CA3" w:rsidRDefault="00795CCB" w:rsidP="008F1CE3">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b/>
          <w:bCs/>
          <w:lang w:eastAsia="ar-SA"/>
        </w:rPr>
      </w:pPr>
      <w:r w:rsidRPr="00305CA3">
        <w:rPr>
          <w:rFonts w:ascii="Times New Roman" w:eastAsia="Times New Roman" w:hAnsi="Times New Roman"/>
          <w:bCs/>
          <w:lang w:eastAsia="ar-SA"/>
        </w:rPr>
        <w:t xml:space="preserve">Obowiązek w tym zakresie trwa przez czas nieokreślony. </w:t>
      </w:r>
    </w:p>
    <w:p w14:paraId="4262209F" w14:textId="77777777" w:rsidR="002923B4" w:rsidRDefault="002923B4"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4C9B4DEB" w14:textId="77777777" w:rsidR="00EC3216" w:rsidRDefault="00EC3216"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5DD1172F" w14:textId="77777777" w:rsidR="00EC3216" w:rsidRDefault="00EC3216"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1A6F8BBF" w14:textId="77777777" w:rsidR="00EC3216" w:rsidRPr="00305CA3" w:rsidRDefault="00EC3216"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098BA98E" w14:textId="40CEA3B0" w:rsidR="00774E96" w:rsidRPr="00305CA3" w:rsidRDefault="00FC1D49"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2</w:t>
      </w:r>
      <w:r w:rsidR="00D53BBB" w:rsidRPr="00305CA3">
        <w:rPr>
          <w:rFonts w:ascii="Times New Roman" w:eastAsia="Times New Roman" w:hAnsi="Times New Roman"/>
          <w:b/>
          <w:bCs/>
          <w:lang w:eastAsia="ar-SA"/>
        </w:rPr>
        <w:t>9</w:t>
      </w:r>
    </w:p>
    <w:p w14:paraId="4DF4598B" w14:textId="77777777" w:rsidR="00774E96" w:rsidRPr="00305CA3" w:rsidRDefault="00774E96" w:rsidP="00305CA3">
      <w:pPr>
        <w:suppressAutoHyphens/>
        <w:autoSpaceDE w:val="0"/>
        <w:spacing w:after="0" w:line="240" w:lineRule="auto"/>
        <w:jc w:val="center"/>
        <w:rPr>
          <w:rFonts w:ascii="Times New Roman" w:hAnsi="Times New Roman"/>
          <w:b/>
          <w:bCs/>
          <w:color w:val="000000"/>
          <w:lang w:eastAsia="ar-SA"/>
        </w:rPr>
      </w:pPr>
      <w:r w:rsidRPr="00305CA3">
        <w:rPr>
          <w:rFonts w:ascii="Times New Roman" w:hAnsi="Times New Roman"/>
          <w:b/>
          <w:bCs/>
          <w:color w:val="000000"/>
          <w:lang w:eastAsia="ar-SA"/>
        </w:rPr>
        <w:t>OBOWIĄZKI WYKONAWCY W ZAKRESIE ZATRUDNIENIA PERSONELU</w:t>
      </w:r>
    </w:p>
    <w:p w14:paraId="321C02BD" w14:textId="77777777" w:rsidR="00774E96" w:rsidRPr="00305CA3" w:rsidRDefault="00774E96" w:rsidP="00305CA3">
      <w:pPr>
        <w:suppressAutoHyphens/>
        <w:autoSpaceDE w:val="0"/>
        <w:spacing w:after="0" w:line="240" w:lineRule="auto"/>
        <w:jc w:val="center"/>
        <w:rPr>
          <w:rFonts w:ascii="Times New Roman" w:hAnsi="Times New Roman"/>
          <w:b/>
          <w:bCs/>
          <w:color w:val="000000"/>
          <w:lang w:eastAsia="ar-SA"/>
        </w:rPr>
      </w:pPr>
      <w:r w:rsidRPr="00305CA3">
        <w:rPr>
          <w:rFonts w:ascii="Times New Roman" w:hAnsi="Times New Roman"/>
          <w:b/>
          <w:bCs/>
          <w:color w:val="000000"/>
          <w:lang w:eastAsia="ar-SA"/>
        </w:rPr>
        <w:t>NA PODSTAWIE UMOWY O PRACĘ</w:t>
      </w:r>
    </w:p>
    <w:p w14:paraId="77A1CCF2" w14:textId="77777777" w:rsidR="00774E96" w:rsidRPr="00305CA3" w:rsidRDefault="00774E96" w:rsidP="008F1CE3">
      <w:pPr>
        <w:numPr>
          <w:ilvl w:val="0"/>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 xml:space="preserve">Zamawiający wymaga, aby czynności w zakresie prac fizycznych związanych z robotami budowlanymi wykonywane w ramach realizacji przedmiotu zamówienia, świadczone były przez osoby zatrudnione na umowę o pracę w rozumieniu art. 22 § 1 Kodeksu pracy. </w:t>
      </w:r>
    </w:p>
    <w:p w14:paraId="15405A46" w14:textId="77777777" w:rsidR="00774E96" w:rsidRPr="00305CA3" w:rsidRDefault="00774E96" w:rsidP="008F1CE3">
      <w:pPr>
        <w:numPr>
          <w:ilvl w:val="0"/>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Zamawiający uprawniony jest do wykonywania czynności kontrolnych wobec Wykonawcy odnośnie do spełniania przez Wykonawcę lub Podwykonawcę wymogu zatrudnienia na podstawie umowy o pracę osób wskazanych w ust. 1), w szczególności do żądania:</w:t>
      </w:r>
    </w:p>
    <w:p w14:paraId="60D3FABB" w14:textId="77777777" w:rsidR="00774E96" w:rsidRPr="00305CA3" w:rsidRDefault="00774E96" w:rsidP="008F1CE3">
      <w:pPr>
        <w:numPr>
          <w:ilvl w:val="1"/>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oświadczenia zatrudnionego pracownika,</w:t>
      </w:r>
    </w:p>
    <w:p w14:paraId="3F46C6D4" w14:textId="77777777" w:rsidR="00774E96" w:rsidRPr="00305CA3" w:rsidRDefault="00774E96" w:rsidP="008F1CE3">
      <w:pPr>
        <w:numPr>
          <w:ilvl w:val="1"/>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oświadczenia wykonawcy lub podwykonawcy o zatrudnieniu pracownika na podstawie umowy o pracę,</w:t>
      </w:r>
    </w:p>
    <w:p w14:paraId="19468643" w14:textId="77777777" w:rsidR="00774E96" w:rsidRPr="00305CA3" w:rsidRDefault="00774E96" w:rsidP="008F1CE3">
      <w:pPr>
        <w:numPr>
          <w:ilvl w:val="1"/>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poświadczonej za zgodność z oryginałem kopii umowy o pracę zatrudnionego pracownika,</w:t>
      </w:r>
    </w:p>
    <w:p w14:paraId="41998A9D" w14:textId="77777777" w:rsidR="00774E96" w:rsidRPr="00305CA3" w:rsidRDefault="00774E96" w:rsidP="008F1CE3">
      <w:pPr>
        <w:numPr>
          <w:ilvl w:val="1"/>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innych dokumentów.</w:t>
      </w:r>
    </w:p>
    <w:p w14:paraId="3A676D72" w14:textId="77777777" w:rsidR="00774E96" w:rsidRPr="00305CA3" w:rsidRDefault="00774E96" w:rsidP="008F1CE3">
      <w:pPr>
        <w:numPr>
          <w:ilvl w:val="0"/>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 xml:space="preserve">Oświadczenie Wykonawcy lub Podwykonawcy o zatrudnieniu na podstawie umowy o pracę osób wykonujących czynności, których dotyczy wezwanie Zamawiającego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2CDE8209" w14:textId="77777777" w:rsidR="00774E96" w:rsidRPr="00305CA3" w:rsidRDefault="00774E96" w:rsidP="008F1CE3">
      <w:pPr>
        <w:numPr>
          <w:ilvl w:val="0"/>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Nieprzedłożenie oświadczeń lub innych dokumentów przez Wykonawcę lub podwykonawców dotyczące pracowników wykonujących czynności, o których mowa ust. 1, w terminie wskazanym przez Zamawiającego w wezwaniu będzie traktowane jako niewypełnienie obowiązku zatrudnienia pracowników na umowę o pracę oraz skutkować będzie zawiadomieniem Państwowej Inspekcji Pracy o podejrzeniu zastąpienia umowy pracę z osobami wykonującymi pracę na warunkach określonych w art.  22 § 1 ustawy Kodeks Pracy, umową cywilnoprawną.</w:t>
      </w:r>
    </w:p>
    <w:p w14:paraId="357E78A7" w14:textId="01ABDC4C" w:rsidR="00774E96" w:rsidRPr="00EC3216" w:rsidRDefault="00774E96" w:rsidP="00EC3216">
      <w:pPr>
        <w:numPr>
          <w:ilvl w:val="0"/>
          <w:numId w:val="59"/>
        </w:numPr>
        <w:suppressAutoHyphens/>
        <w:autoSpaceDE w:val="0"/>
        <w:spacing w:after="0" w:line="240" w:lineRule="auto"/>
        <w:jc w:val="both"/>
        <w:rPr>
          <w:rFonts w:ascii="Times New Roman" w:hAnsi="Times New Roman"/>
          <w:color w:val="000000"/>
          <w:lang w:eastAsia="ar-SA"/>
        </w:rPr>
      </w:pPr>
      <w:r w:rsidRPr="00305CA3">
        <w:rPr>
          <w:rFonts w:ascii="Times New Roman" w:hAnsi="Times New Roman"/>
          <w:color w:val="000000"/>
          <w:lang w:eastAsia="ar-SA"/>
        </w:rPr>
        <w:t>W przypadku uzasadnionych wątpliwości co do przestrzegania prawa pracy przez Wykonawcę lub Podwykonawcę, Zamawiający może zwrócić się o przeprowadzenie kontroli przez Państwową Inspekcję Pracy.</w:t>
      </w:r>
    </w:p>
    <w:p w14:paraId="498A3B3E" w14:textId="67C88205" w:rsidR="002923B4" w:rsidRPr="00305CA3" w:rsidRDefault="00774E96" w:rsidP="002923B4">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D53BBB" w:rsidRPr="00305CA3">
        <w:rPr>
          <w:rFonts w:ascii="Times New Roman" w:eastAsia="Times New Roman" w:hAnsi="Times New Roman"/>
          <w:b/>
          <w:bCs/>
          <w:lang w:eastAsia="ar-SA"/>
        </w:rPr>
        <w:t>30</w:t>
      </w:r>
    </w:p>
    <w:p w14:paraId="570F9E4D" w14:textId="77777777" w:rsidR="002923B4" w:rsidRPr="00305CA3" w:rsidRDefault="002923B4" w:rsidP="002923B4">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OCHRONA DANYCH OSOBOWYCH</w:t>
      </w:r>
    </w:p>
    <w:p w14:paraId="0D38D594" w14:textId="77777777" w:rsidR="002923B4" w:rsidRPr="00305CA3" w:rsidRDefault="002923B4" w:rsidP="002923B4">
      <w:pPr>
        <w:numPr>
          <w:ilvl w:val="0"/>
          <w:numId w:val="16"/>
        </w:numPr>
        <w:spacing w:after="0" w:line="240" w:lineRule="auto"/>
        <w:jc w:val="both"/>
        <w:rPr>
          <w:rFonts w:ascii="Times New Roman" w:eastAsia="Times New Roman" w:hAnsi="Times New Roman"/>
          <w:lang w:eastAsia="pl-PL"/>
        </w:rPr>
      </w:pPr>
      <w:r w:rsidRPr="00305CA3">
        <w:rPr>
          <w:rFonts w:ascii="Times New Roman" w:hAnsi="Times New Roman"/>
        </w:rPr>
        <w:t>Zamawiający upoważni Wykonawcę odrębną umową do przetwarzania danych osobowych w systemie informatycznym Zamawiającego.</w:t>
      </w:r>
    </w:p>
    <w:p w14:paraId="114016EE" w14:textId="3F8F4202" w:rsidR="00A21E64" w:rsidRPr="00EC3216" w:rsidRDefault="002923B4" w:rsidP="00EC3216">
      <w:pPr>
        <w:numPr>
          <w:ilvl w:val="0"/>
          <w:numId w:val="16"/>
        </w:numPr>
        <w:spacing w:after="0" w:line="240" w:lineRule="auto"/>
        <w:jc w:val="both"/>
        <w:rPr>
          <w:rFonts w:ascii="Times New Roman" w:eastAsia="Times New Roman" w:hAnsi="Times New Roman"/>
          <w:lang w:eastAsia="pl-PL"/>
        </w:rPr>
      </w:pPr>
      <w:r w:rsidRPr="00305CA3">
        <w:rPr>
          <w:rFonts w:ascii="Times New Roman" w:eastAsia="Times New Roman" w:hAnsi="Times New Roman"/>
          <w:bCs/>
          <w:lang w:eastAsia="ar-SA"/>
        </w:rPr>
        <w:t xml:space="preserve">Wykonawca zobowiązuje się działać zgodnie z obowiązkami i wymogami wynikającymi z </w:t>
      </w:r>
      <w:r w:rsidRPr="00305CA3">
        <w:rPr>
          <w:rFonts w:ascii="Times New Roman" w:eastAsia="Times New Roman" w:hAnsi="Times New Roman"/>
          <w:lang w:eastAsia="pl-PL"/>
        </w:rPr>
        <w:t>Rozporządzenia Parlamentu Europejskiego i Rady 2016/679 z dnia 27 kwietnia 2016 r. w sprawie ochrony osób fizycznych w związku z przetwarzaniem danych osobowych i w sprawie swobodnego przepływu takich danych oraz uchylenia dyrektywy 95/46/WE (</w:t>
      </w:r>
      <w:r w:rsidRPr="00305CA3">
        <w:rPr>
          <w:rFonts w:ascii="Times New Roman" w:eastAsia="Times New Roman" w:hAnsi="Times New Roman"/>
          <w:bCs/>
          <w:lang w:eastAsia="ar-SA"/>
        </w:rPr>
        <w:t>RODO) oraz powiązanych z nim powszechnie obowiązujących przepisów prawa polskiego</w:t>
      </w:r>
    </w:p>
    <w:p w14:paraId="5BCB3CE1" w14:textId="31662165" w:rsidR="00A21E64" w:rsidRPr="00305CA3" w:rsidRDefault="00A21E64"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 xml:space="preserve">§ </w:t>
      </w:r>
      <w:r w:rsidR="00D53BBB" w:rsidRPr="00305CA3">
        <w:rPr>
          <w:rFonts w:ascii="Times New Roman" w:eastAsia="Times New Roman" w:hAnsi="Times New Roman"/>
          <w:b/>
          <w:bCs/>
          <w:lang w:eastAsia="ar-SA"/>
        </w:rPr>
        <w:t>31</w:t>
      </w:r>
    </w:p>
    <w:p w14:paraId="0CA536DC" w14:textId="77777777" w:rsidR="00F33971" w:rsidRPr="00305CA3" w:rsidRDefault="00F33971" w:rsidP="00305CA3">
      <w:pPr>
        <w:widowControl w:val="0"/>
        <w:suppressAutoHyphens/>
        <w:autoSpaceDE w:val="0"/>
        <w:autoSpaceDN w:val="0"/>
        <w:adjustRightInd w:val="0"/>
        <w:spacing w:after="0" w:line="240" w:lineRule="auto"/>
        <w:jc w:val="center"/>
        <w:rPr>
          <w:rFonts w:ascii="Times New Roman" w:eastAsia="Times New Roman" w:hAnsi="Times New Roman"/>
          <w:b/>
          <w:bCs/>
          <w:lang w:eastAsia="ar-SA"/>
        </w:rPr>
      </w:pPr>
      <w:r w:rsidRPr="00305CA3">
        <w:rPr>
          <w:rFonts w:ascii="Times New Roman" w:eastAsia="Times New Roman" w:hAnsi="Times New Roman"/>
          <w:b/>
          <w:bCs/>
          <w:lang w:eastAsia="ar-SA"/>
        </w:rPr>
        <w:t>POSTANOWIENIA KOŃCOWE</w:t>
      </w:r>
    </w:p>
    <w:p w14:paraId="393654A3" w14:textId="77777777" w:rsidR="00F33971" w:rsidRPr="00305CA3" w:rsidRDefault="00F33971" w:rsidP="00305CA3">
      <w:pPr>
        <w:widowControl w:val="0"/>
        <w:numPr>
          <w:ilvl w:val="0"/>
          <w:numId w:val="11"/>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Do spraw nieuregulowanych niniejszą umową m</w:t>
      </w:r>
      <w:r w:rsidR="00AA553B" w:rsidRPr="00305CA3">
        <w:rPr>
          <w:rFonts w:ascii="Times New Roman" w:eastAsia="Times New Roman" w:hAnsi="Times New Roman"/>
          <w:lang w:eastAsia="ar-SA"/>
        </w:rPr>
        <w:t>ają zastosowanie przepisy ustawy</w:t>
      </w:r>
      <w:r w:rsidR="00096C72" w:rsidRPr="00305CA3">
        <w:rPr>
          <w:rFonts w:ascii="Times New Roman" w:eastAsia="Times New Roman" w:hAnsi="Times New Roman"/>
          <w:lang w:eastAsia="ar-SA"/>
        </w:rPr>
        <w:t xml:space="preserve"> Prawo  zamówień </w:t>
      </w:r>
      <w:r w:rsidRPr="00305CA3">
        <w:rPr>
          <w:rFonts w:ascii="Times New Roman" w:eastAsia="Times New Roman" w:hAnsi="Times New Roman"/>
          <w:lang w:eastAsia="ar-SA"/>
        </w:rPr>
        <w:t xml:space="preserve">publicznych </w:t>
      </w:r>
      <w:r w:rsidR="009D13D2" w:rsidRPr="00305CA3">
        <w:rPr>
          <w:rFonts w:ascii="Times New Roman" w:eastAsia="Times New Roman" w:hAnsi="Times New Roman"/>
          <w:lang w:eastAsia="ar-SA"/>
        </w:rPr>
        <w:t xml:space="preserve">i </w:t>
      </w:r>
      <w:r w:rsidRPr="00305CA3">
        <w:rPr>
          <w:rFonts w:ascii="Times New Roman" w:eastAsia="Times New Roman" w:hAnsi="Times New Roman"/>
          <w:lang w:eastAsia="ar-SA"/>
        </w:rPr>
        <w:t>Kodeksu Cywilnego.</w:t>
      </w:r>
    </w:p>
    <w:p w14:paraId="7459CC53" w14:textId="77777777" w:rsidR="009D13D2" w:rsidRPr="00305CA3" w:rsidRDefault="009D13D2" w:rsidP="00305CA3">
      <w:pPr>
        <w:widowControl w:val="0"/>
        <w:numPr>
          <w:ilvl w:val="0"/>
          <w:numId w:val="11"/>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Wykonawca może dokonać cesji wierzytelności na osobę trzecią po uzyskaniu zgody Zamawiającego</w:t>
      </w:r>
      <w:r w:rsidR="006A205C" w:rsidRPr="00305CA3">
        <w:rPr>
          <w:rFonts w:ascii="Times New Roman" w:eastAsia="Times New Roman" w:hAnsi="Times New Roman"/>
          <w:lang w:eastAsia="ar-SA"/>
        </w:rPr>
        <w:t xml:space="preserve"> oraz jego organu tworzącego</w:t>
      </w:r>
      <w:r w:rsidRPr="00305CA3">
        <w:rPr>
          <w:rFonts w:ascii="Times New Roman" w:eastAsia="Times New Roman" w:hAnsi="Times New Roman"/>
          <w:lang w:eastAsia="ar-SA"/>
        </w:rPr>
        <w:t>.</w:t>
      </w:r>
    </w:p>
    <w:p w14:paraId="3400878F" w14:textId="42B087DF" w:rsidR="009D13D2" w:rsidRPr="00305CA3" w:rsidRDefault="009D13D2" w:rsidP="00305CA3">
      <w:pPr>
        <w:widowControl w:val="0"/>
        <w:numPr>
          <w:ilvl w:val="0"/>
          <w:numId w:val="11"/>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Wszystkie zmiany umowy wymagają formy pisemnej w postaci ane</w:t>
      </w:r>
      <w:r w:rsidR="00AA553B" w:rsidRPr="00305CA3">
        <w:rPr>
          <w:rFonts w:ascii="Times New Roman" w:eastAsia="Times New Roman" w:hAnsi="Times New Roman"/>
          <w:lang w:eastAsia="ar-SA"/>
        </w:rPr>
        <w:t>ksu do umowy z zastrzeżeniem §1</w:t>
      </w:r>
      <w:r w:rsidR="00A73934" w:rsidRPr="00305CA3">
        <w:rPr>
          <w:rFonts w:ascii="Times New Roman" w:eastAsia="Times New Roman" w:hAnsi="Times New Roman"/>
          <w:lang w:eastAsia="ar-SA"/>
        </w:rPr>
        <w:t>7</w:t>
      </w:r>
      <w:r w:rsidRPr="00305CA3">
        <w:rPr>
          <w:rFonts w:ascii="Times New Roman" w:eastAsia="Times New Roman" w:hAnsi="Times New Roman"/>
          <w:lang w:eastAsia="ar-SA"/>
        </w:rPr>
        <w:t xml:space="preserve"> ust. 2 umowy. </w:t>
      </w:r>
    </w:p>
    <w:p w14:paraId="135D5916" w14:textId="77777777" w:rsidR="00F33971" w:rsidRPr="00305CA3" w:rsidRDefault="00F33971" w:rsidP="00305CA3">
      <w:pPr>
        <w:widowControl w:val="0"/>
        <w:numPr>
          <w:ilvl w:val="0"/>
          <w:numId w:val="11"/>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 xml:space="preserve">Spory wynikłe w związku z niniejszą umową rozstrzygał będzie sąd powszechny właściwy dla siedziby </w:t>
      </w:r>
      <w:r w:rsidRPr="00305CA3">
        <w:rPr>
          <w:rFonts w:ascii="Times New Roman" w:eastAsia="Times New Roman" w:hAnsi="Times New Roman"/>
          <w:lang w:eastAsia="ar-SA"/>
        </w:rPr>
        <w:lastRenderedPageBreak/>
        <w:t>Zamawiającego.</w:t>
      </w:r>
    </w:p>
    <w:p w14:paraId="7F2F5630" w14:textId="77777777" w:rsidR="00F33971" w:rsidRPr="00305CA3" w:rsidRDefault="00F33971" w:rsidP="00305CA3">
      <w:pPr>
        <w:widowControl w:val="0"/>
        <w:numPr>
          <w:ilvl w:val="0"/>
          <w:numId w:val="11"/>
        </w:numPr>
        <w:suppressAutoHyphens/>
        <w:autoSpaceDE w:val="0"/>
        <w:autoSpaceDN w:val="0"/>
        <w:adjustRightInd w:val="0"/>
        <w:spacing w:after="0" w:line="240" w:lineRule="auto"/>
        <w:jc w:val="both"/>
        <w:rPr>
          <w:rFonts w:ascii="Times New Roman" w:eastAsia="Times New Roman" w:hAnsi="Times New Roman"/>
          <w:lang w:eastAsia="ar-SA"/>
        </w:rPr>
      </w:pPr>
      <w:r w:rsidRPr="00305CA3">
        <w:rPr>
          <w:rFonts w:ascii="Times New Roman" w:eastAsia="Times New Roman" w:hAnsi="Times New Roman"/>
          <w:lang w:eastAsia="ar-SA"/>
        </w:rPr>
        <w:t>Umowę sporządzono w dwóch jednobrzmiących egzemplarzach, po jednym dla każdej ze stron.</w:t>
      </w:r>
    </w:p>
    <w:p w14:paraId="560A6E4A" w14:textId="77777777" w:rsidR="00F33971" w:rsidRPr="00305CA3" w:rsidRDefault="00F33971"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6935FAA7" w14:textId="77777777" w:rsidR="00096C72" w:rsidRPr="00305CA3" w:rsidRDefault="00096C72"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56DDB67A" w14:textId="77777777" w:rsidR="00096C72" w:rsidRPr="00305CA3" w:rsidRDefault="00096C72" w:rsidP="00305CA3">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14:paraId="12AE500C" w14:textId="77777777" w:rsidR="00F33971" w:rsidRPr="00305CA3" w:rsidRDefault="00F33971" w:rsidP="00305CA3">
      <w:pPr>
        <w:widowControl w:val="0"/>
        <w:suppressAutoHyphens/>
        <w:autoSpaceDE w:val="0"/>
        <w:autoSpaceDN w:val="0"/>
        <w:adjustRightInd w:val="0"/>
        <w:spacing w:after="0" w:line="240" w:lineRule="auto"/>
        <w:jc w:val="both"/>
        <w:rPr>
          <w:rFonts w:ascii="Times New Roman" w:eastAsia="Times New Roman" w:hAnsi="Times New Roman"/>
          <w:b/>
          <w:bCs/>
          <w:lang w:eastAsia="ar-SA"/>
        </w:rPr>
      </w:pPr>
      <w:r w:rsidRPr="00305CA3">
        <w:rPr>
          <w:rFonts w:ascii="Times New Roman" w:eastAsia="Times New Roman" w:hAnsi="Times New Roman"/>
          <w:b/>
          <w:bCs/>
          <w:lang w:eastAsia="ar-SA"/>
        </w:rPr>
        <w:t>ZAMAWIAJĄCY                                                                                                        WYKONAWCA</w:t>
      </w:r>
    </w:p>
    <w:p w14:paraId="44419B26" w14:textId="77777777" w:rsidR="00F33971" w:rsidRPr="00305CA3" w:rsidRDefault="00F33971" w:rsidP="00305CA3">
      <w:pPr>
        <w:widowControl w:val="0"/>
        <w:suppressAutoHyphens/>
        <w:autoSpaceDE w:val="0"/>
        <w:autoSpaceDN w:val="0"/>
        <w:adjustRightInd w:val="0"/>
        <w:spacing w:after="0" w:line="240" w:lineRule="auto"/>
        <w:jc w:val="both"/>
        <w:rPr>
          <w:rFonts w:ascii="Times New Roman" w:eastAsia="Times New Roman" w:hAnsi="Times New Roman"/>
          <w:lang w:eastAsia="ar-SA"/>
        </w:rPr>
      </w:pPr>
    </w:p>
    <w:p w14:paraId="23E9E2E3" w14:textId="77777777" w:rsidR="00096C72" w:rsidRPr="00305CA3" w:rsidRDefault="00096C72" w:rsidP="00305CA3">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14:paraId="5EB1EF63" w14:textId="77777777" w:rsidR="00371B54" w:rsidRPr="00305CA3" w:rsidRDefault="00371B54" w:rsidP="00305CA3">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r w:rsidRPr="00305CA3">
        <w:rPr>
          <w:rFonts w:ascii="Times New Roman" w:eastAsia="Times New Roman" w:hAnsi="Times New Roman"/>
          <w:bCs/>
          <w:i/>
          <w:u w:val="single"/>
          <w:lang w:eastAsia="ar-SA"/>
        </w:rPr>
        <w:t>Załączniki:</w:t>
      </w:r>
    </w:p>
    <w:p w14:paraId="6B398965" w14:textId="77777777" w:rsidR="00371B54" w:rsidRPr="00305CA3" w:rsidRDefault="00371B54" w:rsidP="00305CA3">
      <w:pPr>
        <w:widowControl w:val="0"/>
        <w:suppressAutoHyphens/>
        <w:autoSpaceDE w:val="0"/>
        <w:autoSpaceDN w:val="0"/>
        <w:adjustRightInd w:val="0"/>
        <w:spacing w:after="0" w:line="240" w:lineRule="auto"/>
        <w:jc w:val="both"/>
        <w:rPr>
          <w:rFonts w:ascii="Times New Roman" w:eastAsia="Times New Roman" w:hAnsi="Times New Roman"/>
          <w:bCs/>
          <w:i/>
          <w:lang w:eastAsia="ar-SA"/>
        </w:rPr>
      </w:pPr>
      <w:r w:rsidRPr="00305CA3">
        <w:rPr>
          <w:rFonts w:ascii="Times New Roman" w:eastAsia="Times New Roman" w:hAnsi="Times New Roman"/>
          <w:bCs/>
          <w:i/>
          <w:lang w:eastAsia="ar-SA"/>
        </w:rPr>
        <w:t>Załącznik nr 1 – oferta</w:t>
      </w:r>
    </w:p>
    <w:p w14:paraId="1958DF21" w14:textId="4AD86977" w:rsidR="00371B54" w:rsidRPr="00305CA3" w:rsidRDefault="005F6DF2" w:rsidP="00305CA3">
      <w:pPr>
        <w:suppressAutoHyphens/>
        <w:spacing w:after="0" w:line="240" w:lineRule="auto"/>
        <w:jc w:val="both"/>
        <w:rPr>
          <w:rFonts w:ascii="Times New Roman" w:eastAsia="Times New Roman" w:hAnsi="Times New Roman"/>
          <w:i/>
          <w:iCs/>
          <w:lang w:eastAsia="ar-SA"/>
        </w:rPr>
      </w:pPr>
      <w:r w:rsidRPr="00305CA3">
        <w:rPr>
          <w:rFonts w:ascii="Times New Roman" w:eastAsia="Times New Roman" w:hAnsi="Times New Roman"/>
          <w:i/>
          <w:iCs/>
          <w:lang w:eastAsia="ar-SA"/>
        </w:rPr>
        <w:t xml:space="preserve">Załącznik nr 2 </w:t>
      </w:r>
      <w:r w:rsidR="00F13AFA" w:rsidRPr="00305CA3">
        <w:rPr>
          <w:rFonts w:ascii="Times New Roman" w:eastAsia="Times New Roman" w:hAnsi="Times New Roman"/>
          <w:i/>
          <w:iCs/>
          <w:lang w:eastAsia="ar-SA"/>
        </w:rPr>
        <w:t>–</w:t>
      </w:r>
      <w:r w:rsidRPr="00305CA3">
        <w:rPr>
          <w:rFonts w:ascii="Times New Roman" w:eastAsia="Times New Roman" w:hAnsi="Times New Roman"/>
          <w:i/>
          <w:iCs/>
          <w:lang w:eastAsia="ar-SA"/>
        </w:rPr>
        <w:t xml:space="preserve"> </w:t>
      </w:r>
      <w:r w:rsidR="008C3272" w:rsidRPr="00305CA3">
        <w:rPr>
          <w:rFonts w:ascii="Times New Roman" w:eastAsia="Times New Roman" w:hAnsi="Times New Roman"/>
          <w:i/>
          <w:iCs/>
          <w:lang w:eastAsia="ar-SA"/>
        </w:rPr>
        <w:t xml:space="preserve">wzór </w:t>
      </w:r>
      <w:r w:rsidR="000640A3" w:rsidRPr="00305CA3">
        <w:rPr>
          <w:rFonts w:ascii="Times New Roman" w:eastAsia="Times New Roman" w:hAnsi="Times New Roman"/>
          <w:i/>
          <w:iCs/>
          <w:lang w:eastAsia="ar-SA"/>
        </w:rPr>
        <w:t>protokołu</w:t>
      </w:r>
      <w:r w:rsidR="00F13AFA" w:rsidRPr="00305CA3">
        <w:rPr>
          <w:rFonts w:ascii="Times New Roman" w:eastAsia="Times New Roman" w:hAnsi="Times New Roman"/>
          <w:i/>
          <w:iCs/>
          <w:lang w:eastAsia="ar-SA"/>
        </w:rPr>
        <w:t xml:space="preserve"> </w:t>
      </w:r>
      <w:r w:rsidR="00F12382" w:rsidRPr="00305CA3">
        <w:rPr>
          <w:rFonts w:ascii="Times New Roman" w:eastAsia="Times New Roman" w:hAnsi="Times New Roman"/>
          <w:i/>
          <w:iCs/>
          <w:lang w:eastAsia="ar-SA"/>
        </w:rPr>
        <w:t xml:space="preserve">z przeprowadzenia </w:t>
      </w:r>
      <w:r w:rsidR="00DA39AE" w:rsidRPr="00305CA3">
        <w:rPr>
          <w:rFonts w:ascii="Times New Roman" w:eastAsia="Times New Roman" w:hAnsi="Times New Roman"/>
          <w:i/>
          <w:iCs/>
          <w:lang w:eastAsia="ar-SA"/>
        </w:rPr>
        <w:t>instruktażu</w:t>
      </w:r>
    </w:p>
    <w:p w14:paraId="771ED420" w14:textId="718F76A1" w:rsidR="0062682E" w:rsidRPr="00305CA3" w:rsidRDefault="0062682E" w:rsidP="00305CA3">
      <w:pPr>
        <w:suppressAutoHyphens/>
        <w:spacing w:after="0" w:line="240" w:lineRule="auto"/>
        <w:jc w:val="both"/>
        <w:rPr>
          <w:rFonts w:ascii="Times New Roman" w:eastAsia="Times New Roman" w:hAnsi="Times New Roman"/>
          <w:i/>
          <w:iCs/>
          <w:lang w:eastAsia="ar-SA"/>
        </w:rPr>
      </w:pPr>
      <w:r w:rsidRPr="00305CA3">
        <w:rPr>
          <w:rFonts w:ascii="Times New Roman" w:eastAsia="Times New Roman" w:hAnsi="Times New Roman"/>
          <w:i/>
          <w:iCs/>
          <w:lang w:eastAsia="ar-SA"/>
        </w:rPr>
        <w:t>Załącznik nr 3 – wzór protokołu odbioru urządzenia</w:t>
      </w:r>
    </w:p>
    <w:p w14:paraId="451DC938" w14:textId="451CEE7B" w:rsidR="00D02E61" w:rsidRPr="00305CA3" w:rsidRDefault="00D02E61" w:rsidP="00305CA3">
      <w:pPr>
        <w:suppressAutoHyphens/>
        <w:spacing w:after="0" w:line="240" w:lineRule="auto"/>
        <w:jc w:val="both"/>
        <w:rPr>
          <w:rFonts w:ascii="Times New Roman" w:eastAsia="Times New Roman" w:hAnsi="Times New Roman"/>
          <w:i/>
          <w:iCs/>
          <w:lang w:eastAsia="ar-SA"/>
        </w:rPr>
      </w:pPr>
      <w:r w:rsidRPr="00305CA3">
        <w:rPr>
          <w:rFonts w:ascii="Times New Roman" w:eastAsia="Times New Roman" w:hAnsi="Times New Roman"/>
          <w:i/>
          <w:iCs/>
          <w:lang w:eastAsia="ar-SA"/>
        </w:rPr>
        <w:t xml:space="preserve">Załącznik nr 4 – </w:t>
      </w:r>
    </w:p>
    <w:p w14:paraId="0174BD26" w14:textId="11990328" w:rsidR="00F33971" w:rsidRPr="00305CA3" w:rsidRDefault="00F33971" w:rsidP="00305CA3">
      <w:pPr>
        <w:suppressAutoHyphens/>
        <w:spacing w:after="0" w:line="240" w:lineRule="auto"/>
        <w:jc w:val="both"/>
        <w:rPr>
          <w:rFonts w:ascii="Times New Roman" w:eastAsia="Times New Roman" w:hAnsi="Times New Roman"/>
          <w:bCs/>
          <w:i/>
          <w:iCs/>
          <w:lang w:eastAsia="ar-SA"/>
        </w:rPr>
      </w:pPr>
      <w:r w:rsidRPr="00305CA3">
        <w:rPr>
          <w:rFonts w:ascii="Times New Roman" w:eastAsia="Times New Roman" w:hAnsi="Times New Roman"/>
          <w:i/>
          <w:iCs/>
          <w:lang w:eastAsia="ar-SA"/>
        </w:rPr>
        <w:t xml:space="preserve">Załącznik nr </w:t>
      </w:r>
      <w:r w:rsidR="00D02E61" w:rsidRPr="00305CA3">
        <w:rPr>
          <w:rFonts w:ascii="Times New Roman" w:eastAsia="Times New Roman" w:hAnsi="Times New Roman"/>
          <w:i/>
          <w:iCs/>
          <w:lang w:eastAsia="ar-SA"/>
        </w:rPr>
        <w:t>5</w:t>
      </w:r>
      <w:r w:rsidRPr="00305CA3">
        <w:rPr>
          <w:rFonts w:ascii="Times New Roman" w:eastAsia="Times New Roman" w:hAnsi="Times New Roman"/>
          <w:i/>
          <w:iCs/>
          <w:lang w:eastAsia="ar-SA"/>
        </w:rPr>
        <w:t xml:space="preserve"> –  </w:t>
      </w:r>
      <w:r w:rsidR="00626723" w:rsidRPr="00626723">
        <w:rPr>
          <w:rFonts w:ascii="Times New Roman" w:eastAsia="Times New Roman" w:hAnsi="Times New Roman"/>
          <w:bCs/>
          <w:i/>
          <w:iCs/>
          <w:lang w:eastAsia="ar-SA"/>
        </w:rPr>
        <w:t>wyposażenie i prace dodatkowe - prace adaptacyjne</w:t>
      </w:r>
    </w:p>
    <w:p w14:paraId="0C5B9ACD" w14:textId="38B2512A" w:rsidR="00D02E61" w:rsidRPr="00305CA3" w:rsidRDefault="00D02E61" w:rsidP="00305CA3">
      <w:pPr>
        <w:suppressAutoHyphens/>
        <w:spacing w:after="0" w:line="240" w:lineRule="auto"/>
        <w:jc w:val="both"/>
        <w:rPr>
          <w:rFonts w:ascii="Times New Roman" w:eastAsia="Times New Roman" w:hAnsi="Times New Roman"/>
          <w:i/>
          <w:iCs/>
          <w:lang w:eastAsia="ar-SA"/>
        </w:rPr>
      </w:pPr>
      <w:r w:rsidRPr="00305CA3">
        <w:rPr>
          <w:rFonts w:ascii="Times New Roman" w:eastAsia="Times New Roman" w:hAnsi="Times New Roman"/>
          <w:bCs/>
          <w:i/>
          <w:iCs/>
          <w:lang w:eastAsia="ar-SA"/>
        </w:rPr>
        <w:t xml:space="preserve">Załącznik nr 6 – wymagania techniczne dla Urządzeń, Oprogramowania, Stacji </w:t>
      </w:r>
      <w:r w:rsidR="0079310C">
        <w:rPr>
          <w:rFonts w:ascii="Times New Roman" w:eastAsia="Times New Roman" w:hAnsi="Times New Roman"/>
          <w:bCs/>
          <w:i/>
          <w:iCs/>
          <w:lang w:eastAsia="ar-SA"/>
        </w:rPr>
        <w:t>opisowych</w:t>
      </w:r>
      <w:r w:rsidRPr="00305CA3">
        <w:rPr>
          <w:rFonts w:ascii="Times New Roman" w:eastAsia="Times New Roman" w:hAnsi="Times New Roman"/>
          <w:bCs/>
          <w:i/>
          <w:iCs/>
          <w:lang w:eastAsia="ar-SA"/>
        </w:rPr>
        <w:t xml:space="preserve">, Oprogramowania Stacji </w:t>
      </w:r>
      <w:r w:rsidR="0079310C">
        <w:rPr>
          <w:rFonts w:ascii="Times New Roman" w:eastAsia="Times New Roman" w:hAnsi="Times New Roman"/>
          <w:bCs/>
          <w:i/>
          <w:iCs/>
          <w:lang w:eastAsia="ar-SA"/>
        </w:rPr>
        <w:t>opisowych</w:t>
      </w:r>
    </w:p>
    <w:p w14:paraId="6D22E579" w14:textId="77777777" w:rsidR="00915156" w:rsidRPr="00305CA3" w:rsidRDefault="00915156" w:rsidP="00305CA3">
      <w:pPr>
        <w:suppressAutoHyphens/>
        <w:spacing w:after="0" w:line="240" w:lineRule="auto"/>
        <w:jc w:val="both"/>
        <w:rPr>
          <w:rFonts w:ascii="Times New Roman" w:eastAsia="Times New Roman" w:hAnsi="Times New Roman"/>
          <w:i/>
          <w:iCs/>
          <w:lang w:eastAsia="ar-SA"/>
        </w:rPr>
      </w:pPr>
    </w:p>
    <w:p w14:paraId="384766F8" w14:textId="77777777" w:rsidR="00915156" w:rsidRPr="00305CA3" w:rsidRDefault="00915156" w:rsidP="00305CA3">
      <w:pPr>
        <w:suppressAutoHyphens/>
        <w:spacing w:after="0" w:line="240" w:lineRule="auto"/>
        <w:jc w:val="both"/>
        <w:rPr>
          <w:rFonts w:ascii="Times New Roman" w:eastAsia="Times New Roman" w:hAnsi="Times New Roman"/>
          <w:i/>
          <w:iCs/>
          <w:lang w:eastAsia="ar-SA"/>
        </w:rPr>
      </w:pPr>
    </w:p>
    <w:p w14:paraId="06F8C96D" w14:textId="77777777" w:rsidR="00181820" w:rsidRPr="00305CA3" w:rsidRDefault="00181820" w:rsidP="00305CA3">
      <w:pPr>
        <w:suppressAutoHyphens/>
        <w:spacing w:after="0" w:line="240" w:lineRule="auto"/>
        <w:jc w:val="both"/>
        <w:rPr>
          <w:rFonts w:ascii="Times New Roman" w:eastAsia="Times New Roman" w:hAnsi="Times New Roman"/>
          <w:i/>
          <w:iCs/>
          <w:lang w:eastAsia="ar-SA"/>
        </w:rPr>
      </w:pPr>
    </w:p>
    <w:p w14:paraId="2910A6B3" w14:textId="77777777" w:rsidR="00181820" w:rsidRPr="00305CA3" w:rsidRDefault="00181820" w:rsidP="00305CA3">
      <w:pPr>
        <w:suppressAutoHyphens/>
        <w:spacing w:after="0" w:line="240" w:lineRule="auto"/>
        <w:jc w:val="both"/>
        <w:rPr>
          <w:rFonts w:ascii="Times New Roman" w:eastAsia="Times New Roman" w:hAnsi="Times New Roman"/>
          <w:i/>
          <w:iCs/>
          <w:lang w:eastAsia="ar-SA"/>
        </w:rPr>
      </w:pPr>
    </w:p>
    <w:p w14:paraId="51AF43BB" w14:textId="77777777" w:rsidR="00181820" w:rsidRPr="00305CA3" w:rsidRDefault="00181820" w:rsidP="00305CA3">
      <w:pPr>
        <w:suppressAutoHyphens/>
        <w:spacing w:after="0" w:line="240" w:lineRule="auto"/>
        <w:jc w:val="both"/>
        <w:rPr>
          <w:rFonts w:ascii="Times New Roman" w:eastAsia="Times New Roman" w:hAnsi="Times New Roman"/>
          <w:i/>
          <w:iCs/>
          <w:lang w:eastAsia="ar-SA"/>
        </w:rPr>
      </w:pPr>
    </w:p>
    <w:p w14:paraId="441D3B17"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6E600F21"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5D467A1A"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392255D8"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502FC182"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7AE02B65"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2C7FAA9E"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4FC0B372" w14:textId="77777777" w:rsidR="00B913B3" w:rsidRPr="00305CA3" w:rsidRDefault="00B913B3" w:rsidP="00305CA3">
      <w:pPr>
        <w:suppressAutoHyphens/>
        <w:spacing w:after="0" w:line="240" w:lineRule="auto"/>
        <w:jc w:val="both"/>
        <w:rPr>
          <w:rFonts w:ascii="Times New Roman" w:eastAsia="Times New Roman" w:hAnsi="Times New Roman"/>
          <w:i/>
          <w:iCs/>
          <w:lang w:eastAsia="ar-SA"/>
        </w:rPr>
      </w:pPr>
    </w:p>
    <w:p w14:paraId="55F537F9" w14:textId="77777777" w:rsidR="00B913B3" w:rsidRPr="00305CA3" w:rsidRDefault="00B913B3" w:rsidP="00305CA3">
      <w:pPr>
        <w:suppressAutoHyphens/>
        <w:spacing w:after="0" w:line="240" w:lineRule="auto"/>
        <w:jc w:val="both"/>
        <w:rPr>
          <w:rFonts w:ascii="Times New Roman" w:eastAsia="Times New Roman" w:hAnsi="Times New Roman"/>
          <w:i/>
          <w:iCs/>
          <w:lang w:eastAsia="ar-SA"/>
        </w:rPr>
      </w:pPr>
    </w:p>
    <w:p w14:paraId="7F76FD5B" w14:textId="77777777" w:rsidR="00B913B3" w:rsidRPr="00305CA3" w:rsidRDefault="00B913B3" w:rsidP="00305CA3">
      <w:pPr>
        <w:suppressAutoHyphens/>
        <w:spacing w:after="0" w:line="240" w:lineRule="auto"/>
        <w:jc w:val="both"/>
        <w:rPr>
          <w:rFonts w:ascii="Times New Roman" w:eastAsia="Times New Roman" w:hAnsi="Times New Roman"/>
          <w:i/>
          <w:iCs/>
          <w:lang w:eastAsia="ar-SA"/>
        </w:rPr>
      </w:pPr>
    </w:p>
    <w:p w14:paraId="15BBF43A" w14:textId="77777777" w:rsidR="00B913B3" w:rsidRPr="00305CA3" w:rsidRDefault="00B913B3" w:rsidP="00305CA3">
      <w:pPr>
        <w:suppressAutoHyphens/>
        <w:spacing w:after="0" w:line="240" w:lineRule="auto"/>
        <w:jc w:val="both"/>
        <w:rPr>
          <w:rFonts w:ascii="Times New Roman" w:eastAsia="Times New Roman" w:hAnsi="Times New Roman"/>
          <w:i/>
          <w:iCs/>
          <w:lang w:eastAsia="ar-SA"/>
        </w:rPr>
      </w:pPr>
    </w:p>
    <w:p w14:paraId="024428B2" w14:textId="77777777" w:rsidR="00B913B3" w:rsidRPr="00305CA3" w:rsidRDefault="00B913B3" w:rsidP="00305CA3">
      <w:pPr>
        <w:suppressAutoHyphens/>
        <w:spacing w:after="0" w:line="240" w:lineRule="auto"/>
        <w:jc w:val="both"/>
        <w:rPr>
          <w:rFonts w:ascii="Times New Roman" w:eastAsia="Times New Roman" w:hAnsi="Times New Roman"/>
          <w:i/>
          <w:iCs/>
          <w:lang w:eastAsia="ar-SA"/>
        </w:rPr>
      </w:pPr>
    </w:p>
    <w:p w14:paraId="3F35FB13" w14:textId="77777777" w:rsidR="00B913B3" w:rsidRPr="00305CA3" w:rsidRDefault="00B913B3" w:rsidP="00305CA3">
      <w:pPr>
        <w:suppressAutoHyphens/>
        <w:spacing w:after="0" w:line="240" w:lineRule="auto"/>
        <w:jc w:val="both"/>
        <w:rPr>
          <w:rFonts w:ascii="Times New Roman" w:eastAsia="Times New Roman" w:hAnsi="Times New Roman"/>
          <w:i/>
          <w:iCs/>
          <w:lang w:eastAsia="ar-SA"/>
        </w:rPr>
      </w:pPr>
    </w:p>
    <w:p w14:paraId="67F2F40C"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29513A41"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78A97797"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61409AAE"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369A3B8E" w14:textId="77777777" w:rsidR="00047479" w:rsidRPr="00305CA3" w:rsidRDefault="00047479" w:rsidP="00305CA3">
      <w:pPr>
        <w:suppressAutoHyphens/>
        <w:spacing w:after="0" w:line="240" w:lineRule="auto"/>
        <w:jc w:val="both"/>
        <w:rPr>
          <w:rFonts w:ascii="Times New Roman" w:eastAsia="Times New Roman" w:hAnsi="Times New Roman"/>
          <w:i/>
          <w:iCs/>
          <w:lang w:eastAsia="ar-SA"/>
        </w:rPr>
      </w:pPr>
    </w:p>
    <w:p w14:paraId="614BA08F"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27A396CE"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44795430"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6B401FDF"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08CDAB3C"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01D329C4"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24AFAE6E"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1D95C5AC"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77AB96B6"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7CE39A28"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3E65E26C"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19097339"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08B0897B"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75BB6435" w14:textId="77777777" w:rsidR="003C212A" w:rsidRDefault="003C212A" w:rsidP="00305CA3">
      <w:pPr>
        <w:suppressAutoHyphens/>
        <w:spacing w:after="0" w:line="240" w:lineRule="auto"/>
        <w:jc w:val="right"/>
        <w:rPr>
          <w:rFonts w:ascii="Times New Roman" w:eastAsia="Times New Roman" w:hAnsi="Times New Roman"/>
          <w:b/>
          <w:bCs/>
          <w:i/>
          <w:iCs/>
          <w:lang w:eastAsia="ar-SA"/>
        </w:rPr>
      </w:pPr>
    </w:p>
    <w:p w14:paraId="4C9F8264" w14:textId="77777777" w:rsidR="00EC3216" w:rsidRDefault="00EC3216" w:rsidP="00305CA3">
      <w:pPr>
        <w:suppressAutoHyphens/>
        <w:spacing w:after="0" w:line="240" w:lineRule="auto"/>
        <w:jc w:val="right"/>
        <w:rPr>
          <w:rFonts w:ascii="Times New Roman" w:eastAsia="Times New Roman" w:hAnsi="Times New Roman"/>
          <w:b/>
          <w:bCs/>
          <w:i/>
          <w:iCs/>
          <w:lang w:eastAsia="ar-SA"/>
        </w:rPr>
      </w:pPr>
    </w:p>
    <w:p w14:paraId="7E8D25EA" w14:textId="77777777" w:rsidR="00EC3216" w:rsidRDefault="00EC3216" w:rsidP="00305CA3">
      <w:pPr>
        <w:suppressAutoHyphens/>
        <w:spacing w:after="0" w:line="240" w:lineRule="auto"/>
        <w:jc w:val="right"/>
        <w:rPr>
          <w:rFonts w:ascii="Times New Roman" w:eastAsia="Times New Roman" w:hAnsi="Times New Roman"/>
          <w:b/>
          <w:bCs/>
          <w:i/>
          <w:iCs/>
          <w:lang w:eastAsia="ar-SA"/>
        </w:rPr>
      </w:pPr>
    </w:p>
    <w:p w14:paraId="47150751" w14:textId="77777777" w:rsidR="00EC3216" w:rsidRDefault="00EC3216" w:rsidP="00305CA3">
      <w:pPr>
        <w:suppressAutoHyphens/>
        <w:spacing w:after="0" w:line="240" w:lineRule="auto"/>
        <w:jc w:val="right"/>
        <w:rPr>
          <w:rFonts w:ascii="Times New Roman" w:eastAsia="Times New Roman" w:hAnsi="Times New Roman"/>
          <w:b/>
          <w:bCs/>
          <w:i/>
          <w:iCs/>
          <w:lang w:eastAsia="ar-SA"/>
        </w:rPr>
      </w:pPr>
    </w:p>
    <w:p w14:paraId="10F01FD2" w14:textId="77777777" w:rsidR="003C212A" w:rsidRDefault="003C212A" w:rsidP="00626723">
      <w:pPr>
        <w:suppressAutoHyphens/>
        <w:spacing w:after="0" w:line="240" w:lineRule="auto"/>
        <w:rPr>
          <w:rFonts w:ascii="Times New Roman" w:eastAsia="Times New Roman" w:hAnsi="Times New Roman"/>
          <w:b/>
          <w:bCs/>
          <w:i/>
          <w:iCs/>
          <w:lang w:eastAsia="ar-SA"/>
        </w:rPr>
      </w:pPr>
    </w:p>
    <w:p w14:paraId="317A1A8C" w14:textId="1A10C8B2" w:rsidR="00F13AFA" w:rsidRPr="00305CA3" w:rsidRDefault="00F13AFA" w:rsidP="00305CA3">
      <w:pPr>
        <w:suppressAutoHyphens/>
        <w:spacing w:after="0" w:line="240" w:lineRule="auto"/>
        <w:jc w:val="right"/>
        <w:rPr>
          <w:rFonts w:ascii="Times New Roman" w:eastAsia="Times New Roman" w:hAnsi="Times New Roman"/>
          <w:b/>
          <w:bCs/>
          <w:i/>
          <w:iCs/>
          <w:lang w:eastAsia="ar-SA"/>
        </w:rPr>
      </w:pPr>
      <w:r w:rsidRPr="00305CA3">
        <w:rPr>
          <w:rFonts w:ascii="Times New Roman" w:eastAsia="Times New Roman" w:hAnsi="Times New Roman"/>
          <w:b/>
          <w:bCs/>
          <w:i/>
          <w:iCs/>
          <w:lang w:eastAsia="ar-SA"/>
        </w:rPr>
        <w:lastRenderedPageBreak/>
        <w:t>Załącznik nr 2 do umowy</w:t>
      </w:r>
    </w:p>
    <w:p w14:paraId="34594D98" w14:textId="3E2E2E21" w:rsidR="00F13AFA" w:rsidRPr="00305CA3" w:rsidRDefault="00F13AFA" w:rsidP="00305CA3">
      <w:pPr>
        <w:suppressAutoHyphens/>
        <w:spacing w:after="0" w:line="240" w:lineRule="auto"/>
        <w:jc w:val="right"/>
        <w:rPr>
          <w:rFonts w:ascii="Times New Roman" w:eastAsia="Times New Roman" w:hAnsi="Times New Roman"/>
          <w:b/>
          <w:bCs/>
          <w:i/>
          <w:iCs/>
          <w:lang w:eastAsia="ar-SA"/>
        </w:rPr>
      </w:pPr>
      <w:r w:rsidRPr="00305CA3">
        <w:rPr>
          <w:rFonts w:ascii="Times New Roman" w:eastAsia="Times New Roman" w:hAnsi="Times New Roman"/>
          <w:b/>
          <w:bCs/>
          <w:i/>
          <w:iCs/>
          <w:lang w:eastAsia="ar-SA"/>
        </w:rPr>
        <w:t>Nr sprawy Szp</w:t>
      </w:r>
      <w:r w:rsidR="00337640" w:rsidRPr="00305CA3">
        <w:rPr>
          <w:rFonts w:ascii="Times New Roman" w:eastAsia="Times New Roman" w:hAnsi="Times New Roman"/>
          <w:b/>
          <w:bCs/>
          <w:i/>
          <w:iCs/>
          <w:lang w:eastAsia="ar-SA"/>
        </w:rPr>
        <w:t>-241</w:t>
      </w:r>
      <w:r w:rsidRPr="00305CA3">
        <w:rPr>
          <w:rFonts w:ascii="Times New Roman" w:eastAsia="Times New Roman" w:hAnsi="Times New Roman"/>
          <w:b/>
          <w:bCs/>
          <w:i/>
          <w:iCs/>
          <w:lang w:eastAsia="ar-SA"/>
        </w:rPr>
        <w:t>/Z</w:t>
      </w:r>
      <w:r w:rsidR="00337640" w:rsidRPr="00305CA3">
        <w:rPr>
          <w:rFonts w:ascii="Times New Roman" w:eastAsia="Times New Roman" w:hAnsi="Times New Roman"/>
          <w:b/>
          <w:bCs/>
          <w:i/>
          <w:iCs/>
          <w:lang w:eastAsia="ar-SA"/>
        </w:rPr>
        <w:t>P</w:t>
      </w:r>
      <w:r w:rsidRPr="00305CA3">
        <w:rPr>
          <w:rFonts w:ascii="Times New Roman" w:eastAsia="Times New Roman" w:hAnsi="Times New Roman"/>
          <w:b/>
          <w:bCs/>
          <w:i/>
          <w:iCs/>
          <w:lang w:eastAsia="ar-SA"/>
        </w:rPr>
        <w:t xml:space="preserve"> – </w:t>
      </w:r>
      <w:r w:rsidR="00337640" w:rsidRPr="00305CA3">
        <w:rPr>
          <w:rFonts w:ascii="Times New Roman" w:eastAsia="Times New Roman" w:hAnsi="Times New Roman"/>
          <w:b/>
          <w:bCs/>
          <w:i/>
          <w:iCs/>
          <w:lang w:eastAsia="ar-SA"/>
        </w:rPr>
        <w:t>0</w:t>
      </w:r>
      <w:r w:rsidR="003F6C6D" w:rsidRPr="00305CA3">
        <w:rPr>
          <w:rFonts w:ascii="Times New Roman" w:eastAsia="Times New Roman" w:hAnsi="Times New Roman"/>
          <w:b/>
          <w:bCs/>
          <w:i/>
          <w:iCs/>
          <w:lang w:eastAsia="ar-SA"/>
        </w:rPr>
        <w:t>21</w:t>
      </w:r>
      <w:r w:rsidRPr="00305CA3">
        <w:rPr>
          <w:rFonts w:ascii="Times New Roman" w:eastAsia="Times New Roman" w:hAnsi="Times New Roman"/>
          <w:b/>
          <w:bCs/>
          <w:i/>
          <w:iCs/>
          <w:lang w:eastAsia="ar-SA"/>
        </w:rPr>
        <w:t>/20</w:t>
      </w:r>
      <w:r w:rsidR="008437BB" w:rsidRPr="00305CA3">
        <w:rPr>
          <w:rFonts w:ascii="Times New Roman" w:eastAsia="Times New Roman" w:hAnsi="Times New Roman"/>
          <w:b/>
          <w:bCs/>
          <w:i/>
          <w:iCs/>
          <w:lang w:eastAsia="ar-SA"/>
        </w:rPr>
        <w:t>2</w:t>
      </w:r>
      <w:r w:rsidR="003F6C6D" w:rsidRPr="00305CA3">
        <w:rPr>
          <w:rFonts w:ascii="Times New Roman" w:eastAsia="Times New Roman" w:hAnsi="Times New Roman"/>
          <w:b/>
          <w:bCs/>
          <w:i/>
          <w:iCs/>
          <w:lang w:eastAsia="ar-SA"/>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9212"/>
      </w:tblGrid>
      <w:tr w:rsidR="00F13AFA" w:rsidRPr="00305CA3" w14:paraId="6957E82F" w14:textId="77777777" w:rsidTr="00F13AFA">
        <w:tc>
          <w:tcPr>
            <w:tcW w:w="9212" w:type="dxa"/>
            <w:shd w:val="clear" w:color="auto" w:fill="DBE5F1"/>
          </w:tcPr>
          <w:p w14:paraId="38FA445C" w14:textId="77777777" w:rsidR="00F13AFA" w:rsidRPr="00305CA3" w:rsidRDefault="00F13AFA" w:rsidP="00305CA3">
            <w:pPr>
              <w:suppressAutoHyphens/>
              <w:spacing w:after="0" w:line="240" w:lineRule="auto"/>
              <w:jc w:val="both"/>
              <w:rPr>
                <w:rFonts w:ascii="Times New Roman" w:eastAsia="Times New Roman" w:hAnsi="Times New Roman"/>
                <w:b/>
                <w:lang w:eastAsia="ar-SA"/>
              </w:rPr>
            </w:pPr>
          </w:p>
          <w:p w14:paraId="741D47BF" w14:textId="77777777" w:rsidR="00F13AFA" w:rsidRPr="00305CA3" w:rsidRDefault="00346625" w:rsidP="00305CA3">
            <w:pPr>
              <w:suppressAutoHyphens/>
              <w:spacing w:after="0" w:line="240" w:lineRule="auto"/>
              <w:jc w:val="center"/>
              <w:rPr>
                <w:rFonts w:ascii="Times New Roman" w:eastAsia="Times New Roman" w:hAnsi="Times New Roman"/>
                <w:b/>
                <w:bCs/>
                <w:iCs/>
                <w:lang w:eastAsia="ar-SA"/>
              </w:rPr>
            </w:pPr>
            <w:r w:rsidRPr="00305CA3">
              <w:rPr>
                <w:rFonts w:ascii="Times New Roman" w:eastAsia="Times New Roman" w:hAnsi="Times New Roman"/>
                <w:b/>
                <w:bCs/>
                <w:iCs/>
                <w:lang w:eastAsia="ar-SA"/>
              </w:rPr>
              <w:t xml:space="preserve">WZÓR </w:t>
            </w:r>
            <w:r w:rsidR="00F13AFA" w:rsidRPr="00305CA3">
              <w:rPr>
                <w:rFonts w:ascii="Times New Roman" w:eastAsia="Times New Roman" w:hAnsi="Times New Roman"/>
                <w:b/>
                <w:bCs/>
                <w:iCs/>
                <w:lang w:eastAsia="ar-SA"/>
              </w:rPr>
              <w:t>PROTOKÓŁ</w:t>
            </w:r>
            <w:r w:rsidRPr="00305CA3">
              <w:rPr>
                <w:rFonts w:ascii="Times New Roman" w:eastAsia="Times New Roman" w:hAnsi="Times New Roman"/>
                <w:b/>
                <w:bCs/>
                <w:iCs/>
                <w:lang w:eastAsia="ar-SA"/>
              </w:rPr>
              <w:t>U</w:t>
            </w:r>
            <w:r w:rsidR="00F13AFA" w:rsidRPr="00305CA3">
              <w:rPr>
                <w:rFonts w:ascii="Times New Roman" w:eastAsia="Times New Roman" w:hAnsi="Times New Roman"/>
                <w:b/>
                <w:bCs/>
                <w:iCs/>
                <w:lang w:eastAsia="ar-SA"/>
              </w:rPr>
              <w:t xml:space="preserve"> </w:t>
            </w:r>
            <w:r w:rsidR="00F12382" w:rsidRPr="00305CA3">
              <w:rPr>
                <w:rFonts w:ascii="Times New Roman" w:eastAsia="Times New Roman" w:hAnsi="Times New Roman"/>
                <w:b/>
                <w:bCs/>
                <w:iCs/>
                <w:lang w:eastAsia="ar-SA"/>
              </w:rPr>
              <w:t xml:space="preserve">Z </w:t>
            </w:r>
            <w:r w:rsidR="00F13AFA" w:rsidRPr="00305CA3">
              <w:rPr>
                <w:rFonts w:ascii="Times New Roman" w:eastAsia="Times New Roman" w:hAnsi="Times New Roman"/>
                <w:b/>
                <w:bCs/>
                <w:iCs/>
                <w:lang w:eastAsia="ar-SA"/>
              </w:rPr>
              <w:t xml:space="preserve">PRZEPROWADZENIA </w:t>
            </w:r>
            <w:r w:rsidR="007D7A8E" w:rsidRPr="00305CA3">
              <w:rPr>
                <w:rFonts w:ascii="Times New Roman" w:eastAsia="Times New Roman" w:hAnsi="Times New Roman"/>
                <w:b/>
                <w:bCs/>
                <w:iCs/>
                <w:lang w:eastAsia="ar-SA"/>
              </w:rPr>
              <w:t>INSTRUKTAŻU</w:t>
            </w:r>
          </w:p>
          <w:p w14:paraId="225671C9" w14:textId="77777777" w:rsidR="00F13AFA" w:rsidRPr="00305CA3" w:rsidRDefault="00F13AFA" w:rsidP="00305CA3">
            <w:pPr>
              <w:suppressAutoHyphens/>
              <w:spacing w:after="0" w:line="240" w:lineRule="auto"/>
              <w:jc w:val="both"/>
              <w:rPr>
                <w:rFonts w:ascii="Times New Roman" w:eastAsia="Times New Roman" w:hAnsi="Times New Roman"/>
                <w:b/>
                <w:lang w:eastAsia="ar-SA"/>
              </w:rPr>
            </w:pPr>
          </w:p>
        </w:tc>
      </w:tr>
    </w:tbl>
    <w:p w14:paraId="6C734DCE" w14:textId="77777777" w:rsidR="00F13AFA" w:rsidRPr="00305CA3" w:rsidRDefault="00F13AFA" w:rsidP="00305CA3">
      <w:pPr>
        <w:suppressAutoHyphens/>
        <w:spacing w:after="0" w:line="240" w:lineRule="auto"/>
        <w:jc w:val="both"/>
        <w:rPr>
          <w:rFonts w:ascii="Times New Roman" w:eastAsia="Times New Roman" w:hAnsi="Times New Roman"/>
          <w:b/>
          <w:bCs/>
          <w:iCs/>
          <w:lang w:eastAsia="ar-SA"/>
        </w:rPr>
      </w:pPr>
    </w:p>
    <w:p w14:paraId="1E7CC5E8"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 xml:space="preserve">W związku z przekazaniem do użytkowania w Wojewódzkim Szpitalu Specjalistycznym we Wrocławiu przy ul. H. Kamieńskiego </w:t>
      </w:r>
      <w:r w:rsidR="00A17734" w:rsidRPr="00305CA3">
        <w:rPr>
          <w:rFonts w:ascii="Times New Roman" w:eastAsia="Times New Roman" w:hAnsi="Times New Roman"/>
          <w:iCs/>
          <w:lang w:eastAsia="ar-SA"/>
        </w:rPr>
        <w:t>73A urządzenia medycznego typu:</w:t>
      </w:r>
    </w:p>
    <w:p w14:paraId="33C128AD"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w:t>
      </w:r>
      <w:r w:rsidR="00A17734" w:rsidRPr="00305CA3">
        <w:rPr>
          <w:rFonts w:ascii="Times New Roman" w:eastAsia="Times New Roman" w:hAnsi="Times New Roman"/>
          <w:iCs/>
          <w:lang w:eastAsia="ar-SA"/>
        </w:rPr>
        <w:t>...............................</w:t>
      </w:r>
    </w:p>
    <w:p w14:paraId="1442550F"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wyprodukowanego przez:..........................................................................................................</w:t>
      </w:r>
    </w:p>
    <w:p w14:paraId="4FC5DC9E"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p w14:paraId="74AD6DC4" w14:textId="1F9CD9DA"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w dniu (dniach): .........................     ud</w:t>
      </w:r>
      <w:r w:rsidR="00A17734" w:rsidRPr="00305CA3">
        <w:rPr>
          <w:rFonts w:ascii="Times New Roman" w:eastAsia="Times New Roman" w:hAnsi="Times New Roman"/>
          <w:iCs/>
          <w:lang w:eastAsia="ar-SA"/>
        </w:rPr>
        <w:t xml:space="preserve">zielono użytkownikom </w:t>
      </w:r>
      <w:r w:rsidR="00C92A24" w:rsidRPr="00305CA3">
        <w:rPr>
          <w:rFonts w:ascii="Times New Roman" w:eastAsia="Times New Roman" w:hAnsi="Times New Roman"/>
          <w:iCs/>
          <w:lang w:eastAsia="ar-SA"/>
        </w:rPr>
        <w:t>instruktażu</w:t>
      </w:r>
      <w:r w:rsidRPr="00305CA3">
        <w:rPr>
          <w:rFonts w:ascii="Times New Roman" w:eastAsia="Times New Roman" w:hAnsi="Times New Roman"/>
          <w:iCs/>
          <w:lang w:eastAsia="ar-SA"/>
        </w:rPr>
        <w:t xml:space="preserve"> w zakresie:</w:t>
      </w:r>
    </w:p>
    <w:p w14:paraId="3C58E646" w14:textId="77777777" w:rsidR="00510ABC" w:rsidRPr="00305CA3" w:rsidRDefault="00510ABC" w:rsidP="00305CA3">
      <w:pPr>
        <w:suppressAutoHyphens/>
        <w:spacing w:after="0" w:line="240" w:lineRule="auto"/>
        <w:jc w:val="both"/>
        <w:rPr>
          <w:rFonts w:ascii="Times New Roman" w:eastAsia="Times New Roman" w:hAnsi="Times New Roman"/>
          <w:iCs/>
          <w:lang w:eastAsia="ar-SA"/>
        </w:rPr>
      </w:pPr>
    </w:p>
    <w:p w14:paraId="3986DED3" w14:textId="77777777" w:rsidR="00F13AFA" w:rsidRPr="00305CA3" w:rsidRDefault="00F13AFA" w:rsidP="00305CA3">
      <w:pPr>
        <w:numPr>
          <w:ilvl w:val="0"/>
          <w:numId w:val="2"/>
        </w:num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obsługi i użytkowania,</w:t>
      </w:r>
    </w:p>
    <w:p w14:paraId="061F24DD" w14:textId="77777777" w:rsidR="00F13AFA" w:rsidRPr="00305CA3" w:rsidRDefault="00F13AFA" w:rsidP="00305CA3">
      <w:pPr>
        <w:numPr>
          <w:ilvl w:val="0"/>
          <w:numId w:val="2"/>
        </w:num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w:t>
      </w:r>
    </w:p>
    <w:p w14:paraId="73D5EE73" w14:textId="77777777" w:rsidR="00F13AFA" w:rsidRPr="00305CA3" w:rsidRDefault="00F13AFA" w:rsidP="00305CA3">
      <w:pPr>
        <w:numPr>
          <w:ilvl w:val="0"/>
          <w:numId w:val="2"/>
        </w:num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w:t>
      </w:r>
    </w:p>
    <w:p w14:paraId="7129AC82" w14:textId="77777777" w:rsidR="00510ABC" w:rsidRPr="00305CA3" w:rsidRDefault="00510ABC" w:rsidP="00305CA3">
      <w:pPr>
        <w:numPr>
          <w:ilvl w:val="0"/>
          <w:numId w:val="2"/>
        </w:num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w:t>
      </w:r>
    </w:p>
    <w:p w14:paraId="66CBE572"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w/w urządzenia.</w:t>
      </w:r>
    </w:p>
    <w:p w14:paraId="372E27BF"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077"/>
        <w:gridCol w:w="3070"/>
      </w:tblGrid>
      <w:tr w:rsidR="00F13AFA" w:rsidRPr="00305CA3" w14:paraId="1FDC39FA" w14:textId="77777777" w:rsidTr="00F13AFA">
        <w:trPr>
          <w:trHeight w:val="385"/>
        </w:trPr>
        <w:tc>
          <w:tcPr>
            <w:tcW w:w="8714" w:type="dxa"/>
            <w:gridSpan w:val="3"/>
            <w:vAlign w:val="center"/>
          </w:tcPr>
          <w:p w14:paraId="00B7A25B" w14:textId="6CCAB231" w:rsidR="00F13AFA" w:rsidRPr="00305CA3" w:rsidRDefault="00A17734"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 xml:space="preserve">Osoby objęte </w:t>
            </w:r>
            <w:r w:rsidR="00C92A24" w:rsidRPr="00305CA3">
              <w:rPr>
                <w:rFonts w:ascii="Times New Roman" w:eastAsia="Times New Roman" w:hAnsi="Times New Roman"/>
                <w:iCs/>
                <w:lang w:eastAsia="ar-SA"/>
              </w:rPr>
              <w:t>instruktażem</w:t>
            </w:r>
            <w:r w:rsidR="00F13AFA" w:rsidRPr="00305CA3">
              <w:rPr>
                <w:rFonts w:ascii="Times New Roman" w:eastAsia="Times New Roman" w:hAnsi="Times New Roman"/>
                <w:iCs/>
                <w:lang w:eastAsia="ar-SA"/>
              </w:rPr>
              <w:t>:</w:t>
            </w:r>
          </w:p>
        </w:tc>
      </w:tr>
      <w:tr w:rsidR="00F13AFA" w:rsidRPr="00305CA3" w14:paraId="4AA2FC31" w14:textId="77777777" w:rsidTr="00F13AFA">
        <w:trPr>
          <w:trHeight w:val="385"/>
        </w:trPr>
        <w:tc>
          <w:tcPr>
            <w:tcW w:w="567" w:type="dxa"/>
            <w:vAlign w:val="center"/>
          </w:tcPr>
          <w:p w14:paraId="5EA8F925"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l.p.</w:t>
            </w:r>
          </w:p>
        </w:tc>
        <w:tc>
          <w:tcPr>
            <w:tcW w:w="5077" w:type="dxa"/>
            <w:vAlign w:val="center"/>
          </w:tcPr>
          <w:p w14:paraId="136AF72B"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imię,  nazwisko</w:t>
            </w:r>
          </w:p>
        </w:tc>
        <w:tc>
          <w:tcPr>
            <w:tcW w:w="3070" w:type="dxa"/>
            <w:vAlign w:val="center"/>
          </w:tcPr>
          <w:p w14:paraId="0998EC04"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podpis</w:t>
            </w:r>
          </w:p>
        </w:tc>
      </w:tr>
      <w:tr w:rsidR="00F13AFA" w:rsidRPr="00305CA3" w14:paraId="25F75646" w14:textId="77777777" w:rsidTr="00F13AFA">
        <w:trPr>
          <w:trHeight w:val="454"/>
        </w:trPr>
        <w:tc>
          <w:tcPr>
            <w:tcW w:w="567" w:type="dxa"/>
            <w:vAlign w:val="center"/>
          </w:tcPr>
          <w:p w14:paraId="69B1BA1E"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1.</w:t>
            </w:r>
          </w:p>
        </w:tc>
        <w:tc>
          <w:tcPr>
            <w:tcW w:w="5077" w:type="dxa"/>
            <w:vAlign w:val="center"/>
          </w:tcPr>
          <w:p w14:paraId="623DF454"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c>
          <w:tcPr>
            <w:tcW w:w="3070" w:type="dxa"/>
            <w:vAlign w:val="center"/>
          </w:tcPr>
          <w:p w14:paraId="7DD315C6"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r>
      <w:tr w:rsidR="00F13AFA" w:rsidRPr="00305CA3" w14:paraId="3075E8C1" w14:textId="77777777" w:rsidTr="00F13AFA">
        <w:trPr>
          <w:trHeight w:val="454"/>
        </w:trPr>
        <w:tc>
          <w:tcPr>
            <w:tcW w:w="567" w:type="dxa"/>
            <w:vAlign w:val="center"/>
          </w:tcPr>
          <w:p w14:paraId="1CB59353"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2.</w:t>
            </w:r>
          </w:p>
        </w:tc>
        <w:tc>
          <w:tcPr>
            <w:tcW w:w="5077" w:type="dxa"/>
            <w:vAlign w:val="center"/>
          </w:tcPr>
          <w:p w14:paraId="7CE18D19"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c>
          <w:tcPr>
            <w:tcW w:w="3070" w:type="dxa"/>
            <w:vAlign w:val="center"/>
          </w:tcPr>
          <w:p w14:paraId="73EEEFE4"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r>
      <w:tr w:rsidR="00F13AFA" w:rsidRPr="00305CA3" w14:paraId="57BB4EA3" w14:textId="77777777" w:rsidTr="00F13AFA">
        <w:trPr>
          <w:trHeight w:val="454"/>
        </w:trPr>
        <w:tc>
          <w:tcPr>
            <w:tcW w:w="567" w:type="dxa"/>
            <w:vAlign w:val="center"/>
          </w:tcPr>
          <w:p w14:paraId="366EEF62"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3.</w:t>
            </w:r>
          </w:p>
        </w:tc>
        <w:tc>
          <w:tcPr>
            <w:tcW w:w="5077" w:type="dxa"/>
            <w:vAlign w:val="center"/>
          </w:tcPr>
          <w:p w14:paraId="58E25014"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c>
          <w:tcPr>
            <w:tcW w:w="3070" w:type="dxa"/>
            <w:vAlign w:val="center"/>
          </w:tcPr>
          <w:p w14:paraId="7D26E20F"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r>
    </w:tbl>
    <w:p w14:paraId="47C4A05A"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p w14:paraId="5D486E11" w14:textId="7FFEF726" w:rsidR="00510ABC" w:rsidRPr="00305CA3" w:rsidRDefault="00C92A24"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Instruktaż</w:t>
      </w:r>
      <w:r w:rsidR="00F13AFA" w:rsidRPr="00305CA3">
        <w:rPr>
          <w:rFonts w:ascii="Times New Roman" w:eastAsia="Times New Roman" w:hAnsi="Times New Roman"/>
          <w:iCs/>
          <w:lang w:eastAsia="ar-SA"/>
        </w:rPr>
        <w:t xml:space="preserve"> przeprowadzon</w:t>
      </w:r>
      <w:r w:rsidR="00A17734" w:rsidRPr="00305CA3">
        <w:rPr>
          <w:rFonts w:ascii="Times New Roman" w:eastAsia="Times New Roman" w:hAnsi="Times New Roman"/>
          <w:iCs/>
          <w:lang w:eastAsia="ar-SA"/>
        </w:rPr>
        <w:t>e</w:t>
      </w:r>
      <w:r w:rsidR="00F13AFA" w:rsidRPr="00305CA3">
        <w:rPr>
          <w:rFonts w:ascii="Times New Roman" w:eastAsia="Times New Roman" w:hAnsi="Times New Roman"/>
          <w:iCs/>
          <w:lang w:eastAsia="ar-SA"/>
        </w:rPr>
        <w:t xml:space="preserve"> został</w:t>
      </w:r>
      <w:r w:rsidR="00A17734" w:rsidRPr="00305CA3">
        <w:rPr>
          <w:rFonts w:ascii="Times New Roman" w:eastAsia="Times New Roman" w:hAnsi="Times New Roman"/>
          <w:iCs/>
          <w:lang w:eastAsia="ar-SA"/>
        </w:rPr>
        <w:t>o</w:t>
      </w:r>
      <w:r w:rsidR="00F13AFA" w:rsidRPr="00305CA3">
        <w:rPr>
          <w:rFonts w:ascii="Times New Roman" w:eastAsia="Times New Roman" w:hAnsi="Times New Roman"/>
          <w:iCs/>
          <w:lang w:eastAsia="ar-SA"/>
        </w:rPr>
        <w:t xml:space="preserve"> przez przedstawiciela firmy:</w:t>
      </w:r>
    </w:p>
    <w:p w14:paraId="3EB3660E"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ab/>
        <w:t>nazwa:  ...........................................................................................</w:t>
      </w:r>
    </w:p>
    <w:p w14:paraId="035F05CD"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ab/>
        <w:t>adres:    ..........................................................................................</w:t>
      </w:r>
    </w:p>
    <w:p w14:paraId="6F6E2D5C"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ab/>
        <w:t>kontakt:  ..........................................................................................</w:t>
      </w:r>
    </w:p>
    <w:p w14:paraId="70CF22D9"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p w14:paraId="5578C58F" w14:textId="731638A0" w:rsidR="00F13AFA" w:rsidRPr="00305CA3" w:rsidRDefault="00A17734"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 xml:space="preserve">Przeprowadzone </w:t>
      </w:r>
      <w:r w:rsidR="00C92A24" w:rsidRPr="00305CA3">
        <w:rPr>
          <w:rFonts w:ascii="Times New Roman" w:eastAsia="Times New Roman" w:hAnsi="Times New Roman"/>
          <w:iCs/>
          <w:lang w:eastAsia="ar-SA"/>
        </w:rPr>
        <w:t>instruktażu</w:t>
      </w:r>
      <w:r w:rsidR="00F13AFA" w:rsidRPr="00305CA3">
        <w:rPr>
          <w:rFonts w:ascii="Times New Roman" w:eastAsia="Times New Roman" w:hAnsi="Times New Roman"/>
          <w:iCs/>
          <w:lang w:eastAsia="ar-SA"/>
        </w:rPr>
        <w:t xml:space="preserve"> pozwoli na prawidłową i bezpieczną eksploatację sprzętu przez użytkowników.</w:t>
      </w:r>
    </w:p>
    <w:p w14:paraId="153FD9FD" w14:textId="77777777" w:rsidR="00510ABC" w:rsidRPr="00305CA3" w:rsidRDefault="00510ABC" w:rsidP="00305CA3">
      <w:pPr>
        <w:suppressAutoHyphens/>
        <w:spacing w:after="0" w:line="240" w:lineRule="auto"/>
        <w:jc w:val="both"/>
        <w:rPr>
          <w:rFonts w:ascii="Times New Roman" w:eastAsia="Times New Roman" w:hAnsi="Times New Roman"/>
          <w:iCs/>
          <w:lang w:eastAsia="ar-SA"/>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5077"/>
        <w:gridCol w:w="3070"/>
      </w:tblGrid>
      <w:tr w:rsidR="00F13AFA" w:rsidRPr="00305CA3" w14:paraId="3D1F83BA" w14:textId="77777777" w:rsidTr="00F13AFA">
        <w:trPr>
          <w:trHeight w:val="385"/>
        </w:trPr>
        <w:tc>
          <w:tcPr>
            <w:tcW w:w="8714" w:type="dxa"/>
            <w:gridSpan w:val="3"/>
            <w:vAlign w:val="center"/>
          </w:tcPr>
          <w:p w14:paraId="4D9A8CFC" w14:textId="4E4817C4" w:rsidR="00F13AFA" w:rsidRPr="00305CA3" w:rsidRDefault="00A17734"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 xml:space="preserve">Osoby prowadzące </w:t>
            </w:r>
            <w:r w:rsidR="00C92A24" w:rsidRPr="00305CA3">
              <w:rPr>
                <w:rFonts w:ascii="Times New Roman" w:eastAsia="Times New Roman" w:hAnsi="Times New Roman"/>
                <w:iCs/>
                <w:lang w:eastAsia="ar-SA"/>
              </w:rPr>
              <w:t>instruktaż</w:t>
            </w:r>
            <w:r w:rsidR="00F13AFA" w:rsidRPr="00305CA3">
              <w:rPr>
                <w:rFonts w:ascii="Times New Roman" w:eastAsia="Times New Roman" w:hAnsi="Times New Roman"/>
                <w:iCs/>
                <w:lang w:eastAsia="ar-SA"/>
              </w:rPr>
              <w:t>:</w:t>
            </w:r>
          </w:p>
        </w:tc>
      </w:tr>
      <w:tr w:rsidR="00F13AFA" w:rsidRPr="00305CA3" w14:paraId="69743650" w14:textId="77777777" w:rsidTr="00F13AFA">
        <w:trPr>
          <w:trHeight w:val="385"/>
        </w:trPr>
        <w:tc>
          <w:tcPr>
            <w:tcW w:w="567" w:type="dxa"/>
            <w:vAlign w:val="center"/>
          </w:tcPr>
          <w:p w14:paraId="7D0D4AC9"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l.p.</w:t>
            </w:r>
          </w:p>
        </w:tc>
        <w:tc>
          <w:tcPr>
            <w:tcW w:w="5077" w:type="dxa"/>
            <w:vAlign w:val="center"/>
          </w:tcPr>
          <w:p w14:paraId="01FB0785"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imię,  nazwisko</w:t>
            </w:r>
          </w:p>
        </w:tc>
        <w:tc>
          <w:tcPr>
            <w:tcW w:w="3070" w:type="dxa"/>
            <w:vAlign w:val="center"/>
          </w:tcPr>
          <w:p w14:paraId="165C2E98"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podpis</w:t>
            </w:r>
          </w:p>
        </w:tc>
      </w:tr>
      <w:tr w:rsidR="00F13AFA" w:rsidRPr="00305CA3" w14:paraId="7CAAF4F0" w14:textId="77777777" w:rsidTr="00F13AFA">
        <w:trPr>
          <w:trHeight w:hRule="exact" w:val="454"/>
        </w:trPr>
        <w:tc>
          <w:tcPr>
            <w:tcW w:w="567" w:type="dxa"/>
            <w:vAlign w:val="center"/>
          </w:tcPr>
          <w:p w14:paraId="2A549BA4"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1.</w:t>
            </w:r>
          </w:p>
        </w:tc>
        <w:tc>
          <w:tcPr>
            <w:tcW w:w="5077" w:type="dxa"/>
            <w:vAlign w:val="center"/>
          </w:tcPr>
          <w:p w14:paraId="0AE3B0BB"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c>
          <w:tcPr>
            <w:tcW w:w="3070" w:type="dxa"/>
            <w:vAlign w:val="center"/>
          </w:tcPr>
          <w:p w14:paraId="5BFFBAB7"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r>
      <w:tr w:rsidR="00F13AFA" w:rsidRPr="00305CA3" w14:paraId="6C194699" w14:textId="77777777" w:rsidTr="00F13AFA">
        <w:trPr>
          <w:trHeight w:hRule="exact" w:val="454"/>
        </w:trPr>
        <w:tc>
          <w:tcPr>
            <w:tcW w:w="567" w:type="dxa"/>
            <w:vAlign w:val="center"/>
          </w:tcPr>
          <w:p w14:paraId="4583A20F"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2.</w:t>
            </w:r>
          </w:p>
        </w:tc>
        <w:tc>
          <w:tcPr>
            <w:tcW w:w="5077" w:type="dxa"/>
            <w:vAlign w:val="center"/>
          </w:tcPr>
          <w:p w14:paraId="65ECF17D"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c>
          <w:tcPr>
            <w:tcW w:w="3070" w:type="dxa"/>
            <w:vAlign w:val="center"/>
          </w:tcPr>
          <w:p w14:paraId="4DF932A8"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r>
      <w:tr w:rsidR="00F13AFA" w:rsidRPr="00305CA3" w14:paraId="7922E6C3" w14:textId="77777777" w:rsidTr="00F13AFA">
        <w:trPr>
          <w:trHeight w:hRule="exact" w:val="454"/>
        </w:trPr>
        <w:tc>
          <w:tcPr>
            <w:tcW w:w="567" w:type="dxa"/>
            <w:vAlign w:val="center"/>
          </w:tcPr>
          <w:p w14:paraId="20B6472E"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3.</w:t>
            </w:r>
          </w:p>
        </w:tc>
        <w:tc>
          <w:tcPr>
            <w:tcW w:w="5077" w:type="dxa"/>
            <w:vAlign w:val="center"/>
          </w:tcPr>
          <w:p w14:paraId="0BD58342"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c>
          <w:tcPr>
            <w:tcW w:w="3070" w:type="dxa"/>
            <w:vAlign w:val="center"/>
          </w:tcPr>
          <w:p w14:paraId="191942C3"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tc>
      </w:tr>
      <w:tr w:rsidR="00510ABC" w:rsidRPr="00305CA3" w14:paraId="42E1FA0A" w14:textId="77777777" w:rsidTr="00510ABC">
        <w:trPr>
          <w:trHeight w:hRule="exact" w:val="454"/>
        </w:trPr>
        <w:tc>
          <w:tcPr>
            <w:tcW w:w="567" w:type="dxa"/>
            <w:tcBorders>
              <w:top w:val="single" w:sz="4" w:space="0" w:color="auto"/>
              <w:left w:val="single" w:sz="4" w:space="0" w:color="auto"/>
              <w:bottom w:val="single" w:sz="4" w:space="0" w:color="auto"/>
              <w:right w:val="single" w:sz="4" w:space="0" w:color="auto"/>
            </w:tcBorders>
            <w:vAlign w:val="center"/>
          </w:tcPr>
          <w:p w14:paraId="4AFBC252" w14:textId="77777777" w:rsidR="00510ABC" w:rsidRPr="00305CA3" w:rsidRDefault="00510ABC"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4.</w:t>
            </w:r>
          </w:p>
        </w:tc>
        <w:tc>
          <w:tcPr>
            <w:tcW w:w="5077" w:type="dxa"/>
            <w:tcBorders>
              <w:top w:val="single" w:sz="4" w:space="0" w:color="auto"/>
              <w:left w:val="single" w:sz="4" w:space="0" w:color="auto"/>
              <w:bottom w:val="single" w:sz="4" w:space="0" w:color="auto"/>
              <w:right w:val="single" w:sz="4" w:space="0" w:color="auto"/>
            </w:tcBorders>
            <w:vAlign w:val="center"/>
          </w:tcPr>
          <w:p w14:paraId="375AAAD1" w14:textId="77777777" w:rsidR="00510ABC" w:rsidRPr="00305CA3" w:rsidRDefault="00510ABC" w:rsidP="00305CA3">
            <w:pPr>
              <w:suppressAutoHyphens/>
              <w:spacing w:after="0" w:line="240" w:lineRule="auto"/>
              <w:jc w:val="both"/>
              <w:rPr>
                <w:rFonts w:ascii="Times New Roman" w:eastAsia="Times New Roman" w:hAnsi="Times New Roman"/>
                <w:iCs/>
                <w:lang w:eastAsia="ar-SA"/>
              </w:rPr>
            </w:pPr>
          </w:p>
        </w:tc>
        <w:tc>
          <w:tcPr>
            <w:tcW w:w="3070" w:type="dxa"/>
            <w:tcBorders>
              <w:top w:val="single" w:sz="4" w:space="0" w:color="auto"/>
              <w:left w:val="single" w:sz="4" w:space="0" w:color="auto"/>
              <w:bottom w:val="single" w:sz="4" w:space="0" w:color="auto"/>
              <w:right w:val="single" w:sz="4" w:space="0" w:color="auto"/>
            </w:tcBorders>
            <w:vAlign w:val="center"/>
          </w:tcPr>
          <w:p w14:paraId="2C57E466" w14:textId="77777777" w:rsidR="00510ABC" w:rsidRPr="00305CA3" w:rsidRDefault="00510ABC" w:rsidP="00305CA3">
            <w:pPr>
              <w:suppressAutoHyphens/>
              <w:spacing w:after="0" w:line="240" w:lineRule="auto"/>
              <w:jc w:val="both"/>
              <w:rPr>
                <w:rFonts w:ascii="Times New Roman" w:eastAsia="Times New Roman" w:hAnsi="Times New Roman"/>
                <w:iCs/>
                <w:lang w:eastAsia="ar-SA"/>
              </w:rPr>
            </w:pPr>
          </w:p>
        </w:tc>
      </w:tr>
      <w:tr w:rsidR="00510ABC" w:rsidRPr="00305CA3" w14:paraId="02AB381A" w14:textId="77777777" w:rsidTr="00510ABC">
        <w:trPr>
          <w:trHeight w:hRule="exact" w:val="454"/>
        </w:trPr>
        <w:tc>
          <w:tcPr>
            <w:tcW w:w="567" w:type="dxa"/>
            <w:tcBorders>
              <w:top w:val="single" w:sz="4" w:space="0" w:color="auto"/>
              <w:left w:val="single" w:sz="4" w:space="0" w:color="auto"/>
              <w:bottom w:val="single" w:sz="4" w:space="0" w:color="auto"/>
              <w:right w:val="single" w:sz="4" w:space="0" w:color="auto"/>
            </w:tcBorders>
            <w:vAlign w:val="center"/>
          </w:tcPr>
          <w:p w14:paraId="72423B6E" w14:textId="77777777" w:rsidR="00510ABC" w:rsidRPr="00305CA3" w:rsidRDefault="00510ABC"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5.</w:t>
            </w:r>
          </w:p>
        </w:tc>
        <w:tc>
          <w:tcPr>
            <w:tcW w:w="5077" w:type="dxa"/>
            <w:tcBorders>
              <w:top w:val="single" w:sz="4" w:space="0" w:color="auto"/>
              <w:left w:val="single" w:sz="4" w:space="0" w:color="auto"/>
              <w:bottom w:val="single" w:sz="4" w:space="0" w:color="auto"/>
              <w:right w:val="single" w:sz="4" w:space="0" w:color="auto"/>
            </w:tcBorders>
            <w:vAlign w:val="center"/>
          </w:tcPr>
          <w:p w14:paraId="71EED714" w14:textId="77777777" w:rsidR="00510ABC" w:rsidRPr="00305CA3" w:rsidRDefault="00510ABC" w:rsidP="00305CA3">
            <w:pPr>
              <w:suppressAutoHyphens/>
              <w:spacing w:after="0" w:line="240" w:lineRule="auto"/>
              <w:jc w:val="both"/>
              <w:rPr>
                <w:rFonts w:ascii="Times New Roman" w:eastAsia="Times New Roman" w:hAnsi="Times New Roman"/>
                <w:iCs/>
                <w:lang w:eastAsia="ar-SA"/>
              </w:rPr>
            </w:pPr>
          </w:p>
        </w:tc>
        <w:tc>
          <w:tcPr>
            <w:tcW w:w="3070" w:type="dxa"/>
            <w:tcBorders>
              <w:top w:val="single" w:sz="4" w:space="0" w:color="auto"/>
              <w:left w:val="single" w:sz="4" w:space="0" w:color="auto"/>
              <w:bottom w:val="single" w:sz="4" w:space="0" w:color="auto"/>
              <w:right w:val="single" w:sz="4" w:space="0" w:color="auto"/>
            </w:tcBorders>
            <w:vAlign w:val="center"/>
          </w:tcPr>
          <w:p w14:paraId="72BE1EA9" w14:textId="77777777" w:rsidR="00510ABC" w:rsidRPr="00305CA3" w:rsidRDefault="00510ABC" w:rsidP="00305CA3">
            <w:pPr>
              <w:suppressAutoHyphens/>
              <w:spacing w:after="0" w:line="240" w:lineRule="auto"/>
              <w:jc w:val="both"/>
              <w:rPr>
                <w:rFonts w:ascii="Times New Roman" w:eastAsia="Times New Roman" w:hAnsi="Times New Roman"/>
                <w:iCs/>
                <w:lang w:eastAsia="ar-SA"/>
              </w:rPr>
            </w:pPr>
          </w:p>
        </w:tc>
      </w:tr>
    </w:tbl>
    <w:p w14:paraId="7D93F6E9" w14:textId="77777777" w:rsidR="00F13AFA" w:rsidRPr="00305CA3" w:rsidRDefault="00F13AFA" w:rsidP="00305CA3">
      <w:pPr>
        <w:suppressAutoHyphens/>
        <w:spacing w:after="0" w:line="240" w:lineRule="auto"/>
        <w:jc w:val="both"/>
        <w:rPr>
          <w:rFonts w:ascii="Times New Roman" w:eastAsia="Times New Roman" w:hAnsi="Times New Roman"/>
          <w:iCs/>
          <w:lang w:eastAsia="ar-SA"/>
        </w:rPr>
      </w:pPr>
    </w:p>
    <w:p w14:paraId="30745510" w14:textId="77777777" w:rsidR="00F60DA2" w:rsidRPr="00305CA3" w:rsidRDefault="00F13AFA" w:rsidP="00305CA3">
      <w:pPr>
        <w:suppressAutoHyphens/>
        <w:spacing w:after="0" w:line="240" w:lineRule="auto"/>
        <w:jc w:val="both"/>
        <w:rPr>
          <w:rFonts w:ascii="Times New Roman" w:eastAsia="Times New Roman" w:hAnsi="Times New Roman"/>
          <w:iCs/>
          <w:lang w:eastAsia="ar-SA"/>
        </w:rPr>
      </w:pPr>
      <w:r w:rsidRPr="00305CA3">
        <w:rPr>
          <w:rFonts w:ascii="Times New Roman" w:eastAsia="Times New Roman" w:hAnsi="Times New Roman"/>
          <w:iCs/>
          <w:lang w:eastAsia="ar-SA"/>
        </w:rPr>
        <w:t>Protokół sporządzono w ........................ egzemplarzach</w:t>
      </w:r>
    </w:p>
    <w:p w14:paraId="473EA933" w14:textId="77777777" w:rsidR="0062682E" w:rsidRPr="00305CA3" w:rsidRDefault="0062682E" w:rsidP="00305CA3">
      <w:pPr>
        <w:suppressAutoHyphens/>
        <w:spacing w:after="0" w:line="240" w:lineRule="auto"/>
        <w:jc w:val="both"/>
        <w:rPr>
          <w:rFonts w:ascii="Times New Roman" w:eastAsia="Times New Roman" w:hAnsi="Times New Roman"/>
          <w:iCs/>
          <w:lang w:eastAsia="ar-SA"/>
        </w:rPr>
      </w:pPr>
    </w:p>
    <w:p w14:paraId="4C35EAAD" w14:textId="77777777" w:rsidR="0062682E" w:rsidRPr="00305CA3" w:rsidRDefault="0062682E" w:rsidP="00305CA3">
      <w:pPr>
        <w:suppressAutoHyphens/>
        <w:spacing w:after="0" w:line="240" w:lineRule="auto"/>
        <w:jc w:val="both"/>
        <w:rPr>
          <w:rFonts w:ascii="Times New Roman" w:eastAsia="Times New Roman" w:hAnsi="Times New Roman"/>
          <w:iCs/>
          <w:lang w:eastAsia="ar-SA"/>
        </w:rPr>
      </w:pPr>
    </w:p>
    <w:p w14:paraId="4A427BDC" w14:textId="77777777" w:rsidR="0062682E" w:rsidRDefault="0062682E" w:rsidP="00305CA3">
      <w:pPr>
        <w:suppressAutoHyphens/>
        <w:spacing w:after="0" w:line="240" w:lineRule="auto"/>
        <w:jc w:val="both"/>
        <w:rPr>
          <w:rFonts w:ascii="Times New Roman" w:eastAsia="Times New Roman" w:hAnsi="Times New Roman"/>
          <w:iCs/>
          <w:lang w:eastAsia="ar-SA"/>
        </w:rPr>
      </w:pPr>
    </w:p>
    <w:p w14:paraId="3E143A97" w14:textId="77777777" w:rsidR="003C212A" w:rsidRDefault="003C212A" w:rsidP="00305CA3">
      <w:pPr>
        <w:suppressAutoHyphens/>
        <w:spacing w:after="0" w:line="240" w:lineRule="auto"/>
        <w:jc w:val="both"/>
        <w:rPr>
          <w:rFonts w:ascii="Times New Roman" w:eastAsia="Times New Roman" w:hAnsi="Times New Roman"/>
          <w:iCs/>
          <w:lang w:eastAsia="ar-SA"/>
        </w:rPr>
      </w:pPr>
    </w:p>
    <w:p w14:paraId="2C9B48B1" w14:textId="77777777" w:rsidR="003C212A" w:rsidRDefault="003C212A" w:rsidP="00305CA3">
      <w:pPr>
        <w:suppressAutoHyphens/>
        <w:spacing w:after="0" w:line="240" w:lineRule="auto"/>
        <w:jc w:val="both"/>
        <w:rPr>
          <w:rFonts w:ascii="Times New Roman" w:eastAsia="Times New Roman" w:hAnsi="Times New Roman"/>
          <w:iCs/>
          <w:lang w:eastAsia="ar-SA"/>
        </w:rPr>
      </w:pPr>
    </w:p>
    <w:p w14:paraId="32324492" w14:textId="77777777" w:rsidR="003C212A" w:rsidRPr="00305CA3" w:rsidRDefault="003C212A" w:rsidP="00305CA3">
      <w:pPr>
        <w:suppressAutoHyphens/>
        <w:spacing w:after="0" w:line="240" w:lineRule="auto"/>
        <w:jc w:val="both"/>
        <w:rPr>
          <w:rFonts w:ascii="Times New Roman" w:eastAsia="Times New Roman" w:hAnsi="Times New Roman"/>
          <w:iCs/>
          <w:lang w:eastAsia="ar-SA"/>
        </w:rPr>
      </w:pPr>
    </w:p>
    <w:p w14:paraId="427AC345" w14:textId="77777777" w:rsidR="00181820" w:rsidRPr="00305CA3" w:rsidRDefault="00181820" w:rsidP="00305CA3">
      <w:pPr>
        <w:suppressAutoHyphens/>
        <w:spacing w:after="0" w:line="240" w:lineRule="auto"/>
        <w:jc w:val="both"/>
        <w:rPr>
          <w:rFonts w:ascii="Times New Roman" w:eastAsia="Times New Roman" w:hAnsi="Times New Roman"/>
          <w:iCs/>
          <w:lang w:eastAsia="ar-SA"/>
        </w:rPr>
      </w:pPr>
    </w:p>
    <w:p w14:paraId="2B06A578" w14:textId="1C83F2ED" w:rsidR="0062682E" w:rsidRPr="00305CA3" w:rsidRDefault="0062682E" w:rsidP="00305CA3">
      <w:pPr>
        <w:suppressAutoHyphens/>
        <w:spacing w:after="0" w:line="240" w:lineRule="auto"/>
        <w:jc w:val="right"/>
        <w:rPr>
          <w:rFonts w:ascii="Times New Roman" w:eastAsia="Times New Roman" w:hAnsi="Times New Roman"/>
          <w:b/>
          <w:bCs/>
          <w:i/>
          <w:iCs/>
          <w:lang w:eastAsia="ar-SA"/>
        </w:rPr>
      </w:pPr>
      <w:r w:rsidRPr="00305CA3">
        <w:rPr>
          <w:rFonts w:ascii="Times New Roman" w:eastAsia="Times New Roman" w:hAnsi="Times New Roman"/>
          <w:b/>
          <w:bCs/>
          <w:i/>
          <w:iCs/>
          <w:lang w:eastAsia="ar-SA"/>
        </w:rPr>
        <w:lastRenderedPageBreak/>
        <w:t>Załącznik nr 3 do umowy</w:t>
      </w:r>
    </w:p>
    <w:p w14:paraId="3906AC6F" w14:textId="1663EF1F" w:rsidR="0062682E" w:rsidRPr="00305CA3" w:rsidRDefault="0062682E" w:rsidP="00305CA3">
      <w:pPr>
        <w:suppressAutoHyphens/>
        <w:spacing w:after="0" w:line="240" w:lineRule="auto"/>
        <w:jc w:val="right"/>
        <w:rPr>
          <w:rFonts w:ascii="Times New Roman" w:eastAsia="Times New Roman" w:hAnsi="Times New Roman"/>
          <w:b/>
          <w:bCs/>
          <w:i/>
          <w:iCs/>
          <w:lang w:eastAsia="ar-SA"/>
        </w:rPr>
      </w:pPr>
      <w:r w:rsidRPr="00305CA3">
        <w:rPr>
          <w:rFonts w:ascii="Times New Roman" w:eastAsia="Times New Roman" w:hAnsi="Times New Roman"/>
          <w:b/>
          <w:bCs/>
          <w:i/>
          <w:iCs/>
          <w:lang w:eastAsia="ar-SA"/>
        </w:rPr>
        <w:t>Nr sprawy Szp-241/</w:t>
      </w:r>
      <w:r w:rsidR="003C212A">
        <w:rPr>
          <w:rFonts w:ascii="Times New Roman" w:eastAsia="Times New Roman" w:hAnsi="Times New Roman"/>
          <w:b/>
          <w:bCs/>
          <w:i/>
          <w:iCs/>
          <w:lang w:eastAsia="ar-SA"/>
        </w:rPr>
        <w:t>FZ-021/2025</w:t>
      </w:r>
    </w:p>
    <w:p w14:paraId="5011EEDF" w14:textId="77777777" w:rsidR="0062682E" w:rsidRPr="00305CA3" w:rsidRDefault="0062682E" w:rsidP="00305CA3">
      <w:pPr>
        <w:suppressAutoHyphens/>
        <w:spacing w:after="0" w:line="240" w:lineRule="auto"/>
        <w:jc w:val="right"/>
        <w:rPr>
          <w:rFonts w:ascii="Times New Roman" w:eastAsia="Times New Roman" w:hAnsi="Times New Roman"/>
          <w:b/>
          <w:bCs/>
          <w:i/>
          <w:iCs/>
          <w:lang w:eastAsia="ar-SA"/>
        </w:rPr>
      </w:pPr>
    </w:p>
    <w:p w14:paraId="5B05C4F7" w14:textId="77777777" w:rsidR="0062682E" w:rsidRPr="00305CA3" w:rsidRDefault="0062682E" w:rsidP="00305CA3">
      <w:pPr>
        <w:suppressAutoHyphens/>
        <w:spacing w:after="0" w:line="240" w:lineRule="auto"/>
        <w:jc w:val="center"/>
        <w:rPr>
          <w:rFonts w:ascii="Times New Roman" w:eastAsia="Times New Roman" w:hAnsi="Times New Roman"/>
          <w:i/>
          <w:iCs/>
          <w:lang w:eastAsia="ar-SA"/>
        </w:rPr>
      </w:pPr>
    </w:p>
    <w:tbl>
      <w:tblPr>
        <w:tblStyle w:val="Tabela-Siatka"/>
        <w:tblW w:w="0" w:type="auto"/>
        <w:tblLook w:val="04A0" w:firstRow="1" w:lastRow="0" w:firstColumn="1" w:lastColumn="0" w:noHBand="0" w:noVBand="1"/>
      </w:tblPr>
      <w:tblGrid>
        <w:gridCol w:w="9062"/>
      </w:tblGrid>
      <w:tr w:rsidR="00C542EA" w:rsidRPr="00305CA3" w14:paraId="11D9930B" w14:textId="77777777" w:rsidTr="00C86978">
        <w:tc>
          <w:tcPr>
            <w:tcW w:w="9062" w:type="dxa"/>
            <w:shd w:val="clear" w:color="auto" w:fill="DBE5F1" w:themeFill="accent1" w:themeFillTint="33"/>
          </w:tcPr>
          <w:p w14:paraId="0BADE490" w14:textId="77777777" w:rsidR="00C542EA" w:rsidRPr="00305CA3" w:rsidRDefault="00C542EA" w:rsidP="00305CA3">
            <w:pPr>
              <w:suppressAutoHyphens/>
              <w:spacing w:after="0" w:line="240" w:lineRule="auto"/>
              <w:jc w:val="center"/>
              <w:rPr>
                <w:rFonts w:ascii="Times New Roman" w:eastAsia="Times New Roman" w:hAnsi="Times New Roman"/>
                <w:b/>
                <w:bCs/>
                <w:iCs/>
                <w:lang w:eastAsia="ar-SA"/>
              </w:rPr>
            </w:pPr>
            <w:r w:rsidRPr="00305CA3">
              <w:rPr>
                <w:rFonts w:ascii="Times New Roman" w:eastAsia="Times New Roman" w:hAnsi="Times New Roman"/>
                <w:b/>
                <w:bCs/>
                <w:iCs/>
                <w:lang w:eastAsia="ar-SA"/>
              </w:rPr>
              <w:t>WZÓR PROTOKOŁU ODBIORU URZĄDZENIA</w:t>
            </w:r>
          </w:p>
          <w:p w14:paraId="7BD0BC6D" w14:textId="56183E97" w:rsidR="00C542EA" w:rsidRPr="00305CA3" w:rsidRDefault="00C542EA" w:rsidP="00305CA3">
            <w:pPr>
              <w:suppressAutoHyphens/>
              <w:spacing w:after="0" w:line="240" w:lineRule="auto"/>
              <w:jc w:val="center"/>
              <w:rPr>
                <w:rFonts w:ascii="Times New Roman" w:eastAsia="Times New Roman" w:hAnsi="Times New Roman"/>
                <w:b/>
                <w:bCs/>
                <w:iCs/>
                <w:lang w:eastAsia="ar-SA"/>
              </w:rPr>
            </w:pPr>
          </w:p>
        </w:tc>
      </w:tr>
    </w:tbl>
    <w:p w14:paraId="5EFB5131" w14:textId="77777777" w:rsidR="0062682E" w:rsidRPr="00305CA3" w:rsidRDefault="0062682E" w:rsidP="00305CA3">
      <w:pPr>
        <w:suppressAutoHyphens/>
        <w:spacing w:after="0" w:line="240" w:lineRule="auto"/>
        <w:rPr>
          <w:rFonts w:ascii="Times New Roman" w:eastAsia="Times New Roman" w:hAnsi="Times New Roman"/>
          <w:b/>
          <w:bCs/>
          <w:iCs/>
          <w:lang w:eastAsia="ar-SA"/>
        </w:rPr>
      </w:pPr>
    </w:p>
    <w:p w14:paraId="6A66BC76" w14:textId="77777777" w:rsidR="0062682E" w:rsidRPr="00305CA3" w:rsidRDefault="0062682E" w:rsidP="00305CA3">
      <w:pPr>
        <w:spacing w:after="0" w:line="240" w:lineRule="auto"/>
        <w:jc w:val="center"/>
        <w:rPr>
          <w:rFonts w:ascii="Times New Roman" w:eastAsia="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62682E" w:rsidRPr="00305CA3" w14:paraId="1E77F8DF" w14:textId="77777777" w:rsidTr="002F2E1A">
        <w:tc>
          <w:tcPr>
            <w:tcW w:w="4606" w:type="dxa"/>
          </w:tcPr>
          <w:p w14:paraId="0258D7C8" w14:textId="77777777" w:rsidR="0062682E" w:rsidRPr="00305CA3" w:rsidRDefault="0062682E" w:rsidP="00305CA3">
            <w:pPr>
              <w:spacing w:after="0" w:line="240" w:lineRule="auto"/>
              <w:rPr>
                <w:rFonts w:ascii="Times New Roman" w:eastAsia="Times New Roman" w:hAnsi="Times New Roman"/>
              </w:rPr>
            </w:pPr>
            <w:r w:rsidRPr="00305CA3">
              <w:rPr>
                <w:rFonts w:ascii="Times New Roman" w:eastAsia="Times New Roman" w:hAnsi="Times New Roman"/>
              </w:rPr>
              <w:t>WYKONAWCA:</w:t>
            </w:r>
          </w:p>
          <w:p w14:paraId="255AD020" w14:textId="77777777" w:rsidR="0062682E" w:rsidRPr="00305CA3" w:rsidRDefault="0062682E" w:rsidP="00305CA3">
            <w:pPr>
              <w:spacing w:after="0" w:line="240" w:lineRule="auto"/>
              <w:jc w:val="center"/>
              <w:rPr>
                <w:rFonts w:ascii="Times New Roman" w:eastAsia="Times New Roman" w:hAnsi="Times New Roman"/>
              </w:rPr>
            </w:pPr>
          </w:p>
          <w:p w14:paraId="27EF2582" w14:textId="77777777" w:rsidR="0062682E" w:rsidRPr="00305CA3" w:rsidRDefault="0062682E" w:rsidP="00305CA3">
            <w:pPr>
              <w:spacing w:after="0" w:line="240" w:lineRule="auto"/>
              <w:jc w:val="center"/>
              <w:rPr>
                <w:rFonts w:ascii="Times New Roman" w:eastAsia="Times New Roman" w:hAnsi="Times New Roman"/>
              </w:rPr>
            </w:pPr>
          </w:p>
          <w:p w14:paraId="1C7EBA74" w14:textId="77777777" w:rsidR="0062682E" w:rsidRPr="00305CA3" w:rsidRDefault="0062682E" w:rsidP="00305CA3">
            <w:pPr>
              <w:spacing w:after="0" w:line="240" w:lineRule="auto"/>
              <w:jc w:val="center"/>
              <w:rPr>
                <w:rFonts w:ascii="Times New Roman" w:eastAsia="Times New Roman" w:hAnsi="Times New Roman"/>
              </w:rPr>
            </w:pPr>
          </w:p>
          <w:p w14:paraId="44C3BFE5" w14:textId="77777777" w:rsidR="0062682E" w:rsidRPr="00305CA3" w:rsidRDefault="0062682E" w:rsidP="00305CA3">
            <w:pPr>
              <w:spacing w:after="0" w:line="240" w:lineRule="auto"/>
              <w:jc w:val="center"/>
              <w:rPr>
                <w:rFonts w:ascii="Times New Roman" w:eastAsia="Times New Roman" w:hAnsi="Times New Roman"/>
              </w:rPr>
            </w:pPr>
          </w:p>
          <w:p w14:paraId="24A5802C" w14:textId="77777777" w:rsidR="0062682E" w:rsidRPr="00305CA3" w:rsidRDefault="0062682E" w:rsidP="00305CA3">
            <w:pPr>
              <w:spacing w:after="0" w:line="240" w:lineRule="auto"/>
              <w:jc w:val="center"/>
              <w:rPr>
                <w:rFonts w:ascii="Times New Roman" w:eastAsia="Times New Roman" w:hAnsi="Times New Roman"/>
                <w:i/>
              </w:rPr>
            </w:pPr>
            <w:r w:rsidRPr="00305CA3">
              <w:rPr>
                <w:rFonts w:ascii="Times New Roman" w:eastAsia="Times New Roman" w:hAnsi="Times New Roman"/>
                <w:i/>
              </w:rPr>
              <w:t>Nazwa</w:t>
            </w:r>
          </w:p>
        </w:tc>
        <w:tc>
          <w:tcPr>
            <w:tcW w:w="4606" w:type="dxa"/>
          </w:tcPr>
          <w:p w14:paraId="7C32D280" w14:textId="77777777" w:rsidR="0062682E" w:rsidRPr="00305CA3" w:rsidRDefault="0062682E" w:rsidP="00305CA3">
            <w:pPr>
              <w:spacing w:after="0" w:line="240" w:lineRule="auto"/>
              <w:rPr>
                <w:rFonts w:ascii="Times New Roman" w:eastAsia="Times New Roman" w:hAnsi="Times New Roman"/>
              </w:rPr>
            </w:pPr>
            <w:r w:rsidRPr="00305CA3">
              <w:rPr>
                <w:rFonts w:ascii="Times New Roman" w:eastAsia="Times New Roman" w:hAnsi="Times New Roman"/>
              </w:rPr>
              <w:t>ZAMAWIAJĄCY:</w:t>
            </w:r>
          </w:p>
          <w:p w14:paraId="44C27362" w14:textId="77777777" w:rsidR="0062682E" w:rsidRPr="00305CA3" w:rsidRDefault="0062682E" w:rsidP="00305CA3">
            <w:pPr>
              <w:spacing w:after="0" w:line="240" w:lineRule="auto"/>
              <w:rPr>
                <w:rFonts w:ascii="Times New Roman" w:eastAsia="Times New Roman" w:hAnsi="Times New Roman"/>
              </w:rPr>
            </w:pPr>
          </w:p>
          <w:p w14:paraId="72D14C3E" w14:textId="77777777" w:rsidR="0062682E" w:rsidRPr="00305CA3" w:rsidRDefault="0062682E" w:rsidP="00305CA3">
            <w:pPr>
              <w:spacing w:after="0" w:line="240" w:lineRule="auto"/>
              <w:jc w:val="center"/>
              <w:rPr>
                <w:rFonts w:ascii="Times New Roman" w:eastAsia="Times New Roman" w:hAnsi="Times New Roman"/>
                <w:b/>
              </w:rPr>
            </w:pPr>
            <w:r w:rsidRPr="00305CA3">
              <w:rPr>
                <w:rFonts w:ascii="Times New Roman" w:eastAsia="Times New Roman" w:hAnsi="Times New Roman"/>
                <w:b/>
              </w:rPr>
              <w:t>Wojewódzki Szpital Specjalistyczny</w:t>
            </w:r>
            <w:r w:rsidRPr="00305CA3">
              <w:rPr>
                <w:rFonts w:ascii="Times New Roman" w:eastAsia="Times New Roman" w:hAnsi="Times New Roman"/>
                <w:b/>
              </w:rPr>
              <w:br/>
              <w:t xml:space="preserve"> we Wrocławiu</w:t>
            </w:r>
            <w:r w:rsidRPr="00305CA3">
              <w:rPr>
                <w:rFonts w:ascii="Times New Roman" w:eastAsia="Times New Roman" w:hAnsi="Times New Roman"/>
                <w:b/>
              </w:rPr>
              <w:br/>
              <w:t>ul. H. Kamieńskiego 73A;  51-124 Wrocław</w:t>
            </w:r>
          </w:p>
          <w:p w14:paraId="6266D7F7" w14:textId="77777777" w:rsidR="0062682E" w:rsidRPr="00305CA3" w:rsidRDefault="0062682E" w:rsidP="00305CA3">
            <w:pPr>
              <w:spacing w:after="0" w:line="240" w:lineRule="auto"/>
              <w:jc w:val="center"/>
              <w:rPr>
                <w:rFonts w:ascii="Times New Roman" w:eastAsia="Times New Roman" w:hAnsi="Times New Roman"/>
                <w:i/>
              </w:rPr>
            </w:pPr>
          </w:p>
        </w:tc>
      </w:tr>
    </w:tbl>
    <w:p w14:paraId="4F9DB15B" w14:textId="1315134C" w:rsidR="00C542EA" w:rsidRPr="00305CA3" w:rsidRDefault="0062682E" w:rsidP="00305CA3">
      <w:pPr>
        <w:spacing w:after="0" w:line="240" w:lineRule="auto"/>
        <w:ind w:left="-142"/>
        <w:rPr>
          <w:rFonts w:ascii="Times New Roman" w:eastAsia="Times New Roman" w:hAnsi="Times New Roman"/>
        </w:rPr>
      </w:pPr>
      <w:r w:rsidRPr="00305CA3">
        <w:rPr>
          <w:rFonts w:ascii="Times New Roman" w:eastAsia="Times New Roman" w:hAnsi="Times New Roman"/>
        </w:rPr>
        <w:t>W związku z realizacją umowy nr  …………….....……. zawartej w wyniku przeprowadzonego postępowania przetargowego – znak postępowania: Szp-241/</w:t>
      </w:r>
      <w:r w:rsidR="003C212A" w:rsidRPr="003C212A">
        <w:t xml:space="preserve"> </w:t>
      </w:r>
      <w:r w:rsidR="003C212A" w:rsidRPr="003C212A">
        <w:rPr>
          <w:rFonts w:ascii="Times New Roman" w:eastAsia="Times New Roman" w:hAnsi="Times New Roman"/>
        </w:rPr>
        <w:t>FZ-021/2025</w:t>
      </w:r>
    </w:p>
    <w:p w14:paraId="7B934A31" w14:textId="3B127EF8" w:rsidR="0062682E" w:rsidRPr="00305CA3" w:rsidRDefault="0062682E" w:rsidP="00305CA3">
      <w:pPr>
        <w:spacing w:after="0" w:line="240" w:lineRule="auto"/>
        <w:ind w:left="-142"/>
        <w:rPr>
          <w:rFonts w:ascii="Times New Roman" w:eastAsia="Times New Roman" w:hAnsi="Times New Roman"/>
        </w:rPr>
      </w:pPr>
      <w:r w:rsidRPr="00305CA3">
        <w:rPr>
          <w:rFonts w:ascii="Times New Roman" w:eastAsia="Times New Roman" w:hAnsi="Times New Roman"/>
        </w:rPr>
        <w:t xml:space="preserve"> w dniu .......................... przeprowadzono odbiór niżej wymienionych urządzeń: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716"/>
      </w:tblGrid>
      <w:tr w:rsidR="0062682E" w:rsidRPr="00305CA3" w14:paraId="4213C1AF" w14:textId="77777777" w:rsidTr="002F2E1A">
        <w:tc>
          <w:tcPr>
            <w:tcW w:w="9180" w:type="dxa"/>
            <w:gridSpan w:val="2"/>
          </w:tcPr>
          <w:p w14:paraId="5C922911" w14:textId="77777777" w:rsidR="0062682E" w:rsidRPr="00305CA3" w:rsidRDefault="0062682E" w:rsidP="00305CA3">
            <w:pPr>
              <w:spacing w:after="0" w:line="240" w:lineRule="auto"/>
              <w:rPr>
                <w:rFonts w:ascii="Times New Roman" w:eastAsia="Times New Roman" w:hAnsi="Times New Roman"/>
              </w:rPr>
            </w:pPr>
          </w:p>
          <w:p w14:paraId="6E3E6756" w14:textId="77777777" w:rsidR="0062682E" w:rsidRPr="00305CA3" w:rsidRDefault="0062682E" w:rsidP="00305CA3">
            <w:pPr>
              <w:tabs>
                <w:tab w:val="left" w:pos="-3738"/>
              </w:tabs>
              <w:spacing w:after="0" w:line="240" w:lineRule="auto"/>
              <w:rPr>
                <w:rFonts w:ascii="Times New Roman" w:eastAsia="Times New Roman" w:hAnsi="Times New Roman"/>
              </w:rPr>
            </w:pPr>
          </w:p>
          <w:p w14:paraId="6B0F393D" w14:textId="77777777" w:rsidR="0062682E" w:rsidRPr="00305CA3" w:rsidRDefault="0062682E" w:rsidP="00305CA3">
            <w:pPr>
              <w:spacing w:after="0" w:line="240" w:lineRule="auto"/>
              <w:rPr>
                <w:rFonts w:ascii="Times New Roman" w:eastAsia="Times New Roman" w:hAnsi="Times New Roman"/>
                <w:i/>
              </w:rPr>
            </w:pPr>
            <w:r w:rsidRPr="00305CA3">
              <w:rPr>
                <w:rFonts w:ascii="Times New Roman" w:eastAsia="Times New Roman" w:hAnsi="Times New Roman"/>
                <w:i/>
              </w:rPr>
              <w:t>Nazwa, nazwa handlowa</w:t>
            </w:r>
          </w:p>
        </w:tc>
      </w:tr>
      <w:tr w:rsidR="0062682E" w:rsidRPr="00305CA3" w14:paraId="75DFA639" w14:textId="77777777" w:rsidTr="002F2E1A">
        <w:tc>
          <w:tcPr>
            <w:tcW w:w="9180" w:type="dxa"/>
            <w:gridSpan w:val="2"/>
          </w:tcPr>
          <w:p w14:paraId="0AFA3F67" w14:textId="77777777" w:rsidR="0062682E" w:rsidRPr="00305CA3" w:rsidRDefault="0062682E" w:rsidP="00305CA3">
            <w:pPr>
              <w:spacing w:after="0" w:line="240" w:lineRule="auto"/>
              <w:rPr>
                <w:rFonts w:ascii="Times New Roman" w:eastAsia="Times New Roman" w:hAnsi="Times New Roman"/>
              </w:rPr>
            </w:pPr>
          </w:p>
          <w:p w14:paraId="3D5F0A51" w14:textId="77777777" w:rsidR="0062682E" w:rsidRPr="00305CA3" w:rsidRDefault="0062682E" w:rsidP="00305CA3">
            <w:pPr>
              <w:spacing w:after="0" w:line="240" w:lineRule="auto"/>
              <w:rPr>
                <w:rFonts w:ascii="Times New Roman" w:eastAsia="Times New Roman" w:hAnsi="Times New Roman"/>
              </w:rPr>
            </w:pPr>
          </w:p>
          <w:p w14:paraId="021B8C3D" w14:textId="77777777" w:rsidR="0062682E" w:rsidRPr="00305CA3" w:rsidRDefault="0062682E" w:rsidP="00305CA3">
            <w:pPr>
              <w:spacing w:after="0" w:line="240" w:lineRule="auto"/>
              <w:rPr>
                <w:rFonts w:ascii="Times New Roman" w:eastAsia="Times New Roman" w:hAnsi="Times New Roman"/>
                <w:i/>
              </w:rPr>
            </w:pPr>
            <w:r w:rsidRPr="00305CA3">
              <w:rPr>
                <w:rFonts w:ascii="Times New Roman" w:eastAsia="Times New Roman" w:hAnsi="Times New Roman"/>
                <w:i/>
              </w:rPr>
              <w:t>Producent</w:t>
            </w:r>
          </w:p>
        </w:tc>
      </w:tr>
      <w:tr w:rsidR="0062682E" w:rsidRPr="00305CA3" w14:paraId="50E589D1" w14:textId="77777777" w:rsidTr="002F2E1A">
        <w:tc>
          <w:tcPr>
            <w:tcW w:w="4464" w:type="dxa"/>
          </w:tcPr>
          <w:p w14:paraId="1FF8BD0A" w14:textId="77777777" w:rsidR="0062682E" w:rsidRPr="00305CA3" w:rsidRDefault="0062682E" w:rsidP="00305CA3">
            <w:pPr>
              <w:spacing w:after="0" w:line="240" w:lineRule="auto"/>
              <w:rPr>
                <w:rFonts w:ascii="Times New Roman" w:eastAsia="Times New Roman" w:hAnsi="Times New Roman"/>
              </w:rPr>
            </w:pPr>
          </w:p>
          <w:p w14:paraId="2478FB6E" w14:textId="77777777" w:rsidR="0062682E" w:rsidRPr="00305CA3" w:rsidRDefault="0062682E" w:rsidP="00305CA3">
            <w:pPr>
              <w:spacing w:after="0" w:line="240" w:lineRule="auto"/>
              <w:rPr>
                <w:rFonts w:ascii="Times New Roman" w:eastAsia="Times New Roman" w:hAnsi="Times New Roman"/>
              </w:rPr>
            </w:pPr>
          </w:p>
          <w:p w14:paraId="505279C9" w14:textId="77777777" w:rsidR="0062682E" w:rsidRPr="00305CA3" w:rsidRDefault="0062682E" w:rsidP="00305CA3">
            <w:pPr>
              <w:spacing w:after="0" w:line="240" w:lineRule="auto"/>
              <w:rPr>
                <w:rFonts w:ascii="Times New Roman" w:eastAsia="Times New Roman" w:hAnsi="Times New Roman"/>
                <w:i/>
              </w:rPr>
            </w:pPr>
            <w:r w:rsidRPr="00305CA3">
              <w:rPr>
                <w:rFonts w:ascii="Times New Roman" w:eastAsia="Times New Roman" w:hAnsi="Times New Roman"/>
                <w:i/>
              </w:rPr>
              <w:t>Typ, oznaczenie katalogowe</w:t>
            </w:r>
          </w:p>
        </w:tc>
        <w:tc>
          <w:tcPr>
            <w:tcW w:w="4716" w:type="dxa"/>
          </w:tcPr>
          <w:p w14:paraId="0716F129" w14:textId="77777777" w:rsidR="0062682E" w:rsidRPr="00305CA3" w:rsidRDefault="0062682E" w:rsidP="00305CA3">
            <w:pPr>
              <w:spacing w:after="0" w:line="240" w:lineRule="auto"/>
              <w:rPr>
                <w:rFonts w:ascii="Times New Roman" w:eastAsia="Times New Roman" w:hAnsi="Times New Roman"/>
              </w:rPr>
            </w:pPr>
          </w:p>
          <w:p w14:paraId="162E5CE8" w14:textId="77777777" w:rsidR="0062682E" w:rsidRPr="00305CA3" w:rsidRDefault="0062682E" w:rsidP="00305CA3">
            <w:pPr>
              <w:spacing w:after="0" w:line="240" w:lineRule="auto"/>
              <w:rPr>
                <w:rFonts w:ascii="Times New Roman" w:eastAsia="Times New Roman" w:hAnsi="Times New Roman"/>
              </w:rPr>
            </w:pPr>
          </w:p>
          <w:p w14:paraId="0BAEEDCD" w14:textId="77777777" w:rsidR="0062682E" w:rsidRPr="00305CA3" w:rsidRDefault="0062682E" w:rsidP="00305CA3">
            <w:pPr>
              <w:spacing w:after="0" w:line="240" w:lineRule="auto"/>
              <w:rPr>
                <w:rFonts w:ascii="Times New Roman" w:eastAsia="Times New Roman" w:hAnsi="Times New Roman"/>
                <w:i/>
              </w:rPr>
            </w:pPr>
            <w:r w:rsidRPr="00305CA3">
              <w:rPr>
                <w:rFonts w:ascii="Times New Roman" w:eastAsia="Times New Roman" w:hAnsi="Times New Roman"/>
                <w:i/>
              </w:rPr>
              <w:t>Nr seryjny (fabryczny)</w:t>
            </w:r>
          </w:p>
        </w:tc>
      </w:tr>
    </w:tbl>
    <w:p w14:paraId="10E5078C" w14:textId="77777777" w:rsidR="0062682E" w:rsidRPr="00305CA3" w:rsidRDefault="0062682E" w:rsidP="00305CA3">
      <w:pPr>
        <w:spacing w:after="0" w:line="240" w:lineRule="auto"/>
        <w:rPr>
          <w:rFonts w:ascii="Times New Roman" w:eastAsia="Times New Roman" w:hAnsi="Times New Roman"/>
        </w:rPr>
      </w:pPr>
      <w:r w:rsidRPr="00305CA3">
        <w:rPr>
          <w:rFonts w:ascii="Times New Roman" w:eastAsia="Times New Roman" w:hAnsi="Times New Roman"/>
        </w:rPr>
        <w:t>Wymienione urządzenia zostały dostarczone, uruchomione i przetestowane</w:t>
      </w:r>
    </w:p>
    <w:p w14:paraId="3D5F398F" w14:textId="77777777" w:rsidR="0062682E" w:rsidRPr="00305CA3" w:rsidRDefault="0062682E" w:rsidP="00305CA3">
      <w:pPr>
        <w:spacing w:after="0" w:line="240" w:lineRule="auto"/>
        <w:rPr>
          <w:rFonts w:ascii="Times New Roman" w:eastAsia="Times New Roman" w:hAnsi="Times New Roman"/>
        </w:rPr>
      </w:pPr>
      <w:r w:rsidRPr="00305CA3">
        <w:rPr>
          <w:rFonts w:ascii="Times New Roman" w:eastAsia="Times New Roman" w:hAnsi="Times New Roman"/>
        </w:rPr>
        <w:t>Dostarczono dokumentację obsługi i karty gwarancyjne.</w:t>
      </w:r>
    </w:p>
    <w:p w14:paraId="09300988" w14:textId="77777777" w:rsidR="0062682E" w:rsidRPr="00305CA3" w:rsidRDefault="0062682E" w:rsidP="00305CA3">
      <w:pPr>
        <w:spacing w:after="0" w:line="240" w:lineRule="auto"/>
        <w:rPr>
          <w:rFonts w:ascii="Times New Roman" w:eastAsia="Times New Roman" w:hAnsi="Times New Roman"/>
        </w:rPr>
      </w:pPr>
    </w:p>
    <w:p w14:paraId="12EA4D13" w14:textId="77777777" w:rsidR="0062682E" w:rsidRPr="00305CA3" w:rsidRDefault="0062682E" w:rsidP="00305CA3">
      <w:pPr>
        <w:spacing w:after="0" w:line="240" w:lineRule="auto"/>
        <w:rPr>
          <w:rFonts w:ascii="Times New Roman" w:eastAsia="Times New Roman" w:hAnsi="Times New Roman"/>
        </w:rPr>
      </w:pPr>
      <w:r w:rsidRPr="00305CA3">
        <w:rPr>
          <w:rFonts w:ascii="Times New Roman" w:eastAsia="Times New Roman" w:hAnsi="Times New Roman"/>
        </w:rPr>
        <w:t>Uwagi:…………………………………………………………………………………………            …………………………………………………………………………………………..</w:t>
      </w:r>
    </w:p>
    <w:p w14:paraId="419B7AE3" w14:textId="77777777" w:rsidR="0062682E" w:rsidRPr="00305CA3" w:rsidRDefault="0062682E" w:rsidP="00305CA3">
      <w:pPr>
        <w:spacing w:after="0" w:line="240" w:lineRule="auto"/>
        <w:rPr>
          <w:rFonts w:ascii="Times New Roman" w:eastAsia="Times New Roman" w:hAnsi="Times New Roman"/>
        </w:rPr>
      </w:pPr>
      <w:r w:rsidRPr="00305CA3">
        <w:rPr>
          <w:rFonts w:ascii="Times New Roman" w:eastAsia="Times New Roman" w:hAnsi="Times New Roman"/>
        </w:rPr>
        <w:t>Protokół sporządzono w dwóch jednobrzmiących egzemplarzach, po jednym dla każdej ze stron.</w:t>
      </w:r>
    </w:p>
    <w:p w14:paraId="04C63E05" w14:textId="77777777" w:rsidR="0062682E" w:rsidRPr="00305CA3" w:rsidRDefault="0062682E" w:rsidP="00305CA3">
      <w:pPr>
        <w:spacing w:after="0" w:line="240" w:lineRule="auto"/>
        <w:rPr>
          <w:rFonts w:ascii="Times New Roman" w:eastAsia="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4737"/>
      </w:tblGrid>
      <w:tr w:rsidR="0062682E" w:rsidRPr="00305CA3" w14:paraId="05705125" w14:textId="77777777" w:rsidTr="002F2E1A">
        <w:tc>
          <w:tcPr>
            <w:tcW w:w="4443" w:type="dxa"/>
          </w:tcPr>
          <w:p w14:paraId="4445FA57" w14:textId="77777777" w:rsidR="0062682E" w:rsidRPr="00305CA3" w:rsidRDefault="0062682E" w:rsidP="00305CA3">
            <w:pPr>
              <w:spacing w:after="0" w:line="240" w:lineRule="auto"/>
              <w:rPr>
                <w:rFonts w:ascii="Times New Roman" w:eastAsia="Times New Roman" w:hAnsi="Times New Roman"/>
              </w:rPr>
            </w:pPr>
            <w:r w:rsidRPr="00305CA3">
              <w:rPr>
                <w:rFonts w:ascii="Times New Roman" w:eastAsia="Times New Roman" w:hAnsi="Times New Roman"/>
              </w:rPr>
              <w:t>Ze strony Wykonawcy:</w:t>
            </w:r>
          </w:p>
          <w:p w14:paraId="4BA1C21B" w14:textId="77777777" w:rsidR="0062682E" w:rsidRPr="00305CA3" w:rsidRDefault="0062682E" w:rsidP="00305CA3">
            <w:pPr>
              <w:spacing w:after="0" w:line="240" w:lineRule="auto"/>
              <w:rPr>
                <w:rFonts w:ascii="Times New Roman" w:eastAsia="Times New Roman" w:hAnsi="Times New Roman"/>
              </w:rPr>
            </w:pPr>
          </w:p>
          <w:p w14:paraId="17A0723C" w14:textId="77777777" w:rsidR="0062682E" w:rsidRPr="00305CA3" w:rsidRDefault="0062682E" w:rsidP="00305CA3">
            <w:pPr>
              <w:spacing w:after="0" w:line="240" w:lineRule="auto"/>
              <w:rPr>
                <w:rFonts w:ascii="Times New Roman" w:eastAsia="Times New Roman" w:hAnsi="Times New Roman"/>
              </w:rPr>
            </w:pPr>
          </w:p>
          <w:p w14:paraId="014B14E8" w14:textId="77777777" w:rsidR="0062682E" w:rsidRPr="00305CA3" w:rsidRDefault="0062682E" w:rsidP="00305CA3">
            <w:pPr>
              <w:spacing w:after="0" w:line="240" w:lineRule="auto"/>
              <w:rPr>
                <w:rFonts w:ascii="Times New Roman" w:eastAsia="Times New Roman" w:hAnsi="Times New Roman"/>
              </w:rPr>
            </w:pPr>
          </w:p>
          <w:p w14:paraId="386DC918" w14:textId="77777777" w:rsidR="0062682E" w:rsidRPr="00305CA3" w:rsidRDefault="0062682E" w:rsidP="00305CA3">
            <w:pPr>
              <w:spacing w:after="0" w:line="240" w:lineRule="auto"/>
              <w:rPr>
                <w:rFonts w:ascii="Times New Roman" w:eastAsia="Times New Roman" w:hAnsi="Times New Roman"/>
                <w:i/>
              </w:rPr>
            </w:pPr>
            <w:r w:rsidRPr="00305CA3">
              <w:rPr>
                <w:rFonts w:ascii="Times New Roman" w:eastAsia="Times New Roman" w:hAnsi="Times New Roman"/>
                <w:i/>
              </w:rPr>
              <w:t>Imię, nazwisko, podpis</w:t>
            </w:r>
          </w:p>
        </w:tc>
        <w:tc>
          <w:tcPr>
            <w:tcW w:w="4737" w:type="dxa"/>
          </w:tcPr>
          <w:p w14:paraId="66C87C21" w14:textId="77777777" w:rsidR="0062682E" w:rsidRPr="00305CA3" w:rsidRDefault="0062682E" w:rsidP="00305CA3">
            <w:pPr>
              <w:spacing w:after="0" w:line="240" w:lineRule="auto"/>
              <w:rPr>
                <w:rFonts w:ascii="Times New Roman" w:eastAsia="Times New Roman" w:hAnsi="Times New Roman"/>
              </w:rPr>
            </w:pPr>
            <w:r w:rsidRPr="00305CA3">
              <w:rPr>
                <w:rFonts w:ascii="Times New Roman" w:eastAsia="Times New Roman" w:hAnsi="Times New Roman"/>
              </w:rPr>
              <w:t>Ze strony Zamawiającego:</w:t>
            </w:r>
          </w:p>
          <w:p w14:paraId="344EDE32" w14:textId="77777777" w:rsidR="0062682E" w:rsidRPr="00305CA3" w:rsidRDefault="0062682E" w:rsidP="00305CA3">
            <w:pPr>
              <w:spacing w:after="0" w:line="240" w:lineRule="auto"/>
              <w:rPr>
                <w:rFonts w:ascii="Times New Roman" w:eastAsia="Times New Roman" w:hAnsi="Times New Roman"/>
              </w:rPr>
            </w:pPr>
          </w:p>
          <w:p w14:paraId="50AF06B2" w14:textId="77777777" w:rsidR="0062682E" w:rsidRPr="00305CA3" w:rsidRDefault="0062682E" w:rsidP="00305CA3">
            <w:pPr>
              <w:spacing w:after="0" w:line="240" w:lineRule="auto"/>
              <w:rPr>
                <w:rFonts w:ascii="Times New Roman" w:eastAsia="Times New Roman" w:hAnsi="Times New Roman"/>
              </w:rPr>
            </w:pPr>
          </w:p>
          <w:p w14:paraId="65A0AF08" w14:textId="77777777" w:rsidR="0062682E" w:rsidRPr="00305CA3" w:rsidRDefault="0062682E" w:rsidP="00305CA3">
            <w:pPr>
              <w:spacing w:after="0" w:line="240" w:lineRule="auto"/>
              <w:rPr>
                <w:rFonts w:ascii="Times New Roman" w:eastAsia="Times New Roman" w:hAnsi="Times New Roman"/>
              </w:rPr>
            </w:pPr>
          </w:p>
          <w:p w14:paraId="6067B3F9" w14:textId="77777777" w:rsidR="0062682E" w:rsidRPr="00305CA3" w:rsidRDefault="0062682E" w:rsidP="00305CA3">
            <w:pPr>
              <w:spacing w:after="0" w:line="240" w:lineRule="auto"/>
              <w:rPr>
                <w:rFonts w:ascii="Times New Roman" w:eastAsia="Times New Roman" w:hAnsi="Times New Roman"/>
                <w:i/>
              </w:rPr>
            </w:pPr>
            <w:r w:rsidRPr="00305CA3">
              <w:rPr>
                <w:rFonts w:ascii="Times New Roman" w:eastAsia="Times New Roman" w:hAnsi="Times New Roman"/>
                <w:i/>
              </w:rPr>
              <w:t>Imię, nazwisko, podpis</w:t>
            </w:r>
          </w:p>
        </w:tc>
      </w:tr>
    </w:tbl>
    <w:p w14:paraId="4BACC239" w14:textId="77777777" w:rsidR="0062682E" w:rsidRDefault="0062682E" w:rsidP="00305CA3">
      <w:pPr>
        <w:suppressAutoHyphens/>
        <w:spacing w:after="0" w:line="240" w:lineRule="auto"/>
        <w:jc w:val="both"/>
        <w:rPr>
          <w:rFonts w:ascii="Times New Roman" w:eastAsia="Times New Roman" w:hAnsi="Times New Roman"/>
          <w:iCs/>
          <w:lang w:eastAsia="ar-SA"/>
        </w:rPr>
      </w:pPr>
    </w:p>
    <w:p w14:paraId="1CAFB3FF" w14:textId="77777777" w:rsidR="00012378" w:rsidRDefault="00012378" w:rsidP="00305CA3">
      <w:pPr>
        <w:suppressAutoHyphens/>
        <w:spacing w:after="0" w:line="240" w:lineRule="auto"/>
        <w:jc w:val="both"/>
        <w:rPr>
          <w:rFonts w:ascii="Times New Roman" w:eastAsia="Times New Roman" w:hAnsi="Times New Roman"/>
          <w:iCs/>
          <w:lang w:eastAsia="ar-SA"/>
        </w:rPr>
      </w:pPr>
    </w:p>
    <w:p w14:paraId="582417A6" w14:textId="77777777" w:rsidR="00012378" w:rsidRDefault="00012378" w:rsidP="00305CA3">
      <w:pPr>
        <w:suppressAutoHyphens/>
        <w:spacing w:after="0" w:line="240" w:lineRule="auto"/>
        <w:jc w:val="both"/>
        <w:rPr>
          <w:rFonts w:ascii="Times New Roman" w:eastAsia="Times New Roman" w:hAnsi="Times New Roman"/>
          <w:iCs/>
          <w:lang w:eastAsia="ar-SA"/>
        </w:rPr>
      </w:pPr>
    </w:p>
    <w:p w14:paraId="182C0AA5" w14:textId="77777777" w:rsidR="00012378" w:rsidRDefault="00012378" w:rsidP="00305CA3">
      <w:pPr>
        <w:suppressAutoHyphens/>
        <w:spacing w:after="0" w:line="240" w:lineRule="auto"/>
        <w:jc w:val="both"/>
        <w:rPr>
          <w:rFonts w:ascii="Times New Roman" w:eastAsia="Times New Roman" w:hAnsi="Times New Roman"/>
          <w:iCs/>
          <w:lang w:eastAsia="ar-SA"/>
        </w:rPr>
      </w:pPr>
    </w:p>
    <w:p w14:paraId="7B323E05" w14:textId="77777777" w:rsidR="00012378" w:rsidRDefault="00012378" w:rsidP="00305CA3">
      <w:pPr>
        <w:suppressAutoHyphens/>
        <w:spacing w:after="0" w:line="240" w:lineRule="auto"/>
        <w:jc w:val="both"/>
        <w:rPr>
          <w:rFonts w:ascii="Times New Roman" w:eastAsia="Times New Roman" w:hAnsi="Times New Roman"/>
          <w:iCs/>
          <w:lang w:eastAsia="ar-SA"/>
        </w:rPr>
      </w:pPr>
    </w:p>
    <w:p w14:paraId="0E5A78D7" w14:textId="77777777" w:rsidR="00012378" w:rsidRDefault="00012378" w:rsidP="00305CA3">
      <w:pPr>
        <w:suppressAutoHyphens/>
        <w:spacing w:after="0" w:line="240" w:lineRule="auto"/>
        <w:jc w:val="both"/>
        <w:rPr>
          <w:rFonts w:ascii="Times New Roman" w:eastAsia="Times New Roman" w:hAnsi="Times New Roman"/>
          <w:iCs/>
          <w:lang w:eastAsia="ar-SA"/>
        </w:rPr>
      </w:pPr>
    </w:p>
    <w:p w14:paraId="46FF56F9" w14:textId="77777777" w:rsidR="00012378" w:rsidRDefault="00012378" w:rsidP="00305CA3">
      <w:pPr>
        <w:suppressAutoHyphens/>
        <w:spacing w:after="0" w:line="240" w:lineRule="auto"/>
        <w:jc w:val="both"/>
        <w:rPr>
          <w:rFonts w:ascii="Times New Roman" w:eastAsia="Times New Roman" w:hAnsi="Times New Roman"/>
          <w:iCs/>
          <w:lang w:eastAsia="ar-SA"/>
        </w:rPr>
      </w:pPr>
    </w:p>
    <w:sectPr w:rsidR="00012378" w:rsidSect="003C212A">
      <w:headerReference w:type="default" r:id="rId11"/>
      <w:footerReference w:type="default" r:id="rId12"/>
      <w:pgSz w:w="11906" w:h="16838"/>
      <w:pgMar w:top="258" w:right="1133" w:bottom="1417" w:left="1134" w:header="283"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2E0FA" w14:textId="77777777" w:rsidR="009B4760" w:rsidRDefault="009B4760" w:rsidP="000908DE">
      <w:pPr>
        <w:spacing w:after="0" w:line="240" w:lineRule="auto"/>
      </w:pPr>
      <w:r>
        <w:separator/>
      </w:r>
    </w:p>
  </w:endnote>
  <w:endnote w:type="continuationSeparator" w:id="0">
    <w:p w14:paraId="2A895FBB" w14:textId="77777777" w:rsidR="009B4760" w:rsidRDefault="009B4760" w:rsidP="000908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A2391" w14:textId="5BDC7FED" w:rsidR="00D81E72" w:rsidRPr="003E138A" w:rsidRDefault="00D81E72" w:rsidP="00C20994">
    <w:pPr>
      <w:pStyle w:val="Stopka"/>
      <w:pBdr>
        <w:top w:val="single" w:sz="4" w:space="1" w:color="auto"/>
      </w:pBdr>
      <w:rPr>
        <w:rFonts w:asciiTheme="minorHAnsi" w:hAnsiTheme="minorHAnsi" w:cstheme="minorHAnsi"/>
        <w:color w:val="000000"/>
        <w:sz w:val="24"/>
        <w:szCs w:val="24"/>
      </w:rPr>
    </w:pPr>
    <w:r w:rsidRPr="003E138A">
      <w:rPr>
        <w:rFonts w:asciiTheme="minorHAnsi" w:hAnsiTheme="minorHAnsi" w:cstheme="minorHAnsi"/>
        <w:noProof/>
        <w:lang w:eastAsia="pl-PL"/>
      </w:rPr>
      <mc:AlternateContent>
        <mc:Choice Requires="wps">
          <w:drawing>
            <wp:anchor distT="0" distB="0" distL="114300" distR="114300" simplePos="0" relativeHeight="251657728" behindDoc="0" locked="0" layoutInCell="1" allowOverlap="1" wp14:anchorId="03CC2A03" wp14:editId="67BD3BE1">
              <wp:simplePos x="0" y="0"/>
              <wp:positionH relativeFrom="page">
                <wp:posOffset>5151755</wp:posOffset>
              </wp:positionH>
              <wp:positionV relativeFrom="page">
                <wp:posOffset>10010775</wp:posOffset>
              </wp:positionV>
              <wp:extent cx="1508760" cy="407035"/>
              <wp:effectExtent l="0" t="0" r="0" b="5715"/>
              <wp:wrapNone/>
              <wp:docPr id="56" name="Pole tekstowe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8760" cy="407035"/>
                      </a:xfrm>
                      <a:prstGeom prst="rect">
                        <a:avLst/>
                      </a:prstGeom>
                      <a:noFill/>
                      <a:ln w="6350">
                        <a:noFill/>
                      </a:ln>
                      <a:effectLst/>
                    </wps:spPr>
                    <wps:txbx>
                      <w:txbxContent>
                        <w:p w14:paraId="4A746AE3" w14:textId="77777777" w:rsidR="00D81E72" w:rsidRPr="00C20994" w:rsidRDefault="00D81E72">
                          <w:pPr>
                            <w:pStyle w:val="Stopka"/>
                            <w:jc w:val="right"/>
                            <w:rPr>
                              <w:rFonts w:ascii="Cambria" w:hAnsi="Cambria"/>
                              <w:color w:val="000000"/>
                            </w:rPr>
                          </w:pPr>
                          <w:r w:rsidRPr="00C20994">
                            <w:rPr>
                              <w:rFonts w:ascii="Cambria" w:hAnsi="Cambria"/>
                              <w:color w:val="000000"/>
                            </w:rPr>
                            <w:fldChar w:fldCharType="begin"/>
                          </w:r>
                          <w:r w:rsidRPr="00C20994">
                            <w:rPr>
                              <w:rFonts w:ascii="Cambria" w:hAnsi="Cambria"/>
                              <w:color w:val="000000"/>
                            </w:rPr>
                            <w:instrText>PAGE  \* Arabic  \* MERGEFORMAT</w:instrText>
                          </w:r>
                          <w:r w:rsidRPr="00C20994">
                            <w:rPr>
                              <w:rFonts w:ascii="Cambria" w:hAnsi="Cambria"/>
                              <w:color w:val="000000"/>
                            </w:rPr>
                            <w:fldChar w:fldCharType="separate"/>
                          </w:r>
                          <w:r w:rsidR="004C6592">
                            <w:rPr>
                              <w:rFonts w:ascii="Cambria" w:hAnsi="Cambria"/>
                              <w:noProof/>
                              <w:color w:val="000000"/>
                            </w:rPr>
                            <w:t>10</w:t>
                          </w:r>
                          <w:r w:rsidRPr="00C20994">
                            <w:rPr>
                              <w:rFonts w:ascii="Cambria" w:hAnsi="Cambria"/>
                              <w:color w:val="00000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3CC2A03" id="_x0000_t202" coordsize="21600,21600" o:spt="202" path="m,l,21600r21600,l21600,xe">
              <v:stroke joinstyle="miter"/>
              <v:path gradientshapeok="t" o:connecttype="rect"/>
            </v:shapetype>
            <v:shape id="Pole tekstowe 56" o:spid="_x0000_s1026" type="#_x0000_t202" style="position:absolute;margin-left:405.65pt;margin-top:788.25pt;width:118.8pt;height:32.0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" filled="f" stroked="f" strokeweight=".5pt">
              <v:textbox style="mso-fit-shape-to-text:t">
                <w:txbxContent>
                  <w:p w14:paraId="4A746AE3" w14:textId="77777777" w:rsidR="00D81E72" w:rsidRPr="00C20994" w:rsidRDefault="00D81E72">
                    <w:pPr>
                      <w:pStyle w:val="Stopka"/>
                      <w:jc w:val="right"/>
                      <w:rPr>
                        <w:rFonts w:ascii="Cambria" w:hAnsi="Cambria"/>
                        <w:color w:val="000000"/>
                      </w:rPr>
                    </w:pPr>
                    <w:r w:rsidRPr="00C20994">
                      <w:rPr>
                        <w:rFonts w:ascii="Cambria" w:hAnsi="Cambria"/>
                        <w:color w:val="000000"/>
                      </w:rPr>
                      <w:fldChar w:fldCharType="begin"/>
                    </w:r>
                    <w:r w:rsidRPr="00C20994">
                      <w:rPr>
                        <w:rFonts w:ascii="Cambria" w:hAnsi="Cambria"/>
                        <w:color w:val="000000"/>
                      </w:rPr>
                      <w:instrText>PAGE  \* Arabic  \* MERGEFORMAT</w:instrText>
                    </w:r>
                    <w:r w:rsidRPr="00C20994">
                      <w:rPr>
                        <w:rFonts w:ascii="Cambria" w:hAnsi="Cambria"/>
                        <w:color w:val="000000"/>
                      </w:rPr>
                      <w:fldChar w:fldCharType="separate"/>
                    </w:r>
                    <w:r w:rsidR="004C6592">
                      <w:rPr>
                        <w:rFonts w:ascii="Cambria" w:hAnsi="Cambria"/>
                        <w:noProof/>
                        <w:color w:val="000000"/>
                      </w:rPr>
                      <w:t>10</w:t>
                    </w:r>
                    <w:r w:rsidRPr="00C20994">
                      <w:rPr>
                        <w:rFonts w:ascii="Cambria" w:hAnsi="Cambria"/>
                        <w:color w:val="000000"/>
                      </w:rPr>
                      <w:fldChar w:fldCharType="end"/>
                    </w:r>
                  </w:p>
                </w:txbxContent>
              </v:textbox>
              <w10:wrap anchorx="page" anchory="page"/>
            </v:shape>
          </w:pict>
        </mc:Fallback>
      </mc:AlternateContent>
    </w:r>
    <w:r w:rsidRPr="003E138A">
      <w:rPr>
        <w:rFonts w:asciiTheme="minorHAnsi" w:hAnsiTheme="minorHAnsi" w:cstheme="minorHAnsi"/>
      </w:rPr>
      <w:t>Szp</w:t>
    </w:r>
    <w:r w:rsidR="003E138A" w:rsidRPr="003E138A">
      <w:rPr>
        <w:rFonts w:asciiTheme="minorHAnsi" w:hAnsiTheme="minorHAnsi" w:cstheme="minorHAnsi"/>
      </w:rPr>
      <w:t>-241</w:t>
    </w:r>
    <w:r w:rsidRPr="003E138A">
      <w:rPr>
        <w:rFonts w:asciiTheme="minorHAnsi" w:hAnsiTheme="minorHAnsi" w:cstheme="minorHAnsi"/>
      </w:rPr>
      <w:t>/Z</w:t>
    </w:r>
    <w:r w:rsidR="003E138A" w:rsidRPr="003E138A">
      <w:rPr>
        <w:rFonts w:asciiTheme="minorHAnsi" w:hAnsiTheme="minorHAnsi" w:cstheme="minorHAnsi"/>
      </w:rPr>
      <w:t>P</w:t>
    </w:r>
    <w:r w:rsidRPr="003E138A">
      <w:rPr>
        <w:rFonts w:asciiTheme="minorHAnsi" w:hAnsiTheme="minorHAnsi" w:cstheme="minorHAnsi"/>
      </w:rPr>
      <w:t>-</w:t>
    </w:r>
    <w:r w:rsidR="003E138A" w:rsidRPr="003E138A">
      <w:rPr>
        <w:rFonts w:asciiTheme="minorHAnsi" w:hAnsiTheme="minorHAnsi" w:cstheme="minorHAnsi"/>
      </w:rPr>
      <w:t>0</w:t>
    </w:r>
    <w:r w:rsidR="00FD3759">
      <w:rPr>
        <w:rFonts w:asciiTheme="minorHAnsi" w:hAnsiTheme="minorHAnsi" w:cstheme="minorHAnsi"/>
      </w:rPr>
      <w:t>21</w:t>
    </w:r>
    <w:r w:rsidRPr="003E138A">
      <w:rPr>
        <w:rFonts w:asciiTheme="minorHAnsi" w:hAnsiTheme="minorHAnsi" w:cstheme="minorHAnsi"/>
      </w:rPr>
      <w:t>/202</w:t>
    </w:r>
    <w:r w:rsidR="00FD3759">
      <w:rPr>
        <w:rFonts w:asciiTheme="minorHAnsi" w:hAnsiTheme="minorHAnsi" w:cstheme="minorHAnsi"/>
      </w:rPr>
      <w:t>5</w:t>
    </w:r>
  </w:p>
  <w:p w14:paraId="7B333BA0" w14:textId="77777777" w:rsidR="00D81E72" w:rsidRDefault="00D81E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3F39F" w14:textId="77777777" w:rsidR="009B4760" w:rsidRDefault="009B4760" w:rsidP="000908DE">
      <w:pPr>
        <w:spacing w:after="0" w:line="240" w:lineRule="auto"/>
      </w:pPr>
      <w:r>
        <w:separator/>
      </w:r>
    </w:p>
  </w:footnote>
  <w:footnote w:type="continuationSeparator" w:id="0">
    <w:p w14:paraId="76189B26" w14:textId="77777777" w:rsidR="009B4760" w:rsidRDefault="009B4760" w:rsidP="000908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A8C114" w14:textId="3F7DBAC4" w:rsidR="00D81E72" w:rsidRDefault="00D81E72" w:rsidP="00B373B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0947"/>
    <w:multiLevelType w:val="hybridMultilevel"/>
    <w:tmpl w:val="98DCBA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C20037"/>
    <w:multiLevelType w:val="hybridMultilevel"/>
    <w:tmpl w:val="C8A62A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3DF2319"/>
    <w:multiLevelType w:val="hybridMultilevel"/>
    <w:tmpl w:val="26A01AE8"/>
    <w:lvl w:ilvl="0" w:tplc="04150001">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064710D2"/>
    <w:multiLevelType w:val="hybridMultilevel"/>
    <w:tmpl w:val="2B8CFB44"/>
    <w:lvl w:ilvl="0" w:tplc="F2567D42">
      <w:start w:val="1"/>
      <w:numFmt w:val="decimal"/>
      <w:lvlText w:val="%1."/>
      <w:lvlJc w:val="left"/>
      <w:pPr>
        <w:tabs>
          <w:tab w:val="num" w:pos="720"/>
        </w:tabs>
        <w:ind w:left="720" w:hanging="360"/>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14491B"/>
    <w:multiLevelType w:val="hybridMultilevel"/>
    <w:tmpl w:val="9DFA0A9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7310F44"/>
    <w:multiLevelType w:val="hybridMultilevel"/>
    <w:tmpl w:val="AEA4612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95D6BC0"/>
    <w:multiLevelType w:val="hybridMultilevel"/>
    <w:tmpl w:val="CB6C6CC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AEB1B7F"/>
    <w:multiLevelType w:val="hybridMultilevel"/>
    <w:tmpl w:val="BC64BE8C"/>
    <w:lvl w:ilvl="0" w:tplc="BB66CA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F12C50"/>
    <w:multiLevelType w:val="hybridMultilevel"/>
    <w:tmpl w:val="73F4F6AA"/>
    <w:lvl w:ilvl="0" w:tplc="0415000F">
      <w:start w:val="1"/>
      <w:numFmt w:val="decimal"/>
      <w:lvlText w:val="%1."/>
      <w:lvlJc w:val="left"/>
      <w:pPr>
        <w:ind w:left="295" w:hanging="360"/>
      </w:p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9" w15:restartNumberingAfterBreak="0">
    <w:nsid w:val="0DAB1658"/>
    <w:multiLevelType w:val="hybridMultilevel"/>
    <w:tmpl w:val="ACE2F9D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B35170"/>
    <w:multiLevelType w:val="hybridMultilevel"/>
    <w:tmpl w:val="0CEAF008"/>
    <w:lvl w:ilvl="0" w:tplc="2634EB22">
      <w:start w:val="11"/>
      <w:numFmt w:val="decimal"/>
      <w:lvlText w:val="%1."/>
      <w:lvlJc w:val="left"/>
      <w:pPr>
        <w:ind w:left="172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E73349"/>
    <w:multiLevelType w:val="hybridMultilevel"/>
    <w:tmpl w:val="FF9E195C"/>
    <w:lvl w:ilvl="0" w:tplc="1DDE3EB0">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73D3E25"/>
    <w:multiLevelType w:val="hybridMultilevel"/>
    <w:tmpl w:val="EB34BE3E"/>
    <w:lvl w:ilvl="0" w:tplc="98B25A04">
      <w:start w:val="1"/>
      <w:numFmt w:val="decimal"/>
      <w:lvlText w:val="%1."/>
      <w:lvlJc w:val="left"/>
      <w:pPr>
        <w:tabs>
          <w:tab w:val="num" w:pos="502"/>
        </w:tabs>
        <w:ind w:left="502" w:hanging="360"/>
      </w:pPr>
      <w:rPr>
        <w:rFonts w:ascii="Times New Roman" w:hAnsi="Times New Roman" w:cs="Times New Roman" w:hint="default"/>
        <w:strike w:val="0"/>
        <w:sz w:val="22"/>
        <w:szCs w:val="22"/>
      </w:rPr>
    </w:lvl>
    <w:lvl w:ilvl="1" w:tplc="DFC62DEC">
      <w:start w:val="1"/>
      <w:numFmt w:val="decimal"/>
      <w:lvlText w:val="%2)"/>
      <w:lvlJc w:val="left"/>
      <w:pPr>
        <w:tabs>
          <w:tab w:val="num" w:pos="1070"/>
        </w:tabs>
        <w:ind w:left="1070" w:hanging="360"/>
      </w:pPr>
      <w:rPr>
        <w:rFonts w:cs="Times New Roman" w:hint="default"/>
        <w:b w:val="0"/>
        <w:bCs/>
      </w:rPr>
    </w:lvl>
    <w:lvl w:ilvl="2" w:tplc="8802478A">
      <w:start w:val="1"/>
      <w:numFmt w:val="lowerLetter"/>
      <w:lvlText w:val="%3)"/>
      <w:lvlJc w:val="left"/>
      <w:pPr>
        <w:ind w:left="2122" w:hanging="360"/>
      </w:pPr>
      <w:rPr>
        <w:rFonts w:cs="Times New Roman" w:hint="default"/>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3" w15:restartNumberingAfterBreak="0">
    <w:nsid w:val="1BFC4E37"/>
    <w:multiLevelType w:val="hybridMultilevel"/>
    <w:tmpl w:val="BC92B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EE900E8"/>
    <w:multiLevelType w:val="hybridMultilevel"/>
    <w:tmpl w:val="E2E02608"/>
    <w:lvl w:ilvl="0" w:tplc="0F603E10">
      <w:start w:val="3"/>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563A16"/>
    <w:multiLevelType w:val="multilevel"/>
    <w:tmpl w:val="4342B09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bullet"/>
      <w:lvlText w:val=""/>
      <w:lvlJc w:val="left"/>
      <w:pPr>
        <w:ind w:left="360" w:hanging="360"/>
      </w:pPr>
      <w:rPr>
        <w:rFonts w:ascii="Symbol" w:hAnsi="Symbol" w:cs="Symbol"/>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24D23C6E"/>
    <w:multiLevelType w:val="hybridMultilevel"/>
    <w:tmpl w:val="581237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7F5264E"/>
    <w:multiLevelType w:val="hybridMultilevel"/>
    <w:tmpl w:val="65224DBA"/>
    <w:lvl w:ilvl="0" w:tplc="41249692">
      <w:start w:val="1"/>
      <w:numFmt w:val="decimal"/>
      <w:lvlText w:val="%1."/>
      <w:lvlJc w:val="left"/>
      <w:pPr>
        <w:ind w:left="720" w:hanging="360"/>
      </w:pPr>
      <w:rPr>
        <w:rFonts w:ascii="Times New Roman" w:hAnsi="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610654"/>
    <w:multiLevelType w:val="hybridMultilevel"/>
    <w:tmpl w:val="E82A3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F06E64"/>
    <w:multiLevelType w:val="hybridMultilevel"/>
    <w:tmpl w:val="6ABAE6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B2433D7"/>
    <w:multiLevelType w:val="hybridMultilevel"/>
    <w:tmpl w:val="2222B776"/>
    <w:lvl w:ilvl="0" w:tplc="E01C128E">
      <w:start w:val="1"/>
      <w:numFmt w:val="decimal"/>
      <w:lvlText w:val="%1)"/>
      <w:lvlJc w:val="left"/>
      <w:pPr>
        <w:ind w:left="720" w:hanging="360"/>
      </w:pPr>
      <w:rPr>
        <w:rFonts w:cs="Times New Roman"/>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B6E6703"/>
    <w:multiLevelType w:val="hybridMultilevel"/>
    <w:tmpl w:val="51162FE8"/>
    <w:lvl w:ilvl="0" w:tplc="04150001">
      <w:start w:val="1"/>
      <w:numFmt w:val="bullet"/>
      <w:lvlText w:val=""/>
      <w:lvlJc w:val="left"/>
      <w:pPr>
        <w:ind w:left="2182" w:hanging="360"/>
      </w:pPr>
      <w:rPr>
        <w:rFonts w:ascii="Symbol" w:hAnsi="Symbol" w:hint="default"/>
      </w:rPr>
    </w:lvl>
    <w:lvl w:ilvl="1" w:tplc="04150003" w:tentative="1">
      <w:start w:val="1"/>
      <w:numFmt w:val="bullet"/>
      <w:lvlText w:val="o"/>
      <w:lvlJc w:val="left"/>
      <w:pPr>
        <w:ind w:left="2902" w:hanging="360"/>
      </w:pPr>
      <w:rPr>
        <w:rFonts w:ascii="Courier New" w:hAnsi="Courier New" w:cs="Courier New" w:hint="default"/>
      </w:rPr>
    </w:lvl>
    <w:lvl w:ilvl="2" w:tplc="04150005" w:tentative="1">
      <w:start w:val="1"/>
      <w:numFmt w:val="bullet"/>
      <w:lvlText w:val=""/>
      <w:lvlJc w:val="left"/>
      <w:pPr>
        <w:ind w:left="3622" w:hanging="360"/>
      </w:pPr>
      <w:rPr>
        <w:rFonts w:ascii="Wingdings" w:hAnsi="Wingdings" w:hint="default"/>
      </w:rPr>
    </w:lvl>
    <w:lvl w:ilvl="3" w:tplc="04150001" w:tentative="1">
      <w:start w:val="1"/>
      <w:numFmt w:val="bullet"/>
      <w:lvlText w:val=""/>
      <w:lvlJc w:val="left"/>
      <w:pPr>
        <w:ind w:left="4342" w:hanging="360"/>
      </w:pPr>
      <w:rPr>
        <w:rFonts w:ascii="Symbol" w:hAnsi="Symbol" w:hint="default"/>
      </w:rPr>
    </w:lvl>
    <w:lvl w:ilvl="4" w:tplc="04150003" w:tentative="1">
      <w:start w:val="1"/>
      <w:numFmt w:val="bullet"/>
      <w:lvlText w:val="o"/>
      <w:lvlJc w:val="left"/>
      <w:pPr>
        <w:ind w:left="5062" w:hanging="360"/>
      </w:pPr>
      <w:rPr>
        <w:rFonts w:ascii="Courier New" w:hAnsi="Courier New" w:cs="Courier New" w:hint="default"/>
      </w:rPr>
    </w:lvl>
    <w:lvl w:ilvl="5" w:tplc="04150005" w:tentative="1">
      <w:start w:val="1"/>
      <w:numFmt w:val="bullet"/>
      <w:lvlText w:val=""/>
      <w:lvlJc w:val="left"/>
      <w:pPr>
        <w:ind w:left="5782" w:hanging="360"/>
      </w:pPr>
      <w:rPr>
        <w:rFonts w:ascii="Wingdings" w:hAnsi="Wingdings" w:hint="default"/>
      </w:rPr>
    </w:lvl>
    <w:lvl w:ilvl="6" w:tplc="04150001" w:tentative="1">
      <w:start w:val="1"/>
      <w:numFmt w:val="bullet"/>
      <w:lvlText w:val=""/>
      <w:lvlJc w:val="left"/>
      <w:pPr>
        <w:ind w:left="6502" w:hanging="360"/>
      </w:pPr>
      <w:rPr>
        <w:rFonts w:ascii="Symbol" w:hAnsi="Symbol" w:hint="default"/>
      </w:rPr>
    </w:lvl>
    <w:lvl w:ilvl="7" w:tplc="04150003" w:tentative="1">
      <w:start w:val="1"/>
      <w:numFmt w:val="bullet"/>
      <w:lvlText w:val="o"/>
      <w:lvlJc w:val="left"/>
      <w:pPr>
        <w:ind w:left="7222" w:hanging="360"/>
      </w:pPr>
      <w:rPr>
        <w:rFonts w:ascii="Courier New" w:hAnsi="Courier New" w:cs="Courier New" w:hint="default"/>
      </w:rPr>
    </w:lvl>
    <w:lvl w:ilvl="8" w:tplc="04150005" w:tentative="1">
      <w:start w:val="1"/>
      <w:numFmt w:val="bullet"/>
      <w:lvlText w:val=""/>
      <w:lvlJc w:val="left"/>
      <w:pPr>
        <w:ind w:left="7942" w:hanging="360"/>
      </w:pPr>
      <w:rPr>
        <w:rFonts w:ascii="Wingdings" w:hAnsi="Wingdings" w:hint="default"/>
      </w:rPr>
    </w:lvl>
  </w:abstractNum>
  <w:abstractNum w:abstractNumId="23" w15:restartNumberingAfterBreak="0">
    <w:nsid w:val="2D525DBC"/>
    <w:multiLevelType w:val="hybridMultilevel"/>
    <w:tmpl w:val="93C6AAA2"/>
    <w:lvl w:ilvl="0" w:tplc="3C02A0EE">
      <w:start w:val="5"/>
      <w:numFmt w:val="decimal"/>
      <w:lvlText w:val="%1."/>
      <w:lvlJc w:val="left"/>
      <w:pPr>
        <w:tabs>
          <w:tab w:val="num" w:pos="1004"/>
        </w:tabs>
        <w:ind w:left="100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C34642"/>
    <w:multiLevelType w:val="hybridMultilevel"/>
    <w:tmpl w:val="85907A50"/>
    <w:lvl w:ilvl="0" w:tplc="C0C6DFB4">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32BE6BFD"/>
    <w:multiLevelType w:val="hybridMultilevel"/>
    <w:tmpl w:val="442CD5FE"/>
    <w:lvl w:ilvl="0" w:tplc="B3C2CBBE">
      <w:start w:val="4"/>
      <w:numFmt w:val="decimal"/>
      <w:lvlText w:val="%1."/>
      <w:lvlJc w:val="left"/>
      <w:pPr>
        <w:ind w:left="360" w:hanging="360"/>
      </w:pPr>
      <w:rPr>
        <w:rFonts w:hint="default"/>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0618EC"/>
    <w:multiLevelType w:val="hybridMultilevel"/>
    <w:tmpl w:val="F862940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324E42"/>
    <w:multiLevelType w:val="hybridMultilevel"/>
    <w:tmpl w:val="C37642A6"/>
    <w:lvl w:ilvl="0" w:tplc="54688B52">
      <w:start w:val="1"/>
      <w:numFmt w:val="decimal"/>
      <w:lvlText w:val="%1)"/>
      <w:lvlJc w:val="left"/>
      <w:pPr>
        <w:ind w:left="717" w:hanging="360"/>
      </w:pPr>
      <w:rPr>
        <w:rFonts w:cs="Times New Roman" w:hint="default"/>
        <w:b w:val="0"/>
        <w:bCs/>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8" w15:restartNumberingAfterBreak="0">
    <w:nsid w:val="34875C71"/>
    <w:multiLevelType w:val="multilevel"/>
    <w:tmpl w:val="9058289A"/>
    <w:lvl w:ilvl="0">
      <w:start w:val="18"/>
      <w:numFmt w:val="decimal"/>
      <w:lvlText w:val="%1."/>
      <w:lvlJc w:val="left"/>
      <w:pPr>
        <w:tabs>
          <w:tab w:val="num" w:pos="171"/>
        </w:tabs>
        <w:ind w:left="284" w:hanging="284"/>
      </w:pPr>
      <w:rPr>
        <w:rFonts w:hint="default"/>
      </w:rPr>
    </w:lvl>
    <w:lvl w:ilvl="1">
      <w:start w:val="7"/>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b w:val="0"/>
        <w:bCs w:val="0"/>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37B611EF"/>
    <w:multiLevelType w:val="hybridMultilevel"/>
    <w:tmpl w:val="A956D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C4158BF"/>
    <w:multiLevelType w:val="multilevel"/>
    <w:tmpl w:val="78909F3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Letter"/>
      <w:lvlText w:val="%3)"/>
      <w:lvlJc w:val="left"/>
      <w:pPr>
        <w:ind w:left="2340" w:hanging="360"/>
      </w:pPr>
    </w:lvl>
    <w:lvl w:ilvl="3">
      <w:start w:val="1"/>
      <w:numFmt w:val="decimal"/>
      <w:lvlText w:val="%4."/>
      <w:lvlJc w:val="left"/>
      <w:pPr>
        <w:ind w:left="360" w:hanging="360"/>
      </w:pPr>
      <w:rPr>
        <w:rFonts w:cs="Times New Roman"/>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3490075"/>
    <w:multiLevelType w:val="hybridMultilevel"/>
    <w:tmpl w:val="51BCED2C"/>
    <w:lvl w:ilvl="0" w:tplc="5A607A88">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3DF097B"/>
    <w:multiLevelType w:val="singleLevel"/>
    <w:tmpl w:val="A41C5614"/>
    <w:lvl w:ilvl="0">
      <w:numFmt w:val="bullet"/>
      <w:lvlText w:val="-"/>
      <w:lvlJc w:val="left"/>
      <w:pPr>
        <w:tabs>
          <w:tab w:val="num" w:pos="1770"/>
        </w:tabs>
        <w:ind w:left="1770" w:hanging="360"/>
      </w:pPr>
      <w:rPr>
        <w:rFonts w:ascii="Times New Roman" w:hAnsi="Times New Roman" w:hint="default"/>
      </w:rPr>
    </w:lvl>
  </w:abstractNum>
  <w:abstractNum w:abstractNumId="33" w15:restartNumberingAfterBreak="0">
    <w:nsid w:val="44176F60"/>
    <w:multiLevelType w:val="hybridMultilevel"/>
    <w:tmpl w:val="FA46DA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34" w15:restartNumberingAfterBreak="0">
    <w:nsid w:val="45853922"/>
    <w:multiLevelType w:val="hybridMultilevel"/>
    <w:tmpl w:val="06EE5246"/>
    <w:lvl w:ilvl="0" w:tplc="DD44104C">
      <w:start w:val="1"/>
      <w:numFmt w:val="decimal"/>
      <w:lvlText w:val="%1."/>
      <w:lvlJc w:val="left"/>
      <w:pPr>
        <w:ind w:left="360" w:hanging="360"/>
      </w:pPr>
      <w:rPr>
        <w:b w:val="0"/>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15:restartNumberingAfterBreak="0">
    <w:nsid w:val="47CE758E"/>
    <w:multiLevelType w:val="hybridMultilevel"/>
    <w:tmpl w:val="7DF6DCA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6" w15:restartNumberingAfterBreak="0">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D2724D1"/>
    <w:multiLevelType w:val="hybridMultilevel"/>
    <w:tmpl w:val="2A08CC6E"/>
    <w:lvl w:ilvl="0" w:tplc="2D5A3628">
      <w:start w:val="1"/>
      <w:numFmt w:val="decimal"/>
      <w:lvlText w:val="%1."/>
      <w:lvlJc w:val="left"/>
      <w:pPr>
        <w:tabs>
          <w:tab w:val="num" w:pos="360"/>
        </w:tabs>
        <w:ind w:left="360" w:hanging="360"/>
      </w:pPr>
      <w:rPr>
        <w:b w:val="0"/>
        <w:i w:val="0"/>
      </w:rPr>
    </w:lvl>
    <w:lvl w:ilvl="1" w:tplc="3C90D9B2">
      <w:start w:val="2"/>
      <w:numFmt w:val="lowerLetter"/>
      <w:lvlText w:val="%2)"/>
      <w:lvlJc w:val="left"/>
      <w:pPr>
        <w:tabs>
          <w:tab w:val="num" w:pos="720"/>
        </w:tabs>
        <w:ind w:left="720" w:hanging="360"/>
      </w:pPr>
    </w:lvl>
    <w:lvl w:ilvl="2" w:tplc="22E89922">
      <w:start w:val="1"/>
      <w:numFmt w:val="decimal"/>
      <w:lvlText w:val="%3."/>
      <w:lvlJc w:val="left"/>
      <w:pPr>
        <w:tabs>
          <w:tab w:val="num" w:pos="360"/>
        </w:tabs>
        <w:ind w:left="360" w:hanging="360"/>
      </w:pPr>
      <w:rPr>
        <w:b w:val="0"/>
        <w:i w:val="0"/>
        <w:color w:val="auto"/>
      </w:r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8" w15:restartNumberingAfterBreak="0">
    <w:nsid w:val="4EC51AB8"/>
    <w:multiLevelType w:val="hybridMultilevel"/>
    <w:tmpl w:val="083081B8"/>
    <w:lvl w:ilvl="0" w:tplc="0415000F">
      <w:start w:val="1"/>
      <w:numFmt w:val="decimal"/>
      <w:lvlText w:val="%1."/>
      <w:lvlJc w:val="left"/>
      <w:pPr>
        <w:ind w:left="720" w:hanging="360"/>
      </w:pPr>
    </w:lvl>
    <w:lvl w:ilvl="1" w:tplc="04150011">
      <w:start w:val="1"/>
      <w:numFmt w:val="decimal"/>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1C53E9"/>
    <w:multiLevelType w:val="hybridMultilevel"/>
    <w:tmpl w:val="8F9CE980"/>
    <w:lvl w:ilvl="0" w:tplc="C98C8D9E">
      <w:start w:val="1"/>
      <w:numFmt w:val="decimal"/>
      <w:lvlText w:val="%1."/>
      <w:lvlJc w:val="left"/>
      <w:pPr>
        <w:ind w:left="360" w:hanging="360"/>
      </w:pPr>
      <w:rPr>
        <w:rFonts w:hint="default"/>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B848FC"/>
    <w:multiLevelType w:val="hybridMultilevel"/>
    <w:tmpl w:val="47C8487A"/>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1" w15:restartNumberingAfterBreak="0">
    <w:nsid w:val="52DF6D8A"/>
    <w:multiLevelType w:val="hybridMultilevel"/>
    <w:tmpl w:val="36D033A6"/>
    <w:lvl w:ilvl="0" w:tplc="847603F2">
      <w:start w:val="3"/>
      <w:numFmt w:val="decimal"/>
      <w:lvlText w:val="%1."/>
      <w:lvlJc w:val="left"/>
      <w:pPr>
        <w:tabs>
          <w:tab w:val="num" w:pos="720"/>
        </w:tabs>
        <w:ind w:left="720"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BBC17D2"/>
    <w:multiLevelType w:val="multilevel"/>
    <w:tmpl w:val="1832753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decimal"/>
      <w:lvlText w:val="%4."/>
      <w:lvlJc w:val="left"/>
      <w:pPr>
        <w:ind w:left="2880" w:hanging="360"/>
      </w:pPr>
      <w:rPr>
        <w:rFonts w:ascii="Times New Roman" w:eastAsia="Times New Roman" w:hAnsi="Times New Roman" w:cs="Times New Roman"/>
        <w:bCs/>
        <w:lang w:eastAsia="ar-S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15:restartNumberingAfterBreak="0">
    <w:nsid w:val="5D321026"/>
    <w:multiLevelType w:val="hybridMultilevel"/>
    <w:tmpl w:val="443E6642"/>
    <w:lvl w:ilvl="0" w:tplc="1D021B14">
      <w:start w:val="1"/>
      <w:numFmt w:val="decimal"/>
      <w:lvlText w:val="%1)"/>
      <w:lvlJc w:val="left"/>
      <w:pPr>
        <w:ind w:left="1724" w:hanging="360"/>
      </w:pPr>
      <w:rPr>
        <w:rFonts w:ascii="Times New Roman" w:hAnsi="Times New Roman" w:hint="default"/>
      </w:rPr>
    </w:lvl>
    <w:lvl w:ilvl="1" w:tplc="04150003">
      <w:start w:val="1"/>
      <w:numFmt w:val="lowerLetter"/>
      <w:lvlText w:val="%2."/>
      <w:lvlJc w:val="left"/>
      <w:pPr>
        <w:ind w:left="1440" w:hanging="360"/>
      </w:pPr>
      <w:rPr>
        <w:rFonts w:ascii="Times New Roman" w:hAnsi="Times New Roman"/>
      </w:rPr>
    </w:lvl>
    <w:lvl w:ilvl="2" w:tplc="04150005">
      <w:start w:val="1"/>
      <w:numFmt w:val="lowerRoman"/>
      <w:lvlText w:val="%3."/>
      <w:lvlJc w:val="right"/>
      <w:pPr>
        <w:ind w:left="2160" w:hanging="180"/>
      </w:pPr>
      <w:rPr>
        <w:rFonts w:ascii="Times New Roman" w:hAnsi="Times New Roman"/>
      </w:rPr>
    </w:lvl>
    <w:lvl w:ilvl="3" w:tplc="04150001">
      <w:start w:val="1"/>
      <w:numFmt w:val="decimal"/>
      <w:lvlText w:val="%4."/>
      <w:lvlJc w:val="left"/>
      <w:pPr>
        <w:ind w:left="2880" w:hanging="360"/>
      </w:pPr>
      <w:rPr>
        <w:rFonts w:ascii="Times New Roman" w:hAnsi="Times New Roman"/>
      </w:rPr>
    </w:lvl>
    <w:lvl w:ilvl="4" w:tplc="04150003">
      <w:start w:val="1"/>
      <w:numFmt w:val="lowerLetter"/>
      <w:lvlText w:val="%5."/>
      <w:lvlJc w:val="left"/>
      <w:pPr>
        <w:ind w:left="3600" w:hanging="360"/>
      </w:pPr>
      <w:rPr>
        <w:rFonts w:ascii="Times New Roman" w:hAnsi="Times New Roman"/>
      </w:rPr>
    </w:lvl>
    <w:lvl w:ilvl="5" w:tplc="04150005">
      <w:start w:val="1"/>
      <w:numFmt w:val="lowerRoman"/>
      <w:lvlText w:val="%6."/>
      <w:lvlJc w:val="right"/>
      <w:pPr>
        <w:ind w:left="4320" w:hanging="180"/>
      </w:pPr>
      <w:rPr>
        <w:rFonts w:ascii="Times New Roman" w:hAnsi="Times New Roman"/>
      </w:rPr>
    </w:lvl>
    <w:lvl w:ilvl="6" w:tplc="04150001">
      <w:start w:val="1"/>
      <w:numFmt w:val="decimal"/>
      <w:lvlText w:val="%7."/>
      <w:lvlJc w:val="left"/>
      <w:pPr>
        <w:ind w:left="5040" w:hanging="360"/>
      </w:pPr>
      <w:rPr>
        <w:rFonts w:ascii="Times New Roman" w:hAnsi="Times New Roman"/>
      </w:rPr>
    </w:lvl>
    <w:lvl w:ilvl="7" w:tplc="04150003">
      <w:start w:val="1"/>
      <w:numFmt w:val="lowerLetter"/>
      <w:lvlText w:val="%8."/>
      <w:lvlJc w:val="left"/>
      <w:pPr>
        <w:ind w:left="5760" w:hanging="360"/>
      </w:pPr>
      <w:rPr>
        <w:rFonts w:ascii="Times New Roman" w:hAnsi="Times New Roman"/>
      </w:rPr>
    </w:lvl>
    <w:lvl w:ilvl="8" w:tplc="04150005">
      <w:start w:val="1"/>
      <w:numFmt w:val="lowerRoman"/>
      <w:lvlText w:val="%9."/>
      <w:lvlJc w:val="right"/>
      <w:pPr>
        <w:ind w:left="6480" w:hanging="180"/>
      </w:pPr>
      <w:rPr>
        <w:rFonts w:ascii="Times New Roman" w:hAnsi="Times New Roman"/>
      </w:rPr>
    </w:lvl>
  </w:abstractNum>
  <w:abstractNum w:abstractNumId="45" w15:restartNumberingAfterBreak="0">
    <w:nsid w:val="5DF14236"/>
    <w:multiLevelType w:val="hybridMultilevel"/>
    <w:tmpl w:val="95380C3E"/>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6" w15:restartNumberingAfterBreak="0">
    <w:nsid w:val="60155993"/>
    <w:multiLevelType w:val="hybridMultilevel"/>
    <w:tmpl w:val="B8F65832"/>
    <w:lvl w:ilvl="0" w:tplc="0415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609F06CD"/>
    <w:multiLevelType w:val="multilevel"/>
    <w:tmpl w:val="AB4E760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decimal"/>
      <w:lvlText w:val="%3)"/>
      <w:lvlJc w:val="left"/>
      <w:pPr>
        <w:ind w:left="1080" w:hanging="360"/>
      </w:p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1B533A6"/>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DF645B3"/>
    <w:multiLevelType w:val="hybridMultilevel"/>
    <w:tmpl w:val="4824DE3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6ECB22A4"/>
    <w:multiLevelType w:val="hybridMultilevel"/>
    <w:tmpl w:val="48C2C1BC"/>
    <w:lvl w:ilvl="0" w:tplc="ED241E08">
      <w:start w:val="1"/>
      <w:numFmt w:val="decimal"/>
      <w:lvlText w:val="%1."/>
      <w:lvlJc w:val="left"/>
      <w:pPr>
        <w:tabs>
          <w:tab w:val="num" w:pos="360"/>
        </w:tabs>
        <w:ind w:left="360" w:hanging="360"/>
      </w:pPr>
      <w:rPr>
        <w:b w:val="0"/>
        <w:bCs/>
        <w:i w:val="0"/>
        <w:iCs/>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1" w15:restartNumberingAfterBreak="0">
    <w:nsid w:val="705D63B2"/>
    <w:multiLevelType w:val="hybridMultilevel"/>
    <w:tmpl w:val="65841172"/>
    <w:lvl w:ilvl="0" w:tplc="9F6C82AC">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8B207C"/>
    <w:multiLevelType w:val="hybridMultilevel"/>
    <w:tmpl w:val="AA5403B2"/>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3" w15:restartNumberingAfterBreak="0">
    <w:nsid w:val="735F5696"/>
    <w:multiLevelType w:val="hybridMultilevel"/>
    <w:tmpl w:val="76C25F1E"/>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3853E9"/>
    <w:multiLevelType w:val="hybridMultilevel"/>
    <w:tmpl w:val="8CAACC2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873"/>
        </w:tabs>
        <w:ind w:left="873" w:hanging="360"/>
      </w:pPr>
    </w:lvl>
    <w:lvl w:ilvl="2" w:tplc="0415001B">
      <w:start w:val="1"/>
      <w:numFmt w:val="decimal"/>
      <w:lvlText w:val="%3."/>
      <w:lvlJc w:val="left"/>
      <w:pPr>
        <w:tabs>
          <w:tab w:val="num" w:pos="1593"/>
        </w:tabs>
        <w:ind w:left="1593" w:hanging="360"/>
      </w:pPr>
    </w:lvl>
    <w:lvl w:ilvl="3" w:tplc="0415000F">
      <w:start w:val="1"/>
      <w:numFmt w:val="decimal"/>
      <w:lvlText w:val="%4."/>
      <w:lvlJc w:val="left"/>
      <w:pPr>
        <w:tabs>
          <w:tab w:val="num" w:pos="2313"/>
        </w:tabs>
        <w:ind w:left="2313" w:hanging="360"/>
      </w:pPr>
    </w:lvl>
    <w:lvl w:ilvl="4" w:tplc="04150019">
      <w:start w:val="1"/>
      <w:numFmt w:val="decimal"/>
      <w:lvlText w:val="%5."/>
      <w:lvlJc w:val="left"/>
      <w:pPr>
        <w:tabs>
          <w:tab w:val="num" w:pos="3033"/>
        </w:tabs>
        <w:ind w:left="3033" w:hanging="360"/>
      </w:pPr>
    </w:lvl>
    <w:lvl w:ilvl="5" w:tplc="0415001B">
      <w:start w:val="1"/>
      <w:numFmt w:val="decimal"/>
      <w:lvlText w:val="%6."/>
      <w:lvlJc w:val="left"/>
      <w:pPr>
        <w:tabs>
          <w:tab w:val="num" w:pos="3753"/>
        </w:tabs>
        <w:ind w:left="3753" w:hanging="360"/>
      </w:pPr>
    </w:lvl>
    <w:lvl w:ilvl="6" w:tplc="0415000F">
      <w:start w:val="1"/>
      <w:numFmt w:val="decimal"/>
      <w:lvlText w:val="%7."/>
      <w:lvlJc w:val="left"/>
      <w:pPr>
        <w:tabs>
          <w:tab w:val="num" w:pos="4473"/>
        </w:tabs>
        <w:ind w:left="4473" w:hanging="360"/>
      </w:pPr>
    </w:lvl>
    <w:lvl w:ilvl="7" w:tplc="04150019">
      <w:start w:val="1"/>
      <w:numFmt w:val="decimal"/>
      <w:lvlText w:val="%8."/>
      <w:lvlJc w:val="left"/>
      <w:pPr>
        <w:tabs>
          <w:tab w:val="num" w:pos="5193"/>
        </w:tabs>
        <w:ind w:left="5193" w:hanging="360"/>
      </w:pPr>
    </w:lvl>
    <w:lvl w:ilvl="8" w:tplc="0415001B">
      <w:start w:val="1"/>
      <w:numFmt w:val="decimal"/>
      <w:lvlText w:val="%9."/>
      <w:lvlJc w:val="left"/>
      <w:pPr>
        <w:tabs>
          <w:tab w:val="num" w:pos="5913"/>
        </w:tabs>
        <w:ind w:left="5913" w:hanging="360"/>
      </w:pPr>
    </w:lvl>
  </w:abstractNum>
  <w:abstractNum w:abstractNumId="55" w15:restartNumberingAfterBreak="0">
    <w:nsid w:val="756C7B6C"/>
    <w:multiLevelType w:val="hybridMultilevel"/>
    <w:tmpl w:val="7F72B80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758D74D3"/>
    <w:multiLevelType w:val="multilevel"/>
    <w:tmpl w:val="619AE728"/>
    <w:lvl w:ilvl="0">
      <w:start w:val="1"/>
      <w:numFmt w:val="decimal"/>
      <w:lvlText w:val="%1."/>
      <w:lvlJc w:val="left"/>
      <w:pPr>
        <w:tabs>
          <w:tab w:val="num" w:pos="360"/>
        </w:tabs>
        <w:ind w:left="360" w:hanging="360"/>
      </w:pPr>
      <w:rPr>
        <w:rFonts w:ascii="Times New Roman" w:hAnsi="Times New Roman"/>
      </w:rPr>
    </w:lvl>
    <w:lvl w:ilvl="1">
      <w:start w:val="1"/>
      <w:numFmt w:val="decimal"/>
      <w:lvlText w:val="%2."/>
      <w:lvlJc w:val="left"/>
      <w:pPr>
        <w:tabs>
          <w:tab w:val="num" w:pos="1440"/>
        </w:tabs>
        <w:ind w:left="1440" w:hanging="360"/>
      </w:pPr>
      <w:rPr>
        <w:rFonts w:ascii="Times New Roman" w:hAnsi="Times New Roman"/>
      </w:rPr>
    </w:lvl>
    <w:lvl w:ilvl="2">
      <w:start w:val="1"/>
      <w:numFmt w:val="decimal"/>
      <w:lvlText w:val="%3)"/>
      <w:lvlJc w:val="left"/>
      <w:pPr>
        <w:tabs>
          <w:tab w:val="num" w:pos="900"/>
        </w:tabs>
        <w:ind w:left="900" w:hanging="360"/>
      </w:pPr>
      <w:rPr>
        <w:rFonts w:ascii="Times New Roman" w:hAnsi="Times New Roman"/>
      </w:rPr>
    </w:lvl>
    <w:lvl w:ilvl="3">
      <w:start w:val="1"/>
      <w:numFmt w:val="decimal"/>
      <w:lvlText w:val="%4."/>
      <w:lvlJc w:val="left"/>
      <w:pPr>
        <w:tabs>
          <w:tab w:val="num" w:pos="2880"/>
        </w:tabs>
        <w:ind w:left="2880" w:hanging="360"/>
      </w:pPr>
      <w:rPr>
        <w:rFonts w:ascii="Times New Roman" w:hAnsi="Times New Roman"/>
      </w:rPr>
    </w:lvl>
    <w:lvl w:ilvl="4">
      <w:start w:val="1"/>
      <w:numFmt w:val="lowerLetter"/>
      <w:lvlText w:val="%5."/>
      <w:lvlJc w:val="left"/>
      <w:pPr>
        <w:tabs>
          <w:tab w:val="num" w:pos="3600"/>
        </w:tabs>
        <w:ind w:left="3600" w:hanging="360"/>
      </w:pPr>
      <w:rPr>
        <w:rFonts w:ascii="Times New Roman" w:hAnsi="Times New Roman"/>
      </w:rPr>
    </w:lvl>
    <w:lvl w:ilvl="5">
      <w:start w:val="1"/>
      <w:numFmt w:val="lowerRoman"/>
      <w:lvlText w:val="%6."/>
      <w:lvlJc w:val="right"/>
      <w:pPr>
        <w:tabs>
          <w:tab w:val="num" w:pos="4320"/>
        </w:tabs>
        <w:ind w:left="4320" w:hanging="180"/>
      </w:pPr>
      <w:rPr>
        <w:rFonts w:ascii="Times New Roman" w:hAnsi="Times New Roman"/>
      </w:rPr>
    </w:lvl>
    <w:lvl w:ilvl="6">
      <w:start w:val="1"/>
      <w:numFmt w:val="decimal"/>
      <w:lvlText w:val="%7."/>
      <w:lvlJc w:val="left"/>
      <w:pPr>
        <w:tabs>
          <w:tab w:val="num" w:pos="5040"/>
        </w:tabs>
        <w:ind w:left="5040" w:hanging="360"/>
      </w:pPr>
      <w:rPr>
        <w:rFonts w:ascii="Times New Roman" w:hAnsi="Times New Roman"/>
      </w:rPr>
    </w:lvl>
    <w:lvl w:ilvl="7">
      <w:start w:val="1"/>
      <w:numFmt w:val="lowerLetter"/>
      <w:lvlText w:val="%8."/>
      <w:lvlJc w:val="left"/>
      <w:pPr>
        <w:tabs>
          <w:tab w:val="num" w:pos="5760"/>
        </w:tabs>
        <w:ind w:left="5760" w:hanging="360"/>
      </w:pPr>
      <w:rPr>
        <w:rFonts w:ascii="Times New Roman" w:hAnsi="Times New Roman"/>
      </w:rPr>
    </w:lvl>
    <w:lvl w:ilvl="8">
      <w:start w:val="1"/>
      <w:numFmt w:val="lowerRoman"/>
      <w:lvlText w:val="%9."/>
      <w:lvlJc w:val="right"/>
      <w:pPr>
        <w:tabs>
          <w:tab w:val="num" w:pos="6480"/>
        </w:tabs>
        <w:ind w:left="6480" w:hanging="180"/>
      </w:pPr>
      <w:rPr>
        <w:rFonts w:ascii="Times New Roman" w:hAnsi="Times New Roman"/>
      </w:rPr>
    </w:lvl>
  </w:abstractNum>
  <w:abstractNum w:abstractNumId="57" w15:restartNumberingAfterBreak="0">
    <w:nsid w:val="75CE37D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76A13EC2"/>
    <w:multiLevelType w:val="hybridMultilevel"/>
    <w:tmpl w:val="BF6292F6"/>
    <w:lvl w:ilvl="0" w:tplc="5AFA8AF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973AEF"/>
    <w:multiLevelType w:val="hybridMultilevel"/>
    <w:tmpl w:val="1EFE7BE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C5E805F2">
      <w:start w:val="1"/>
      <w:numFmt w:val="decimal"/>
      <w:lvlText w:val="%3."/>
      <w:lvlJc w:val="left"/>
      <w:pPr>
        <w:ind w:left="2160" w:hanging="180"/>
      </w:pPr>
      <w:rPr>
        <w:rFonts w:cs="Times New Roman"/>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78356A38"/>
    <w:multiLevelType w:val="hybridMultilevel"/>
    <w:tmpl w:val="444ED5E6"/>
    <w:lvl w:ilvl="0" w:tplc="6C74F4EA">
      <w:start w:val="1"/>
      <w:numFmt w:val="bullet"/>
      <w:lvlText w:val="-"/>
      <w:lvlJc w:val="left"/>
      <w:pPr>
        <w:ind w:left="1800" w:hanging="360"/>
      </w:pPr>
      <w:rPr>
        <w:rFonts w:ascii="Times New Roman" w:hAnsi="Times New Roman" w:cs="Times New Roman"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1" w15:restartNumberingAfterBreak="0">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7B7C2A5B"/>
    <w:multiLevelType w:val="hybridMultilevel"/>
    <w:tmpl w:val="6472E9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C147131"/>
    <w:multiLevelType w:val="hybridMultilevel"/>
    <w:tmpl w:val="82662A6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51714736">
    <w:abstractNumId w:val="52"/>
  </w:num>
  <w:num w:numId="2" w16cid:durableId="227883333">
    <w:abstractNumId w:val="32"/>
  </w:num>
  <w:num w:numId="3" w16cid:durableId="1108617424">
    <w:abstractNumId w:val="50"/>
  </w:num>
  <w:num w:numId="4" w16cid:durableId="713384886">
    <w:abstractNumId w:val="3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9461935">
    <w:abstractNumId w:val="31"/>
  </w:num>
  <w:num w:numId="6" w16cid:durableId="2053068312">
    <w:abstractNumId w:val="4"/>
  </w:num>
  <w:num w:numId="7" w16cid:durableId="2062051254">
    <w:abstractNumId w:val="61"/>
  </w:num>
  <w:num w:numId="8" w16cid:durableId="184103838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50139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09632508">
    <w:abstractNumId w:val="45"/>
  </w:num>
  <w:num w:numId="11" w16cid:durableId="114446782">
    <w:abstractNumId w:val="20"/>
  </w:num>
  <w:num w:numId="12" w16cid:durableId="804927425">
    <w:abstractNumId w:val="62"/>
  </w:num>
  <w:num w:numId="13" w16cid:durableId="224491694">
    <w:abstractNumId w:val="1"/>
  </w:num>
  <w:num w:numId="14" w16cid:durableId="1531605765">
    <w:abstractNumId w:val="51"/>
  </w:num>
  <w:num w:numId="15" w16cid:durableId="1594972839">
    <w:abstractNumId w:val="53"/>
  </w:num>
  <w:num w:numId="16" w16cid:durableId="423498834">
    <w:abstractNumId w:val="36"/>
  </w:num>
  <w:num w:numId="17" w16cid:durableId="551884480">
    <w:abstractNumId w:val="26"/>
  </w:num>
  <w:num w:numId="18" w16cid:durableId="1629815525">
    <w:abstractNumId w:val="42"/>
  </w:num>
  <w:num w:numId="19" w16cid:durableId="802112148">
    <w:abstractNumId w:val="17"/>
  </w:num>
  <w:num w:numId="20" w16cid:durableId="899168380">
    <w:abstractNumId w:val="48"/>
  </w:num>
  <w:num w:numId="21" w16cid:durableId="547882337">
    <w:abstractNumId w:val="64"/>
  </w:num>
  <w:num w:numId="22" w16cid:durableId="2013100627">
    <w:abstractNumId w:val="9"/>
  </w:num>
  <w:num w:numId="23" w16cid:durableId="1137141995">
    <w:abstractNumId w:val="35"/>
  </w:num>
  <w:num w:numId="24" w16cid:durableId="17602515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32673907">
    <w:abstractNumId w:val="44"/>
  </w:num>
  <w:num w:numId="26" w16cid:durableId="849175273">
    <w:abstractNumId w:val="11"/>
  </w:num>
  <w:num w:numId="27" w16cid:durableId="825510596">
    <w:abstractNumId w:val="27"/>
  </w:num>
  <w:num w:numId="28" w16cid:durableId="1701130150">
    <w:abstractNumId w:val="58"/>
  </w:num>
  <w:num w:numId="29" w16cid:durableId="1293098020">
    <w:abstractNumId w:val="7"/>
  </w:num>
  <w:num w:numId="30" w16cid:durableId="1217429002">
    <w:abstractNumId w:val="12"/>
  </w:num>
  <w:num w:numId="31" w16cid:durableId="201207731">
    <w:abstractNumId w:val="21"/>
  </w:num>
  <w:num w:numId="32" w16cid:durableId="342782878">
    <w:abstractNumId w:val="34"/>
  </w:num>
  <w:num w:numId="33" w16cid:durableId="176583460">
    <w:abstractNumId w:val="10"/>
  </w:num>
  <w:num w:numId="34" w16cid:durableId="1253079531">
    <w:abstractNumId w:val="3"/>
  </w:num>
  <w:num w:numId="35" w16cid:durableId="2005353888">
    <w:abstractNumId w:val="59"/>
  </w:num>
  <w:num w:numId="36" w16cid:durableId="525028019">
    <w:abstractNumId w:val="43"/>
  </w:num>
  <w:num w:numId="37" w16cid:durableId="812790311">
    <w:abstractNumId w:val="23"/>
  </w:num>
  <w:num w:numId="38" w16cid:durableId="1957521512">
    <w:abstractNumId w:val="18"/>
  </w:num>
  <w:num w:numId="39" w16cid:durableId="1919555961">
    <w:abstractNumId w:val="63"/>
  </w:num>
  <w:num w:numId="40" w16cid:durableId="995524489">
    <w:abstractNumId w:val="60"/>
  </w:num>
  <w:num w:numId="41" w16cid:durableId="1510826768">
    <w:abstractNumId w:val="25"/>
  </w:num>
  <w:num w:numId="42" w16cid:durableId="1521047773">
    <w:abstractNumId w:val="41"/>
  </w:num>
  <w:num w:numId="43" w16cid:durableId="761413523">
    <w:abstractNumId w:val="14"/>
  </w:num>
  <w:num w:numId="44" w16cid:durableId="997423544">
    <w:abstractNumId w:val="39"/>
  </w:num>
  <w:num w:numId="45" w16cid:durableId="835800849">
    <w:abstractNumId w:val="57"/>
  </w:num>
  <w:num w:numId="46" w16cid:durableId="1284768882">
    <w:abstractNumId w:val="24"/>
  </w:num>
  <w:num w:numId="47" w16cid:durableId="1374037512">
    <w:abstractNumId w:val="30"/>
  </w:num>
  <w:num w:numId="48" w16cid:durableId="247812261">
    <w:abstractNumId w:val="15"/>
  </w:num>
  <w:num w:numId="49" w16cid:durableId="734741246">
    <w:abstractNumId w:val="46"/>
  </w:num>
  <w:num w:numId="50" w16cid:durableId="992686763">
    <w:abstractNumId w:val="2"/>
  </w:num>
  <w:num w:numId="51" w16cid:durableId="1991445123">
    <w:abstractNumId w:val="55"/>
  </w:num>
  <w:num w:numId="52" w16cid:durableId="2069069696">
    <w:abstractNumId w:val="16"/>
  </w:num>
  <w:num w:numId="53" w16cid:durableId="2780620">
    <w:abstractNumId w:val="5"/>
  </w:num>
  <w:num w:numId="54" w16cid:durableId="2063627341">
    <w:abstractNumId w:val="6"/>
  </w:num>
  <w:num w:numId="55" w16cid:durableId="1576011286">
    <w:abstractNumId w:val="19"/>
  </w:num>
  <w:num w:numId="56" w16cid:durableId="1303147761">
    <w:abstractNumId w:val="0"/>
  </w:num>
  <w:num w:numId="57" w16cid:durableId="2051998109">
    <w:abstractNumId w:val="13"/>
  </w:num>
  <w:num w:numId="58" w16cid:durableId="1084955963">
    <w:abstractNumId w:val="28"/>
  </w:num>
  <w:num w:numId="59" w16cid:durableId="1545488278">
    <w:abstractNumId w:val="38"/>
  </w:num>
  <w:num w:numId="60" w16cid:durableId="336351686">
    <w:abstractNumId w:val="47"/>
  </w:num>
  <w:num w:numId="61" w16cid:durableId="791246189">
    <w:abstractNumId w:val="22"/>
  </w:num>
  <w:num w:numId="62" w16cid:durableId="1809395395">
    <w:abstractNumId w:val="29"/>
  </w:num>
  <w:num w:numId="63" w16cid:durableId="970667276">
    <w:abstractNumId w:val="40"/>
  </w:num>
  <w:num w:numId="64" w16cid:durableId="1409226209">
    <w:abstractNumId w:val="8"/>
  </w:num>
  <w:num w:numId="65" w16cid:durableId="560016966">
    <w:abstractNumId w:val="4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0442E41E-EB31-4E0D-AA63-BF29F9C227D9}"/>
  </w:docVars>
  <w:rsids>
    <w:rsidRoot w:val="00135240"/>
    <w:rsid w:val="00000AE6"/>
    <w:rsid w:val="00001856"/>
    <w:rsid w:val="0000260F"/>
    <w:rsid w:val="00003295"/>
    <w:rsid w:val="00003F58"/>
    <w:rsid w:val="00005AA3"/>
    <w:rsid w:val="00005C5F"/>
    <w:rsid w:val="0001105F"/>
    <w:rsid w:val="00012378"/>
    <w:rsid w:val="00013280"/>
    <w:rsid w:val="00015BD1"/>
    <w:rsid w:val="00015FEF"/>
    <w:rsid w:val="00021F7C"/>
    <w:rsid w:val="00022537"/>
    <w:rsid w:val="00023DB6"/>
    <w:rsid w:val="00026069"/>
    <w:rsid w:val="00026DD1"/>
    <w:rsid w:val="00034829"/>
    <w:rsid w:val="00040789"/>
    <w:rsid w:val="00042E22"/>
    <w:rsid w:val="000446E5"/>
    <w:rsid w:val="00047479"/>
    <w:rsid w:val="00050BB2"/>
    <w:rsid w:val="000517D1"/>
    <w:rsid w:val="00053ABA"/>
    <w:rsid w:val="000542F2"/>
    <w:rsid w:val="0005563C"/>
    <w:rsid w:val="0005747B"/>
    <w:rsid w:val="00061707"/>
    <w:rsid w:val="00061EC0"/>
    <w:rsid w:val="000620C3"/>
    <w:rsid w:val="00062722"/>
    <w:rsid w:val="00063158"/>
    <w:rsid w:val="000640A3"/>
    <w:rsid w:val="00067663"/>
    <w:rsid w:val="0006793C"/>
    <w:rsid w:val="00071896"/>
    <w:rsid w:val="00072424"/>
    <w:rsid w:val="00077FF1"/>
    <w:rsid w:val="00084A26"/>
    <w:rsid w:val="00084B4E"/>
    <w:rsid w:val="00085317"/>
    <w:rsid w:val="00085393"/>
    <w:rsid w:val="000908DE"/>
    <w:rsid w:val="00090AD7"/>
    <w:rsid w:val="00091021"/>
    <w:rsid w:val="00091D27"/>
    <w:rsid w:val="00091DB5"/>
    <w:rsid w:val="000923A1"/>
    <w:rsid w:val="00094A6E"/>
    <w:rsid w:val="00096C72"/>
    <w:rsid w:val="000A0522"/>
    <w:rsid w:val="000A0CF0"/>
    <w:rsid w:val="000A1518"/>
    <w:rsid w:val="000A52DE"/>
    <w:rsid w:val="000A5836"/>
    <w:rsid w:val="000B0DAE"/>
    <w:rsid w:val="000B1AAD"/>
    <w:rsid w:val="000B2A68"/>
    <w:rsid w:val="000C05FA"/>
    <w:rsid w:val="000C1B2D"/>
    <w:rsid w:val="000C67F4"/>
    <w:rsid w:val="000D025D"/>
    <w:rsid w:val="000D0AC7"/>
    <w:rsid w:val="000D1544"/>
    <w:rsid w:val="000D182A"/>
    <w:rsid w:val="000D57E2"/>
    <w:rsid w:val="000E4798"/>
    <w:rsid w:val="000F0776"/>
    <w:rsid w:val="000F0814"/>
    <w:rsid w:val="000F278B"/>
    <w:rsid w:val="000F507C"/>
    <w:rsid w:val="000F68AB"/>
    <w:rsid w:val="001033A9"/>
    <w:rsid w:val="0010429D"/>
    <w:rsid w:val="00104469"/>
    <w:rsid w:val="0010747E"/>
    <w:rsid w:val="00110DFD"/>
    <w:rsid w:val="00114D30"/>
    <w:rsid w:val="00117BE1"/>
    <w:rsid w:val="00120CC1"/>
    <w:rsid w:val="00121A9B"/>
    <w:rsid w:val="001344C3"/>
    <w:rsid w:val="00134D9E"/>
    <w:rsid w:val="00135240"/>
    <w:rsid w:val="00136509"/>
    <w:rsid w:val="001408CD"/>
    <w:rsid w:val="001425DB"/>
    <w:rsid w:val="00142DC2"/>
    <w:rsid w:val="00144BE5"/>
    <w:rsid w:val="001461BC"/>
    <w:rsid w:val="00152FE8"/>
    <w:rsid w:val="00153282"/>
    <w:rsid w:val="00157E39"/>
    <w:rsid w:val="00161905"/>
    <w:rsid w:val="00164096"/>
    <w:rsid w:val="00170014"/>
    <w:rsid w:val="00177610"/>
    <w:rsid w:val="00177F19"/>
    <w:rsid w:val="0018091C"/>
    <w:rsid w:val="00181820"/>
    <w:rsid w:val="00182A56"/>
    <w:rsid w:val="00182A5D"/>
    <w:rsid w:val="0018584E"/>
    <w:rsid w:val="0018705B"/>
    <w:rsid w:val="001873CE"/>
    <w:rsid w:val="00190287"/>
    <w:rsid w:val="001917D4"/>
    <w:rsid w:val="00193E53"/>
    <w:rsid w:val="00195423"/>
    <w:rsid w:val="001A0440"/>
    <w:rsid w:val="001A1264"/>
    <w:rsid w:val="001A1CBD"/>
    <w:rsid w:val="001A3886"/>
    <w:rsid w:val="001A7388"/>
    <w:rsid w:val="001B30F7"/>
    <w:rsid w:val="001B412C"/>
    <w:rsid w:val="001B683F"/>
    <w:rsid w:val="001B7FAA"/>
    <w:rsid w:val="001C3072"/>
    <w:rsid w:val="001C4263"/>
    <w:rsid w:val="001C64A5"/>
    <w:rsid w:val="001D1C78"/>
    <w:rsid w:val="001D4AD9"/>
    <w:rsid w:val="001D6F74"/>
    <w:rsid w:val="001E0166"/>
    <w:rsid w:val="001E26B4"/>
    <w:rsid w:val="001E5832"/>
    <w:rsid w:val="001F187B"/>
    <w:rsid w:val="001F22DC"/>
    <w:rsid w:val="001F2BBF"/>
    <w:rsid w:val="001F3261"/>
    <w:rsid w:val="001F58CD"/>
    <w:rsid w:val="001F6E9F"/>
    <w:rsid w:val="001F7528"/>
    <w:rsid w:val="002018E7"/>
    <w:rsid w:val="00210F2D"/>
    <w:rsid w:val="00212D72"/>
    <w:rsid w:val="00220792"/>
    <w:rsid w:val="00220AC9"/>
    <w:rsid w:val="00223643"/>
    <w:rsid w:val="00226F11"/>
    <w:rsid w:val="00227E01"/>
    <w:rsid w:val="002305D1"/>
    <w:rsid w:val="002329F3"/>
    <w:rsid w:val="0023387E"/>
    <w:rsid w:val="00241AA3"/>
    <w:rsid w:val="00247F8A"/>
    <w:rsid w:val="002503A5"/>
    <w:rsid w:val="002547BC"/>
    <w:rsid w:val="00256C6E"/>
    <w:rsid w:val="00264C8F"/>
    <w:rsid w:val="002655F4"/>
    <w:rsid w:val="0027241A"/>
    <w:rsid w:val="00273E80"/>
    <w:rsid w:val="00277E53"/>
    <w:rsid w:val="002825F5"/>
    <w:rsid w:val="00286956"/>
    <w:rsid w:val="002923B4"/>
    <w:rsid w:val="0029286C"/>
    <w:rsid w:val="002A1E46"/>
    <w:rsid w:val="002A3332"/>
    <w:rsid w:val="002A38C3"/>
    <w:rsid w:val="002A3A58"/>
    <w:rsid w:val="002B0920"/>
    <w:rsid w:val="002B226F"/>
    <w:rsid w:val="002B7B16"/>
    <w:rsid w:val="002C2479"/>
    <w:rsid w:val="002C466E"/>
    <w:rsid w:val="002C5BA6"/>
    <w:rsid w:val="002C5F54"/>
    <w:rsid w:val="002C68B7"/>
    <w:rsid w:val="002D7C08"/>
    <w:rsid w:val="002E0C5D"/>
    <w:rsid w:val="002E2DEF"/>
    <w:rsid w:val="002E5AA4"/>
    <w:rsid w:val="002E6802"/>
    <w:rsid w:val="002F1656"/>
    <w:rsid w:val="002F3476"/>
    <w:rsid w:val="002F7D71"/>
    <w:rsid w:val="0030021E"/>
    <w:rsid w:val="00300F0E"/>
    <w:rsid w:val="00301A47"/>
    <w:rsid w:val="00305CA3"/>
    <w:rsid w:val="00312A93"/>
    <w:rsid w:val="00313D68"/>
    <w:rsid w:val="00316460"/>
    <w:rsid w:val="00316C14"/>
    <w:rsid w:val="003206B2"/>
    <w:rsid w:val="003218D5"/>
    <w:rsid w:val="00326737"/>
    <w:rsid w:val="00331158"/>
    <w:rsid w:val="003316E1"/>
    <w:rsid w:val="00333A39"/>
    <w:rsid w:val="00337640"/>
    <w:rsid w:val="003437CF"/>
    <w:rsid w:val="00346625"/>
    <w:rsid w:val="00347FD2"/>
    <w:rsid w:val="0035358E"/>
    <w:rsid w:val="00353ED3"/>
    <w:rsid w:val="003545E2"/>
    <w:rsid w:val="00360702"/>
    <w:rsid w:val="00361794"/>
    <w:rsid w:val="00362537"/>
    <w:rsid w:val="00362601"/>
    <w:rsid w:val="003631DD"/>
    <w:rsid w:val="00363C22"/>
    <w:rsid w:val="00363D12"/>
    <w:rsid w:val="00364911"/>
    <w:rsid w:val="00371B54"/>
    <w:rsid w:val="003733D8"/>
    <w:rsid w:val="0037490C"/>
    <w:rsid w:val="003767FB"/>
    <w:rsid w:val="00380B6D"/>
    <w:rsid w:val="00384F66"/>
    <w:rsid w:val="00387E70"/>
    <w:rsid w:val="003952D2"/>
    <w:rsid w:val="00397495"/>
    <w:rsid w:val="003A086C"/>
    <w:rsid w:val="003A172F"/>
    <w:rsid w:val="003A22FF"/>
    <w:rsid w:val="003A4682"/>
    <w:rsid w:val="003B0887"/>
    <w:rsid w:val="003B14C9"/>
    <w:rsid w:val="003B78FA"/>
    <w:rsid w:val="003C212A"/>
    <w:rsid w:val="003C2310"/>
    <w:rsid w:val="003C3A36"/>
    <w:rsid w:val="003C6A34"/>
    <w:rsid w:val="003C6DB4"/>
    <w:rsid w:val="003C6E09"/>
    <w:rsid w:val="003D0A3A"/>
    <w:rsid w:val="003D354D"/>
    <w:rsid w:val="003D5912"/>
    <w:rsid w:val="003D6129"/>
    <w:rsid w:val="003D70E8"/>
    <w:rsid w:val="003D75DC"/>
    <w:rsid w:val="003E12F1"/>
    <w:rsid w:val="003E138A"/>
    <w:rsid w:val="003E44B4"/>
    <w:rsid w:val="003E46DF"/>
    <w:rsid w:val="003E4C3C"/>
    <w:rsid w:val="003E5579"/>
    <w:rsid w:val="003E636D"/>
    <w:rsid w:val="003F1A8D"/>
    <w:rsid w:val="003F6C6D"/>
    <w:rsid w:val="003F754F"/>
    <w:rsid w:val="00401CDA"/>
    <w:rsid w:val="004032E2"/>
    <w:rsid w:val="00403593"/>
    <w:rsid w:val="00407CBF"/>
    <w:rsid w:val="00407CC9"/>
    <w:rsid w:val="00415350"/>
    <w:rsid w:val="00417393"/>
    <w:rsid w:val="00417749"/>
    <w:rsid w:val="00422D03"/>
    <w:rsid w:val="0042311B"/>
    <w:rsid w:val="004232C1"/>
    <w:rsid w:val="004277B7"/>
    <w:rsid w:val="004316FC"/>
    <w:rsid w:val="00431D9C"/>
    <w:rsid w:val="00432926"/>
    <w:rsid w:val="0043443C"/>
    <w:rsid w:val="004364D7"/>
    <w:rsid w:val="00440756"/>
    <w:rsid w:val="004414E1"/>
    <w:rsid w:val="004417D0"/>
    <w:rsid w:val="0045150B"/>
    <w:rsid w:val="00451A26"/>
    <w:rsid w:val="0045417C"/>
    <w:rsid w:val="00455531"/>
    <w:rsid w:val="004645DE"/>
    <w:rsid w:val="0047228E"/>
    <w:rsid w:val="004727BC"/>
    <w:rsid w:val="004770C5"/>
    <w:rsid w:val="00480568"/>
    <w:rsid w:val="00480B8A"/>
    <w:rsid w:val="00480BA2"/>
    <w:rsid w:val="00480D1D"/>
    <w:rsid w:val="004823AC"/>
    <w:rsid w:val="004835AC"/>
    <w:rsid w:val="004858AD"/>
    <w:rsid w:val="00490644"/>
    <w:rsid w:val="00491178"/>
    <w:rsid w:val="00493C77"/>
    <w:rsid w:val="00495650"/>
    <w:rsid w:val="0049566A"/>
    <w:rsid w:val="00495B8F"/>
    <w:rsid w:val="004A1FCF"/>
    <w:rsid w:val="004A3C72"/>
    <w:rsid w:val="004A3EA3"/>
    <w:rsid w:val="004A417C"/>
    <w:rsid w:val="004A5D56"/>
    <w:rsid w:val="004A6DC5"/>
    <w:rsid w:val="004B188A"/>
    <w:rsid w:val="004B24C1"/>
    <w:rsid w:val="004B2708"/>
    <w:rsid w:val="004B2BA6"/>
    <w:rsid w:val="004B3313"/>
    <w:rsid w:val="004B39A2"/>
    <w:rsid w:val="004B3E9C"/>
    <w:rsid w:val="004B4910"/>
    <w:rsid w:val="004B5B3C"/>
    <w:rsid w:val="004B6883"/>
    <w:rsid w:val="004C32AE"/>
    <w:rsid w:val="004C6592"/>
    <w:rsid w:val="004C753B"/>
    <w:rsid w:val="004C7543"/>
    <w:rsid w:val="004E2CC2"/>
    <w:rsid w:val="004E758E"/>
    <w:rsid w:val="004F0913"/>
    <w:rsid w:val="004F18A8"/>
    <w:rsid w:val="004F227E"/>
    <w:rsid w:val="004F628C"/>
    <w:rsid w:val="004F757F"/>
    <w:rsid w:val="00502C0E"/>
    <w:rsid w:val="0050486A"/>
    <w:rsid w:val="00504F5B"/>
    <w:rsid w:val="0050689B"/>
    <w:rsid w:val="00507221"/>
    <w:rsid w:val="00510ABC"/>
    <w:rsid w:val="005143CB"/>
    <w:rsid w:val="005168BE"/>
    <w:rsid w:val="0051698D"/>
    <w:rsid w:val="005170E8"/>
    <w:rsid w:val="00522474"/>
    <w:rsid w:val="0053403B"/>
    <w:rsid w:val="005414A4"/>
    <w:rsid w:val="0054214E"/>
    <w:rsid w:val="00546655"/>
    <w:rsid w:val="005506B8"/>
    <w:rsid w:val="00554386"/>
    <w:rsid w:val="00555EF1"/>
    <w:rsid w:val="00555FC0"/>
    <w:rsid w:val="00560816"/>
    <w:rsid w:val="00560BB1"/>
    <w:rsid w:val="0056223A"/>
    <w:rsid w:val="00564763"/>
    <w:rsid w:val="00571206"/>
    <w:rsid w:val="00572680"/>
    <w:rsid w:val="005739DE"/>
    <w:rsid w:val="00575DF9"/>
    <w:rsid w:val="00580658"/>
    <w:rsid w:val="00580E60"/>
    <w:rsid w:val="00582A9B"/>
    <w:rsid w:val="00584B78"/>
    <w:rsid w:val="005919DC"/>
    <w:rsid w:val="005920CE"/>
    <w:rsid w:val="00595674"/>
    <w:rsid w:val="005956F7"/>
    <w:rsid w:val="0059616D"/>
    <w:rsid w:val="00597647"/>
    <w:rsid w:val="00597F75"/>
    <w:rsid w:val="005A49B0"/>
    <w:rsid w:val="005A6868"/>
    <w:rsid w:val="005B127F"/>
    <w:rsid w:val="005B26EB"/>
    <w:rsid w:val="005B7A3A"/>
    <w:rsid w:val="005C0595"/>
    <w:rsid w:val="005D1958"/>
    <w:rsid w:val="005D3D58"/>
    <w:rsid w:val="005D6341"/>
    <w:rsid w:val="005D6956"/>
    <w:rsid w:val="005D744F"/>
    <w:rsid w:val="005E4314"/>
    <w:rsid w:val="005F279F"/>
    <w:rsid w:val="005F461F"/>
    <w:rsid w:val="005F6A5A"/>
    <w:rsid w:val="005F6DF2"/>
    <w:rsid w:val="005F73FF"/>
    <w:rsid w:val="00601D54"/>
    <w:rsid w:val="00605126"/>
    <w:rsid w:val="00610A13"/>
    <w:rsid w:val="00613DEF"/>
    <w:rsid w:val="0061436B"/>
    <w:rsid w:val="0061710A"/>
    <w:rsid w:val="0061776B"/>
    <w:rsid w:val="00620063"/>
    <w:rsid w:val="00621B8B"/>
    <w:rsid w:val="00622A49"/>
    <w:rsid w:val="00622A99"/>
    <w:rsid w:val="006264D0"/>
    <w:rsid w:val="00626723"/>
    <w:rsid w:val="0062682E"/>
    <w:rsid w:val="0062774C"/>
    <w:rsid w:val="0063085E"/>
    <w:rsid w:val="006345BC"/>
    <w:rsid w:val="00635D87"/>
    <w:rsid w:val="00635EAF"/>
    <w:rsid w:val="00636990"/>
    <w:rsid w:val="00640C61"/>
    <w:rsid w:val="00642555"/>
    <w:rsid w:val="00651BD5"/>
    <w:rsid w:val="0065226A"/>
    <w:rsid w:val="0065511F"/>
    <w:rsid w:val="00661384"/>
    <w:rsid w:val="00670103"/>
    <w:rsid w:val="00671375"/>
    <w:rsid w:val="00671F51"/>
    <w:rsid w:val="006747FD"/>
    <w:rsid w:val="00674FDB"/>
    <w:rsid w:val="00675555"/>
    <w:rsid w:val="006770F2"/>
    <w:rsid w:val="00681287"/>
    <w:rsid w:val="00682C92"/>
    <w:rsid w:val="00682FDA"/>
    <w:rsid w:val="00685941"/>
    <w:rsid w:val="00685BE2"/>
    <w:rsid w:val="00687888"/>
    <w:rsid w:val="00693114"/>
    <w:rsid w:val="00694EC5"/>
    <w:rsid w:val="0069728F"/>
    <w:rsid w:val="00697C01"/>
    <w:rsid w:val="006A01A6"/>
    <w:rsid w:val="006A1385"/>
    <w:rsid w:val="006A1CE9"/>
    <w:rsid w:val="006A205C"/>
    <w:rsid w:val="006A2105"/>
    <w:rsid w:val="006A5BE1"/>
    <w:rsid w:val="006B1E79"/>
    <w:rsid w:val="006B41CE"/>
    <w:rsid w:val="006B421C"/>
    <w:rsid w:val="006B6A67"/>
    <w:rsid w:val="006B7532"/>
    <w:rsid w:val="006B7B58"/>
    <w:rsid w:val="006C1AD6"/>
    <w:rsid w:val="006C34EC"/>
    <w:rsid w:val="006C38A7"/>
    <w:rsid w:val="006C3921"/>
    <w:rsid w:val="006C3DA0"/>
    <w:rsid w:val="006C6BA5"/>
    <w:rsid w:val="006C6FAA"/>
    <w:rsid w:val="006D2D49"/>
    <w:rsid w:val="006D4A89"/>
    <w:rsid w:val="006D4AC6"/>
    <w:rsid w:val="006D7EF5"/>
    <w:rsid w:val="006E1DFC"/>
    <w:rsid w:val="006E3FD7"/>
    <w:rsid w:val="006E7670"/>
    <w:rsid w:val="006F026B"/>
    <w:rsid w:val="006F13CD"/>
    <w:rsid w:val="006F6B3D"/>
    <w:rsid w:val="00701147"/>
    <w:rsid w:val="00703A70"/>
    <w:rsid w:val="00705412"/>
    <w:rsid w:val="00705BC8"/>
    <w:rsid w:val="007079F6"/>
    <w:rsid w:val="00707AF3"/>
    <w:rsid w:val="00711ED7"/>
    <w:rsid w:val="00713022"/>
    <w:rsid w:val="00713C94"/>
    <w:rsid w:val="00716737"/>
    <w:rsid w:val="00717D87"/>
    <w:rsid w:val="00731F71"/>
    <w:rsid w:val="00733331"/>
    <w:rsid w:val="00736EFF"/>
    <w:rsid w:val="00737AC9"/>
    <w:rsid w:val="00743B01"/>
    <w:rsid w:val="007441FC"/>
    <w:rsid w:val="0074422C"/>
    <w:rsid w:val="00745BC4"/>
    <w:rsid w:val="007468AC"/>
    <w:rsid w:val="00747C5C"/>
    <w:rsid w:val="00747C9B"/>
    <w:rsid w:val="0075031D"/>
    <w:rsid w:val="00750F54"/>
    <w:rsid w:val="0075265F"/>
    <w:rsid w:val="00753DBE"/>
    <w:rsid w:val="0075782D"/>
    <w:rsid w:val="00757EB8"/>
    <w:rsid w:val="00764279"/>
    <w:rsid w:val="00764D6B"/>
    <w:rsid w:val="0077155A"/>
    <w:rsid w:val="007737B9"/>
    <w:rsid w:val="007745B3"/>
    <w:rsid w:val="00774E96"/>
    <w:rsid w:val="007822E3"/>
    <w:rsid w:val="00785621"/>
    <w:rsid w:val="00785B2A"/>
    <w:rsid w:val="0079310C"/>
    <w:rsid w:val="00793677"/>
    <w:rsid w:val="00794959"/>
    <w:rsid w:val="00795276"/>
    <w:rsid w:val="00795CCB"/>
    <w:rsid w:val="007A1F6C"/>
    <w:rsid w:val="007A2B43"/>
    <w:rsid w:val="007A2F95"/>
    <w:rsid w:val="007A3B15"/>
    <w:rsid w:val="007A4B74"/>
    <w:rsid w:val="007A718E"/>
    <w:rsid w:val="007B01DB"/>
    <w:rsid w:val="007B15AB"/>
    <w:rsid w:val="007B21D2"/>
    <w:rsid w:val="007B4D00"/>
    <w:rsid w:val="007B7714"/>
    <w:rsid w:val="007C0C6D"/>
    <w:rsid w:val="007C16B5"/>
    <w:rsid w:val="007C5D94"/>
    <w:rsid w:val="007C6963"/>
    <w:rsid w:val="007D01D0"/>
    <w:rsid w:val="007D0989"/>
    <w:rsid w:val="007D7A8E"/>
    <w:rsid w:val="007D7AA8"/>
    <w:rsid w:val="007E0048"/>
    <w:rsid w:val="007E1E04"/>
    <w:rsid w:val="007E36CE"/>
    <w:rsid w:val="007E7543"/>
    <w:rsid w:val="007F1D04"/>
    <w:rsid w:val="007F1D3E"/>
    <w:rsid w:val="007F31E3"/>
    <w:rsid w:val="007F6934"/>
    <w:rsid w:val="007F77A1"/>
    <w:rsid w:val="008032F7"/>
    <w:rsid w:val="0080387F"/>
    <w:rsid w:val="00805209"/>
    <w:rsid w:val="0080528B"/>
    <w:rsid w:val="008056AA"/>
    <w:rsid w:val="00807A87"/>
    <w:rsid w:val="008124DF"/>
    <w:rsid w:val="00814C20"/>
    <w:rsid w:val="008172F4"/>
    <w:rsid w:val="00821FCD"/>
    <w:rsid w:val="008220F1"/>
    <w:rsid w:val="00822381"/>
    <w:rsid w:val="008226D7"/>
    <w:rsid w:val="0082377A"/>
    <w:rsid w:val="00823D2F"/>
    <w:rsid w:val="008245AC"/>
    <w:rsid w:val="008255BD"/>
    <w:rsid w:val="00826BE4"/>
    <w:rsid w:val="00827398"/>
    <w:rsid w:val="00830FBE"/>
    <w:rsid w:val="008320F9"/>
    <w:rsid w:val="00834E29"/>
    <w:rsid w:val="00835B89"/>
    <w:rsid w:val="00836A10"/>
    <w:rsid w:val="00840C01"/>
    <w:rsid w:val="00842083"/>
    <w:rsid w:val="008437BB"/>
    <w:rsid w:val="0085094A"/>
    <w:rsid w:val="008524F6"/>
    <w:rsid w:val="00852773"/>
    <w:rsid w:val="008545FE"/>
    <w:rsid w:val="00857E28"/>
    <w:rsid w:val="00862824"/>
    <w:rsid w:val="008644E4"/>
    <w:rsid w:val="00865D97"/>
    <w:rsid w:val="00870AFC"/>
    <w:rsid w:val="00883D05"/>
    <w:rsid w:val="00886E0D"/>
    <w:rsid w:val="008A23D4"/>
    <w:rsid w:val="008A40C2"/>
    <w:rsid w:val="008A6685"/>
    <w:rsid w:val="008A66BB"/>
    <w:rsid w:val="008B0187"/>
    <w:rsid w:val="008B12D0"/>
    <w:rsid w:val="008B5CEA"/>
    <w:rsid w:val="008B7DC2"/>
    <w:rsid w:val="008C119F"/>
    <w:rsid w:val="008C1BB7"/>
    <w:rsid w:val="008C3272"/>
    <w:rsid w:val="008C3A03"/>
    <w:rsid w:val="008C60FB"/>
    <w:rsid w:val="008C6EDB"/>
    <w:rsid w:val="008D0ED6"/>
    <w:rsid w:val="008D3E73"/>
    <w:rsid w:val="008D5123"/>
    <w:rsid w:val="008D514E"/>
    <w:rsid w:val="008E7129"/>
    <w:rsid w:val="008E7D4E"/>
    <w:rsid w:val="008F1CE3"/>
    <w:rsid w:val="008F3B5A"/>
    <w:rsid w:val="008F629D"/>
    <w:rsid w:val="009000E0"/>
    <w:rsid w:val="00901FEE"/>
    <w:rsid w:val="00903F77"/>
    <w:rsid w:val="00905C80"/>
    <w:rsid w:val="00906CAB"/>
    <w:rsid w:val="00906FE3"/>
    <w:rsid w:val="00910B4B"/>
    <w:rsid w:val="00911494"/>
    <w:rsid w:val="00911965"/>
    <w:rsid w:val="00911A82"/>
    <w:rsid w:val="00912399"/>
    <w:rsid w:val="00915156"/>
    <w:rsid w:val="00915730"/>
    <w:rsid w:val="00920970"/>
    <w:rsid w:val="009242C6"/>
    <w:rsid w:val="00924CBD"/>
    <w:rsid w:val="00925083"/>
    <w:rsid w:val="00930BCC"/>
    <w:rsid w:val="00932BD7"/>
    <w:rsid w:val="00933304"/>
    <w:rsid w:val="0093434A"/>
    <w:rsid w:val="00935223"/>
    <w:rsid w:val="00937CD3"/>
    <w:rsid w:val="00940C66"/>
    <w:rsid w:val="00951951"/>
    <w:rsid w:val="00951D4B"/>
    <w:rsid w:val="00952D7E"/>
    <w:rsid w:val="00952E49"/>
    <w:rsid w:val="009607C1"/>
    <w:rsid w:val="00963837"/>
    <w:rsid w:val="00964B3A"/>
    <w:rsid w:val="009650C9"/>
    <w:rsid w:val="00971490"/>
    <w:rsid w:val="00972D7A"/>
    <w:rsid w:val="00973095"/>
    <w:rsid w:val="009733C9"/>
    <w:rsid w:val="00976FC8"/>
    <w:rsid w:val="00977DC6"/>
    <w:rsid w:val="009810BE"/>
    <w:rsid w:val="0098663D"/>
    <w:rsid w:val="009924E9"/>
    <w:rsid w:val="00992C75"/>
    <w:rsid w:val="009934AE"/>
    <w:rsid w:val="009940CF"/>
    <w:rsid w:val="00996125"/>
    <w:rsid w:val="00997AC5"/>
    <w:rsid w:val="009A23C0"/>
    <w:rsid w:val="009A4561"/>
    <w:rsid w:val="009A4739"/>
    <w:rsid w:val="009A6024"/>
    <w:rsid w:val="009A7A9C"/>
    <w:rsid w:val="009A7CC3"/>
    <w:rsid w:val="009B3C70"/>
    <w:rsid w:val="009B3F88"/>
    <w:rsid w:val="009B42EE"/>
    <w:rsid w:val="009B4760"/>
    <w:rsid w:val="009B793D"/>
    <w:rsid w:val="009D0D4B"/>
    <w:rsid w:val="009D13D2"/>
    <w:rsid w:val="009D14DD"/>
    <w:rsid w:val="009D1C2F"/>
    <w:rsid w:val="009D75FA"/>
    <w:rsid w:val="009D7E61"/>
    <w:rsid w:val="009E0C4F"/>
    <w:rsid w:val="009E272B"/>
    <w:rsid w:val="009E4361"/>
    <w:rsid w:val="009E4F0F"/>
    <w:rsid w:val="009F4001"/>
    <w:rsid w:val="009F6011"/>
    <w:rsid w:val="00A01853"/>
    <w:rsid w:val="00A12268"/>
    <w:rsid w:val="00A1443E"/>
    <w:rsid w:val="00A163E7"/>
    <w:rsid w:val="00A17734"/>
    <w:rsid w:val="00A21E64"/>
    <w:rsid w:val="00A22A37"/>
    <w:rsid w:val="00A301BA"/>
    <w:rsid w:val="00A31309"/>
    <w:rsid w:val="00A31888"/>
    <w:rsid w:val="00A33260"/>
    <w:rsid w:val="00A35660"/>
    <w:rsid w:val="00A36BCD"/>
    <w:rsid w:val="00A36D54"/>
    <w:rsid w:val="00A4496D"/>
    <w:rsid w:val="00A511B0"/>
    <w:rsid w:val="00A524DA"/>
    <w:rsid w:val="00A53E68"/>
    <w:rsid w:val="00A53FC3"/>
    <w:rsid w:val="00A557C4"/>
    <w:rsid w:val="00A56C39"/>
    <w:rsid w:val="00A57F71"/>
    <w:rsid w:val="00A60C13"/>
    <w:rsid w:val="00A61111"/>
    <w:rsid w:val="00A61E2B"/>
    <w:rsid w:val="00A64B2C"/>
    <w:rsid w:val="00A64B9C"/>
    <w:rsid w:val="00A664BD"/>
    <w:rsid w:val="00A73934"/>
    <w:rsid w:val="00A7465C"/>
    <w:rsid w:val="00A75991"/>
    <w:rsid w:val="00A800EF"/>
    <w:rsid w:val="00A81CD1"/>
    <w:rsid w:val="00A90474"/>
    <w:rsid w:val="00A9200C"/>
    <w:rsid w:val="00A93577"/>
    <w:rsid w:val="00A93CD7"/>
    <w:rsid w:val="00A94150"/>
    <w:rsid w:val="00A94AEF"/>
    <w:rsid w:val="00A9500B"/>
    <w:rsid w:val="00A95E46"/>
    <w:rsid w:val="00A9623D"/>
    <w:rsid w:val="00A97B88"/>
    <w:rsid w:val="00A97D97"/>
    <w:rsid w:val="00AA0D0E"/>
    <w:rsid w:val="00AA0E49"/>
    <w:rsid w:val="00AA1354"/>
    <w:rsid w:val="00AA3FA8"/>
    <w:rsid w:val="00AA4AF7"/>
    <w:rsid w:val="00AA553B"/>
    <w:rsid w:val="00AA698B"/>
    <w:rsid w:val="00AA7214"/>
    <w:rsid w:val="00AB002E"/>
    <w:rsid w:val="00AB0F8F"/>
    <w:rsid w:val="00AB18D1"/>
    <w:rsid w:val="00AB49E5"/>
    <w:rsid w:val="00AB4C97"/>
    <w:rsid w:val="00AB5730"/>
    <w:rsid w:val="00AD2422"/>
    <w:rsid w:val="00AD4023"/>
    <w:rsid w:val="00AD41A9"/>
    <w:rsid w:val="00AE177E"/>
    <w:rsid w:val="00AE327A"/>
    <w:rsid w:val="00AE774C"/>
    <w:rsid w:val="00AE7A4E"/>
    <w:rsid w:val="00AF1E37"/>
    <w:rsid w:val="00AF2DFA"/>
    <w:rsid w:val="00AF3443"/>
    <w:rsid w:val="00AF4798"/>
    <w:rsid w:val="00B0243F"/>
    <w:rsid w:val="00B075EB"/>
    <w:rsid w:val="00B113DC"/>
    <w:rsid w:val="00B13E60"/>
    <w:rsid w:val="00B20551"/>
    <w:rsid w:val="00B223CF"/>
    <w:rsid w:val="00B238D5"/>
    <w:rsid w:val="00B24DDA"/>
    <w:rsid w:val="00B25369"/>
    <w:rsid w:val="00B373BA"/>
    <w:rsid w:val="00B37BE5"/>
    <w:rsid w:val="00B40843"/>
    <w:rsid w:val="00B41313"/>
    <w:rsid w:val="00B418A2"/>
    <w:rsid w:val="00B41E11"/>
    <w:rsid w:val="00B42481"/>
    <w:rsid w:val="00B433B6"/>
    <w:rsid w:val="00B44AFC"/>
    <w:rsid w:val="00B46A7B"/>
    <w:rsid w:val="00B500F1"/>
    <w:rsid w:val="00B50A20"/>
    <w:rsid w:val="00B52B73"/>
    <w:rsid w:val="00B546A3"/>
    <w:rsid w:val="00B56D03"/>
    <w:rsid w:val="00B56EE6"/>
    <w:rsid w:val="00B57198"/>
    <w:rsid w:val="00B61EC3"/>
    <w:rsid w:val="00B64AA5"/>
    <w:rsid w:val="00B66AB5"/>
    <w:rsid w:val="00B677F9"/>
    <w:rsid w:val="00B7624D"/>
    <w:rsid w:val="00B82C3D"/>
    <w:rsid w:val="00B868CC"/>
    <w:rsid w:val="00B87362"/>
    <w:rsid w:val="00B8787E"/>
    <w:rsid w:val="00B913B3"/>
    <w:rsid w:val="00B94620"/>
    <w:rsid w:val="00B9624A"/>
    <w:rsid w:val="00B9680C"/>
    <w:rsid w:val="00B97BB8"/>
    <w:rsid w:val="00BA0399"/>
    <w:rsid w:val="00BA0BE4"/>
    <w:rsid w:val="00BA13AE"/>
    <w:rsid w:val="00BA1B61"/>
    <w:rsid w:val="00BA2B0A"/>
    <w:rsid w:val="00BA69ED"/>
    <w:rsid w:val="00BA6EFE"/>
    <w:rsid w:val="00BB1CD8"/>
    <w:rsid w:val="00BB57E4"/>
    <w:rsid w:val="00BB7914"/>
    <w:rsid w:val="00BC24F8"/>
    <w:rsid w:val="00BC495C"/>
    <w:rsid w:val="00BC5B1E"/>
    <w:rsid w:val="00BD0233"/>
    <w:rsid w:val="00BD3409"/>
    <w:rsid w:val="00BD5E97"/>
    <w:rsid w:val="00BD6386"/>
    <w:rsid w:val="00BD66B7"/>
    <w:rsid w:val="00BE3240"/>
    <w:rsid w:val="00BE5747"/>
    <w:rsid w:val="00BE6985"/>
    <w:rsid w:val="00BE6A77"/>
    <w:rsid w:val="00BE7685"/>
    <w:rsid w:val="00BE7D72"/>
    <w:rsid w:val="00BF237C"/>
    <w:rsid w:val="00BF3025"/>
    <w:rsid w:val="00BF30D6"/>
    <w:rsid w:val="00BF7B67"/>
    <w:rsid w:val="00C033F3"/>
    <w:rsid w:val="00C0529A"/>
    <w:rsid w:val="00C107BE"/>
    <w:rsid w:val="00C111C2"/>
    <w:rsid w:val="00C1533A"/>
    <w:rsid w:val="00C20113"/>
    <w:rsid w:val="00C2050E"/>
    <w:rsid w:val="00C20994"/>
    <w:rsid w:val="00C227B5"/>
    <w:rsid w:val="00C2405E"/>
    <w:rsid w:val="00C263FE"/>
    <w:rsid w:val="00C26A48"/>
    <w:rsid w:val="00C351C0"/>
    <w:rsid w:val="00C4241A"/>
    <w:rsid w:val="00C42B1B"/>
    <w:rsid w:val="00C442FB"/>
    <w:rsid w:val="00C505F0"/>
    <w:rsid w:val="00C521C2"/>
    <w:rsid w:val="00C5309A"/>
    <w:rsid w:val="00C542EA"/>
    <w:rsid w:val="00C6745D"/>
    <w:rsid w:val="00C72953"/>
    <w:rsid w:val="00C8296D"/>
    <w:rsid w:val="00C85ED2"/>
    <w:rsid w:val="00C86978"/>
    <w:rsid w:val="00C9088F"/>
    <w:rsid w:val="00C9233B"/>
    <w:rsid w:val="00C92A24"/>
    <w:rsid w:val="00C93999"/>
    <w:rsid w:val="00C942A1"/>
    <w:rsid w:val="00CA0A64"/>
    <w:rsid w:val="00CA22A9"/>
    <w:rsid w:val="00CA4E8E"/>
    <w:rsid w:val="00CA59C3"/>
    <w:rsid w:val="00CA5FC1"/>
    <w:rsid w:val="00CA7305"/>
    <w:rsid w:val="00CB0503"/>
    <w:rsid w:val="00CB20A1"/>
    <w:rsid w:val="00CB2314"/>
    <w:rsid w:val="00CB236A"/>
    <w:rsid w:val="00CB2FCA"/>
    <w:rsid w:val="00CB5D0A"/>
    <w:rsid w:val="00CB5D0C"/>
    <w:rsid w:val="00CC016D"/>
    <w:rsid w:val="00CC25B7"/>
    <w:rsid w:val="00CC2A26"/>
    <w:rsid w:val="00CC614C"/>
    <w:rsid w:val="00CC6834"/>
    <w:rsid w:val="00CC7783"/>
    <w:rsid w:val="00CC7FB8"/>
    <w:rsid w:val="00CD0254"/>
    <w:rsid w:val="00CD03D2"/>
    <w:rsid w:val="00CD270D"/>
    <w:rsid w:val="00CD4324"/>
    <w:rsid w:val="00CD60C6"/>
    <w:rsid w:val="00CE5954"/>
    <w:rsid w:val="00CE6162"/>
    <w:rsid w:val="00CF0BA4"/>
    <w:rsid w:val="00CF0E0E"/>
    <w:rsid w:val="00CF26D2"/>
    <w:rsid w:val="00CF562B"/>
    <w:rsid w:val="00D02E61"/>
    <w:rsid w:val="00D04EC8"/>
    <w:rsid w:val="00D074F3"/>
    <w:rsid w:val="00D07F19"/>
    <w:rsid w:val="00D104BC"/>
    <w:rsid w:val="00D13426"/>
    <w:rsid w:val="00D1515B"/>
    <w:rsid w:val="00D16EF0"/>
    <w:rsid w:val="00D179B1"/>
    <w:rsid w:val="00D20FAE"/>
    <w:rsid w:val="00D22380"/>
    <w:rsid w:val="00D23D95"/>
    <w:rsid w:val="00D26460"/>
    <w:rsid w:val="00D27073"/>
    <w:rsid w:val="00D2763B"/>
    <w:rsid w:val="00D27BC9"/>
    <w:rsid w:val="00D312A8"/>
    <w:rsid w:val="00D3302A"/>
    <w:rsid w:val="00D3372F"/>
    <w:rsid w:val="00D33A60"/>
    <w:rsid w:val="00D43E86"/>
    <w:rsid w:val="00D44D81"/>
    <w:rsid w:val="00D47345"/>
    <w:rsid w:val="00D501A0"/>
    <w:rsid w:val="00D523D7"/>
    <w:rsid w:val="00D5342B"/>
    <w:rsid w:val="00D53BBB"/>
    <w:rsid w:val="00D54340"/>
    <w:rsid w:val="00D5452C"/>
    <w:rsid w:val="00D5799F"/>
    <w:rsid w:val="00D6777A"/>
    <w:rsid w:val="00D70BDB"/>
    <w:rsid w:val="00D72BA8"/>
    <w:rsid w:val="00D73629"/>
    <w:rsid w:val="00D81E72"/>
    <w:rsid w:val="00D83CE3"/>
    <w:rsid w:val="00D875B3"/>
    <w:rsid w:val="00D910BC"/>
    <w:rsid w:val="00D91914"/>
    <w:rsid w:val="00D92D17"/>
    <w:rsid w:val="00D93C9E"/>
    <w:rsid w:val="00D94F2B"/>
    <w:rsid w:val="00D954AA"/>
    <w:rsid w:val="00D9721C"/>
    <w:rsid w:val="00DA16B4"/>
    <w:rsid w:val="00DA2648"/>
    <w:rsid w:val="00DA39AE"/>
    <w:rsid w:val="00DA4438"/>
    <w:rsid w:val="00DA4C31"/>
    <w:rsid w:val="00DB1753"/>
    <w:rsid w:val="00DB2AC5"/>
    <w:rsid w:val="00DB31E8"/>
    <w:rsid w:val="00DB4072"/>
    <w:rsid w:val="00DB501A"/>
    <w:rsid w:val="00DB785E"/>
    <w:rsid w:val="00DC138A"/>
    <w:rsid w:val="00DC7A48"/>
    <w:rsid w:val="00DD2B52"/>
    <w:rsid w:val="00DD3157"/>
    <w:rsid w:val="00DD3D27"/>
    <w:rsid w:val="00DD58A0"/>
    <w:rsid w:val="00DD726B"/>
    <w:rsid w:val="00DE06C0"/>
    <w:rsid w:val="00DE3710"/>
    <w:rsid w:val="00DE3D53"/>
    <w:rsid w:val="00DF0038"/>
    <w:rsid w:val="00DF0C85"/>
    <w:rsid w:val="00DF1504"/>
    <w:rsid w:val="00DF3726"/>
    <w:rsid w:val="00DF7394"/>
    <w:rsid w:val="00E03578"/>
    <w:rsid w:val="00E040E9"/>
    <w:rsid w:val="00E05163"/>
    <w:rsid w:val="00E05F47"/>
    <w:rsid w:val="00E131C9"/>
    <w:rsid w:val="00E153C7"/>
    <w:rsid w:val="00E16EB3"/>
    <w:rsid w:val="00E179A2"/>
    <w:rsid w:val="00E31AA7"/>
    <w:rsid w:val="00E31CAC"/>
    <w:rsid w:val="00E37BA1"/>
    <w:rsid w:val="00E42C1E"/>
    <w:rsid w:val="00E477D4"/>
    <w:rsid w:val="00E478D9"/>
    <w:rsid w:val="00E5188B"/>
    <w:rsid w:val="00E535DB"/>
    <w:rsid w:val="00E647EC"/>
    <w:rsid w:val="00E678BE"/>
    <w:rsid w:val="00E70F34"/>
    <w:rsid w:val="00E71B51"/>
    <w:rsid w:val="00E71CDE"/>
    <w:rsid w:val="00E7322F"/>
    <w:rsid w:val="00E7365C"/>
    <w:rsid w:val="00E736CF"/>
    <w:rsid w:val="00E831D2"/>
    <w:rsid w:val="00E85B31"/>
    <w:rsid w:val="00E94EDF"/>
    <w:rsid w:val="00E9757E"/>
    <w:rsid w:val="00E975D2"/>
    <w:rsid w:val="00E97AD0"/>
    <w:rsid w:val="00EA03B1"/>
    <w:rsid w:val="00EA07FF"/>
    <w:rsid w:val="00EA4EB3"/>
    <w:rsid w:val="00EB1314"/>
    <w:rsid w:val="00EB2B7C"/>
    <w:rsid w:val="00EB362C"/>
    <w:rsid w:val="00EB6008"/>
    <w:rsid w:val="00EB6B93"/>
    <w:rsid w:val="00EC29C8"/>
    <w:rsid w:val="00EC3216"/>
    <w:rsid w:val="00EC36DA"/>
    <w:rsid w:val="00EC6D21"/>
    <w:rsid w:val="00ED746E"/>
    <w:rsid w:val="00EE3408"/>
    <w:rsid w:val="00EE483D"/>
    <w:rsid w:val="00EE4E8A"/>
    <w:rsid w:val="00EF6AC6"/>
    <w:rsid w:val="00F02AD4"/>
    <w:rsid w:val="00F02D20"/>
    <w:rsid w:val="00F02DCC"/>
    <w:rsid w:val="00F03175"/>
    <w:rsid w:val="00F0654B"/>
    <w:rsid w:val="00F06D9C"/>
    <w:rsid w:val="00F10225"/>
    <w:rsid w:val="00F106F0"/>
    <w:rsid w:val="00F12382"/>
    <w:rsid w:val="00F13AFA"/>
    <w:rsid w:val="00F1681D"/>
    <w:rsid w:val="00F17C89"/>
    <w:rsid w:val="00F20C6D"/>
    <w:rsid w:val="00F25128"/>
    <w:rsid w:val="00F25D84"/>
    <w:rsid w:val="00F26F8B"/>
    <w:rsid w:val="00F33143"/>
    <w:rsid w:val="00F33971"/>
    <w:rsid w:val="00F3427E"/>
    <w:rsid w:val="00F34AEB"/>
    <w:rsid w:val="00F35206"/>
    <w:rsid w:val="00F35F2E"/>
    <w:rsid w:val="00F37DCD"/>
    <w:rsid w:val="00F42187"/>
    <w:rsid w:val="00F44F6D"/>
    <w:rsid w:val="00F526F6"/>
    <w:rsid w:val="00F57900"/>
    <w:rsid w:val="00F57AEC"/>
    <w:rsid w:val="00F60DA2"/>
    <w:rsid w:val="00F65899"/>
    <w:rsid w:val="00F677C5"/>
    <w:rsid w:val="00F67B0A"/>
    <w:rsid w:val="00F74791"/>
    <w:rsid w:val="00F7694E"/>
    <w:rsid w:val="00F772A7"/>
    <w:rsid w:val="00F90240"/>
    <w:rsid w:val="00F90A46"/>
    <w:rsid w:val="00F91190"/>
    <w:rsid w:val="00F967C5"/>
    <w:rsid w:val="00FA08D4"/>
    <w:rsid w:val="00FA16C9"/>
    <w:rsid w:val="00FA1BF2"/>
    <w:rsid w:val="00FA2447"/>
    <w:rsid w:val="00FA2630"/>
    <w:rsid w:val="00FA2A9E"/>
    <w:rsid w:val="00FA2FF0"/>
    <w:rsid w:val="00FA3493"/>
    <w:rsid w:val="00FA3910"/>
    <w:rsid w:val="00FA3CEF"/>
    <w:rsid w:val="00FA4479"/>
    <w:rsid w:val="00FA658D"/>
    <w:rsid w:val="00FA6EC7"/>
    <w:rsid w:val="00FA714A"/>
    <w:rsid w:val="00FA73B9"/>
    <w:rsid w:val="00FA7F88"/>
    <w:rsid w:val="00FB0D9C"/>
    <w:rsid w:val="00FB4691"/>
    <w:rsid w:val="00FB6287"/>
    <w:rsid w:val="00FB63D7"/>
    <w:rsid w:val="00FB6AC4"/>
    <w:rsid w:val="00FC1159"/>
    <w:rsid w:val="00FC1293"/>
    <w:rsid w:val="00FC1D49"/>
    <w:rsid w:val="00FC3E7F"/>
    <w:rsid w:val="00FC5640"/>
    <w:rsid w:val="00FC6904"/>
    <w:rsid w:val="00FD15B3"/>
    <w:rsid w:val="00FD3759"/>
    <w:rsid w:val="00FD77BF"/>
    <w:rsid w:val="00FF11B5"/>
    <w:rsid w:val="00FF39DB"/>
    <w:rsid w:val="00FF3E50"/>
    <w:rsid w:val="00FF5F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8A1896"/>
  <w15:docId w15:val="{2A908083-A494-47BD-81DC-51FA9A117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0568"/>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352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35240"/>
    <w:pPr>
      <w:spacing w:after="0" w:line="240" w:lineRule="auto"/>
    </w:pPr>
    <w:rPr>
      <w:rFonts w:ascii="Tahoma" w:hAnsi="Tahoma"/>
      <w:sz w:val="16"/>
      <w:szCs w:val="16"/>
    </w:rPr>
  </w:style>
  <w:style w:type="character" w:customStyle="1" w:styleId="TekstdymkaZnak">
    <w:name w:val="Tekst dymka Znak"/>
    <w:link w:val="Tekstdymka"/>
    <w:uiPriority w:val="99"/>
    <w:semiHidden/>
    <w:rsid w:val="00135240"/>
    <w:rPr>
      <w:rFonts w:ascii="Tahoma" w:hAnsi="Tahoma" w:cs="Tahoma"/>
      <w:sz w:val="16"/>
      <w:szCs w:val="16"/>
    </w:rPr>
  </w:style>
  <w:style w:type="paragraph" w:styleId="Nagwek">
    <w:name w:val="header"/>
    <w:basedOn w:val="Normalny"/>
    <w:link w:val="NagwekZnak"/>
    <w:uiPriority w:val="99"/>
    <w:unhideWhenUsed/>
    <w:rsid w:val="000908DE"/>
    <w:pPr>
      <w:tabs>
        <w:tab w:val="center" w:pos="4536"/>
        <w:tab w:val="right" w:pos="9072"/>
      </w:tabs>
    </w:pPr>
  </w:style>
  <w:style w:type="character" w:customStyle="1" w:styleId="NagwekZnak">
    <w:name w:val="Nagłówek Znak"/>
    <w:link w:val="Nagwek"/>
    <w:uiPriority w:val="99"/>
    <w:rsid w:val="000908DE"/>
    <w:rPr>
      <w:sz w:val="22"/>
      <w:szCs w:val="22"/>
      <w:lang w:eastAsia="en-US"/>
    </w:rPr>
  </w:style>
  <w:style w:type="paragraph" w:styleId="Stopka">
    <w:name w:val="footer"/>
    <w:basedOn w:val="Normalny"/>
    <w:link w:val="StopkaZnak"/>
    <w:uiPriority w:val="99"/>
    <w:unhideWhenUsed/>
    <w:rsid w:val="000908DE"/>
    <w:pPr>
      <w:tabs>
        <w:tab w:val="center" w:pos="4536"/>
        <w:tab w:val="right" w:pos="9072"/>
      </w:tabs>
    </w:pPr>
  </w:style>
  <w:style w:type="character" w:customStyle="1" w:styleId="StopkaZnak">
    <w:name w:val="Stopka Znak"/>
    <w:link w:val="Stopka"/>
    <w:uiPriority w:val="99"/>
    <w:rsid w:val="000908DE"/>
    <w:rPr>
      <w:sz w:val="22"/>
      <w:szCs w:val="22"/>
      <w:lang w:eastAsia="en-US"/>
    </w:rPr>
  </w:style>
  <w:style w:type="character" w:styleId="Odwoaniedokomentarza">
    <w:name w:val="annotation reference"/>
    <w:uiPriority w:val="99"/>
    <w:semiHidden/>
    <w:rsid w:val="00A57F71"/>
    <w:rPr>
      <w:sz w:val="16"/>
      <w:szCs w:val="16"/>
    </w:rPr>
  </w:style>
  <w:style w:type="paragraph" w:styleId="Tekstkomentarza">
    <w:name w:val="annotation text"/>
    <w:basedOn w:val="Normalny"/>
    <w:link w:val="TekstkomentarzaZnak"/>
    <w:rsid w:val="00A57F71"/>
    <w:pPr>
      <w:suppressAutoHyphens/>
      <w:spacing w:after="0" w:line="240" w:lineRule="auto"/>
    </w:pPr>
    <w:rPr>
      <w:rFonts w:ascii="Times New Roman" w:eastAsia="Times New Roman" w:hAnsi="Times New Roman"/>
      <w:sz w:val="20"/>
      <w:szCs w:val="20"/>
      <w:lang w:eastAsia="ar-SA"/>
    </w:rPr>
  </w:style>
  <w:style w:type="character" w:customStyle="1" w:styleId="TekstkomentarzaZnak">
    <w:name w:val="Tekst komentarza Znak"/>
    <w:link w:val="Tekstkomentarza"/>
    <w:rsid w:val="00A57F71"/>
    <w:rPr>
      <w:rFonts w:ascii="Times New Roman" w:eastAsia="Times New Roman" w:hAnsi="Times New Roman"/>
      <w:lang w:eastAsia="ar-SA"/>
    </w:rPr>
  </w:style>
  <w:style w:type="paragraph" w:styleId="Bezodstpw">
    <w:name w:val="No Spacing"/>
    <w:qFormat/>
    <w:rsid w:val="009810BE"/>
    <w:pPr>
      <w:suppressAutoHyphens/>
    </w:pPr>
    <w:rPr>
      <w:rFonts w:eastAsia="Arial"/>
      <w:sz w:val="22"/>
      <w:szCs w:val="22"/>
      <w:lang w:eastAsia="ar-SA"/>
    </w:rPr>
  </w:style>
  <w:style w:type="paragraph" w:styleId="Tematkomentarza">
    <w:name w:val="annotation subject"/>
    <w:basedOn w:val="Tekstkomentarza"/>
    <w:next w:val="Tekstkomentarza"/>
    <w:link w:val="TematkomentarzaZnak"/>
    <w:uiPriority w:val="99"/>
    <w:semiHidden/>
    <w:unhideWhenUsed/>
    <w:rsid w:val="003316E1"/>
    <w:pPr>
      <w:suppressAutoHyphens w:val="0"/>
      <w:spacing w:after="200" w:line="276" w:lineRule="auto"/>
    </w:pPr>
    <w:rPr>
      <w:b/>
      <w:bCs/>
      <w:lang w:eastAsia="en-US"/>
    </w:rPr>
  </w:style>
  <w:style w:type="character" w:customStyle="1" w:styleId="TematkomentarzaZnak">
    <w:name w:val="Temat komentarza Znak"/>
    <w:link w:val="Tematkomentarza"/>
    <w:uiPriority w:val="99"/>
    <w:semiHidden/>
    <w:rsid w:val="003316E1"/>
    <w:rPr>
      <w:rFonts w:ascii="Times New Roman" w:eastAsia="Times New Roman" w:hAnsi="Times New Roman"/>
      <w:b/>
      <w:bCs/>
      <w:lang w:eastAsia="en-US"/>
    </w:rPr>
  </w:style>
  <w:style w:type="paragraph" w:styleId="Akapitzlist">
    <w:name w:val="List Paragraph"/>
    <w:aliases w:val="sw tekst,CW_Lista,Nagłowek 3,Preambuła,Kolorowa lista — akcent 11,Dot pt,F5 List Paragraph,Recommendation,maz_wyliczenie,opis dzialania,K-P_odwolanie,A_wyliczenie,Akapit z listą 1,Podsis rysunk,Akapit z listą3,BulletC,Wyliczanie,Obiekt,lp"/>
    <w:basedOn w:val="Normalny"/>
    <w:link w:val="AkapitzlistZnak"/>
    <w:uiPriority w:val="34"/>
    <w:qFormat/>
    <w:rsid w:val="00906CAB"/>
    <w:pPr>
      <w:suppressAutoHyphens/>
      <w:autoSpaceDN w:val="0"/>
      <w:ind w:left="720"/>
      <w:textAlignment w:val="baseline"/>
    </w:pPr>
  </w:style>
  <w:style w:type="paragraph" w:styleId="Tekstprzypisukocowego">
    <w:name w:val="endnote text"/>
    <w:basedOn w:val="Normalny"/>
    <w:link w:val="TekstprzypisukocowegoZnak"/>
    <w:uiPriority w:val="99"/>
    <w:semiHidden/>
    <w:unhideWhenUsed/>
    <w:rsid w:val="0023387E"/>
    <w:rPr>
      <w:sz w:val="20"/>
      <w:szCs w:val="20"/>
    </w:rPr>
  </w:style>
  <w:style w:type="character" w:customStyle="1" w:styleId="TekstprzypisukocowegoZnak">
    <w:name w:val="Tekst przypisu końcowego Znak"/>
    <w:link w:val="Tekstprzypisukocowego"/>
    <w:uiPriority w:val="99"/>
    <w:semiHidden/>
    <w:rsid w:val="0023387E"/>
    <w:rPr>
      <w:lang w:eastAsia="en-US"/>
    </w:rPr>
  </w:style>
  <w:style w:type="character" w:styleId="Odwoanieprzypisukocowego">
    <w:name w:val="endnote reference"/>
    <w:uiPriority w:val="99"/>
    <w:semiHidden/>
    <w:unhideWhenUsed/>
    <w:rsid w:val="0023387E"/>
    <w:rPr>
      <w:vertAlign w:val="superscript"/>
    </w:rPr>
  </w:style>
  <w:style w:type="paragraph" w:customStyle="1" w:styleId="Akapitzlist1">
    <w:name w:val="Akapit z listą1"/>
    <w:aliases w:val="Akapit z listą11,Bullet Number,List Paragraph1,lp1,List Paragraph2,ISCG Numerowanie,lp11,List Paragraph11,Bullet 1,Use Case List Paragraph,Body MS Bullet,L1,Numerowanie,Akapit z listą5,T_SZ_List Paragraph,normalny tekst,Akapit z listą2"/>
    <w:basedOn w:val="Normalny"/>
    <w:uiPriority w:val="34"/>
    <w:qFormat/>
    <w:rsid w:val="00CC7783"/>
    <w:pPr>
      <w:ind w:left="720"/>
    </w:pPr>
    <w:rPr>
      <w:rFonts w:cs="Calibri"/>
      <w:lang w:eastAsia="ar-SA"/>
    </w:rPr>
  </w:style>
  <w:style w:type="character" w:customStyle="1" w:styleId="AkapitzlistZnak">
    <w:name w:val="Akapit z listą Znak"/>
    <w:aliases w:val="sw tekst Znak,CW_Lista Znak,Nagłowek 3 Znak,Preambuła Znak,Kolorowa lista — akcent 11 Znak,Dot pt Znak,F5 List Paragraph Znak,Recommendation Znak,maz_wyliczenie Znak,opis dzialania Znak,K-P_odwolanie Znak,A_wyliczenie Znak,lp Znak"/>
    <w:link w:val="Akapitzlist"/>
    <w:uiPriority w:val="34"/>
    <w:qFormat/>
    <w:locked/>
    <w:rsid w:val="00DE06C0"/>
    <w:rPr>
      <w:sz w:val="22"/>
      <w:szCs w:val="22"/>
      <w:lang w:eastAsia="en-US"/>
    </w:rPr>
  </w:style>
  <w:style w:type="paragraph" w:styleId="Poprawka">
    <w:name w:val="Revision"/>
    <w:hidden/>
    <w:uiPriority w:val="99"/>
    <w:semiHidden/>
    <w:rsid w:val="00793677"/>
    <w:rPr>
      <w:sz w:val="22"/>
      <w:szCs w:val="22"/>
      <w:lang w:eastAsia="en-US"/>
    </w:rPr>
  </w:style>
  <w:style w:type="character" w:styleId="Hipercze">
    <w:name w:val="Hyperlink"/>
    <w:basedOn w:val="Domylnaczcionkaakapitu"/>
    <w:uiPriority w:val="99"/>
    <w:unhideWhenUsed/>
    <w:rsid w:val="0059616D"/>
    <w:rPr>
      <w:color w:val="0000FF" w:themeColor="hyperlink"/>
      <w:u w:val="single"/>
    </w:rPr>
  </w:style>
  <w:style w:type="character" w:styleId="Nierozpoznanawzmianka">
    <w:name w:val="Unresolved Mention"/>
    <w:basedOn w:val="Domylnaczcionkaakapitu"/>
    <w:uiPriority w:val="99"/>
    <w:semiHidden/>
    <w:unhideWhenUsed/>
    <w:rsid w:val="005961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96662">
      <w:bodyDiv w:val="1"/>
      <w:marLeft w:val="0"/>
      <w:marRight w:val="0"/>
      <w:marTop w:val="0"/>
      <w:marBottom w:val="0"/>
      <w:divBdr>
        <w:top w:val="none" w:sz="0" w:space="0" w:color="auto"/>
        <w:left w:val="none" w:sz="0" w:space="0" w:color="auto"/>
        <w:bottom w:val="none" w:sz="0" w:space="0" w:color="auto"/>
        <w:right w:val="none" w:sz="0" w:space="0" w:color="auto"/>
      </w:divBdr>
    </w:div>
    <w:div w:id="442043599">
      <w:bodyDiv w:val="1"/>
      <w:marLeft w:val="0"/>
      <w:marRight w:val="0"/>
      <w:marTop w:val="0"/>
      <w:marBottom w:val="0"/>
      <w:divBdr>
        <w:top w:val="none" w:sz="0" w:space="0" w:color="auto"/>
        <w:left w:val="none" w:sz="0" w:space="0" w:color="auto"/>
        <w:bottom w:val="none" w:sz="0" w:space="0" w:color="auto"/>
        <w:right w:val="none" w:sz="0" w:space="0" w:color="auto"/>
      </w:divBdr>
    </w:div>
    <w:div w:id="21446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kancelaria@wssk.wroc.p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42E41E-EB31-4E0D-AA63-BF29F9C227D9}">
  <ds:schemaRefs>
    <ds:schemaRef ds:uri="http://www.w3.org/2001/XMLSchema"/>
  </ds:schemaRefs>
</ds:datastoreItem>
</file>

<file path=customXml/itemProps2.xml><?xml version="1.0" encoding="utf-8"?>
<ds:datastoreItem xmlns:ds="http://schemas.openxmlformats.org/officeDocument/2006/customXml" ds:itemID="{6B5445C1-E8D8-4D3C-84C6-C1C7A02D0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23</Pages>
  <Words>11971</Words>
  <Characters>71828</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
  <LinksUpToDate>false</LinksUpToDate>
  <CharactersWithSpaces>83632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Szp/FZ-18/2021</dc:creator>
  <cp:lastModifiedBy>Wojciechowska Monika</cp:lastModifiedBy>
  <cp:revision>16</cp:revision>
  <cp:lastPrinted>2025-05-05T09:52:00Z</cp:lastPrinted>
  <dcterms:created xsi:type="dcterms:W3CDTF">2025-05-05T08:48:00Z</dcterms:created>
  <dcterms:modified xsi:type="dcterms:W3CDTF">2025-05-05T12:29:00Z</dcterms:modified>
</cp:coreProperties>
</file>