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6D7096DA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>…… 202</w:t>
      </w:r>
      <w:r w:rsidR="005F1F28">
        <w:rPr>
          <w:rFonts w:eastAsia="Times New Roman" w:cs="Times New Roman"/>
          <w:bCs/>
        </w:rPr>
        <w:t>4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AF0ED2" w:rsidRPr="00923659">
        <w:rPr>
          <w:rFonts w:eastAsia="Times New Roman" w:cs="Times New Roman"/>
        </w:rPr>
        <w:t xml:space="preserve">Wiskitkach, </w:t>
      </w:r>
      <w:r w:rsidRPr="00923659">
        <w:rPr>
          <w:rFonts w:eastAsia="Times New Roman" w:cs="Times New Roman"/>
        </w:rPr>
        <w:t>pomiędzy:</w:t>
      </w:r>
    </w:p>
    <w:p w14:paraId="5D9FF4E9" w14:textId="777777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AF0ED2" w:rsidRPr="00923659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31A9E050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5F1F28">
        <w:rPr>
          <w:rFonts w:eastAsia="Times New Roman" w:cs="Times New Roman"/>
        </w:rPr>
        <w:t>5</w:t>
      </w:r>
      <w:r w:rsidR="00AF0ED2" w:rsidRPr="00923659">
        <w:rPr>
          <w:rFonts w:eastAsia="Times New Roman" w:cs="Times New Roman"/>
        </w:rPr>
        <w:t>.202</w:t>
      </w:r>
      <w:r w:rsidR="005F1F28">
        <w:rPr>
          <w:rFonts w:eastAsia="Times New Roman" w:cs="Times New Roman"/>
        </w:rPr>
        <w:t>4</w:t>
      </w:r>
      <w:r w:rsidR="00923659">
        <w:rPr>
          <w:rFonts w:eastAsia="Times New Roman" w:cs="Times New Roman"/>
        </w:rPr>
        <w:t xml:space="preserve"> – </w:t>
      </w:r>
      <w:r w:rsidR="005F1F28">
        <w:rPr>
          <w:rFonts w:eastAsia="Times New Roman" w:cs="Times New Roman"/>
          <w:i/>
          <w:iCs/>
        </w:rPr>
        <w:t>B</w:t>
      </w:r>
      <w:r w:rsidR="00954AC7" w:rsidRPr="00954AC7">
        <w:rPr>
          <w:rFonts w:eastAsia="Times New Roman" w:cs="Times New Roman"/>
          <w:i/>
          <w:iCs/>
        </w:rPr>
        <w:t xml:space="preserve">udowa strażnicy OSP w </w:t>
      </w:r>
      <w:r w:rsidR="005F1F28">
        <w:rPr>
          <w:rFonts w:eastAsia="Times New Roman" w:cs="Times New Roman"/>
          <w:i/>
          <w:iCs/>
        </w:rPr>
        <w:t>Guzowie</w:t>
      </w:r>
      <w:r w:rsidR="00954AC7" w:rsidRPr="00954AC7">
        <w:rPr>
          <w:rFonts w:eastAsia="Times New Roman" w:cs="Times New Roman"/>
          <w:i/>
          <w:iCs/>
        </w:rPr>
        <w:t xml:space="preserve"> – </w:t>
      </w:r>
      <w:r w:rsidR="005F1F28">
        <w:rPr>
          <w:rFonts w:eastAsia="Times New Roman" w:cs="Times New Roman"/>
          <w:i/>
          <w:iCs/>
        </w:rPr>
        <w:t>etap I</w:t>
      </w:r>
      <w:r w:rsidR="00AF0ED2" w:rsidRPr="00923659">
        <w:rPr>
          <w:rFonts w:eastAsia="Times New Roman" w:cs="Times New Roman"/>
        </w:rPr>
        <w:t xml:space="preserve">(stanowiąca załącznik do niniejszej umowy) oraz w związku z realizacją zadania inwestycyjnego Gminy Wiskitki pn.: </w:t>
      </w:r>
      <w:r w:rsidR="005F1F28">
        <w:rPr>
          <w:rFonts w:eastAsia="Times New Roman" w:cs="Times New Roman"/>
        </w:rPr>
        <w:t>„Budowa strażnicy OSP w Guzowie”</w:t>
      </w:r>
      <w:r w:rsidRPr="00923659">
        <w:rPr>
          <w:rFonts w:eastAsia="Times New Roman" w:cs="Times New Roman"/>
        </w:rPr>
        <w:t>.</w:t>
      </w:r>
    </w:p>
    <w:p w14:paraId="76123984" w14:textId="39BD6B0E" w:rsidR="00965E23" w:rsidRPr="00CD08F2" w:rsidRDefault="00965E23" w:rsidP="00CD08F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</w:t>
      </w:r>
      <w:r w:rsidR="00CD08F2">
        <w:rPr>
          <w:rFonts w:eastAsia="Times New Roman" w:cs="Times New Roman"/>
        </w:rPr>
        <w:t xml:space="preserve"> według Opisu Przedmiotu Zamówienia – załącznik 7 do SWZ </w:t>
      </w:r>
      <w:r w:rsidRPr="00CD08F2">
        <w:rPr>
          <w:rFonts w:eastAsia="Times New Roman" w:cs="Times New Roman"/>
        </w:rPr>
        <w:t>będzie realizowany zgodnie z ofertą Wykonawcy</w:t>
      </w:r>
      <w:r w:rsidR="0012798C" w:rsidRPr="00CD08F2">
        <w:rPr>
          <w:rFonts w:eastAsia="Times New Roman" w:cs="Times New Roman"/>
        </w:rPr>
        <w:t xml:space="preserve">, </w:t>
      </w:r>
      <w:r w:rsidR="007661B0" w:rsidRPr="00CD08F2">
        <w:rPr>
          <w:rFonts w:eastAsia="Times New Roman" w:cs="Times New Roman"/>
        </w:rPr>
        <w:t>zgodn</w:t>
      </w:r>
      <w:r w:rsidR="0012798C" w:rsidRPr="00CD08F2">
        <w:rPr>
          <w:rFonts w:eastAsia="Times New Roman" w:cs="Times New Roman"/>
        </w:rPr>
        <w:t>ie</w:t>
      </w:r>
      <w:r w:rsidR="007661B0" w:rsidRPr="00CD08F2">
        <w:rPr>
          <w:rFonts w:eastAsia="Times New Roman" w:cs="Times New Roman"/>
        </w:rPr>
        <w:t xml:space="preserve"> z dokumentacją projektową, przedmiarem robót </w:t>
      </w:r>
      <w:r w:rsidR="00CD08F2">
        <w:rPr>
          <w:rFonts w:eastAsia="Times New Roman" w:cs="Times New Roman"/>
        </w:rPr>
        <w:t>(pomocniczo)</w:t>
      </w:r>
      <w:r w:rsidR="007661B0" w:rsidRPr="00CD08F2">
        <w:rPr>
          <w:rFonts w:eastAsia="Times New Roman" w:cs="Times New Roman"/>
        </w:rPr>
        <w:t>, co będzie potwierdzane sporządzaniem protokołu odbioru robót</w:t>
      </w:r>
      <w:r w:rsidR="0012798C" w:rsidRPr="00CD08F2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4C923DD1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Dodatkowo</w:t>
      </w:r>
      <w:r w:rsidR="0012798C">
        <w:rPr>
          <w:rFonts w:eastAsia="Times New Roman" w:cs="Times New Roman"/>
        </w:rPr>
        <w:t xml:space="preserve"> szczegółowy</w:t>
      </w:r>
      <w:r w:rsidRPr="00923659">
        <w:rPr>
          <w:rFonts w:eastAsia="Times New Roman" w:cs="Times New Roman"/>
        </w:rPr>
        <w:t xml:space="preserve">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28DA2EB3" w14:textId="39F63424" w:rsidR="005F1F28" w:rsidRPr="005F1F28" w:rsidRDefault="005F1F28" w:rsidP="005F1F28">
      <w:pPr>
        <w:numPr>
          <w:ilvl w:val="0"/>
          <w:numId w:val="2"/>
        </w:numPr>
        <w:tabs>
          <w:tab w:val="clear" w:pos="435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5F1F28">
        <w:rPr>
          <w:rFonts w:eastAsia="Times New Roman" w:cs="Times New Roman"/>
        </w:rPr>
        <w:t xml:space="preserve">Zadanie finansowane jest ze środków budżetu Gminy Wiskitki przy współudziale środków Rządowego Funduszu Inwestycji Strategicznych – POLSKI ŁAD. Nr promesy: NR Edycja6PGR/2023/2910/PolskiLad. </w:t>
      </w:r>
    </w:p>
    <w:p w14:paraId="69724709" w14:textId="77777777" w:rsidR="007D3CE2" w:rsidRDefault="007D3CE2" w:rsidP="007D3CE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</w:p>
    <w:p w14:paraId="36D90886" w14:textId="2743A734" w:rsidR="00965E23" w:rsidRPr="007D3CE2" w:rsidRDefault="00965E23" w:rsidP="007D3CE2">
      <w:pPr>
        <w:spacing w:after="120" w:line="100" w:lineRule="atLeast"/>
        <w:ind w:left="435"/>
        <w:contextualSpacing/>
        <w:jc w:val="center"/>
        <w:rPr>
          <w:rFonts w:eastAsia="Times New Roman" w:cs="Times New Roman"/>
        </w:rPr>
      </w:pPr>
      <w:r w:rsidRPr="007D3CE2">
        <w:rPr>
          <w:rFonts w:eastAsia="Times New Roman" w:cs="Times New Roman"/>
          <w:b/>
          <w:bCs/>
        </w:rPr>
        <w:t>§</w:t>
      </w:r>
      <w:r w:rsidR="0061238B" w:rsidRPr="007D3CE2">
        <w:rPr>
          <w:rFonts w:eastAsia="Times New Roman" w:cs="Times New Roman"/>
          <w:b/>
          <w:bCs/>
        </w:rPr>
        <w:t> </w:t>
      </w:r>
      <w:r w:rsidRPr="007D3CE2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>ce realizacji 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40054088" w14:textId="77777777" w:rsidR="00EA2FD5" w:rsidRPr="00923659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  <w:t xml:space="preserve">Wykonawca po zakończeniu robót, wraz z podpisaniem protokołu odbioru robót przekaże </w:t>
      </w:r>
      <w:r w:rsidRPr="00923659">
        <w:rPr>
          <w:rFonts w:eastAsia="Times New Roman" w:cs="Times New Roman"/>
        </w:rPr>
        <w:lastRenderedPageBreak/>
        <w:t>Zamawiającemu certyfikaty lub inne podobne dokumenty poświadczające jakość materiałów zużytych do realizacji robót.</w:t>
      </w:r>
    </w:p>
    <w:p w14:paraId="24896990" w14:textId="77777777" w:rsidR="009C050D" w:rsidRPr="00923659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6.</w:t>
      </w:r>
      <w:r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326AC132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575A77">
        <w:rPr>
          <w:rFonts w:eastAsia="Times New Roman" w:cs="Times New Roman"/>
        </w:rPr>
        <w:t>1 października</w:t>
      </w:r>
      <w:r w:rsidR="008E5A66">
        <w:rPr>
          <w:rFonts w:eastAsia="Times New Roman" w:cs="Times New Roman"/>
        </w:rPr>
        <w:t xml:space="preserve"> 2024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 xml:space="preserve">Konrad Gruza, p.o. Dyrektora Wydziału Inwestycji, Rozwoju i Klimatu, telefon do kontaktu: 46 854 50 37, e-mail: konrad.gruza@wiskitki.pl </w:t>
      </w:r>
    </w:p>
    <w:p w14:paraId="14FF899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962FA3" w:rsidRPr="00923659">
        <w:rPr>
          <w:rFonts w:eastAsia="Times New Roman" w:cs="Times New Roman"/>
        </w:rPr>
        <w:t>………………</w:t>
      </w:r>
      <w:r w:rsidRPr="00923659">
        <w:rPr>
          <w:rFonts w:eastAsia="Times New Roman" w:cs="Times New Roman"/>
        </w:rPr>
        <w:t xml:space="preserve">, inspektor nadzoru inwestorskiego działający na podstawie odrębnej umowy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0118A00E" w14:textId="77777777" w:rsidR="0012798C" w:rsidRDefault="00965E23" w:rsidP="00575A77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Wartość umowy zostaje określona na </w:t>
      </w:r>
      <w:r w:rsidR="00082627" w:rsidRPr="0012798C">
        <w:rPr>
          <w:rFonts w:eastAsia="Times New Roman" w:cs="Times New Roman"/>
        </w:rPr>
        <w:t>……</w:t>
      </w:r>
      <w:r w:rsidR="00063D17" w:rsidRPr="0012798C">
        <w:rPr>
          <w:rFonts w:eastAsia="Times New Roman" w:cs="Times New Roman"/>
        </w:rPr>
        <w:t xml:space="preserve"> </w:t>
      </w:r>
      <w:r w:rsidRPr="0012798C">
        <w:rPr>
          <w:rFonts w:eastAsia="Times New Roman" w:cs="Times New Roman"/>
        </w:rPr>
        <w:t>PLN brutto (słownie</w:t>
      </w:r>
      <w:r w:rsidR="00082627" w:rsidRPr="0012798C">
        <w:rPr>
          <w:rFonts w:eastAsia="Times New Roman" w:cs="Times New Roman"/>
        </w:rPr>
        <w:t>:</w:t>
      </w:r>
      <w:r w:rsidRPr="0012798C">
        <w:rPr>
          <w:rFonts w:eastAsia="Times New Roman" w:cs="Times New Roman"/>
        </w:rPr>
        <w:t xml:space="preserve"> </w:t>
      </w:r>
      <w:r w:rsidR="00082627" w:rsidRPr="0012798C">
        <w:rPr>
          <w:rFonts w:eastAsia="Times New Roman" w:cs="Times New Roman"/>
        </w:rPr>
        <w:t>……</w:t>
      </w:r>
      <w:r w:rsidRPr="0012798C">
        <w:rPr>
          <w:rFonts w:eastAsia="Times New Roman" w:cs="Times New Roman"/>
        </w:rPr>
        <w:t xml:space="preserve">) i zawiera wszystkie składniki </w:t>
      </w:r>
      <w:r w:rsidR="00082627" w:rsidRPr="0012798C">
        <w:rPr>
          <w:rFonts w:eastAsia="Times New Roman" w:cs="Times New Roman"/>
        </w:rPr>
        <w:t>wpływające na realizację zamówienia</w:t>
      </w:r>
      <w:r w:rsidRPr="0012798C">
        <w:rPr>
          <w:rFonts w:eastAsia="Times New Roman" w:cs="Times New Roman"/>
        </w:rPr>
        <w:t>.</w:t>
      </w:r>
      <w:r w:rsidR="00082627" w:rsidRPr="0012798C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12798C">
        <w:rPr>
          <w:rFonts w:eastAsia="Times New Roman" w:cs="Times New Roman"/>
        </w:rPr>
        <w:t xml:space="preserve"> </w:t>
      </w:r>
    </w:p>
    <w:p w14:paraId="53DE69FC" w14:textId="77777777" w:rsidR="0012798C" w:rsidRDefault="00D008AE" w:rsidP="00575A77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Wynagrodzenie zostanie przekazane Wykonawcy</w:t>
      </w:r>
      <w:r w:rsidR="00923659" w:rsidRPr="0012798C">
        <w:rPr>
          <w:rFonts w:eastAsia="Times New Roman" w:cs="Times New Roman"/>
        </w:rPr>
        <w:t xml:space="preserve"> </w:t>
      </w:r>
      <w:r w:rsidR="0012798C" w:rsidRPr="0012798C">
        <w:rPr>
          <w:rFonts w:eastAsia="Times New Roman" w:cs="Times New Roman"/>
        </w:rPr>
        <w:t>po wykonaniu całości przedmiotu zamówienia, co zostanie potwierdzone wpisem w dzienniku budowy oraz protokołem odbioru końcowego robót sporządzonego przez obydwie Strony umowy w obecności inspektora nadzoru inwestorskiego oraz po przekazaniu Zamawiającemu kompletu dokumentacji powykonawczej.</w:t>
      </w:r>
    </w:p>
    <w:p w14:paraId="53B7315A" w14:textId="77777777" w:rsidR="0012798C" w:rsidRPr="0012798C" w:rsidRDefault="00965E23" w:rsidP="00575A77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Wartość </w:t>
      </w:r>
      <w:r w:rsidRPr="0012798C">
        <w:rPr>
          <w:rFonts w:eastAsia="Times New Roman" w:cs="Times New Roman"/>
        </w:rPr>
        <w:t>umowy</w:t>
      </w:r>
      <w:r w:rsidRPr="0012798C">
        <w:rPr>
          <w:rFonts w:cs="Times New Roman"/>
        </w:rPr>
        <w:t xml:space="preserve"> określona w ust. 1 jest wartością maksymalną zamówienia. </w:t>
      </w:r>
    </w:p>
    <w:p w14:paraId="66DEEEDC" w14:textId="4EC76D41" w:rsidR="00965E23" w:rsidRPr="0012798C" w:rsidRDefault="00082627" w:rsidP="00575A77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Wynagrodzenie zostanie przekazane Wykonawcy na rachunek bankowy wskazany przez Wykonawcę na fakturze, w terminie </w:t>
      </w:r>
      <w:r w:rsidR="00ED2E57" w:rsidRPr="0012798C">
        <w:rPr>
          <w:rFonts w:eastAsia="Times New Roman" w:cs="Times New Roman"/>
        </w:rPr>
        <w:t>21</w:t>
      </w:r>
      <w:r w:rsidRPr="0012798C">
        <w:rPr>
          <w:rFonts w:eastAsia="Times New Roman" w:cs="Times New Roman"/>
        </w:rPr>
        <w:t xml:space="preserve"> dni od dnia dostarczenia do siedziby Zamawiającego prawidłowo wystawionej faktury, zgodnie ze wzorem:</w:t>
      </w:r>
    </w:p>
    <w:p w14:paraId="117E49CA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  <w:b/>
        </w:rPr>
        <w:t xml:space="preserve">Nabywca:   </w:t>
      </w:r>
      <w:r w:rsidRPr="00923659">
        <w:rPr>
          <w:rFonts w:eastAsia="Times New Roman" w:cs="Times New Roman"/>
          <w:b/>
        </w:rPr>
        <w:tab/>
        <w:t>Gmina Wiskitki</w:t>
      </w:r>
    </w:p>
    <w:p w14:paraId="34E17205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47E00707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787A6FE1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NIP 838-14-26-466</w:t>
      </w:r>
    </w:p>
    <w:p w14:paraId="0C2310DD" w14:textId="77777777" w:rsidR="00082627" w:rsidRPr="00923659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  <w:b/>
        </w:rPr>
        <w:t xml:space="preserve">Odbiorca:  </w:t>
      </w:r>
      <w:r w:rsidRPr="00923659">
        <w:rPr>
          <w:rFonts w:eastAsia="Times New Roman" w:cs="Times New Roman"/>
          <w:b/>
        </w:rPr>
        <w:tab/>
        <w:t>Urząd Miasta i Gminy Wiskitki</w:t>
      </w:r>
    </w:p>
    <w:p w14:paraId="384AA728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22FB7E34" w14:textId="77777777"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06E80898" w14:textId="1A4A71A8" w:rsidR="00575A77" w:rsidRPr="00923659" w:rsidRDefault="00575A7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NIP </w:t>
      </w:r>
      <w:r w:rsidRPr="00575A77">
        <w:rPr>
          <w:rFonts w:eastAsia="Times New Roman" w:cs="Times New Roman"/>
        </w:rPr>
        <w:t>838-175-15-51</w:t>
      </w:r>
    </w:p>
    <w:p w14:paraId="5FBBCC3B" w14:textId="56C381FF" w:rsidR="0012798C" w:rsidRDefault="00082627" w:rsidP="00C07B8E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Podstawą do wystawienia </w:t>
      </w:r>
      <w:r w:rsidR="00757FB7" w:rsidRPr="0012798C">
        <w:rPr>
          <w:rFonts w:eastAsia="Times New Roman" w:cs="Times New Roman"/>
        </w:rPr>
        <w:t xml:space="preserve">każdej </w:t>
      </w:r>
      <w:r w:rsidRPr="0012798C">
        <w:rPr>
          <w:rFonts w:eastAsia="Times New Roman" w:cs="Times New Roman"/>
        </w:rPr>
        <w:t xml:space="preserve">faktury </w:t>
      </w:r>
      <w:r w:rsidR="00757FB7" w:rsidRPr="0012798C">
        <w:rPr>
          <w:rFonts w:eastAsia="Times New Roman" w:cs="Times New Roman"/>
        </w:rPr>
        <w:t xml:space="preserve">podczas realizacji zamówienia </w:t>
      </w:r>
      <w:r w:rsidRPr="0012798C">
        <w:rPr>
          <w:rFonts w:eastAsia="Times New Roman" w:cs="Times New Roman"/>
        </w:rPr>
        <w:t xml:space="preserve">jest sporządzony </w:t>
      </w:r>
      <w:r w:rsidR="00C07B8E">
        <w:rPr>
          <w:rFonts w:eastAsia="Times New Roman" w:cs="Times New Roman"/>
        </w:rPr>
        <w:br/>
      </w:r>
      <w:r w:rsidRPr="0012798C">
        <w:rPr>
          <w:rFonts w:eastAsia="Times New Roman" w:cs="Times New Roman"/>
        </w:rPr>
        <w:t>i podpisany przez obydwie strony protokołu odbioru robót</w:t>
      </w:r>
      <w:r w:rsidR="00757FB7" w:rsidRPr="0012798C">
        <w:rPr>
          <w:rFonts w:eastAsia="Times New Roman" w:cs="Times New Roman"/>
        </w:rPr>
        <w:t xml:space="preserve"> – częściowego lub końcowego</w:t>
      </w:r>
      <w:r w:rsidRPr="0012798C">
        <w:rPr>
          <w:rFonts w:eastAsia="Times New Roman" w:cs="Times New Roman"/>
        </w:rPr>
        <w:t>.</w:t>
      </w:r>
    </w:p>
    <w:p w14:paraId="23324B03" w14:textId="3978860F" w:rsidR="00D008AE" w:rsidRPr="0012798C" w:rsidRDefault="00D008AE" w:rsidP="00C07B8E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C07B8E">
      <w:pPr>
        <w:tabs>
          <w:tab w:val="left" w:pos="1134"/>
        </w:tabs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C07B8E">
      <w:pPr>
        <w:tabs>
          <w:tab w:val="left" w:pos="1134"/>
        </w:tabs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>% wynagrodzenia umownego brutto określonego w § 6 ust. 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CFCCD6F" w14:textId="77777777" w:rsidR="006D22FE" w:rsidRDefault="0084647A" w:rsidP="006D22FE">
      <w:pPr>
        <w:spacing w:after="120"/>
        <w:ind w:left="426" w:hanging="426"/>
        <w:contextualSpacing/>
        <w:jc w:val="both"/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521AAD">
        <w:t>Zmiana niniejszej umowy jest możliwa jeżeli łączna wartość zmian jest mniejsza niż progi unijne oraz jest niższa niż 20% wartości pierwotnej umowy, a także jeśli zmiany te nie powodują zmiany ogólnego charakteru umowy</w:t>
      </w:r>
      <w:r w:rsidR="006D22FE">
        <w:t>.</w:t>
      </w:r>
    </w:p>
    <w:p w14:paraId="341D4CCB" w14:textId="2EBFFDBD" w:rsidR="002B56CD" w:rsidRDefault="006D22FE" w:rsidP="006D22FE">
      <w:pPr>
        <w:spacing w:after="120"/>
        <w:ind w:left="426" w:hanging="426"/>
        <w:contextualSpacing/>
        <w:jc w:val="both"/>
      </w:pPr>
      <w:r>
        <w:t>5.</w:t>
      </w:r>
      <w:r>
        <w:tab/>
      </w:r>
      <w:r w:rsidR="002B56CD"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317E0FC" w14:textId="1FE17353" w:rsidR="002B56CD" w:rsidRDefault="002B56CD" w:rsidP="002B56CD">
      <w:pPr>
        <w:pStyle w:val="Akapitzlist"/>
        <w:numPr>
          <w:ilvl w:val="0"/>
          <w:numId w:val="9"/>
        </w:numPr>
        <w:spacing w:after="120"/>
        <w:contextualSpacing/>
        <w:jc w:val="both"/>
      </w:pPr>
      <w:r>
        <w:t>wysokość wynagrodzenia wykonawcy może ulec zmianie w przypadku zmiany następujących cen materiałów: ceny towarów i usług konsumpcyjnych (CPI), cement (C – indeks 23.5), stal (S – indeks 24.1)</w:t>
      </w:r>
      <w:r w:rsidR="000D2038">
        <w:t>,</w:t>
      </w:r>
    </w:p>
    <w:p w14:paraId="261F0A33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począwszy od pełnego miesiąca kalendarzowego od złożenia kosztorysu, gdy wartość zmiany cen ww. materiałów przekroczy 10 % w stosunku do stawek przyjętych przez wykonawcę w ww. kosztorysie i utrzyma się przez okres 3 miesięcy,</w:t>
      </w:r>
    </w:p>
    <w:p w14:paraId="0FD71A86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waloryzacja będzie odbywać się w oparciu o wskaźnik wzrostu cen produkcji budowlano -montażowej, publikowany przez Prezesa Głównego Urzędu Statystycznego w Dziedzinowej Bazie Wiedzy,</w:t>
      </w:r>
    </w:p>
    <w:p w14:paraId="4A2151E8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 xml:space="preserve">przez zmianę ceny materiałów rozumie się wzrost odpowiednio cen lub kosztów, </w:t>
      </w:r>
      <w:r>
        <w:lastRenderedPageBreak/>
        <w:t>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7B501934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maksymalnie do 10% wynagrodzenia, o którym mowa w paragrafie 6 niniejszej umowy,</w:t>
      </w:r>
    </w:p>
    <w:p w14:paraId="4AE3DD9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postanowień umownych w zakresie waloryzacji nie stosuje się od chwili osiągnięcia limitu, o którym mowa powyżej,</w:t>
      </w:r>
    </w:p>
    <w:p w14:paraId="22B9EEC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zmiana wysokości wynagrodzenia opisana w niniejszym ustępie następuje w przypadku ziszczenia się powyższych warunków.</w:t>
      </w:r>
    </w:p>
    <w:p w14:paraId="520B5111" w14:textId="77777777" w:rsidR="002B56CD" w:rsidRPr="00FE6131" w:rsidRDefault="002B56CD" w:rsidP="002B56CD">
      <w:pPr>
        <w:tabs>
          <w:tab w:val="left" w:pos="360"/>
        </w:tabs>
        <w:autoSpaceDE w:val="0"/>
        <w:spacing w:line="100" w:lineRule="atLeast"/>
      </w:pPr>
      <w:r w:rsidRPr="00FE6131">
        <w:t>5.</w:t>
      </w:r>
      <w:r w:rsidRPr="00FE6131">
        <w:tab/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zatrudnienia przez Wykonawcę lub podwykonawcę wymagań dotyczących 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Ustala się następujące sankcje z tytułu niespełnienia wymagań określonych w art. 95 ust. 1 p.z.p.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2E30803B" w:rsidR="00965E23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p.z.p. i art. 455 p.z.p.,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p.z.p.,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</w:t>
      </w:r>
      <w:r w:rsidRPr="00923659">
        <w:rPr>
          <w:rFonts w:eastAsia="Times New Roman" w:cs="Times New Roman"/>
        </w:rPr>
        <w:lastRenderedPageBreak/>
        <w:t xml:space="preserve">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780091A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 (</w:t>
      </w:r>
      <w:r w:rsidR="00C07B8E" w:rsidRPr="00C07B8E">
        <w:rPr>
          <w:rFonts w:cs="Times New Roman"/>
        </w:rPr>
        <w:t>Dz.U.2023</w:t>
      </w:r>
      <w:r w:rsidR="00C07B8E">
        <w:rPr>
          <w:rFonts w:cs="Times New Roman"/>
        </w:rPr>
        <w:t xml:space="preserve"> poz. </w:t>
      </w:r>
      <w:r w:rsidR="00C07B8E" w:rsidRPr="00C07B8E">
        <w:rPr>
          <w:rFonts w:cs="Times New Roman"/>
        </w:rPr>
        <w:t>1610</w:t>
      </w:r>
      <w:r w:rsidRPr="00923659">
        <w:rPr>
          <w:rFonts w:cs="Times New Roman"/>
        </w:rPr>
        <w:t>),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Prawo Zamówień Publicznych (</w:t>
      </w:r>
      <w:r w:rsidR="00C07B8E" w:rsidRPr="00C07B8E">
        <w:rPr>
          <w:rFonts w:cs="Times New Roman"/>
        </w:rPr>
        <w:t>Dz.U.2023</w:t>
      </w:r>
      <w:r w:rsidR="00C07B8E">
        <w:rPr>
          <w:rFonts w:cs="Times New Roman"/>
        </w:rPr>
        <w:t xml:space="preserve"> poz.</w:t>
      </w:r>
      <w:r w:rsidR="00C07B8E" w:rsidRPr="00C07B8E">
        <w:rPr>
          <w:rFonts w:cs="Times New Roman"/>
        </w:rPr>
        <w:t>1605</w:t>
      </w:r>
      <w:r w:rsidRPr="00923659">
        <w:rPr>
          <w:rFonts w:cs="Times New Roman"/>
        </w:rPr>
        <w:t xml:space="preserve">).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7661B0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9C55" w14:textId="77777777" w:rsidR="006E03D7" w:rsidRDefault="006E03D7">
      <w:r>
        <w:separator/>
      </w:r>
    </w:p>
  </w:endnote>
  <w:endnote w:type="continuationSeparator" w:id="0">
    <w:p w14:paraId="754750F3" w14:textId="77777777" w:rsidR="006E03D7" w:rsidRDefault="006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318F" w14:textId="77777777" w:rsidR="006E03D7" w:rsidRDefault="006E03D7">
      <w:r>
        <w:separator/>
      </w:r>
    </w:p>
  </w:footnote>
  <w:footnote w:type="continuationSeparator" w:id="0">
    <w:p w14:paraId="5C42567B" w14:textId="77777777" w:rsidR="006E03D7" w:rsidRDefault="006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4"/>
      <w:gridCol w:w="6444"/>
    </w:tblGrid>
    <w:tr w:rsidR="00745792" w14:paraId="758B83F9" w14:textId="77777777" w:rsidTr="00745792">
      <w:trPr>
        <w:trHeight w:val="1985"/>
      </w:trPr>
      <w:tc>
        <w:tcPr>
          <w:tcW w:w="1657" w:type="pct"/>
          <w:vAlign w:val="center"/>
        </w:tcPr>
        <w:p w14:paraId="098F1F8C" w14:textId="77777777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4FB222" wp14:editId="70D1EAF7">
                <wp:extent cx="523875" cy="582252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29" cy="59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E885F0" w14:textId="20E399AB" w:rsidR="00745792" w:rsidRPr="00745792" w:rsidRDefault="00745792" w:rsidP="00745792">
          <w:pPr>
            <w:pStyle w:val="Nagwek"/>
            <w:jc w:val="center"/>
            <w:rPr>
              <w:rFonts w:ascii="Arial" w:hAnsi="Arial" w:cs="Arial"/>
            </w:rPr>
          </w:pPr>
          <w:r w:rsidRPr="00745792">
            <w:rPr>
              <w:rFonts w:ascii="Arial" w:hAnsi="Arial" w:cs="Arial"/>
              <w:sz w:val="20"/>
              <w:szCs w:val="20"/>
            </w:rPr>
            <w:t>Gmina Wiskitki</w:t>
          </w:r>
        </w:p>
      </w:tc>
      <w:tc>
        <w:tcPr>
          <w:tcW w:w="3343" w:type="pct"/>
          <w:vAlign w:val="center"/>
        </w:tcPr>
        <w:p w14:paraId="1E6721E1" w14:textId="3957F233" w:rsidR="00745792" w:rsidRDefault="005F1F28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F8C49E9" wp14:editId="3A8271E3">
                <wp:extent cx="3816350" cy="963295"/>
                <wp:effectExtent l="0" t="0" r="0" b="8255"/>
                <wp:docPr id="77044259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71C6278"/>
    <w:multiLevelType w:val="hybridMultilevel"/>
    <w:tmpl w:val="BFC6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057377">
    <w:abstractNumId w:val="0"/>
  </w:num>
  <w:num w:numId="2" w16cid:durableId="1165047233">
    <w:abstractNumId w:val="1"/>
  </w:num>
  <w:num w:numId="3" w16cid:durableId="1538808673">
    <w:abstractNumId w:val="2"/>
  </w:num>
  <w:num w:numId="4" w16cid:durableId="342048240">
    <w:abstractNumId w:val="3"/>
  </w:num>
  <w:num w:numId="5" w16cid:durableId="302929617">
    <w:abstractNumId w:val="4"/>
  </w:num>
  <w:num w:numId="6" w16cid:durableId="1601063749">
    <w:abstractNumId w:val="5"/>
  </w:num>
  <w:num w:numId="7" w16cid:durableId="1601138406">
    <w:abstractNumId w:val="7"/>
  </w:num>
  <w:num w:numId="8" w16cid:durableId="292252156">
    <w:abstractNumId w:val="6"/>
  </w:num>
  <w:num w:numId="9" w16cid:durableId="12188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B19BA"/>
    <w:rsid w:val="000D2038"/>
    <w:rsid w:val="000F27D8"/>
    <w:rsid w:val="0012798C"/>
    <w:rsid w:val="001739D7"/>
    <w:rsid w:val="001956CB"/>
    <w:rsid w:val="001B3FEB"/>
    <w:rsid w:val="002309C6"/>
    <w:rsid w:val="002A412F"/>
    <w:rsid w:val="002B56CD"/>
    <w:rsid w:val="002D45DA"/>
    <w:rsid w:val="00323616"/>
    <w:rsid w:val="003561A6"/>
    <w:rsid w:val="00362D1F"/>
    <w:rsid w:val="003961CC"/>
    <w:rsid w:val="003F5BE7"/>
    <w:rsid w:val="00495CED"/>
    <w:rsid w:val="00500F92"/>
    <w:rsid w:val="00521AAD"/>
    <w:rsid w:val="00547C76"/>
    <w:rsid w:val="00575A77"/>
    <w:rsid w:val="005F1F28"/>
    <w:rsid w:val="0061238B"/>
    <w:rsid w:val="00633FAD"/>
    <w:rsid w:val="006730EE"/>
    <w:rsid w:val="006D22FE"/>
    <w:rsid w:val="006E03D7"/>
    <w:rsid w:val="00743473"/>
    <w:rsid w:val="00745792"/>
    <w:rsid w:val="0074635F"/>
    <w:rsid w:val="00757FB7"/>
    <w:rsid w:val="007661B0"/>
    <w:rsid w:val="00786916"/>
    <w:rsid w:val="007B6F60"/>
    <w:rsid w:val="007D3CE2"/>
    <w:rsid w:val="00823C89"/>
    <w:rsid w:val="0084647A"/>
    <w:rsid w:val="008A0196"/>
    <w:rsid w:val="008A5632"/>
    <w:rsid w:val="008E5A66"/>
    <w:rsid w:val="00906DB5"/>
    <w:rsid w:val="00923659"/>
    <w:rsid w:val="00927E13"/>
    <w:rsid w:val="00954AC7"/>
    <w:rsid w:val="00956841"/>
    <w:rsid w:val="00962FA3"/>
    <w:rsid w:val="00965E23"/>
    <w:rsid w:val="009C050D"/>
    <w:rsid w:val="009D0F86"/>
    <w:rsid w:val="00A170BE"/>
    <w:rsid w:val="00A836CA"/>
    <w:rsid w:val="00AC7C5B"/>
    <w:rsid w:val="00AF0ED2"/>
    <w:rsid w:val="00B148D6"/>
    <w:rsid w:val="00B20FE3"/>
    <w:rsid w:val="00B32EBB"/>
    <w:rsid w:val="00B33807"/>
    <w:rsid w:val="00B75F39"/>
    <w:rsid w:val="00BD15C8"/>
    <w:rsid w:val="00C07B8E"/>
    <w:rsid w:val="00C61032"/>
    <w:rsid w:val="00CD08F2"/>
    <w:rsid w:val="00D008AE"/>
    <w:rsid w:val="00D4698E"/>
    <w:rsid w:val="00D56714"/>
    <w:rsid w:val="00DC4951"/>
    <w:rsid w:val="00DD3F0C"/>
    <w:rsid w:val="00DF74F2"/>
    <w:rsid w:val="00E54CD5"/>
    <w:rsid w:val="00EA2FD5"/>
    <w:rsid w:val="00ED2E57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98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98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98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56C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2391</Words>
  <Characters>15917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Informatyka Wiskitki</cp:lastModifiedBy>
  <cp:revision>18</cp:revision>
  <cp:lastPrinted>2021-02-03T14:03:00Z</cp:lastPrinted>
  <dcterms:created xsi:type="dcterms:W3CDTF">2022-03-04T08:51:00Z</dcterms:created>
  <dcterms:modified xsi:type="dcterms:W3CDTF">2024-03-05T12:12:00Z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