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end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Załącznik nr 1</w:t>
      </w:r>
    </w:p>
    <w:p>
      <w:pPr>
        <w:pStyle w:val="Normal"/>
        <w:jc w:val="end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…………………………………</w:t>
      </w:r>
    </w:p>
    <w:p>
      <w:pPr>
        <w:pStyle w:val="Normal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    </w:t>
      </w:r>
      <w:r>
        <w:rPr>
          <w:rFonts w:ascii="Titillium" w:hAnsi="Titillium"/>
          <w:sz w:val="22"/>
          <w:szCs w:val="22"/>
        </w:rPr>
        <w:t>pieczęć Wykonawcy</w:t>
      </w:r>
    </w:p>
    <w:p>
      <w:pPr>
        <w:pStyle w:val="Normal"/>
        <w:spacing w:lineRule="auto" w:line="276"/>
        <w:jc w:val="center"/>
        <w:rPr>
          <w:rFonts w:ascii="Titillium" w:hAnsi="Titillium"/>
          <w:b/>
          <w:bCs/>
          <w:sz w:val="22"/>
          <w:szCs w:val="22"/>
        </w:rPr>
      </w:pPr>
      <w:r>
        <w:rPr>
          <w:rFonts w:ascii="Titillium" w:hAnsi="Titillium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tillium" w:hAnsi="Titillium"/>
          <w:b/>
          <w:bCs/>
          <w:sz w:val="22"/>
          <w:szCs w:val="22"/>
        </w:rPr>
      </w:pPr>
      <w:r>
        <w:rPr>
          <w:rFonts w:ascii="Titillium" w:hAnsi="Titillium"/>
          <w:b/>
          <w:bCs/>
          <w:sz w:val="22"/>
          <w:szCs w:val="22"/>
        </w:rPr>
        <w:t>FORMULARZ OFERTY CENOWEJ</w:t>
      </w:r>
    </w:p>
    <w:p>
      <w:pPr>
        <w:pStyle w:val="Normal"/>
        <w:spacing w:lineRule="auto" w:line="276"/>
        <w:jc w:val="center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ascii="Titillium" w:hAnsi="Titillium"/>
          <w:sz w:val="22"/>
          <w:szCs w:val="22"/>
        </w:rPr>
        <w:t xml:space="preserve">na  </w:t>
      </w:r>
      <w:r>
        <w:rPr>
          <w:rStyle w:val="Domylnaczcionkaakapitu"/>
          <w:rFonts w:eastAsia="Times New Roman" w:cs="Times New Roman" w:ascii="Titillium" w:hAnsi="Titillium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opracowanie programu funkcjonalno-użytkowego dla </w:t>
      </w:r>
      <w:r>
        <w:rPr>
          <w:rStyle w:val="Domylnaczcionkaakapitu"/>
          <w:rFonts w:eastAsia="Times New Roman" w:cs="Times New Roman" w:ascii="Titillium" w:hAnsi="Titillium"/>
          <w:b/>
          <w:bCs/>
          <w:color w:val="auto"/>
          <w:sz w:val="22"/>
          <w:szCs w:val="22"/>
          <w:lang w:val="pl-PL" w:eastAsia="zh-CN" w:bidi="ar-SA"/>
        </w:rPr>
        <w:t xml:space="preserve">modernizacji ul.Niewiadomskiej </w:t>
      </w:r>
      <w:r>
        <w:rPr>
          <w:rStyle w:val="Domylnaczcionkaakapitu"/>
          <w:rFonts w:eastAsia="Times New Roman" w:cs="Times New Roman" w:ascii="Titillium" w:hAnsi="Titillium"/>
          <w:b w:val="false"/>
          <w:bCs w:val="false"/>
          <w:color w:val="auto"/>
          <w:sz w:val="22"/>
          <w:szCs w:val="22"/>
          <w:lang w:val="pl-PL" w:eastAsia="zh-CN" w:bidi="ar-SA"/>
        </w:rPr>
        <w:t>w ramach</w:t>
      </w:r>
      <w:r>
        <w:rPr>
          <w:rStyle w:val="Domylnaczcionkaakapitu"/>
          <w:rFonts w:eastAsia="Times New Roman" w:cs="Times New Roman" w:ascii="Titillium" w:hAnsi="Titillium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zadania  pod nazwą:</w:t>
      </w:r>
      <w:r>
        <w:rPr>
          <w:rStyle w:val="Domylnaczcionkaakapitu"/>
          <w:rFonts w:eastAsia="Times New Roman" w:cs="Times New Roman" w:ascii="Titillium" w:hAnsi="Titillium"/>
          <w:b/>
          <w:bCs/>
          <w:color w:val="auto"/>
          <w:sz w:val="22"/>
          <w:szCs w:val="22"/>
          <w:lang w:val="pl-PL" w:eastAsia="zh-CN" w:bidi="ar-SA"/>
        </w:rPr>
        <w:t xml:space="preserve"> „Modernizacja ul. </w:t>
      </w:r>
      <w:r>
        <w:rPr>
          <w:rStyle w:val="Domylnaczcionkaakapitu"/>
          <w:rFonts w:eastAsia="Times New Roman" w:cs="Times New Roman" w:ascii="Titillium" w:hAnsi="Titillium"/>
          <w:b/>
          <w:bCs/>
          <w:color w:val="auto"/>
          <w:sz w:val="22"/>
          <w:szCs w:val="22"/>
          <w:lang w:val="pl-PL" w:eastAsia="zh-CN" w:bidi="ar-SA"/>
        </w:rPr>
        <w:t xml:space="preserve">Niewiadomskiej </w:t>
      </w:r>
      <w:r>
        <w:rPr>
          <w:rStyle w:val="Domylnaczcionkaakapitu"/>
          <w:rFonts w:eastAsia="Times New Roman" w:cs="Times New Roman" w:ascii="Titillium" w:hAnsi="Titillium"/>
          <w:b/>
          <w:bCs/>
          <w:color w:val="auto"/>
          <w:sz w:val="22"/>
          <w:szCs w:val="22"/>
          <w:lang w:val="pl-PL" w:eastAsia="zh-CN" w:bidi="ar-SA"/>
        </w:rPr>
        <w:t>i Osiedla na Wzgórzu”</w:t>
      </w:r>
      <w:r>
        <w:rPr>
          <w:rStyle w:val="Domylnaczcionkaakapitu"/>
          <w:rFonts w:eastAsia="Times New Roman" w:cs="Times New Roman" w:ascii="Titillium" w:hAnsi="Titillium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w Rydułtowach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Nazwa Wykonawcy: 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Przedstawiciel, reprezentant firmy: ……………………………………………………………………………………………………….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Adres: 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Telefon kontaktowy: ………………………………………………………………………... faks: …………………………………………...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e-mail: 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NIP: ……………………………………………………………….. REGON: ………………………………………………………………………...</w:t>
      </w:r>
    </w:p>
    <w:p>
      <w:pPr>
        <w:pStyle w:val="Normal"/>
        <w:spacing w:lineRule="auto" w:line="360" w:before="114" w:after="114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Nazwa i nr konta bankowego: ………………………………………………………………………………………………………………...</w:t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b/>
          <w:bCs/>
          <w:sz w:val="22"/>
          <w:szCs w:val="22"/>
        </w:rPr>
      </w:pPr>
      <w:r>
        <w:rPr>
          <w:rFonts w:ascii="Titillium" w:hAnsi="Titillium"/>
          <w:b/>
          <w:bCs/>
          <w:sz w:val="22"/>
          <w:szCs w:val="22"/>
        </w:rPr>
        <w:t>Oferta cenowa za opracowany program funkcjonalno - użytkowy:</w:t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Oferowana cena ryczałtowa netto: …………………………………………………………………………………………………………</w:t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Podatek VAT: 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164" w:after="113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Oferowana cena ryczałtowa brutto: ………………………………………………………..………………………………………………</w:t>
      </w:r>
    </w:p>
    <w:p>
      <w:pPr>
        <w:pStyle w:val="Normal"/>
        <w:spacing w:lineRule="auto" w:line="276" w:before="164" w:after="113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(słownie złotych: ………………………………………………..……………………………….…………………………………………………)</w:t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b/>
          <w:bCs/>
          <w:sz w:val="22"/>
          <w:szCs w:val="22"/>
        </w:rPr>
      </w:pPr>
      <w:r>
        <w:rPr>
          <w:rFonts w:ascii="Titillium" w:hAnsi="Titillium"/>
          <w:b/>
          <w:bCs/>
          <w:sz w:val="22"/>
          <w:szCs w:val="22"/>
        </w:rPr>
        <w:t xml:space="preserve">Akceptuję projekt umowy stanowiący załącznik nr </w:t>
      </w:r>
      <w:r>
        <w:rPr>
          <w:rFonts w:ascii="Titillium" w:hAnsi="Titillium"/>
          <w:b/>
          <w:bCs/>
          <w:sz w:val="22"/>
          <w:szCs w:val="22"/>
        </w:rPr>
        <w:t>4</w:t>
      </w:r>
      <w:r>
        <w:rPr>
          <w:rFonts w:ascii="Titillium" w:hAnsi="Titillium"/>
          <w:b/>
          <w:bCs/>
          <w:sz w:val="22"/>
          <w:szCs w:val="22"/>
        </w:rPr>
        <w:t xml:space="preserve"> do niniejszego </w:t>
      </w:r>
      <w:r>
        <w:rPr>
          <w:rFonts w:ascii="Titillium" w:hAnsi="Titillium"/>
          <w:b/>
          <w:bCs/>
          <w:sz w:val="22"/>
          <w:szCs w:val="22"/>
        </w:rPr>
        <w:t>zapytania.</w:t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spacing w:lineRule="auto" w:line="276" w:before="164" w:after="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</w:r>
          </w:p>
          <w:p>
            <w:pPr>
              <w:pStyle w:val="Normal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Titillium" w:hAnsi="Titillium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hanging="0" w:start="0" w:end="0"/>
              <w:jc w:val="center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c</w:t>
            </w: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zytelny podpis lub podpisy i imienne pieczęcie osoby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hanging="0" w:start="-57" w:end="0"/>
              <w:jc w:val="center"/>
              <w:rPr>
                <w:rFonts w:ascii="Titillium" w:hAnsi="Titillium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tillium" w:hAnsi="Titillium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tillium" w:hAnsi="Titillium"/>
                <w:i w:val="false"/>
                <w:iCs w:val="false"/>
                <w:sz w:val="20"/>
                <w:szCs w:val="20"/>
              </w:rPr>
              <w:t>lub osób upoważnionych do reprezentowania wykonawcy</w:t>
              <w:tab/>
            </w:r>
          </w:p>
        </w:tc>
      </w:tr>
    </w:tbl>
    <w:p>
      <w:pPr>
        <w:pStyle w:val="Normal"/>
        <w:jc w:val="end"/>
        <w:rPr>
          <w:rStyle w:val="Domylnaczcionkaakapitu"/>
          <w:rFonts w:ascii="Titillium" w:hAnsi="Titillium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erif">
    <w:altName w:val="Times New Roman"/>
    <w:charset w:val="ee" w:characterSet="windows-1250"/>
    <w:family w:val="auto"/>
    <w:pitch w:val="variable"/>
  </w:font>
  <w:font w:name="Times New Roman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auto"/>
    <w:pitch w:val="variable"/>
  </w:font>
  <w:font w:name="Wingdings">
    <w:charset w:val="02"/>
    <w:family w:val="auto"/>
    <w:pitch w:val="variable"/>
  </w:font>
  <w:font w:name="Courier New">
    <w:charset w:val="ee" w:characterSet="windows-1250"/>
    <w:family w:val="modern"/>
    <w:pitch w:val="fixed"/>
  </w:font>
  <w:font w:name="Arial">
    <w:charset w:val="ee" w:characterSet="windows-1250"/>
    <w:family w:val="swiss"/>
    <w:pitch w:val="variable"/>
  </w:font>
  <w:font w:name="Titillium">
    <w:charset w:val="ee" w:characterSet="windows-1250"/>
    <w:family w:val="moder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Heading2">
    <w:name w:val="Heading 2"/>
    <w:basedOn w:val="Nagwek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Liberation Serif" w:cs="Times New Roman"/>
      <w:b/>
      <w:color w:val="000000"/>
      <w:sz w:val="36"/>
      <w:lang w:eastAsia="ar-SA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Strong">
    <w:name w:val="Strong"/>
    <w:qFormat/>
    <w:rPr>
      <w:b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</w:rPr>
  </w:style>
  <w:style w:type="character" w:styleId="Hyperlink">
    <w:name w:val="Hyperlink"/>
    <w:basedOn w:val="Domylnaczcionkaakapitu"/>
    <w:rPr>
      <w:color w:val="0000FF"/>
      <w:u w:val="single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-Absatz-Standardschriftart1111111">
    <w:name w:val="WW-Absatz-Standardschriftart11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49z0">
    <w:name w:val="WW8Num49z0"/>
    <w:qFormat/>
    <w:rPr>
      <w:b w:val="false"/>
      <w:i w:val="false"/>
      <w:strike w:val="false"/>
      <w:dstrike w:val="false"/>
      <w:sz w:val="20"/>
      <w:szCs w:val="20"/>
      <w:u w:val="non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6">
    <w:name w:val="WW8Num2z6"/>
    <w:qFormat/>
    <w:rPr>
      <w:rFonts w:ascii="Symbol" w:hAnsi="Symbol" w:eastAsia="Symbol" w:cs="Symbol"/>
    </w:rPr>
  </w:style>
  <w:style w:type="character" w:styleId="WW8Num2z5">
    <w:name w:val="WW8Num2z5"/>
    <w:qFormat/>
    <w:rPr>
      <w:rFonts w:ascii="Wingdings" w:hAnsi="Wingdings" w:eastAsia="Wingdings" w:cs="Wingdings"/>
    </w:rPr>
  </w:style>
  <w:style w:type="character" w:styleId="WW8Num2z4">
    <w:name w:val="WW8Num2z4"/>
    <w:qFormat/>
    <w:rPr>
      <w:rFonts w:ascii="Courier New" w:hAnsi="Courier New" w:eastAsia="Courier New" w:cs="Courier New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sz w:val="20"/>
      <w:szCs w:val="20"/>
      <w:u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character" w:styleId="WWCharLFO1LVL2">
    <w:name w:val="WW_CharLFO1LVL2"/>
    <w:qFormat/>
    <w:rPr>
      <w:rFonts w:ascii="Times New Roman" w:hAnsi="Times New Roman"/>
      <w:b w:val="false"/>
      <w:i w:val="false"/>
      <w:strike w:val="false"/>
      <w:dstrike w:val="false"/>
      <w:sz w:val="20"/>
      <w:szCs w:val="20"/>
      <w:u w:val="none"/>
    </w:rPr>
  </w:style>
  <w:style w:type="character" w:styleId="WWCharLFO1LVL3">
    <w:name w:val="WW_CharLFO1LVL3"/>
    <w:qFormat/>
    <w:rPr>
      <w:rFonts w:ascii="Times New Roman" w:hAnsi="Times New Roman" w:eastAsia="Times New Roman" w:cs="Times New Roman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</w:rPr>
  </w:style>
  <w:style w:type="character" w:styleId="WWCharLFO4LVL1">
    <w:name w:val="WW_CharLFO4LVL1"/>
    <w:qFormat/>
    <w:rPr>
      <w:b w:val="false"/>
      <w:i w:val="false"/>
      <w:strike w:val="false"/>
      <w:dstrike w:val="false"/>
      <w:sz w:val="20"/>
      <w:szCs w:val="20"/>
      <w:u w:val="none"/>
    </w:rPr>
  </w:style>
  <w:style w:type="paragraph" w:styleId="Nagwek">
    <w:name w:val="Nagłówek"/>
    <w:basedOn w:val="Normal"/>
    <w:qFormat/>
    <w:pPr>
      <w:keepNext w:val="true"/>
      <w:suppressAutoHyphens w:val="true"/>
      <w:spacing w:before="240" w:after="120"/>
    </w:pPr>
    <w:rPr>
      <w:rFonts w:ascii="Arial" w:hAnsi="Arial" w:eastAsia="Liberation Serif" w:cs="Arial"/>
      <w:color w:val="000000"/>
      <w:sz w:val="28"/>
      <w:lang w:eastAsia="ar-SA"/>
    </w:rPr>
  </w:style>
  <w:style w:type="paragraph" w:styleId="BodyText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ramki">
    <w:name w:val="Zawartość ramki"/>
    <w:basedOn w:val="Normal"/>
    <w:qFormat/>
    <w:pPr>
      <w:suppressAutoHyphens w:val="true"/>
    </w:pPr>
    <w:rPr>
      <w:rFonts w:ascii="Times New Roman" w:hAnsi="Times New Roman" w:eastAsia="Liberation Serif" w:cs="Times New Roman"/>
      <w:color w:val="000000"/>
      <w:lang w:eastAsia="hi-IN"/>
    </w:rPr>
  </w:style>
  <w:style w:type="paragraph" w:styleId="Zawartotabeli">
    <w:name w:val="Zawartość tabeli"/>
    <w:basedOn w:val="Normal"/>
    <w:qFormat/>
    <w:pPr>
      <w:suppressAutoHyphens w:val="true"/>
    </w:pPr>
    <w:rPr>
      <w:rFonts w:ascii="Times New Roman" w:hAnsi="Times New Roman" w:eastAsia="Liberation Serif" w:cs="Times New Roman"/>
      <w:color w:val="00000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Tabela">
    <w:name w:val="Tabela"/>
    <w:basedOn w:val="Legenda"/>
    <w:qFormat/>
    <w:pPr>
      <w:suppressAutoHyphens w:val="true"/>
    </w:pPr>
    <w:rPr>
      <w:rFonts w:ascii="Times New Roman" w:hAnsi="Times New Roman" w:eastAsia="Liberation Serif" w:cs="Times New Roman"/>
      <w:color w:val="000000"/>
      <w:lang w:eastAsia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 New Roman" w:hAnsi="Times New Roman" w:eastAsia="Liberation Serif" w:cs="Times New Roman"/>
      <w:color w:val="000000"/>
      <w:lang w:eastAsia="ar-SA"/>
    </w:rPr>
  </w:style>
  <w:style w:type="paragraph" w:styleId="Subtitle">
    <w:name w:val="Subtitle"/>
    <w:basedOn w:val="Nagwek"/>
    <w:next w:val="BodyText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Title">
    <w:name w:val="Title"/>
    <w:basedOn w:val="Nagwek"/>
    <w:next w:val="BodyText"/>
    <w:qFormat/>
    <w:pPr>
      <w:suppressAutoHyphens w:val="true"/>
      <w:jc w:val="center"/>
    </w:pPr>
    <w:rPr>
      <w:b/>
      <w:bCs/>
      <w:sz w:val="56"/>
      <w:szCs w:val="56"/>
    </w:rPr>
  </w:style>
  <w:style w:type="paragraph" w:styleId="Cytatblokowy">
    <w:name w:val="Cytat blokowy"/>
    <w:basedOn w:val="Normal"/>
    <w:qFormat/>
    <w:pPr>
      <w:tabs>
        <w:tab w:val="clear" w:pos="709"/>
      </w:tabs>
      <w:suppressAutoHyphens w:val="true"/>
      <w:spacing w:before="0" w:after="283"/>
      <w:ind w:hanging="0" w:start="567" w:end="567"/>
    </w:pPr>
    <w:rPr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LibreOffice/7.6.0.3$Windows_X86_64 LibreOffice_project/69edd8b8ebc41d00b4de3915dc82f8f0fc3b6265</Application>
  <AppVersion>15.0000</AppVersion>
  <Pages>1</Pages>
  <Words>105</Words>
  <Characters>1205</Characters>
  <CharactersWithSpaces>1297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2016-12-21T07:53:00Z</dcterms:created>
  <dc:creator/>
  <dc:description/>
  <dc:language>pl-PL</dc:language>
  <cp:lastModifiedBy/>
  <cp:lastPrinted>2024-02-23T12:11:55Z</cp:lastPrinted>
  <dcterms:modified xsi:type="dcterms:W3CDTF">2024-02-26T08:40:01Z</dcterms:modified>
  <cp:revision>37</cp:revision>
  <dc:subject/>
  <dc:title/>
</cp:coreProperties>
</file>