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F70" w:rsidRPr="000D7482" w:rsidRDefault="00D07F70">
      <w:pPr>
        <w:pStyle w:val="TitleStyle"/>
        <w:rPr>
          <w:rFonts w:ascii="Arial" w:hAnsi="Arial" w:cs="Arial"/>
          <w:sz w:val="28"/>
          <w:szCs w:val="28"/>
        </w:rPr>
      </w:pPr>
      <w:r w:rsidRPr="000D7482">
        <w:rPr>
          <w:rFonts w:ascii="Arial" w:hAnsi="Arial" w:cs="Arial"/>
          <w:sz w:val="28"/>
          <w:szCs w:val="28"/>
        </w:rPr>
        <w:t>Załącznik nr 6 do SWZ</w:t>
      </w:r>
    </w:p>
    <w:p w:rsidR="00AD1F7F" w:rsidRPr="000D7482" w:rsidRDefault="00D07F70">
      <w:pPr>
        <w:pStyle w:val="TitleStyle"/>
        <w:rPr>
          <w:rFonts w:ascii="Arial" w:hAnsi="Arial" w:cs="Arial"/>
        </w:rPr>
      </w:pPr>
      <w:r w:rsidRPr="000D7482">
        <w:rPr>
          <w:rFonts w:ascii="Arial" w:hAnsi="Arial" w:cs="Arial"/>
        </w:rPr>
        <w:t>Ogłoszenie obowiązujących w 2025 r. maksymalnych stawek opłat za usunięcie pojazdu z drogi i jego parkowanie na parkingu strzeżonym.</w:t>
      </w:r>
    </w:p>
    <w:p w:rsidR="00AD1F7F" w:rsidRPr="000D7482" w:rsidRDefault="00D07F70">
      <w:pPr>
        <w:pStyle w:val="NormalStyle"/>
        <w:rPr>
          <w:rFonts w:ascii="Arial" w:hAnsi="Arial" w:cs="Arial"/>
        </w:rPr>
      </w:pPr>
      <w:r w:rsidRPr="000D7482">
        <w:rPr>
          <w:rFonts w:ascii="Arial" w:hAnsi="Arial" w:cs="Arial"/>
        </w:rPr>
        <w:t>M.P.2024.718 z dnia 2024.08.02</w:t>
      </w:r>
    </w:p>
    <w:p w:rsidR="00AD1F7F" w:rsidRPr="000D7482" w:rsidRDefault="00D07F70">
      <w:pPr>
        <w:pStyle w:val="NormalStyle"/>
        <w:rPr>
          <w:rFonts w:ascii="Arial" w:hAnsi="Arial" w:cs="Arial"/>
        </w:rPr>
      </w:pPr>
      <w:r w:rsidRPr="000D7482">
        <w:rPr>
          <w:rFonts w:ascii="Arial" w:hAnsi="Arial" w:cs="Arial"/>
        </w:rPr>
        <w:t xml:space="preserve">Status: Akt obowiązujący </w:t>
      </w:r>
    </w:p>
    <w:p w:rsidR="00AD1F7F" w:rsidRPr="000D7482" w:rsidRDefault="00D07F70">
      <w:pPr>
        <w:pStyle w:val="NormalStyle"/>
        <w:rPr>
          <w:rFonts w:ascii="Arial" w:hAnsi="Arial" w:cs="Arial"/>
        </w:rPr>
      </w:pPr>
      <w:r w:rsidRPr="000D7482">
        <w:rPr>
          <w:rFonts w:ascii="Arial" w:hAnsi="Arial" w:cs="Arial"/>
        </w:rPr>
        <w:t xml:space="preserve">Wersja od: 2 sierpnia 2024r. </w:t>
      </w:r>
    </w:p>
    <w:p w:rsidR="00AD1F7F" w:rsidRPr="000D7482" w:rsidRDefault="00D07F70">
      <w:pPr>
        <w:spacing w:after="0"/>
        <w:rPr>
          <w:rFonts w:ascii="Arial" w:hAnsi="Arial" w:cs="Arial"/>
        </w:rPr>
      </w:pPr>
      <w:r w:rsidRPr="000D7482">
        <w:rPr>
          <w:rFonts w:ascii="Arial" w:hAnsi="Arial" w:cs="Arial"/>
        </w:rPr>
        <w:br/>
      </w:r>
    </w:p>
    <w:p w:rsidR="00AD1F7F" w:rsidRPr="000D7482" w:rsidRDefault="00D07F70">
      <w:pPr>
        <w:spacing w:after="0"/>
        <w:rPr>
          <w:rFonts w:ascii="Arial" w:hAnsi="Arial" w:cs="Arial"/>
        </w:rPr>
      </w:pPr>
      <w:r w:rsidRPr="000D7482">
        <w:rPr>
          <w:rFonts w:ascii="Arial" w:hAnsi="Arial" w:cs="Arial"/>
          <w:b/>
          <w:color w:val="000000"/>
        </w:rPr>
        <w:t>Wejście w życie:</w:t>
      </w:r>
    </w:p>
    <w:p w:rsidR="00AD1F7F" w:rsidRPr="000D7482" w:rsidRDefault="00D07F70">
      <w:pPr>
        <w:spacing w:after="150"/>
        <w:rPr>
          <w:rFonts w:ascii="Arial" w:hAnsi="Arial" w:cs="Arial"/>
        </w:rPr>
      </w:pPr>
      <w:r w:rsidRPr="000D7482">
        <w:rPr>
          <w:rFonts w:ascii="Arial" w:hAnsi="Arial" w:cs="Arial"/>
          <w:color w:val="000000"/>
        </w:rPr>
        <w:t>2 sierpnia 2024 r.</w:t>
      </w:r>
    </w:p>
    <w:p w:rsidR="00AD1F7F" w:rsidRPr="000D7482" w:rsidRDefault="00AD1F7F">
      <w:pPr>
        <w:spacing w:after="0"/>
        <w:rPr>
          <w:rFonts w:ascii="Arial" w:hAnsi="Arial" w:cs="Arial"/>
        </w:rPr>
      </w:pPr>
    </w:p>
    <w:p w:rsidR="00AD1F7F" w:rsidRPr="000D7482" w:rsidRDefault="00D07F70">
      <w:pPr>
        <w:spacing w:after="0"/>
        <w:rPr>
          <w:rFonts w:ascii="Arial" w:hAnsi="Arial" w:cs="Arial"/>
        </w:rPr>
      </w:pPr>
      <w:r w:rsidRPr="000D7482">
        <w:rPr>
          <w:rFonts w:ascii="Arial" w:hAnsi="Arial" w:cs="Arial"/>
          <w:b/>
          <w:color w:val="000000"/>
        </w:rPr>
        <w:t xml:space="preserve"> Wygasa z końcem dnia: </w:t>
      </w:r>
    </w:p>
    <w:p w:rsidR="00AD1F7F" w:rsidRPr="000D7482" w:rsidRDefault="00D07F70">
      <w:pPr>
        <w:spacing w:after="150"/>
        <w:rPr>
          <w:rFonts w:ascii="Arial" w:hAnsi="Arial" w:cs="Arial"/>
        </w:rPr>
      </w:pPr>
      <w:r w:rsidRPr="000D7482">
        <w:rPr>
          <w:rFonts w:ascii="Arial" w:hAnsi="Arial" w:cs="Arial"/>
          <w:color w:val="000000"/>
        </w:rPr>
        <w:t>31 grudnia 2025 r.</w:t>
      </w:r>
    </w:p>
    <w:p w:rsidR="00AD1F7F" w:rsidRPr="000D7482" w:rsidRDefault="00D07F70">
      <w:pPr>
        <w:spacing w:after="0"/>
        <w:rPr>
          <w:rFonts w:ascii="Arial" w:hAnsi="Arial" w:cs="Arial"/>
        </w:rPr>
      </w:pPr>
      <w:r w:rsidRPr="000D7482">
        <w:rPr>
          <w:rFonts w:ascii="Arial" w:hAnsi="Arial" w:cs="Arial"/>
          <w:b/>
          <w:color w:val="000000"/>
        </w:rPr>
        <w:t xml:space="preserve"> zobacz: </w:t>
      </w:r>
    </w:p>
    <w:p w:rsidR="00AD1F7F" w:rsidRPr="000D7482" w:rsidRDefault="00D07F70">
      <w:pPr>
        <w:numPr>
          <w:ilvl w:val="1"/>
          <w:numId w:val="1"/>
        </w:numPr>
        <w:spacing w:after="0"/>
        <w:rPr>
          <w:rFonts w:ascii="Arial" w:hAnsi="Arial" w:cs="Arial"/>
        </w:rPr>
      </w:pPr>
      <w:r w:rsidRPr="000D7482">
        <w:rPr>
          <w:rFonts w:ascii="Arial" w:hAnsi="Arial" w:cs="Arial"/>
          <w:color w:val="000000"/>
        </w:rPr>
        <w:t xml:space="preserve"> ogólne </w:t>
      </w:r>
    </w:p>
    <w:p w:rsidR="00AD1F7F" w:rsidRPr="000D7482" w:rsidRDefault="00AD1F7F">
      <w:pPr>
        <w:spacing w:after="0"/>
        <w:rPr>
          <w:rFonts w:ascii="Arial" w:hAnsi="Arial" w:cs="Arial"/>
        </w:rPr>
      </w:pPr>
    </w:p>
    <w:p w:rsidR="00AD1F7F" w:rsidRPr="000D7482" w:rsidRDefault="00D07F70">
      <w:pPr>
        <w:spacing w:before="25" w:after="0"/>
        <w:rPr>
          <w:rFonts w:ascii="Arial" w:hAnsi="Arial" w:cs="Arial"/>
        </w:rPr>
      </w:pPr>
      <w:r w:rsidRPr="000D7482">
        <w:rPr>
          <w:rFonts w:ascii="Arial" w:hAnsi="Arial" w:cs="Arial"/>
          <w:color w:val="000000"/>
        </w:rPr>
        <w:t>obwieszczenie wygasa z końcem dnia 31 grudnia 2025 r. zgodnie z tytułem nin. obwieszczenia.</w:t>
      </w:r>
    </w:p>
    <w:p w:rsidR="00AD1F7F" w:rsidRPr="000D7482" w:rsidRDefault="00AD1F7F">
      <w:pPr>
        <w:numPr>
          <w:ilvl w:val="0"/>
          <w:numId w:val="1"/>
        </w:numPr>
        <w:spacing w:after="0"/>
        <w:rPr>
          <w:rFonts w:ascii="Arial" w:hAnsi="Arial" w:cs="Arial"/>
        </w:rPr>
      </w:pPr>
    </w:p>
    <w:p w:rsidR="00AD1F7F" w:rsidRPr="000D7482" w:rsidRDefault="00D07F70">
      <w:pPr>
        <w:spacing w:after="0"/>
        <w:rPr>
          <w:rFonts w:ascii="Arial" w:hAnsi="Arial" w:cs="Arial"/>
        </w:rPr>
      </w:pPr>
      <w:r w:rsidRPr="000D7482">
        <w:rPr>
          <w:rFonts w:ascii="Arial" w:hAnsi="Arial" w:cs="Arial"/>
        </w:rPr>
        <w:br/>
      </w:r>
    </w:p>
    <w:p w:rsidR="00AD1F7F" w:rsidRPr="000D7482" w:rsidRDefault="00D07F70">
      <w:pPr>
        <w:spacing w:before="60" w:after="0"/>
        <w:jc w:val="center"/>
        <w:rPr>
          <w:rFonts w:ascii="Arial" w:hAnsi="Arial" w:cs="Arial"/>
        </w:rPr>
      </w:pPr>
      <w:r w:rsidRPr="000D7482">
        <w:rPr>
          <w:rFonts w:ascii="Arial" w:hAnsi="Arial" w:cs="Arial"/>
          <w:b/>
          <w:color w:val="000000"/>
        </w:rPr>
        <w:t>OBWIESZCZENIE</w:t>
      </w:r>
    </w:p>
    <w:p w:rsidR="00AD1F7F" w:rsidRPr="000D7482" w:rsidRDefault="00D07F70">
      <w:pPr>
        <w:spacing w:after="0"/>
        <w:jc w:val="center"/>
        <w:rPr>
          <w:rFonts w:ascii="Arial" w:hAnsi="Arial" w:cs="Arial"/>
        </w:rPr>
      </w:pPr>
      <w:r w:rsidRPr="000D7482">
        <w:rPr>
          <w:rFonts w:ascii="Arial" w:hAnsi="Arial" w:cs="Arial"/>
          <w:b/>
          <w:color w:val="000000"/>
        </w:rPr>
        <w:t xml:space="preserve">MINISTRA FINANSÓW </w:t>
      </w:r>
      <w:r w:rsidRPr="000D7482">
        <w:rPr>
          <w:rFonts w:ascii="Arial" w:hAnsi="Arial" w:cs="Arial"/>
          <w:b/>
          <w:color w:val="000000"/>
          <w:vertAlign w:val="superscript"/>
        </w:rPr>
        <w:t>1</w:t>
      </w:r>
      <w:r w:rsidRPr="000D7482">
        <w:rPr>
          <w:rFonts w:ascii="Arial" w:hAnsi="Arial" w:cs="Arial"/>
          <w:b/>
          <w:color w:val="000000"/>
        </w:rPr>
        <w:t xml:space="preserve"> </w:t>
      </w:r>
    </w:p>
    <w:p w:rsidR="00AD1F7F" w:rsidRPr="000D7482" w:rsidRDefault="00D07F70">
      <w:pPr>
        <w:spacing w:before="80" w:after="0"/>
        <w:jc w:val="center"/>
        <w:rPr>
          <w:rFonts w:ascii="Arial" w:hAnsi="Arial" w:cs="Arial"/>
        </w:rPr>
      </w:pPr>
      <w:r w:rsidRPr="000D7482">
        <w:rPr>
          <w:rFonts w:ascii="Arial" w:hAnsi="Arial" w:cs="Arial"/>
          <w:b/>
          <w:color w:val="000000"/>
        </w:rPr>
        <w:t>z dnia 29 lipca 2024 r.</w:t>
      </w:r>
    </w:p>
    <w:p w:rsidR="00AD1F7F" w:rsidRPr="000D7482" w:rsidRDefault="00D07F70">
      <w:pPr>
        <w:spacing w:before="80" w:after="0"/>
        <w:jc w:val="center"/>
        <w:rPr>
          <w:rFonts w:ascii="Arial" w:hAnsi="Arial" w:cs="Arial"/>
        </w:rPr>
      </w:pPr>
      <w:r w:rsidRPr="000D7482">
        <w:rPr>
          <w:rFonts w:ascii="Arial" w:hAnsi="Arial" w:cs="Arial"/>
          <w:b/>
          <w:color w:val="000000"/>
        </w:rPr>
        <w:t>w sprawie ogłoszenia obowiązujących w 2025 r. maksymalnych stawek opłat za usunięcie pojazdu z drogi i jego parkowanie na parkingu strzeżonym</w:t>
      </w:r>
    </w:p>
    <w:p w:rsidR="000D7482" w:rsidRDefault="000D7482">
      <w:pPr>
        <w:spacing w:before="80" w:after="240"/>
        <w:jc w:val="center"/>
        <w:rPr>
          <w:rFonts w:ascii="Arial" w:hAnsi="Arial" w:cs="Arial"/>
          <w:color w:val="000000"/>
        </w:rPr>
      </w:pPr>
    </w:p>
    <w:p w:rsidR="00AD1F7F" w:rsidRPr="000D7482" w:rsidRDefault="00D07F70">
      <w:pPr>
        <w:spacing w:before="80" w:after="240"/>
        <w:jc w:val="center"/>
        <w:rPr>
          <w:rFonts w:ascii="Arial" w:hAnsi="Arial" w:cs="Arial"/>
        </w:rPr>
      </w:pPr>
      <w:bookmarkStart w:id="0" w:name="_GoBack"/>
      <w:bookmarkEnd w:id="0"/>
      <w:r w:rsidRPr="000D7482">
        <w:rPr>
          <w:rFonts w:ascii="Arial" w:hAnsi="Arial" w:cs="Arial"/>
          <w:color w:val="000000"/>
        </w:rPr>
        <w:t xml:space="preserve">Na podstawie </w:t>
      </w:r>
      <w:r w:rsidRPr="000D7482">
        <w:rPr>
          <w:rFonts w:ascii="Arial" w:hAnsi="Arial" w:cs="Arial"/>
          <w:color w:val="1B1B1B"/>
        </w:rPr>
        <w:t>art. 130a ust. 6c</w:t>
      </w:r>
      <w:r w:rsidRPr="000D7482">
        <w:rPr>
          <w:rFonts w:ascii="Arial" w:hAnsi="Arial" w:cs="Arial"/>
          <w:color w:val="000000"/>
        </w:rPr>
        <w:t xml:space="preserve"> ustawy z dnia 20 czerwca 1997 r. - Prawo o ruchu drogowym (Dz. U. z 2023 r. poz. 1047, z późn. zm. </w:t>
      </w:r>
      <w:r w:rsidRPr="000D7482">
        <w:rPr>
          <w:rFonts w:ascii="Arial" w:hAnsi="Arial" w:cs="Arial"/>
          <w:color w:val="000000"/>
          <w:vertAlign w:val="superscript"/>
        </w:rPr>
        <w:t>2</w:t>
      </w:r>
      <w:r w:rsidRPr="000D7482">
        <w:rPr>
          <w:rFonts w:ascii="Arial" w:hAnsi="Arial" w:cs="Arial"/>
          <w:color w:val="000000"/>
        </w:rPr>
        <w:t xml:space="preserve"> ) ogłasza się maksymalne stawki opłat za usunięcie pojazdu z drogi i jego parkowanie na parkingu strzeżonym, obowiązujące w 2025 r.:</w:t>
      </w:r>
    </w:p>
    <w:p w:rsidR="00AD1F7F" w:rsidRPr="000D7482" w:rsidRDefault="00D07F70">
      <w:pPr>
        <w:spacing w:after="0"/>
        <w:rPr>
          <w:rFonts w:ascii="Arial" w:hAnsi="Arial" w:cs="Arial"/>
        </w:rPr>
      </w:pPr>
      <w:r w:rsidRPr="000D7482">
        <w:rPr>
          <w:rFonts w:ascii="Arial" w:hAnsi="Arial" w:cs="Arial"/>
          <w:color w:val="000000"/>
        </w:rPr>
        <w:t>1) rower lub motorower:</w:t>
      </w:r>
    </w:p>
    <w:p w:rsidR="00AD1F7F" w:rsidRPr="000D7482" w:rsidRDefault="00D07F70">
      <w:pPr>
        <w:spacing w:before="25" w:after="0"/>
        <w:jc w:val="both"/>
        <w:rPr>
          <w:rFonts w:ascii="Arial" w:hAnsi="Arial" w:cs="Arial"/>
        </w:rPr>
      </w:pPr>
      <w:r w:rsidRPr="000D7482">
        <w:rPr>
          <w:rFonts w:ascii="Arial" w:hAnsi="Arial" w:cs="Arial"/>
          <w:color w:val="000000"/>
        </w:rPr>
        <w:t>a) za usunięcie - 171 zł,</w:t>
      </w:r>
    </w:p>
    <w:p w:rsidR="00AD1F7F" w:rsidRPr="000D7482" w:rsidRDefault="00D07F70">
      <w:pPr>
        <w:spacing w:before="25" w:after="0"/>
        <w:jc w:val="both"/>
        <w:rPr>
          <w:rFonts w:ascii="Arial" w:hAnsi="Arial" w:cs="Arial"/>
        </w:rPr>
      </w:pPr>
      <w:r w:rsidRPr="000D7482">
        <w:rPr>
          <w:rFonts w:ascii="Arial" w:hAnsi="Arial" w:cs="Arial"/>
          <w:color w:val="000000"/>
        </w:rPr>
        <w:t>b) za każdą dobę przechowywania - 33 zł;</w:t>
      </w:r>
    </w:p>
    <w:p w:rsidR="00AD1F7F" w:rsidRPr="000D7482" w:rsidRDefault="00D07F70">
      <w:pPr>
        <w:spacing w:before="25" w:after="0"/>
        <w:jc w:val="both"/>
        <w:rPr>
          <w:rFonts w:ascii="Arial" w:hAnsi="Arial" w:cs="Arial"/>
        </w:rPr>
      </w:pPr>
      <w:r w:rsidRPr="000D7482">
        <w:rPr>
          <w:rFonts w:ascii="Arial" w:hAnsi="Arial" w:cs="Arial"/>
          <w:color w:val="000000"/>
        </w:rPr>
        <w:t>2) motocykl:</w:t>
      </w:r>
    </w:p>
    <w:p w:rsidR="00AD1F7F" w:rsidRPr="000D7482" w:rsidRDefault="00D07F70">
      <w:pPr>
        <w:spacing w:before="25" w:after="0"/>
        <w:jc w:val="both"/>
        <w:rPr>
          <w:rFonts w:ascii="Arial" w:hAnsi="Arial" w:cs="Arial"/>
        </w:rPr>
      </w:pPr>
      <w:r w:rsidRPr="000D7482">
        <w:rPr>
          <w:rFonts w:ascii="Arial" w:hAnsi="Arial" w:cs="Arial"/>
          <w:color w:val="000000"/>
        </w:rPr>
        <w:t>a) za usunięcie - 333 zł,</w:t>
      </w:r>
    </w:p>
    <w:p w:rsidR="00AD1F7F" w:rsidRPr="000D7482" w:rsidRDefault="00D07F70">
      <w:pPr>
        <w:spacing w:before="25" w:after="0"/>
        <w:jc w:val="both"/>
        <w:rPr>
          <w:rFonts w:ascii="Arial" w:hAnsi="Arial" w:cs="Arial"/>
        </w:rPr>
      </w:pPr>
      <w:r w:rsidRPr="000D7482">
        <w:rPr>
          <w:rFonts w:ascii="Arial" w:hAnsi="Arial" w:cs="Arial"/>
          <w:color w:val="000000"/>
        </w:rPr>
        <w:t>b) za każdą dobę przechowywania - 45 zł;</w:t>
      </w:r>
    </w:p>
    <w:p w:rsidR="00AD1F7F" w:rsidRPr="000D7482" w:rsidRDefault="00D07F70">
      <w:pPr>
        <w:spacing w:before="25" w:after="0"/>
        <w:jc w:val="both"/>
        <w:rPr>
          <w:rFonts w:ascii="Arial" w:hAnsi="Arial" w:cs="Arial"/>
        </w:rPr>
      </w:pPr>
      <w:r w:rsidRPr="000D7482">
        <w:rPr>
          <w:rFonts w:ascii="Arial" w:hAnsi="Arial" w:cs="Arial"/>
          <w:color w:val="000000"/>
        </w:rPr>
        <w:t>3) pojazd o dopuszczalnej masie całkowitej do 3,5 t:</w:t>
      </w:r>
    </w:p>
    <w:p w:rsidR="00AD1F7F" w:rsidRPr="000D7482" w:rsidRDefault="00D07F70">
      <w:pPr>
        <w:spacing w:before="25" w:after="0"/>
        <w:jc w:val="both"/>
        <w:rPr>
          <w:rFonts w:ascii="Arial" w:hAnsi="Arial" w:cs="Arial"/>
        </w:rPr>
      </w:pPr>
      <w:r w:rsidRPr="000D7482">
        <w:rPr>
          <w:rFonts w:ascii="Arial" w:hAnsi="Arial" w:cs="Arial"/>
          <w:color w:val="000000"/>
        </w:rPr>
        <w:t>a) za usunięcie - 716 zł,</w:t>
      </w:r>
    </w:p>
    <w:p w:rsidR="00AD1F7F" w:rsidRPr="000D7482" w:rsidRDefault="00D07F70">
      <w:pPr>
        <w:spacing w:before="25" w:after="0"/>
        <w:jc w:val="both"/>
        <w:rPr>
          <w:rFonts w:ascii="Arial" w:hAnsi="Arial" w:cs="Arial"/>
        </w:rPr>
      </w:pPr>
      <w:r w:rsidRPr="000D7482">
        <w:rPr>
          <w:rFonts w:ascii="Arial" w:hAnsi="Arial" w:cs="Arial"/>
          <w:color w:val="000000"/>
        </w:rPr>
        <w:lastRenderedPageBreak/>
        <w:t>b) za każdą dobę przechowywania - 62 zł;</w:t>
      </w:r>
    </w:p>
    <w:p w:rsidR="00AD1F7F" w:rsidRPr="000D7482" w:rsidRDefault="00D07F70">
      <w:pPr>
        <w:spacing w:before="25" w:after="0"/>
        <w:jc w:val="both"/>
        <w:rPr>
          <w:rFonts w:ascii="Arial" w:hAnsi="Arial" w:cs="Arial"/>
        </w:rPr>
      </w:pPr>
      <w:r w:rsidRPr="000D7482">
        <w:rPr>
          <w:rFonts w:ascii="Arial" w:hAnsi="Arial" w:cs="Arial"/>
          <w:color w:val="000000"/>
        </w:rPr>
        <w:t>4) pojazd o dopuszczalnej masie całkowitej powyżej 3,5 t do 7,5 t:</w:t>
      </w:r>
    </w:p>
    <w:p w:rsidR="00AD1F7F" w:rsidRPr="000D7482" w:rsidRDefault="00D07F70">
      <w:pPr>
        <w:spacing w:before="25" w:after="0"/>
        <w:jc w:val="both"/>
        <w:rPr>
          <w:rFonts w:ascii="Arial" w:hAnsi="Arial" w:cs="Arial"/>
        </w:rPr>
      </w:pPr>
      <w:r w:rsidRPr="000D7482">
        <w:rPr>
          <w:rFonts w:ascii="Arial" w:hAnsi="Arial" w:cs="Arial"/>
          <w:color w:val="000000"/>
        </w:rPr>
        <w:t>a) za usunięcie - 895 zł,</w:t>
      </w:r>
    </w:p>
    <w:p w:rsidR="00AD1F7F" w:rsidRPr="000D7482" w:rsidRDefault="00D07F70">
      <w:pPr>
        <w:spacing w:before="25" w:after="0"/>
        <w:jc w:val="both"/>
        <w:rPr>
          <w:rFonts w:ascii="Arial" w:hAnsi="Arial" w:cs="Arial"/>
        </w:rPr>
      </w:pPr>
      <w:r w:rsidRPr="000D7482">
        <w:rPr>
          <w:rFonts w:ascii="Arial" w:hAnsi="Arial" w:cs="Arial"/>
          <w:color w:val="000000"/>
        </w:rPr>
        <w:t>b) za każdą dobę przechowywania - 82 zł;</w:t>
      </w:r>
    </w:p>
    <w:p w:rsidR="00AD1F7F" w:rsidRPr="000D7482" w:rsidRDefault="00D07F70">
      <w:pPr>
        <w:spacing w:before="25" w:after="0"/>
        <w:jc w:val="both"/>
        <w:rPr>
          <w:rFonts w:ascii="Arial" w:hAnsi="Arial" w:cs="Arial"/>
        </w:rPr>
      </w:pPr>
      <w:r w:rsidRPr="000D7482">
        <w:rPr>
          <w:rFonts w:ascii="Arial" w:hAnsi="Arial" w:cs="Arial"/>
          <w:color w:val="000000"/>
        </w:rPr>
        <w:t>5) pojazd o dopuszczalnej masie całkowitej powyżej 7,5 t do 16 t:</w:t>
      </w:r>
    </w:p>
    <w:p w:rsidR="00AD1F7F" w:rsidRPr="000D7482" w:rsidRDefault="00D07F70">
      <w:pPr>
        <w:spacing w:before="25" w:after="0"/>
        <w:jc w:val="both"/>
        <w:rPr>
          <w:rFonts w:ascii="Arial" w:hAnsi="Arial" w:cs="Arial"/>
        </w:rPr>
      </w:pPr>
      <w:r w:rsidRPr="000D7482">
        <w:rPr>
          <w:rFonts w:ascii="Arial" w:hAnsi="Arial" w:cs="Arial"/>
          <w:color w:val="000000"/>
        </w:rPr>
        <w:t>a) za usunięcie - 1264 zł,</w:t>
      </w:r>
    </w:p>
    <w:p w:rsidR="00AD1F7F" w:rsidRPr="000D7482" w:rsidRDefault="00D07F70">
      <w:pPr>
        <w:spacing w:before="25" w:after="0"/>
        <w:jc w:val="both"/>
        <w:rPr>
          <w:rFonts w:ascii="Arial" w:hAnsi="Arial" w:cs="Arial"/>
        </w:rPr>
      </w:pPr>
      <w:r w:rsidRPr="000D7482">
        <w:rPr>
          <w:rFonts w:ascii="Arial" w:hAnsi="Arial" w:cs="Arial"/>
          <w:color w:val="000000"/>
        </w:rPr>
        <w:t>b) za każdą dobę przechowywania - 116 zł;</w:t>
      </w:r>
    </w:p>
    <w:p w:rsidR="00AD1F7F" w:rsidRPr="000D7482" w:rsidRDefault="00D07F70">
      <w:pPr>
        <w:spacing w:before="25" w:after="0"/>
        <w:jc w:val="both"/>
        <w:rPr>
          <w:rFonts w:ascii="Arial" w:hAnsi="Arial" w:cs="Arial"/>
        </w:rPr>
      </w:pPr>
      <w:r w:rsidRPr="000D7482">
        <w:rPr>
          <w:rFonts w:ascii="Arial" w:hAnsi="Arial" w:cs="Arial"/>
          <w:color w:val="000000"/>
        </w:rPr>
        <w:t>6) pojazd o dopuszczalnej masie całkowitej powyżej 16 t:</w:t>
      </w:r>
    </w:p>
    <w:p w:rsidR="00AD1F7F" w:rsidRPr="000D7482" w:rsidRDefault="00D07F70">
      <w:pPr>
        <w:spacing w:before="25" w:after="0"/>
        <w:jc w:val="both"/>
        <w:rPr>
          <w:rFonts w:ascii="Arial" w:hAnsi="Arial" w:cs="Arial"/>
        </w:rPr>
      </w:pPr>
      <w:r w:rsidRPr="000D7482">
        <w:rPr>
          <w:rFonts w:ascii="Arial" w:hAnsi="Arial" w:cs="Arial"/>
          <w:color w:val="000000"/>
        </w:rPr>
        <w:t>a) za usunięcie - 1862 zł,</w:t>
      </w:r>
    </w:p>
    <w:p w:rsidR="00AD1F7F" w:rsidRPr="000D7482" w:rsidRDefault="00D07F70">
      <w:pPr>
        <w:spacing w:before="25" w:after="0"/>
        <w:jc w:val="both"/>
        <w:rPr>
          <w:rFonts w:ascii="Arial" w:hAnsi="Arial" w:cs="Arial"/>
        </w:rPr>
      </w:pPr>
      <w:r w:rsidRPr="000D7482">
        <w:rPr>
          <w:rFonts w:ascii="Arial" w:hAnsi="Arial" w:cs="Arial"/>
          <w:color w:val="000000"/>
        </w:rPr>
        <w:t>b) za każdą dobę przechowywania - 205 zł;</w:t>
      </w:r>
    </w:p>
    <w:p w:rsidR="00AD1F7F" w:rsidRPr="000D7482" w:rsidRDefault="00D07F70">
      <w:pPr>
        <w:spacing w:before="25" w:after="0"/>
        <w:jc w:val="both"/>
        <w:rPr>
          <w:rFonts w:ascii="Arial" w:hAnsi="Arial" w:cs="Arial"/>
        </w:rPr>
      </w:pPr>
      <w:r w:rsidRPr="000D7482">
        <w:rPr>
          <w:rFonts w:ascii="Arial" w:hAnsi="Arial" w:cs="Arial"/>
          <w:color w:val="000000"/>
        </w:rPr>
        <w:t>7) pojazd przewożący materiały niebezpieczne:</w:t>
      </w:r>
    </w:p>
    <w:p w:rsidR="00AD1F7F" w:rsidRPr="000D7482" w:rsidRDefault="00D07F70">
      <w:pPr>
        <w:spacing w:before="25" w:after="0"/>
        <w:jc w:val="both"/>
        <w:rPr>
          <w:rFonts w:ascii="Arial" w:hAnsi="Arial" w:cs="Arial"/>
        </w:rPr>
      </w:pPr>
      <w:r w:rsidRPr="000D7482">
        <w:rPr>
          <w:rFonts w:ascii="Arial" w:hAnsi="Arial" w:cs="Arial"/>
          <w:color w:val="000000"/>
        </w:rPr>
        <w:t>a) za usunięcie - 2265 zł,</w:t>
      </w:r>
    </w:p>
    <w:p w:rsidR="00AD1F7F" w:rsidRPr="000D7482" w:rsidRDefault="00D07F70">
      <w:pPr>
        <w:spacing w:before="25" w:after="0"/>
        <w:jc w:val="both"/>
        <w:rPr>
          <w:rFonts w:ascii="Arial" w:hAnsi="Arial" w:cs="Arial"/>
        </w:rPr>
      </w:pPr>
      <w:r w:rsidRPr="000D7482">
        <w:rPr>
          <w:rFonts w:ascii="Arial" w:hAnsi="Arial" w:cs="Arial"/>
          <w:color w:val="000000"/>
        </w:rPr>
        <w:t>b) za każdą dobę przechowywania - 298 zł;</w:t>
      </w:r>
    </w:p>
    <w:p w:rsidR="00AD1F7F" w:rsidRPr="000D7482" w:rsidRDefault="00D07F70">
      <w:pPr>
        <w:spacing w:before="25" w:after="0"/>
        <w:jc w:val="both"/>
        <w:rPr>
          <w:rFonts w:ascii="Arial" w:hAnsi="Arial" w:cs="Arial"/>
        </w:rPr>
      </w:pPr>
      <w:r w:rsidRPr="000D7482">
        <w:rPr>
          <w:rFonts w:ascii="Arial" w:hAnsi="Arial" w:cs="Arial"/>
          <w:color w:val="000000"/>
        </w:rPr>
        <w:t>8) hulajnoga elektryczna lub urządzenie transportu osobistego:</w:t>
      </w:r>
    </w:p>
    <w:p w:rsidR="00AD1F7F" w:rsidRPr="000D7482" w:rsidRDefault="00D07F70">
      <w:pPr>
        <w:spacing w:before="25" w:after="0"/>
        <w:jc w:val="both"/>
        <w:rPr>
          <w:rFonts w:ascii="Arial" w:hAnsi="Arial" w:cs="Arial"/>
        </w:rPr>
      </w:pPr>
      <w:r w:rsidRPr="000D7482">
        <w:rPr>
          <w:rFonts w:ascii="Arial" w:hAnsi="Arial" w:cs="Arial"/>
          <w:color w:val="000000"/>
        </w:rPr>
        <w:t>a) za usunięcie - 171 zł,</w:t>
      </w:r>
    </w:p>
    <w:p w:rsidR="00AD1F7F" w:rsidRPr="000D7482" w:rsidRDefault="00D07F70">
      <w:pPr>
        <w:spacing w:before="25" w:after="0"/>
        <w:jc w:val="both"/>
        <w:rPr>
          <w:rFonts w:ascii="Arial" w:hAnsi="Arial" w:cs="Arial"/>
        </w:rPr>
      </w:pPr>
      <w:r w:rsidRPr="000D7482">
        <w:rPr>
          <w:rFonts w:ascii="Arial" w:hAnsi="Arial" w:cs="Arial"/>
          <w:color w:val="000000"/>
        </w:rPr>
        <w:t>b) za każdą dobę przechowywania - 33 zł.</w:t>
      </w:r>
    </w:p>
    <w:p w:rsidR="00AD1F7F" w:rsidRPr="000D7482" w:rsidRDefault="00D07F70">
      <w:pPr>
        <w:spacing w:before="250" w:after="0"/>
        <w:rPr>
          <w:rFonts w:ascii="Arial" w:hAnsi="Arial" w:cs="Arial"/>
        </w:rPr>
      </w:pPr>
      <w:r w:rsidRPr="000D7482">
        <w:rPr>
          <w:rFonts w:ascii="Arial" w:hAnsi="Arial" w:cs="Arial"/>
          <w:color w:val="000000"/>
          <w:vertAlign w:val="superscript"/>
        </w:rPr>
        <w:t>1</w:t>
      </w:r>
      <w:r w:rsidRPr="000D7482">
        <w:rPr>
          <w:rFonts w:ascii="Arial" w:hAnsi="Arial" w:cs="Arial"/>
          <w:color w:val="000000"/>
        </w:rPr>
        <w:t xml:space="preserve"> Minister Finansów kieruje działem administracji rządowej - finanse publiczne, na podstawie </w:t>
      </w:r>
      <w:r w:rsidRPr="000D7482">
        <w:rPr>
          <w:rFonts w:ascii="Arial" w:hAnsi="Arial" w:cs="Arial"/>
          <w:color w:val="1B1B1B"/>
        </w:rPr>
        <w:t>§ 1 ust. 2 pkt 2</w:t>
      </w:r>
      <w:r w:rsidRPr="000D7482">
        <w:rPr>
          <w:rFonts w:ascii="Arial" w:hAnsi="Arial" w:cs="Arial"/>
          <w:color w:val="000000"/>
        </w:rPr>
        <w:t xml:space="preserve"> rozporządzenia Prezesa Rady Ministrów z dnia 18 grudnia 2023 r. w sprawie szczegółowego zakresu działania Ministra Finansów (Dz. U. poz. 2710).</w:t>
      </w:r>
    </w:p>
    <w:p w:rsidR="00AD1F7F" w:rsidRPr="000D7482" w:rsidRDefault="00D07F70">
      <w:pPr>
        <w:spacing w:after="0"/>
        <w:rPr>
          <w:rFonts w:ascii="Arial" w:hAnsi="Arial" w:cs="Arial"/>
        </w:rPr>
      </w:pPr>
      <w:r w:rsidRPr="000D7482">
        <w:rPr>
          <w:rFonts w:ascii="Arial" w:hAnsi="Arial" w:cs="Arial"/>
          <w:color w:val="000000"/>
          <w:vertAlign w:val="superscript"/>
        </w:rPr>
        <w:t>2</w:t>
      </w:r>
      <w:r w:rsidRPr="000D7482">
        <w:rPr>
          <w:rFonts w:ascii="Arial" w:hAnsi="Arial" w:cs="Arial"/>
          <w:color w:val="000000"/>
        </w:rPr>
        <w:t> Zmiany tekstu jednolitego wymienionej ustawy zostały ogłoszone w Dz. U. z 2023 r. poz. 919, 1053, 1088, 1123, 1193, 1234, 1394, 1720, 1723 i 2029 oraz z 2024 r. poz. 834.</w:t>
      </w:r>
    </w:p>
    <w:sectPr w:rsidR="00AD1F7F" w:rsidRPr="000D7482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319D0"/>
    <w:multiLevelType w:val="multilevel"/>
    <w:tmpl w:val="F0DCE676"/>
    <w:lvl w:ilvl="0">
      <w:start w:val="1"/>
      <w:numFmt w:val="none"/>
      <w:lvlText w:val=""/>
      <w:lvlJc w:val="left"/>
      <w:pPr>
        <w:ind w:left="0"/>
      </w:pPr>
    </w:lvl>
    <w:lvl w:ilvl="1">
      <w:start w:val="1"/>
      <w:numFmt w:val="none"/>
      <w:lvlText w:val=""/>
      <w:lvlJc w:val="left"/>
      <w:pPr>
        <w:ind w:left="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D1F7F"/>
    <w:rsid w:val="000D7482"/>
    <w:rsid w:val="00AD1F7F"/>
    <w:rsid w:val="00D0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CB023-C7A2-4B55-A37F-4DA7E085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Trzęsicka</cp:lastModifiedBy>
  <cp:revision>3</cp:revision>
  <dcterms:created xsi:type="dcterms:W3CDTF">2024-09-11T12:36:00Z</dcterms:created>
  <dcterms:modified xsi:type="dcterms:W3CDTF">2024-09-17T12:23:00Z</dcterms:modified>
</cp:coreProperties>
</file>