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36" w:rsidRDefault="005A6136" w:rsidP="005A6136">
      <w:pPr>
        <w:pStyle w:val="Nagwek"/>
        <w:tabs>
          <w:tab w:val="left" w:pos="345"/>
        </w:tabs>
        <w:rPr>
          <w:rFonts w:ascii="Times New Roman" w:hAnsi="Times New Roman" w:cs="Times New Roman"/>
          <w:sz w:val="18"/>
          <w:szCs w:val="18"/>
        </w:rPr>
      </w:pPr>
    </w:p>
    <w:p w:rsidR="005A629E" w:rsidRPr="00290641" w:rsidRDefault="005A629E" w:rsidP="005A62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16FF272" wp14:editId="6EB4F187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9E" w:rsidRPr="00290641" w:rsidRDefault="005A629E" w:rsidP="005A62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5A629E" w:rsidRPr="00290641" w:rsidRDefault="005A629E" w:rsidP="005A62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5A629E" w:rsidRPr="005A629E" w:rsidRDefault="005A629E" w:rsidP="005A629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ZAMÓWIEŃ PUBLICZNYCH</w:t>
      </w:r>
    </w:p>
    <w:p w:rsidR="005A629E" w:rsidRPr="00290641" w:rsidRDefault="005A629E" w:rsidP="005A629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ul. 11 Listopada 37/59, 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26-600 Radom</w:t>
      </w:r>
    </w:p>
    <w:p w:rsidR="005A629E" w:rsidRPr="00290641" w:rsidRDefault="005A629E" w:rsidP="005A629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5A629E" w:rsidRDefault="005A629E" w:rsidP="005A629E">
      <w:pPr>
        <w:ind w:left="4956" w:hanging="1416"/>
        <w:jc w:val="right"/>
        <w:rPr>
          <w:rFonts w:ascii="Times New Roman" w:hAnsi="Times New Roman" w:cs="Times New Roman"/>
          <w:b/>
        </w:rPr>
      </w:pPr>
    </w:p>
    <w:p w:rsidR="00E93D36" w:rsidRPr="00CC24DF" w:rsidRDefault="00CC24DF" w:rsidP="00CC24DF">
      <w:pPr>
        <w:ind w:left="4956" w:hanging="1416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>Ogłoszenie</w:t>
      </w:r>
      <w:r w:rsidR="00E93D36"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</w:t>
      </w:r>
      <w:r w:rsidR="00E93D36"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>2021</w:t>
      </w:r>
      <w:r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>/BZP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00016592/01 z dnia 2021-03-</w:t>
      </w:r>
      <w:r w:rsidRPr="00CC24DF">
        <w:rPr>
          <w:rFonts w:ascii="Arial Black" w:hAnsi="Arial Black" w:cs="Times New Roman"/>
          <w:b/>
          <w:color w:val="000000" w:themeColor="text1"/>
          <w:sz w:val="18"/>
          <w:szCs w:val="18"/>
        </w:rPr>
        <w:t>12</w:t>
      </w:r>
    </w:p>
    <w:p w:rsidR="005A6136" w:rsidRPr="008C6828" w:rsidRDefault="00E93D36" w:rsidP="005A629E">
      <w:pPr>
        <w:ind w:left="2832" w:firstLine="708"/>
        <w:jc w:val="right"/>
        <w:rPr>
          <w:rFonts w:ascii="Arial Black" w:hAnsi="Arial Black"/>
          <w:color w:val="000000" w:themeColor="text1"/>
        </w:rPr>
      </w:pPr>
      <w:r w:rsidRPr="008C6828">
        <w:rPr>
          <w:rFonts w:ascii="Arial Black" w:hAnsi="Arial Black" w:cs="Times New Roman"/>
          <w:b/>
          <w:color w:val="000000" w:themeColor="text1"/>
        </w:rPr>
        <w:t xml:space="preserve">Nr wew. </w:t>
      </w:r>
      <w:r w:rsidR="00BE65D8" w:rsidRPr="008C6828">
        <w:rPr>
          <w:rFonts w:ascii="Arial Black" w:hAnsi="Arial Black" w:cs="Times New Roman"/>
          <w:b/>
          <w:color w:val="000000" w:themeColor="text1"/>
        </w:rPr>
        <w:t>p</w:t>
      </w:r>
      <w:r w:rsidRPr="008C6828">
        <w:rPr>
          <w:rFonts w:ascii="Arial Black" w:hAnsi="Arial Black" w:cs="Times New Roman"/>
          <w:b/>
          <w:color w:val="000000" w:themeColor="text1"/>
        </w:rPr>
        <w:t>ost</w:t>
      </w:r>
      <w:r w:rsidR="00BE65D8" w:rsidRPr="008C6828">
        <w:rPr>
          <w:rFonts w:ascii="Arial Black" w:hAnsi="Arial Black" w:cs="Times New Roman"/>
          <w:b/>
          <w:color w:val="000000" w:themeColor="text1"/>
        </w:rPr>
        <w:t>ę</w:t>
      </w:r>
      <w:r w:rsidR="005A629E" w:rsidRPr="008C6828">
        <w:rPr>
          <w:rFonts w:ascii="Arial Black" w:hAnsi="Arial Black" w:cs="Times New Roman"/>
          <w:b/>
          <w:color w:val="000000" w:themeColor="text1"/>
        </w:rPr>
        <w:t xml:space="preserve">powania 2 </w:t>
      </w:r>
      <w:r w:rsidRPr="008C6828">
        <w:rPr>
          <w:rFonts w:ascii="Arial Black" w:hAnsi="Arial Black" w:cs="Times New Roman"/>
          <w:b/>
          <w:color w:val="000000" w:themeColor="text1"/>
        </w:rPr>
        <w:t>/21</w:t>
      </w:r>
    </w:p>
    <w:p w:rsidR="005A629E" w:rsidRPr="008C6828" w:rsidRDefault="005A629E" w:rsidP="005A629E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010DDC" w:rsidRPr="008C6828" w:rsidRDefault="00D3599F" w:rsidP="005A629E">
      <w:pPr>
        <w:spacing w:after="0"/>
        <w:rPr>
          <w:rFonts w:ascii="Times New Roman" w:hAnsi="Times New Roman" w:cs="Times New Roman"/>
          <w:color w:val="000000" w:themeColor="text1"/>
        </w:rPr>
      </w:pPr>
      <w:r w:rsidRPr="008C6828">
        <w:rPr>
          <w:rFonts w:ascii="Times New Roman" w:hAnsi="Times New Roman" w:cs="Times New Roman"/>
          <w:b/>
          <w:color w:val="000000" w:themeColor="text1"/>
        </w:rPr>
        <w:t>Zamawiający</w:t>
      </w:r>
      <w:r w:rsidRPr="008C6828">
        <w:rPr>
          <w:rFonts w:ascii="Times New Roman" w:hAnsi="Times New Roman" w:cs="Times New Roman"/>
          <w:color w:val="000000" w:themeColor="text1"/>
        </w:rPr>
        <w:t>:</w:t>
      </w:r>
      <w:r w:rsidR="009F6621" w:rsidRPr="008C6828">
        <w:rPr>
          <w:rFonts w:ascii="Times New Roman" w:hAnsi="Times New Roman" w:cs="Times New Roman"/>
          <w:color w:val="000000" w:themeColor="text1"/>
        </w:rPr>
        <w:tab/>
      </w:r>
    </w:p>
    <w:p w:rsidR="00D3599F" w:rsidRPr="008C6828" w:rsidRDefault="00D3599F" w:rsidP="005A629E">
      <w:pPr>
        <w:spacing w:after="0"/>
        <w:rPr>
          <w:rFonts w:ascii="Times New Roman" w:hAnsi="Times New Roman" w:cs="Times New Roman"/>
          <w:color w:val="000000" w:themeColor="text1"/>
        </w:rPr>
      </w:pPr>
      <w:r w:rsidRPr="008C6828">
        <w:rPr>
          <w:rFonts w:ascii="Times New Roman" w:hAnsi="Times New Roman" w:cs="Times New Roman"/>
          <w:color w:val="000000" w:themeColor="text1"/>
        </w:rPr>
        <w:t>Komen</w:t>
      </w:r>
      <w:r w:rsidR="00881F37" w:rsidRPr="008C6828">
        <w:rPr>
          <w:rFonts w:ascii="Times New Roman" w:hAnsi="Times New Roman" w:cs="Times New Roman"/>
          <w:color w:val="000000" w:themeColor="text1"/>
        </w:rPr>
        <w:t>da Wojewódzka Policji z siedzibą</w:t>
      </w:r>
      <w:r w:rsidRPr="008C6828">
        <w:rPr>
          <w:rFonts w:ascii="Times New Roman" w:hAnsi="Times New Roman" w:cs="Times New Roman"/>
          <w:color w:val="000000" w:themeColor="text1"/>
        </w:rPr>
        <w:t xml:space="preserve"> w Radomiu</w:t>
      </w:r>
    </w:p>
    <w:p w:rsidR="00881F37" w:rsidRPr="008C6828" w:rsidRDefault="00881F37" w:rsidP="005A629E">
      <w:pPr>
        <w:spacing w:after="0"/>
        <w:rPr>
          <w:rFonts w:ascii="Times New Roman" w:hAnsi="Times New Roman" w:cs="Times New Roman"/>
          <w:color w:val="000000" w:themeColor="text1"/>
        </w:rPr>
      </w:pPr>
      <w:r w:rsidRPr="008C6828">
        <w:rPr>
          <w:rFonts w:ascii="Times New Roman" w:hAnsi="Times New Roman" w:cs="Times New Roman"/>
          <w:color w:val="000000" w:themeColor="text1"/>
        </w:rPr>
        <w:t>ul. 11 Listopada 37/59</w:t>
      </w:r>
    </w:p>
    <w:p w:rsidR="00881F37" w:rsidRPr="008C6828" w:rsidRDefault="00881F37" w:rsidP="005A629E">
      <w:pPr>
        <w:spacing w:after="0"/>
        <w:rPr>
          <w:rFonts w:ascii="Times New Roman" w:hAnsi="Times New Roman" w:cs="Times New Roman"/>
          <w:color w:val="000000" w:themeColor="text1"/>
        </w:rPr>
      </w:pPr>
      <w:r w:rsidRPr="008C6828">
        <w:rPr>
          <w:rFonts w:ascii="Times New Roman" w:hAnsi="Times New Roman" w:cs="Times New Roman"/>
          <w:color w:val="000000" w:themeColor="text1"/>
        </w:rPr>
        <w:t>26 – 600 Radom</w:t>
      </w:r>
    </w:p>
    <w:p w:rsidR="00B90ED8" w:rsidRPr="008C6828" w:rsidRDefault="00B90ED8">
      <w:pPr>
        <w:rPr>
          <w:rFonts w:ascii="Times New Roman" w:hAnsi="Times New Roman" w:cs="Times New Roman"/>
          <w:color w:val="000000" w:themeColor="text1"/>
        </w:rPr>
      </w:pPr>
    </w:p>
    <w:p w:rsidR="005A629E" w:rsidRPr="008C6828" w:rsidRDefault="005A629E" w:rsidP="00881F3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90ED8" w:rsidRPr="008C6828" w:rsidRDefault="00B90ED8" w:rsidP="00881F3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C6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SPECYFIKACJA WARUNKÓW ZAMÓWIENIA</w:t>
      </w:r>
    </w:p>
    <w:p w:rsidR="00E73CCC" w:rsidRPr="008C6828" w:rsidRDefault="00E73CCC">
      <w:pPr>
        <w:rPr>
          <w:rFonts w:ascii="Times New Roman" w:hAnsi="Times New Roman" w:cs="Times New Roman"/>
          <w:color w:val="000000" w:themeColor="text1"/>
        </w:rPr>
      </w:pPr>
    </w:p>
    <w:p w:rsidR="00C06F38" w:rsidRPr="008C6828" w:rsidRDefault="00C06F38" w:rsidP="005A629E">
      <w:pPr>
        <w:jc w:val="center"/>
        <w:rPr>
          <w:rFonts w:ascii="Times New Roman" w:hAnsi="Times New Roman" w:cs="Times New Roman"/>
          <w:color w:val="000000" w:themeColor="text1"/>
        </w:rPr>
      </w:pPr>
      <w:r w:rsidRPr="008C6828">
        <w:rPr>
          <w:rFonts w:ascii="Times New Roman" w:hAnsi="Times New Roman" w:cs="Times New Roman"/>
          <w:b/>
          <w:color w:val="000000" w:themeColor="text1"/>
        </w:rPr>
        <w:t>Przedmiot zamówienia</w:t>
      </w:r>
      <w:r w:rsidRPr="008C6828">
        <w:rPr>
          <w:rFonts w:ascii="Times New Roman" w:hAnsi="Times New Roman" w:cs="Times New Roman"/>
          <w:color w:val="000000" w:themeColor="text1"/>
        </w:rPr>
        <w:t>:</w:t>
      </w:r>
      <w:r w:rsidR="005A629E" w:rsidRPr="008C6828">
        <w:rPr>
          <w:rFonts w:ascii="Times New Roman" w:hAnsi="Times New Roman" w:cs="Times New Roman"/>
          <w:color w:val="000000" w:themeColor="text1"/>
        </w:rPr>
        <w:t xml:space="preserve"> </w:t>
      </w:r>
      <w:r w:rsidR="005A629E" w:rsidRPr="008C6828">
        <w:rPr>
          <w:rFonts w:ascii="Arial Black" w:hAnsi="Arial Black" w:cs="Times New Roman"/>
          <w:color w:val="000000" w:themeColor="text1"/>
        </w:rPr>
        <w:t>Usługa mycia pojazdów służbowych KWP zs. w Radomiu i jednostek jej podległych</w:t>
      </w:r>
    </w:p>
    <w:p w:rsidR="00C06F38" w:rsidRPr="00DD66B6" w:rsidRDefault="00C06F38">
      <w:pPr>
        <w:rPr>
          <w:rFonts w:ascii="Times New Roman" w:hAnsi="Times New Roman" w:cs="Times New Roman"/>
        </w:rPr>
      </w:pPr>
    </w:p>
    <w:p w:rsidR="00C06F38" w:rsidRPr="001C1C68" w:rsidRDefault="00C06F38">
      <w:pPr>
        <w:rPr>
          <w:rFonts w:ascii="Times New Roman" w:hAnsi="Times New Roman" w:cs="Times New Roman"/>
          <w:b/>
        </w:rPr>
      </w:pPr>
      <w:r w:rsidRPr="001C1C68">
        <w:rPr>
          <w:rFonts w:ascii="Times New Roman" w:hAnsi="Times New Roman" w:cs="Times New Roman"/>
          <w:b/>
        </w:rPr>
        <w:t>Tryb udzielenia zamówienia: tryb podstawowy bez negocjacji</w:t>
      </w: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Default="005A62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02C79" w:rsidRPr="00E73CCC">
        <w:rPr>
          <w:rFonts w:ascii="Times New Roman" w:hAnsi="Times New Roman" w:cs="Times New Roman"/>
          <w:b/>
        </w:rPr>
        <w:t>ZATWIERDZIŁ:</w:t>
      </w:r>
    </w:p>
    <w:p w:rsidR="00E73CCC" w:rsidRPr="00943856" w:rsidRDefault="009B3255" w:rsidP="009B32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 xml:space="preserve">                           I ZASTĘPCA</w:t>
      </w:r>
    </w:p>
    <w:p w:rsidR="009B3255" w:rsidRPr="00943856" w:rsidRDefault="009B3255" w:rsidP="009B32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>KOMENDANTA WOJEWÓDZKIEGO POLICJI</w:t>
      </w:r>
    </w:p>
    <w:p w:rsidR="009B3255" w:rsidRPr="00943856" w:rsidRDefault="009B3255" w:rsidP="009B32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 xml:space="preserve">               Z SIEDZIBĄ W RADOMIU</w:t>
      </w:r>
    </w:p>
    <w:p w:rsidR="009B3255" w:rsidRPr="00943856" w:rsidRDefault="009B3255" w:rsidP="009B32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3255" w:rsidRPr="00943856" w:rsidRDefault="009B3255" w:rsidP="009B32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43856">
        <w:rPr>
          <w:rFonts w:ascii="Times New Roman" w:hAnsi="Times New Roman" w:cs="Times New Roman"/>
          <w:b/>
          <w:sz w:val="16"/>
          <w:szCs w:val="16"/>
        </w:rPr>
        <w:t xml:space="preserve">                  insp. Jakub Gorczyński</w:t>
      </w:r>
    </w:p>
    <w:p w:rsidR="00E73CCC" w:rsidRPr="009B3255" w:rsidRDefault="00E73CCC" w:rsidP="009B3255">
      <w:pPr>
        <w:spacing w:after="0" w:line="240" w:lineRule="auto"/>
        <w:rPr>
          <w:rFonts w:ascii="Arial Black" w:hAnsi="Arial Black" w:cs="Times New Roman"/>
          <w:b/>
          <w:sz w:val="16"/>
          <w:szCs w:val="16"/>
        </w:rPr>
      </w:pPr>
      <w:r w:rsidRPr="00116602">
        <w:rPr>
          <w:rFonts w:ascii="Times New Roman" w:hAnsi="Times New Roman" w:cs="Times New Roman"/>
        </w:rPr>
        <w:t>……………</w:t>
      </w:r>
      <w:r w:rsidR="009B3255">
        <w:rPr>
          <w:rFonts w:ascii="Times New Roman" w:hAnsi="Times New Roman" w:cs="Times New Roman"/>
        </w:rPr>
        <w:t>…………………..……</w:t>
      </w: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116602" w:rsidRDefault="00116602" w:rsidP="00E73CCC">
      <w:pPr>
        <w:jc w:val="center"/>
        <w:rPr>
          <w:rFonts w:ascii="Times New Roman" w:hAnsi="Times New Roman" w:cs="Times New Roman"/>
          <w:b/>
        </w:rPr>
      </w:pPr>
    </w:p>
    <w:p w:rsidR="00302C79" w:rsidRPr="009B3255" w:rsidRDefault="00302C79" w:rsidP="00E73CCC">
      <w:pPr>
        <w:jc w:val="center"/>
        <w:rPr>
          <w:rFonts w:ascii="Times New Roman" w:hAnsi="Times New Roman" w:cs="Times New Roman"/>
          <w:b/>
        </w:rPr>
      </w:pPr>
      <w:r w:rsidRPr="009B3255">
        <w:rPr>
          <w:rFonts w:ascii="Times New Roman" w:hAnsi="Times New Roman" w:cs="Times New Roman"/>
          <w:b/>
        </w:rPr>
        <w:t xml:space="preserve">Radom, dnia </w:t>
      </w:r>
      <w:r w:rsidR="009B3255" w:rsidRPr="009B3255">
        <w:rPr>
          <w:rFonts w:ascii="Times New Roman" w:hAnsi="Times New Roman" w:cs="Times New Roman"/>
          <w:b/>
        </w:rPr>
        <w:t>11.03</w:t>
      </w:r>
      <w:r w:rsidRPr="009B3255">
        <w:rPr>
          <w:rFonts w:ascii="Times New Roman" w:hAnsi="Times New Roman" w:cs="Times New Roman"/>
          <w:b/>
        </w:rPr>
        <w:t>.2021r.</w:t>
      </w:r>
    </w:p>
    <w:p w:rsidR="00302C79" w:rsidRPr="00DD66B6" w:rsidRDefault="00302C79">
      <w:pPr>
        <w:rPr>
          <w:rFonts w:ascii="Times New Roman" w:hAnsi="Times New Roman" w:cs="Times New Roman"/>
        </w:rPr>
      </w:pPr>
    </w:p>
    <w:p w:rsidR="00302C79" w:rsidRDefault="00302C79" w:rsidP="00A8672A">
      <w:pPr>
        <w:jc w:val="center"/>
        <w:rPr>
          <w:rFonts w:ascii="Times New Roman" w:hAnsi="Times New Roman" w:cs="Times New Roman"/>
          <w:b/>
        </w:rPr>
      </w:pPr>
      <w:r w:rsidRPr="00A8672A">
        <w:rPr>
          <w:rFonts w:ascii="Times New Roman" w:hAnsi="Times New Roman" w:cs="Times New Roman"/>
          <w:b/>
        </w:rPr>
        <w:t xml:space="preserve">Postępowanie prowadzone za pośrednictwem </w:t>
      </w:r>
      <w:r w:rsidR="003F5F6F">
        <w:rPr>
          <w:rFonts w:ascii="Times New Roman" w:hAnsi="Times New Roman" w:cs="Times New Roman"/>
          <w:b/>
        </w:rPr>
        <w:t>platformazakupowa.pl pod adresem:</w:t>
      </w:r>
      <w:r w:rsidR="00105345">
        <w:rPr>
          <w:rFonts w:ascii="Times New Roman" w:hAnsi="Times New Roman" w:cs="Times New Roman"/>
          <w:b/>
        </w:rPr>
        <w:br/>
      </w:r>
      <w:r w:rsidR="00105345" w:rsidRPr="00542055">
        <w:rPr>
          <w:rFonts w:ascii="Times New Roman" w:hAnsi="Times New Roman" w:cs="Times New Roman"/>
          <w:b/>
        </w:rPr>
        <w:t>https://platformazakupowa.pl/</w:t>
      </w:r>
      <w:r w:rsidR="00B46688">
        <w:rPr>
          <w:rFonts w:ascii="Times New Roman" w:hAnsi="Times New Roman" w:cs="Times New Roman"/>
          <w:b/>
        </w:rPr>
        <w:t>pn/</w:t>
      </w:r>
      <w:r w:rsidR="00105345" w:rsidRPr="00542055">
        <w:rPr>
          <w:rFonts w:ascii="Times New Roman" w:hAnsi="Times New Roman" w:cs="Times New Roman"/>
          <w:b/>
        </w:rPr>
        <w:t>kwp_radom</w:t>
      </w:r>
    </w:p>
    <w:p w:rsidR="00704970" w:rsidRDefault="00704970">
      <w:pPr>
        <w:rPr>
          <w:rFonts w:ascii="Times New Roman" w:hAnsi="Times New Roman" w:cs="Times New Roman"/>
        </w:rPr>
      </w:pPr>
    </w:p>
    <w:p w:rsidR="00704970" w:rsidRPr="00FD0939" w:rsidRDefault="00704970">
      <w:pPr>
        <w:rPr>
          <w:rFonts w:ascii="Times New Roman" w:hAnsi="Times New Roman" w:cs="Times New Roman"/>
          <w:b/>
        </w:rPr>
      </w:pPr>
      <w:r w:rsidRPr="00FD0939">
        <w:rPr>
          <w:rFonts w:ascii="Times New Roman" w:hAnsi="Times New Roman" w:cs="Times New Roman"/>
          <w:b/>
        </w:rPr>
        <w:lastRenderedPageBreak/>
        <w:t>SPIS TREŚCI</w:t>
      </w:r>
    </w:p>
    <w:p w:rsidR="00704970" w:rsidRDefault="00121D9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</w:t>
      </w:r>
      <w:r w:rsidR="00036433">
        <w:rPr>
          <w:rFonts w:ascii="Times New Roman" w:hAnsi="Times New Roman" w:cs="Times New Roman"/>
        </w:rPr>
        <w:t xml:space="preserve"> ORAZ ADRES ZAMAWIAJĄCEGO……………………………………</w:t>
      </w:r>
      <w:r w:rsidR="00D022B3">
        <w:rPr>
          <w:rFonts w:ascii="Times New Roman" w:hAnsi="Times New Roman" w:cs="Times New Roman"/>
        </w:rPr>
        <w:t>.</w:t>
      </w:r>
      <w:r w:rsidR="00542055">
        <w:rPr>
          <w:rFonts w:ascii="Times New Roman" w:hAnsi="Times New Roman" w:cs="Times New Roman"/>
        </w:rPr>
        <w:t>.</w:t>
      </w:r>
    </w:p>
    <w:p w:rsidR="00EA24A5" w:rsidRDefault="00EA24A5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Pr="00B01EF9">
        <w:rPr>
          <w:rFonts w:ascii="Times New Roman" w:hAnsi="Times New Roman" w:cs="Times New Roman"/>
        </w:rPr>
        <w:t xml:space="preserve">STRONY INTERNETOWEJ, </w:t>
      </w:r>
      <w:r>
        <w:rPr>
          <w:rFonts w:ascii="Times New Roman" w:hAnsi="Times New Roman" w:cs="Times New Roman"/>
        </w:rPr>
        <w:t>NA KTÓREJ UDOSTEPNIANE BĘDĄ ZMIANY</w:t>
      </w:r>
      <w:r w:rsidR="00D022B3">
        <w:rPr>
          <w:rFonts w:ascii="Times New Roman" w:hAnsi="Times New Roman" w:cs="Times New Roman"/>
        </w:rPr>
        <w:t xml:space="preserve"> I WYJAŚNIENIA TREŚCI SWZ ORAZ INNE DOKUMENTY ZAMÓWIEN</w:t>
      </w:r>
      <w:r w:rsidR="00C60916">
        <w:rPr>
          <w:rFonts w:ascii="Times New Roman" w:hAnsi="Times New Roman" w:cs="Times New Roman"/>
        </w:rPr>
        <w:t>IA BEZPOŚREDNIO ZWIĄZANE Z POSTĘ</w:t>
      </w:r>
      <w:r w:rsidR="00D022B3">
        <w:rPr>
          <w:rFonts w:ascii="Times New Roman" w:hAnsi="Times New Roman" w:cs="Times New Roman"/>
        </w:rPr>
        <w:t xml:space="preserve">POWANIEM </w:t>
      </w:r>
      <w:r w:rsidR="00C60916">
        <w:rPr>
          <w:rFonts w:ascii="Times New Roman" w:hAnsi="Times New Roman" w:cs="Times New Roman"/>
        </w:rPr>
        <w:br/>
      </w:r>
      <w:r w:rsidR="00D022B3">
        <w:rPr>
          <w:rFonts w:ascii="Times New Roman" w:hAnsi="Times New Roman" w:cs="Times New Roman"/>
        </w:rPr>
        <w:t>O UDZIELENIE</w:t>
      </w:r>
      <w:r w:rsidR="00C60916">
        <w:rPr>
          <w:rFonts w:ascii="Times New Roman" w:hAnsi="Times New Roman" w:cs="Times New Roman"/>
        </w:rPr>
        <w:t xml:space="preserve"> ZAMÓWIENIA…………………………………………………….</w:t>
      </w:r>
    </w:p>
    <w:p w:rsidR="00D022B3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TRYB UDZIELENIA ZAMÓWIENIA………………………………………………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CA24FA" w:rsidRDefault="00CA24F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INFORMACJA, CZY ZAMAWIAJĄCY PRZEWIDUJE WYBÓR NAJKORZYSTNIEJSZEJ OFE</w:t>
      </w:r>
      <w:r w:rsidR="00C60916">
        <w:rPr>
          <w:rFonts w:ascii="Times New Roman" w:hAnsi="Times New Roman" w:cs="Times New Roman"/>
        </w:rPr>
        <w:t>RTY Z MOŻLIWOŚCIĄ</w:t>
      </w:r>
      <w:r>
        <w:rPr>
          <w:rFonts w:ascii="Times New Roman" w:hAnsi="Times New Roman" w:cs="Times New Roman"/>
        </w:rPr>
        <w:t xml:space="preserve"> PROWADZENIA NEGOCJACJI</w:t>
      </w:r>
      <w:r w:rsidR="006222A6">
        <w:rPr>
          <w:rFonts w:ascii="Times New Roman" w:hAnsi="Times New Roman" w:cs="Times New Roman"/>
        </w:rPr>
        <w:t>………………………………………………………………………...</w:t>
      </w:r>
      <w:r w:rsidR="00542055">
        <w:rPr>
          <w:rFonts w:ascii="Times New Roman" w:hAnsi="Times New Roman" w:cs="Times New Roman"/>
        </w:rPr>
        <w:t>.</w:t>
      </w:r>
    </w:p>
    <w:p w:rsidR="00D730B8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D730B8" w:rsidRDefault="00D730B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 ZAMÓWIENIA</w:t>
      </w:r>
      <w:r w:rsidR="00517D68">
        <w:rPr>
          <w:rFonts w:ascii="Times New Roman" w:hAnsi="Times New Roman" w:cs="Times New Roman"/>
        </w:rPr>
        <w:t>…………………………………………</w:t>
      </w:r>
      <w:r w:rsidR="00542055">
        <w:rPr>
          <w:rFonts w:ascii="Times New Roman" w:hAnsi="Times New Roman" w:cs="Times New Roman"/>
        </w:rPr>
        <w:t>...</w:t>
      </w:r>
    </w:p>
    <w:p w:rsidR="00517D68" w:rsidRDefault="00517D68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POSTANOWIENIA UMOWY W SPRAWIE ZAMÓW</w:t>
      </w:r>
      <w:r w:rsidR="005B4D80">
        <w:rPr>
          <w:rFonts w:ascii="Times New Roman" w:hAnsi="Times New Roman" w:cs="Times New Roman"/>
        </w:rPr>
        <w:t>IENIA PUBLICZNEGO, KTÓRE ZOSTANĄ</w:t>
      </w:r>
      <w:r>
        <w:rPr>
          <w:rFonts w:ascii="Times New Roman" w:hAnsi="Times New Roman" w:cs="Times New Roman"/>
        </w:rPr>
        <w:t xml:space="preserve"> WPROWADZONE DO TREŚCI TEJ UMOWY……………………………………………………………………………...</w:t>
      </w:r>
      <w:r w:rsidR="00C34435">
        <w:rPr>
          <w:rFonts w:ascii="Times New Roman" w:hAnsi="Times New Roman" w:cs="Times New Roman"/>
        </w:rPr>
        <w:t>.</w:t>
      </w:r>
    </w:p>
    <w:p w:rsidR="00FD1753" w:rsidRDefault="005A5DC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Ś</w:t>
      </w:r>
      <w:r w:rsidR="00EB2986">
        <w:rPr>
          <w:rFonts w:ascii="Times New Roman" w:hAnsi="Times New Roman" w:cs="Times New Roman"/>
        </w:rPr>
        <w:t xml:space="preserve">RODKACH KOMUNIKACJI ELEKTRONICZNEJ, PRZY </w:t>
      </w:r>
      <w:r w:rsidR="00C041B1">
        <w:rPr>
          <w:rFonts w:ascii="Times New Roman" w:hAnsi="Times New Roman" w:cs="Times New Roman"/>
        </w:rPr>
        <w:t xml:space="preserve">UŻYCIU KTÓRYCH ZAMAWIAJĄCY BĘDZIE KOMUNIKOWAŁ SIĘ </w:t>
      </w:r>
      <w:r w:rsidR="005B4D80">
        <w:rPr>
          <w:rFonts w:ascii="Times New Roman" w:hAnsi="Times New Roman" w:cs="Times New Roman"/>
        </w:rPr>
        <w:br/>
      </w:r>
      <w:r w:rsidR="00C041B1">
        <w:rPr>
          <w:rFonts w:ascii="Times New Roman" w:hAnsi="Times New Roman" w:cs="Times New Roman"/>
        </w:rPr>
        <w:t xml:space="preserve">Z WYKONAWCAMI, ORAZ INFORMACJE O WYMAGANIACH TECHNICZNYCH I ORGANIAZCYJNYCH SPORZĄDZANIA, WYSYŁANIA </w:t>
      </w:r>
      <w:r w:rsidR="005B4D80">
        <w:rPr>
          <w:rFonts w:ascii="Times New Roman" w:hAnsi="Times New Roman" w:cs="Times New Roman"/>
        </w:rPr>
        <w:br/>
      </w:r>
      <w:r w:rsidR="00C041B1">
        <w:rPr>
          <w:rFonts w:ascii="Times New Roman" w:hAnsi="Times New Roman" w:cs="Times New Roman"/>
        </w:rPr>
        <w:t>I ODBIERANIA KORESPONDENCJI ELEKTRONICZNEJ</w:t>
      </w:r>
      <w:r w:rsidR="005B4D80">
        <w:rPr>
          <w:rFonts w:ascii="Times New Roman" w:hAnsi="Times New Roman" w:cs="Times New Roman"/>
        </w:rPr>
        <w:t>………………………..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WSKAZANIE OSÓB UPRAWNIONYCH DO KOMUNIKOWANIA SIĘ </w:t>
      </w:r>
      <w:r w:rsidR="005B4D80">
        <w:rPr>
          <w:rFonts w:ascii="Times New Roman" w:hAnsi="Times New Roman" w:cs="Times New Roman"/>
        </w:rPr>
        <w:br/>
        <w:t xml:space="preserve">Z </w:t>
      </w:r>
      <w:r>
        <w:rPr>
          <w:rFonts w:ascii="Times New Roman" w:hAnsi="Times New Roman" w:cs="Times New Roman"/>
        </w:rPr>
        <w:t>WYKONAW</w:t>
      </w:r>
      <w:r w:rsidR="005B4D80">
        <w:rPr>
          <w:rFonts w:ascii="Times New Roman" w:hAnsi="Times New Roman" w:cs="Times New Roman"/>
        </w:rPr>
        <w:t>CAMI…………………………………………………………………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ZWIĄZANIA OFERTĄ…………………………………………………...</w:t>
      </w:r>
      <w:r w:rsidR="00C34435">
        <w:rPr>
          <w:rFonts w:ascii="Times New Roman" w:hAnsi="Times New Roman" w:cs="Times New Roman"/>
        </w:rPr>
        <w:t>.</w:t>
      </w:r>
    </w:p>
    <w:p w:rsidR="000F5470" w:rsidRPr="000F5470" w:rsidRDefault="00B50C20" w:rsidP="000F547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</w:t>
      </w:r>
      <w:r w:rsidR="000F5470" w:rsidRPr="000F54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WYMAGA WNIESIENIA WADIUM………………………</w:t>
      </w:r>
    </w:p>
    <w:p w:rsidR="000F5470" w:rsidRDefault="000F54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DOTYCZĄCE ZABEZPIECZENIA NALEŻYTEGO WYKONANIA UMOWY…………………………………………………………….</w:t>
      </w:r>
    </w:p>
    <w:p w:rsidR="009A5870" w:rsidRDefault="009A587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PRZYGOTOWANIA OFERTY…………………………………………</w:t>
      </w:r>
      <w:r w:rsidR="000116B4">
        <w:rPr>
          <w:rFonts w:ascii="Times New Roman" w:hAnsi="Times New Roman" w:cs="Times New Roman"/>
        </w:rPr>
        <w:t>……..</w:t>
      </w:r>
      <w:r w:rsidR="00542055">
        <w:rPr>
          <w:rFonts w:ascii="Times New Roman" w:hAnsi="Times New Roman" w:cs="Times New Roman"/>
        </w:rPr>
        <w:t>.</w:t>
      </w:r>
    </w:p>
    <w:p w:rsidR="000116B4" w:rsidRDefault="000116B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ORAZ TERMIN SKŁADANIA OFERT…………………………………</w:t>
      </w:r>
      <w:r w:rsidR="00542055">
        <w:rPr>
          <w:rFonts w:ascii="Times New Roman" w:hAnsi="Times New Roman" w:cs="Times New Roman"/>
        </w:rPr>
        <w:t>...</w:t>
      </w:r>
    </w:p>
    <w:p w:rsidR="000116B4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OTWARCIA OFERT………………………………………………………</w:t>
      </w:r>
      <w:r w:rsidR="00542055">
        <w:rPr>
          <w:rFonts w:ascii="Times New Roman" w:hAnsi="Times New Roman" w:cs="Times New Roman"/>
        </w:rPr>
        <w:t>.</w:t>
      </w:r>
    </w:p>
    <w:p w:rsidR="003D6D50" w:rsidRDefault="003D6D50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PODSTAWY </w:t>
      </w:r>
      <w:r w:rsidR="00D926B9">
        <w:rPr>
          <w:rFonts w:ascii="Times New Roman" w:hAnsi="Times New Roman" w:cs="Times New Roman"/>
        </w:rPr>
        <w:t>WYKLUCZNIA………………………………………………………</w:t>
      </w:r>
      <w:r w:rsidR="00542055">
        <w:rPr>
          <w:rFonts w:ascii="Times New Roman" w:hAnsi="Times New Roman" w:cs="Times New Roman"/>
        </w:rPr>
        <w:t>..</w:t>
      </w:r>
    </w:p>
    <w:p w:rsidR="003D6D50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</w:t>
      </w:r>
      <w:r w:rsidR="00BC474F">
        <w:rPr>
          <w:rFonts w:ascii="Times New Roman" w:hAnsi="Times New Roman" w:cs="Times New Roman"/>
        </w:rPr>
        <w:t>SÓB OBLICZ</w:t>
      </w:r>
      <w:r>
        <w:rPr>
          <w:rFonts w:ascii="Times New Roman" w:hAnsi="Times New Roman" w:cs="Times New Roman"/>
        </w:rPr>
        <w:t>E</w:t>
      </w:r>
      <w:r w:rsidR="003C038E">
        <w:rPr>
          <w:rFonts w:ascii="Times New Roman" w:hAnsi="Times New Roman" w:cs="Times New Roman"/>
        </w:rPr>
        <w:t>NIA CENY……………………………………………………</w:t>
      </w:r>
      <w:r w:rsidR="00542055">
        <w:rPr>
          <w:rFonts w:ascii="Times New Roman" w:hAnsi="Times New Roman" w:cs="Times New Roman"/>
        </w:rPr>
        <w:t>….</w:t>
      </w:r>
    </w:p>
    <w:p w:rsidR="00BC474F" w:rsidRDefault="00BC474F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KRYTERIÓW OCENY OFERT, WRAZ Z PODANIEM WAG TYCH KRYTERIÓW I SPOSOBU OCENY OFERT……………………………………...</w:t>
      </w:r>
      <w:r w:rsidR="00542055">
        <w:rPr>
          <w:rFonts w:ascii="Times New Roman" w:hAnsi="Times New Roman" w:cs="Times New Roman"/>
        </w:rPr>
        <w:t>.</w:t>
      </w:r>
    </w:p>
    <w:p w:rsidR="00BC474F" w:rsidRDefault="00837A84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</w:t>
      </w:r>
      <w:r w:rsidR="00F64B1C">
        <w:rPr>
          <w:rFonts w:ascii="Times New Roman" w:hAnsi="Times New Roman" w:cs="Times New Roman"/>
        </w:rPr>
        <w:t>JE O FORMALNOŚCIACH, JAKIE MUSZĄ</w:t>
      </w:r>
      <w:r>
        <w:rPr>
          <w:rFonts w:ascii="Times New Roman" w:hAnsi="Times New Roman" w:cs="Times New Roman"/>
        </w:rPr>
        <w:t xml:space="preserve"> ZOSTAĆ DOPEŁNIONE PO WYBORZE OFERTY W CELU ZAWARCIA UMOWY W SPRAWIE ZAMÓWIENIA PUBLICZNEGO…………………………………………………</w:t>
      </w:r>
      <w:r w:rsidR="00542055">
        <w:rPr>
          <w:rFonts w:ascii="Times New Roman" w:hAnsi="Times New Roman" w:cs="Times New Roman"/>
        </w:rPr>
        <w:t>…..</w:t>
      </w:r>
    </w:p>
    <w:p w:rsidR="00837A84" w:rsidRDefault="00F64B1C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POUCZENIE O Ś</w:t>
      </w:r>
      <w:r w:rsidR="00752C5C">
        <w:rPr>
          <w:rFonts w:ascii="Times New Roman" w:hAnsi="Times New Roman" w:cs="Times New Roman"/>
        </w:rPr>
        <w:t>RODKACH OCHRONY PRAWNEJ PRZYSŁUGUJĄCYCH WYKONAWCY……………………………………………………………………</w:t>
      </w:r>
      <w:r w:rsidR="00542055">
        <w:rPr>
          <w:rFonts w:ascii="Times New Roman" w:hAnsi="Times New Roman" w:cs="Times New Roman"/>
        </w:rPr>
        <w:t>…..</w:t>
      </w:r>
    </w:p>
    <w:p w:rsidR="00833B61" w:rsidRDefault="00833B61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DOTYCZĄCA PRZETWARZANIA DANYCH OSOBOWYCH………………………………………………………………………</w:t>
      </w:r>
      <w:r w:rsidR="00542055">
        <w:rPr>
          <w:rFonts w:ascii="Times New Roman" w:hAnsi="Times New Roman" w:cs="Times New Roman"/>
        </w:rPr>
        <w:t>…</w:t>
      </w:r>
    </w:p>
    <w:p w:rsidR="00F87FB7" w:rsidRDefault="006D371A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ISTOTNE INFORMACJE DOTYCZĄCE POSTĘPOWANIA</w:t>
      </w:r>
      <w:r w:rsidR="00B15E23">
        <w:rPr>
          <w:rFonts w:ascii="Times New Roman" w:hAnsi="Times New Roman" w:cs="Times New Roman"/>
        </w:rPr>
        <w:t>………………</w:t>
      </w:r>
      <w:r w:rsidR="00BC2C48">
        <w:rPr>
          <w:rFonts w:ascii="Times New Roman" w:hAnsi="Times New Roman" w:cs="Times New Roman"/>
        </w:rPr>
        <w:t>..</w:t>
      </w:r>
    </w:p>
    <w:p w:rsidR="00752C5C" w:rsidRDefault="00FD0939" w:rsidP="00F33D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752C5C">
        <w:rPr>
          <w:rFonts w:ascii="Times New Roman" w:hAnsi="Times New Roman" w:cs="Times New Roman"/>
        </w:rPr>
        <w:t xml:space="preserve">CZNIKI </w:t>
      </w:r>
      <w:r w:rsidR="00122201">
        <w:rPr>
          <w:rFonts w:ascii="Times New Roman" w:hAnsi="Times New Roman" w:cs="Times New Roman"/>
        </w:rPr>
        <w:t>DO</w:t>
      </w:r>
      <w:r w:rsidR="00542055">
        <w:rPr>
          <w:rFonts w:ascii="Times New Roman" w:hAnsi="Times New Roman" w:cs="Times New Roman"/>
        </w:rPr>
        <w:t xml:space="preserve"> SWZ……………………………………………………………….</w:t>
      </w:r>
    </w:p>
    <w:p w:rsidR="00C34435" w:rsidRDefault="00C34435" w:rsidP="00600A88">
      <w:pPr>
        <w:rPr>
          <w:rFonts w:ascii="Times New Roman" w:hAnsi="Times New Roman" w:cs="Times New Roman"/>
        </w:rPr>
      </w:pPr>
    </w:p>
    <w:p w:rsidR="00600A88" w:rsidRDefault="00600A88" w:rsidP="00600A88">
      <w:pPr>
        <w:rPr>
          <w:rFonts w:ascii="Times New Roman" w:hAnsi="Times New Roman" w:cs="Times New Roman"/>
        </w:rPr>
      </w:pPr>
    </w:p>
    <w:p w:rsidR="00600A88" w:rsidRDefault="00600A88" w:rsidP="00600A88">
      <w:pPr>
        <w:rPr>
          <w:rFonts w:ascii="Times New Roman" w:hAnsi="Times New Roman" w:cs="Times New Roman"/>
        </w:rPr>
      </w:pPr>
    </w:p>
    <w:p w:rsidR="009857ED" w:rsidRDefault="009857ED" w:rsidP="00600A88">
      <w:pPr>
        <w:rPr>
          <w:rFonts w:ascii="Times New Roman" w:hAnsi="Times New Roman" w:cs="Times New Roman"/>
        </w:rPr>
      </w:pPr>
      <w:bookmarkStart w:id="0" w:name="_GoBack"/>
      <w:bookmarkEnd w:id="0"/>
    </w:p>
    <w:p w:rsidR="00600A88" w:rsidRDefault="00600A88" w:rsidP="00600A88">
      <w:pPr>
        <w:rPr>
          <w:rFonts w:ascii="Times New Roman" w:hAnsi="Times New Roman" w:cs="Times New Roman"/>
        </w:rPr>
      </w:pPr>
    </w:p>
    <w:p w:rsidR="00600A88" w:rsidRDefault="0085084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lastRenderedPageBreak/>
        <w:t>Nazwa oraz adres Zamawiającego</w:t>
      </w:r>
    </w:p>
    <w:p w:rsidR="004C4BEA" w:rsidRPr="005A5DC4" w:rsidRDefault="004C4BEA" w:rsidP="004C4BEA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85084E" w:rsidRDefault="0085084E" w:rsidP="00F33DA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Nazwa oraz adres Zamawiającego :</w:t>
      </w:r>
      <w:r w:rsidR="00882B02">
        <w:rPr>
          <w:rFonts w:ascii="Times New Roman" w:hAnsi="Times New Roman" w:cs="Times New Roman"/>
        </w:rPr>
        <w:t xml:space="preserve"> Komenda Wojewódzka Policji z siedzibą w Radomiu</w:t>
      </w:r>
    </w:p>
    <w:p w:rsidR="00E206A5" w:rsidRPr="007708CD" w:rsidRDefault="00E206A5" w:rsidP="00E206A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11 Listopada 37/5</w:t>
      </w:r>
      <w:r w:rsidR="00CF79F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26 - 600 Radom</w:t>
      </w:r>
    </w:p>
    <w:p w:rsidR="0085084E" w:rsidRDefault="0085084E" w:rsidP="007708CD">
      <w:pPr>
        <w:ind w:firstLine="708"/>
        <w:rPr>
          <w:rFonts w:ascii="Times New Roman" w:hAnsi="Times New Roman" w:cs="Times New Roman"/>
        </w:rPr>
      </w:pPr>
      <w:r w:rsidRPr="00E206A5">
        <w:rPr>
          <w:rFonts w:ascii="Times New Roman" w:hAnsi="Times New Roman" w:cs="Times New Roman"/>
          <w:b/>
        </w:rPr>
        <w:t>Numer telefonu:</w:t>
      </w:r>
      <w:r w:rsidR="00E206A5">
        <w:rPr>
          <w:rFonts w:ascii="Times New Roman" w:hAnsi="Times New Roman" w:cs="Times New Roman"/>
        </w:rPr>
        <w:t xml:space="preserve"> 47 701 31 03</w:t>
      </w:r>
    </w:p>
    <w:p w:rsidR="00B40C35" w:rsidRDefault="00B40C35" w:rsidP="00BC79F9">
      <w:pPr>
        <w:ind w:firstLine="708"/>
        <w:rPr>
          <w:rFonts w:ascii="Times New Roman" w:hAnsi="Times New Roman" w:cs="Times New Roman"/>
        </w:rPr>
      </w:pPr>
      <w:r w:rsidRPr="003C79A5">
        <w:rPr>
          <w:rFonts w:ascii="Times New Roman" w:hAnsi="Times New Roman" w:cs="Times New Roman"/>
          <w:b/>
        </w:rPr>
        <w:t>Adres poczty elektronicznej:</w:t>
      </w:r>
      <w:r w:rsidR="00BC79F9" w:rsidRPr="003C79A5">
        <w:rPr>
          <w:b/>
        </w:rPr>
        <w:t xml:space="preserve"> </w:t>
      </w:r>
      <w:hyperlink r:id="rId9" w:history="1">
        <w:r w:rsidR="00BC79F9" w:rsidRPr="001F1AC7">
          <w:rPr>
            <w:rStyle w:val="Hipercze"/>
            <w:rFonts w:ascii="Times New Roman" w:hAnsi="Times New Roman" w:cs="Times New Roman"/>
          </w:rPr>
          <w:t>zamowienia.kwp@ra.policja.gov.pl</w:t>
        </w:r>
      </w:hyperlink>
    </w:p>
    <w:p w:rsidR="00BC79F9" w:rsidRPr="00471C67" w:rsidRDefault="00B40C35" w:rsidP="003C79A5">
      <w:pPr>
        <w:pStyle w:val="Akapitzlist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3C79A5">
        <w:rPr>
          <w:rFonts w:ascii="Times New Roman" w:hAnsi="Times New Roman" w:cs="Times New Roman"/>
          <w:b/>
        </w:rPr>
        <w:t>Adres strony internetowej prowadzoneg</w:t>
      </w:r>
      <w:r w:rsidR="007708CD" w:rsidRPr="003C79A5">
        <w:rPr>
          <w:rFonts w:ascii="Times New Roman" w:hAnsi="Times New Roman" w:cs="Times New Roman"/>
          <w:b/>
        </w:rPr>
        <w:t>o postępowania:</w:t>
      </w:r>
      <w:r w:rsidR="000D306A">
        <w:rPr>
          <w:rFonts w:ascii="Times New Roman" w:hAnsi="Times New Roman" w:cs="Times New Roman"/>
        </w:rPr>
        <w:t xml:space="preserve"> </w:t>
      </w:r>
      <w:r w:rsidR="00BC79F9" w:rsidRPr="00293923">
        <w:rPr>
          <w:rFonts w:ascii="Times New Roman" w:hAnsi="Times New Roman" w:cs="Times New Roman"/>
          <w:bCs/>
        </w:rPr>
        <w:t>https://platformazakupowa.pl/pn/kwp_radom</w:t>
      </w:r>
    </w:p>
    <w:p w:rsidR="00471C67" w:rsidRDefault="00471C67" w:rsidP="00471C67">
      <w:pPr>
        <w:ind w:firstLine="708"/>
        <w:rPr>
          <w:rFonts w:ascii="Times New Roman" w:hAnsi="Times New Roman" w:cs="Times New Roman"/>
        </w:rPr>
      </w:pPr>
    </w:p>
    <w:p w:rsidR="00167FE6" w:rsidRDefault="00882B02" w:rsidP="00F33DAE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C972AE">
        <w:rPr>
          <w:rFonts w:ascii="Times New Roman" w:hAnsi="Times New Roman" w:cs="Times New Roman"/>
          <w:b/>
        </w:rPr>
        <w:t>Sprawę</w:t>
      </w:r>
      <w:r w:rsidR="007708CD" w:rsidRPr="00C972AE">
        <w:rPr>
          <w:rFonts w:ascii="Times New Roman" w:hAnsi="Times New Roman" w:cs="Times New Roman"/>
          <w:b/>
        </w:rPr>
        <w:t xml:space="preserve"> prowadzi:</w:t>
      </w:r>
      <w:r w:rsidR="007708CD">
        <w:rPr>
          <w:rFonts w:ascii="Times New Roman" w:hAnsi="Times New Roman" w:cs="Times New Roman"/>
        </w:rPr>
        <w:t xml:space="preserve"> Sekcja Zamówie</w:t>
      </w:r>
      <w:r w:rsidR="00C30553">
        <w:rPr>
          <w:rFonts w:ascii="Times New Roman" w:hAnsi="Times New Roman" w:cs="Times New Roman"/>
        </w:rPr>
        <w:t>ń</w:t>
      </w:r>
      <w:r w:rsidR="007708CD">
        <w:rPr>
          <w:rFonts w:ascii="Times New Roman" w:hAnsi="Times New Roman" w:cs="Times New Roman"/>
        </w:rPr>
        <w:t xml:space="preserve"> Publicznych</w:t>
      </w:r>
      <w:r w:rsidR="00C30553">
        <w:rPr>
          <w:rFonts w:ascii="Times New Roman" w:hAnsi="Times New Roman" w:cs="Times New Roman"/>
        </w:rPr>
        <w:t xml:space="preserve"> KWP z siedzibą w Radomiu</w:t>
      </w:r>
      <w:r w:rsidR="00DA6613">
        <w:rPr>
          <w:rFonts w:ascii="Times New Roman" w:hAnsi="Times New Roman" w:cs="Times New Roman"/>
        </w:rPr>
        <w:t xml:space="preserve"> </w:t>
      </w:r>
    </w:p>
    <w:p w:rsidR="00167FE6" w:rsidRDefault="00167FE6" w:rsidP="00167FE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bCs/>
        </w:rPr>
      </w:pPr>
      <w:r w:rsidRPr="00167FE6">
        <w:rPr>
          <w:rFonts w:ascii="Times New Roman" w:hAnsi="Times New Roman" w:cs="Times New Roman"/>
          <w:b/>
          <w:bCs/>
        </w:rPr>
        <w:t xml:space="preserve">adres strony www: </w:t>
      </w:r>
      <w:hyperlink r:id="rId10" w:history="1">
        <w:r w:rsidRPr="00471C67">
          <w:rPr>
            <w:rStyle w:val="Hipercze"/>
            <w:rFonts w:ascii="Times New Roman" w:hAnsi="Times New Roman" w:cs="Times New Roman"/>
            <w:bCs/>
          </w:rPr>
          <w:t>http://bip.mazowiecka.policja.gov.pl</w:t>
        </w:r>
      </w:hyperlink>
    </w:p>
    <w:p w:rsidR="00167FE6" w:rsidRPr="00471C67" w:rsidRDefault="00167FE6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>adres profilu nabywcy</w:t>
      </w:r>
      <w:r w:rsidRPr="00471C67">
        <w:rPr>
          <w:rFonts w:ascii="Times New Roman" w:hAnsi="Times New Roman" w:cs="Times New Roman"/>
          <w:bCs/>
        </w:rPr>
        <w:t>:</w:t>
      </w:r>
      <w:r w:rsidR="00CF79F0">
        <w:rPr>
          <w:rFonts w:ascii="Times New Roman" w:hAnsi="Times New Roman" w:cs="Times New Roman"/>
          <w:bCs/>
        </w:rPr>
        <w:t xml:space="preserve"> </w:t>
      </w:r>
      <w:r w:rsidR="00752624" w:rsidRPr="00293923">
        <w:rPr>
          <w:rFonts w:ascii="Times New Roman" w:hAnsi="Times New Roman" w:cs="Times New Roman"/>
          <w:bCs/>
        </w:rPr>
        <w:t>https://platformazakupowa.pl/pn/kwp_radom</w:t>
      </w:r>
    </w:p>
    <w:p w:rsidR="00737CB2" w:rsidRPr="00167FE6" w:rsidRDefault="00737CB2" w:rsidP="00167F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40D85" w:rsidRPr="005A5DC4" w:rsidRDefault="006546D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82B02">
        <w:rPr>
          <w:rFonts w:ascii="Times New Roman" w:hAnsi="Times New Roman" w:cs="Times New Roman"/>
          <w:b/>
        </w:rPr>
        <w:t xml:space="preserve">Adres strony internetowej, na której udostępniane </w:t>
      </w:r>
      <w:r w:rsidRPr="005A5DC4">
        <w:rPr>
          <w:rFonts w:ascii="Times New Roman" w:hAnsi="Times New Roman" w:cs="Times New Roman"/>
          <w:b/>
        </w:rPr>
        <w:t xml:space="preserve">będą zmiany i wyjaśnienia treści SWZ oraz inne dokumenty zamówienia bezpośrednio związane </w:t>
      </w:r>
      <w:r w:rsidR="0026523C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z post</w:t>
      </w:r>
      <w:r w:rsidR="004453AC" w:rsidRPr="005A5DC4">
        <w:rPr>
          <w:rFonts w:ascii="Times New Roman" w:hAnsi="Times New Roman" w:cs="Times New Roman"/>
          <w:b/>
        </w:rPr>
        <w:t>ę</w:t>
      </w:r>
      <w:r w:rsidRPr="005A5DC4">
        <w:rPr>
          <w:rFonts w:ascii="Times New Roman" w:hAnsi="Times New Roman" w:cs="Times New Roman"/>
          <w:b/>
        </w:rPr>
        <w:t>powaniem o udzielenie zamówienia</w:t>
      </w:r>
    </w:p>
    <w:p w:rsidR="0026523C" w:rsidRDefault="00C70BB3" w:rsidP="00BF7227">
      <w:pPr>
        <w:jc w:val="both"/>
        <w:rPr>
          <w:rFonts w:ascii="Times New Roman" w:hAnsi="Times New Roman" w:cs="Times New Roman"/>
          <w:b/>
        </w:rPr>
      </w:pPr>
      <w:r w:rsidRPr="003B4DA3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3B4DA3">
        <w:rPr>
          <w:rFonts w:ascii="Times New Roman" w:hAnsi="Times New Roman" w:cs="Times New Roman"/>
        </w:rPr>
        <w:t xml:space="preserve"> dostępne są w zakładce </w:t>
      </w:r>
      <w:r w:rsidR="002E1AB1" w:rsidRPr="003B4DA3">
        <w:rPr>
          <w:rFonts w:ascii="Times New Roman" w:hAnsi="Times New Roman" w:cs="Times New Roman"/>
          <w:i/>
        </w:rPr>
        <w:t>„</w:t>
      </w:r>
      <w:r w:rsidR="002E1AB1" w:rsidRPr="003B4DA3">
        <w:rPr>
          <w:rFonts w:ascii="Times New Roman" w:hAnsi="Times New Roman" w:cs="Times New Roman"/>
          <w:b/>
          <w:i/>
        </w:rPr>
        <w:t>Z</w:t>
      </w:r>
      <w:r w:rsidR="00DA5924">
        <w:rPr>
          <w:rFonts w:ascii="Times New Roman" w:hAnsi="Times New Roman" w:cs="Times New Roman"/>
          <w:b/>
          <w:i/>
        </w:rPr>
        <w:t>ałączniki</w:t>
      </w:r>
      <w:r w:rsidR="00CF79F0">
        <w:rPr>
          <w:rFonts w:ascii="Times New Roman" w:hAnsi="Times New Roman" w:cs="Times New Roman"/>
          <w:b/>
          <w:i/>
        </w:rPr>
        <w:t xml:space="preserve"> do</w:t>
      </w:r>
      <w:r w:rsidR="00DA5924">
        <w:rPr>
          <w:rFonts w:ascii="Times New Roman" w:hAnsi="Times New Roman" w:cs="Times New Roman"/>
          <w:b/>
          <w:i/>
        </w:rPr>
        <w:t xml:space="preserve"> postępowania</w:t>
      </w:r>
      <w:r w:rsidR="00CF79F0">
        <w:rPr>
          <w:rFonts w:ascii="Times New Roman" w:hAnsi="Times New Roman" w:cs="Times New Roman"/>
          <w:b/>
          <w:i/>
        </w:rPr>
        <w:t xml:space="preserve"> </w:t>
      </w:r>
      <w:r w:rsidR="002E1AB1" w:rsidRPr="003B4DA3">
        <w:rPr>
          <w:rFonts w:ascii="Times New Roman" w:hAnsi="Times New Roman" w:cs="Times New Roman"/>
          <w:b/>
          <w:i/>
        </w:rPr>
        <w:t>”</w:t>
      </w:r>
      <w:r w:rsidR="00F855CC" w:rsidRPr="00F855CC">
        <w:rPr>
          <w:rFonts w:ascii="Times New Roman" w:hAnsi="Times New Roman" w:cs="Times New Roman"/>
        </w:rPr>
        <w:t xml:space="preserve"> </w:t>
      </w:r>
      <w:r w:rsidR="00F855CC" w:rsidRPr="007864FF">
        <w:rPr>
          <w:rFonts w:ascii="Times New Roman" w:hAnsi="Times New Roman" w:cs="Times New Roman"/>
        </w:rPr>
        <w:t xml:space="preserve">na platformie zakupowej pod adresem </w:t>
      </w:r>
      <w:r w:rsidR="00F855CC" w:rsidRPr="00293923">
        <w:rPr>
          <w:rFonts w:ascii="Times New Roman" w:hAnsi="Times New Roman" w:cs="Times New Roman"/>
          <w:bCs/>
        </w:rPr>
        <w:t>https://platformazakupowa.pl/pn/kwp_radom</w:t>
      </w:r>
      <w:r w:rsidR="00F855CC" w:rsidRPr="007864FF">
        <w:rPr>
          <w:rFonts w:ascii="Times New Roman" w:hAnsi="Times New Roman" w:cs="Times New Roman"/>
        </w:rPr>
        <w:t xml:space="preserve"> (zwana dalej Platformą)</w:t>
      </w:r>
      <w:r w:rsidR="00F855CC">
        <w:rPr>
          <w:rFonts w:ascii="Times New Roman" w:hAnsi="Times New Roman" w:cs="Times New Roman"/>
          <w:color w:val="FF0000"/>
        </w:rPr>
        <w:t xml:space="preserve"> </w:t>
      </w:r>
      <w:r w:rsidR="00F855CC" w:rsidRPr="009B244D">
        <w:rPr>
          <w:rFonts w:ascii="Times New Roman" w:hAnsi="Times New Roman" w:cs="Times New Roman"/>
          <w:b/>
        </w:rPr>
        <w:t xml:space="preserve">pod numerem ogłoszenia </w:t>
      </w:r>
      <w:r w:rsidR="00F855CC" w:rsidRPr="009B244D">
        <w:rPr>
          <w:rFonts w:ascii="Times New Roman" w:hAnsi="Times New Roman" w:cs="Times New Roman"/>
          <w:b/>
        </w:rPr>
        <w:br/>
        <w:t>o zamówieniu BZP</w:t>
      </w:r>
      <w:r w:rsidR="00F855CC" w:rsidRPr="009B244D">
        <w:rPr>
          <w:rFonts w:ascii="Times New Roman" w:hAnsi="Times New Roman" w:cs="Times New Roman"/>
        </w:rPr>
        <w:t xml:space="preserve"> oraz </w:t>
      </w:r>
      <w:r w:rsidR="00F855CC" w:rsidRPr="009B244D">
        <w:rPr>
          <w:rFonts w:ascii="Times New Roman" w:hAnsi="Times New Roman" w:cs="Times New Roman"/>
          <w:b/>
        </w:rPr>
        <w:t>nazwą postępowania /numerem wewnętrznym post</w:t>
      </w:r>
      <w:r w:rsidR="009E2C06" w:rsidRPr="009B244D">
        <w:rPr>
          <w:rFonts w:ascii="Times New Roman" w:hAnsi="Times New Roman" w:cs="Times New Roman"/>
          <w:b/>
        </w:rPr>
        <w:t>ę</w:t>
      </w:r>
      <w:r w:rsidR="00F855CC" w:rsidRPr="009B244D">
        <w:rPr>
          <w:rFonts w:ascii="Times New Roman" w:hAnsi="Times New Roman" w:cs="Times New Roman"/>
          <w:b/>
        </w:rPr>
        <w:t>powania</w:t>
      </w:r>
      <w:r w:rsidR="002F42D1" w:rsidRPr="009B244D">
        <w:rPr>
          <w:rFonts w:ascii="Times New Roman" w:hAnsi="Times New Roman" w:cs="Times New Roman"/>
        </w:rPr>
        <w:t xml:space="preserve"> dostępnym</w:t>
      </w:r>
      <w:r w:rsidR="00F855CC" w:rsidRPr="009B244D">
        <w:rPr>
          <w:rFonts w:ascii="Times New Roman" w:hAnsi="Times New Roman" w:cs="Times New Roman"/>
        </w:rPr>
        <w:t xml:space="preserve"> </w:t>
      </w:r>
      <w:r w:rsidR="002F42D1" w:rsidRPr="009B244D">
        <w:rPr>
          <w:rFonts w:ascii="Times New Roman" w:hAnsi="Times New Roman" w:cs="Times New Roman"/>
        </w:rPr>
        <w:br/>
        <w:t>w tytule SW</w:t>
      </w:r>
      <w:r w:rsidR="002F42D1" w:rsidRPr="005A629E">
        <w:rPr>
          <w:rFonts w:ascii="Times New Roman" w:hAnsi="Times New Roman" w:cs="Times New Roman"/>
        </w:rPr>
        <w:t>Z</w:t>
      </w:r>
      <w:r w:rsidR="003B4DA3" w:rsidRPr="005A629E">
        <w:rPr>
          <w:rFonts w:ascii="Times New Roman" w:hAnsi="Times New Roman" w:cs="Times New Roman"/>
          <w:i/>
        </w:rPr>
        <w:t>.</w:t>
      </w:r>
      <w:r w:rsidR="003B4DA3">
        <w:rPr>
          <w:rFonts w:ascii="Times New Roman" w:hAnsi="Times New Roman" w:cs="Times New Roman"/>
          <w:b/>
          <w:i/>
        </w:rPr>
        <w:t xml:space="preserve"> </w:t>
      </w:r>
      <w:r w:rsidR="00740D85" w:rsidRPr="006C72D4">
        <w:rPr>
          <w:rFonts w:ascii="Times New Roman" w:hAnsi="Times New Roman" w:cs="Times New Roman"/>
          <w:b/>
        </w:rPr>
        <w:t>Zmiany i wyjaśnienia treści SWZ</w:t>
      </w:r>
      <w:r w:rsidR="00740D85">
        <w:rPr>
          <w:rFonts w:ascii="Times New Roman" w:hAnsi="Times New Roman" w:cs="Times New Roman"/>
        </w:rPr>
        <w:t xml:space="preserve"> oraz </w:t>
      </w:r>
      <w:r w:rsidR="00740D85" w:rsidRPr="006C72D4">
        <w:rPr>
          <w:rFonts w:ascii="Times New Roman" w:hAnsi="Times New Roman" w:cs="Times New Roman"/>
          <w:b/>
        </w:rPr>
        <w:t xml:space="preserve">inne </w:t>
      </w:r>
      <w:r w:rsidR="00C33B9D" w:rsidRPr="006C72D4">
        <w:rPr>
          <w:rFonts w:ascii="Times New Roman" w:hAnsi="Times New Roman" w:cs="Times New Roman"/>
          <w:b/>
        </w:rPr>
        <w:t>informacje</w:t>
      </w:r>
      <w:r w:rsidR="00C33B9D">
        <w:rPr>
          <w:rFonts w:ascii="Times New Roman" w:hAnsi="Times New Roman" w:cs="Times New Roman"/>
        </w:rPr>
        <w:t xml:space="preserve"> </w:t>
      </w:r>
      <w:r w:rsidR="00740D85">
        <w:rPr>
          <w:rFonts w:ascii="Times New Roman" w:hAnsi="Times New Roman" w:cs="Times New Roman"/>
        </w:rPr>
        <w:t xml:space="preserve">bezpośrednio związane </w:t>
      </w:r>
      <w:r w:rsidR="00C33B9D">
        <w:rPr>
          <w:rFonts w:ascii="Times New Roman" w:hAnsi="Times New Roman" w:cs="Times New Roman"/>
        </w:rPr>
        <w:br/>
      </w:r>
      <w:r w:rsidR="00740D85">
        <w:rPr>
          <w:rFonts w:ascii="Times New Roman" w:hAnsi="Times New Roman" w:cs="Times New Roman"/>
        </w:rPr>
        <w:t>z post</w:t>
      </w:r>
      <w:r w:rsidR="004453AC">
        <w:rPr>
          <w:rFonts w:ascii="Times New Roman" w:hAnsi="Times New Roman" w:cs="Times New Roman"/>
        </w:rPr>
        <w:t>ę</w:t>
      </w:r>
      <w:r w:rsidR="00740D85">
        <w:rPr>
          <w:rFonts w:ascii="Times New Roman" w:hAnsi="Times New Roman" w:cs="Times New Roman"/>
        </w:rPr>
        <w:t xml:space="preserve">powaniem o udzielenie zamówienia </w:t>
      </w:r>
      <w:r w:rsidR="00740D85" w:rsidRPr="007864FF">
        <w:rPr>
          <w:rFonts w:ascii="Times New Roman" w:hAnsi="Times New Roman" w:cs="Times New Roman"/>
        </w:rPr>
        <w:t>będą udostęp</w:t>
      </w:r>
      <w:r w:rsidR="008A79A7" w:rsidRPr="007864FF">
        <w:rPr>
          <w:rFonts w:ascii="Times New Roman" w:hAnsi="Times New Roman" w:cs="Times New Roman"/>
        </w:rPr>
        <w:t>niane na</w:t>
      </w:r>
      <w:r w:rsidR="00AE49B0" w:rsidRPr="007864FF">
        <w:rPr>
          <w:rFonts w:ascii="Times New Roman" w:hAnsi="Times New Roman" w:cs="Times New Roman"/>
        </w:rPr>
        <w:t xml:space="preserve"> platformie zakupowej pod adresem </w:t>
      </w:r>
      <w:r w:rsidR="008D4DC6" w:rsidRPr="00293923">
        <w:rPr>
          <w:rFonts w:ascii="Times New Roman" w:hAnsi="Times New Roman" w:cs="Times New Roman"/>
          <w:bCs/>
        </w:rPr>
        <w:t>https://platformazakupowa.pl/pn/kwp_radom</w:t>
      </w:r>
      <w:r w:rsidR="008D4DC6" w:rsidRPr="007864FF">
        <w:rPr>
          <w:rFonts w:ascii="Times New Roman" w:hAnsi="Times New Roman" w:cs="Times New Roman"/>
        </w:rPr>
        <w:t xml:space="preserve"> </w:t>
      </w:r>
      <w:r w:rsidR="002F42D1">
        <w:rPr>
          <w:rFonts w:ascii="Times New Roman" w:hAnsi="Times New Roman" w:cs="Times New Roman"/>
        </w:rPr>
        <w:t xml:space="preserve"> w</w:t>
      </w:r>
      <w:r w:rsidR="00371D04" w:rsidRPr="00434F6A">
        <w:rPr>
          <w:rFonts w:ascii="Times New Roman" w:hAnsi="Times New Roman" w:cs="Times New Roman"/>
        </w:rPr>
        <w:t xml:space="preserve"> zakładce </w:t>
      </w:r>
      <w:r w:rsidR="00371D04" w:rsidRPr="00AB7399">
        <w:rPr>
          <w:rFonts w:ascii="Times New Roman" w:hAnsi="Times New Roman" w:cs="Times New Roman"/>
          <w:b/>
          <w:i/>
        </w:rPr>
        <w:t>„</w:t>
      </w:r>
      <w:r w:rsidR="0004363C">
        <w:rPr>
          <w:rFonts w:ascii="Times New Roman" w:hAnsi="Times New Roman" w:cs="Times New Roman"/>
          <w:b/>
          <w:i/>
        </w:rPr>
        <w:t>KOMUNIKATY</w:t>
      </w:r>
      <w:r w:rsidR="00371D04" w:rsidRPr="00AB7399">
        <w:rPr>
          <w:rFonts w:ascii="Times New Roman" w:hAnsi="Times New Roman" w:cs="Times New Roman"/>
          <w:b/>
          <w:i/>
        </w:rPr>
        <w:t>”</w:t>
      </w:r>
      <w:r w:rsidR="00371D04" w:rsidRPr="00434F6A">
        <w:rPr>
          <w:rFonts w:ascii="Times New Roman" w:hAnsi="Times New Roman" w:cs="Times New Roman"/>
        </w:rPr>
        <w:t xml:space="preserve"> </w:t>
      </w:r>
    </w:p>
    <w:p w:rsidR="00BF7227" w:rsidRPr="00BF7227" w:rsidRDefault="00BF7227" w:rsidP="00BF7227">
      <w:pPr>
        <w:jc w:val="both"/>
        <w:rPr>
          <w:rFonts w:ascii="Times New Roman" w:hAnsi="Times New Roman" w:cs="Times New Roman"/>
          <w:b/>
        </w:rPr>
      </w:pPr>
    </w:p>
    <w:p w:rsidR="004453AC" w:rsidRPr="005A5DC4" w:rsidRDefault="004453AC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Tryb udzielenia zamówienia</w:t>
      </w:r>
    </w:p>
    <w:p w:rsidR="004C4B71" w:rsidRDefault="00882B02" w:rsidP="004C4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4C4B71">
        <w:rPr>
          <w:rFonts w:ascii="Times New Roman" w:hAnsi="Times New Roman" w:cs="Times New Roman"/>
        </w:rPr>
        <w:t xml:space="preserve">powanie o udzielenie zamówienia prowadzone jest </w:t>
      </w:r>
      <w:r w:rsidR="004C4B71" w:rsidRPr="0092526A">
        <w:rPr>
          <w:rFonts w:ascii="Times New Roman" w:hAnsi="Times New Roman" w:cs="Times New Roman"/>
          <w:b/>
        </w:rPr>
        <w:t xml:space="preserve">w trybie podstawowym, na podstawie </w:t>
      </w:r>
      <w:r w:rsidR="0092526A">
        <w:rPr>
          <w:rFonts w:ascii="Times New Roman" w:hAnsi="Times New Roman" w:cs="Times New Roman"/>
          <w:b/>
        </w:rPr>
        <w:br/>
      </w:r>
      <w:r w:rsidR="004C4B71" w:rsidRPr="0092526A">
        <w:rPr>
          <w:rFonts w:ascii="Times New Roman" w:hAnsi="Times New Roman" w:cs="Times New Roman"/>
          <w:b/>
        </w:rPr>
        <w:t xml:space="preserve">art. 275 pkt 1 </w:t>
      </w:r>
      <w:r w:rsidR="004C4B71">
        <w:rPr>
          <w:rFonts w:ascii="Times New Roman" w:hAnsi="Times New Roman" w:cs="Times New Roman"/>
        </w:rPr>
        <w:t>ustawy z dnia 11 września 2019r. – Prawo zamówie</w:t>
      </w:r>
      <w:r w:rsidR="00342DFF">
        <w:rPr>
          <w:rFonts w:ascii="Times New Roman" w:hAnsi="Times New Roman" w:cs="Times New Roman"/>
        </w:rPr>
        <w:t>ń</w:t>
      </w:r>
      <w:r w:rsidR="004C4B71">
        <w:rPr>
          <w:rFonts w:ascii="Times New Roman" w:hAnsi="Times New Roman" w:cs="Times New Roman"/>
        </w:rPr>
        <w:t xml:space="preserve"> publicznych (Dz. U. z 2019r</w:t>
      </w:r>
      <w:r w:rsidR="00342DFF">
        <w:rPr>
          <w:rFonts w:ascii="Times New Roman" w:hAnsi="Times New Roman" w:cs="Times New Roman"/>
        </w:rPr>
        <w:t>., poz. 2019) zwanej dalej także „pzp”.</w:t>
      </w:r>
    </w:p>
    <w:p w:rsidR="0026523C" w:rsidRPr="004C4B71" w:rsidRDefault="0026523C" w:rsidP="004C4B71">
      <w:pPr>
        <w:rPr>
          <w:rFonts w:ascii="Times New Roman" w:hAnsi="Times New Roman" w:cs="Times New Roman"/>
        </w:rPr>
      </w:pPr>
    </w:p>
    <w:p w:rsidR="004C4B71" w:rsidRPr="005A5DC4" w:rsidRDefault="00342DF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Informacja, czy Zamawiający przewiduje wybór najkorzystniejszej oferty </w:t>
      </w:r>
      <w:r w:rsidR="00754E49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z mo</w:t>
      </w:r>
      <w:r w:rsidR="00024899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>liwości</w:t>
      </w:r>
      <w:r w:rsidR="00024899" w:rsidRPr="005A5DC4">
        <w:rPr>
          <w:rFonts w:ascii="Times New Roman" w:hAnsi="Times New Roman" w:cs="Times New Roman"/>
          <w:b/>
        </w:rPr>
        <w:t>ą</w:t>
      </w:r>
      <w:r w:rsidRPr="005A5DC4">
        <w:rPr>
          <w:rFonts w:ascii="Times New Roman" w:hAnsi="Times New Roman" w:cs="Times New Roman"/>
          <w:b/>
        </w:rPr>
        <w:t xml:space="preserve"> prowadzenia negocjacji</w:t>
      </w:r>
    </w:p>
    <w:p w:rsidR="001030D0" w:rsidRDefault="00024899" w:rsidP="00024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>
        <w:rPr>
          <w:rFonts w:ascii="Times New Roman" w:hAnsi="Times New Roman" w:cs="Times New Roman"/>
        </w:rPr>
        <w:t>.</w:t>
      </w:r>
    </w:p>
    <w:p w:rsidR="00AC3715" w:rsidRPr="00024899" w:rsidRDefault="00AC3715" w:rsidP="00024899">
      <w:pPr>
        <w:rPr>
          <w:rFonts w:ascii="Times New Roman" w:hAnsi="Times New Roman" w:cs="Times New Roman"/>
        </w:rPr>
      </w:pPr>
    </w:p>
    <w:p w:rsidR="001030D0" w:rsidRDefault="001030D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Opis przedmiotu zamówienia</w:t>
      </w:r>
    </w:p>
    <w:p w:rsidR="004C4BEA" w:rsidRPr="005A5DC4" w:rsidRDefault="004C4BEA" w:rsidP="004C4BEA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DD0743" w:rsidRPr="00A94312" w:rsidRDefault="006D27F4" w:rsidP="006C17C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526A">
        <w:rPr>
          <w:rFonts w:ascii="Times New Roman" w:hAnsi="Times New Roman" w:cs="Times New Roman"/>
          <w:b/>
        </w:rPr>
        <w:t>Przedmiotem zamówienia jest</w:t>
      </w:r>
      <w:r w:rsidR="00B9582E">
        <w:rPr>
          <w:rFonts w:ascii="Times New Roman" w:hAnsi="Times New Roman" w:cs="Times New Roman"/>
        </w:rPr>
        <w:t xml:space="preserve"> </w:t>
      </w:r>
      <w:r w:rsidR="00116602" w:rsidRPr="00A94312">
        <w:rPr>
          <w:rFonts w:ascii="Arial Black" w:hAnsi="Arial Black" w:cs="Times New Roman"/>
          <w:color w:val="000000" w:themeColor="text1"/>
          <w:sz w:val="18"/>
          <w:szCs w:val="18"/>
        </w:rPr>
        <w:t>wyłonienie podmiotów świadczących u</w:t>
      </w:r>
      <w:r w:rsidR="00B9582E" w:rsidRPr="00A94312">
        <w:rPr>
          <w:rFonts w:ascii="Arial Black" w:hAnsi="Arial Black" w:cs="Times New Roman"/>
          <w:color w:val="000000" w:themeColor="text1"/>
          <w:sz w:val="18"/>
          <w:szCs w:val="18"/>
        </w:rPr>
        <w:t>sł</w:t>
      </w:r>
      <w:r w:rsidR="00116602" w:rsidRPr="00A94312">
        <w:rPr>
          <w:rFonts w:ascii="Arial Black" w:hAnsi="Arial Black" w:cs="Times New Roman"/>
          <w:color w:val="000000" w:themeColor="text1"/>
          <w:sz w:val="18"/>
          <w:szCs w:val="18"/>
        </w:rPr>
        <w:t>ugi</w:t>
      </w:r>
      <w:r w:rsidR="00B9582E" w:rsidRPr="00A94312">
        <w:rPr>
          <w:rFonts w:ascii="Arial Black" w:hAnsi="Arial Black" w:cs="Times New Roman"/>
          <w:color w:val="000000" w:themeColor="text1"/>
          <w:sz w:val="18"/>
          <w:szCs w:val="18"/>
        </w:rPr>
        <w:t xml:space="preserve"> mycia pojazdów służbowych</w:t>
      </w:r>
      <w:r w:rsidR="00116602" w:rsidRPr="00A94312">
        <w:rPr>
          <w:rFonts w:ascii="Arial Black" w:hAnsi="Arial Black" w:cs="Times New Roman"/>
          <w:color w:val="000000" w:themeColor="text1"/>
          <w:sz w:val="18"/>
          <w:szCs w:val="18"/>
        </w:rPr>
        <w:t xml:space="preserve"> będących na stanie</w:t>
      </w:r>
      <w:r w:rsidR="00B9582E" w:rsidRPr="00A94312">
        <w:rPr>
          <w:rFonts w:ascii="Arial Black" w:hAnsi="Arial Black" w:cs="Times New Roman"/>
          <w:color w:val="000000" w:themeColor="text1"/>
          <w:sz w:val="18"/>
          <w:szCs w:val="18"/>
        </w:rPr>
        <w:t xml:space="preserve"> KWP zs. w R</w:t>
      </w:r>
      <w:r w:rsidR="00116602" w:rsidRPr="00A94312">
        <w:rPr>
          <w:rFonts w:ascii="Arial Black" w:hAnsi="Arial Black" w:cs="Times New Roman"/>
          <w:color w:val="000000" w:themeColor="text1"/>
          <w:sz w:val="18"/>
          <w:szCs w:val="18"/>
        </w:rPr>
        <w:t>adomiu i jednostek</w:t>
      </w:r>
      <w:r w:rsidR="00B9582E" w:rsidRPr="00A94312">
        <w:rPr>
          <w:rFonts w:ascii="Arial Black" w:hAnsi="Arial Black" w:cs="Times New Roman"/>
          <w:color w:val="000000" w:themeColor="text1"/>
          <w:sz w:val="18"/>
          <w:szCs w:val="18"/>
        </w:rPr>
        <w:t xml:space="preserve"> jej podległych</w:t>
      </w:r>
      <w:r w:rsidR="00116602" w:rsidRPr="00A94312">
        <w:rPr>
          <w:rFonts w:ascii="Arial Black" w:hAnsi="Arial Black" w:cs="Times New Roman"/>
          <w:color w:val="000000" w:themeColor="text1"/>
          <w:sz w:val="18"/>
          <w:szCs w:val="18"/>
        </w:rPr>
        <w:t>.</w:t>
      </w:r>
    </w:p>
    <w:p w:rsidR="005B4397" w:rsidRPr="00A94312" w:rsidRDefault="00116602" w:rsidP="006C17C7">
      <w:pPr>
        <w:pStyle w:val="Tekstpodstawowywcity31"/>
        <w:spacing w:after="0"/>
        <w:ind w:left="0" w:firstLine="360"/>
        <w:jc w:val="both"/>
        <w:rPr>
          <w:color w:val="000000" w:themeColor="text1"/>
          <w:sz w:val="22"/>
          <w:szCs w:val="22"/>
        </w:rPr>
      </w:pPr>
      <w:r w:rsidRPr="00A94312">
        <w:rPr>
          <w:color w:val="000000" w:themeColor="text1"/>
          <w:sz w:val="22"/>
          <w:szCs w:val="22"/>
        </w:rPr>
        <w:t xml:space="preserve">Usługa mycia pojazdów służbowych będzie świadczona dla 23 jednostek Policji </w:t>
      </w:r>
      <w:r w:rsidR="005A28BD" w:rsidRPr="00A94312">
        <w:rPr>
          <w:color w:val="000000" w:themeColor="text1"/>
          <w:sz w:val="22"/>
          <w:szCs w:val="22"/>
        </w:rPr>
        <w:t xml:space="preserve">zgodnie </w:t>
      </w:r>
      <w:r w:rsidR="005B0B9F" w:rsidRPr="00A94312">
        <w:rPr>
          <w:color w:val="000000" w:themeColor="text1"/>
          <w:sz w:val="22"/>
          <w:szCs w:val="22"/>
        </w:rPr>
        <w:br/>
      </w:r>
      <w:r w:rsidR="005A28BD" w:rsidRPr="00A94312">
        <w:rPr>
          <w:color w:val="000000" w:themeColor="text1"/>
          <w:sz w:val="22"/>
          <w:szCs w:val="22"/>
        </w:rPr>
        <w:t>z wykazem adresowym jednostek</w:t>
      </w:r>
      <w:r w:rsidRPr="00A94312">
        <w:rPr>
          <w:color w:val="000000" w:themeColor="text1"/>
          <w:sz w:val="22"/>
          <w:szCs w:val="22"/>
        </w:rPr>
        <w:t xml:space="preserve"> </w:t>
      </w:r>
      <w:r w:rsidR="0025309B" w:rsidRPr="00A94312">
        <w:rPr>
          <w:color w:val="000000" w:themeColor="text1"/>
          <w:sz w:val="22"/>
          <w:szCs w:val="22"/>
        </w:rPr>
        <w:t>z pkt. XXII</w:t>
      </w:r>
      <w:r w:rsidR="005B0B9F" w:rsidRPr="00A94312">
        <w:rPr>
          <w:color w:val="000000" w:themeColor="text1"/>
          <w:sz w:val="22"/>
          <w:szCs w:val="22"/>
        </w:rPr>
        <w:t xml:space="preserve"> </w:t>
      </w:r>
      <w:r w:rsidR="00A94312" w:rsidRPr="00A94312">
        <w:rPr>
          <w:color w:val="000000" w:themeColor="text1"/>
          <w:sz w:val="22"/>
          <w:szCs w:val="22"/>
        </w:rPr>
        <w:t>SWZ</w:t>
      </w:r>
      <w:r w:rsidR="005B0B9F" w:rsidRPr="00A94312">
        <w:rPr>
          <w:color w:val="000000" w:themeColor="text1"/>
          <w:sz w:val="22"/>
          <w:szCs w:val="22"/>
        </w:rPr>
        <w:t xml:space="preserve">. Rzeczywista ilość zamawianych usług będzie wynikała z faktycznych potrzeb zamawiającego  w tym zakresie, natomiast </w:t>
      </w:r>
      <w:r w:rsidR="00923112" w:rsidRPr="00A94312">
        <w:rPr>
          <w:color w:val="000000" w:themeColor="text1"/>
          <w:sz w:val="22"/>
          <w:szCs w:val="22"/>
        </w:rPr>
        <w:t>w</w:t>
      </w:r>
      <w:r w:rsidR="005B0B9F" w:rsidRPr="00A94312">
        <w:rPr>
          <w:color w:val="000000" w:themeColor="text1"/>
          <w:sz w:val="22"/>
          <w:szCs w:val="22"/>
        </w:rPr>
        <w:t xml:space="preserve">ykonawca nie będzie rościł żadnych praw w przypadku gdy zamawiający zamówi mniejszą ilość usług. </w:t>
      </w:r>
      <w:r w:rsidR="00923112" w:rsidRPr="00A94312">
        <w:rPr>
          <w:color w:val="000000" w:themeColor="text1"/>
          <w:sz w:val="22"/>
          <w:szCs w:val="22"/>
        </w:rPr>
        <w:t xml:space="preserve">Minimalna wielkość usługi wyniesie 30% wartości zamówienia. </w:t>
      </w:r>
    </w:p>
    <w:p w:rsidR="00394BE4" w:rsidRDefault="00394BE4" w:rsidP="006C17C7">
      <w:pPr>
        <w:pStyle w:val="Tekstpodstawowywcity31"/>
        <w:spacing w:after="0"/>
        <w:ind w:left="0"/>
        <w:jc w:val="both"/>
        <w:rPr>
          <w:color w:val="000000" w:themeColor="text1"/>
          <w:sz w:val="22"/>
          <w:szCs w:val="22"/>
        </w:rPr>
      </w:pPr>
    </w:p>
    <w:p w:rsidR="005B4397" w:rsidRPr="00A94312" w:rsidRDefault="005B4397" w:rsidP="006C17C7">
      <w:pPr>
        <w:pStyle w:val="Tekstpodstawowywcity31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A94312">
        <w:rPr>
          <w:color w:val="000000" w:themeColor="text1"/>
          <w:sz w:val="22"/>
          <w:szCs w:val="22"/>
        </w:rPr>
        <w:lastRenderedPageBreak/>
        <w:t>Zakres czynności obejmujących usługę mycia pojazdów: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mycie wstępne,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mycie zasadnicze z dodatkiem środka myjącego,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mycie kół pojazdu,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osuszenie pojazdu</w:t>
      </w:r>
      <w:r w:rsidRPr="00A943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:rsidR="005B4397" w:rsidRPr="00A94312" w:rsidRDefault="005B4397" w:rsidP="006C17C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5B4397" w:rsidRPr="00A94312" w:rsidRDefault="005B4397" w:rsidP="006C17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Rodzaje pojazdów dla których świadczone będą usługi mycia: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motocykle,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samochody osobowe,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samochody typu „furgon”,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samochody osobowo – terenowe,</w:t>
      </w:r>
    </w:p>
    <w:p w:rsidR="005B4397" w:rsidRPr="00A94312" w:rsidRDefault="005B4397" w:rsidP="00EC165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inne.</w:t>
      </w:r>
    </w:p>
    <w:p w:rsidR="005B4397" w:rsidRPr="00A94312" w:rsidRDefault="005B4397" w:rsidP="006C17C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5B4397" w:rsidRPr="00A94312" w:rsidRDefault="005B4397" w:rsidP="001A627E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Myjnia wykonawcy musi umożliwić bezusterkowe mycie pojazdów wyposażonych w lampy zespolone i w oznakowaniu policyjnym.</w:t>
      </w:r>
    </w:p>
    <w:p w:rsidR="005B4397" w:rsidRPr="00A94312" w:rsidRDefault="005B4397" w:rsidP="001A627E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Z uwagi na tryb pracy pojazdów służbowych Policji i konieczność ich optymalnego wykorzystania, wykonawca zobowiązany jest zapewnić świadczenie usług mycia poza kolejnością, niezależnie od czasu oczekiwania innych klientów.</w:t>
      </w:r>
    </w:p>
    <w:p w:rsidR="005B4397" w:rsidRPr="00A94312" w:rsidRDefault="005B4397" w:rsidP="001A627E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Łączny czas oczekiwania na wykonanie usługi i zakończenia mycia nie może przekroczyć: </w:t>
      </w:r>
      <w:r w:rsidR="00A94312"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br/>
      </w: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20</w:t>
      </w:r>
      <w:r w:rsidR="00A94312"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minut.</w:t>
      </w:r>
    </w:p>
    <w:p w:rsidR="005B4397" w:rsidRPr="00A94312" w:rsidRDefault="005B4397" w:rsidP="001A627E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eastAsia="ar-SA"/>
        </w:rPr>
      </w:pP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Łączna odległo</w:t>
      </w: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ść myjni od miejsca gdzie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b</w:t>
      </w: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ę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dzie </w:t>
      </w: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ś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wiadczona usługa do siedziby KMP/KPP/KP oraz od siedziby KMP/KPP/KP do myjni miejsca gdzie b</w:t>
      </w: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ę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dzie </w:t>
      </w: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ś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wiadczona usługa 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nie może przekroczyć 20</w:t>
      </w:r>
      <w:r w:rsidR="00A94312" w:rsidRPr="00A9431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 xml:space="preserve"> 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 xml:space="preserve">km. </w:t>
      </w:r>
      <w:r w:rsidRPr="00A94312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Odległość obliczona zostanie na podstawie strony internetowej </w:t>
      </w:r>
      <w:hyperlink r:id="rId11" w:history="1">
        <w:r w:rsidRPr="00A94312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u w:val="single"/>
            <w:lang w:eastAsia="pl-PL"/>
          </w:rPr>
          <w:t>www.mapapolskisamochodowa.com.pl</w:t>
        </w:r>
      </w:hyperlink>
      <w:r w:rsidRPr="00A94312"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eastAsia="pl-PL"/>
        </w:rPr>
        <w:t>.</w:t>
      </w:r>
    </w:p>
    <w:p w:rsidR="005B4397" w:rsidRPr="00A94312" w:rsidRDefault="005B4397" w:rsidP="001A627E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W przypadku gdy wykonawca nie poda w formularzu ofertowym adresu świadczenia usługi, oferta będzie podlegała odrzuceniu.</w:t>
      </w:r>
    </w:p>
    <w:p w:rsidR="006C17C7" w:rsidRPr="00A94312" w:rsidRDefault="006C17C7" w:rsidP="001A627E">
      <w:pPr>
        <w:suppressAutoHyphens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Zamawiający wymaga zatrudnienia na podstawie stosunku pracy przez wykonawcę lub podwykonawcę osób wykonujących wskazane niżej czynności w zakresie realizacji zamówienia:</w:t>
      </w:r>
    </w:p>
    <w:p w:rsidR="006C17C7" w:rsidRPr="00A94312" w:rsidRDefault="006C17C7" w:rsidP="001A627E">
      <w:pPr>
        <w:pStyle w:val="Akapitzlist"/>
        <w:numPr>
          <w:ilvl w:val="0"/>
          <w:numId w:val="35"/>
        </w:num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x-none"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czynności</w:t>
      </w:r>
      <w:r w:rsidRPr="00A94312">
        <w:rPr>
          <w:rFonts w:ascii="Times New Roman" w:eastAsia="Times New Roman" w:hAnsi="Times New Roman" w:cs="Times New Roman"/>
          <w:color w:val="000000" w:themeColor="text1"/>
          <w:lang w:val="x-none" w:eastAsia="ar-SA"/>
        </w:rPr>
        <w:t xml:space="preserve"> dotyczące procesu mycia pojazdów.</w:t>
      </w:r>
    </w:p>
    <w:p w:rsidR="00116602" w:rsidRDefault="006C17C7" w:rsidP="001A627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94312">
        <w:rPr>
          <w:rFonts w:ascii="Times New Roman" w:eastAsia="Times New Roman" w:hAnsi="Times New Roman" w:cs="Times New Roman"/>
          <w:color w:val="000000" w:themeColor="text1"/>
          <w:lang w:val="x-none" w:eastAsia="ar-SA"/>
        </w:rPr>
        <w:t xml:space="preserve">W/w wymóg nie dotyczy </w:t>
      </w:r>
      <w:r w:rsidRP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>wykonawcy</w:t>
      </w:r>
      <w:r w:rsidRPr="00A94312">
        <w:rPr>
          <w:rFonts w:ascii="Times New Roman" w:eastAsia="Times New Roman" w:hAnsi="Times New Roman" w:cs="Times New Roman"/>
          <w:color w:val="000000" w:themeColor="text1"/>
          <w:lang w:val="x-none" w:eastAsia="ar-SA"/>
        </w:rPr>
        <w:t xml:space="preserve"> lub podwykonawcy, który wykazane czynności wykonuje wyłącznie osobiście.</w:t>
      </w:r>
      <w:r w:rsidR="00A9431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Szczegóły dotyczące zatrudnienia na podstawie stosunku pracy zawarte są w pkt. XXII ppkt.10 SWZ</w:t>
      </w:r>
      <w:r w:rsidR="00394BE4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oraz w projekcie umowy </w:t>
      </w:r>
      <w:r w:rsidR="00394BE4" w:rsidRPr="00394BE4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ar-SA"/>
        </w:rPr>
        <w:t>załącznika nr 1 do SWZ</w:t>
      </w:r>
      <w:r w:rsidR="00394BE4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:rsidR="001A627E" w:rsidRPr="00A94312" w:rsidRDefault="001A627E" w:rsidP="003473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B9582E" w:rsidRPr="006C17C7" w:rsidRDefault="006D27F4" w:rsidP="006C17C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2526A">
        <w:rPr>
          <w:rFonts w:ascii="Times New Roman" w:hAnsi="Times New Roman" w:cs="Times New Roman"/>
          <w:b/>
        </w:rPr>
        <w:t>Nazwy i kody zamówienia według wspólnego Słownika Zamówień</w:t>
      </w:r>
      <w:r w:rsidR="007D3261" w:rsidRPr="0092526A">
        <w:rPr>
          <w:rFonts w:ascii="Times New Roman" w:hAnsi="Times New Roman" w:cs="Times New Roman"/>
          <w:b/>
        </w:rPr>
        <w:t xml:space="preserve"> (CPV</w:t>
      </w:r>
      <w:r w:rsidR="007D3261" w:rsidRPr="001A627E">
        <w:rPr>
          <w:rFonts w:ascii="Times New Roman" w:hAnsi="Times New Roman" w:cs="Times New Roman"/>
          <w:b/>
          <w:color w:val="000000" w:themeColor="text1"/>
        </w:rPr>
        <w:t>):</w:t>
      </w:r>
      <w:r w:rsidR="00B9582E" w:rsidRPr="001A627E">
        <w:rPr>
          <w:rFonts w:ascii="Times New Roman" w:hAnsi="Times New Roman" w:cs="Times New Roman"/>
          <w:color w:val="000000" w:themeColor="text1"/>
        </w:rPr>
        <w:t xml:space="preserve"> </w:t>
      </w:r>
      <w:r w:rsidR="00B9582E" w:rsidRPr="001A627E">
        <w:rPr>
          <w:rFonts w:ascii="Arial Black" w:hAnsi="Arial Black" w:cs="Times New Roman"/>
          <w:color w:val="000000" w:themeColor="text1"/>
          <w:sz w:val="18"/>
          <w:szCs w:val="18"/>
        </w:rPr>
        <w:t>50112300-6</w:t>
      </w:r>
    </w:p>
    <w:p w:rsidR="006C17C7" w:rsidRPr="006C17C7" w:rsidRDefault="006C17C7" w:rsidP="006C17C7">
      <w:pPr>
        <w:pStyle w:val="Akapitzlist"/>
        <w:rPr>
          <w:rFonts w:ascii="Times New Roman" w:hAnsi="Times New Roman" w:cs="Times New Roman"/>
        </w:rPr>
      </w:pPr>
    </w:p>
    <w:p w:rsidR="00C577C0" w:rsidRPr="005A5DC4" w:rsidRDefault="007D326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wykonania</w:t>
      </w:r>
    </w:p>
    <w:p w:rsidR="005A3A6A" w:rsidRPr="005C4A82" w:rsidRDefault="00C577C0" w:rsidP="00C577C0">
      <w:pPr>
        <w:rPr>
          <w:rFonts w:ascii="Times New Roman" w:hAnsi="Times New Roman" w:cs="Times New Roman"/>
        </w:rPr>
      </w:pPr>
      <w:r w:rsidRPr="005C4A82">
        <w:rPr>
          <w:rFonts w:ascii="Times New Roman" w:hAnsi="Times New Roman" w:cs="Times New Roman"/>
        </w:rPr>
        <w:t>Wykonawca zobowiązany jest zreali</w:t>
      </w:r>
      <w:r w:rsidR="001F0E8B" w:rsidRPr="005C4A82">
        <w:rPr>
          <w:rFonts w:ascii="Times New Roman" w:hAnsi="Times New Roman" w:cs="Times New Roman"/>
        </w:rPr>
        <w:t xml:space="preserve">zować przedmiot zamówienia </w:t>
      </w:r>
      <w:r w:rsidR="00B9582E" w:rsidRPr="001A627E">
        <w:rPr>
          <w:rFonts w:ascii="Arial Black" w:hAnsi="Arial Black" w:cs="Times New Roman"/>
          <w:b/>
          <w:color w:val="000000" w:themeColor="text1"/>
          <w:sz w:val="18"/>
          <w:szCs w:val="18"/>
        </w:rPr>
        <w:t>w terminie 24 miesięcy</w:t>
      </w:r>
      <w:r w:rsidR="007D3261" w:rsidRPr="001A627E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r w:rsidR="005C4A82" w:rsidRPr="001A627E">
        <w:rPr>
          <w:rFonts w:ascii="Arial Black" w:hAnsi="Arial Black" w:cs="Times New Roman"/>
          <w:color w:val="000000" w:themeColor="text1"/>
          <w:sz w:val="18"/>
          <w:szCs w:val="18"/>
        </w:rPr>
        <w:t>od daty zawarcia umowy.</w:t>
      </w:r>
    </w:p>
    <w:p w:rsidR="002F4231" w:rsidRPr="005A5DC4" w:rsidRDefault="00DD5A8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Projektowane</w:t>
      </w:r>
      <w:r w:rsidR="00CE6D3B" w:rsidRPr="005A5DC4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</w:p>
    <w:p w:rsidR="00AC1424" w:rsidRDefault="00A5037C" w:rsidP="002F4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Projektowane postanowienia umowy w sprawie zamówienia, które zostaną wprowadzone do treści tej umowy</w:t>
      </w:r>
      <w:r w:rsidR="00AC1424">
        <w:rPr>
          <w:rFonts w:ascii="Times New Roman" w:hAnsi="Times New Roman" w:cs="Times New Roman"/>
        </w:rPr>
        <w:t xml:space="preserve">, określone zostały </w:t>
      </w:r>
      <w:r w:rsidR="00AC1424" w:rsidRPr="004D7857">
        <w:rPr>
          <w:rFonts w:ascii="Arial Black" w:hAnsi="Arial Black" w:cs="Times New Roman"/>
          <w:color w:val="0070C0"/>
          <w:sz w:val="18"/>
          <w:szCs w:val="18"/>
          <w:u w:val="single"/>
        </w:rPr>
        <w:t>w załączniku nr 1 do SWZ.</w:t>
      </w:r>
    </w:p>
    <w:p w:rsidR="006C17C7" w:rsidRPr="006C17C7" w:rsidRDefault="006C17C7" w:rsidP="006C17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</w:p>
    <w:p w:rsidR="006C17C7" w:rsidRPr="00A53EB8" w:rsidRDefault="006C17C7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</w:pPr>
      <w:r w:rsidRPr="00A53EB8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Przewidywane zmiany umowy, które mogą być wprowadzone na etapie jej realizacji: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53EB8">
        <w:rPr>
          <w:rFonts w:ascii="Times New Roman" w:eastAsia="Times New Roman" w:hAnsi="Times New Roman" w:cs="Times New Roman"/>
          <w:bCs/>
          <w:lang w:eastAsia="ar-SA"/>
        </w:rPr>
        <w:t xml:space="preserve">1. 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>Dopuszczalna jest zmiana wysokości wynagrodzenia należnego WYKONAWCY,  o którym mowa w § 1 ust. 5 w przypadku zmiany: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a)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ab/>
        <w:t>stawki podatku od towarów i usług oraz podatku akcyzowego,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lastRenderedPageBreak/>
        <w:t>b)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c)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ab/>
        <w:t>zasad podlegania ubezpieczeniom społecznym lub ubezpieczeniu zdrowotnemu lub wysokości stawki składki na ubezpieczenie społeczne lub ubezpieczenie zdrowotne,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d)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ab/>
        <w:t xml:space="preserve">zasad gromadzenia i wysokości wpłat do pracowniczych planów kapitałowych, o których mowa </w:t>
      </w: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w ustawie z dnia 4 października 2018 r. o pracowniczych planach kapitałowych (Dz. U. poz 2215 oraz z 2019 r. poz. 1074 i 1572)</w:t>
      </w:r>
    </w:p>
    <w:p w:rsidR="006C17C7" w:rsidRPr="006C17C7" w:rsidRDefault="006C17C7" w:rsidP="00EC165B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W przypadkach, o których mowa w ust. 1 zmiana wymaga wniosku jednej ze stron umowy.</w:t>
      </w:r>
    </w:p>
    <w:p w:rsidR="006C17C7" w:rsidRPr="006C17C7" w:rsidRDefault="006C17C7" w:rsidP="00EC165B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W przypadku, o którym mowa w ust. 1 pkt a) wysokość zmiany wynagrodzenia odpowiadać będzie wysokości zmiany stawki podatku od towarów i usług oraz podatku akcyzowego.</w:t>
      </w:r>
    </w:p>
    <w:p w:rsidR="006C17C7" w:rsidRDefault="006C17C7" w:rsidP="00EC165B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W przypadkach, o których mowa w ust. 1 pkt b), c) i d), Strona wnioskująca o zmianę wynagrodzenia obowiązana jest  wykazać drugiej Stronie czy i jaki wpływ zmiany te będą miały na koszty wykonania zamówienia przez Wykonawcę.</w:t>
      </w:r>
    </w:p>
    <w:p w:rsidR="00A53EB8" w:rsidRPr="006C17C7" w:rsidRDefault="00A53EB8" w:rsidP="00A53EB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53EB8">
        <w:rPr>
          <w:rFonts w:ascii="Times New Roman" w:eastAsia="Times New Roman" w:hAnsi="Times New Roman" w:cs="Times New Roman"/>
          <w:bCs/>
          <w:lang w:eastAsia="ar-SA"/>
        </w:rPr>
        <w:t>2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>. Dopuszcza się zmianę wysokości wynagrodzenia należnego WYKONAWCY, w przypadku zmiany ceny materiałów lub kosztów związanych z realizacją zamówienia tj. wzrostu lub obniżenia względem ceny lub kosztu dla wynagrodzenia ofertowego, w oparciu 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12 miesięcy od dnia zawarcia umowy. Strona wnioskująca o zmianę wynagrodzenia dokona wyliczenia zmian cen jednostkowych i różnic po waloryzacji. Strony dopuszczają waloryzację, jeżeli zmiana cen materiałów i kosztów przekroczy 10 % w stosunku do cen i kosztów w chwili zawarcia umowy. Wzrost liczony jest wyłącznie w stosunku do zakresu pozostającego do wykonania po upływie 12 miesięcy od dnia zawarcia umowy.</w:t>
      </w:r>
    </w:p>
    <w:p w:rsidR="006C17C7" w:rsidRPr="006C17C7" w:rsidRDefault="006C17C7" w:rsidP="00EC165B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C17C7">
        <w:rPr>
          <w:rFonts w:ascii="Times New Roman" w:eastAsia="Times New Roman" w:hAnsi="Times New Roman" w:cs="Times New Roman"/>
          <w:bCs/>
          <w:lang w:eastAsia="ar-SA"/>
        </w:rPr>
        <w:t>Maksymalną wartością zmiany wynagrodzenia jaką dopuszcza ZAMAWIAJĄCY w efekcie zastosowania postanowień o zasadach wprowadzenia zmian wysok</w:t>
      </w:r>
      <w:r w:rsidR="00C05827">
        <w:rPr>
          <w:rFonts w:ascii="Times New Roman" w:eastAsia="Times New Roman" w:hAnsi="Times New Roman" w:cs="Times New Roman"/>
          <w:bCs/>
          <w:lang w:eastAsia="ar-SA"/>
        </w:rPr>
        <w:t xml:space="preserve">ości wynagrodzenia jest zmiana 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>o 20% w stosunku do wysokości wynagrodzenia z chwili zawarcia umowy.</w:t>
      </w:r>
    </w:p>
    <w:p w:rsidR="006C17C7" w:rsidRPr="006C17C7" w:rsidRDefault="006C17C7" w:rsidP="00A53EB8">
      <w:pPr>
        <w:spacing w:after="0" w:line="240" w:lineRule="auto"/>
        <w:ind w:left="770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6C17C7" w:rsidRPr="006C17C7" w:rsidRDefault="006C17C7" w:rsidP="00A53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53EB8">
        <w:rPr>
          <w:rFonts w:ascii="Times New Roman" w:eastAsia="Times New Roman" w:hAnsi="Times New Roman" w:cs="Times New Roman"/>
          <w:bCs/>
          <w:lang w:eastAsia="ar-SA"/>
        </w:rPr>
        <w:t>3</w:t>
      </w:r>
      <w:r w:rsidRPr="006C17C7">
        <w:rPr>
          <w:rFonts w:ascii="Times New Roman" w:eastAsia="Times New Roman" w:hAnsi="Times New Roman" w:cs="Times New Roman"/>
          <w:bCs/>
          <w:lang w:eastAsia="ar-SA"/>
        </w:rPr>
        <w:t>. Zmiany umowy wymagają zachowania formy pisemnej pod rygorem nieważności i obowiązywać będą od dnia podpisania przez Strony aneksu w tym zakresie.</w:t>
      </w:r>
    </w:p>
    <w:p w:rsidR="00AC1424" w:rsidRPr="002F4231" w:rsidRDefault="00AC1424" w:rsidP="002F4231">
      <w:pPr>
        <w:rPr>
          <w:rFonts w:ascii="Times New Roman" w:hAnsi="Times New Roman" w:cs="Times New Roman"/>
        </w:rPr>
      </w:pPr>
    </w:p>
    <w:p w:rsidR="007A4136" w:rsidRPr="00AC3715" w:rsidRDefault="00AC1424" w:rsidP="007A413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Informacje o </w:t>
      </w:r>
      <w:r w:rsidR="00240460" w:rsidRPr="005A5DC4">
        <w:rPr>
          <w:rFonts w:ascii="Times New Roman" w:hAnsi="Times New Roman" w:cs="Times New Roman"/>
          <w:b/>
        </w:rPr>
        <w:t>ś</w:t>
      </w:r>
      <w:r w:rsidRPr="005A5DC4">
        <w:rPr>
          <w:rFonts w:ascii="Times New Roman" w:hAnsi="Times New Roman" w:cs="Times New Roman"/>
          <w:b/>
        </w:rPr>
        <w:t>rodkach komun</w:t>
      </w:r>
      <w:r w:rsidR="00240460" w:rsidRPr="005A5DC4">
        <w:rPr>
          <w:rFonts w:ascii="Times New Roman" w:hAnsi="Times New Roman" w:cs="Times New Roman"/>
          <w:b/>
        </w:rPr>
        <w:t>i</w:t>
      </w:r>
      <w:r w:rsidRPr="005A5DC4">
        <w:rPr>
          <w:rFonts w:ascii="Times New Roman" w:hAnsi="Times New Roman" w:cs="Times New Roman"/>
          <w:b/>
        </w:rPr>
        <w:t>kacji elektronicznej, przy u</w:t>
      </w:r>
      <w:r w:rsidR="00240460" w:rsidRPr="005A5DC4">
        <w:rPr>
          <w:rFonts w:ascii="Times New Roman" w:hAnsi="Times New Roman" w:cs="Times New Roman"/>
          <w:b/>
        </w:rPr>
        <w:t>ż</w:t>
      </w:r>
      <w:r w:rsidRPr="005A5DC4">
        <w:rPr>
          <w:rFonts w:ascii="Times New Roman" w:hAnsi="Times New Roman" w:cs="Times New Roman"/>
          <w:b/>
        </w:rPr>
        <w:t xml:space="preserve">yciu których Zamawiający będzie komunikował się z wykonawcami, oraz informacje </w:t>
      </w:r>
      <w:r w:rsidR="00BD066B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 xml:space="preserve">o </w:t>
      </w:r>
      <w:r w:rsidR="00240460" w:rsidRPr="005A5DC4">
        <w:rPr>
          <w:rFonts w:ascii="Times New Roman" w:hAnsi="Times New Roman" w:cs="Times New Roman"/>
          <w:b/>
        </w:rPr>
        <w:t>wyma</w:t>
      </w:r>
      <w:r w:rsidRPr="005A5DC4">
        <w:rPr>
          <w:rFonts w:ascii="Times New Roman" w:hAnsi="Times New Roman" w:cs="Times New Roman"/>
          <w:b/>
        </w:rPr>
        <w:t xml:space="preserve">ganiach technicznych i organizacyjnych sporządzenia, wysłania </w:t>
      </w:r>
      <w:r w:rsidR="00BD066B">
        <w:rPr>
          <w:rFonts w:ascii="Times New Roman" w:hAnsi="Times New Roman" w:cs="Times New Roman"/>
          <w:b/>
        </w:rPr>
        <w:br/>
      </w:r>
      <w:r w:rsidRPr="005A5DC4">
        <w:rPr>
          <w:rFonts w:ascii="Times New Roman" w:hAnsi="Times New Roman" w:cs="Times New Roman"/>
          <w:b/>
        </w:rPr>
        <w:t>i odbi</w:t>
      </w:r>
      <w:r w:rsidR="00240460" w:rsidRPr="005A5DC4">
        <w:rPr>
          <w:rFonts w:ascii="Times New Roman" w:hAnsi="Times New Roman" w:cs="Times New Roman"/>
          <w:b/>
        </w:rPr>
        <w:t>erania korespondencji elektroni</w:t>
      </w:r>
      <w:r w:rsidRPr="005A5DC4">
        <w:rPr>
          <w:rFonts w:ascii="Times New Roman" w:hAnsi="Times New Roman" w:cs="Times New Roman"/>
          <w:b/>
        </w:rPr>
        <w:t>cznej</w:t>
      </w:r>
    </w:p>
    <w:p w:rsidR="0084319A" w:rsidRPr="00533948" w:rsidRDefault="0084319A" w:rsidP="00FD2C9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3948">
        <w:rPr>
          <w:rFonts w:ascii="Times New Roman" w:hAnsi="Times New Roman" w:cs="Times New Roman"/>
          <w:color w:val="000000"/>
        </w:rPr>
        <w:t>Postępowanie prowadzone jest w języku polskim w formie elektronicznej za pośrednictwem</w:t>
      </w:r>
    </w:p>
    <w:p w:rsidR="00826B12" w:rsidRDefault="003A4054" w:rsidP="00FD2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</w:t>
      </w:r>
      <w:r w:rsidR="00290917" w:rsidRPr="00290917">
        <w:rPr>
          <w:rFonts w:ascii="Times New Roman" w:hAnsi="Times New Roman" w:cs="Times New Roman"/>
        </w:rPr>
        <w:t>latfor</w:t>
      </w:r>
      <w:r w:rsidR="00071120">
        <w:rPr>
          <w:rFonts w:ascii="Times New Roman" w:hAnsi="Times New Roman" w:cs="Times New Roman"/>
        </w:rPr>
        <w:t>mazakupowa.pl</w:t>
      </w:r>
      <w:r w:rsidR="0084319A" w:rsidRPr="00290917">
        <w:rPr>
          <w:rFonts w:ascii="Times New Roman" w:hAnsi="Times New Roman" w:cs="Times New Roman"/>
        </w:rPr>
        <w:t xml:space="preserve"> pod ad</w:t>
      </w:r>
      <w:r w:rsidR="0084319A" w:rsidRPr="00533948">
        <w:rPr>
          <w:rFonts w:ascii="Times New Roman" w:hAnsi="Times New Roman" w:cs="Times New Roman"/>
          <w:color w:val="000000"/>
        </w:rPr>
        <w:t xml:space="preserve">resem  : </w:t>
      </w:r>
      <w:hyperlink r:id="rId12" w:history="1">
        <w:r w:rsidR="00826B12" w:rsidRPr="009E4901">
          <w:rPr>
            <w:rStyle w:val="Hipercze"/>
            <w:rFonts w:ascii="Times New Roman" w:hAnsi="Times New Roman" w:cs="Times New Roman"/>
            <w:b/>
            <w:bCs/>
            <w:u w:val="none"/>
          </w:rPr>
          <w:t>https://platformazakupowa.pl/pn/kwp_radom</w:t>
        </w:r>
      </w:hyperlink>
    </w:p>
    <w:p w:rsidR="00C62F79" w:rsidRPr="00826B12" w:rsidRDefault="0025340C" w:rsidP="00FD2C9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26B12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826B12">
        <w:rPr>
          <w:rFonts w:ascii="Times New Roman" w:hAnsi="Times New Roman" w:cs="Times New Roman"/>
        </w:rPr>
        <w:br/>
        <w:t xml:space="preserve">a Wykonawcami odbywa się drogą elektroniczną przy użyciu  platformy zakupowej pod adresem: </w:t>
      </w:r>
      <w:r w:rsidRPr="00826B12">
        <w:rPr>
          <w:rFonts w:ascii="Times New Roman" w:hAnsi="Times New Roman" w:cs="Times New Roman"/>
          <w:b/>
        </w:rPr>
        <w:t>https://platformazakupowa.pl/pn/kwp_radom</w:t>
      </w:r>
      <w:r w:rsidRPr="00826B12">
        <w:rPr>
          <w:rFonts w:ascii="Times New Roman" w:hAnsi="Times New Roman" w:cs="Times New Roman"/>
          <w:color w:val="000000" w:themeColor="text1"/>
        </w:rPr>
        <w:t xml:space="preserve"> </w:t>
      </w:r>
      <w:r w:rsidR="00706034" w:rsidRPr="00826B12">
        <w:rPr>
          <w:rFonts w:ascii="Times New Roman" w:hAnsi="Times New Roman" w:cs="Times New Roman"/>
          <w:color w:val="000000" w:themeColor="text1"/>
        </w:rPr>
        <w:t xml:space="preserve"> (inna niż oferta Wykonawcy</w:t>
      </w:r>
      <w:r w:rsidRPr="00826B12">
        <w:rPr>
          <w:rFonts w:ascii="Times New Roman" w:hAnsi="Times New Roman" w:cs="Times New Roman"/>
          <w:color w:val="000000" w:themeColor="text1"/>
        </w:rPr>
        <w:br/>
      </w:r>
      <w:r w:rsidR="00706034" w:rsidRPr="00826B12">
        <w:rPr>
          <w:rFonts w:ascii="Times New Roman" w:hAnsi="Times New Roman" w:cs="Times New Roman"/>
          <w:color w:val="000000" w:themeColor="text1"/>
        </w:rPr>
        <w:t xml:space="preserve">i załączniki do oferty) odbywa się elektronicznie za pośrednictwem dedykowanego formularza </w:t>
      </w:r>
      <w:r w:rsidR="00C62F79" w:rsidRPr="00826B12">
        <w:rPr>
          <w:rFonts w:ascii="Times New Roman" w:hAnsi="Times New Roman" w:cs="Times New Roman"/>
          <w:color w:val="000000"/>
        </w:rPr>
        <w:t xml:space="preserve">poprzez kliknięcie przycisku </w:t>
      </w:r>
      <w:r w:rsidR="00706034" w:rsidRPr="00826B12">
        <w:rPr>
          <w:rFonts w:ascii="Times New Roman" w:hAnsi="Times New Roman" w:cs="Times New Roman"/>
        </w:rPr>
        <w:t>„</w:t>
      </w:r>
      <w:r w:rsidR="00706034" w:rsidRPr="00826B12">
        <w:rPr>
          <w:rFonts w:ascii="Times New Roman" w:hAnsi="Times New Roman" w:cs="Times New Roman"/>
          <w:b/>
          <w:i/>
        </w:rPr>
        <w:t>Wyślij wiadomość</w:t>
      </w:r>
      <w:r w:rsidR="00B11D07" w:rsidRPr="00826B12">
        <w:rPr>
          <w:rFonts w:ascii="Times New Roman" w:hAnsi="Times New Roman" w:cs="Times New Roman"/>
          <w:b/>
          <w:i/>
        </w:rPr>
        <w:t xml:space="preserve"> do zamawiającego</w:t>
      </w:r>
      <w:r w:rsidR="00706034" w:rsidRPr="00826B12">
        <w:rPr>
          <w:rFonts w:ascii="Times New Roman" w:hAnsi="Times New Roman" w:cs="Times New Roman"/>
          <w:b/>
          <w:i/>
        </w:rPr>
        <w:t>”</w:t>
      </w:r>
      <w:r w:rsidR="00C62F79" w:rsidRPr="00826B12">
        <w:rPr>
          <w:rFonts w:ascii="Times New Roman" w:hAnsi="Times New Roman" w:cs="Times New Roman"/>
          <w:color w:val="000000"/>
        </w:rPr>
        <w:t xml:space="preserve"> po którym pojawi się komunikat, </w:t>
      </w:r>
      <w:r w:rsidR="00C62F79" w:rsidRPr="00826B12">
        <w:rPr>
          <w:rFonts w:ascii="Times New Roman" w:hAnsi="Times New Roman" w:cs="Times New Roman"/>
          <w:b/>
          <w:color w:val="000000"/>
          <w:u w:val="single"/>
        </w:rPr>
        <w:t>że wiadomość została wysłana do zamawiającego.</w:t>
      </w:r>
    </w:p>
    <w:p w:rsidR="00706034" w:rsidRDefault="00706034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5340C">
        <w:rPr>
          <w:rFonts w:ascii="Times New Roman" w:hAnsi="Times New Roman" w:cs="Times New Roman"/>
        </w:rPr>
        <w:t>We wszelkiej koresponden</w:t>
      </w:r>
      <w:r w:rsidR="00F83C3B" w:rsidRPr="0025340C">
        <w:rPr>
          <w:rFonts w:ascii="Times New Roman" w:hAnsi="Times New Roman" w:cs="Times New Roman"/>
        </w:rPr>
        <w:t>cji związanej z niniejszym postę</w:t>
      </w:r>
      <w:r w:rsidRPr="0025340C">
        <w:rPr>
          <w:rFonts w:ascii="Times New Roman" w:hAnsi="Times New Roman" w:cs="Times New Roman"/>
        </w:rPr>
        <w:t xml:space="preserve">powaniem Zamawiający </w:t>
      </w:r>
      <w:r w:rsidR="00826B12">
        <w:rPr>
          <w:rFonts w:ascii="Times New Roman" w:hAnsi="Times New Roman" w:cs="Times New Roman"/>
        </w:rPr>
        <w:br/>
      </w:r>
      <w:r w:rsidRPr="0025340C">
        <w:rPr>
          <w:rFonts w:ascii="Times New Roman" w:hAnsi="Times New Roman" w:cs="Times New Roman"/>
        </w:rPr>
        <w:t xml:space="preserve">i Wykonawcy posługują się </w:t>
      </w:r>
      <w:r w:rsidR="005A4982" w:rsidRPr="0025340C">
        <w:rPr>
          <w:rFonts w:ascii="Times New Roman" w:hAnsi="Times New Roman" w:cs="Times New Roman"/>
        </w:rPr>
        <w:t xml:space="preserve">numerem </w:t>
      </w:r>
      <w:r w:rsidR="005A4982" w:rsidRPr="0025340C">
        <w:rPr>
          <w:rFonts w:ascii="Times New Roman" w:hAnsi="Times New Roman" w:cs="Times New Roman"/>
          <w:b/>
        </w:rPr>
        <w:t xml:space="preserve">ogłoszenia </w:t>
      </w:r>
      <w:r w:rsidR="00D009A4" w:rsidRPr="0025340C">
        <w:rPr>
          <w:rFonts w:ascii="Times New Roman" w:hAnsi="Times New Roman" w:cs="Times New Roman"/>
          <w:b/>
        </w:rPr>
        <w:t xml:space="preserve">z </w:t>
      </w:r>
      <w:r w:rsidR="005A4982" w:rsidRPr="0025340C">
        <w:rPr>
          <w:rFonts w:ascii="Times New Roman" w:hAnsi="Times New Roman" w:cs="Times New Roman"/>
          <w:b/>
        </w:rPr>
        <w:t>BZP</w:t>
      </w:r>
      <w:r w:rsidR="005A4982" w:rsidRPr="0025340C">
        <w:rPr>
          <w:rFonts w:ascii="Times New Roman" w:hAnsi="Times New Roman" w:cs="Times New Roman"/>
        </w:rPr>
        <w:t xml:space="preserve"> a dodatkowo </w:t>
      </w:r>
      <w:r w:rsidRPr="0025340C">
        <w:rPr>
          <w:rFonts w:ascii="Times New Roman" w:hAnsi="Times New Roman" w:cs="Times New Roman"/>
        </w:rPr>
        <w:t xml:space="preserve">numerem </w:t>
      </w:r>
      <w:r w:rsidR="005A4982" w:rsidRPr="0025340C">
        <w:rPr>
          <w:rFonts w:ascii="Times New Roman" w:hAnsi="Times New Roman" w:cs="Times New Roman"/>
        </w:rPr>
        <w:t xml:space="preserve">wewnętrznym </w:t>
      </w:r>
      <w:r w:rsidRPr="0025340C">
        <w:rPr>
          <w:rFonts w:ascii="Times New Roman" w:hAnsi="Times New Roman" w:cs="Times New Roman"/>
        </w:rPr>
        <w:t>postępowania.</w:t>
      </w:r>
    </w:p>
    <w:p w:rsidR="00C96731" w:rsidRPr="00C96731" w:rsidRDefault="00C96731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75DA2">
        <w:rPr>
          <w:rFonts w:ascii="Times New Roman" w:hAnsi="Times New Roman" w:cs="Times New Roman"/>
        </w:rPr>
        <w:t>Wykonawca ma dostęp do formularza „</w:t>
      </w:r>
      <w:r w:rsidRPr="00375DA2">
        <w:rPr>
          <w:rFonts w:ascii="Times New Roman" w:hAnsi="Times New Roman" w:cs="Times New Roman"/>
          <w:b/>
          <w:i/>
        </w:rPr>
        <w:t>Wyślij wiadomość</w:t>
      </w:r>
      <w:r>
        <w:rPr>
          <w:rFonts w:ascii="Times New Roman" w:hAnsi="Times New Roman" w:cs="Times New Roman"/>
          <w:b/>
          <w:i/>
        </w:rPr>
        <w:t xml:space="preserve"> do zamawiającego</w:t>
      </w:r>
      <w:r w:rsidRPr="00375DA2">
        <w:rPr>
          <w:rFonts w:ascii="Times New Roman" w:hAnsi="Times New Roman" w:cs="Times New Roman"/>
          <w:b/>
          <w:i/>
        </w:rPr>
        <w:t xml:space="preserve">” </w:t>
      </w:r>
      <w:r w:rsidRPr="00375DA2">
        <w:rPr>
          <w:rFonts w:ascii="Times New Roman" w:hAnsi="Times New Roman" w:cs="Times New Roman"/>
        </w:rPr>
        <w:t>dostępny na stronie</w:t>
      </w:r>
      <w:r>
        <w:rPr>
          <w:rFonts w:ascii="Times New Roman" w:hAnsi="Times New Roman" w:cs="Times New Roman"/>
        </w:rPr>
        <w:t xml:space="preserve"> dotyczącej danego postępowania</w:t>
      </w:r>
      <w:r w:rsidRPr="00375DA2">
        <w:rPr>
          <w:rFonts w:ascii="Times New Roman" w:hAnsi="Times New Roman" w:cs="Times New Roman"/>
        </w:rPr>
        <w:t>.</w:t>
      </w:r>
    </w:p>
    <w:p w:rsidR="0091215E" w:rsidRDefault="0091215E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6C4A2D">
        <w:rPr>
          <w:rFonts w:ascii="Times New Roman" w:hAnsi="Times New Roman" w:cs="Times New Roman"/>
          <w:color w:val="000000"/>
        </w:rPr>
        <w:t xml:space="preserve">Informacje dotyczące odpowiedzi na pytania, zmiany specyfikacji, zmiany terminu składania </w:t>
      </w:r>
      <w:r w:rsidR="00FA45C8">
        <w:rPr>
          <w:rFonts w:ascii="Times New Roman" w:hAnsi="Times New Roman" w:cs="Times New Roman"/>
          <w:color w:val="000000"/>
        </w:rPr>
        <w:br/>
      </w:r>
      <w:r w:rsidRPr="006C4A2D">
        <w:rPr>
          <w:rFonts w:ascii="Times New Roman" w:hAnsi="Times New Roman" w:cs="Times New Roman"/>
          <w:color w:val="000000"/>
        </w:rPr>
        <w:t>i otwarcia ofert Zamawiający będzie zami</w:t>
      </w:r>
      <w:r w:rsidR="00C8405D">
        <w:rPr>
          <w:rFonts w:ascii="Times New Roman" w:hAnsi="Times New Roman" w:cs="Times New Roman"/>
          <w:color w:val="000000"/>
        </w:rPr>
        <w:t xml:space="preserve">eszczał na platformie w sekcji </w:t>
      </w:r>
      <w:r w:rsidR="00C8405D" w:rsidRPr="00C8405D">
        <w:rPr>
          <w:rFonts w:ascii="Times New Roman" w:hAnsi="Times New Roman" w:cs="Times New Roman"/>
          <w:b/>
          <w:i/>
          <w:color w:val="000000"/>
        </w:rPr>
        <w:t>„Komunikaty”</w:t>
      </w:r>
      <w:r w:rsidRPr="00C8405D">
        <w:rPr>
          <w:rFonts w:ascii="Times New Roman" w:hAnsi="Times New Roman" w:cs="Times New Roman"/>
          <w:b/>
          <w:i/>
          <w:color w:val="000000"/>
        </w:rPr>
        <w:t>.</w:t>
      </w:r>
      <w:r w:rsidRPr="006C4A2D">
        <w:rPr>
          <w:rFonts w:ascii="Times New Roman" w:hAnsi="Times New Roman" w:cs="Times New Roman"/>
          <w:color w:val="000000"/>
        </w:rPr>
        <w:t xml:space="preserve"> Korespondencja, której zgodnie z obowiązującymi przepisami adresatem jest konkretny </w:t>
      </w:r>
      <w:r w:rsidRPr="006C4A2D">
        <w:rPr>
          <w:rFonts w:ascii="Times New Roman" w:hAnsi="Times New Roman" w:cs="Times New Roman"/>
          <w:color w:val="000000"/>
        </w:rPr>
        <w:lastRenderedPageBreak/>
        <w:t xml:space="preserve">wykonawca, będzie przekazywana w formie elektronicznej za pośrednictwem </w:t>
      </w:r>
      <w:r w:rsidR="00493466" w:rsidRPr="00427D92">
        <w:rPr>
          <w:rFonts w:ascii="Times New Roman" w:hAnsi="Times New Roman" w:cs="Times New Roman"/>
          <w:b/>
          <w:bCs/>
        </w:rPr>
        <w:t>https://platformazakupowa.pl/</w:t>
      </w:r>
      <w:r w:rsidR="00826B12">
        <w:rPr>
          <w:rFonts w:ascii="Times New Roman" w:hAnsi="Times New Roman" w:cs="Times New Roman"/>
          <w:b/>
          <w:bCs/>
        </w:rPr>
        <w:t>pn/</w:t>
      </w:r>
      <w:r w:rsidR="00493466" w:rsidRPr="00427D92">
        <w:rPr>
          <w:rFonts w:ascii="Times New Roman" w:hAnsi="Times New Roman" w:cs="Times New Roman"/>
          <w:b/>
          <w:bCs/>
        </w:rPr>
        <w:t>kwp_radom</w:t>
      </w:r>
      <w:r w:rsidR="00493466">
        <w:rPr>
          <w:rFonts w:ascii="Times New Roman" w:hAnsi="Times New Roman" w:cs="Times New Roman"/>
          <w:bCs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do konkretnego wykonawcy.</w:t>
      </w:r>
    </w:p>
    <w:p w:rsidR="0091215E" w:rsidRPr="0091215E" w:rsidRDefault="0091215E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6C4A2D">
        <w:rPr>
          <w:rFonts w:ascii="Times New Roman" w:hAnsi="Times New Roman" w:cs="Times New Roman"/>
          <w:color w:val="000000"/>
        </w:rPr>
        <w:t xml:space="preserve">Wykonawca jako podmiot profesjonalny ma obowiązek sprawdzania komunikatów </w:t>
      </w:r>
      <w:r>
        <w:rPr>
          <w:rFonts w:ascii="Times New Roman" w:hAnsi="Times New Roman" w:cs="Times New Roman"/>
          <w:color w:val="000000"/>
        </w:rPr>
        <w:br/>
      </w:r>
      <w:r w:rsidRPr="006C4A2D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 xml:space="preserve">wiadomości bezpośrednio na </w:t>
      </w:r>
      <w:r w:rsidR="00DF5A08" w:rsidRPr="00427D92">
        <w:rPr>
          <w:rFonts w:ascii="Times New Roman" w:hAnsi="Times New Roman" w:cs="Times New Roman"/>
          <w:b/>
          <w:bCs/>
        </w:rPr>
        <w:t>https://platformazakupowa.pl/</w:t>
      </w:r>
      <w:r w:rsidR="00C96731">
        <w:rPr>
          <w:rFonts w:ascii="Times New Roman" w:hAnsi="Times New Roman" w:cs="Times New Roman"/>
          <w:b/>
          <w:bCs/>
        </w:rPr>
        <w:t>pn/</w:t>
      </w:r>
      <w:r w:rsidR="00DF5A08" w:rsidRPr="00427D92">
        <w:rPr>
          <w:rFonts w:ascii="Times New Roman" w:hAnsi="Times New Roman" w:cs="Times New Roman"/>
          <w:b/>
          <w:bCs/>
        </w:rPr>
        <w:t>kwp_radom</w:t>
      </w:r>
      <w:r w:rsidR="00DF5A08">
        <w:rPr>
          <w:rFonts w:ascii="Times New Roman" w:hAnsi="Times New Roman" w:cs="Times New Roman"/>
          <w:bCs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przesłanych przez zamawiającego,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gdyż system powiadomień może ulec awarii lub powiadomienie może trafić do folderu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A2D">
        <w:rPr>
          <w:rFonts w:ascii="Times New Roman" w:hAnsi="Times New Roman" w:cs="Times New Roman"/>
          <w:color w:val="000000"/>
        </w:rPr>
        <w:t>SPAM.</w:t>
      </w:r>
    </w:p>
    <w:p w:rsidR="007A4136" w:rsidRPr="00E94638" w:rsidRDefault="007A4136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94638">
        <w:rPr>
          <w:rFonts w:ascii="Times New Roman" w:hAnsi="Times New Roman" w:cs="Times New Roman"/>
        </w:rPr>
        <w:t>Wymagania techniczne i organizacyjne wysyłania i odbierania korespondencji elektronicznej przy użyciu środków komunikacji elektronicznej, określają „</w:t>
      </w:r>
      <w:r w:rsidR="009C1C50">
        <w:rPr>
          <w:rFonts w:ascii="Times New Roman" w:hAnsi="Times New Roman" w:cs="Times New Roman"/>
          <w:b/>
          <w:i/>
        </w:rPr>
        <w:t>REGULAMIN platformazakupowa.pl”</w:t>
      </w:r>
      <w:r w:rsidR="009C1C50" w:rsidRPr="009C1C50">
        <w:rPr>
          <w:rFonts w:ascii="Times New Roman" w:hAnsi="Times New Roman" w:cs="Times New Roman"/>
          <w:i/>
        </w:rPr>
        <w:t xml:space="preserve">, </w:t>
      </w:r>
      <w:r w:rsidR="009C1C50" w:rsidRPr="009C1C50">
        <w:rPr>
          <w:rFonts w:ascii="Times New Roman" w:hAnsi="Times New Roman" w:cs="Times New Roman"/>
        </w:rPr>
        <w:t>który</w:t>
      </w:r>
      <w:r w:rsidR="009C1C50" w:rsidRPr="009C1C50">
        <w:rPr>
          <w:rFonts w:ascii="Times New Roman" w:hAnsi="Times New Roman" w:cs="Times New Roman"/>
          <w:i/>
        </w:rPr>
        <w:t xml:space="preserve"> </w:t>
      </w:r>
      <w:r w:rsidR="00256BE6" w:rsidRPr="00E94638">
        <w:rPr>
          <w:rFonts w:ascii="Times New Roman" w:hAnsi="Times New Roman" w:cs="Times New Roman"/>
        </w:rPr>
        <w:t>znajduje się na stronie głównej Platformy</w:t>
      </w:r>
      <w:r w:rsidR="00256BE6" w:rsidRPr="00E94638">
        <w:rPr>
          <w:rFonts w:ascii="Times New Roman" w:hAnsi="Times New Roman" w:cs="Times New Roman"/>
          <w:b/>
          <w:i/>
        </w:rPr>
        <w:t xml:space="preserve"> </w:t>
      </w:r>
      <w:r w:rsidRPr="00E94638">
        <w:rPr>
          <w:rFonts w:ascii="Times New Roman" w:hAnsi="Times New Roman" w:cs="Times New Roman"/>
          <w:b/>
          <w:i/>
        </w:rPr>
        <w:t xml:space="preserve">oraz </w:t>
      </w:r>
      <w:r w:rsidR="004E2623">
        <w:rPr>
          <w:rFonts w:ascii="Times New Roman" w:hAnsi="Times New Roman" w:cs="Times New Roman"/>
          <w:b/>
          <w:i/>
        </w:rPr>
        <w:t>„</w:t>
      </w:r>
      <w:r w:rsidRPr="00E94638">
        <w:rPr>
          <w:rFonts w:ascii="Times New Roman" w:hAnsi="Times New Roman" w:cs="Times New Roman"/>
          <w:b/>
          <w:i/>
        </w:rPr>
        <w:t xml:space="preserve">Instrukcja dla Wykonawców </w:t>
      </w:r>
      <w:r w:rsidRPr="00E94638">
        <w:rPr>
          <w:rFonts w:ascii="Times New Roman" w:hAnsi="Times New Roman" w:cs="Times New Roman"/>
        </w:rPr>
        <w:t xml:space="preserve"> </w:t>
      </w:r>
      <w:r w:rsidRPr="00E94638">
        <w:rPr>
          <w:rFonts w:ascii="Times New Roman" w:hAnsi="Times New Roman" w:cs="Times New Roman"/>
          <w:b/>
          <w:i/>
        </w:rPr>
        <w:t>platformazakupowa.pl</w:t>
      </w:r>
      <w:r w:rsidR="004E2623">
        <w:rPr>
          <w:rFonts w:ascii="Times New Roman" w:hAnsi="Times New Roman" w:cs="Times New Roman"/>
          <w:b/>
          <w:i/>
        </w:rPr>
        <w:t>”</w:t>
      </w:r>
      <w:r w:rsidR="00256BE6">
        <w:rPr>
          <w:rFonts w:ascii="Times New Roman" w:hAnsi="Times New Roman" w:cs="Times New Roman"/>
        </w:rPr>
        <w:t xml:space="preserve"> dostępna</w:t>
      </w:r>
      <w:r w:rsidRPr="00E94638">
        <w:rPr>
          <w:rFonts w:ascii="Times New Roman" w:hAnsi="Times New Roman" w:cs="Times New Roman"/>
        </w:rPr>
        <w:t xml:space="preserve"> </w:t>
      </w:r>
      <w:r w:rsidR="00256BE6">
        <w:rPr>
          <w:rFonts w:ascii="Times New Roman" w:hAnsi="Times New Roman" w:cs="Times New Roman"/>
        </w:rPr>
        <w:t xml:space="preserve">jest </w:t>
      </w:r>
      <w:r w:rsidRPr="00E94638">
        <w:rPr>
          <w:rFonts w:ascii="Times New Roman" w:hAnsi="Times New Roman" w:cs="Times New Roman"/>
        </w:rPr>
        <w:t xml:space="preserve">pod adresem: </w:t>
      </w:r>
      <w:r w:rsidRPr="008F7AE3">
        <w:rPr>
          <w:rFonts w:ascii="Times New Roman" w:hAnsi="Times New Roman" w:cs="Times New Roman"/>
          <w:b/>
        </w:rPr>
        <w:t>https://platformazakupowa.pl/strona/45-instrukcje</w:t>
      </w:r>
    </w:p>
    <w:p w:rsidR="007A4136" w:rsidRPr="00573E61" w:rsidRDefault="00CF2D89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573E61">
        <w:rPr>
          <w:rFonts w:ascii="Times New Roman" w:hAnsi="Times New Roman" w:cs="Times New Roman"/>
          <w:b/>
          <w:color w:val="000000" w:themeColor="text1"/>
        </w:rPr>
        <w:t xml:space="preserve">Maksymalny rozmiar jednego pliku przesyłanego </w:t>
      </w:r>
      <w:r w:rsidR="00573E61" w:rsidRPr="00573E61">
        <w:rPr>
          <w:rFonts w:ascii="Times New Roman" w:hAnsi="Times New Roman" w:cs="Times New Roman"/>
          <w:b/>
          <w:color w:val="000000" w:themeColor="text1"/>
        </w:rPr>
        <w:t xml:space="preserve">za pomocą dedykowanego formularza </w:t>
      </w:r>
      <w:r w:rsidR="007A4136" w:rsidRPr="00573E61">
        <w:rPr>
          <w:rFonts w:ascii="Times New Roman" w:hAnsi="Times New Roman" w:cs="Times New Roman"/>
          <w:b/>
          <w:color w:val="000000" w:themeColor="text1"/>
        </w:rPr>
        <w:t xml:space="preserve">przy komunikacji to maksymalnie 500 MB. </w:t>
      </w:r>
    </w:p>
    <w:p w:rsidR="007A4136" w:rsidRPr="008B03B4" w:rsidRDefault="007A4136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8B03B4">
        <w:rPr>
          <w:rFonts w:ascii="Times New Roman" w:hAnsi="Times New Roman" w:cs="Times New Roman"/>
          <w:b/>
        </w:rPr>
        <w:t>Zamawiający może również komunikować się z Wykonawcami za pomocą poczty elektr</w:t>
      </w:r>
      <w:r w:rsidR="00BF7227">
        <w:rPr>
          <w:rFonts w:ascii="Times New Roman" w:hAnsi="Times New Roman" w:cs="Times New Roman"/>
          <w:b/>
        </w:rPr>
        <w:t xml:space="preserve">onicznej, e-mail: </w:t>
      </w:r>
      <w:hyperlink r:id="rId13" w:history="1">
        <w:r w:rsidR="00BF7227" w:rsidRPr="005D69AB">
          <w:rPr>
            <w:rStyle w:val="Hipercze"/>
            <w:rFonts w:ascii="Times New Roman" w:hAnsi="Times New Roman" w:cs="Times New Roman"/>
            <w:b/>
          </w:rPr>
          <w:t>agnieszka.syta@ra.policja.gov.pl</w:t>
        </w:r>
      </w:hyperlink>
      <w:r w:rsidR="00BF7227">
        <w:rPr>
          <w:rFonts w:ascii="Times New Roman" w:hAnsi="Times New Roman" w:cs="Times New Roman"/>
          <w:b/>
        </w:rPr>
        <w:t xml:space="preserve"> </w:t>
      </w:r>
    </w:p>
    <w:p w:rsidR="007A4136" w:rsidRPr="00B258F8" w:rsidRDefault="007A4136" w:rsidP="00FD2C9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B258F8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SWZ.</w:t>
      </w:r>
    </w:p>
    <w:p w:rsidR="00B86C63" w:rsidRDefault="000B2679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</w:rPr>
      </w:pPr>
      <w:r w:rsidRPr="008B03B4">
        <w:rPr>
          <w:rFonts w:ascii="Times New Roman" w:hAnsi="Times New Roman" w:cs="Times New Roman"/>
        </w:rPr>
        <w:t>Zamawiający, zgodnie z Rozporządzeniem Prezesa Rady Ministrów z dnia 30 grudnia</w:t>
      </w:r>
      <w:r w:rsidR="00BB2463" w:rsidRPr="008B03B4">
        <w:rPr>
          <w:rFonts w:ascii="Times New Roman" w:hAnsi="Times New Roman" w:cs="Times New Roman"/>
        </w:rPr>
        <w:t xml:space="preserve"> </w:t>
      </w:r>
      <w:r w:rsidRPr="008B03B4">
        <w:rPr>
          <w:rFonts w:ascii="Times New Roman" w:hAnsi="Times New Roman" w:cs="Times New Roman"/>
        </w:rPr>
        <w:t xml:space="preserve">2020r. w </w:t>
      </w:r>
      <w:r w:rsidRPr="00D53E31">
        <w:rPr>
          <w:rFonts w:ascii="Times New Roman" w:hAnsi="Times New Roman" w:cs="Times New Roman"/>
          <w:color w:val="202124"/>
        </w:rPr>
        <w:t>sprawie sposobu sporządzania i przekazywania informacji oraz wymagań</w:t>
      </w:r>
      <w:r w:rsidR="00D53E31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technicznych dla dokumentów elektronicznych oraz środków komunikacji elektronicznej</w:t>
      </w:r>
      <w:r w:rsidR="00D53E31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 xml:space="preserve">w postępowaniu </w:t>
      </w:r>
      <w:r w:rsidR="000771B1">
        <w:rPr>
          <w:rFonts w:ascii="Times New Roman" w:hAnsi="Times New Roman" w:cs="Times New Roman"/>
          <w:color w:val="202124"/>
        </w:rPr>
        <w:br/>
      </w:r>
      <w:r w:rsidRPr="00D53E31">
        <w:rPr>
          <w:rFonts w:ascii="Times New Roman" w:hAnsi="Times New Roman" w:cs="Times New Roman"/>
          <w:color w:val="202124"/>
        </w:rPr>
        <w:t>o udzielenie zamówienia publicznego lub konkursie (Dz. U. z 2020</w:t>
      </w:r>
      <w:r w:rsidR="00CF4E64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r. poz.</w:t>
      </w:r>
      <w:r w:rsidR="00BC3DCD">
        <w:rPr>
          <w:rFonts w:ascii="Times New Roman" w:hAnsi="Times New Roman" w:cs="Times New Roman"/>
          <w:color w:val="202124"/>
        </w:rPr>
        <w:t xml:space="preserve"> </w:t>
      </w:r>
      <w:r w:rsidRPr="00D53E31">
        <w:rPr>
          <w:rFonts w:ascii="Times New Roman" w:hAnsi="Times New Roman" w:cs="Times New Roman"/>
          <w:color w:val="202124"/>
        </w:rPr>
        <w:t>2452)</w:t>
      </w:r>
      <w:r w:rsidRPr="00D53E31">
        <w:rPr>
          <w:rFonts w:ascii="Times New Roman" w:hAnsi="Times New Roman" w:cs="Times New Roman"/>
          <w:color w:val="000000"/>
        </w:rPr>
        <w:t>, określa niezbędne wymagania sprzętowo - aplikacyjne umożliwiające pracę na</w:t>
      </w:r>
      <w:r w:rsidR="00457B8E">
        <w:rPr>
          <w:rFonts w:ascii="Times New Roman" w:hAnsi="Times New Roman" w:cs="Times New Roman"/>
          <w:color w:val="000000"/>
        </w:rPr>
        <w:t xml:space="preserve"> </w:t>
      </w:r>
      <w:r w:rsidRPr="00D53E31">
        <w:rPr>
          <w:rFonts w:ascii="Times New Roman" w:hAnsi="Times New Roman" w:cs="Times New Roman"/>
          <w:color w:val="1155CD"/>
        </w:rPr>
        <w:t xml:space="preserve">platformazakupowa.pl </w:t>
      </w:r>
      <w:r w:rsidRPr="00D53E31">
        <w:rPr>
          <w:rFonts w:ascii="Times New Roman" w:hAnsi="Times New Roman" w:cs="Times New Roman"/>
          <w:color w:val="000000"/>
        </w:rPr>
        <w:t xml:space="preserve"> tj.:</w:t>
      </w:r>
    </w:p>
    <w:p w:rsidR="0019075C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>stały dostęp do sieci Internet o gwarantowanej przepustowości nie mniejszej niż</w:t>
      </w:r>
      <w:r w:rsidR="003C286B">
        <w:rPr>
          <w:rFonts w:ascii="Times New Roman" w:hAnsi="Times New Roman" w:cs="Times New Roman"/>
          <w:color w:val="000000"/>
        </w:rPr>
        <w:t xml:space="preserve"> </w:t>
      </w:r>
      <w:r w:rsidRPr="0019075C">
        <w:rPr>
          <w:rFonts w:ascii="Times New Roman" w:hAnsi="Times New Roman" w:cs="Times New Roman"/>
          <w:color w:val="000000"/>
        </w:rPr>
        <w:t>512 kb/s,</w:t>
      </w:r>
    </w:p>
    <w:p w:rsidR="0019075C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>komputer klasy PC lub MAC o następującej konfiguracji: pamięć min. 2 GB Ram,</w:t>
      </w:r>
    </w:p>
    <w:p w:rsidR="007326E0" w:rsidRDefault="000B2679" w:rsidP="007F6E75">
      <w:pPr>
        <w:pStyle w:val="Akapitzlist"/>
        <w:jc w:val="both"/>
        <w:rPr>
          <w:rFonts w:ascii="Times New Roman" w:hAnsi="Times New Roman" w:cs="Times New Roman"/>
          <w:color w:val="000000"/>
        </w:rPr>
      </w:pPr>
      <w:r w:rsidRPr="0019075C">
        <w:rPr>
          <w:rFonts w:ascii="Times New Roman" w:hAnsi="Times New Roman" w:cs="Times New Roman"/>
          <w:color w:val="000000"/>
        </w:rPr>
        <w:t>procesor Intel IV 2 GHZ lub jego nowsza wersja, jeden z systemów operacyjnych - MSWindows 7, Mac Os x 10 4, Linux, lub ich nowsze wersje,</w:t>
      </w:r>
      <w:r w:rsidR="0019075C">
        <w:rPr>
          <w:rFonts w:ascii="Times New Roman" w:hAnsi="Times New Roman" w:cs="Times New Roman"/>
          <w:color w:val="000000"/>
        </w:rPr>
        <w:t xml:space="preserve"> </w:t>
      </w:r>
    </w:p>
    <w:p w:rsidR="000B2679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7326E0">
        <w:rPr>
          <w:rFonts w:ascii="Times New Roman" w:hAnsi="Times New Roman" w:cs="Times New Roman"/>
          <w:color w:val="000000"/>
        </w:rPr>
        <w:t>zainstalowana dowolna przeglądarka internetowa, w przypadku Internet Explorer</w:t>
      </w:r>
      <w:r w:rsidR="0019075C" w:rsidRPr="007326E0">
        <w:rPr>
          <w:rFonts w:ascii="Times New Roman" w:hAnsi="Times New Roman" w:cs="Times New Roman"/>
          <w:color w:val="000000"/>
        </w:rPr>
        <w:t xml:space="preserve"> </w:t>
      </w:r>
      <w:r w:rsidRPr="007326E0">
        <w:rPr>
          <w:rFonts w:ascii="Times New Roman" w:hAnsi="Times New Roman" w:cs="Times New Roman"/>
          <w:color w:val="000000"/>
        </w:rPr>
        <w:t>minimalnie wersja 10 0.,</w:t>
      </w:r>
    </w:p>
    <w:p w:rsidR="007326E0" w:rsidRDefault="000B2679" w:rsidP="00F33DA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</w:rPr>
      </w:pPr>
      <w:r w:rsidRPr="007326E0">
        <w:rPr>
          <w:rFonts w:ascii="Times New Roman" w:hAnsi="Times New Roman" w:cs="Times New Roman"/>
          <w:color w:val="000000"/>
        </w:rPr>
        <w:t>włączona obsługa JavaScript,</w:t>
      </w:r>
    </w:p>
    <w:p w:rsidR="00163E2E" w:rsidRPr="00F712D7" w:rsidRDefault="000B2679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E2E">
        <w:rPr>
          <w:rFonts w:ascii="Times New Roman" w:hAnsi="Times New Roman" w:cs="Times New Roman"/>
          <w:color w:val="000000"/>
        </w:rPr>
        <w:t>zainstalowany program Adobe Acrobat Reader lub inny obsługujący format plików.pdf,</w:t>
      </w:r>
      <w:r w:rsidR="00163E2E" w:rsidRPr="00163E2E">
        <w:rPr>
          <w:rFonts w:ascii="Calibri" w:hAnsi="Calibri" w:cs="Calibri"/>
        </w:rPr>
        <w:t xml:space="preserve"> </w:t>
      </w:r>
    </w:p>
    <w:p w:rsidR="00163E2E" w:rsidRDefault="00287375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platformazakupowa.pl działa według standardu przyjętego w komunika</w:t>
      </w:r>
      <w:r w:rsidR="00D4252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ji sieciowej</w:t>
      </w:r>
      <w:r w:rsidR="00D42523">
        <w:rPr>
          <w:rFonts w:ascii="Times New Roman" w:hAnsi="Times New Roman" w:cs="Times New Roman"/>
        </w:rPr>
        <w:t xml:space="preserve">  - kodowanie UTF8</w:t>
      </w:r>
      <w:r w:rsidR="000B2679" w:rsidRPr="00163E2E">
        <w:rPr>
          <w:rFonts w:ascii="Times New Roman" w:hAnsi="Times New Roman" w:cs="Times New Roman"/>
          <w:color w:val="000000"/>
        </w:rPr>
        <w:t>,</w:t>
      </w:r>
    </w:p>
    <w:p w:rsidR="000B2679" w:rsidRPr="00E12632" w:rsidRDefault="00AF7A28" w:rsidP="00F33D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0B2679" w:rsidRPr="00163E2E">
        <w:rPr>
          <w:rFonts w:ascii="Times New Roman" w:hAnsi="Times New Roman" w:cs="Times New Roman"/>
          <w:color w:val="000000"/>
        </w:rPr>
        <w:t>znaczenie czasu odbioru danych przez platformę zakupową stanowi datę oraz</w:t>
      </w:r>
      <w:r w:rsidR="00163E2E">
        <w:rPr>
          <w:rFonts w:ascii="Times New Roman" w:hAnsi="Times New Roman" w:cs="Times New Roman"/>
          <w:color w:val="000000"/>
        </w:rPr>
        <w:t xml:space="preserve"> </w:t>
      </w:r>
      <w:r w:rsidR="000B2679" w:rsidRPr="00163E2E">
        <w:rPr>
          <w:rFonts w:ascii="Times New Roman" w:hAnsi="Times New Roman" w:cs="Times New Roman"/>
          <w:color w:val="000000"/>
        </w:rPr>
        <w:t>dokładny czas (hh:mm:ss) generowany wg. czasu lokalnego serwera</w:t>
      </w:r>
      <w:r w:rsidR="00E12632">
        <w:rPr>
          <w:rFonts w:ascii="Times New Roman" w:hAnsi="Times New Roman" w:cs="Times New Roman"/>
          <w:color w:val="000000"/>
        </w:rPr>
        <w:t xml:space="preserve"> </w:t>
      </w:r>
      <w:r w:rsidR="000B2679" w:rsidRPr="00E12632">
        <w:rPr>
          <w:rFonts w:ascii="Times New Roman" w:hAnsi="Times New Roman" w:cs="Times New Roman"/>
          <w:color w:val="000000"/>
        </w:rPr>
        <w:t>synchronizowanego z zegarem Głównego</w:t>
      </w:r>
      <w:r w:rsidR="00270CE2">
        <w:rPr>
          <w:rFonts w:ascii="Times New Roman" w:hAnsi="Times New Roman" w:cs="Times New Roman"/>
          <w:color w:val="000000"/>
        </w:rPr>
        <w:t xml:space="preserve"> Urzędu Miar,</w:t>
      </w:r>
    </w:p>
    <w:p w:rsidR="00354D97" w:rsidRPr="006E3A99" w:rsidRDefault="000B2679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3466">
        <w:rPr>
          <w:rFonts w:ascii="Times New Roman" w:hAnsi="Times New Roman" w:cs="Times New Roman"/>
          <w:color w:val="000000"/>
        </w:rPr>
        <w:t>Wykonawca, przystępując do niniejszego postę</w:t>
      </w:r>
      <w:r w:rsidR="00E12632" w:rsidRPr="00493466">
        <w:rPr>
          <w:rFonts w:ascii="Times New Roman" w:hAnsi="Times New Roman" w:cs="Times New Roman"/>
          <w:color w:val="000000"/>
        </w:rPr>
        <w:t>powania o udzielenie zamówienia</w:t>
      </w:r>
      <w:r w:rsidRPr="00493466">
        <w:rPr>
          <w:rFonts w:ascii="Times New Roman" w:hAnsi="Times New Roman" w:cs="Times New Roman"/>
          <w:color w:val="000000"/>
        </w:rPr>
        <w:t>:</w:t>
      </w:r>
    </w:p>
    <w:p w:rsidR="002A4A34" w:rsidRPr="006B7421" w:rsidRDefault="002A4A34" w:rsidP="00EC1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7421">
        <w:rPr>
          <w:rFonts w:ascii="Times New Roman" w:hAnsi="Times New Roman" w:cs="Times New Roman"/>
          <w:color w:val="000000"/>
        </w:rPr>
        <w:t xml:space="preserve">akceptuje warunki korzystania z </w:t>
      </w:r>
      <w:r w:rsidRPr="006B7421">
        <w:rPr>
          <w:rFonts w:ascii="Times New Roman" w:hAnsi="Times New Roman" w:cs="Times New Roman"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określone w Regulaminie</w:t>
      </w:r>
    </w:p>
    <w:p w:rsidR="009C13F9" w:rsidRDefault="002A4A34" w:rsidP="009C13F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2A4A34">
        <w:rPr>
          <w:rFonts w:ascii="Times New Roman" w:hAnsi="Times New Roman" w:cs="Times New Roman"/>
          <w:color w:val="000000"/>
        </w:rPr>
        <w:t xml:space="preserve">zamieszczonym na stronie internetowej pod linkiem w zakładce </w:t>
      </w:r>
      <w:r w:rsidRPr="00AF7A28">
        <w:rPr>
          <w:rFonts w:ascii="Times New Roman" w:hAnsi="Times New Roman" w:cs="Times New Roman"/>
          <w:b/>
          <w:i/>
          <w:color w:val="000000"/>
        </w:rPr>
        <w:t>„Regulamin"</w:t>
      </w:r>
      <w:r w:rsidRPr="002A4A34">
        <w:rPr>
          <w:rFonts w:ascii="Times New Roman" w:hAnsi="Times New Roman" w:cs="Times New Roman"/>
          <w:color w:val="000000"/>
        </w:rPr>
        <w:t xml:space="preserve"> </w:t>
      </w:r>
      <w:r w:rsidR="007F6E75">
        <w:rPr>
          <w:rFonts w:ascii="Times New Roman" w:hAnsi="Times New Roman" w:cs="Times New Roman"/>
          <w:color w:val="000000"/>
        </w:rPr>
        <w:br/>
      </w:r>
      <w:r w:rsidRPr="002A4A34">
        <w:rPr>
          <w:rFonts w:ascii="Times New Roman" w:hAnsi="Times New Roman" w:cs="Times New Roman"/>
          <w:color w:val="000000"/>
        </w:rPr>
        <w:t>oraz</w:t>
      </w:r>
      <w:r w:rsidR="001106E1">
        <w:rPr>
          <w:rFonts w:ascii="Times New Roman" w:hAnsi="Times New Roman" w:cs="Times New Roman"/>
          <w:color w:val="000000"/>
        </w:rPr>
        <w:t xml:space="preserve"> </w:t>
      </w:r>
      <w:r w:rsidRPr="002A4A34">
        <w:rPr>
          <w:rFonts w:ascii="Times New Roman" w:hAnsi="Times New Roman" w:cs="Times New Roman"/>
          <w:color w:val="000000"/>
        </w:rPr>
        <w:t>uznaje go za wiążący,</w:t>
      </w:r>
      <w:r w:rsidR="0045052E">
        <w:rPr>
          <w:rFonts w:ascii="Times New Roman" w:hAnsi="Times New Roman" w:cs="Times New Roman"/>
          <w:color w:val="000000"/>
        </w:rPr>
        <w:t xml:space="preserve"> </w:t>
      </w:r>
    </w:p>
    <w:p w:rsidR="00CC6103" w:rsidRPr="009C13F9" w:rsidRDefault="009C13F9" w:rsidP="00EC16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C13F9">
        <w:rPr>
          <w:rFonts w:ascii="Times New Roman" w:hAnsi="Times New Roman" w:cs="Times New Roman"/>
          <w:color w:val="000000"/>
        </w:rPr>
        <w:t xml:space="preserve">zapoznał i stosuje się do </w:t>
      </w:r>
      <w:r w:rsidRPr="009C13F9">
        <w:rPr>
          <w:rFonts w:ascii="Times New Roman" w:hAnsi="Times New Roman" w:cs="Times New Roman"/>
          <w:i/>
          <w:color w:val="000000"/>
        </w:rPr>
        <w:t>„</w:t>
      </w:r>
      <w:r w:rsidRPr="009C13F9">
        <w:rPr>
          <w:rFonts w:ascii="Times New Roman" w:hAnsi="Times New Roman" w:cs="Times New Roman"/>
          <w:b/>
          <w:i/>
          <w:color w:val="000000"/>
        </w:rPr>
        <w:t>Instrukcji dla Wykonawców ”</w:t>
      </w:r>
      <w:r w:rsidRPr="009C13F9">
        <w:rPr>
          <w:rFonts w:ascii="Times New Roman" w:hAnsi="Times New Roman" w:cs="Times New Roman"/>
          <w:color w:val="000000"/>
        </w:rPr>
        <w:t xml:space="preserve"> dostępnej pod adresem: </w:t>
      </w:r>
      <w:hyperlink r:id="rId14" w:history="1">
        <w:r w:rsidRPr="002414EF">
          <w:rPr>
            <w:rStyle w:val="Hipercze"/>
            <w:rFonts w:ascii="Times New Roman" w:hAnsi="Times New Roman" w:cs="Times New Roman"/>
            <w:b/>
          </w:rPr>
          <w:t>https://platformazakupowa.pl/strona/45-instrukcje</w:t>
        </w:r>
      </w:hyperlink>
      <w:r>
        <w:rPr>
          <w:rFonts w:ascii="Times New Roman" w:hAnsi="Times New Roman" w:cs="Times New Roman"/>
          <w:b/>
        </w:rPr>
        <w:t xml:space="preserve"> </w:t>
      </w:r>
      <w:r w:rsidR="00DB5E8E" w:rsidRPr="009C13F9">
        <w:rPr>
          <w:rFonts w:ascii="Times New Roman" w:hAnsi="Times New Roman" w:cs="Times New Roman"/>
          <w:color w:val="000000"/>
        </w:rPr>
        <w:t>składania ofert/wniosków.</w:t>
      </w:r>
    </w:p>
    <w:p w:rsidR="0045052E" w:rsidRPr="00CC6103" w:rsidRDefault="00CC6103" w:rsidP="00F33DA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C6103">
        <w:rPr>
          <w:rFonts w:ascii="Times New Roman" w:hAnsi="Times New Roman" w:cs="Times New Roman"/>
        </w:rPr>
        <w:t>Za datę przekazania oferty, oświadczenia, o którym mowa w art. 125 ust. 1 pzp, oraz innych informacji, oświadczeń lub dokumentów przekazywanych w postępowaniu, przyjmuje się datę ich przekazania/złożenia na platformie zakupowej.</w:t>
      </w:r>
    </w:p>
    <w:p w:rsidR="00523FD2" w:rsidRPr="006B7421" w:rsidRDefault="00DB5E8E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B7421">
        <w:rPr>
          <w:rFonts w:ascii="Times New Roman" w:hAnsi="Times New Roman" w:cs="Times New Roman"/>
          <w:b/>
          <w:bCs/>
          <w:color w:val="000000"/>
        </w:rPr>
        <w:t>Zamawiaj</w:t>
      </w:r>
      <w:r w:rsidRPr="006B7421">
        <w:rPr>
          <w:rFonts w:ascii="Times New Roman" w:hAnsi="Times New Roman" w:cs="Times New Roman"/>
          <w:color w:val="000000"/>
        </w:rPr>
        <w:t>ą</w:t>
      </w:r>
      <w:r w:rsidRPr="006B7421">
        <w:rPr>
          <w:rFonts w:ascii="Times New Roman" w:hAnsi="Times New Roman" w:cs="Times New Roman"/>
          <w:b/>
          <w:bCs/>
          <w:color w:val="000000"/>
        </w:rPr>
        <w:t>cy nie ponosi odpowiedzialno</w:t>
      </w:r>
      <w:r w:rsidRPr="006B7421">
        <w:rPr>
          <w:rFonts w:ascii="Times New Roman" w:hAnsi="Times New Roman" w:cs="Times New Roman"/>
          <w:color w:val="000000"/>
        </w:rPr>
        <w:t>ś</w:t>
      </w:r>
      <w:r w:rsidRPr="006B7421">
        <w:rPr>
          <w:rFonts w:ascii="Times New Roman" w:hAnsi="Times New Roman" w:cs="Times New Roman"/>
          <w:b/>
          <w:bCs/>
          <w:color w:val="000000"/>
        </w:rPr>
        <w:t>ci za z</w:t>
      </w:r>
      <w:r w:rsidRPr="006B7421">
        <w:rPr>
          <w:rFonts w:ascii="Times New Roman" w:hAnsi="Times New Roman" w:cs="Times New Roman"/>
          <w:color w:val="000000"/>
        </w:rPr>
        <w:t>ł</w:t>
      </w:r>
      <w:r w:rsidRPr="006B7421">
        <w:rPr>
          <w:rFonts w:ascii="Times New Roman" w:hAnsi="Times New Roman" w:cs="Times New Roman"/>
          <w:b/>
          <w:bCs/>
          <w:color w:val="000000"/>
        </w:rPr>
        <w:t>o</w:t>
      </w:r>
      <w:r w:rsidRPr="006B7421">
        <w:rPr>
          <w:rFonts w:ascii="Times New Roman" w:hAnsi="Times New Roman" w:cs="Times New Roman"/>
          <w:color w:val="000000"/>
        </w:rPr>
        <w:t>ż</w:t>
      </w:r>
      <w:r w:rsidRPr="006B7421">
        <w:rPr>
          <w:rFonts w:ascii="Times New Roman" w:hAnsi="Times New Roman" w:cs="Times New Roman"/>
          <w:b/>
          <w:bCs/>
          <w:color w:val="000000"/>
        </w:rPr>
        <w:t xml:space="preserve">enie oferty w sposób niezgodny </w:t>
      </w:r>
      <w:r w:rsidR="00016B94" w:rsidRPr="006B7421">
        <w:rPr>
          <w:rFonts w:ascii="Times New Roman" w:hAnsi="Times New Roman" w:cs="Times New Roman"/>
          <w:b/>
          <w:bCs/>
          <w:color w:val="000000"/>
        </w:rPr>
        <w:br/>
        <w:t xml:space="preserve">z </w:t>
      </w:r>
      <w:r w:rsidR="006E3A99" w:rsidRPr="009C13F9">
        <w:rPr>
          <w:rFonts w:ascii="Times New Roman" w:hAnsi="Times New Roman" w:cs="Times New Roman"/>
          <w:i/>
          <w:color w:val="000000"/>
        </w:rPr>
        <w:t>„</w:t>
      </w:r>
      <w:r w:rsidR="006E3A99" w:rsidRPr="009C13F9">
        <w:rPr>
          <w:rFonts w:ascii="Times New Roman" w:hAnsi="Times New Roman" w:cs="Times New Roman"/>
          <w:b/>
          <w:i/>
          <w:color w:val="000000"/>
        </w:rPr>
        <w:t>Instrukcj</w:t>
      </w:r>
      <w:r w:rsidR="00BA6F69">
        <w:rPr>
          <w:rFonts w:ascii="Times New Roman" w:hAnsi="Times New Roman" w:cs="Times New Roman"/>
          <w:b/>
          <w:i/>
          <w:color w:val="000000"/>
        </w:rPr>
        <w:t>ą</w:t>
      </w:r>
      <w:r w:rsidR="009F2B8F">
        <w:rPr>
          <w:rFonts w:ascii="Times New Roman" w:hAnsi="Times New Roman" w:cs="Times New Roman"/>
          <w:b/>
          <w:i/>
          <w:color w:val="000000"/>
        </w:rPr>
        <w:t xml:space="preserve"> dla Wykonawców</w:t>
      </w:r>
      <w:r w:rsidR="006E3A99" w:rsidRPr="009C13F9">
        <w:rPr>
          <w:rFonts w:ascii="Times New Roman" w:hAnsi="Times New Roman" w:cs="Times New Roman"/>
          <w:b/>
          <w:i/>
          <w:color w:val="000000"/>
        </w:rPr>
        <w:t>”</w:t>
      </w:r>
      <w:r w:rsidR="006E3A99" w:rsidRPr="009C13F9">
        <w:rPr>
          <w:rFonts w:ascii="Times New Roman" w:hAnsi="Times New Roman" w:cs="Times New Roman"/>
          <w:color w:val="000000"/>
        </w:rPr>
        <w:t xml:space="preserve"> </w:t>
      </w:r>
      <w:r w:rsidRPr="006B7421">
        <w:rPr>
          <w:rFonts w:ascii="Times New Roman" w:hAnsi="Times New Roman" w:cs="Times New Roman"/>
          <w:b/>
          <w:bCs/>
          <w:color w:val="000000"/>
        </w:rPr>
        <w:t xml:space="preserve">korzystania z </w:t>
      </w:r>
      <w:r w:rsidRPr="006B7421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, w szczególności za sytuację, gdy</w:t>
      </w:r>
      <w:r w:rsidR="002E323A" w:rsidRPr="006B74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B7421">
        <w:rPr>
          <w:rFonts w:ascii="Times New Roman" w:hAnsi="Times New Roman" w:cs="Times New Roman"/>
          <w:color w:val="000000"/>
        </w:rPr>
        <w:t>zamawiający zapozna się z treścią oferty przed upływem terminu składania ofert (np.</w:t>
      </w:r>
      <w:r w:rsidR="002E323A" w:rsidRPr="006B7421">
        <w:rPr>
          <w:rFonts w:ascii="Times New Roman" w:hAnsi="Times New Roman" w:cs="Times New Roman"/>
          <w:color w:val="000000"/>
        </w:rPr>
        <w:t xml:space="preserve"> </w:t>
      </w:r>
      <w:r w:rsidRPr="006B7421">
        <w:rPr>
          <w:rFonts w:ascii="Times New Roman" w:hAnsi="Times New Roman" w:cs="Times New Roman"/>
          <w:color w:val="000000"/>
        </w:rPr>
        <w:t xml:space="preserve">złożenie oferty </w:t>
      </w:r>
      <w:r w:rsidRPr="00AE634C">
        <w:rPr>
          <w:rFonts w:ascii="Times New Roman" w:hAnsi="Times New Roman" w:cs="Times New Roman"/>
          <w:b/>
          <w:i/>
          <w:color w:val="000000"/>
        </w:rPr>
        <w:t>w zakładce „Wyślij wiadomość do zamawiającego</w:t>
      </w:r>
      <w:r w:rsidR="00523FD2" w:rsidRPr="00AE634C">
        <w:rPr>
          <w:rFonts w:ascii="Times New Roman" w:hAnsi="Times New Roman" w:cs="Times New Roman"/>
          <w:b/>
          <w:i/>
          <w:color w:val="000000"/>
        </w:rPr>
        <w:t>”).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23FD2">
        <w:rPr>
          <w:rFonts w:ascii="Times New Roman" w:hAnsi="Times New Roman" w:cs="Times New Roman"/>
          <w:color w:val="000000"/>
        </w:rPr>
        <w:t>Taka oferta zostanie uznana przez Zamawiającego za ofertę handlową i nie będzie brana pod</w:t>
      </w:r>
      <w:r w:rsidR="002E323A">
        <w:rPr>
          <w:rFonts w:ascii="Times New Roman" w:hAnsi="Times New Roman" w:cs="Times New Roman"/>
          <w:color w:val="000000"/>
        </w:rPr>
        <w:t xml:space="preserve"> </w:t>
      </w:r>
      <w:r w:rsidRPr="00DB5E8E">
        <w:rPr>
          <w:rFonts w:ascii="Times New Roman" w:hAnsi="Times New Roman" w:cs="Times New Roman"/>
          <w:color w:val="000000"/>
        </w:rPr>
        <w:t>uwagę w przedmiotowym postępowaniu ponieważ nie został spełniony obowią</w:t>
      </w:r>
      <w:r w:rsidR="00016B94">
        <w:rPr>
          <w:rFonts w:ascii="Times New Roman" w:hAnsi="Times New Roman" w:cs="Times New Roman"/>
          <w:color w:val="000000"/>
        </w:rPr>
        <w:t xml:space="preserve">zek </w:t>
      </w:r>
      <w:r w:rsidRPr="00DB5E8E">
        <w:rPr>
          <w:rFonts w:ascii="Times New Roman" w:hAnsi="Times New Roman" w:cs="Times New Roman"/>
          <w:color w:val="000000"/>
        </w:rPr>
        <w:t xml:space="preserve">narzucony </w:t>
      </w:r>
      <w:r w:rsidR="00016B94">
        <w:rPr>
          <w:rFonts w:ascii="Times New Roman" w:hAnsi="Times New Roman" w:cs="Times New Roman"/>
          <w:color w:val="000000"/>
        </w:rPr>
        <w:br/>
      </w:r>
      <w:r w:rsidRPr="00DB5E8E">
        <w:rPr>
          <w:rFonts w:ascii="Times New Roman" w:hAnsi="Times New Roman" w:cs="Times New Roman"/>
          <w:color w:val="000000"/>
        </w:rPr>
        <w:t>w art. 221 Ustawy Prawo Zamówień Publicznych.</w:t>
      </w:r>
    </w:p>
    <w:p w:rsidR="00DB5E8E" w:rsidRPr="006B7421" w:rsidRDefault="00DB5E8E" w:rsidP="00F33D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7421">
        <w:rPr>
          <w:rFonts w:ascii="Times New Roman" w:hAnsi="Times New Roman" w:cs="Times New Roman"/>
          <w:color w:val="000000"/>
        </w:rPr>
        <w:lastRenderedPageBreak/>
        <w:t xml:space="preserve">Zamawiający informuje, że instrukcje korzystania z </w:t>
      </w:r>
      <w:r w:rsidRPr="006B7421">
        <w:rPr>
          <w:rFonts w:ascii="Times New Roman" w:hAnsi="Times New Roman" w:cs="Times New Roman"/>
          <w:color w:val="1155CD"/>
        </w:rPr>
        <w:t xml:space="preserve">platformazakupowa.pl </w:t>
      </w:r>
      <w:r w:rsidRPr="006B7421">
        <w:rPr>
          <w:rFonts w:ascii="Times New Roman" w:hAnsi="Times New Roman" w:cs="Times New Roman"/>
          <w:color w:val="000000"/>
        </w:rPr>
        <w:t>dotyczą</w:t>
      </w:r>
      <w:r w:rsidR="00016B94" w:rsidRPr="006B7421">
        <w:rPr>
          <w:rFonts w:ascii="Times New Roman" w:hAnsi="Times New Roman" w:cs="Times New Roman"/>
          <w:color w:val="000000"/>
        </w:rPr>
        <w:t xml:space="preserve">ce </w:t>
      </w:r>
      <w:r w:rsidR="00016B94" w:rsidRPr="006B7421">
        <w:rPr>
          <w:rFonts w:ascii="Times New Roman" w:hAnsi="Times New Roman" w:cs="Times New Roman"/>
          <w:color w:val="000000"/>
        </w:rPr>
        <w:br/>
        <w:t xml:space="preserve">w </w:t>
      </w:r>
      <w:r w:rsidRPr="006B7421">
        <w:rPr>
          <w:rFonts w:ascii="Times New Roman" w:hAnsi="Times New Roman" w:cs="Times New Roman"/>
          <w:color w:val="000000"/>
        </w:rPr>
        <w:t>szczególności logowania, składania wniosków o wyjaśnienie treści SWZ, składania ofert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B5E8E">
        <w:rPr>
          <w:rFonts w:ascii="Times New Roman" w:hAnsi="Times New Roman" w:cs="Times New Roman"/>
          <w:color w:val="000000"/>
        </w:rPr>
        <w:t>oraz innych czynności podejmowanych w niniejszym postępowaniu przy użyciu</w:t>
      </w:r>
    </w:p>
    <w:p w:rsidR="00DB5E8E" w:rsidRP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B5E8E">
        <w:rPr>
          <w:rFonts w:ascii="Times New Roman" w:hAnsi="Times New Roman" w:cs="Times New Roman"/>
          <w:color w:val="1155CD"/>
        </w:rPr>
        <w:t xml:space="preserve">platformazakupowa.pl </w:t>
      </w:r>
      <w:r w:rsidRPr="00DB5E8E">
        <w:rPr>
          <w:rFonts w:ascii="Times New Roman" w:hAnsi="Times New Roman" w:cs="Times New Roman"/>
          <w:color w:val="000000"/>
        </w:rPr>
        <w:t xml:space="preserve">znajdują się </w:t>
      </w:r>
      <w:r w:rsidRPr="002F4159">
        <w:rPr>
          <w:rFonts w:ascii="Times New Roman" w:hAnsi="Times New Roman" w:cs="Times New Roman"/>
          <w:b/>
          <w:i/>
          <w:color w:val="000000"/>
        </w:rPr>
        <w:t>w zakładce „Instrukcje dla Wykonawców"</w:t>
      </w:r>
      <w:r w:rsidRPr="00DB5E8E">
        <w:rPr>
          <w:rFonts w:ascii="Times New Roman" w:hAnsi="Times New Roman" w:cs="Times New Roman"/>
          <w:color w:val="000000"/>
        </w:rPr>
        <w:t xml:space="preserve"> na stronie</w:t>
      </w:r>
    </w:p>
    <w:p w:rsidR="00DB5E8E" w:rsidRDefault="00DB5E8E" w:rsidP="007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55CD"/>
        </w:rPr>
      </w:pPr>
      <w:r w:rsidRPr="00DB5E8E">
        <w:rPr>
          <w:rFonts w:ascii="Times New Roman" w:hAnsi="Times New Roman" w:cs="Times New Roman"/>
          <w:color w:val="000000"/>
        </w:rPr>
        <w:t xml:space="preserve">internetowej pod adresem: </w:t>
      </w:r>
      <w:r w:rsidR="0061452D" w:rsidRPr="002D2A33">
        <w:rPr>
          <w:rFonts w:ascii="Times New Roman" w:hAnsi="Times New Roman" w:cs="Times New Roman"/>
        </w:rPr>
        <w:t>https://platformazakupowa.pl/strona/45-instrukcje</w:t>
      </w:r>
    </w:p>
    <w:p w:rsidR="0083176F" w:rsidRPr="00635F44" w:rsidRDefault="0083176F" w:rsidP="00635F44">
      <w:pPr>
        <w:rPr>
          <w:rFonts w:ascii="Times New Roman" w:hAnsi="Times New Roman" w:cs="Times New Roman"/>
        </w:rPr>
      </w:pPr>
    </w:p>
    <w:p w:rsidR="00A923AE" w:rsidRPr="005A5DC4" w:rsidRDefault="00A923A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Wskazanie osób uprawnionych do komunikowania się z Wykonawcami</w:t>
      </w:r>
    </w:p>
    <w:p w:rsidR="002B629E" w:rsidRDefault="002B629E" w:rsidP="00A92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wyznacza następujące osoby do kontaktu z Wykonawcami:</w:t>
      </w:r>
    </w:p>
    <w:p w:rsidR="00AE56C5" w:rsidRPr="00AE56C5" w:rsidRDefault="00AE56C5" w:rsidP="00AE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AE56C5">
        <w:rPr>
          <w:rFonts w:ascii="Times New Roman" w:eastAsia="Times New Roman" w:hAnsi="Times New Roman" w:cs="Times New Roman"/>
          <w:color w:val="0070C0"/>
          <w:lang w:eastAsia="pl-PL"/>
        </w:rPr>
        <w:t>Sprawy formalno – prawne: Agnieszka Syta - Sekcja Zamówień Publicznych KWP zs. w Radomiu</w:t>
      </w:r>
      <w:r w:rsidR="00367813" w:rsidRPr="00AE56C5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</w:p>
    <w:p w:rsidR="001E1FCC" w:rsidRPr="00A923AE" w:rsidRDefault="001E1FCC" w:rsidP="00A923AE">
      <w:pPr>
        <w:rPr>
          <w:rFonts w:ascii="Times New Roman" w:hAnsi="Times New Roman" w:cs="Times New Roman"/>
        </w:rPr>
      </w:pPr>
    </w:p>
    <w:p w:rsidR="00A923AE" w:rsidRDefault="00416DEF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związania ofertą</w:t>
      </w:r>
    </w:p>
    <w:p w:rsidR="0083176F" w:rsidRPr="005A5DC4" w:rsidRDefault="0083176F" w:rsidP="0083176F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416DEF" w:rsidRPr="00CE44F3" w:rsidRDefault="00CE44F3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Wykonawca jest związany ofertą</w:t>
      </w:r>
      <w:r w:rsidR="00416DEF">
        <w:rPr>
          <w:rFonts w:ascii="Times New Roman" w:hAnsi="Times New Roman" w:cs="Times New Roman"/>
        </w:rPr>
        <w:t xml:space="preserve"> od dnia upływu terminu składania ofert</w:t>
      </w:r>
      <w:r w:rsidR="00CA3043">
        <w:rPr>
          <w:rFonts w:ascii="Times New Roman" w:hAnsi="Times New Roman" w:cs="Times New Roman"/>
        </w:rPr>
        <w:t>, przy czym pierwszym dniem terminu związania ofertą jest dzień</w:t>
      </w:r>
      <w:r w:rsidR="007F134A">
        <w:rPr>
          <w:rFonts w:ascii="Times New Roman" w:hAnsi="Times New Roman" w:cs="Times New Roman"/>
        </w:rPr>
        <w:t>, w którym upływa termin składania ofert</w:t>
      </w:r>
      <w:r w:rsidR="00416DEF">
        <w:rPr>
          <w:rFonts w:ascii="Times New Roman" w:hAnsi="Times New Roman" w:cs="Times New Roman"/>
        </w:rPr>
        <w:t xml:space="preserve"> </w:t>
      </w:r>
      <w:r w:rsidR="00CD3476">
        <w:rPr>
          <w:rFonts w:ascii="Times New Roman" w:hAnsi="Times New Roman" w:cs="Times New Roman"/>
        </w:rPr>
        <w:br/>
      </w:r>
      <w:r w:rsidR="00416DEF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</w:t>
      </w:r>
      <w:r w:rsidR="00AE56C5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o dnia 21.04.</w:t>
      </w:r>
      <w:r w:rsidR="00416DEF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2021r.</w:t>
      </w:r>
    </w:p>
    <w:p w:rsidR="00416DEF" w:rsidRDefault="00416DEF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1043">
        <w:rPr>
          <w:rFonts w:ascii="Times New Roman" w:hAnsi="Times New Roman" w:cs="Times New Roman"/>
          <w:b/>
          <w:u w:val="single"/>
        </w:rPr>
        <w:t>W przypadku gdy wybór najkorzystniejszej oferty nie nast</w:t>
      </w:r>
      <w:r w:rsidR="00642B1D" w:rsidRPr="00331043">
        <w:rPr>
          <w:rFonts w:ascii="Times New Roman" w:hAnsi="Times New Roman" w:cs="Times New Roman"/>
          <w:b/>
          <w:u w:val="single"/>
        </w:rPr>
        <w:t>ą</w:t>
      </w:r>
      <w:r w:rsidRPr="00331043">
        <w:rPr>
          <w:rFonts w:ascii="Times New Roman" w:hAnsi="Times New Roman" w:cs="Times New Roman"/>
          <w:b/>
          <w:u w:val="single"/>
        </w:rPr>
        <w:t>pi przed upływem terminu związania ofertą</w:t>
      </w:r>
      <w:r w:rsidR="00642B1D" w:rsidRPr="00331043">
        <w:rPr>
          <w:rFonts w:ascii="Times New Roman" w:hAnsi="Times New Roman" w:cs="Times New Roman"/>
          <w:b/>
          <w:u w:val="single"/>
        </w:rPr>
        <w:t xml:space="preserve"> określonego w SWZ,</w:t>
      </w:r>
      <w:r w:rsidR="00642B1D">
        <w:rPr>
          <w:rFonts w:ascii="Times New Roman" w:hAnsi="Times New Roman" w:cs="Times New Roman"/>
        </w:rPr>
        <w:t xml:space="preserve"> Zamawiający przed upływem terminu związania ofertą </w:t>
      </w:r>
      <w:r w:rsidR="005A59D0">
        <w:rPr>
          <w:rFonts w:ascii="Times New Roman" w:hAnsi="Times New Roman" w:cs="Times New Roman"/>
        </w:rPr>
        <w:t xml:space="preserve">zwraca się jednokrotnie do Wykonawców o wyrażenie zgody na przedłużenie tego terminu </w:t>
      </w:r>
      <w:r w:rsidR="001106E1">
        <w:rPr>
          <w:rFonts w:ascii="Times New Roman" w:hAnsi="Times New Roman" w:cs="Times New Roman"/>
        </w:rPr>
        <w:br/>
      </w:r>
      <w:r w:rsidR="005A59D0">
        <w:rPr>
          <w:rFonts w:ascii="Times New Roman" w:hAnsi="Times New Roman" w:cs="Times New Roman"/>
        </w:rPr>
        <w:t>o wskazany przez niego okres, nie dłuższy niż 30 dni.</w:t>
      </w:r>
    </w:p>
    <w:p w:rsidR="005A59D0" w:rsidRDefault="005A59D0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1043">
        <w:rPr>
          <w:rFonts w:ascii="Times New Roman" w:hAnsi="Times New Roman" w:cs="Times New Roman"/>
          <w:b/>
          <w:u w:val="single"/>
        </w:rPr>
        <w:t>Przedł</w:t>
      </w:r>
      <w:r w:rsidR="005B68F0" w:rsidRPr="00331043">
        <w:rPr>
          <w:rFonts w:ascii="Times New Roman" w:hAnsi="Times New Roman" w:cs="Times New Roman"/>
          <w:b/>
          <w:u w:val="single"/>
        </w:rPr>
        <w:t>u</w:t>
      </w:r>
      <w:r w:rsidRPr="00331043">
        <w:rPr>
          <w:rFonts w:ascii="Times New Roman" w:hAnsi="Times New Roman" w:cs="Times New Roman"/>
          <w:b/>
          <w:u w:val="single"/>
        </w:rPr>
        <w:t>żenie terminu związania ofertą,</w:t>
      </w:r>
      <w:r w:rsidRPr="00331043">
        <w:rPr>
          <w:rFonts w:ascii="Times New Roman" w:hAnsi="Times New Roman" w:cs="Times New Roman"/>
          <w:u w:val="single"/>
        </w:rPr>
        <w:t xml:space="preserve"> o którym mowa w ust. 2,</w:t>
      </w:r>
      <w:r>
        <w:rPr>
          <w:rFonts w:ascii="Times New Roman" w:hAnsi="Times New Roman" w:cs="Times New Roman"/>
        </w:rPr>
        <w:t xml:space="preserve"> </w:t>
      </w:r>
      <w:r w:rsidRPr="009C64EC">
        <w:rPr>
          <w:rFonts w:ascii="Times New Roman" w:hAnsi="Times New Roman" w:cs="Times New Roman"/>
          <w:b/>
        </w:rPr>
        <w:t>wymaga złożenia przez Wykonawcę</w:t>
      </w:r>
      <w:r w:rsidR="005B68F0" w:rsidRPr="009C64EC">
        <w:rPr>
          <w:rFonts w:ascii="Times New Roman" w:hAnsi="Times New Roman" w:cs="Times New Roman"/>
          <w:b/>
        </w:rPr>
        <w:t xml:space="preserve"> pisemnego oświadczenia</w:t>
      </w:r>
      <w:r w:rsidR="005B68F0">
        <w:rPr>
          <w:rFonts w:ascii="Times New Roman" w:hAnsi="Times New Roman" w:cs="Times New Roman"/>
        </w:rPr>
        <w:t xml:space="preserve"> ( tj. wyrażonego przy u</w:t>
      </w:r>
      <w:r w:rsidR="00246591">
        <w:rPr>
          <w:rFonts w:ascii="Times New Roman" w:hAnsi="Times New Roman" w:cs="Times New Roman"/>
        </w:rPr>
        <w:t>ż</w:t>
      </w:r>
      <w:r w:rsidR="005B68F0">
        <w:rPr>
          <w:rFonts w:ascii="Times New Roman" w:hAnsi="Times New Roman" w:cs="Times New Roman"/>
        </w:rPr>
        <w:t>yciu wyrazów, cyfr lub innych znaków pisarskich, które można odczytać i po</w:t>
      </w:r>
      <w:r w:rsidR="00246591">
        <w:rPr>
          <w:rFonts w:ascii="Times New Roman" w:hAnsi="Times New Roman" w:cs="Times New Roman"/>
        </w:rPr>
        <w:t>w</w:t>
      </w:r>
      <w:r w:rsidR="005B68F0">
        <w:rPr>
          <w:rFonts w:ascii="Times New Roman" w:hAnsi="Times New Roman" w:cs="Times New Roman"/>
        </w:rPr>
        <w:t>ielić</w:t>
      </w:r>
      <w:r w:rsidR="00246591">
        <w:rPr>
          <w:rFonts w:ascii="Times New Roman" w:hAnsi="Times New Roman" w:cs="Times New Roman"/>
        </w:rPr>
        <w:t>)</w:t>
      </w:r>
      <w:r w:rsidR="005B68F0">
        <w:rPr>
          <w:rFonts w:ascii="Times New Roman" w:hAnsi="Times New Roman" w:cs="Times New Roman"/>
        </w:rPr>
        <w:t xml:space="preserve"> o wyrażeniu zgody na przedłużenie terminu związania ofertą.</w:t>
      </w:r>
    </w:p>
    <w:p w:rsidR="0094130B" w:rsidRPr="00331043" w:rsidRDefault="0094130B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331043">
        <w:rPr>
          <w:rFonts w:ascii="Times New Roman" w:hAnsi="Times New Roman" w:cs="Times New Roman"/>
          <w:b/>
          <w:u w:val="single"/>
        </w:rPr>
        <w:t>Jeżeli termin związania upłynął przed wyborem najkorzystniejszej</w:t>
      </w:r>
      <w:r w:rsidR="0059729E" w:rsidRPr="00331043">
        <w:rPr>
          <w:rFonts w:ascii="Times New Roman" w:hAnsi="Times New Roman" w:cs="Times New Roman"/>
          <w:b/>
          <w:u w:val="single"/>
        </w:rPr>
        <w:t xml:space="preserve"> oferty,</w:t>
      </w:r>
      <w:r w:rsidR="0059729E">
        <w:rPr>
          <w:rFonts w:ascii="Times New Roman" w:hAnsi="Times New Roman" w:cs="Times New Roman"/>
          <w:b/>
        </w:rPr>
        <w:t xml:space="preserve"> </w:t>
      </w:r>
      <w:r w:rsidR="0059729E" w:rsidRPr="00331043">
        <w:rPr>
          <w:rFonts w:ascii="Times New Roman" w:hAnsi="Times New Roman" w:cs="Times New Roman"/>
        </w:rPr>
        <w:t>zamawiający wzywa wykonawcę, którego oferta otrzymała najwyższą ocenę</w:t>
      </w:r>
      <w:r w:rsidR="00625D00" w:rsidRPr="00331043">
        <w:rPr>
          <w:rFonts w:ascii="Times New Roman" w:hAnsi="Times New Roman" w:cs="Times New Roman"/>
        </w:rPr>
        <w:t xml:space="preserve">, do wyrażenia, </w:t>
      </w:r>
      <w:r w:rsidR="00B21335" w:rsidRPr="00331043">
        <w:rPr>
          <w:rFonts w:ascii="Times New Roman" w:hAnsi="Times New Roman" w:cs="Times New Roman"/>
        </w:rPr>
        <w:br/>
      </w:r>
      <w:r w:rsidR="00625D00" w:rsidRPr="00331043">
        <w:rPr>
          <w:rFonts w:ascii="Times New Roman" w:hAnsi="Times New Roman" w:cs="Times New Roman"/>
        </w:rPr>
        <w:t xml:space="preserve">w wyznaczonym przez Zamawiającego terminie, </w:t>
      </w:r>
      <w:r w:rsidR="00625D00" w:rsidRPr="00AE382A">
        <w:rPr>
          <w:rFonts w:ascii="Times New Roman" w:hAnsi="Times New Roman" w:cs="Times New Roman"/>
          <w:b/>
          <w:u w:val="single"/>
        </w:rPr>
        <w:t>pisemnej zgody na wybór jego oferty</w:t>
      </w:r>
      <w:r w:rsidR="00625D00" w:rsidRPr="00331043">
        <w:rPr>
          <w:rFonts w:ascii="Times New Roman" w:hAnsi="Times New Roman" w:cs="Times New Roman"/>
          <w:u w:val="single"/>
        </w:rPr>
        <w:t>.</w:t>
      </w:r>
    </w:p>
    <w:p w:rsidR="00800926" w:rsidRPr="00800926" w:rsidRDefault="00D543F5" w:rsidP="00F33DA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E382A">
        <w:rPr>
          <w:rFonts w:ascii="Times New Roman" w:hAnsi="Times New Roman" w:cs="Times New Roman"/>
          <w:b/>
          <w:u w:val="single"/>
        </w:rPr>
        <w:t xml:space="preserve">W przypadku braku zgody, o której mowa w ust. </w:t>
      </w:r>
      <w:r w:rsidR="00A730AC" w:rsidRPr="00AE382A">
        <w:rPr>
          <w:rFonts w:ascii="Times New Roman" w:hAnsi="Times New Roman" w:cs="Times New Roman"/>
          <w:b/>
          <w:u w:val="single"/>
        </w:rPr>
        <w:t xml:space="preserve">4 , </w:t>
      </w:r>
      <w:r w:rsidR="00A730AC" w:rsidRPr="00AE382A">
        <w:rPr>
          <w:rFonts w:ascii="Times New Roman" w:hAnsi="Times New Roman" w:cs="Times New Roman"/>
        </w:rPr>
        <w:t>zamawiający zwraca się o wyrażenie</w:t>
      </w:r>
      <w:r w:rsidR="00B35A0C" w:rsidRPr="00AE382A">
        <w:rPr>
          <w:rFonts w:ascii="Times New Roman" w:hAnsi="Times New Roman" w:cs="Times New Roman"/>
        </w:rPr>
        <w:t xml:space="preserve"> takiej zgody do kolejnego wykonawcy, którego oferta została najwyże</w:t>
      </w:r>
      <w:r w:rsidR="00331043" w:rsidRPr="00AE382A">
        <w:rPr>
          <w:rFonts w:ascii="Times New Roman" w:hAnsi="Times New Roman" w:cs="Times New Roman"/>
        </w:rPr>
        <w:t>j oceniona,</w:t>
      </w:r>
      <w:r w:rsidR="00AE382A">
        <w:rPr>
          <w:rFonts w:ascii="Times New Roman" w:hAnsi="Times New Roman" w:cs="Times New Roman"/>
          <w:b/>
        </w:rPr>
        <w:t xml:space="preserve"> chyba </w:t>
      </w:r>
      <w:r w:rsidR="00331043">
        <w:rPr>
          <w:rFonts w:ascii="Times New Roman" w:hAnsi="Times New Roman" w:cs="Times New Roman"/>
          <w:b/>
        </w:rPr>
        <w:t>ż</w:t>
      </w:r>
      <w:r w:rsidR="00B35A0C">
        <w:rPr>
          <w:rFonts w:ascii="Times New Roman" w:hAnsi="Times New Roman" w:cs="Times New Roman"/>
          <w:b/>
        </w:rPr>
        <w:t>e zachodzą przesłanki do unieważnienia postępowania.</w:t>
      </w:r>
    </w:p>
    <w:p w:rsidR="00246591" w:rsidRDefault="00800926" w:rsidP="009F5C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10415">
        <w:rPr>
          <w:rFonts w:ascii="Times New Roman" w:hAnsi="Times New Roman" w:cs="Times New Roman"/>
          <w:b/>
          <w:u w:val="single"/>
        </w:rPr>
        <w:t>W przypadku gdy Zamawiający żąda wniesienia wadium,</w:t>
      </w:r>
      <w:r w:rsidRPr="00800926">
        <w:rPr>
          <w:rFonts w:ascii="Times New Roman" w:hAnsi="Times New Roman" w:cs="Times New Roman"/>
        </w:rPr>
        <w:t xml:space="preserve">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9F5CB2" w:rsidRPr="009F5CB2" w:rsidRDefault="009F5CB2" w:rsidP="009F5CB2">
      <w:pPr>
        <w:pStyle w:val="Akapitzlist"/>
        <w:jc w:val="both"/>
        <w:rPr>
          <w:rFonts w:ascii="Times New Roman" w:hAnsi="Times New Roman" w:cs="Times New Roman"/>
        </w:rPr>
      </w:pPr>
    </w:p>
    <w:p w:rsidR="00FE31A9" w:rsidRPr="00F46643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dotyczące wadium</w:t>
      </w:r>
    </w:p>
    <w:p w:rsidR="0071349B" w:rsidRPr="00432686" w:rsidRDefault="0033106C" w:rsidP="0033106C">
      <w:pPr>
        <w:rPr>
          <w:rFonts w:ascii="Times New Roman" w:hAnsi="Times New Roman" w:cs="Times New Roman"/>
        </w:rPr>
      </w:pPr>
      <w:r w:rsidRPr="00F46643">
        <w:rPr>
          <w:rFonts w:ascii="Times New Roman" w:hAnsi="Times New Roman" w:cs="Times New Roman"/>
        </w:rPr>
        <w:t xml:space="preserve">Zamawiający </w:t>
      </w:r>
      <w:r w:rsidRPr="00432686">
        <w:rPr>
          <w:rFonts w:ascii="Times New Roman" w:hAnsi="Times New Roman" w:cs="Times New Roman"/>
          <w:b/>
          <w:color w:val="0070C0"/>
          <w:u w:val="single"/>
        </w:rPr>
        <w:t xml:space="preserve">nie </w:t>
      </w:r>
      <w:r w:rsidR="00FE31A9" w:rsidRPr="00432686">
        <w:rPr>
          <w:rFonts w:ascii="Times New Roman" w:hAnsi="Times New Roman" w:cs="Times New Roman"/>
          <w:b/>
          <w:color w:val="0070C0"/>
          <w:u w:val="single"/>
        </w:rPr>
        <w:t>wymaga</w:t>
      </w:r>
      <w:r w:rsidRPr="00432686">
        <w:rPr>
          <w:rFonts w:ascii="Times New Roman" w:hAnsi="Times New Roman" w:cs="Times New Roman"/>
          <w:color w:val="0070C0"/>
        </w:rPr>
        <w:t xml:space="preserve"> </w:t>
      </w:r>
      <w:r w:rsidRPr="00F46643">
        <w:rPr>
          <w:rFonts w:ascii="Times New Roman" w:hAnsi="Times New Roman" w:cs="Times New Roman"/>
        </w:rPr>
        <w:t xml:space="preserve">wniesienia wadium </w:t>
      </w:r>
      <w:r w:rsidR="00F40027" w:rsidRPr="00F46643">
        <w:rPr>
          <w:rFonts w:ascii="Times New Roman" w:hAnsi="Times New Roman" w:cs="Times New Roman"/>
        </w:rPr>
        <w:t>.</w:t>
      </w:r>
    </w:p>
    <w:p w:rsidR="001A4E52" w:rsidRDefault="00A37507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</w:t>
      </w:r>
      <w:r w:rsidR="0033106C">
        <w:rPr>
          <w:rFonts w:ascii="Times New Roman" w:hAnsi="Times New Roman" w:cs="Times New Roman"/>
          <w:b/>
        </w:rPr>
        <w:t xml:space="preserve"> zabezpieczenia należytego wykonania umowy</w:t>
      </w:r>
    </w:p>
    <w:p w:rsidR="00F46643" w:rsidRPr="00F46643" w:rsidRDefault="00A2313B" w:rsidP="0033106C">
      <w:pPr>
        <w:rPr>
          <w:rFonts w:ascii="Times New Roman" w:hAnsi="Times New Roman" w:cs="Times New Roman"/>
        </w:rPr>
      </w:pPr>
      <w:r w:rsidRPr="00F46643">
        <w:rPr>
          <w:rFonts w:ascii="Times New Roman" w:hAnsi="Times New Roman" w:cs="Times New Roman"/>
        </w:rPr>
        <w:t xml:space="preserve">Zamawiający </w:t>
      </w:r>
      <w:r w:rsidRPr="00432686">
        <w:rPr>
          <w:rFonts w:ascii="Times New Roman" w:hAnsi="Times New Roman" w:cs="Times New Roman"/>
          <w:b/>
          <w:color w:val="0070C0"/>
          <w:u w:val="single"/>
        </w:rPr>
        <w:t xml:space="preserve">nie </w:t>
      </w:r>
      <w:r w:rsidR="00FE31A9" w:rsidRPr="00432686">
        <w:rPr>
          <w:rFonts w:ascii="Times New Roman" w:hAnsi="Times New Roman" w:cs="Times New Roman"/>
          <w:b/>
          <w:color w:val="0070C0"/>
          <w:u w:val="single"/>
        </w:rPr>
        <w:t>wymaga</w:t>
      </w:r>
      <w:r w:rsidR="00FE31A9" w:rsidRPr="00432686">
        <w:rPr>
          <w:rFonts w:ascii="Times New Roman" w:hAnsi="Times New Roman" w:cs="Times New Roman"/>
          <w:color w:val="0070C0"/>
        </w:rPr>
        <w:t xml:space="preserve"> </w:t>
      </w:r>
      <w:r w:rsidR="00FE31A9" w:rsidRPr="00F46643">
        <w:rPr>
          <w:rFonts w:ascii="Times New Roman" w:hAnsi="Times New Roman" w:cs="Times New Roman"/>
        </w:rPr>
        <w:t>wniesienia zabezpieczenia należytego wykonania umowy.</w:t>
      </w:r>
    </w:p>
    <w:p w:rsidR="00410415" w:rsidRDefault="0041041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 xml:space="preserve">Opis </w:t>
      </w:r>
      <w:r>
        <w:rPr>
          <w:rFonts w:ascii="Times New Roman" w:hAnsi="Times New Roman" w:cs="Times New Roman"/>
          <w:b/>
        </w:rPr>
        <w:t xml:space="preserve">sposobu </w:t>
      </w:r>
      <w:r w:rsidRPr="005A5DC4">
        <w:rPr>
          <w:rFonts w:ascii="Times New Roman" w:hAnsi="Times New Roman" w:cs="Times New Roman"/>
          <w:b/>
        </w:rPr>
        <w:t>przygotowania oferty</w:t>
      </w:r>
    </w:p>
    <w:p w:rsidR="004457C6" w:rsidRPr="005A5DC4" w:rsidRDefault="004457C6" w:rsidP="004457C6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523BAB" w:rsidRDefault="00E63147" w:rsidP="00523B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3147">
        <w:rPr>
          <w:rFonts w:ascii="Times New Roman" w:hAnsi="Times New Roman" w:cs="Times New Roman"/>
        </w:rPr>
        <w:t>Oferta musi</w:t>
      </w:r>
      <w:r>
        <w:rPr>
          <w:rFonts w:ascii="Times New Roman" w:hAnsi="Times New Roman" w:cs="Times New Roman"/>
        </w:rPr>
        <w:t xml:space="preserve"> być sporządzona w j</w:t>
      </w:r>
      <w:r w:rsidR="00961826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zyku polskim, </w:t>
      </w:r>
      <w:r w:rsidR="008F428F">
        <w:rPr>
          <w:rFonts w:ascii="Times New Roman" w:hAnsi="Times New Roman" w:cs="Times New Roman"/>
        </w:rPr>
        <w:t xml:space="preserve">pod rygorem nieważności w formie elektronicznej lub </w:t>
      </w:r>
      <w:r>
        <w:rPr>
          <w:rFonts w:ascii="Times New Roman" w:hAnsi="Times New Roman" w:cs="Times New Roman"/>
        </w:rPr>
        <w:t xml:space="preserve">w postaci elektronicznej </w:t>
      </w:r>
      <w:r w:rsidR="008F428F">
        <w:rPr>
          <w:rFonts w:ascii="Times New Roman" w:hAnsi="Times New Roman" w:cs="Times New Roman"/>
        </w:rPr>
        <w:t xml:space="preserve">opatrzona kwalifikowanym podpisem elektronicznym, podpisem zaufanym lub elektronicznym podpisem osobistym </w:t>
      </w:r>
      <w:r>
        <w:rPr>
          <w:rFonts w:ascii="Times New Roman" w:hAnsi="Times New Roman" w:cs="Times New Roman"/>
        </w:rPr>
        <w:t>w</w:t>
      </w:r>
      <w:r w:rsidR="00961826">
        <w:rPr>
          <w:rFonts w:ascii="Times New Roman" w:hAnsi="Times New Roman" w:cs="Times New Roman"/>
        </w:rPr>
        <w:t xml:space="preserve"> formacie danych: .pdf, </w:t>
      </w:r>
      <w:r w:rsidR="00B3391C">
        <w:rPr>
          <w:rFonts w:ascii="Times New Roman" w:hAnsi="Times New Roman" w:cs="Times New Roman"/>
        </w:rPr>
        <w:t>.</w:t>
      </w:r>
      <w:r w:rsidR="00961826">
        <w:rPr>
          <w:rFonts w:ascii="Times New Roman" w:hAnsi="Times New Roman" w:cs="Times New Roman"/>
        </w:rPr>
        <w:t xml:space="preserve">doc, </w:t>
      </w:r>
      <w:r w:rsidR="00B3391C">
        <w:rPr>
          <w:rFonts w:ascii="Times New Roman" w:hAnsi="Times New Roman" w:cs="Times New Roman"/>
        </w:rPr>
        <w:t>.</w:t>
      </w:r>
      <w:r w:rsidR="00961826">
        <w:rPr>
          <w:rFonts w:ascii="Times New Roman" w:hAnsi="Times New Roman" w:cs="Times New Roman"/>
        </w:rPr>
        <w:t xml:space="preserve">docx, </w:t>
      </w:r>
      <w:r w:rsidR="00B3391C">
        <w:rPr>
          <w:rFonts w:ascii="Times New Roman" w:hAnsi="Times New Roman" w:cs="Times New Roman"/>
        </w:rPr>
        <w:t>.xps</w:t>
      </w:r>
      <w:r w:rsidR="005E1E05">
        <w:rPr>
          <w:rFonts w:ascii="Times New Roman" w:hAnsi="Times New Roman" w:cs="Times New Roman"/>
        </w:rPr>
        <w:t>, .xls, .jpg,</w:t>
      </w:r>
      <w:r w:rsidR="00BC21A3">
        <w:rPr>
          <w:rFonts w:ascii="Times New Roman" w:hAnsi="Times New Roman" w:cs="Times New Roman"/>
        </w:rPr>
        <w:t xml:space="preserve"> </w:t>
      </w:r>
      <w:r w:rsidR="008921CF">
        <w:rPr>
          <w:rFonts w:ascii="Times New Roman" w:hAnsi="Times New Roman" w:cs="Times New Roman"/>
        </w:rPr>
        <w:t>.jpeg</w:t>
      </w:r>
      <w:r w:rsidR="0059277A">
        <w:rPr>
          <w:rFonts w:ascii="Times New Roman" w:hAnsi="Times New Roman" w:cs="Times New Roman"/>
        </w:rPr>
        <w:t xml:space="preserve"> </w:t>
      </w:r>
      <w:r w:rsidR="0033395E" w:rsidRPr="0033395E">
        <w:rPr>
          <w:rFonts w:ascii="Times New Roman" w:hAnsi="Times New Roman" w:cs="Times New Roman"/>
          <w:b/>
        </w:rPr>
        <w:t>ze szczegó</w:t>
      </w:r>
      <w:r w:rsidR="008921CF">
        <w:rPr>
          <w:rFonts w:ascii="Times New Roman" w:hAnsi="Times New Roman" w:cs="Times New Roman"/>
          <w:b/>
        </w:rPr>
        <w:t>lnym wskaza</w:t>
      </w:r>
      <w:r w:rsidR="0033395E" w:rsidRPr="0033395E">
        <w:rPr>
          <w:rFonts w:ascii="Times New Roman" w:hAnsi="Times New Roman" w:cs="Times New Roman"/>
          <w:b/>
        </w:rPr>
        <w:t>niem na .pdf</w:t>
      </w:r>
      <w:r w:rsidR="008F428F">
        <w:rPr>
          <w:rFonts w:ascii="Times New Roman" w:hAnsi="Times New Roman" w:cs="Times New Roman"/>
        </w:rPr>
        <w:t>.</w:t>
      </w:r>
    </w:p>
    <w:p w:rsidR="00523BAB" w:rsidRPr="001813AF" w:rsidRDefault="00523BAB" w:rsidP="001813A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19F6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9719F6">
        <w:rPr>
          <w:rFonts w:ascii="Times New Roman" w:hAnsi="Times New Roman" w:cs="Times New Roman"/>
          <w:b/>
        </w:rPr>
        <w:br/>
      </w:r>
      <w:r w:rsidRPr="009719F6">
        <w:rPr>
          <w:rFonts w:ascii="Times New Roman" w:hAnsi="Times New Roman" w:cs="Times New Roman"/>
          <w:b/>
        </w:rPr>
        <w:t>z</w:t>
      </w:r>
      <w:r w:rsidRPr="009719F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</w:t>
      </w:r>
      <w:r w:rsidRPr="009719F6">
        <w:rPr>
          <w:rFonts w:ascii="Times New Roman" w:hAnsi="Times New Roman" w:cs="Times New Roman"/>
        </w:rPr>
        <w:lastRenderedPageBreak/>
        <w:t>postaci elektronicznej oraz minimalnych wymagań dla systemów teleinformatycznych”, zwanego dalej Rozporządzeniem KRI.</w:t>
      </w:r>
    </w:p>
    <w:p w:rsidR="00561D72" w:rsidRPr="00A01732" w:rsidRDefault="00561D72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01732">
        <w:rPr>
          <w:rFonts w:ascii="Times New Roman" w:hAnsi="Times New Roman" w:cs="Times New Roman"/>
        </w:rPr>
        <w:t xml:space="preserve">W procesie </w:t>
      </w:r>
      <w:r w:rsidR="007778B6">
        <w:rPr>
          <w:rFonts w:ascii="Times New Roman" w:hAnsi="Times New Roman" w:cs="Times New Roman"/>
        </w:rPr>
        <w:t xml:space="preserve">składania oferty </w:t>
      </w:r>
      <w:r w:rsidRPr="00A01732">
        <w:rPr>
          <w:rFonts w:ascii="Times New Roman" w:hAnsi="Times New Roman" w:cs="Times New Roman"/>
        </w:rPr>
        <w:t xml:space="preserve">na platformie, </w:t>
      </w:r>
      <w:r w:rsidRPr="00A01732">
        <w:rPr>
          <w:rFonts w:ascii="Times New Roman" w:hAnsi="Times New Roman" w:cs="Times New Roman"/>
          <w:b/>
        </w:rPr>
        <w:t>kwalifikowany podpis elektroniczny</w:t>
      </w:r>
      <w:r w:rsidRPr="00A01732">
        <w:rPr>
          <w:rFonts w:ascii="Times New Roman" w:hAnsi="Times New Roman" w:cs="Times New Roman"/>
        </w:rPr>
        <w:t xml:space="preserve"> lub </w:t>
      </w:r>
      <w:r w:rsidRPr="00A01732">
        <w:rPr>
          <w:rFonts w:ascii="Times New Roman" w:hAnsi="Times New Roman" w:cs="Times New Roman"/>
          <w:b/>
        </w:rPr>
        <w:t>podpis zaufany</w:t>
      </w:r>
      <w:r w:rsidRPr="00A01732">
        <w:rPr>
          <w:rFonts w:ascii="Times New Roman" w:hAnsi="Times New Roman" w:cs="Times New Roman"/>
        </w:rPr>
        <w:t xml:space="preserve"> lub</w:t>
      </w:r>
      <w:r w:rsidR="009E5051">
        <w:rPr>
          <w:rFonts w:ascii="Times New Roman" w:hAnsi="Times New Roman" w:cs="Times New Roman"/>
        </w:rPr>
        <w:t xml:space="preserve"> </w:t>
      </w:r>
      <w:r w:rsidR="009E5051" w:rsidRPr="00492C2E">
        <w:rPr>
          <w:rFonts w:ascii="Times New Roman" w:hAnsi="Times New Roman" w:cs="Times New Roman"/>
          <w:b/>
        </w:rPr>
        <w:t xml:space="preserve">elektroniczny </w:t>
      </w:r>
      <w:r w:rsidRPr="00A01732">
        <w:rPr>
          <w:rFonts w:ascii="Times New Roman" w:hAnsi="Times New Roman" w:cs="Times New Roman"/>
        </w:rPr>
        <w:t xml:space="preserve"> </w:t>
      </w:r>
      <w:r w:rsidRPr="00A01732">
        <w:rPr>
          <w:rFonts w:ascii="Times New Roman" w:hAnsi="Times New Roman" w:cs="Times New Roman"/>
          <w:b/>
        </w:rPr>
        <w:t>podpis osobisty</w:t>
      </w:r>
      <w:r w:rsidRPr="00A01732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:rsidR="00BD6C78" w:rsidRDefault="00BD6C78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ewentualnej kompresji danych zamawiający </w:t>
      </w:r>
      <w:r w:rsidR="007E6868">
        <w:rPr>
          <w:rFonts w:ascii="Times New Roman" w:hAnsi="Times New Roman" w:cs="Times New Roman"/>
        </w:rPr>
        <w:t xml:space="preserve">zaleca </w:t>
      </w:r>
      <w:r>
        <w:rPr>
          <w:rFonts w:ascii="Times New Roman" w:hAnsi="Times New Roman" w:cs="Times New Roman"/>
        </w:rPr>
        <w:t xml:space="preserve">wykorzystanie jednego </w:t>
      </w:r>
      <w:r w:rsidR="000639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rozsz</w:t>
      </w:r>
      <w:r w:rsidR="000639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rzeń</w:t>
      </w:r>
      <w:r w:rsidR="0006394C">
        <w:rPr>
          <w:rFonts w:ascii="Times New Roman" w:hAnsi="Times New Roman" w:cs="Times New Roman"/>
        </w:rPr>
        <w:t>:</w:t>
      </w:r>
    </w:p>
    <w:p w:rsidR="0006394C" w:rsidRPr="00841667" w:rsidRDefault="0006394C" w:rsidP="003473E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41667">
        <w:rPr>
          <w:rFonts w:ascii="Times New Roman" w:hAnsi="Times New Roman" w:cs="Times New Roman"/>
          <w:b/>
        </w:rPr>
        <w:t>.zip</w:t>
      </w:r>
    </w:p>
    <w:p w:rsidR="00D02683" w:rsidRPr="00841667" w:rsidRDefault="0006394C" w:rsidP="003473E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841667">
        <w:rPr>
          <w:rFonts w:ascii="Times New Roman" w:hAnsi="Times New Roman" w:cs="Times New Roman"/>
          <w:b/>
        </w:rPr>
        <w:t>.7Z</w:t>
      </w:r>
    </w:p>
    <w:p w:rsidR="008563DE" w:rsidRPr="005852D5" w:rsidRDefault="00367B9A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852D5">
        <w:rPr>
          <w:rFonts w:ascii="Times New Roman" w:hAnsi="Times New Roman" w:cs="Times New Roman"/>
          <w:b/>
          <w:u w:val="single"/>
        </w:rPr>
        <w:t>Wśród rozszerzeń powszechnych a niewystępujących w Rozporządzeniu KRI występują: .rar .gif .bmp .numbers .pages.</w:t>
      </w:r>
    </w:p>
    <w:p w:rsidR="008563DE" w:rsidRPr="005852D5" w:rsidRDefault="008563DE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852D5">
        <w:rPr>
          <w:rFonts w:ascii="Times New Roman" w:hAnsi="Times New Roman" w:cs="Times New Roman"/>
        </w:rPr>
        <w:t>W przypadku stosowania przez wykonawcę kwalifikowanego podpisu elektronicznego:</w:t>
      </w:r>
    </w:p>
    <w:p w:rsidR="008563DE" w:rsidRPr="005852D5" w:rsidRDefault="008563DE" w:rsidP="003473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52D5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:rsidR="008563DE" w:rsidRPr="005852D5" w:rsidRDefault="008563DE" w:rsidP="003473E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Pliki w innych formatach niż PDF </w:t>
      </w:r>
      <w:r w:rsidRPr="005852D5">
        <w:rPr>
          <w:rFonts w:ascii="Times New Roman" w:hAnsi="Times New Roman" w:cs="Times New Roman"/>
          <w:b/>
        </w:rPr>
        <w:t>zaleca się opatrzyć podpisem w formacie XAdES o typie zewnętrznym</w:t>
      </w:r>
      <w:r w:rsidRPr="005852D5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:rsidR="008563DE" w:rsidRPr="005852D5" w:rsidRDefault="008563DE" w:rsidP="003473E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2D5">
        <w:rPr>
          <w:rFonts w:ascii="Times New Roman" w:hAnsi="Times New Roman" w:cs="Times New Roman"/>
        </w:rPr>
        <w:t xml:space="preserve">Zamawiający </w:t>
      </w:r>
      <w:r w:rsidR="00D37E44">
        <w:rPr>
          <w:rFonts w:ascii="Times New Roman" w:hAnsi="Times New Roman" w:cs="Times New Roman"/>
        </w:rPr>
        <w:t xml:space="preserve">zaleca </w:t>
      </w:r>
      <w:r w:rsidRPr="005852D5">
        <w:rPr>
          <w:rFonts w:ascii="Times New Roman" w:hAnsi="Times New Roman" w:cs="Times New Roman"/>
        </w:rPr>
        <w:t>wykorzystanie podpisu z kwalifikowanym znacznikiem czasu.</w:t>
      </w:r>
    </w:p>
    <w:p w:rsidR="008563DE" w:rsidRPr="00E451A2" w:rsidRDefault="005852D5" w:rsidP="003473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451A2">
        <w:rPr>
          <w:rFonts w:ascii="Times New Roman" w:hAnsi="Times New Roman" w:cs="Times New Roman"/>
        </w:rPr>
        <w:t>Zamawiający zaleca aby</w:t>
      </w:r>
      <w:r w:rsidRPr="00E451A2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E451A2">
        <w:rPr>
          <w:rFonts w:ascii="Times New Roman" w:hAnsi="Times New Roman" w:cs="Times New Roman"/>
        </w:rPr>
        <w:t xml:space="preserve"> Podpisywanie różnymi rodzajami podpisów np. </w:t>
      </w:r>
      <w:r w:rsidR="00E166E3">
        <w:rPr>
          <w:rFonts w:ascii="Times New Roman" w:hAnsi="Times New Roman" w:cs="Times New Roman"/>
        </w:rPr>
        <w:t xml:space="preserve">elektronicznym osobistym </w:t>
      </w:r>
      <w:r w:rsidRPr="00E451A2">
        <w:rPr>
          <w:rFonts w:ascii="Times New Roman" w:hAnsi="Times New Roman" w:cs="Times New Roman"/>
        </w:rPr>
        <w:t>i kwalifikowanym może doprowadzić do problemów w weryfikacji plików.</w:t>
      </w:r>
    </w:p>
    <w:p w:rsidR="00E451A2" w:rsidRPr="00E451A2" w:rsidRDefault="00E451A2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:rsidR="00E451A2" w:rsidRPr="00E451A2" w:rsidRDefault="00E451A2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Osobą składającą ofertę powinna być osoba kontaktowa podawana w dokumentacji.</w:t>
      </w:r>
    </w:p>
    <w:p w:rsidR="00E451A2" w:rsidRPr="00E451A2" w:rsidRDefault="00E451A2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:rsidR="00E451A2" w:rsidRPr="00E451A2" w:rsidRDefault="00E451A2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:rsidR="005E38B9" w:rsidRDefault="00E451A2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 xml:space="preserve">Zamawiający zaleca aby </w:t>
      </w:r>
      <w:r w:rsidRPr="00E451A2">
        <w:rPr>
          <w:rFonts w:ascii="Times New Roman" w:hAnsi="Times New Roman" w:cs="Times New Roman"/>
          <w:b/>
          <w:u w:val="single"/>
        </w:rPr>
        <w:t>nie</w:t>
      </w:r>
      <w:r w:rsidRPr="00E451A2">
        <w:rPr>
          <w:rFonts w:ascii="Times New Roman" w:hAnsi="Times New Roman" w:cs="Times New Roman"/>
          <w:b/>
        </w:rPr>
        <w:t xml:space="preserve"> </w:t>
      </w:r>
      <w:r w:rsidRPr="00E451A2">
        <w:rPr>
          <w:rFonts w:ascii="Times New Roman" w:hAnsi="Times New Roman" w:cs="Times New Roman"/>
          <w:b/>
          <w:u w:val="single"/>
        </w:rPr>
        <w:t>wprowadzać jakichkolwiek zmian w plikach po podpisaniu ich podpisem kwalifikowanym.</w:t>
      </w:r>
      <w:r w:rsidRPr="00E451A2">
        <w:rPr>
          <w:rFonts w:ascii="Times New Roman" w:hAnsi="Times New Roman" w:cs="Times New Roman"/>
        </w:rPr>
        <w:t xml:space="preserve"> Może to skutkować naruszeniem integralności plików co równoważne będzie z koniecznością odrzucenia oferty.</w:t>
      </w:r>
    </w:p>
    <w:p w:rsidR="005E38B9" w:rsidRPr="005E38B9" w:rsidRDefault="005E38B9" w:rsidP="00347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38B9">
        <w:rPr>
          <w:rFonts w:ascii="Times New Roman" w:hAnsi="Times New Roman" w:cs="Times New Roman"/>
        </w:rPr>
        <w:t xml:space="preserve">Zamawiający zwraca uwagę na ograniczenia </w:t>
      </w:r>
      <w:r w:rsidRPr="005E38B9">
        <w:rPr>
          <w:rFonts w:ascii="Times New Roman" w:hAnsi="Times New Roman" w:cs="Times New Roman"/>
          <w:b/>
        </w:rPr>
        <w:t>wielkości plików podpisywanych profilem zaufanym</w:t>
      </w:r>
      <w:r w:rsidRPr="005E38B9">
        <w:rPr>
          <w:rFonts w:ascii="Times New Roman" w:hAnsi="Times New Roman" w:cs="Times New Roman"/>
        </w:rPr>
        <w:t xml:space="preserve">, który wynosi </w:t>
      </w:r>
      <w:r w:rsidRPr="005E38B9">
        <w:rPr>
          <w:rFonts w:ascii="Times New Roman" w:hAnsi="Times New Roman" w:cs="Times New Roman"/>
          <w:b/>
        </w:rPr>
        <w:t>max 10MB</w:t>
      </w:r>
      <w:r w:rsidRPr="005E38B9">
        <w:rPr>
          <w:rFonts w:ascii="Times New Roman" w:hAnsi="Times New Roman" w:cs="Times New Roman"/>
        </w:rPr>
        <w:t xml:space="preserve">, oraz na </w:t>
      </w:r>
      <w:r w:rsidRPr="005E38B9">
        <w:rPr>
          <w:rFonts w:ascii="Times New Roman" w:hAnsi="Times New Roman" w:cs="Times New Roman"/>
          <w:b/>
        </w:rPr>
        <w:t xml:space="preserve">ograniczenie wielkości plików podpisywanych </w:t>
      </w:r>
      <w:r w:rsidRPr="005E38B9">
        <w:rPr>
          <w:rFonts w:ascii="Times New Roman" w:hAnsi="Times New Roman" w:cs="Times New Roman"/>
          <w:b/>
        </w:rPr>
        <w:br/>
        <w:t>w aplikacji eDoApp</w:t>
      </w:r>
      <w:r w:rsidRPr="005E38B9">
        <w:rPr>
          <w:rFonts w:ascii="Times New Roman" w:hAnsi="Times New Roman" w:cs="Times New Roman"/>
        </w:rPr>
        <w:t xml:space="preserve"> służącej do składania </w:t>
      </w:r>
      <w:r w:rsidR="00E021C6">
        <w:rPr>
          <w:rFonts w:ascii="Times New Roman" w:hAnsi="Times New Roman" w:cs="Times New Roman"/>
        </w:rPr>
        <w:t xml:space="preserve">elektronicznego </w:t>
      </w:r>
      <w:r w:rsidRPr="005E38B9">
        <w:rPr>
          <w:rFonts w:ascii="Times New Roman" w:hAnsi="Times New Roman" w:cs="Times New Roman"/>
        </w:rPr>
        <w:t xml:space="preserve">podpisu osobistego, który wynosi </w:t>
      </w:r>
      <w:r w:rsidRPr="005E38B9">
        <w:rPr>
          <w:rFonts w:ascii="Times New Roman" w:hAnsi="Times New Roman" w:cs="Times New Roman"/>
          <w:b/>
        </w:rPr>
        <w:t>max 5MB.</w:t>
      </w:r>
    </w:p>
    <w:p w:rsidR="00616836" w:rsidRPr="00E451A2" w:rsidRDefault="00367B9A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  <w:b/>
        </w:rPr>
        <w:t xml:space="preserve"> </w:t>
      </w:r>
      <w:r w:rsidR="00841667" w:rsidRPr="00E451A2">
        <w:rPr>
          <w:rFonts w:ascii="Times New Roman" w:hAnsi="Times New Roman" w:cs="Times New Roman"/>
        </w:rPr>
        <w:t>Szyfrowanie ofert odbywa się automatycznie przez Platformę.</w:t>
      </w:r>
    </w:p>
    <w:p w:rsidR="00B170C6" w:rsidRPr="00E451A2" w:rsidRDefault="0073036C" w:rsidP="003473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E451A2">
        <w:rPr>
          <w:rFonts w:ascii="Times New Roman" w:hAnsi="Times New Roman" w:cs="Times New Roman"/>
        </w:rPr>
        <w:t>Oznaczenie czasu odbioru danych</w:t>
      </w:r>
      <w:r w:rsidR="00B170C6" w:rsidRPr="00E451A2">
        <w:rPr>
          <w:rFonts w:ascii="Times New Roman" w:hAnsi="Times New Roman" w:cs="Times New Roman"/>
        </w:rPr>
        <w:t>:</w:t>
      </w:r>
    </w:p>
    <w:p w:rsidR="009A11DD" w:rsidRPr="00616836" w:rsidRDefault="00B170C6" w:rsidP="00616836">
      <w:pPr>
        <w:pStyle w:val="Akapitzlist"/>
        <w:jc w:val="both"/>
        <w:rPr>
          <w:rFonts w:ascii="Times New Roman" w:hAnsi="Times New Roman" w:cs="Times New Roman"/>
        </w:rPr>
      </w:pPr>
      <w:r w:rsidRPr="005F1A1F">
        <w:rPr>
          <w:rFonts w:ascii="Times New Roman" w:hAnsi="Times New Roman" w:cs="Times New Roman"/>
          <w:b/>
          <w:u w:val="single"/>
        </w:rPr>
        <w:t>Za dat</w:t>
      </w:r>
      <w:r w:rsidR="00B711BB" w:rsidRPr="005F1A1F">
        <w:rPr>
          <w:rFonts w:ascii="Times New Roman" w:hAnsi="Times New Roman" w:cs="Times New Roman"/>
          <w:b/>
          <w:u w:val="single"/>
        </w:rPr>
        <w:t>ę</w:t>
      </w:r>
      <w:r w:rsidRPr="005F1A1F">
        <w:rPr>
          <w:rFonts w:ascii="Times New Roman" w:hAnsi="Times New Roman" w:cs="Times New Roman"/>
          <w:b/>
          <w:u w:val="single"/>
        </w:rPr>
        <w:t xml:space="preserve"> przekaz</w:t>
      </w:r>
      <w:r w:rsidR="00B711BB" w:rsidRPr="005F1A1F">
        <w:rPr>
          <w:rFonts w:ascii="Times New Roman" w:hAnsi="Times New Roman" w:cs="Times New Roman"/>
          <w:b/>
          <w:u w:val="single"/>
        </w:rPr>
        <w:t>a</w:t>
      </w:r>
      <w:r w:rsidRPr="005F1A1F">
        <w:rPr>
          <w:rFonts w:ascii="Times New Roman" w:hAnsi="Times New Roman" w:cs="Times New Roman"/>
          <w:b/>
          <w:u w:val="single"/>
        </w:rPr>
        <w:t>nia oferty</w:t>
      </w:r>
      <w:r w:rsidRPr="00616836">
        <w:rPr>
          <w:rFonts w:ascii="Times New Roman" w:hAnsi="Times New Roman" w:cs="Times New Roman"/>
        </w:rPr>
        <w:t xml:space="preserve"> przyjmuje się datę jej przekazania w systemie poprzez klikni</w:t>
      </w:r>
      <w:r w:rsidR="00A7557A" w:rsidRPr="00616836">
        <w:rPr>
          <w:rFonts w:ascii="Times New Roman" w:hAnsi="Times New Roman" w:cs="Times New Roman"/>
        </w:rPr>
        <w:t>ę</w:t>
      </w:r>
      <w:r w:rsidRPr="00616836">
        <w:rPr>
          <w:rFonts w:ascii="Times New Roman" w:hAnsi="Times New Roman" w:cs="Times New Roman"/>
        </w:rPr>
        <w:t xml:space="preserve">cie przycisku </w:t>
      </w:r>
      <w:r w:rsidRPr="005F1A1F">
        <w:rPr>
          <w:rFonts w:ascii="Times New Roman" w:hAnsi="Times New Roman" w:cs="Times New Roman"/>
          <w:b/>
          <w:i/>
        </w:rPr>
        <w:t>„Złóż ofertę</w:t>
      </w:r>
      <w:r w:rsidR="00850B16" w:rsidRPr="005F1A1F">
        <w:rPr>
          <w:rFonts w:ascii="Times New Roman" w:hAnsi="Times New Roman" w:cs="Times New Roman"/>
          <w:b/>
          <w:i/>
        </w:rPr>
        <w:t>”</w:t>
      </w:r>
      <w:r w:rsidR="00850B16" w:rsidRPr="00616836">
        <w:rPr>
          <w:rFonts w:ascii="Times New Roman" w:hAnsi="Times New Roman" w:cs="Times New Roman"/>
        </w:rPr>
        <w:t xml:space="preserve"> w drugim kroku i wyświetleniu komun</w:t>
      </w:r>
      <w:r w:rsidR="00B711BB" w:rsidRPr="00616836">
        <w:rPr>
          <w:rFonts w:ascii="Times New Roman" w:hAnsi="Times New Roman" w:cs="Times New Roman"/>
        </w:rPr>
        <w:t>i</w:t>
      </w:r>
      <w:r w:rsidR="00850B16" w:rsidRPr="00616836">
        <w:rPr>
          <w:rFonts w:ascii="Times New Roman" w:hAnsi="Times New Roman" w:cs="Times New Roman"/>
        </w:rPr>
        <w:t xml:space="preserve">katu, </w:t>
      </w:r>
      <w:r w:rsidR="00B711BB" w:rsidRPr="00616836">
        <w:rPr>
          <w:rFonts w:ascii="Times New Roman" w:hAnsi="Times New Roman" w:cs="Times New Roman"/>
        </w:rPr>
        <w:t>ż</w:t>
      </w:r>
      <w:r w:rsidR="00850B16" w:rsidRPr="00616836">
        <w:rPr>
          <w:rFonts w:ascii="Times New Roman" w:hAnsi="Times New Roman" w:cs="Times New Roman"/>
        </w:rPr>
        <w:t>e oferta została złożona.</w:t>
      </w:r>
      <w:r w:rsidR="00A7557A" w:rsidRPr="00616836">
        <w:rPr>
          <w:rFonts w:ascii="Times New Roman" w:hAnsi="Times New Roman" w:cs="Times New Roman"/>
        </w:rPr>
        <w:t xml:space="preserve"> </w:t>
      </w:r>
      <w:r w:rsidR="00A7557A" w:rsidRPr="005F1A1F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="00A7557A" w:rsidRPr="00616836">
        <w:rPr>
          <w:rFonts w:ascii="Times New Roman" w:hAnsi="Times New Roman" w:cs="Times New Roman"/>
        </w:rPr>
        <w:t xml:space="preserve"> przyjmuje się datę prawidłowego przekazania poprzez klikni</w:t>
      </w:r>
      <w:r w:rsidR="008832B0" w:rsidRPr="00616836">
        <w:rPr>
          <w:rFonts w:ascii="Times New Roman" w:hAnsi="Times New Roman" w:cs="Times New Roman"/>
        </w:rPr>
        <w:t>ę</w:t>
      </w:r>
      <w:r w:rsidR="00A7557A" w:rsidRPr="00616836">
        <w:rPr>
          <w:rFonts w:ascii="Times New Roman" w:hAnsi="Times New Roman" w:cs="Times New Roman"/>
        </w:rPr>
        <w:t xml:space="preserve">cie przycisku </w:t>
      </w:r>
      <w:r w:rsidR="00A7557A" w:rsidRPr="00143F48">
        <w:rPr>
          <w:rFonts w:ascii="Times New Roman" w:hAnsi="Times New Roman" w:cs="Times New Roman"/>
          <w:b/>
          <w:i/>
        </w:rPr>
        <w:t>„Wyślij</w:t>
      </w:r>
      <w:r w:rsidR="008832B0" w:rsidRPr="00143F48">
        <w:rPr>
          <w:rFonts w:ascii="Times New Roman" w:hAnsi="Times New Roman" w:cs="Times New Roman"/>
          <w:b/>
          <w:i/>
        </w:rPr>
        <w:t xml:space="preserve"> </w:t>
      </w:r>
      <w:r w:rsidR="00C1167F" w:rsidRPr="00143F48">
        <w:rPr>
          <w:rFonts w:ascii="Times New Roman" w:hAnsi="Times New Roman" w:cs="Times New Roman"/>
          <w:b/>
          <w:i/>
        </w:rPr>
        <w:t>wiadomość</w:t>
      </w:r>
      <w:r w:rsidR="00143F48" w:rsidRPr="00143F48">
        <w:rPr>
          <w:rFonts w:ascii="Times New Roman" w:hAnsi="Times New Roman" w:cs="Times New Roman"/>
          <w:b/>
          <w:i/>
        </w:rPr>
        <w:t xml:space="preserve"> do Zamawiającego</w:t>
      </w:r>
      <w:r w:rsidR="00C1167F" w:rsidRPr="00143F48">
        <w:rPr>
          <w:rFonts w:ascii="Times New Roman" w:hAnsi="Times New Roman" w:cs="Times New Roman"/>
          <w:b/>
          <w:i/>
        </w:rPr>
        <w:t xml:space="preserve">” </w:t>
      </w:r>
      <w:r w:rsidR="00C1167F" w:rsidRPr="00616836">
        <w:rPr>
          <w:rFonts w:ascii="Times New Roman" w:hAnsi="Times New Roman" w:cs="Times New Roman"/>
        </w:rPr>
        <w:t>na Platformie i wyświetleniu komunikatu, że wiadomość została wysłana</w:t>
      </w:r>
      <w:r w:rsidR="00DF3336">
        <w:rPr>
          <w:rFonts w:ascii="Times New Roman" w:hAnsi="Times New Roman" w:cs="Times New Roman"/>
        </w:rPr>
        <w:t xml:space="preserve"> do Zamawiającego</w:t>
      </w:r>
      <w:r w:rsidR="009F2A64" w:rsidRPr="00616836">
        <w:rPr>
          <w:rFonts w:ascii="Times New Roman" w:hAnsi="Times New Roman" w:cs="Times New Roman"/>
        </w:rPr>
        <w:t>.</w:t>
      </w:r>
    </w:p>
    <w:p w:rsidR="00561D72" w:rsidRDefault="00C41EE3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6836">
        <w:rPr>
          <w:rFonts w:ascii="Times New Roman" w:hAnsi="Times New Roman" w:cs="Times New Roman"/>
        </w:rPr>
        <w:t>Do przygotowania oferty konieczne j</w:t>
      </w:r>
      <w:r w:rsidR="00B04747" w:rsidRPr="00616836">
        <w:rPr>
          <w:rFonts w:ascii="Times New Roman" w:hAnsi="Times New Roman" w:cs="Times New Roman"/>
        </w:rPr>
        <w:t>e</w:t>
      </w:r>
      <w:r w:rsidRPr="00616836">
        <w:rPr>
          <w:rFonts w:ascii="Times New Roman" w:hAnsi="Times New Roman" w:cs="Times New Roman"/>
        </w:rPr>
        <w:t>st posiadanie przez osob</w:t>
      </w:r>
      <w:r w:rsidR="00B04747" w:rsidRPr="00616836">
        <w:rPr>
          <w:rFonts w:ascii="Times New Roman" w:hAnsi="Times New Roman" w:cs="Times New Roman"/>
        </w:rPr>
        <w:t>ę</w:t>
      </w:r>
      <w:r w:rsidR="009F2A64" w:rsidRPr="00616836">
        <w:rPr>
          <w:rFonts w:ascii="Times New Roman" w:hAnsi="Times New Roman" w:cs="Times New Roman"/>
        </w:rPr>
        <w:t xml:space="preserve"> upoważnioną</w:t>
      </w:r>
      <w:r w:rsidRPr="00616836">
        <w:rPr>
          <w:rFonts w:ascii="Times New Roman" w:hAnsi="Times New Roman" w:cs="Times New Roman"/>
        </w:rPr>
        <w:t xml:space="preserve"> </w:t>
      </w:r>
      <w:r w:rsidR="00EC79CA">
        <w:rPr>
          <w:rFonts w:ascii="Times New Roman" w:hAnsi="Times New Roman" w:cs="Times New Roman"/>
        </w:rPr>
        <w:br/>
      </w:r>
      <w:r w:rsidRPr="00616836">
        <w:rPr>
          <w:rFonts w:ascii="Times New Roman" w:hAnsi="Times New Roman" w:cs="Times New Roman"/>
        </w:rPr>
        <w:t xml:space="preserve">do reprezentowania Wykonawcy kwalifikowanego podpisu elektronicznego, </w:t>
      </w:r>
      <w:r w:rsidR="000536D2">
        <w:rPr>
          <w:rFonts w:ascii="Times New Roman" w:hAnsi="Times New Roman" w:cs="Times New Roman"/>
        </w:rPr>
        <w:t xml:space="preserve">elektronicznego </w:t>
      </w:r>
      <w:r w:rsidRPr="00616836">
        <w:rPr>
          <w:rFonts w:ascii="Times New Roman" w:hAnsi="Times New Roman" w:cs="Times New Roman"/>
        </w:rPr>
        <w:t>podpisu osobistego lub podpisu zaufanego.</w:t>
      </w:r>
    </w:p>
    <w:p w:rsidR="00C07481" w:rsidRPr="00BC7CEE" w:rsidRDefault="00C07481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7CEE">
        <w:rPr>
          <w:rFonts w:ascii="Times New Roman" w:hAnsi="Times New Roman" w:cs="Times New Roman"/>
          <w:b/>
          <w:u w:val="single"/>
        </w:rPr>
        <w:t xml:space="preserve">Do oferty należy dołączyć oświadczenie o niepodleganiu wykluczeniu w postaci elektronicznej opatrzone kwalifikowanym podpisem elektronicznym, podpisem zaufanym lub </w:t>
      </w:r>
      <w:r w:rsidR="00DB1B20">
        <w:rPr>
          <w:rFonts w:ascii="Times New Roman" w:hAnsi="Times New Roman" w:cs="Times New Roman"/>
          <w:b/>
          <w:u w:val="single"/>
        </w:rPr>
        <w:t xml:space="preserve">elektronicznym </w:t>
      </w:r>
      <w:r w:rsidRPr="00BC7CEE">
        <w:rPr>
          <w:rFonts w:ascii="Times New Roman" w:hAnsi="Times New Roman" w:cs="Times New Roman"/>
          <w:b/>
          <w:u w:val="single"/>
        </w:rPr>
        <w:t xml:space="preserve">podpisem osobistym. </w:t>
      </w:r>
    </w:p>
    <w:p w:rsidR="00C07481" w:rsidRPr="00C07481" w:rsidRDefault="00C07481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7CEE">
        <w:rPr>
          <w:rFonts w:ascii="Times New Roman" w:hAnsi="Times New Roman" w:cs="Times New Roman"/>
          <w:b/>
          <w:u w:val="single"/>
        </w:rPr>
        <w:lastRenderedPageBreak/>
        <w:t>Do przygotowania oferty zaleca się wykorzystanie Formularza ofertowego, którego wzór stanowi załącznik nr 2</w:t>
      </w:r>
      <w:r w:rsidR="00DB1B20">
        <w:rPr>
          <w:rFonts w:ascii="Times New Roman" w:hAnsi="Times New Roman" w:cs="Times New Roman"/>
          <w:b/>
          <w:u w:val="single"/>
        </w:rPr>
        <w:t>.1 – 2.23</w:t>
      </w:r>
      <w:r w:rsidRPr="00BC7CEE">
        <w:rPr>
          <w:rFonts w:ascii="Times New Roman" w:hAnsi="Times New Roman" w:cs="Times New Roman"/>
          <w:b/>
          <w:u w:val="single"/>
        </w:rPr>
        <w:t xml:space="preserve"> do SWZ.</w:t>
      </w:r>
      <w:r w:rsidRPr="00BC7CEE">
        <w:rPr>
          <w:rFonts w:ascii="Times New Roman" w:hAnsi="Times New Roman" w:cs="Times New Roman"/>
        </w:rPr>
        <w:t xml:space="preserve"> W przypadku, gdy Wykonawca nie korzysta </w:t>
      </w:r>
      <w:r w:rsidRPr="00BC7CEE">
        <w:rPr>
          <w:rFonts w:ascii="Times New Roman" w:hAnsi="Times New Roman" w:cs="Times New Roman"/>
        </w:rPr>
        <w:br/>
        <w:t xml:space="preserve">z przygotowanego przez zamawiającego wzoru, w treści oferty należy zamieścić wszystkie informacje wymagane w </w:t>
      </w:r>
      <w:r w:rsidRPr="00BC7CEE">
        <w:rPr>
          <w:rFonts w:ascii="Times New Roman" w:hAnsi="Times New Roman" w:cs="Times New Roman"/>
          <w:b/>
          <w:i/>
        </w:rPr>
        <w:t>Formularzu ofertowym</w:t>
      </w:r>
      <w:r w:rsidRPr="00BC7CEE">
        <w:rPr>
          <w:rFonts w:ascii="Times New Roman" w:hAnsi="Times New Roman" w:cs="Times New Roman"/>
        </w:rPr>
        <w:t>.</w:t>
      </w:r>
    </w:p>
    <w:p w:rsidR="00BB56AE" w:rsidRDefault="000E5ED9" w:rsidP="00071B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6836">
        <w:rPr>
          <w:rFonts w:ascii="Times New Roman" w:hAnsi="Times New Roman" w:cs="Times New Roman"/>
        </w:rPr>
        <w:t>Wszelkie</w:t>
      </w:r>
      <w:r w:rsidR="00B8579A" w:rsidRPr="00616836">
        <w:rPr>
          <w:rFonts w:ascii="Times New Roman" w:hAnsi="Times New Roman" w:cs="Times New Roman"/>
        </w:rPr>
        <w:t xml:space="preserve"> informacje stanowiące tajemnicę</w:t>
      </w:r>
      <w:r w:rsidRPr="00616836">
        <w:rPr>
          <w:rFonts w:ascii="Times New Roman" w:hAnsi="Times New Roman" w:cs="Times New Roman"/>
        </w:rPr>
        <w:t xml:space="preserve"> przedsiębiorstwa w ro</w:t>
      </w:r>
      <w:r w:rsidR="00511112" w:rsidRPr="00616836">
        <w:rPr>
          <w:rFonts w:ascii="Times New Roman" w:hAnsi="Times New Roman" w:cs="Times New Roman"/>
        </w:rPr>
        <w:t xml:space="preserve">zumieniu ustawy z dnia </w:t>
      </w:r>
      <w:r w:rsidR="00EC79CA">
        <w:rPr>
          <w:rFonts w:ascii="Times New Roman" w:hAnsi="Times New Roman" w:cs="Times New Roman"/>
        </w:rPr>
        <w:br/>
      </w:r>
      <w:r w:rsidR="00511112" w:rsidRPr="00616836">
        <w:rPr>
          <w:rFonts w:ascii="Times New Roman" w:hAnsi="Times New Roman" w:cs="Times New Roman"/>
        </w:rPr>
        <w:t>16 kwiet</w:t>
      </w:r>
      <w:r w:rsidRPr="00616836">
        <w:rPr>
          <w:rFonts w:ascii="Times New Roman" w:hAnsi="Times New Roman" w:cs="Times New Roman"/>
        </w:rPr>
        <w:t>nia 1993 r. o zwalcz</w:t>
      </w:r>
      <w:r w:rsidR="00511112" w:rsidRPr="00616836">
        <w:rPr>
          <w:rFonts w:ascii="Times New Roman" w:hAnsi="Times New Roman" w:cs="Times New Roman"/>
        </w:rPr>
        <w:t>a</w:t>
      </w:r>
      <w:r w:rsidRPr="00616836">
        <w:rPr>
          <w:rFonts w:ascii="Times New Roman" w:hAnsi="Times New Roman" w:cs="Times New Roman"/>
        </w:rPr>
        <w:t>niu nieuczciwej konkurencji ( dz. U. z 2019 poz. 1010), które Wykonawca z</w:t>
      </w:r>
      <w:r w:rsidR="00511112" w:rsidRPr="00616836">
        <w:rPr>
          <w:rFonts w:ascii="Times New Roman" w:hAnsi="Times New Roman" w:cs="Times New Roman"/>
        </w:rPr>
        <w:t>a</w:t>
      </w:r>
      <w:r w:rsidRPr="00616836">
        <w:rPr>
          <w:rFonts w:ascii="Times New Roman" w:hAnsi="Times New Roman" w:cs="Times New Roman"/>
        </w:rPr>
        <w:t>strze</w:t>
      </w:r>
      <w:r w:rsidR="00511112" w:rsidRPr="00616836">
        <w:rPr>
          <w:rFonts w:ascii="Times New Roman" w:hAnsi="Times New Roman" w:cs="Times New Roman"/>
        </w:rPr>
        <w:t>ż</w:t>
      </w:r>
      <w:r w:rsidR="00616836">
        <w:rPr>
          <w:rFonts w:ascii="Times New Roman" w:hAnsi="Times New Roman" w:cs="Times New Roman"/>
        </w:rPr>
        <w:t>e jako tajemnicę</w:t>
      </w:r>
      <w:r w:rsidRPr="00616836">
        <w:rPr>
          <w:rFonts w:ascii="Times New Roman" w:hAnsi="Times New Roman" w:cs="Times New Roman"/>
        </w:rPr>
        <w:t xml:space="preserve"> przedsiębiorstwa, powinny zostać zł</w:t>
      </w:r>
      <w:r w:rsidR="00511112" w:rsidRPr="00616836">
        <w:rPr>
          <w:rFonts w:ascii="Times New Roman" w:hAnsi="Times New Roman" w:cs="Times New Roman"/>
        </w:rPr>
        <w:t>o</w:t>
      </w:r>
      <w:r w:rsidRPr="00616836">
        <w:rPr>
          <w:rFonts w:ascii="Times New Roman" w:hAnsi="Times New Roman" w:cs="Times New Roman"/>
        </w:rPr>
        <w:t xml:space="preserve">żone </w:t>
      </w:r>
      <w:r w:rsidR="00C07481">
        <w:rPr>
          <w:rFonts w:ascii="Times New Roman" w:hAnsi="Times New Roman" w:cs="Times New Roman"/>
        </w:rPr>
        <w:t xml:space="preserve">przy pomocy sekcji pod nazwą </w:t>
      </w:r>
      <w:r w:rsidR="00745B8D" w:rsidRPr="00621626">
        <w:rPr>
          <w:rFonts w:ascii="Times New Roman" w:hAnsi="Times New Roman" w:cs="Times New Roman"/>
          <w:b/>
          <w:color w:val="000000" w:themeColor="text1"/>
        </w:rPr>
        <w:t>„</w:t>
      </w:r>
      <w:r w:rsidR="00745B8D" w:rsidRPr="00621626">
        <w:rPr>
          <w:rFonts w:ascii="Times New Roman" w:hAnsi="Times New Roman" w:cs="Times New Roman"/>
          <w:b/>
          <w:i/>
          <w:color w:val="000000" w:themeColor="text1"/>
        </w:rPr>
        <w:t xml:space="preserve">FORMULARZ” </w:t>
      </w:r>
      <w:r w:rsidR="003241B7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45B8D" w:rsidRPr="0062162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w osobnym pliku </w:t>
      </w:r>
      <w:r w:rsidR="00621626" w:rsidRPr="00621626">
        <w:rPr>
          <w:rFonts w:ascii="Times New Roman" w:hAnsi="Times New Roman" w:cs="Times New Roman"/>
          <w:b/>
          <w:i/>
          <w:color w:val="000000" w:themeColor="text1"/>
        </w:rPr>
        <w:t>„dokument niejawny”</w:t>
      </w:r>
      <w:r w:rsidR="00621626" w:rsidRPr="0062162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wraz </w:t>
      </w:r>
      <w:r w:rsidR="00C07481">
        <w:rPr>
          <w:rFonts w:ascii="Times New Roman" w:hAnsi="Times New Roman" w:cs="Times New Roman"/>
          <w:b/>
          <w:color w:val="000000" w:themeColor="text1"/>
        </w:rPr>
        <w:br/>
      </w:r>
      <w:r w:rsidRPr="00621626">
        <w:rPr>
          <w:rFonts w:ascii="Times New Roman" w:hAnsi="Times New Roman" w:cs="Times New Roman"/>
          <w:b/>
          <w:color w:val="000000" w:themeColor="text1"/>
        </w:rPr>
        <w:t xml:space="preserve">z jednoczesnym zaznaczeniem </w:t>
      </w:r>
      <w:r w:rsidR="002C5CA3" w:rsidRPr="00621626">
        <w:rPr>
          <w:rFonts w:ascii="Times New Roman" w:hAnsi="Times New Roman" w:cs="Times New Roman"/>
          <w:b/>
          <w:color w:val="000000" w:themeColor="text1"/>
        </w:rPr>
        <w:t>„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Zał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ą</w:t>
      </w:r>
      <w:r w:rsidR="00BF60A7" w:rsidRPr="00621626">
        <w:rPr>
          <w:rFonts w:ascii="Times New Roman" w:hAnsi="Times New Roman" w:cs="Times New Roman"/>
          <w:b/>
          <w:i/>
          <w:color w:val="000000" w:themeColor="text1"/>
        </w:rPr>
        <w:t>cznik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stanowią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cy tajem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n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i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>c</w:t>
      </w:r>
      <w:r w:rsidR="00511112" w:rsidRPr="00621626">
        <w:rPr>
          <w:rFonts w:ascii="Times New Roman" w:hAnsi="Times New Roman" w:cs="Times New Roman"/>
          <w:b/>
          <w:i/>
          <w:color w:val="000000" w:themeColor="text1"/>
        </w:rPr>
        <w:t>ę</w:t>
      </w:r>
      <w:r w:rsidR="002C5CA3" w:rsidRPr="00621626">
        <w:rPr>
          <w:rFonts w:ascii="Times New Roman" w:hAnsi="Times New Roman" w:cs="Times New Roman"/>
          <w:b/>
          <w:i/>
          <w:color w:val="000000" w:themeColor="text1"/>
        </w:rPr>
        <w:t xml:space="preserve"> przedsiębiorstwa”</w:t>
      </w:r>
      <w:r w:rsidR="008A7A0C" w:rsidRPr="00621626">
        <w:rPr>
          <w:rFonts w:ascii="Times New Roman" w:hAnsi="Times New Roman" w:cs="Times New Roman"/>
          <w:b/>
          <w:color w:val="000000" w:themeColor="text1"/>
        </w:rPr>
        <w:t>.</w:t>
      </w:r>
      <w:r w:rsidR="008A7A0C" w:rsidRPr="00756CE3">
        <w:rPr>
          <w:rFonts w:ascii="Times New Roman" w:hAnsi="Times New Roman" w:cs="Times New Roman"/>
          <w:color w:val="FF0000"/>
        </w:rPr>
        <w:t xml:space="preserve"> </w:t>
      </w:r>
      <w:r w:rsidR="008A7A0C" w:rsidRPr="00616836">
        <w:rPr>
          <w:rFonts w:ascii="Times New Roman" w:hAnsi="Times New Roman" w:cs="Times New Roman"/>
        </w:rPr>
        <w:t>Wykonawca zobowiązany jest, wraz z przekazaniem tych informacji</w:t>
      </w:r>
      <w:r w:rsidR="00817EF2" w:rsidRPr="00616836">
        <w:rPr>
          <w:rFonts w:ascii="Times New Roman" w:hAnsi="Times New Roman" w:cs="Times New Roman"/>
        </w:rPr>
        <w:t>,</w:t>
      </w:r>
      <w:r w:rsidR="00D568EC" w:rsidRPr="00616836">
        <w:rPr>
          <w:rFonts w:ascii="Times New Roman" w:hAnsi="Times New Roman" w:cs="Times New Roman"/>
        </w:rPr>
        <w:t xml:space="preserve"> </w:t>
      </w:r>
      <w:r w:rsidR="00817EF2" w:rsidRPr="00616836">
        <w:rPr>
          <w:rFonts w:ascii="Times New Roman" w:hAnsi="Times New Roman" w:cs="Times New Roman"/>
        </w:rPr>
        <w:t>wykaza</w:t>
      </w:r>
      <w:r w:rsidR="00D568EC" w:rsidRPr="00616836">
        <w:rPr>
          <w:rFonts w:ascii="Times New Roman" w:hAnsi="Times New Roman" w:cs="Times New Roman"/>
        </w:rPr>
        <w:t>ć</w:t>
      </w:r>
      <w:r w:rsidR="00817EF2" w:rsidRPr="00616836">
        <w:rPr>
          <w:rFonts w:ascii="Times New Roman" w:hAnsi="Times New Roman" w:cs="Times New Roman"/>
        </w:rPr>
        <w:t xml:space="preserve"> spełnienie przesłanek określonych w art. 1</w:t>
      </w:r>
      <w:r w:rsidR="002226B2">
        <w:rPr>
          <w:rFonts w:ascii="Times New Roman" w:hAnsi="Times New Roman" w:cs="Times New Roman"/>
        </w:rPr>
        <w:t xml:space="preserve">1 ust. 2 ustawy z dnia </w:t>
      </w:r>
      <w:r w:rsidR="00BF60A7">
        <w:rPr>
          <w:rFonts w:ascii="Times New Roman" w:hAnsi="Times New Roman" w:cs="Times New Roman"/>
        </w:rPr>
        <w:t>16 kwietn</w:t>
      </w:r>
      <w:r w:rsidR="00817EF2" w:rsidRPr="00616836">
        <w:rPr>
          <w:rFonts w:ascii="Times New Roman" w:hAnsi="Times New Roman" w:cs="Times New Roman"/>
        </w:rPr>
        <w:t>i</w:t>
      </w:r>
      <w:r w:rsidR="00BF60A7">
        <w:rPr>
          <w:rFonts w:ascii="Times New Roman" w:hAnsi="Times New Roman" w:cs="Times New Roman"/>
        </w:rPr>
        <w:t>a</w:t>
      </w:r>
      <w:r w:rsidR="00817EF2" w:rsidRPr="00616836">
        <w:rPr>
          <w:rFonts w:ascii="Times New Roman" w:hAnsi="Times New Roman" w:cs="Times New Roman"/>
        </w:rPr>
        <w:t xml:space="preserve"> 1993 r. o zwalczaniu nieuczciwej konkurencji. Zaleca się, aby</w:t>
      </w:r>
      <w:r w:rsidR="00D568EC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>uzasadnienie zast</w:t>
      </w:r>
      <w:r w:rsidR="00D568EC" w:rsidRPr="00616836">
        <w:rPr>
          <w:rFonts w:ascii="Times New Roman" w:hAnsi="Times New Roman" w:cs="Times New Roman"/>
        </w:rPr>
        <w:t>r</w:t>
      </w:r>
      <w:r w:rsidR="00552D38" w:rsidRPr="00616836">
        <w:rPr>
          <w:rFonts w:ascii="Times New Roman" w:hAnsi="Times New Roman" w:cs="Times New Roman"/>
        </w:rPr>
        <w:t>zeżenia informacji jako ta</w:t>
      </w:r>
      <w:r w:rsidR="00D568EC" w:rsidRPr="00616836">
        <w:rPr>
          <w:rFonts w:ascii="Times New Roman" w:hAnsi="Times New Roman" w:cs="Times New Roman"/>
        </w:rPr>
        <w:t>j</w:t>
      </w:r>
      <w:r w:rsidR="00552D38" w:rsidRPr="00616836">
        <w:rPr>
          <w:rFonts w:ascii="Times New Roman" w:hAnsi="Times New Roman" w:cs="Times New Roman"/>
        </w:rPr>
        <w:t>emnicy przedsiębiorstwa</w:t>
      </w:r>
      <w:r w:rsidR="00D568EC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>było sformułowane w sposób umożliwiający jego udostępnienie. Zastrze</w:t>
      </w:r>
      <w:r w:rsidR="008942D7" w:rsidRPr="00616836">
        <w:rPr>
          <w:rFonts w:ascii="Times New Roman" w:hAnsi="Times New Roman" w:cs="Times New Roman"/>
        </w:rPr>
        <w:t>ż</w:t>
      </w:r>
      <w:r w:rsidR="00552D38" w:rsidRPr="00616836">
        <w:rPr>
          <w:rFonts w:ascii="Times New Roman" w:hAnsi="Times New Roman" w:cs="Times New Roman"/>
        </w:rPr>
        <w:t>enie przez Wykonawcę tajemnicy przedsiębiorstwa bez uzas</w:t>
      </w:r>
      <w:r w:rsidR="00D568EC" w:rsidRPr="00616836">
        <w:rPr>
          <w:rFonts w:ascii="Times New Roman" w:hAnsi="Times New Roman" w:cs="Times New Roman"/>
        </w:rPr>
        <w:t>ad</w:t>
      </w:r>
      <w:r w:rsidR="00552D38" w:rsidRPr="00616836">
        <w:rPr>
          <w:rFonts w:ascii="Times New Roman" w:hAnsi="Times New Roman" w:cs="Times New Roman"/>
        </w:rPr>
        <w:t>nienia, będzie traktowane</w:t>
      </w:r>
      <w:r w:rsidR="008942D7" w:rsidRPr="00616836">
        <w:rPr>
          <w:rFonts w:ascii="Times New Roman" w:hAnsi="Times New Roman" w:cs="Times New Roman"/>
        </w:rPr>
        <w:t xml:space="preserve"> </w:t>
      </w:r>
      <w:r w:rsidR="00552D38" w:rsidRPr="00616836">
        <w:rPr>
          <w:rFonts w:ascii="Times New Roman" w:hAnsi="Times New Roman" w:cs="Times New Roman"/>
        </w:rPr>
        <w:t xml:space="preserve">przez Zamawiającego jako bezskuteczne ze względu na zaniechanie przez </w:t>
      </w:r>
      <w:r w:rsidR="00552D38">
        <w:rPr>
          <w:rFonts w:ascii="Times New Roman" w:hAnsi="Times New Roman" w:cs="Times New Roman"/>
        </w:rPr>
        <w:t>Wykonawcę podjęcia niezbędnych działań</w:t>
      </w:r>
      <w:r w:rsidR="008942D7">
        <w:rPr>
          <w:rFonts w:ascii="Times New Roman" w:hAnsi="Times New Roman" w:cs="Times New Roman"/>
        </w:rPr>
        <w:t xml:space="preserve"> w celu zachowania poufności </w:t>
      </w:r>
      <w:r w:rsidR="00D568EC">
        <w:rPr>
          <w:rFonts w:ascii="Times New Roman" w:hAnsi="Times New Roman" w:cs="Times New Roman"/>
        </w:rPr>
        <w:t xml:space="preserve">objętych </w:t>
      </w:r>
      <w:r w:rsidR="008942D7">
        <w:rPr>
          <w:rFonts w:ascii="Times New Roman" w:hAnsi="Times New Roman" w:cs="Times New Roman"/>
        </w:rPr>
        <w:t>klauzul</w:t>
      </w:r>
      <w:r w:rsidR="00D568EC">
        <w:rPr>
          <w:rFonts w:ascii="Times New Roman" w:hAnsi="Times New Roman" w:cs="Times New Roman"/>
        </w:rPr>
        <w:t>ą</w:t>
      </w:r>
      <w:r w:rsidR="008942D7">
        <w:rPr>
          <w:rFonts w:ascii="Times New Roman" w:hAnsi="Times New Roman" w:cs="Times New Roman"/>
        </w:rPr>
        <w:t xml:space="preserve"> informacji zgodnie </w:t>
      </w:r>
      <w:r w:rsidR="002226B2">
        <w:rPr>
          <w:rFonts w:ascii="Times New Roman" w:hAnsi="Times New Roman" w:cs="Times New Roman"/>
        </w:rPr>
        <w:br/>
      </w:r>
      <w:r w:rsidR="008942D7">
        <w:rPr>
          <w:rFonts w:ascii="Times New Roman" w:hAnsi="Times New Roman" w:cs="Times New Roman"/>
        </w:rPr>
        <w:t>z postanowieniami art. 18 ust. 3</w:t>
      </w:r>
      <w:r w:rsidR="00F81733">
        <w:rPr>
          <w:rFonts w:ascii="Times New Roman" w:hAnsi="Times New Roman" w:cs="Times New Roman"/>
        </w:rPr>
        <w:t xml:space="preserve"> </w:t>
      </w:r>
      <w:r w:rsidR="008942D7">
        <w:rPr>
          <w:rFonts w:ascii="Times New Roman" w:hAnsi="Times New Roman" w:cs="Times New Roman"/>
        </w:rPr>
        <w:t>pzp.</w:t>
      </w:r>
    </w:p>
    <w:p w:rsidR="005E38B9" w:rsidRPr="00071BD6" w:rsidRDefault="005E38B9" w:rsidP="005E38B9">
      <w:pPr>
        <w:pStyle w:val="Akapitzlist"/>
        <w:jc w:val="both"/>
        <w:rPr>
          <w:rFonts w:ascii="Times New Roman" w:hAnsi="Times New Roman" w:cs="Times New Roman"/>
        </w:rPr>
      </w:pPr>
    </w:p>
    <w:p w:rsidR="003B6D62" w:rsidRPr="007E37BF" w:rsidRDefault="003B6D62" w:rsidP="00F33DA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7E37BF">
        <w:rPr>
          <w:rFonts w:ascii="Times New Roman" w:hAnsi="Times New Roman" w:cs="Times New Roman"/>
          <w:b/>
        </w:rPr>
        <w:t>Do oferty należy dołączyć:</w:t>
      </w:r>
    </w:p>
    <w:p w:rsidR="003B6D62" w:rsidRPr="00B33331" w:rsidRDefault="00F90588" w:rsidP="003B6D62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t xml:space="preserve">9.1. </w:t>
      </w:r>
      <w:r w:rsidRPr="004457C6">
        <w:rPr>
          <w:rFonts w:ascii="Times New Roman" w:hAnsi="Times New Roman" w:cs="Times New Roman"/>
          <w:b/>
        </w:rPr>
        <w:t>Pełnomocnictwo</w:t>
      </w:r>
      <w:r w:rsidRPr="00B33331">
        <w:rPr>
          <w:rFonts w:ascii="Times New Roman" w:hAnsi="Times New Roman" w:cs="Times New Roman"/>
        </w:rPr>
        <w:t xml:space="preserve"> upoważniające do złożenia oferty, o ile ofertę składa pełnomocnik;</w:t>
      </w:r>
    </w:p>
    <w:p w:rsidR="00F90588" w:rsidRPr="00B33331" w:rsidRDefault="00F90588" w:rsidP="003B6D62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t xml:space="preserve">9.2. </w:t>
      </w:r>
      <w:r w:rsidRPr="004457C6">
        <w:rPr>
          <w:rFonts w:ascii="Times New Roman" w:hAnsi="Times New Roman" w:cs="Times New Roman"/>
          <w:b/>
        </w:rPr>
        <w:t>Pełnomocnictwo</w:t>
      </w:r>
      <w:r w:rsidRPr="00B33331">
        <w:rPr>
          <w:rFonts w:ascii="Times New Roman" w:hAnsi="Times New Roman" w:cs="Times New Roman"/>
        </w:rPr>
        <w:t xml:space="preserve"> dla pełnomo</w:t>
      </w:r>
      <w:r w:rsidR="00F81733">
        <w:rPr>
          <w:rFonts w:ascii="Times New Roman" w:hAnsi="Times New Roman" w:cs="Times New Roman"/>
        </w:rPr>
        <w:t>cnika do reprezentowania w postę</w:t>
      </w:r>
      <w:r w:rsidRPr="00B33331">
        <w:rPr>
          <w:rFonts w:ascii="Times New Roman" w:hAnsi="Times New Roman" w:cs="Times New Roman"/>
        </w:rPr>
        <w:t>powaniu Wykonawców wspólnie ubiegających się o udzielenie zamówienia – dotyczy ofert</w:t>
      </w:r>
      <w:r w:rsidR="006B58EB" w:rsidRPr="00B33331">
        <w:rPr>
          <w:rFonts w:ascii="Times New Roman" w:hAnsi="Times New Roman" w:cs="Times New Roman"/>
        </w:rPr>
        <w:t xml:space="preserve"> </w:t>
      </w:r>
      <w:r w:rsidRPr="00B33331">
        <w:rPr>
          <w:rFonts w:ascii="Times New Roman" w:hAnsi="Times New Roman" w:cs="Times New Roman"/>
        </w:rPr>
        <w:t>składanych wspólnie przez Wykonawców wspólnie ubiegaj</w:t>
      </w:r>
      <w:r w:rsidR="006B58EB" w:rsidRPr="00B33331">
        <w:rPr>
          <w:rFonts w:ascii="Times New Roman" w:hAnsi="Times New Roman" w:cs="Times New Roman"/>
        </w:rPr>
        <w:t>ąc</w:t>
      </w:r>
      <w:r w:rsidRPr="00B33331">
        <w:rPr>
          <w:rFonts w:ascii="Times New Roman" w:hAnsi="Times New Roman" w:cs="Times New Roman"/>
        </w:rPr>
        <w:t>ych się o udzielenie zamówienia;</w:t>
      </w:r>
    </w:p>
    <w:p w:rsidR="00F3768B" w:rsidRDefault="006B58EB" w:rsidP="00F3768B">
      <w:pPr>
        <w:ind w:left="360"/>
        <w:jc w:val="both"/>
        <w:rPr>
          <w:rFonts w:ascii="Times New Roman" w:hAnsi="Times New Roman" w:cs="Times New Roman"/>
        </w:rPr>
      </w:pPr>
      <w:r w:rsidRPr="00B33331">
        <w:rPr>
          <w:rFonts w:ascii="Times New Roman" w:hAnsi="Times New Roman" w:cs="Times New Roman"/>
        </w:rPr>
        <w:t>9.3.</w:t>
      </w:r>
      <w:r w:rsidRPr="004C7996">
        <w:rPr>
          <w:rFonts w:ascii="Times New Roman" w:hAnsi="Times New Roman" w:cs="Times New Roman"/>
          <w:b/>
        </w:rPr>
        <w:t>Oświadczenie Wykonawcy o niepodleganiu wkluczeniu</w:t>
      </w:r>
      <w:r w:rsidR="00583AA5" w:rsidRPr="004C7996">
        <w:rPr>
          <w:rFonts w:ascii="Times New Roman" w:hAnsi="Times New Roman" w:cs="Times New Roman"/>
          <w:b/>
        </w:rPr>
        <w:t xml:space="preserve"> </w:t>
      </w:r>
      <w:r w:rsidRPr="004C7996">
        <w:rPr>
          <w:rFonts w:ascii="Times New Roman" w:hAnsi="Times New Roman" w:cs="Times New Roman"/>
          <w:b/>
        </w:rPr>
        <w:t>z post</w:t>
      </w:r>
      <w:r w:rsidR="00506E2F" w:rsidRPr="004C7996">
        <w:rPr>
          <w:rFonts w:ascii="Times New Roman" w:hAnsi="Times New Roman" w:cs="Times New Roman"/>
          <w:b/>
        </w:rPr>
        <w:t>ę</w:t>
      </w:r>
      <w:r w:rsidRPr="004C7996">
        <w:rPr>
          <w:rFonts w:ascii="Times New Roman" w:hAnsi="Times New Roman" w:cs="Times New Roman"/>
          <w:b/>
        </w:rPr>
        <w:t>powa</w:t>
      </w:r>
      <w:r w:rsidRPr="00B33331">
        <w:rPr>
          <w:rFonts w:ascii="Times New Roman" w:hAnsi="Times New Roman" w:cs="Times New Roman"/>
        </w:rPr>
        <w:t>nia – wzór oś</w:t>
      </w:r>
      <w:r w:rsidR="00583AA5" w:rsidRPr="00B33331">
        <w:rPr>
          <w:rFonts w:ascii="Times New Roman" w:hAnsi="Times New Roman" w:cs="Times New Roman"/>
        </w:rPr>
        <w:t>wiadczenia o niepo</w:t>
      </w:r>
      <w:r w:rsidRPr="00B33331">
        <w:rPr>
          <w:rFonts w:ascii="Times New Roman" w:hAnsi="Times New Roman" w:cs="Times New Roman"/>
        </w:rPr>
        <w:t>dleganiu wyklucz</w:t>
      </w:r>
      <w:r w:rsidR="00583AA5" w:rsidRPr="00B33331">
        <w:rPr>
          <w:rFonts w:ascii="Times New Roman" w:hAnsi="Times New Roman" w:cs="Times New Roman"/>
        </w:rPr>
        <w:t>e</w:t>
      </w:r>
      <w:r w:rsidRPr="00B33331">
        <w:rPr>
          <w:rFonts w:ascii="Times New Roman" w:hAnsi="Times New Roman" w:cs="Times New Roman"/>
        </w:rPr>
        <w:t xml:space="preserve">niu </w:t>
      </w:r>
      <w:r w:rsidRPr="004C7996">
        <w:rPr>
          <w:rFonts w:ascii="Times New Roman" w:hAnsi="Times New Roman" w:cs="Times New Roman"/>
        </w:rPr>
        <w:t>stanowi</w:t>
      </w:r>
      <w:r w:rsidRPr="004C7996">
        <w:rPr>
          <w:rFonts w:ascii="Times New Roman" w:hAnsi="Times New Roman" w:cs="Times New Roman"/>
          <w:b/>
        </w:rPr>
        <w:t xml:space="preserve"> 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załącznik nr 3 do SW</w:t>
      </w:r>
      <w:r w:rsidRPr="00C80455">
        <w:rPr>
          <w:rFonts w:ascii="Arial Black" w:hAnsi="Arial Black" w:cs="Times New Roman"/>
          <w:color w:val="0070C0"/>
          <w:sz w:val="18"/>
          <w:szCs w:val="18"/>
          <w:u w:val="single"/>
        </w:rPr>
        <w:t>Z</w:t>
      </w:r>
      <w:r w:rsidRPr="00C80455">
        <w:rPr>
          <w:rFonts w:ascii="Times New Roman" w:hAnsi="Times New Roman" w:cs="Times New Roman"/>
          <w:sz w:val="18"/>
          <w:szCs w:val="18"/>
        </w:rPr>
        <w:t>.</w:t>
      </w:r>
      <w:r w:rsidR="009D35A2">
        <w:rPr>
          <w:rFonts w:ascii="Times New Roman" w:hAnsi="Times New Roman" w:cs="Times New Roman"/>
        </w:rPr>
        <w:t xml:space="preserve"> </w:t>
      </w:r>
      <w:r w:rsidR="00583AA5" w:rsidRPr="00B33331">
        <w:rPr>
          <w:rFonts w:ascii="Times New Roman" w:hAnsi="Times New Roman" w:cs="Times New Roman"/>
        </w:rPr>
        <w:t>W przypadku wspólnego ubiegania się o zamówienie przez Wykonawców, oświadczenie o niepodleganiu wykluczeniu składa każdy z Wykonawców;</w:t>
      </w:r>
    </w:p>
    <w:p w:rsidR="00CD3404" w:rsidRPr="00B33331" w:rsidRDefault="00CD3404" w:rsidP="00F3768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Formularz ofertowy wypełniony we wszystkich pozycjach tj. </w:t>
      </w:r>
      <w:r w:rsidRPr="00CD3404">
        <w:rPr>
          <w:rFonts w:ascii="Arial Black" w:hAnsi="Arial Black" w:cs="Times New Roman"/>
          <w:color w:val="0070C0"/>
          <w:sz w:val="18"/>
          <w:szCs w:val="18"/>
          <w:u w:val="single"/>
        </w:rPr>
        <w:t>załącznik nr 2.1 – 2.23 do SWZ</w:t>
      </w:r>
      <w:r w:rsidRPr="00CD3404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zgodny ze składaną ofertą częściową.</w:t>
      </w:r>
    </w:p>
    <w:p w:rsidR="007E37BF" w:rsidRPr="00A85079" w:rsidRDefault="00506E2F" w:rsidP="001216EB">
      <w:pPr>
        <w:jc w:val="both"/>
        <w:rPr>
          <w:rFonts w:ascii="Times New Roman" w:hAnsi="Times New Roman" w:cs="Times New Roman"/>
          <w:b/>
        </w:rPr>
      </w:pPr>
      <w:r w:rsidRPr="00494BCB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  <w:b/>
        </w:rPr>
        <w:t xml:space="preserve"> Oferta oraz oświadczenie </w:t>
      </w:r>
      <w:r w:rsidR="001216EB" w:rsidRPr="004C4BEA">
        <w:rPr>
          <w:rFonts w:ascii="Times New Roman" w:hAnsi="Times New Roman" w:cs="Times New Roman"/>
          <w:b/>
        </w:rPr>
        <w:t xml:space="preserve">o niepodleganiu wkluczeniu z postępowania muszą być złożone </w:t>
      </w:r>
      <w:r w:rsidR="00533960">
        <w:rPr>
          <w:rFonts w:ascii="Times New Roman" w:hAnsi="Times New Roman" w:cs="Times New Roman"/>
          <w:b/>
        </w:rPr>
        <w:br/>
      </w:r>
      <w:r w:rsidR="001216EB" w:rsidRPr="00A85079">
        <w:rPr>
          <w:rFonts w:ascii="Times New Roman" w:hAnsi="Times New Roman" w:cs="Times New Roman"/>
          <w:b/>
        </w:rPr>
        <w:t>w</w:t>
      </w:r>
      <w:r w:rsidR="00A85079" w:rsidRPr="00A85079">
        <w:rPr>
          <w:rFonts w:ascii="Times New Roman" w:hAnsi="Times New Roman" w:cs="Times New Roman"/>
          <w:b/>
        </w:rPr>
        <w:t xml:space="preserve">  postaci el</w:t>
      </w:r>
      <w:r w:rsidR="003C01F4">
        <w:rPr>
          <w:rFonts w:ascii="Times New Roman" w:hAnsi="Times New Roman" w:cs="Times New Roman"/>
          <w:b/>
        </w:rPr>
        <w:t xml:space="preserve">ektronicznej, podpisane </w:t>
      </w:r>
      <w:r w:rsidR="00A85079" w:rsidRPr="00A85079">
        <w:rPr>
          <w:rFonts w:ascii="Times New Roman" w:hAnsi="Times New Roman" w:cs="Times New Roman"/>
          <w:b/>
        </w:rPr>
        <w:t xml:space="preserve"> kwalifikowanym</w:t>
      </w:r>
      <w:r w:rsidR="00D45FE2">
        <w:rPr>
          <w:rFonts w:ascii="Times New Roman" w:hAnsi="Times New Roman" w:cs="Times New Roman"/>
          <w:b/>
        </w:rPr>
        <w:t xml:space="preserve"> podpisem elektronicznym, elektronicznym podpisem</w:t>
      </w:r>
      <w:r w:rsidR="00A85079" w:rsidRPr="00A85079">
        <w:rPr>
          <w:rFonts w:ascii="Times New Roman" w:hAnsi="Times New Roman" w:cs="Times New Roman"/>
          <w:b/>
        </w:rPr>
        <w:t xml:space="preserve"> osobistym lub </w:t>
      </w:r>
      <w:r w:rsidR="00D45FE2">
        <w:rPr>
          <w:rFonts w:ascii="Times New Roman" w:hAnsi="Times New Roman" w:cs="Times New Roman"/>
          <w:b/>
        </w:rPr>
        <w:t xml:space="preserve">podpisem </w:t>
      </w:r>
      <w:r w:rsidR="00A85079" w:rsidRPr="00A85079">
        <w:rPr>
          <w:rFonts w:ascii="Times New Roman" w:hAnsi="Times New Roman" w:cs="Times New Roman"/>
          <w:b/>
        </w:rPr>
        <w:t>zaufanym</w:t>
      </w:r>
      <w:r w:rsidR="001216EB" w:rsidRPr="00A85079">
        <w:rPr>
          <w:rFonts w:ascii="Times New Roman" w:hAnsi="Times New Roman" w:cs="Times New Roman"/>
          <w:b/>
        </w:rPr>
        <w:t>.</w:t>
      </w:r>
    </w:p>
    <w:p w:rsidR="009E61AA" w:rsidRPr="00BD5FF9" w:rsidRDefault="000F21E3" w:rsidP="009E61A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11</w:t>
      </w:r>
      <w:r w:rsidR="001418F9" w:rsidRPr="001D7ECE">
        <w:rPr>
          <w:rFonts w:ascii="Times New Roman" w:hAnsi="Times New Roman" w:cs="Times New Roman"/>
        </w:rPr>
        <w:t xml:space="preserve">. </w:t>
      </w:r>
      <w:r w:rsidR="001418F9" w:rsidRPr="001D7ECE">
        <w:rPr>
          <w:rFonts w:ascii="Times New Roman" w:hAnsi="Times New Roman" w:cs="Times New Roman"/>
          <w:b/>
        </w:rPr>
        <w:t>Pełnomocnictwo do złożenia oferty musi</w:t>
      </w:r>
      <w:r w:rsidR="00062A9F" w:rsidRPr="001D7ECE">
        <w:rPr>
          <w:rFonts w:ascii="Times New Roman" w:hAnsi="Times New Roman" w:cs="Times New Roman"/>
          <w:b/>
        </w:rPr>
        <w:t xml:space="preserve"> być </w:t>
      </w:r>
      <w:r w:rsidR="00B64B8C">
        <w:rPr>
          <w:rFonts w:ascii="Times New Roman" w:hAnsi="Times New Roman" w:cs="Times New Roman"/>
          <w:b/>
        </w:rPr>
        <w:t>sporządzone w postaci elektronicznej, podpisa</w:t>
      </w:r>
      <w:r w:rsidR="00475675">
        <w:rPr>
          <w:rFonts w:ascii="Times New Roman" w:hAnsi="Times New Roman" w:cs="Times New Roman"/>
          <w:b/>
        </w:rPr>
        <w:t xml:space="preserve">ne </w:t>
      </w:r>
      <w:r w:rsidR="00EA5691">
        <w:rPr>
          <w:rFonts w:ascii="Times New Roman" w:hAnsi="Times New Roman" w:cs="Times New Roman"/>
          <w:b/>
        </w:rPr>
        <w:t>kwalifikowanym</w:t>
      </w:r>
      <w:r w:rsidR="00475675">
        <w:rPr>
          <w:rFonts w:ascii="Times New Roman" w:hAnsi="Times New Roman" w:cs="Times New Roman"/>
          <w:b/>
        </w:rPr>
        <w:t xml:space="preserve"> podpisem elek</w:t>
      </w:r>
      <w:r w:rsidR="00A93F27">
        <w:rPr>
          <w:rFonts w:ascii="Times New Roman" w:hAnsi="Times New Roman" w:cs="Times New Roman"/>
          <w:b/>
        </w:rPr>
        <w:t>t</w:t>
      </w:r>
      <w:r w:rsidR="00475675">
        <w:rPr>
          <w:rFonts w:ascii="Times New Roman" w:hAnsi="Times New Roman" w:cs="Times New Roman"/>
          <w:b/>
        </w:rPr>
        <w:t>ronicznym</w:t>
      </w:r>
      <w:r w:rsidR="00EA5691">
        <w:rPr>
          <w:rFonts w:ascii="Times New Roman" w:hAnsi="Times New Roman" w:cs="Times New Roman"/>
          <w:b/>
        </w:rPr>
        <w:t xml:space="preserve">, </w:t>
      </w:r>
      <w:r w:rsidR="002121E5">
        <w:rPr>
          <w:rFonts w:ascii="Times New Roman" w:hAnsi="Times New Roman" w:cs="Times New Roman"/>
          <w:b/>
        </w:rPr>
        <w:t xml:space="preserve">elektronicznym podpisem </w:t>
      </w:r>
      <w:r w:rsidR="00EA5691">
        <w:rPr>
          <w:rFonts w:ascii="Times New Roman" w:hAnsi="Times New Roman" w:cs="Times New Roman"/>
          <w:b/>
        </w:rPr>
        <w:t>osobi</w:t>
      </w:r>
      <w:r w:rsidR="00B64B8C">
        <w:rPr>
          <w:rFonts w:ascii="Times New Roman" w:hAnsi="Times New Roman" w:cs="Times New Roman"/>
          <w:b/>
        </w:rPr>
        <w:t>sty</w:t>
      </w:r>
      <w:r w:rsidR="00EA5691">
        <w:rPr>
          <w:rFonts w:ascii="Times New Roman" w:hAnsi="Times New Roman" w:cs="Times New Roman"/>
          <w:b/>
        </w:rPr>
        <w:t xml:space="preserve">m lub </w:t>
      </w:r>
      <w:r w:rsidR="002121E5">
        <w:rPr>
          <w:rFonts w:ascii="Times New Roman" w:hAnsi="Times New Roman" w:cs="Times New Roman"/>
          <w:b/>
        </w:rPr>
        <w:t xml:space="preserve">podpisem </w:t>
      </w:r>
      <w:r w:rsidR="00B64B8C">
        <w:rPr>
          <w:rFonts w:ascii="Times New Roman" w:hAnsi="Times New Roman" w:cs="Times New Roman"/>
          <w:b/>
        </w:rPr>
        <w:t>zaufanym</w:t>
      </w:r>
      <w:r w:rsidR="00EA5691">
        <w:rPr>
          <w:rFonts w:ascii="Times New Roman" w:hAnsi="Times New Roman" w:cs="Times New Roman"/>
          <w:b/>
        </w:rPr>
        <w:t>.</w:t>
      </w:r>
      <w:r w:rsidR="00012612">
        <w:rPr>
          <w:rFonts w:ascii="Times New Roman" w:hAnsi="Times New Roman" w:cs="Times New Roman"/>
          <w:b/>
        </w:rPr>
        <w:t xml:space="preserve"> </w:t>
      </w:r>
      <w:r w:rsidR="00EA5691">
        <w:rPr>
          <w:rFonts w:ascii="Times New Roman" w:hAnsi="Times New Roman" w:cs="Times New Roman"/>
          <w:b/>
        </w:rPr>
        <w:t>Pełnomocnictwo przekazuje się w postaci elektronicznej</w:t>
      </w:r>
      <w:r w:rsidR="00012612">
        <w:rPr>
          <w:rFonts w:ascii="Times New Roman" w:hAnsi="Times New Roman" w:cs="Times New Roman"/>
          <w:b/>
        </w:rPr>
        <w:t xml:space="preserve"> i opatruje kwalifikowanym podpisem elektronicznym, podpisem zaufanym lub </w:t>
      </w:r>
      <w:r w:rsidR="001A41E0">
        <w:rPr>
          <w:rFonts w:ascii="Times New Roman" w:hAnsi="Times New Roman" w:cs="Times New Roman"/>
          <w:b/>
        </w:rPr>
        <w:t xml:space="preserve">elektronicznym </w:t>
      </w:r>
      <w:r w:rsidR="00012612">
        <w:rPr>
          <w:rFonts w:ascii="Times New Roman" w:hAnsi="Times New Roman" w:cs="Times New Roman"/>
          <w:b/>
        </w:rPr>
        <w:t>podpisem</w:t>
      </w:r>
      <w:r w:rsidR="004770BF">
        <w:rPr>
          <w:rFonts w:ascii="Times New Roman" w:hAnsi="Times New Roman" w:cs="Times New Roman"/>
          <w:b/>
        </w:rPr>
        <w:t xml:space="preserve"> osobistym. </w:t>
      </w:r>
      <w:r w:rsidR="00B30AD4">
        <w:rPr>
          <w:rFonts w:ascii="Times New Roman" w:hAnsi="Times New Roman" w:cs="Times New Roman"/>
          <w:b/>
        </w:rPr>
        <w:br/>
      </w:r>
      <w:r w:rsidR="00E95926">
        <w:rPr>
          <w:rFonts w:ascii="Times New Roman" w:hAnsi="Times New Roman" w:cs="Times New Roman"/>
          <w:b/>
        </w:rPr>
        <w:t>W  przypadku gdy pełnomocnictwo zostało sporządzone w postaci papierowej przekazuje się cyfrowe odwzorowanie tego dokumentu</w:t>
      </w:r>
      <w:r w:rsidR="00F63FA2">
        <w:rPr>
          <w:rFonts w:ascii="Times New Roman" w:hAnsi="Times New Roman" w:cs="Times New Roman"/>
          <w:b/>
        </w:rPr>
        <w:t xml:space="preserve"> </w:t>
      </w:r>
      <w:r w:rsidR="009E61AA">
        <w:rPr>
          <w:rFonts w:ascii="Times New Roman" w:hAnsi="Times New Roman" w:cs="Times New Roman"/>
          <w:b/>
        </w:rPr>
        <w:t xml:space="preserve">(skan) </w:t>
      </w:r>
      <w:r w:rsidR="000F3B3B">
        <w:rPr>
          <w:rFonts w:ascii="Times New Roman" w:hAnsi="Times New Roman" w:cs="Times New Roman"/>
          <w:b/>
        </w:rPr>
        <w:t>opatrzone kwalifikowanym pod</w:t>
      </w:r>
      <w:r w:rsidR="00F63FA2">
        <w:rPr>
          <w:rFonts w:ascii="Times New Roman" w:hAnsi="Times New Roman" w:cs="Times New Roman"/>
          <w:b/>
        </w:rPr>
        <w:t>p</w:t>
      </w:r>
      <w:r w:rsidR="000F3B3B">
        <w:rPr>
          <w:rFonts w:ascii="Times New Roman" w:hAnsi="Times New Roman" w:cs="Times New Roman"/>
          <w:b/>
        </w:rPr>
        <w:t xml:space="preserve">isem elektronicznym, podpisem zaufanym lub </w:t>
      </w:r>
      <w:r w:rsidR="00316A4B">
        <w:rPr>
          <w:rFonts w:ascii="Times New Roman" w:hAnsi="Times New Roman" w:cs="Times New Roman"/>
          <w:b/>
        </w:rPr>
        <w:t xml:space="preserve">elektronicznym </w:t>
      </w:r>
      <w:r w:rsidR="000F3B3B">
        <w:rPr>
          <w:rFonts w:ascii="Times New Roman" w:hAnsi="Times New Roman" w:cs="Times New Roman"/>
          <w:b/>
        </w:rPr>
        <w:t>podpisem osobistym, poświadczającym zgodność cyfrowego odwzorowania z dokumentem w postaci papierowej</w:t>
      </w:r>
      <w:r w:rsidR="00076559">
        <w:rPr>
          <w:rFonts w:ascii="Times New Roman" w:hAnsi="Times New Roman" w:cs="Times New Roman"/>
          <w:b/>
        </w:rPr>
        <w:t>.</w:t>
      </w:r>
      <w:r w:rsidR="00F63FA2">
        <w:rPr>
          <w:rFonts w:ascii="Times New Roman" w:hAnsi="Times New Roman" w:cs="Times New Roman"/>
          <w:b/>
        </w:rPr>
        <w:t xml:space="preserve"> </w:t>
      </w:r>
      <w:r w:rsidR="00BD5FF9" w:rsidRPr="00BD5FF9">
        <w:rPr>
          <w:rFonts w:ascii="Times New Roman" w:hAnsi="Times New Roman" w:cs="Times New Roman"/>
          <w:b/>
          <w:u w:val="single"/>
        </w:rPr>
        <w:t xml:space="preserve">Poświadczenia zgodności cyfrowego 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</w:t>
      </w:r>
      <w:r w:rsidR="00BD5FF9" w:rsidRPr="00BD5FF9">
        <w:rPr>
          <w:rFonts w:ascii="Times New Roman" w:hAnsi="Times New Roman" w:cs="Times New Roman"/>
          <w:b/>
          <w:u w:val="single"/>
        </w:rPr>
        <w:t>odwzorowania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</w:t>
      </w:r>
      <w:r w:rsidR="003F33CC">
        <w:rPr>
          <w:rFonts w:ascii="Times New Roman" w:hAnsi="Times New Roman" w:cs="Times New Roman"/>
          <w:b/>
          <w:u w:val="single"/>
        </w:rPr>
        <w:t xml:space="preserve">z 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doku</w:t>
      </w:r>
      <w:r w:rsidR="003F33CC">
        <w:rPr>
          <w:rFonts w:ascii="Times New Roman" w:hAnsi="Times New Roman" w:cs="Times New Roman"/>
          <w:b/>
          <w:u w:val="single"/>
        </w:rPr>
        <w:t>mentem w postaci papierowej</w:t>
      </w:r>
      <w:r w:rsidR="00076559" w:rsidRPr="00BD5FF9">
        <w:rPr>
          <w:rFonts w:ascii="Times New Roman" w:hAnsi="Times New Roman" w:cs="Times New Roman"/>
          <w:b/>
          <w:u w:val="single"/>
        </w:rPr>
        <w:t xml:space="preserve"> poświadcza wykonawca lub notariusz. </w:t>
      </w:r>
    </w:p>
    <w:p w:rsidR="000B59F5" w:rsidRPr="00E97A8B" w:rsidRDefault="00301935" w:rsidP="00E97A8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</w:t>
      </w:r>
      <w:r w:rsidR="00FD35DC">
        <w:rPr>
          <w:rFonts w:ascii="Times New Roman" w:hAnsi="Times New Roman" w:cs="Times New Roman"/>
          <w:bCs/>
        </w:rPr>
        <w:t xml:space="preserve">. </w:t>
      </w:r>
      <w:r w:rsidR="00FD35DC" w:rsidRPr="00FD35DC">
        <w:rPr>
          <w:rFonts w:ascii="Times New Roman" w:hAnsi="Times New Roman" w:cs="Times New Roman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="00FD35DC" w:rsidRPr="00FD35DC">
        <w:rPr>
          <w:rFonts w:ascii="Times New Roman" w:hAnsi="Times New Roman" w:cs="Times New Roman"/>
          <w:b/>
          <w:color w:val="000000"/>
        </w:rPr>
        <w:t>kwalifikowanym podpisem elektronicznym</w:t>
      </w:r>
      <w:r w:rsidR="00FD35DC" w:rsidRPr="00FD35DC">
        <w:rPr>
          <w:rFonts w:ascii="Times New Roman" w:hAnsi="Times New Roman" w:cs="Times New Roman"/>
          <w:color w:val="000000"/>
        </w:rPr>
        <w:t xml:space="preserve"> lub </w:t>
      </w:r>
      <w:r w:rsidR="00FD35DC" w:rsidRPr="00FD35DC">
        <w:rPr>
          <w:rFonts w:ascii="Times New Roman" w:hAnsi="Times New Roman" w:cs="Times New Roman"/>
          <w:b/>
          <w:color w:val="000000"/>
        </w:rPr>
        <w:t>podpisem zaufanym</w:t>
      </w:r>
      <w:r w:rsidR="00FD35DC" w:rsidRPr="00FD35DC">
        <w:rPr>
          <w:rFonts w:ascii="Times New Roman" w:hAnsi="Times New Roman" w:cs="Times New Roman"/>
          <w:color w:val="000000"/>
        </w:rPr>
        <w:t xml:space="preserve"> lub </w:t>
      </w:r>
      <w:r w:rsidR="00537F95" w:rsidRPr="00537F95">
        <w:rPr>
          <w:rFonts w:ascii="Times New Roman" w:hAnsi="Times New Roman" w:cs="Times New Roman"/>
          <w:b/>
          <w:color w:val="000000"/>
        </w:rPr>
        <w:t xml:space="preserve">elektronicznym </w:t>
      </w:r>
      <w:r w:rsidR="00FD35DC" w:rsidRPr="00537F95">
        <w:rPr>
          <w:rFonts w:ascii="Times New Roman" w:hAnsi="Times New Roman" w:cs="Times New Roman"/>
          <w:b/>
          <w:color w:val="000000"/>
        </w:rPr>
        <w:t>podpisem osobistym</w:t>
      </w:r>
      <w:r w:rsidR="00FD35DC" w:rsidRPr="00FD35DC">
        <w:rPr>
          <w:rFonts w:ascii="Times New Roman" w:hAnsi="Times New Roman" w:cs="Times New Roman"/>
          <w:color w:val="000000"/>
        </w:rPr>
        <w:t xml:space="preserve"> przez osobę/osoby </w:t>
      </w:r>
      <w:r w:rsidR="00FD35DC" w:rsidRPr="00FD35DC">
        <w:rPr>
          <w:rFonts w:ascii="Times New Roman" w:hAnsi="Times New Roman" w:cs="Times New Roman"/>
          <w:color w:val="000000"/>
        </w:rPr>
        <w:lastRenderedPageBreak/>
        <w:t xml:space="preserve">upoważnioną/upoważnione. Poświadczenie za zgodność z oryginałem następuje w formie elektronicznej podpisane kwalifikowanym podpisem elektronicznym lub podpisem zaufanym lub </w:t>
      </w:r>
      <w:r w:rsidR="00537F95">
        <w:rPr>
          <w:rFonts w:ascii="Times New Roman" w:hAnsi="Times New Roman" w:cs="Times New Roman"/>
          <w:color w:val="000000"/>
        </w:rPr>
        <w:t xml:space="preserve">elektronicznym </w:t>
      </w:r>
      <w:r w:rsidR="00FD35DC" w:rsidRPr="00FD35DC">
        <w:rPr>
          <w:rFonts w:ascii="Times New Roman" w:hAnsi="Times New Roman" w:cs="Times New Roman"/>
          <w:color w:val="000000"/>
        </w:rPr>
        <w:t>podpisem osobistym przez osobę/osoby upoważnioną/upoważnione.</w:t>
      </w:r>
    </w:p>
    <w:p w:rsidR="000B59F5" w:rsidRDefault="000B59F5" w:rsidP="00156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A69A9">
        <w:rPr>
          <w:rFonts w:ascii="Times New Roman" w:hAnsi="Times New Roman" w:cs="Times New Roman"/>
          <w:b/>
          <w:bCs/>
          <w:color w:val="000000"/>
        </w:rPr>
        <w:t>Składając ofertę zaleca się zaplanowanie złożenia jej z wyprzedzeniem</w:t>
      </w: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bCs/>
          <w:color w:val="000000"/>
        </w:rPr>
        <w:t xml:space="preserve">minimum 24h </w:t>
      </w:r>
      <w:r w:rsidRPr="006A69A9">
        <w:rPr>
          <w:rFonts w:ascii="Times New Roman" w:hAnsi="Times New Roman" w:cs="Times New Roman"/>
          <w:b/>
          <w:color w:val="000000"/>
        </w:rPr>
        <w:t>, aby zdążyć w terminie przewidzianym na jej złożenie w przypadku</w:t>
      </w:r>
    </w:p>
    <w:p w:rsidR="006A69A9" w:rsidRPr="006A69A9" w:rsidRDefault="006A69A9" w:rsidP="006A6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color w:val="000000"/>
        </w:rPr>
        <w:t xml:space="preserve">siły wyższej, jak np. awaria </w:t>
      </w:r>
      <w:r w:rsidRPr="006A69A9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6A69A9">
        <w:rPr>
          <w:rFonts w:ascii="Times New Roman" w:hAnsi="Times New Roman" w:cs="Times New Roman"/>
          <w:b/>
          <w:color w:val="000000"/>
        </w:rPr>
        <w:t>, awaria Internetu, problemy</w:t>
      </w:r>
    </w:p>
    <w:p w:rsidR="00BB6C7A" w:rsidRDefault="006A69A9" w:rsidP="00E97A8B">
      <w:pPr>
        <w:jc w:val="center"/>
        <w:rPr>
          <w:rFonts w:ascii="Times New Roman" w:hAnsi="Times New Roman" w:cs="Times New Roman"/>
          <w:b/>
          <w:color w:val="000000"/>
        </w:rPr>
      </w:pPr>
      <w:r w:rsidRPr="006A69A9">
        <w:rPr>
          <w:rFonts w:ascii="Times New Roman" w:hAnsi="Times New Roman" w:cs="Times New Roman"/>
          <w:b/>
          <w:color w:val="000000"/>
        </w:rPr>
        <w:t>techniczne związane z brakiem np. aktualnej przeglądarki, itp.</w:t>
      </w:r>
    </w:p>
    <w:p w:rsidR="00E97A8B" w:rsidRPr="00E97A8B" w:rsidRDefault="00E97A8B" w:rsidP="00E97A8B">
      <w:pPr>
        <w:jc w:val="center"/>
        <w:rPr>
          <w:rFonts w:ascii="Times New Roman" w:hAnsi="Times New Roman" w:cs="Times New Roman"/>
          <w:b/>
          <w:color w:val="000000"/>
        </w:rPr>
      </w:pPr>
    </w:p>
    <w:p w:rsidR="005A277D" w:rsidRDefault="00F34D32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Sposób oraz termin składania ofert</w:t>
      </w:r>
    </w:p>
    <w:p w:rsidR="000B3A98" w:rsidRPr="005A5DC4" w:rsidRDefault="000B3A98" w:rsidP="000B3A98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7C7FB9" w:rsidRPr="008E0A03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1377D">
        <w:rPr>
          <w:rFonts w:ascii="Times New Roman" w:hAnsi="Times New Roman" w:cs="Times New Roman"/>
        </w:rPr>
        <w:t xml:space="preserve">Wykonawca składa ofertę za pośrednictwem </w:t>
      </w:r>
      <w:r w:rsidR="00E6415F" w:rsidRPr="0011377D">
        <w:rPr>
          <w:rFonts w:ascii="Times New Roman" w:hAnsi="Times New Roman" w:cs="Times New Roman"/>
        </w:rPr>
        <w:t>P</w:t>
      </w:r>
      <w:r w:rsidRPr="0011377D">
        <w:rPr>
          <w:rFonts w:ascii="Times New Roman" w:hAnsi="Times New Roman" w:cs="Times New Roman"/>
        </w:rPr>
        <w:t xml:space="preserve">latformy </w:t>
      </w:r>
      <w:r w:rsidR="00C23319" w:rsidRPr="0011377D">
        <w:rPr>
          <w:rFonts w:ascii="Times New Roman" w:hAnsi="Times New Roman" w:cs="Times New Roman"/>
        </w:rPr>
        <w:t>pod adresem</w:t>
      </w:r>
      <w:r w:rsidR="00A45E9A" w:rsidRPr="0011377D">
        <w:rPr>
          <w:rFonts w:ascii="Times New Roman" w:hAnsi="Times New Roman" w:cs="Times New Roman"/>
        </w:rPr>
        <w:t xml:space="preserve">: </w:t>
      </w:r>
      <w:r w:rsidR="00CC1F94" w:rsidRPr="008E0A03">
        <w:rPr>
          <w:rFonts w:ascii="Times New Roman" w:hAnsi="Times New Roman" w:cs="Times New Roman"/>
          <w:b/>
        </w:rPr>
        <w:t>https://.platformazakupowa.pl/</w:t>
      </w:r>
      <w:r w:rsidR="0025050A">
        <w:rPr>
          <w:rFonts w:ascii="Times New Roman" w:hAnsi="Times New Roman" w:cs="Times New Roman"/>
          <w:b/>
        </w:rPr>
        <w:t>pn/</w:t>
      </w:r>
      <w:r w:rsidR="00CC1F94" w:rsidRPr="008E0A03">
        <w:rPr>
          <w:rFonts w:ascii="Times New Roman" w:hAnsi="Times New Roman" w:cs="Times New Roman"/>
          <w:b/>
        </w:rPr>
        <w:t>kwp_radom</w:t>
      </w:r>
    </w:p>
    <w:p w:rsidR="00631094" w:rsidRPr="00631094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</w:rPr>
        <w:t>Sposób zł</w:t>
      </w:r>
      <w:r w:rsidR="00D76639" w:rsidRPr="007C7FB9">
        <w:rPr>
          <w:rFonts w:ascii="Times New Roman" w:hAnsi="Times New Roman" w:cs="Times New Roman"/>
        </w:rPr>
        <w:t xml:space="preserve">ożenia oferty opisany został w </w:t>
      </w:r>
      <w:r w:rsidR="00D76639" w:rsidRPr="006505FE">
        <w:rPr>
          <w:rFonts w:ascii="Times New Roman" w:hAnsi="Times New Roman" w:cs="Times New Roman"/>
          <w:b/>
          <w:i/>
        </w:rPr>
        <w:t>„I</w:t>
      </w:r>
      <w:r w:rsidRPr="006505FE">
        <w:rPr>
          <w:rFonts w:ascii="Times New Roman" w:hAnsi="Times New Roman" w:cs="Times New Roman"/>
          <w:b/>
          <w:i/>
        </w:rPr>
        <w:t xml:space="preserve">nstrukcji </w:t>
      </w:r>
      <w:r w:rsidR="00C641B7" w:rsidRPr="006505FE">
        <w:rPr>
          <w:rFonts w:ascii="Times New Roman" w:hAnsi="Times New Roman" w:cs="Times New Roman"/>
          <w:b/>
          <w:i/>
        </w:rPr>
        <w:t>dla Wykonawców”</w:t>
      </w:r>
      <w:r w:rsidR="00C95A4B" w:rsidRPr="007C7FB9">
        <w:rPr>
          <w:rFonts w:ascii="Times New Roman" w:hAnsi="Times New Roman" w:cs="Times New Roman"/>
        </w:rPr>
        <w:t xml:space="preserve"> pod adresem</w:t>
      </w:r>
      <w:r w:rsidR="0011377D" w:rsidRPr="007C7FB9">
        <w:rPr>
          <w:rFonts w:ascii="Times New Roman" w:hAnsi="Times New Roman" w:cs="Times New Roman"/>
        </w:rPr>
        <w:t>:</w:t>
      </w:r>
      <w:r w:rsidR="00C95A4B" w:rsidRPr="007C7FB9">
        <w:rPr>
          <w:rFonts w:ascii="Times New Roman" w:hAnsi="Times New Roman" w:cs="Times New Roman"/>
        </w:rPr>
        <w:t xml:space="preserve"> </w:t>
      </w:r>
      <w:hyperlink r:id="rId15" w:history="1">
        <w:r w:rsidR="00631094" w:rsidRPr="00305AD6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</w:p>
    <w:p w:rsidR="00811CDB" w:rsidRPr="00811CDB" w:rsidRDefault="007C6609" w:rsidP="00631094">
      <w:pPr>
        <w:pStyle w:val="Akapitzlist"/>
        <w:jc w:val="both"/>
        <w:rPr>
          <w:rFonts w:ascii="Times New Roman" w:hAnsi="Times New Roman" w:cs="Times New Roman"/>
        </w:rPr>
      </w:pPr>
      <w:r w:rsidRPr="007C7FB9">
        <w:rPr>
          <w:rFonts w:ascii="Times New Roman" w:hAnsi="Times New Roman" w:cs="Times New Roman"/>
          <w:color w:val="000000"/>
        </w:rPr>
        <w:t>Po wypełnieniu Formularza składania oferty lub wniosku i dołączenia wszystkich</w:t>
      </w:r>
      <w:r w:rsidR="007C7FB9" w:rsidRPr="007C7FB9">
        <w:rPr>
          <w:rFonts w:ascii="Times New Roman" w:hAnsi="Times New Roman" w:cs="Times New Roman"/>
        </w:rPr>
        <w:t xml:space="preserve"> </w:t>
      </w:r>
      <w:r w:rsidRPr="007C7FB9">
        <w:rPr>
          <w:rFonts w:ascii="Times New Roman" w:hAnsi="Times New Roman" w:cs="Times New Roman"/>
          <w:color w:val="000000"/>
        </w:rPr>
        <w:t xml:space="preserve">wymaganych załączników należy kliknąć przycisk </w:t>
      </w:r>
      <w:r w:rsidRPr="006505FE">
        <w:rPr>
          <w:rFonts w:ascii="Times New Roman" w:hAnsi="Times New Roman" w:cs="Times New Roman"/>
          <w:b/>
          <w:i/>
          <w:color w:val="000000"/>
        </w:rPr>
        <w:t>„Przejdź do podsumowania”.</w:t>
      </w:r>
      <w:r w:rsidR="007C7FB9">
        <w:rPr>
          <w:rFonts w:ascii="Times New Roman" w:hAnsi="Times New Roman" w:cs="Times New Roman"/>
          <w:color w:val="000000"/>
        </w:rPr>
        <w:t xml:space="preserve"> </w:t>
      </w:r>
    </w:p>
    <w:p w:rsidR="00811CDB" w:rsidRPr="00811CDB" w:rsidRDefault="007C6609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1CDB">
        <w:rPr>
          <w:rFonts w:ascii="Times New Roman" w:hAnsi="Times New Roman" w:cs="Times New Roman"/>
          <w:color w:val="000000"/>
        </w:rPr>
        <w:t>Oferta lub wniosek składana elektronicznie musi zostać podpisana kwalifikowanym</w:t>
      </w:r>
      <w:r w:rsidR="00946B40" w:rsidRPr="00946B40">
        <w:rPr>
          <w:rFonts w:ascii="Times New Roman" w:hAnsi="Times New Roman" w:cs="Times New Roman"/>
          <w:color w:val="000000"/>
        </w:rPr>
        <w:t xml:space="preserve"> </w:t>
      </w:r>
      <w:r w:rsidR="00946B40" w:rsidRPr="00811CDB">
        <w:rPr>
          <w:rFonts w:ascii="Times New Roman" w:hAnsi="Times New Roman" w:cs="Times New Roman"/>
          <w:color w:val="000000"/>
        </w:rPr>
        <w:t>podpisem elektronicznym</w:t>
      </w:r>
      <w:r w:rsidRPr="00811CDB">
        <w:rPr>
          <w:rFonts w:ascii="Times New Roman" w:hAnsi="Times New Roman" w:cs="Times New Roman"/>
          <w:color w:val="000000"/>
        </w:rPr>
        <w:t>, podpisem zaufanym lub</w:t>
      </w:r>
      <w:r w:rsidR="00C56F5E">
        <w:rPr>
          <w:rFonts w:ascii="Times New Roman" w:hAnsi="Times New Roman" w:cs="Times New Roman"/>
          <w:color w:val="000000"/>
        </w:rPr>
        <w:t xml:space="preserve"> elektronicznym</w:t>
      </w:r>
      <w:r w:rsidRPr="00811CDB">
        <w:rPr>
          <w:rFonts w:ascii="Times New Roman" w:hAnsi="Times New Roman" w:cs="Times New Roman"/>
          <w:color w:val="000000"/>
        </w:rPr>
        <w:t xml:space="preserve"> podpisem osobistym. W procesie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składania oferty za pośrednictwem</w:t>
      </w:r>
      <w:r w:rsidR="00CC1F94" w:rsidRPr="00811CDB">
        <w:rPr>
          <w:rFonts w:ascii="Times New Roman" w:hAnsi="Times New Roman" w:cs="Times New Roman"/>
          <w:color w:val="1155CD"/>
        </w:rPr>
        <w:t xml:space="preserve"> </w:t>
      </w:r>
      <w:r w:rsidR="00CC1F94" w:rsidRPr="008E0A03">
        <w:rPr>
          <w:rFonts w:ascii="Times New Roman" w:hAnsi="Times New Roman" w:cs="Times New Roman"/>
          <w:b/>
        </w:rPr>
        <w:t>https://.platformazakupowa.pl/</w:t>
      </w:r>
      <w:r w:rsidR="00B074D6">
        <w:rPr>
          <w:rFonts w:ascii="Times New Roman" w:hAnsi="Times New Roman" w:cs="Times New Roman"/>
          <w:b/>
        </w:rPr>
        <w:t>pn/</w:t>
      </w:r>
      <w:r w:rsidR="00CC1F94" w:rsidRPr="008E0A03">
        <w:rPr>
          <w:rFonts w:ascii="Times New Roman" w:hAnsi="Times New Roman" w:cs="Times New Roman"/>
          <w:b/>
        </w:rPr>
        <w:t>kwp_radom</w:t>
      </w:r>
      <w:r w:rsidRPr="00811CDB">
        <w:rPr>
          <w:rFonts w:ascii="Times New Roman" w:hAnsi="Times New Roman" w:cs="Times New Roman"/>
          <w:color w:val="000000"/>
        </w:rPr>
        <w:t xml:space="preserve"> wykonawca powinien złożyć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podpis bezpośrednio na dokumentach przesłanych za pośrednictwem</w:t>
      </w:r>
      <w:r w:rsidR="00C42731" w:rsidRPr="00811CDB">
        <w:rPr>
          <w:rFonts w:ascii="Times New Roman" w:hAnsi="Times New Roman" w:cs="Times New Roman"/>
          <w:color w:val="1155CD"/>
        </w:rPr>
        <w:t xml:space="preserve"> </w:t>
      </w:r>
      <w:r w:rsidR="00C42731" w:rsidRPr="008E0A03">
        <w:rPr>
          <w:rFonts w:ascii="Times New Roman" w:hAnsi="Times New Roman" w:cs="Times New Roman"/>
          <w:b/>
        </w:rPr>
        <w:t>https://.platformazakupowa.pl/</w:t>
      </w:r>
      <w:r w:rsidR="00B074D6">
        <w:rPr>
          <w:rFonts w:ascii="Times New Roman" w:hAnsi="Times New Roman" w:cs="Times New Roman"/>
          <w:b/>
        </w:rPr>
        <w:t>pn/</w:t>
      </w:r>
      <w:r w:rsidR="00C42731" w:rsidRPr="008E0A03">
        <w:rPr>
          <w:rFonts w:ascii="Times New Roman" w:hAnsi="Times New Roman" w:cs="Times New Roman"/>
          <w:b/>
        </w:rPr>
        <w:t>kwp_radom</w:t>
      </w:r>
      <w:r w:rsidR="00C42731" w:rsidRPr="00811CDB">
        <w:rPr>
          <w:rFonts w:ascii="Times New Roman" w:hAnsi="Times New Roman" w:cs="Times New Roman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Zalecamy stosowanie podpisu na każdym załączonym pliku osobno,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w szczególności wskazanych w art. 63 ust 1 oraz ust.2 Pzp, gdzie zaznaczono, iż oferty,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wnioski o dopuszczenie do udziału w postępowaniu oraz oświadczenie, o którym mowa w</w:t>
      </w:r>
      <w:r w:rsidR="007C7FB9" w:rsidRPr="00811CDB"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art. 125 ust.1 sporządza się, pod rygorem nieważności, w postaci lub formie elektronicznej i</w:t>
      </w:r>
      <w:r w:rsidR="00811CDB">
        <w:rPr>
          <w:rFonts w:ascii="Times New Roman" w:hAnsi="Times New Roman" w:cs="Times New Roman"/>
          <w:color w:val="000000"/>
        </w:rPr>
        <w:t xml:space="preserve"> </w:t>
      </w:r>
      <w:r w:rsidR="00811CDB" w:rsidRPr="00811CDB">
        <w:rPr>
          <w:rFonts w:ascii="Times New Roman" w:hAnsi="Times New Roman" w:cs="Times New Roman"/>
          <w:color w:val="000000"/>
        </w:rPr>
        <w:t>opatruje się odpowiednio kwalifikowanym</w:t>
      </w:r>
      <w:r w:rsidR="00811CDB">
        <w:rPr>
          <w:rFonts w:ascii="Times New Roman" w:hAnsi="Times New Roman" w:cs="Times New Roman"/>
          <w:color w:val="000000"/>
        </w:rPr>
        <w:t xml:space="preserve"> </w:t>
      </w:r>
      <w:r w:rsidR="00811CDB" w:rsidRPr="00811CDB">
        <w:rPr>
          <w:rFonts w:ascii="Times New Roman" w:hAnsi="Times New Roman" w:cs="Times New Roman"/>
          <w:color w:val="000000"/>
        </w:rPr>
        <w:t xml:space="preserve">podpisem elektronicznym, podpisem zaufanym lub </w:t>
      </w:r>
      <w:r w:rsidR="00C56F5E">
        <w:rPr>
          <w:rFonts w:ascii="Times New Roman" w:hAnsi="Times New Roman" w:cs="Times New Roman"/>
          <w:color w:val="000000"/>
        </w:rPr>
        <w:t xml:space="preserve">elektronicznym </w:t>
      </w:r>
      <w:r w:rsidR="00811CDB" w:rsidRPr="00811CDB">
        <w:rPr>
          <w:rFonts w:ascii="Times New Roman" w:hAnsi="Times New Roman" w:cs="Times New Roman"/>
          <w:color w:val="000000"/>
        </w:rPr>
        <w:t>podpisem osobistym.</w:t>
      </w:r>
      <w:r w:rsidR="00811CDB">
        <w:rPr>
          <w:rFonts w:ascii="Times New Roman" w:hAnsi="Times New Roman" w:cs="Times New Roman"/>
          <w:color w:val="000000"/>
        </w:rPr>
        <w:t xml:space="preserve"> </w:t>
      </w:r>
    </w:p>
    <w:p w:rsidR="007C6609" w:rsidRPr="00A50731" w:rsidRDefault="00811CDB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1CDB">
        <w:rPr>
          <w:rFonts w:ascii="Times New Roman" w:hAnsi="Times New Roman" w:cs="Times New Roman"/>
          <w:color w:val="000000"/>
        </w:rPr>
        <w:t>Szczegółowa instrukcja dla Wykonawców dotycząca złożenia, zmiany i wycofania oferty</w:t>
      </w:r>
      <w:r>
        <w:rPr>
          <w:rFonts w:ascii="Times New Roman" w:hAnsi="Times New Roman" w:cs="Times New Roman"/>
          <w:color w:val="000000"/>
        </w:rPr>
        <w:t xml:space="preserve"> </w:t>
      </w:r>
      <w:r w:rsidRPr="00811CDB">
        <w:rPr>
          <w:rFonts w:ascii="Times New Roman" w:hAnsi="Times New Roman" w:cs="Times New Roman"/>
          <w:color w:val="000000"/>
        </w:rPr>
        <w:t>znajduje się na stronie internetowej pod adresem:</w:t>
      </w:r>
      <w:r w:rsidR="00597864">
        <w:rPr>
          <w:rFonts w:ascii="Times New Roman" w:hAnsi="Times New Roman" w:cs="Times New Roman"/>
          <w:color w:val="000000"/>
        </w:rPr>
        <w:t xml:space="preserve"> </w:t>
      </w:r>
      <w:hyperlink r:id="rId16" w:history="1">
        <w:r w:rsidR="00A50731" w:rsidRPr="002414EF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</w:p>
    <w:p w:rsidR="00B632BF" w:rsidRDefault="00A50731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632BF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="00CA5BF5" w:rsidRPr="00CA5BF5">
        <w:rPr>
          <w:rFonts w:ascii="Times New Roman" w:hAnsi="Times New Roman" w:cs="Times New Roman"/>
          <w:b/>
          <w:i/>
        </w:rPr>
        <w:t>„FORMULARZA”</w:t>
      </w:r>
      <w:r w:rsidR="00CA5BF5">
        <w:rPr>
          <w:rFonts w:ascii="Times New Roman" w:hAnsi="Times New Roman" w:cs="Times New Roman"/>
          <w:b/>
        </w:rPr>
        <w:t xml:space="preserve"> </w:t>
      </w:r>
      <w:r w:rsidRPr="00B632BF">
        <w:rPr>
          <w:rFonts w:ascii="Times New Roman" w:hAnsi="Times New Roman" w:cs="Times New Roman"/>
          <w:b/>
        </w:rPr>
        <w:t>do : złożenia, zmiany, wycofania oferty wynosi 150 MB</w:t>
      </w:r>
      <w:r w:rsidR="00B632BF" w:rsidRPr="00B632BF">
        <w:rPr>
          <w:rFonts w:ascii="Times New Roman" w:hAnsi="Times New Roman" w:cs="Times New Roman"/>
          <w:b/>
        </w:rPr>
        <w:t>.</w:t>
      </w:r>
      <w:r w:rsidRPr="00B632BF">
        <w:rPr>
          <w:rFonts w:ascii="Times New Roman" w:hAnsi="Times New Roman" w:cs="Times New Roman"/>
        </w:rPr>
        <w:t xml:space="preserve"> </w:t>
      </w:r>
    </w:p>
    <w:p w:rsidR="005A3C97" w:rsidRPr="00B632BF" w:rsidRDefault="005A3C97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632BF">
        <w:rPr>
          <w:rFonts w:ascii="Times New Roman" w:hAnsi="Times New Roman" w:cs="Times New Roman"/>
          <w:b/>
          <w:u w:val="single"/>
        </w:rPr>
        <w:t>Wykonawca przed upływem terminu do składania ofert może wycofać ofertę.</w:t>
      </w:r>
      <w:r w:rsidRPr="00B632BF">
        <w:rPr>
          <w:rFonts w:ascii="Times New Roman" w:hAnsi="Times New Roman" w:cs="Times New Roman"/>
        </w:rPr>
        <w:t xml:space="preserve"> Sposób wycofania oferty został opisany w „Instrukcji dla W</w:t>
      </w:r>
      <w:r w:rsidR="00CA7235" w:rsidRPr="00B632BF">
        <w:rPr>
          <w:rFonts w:ascii="Times New Roman" w:hAnsi="Times New Roman" w:cs="Times New Roman"/>
        </w:rPr>
        <w:t>ykonawców platformazakupowa.pl”</w:t>
      </w:r>
    </w:p>
    <w:p w:rsidR="005A3C97" w:rsidRPr="00597864" w:rsidRDefault="005A3C97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97864">
        <w:rPr>
          <w:rFonts w:ascii="Times New Roman" w:hAnsi="Times New Roman" w:cs="Times New Roman"/>
        </w:rPr>
        <w:t>Wykonawca po upływie terminu do składania ofert nie może wycofać złożonej oferty.</w:t>
      </w:r>
    </w:p>
    <w:p w:rsidR="006A44DA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495225">
        <w:rPr>
          <w:rFonts w:ascii="Times New Roman" w:hAnsi="Times New Roman" w:cs="Times New Roman"/>
          <w:b/>
        </w:rPr>
        <w:t>Ofertę wraz z wymaganymi załącznikami należy z</w:t>
      </w:r>
      <w:r w:rsidR="0071349B">
        <w:rPr>
          <w:rFonts w:ascii="Times New Roman" w:hAnsi="Times New Roman" w:cs="Times New Roman"/>
          <w:b/>
        </w:rPr>
        <w:t xml:space="preserve">łożyć w terminie </w:t>
      </w:r>
      <w:r w:rsidR="0071349B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dnia 23.03.2021r.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, </w:t>
      </w:r>
      <w:r w:rsidR="0071349B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do godziny 10:00</w:t>
      </w:r>
      <w:r w:rsidR="00495225" w:rsidRPr="00C80455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</w:p>
    <w:p w:rsidR="00A318D0" w:rsidRDefault="00A318D0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Ofertę podpisuje Wykonawca lub jego pełnomocnik.</w:t>
      </w:r>
    </w:p>
    <w:p w:rsidR="006A44DA" w:rsidRPr="00E97A00" w:rsidRDefault="00716ACC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70C0"/>
        </w:rPr>
      </w:pPr>
      <w:r w:rsidRPr="00E97A00">
        <w:rPr>
          <w:rFonts w:ascii="Times New Roman" w:hAnsi="Times New Roman" w:cs="Times New Roman"/>
          <w:b/>
          <w:color w:val="000000" w:themeColor="text1"/>
        </w:rPr>
        <w:t>Wykonawca</w:t>
      </w:r>
      <w:r w:rsidR="00625DA7" w:rsidRPr="00E97A00">
        <w:rPr>
          <w:rFonts w:ascii="Times New Roman" w:hAnsi="Times New Roman" w:cs="Times New Roman"/>
          <w:b/>
          <w:color w:val="000000" w:themeColor="text1"/>
        </w:rPr>
        <w:t xml:space="preserve"> może złożyć tylko jedną</w:t>
      </w:r>
      <w:r w:rsidRPr="00E97A00">
        <w:rPr>
          <w:rFonts w:ascii="Times New Roman" w:hAnsi="Times New Roman" w:cs="Times New Roman"/>
          <w:b/>
          <w:color w:val="000000" w:themeColor="text1"/>
        </w:rPr>
        <w:t xml:space="preserve"> ofertę</w:t>
      </w:r>
      <w:r w:rsidR="007B74A2" w:rsidRPr="00E97A00">
        <w:rPr>
          <w:rFonts w:ascii="Times New Roman" w:hAnsi="Times New Roman" w:cs="Times New Roman"/>
          <w:b/>
          <w:color w:val="000000" w:themeColor="text1"/>
        </w:rPr>
        <w:t xml:space="preserve"> w ramach zadań</w:t>
      </w:r>
      <w:r w:rsidR="00E97A00">
        <w:rPr>
          <w:rFonts w:ascii="Times New Roman" w:hAnsi="Times New Roman" w:cs="Times New Roman"/>
          <w:b/>
          <w:color w:val="000000" w:themeColor="text1"/>
        </w:rPr>
        <w:t xml:space="preserve"> nr 1 – 23.</w:t>
      </w:r>
    </w:p>
    <w:p w:rsidR="00F56711" w:rsidRDefault="00E001ED" w:rsidP="00F33DA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B74A2">
        <w:rPr>
          <w:rFonts w:ascii="Times New Roman" w:hAnsi="Times New Roman" w:cs="Times New Roman"/>
        </w:rPr>
        <w:t>O terminie złożenia oferty decyduje czas pełnego przepr</w:t>
      </w:r>
      <w:r w:rsidRPr="00F56711">
        <w:rPr>
          <w:rFonts w:ascii="Times New Roman" w:hAnsi="Times New Roman" w:cs="Times New Roman"/>
        </w:rPr>
        <w:t>ocesowania transakcji na Platformie</w:t>
      </w:r>
      <w:r w:rsidR="0060049A" w:rsidRPr="00F56711">
        <w:rPr>
          <w:rFonts w:ascii="Times New Roman" w:hAnsi="Times New Roman" w:cs="Times New Roman"/>
        </w:rPr>
        <w:t>.</w:t>
      </w:r>
    </w:p>
    <w:p w:rsidR="003E3C93" w:rsidRPr="003C061C" w:rsidRDefault="003E3C93" w:rsidP="00F33D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3C93">
        <w:rPr>
          <w:rFonts w:ascii="Times New Roman" w:hAnsi="Times New Roman" w:cs="Times New Roman"/>
          <w:color w:val="000000"/>
        </w:rPr>
        <w:t xml:space="preserve">Za datę przekazania oferty lub wniosków przyjmuje się datę ich przekazania </w:t>
      </w:r>
      <w:r w:rsidR="003C061C">
        <w:rPr>
          <w:rFonts w:ascii="Times New Roman" w:hAnsi="Times New Roman" w:cs="Times New Roman"/>
          <w:color w:val="000000"/>
        </w:rPr>
        <w:br/>
      </w:r>
      <w:r w:rsidRPr="003E3C93">
        <w:rPr>
          <w:rFonts w:ascii="Times New Roman" w:hAnsi="Times New Roman" w:cs="Times New Roman"/>
          <w:color w:val="000000"/>
        </w:rPr>
        <w:t>w</w:t>
      </w:r>
      <w:r w:rsidR="003C061C">
        <w:rPr>
          <w:rFonts w:ascii="Times New Roman" w:hAnsi="Times New Roman" w:cs="Times New Roman"/>
          <w:color w:val="000000"/>
        </w:rPr>
        <w:t xml:space="preserve"> </w:t>
      </w:r>
      <w:r w:rsidRPr="003C061C">
        <w:rPr>
          <w:rFonts w:ascii="Times New Roman" w:hAnsi="Times New Roman" w:cs="Times New Roman"/>
          <w:color w:val="000000"/>
        </w:rPr>
        <w:t xml:space="preserve">systemie poprzez kliknięcie przycisku </w:t>
      </w:r>
      <w:r w:rsidR="006505FE" w:rsidRPr="003C061C">
        <w:rPr>
          <w:rFonts w:ascii="Times New Roman" w:hAnsi="Times New Roman" w:cs="Times New Roman"/>
          <w:i/>
          <w:color w:val="000000"/>
        </w:rPr>
        <w:t>„</w:t>
      </w:r>
      <w:r w:rsidRPr="003C061C">
        <w:rPr>
          <w:rFonts w:ascii="Times New Roman" w:hAnsi="Times New Roman" w:cs="Times New Roman"/>
          <w:b/>
          <w:bCs/>
          <w:i/>
          <w:color w:val="000000"/>
        </w:rPr>
        <w:t>Złóż ofertę</w:t>
      </w:r>
      <w:r w:rsidR="006505FE" w:rsidRPr="003C061C">
        <w:rPr>
          <w:rFonts w:ascii="Times New Roman" w:hAnsi="Times New Roman" w:cs="Times New Roman"/>
          <w:b/>
          <w:bCs/>
          <w:i/>
          <w:color w:val="000000"/>
        </w:rPr>
        <w:t>”</w:t>
      </w:r>
      <w:r w:rsidRPr="003C061C">
        <w:rPr>
          <w:rFonts w:ascii="Times New Roman" w:hAnsi="Times New Roman" w:cs="Times New Roman"/>
          <w:b/>
          <w:bCs/>
          <w:i/>
          <w:color w:val="000000"/>
        </w:rPr>
        <w:t xml:space="preserve"> </w:t>
      </w:r>
      <w:r w:rsidRPr="003C061C">
        <w:rPr>
          <w:rFonts w:ascii="Times New Roman" w:hAnsi="Times New Roman" w:cs="Times New Roman"/>
          <w:color w:val="000000"/>
        </w:rPr>
        <w:t>w drugim kroku i wyświetlaniu</w:t>
      </w:r>
    </w:p>
    <w:p w:rsidR="003E3C93" w:rsidRPr="00B632BF" w:rsidRDefault="003E3C93" w:rsidP="0063109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E3C93">
        <w:rPr>
          <w:rFonts w:ascii="Times New Roman" w:hAnsi="Times New Roman" w:cs="Times New Roman"/>
          <w:color w:val="000000"/>
        </w:rPr>
        <w:t>komunikatu, że oferta została złożona.</w:t>
      </w:r>
      <w:r>
        <w:rPr>
          <w:rFonts w:ascii="Times New Roman" w:hAnsi="Times New Roman" w:cs="Times New Roman"/>
          <w:color w:val="000000"/>
        </w:rPr>
        <w:t xml:space="preserve"> </w:t>
      </w:r>
      <w:r w:rsidRPr="00B632BF">
        <w:rPr>
          <w:rFonts w:ascii="Times New Roman" w:hAnsi="Times New Roman" w:cs="Times New Roman"/>
          <w:b/>
          <w:color w:val="000000"/>
        </w:rPr>
        <w:t xml:space="preserve">Czas wyświetlany na </w:t>
      </w:r>
      <w:r w:rsidRPr="00B632BF">
        <w:rPr>
          <w:rFonts w:ascii="Times New Roman" w:hAnsi="Times New Roman" w:cs="Times New Roman"/>
          <w:b/>
          <w:bCs/>
          <w:color w:val="1155CD"/>
        </w:rPr>
        <w:t xml:space="preserve">platformazakupowa.pl </w:t>
      </w:r>
      <w:r w:rsidRPr="00B632BF">
        <w:rPr>
          <w:rFonts w:ascii="Times New Roman" w:hAnsi="Times New Roman" w:cs="Times New Roman"/>
          <w:b/>
          <w:color w:val="000000"/>
        </w:rPr>
        <w:t>synchronizuje się automatycznie z serwerem Głównego Urzędu Miar.</w:t>
      </w:r>
    </w:p>
    <w:p w:rsidR="00E97A00" w:rsidRPr="00B44722" w:rsidRDefault="002A6DE8" w:rsidP="00631094">
      <w:pPr>
        <w:jc w:val="both"/>
        <w:rPr>
          <w:rFonts w:ascii="Times New Roman" w:hAnsi="Times New Roman" w:cs="Times New Roman"/>
          <w:color w:val="000000"/>
        </w:rPr>
      </w:pPr>
      <w:r w:rsidRPr="003E3C93">
        <w:rPr>
          <w:rFonts w:ascii="Times New Roman" w:hAnsi="Times New Roman" w:cs="Times New Roman"/>
          <w:color w:val="000000"/>
        </w:rPr>
        <w:t xml:space="preserve"> </w:t>
      </w:r>
    </w:p>
    <w:p w:rsidR="00716ACC" w:rsidRDefault="00494BEE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Termin otwarcia ofert</w:t>
      </w:r>
    </w:p>
    <w:p w:rsidR="009D1BC0" w:rsidRPr="005A5DC4" w:rsidRDefault="009D1BC0" w:rsidP="009D1BC0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1B1D18" w:rsidRDefault="00640CE0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1D18">
        <w:rPr>
          <w:rFonts w:ascii="Times New Roman" w:hAnsi="Times New Roman" w:cs="Times New Roman"/>
          <w:b/>
        </w:rPr>
        <w:t>Otwar</w:t>
      </w:r>
      <w:r w:rsidR="00E97A00">
        <w:rPr>
          <w:rFonts w:ascii="Times New Roman" w:hAnsi="Times New Roman" w:cs="Times New Roman"/>
          <w:b/>
        </w:rPr>
        <w:t xml:space="preserve">cie ofert nastąpi </w:t>
      </w:r>
      <w:r w:rsidR="00E97A00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w dniu 23.03.2021r., o godzinie 10:05</w:t>
      </w:r>
      <w:r w:rsidR="00E97A00" w:rsidRPr="00CE3E4C">
        <w:rPr>
          <w:rFonts w:ascii="Times New Roman" w:hAnsi="Times New Roman" w:cs="Times New Roman"/>
          <w:b/>
          <w:color w:val="0070C0"/>
        </w:rPr>
        <w:t xml:space="preserve"> </w:t>
      </w:r>
      <w:r w:rsidR="005474E1" w:rsidRPr="001B1D18">
        <w:rPr>
          <w:rFonts w:ascii="Times New Roman" w:hAnsi="Times New Roman" w:cs="Times New Roman"/>
          <w:b/>
        </w:rPr>
        <w:t>za pośrednictwem Platformy.</w:t>
      </w:r>
      <w:r w:rsidR="003222AA" w:rsidRPr="001B1D18">
        <w:rPr>
          <w:rFonts w:ascii="Times New Roman" w:hAnsi="Times New Roman" w:cs="Times New Roman"/>
        </w:rPr>
        <w:t xml:space="preserve"> </w:t>
      </w:r>
    </w:p>
    <w:p w:rsidR="00CA77F7" w:rsidRPr="001B1D18" w:rsidRDefault="00CA77F7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B1D18">
        <w:rPr>
          <w:rFonts w:ascii="Times New Roman" w:hAnsi="Times New Roman" w:cs="Times New Roman"/>
        </w:rPr>
        <w:lastRenderedPageBreak/>
        <w:t>Otwarcie ofert jest niejawne.</w:t>
      </w:r>
      <w:r w:rsidR="00DE598C" w:rsidRPr="001B1D18">
        <w:rPr>
          <w:rFonts w:ascii="Times New Roman" w:hAnsi="Times New Roman" w:cs="Times New Roman"/>
        </w:rPr>
        <w:t xml:space="preserve"> Zgodnie z ustawą pzp Zamawiający nie ma obowiązku przeprowadzania jawnej sesji otwarcia ofert</w:t>
      </w:r>
      <w:r w:rsidR="00F752FB" w:rsidRPr="001B1D18">
        <w:rPr>
          <w:rFonts w:ascii="Times New Roman" w:hAnsi="Times New Roman" w:cs="Times New Roman"/>
        </w:rPr>
        <w:t xml:space="preserve"> z udziałem wykonawców lub transmitowania sesji otwarcia za pośrednictwem elektronicznych narzędzi do przekazu on – line a ma jedynie takie uprawnienie.</w:t>
      </w:r>
    </w:p>
    <w:p w:rsidR="00CA77F7" w:rsidRPr="00904A19" w:rsidRDefault="00CA77F7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904A19">
        <w:rPr>
          <w:rFonts w:ascii="Times New Roman" w:hAnsi="Times New Roman" w:cs="Times New Roman"/>
          <w:b/>
          <w:u w:val="single"/>
        </w:rPr>
        <w:t>Zamawiający najpóźniej przed otwarciem ofert, udost</w:t>
      </w:r>
      <w:r w:rsidR="004228F0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>pnia na stronie</w:t>
      </w:r>
      <w:r w:rsidR="00EF2DFF" w:rsidRPr="00904A19">
        <w:rPr>
          <w:rFonts w:ascii="Times New Roman" w:hAnsi="Times New Roman" w:cs="Times New Roman"/>
          <w:b/>
          <w:u w:val="single"/>
        </w:rPr>
        <w:t xml:space="preserve"> internetowej prowadzonego post</w:t>
      </w:r>
      <w:r w:rsidR="00BA5E64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>p</w:t>
      </w:r>
      <w:r w:rsidR="00C63269" w:rsidRPr="00904A19">
        <w:rPr>
          <w:rFonts w:ascii="Times New Roman" w:hAnsi="Times New Roman" w:cs="Times New Roman"/>
          <w:b/>
          <w:u w:val="single"/>
        </w:rPr>
        <w:t>owania informacje o kwocie, jaką</w:t>
      </w:r>
      <w:r w:rsidRPr="00904A19">
        <w:rPr>
          <w:rFonts w:ascii="Times New Roman" w:hAnsi="Times New Roman" w:cs="Times New Roman"/>
          <w:b/>
          <w:u w:val="single"/>
        </w:rPr>
        <w:t xml:space="preserve"> zamierza przeznaczyć </w:t>
      </w:r>
      <w:r w:rsidR="009D1BC0">
        <w:rPr>
          <w:rFonts w:ascii="Times New Roman" w:hAnsi="Times New Roman" w:cs="Times New Roman"/>
          <w:b/>
          <w:u w:val="single"/>
        </w:rPr>
        <w:br/>
      </w:r>
      <w:r w:rsidRPr="00904A19">
        <w:rPr>
          <w:rFonts w:ascii="Times New Roman" w:hAnsi="Times New Roman" w:cs="Times New Roman"/>
          <w:b/>
          <w:u w:val="single"/>
        </w:rPr>
        <w:t>na sfinansowanie zamówienia.</w:t>
      </w:r>
    </w:p>
    <w:p w:rsidR="004228F0" w:rsidRPr="00904A19" w:rsidRDefault="004228F0" w:rsidP="00F33DA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904A19">
        <w:rPr>
          <w:rFonts w:ascii="Times New Roman" w:hAnsi="Times New Roman" w:cs="Times New Roman"/>
          <w:b/>
          <w:u w:val="single"/>
        </w:rPr>
        <w:t>Zamawiający, niezwłocznie po otwarciu ofert, udost</w:t>
      </w:r>
      <w:r w:rsidR="00CF50D8" w:rsidRPr="00904A19">
        <w:rPr>
          <w:rFonts w:ascii="Times New Roman" w:hAnsi="Times New Roman" w:cs="Times New Roman"/>
          <w:b/>
          <w:u w:val="single"/>
        </w:rPr>
        <w:t>ę</w:t>
      </w:r>
      <w:r w:rsidRPr="00904A19">
        <w:rPr>
          <w:rFonts w:ascii="Times New Roman" w:hAnsi="Times New Roman" w:cs="Times New Roman"/>
          <w:b/>
          <w:u w:val="single"/>
        </w:rPr>
        <w:t xml:space="preserve">pnia na stronie internetowej prowadzonego </w:t>
      </w:r>
      <w:r w:rsidR="00244B97" w:rsidRPr="00904A19">
        <w:rPr>
          <w:rFonts w:ascii="Times New Roman" w:hAnsi="Times New Roman" w:cs="Times New Roman"/>
          <w:b/>
          <w:u w:val="single"/>
        </w:rPr>
        <w:t>postę</w:t>
      </w:r>
      <w:r w:rsidRPr="00904A19">
        <w:rPr>
          <w:rFonts w:ascii="Times New Roman" w:hAnsi="Times New Roman" w:cs="Times New Roman"/>
          <w:b/>
          <w:u w:val="single"/>
        </w:rPr>
        <w:t>powania informacje:</w:t>
      </w:r>
    </w:p>
    <w:p w:rsidR="00D13196" w:rsidRDefault="00CF50D8" w:rsidP="009D1BC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nazwach albo imionach i naz</w:t>
      </w:r>
      <w:r w:rsidR="00A706A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iskach oraz siedzibach lub miejscach prowadzonej działalności gospodarczej a</w:t>
      </w:r>
      <w:r w:rsidR="00EA56A2">
        <w:rPr>
          <w:rFonts w:ascii="Times New Roman" w:hAnsi="Times New Roman" w:cs="Times New Roman"/>
        </w:rPr>
        <w:t>lbo miejscach</w:t>
      </w:r>
      <w:r w:rsidR="009D6274">
        <w:rPr>
          <w:rFonts w:ascii="Times New Roman" w:hAnsi="Times New Roman" w:cs="Times New Roman"/>
        </w:rPr>
        <w:t xml:space="preserve"> zamieszkania wykonawców, </w:t>
      </w:r>
      <w:r w:rsidR="00D13196">
        <w:rPr>
          <w:rFonts w:ascii="Times New Roman" w:hAnsi="Times New Roman" w:cs="Times New Roman"/>
        </w:rPr>
        <w:t>których oferty zostały otwarte;</w:t>
      </w:r>
    </w:p>
    <w:p w:rsidR="001C0839" w:rsidRDefault="00D13196" w:rsidP="009D1BC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cenach lub kosztach zawartych w ofertach</w:t>
      </w:r>
      <w:r w:rsidR="001C0839">
        <w:rPr>
          <w:rFonts w:ascii="Times New Roman" w:hAnsi="Times New Roman" w:cs="Times New Roman"/>
        </w:rPr>
        <w:t>.</w:t>
      </w:r>
    </w:p>
    <w:p w:rsidR="00831EA0" w:rsidRPr="00C63269" w:rsidRDefault="00831EA0" w:rsidP="00C63269">
      <w:pPr>
        <w:ind w:left="360"/>
        <w:jc w:val="center"/>
        <w:rPr>
          <w:rFonts w:ascii="Times New Roman" w:hAnsi="Times New Roman" w:cs="Times New Roman"/>
          <w:b/>
        </w:rPr>
      </w:pPr>
      <w:r w:rsidRPr="00C63269">
        <w:rPr>
          <w:rFonts w:ascii="Times New Roman" w:hAnsi="Times New Roman" w:cs="Times New Roman"/>
          <w:b/>
        </w:rPr>
        <w:t>Informacja zostanie opubl</w:t>
      </w:r>
      <w:r w:rsidR="00CE597D" w:rsidRPr="00C63269">
        <w:rPr>
          <w:rFonts w:ascii="Times New Roman" w:hAnsi="Times New Roman" w:cs="Times New Roman"/>
          <w:b/>
        </w:rPr>
        <w:t xml:space="preserve">ikowana na stronie postępowania </w:t>
      </w:r>
      <w:r w:rsidR="00CE597D" w:rsidRPr="009D1BC0">
        <w:rPr>
          <w:rFonts w:ascii="Times New Roman" w:hAnsi="Times New Roman" w:cs="Times New Roman"/>
          <w:b/>
          <w:bCs/>
        </w:rPr>
        <w:t>https://platformazakupowa.pl/pn/kwp_radom</w:t>
      </w:r>
      <w:r w:rsidR="00115E21" w:rsidRPr="00C63269">
        <w:rPr>
          <w:rFonts w:ascii="Times New Roman" w:hAnsi="Times New Roman" w:cs="Times New Roman"/>
          <w:b/>
          <w:bCs/>
        </w:rPr>
        <w:t xml:space="preserve"> w sekcji „Komunikaty”.</w:t>
      </w:r>
    </w:p>
    <w:p w:rsidR="0072143E" w:rsidRDefault="001C0839" w:rsidP="0022601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wystąpienia awarii systemu teleinformatycznego, która spowoduje brak</w:t>
      </w:r>
      <w:r w:rsidR="00294620">
        <w:rPr>
          <w:rFonts w:ascii="Times New Roman" w:hAnsi="Times New Roman" w:cs="Times New Roman"/>
        </w:rPr>
        <w:t xml:space="preserve"> możliwości otwarcia ofert w terminie określonym przez Zamawiającego, otwarcie ofert nastąpi niezwłocznie po usunięciu awarii.</w:t>
      </w:r>
      <w:r w:rsidR="0072143E">
        <w:rPr>
          <w:rFonts w:ascii="Times New Roman" w:hAnsi="Times New Roman" w:cs="Times New Roman"/>
        </w:rPr>
        <w:t xml:space="preserve"> </w:t>
      </w:r>
    </w:p>
    <w:p w:rsidR="00CE3E4C" w:rsidRDefault="0072143E" w:rsidP="006B5B2E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6. </w:t>
      </w:r>
      <w:r w:rsidRPr="0072143E">
        <w:rPr>
          <w:rFonts w:ascii="Times New Roman" w:hAnsi="Times New Roman" w:cs="Times New Roman"/>
        </w:rPr>
        <w:t>Zamawiający poinformuje o zmianie terminu otwarcia ofert na stronie</w:t>
      </w:r>
      <w:r w:rsidR="00C97C0F">
        <w:rPr>
          <w:rFonts w:ascii="Times New Roman" w:hAnsi="Times New Roman" w:cs="Times New Roman"/>
        </w:rPr>
        <w:t xml:space="preserve"> internetowej prowadzonego postę</w:t>
      </w:r>
      <w:r w:rsidRPr="0072143E">
        <w:rPr>
          <w:rFonts w:ascii="Times New Roman" w:hAnsi="Times New Roman" w:cs="Times New Roman"/>
        </w:rPr>
        <w:t>powania:</w:t>
      </w:r>
      <w:r w:rsidRPr="0072143E">
        <w:t xml:space="preserve"> </w:t>
      </w:r>
      <w:hyperlink r:id="rId17" w:history="1">
        <w:r w:rsidR="003552DC" w:rsidRPr="00A02D6F">
          <w:rPr>
            <w:rStyle w:val="Hipercze"/>
            <w:rFonts w:ascii="Times New Roman" w:hAnsi="Times New Roman" w:cs="Times New Roman"/>
            <w:b/>
            <w:bCs/>
          </w:rPr>
          <w:t>https://platformazakupowa.pl/pn/kwp_radom</w:t>
        </w:r>
      </w:hyperlink>
      <w:r w:rsidR="003552DC">
        <w:rPr>
          <w:rFonts w:ascii="Times New Roman" w:hAnsi="Times New Roman" w:cs="Times New Roman"/>
          <w:b/>
          <w:bCs/>
        </w:rPr>
        <w:t xml:space="preserve"> w sekcji „Komunikaty”</w:t>
      </w:r>
    </w:p>
    <w:p w:rsidR="006B5B2E" w:rsidRPr="009F5CB2" w:rsidRDefault="006B5B2E" w:rsidP="006B5B2E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494BEE" w:rsidRDefault="00A707A1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A5DC4">
        <w:rPr>
          <w:rFonts w:ascii="Times New Roman" w:hAnsi="Times New Roman" w:cs="Times New Roman"/>
          <w:b/>
        </w:rPr>
        <w:t>Podstawy wykluczenia</w:t>
      </w:r>
    </w:p>
    <w:p w:rsidR="001C1C68" w:rsidRPr="005A5DC4" w:rsidRDefault="001C1C68" w:rsidP="001C1C68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A707A1" w:rsidRDefault="006F0C84" w:rsidP="00CE3E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A5E64">
        <w:rPr>
          <w:rFonts w:ascii="Times New Roman" w:hAnsi="Times New Roman" w:cs="Times New Roman"/>
        </w:rPr>
        <w:t xml:space="preserve"> postę</w:t>
      </w:r>
      <w:r w:rsidR="00CE2968">
        <w:rPr>
          <w:rFonts w:ascii="Times New Roman" w:hAnsi="Times New Roman" w:cs="Times New Roman"/>
        </w:rPr>
        <w:t>powania o udzielenie zamówienia wyklucza się, z zastrzeżeniem art. 110 ust. 2 pzp, Wykonawcę:</w:t>
      </w:r>
    </w:p>
    <w:p w:rsidR="00CE2968" w:rsidRDefault="001B1814" w:rsidP="00CE3E4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</w:t>
      </w:r>
      <w:r w:rsidR="0037353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fizyczn</w:t>
      </w:r>
      <w:r w:rsidR="0037353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, którego prawomocnie skazano za przes</w:t>
      </w:r>
      <w:r w:rsidR="0037353F">
        <w:rPr>
          <w:rFonts w:ascii="Times New Roman" w:hAnsi="Times New Roman" w:cs="Times New Roman"/>
        </w:rPr>
        <w:t>tępstwo:</w:t>
      </w:r>
    </w:p>
    <w:p w:rsidR="0037353F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7353F">
        <w:rPr>
          <w:rFonts w:ascii="Times New Roman" w:hAnsi="Times New Roman" w:cs="Times New Roman"/>
        </w:rPr>
        <w:t>działu w zorganizowanej grupie przestępczej albo związku mającym na celu popełnienie przestępstwa lub przestępstwa skarbowego, o którym mowa w art. 258 Kodeksu karnego</w:t>
      </w:r>
      <w:r w:rsidR="00AB2A03">
        <w:rPr>
          <w:rFonts w:ascii="Times New Roman" w:hAnsi="Times New Roman" w:cs="Times New Roman"/>
        </w:rPr>
        <w:t>;</w:t>
      </w:r>
    </w:p>
    <w:p w:rsidR="00AB2A03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B2A03">
        <w:rPr>
          <w:rFonts w:ascii="Times New Roman" w:hAnsi="Times New Roman" w:cs="Times New Roman"/>
        </w:rPr>
        <w:t>andlu ludźmi, o którym mowa w art. 189a Kodeksu karnego;</w:t>
      </w:r>
    </w:p>
    <w:p w:rsidR="00AB2A03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B2A03">
        <w:rPr>
          <w:rFonts w:ascii="Times New Roman" w:hAnsi="Times New Roman" w:cs="Times New Roman"/>
        </w:rPr>
        <w:t xml:space="preserve"> którym mowa w art. 228 – 230a, art. 250a Kodeksu karnego lub art. 46 lub art. 48 ustawy z dnia 25 czerwca 2010 r. o sporcie;</w:t>
      </w:r>
    </w:p>
    <w:p w:rsidR="00AB2A03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B2A03">
        <w:rPr>
          <w:rFonts w:ascii="Times New Roman" w:hAnsi="Times New Roman" w:cs="Times New Roman"/>
        </w:rPr>
        <w:t xml:space="preserve">inansowania przestępstwa </w:t>
      </w:r>
      <w:r w:rsidR="002A0708">
        <w:rPr>
          <w:rFonts w:ascii="Times New Roman" w:hAnsi="Times New Roman" w:cs="Times New Roman"/>
        </w:rPr>
        <w:t>o charakter</w:t>
      </w:r>
      <w:r w:rsidR="00AB2A03">
        <w:rPr>
          <w:rFonts w:ascii="Times New Roman" w:hAnsi="Times New Roman" w:cs="Times New Roman"/>
        </w:rPr>
        <w:t>ze terrorystycznym, o którym mowa w art. 165a Kodeksu karnego, lub przestępstwo udaremniania lub utrudniania stwierdzenia</w:t>
      </w:r>
      <w:r w:rsidR="003D510B">
        <w:rPr>
          <w:rFonts w:ascii="Times New Roman" w:hAnsi="Times New Roman" w:cs="Times New Roman"/>
        </w:rPr>
        <w:t xml:space="preserve"> przestępnego pochodzenia pieniędzy lub ukrywania ich pochodzenia, o którym mowa </w:t>
      </w:r>
      <w:r w:rsidR="00226012">
        <w:rPr>
          <w:rFonts w:ascii="Times New Roman" w:hAnsi="Times New Roman" w:cs="Times New Roman"/>
        </w:rPr>
        <w:br/>
      </w:r>
      <w:r w:rsidR="003D510B">
        <w:rPr>
          <w:rFonts w:ascii="Times New Roman" w:hAnsi="Times New Roman" w:cs="Times New Roman"/>
        </w:rPr>
        <w:t>w art. 299 Kodeksu karnego;</w:t>
      </w:r>
    </w:p>
    <w:p w:rsidR="003D510B" w:rsidRPr="006B33B2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D510B">
        <w:rPr>
          <w:rFonts w:ascii="Times New Roman" w:hAnsi="Times New Roman" w:cs="Times New Roman"/>
        </w:rPr>
        <w:t xml:space="preserve"> charakterze terrorystycznym, o którym mowa</w:t>
      </w:r>
      <w:r w:rsidR="002A0708">
        <w:rPr>
          <w:rFonts w:ascii="Times New Roman" w:hAnsi="Times New Roman" w:cs="Times New Roman"/>
        </w:rPr>
        <w:t xml:space="preserve"> w art. 115 </w:t>
      </w:r>
      <w:r w:rsidR="006B33B2" w:rsidRPr="00E857E0">
        <w:rPr>
          <w:rFonts w:ascii="Times New Roman" w:hAnsi="Times New Roman" w:cs="Times New Roman"/>
          <w:bCs/>
        </w:rPr>
        <w:t>§</w:t>
      </w:r>
      <w:r w:rsidR="006B33B2">
        <w:rPr>
          <w:rFonts w:ascii="Times New Roman" w:hAnsi="Times New Roman" w:cs="Times New Roman"/>
          <w:bCs/>
        </w:rPr>
        <w:t xml:space="preserve"> 20 Kodeksu karnego, </w:t>
      </w:r>
      <w:r w:rsidR="00226012">
        <w:rPr>
          <w:rFonts w:ascii="Times New Roman" w:hAnsi="Times New Roman" w:cs="Times New Roman"/>
          <w:bCs/>
        </w:rPr>
        <w:br/>
      </w:r>
      <w:r w:rsidR="006B33B2">
        <w:rPr>
          <w:rFonts w:ascii="Times New Roman" w:hAnsi="Times New Roman" w:cs="Times New Roman"/>
          <w:bCs/>
        </w:rPr>
        <w:t>lub maj</w:t>
      </w:r>
      <w:r w:rsidR="007D4AD9">
        <w:rPr>
          <w:rFonts w:ascii="Times New Roman" w:hAnsi="Times New Roman" w:cs="Times New Roman"/>
          <w:bCs/>
        </w:rPr>
        <w:t>ą</w:t>
      </w:r>
      <w:r w:rsidR="006B33B2">
        <w:rPr>
          <w:rFonts w:ascii="Times New Roman" w:hAnsi="Times New Roman" w:cs="Times New Roman"/>
          <w:bCs/>
        </w:rPr>
        <w:t>ce na celu popełnienie tego przestępstwa;</w:t>
      </w:r>
    </w:p>
    <w:p w:rsidR="006B33B2" w:rsidRPr="000C5CB8" w:rsidRDefault="0007273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</w:t>
      </w:r>
      <w:r w:rsidR="0074108C">
        <w:rPr>
          <w:rFonts w:ascii="Times New Roman" w:hAnsi="Times New Roman" w:cs="Times New Roman"/>
          <w:bCs/>
        </w:rPr>
        <w:t>nia wykonywania pracy małoletniemu cudzoziemcowi</w:t>
      </w:r>
      <w:r w:rsidR="006B33B2">
        <w:rPr>
          <w:rFonts w:ascii="Times New Roman" w:hAnsi="Times New Roman" w:cs="Times New Roman"/>
          <w:bCs/>
        </w:rPr>
        <w:t xml:space="preserve">, o których mowa w art. 9 ust. 2 ustawy z dnia 15 czerwca 2012 r. o skutkach powierzania wykonywania pracy cudzoziemcom przebywającym </w:t>
      </w:r>
      <w:r w:rsidR="000C5CB8">
        <w:rPr>
          <w:rFonts w:ascii="Times New Roman" w:hAnsi="Times New Roman" w:cs="Times New Roman"/>
          <w:bCs/>
        </w:rPr>
        <w:t>wbrew przepisom na terytorium Rzeczypospolitej Polskiej (Dz. U. poz. 769);</w:t>
      </w:r>
    </w:p>
    <w:p w:rsidR="000C5CB8" w:rsidRPr="00B54626" w:rsidRDefault="00690857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="000C5CB8">
        <w:rPr>
          <w:rFonts w:ascii="Times New Roman" w:hAnsi="Times New Roman" w:cs="Times New Roman"/>
          <w:bCs/>
        </w:rPr>
        <w:t>rzeciwko obrotowi gospodarczemu</w:t>
      </w:r>
      <w:r w:rsidR="00B54626" w:rsidRPr="00B54626">
        <w:rPr>
          <w:rFonts w:ascii="Times New Roman" w:hAnsi="Times New Roman" w:cs="Times New Roman"/>
          <w:bCs/>
        </w:rPr>
        <w:t xml:space="preserve"> </w:t>
      </w:r>
      <w:r w:rsidR="00B54626">
        <w:rPr>
          <w:rFonts w:ascii="Times New Roman" w:hAnsi="Times New Roman" w:cs="Times New Roman"/>
          <w:bCs/>
        </w:rPr>
        <w:t>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:rsidR="00B54626" w:rsidRPr="007343B0" w:rsidRDefault="007343B0" w:rsidP="00CE3E4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o których mowa w art. 9 ust. 1 i 3 lub art. 10 ustawy z dnia 15 czerwca 2012 r. o skutkach powierzania wykonywania pracy cudzoziemcom przebywającym wbrew przepisom na terytorium Rzeczypospolitej Polskiej</w:t>
      </w:r>
    </w:p>
    <w:p w:rsidR="007343B0" w:rsidRPr="007343B0" w:rsidRDefault="007343B0" w:rsidP="00CE3E4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:rsidR="007343B0" w:rsidRDefault="00335705" w:rsidP="00CE3E4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1.2. jeżeli urzędującego członka jego organu zarządzającego lub nadzorczego, wspólnika spół</w:t>
      </w:r>
      <w:r w:rsidR="00F50E5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 </w:t>
      </w:r>
      <w:r w:rsidR="00881F19">
        <w:rPr>
          <w:rFonts w:ascii="Times New Roman" w:hAnsi="Times New Roman" w:cs="Times New Roman"/>
        </w:rPr>
        <w:br/>
      </w:r>
      <w:r w:rsidR="00F50E55">
        <w:rPr>
          <w:rFonts w:ascii="Times New Roman" w:hAnsi="Times New Roman" w:cs="Times New Roman"/>
        </w:rPr>
        <w:t xml:space="preserve">w spółce jawnej lub partnerskiej albo komplementariusza w spółce komandytowej lub komandytowo – akcyjnej lub prokurenta prawomocnie skazano za przestępstwo, </w:t>
      </w:r>
      <w:r w:rsidR="00CF658E">
        <w:rPr>
          <w:rFonts w:ascii="Times New Roman" w:hAnsi="Times New Roman" w:cs="Times New Roman"/>
          <w:bCs/>
        </w:rPr>
        <w:t>o którym mowa w pkt. 1.1;</w:t>
      </w:r>
    </w:p>
    <w:p w:rsidR="00F20948" w:rsidRDefault="00F20948" w:rsidP="00CE3E4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1.3. wobec, którego wydano prawomocny wyrok sadu lub</w:t>
      </w:r>
      <w:r w:rsidR="00E62C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ostateczną decyzję</w:t>
      </w:r>
      <w:r w:rsidR="00E62C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administracyjn</w:t>
      </w:r>
      <w:r w:rsidR="00E62C34">
        <w:rPr>
          <w:rFonts w:ascii="Times New Roman" w:hAnsi="Times New Roman" w:cs="Times New Roman"/>
          <w:bCs/>
        </w:rPr>
        <w:t xml:space="preserve">ą  </w:t>
      </w:r>
      <w:r w:rsidR="00881F19">
        <w:rPr>
          <w:rFonts w:ascii="Times New Roman" w:hAnsi="Times New Roman" w:cs="Times New Roman"/>
          <w:bCs/>
        </w:rPr>
        <w:br/>
      </w:r>
      <w:r w:rsidR="00E62C34">
        <w:rPr>
          <w:rFonts w:ascii="Times New Roman" w:hAnsi="Times New Roman" w:cs="Times New Roman"/>
          <w:bCs/>
        </w:rPr>
        <w:t>o zaleganiu z uiszczeniem</w:t>
      </w:r>
      <w:r w:rsidR="007D4AD9">
        <w:rPr>
          <w:rFonts w:ascii="Times New Roman" w:hAnsi="Times New Roman" w:cs="Times New Roman"/>
          <w:bCs/>
        </w:rPr>
        <w:t xml:space="preserve"> </w:t>
      </w:r>
      <w:r w:rsidR="00E62C34">
        <w:rPr>
          <w:rFonts w:ascii="Times New Roman" w:hAnsi="Times New Roman" w:cs="Times New Roman"/>
          <w:bCs/>
        </w:rPr>
        <w:t>podatków, opłat lub</w:t>
      </w:r>
      <w:r w:rsidR="007D4AD9">
        <w:rPr>
          <w:rFonts w:ascii="Times New Roman" w:hAnsi="Times New Roman" w:cs="Times New Roman"/>
          <w:bCs/>
        </w:rPr>
        <w:t xml:space="preserve"> </w:t>
      </w:r>
      <w:r w:rsidR="00E62C34">
        <w:rPr>
          <w:rFonts w:ascii="Times New Roman" w:hAnsi="Times New Roman" w:cs="Times New Roman"/>
          <w:bCs/>
        </w:rPr>
        <w:t>składek</w:t>
      </w:r>
      <w:r w:rsidR="007D4AD9">
        <w:rPr>
          <w:rFonts w:ascii="Times New Roman" w:hAnsi="Times New Roman" w:cs="Times New Roman"/>
          <w:bCs/>
        </w:rPr>
        <w:t xml:space="preserve"> n</w:t>
      </w:r>
      <w:r w:rsidR="00E62C34">
        <w:rPr>
          <w:rFonts w:ascii="Times New Roman" w:hAnsi="Times New Roman" w:cs="Times New Roman"/>
          <w:bCs/>
        </w:rPr>
        <w:t>a ubezpieczenie społeczne lub zdrowotne, chyba</w:t>
      </w:r>
      <w:r w:rsidR="00BF59ED">
        <w:rPr>
          <w:rFonts w:ascii="Times New Roman" w:hAnsi="Times New Roman" w:cs="Times New Roman"/>
          <w:bCs/>
        </w:rPr>
        <w:t>, że wykonawca odpowiednio przed upływem terminu do składania wniosków o</w:t>
      </w:r>
      <w:r w:rsidR="007B37A8">
        <w:rPr>
          <w:rFonts w:ascii="Times New Roman" w:hAnsi="Times New Roman" w:cs="Times New Roman"/>
          <w:bCs/>
        </w:rPr>
        <w:t xml:space="preserve"> dopuszczenie do udziału w postę</w:t>
      </w:r>
      <w:r w:rsidR="00BF59ED">
        <w:rPr>
          <w:rFonts w:ascii="Times New Roman" w:hAnsi="Times New Roman" w:cs="Times New Roman"/>
          <w:bCs/>
        </w:rPr>
        <w:t xml:space="preserve">powaniu albo przed upływem terminu składania ofert dokonał płatności należnych podatków, opłat lub składek na ubezpieczenie społeczne lub zdrowotne wraz z odsetkami </w:t>
      </w:r>
      <w:r w:rsidR="00881F19">
        <w:rPr>
          <w:rFonts w:ascii="Times New Roman" w:hAnsi="Times New Roman" w:cs="Times New Roman"/>
          <w:bCs/>
        </w:rPr>
        <w:br/>
      </w:r>
      <w:r w:rsidR="00BF59ED">
        <w:rPr>
          <w:rFonts w:ascii="Times New Roman" w:hAnsi="Times New Roman" w:cs="Times New Roman"/>
          <w:bCs/>
        </w:rPr>
        <w:t xml:space="preserve">lub </w:t>
      </w:r>
      <w:r w:rsidR="007B37A8">
        <w:rPr>
          <w:rFonts w:ascii="Times New Roman" w:hAnsi="Times New Roman" w:cs="Times New Roman"/>
          <w:bCs/>
        </w:rPr>
        <w:t xml:space="preserve">grzywnami lub zawarł </w:t>
      </w:r>
      <w:r w:rsidR="00515EFB">
        <w:rPr>
          <w:rFonts w:ascii="Times New Roman" w:hAnsi="Times New Roman" w:cs="Times New Roman"/>
          <w:bCs/>
        </w:rPr>
        <w:t xml:space="preserve"> wiążące porozumienie w sprawie spłaty tych należności;</w:t>
      </w:r>
    </w:p>
    <w:p w:rsidR="007D4AD9" w:rsidRDefault="007D4AD9" w:rsidP="00CE3E4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wobec którego </w:t>
      </w:r>
      <w:r w:rsidR="006C6C52">
        <w:rPr>
          <w:rFonts w:ascii="Times New Roman" w:hAnsi="Times New Roman" w:cs="Times New Roman"/>
          <w:bCs/>
        </w:rPr>
        <w:t xml:space="preserve">prawomocnie </w:t>
      </w:r>
      <w:r>
        <w:rPr>
          <w:rFonts w:ascii="Times New Roman" w:hAnsi="Times New Roman" w:cs="Times New Roman"/>
          <w:bCs/>
        </w:rPr>
        <w:t>orzeczono zakaz ubiegania się o zamówienie publiczne;</w:t>
      </w:r>
    </w:p>
    <w:p w:rsidR="007D4AD9" w:rsidRDefault="007D4AD9" w:rsidP="00CE3E4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1.5. jeżeli Zamawi</w:t>
      </w:r>
      <w:r w:rsidR="001538E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j</w:t>
      </w:r>
      <w:r w:rsidR="001538E3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cy może stwierdzić, na podstawie wi</w:t>
      </w:r>
      <w:r w:rsidR="001538E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rygodnych przesłanek, że wykonawca zawarł z innymi wykonawcami porozumienie maj</w:t>
      </w:r>
      <w:r w:rsidR="001538E3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>ce na celu zakłócenie</w:t>
      </w:r>
      <w:r w:rsidR="001538E3">
        <w:rPr>
          <w:rFonts w:ascii="Times New Roman" w:hAnsi="Times New Roman" w:cs="Times New Roman"/>
          <w:bCs/>
        </w:rPr>
        <w:t xml:space="preserve"> konkur</w:t>
      </w:r>
      <w:r>
        <w:rPr>
          <w:rFonts w:ascii="Times New Roman" w:hAnsi="Times New Roman" w:cs="Times New Roman"/>
          <w:bCs/>
        </w:rPr>
        <w:t xml:space="preserve">encji, w szczególności jeżeli należąc </w:t>
      </w:r>
      <w:r w:rsidR="0038187B">
        <w:rPr>
          <w:rFonts w:ascii="Times New Roman" w:hAnsi="Times New Roman" w:cs="Times New Roman"/>
          <w:bCs/>
        </w:rPr>
        <w:t>do tej samej grupy kapitałowej w rozumieniu ustawy z dnia 16 lutego 2007 r. o ochronie</w:t>
      </w:r>
      <w:r w:rsidR="007B37A8">
        <w:rPr>
          <w:rFonts w:ascii="Times New Roman" w:hAnsi="Times New Roman" w:cs="Times New Roman"/>
          <w:bCs/>
        </w:rPr>
        <w:t xml:space="preserve"> konkurencji i konsumentów, zło</w:t>
      </w:r>
      <w:r w:rsidR="0038187B">
        <w:rPr>
          <w:rFonts w:ascii="Times New Roman" w:hAnsi="Times New Roman" w:cs="Times New Roman"/>
          <w:bCs/>
        </w:rPr>
        <w:t>żyli odrębne oferty, oferty częściowe lub wnioski o</w:t>
      </w:r>
      <w:r w:rsidR="007B37A8">
        <w:rPr>
          <w:rFonts w:ascii="Times New Roman" w:hAnsi="Times New Roman" w:cs="Times New Roman"/>
          <w:bCs/>
        </w:rPr>
        <w:t xml:space="preserve"> dopuszczenie </w:t>
      </w:r>
      <w:r w:rsidR="00881F19">
        <w:rPr>
          <w:rFonts w:ascii="Times New Roman" w:hAnsi="Times New Roman" w:cs="Times New Roman"/>
          <w:bCs/>
        </w:rPr>
        <w:br/>
      </w:r>
      <w:r w:rsidR="007B37A8">
        <w:rPr>
          <w:rFonts w:ascii="Times New Roman" w:hAnsi="Times New Roman" w:cs="Times New Roman"/>
          <w:bCs/>
        </w:rPr>
        <w:t>do udziału w postę</w:t>
      </w:r>
      <w:r w:rsidR="0038187B">
        <w:rPr>
          <w:rFonts w:ascii="Times New Roman" w:hAnsi="Times New Roman" w:cs="Times New Roman"/>
          <w:bCs/>
        </w:rPr>
        <w:t>powaniu</w:t>
      </w:r>
      <w:r w:rsidR="007B37A8">
        <w:rPr>
          <w:rFonts w:ascii="Times New Roman" w:hAnsi="Times New Roman" w:cs="Times New Roman"/>
          <w:bCs/>
        </w:rPr>
        <w:t>, chyba, ż</w:t>
      </w:r>
      <w:r w:rsidR="005D46A1">
        <w:rPr>
          <w:rFonts w:ascii="Times New Roman" w:hAnsi="Times New Roman" w:cs="Times New Roman"/>
          <w:bCs/>
        </w:rPr>
        <w:t xml:space="preserve">e wykażą, że przygotowali te oferty lub wnioski niezależnie </w:t>
      </w:r>
      <w:r w:rsidR="001106E1">
        <w:rPr>
          <w:rFonts w:ascii="Times New Roman" w:hAnsi="Times New Roman" w:cs="Times New Roman"/>
          <w:bCs/>
        </w:rPr>
        <w:br/>
      </w:r>
      <w:r w:rsidR="005D46A1">
        <w:rPr>
          <w:rFonts w:ascii="Times New Roman" w:hAnsi="Times New Roman" w:cs="Times New Roman"/>
          <w:bCs/>
        </w:rPr>
        <w:t>od siebie;</w:t>
      </w:r>
    </w:p>
    <w:p w:rsidR="00515EFB" w:rsidRPr="00494BCB" w:rsidRDefault="005D46A1" w:rsidP="00CE3E4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pzp, doszło do zakłócenia konkurencji wynikającego z wcześniejszego zaangażowania tego Wykonawcy lub podmiotu, który należy </w:t>
      </w:r>
      <w:r w:rsidR="007B37A8">
        <w:rPr>
          <w:rFonts w:ascii="Times New Roman" w:hAnsi="Times New Roman" w:cs="Times New Roman"/>
          <w:bCs/>
        </w:rPr>
        <w:br/>
        <w:t>z wykonawcą</w:t>
      </w:r>
      <w:r>
        <w:rPr>
          <w:rFonts w:ascii="Times New Roman" w:hAnsi="Times New Roman" w:cs="Times New Roman"/>
          <w:bCs/>
        </w:rPr>
        <w:t xml:space="preserve"> do tej samej grupy kapitałowej w rozumieniu ustawy z dnia 16 lutego 2007 r. o ochronie konkurencji i konsumentów, chyba, że spowodowane tym zakłócenie konkurencji może być wyeliminowane w inny sposób niż </w:t>
      </w:r>
      <w:r w:rsidR="001538E3">
        <w:rPr>
          <w:rFonts w:ascii="Times New Roman" w:hAnsi="Times New Roman" w:cs="Times New Roman"/>
          <w:bCs/>
        </w:rPr>
        <w:t xml:space="preserve">przez </w:t>
      </w:r>
      <w:r>
        <w:rPr>
          <w:rFonts w:ascii="Times New Roman" w:hAnsi="Times New Roman" w:cs="Times New Roman"/>
          <w:bCs/>
        </w:rPr>
        <w:t>wyklucz</w:t>
      </w:r>
      <w:r w:rsidR="003E023A">
        <w:rPr>
          <w:rFonts w:ascii="Times New Roman" w:hAnsi="Times New Roman" w:cs="Times New Roman"/>
          <w:bCs/>
        </w:rPr>
        <w:t>enie wykonawcy z udziału w postę</w:t>
      </w:r>
      <w:r>
        <w:rPr>
          <w:rFonts w:ascii="Times New Roman" w:hAnsi="Times New Roman" w:cs="Times New Roman"/>
          <w:bCs/>
        </w:rPr>
        <w:t xml:space="preserve">powaniu </w:t>
      </w:r>
      <w:r w:rsidR="003E023A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o udzi</w:t>
      </w:r>
      <w:r w:rsidR="00494BCB">
        <w:rPr>
          <w:rFonts w:ascii="Times New Roman" w:hAnsi="Times New Roman" w:cs="Times New Roman"/>
          <w:bCs/>
        </w:rPr>
        <w:t>elenie zamówienia.</w:t>
      </w:r>
    </w:p>
    <w:p w:rsidR="00CE2968" w:rsidRDefault="002F0EF3" w:rsidP="00CE3E4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zostać wykluczony przez Zamawiają</w:t>
      </w:r>
      <w:r w:rsidR="0055508D">
        <w:rPr>
          <w:rFonts w:ascii="Times New Roman" w:hAnsi="Times New Roman" w:cs="Times New Roman"/>
        </w:rPr>
        <w:t>cego na każ</w:t>
      </w:r>
      <w:r>
        <w:rPr>
          <w:rFonts w:ascii="Times New Roman" w:hAnsi="Times New Roman" w:cs="Times New Roman"/>
        </w:rPr>
        <w:t>dym etapie post</w:t>
      </w:r>
      <w:r w:rsidR="0055508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</w:t>
      </w:r>
      <w:r w:rsidR="00CE3E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udzielenie zamówienia</w:t>
      </w:r>
      <w:r w:rsidR="0055508D">
        <w:rPr>
          <w:rFonts w:ascii="Times New Roman" w:hAnsi="Times New Roman" w:cs="Times New Roman"/>
        </w:rPr>
        <w:t>.</w:t>
      </w:r>
    </w:p>
    <w:p w:rsidR="00CE2968" w:rsidRPr="00A707A1" w:rsidRDefault="00CE2968" w:rsidP="0055508D">
      <w:pPr>
        <w:pStyle w:val="Akapitzlist"/>
        <w:rPr>
          <w:rFonts w:ascii="Times New Roman" w:hAnsi="Times New Roman" w:cs="Times New Roman"/>
        </w:rPr>
      </w:pPr>
    </w:p>
    <w:p w:rsidR="00A707A1" w:rsidRDefault="00863355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519C">
        <w:rPr>
          <w:rFonts w:ascii="Times New Roman" w:hAnsi="Times New Roman" w:cs="Times New Roman"/>
          <w:b/>
        </w:rPr>
        <w:t>Sposób obliczenia ceny</w:t>
      </w:r>
    </w:p>
    <w:p w:rsidR="00494BCB" w:rsidRPr="001C519C" w:rsidRDefault="00494BCB" w:rsidP="00494BCB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1420CB" w:rsidRDefault="00DF7D48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420CB">
        <w:rPr>
          <w:rFonts w:ascii="Times New Roman" w:hAnsi="Times New Roman" w:cs="Times New Roman"/>
        </w:rPr>
        <w:t>Wykonawca poda cen</w:t>
      </w:r>
      <w:r w:rsidR="00854B56" w:rsidRPr="001420CB">
        <w:rPr>
          <w:rFonts w:ascii="Times New Roman" w:hAnsi="Times New Roman" w:cs="Times New Roman"/>
        </w:rPr>
        <w:t>ę</w:t>
      </w:r>
      <w:r w:rsidRPr="001420CB">
        <w:rPr>
          <w:rFonts w:ascii="Times New Roman" w:hAnsi="Times New Roman" w:cs="Times New Roman"/>
        </w:rPr>
        <w:t xml:space="preserve"> oferty w Formularzu ofertowym sporządzonym według wzoru stanowiącego 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załącznik nr 2</w:t>
      </w:r>
      <w:r w:rsidR="00C25958"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.1 – 2.23</w:t>
      </w:r>
      <w:r w:rsidRPr="00C8045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SWZ</w:t>
      </w:r>
      <w:r w:rsidRPr="001420CB">
        <w:rPr>
          <w:rFonts w:ascii="Times New Roman" w:hAnsi="Times New Roman" w:cs="Times New Roman"/>
        </w:rPr>
        <w:t xml:space="preserve">, </w:t>
      </w:r>
      <w:r w:rsidR="00910078" w:rsidRPr="001420CB">
        <w:rPr>
          <w:rFonts w:ascii="Times New Roman" w:hAnsi="Times New Roman" w:cs="Times New Roman"/>
        </w:rPr>
        <w:t>jako cenę brutto</w:t>
      </w:r>
      <w:r w:rsidRPr="001420CB">
        <w:rPr>
          <w:rFonts w:ascii="Times New Roman" w:hAnsi="Times New Roman" w:cs="Times New Roman"/>
        </w:rPr>
        <w:t xml:space="preserve"> (</w:t>
      </w:r>
      <w:r w:rsidR="00910078" w:rsidRPr="001420CB">
        <w:rPr>
          <w:rFonts w:ascii="Times New Roman" w:hAnsi="Times New Roman" w:cs="Times New Roman"/>
        </w:rPr>
        <w:t>z uwzględnieniem podatku od towarów i usług</w:t>
      </w:r>
      <w:r w:rsidRPr="001420CB">
        <w:rPr>
          <w:rFonts w:ascii="Times New Roman" w:hAnsi="Times New Roman" w:cs="Times New Roman"/>
        </w:rPr>
        <w:t xml:space="preserve"> (</w:t>
      </w:r>
      <w:r w:rsidR="00910078" w:rsidRPr="001420CB">
        <w:rPr>
          <w:rFonts w:ascii="Times New Roman" w:hAnsi="Times New Roman" w:cs="Times New Roman"/>
        </w:rPr>
        <w:t>VAT</w:t>
      </w:r>
      <w:r w:rsidRPr="001420CB">
        <w:rPr>
          <w:rFonts w:ascii="Times New Roman" w:hAnsi="Times New Roman" w:cs="Times New Roman"/>
        </w:rPr>
        <w:t>)</w:t>
      </w:r>
      <w:r w:rsidR="00854B56" w:rsidRPr="001420CB">
        <w:rPr>
          <w:rFonts w:ascii="Times New Roman" w:hAnsi="Times New Roman" w:cs="Times New Roman"/>
        </w:rPr>
        <w:t xml:space="preserve"> </w:t>
      </w:r>
      <w:r w:rsidR="003D7F3F" w:rsidRPr="001420CB">
        <w:rPr>
          <w:rFonts w:ascii="Times New Roman" w:hAnsi="Times New Roman" w:cs="Times New Roman"/>
        </w:rPr>
        <w:t>z wyszczególnieniem stawki podatku od towarów i usług (VAT)</w:t>
      </w:r>
      <w:r w:rsidR="000E5B24">
        <w:rPr>
          <w:rFonts w:ascii="Times New Roman" w:hAnsi="Times New Roman" w:cs="Times New Roman"/>
        </w:rPr>
        <w:t xml:space="preserve"> oraz cenę</w:t>
      </w:r>
      <w:r w:rsidR="00661AF5">
        <w:rPr>
          <w:rFonts w:ascii="Times New Roman" w:hAnsi="Times New Roman" w:cs="Times New Roman"/>
        </w:rPr>
        <w:t xml:space="preserve"> netto ( bez podatku od towaru i usług </w:t>
      </w:r>
      <w:r w:rsidR="000E5B24">
        <w:rPr>
          <w:rFonts w:ascii="Times New Roman" w:hAnsi="Times New Roman" w:cs="Times New Roman"/>
        </w:rPr>
        <w:t xml:space="preserve">VAT </w:t>
      </w:r>
      <w:r w:rsidR="006B0F2D">
        <w:rPr>
          <w:rFonts w:ascii="Times New Roman" w:hAnsi="Times New Roman" w:cs="Times New Roman"/>
        </w:rPr>
        <w:t xml:space="preserve">). Ponadto, Wykonawca wypełni we wszystkich pozycjach tabelę w formularzu ofertowym ( </w:t>
      </w:r>
      <w:r w:rsidR="006B0F2D" w:rsidRPr="006B0F2D">
        <w:rPr>
          <w:rFonts w:ascii="Arial Black" w:hAnsi="Arial Black" w:cs="Times New Roman"/>
          <w:color w:val="0070C0"/>
          <w:sz w:val="18"/>
          <w:szCs w:val="18"/>
          <w:u w:val="single"/>
        </w:rPr>
        <w:t>załączniki nr 2.1 – 2.23 do SWZ</w:t>
      </w:r>
      <w:r w:rsidR="006B0F2D" w:rsidRPr="006B0F2D">
        <w:rPr>
          <w:rFonts w:ascii="Times New Roman" w:hAnsi="Times New Roman" w:cs="Times New Roman"/>
          <w:color w:val="0070C0"/>
        </w:rPr>
        <w:t xml:space="preserve"> </w:t>
      </w:r>
      <w:r w:rsidR="006B0F2D">
        <w:rPr>
          <w:rFonts w:ascii="Times New Roman" w:hAnsi="Times New Roman" w:cs="Times New Roman"/>
        </w:rPr>
        <w:t xml:space="preserve">), podając w kolumnie numer 4 ceny jednostkowe ( stawki ) brutto za mycie dla poszczególnych rodzajów pojazdów ( dla poszczególnych wierszy ), w kolumnie numer 5 iloczyn kolumny </w:t>
      </w:r>
      <w:r w:rsidR="00B76ADD">
        <w:rPr>
          <w:rFonts w:ascii="Times New Roman" w:hAnsi="Times New Roman" w:cs="Times New Roman"/>
        </w:rPr>
        <w:br/>
      </w:r>
      <w:r w:rsidR="006B0F2D">
        <w:rPr>
          <w:rFonts w:ascii="Times New Roman" w:hAnsi="Times New Roman" w:cs="Times New Roman"/>
        </w:rPr>
        <w:t xml:space="preserve">3 i 4 ( dla poszczególnych wierszy). </w:t>
      </w:r>
      <w:r w:rsidR="00FF3257">
        <w:rPr>
          <w:rFonts w:ascii="Times New Roman" w:hAnsi="Times New Roman" w:cs="Times New Roman"/>
        </w:rPr>
        <w:t>W pozycji ŁĄCZNIE Wykonawca poda sumę wartości wierszy z kolumny nr 5.</w:t>
      </w:r>
    </w:p>
    <w:p w:rsidR="001420CB" w:rsidRDefault="0000348D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musi być wyraż</w:t>
      </w:r>
      <w:r w:rsidR="001420CB">
        <w:rPr>
          <w:rFonts w:ascii="Times New Roman" w:hAnsi="Times New Roman" w:cs="Times New Roman"/>
        </w:rPr>
        <w:t>ona w zło</w:t>
      </w:r>
      <w:r>
        <w:rPr>
          <w:rFonts w:ascii="Times New Roman" w:hAnsi="Times New Roman" w:cs="Times New Roman"/>
        </w:rPr>
        <w:t>tych polskich (PLN), z dokładnoś</w:t>
      </w:r>
      <w:r w:rsidR="001420CB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>ą</w:t>
      </w:r>
      <w:r w:rsidR="003E023A">
        <w:rPr>
          <w:rFonts w:ascii="Times New Roman" w:hAnsi="Times New Roman" w:cs="Times New Roman"/>
        </w:rPr>
        <w:t xml:space="preserve"> </w:t>
      </w:r>
      <w:r w:rsidR="001420CB">
        <w:rPr>
          <w:rFonts w:ascii="Times New Roman" w:hAnsi="Times New Roman" w:cs="Times New Roman"/>
        </w:rPr>
        <w:t xml:space="preserve"> </w:t>
      </w:r>
      <w:r w:rsidR="003E023A">
        <w:rPr>
          <w:rFonts w:ascii="Times New Roman" w:hAnsi="Times New Roman" w:cs="Times New Roman"/>
        </w:rPr>
        <w:t>nie większą</w:t>
      </w:r>
      <w:r>
        <w:rPr>
          <w:rFonts w:ascii="Times New Roman" w:hAnsi="Times New Roman" w:cs="Times New Roman"/>
        </w:rPr>
        <w:t xml:space="preserve"> niż dwa miejsca po przecinku.</w:t>
      </w:r>
    </w:p>
    <w:p w:rsidR="0000348D" w:rsidRDefault="0000348D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poda w Formularzu Ofertowym </w:t>
      </w:r>
      <w:r w:rsidR="002B31F5">
        <w:rPr>
          <w:rFonts w:ascii="Times New Roman" w:hAnsi="Times New Roman" w:cs="Times New Roman"/>
        </w:rPr>
        <w:t>stawkę</w:t>
      </w:r>
      <w:r w:rsidR="002B31F5" w:rsidRPr="001420CB">
        <w:rPr>
          <w:rFonts w:ascii="Times New Roman" w:hAnsi="Times New Roman" w:cs="Times New Roman"/>
        </w:rPr>
        <w:t xml:space="preserve"> podatku od towarów i usług (VAT</w:t>
      </w:r>
      <w:r w:rsidR="002B31F5">
        <w:rPr>
          <w:rFonts w:ascii="Times New Roman" w:hAnsi="Times New Roman" w:cs="Times New Roman"/>
        </w:rPr>
        <w:t>) właściwą dla prz</w:t>
      </w:r>
      <w:r w:rsidR="00B83525">
        <w:rPr>
          <w:rFonts w:ascii="Times New Roman" w:hAnsi="Times New Roman" w:cs="Times New Roman"/>
        </w:rPr>
        <w:t>edmiotu zamówienia, obowiązującą</w:t>
      </w:r>
      <w:r w:rsidR="002B31F5">
        <w:rPr>
          <w:rFonts w:ascii="Times New Roman" w:hAnsi="Times New Roman" w:cs="Times New Roman"/>
        </w:rPr>
        <w:t xml:space="preserve"> według stanu</w:t>
      </w:r>
      <w:r w:rsidR="004B2EA9">
        <w:rPr>
          <w:rFonts w:ascii="Times New Roman" w:hAnsi="Times New Roman" w:cs="Times New Roman"/>
        </w:rPr>
        <w:t xml:space="preserve"> prawnego na dzień składania ofert. Okre</w:t>
      </w:r>
      <w:r w:rsidR="001C519C">
        <w:rPr>
          <w:rFonts w:ascii="Times New Roman" w:hAnsi="Times New Roman" w:cs="Times New Roman"/>
        </w:rPr>
        <w:t>ś</w:t>
      </w:r>
      <w:r w:rsidR="004B2EA9">
        <w:rPr>
          <w:rFonts w:ascii="Times New Roman" w:hAnsi="Times New Roman" w:cs="Times New Roman"/>
        </w:rPr>
        <w:t xml:space="preserve">lenie ceny ofertowej z zastosowaniem nieprawidłowej stawki </w:t>
      </w:r>
      <w:r w:rsidR="004B2EA9" w:rsidRPr="001420CB">
        <w:rPr>
          <w:rFonts w:ascii="Times New Roman" w:hAnsi="Times New Roman" w:cs="Times New Roman"/>
        </w:rPr>
        <w:t>podatku od towarów i usług (VAT</w:t>
      </w:r>
      <w:r w:rsidR="004B2EA9">
        <w:rPr>
          <w:rFonts w:ascii="Times New Roman" w:hAnsi="Times New Roman" w:cs="Times New Roman"/>
        </w:rPr>
        <w:t xml:space="preserve">) </w:t>
      </w:r>
      <w:r w:rsidR="00AE15AA">
        <w:rPr>
          <w:rFonts w:ascii="Times New Roman" w:hAnsi="Times New Roman" w:cs="Times New Roman"/>
        </w:rPr>
        <w:t>potraktowane będzie jako błąd w obliczeniu ceny i spowoduje odrzu</w:t>
      </w:r>
      <w:r w:rsidR="00B83525">
        <w:rPr>
          <w:rFonts w:ascii="Times New Roman" w:hAnsi="Times New Roman" w:cs="Times New Roman"/>
        </w:rPr>
        <w:t xml:space="preserve">cenie oferty, </w:t>
      </w:r>
      <w:r w:rsidR="00B83525">
        <w:rPr>
          <w:rFonts w:ascii="Times New Roman" w:hAnsi="Times New Roman" w:cs="Times New Roman"/>
        </w:rPr>
        <w:lastRenderedPageBreak/>
        <w:t>jeżeli nie ziszczą</w:t>
      </w:r>
      <w:r w:rsidR="00AE15AA">
        <w:rPr>
          <w:rFonts w:ascii="Times New Roman" w:hAnsi="Times New Roman" w:cs="Times New Roman"/>
        </w:rPr>
        <w:t xml:space="preserve"> się ustawowe przesłanki omyłki ( na podstawie art. 226 us.1 pkt 10 pzp </w:t>
      </w:r>
      <w:r w:rsidR="00FF157D">
        <w:rPr>
          <w:rFonts w:ascii="Times New Roman" w:hAnsi="Times New Roman" w:cs="Times New Roman"/>
        </w:rPr>
        <w:br/>
      </w:r>
      <w:r w:rsidR="00AE15AA">
        <w:rPr>
          <w:rFonts w:ascii="Times New Roman" w:hAnsi="Times New Roman" w:cs="Times New Roman"/>
        </w:rPr>
        <w:t>w związku z at. 223 ust. 2 pkt 3 pzp)</w:t>
      </w:r>
      <w:r w:rsidR="00C63584">
        <w:rPr>
          <w:rFonts w:ascii="Times New Roman" w:hAnsi="Times New Roman" w:cs="Times New Roman"/>
        </w:rPr>
        <w:t>.</w:t>
      </w:r>
    </w:p>
    <w:p w:rsidR="00C63584" w:rsidRDefault="00C63584" w:rsidP="00F33D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między Zamawiającym </w:t>
      </w:r>
      <w:r w:rsidR="00B83525">
        <w:rPr>
          <w:rFonts w:ascii="Times New Roman" w:hAnsi="Times New Roman" w:cs="Times New Roman"/>
        </w:rPr>
        <w:t>a Wykonawcą</w:t>
      </w:r>
      <w:r w:rsidR="009A7260">
        <w:rPr>
          <w:rFonts w:ascii="Times New Roman" w:hAnsi="Times New Roman" w:cs="Times New Roman"/>
        </w:rPr>
        <w:t xml:space="preserve"> będą prowadzone w złotych polskich (PLN)</w:t>
      </w:r>
      <w:r w:rsidR="00DF60B8">
        <w:rPr>
          <w:rFonts w:ascii="Times New Roman" w:hAnsi="Times New Roman" w:cs="Times New Roman"/>
        </w:rPr>
        <w:t>.</w:t>
      </w:r>
    </w:p>
    <w:p w:rsidR="00881F19" w:rsidRPr="007117E7" w:rsidRDefault="00881F19" w:rsidP="007117E7">
      <w:pPr>
        <w:rPr>
          <w:rFonts w:ascii="Times New Roman" w:hAnsi="Times New Roman" w:cs="Times New Roman"/>
          <w:color w:val="FF0000"/>
        </w:rPr>
      </w:pPr>
    </w:p>
    <w:p w:rsidR="003D7F3F" w:rsidRDefault="00157D00" w:rsidP="00F33D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57D00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:rsidR="00494BCB" w:rsidRDefault="00494BCB" w:rsidP="00494BCB">
      <w:pPr>
        <w:pStyle w:val="Akapitzlist"/>
        <w:ind w:left="1440"/>
        <w:rPr>
          <w:rFonts w:ascii="Times New Roman" w:hAnsi="Times New Roman" w:cs="Times New Roman"/>
          <w:b/>
        </w:rPr>
      </w:pPr>
    </w:p>
    <w:p w:rsidR="006D62C8" w:rsidRPr="00D00BEB" w:rsidRDefault="00E24345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00BEB">
        <w:rPr>
          <w:rFonts w:ascii="Times New Roman" w:hAnsi="Times New Roman" w:cs="Times New Roman"/>
          <w:color w:val="000000" w:themeColor="text1"/>
        </w:rPr>
        <w:t>Przy wyborze oferty</w:t>
      </w:r>
      <w:r w:rsidR="00BD4545" w:rsidRPr="00D00BEB">
        <w:rPr>
          <w:rFonts w:ascii="Times New Roman" w:hAnsi="Times New Roman" w:cs="Times New Roman"/>
          <w:color w:val="000000" w:themeColor="text1"/>
        </w:rPr>
        <w:t xml:space="preserve"> w ramach zadania nr 1 – 23</w:t>
      </w:r>
      <w:r w:rsidR="00C80455" w:rsidRPr="00D00BEB">
        <w:rPr>
          <w:rFonts w:ascii="Times New Roman" w:hAnsi="Times New Roman" w:cs="Times New Roman"/>
          <w:color w:val="000000" w:themeColor="text1"/>
        </w:rPr>
        <w:t xml:space="preserve"> </w:t>
      </w:r>
      <w:r w:rsidR="00C80455" w:rsidRPr="00D00BEB">
        <w:rPr>
          <w:rFonts w:ascii="Arial Black" w:hAnsi="Arial Black" w:cs="Times New Roman"/>
          <w:color w:val="000000" w:themeColor="text1"/>
        </w:rPr>
        <w:t xml:space="preserve">( </w:t>
      </w:r>
      <w:r w:rsidR="00C80455" w:rsidRPr="00D00BEB">
        <w:rPr>
          <w:rFonts w:ascii="Arial Black" w:hAnsi="Arial Black" w:cs="Times New Roman"/>
          <w:color w:val="000000" w:themeColor="text1"/>
          <w:sz w:val="18"/>
          <w:szCs w:val="18"/>
          <w:u w:val="single"/>
        </w:rPr>
        <w:t>załączniki 2.1 - 2.23</w:t>
      </w:r>
      <w:r w:rsidR="00C80455" w:rsidRPr="00D00BEB">
        <w:rPr>
          <w:rFonts w:ascii="Arial Black" w:hAnsi="Arial Black" w:cs="Times New Roman"/>
          <w:color w:val="000000" w:themeColor="text1"/>
        </w:rPr>
        <w:t xml:space="preserve"> )</w:t>
      </w:r>
      <w:r w:rsidR="00BD4545" w:rsidRPr="00D00BEB">
        <w:rPr>
          <w:rFonts w:ascii="Times New Roman" w:hAnsi="Times New Roman" w:cs="Times New Roman"/>
          <w:color w:val="000000" w:themeColor="text1"/>
        </w:rPr>
        <w:t>,</w:t>
      </w:r>
      <w:r w:rsidRPr="00D00BEB">
        <w:rPr>
          <w:rFonts w:ascii="Times New Roman" w:hAnsi="Times New Roman" w:cs="Times New Roman"/>
          <w:color w:val="000000" w:themeColor="text1"/>
        </w:rPr>
        <w:t xml:space="preserve"> Zamawiając</w:t>
      </w:r>
      <w:r w:rsidR="005E3063" w:rsidRPr="00D00BEB">
        <w:rPr>
          <w:rFonts w:ascii="Times New Roman" w:hAnsi="Times New Roman" w:cs="Times New Roman"/>
          <w:color w:val="000000" w:themeColor="text1"/>
        </w:rPr>
        <w:t>y będzie się kierował</w:t>
      </w:r>
      <w:r w:rsidR="003C67C9" w:rsidRPr="00D00BEB">
        <w:rPr>
          <w:rFonts w:ascii="Times New Roman" w:hAnsi="Times New Roman" w:cs="Times New Roman"/>
          <w:color w:val="000000" w:themeColor="text1"/>
        </w:rPr>
        <w:t xml:space="preserve"> następującymi kryteria</w:t>
      </w:r>
      <w:r w:rsidR="005E3063" w:rsidRPr="00D00BEB">
        <w:rPr>
          <w:rFonts w:ascii="Times New Roman" w:hAnsi="Times New Roman" w:cs="Times New Roman"/>
          <w:color w:val="000000" w:themeColor="text1"/>
        </w:rPr>
        <w:t>m</w:t>
      </w:r>
      <w:r w:rsidR="003C67C9" w:rsidRPr="00D00BEB">
        <w:rPr>
          <w:rFonts w:ascii="Times New Roman" w:hAnsi="Times New Roman" w:cs="Times New Roman"/>
          <w:color w:val="000000" w:themeColor="text1"/>
        </w:rPr>
        <w:t>i</w:t>
      </w:r>
      <w:r w:rsidR="005E3063" w:rsidRPr="00D00BEB">
        <w:rPr>
          <w:rFonts w:ascii="Times New Roman" w:hAnsi="Times New Roman" w:cs="Times New Roman"/>
          <w:color w:val="000000" w:themeColor="text1"/>
        </w:rPr>
        <w:t>:</w:t>
      </w:r>
    </w:p>
    <w:p w:rsidR="003C67C9" w:rsidRPr="00D00BEB" w:rsidRDefault="003C67C9" w:rsidP="003C67C9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3C67C9" w:rsidRPr="00D00BEB" w:rsidRDefault="003C67C9" w:rsidP="00EC165B">
      <w:pPr>
        <w:numPr>
          <w:ilvl w:val="0"/>
          <w:numId w:val="33"/>
        </w:numPr>
        <w:tabs>
          <w:tab w:val="left" w:pos="0"/>
        </w:tabs>
        <w:suppressAutoHyphens/>
        <w:spacing w:after="12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Cena oferty brutto – waga 60%;</w:t>
      </w:r>
    </w:p>
    <w:p w:rsidR="003C67C9" w:rsidRPr="00D00BEB" w:rsidRDefault="003C67C9" w:rsidP="00EC165B">
      <w:pPr>
        <w:numPr>
          <w:ilvl w:val="0"/>
          <w:numId w:val="33"/>
        </w:numPr>
        <w:tabs>
          <w:tab w:val="left" w:pos="0"/>
        </w:tabs>
        <w:suppressAutoHyphens/>
        <w:spacing w:after="12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Dostępność myjni – waga 30%.</w:t>
      </w:r>
    </w:p>
    <w:p w:rsidR="003C67C9" w:rsidRPr="00D00BEB" w:rsidRDefault="003C67C9" w:rsidP="00EC165B">
      <w:pPr>
        <w:numPr>
          <w:ilvl w:val="0"/>
          <w:numId w:val="33"/>
        </w:numPr>
        <w:tabs>
          <w:tab w:val="left" w:pos="0"/>
        </w:tabs>
        <w:suppressAutoHyphens/>
        <w:spacing w:after="12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Sposób mycia – waga 10%;</w:t>
      </w:r>
    </w:p>
    <w:p w:rsidR="003C67C9" w:rsidRPr="00D00BEB" w:rsidRDefault="003C67C9" w:rsidP="003C67C9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ar-SA"/>
        </w:rPr>
      </w:pPr>
    </w:p>
    <w:p w:rsidR="003C67C9" w:rsidRPr="00D00BEB" w:rsidRDefault="003C67C9" w:rsidP="003C67C9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SPOSÓB OBLICZANIA PUNKTÓW DLA KRYTERIUM – I  Cena (C)</w:t>
      </w:r>
    </w:p>
    <w:p w:rsidR="003C67C9" w:rsidRPr="00D00BEB" w:rsidRDefault="003C67C9" w:rsidP="003C67C9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</w:p>
    <w:p w:rsidR="003C67C9" w:rsidRPr="00D00BEB" w:rsidRDefault="003C67C9" w:rsidP="003C67C9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Cena oferty brutto</w:t>
      </w:r>
    </w:p>
    <w:p w:rsidR="00BD2C0A" w:rsidRPr="00D00BEB" w:rsidRDefault="003C67C9" w:rsidP="00BD2C0A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waga 60% – </w:t>
      </w: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cena oferty brutto (C)</w:t>
      </w:r>
    </w:p>
    <w:p w:rsidR="00BD2C0A" w:rsidRPr="00D00BEB" w:rsidRDefault="00BD2C0A" w:rsidP="00BD2C0A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Dla kryterium – „cena oferty brutto”, ilość punktów będzie obliczona wg wzoru:</w:t>
      </w: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C = (C</w:t>
      </w: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vertAlign w:val="subscript"/>
          <w:lang w:eastAsia="ar-SA"/>
        </w:rPr>
        <w:t>x</w:t>
      </w:r>
      <w:r w:rsidR="00BD2C0A" w:rsidRPr="00D00BEB">
        <w:rPr>
          <w:rFonts w:ascii="Times New Roman" w:eastAsia="Times New Roman" w:hAnsi="Times New Roman" w:cs="Times New Roman"/>
          <w:b/>
          <w:bCs/>
          <w:color w:val="000000" w:themeColor="text1"/>
          <w:vertAlign w:val="subscript"/>
          <w:lang w:eastAsia="ar-SA"/>
        </w:rPr>
        <w:t xml:space="preserve"> </w:t>
      </w:r>
      <w:r w:rsidR="00701A81" w:rsidRPr="00D00BEB">
        <w:rPr>
          <w:rFonts w:ascii="Times New Roman" w:eastAsia="Times New Roman" w:hAnsi="Times New Roman" w:cs="Times New Roman"/>
          <w:b/>
          <w:bCs/>
          <w:color w:val="000000" w:themeColor="text1"/>
          <w:vertAlign w:val="subscript"/>
          <w:lang w:eastAsia="ar-SA"/>
        </w:rPr>
        <w:t xml:space="preserve"> </w:t>
      </w: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/ C</w:t>
      </w: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vertAlign w:val="subscript"/>
          <w:lang w:eastAsia="ar-SA"/>
        </w:rPr>
        <w:t>b</w:t>
      </w:r>
      <w:r w:rsidRPr="00D00BEB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) x 60</w:t>
      </w: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gdzie:</w:t>
      </w: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C</w:t>
      </w:r>
      <w:r w:rsidRPr="00D00BEB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  <w:t>- ilość punktów, jaką dana oferta otrzyma za cenę oferty brutto,</w:t>
      </w: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  <w:t>C</w:t>
      </w: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vertAlign w:val="subscript"/>
          <w:lang w:eastAsia="ar-SA"/>
        </w:rPr>
        <w:t>x</w:t>
      </w: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  <w:tab/>
        <w:t>- cena brutto oferty najtańszej,</w:t>
      </w:r>
    </w:p>
    <w:p w:rsidR="003C67C9" w:rsidRPr="00D00BEB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</w:pP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  <w:t>C</w:t>
      </w: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vertAlign w:val="subscript"/>
          <w:lang w:eastAsia="ar-SA"/>
        </w:rPr>
        <w:t>b</w:t>
      </w:r>
      <w:r w:rsidRPr="00D00BEB">
        <w:rPr>
          <w:rFonts w:ascii="Times New Roman" w:eastAsia="Times New Roman" w:hAnsi="Times New Roman" w:cs="Times New Roman"/>
          <w:bCs/>
          <w:i/>
          <w:color w:val="000000" w:themeColor="text1"/>
          <w:lang w:eastAsia="ar-SA"/>
        </w:rPr>
        <w:tab/>
        <w:t>- cena brutto ocenianej oferty.</w:t>
      </w:r>
    </w:p>
    <w:p w:rsidR="003C67C9" w:rsidRPr="003C67C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C67C9" w:rsidRPr="003C67C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3C67C9" w:rsidRPr="00D06E48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D06E4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SPOSÓB OBLICZANIA PUNKTÓW DLA KRYTERIUM  -  II Dostępność myjni (DM)</w:t>
      </w:r>
    </w:p>
    <w:p w:rsidR="003C67C9" w:rsidRPr="00D06E48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</w:p>
    <w:p w:rsidR="003C67C9" w:rsidRPr="00D06E48" w:rsidRDefault="003C67C9" w:rsidP="00F121A3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06E48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Dostępność myjni</w:t>
      </w:r>
    </w:p>
    <w:p w:rsidR="003C67C9" w:rsidRPr="00D06E48" w:rsidRDefault="003C67C9" w:rsidP="00F121A3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D06E48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waga 30% - dostępność myjni (DM)</w:t>
      </w:r>
    </w:p>
    <w:p w:rsidR="003C67C9" w:rsidRPr="00D06E48" w:rsidRDefault="003C67C9" w:rsidP="00F121A3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D06E48">
        <w:rPr>
          <w:rFonts w:ascii="Times New Roman" w:eastAsia="Times New Roman" w:hAnsi="Times New Roman" w:cs="Times New Roman"/>
          <w:color w:val="000000" w:themeColor="text1"/>
          <w:lang w:eastAsia="ar-SA"/>
        </w:rPr>
        <w:t>Obliczenie punktów w kryterium „dostępność myjni” ZAMAWIAJĄCY dokonana w oparciu o poniższe zapisy:</w:t>
      </w:r>
    </w:p>
    <w:p w:rsidR="003C67C9" w:rsidRPr="00D06E48" w:rsidRDefault="003C67C9" w:rsidP="00F121A3">
      <w:pPr>
        <w:widowControl w:val="0"/>
        <w:numPr>
          <w:ilvl w:val="0"/>
          <w:numId w:val="32"/>
        </w:numPr>
        <w:suppressAutoHyphens/>
        <w:spacing w:after="0" w:line="276" w:lineRule="auto"/>
        <w:ind w:left="284" w:right="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06E48">
        <w:rPr>
          <w:rFonts w:ascii="Times New Roman" w:eastAsia="Times New Roman" w:hAnsi="Times New Roman" w:cs="Times New Roman"/>
          <w:color w:val="000000" w:themeColor="text1"/>
          <w:lang w:eastAsia="ar-SA"/>
        </w:rPr>
        <w:t>myjnia czynna od poniedziałku do piątku - 0 pkt.</w:t>
      </w:r>
    </w:p>
    <w:p w:rsidR="003C67C9" w:rsidRPr="00D06E48" w:rsidRDefault="003C67C9" w:rsidP="00F121A3">
      <w:pPr>
        <w:widowControl w:val="0"/>
        <w:numPr>
          <w:ilvl w:val="0"/>
          <w:numId w:val="32"/>
        </w:numPr>
        <w:suppressAutoHyphens/>
        <w:spacing w:after="0" w:line="276" w:lineRule="auto"/>
        <w:ind w:left="284" w:right="284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06E48">
        <w:rPr>
          <w:rFonts w:ascii="Times New Roman" w:eastAsia="Times New Roman" w:hAnsi="Times New Roman" w:cs="Times New Roman"/>
          <w:color w:val="000000" w:themeColor="text1"/>
          <w:lang w:eastAsia="ar-SA"/>
        </w:rPr>
        <w:t>myjnia czynna od poniedziałku do piątku i dodatkowo w soboty - 30 pkt.</w:t>
      </w:r>
    </w:p>
    <w:p w:rsidR="003C67C9" w:rsidRPr="00F121A3" w:rsidRDefault="003C67C9" w:rsidP="00F121A3">
      <w:pPr>
        <w:widowControl w:val="0"/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121A3">
        <w:rPr>
          <w:rFonts w:ascii="Times New Roman" w:eastAsia="Times New Roman" w:hAnsi="Times New Roman" w:cs="Times New Roman"/>
          <w:color w:val="000000" w:themeColor="text1"/>
          <w:lang w:eastAsia="ar-SA"/>
        </w:rPr>
        <w:t>Wymagany minimalny czas pracy myjni nie może być krótszy niż 40 godz. tygodniowo.</w:t>
      </w:r>
      <w:r w:rsidR="00D06E48" w:rsidRPr="00F121A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F121A3" w:rsidRPr="00F121A3">
        <w:rPr>
          <w:rFonts w:ascii="Times New Roman" w:eastAsia="Times New Roman" w:hAnsi="Times New Roman" w:cs="Times New Roman"/>
          <w:color w:val="000000" w:themeColor="text1"/>
          <w:lang w:eastAsia="ar-SA"/>
        </w:rPr>
        <w:br/>
      </w:r>
      <w:r w:rsidR="00D06E48" w:rsidRPr="00F121A3">
        <w:rPr>
          <w:rFonts w:ascii="Times New Roman" w:eastAsia="Times New Roman" w:hAnsi="Times New Roman" w:cs="Times New Roman"/>
          <w:color w:val="000000" w:themeColor="text1"/>
          <w:lang w:eastAsia="ar-SA"/>
        </w:rPr>
        <w:t>W przypadku gdy czas pracy myjni jest krótszy niż 40 godz. tygodniowo oferta podlega odrzu</w:t>
      </w:r>
      <w:r w:rsidR="00F121A3" w:rsidRPr="00F121A3">
        <w:rPr>
          <w:rFonts w:ascii="Times New Roman" w:eastAsia="Times New Roman" w:hAnsi="Times New Roman" w:cs="Times New Roman"/>
          <w:color w:val="000000" w:themeColor="text1"/>
          <w:lang w:eastAsia="ar-SA"/>
        </w:rPr>
        <w:t>ceniu.</w:t>
      </w:r>
    </w:p>
    <w:p w:rsidR="003C67C9" w:rsidRPr="00F121A3" w:rsidRDefault="003C67C9" w:rsidP="003C67C9">
      <w:pPr>
        <w:suppressAutoHyphens/>
        <w:overflowPunct w:val="0"/>
        <w:autoSpaceDE w:val="0"/>
        <w:spacing w:after="0" w:line="276" w:lineRule="auto"/>
        <w:ind w:left="284" w:right="284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ar-SA"/>
        </w:rPr>
      </w:pPr>
      <w:r w:rsidRPr="00F121A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ar-SA"/>
        </w:rPr>
        <w:t>W przypadku dostępności myjni poniżej 5 dni w tygodniu – oferta podlega odrzuceniu.</w:t>
      </w:r>
    </w:p>
    <w:p w:rsidR="003C67C9" w:rsidRPr="003C67C9" w:rsidRDefault="003C67C9" w:rsidP="003C67C9">
      <w:pPr>
        <w:widowControl w:val="0"/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67C9" w:rsidRPr="004E0C49" w:rsidRDefault="003C67C9" w:rsidP="003C67C9">
      <w:pPr>
        <w:widowControl w:val="0"/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3C67C9" w:rsidRPr="004E0C4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SPOSÓB OBLICZANIA PUNKTÓW DLA KRYTERIUM – III Sposób mycia ( SM)</w:t>
      </w:r>
    </w:p>
    <w:p w:rsidR="003C67C9" w:rsidRPr="004E0C4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</w:p>
    <w:p w:rsidR="003C67C9" w:rsidRPr="004E0C4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Sposób mycia</w:t>
      </w:r>
    </w:p>
    <w:p w:rsidR="003C67C9" w:rsidRPr="004E0C4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waga 10% - sposób mycia (SM)</w:t>
      </w:r>
    </w:p>
    <w:p w:rsidR="003C67C9" w:rsidRPr="004E0C49" w:rsidRDefault="003C67C9" w:rsidP="003C67C9">
      <w:pPr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Obliczenie punktów w kryterium „sposób mycia” ZAMAWIAJĄCY dokonana w oparciu o poniższe zapisy: </w:t>
      </w:r>
    </w:p>
    <w:p w:rsidR="003C67C9" w:rsidRPr="004E0C49" w:rsidRDefault="003C67C9" w:rsidP="00EC165B">
      <w:pPr>
        <w:widowControl w:val="0"/>
        <w:numPr>
          <w:ilvl w:val="0"/>
          <w:numId w:val="32"/>
        </w:numPr>
        <w:suppressAutoHyphens/>
        <w:spacing w:after="0" w:line="276" w:lineRule="auto"/>
        <w:ind w:left="284" w:right="284" w:firstLine="0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lastRenderedPageBreak/>
        <w:t>w przypadku mycia pojazdu przez pracownika WYKONAWCY - 10 pkt.</w:t>
      </w:r>
    </w:p>
    <w:p w:rsidR="003C67C9" w:rsidRPr="004E0C49" w:rsidRDefault="003C67C9" w:rsidP="00EC165B">
      <w:pPr>
        <w:widowControl w:val="0"/>
        <w:numPr>
          <w:ilvl w:val="0"/>
          <w:numId w:val="32"/>
        </w:numPr>
        <w:suppressAutoHyphens/>
        <w:spacing w:after="0" w:line="276" w:lineRule="auto"/>
        <w:ind w:left="284" w:right="284" w:firstLine="0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>w przypadku mycia pojazdu przez myjnie automatyczną - 0 pkt.</w:t>
      </w:r>
    </w:p>
    <w:p w:rsidR="003C67C9" w:rsidRPr="004E0C49" w:rsidRDefault="003C67C9" w:rsidP="003C67C9">
      <w:pPr>
        <w:widowControl w:val="0"/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BD4545" w:rsidRPr="004E0C49" w:rsidRDefault="003C67C9" w:rsidP="00BD4545">
      <w:pPr>
        <w:widowControl w:val="0"/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 przypadku, gdy WYKONAWCA nie wskaże w ofercie sposobu mycia, ZAMAWIAJĄCY przyjmie do obliczania 0 punktów.</w:t>
      </w:r>
    </w:p>
    <w:p w:rsidR="003C67C9" w:rsidRPr="004E0C49" w:rsidRDefault="003C67C9" w:rsidP="00BD4545">
      <w:pPr>
        <w:widowControl w:val="0"/>
        <w:suppressAutoHyphens/>
        <w:spacing w:after="0" w:line="276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Suma punktów</w:t>
      </w: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za cenę oferty brutto (C), kryterium dostępność myjni (DM) oraz </w:t>
      </w:r>
      <w:r w:rsidRPr="004E0C49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kryterium sposób mycia </w:t>
      </w: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>(SM) będzie podstawą wyboru oferty najkorzystniejszej i zostanie obliczona wg wzoru:</w:t>
      </w:r>
    </w:p>
    <w:p w:rsidR="003C67C9" w:rsidRPr="004E0C49" w:rsidRDefault="003C67C9" w:rsidP="003C67C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84" w:righ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 = C +DM+SM</w:t>
      </w:r>
    </w:p>
    <w:p w:rsidR="003C67C9" w:rsidRPr="004E0C49" w:rsidRDefault="003C67C9" w:rsidP="003C67C9">
      <w:pPr>
        <w:tabs>
          <w:tab w:val="left" w:pos="0"/>
        </w:tabs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gdzie:</w:t>
      </w:r>
      <w:r w:rsidRPr="004E0C49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</w:p>
    <w:p w:rsidR="003C67C9" w:rsidRPr="004E0C49" w:rsidRDefault="003C67C9" w:rsidP="003C67C9">
      <w:pPr>
        <w:tabs>
          <w:tab w:val="left" w:pos="284"/>
        </w:tabs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ab/>
      </w: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>P  – łączna ilość punktów</w:t>
      </w:r>
    </w:p>
    <w:p w:rsidR="003C67C9" w:rsidRPr="004E0C49" w:rsidRDefault="003C67C9" w:rsidP="003C67C9">
      <w:pPr>
        <w:tabs>
          <w:tab w:val="left" w:pos="0"/>
        </w:tabs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>C  – ilość punków w kryterium „cena oferty brutto”</w:t>
      </w:r>
    </w:p>
    <w:p w:rsidR="003C67C9" w:rsidRPr="004E0C49" w:rsidRDefault="003C67C9" w:rsidP="003C67C9">
      <w:pPr>
        <w:tabs>
          <w:tab w:val="left" w:pos="0"/>
        </w:tabs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>DM  – ilość punktów w kryterium „</w:t>
      </w:r>
      <w:r w:rsidRPr="004E0C49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dostępność myjni”</w:t>
      </w:r>
    </w:p>
    <w:p w:rsidR="003C67C9" w:rsidRPr="004E0C49" w:rsidRDefault="003C67C9" w:rsidP="003C67C9">
      <w:pPr>
        <w:tabs>
          <w:tab w:val="left" w:pos="0"/>
        </w:tabs>
        <w:suppressAutoHyphens/>
        <w:spacing w:after="0" w:line="276" w:lineRule="auto"/>
        <w:ind w:right="284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>SM   – ilość punktów w kryterium „</w:t>
      </w:r>
      <w:r w:rsidRPr="004E0C49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sposób mycia”</w:t>
      </w:r>
    </w:p>
    <w:p w:rsidR="003C67C9" w:rsidRPr="004E0C49" w:rsidRDefault="003C67C9" w:rsidP="003C67C9">
      <w:pPr>
        <w:suppressAutoHyphens/>
        <w:spacing w:after="0" w:line="276" w:lineRule="auto"/>
        <w:ind w:left="284" w:right="284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3E3EBE" w:rsidRPr="004E0C49" w:rsidRDefault="003C67C9" w:rsidP="003C67C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4E0C49">
        <w:rPr>
          <w:rFonts w:ascii="Times New Roman" w:eastAsia="Times New Roman" w:hAnsi="Times New Roman" w:cs="Times New Roman"/>
          <w:color w:val="000000" w:themeColor="text1"/>
          <w:lang w:eastAsia="ar-SA"/>
        </w:rPr>
        <w:t>Wszelkie obliczenia będą dokonywane zgodnie z zasadami arytmetyki z zaokrągleniem wyników do dwóch miejsc po przecinku</w:t>
      </w:r>
    </w:p>
    <w:p w:rsidR="003C67C9" w:rsidRPr="004E0C49" w:rsidRDefault="003C67C9" w:rsidP="00C25958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DD4943" w:rsidRPr="004E0C49" w:rsidRDefault="00DD4943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0C49">
        <w:rPr>
          <w:rFonts w:ascii="Times New Roman" w:hAnsi="Times New Roman" w:cs="Times New Roman"/>
          <w:color w:val="000000" w:themeColor="text1"/>
        </w:rPr>
        <w:t xml:space="preserve">Za najkorzystniejszą </w:t>
      </w:r>
      <w:r w:rsidR="00BD4545" w:rsidRPr="004E0C49">
        <w:rPr>
          <w:rFonts w:ascii="Times New Roman" w:hAnsi="Times New Roman" w:cs="Times New Roman"/>
          <w:color w:val="000000" w:themeColor="text1"/>
        </w:rPr>
        <w:t xml:space="preserve">ofertę w ramach zadania nr 1 – 23 </w:t>
      </w:r>
      <w:r w:rsidRPr="004E0C49">
        <w:rPr>
          <w:rFonts w:ascii="Times New Roman" w:hAnsi="Times New Roman" w:cs="Times New Roman"/>
          <w:color w:val="000000" w:themeColor="text1"/>
        </w:rPr>
        <w:t>zostanie uznana oferta</w:t>
      </w:r>
      <w:r w:rsidR="00BD4545" w:rsidRPr="004E0C49">
        <w:rPr>
          <w:rFonts w:ascii="Times New Roman" w:hAnsi="Times New Roman" w:cs="Times New Roman"/>
          <w:color w:val="000000" w:themeColor="text1"/>
        </w:rPr>
        <w:t xml:space="preserve"> spośród złożonych, ważnych i niepodlegających odrzuceniu ofert, która uzyska najwyższą sumę punktów w ramach trzech kryteriów oceny ofert.</w:t>
      </w:r>
    </w:p>
    <w:p w:rsidR="00DD4943" w:rsidRPr="00B57EAD" w:rsidRDefault="00DD4943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 w:rsidRPr="00F81DA2">
        <w:rPr>
          <w:rFonts w:ascii="Times New Roman" w:hAnsi="Times New Roman" w:cs="Times New Roman"/>
        </w:rPr>
        <w:t xml:space="preserve">W sytuacji, gdy Zamawiający nie będzie mógł dokonać wyboru najkorzystniejszej oferty </w:t>
      </w:r>
      <w:r w:rsidR="001106E1">
        <w:rPr>
          <w:rFonts w:ascii="Times New Roman" w:hAnsi="Times New Roman" w:cs="Times New Roman"/>
        </w:rPr>
        <w:br/>
      </w:r>
      <w:r w:rsidRPr="00F81DA2">
        <w:rPr>
          <w:rFonts w:ascii="Times New Roman" w:hAnsi="Times New Roman" w:cs="Times New Roman"/>
        </w:rPr>
        <w:t xml:space="preserve">ze względu na to, </w:t>
      </w:r>
      <w:r w:rsidR="008657D9" w:rsidRPr="00F81DA2">
        <w:rPr>
          <w:rFonts w:ascii="Times New Roman" w:hAnsi="Times New Roman" w:cs="Times New Roman"/>
        </w:rPr>
        <w:t>ż</w:t>
      </w:r>
      <w:r w:rsidRPr="00F81DA2">
        <w:rPr>
          <w:rFonts w:ascii="Times New Roman" w:hAnsi="Times New Roman" w:cs="Times New Roman"/>
        </w:rPr>
        <w:t>e zostały złożone oferty o</w:t>
      </w:r>
      <w:r w:rsidR="00436D6B" w:rsidRPr="00F81DA2">
        <w:rPr>
          <w:rFonts w:ascii="Times New Roman" w:hAnsi="Times New Roman" w:cs="Times New Roman"/>
        </w:rPr>
        <w:t xml:space="preserve"> </w:t>
      </w:r>
      <w:r w:rsidRPr="00F81DA2">
        <w:rPr>
          <w:rFonts w:ascii="Times New Roman" w:hAnsi="Times New Roman" w:cs="Times New Roman"/>
        </w:rPr>
        <w:t>takiej samej cenie, wezwie on wykonawców, którzy złożyli</w:t>
      </w:r>
      <w:r w:rsidR="0081380B" w:rsidRPr="00F81DA2">
        <w:rPr>
          <w:rFonts w:ascii="Times New Roman" w:hAnsi="Times New Roman" w:cs="Times New Roman"/>
        </w:rPr>
        <w:t xml:space="preserve"> te oferty, do złożenia</w:t>
      </w:r>
      <w:r w:rsidR="008657D9" w:rsidRPr="00F81DA2">
        <w:rPr>
          <w:rFonts w:ascii="Times New Roman" w:hAnsi="Times New Roman" w:cs="Times New Roman"/>
        </w:rPr>
        <w:t xml:space="preserve"> w terminie </w:t>
      </w:r>
      <w:r w:rsidR="00402A1D" w:rsidRPr="00F81DA2">
        <w:rPr>
          <w:rFonts w:ascii="Times New Roman" w:hAnsi="Times New Roman" w:cs="Times New Roman"/>
        </w:rPr>
        <w:t>określonym przez Zamawiającego ofert dodatkowych zawierających nową cenę. Wykonawcy, składając oferty dodatkowe, nie mogą zaoferować cen wyższych ni</w:t>
      </w:r>
      <w:r w:rsidR="00F81DA2">
        <w:rPr>
          <w:rFonts w:ascii="Times New Roman" w:hAnsi="Times New Roman" w:cs="Times New Roman"/>
        </w:rPr>
        <w:t>ż zaoferowane w uprzednio złożonych przez nich ofertach</w:t>
      </w:r>
      <w:r w:rsidR="00B57EAD">
        <w:rPr>
          <w:rFonts w:ascii="Times New Roman" w:hAnsi="Times New Roman" w:cs="Times New Roman"/>
        </w:rPr>
        <w:t>.</w:t>
      </w:r>
    </w:p>
    <w:p w:rsidR="00B57EAD" w:rsidRPr="00657CCD" w:rsidRDefault="00B57EA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t</w:t>
      </w:r>
      <w:r w:rsidR="00EC227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ku badania i oceny ofert Zamawi</w:t>
      </w:r>
      <w:r w:rsidR="00EC22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</w:t>
      </w:r>
      <w:r w:rsidR="00EC227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cy może żądać od Wykonawców wyjaśni</w:t>
      </w:r>
      <w:r w:rsidR="00EC227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ń dotyczących treści złożonych ofert</w:t>
      </w:r>
      <w:r w:rsidR="00014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innych składanych dokumen</w:t>
      </w:r>
      <w:r w:rsidR="00EC2279">
        <w:rPr>
          <w:rFonts w:ascii="Times New Roman" w:hAnsi="Times New Roman" w:cs="Times New Roman"/>
        </w:rPr>
        <w:t>tów lub o</w:t>
      </w:r>
      <w:r w:rsidR="002F7A4E">
        <w:rPr>
          <w:rFonts w:ascii="Times New Roman" w:hAnsi="Times New Roman" w:cs="Times New Roman"/>
        </w:rPr>
        <w:t>ś</w:t>
      </w:r>
      <w:r w:rsidR="00EC2279">
        <w:rPr>
          <w:rFonts w:ascii="Times New Roman" w:hAnsi="Times New Roman" w:cs="Times New Roman"/>
        </w:rPr>
        <w:t>wiadczeń</w:t>
      </w:r>
      <w:r w:rsidR="00686309">
        <w:rPr>
          <w:rFonts w:ascii="Times New Roman" w:hAnsi="Times New Roman" w:cs="Times New Roman"/>
        </w:rPr>
        <w:t>. Wykonawcy są zobowiązani do przedstawienia wyjaśnie</w:t>
      </w:r>
      <w:r w:rsidR="002F7A4E">
        <w:rPr>
          <w:rFonts w:ascii="Times New Roman" w:hAnsi="Times New Roman" w:cs="Times New Roman"/>
        </w:rPr>
        <w:t>ń</w:t>
      </w:r>
      <w:r w:rsidR="00686309">
        <w:rPr>
          <w:rFonts w:ascii="Times New Roman" w:hAnsi="Times New Roman" w:cs="Times New Roman"/>
        </w:rPr>
        <w:t xml:space="preserve"> w terminie wskazanym przez Zamawiającego.</w:t>
      </w:r>
    </w:p>
    <w:p w:rsidR="00657CCD" w:rsidRPr="00FA465E" w:rsidRDefault="00657CC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Zamawiający poprawi w ofercie:</w:t>
      </w:r>
    </w:p>
    <w:p w:rsidR="00657CCD" w:rsidRPr="00FA465E" w:rsidRDefault="00657CCD" w:rsidP="00EC16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pisarskie,</w:t>
      </w:r>
    </w:p>
    <w:p w:rsidR="00657CCD" w:rsidRPr="00FA465E" w:rsidRDefault="00657CCD" w:rsidP="00EC16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oczywiste omyłki rachunkowe,</w:t>
      </w:r>
      <w:r w:rsidR="003868E7">
        <w:rPr>
          <w:rFonts w:ascii="Times New Roman" w:hAnsi="Times New Roman" w:cs="Times New Roman"/>
        </w:rPr>
        <w:t xml:space="preserve"> z uwzględnieniem konsekwencji rachunkowych  dokonanych poprawek,</w:t>
      </w:r>
    </w:p>
    <w:p w:rsidR="00657CCD" w:rsidRDefault="00657CCD" w:rsidP="00EC165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inne omyłki polegające na niezgodności oferty z dokumentami z</w:t>
      </w:r>
      <w:r w:rsidR="0042621A">
        <w:rPr>
          <w:rFonts w:ascii="Times New Roman" w:hAnsi="Times New Roman" w:cs="Times New Roman"/>
        </w:rPr>
        <w:t>amówienia, niepowodujące istotnych zmian</w:t>
      </w:r>
      <w:r w:rsidR="009D14CD">
        <w:rPr>
          <w:rFonts w:ascii="Times New Roman" w:hAnsi="Times New Roman" w:cs="Times New Roman"/>
        </w:rPr>
        <w:t xml:space="preserve"> w treści oferty</w:t>
      </w:r>
    </w:p>
    <w:p w:rsidR="009D14CD" w:rsidRPr="009D14CD" w:rsidRDefault="009D14CD" w:rsidP="009D14CD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niezwłocznie zawiadamiając o tym wykonawcę, którego oferta została poprawiana</w:t>
      </w:r>
      <w:r w:rsidR="00805505">
        <w:rPr>
          <w:rFonts w:ascii="Times New Roman" w:hAnsi="Times New Roman" w:cs="Times New Roman"/>
        </w:rPr>
        <w:t>.</w:t>
      </w:r>
    </w:p>
    <w:p w:rsidR="00657CCD" w:rsidRPr="00FA465E" w:rsidRDefault="00657CCD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W przypadku powstania u Zamawiającego obowiązku podatkowego</w:t>
      </w:r>
      <w:r w:rsidR="0070411F" w:rsidRPr="00FA465E">
        <w:rPr>
          <w:rFonts w:ascii="Times New Roman" w:hAnsi="Times New Roman" w:cs="Times New Roman"/>
        </w:rPr>
        <w:t>, Zamawiaj</w:t>
      </w:r>
      <w:r w:rsidR="009B2A8E" w:rsidRPr="00FA465E">
        <w:rPr>
          <w:rFonts w:ascii="Times New Roman" w:hAnsi="Times New Roman" w:cs="Times New Roman"/>
        </w:rPr>
        <w:t>ą</w:t>
      </w:r>
      <w:r w:rsidR="0070411F" w:rsidRPr="00FA465E">
        <w:rPr>
          <w:rFonts w:ascii="Times New Roman" w:hAnsi="Times New Roman" w:cs="Times New Roman"/>
        </w:rPr>
        <w:t xml:space="preserve">cy doliczy </w:t>
      </w:r>
      <w:r w:rsidR="00881F19">
        <w:rPr>
          <w:rFonts w:ascii="Times New Roman" w:hAnsi="Times New Roman" w:cs="Times New Roman"/>
        </w:rPr>
        <w:br/>
      </w:r>
      <w:r w:rsidR="00A024D4" w:rsidRPr="00FA465E">
        <w:rPr>
          <w:rFonts w:ascii="Times New Roman" w:hAnsi="Times New Roman" w:cs="Times New Roman"/>
        </w:rPr>
        <w:t xml:space="preserve">na podstawie art. 225 pzp </w:t>
      </w:r>
      <w:r w:rsidR="0070411F" w:rsidRPr="00FA465E">
        <w:rPr>
          <w:rFonts w:ascii="Times New Roman" w:hAnsi="Times New Roman" w:cs="Times New Roman"/>
        </w:rPr>
        <w:t>do prze</w:t>
      </w:r>
      <w:r w:rsidR="002F4C44" w:rsidRPr="00FA465E">
        <w:rPr>
          <w:rFonts w:ascii="Times New Roman" w:hAnsi="Times New Roman" w:cs="Times New Roman"/>
        </w:rPr>
        <w:t>dstawi</w:t>
      </w:r>
      <w:r w:rsidR="009B2A8E" w:rsidRPr="00FA465E">
        <w:rPr>
          <w:rFonts w:ascii="Times New Roman" w:hAnsi="Times New Roman" w:cs="Times New Roman"/>
        </w:rPr>
        <w:t>onej w ofercie ceny</w:t>
      </w:r>
      <w:r w:rsidR="0014112C" w:rsidRPr="00FA465E">
        <w:rPr>
          <w:rFonts w:ascii="Times New Roman" w:hAnsi="Times New Roman" w:cs="Times New Roman"/>
        </w:rPr>
        <w:t>,</w:t>
      </w:r>
      <w:r w:rsidR="009B2A8E" w:rsidRPr="00FA465E">
        <w:rPr>
          <w:rFonts w:ascii="Times New Roman" w:hAnsi="Times New Roman" w:cs="Times New Roman"/>
        </w:rPr>
        <w:t xml:space="preserve"> kwotę podatku od towarów i usług.</w:t>
      </w:r>
    </w:p>
    <w:p w:rsidR="00657CCD" w:rsidRPr="00FA465E" w:rsidRDefault="0014112C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Zamawiający na etapie oceny ofert </w:t>
      </w:r>
      <w:r w:rsidR="00417CE3" w:rsidRPr="00FA465E">
        <w:rPr>
          <w:rFonts w:ascii="Times New Roman" w:hAnsi="Times New Roman" w:cs="Times New Roman"/>
        </w:rPr>
        <w:t>będzie żądał wyjaśnień dotycząc</w:t>
      </w:r>
      <w:r w:rsidR="00B92BE5" w:rsidRPr="00FA465E">
        <w:rPr>
          <w:rFonts w:ascii="Times New Roman" w:hAnsi="Times New Roman" w:cs="Times New Roman"/>
        </w:rPr>
        <w:t>ych rażąco niskiej ceny</w:t>
      </w:r>
      <w:r w:rsidR="00EE37B7" w:rsidRPr="00FA465E">
        <w:rPr>
          <w:rFonts w:ascii="Times New Roman" w:hAnsi="Times New Roman" w:cs="Times New Roman"/>
        </w:rPr>
        <w:t xml:space="preserve"> na podstawie art. 224 ust.1 lub </w:t>
      </w:r>
      <w:r w:rsidR="00A024D4" w:rsidRPr="00FA465E">
        <w:rPr>
          <w:rFonts w:ascii="Times New Roman" w:hAnsi="Times New Roman" w:cs="Times New Roman"/>
        </w:rPr>
        <w:t xml:space="preserve">ust. 2 </w:t>
      </w:r>
      <w:r w:rsidR="00EE37B7" w:rsidRPr="00FA465E">
        <w:rPr>
          <w:rFonts w:ascii="Times New Roman" w:hAnsi="Times New Roman" w:cs="Times New Roman"/>
        </w:rPr>
        <w:t>ustawy pzp.</w:t>
      </w:r>
    </w:p>
    <w:p w:rsidR="00686309" w:rsidRPr="00FA465E" w:rsidRDefault="00686309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Zamawiający wybiera najkorzystniejszą ofert</w:t>
      </w:r>
      <w:r w:rsidR="003B4D41" w:rsidRPr="00FA465E">
        <w:rPr>
          <w:rFonts w:ascii="Times New Roman" w:hAnsi="Times New Roman" w:cs="Times New Roman"/>
        </w:rPr>
        <w:t>ę</w:t>
      </w:r>
      <w:r w:rsidR="00413FE8" w:rsidRPr="00FA465E">
        <w:rPr>
          <w:rFonts w:ascii="Times New Roman" w:hAnsi="Times New Roman" w:cs="Times New Roman"/>
        </w:rPr>
        <w:t xml:space="preserve"> w terminie związania ofertą</w:t>
      </w:r>
      <w:r w:rsidR="00642FE5" w:rsidRPr="00FA465E">
        <w:rPr>
          <w:rFonts w:ascii="Times New Roman" w:hAnsi="Times New Roman" w:cs="Times New Roman"/>
        </w:rPr>
        <w:t>.</w:t>
      </w:r>
    </w:p>
    <w:p w:rsidR="00642FE5" w:rsidRPr="00FA465E" w:rsidRDefault="00642FE5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Jeżeli termin związania ofertą upłynie</w:t>
      </w:r>
      <w:r w:rsidR="003B4D41" w:rsidRPr="00FA465E">
        <w:rPr>
          <w:rFonts w:ascii="Times New Roman" w:hAnsi="Times New Roman" w:cs="Times New Roman"/>
        </w:rPr>
        <w:t xml:space="preserve"> </w:t>
      </w:r>
      <w:r w:rsidRPr="00FA465E">
        <w:rPr>
          <w:rFonts w:ascii="Times New Roman" w:hAnsi="Times New Roman" w:cs="Times New Roman"/>
        </w:rPr>
        <w:t>przed wyborem najkorzystniejszej oferty, zamawiający wezwie Wykonawc</w:t>
      </w:r>
      <w:r w:rsidR="003B4D41" w:rsidRPr="00FA465E">
        <w:rPr>
          <w:rFonts w:ascii="Times New Roman" w:hAnsi="Times New Roman" w:cs="Times New Roman"/>
        </w:rPr>
        <w:t>ę</w:t>
      </w:r>
      <w:r w:rsidR="003F7A1E" w:rsidRPr="00FA465E">
        <w:rPr>
          <w:rFonts w:ascii="Times New Roman" w:hAnsi="Times New Roman" w:cs="Times New Roman"/>
        </w:rPr>
        <w:t xml:space="preserve">, którego oferta otrzymała najwyższą ocenę, do wyrażenia, </w:t>
      </w:r>
      <w:r w:rsidR="00413FE8" w:rsidRPr="00FA465E">
        <w:rPr>
          <w:rFonts w:ascii="Times New Roman" w:hAnsi="Times New Roman" w:cs="Times New Roman"/>
        </w:rPr>
        <w:br/>
      </w:r>
      <w:r w:rsidR="003F7A1E" w:rsidRPr="00FA465E">
        <w:rPr>
          <w:rFonts w:ascii="Times New Roman" w:hAnsi="Times New Roman" w:cs="Times New Roman"/>
        </w:rPr>
        <w:t>w wyznaczonym przez zamawiającego terminie, pisemnej zgody na wybór jego oferty.</w:t>
      </w:r>
    </w:p>
    <w:p w:rsidR="003F7A1E" w:rsidRPr="00FA465E" w:rsidRDefault="003F7A1E" w:rsidP="00F33D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 xml:space="preserve">W przypadku </w:t>
      </w:r>
      <w:r w:rsidR="00B83525" w:rsidRPr="00FA465E">
        <w:rPr>
          <w:rFonts w:ascii="Times New Roman" w:hAnsi="Times New Roman" w:cs="Times New Roman"/>
        </w:rPr>
        <w:t xml:space="preserve">braku </w:t>
      </w:r>
      <w:r w:rsidRPr="00FA465E">
        <w:rPr>
          <w:rFonts w:ascii="Times New Roman" w:hAnsi="Times New Roman" w:cs="Times New Roman"/>
        </w:rPr>
        <w:t>zgody, o której mowa w</w:t>
      </w:r>
      <w:r w:rsidR="00CC6049">
        <w:rPr>
          <w:rFonts w:ascii="Times New Roman" w:hAnsi="Times New Roman" w:cs="Times New Roman"/>
        </w:rPr>
        <w:t xml:space="preserve"> ust. 9</w:t>
      </w:r>
      <w:r w:rsidRPr="00FA465E">
        <w:rPr>
          <w:rFonts w:ascii="Times New Roman" w:hAnsi="Times New Roman" w:cs="Times New Roman"/>
        </w:rPr>
        <w:t>, oferta podlega odrzuceniu</w:t>
      </w:r>
      <w:r w:rsidR="003B4D41" w:rsidRPr="00FA465E">
        <w:rPr>
          <w:rFonts w:ascii="Times New Roman" w:hAnsi="Times New Roman" w:cs="Times New Roman"/>
        </w:rPr>
        <w:t>, a Zamawiający zwraca się o wyrażenie takiej zgody do kolejnego Wykonawcy, którego oferta została najwyżej oceniona, chyba, że zachodzą przesłanki unieważnienia post</w:t>
      </w:r>
      <w:r w:rsidR="002F7A4E" w:rsidRPr="00FA465E">
        <w:rPr>
          <w:rFonts w:ascii="Times New Roman" w:hAnsi="Times New Roman" w:cs="Times New Roman"/>
        </w:rPr>
        <w:t>ę</w:t>
      </w:r>
      <w:r w:rsidR="003B4D41" w:rsidRPr="00FA465E">
        <w:rPr>
          <w:rFonts w:ascii="Times New Roman" w:hAnsi="Times New Roman" w:cs="Times New Roman"/>
        </w:rPr>
        <w:t>powania.</w:t>
      </w:r>
    </w:p>
    <w:p w:rsidR="00494BCB" w:rsidRPr="00961F4E" w:rsidRDefault="00FD3540" w:rsidP="00961F4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465E">
        <w:rPr>
          <w:rFonts w:ascii="Times New Roman" w:hAnsi="Times New Roman" w:cs="Times New Roman"/>
        </w:rPr>
        <w:t>Zamawiający odrzuci oferty w przypadkach określonych w art. 226 ust. 1</w:t>
      </w:r>
      <w:r w:rsidR="00FA465E">
        <w:rPr>
          <w:rFonts w:ascii="Times New Roman" w:hAnsi="Times New Roman" w:cs="Times New Roman"/>
        </w:rPr>
        <w:t>.</w:t>
      </w:r>
    </w:p>
    <w:p w:rsidR="00A67A47" w:rsidRDefault="002F7A4E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Informac</w:t>
      </w:r>
      <w:r w:rsidR="00805505">
        <w:rPr>
          <w:rFonts w:ascii="Times New Roman" w:hAnsi="Times New Roman" w:cs="Times New Roman"/>
          <w:b/>
        </w:rPr>
        <w:t>je o formalnościach, jakie muszą</w:t>
      </w:r>
      <w:r>
        <w:rPr>
          <w:rFonts w:ascii="Times New Roman" w:hAnsi="Times New Roman" w:cs="Times New Roman"/>
          <w:b/>
        </w:rPr>
        <w:t xml:space="preserve"> zostać dopełnione po wyborze oferty </w:t>
      </w:r>
      <w:r>
        <w:rPr>
          <w:rFonts w:ascii="Times New Roman" w:hAnsi="Times New Roman" w:cs="Times New Roman"/>
          <w:b/>
        </w:rPr>
        <w:br/>
        <w:t>w celu zawarcia umowy w sprawie zamówienia publicznego</w:t>
      </w:r>
    </w:p>
    <w:p w:rsidR="00494BCB" w:rsidRDefault="00494BCB" w:rsidP="00494BC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A67A47" w:rsidRDefault="00A67A47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7D20">
        <w:rPr>
          <w:rFonts w:ascii="Times New Roman" w:hAnsi="Times New Roman" w:cs="Times New Roman"/>
        </w:rPr>
        <w:t>Zam</w:t>
      </w:r>
      <w:r w:rsidR="002E7D20">
        <w:rPr>
          <w:rFonts w:ascii="Times New Roman" w:hAnsi="Times New Roman" w:cs="Times New Roman"/>
        </w:rPr>
        <w:t>a</w:t>
      </w:r>
      <w:r w:rsidRPr="002E7D20">
        <w:rPr>
          <w:rFonts w:ascii="Times New Roman" w:hAnsi="Times New Roman" w:cs="Times New Roman"/>
        </w:rPr>
        <w:t>wiający zawiera umowę w sprawie zamówienia publicznego, z uwzględni</w:t>
      </w:r>
      <w:r w:rsidR="002E7D20">
        <w:rPr>
          <w:rFonts w:ascii="Times New Roman" w:hAnsi="Times New Roman" w:cs="Times New Roman"/>
        </w:rPr>
        <w:t>e</w:t>
      </w:r>
      <w:r w:rsidRPr="002E7D20">
        <w:rPr>
          <w:rFonts w:ascii="Times New Roman" w:hAnsi="Times New Roman" w:cs="Times New Roman"/>
        </w:rPr>
        <w:t>niem</w:t>
      </w:r>
      <w:r w:rsidR="002E7D20">
        <w:rPr>
          <w:rFonts w:ascii="Times New Roman" w:hAnsi="Times New Roman" w:cs="Times New Roman"/>
        </w:rPr>
        <w:t xml:space="preserve"> </w:t>
      </w:r>
      <w:r w:rsidR="00A5679F" w:rsidRPr="002E7D20">
        <w:rPr>
          <w:rFonts w:ascii="Times New Roman" w:hAnsi="Times New Roman" w:cs="Times New Roman"/>
        </w:rPr>
        <w:t>art. 577 pzp, w terminie nie krótszym niż 5 dni od dnia przesłani</w:t>
      </w:r>
      <w:r w:rsidR="002E7D20">
        <w:rPr>
          <w:rFonts w:ascii="Times New Roman" w:hAnsi="Times New Roman" w:cs="Times New Roman"/>
        </w:rPr>
        <w:t>a zawiadomienia o wyborze najko</w:t>
      </w:r>
      <w:r w:rsidR="00A5679F" w:rsidRPr="002E7D20">
        <w:rPr>
          <w:rFonts w:ascii="Times New Roman" w:hAnsi="Times New Roman" w:cs="Times New Roman"/>
        </w:rPr>
        <w:t>r</w:t>
      </w:r>
      <w:r w:rsidR="002E7D20">
        <w:rPr>
          <w:rFonts w:ascii="Times New Roman" w:hAnsi="Times New Roman" w:cs="Times New Roman"/>
        </w:rPr>
        <w:t>z</w:t>
      </w:r>
      <w:r w:rsidR="00A5679F" w:rsidRPr="002E7D20">
        <w:rPr>
          <w:rFonts w:ascii="Times New Roman" w:hAnsi="Times New Roman" w:cs="Times New Roman"/>
        </w:rPr>
        <w:t xml:space="preserve">ystniejszej oferty, jeżeli zawiadomienie to zostało przesłane przy użyciu </w:t>
      </w:r>
      <w:r w:rsidR="003F5EA8">
        <w:rPr>
          <w:rFonts w:ascii="Times New Roman" w:hAnsi="Times New Roman" w:cs="Times New Roman"/>
        </w:rPr>
        <w:t>ś</w:t>
      </w:r>
      <w:r w:rsidR="00A5679F" w:rsidRPr="002E7D20">
        <w:rPr>
          <w:rFonts w:ascii="Times New Roman" w:hAnsi="Times New Roman" w:cs="Times New Roman"/>
        </w:rPr>
        <w:t>rodków komu</w:t>
      </w:r>
      <w:r w:rsidR="002E7D20" w:rsidRPr="002E7D20">
        <w:rPr>
          <w:rFonts w:ascii="Times New Roman" w:hAnsi="Times New Roman" w:cs="Times New Roman"/>
        </w:rPr>
        <w:t>nikacji elektronicznej, albo 10 dni, je</w:t>
      </w:r>
      <w:r w:rsidR="002E7D20">
        <w:rPr>
          <w:rFonts w:ascii="Times New Roman" w:hAnsi="Times New Roman" w:cs="Times New Roman"/>
        </w:rPr>
        <w:t>ż</w:t>
      </w:r>
      <w:r w:rsidR="003F5EA8">
        <w:rPr>
          <w:rFonts w:ascii="Times New Roman" w:hAnsi="Times New Roman" w:cs="Times New Roman"/>
        </w:rPr>
        <w:t>e</w:t>
      </w:r>
      <w:r w:rsidR="002E7D20" w:rsidRPr="002E7D20">
        <w:rPr>
          <w:rFonts w:ascii="Times New Roman" w:hAnsi="Times New Roman" w:cs="Times New Roman"/>
        </w:rPr>
        <w:t>li zostało przesłane w inny sposób.</w:t>
      </w:r>
    </w:p>
    <w:p w:rsidR="003F5EA8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zawrzeć umowę w sprawie zamówienia publicznego przed upływem terminu, o któ</w:t>
      </w:r>
      <w:r w:rsidR="00F636B7">
        <w:rPr>
          <w:rFonts w:ascii="Times New Roman" w:hAnsi="Times New Roman" w:cs="Times New Roman"/>
        </w:rPr>
        <w:t>rym mowa w us</w:t>
      </w:r>
      <w:r w:rsidR="00B83525">
        <w:rPr>
          <w:rFonts w:ascii="Times New Roman" w:hAnsi="Times New Roman" w:cs="Times New Roman"/>
        </w:rPr>
        <w:t>t. 1, jeżeli w postę</w:t>
      </w:r>
      <w:r>
        <w:rPr>
          <w:rFonts w:ascii="Times New Roman" w:hAnsi="Times New Roman" w:cs="Times New Roman"/>
        </w:rPr>
        <w:t>pow</w:t>
      </w:r>
      <w:r w:rsidR="00C57141">
        <w:rPr>
          <w:rFonts w:ascii="Times New Roman" w:hAnsi="Times New Roman" w:cs="Times New Roman"/>
        </w:rPr>
        <w:t>aniu o udzielenie zmówienia złożono tylko jedną</w:t>
      </w:r>
      <w:r>
        <w:rPr>
          <w:rFonts w:ascii="Times New Roman" w:hAnsi="Times New Roman" w:cs="Times New Roman"/>
        </w:rPr>
        <w:t xml:space="preserve"> ofert</w:t>
      </w:r>
      <w:r w:rsidR="00F636B7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.</w:t>
      </w:r>
    </w:p>
    <w:p w:rsidR="003F5EA8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:rsidR="003F5EA8" w:rsidRDefault="003F5EA8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o którym mowa </w:t>
      </w:r>
      <w:r w:rsidRPr="00B83525">
        <w:rPr>
          <w:rFonts w:ascii="Times New Roman" w:hAnsi="Times New Roman" w:cs="Times New Roman"/>
        </w:rPr>
        <w:t>w ust.</w:t>
      </w:r>
      <w:r w:rsidR="00C571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ma obowiązek zawrzeć umowę</w:t>
      </w:r>
      <w:r w:rsidR="00F636B7">
        <w:rPr>
          <w:rFonts w:ascii="Times New Roman" w:hAnsi="Times New Roman" w:cs="Times New Roman"/>
        </w:rPr>
        <w:t xml:space="preserve"> w sp</w:t>
      </w:r>
      <w:r w:rsidR="00396E2D">
        <w:rPr>
          <w:rFonts w:ascii="Times New Roman" w:hAnsi="Times New Roman" w:cs="Times New Roman"/>
        </w:rPr>
        <w:t>rawie zamówienia na warunkach określonych w projektowanych postanowieniach umowy, które stanowią załącznik nr 1 do SWZ. Umowa zostanie uzupełniona</w:t>
      </w:r>
      <w:r w:rsidR="00F636B7">
        <w:rPr>
          <w:rFonts w:ascii="Times New Roman" w:hAnsi="Times New Roman" w:cs="Times New Roman"/>
        </w:rPr>
        <w:t xml:space="preserve"> </w:t>
      </w:r>
      <w:r w:rsidR="00396E2D">
        <w:rPr>
          <w:rFonts w:ascii="Times New Roman" w:hAnsi="Times New Roman" w:cs="Times New Roman"/>
        </w:rPr>
        <w:t>o zapisy wynikające ze złożonej oferty.</w:t>
      </w:r>
    </w:p>
    <w:p w:rsidR="00F636B7" w:rsidRDefault="00F636B7" w:rsidP="00F33D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podpisaniem umowy Wykonawcy wspólnie ubiegający się o udzielenie zamówienia</w:t>
      </w:r>
      <w:r w:rsidR="00202B32">
        <w:rPr>
          <w:rFonts w:ascii="Times New Roman" w:hAnsi="Times New Roman" w:cs="Times New Roman"/>
        </w:rPr>
        <w:t xml:space="preserve"> </w:t>
      </w:r>
      <w:r w:rsidR="00202B3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 w:rsidR="00202B32">
        <w:rPr>
          <w:rFonts w:ascii="Times New Roman" w:hAnsi="Times New Roman" w:cs="Times New Roman"/>
        </w:rPr>
        <w:t>w p</w:t>
      </w:r>
      <w:r>
        <w:rPr>
          <w:rFonts w:ascii="Times New Roman" w:hAnsi="Times New Roman" w:cs="Times New Roman"/>
        </w:rPr>
        <w:t xml:space="preserve">rzypadku wyboru oferty jako najkorzystniejszej) przedstawią zamawiającemu </w:t>
      </w:r>
      <w:r w:rsidR="00070F40">
        <w:rPr>
          <w:rFonts w:ascii="Times New Roman" w:hAnsi="Times New Roman" w:cs="Times New Roman"/>
        </w:rPr>
        <w:t>kopię umowy regulującej</w:t>
      </w:r>
      <w:r>
        <w:rPr>
          <w:rFonts w:ascii="Times New Roman" w:hAnsi="Times New Roman" w:cs="Times New Roman"/>
        </w:rPr>
        <w:t xml:space="preserve"> współpracę tych wykonawców.</w:t>
      </w:r>
    </w:p>
    <w:p w:rsidR="00255B79" w:rsidRPr="00255B79" w:rsidRDefault="00255B79" w:rsidP="00406C5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55B79">
        <w:rPr>
          <w:rFonts w:ascii="Times New Roman" w:hAnsi="Times New Roman" w:cs="Times New Roman"/>
          <w:b/>
          <w:u w:val="single"/>
        </w:rPr>
        <w:t>Przed podpisaniem umowy Wykonawca, którego oferta została wybrana jako najkorzystniejsza zobowiązany jest dostarczyć polisę ubezpieczeniową potwierdzającą posiadanie ubezpieczenia odpowiedzialności cywilnej w związku z prowadzoną działalnością gospodarczą, w zakresie złożonej oferty. Powyższa polisa musi być obowiązująca przez cały okres obowiązywania umowy. W przypadku, gdy posiadana już przez Wykonawcę polisa traci swą ważność w trakcie trwania umowy, będzie on zobowiązany złożyć do Wydziału Transportu KWP do osoby odpowiedzialnej za realizację umowy ze strony zamawiającego (najpóźniej w dniu utraty ważności polisy) nową polisę obejmującą pozostały okres realizacji zamówienia.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54336D" w:rsidRPr="0058060A" w:rsidRDefault="00202B32" w:rsidP="005433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Wykonawca, którego oferta została wybrana jako najkorzystniejsza, uchyla się</w:t>
      </w:r>
      <w:r w:rsidR="000A011E">
        <w:rPr>
          <w:rFonts w:ascii="Times New Roman" w:hAnsi="Times New Roman" w:cs="Times New Roman"/>
        </w:rPr>
        <w:t xml:space="preserve"> </w:t>
      </w:r>
      <w:r w:rsidR="00881F19">
        <w:rPr>
          <w:rFonts w:ascii="Times New Roman" w:hAnsi="Times New Roman" w:cs="Times New Roman"/>
        </w:rPr>
        <w:br/>
      </w:r>
      <w:r w:rsidR="000A011E">
        <w:rPr>
          <w:rFonts w:ascii="Times New Roman" w:hAnsi="Times New Roman" w:cs="Times New Roman"/>
        </w:rPr>
        <w:t>od zawarcia umowy w sp</w:t>
      </w:r>
      <w:r>
        <w:rPr>
          <w:rFonts w:ascii="Times New Roman" w:hAnsi="Times New Roman" w:cs="Times New Roman"/>
        </w:rPr>
        <w:t>r</w:t>
      </w:r>
      <w:r w:rsidR="000A01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wie zamówienia</w:t>
      </w:r>
      <w:r w:rsidR="000A011E">
        <w:rPr>
          <w:rFonts w:ascii="Times New Roman" w:hAnsi="Times New Roman" w:cs="Times New Roman"/>
        </w:rPr>
        <w:t xml:space="preserve"> publicznego</w:t>
      </w:r>
      <w:r w:rsidR="007C4289">
        <w:rPr>
          <w:rFonts w:ascii="Times New Roman" w:hAnsi="Times New Roman" w:cs="Times New Roman"/>
          <w:color w:val="FF0000"/>
        </w:rPr>
        <w:t>.</w:t>
      </w:r>
      <w:r w:rsidR="006D44C5" w:rsidRPr="006D44C5">
        <w:rPr>
          <w:rFonts w:ascii="Times New Roman" w:hAnsi="Times New Roman" w:cs="Times New Roman"/>
          <w:color w:val="FF0000"/>
        </w:rPr>
        <w:t xml:space="preserve"> </w:t>
      </w:r>
      <w:r w:rsidR="000A011E">
        <w:rPr>
          <w:rFonts w:ascii="Times New Roman" w:hAnsi="Times New Roman" w:cs="Times New Roman"/>
        </w:rPr>
        <w:t>Zamawiający może dokonać ponownego badania i</w:t>
      </w:r>
      <w:r w:rsidR="0054336D">
        <w:rPr>
          <w:rFonts w:ascii="Times New Roman" w:hAnsi="Times New Roman" w:cs="Times New Roman"/>
        </w:rPr>
        <w:t xml:space="preserve"> oceny ofert </w:t>
      </w:r>
      <w:r w:rsidR="0033066D">
        <w:rPr>
          <w:rFonts w:ascii="Times New Roman" w:hAnsi="Times New Roman" w:cs="Times New Roman"/>
        </w:rPr>
        <w:t xml:space="preserve">spośród </w:t>
      </w:r>
      <w:r w:rsidR="0054336D">
        <w:rPr>
          <w:rFonts w:ascii="Times New Roman" w:hAnsi="Times New Roman" w:cs="Times New Roman"/>
        </w:rPr>
        <w:t>pozostałych w postę</w:t>
      </w:r>
      <w:r w:rsidR="000A011E">
        <w:rPr>
          <w:rFonts w:ascii="Times New Roman" w:hAnsi="Times New Roman" w:cs="Times New Roman"/>
        </w:rPr>
        <w:t xml:space="preserve">powaniu </w:t>
      </w:r>
      <w:r w:rsidR="0054336D">
        <w:rPr>
          <w:rFonts w:ascii="Times New Roman" w:hAnsi="Times New Roman" w:cs="Times New Roman"/>
        </w:rPr>
        <w:t xml:space="preserve">Wykonawców </w:t>
      </w:r>
      <w:r w:rsidR="00CA3043">
        <w:rPr>
          <w:rFonts w:ascii="Times New Roman" w:hAnsi="Times New Roman" w:cs="Times New Roman"/>
        </w:rPr>
        <w:t>oraz wybrać najkorzystniejszą</w:t>
      </w:r>
      <w:r w:rsidR="0033066D">
        <w:rPr>
          <w:rFonts w:ascii="Times New Roman" w:hAnsi="Times New Roman" w:cs="Times New Roman"/>
        </w:rPr>
        <w:t xml:space="preserve"> ofertę </w:t>
      </w:r>
      <w:r w:rsidR="0054336D">
        <w:rPr>
          <w:rFonts w:ascii="Times New Roman" w:hAnsi="Times New Roman" w:cs="Times New Roman"/>
        </w:rPr>
        <w:t>albo unieważnić postę</w:t>
      </w:r>
      <w:r w:rsidR="000A011E">
        <w:rPr>
          <w:rFonts w:ascii="Times New Roman" w:hAnsi="Times New Roman" w:cs="Times New Roman"/>
        </w:rPr>
        <w:t>powanie.</w:t>
      </w:r>
    </w:p>
    <w:p w:rsidR="009B78DB" w:rsidRPr="002E7D20" w:rsidRDefault="009B78DB" w:rsidP="009B78DB">
      <w:pPr>
        <w:pStyle w:val="Akapitzlist"/>
        <w:jc w:val="both"/>
        <w:rPr>
          <w:rFonts w:ascii="Times New Roman" w:hAnsi="Times New Roman" w:cs="Times New Roman"/>
        </w:rPr>
      </w:pPr>
    </w:p>
    <w:p w:rsidR="00A707A1" w:rsidRDefault="009B78DB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B78DB">
        <w:rPr>
          <w:rFonts w:ascii="Times New Roman" w:hAnsi="Times New Roman" w:cs="Times New Roman"/>
          <w:b/>
        </w:rPr>
        <w:t>Pouczenie o środkach ochrony prawnej przysługujących wykonawcy</w:t>
      </w:r>
    </w:p>
    <w:p w:rsidR="00DF11BF" w:rsidRDefault="00DF11BF" w:rsidP="00DF11BF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A51EF7" w:rsidRPr="00B3398B" w:rsidRDefault="00B3398B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:rsidR="00B3398B" w:rsidRPr="00FF5857" w:rsidRDefault="000018D0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Odwołanie przysługuje</w:t>
      </w:r>
      <w:r w:rsidR="00B3398B" w:rsidRPr="00FF5857">
        <w:rPr>
          <w:rFonts w:ascii="Times New Roman" w:hAnsi="Times New Roman" w:cs="Times New Roman"/>
          <w:b/>
        </w:rPr>
        <w:t xml:space="preserve"> na:</w:t>
      </w:r>
    </w:p>
    <w:p w:rsidR="00BD29E3" w:rsidRPr="00FF5857" w:rsidRDefault="000052CE" w:rsidP="00BD29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niezgodną</w:t>
      </w:r>
      <w:r w:rsidR="00BD29E3" w:rsidRPr="00FF5857">
        <w:rPr>
          <w:rFonts w:ascii="Times New Roman" w:hAnsi="Times New Roman" w:cs="Times New Roman"/>
        </w:rPr>
        <w:t xml:space="preserve"> z przepisami ustawy czynność Zamawiającego, podjętą</w:t>
      </w:r>
      <w:r w:rsidR="00FF5857">
        <w:rPr>
          <w:rFonts w:ascii="Times New Roman" w:hAnsi="Times New Roman" w:cs="Times New Roman"/>
        </w:rPr>
        <w:t xml:space="preserve"> </w:t>
      </w:r>
      <w:r w:rsidR="00BD29E3" w:rsidRPr="00FF5857">
        <w:rPr>
          <w:rFonts w:ascii="Times New Roman" w:hAnsi="Times New Roman" w:cs="Times New Roman"/>
        </w:rPr>
        <w:t>w post</w:t>
      </w:r>
      <w:r w:rsidR="00FF5857">
        <w:rPr>
          <w:rFonts w:ascii="Times New Roman" w:hAnsi="Times New Roman" w:cs="Times New Roman"/>
        </w:rPr>
        <w:t>ępowani</w:t>
      </w:r>
      <w:r w:rsidR="00BD29E3" w:rsidRPr="00FF5857">
        <w:rPr>
          <w:rFonts w:ascii="Times New Roman" w:hAnsi="Times New Roman" w:cs="Times New Roman"/>
        </w:rPr>
        <w:t>u o udzielenie zamówienia, w tym na projektowane postanowienie umowy;</w:t>
      </w:r>
    </w:p>
    <w:p w:rsidR="00BD29E3" w:rsidRPr="00FF5857" w:rsidRDefault="00BD29E3" w:rsidP="00BD29E3">
      <w:pPr>
        <w:ind w:left="360"/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2.2. zaniechanie czynności w post</w:t>
      </w:r>
      <w:r w:rsidR="005D2CD7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powaniu o udzielenie zamówienia, do której Zamawiający był obowiązany na podstawie ustawy.</w:t>
      </w:r>
    </w:p>
    <w:p w:rsidR="00BD29E3" w:rsidRPr="00FF5857" w:rsidRDefault="00BD29E3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Odwołanie wnos</w:t>
      </w:r>
      <w:r w:rsidR="000018D0">
        <w:rPr>
          <w:rFonts w:ascii="Times New Roman" w:hAnsi="Times New Roman" w:cs="Times New Roman"/>
        </w:rPr>
        <w:t>i się do Prezesa Krajowej Izby O</w:t>
      </w:r>
      <w:r w:rsidRPr="00FF5857">
        <w:rPr>
          <w:rFonts w:ascii="Times New Roman" w:hAnsi="Times New Roman" w:cs="Times New Roman"/>
        </w:rPr>
        <w:t>dwoławczej w formie pisemnej albo elektronicznej albo w p</w:t>
      </w:r>
      <w:r w:rsidR="00A64A0D" w:rsidRPr="00FF5857">
        <w:rPr>
          <w:rFonts w:ascii="Times New Roman" w:hAnsi="Times New Roman" w:cs="Times New Roman"/>
        </w:rPr>
        <w:t>ostaci elektronicznej opatrzone podpisem zaufanym.</w:t>
      </w:r>
    </w:p>
    <w:p w:rsidR="00BD29E3" w:rsidRPr="00FF5857" w:rsidRDefault="00A64A0D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 xml:space="preserve">Na orzeczenie Krajowej Izby Odwoławczej oraz postanowienie Prezesa Krajowej </w:t>
      </w:r>
      <w:r w:rsidR="005D2CD7">
        <w:rPr>
          <w:rFonts w:ascii="Times New Roman" w:hAnsi="Times New Roman" w:cs="Times New Roman"/>
        </w:rPr>
        <w:t>I</w:t>
      </w:r>
      <w:r w:rsidRPr="00FF5857">
        <w:rPr>
          <w:rFonts w:ascii="Times New Roman" w:hAnsi="Times New Roman" w:cs="Times New Roman"/>
        </w:rPr>
        <w:t>zby Odwoławczej, o którym mowa w art. 519 ust.1 pzp, stronom oraz uczestnikom post</w:t>
      </w:r>
      <w:r w:rsidR="000018D0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>powania odwoławczego przysługuje skarga do sądu. Skarg</w:t>
      </w:r>
      <w:r w:rsidR="00FF5857">
        <w:rPr>
          <w:rFonts w:ascii="Times New Roman" w:hAnsi="Times New Roman" w:cs="Times New Roman"/>
        </w:rPr>
        <w:t>ę</w:t>
      </w:r>
      <w:r w:rsidRPr="00FF5857">
        <w:rPr>
          <w:rFonts w:ascii="Times New Roman" w:hAnsi="Times New Roman" w:cs="Times New Roman"/>
        </w:rPr>
        <w:t xml:space="preserve"> wnosi się</w:t>
      </w:r>
      <w:r w:rsidR="00FF5857">
        <w:rPr>
          <w:rFonts w:ascii="Times New Roman" w:hAnsi="Times New Roman" w:cs="Times New Roman"/>
        </w:rPr>
        <w:t xml:space="preserve"> </w:t>
      </w:r>
      <w:r w:rsidRPr="000018D0">
        <w:rPr>
          <w:rFonts w:ascii="Times New Roman" w:hAnsi="Times New Roman" w:cs="Times New Roman"/>
        </w:rPr>
        <w:t xml:space="preserve">do Sądu Okręgowego </w:t>
      </w:r>
      <w:r w:rsidR="00FF5857" w:rsidRPr="000018D0">
        <w:rPr>
          <w:rFonts w:ascii="Times New Roman" w:hAnsi="Times New Roman" w:cs="Times New Roman"/>
        </w:rPr>
        <w:br/>
      </w:r>
      <w:r w:rsidRPr="000018D0">
        <w:rPr>
          <w:rFonts w:ascii="Times New Roman" w:hAnsi="Times New Roman" w:cs="Times New Roman"/>
        </w:rPr>
        <w:lastRenderedPageBreak/>
        <w:t>w Warszawie</w:t>
      </w:r>
      <w:r w:rsidR="00A121FA">
        <w:rPr>
          <w:rFonts w:ascii="Times New Roman" w:hAnsi="Times New Roman" w:cs="Times New Roman"/>
        </w:rPr>
        <w:t xml:space="preserve"> – sądu zamówień publicznych</w:t>
      </w:r>
      <w:r w:rsidRPr="000018D0">
        <w:rPr>
          <w:rFonts w:ascii="Times New Roman" w:hAnsi="Times New Roman" w:cs="Times New Roman"/>
        </w:rPr>
        <w:t xml:space="preserve"> </w:t>
      </w:r>
      <w:r w:rsidRPr="00FF5857">
        <w:rPr>
          <w:rFonts w:ascii="Times New Roman" w:hAnsi="Times New Roman" w:cs="Times New Roman"/>
        </w:rPr>
        <w:t>za pośrednictwem</w:t>
      </w:r>
      <w:r w:rsidR="00255118" w:rsidRPr="00FF5857">
        <w:rPr>
          <w:rFonts w:ascii="Times New Roman" w:hAnsi="Times New Roman" w:cs="Times New Roman"/>
        </w:rPr>
        <w:t xml:space="preserve"> Prezesa Krajowej Izby O</w:t>
      </w:r>
      <w:r w:rsidR="00FF5857">
        <w:rPr>
          <w:rFonts w:ascii="Times New Roman" w:hAnsi="Times New Roman" w:cs="Times New Roman"/>
        </w:rPr>
        <w:t>d</w:t>
      </w:r>
      <w:r w:rsidR="00255118" w:rsidRPr="00FF5857">
        <w:rPr>
          <w:rFonts w:ascii="Times New Roman" w:hAnsi="Times New Roman" w:cs="Times New Roman"/>
        </w:rPr>
        <w:t>woławczej.</w:t>
      </w:r>
    </w:p>
    <w:p w:rsidR="00255118" w:rsidRDefault="00255118" w:rsidP="00F33DA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F5857">
        <w:rPr>
          <w:rFonts w:ascii="Times New Roman" w:hAnsi="Times New Roman" w:cs="Times New Roman"/>
        </w:rPr>
        <w:t>Szczegółowe informacje dotyczące środków ochrony prawnej określone są w Dziale IX „Środki ochrony prawnej” pzp.</w:t>
      </w:r>
    </w:p>
    <w:p w:rsidR="00872A13" w:rsidRPr="00FF5857" w:rsidRDefault="00872A13" w:rsidP="00872A13">
      <w:pPr>
        <w:pStyle w:val="Akapitzlist"/>
        <w:jc w:val="both"/>
        <w:rPr>
          <w:rFonts w:ascii="Times New Roman" w:hAnsi="Times New Roman" w:cs="Times New Roman"/>
        </w:rPr>
      </w:pPr>
    </w:p>
    <w:p w:rsidR="00CD260F" w:rsidRDefault="00CD260F" w:rsidP="00F33D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  <w:r w:rsidR="00F921B5">
        <w:rPr>
          <w:rFonts w:ascii="Times New Roman" w:hAnsi="Times New Roman" w:cs="Times New Roman"/>
          <w:b/>
        </w:rPr>
        <w:t xml:space="preserve"> dotycząca przetwarzania danych osobowych</w:t>
      </w:r>
    </w:p>
    <w:p w:rsidR="00CD260F" w:rsidRPr="00233EF2" w:rsidRDefault="00CD260F" w:rsidP="00EC165B">
      <w:pPr>
        <w:pStyle w:val="Standard"/>
        <w:numPr>
          <w:ilvl w:val="0"/>
          <w:numId w:val="24"/>
        </w:numPr>
        <w:spacing w:after="150"/>
        <w:jc w:val="both"/>
        <w:rPr>
          <w:rFonts w:ascii="Times New Roman" w:hAnsi="Times New Roman" w:cs="Times New Roman"/>
          <w:sz w:val="22"/>
          <w:szCs w:val="22"/>
        </w:rPr>
      </w:pPr>
      <w:r w:rsidRPr="00233EF2">
        <w:rPr>
          <w:rFonts w:ascii="Times New Roman" w:hAnsi="Times New Roman" w:cs="Times New Roman"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</w:t>
      </w:r>
      <w:r w:rsidR="00125517">
        <w:rPr>
          <w:rFonts w:ascii="Times New Roman" w:hAnsi="Times New Roman" w:cs="Times New Roman"/>
          <w:sz w:val="22"/>
          <w:szCs w:val="22"/>
        </w:rPr>
        <w:br/>
      </w:r>
      <w:r w:rsidRPr="00233EF2">
        <w:rPr>
          <w:rFonts w:ascii="Times New Roman" w:hAnsi="Times New Roman" w:cs="Times New Roman"/>
          <w:sz w:val="22"/>
          <w:szCs w:val="22"/>
        </w:rPr>
        <w:t>z 04.05.2016, str. 1), dalej „RODO”, informuję, że: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administratorem Pani/Pana danych osobowych jest Komend</w:t>
      </w:r>
      <w:r>
        <w:rPr>
          <w:rFonts w:ascii="Times New Roman" w:hAnsi="Times New Roman" w:cs="Times New Roman"/>
        </w:rPr>
        <w:t xml:space="preserve">ant Wojewódzki Policji  </w:t>
      </w:r>
      <w:r w:rsidRPr="00233EF2">
        <w:rPr>
          <w:rFonts w:ascii="Times New Roman" w:hAnsi="Times New Roman" w:cs="Times New Roman"/>
        </w:rPr>
        <w:t xml:space="preserve">z siedzibą </w:t>
      </w:r>
      <w:r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>w Radomiu , adres: ul. 11-go Listopada 37/59, kod: 26-600 Radom;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dane kontaktowe Inspektora Ochrony Danych : Zespół ds. Ochrony Informacji Wydziału </w:t>
      </w:r>
      <w:r w:rsidR="00385A59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ds. Ochrony Informacji Niejawnych Komendy Wojewódzkiej Policji z siedzibą w Radomiu </w:t>
      </w:r>
      <w:r w:rsidR="00C148B4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ul. 11-go Listopada 37/59, kod: 26-600 Radom, tel. miejski </w:t>
      </w:r>
      <w:r w:rsidR="008A7C57" w:rsidRPr="00336292">
        <w:rPr>
          <w:rFonts w:ascii="Times New Roman" w:hAnsi="Times New Roman" w:cs="Times New Roman"/>
          <w:b/>
        </w:rPr>
        <w:t xml:space="preserve">47 701 22 14, 47 701 22 </w:t>
      </w:r>
      <w:r w:rsidRPr="00336292">
        <w:rPr>
          <w:rFonts w:ascii="Times New Roman" w:hAnsi="Times New Roman" w:cs="Times New Roman"/>
          <w:b/>
        </w:rPr>
        <w:t>19</w:t>
      </w:r>
      <w:r w:rsidRPr="00233EF2">
        <w:rPr>
          <w:rFonts w:ascii="Times New Roman" w:hAnsi="Times New Roman" w:cs="Times New Roman"/>
        </w:rPr>
        <w:t xml:space="preserve">, tel. </w:t>
      </w:r>
      <w:r w:rsidR="00C148B4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 xml:space="preserve">do sekretariatu </w:t>
      </w:r>
      <w:r w:rsidR="00F040FE">
        <w:rPr>
          <w:rFonts w:ascii="Times New Roman" w:hAnsi="Times New Roman" w:cs="Times New Roman"/>
        </w:rPr>
        <w:t xml:space="preserve">Wydziału ds. OIN </w:t>
      </w:r>
      <w:r w:rsidR="00F040FE" w:rsidRPr="00336292">
        <w:rPr>
          <w:rFonts w:ascii="Times New Roman" w:hAnsi="Times New Roman" w:cs="Times New Roman"/>
          <w:b/>
        </w:rPr>
        <w:t>47 701 22 17</w:t>
      </w:r>
      <w:r w:rsidR="00F040FE">
        <w:rPr>
          <w:rFonts w:ascii="Times New Roman" w:hAnsi="Times New Roman" w:cs="Times New Roman"/>
        </w:rPr>
        <w:t xml:space="preserve">, fax </w:t>
      </w:r>
      <w:r w:rsidR="00F040FE" w:rsidRPr="00336292">
        <w:rPr>
          <w:rFonts w:ascii="Times New Roman" w:hAnsi="Times New Roman" w:cs="Times New Roman"/>
          <w:b/>
        </w:rPr>
        <w:t xml:space="preserve">47 701 36 </w:t>
      </w:r>
      <w:r w:rsidRPr="00336292">
        <w:rPr>
          <w:rFonts w:ascii="Times New Roman" w:hAnsi="Times New Roman" w:cs="Times New Roman"/>
          <w:b/>
        </w:rPr>
        <w:t>11</w:t>
      </w:r>
      <w:r w:rsidRPr="00233EF2">
        <w:rPr>
          <w:rFonts w:ascii="Times New Roman" w:hAnsi="Times New Roman" w:cs="Times New Roman"/>
        </w:rPr>
        <w:t xml:space="preserve">, </w:t>
      </w:r>
      <w:hyperlink r:id="rId18" w:history="1">
        <w:r w:rsidRPr="00233EF2">
          <w:rPr>
            <w:rFonts w:ascii="Times New Roman" w:hAnsi="Times New Roman" w:cs="Times New Roman"/>
          </w:rPr>
          <w:t>oin.kwp@ra.policja.gov.pl</w:t>
        </w:r>
      </w:hyperlink>
      <w:r w:rsidRPr="00233EF2">
        <w:rPr>
          <w:rFonts w:ascii="Times New Roman" w:hAnsi="Times New Roman" w:cs="Times New Roman"/>
        </w:rPr>
        <w:t>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Pani/Pana dane osobowe przetwarzane będą na podstawie art. 6 ust. 1 lit. c </w:t>
      </w:r>
      <w:r w:rsidR="00C148B4">
        <w:rPr>
          <w:rFonts w:ascii="Times New Roman" w:hAnsi="Times New Roman" w:cs="Times New Roman"/>
        </w:rPr>
        <w:t xml:space="preserve">RODO </w:t>
      </w:r>
      <w:r w:rsidRPr="00233EF2">
        <w:rPr>
          <w:rFonts w:ascii="Times New Roman" w:hAnsi="Times New Roman" w:cs="Times New Roman"/>
        </w:rPr>
        <w:t>w celu związanym z niniejszym postępowaniem o udzielenie zamówienia publicznego.</w:t>
      </w:r>
    </w:p>
    <w:p w:rsidR="00CD260F" w:rsidRPr="00942A65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942A65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</w:t>
      </w:r>
      <w:r w:rsidRPr="00C442B9">
        <w:rPr>
          <w:rFonts w:ascii="Times New Roman" w:hAnsi="Times New Roman" w:cs="Times New Roman"/>
        </w:rPr>
        <w:t xml:space="preserve">o art. </w:t>
      </w:r>
      <w:r w:rsidR="00F301FB" w:rsidRPr="00C442B9">
        <w:rPr>
          <w:rFonts w:ascii="Times New Roman" w:hAnsi="Times New Roman" w:cs="Times New Roman"/>
        </w:rPr>
        <w:t xml:space="preserve">18 </w:t>
      </w:r>
      <w:r w:rsidRPr="00C442B9">
        <w:rPr>
          <w:rFonts w:ascii="Times New Roman" w:hAnsi="Times New Roman" w:cs="Times New Roman"/>
        </w:rPr>
        <w:t xml:space="preserve">oraz </w:t>
      </w:r>
      <w:r w:rsidR="00F301FB" w:rsidRPr="00C442B9">
        <w:rPr>
          <w:rFonts w:ascii="Times New Roman" w:hAnsi="Times New Roman" w:cs="Times New Roman"/>
        </w:rPr>
        <w:t xml:space="preserve">art. 74 </w:t>
      </w:r>
      <w:r w:rsidRPr="00C442B9">
        <w:rPr>
          <w:rFonts w:ascii="Times New Roman" w:hAnsi="Times New Roman" w:cs="Times New Roman"/>
        </w:rPr>
        <w:t xml:space="preserve">ustawy z dnia </w:t>
      </w:r>
      <w:r w:rsidR="00942A65" w:rsidRPr="00C442B9">
        <w:rPr>
          <w:rFonts w:ascii="Times New Roman" w:hAnsi="Times New Roman" w:cs="Times New Roman"/>
        </w:rPr>
        <w:t>11 września  2019 roku</w:t>
      </w:r>
      <w:r w:rsidR="00057B41" w:rsidRPr="00C442B9">
        <w:rPr>
          <w:rFonts w:ascii="Times New Roman" w:hAnsi="Times New Roman" w:cs="Times New Roman"/>
        </w:rPr>
        <w:t xml:space="preserve"> Prawo zamówień publicznych</w:t>
      </w:r>
      <w:r w:rsidR="00942A65" w:rsidRPr="00C442B9">
        <w:rPr>
          <w:rFonts w:ascii="Times New Roman" w:hAnsi="Times New Roman" w:cs="Times New Roman"/>
        </w:rPr>
        <w:t xml:space="preserve"> (Dz. U. 2019 poz. 2019) </w:t>
      </w:r>
      <w:r w:rsidRPr="00C442B9">
        <w:rPr>
          <w:rFonts w:ascii="Times New Roman" w:hAnsi="Times New Roman" w:cs="Times New Roman"/>
        </w:rPr>
        <w:t xml:space="preserve">Pani/Pana dane osobowe będą przechowywane, zgodnie z art. </w:t>
      </w:r>
      <w:r w:rsidR="00F301FB" w:rsidRPr="00C442B9">
        <w:rPr>
          <w:rFonts w:ascii="Times New Roman" w:hAnsi="Times New Roman" w:cs="Times New Roman"/>
        </w:rPr>
        <w:t xml:space="preserve">78 </w:t>
      </w:r>
      <w:r w:rsidRPr="00C442B9">
        <w:rPr>
          <w:rFonts w:ascii="Times New Roman" w:hAnsi="Times New Roman" w:cs="Times New Roman"/>
        </w:rPr>
        <w:t xml:space="preserve">ust. 1 ustawy Pzp, </w:t>
      </w:r>
      <w:r w:rsidRPr="00942A65">
        <w:rPr>
          <w:rFonts w:ascii="Times New Roman" w:hAnsi="Times New Roman" w:cs="Times New Roman"/>
        </w:rPr>
        <w:t>przez okres 4 lat od dnia zakończenia postępowania o udzielenie zamówienia, a jeżeli czas trwania umowy przekracza 4 lata, okres przechowywania obejmuje cały czas trwania umowy; oraz przez okres na jaki pozwalają przepisy prawa w zakresie realizowanych zadań przez administratora danych.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Pzp, związanym z udziałem </w:t>
      </w:r>
      <w:r w:rsidR="00125517">
        <w:rPr>
          <w:rFonts w:ascii="Times New Roman" w:hAnsi="Times New Roman" w:cs="Times New Roman"/>
        </w:rPr>
        <w:br/>
      </w:r>
      <w:r w:rsidRPr="00233EF2">
        <w:rPr>
          <w:rFonts w:ascii="Times New Roman" w:hAnsi="Times New Roman" w:cs="Times New Roman"/>
        </w:rPr>
        <w:t>w postępowaniu o udzielenie zamówienia publicznego; konsekwencje niepodania określonych danych wynikają z ustawy Pzp;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 xml:space="preserve">w odniesieniu do Pani/Pana danych osobowych decyzje nie będą </w:t>
      </w:r>
      <w:r w:rsidR="00C148B4">
        <w:rPr>
          <w:rFonts w:ascii="Times New Roman" w:hAnsi="Times New Roman" w:cs="Times New Roman"/>
        </w:rPr>
        <w:t xml:space="preserve">podejmowane w sposób </w:t>
      </w:r>
      <w:r w:rsidRPr="00233EF2">
        <w:rPr>
          <w:rFonts w:ascii="Times New Roman" w:hAnsi="Times New Roman" w:cs="Times New Roman"/>
        </w:rPr>
        <w:t>zautomatyzowany, stosowanie do art. 22 RODO;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posiada Pani/Pan: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16 RODO prawo do sprostowania Pani/Pana danych osobowych</w:t>
      </w:r>
      <w:r w:rsidRPr="00233EF2">
        <w:rPr>
          <w:rFonts w:ascii="Times New Roman" w:hAnsi="Times New Roman" w:cs="Times New Roman"/>
          <w:b/>
          <w:vertAlign w:val="superscript"/>
        </w:rPr>
        <w:t>**</w:t>
      </w:r>
      <w:r w:rsidRPr="00233EF2">
        <w:rPr>
          <w:rFonts w:ascii="Times New Roman" w:hAnsi="Times New Roman" w:cs="Times New Roman"/>
        </w:rPr>
        <w:t>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na podstawie art. 18 RODO prawo żądania od administratora ograniczenia przetwarzania danych osobowych z zastrzeżeniem p</w:t>
      </w:r>
      <w:r>
        <w:rPr>
          <w:rFonts w:ascii="Times New Roman" w:hAnsi="Times New Roman" w:cs="Times New Roman"/>
        </w:rPr>
        <w:t xml:space="preserve">rzypadków, o których mowa </w:t>
      </w:r>
      <w:r w:rsidRPr="00233EF2">
        <w:rPr>
          <w:rFonts w:ascii="Times New Roman" w:hAnsi="Times New Roman" w:cs="Times New Roman"/>
        </w:rPr>
        <w:t>w art. 18 ust. 2 RODO ***;</w:t>
      </w:r>
    </w:p>
    <w:p w:rsidR="00CD260F" w:rsidRPr="00233EF2" w:rsidRDefault="00CD260F" w:rsidP="00EC165B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CD260F" w:rsidRPr="00833BC9" w:rsidRDefault="00CD260F" w:rsidP="00EC165B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150"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233EF2">
        <w:rPr>
          <w:rFonts w:ascii="Times New Roman" w:hAnsi="Times New Roman" w:cs="Times New Roman"/>
        </w:rPr>
        <w:t>nie przysługuje Pani/Panu:</w:t>
      </w:r>
    </w:p>
    <w:p w:rsidR="00CD260F" w:rsidRPr="007F6AC5" w:rsidRDefault="00CD260F" w:rsidP="00EC165B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CD260F" w:rsidRPr="007F6AC5" w:rsidRDefault="00CD260F" w:rsidP="00EC165B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</w:rPr>
        <w:t>prawo do przenoszenia danych osobowych, o którym mowa</w:t>
      </w:r>
      <w:r>
        <w:rPr>
          <w:rFonts w:ascii="Times New Roman" w:hAnsi="Times New Roman" w:cs="Times New Roman"/>
        </w:rPr>
        <w:t xml:space="preserve"> </w:t>
      </w:r>
      <w:r w:rsidRPr="007F6AC5">
        <w:rPr>
          <w:rFonts w:ascii="Times New Roman" w:hAnsi="Times New Roman" w:cs="Times New Roman"/>
        </w:rPr>
        <w:t>w art. 20 RODO;</w:t>
      </w:r>
    </w:p>
    <w:p w:rsidR="00CD260F" w:rsidRPr="007F6AC5" w:rsidRDefault="00CD260F" w:rsidP="00EC165B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15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6AC5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7F6AC5">
        <w:rPr>
          <w:rFonts w:ascii="Times New Roman" w:hAnsi="Times New Roman" w:cs="Times New Roman"/>
        </w:rPr>
        <w:t>.</w:t>
      </w:r>
    </w:p>
    <w:p w:rsidR="00CD260F" w:rsidRPr="00C442B9" w:rsidRDefault="00CD260F" w:rsidP="00CD260F">
      <w:pPr>
        <w:pStyle w:val="Standard"/>
        <w:spacing w:after="150"/>
        <w:ind w:left="426"/>
        <w:jc w:val="both"/>
        <w:rPr>
          <w:sz w:val="16"/>
          <w:szCs w:val="16"/>
        </w:rPr>
      </w:pPr>
      <w:r w:rsidRPr="00683A19">
        <w:rPr>
          <w:b/>
          <w:i/>
          <w:sz w:val="18"/>
          <w:szCs w:val="18"/>
          <w:vertAlign w:val="superscript"/>
        </w:rPr>
        <w:lastRenderedPageBreak/>
        <w:t>*</w:t>
      </w:r>
      <w:r w:rsidRPr="00C442B9">
        <w:rPr>
          <w:b/>
          <w:i/>
          <w:sz w:val="16"/>
          <w:szCs w:val="16"/>
        </w:rPr>
        <w:t>Wyjaśnienie:</w:t>
      </w:r>
      <w:r w:rsidRPr="00C442B9">
        <w:rPr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D260F" w:rsidRPr="00C442B9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C442B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C442B9">
        <w:rPr>
          <w:rFonts w:ascii="Times New Roman" w:hAnsi="Times New Roman" w:cs="Times New Roman"/>
          <w:b/>
          <w:i/>
          <w:sz w:val="16"/>
          <w:szCs w:val="16"/>
        </w:rPr>
        <w:t>Wyjaśnienie :</w:t>
      </w:r>
      <w:r w:rsidRPr="00C442B9">
        <w:rPr>
          <w:rFonts w:ascii="Times New Roman" w:hAnsi="Times New Roman" w:cs="Times New Roman"/>
          <w:i/>
          <w:sz w:val="16"/>
          <w:szCs w:val="16"/>
        </w:rPr>
        <w:t>skorzystanie z prawa do sprostowania nie może skutkować zmianą wyniku postępowania</w:t>
      </w:r>
      <w:r w:rsidRPr="00C442B9">
        <w:rPr>
          <w:rFonts w:ascii="Times New Roman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CD260F" w:rsidRDefault="00CD260F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442B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*** </w:t>
      </w:r>
      <w:r w:rsidRPr="00C442B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C442B9">
        <w:rPr>
          <w:rFonts w:ascii="Times New Roman" w:hAnsi="Times New Roman" w:cs="Times New Roman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</w:t>
      </w:r>
      <w:r w:rsidR="00385A59" w:rsidRPr="00C442B9">
        <w:rPr>
          <w:rFonts w:ascii="Times New Roman" w:hAnsi="Times New Roman" w:cs="Times New Roman"/>
          <w:i/>
          <w:sz w:val="16"/>
          <w:szCs w:val="16"/>
        </w:rPr>
        <w:br/>
      </w:r>
      <w:r w:rsidRPr="00C442B9">
        <w:rPr>
          <w:rFonts w:ascii="Times New Roman" w:hAnsi="Times New Roman" w:cs="Times New Roman"/>
          <w:i/>
          <w:sz w:val="16"/>
          <w:szCs w:val="16"/>
        </w:rPr>
        <w:t>z uwagi na ważne względy interesu publicznego Unii Europejskiej lub państwa członkowskiego.</w:t>
      </w:r>
    </w:p>
    <w:p w:rsidR="00125517" w:rsidRPr="00C442B9" w:rsidRDefault="00125517" w:rsidP="00CD260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CD260F" w:rsidRDefault="00215871" w:rsidP="00EC16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37DD">
        <w:rPr>
          <w:rFonts w:ascii="Times New Roman" w:hAnsi="Times New Roman" w:cs="Times New Roman"/>
        </w:rPr>
        <w:t>J</w:t>
      </w:r>
      <w:r w:rsidR="00D30770">
        <w:rPr>
          <w:rFonts w:ascii="Times New Roman" w:hAnsi="Times New Roman" w:cs="Times New Roman"/>
        </w:rPr>
        <w:t>edno</w:t>
      </w:r>
      <w:r w:rsidRPr="00F837DD">
        <w:rPr>
          <w:rFonts w:ascii="Times New Roman" w:hAnsi="Times New Roman" w:cs="Times New Roman"/>
        </w:rPr>
        <w:t>cze</w:t>
      </w:r>
      <w:r w:rsidR="00F837DD">
        <w:rPr>
          <w:rFonts w:ascii="Times New Roman" w:hAnsi="Times New Roman" w:cs="Times New Roman"/>
        </w:rPr>
        <w:t>ś</w:t>
      </w:r>
      <w:r w:rsidRPr="00F837DD">
        <w:rPr>
          <w:rFonts w:ascii="Times New Roman" w:hAnsi="Times New Roman" w:cs="Times New Roman"/>
        </w:rPr>
        <w:t>nie Zamawiający przypomina o ciążącym na Pani/Panu obowiązku</w:t>
      </w:r>
      <w:r w:rsidR="00CB4A2D" w:rsidRPr="00F837DD">
        <w:rPr>
          <w:rFonts w:ascii="Times New Roman" w:hAnsi="Times New Roman" w:cs="Times New Roman"/>
        </w:rPr>
        <w:t xml:space="preserve"> informacyjnym wynikającym z art. 14 RODO względem osób fizycznych, których dane przekazane zosta</w:t>
      </w:r>
      <w:r w:rsidR="00D30770">
        <w:rPr>
          <w:rFonts w:ascii="Times New Roman" w:hAnsi="Times New Roman" w:cs="Times New Roman"/>
        </w:rPr>
        <w:t>ną</w:t>
      </w:r>
      <w:r w:rsidR="00CB4A2D" w:rsidRPr="00F837DD">
        <w:rPr>
          <w:rFonts w:ascii="Times New Roman" w:hAnsi="Times New Roman" w:cs="Times New Roman"/>
        </w:rPr>
        <w:t xml:space="preserve"> Zamawiającemu w związku z prowadzonym post</w:t>
      </w:r>
      <w:r w:rsidR="00D30770">
        <w:rPr>
          <w:rFonts w:ascii="Times New Roman" w:hAnsi="Times New Roman" w:cs="Times New Roman"/>
        </w:rPr>
        <w:t>ę</w:t>
      </w:r>
      <w:r w:rsidR="00CB4A2D" w:rsidRPr="00F837DD">
        <w:rPr>
          <w:rFonts w:ascii="Times New Roman" w:hAnsi="Times New Roman" w:cs="Times New Roman"/>
        </w:rPr>
        <w:t>powaniem i</w:t>
      </w:r>
      <w:r w:rsidR="00D30770">
        <w:rPr>
          <w:rFonts w:ascii="Times New Roman" w:hAnsi="Times New Roman" w:cs="Times New Roman"/>
        </w:rPr>
        <w:t xml:space="preserve"> </w:t>
      </w:r>
      <w:r w:rsidR="00CB4A2D" w:rsidRPr="00F837DD">
        <w:rPr>
          <w:rFonts w:ascii="Times New Roman" w:hAnsi="Times New Roman" w:cs="Times New Roman"/>
        </w:rPr>
        <w:t>które Zamawiający pośrednio pozyska od Wykonawcy</w:t>
      </w:r>
      <w:r w:rsidR="00F837DD" w:rsidRPr="00F837DD">
        <w:rPr>
          <w:rFonts w:ascii="Times New Roman" w:hAnsi="Times New Roman" w:cs="Times New Roman"/>
        </w:rPr>
        <w:t xml:space="preserve"> biorącego udział w post</w:t>
      </w:r>
      <w:r w:rsidR="00D30770">
        <w:rPr>
          <w:rFonts w:ascii="Times New Roman" w:hAnsi="Times New Roman" w:cs="Times New Roman"/>
        </w:rPr>
        <w:t>ę</w:t>
      </w:r>
      <w:r w:rsidR="00F837DD" w:rsidRPr="00F837DD">
        <w:rPr>
          <w:rFonts w:ascii="Times New Roman" w:hAnsi="Times New Roman" w:cs="Times New Roman"/>
        </w:rPr>
        <w:t>powaniu, chyba ż</w:t>
      </w:r>
      <w:r w:rsidR="00D30770">
        <w:rPr>
          <w:rFonts w:ascii="Times New Roman" w:hAnsi="Times New Roman" w:cs="Times New Roman"/>
        </w:rPr>
        <w:t>e ma zastosowanie co na</w:t>
      </w:r>
      <w:r w:rsidR="00F837DD" w:rsidRPr="00F837DD">
        <w:rPr>
          <w:rFonts w:ascii="Times New Roman" w:hAnsi="Times New Roman" w:cs="Times New Roman"/>
        </w:rPr>
        <w:t>jmniej jedno z wyłączeń, o których mowa w art. 14 ust. 5 RODO.</w:t>
      </w:r>
    </w:p>
    <w:p w:rsidR="000540AE" w:rsidRPr="00F837DD" w:rsidRDefault="000540AE" w:rsidP="000540A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D260F" w:rsidRDefault="00CD260F" w:rsidP="00CD26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24CE" w:rsidRPr="00E21ED2" w:rsidRDefault="002224CE" w:rsidP="00F33D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E21ED2">
        <w:rPr>
          <w:rFonts w:ascii="Times New Roman" w:hAnsi="Times New Roman" w:cs="Times New Roman"/>
          <w:b/>
        </w:rPr>
        <w:t xml:space="preserve">Inne istotne informacje dotyczące postępowania </w:t>
      </w:r>
    </w:p>
    <w:p w:rsidR="00FD7B7A" w:rsidRPr="00FD7B7A" w:rsidRDefault="00A61901" w:rsidP="00FD7B7A">
      <w:pPr>
        <w:pStyle w:val="Akapitzlist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F90E65">
        <w:rPr>
          <w:rFonts w:ascii="Times New Roman" w:hAnsi="Times New Roman" w:cs="Times New Roman"/>
          <w:b/>
        </w:rPr>
        <w:t>Zamawiający:</w:t>
      </w:r>
    </w:p>
    <w:p w:rsidR="00E102C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0E65">
        <w:rPr>
          <w:rFonts w:ascii="Times New Roman" w:hAnsi="Times New Roman" w:cs="Times New Roman"/>
          <w:b/>
        </w:rPr>
        <w:t>nie przewiduje</w:t>
      </w:r>
      <w:r w:rsidRPr="000540AE">
        <w:rPr>
          <w:rFonts w:ascii="Times New Roman" w:hAnsi="Times New Roman" w:cs="Times New Roman"/>
        </w:rPr>
        <w:t xml:space="preserve"> wyboru najkorzystniejszej oferty </w:t>
      </w:r>
      <w:r w:rsidRPr="00F90E65">
        <w:rPr>
          <w:rFonts w:ascii="Times New Roman" w:hAnsi="Times New Roman" w:cs="Times New Roman"/>
          <w:b/>
        </w:rPr>
        <w:t>z możliwością prowadzenia negocjacji</w:t>
      </w:r>
      <w:r w:rsidRPr="000540AE">
        <w:rPr>
          <w:rFonts w:ascii="Times New Roman" w:hAnsi="Times New Roman" w:cs="Times New Roman"/>
        </w:rPr>
        <w:t>,</w:t>
      </w:r>
    </w:p>
    <w:p w:rsidR="00AA0BDD" w:rsidRPr="00961F4E" w:rsidRDefault="00AA0BDD" w:rsidP="00EC165B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>Zamawiający przewiduje składanie ofert częściowych: TAK</w:t>
      </w:r>
    </w:p>
    <w:p w:rsidR="00AA0BDD" w:rsidRPr="00961F4E" w:rsidRDefault="00AA0BDD" w:rsidP="00AA0BDD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>Liczba części zamówienia zgodnie z do</w:t>
      </w:r>
      <w:r w:rsidR="0008233B" w:rsidRPr="00961F4E">
        <w:rPr>
          <w:rFonts w:ascii="Times New Roman" w:hAnsi="Times New Roman" w:cs="Times New Roman"/>
          <w:b/>
          <w:color w:val="000000" w:themeColor="text1"/>
        </w:rPr>
        <w:t xml:space="preserve">kumentami zamówienia wynosi: 23 </w:t>
      </w:r>
    </w:p>
    <w:p w:rsidR="00ED0CA3" w:rsidRPr="00961F4E" w:rsidRDefault="00ED0CA3" w:rsidP="00AA0BDD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ED0CA3" w:rsidRPr="00961F4E" w:rsidRDefault="00ED0CA3" w:rsidP="002E2D74">
      <w:pPr>
        <w:pStyle w:val="Akapitzlist"/>
        <w:ind w:left="397" w:firstLine="31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>Przedmiot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>em</w:t>
      </w:r>
      <w:r w:rsidRPr="00961F4E">
        <w:rPr>
          <w:rFonts w:ascii="Times New Roman" w:hAnsi="Times New Roman" w:cs="Times New Roman"/>
          <w:b/>
          <w:color w:val="000000" w:themeColor="text1"/>
        </w:rPr>
        <w:t xml:space="preserve"> zamówienia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 xml:space="preserve"> jest wyłonienie podmiotów świadczących</w:t>
      </w:r>
      <w:r w:rsidRPr="00961F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>u</w:t>
      </w:r>
      <w:r w:rsidRPr="00961F4E">
        <w:rPr>
          <w:rFonts w:ascii="Times New Roman" w:hAnsi="Times New Roman" w:cs="Times New Roman"/>
          <w:b/>
          <w:color w:val="000000" w:themeColor="text1"/>
        </w:rPr>
        <w:t>sł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>ugi</w:t>
      </w:r>
      <w:r w:rsidRPr="00961F4E">
        <w:rPr>
          <w:rFonts w:ascii="Times New Roman" w:hAnsi="Times New Roman" w:cs="Times New Roman"/>
          <w:b/>
          <w:color w:val="000000" w:themeColor="text1"/>
        </w:rPr>
        <w:t xml:space="preserve"> mycia pojazdów służbowych 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 xml:space="preserve">będących na stanie </w:t>
      </w:r>
      <w:r w:rsidRPr="00961F4E">
        <w:rPr>
          <w:rFonts w:ascii="Times New Roman" w:hAnsi="Times New Roman" w:cs="Times New Roman"/>
          <w:b/>
          <w:color w:val="000000" w:themeColor="text1"/>
        </w:rPr>
        <w:t>KWP zs. w R</w:t>
      </w:r>
      <w:r w:rsidR="002E2D74" w:rsidRPr="00961F4E">
        <w:rPr>
          <w:rFonts w:ascii="Times New Roman" w:hAnsi="Times New Roman" w:cs="Times New Roman"/>
          <w:b/>
          <w:color w:val="000000" w:themeColor="text1"/>
        </w:rPr>
        <w:t>adomiu</w:t>
      </w:r>
      <w:r w:rsidRPr="00961F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41329" w:rsidRPr="00961F4E">
        <w:rPr>
          <w:rFonts w:ascii="Times New Roman" w:hAnsi="Times New Roman" w:cs="Times New Roman"/>
          <w:b/>
          <w:color w:val="000000" w:themeColor="text1"/>
        </w:rPr>
        <w:t>w ramach</w:t>
      </w:r>
      <w:r w:rsidRPr="00961F4E">
        <w:rPr>
          <w:rFonts w:ascii="Times New Roman" w:hAnsi="Times New Roman" w:cs="Times New Roman"/>
          <w:b/>
          <w:color w:val="000000" w:themeColor="text1"/>
        </w:rPr>
        <w:t xml:space="preserve"> następujących jednostek Policji: </w:t>
      </w:r>
    </w:p>
    <w:p w:rsidR="00B41329" w:rsidRPr="00961F4E" w:rsidRDefault="002E2D74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  ( </w:t>
      </w:r>
      <w:r w:rsidR="00B41329" w:rsidRPr="00961F4E">
        <w:rPr>
          <w:color w:val="000000" w:themeColor="text1"/>
          <w:sz w:val="20"/>
          <w:szCs w:val="20"/>
        </w:rPr>
        <w:t>Zadanie nr 1</w:t>
      </w:r>
      <w:r w:rsidRPr="00961F4E">
        <w:rPr>
          <w:color w:val="000000" w:themeColor="text1"/>
          <w:sz w:val="20"/>
          <w:szCs w:val="20"/>
        </w:rPr>
        <w:t xml:space="preserve"> )</w:t>
      </w:r>
      <w:r w:rsidRPr="00961F4E">
        <w:rPr>
          <w:color w:val="000000" w:themeColor="text1"/>
          <w:sz w:val="20"/>
          <w:szCs w:val="20"/>
        </w:rPr>
        <w:tab/>
      </w:r>
      <w:r w:rsidR="00B41329" w:rsidRPr="00961F4E">
        <w:rPr>
          <w:color w:val="000000" w:themeColor="text1"/>
          <w:sz w:val="20"/>
          <w:szCs w:val="20"/>
        </w:rPr>
        <w:t>– KMP Radom ul. 11-go Listopada 37/59, 26-600 Radom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2</w:t>
      </w:r>
      <w:r w:rsidR="002E2D74" w:rsidRPr="00961F4E">
        <w:rPr>
          <w:color w:val="000000" w:themeColor="text1"/>
          <w:sz w:val="20"/>
          <w:szCs w:val="20"/>
        </w:rPr>
        <w:t xml:space="preserve">  ( </w:t>
      </w:r>
      <w:r w:rsidR="00B41329" w:rsidRPr="00961F4E">
        <w:rPr>
          <w:color w:val="000000" w:themeColor="text1"/>
          <w:sz w:val="20"/>
          <w:szCs w:val="20"/>
        </w:rPr>
        <w:t>Zadanie nr 2</w:t>
      </w:r>
      <w:r w:rsidR="002E2D74" w:rsidRPr="00961F4E">
        <w:rPr>
          <w:color w:val="000000" w:themeColor="text1"/>
          <w:sz w:val="20"/>
          <w:szCs w:val="20"/>
        </w:rPr>
        <w:t xml:space="preserve"> )</w:t>
      </w:r>
      <w:r w:rsidRPr="00961F4E">
        <w:rPr>
          <w:color w:val="000000" w:themeColor="text1"/>
          <w:sz w:val="20"/>
          <w:szCs w:val="20"/>
        </w:rPr>
        <w:tab/>
      </w:r>
      <w:r w:rsidR="00B41329" w:rsidRPr="00961F4E">
        <w:rPr>
          <w:color w:val="000000" w:themeColor="text1"/>
          <w:sz w:val="20"/>
          <w:szCs w:val="20"/>
        </w:rPr>
        <w:t>– KMP Ostrołęka ul. Janusz Korczaka 16, 07-409 Ostrołęka</w:t>
      </w:r>
    </w:p>
    <w:p w:rsidR="00B41329" w:rsidRPr="00961F4E" w:rsidRDefault="00F826A1" w:rsidP="00F826A1">
      <w:pPr>
        <w:pStyle w:val="Tekstpodstawowywcity31"/>
        <w:spacing w:line="276" w:lineRule="auto"/>
        <w:ind w:firstLine="91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3</w:t>
      </w:r>
      <w:r w:rsidR="002E2D74" w:rsidRPr="00961F4E">
        <w:rPr>
          <w:color w:val="000000" w:themeColor="text1"/>
          <w:sz w:val="20"/>
          <w:szCs w:val="20"/>
        </w:rPr>
        <w:t xml:space="preserve"> 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>Zadanie nr 3</w:t>
      </w:r>
      <w:r w:rsidRPr="00961F4E">
        <w:rPr>
          <w:color w:val="000000" w:themeColor="text1"/>
          <w:sz w:val="20"/>
          <w:szCs w:val="20"/>
        </w:rPr>
        <w:t xml:space="preserve"> )</w:t>
      </w:r>
      <w:r w:rsidRPr="00961F4E">
        <w:rPr>
          <w:color w:val="000000" w:themeColor="text1"/>
          <w:sz w:val="20"/>
          <w:szCs w:val="20"/>
        </w:rPr>
        <w:tab/>
      </w:r>
      <w:r w:rsidR="00B41329" w:rsidRPr="00961F4E">
        <w:rPr>
          <w:color w:val="000000" w:themeColor="text1"/>
          <w:sz w:val="20"/>
          <w:szCs w:val="20"/>
        </w:rPr>
        <w:t>– KPP Białobrzegi ul. Żeromskiego 23, 26-800 Białobrzegi</w:t>
      </w:r>
    </w:p>
    <w:p w:rsidR="00B41329" w:rsidRPr="00961F4E" w:rsidRDefault="00F826A1" w:rsidP="00F826A1">
      <w:pPr>
        <w:pStyle w:val="Tekstpodstawowywcity31"/>
        <w:spacing w:line="276" w:lineRule="auto"/>
        <w:ind w:left="0" w:firstLine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4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Pr="00961F4E">
        <w:rPr>
          <w:color w:val="000000" w:themeColor="text1"/>
          <w:sz w:val="20"/>
          <w:szCs w:val="20"/>
        </w:rPr>
        <w:t>(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>Zadanie nr 4</w:t>
      </w:r>
      <w:r w:rsidRPr="00961F4E">
        <w:rPr>
          <w:color w:val="000000" w:themeColor="text1"/>
          <w:sz w:val="20"/>
          <w:szCs w:val="20"/>
        </w:rPr>
        <w:t xml:space="preserve"> )</w:t>
      </w:r>
      <w:r w:rsidRPr="00961F4E">
        <w:rPr>
          <w:color w:val="000000" w:themeColor="text1"/>
          <w:sz w:val="20"/>
          <w:szCs w:val="20"/>
        </w:rPr>
        <w:tab/>
      </w:r>
      <w:r w:rsidR="00B41329" w:rsidRPr="00961F4E">
        <w:rPr>
          <w:color w:val="000000" w:themeColor="text1"/>
          <w:sz w:val="20"/>
          <w:szCs w:val="20"/>
        </w:rPr>
        <w:t>– KPP Ciechanów ul. 11 Pułku Ułanów Legionowych 25, 06-400 Ciechanów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5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>Zadanie nr 5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ab/>
        <w:t>– KPP Garwolin ul. Stacyjna 23, 08-400 Garwolin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6</w:t>
      </w:r>
      <w:r w:rsidR="002E2D74" w:rsidRPr="00961F4E">
        <w:rPr>
          <w:color w:val="000000" w:themeColor="text1"/>
          <w:sz w:val="20"/>
          <w:szCs w:val="20"/>
        </w:rPr>
        <w:t xml:space="preserve"> 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>Zadanie nr 6</w:t>
      </w:r>
      <w:r w:rsidRPr="00961F4E">
        <w:rPr>
          <w:color w:val="000000" w:themeColor="text1"/>
          <w:sz w:val="20"/>
          <w:szCs w:val="20"/>
        </w:rPr>
        <w:t xml:space="preserve"> )</w:t>
      </w:r>
      <w:r w:rsidRPr="00961F4E">
        <w:rPr>
          <w:color w:val="000000" w:themeColor="text1"/>
          <w:sz w:val="20"/>
          <w:szCs w:val="20"/>
        </w:rPr>
        <w:tab/>
      </w:r>
      <w:r w:rsidR="00B41329" w:rsidRPr="00961F4E">
        <w:rPr>
          <w:color w:val="000000" w:themeColor="text1"/>
          <w:sz w:val="20"/>
          <w:szCs w:val="20"/>
        </w:rPr>
        <w:t>– KPP Gostynin ul. 3-go Maja 17, 09-500 Gostynin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7</w:t>
      </w:r>
      <w:r w:rsidR="002E2D74" w:rsidRPr="00961F4E">
        <w:rPr>
          <w:color w:val="000000" w:themeColor="text1"/>
          <w:sz w:val="20"/>
          <w:szCs w:val="20"/>
        </w:rPr>
        <w:t xml:space="preserve"> 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 xml:space="preserve">Zadanie nr 7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Lipsko ul. Spacerowa 31A, 27-300 Lipsko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8</w:t>
      </w:r>
      <w:r w:rsidR="002E2D74" w:rsidRPr="00961F4E">
        <w:rPr>
          <w:color w:val="000000" w:themeColor="text1"/>
          <w:sz w:val="20"/>
          <w:szCs w:val="20"/>
        </w:rPr>
        <w:t xml:space="preserve"> 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 xml:space="preserve">Zadanie nr 8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Łosice ul. Kolejowa 6, 08-200 Łosice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9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Pr="00961F4E">
        <w:rPr>
          <w:color w:val="000000" w:themeColor="text1"/>
          <w:sz w:val="20"/>
          <w:szCs w:val="20"/>
        </w:rPr>
        <w:t xml:space="preserve"> (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 xml:space="preserve">Zadanie nr 9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Maków Mazowiecki ul. Łąkowa 3, 06-200 Maków Mazowiecki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10</w:t>
      </w:r>
      <w:r w:rsidR="002E2D74" w:rsidRPr="00961F4E">
        <w:rPr>
          <w:color w:val="000000" w:themeColor="text1"/>
          <w:sz w:val="20"/>
          <w:szCs w:val="20"/>
        </w:rPr>
        <w:t xml:space="preserve"> 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>Zadanie nr 10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ab/>
        <w:t>– KPP Mława ul. Sienkiewicza 2, 06-500 Mława</w:t>
      </w:r>
    </w:p>
    <w:p w:rsidR="00B41329" w:rsidRPr="00961F4E" w:rsidRDefault="00F826A1" w:rsidP="00F826A1">
      <w:pPr>
        <w:pStyle w:val="Tekstpodstawowywcity31"/>
        <w:spacing w:line="276" w:lineRule="auto"/>
        <w:ind w:left="374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11</w:t>
      </w:r>
      <w:r w:rsidR="002E2D74" w:rsidRPr="00961F4E">
        <w:rPr>
          <w:color w:val="000000" w:themeColor="text1"/>
          <w:sz w:val="20"/>
          <w:szCs w:val="20"/>
        </w:rPr>
        <w:t xml:space="preserve"> </w:t>
      </w:r>
      <w:r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>Zadanie nr 11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ab/>
        <w:t xml:space="preserve">– KPP Ostrów Mazowiecka ul. Płk. Karola Piłata 12, 07-300 Ostrów </w:t>
      </w:r>
      <w:r w:rsidRPr="00961F4E">
        <w:rPr>
          <w:color w:val="000000" w:themeColor="text1"/>
          <w:sz w:val="20"/>
          <w:szCs w:val="20"/>
        </w:rPr>
        <w:br/>
        <w:t xml:space="preserve">                                                    </w:t>
      </w:r>
      <w:r w:rsidR="00B41329" w:rsidRPr="00961F4E">
        <w:rPr>
          <w:color w:val="000000" w:themeColor="text1"/>
          <w:sz w:val="20"/>
          <w:szCs w:val="20"/>
        </w:rPr>
        <w:t>Mazowiecka</w:t>
      </w:r>
    </w:p>
    <w:p w:rsidR="00B41329" w:rsidRPr="00961F4E" w:rsidRDefault="002E2D74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1</w:t>
      </w:r>
      <w:r w:rsidR="00F826A1" w:rsidRPr="00961F4E">
        <w:rPr>
          <w:color w:val="000000" w:themeColor="text1"/>
          <w:sz w:val="20"/>
          <w:szCs w:val="20"/>
        </w:rPr>
        <w:t>2</w:t>
      </w:r>
      <w:r w:rsidRPr="00961F4E">
        <w:rPr>
          <w:color w:val="000000" w:themeColor="text1"/>
          <w:sz w:val="20"/>
          <w:szCs w:val="20"/>
        </w:rPr>
        <w:t xml:space="preserve">  </w:t>
      </w:r>
      <w:r w:rsidR="00F826A1" w:rsidRPr="00961F4E">
        <w:rPr>
          <w:color w:val="000000" w:themeColor="text1"/>
          <w:sz w:val="20"/>
          <w:szCs w:val="20"/>
        </w:rPr>
        <w:t xml:space="preserve">( </w:t>
      </w:r>
      <w:r w:rsidR="00B41329" w:rsidRPr="00961F4E">
        <w:rPr>
          <w:color w:val="000000" w:themeColor="text1"/>
          <w:sz w:val="20"/>
          <w:szCs w:val="20"/>
        </w:rPr>
        <w:t xml:space="preserve">Zadanie nr 12 </w:t>
      </w:r>
      <w:r w:rsidR="00F826A1"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</w:t>
      </w:r>
      <w:r w:rsidR="00B41329" w:rsidRPr="00961F4E">
        <w:rPr>
          <w:color w:val="000000" w:themeColor="text1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>KPP Płońsk ul. 1-ego Maja 3, 09-100 Płońsk</w:t>
      </w:r>
    </w:p>
    <w:p w:rsidR="00B41329" w:rsidRPr="00961F4E" w:rsidRDefault="002E2D74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1</w:t>
      </w:r>
      <w:r w:rsidR="00F826A1" w:rsidRPr="00961F4E">
        <w:rPr>
          <w:color w:val="000000" w:themeColor="text1"/>
          <w:sz w:val="20"/>
          <w:szCs w:val="20"/>
        </w:rPr>
        <w:t>3 (</w:t>
      </w:r>
      <w:r w:rsidRPr="00961F4E">
        <w:rPr>
          <w:color w:val="000000" w:themeColor="text1"/>
          <w:sz w:val="20"/>
          <w:szCs w:val="20"/>
        </w:rPr>
        <w:t xml:space="preserve">  </w:t>
      </w:r>
      <w:r w:rsidR="00B41329" w:rsidRPr="00961F4E">
        <w:rPr>
          <w:color w:val="000000" w:themeColor="text1"/>
          <w:sz w:val="20"/>
          <w:szCs w:val="20"/>
        </w:rPr>
        <w:t xml:space="preserve">Zadanie nr 13 </w:t>
      </w:r>
      <w:r w:rsidR="00F826A1"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Przasnysz ul. Świerkowa 5, 06-300 Przasnysz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>część nr 1</w:t>
      </w:r>
      <w:r w:rsidR="00FE5170" w:rsidRPr="00961F4E">
        <w:rPr>
          <w:color w:val="000000" w:themeColor="text1"/>
          <w:sz w:val="20"/>
          <w:szCs w:val="20"/>
        </w:rPr>
        <w:t>4 (</w:t>
      </w:r>
      <w:r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 xml:space="preserve">Zadanie nr 14 </w:t>
      </w:r>
      <w:r w:rsidR="00FE5170"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Pułtusk ul. Rynek 23, 06-100 Pułtusk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15 ( </w:t>
      </w:r>
      <w:r w:rsidR="00B41329" w:rsidRPr="00961F4E">
        <w:rPr>
          <w:color w:val="000000" w:themeColor="text1"/>
          <w:sz w:val="20"/>
          <w:szCs w:val="20"/>
        </w:rPr>
        <w:t xml:space="preserve">Zadanie nr 15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Przysucha Pl. 3-go Maja 8, 26-400 Przysucha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16 ( </w:t>
      </w:r>
      <w:r w:rsidR="00B41329" w:rsidRPr="00961F4E">
        <w:rPr>
          <w:color w:val="000000" w:themeColor="text1"/>
          <w:sz w:val="20"/>
          <w:szCs w:val="20"/>
        </w:rPr>
        <w:t xml:space="preserve">Zadanie nr 16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Sierpc ul. Kilińskiego 24C, 09-200 Sierpc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17 ( </w:t>
      </w:r>
      <w:r w:rsidR="00B41329" w:rsidRPr="00961F4E">
        <w:rPr>
          <w:color w:val="000000" w:themeColor="text1"/>
          <w:sz w:val="20"/>
          <w:szCs w:val="20"/>
        </w:rPr>
        <w:t xml:space="preserve">Zadanie nr 17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Sochaczew ul. Warszawska 23, 96-500 Sochaczew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18 ( </w:t>
      </w:r>
      <w:r w:rsidR="00B41329" w:rsidRPr="00961F4E">
        <w:rPr>
          <w:color w:val="000000" w:themeColor="text1"/>
          <w:sz w:val="20"/>
          <w:szCs w:val="20"/>
        </w:rPr>
        <w:t xml:space="preserve">Zadanie nr 18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Szydłowiec ul. Kościuszki 194, 26-500 Szydłowiec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19 ( </w:t>
      </w:r>
      <w:r w:rsidR="00B41329" w:rsidRPr="00961F4E">
        <w:rPr>
          <w:color w:val="000000" w:themeColor="text1"/>
          <w:sz w:val="20"/>
          <w:szCs w:val="20"/>
        </w:rPr>
        <w:t xml:space="preserve">Zadanie nr 19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Sokołów Podlaski ul. Wolności 50, 08-300 Sokołów Podlaski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lastRenderedPageBreak/>
        <w:t xml:space="preserve">część nr 20  ( </w:t>
      </w:r>
      <w:r w:rsidR="00B41329" w:rsidRPr="00961F4E">
        <w:rPr>
          <w:color w:val="000000" w:themeColor="text1"/>
          <w:sz w:val="20"/>
          <w:szCs w:val="20"/>
        </w:rPr>
        <w:t>Zadanie nr 20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ab/>
        <w:t>–</w:t>
      </w:r>
      <w:r w:rsidR="00B41329" w:rsidRPr="00961F4E">
        <w:rPr>
          <w:color w:val="000000" w:themeColor="text1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>KPP Wyszków ul. Kościuszki 13, 07-200 Wyszków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21 ( </w:t>
      </w:r>
      <w:r w:rsidR="00B41329" w:rsidRPr="00961F4E">
        <w:rPr>
          <w:color w:val="000000" w:themeColor="text1"/>
          <w:sz w:val="20"/>
          <w:szCs w:val="20"/>
        </w:rPr>
        <w:t>Zadanie nr 21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ab/>
        <w:t>– KPP Zwoleń ul. Pl. Kochanowskiego 10, 26-700 Zwoleń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22 ( </w:t>
      </w:r>
      <w:r w:rsidR="00B41329" w:rsidRPr="00961F4E">
        <w:rPr>
          <w:color w:val="000000" w:themeColor="text1"/>
          <w:sz w:val="20"/>
          <w:szCs w:val="20"/>
        </w:rPr>
        <w:t xml:space="preserve">Zadanie nr 22 </w:t>
      </w:r>
      <w:r w:rsidRPr="00961F4E">
        <w:rPr>
          <w:color w:val="000000" w:themeColor="text1"/>
          <w:sz w:val="20"/>
          <w:szCs w:val="20"/>
        </w:rPr>
        <w:t>)</w:t>
      </w:r>
      <w:r w:rsidR="00B41329" w:rsidRPr="00961F4E">
        <w:rPr>
          <w:color w:val="000000" w:themeColor="text1"/>
          <w:sz w:val="20"/>
          <w:szCs w:val="20"/>
        </w:rPr>
        <w:tab/>
        <w:t>– KPP Żuromin ul. Warszawska 8, 09-300 Żuromin</w:t>
      </w:r>
    </w:p>
    <w:p w:rsidR="00B41329" w:rsidRPr="00961F4E" w:rsidRDefault="007E7958" w:rsidP="00B41329">
      <w:pPr>
        <w:pStyle w:val="Tekstpodstawowywcity31"/>
        <w:spacing w:line="276" w:lineRule="auto"/>
        <w:ind w:left="374"/>
        <w:jc w:val="both"/>
        <w:rPr>
          <w:color w:val="000000" w:themeColor="text1"/>
          <w:sz w:val="20"/>
          <w:szCs w:val="20"/>
        </w:rPr>
      </w:pPr>
      <w:r w:rsidRPr="00961F4E">
        <w:rPr>
          <w:color w:val="000000" w:themeColor="text1"/>
          <w:sz w:val="20"/>
          <w:szCs w:val="20"/>
        </w:rPr>
        <w:t xml:space="preserve">część nr 23 ( </w:t>
      </w:r>
      <w:r w:rsidR="00B41329" w:rsidRPr="00961F4E">
        <w:rPr>
          <w:color w:val="000000" w:themeColor="text1"/>
          <w:sz w:val="20"/>
          <w:szCs w:val="20"/>
        </w:rPr>
        <w:t>Zadanie nr 23</w:t>
      </w:r>
      <w:r w:rsidRPr="00961F4E">
        <w:rPr>
          <w:color w:val="000000" w:themeColor="text1"/>
          <w:sz w:val="20"/>
          <w:szCs w:val="20"/>
        </w:rPr>
        <w:t xml:space="preserve"> )</w:t>
      </w:r>
      <w:r w:rsidR="00B41329" w:rsidRPr="00961F4E">
        <w:rPr>
          <w:color w:val="000000" w:themeColor="text1"/>
          <w:sz w:val="20"/>
          <w:szCs w:val="20"/>
        </w:rPr>
        <w:tab/>
        <w:t>–</w:t>
      </w:r>
      <w:r w:rsidR="00B41329" w:rsidRPr="00961F4E">
        <w:rPr>
          <w:color w:val="000000" w:themeColor="text1"/>
        </w:rPr>
        <w:t xml:space="preserve"> </w:t>
      </w:r>
      <w:r w:rsidR="00B41329" w:rsidRPr="00961F4E">
        <w:rPr>
          <w:color w:val="000000" w:themeColor="text1"/>
          <w:sz w:val="20"/>
          <w:szCs w:val="20"/>
        </w:rPr>
        <w:t>KPP Żyrardów ul. Chopina 4, 96-300 Żyrardów</w:t>
      </w:r>
    </w:p>
    <w:p w:rsidR="00ED0CA3" w:rsidRPr="00961F4E" w:rsidRDefault="00ED0CA3" w:rsidP="00ED0CA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A0BDD" w:rsidRPr="00961F4E" w:rsidRDefault="00AA0BDD" w:rsidP="00AA0BDD">
      <w:pPr>
        <w:ind w:left="360"/>
        <w:rPr>
          <w:rFonts w:ascii="Times New Roman" w:hAnsi="Times New Roman" w:cs="Times New Roman"/>
          <w:b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 xml:space="preserve">Ofertę można złożyć na jedną, na wszystkie części. Zamawiający nie ogranicza liczby części </w:t>
      </w:r>
      <w:r w:rsidRPr="00961F4E">
        <w:rPr>
          <w:rFonts w:ascii="Times New Roman" w:hAnsi="Times New Roman" w:cs="Times New Roman"/>
          <w:b/>
          <w:color w:val="000000" w:themeColor="text1"/>
        </w:rPr>
        <w:br/>
        <w:t>na które Wykonawca może złożyć oferty częściowe.</w:t>
      </w:r>
    </w:p>
    <w:p w:rsidR="00FD7B7A" w:rsidRPr="00961F4E" w:rsidRDefault="00FD7B7A" w:rsidP="00EC165B">
      <w:pPr>
        <w:pStyle w:val="Akapitzlist"/>
        <w:numPr>
          <w:ilvl w:val="0"/>
          <w:numId w:val="2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>nie przewiduje wizji lokalnej</w:t>
      </w:r>
      <w:r w:rsidRPr="00961F4E">
        <w:rPr>
          <w:rFonts w:ascii="Times New Roman" w:hAnsi="Times New Roman" w:cs="Times New Roman"/>
          <w:color w:val="000000" w:themeColor="text1"/>
        </w:rPr>
        <w:t xml:space="preserve"> lub sprawdzenia przez Wykonawców dokumentów niezbędnych do realizacji zamówienia.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wymaga i nie dopuszcza składania </w:t>
      </w:r>
      <w:r w:rsidRPr="00961F4E">
        <w:rPr>
          <w:rFonts w:ascii="Times New Roman" w:hAnsi="Times New Roman" w:cs="Times New Roman"/>
          <w:b/>
          <w:color w:val="000000" w:themeColor="text1"/>
        </w:rPr>
        <w:t>ofert wariantowych</w:t>
      </w:r>
      <w:r w:rsidRPr="00961F4E">
        <w:rPr>
          <w:rFonts w:ascii="Times New Roman" w:hAnsi="Times New Roman" w:cs="Times New Roman"/>
          <w:color w:val="000000" w:themeColor="text1"/>
        </w:rPr>
        <w:t>,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przewiduje zawarcia </w:t>
      </w:r>
      <w:r w:rsidRPr="00961F4E">
        <w:rPr>
          <w:rFonts w:ascii="Times New Roman" w:hAnsi="Times New Roman" w:cs="Times New Roman"/>
          <w:b/>
          <w:color w:val="000000" w:themeColor="text1"/>
        </w:rPr>
        <w:t>umowy ramowej</w:t>
      </w:r>
      <w:r w:rsidRPr="00961F4E">
        <w:rPr>
          <w:rFonts w:ascii="Times New Roman" w:hAnsi="Times New Roman" w:cs="Times New Roman"/>
          <w:color w:val="000000" w:themeColor="text1"/>
        </w:rPr>
        <w:t>,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przewiduje udzielenia zamówień, o których mowa w </w:t>
      </w:r>
      <w:r w:rsidRPr="00961F4E">
        <w:rPr>
          <w:rFonts w:ascii="Times New Roman" w:hAnsi="Times New Roman" w:cs="Times New Roman"/>
          <w:b/>
          <w:color w:val="000000" w:themeColor="text1"/>
        </w:rPr>
        <w:t>art. 214 ust. 1 pkt</w:t>
      </w:r>
      <w:r w:rsidR="008E353C" w:rsidRPr="00961F4E">
        <w:rPr>
          <w:rFonts w:ascii="Times New Roman" w:hAnsi="Times New Roman" w:cs="Times New Roman"/>
          <w:b/>
          <w:color w:val="000000" w:themeColor="text1"/>
        </w:rPr>
        <w:t>. 7</w:t>
      </w:r>
      <w:r w:rsidR="00D331F6" w:rsidRPr="00961F4E">
        <w:rPr>
          <w:rFonts w:ascii="Times New Roman" w:hAnsi="Times New Roman" w:cs="Times New Roman"/>
          <w:b/>
          <w:color w:val="000000" w:themeColor="text1"/>
        </w:rPr>
        <w:t xml:space="preserve"> lub 8</w:t>
      </w:r>
      <w:r w:rsidRPr="00961F4E">
        <w:rPr>
          <w:rFonts w:ascii="Times New Roman" w:hAnsi="Times New Roman" w:cs="Times New Roman"/>
          <w:color w:val="000000" w:themeColor="text1"/>
        </w:rPr>
        <w:t>,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przewiduje rozliczenia w walutach obcych, 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przewiduje wyboru najkorzystniejszej oferty z zastosowaniem </w:t>
      </w:r>
      <w:r w:rsidRPr="00961F4E">
        <w:rPr>
          <w:rFonts w:ascii="Times New Roman" w:hAnsi="Times New Roman" w:cs="Times New Roman"/>
          <w:b/>
          <w:color w:val="000000" w:themeColor="text1"/>
        </w:rPr>
        <w:t>aukcji elektronicznej</w:t>
      </w:r>
      <w:r w:rsidRPr="00961F4E">
        <w:rPr>
          <w:rFonts w:ascii="Times New Roman" w:hAnsi="Times New Roman" w:cs="Times New Roman"/>
          <w:color w:val="000000" w:themeColor="text1"/>
        </w:rPr>
        <w:t>,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 xml:space="preserve">nie przewiduje zwrotu kosztów udziału w postępowaniu, </w:t>
      </w:r>
    </w:p>
    <w:p w:rsidR="00704A18" w:rsidRDefault="00C4589B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>wymaga zatrudnienia na podstawie stosunku pracy</w:t>
      </w:r>
      <w:r w:rsidRPr="00961F4E">
        <w:rPr>
          <w:rFonts w:ascii="Times New Roman" w:hAnsi="Times New Roman" w:cs="Times New Roman"/>
          <w:color w:val="000000" w:themeColor="text1"/>
        </w:rPr>
        <w:t xml:space="preserve">, w okolicznościach, o których mowa </w:t>
      </w:r>
      <w:r w:rsidR="00704A18" w:rsidRPr="00961F4E">
        <w:rPr>
          <w:rFonts w:ascii="Times New Roman" w:hAnsi="Times New Roman" w:cs="Times New Roman"/>
          <w:color w:val="000000" w:themeColor="text1"/>
        </w:rPr>
        <w:br/>
      </w:r>
      <w:r w:rsidRPr="00961F4E">
        <w:rPr>
          <w:rFonts w:ascii="Times New Roman" w:hAnsi="Times New Roman" w:cs="Times New Roman"/>
          <w:color w:val="000000" w:themeColor="text1"/>
        </w:rPr>
        <w:t>w art. 95 ustawy</w:t>
      </w:r>
      <w:r w:rsidR="00704A18" w:rsidRPr="00961F4E">
        <w:rPr>
          <w:rFonts w:ascii="Times New Roman" w:hAnsi="Times New Roman" w:cs="Times New Roman"/>
          <w:color w:val="000000" w:themeColor="text1"/>
        </w:rPr>
        <w:t>.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C3F16">
        <w:rPr>
          <w:rFonts w:ascii="Times New Roman" w:eastAsia="Times New Roman" w:hAnsi="Times New Roman" w:cs="Times New Roman"/>
          <w:lang w:eastAsia="ar-SA"/>
        </w:rPr>
        <w:t>ZAMAWIAJĄCY wymaga zatrudnienia na podstawie stosunku pracy przez WYKONAWCĘ lub podwykonawcę osób wykonujących wskazane niżej czynności w zakresie realizacji zamówienia:</w:t>
      </w:r>
    </w:p>
    <w:p w:rsidR="00FC3F16" w:rsidRPr="00FC3F16" w:rsidRDefault="00FC3F16" w:rsidP="00FC3F16">
      <w:pPr>
        <w:numPr>
          <w:ilvl w:val="0"/>
          <w:numId w:val="40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eastAsia="ar-SA"/>
        </w:rPr>
        <w:t>czynności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 dotyczące procesu mycia pojazdów.</w:t>
      </w:r>
    </w:p>
    <w:p w:rsidR="00FC3F16" w:rsidRPr="00FC3F16" w:rsidRDefault="00FC3F16" w:rsidP="00FC3F1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>W/w wymóg nie dotyczy WYKONAWCY lub podwykonawcy, który wykazane czynności wykonuje wyłącznie osobiście.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W trakcje realizacji zamówienia na każde wezwanie ZAMAWIAJĄCEGO, w wyznaczonym </w:t>
      </w:r>
      <w:r w:rsidR="008E147C">
        <w:rPr>
          <w:rFonts w:ascii="Times New Roman" w:eastAsia="Times New Roman" w:hAnsi="Times New Roman" w:cs="Times New Roman"/>
          <w:lang w:val="x-none" w:eastAsia="ar-SA"/>
        </w:rPr>
        <w:br/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w tym wezwaniu terminie WYKONAWCA przedłoży ZAMAWIAJĄCEMU wskazane poniżej dowody w celu potwierdzenia spełnienia wymogu zatrudnienia na podstawie umowy o pracę przez WYKONAWCĘ lub podwykonawcę osób wykonujących wskazane w lit. </w:t>
      </w:r>
      <w:r w:rsidRPr="00FC3F16">
        <w:rPr>
          <w:rFonts w:ascii="Times New Roman" w:eastAsia="Times New Roman" w:hAnsi="Times New Roman" w:cs="Times New Roman"/>
          <w:lang w:eastAsia="ar-SA"/>
        </w:rPr>
        <w:t>a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) czynności </w:t>
      </w:r>
      <w:r w:rsidR="008E147C">
        <w:rPr>
          <w:rFonts w:ascii="Times New Roman" w:eastAsia="Times New Roman" w:hAnsi="Times New Roman" w:cs="Times New Roman"/>
          <w:lang w:val="x-none" w:eastAsia="ar-SA"/>
        </w:rPr>
        <w:br/>
      </w:r>
      <w:r w:rsidRPr="00FC3F16">
        <w:rPr>
          <w:rFonts w:ascii="Times New Roman" w:eastAsia="Times New Roman" w:hAnsi="Times New Roman" w:cs="Times New Roman"/>
          <w:lang w:val="x-none" w:eastAsia="ar-SA"/>
        </w:rPr>
        <w:t>w trakcie realizacji zamówienia:</w:t>
      </w:r>
    </w:p>
    <w:p w:rsidR="00FC3F16" w:rsidRPr="00FC3F16" w:rsidRDefault="00FC3F16" w:rsidP="00FC3F16">
      <w:pPr>
        <w:numPr>
          <w:ilvl w:val="0"/>
          <w:numId w:val="39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>Oświadczenie WYKONAWCY lub podwykonawcy o zatrudnieniu na podstawie umowy o pracę osób wykonujących czynności, których dotyczy wezwanie ZAMAWIAJĄCEGO. 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 etatu oraz podpis osoby uprawnionej do złożenia oświadczenia w imieniu WYKONAWCY lub podwykonawcy;</w:t>
      </w:r>
    </w:p>
    <w:p w:rsidR="00FC3F16" w:rsidRPr="00FC3F16" w:rsidRDefault="00FC3F16" w:rsidP="00FC3F16">
      <w:pPr>
        <w:numPr>
          <w:ilvl w:val="0"/>
          <w:numId w:val="39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eastAsia="ar-SA"/>
        </w:rPr>
        <w:t>Oświadczenie zatrudnionego pracownika potwierdzające wykonywanie czynności dotyczących procesu mycia pojazdów w ramach umowy o pracę;</w:t>
      </w:r>
    </w:p>
    <w:p w:rsidR="00FC3F16" w:rsidRPr="00FC3F16" w:rsidRDefault="00FC3F16" w:rsidP="00FC3F16">
      <w:pPr>
        <w:numPr>
          <w:ilvl w:val="0"/>
          <w:numId w:val="39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Poświadczoną za zgodność z oryginałem odpowiednio przez WYKONAWCĘ lub podwykonawcę kopię umowy/umów o pracę wykonujących w trakcie realizacji zamówienia czynności, których dotyczy w/w oświadczenie WYKONAWCY lub podwykonawcy (wraz z dokumentem regulującym zakres obowiązków, jeżeli został sporządzony). Kopia umowy/umów powinna zostać zanonimizowana w sposób </w:t>
      </w:r>
      <w:r w:rsidRPr="00FC3F16">
        <w:rPr>
          <w:rFonts w:ascii="Times New Roman" w:eastAsia="Times New Roman" w:hAnsi="Times New Roman" w:cs="Times New Roman"/>
          <w:lang w:val="x-none" w:eastAsia="ar-SA"/>
        </w:rPr>
        <w:lastRenderedPageBreak/>
        <w:t xml:space="preserve">zapewniający ochronę danych osobowych pracowników, zgodnie z przepisami ustawy z dnia </w:t>
      </w:r>
      <w:r w:rsidRPr="00FC3F16">
        <w:rPr>
          <w:rFonts w:ascii="Times New Roman" w:eastAsia="Times New Roman" w:hAnsi="Times New Roman" w:cs="Times New Roman"/>
          <w:lang w:eastAsia="ar-SA"/>
        </w:rPr>
        <w:t>10 maja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r w:rsidRPr="00FC3F16">
        <w:rPr>
          <w:rFonts w:ascii="Times New Roman" w:eastAsia="Times New Roman" w:hAnsi="Times New Roman" w:cs="Times New Roman"/>
          <w:lang w:eastAsia="ar-SA"/>
        </w:rPr>
        <w:t>2018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r. </w:t>
      </w:r>
      <w:r w:rsidRPr="00FC3F16">
        <w:rPr>
          <w:rFonts w:ascii="Times New Roman" w:eastAsia="Times New Roman" w:hAnsi="Times New Roman" w:cs="Times New Roman"/>
          <w:i/>
          <w:lang w:val="x-none" w:eastAsia="ar-SA"/>
        </w:rPr>
        <w:t xml:space="preserve">o ochronie danych osobowych </w:t>
      </w:r>
      <w:r w:rsidRPr="00FC3F16">
        <w:rPr>
          <w:rFonts w:ascii="Times New Roman" w:eastAsia="Times New Roman" w:hAnsi="Times New Roman" w:cs="Times New Roman"/>
          <w:lang w:val="x-none" w:eastAsia="ar-SA"/>
        </w:rPr>
        <w:t>(tj. w szczególności bez adresów, nr PESEL pracowników). Imię i nazwisko pracownika nie podlega anonimizacji. Informacje takie jak: data zawarcia umowy, rodzaj umowy o pracę i wymiar etatu powinny być możliwe do zidentyfikowania;</w:t>
      </w:r>
    </w:p>
    <w:p w:rsidR="00FC3F16" w:rsidRPr="00FC3F16" w:rsidRDefault="00FC3F16" w:rsidP="00FC3F16">
      <w:pPr>
        <w:numPr>
          <w:ilvl w:val="0"/>
          <w:numId w:val="39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:rsidR="00FC3F16" w:rsidRPr="00FC3F16" w:rsidRDefault="00FC3F16" w:rsidP="00FC3F16">
      <w:pPr>
        <w:numPr>
          <w:ilvl w:val="0"/>
          <w:numId w:val="39"/>
        </w:num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Poświadczoną za zgodność z oryginałem odpowiednio przez WYKONAWCĘ lub podwykonawcę kopię dowodu potwierdzającego zgłoszenie pracownika przez pracodawcę do ubezpieczeń, zanonimizawaną w sposób zapewniający ochronę danych osobowych pracowników, zgodnie z przepisami ustawy z dnia </w:t>
      </w:r>
      <w:r w:rsidRPr="00FC3F16">
        <w:rPr>
          <w:rFonts w:ascii="Times New Roman" w:eastAsia="Times New Roman" w:hAnsi="Times New Roman" w:cs="Times New Roman"/>
          <w:lang w:eastAsia="ar-SA"/>
        </w:rPr>
        <w:t>10 maja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r w:rsidRPr="00FC3F16">
        <w:rPr>
          <w:rFonts w:ascii="Times New Roman" w:eastAsia="Times New Roman" w:hAnsi="Times New Roman" w:cs="Times New Roman"/>
          <w:lang w:eastAsia="ar-SA"/>
        </w:rPr>
        <w:t>2018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r. </w:t>
      </w:r>
      <w:r w:rsidR="008E147C">
        <w:rPr>
          <w:rFonts w:ascii="Times New Roman" w:eastAsia="Times New Roman" w:hAnsi="Times New Roman" w:cs="Times New Roman"/>
          <w:lang w:val="x-none" w:eastAsia="ar-SA"/>
        </w:rPr>
        <w:br/>
      </w:r>
      <w:r w:rsidRPr="00FC3F16">
        <w:rPr>
          <w:rFonts w:ascii="Times New Roman" w:eastAsia="Times New Roman" w:hAnsi="Times New Roman" w:cs="Times New Roman"/>
          <w:i/>
          <w:lang w:val="x-none" w:eastAsia="ar-SA"/>
        </w:rPr>
        <w:t xml:space="preserve">o ochronie danych osobowych. </w:t>
      </w:r>
      <w:r w:rsidRPr="00FC3F16">
        <w:rPr>
          <w:rFonts w:ascii="Times New Roman" w:eastAsia="Times New Roman" w:hAnsi="Times New Roman" w:cs="Times New Roman"/>
          <w:lang w:val="x-none" w:eastAsia="ar-SA"/>
        </w:rPr>
        <w:t>Imię i nazwisko pracownika nie podlega anonimizacji.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W przypadku rozwiązania stosunku pracy przed upływem terminu obowiązywania umowy, WYKONAWCA zobowiązuje się do niezwłocznego zatrudniania na to miejsce innej osoby wykonującej czynności o których mowa pod lit. </w:t>
      </w:r>
      <w:r w:rsidRPr="00FC3F16">
        <w:rPr>
          <w:rFonts w:ascii="Times New Roman" w:eastAsia="Times New Roman" w:hAnsi="Times New Roman" w:cs="Times New Roman"/>
          <w:lang w:eastAsia="ar-SA"/>
        </w:rPr>
        <w:t>a</w:t>
      </w:r>
      <w:r w:rsidRPr="00FC3F16">
        <w:rPr>
          <w:rFonts w:ascii="Times New Roman" w:eastAsia="Times New Roman" w:hAnsi="Times New Roman" w:cs="Times New Roman"/>
          <w:lang w:val="x-none" w:eastAsia="ar-SA"/>
        </w:rPr>
        <w:t>).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Z tytułu niespełnienia przez WYKONAWCĘ wymogu zatrudnienia na podstawie umowy </w:t>
      </w:r>
      <w:r w:rsidR="008E147C">
        <w:rPr>
          <w:rFonts w:ascii="Times New Roman" w:eastAsia="Times New Roman" w:hAnsi="Times New Roman" w:cs="Times New Roman"/>
          <w:lang w:val="x-none" w:eastAsia="ar-SA"/>
        </w:rPr>
        <w:br/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o pracę osób wykonujących wskazane pod lit. </w:t>
      </w:r>
      <w:r w:rsidRPr="00FC3F16">
        <w:rPr>
          <w:rFonts w:ascii="Times New Roman" w:eastAsia="Times New Roman" w:hAnsi="Times New Roman" w:cs="Times New Roman"/>
          <w:lang w:eastAsia="ar-SA"/>
        </w:rPr>
        <w:t>a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) czynności ZAMAWIAJĄCY przewiduje sankcję w postaci obowiązku zapłaty przez WYKONAWCĘ kary umownej w wysokości 5.000,00zł. brutto za każde stwierdzone naruszenie. Przed naliczeniem kary umownej ZAMAWIAJĄCY wezwie wykonawcę stosownym pismem do usunięcia stwierdzonych nieprawidłowości.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pod lit. </w:t>
      </w:r>
      <w:r w:rsidRPr="00FC3F16">
        <w:rPr>
          <w:rFonts w:ascii="Times New Roman" w:eastAsia="Times New Roman" w:hAnsi="Times New Roman" w:cs="Times New Roman"/>
          <w:lang w:eastAsia="ar-SA"/>
        </w:rPr>
        <w:t>a</w:t>
      </w:r>
      <w:r w:rsidRPr="00FC3F16">
        <w:rPr>
          <w:rFonts w:ascii="Times New Roman" w:eastAsia="Times New Roman" w:hAnsi="Times New Roman" w:cs="Times New Roman"/>
          <w:lang w:val="x-none" w:eastAsia="ar-SA"/>
        </w:rPr>
        <w:t xml:space="preserve">) czynności. </w:t>
      </w:r>
    </w:p>
    <w:p w:rsidR="00FC3F16" w:rsidRPr="00FC3F16" w:rsidRDefault="00FC3F16" w:rsidP="00FC3F16">
      <w:pPr>
        <w:numPr>
          <w:ilvl w:val="0"/>
          <w:numId w:val="38"/>
        </w:numPr>
        <w:suppressAutoHyphens/>
        <w:spacing w:before="12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C3F16">
        <w:rPr>
          <w:rFonts w:ascii="Times New Roman" w:eastAsia="Times New Roman" w:hAnsi="Times New Roman" w:cs="Times New Roman"/>
          <w:lang w:eastAsia="ar-SA"/>
        </w:rPr>
        <w:t>Szczegółowe wymagania dotyczące realizacji oraz egzekwowania wymogu zatrudnienia na podstawie stosunku pracy zostały określone we wzorze umowy.</w:t>
      </w:r>
    </w:p>
    <w:p w:rsidR="000540AE" w:rsidRPr="00961F4E" w:rsidRDefault="00A61901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color w:val="000000" w:themeColor="text1"/>
        </w:rPr>
        <w:t>nie wymaga zatrudnienia osób, o których mowa w art. 96 ust. 2 pkt. 2 ustawy,</w:t>
      </w:r>
    </w:p>
    <w:p w:rsidR="004E17EE" w:rsidRPr="00961F4E" w:rsidRDefault="0094335A" w:rsidP="00EC16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1F4E">
        <w:rPr>
          <w:rFonts w:ascii="Times New Roman" w:hAnsi="Times New Roman" w:cs="Times New Roman"/>
          <w:b/>
          <w:color w:val="000000" w:themeColor="text1"/>
        </w:rPr>
        <w:t xml:space="preserve">Zamawiający wyraża zgodę na przesyłanie ustrukturyzowanych faktur elektronicznych </w:t>
      </w:r>
      <w:r w:rsidR="00C148B4" w:rsidRPr="00961F4E">
        <w:rPr>
          <w:rFonts w:ascii="Times New Roman" w:hAnsi="Times New Roman" w:cs="Times New Roman"/>
          <w:b/>
          <w:color w:val="000000" w:themeColor="text1"/>
        </w:rPr>
        <w:br/>
      </w:r>
      <w:r w:rsidRPr="00961F4E">
        <w:rPr>
          <w:rFonts w:ascii="Times New Roman" w:hAnsi="Times New Roman" w:cs="Times New Roman"/>
          <w:b/>
          <w:color w:val="000000" w:themeColor="text1"/>
        </w:rPr>
        <w:t>za pośrednictwem Platformy Elektronicznego Fakturowania (</w:t>
      </w:r>
      <w:r w:rsidR="005663B7" w:rsidRPr="00961F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61F4E">
        <w:rPr>
          <w:rFonts w:ascii="Times New Roman" w:hAnsi="Times New Roman" w:cs="Times New Roman"/>
          <w:b/>
          <w:color w:val="000000" w:themeColor="text1"/>
        </w:rPr>
        <w:t>indywidualny identyfikator</w:t>
      </w:r>
      <w:r w:rsidR="00F5047D" w:rsidRPr="00961F4E">
        <w:rPr>
          <w:rFonts w:ascii="Times New Roman" w:hAnsi="Times New Roman" w:cs="Times New Roman"/>
          <w:b/>
          <w:color w:val="000000" w:themeColor="text1"/>
        </w:rPr>
        <w:t xml:space="preserve"> PEPPOL-GLN 5907714353635</w:t>
      </w:r>
      <w:r w:rsidRPr="00961F4E">
        <w:rPr>
          <w:rFonts w:ascii="Times New Roman" w:hAnsi="Times New Roman" w:cs="Times New Roman"/>
          <w:b/>
          <w:color w:val="000000" w:themeColor="text1"/>
        </w:rPr>
        <w:t>).</w:t>
      </w:r>
    </w:p>
    <w:p w:rsidR="000540AE" w:rsidRPr="000540AE" w:rsidRDefault="000540AE" w:rsidP="000540A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4335A" w:rsidRDefault="00D21D6F" w:rsidP="00961F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FDE">
        <w:rPr>
          <w:rFonts w:ascii="Times New Roman" w:hAnsi="Times New Roman" w:cs="Times New Roman"/>
          <w:b/>
        </w:rPr>
        <w:t>Załączniki do SWZ</w:t>
      </w:r>
    </w:p>
    <w:p w:rsidR="00961F4E" w:rsidRPr="003E4B7C" w:rsidRDefault="00961F4E" w:rsidP="00961F4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FF5857" w:rsidRPr="00543129" w:rsidRDefault="00872A13" w:rsidP="00961F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>Załą</w:t>
      </w:r>
      <w:r w:rsidR="00BE745A" w:rsidRPr="00543129">
        <w:rPr>
          <w:rFonts w:ascii="Times New Roman" w:hAnsi="Times New Roman" w:cs="Times New Roman"/>
          <w:color w:val="000000" w:themeColor="text1"/>
        </w:rPr>
        <w:t>cznik nr 1 – projektowane postanowienia umowy w sprawie zamówienia</w:t>
      </w:r>
      <w:r w:rsidR="00F77BA0" w:rsidRPr="00543129">
        <w:rPr>
          <w:rFonts w:ascii="Times New Roman" w:hAnsi="Times New Roman" w:cs="Times New Roman"/>
          <w:color w:val="000000" w:themeColor="text1"/>
        </w:rPr>
        <w:t>;</w:t>
      </w:r>
    </w:p>
    <w:p w:rsidR="00F77BA0" w:rsidRPr="00543129" w:rsidRDefault="00F77BA0" w:rsidP="00961F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>Zał</w:t>
      </w:r>
      <w:r w:rsidR="00872A13" w:rsidRPr="00543129">
        <w:rPr>
          <w:rFonts w:ascii="Times New Roman" w:hAnsi="Times New Roman" w:cs="Times New Roman"/>
          <w:color w:val="000000" w:themeColor="text1"/>
        </w:rPr>
        <w:t>ą</w:t>
      </w:r>
      <w:r w:rsidRPr="00543129">
        <w:rPr>
          <w:rFonts w:ascii="Times New Roman" w:hAnsi="Times New Roman" w:cs="Times New Roman"/>
          <w:color w:val="000000" w:themeColor="text1"/>
        </w:rPr>
        <w:t>cznik nr 2</w:t>
      </w:r>
      <w:r w:rsidR="00C52DC0" w:rsidRPr="00543129">
        <w:rPr>
          <w:rFonts w:ascii="Times New Roman" w:hAnsi="Times New Roman" w:cs="Times New Roman"/>
          <w:color w:val="000000" w:themeColor="text1"/>
        </w:rPr>
        <w:t>.1</w:t>
      </w:r>
      <w:r w:rsidRPr="00543129">
        <w:rPr>
          <w:rFonts w:ascii="Times New Roman" w:hAnsi="Times New Roman" w:cs="Times New Roman"/>
          <w:color w:val="000000" w:themeColor="text1"/>
        </w:rPr>
        <w:t xml:space="preserve"> –</w:t>
      </w:r>
      <w:r w:rsidR="00C52DC0" w:rsidRPr="00543129">
        <w:rPr>
          <w:rFonts w:ascii="Times New Roman" w:hAnsi="Times New Roman" w:cs="Times New Roman"/>
          <w:color w:val="000000" w:themeColor="text1"/>
        </w:rPr>
        <w:t xml:space="preserve"> 2.23 -  Formularze ofertowe dla zadań 1 - 23</w:t>
      </w:r>
    </w:p>
    <w:p w:rsidR="00467725" w:rsidRPr="00543129" w:rsidRDefault="00872A13" w:rsidP="00961F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 xml:space="preserve">Załącznik nr 3 – </w:t>
      </w:r>
      <w:r w:rsidR="00F77BA0" w:rsidRPr="00543129">
        <w:rPr>
          <w:rFonts w:ascii="Times New Roman" w:hAnsi="Times New Roman" w:cs="Times New Roman"/>
          <w:color w:val="000000" w:themeColor="text1"/>
        </w:rPr>
        <w:t>Oświadczenie o niepodleganiu wyklucz</w:t>
      </w:r>
      <w:r w:rsidRPr="00543129">
        <w:rPr>
          <w:rFonts w:ascii="Times New Roman" w:hAnsi="Times New Roman" w:cs="Times New Roman"/>
          <w:color w:val="000000" w:themeColor="text1"/>
        </w:rPr>
        <w:t>e</w:t>
      </w:r>
      <w:r w:rsidR="008665F6" w:rsidRPr="00543129">
        <w:rPr>
          <w:rFonts w:ascii="Times New Roman" w:hAnsi="Times New Roman" w:cs="Times New Roman"/>
          <w:color w:val="000000" w:themeColor="text1"/>
        </w:rPr>
        <w:t>niu.</w:t>
      </w:r>
    </w:p>
    <w:p w:rsidR="00C52DC0" w:rsidRPr="00543129" w:rsidRDefault="00C52DC0" w:rsidP="00961F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43129">
        <w:rPr>
          <w:rFonts w:ascii="Times New Roman" w:hAnsi="Times New Roman" w:cs="Times New Roman"/>
          <w:color w:val="000000" w:themeColor="text1"/>
        </w:rPr>
        <w:t>Dokument opracowała: Agnieszka Syta</w:t>
      </w:r>
    </w:p>
    <w:p w:rsidR="00263E6C" w:rsidRPr="00E90D37" w:rsidRDefault="00263E6C" w:rsidP="00E90D37">
      <w:pPr>
        <w:jc w:val="both"/>
        <w:rPr>
          <w:rFonts w:ascii="Times New Roman" w:hAnsi="Times New Roman" w:cs="Times New Roman"/>
        </w:rPr>
      </w:pPr>
    </w:p>
    <w:p w:rsidR="00E65871" w:rsidRDefault="00E65871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E65871" w:rsidRDefault="00E65871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E65871" w:rsidRDefault="00E65871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8179A" w:rsidRDefault="0048179A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9D739B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A74F2" w:rsidRDefault="004A74F2" w:rsidP="006E4F6A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48179A" w:rsidRDefault="0048179A" w:rsidP="001844CA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sectPr w:rsidR="0048179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40" w:rsidRDefault="00CB5140" w:rsidP="00D730B8">
      <w:pPr>
        <w:spacing w:after="0" w:line="240" w:lineRule="auto"/>
      </w:pPr>
      <w:r>
        <w:separator/>
      </w:r>
    </w:p>
  </w:endnote>
  <w:endnote w:type="continuationSeparator" w:id="0">
    <w:p w:rsidR="00CB5140" w:rsidRDefault="00CB5140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68796484"/>
      <w:docPartObj>
        <w:docPartGallery w:val="Page Numbers (Bottom of Page)"/>
        <w:docPartUnique/>
      </w:docPartObj>
    </w:sdtPr>
    <w:sdtContent>
      <w:p w:rsidR="009B3255" w:rsidRDefault="009B325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93994" w:rsidRPr="00E93994">
          <w:rPr>
            <w:rFonts w:asciiTheme="majorHAnsi" w:eastAsiaTheme="majorEastAsia" w:hAnsiTheme="majorHAnsi" w:cstheme="majorBidi"/>
            <w:noProof/>
            <w:sz w:val="28"/>
            <w:szCs w:val="28"/>
          </w:rPr>
          <w:t>18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B3255" w:rsidRDefault="009B3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40" w:rsidRDefault="00CB5140" w:rsidP="00D730B8">
      <w:pPr>
        <w:spacing w:after="0" w:line="240" w:lineRule="auto"/>
      </w:pPr>
      <w:r>
        <w:separator/>
      </w:r>
    </w:p>
  </w:footnote>
  <w:footnote w:type="continuationSeparator" w:id="0">
    <w:p w:rsidR="00CB5140" w:rsidRDefault="00CB5140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3D5B03"/>
    <w:multiLevelType w:val="hybridMultilevel"/>
    <w:tmpl w:val="E636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1C68FF"/>
    <w:multiLevelType w:val="hybridMultilevel"/>
    <w:tmpl w:val="2E141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94675"/>
    <w:multiLevelType w:val="hybridMultilevel"/>
    <w:tmpl w:val="8F0A1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5D0D11"/>
    <w:multiLevelType w:val="hybridMultilevel"/>
    <w:tmpl w:val="3A90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51498"/>
    <w:multiLevelType w:val="hybridMultilevel"/>
    <w:tmpl w:val="3FE81850"/>
    <w:lvl w:ilvl="0" w:tplc="424E167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A865AE"/>
    <w:multiLevelType w:val="hybridMultilevel"/>
    <w:tmpl w:val="D764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B16CA"/>
    <w:multiLevelType w:val="multilevel"/>
    <w:tmpl w:val="D592FA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A0C685E"/>
    <w:multiLevelType w:val="hybridMultilevel"/>
    <w:tmpl w:val="2EAA8B8E"/>
    <w:lvl w:ilvl="0" w:tplc="71C03CCA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F7669"/>
    <w:multiLevelType w:val="hybridMultilevel"/>
    <w:tmpl w:val="8B0A8562"/>
    <w:lvl w:ilvl="0" w:tplc="660A21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535D44"/>
    <w:multiLevelType w:val="hybridMultilevel"/>
    <w:tmpl w:val="819A8E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86100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4A1C88"/>
    <w:multiLevelType w:val="hybridMultilevel"/>
    <w:tmpl w:val="88C8E340"/>
    <w:lvl w:ilvl="0" w:tplc="DA105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800CBE"/>
    <w:multiLevelType w:val="hybridMultilevel"/>
    <w:tmpl w:val="20888D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5E22B08"/>
    <w:multiLevelType w:val="hybridMultilevel"/>
    <w:tmpl w:val="9FD2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4D31"/>
    <w:multiLevelType w:val="hybridMultilevel"/>
    <w:tmpl w:val="FB5A6EFA"/>
    <w:lvl w:ilvl="0" w:tplc="D76A7E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3600E"/>
    <w:multiLevelType w:val="hybridMultilevel"/>
    <w:tmpl w:val="6CDE12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8E3EF6"/>
    <w:multiLevelType w:val="hybridMultilevel"/>
    <w:tmpl w:val="304A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B44DC3"/>
    <w:multiLevelType w:val="hybridMultilevel"/>
    <w:tmpl w:val="E27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E311CA9"/>
    <w:multiLevelType w:val="hybridMultilevel"/>
    <w:tmpl w:val="5A42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4"/>
  </w:num>
  <w:num w:numId="4">
    <w:abstractNumId w:val="29"/>
  </w:num>
  <w:num w:numId="5">
    <w:abstractNumId w:val="12"/>
  </w:num>
  <w:num w:numId="6">
    <w:abstractNumId w:val="20"/>
  </w:num>
  <w:num w:numId="7">
    <w:abstractNumId w:val="36"/>
  </w:num>
  <w:num w:numId="8">
    <w:abstractNumId w:val="5"/>
  </w:num>
  <w:num w:numId="9">
    <w:abstractNumId w:val="10"/>
  </w:num>
  <w:num w:numId="10">
    <w:abstractNumId w:val="25"/>
  </w:num>
  <w:num w:numId="11">
    <w:abstractNumId w:val="32"/>
  </w:num>
  <w:num w:numId="12">
    <w:abstractNumId w:val="28"/>
  </w:num>
  <w:num w:numId="13">
    <w:abstractNumId w:val="6"/>
  </w:num>
  <w:num w:numId="14">
    <w:abstractNumId w:val="17"/>
  </w:num>
  <w:num w:numId="15">
    <w:abstractNumId w:val="31"/>
  </w:num>
  <w:num w:numId="16">
    <w:abstractNumId w:val="8"/>
  </w:num>
  <w:num w:numId="17">
    <w:abstractNumId w:val="40"/>
  </w:num>
  <w:num w:numId="18">
    <w:abstractNumId w:val="27"/>
  </w:num>
  <w:num w:numId="19">
    <w:abstractNumId w:val="26"/>
  </w:num>
  <w:num w:numId="20">
    <w:abstractNumId w:val="35"/>
  </w:num>
  <w:num w:numId="21">
    <w:abstractNumId w:val="33"/>
  </w:num>
  <w:num w:numId="22">
    <w:abstractNumId w:val="39"/>
  </w:num>
  <w:num w:numId="23">
    <w:abstractNumId w:val="18"/>
  </w:num>
  <w:num w:numId="24">
    <w:abstractNumId w:val="9"/>
  </w:num>
  <w:num w:numId="25">
    <w:abstractNumId w:val="3"/>
  </w:num>
  <w:num w:numId="26">
    <w:abstractNumId w:val="38"/>
  </w:num>
  <w:num w:numId="27">
    <w:abstractNumId w:val="21"/>
  </w:num>
  <w:num w:numId="28">
    <w:abstractNumId w:val="34"/>
  </w:num>
  <w:num w:numId="29">
    <w:abstractNumId w:val="14"/>
  </w:num>
  <w:num w:numId="30">
    <w:abstractNumId w:val="13"/>
  </w:num>
  <w:num w:numId="31">
    <w:abstractNumId w:val="22"/>
  </w:num>
  <w:num w:numId="32">
    <w:abstractNumId w:val="23"/>
  </w:num>
  <w:num w:numId="33">
    <w:abstractNumId w:val="11"/>
  </w:num>
  <w:num w:numId="34">
    <w:abstractNumId w:val="1"/>
  </w:num>
  <w:num w:numId="35">
    <w:abstractNumId w:val="30"/>
  </w:num>
  <w:num w:numId="36">
    <w:abstractNumId w:val="2"/>
  </w:num>
  <w:num w:numId="37">
    <w:abstractNumId w:val="24"/>
  </w:num>
  <w:num w:numId="38">
    <w:abstractNumId w:val="16"/>
  </w:num>
  <w:num w:numId="39">
    <w:abstractNumId w:val="15"/>
  </w:num>
  <w:num w:numId="4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1"/>
    <w:rsid w:val="000018D0"/>
    <w:rsid w:val="00001B5A"/>
    <w:rsid w:val="0000348D"/>
    <w:rsid w:val="000049F8"/>
    <w:rsid w:val="000052CE"/>
    <w:rsid w:val="00010DDC"/>
    <w:rsid w:val="000116B4"/>
    <w:rsid w:val="00012612"/>
    <w:rsid w:val="00013354"/>
    <w:rsid w:val="00013529"/>
    <w:rsid w:val="0001406F"/>
    <w:rsid w:val="000144B2"/>
    <w:rsid w:val="00016B94"/>
    <w:rsid w:val="00016ED4"/>
    <w:rsid w:val="00017711"/>
    <w:rsid w:val="00020AA8"/>
    <w:rsid w:val="00020C39"/>
    <w:rsid w:val="00024899"/>
    <w:rsid w:val="0003176F"/>
    <w:rsid w:val="00031A75"/>
    <w:rsid w:val="000348CC"/>
    <w:rsid w:val="00036433"/>
    <w:rsid w:val="0004363C"/>
    <w:rsid w:val="000459C2"/>
    <w:rsid w:val="000536D2"/>
    <w:rsid w:val="000539A3"/>
    <w:rsid w:val="000540AE"/>
    <w:rsid w:val="00057B41"/>
    <w:rsid w:val="00062A9F"/>
    <w:rsid w:val="00063589"/>
    <w:rsid w:val="0006394C"/>
    <w:rsid w:val="00070F40"/>
    <w:rsid w:val="00071120"/>
    <w:rsid w:val="00071AC3"/>
    <w:rsid w:val="00071BD6"/>
    <w:rsid w:val="00072737"/>
    <w:rsid w:val="00075ED9"/>
    <w:rsid w:val="00076559"/>
    <w:rsid w:val="000771B1"/>
    <w:rsid w:val="0008233B"/>
    <w:rsid w:val="00087AF4"/>
    <w:rsid w:val="000A011E"/>
    <w:rsid w:val="000A0501"/>
    <w:rsid w:val="000A3916"/>
    <w:rsid w:val="000B21CF"/>
    <w:rsid w:val="000B2679"/>
    <w:rsid w:val="000B3A98"/>
    <w:rsid w:val="000B5892"/>
    <w:rsid w:val="000B59F5"/>
    <w:rsid w:val="000C583D"/>
    <w:rsid w:val="000C5CB8"/>
    <w:rsid w:val="000D233E"/>
    <w:rsid w:val="000D306A"/>
    <w:rsid w:val="000D3845"/>
    <w:rsid w:val="000D51D1"/>
    <w:rsid w:val="000E1452"/>
    <w:rsid w:val="000E3A13"/>
    <w:rsid w:val="000E5B24"/>
    <w:rsid w:val="000E5ED9"/>
    <w:rsid w:val="000F0DA8"/>
    <w:rsid w:val="000F21E3"/>
    <w:rsid w:val="000F3B3B"/>
    <w:rsid w:val="000F5470"/>
    <w:rsid w:val="001030D0"/>
    <w:rsid w:val="00103BA1"/>
    <w:rsid w:val="00105345"/>
    <w:rsid w:val="00105FD1"/>
    <w:rsid w:val="001106E1"/>
    <w:rsid w:val="0011164F"/>
    <w:rsid w:val="0011377D"/>
    <w:rsid w:val="00113A78"/>
    <w:rsid w:val="00115E21"/>
    <w:rsid w:val="00116602"/>
    <w:rsid w:val="00116B76"/>
    <w:rsid w:val="001216EB"/>
    <w:rsid w:val="00121D9F"/>
    <w:rsid w:val="00122201"/>
    <w:rsid w:val="001223A9"/>
    <w:rsid w:val="00122B5A"/>
    <w:rsid w:val="001235FA"/>
    <w:rsid w:val="001242AC"/>
    <w:rsid w:val="00125517"/>
    <w:rsid w:val="00130E7F"/>
    <w:rsid w:val="00136315"/>
    <w:rsid w:val="00136827"/>
    <w:rsid w:val="0014112C"/>
    <w:rsid w:val="001418F9"/>
    <w:rsid w:val="001420CB"/>
    <w:rsid w:val="00143F48"/>
    <w:rsid w:val="001453E2"/>
    <w:rsid w:val="00152EFC"/>
    <w:rsid w:val="001538E3"/>
    <w:rsid w:val="00154540"/>
    <w:rsid w:val="001561EA"/>
    <w:rsid w:val="00157D00"/>
    <w:rsid w:val="00163E2E"/>
    <w:rsid w:val="00167FE6"/>
    <w:rsid w:val="001720A4"/>
    <w:rsid w:val="00177C0E"/>
    <w:rsid w:val="001813AF"/>
    <w:rsid w:val="00181CC1"/>
    <w:rsid w:val="00183328"/>
    <w:rsid w:val="001844CA"/>
    <w:rsid w:val="001867A3"/>
    <w:rsid w:val="0019075C"/>
    <w:rsid w:val="00192C3F"/>
    <w:rsid w:val="0019425B"/>
    <w:rsid w:val="001A1E15"/>
    <w:rsid w:val="001A27B3"/>
    <w:rsid w:val="001A3AE5"/>
    <w:rsid w:val="001A3CEF"/>
    <w:rsid w:val="001A41E0"/>
    <w:rsid w:val="001A4E52"/>
    <w:rsid w:val="001A627E"/>
    <w:rsid w:val="001A7D55"/>
    <w:rsid w:val="001B0868"/>
    <w:rsid w:val="001B1814"/>
    <w:rsid w:val="001B1D18"/>
    <w:rsid w:val="001B2F4D"/>
    <w:rsid w:val="001B393B"/>
    <w:rsid w:val="001B39E7"/>
    <w:rsid w:val="001B3C5E"/>
    <w:rsid w:val="001B7F68"/>
    <w:rsid w:val="001C0839"/>
    <w:rsid w:val="001C1C68"/>
    <w:rsid w:val="001C2305"/>
    <w:rsid w:val="001C519C"/>
    <w:rsid w:val="001D005E"/>
    <w:rsid w:val="001D4164"/>
    <w:rsid w:val="001D6ADD"/>
    <w:rsid w:val="001D725B"/>
    <w:rsid w:val="001D7ECE"/>
    <w:rsid w:val="001E1916"/>
    <w:rsid w:val="001E1FCC"/>
    <w:rsid w:val="001F0E8B"/>
    <w:rsid w:val="001F7390"/>
    <w:rsid w:val="00202B32"/>
    <w:rsid w:val="0020322C"/>
    <w:rsid w:val="00204657"/>
    <w:rsid w:val="00204CCF"/>
    <w:rsid w:val="00205A44"/>
    <w:rsid w:val="002115FD"/>
    <w:rsid w:val="002121E5"/>
    <w:rsid w:val="0021428C"/>
    <w:rsid w:val="002156A3"/>
    <w:rsid w:val="00215871"/>
    <w:rsid w:val="002177D4"/>
    <w:rsid w:val="002224CE"/>
    <w:rsid w:val="002226B2"/>
    <w:rsid w:val="00226012"/>
    <w:rsid w:val="002305D5"/>
    <w:rsid w:val="00231F2D"/>
    <w:rsid w:val="00232620"/>
    <w:rsid w:val="00233973"/>
    <w:rsid w:val="00234AAB"/>
    <w:rsid w:val="002375C6"/>
    <w:rsid w:val="00240307"/>
    <w:rsid w:val="00240460"/>
    <w:rsid w:val="002426D6"/>
    <w:rsid w:val="00244B97"/>
    <w:rsid w:val="00245511"/>
    <w:rsid w:val="002462CE"/>
    <w:rsid w:val="00246591"/>
    <w:rsid w:val="0025050A"/>
    <w:rsid w:val="002511D7"/>
    <w:rsid w:val="0025309B"/>
    <w:rsid w:val="0025340C"/>
    <w:rsid w:val="00255118"/>
    <w:rsid w:val="00255B79"/>
    <w:rsid w:val="00256BE6"/>
    <w:rsid w:val="00262377"/>
    <w:rsid w:val="00263C4E"/>
    <w:rsid w:val="00263E6C"/>
    <w:rsid w:val="0026523C"/>
    <w:rsid w:val="00270CE2"/>
    <w:rsid w:val="0027429C"/>
    <w:rsid w:val="002765C3"/>
    <w:rsid w:val="002769AD"/>
    <w:rsid w:val="00287375"/>
    <w:rsid w:val="002906F0"/>
    <w:rsid w:val="00290917"/>
    <w:rsid w:val="00291D42"/>
    <w:rsid w:val="00291FB1"/>
    <w:rsid w:val="00293923"/>
    <w:rsid w:val="00294620"/>
    <w:rsid w:val="002A0708"/>
    <w:rsid w:val="002A4A34"/>
    <w:rsid w:val="002A6D32"/>
    <w:rsid w:val="002A6DE8"/>
    <w:rsid w:val="002B31F5"/>
    <w:rsid w:val="002B45F5"/>
    <w:rsid w:val="002B629E"/>
    <w:rsid w:val="002C0011"/>
    <w:rsid w:val="002C1121"/>
    <w:rsid w:val="002C5CA3"/>
    <w:rsid w:val="002D2A33"/>
    <w:rsid w:val="002E1AB1"/>
    <w:rsid w:val="002E2D74"/>
    <w:rsid w:val="002E323A"/>
    <w:rsid w:val="002E42BC"/>
    <w:rsid w:val="002E4D5F"/>
    <w:rsid w:val="002E7D20"/>
    <w:rsid w:val="002F0EF3"/>
    <w:rsid w:val="002F3F86"/>
    <w:rsid w:val="002F4159"/>
    <w:rsid w:val="002F4231"/>
    <w:rsid w:val="002F42D1"/>
    <w:rsid w:val="002F4C44"/>
    <w:rsid w:val="002F7A4E"/>
    <w:rsid w:val="00301935"/>
    <w:rsid w:val="00301F57"/>
    <w:rsid w:val="00302C79"/>
    <w:rsid w:val="003041B8"/>
    <w:rsid w:val="003063AC"/>
    <w:rsid w:val="00315F0C"/>
    <w:rsid w:val="00316A4B"/>
    <w:rsid w:val="00317FFC"/>
    <w:rsid w:val="003222AA"/>
    <w:rsid w:val="003238AF"/>
    <w:rsid w:val="003241B7"/>
    <w:rsid w:val="00324AAD"/>
    <w:rsid w:val="00325778"/>
    <w:rsid w:val="0033066D"/>
    <w:rsid w:val="00331043"/>
    <w:rsid w:val="0033106C"/>
    <w:rsid w:val="00332DA8"/>
    <w:rsid w:val="0033395E"/>
    <w:rsid w:val="0033397F"/>
    <w:rsid w:val="00335705"/>
    <w:rsid w:val="00336292"/>
    <w:rsid w:val="003429AB"/>
    <w:rsid w:val="00342DFF"/>
    <w:rsid w:val="003445EC"/>
    <w:rsid w:val="0034606F"/>
    <w:rsid w:val="003472DF"/>
    <w:rsid w:val="003473E4"/>
    <w:rsid w:val="0035258C"/>
    <w:rsid w:val="00354D97"/>
    <w:rsid w:val="003552DC"/>
    <w:rsid w:val="00355B14"/>
    <w:rsid w:val="0035658A"/>
    <w:rsid w:val="0036089E"/>
    <w:rsid w:val="00363BDA"/>
    <w:rsid w:val="00363DC6"/>
    <w:rsid w:val="00365B06"/>
    <w:rsid w:val="0036683B"/>
    <w:rsid w:val="00367813"/>
    <w:rsid w:val="00367B9A"/>
    <w:rsid w:val="00371D04"/>
    <w:rsid w:val="0037353F"/>
    <w:rsid w:val="00375DA2"/>
    <w:rsid w:val="003806C7"/>
    <w:rsid w:val="0038187B"/>
    <w:rsid w:val="00385A59"/>
    <w:rsid w:val="003868E7"/>
    <w:rsid w:val="00394BE4"/>
    <w:rsid w:val="00396E2D"/>
    <w:rsid w:val="003A1CEE"/>
    <w:rsid w:val="003A32D1"/>
    <w:rsid w:val="003A4054"/>
    <w:rsid w:val="003A4DCE"/>
    <w:rsid w:val="003B4D41"/>
    <w:rsid w:val="003B4DA3"/>
    <w:rsid w:val="003B6D62"/>
    <w:rsid w:val="003C01F4"/>
    <w:rsid w:val="003C038E"/>
    <w:rsid w:val="003C061C"/>
    <w:rsid w:val="003C2216"/>
    <w:rsid w:val="003C286B"/>
    <w:rsid w:val="003C343B"/>
    <w:rsid w:val="003C4BB4"/>
    <w:rsid w:val="003C67C9"/>
    <w:rsid w:val="003C6EC6"/>
    <w:rsid w:val="003C70BB"/>
    <w:rsid w:val="003C79A5"/>
    <w:rsid w:val="003D510B"/>
    <w:rsid w:val="003D6D50"/>
    <w:rsid w:val="003D7F3F"/>
    <w:rsid w:val="003E023A"/>
    <w:rsid w:val="003E1FFB"/>
    <w:rsid w:val="003E3C93"/>
    <w:rsid w:val="003E3EBE"/>
    <w:rsid w:val="003E4B7C"/>
    <w:rsid w:val="003E6C77"/>
    <w:rsid w:val="003E7EB1"/>
    <w:rsid w:val="003F0513"/>
    <w:rsid w:val="003F0F7E"/>
    <w:rsid w:val="003F33CC"/>
    <w:rsid w:val="003F5EA8"/>
    <w:rsid w:val="003F5F6F"/>
    <w:rsid w:val="003F7A1E"/>
    <w:rsid w:val="00401142"/>
    <w:rsid w:val="00402A1D"/>
    <w:rsid w:val="00404E79"/>
    <w:rsid w:val="00405B19"/>
    <w:rsid w:val="00406C54"/>
    <w:rsid w:val="0041014C"/>
    <w:rsid w:val="00410415"/>
    <w:rsid w:val="00411973"/>
    <w:rsid w:val="00411B27"/>
    <w:rsid w:val="0041252A"/>
    <w:rsid w:val="00413FE8"/>
    <w:rsid w:val="0041543D"/>
    <w:rsid w:val="00416DEF"/>
    <w:rsid w:val="00417CE3"/>
    <w:rsid w:val="00421A6A"/>
    <w:rsid w:val="00422462"/>
    <w:rsid w:val="004228F0"/>
    <w:rsid w:val="0042361D"/>
    <w:rsid w:val="00425D6C"/>
    <w:rsid w:val="0042621A"/>
    <w:rsid w:val="00427D92"/>
    <w:rsid w:val="00432686"/>
    <w:rsid w:val="0043355B"/>
    <w:rsid w:val="00434F6A"/>
    <w:rsid w:val="00436A4F"/>
    <w:rsid w:val="00436D6B"/>
    <w:rsid w:val="00437FA7"/>
    <w:rsid w:val="0044144C"/>
    <w:rsid w:val="00444051"/>
    <w:rsid w:val="0044516D"/>
    <w:rsid w:val="004453AC"/>
    <w:rsid w:val="004457C6"/>
    <w:rsid w:val="0045052E"/>
    <w:rsid w:val="00450580"/>
    <w:rsid w:val="00453C2C"/>
    <w:rsid w:val="00454D92"/>
    <w:rsid w:val="004568FC"/>
    <w:rsid w:val="00457B8E"/>
    <w:rsid w:val="00467725"/>
    <w:rsid w:val="00471C67"/>
    <w:rsid w:val="00473268"/>
    <w:rsid w:val="00475148"/>
    <w:rsid w:val="00475675"/>
    <w:rsid w:val="004770BF"/>
    <w:rsid w:val="00480AF5"/>
    <w:rsid w:val="00480E23"/>
    <w:rsid w:val="0048179A"/>
    <w:rsid w:val="004828DD"/>
    <w:rsid w:val="00485E4D"/>
    <w:rsid w:val="0049136A"/>
    <w:rsid w:val="00492C2E"/>
    <w:rsid w:val="00493466"/>
    <w:rsid w:val="00494BCB"/>
    <w:rsid w:val="00494BEE"/>
    <w:rsid w:val="00495225"/>
    <w:rsid w:val="004A3B42"/>
    <w:rsid w:val="004A5365"/>
    <w:rsid w:val="004A64ED"/>
    <w:rsid w:val="004A74F2"/>
    <w:rsid w:val="004A78D2"/>
    <w:rsid w:val="004B2EA9"/>
    <w:rsid w:val="004B43E4"/>
    <w:rsid w:val="004C390F"/>
    <w:rsid w:val="004C4B71"/>
    <w:rsid w:val="004C4BEA"/>
    <w:rsid w:val="004C7996"/>
    <w:rsid w:val="004D324C"/>
    <w:rsid w:val="004D7857"/>
    <w:rsid w:val="004E066E"/>
    <w:rsid w:val="004E0C49"/>
    <w:rsid w:val="004E17EE"/>
    <w:rsid w:val="004E2623"/>
    <w:rsid w:val="004F6DFD"/>
    <w:rsid w:val="004F7B7F"/>
    <w:rsid w:val="0050302E"/>
    <w:rsid w:val="00506964"/>
    <w:rsid w:val="00506E2F"/>
    <w:rsid w:val="00507C62"/>
    <w:rsid w:val="00511112"/>
    <w:rsid w:val="0051154D"/>
    <w:rsid w:val="0051546C"/>
    <w:rsid w:val="0051597F"/>
    <w:rsid w:val="00515EFB"/>
    <w:rsid w:val="005161CF"/>
    <w:rsid w:val="005174BD"/>
    <w:rsid w:val="0051785E"/>
    <w:rsid w:val="00517D68"/>
    <w:rsid w:val="00521DE2"/>
    <w:rsid w:val="005229D2"/>
    <w:rsid w:val="00523BAB"/>
    <w:rsid w:val="00523FD2"/>
    <w:rsid w:val="00531F46"/>
    <w:rsid w:val="00532F97"/>
    <w:rsid w:val="00533948"/>
    <w:rsid w:val="00533960"/>
    <w:rsid w:val="00537F95"/>
    <w:rsid w:val="00542055"/>
    <w:rsid w:val="00543129"/>
    <w:rsid w:val="0054336D"/>
    <w:rsid w:val="005474E1"/>
    <w:rsid w:val="00547869"/>
    <w:rsid w:val="00552A90"/>
    <w:rsid w:val="00552D38"/>
    <w:rsid w:val="00554E1C"/>
    <w:rsid w:val="0055508D"/>
    <w:rsid w:val="00560C6B"/>
    <w:rsid w:val="00561D72"/>
    <w:rsid w:val="005663B7"/>
    <w:rsid w:val="00573E61"/>
    <w:rsid w:val="005751B8"/>
    <w:rsid w:val="0057586C"/>
    <w:rsid w:val="0058060A"/>
    <w:rsid w:val="00583AA5"/>
    <w:rsid w:val="00584A81"/>
    <w:rsid w:val="005852D5"/>
    <w:rsid w:val="00586AFA"/>
    <w:rsid w:val="005922D4"/>
    <w:rsid w:val="0059277A"/>
    <w:rsid w:val="005936A4"/>
    <w:rsid w:val="005955B2"/>
    <w:rsid w:val="0059729E"/>
    <w:rsid w:val="00597864"/>
    <w:rsid w:val="005A277D"/>
    <w:rsid w:val="005A28BD"/>
    <w:rsid w:val="005A3A6A"/>
    <w:rsid w:val="005A3C97"/>
    <w:rsid w:val="005A4982"/>
    <w:rsid w:val="005A59D0"/>
    <w:rsid w:val="005A5DC4"/>
    <w:rsid w:val="005A6136"/>
    <w:rsid w:val="005A629E"/>
    <w:rsid w:val="005A73DE"/>
    <w:rsid w:val="005B0B9F"/>
    <w:rsid w:val="005B4397"/>
    <w:rsid w:val="005B4D80"/>
    <w:rsid w:val="005B68F0"/>
    <w:rsid w:val="005B7FA1"/>
    <w:rsid w:val="005C4A82"/>
    <w:rsid w:val="005D15E3"/>
    <w:rsid w:val="005D2CD7"/>
    <w:rsid w:val="005D46A1"/>
    <w:rsid w:val="005D6C42"/>
    <w:rsid w:val="005E1E05"/>
    <w:rsid w:val="005E3063"/>
    <w:rsid w:val="005E38B9"/>
    <w:rsid w:val="005E5AE3"/>
    <w:rsid w:val="005F0153"/>
    <w:rsid w:val="005F1A1F"/>
    <w:rsid w:val="005F3014"/>
    <w:rsid w:val="005F640E"/>
    <w:rsid w:val="0060049A"/>
    <w:rsid w:val="00600A88"/>
    <w:rsid w:val="006013CC"/>
    <w:rsid w:val="0060295F"/>
    <w:rsid w:val="00604822"/>
    <w:rsid w:val="0060672F"/>
    <w:rsid w:val="006078A5"/>
    <w:rsid w:val="006116CF"/>
    <w:rsid w:val="0061452D"/>
    <w:rsid w:val="00616836"/>
    <w:rsid w:val="00621626"/>
    <w:rsid w:val="0062204C"/>
    <w:rsid w:val="006222A6"/>
    <w:rsid w:val="00623C0A"/>
    <w:rsid w:val="00625D00"/>
    <w:rsid w:val="00625DA7"/>
    <w:rsid w:val="00630DFB"/>
    <w:rsid w:val="00631094"/>
    <w:rsid w:val="00633CB4"/>
    <w:rsid w:val="006345BB"/>
    <w:rsid w:val="00635F44"/>
    <w:rsid w:val="00636EFA"/>
    <w:rsid w:val="00640CE0"/>
    <w:rsid w:val="00642B1D"/>
    <w:rsid w:val="00642FE5"/>
    <w:rsid w:val="00644CE5"/>
    <w:rsid w:val="006457D9"/>
    <w:rsid w:val="00645DDB"/>
    <w:rsid w:val="0064627C"/>
    <w:rsid w:val="00646DD0"/>
    <w:rsid w:val="006505FE"/>
    <w:rsid w:val="00652AD5"/>
    <w:rsid w:val="006536C5"/>
    <w:rsid w:val="006546D7"/>
    <w:rsid w:val="00657CCD"/>
    <w:rsid w:val="00661AF5"/>
    <w:rsid w:val="00675850"/>
    <w:rsid w:val="00686309"/>
    <w:rsid w:val="00686D2D"/>
    <w:rsid w:val="00690857"/>
    <w:rsid w:val="006A0B69"/>
    <w:rsid w:val="006A44DA"/>
    <w:rsid w:val="006A4B86"/>
    <w:rsid w:val="006A4CAA"/>
    <w:rsid w:val="006A4E8E"/>
    <w:rsid w:val="006A69A9"/>
    <w:rsid w:val="006B0F2D"/>
    <w:rsid w:val="006B2D93"/>
    <w:rsid w:val="006B33B2"/>
    <w:rsid w:val="006B58EB"/>
    <w:rsid w:val="006B5B2E"/>
    <w:rsid w:val="006B70FE"/>
    <w:rsid w:val="006B7421"/>
    <w:rsid w:val="006B7BC5"/>
    <w:rsid w:val="006C17C7"/>
    <w:rsid w:val="006C2515"/>
    <w:rsid w:val="006C4A2D"/>
    <w:rsid w:val="006C4E73"/>
    <w:rsid w:val="006C5350"/>
    <w:rsid w:val="006C599D"/>
    <w:rsid w:val="006C6C52"/>
    <w:rsid w:val="006C72D4"/>
    <w:rsid w:val="006D082A"/>
    <w:rsid w:val="006D27F4"/>
    <w:rsid w:val="006D35CD"/>
    <w:rsid w:val="006D371A"/>
    <w:rsid w:val="006D44C5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701A81"/>
    <w:rsid w:val="00703ECC"/>
    <w:rsid w:val="00703F91"/>
    <w:rsid w:val="0070411F"/>
    <w:rsid w:val="00704970"/>
    <w:rsid w:val="00704A18"/>
    <w:rsid w:val="00706034"/>
    <w:rsid w:val="007117E7"/>
    <w:rsid w:val="00711F14"/>
    <w:rsid w:val="0071349B"/>
    <w:rsid w:val="007134C4"/>
    <w:rsid w:val="00716ACC"/>
    <w:rsid w:val="0072143E"/>
    <w:rsid w:val="0072448B"/>
    <w:rsid w:val="00727E7A"/>
    <w:rsid w:val="0073036C"/>
    <w:rsid w:val="007326E0"/>
    <w:rsid w:val="007343B0"/>
    <w:rsid w:val="00737CB2"/>
    <w:rsid w:val="00740D85"/>
    <w:rsid w:val="0074108C"/>
    <w:rsid w:val="00742169"/>
    <w:rsid w:val="0074478E"/>
    <w:rsid w:val="00745B8D"/>
    <w:rsid w:val="00745F54"/>
    <w:rsid w:val="00747626"/>
    <w:rsid w:val="00747FD3"/>
    <w:rsid w:val="0075133E"/>
    <w:rsid w:val="007525DD"/>
    <w:rsid w:val="00752624"/>
    <w:rsid w:val="00752C5C"/>
    <w:rsid w:val="00754E49"/>
    <w:rsid w:val="0075507C"/>
    <w:rsid w:val="00756CE3"/>
    <w:rsid w:val="0075707E"/>
    <w:rsid w:val="007708CD"/>
    <w:rsid w:val="007764B2"/>
    <w:rsid w:val="007778B6"/>
    <w:rsid w:val="00781D03"/>
    <w:rsid w:val="00785E01"/>
    <w:rsid w:val="00786031"/>
    <w:rsid w:val="007864FF"/>
    <w:rsid w:val="00786B14"/>
    <w:rsid w:val="007A4136"/>
    <w:rsid w:val="007A65E9"/>
    <w:rsid w:val="007B174C"/>
    <w:rsid w:val="007B37A8"/>
    <w:rsid w:val="007B74A2"/>
    <w:rsid w:val="007C4289"/>
    <w:rsid w:val="007C4890"/>
    <w:rsid w:val="007C6609"/>
    <w:rsid w:val="007C7BD2"/>
    <w:rsid w:val="007C7FB9"/>
    <w:rsid w:val="007D07E3"/>
    <w:rsid w:val="007D0B7B"/>
    <w:rsid w:val="007D3177"/>
    <w:rsid w:val="007D3261"/>
    <w:rsid w:val="007D4AD9"/>
    <w:rsid w:val="007D5DEF"/>
    <w:rsid w:val="007E37BF"/>
    <w:rsid w:val="007E435F"/>
    <w:rsid w:val="007E608C"/>
    <w:rsid w:val="007E64B2"/>
    <w:rsid w:val="007E6868"/>
    <w:rsid w:val="007E7958"/>
    <w:rsid w:val="007F134A"/>
    <w:rsid w:val="007F4325"/>
    <w:rsid w:val="007F44BD"/>
    <w:rsid w:val="007F6E75"/>
    <w:rsid w:val="007F74AE"/>
    <w:rsid w:val="00800926"/>
    <w:rsid w:val="00805505"/>
    <w:rsid w:val="00805E6D"/>
    <w:rsid w:val="00807FB6"/>
    <w:rsid w:val="00811CDB"/>
    <w:rsid w:val="0081380B"/>
    <w:rsid w:val="00817EF2"/>
    <w:rsid w:val="00817FA5"/>
    <w:rsid w:val="0082144C"/>
    <w:rsid w:val="008248ED"/>
    <w:rsid w:val="008262CD"/>
    <w:rsid w:val="00826B12"/>
    <w:rsid w:val="00830A78"/>
    <w:rsid w:val="00830BE2"/>
    <w:rsid w:val="0083176F"/>
    <w:rsid w:val="00831EA0"/>
    <w:rsid w:val="008320CD"/>
    <w:rsid w:val="00833B61"/>
    <w:rsid w:val="00834BF0"/>
    <w:rsid w:val="00834C8B"/>
    <w:rsid w:val="00837A84"/>
    <w:rsid w:val="00841667"/>
    <w:rsid w:val="0084319A"/>
    <w:rsid w:val="008435F0"/>
    <w:rsid w:val="008449AF"/>
    <w:rsid w:val="0085084E"/>
    <w:rsid w:val="00850B16"/>
    <w:rsid w:val="00850F71"/>
    <w:rsid w:val="00853303"/>
    <w:rsid w:val="00854B56"/>
    <w:rsid w:val="00856154"/>
    <w:rsid w:val="008563DE"/>
    <w:rsid w:val="0085684D"/>
    <w:rsid w:val="00860AB5"/>
    <w:rsid w:val="00861298"/>
    <w:rsid w:val="00863355"/>
    <w:rsid w:val="008657D9"/>
    <w:rsid w:val="008665F6"/>
    <w:rsid w:val="00872A13"/>
    <w:rsid w:val="00881196"/>
    <w:rsid w:val="00881F19"/>
    <w:rsid w:val="00881F37"/>
    <w:rsid w:val="0088210F"/>
    <w:rsid w:val="00882B02"/>
    <w:rsid w:val="008832B0"/>
    <w:rsid w:val="00891748"/>
    <w:rsid w:val="008921CF"/>
    <w:rsid w:val="008942D7"/>
    <w:rsid w:val="008A267F"/>
    <w:rsid w:val="008A5C8B"/>
    <w:rsid w:val="008A79A7"/>
    <w:rsid w:val="008A7A0C"/>
    <w:rsid w:val="008A7C57"/>
    <w:rsid w:val="008B03B4"/>
    <w:rsid w:val="008B2145"/>
    <w:rsid w:val="008B4150"/>
    <w:rsid w:val="008C6828"/>
    <w:rsid w:val="008D2F0C"/>
    <w:rsid w:val="008D3035"/>
    <w:rsid w:val="008D3E98"/>
    <w:rsid w:val="008D4DC6"/>
    <w:rsid w:val="008D695E"/>
    <w:rsid w:val="008E02EB"/>
    <w:rsid w:val="008E0A03"/>
    <w:rsid w:val="008E0B72"/>
    <w:rsid w:val="008E147C"/>
    <w:rsid w:val="008E2715"/>
    <w:rsid w:val="008E353C"/>
    <w:rsid w:val="008E75F5"/>
    <w:rsid w:val="008F0E58"/>
    <w:rsid w:val="008F428F"/>
    <w:rsid w:val="008F5225"/>
    <w:rsid w:val="008F7AE3"/>
    <w:rsid w:val="00904A19"/>
    <w:rsid w:val="00904F07"/>
    <w:rsid w:val="009054D8"/>
    <w:rsid w:val="00910078"/>
    <w:rsid w:val="0091215E"/>
    <w:rsid w:val="00912D95"/>
    <w:rsid w:val="00915DCD"/>
    <w:rsid w:val="009204F2"/>
    <w:rsid w:val="00920681"/>
    <w:rsid w:val="009212EB"/>
    <w:rsid w:val="00923112"/>
    <w:rsid w:val="00923339"/>
    <w:rsid w:val="0092526A"/>
    <w:rsid w:val="009256FC"/>
    <w:rsid w:val="00927DFF"/>
    <w:rsid w:val="00930F82"/>
    <w:rsid w:val="00932E75"/>
    <w:rsid w:val="00933146"/>
    <w:rsid w:val="00940423"/>
    <w:rsid w:val="00940529"/>
    <w:rsid w:val="0094130B"/>
    <w:rsid w:val="00941C4E"/>
    <w:rsid w:val="009428C5"/>
    <w:rsid w:val="00942A65"/>
    <w:rsid w:val="0094335A"/>
    <w:rsid w:val="00943856"/>
    <w:rsid w:val="00944AC0"/>
    <w:rsid w:val="00946446"/>
    <w:rsid w:val="00946757"/>
    <w:rsid w:val="00946B40"/>
    <w:rsid w:val="0094714B"/>
    <w:rsid w:val="009525FB"/>
    <w:rsid w:val="00961826"/>
    <w:rsid w:val="00961F4E"/>
    <w:rsid w:val="009625CC"/>
    <w:rsid w:val="00964482"/>
    <w:rsid w:val="009719F6"/>
    <w:rsid w:val="00980BB6"/>
    <w:rsid w:val="00984E1C"/>
    <w:rsid w:val="009857ED"/>
    <w:rsid w:val="00987BB0"/>
    <w:rsid w:val="00993027"/>
    <w:rsid w:val="009947F5"/>
    <w:rsid w:val="009A08C3"/>
    <w:rsid w:val="009A0D30"/>
    <w:rsid w:val="009A11DD"/>
    <w:rsid w:val="009A3884"/>
    <w:rsid w:val="009A5870"/>
    <w:rsid w:val="009A7260"/>
    <w:rsid w:val="009B1789"/>
    <w:rsid w:val="009B244D"/>
    <w:rsid w:val="009B2A8E"/>
    <w:rsid w:val="009B3255"/>
    <w:rsid w:val="009B78DB"/>
    <w:rsid w:val="009C0DD9"/>
    <w:rsid w:val="009C13F9"/>
    <w:rsid w:val="009C1C50"/>
    <w:rsid w:val="009C64EC"/>
    <w:rsid w:val="009D0F61"/>
    <w:rsid w:val="009D14CD"/>
    <w:rsid w:val="009D1BC0"/>
    <w:rsid w:val="009D34F1"/>
    <w:rsid w:val="009D35A2"/>
    <w:rsid w:val="009D3DE8"/>
    <w:rsid w:val="009D6274"/>
    <w:rsid w:val="009D739B"/>
    <w:rsid w:val="009D741D"/>
    <w:rsid w:val="009E1E7E"/>
    <w:rsid w:val="009E2C06"/>
    <w:rsid w:val="009E394D"/>
    <w:rsid w:val="009E4901"/>
    <w:rsid w:val="009E5051"/>
    <w:rsid w:val="009E54A3"/>
    <w:rsid w:val="009E61AA"/>
    <w:rsid w:val="009F2A64"/>
    <w:rsid w:val="009F2B8F"/>
    <w:rsid w:val="009F3190"/>
    <w:rsid w:val="009F43C1"/>
    <w:rsid w:val="009F5CB2"/>
    <w:rsid w:val="009F6621"/>
    <w:rsid w:val="00A01732"/>
    <w:rsid w:val="00A024D4"/>
    <w:rsid w:val="00A121FA"/>
    <w:rsid w:val="00A2313B"/>
    <w:rsid w:val="00A23214"/>
    <w:rsid w:val="00A257B7"/>
    <w:rsid w:val="00A314F8"/>
    <w:rsid w:val="00A318D0"/>
    <w:rsid w:val="00A340B4"/>
    <w:rsid w:val="00A352D7"/>
    <w:rsid w:val="00A36D95"/>
    <w:rsid w:val="00A37507"/>
    <w:rsid w:val="00A4080F"/>
    <w:rsid w:val="00A41F45"/>
    <w:rsid w:val="00A42080"/>
    <w:rsid w:val="00A43583"/>
    <w:rsid w:val="00A45130"/>
    <w:rsid w:val="00A45E9A"/>
    <w:rsid w:val="00A5037C"/>
    <w:rsid w:val="00A50731"/>
    <w:rsid w:val="00A51EF7"/>
    <w:rsid w:val="00A53EB8"/>
    <w:rsid w:val="00A5679F"/>
    <w:rsid w:val="00A6002D"/>
    <w:rsid w:val="00A61901"/>
    <w:rsid w:val="00A6222A"/>
    <w:rsid w:val="00A64A0D"/>
    <w:rsid w:val="00A67A47"/>
    <w:rsid w:val="00A706A6"/>
    <w:rsid w:val="00A707A1"/>
    <w:rsid w:val="00A71934"/>
    <w:rsid w:val="00A730AC"/>
    <w:rsid w:val="00A73AF7"/>
    <w:rsid w:val="00A74DAD"/>
    <w:rsid w:val="00A7557A"/>
    <w:rsid w:val="00A83775"/>
    <w:rsid w:val="00A85079"/>
    <w:rsid w:val="00A860BC"/>
    <w:rsid w:val="00A8672A"/>
    <w:rsid w:val="00A923AE"/>
    <w:rsid w:val="00A9378B"/>
    <w:rsid w:val="00A93F27"/>
    <w:rsid w:val="00A94312"/>
    <w:rsid w:val="00AA0BDD"/>
    <w:rsid w:val="00AA4360"/>
    <w:rsid w:val="00AA4E6A"/>
    <w:rsid w:val="00AA7BA2"/>
    <w:rsid w:val="00AB2A03"/>
    <w:rsid w:val="00AB58C4"/>
    <w:rsid w:val="00AB7399"/>
    <w:rsid w:val="00AC1424"/>
    <w:rsid w:val="00AC3715"/>
    <w:rsid w:val="00AC3867"/>
    <w:rsid w:val="00AD1057"/>
    <w:rsid w:val="00AD2F02"/>
    <w:rsid w:val="00AE15AA"/>
    <w:rsid w:val="00AE17B5"/>
    <w:rsid w:val="00AE2B6C"/>
    <w:rsid w:val="00AE382A"/>
    <w:rsid w:val="00AE49B0"/>
    <w:rsid w:val="00AE4F79"/>
    <w:rsid w:val="00AE56C5"/>
    <w:rsid w:val="00AE5BE3"/>
    <w:rsid w:val="00AE634C"/>
    <w:rsid w:val="00AE78EA"/>
    <w:rsid w:val="00AF16AA"/>
    <w:rsid w:val="00AF234C"/>
    <w:rsid w:val="00AF2682"/>
    <w:rsid w:val="00AF2DB5"/>
    <w:rsid w:val="00AF49D3"/>
    <w:rsid w:val="00AF5484"/>
    <w:rsid w:val="00AF7A28"/>
    <w:rsid w:val="00B01EF9"/>
    <w:rsid w:val="00B03200"/>
    <w:rsid w:val="00B04747"/>
    <w:rsid w:val="00B0538D"/>
    <w:rsid w:val="00B074D6"/>
    <w:rsid w:val="00B102B7"/>
    <w:rsid w:val="00B11D07"/>
    <w:rsid w:val="00B147DD"/>
    <w:rsid w:val="00B14D8A"/>
    <w:rsid w:val="00B15E23"/>
    <w:rsid w:val="00B170C6"/>
    <w:rsid w:val="00B21335"/>
    <w:rsid w:val="00B22964"/>
    <w:rsid w:val="00B258F8"/>
    <w:rsid w:val="00B30AD4"/>
    <w:rsid w:val="00B33331"/>
    <w:rsid w:val="00B3391C"/>
    <w:rsid w:val="00B3398B"/>
    <w:rsid w:val="00B35A0C"/>
    <w:rsid w:val="00B407F8"/>
    <w:rsid w:val="00B40C35"/>
    <w:rsid w:val="00B41329"/>
    <w:rsid w:val="00B44722"/>
    <w:rsid w:val="00B46688"/>
    <w:rsid w:val="00B50C20"/>
    <w:rsid w:val="00B519D6"/>
    <w:rsid w:val="00B54626"/>
    <w:rsid w:val="00B54FDE"/>
    <w:rsid w:val="00B56834"/>
    <w:rsid w:val="00B57EAD"/>
    <w:rsid w:val="00B632BF"/>
    <w:rsid w:val="00B6342E"/>
    <w:rsid w:val="00B64B8C"/>
    <w:rsid w:val="00B665FE"/>
    <w:rsid w:val="00B70FA8"/>
    <w:rsid w:val="00B711BB"/>
    <w:rsid w:val="00B718B5"/>
    <w:rsid w:val="00B76ADD"/>
    <w:rsid w:val="00B815FE"/>
    <w:rsid w:val="00B82A08"/>
    <w:rsid w:val="00B83525"/>
    <w:rsid w:val="00B8579A"/>
    <w:rsid w:val="00B86C63"/>
    <w:rsid w:val="00B90ED8"/>
    <w:rsid w:val="00B92BE5"/>
    <w:rsid w:val="00B9582E"/>
    <w:rsid w:val="00B95D64"/>
    <w:rsid w:val="00BA5B9D"/>
    <w:rsid w:val="00BA5E64"/>
    <w:rsid w:val="00BA6F69"/>
    <w:rsid w:val="00BB02F2"/>
    <w:rsid w:val="00BB2463"/>
    <w:rsid w:val="00BB56AE"/>
    <w:rsid w:val="00BB6C7A"/>
    <w:rsid w:val="00BB7A61"/>
    <w:rsid w:val="00BB7EA3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5FF9"/>
    <w:rsid w:val="00BD6715"/>
    <w:rsid w:val="00BD6C78"/>
    <w:rsid w:val="00BE033A"/>
    <w:rsid w:val="00BE2859"/>
    <w:rsid w:val="00BE2D44"/>
    <w:rsid w:val="00BE65D8"/>
    <w:rsid w:val="00BE745A"/>
    <w:rsid w:val="00BE7BD1"/>
    <w:rsid w:val="00BF174D"/>
    <w:rsid w:val="00BF3EED"/>
    <w:rsid w:val="00BF59ED"/>
    <w:rsid w:val="00BF60A7"/>
    <w:rsid w:val="00BF7227"/>
    <w:rsid w:val="00C01FEF"/>
    <w:rsid w:val="00C041B1"/>
    <w:rsid w:val="00C046AC"/>
    <w:rsid w:val="00C05827"/>
    <w:rsid w:val="00C06C8C"/>
    <w:rsid w:val="00C06F38"/>
    <w:rsid w:val="00C07481"/>
    <w:rsid w:val="00C1167F"/>
    <w:rsid w:val="00C11E85"/>
    <w:rsid w:val="00C128B5"/>
    <w:rsid w:val="00C148B4"/>
    <w:rsid w:val="00C206CE"/>
    <w:rsid w:val="00C22211"/>
    <w:rsid w:val="00C23319"/>
    <w:rsid w:val="00C24C2E"/>
    <w:rsid w:val="00C25958"/>
    <w:rsid w:val="00C3010A"/>
    <w:rsid w:val="00C30553"/>
    <w:rsid w:val="00C30A9D"/>
    <w:rsid w:val="00C33B9D"/>
    <w:rsid w:val="00C34435"/>
    <w:rsid w:val="00C35E54"/>
    <w:rsid w:val="00C41EE3"/>
    <w:rsid w:val="00C42731"/>
    <w:rsid w:val="00C43764"/>
    <w:rsid w:val="00C442B9"/>
    <w:rsid w:val="00C4589B"/>
    <w:rsid w:val="00C45CC6"/>
    <w:rsid w:val="00C466CE"/>
    <w:rsid w:val="00C52D68"/>
    <w:rsid w:val="00C52DC0"/>
    <w:rsid w:val="00C55D69"/>
    <w:rsid w:val="00C56F5E"/>
    <w:rsid w:val="00C57141"/>
    <w:rsid w:val="00C577C0"/>
    <w:rsid w:val="00C60916"/>
    <w:rsid w:val="00C60EDC"/>
    <w:rsid w:val="00C61B49"/>
    <w:rsid w:val="00C62F79"/>
    <w:rsid w:val="00C63269"/>
    <w:rsid w:val="00C63584"/>
    <w:rsid w:val="00C641B7"/>
    <w:rsid w:val="00C70B47"/>
    <w:rsid w:val="00C70BB3"/>
    <w:rsid w:val="00C73D27"/>
    <w:rsid w:val="00C76336"/>
    <w:rsid w:val="00C77CBA"/>
    <w:rsid w:val="00C80455"/>
    <w:rsid w:val="00C83A06"/>
    <w:rsid w:val="00C8405D"/>
    <w:rsid w:val="00C95A4B"/>
    <w:rsid w:val="00C96731"/>
    <w:rsid w:val="00C972AE"/>
    <w:rsid w:val="00C97C0F"/>
    <w:rsid w:val="00CA24FA"/>
    <w:rsid w:val="00CA3043"/>
    <w:rsid w:val="00CA4985"/>
    <w:rsid w:val="00CA5BF5"/>
    <w:rsid w:val="00CA7235"/>
    <w:rsid w:val="00CA77F7"/>
    <w:rsid w:val="00CB23F6"/>
    <w:rsid w:val="00CB32A9"/>
    <w:rsid w:val="00CB4A2D"/>
    <w:rsid w:val="00CB5140"/>
    <w:rsid w:val="00CC1F94"/>
    <w:rsid w:val="00CC24DF"/>
    <w:rsid w:val="00CC6049"/>
    <w:rsid w:val="00CC6103"/>
    <w:rsid w:val="00CC644C"/>
    <w:rsid w:val="00CC7745"/>
    <w:rsid w:val="00CD260F"/>
    <w:rsid w:val="00CD3404"/>
    <w:rsid w:val="00CD3476"/>
    <w:rsid w:val="00CD3A4A"/>
    <w:rsid w:val="00CE2968"/>
    <w:rsid w:val="00CE3E4C"/>
    <w:rsid w:val="00CE44F3"/>
    <w:rsid w:val="00CE597D"/>
    <w:rsid w:val="00CE61D4"/>
    <w:rsid w:val="00CE6D3B"/>
    <w:rsid w:val="00CF2D89"/>
    <w:rsid w:val="00CF360F"/>
    <w:rsid w:val="00CF3821"/>
    <w:rsid w:val="00CF4E64"/>
    <w:rsid w:val="00CF50D8"/>
    <w:rsid w:val="00CF658E"/>
    <w:rsid w:val="00CF79F0"/>
    <w:rsid w:val="00D009A4"/>
    <w:rsid w:val="00D00BEB"/>
    <w:rsid w:val="00D00C47"/>
    <w:rsid w:val="00D022B3"/>
    <w:rsid w:val="00D02683"/>
    <w:rsid w:val="00D03A17"/>
    <w:rsid w:val="00D06E48"/>
    <w:rsid w:val="00D12ED8"/>
    <w:rsid w:val="00D13196"/>
    <w:rsid w:val="00D21D6F"/>
    <w:rsid w:val="00D23E67"/>
    <w:rsid w:val="00D240CD"/>
    <w:rsid w:val="00D2782D"/>
    <w:rsid w:val="00D27CFA"/>
    <w:rsid w:val="00D30770"/>
    <w:rsid w:val="00D331F6"/>
    <w:rsid w:val="00D3599F"/>
    <w:rsid w:val="00D37E44"/>
    <w:rsid w:val="00D42523"/>
    <w:rsid w:val="00D45FE2"/>
    <w:rsid w:val="00D50F9C"/>
    <w:rsid w:val="00D53E31"/>
    <w:rsid w:val="00D543F5"/>
    <w:rsid w:val="00D568EC"/>
    <w:rsid w:val="00D6452C"/>
    <w:rsid w:val="00D660D3"/>
    <w:rsid w:val="00D676A6"/>
    <w:rsid w:val="00D70E8B"/>
    <w:rsid w:val="00D71807"/>
    <w:rsid w:val="00D71E20"/>
    <w:rsid w:val="00D721EE"/>
    <w:rsid w:val="00D730B8"/>
    <w:rsid w:val="00D731B1"/>
    <w:rsid w:val="00D76639"/>
    <w:rsid w:val="00D767DB"/>
    <w:rsid w:val="00D77A26"/>
    <w:rsid w:val="00D82073"/>
    <w:rsid w:val="00D830FD"/>
    <w:rsid w:val="00D926B9"/>
    <w:rsid w:val="00D93FE4"/>
    <w:rsid w:val="00D9599E"/>
    <w:rsid w:val="00DA5924"/>
    <w:rsid w:val="00DA6613"/>
    <w:rsid w:val="00DA749E"/>
    <w:rsid w:val="00DB1A8C"/>
    <w:rsid w:val="00DB1B20"/>
    <w:rsid w:val="00DB4261"/>
    <w:rsid w:val="00DB5E8E"/>
    <w:rsid w:val="00DB6347"/>
    <w:rsid w:val="00DB73DE"/>
    <w:rsid w:val="00DC48FA"/>
    <w:rsid w:val="00DC780F"/>
    <w:rsid w:val="00DD0743"/>
    <w:rsid w:val="00DD4943"/>
    <w:rsid w:val="00DD5A80"/>
    <w:rsid w:val="00DD66B6"/>
    <w:rsid w:val="00DD689A"/>
    <w:rsid w:val="00DD7327"/>
    <w:rsid w:val="00DE598C"/>
    <w:rsid w:val="00DF11BF"/>
    <w:rsid w:val="00DF3336"/>
    <w:rsid w:val="00DF3FC5"/>
    <w:rsid w:val="00DF5A08"/>
    <w:rsid w:val="00DF60B8"/>
    <w:rsid w:val="00DF7D48"/>
    <w:rsid w:val="00E001ED"/>
    <w:rsid w:val="00E01F73"/>
    <w:rsid w:val="00E021C6"/>
    <w:rsid w:val="00E0292D"/>
    <w:rsid w:val="00E03BA7"/>
    <w:rsid w:val="00E054B0"/>
    <w:rsid w:val="00E102CE"/>
    <w:rsid w:val="00E121C2"/>
    <w:rsid w:val="00E12632"/>
    <w:rsid w:val="00E12BB1"/>
    <w:rsid w:val="00E12D9E"/>
    <w:rsid w:val="00E13114"/>
    <w:rsid w:val="00E166E3"/>
    <w:rsid w:val="00E206A5"/>
    <w:rsid w:val="00E21691"/>
    <w:rsid w:val="00E21ED2"/>
    <w:rsid w:val="00E22371"/>
    <w:rsid w:val="00E24345"/>
    <w:rsid w:val="00E344A7"/>
    <w:rsid w:val="00E37781"/>
    <w:rsid w:val="00E451A2"/>
    <w:rsid w:val="00E55CA0"/>
    <w:rsid w:val="00E62903"/>
    <w:rsid w:val="00E62C34"/>
    <w:rsid w:val="00E63147"/>
    <w:rsid w:val="00E6415F"/>
    <w:rsid w:val="00E65871"/>
    <w:rsid w:val="00E73CCC"/>
    <w:rsid w:val="00E812D6"/>
    <w:rsid w:val="00E84359"/>
    <w:rsid w:val="00E857E0"/>
    <w:rsid w:val="00E87552"/>
    <w:rsid w:val="00E90D37"/>
    <w:rsid w:val="00E9326B"/>
    <w:rsid w:val="00E93994"/>
    <w:rsid w:val="00E93D36"/>
    <w:rsid w:val="00E94638"/>
    <w:rsid w:val="00E95926"/>
    <w:rsid w:val="00E97A00"/>
    <w:rsid w:val="00E97A8B"/>
    <w:rsid w:val="00EA24A5"/>
    <w:rsid w:val="00EA4E7F"/>
    <w:rsid w:val="00EA5009"/>
    <w:rsid w:val="00EA5691"/>
    <w:rsid w:val="00EA56A2"/>
    <w:rsid w:val="00EB1982"/>
    <w:rsid w:val="00EB2986"/>
    <w:rsid w:val="00EB4B13"/>
    <w:rsid w:val="00EC165B"/>
    <w:rsid w:val="00EC2279"/>
    <w:rsid w:val="00EC5116"/>
    <w:rsid w:val="00EC79CA"/>
    <w:rsid w:val="00ED016C"/>
    <w:rsid w:val="00ED0500"/>
    <w:rsid w:val="00ED0CA3"/>
    <w:rsid w:val="00ED0FCE"/>
    <w:rsid w:val="00ED15F3"/>
    <w:rsid w:val="00EE37B7"/>
    <w:rsid w:val="00EE5863"/>
    <w:rsid w:val="00EF05E0"/>
    <w:rsid w:val="00EF2D4F"/>
    <w:rsid w:val="00EF2DFF"/>
    <w:rsid w:val="00EF6DBA"/>
    <w:rsid w:val="00F040FE"/>
    <w:rsid w:val="00F121A3"/>
    <w:rsid w:val="00F13082"/>
    <w:rsid w:val="00F13317"/>
    <w:rsid w:val="00F13BEF"/>
    <w:rsid w:val="00F13C10"/>
    <w:rsid w:val="00F20663"/>
    <w:rsid w:val="00F20948"/>
    <w:rsid w:val="00F22B78"/>
    <w:rsid w:val="00F22E25"/>
    <w:rsid w:val="00F253C1"/>
    <w:rsid w:val="00F26B02"/>
    <w:rsid w:val="00F26D1F"/>
    <w:rsid w:val="00F301FB"/>
    <w:rsid w:val="00F3181B"/>
    <w:rsid w:val="00F33668"/>
    <w:rsid w:val="00F33DAE"/>
    <w:rsid w:val="00F341AC"/>
    <w:rsid w:val="00F34D32"/>
    <w:rsid w:val="00F34EA0"/>
    <w:rsid w:val="00F3768B"/>
    <w:rsid w:val="00F37E6E"/>
    <w:rsid w:val="00F40027"/>
    <w:rsid w:val="00F46643"/>
    <w:rsid w:val="00F5047D"/>
    <w:rsid w:val="00F50E55"/>
    <w:rsid w:val="00F52DE2"/>
    <w:rsid w:val="00F55F3A"/>
    <w:rsid w:val="00F56711"/>
    <w:rsid w:val="00F57B2A"/>
    <w:rsid w:val="00F634AF"/>
    <w:rsid w:val="00F636B7"/>
    <w:rsid w:val="00F63FA2"/>
    <w:rsid w:val="00F64097"/>
    <w:rsid w:val="00F64B1C"/>
    <w:rsid w:val="00F66ED8"/>
    <w:rsid w:val="00F712D7"/>
    <w:rsid w:val="00F724B0"/>
    <w:rsid w:val="00F752FB"/>
    <w:rsid w:val="00F75F85"/>
    <w:rsid w:val="00F764A5"/>
    <w:rsid w:val="00F77BA0"/>
    <w:rsid w:val="00F81733"/>
    <w:rsid w:val="00F81DA2"/>
    <w:rsid w:val="00F826A1"/>
    <w:rsid w:val="00F837DD"/>
    <w:rsid w:val="00F83C3B"/>
    <w:rsid w:val="00F84757"/>
    <w:rsid w:val="00F855CC"/>
    <w:rsid w:val="00F87FB7"/>
    <w:rsid w:val="00F90588"/>
    <w:rsid w:val="00F90E65"/>
    <w:rsid w:val="00F921B5"/>
    <w:rsid w:val="00F95943"/>
    <w:rsid w:val="00FA45C8"/>
    <w:rsid w:val="00FA465E"/>
    <w:rsid w:val="00FA57E5"/>
    <w:rsid w:val="00FB10E4"/>
    <w:rsid w:val="00FB4364"/>
    <w:rsid w:val="00FB518B"/>
    <w:rsid w:val="00FC27FE"/>
    <w:rsid w:val="00FC3F16"/>
    <w:rsid w:val="00FC4ADA"/>
    <w:rsid w:val="00FD0939"/>
    <w:rsid w:val="00FD168B"/>
    <w:rsid w:val="00FD1753"/>
    <w:rsid w:val="00FD2846"/>
    <w:rsid w:val="00FD2C99"/>
    <w:rsid w:val="00FD3540"/>
    <w:rsid w:val="00FD35DC"/>
    <w:rsid w:val="00FD7B7A"/>
    <w:rsid w:val="00FE31A9"/>
    <w:rsid w:val="00FE427E"/>
    <w:rsid w:val="00FE5170"/>
    <w:rsid w:val="00FF157D"/>
    <w:rsid w:val="00FF325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0288"/>
  <w15:chartTrackingRefBased/>
  <w15:docId w15:val="{EDCB1CD7-D2E8-4751-829A-2ECD490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20"/>
      </w:numPr>
    </w:pPr>
  </w:style>
  <w:style w:type="numbering" w:customStyle="1" w:styleId="WWNum2">
    <w:name w:val="WWNum2"/>
    <w:basedOn w:val="Bezlisty"/>
    <w:rsid w:val="00CD260F"/>
    <w:pPr>
      <w:numPr>
        <w:numId w:val="21"/>
      </w:numPr>
    </w:pPr>
  </w:style>
  <w:style w:type="numbering" w:customStyle="1" w:styleId="WWNum3">
    <w:name w:val="WWNum3"/>
    <w:basedOn w:val="Bezlisty"/>
    <w:rsid w:val="00CD260F"/>
    <w:pPr>
      <w:numPr>
        <w:numId w:val="22"/>
      </w:numPr>
    </w:pPr>
  </w:style>
  <w:style w:type="numbering" w:customStyle="1" w:styleId="WWNum4">
    <w:name w:val="WWNum4"/>
    <w:basedOn w:val="Bezlisty"/>
    <w:rsid w:val="00CD260F"/>
    <w:pPr>
      <w:numPr>
        <w:numId w:val="23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nieszka.syta@ra.policja.gov.pl" TargetMode="External"/><Relationship Id="rId18" Type="http://schemas.openxmlformats.org/officeDocument/2006/relationships/hyperlink" Target="mailto:oin.kwp@ra.policja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pn/kwp_ra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polskisamochodowa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bip.mazowiecka.policja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kwp@ra.policja.gov.pl" TargetMode="External"/><Relationship Id="rId14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4BC9-367D-4A9C-9F03-91CD9F58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7851</Words>
  <Characters>47106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Agnieszka Syta</cp:lastModifiedBy>
  <cp:revision>168</cp:revision>
  <cp:lastPrinted>2021-03-12T08:57:00Z</cp:lastPrinted>
  <dcterms:created xsi:type="dcterms:W3CDTF">2021-03-05T13:50:00Z</dcterms:created>
  <dcterms:modified xsi:type="dcterms:W3CDTF">2021-03-12T08:59:00Z</dcterms:modified>
</cp:coreProperties>
</file>