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79B8CD28" w14:textId="77777777" w:rsidR="00BC1DC2" w:rsidRPr="00BC1DC2" w:rsidRDefault="00E438A4" w:rsidP="00BC1DC2">
      <w:pPr>
        <w:widowControl w:val="0"/>
        <w:spacing w:line="360" w:lineRule="auto"/>
        <w:jc w:val="both"/>
        <w:rPr>
          <w:rFonts w:ascii="Verdana" w:eastAsia="Calibri" w:hAnsi="Verdana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3C2BA0">
        <w:rPr>
          <w:rFonts w:ascii="Verdana" w:eastAsia="Calibri" w:hAnsi="Verdana" w:cs="Arial"/>
          <w:kern w:val="0"/>
          <w:sz w:val="24"/>
          <w:szCs w:val="24"/>
          <w14:ligatures w14:val="none"/>
        </w:rPr>
        <w:t>: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</w:t>
      </w:r>
      <w:r w:rsidR="00BC1DC2" w:rsidRPr="00BC1DC2">
        <w:rPr>
          <w:rFonts w:ascii="Verdana" w:eastAsia="Calibri" w:hAnsi="Verdana" w:cs="Arial"/>
          <w:b/>
          <w:bCs/>
          <w:kern w:val="0"/>
          <w:sz w:val="24"/>
          <w:szCs w:val="24"/>
          <w:lang w:eastAsia="pl-PL"/>
          <w14:ligatures w14:val="none"/>
        </w:rPr>
        <w:t>Odbudowa muru oporowego w ciągu drogi gminnej nr 119927D w obrębie Stronie Lasy.</w:t>
      </w:r>
    </w:p>
    <w:p w14:paraId="4D604B7E" w14:textId="41A36DC2" w:rsidR="00D52681" w:rsidRPr="00D52681" w:rsidRDefault="00E438A4" w:rsidP="00001ED3">
      <w:pPr>
        <w:spacing w:line="36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7B9AA3AF" w14:textId="4CEACB74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7AF42C26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D61C34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681B4739" w14:textId="77777777" w:rsidR="0019704B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04B" w:rsidRPr="00D61C34" w14:paraId="2342DEB0" w14:textId="77777777" w:rsidTr="008D0BD4">
        <w:tc>
          <w:tcPr>
            <w:tcW w:w="9062" w:type="dxa"/>
          </w:tcPr>
          <w:p w14:paraId="56A2A9CC" w14:textId="77777777" w:rsidR="0019704B" w:rsidRPr="00850698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3958EB2D" w14:textId="6ECA4B64" w:rsidR="0019704B" w:rsidRPr="00850698" w:rsidRDefault="0019704B" w:rsidP="008D0BD4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Powielić tyle razy, ile to potrzebne. 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5736D6">
        <w:tc>
          <w:tcPr>
            <w:tcW w:w="3114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5736D6">
        <w:tc>
          <w:tcPr>
            <w:tcW w:w="3114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948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5736D6">
        <w:tc>
          <w:tcPr>
            <w:tcW w:w="3114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5736D6">
        <w:tc>
          <w:tcPr>
            <w:tcW w:w="3114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5736D6">
        <w:tc>
          <w:tcPr>
            <w:tcW w:w="3114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5736D6">
        <w:tc>
          <w:tcPr>
            <w:tcW w:w="3114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5736D6">
        <w:tc>
          <w:tcPr>
            <w:tcW w:w="3114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5736D6">
        <w:tc>
          <w:tcPr>
            <w:tcW w:w="3114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5736D6">
        <w:tc>
          <w:tcPr>
            <w:tcW w:w="3114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5736D6">
        <w:tc>
          <w:tcPr>
            <w:tcW w:w="3114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5736D6">
        <w:tc>
          <w:tcPr>
            <w:tcW w:w="3114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1E2C44C2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dla osób fizycznych nieprowadzących działalności gospodarczej</w:t>
            </w:r>
          </w:p>
          <w:p w14:paraId="75124803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5736D6">
        <w:tc>
          <w:tcPr>
            <w:tcW w:w="3114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lastRenderedPageBreak/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5736D6">
        <w:tc>
          <w:tcPr>
            <w:tcW w:w="3114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948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47F11A1F" w:rsidR="00856027" w:rsidRPr="00FA699F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>na przedmiotowe zadanie, oferujemy wykonanie zamówienia zgodnie z zakresem robót budowlanych zamieszczonych w opisie przedmiotu zamówienia (dokumentacji technicznej) oraz SWZ i projekcie umowy za następującą cenę</w:t>
      </w:r>
      <w:r w:rsidR="0094696A" w:rsidRPr="00FA699F">
        <w:rPr>
          <w:rFonts w:ascii="Verdana" w:hAnsi="Verdana"/>
          <w:sz w:val="24"/>
          <w:szCs w:val="24"/>
        </w:rPr>
        <w:t xml:space="preserve">: 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0425A1" w:rsidRPr="0094696A" w14:paraId="4513FDC0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B96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roboty budowlane</w:t>
            </w:r>
          </w:p>
          <w:p w14:paraId="5FF29A71" w14:textId="27B31A7A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zgodnie z załącznikiem nr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do SWZ (</w:t>
            </w:r>
            <w:r w:rsidR="00DD3109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OPZ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)</w:t>
            </w:r>
            <w:r w:rsidR="000018BB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4696A" w14:paraId="3820B30C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8F67" w14:textId="77777777" w:rsidR="00BC1DC2" w:rsidRPr="00BC1DC2" w:rsidRDefault="00BC1DC2" w:rsidP="00BC1DC2">
            <w:pPr>
              <w:widowControl w:val="0"/>
              <w:spacing w:after="0" w:line="360" w:lineRule="auto"/>
              <w:jc w:val="both"/>
              <w:rPr>
                <w:rFonts w:ascii="Verdana" w:eastAsia="Calibri" w:hAnsi="Verdana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C1DC2">
              <w:rPr>
                <w:rFonts w:ascii="Verdana" w:eastAsia="Calibri" w:hAnsi="Verdana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Odbudowa muru oporowego w ciągu drogi gminnej nr 119927D w obrębie Stronie Lasy.</w:t>
            </w:r>
          </w:p>
          <w:p w14:paraId="2AFA7C61" w14:textId="5BCA8FE8" w:rsidR="0094696A" w:rsidRPr="00ED74E2" w:rsidRDefault="0094696A" w:rsidP="00ED74E2">
            <w:pPr>
              <w:spacing w:after="0" w:line="360" w:lineRule="auto"/>
              <w:jc w:val="center"/>
              <w:rPr>
                <w:rFonts w:ascii="Verdana" w:eastAsia="Times New Roman" w:hAnsi="Verdana" w:cs="Calibr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4696A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D843E0" w:rsidRPr="0094696A" w14:paraId="0C995E14" w14:textId="77777777" w:rsidTr="00D843E0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7C54" w14:textId="77777777" w:rsidR="00D843E0" w:rsidRPr="0094696A" w:rsidRDefault="00D843E0" w:rsidP="00D843E0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okres gwarancji na wykonane roboty budowlane: </w:t>
            </w: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58E60D4E" w14:textId="142053B0" w:rsidR="00D843E0" w:rsidRPr="0094696A" w:rsidRDefault="00D843E0" w:rsidP="00D843E0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</w:t>
            </w:r>
            <w:r w:rsidR="003C2BA0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774DEFC0" w14:textId="77777777" w:rsidR="00D52681" w:rsidRDefault="00D52681" w:rsidP="00856027">
      <w:pPr>
        <w:rPr>
          <w:rFonts w:ascii="Verdana" w:hAnsi="Verdana"/>
          <w:b/>
          <w:bCs/>
          <w:sz w:val="24"/>
          <w:szCs w:val="24"/>
        </w:rPr>
      </w:pPr>
    </w:p>
    <w:p w14:paraId="0323B7C8" w14:textId="32E39E87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48D01C74" w14:textId="77777777" w:rsidR="00FA21AF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 xml:space="preserve">Oświadczamy, że zapoznaliśmy się z wymaganiami Zamawiającego dotyczącymi przedmiotu zamówienia zamieszczonymi w SWZ wraz z </w:t>
      </w:r>
      <w:r w:rsidRPr="009D3FC3">
        <w:rPr>
          <w:rFonts w:ascii="Verdana" w:hAnsi="Verdana"/>
          <w:sz w:val="24"/>
          <w:szCs w:val="24"/>
        </w:rPr>
        <w:lastRenderedPageBreak/>
        <w:t>załącznikami i nie wnosimy do nich żadnych zastrzeżeń. Oświadczamy, że uzyskaliśmy wszelkie informacje niezbędne do prawidłowego przygotowania i złożenia niniejszej oferty. Oświadczamy, że zaoferowany przedmiot zamówienia spełnia minimalne wymogi określone przez Zamawiającego, a minimalny okres gwarancji wynosi pełne 3 lata</w:t>
      </w:r>
      <w:r w:rsidR="00D843E0">
        <w:rPr>
          <w:rFonts w:ascii="Verdana" w:hAnsi="Verdana"/>
          <w:sz w:val="24"/>
          <w:szCs w:val="24"/>
        </w:rPr>
        <w:t>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62D4EC0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</w:t>
      </w:r>
      <w:r w:rsidR="003C2BA0">
        <w:rPr>
          <w:rFonts w:ascii="Verdana" w:hAnsi="Verdana"/>
          <w:sz w:val="24"/>
          <w:szCs w:val="24"/>
        </w:rPr>
        <w:t xml:space="preserve"> (np. KRS, </w:t>
      </w:r>
      <w:proofErr w:type="spellStart"/>
      <w:r w:rsidR="003C2BA0">
        <w:rPr>
          <w:rFonts w:ascii="Verdana" w:hAnsi="Verdana"/>
          <w:sz w:val="24"/>
          <w:szCs w:val="24"/>
        </w:rPr>
        <w:t>CDEiG</w:t>
      </w:r>
      <w:proofErr w:type="spellEnd"/>
      <w:r w:rsidR="003C2BA0">
        <w:rPr>
          <w:rFonts w:ascii="Verdana" w:hAnsi="Verdana"/>
          <w:sz w:val="24"/>
          <w:szCs w:val="24"/>
        </w:rPr>
        <w:t>)</w:t>
      </w:r>
      <w:r w:rsidRPr="009D3FC3">
        <w:rPr>
          <w:rFonts w:ascii="Verdana" w:hAnsi="Verdana"/>
          <w:sz w:val="24"/>
          <w:szCs w:val="24"/>
        </w:rPr>
        <w:t>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425A1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073DB19" w14:textId="77777777" w:rsidR="00850698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</w:t>
      </w:r>
    </w:p>
    <w:p w14:paraId="76E5D029" w14:textId="17A91917" w:rsidR="00D61C34" w:rsidRPr="00D61C34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Wadium wniesione w pieniądzu należy zwrócić na rachunek w banku …………………………………… nr rachunku ……………………..…………….</w:t>
      </w:r>
    </w:p>
    <w:p w14:paraId="2531F09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762F1A0C" w14:textId="1DDDDCA7" w:rsidR="00955A71" w:rsidRPr="005D6F72" w:rsidRDefault="00856027" w:rsidP="005D6F72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17F537B4" w14:textId="1FB0E79F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2ABFA410" w14:textId="77777777" w:rsidR="00B27111" w:rsidRPr="009D3FC3" w:rsidRDefault="00B27111">
      <w:pPr>
        <w:rPr>
          <w:rFonts w:ascii="Verdana" w:hAnsi="Verdana"/>
          <w:sz w:val="24"/>
          <w:szCs w:val="24"/>
        </w:rPr>
      </w:pPr>
    </w:p>
    <w:sectPr w:rsidR="00B27111" w:rsidRPr="009D3F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32498" w14:textId="77777777" w:rsidR="00071714" w:rsidRDefault="00071714" w:rsidP="009D3FC3">
      <w:pPr>
        <w:spacing w:after="0" w:line="240" w:lineRule="auto"/>
      </w:pPr>
      <w:r>
        <w:separator/>
      </w:r>
    </w:p>
  </w:endnote>
  <w:endnote w:type="continuationSeparator" w:id="0">
    <w:p w14:paraId="5B56B850" w14:textId="77777777" w:rsidR="00071714" w:rsidRDefault="00071714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A6935" w14:textId="77777777" w:rsidR="00527E13" w:rsidRDefault="00527E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4E003" w14:textId="77777777" w:rsidR="00527E13" w:rsidRDefault="00527E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4D44F" w14:textId="77777777" w:rsidR="00527E13" w:rsidRDefault="00527E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37E0E" w14:textId="77777777" w:rsidR="00071714" w:rsidRDefault="00071714" w:rsidP="009D3FC3">
      <w:pPr>
        <w:spacing w:after="0" w:line="240" w:lineRule="auto"/>
      </w:pPr>
      <w:r>
        <w:separator/>
      </w:r>
    </w:p>
  </w:footnote>
  <w:footnote w:type="continuationSeparator" w:id="0">
    <w:p w14:paraId="760DFE01" w14:textId="77777777" w:rsidR="00071714" w:rsidRDefault="00071714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1EB86" w14:textId="77777777" w:rsidR="00527E13" w:rsidRDefault="00527E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11B6" w14:textId="27253622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ED74E2">
      <w:rPr>
        <w:b/>
        <w:bCs/>
      </w:rPr>
      <w:t>24</w:t>
    </w:r>
    <w:r w:rsidRPr="009D3FC3">
      <w:rPr>
        <w:b/>
        <w:bCs/>
      </w:rPr>
      <w:t>.202</w:t>
    </w:r>
    <w:r w:rsidR="003C2BA0">
      <w:rPr>
        <w:b/>
        <w:bCs/>
      </w:rPr>
      <w:t>5</w:t>
    </w:r>
    <w:r w:rsidRPr="009D3FC3">
      <w:rPr>
        <w:b/>
        <w:bCs/>
      </w:rPr>
      <w:t xml:space="preserve">.LS                                             Załącznik nr 1  do SWZ </w:t>
    </w:r>
    <w:r w:rsidR="00527E13">
      <w:rPr>
        <w:b/>
        <w:bCs/>
      </w:rPr>
      <w:t>zmodyfikowany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AB19D" w14:textId="77777777" w:rsidR="00527E13" w:rsidRDefault="00527E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E37BA"/>
    <w:multiLevelType w:val="hybridMultilevel"/>
    <w:tmpl w:val="DB0CF8FC"/>
    <w:lvl w:ilvl="0" w:tplc="DB8889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  <w:num w:numId="4" w16cid:durableId="2079130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01ED3"/>
    <w:rsid w:val="00024940"/>
    <w:rsid w:val="0003531A"/>
    <w:rsid w:val="0003638E"/>
    <w:rsid w:val="000425A1"/>
    <w:rsid w:val="00071714"/>
    <w:rsid w:val="000F79C4"/>
    <w:rsid w:val="001146FE"/>
    <w:rsid w:val="00163028"/>
    <w:rsid w:val="00176530"/>
    <w:rsid w:val="00186F41"/>
    <w:rsid w:val="00195411"/>
    <w:rsid w:val="0019704B"/>
    <w:rsid w:val="001E080F"/>
    <w:rsid w:val="00273BCE"/>
    <w:rsid w:val="00273EB1"/>
    <w:rsid w:val="00291A3D"/>
    <w:rsid w:val="00297F7B"/>
    <w:rsid w:val="002B04EB"/>
    <w:rsid w:val="00324BF5"/>
    <w:rsid w:val="003423AA"/>
    <w:rsid w:val="003507D8"/>
    <w:rsid w:val="0038148A"/>
    <w:rsid w:val="003A4B3A"/>
    <w:rsid w:val="003C2BA0"/>
    <w:rsid w:val="003C7124"/>
    <w:rsid w:val="00480666"/>
    <w:rsid w:val="004B7512"/>
    <w:rsid w:val="004D493A"/>
    <w:rsid w:val="005103CA"/>
    <w:rsid w:val="00527E13"/>
    <w:rsid w:val="005736D6"/>
    <w:rsid w:val="00581CC2"/>
    <w:rsid w:val="00592FF4"/>
    <w:rsid w:val="005D6F72"/>
    <w:rsid w:val="005F4C1E"/>
    <w:rsid w:val="0069774B"/>
    <w:rsid w:val="006B57E1"/>
    <w:rsid w:val="006C1F42"/>
    <w:rsid w:val="006C30E1"/>
    <w:rsid w:val="007168B0"/>
    <w:rsid w:val="00775B0F"/>
    <w:rsid w:val="007A5224"/>
    <w:rsid w:val="007D1F39"/>
    <w:rsid w:val="007D7A9D"/>
    <w:rsid w:val="00850698"/>
    <w:rsid w:val="0085342E"/>
    <w:rsid w:val="00856027"/>
    <w:rsid w:val="00862087"/>
    <w:rsid w:val="00874D1A"/>
    <w:rsid w:val="008761F9"/>
    <w:rsid w:val="008805C4"/>
    <w:rsid w:val="008E7132"/>
    <w:rsid w:val="00916158"/>
    <w:rsid w:val="00925A94"/>
    <w:rsid w:val="0094696A"/>
    <w:rsid w:val="00955A71"/>
    <w:rsid w:val="009D1F08"/>
    <w:rsid w:val="009D3FC3"/>
    <w:rsid w:val="00A8144D"/>
    <w:rsid w:val="00AB27D6"/>
    <w:rsid w:val="00AE56CE"/>
    <w:rsid w:val="00B24A6B"/>
    <w:rsid w:val="00B27111"/>
    <w:rsid w:val="00B340B3"/>
    <w:rsid w:val="00B54C0F"/>
    <w:rsid w:val="00B63C85"/>
    <w:rsid w:val="00BC1DC2"/>
    <w:rsid w:val="00CF166E"/>
    <w:rsid w:val="00CF63D7"/>
    <w:rsid w:val="00D52681"/>
    <w:rsid w:val="00D61C34"/>
    <w:rsid w:val="00D843E0"/>
    <w:rsid w:val="00D87171"/>
    <w:rsid w:val="00DD3109"/>
    <w:rsid w:val="00E06475"/>
    <w:rsid w:val="00E17F00"/>
    <w:rsid w:val="00E438A4"/>
    <w:rsid w:val="00ED74E2"/>
    <w:rsid w:val="00F56A45"/>
    <w:rsid w:val="00FA21AF"/>
    <w:rsid w:val="00FA699F"/>
    <w:rsid w:val="00FA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976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37</cp:revision>
  <cp:lastPrinted>2023-06-09T10:40:00Z</cp:lastPrinted>
  <dcterms:created xsi:type="dcterms:W3CDTF">2023-06-09T10:38:00Z</dcterms:created>
  <dcterms:modified xsi:type="dcterms:W3CDTF">2025-03-17T14:18:00Z</dcterms:modified>
</cp:coreProperties>
</file>