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right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szCs w:val="20"/>
          <w:lang w:eastAsia="zh-CN"/>
        </w:rPr>
        <w:t>Załącznik nr 5 do SWZ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 xml:space="preserve">Znak sprawy: </w:t>
      </w:r>
      <w:r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>MT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.2370.</w:t>
      </w:r>
      <w:r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1</w:t>
      </w:r>
      <w:r w:rsidR="00B6720E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7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.202</w:t>
      </w:r>
      <w:r w:rsidR="00B6720E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3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Calibri"/>
          <w:bCs/>
          <w:color w:val="000000"/>
          <w:spacing w:val="3"/>
          <w:lang w:eastAsia="zh-CN"/>
        </w:rPr>
        <w:t>……………………………………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....……..…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  <w:t>Nazwa i siedziba Wykonawcy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OŚWIADCZENIE WYKONAWCY DOTYCZĄCE BRAKU PRZYNALEŻNOŚCI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DO TEJ SAMEJ GRUPY KAPITAŁOWEJ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sz w:val="16"/>
          <w:lang w:eastAsia="zh-CN"/>
        </w:rPr>
      </w:pPr>
    </w:p>
    <w:p w:rsidR="00001B4A" w:rsidRPr="00001B4A" w:rsidRDefault="00001B4A" w:rsidP="00B6720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Działając na podstawie art. 108 ust. 1 pkt 5 ustawy z dnia 11 września 2019 r. Prawo zamówień publicznych (</w:t>
      </w:r>
      <w:r w:rsidR="00B6720E" w:rsidRPr="00B6720E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Dz.U.2023.1605 </w:t>
      </w:r>
      <w:proofErr w:type="spellStart"/>
      <w:r w:rsidR="00B6720E" w:rsidRPr="00B6720E">
        <w:rPr>
          <w:rFonts w:ascii="Calibri" w:eastAsia="Calibri" w:hAnsi="Calibri" w:cs="Tahoma"/>
          <w:bCs/>
          <w:color w:val="000000"/>
          <w:spacing w:val="3"/>
          <w:lang w:eastAsia="zh-CN"/>
        </w:rPr>
        <w:t>t.j</w:t>
      </w:r>
      <w:proofErr w:type="spellEnd"/>
      <w:r w:rsidR="00B6720E" w:rsidRPr="00B6720E">
        <w:rPr>
          <w:rFonts w:ascii="Calibri" w:eastAsia="Calibri" w:hAnsi="Calibri" w:cs="Tahoma"/>
          <w:bCs/>
          <w:color w:val="000000"/>
          <w:spacing w:val="3"/>
          <w:lang w:eastAsia="zh-CN"/>
        </w:rPr>
        <w:t>. z dnia 2023.08.14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), w celu potwierdzenia braku podstaw wykluczenia wykonawcy z udziału w postępowaniu o udzielenie zamówienia publicznego pn.: </w:t>
      </w:r>
      <w:r w:rsidRPr="005447A6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„Bezgotówkowy bieżący zakup oleju napędowego oraz benzyny bezołowiowej 95 za pomocą elektronicznych kart paliwowych , do zbiorników pojazdów należących do  Komendy Miejskiej Państwowej Straży Pożarnej we Wrocławiu</w:t>
      </w:r>
      <w:r w:rsidR="00B6720E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 xml:space="preserve"> w 2024 r.</w:t>
      </w:r>
      <w:r w:rsidRPr="005447A6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”</w:t>
      </w:r>
      <w:r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MT.2370.1</w:t>
      </w:r>
      <w:r w:rsidR="00B6720E">
        <w:rPr>
          <w:rFonts w:ascii="Calibri" w:eastAsia="Calibri" w:hAnsi="Calibri" w:cs="Tahoma"/>
          <w:bCs/>
          <w:color w:val="000000"/>
          <w:spacing w:val="3"/>
          <w:lang w:eastAsia="zh-CN"/>
        </w:rPr>
        <w:t>7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.202</w:t>
      </w:r>
      <w:r w:rsidR="00B6720E">
        <w:rPr>
          <w:rFonts w:ascii="Calibri" w:eastAsia="Calibri" w:hAnsi="Calibri" w:cs="Tahoma"/>
          <w:bCs/>
          <w:color w:val="000000"/>
          <w:spacing w:val="3"/>
          <w:lang w:eastAsia="zh-CN"/>
        </w:rPr>
        <w:t>3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oświadczam, że przynależę / nie przynależę</w:t>
      </w:r>
      <w:r w:rsidRPr="00001B4A">
        <w:rPr>
          <w:rFonts w:ascii="Calibri" w:eastAsia="Calibri" w:hAnsi="Calibri" w:cs="Tahoma"/>
          <w:b/>
          <w:bCs/>
          <w:color w:val="000000"/>
          <w:spacing w:val="3"/>
          <w:vertAlign w:val="superscript"/>
          <w:lang w:eastAsia="zh-CN"/>
        </w:rPr>
        <w:footnoteReference w:id="1"/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do tej samej grupy kapitałowej w rozumieniu ustawy z dnia 16 lutego 2007r. o ochronie konkurencji i konsumentów (</w:t>
      </w:r>
      <w:r w:rsidR="00B6720E" w:rsidRPr="00B6720E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Dz.U.2023.1689 </w:t>
      </w:r>
      <w:proofErr w:type="spellStart"/>
      <w:r w:rsidR="00B6720E" w:rsidRPr="00B6720E">
        <w:rPr>
          <w:rFonts w:ascii="Calibri" w:eastAsia="Calibri" w:hAnsi="Calibri" w:cs="Tahoma"/>
          <w:bCs/>
          <w:color w:val="000000"/>
          <w:spacing w:val="3"/>
          <w:lang w:eastAsia="zh-CN"/>
        </w:rPr>
        <w:t>t.j</w:t>
      </w:r>
      <w:proofErr w:type="spellEnd"/>
      <w:r w:rsidR="00B6720E" w:rsidRPr="00B6720E">
        <w:rPr>
          <w:rFonts w:ascii="Calibri" w:eastAsia="Calibri" w:hAnsi="Calibri" w:cs="Tahoma"/>
          <w:bCs/>
          <w:color w:val="000000"/>
          <w:spacing w:val="3"/>
          <w:lang w:eastAsia="zh-CN"/>
        </w:rPr>
        <w:t>. z dnia 2023.08.24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).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001B4A" w:rsidRPr="00001B4A" w:rsidTr="0047515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Nazwa i adres podmiotu</w:t>
            </w:r>
          </w:p>
        </w:tc>
      </w:tr>
      <w:tr w:rsidR="00001B4A" w:rsidRPr="00001B4A" w:rsidTr="0047515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:rsidTr="0047515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:rsidTr="0047515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</w:tbl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W przypadku przynależności do tej samej grupy kapitałowej z Wykonawcą/-</w:t>
      </w:r>
      <w:proofErr w:type="spellStart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ami</w:t>
      </w:r>
      <w:proofErr w:type="spellEnd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wskazanymi w pkt. 2 - oświadczam, iż oferta została przygotowana samodzielnie, niezależnie od innych Wykonawców wskazanych powyżej lub przedkładam odpowiedni dokument na potwierdzenie tego faktu.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Prawdziwość powyższych danych potwierdzam własnoręcznym podpisem, świadom odpowiedzialności karnej z art. 297 kodeksu karnego.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DF012F">
      <w:pPr>
        <w:suppressAutoHyphens/>
        <w:spacing w:after="0" w:line="257" w:lineRule="auto"/>
        <w:ind w:left="3540" w:firstLine="708"/>
        <w:jc w:val="center"/>
        <w:rPr>
          <w:rFonts w:ascii="Calibri" w:eastAsia="Calibri" w:hAnsi="Calibri" w:cs="Calibri"/>
          <w:color w:val="FF0000"/>
          <w:lang w:eastAsia="zh-CN"/>
        </w:rPr>
      </w:pPr>
      <w:bookmarkStart w:id="0" w:name="_GoBack"/>
      <w:bookmarkEnd w:id="0"/>
      <w:r w:rsidRPr="00001B4A">
        <w:rPr>
          <w:rFonts w:ascii="Calibri" w:eastAsia="Calibri" w:hAnsi="Calibri" w:cs="Calibri"/>
          <w:color w:val="FF0000"/>
          <w:lang w:eastAsia="zh-CN"/>
        </w:rPr>
        <w:t xml:space="preserve">            podpis </w:t>
      </w:r>
    </w:p>
    <w:p w:rsidR="00001B4A" w:rsidRPr="00001B4A" w:rsidRDefault="00DF012F" w:rsidP="00DF012F">
      <w:pPr>
        <w:suppressAutoHyphens/>
        <w:spacing w:after="0" w:line="257" w:lineRule="auto"/>
        <w:ind w:left="4956" w:firstLine="708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>(kwalifikowany podpis elektroniczny)</w:t>
      </w:r>
    </w:p>
    <w:p w:rsidR="00001B4A" w:rsidRPr="00001B4A" w:rsidRDefault="00001B4A" w:rsidP="00001B4A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85688B" w:rsidRDefault="0085688B"/>
    <w:sectPr w:rsidR="0085688B">
      <w:headerReference w:type="default" r:id="rId7"/>
      <w:headerReference w:type="firs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22" w:rsidRDefault="00D06A22" w:rsidP="00001B4A">
      <w:pPr>
        <w:spacing w:after="0" w:line="240" w:lineRule="auto"/>
      </w:pPr>
      <w:r>
        <w:separator/>
      </w:r>
    </w:p>
  </w:endnote>
  <w:endnote w:type="continuationSeparator" w:id="0">
    <w:p w:rsidR="00D06A22" w:rsidRDefault="00D06A22" w:rsidP="000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22" w:rsidRDefault="00D06A22" w:rsidP="00001B4A">
      <w:pPr>
        <w:spacing w:after="0" w:line="240" w:lineRule="auto"/>
      </w:pPr>
      <w:r>
        <w:separator/>
      </w:r>
    </w:p>
  </w:footnote>
  <w:footnote w:type="continuationSeparator" w:id="0">
    <w:p w:rsidR="00D06A22" w:rsidRDefault="00D06A22" w:rsidP="00001B4A">
      <w:pPr>
        <w:spacing w:after="0" w:line="240" w:lineRule="auto"/>
      </w:pPr>
      <w:r>
        <w:continuationSeparator/>
      </w:r>
    </w:p>
  </w:footnote>
  <w:footnote w:id="1">
    <w:p w:rsidR="00001B4A" w:rsidRDefault="00001B4A" w:rsidP="00001B4A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Default="00D06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Default="00D06A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A"/>
    <w:rsid w:val="00001B4A"/>
    <w:rsid w:val="005447A6"/>
    <w:rsid w:val="0085688B"/>
    <w:rsid w:val="00A04ACD"/>
    <w:rsid w:val="00B32D6E"/>
    <w:rsid w:val="00B6720E"/>
    <w:rsid w:val="00D06A22"/>
    <w:rsid w:val="00DF012F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86C1-5ED6-4912-8FE0-3A78356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01B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1B4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B4A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01B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rsid w:val="00001B4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4</cp:revision>
  <dcterms:created xsi:type="dcterms:W3CDTF">2021-10-07T06:22:00Z</dcterms:created>
  <dcterms:modified xsi:type="dcterms:W3CDTF">2023-10-10T05:21:00Z</dcterms:modified>
</cp:coreProperties>
</file>