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E5CC" w14:textId="53C19F19" w:rsidR="0096378C" w:rsidRDefault="0096378C" w:rsidP="00C927ED">
      <w:pPr>
        <w:jc w:val="center"/>
        <w:rPr>
          <w:rFonts w:ascii="Arial" w:hAnsi="Arial" w:cs="Arial"/>
          <w:b/>
          <w:bCs/>
        </w:rPr>
      </w:pPr>
    </w:p>
    <w:p w14:paraId="00886CD9" w14:textId="3D0A5263" w:rsidR="0096378C" w:rsidRDefault="005E1D14" w:rsidP="00C927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ROZEZNANIE RYNKU W CELU O</w:t>
      </w:r>
      <w:r w:rsidR="0096378C">
        <w:rPr>
          <w:rFonts w:ascii="Arial" w:hAnsi="Arial" w:cs="Arial"/>
          <w:b/>
          <w:bCs/>
        </w:rPr>
        <w:t>SZACOWANI</w:t>
      </w:r>
      <w:r>
        <w:rPr>
          <w:rFonts w:ascii="Arial" w:hAnsi="Arial" w:cs="Arial"/>
          <w:b/>
          <w:bCs/>
        </w:rPr>
        <w:t>A</w:t>
      </w:r>
      <w:r w:rsidR="0096378C">
        <w:rPr>
          <w:rFonts w:ascii="Arial" w:hAnsi="Arial" w:cs="Arial"/>
          <w:b/>
          <w:bCs/>
        </w:rPr>
        <w:t xml:space="preserve"> WARTOŚCI ZAMÓWIENIA</w:t>
      </w:r>
      <w:r w:rsidRPr="005E1D14">
        <w:rPr>
          <w:rFonts w:ascii="Fira Sans" w:hAnsi="Fira Sans"/>
          <w:kern w:val="0"/>
          <w14:ligatures w14:val="none"/>
        </w:rPr>
        <w:t xml:space="preserve"> </w:t>
      </w:r>
      <w:r>
        <w:rPr>
          <w:rFonts w:ascii="Fira Sans" w:hAnsi="Fira Sans"/>
          <w:kern w:val="0"/>
          <w14:ligatures w14:val="none"/>
        </w:rPr>
        <w:br/>
      </w:r>
      <w:r w:rsidRPr="005E1D14">
        <w:rPr>
          <w:rFonts w:ascii="Arial" w:hAnsi="Arial" w:cs="Arial"/>
          <w:b/>
          <w:bCs/>
        </w:rPr>
        <w:t>I TERMINU JEGO REALIZACJI</w:t>
      </w:r>
    </w:p>
    <w:p w14:paraId="6C4EBAE1" w14:textId="55A9E002" w:rsidR="00C927ED" w:rsidRDefault="00C927ED" w:rsidP="00C927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927ED">
        <w:rPr>
          <w:rFonts w:ascii="Arial" w:hAnsi="Arial" w:cs="Arial"/>
        </w:rPr>
        <w:t>la postępowania  pod nazwą:</w:t>
      </w:r>
    </w:p>
    <w:p w14:paraId="320E7AAA" w14:textId="77777777" w:rsidR="00C927ED" w:rsidRPr="00C927ED" w:rsidRDefault="00C927ED" w:rsidP="00C927ED">
      <w:pPr>
        <w:jc w:val="center"/>
        <w:rPr>
          <w:rFonts w:ascii="Arial" w:hAnsi="Arial" w:cs="Arial"/>
        </w:rPr>
      </w:pPr>
    </w:p>
    <w:p w14:paraId="1E04FA52" w14:textId="547BF098" w:rsidR="0096378C" w:rsidRDefault="00BF4133" w:rsidP="00BF4133">
      <w:pPr>
        <w:jc w:val="center"/>
        <w:rPr>
          <w:rFonts w:ascii="Arial" w:hAnsi="Arial" w:cs="Arial"/>
          <w:b/>
          <w:bCs/>
        </w:rPr>
      </w:pPr>
      <w:r w:rsidRPr="00BF4133">
        <w:rPr>
          <w:rFonts w:ascii="Arial" w:hAnsi="Arial" w:cs="Arial"/>
          <w:b/>
          <w:bCs/>
        </w:rPr>
        <w:t>Dostawa i wdrożenie inteligentnych narzędzi do monitorowania i zarządzania infrastrukturą  na poziomie PPE</w:t>
      </w:r>
      <w:r>
        <w:rPr>
          <w:rFonts w:ascii="Arial" w:hAnsi="Arial" w:cs="Arial"/>
          <w:b/>
          <w:bCs/>
        </w:rPr>
        <w:t xml:space="preserve"> </w:t>
      </w:r>
      <w:r w:rsidRPr="00BF4133">
        <w:rPr>
          <w:rFonts w:ascii="Arial" w:hAnsi="Arial" w:cs="Arial"/>
          <w:b/>
          <w:bCs/>
        </w:rPr>
        <w:t xml:space="preserve">w systemie </w:t>
      </w:r>
      <w:proofErr w:type="spellStart"/>
      <w:r w:rsidRPr="00BF4133">
        <w:rPr>
          <w:rFonts w:ascii="Arial" w:hAnsi="Arial" w:cs="Arial"/>
          <w:b/>
          <w:bCs/>
        </w:rPr>
        <w:t>wod-kan</w:t>
      </w:r>
      <w:proofErr w:type="spellEnd"/>
      <w:r w:rsidRPr="00BF4133">
        <w:rPr>
          <w:rFonts w:ascii="Arial" w:hAnsi="Arial" w:cs="Arial"/>
          <w:b/>
          <w:bCs/>
        </w:rPr>
        <w:t xml:space="preserve"> spółki Wodociągi Słupsk</w:t>
      </w:r>
    </w:p>
    <w:p w14:paraId="2582E857" w14:textId="77777777" w:rsidR="00BF4133" w:rsidRDefault="00BF4133" w:rsidP="00BF4133">
      <w:pPr>
        <w:jc w:val="center"/>
        <w:rPr>
          <w:rFonts w:ascii="Arial" w:hAnsi="Arial" w:cs="Arial"/>
          <w:b/>
          <w:bCs/>
        </w:rPr>
      </w:pPr>
    </w:p>
    <w:p w14:paraId="4A48B20E" w14:textId="2C3FE30B" w:rsidR="00C927ED" w:rsidRPr="00C927ED" w:rsidRDefault="00C927ED" w:rsidP="00C927ED">
      <w:pPr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Szanowni Państwo,</w:t>
      </w:r>
    </w:p>
    <w:p w14:paraId="2B7418FA" w14:textId="0BC3F8F7" w:rsidR="00C927ED" w:rsidRPr="00C927ED" w:rsidRDefault="0096378C" w:rsidP="00C927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planowanym wszczęciem postępowania o udzielenie zamówienia publicznego, </w:t>
      </w:r>
      <w:r w:rsidR="00C927ED">
        <w:rPr>
          <w:rFonts w:ascii="Arial" w:hAnsi="Arial" w:cs="Arial"/>
        </w:rPr>
        <w:t xml:space="preserve">„Wodociągi Słupsk” Spółka z o. o. </w:t>
      </w:r>
      <w:r>
        <w:rPr>
          <w:rFonts w:ascii="Arial" w:hAnsi="Arial" w:cs="Arial"/>
        </w:rPr>
        <w:t>zwraca się z uprzejmą prośbą</w:t>
      </w:r>
      <w:r w:rsidR="00C927ED" w:rsidRPr="00C927ED">
        <w:rPr>
          <w:rFonts w:ascii="Arial" w:hAnsi="Arial" w:cs="Arial"/>
        </w:rPr>
        <w:t xml:space="preserve"> oszacowania jego wartości. </w:t>
      </w:r>
    </w:p>
    <w:p w14:paraId="4003CAFF" w14:textId="2F93B3EC" w:rsidR="0096378C" w:rsidRDefault="0096378C" w:rsidP="00C927ED">
      <w:pPr>
        <w:jc w:val="both"/>
        <w:rPr>
          <w:rFonts w:ascii="Arial" w:hAnsi="Arial" w:cs="Arial"/>
        </w:rPr>
      </w:pPr>
    </w:p>
    <w:p w14:paraId="7CC3AC69" w14:textId="172D4631" w:rsidR="00C927ED" w:rsidRPr="00C927ED" w:rsidRDefault="00C927ED" w:rsidP="00C927ED">
      <w:pPr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Zainteresowane podmioty proszone są o przesłanie szacowania kosztów, ewentualnie podanie innych istotnych informacji dotyczących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 xml:space="preserve">planowanego zamówienia, na adres </w:t>
      </w:r>
      <w:hyperlink r:id="rId5" w:history="1">
        <w:r w:rsidRPr="00C927ED">
          <w:rPr>
            <w:rStyle w:val="Hipercze"/>
            <w:rFonts w:ascii="Arial" w:hAnsi="Arial" w:cs="Arial"/>
          </w:rPr>
          <w:t>https://platformazakupowa.pl/pn/wodociagi_slupsk</w:t>
        </w:r>
      </w:hyperlink>
      <w:r w:rsidRPr="00C927ED">
        <w:rPr>
          <w:rFonts w:ascii="Arial" w:hAnsi="Arial" w:cs="Arial"/>
        </w:rPr>
        <w:t xml:space="preserve"> w terminie do dnia </w:t>
      </w:r>
      <w:r w:rsidR="00BF4133">
        <w:rPr>
          <w:rFonts w:ascii="Arial" w:hAnsi="Arial" w:cs="Arial"/>
        </w:rPr>
        <w:t>10.03.2025</w:t>
      </w:r>
      <w:r w:rsidRPr="00C927ED">
        <w:rPr>
          <w:rFonts w:ascii="Arial" w:hAnsi="Arial" w:cs="Arial"/>
        </w:rPr>
        <w:t xml:space="preserve"> r. do godz. 11:00.</w:t>
      </w:r>
    </w:p>
    <w:p w14:paraId="6602185E" w14:textId="77777777" w:rsidR="00C927ED" w:rsidRPr="00C927ED" w:rsidRDefault="00C927ED" w:rsidP="00C927ED">
      <w:pPr>
        <w:jc w:val="both"/>
        <w:rPr>
          <w:rFonts w:ascii="Arial" w:hAnsi="Arial" w:cs="Arial"/>
        </w:rPr>
      </w:pPr>
    </w:p>
    <w:p w14:paraId="7D0076B6" w14:textId="10F9A1D2" w:rsidR="00C927ED" w:rsidRPr="00C927ED" w:rsidRDefault="00C927ED" w:rsidP="00C927ED">
      <w:pPr>
        <w:spacing w:after="0" w:line="240" w:lineRule="auto"/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Niniejsza informacja ma na celu przeprowadzenie oszacowania wartości zamówienia, nie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stanowi oferty w myśl art. 66 Kodeksu Cywilnego i nie jest ogłoszeniem w rozumieniu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ustawy Prawo zamówień publicznych i służy wyłącznie oszacowaniu wartości planowanego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zamówienia.</w:t>
      </w:r>
    </w:p>
    <w:p w14:paraId="15D71F4D" w14:textId="77777777" w:rsidR="00C927ED" w:rsidRDefault="00C927ED" w:rsidP="00C927ED">
      <w:pPr>
        <w:spacing w:after="0" w:line="240" w:lineRule="auto"/>
        <w:jc w:val="both"/>
        <w:rPr>
          <w:rFonts w:ascii="Arial" w:hAnsi="Arial" w:cs="Arial"/>
        </w:rPr>
      </w:pPr>
    </w:p>
    <w:p w14:paraId="68ACE503" w14:textId="77777777" w:rsidR="0092156D" w:rsidRPr="00C927ED" w:rsidRDefault="0092156D" w:rsidP="00C927ED">
      <w:pPr>
        <w:spacing w:after="0" w:line="240" w:lineRule="auto"/>
        <w:jc w:val="both"/>
        <w:rPr>
          <w:rFonts w:ascii="Arial" w:hAnsi="Arial" w:cs="Arial"/>
        </w:rPr>
      </w:pPr>
    </w:p>
    <w:p w14:paraId="2F558ED8" w14:textId="781C0F1B" w:rsidR="00C927ED" w:rsidRPr="0092156D" w:rsidRDefault="0092156D" w:rsidP="00C927E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2156D">
        <w:rPr>
          <w:rFonts w:ascii="Arial" w:hAnsi="Arial" w:cs="Arial"/>
          <w:u w:val="single"/>
        </w:rPr>
        <w:t>Załączniki:</w:t>
      </w:r>
    </w:p>
    <w:p w14:paraId="532B268F" w14:textId="69B3292F" w:rsidR="00881640" w:rsidRPr="0092156D" w:rsidRDefault="00881640" w:rsidP="008816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szacowania wartości zamówienia.</w:t>
      </w:r>
    </w:p>
    <w:p w14:paraId="2E9D025A" w14:textId="6E8752AD" w:rsidR="0092156D" w:rsidRDefault="0092156D" w:rsidP="009215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zamówienia.</w:t>
      </w:r>
    </w:p>
    <w:p w14:paraId="719E96C1" w14:textId="2BD4E019" w:rsidR="00881640" w:rsidRDefault="0090310D" w:rsidP="0090310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0310D">
        <w:rPr>
          <w:rFonts w:ascii="Arial" w:hAnsi="Arial" w:cs="Arial"/>
        </w:rPr>
        <w:t>Z</w:t>
      </w:r>
      <w:r w:rsidRPr="0090310D">
        <w:rPr>
          <w:rFonts w:ascii="Arial" w:hAnsi="Arial" w:cs="Arial"/>
        </w:rPr>
        <w:t>ałącznik</w:t>
      </w:r>
      <w:r>
        <w:rPr>
          <w:rFonts w:ascii="Arial" w:hAnsi="Arial" w:cs="Arial"/>
        </w:rPr>
        <w:t>i od</w:t>
      </w:r>
      <w:r w:rsidRPr="0090310D">
        <w:rPr>
          <w:rFonts w:ascii="Arial" w:hAnsi="Arial" w:cs="Arial"/>
        </w:rPr>
        <w:t xml:space="preserve"> 1 do 4</w:t>
      </w:r>
      <w:r>
        <w:rPr>
          <w:rFonts w:ascii="Arial" w:hAnsi="Arial" w:cs="Arial"/>
        </w:rPr>
        <w:t xml:space="preserve"> - l</w:t>
      </w:r>
      <w:r w:rsidRPr="0090310D">
        <w:rPr>
          <w:rFonts w:ascii="Arial" w:hAnsi="Arial" w:cs="Arial"/>
        </w:rPr>
        <w:t>okalizacja obiektów.</w:t>
      </w:r>
    </w:p>
    <w:p w14:paraId="3BA1F4F6" w14:textId="71703645" w:rsidR="0090310D" w:rsidRPr="0090310D" w:rsidRDefault="0090310D" w:rsidP="007C7B3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90310D">
        <w:rPr>
          <w:rFonts w:ascii="Arial" w:hAnsi="Arial" w:cs="Arial"/>
        </w:rPr>
        <w:t>Załącznik nr 5 – dokumentacja</w:t>
      </w:r>
      <w:r>
        <w:rPr>
          <w:rFonts w:ascii="Arial" w:hAnsi="Arial" w:cs="Arial"/>
        </w:rPr>
        <w:t xml:space="preserve"> zawierająca </w:t>
      </w:r>
      <w:r w:rsidRPr="0090310D">
        <w:rPr>
          <w:rFonts w:ascii="Arial" w:hAnsi="Arial" w:cs="Arial"/>
        </w:rPr>
        <w:t>f</w:t>
      </w:r>
      <w:r w:rsidRPr="0090310D">
        <w:rPr>
          <w:rFonts w:ascii="Arial" w:hAnsi="Arial" w:cs="Arial"/>
        </w:rPr>
        <w:t>unkcjonalności pierwotne</w:t>
      </w:r>
      <w:r>
        <w:rPr>
          <w:rFonts w:ascii="Arial" w:hAnsi="Arial" w:cs="Arial"/>
        </w:rPr>
        <w:t>.</w:t>
      </w:r>
      <w:r w:rsidRPr="0090310D">
        <w:rPr>
          <w:rFonts w:ascii="Arial" w:hAnsi="Arial" w:cs="Arial"/>
        </w:rPr>
        <w:t xml:space="preserve"> </w:t>
      </w:r>
    </w:p>
    <w:sectPr w:rsidR="0090310D" w:rsidRPr="0090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9F4"/>
    <w:multiLevelType w:val="hybridMultilevel"/>
    <w:tmpl w:val="261C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0D24"/>
    <w:multiLevelType w:val="hybridMultilevel"/>
    <w:tmpl w:val="D72A1952"/>
    <w:lvl w:ilvl="0" w:tplc="2CA8A94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23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09531">
    <w:abstractNumId w:val="1"/>
  </w:num>
  <w:num w:numId="3" w16cid:durableId="161043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8C"/>
    <w:rsid w:val="00140100"/>
    <w:rsid w:val="0019179A"/>
    <w:rsid w:val="003B0753"/>
    <w:rsid w:val="0043442C"/>
    <w:rsid w:val="005E1D14"/>
    <w:rsid w:val="006F4805"/>
    <w:rsid w:val="007765F7"/>
    <w:rsid w:val="00881640"/>
    <w:rsid w:val="0090310D"/>
    <w:rsid w:val="0092156D"/>
    <w:rsid w:val="0096378C"/>
    <w:rsid w:val="00AC6560"/>
    <w:rsid w:val="00BF4133"/>
    <w:rsid w:val="00C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2BE7"/>
  <w15:chartTrackingRefBased/>
  <w15:docId w15:val="{7782431F-51AA-4090-953E-559FBB37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78C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7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7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7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7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7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7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7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7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7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7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78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37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wodociagi_slup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Feszak</dc:creator>
  <cp:keywords/>
  <dc:description/>
  <cp:lastModifiedBy>Donata Feszak</cp:lastModifiedBy>
  <cp:revision>9</cp:revision>
  <cp:lastPrinted>2025-02-12T12:49:00Z</cp:lastPrinted>
  <dcterms:created xsi:type="dcterms:W3CDTF">2025-02-12T11:38:00Z</dcterms:created>
  <dcterms:modified xsi:type="dcterms:W3CDTF">2025-02-21T11:23:00Z</dcterms:modified>
</cp:coreProperties>
</file>