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F5FB9" w14:textId="14DF6ABA" w:rsidR="00A64A31" w:rsidRPr="001716CF" w:rsidRDefault="00A64A31" w:rsidP="00A64A31">
      <w:pPr>
        <w:rPr>
          <w:rFonts w:eastAsia="Times New Roman"/>
        </w:rPr>
      </w:pPr>
    </w:p>
    <w:p w14:paraId="46281838" w14:textId="5470FACA" w:rsidR="00A64A31" w:rsidRPr="00130EB1" w:rsidRDefault="00A64A31" w:rsidP="00A64A31">
      <w:pPr>
        <w:jc w:val="right"/>
        <w:rPr>
          <w:rFonts w:ascii="Arial" w:eastAsia="Times New Roman" w:hAnsi="Arial" w:cs="Arial"/>
          <w:sz w:val="20"/>
          <w:szCs w:val="20"/>
        </w:rPr>
      </w:pPr>
      <w:r w:rsidRPr="00130EB1">
        <w:rPr>
          <w:rFonts w:ascii="Arial" w:eastAsia="Times New Roman" w:hAnsi="Arial" w:cs="Arial"/>
          <w:sz w:val="20"/>
          <w:szCs w:val="20"/>
        </w:rPr>
        <w:t xml:space="preserve">Łódź, dnia </w:t>
      </w:r>
      <w:r w:rsidR="00AF12E0">
        <w:rPr>
          <w:rFonts w:ascii="Arial" w:eastAsia="Times New Roman" w:hAnsi="Arial" w:cs="Arial"/>
          <w:sz w:val="20"/>
          <w:szCs w:val="20"/>
        </w:rPr>
        <w:t>20</w:t>
      </w:r>
      <w:r w:rsidRPr="00130EB1">
        <w:rPr>
          <w:rFonts w:ascii="Arial" w:eastAsia="Times New Roman" w:hAnsi="Arial" w:cs="Arial"/>
          <w:sz w:val="20"/>
          <w:szCs w:val="20"/>
        </w:rPr>
        <w:t>.</w:t>
      </w:r>
      <w:r w:rsidR="00130EB1" w:rsidRPr="00130EB1">
        <w:rPr>
          <w:rFonts w:ascii="Arial" w:eastAsia="Times New Roman" w:hAnsi="Arial" w:cs="Arial"/>
          <w:sz w:val="20"/>
          <w:szCs w:val="20"/>
        </w:rPr>
        <w:t>03</w:t>
      </w:r>
      <w:r w:rsidRPr="00130EB1">
        <w:rPr>
          <w:rFonts w:ascii="Arial" w:eastAsia="Times New Roman" w:hAnsi="Arial" w:cs="Arial"/>
          <w:sz w:val="20"/>
          <w:szCs w:val="20"/>
        </w:rPr>
        <w:t>.202</w:t>
      </w:r>
      <w:r w:rsidR="00130EB1" w:rsidRPr="00130EB1">
        <w:rPr>
          <w:rFonts w:ascii="Arial" w:eastAsia="Times New Roman" w:hAnsi="Arial" w:cs="Arial"/>
          <w:sz w:val="20"/>
          <w:szCs w:val="20"/>
        </w:rPr>
        <w:t>4</w:t>
      </w:r>
      <w:r w:rsidRPr="00130EB1">
        <w:rPr>
          <w:rFonts w:ascii="Arial" w:eastAsia="Times New Roman" w:hAnsi="Arial" w:cs="Arial"/>
          <w:sz w:val="20"/>
          <w:szCs w:val="20"/>
        </w:rPr>
        <w:t xml:space="preserve"> r.</w:t>
      </w:r>
    </w:p>
    <w:p w14:paraId="0B35F849" w14:textId="77777777" w:rsidR="00A64A31" w:rsidRPr="00130EB1" w:rsidRDefault="00A64A31" w:rsidP="00A64A31">
      <w:pPr>
        <w:pBdr>
          <w:bottom w:val="single" w:sz="4" w:space="6" w:color="4F81BD"/>
        </w:pBdr>
        <w:spacing w:before="200" w:after="280"/>
        <w:ind w:left="936" w:right="936"/>
        <w:jc w:val="center"/>
        <w:rPr>
          <w:rFonts w:ascii="Arial" w:eastAsia="Times New Roman" w:hAnsi="Arial" w:cs="Arial"/>
          <w:bCs/>
          <w:iCs/>
          <w:sz w:val="20"/>
          <w:szCs w:val="20"/>
        </w:rPr>
      </w:pPr>
    </w:p>
    <w:p w14:paraId="3082B720" w14:textId="372C8823" w:rsidR="00A64A31" w:rsidRPr="00130EB1" w:rsidRDefault="00677771" w:rsidP="00A64A31">
      <w:pPr>
        <w:pBdr>
          <w:bottom w:val="single" w:sz="4" w:space="6" w:color="4F81BD"/>
        </w:pBdr>
        <w:spacing w:before="200" w:after="280"/>
        <w:ind w:left="936" w:right="936"/>
        <w:jc w:val="center"/>
        <w:rPr>
          <w:rFonts w:ascii="Arial" w:eastAsia="Times New Roman" w:hAnsi="Arial" w:cs="Arial"/>
          <w:b/>
          <w:bCs/>
          <w:iCs/>
          <w:smallCaps/>
          <w:sz w:val="20"/>
          <w:szCs w:val="20"/>
        </w:rPr>
      </w:pPr>
      <w:r>
        <w:rPr>
          <w:rFonts w:ascii="Arial" w:eastAsia="Times New Roman" w:hAnsi="Arial" w:cs="Arial"/>
          <w:b/>
          <w:bCs/>
          <w:iCs/>
          <w:sz w:val="20"/>
          <w:szCs w:val="20"/>
        </w:rPr>
        <w:t xml:space="preserve">Wyjaśnienie Treści </w:t>
      </w:r>
      <w:r w:rsidR="00A64A31" w:rsidRPr="00130EB1">
        <w:rPr>
          <w:rFonts w:ascii="Arial" w:eastAsia="Times New Roman" w:hAnsi="Arial" w:cs="Arial"/>
          <w:b/>
          <w:bCs/>
          <w:iCs/>
          <w:sz w:val="20"/>
          <w:szCs w:val="20"/>
        </w:rPr>
        <w:t>Specyfikacji Warunków Zamówienia</w:t>
      </w:r>
    </w:p>
    <w:p w14:paraId="21B81FB8" w14:textId="77777777" w:rsidR="00A64A31" w:rsidRPr="00130EB1" w:rsidRDefault="00A64A31" w:rsidP="00A64A31">
      <w:pPr>
        <w:spacing w:line="360" w:lineRule="auto"/>
        <w:rPr>
          <w:rFonts w:ascii="Arial" w:eastAsia="Times New Roman" w:hAnsi="Arial" w:cs="Arial"/>
          <w:bCs/>
          <w:sz w:val="20"/>
          <w:szCs w:val="20"/>
        </w:rPr>
      </w:pPr>
    </w:p>
    <w:p w14:paraId="2FA58832" w14:textId="77777777" w:rsidR="00A64A31" w:rsidRPr="00130EB1" w:rsidRDefault="00A64A31" w:rsidP="00A64A31">
      <w:pPr>
        <w:spacing w:line="276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130EB1">
        <w:rPr>
          <w:rFonts w:ascii="Arial" w:eastAsia="Times New Roman" w:hAnsi="Arial" w:cs="Arial"/>
          <w:b/>
          <w:bCs/>
          <w:sz w:val="20"/>
          <w:szCs w:val="20"/>
        </w:rPr>
        <w:t>Wojewódzka Stacja</w:t>
      </w:r>
    </w:p>
    <w:p w14:paraId="7C66C266" w14:textId="77777777" w:rsidR="00A64A31" w:rsidRPr="00130EB1" w:rsidRDefault="00A64A31" w:rsidP="00A64A31">
      <w:pPr>
        <w:spacing w:line="276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130EB1">
        <w:rPr>
          <w:rFonts w:ascii="Arial" w:eastAsia="Times New Roman" w:hAnsi="Arial" w:cs="Arial"/>
          <w:b/>
          <w:bCs/>
          <w:sz w:val="20"/>
          <w:szCs w:val="20"/>
        </w:rPr>
        <w:t>Sanitarno-Epidemiologiczna w Łodzi</w:t>
      </w:r>
    </w:p>
    <w:p w14:paraId="0D3CB3E6" w14:textId="77777777" w:rsidR="00A64A31" w:rsidRPr="00130EB1" w:rsidRDefault="00A64A31" w:rsidP="00A64A31">
      <w:pPr>
        <w:spacing w:line="276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130EB1">
        <w:rPr>
          <w:rFonts w:ascii="Arial" w:eastAsia="Times New Roman" w:hAnsi="Arial" w:cs="Arial"/>
          <w:b/>
          <w:bCs/>
          <w:sz w:val="20"/>
          <w:szCs w:val="20"/>
        </w:rPr>
        <w:t>ul. Wodna 40</w:t>
      </w:r>
    </w:p>
    <w:p w14:paraId="6CCE474F" w14:textId="77777777" w:rsidR="00A64A31" w:rsidRPr="00130EB1" w:rsidRDefault="00A64A31" w:rsidP="00A64A31">
      <w:pPr>
        <w:spacing w:line="276" w:lineRule="auto"/>
        <w:rPr>
          <w:rFonts w:ascii="Arial" w:eastAsia="Times New Roman" w:hAnsi="Arial" w:cs="Arial"/>
          <w:b/>
          <w:sz w:val="20"/>
          <w:szCs w:val="20"/>
        </w:rPr>
      </w:pPr>
      <w:r w:rsidRPr="00130EB1">
        <w:rPr>
          <w:rFonts w:ascii="Arial" w:eastAsia="Times New Roman" w:hAnsi="Arial" w:cs="Arial"/>
          <w:b/>
          <w:bCs/>
          <w:sz w:val="20"/>
          <w:szCs w:val="20"/>
        </w:rPr>
        <w:t>90-046 Łódź</w:t>
      </w:r>
    </w:p>
    <w:p w14:paraId="409289DA" w14:textId="77777777" w:rsidR="00A64A31" w:rsidRPr="00130EB1" w:rsidRDefault="00A64A31" w:rsidP="00A64A31">
      <w:pPr>
        <w:spacing w:line="276" w:lineRule="auto"/>
        <w:ind w:left="4956" w:firstLine="708"/>
        <w:rPr>
          <w:rFonts w:ascii="Arial" w:eastAsia="Times New Roman" w:hAnsi="Arial" w:cs="Arial"/>
          <w:b/>
          <w:sz w:val="20"/>
          <w:szCs w:val="20"/>
        </w:rPr>
      </w:pPr>
      <w:r w:rsidRPr="00130EB1">
        <w:rPr>
          <w:rFonts w:ascii="Arial" w:eastAsia="Times New Roman" w:hAnsi="Arial" w:cs="Arial"/>
          <w:b/>
          <w:sz w:val="20"/>
          <w:szCs w:val="20"/>
        </w:rPr>
        <w:t>Uczestnicy postępowania</w:t>
      </w:r>
    </w:p>
    <w:p w14:paraId="50BF3641" w14:textId="77777777" w:rsidR="00A64A31" w:rsidRPr="00130EB1" w:rsidRDefault="00A64A31" w:rsidP="00A64A31">
      <w:pPr>
        <w:spacing w:line="276" w:lineRule="auto"/>
        <w:ind w:left="5664" w:firstLine="708"/>
        <w:rPr>
          <w:rFonts w:ascii="Arial" w:eastAsia="Times New Roman" w:hAnsi="Arial" w:cs="Arial"/>
          <w:b/>
          <w:sz w:val="20"/>
          <w:szCs w:val="20"/>
        </w:rPr>
      </w:pPr>
      <w:r w:rsidRPr="00130EB1">
        <w:rPr>
          <w:rFonts w:ascii="Arial" w:eastAsia="Times New Roman" w:hAnsi="Arial" w:cs="Arial"/>
          <w:b/>
          <w:sz w:val="20"/>
          <w:szCs w:val="20"/>
        </w:rPr>
        <w:t>- wszyscy –</w:t>
      </w:r>
    </w:p>
    <w:p w14:paraId="52912F15" w14:textId="77777777" w:rsidR="00A64A31" w:rsidRPr="00130EB1" w:rsidRDefault="00A64A31" w:rsidP="00A64A31">
      <w:pPr>
        <w:spacing w:line="276" w:lineRule="auto"/>
        <w:ind w:left="5664" w:firstLine="708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26C81FCF" w14:textId="77777777" w:rsidR="00A64A31" w:rsidRDefault="00A64A31" w:rsidP="00A64A31">
      <w:pPr>
        <w:rPr>
          <w:rFonts w:ascii="Arial" w:hAnsi="Arial" w:cs="Arial"/>
          <w:sz w:val="20"/>
          <w:szCs w:val="20"/>
        </w:rPr>
      </w:pPr>
    </w:p>
    <w:p w14:paraId="64F0C2DD" w14:textId="77777777" w:rsidR="00286A12" w:rsidRPr="00130EB1" w:rsidRDefault="00286A12" w:rsidP="00A64A31">
      <w:pPr>
        <w:rPr>
          <w:rFonts w:ascii="Arial" w:hAnsi="Arial" w:cs="Arial"/>
          <w:sz w:val="20"/>
          <w:szCs w:val="20"/>
        </w:rPr>
      </w:pPr>
    </w:p>
    <w:p w14:paraId="0E49AB1B" w14:textId="77777777" w:rsidR="00286A12" w:rsidRDefault="00286A12" w:rsidP="00AF12E0">
      <w:pPr>
        <w:pStyle w:val="Tekstpodstawowy"/>
        <w:rPr>
          <w:rFonts w:cs="Arial"/>
          <w:sz w:val="20"/>
        </w:rPr>
      </w:pPr>
    </w:p>
    <w:p w14:paraId="6877391C" w14:textId="13C19B7A" w:rsidR="00AF12E0" w:rsidRPr="00AF12E0" w:rsidRDefault="00A64A31" w:rsidP="00AF12E0">
      <w:pPr>
        <w:pStyle w:val="Tekstpodstawowy"/>
        <w:rPr>
          <w:rFonts w:cs="Arial"/>
          <w:sz w:val="20"/>
        </w:rPr>
      </w:pPr>
      <w:r w:rsidRPr="00130EB1">
        <w:rPr>
          <w:rFonts w:cs="Arial"/>
          <w:sz w:val="20"/>
        </w:rPr>
        <w:t>Dotyczy</w:t>
      </w:r>
      <w:r w:rsidR="00B87F25">
        <w:rPr>
          <w:rFonts w:cs="Arial"/>
          <w:sz w:val="20"/>
        </w:rPr>
        <w:t xml:space="preserve"> </w:t>
      </w:r>
      <w:r w:rsidRPr="00130EB1">
        <w:rPr>
          <w:rFonts w:cs="Arial"/>
          <w:sz w:val="20"/>
        </w:rPr>
        <w:t>postępowania</w:t>
      </w:r>
      <w:r w:rsidR="00B87F25">
        <w:rPr>
          <w:rFonts w:cs="Arial"/>
          <w:sz w:val="20"/>
        </w:rPr>
        <w:t xml:space="preserve">: </w:t>
      </w:r>
      <w:r w:rsidR="00AF12E0" w:rsidRPr="00AF12E0">
        <w:rPr>
          <w:rFonts w:cs="Arial"/>
          <w:sz w:val="20"/>
        </w:rPr>
        <w:t>DOSTAW</w:t>
      </w:r>
      <w:r w:rsidR="00B87F25">
        <w:rPr>
          <w:rFonts w:cs="Arial"/>
          <w:sz w:val="20"/>
        </w:rPr>
        <w:t>A</w:t>
      </w:r>
      <w:r w:rsidR="00AF12E0" w:rsidRPr="00AF12E0">
        <w:rPr>
          <w:rFonts w:cs="Arial"/>
          <w:sz w:val="20"/>
        </w:rPr>
        <w:t xml:space="preserve"> TESTÓW DIAGNOSTYCZNYCH  DO WSSE W ŁODZI: </w:t>
      </w:r>
    </w:p>
    <w:p w14:paraId="40D6CCED" w14:textId="77777777" w:rsidR="00AF12E0" w:rsidRPr="00AF12E0" w:rsidRDefault="00AF12E0" w:rsidP="00AF12E0">
      <w:pPr>
        <w:pStyle w:val="Tekstpodstawowy"/>
        <w:rPr>
          <w:rFonts w:cs="Arial"/>
          <w:sz w:val="20"/>
        </w:rPr>
      </w:pPr>
    </w:p>
    <w:p w14:paraId="0B806D34" w14:textId="77777777" w:rsidR="00AF12E0" w:rsidRPr="00AF12E0" w:rsidRDefault="00AF12E0" w:rsidP="00AF12E0">
      <w:pPr>
        <w:pStyle w:val="Tekstpodstawowy"/>
        <w:rPr>
          <w:rFonts w:cs="Arial"/>
          <w:sz w:val="20"/>
        </w:rPr>
      </w:pPr>
      <w:r w:rsidRPr="00AF12E0">
        <w:rPr>
          <w:rFonts w:cs="Arial"/>
          <w:sz w:val="20"/>
        </w:rPr>
        <w:t>Część 1 – Odczynniki do izolacji, wykrywania oraz znakowania cząstek.</w:t>
      </w:r>
    </w:p>
    <w:p w14:paraId="58EA13D8" w14:textId="77777777" w:rsidR="00AF12E0" w:rsidRPr="00AF12E0" w:rsidRDefault="00AF12E0" w:rsidP="00AF12E0">
      <w:pPr>
        <w:pStyle w:val="Tekstpodstawowy"/>
        <w:rPr>
          <w:rFonts w:cs="Arial"/>
          <w:sz w:val="20"/>
        </w:rPr>
      </w:pPr>
      <w:r w:rsidRPr="00AF12E0">
        <w:rPr>
          <w:rFonts w:cs="Arial"/>
          <w:sz w:val="20"/>
        </w:rPr>
        <w:t>Część 2 – Testy diagnostyczne i kontrolne do analiz mikrobiologicznych.</w:t>
      </w:r>
    </w:p>
    <w:p w14:paraId="270828E7" w14:textId="77777777" w:rsidR="00AF12E0" w:rsidRPr="00AF12E0" w:rsidRDefault="00AF12E0" w:rsidP="00AF12E0">
      <w:pPr>
        <w:pStyle w:val="Tekstpodstawowy"/>
        <w:rPr>
          <w:rFonts w:cs="Arial"/>
          <w:sz w:val="20"/>
        </w:rPr>
      </w:pPr>
      <w:r w:rsidRPr="00AF12E0">
        <w:rPr>
          <w:rFonts w:cs="Arial"/>
          <w:sz w:val="20"/>
        </w:rPr>
        <w:t>Część 3 – Testy do diagnostyki wirusów oddechowych.</w:t>
      </w:r>
    </w:p>
    <w:p w14:paraId="7F15DAD0" w14:textId="77777777" w:rsidR="00AF12E0" w:rsidRPr="00AF12E0" w:rsidRDefault="00AF12E0" w:rsidP="00AF12E0">
      <w:pPr>
        <w:pStyle w:val="Tekstpodstawowy"/>
        <w:rPr>
          <w:rFonts w:cs="Arial"/>
          <w:sz w:val="20"/>
        </w:rPr>
      </w:pPr>
      <w:r w:rsidRPr="00AF12E0">
        <w:rPr>
          <w:rFonts w:cs="Arial"/>
          <w:sz w:val="20"/>
        </w:rPr>
        <w:t>Część 4 – Testy molekularne do badań diagnostycznych.</w:t>
      </w:r>
    </w:p>
    <w:p w14:paraId="10B62015" w14:textId="15C47C27" w:rsidR="00130EB1" w:rsidRPr="00130EB1" w:rsidRDefault="00AF12E0" w:rsidP="00AF12E0">
      <w:pPr>
        <w:pStyle w:val="Tekstpodstawowy"/>
        <w:rPr>
          <w:rFonts w:cs="Arial"/>
          <w:sz w:val="20"/>
        </w:rPr>
      </w:pPr>
      <w:r w:rsidRPr="00AF12E0">
        <w:rPr>
          <w:rFonts w:cs="Arial"/>
          <w:sz w:val="20"/>
        </w:rPr>
        <w:t xml:space="preserve">Część 5 -  Testy do wykrywania bakterii jelitowych. </w:t>
      </w:r>
      <w:bookmarkStart w:id="0" w:name="_Hlk149204870"/>
    </w:p>
    <w:bookmarkEnd w:id="0"/>
    <w:p w14:paraId="4B0B45A1" w14:textId="77777777" w:rsidR="00A64A31" w:rsidRPr="00130EB1" w:rsidRDefault="00A64A31" w:rsidP="00A64A31">
      <w:pPr>
        <w:ind w:firstLine="708"/>
        <w:rPr>
          <w:rFonts w:ascii="Arial" w:hAnsi="Arial" w:cs="Arial"/>
          <w:sz w:val="20"/>
          <w:szCs w:val="20"/>
        </w:rPr>
      </w:pPr>
    </w:p>
    <w:p w14:paraId="0077F91C" w14:textId="77777777" w:rsidR="00677771" w:rsidRPr="00677771" w:rsidRDefault="00677771" w:rsidP="00677771">
      <w:pPr>
        <w:spacing w:line="360" w:lineRule="auto"/>
        <w:ind w:firstLine="708"/>
        <w:rPr>
          <w:rFonts w:ascii="Arial" w:hAnsi="Arial" w:cs="Arial"/>
          <w:sz w:val="20"/>
          <w:szCs w:val="20"/>
        </w:rPr>
      </w:pPr>
      <w:r w:rsidRPr="00677771">
        <w:rPr>
          <w:rFonts w:ascii="Arial" w:hAnsi="Arial" w:cs="Arial"/>
          <w:sz w:val="20"/>
          <w:szCs w:val="20"/>
        </w:rPr>
        <w:t>Szanowni Państwo,</w:t>
      </w:r>
    </w:p>
    <w:p w14:paraId="09F61067" w14:textId="791A163B" w:rsidR="00677771" w:rsidRDefault="00677771" w:rsidP="00677771">
      <w:pPr>
        <w:spacing w:line="360" w:lineRule="auto"/>
        <w:ind w:firstLine="708"/>
        <w:rPr>
          <w:rFonts w:ascii="Arial" w:hAnsi="Arial" w:cs="Arial"/>
          <w:sz w:val="20"/>
          <w:szCs w:val="20"/>
        </w:rPr>
      </w:pPr>
      <w:r w:rsidRPr="00677771">
        <w:rPr>
          <w:rFonts w:ascii="Arial" w:hAnsi="Arial" w:cs="Arial"/>
          <w:sz w:val="20"/>
          <w:szCs w:val="20"/>
        </w:rPr>
        <w:t xml:space="preserve">Zamawiający, działając na podst. art. 284 ust 2 ustawy z dnia 11 września 2019 r. (Dz.U. </w:t>
      </w:r>
      <w:r w:rsidR="00286A12">
        <w:rPr>
          <w:rFonts w:ascii="Arial" w:hAnsi="Arial" w:cs="Arial"/>
          <w:sz w:val="20"/>
          <w:szCs w:val="20"/>
        </w:rPr>
        <w:br/>
      </w:r>
      <w:r w:rsidRPr="00677771">
        <w:rPr>
          <w:rFonts w:ascii="Arial" w:hAnsi="Arial" w:cs="Arial"/>
          <w:sz w:val="20"/>
          <w:szCs w:val="20"/>
        </w:rPr>
        <w:t>z 2023 poz. 1</w:t>
      </w:r>
      <w:r w:rsidR="00AF12E0">
        <w:rPr>
          <w:rFonts w:ascii="Arial" w:hAnsi="Arial" w:cs="Arial"/>
          <w:sz w:val="20"/>
          <w:szCs w:val="20"/>
        </w:rPr>
        <w:t>720</w:t>
      </w:r>
      <w:r w:rsidRPr="00677771">
        <w:rPr>
          <w:rFonts w:ascii="Arial" w:hAnsi="Arial" w:cs="Arial"/>
          <w:sz w:val="20"/>
          <w:szCs w:val="20"/>
        </w:rPr>
        <w:t>), zwanej dalej ustawą Pzp, udziela wyjaśnień do wniosku o wyjaśnienie treści Specyfikacji Warunków Zamówienia (dalej SWZ), zgodnie z poniższym:</w:t>
      </w:r>
    </w:p>
    <w:p w14:paraId="100B2F1F" w14:textId="77777777" w:rsidR="00677771" w:rsidRDefault="00677771" w:rsidP="00130EB1">
      <w:pPr>
        <w:spacing w:line="360" w:lineRule="auto"/>
        <w:ind w:firstLine="708"/>
        <w:rPr>
          <w:rFonts w:ascii="Arial" w:hAnsi="Arial" w:cs="Arial"/>
          <w:sz w:val="20"/>
          <w:szCs w:val="20"/>
        </w:rPr>
      </w:pPr>
    </w:p>
    <w:p w14:paraId="03C3EB40" w14:textId="25351729" w:rsidR="00B94B64" w:rsidRDefault="00B94B64" w:rsidP="00B94B64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Część </w:t>
      </w:r>
      <w:r w:rsidR="002D5E3A">
        <w:rPr>
          <w:rFonts w:ascii="Arial" w:hAnsi="Arial" w:cs="Arial"/>
          <w:b/>
          <w:bCs/>
          <w:sz w:val="20"/>
          <w:szCs w:val="20"/>
        </w:rPr>
        <w:t>3 i 4</w:t>
      </w:r>
    </w:p>
    <w:p w14:paraId="26BE9555" w14:textId="1A10AA2D" w:rsidR="00940E02" w:rsidRDefault="00B94B64" w:rsidP="00AF12E0">
      <w:pPr>
        <w:spacing w:line="360" w:lineRule="auto"/>
        <w:rPr>
          <w:rFonts w:ascii="Arial" w:hAnsi="Arial" w:cs="Arial"/>
          <w:sz w:val="20"/>
          <w:szCs w:val="20"/>
        </w:rPr>
      </w:pPr>
      <w:r w:rsidRPr="00B94B64">
        <w:rPr>
          <w:rFonts w:ascii="Arial" w:hAnsi="Arial" w:cs="Arial"/>
          <w:sz w:val="20"/>
          <w:szCs w:val="20"/>
          <w:u w:val="single"/>
        </w:rPr>
        <w:t>Pytanie 1</w:t>
      </w:r>
      <w:r w:rsidRPr="00B94B64">
        <w:rPr>
          <w:rFonts w:ascii="Arial" w:hAnsi="Arial" w:cs="Arial"/>
          <w:sz w:val="20"/>
          <w:szCs w:val="20"/>
        </w:rPr>
        <w:t xml:space="preserve">: </w:t>
      </w:r>
    </w:p>
    <w:p w14:paraId="52A5824B" w14:textId="20892029" w:rsidR="00BC4E43" w:rsidRDefault="002D5E3A" w:rsidP="00BC4E43">
      <w:pPr>
        <w:spacing w:line="360" w:lineRule="auto"/>
        <w:rPr>
          <w:rFonts w:ascii="Arial" w:hAnsi="Arial" w:cs="Arial"/>
          <w:sz w:val="20"/>
          <w:szCs w:val="20"/>
        </w:rPr>
      </w:pPr>
      <w:r w:rsidRPr="002D5E3A">
        <w:rPr>
          <w:rFonts w:ascii="Arial" w:hAnsi="Arial" w:cs="Arial"/>
          <w:sz w:val="20"/>
          <w:szCs w:val="20"/>
        </w:rPr>
        <w:t>Czy zamawiający dopuści w pakiecie 3 i 4 konfekcjonowanie odczynników po 32 w opakowaniu?</w:t>
      </w:r>
    </w:p>
    <w:p w14:paraId="274C7607" w14:textId="3093425C" w:rsidR="002D5E3A" w:rsidRPr="005F1119" w:rsidRDefault="002D5E3A" w:rsidP="00BC4E43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5F1119">
        <w:rPr>
          <w:rFonts w:ascii="Arial" w:hAnsi="Arial" w:cs="Arial"/>
          <w:sz w:val="20"/>
          <w:szCs w:val="20"/>
          <w:u w:val="single"/>
        </w:rPr>
        <w:t xml:space="preserve">Odpowiedź: </w:t>
      </w:r>
    </w:p>
    <w:p w14:paraId="4BF1CCB7" w14:textId="1CA3717F" w:rsidR="002D5E3A" w:rsidRPr="00BC4E43" w:rsidRDefault="002D5E3A" w:rsidP="00BC4E4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</w:t>
      </w:r>
      <w:r w:rsidR="00286A12">
        <w:rPr>
          <w:rFonts w:ascii="Arial" w:hAnsi="Arial" w:cs="Arial"/>
          <w:sz w:val="20"/>
          <w:szCs w:val="20"/>
        </w:rPr>
        <w:t>dopu</w:t>
      </w:r>
      <w:r w:rsidR="005F1119">
        <w:rPr>
          <w:rFonts w:ascii="Arial" w:hAnsi="Arial" w:cs="Arial"/>
          <w:sz w:val="20"/>
          <w:szCs w:val="20"/>
        </w:rPr>
        <w:t>szcza</w:t>
      </w:r>
      <w:r>
        <w:rPr>
          <w:rFonts w:ascii="Arial" w:hAnsi="Arial" w:cs="Arial"/>
          <w:sz w:val="20"/>
          <w:szCs w:val="20"/>
        </w:rPr>
        <w:t xml:space="preserve"> w części 3 i 4</w:t>
      </w:r>
      <w:r w:rsidR="00286A12">
        <w:rPr>
          <w:rFonts w:ascii="Arial" w:hAnsi="Arial" w:cs="Arial"/>
          <w:sz w:val="20"/>
          <w:szCs w:val="20"/>
        </w:rPr>
        <w:t xml:space="preserve"> konfekcjonowanie odczynników po 32 w opakowaniu.</w:t>
      </w:r>
    </w:p>
    <w:p w14:paraId="0A7B1C0A" w14:textId="0D8A1648" w:rsidR="00A64A31" w:rsidRPr="00130EB1" w:rsidRDefault="00A64A31" w:rsidP="00130EB1">
      <w:pPr>
        <w:spacing w:line="360" w:lineRule="auto"/>
        <w:ind w:firstLine="708"/>
        <w:rPr>
          <w:rFonts w:ascii="Arial" w:hAnsi="Arial" w:cs="Arial"/>
          <w:sz w:val="20"/>
          <w:szCs w:val="20"/>
        </w:rPr>
      </w:pPr>
      <w:r w:rsidRPr="00130EB1">
        <w:rPr>
          <w:rFonts w:ascii="Arial" w:hAnsi="Arial" w:cs="Arial"/>
          <w:sz w:val="20"/>
          <w:szCs w:val="20"/>
        </w:rPr>
        <w:t>Zgodnie z treścią art.</w:t>
      </w:r>
      <w:r w:rsidR="00130EB1" w:rsidRPr="00130EB1">
        <w:rPr>
          <w:rFonts w:ascii="Arial" w:hAnsi="Arial" w:cs="Arial"/>
          <w:sz w:val="20"/>
          <w:szCs w:val="20"/>
        </w:rPr>
        <w:t xml:space="preserve"> 286</w:t>
      </w:r>
      <w:r w:rsidRPr="00130EB1">
        <w:rPr>
          <w:rFonts w:ascii="Arial" w:eastAsia="Times New Roman" w:hAnsi="Arial" w:cs="Arial"/>
          <w:sz w:val="20"/>
          <w:szCs w:val="20"/>
        </w:rPr>
        <w:t xml:space="preserve">  ust. 1 ustawy z dnia 11 września 2019 r. Prawo zamówień publicznych (</w:t>
      </w:r>
      <w:r w:rsidR="00130EB1" w:rsidRPr="00130EB1">
        <w:rPr>
          <w:rFonts w:ascii="Arial" w:eastAsia="Times New Roman" w:hAnsi="Arial" w:cs="Arial"/>
          <w:sz w:val="20"/>
          <w:szCs w:val="20"/>
        </w:rPr>
        <w:t>Dz. U. z 2023</w:t>
      </w:r>
      <w:r w:rsidR="00AF12E0">
        <w:rPr>
          <w:rFonts w:ascii="Arial" w:eastAsia="Times New Roman" w:hAnsi="Arial" w:cs="Arial"/>
          <w:sz w:val="20"/>
          <w:szCs w:val="20"/>
        </w:rPr>
        <w:t xml:space="preserve"> </w:t>
      </w:r>
      <w:r w:rsidR="00130EB1" w:rsidRPr="00130EB1">
        <w:rPr>
          <w:rFonts w:ascii="Arial" w:eastAsia="Times New Roman" w:hAnsi="Arial" w:cs="Arial"/>
          <w:sz w:val="20"/>
          <w:szCs w:val="20"/>
        </w:rPr>
        <w:t>r. poz. 1</w:t>
      </w:r>
      <w:r w:rsidR="00AF12E0">
        <w:rPr>
          <w:rFonts w:ascii="Arial" w:eastAsia="Times New Roman" w:hAnsi="Arial" w:cs="Arial"/>
          <w:sz w:val="20"/>
          <w:szCs w:val="20"/>
        </w:rPr>
        <w:t>720</w:t>
      </w:r>
      <w:r w:rsidRPr="00130EB1">
        <w:rPr>
          <w:rFonts w:ascii="Arial" w:eastAsia="Times New Roman" w:hAnsi="Arial" w:cs="Arial"/>
          <w:sz w:val="20"/>
          <w:szCs w:val="20"/>
        </w:rPr>
        <w:t>) </w:t>
      </w:r>
      <w:r w:rsidRPr="00130EB1">
        <w:rPr>
          <w:rFonts w:ascii="Arial" w:hAnsi="Arial" w:cs="Arial"/>
          <w:sz w:val="20"/>
          <w:szCs w:val="20"/>
        </w:rPr>
        <w:t>, Zamawiający dokonuje następującej zmiany treści SWZ:</w:t>
      </w:r>
    </w:p>
    <w:p w14:paraId="2FEF6A59" w14:textId="15916AE6" w:rsidR="00A64A31" w:rsidRPr="00130EB1" w:rsidRDefault="00035823" w:rsidP="00130EB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A64A31" w:rsidRPr="00130EB1">
        <w:rPr>
          <w:rFonts w:ascii="Arial" w:hAnsi="Arial" w:cs="Arial"/>
          <w:sz w:val="20"/>
          <w:szCs w:val="20"/>
        </w:rPr>
        <w:t xml:space="preserve">Zastępuje się Załącznik nr  1 </w:t>
      </w:r>
      <w:r w:rsidR="005F1119">
        <w:rPr>
          <w:rFonts w:ascii="Arial" w:hAnsi="Arial" w:cs="Arial"/>
          <w:sz w:val="20"/>
          <w:szCs w:val="20"/>
        </w:rPr>
        <w:t>(</w:t>
      </w:r>
      <w:r w:rsidR="00A93EA3">
        <w:rPr>
          <w:rFonts w:ascii="Arial" w:hAnsi="Arial" w:cs="Arial"/>
          <w:sz w:val="20"/>
          <w:szCs w:val="20"/>
        </w:rPr>
        <w:t>Formularz asortymentowo-</w:t>
      </w:r>
      <w:r w:rsidR="005F1119">
        <w:rPr>
          <w:rFonts w:ascii="Arial" w:hAnsi="Arial" w:cs="Arial"/>
          <w:sz w:val="20"/>
          <w:szCs w:val="20"/>
        </w:rPr>
        <w:t>ilościowo</w:t>
      </w:r>
      <w:r w:rsidR="00A64A31" w:rsidRPr="00130EB1">
        <w:rPr>
          <w:rFonts w:ascii="Arial" w:hAnsi="Arial" w:cs="Arial"/>
          <w:sz w:val="20"/>
          <w:szCs w:val="20"/>
        </w:rPr>
        <w:t>-</w:t>
      </w:r>
      <w:r w:rsidR="005F1119">
        <w:rPr>
          <w:rFonts w:ascii="Arial" w:hAnsi="Arial" w:cs="Arial"/>
          <w:sz w:val="20"/>
          <w:szCs w:val="20"/>
        </w:rPr>
        <w:t>cenowy) -</w:t>
      </w:r>
      <w:r w:rsidR="00A64A31" w:rsidRPr="00130EB1">
        <w:rPr>
          <w:rFonts w:ascii="Arial" w:hAnsi="Arial" w:cs="Arial"/>
          <w:sz w:val="20"/>
          <w:szCs w:val="20"/>
        </w:rPr>
        <w:t xml:space="preserve"> Załącznikiem nr  1 – </w:t>
      </w:r>
      <w:r w:rsidR="00CE16C0">
        <w:rPr>
          <w:rFonts w:ascii="Arial" w:hAnsi="Arial" w:cs="Arial"/>
          <w:sz w:val="20"/>
          <w:szCs w:val="20"/>
        </w:rPr>
        <w:t>ZMIANA.</w:t>
      </w:r>
      <w:r w:rsidR="00A64A31" w:rsidRPr="00130EB1">
        <w:rPr>
          <w:rFonts w:ascii="Arial" w:hAnsi="Arial" w:cs="Arial"/>
          <w:sz w:val="20"/>
          <w:szCs w:val="20"/>
        </w:rPr>
        <w:t xml:space="preserve"> </w:t>
      </w:r>
    </w:p>
    <w:p w14:paraId="6C896D49" w14:textId="3D765065" w:rsidR="00677771" w:rsidRPr="00035823" w:rsidRDefault="00677771" w:rsidP="00035823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34C2C5F8" w14:textId="77777777" w:rsidR="00A64A31" w:rsidRPr="00130EB1" w:rsidRDefault="00A64A31" w:rsidP="00130EB1">
      <w:pPr>
        <w:jc w:val="both"/>
        <w:rPr>
          <w:rFonts w:ascii="Arial" w:hAnsi="Arial" w:cs="Arial"/>
          <w:sz w:val="20"/>
          <w:szCs w:val="20"/>
        </w:rPr>
      </w:pPr>
    </w:p>
    <w:p w14:paraId="1FE4C26E" w14:textId="77777777" w:rsidR="00286A12" w:rsidRDefault="00286A12" w:rsidP="00A64A31">
      <w:pPr>
        <w:ind w:left="3540" w:firstLine="708"/>
        <w:jc w:val="both"/>
        <w:rPr>
          <w:rFonts w:ascii="Arial" w:hAnsi="Arial" w:cs="Arial"/>
          <w:sz w:val="20"/>
          <w:szCs w:val="20"/>
        </w:rPr>
      </w:pPr>
    </w:p>
    <w:p w14:paraId="2F318905" w14:textId="3B35F42A" w:rsidR="00A64A31" w:rsidRPr="00130EB1" w:rsidRDefault="00A64A31" w:rsidP="00A64A31">
      <w:pPr>
        <w:ind w:left="3540" w:firstLine="708"/>
        <w:jc w:val="both"/>
        <w:rPr>
          <w:rFonts w:ascii="Arial" w:hAnsi="Arial" w:cs="Arial"/>
          <w:sz w:val="20"/>
          <w:szCs w:val="20"/>
        </w:rPr>
      </w:pPr>
      <w:r w:rsidRPr="00130EB1">
        <w:rPr>
          <w:rFonts w:ascii="Arial" w:hAnsi="Arial" w:cs="Arial"/>
          <w:sz w:val="20"/>
          <w:szCs w:val="20"/>
        </w:rPr>
        <w:t>Zatwierdził:</w:t>
      </w:r>
    </w:p>
    <w:p w14:paraId="51894847" w14:textId="77777777" w:rsidR="00130EB1" w:rsidRPr="00130EB1" w:rsidRDefault="00130EB1" w:rsidP="00130EB1">
      <w:pPr>
        <w:ind w:left="3540" w:firstLine="708"/>
        <w:jc w:val="both"/>
        <w:rPr>
          <w:rFonts w:ascii="Arial" w:hAnsi="Arial" w:cs="Arial"/>
          <w:sz w:val="20"/>
          <w:szCs w:val="20"/>
        </w:rPr>
      </w:pPr>
      <w:r w:rsidRPr="00130EB1">
        <w:rPr>
          <w:rFonts w:ascii="Arial" w:hAnsi="Arial" w:cs="Arial"/>
          <w:sz w:val="20"/>
          <w:szCs w:val="20"/>
        </w:rPr>
        <w:t>Łódzki Państwowy Wojewódzki Inspektor Sanitarny</w:t>
      </w:r>
    </w:p>
    <w:p w14:paraId="1AA6B059" w14:textId="77777777" w:rsidR="00130EB1" w:rsidRPr="00130EB1" w:rsidRDefault="00130EB1" w:rsidP="00130EB1">
      <w:pPr>
        <w:ind w:left="3540" w:firstLine="708"/>
        <w:jc w:val="both"/>
        <w:rPr>
          <w:rFonts w:ascii="Arial" w:hAnsi="Arial" w:cs="Arial"/>
          <w:sz w:val="20"/>
          <w:szCs w:val="20"/>
        </w:rPr>
      </w:pPr>
      <w:r w:rsidRPr="00130EB1">
        <w:rPr>
          <w:rFonts w:ascii="Arial" w:hAnsi="Arial" w:cs="Arial"/>
          <w:sz w:val="20"/>
          <w:szCs w:val="20"/>
        </w:rPr>
        <w:t>z up. Waldemar Mańkowski</w:t>
      </w:r>
    </w:p>
    <w:p w14:paraId="07C81709" w14:textId="77777777" w:rsidR="00130EB1" w:rsidRPr="00130EB1" w:rsidRDefault="00130EB1" w:rsidP="00130EB1">
      <w:pPr>
        <w:ind w:left="3540" w:firstLine="708"/>
        <w:jc w:val="both"/>
        <w:rPr>
          <w:rFonts w:ascii="Arial" w:hAnsi="Arial" w:cs="Arial"/>
          <w:sz w:val="20"/>
          <w:szCs w:val="20"/>
        </w:rPr>
      </w:pPr>
      <w:r w:rsidRPr="00130EB1">
        <w:rPr>
          <w:rFonts w:ascii="Arial" w:hAnsi="Arial" w:cs="Arial"/>
          <w:sz w:val="20"/>
          <w:szCs w:val="20"/>
        </w:rPr>
        <w:t>Za-ca Dyrektora ds. ekonomiczno-administracyjnych</w:t>
      </w:r>
    </w:p>
    <w:p w14:paraId="1A625B10" w14:textId="22285970" w:rsidR="00A64A31" w:rsidRPr="00130EB1" w:rsidRDefault="00130EB1" w:rsidP="00130EB1">
      <w:pPr>
        <w:ind w:left="3540" w:firstLine="708"/>
        <w:jc w:val="both"/>
        <w:rPr>
          <w:rFonts w:ascii="Arial" w:hAnsi="Arial" w:cs="Arial"/>
          <w:sz w:val="20"/>
          <w:szCs w:val="20"/>
        </w:rPr>
      </w:pPr>
      <w:r w:rsidRPr="00130EB1">
        <w:rPr>
          <w:rFonts w:ascii="Arial" w:hAnsi="Arial" w:cs="Arial"/>
          <w:sz w:val="20"/>
          <w:szCs w:val="20"/>
        </w:rPr>
        <w:t xml:space="preserve">WSSE w Łodzi                                                </w:t>
      </w:r>
    </w:p>
    <w:p w14:paraId="381505BB" w14:textId="77777777" w:rsidR="00A64A31" w:rsidRPr="00130EB1" w:rsidRDefault="00A64A31" w:rsidP="00A64A31">
      <w:pPr>
        <w:tabs>
          <w:tab w:val="right" w:leader="dot" w:pos="9072"/>
        </w:tabs>
        <w:autoSpaceDE w:val="0"/>
        <w:autoSpaceDN w:val="0"/>
        <w:spacing w:line="360" w:lineRule="auto"/>
        <w:ind w:right="143"/>
        <w:jc w:val="right"/>
        <w:outlineLvl w:val="0"/>
        <w:rPr>
          <w:rFonts w:ascii="Arial" w:hAnsi="Arial" w:cs="Arial"/>
          <w:sz w:val="20"/>
          <w:szCs w:val="20"/>
        </w:rPr>
      </w:pPr>
    </w:p>
    <w:p w14:paraId="4FF98880" w14:textId="77777777" w:rsidR="00A64A31" w:rsidRPr="00130EB1" w:rsidRDefault="00A64A31" w:rsidP="00A64A31">
      <w:pPr>
        <w:tabs>
          <w:tab w:val="right" w:leader="dot" w:pos="9072"/>
        </w:tabs>
        <w:autoSpaceDE w:val="0"/>
        <w:autoSpaceDN w:val="0"/>
        <w:spacing w:line="360" w:lineRule="auto"/>
        <w:ind w:right="143"/>
        <w:outlineLvl w:val="0"/>
        <w:rPr>
          <w:rFonts w:ascii="Arial" w:hAnsi="Arial" w:cs="Arial"/>
          <w:sz w:val="20"/>
          <w:szCs w:val="20"/>
        </w:rPr>
      </w:pPr>
    </w:p>
    <w:sectPr w:rsidR="00A64A31" w:rsidRPr="00130EB1" w:rsidSect="008C251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ECB22" w14:textId="77777777" w:rsidR="008C2519" w:rsidRDefault="008C2519" w:rsidP="00A64A31">
      <w:r>
        <w:separator/>
      </w:r>
    </w:p>
  </w:endnote>
  <w:endnote w:type="continuationSeparator" w:id="0">
    <w:p w14:paraId="3FE626C0" w14:textId="77777777" w:rsidR="008C2519" w:rsidRDefault="008C2519" w:rsidP="00A64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68718" w14:textId="77777777" w:rsidR="008C2519" w:rsidRDefault="008C2519" w:rsidP="00A64A31">
      <w:r>
        <w:separator/>
      </w:r>
    </w:p>
  </w:footnote>
  <w:footnote w:type="continuationSeparator" w:id="0">
    <w:p w14:paraId="0C25D337" w14:textId="77777777" w:rsidR="008C2519" w:rsidRDefault="008C2519" w:rsidP="00A64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A2CE0" w14:textId="7A567864" w:rsidR="00A64A31" w:rsidRDefault="00A64A31">
    <w:pPr>
      <w:pStyle w:val="Nagwek"/>
    </w:pPr>
    <w:r>
      <w:t>DEA OZPA 272.0</w:t>
    </w:r>
    <w:r w:rsidR="00AF12E0">
      <w:t>2</w:t>
    </w:r>
    <w:r>
      <w:t>.202</w:t>
    </w:r>
    <w:r w:rsidR="00130EB1">
      <w:t>4</w:t>
    </w:r>
  </w:p>
  <w:p w14:paraId="149858D5" w14:textId="77777777" w:rsidR="00A64A31" w:rsidRDefault="00A64A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361CC"/>
    <w:multiLevelType w:val="hybridMultilevel"/>
    <w:tmpl w:val="57ACD5F6"/>
    <w:lvl w:ilvl="0" w:tplc="47FE5A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17507"/>
    <w:multiLevelType w:val="hybridMultilevel"/>
    <w:tmpl w:val="307A1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6115C"/>
    <w:multiLevelType w:val="hybridMultilevel"/>
    <w:tmpl w:val="37FAFFE2"/>
    <w:lvl w:ilvl="0" w:tplc="99B2D67E">
      <w:start w:val="5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75F9E"/>
    <w:multiLevelType w:val="hybridMultilevel"/>
    <w:tmpl w:val="141834E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3BB4D4A"/>
    <w:multiLevelType w:val="hybridMultilevel"/>
    <w:tmpl w:val="A70E5D9C"/>
    <w:lvl w:ilvl="0" w:tplc="505E962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4FB04814"/>
    <w:multiLevelType w:val="hybridMultilevel"/>
    <w:tmpl w:val="63BA66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DE56C2"/>
    <w:multiLevelType w:val="hybridMultilevel"/>
    <w:tmpl w:val="3E5CE3F4"/>
    <w:lvl w:ilvl="0" w:tplc="157A2A58">
      <w:start w:val="6"/>
      <w:numFmt w:val="upperRoman"/>
      <w:lvlText w:val="%1."/>
      <w:lvlJc w:val="left"/>
      <w:pPr>
        <w:ind w:left="150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656DE3"/>
    <w:multiLevelType w:val="hybridMultilevel"/>
    <w:tmpl w:val="6D98C550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0F">
      <w:start w:val="1"/>
      <w:numFmt w:val="decimal"/>
      <w:lvlText w:val="%2."/>
      <w:lvlJc w:val="left"/>
      <w:pPr>
        <w:ind w:left="2520" w:hanging="360"/>
      </w:pPr>
    </w:lvl>
    <w:lvl w:ilvl="2" w:tplc="F74CB6D4">
      <w:start w:val="1"/>
      <w:numFmt w:val="upperRoman"/>
      <w:lvlText w:val="%3."/>
      <w:lvlJc w:val="left"/>
      <w:pPr>
        <w:ind w:left="3780" w:hanging="720"/>
      </w:pPr>
      <w:rPr>
        <w:rFonts w:hint="default"/>
      </w:rPr>
    </w:lvl>
    <w:lvl w:ilvl="3" w:tplc="44D4DDA6">
      <w:start w:val="1"/>
      <w:numFmt w:val="lowerLetter"/>
      <w:lvlText w:val="%4)"/>
      <w:lvlJc w:val="left"/>
      <w:pPr>
        <w:ind w:left="39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218662353">
    <w:abstractNumId w:val="4"/>
  </w:num>
  <w:num w:numId="2" w16cid:durableId="2129546776">
    <w:abstractNumId w:val="7"/>
  </w:num>
  <w:num w:numId="3" w16cid:durableId="205023184">
    <w:abstractNumId w:val="3"/>
  </w:num>
  <w:num w:numId="4" w16cid:durableId="535971831">
    <w:abstractNumId w:val="0"/>
  </w:num>
  <w:num w:numId="5" w16cid:durableId="1714382657">
    <w:abstractNumId w:val="5"/>
  </w:num>
  <w:num w:numId="6" w16cid:durableId="921910346">
    <w:abstractNumId w:val="2"/>
  </w:num>
  <w:num w:numId="7" w16cid:durableId="1754933799">
    <w:abstractNumId w:val="6"/>
  </w:num>
  <w:num w:numId="8" w16cid:durableId="1733045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31"/>
    <w:rsid w:val="00034564"/>
    <w:rsid w:val="00035823"/>
    <w:rsid w:val="00055B25"/>
    <w:rsid w:val="000E449C"/>
    <w:rsid w:val="00130EB1"/>
    <w:rsid w:val="0018046F"/>
    <w:rsid w:val="00286A12"/>
    <w:rsid w:val="002D5E3A"/>
    <w:rsid w:val="005A7880"/>
    <w:rsid w:val="005F1119"/>
    <w:rsid w:val="00677771"/>
    <w:rsid w:val="0074503C"/>
    <w:rsid w:val="00846567"/>
    <w:rsid w:val="008C2519"/>
    <w:rsid w:val="00940E02"/>
    <w:rsid w:val="00A64A31"/>
    <w:rsid w:val="00A75691"/>
    <w:rsid w:val="00A93EA3"/>
    <w:rsid w:val="00AF12E0"/>
    <w:rsid w:val="00B61353"/>
    <w:rsid w:val="00B87F25"/>
    <w:rsid w:val="00B94B64"/>
    <w:rsid w:val="00B979B8"/>
    <w:rsid w:val="00BC4E43"/>
    <w:rsid w:val="00C6470E"/>
    <w:rsid w:val="00C74B1E"/>
    <w:rsid w:val="00CE16C0"/>
    <w:rsid w:val="00DB6CDC"/>
    <w:rsid w:val="00F6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23672"/>
  <w15:docId w15:val="{6DA951A0-B3C6-44D2-801F-2963DE8A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4A3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130EB1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A64A31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4A31"/>
    <w:rPr>
      <w:rFonts w:ascii="Tahoma" w:eastAsia="MS Mincho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A64A31"/>
    <w:rPr>
      <w:rFonts w:cs="Times New Roman"/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64A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4A31"/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4A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4A31"/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4A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A31"/>
    <w:rPr>
      <w:rFonts w:ascii="Tahoma" w:eastAsia="MS Mincho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A64A31"/>
    <w:rPr>
      <w:color w:val="0000FF" w:themeColor="hyperlink"/>
      <w:u w:val="single"/>
    </w:rPr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130EB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130EB1"/>
    <w:pPr>
      <w:jc w:val="both"/>
    </w:pPr>
    <w:rPr>
      <w:rFonts w:ascii="Arial" w:eastAsia="Times New Roman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30EB1"/>
    <w:rPr>
      <w:rFonts w:ascii="Arial" w:eastAsia="Times New Roman" w:hAnsi="Arial" w:cs="Times New Roman"/>
      <w:b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4B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WSSE Łódź - Katarzyna Szen</cp:lastModifiedBy>
  <cp:revision>10</cp:revision>
  <cp:lastPrinted>2024-03-20T09:51:00Z</cp:lastPrinted>
  <dcterms:created xsi:type="dcterms:W3CDTF">2024-03-13T08:37:00Z</dcterms:created>
  <dcterms:modified xsi:type="dcterms:W3CDTF">2024-03-20T09:53:00Z</dcterms:modified>
</cp:coreProperties>
</file>