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52486" w14:textId="092A17A8" w:rsidR="00AC4FA7" w:rsidRDefault="00731F17" w:rsidP="00AC4FA7">
      <w:pPr>
        <w:spacing w:after="0" w:line="276" w:lineRule="auto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Załącznik nr 1 do SWIZ</w:t>
      </w:r>
    </w:p>
    <w:p w14:paraId="70A192BA" w14:textId="77777777" w:rsidR="00854F62" w:rsidRDefault="00854F62" w:rsidP="00731F17">
      <w:pPr>
        <w:spacing w:after="0" w:line="276" w:lineRule="auto"/>
        <w:jc w:val="center"/>
        <w:rPr>
          <w:rFonts w:ascii="Poppins" w:hAnsi="Poppins" w:cs="Poppins"/>
          <w:b/>
          <w:bCs/>
          <w:sz w:val="20"/>
          <w:szCs w:val="20"/>
        </w:rPr>
      </w:pPr>
    </w:p>
    <w:p w14:paraId="06B66A0E" w14:textId="16F92F8B" w:rsidR="00731F17" w:rsidRDefault="00731F17" w:rsidP="00731F17">
      <w:pPr>
        <w:spacing w:after="0" w:line="276" w:lineRule="auto"/>
        <w:jc w:val="center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Szczegółowy Opis Przedmiotu Zamówienia</w:t>
      </w:r>
    </w:p>
    <w:p w14:paraId="47899A14" w14:textId="00C972B1" w:rsidR="00731F17" w:rsidRDefault="00731F17" w:rsidP="00731F17">
      <w:pPr>
        <w:spacing w:after="0" w:line="276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3802AB">
        <w:rPr>
          <w:rFonts w:ascii="Poppins" w:hAnsi="Poppins" w:cs="Poppins"/>
          <w:b/>
          <w:bCs/>
          <w:sz w:val="20"/>
          <w:szCs w:val="20"/>
        </w:rPr>
        <w:t>Wykonywanie usługi kompleksowego</w:t>
      </w:r>
      <w:r w:rsidR="00810D1A" w:rsidRPr="003802AB">
        <w:rPr>
          <w:rFonts w:ascii="Poppins" w:hAnsi="Poppins" w:cs="Poppins"/>
          <w:b/>
          <w:bCs/>
          <w:sz w:val="20"/>
          <w:szCs w:val="20"/>
        </w:rPr>
        <w:t xml:space="preserve"> </w:t>
      </w:r>
      <w:r w:rsidRPr="003802AB">
        <w:rPr>
          <w:rFonts w:ascii="Poppins" w:hAnsi="Poppins" w:cs="Poppins"/>
          <w:b/>
          <w:bCs/>
          <w:sz w:val="20"/>
          <w:szCs w:val="20"/>
        </w:rPr>
        <w:t xml:space="preserve">sprzątania pomieszczeń biurowych, socjalnych, sanitarnych, WC oraz </w:t>
      </w:r>
      <w:r w:rsidR="00FC47B7">
        <w:rPr>
          <w:rFonts w:ascii="Poppins" w:hAnsi="Poppins" w:cs="Poppins"/>
          <w:b/>
          <w:bCs/>
          <w:sz w:val="20"/>
          <w:szCs w:val="20"/>
        </w:rPr>
        <w:t>s</w:t>
      </w:r>
      <w:r w:rsidRPr="003802AB">
        <w:rPr>
          <w:rFonts w:ascii="Poppins" w:hAnsi="Poppins" w:cs="Poppins"/>
          <w:b/>
          <w:bCs/>
          <w:sz w:val="20"/>
          <w:szCs w:val="20"/>
        </w:rPr>
        <w:t xml:space="preserve">ali konferencyjnej w ilości </w:t>
      </w:r>
      <w:r w:rsidR="00FC47B7">
        <w:rPr>
          <w:rFonts w:ascii="Poppins" w:hAnsi="Poppins" w:cs="Poppins"/>
          <w:b/>
          <w:bCs/>
          <w:sz w:val="20"/>
          <w:szCs w:val="20"/>
        </w:rPr>
        <w:t xml:space="preserve">774,03 </w:t>
      </w:r>
      <w:r w:rsidRPr="003802AB">
        <w:rPr>
          <w:rFonts w:ascii="Poppins" w:hAnsi="Poppins" w:cs="Poppins"/>
          <w:b/>
          <w:bCs/>
          <w:sz w:val="20"/>
          <w:szCs w:val="20"/>
        </w:rPr>
        <w:t>m</w:t>
      </w:r>
      <w:r w:rsidRPr="003802AB">
        <w:rPr>
          <w:rFonts w:ascii="Poppins" w:hAnsi="Poppins" w:cs="Poppins"/>
          <w:b/>
          <w:bCs/>
          <w:sz w:val="20"/>
          <w:szCs w:val="20"/>
          <w:vertAlign w:val="superscript"/>
        </w:rPr>
        <w:t>2</w:t>
      </w:r>
      <w:r w:rsidRPr="003802AB">
        <w:rPr>
          <w:rFonts w:ascii="Poppins" w:hAnsi="Poppins" w:cs="Poppins"/>
          <w:b/>
          <w:bCs/>
          <w:sz w:val="20"/>
          <w:szCs w:val="20"/>
        </w:rPr>
        <w:t xml:space="preserve"> w budynku Administracji Domów Mieszkalnych nr </w:t>
      </w:r>
      <w:r w:rsidR="00FC47B7">
        <w:rPr>
          <w:rFonts w:ascii="Poppins" w:hAnsi="Poppins" w:cs="Poppins"/>
          <w:b/>
          <w:bCs/>
          <w:sz w:val="20"/>
          <w:szCs w:val="20"/>
        </w:rPr>
        <w:t>2</w:t>
      </w:r>
      <w:r w:rsidRPr="003802AB">
        <w:rPr>
          <w:rFonts w:ascii="Poppins" w:hAnsi="Poppins" w:cs="Poppins"/>
          <w:b/>
          <w:bCs/>
          <w:sz w:val="20"/>
          <w:szCs w:val="20"/>
        </w:rPr>
        <w:t xml:space="preserve"> przy ulicy </w:t>
      </w:r>
      <w:r w:rsidR="00FC47B7">
        <w:rPr>
          <w:rFonts w:ascii="Poppins" w:hAnsi="Poppins" w:cs="Poppins"/>
          <w:b/>
          <w:bCs/>
          <w:sz w:val="20"/>
          <w:szCs w:val="20"/>
        </w:rPr>
        <w:t>Towarowej 6A</w:t>
      </w:r>
      <w:r w:rsidRPr="003802AB">
        <w:rPr>
          <w:rFonts w:ascii="Poppins" w:hAnsi="Poppins" w:cs="Poppins"/>
          <w:b/>
          <w:bCs/>
          <w:sz w:val="20"/>
          <w:szCs w:val="20"/>
        </w:rPr>
        <w:t xml:space="preserve"> w Gorzowie Wlkp. przy użyciu własnych środków chemicznych oraz sprzętu. </w:t>
      </w:r>
    </w:p>
    <w:p w14:paraId="6DE6C595" w14:textId="51BFEF63" w:rsidR="00741C18" w:rsidRPr="00741C18" w:rsidRDefault="00741C18" w:rsidP="00741C1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Szczegółowy zakres prac i częstotliwość ich wykonywania:</w:t>
      </w:r>
    </w:p>
    <w:p w14:paraId="511E0674" w14:textId="4C4938F3" w:rsidR="00731F17" w:rsidRPr="003802AB" w:rsidRDefault="00731F17" w:rsidP="00731F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3802AB">
        <w:rPr>
          <w:rFonts w:ascii="Poppins" w:hAnsi="Poppins" w:cs="Poppins"/>
          <w:b/>
          <w:bCs/>
          <w:sz w:val="20"/>
          <w:szCs w:val="20"/>
        </w:rPr>
        <w:t xml:space="preserve">Wykonawca zobowiązany jest do sprzątania pomieszczeń biurowych, socjalnych </w:t>
      </w:r>
      <w:r w:rsidR="00304216">
        <w:rPr>
          <w:rFonts w:ascii="Poppins" w:hAnsi="Poppins" w:cs="Poppins"/>
          <w:b/>
          <w:bCs/>
          <w:sz w:val="20"/>
          <w:szCs w:val="20"/>
        </w:rPr>
        <w:br/>
      </w:r>
      <w:r w:rsidRPr="003802AB">
        <w:rPr>
          <w:rFonts w:ascii="Poppins" w:hAnsi="Poppins" w:cs="Poppins"/>
          <w:b/>
          <w:bCs/>
          <w:sz w:val="20"/>
          <w:szCs w:val="20"/>
        </w:rPr>
        <w:t xml:space="preserve">i ciągów komunikacyjnych w następujących odstępach czasowych: </w:t>
      </w:r>
    </w:p>
    <w:p w14:paraId="6337DA1A" w14:textId="5F1A0509" w:rsidR="00731F17" w:rsidRPr="003802AB" w:rsidRDefault="00731F17" w:rsidP="00731F17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  <w:u w:val="single"/>
        </w:rPr>
      </w:pPr>
      <w:r w:rsidRPr="00702779">
        <w:rPr>
          <w:rFonts w:ascii="Poppins" w:hAnsi="Poppins" w:cs="Poppins"/>
          <w:color w:val="004E9A"/>
          <w:sz w:val="20"/>
          <w:szCs w:val="20"/>
          <w:u w:val="single"/>
        </w:rPr>
        <w:t>Czynności wykonywane codziennie</w:t>
      </w:r>
      <w:r w:rsidRPr="003802AB">
        <w:rPr>
          <w:rFonts w:ascii="Poppins" w:hAnsi="Poppins" w:cs="Poppins"/>
          <w:sz w:val="20"/>
          <w:szCs w:val="20"/>
          <w:u w:val="single"/>
        </w:rPr>
        <w:t>:</w:t>
      </w:r>
    </w:p>
    <w:p w14:paraId="26E4B81B" w14:textId="656EF94D" w:rsidR="00731F17" w:rsidRDefault="00731F17" w:rsidP="00731F17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Usuwanie kurzu z parapetów, mebli, krzeseł i innych powierzchni płaskich,</w:t>
      </w:r>
    </w:p>
    <w:p w14:paraId="6BBBC934" w14:textId="74F521A4" w:rsidR="00731F17" w:rsidRDefault="00731F17" w:rsidP="00731F17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Zamiatanie wykładzin z PCV, wycieraczek, twardych powierzchni podłóg (płytki podłogowe),</w:t>
      </w:r>
    </w:p>
    <w:p w14:paraId="7868BB1F" w14:textId="394F4C12" w:rsidR="00731F17" w:rsidRDefault="00731F17" w:rsidP="00731F17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Mycie schodów, barierek, balustrad, poręczy na klatce schodowej, </w:t>
      </w:r>
    </w:p>
    <w:p w14:paraId="0D67B878" w14:textId="322631D2" w:rsidR="00810D1A" w:rsidRDefault="00810D1A" w:rsidP="00731F17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Mycie i wycieranie twardych powierzchni podłóg oraz parapetów </w:t>
      </w:r>
    </w:p>
    <w:p w14:paraId="0B049946" w14:textId="3A56043B" w:rsidR="00810D1A" w:rsidRPr="00810D1A" w:rsidRDefault="00731F17" w:rsidP="00810D1A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Usuwanie odcisków palców ze szklanych powierzchni, drzwi i luster,</w:t>
      </w:r>
    </w:p>
    <w:p w14:paraId="48CC0011" w14:textId="44514710" w:rsidR="00731F17" w:rsidRDefault="00731F17" w:rsidP="00731F17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Opróżnianie i czyszczenie pojemników, koszy na śmieci oraz wymiany worków na śmieci (wynoszenie ich zawartości do pojemników na odpady). </w:t>
      </w:r>
      <w:r w:rsidRPr="003802AB">
        <w:rPr>
          <w:rFonts w:ascii="Poppins" w:hAnsi="Poppins" w:cs="Poppins"/>
          <w:b/>
          <w:bCs/>
          <w:sz w:val="20"/>
          <w:szCs w:val="20"/>
          <w:u w:val="single"/>
        </w:rPr>
        <w:t xml:space="preserve">Osoby sprzątające mają obowiązek segregacji odpadów. </w:t>
      </w:r>
      <w:r>
        <w:rPr>
          <w:rFonts w:ascii="Poppins" w:hAnsi="Poppins" w:cs="Poppins"/>
          <w:sz w:val="20"/>
          <w:szCs w:val="20"/>
        </w:rPr>
        <w:t>Odpady tj.:</w:t>
      </w:r>
      <w:r w:rsidR="00FC47B7"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 xml:space="preserve">butelki plastikowe, </w:t>
      </w:r>
      <w:r w:rsidR="00810D1A">
        <w:rPr>
          <w:rFonts w:ascii="Poppins" w:hAnsi="Poppins" w:cs="Poppins"/>
          <w:sz w:val="20"/>
          <w:szCs w:val="20"/>
        </w:rPr>
        <w:t>szkło, [papier, puszki, makulatura należy wrzucać do pojemników przeznaczonych na odpady segregowane (pojemniki zapewnia Zamawiający), zgodnie z wytycznymi dotyczącymi frakcji odpadów wymaganej przez odbierającego odpady,</w:t>
      </w:r>
    </w:p>
    <w:p w14:paraId="22A2449C" w14:textId="7D201B5B" w:rsidR="00810D1A" w:rsidRDefault="00810D1A" w:rsidP="00731F17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Utrzymanie w czystości pomieszczenia kuchennego wraz ze znajdującym się </w:t>
      </w:r>
      <w:r w:rsidR="00FC47B7">
        <w:rPr>
          <w:rFonts w:ascii="Poppins" w:hAnsi="Poppins" w:cs="Poppins"/>
          <w:sz w:val="20"/>
          <w:szCs w:val="20"/>
        </w:rPr>
        <w:br/>
      </w:r>
      <w:r>
        <w:rPr>
          <w:rFonts w:ascii="Poppins" w:hAnsi="Poppins" w:cs="Poppins"/>
          <w:sz w:val="20"/>
          <w:szCs w:val="20"/>
        </w:rPr>
        <w:t>w nim wyposażeniem (szafki, zlewozmywak, mikrofalówka, dystrybutor wody),</w:t>
      </w:r>
    </w:p>
    <w:p w14:paraId="4F28F0C8" w14:textId="5C76E583" w:rsidR="00810D1A" w:rsidRDefault="00810D1A" w:rsidP="00304216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Przetarcie kontaktów i włączników elektrycznych,</w:t>
      </w:r>
    </w:p>
    <w:p w14:paraId="29180988" w14:textId="4997DA80" w:rsidR="00854F62" w:rsidRPr="00854F62" w:rsidRDefault="00854F62" w:rsidP="00304216">
      <w:pPr>
        <w:pStyle w:val="Akapitzlist"/>
        <w:numPr>
          <w:ilvl w:val="2"/>
          <w:numId w:val="2"/>
        </w:numPr>
        <w:jc w:val="both"/>
        <w:rPr>
          <w:rFonts w:ascii="Poppins" w:hAnsi="Poppins" w:cs="Poppins"/>
          <w:sz w:val="20"/>
          <w:szCs w:val="20"/>
        </w:rPr>
      </w:pPr>
      <w:r w:rsidRPr="00854F62">
        <w:rPr>
          <w:rFonts w:ascii="Poppins" w:hAnsi="Poppins" w:cs="Poppins"/>
          <w:sz w:val="20"/>
          <w:szCs w:val="20"/>
        </w:rPr>
        <w:t>W okresie trwania pandemii -</w:t>
      </w:r>
      <w:r w:rsidRPr="00854F62">
        <w:t xml:space="preserve"> </w:t>
      </w:r>
      <w:r w:rsidRPr="00854F62">
        <w:rPr>
          <w:rFonts w:ascii="Poppins" w:hAnsi="Poppins" w:cs="Poppins"/>
          <w:sz w:val="20"/>
          <w:szCs w:val="20"/>
        </w:rPr>
        <w:t>dezynfekcja środkiem wirusobójczym, które zapewni Zamawiający, powierzchni narażonych na bezpośredni kontakt fizyczny takich jak poręcze, skrzydła drzwiowe, klamki, włączniki światła, biurka, stoły, aparaty telefoniczne</w:t>
      </w:r>
      <w:r>
        <w:rPr>
          <w:rFonts w:ascii="Poppins" w:hAnsi="Poppins" w:cs="Poppins"/>
          <w:sz w:val="20"/>
          <w:szCs w:val="20"/>
        </w:rPr>
        <w:t>.</w:t>
      </w:r>
    </w:p>
    <w:p w14:paraId="03B0A879" w14:textId="5918065A" w:rsidR="00810D1A" w:rsidRPr="003802AB" w:rsidRDefault="00810D1A" w:rsidP="00810D1A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  <w:u w:val="single"/>
        </w:rPr>
      </w:pPr>
      <w:r w:rsidRPr="00702779">
        <w:rPr>
          <w:rFonts w:ascii="Poppins" w:hAnsi="Poppins" w:cs="Poppins"/>
          <w:color w:val="004E9A"/>
          <w:sz w:val="20"/>
          <w:szCs w:val="20"/>
          <w:u w:val="single"/>
        </w:rPr>
        <w:t>Czynności wykonywane co tydzień</w:t>
      </w:r>
      <w:r w:rsidRPr="003802AB">
        <w:rPr>
          <w:rFonts w:ascii="Poppins" w:hAnsi="Poppins" w:cs="Poppins"/>
          <w:sz w:val="20"/>
          <w:szCs w:val="20"/>
          <w:u w:val="single"/>
        </w:rPr>
        <w:t>:</w:t>
      </w:r>
    </w:p>
    <w:p w14:paraId="0B4A9932" w14:textId="40EE20FB" w:rsidR="00810D1A" w:rsidRDefault="00810D1A" w:rsidP="00810D1A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Utrzymanie w czystości ścian, sufitów (usuwanie na bieżąco pajęczyn),</w:t>
      </w:r>
    </w:p>
    <w:p w14:paraId="2402C313" w14:textId="7E52129D" w:rsidR="00810D1A" w:rsidRDefault="00810D1A" w:rsidP="00810D1A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Mycie listew i cokolików</w:t>
      </w:r>
      <w:r w:rsidR="003802AB"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>podłogowych,</w:t>
      </w:r>
    </w:p>
    <w:p w14:paraId="256F5345" w14:textId="53C67D80" w:rsidR="00810D1A" w:rsidRDefault="00810D1A" w:rsidP="00810D1A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lastRenderedPageBreak/>
        <w:t>Czyszczenie luster, sprzętu komputerowego, właściwymi do konkretnego rodzaju sprzątanej powierzchni środkami pielęgnacyjnymi,</w:t>
      </w:r>
      <w:r w:rsidR="00741C18">
        <w:rPr>
          <w:rFonts w:ascii="Poppins" w:hAnsi="Poppins" w:cs="Poppins"/>
          <w:sz w:val="20"/>
          <w:szCs w:val="20"/>
        </w:rPr>
        <w:t xml:space="preserve"> </w:t>
      </w:r>
      <w:r w:rsidRPr="003802AB">
        <w:rPr>
          <w:rFonts w:ascii="Poppins" w:hAnsi="Poppins" w:cs="Poppins"/>
          <w:b/>
          <w:bCs/>
          <w:sz w:val="20"/>
          <w:szCs w:val="20"/>
          <w:u w:val="single"/>
        </w:rPr>
        <w:t xml:space="preserve">z wyjątkiem klawiatur </w:t>
      </w:r>
      <w:r w:rsidR="00FC47B7">
        <w:rPr>
          <w:rFonts w:ascii="Poppins" w:hAnsi="Poppins" w:cs="Poppins"/>
          <w:b/>
          <w:bCs/>
          <w:sz w:val="20"/>
          <w:szCs w:val="20"/>
          <w:u w:val="single"/>
        </w:rPr>
        <w:br/>
      </w:r>
      <w:r w:rsidRPr="003802AB">
        <w:rPr>
          <w:rFonts w:ascii="Poppins" w:hAnsi="Poppins" w:cs="Poppins"/>
          <w:b/>
          <w:bCs/>
          <w:sz w:val="20"/>
          <w:szCs w:val="20"/>
          <w:u w:val="single"/>
        </w:rPr>
        <w:t>i ekranów monitorów,</w:t>
      </w:r>
    </w:p>
    <w:p w14:paraId="5B2F1800" w14:textId="2E4F0897" w:rsidR="00810D1A" w:rsidRPr="00702779" w:rsidRDefault="00810D1A" w:rsidP="00810D1A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Poppins" w:hAnsi="Poppins" w:cs="Poppins"/>
          <w:color w:val="004E9A"/>
          <w:sz w:val="20"/>
          <w:szCs w:val="20"/>
          <w:u w:val="single"/>
        </w:rPr>
      </w:pPr>
      <w:r w:rsidRPr="00702779">
        <w:rPr>
          <w:rFonts w:ascii="Poppins" w:hAnsi="Poppins" w:cs="Poppins"/>
          <w:color w:val="004E9A"/>
          <w:sz w:val="20"/>
          <w:szCs w:val="20"/>
          <w:u w:val="single"/>
        </w:rPr>
        <w:t>Czynności wykonywane co miesiąc:</w:t>
      </w:r>
    </w:p>
    <w:p w14:paraId="64D79DF8" w14:textId="6DB60375" w:rsidR="00810D1A" w:rsidRDefault="00810D1A" w:rsidP="00810D1A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Odkurzanie mebli tapicerowanych, czyszczenie siedzisk, krzeseł i pozostałego wyposażenia właściwymi do konkretnego rodzaju powierzchni sprzątanej środkami pielęgnacyjnymi,</w:t>
      </w:r>
    </w:p>
    <w:p w14:paraId="3D6C61A3" w14:textId="4495FF34" w:rsidR="00810D1A" w:rsidRDefault="00810D1A" w:rsidP="00810D1A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Odkurzanie mechaniczne podłóg i okablowania z kurzu przy sprzęcie komputerowym,</w:t>
      </w:r>
    </w:p>
    <w:p w14:paraId="5B44D461" w14:textId="41B89EEB" w:rsidR="00810D1A" w:rsidRDefault="00810D1A" w:rsidP="00810D1A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Mycie podłóg w piwnicy, archiwum,</w:t>
      </w:r>
    </w:p>
    <w:p w14:paraId="65DF0D78" w14:textId="46EDBB46" w:rsidR="00810D1A" w:rsidRDefault="00810D1A" w:rsidP="00810D1A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Wycieranie gaśnic, tabliczek infor</w:t>
      </w:r>
      <w:r w:rsidR="00AC7892">
        <w:rPr>
          <w:rFonts w:ascii="Poppins" w:hAnsi="Poppins" w:cs="Poppins"/>
          <w:sz w:val="20"/>
          <w:szCs w:val="20"/>
        </w:rPr>
        <w:t>macji wizualnej, depozytorów kluczy, szafek hydrantowych,</w:t>
      </w:r>
    </w:p>
    <w:p w14:paraId="20836A24" w14:textId="52BC55A7" w:rsidR="00AC7892" w:rsidRPr="00702779" w:rsidRDefault="00AC7892" w:rsidP="00AC7892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Poppins" w:hAnsi="Poppins" w:cs="Poppins"/>
          <w:color w:val="004E9A"/>
          <w:sz w:val="20"/>
          <w:szCs w:val="20"/>
          <w:u w:val="single"/>
        </w:rPr>
      </w:pPr>
      <w:r w:rsidRPr="00702779">
        <w:rPr>
          <w:rFonts w:ascii="Poppins" w:hAnsi="Poppins" w:cs="Poppins"/>
          <w:color w:val="004E9A"/>
          <w:sz w:val="20"/>
          <w:szCs w:val="20"/>
          <w:u w:val="single"/>
        </w:rPr>
        <w:t>Czynności wykonywane raz na pół roku:</w:t>
      </w:r>
    </w:p>
    <w:p w14:paraId="06C77B9B" w14:textId="57529A60" w:rsidR="00AC7892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Mycie stolarki okiennej i parapetów zewnętrznych,</w:t>
      </w:r>
      <w:r w:rsidR="00854F62">
        <w:rPr>
          <w:rFonts w:ascii="Poppins" w:hAnsi="Poppins" w:cs="Poppins"/>
          <w:sz w:val="20"/>
          <w:szCs w:val="20"/>
        </w:rPr>
        <w:t xml:space="preserve"> </w:t>
      </w:r>
      <w:r w:rsidR="00854F62" w:rsidRPr="00854F62">
        <w:rPr>
          <w:rFonts w:ascii="Poppins" w:hAnsi="Poppins" w:cs="Poppins"/>
          <w:b/>
          <w:bCs/>
          <w:sz w:val="20"/>
          <w:szCs w:val="20"/>
        </w:rPr>
        <w:t xml:space="preserve">także stolarki okiennej </w:t>
      </w:r>
      <w:r w:rsidR="00854F62">
        <w:rPr>
          <w:rFonts w:ascii="Poppins" w:hAnsi="Poppins" w:cs="Poppins"/>
          <w:b/>
          <w:bCs/>
          <w:sz w:val="20"/>
          <w:szCs w:val="20"/>
        </w:rPr>
        <w:br/>
      </w:r>
      <w:r w:rsidR="00854F62" w:rsidRPr="00854F62">
        <w:rPr>
          <w:rFonts w:ascii="Poppins" w:hAnsi="Poppins" w:cs="Poppins"/>
          <w:b/>
          <w:bCs/>
          <w:sz w:val="20"/>
          <w:szCs w:val="20"/>
        </w:rPr>
        <w:t xml:space="preserve">w ciągu komunikacyjnym – przy schodach głównych pomiędzy parterem </w:t>
      </w:r>
      <w:r w:rsidR="00854F62">
        <w:rPr>
          <w:rFonts w:ascii="Poppins" w:hAnsi="Poppins" w:cs="Poppins"/>
          <w:b/>
          <w:bCs/>
          <w:sz w:val="20"/>
          <w:szCs w:val="20"/>
        </w:rPr>
        <w:br/>
      </w:r>
      <w:r w:rsidR="00854F62" w:rsidRPr="00854F62">
        <w:rPr>
          <w:rFonts w:ascii="Poppins" w:hAnsi="Poppins" w:cs="Poppins"/>
          <w:b/>
          <w:bCs/>
          <w:sz w:val="20"/>
          <w:szCs w:val="20"/>
        </w:rPr>
        <w:t xml:space="preserve">a </w:t>
      </w:r>
      <w:r w:rsidR="00854F62">
        <w:rPr>
          <w:rFonts w:ascii="Poppins" w:hAnsi="Poppins" w:cs="Poppins"/>
          <w:b/>
          <w:bCs/>
          <w:sz w:val="20"/>
          <w:szCs w:val="20"/>
        </w:rPr>
        <w:t>I</w:t>
      </w:r>
      <w:r w:rsidR="00854F62" w:rsidRPr="00854F62">
        <w:rPr>
          <w:rFonts w:ascii="Poppins" w:hAnsi="Poppins" w:cs="Poppins"/>
          <w:b/>
          <w:bCs/>
          <w:sz w:val="20"/>
          <w:szCs w:val="20"/>
        </w:rPr>
        <w:t xml:space="preserve"> piętrem oraz w korytarzu na I piętrze (przy rolecie)</w:t>
      </w:r>
      <w:r w:rsidR="00854F62">
        <w:rPr>
          <w:rFonts w:ascii="Poppins" w:hAnsi="Poppins" w:cs="Poppins"/>
          <w:sz w:val="20"/>
          <w:szCs w:val="20"/>
        </w:rPr>
        <w:t>,</w:t>
      </w:r>
    </w:p>
    <w:p w14:paraId="7C5D5B26" w14:textId="69704E55" w:rsidR="00AC7892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Czyszczenie grzejników,</w:t>
      </w:r>
    </w:p>
    <w:p w14:paraId="25E55039" w14:textId="467CC823" w:rsidR="00AC7892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Czyszczenie kratek wentylacyjnych,</w:t>
      </w:r>
    </w:p>
    <w:p w14:paraId="49BD64F7" w14:textId="77777777" w:rsidR="00702779" w:rsidRPr="00702779" w:rsidRDefault="00702779" w:rsidP="00AC7892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Poppins" w:hAnsi="Poppins" w:cs="Poppins"/>
          <w:color w:val="004E9A"/>
          <w:sz w:val="20"/>
          <w:szCs w:val="20"/>
          <w:u w:val="single"/>
        </w:rPr>
      </w:pPr>
      <w:r w:rsidRPr="00702779">
        <w:rPr>
          <w:rFonts w:ascii="Poppins" w:hAnsi="Poppins" w:cs="Poppins"/>
          <w:color w:val="004E9A"/>
          <w:sz w:val="20"/>
          <w:szCs w:val="20"/>
          <w:u w:val="single"/>
        </w:rPr>
        <w:t>Czynności wykonywane raz w roku:</w:t>
      </w:r>
    </w:p>
    <w:p w14:paraId="50D18EA7" w14:textId="4455D28A" w:rsidR="00AC7892" w:rsidRDefault="00AC7892" w:rsidP="00702779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Polimeryzacja mechaniczna wykładzin PCV w okresie kwiecień – maj.</w:t>
      </w:r>
    </w:p>
    <w:p w14:paraId="2921D3C4" w14:textId="4B41A5F3" w:rsidR="00AC7892" w:rsidRPr="003802AB" w:rsidRDefault="00AC7892" w:rsidP="00AC7892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3802AB">
        <w:rPr>
          <w:rFonts w:ascii="Poppins" w:hAnsi="Poppins" w:cs="Poppins"/>
          <w:b/>
          <w:bCs/>
          <w:sz w:val="20"/>
          <w:szCs w:val="20"/>
        </w:rPr>
        <w:t xml:space="preserve">Wykonawca zobowiązany jest do sprzątania pomieszczeń sanitarnych </w:t>
      </w:r>
      <w:r w:rsidR="00FC47B7">
        <w:rPr>
          <w:rFonts w:ascii="Poppins" w:hAnsi="Poppins" w:cs="Poppins"/>
          <w:b/>
          <w:bCs/>
          <w:sz w:val="20"/>
          <w:szCs w:val="20"/>
        </w:rPr>
        <w:br/>
      </w:r>
      <w:r w:rsidRPr="003802AB">
        <w:rPr>
          <w:rFonts w:ascii="Poppins" w:hAnsi="Poppins" w:cs="Poppins"/>
          <w:b/>
          <w:bCs/>
          <w:sz w:val="20"/>
          <w:szCs w:val="20"/>
        </w:rPr>
        <w:t>w następujących odstępach czasowych:</w:t>
      </w:r>
    </w:p>
    <w:p w14:paraId="2BF47623" w14:textId="77777777" w:rsidR="00AC7892" w:rsidRPr="003802AB" w:rsidRDefault="00AC7892" w:rsidP="00AC7892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  <w:u w:val="single"/>
        </w:rPr>
      </w:pPr>
      <w:r w:rsidRPr="00702779">
        <w:rPr>
          <w:rFonts w:ascii="Poppins" w:hAnsi="Poppins" w:cs="Poppins"/>
          <w:color w:val="004E9A"/>
          <w:sz w:val="20"/>
          <w:szCs w:val="20"/>
          <w:u w:val="single"/>
        </w:rPr>
        <w:t>Czynności wykonywane codziennie</w:t>
      </w:r>
      <w:r w:rsidRPr="003802AB">
        <w:rPr>
          <w:rFonts w:ascii="Poppins" w:hAnsi="Poppins" w:cs="Poppins"/>
          <w:sz w:val="20"/>
          <w:szCs w:val="20"/>
          <w:u w:val="single"/>
        </w:rPr>
        <w:t>:</w:t>
      </w:r>
    </w:p>
    <w:p w14:paraId="3BD734B4" w14:textId="77777777" w:rsidR="00AC7892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Mycie wszystkich urządzeń sanitarnych (armatury, wyposażenie sanitariatów, koszy na śmieci, desek sedesowych, pisuarów, sedesów, itp.),</w:t>
      </w:r>
    </w:p>
    <w:p w14:paraId="32629C98" w14:textId="77777777" w:rsidR="00AC7892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Mycie i dezynfekcja powierzchni podłóg,</w:t>
      </w:r>
    </w:p>
    <w:p w14:paraId="2B9AE7A4" w14:textId="77777777" w:rsidR="00AC7892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Opróżnianie koszy na śmieci i wymiana worków na śmieci</w:t>
      </w:r>
    </w:p>
    <w:p w14:paraId="4DA832A9" w14:textId="77777777" w:rsidR="00AC7892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Mycie luster, półek, umywalek, szczotek do muszli klozetowych, pojemników na szczotki i innego rodzaju drobnego sprzętu należącego do wyposażenia sanitariatów,</w:t>
      </w:r>
    </w:p>
    <w:p w14:paraId="230C6B91" w14:textId="77777777" w:rsidR="00AC7892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Przecieranie na mokro pojemników (dozowników na mydło, ręczniki, papier toaletowych)</w:t>
      </w:r>
    </w:p>
    <w:p w14:paraId="043BE879" w14:textId="77777777" w:rsidR="00AC7892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Mycie stolarki drzwiowej,</w:t>
      </w:r>
    </w:p>
    <w:p w14:paraId="0CC970B9" w14:textId="77777777" w:rsidR="00AC7892" w:rsidRPr="00702779" w:rsidRDefault="00AC7892" w:rsidP="00AC7892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  <w:u w:val="single"/>
        </w:rPr>
      </w:pPr>
      <w:r w:rsidRPr="00702779">
        <w:rPr>
          <w:rFonts w:ascii="Poppins" w:hAnsi="Poppins" w:cs="Poppins"/>
          <w:sz w:val="20"/>
          <w:szCs w:val="20"/>
          <w:u w:val="single"/>
        </w:rPr>
        <w:t>Uzupełnianie:</w:t>
      </w:r>
    </w:p>
    <w:p w14:paraId="76DEE371" w14:textId="77777777" w:rsidR="003802AB" w:rsidRPr="003802AB" w:rsidRDefault="003802AB" w:rsidP="003802AB">
      <w:pPr>
        <w:pStyle w:val="Akapitzlist"/>
        <w:numPr>
          <w:ilvl w:val="3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3802AB">
        <w:rPr>
          <w:rFonts w:ascii="Poppins" w:hAnsi="Poppins" w:cs="Poppins"/>
          <w:sz w:val="20"/>
          <w:szCs w:val="20"/>
        </w:rPr>
        <w:t>białego dwuwarstwowego papieru toaletowego,</w:t>
      </w:r>
    </w:p>
    <w:p w14:paraId="5FC864D4" w14:textId="77777777" w:rsidR="003802AB" w:rsidRPr="003802AB" w:rsidRDefault="003802AB" w:rsidP="003802AB">
      <w:pPr>
        <w:pStyle w:val="Akapitzlist"/>
        <w:numPr>
          <w:ilvl w:val="3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3802AB">
        <w:rPr>
          <w:rFonts w:ascii="Poppins" w:hAnsi="Poppins" w:cs="Poppins"/>
          <w:sz w:val="20"/>
          <w:szCs w:val="20"/>
        </w:rPr>
        <w:t>ręczników papierowych zielonych bezpyłowych o gramaturze nie mniejszej niż 38g/m2</w:t>
      </w:r>
    </w:p>
    <w:p w14:paraId="25D0FFBF" w14:textId="77777777" w:rsidR="003802AB" w:rsidRPr="003802AB" w:rsidRDefault="003802AB" w:rsidP="003802AB">
      <w:pPr>
        <w:pStyle w:val="Akapitzlist"/>
        <w:numPr>
          <w:ilvl w:val="3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3802AB">
        <w:rPr>
          <w:rFonts w:ascii="Poppins" w:hAnsi="Poppins" w:cs="Poppins"/>
          <w:sz w:val="20"/>
          <w:szCs w:val="20"/>
        </w:rPr>
        <w:t>mydła w płynie dobrej jakości zawierających kolagen, pochodne lanoliny i substancje zapobiegające wysuszaniu skóry,</w:t>
      </w:r>
    </w:p>
    <w:p w14:paraId="5DEFF6FC" w14:textId="77777777" w:rsidR="003802AB" w:rsidRPr="003802AB" w:rsidRDefault="003802AB" w:rsidP="003802AB">
      <w:pPr>
        <w:pStyle w:val="Akapitzlist"/>
        <w:numPr>
          <w:ilvl w:val="3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3802AB">
        <w:rPr>
          <w:rFonts w:ascii="Poppins" w:hAnsi="Poppins" w:cs="Poppins"/>
          <w:sz w:val="20"/>
          <w:szCs w:val="20"/>
        </w:rPr>
        <w:t>odświeżacza powietrza typu MERIDA w aerozolu pojemność ok. 250ml,</w:t>
      </w:r>
    </w:p>
    <w:p w14:paraId="59E30F04" w14:textId="77777777" w:rsidR="003802AB" w:rsidRPr="003802AB" w:rsidRDefault="003802AB" w:rsidP="003802AB">
      <w:pPr>
        <w:pStyle w:val="Akapitzlist"/>
        <w:numPr>
          <w:ilvl w:val="3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3802AB">
        <w:rPr>
          <w:rFonts w:ascii="Poppins" w:hAnsi="Poppins" w:cs="Poppins"/>
          <w:sz w:val="20"/>
          <w:szCs w:val="20"/>
        </w:rPr>
        <w:lastRenderedPageBreak/>
        <w:t>płynu do naczyń (w ilościach odpowiadających użytkowaniu) z wysoką zdolnością emulgowania tłuszczów,</w:t>
      </w:r>
    </w:p>
    <w:p w14:paraId="0F5722F2" w14:textId="208F6CD8" w:rsidR="003802AB" w:rsidRDefault="003802AB" w:rsidP="003802AB">
      <w:pPr>
        <w:pStyle w:val="Akapitzlist"/>
        <w:numPr>
          <w:ilvl w:val="3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3802AB">
        <w:rPr>
          <w:rFonts w:ascii="Poppins" w:hAnsi="Poppins" w:cs="Poppins"/>
          <w:sz w:val="20"/>
          <w:szCs w:val="20"/>
        </w:rPr>
        <w:t xml:space="preserve">gąbek do naczyń oraz ściereczek (minimum jeden raz w tygodniu – wymiana w każdy piątek na koniec tygodnia), </w:t>
      </w:r>
    </w:p>
    <w:p w14:paraId="7632DC7D" w14:textId="515269CA" w:rsidR="00741C18" w:rsidRPr="00702779" w:rsidRDefault="00702779" w:rsidP="00741C18">
      <w:pPr>
        <w:pStyle w:val="Akapitzlist"/>
        <w:numPr>
          <w:ilvl w:val="1"/>
          <w:numId w:val="2"/>
        </w:numPr>
        <w:spacing w:after="0" w:line="276" w:lineRule="auto"/>
        <w:jc w:val="both"/>
        <w:rPr>
          <w:rFonts w:ascii="Poppins" w:hAnsi="Poppins" w:cs="Poppins"/>
          <w:color w:val="004E9A"/>
          <w:sz w:val="20"/>
          <w:szCs w:val="20"/>
          <w:u w:val="single"/>
        </w:rPr>
      </w:pPr>
      <w:r>
        <w:rPr>
          <w:rFonts w:ascii="Poppins" w:hAnsi="Poppins" w:cs="Poppins"/>
          <w:color w:val="004E9A"/>
          <w:sz w:val="20"/>
          <w:szCs w:val="20"/>
          <w:u w:val="single"/>
        </w:rPr>
        <w:t>C</w:t>
      </w:r>
      <w:r w:rsidR="00741C18" w:rsidRPr="00702779">
        <w:rPr>
          <w:rFonts w:ascii="Poppins" w:hAnsi="Poppins" w:cs="Poppins"/>
          <w:color w:val="004E9A"/>
          <w:sz w:val="20"/>
          <w:szCs w:val="20"/>
          <w:u w:val="single"/>
        </w:rPr>
        <w:t>zynności wykonywane raz na miesiąc (II tydzień miesiąca)</w:t>
      </w:r>
    </w:p>
    <w:p w14:paraId="19D4CADA" w14:textId="1C12C796" w:rsidR="00741C18" w:rsidRDefault="00741C18" w:rsidP="00741C18">
      <w:pPr>
        <w:pStyle w:val="Akapitzlist"/>
        <w:numPr>
          <w:ilvl w:val="2"/>
          <w:numId w:val="2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mycie powierzchni ścian pokrytych płytkami ceramicznymi,</w:t>
      </w:r>
    </w:p>
    <w:p w14:paraId="13A92D3B" w14:textId="38D700F7" w:rsidR="00741C18" w:rsidRPr="00BF6FC1" w:rsidRDefault="00BF6FC1" w:rsidP="00741C18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>W</w:t>
      </w:r>
      <w:r w:rsidR="00741C18" w:rsidRPr="00BF6FC1">
        <w:rPr>
          <w:rFonts w:ascii="Poppins" w:hAnsi="Poppins" w:cs="Poppins"/>
          <w:b/>
          <w:bCs/>
          <w:sz w:val="20"/>
          <w:szCs w:val="20"/>
        </w:rPr>
        <w:t>ymagania Zamawiającego w zakresie świadczenia usługi:</w:t>
      </w:r>
    </w:p>
    <w:p w14:paraId="28FDCB07" w14:textId="49014DC0" w:rsidR="00741C18" w:rsidRDefault="00741C18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Wykonawca ponosi pełną odpowiedzialność za prawidłową realizację przedmiotu umowy,</w:t>
      </w:r>
    </w:p>
    <w:p w14:paraId="644A0D0A" w14:textId="6E9ABD1F" w:rsidR="00741C18" w:rsidRDefault="00741C18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Wykonawca zobowiązany jest do przestrzegania przepisów BHP i ppoż. Jak i innych obowiązują</w:t>
      </w:r>
      <w:r w:rsidR="00DF6D89">
        <w:rPr>
          <w:rFonts w:ascii="Poppins" w:hAnsi="Poppins" w:cs="Poppins"/>
          <w:sz w:val="20"/>
          <w:szCs w:val="20"/>
        </w:rPr>
        <w:t>cych u Zamawiającego,</w:t>
      </w:r>
    </w:p>
    <w:p w14:paraId="25FBE931" w14:textId="7FF1E033" w:rsidR="00DF6D89" w:rsidRDefault="00DF6D89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Wykonawca jest zobowiązany do terminowego i należytego wykonywania usług </w:t>
      </w:r>
      <w:r w:rsidR="00304216">
        <w:rPr>
          <w:rFonts w:ascii="Poppins" w:hAnsi="Poppins" w:cs="Poppins"/>
          <w:sz w:val="20"/>
          <w:szCs w:val="20"/>
        </w:rPr>
        <w:br/>
      </w:r>
      <w:r>
        <w:rPr>
          <w:rFonts w:ascii="Poppins" w:hAnsi="Poppins" w:cs="Poppins"/>
          <w:sz w:val="20"/>
          <w:szCs w:val="20"/>
        </w:rPr>
        <w:t>i czynności będących przedmiotem umowy,</w:t>
      </w:r>
    </w:p>
    <w:p w14:paraId="0130A665" w14:textId="7D32FDC2" w:rsidR="00DF6D89" w:rsidRDefault="00DF6D89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Wykonawca zobowiązany jest do zapewnienia odpowiedniej siły roboczej, materiałów, sprzętów i innych urządzeń niezbędnych do terminowego i zgodnego </w:t>
      </w:r>
      <w:r w:rsidR="00304216">
        <w:rPr>
          <w:rFonts w:ascii="Poppins" w:hAnsi="Poppins" w:cs="Poppins"/>
          <w:sz w:val="20"/>
          <w:szCs w:val="20"/>
        </w:rPr>
        <w:br/>
      </w:r>
      <w:r>
        <w:rPr>
          <w:rFonts w:ascii="Poppins" w:hAnsi="Poppins" w:cs="Poppins"/>
          <w:sz w:val="20"/>
          <w:szCs w:val="20"/>
        </w:rPr>
        <w:t xml:space="preserve">z umową wykonania prac oraz usunięcia </w:t>
      </w:r>
      <w:r w:rsidR="002B1ABD">
        <w:rPr>
          <w:rFonts w:ascii="Poppins" w:hAnsi="Poppins" w:cs="Poppins"/>
          <w:sz w:val="20"/>
          <w:szCs w:val="20"/>
        </w:rPr>
        <w:t>wad w przypadku ich stwierdzenia,</w:t>
      </w:r>
    </w:p>
    <w:p w14:paraId="483FBED8" w14:textId="5FE7D8AB" w:rsidR="002B1ABD" w:rsidRDefault="002B1ABD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Wykonawca zobowiązany jest do utrzymania bieżącego ładu i porządku oraz zabezpieczenia mienia znajdującego się w pomieszczeniach Zamawiającego,</w:t>
      </w:r>
    </w:p>
    <w:p w14:paraId="4FBBC3DB" w14:textId="4CF34D35" w:rsidR="002B1ABD" w:rsidRDefault="002B1ABD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Wykonawca ponosi odpowiedzialność za szkody wyrządzone i spowodowane przez pracowników Wykonawcy,</w:t>
      </w:r>
    </w:p>
    <w:p w14:paraId="0804E2D9" w14:textId="6CF866EE" w:rsidR="002B1ABD" w:rsidRDefault="002B1ABD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Zamawiający wymaga aby wszystkie środki konieczne do wykonywania usługi w tym czyszczące, konserwacyjne, dezynfekujące oraz wszelkie inne urządzenia niezbędne do wykonywania zlecenia zabezpieczał Wykonawca,</w:t>
      </w:r>
    </w:p>
    <w:p w14:paraId="3F3E3C56" w14:textId="2D01818D" w:rsidR="002B1ABD" w:rsidRDefault="002B1ABD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Wykonawca zapewni pracownikom skierowanym do realizacji przedmiotu zamówienia odzież służbową zgodnie z wymogami BHP,</w:t>
      </w:r>
    </w:p>
    <w:p w14:paraId="31966C30" w14:textId="37096EF1" w:rsidR="002B1ABD" w:rsidRDefault="002B1ABD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Przewidziane do realizacji usług sprzątania osoby – posiadają odpowiednie kwalifikacje i doświadczenie, zostaną przeszkolone przez Wykonawcę z zasad BHP </w:t>
      </w:r>
      <w:r w:rsidR="00304216">
        <w:rPr>
          <w:rFonts w:ascii="Poppins" w:hAnsi="Poppins" w:cs="Poppins"/>
          <w:sz w:val="20"/>
          <w:szCs w:val="20"/>
        </w:rPr>
        <w:br/>
      </w:r>
      <w:r>
        <w:rPr>
          <w:rFonts w:ascii="Poppins" w:hAnsi="Poppins" w:cs="Poppins"/>
          <w:sz w:val="20"/>
          <w:szCs w:val="20"/>
        </w:rPr>
        <w:t xml:space="preserve">i w zakresie ryzyka zawodowego na stanowisku pracy, będą wyposażone </w:t>
      </w:r>
      <w:r w:rsidR="00304216">
        <w:rPr>
          <w:rFonts w:ascii="Poppins" w:hAnsi="Poppins" w:cs="Poppins"/>
          <w:sz w:val="20"/>
          <w:szCs w:val="20"/>
        </w:rPr>
        <w:br/>
      </w:r>
      <w:r>
        <w:rPr>
          <w:rFonts w:ascii="Poppins" w:hAnsi="Poppins" w:cs="Poppins"/>
          <w:sz w:val="20"/>
          <w:szCs w:val="20"/>
        </w:rPr>
        <w:t>w niezbędny do realizacji usługi, sprawy technicznie, spełniający wymogi BHOP nowoczesny sprzęt. Dopuszczone do obrotu środki czystości niezbędne do realizacji zamówienia, posiadające wymagane prawem atesty bezpieczeństwa i certyfikaty praz spełniające normy, stosowane przed upływem terminu ważności,</w:t>
      </w:r>
    </w:p>
    <w:p w14:paraId="39E55454" w14:textId="63D79ADD" w:rsidR="002B1ABD" w:rsidRDefault="002B1ABD" w:rsidP="00741C18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Zarówno wykonawca jak i pracownicy świadczący usługę w obiektach Zakładu Gospodarki Mieszkaniowej, Administracji Domów Mieszkalnych nr </w:t>
      </w:r>
      <w:r w:rsidR="00304216">
        <w:rPr>
          <w:rFonts w:ascii="Poppins" w:hAnsi="Poppins" w:cs="Poppins"/>
          <w:sz w:val="20"/>
          <w:szCs w:val="20"/>
        </w:rPr>
        <w:t>2</w:t>
      </w:r>
      <w:r>
        <w:rPr>
          <w:rFonts w:ascii="Poppins" w:hAnsi="Poppins" w:cs="Poppins"/>
          <w:sz w:val="20"/>
          <w:szCs w:val="20"/>
        </w:rPr>
        <w:t xml:space="preserve"> przy ulicy </w:t>
      </w:r>
      <w:r w:rsidR="00304216">
        <w:rPr>
          <w:rFonts w:ascii="Poppins" w:hAnsi="Poppins" w:cs="Poppins"/>
          <w:sz w:val="20"/>
          <w:szCs w:val="20"/>
        </w:rPr>
        <w:t>Towarowej 6A</w:t>
      </w:r>
      <w:r>
        <w:rPr>
          <w:rFonts w:ascii="Poppins" w:hAnsi="Poppins" w:cs="Poppins"/>
          <w:sz w:val="20"/>
          <w:szCs w:val="20"/>
        </w:rPr>
        <w:t xml:space="preserve"> w Gorzowie Wlkp.,</w:t>
      </w:r>
      <w:r w:rsidR="00BF6FC1"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>zobowiązani są do zachowania tajemnicy, co do dokumentów znajdujących się w sprzątanych pomieszczeniach oraz zakazuje się wynoszenia jakichkolwiek dokumentów z wyżej wymienionych obiektów,</w:t>
      </w:r>
    </w:p>
    <w:p w14:paraId="45177A08" w14:textId="5EF5EB55" w:rsidR="002B1ABD" w:rsidRPr="00304216" w:rsidRDefault="002B1ABD" w:rsidP="00304216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Zapewnienie na własny koszt przez Wykonawcę profesjonalnych środków czyszczących, konserwujących, dezynfekujących i zapachowych, mydła, ręczników papierowych oraz </w:t>
      </w:r>
      <w:r w:rsidR="00854F62">
        <w:rPr>
          <w:rFonts w:ascii="Poppins" w:hAnsi="Poppins" w:cs="Poppins"/>
          <w:sz w:val="20"/>
          <w:szCs w:val="20"/>
        </w:rPr>
        <w:t>papieru</w:t>
      </w:r>
      <w:r>
        <w:rPr>
          <w:rFonts w:ascii="Poppins" w:hAnsi="Poppins" w:cs="Poppins"/>
          <w:sz w:val="20"/>
          <w:szCs w:val="20"/>
        </w:rPr>
        <w:t xml:space="preserve"> toaletowego, worków foliowych na odpady oraz wszystkie </w:t>
      </w:r>
      <w:r>
        <w:rPr>
          <w:rFonts w:ascii="Poppins" w:hAnsi="Poppins" w:cs="Poppins"/>
          <w:sz w:val="20"/>
          <w:szCs w:val="20"/>
        </w:rPr>
        <w:lastRenderedPageBreak/>
        <w:t>inne artykułu potrzebne do należytego wykonywania usługi.</w:t>
      </w:r>
      <w:r w:rsidR="00304216" w:rsidRPr="00304216">
        <w:t xml:space="preserve"> </w:t>
      </w:r>
      <w:r w:rsidR="00304216" w:rsidRPr="00304216">
        <w:rPr>
          <w:rFonts w:ascii="Poppins" w:hAnsi="Poppins" w:cs="Poppins"/>
          <w:sz w:val="20"/>
          <w:szCs w:val="20"/>
        </w:rPr>
        <w:t>Stosowane środki czystości będą bezspornej dobrej jakości, posiadające atest PZH, właściwe dla zainstalowanych pojemników oraz dozowników.</w:t>
      </w:r>
      <w:r w:rsidR="00304216">
        <w:rPr>
          <w:rFonts w:ascii="Poppins" w:hAnsi="Poppins" w:cs="Poppins"/>
          <w:sz w:val="20"/>
          <w:szCs w:val="20"/>
        </w:rPr>
        <w:t xml:space="preserve"> </w:t>
      </w:r>
      <w:r w:rsidR="00304216" w:rsidRPr="00304216">
        <w:rPr>
          <w:rFonts w:ascii="Poppins" w:hAnsi="Poppins" w:cs="Poppins"/>
          <w:sz w:val="20"/>
          <w:szCs w:val="20"/>
        </w:rPr>
        <w:t>Środki czystości winny być także odpowiednie dla poszczególnych powierzchni, gwarantujące  bezpieczeństwo (antypoślizgowe), o jakości zapewniającej wymagany poziom sprzątanych obiektów</w:t>
      </w:r>
      <w:r w:rsidR="00304216">
        <w:rPr>
          <w:rFonts w:ascii="Poppins" w:hAnsi="Poppins" w:cs="Poppins"/>
          <w:sz w:val="20"/>
          <w:szCs w:val="20"/>
        </w:rPr>
        <w:t>.</w:t>
      </w:r>
    </w:p>
    <w:p w14:paraId="26167CE9" w14:textId="6928D998" w:rsidR="00BF6FC1" w:rsidRPr="00BF6FC1" w:rsidRDefault="00BF6FC1" w:rsidP="00BF6FC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BF6FC1">
        <w:rPr>
          <w:rFonts w:ascii="Poppins" w:hAnsi="Poppins" w:cs="Poppins"/>
          <w:b/>
          <w:bCs/>
          <w:sz w:val="20"/>
          <w:szCs w:val="20"/>
        </w:rPr>
        <w:t>Czas świadczenia usługi:</w:t>
      </w:r>
    </w:p>
    <w:p w14:paraId="662D1592" w14:textId="09D85BDF" w:rsidR="00BF6FC1" w:rsidRDefault="00BF6FC1" w:rsidP="00BF6FC1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Usługi świadczone będą w okresie trwania umowy w siedzibach od poniedziałku do piątku (włącznie) w godzinach od 15:00-20:00</w:t>
      </w:r>
      <w:r w:rsidR="00304216">
        <w:rPr>
          <w:rFonts w:ascii="Poppins" w:hAnsi="Poppins" w:cs="Poppins"/>
          <w:sz w:val="20"/>
          <w:szCs w:val="20"/>
        </w:rPr>
        <w:t xml:space="preserve"> </w:t>
      </w:r>
      <w:r>
        <w:rPr>
          <w:rFonts w:ascii="Poppins" w:hAnsi="Poppins" w:cs="Poppins"/>
          <w:sz w:val="20"/>
          <w:szCs w:val="20"/>
        </w:rPr>
        <w:t>(jeśli godziny pracy miałyby być inne wówczas czas pracy ustala Kierownik danej jednostki).</w:t>
      </w:r>
    </w:p>
    <w:p w14:paraId="7954D03A" w14:textId="5179B4AC" w:rsidR="00BF6FC1" w:rsidRDefault="00BF6FC1" w:rsidP="00BF6FC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 w:rsidRPr="003D19B7">
        <w:rPr>
          <w:rFonts w:ascii="Poppins" w:hAnsi="Poppins" w:cs="Poppins"/>
          <w:b/>
          <w:bCs/>
          <w:sz w:val="20"/>
          <w:szCs w:val="20"/>
        </w:rPr>
        <w:t>Wykonawca zobowiązany jest do</w:t>
      </w:r>
      <w:r>
        <w:rPr>
          <w:rFonts w:ascii="Poppins" w:hAnsi="Poppins" w:cs="Poppins"/>
          <w:sz w:val="20"/>
          <w:szCs w:val="20"/>
        </w:rPr>
        <w:t>:</w:t>
      </w:r>
    </w:p>
    <w:p w14:paraId="5222D806" w14:textId="47D85F11" w:rsidR="00BF6FC1" w:rsidRDefault="00CE138A" w:rsidP="00CE138A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Zamykania po zakończeniu sprzątania okien i drzwi sprzątanych pomieszczeń,</w:t>
      </w:r>
    </w:p>
    <w:p w14:paraId="272626BD" w14:textId="4688A219" w:rsidR="00CE138A" w:rsidRDefault="00CE138A" w:rsidP="00CE138A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Wyłączania urządzeń elektrycznych, świateł oraz zakręcania punktów czerpania wody,</w:t>
      </w:r>
    </w:p>
    <w:p w14:paraId="0549BDAE" w14:textId="63B7CE6F" w:rsidR="00CE138A" w:rsidRDefault="00CE138A" w:rsidP="00CE138A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Zgłaszania następujących faktów i zdarzeń:</w:t>
      </w:r>
    </w:p>
    <w:p w14:paraId="46252964" w14:textId="1B04B8D3" w:rsidR="00CE138A" w:rsidRDefault="00CE138A" w:rsidP="00CE138A">
      <w:pPr>
        <w:pStyle w:val="Akapitzlist"/>
        <w:numPr>
          <w:ilvl w:val="1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Zgubienia kluczy do pomieszczeń,</w:t>
      </w:r>
    </w:p>
    <w:p w14:paraId="0A905265" w14:textId="23B1065F" w:rsidR="00CE138A" w:rsidRDefault="003D19B7" w:rsidP="00CE138A">
      <w:pPr>
        <w:pStyle w:val="Akapitzlist"/>
        <w:numPr>
          <w:ilvl w:val="1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Pozostawienia włączonych urządzeń elektrycznych;</w:t>
      </w:r>
    </w:p>
    <w:p w14:paraId="285F3C5D" w14:textId="1FE9F9F4" w:rsidR="003D19B7" w:rsidRDefault="003D19B7" w:rsidP="00CE138A">
      <w:pPr>
        <w:pStyle w:val="Akapitzlist"/>
        <w:numPr>
          <w:ilvl w:val="1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Awarie elektryczne i wszelkie oznaki nieszczelności urządzeń c.o. i wod.-kan.,</w:t>
      </w:r>
    </w:p>
    <w:p w14:paraId="62D154F1" w14:textId="7B2FA2A2" w:rsidR="003D19B7" w:rsidRDefault="003D19B7" w:rsidP="00CE138A">
      <w:pPr>
        <w:pStyle w:val="Akapitzlist"/>
        <w:numPr>
          <w:ilvl w:val="1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Pozostawienie pieczątek i innych cennych przedmiotów,</w:t>
      </w:r>
    </w:p>
    <w:p w14:paraId="423D9B29" w14:textId="5B32534D" w:rsidR="003D19B7" w:rsidRDefault="003D19B7" w:rsidP="00CE138A">
      <w:pPr>
        <w:pStyle w:val="Akapitzlist"/>
        <w:numPr>
          <w:ilvl w:val="1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Pozostawienie otwartych szaf;</w:t>
      </w:r>
    </w:p>
    <w:p w14:paraId="4019C405" w14:textId="1E7A3D16" w:rsidR="003D19B7" w:rsidRDefault="003D19B7" w:rsidP="00CE138A">
      <w:pPr>
        <w:pStyle w:val="Akapitzlist"/>
        <w:numPr>
          <w:ilvl w:val="1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Wszystkie istotne fakty i zdarzenia.</w:t>
      </w:r>
    </w:p>
    <w:p w14:paraId="03CAA73B" w14:textId="4ABA960D" w:rsidR="003D19B7" w:rsidRDefault="003D19B7" w:rsidP="003D19B7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Otwieranie i zamykanie drzwi głównych wejściowych do budynku,</w:t>
      </w:r>
    </w:p>
    <w:p w14:paraId="76E6208E" w14:textId="48634E0F" w:rsidR="003D19B7" w:rsidRDefault="003D19B7" w:rsidP="003D19B7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Odbezpieczanie oraz zabezpieczanie systemu alarmowego przy użyciu przydzielonego kodu dostępu otrzymanego od Zamawiającego.</w:t>
      </w:r>
    </w:p>
    <w:p w14:paraId="053742CD" w14:textId="4D73D366" w:rsidR="003D19B7" w:rsidRPr="003D19B7" w:rsidRDefault="003D19B7" w:rsidP="003D19B7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Poppins" w:hAnsi="Poppins" w:cs="Poppins"/>
          <w:b/>
          <w:bCs/>
          <w:sz w:val="20"/>
          <w:szCs w:val="20"/>
        </w:rPr>
      </w:pPr>
      <w:r w:rsidRPr="003D19B7">
        <w:rPr>
          <w:rFonts w:ascii="Poppins" w:hAnsi="Poppins" w:cs="Poppins"/>
          <w:b/>
          <w:bCs/>
          <w:sz w:val="20"/>
          <w:szCs w:val="20"/>
        </w:rPr>
        <w:t>Inne postanowienia:</w:t>
      </w:r>
    </w:p>
    <w:p w14:paraId="6230BC18" w14:textId="52B642F6" w:rsidR="003D19B7" w:rsidRDefault="003D19B7" w:rsidP="003D19B7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Zamawiający udostępni nieodpłatnie Wykonawcy pomieszczenia do przechowywania sprzętu, środków czyszczących i artykułów higienicznych oraz odzieży roboczej,</w:t>
      </w:r>
    </w:p>
    <w:p w14:paraId="1972E354" w14:textId="07922B9F" w:rsidR="003D19B7" w:rsidRPr="00BF6FC1" w:rsidRDefault="003D19B7" w:rsidP="003D19B7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>Zamawiający ponosi koszty energii elektrycznej i wody potrzebnych do wykonania zamówienia.</w:t>
      </w:r>
    </w:p>
    <w:p w14:paraId="59487EA9" w14:textId="77777777" w:rsidR="00BF6FC1" w:rsidRDefault="00BF6FC1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049C8CF9" w14:textId="77777777" w:rsidR="00056D96" w:rsidRDefault="00056D96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0F58A265" w14:textId="77777777" w:rsidR="00056D96" w:rsidRDefault="00056D96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7280D822" w14:textId="77777777" w:rsidR="00056D96" w:rsidRDefault="00056D96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4B9F0F18" w14:textId="77777777" w:rsidR="00056D96" w:rsidRDefault="00056D96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6313ED0E" w14:textId="77777777" w:rsidR="00056D96" w:rsidRDefault="00056D96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7DBA9727" w14:textId="77777777" w:rsidR="00056D96" w:rsidRDefault="00056D96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4C08C9C7" w14:textId="77777777" w:rsidR="00056D96" w:rsidRDefault="00056D96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6DD6220B" w14:textId="77777777" w:rsidR="00056D96" w:rsidRDefault="00056D96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4C6E0B7C" w14:textId="77777777" w:rsidR="00056D96" w:rsidRDefault="00056D96" w:rsidP="00BF6FC1">
      <w:pPr>
        <w:pStyle w:val="Akapitzlist"/>
        <w:spacing w:after="0" w:line="276" w:lineRule="auto"/>
        <w:ind w:left="1440"/>
        <w:jc w:val="both"/>
        <w:rPr>
          <w:rFonts w:ascii="Poppins" w:hAnsi="Poppins" w:cs="Poppins"/>
          <w:sz w:val="20"/>
          <w:szCs w:val="20"/>
        </w:rPr>
      </w:pPr>
    </w:p>
    <w:p w14:paraId="7049ECFB" w14:textId="77777777" w:rsidR="0028770F" w:rsidRPr="0028770F" w:rsidRDefault="0028770F" w:rsidP="0028770F">
      <w:pPr>
        <w:pBdr>
          <w:bottom w:val="single" w:sz="6" w:space="3" w:color="auto"/>
        </w:pBdr>
        <w:spacing w:after="200" w:line="360" w:lineRule="auto"/>
        <w:jc w:val="both"/>
        <w:rPr>
          <w:rFonts w:ascii="Poppins" w:eastAsia="Calibri" w:hAnsi="Poppins" w:cs="Poppins"/>
          <w:b/>
          <w:bCs/>
          <w:i/>
          <w:iCs/>
          <w:color w:val="4F81BD"/>
          <w:sz w:val="20"/>
          <w:szCs w:val="20"/>
        </w:rPr>
      </w:pPr>
    </w:p>
    <w:p w14:paraId="5F153CFD" w14:textId="77777777" w:rsidR="0028770F" w:rsidRPr="0028770F" w:rsidRDefault="0028770F" w:rsidP="0028770F">
      <w:pPr>
        <w:pBdr>
          <w:bottom w:val="single" w:sz="6" w:space="3" w:color="auto"/>
        </w:pBdr>
        <w:spacing w:after="200" w:line="360" w:lineRule="auto"/>
        <w:ind w:left="360"/>
        <w:jc w:val="both"/>
        <w:rPr>
          <w:rFonts w:ascii="Poppins" w:eastAsia="Calibri" w:hAnsi="Poppins" w:cs="Poppins"/>
          <w:b/>
          <w:bCs/>
          <w:i/>
          <w:iCs/>
          <w:color w:val="4F81BD"/>
          <w:sz w:val="20"/>
          <w:szCs w:val="20"/>
        </w:rPr>
      </w:pPr>
      <w:r w:rsidRPr="0028770F">
        <w:rPr>
          <w:rFonts w:ascii="Poppins" w:eastAsia="Times New Roman" w:hAnsi="Poppins" w:cs="Poppins"/>
          <w:bCs/>
          <w:sz w:val="20"/>
          <w:szCs w:val="20"/>
        </w:rPr>
        <w:lastRenderedPageBreak/>
        <w:t>Załącznik nr 2 do SWIZ</w:t>
      </w:r>
    </w:p>
    <w:p w14:paraId="4CD18DA7" w14:textId="77777777" w:rsidR="0028770F" w:rsidRPr="0028770F" w:rsidRDefault="0028770F" w:rsidP="0028770F">
      <w:pPr>
        <w:spacing w:after="200" w:line="276" w:lineRule="auto"/>
        <w:jc w:val="right"/>
        <w:rPr>
          <w:rFonts w:ascii="Poppins" w:eastAsia="Calibri" w:hAnsi="Poppins" w:cs="Poppins"/>
          <w:bCs/>
          <w:sz w:val="20"/>
          <w:szCs w:val="20"/>
        </w:rPr>
      </w:pPr>
    </w:p>
    <w:p w14:paraId="1E340E0C" w14:textId="77777777" w:rsidR="0028770F" w:rsidRPr="0028770F" w:rsidRDefault="0028770F" w:rsidP="0028770F">
      <w:pPr>
        <w:spacing w:after="200" w:line="276" w:lineRule="auto"/>
        <w:jc w:val="center"/>
        <w:rPr>
          <w:rFonts w:ascii="Poppins" w:eastAsia="Calibri" w:hAnsi="Poppins" w:cs="Poppins"/>
          <w:sz w:val="20"/>
          <w:szCs w:val="20"/>
        </w:rPr>
      </w:pPr>
      <w:bookmarkStart w:id="0" w:name="_Hlk181011523"/>
      <w:r w:rsidRPr="0028770F">
        <w:rPr>
          <w:rFonts w:ascii="Poppins" w:eastAsia="Calibri" w:hAnsi="Poppins" w:cs="Poppins"/>
          <w:b/>
          <w:bCs/>
          <w:sz w:val="20"/>
          <w:szCs w:val="20"/>
        </w:rPr>
        <w:t>HARMONOGRAM WYKONYWANYCH PRAC PORZĄDKOWYCH</w:t>
      </w:r>
    </w:p>
    <w:p w14:paraId="4E0B95AF" w14:textId="77777777" w:rsidR="0028770F" w:rsidRPr="0028770F" w:rsidRDefault="0028770F" w:rsidP="0028770F">
      <w:pPr>
        <w:spacing w:after="200" w:line="276" w:lineRule="auto"/>
        <w:rPr>
          <w:rFonts w:ascii="Poppins" w:eastAsia="Calibri" w:hAnsi="Poppins" w:cs="Poppi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7"/>
        <w:gridCol w:w="4417"/>
      </w:tblGrid>
      <w:tr w:rsidR="0028770F" w:rsidRPr="0028770F" w14:paraId="6A3FB85F" w14:textId="77777777" w:rsidTr="006F3D24">
        <w:trPr>
          <w:trHeight w:val="225"/>
        </w:trPr>
        <w:tc>
          <w:tcPr>
            <w:tcW w:w="4417" w:type="dxa"/>
          </w:tcPr>
          <w:p w14:paraId="2D7A44AD" w14:textId="77777777" w:rsidR="0028770F" w:rsidRPr="0028770F" w:rsidRDefault="0028770F" w:rsidP="0028770F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sz w:val="20"/>
                <w:szCs w:val="20"/>
              </w:rPr>
              <w:t>Określenie Czynności</w:t>
            </w:r>
          </w:p>
        </w:tc>
        <w:tc>
          <w:tcPr>
            <w:tcW w:w="4417" w:type="dxa"/>
          </w:tcPr>
          <w:p w14:paraId="46A95C1E" w14:textId="77777777" w:rsidR="0028770F" w:rsidRPr="0028770F" w:rsidRDefault="0028770F" w:rsidP="0028770F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sz w:val="20"/>
                <w:szCs w:val="20"/>
              </w:rPr>
              <w:t>Termin wykonania</w:t>
            </w:r>
          </w:p>
        </w:tc>
      </w:tr>
      <w:tr w:rsidR="0028770F" w:rsidRPr="0028770F" w14:paraId="667F8E4B" w14:textId="77777777" w:rsidTr="006F3D24">
        <w:trPr>
          <w:trHeight w:val="1679"/>
        </w:trPr>
        <w:tc>
          <w:tcPr>
            <w:tcW w:w="4417" w:type="dxa"/>
          </w:tcPr>
          <w:p w14:paraId="29910DAC" w14:textId="77777777" w:rsidR="0028770F" w:rsidRPr="0028770F" w:rsidRDefault="0028770F" w:rsidP="0028770F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color w:val="002060"/>
                <w:sz w:val="20"/>
                <w:szCs w:val="20"/>
              </w:rPr>
              <w:t>(raz w miesiącu)*</w:t>
            </w:r>
          </w:p>
          <w:p w14:paraId="3CC64E4F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Odkurzanie mebli tapicerowanych, czyszczenie siedzisk, krzeseł i pozostałego wyposażenia</w:t>
            </w:r>
          </w:p>
          <w:p w14:paraId="1EB709D6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sz w:val="20"/>
                <w:szCs w:val="20"/>
              </w:rPr>
              <w:t xml:space="preserve">Odkurzanie mechaniczne podłóg i okablowania z kurzu przy sprzęcie komputerowym, </w:t>
            </w:r>
          </w:p>
          <w:p w14:paraId="6F01281D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sz w:val="20"/>
                <w:szCs w:val="20"/>
              </w:rPr>
              <w:t xml:space="preserve">Mycie podłóg  w piwnicy – archiwum, </w:t>
            </w:r>
          </w:p>
          <w:p w14:paraId="1A6CC46B" w14:textId="77777777" w:rsidR="0028770F" w:rsidRPr="0028770F" w:rsidRDefault="0028770F" w:rsidP="0028770F">
            <w:pPr>
              <w:spacing w:after="0" w:line="240" w:lineRule="auto"/>
              <w:jc w:val="both"/>
              <w:rPr>
                <w:rFonts w:ascii="Poppins" w:eastAsia="Calibri" w:hAnsi="Poppins" w:cs="Poppins"/>
                <w:b/>
                <w:bCs/>
                <w:sz w:val="20"/>
                <w:szCs w:val="20"/>
                <w:lang w:eastAsia="pl-PL"/>
              </w:rPr>
            </w:pPr>
            <w:r w:rsidRPr="0028770F">
              <w:rPr>
                <w:rFonts w:ascii="Poppins" w:eastAsia="Calibri" w:hAnsi="Poppins" w:cs="Poppins"/>
                <w:b/>
                <w:bCs/>
                <w:sz w:val="20"/>
                <w:szCs w:val="20"/>
                <w:lang w:eastAsia="pl-PL"/>
              </w:rPr>
              <w:t>Wycieranie gaśnic, tabliczek informacji wizualnej, depozytorów kluczy, szafek hydrantowych</w:t>
            </w:r>
          </w:p>
          <w:p w14:paraId="59B7F54A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17" w:type="dxa"/>
          </w:tcPr>
          <w:p w14:paraId="014A0F79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color w:val="FF0000"/>
                <w:sz w:val="20"/>
                <w:szCs w:val="20"/>
              </w:rPr>
            </w:pPr>
          </w:p>
          <w:p w14:paraId="1140448A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28770F">
              <w:rPr>
                <w:rFonts w:ascii="Poppins" w:eastAsia="Calibri" w:hAnsi="Poppins" w:cs="Poppins"/>
                <w:sz w:val="20"/>
                <w:szCs w:val="20"/>
              </w:rPr>
              <w:t>………. tydzień miesiąca</w:t>
            </w:r>
          </w:p>
          <w:p w14:paraId="699222B8" w14:textId="77777777" w:rsidR="0028770F" w:rsidRPr="0028770F" w:rsidRDefault="0028770F" w:rsidP="0028770F">
            <w:pPr>
              <w:spacing w:after="0" w:line="276" w:lineRule="auto"/>
              <w:rPr>
                <w:rFonts w:ascii="Poppins" w:eastAsia="Calibri" w:hAnsi="Poppins" w:cs="Poppins"/>
                <w:i/>
                <w:sz w:val="20"/>
                <w:szCs w:val="20"/>
              </w:rPr>
            </w:pPr>
          </w:p>
          <w:p w14:paraId="264AE837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28770F">
              <w:rPr>
                <w:rFonts w:ascii="Poppins" w:eastAsia="Calibri" w:hAnsi="Poppins" w:cs="Poppins"/>
                <w:sz w:val="20"/>
                <w:szCs w:val="20"/>
              </w:rPr>
              <w:t>………. tydzień miesiąca</w:t>
            </w:r>
          </w:p>
          <w:p w14:paraId="22BB4F6A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i/>
                <w:sz w:val="20"/>
                <w:szCs w:val="20"/>
              </w:rPr>
            </w:pPr>
          </w:p>
          <w:p w14:paraId="06E24949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28770F">
              <w:rPr>
                <w:rFonts w:ascii="Poppins" w:eastAsia="Calibri" w:hAnsi="Poppins" w:cs="Poppins"/>
                <w:sz w:val="20"/>
                <w:szCs w:val="20"/>
              </w:rPr>
              <w:t>………. tydzień miesiąca</w:t>
            </w:r>
          </w:p>
          <w:p w14:paraId="32223CB4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28770F">
              <w:rPr>
                <w:rFonts w:ascii="Poppins" w:eastAsia="Calibri" w:hAnsi="Poppins" w:cs="Poppins"/>
                <w:sz w:val="20"/>
                <w:szCs w:val="20"/>
              </w:rPr>
              <w:t>………. tydzień miesiąca</w:t>
            </w:r>
          </w:p>
        </w:tc>
      </w:tr>
      <w:tr w:rsidR="0028770F" w:rsidRPr="0028770F" w14:paraId="3FBE58DC" w14:textId="77777777" w:rsidTr="006F3D24">
        <w:trPr>
          <w:trHeight w:val="1350"/>
        </w:trPr>
        <w:tc>
          <w:tcPr>
            <w:tcW w:w="4417" w:type="dxa"/>
          </w:tcPr>
          <w:p w14:paraId="4682C955" w14:textId="77777777" w:rsidR="0028770F" w:rsidRPr="0028770F" w:rsidRDefault="0028770F" w:rsidP="0028770F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bCs/>
                <w:color w:val="002060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bCs/>
                <w:color w:val="002060"/>
                <w:sz w:val="20"/>
                <w:szCs w:val="20"/>
              </w:rPr>
              <w:t>(raz na pół roku)*</w:t>
            </w:r>
          </w:p>
          <w:p w14:paraId="2272A5E9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Mycie okien</w:t>
            </w:r>
          </w:p>
          <w:p w14:paraId="2353A1EE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 xml:space="preserve">Czyszczenie grzejników </w:t>
            </w:r>
          </w:p>
          <w:p w14:paraId="5A77E979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Czyszczenie kratek wentylacyjnych</w:t>
            </w:r>
          </w:p>
        </w:tc>
        <w:tc>
          <w:tcPr>
            <w:tcW w:w="4417" w:type="dxa"/>
          </w:tcPr>
          <w:p w14:paraId="4544A1C5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i/>
                <w:sz w:val="20"/>
                <w:szCs w:val="20"/>
              </w:rPr>
            </w:pPr>
          </w:p>
          <w:p w14:paraId="74FEE219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28770F">
              <w:rPr>
                <w:rFonts w:ascii="Poppins" w:eastAsia="Calibri" w:hAnsi="Poppins" w:cs="Poppins"/>
                <w:sz w:val="20"/>
                <w:szCs w:val="20"/>
              </w:rPr>
              <w:t>……….tydzień roku</w:t>
            </w:r>
          </w:p>
          <w:p w14:paraId="7134C99F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28770F">
              <w:rPr>
                <w:rFonts w:ascii="Poppins" w:eastAsia="Calibri" w:hAnsi="Poppins" w:cs="Poppins"/>
                <w:sz w:val="20"/>
                <w:szCs w:val="20"/>
              </w:rPr>
              <w:t>……… tydzień roku</w:t>
            </w:r>
          </w:p>
          <w:p w14:paraId="1127D260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28770F">
              <w:rPr>
                <w:rFonts w:ascii="Poppins" w:eastAsia="Calibri" w:hAnsi="Poppins" w:cs="Poppins"/>
                <w:sz w:val="20"/>
                <w:szCs w:val="20"/>
              </w:rPr>
              <w:t>……… tydzień roku</w:t>
            </w:r>
          </w:p>
        </w:tc>
      </w:tr>
      <w:tr w:rsidR="0028770F" w:rsidRPr="0028770F" w14:paraId="3E97292F" w14:textId="77777777" w:rsidTr="006F3D24">
        <w:trPr>
          <w:trHeight w:val="1002"/>
        </w:trPr>
        <w:tc>
          <w:tcPr>
            <w:tcW w:w="4417" w:type="dxa"/>
          </w:tcPr>
          <w:p w14:paraId="0463BB4E" w14:textId="77777777" w:rsidR="0028770F" w:rsidRPr="0028770F" w:rsidRDefault="0028770F" w:rsidP="0028770F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bCs/>
                <w:color w:val="002060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bCs/>
                <w:color w:val="002060"/>
                <w:sz w:val="20"/>
                <w:szCs w:val="20"/>
              </w:rPr>
              <w:t>(raz na rok)*</w:t>
            </w:r>
          </w:p>
          <w:p w14:paraId="0115487A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Polimeryzacja mechaniczna wykładzin PCV</w:t>
            </w:r>
          </w:p>
        </w:tc>
        <w:tc>
          <w:tcPr>
            <w:tcW w:w="4417" w:type="dxa"/>
          </w:tcPr>
          <w:p w14:paraId="288A1915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color w:val="FF0000"/>
                <w:sz w:val="20"/>
                <w:szCs w:val="20"/>
              </w:rPr>
            </w:pPr>
          </w:p>
          <w:p w14:paraId="54F10D46" w14:textId="77777777" w:rsidR="0028770F" w:rsidRPr="0028770F" w:rsidRDefault="0028770F" w:rsidP="0028770F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28770F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28770F">
              <w:rPr>
                <w:rFonts w:ascii="Poppins" w:eastAsia="Calibri" w:hAnsi="Poppins" w:cs="Poppins"/>
                <w:sz w:val="20"/>
                <w:szCs w:val="20"/>
              </w:rPr>
              <w:t>……… tydzień roku</w:t>
            </w:r>
          </w:p>
        </w:tc>
      </w:tr>
    </w:tbl>
    <w:p w14:paraId="4813BDB3" w14:textId="77777777" w:rsidR="0028770F" w:rsidRPr="0028770F" w:rsidRDefault="0028770F" w:rsidP="0028770F">
      <w:pPr>
        <w:spacing w:after="200" w:line="276" w:lineRule="auto"/>
        <w:rPr>
          <w:rFonts w:ascii="Poppins" w:eastAsia="Calibri" w:hAnsi="Poppins" w:cs="Poppins"/>
          <w:color w:val="FF0000"/>
          <w:sz w:val="20"/>
          <w:szCs w:val="20"/>
        </w:rPr>
      </w:pPr>
    </w:p>
    <w:p w14:paraId="38615CC3" w14:textId="77777777" w:rsidR="0028770F" w:rsidRPr="0028770F" w:rsidRDefault="0028770F" w:rsidP="0028770F">
      <w:pPr>
        <w:spacing w:after="200" w:line="276" w:lineRule="auto"/>
        <w:rPr>
          <w:rFonts w:ascii="Poppins" w:eastAsia="Calibri" w:hAnsi="Poppins" w:cs="Poppins"/>
          <w:sz w:val="20"/>
          <w:szCs w:val="20"/>
        </w:rPr>
      </w:pPr>
      <w:r w:rsidRPr="0028770F">
        <w:rPr>
          <w:rFonts w:ascii="Poppins" w:eastAsia="Calibri" w:hAnsi="Poppins" w:cs="Poppins"/>
          <w:sz w:val="20"/>
          <w:szCs w:val="20"/>
        </w:rPr>
        <w:t>*należy wskazać w którym tygodniu roku zostanie wykonana usługa, przyjmując, że rok ma 52 tygodni</w:t>
      </w:r>
    </w:p>
    <w:bookmarkEnd w:id="0"/>
    <w:p w14:paraId="34D88B2E" w14:textId="77777777" w:rsidR="00056D96" w:rsidRPr="00056D96" w:rsidRDefault="00056D96" w:rsidP="0028770F">
      <w:pPr>
        <w:pBdr>
          <w:bottom w:val="single" w:sz="6" w:space="3" w:color="auto"/>
        </w:pBdr>
        <w:spacing w:after="200" w:line="360" w:lineRule="auto"/>
        <w:ind w:left="360"/>
        <w:jc w:val="both"/>
        <w:rPr>
          <w:rFonts w:ascii="Poppins" w:hAnsi="Poppins" w:cs="Poppins"/>
          <w:sz w:val="20"/>
          <w:szCs w:val="20"/>
        </w:rPr>
      </w:pPr>
    </w:p>
    <w:sectPr w:rsidR="00056D96" w:rsidRPr="00056D96" w:rsidSect="00AC4FA7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6B064" w14:textId="77777777" w:rsidR="00E34046" w:rsidRDefault="00E34046">
      <w:pPr>
        <w:spacing w:after="0" w:line="240" w:lineRule="auto"/>
      </w:pPr>
      <w:r>
        <w:separator/>
      </w:r>
    </w:p>
  </w:endnote>
  <w:endnote w:type="continuationSeparator" w:id="0">
    <w:p w14:paraId="47B29B0C" w14:textId="77777777" w:rsidR="00E34046" w:rsidRDefault="00E34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C708C5" w14:paraId="09F16192" w14:textId="77777777" w:rsidTr="76C708C5">
      <w:trPr>
        <w:trHeight w:val="300"/>
      </w:trPr>
      <w:tc>
        <w:tcPr>
          <w:tcW w:w="3005" w:type="dxa"/>
        </w:tcPr>
        <w:p w14:paraId="040EB23A" w14:textId="77777777" w:rsidR="76C708C5" w:rsidRDefault="76C708C5" w:rsidP="76C708C5">
          <w:pPr>
            <w:pStyle w:val="Nagwek"/>
            <w:ind w:left="-115"/>
          </w:pPr>
        </w:p>
      </w:tc>
      <w:tc>
        <w:tcPr>
          <w:tcW w:w="3005" w:type="dxa"/>
        </w:tcPr>
        <w:p w14:paraId="42D8179D" w14:textId="77777777" w:rsidR="76C708C5" w:rsidRDefault="76C708C5" w:rsidP="76C708C5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77BED4D1" wp14:editId="6EF75B98">
                <wp:extent cx="952500" cy="190500"/>
                <wp:effectExtent l="0" t="0" r="0" b="0"/>
                <wp:docPr id="1997815638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770EB2E1" w14:textId="77777777" w:rsidR="76C708C5" w:rsidRDefault="76C708C5" w:rsidP="76C708C5">
          <w:pPr>
            <w:pStyle w:val="Nagwek"/>
            <w:ind w:right="-115"/>
            <w:jc w:val="right"/>
          </w:pPr>
        </w:p>
      </w:tc>
    </w:tr>
  </w:tbl>
  <w:p w14:paraId="0C38CD06" w14:textId="77777777" w:rsidR="76C708C5" w:rsidRDefault="76C708C5" w:rsidP="76C708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0064F2A" w14:paraId="7AB326D8" w14:textId="77777777" w:rsidTr="004C1E03">
      <w:trPr>
        <w:trHeight w:val="300"/>
      </w:trPr>
      <w:tc>
        <w:tcPr>
          <w:tcW w:w="3005" w:type="dxa"/>
        </w:tcPr>
        <w:p w14:paraId="49DC7795" w14:textId="77777777" w:rsidR="00064F2A" w:rsidRDefault="00064F2A" w:rsidP="00064F2A">
          <w:pPr>
            <w:pStyle w:val="Nagwek"/>
            <w:ind w:left="-115"/>
          </w:pPr>
        </w:p>
      </w:tc>
      <w:tc>
        <w:tcPr>
          <w:tcW w:w="3005" w:type="dxa"/>
        </w:tcPr>
        <w:p w14:paraId="29E46EF7" w14:textId="77777777" w:rsidR="00064F2A" w:rsidRDefault="00064F2A" w:rsidP="00064F2A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364470EB" wp14:editId="7AACBA77">
                <wp:extent cx="952500" cy="190500"/>
                <wp:effectExtent l="0" t="0" r="0" b="0"/>
                <wp:docPr id="1131514933" name="Obraz 11315149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3B81B96C" w14:textId="77777777" w:rsidR="00064F2A" w:rsidRDefault="00064F2A" w:rsidP="00064F2A">
          <w:pPr>
            <w:pStyle w:val="Nagwek"/>
            <w:ind w:right="-115"/>
            <w:jc w:val="right"/>
          </w:pPr>
        </w:p>
      </w:tc>
    </w:tr>
  </w:tbl>
  <w:p w14:paraId="45E618AA" w14:textId="77777777" w:rsidR="00064F2A" w:rsidRDefault="00064F2A" w:rsidP="00064F2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50256" w14:textId="77777777" w:rsidR="00E34046" w:rsidRDefault="00E34046">
      <w:pPr>
        <w:spacing w:after="0" w:line="240" w:lineRule="auto"/>
      </w:pPr>
      <w:r>
        <w:separator/>
      </w:r>
    </w:p>
  </w:footnote>
  <w:footnote w:type="continuationSeparator" w:id="0">
    <w:p w14:paraId="793E9DF4" w14:textId="77777777" w:rsidR="00E34046" w:rsidRDefault="00E34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AB012" w14:textId="77777777" w:rsidR="00064F2A" w:rsidRDefault="00064F2A" w:rsidP="00064F2A">
    <w:pPr>
      <w:pStyle w:val="Nagwek"/>
      <w:jc w:val="center"/>
    </w:pPr>
    <w:r>
      <w:rPr>
        <w:noProof/>
      </w:rPr>
      <w:drawing>
        <wp:inline distT="0" distB="0" distL="0" distR="0" wp14:anchorId="2281D839" wp14:editId="6A50BBE0">
          <wp:extent cx="5724524" cy="1219200"/>
          <wp:effectExtent l="0" t="0" r="0" b="0"/>
          <wp:docPr id="705432705" name="Obraz 7054327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E1A717" w14:textId="77777777" w:rsidR="00AC4FA7" w:rsidRDefault="00AC4FA7" w:rsidP="00064F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709A"/>
    <w:multiLevelType w:val="hybridMultilevel"/>
    <w:tmpl w:val="0AFE0AD2"/>
    <w:lvl w:ilvl="0" w:tplc="0CA8C89E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971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CF35F99"/>
    <w:multiLevelType w:val="hybridMultilevel"/>
    <w:tmpl w:val="3A9E27B4"/>
    <w:lvl w:ilvl="0" w:tplc="6A780A9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F92DCF"/>
    <w:multiLevelType w:val="hybridMultilevel"/>
    <w:tmpl w:val="40F684FC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" w15:restartNumberingAfterBreak="0">
    <w:nsid w:val="322D372F"/>
    <w:multiLevelType w:val="hybridMultilevel"/>
    <w:tmpl w:val="E4A8B316"/>
    <w:lvl w:ilvl="0" w:tplc="53A096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8720C58"/>
    <w:multiLevelType w:val="hybridMultilevel"/>
    <w:tmpl w:val="AFACC820"/>
    <w:lvl w:ilvl="0" w:tplc="1D9C6C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F5662AD"/>
    <w:multiLevelType w:val="multilevel"/>
    <w:tmpl w:val="8D3C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255438F"/>
    <w:multiLevelType w:val="multilevel"/>
    <w:tmpl w:val="8D3C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7790078"/>
    <w:multiLevelType w:val="multilevel"/>
    <w:tmpl w:val="0415001F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9" w15:restartNumberingAfterBreak="0">
    <w:nsid w:val="5AB47F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C700199"/>
    <w:multiLevelType w:val="multilevel"/>
    <w:tmpl w:val="CBB441F2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3" w:hanging="2160"/>
      </w:pPr>
      <w:rPr>
        <w:rFonts w:hint="default"/>
      </w:rPr>
    </w:lvl>
  </w:abstractNum>
  <w:abstractNum w:abstractNumId="11" w15:restartNumberingAfterBreak="0">
    <w:nsid w:val="5FAA490A"/>
    <w:multiLevelType w:val="multilevel"/>
    <w:tmpl w:val="8D3C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00273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277F36"/>
    <w:multiLevelType w:val="hybridMultilevel"/>
    <w:tmpl w:val="42F4EAF4"/>
    <w:lvl w:ilvl="0" w:tplc="9C90EB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0670C1C"/>
    <w:multiLevelType w:val="hybridMultilevel"/>
    <w:tmpl w:val="A4A83316"/>
    <w:lvl w:ilvl="0" w:tplc="D0DC3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107B5F"/>
    <w:multiLevelType w:val="multilevel"/>
    <w:tmpl w:val="8D3C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605796D"/>
    <w:multiLevelType w:val="multilevel"/>
    <w:tmpl w:val="8D3C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938219266">
    <w:abstractNumId w:val="9"/>
  </w:num>
  <w:num w:numId="2" w16cid:durableId="472140378">
    <w:abstractNumId w:val="8"/>
  </w:num>
  <w:num w:numId="3" w16cid:durableId="1999336174">
    <w:abstractNumId w:val="12"/>
  </w:num>
  <w:num w:numId="4" w16cid:durableId="1485702885">
    <w:abstractNumId w:val="3"/>
  </w:num>
  <w:num w:numId="5" w16cid:durableId="1577351283">
    <w:abstractNumId w:val="1"/>
  </w:num>
  <w:num w:numId="6" w16cid:durableId="546573792">
    <w:abstractNumId w:val="15"/>
  </w:num>
  <w:num w:numId="7" w16cid:durableId="913473206">
    <w:abstractNumId w:val="6"/>
  </w:num>
  <w:num w:numId="8" w16cid:durableId="664356504">
    <w:abstractNumId w:val="16"/>
  </w:num>
  <w:num w:numId="9" w16cid:durableId="1511943791">
    <w:abstractNumId w:val="11"/>
  </w:num>
  <w:num w:numId="10" w16cid:durableId="1906135600">
    <w:abstractNumId w:val="7"/>
  </w:num>
  <w:num w:numId="11" w16cid:durableId="400562395">
    <w:abstractNumId w:val="2"/>
  </w:num>
  <w:num w:numId="12" w16cid:durableId="15540352">
    <w:abstractNumId w:val="0"/>
  </w:num>
  <w:num w:numId="13" w16cid:durableId="239606039">
    <w:abstractNumId w:val="13"/>
  </w:num>
  <w:num w:numId="14" w16cid:durableId="1311592894">
    <w:abstractNumId w:val="4"/>
  </w:num>
  <w:num w:numId="15" w16cid:durableId="1731540040">
    <w:abstractNumId w:val="14"/>
  </w:num>
  <w:num w:numId="16" w16cid:durableId="1203984571">
    <w:abstractNumId w:val="10"/>
  </w:num>
  <w:num w:numId="17" w16cid:durableId="15910875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17"/>
    <w:rsid w:val="00056D96"/>
    <w:rsid w:val="00064F2A"/>
    <w:rsid w:val="00071F29"/>
    <w:rsid w:val="001A75DC"/>
    <w:rsid w:val="001E0168"/>
    <w:rsid w:val="0028770F"/>
    <w:rsid w:val="002B1ABD"/>
    <w:rsid w:val="00304216"/>
    <w:rsid w:val="003802AB"/>
    <w:rsid w:val="003D19B7"/>
    <w:rsid w:val="005E4278"/>
    <w:rsid w:val="00702779"/>
    <w:rsid w:val="00703EB6"/>
    <w:rsid w:val="00731F17"/>
    <w:rsid w:val="00741C18"/>
    <w:rsid w:val="00767145"/>
    <w:rsid w:val="00810D1A"/>
    <w:rsid w:val="00854F62"/>
    <w:rsid w:val="008E2CF7"/>
    <w:rsid w:val="00A6434F"/>
    <w:rsid w:val="00A7665A"/>
    <w:rsid w:val="00AA0080"/>
    <w:rsid w:val="00AC4FA7"/>
    <w:rsid w:val="00AC7892"/>
    <w:rsid w:val="00BF6FC1"/>
    <w:rsid w:val="00C22FD0"/>
    <w:rsid w:val="00CE138A"/>
    <w:rsid w:val="00CF0D0C"/>
    <w:rsid w:val="00DF6D89"/>
    <w:rsid w:val="00E0466D"/>
    <w:rsid w:val="00E34046"/>
    <w:rsid w:val="00FC0829"/>
    <w:rsid w:val="00FC47B7"/>
    <w:rsid w:val="044A972C"/>
    <w:rsid w:val="0CC130F7"/>
    <w:rsid w:val="0CE79603"/>
    <w:rsid w:val="0F8C8F51"/>
    <w:rsid w:val="13F5E6D8"/>
    <w:rsid w:val="18C284A2"/>
    <w:rsid w:val="2A7372C9"/>
    <w:rsid w:val="2B277CFC"/>
    <w:rsid w:val="2C75195B"/>
    <w:rsid w:val="31D9AD14"/>
    <w:rsid w:val="33900B5E"/>
    <w:rsid w:val="3CD98D0C"/>
    <w:rsid w:val="448FAB29"/>
    <w:rsid w:val="4C7FA09A"/>
    <w:rsid w:val="591B28E2"/>
    <w:rsid w:val="5A0166B4"/>
    <w:rsid w:val="622E09FF"/>
    <w:rsid w:val="6A9C8B6D"/>
    <w:rsid w:val="76C708C5"/>
    <w:rsid w:val="7C8441A9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5E41D"/>
  <w15:chartTrackingRefBased/>
  <w15:docId w15:val="{C8A62CA3-68CA-4BAF-B885-BF4DE4D3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31F1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10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D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D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D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D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jewska.ADM5BIS\Documents\Niestandardowe%20szablony%20pakietu%20Office\papier%20adm5%20(nag&#322;&#243;wek%20tylko%20na%201%20str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adm5 (nagłówek tylko na 1 str).dotx</Template>
  <TotalTime>0</TotalTime>
  <Pages>5</Pages>
  <Words>1293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Lijewska</dc:creator>
  <cp:keywords/>
  <dc:description/>
  <cp:lastModifiedBy>Katarzyna Folińska</cp:lastModifiedBy>
  <cp:revision>2</cp:revision>
  <dcterms:created xsi:type="dcterms:W3CDTF">2024-11-04T07:18:00Z</dcterms:created>
  <dcterms:modified xsi:type="dcterms:W3CDTF">2024-11-04T07:18:00Z</dcterms:modified>
</cp:coreProperties>
</file>