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2BCD" w14:textId="6158C5C3" w:rsidR="001646A6" w:rsidRPr="00434EEB" w:rsidRDefault="001646A6" w:rsidP="00164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</w:rPr>
      </w:pPr>
      <w:r w:rsidRPr="00434EEB">
        <w:rPr>
          <w:b/>
        </w:rPr>
        <w:t xml:space="preserve">Doposażenie placu zabaw w </w:t>
      </w:r>
      <w:r>
        <w:rPr>
          <w:b/>
        </w:rPr>
        <w:t>Mrocznie</w:t>
      </w:r>
      <w:r w:rsidR="007A0750">
        <w:rPr>
          <w:b/>
        </w:rPr>
        <w:t xml:space="preserve"> cz. I</w:t>
      </w:r>
    </w:p>
    <w:p w14:paraId="3E1EF60B" w14:textId="77777777" w:rsidR="001646A6" w:rsidRPr="00434EEB" w:rsidRDefault="001646A6" w:rsidP="001646A6">
      <w:r w:rsidRPr="00434EEB">
        <w:t xml:space="preserve">Budowa: </w:t>
      </w:r>
      <w:r>
        <w:t>Mroczno</w:t>
      </w:r>
    </w:p>
    <w:p w14:paraId="44D1E209" w14:textId="77777777" w:rsidR="001646A6" w:rsidRPr="00434EEB" w:rsidRDefault="001646A6" w:rsidP="001646A6">
      <w:r w:rsidRPr="00434EEB">
        <w:t>Obiekt: plac zabaw</w:t>
      </w:r>
      <w:r w:rsidR="008732B9">
        <w:t xml:space="preserve"> przy szkole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15"/>
        <w:gridCol w:w="3733"/>
        <w:gridCol w:w="1417"/>
        <w:gridCol w:w="3828"/>
      </w:tblGrid>
      <w:tr w:rsidR="001646A6" w:rsidRPr="00434EEB" w14:paraId="19446551" w14:textId="77777777" w:rsidTr="00F6173B">
        <w:tc>
          <w:tcPr>
            <w:tcW w:w="515" w:type="dxa"/>
            <w:shd w:val="clear" w:color="auto" w:fill="D9D9D9" w:themeFill="background1" w:themeFillShade="D9"/>
          </w:tcPr>
          <w:p w14:paraId="42D93C2D" w14:textId="77777777" w:rsidR="001646A6" w:rsidRPr="00434EEB" w:rsidRDefault="001646A6" w:rsidP="00F6173B">
            <w:pPr>
              <w:jc w:val="center"/>
            </w:pPr>
            <w:r w:rsidRPr="00434EEB">
              <w:t>LP.</w:t>
            </w:r>
          </w:p>
        </w:tc>
        <w:tc>
          <w:tcPr>
            <w:tcW w:w="3733" w:type="dxa"/>
            <w:shd w:val="clear" w:color="auto" w:fill="D9D9D9" w:themeFill="background1" w:themeFillShade="D9"/>
          </w:tcPr>
          <w:p w14:paraId="22E65A13" w14:textId="77777777" w:rsidR="001646A6" w:rsidRPr="00434EEB" w:rsidRDefault="001646A6" w:rsidP="00F6173B">
            <w:pPr>
              <w:jc w:val="center"/>
            </w:pPr>
            <w:r w:rsidRPr="00434EEB">
              <w:t>Opis pozycji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A1A4891" w14:textId="77777777" w:rsidR="001646A6" w:rsidRPr="00434EEB" w:rsidRDefault="001646A6" w:rsidP="00F6173B">
            <w:pPr>
              <w:jc w:val="center"/>
            </w:pPr>
            <w:r w:rsidRPr="00434EEB">
              <w:t>Ilość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5D5ECF52" w14:textId="77777777" w:rsidR="001646A6" w:rsidRPr="00434EEB" w:rsidRDefault="001646A6" w:rsidP="00F6173B">
            <w:pPr>
              <w:jc w:val="center"/>
            </w:pPr>
            <w:r>
              <w:t>Przykładowe realizacje</w:t>
            </w:r>
          </w:p>
        </w:tc>
      </w:tr>
      <w:tr w:rsidR="001646A6" w:rsidRPr="00434EEB" w14:paraId="5866EF6C" w14:textId="77777777" w:rsidTr="00F6173B">
        <w:tc>
          <w:tcPr>
            <w:tcW w:w="515" w:type="dxa"/>
          </w:tcPr>
          <w:p w14:paraId="6FEF96CF" w14:textId="77777777" w:rsidR="001646A6" w:rsidRPr="00434EEB" w:rsidRDefault="001646A6" w:rsidP="00F6173B">
            <w:r w:rsidRPr="00434EEB">
              <w:t>1</w:t>
            </w:r>
            <w:r w:rsidR="00067C27">
              <w:t>.</w:t>
            </w:r>
          </w:p>
        </w:tc>
        <w:tc>
          <w:tcPr>
            <w:tcW w:w="3733" w:type="dxa"/>
          </w:tcPr>
          <w:p w14:paraId="557980DA" w14:textId="77777777" w:rsidR="00A56302" w:rsidRDefault="001646A6" w:rsidP="00F6173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Bujak sprężynowy tupu  „rower” </w:t>
            </w:r>
            <w:r w:rsidR="005F0156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A56302">
              <w:rPr>
                <w:sz w:val="20"/>
              </w:rPr>
              <w:t>parametrowo</w:t>
            </w:r>
            <w:r w:rsidR="005F0156">
              <w:rPr>
                <w:sz w:val="20"/>
              </w:rPr>
              <w:t xml:space="preserve"> równoważny nie gorszy</w:t>
            </w:r>
            <w:r w:rsidR="00A56302">
              <w:rPr>
                <w:sz w:val="20"/>
              </w:rPr>
              <w:t xml:space="preserve">. </w:t>
            </w:r>
            <w:r w:rsidR="00A56302" w:rsidRPr="008D5C61">
              <w:rPr>
                <w:sz w:val="20"/>
              </w:rPr>
              <w:t xml:space="preserve">Wymagany montaż urządzenia na kotwach stalowych z zachowaniem </w:t>
            </w:r>
            <w:r w:rsidR="00DB1BDC">
              <w:rPr>
                <w:sz w:val="20"/>
              </w:rPr>
              <w:t xml:space="preserve">zalecanych </w:t>
            </w:r>
            <w:r w:rsidR="00A56302" w:rsidRPr="008D5C61">
              <w:rPr>
                <w:sz w:val="20"/>
              </w:rPr>
              <w:t>stref bezpieczeństwa.</w:t>
            </w:r>
            <w:r w:rsidR="005F0156">
              <w:rPr>
                <w:sz w:val="20"/>
              </w:rPr>
              <w:t xml:space="preserve"> </w:t>
            </w:r>
            <w:r w:rsidR="00741EA0">
              <w:rPr>
                <w:sz w:val="20"/>
              </w:rPr>
              <w:t xml:space="preserve">         </w:t>
            </w:r>
          </w:p>
          <w:p w14:paraId="207088E0" w14:textId="27D1E94B" w:rsidR="007A0750" w:rsidRDefault="005F0156" w:rsidP="007A0750">
            <w:pPr>
              <w:jc w:val="both"/>
              <w:rPr>
                <w:sz w:val="20"/>
              </w:rPr>
            </w:pPr>
            <w:r>
              <w:rPr>
                <w:sz w:val="20"/>
              </w:rPr>
              <w:t>Konstrukcja: stal sprężynowa śr. min 20 mm, ocynkowana, malowana proszkowo, płyta polietylenowa HDPE całkowicie odporna na działanie warunków atmosferycznych. Elementy łączeniowe to śruby wraz z nakrętkami zabezpieczone plastikowymi zaślepkami. Fundamenty</w:t>
            </w:r>
            <w:r w:rsidR="00407B9A">
              <w:rPr>
                <w:sz w:val="20"/>
              </w:rPr>
              <w:t xml:space="preserve"> prefabrykowane </w:t>
            </w:r>
            <w:r>
              <w:rPr>
                <w:sz w:val="20"/>
              </w:rPr>
              <w:t xml:space="preserve"> wykonane z betonu B-20 o wymiarach 50x50</w:t>
            </w:r>
            <w:r w:rsidR="00407B9A">
              <w:rPr>
                <w:sz w:val="20"/>
              </w:rPr>
              <w:t xml:space="preserve"> c</w:t>
            </w:r>
            <w:r>
              <w:rPr>
                <w:sz w:val="20"/>
              </w:rPr>
              <w:t>m, w gruncie na gł</w:t>
            </w:r>
            <w:r w:rsidR="00A56302">
              <w:rPr>
                <w:sz w:val="20"/>
              </w:rPr>
              <w:t>ębokości min.</w:t>
            </w:r>
            <w:r>
              <w:rPr>
                <w:sz w:val="20"/>
              </w:rPr>
              <w:t xml:space="preserve"> 50 cm i osadzanie przy pomocy stalowych gwintowanych prętó</w:t>
            </w:r>
            <w:r w:rsidR="00A56302">
              <w:rPr>
                <w:sz w:val="20"/>
              </w:rPr>
              <w:t xml:space="preserve">w zatopionych w świeżym betonie. Wymiary bujaka około 35x100x85 cm. </w:t>
            </w:r>
            <w:r w:rsidR="00A56302" w:rsidRPr="008D5C61">
              <w:rPr>
                <w:sz w:val="20"/>
              </w:rPr>
              <w:t>Szczegóły umiejscowienia urządze</w:t>
            </w:r>
            <w:r w:rsidR="00AE1B42">
              <w:rPr>
                <w:sz w:val="20"/>
              </w:rPr>
              <w:t>nia</w:t>
            </w:r>
            <w:r w:rsidR="00A56302" w:rsidRPr="008D5C61">
              <w:rPr>
                <w:sz w:val="20"/>
              </w:rPr>
              <w:t xml:space="preserve"> </w:t>
            </w:r>
            <w:r w:rsidR="00AE1B42">
              <w:rPr>
                <w:sz w:val="20"/>
              </w:rPr>
              <w:t>zostaną wskazane przez Inwestora</w:t>
            </w:r>
            <w:r w:rsidR="00407B9A">
              <w:rPr>
                <w:sz w:val="20"/>
              </w:rPr>
              <w:t xml:space="preserve"> (mapa)</w:t>
            </w:r>
            <w:r w:rsidR="00A56302" w:rsidRPr="008D5C61">
              <w:rPr>
                <w:sz w:val="20"/>
              </w:rPr>
              <w:t>. Podane wyżej parametry określają parametry Inwestora, dopuszcza się niewielkie zmi</w:t>
            </w:r>
            <w:r w:rsidR="00DB1BDC">
              <w:rPr>
                <w:sz w:val="20"/>
              </w:rPr>
              <w:t xml:space="preserve">any podanych parametrów. </w:t>
            </w:r>
          </w:p>
          <w:p w14:paraId="388178B7" w14:textId="183FB47F" w:rsidR="007A0750" w:rsidRPr="00AE1B42" w:rsidRDefault="007A0750" w:rsidP="007A0750">
            <w:pPr>
              <w:jc w:val="both"/>
              <w:rPr>
                <w:rFonts w:cstheme="minorHAnsi"/>
                <w:sz w:val="20"/>
                <w:szCs w:val="20"/>
              </w:rPr>
            </w:pPr>
            <w:r w:rsidRPr="00AE1B42">
              <w:rPr>
                <w:rFonts w:cstheme="minorHAnsi"/>
                <w:sz w:val="20"/>
                <w:szCs w:val="20"/>
              </w:rPr>
              <w:t>Wymagana zgodność z normą PN-EN 1176</w:t>
            </w:r>
            <w:r w:rsidRPr="00AE1B42">
              <w:rPr>
                <w:rStyle w:val="markedcontent"/>
                <w:rFonts w:cstheme="minorHAnsi"/>
                <w:sz w:val="20"/>
                <w:szCs w:val="20"/>
              </w:rPr>
              <w:t xml:space="preserve">:1 - 2009 </w:t>
            </w:r>
            <w:r w:rsidRPr="00AE1B42">
              <w:rPr>
                <w:rFonts w:cstheme="minorHAnsi"/>
                <w:sz w:val="20"/>
                <w:szCs w:val="20"/>
              </w:rPr>
              <w:t xml:space="preserve"> oraz przedłożenie atestów i certyfikatów potwierdzających zgodność.</w:t>
            </w:r>
          </w:p>
          <w:p w14:paraId="0FC19356" w14:textId="77777777" w:rsidR="00A56302" w:rsidRPr="008D5C61" w:rsidRDefault="00A56302" w:rsidP="00A56302">
            <w:pPr>
              <w:jc w:val="both"/>
              <w:rPr>
                <w:rFonts w:cs="Arial"/>
                <w:sz w:val="20"/>
              </w:rPr>
            </w:pPr>
          </w:p>
          <w:p w14:paraId="103E079D" w14:textId="77777777" w:rsidR="00A56302" w:rsidRDefault="00A56302" w:rsidP="00A56302">
            <w:pPr>
              <w:rPr>
                <w:sz w:val="20"/>
              </w:rPr>
            </w:pPr>
            <w:r w:rsidRPr="008D5C61">
              <w:rPr>
                <w:sz w:val="20"/>
              </w:rPr>
              <w:t>Kod</w:t>
            </w:r>
            <w:r>
              <w:rPr>
                <w:sz w:val="20"/>
              </w:rPr>
              <w:t>y</w:t>
            </w:r>
            <w:r w:rsidRPr="008D5C61">
              <w:rPr>
                <w:sz w:val="20"/>
              </w:rPr>
              <w:t xml:space="preserve"> CPV: </w:t>
            </w:r>
          </w:p>
          <w:p w14:paraId="36B6BC72" w14:textId="77777777" w:rsidR="00A56302" w:rsidRPr="008D5C61" w:rsidRDefault="00A56302" w:rsidP="00A56302">
            <w:pPr>
              <w:rPr>
                <w:rFonts w:eastAsia="Times New Roman" w:cs="Arial"/>
                <w:sz w:val="20"/>
                <w:lang w:eastAsia="pl-PL"/>
              </w:rPr>
            </w:pPr>
            <w:r w:rsidRPr="008D5C61">
              <w:rPr>
                <w:rFonts w:eastAsia="Times New Roman" w:cs="Arial"/>
                <w:sz w:val="20"/>
                <w:lang w:eastAsia="pl-PL"/>
              </w:rPr>
              <w:t xml:space="preserve">43325000-7 </w:t>
            </w:r>
            <w:r w:rsidRPr="00434EEB">
              <w:rPr>
                <w:rFonts w:eastAsia="Times New Roman" w:cs="Arial"/>
                <w:sz w:val="20"/>
                <w:lang w:eastAsia="pl-PL"/>
              </w:rPr>
              <w:t xml:space="preserve">Wyposażenie parków </w:t>
            </w:r>
            <w:r w:rsidRPr="008D5C61">
              <w:rPr>
                <w:rFonts w:eastAsia="Times New Roman" w:cs="Arial"/>
                <w:sz w:val="20"/>
                <w:lang w:eastAsia="pl-PL"/>
              </w:rPr>
              <w:br/>
            </w:r>
            <w:r w:rsidRPr="00434EEB">
              <w:rPr>
                <w:rFonts w:eastAsia="Times New Roman" w:cs="Arial"/>
                <w:sz w:val="20"/>
                <w:lang w:eastAsia="pl-PL"/>
              </w:rPr>
              <w:t>i placów zabaw</w:t>
            </w:r>
          </w:p>
          <w:p w14:paraId="1B6833EA" w14:textId="77777777" w:rsidR="001646A6" w:rsidRPr="00074F0A" w:rsidRDefault="00A56302" w:rsidP="00DB1BDC">
            <w:pPr>
              <w:rPr>
                <w:rFonts w:eastAsia="Times New Roman" w:cs="Arial"/>
                <w:lang w:eastAsia="pl-PL"/>
              </w:rPr>
            </w:pPr>
            <w:r w:rsidRPr="008D5C61">
              <w:rPr>
                <w:rFonts w:cs="Arial"/>
                <w:sz w:val="20"/>
              </w:rPr>
              <w:t>45112710-5 -Roboty w zakresie kształtowania terenów zielonych</w:t>
            </w:r>
          </w:p>
        </w:tc>
        <w:tc>
          <w:tcPr>
            <w:tcW w:w="1417" w:type="dxa"/>
          </w:tcPr>
          <w:p w14:paraId="079C4AF6" w14:textId="77777777" w:rsidR="001646A6" w:rsidRPr="00434EEB" w:rsidRDefault="001646A6" w:rsidP="00F6173B">
            <w:pPr>
              <w:jc w:val="center"/>
            </w:pPr>
            <w:r>
              <w:t>1 szt.</w:t>
            </w:r>
          </w:p>
        </w:tc>
        <w:tc>
          <w:tcPr>
            <w:tcW w:w="3828" w:type="dxa"/>
          </w:tcPr>
          <w:p w14:paraId="11F486A1" w14:textId="77777777" w:rsidR="001646A6" w:rsidRDefault="001646A6" w:rsidP="00F6173B"/>
          <w:p w14:paraId="6CDD77FF" w14:textId="77777777" w:rsidR="001646A6" w:rsidRDefault="001646A6" w:rsidP="00F6173B"/>
          <w:p w14:paraId="0751639B" w14:textId="77777777" w:rsidR="001646A6" w:rsidRPr="00434EEB" w:rsidRDefault="00DB1BDC" w:rsidP="00F6173B">
            <w:r>
              <w:rPr>
                <w:noProof/>
                <w:lang w:eastAsia="pl-PL"/>
              </w:rPr>
              <w:drawing>
                <wp:inline distT="0" distB="0" distL="0" distR="0" wp14:anchorId="68326114" wp14:editId="6FC339C5">
                  <wp:extent cx="2293620" cy="191198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191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BDC" w:rsidRPr="00434EEB" w14:paraId="43FCD164" w14:textId="77777777" w:rsidTr="00F6173B">
        <w:tc>
          <w:tcPr>
            <w:tcW w:w="515" w:type="dxa"/>
          </w:tcPr>
          <w:p w14:paraId="7FFBF253" w14:textId="77777777" w:rsidR="00DB1BDC" w:rsidRPr="00434EEB" w:rsidRDefault="00DB1BDC" w:rsidP="00F6173B">
            <w:r>
              <w:t>2.</w:t>
            </w:r>
          </w:p>
        </w:tc>
        <w:tc>
          <w:tcPr>
            <w:tcW w:w="3733" w:type="dxa"/>
          </w:tcPr>
          <w:p w14:paraId="73B4E27F" w14:textId="39ECC2DB" w:rsidR="007A0750" w:rsidRDefault="008C03E4" w:rsidP="007A075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Huśtawka ważka pojedyncza - parametrowo produkt równoważny nie gorszy. </w:t>
            </w:r>
            <w:r w:rsidRPr="008D5C61">
              <w:rPr>
                <w:sz w:val="20"/>
              </w:rPr>
              <w:t xml:space="preserve">Wymagany montaż urządzenia na kotwach stalowych z zachowaniem </w:t>
            </w:r>
            <w:r>
              <w:rPr>
                <w:sz w:val="20"/>
              </w:rPr>
              <w:t xml:space="preserve">zalecanych </w:t>
            </w:r>
            <w:r w:rsidRPr="008D5C61">
              <w:rPr>
                <w:sz w:val="20"/>
              </w:rPr>
              <w:t>stref bezpieczeństwa.</w:t>
            </w:r>
            <w:r w:rsidR="00721B2E">
              <w:rPr>
                <w:sz w:val="20"/>
              </w:rPr>
              <w:t xml:space="preserve"> Konstrukcja: stal, belka malowana proszkowo, pozostałe elementy z płyty polietylenowej HDPE </w:t>
            </w:r>
            <w:r>
              <w:rPr>
                <w:sz w:val="20"/>
              </w:rPr>
              <w:t xml:space="preserve">całkowicie odporna na działanie warunków atmosferycznych. Elementy łączeniowe to śruby wraz z nakrętkami zabezpieczone plastikowymi zaślepkami. Wymiary </w:t>
            </w:r>
            <w:r w:rsidR="00721B2E">
              <w:rPr>
                <w:sz w:val="20"/>
              </w:rPr>
              <w:t>huśtawki</w:t>
            </w:r>
            <w:r>
              <w:rPr>
                <w:sz w:val="20"/>
              </w:rPr>
              <w:t xml:space="preserve"> około </w:t>
            </w:r>
            <w:r w:rsidR="00721B2E">
              <w:rPr>
                <w:sz w:val="20"/>
              </w:rPr>
              <w:t>70x300x75</w:t>
            </w:r>
            <w:r>
              <w:rPr>
                <w:sz w:val="20"/>
              </w:rPr>
              <w:t xml:space="preserve"> cm. </w:t>
            </w:r>
            <w:r w:rsidR="00407B9A">
              <w:rPr>
                <w:sz w:val="20"/>
              </w:rPr>
              <w:t xml:space="preserve">Urządzenie winno być utwierdzone trwale w gruncie na fundamencie betonowym. </w:t>
            </w:r>
            <w:r w:rsidR="00AE1B42" w:rsidRPr="008D5C61">
              <w:rPr>
                <w:sz w:val="20"/>
              </w:rPr>
              <w:t>Szczegóły umiejscowienia urządze</w:t>
            </w:r>
            <w:r w:rsidR="00AE1B42">
              <w:rPr>
                <w:sz w:val="20"/>
              </w:rPr>
              <w:t>nia</w:t>
            </w:r>
            <w:r w:rsidR="00AE1B42" w:rsidRPr="008D5C61">
              <w:rPr>
                <w:sz w:val="20"/>
              </w:rPr>
              <w:t xml:space="preserve"> </w:t>
            </w:r>
            <w:r w:rsidR="00AE1B42">
              <w:rPr>
                <w:sz w:val="20"/>
              </w:rPr>
              <w:t>zostaną wskazane przez Inwestora</w:t>
            </w:r>
            <w:r w:rsidR="00407B9A">
              <w:rPr>
                <w:sz w:val="20"/>
              </w:rPr>
              <w:t xml:space="preserve"> (mapa)</w:t>
            </w:r>
            <w:r w:rsidR="00AE1B42">
              <w:rPr>
                <w:sz w:val="20"/>
              </w:rPr>
              <w:t>.</w:t>
            </w:r>
            <w:r w:rsidRPr="008D5C61">
              <w:rPr>
                <w:sz w:val="20"/>
              </w:rPr>
              <w:t xml:space="preserve"> Podane wyżej parametry określają parametry </w:t>
            </w:r>
            <w:r w:rsidRPr="008D5C61">
              <w:rPr>
                <w:sz w:val="20"/>
              </w:rPr>
              <w:lastRenderedPageBreak/>
              <w:t>Inwestora, dopuszcza się niewielkie zmi</w:t>
            </w:r>
            <w:r>
              <w:rPr>
                <w:sz w:val="20"/>
              </w:rPr>
              <w:t xml:space="preserve">any podanych parametrów. </w:t>
            </w:r>
          </w:p>
          <w:p w14:paraId="742BAB94" w14:textId="366C4C38" w:rsidR="007A0750" w:rsidRPr="00AE1B42" w:rsidRDefault="007A0750" w:rsidP="007A0750">
            <w:pPr>
              <w:jc w:val="both"/>
              <w:rPr>
                <w:rFonts w:cstheme="minorHAnsi"/>
                <w:sz w:val="20"/>
                <w:szCs w:val="20"/>
              </w:rPr>
            </w:pPr>
            <w:r w:rsidRPr="00AE1B42">
              <w:rPr>
                <w:rFonts w:cstheme="minorHAnsi"/>
                <w:sz w:val="20"/>
                <w:szCs w:val="20"/>
              </w:rPr>
              <w:t>Wymagana zgodność z normą PN-EN 1176</w:t>
            </w:r>
            <w:r w:rsidRPr="00AE1B42">
              <w:rPr>
                <w:rStyle w:val="markedcontent"/>
                <w:rFonts w:cstheme="minorHAnsi"/>
                <w:sz w:val="20"/>
                <w:szCs w:val="20"/>
              </w:rPr>
              <w:t xml:space="preserve">:1 - 2009 </w:t>
            </w:r>
            <w:r w:rsidRPr="00AE1B42">
              <w:rPr>
                <w:rFonts w:cstheme="minorHAnsi"/>
                <w:sz w:val="20"/>
                <w:szCs w:val="20"/>
              </w:rPr>
              <w:t xml:space="preserve"> oraz przedłożenie atestów i certyfikatów potwierdzających zgodność.</w:t>
            </w:r>
          </w:p>
          <w:p w14:paraId="7F8C5029" w14:textId="4A624134" w:rsidR="008C03E4" w:rsidRPr="00721B2E" w:rsidRDefault="008C03E4" w:rsidP="008C03E4">
            <w:pPr>
              <w:jc w:val="both"/>
              <w:rPr>
                <w:sz w:val="20"/>
              </w:rPr>
            </w:pPr>
          </w:p>
          <w:p w14:paraId="353C4C24" w14:textId="77777777" w:rsidR="008C03E4" w:rsidRDefault="008C03E4" w:rsidP="008C03E4">
            <w:pPr>
              <w:rPr>
                <w:sz w:val="20"/>
              </w:rPr>
            </w:pPr>
            <w:r w:rsidRPr="008D5C61">
              <w:rPr>
                <w:sz w:val="20"/>
              </w:rPr>
              <w:t>Kod</w:t>
            </w:r>
            <w:r>
              <w:rPr>
                <w:sz w:val="20"/>
              </w:rPr>
              <w:t>y</w:t>
            </w:r>
            <w:r w:rsidRPr="008D5C61">
              <w:rPr>
                <w:sz w:val="20"/>
              </w:rPr>
              <w:t xml:space="preserve"> CPV: </w:t>
            </w:r>
          </w:p>
          <w:p w14:paraId="6541C590" w14:textId="77777777" w:rsidR="008C03E4" w:rsidRPr="008D5C61" w:rsidRDefault="008C03E4" w:rsidP="008C03E4">
            <w:pPr>
              <w:rPr>
                <w:rFonts w:eastAsia="Times New Roman" w:cs="Arial"/>
                <w:sz w:val="20"/>
                <w:lang w:eastAsia="pl-PL"/>
              </w:rPr>
            </w:pPr>
            <w:r w:rsidRPr="008D5C61">
              <w:rPr>
                <w:rFonts w:eastAsia="Times New Roman" w:cs="Arial"/>
                <w:sz w:val="20"/>
                <w:lang w:eastAsia="pl-PL"/>
              </w:rPr>
              <w:t xml:space="preserve">43325000-7 </w:t>
            </w:r>
            <w:r w:rsidRPr="00434EEB">
              <w:rPr>
                <w:rFonts w:eastAsia="Times New Roman" w:cs="Arial"/>
                <w:sz w:val="20"/>
                <w:lang w:eastAsia="pl-PL"/>
              </w:rPr>
              <w:t xml:space="preserve">Wyposażenie parków </w:t>
            </w:r>
            <w:r w:rsidRPr="008D5C61">
              <w:rPr>
                <w:rFonts w:eastAsia="Times New Roman" w:cs="Arial"/>
                <w:sz w:val="20"/>
                <w:lang w:eastAsia="pl-PL"/>
              </w:rPr>
              <w:br/>
            </w:r>
            <w:r w:rsidRPr="00434EEB">
              <w:rPr>
                <w:rFonts w:eastAsia="Times New Roman" w:cs="Arial"/>
                <w:sz w:val="20"/>
                <w:lang w:eastAsia="pl-PL"/>
              </w:rPr>
              <w:t>i placów zabaw</w:t>
            </w:r>
          </w:p>
          <w:p w14:paraId="2744FFE7" w14:textId="77777777" w:rsidR="00DB1BDC" w:rsidRPr="00074F0A" w:rsidRDefault="008C03E4" w:rsidP="00074F0A">
            <w:pPr>
              <w:rPr>
                <w:rFonts w:eastAsia="Times New Roman" w:cs="Arial"/>
                <w:lang w:eastAsia="pl-PL"/>
              </w:rPr>
            </w:pPr>
            <w:r w:rsidRPr="008D5C61">
              <w:rPr>
                <w:rFonts w:cs="Arial"/>
                <w:sz w:val="20"/>
              </w:rPr>
              <w:t>45112710-5 -Roboty w zakresie kształtowania terenów zielonych</w:t>
            </w:r>
          </w:p>
        </w:tc>
        <w:tc>
          <w:tcPr>
            <w:tcW w:w="1417" w:type="dxa"/>
          </w:tcPr>
          <w:p w14:paraId="1D1A0B8D" w14:textId="77777777" w:rsidR="00DB1BDC" w:rsidRDefault="00721B2E" w:rsidP="00F6173B">
            <w:pPr>
              <w:jc w:val="center"/>
            </w:pPr>
            <w:r>
              <w:lastRenderedPageBreak/>
              <w:t>1 szt.</w:t>
            </w:r>
          </w:p>
        </w:tc>
        <w:tc>
          <w:tcPr>
            <w:tcW w:w="3828" w:type="dxa"/>
          </w:tcPr>
          <w:p w14:paraId="0B39D068" w14:textId="77777777" w:rsidR="00DB1BDC" w:rsidRDefault="00721B2E" w:rsidP="00F6173B">
            <w:r>
              <w:rPr>
                <w:noProof/>
                <w:lang w:eastAsia="pl-PL"/>
              </w:rPr>
              <w:drawing>
                <wp:inline distT="0" distB="0" distL="0" distR="0" wp14:anchorId="2F8C1DEC" wp14:editId="2D64BB2E">
                  <wp:extent cx="2293620" cy="1483360"/>
                  <wp:effectExtent l="0" t="0" r="0" b="254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14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C27" w:rsidRPr="00434EEB" w14:paraId="6137A1DA" w14:textId="77777777" w:rsidTr="00F6173B">
        <w:tc>
          <w:tcPr>
            <w:tcW w:w="515" w:type="dxa"/>
          </w:tcPr>
          <w:p w14:paraId="54F9B83A" w14:textId="77777777" w:rsidR="00067C27" w:rsidRDefault="00067C27" w:rsidP="00F6173B">
            <w:r>
              <w:t>3.</w:t>
            </w:r>
          </w:p>
        </w:tc>
        <w:tc>
          <w:tcPr>
            <w:tcW w:w="3733" w:type="dxa"/>
          </w:tcPr>
          <w:p w14:paraId="0B1D6D2E" w14:textId="1FCA64A1" w:rsidR="00074F0A" w:rsidRPr="008D5C61" w:rsidRDefault="00067C27" w:rsidP="00074F0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Huśtawka podwójna i bocianie gniazdo - parametrowo produkt równoważny nie gorszy. </w:t>
            </w:r>
            <w:r w:rsidRPr="008D5C61">
              <w:rPr>
                <w:sz w:val="20"/>
              </w:rPr>
              <w:t>Wymagany montaż urządzenia na kotwach stalowyc</w:t>
            </w:r>
            <w:r w:rsidR="00407B9A">
              <w:rPr>
                <w:sz w:val="20"/>
              </w:rPr>
              <w:t>h, połączonych trwale z gruntem,</w:t>
            </w:r>
            <w:r w:rsidRPr="008D5C61">
              <w:rPr>
                <w:sz w:val="20"/>
              </w:rPr>
              <w:t xml:space="preserve"> z zachowaniem </w:t>
            </w:r>
            <w:r>
              <w:rPr>
                <w:sz w:val="20"/>
              </w:rPr>
              <w:t xml:space="preserve">zalecanych </w:t>
            </w:r>
            <w:r w:rsidRPr="008D5C61">
              <w:rPr>
                <w:sz w:val="20"/>
              </w:rPr>
              <w:t>stref bezpieczeństwa.</w:t>
            </w:r>
            <w:r>
              <w:rPr>
                <w:sz w:val="20"/>
              </w:rPr>
              <w:t xml:space="preserve"> </w:t>
            </w:r>
            <w:r w:rsidR="00074F0A">
              <w:rPr>
                <w:sz w:val="20"/>
              </w:rPr>
              <w:t>Konstrukcja: stalowa, e</w:t>
            </w:r>
            <w:r w:rsidR="00074F0A" w:rsidRPr="008D5C61">
              <w:rPr>
                <w:rFonts w:cs="Arial"/>
                <w:sz w:val="20"/>
              </w:rPr>
              <w:t>lementy mocowań wykonane ze stali malowane proszkowo lub ocynkowane. Wszystkie połączenia śrubowe wykonane z użyciem elementów ocynkowanych, a ich końce zabezpieczone dla bezpieczeństwa plastikowymi kapslami.</w:t>
            </w:r>
            <w:r w:rsidR="00074F0A">
              <w:rPr>
                <w:rFonts w:cs="Arial"/>
                <w:sz w:val="20"/>
              </w:rPr>
              <w:t xml:space="preserve"> </w:t>
            </w:r>
            <w:r w:rsidR="00074F0A">
              <w:rPr>
                <w:sz w:val="20"/>
              </w:rPr>
              <w:t>Wymiary huśtawki około 570x160x210 cm. Zestaw powinien zawierać bocianie gniazdo jak również, 2 siedziska gumowe.</w:t>
            </w:r>
            <w:r w:rsidR="00074F0A" w:rsidRPr="008D5C61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AE1B42" w:rsidRPr="008D5C61">
              <w:rPr>
                <w:sz w:val="20"/>
              </w:rPr>
              <w:t>Szczegóły umiejscowienia urządze</w:t>
            </w:r>
            <w:r w:rsidR="00AE1B42">
              <w:rPr>
                <w:sz w:val="20"/>
              </w:rPr>
              <w:t>nia</w:t>
            </w:r>
            <w:r w:rsidR="00AE1B42" w:rsidRPr="008D5C61">
              <w:rPr>
                <w:sz w:val="20"/>
              </w:rPr>
              <w:t xml:space="preserve"> </w:t>
            </w:r>
            <w:r w:rsidR="00AE1B42">
              <w:rPr>
                <w:sz w:val="20"/>
              </w:rPr>
              <w:t>zostaną wskazane przez Inwestora</w:t>
            </w:r>
            <w:r w:rsidR="00407B9A">
              <w:rPr>
                <w:sz w:val="20"/>
              </w:rPr>
              <w:t xml:space="preserve"> (mapa)</w:t>
            </w:r>
            <w:r w:rsidR="00AE1B42">
              <w:rPr>
                <w:sz w:val="20"/>
              </w:rPr>
              <w:t>.</w:t>
            </w:r>
            <w:r w:rsidR="00074F0A" w:rsidRPr="008D5C61">
              <w:rPr>
                <w:sz w:val="20"/>
              </w:rPr>
              <w:t xml:space="preserve"> Podane wyżej parametry określają parametry Inwestora, dopuszcza się niewielkie zmiany podanych parametrów.</w:t>
            </w:r>
          </w:p>
          <w:p w14:paraId="661BDFA0" w14:textId="57607D64" w:rsidR="00AE1B42" w:rsidRPr="00AE1B42" w:rsidRDefault="00AE1B42" w:rsidP="00AE1B42">
            <w:pPr>
              <w:jc w:val="both"/>
              <w:rPr>
                <w:rFonts w:cstheme="minorHAnsi"/>
                <w:sz w:val="20"/>
                <w:szCs w:val="20"/>
              </w:rPr>
            </w:pPr>
            <w:r w:rsidRPr="00AE1B42">
              <w:rPr>
                <w:rFonts w:cstheme="minorHAnsi"/>
                <w:sz w:val="20"/>
                <w:szCs w:val="20"/>
              </w:rPr>
              <w:t>Wymagana zgodność z normą PN-EN 1176</w:t>
            </w:r>
            <w:r w:rsidRPr="00AE1B42">
              <w:rPr>
                <w:rStyle w:val="markedcontent"/>
                <w:rFonts w:cstheme="minorHAnsi"/>
                <w:sz w:val="20"/>
                <w:szCs w:val="20"/>
              </w:rPr>
              <w:t xml:space="preserve">:1 - 2009 </w:t>
            </w:r>
            <w:r w:rsidRPr="00AE1B42">
              <w:rPr>
                <w:rFonts w:cstheme="minorHAnsi"/>
                <w:sz w:val="20"/>
                <w:szCs w:val="20"/>
              </w:rPr>
              <w:t xml:space="preserve"> oraz przedłożenie atestów i certyfikatów potwierdzających zgodność.</w:t>
            </w:r>
          </w:p>
          <w:p w14:paraId="38E81DEF" w14:textId="77777777" w:rsidR="00074F0A" w:rsidRPr="008D5C61" w:rsidRDefault="00074F0A" w:rsidP="00074F0A">
            <w:pPr>
              <w:jc w:val="both"/>
              <w:rPr>
                <w:rFonts w:cs="Arial"/>
                <w:sz w:val="20"/>
              </w:rPr>
            </w:pPr>
          </w:p>
          <w:p w14:paraId="3BD1267A" w14:textId="77777777" w:rsidR="00074F0A" w:rsidRDefault="00074F0A" w:rsidP="00074F0A">
            <w:pPr>
              <w:rPr>
                <w:sz w:val="20"/>
              </w:rPr>
            </w:pPr>
            <w:r w:rsidRPr="008D5C61">
              <w:rPr>
                <w:sz w:val="20"/>
              </w:rPr>
              <w:t>Kod</w:t>
            </w:r>
            <w:r>
              <w:rPr>
                <w:sz w:val="20"/>
              </w:rPr>
              <w:t>y</w:t>
            </w:r>
            <w:r w:rsidRPr="008D5C61">
              <w:rPr>
                <w:sz w:val="20"/>
              </w:rPr>
              <w:t xml:space="preserve"> CPV: </w:t>
            </w:r>
          </w:p>
          <w:p w14:paraId="61BDE930" w14:textId="77777777" w:rsidR="00074F0A" w:rsidRPr="008D5C61" w:rsidRDefault="00074F0A" w:rsidP="00074F0A">
            <w:pPr>
              <w:rPr>
                <w:rFonts w:eastAsia="Times New Roman" w:cs="Arial"/>
                <w:sz w:val="20"/>
                <w:lang w:eastAsia="pl-PL"/>
              </w:rPr>
            </w:pPr>
            <w:r w:rsidRPr="008D5C61">
              <w:rPr>
                <w:rFonts w:eastAsia="Times New Roman" w:cs="Arial"/>
                <w:sz w:val="20"/>
                <w:lang w:eastAsia="pl-PL"/>
              </w:rPr>
              <w:t xml:space="preserve">43325000-7 </w:t>
            </w:r>
            <w:r w:rsidRPr="00434EEB">
              <w:rPr>
                <w:rFonts w:eastAsia="Times New Roman" w:cs="Arial"/>
                <w:sz w:val="20"/>
                <w:lang w:eastAsia="pl-PL"/>
              </w:rPr>
              <w:t xml:space="preserve">Wyposażenie parków </w:t>
            </w:r>
            <w:r w:rsidRPr="008D5C61">
              <w:rPr>
                <w:rFonts w:eastAsia="Times New Roman" w:cs="Arial"/>
                <w:sz w:val="20"/>
                <w:lang w:eastAsia="pl-PL"/>
              </w:rPr>
              <w:br/>
            </w:r>
            <w:r w:rsidRPr="00434EEB">
              <w:rPr>
                <w:rFonts w:eastAsia="Times New Roman" w:cs="Arial"/>
                <w:sz w:val="20"/>
                <w:lang w:eastAsia="pl-PL"/>
              </w:rPr>
              <w:t>i placów zabaw</w:t>
            </w:r>
          </w:p>
          <w:p w14:paraId="4DA7D298" w14:textId="77777777" w:rsidR="00074F0A" w:rsidRPr="00074F0A" w:rsidRDefault="00074F0A" w:rsidP="00074F0A">
            <w:pPr>
              <w:rPr>
                <w:rFonts w:eastAsia="Times New Roman" w:cs="Arial"/>
                <w:lang w:eastAsia="pl-PL"/>
              </w:rPr>
            </w:pPr>
            <w:r w:rsidRPr="008D5C61">
              <w:rPr>
                <w:rFonts w:cs="Arial"/>
                <w:sz w:val="20"/>
              </w:rPr>
              <w:t>45112710-5 -Roboty w zakresie kształtowania terenów zielonych</w:t>
            </w:r>
          </w:p>
        </w:tc>
        <w:tc>
          <w:tcPr>
            <w:tcW w:w="1417" w:type="dxa"/>
          </w:tcPr>
          <w:p w14:paraId="3A46EA3C" w14:textId="77777777" w:rsidR="00067C27" w:rsidRDefault="00074F0A" w:rsidP="00F6173B">
            <w:pPr>
              <w:jc w:val="center"/>
            </w:pPr>
            <w:r>
              <w:t>1 szt.</w:t>
            </w:r>
          </w:p>
        </w:tc>
        <w:tc>
          <w:tcPr>
            <w:tcW w:w="3828" w:type="dxa"/>
          </w:tcPr>
          <w:p w14:paraId="4D94D18B" w14:textId="77777777" w:rsidR="00067C27" w:rsidRDefault="00074F0A" w:rsidP="00F6173B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C6DA264" wp14:editId="64FB7F2A">
                  <wp:extent cx="2293620" cy="1425575"/>
                  <wp:effectExtent l="0" t="0" r="0" b="317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4918AA" w14:textId="7F02A883" w:rsidR="003C44CA" w:rsidRDefault="003C44CA"/>
    <w:p w14:paraId="24079FFB" w14:textId="5391135C" w:rsidR="00B607CE" w:rsidRDefault="00B607CE"/>
    <w:p w14:paraId="7FA08C95" w14:textId="31C8F4EB" w:rsidR="00B607CE" w:rsidRDefault="00B607CE"/>
    <w:p w14:paraId="056898F7" w14:textId="18C0FB0C" w:rsidR="007A0750" w:rsidRDefault="007A0750"/>
    <w:p w14:paraId="3E6BC17E" w14:textId="46EAD936" w:rsidR="007A0750" w:rsidRDefault="007A0750"/>
    <w:p w14:paraId="3A9BCFAC" w14:textId="067AD846" w:rsidR="007A0750" w:rsidRDefault="007A0750"/>
    <w:p w14:paraId="31C7A04A" w14:textId="525D0CD3" w:rsidR="007A0750" w:rsidRDefault="007A0750"/>
    <w:p w14:paraId="56C1E19A" w14:textId="66F8C0D0" w:rsidR="007A0750" w:rsidRDefault="007A0750"/>
    <w:p w14:paraId="7009CCAB" w14:textId="77777777" w:rsidR="007A0750" w:rsidRDefault="007A0750"/>
    <w:p w14:paraId="7F49CB25" w14:textId="77777777" w:rsidR="007A0750" w:rsidRPr="00434EEB" w:rsidRDefault="007A0750" w:rsidP="007A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</w:rPr>
      </w:pPr>
      <w:r w:rsidRPr="00434EEB">
        <w:rPr>
          <w:b/>
        </w:rPr>
        <w:lastRenderedPageBreak/>
        <w:t xml:space="preserve">Doposażenie placu zabaw w Linowcu </w:t>
      </w:r>
      <w:r>
        <w:rPr>
          <w:b/>
        </w:rPr>
        <w:t xml:space="preserve">cz. II </w:t>
      </w:r>
    </w:p>
    <w:p w14:paraId="4D035608" w14:textId="77777777" w:rsidR="007A0750" w:rsidRPr="00434EEB" w:rsidRDefault="007A0750" w:rsidP="007A0750">
      <w:r w:rsidRPr="00434EEB">
        <w:t>Budowa: Linowiec</w:t>
      </w:r>
    </w:p>
    <w:p w14:paraId="14085A09" w14:textId="77777777" w:rsidR="007A0750" w:rsidRPr="00434EEB" w:rsidRDefault="007A0750" w:rsidP="007A0750">
      <w:r w:rsidRPr="00434EEB">
        <w:t>Obiekt: plac zabaw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15"/>
        <w:gridCol w:w="3733"/>
        <w:gridCol w:w="1417"/>
        <w:gridCol w:w="3828"/>
      </w:tblGrid>
      <w:tr w:rsidR="007A0750" w:rsidRPr="00434EEB" w14:paraId="7E3CBCBD" w14:textId="77777777" w:rsidTr="0092354E">
        <w:tc>
          <w:tcPr>
            <w:tcW w:w="515" w:type="dxa"/>
            <w:shd w:val="clear" w:color="auto" w:fill="D9D9D9" w:themeFill="background1" w:themeFillShade="D9"/>
          </w:tcPr>
          <w:p w14:paraId="1F72B8AE" w14:textId="77777777" w:rsidR="007A0750" w:rsidRPr="00434EEB" w:rsidRDefault="007A0750" w:rsidP="0092354E">
            <w:pPr>
              <w:jc w:val="center"/>
            </w:pPr>
            <w:r w:rsidRPr="00434EEB">
              <w:t>LP.</w:t>
            </w:r>
          </w:p>
        </w:tc>
        <w:tc>
          <w:tcPr>
            <w:tcW w:w="3733" w:type="dxa"/>
            <w:shd w:val="clear" w:color="auto" w:fill="D9D9D9" w:themeFill="background1" w:themeFillShade="D9"/>
          </w:tcPr>
          <w:p w14:paraId="0F23A18A" w14:textId="77777777" w:rsidR="007A0750" w:rsidRPr="00434EEB" w:rsidRDefault="007A0750" w:rsidP="0092354E">
            <w:pPr>
              <w:jc w:val="center"/>
            </w:pPr>
            <w:r w:rsidRPr="00434EEB">
              <w:t>Opis pozycji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4F8D2B1" w14:textId="77777777" w:rsidR="007A0750" w:rsidRPr="00434EEB" w:rsidRDefault="007A0750" w:rsidP="0092354E">
            <w:pPr>
              <w:jc w:val="center"/>
            </w:pPr>
            <w:r w:rsidRPr="00434EEB">
              <w:t>Ilość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38B7CCE8" w14:textId="77777777" w:rsidR="007A0750" w:rsidRPr="00434EEB" w:rsidRDefault="007A0750" w:rsidP="0092354E">
            <w:pPr>
              <w:jc w:val="center"/>
            </w:pPr>
            <w:r>
              <w:t>Przykładowe realizacje</w:t>
            </w:r>
          </w:p>
        </w:tc>
      </w:tr>
      <w:tr w:rsidR="007A0750" w:rsidRPr="00434EEB" w14:paraId="17698AC7" w14:textId="77777777" w:rsidTr="0092354E">
        <w:tc>
          <w:tcPr>
            <w:tcW w:w="515" w:type="dxa"/>
          </w:tcPr>
          <w:p w14:paraId="7B21A467" w14:textId="77777777" w:rsidR="007A0750" w:rsidRPr="00434EEB" w:rsidRDefault="007A0750" w:rsidP="0092354E">
            <w:r w:rsidRPr="00434EEB">
              <w:t>1</w:t>
            </w:r>
          </w:p>
        </w:tc>
        <w:tc>
          <w:tcPr>
            <w:tcW w:w="3733" w:type="dxa"/>
          </w:tcPr>
          <w:p w14:paraId="54AD0C76" w14:textId="77777777" w:rsidR="007A0750" w:rsidRDefault="007A0750" w:rsidP="0092354E">
            <w:pPr>
              <w:jc w:val="both"/>
              <w:rPr>
                <w:sz w:val="20"/>
              </w:rPr>
            </w:pPr>
            <w:r w:rsidRPr="008D5C61">
              <w:rPr>
                <w:sz w:val="20"/>
              </w:rPr>
              <w:t>Urządzenie wielofunkcyjne „zestaw zabawowy” –</w:t>
            </w:r>
            <w:r>
              <w:rPr>
                <w:sz w:val="20"/>
              </w:rPr>
              <w:t xml:space="preserve"> parametrowo produkt równoważny nie gorszy.</w:t>
            </w:r>
            <w:r w:rsidRPr="008D5C61">
              <w:rPr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 w:rsidRPr="008D5C61">
              <w:rPr>
                <w:sz w:val="20"/>
              </w:rPr>
              <w:t>onst</w:t>
            </w:r>
            <w:r>
              <w:rPr>
                <w:sz w:val="20"/>
              </w:rPr>
              <w:t xml:space="preserve">rukcja przypominająca „domek” z </w:t>
            </w:r>
            <w:r w:rsidRPr="008D5C61">
              <w:rPr>
                <w:sz w:val="20"/>
              </w:rPr>
              <w:t>zabezpieczeniami przed upadkiem, wejście za pomocą  drabinki poziomej, ślizg „zjeżdżalnia”, ścianka wspinaczkowa i zjazd strażacki, mile widziane dodatkowe elementy takie jak kółko i krzyżyk, liczydło, tunel, itp.</w:t>
            </w:r>
          </w:p>
          <w:p w14:paraId="0DC3ED40" w14:textId="4DB8C2E4" w:rsidR="007A0750" w:rsidRPr="008D5C61" w:rsidRDefault="007A0750" w:rsidP="0092354E">
            <w:pPr>
              <w:jc w:val="both"/>
              <w:rPr>
                <w:sz w:val="20"/>
              </w:rPr>
            </w:pPr>
            <w:r w:rsidRPr="008D5C61">
              <w:rPr>
                <w:sz w:val="20"/>
              </w:rPr>
              <w:t>Konstrukcja metalowa antykorozyjna, malowana proszkowo z elementami tworzywa sztucznego odpornego na warunki atmosferyczne. Wymagany montaż urządzenia na kotwach stalowych</w:t>
            </w:r>
            <w:r w:rsidR="00407B9A">
              <w:rPr>
                <w:sz w:val="20"/>
              </w:rPr>
              <w:t xml:space="preserve">, utwierdzonych w gruncie na fundamencie betonowym </w:t>
            </w:r>
            <w:r w:rsidRPr="008D5C61">
              <w:rPr>
                <w:sz w:val="20"/>
              </w:rPr>
              <w:t xml:space="preserve">z zachowaniem </w:t>
            </w:r>
            <w:r>
              <w:rPr>
                <w:sz w:val="20"/>
              </w:rPr>
              <w:t xml:space="preserve">zalecanych </w:t>
            </w:r>
            <w:r w:rsidRPr="008D5C61">
              <w:rPr>
                <w:sz w:val="20"/>
              </w:rPr>
              <w:t xml:space="preserve">stref bezpieczeństwa. </w:t>
            </w:r>
            <w:r>
              <w:rPr>
                <w:sz w:val="20"/>
              </w:rPr>
              <w:t xml:space="preserve">Wymiary około 270x200x267 cm. </w:t>
            </w:r>
            <w:r w:rsidRPr="008D5C61">
              <w:rPr>
                <w:sz w:val="20"/>
              </w:rPr>
              <w:t>E</w:t>
            </w:r>
            <w:r w:rsidRPr="008D5C61">
              <w:rPr>
                <w:rFonts w:cs="Arial"/>
                <w:sz w:val="20"/>
              </w:rPr>
              <w:t>lementy mocowań wykonane ze stali malowane proszkowo lub ocynkowane. Wszystkie połączenia śrubowe wykonane z użyciem elementów ocynkowanych, a ich końce zabezpieczone dla bezpieczeństwa plastikowymi kapslami.</w:t>
            </w:r>
            <w:r w:rsidRPr="008D5C61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8D5C61">
              <w:rPr>
                <w:sz w:val="20"/>
              </w:rPr>
              <w:t>Szczegóły umiejscowienia urządzeń znajdować się będą na mapie sytuacyjnej. Podane wyżej parametry określają parametry Inwestora, dopuszcza się niewielkie zmiany podanych parametrów.</w:t>
            </w:r>
          </w:p>
          <w:p w14:paraId="307176AF" w14:textId="77777777" w:rsidR="007A0750" w:rsidRPr="00AE1B42" w:rsidRDefault="007A0750" w:rsidP="0092354E">
            <w:pPr>
              <w:jc w:val="both"/>
              <w:rPr>
                <w:rFonts w:cstheme="minorHAnsi"/>
                <w:sz w:val="20"/>
                <w:szCs w:val="20"/>
              </w:rPr>
            </w:pPr>
            <w:r w:rsidRPr="00AE1B42">
              <w:rPr>
                <w:rFonts w:cstheme="minorHAnsi"/>
                <w:sz w:val="20"/>
                <w:szCs w:val="20"/>
              </w:rPr>
              <w:t>Wymagana zgodność z normą PN-EN 1176</w:t>
            </w:r>
            <w:r w:rsidRPr="00AE1B42">
              <w:rPr>
                <w:rStyle w:val="markedcontent"/>
                <w:rFonts w:cstheme="minorHAnsi"/>
                <w:sz w:val="20"/>
                <w:szCs w:val="20"/>
              </w:rPr>
              <w:t xml:space="preserve">:1 - 2009 </w:t>
            </w:r>
            <w:r w:rsidRPr="00AE1B42">
              <w:rPr>
                <w:rFonts w:cstheme="minorHAnsi"/>
                <w:sz w:val="20"/>
                <w:szCs w:val="20"/>
              </w:rPr>
              <w:t xml:space="preserve"> oraz przedłożenie atestów i certyfikatów potwierdzających zgodność.</w:t>
            </w:r>
          </w:p>
          <w:p w14:paraId="0BE2E787" w14:textId="77777777" w:rsidR="007A0750" w:rsidRPr="008D5C61" w:rsidRDefault="007A0750" w:rsidP="0092354E">
            <w:pPr>
              <w:jc w:val="both"/>
              <w:rPr>
                <w:rFonts w:cs="Arial"/>
                <w:sz w:val="20"/>
              </w:rPr>
            </w:pPr>
          </w:p>
          <w:p w14:paraId="1AD8D241" w14:textId="77777777" w:rsidR="007A0750" w:rsidRDefault="007A0750" w:rsidP="0092354E">
            <w:pPr>
              <w:rPr>
                <w:sz w:val="20"/>
              </w:rPr>
            </w:pPr>
            <w:r w:rsidRPr="008D5C61">
              <w:rPr>
                <w:sz w:val="20"/>
              </w:rPr>
              <w:t>Kod</w:t>
            </w:r>
            <w:r>
              <w:rPr>
                <w:sz w:val="20"/>
              </w:rPr>
              <w:t>y</w:t>
            </w:r>
            <w:r w:rsidRPr="008D5C61">
              <w:rPr>
                <w:sz w:val="20"/>
              </w:rPr>
              <w:t xml:space="preserve"> CPV: </w:t>
            </w:r>
          </w:p>
          <w:p w14:paraId="0B06C189" w14:textId="77777777" w:rsidR="007A0750" w:rsidRPr="008D5C61" w:rsidRDefault="007A0750" w:rsidP="0092354E">
            <w:pPr>
              <w:rPr>
                <w:rFonts w:eastAsia="Times New Roman" w:cs="Arial"/>
                <w:sz w:val="20"/>
                <w:lang w:eastAsia="pl-PL"/>
              </w:rPr>
            </w:pPr>
            <w:r w:rsidRPr="008D5C61">
              <w:rPr>
                <w:rFonts w:eastAsia="Times New Roman" w:cs="Arial"/>
                <w:sz w:val="20"/>
                <w:lang w:eastAsia="pl-PL"/>
              </w:rPr>
              <w:t xml:space="preserve">43325000-7 </w:t>
            </w:r>
            <w:r w:rsidRPr="00434EEB">
              <w:rPr>
                <w:rFonts w:eastAsia="Times New Roman" w:cs="Arial"/>
                <w:sz w:val="20"/>
                <w:lang w:eastAsia="pl-PL"/>
              </w:rPr>
              <w:t xml:space="preserve">Wyposażenie parków </w:t>
            </w:r>
            <w:r w:rsidRPr="008D5C61">
              <w:rPr>
                <w:rFonts w:eastAsia="Times New Roman" w:cs="Arial"/>
                <w:sz w:val="20"/>
                <w:lang w:eastAsia="pl-PL"/>
              </w:rPr>
              <w:br/>
            </w:r>
            <w:r w:rsidRPr="00434EEB">
              <w:rPr>
                <w:rFonts w:eastAsia="Times New Roman" w:cs="Arial"/>
                <w:sz w:val="20"/>
                <w:lang w:eastAsia="pl-PL"/>
              </w:rPr>
              <w:t>i placów zabaw</w:t>
            </w:r>
          </w:p>
          <w:p w14:paraId="1D3B67E8" w14:textId="77777777" w:rsidR="007A0750" w:rsidRPr="00074F0A" w:rsidRDefault="007A0750" w:rsidP="0092354E">
            <w:pPr>
              <w:rPr>
                <w:rFonts w:eastAsia="Times New Roman" w:cs="Arial"/>
                <w:lang w:eastAsia="pl-PL"/>
              </w:rPr>
            </w:pPr>
            <w:r w:rsidRPr="008D5C61">
              <w:rPr>
                <w:rFonts w:cs="Arial"/>
                <w:sz w:val="20"/>
              </w:rPr>
              <w:t>45112710-5 -Roboty w zakresie kształtowania terenów zielonych</w:t>
            </w:r>
          </w:p>
        </w:tc>
        <w:tc>
          <w:tcPr>
            <w:tcW w:w="1417" w:type="dxa"/>
          </w:tcPr>
          <w:p w14:paraId="0B0DFF88" w14:textId="77777777" w:rsidR="007A0750" w:rsidRPr="00434EEB" w:rsidRDefault="007A0750" w:rsidP="0092354E">
            <w:pPr>
              <w:jc w:val="center"/>
            </w:pPr>
            <w:r>
              <w:t>1 szt.</w:t>
            </w:r>
          </w:p>
        </w:tc>
        <w:tc>
          <w:tcPr>
            <w:tcW w:w="3828" w:type="dxa"/>
          </w:tcPr>
          <w:p w14:paraId="3310CC7D" w14:textId="77777777" w:rsidR="007A0750" w:rsidRDefault="007A0750" w:rsidP="0092354E">
            <w:r>
              <w:rPr>
                <w:noProof/>
                <w:lang w:eastAsia="pl-PL"/>
              </w:rPr>
              <w:drawing>
                <wp:inline distT="0" distB="0" distL="0" distR="0" wp14:anchorId="0E560881" wp14:editId="159107CB">
                  <wp:extent cx="1593188" cy="1192682"/>
                  <wp:effectExtent l="0" t="0" r="7620" b="7620"/>
                  <wp:docPr id="1" name="Obraz 1" descr="1102 Zestaw zabawowy Poligon plac zabaw metalowy 7853547913 -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02 Zestaw zabawowy Poligon plac zabaw metalowy 7853547913 -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20" cy="120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81A736" w14:textId="77777777" w:rsidR="007A0750" w:rsidRDefault="007A0750" w:rsidP="0092354E"/>
          <w:p w14:paraId="56F88740" w14:textId="77777777" w:rsidR="007A0750" w:rsidRPr="00434EEB" w:rsidRDefault="007A0750" w:rsidP="0092354E">
            <w:r>
              <w:rPr>
                <w:noProof/>
                <w:lang w:eastAsia="pl-PL"/>
              </w:rPr>
              <w:drawing>
                <wp:inline distT="0" distB="0" distL="0" distR="0" wp14:anchorId="77E4C2CC" wp14:editId="1E11F3F6">
                  <wp:extent cx="1694736" cy="1138793"/>
                  <wp:effectExtent l="0" t="0" r="1270" b="4445"/>
                  <wp:docPr id="2" name="Obraz 2" descr="Plac zabaw metalowy dla dzieci - A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c zabaw metalowy dla dzieci - A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368" cy="1146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FDB6AE" w14:textId="77777777" w:rsidR="007A0750" w:rsidRDefault="007A0750" w:rsidP="007A0750">
      <w:pPr>
        <w:jc w:val="center"/>
        <w:rPr>
          <w:b/>
        </w:rPr>
      </w:pPr>
    </w:p>
    <w:p w14:paraId="39CA14F2" w14:textId="1892656D" w:rsidR="00B607CE" w:rsidRDefault="00B607CE"/>
    <w:p w14:paraId="4349D473" w14:textId="02680F0E" w:rsidR="00B607CE" w:rsidRDefault="00B607CE"/>
    <w:p w14:paraId="6D16464E" w14:textId="0A93FD5A" w:rsidR="00B607CE" w:rsidRDefault="00B607CE"/>
    <w:p w14:paraId="6A6B162C" w14:textId="293E83D5" w:rsidR="00B607CE" w:rsidRDefault="00B607CE"/>
    <w:p w14:paraId="3AECB66D" w14:textId="261F52AF" w:rsidR="00B607CE" w:rsidRDefault="00B607CE"/>
    <w:p w14:paraId="1AB3CA4F" w14:textId="7E64FE27" w:rsidR="00B607CE" w:rsidRDefault="00B607CE"/>
    <w:p w14:paraId="0E057B1E" w14:textId="084AFBA7" w:rsidR="00B607CE" w:rsidRPr="00434EEB" w:rsidRDefault="00B607CE" w:rsidP="00B60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</w:rPr>
      </w:pPr>
      <w:r w:rsidRPr="00434EEB">
        <w:rPr>
          <w:b/>
        </w:rPr>
        <w:lastRenderedPageBreak/>
        <w:t xml:space="preserve">Doposażenie placu zabaw w </w:t>
      </w:r>
      <w:r>
        <w:rPr>
          <w:b/>
        </w:rPr>
        <w:t>Zajączkowie</w:t>
      </w:r>
      <w:r w:rsidR="007A0750">
        <w:rPr>
          <w:b/>
        </w:rPr>
        <w:t xml:space="preserve"> cz. III</w:t>
      </w:r>
    </w:p>
    <w:p w14:paraId="0350F0E3" w14:textId="02D5AD1F" w:rsidR="00B607CE" w:rsidRPr="00434EEB" w:rsidRDefault="00B607CE" w:rsidP="00B607CE">
      <w:r w:rsidRPr="00434EEB">
        <w:t xml:space="preserve">Budowa: </w:t>
      </w:r>
      <w:r>
        <w:t>Zajączkowo</w:t>
      </w:r>
    </w:p>
    <w:p w14:paraId="5335F6C7" w14:textId="77777777" w:rsidR="00B607CE" w:rsidRPr="00434EEB" w:rsidRDefault="00B607CE" w:rsidP="00B607CE">
      <w:r w:rsidRPr="00434EEB">
        <w:t>Obiekt: plac zabaw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15"/>
        <w:gridCol w:w="3733"/>
        <w:gridCol w:w="1417"/>
        <w:gridCol w:w="3828"/>
      </w:tblGrid>
      <w:tr w:rsidR="00B607CE" w:rsidRPr="00434EEB" w14:paraId="470298D8" w14:textId="77777777" w:rsidTr="0092354E">
        <w:tc>
          <w:tcPr>
            <w:tcW w:w="515" w:type="dxa"/>
            <w:shd w:val="clear" w:color="auto" w:fill="D9D9D9" w:themeFill="background1" w:themeFillShade="D9"/>
          </w:tcPr>
          <w:p w14:paraId="5849009E" w14:textId="77777777" w:rsidR="00B607CE" w:rsidRPr="00434EEB" w:rsidRDefault="00B607CE" w:rsidP="0092354E">
            <w:pPr>
              <w:jc w:val="center"/>
            </w:pPr>
            <w:r w:rsidRPr="00434EEB">
              <w:t>LP.</w:t>
            </w:r>
          </w:p>
        </w:tc>
        <w:tc>
          <w:tcPr>
            <w:tcW w:w="3733" w:type="dxa"/>
            <w:shd w:val="clear" w:color="auto" w:fill="D9D9D9" w:themeFill="background1" w:themeFillShade="D9"/>
          </w:tcPr>
          <w:p w14:paraId="03A99374" w14:textId="77777777" w:rsidR="00B607CE" w:rsidRPr="00434EEB" w:rsidRDefault="00B607CE" w:rsidP="0092354E">
            <w:pPr>
              <w:jc w:val="center"/>
            </w:pPr>
            <w:r w:rsidRPr="00434EEB">
              <w:t>Opis pozycji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B8A8BC1" w14:textId="77777777" w:rsidR="00B607CE" w:rsidRPr="00434EEB" w:rsidRDefault="00B607CE" w:rsidP="0092354E">
            <w:pPr>
              <w:jc w:val="center"/>
            </w:pPr>
            <w:r w:rsidRPr="00434EEB">
              <w:t>Ilość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2D2030F3" w14:textId="77777777" w:rsidR="00B607CE" w:rsidRPr="00434EEB" w:rsidRDefault="00B607CE" w:rsidP="0092354E">
            <w:pPr>
              <w:jc w:val="center"/>
            </w:pPr>
            <w:r>
              <w:t>Przykładowe realizacje</w:t>
            </w:r>
          </w:p>
        </w:tc>
      </w:tr>
      <w:tr w:rsidR="00B607CE" w:rsidRPr="00434EEB" w14:paraId="388C541F" w14:textId="77777777" w:rsidTr="0092354E">
        <w:tc>
          <w:tcPr>
            <w:tcW w:w="515" w:type="dxa"/>
          </w:tcPr>
          <w:p w14:paraId="49AE63A5" w14:textId="77777777" w:rsidR="00B607CE" w:rsidRPr="00434EEB" w:rsidRDefault="00B607CE" w:rsidP="0092354E">
            <w:r w:rsidRPr="00434EEB">
              <w:t>1</w:t>
            </w:r>
          </w:p>
        </w:tc>
        <w:tc>
          <w:tcPr>
            <w:tcW w:w="3733" w:type="dxa"/>
          </w:tcPr>
          <w:p w14:paraId="022A2662" w14:textId="6644F413" w:rsidR="00B607CE" w:rsidRPr="008D5C61" w:rsidRDefault="00B607CE" w:rsidP="0092354E">
            <w:pPr>
              <w:jc w:val="both"/>
              <w:rPr>
                <w:sz w:val="20"/>
              </w:rPr>
            </w:pPr>
            <w:r w:rsidRPr="008D5C61">
              <w:rPr>
                <w:sz w:val="20"/>
              </w:rPr>
              <w:t xml:space="preserve">Urządzenie </w:t>
            </w:r>
            <w:r>
              <w:rPr>
                <w:sz w:val="20"/>
              </w:rPr>
              <w:t>sprawnościowe „ORBITREK”</w:t>
            </w:r>
            <w:r w:rsidRPr="008D5C61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parametrowo produkt równoważny nie gorszy.</w:t>
            </w:r>
            <w:r w:rsidR="000F09DD">
              <w:rPr>
                <w:sz w:val="20"/>
              </w:rPr>
              <w:t xml:space="preserve"> </w:t>
            </w:r>
            <w:r w:rsidRPr="008D5C61">
              <w:rPr>
                <w:sz w:val="20"/>
              </w:rPr>
              <w:t xml:space="preserve">Konstrukcja metalowa antykorozyjna, malowana proszkowo z elementami tworzywa sztucznego odpornego na warunki atmosferyczne. Wymagany montaż urządzenia na </w:t>
            </w:r>
            <w:r w:rsidR="00C8043E">
              <w:rPr>
                <w:sz w:val="20"/>
              </w:rPr>
              <w:t>betonowych fundamentach</w:t>
            </w:r>
            <w:r w:rsidRPr="008D5C61">
              <w:rPr>
                <w:sz w:val="20"/>
              </w:rPr>
              <w:t xml:space="preserve"> z zachowaniem </w:t>
            </w:r>
            <w:r>
              <w:rPr>
                <w:sz w:val="20"/>
              </w:rPr>
              <w:t xml:space="preserve">zalecanych </w:t>
            </w:r>
            <w:r w:rsidRPr="008D5C61">
              <w:rPr>
                <w:sz w:val="20"/>
              </w:rPr>
              <w:t xml:space="preserve">stref bezpieczeństwa. </w:t>
            </w:r>
            <w:r>
              <w:rPr>
                <w:sz w:val="20"/>
              </w:rPr>
              <w:t xml:space="preserve">Wymiary około </w:t>
            </w:r>
            <w:r w:rsidR="000F09DD">
              <w:rPr>
                <w:sz w:val="20"/>
              </w:rPr>
              <w:t>1505</w:t>
            </w:r>
            <w:r>
              <w:rPr>
                <w:sz w:val="20"/>
              </w:rPr>
              <w:t>x</w:t>
            </w:r>
            <w:r w:rsidR="000F09DD">
              <w:rPr>
                <w:sz w:val="20"/>
              </w:rPr>
              <w:t>620</w:t>
            </w:r>
            <w:r>
              <w:rPr>
                <w:sz w:val="20"/>
              </w:rPr>
              <w:t>x</w:t>
            </w:r>
            <w:r w:rsidR="000F09DD">
              <w:rPr>
                <w:sz w:val="20"/>
              </w:rPr>
              <w:t>1920</w:t>
            </w:r>
            <w:r>
              <w:rPr>
                <w:sz w:val="20"/>
              </w:rPr>
              <w:t xml:space="preserve"> cm. </w:t>
            </w:r>
            <w:r w:rsidRPr="008D5C61">
              <w:rPr>
                <w:sz w:val="20"/>
              </w:rPr>
              <w:t>E</w:t>
            </w:r>
            <w:r w:rsidRPr="008D5C61">
              <w:rPr>
                <w:rFonts w:cs="Arial"/>
                <w:sz w:val="20"/>
              </w:rPr>
              <w:t>lementy mocowań wykonane ze stali malowane proszkowo lub ocynkowane. Wszystkie połączenia śrubowe wykonane z użyciem elementów ocynkowanych, a ich końce zabezpieczone dla bezpieczeństwa plastikowymi kapslami.</w:t>
            </w:r>
            <w:r w:rsidR="000F09DD">
              <w:rPr>
                <w:rFonts w:cs="Arial"/>
                <w:sz w:val="20"/>
              </w:rPr>
              <w:t xml:space="preserve"> Łożyska kulkowe typu zamkniętego. Kolorystyka dowolna </w:t>
            </w:r>
            <w:r w:rsidR="00407B9A">
              <w:rPr>
                <w:rFonts w:cs="Arial"/>
                <w:sz w:val="20"/>
              </w:rPr>
              <w:t>z</w:t>
            </w:r>
            <w:r w:rsidR="000F09DD">
              <w:rPr>
                <w:rFonts w:cs="Arial"/>
                <w:sz w:val="20"/>
              </w:rPr>
              <w:t xml:space="preserve"> palety RAL.</w:t>
            </w:r>
            <w:r w:rsidRPr="008D5C61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AE1B42" w:rsidRPr="008D5C61">
              <w:rPr>
                <w:sz w:val="20"/>
              </w:rPr>
              <w:t>Szczegóły umiejscowienia urządze</w:t>
            </w:r>
            <w:r w:rsidR="00AE1B42">
              <w:rPr>
                <w:sz w:val="20"/>
              </w:rPr>
              <w:t>nia</w:t>
            </w:r>
            <w:r w:rsidR="00AE1B42" w:rsidRPr="008D5C61">
              <w:rPr>
                <w:sz w:val="20"/>
              </w:rPr>
              <w:t xml:space="preserve"> </w:t>
            </w:r>
            <w:r w:rsidR="00AE1B42">
              <w:rPr>
                <w:sz w:val="20"/>
              </w:rPr>
              <w:t>zostaną wskazane przez Inwestora</w:t>
            </w:r>
            <w:r w:rsidR="00407B9A">
              <w:rPr>
                <w:sz w:val="20"/>
              </w:rPr>
              <w:t xml:space="preserve"> (mapa pozycja 2 wg. legendy)</w:t>
            </w:r>
            <w:r w:rsidR="00AE1B42">
              <w:rPr>
                <w:sz w:val="20"/>
              </w:rPr>
              <w:t>.</w:t>
            </w:r>
            <w:r w:rsidRPr="008D5C61">
              <w:rPr>
                <w:sz w:val="20"/>
              </w:rPr>
              <w:t xml:space="preserve"> Podane wyżej parametry określają parametry Inwestora, dopuszcza się niewielkie zmiany podanych parametrów.</w:t>
            </w:r>
          </w:p>
          <w:p w14:paraId="1DA8383A" w14:textId="77777777" w:rsidR="00AE1B42" w:rsidRPr="008D5C61" w:rsidRDefault="00AE1B42" w:rsidP="00AE1B42">
            <w:pPr>
              <w:jc w:val="both"/>
              <w:rPr>
                <w:rFonts w:cs="Arial"/>
                <w:sz w:val="20"/>
              </w:rPr>
            </w:pPr>
            <w:r w:rsidRPr="008D5C61">
              <w:rPr>
                <w:rFonts w:cs="Arial"/>
                <w:sz w:val="20"/>
              </w:rPr>
              <w:t xml:space="preserve">Wymagana zgodność z normą </w:t>
            </w:r>
            <w:r w:rsidRPr="00AE1B42">
              <w:rPr>
                <w:rStyle w:val="Pogrubienie"/>
                <w:b w:val="0"/>
                <w:bCs w:val="0"/>
                <w:color w:val="000000"/>
              </w:rPr>
              <w:t>PN-EN</w:t>
            </w:r>
            <w:r w:rsidRPr="00AE1B42">
              <w:rPr>
                <w:rStyle w:val="Pogrubienie"/>
                <w:color w:val="000000"/>
              </w:rPr>
              <w:t xml:space="preserve"> </w:t>
            </w:r>
            <w:r w:rsidRPr="00AE1B42">
              <w:rPr>
                <w:rStyle w:val="Pogrubienie"/>
                <w:b w:val="0"/>
                <w:bCs w:val="0"/>
                <w:color w:val="000000"/>
              </w:rPr>
              <w:t>16630:2015-06</w:t>
            </w:r>
            <w:r w:rsidRPr="00AE1B42">
              <w:rPr>
                <w:rFonts w:cs="Arial"/>
                <w:sz w:val="20"/>
              </w:rPr>
              <w:t xml:space="preserve"> oraz przedłożenie atestów i certyfikatów potwierdzających zgodność</w:t>
            </w:r>
            <w:r w:rsidRPr="008D5C61">
              <w:rPr>
                <w:rFonts w:cs="Arial"/>
                <w:sz w:val="20"/>
              </w:rPr>
              <w:t>.</w:t>
            </w:r>
            <w:r>
              <w:rPr>
                <w:rStyle w:val="Pogrubienie"/>
                <w:color w:val="000000"/>
              </w:rPr>
              <w:t> </w:t>
            </w:r>
          </w:p>
          <w:p w14:paraId="423F9E49" w14:textId="77777777" w:rsidR="00AE1B42" w:rsidRPr="008D5C61" w:rsidRDefault="00AE1B42" w:rsidP="0092354E">
            <w:pPr>
              <w:jc w:val="both"/>
              <w:rPr>
                <w:rFonts w:cs="Arial"/>
                <w:sz w:val="20"/>
              </w:rPr>
            </w:pPr>
          </w:p>
          <w:p w14:paraId="28E6CE28" w14:textId="77777777" w:rsidR="00B607CE" w:rsidRDefault="00B607CE" w:rsidP="0092354E">
            <w:pPr>
              <w:rPr>
                <w:sz w:val="20"/>
              </w:rPr>
            </w:pPr>
            <w:r w:rsidRPr="008D5C61">
              <w:rPr>
                <w:sz w:val="20"/>
              </w:rPr>
              <w:t>Kod</w:t>
            </w:r>
            <w:r>
              <w:rPr>
                <w:sz w:val="20"/>
              </w:rPr>
              <w:t>y</w:t>
            </w:r>
            <w:r w:rsidRPr="008D5C61">
              <w:rPr>
                <w:sz w:val="20"/>
              </w:rPr>
              <w:t xml:space="preserve"> CPV: </w:t>
            </w:r>
          </w:p>
          <w:p w14:paraId="397F9951" w14:textId="77777777" w:rsidR="00B607CE" w:rsidRPr="008D5C61" w:rsidRDefault="00B607CE" w:rsidP="0092354E">
            <w:pPr>
              <w:rPr>
                <w:rFonts w:eastAsia="Times New Roman" w:cs="Arial"/>
                <w:sz w:val="20"/>
                <w:lang w:eastAsia="pl-PL"/>
              </w:rPr>
            </w:pPr>
            <w:r w:rsidRPr="008D5C61">
              <w:rPr>
                <w:rFonts w:eastAsia="Times New Roman" w:cs="Arial"/>
                <w:sz w:val="20"/>
                <w:lang w:eastAsia="pl-PL"/>
              </w:rPr>
              <w:t xml:space="preserve">43325000-7 </w:t>
            </w:r>
            <w:r w:rsidRPr="00434EEB">
              <w:rPr>
                <w:rFonts w:eastAsia="Times New Roman" w:cs="Arial"/>
                <w:sz w:val="20"/>
                <w:lang w:eastAsia="pl-PL"/>
              </w:rPr>
              <w:t xml:space="preserve">Wyposażenie parków </w:t>
            </w:r>
            <w:r w:rsidRPr="008D5C61">
              <w:rPr>
                <w:rFonts w:eastAsia="Times New Roman" w:cs="Arial"/>
                <w:sz w:val="20"/>
                <w:lang w:eastAsia="pl-PL"/>
              </w:rPr>
              <w:br/>
            </w:r>
            <w:r w:rsidRPr="00434EEB">
              <w:rPr>
                <w:rFonts w:eastAsia="Times New Roman" w:cs="Arial"/>
                <w:sz w:val="20"/>
                <w:lang w:eastAsia="pl-PL"/>
              </w:rPr>
              <w:t>i placów zabaw</w:t>
            </w:r>
          </w:p>
          <w:p w14:paraId="6F298886" w14:textId="77777777" w:rsidR="00B607CE" w:rsidRPr="00074F0A" w:rsidRDefault="00B607CE" w:rsidP="0092354E">
            <w:pPr>
              <w:rPr>
                <w:rFonts w:eastAsia="Times New Roman" w:cs="Arial"/>
                <w:lang w:eastAsia="pl-PL"/>
              </w:rPr>
            </w:pPr>
            <w:r w:rsidRPr="008D5C61">
              <w:rPr>
                <w:rFonts w:cs="Arial"/>
                <w:sz w:val="20"/>
              </w:rPr>
              <w:t>45112710-5 -Roboty w zakresie kształtowania terenów zielonych</w:t>
            </w:r>
          </w:p>
        </w:tc>
        <w:tc>
          <w:tcPr>
            <w:tcW w:w="1417" w:type="dxa"/>
          </w:tcPr>
          <w:p w14:paraId="27675D30" w14:textId="77777777" w:rsidR="00B607CE" w:rsidRPr="00434EEB" w:rsidRDefault="00B607CE" w:rsidP="0092354E">
            <w:pPr>
              <w:jc w:val="center"/>
            </w:pPr>
            <w:r>
              <w:t>1 szt.</w:t>
            </w:r>
          </w:p>
        </w:tc>
        <w:tc>
          <w:tcPr>
            <w:tcW w:w="3828" w:type="dxa"/>
          </w:tcPr>
          <w:p w14:paraId="436ED27A" w14:textId="10E172E4" w:rsidR="00B607CE" w:rsidRDefault="00B607CE" w:rsidP="0092354E"/>
          <w:p w14:paraId="0D8D7C92" w14:textId="77777777" w:rsidR="00B607CE" w:rsidRDefault="00B607CE" w:rsidP="0092354E"/>
          <w:p w14:paraId="07F0B63F" w14:textId="2E9A172E" w:rsidR="00B607CE" w:rsidRPr="00434EEB" w:rsidRDefault="00B607CE" w:rsidP="0092354E">
            <w:r>
              <w:rPr>
                <w:noProof/>
              </w:rPr>
              <w:drawing>
                <wp:inline distT="0" distB="0" distL="0" distR="0" wp14:anchorId="68282870" wp14:editId="46D68431">
                  <wp:extent cx="2293620" cy="2293620"/>
                  <wp:effectExtent l="0" t="0" r="0" b="0"/>
                  <wp:docPr id="9" name="Obraz 9" descr="Orbitrek wolnostojacy siłownia zewnętrzna Seria Eco Trainer - Artbud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bitrek wolnostojacy siłownia zewnętrzna Seria Eco Trainer - Artbud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229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772CFC" w14:textId="77777777" w:rsidR="00B607CE" w:rsidRPr="00434EEB" w:rsidRDefault="00B607CE"/>
    <w:sectPr w:rsidR="00B607CE" w:rsidRPr="00434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24EE" w14:textId="77777777" w:rsidR="00DA6B12" w:rsidRDefault="00DA6B12" w:rsidP="009A1B3E">
      <w:pPr>
        <w:spacing w:after="0" w:line="240" w:lineRule="auto"/>
      </w:pPr>
      <w:r>
        <w:separator/>
      </w:r>
    </w:p>
  </w:endnote>
  <w:endnote w:type="continuationSeparator" w:id="0">
    <w:p w14:paraId="32B23757" w14:textId="77777777" w:rsidR="00DA6B12" w:rsidRDefault="00DA6B12" w:rsidP="009A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955C" w14:textId="77777777" w:rsidR="00DA6B12" w:rsidRDefault="00DA6B12" w:rsidP="009A1B3E">
      <w:pPr>
        <w:spacing w:after="0" w:line="240" w:lineRule="auto"/>
      </w:pPr>
      <w:r>
        <w:separator/>
      </w:r>
    </w:p>
  </w:footnote>
  <w:footnote w:type="continuationSeparator" w:id="0">
    <w:p w14:paraId="2C00E9BC" w14:textId="77777777" w:rsidR="00DA6B12" w:rsidRDefault="00DA6B12" w:rsidP="009A1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CA"/>
    <w:rsid w:val="00017D26"/>
    <w:rsid w:val="00067C27"/>
    <w:rsid w:val="00074F0A"/>
    <w:rsid w:val="000F09DD"/>
    <w:rsid w:val="001646A6"/>
    <w:rsid w:val="001A6E5B"/>
    <w:rsid w:val="002B0F75"/>
    <w:rsid w:val="003B0021"/>
    <w:rsid w:val="003C44CA"/>
    <w:rsid w:val="00407B9A"/>
    <w:rsid w:val="00434EEB"/>
    <w:rsid w:val="00457956"/>
    <w:rsid w:val="00581546"/>
    <w:rsid w:val="005F0156"/>
    <w:rsid w:val="006C7171"/>
    <w:rsid w:val="006E146B"/>
    <w:rsid w:val="00721B2E"/>
    <w:rsid w:val="00741EA0"/>
    <w:rsid w:val="007A0750"/>
    <w:rsid w:val="007D378C"/>
    <w:rsid w:val="008732B9"/>
    <w:rsid w:val="008B3D49"/>
    <w:rsid w:val="008C03E4"/>
    <w:rsid w:val="008D5C61"/>
    <w:rsid w:val="00966692"/>
    <w:rsid w:val="009A1B3E"/>
    <w:rsid w:val="009B331D"/>
    <w:rsid w:val="009E0133"/>
    <w:rsid w:val="009F606A"/>
    <w:rsid w:val="00A0630A"/>
    <w:rsid w:val="00A56302"/>
    <w:rsid w:val="00AE1B42"/>
    <w:rsid w:val="00B607CE"/>
    <w:rsid w:val="00C8043E"/>
    <w:rsid w:val="00CB5E44"/>
    <w:rsid w:val="00DA6B12"/>
    <w:rsid w:val="00DB1BDC"/>
    <w:rsid w:val="00DE458F"/>
    <w:rsid w:val="00E00606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E6EC"/>
  <w15:chartTrackingRefBased/>
  <w15:docId w15:val="{2FCD4260-58C6-417D-BCA3-E7B7AE7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4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34EE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0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A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B3E"/>
  </w:style>
  <w:style w:type="paragraph" w:styleId="Stopka">
    <w:name w:val="footer"/>
    <w:basedOn w:val="Normalny"/>
    <w:link w:val="StopkaZnak"/>
    <w:uiPriority w:val="99"/>
    <w:unhideWhenUsed/>
    <w:rsid w:val="009A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B3E"/>
  </w:style>
  <w:style w:type="character" w:styleId="Pogrubienie">
    <w:name w:val="Strong"/>
    <w:basedOn w:val="Domylnaczcionkaakapitu"/>
    <w:uiPriority w:val="22"/>
    <w:qFormat/>
    <w:rsid w:val="00AE1B42"/>
    <w:rPr>
      <w:b/>
      <w:bCs/>
    </w:rPr>
  </w:style>
  <w:style w:type="character" w:customStyle="1" w:styleId="markedcontent">
    <w:name w:val="markedcontent"/>
    <w:basedOn w:val="Domylnaczcionkaakapitu"/>
    <w:rsid w:val="00AE1B4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7B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7B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7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Marzena-w7</dc:creator>
  <cp:keywords/>
  <dc:description/>
  <cp:lastModifiedBy>User05</cp:lastModifiedBy>
  <cp:revision>17</cp:revision>
  <cp:lastPrinted>2021-04-08T07:31:00Z</cp:lastPrinted>
  <dcterms:created xsi:type="dcterms:W3CDTF">2021-03-23T11:06:00Z</dcterms:created>
  <dcterms:modified xsi:type="dcterms:W3CDTF">2021-09-02T09:38:00Z</dcterms:modified>
</cp:coreProperties>
</file>