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E8393" w14:textId="77777777" w:rsidR="00F00E92" w:rsidRDefault="00B41328" w:rsidP="00F00E92">
      <w:pPr>
        <w:jc w:val="right"/>
        <w:rPr>
          <w:b/>
          <w:color w:val="FF0000"/>
          <w:sz w:val="20"/>
          <w:szCs w:val="20"/>
        </w:rPr>
      </w:pPr>
      <w:r w:rsidRPr="00740757">
        <w:t xml:space="preserve"> </w:t>
      </w:r>
      <w:r w:rsidR="00F00E92">
        <w:rPr>
          <w:b/>
          <w:color w:val="FF0000"/>
          <w:sz w:val="20"/>
          <w:szCs w:val="20"/>
        </w:rPr>
        <w:t>Modyfikacja z dnia 27.06.2024 r.</w:t>
      </w:r>
    </w:p>
    <w:p w14:paraId="49430FD0" w14:textId="1E542A43" w:rsidR="00B57F30" w:rsidRPr="00740757" w:rsidRDefault="00117C85">
      <w:pPr>
        <w:spacing w:after="0" w:line="240" w:lineRule="auto"/>
        <w:jc w:val="right"/>
        <w:rPr>
          <w:rFonts w:cs="Calibri"/>
          <w:b/>
        </w:rPr>
      </w:pPr>
      <w:bookmarkStart w:id="0" w:name="_GoBack"/>
      <w:bookmarkEnd w:id="0"/>
      <w:r>
        <w:rPr>
          <w:rFonts w:cs="Calibri"/>
          <w:b/>
        </w:rPr>
        <w:t>ZAŁĄCZNIK NR 7</w:t>
      </w:r>
      <w:r w:rsidR="00B41328" w:rsidRPr="00740757">
        <w:rPr>
          <w:rFonts w:cs="Calibri"/>
          <w:b/>
        </w:rPr>
        <w:t xml:space="preserve"> DO SWZ</w:t>
      </w:r>
    </w:p>
    <w:p w14:paraId="2CC26A77" w14:textId="77777777" w:rsidR="00B57F30" w:rsidRPr="00740757" w:rsidRDefault="00B57F30">
      <w:pPr>
        <w:spacing w:after="0" w:line="240" w:lineRule="auto"/>
        <w:jc w:val="right"/>
        <w:rPr>
          <w:rFonts w:cs="Calibri"/>
          <w:b/>
        </w:rPr>
      </w:pPr>
    </w:p>
    <w:p w14:paraId="0F48C0B4" w14:textId="35F0055A" w:rsidR="001D6D96" w:rsidRPr="00740757" w:rsidRDefault="00B41328" w:rsidP="001D6D96">
      <w:pPr>
        <w:spacing w:after="0" w:line="240" w:lineRule="auto"/>
        <w:jc w:val="center"/>
        <w:rPr>
          <w:b/>
          <w:bCs/>
          <w:u w:val="single"/>
        </w:rPr>
      </w:pPr>
      <w:r w:rsidRPr="00740757">
        <w:rPr>
          <w:b/>
          <w:bCs/>
          <w:u w:val="single"/>
        </w:rPr>
        <w:t xml:space="preserve">UMOWA nr znak: </w:t>
      </w:r>
      <w:r w:rsidR="00171D14" w:rsidRPr="00AE7735">
        <w:rPr>
          <w:b/>
          <w:bCs/>
          <w:color w:val="FF0000"/>
          <w:u w:val="single"/>
        </w:rPr>
        <w:t>D</w:t>
      </w:r>
      <w:r w:rsidR="00DE40B7">
        <w:rPr>
          <w:b/>
          <w:bCs/>
          <w:color w:val="FF0000"/>
          <w:u w:val="single"/>
        </w:rPr>
        <w:t>25M/251</w:t>
      </w:r>
      <w:r w:rsidR="00171D14" w:rsidRPr="00AE7735">
        <w:rPr>
          <w:b/>
          <w:bCs/>
          <w:color w:val="FF0000"/>
          <w:u w:val="single"/>
        </w:rPr>
        <w:t>/N/26-50rj/24</w:t>
      </w:r>
      <w:r w:rsidRPr="00AE7735">
        <w:rPr>
          <w:b/>
          <w:bCs/>
          <w:color w:val="FF0000"/>
          <w:u w:val="single"/>
        </w:rPr>
        <w:t xml:space="preserve"> </w:t>
      </w:r>
      <w:r w:rsidRPr="00740757">
        <w:rPr>
          <w:b/>
          <w:bCs/>
          <w:u w:val="single"/>
        </w:rPr>
        <w:t>(PROJEKT UMOWY)</w:t>
      </w:r>
    </w:p>
    <w:p w14:paraId="0617999A" w14:textId="1C839659" w:rsidR="00117C85" w:rsidRDefault="00B41328" w:rsidP="003C4D2E">
      <w:pPr>
        <w:spacing w:after="0" w:line="240" w:lineRule="auto"/>
        <w:jc w:val="both"/>
        <w:rPr>
          <w:b/>
          <w:i/>
          <w:sz w:val="20"/>
        </w:rPr>
      </w:pPr>
      <w:r w:rsidRPr="00740757">
        <w:rPr>
          <w:sz w:val="20"/>
        </w:rPr>
        <w:t xml:space="preserve">zawarta w wyniku przeprowadzenia postępowania o udzielenie zamówienia publicznego w trybie </w:t>
      </w:r>
      <w:r w:rsidR="00171D14">
        <w:rPr>
          <w:sz w:val="20"/>
        </w:rPr>
        <w:t>przetargu nieograniczonego</w:t>
      </w:r>
      <w:r w:rsidRPr="00740757">
        <w:rPr>
          <w:sz w:val="20"/>
        </w:rPr>
        <w:t xml:space="preserve">  znak: </w:t>
      </w:r>
      <w:r w:rsidR="00171D14">
        <w:rPr>
          <w:sz w:val="20"/>
        </w:rPr>
        <w:t>D25M/</w:t>
      </w:r>
      <w:r w:rsidR="00171D14" w:rsidRPr="00861B53">
        <w:rPr>
          <w:color w:val="FF0000"/>
          <w:sz w:val="20"/>
        </w:rPr>
        <w:t>25</w:t>
      </w:r>
      <w:r w:rsidR="00DE40B7">
        <w:rPr>
          <w:color w:val="FF0000"/>
          <w:sz w:val="20"/>
        </w:rPr>
        <w:t>1</w:t>
      </w:r>
      <w:r w:rsidR="00171D14">
        <w:rPr>
          <w:sz w:val="20"/>
        </w:rPr>
        <w:t>N/26-50rj/24</w:t>
      </w:r>
      <w:r w:rsidRPr="00740757">
        <w:rPr>
          <w:sz w:val="20"/>
        </w:rPr>
        <w:t xml:space="preserve"> na: </w:t>
      </w:r>
      <w:r w:rsidR="00117C85" w:rsidRPr="00117C85">
        <w:rPr>
          <w:b/>
          <w:i/>
          <w:sz w:val="20"/>
        </w:rPr>
        <w:t>Wykonanie kompletnej wielobranżowej dokumentacji projektowej w ramach przedsięwzięcia „Rozbudowa Gdyńskiego Centrum Onkologii w Szpitalu Morskim im. PCK w Gdyni”</w:t>
      </w:r>
    </w:p>
    <w:p w14:paraId="010D9129" w14:textId="338B67BD" w:rsidR="00B57F30" w:rsidRPr="00740757" w:rsidRDefault="00B41328" w:rsidP="003C4D2E">
      <w:pPr>
        <w:spacing w:after="0" w:line="240" w:lineRule="auto"/>
        <w:jc w:val="both"/>
        <w:rPr>
          <w:b/>
          <w:sz w:val="20"/>
        </w:rPr>
      </w:pPr>
      <w:r w:rsidRPr="00740757">
        <w:rPr>
          <w:b/>
          <w:sz w:val="20"/>
        </w:rPr>
        <w:t>w dniu …………………….………..</w:t>
      </w:r>
    </w:p>
    <w:p w14:paraId="008673C4" w14:textId="77777777" w:rsidR="00B57F30" w:rsidRPr="00740757" w:rsidRDefault="00B41328" w:rsidP="003C4D2E">
      <w:pPr>
        <w:spacing w:after="0" w:line="240" w:lineRule="auto"/>
        <w:jc w:val="both"/>
        <w:rPr>
          <w:sz w:val="20"/>
        </w:rPr>
      </w:pPr>
      <w:r w:rsidRPr="00740757">
        <w:rPr>
          <w:sz w:val="20"/>
        </w:rPr>
        <w:t>pomiędzy:</w:t>
      </w:r>
    </w:p>
    <w:p w14:paraId="4113DD94"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32283EA8" w14:textId="77777777" w:rsidR="00A92CD4" w:rsidRDefault="00A92CD4" w:rsidP="003C4D2E">
      <w:pPr>
        <w:spacing w:line="240" w:lineRule="auto"/>
        <w:contextualSpacing/>
        <w:jc w:val="both"/>
        <w:rPr>
          <w:sz w:val="20"/>
        </w:rPr>
      </w:pPr>
      <w:r>
        <w:rPr>
          <w:sz w:val="20"/>
        </w:rPr>
        <w:t>KRS: 0000492201,</w:t>
      </w:r>
    </w:p>
    <w:p w14:paraId="4CF893FD" w14:textId="77777777" w:rsidR="00A92CD4" w:rsidRDefault="00A92CD4" w:rsidP="003C4D2E">
      <w:pPr>
        <w:spacing w:line="240" w:lineRule="auto"/>
        <w:contextualSpacing/>
        <w:jc w:val="both"/>
        <w:rPr>
          <w:sz w:val="20"/>
        </w:rPr>
      </w:pPr>
      <w:r>
        <w:rPr>
          <w:sz w:val="20"/>
        </w:rPr>
        <w:t xml:space="preserve">NIP: 586-22-86-770, </w:t>
      </w:r>
    </w:p>
    <w:p w14:paraId="77522C65" w14:textId="77777777" w:rsidR="00A92CD4" w:rsidRDefault="00A92CD4" w:rsidP="003C4D2E">
      <w:pPr>
        <w:spacing w:line="240" w:lineRule="auto"/>
        <w:contextualSpacing/>
        <w:jc w:val="both"/>
        <w:rPr>
          <w:sz w:val="20"/>
        </w:rPr>
      </w:pPr>
      <w:r>
        <w:rPr>
          <w:sz w:val="20"/>
        </w:rPr>
        <w:t xml:space="preserve">REGON: 190141612, </w:t>
      </w:r>
    </w:p>
    <w:p w14:paraId="267E1694" w14:textId="77777777" w:rsidR="00A92CD4" w:rsidRDefault="00A92CD4" w:rsidP="003C4D2E">
      <w:pPr>
        <w:spacing w:line="240" w:lineRule="auto"/>
        <w:contextualSpacing/>
        <w:jc w:val="both"/>
        <w:rPr>
          <w:sz w:val="20"/>
        </w:rPr>
      </w:pPr>
      <w:r>
        <w:rPr>
          <w:sz w:val="20"/>
        </w:rPr>
        <w:t>kapitał zakładowy: 179 314 500,00  zł,</w:t>
      </w:r>
    </w:p>
    <w:p w14:paraId="4E34F738"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60FCF5CF" w14:textId="77777777" w:rsidR="00A92CD4" w:rsidRDefault="00A92CD4" w:rsidP="003C4D2E">
      <w:pPr>
        <w:spacing w:line="240" w:lineRule="auto"/>
        <w:contextualSpacing/>
        <w:jc w:val="both"/>
        <w:rPr>
          <w:b/>
          <w:sz w:val="20"/>
        </w:rPr>
      </w:pPr>
      <w:r>
        <w:rPr>
          <w:b/>
          <w:sz w:val="20"/>
        </w:rPr>
        <w:t>1.</w:t>
      </w:r>
      <w:r>
        <w:rPr>
          <w:b/>
          <w:sz w:val="20"/>
        </w:rPr>
        <w:tab/>
        <w:t>……………………………………… – ………………………………………………………,</w:t>
      </w:r>
    </w:p>
    <w:p w14:paraId="636EF790" w14:textId="77777777" w:rsidR="00A92CD4" w:rsidRDefault="00A92CD4" w:rsidP="003C4D2E">
      <w:pPr>
        <w:spacing w:line="240" w:lineRule="auto"/>
        <w:contextualSpacing/>
        <w:jc w:val="both"/>
        <w:rPr>
          <w:b/>
          <w:sz w:val="20"/>
        </w:rPr>
      </w:pPr>
      <w:r>
        <w:rPr>
          <w:b/>
          <w:sz w:val="20"/>
        </w:rPr>
        <w:t>2.</w:t>
      </w:r>
      <w:r>
        <w:rPr>
          <w:b/>
          <w:sz w:val="20"/>
        </w:rPr>
        <w:tab/>
        <w:t>……………………………………… – ………………………………………………………,</w:t>
      </w:r>
    </w:p>
    <w:p w14:paraId="331C48B3" w14:textId="77777777" w:rsidR="00A92CD4" w:rsidRDefault="00A92CD4" w:rsidP="003C4D2E">
      <w:pPr>
        <w:spacing w:line="240" w:lineRule="auto"/>
        <w:contextualSpacing/>
        <w:jc w:val="both"/>
        <w:rPr>
          <w:sz w:val="20"/>
        </w:rPr>
      </w:pPr>
      <w:r>
        <w:rPr>
          <w:sz w:val="20"/>
        </w:rPr>
        <w:t xml:space="preserve">zwaną dalej </w:t>
      </w:r>
      <w:r>
        <w:rPr>
          <w:b/>
          <w:sz w:val="20"/>
          <w:u w:val="single"/>
        </w:rPr>
        <w:t xml:space="preserve">Zamawiającym lub Stroną, </w:t>
      </w:r>
    </w:p>
    <w:p w14:paraId="5F1DB864" w14:textId="77777777" w:rsidR="00A92CD4" w:rsidRDefault="00A92CD4" w:rsidP="003C4D2E">
      <w:pPr>
        <w:spacing w:line="240" w:lineRule="auto"/>
        <w:contextualSpacing/>
        <w:jc w:val="both"/>
        <w:rPr>
          <w:b/>
          <w:sz w:val="20"/>
        </w:rPr>
      </w:pPr>
      <w:r>
        <w:rPr>
          <w:b/>
          <w:sz w:val="20"/>
        </w:rPr>
        <w:t>a</w:t>
      </w:r>
    </w:p>
    <w:p w14:paraId="1237CB78" w14:textId="77777777" w:rsidR="00A92CD4" w:rsidRDefault="00A92CD4" w:rsidP="003C4D2E">
      <w:pPr>
        <w:spacing w:line="240" w:lineRule="auto"/>
        <w:contextualSpacing/>
        <w:jc w:val="both"/>
        <w:rPr>
          <w:b/>
          <w:sz w:val="20"/>
        </w:rPr>
      </w:pPr>
      <w:r>
        <w:rPr>
          <w:b/>
          <w:sz w:val="20"/>
        </w:rPr>
        <w:t>……………………………..</w:t>
      </w:r>
    </w:p>
    <w:p w14:paraId="018566BB" w14:textId="77777777" w:rsidR="00A92CD4" w:rsidRDefault="00A92CD4" w:rsidP="003C4D2E">
      <w:pPr>
        <w:spacing w:line="240" w:lineRule="auto"/>
        <w:contextualSpacing/>
        <w:jc w:val="both"/>
        <w:rPr>
          <w:b/>
          <w:sz w:val="20"/>
        </w:rPr>
      </w:pPr>
      <w:r>
        <w:rPr>
          <w:b/>
          <w:sz w:val="20"/>
        </w:rPr>
        <w:t>……………………………..</w:t>
      </w:r>
    </w:p>
    <w:p w14:paraId="75C2C6E2" w14:textId="77777777" w:rsidR="00A92CD4" w:rsidRDefault="00A92CD4" w:rsidP="003C4D2E">
      <w:pPr>
        <w:spacing w:line="240" w:lineRule="auto"/>
        <w:contextualSpacing/>
        <w:jc w:val="both"/>
        <w:rPr>
          <w:b/>
          <w:sz w:val="20"/>
        </w:rPr>
      </w:pPr>
      <w:r>
        <w:rPr>
          <w:b/>
          <w:sz w:val="20"/>
        </w:rPr>
        <w:t>……………………………..</w:t>
      </w:r>
    </w:p>
    <w:p w14:paraId="4C54B9B9"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6965C9B1" w14:textId="77777777" w:rsidR="00A92CD4" w:rsidRDefault="00A92CD4" w:rsidP="003C4D2E">
      <w:pPr>
        <w:spacing w:line="240" w:lineRule="auto"/>
        <w:contextualSpacing/>
        <w:jc w:val="both"/>
        <w:rPr>
          <w:sz w:val="20"/>
        </w:rPr>
      </w:pPr>
      <w:r>
        <w:rPr>
          <w:sz w:val="20"/>
        </w:rPr>
        <w:t>KRS -  …………………</w:t>
      </w:r>
    </w:p>
    <w:p w14:paraId="00F78331" w14:textId="77777777" w:rsidR="00A92CD4" w:rsidRDefault="00A92CD4" w:rsidP="003C4D2E">
      <w:pPr>
        <w:spacing w:line="240" w:lineRule="auto"/>
        <w:contextualSpacing/>
        <w:jc w:val="both"/>
        <w:rPr>
          <w:sz w:val="20"/>
        </w:rPr>
      </w:pPr>
      <w:r>
        <w:rPr>
          <w:sz w:val="20"/>
        </w:rPr>
        <w:t>NIP –  ………………….</w:t>
      </w:r>
    </w:p>
    <w:p w14:paraId="327093E4" w14:textId="77777777" w:rsidR="00A92CD4" w:rsidRDefault="00A92CD4" w:rsidP="003C4D2E">
      <w:pPr>
        <w:spacing w:line="240" w:lineRule="auto"/>
        <w:contextualSpacing/>
        <w:jc w:val="both"/>
        <w:rPr>
          <w:sz w:val="20"/>
        </w:rPr>
      </w:pPr>
      <w:r>
        <w:rPr>
          <w:sz w:val="20"/>
        </w:rPr>
        <w:t>REGON -  ……………...</w:t>
      </w:r>
    </w:p>
    <w:p w14:paraId="23E6684C" w14:textId="77777777" w:rsidR="00A92CD4" w:rsidRDefault="00A92CD4" w:rsidP="003C4D2E">
      <w:pPr>
        <w:spacing w:line="240" w:lineRule="auto"/>
        <w:contextualSpacing/>
        <w:jc w:val="both"/>
        <w:rPr>
          <w:sz w:val="20"/>
        </w:rPr>
      </w:pPr>
      <w:r>
        <w:rPr>
          <w:sz w:val="20"/>
        </w:rPr>
        <w:t>kapitał zakładowy: …….</w:t>
      </w:r>
    </w:p>
    <w:p w14:paraId="593C021D" w14:textId="77777777" w:rsidR="00A92CD4" w:rsidRDefault="00A92CD4" w:rsidP="003C4D2E">
      <w:pPr>
        <w:spacing w:line="240" w:lineRule="auto"/>
        <w:contextualSpacing/>
        <w:jc w:val="both"/>
        <w:rPr>
          <w:sz w:val="20"/>
        </w:rPr>
      </w:pPr>
      <w:r>
        <w:rPr>
          <w:sz w:val="20"/>
        </w:rPr>
        <w:t>reprezentowaną przez:</w:t>
      </w:r>
    </w:p>
    <w:p w14:paraId="6E29F434" w14:textId="77777777" w:rsidR="00A92CD4" w:rsidRDefault="00A92CD4" w:rsidP="003C4D2E">
      <w:pPr>
        <w:spacing w:line="240" w:lineRule="auto"/>
        <w:contextualSpacing/>
        <w:jc w:val="both"/>
        <w:rPr>
          <w:b/>
          <w:sz w:val="20"/>
        </w:rPr>
      </w:pPr>
      <w:r>
        <w:rPr>
          <w:b/>
          <w:sz w:val="20"/>
        </w:rPr>
        <w:t>1.</w:t>
      </w:r>
      <w:r>
        <w:rPr>
          <w:b/>
          <w:sz w:val="20"/>
        </w:rPr>
        <w:tab/>
        <w:t>……………………………………… – ………………………………………………………,</w:t>
      </w:r>
    </w:p>
    <w:p w14:paraId="5A8A52FE" w14:textId="77777777" w:rsidR="00A92CD4" w:rsidRDefault="00A92CD4" w:rsidP="003C4D2E">
      <w:pPr>
        <w:spacing w:line="240" w:lineRule="auto"/>
        <w:contextualSpacing/>
        <w:jc w:val="both"/>
        <w:rPr>
          <w:b/>
          <w:sz w:val="20"/>
        </w:rPr>
      </w:pPr>
      <w:r>
        <w:rPr>
          <w:b/>
          <w:sz w:val="20"/>
        </w:rPr>
        <w:t>2.</w:t>
      </w:r>
      <w:r>
        <w:rPr>
          <w:b/>
          <w:sz w:val="20"/>
        </w:rPr>
        <w:tab/>
        <w:t>……………………………………… – ………………………………………………………,</w:t>
      </w:r>
    </w:p>
    <w:p w14:paraId="079ECDE4" w14:textId="77777777" w:rsidR="00B57F30" w:rsidRPr="00740757" w:rsidRDefault="00A92CD4" w:rsidP="003C4D2E">
      <w:pPr>
        <w:spacing w:after="0" w:line="240" w:lineRule="auto"/>
        <w:jc w:val="both"/>
        <w:rPr>
          <w:b/>
          <w:sz w:val="20"/>
          <w:u w:val="single"/>
        </w:rPr>
      </w:pPr>
      <w:r>
        <w:rPr>
          <w:sz w:val="20"/>
        </w:rPr>
        <w:t xml:space="preserve">zwaną dalej </w:t>
      </w:r>
      <w:r>
        <w:rPr>
          <w:b/>
          <w:sz w:val="20"/>
          <w:u w:val="single"/>
        </w:rPr>
        <w:t>Wykonawcą lub Stroną</w:t>
      </w:r>
    </w:p>
    <w:p w14:paraId="724D61B7" w14:textId="77777777" w:rsidR="00B57F30" w:rsidRPr="00740757" w:rsidRDefault="00B41328">
      <w:pPr>
        <w:tabs>
          <w:tab w:val="left" w:pos="141"/>
        </w:tabs>
        <w:spacing w:after="0"/>
        <w:jc w:val="both"/>
        <w:rPr>
          <w:sz w:val="20"/>
          <w:szCs w:val="20"/>
        </w:rPr>
      </w:pPr>
      <w:r w:rsidRPr="00740757">
        <w:rPr>
          <w:sz w:val="20"/>
          <w:szCs w:val="20"/>
        </w:rPr>
        <w:t>o następującej treści:</w:t>
      </w:r>
    </w:p>
    <w:p w14:paraId="1DAAAB09" w14:textId="77777777" w:rsidR="00B57F30" w:rsidRPr="00740757" w:rsidRDefault="00B41328">
      <w:pPr>
        <w:spacing w:after="0"/>
        <w:jc w:val="center"/>
        <w:textAlignment w:val="baseline"/>
        <w:rPr>
          <w:rFonts w:cs="Calibri"/>
          <w:b/>
          <w:sz w:val="20"/>
          <w:szCs w:val="20"/>
        </w:rPr>
      </w:pPr>
      <w:r w:rsidRPr="00740757">
        <w:rPr>
          <w:rFonts w:cs="Calibri"/>
          <w:b/>
          <w:sz w:val="20"/>
          <w:szCs w:val="20"/>
        </w:rPr>
        <w:t>§ 1</w:t>
      </w:r>
    </w:p>
    <w:p w14:paraId="37702DFE" w14:textId="77777777" w:rsidR="00B57F30" w:rsidRPr="00740757" w:rsidRDefault="00B41328">
      <w:pPr>
        <w:spacing w:after="0"/>
        <w:ind w:left="284"/>
        <w:jc w:val="center"/>
        <w:textAlignment w:val="baseline"/>
        <w:rPr>
          <w:rFonts w:cs="Calibri"/>
          <w:b/>
          <w:sz w:val="20"/>
          <w:szCs w:val="20"/>
        </w:rPr>
      </w:pPr>
      <w:r w:rsidRPr="00740757">
        <w:rPr>
          <w:rFonts w:cs="Calibri"/>
          <w:b/>
          <w:sz w:val="20"/>
          <w:szCs w:val="20"/>
        </w:rPr>
        <w:t>PRZEDMIOT UMOWY</w:t>
      </w:r>
    </w:p>
    <w:p w14:paraId="39BE5345" w14:textId="77777777" w:rsidR="00691F44" w:rsidRDefault="00B41328" w:rsidP="00D37367">
      <w:pPr>
        <w:widowControl w:val="0"/>
        <w:numPr>
          <w:ilvl w:val="1"/>
          <w:numId w:val="28"/>
        </w:numPr>
        <w:autoSpaceDE w:val="0"/>
        <w:spacing w:after="0" w:line="240" w:lineRule="auto"/>
        <w:ind w:left="284"/>
        <w:jc w:val="both"/>
        <w:rPr>
          <w:rFonts w:cs="Calibri"/>
          <w:b/>
          <w:sz w:val="20"/>
          <w:szCs w:val="20"/>
        </w:rPr>
      </w:pPr>
      <w:r w:rsidRPr="003233D7">
        <w:rPr>
          <w:rFonts w:cs="Calibri"/>
          <w:sz w:val="20"/>
          <w:szCs w:val="20"/>
        </w:rPr>
        <w:t xml:space="preserve">Przedmiotem niniejszej umowy jest </w:t>
      </w:r>
      <w:r w:rsidR="00D37367">
        <w:rPr>
          <w:rFonts w:cs="Arial"/>
          <w:b/>
          <w:sz w:val="20"/>
          <w:szCs w:val="20"/>
        </w:rPr>
        <w:t>w</w:t>
      </w:r>
      <w:r w:rsidR="00D37367" w:rsidRPr="00D37367">
        <w:rPr>
          <w:rFonts w:cs="Arial"/>
          <w:b/>
          <w:sz w:val="20"/>
          <w:szCs w:val="20"/>
        </w:rPr>
        <w:t>ykonanie kompletnej wielobranżowej dokumentacji projektowej wraz ze wszystkimi uzgodnieniami niezbędnymi do uzyskania pozwolenia na budowę dla przedsięwzięcia pt.: „Rozbudowa Gdyńskiego Centrum Onkologii w Szpitalu Morskim im. PCK w Gdyni”</w:t>
      </w:r>
      <w:r w:rsidR="003233D7" w:rsidRPr="00A72276">
        <w:rPr>
          <w:rFonts w:cs="Arial"/>
          <w:b/>
          <w:sz w:val="20"/>
          <w:szCs w:val="20"/>
        </w:rPr>
        <w:t xml:space="preserve"> w </w:t>
      </w:r>
      <w:r w:rsidR="00D37367">
        <w:rPr>
          <w:rFonts w:cs="Arial"/>
          <w:b/>
          <w:sz w:val="20"/>
          <w:szCs w:val="20"/>
        </w:rPr>
        <w:t>trzech Etapach</w:t>
      </w:r>
      <w:r w:rsidR="003233D7" w:rsidRPr="00A72276">
        <w:rPr>
          <w:rFonts w:cs="Calibri"/>
          <w:sz w:val="20"/>
          <w:szCs w:val="20"/>
          <w:lang w:bidi="pl-PL"/>
        </w:rPr>
        <w:t xml:space="preserve"> </w:t>
      </w:r>
      <w:r w:rsidR="00691F44">
        <w:rPr>
          <w:rFonts w:cs="Calibri"/>
          <w:b/>
          <w:sz w:val="20"/>
          <w:szCs w:val="20"/>
        </w:rPr>
        <w:t>:</w:t>
      </w:r>
    </w:p>
    <w:p w14:paraId="576B4CEB" w14:textId="77777777" w:rsidR="00213D89" w:rsidRPr="00213D89" w:rsidRDefault="00213D89" w:rsidP="00213D89">
      <w:pPr>
        <w:widowControl w:val="0"/>
        <w:autoSpaceDE w:val="0"/>
        <w:spacing w:after="0" w:line="240" w:lineRule="auto"/>
        <w:ind w:left="284"/>
        <w:jc w:val="both"/>
        <w:rPr>
          <w:rFonts w:cs="Calibri"/>
          <w:b/>
          <w:sz w:val="20"/>
          <w:szCs w:val="20"/>
          <w:u w:val="single"/>
        </w:rPr>
      </w:pPr>
      <w:r w:rsidRPr="00213D89">
        <w:rPr>
          <w:rFonts w:cs="Calibri"/>
          <w:b/>
          <w:sz w:val="20"/>
          <w:szCs w:val="20"/>
          <w:u w:val="single"/>
        </w:rPr>
        <w:t>ETAP 1 obejmuje wykonanie:</w:t>
      </w:r>
    </w:p>
    <w:p w14:paraId="4A72AC76" w14:textId="2A4BCEA7"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w:t>
      </w:r>
      <w:r w:rsidRPr="00213D89">
        <w:rPr>
          <w:rFonts w:cs="Calibri"/>
          <w:b/>
          <w:sz w:val="20"/>
          <w:szCs w:val="20"/>
        </w:rPr>
        <w:t>Dokumentacji projektowej wraz z koniecznymi opiniami, uzgodnieniami, pozwoleniami i innymi dokumentami wymaganymi przepisami Ustawy z dnia 7 lipca 1994 roku Prawo budowlane (tekst jednolity Dz. U. z 2024 r., poz. 725 ze zmianami), zawierającego rozwiązania zatwierdzone przez Zamawiającego;</w:t>
      </w:r>
    </w:p>
    <w:p w14:paraId="2C4F0395" w14:textId="64EF6F64"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w:t>
      </w:r>
      <w:r w:rsidRPr="00213D89">
        <w:rPr>
          <w:rFonts w:cs="Calibri"/>
          <w:b/>
          <w:sz w:val="20"/>
          <w:szCs w:val="20"/>
        </w:rPr>
        <w:t xml:space="preserve">przygotowanie i złożenie do organu administracji </w:t>
      </w:r>
      <w:proofErr w:type="spellStart"/>
      <w:r w:rsidRPr="00213D89">
        <w:rPr>
          <w:rFonts w:cs="Calibri"/>
          <w:b/>
          <w:sz w:val="20"/>
          <w:szCs w:val="20"/>
        </w:rPr>
        <w:t>architektoniczno</w:t>
      </w:r>
      <w:proofErr w:type="spellEnd"/>
      <w:r w:rsidRPr="00213D89">
        <w:rPr>
          <w:rFonts w:cs="Calibri"/>
          <w:b/>
          <w:sz w:val="20"/>
          <w:szCs w:val="20"/>
        </w:rPr>
        <w:t xml:space="preserve"> – budowlanej wniosku o pozwolenie na budowę wraz z niezbędnymi załącznikami oraz uzyskanie decyzji o pozwoleniu na budowę;</w:t>
      </w:r>
    </w:p>
    <w:p w14:paraId="6E49475D" w14:textId="77777777" w:rsidR="00213D89" w:rsidRPr="00213D89" w:rsidRDefault="00213D89" w:rsidP="00213D89">
      <w:pPr>
        <w:widowControl w:val="0"/>
        <w:autoSpaceDE w:val="0"/>
        <w:spacing w:after="0" w:line="240" w:lineRule="auto"/>
        <w:ind w:left="284"/>
        <w:jc w:val="both"/>
        <w:rPr>
          <w:rFonts w:cs="Calibri"/>
          <w:b/>
          <w:sz w:val="20"/>
          <w:szCs w:val="20"/>
          <w:u w:val="single"/>
        </w:rPr>
      </w:pPr>
      <w:r w:rsidRPr="00213D89">
        <w:rPr>
          <w:rFonts w:cs="Calibri"/>
          <w:b/>
          <w:sz w:val="20"/>
          <w:szCs w:val="20"/>
          <w:u w:val="single"/>
        </w:rPr>
        <w:t>ETAP II obejmuje wykonanie:</w:t>
      </w:r>
    </w:p>
    <w:p w14:paraId="0C43ABA1" w14:textId="1F24E572"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 </w:t>
      </w:r>
      <w:r w:rsidRPr="00213D89">
        <w:rPr>
          <w:rFonts w:cs="Calibri"/>
          <w:b/>
          <w:sz w:val="20"/>
          <w:szCs w:val="20"/>
        </w:rPr>
        <w:t xml:space="preserve">specyfikacji technicznych wykonania i odbioru robót, </w:t>
      </w:r>
    </w:p>
    <w:p w14:paraId="1B1C083F" w14:textId="154DA036"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w:t>
      </w:r>
      <w:r w:rsidRPr="00213D89">
        <w:rPr>
          <w:rFonts w:cs="Calibri"/>
          <w:b/>
          <w:sz w:val="20"/>
          <w:szCs w:val="20"/>
        </w:rPr>
        <w:t>wielobranżowego projektu wykonawczego z projektem technologii,</w:t>
      </w:r>
    </w:p>
    <w:p w14:paraId="1D751AAD" w14:textId="3CED5EAF"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w:t>
      </w:r>
      <w:r w:rsidRPr="00213D89">
        <w:rPr>
          <w:rFonts w:cs="Calibri"/>
          <w:b/>
          <w:sz w:val="20"/>
          <w:szCs w:val="20"/>
        </w:rPr>
        <w:t>wizualizacja budynku,</w:t>
      </w:r>
    </w:p>
    <w:p w14:paraId="308D24C2" w14:textId="324BD6F7"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 projektu</w:t>
      </w:r>
      <w:r w:rsidRPr="00213D89">
        <w:rPr>
          <w:rFonts w:cs="Calibri"/>
          <w:b/>
          <w:sz w:val="20"/>
          <w:szCs w:val="20"/>
        </w:rPr>
        <w:t xml:space="preserve"> aranżacji wnętrz, </w:t>
      </w:r>
    </w:p>
    <w:p w14:paraId="31C7EC03" w14:textId="04EEA684"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 przedmiaru robót, kosztorysów inwestorskich</w:t>
      </w:r>
      <w:r w:rsidRPr="00213D89">
        <w:rPr>
          <w:rFonts w:cs="Calibri"/>
          <w:b/>
          <w:sz w:val="20"/>
          <w:szCs w:val="20"/>
        </w:rPr>
        <w:t xml:space="preserve"> dla poszczególnych branż, </w:t>
      </w:r>
    </w:p>
    <w:p w14:paraId="5DB5F825" w14:textId="77777777" w:rsidR="00213D89" w:rsidRPr="00213D89" w:rsidRDefault="00213D89" w:rsidP="00213D89">
      <w:pPr>
        <w:widowControl w:val="0"/>
        <w:autoSpaceDE w:val="0"/>
        <w:spacing w:after="0" w:line="240" w:lineRule="auto"/>
        <w:ind w:left="284"/>
        <w:jc w:val="both"/>
        <w:rPr>
          <w:rFonts w:cs="Calibri"/>
          <w:b/>
          <w:sz w:val="20"/>
          <w:szCs w:val="20"/>
          <w:u w:val="single"/>
        </w:rPr>
      </w:pPr>
      <w:r w:rsidRPr="00213D89">
        <w:rPr>
          <w:rFonts w:cs="Calibri"/>
          <w:b/>
          <w:sz w:val="20"/>
          <w:szCs w:val="20"/>
          <w:u w:val="single"/>
        </w:rPr>
        <w:lastRenderedPageBreak/>
        <w:t>ETAP III  realizowany do dnia dokonania odbioru końcowego robót budowlanych, obejmuje:</w:t>
      </w:r>
    </w:p>
    <w:p w14:paraId="28FD811A" w14:textId="4AE39DF4" w:rsidR="00213D89" w:rsidRPr="00213D89"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 </w:t>
      </w:r>
      <w:r w:rsidRPr="00213D89">
        <w:rPr>
          <w:rFonts w:cs="Calibri"/>
          <w:b/>
          <w:sz w:val="20"/>
          <w:szCs w:val="20"/>
        </w:rPr>
        <w:t xml:space="preserve">udzielanie odpowiedzi na pytania potencjalnych wykonawców w postępowaniu </w:t>
      </w:r>
      <w:r>
        <w:rPr>
          <w:rFonts w:cs="Calibri"/>
          <w:b/>
          <w:sz w:val="20"/>
          <w:szCs w:val="20"/>
        </w:rPr>
        <w:t>o udzielenie zamówienia publicznego na realizację inwestycji w celu wyłonienia</w:t>
      </w:r>
      <w:r w:rsidRPr="00213D89">
        <w:rPr>
          <w:rFonts w:cs="Calibri"/>
          <w:b/>
          <w:sz w:val="20"/>
          <w:szCs w:val="20"/>
        </w:rPr>
        <w:t xml:space="preserve"> Wykonawcy robót budowlanych, który zostanie ogłoszony na bazie powstałej dokumentacji projektowej,</w:t>
      </w:r>
    </w:p>
    <w:p w14:paraId="65A14C2D" w14:textId="4799675A" w:rsidR="00B57F30" w:rsidRPr="003233D7" w:rsidRDefault="00213D89" w:rsidP="00213D89">
      <w:pPr>
        <w:widowControl w:val="0"/>
        <w:autoSpaceDE w:val="0"/>
        <w:spacing w:after="0" w:line="240" w:lineRule="auto"/>
        <w:ind w:left="284"/>
        <w:jc w:val="both"/>
        <w:rPr>
          <w:rFonts w:cs="Calibri"/>
          <w:b/>
          <w:sz w:val="20"/>
          <w:szCs w:val="20"/>
        </w:rPr>
      </w:pPr>
      <w:r>
        <w:rPr>
          <w:rFonts w:cs="Calibri"/>
          <w:b/>
          <w:sz w:val="20"/>
          <w:szCs w:val="20"/>
        </w:rPr>
        <w:t xml:space="preserve"> - </w:t>
      </w:r>
      <w:r w:rsidRPr="00213D89">
        <w:rPr>
          <w:rFonts w:cs="Calibri"/>
          <w:b/>
          <w:sz w:val="20"/>
          <w:szCs w:val="20"/>
        </w:rPr>
        <w:t>prowadzenie nadzoru autorskiego nad realizacją zadania inwestycyjnego wykonywanego na podstawie dokumentacji projektowej będącej przedmiotem niniejszej umowy</w:t>
      </w:r>
      <w:r>
        <w:rPr>
          <w:rFonts w:cs="Calibri"/>
          <w:b/>
          <w:sz w:val="20"/>
          <w:szCs w:val="20"/>
        </w:rPr>
        <w:t>.</w:t>
      </w:r>
    </w:p>
    <w:p w14:paraId="77F4518E" w14:textId="21CFD615" w:rsidR="00B57F30" w:rsidRPr="00740757" w:rsidRDefault="00B41328" w:rsidP="00691F44">
      <w:pPr>
        <w:numPr>
          <w:ilvl w:val="1"/>
          <w:numId w:val="44"/>
        </w:numPr>
        <w:spacing w:after="0" w:line="240" w:lineRule="auto"/>
        <w:ind w:left="284" w:hanging="284"/>
        <w:jc w:val="both"/>
        <w:rPr>
          <w:rFonts w:cs="Calibri"/>
          <w:b/>
          <w:sz w:val="20"/>
          <w:szCs w:val="20"/>
        </w:rPr>
      </w:pPr>
      <w:r w:rsidRPr="00D37367">
        <w:rPr>
          <w:rFonts w:cs="Calibri"/>
          <w:bCs/>
          <w:sz w:val="20"/>
          <w:szCs w:val="20"/>
        </w:rPr>
        <w:t>Szczegółowy zakres oraz procedura i sposób wykonania prac projektowych zawierają</w:t>
      </w:r>
      <w:r w:rsidRPr="00D37367">
        <w:rPr>
          <w:rFonts w:cs="Calibri"/>
          <w:sz w:val="20"/>
          <w:szCs w:val="20"/>
        </w:rPr>
        <w:t xml:space="preserve"> dokumenty, stanowiące załączniki do niniejszej umowy </w:t>
      </w:r>
      <w:r w:rsidRPr="00D37367">
        <w:rPr>
          <w:rFonts w:cs="Tahoma"/>
          <w:b/>
          <w:sz w:val="20"/>
          <w:szCs w:val="20"/>
        </w:rPr>
        <w:t xml:space="preserve">Opis Przedmiotu Zamówienia (OPZ) </w:t>
      </w:r>
      <w:r w:rsidR="00FD4496" w:rsidRPr="00740757">
        <w:rPr>
          <w:rFonts w:cs="Calibri"/>
          <w:b/>
          <w:sz w:val="20"/>
          <w:szCs w:val="20"/>
        </w:rPr>
        <w:t>(dokumenty stanowiące załącznik nr 7 do SWZ)</w:t>
      </w:r>
      <w:r w:rsidRPr="00740757">
        <w:rPr>
          <w:rFonts w:cs="Tahoma"/>
          <w:b/>
          <w:sz w:val="20"/>
          <w:szCs w:val="20"/>
        </w:rPr>
        <w:t>.</w:t>
      </w:r>
    </w:p>
    <w:p w14:paraId="72E9B469" w14:textId="71A2FD5A" w:rsidR="00B57F30" w:rsidRPr="00D37367" w:rsidRDefault="00B41328" w:rsidP="00D37367">
      <w:pPr>
        <w:numPr>
          <w:ilvl w:val="1"/>
          <w:numId w:val="44"/>
        </w:numPr>
        <w:spacing w:after="0" w:line="240" w:lineRule="auto"/>
        <w:ind w:left="284" w:hanging="284"/>
        <w:jc w:val="both"/>
        <w:rPr>
          <w:rFonts w:cs="Calibri"/>
          <w:sz w:val="20"/>
          <w:szCs w:val="20"/>
        </w:rPr>
      </w:pPr>
      <w:r w:rsidRPr="00D37367">
        <w:rPr>
          <w:rFonts w:cs="Calibri"/>
          <w:sz w:val="20"/>
          <w:szCs w:val="20"/>
        </w:rPr>
        <w:t xml:space="preserve">Przedmiot umowy w zakresie dokumentacji projektowej należy zrealizować w sposób zgodny </w:t>
      </w:r>
      <w:r w:rsidRPr="00D37367">
        <w:rPr>
          <w:rFonts w:cs="Calibri"/>
          <w:sz w:val="20"/>
          <w:szCs w:val="20"/>
        </w:rPr>
        <w:br/>
        <w:t>z wymaganiami rozporządzenia Ministra Infrastruktury z dnia 20 grudnia 2021 r.</w:t>
      </w:r>
      <w:r w:rsidRPr="00740757">
        <w:t xml:space="preserve"> </w:t>
      </w:r>
      <w:r w:rsidRPr="00D37367">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D37367">
        <w:rPr>
          <w:rFonts w:cs="Calibri"/>
          <w:bCs/>
          <w:sz w:val="20"/>
          <w:szCs w:val="20"/>
        </w:rPr>
        <w:t>rozporządzenia</w:t>
      </w:r>
      <w:r w:rsidRPr="00D37367">
        <w:rPr>
          <w:rFonts w:cs="Calibri"/>
          <w:sz w:val="20"/>
          <w:szCs w:val="20"/>
        </w:rPr>
        <w:t xml:space="preserve"> </w:t>
      </w:r>
      <w:r w:rsidRPr="00D37367">
        <w:rPr>
          <w:rFonts w:cs="Calibri"/>
          <w:bCs/>
          <w:sz w:val="20"/>
          <w:szCs w:val="20"/>
        </w:rPr>
        <w:t xml:space="preserve">Ministra Rozwoju </w:t>
      </w:r>
      <w:r w:rsidRPr="00D37367">
        <w:rPr>
          <w:rFonts w:cs="Calibri"/>
          <w:sz w:val="20"/>
          <w:szCs w:val="20"/>
        </w:rPr>
        <w:t xml:space="preserve">z dnia 11 września 2020 r. </w:t>
      </w:r>
      <w:r w:rsidRPr="00D37367">
        <w:rPr>
          <w:rFonts w:cs="Calibri"/>
          <w:bCs/>
          <w:sz w:val="20"/>
          <w:szCs w:val="20"/>
        </w:rPr>
        <w:t>w sprawie szczegółowego zakresu i formy projektu budowlanego (Dz.U.2022</w:t>
      </w:r>
      <w:r w:rsidR="00486C76" w:rsidRPr="00D37367">
        <w:rPr>
          <w:rFonts w:cs="Calibri"/>
          <w:bCs/>
          <w:sz w:val="20"/>
          <w:szCs w:val="20"/>
        </w:rPr>
        <w:t xml:space="preserve"> poz</w:t>
      </w:r>
      <w:r w:rsidRPr="00D37367">
        <w:rPr>
          <w:rFonts w:cs="Calibri"/>
          <w:bCs/>
          <w:sz w:val="20"/>
          <w:szCs w:val="20"/>
        </w:rPr>
        <w:t>.1679</w:t>
      </w:r>
      <w:r w:rsidRPr="00D37367">
        <w:rPr>
          <w:rFonts w:cs="Calibri"/>
          <w:sz w:val="20"/>
          <w:szCs w:val="20"/>
        </w:rPr>
        <w:t>), oraz przepisami i zasadami wiedzy technicznej.</w:t>
      </w:r>
    </w:p>
    <w:p w14:paraId="0ABB1BDB" w14:textId="3A5124A9" w:rsidR="00C771F5" w:rsidRDefault="00B41328" w:rsidP="00696946">
      <w:pPr>
        <w:numPr>
          <w:ilvl w:val="1"/>
          <w:numId w:val="45"/>
        </w:numPr>
        <w:spacing w:after="0" w:line="240" w:lineRule="auto"/>
        <w:ind w:left="284"/>
        <w:jc w:val="both"/>
        <w:rPr>
          <w:rFonts w:cs="Calibri"/>
          <w:sz w:val="20"/>
          <w:szCs w:val="20"/>
        </w:rPr>
      </w:pPr>
      <w:r w:rsidRPr="00740757">
        <w:rPr>
          <w:rFonts w:cs="Calibri"/>
          <w:sz w:val="20"/>
          <w:szCs w:val="20"/>
        </w:rPr>
        <w:t xml:space="preserve">W skład przedmiotu umowy wchodzi także </w:t>
      </w:r>
      <w:r w:rsidR="00B72776" w:rsidRPr="008F2F74">
        <w:rPr>
          <w:rFonts w:cs="Calibri"/>
          <w:color w:val="FF0000"/>
          <w:sz w:val="20"/>
          <w:szCs w:val="20"/>
        </w:rPr>
        <w:t>uzyskanie w imieniu Zamawiającego na podstawie udzielonego pełnomocnictwa wszelkich warunków i decyzji administracyjnych niezbędnych</w:t>
      </w:r>
      <w:r w:rsidR="00B72776">
        <w:rPr>
          <w:rFonts w:cs="Calibri"/>
          <w:sz w:val="20"/>
          <w:szCs w:val="20"/>
        </w:rPr>
        <w:t xml:space="preserve"> </w:t>
      </w:r>
      <w:r w:rsidR="00B72776">
        <w:rPr>
          <w:rFonts w:cs="Calibri"/>
          <w:color w:val="FF0000"/>
          <w:sz w:val="20"/>
          <w:szCs w:val="20"/>
        </w:rPr>
        <w:t xml:space="preserve">w procesie opracowania dokumentacji, </w:t>
      </w:r>
      <w:r w:rsidRPr="00740757">
        <w:rPr>
          <w:rFonts w:cs="Calibri"/>
          <w:sz w:val="20"/>
          <w:szCs w:val="20"/>
        </w:rPr>
        <w:t>przeprowadzenie proced</w:t>
      </w:r>
      <w:r w:rsidR="00B72776">
        <w:rPr>
          <w:rFonts w:cs="Calibri"/>
          <w:sz w:val="20"/>
          <w:szCs w:val="20"/>
        </w:rPr>
        <w:t xml:space="preserve">ury administracyjnej związanej  </w:t>
      </w:r>
      <w:r w:rsidRPr="00740757">
        <w:rPr>
          <w:rFonts w:cs="Calibri"/>
          <w:sz w:val="20"/>
          <w:szCs w:val="20"/>
        </w:rPr>
        <w:t xml:space="preserve">z uzyskaniem decyzji o pozwoleniu na budowę wraz z wszelkimi niezbędnymi uzgodnieniami i pozwoleniami wraz z nadzorem autorskim autora </w:t>
      </w:r>
      <w:r w:rsidRPr="003233D7">
        <w:rPr>
          <w:rFonts w:cs="Calibri"/>
          <w:sz w:val="20"/>
          <w:szCs w:val="20"/>
        </w:rPr>
        <w:t>projekt</w:t>
      </w:r>
      <w:r w:rsidR="00A81258" w:rsidRPr="003233D7">
        <w:rPr>
          <w:rFonts w:cs="Calibri"/>
          <w:sz w:val="20"/>
          <w:szCs w:val="20"/>
        </w:rPr>
        <w:t>u</w:t>
      </w:r>
      <w:r w:rsidR="00B72776">
        <w:rPr>
          <w:rFonts w:cs="Calibri"/>
          <w:sz w:val="20"/>
          <w:szCs w:val="20"/>
        </w:rPr>
        <w:t>.</w:t>
      </w:r>
      <w:r w:rsidR="00A81258" w:rsidRPr="003233D7">
        <w:rPr>
          <w:rFonts w:cs="Calibri"/>
          <w:sz w:val="20"/>
          <w:szCs w:val="20"/>
        </w:rPr>
        <w:t xml:space="preserve"> </w:t>
      </w:r>
      <w:r w:rsidR="00A81258" w:rsidRPr="00B72776">
        <w:rPr>
          <w:strike/>
          <w:color w:val="FF0000"/>
        </w:rPr>
        <w:t>l</w:t>
      </w:r>
      <w:r w:rsidR="00A81258" w:rsidRPr="00B72776">
        <w:rPr>
          <w:rFonts w:cs="Calibri"/>
          <w:strike/>
          <w:color w:val="FF0000"/>
          <w:sz w:val="20"/>
          <w:szCs w:val="20"/>
        </w:rPr>
        <w:t>ub przeprowadzenie procedury zgłoszenia w przypadku kiedy nie będzie wymagana decyzja o pozwoleniu na budowę</w:t>
      </w:r>
      <w:r w:rsidR="00213D89" w:rsidRPr="00B72776">
        <w:rPr>
          <w:rFonts w:asciiTheme="minorHAnsi" w:hAnsiTheme="minorHAnsi" w:cstheme="minorHAnsi"/>
          <w:strike/>
          <w:color w:val="FF0000"/>
          <w:sz w:val="20"/>
          <w:szCs w:val="20"/>
        </w:rPr>
        <w:t>.</w:t>
      </w:r>
    </w:p>
    <w:p w14:paraId="47284FD7" w14:textId="57137A38" w:rsidR="00B57F30" w:rsidRPr="00740757" w:rsidRDefault="00B41328" w:rsidP="00696946">
      <w:pPr>
        <w:numPr>
          <w:ilvl w:val="1"/>
          <w:numId w:val="46"/>
        </w:numPr>
        <w:spacing w:after="0" w:line="240" w:lineRule="auto"/>
        <w:ind w:left="284"/>
        <w:jc w:val="both"/>
        <w:rPr>
          <w:rFonts w:cs="Calibri"/>
          <w:sz w:val="20"/>
          <w:szCs w:val="20"/>
        </w:rPr>
      </w:pPr>
      <w:r w:rsidRPr="00740757">
        <w:rPr>
          <w:rFonts w:cs="Calibri"/>
          <w:sz w:val="20"/>
          <w:szCs w:val="20"/>
        </w:rPr>
        <w:t>Realizacja przedmiotu umowy odbywać się będzie zgodnie z dokumentacją, którą tworzą: Oferta Wykonawcy, Specyfikacja Warunków Zamówienia (SWZ) z załącznikami, Wyjaśnienia i zmiany do SWZ oraz</w:t>
      </w:r>
      <w:r w:rsidR="00CD2DA1">
        <w:rPr>
          <w:rFonts w:cs="Calibri"/>
          <w:sz w:val="20"/>
          <w:szCs w:val="20"/>
        </w:rPr>
        <w:t xml:space="preserve"> w ramach Etapu III także zgodnie z dokumentacją projektową opracowaną</w:t>
      </w:r>
      <w:r w:rsidRPr="00740757">
        <w:rPr>
          <w:rFonts w:cs="Calibri"/>
          <w:sz w:val="20"/>
          <w:szCs w:val="20"/>
        </w:rPr>
        <w:t xml:space="preserve"> przez Wykonawcę.</w:t>
      </w:r>
    </w:p>
    <w:p w14:paraId="708BB62E" w14:textId="6CCED9C9" w:rsidR="00B57F30" w:rsidRPr="00740757" w:rsidRDefault="00B41328" w:rsidP="00696946">
      <w:pPr>
        <w:numPr>
          <w:ilvl w:val="1"/>
          <w:numId w:val="47"/>
        </w:numPr>
        <w:spacing w:after="0" w:line="240" w:lineRule="auto"/>
        <w:ind w:left="284"/>
        <w:jc w:val="both"/>
        <w:rPr>
          <w:rFonts w:cs="Calibri"/>
          <w:sz w:val="20"/>
          <w:szCs w:val="20"/>
        </w:rPr>
      </w:pPr>
      <w:r w:rsidRPr="00740757">
        <w:rPr>
          <w:rFonts w:cs="Calibri"/>
          <w:sz w:val="20"/>
          <w:szCs w:val="20"/>
        </w:rPr>
        <w:t xml:space="preserve">Wykonawca oświadcza, że zapoznał się z dokumentacją stanowiącą załączniki do Specyfikacji Warunków Zamówienia (SWZ) oraz że warunki </w:t>
      </w:r>
      <w:r w:rsidR="00540F7D">
        <w:rPr>
          <w:rFonts w:cs="Calibri"/>
          <w:sz w:val="20"/>
          <w:szCs w:val="20"/>
        </w:rPr>
        <w:t>realizacji umowy</w:t>
      </w:r>
      <w:r w:rsidRPr="00740757">
        <w:rPr>
          <w:rFonts w:cs="Calibri"/>
          <w:sz w:val="20"/>
          <w:szCs w:val="20"/>
        </w:rPr>
        <w:t xml:space="preserve"> są mu znane, a także że nie zgłasza zastrzeżeń w tym przedmiocie.</w:t>
      </w:r>
      <w:r w:rsidRPr="00740757">
        <w:rPr>
          <w:rFonts w:ascii="Arial" w:hAnsi="Arial" w:cs="Arial"/>
          <w:i/>
          <w:iCs/>
          <w:sz w:val="23"/>
          <w:szCs w:val="23"/>
          <w:shd w:val="clear" w:color="auto" w:fill="FFFFFF"/>
        </w:rPr>
        <w:t xml:space="preserve"> </w:t>
      </w:r>
      <w:r w:rsidRPr="00740757">
        <w:rPr>
          <w:rFonts w:cs="Calibri"/>
          <w:iCs/>
          <w:sz w:val="20"/>
          <w:szCs w:val="20"/>
        </w:rPr>
        <w:t>Wykonawca oświadcza, że ma wystarczającą wiedzę potrzebną do ustalenia zakresu prac i wysokości wynagrodzenia.</w:t>
      </w:r>
    </w:p>
    <w:p w14:paraId="3AD90310" w14:textId="44AAABAB" w:rsidR="00B57F30" w:rsidRPr="00740757" w:rsidRDefault="00B41328" w:rsidP="00696946">
      <w:pPr>
        <w:numPr>
          <w:ilvl w:val="1"/>
          <w:numId w:val="48"/>
        </w:numPr>
        <w:spacing w:after="0" w:line="240" w:lineRule="auto"/>
        <w:ind w:left="284"/>
        <w:jc w:val="both"/>
        <w:rPr>
          <w:rFonts w:cs="Calibri"/>
          <w:sz w:val="20"/>
          <w:szCs w:val="20"/>
        </w:rPr>
      </w:pPr>
      <w:r w:rsidRPr="00740757">
        <w:rPr>
          <w:rFonts w:cs="Calibri"/>
          <w:sz w:val="20"/>
          <w:szCs w:val="20"/>
        </w:rPr>
        <w:t>Prace projektowe</w:t>
      </w:r>
      <w:r w:rsidR="00CD102D">
        <w:rPr>
          <w:rFonts w:cs="Calibri"/>
          <w:sz w:val="20"/>
          <w:szCs w:val="20"/>
        </w:rPr>
        <w:t xml:space="preserve"> </w:t>
      </w:r>
      <w:r w:rsidRPr="00740757">
        <w:rPr>
          <w:rFonts w:cs="Calibri"/>
          <w:sz w:val="20"/>
          <w:szCs w:val="20"/>
        </w:rPr>
        <w:t>muszą być wykonane zgodnie z obowiązującymi przepisami, normami oraz na ustalonych niniejszą umową warunkach.</w:t>
      </w:r>
    </w:p>
    <w:p w14:paraId="32575C7F" w14:textId="4E3F8E4C" w:rsidR="00B57F30" w:rsidRPr="00740757" w:rsidRDefault="00B41328" w:rsidP="00696946">
      <w:pPr>
        <w:numPr>
          <w:ilvl w:val="1"/>
          <w:numId w:val="49"/>
        </w:numPr>
        <w:spacing w:after="0" w:line="240" w:lineRule="auto"/>
        <w:ind w:left="284"/>
        <w:jc w:val="both"/>
        <w:rPr>
          <w:rFonts w:cs="Calibri"/>
          <w:sz w:val="20"/>
          <w:szCs w:val="20"/>
        </w:rPr>
      </w:pPr>
      <w:r w:rsidRPr="00740757">
        <w:rPr>
          <w:rFonts w:cs="Calibri"/>
          <w:sz w:val="20"/>
          <w:szCs w:val="20"/>
        </w:rPr>
        <w:t>Zgodnie z art. 4 ust. 3 ustawy z dnia 19 lipca 2019 r. o zapewnianiu dostępności osobom trzecim ze szczególnymi potrzebami (j.t.</w:t>
      </w:r>
      <w:r w:rsidRPr="00740757">
        <w:rPr>
          <w:rStyle w:val="ng-binding"/>
          <w:rFonts w:cs="Calibri"/>
          <w:sz w:val="20"/>
          <w:szCs w:val="20"/>
        </w:rPr>
        <w:t xml:space="preserve"> Dz.U.2022</w:t>
      </w:r>
      <w:r w:rsidR="00056AC5">
        <w:rPr>
          <w:rStyle w:val="ng-binding"/>
          <w:rFonts w:cs="Calibri"/>
          <w:sz w:val="20"/>
          <w:szCs w:val="20"/>
        </w:rPr>
        <w:t xml:space="preserve"> poz</w:t>
      </w:r>
      <w:r w:rsidRPr="00740757">
        <w:rPr>
          <w:rStyle w:val="ng-binding"/>
          <w:rFonts w:cs="Calibri"/>
          <w:sz w:val="20"/>
          <w:szCs w:val="20"/>
        </w:rPr>
        <w:t>.2240)</w:t>
      </w:r>
      <w:r w:rsidRPr="00740757">
        <w:rPr>
          <w:rFonts w:cs="Calibri"/>
          <w:sz w:val="20"/>
          <w:szCs w:val="20"/>
        </w:rPr>
        <w:t xml:space="preserve">, Wykonawca przy wykonywaniu niniejszej umowy uwzględni optymalne zapewnienie osobom trzecim ze szczególnymi potrzebami, dostępności architektonicznej w postaci bezpiecznych i </w:t>
      </w:r>
      <w:r w:rsidRPr="00740757">
        <w:rPr>
          <w:rFonts w:cs="Calibri"/>
          <w:sz w:val="20"/>
          <w:szCs w:val="20"/>
          <w:shd w:val="clear" w:color="auto" w:fill="FFFFFF"/>
        </w:rPr>
        <w:t xml:space="preserve">wolnych od barier poziomych i pionowych </w:t>
      </w:r>
      <w:r w:rsidRPr="00740757">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740757">
        <w:rPr>
          <w:rFonts w:cs="Calibri"/>
          <w:sz w:val="20"/>
          <w:szCs w:val="20"/>
          <w:shd w:val="clear" w:color="auto" w:fill="FFFFFF"/>
        </w:rPr>
        <w:t>zapewnienie osobom ze szczególnymi potrzebami możliwości ewakuacji lub ich uratowania w inny sposób.</w:t>
      </w:r>
    </w:p>
    <w:p w14:paraId="5C844C40" w14:textId="77777777" w:rsidR="00B57F30" w:rsidRPr="00740757" w:rsidRDefault="00B41328" w:rsidP="00696946">
      <w:pPr>
        <w:numPr>
          <w:ilvl w:val="1"/>
          <w:numId w:val="50"/>
        </w:numPr>
        <w:spacing w:after="0" w:line="240" w:lineRule="auto"/>
        <w:ind w:left="284"/>
        <w:jc w:val="both"/>
        <w:rPr>
          <w:rFonts w:cs="Calibri"/>
          <w:sz w:val="20"/>
          <w:szCs w:val="20"/>
        </w:rPr>
      </w:pPr>
      <w:r w:rsidRPr="00740757">
        <w:rPr>
          <w:sz w:val="20"/>
        </w:rPr>
        <w:t>Spółka Szpitale Pomorskie Sp. z o.o. z siedzibą w Gdyni – na podstawie art. 4c oraz art. 4 pkt 6 ustawy z dnia 8 marca 2013 r. o przeciwdziałaniu nadmiernym opóźnieniom w transakcjach handlowych (Dz. U. z 202</w:t>
      </w:r>
      <w:r w:rsidR="009E66D5" w:rsidRPr="00740757">
        <w:rPr>
          <w:sz w:val="20"/>
        </w:rPr>
        <w:t>3</w:t>
      </w:r>
      <w:r w:rsidRPr="00740757">
        <w:rPr>
          <w:sz w:val="20"/>
        </w:rPr>
        <w:t xml:space="preserve"> r. poz. </w:t>
      </w:r>
      <w:r w:rsidR="002B55E5" w:rsidRPr="00740757">
        <w:rPr>
          <w:sz w:val="20"/>
        </w:rPr>
        <w:t>711</w:t>
      </w:r>
      <w:r w:rsidRPr="00740757">
        <w:rPr>
          <w:sz w:val="20"/>
        </w:rPr>
        <w:t xml:space="preserve"> z </w:t>
      </w:r>
      <w:proofErr w:type="spellStart"/>
      <w:r w:rsidRPr="00740757">
        <w:rPr>
          <w:sz w:val="20"/>
        </w:rPr>
        <w:t>późn</w:t>
      </w:r>
      <w:proofErr w:type="spellEnd"/>
      <w:r w:rsidRPr="00740757">
        <w:rPr>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740757">
        <w:rPr>
          <w:sz w:val="20"/>
        </w:rPr>
        <w:t>późn</w:t>
      </w:r>
      <w:proofErr w:type="spellEnd"/>
      <w:r w:rsidRPr="00740757">
        <w:rPr>
          <w:sz w:val="20"/>
        </w:rPr>
        <w:t>. zm.)</w:t>
      </w:r>
    </w:p>
    <w:p w14:paraId="5A6E2477" w14:textId="77777777" w:rsidR="00B57F30" w:rsidRPr="00740757" w:rsidRDefault="00B57F30">
      <w:pPr>
        <w:spacing w:after="0" w:line="240" w:lineRule="auto"/>
        <w:ind w:left="284"/>
        <w:jc w:val="both"/>
        <w:rPr>
          <w:rFonts w:cs="Calibri"/>
          <w:sz w:val="20"/>
          <w:szCs w:val="20"/>
        </w:rPr>
      </w:pPr>
    </w:p>
    <w:p w14:paraId="4E79D4AD" w14:textId="77777777" w:rsidR="00B57F30" w:rsidRPr="00740757" w:rsidRDefault="00B41328">
      <w:pPr>
        <w:spacing w:after="0"/>
        <w:jc w:val="center"/>
        <w:textAlignment w:val="baseline"/>
        <w:rPr>
          <w:rFonts w:cs="Calibri"/>
          <w:b/>
          <w:sz w:val="20"/>
          <w:szCs w:val="20"/>
        </w:rPr>
      </w:pPr>
      <w:r w:rsidRPr="00740757">
        <w:rPr>
          <w:rFonts w:cs="Calibri"/>
          <w:b/>
          <w:sz w:val="20"/>
          <w:szCs w:val="20"/>
        </w:rPr>
        <w:t>§ 2</w:t>
      </w:r>
    </w:p>
    <w:p w14:paraId="32E0DCD2" w14:textId="77777777" w:rsidR="00B57F30" w:rsidRPr="00740757" w:rsidRDefault="00B41328">
      <w:pPr>
        <w:spacing w:after="0"/>
        <w:jc w:val="center"/>
        <w:textAlignment w:val="baseline"/>
        <w:rPr>
          <w:rFonts w:cs="Calibri"/>
          <w:b/>
          <w:sz w:val="20"/>
          <w:szCs w:val="20"/>
        </w:rPr>
      </w:pPr>
      <w:r w:rsidRPr="00740757">
        <w:rPr>
          <w:rFonts w:cs="Calibri"/>
          <w:b/>
          <w:sz w:val="20"/>
          <w:szCs w:val="20"/>
        </w:rPr>
        <w:t xml:space="preserve">SZCZEGÓŁOWY PRZEDMIOT UMOWY </w:t>
      </w:r>
    </w:p>
    <w:p w14:paraId="7784344F" w14:textId="4A3A934C" w:rsidR="00B57F30" w:rsidRPr="00740757" w:rsidRDefault="00B41328" w:rsidP="00696946">
      <w:pPr>
        <w:numPr>
          <w:ilvl w:val="1"/>
          <w:numId w:val="29"/>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00CD102D">
        <w:rPr>
          <w:rFonts w:cs="Calibri"/>
          <w:b/>
          <w:bCs/>
          <w:sz w:val="20"/>
          <w:szCs w:val="20"/>
        </w:rPr>
        <w:t>trzy Etapy, o których mowa w par. 1 ust. 1 Umowy</w:t>
      </w:r>
      <w:r w:rsidR="00CD102D">
        <w:rPr>
          <w:rFonts w:cs="Calibri"/>
          <w:sz w:val="20"/>
          <w:szCs w:val="20"/>
        </w:rPr>
        <w:t xml:space="preserve"> i obejmują w szczególności</w:t>
      </w:r>
    </w:p>
    <w:p w14:paraId="601E822E"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bookmarkStart w:id="1" w:name="_Hlk136777482"/>
      <w:r w:rsidRPr="00740757">
        <w:rPr>
          <w:rFonts w:cs="Calibri"/>
          <w:sz w:val="20"/>
          <w:szCs w:val="20"/>
          <w:u w:val="single"/>
        </w:rPr>
        <w:t>Wykonanie dokumentacji projektowo-realizacyjnej</w:t>
      </w:r>
      <w:r w:rsidRPr="00740757">
        <w:rPr>
          <w:rFonts w:cs="Calibri"/>
          <w:b/>
          <w:sz w:val="20"/>
          <w:szCs w:val="20"/>
        </w:rPr>
        <w:t xml:space="preserve"> </w:t>
      </w:r>
      <w:bookmarkEnd w:id="1"/>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0D750F8E" w14:textId="4B85F260" w:rsidR="00B57F30" w:rsidRPr="00B72776" w:rsidRDefault="00B72776" w:rsidP="00B72776">
      <w:pPr>
        <w:numPr>
          <w:ilvl w:val="1"/>
          <w:numId w:val="31"/>
        </w:numPr>
        <w:tabs>
          <w:tab w:val="left" w:pos="426"/>
          <w:tab w:val="left" w:pos="1134"/>
        </w:tabs>
        <w:spacing w:after="0" w:line="240" w:lineRule="auto"/>
        <w:ind w:left="1134"/>
        <w:jc w:val="both"/>
        <w:rPr>
          <w:rFonts w:cs="Calibri"/>
          <w:bCs/>
          <w:kern w:val="2"/>
          <w:sz w:val="20"/>
          <w:szCs w:val="20"/>
        </w:rPr>
      </w:pPr>
      <w:r w:rsidRPr="0040278A">
        <w:rPr>
          <w:rFonts w:cs="Calibri"/>
          <w:bCs/>
          <w:color w:val="FF0000"/>
          <w:kern w:val="2"/>
          <w:sz w:val="20"/>
          <w:szCs w:val="20"/>
        </w:rPr>
        <w:lastRenderedPageBreak/>
        <w:t xml:space="preserve">pozyskanie i przygotowanie wszelkich niezbędnych dokumentów i uzgodnień potrzebnych do prawidłowego opracowania dokumentacji projektowo-realizacyjnej, w tym </w:t>
      </w:r>
      <w:r w:rsidRPr="00BF3258">
        <w:rPr>
          <w:rFonts w:cs="Calibri"/>
          <w:bCs/>
          <w:kern w:val="2"/>
          <w:sz w:val="20"/>
          <w:szCs w:val="20"/>
        </w:rPr>
        <w:t xml:space="preserve">wykonania </w:t>
      </w:r>
      <w:r w:rsidRPr="00BF3258">
        <w:rPr>
          <w:rFonts w:cs="Calibri"/>
          <w:bCs/>
          <w:kern w:val="2"/>
          <w:sz w:val="20"/>
          <w:szCs w:val="20"/>
          <w:u w:val="single"/>
        </w:rPr>
        <w:t>pełnej inwentaryzacji budowlanej wielobranżowej</w:t>
      </w:r>
      <w:r w:rsidRPr="00BF3258">
        <w:rPr>
          <w:rFonts w:cs="Calibri"/>
          <w:bCs/>
          <w:kern w:val="2"/>
          <w:sz w:val="20"/>
          <w:szCs w:val="20"/>
        </w:rPr>
        <w:t xml:space="preserve"> </w:t>
      </w:r>
      <w:r w:rsidRPr="00BF3258">
        <w:rPr>
          <w:rFonts w:cs="Calibri"/>
          <w:bCs/>
          <w:strike/>
          <w:color w:val="FF0000"/>
          <w:kern w:val="2"/>
          <w:sz w:val="20"/>
          <w:szCs w:val="20"/>
        </w:rPr>
        <w:t xml:space="preserve">w przebudowywanym budynku, </w:t>
      </w:r>
      <w:r w:rsidRPr="00BF3258">
        <w:rPr>
          <w:rFonts w:cs="Calibri"/>
          <w:bCs/>
          <w:color w:val="FF0000"/>
          <w:kern w:val="2"/>
          <w:sz w:val="20"/>
          <w:szCs w:val="20"/>
        </w:rPr>
        <w:t>w zakresie zadania jest wykonanie wszelkich koniecznych inwentaryzacji wraz z koniecznymi odkrywkami</w:t>
      </w:r>
      <w:r>
        <w:rPr>
          <w:rFonts w:cs="Calibri"/>
          <w:bCs/>
          <w:color w:val="FF0000"/>
          <w:kern w:val="2"/>
          <w:sz w:val="20"/>
          <w:szCs w:val="20"/>
        </w:rPr>
        <w:t xml:space="preserve"> oraz inwentaryzacją infrastruktury podziemnej, </w:t>
      </w:r>
      <w:r w:rsidRPr="0040278A">
        <w:rPr>
          <w:rFonts w:cs="Calibri"/>
          <w:bCs/>
          <w:color w:val="FF0000"/>
          <w:kern w:val="2"/>
          <w:sz w:val="20"/>
          <w:szCs w:val="20"/>
          <w:u w:val="single"/>
        </w:rPr>
        <w:t>wykonanie badań geotechnicznych i geologicznych</w:t>
      </w:r>
      <w:r>
        <w:rPr>
          <w:rFonts w:cs="Calibri"/>
          <w:bCs/>
          <w:color w:val="FF0000"/>
          <w:kern w:val="2"/>
          <w:sz w:val="20"/>
          <w:szCs w:val="20"/>
        </w:rPr>
        <w:t xml:space="preserve"> w zakresie koniecznym do prawidłowej realizacji zamierzenia; </w:t>
      </w:r>
    </w:p>
    <w:p w14:paraId="5EE28331" w14:textId="5F142B30" w:rsidR="00B57F30" w:rsidRPr="00623C72" w:rsidRDefault="00B41328" w:rsidP="00696946">
      <w:pPr>
        <w:numPr>
          <w:ilvl w:val="1"/>
          <w:numId w:val="51"/>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projektu budowlanego</w:t>
      </w:r>
      <w:r w:rsidRPr="00740757">
        <w:rPr>
          <w:rFonts w:cs="Calibri"/>
          <w:sz w:val="20"/>
          <w:szCs w:val="20"/>
        </w:rPr>
        <w:t xml:space="preserve"> na podstawie </w:t>
      </w:r>
      <w:r w:rsidR="00540F7D">
        <w:rPr>
          <w:rFonts w:cs="Calibri"/>
          <w:sz w:val="20"/>
          <w:szCs w:val="20"/>
        </w:rPr>
        <w:t>opisu przedmiotu zamówienia</w:t>
      </w:r>
      <w:r w:rsidR="00623C72">
        <w:rPr>
          <w:rFonts w:cs="Calibri"/>
          <w:sz w:val="20"/>
          <w:szCs w:val="20"/>
        </w:rPr>
        <w:t xml:space="preserve"> </w:t>
      </w:r>
      <w:r w:rsidRPr="00740757">
        <w:rPr>
          <w:rFonts w:cs="Calibri"/>
          <w:sz w:val="20"/>
          <w:szCs w:val="20"/>
        </w:rPr>
        <w:t>oraz w zakresie uwzględniającym specyfikę robót budowlanych wskazanych w § 1, odpowiadającego wymogom art. 34 ustawy z dnia 7 lipca 1994 r. Prawo budowlane (</w:t>
      </w:r>
      <w:r w:rsidRPr="00DF64FC">
        <w:rPr>
          <w:rFonts w:cs="Calibri"/>
          <w:color w:val="FF0000"/>
          <w:sz w:val="20"/>
          <w:szCs w:val="20"/>
        </w:rPr>
        <w:t>j.t. Dz. U. z 202</w:t>
      </w:r>
      <w:r w:rsidR="00DE40B7">
        <w:rPr>
          <w:rFonts w:cs="Calibri"/>
          <w:color w:val="FF0000"/>
          <w:sz w:val="20"/>
          <w:szCs w:val="20"/>
        </w:rPr>
        <w:t>4</w:t>
      </w:r>
      <w:r w:rsidRPr="00DF64FC">
        <w:rPr>
          <w:rFonts w:cs="Calibri"/>
          <w:color w:val="FF0000"/>
          <w:sz w:val="20"/>
          <w:szCs w:val="20"/>
        </w:rPr>
        <w:t xml:space="preserve"> r. poz. </w:t>
      </w:r>
      <w:r w:rsidR="00DE40B7">
        <w:rPr>
          <w:rFonts w:cs="Calibri"/>
          <w:color w:val="FF0000"/>
          <w:sz w:val="20"/>
          <w:szCs w:val="20"/>
        </w:rPr>
        <w:t>725</w:t>
      </w:r>
      <w:r w:rsidRPr="00DF64FC">
        <w:rPr>
          <w:rFonts w:cs="Calibri"/>
          <w:color w:val="FF0000"/>
          <w:sz w:val="20"/>
          <w:szCs w:val="20"/>
        </w:rPr>
        <w:t xml:space="preserve"> ze zm</w:t>
      </w:r>
      <w:r w:rsidRPr="00740757">
        <w:rPr>
          <w:rFonts w:cs="Calibri"/>
          <w:sz w:val="20"/>
          <w:szCs w:val="20"/>
        </w:rPr>
        <w:t xml:space="preserve">.), </w:t>
      </w:r>
    </w:p>
    <w:p w14:paraId="3F755688" w14:textId="05160C29" w:rsidR="00623C72" w:rsidRPr="00740757" w:rsidRDefault="00623C72" w:rsidP="00696946">
      <w:pPr>
        <w:numPr>
          <w:ilvl w:val="1"/>
          <w:numId w:val="51"/>
        </w:numPr>
        <w:tabs>
          <w:tab w:val="left" w:pos="426"/>
          <w:tab w:val="left" w:pos="1134"/>
        </w:tabs>
        <w:spacing w:after="0" w:line="240" w:lineRule="auto"/>
        <w:ind w:left="1134"/>
        <w:jc w:val="both"/>
        <w:rPr>
          <w:rFonts w:cs="Calibri"/>
          <w:bCs/>
          <w:kern w:val="2"/>
          <w:sz w:val="20"/>
          <w:szCs w:val="20"/>
        </w:rPr>
      </w:pPr>
      <w:r>
        <w:rPr>
          <w:rFonts w:cs="Calibri"/>
          <w:sz w:val="20"/>
          <w:szCs w:val="20"/>
          <w:u w:val="single"/>
        </w:rPr>
        <w:t>projektów wykonawczych</w:t>
      </w:r>
      <w:r>
        <w:rPr>
          <w:rFonts w:cs="Calibri"/>
          <w:sz w:val="20"/>
          <w:szCs w:val="20"/>
        </w:rPr>
        <w:t>, uzupełniających i uszczegółowiających projekt budowlany w stopniu dokładności niezbędnym do sporządzenia przedmiaru robót, o ile ich wykonanie będzie niezbędne do realizacji robót budowlanych w występujących branżach,</w:t>
      </w:r>
    </w:p>
    <w:p w14:paraId="32CFC904" w14:textId="77777777" w:rsidR="00B57F30" w:rsidRPr="00740757" w:rsidRDefault="00B41328" w:rsidP="00696946">
      <w:pPr>
        <w:numPr>
          <w:ilvl w:val="1"/>
          <w:numId w:val="52"/>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85F6C9A" w14:textId="77777777" w:rsidR="00B57F30" w:rsidRPr="00740757" w:rsidRDefault="00B41328" w:rsidP="00696946">
      <w:pPr>
        <w:numPr>
          <w:ilvl w:val="1"/>
          <w:numId w:val="53"/>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2FD63B18" w14:textId="5DF2EC7F" w:rsidR="00B57F30" w:rsidRPr="00B72776" w:rsidRDefault="00B41328" w:rsidP="00B72776">
      <w:pPr>
        <w:numPr>
          <w:ilvl w:val="1"/>
          <w:numId w:val="54"/>
        </w:numPr>
        <w:tabs>
          <w:tab w:val="clear" w:pos="360"/>
          <w:tab w:val="left" w:pos="1134"/>
        </w:tabs>
        <w:spacing w:after="0" w:line="240" w:lineRule="auto"/>
        <w:ind w:left="1134" w:hanging="283"/>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69AE4DCB" w14:textId="77777777" w:rsidR="00B72776" w:rsidRPr="0040278A" w:rsidRDefault="00B72776" w:rsidP="00B72776">
      <w:pPr>
        <w:numPr>
          <w:ilvl w:val="1"/>
          <w:numId w:val="54"/>
        </w:numPr>
        <w:tabs>
          <w:tab w:val="clear" w:pos="360"/>
          <w:tab w:val="left" w:pos="1134"/>
        </w:tabs>
        <w:spacing w:after="0" w:line="240" w:lineRule="auto"/>
        <w:ind w:left="1134" w:hanging="283"/>
        <w:jc w:val="both"/>
        <w:rPr>
          <w:rFonts w:cs="Calibri"/>
          <w:bCs/>
          <w:color w:val="FF0000"/>
          <w:sz w:val="20"/>
          <w:szCs w:val="20"/>
          <w:u w:val="single"/>
        </w:rPr>
      </w:pPr>
      <w:r w:rsidRPr="0040278A">
        <w:rPr>
          <w:rFonts w:cs="Calibri"/>
          <w:bCs/>
          <w:color w:val="FF0000"/>
          <w:sz w:val="20"/>
          <w:szCs w:val="20"/>
          <w:u w:val="single"/>
        </w:rPr>
        <w:t>Wizualizacje budynku;</w:t>
      </w:r>
    </w:p>
    <w:p w14:paraId="5EEB42EE" w14:textId="77777777" w:rsidR="00B72776" w:rsidRPr="00EF0E75" w:rsidRDefault="00B72776" w:rsidP="00B72776">
      <w:pPr>
        <w:numPr>
          <w:ilvl w:val="1"/>
          <w:numId w:val="54"/>
        </w:numPr>
        <w:tabs>
          <w:tab w:val="clear" w:pos="360"/>
          <w:tab w:val="left" w:pos="1418"/>
        </w:tabs>
        <w:spacing w:after="0" w:line="240" w:lineRule="auto"/>
        <w:ind w:left="1134" w:hanging="283"/>
        <w:jc w:val="both"/>
        <w:rPr>
          <w:color w:val="FF0000"/>
        </w:rPr>
      </w:pPr>
      <w:r w:rsidRPr="0040278A">
        <w:rPr>
          <w:rFonts w:cs="Calibri"/>
          <w:bCs/>
          <w:color w:val="FF0000"/>
          <w:sz w:val="20"/>
          <w:szCs w:val="20"/>
          <w:u w:val="single"/>
        </w:rPr>
        <w:t>Projekt aranżacji wnętrz;</w:t>
      </w:r>
    </w:p>
    <w:p w14:paraId="4B67A338" w14:textId="768BD31C" w:rsidR="00B72776" w:rsidRPr="00B72776" w:rsidRDefault="00B72776" w:rsidP="00B72776">
      <w:pPr>
        <w:numPr>
          <w:ilvl w:val="1"/>
          <w:numId w:val="54"/>
        </w:numPr>
        <w:tabs>
          <w:tab w:val="clear" w:pos="360"/>
          <w:tab w:val="left" w:pos="1134"/>
        </w:tabs>
        <w:spacing w:after="0" w:line="240" w:lineRule="auto"/>
        <w:ind w:left="1134" w:hanging="283"/>
        <w:jc w:val="both"/>
        <w:rPr>
          <w:rFonts w:cs="Calibri"/>
          <w:bCs/>
          <w:color w:val="FF0000"/>
          <w:sz w:val="20"/>
          <w:szCs w:val="20"/>
          <w:u w:val="single"/>
        </w:rPr>
      </w:pPr>
      <w:r w:rsidRPr="00EF0E75">
        <w:rPr>
          <w:rFonts w:cs="Calibri"/>
          <w:bCs/>
          <w:color w:val="FF0000"/>
          <w:sz w:val="20"/>
          <w:szCs w:val="20"/>
          <w:u w:val="single"/>
        </w:rPr>
        <w:t>Przedmiar i kosztorys inwestorski;</w:t>
      </w:r>
    </w:p>
    <w:p w14:paraId="1D554D70" w14:textId="77777777" w:rsidR="00B57F30" w:rsidRPr="00740757" w:rsidRDefault="00B41328" w:rsidP="00696946">
      <w:pPr>
        <w:pStyle w:val="Akapitzlist"/>
        <w:numPr>
          <w:ilvl w:val="0"/>
          <w:numId w:val="25"/>
        </w:numPr>
        <w:spacing w:after="0" w:line="240" w:lineRule="auto"/>
        <w:jc w:val="both"/>
        <w:rPr>
          <w:rFonts w:cs="Calibri"/>
          <w:kern w:val="2"/>
          <w:sz w:val="20"/>
          <w:szCs w:val="20"/>
        </w:rPr>
      </w:pPr>
      <w:r w:rsidRPr="00740757">
        <w:rPr>
          <w:rFonts w:cs="Calibri"/>
          <w:sz w:val="20"/>
          <w:szCs w:val="20"/>
        </w:rPr>
        <w:t>Sporządzenie oraz złożenie w imieniu Zamawiającego na podstawie odpowiedniego pełnomocnictwa wniosku w sprawie pozwolenia na realizację robót budowlanych,</w:t>
      </w:r>
    </w:p>
    <w:p w14:paraId="6C88735D" w14:textId="6C86D1A6" w:rsidR="00B57F30" w:rsidRPr="00CD102D" w:rsidRDefault="00B41328" w:rsidP="00696946">
      <w:pPr>
        <w:pStyle w:val="Akapitzlist"/>
        <w:numPr>
          <w:ilvl w:val="0"/>
          <w:numId w:val="25"/>
        </w:numPr>
        <w:spacing w:after="0" w:line="240" w:lineRule="auto"/>
        <w:jc w:val="both"/>
        <w:rPr>
          <w:rFonts w:cs="Calibri"/>
          <w:kern w:val="2"/>
          <w:sz w:val="20"/>
          <w:szCs w:val="20"/>
        </w:rPr>
      </w:pPr>
      <w:bookmarkStart w:id="2" w:name="_Hlk136777507"/>
      <w:r w:rsidRPr="00740757">
        <w:rPr>
          <w:rFonts w:cs="Calibri"/>
          <w:sz w:val="20"/>
          <w:szCs w:val="20"/>
        </w:rPr>
        <w:t>Uzyskanie odpowiedniego pozwolenia/ń na budowę.</w:t>
      </w:r>
      <w:bookmarkEnd w:id="2"/>
    </w:p>
    <w:p w14:paraId="49BEA109" w14:textId="774C1E2D" w:rsidR="00B57F30" w:rsidRPr="00CD102D" w:rsidRDefault="00CD102D" w:rsidP="00CD102D">
      <w:pPr>
        <w:pStyle w:val="Akapitzlist"/>
        <w:numPr>
          <w:ilvl w:val="0"/>
          <w:numId w:val="25"/>
        </w:numPr>
        <w:spacing w:after="0" w:line="240" w:lineRule="auto"/>
        <w:jc w:val="both"/>
        <w:rPr>
          <w:rFonts w:cs="Calibri"/>
          <w:kern w:val="2"/>
          <w:sz w:val="20"/>
          <w:szCs w:val="20"/>
        </w:rPr>
      </w:pPr>
      <w:r>
        <w:rPr>
          <w:rFonts w:cs="Calibri"/>
          <w:sz w:val="20"/>
          <w:szCs w:val="20"/>
        </w:rPr>
        <w:t>Udział w postępowaniu o udzielenie zamówienia publicznego na realizację inwestycji oraz pełnienie nadzoru autorskiego.</w:t>
      </w:r>
    </w:p>
    <w:p w14:paraId="5F387E4B" w14:textId="783CC20D" w:rsidR="00B57F30" w:rsidRPr="00540F7D" w:rsidRDefault="00B41328" w:rsidP="00696946">
      <w:pPr>
        <w:numPr>
          <w:ilvl w:val="0"/>
          <w:numId w:val="6"/>
        </w:numPr>
        <w:tabs>
          <w:tab w:val="left" w:pos="284"/>
        </w:tabs>
        <w:spacing w:after="0" w:line="240" w:lineRule="auto"/>
        <w:ind w:left="284" w:hanging="218"/>
        <w:jc w:val="both"/>
        <w:rPr>
          <w:rFonts w:cs="Calibri"/>
          <w:kern w:val="2"/>
          <w:sz w:val="20"/>
          <w:szCs w:val="20"/>
        </w:rPr>
      </w:pPr>
      <w:r w:rsidRPr="00740757">
        <w:rPr>
          <w:rFonts w:cs="Calibri"/>
          <w:sz w:val="20"/>
          <w:szCs w:val="20"/>
        </w:rPr>
        <w:t>W</w:t>
      </w:r>
      <w:r w:rsidR="00CD102D">
        <w:rPr>
          <w:rFonts w:cs="Calibri"/>
          <w:sz w:val="20"/>
          <w:szCs w:val="20"/>
        </w:rPr>
        <w:t xml:space="preserve">ykonane prace </w:t>
      </w:r>
      <w:r w:rsidRPr="00740757">
        <w:rPr>
          <w:rFonts w:cs="Calibri"/>
          <w:sz w:val="20"/>
          <w:szCs w:val="20"/>
        </w:rPr>
        <w:t>projektowe mają być realizowane zgodnie z obowiązującym prawem, a w szczególności z ustawą z dnia 7 lipca 1994 r. Prawo budowlane (</w:t>
      </w:r>
      <w:r w:rsidRPr="00696A83">
        <w:rPr>
          <w:rFonts w:cs="Calibri"/>
          <w:color w:val="FF0000"/>
          <w:sz w:val="20"/>
          <w:szCs w:val="20"/>
        </w:rPr>
        <w:t xml:space="preserve">j.t. </w:t>
      </w:r>
      <w:r w:rsidRPr="00696A83">
        <w:rPr>
          <w:color w:val="FF0000"/>
          <w:sz w:val="20"/>
          <w:szCs w:val="20"/>
        </w:rPr>
        <w:t>Dz. U. z 202</w:t>
      </w:r>
      <w:r w:rsidR="00DE40B7">
        <w:rPr>
          <w:color w:val="FF0000"/>
          <w:sz w:val="20"/>
          <w:szCs w:val="20"/>
        </w:rPr>
        <w:t>4</w:t>
      </w:r>
      <w:r w:rsidRPr="00696A83">
        <w:rPr>
          <w:color w:val="FF0000"/>
          <w:sz w:val="20"/>
          <w:szCs w:val="20"/>
        </w:rPr>
        <w:t xml:space="preserve"> r. poz. </w:t>
      </w:r>
      <w:r w:rsidR="00DE40B7">
        <w:rPr>
          <w:color w:val="FF0000"/>
          <w:sz w:val="20"/>
          <w:szCs w:val="20"/>
        </w:rPr>
        <w:t>725</w:t>
      </w:r>
      <w:r w:rsidRPr="00696A83">
        <w:rPr>
          <w:rFonts w:cs="Calibri"/>
          <w:color w:val="FF0000"/>
          <w:sz w:val="20"/>
          <w:szCs w:val="20"/>
        </w:rPr>
        <w:t xml:space="preserve"> ze zm.</w:t>
      </w:r>
      <w:r w:rsidRPr="00740757">
        <w:rPr>
          <w:rFonts w:cs="Calibri"/>
          <w:sz w:val="20"/>
          <w:szCs w:val="20"/>
        </w:rPr>
        <w:t>), ustawą z dnia 16 kwietnia 2004 r. o wyrobach budowlanych (j.t. Dz.U. z 2021 r., poz. 1213),</w:t>
      </w:r>
      <w:r w:rsidRPr="00740757">
        <w:rPr>
          <w:rFonts w:cs="Calibri"/>
          <w:kern w:val="2"/>
          <w:sz w:val="20"/>
          <w:szCs w:val="20"/>
        </w:rPr>
        <w:t xml:space="preserve"> </w:t>
      </w:r>
      <w:r w:rsidRPr="00740757">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740757">
        <w:rPr>
          <w:rFonts w:cs="Calibri"/>
          <w:kern w:val="2"/>
          <w:sz w:val="20"/>
          <w:szCs w:val="20"/>
        </w:rPr>
        <w:t xml:space="preserve"> </w:t>
      </w:r>
      <w:r w:rsidRPr="00740757">
        <w:rPr>
          <w:rFonts w:cs="Calibri"/>
          <w:sz w:val="20"/>
          <w:szCs w:val="20"/>
        </w:rPr>
        <w:t>oraz innymi obowiązującymi przepisami prawnymi związanymi z realizowaną inwestycją.</w:t>
      </w:r>
    </w:p>
    <w:p w14:paraId="5688FEB0" w14:textId="1672A7A6" w:rsidR="00540F7D" w:rsidRPr="00890500" w:rsidRDefault="002F277F" w:rsidP="002F277F">
      <w:pPr>
        <w:pStyle w:val="Akapitzlist"/>
        <w:numPr>
          <w:ilvl w:val="0"/>
          <w:numId w:val="6"/>
        </w:numPr>
        <w:spacing w:after="0" w:line="240" w:lineRule="auto"/>
        <w:ind w:left="284" w:hanging="357"/>
        <w:jc w:val="both"/>
        <w:rPr>
          <w:rFonts w:eastAsia="Calibri" w:cs="Calibri"/>
          <w:b/>
          <w:kern w:val="2"/>
          <w:sz w:val="20"/>
          <w:szCs w:val="20"/>
          <w:lang w:eastAsia="en-US"/>
        </w:rPr>
      </w:pPr>
      <w:r w:rsidRPr="002F277F">
        <w:rPr>
          <w:rFonts w:cs="Calibri"/>
          <w:b/>
          <w:kern w:val="2"/>
          <w:sz w:val="20"/>
          <w:szCs w:val="20"/>
        </w:rPr>
        <w:t xml:space="preserve">Z uwagi na fakt, iż przedmiot umowy w postaci dokumentacji projektowej będzie stanowił opis przedmiotu zamówienia w postepowaniu na wyłonienie wykonawcy robót budowlanych, </w:t>
      </w:r>
      <w:r w:rsidR="00540F7D" w:rsidRPr="002F277F">
        <w:rPr>
          <w:rFonts w:cs="Calibri"/>
          <w:b/>
          <w:kern w:val="2"/>
          <w:sz w:val="20"/>
          <w:szCs w:val="20"/>
        </w:rPr>
        <w:t xml:space="preserve">Wykonawca jest zobowiązany zrealizować przedmiot zamówienia w zakresie Etapu </w:t>
      </w:r>
      <w:r w:rsidRPr="002F277F">
        <w:rPr>
          <w:rFonts w:cs="Calibri"/>
          <w:b/>
          <w:kern w:val="2"/>
          <w:sz w:val="20"/>
          <w:szCs w:val="20"/>
        </w:rPr>
        <w:t>I</w:t>
      </w:r>
      <w:r w:rsidR="00540F7D" w:rsidRPr="002F277F">
        <w:rPr>
          <w:rFonts w:cs="Calibri"/>
          <w:b/>
          <w:kern w:val="2"/>
          <w:sz w:val="20"/>
          <w:szCs w:val="20"/>
        </w:rPr>
        <w:t xml:space="preserve"> </w:t>
      </w:r>
      <w:proofErr w:type="spellStart"/>
      <w:r w:rsidR="00540F7D" w:rsidRPr="002F277F">
        <w:rPr>
          <w:rFonts w:cs="Calibri"/>
          <w:b/>
          <w:kern w:val="2"/>
          <w:sz w:val="20"/>
          <w:szCs w:val="20"/>
        </w:rPr>
        <w:t>i</w:t>
      </w:r>
      <w:proofErr w:type="spellEnd"/>
      <w:r w:rsidR="00540F7D" w:rsidRPr="002F277F">
        <w:rPr>
          <w:rFonts w:cs="Calibri"/>
          <w:b/>
          <w:kern w:val="2"/>
          <w:sz w:val="20"/>
          <w:szCs w:val="20"/>
        </w:rPr>
        <w:t xml:space="preserve"> </w:t>
      </w:r>
      <w:r w:rsidRPr="002F277F">
        <w:rPr>
          <w:rFonts w:cs="Calibri"/>
          <w:b/>
          <w:kern w:val="2"/>
          <w:sz w:val="20"/>
          <w:szCs w:val="20"/>
        </w:rPr>
        <w:t>II</w:t>
      </w:r>
      <w:r w:rsidR="00540F7D" w:rsidRPr="002F277F">
        <w:rPr>
          <w:rFonts w:cs="Calibri"/>
          <w:b/>
          <w:kern w:val="2"/>
          <w:sz w:val="20"/>
          <w:szCs w:val="20"/>
        </w:rPr>
        <w:t xml:space="preserve"> z zachowaniem przepisów ustawy Prawo Zamówień Publicznych w szczególności </w:t>
      </w:r>
      <w:r w:rsidR="00890500" w:rsidRPr="002F277F">
        <w:rPr>
          <w:rFonts w:cs="Calibri"/>
          <w:b/>
          <w:kern w:val="2"/>
          <w:sz w:val="20"/>
          <w:szCs w:val="20"/>
        </w:rPr>
        <w:t xml:space="preserve">poprzez stosowanie opisów w </w:t>
      </w:r>
      <w:r w:rsidR="00540F7D" w:rsidRPr="002F277F">
        <w:rPr>
          <w:rFonts w:cs="Calibri"/>
          <w:b/>
          <w:kern w:val="2"/>
          <w:sz w:val="20"/>
          <w:szCs w:val="20"/>
        </w:rPr>
        <w:t>sposób jednoznaczny i wyczerpujący, za pomocą dostatecznie dokładnych i zrozumiałych określeń, uwzględniając wymagania i okoliczności mogące mieć wpływ na sporządzenie oferty</w:t>
      </w:r>
      <w:r w:rsidR="00890500" w:rsidRPr="002F277F">
        <w:rPr>
          <w:rFonts w:cs="Calibri"/>
          <w:b/>
          <w:kern w:val="2"/>
          <w:sz w:val="20"/>
          <w:szCs w:val="20"/>
        </w:rPr>
        <w:t xml:space="preserve"> w postępowaniu na wykonanie robót budowlanych</w:t>
      </w:r>
      <w:r w:rsidR="00540F7D" w:rsidRPr="002F277F">
        <w:rPr>
          <w:rFonts w:cs="Calibri"/>
          <w:b/>
          <w:kern w:val="2"/>
          <w:sz w:val="20"/>
          <w:szCs w:val="20"/>
        </w:rPr>
        <w:t>.</w:t>
      </w:r>
      <w:r w:rsidR="00890500" w:rsidRPr="002F277F">
        <w:rPr>
          <w:rFonts w:cs="Calibri"/>
          <w:b/>
          <w:kern w:val="2"/>
          <w:sz w:val="20"/>
          <w:szCs w:val="20"/>
        </w:rPr>
        <w:t xml:space="preserve"> Wykonawca nie może w przygotowywanej dokumentacji </w:t>
      </w:r>
      <w:r w:rsidR="00890500" w:rsidRPr="002F277F">
        <w:rPr>
          <w:rFonts w:eastAsia="Calibri" w:cs="Calibri"/>
          <w:b/>
          <w:kern w:val="2"/>
          <w:sz w:val="20"/>
          <w:szCs w:val="20"/>
          <w:lang w:eastAsia="en-US"/>
        </w:rPr>
        <w:t xml:space="preserve">stosować opisów w sposób, który mógłby utrudniać uczciwą konkurencję, w szczególności </w:t>
      </w:r>
      <w:r w:rsidRPr="002F277F">
        <w:rPr>
          <w:rFonts w:eastAsia="Calibri" w:cs="Calibri"/>
          <w:b/>
          <w:kern w:val="2"/>
          <w:sz w:val="20"/>
          <w:szCs w:val="20"/>
          <w:lang w:eastAsia="en-US"/>
        </w:rPr>
        <w:t>po</w:t>
      </w:r>
      <w:r w:rsidR="00890500" w:rsidRPr="002F277F">
        <w:rPr>
          <w:rFonts w:eastAsia="Calibri" w:cs="Calibri"/>
          <w:b/>
          <w:kern w:val="2"/>
          <w:sz w:val="20"/>
          <w:szCs w:val="20"/>
          <w:lang w:eastAsia="en-US"/>
        </w:rPr>
        <w:t>przez wskazanie znaków towarowych, patentów lub pochodzenia, źródła lub szczególnego procesu, który charakteryzuje produkty lub usługi dostarczane przez konkretnego wykonawcę. Jeśli Wykonawca wskaże w dokumentacji znaki towarowe, patenty lub pochodzenie</w:t>
      </w:r>
      <w:r w:rsidRPr="002F277F">
        <w:rPr>
          <w:rFonts w:eastAsia="Calibri" w:cs="Calibri"/>
          <w:b/>
          <w:kern w:val="2"/>
          <w:sz w:val="20"/>
          <w:szCs w:val="20"/>
          <w:lang w:eastAsia="en-US"/>
        </w:rPr>
        <w:t>, źródła lub szczególny proces</w:t>
      </w:r>
      <w:r w:rsidR="00890500" w:rsidRPr="002F277F">
        <w:rPr>
          <w:rFonts w:eastAsia="Calibri" w:cs="Calibri"/>
          <w:b/>
          <w:kern w:val="2"/>
          <w:sz w:val="20"/>
          <w:szCs w:val="20"/>
          <w:lang w:eastAsia="en-US"/>
        </w:rPr>
        <w:t xml:space="preserve">, który charakteryzuje produkty lub usługi dostarczane przez konkretnego wykonawcę, jest zobowiązany wykazać, że nie mógł zastosować opisów w wystarczająco precyzyjny i zrozumiały sposób, a wskazaniu takiemu </w:t>
      </w:r>
      <w:r w:rsidRPr="002F277F">
        <w:rPr>
          <w:rFonts w:eastAsia="Calibri" w:cs="Calibri"/>
          <w:b/>
          <w:kern w:val="2"/>
          <w:sz w:val="20"/>
          <w:szCs w:val="20"/>
          <w:lang w:eastAsia="en-US"/>
        </w:rPr>
        <w:t>będą towarzyszyć wyrazy „lub równoważny”. Ponadto w takiej sytuacji Wykonawca wskaże</w:t>
      </w:r>
      <w:r w:rsidR="00890500" w:rsidRPr="002F277F">
        <w:rPr>
          <w:rFonts w:eastAsia="Calibri" w:cs="Calibri"/>
          <w:b/>
          <w:kern w:val="2"/>
          <w:sz w:val="20"/>
          <w:szCs w:val="20"/>
          <w:lang w:eastAsia="en-US"/>
        </w:rPr>
        <w:t xml:space="preserve"> kryteria stosowane w celu oceny równoważności.</w:t>
      </w:r>
    </w:p>
    <w:p w14:paraId="002B4BB6" w14:textId="580AE8E3" w:rsidR="00B57F30" w:rsidRPr="00C159C7" w:rsidRDefault="00B41328" w:rsidP="002F277F">
      <w:pPr>
        <w:pStyle w:val="Akapitzlist"/>
        <w:numPr>
          <w:ilvl w:val="0"/>
          <w:numId w:val="6"/>
        </w:numPr>
        <w:spacing w:after="0" w:line="240" w:lineRule="auto"/>
        <w:ind w:left="284" w:hanging="357"/>
        <w:jc w:val="both"/>
        <w:rPr>
          <w:b/>
          <w:color w:val="FF0000"/>
          <w:sz w:val="20"/>
          <w:szCs w:val="20"/>
        </w:rPr>
      </w:pPr>
      <w:r w:rsidRPr="00B72776">
        <w:rPr>
          <w:rFonts w:eastAsia="Calibri" w:cs="Calibri"/>
          <w:strike/>
          <w:color w:val="FF0000"/>
          <w:kern w:val="2"/>
          <w:sz w:val="20"/>
          <w:szCs w:val="20"/>
          <w:lang w:eastAsia="en-US"/>
        </w:rPr>
        <w:t>W</w:t>
      </w:r>
      <w:r w:rsidRPr="00B72776">
        <w:rPr>
          <w:strike/>
          <w:color w:val="FF0000"/>
          <w:sz w:val="20"/>
          <w:szCs w:val="20"/>
        </w:rPr>
        <w:t xml:space="preserve">ykonawca w terminie 2 dni roboczych od dnia podpisania Umowy jest zobowiązany do złożenia pisemnego oświadczenia o wyborze wariantu w zakresie prac związanych z infrastrukturą techniczną, budowlaną oraz sieciową z zakresu IT o treści: </w:t>
      </w:r>
      <w:r w:rsidRPr="00B72776">
        <w:rPr>
          <w:i/>
          <w:strike/>
          <w:color w:val="FF0000"/>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r w:rsidR="00B72776">
        <w:rPr>
          <w:i/>
          <w:strike/>
          <w:color w:val="FF0000"/>
          <w:sz w:val="20"/>
          <w:szCs w:val="20"/>
        </w:rPr>
        <w:t xml:space="preserve"> </w:t>
      </w:r>
      <w:r w:rsidR="00B72776" w:rsidRPr="00C159C7">
        <w:rPr>
          <w:i/>
          <w:color w:val="FF0000"/>
          <w:sz w:val="20"/>
          <w:szCs w:val="20"/>
        </w:rPr>
        <w:t>Wykonawca jest zobowiązany uwzględnić w trakcie projektowania dokument pn. „W</w:t>
      </w:r>
      <w:r w:rsidR="00C159C7">
        <w:rPr>
          <w:i/>
          <w:color w:val="FF0000"/>
          <w:sz w:val="20"/>
          <w:szCs w:val="20"/>
        </w:rPr>
        <w:t>ymagania techniczne budowy sieci LAN” (załącznik do OPZ).</w:t>
      </w:r>
    </w:p>
    <w:p w14:paraId="335CE6A3" w14:textId="77777777" w:rsidR="00631B89" w:rsidRPr="00740757" w:rsidRDefault="00631B89" w:rsidP="00631B89">
      <w:pPr>
        <w:spacing w:after="0" w:line="240" w:lineRule="auto"/>
        <w:ind w:left="284"/>
        <w:jc w:val="both"/>
        <w:rPr>
          <w:highlight w:val="yellow"/>
        </w:rPr>
      </w:pPr>
    </w:p>
    <w:p w14:paraId="0E08C852" w14:textId="77777777" w:rsidR="00B57F30" w:rsidRPr="00740757" w:rsidRDefault="00B41328">
      <w:pPr>
        <w:spacing w:after="0"/>
        <w:jc w:val="center"/>
        <w:textAlignment w:val="baseline"/>
        <w:rPr>
          <w:rFonts w:cs="Calibri"/>
          <w:b/>
          <w:sz w:val="20"/>
          <w:szCs w:val="20"/>
        </w:rPr>
      </w:pPr>
      <w:r w:rsidRPr="00740757">
        <w:rPr>
          <w:rFonts w:cs="Calibri"/>
          <w:b/>
          <w:sz w:val="20"/>
          <w:szCs w:val="20"/>
        </w:rPr>
        <w:t>§ 3</w:t>
      </w:r>
    </w:p>
    <w:p w14:paraId="01F9A1BF" w14:textId="77777777" w:rsidR="00B57F30" w:rsidRPr="00740757" w:rsidRDefault="00B41328">
      <w:pPr>
        <w:spacing w:after="0"/>
        <w:jc w:val="center"/>
        <w:rPr>
          <w:rFonts w:cs="Calibri"/>
          <w:b/>
          <w:sz w:val="20"/>
          <w:szCs w:val="20"/>
        </w:rPr>
      </w:pPr>
      <w:r w:rsidRPr="00740757">
        <w:rPr>
          <w:rFonts w:cs="Calibri"/>
          <w:b/>
          <w:sz w:val="20"/>
          <w:szCs w:val="20"/>
        </w:rPr>
        <w:t>HIERARCHIA WA</w:t>
      </w:r>
      <w:r w:rsidRPr="00740757">
        <w:rPr>
          <w:rFonts w:eastAsia="TimesNewRoman" w:cs="Calibri"/>
          <w:b/>
          <w:sz w:val="20"/>
          <w:szCs w:val="20"/>
        </w:rPr>
        <w:t>Ż</w:t>
      </w:r>
      <w:r w:rsidRPr="00740757">
        <w:rPr>
          <w:rFonts w:cs="Calibri"/>
          <w:b/>
          <w:sz w:val="20"/>
          <w:szCs w:val="20"/>
        </w:rPr>
        <w:t>NO</w:t>
      </w:r>
      <w:r w:rsidRPr="00740757">
        <w:rPr>
          <w:rFonts w:eastAsia="TimesNewRoman" w:cs="Calibri"/>
          <w:b/>
          <w:sz w:val="20"/>
          <w:szCs w:val="20"/>
        </w:rPr>
        <w:t>Ś</w:t>
      </w:r>
      <w:r w:rsidRPr="00740757">
        <w:rPr>
          <w:rFonts w:cs="Calibri"/>
          <w:b/>
          <w:sz w:val="20"/>
          <w:szCs w:val="20"/>
        </w:rPr>
        <w:t>CI DOKUMENTÓW</w:t>
      </w:r>
    </w:p>
    <w:p w14:paraId="60BED974" w14:textId="77777777" w:rsidR="00B57F30" w:rsidRPr="00740757" w:rsidRDefault="00B41328" w:rsidP="00696946">
      <w:pPr>
        <w:widowControl w:val="0"/>
        <w:numPr>
          <w:ilvl w:val="0"/>
          <w:numId w:val="57"/>
        </w:numPr>
        <w:spacing w:after="0" w:line="240" w:lineRule="auto"/>
        <w:jc w:val="both"/>
        <w:textAlignment w:val="baseline"/>
        <w:rPr>
          <w:rFonts w:cs="Calibri"/>
          <w:sz w:val="20"/>
          <w:szCs w:val="20"/>
        </w:rPr>
      </w:pPr>
      <w:r w:rsidRPr="00740757">
        <w:rPr>
          <w:rFonts w:cs="Calibri"/>
          <w:sz w:val="20"/>
          <w:szCs w:val="20"/>
        </w:rPr>
        <w:t>Dokumenty składaj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 xml:space="preserve">ę </w:t>
      </w:r>
      <w:r w:rsidRPr="00740757">
        <w:rPr>
          <w:rFonts w:cs="Calibri"/>
          <w:sz w:val="20"/>
          <w:szCs w:val="20"/>
        </w:rPr>
        <w:t>na niniejsz</w:t>
      </w:r>
      <w:r w:rsidRPr="00740757">
        <w:rPr>
          <w:rFonts w:eastAsia="TimesNewRoman" w:cs="Calibri"/>
          <w:sz w:val="20"/>
          <w:szCs w:val="20"/>
        </w:rPr>
        <w:t xml:space="preserve">ą </w:t>
      </w:r>
      <w:r w:rsidRPr="00740757">
        <w:rPr>
          <w:rFonts w:cs="Calibri"/>
          <w:sz w:val="20"/>
          <w:szCs w:val="20"/>
        </w:rPr>
        <w:t>umow</w:t>
      </w:r>
      <w:r w:rsidRPr="00740757">
        <w:rPr>
          <w:rFonts w:eastAsia="TimesNewRoman" w:cs="Calibri"/>
          <w:sz w:val="20"/>
          <w:szCs w:val="20"/>
        </w:rPr>
        <w:t>ę</w:t>
      </w:r>
      <w:r w:rsidRPr="00740757">
        <w:rPr>
          <w:rFonts w:cs="Calibri"/>
          <w:sz w:val="20"/>
          <w:szCs w:val="20"/>
        </w:rPr>
        <w:t xml:space="preserve"> winny być traktowane jako spójne, wzajemnie obja</w:t>
      </w:r>
      <w:r w:rsidRPr="00740757">
        <w:rPr>
          <w:rFonts w:eastAsia="TimesNewRoman" w:cs="Calibri"/>
          <w:sz w:val="20"/>
          <w:szCs w:val="20"/>
        </w:rPr>
        <w:t>ś</w:t>
      </w:r>
      <w:r w:rsidRPr="00740757">
        <w:rPr>
          <w:rFonts w:cs="Calibri"/>
          <w:sz w:val="20"/>
          <w:szCs w:val="20"/>
        </w:rPr>
        <w:t>niaj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ę i dopełniające</w:t>
      </w:r>
      <w:r w:rsidRPr="00740757">
        <w:rPr>
          <w:rFonts w:cs="Calibri"/>
          <w:sz w:val="20"/>
          <w:szCs w:val="20"/>
        </w:rPr>
        <w:t xml:space="preserve">. </w:t>
      </w:r>
    </w:p>
    <w:p w14:paraId="14A91269" w14:textId="77777777" w:rsidR="00B57F30" w:rsidRPr="00740757" w:rsidRDefault="00B41328" w:rsidP="00696946">
      <w:pPr>
        <w:numPr>
          <w:ilvl w:val="0"/>
          <w:numId w:val="58"/>
        </w:numPr>
        <w:spacing w:after="0" w:line="240" w:lineRule="auto"/>
        <w:jc w:val="both"/>
        <w:rPr>
          <w:rFonts w:cs="Calibri"/>
          <w:sz w:val="20"/>
          <w:szCs w:val="20"/>
        </w:rPr>
      </w:pPr>
      <w:r w:rsidRPr="00740757">
        <w:rPr>
          <w:rFonts w:cs="Calibri"/>
          <w:sz w:val="20"/>
          <w:szCs w:val="20"/>
        </w:rPr>
        <w:t>W przypadku w</w:t>
      </w:r>
      <w:r w:rsidRPr="00740757">
        <w:rPr>
          <w:rFonts w:eastAsia="TimesNewRoman" w:cs="Calibri"/>
          <w:sz w:val="20"/>
          <w:szCs w:val="20"/>
        </w:rPr>
        <w:t>ą</w:t>
      </w:r>
      <w:r w:rsidRPr="00740757">
        <w:rPr>
          <w:rFonts w:cs="Calibri"/>
          <w:sz w:val="20"/>
          <w:szCs w:val="20"/>
        </w:rPr>
        <w:t>tpliwo</w:t>
      </w:r>
      <w:r w:rsidRPr="00740757">
        <w:rPr>
          <w:rFonts w:eastAsia="TimesNewRoman" w:cs="Calibri"/>
          <w:sz w:val="20"/>
          <w:szCs w:val="20"/>
        </w:rPr>
        <w:t>ś</w:t>
      </w:r>
      <w:r w:rsidRPr="00740757">
        <w:rPr>
          <w:rFonts w:cs="Calibri"/>
          <w:sz w:val="20"/>
          <w:szCs w:val="20"/>
        </w:rPr>
        <w:t>ci interpretacyjnych, co do rodzaju i zakresu obowiązków Wykonawcy okre</w:t>
      </w:r>
      <w:r w:rsidRPr="00740757">
        <w:rPr>
          <w:rFonts w:eastAsia="TimesNewRoman" w:cs="Calibri"/>
          <w:sz w:val="20"/>
          <w:szCs w:val="20"/>
        </w:rPr>
        <w:t>ś</w:t>
      </w:r>
      <w:r w:rsidRPr="00740757">
        <w:rPr>
          <w:rFonts w:cs="Calibri"/>
          <w:sz w:val="20"/>
          <w:szCs w:val="20"/>
        </w:rPr>
        <w:t xml:space="preserve">lonych </w:t>
      </w:r>
      <w:r w:rsidRPr="00740757">
        <w:rPr>
          <w:rFonts w:cs="Calibri"/>
          <w:sz w:val="20"/>
          <w:szCs w:val="20"/>
        </w:rPr>
        <w:br/>
        <w:t>w niniejszej umowie oraz zakresu praw i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i Wykonawcy, b</w:t>
      </w:r>
      <w:r w:rsidRPr="00740757">
        <w:rPr>
          <w:rFonts w:eastAsia="TimesNewRoman" w:cs="Calibri"/>
          <w:sz w:val="20"/>
          <w:szCs w:val="20"/>
        </w:rPr>
        <w:t>ę</w:t>
      </w:r>
      <w:r w:rsidRPr="00740757">
        <w:rPr>
          <w:rFonts w:cs="Calibri"/>
          <w:sz w:val="20"/>
          <w:szCs w:val="20"/>
        </w:rPr>
        <w:t>dzie obowi</w:t>
      </w:r>
      <w:r w:rsidRPr="00740757">
        <w:rPr>
          <w:rFonts w:eastAsia="TimesNewRoman" w:cs="Calibri"/>
          <w:sz w:val="20"/>
          <w:szCs w:val="20"/>
        </w:rPr>
        <w:t>ą</w:t>
      </w:r>
      <w:r w:rsidRPr="00740757">
        <w:rPr>
          <w:rFonts w:cs="Calibri"/>
          <w:sz w:val="20"/>
          <w:szCs w:val="20"/>
        </w:rPr>
        <w:t>zywa</w:t>
      </w:r>
      <w:r w:rsidRPr="00740757">
        <w:rPr>
          <w:rFonts w:eastAsia="TimesNewRoman" w:cs="Calibri"/>
          <w:sz w:val="20"/>
          <w:szCs w:val="20"/>
        </w:rPr>
        <w:t>ć</w:t>
      </w:r>
      <w:r w:rsidRPr="00740757">
        <w:rPr>
          <w:rFonts w:cs="Calibri"/>
          <w:sz w:val="20"/>
          <w:szCs w:val="20"/>
        </w:rPr>
        <w:t xml:space="preserv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ca kolejno</w:t>
      </w:r>
      <w:r w:rsidRPr="00740757">
        <w:rPr>
          <w:rFonts w:eastAsia="TimesNewRoman" w:cs="Calibri"/>
          <w:sz w:val="20"/>
          <w:szCs w:val="20"/>
        </w:rPr>
        <w:t xml:space="preserve">ść </w:t>
      </w:r>
      <w:r w:rsidRPr="00740757">
        <w:rPr>
          <w:rFonts w:cs="Calibri"/>
          <w:sz w:val="20"/>
          <w:szCs w:val="20"/>
        </w:rPr>
        <w:t>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ni</w:t>
      </w:r>
      <w:r w:rsidRPr="00740757">
        <w:rPr>
          <w:rFonts w:eastAsia="TimesNewRoman" w:cs="Calibri"/>
          <w:sz w:val="20"/>
          <w:szCs w:val="20"/>
        </w:rPr>
        <w:t>ż</w:t>
      </w:r>
      <w:r w:rsidRPr="00740757">
        <w:rPr>
          <w:rFonts w:cs="Calibri"/>
          <w:sz w:val="20"/>
          <w:szCs w:val="20"/>
        </w:rPr>
        <w:t>ej wymienionych dokumentów:</w:t>
      </w:r>
    </w:p>
    <w:p w14:paraId="3533F367" w14:textId="77777777" w:rsidR="00B57F30" w:rsidRPr="00740757" w:rsidRDefault="00B41328" w:rsidP="00696946">
      <w:pPr>
        <w:numPr>
          <w:ilvl w:val="0"/>
          <w:numId w:val="59"/>
        </w:numPr>
        <w:tabs>
          <w:tab w:val="left" w:pos="1134"/>
        </w:tabs>
        <w:spacing w:after="0" w:line="240" w:lineRule="auto"/>
        <w:ind w:left="1134" w:hanging="284"/>
        <w:jc w:val="both"/>
        <w:rPr>
          <w:rFonts w:cs="Calibri"/>
          <w:sz w:val="20"/>
          <w:szCs w:val="20"/>
        </w:rPr>
      </w:pPr>
      <w:r w:rsidRPr="00740757">
        <w:rPr>
          <w:rFonts w:cs="Calibri"/>
          <w:sz w:val="20"/>
          <w:szCs w:val="20"/>
        </w:rPr>
        <w:t>Umowa,</w:t>
      </w:r>
    </w:p>
    <w:p w14:paraId="250D852B" w14:textId="77777777" w:rsidR="00B57F30" w:rsidRPr="00740757" w:rsidRDefault="00B41328" w:rsidP="00696946">
      <w:pPr>
        <w:numPr>
          <w:ilvl w:val="0"/>
          <w:numId w:val="60"/>
        </w:numPr>
        <w:tabs>
          <w:tab w:val="left" w:pos="1134"/>
        </w:tabs>
        <w:spacing w:after="0" w:line="240" w:lineRule="auto"/>
        <w:ind w:left="1134" w:hanging="284"/>
        <w:jc w:val="both"/>
        <w:rPr>
          <w:rFonts w:cs="Calibri"/>
          <w:sz w:val="20"/>
          <w:szCs w:val="20"/>
        </w:rPr>
      </w:pPr>
      <w:r w:rsidRPr="00740757">
        <w:rPr>
          <w:rFonts w:cs="Calibri"/>
          <w:sz w:val="20"/>
          <w:szCs w:val="20"/>
        </w:rPr>
        <w:t>Specyfikacja Warunków Zamówienia (SWZ),</w:t>
      </w:r>
    </w:p>
    <w:p w14:paraId="12BA98CB" w14:textId="1592AC94" w:rsidR="00B57F30" w:rsidRPr="00740757" w:rsidRDefault="00C159C7" w:rsidP="00696946">
      <w:pPr>
        <w:numPr>
          <w:ilvl w:val="0"/>
          <w:numId w:val="61"/>
        </w:numPr>
        <w:tabs>
          <w:tab w:val="left" w:pos="1134"/>
        </w:tabs>
        <w:spacing w:after="0" w:line="240" w:lineRule="auto"/>
        <w:ind w:left="1134" w:hanging="284"/>
        <w:jc w:val="both"/>
        <w:rPr>
          <w:rFonts w:cs="Calibri"/>
          <w:sz w:val="20"/>
          <w:szCs w:val="20"/>
        </w:rPr>
      </w:pPr>
      <w:r w:rsidRPr="00C159C7">
        <w:rPr>
          <w:rFonts w:cs="Calibri"/>
          <w:color w:val="FF0000"/>
          <w:sz w:val="20"/>
          <w:szCs w:val="20"/>
        </w:rPr>
        <w:t>Opis Przedmiotu Zamówienia</w:t>
      </w:r>
      <w:r>
        <w:rPr>
          <w:rFonts w:cs="Calibri"/>
          <w:color w:val="FF0000"/>
          <w:sz w:val="20"/>
          <w:szCs w:val="20"/>
        </w:rPr>
        <w:t xml:space="preserve"> (OPZ) </w:t>
      </w:r>
      <w:r w:rsidR="00B41328" w:rsidRPr="00FD4C04">
        <w:rPr>
          <w:rFonts w:cs="Calibri"/>
          <w:color w:val="FF0000"/>
          <w:sz w:val="20"/>
          <w:szCs w:val="20"/>
        </w:rPr>
        <w:t>Dokumentacja</w:t>
      </w:r>
      <w:r w:rsidR="00B41328" w:rsidRPr="00C159C7">
        <w:rPr>
          <w:rFonts w:cs="Calibri"/>
          <w:strike/>
          <w:color w:val="FF0000"/>
          <w:sz w:val="20"/>
          <w:szCs w:val="20"/>
        </w:rPr>
        <w:t xml:space="preserve"> </w:t>
      </w:r>
      <w:r w:rsidR="00B41328" w:rsidRPr="00FD4C04">
        <w:rPr>
          <w:rFonts w:cs="Calibri"/>
          <w:strike/>
          <w:color w:val="FF0000"/>
          <w:sz w:val="20"/>
          <w:szCs w:val="20"/>
        </w:rPr>
        <w:t>Projektowa</w:t>
      </w:r>
      <w:r w:rsidR="00B41328" w:rsidRPr="00C159C7">
        <w:rPr>
          <w:rFonts w:cs="Calibri"/>
          <w:color w:val="FF0000"/>
          <w:sz w:val="20"/>
          <w:szCs w:val="20"/>
        </w:rPr>
        <w:t xml:space="preserve"> stanowiąc</w:t>
      </w:r>
      <w:r w:rsidR="00FD4C04">
        <w:rPr>
          <w:rFonts w:cs="Calibri"/>
          <w:color w:val="FF0000"/>
          <w:sz w:val="20"/>
          <w:szCs w:val="20"/>
        </w:rPr>
        <w:t>a</w:t>
      </w:r>
      <w:r w:rsidR="00B41328" w:rsidRPr="00C159C7">
        <w:rPr>
          <w:rFonts w:cs="Calibri"/>
          <w:color w:val="FF0000"/>
          <w:sz w:val="20"/>
          <w:szCs w:val="20"/>
        </w:rPr>
        <w:t xml:space="preserve"> </w:t>
      </w:r>
      <w:r>
        <w:rPr>
          <w:rFonts w:cs="Calibri"/>
          <w:sz w:val="20"/>
          <w:szCs w:val="20"/>
        </w:rPr>
        <w:t xml:space="preserve">- </w:t>
      </w:r>
      <w:r w:rsidR="00B41328" w:rsidRPr="00740757">
        <w:rPr>
          <w:rFonts w:cs="Calibri"/>
          <w:sz w:val="20"/>
          <w:szCs w:val="20"/>
        </w:rPr>
        <w:t xml:space="preserve">załącznik do </w:t>
      </w:r>
      <w:proofErr w:type="spellStart"/>
      <w:r w:rsidR="00B41328" w:rsidRPr="00740757">
        <w:rPr>
          <w:rFonts w:cs="Calibri"/>
          <w:sz w:val="20"/>
          <w:szCs w:val="20"/>
        </w:rPr>
        <w:t>nn</w:t>
      </w:r>
      <w:proofErr w:type="spellEnd"/>
      <w:r w:rsidR="00B41328" w:rsidRPr="00740757">
        <w:rPr>
          <w:rFonts w:cs="Calibri"/>
          <w:sz w:val="20"/>
          <w:szCs w:val="20"/>
        </w:rPr>
        <w:t xml:space="preserve"> umowy,</w:t>
      </w:r>
    </w:p>
    <w:p w14:paraId="1B8452E1" w14:textId="77777777" w:rsidR="00B57F30" w:rsidRPr="00740757" w:rsidRDefault="00B41328" w:rsidP="00696946">
      <w:pPr>
        <w:numPr>
          <w:ilvl w:val="0"/>
          <w:numId w:val="62"/>
        </w:numPr>
        <w:tabs>
          <w:tab w:val="left" w:pos="1134"/>
        </w:tabs>
        <w:spacing w:after="0" w:line="240" w:lineRule="auto"/>
        <w:ind w:left="1134" w:hanging="284"/>
        <w:jc w:val="both"/>
        <w:rPr>
          <w:rFonts w:cs="Calibri"/>
          <w:sz w:val="20"/>
          <w:szCs w:val="20"/>
        </w:rPr>
      </w:pPr>
      <w:r w:rsidRPr="00740757">
        <w:rPr>
          <w:rFonts w:cs="Calibri"/>
          <w:sz w:val="20"/>
          <w:szCs w:val="20"/>
        </w:rPr>
        <w:t>Oferta Wykonawcy.</w:t>
      </w:r>
    </w:p>
    <w:p w14:paraId="3E6C3EE1" w14:textId="77777777" w:rsidR="00B57F30" w:rsidRPr="00740757" w:rsidRDefault="00B57F30">
      <w:pPr>
        <w:spacing w:after="0" w:line="240" w:lineRule="auto"/>
        <w:ind w:left="1134"/>
        <w:jc w:val="both"/>
        <w:rPr>
          <w:rFonts w:cs="Calibri"/>
          <w:sz w:val="20"/>
          <w:szCs w:val="20"/>
        </w:rPr>
      </w:pPr>
    </w:p>
    <w:p w14:paraId="59B51FF8" w14:textId="77777777" w:rsidR="00B57F30" w:rsidRPr="00740757" w:rsidRDefault="00B41328">
      <w:pPr>
        <w:spacing w:after="0"/>
        <w:jc w:val="center"/>
        <w:rPr>
          <w:rFonts w:cs="Calibri"/>
          <w:b/>
          <w:sz w:val="20"/>
          <w:szCs w:val="20"/>
        </w:rPr>
      </w:pPr>
      <w:r w:rsidRPr="00740757">
        <w:rPr>
          <w:rFonts w:cs="Calibri"/>
          <w:b/>
          <w:sz w:val="20"/>
          <w:szCs w:val="20"/>
        </w:rPr>
        <w:t>§ 4</w:t>
      </w:r>
    </w:p>
    <w:p w14:paraId="14984BF5" w14:textId="77777777" w:rsidR="00B57F30" w:rsidRPr="00740757" w:rsidRDefault="00B41328">
      <w:pPr>
        <w:spacing w:after="0"/>
        <w:jc w:val="center"/>
        <w:rPr>
          <w:rFonts w:cs="Calibri"/>
          <w:b/>
          <w:i/>
          <w:sz w:val="20"/>
          <w:szCs w:val="20"/>
        </w:rPr>
      </w:pPr>
      <w:r w:rsidRPr="00740757">
        <w:rPr>
          <w:rFonts w:cs="Calibri"/>
          <w:b/>
          <w:sz w:val="20"/>
          <w:szCs w:val="20"/>
        </w:rPr>
        <w:t>NADZÓR AUTORSKI</w:t>
      </w:r>
    </w:p>
    <w:p w14:paraId="31A6A7D5" w14:textId="77777777" w:rsidR="00B57F30" w:rsidRPr="00740757" w:rsidRDefault="00B41328" w:rsidP="00696946">
      <w:pPr>
        <w:numPr>
          <w:ilvl w:val="0"/>
          <w:numId w:val="63"/>
        </w:numPr>
        <w:spacing w:after="0" w:line="240" w:lineRule="auto"/>
        <w:ind w:left="426"/>
        <w:jc w:val="both"/>
        <w:rPr>
          <w:rFonts w:cs="Calibri"/>
          <w:b/>
          <w:sz w:val="20"/>
          <w:szCs w:val="20"/>
        </w:rPr>
      </w:pPr>
      <w:r w:rsidRPr="00740757">
        <w:rPr>
          <w:rFonts w:cs="Calibri"/>
          <w:sz w:val="20"/>
          <w:szCs w:val="20"/>
        </w:rPr>
        <w:t xml:space="preserve">Wykonawca zobowiązuje się do sprawowania nadzoru autorskiego w zakresie określonym w art. 20 ust. 1 pkt 4 Prawa budowlanego. </w:t>
      </w:r>
    </w:p>
    <w:p w14:paraId="61816833" w14:textId="77777777" w:rsidR="00B57F30" w:rsidRPr="00740757" w:rsidRDefault="00B41328" w:rsidP="00696946">
      <w:pPr>
        <w:numPr>
          <w:ilvl w:val="0"/>
          <w:numId w:val="64"/>
        </w:numPr>
        <w:spacing w:after="0" w:line="240" w:lineRule="auto"/>
        <w:ind w:left="426"/>
        <w:jc w:val="both"/>
        <w:rPr>
          <w:rFonts w:cs="Calibri"/>
          <w:b/>
          <w:sz w:val="20"/>
          <w:szCs w:val="20"/>
        </w:rPr>
      </w:pPr>
      <w:r w:rsidRPr="00740757">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3C8753DB" w14:textId="77777777" w:rsidR="00B57F30" w:rsidRPr="00740757" w:rsidRDefault="00B41328" w:rsidP="00696946">
      <w:pPr>
        <w:numPr>
          <w:ilvl w:val="0"/>
          <w:numId w:val="65"/>
        </w:numPr>
        <w:spacing w:after="0" w:line="240" w:lineRule="auto"/>
        <w:ind w:left="426"/>
        <w:jc w:val="both"/>
        <w:rPr>
          <w:rFonts w:cs="Calibri"/>
          <w:b/>
          <w:sz w:val="20"/>
          <w:szCs w:val="20"/>
        </w:rPr>
      </w:pPr>
      <w:r w:rsidRPr="00740757">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2EA8BE8B" w14:textId="77777777" w:rsidR="00B57F30" w:rsidRPr="00740757" w:rsidRDefault="00B41328" w:rsidP="00696946">
      <w:pPr>
        <w:numPr>
          <w:ilvl w:val="0"/>
          <w:numId w:val="66"/>
        </w:numPr>
        <w:spacing w:after="0" w:line="240" w:lineRule="auto"/>
        <w:ind w:left="426"/>
        <w:jc w:val="both"/>
        <w:rPr>
          <w:rFonts w:cs="Calibri"/>
          <w:b/>
          <w:sz w:val="20"/>
          <w:szCs w:val="20"/>
        </w:rPr>
      </w:pPr>
      <w:r w:rsidRPr="00740757">
        <w:rPr>
          <w:rFonts w:cs="Calibri"/>
          <w:sz w:val="20"/>
          <w:szCs w:val="20"/>
        </w:rPr>
        <w:t>W ramach nadzoru autorskiego przewiduje się przeciętnie jeden pobyt odpowiedniego projektanta na budowie miesięcznie, chyba że zaistnieje szczególna potrzeba większej ilości pobytów.</w:t>
      </w:r>
    </w:p>
    <w:p w14:paraId="1AA2A700" w14:textId="77777777" w:rsidR="00B57F30" w:rsidRPr="00740757" w:rsidRDefault="00B41328" w:rsidP="00696946">
      <w:pPr>
        <w:numPr>
          <w:ilvl w:val="0"/>
          <w:numId w:val="67"/>
        </w:numPr>
        <w:spacing w:after="0" w:line="240" w:lineRule="auto"/>
        <w:ind w:left="426"/>
        <w:jc w:val="both"/>
        <w:rPr>
          <w:rFonts w:cs="Calibri"/>
          <w:b/>
          <w:sz w:val="20"/>
          <w:szCs w:val="20"/>
        </w:rPr>
      </w:pPr>
      <w:r w:rsidRPr="00740757">
        <w:rPr>
          <w:rFonts w:cs="Calibri"/>
          <w:sz w:val="20"/>
          <w:szCs w:val="20"/>
        </w:rPr>
        <w:t>Pobyty autora projektu na budowie, w sprawie dotyczących uzupełnienia braków w dokumentacji i usuwania jej wad nie będą uważane za nadzór autorski.</w:t>
      </w:r>
    </w:p>
    <w:p w14:paraId="6CED6FEE" w14:textId="7F9B72BB" w:rsidR="00B57F30" w:rsidRPr="00CD102D" w:rsidRDefault="00B41328" w:rsidP="00696946">
      <w:pPr>
        <w:numPr>
          <w:ilvl w:val="0"/>
          <w:numId w:val="68"/>
        </w:numPr>
        <w:spacing w:after="0" w:line="240" w:lineRule="auto"/>
        <w:ind w:left="426"/>
        <w:jc w:val="both"/>
        <w:rPr>
          <w:rFonts w:cs="Calibri"/>
          <w:b/>
          <w:sz w:val="20"/>
          <w:szCs w:val="20"/>
        </w:rPr>
      </w:pPr>
      <w:r w:rsidRPr="00740757">
        <w:rPr>
          <w:rFonts w:cs="Calibri"/>
          <w:sz w:val="20"/>
          <w:szCs w:val="20"/>
        </w:rPr>
        <w:t>Za pobyty na budowie uznawać się będzie także uczestnictwo w naradach koordynacyjnych organizowanych przez Zamawiającego.</w:t>
      </w:r>
    </w:p>
    <w:p w14:paraId="098D6F2A" w14:textId="7A974AC9" w:rsidR="00CD102D" w:rsidRDefault="00CD102D" w:rsidP="00696946">
      <w:pPr>
        <w:numPr>
          <w:ilvl w:val="0"/>
          <w:numId w:val="68"/>
        </w:numPr>
        <w:spacing w:after="0" w:line="240" w:lineRule="auto"/>
        <w:ind w:left="426"/>
        <w:jc w:val="both"/>
        <w:rPr>
          <w:rFonts w:cs="Calibri"/>
          <w:b/>
          <w:sz w:val="20"/>
          <w:szCs w:val="20"/>
        </w:rPr>
      </w:pPr>
      <w:r w:rsidRPr="00C76DD1">
        <w:rPr>
          <w:rFonts w:cs="Calibri"/>
          <w:b/>
          <w:sz w:val="20"/>
          <w:szCs w:val="20"/>
        </w:rPr>
        <w:t xml:space="preserve">Termin pełnienia nadzoru autorskiego określa się zgodnie z terminem realizacji inwestycji przez wykonawcę robót budowlanych. Planowane zakończenie inwestycji </w:t>
      </w:r>
      <w:r w:rsidR="00C76DD1">
        <w:rPr>
          <w:rFonts w:cs="Calibri"/>
          <w:b/>
          <w:sz w:val="20"/>
          <w:szCs w:val="20"/>
        </w:rPr>
        <w:t xml:space="preserve">w zakresie robót budowlanych </w:t>
      </w:r>
      <w:r w:rsidR="00154C07">
        <w:rPr>
          <w:rFonts w:cs="Calibri"/>
          <w:b/>
          <w:sz w:val="20"/>
          <w:szCs w:val="20"/>
        </w:rPr>
        <w:t>przewiduje się do</w:t>
      </w:r>
      <w:r w:rsidR="002F277F">
        <w:rPr>
          <w:rFonts w:cs="Calibri"/>
          <w:b/>
          <w:sz w:val="20"/>
          <w:szCs w:val="20"/>
        </w:rPr>
        <w:t xml:space="preserve"> 31</w:t>
      </w:r>
      <w:r w:rsidRPr="00C76DD1">
        <w:rPr>
          <w:rFonts w:cs="Calibri"/>
          <w:b/>
          <w:sz w:val="20"/>
          <w:szCs w:val="20"/>
        </w:rPr>
        <w:t xml:space="preserve"> maja 2026 r.</w:t>
      </w:r>
    </w:p>
    <w:p w14:paraId="1D1FF7D2" w14:textId="77777777" w:rsidR="00C159C7" w:rsidRPr="00B75F45" w:rsidRDefault="00C159C7" w:rsidP="00C159C7">
      <w:pPr>
        <w:numPr>
          <w:ilvl w:val="0"/>
          <w:numId w:val="68"/>
        </w:numPr>
        <w:spacing w:after="0" w:line="240" w:lineRule="auto"/>
        <w:ind w:left="426"/>
        <w:jc w:val="both"/>
        <w:rPr>
          <w:rFonts w:cs="Calibri"/>
          <w:color w:val="FF0000"/>
          <w:sz w:val="20"/>
          <w:szCs w:val="20"/>
        </w:rPr>
      </w:pPr>
      <w:r w:rsidRPr="00B75F45">
        <w:rPr>
          <w:rFonts w:cs="Calibri"/>
          <w:color w:val="FF0000"/>
          <w:sz w:val="20"/>
          <w:szCs w:val="20"/>
        </w:rPr>
        <w:t xml:space="preserve">Wykonawca zobowiązuje się do sprawowania nadzoru autorskiego na żądanie Zamawiającego, przy czym wezwanie to winno być przesłane do Wykonawcy drogą mailową w terminie, co najmniej </w:t>
      </w:r>
      <w:r>
        <w:rPr>
          <w:rFonts w:cs="Calibri"/>
          <w:color w:val="FF0000"/>
          <w:sz w:val="20"/>
          <w:szCs w:val="20"/>
        </w:rPr>
        <w:t>2</w:t>
      </w:r>
      <w:r w:rsidRPr="00B75F45">
        <w:rPr>
          <w:rFonts w:cs="Calibri"/>
          <w:color w:val="FF0000"/>
          <w:sz w:val="20"/>
          <w:szCs w:val="20"/>
        </w:rPr>
        <w:t xml:space="preserve"> dni roboczych przed wyznaczonym terminem pobytu.</w:t>
      </w:r>
    </w:p>
    <w:p w14:paraId="6E730243" w14:textId="77777777" w:rsidR="00C159C7" w:rsidRPr="00B75F45" w:rsidRDefault="00C159C7" w:rsidP="00C159C7">
      <w:pPr>
        <w:numPr>
          <w:ilvl w:val="0"/>
          <w:numId w:val="68"/>
        </w:numPr>
        <w:spacing w:after="0" w:line="240" w:lineRule="auto"/>
        <w:ind w:left="426"/>
        <w:jc w:val="both"/>
        <w:rPr>
          <w:rFonts w:cs="Calibri"/>
          <w:color w:val="FF0000"/>
          <w:sz w:val="20"/>
          <w:szCs w:val="20"/>
        </w:rPr>
      </w:pPr>
      <w:r w:rsidRPr="00B75F45">
        <w:rPr>
          <w:rFonts w:cs="Calibri"/>
          <w:color w:val="FF0000"/>
          <w:sz w:val="20"/>
          <w:szCs w:val="20"/>
        </w:rPr>
        <w:t>W ramach sprawowania nadzoru autorskiego Wykonawca jest zobowiązywany do:</w:t>
      </w:r>
    </w:p>
    <w:p w14:paraId="4D2AAF69" w14:textId="77777777" w:rsidR="00C159C7" w:rsidRPr="00B75F45" w:rsidRDefault="00C159C7" w:rsidP="00C159C7">
      <w:pPr>
        <w:spacing w:after="0" w:line="240" w:lineRule="auto"/>
        <w:ind w:left="709" w:hanging="283"/>
        <w:jc w:val="both"/>
        <w:rPr>
          <w:rFonts w:cs="Calibri"/>
          <w:color w:val="FF0000"/>
          <w:sz w:val="20"/>
          <w:szCs w:val="20"/>
        </w:rPr>
      </w:pPr>
      <w:r w:rsidRPr="00B75F45">
        <w:rPr>
          <w:rFonts w:cs="Calibri"/>
          <w:color w:val="FF0000"/>
          <w:sz w:val="20"/>
          <w:szCs w:val="20"/>
        </w:rPr>
        <w:t>a.</w:t>
      </w:r>
      <w:r w:rsidRPr="00B75F45">
        <w:rPr>
          <w:rFonts w:cs="Calibri"/>
          <w:color w:val="FF0000"/>
          <w:sz w:val="20"/>
          <w:szCs w:val="20"/>
        </w:rPr>
        <w:tab/>
        <w:t>udzielania w terminie 2 dni roboczych (od otrzymania przez Wykonawcę pytania drogą mailową) odpowiedzi na zapytania dotyczące dokumentacji, kierowane do Zamawiającego (lub podmiotu wskazanego przez Zamawiającego) w trakcie prowadzenia postępowania o udzielenie zamówienia publicznego na zaprojektowanie i wykonanie robót budowlanych, realizowanych na podstawie dokumentacji której dotyczy niniejszy przedmiot umowy;</w:t>
      </w:r>
    </w:p>
    <w:p w14:paraId="191CF59C" w14:textId="6CA13053" w:rsidR="00C159C7" w:rsidRPr="00C159C7" w:rsidRDefault="00C159C7" w:rsidP="00C159C7">
      <w:pPr>
        <w:spacing w:after="0" w:line="240" w:lineRule="auto"/>
        <w:ind w:left="709" w:hanging="283"/>
        <w:jc w:val="both"/>
        <w:rPr>
          <w:rFonts w:cs="Calibri"/>
          <w:color w:val="FF0000"/>
          <w:sz w:val="20"/>
          <w:szCs w:val="20"/>
        </w:rPr>
      </w:pPr>
      <w:r w:rsidRPr="00B75F45">
        <w:rPr>
          <w:rFonts w:cs="Calibri"/>
          <w:color w:val="FF0000"/>
          <w:sz w:val="20"/>
          <w:szCs w:val="20"/>
        </w:rPr>
        <w:t>b.</w:t>
      </w:r>
      <w:r w:rsidRPr="00B75F45">
        <w:rPr>
          <w:rFonts w:cs="Calibri"/>
          <w:color w:val="FF0000"/>
          <w:sz w:val="20"/>
          <w:szCs w:val="20"/>
        </w:rPr>
        <w:tab/>
        <w:t>udzielania w terminie 3 dni roboczych wyjaśnień do dokumentacji</w:t>
      </w:r>
      <w:r>
        <w:rPr>
          <w:rFonts w:cs="Calibri"/>
          <w:color w:val="FF0000"/>
          <w:sz w:val="20"/>
          <w:szCs w:val="20"/>
        </w:rPr>
        <w:t>, akceptacji kart materiałowych</w:t>
      </w:r>
      <w:r w:rsidRPr="00B75F45">
        <w:rPr>
          <w:rFonts w:cs="Calibri"/>
          <w:color w:val="FF0000"/>
          <w:sz w:val="20"/>
          <w:szCs w:val="20"/>
        </w:rPr>
        <w:t>, oraz w terminie 5 dni roboczych jeżeli wyjaśnienia będą wymagały sporządzenia dodatkowych rysunków</w:t>
      </w:r>
      <w:r>
        <w:rPr>
          <w:rFonts w:cs="Calibri"/>
          <w:color w:val="FF0000"/>
          <w:sz w:val="20"/>
          <w:szCs w:val="20"/>
        </w:rPr>
        <w:t>, rysunków zamiennych</w:t>
      </w:r>
      <w:r w:rsidRPr="00B75F45">
        <w:rPr>
          <w:rFonts w:cs="Calibri"/>
          <w:color w:val="FF0000"/>
          <w:sz w:val="20"/>
          <w:szCs w:val="20"/>
        </w:rPr>
        <w:t>, w okresie trwania gwarancji na przedmiot umowy.</w:t>
      </w:r>
    </w:p>
    <w:p w14:paraId="6BEC01DB" w14:textId="77777777" w:rsidR="005E5C22" w:rsidRPr="00740757" w:rsidRDefault="005E5C22" w:rsidP="00FA742B">
      <w:pPr>
        <w:spacing w:after="0" w:line="240" w:lineRule="auto"/>
        <w:rPr>
          <w:rFonts w:cs="Calibri"/>
          <w:b/>
          <w:sz w:val="20"/>
          <w:szCs w:val="20"/>
        </w:rPr>
      </w:pPr>
    </w:p>
    <w:p w14:paraId="58102D43" w14:textId="77777777" w:rsidR="00B57F30" w:rsidRPr="00740757" w:rsidRDefault="00B41328">
      <w:pPr>
        <w:spacing w:after="0" w:line="240" w:lineRule="auto"/>
        <w:jc w:val="center"/>
        <w:rPr>
          <w:rFonts w:cs="Calibri"/>
          <w:b/>
          <w:sz w:val="20"/>
          <w:szCs w:val="20"/>
        </w:rPr>
      </w:pPr>
      <w:r w:rsidRPr="00740757">
        <w:rPr>
          <w:rFonts w:cs="Calibri"/>
          <w:b/>
          <w:sz w:val="20"/>
          <w:szCs w:val="20"/>
        </w:rPr>
        <w:t>§ 5</w:t>
      </w:r>
    </w:p>
    <w:p w14:paraId="7FA5432B" w14:textId="77777777" w:rsidR="00B57F30" w:rsidRPr="00740757" w:rsidRDefault="00B41328">
      <w:pPr>
        <w:spacing w:after="0" w:line="240" w:lineRule="auto"/>
        <w:ind w:left="284" w:hanging="284"/>
        <w:jc w:val="center"/>
        <w:rPr>
          <w:rFonts w:cs="Calibri"/>
          <w:b/>
          <w:sz w:val="20"/>
          <w:szCs w:val="20"/>
        </w:rPr>
      </w:pPr>
      <w:r w:rsidRPr="00740757">
        <w:rPr>
          <w:rFonts w:cs="Calibri"/>
          <w:b/>
          <w:sz w:val="20"/>
          <w:szCs w:val="20"/>
        </w:rPr>
        <w:t>OŚWIADCZENIA I ZOBOWIĄZANIA WYKONAWCY</w:t>
      </w:r>
    </w:p>
    <w:p w14:paraId="020ED50A" w14:textId="77777777" w:rsidR="00B57F30" w:rsidRPr="00740757" w:rsidRDefault="00B41328" w:rsidP="00696946">
      <w:pPr>
        <w:numPr>
          <w:ilvl w:val="0"/>
          <w:numId w:val="69"/>
        </w:numPr>
        <w:spacing w:after="0" w:line="240" w:lineRule="auto"/>
        <w:ind w:left="425" w:hanging="425"/>
        <w:jc w:val="both"/>
        <w:rPr>
          <w:rFonts w:cs="Calibri"/>
          <w:sz w:val="20"/>
          <w:szCs w:val="20"/>
        </w:rPr>
      </w:pPr>
      <w:r w:rsidRPr="00740757">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740757" w:rsidRDefault="00B41328" w:rsidP="00696946">
      <w:pPr>
        <w:numPr>
          <w:ilvl w:val="0"/>
          <w:numId w:val="70"/>
        </w:numPr>
        <w:spacing w:after="0" w:line="240" w:lineRule="auto"/>
        <w:ind w:left="425" w:hanging="425"/>
        <w:jc w:val="both"/>
        <w:rPr>
          <w:rFonts w:cs="Calibri"/>
          <w:sz w:val="20"/>
          <w:szCs w:val="20"/>
        </w:rPr>
      </w:pPr>
      <w:r w:rsidRPr="00740757">
        <w:rPr>
          <w:rFonts w:cs="Calibri"/>
          <w:sz w:val="20"/>
          <w:szCs w:val="20"/>
        </w:rPr>
        <w:t>Wykonawca oświadcza, że posiada wszelkie informacje i materiały niezbędne do terminowej i prawidłowej realizacji przedmiotu umowy i nie wnosi w tym zakresie zastrzeżeń.</w:t>
      </w:r>
    </w:p>
    <w:p w14:paraId="08FC2D78" w14:textId="5C7F2EAB" w:rsidR="00B57F30" w:rsidRPr="00740757" w:rsidRDefault="00B41328" w:rsidP="00696946">
      <w:pPr>
        <w:numPr>
          <w:ilvl w:val="0"/>
          <w:numId w:val="71"/>
        </w:numPr>
        <w:spacing w:after="0" w:line="240" w:lineRule="auto"/>
        <w:ind w:left="425" w:hanging="425"/>
        <w:jc w:val="both"/>
        <w:rPr>
          <w:rFonts w:cs="Calibri"/>
          <w:sz w:val="20"/>
          <w:szCs w:val="20"/>
        </w:rPr>
      </w:pPr>
      <w:r w:rsidRPr="00740757">
        <w:rPr>
          <w:rFonts w:cs="Calibri"/>
          <w:sz w:val="20"/>
          <w:szCs w:val="20"/>
        </w:rPr>
        <w:t xml:space="preserve">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w:t>
      </w:r>
      <w:proofErr w:type="spellStart"/>
      <w:r w:rsidR="00154C07">
        <w:rPr>
          <w:rFonts w:cs="Calibri"/>
          <w:sz w:val="20"/>
          <w:szCs w:val="20"/>
        </w:rPr>
        <w:t>nn</w:t>
      </w:r>
      <w:proofErr w:type="spellEnd"/>
      <w:r w:rsidR="00154C07">
        <w:rPr>
          <w:rFonts w:cs="Calibri"/>
          <w:sz w:val="20"/>
          <w:szCs w:val="20"/>
        </w:rPr>
        <w:t xml:space="preserve"> </w:t>
      </w:r>
      <w:r w:rsidRPr="00740757">
        <w:rPr>
          <w:rFonts w:cs="Calibri"/>
          <w:sz w:val="20"/>
          <w:szCs w:val="20"/>
        </w:rPr>
        <w:t>umowy w terminie</w:t>
      </w:r>
      <w:r w:rsidR="00154C07">
        <w:rPr>
          <w:rFonts w:cs="Calibri"/>
          <w:sz w:val="20"/>
          <w:szCs w:val="20"/>
        </w:rPr>
        <w:t xml:space="preserve"> lub robót budowlanych</w:t>
      </w:r>
      <w:r w:rsidRPr="00740757">
        <w:rPr>
          <w:rFonts w:cs="Calibri"/>
          <w:sz w:val="20"/>
          <w:szCs w:val="20"/>
        </w:rPr>
        <w:t>.</w:t>
      </w:r>
    </w:p>
    <w:p w14:paraId="4D68FB8E" w14:textId="77777777" w:rsidR="00B57F30" w:rsidRPr="00740757" w:rsidRDefault="00B41328" w:rsidP="00696946">
      <w:pPr>
        <w:numPr>
          <w:ilvl w:val="0"/>
          <w:numId w:val="72"/>
        </w:numPr>
        <w:spacing w:after="0" w:line="240" w:lineRule="auto"/>
        <w:ind w:left="425" w:hanging="425"/>
        <w:jc w:val="both"/>
        <w:rPr>
          <w:rFonts w:cs="Calibri"/>
          <w:sz w:val="20"/>
          <w:szCs w:val="20"/>
        </w:rPr>
      </w:pPr>
      <w:r w:rsidRPr="00740757">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70B9B839" w:rsidR="00B57F30" w:rsidRPr="00740757" w:rsidRDefault="00B41328" w:rsidP="00696946">
      <w:pPr>
        <w:numPr>
          <w:ilvl w:val="0"/>
          <w:numId w:val="73"/>
        </w:numPr>
        <w:spacing w:after="0" w:line="240" w:lineRule="auto"/>
        <w:ind w:left="425" w:hanging="425"/>
        <w:jc w:val="both"/>
        <w:rPr>
          <w:rFonts w:cs="Calibri"/>
          <w:sz w:val="20"/>
          <w:szCs w:val="20"/>
        </w:rPr>
      </w:pPr>
      <w:r w:rsidRPr="00740757">
        <w:rPr>
          <w:rFonts w:cs="Calibri"/>
          <w:sz w:val="20"/>
          <w:szCs w:val="20"/>
        </w:rPr>
        <w:t xml:space="preserve">Wykonawca zobowiązuje się do </w:t>
      </w:r>
      <w:r w:rsidR="00154C07">
        <w:rPr>
          <w:rFonts w:cs="Calibri"/>
          <w:sz w:val="20"/>
          <w:szCs w:val="20"/>
        </w:rPr>
        <w:t xml:space="preserve">uwzględnienia w dokumentacji projektowej </w:t>
      </w:r>
      <w:r w:rsidRPr="00740757">
        <w:rPr>
          <w:rFonts w:cs="Calibri"/>
          <w:sz w:val="20"/>
          <w:szCs w:val="20"/>
        </w:rPr>
        <w:t>wyłącznie wyrobów, mater</w:t>
      </w:r>
      <w:r w:rsidR="00154C07">
        <w:rPr>
          <w:rFonts w:cs="Calibri"/>
          <w:sz w:val="20"/>
          <w:szCs w:val="20"/>
        </w:rPr>
        <w:t xml:space="preserve">iałów i urządzeń posiadających </w:t>
      </w:r>
      <w:r w:rsidRPr="00740757">
        <w:rPr>
          <w:rFonts w:cs="Calibri"/>
          <w:sz w:val="20"/>
          <w:szCs w:val="20"/>
        </w:rPr>
        <w:t>dokumenty dopuszczające do stosowania w budownictwie oraz odpowiednio w służbie zdrowia, zgodnie z przepisami obowiązującymi w tym zakresie.</w:t>
      </w:r>
    </w:p>
    <w:p w14:paraId="17C01945" w14:textId="2E2309B6" w:rsidR="00B57F30" w:rsidRPr="00740757" w:rsidRDefault="00B41328" w:rsidP="00696946">
      <w:pPr>
        <w:numPr>
          <w:ilvl w:val="0"/>
          <w:numId w:val="74"/>
        </w:numPr>
        <w:spacing w:after="0" w:line="240" w:lineRule="auto"/>
        <w:ind w:left="425" w:hanging="425"/>
        <w:jc w:val="both"/>
        <w:rPr>
          <w:rFonts w:cs="Calibri"/>
          <w:sz w:val="20"/>
          <w:szCs w:val="20"/>
        </w:rPr>
      </w:pPr>
      <w:r w:rsidRPr="00740757">
        <w:rPr>
          <w:rFonts w:cs="Calibri"/>
          <w:sz w:val="20"/>
          <w:szCs w:val="20"/>
        </w:rPr>
        <w:t>Wykonawca ponosi odpowiedzial</w:t>
      </w:r>
      <w:r w:rsidR="00154C07">
        <w:rPr>
          <w:rFonts w:cs="Calibri"/>
          <w:sz w:val="20"/>
          <w:szCs w:val="20"/>
        </w:rPr>
        <w:t>ność za jakość opracowanej dokumentacji.</w:t>
      </w:r>
    </w:p>
    <w:p w14:paraId="3F962217" w14:textId="789362E1" w:rsidR="00B57F30" w:rsidRPr="00740757" w:rsidRDefault="00B41328" w:rsidP="00696946">
      <w:pPr>
        <w:numPr>
          <w:ilvl w:val="0"/>
          <w:numId w:val="75"/>
        </w:numPr>
        <w:spacing w:after="0" w:line="240" w:lineRule="auto"/>
        <w:ind w:left="425" w:hanging="425"/>
        <w:jc w:val="both"/>
        <w:rPr>
          <w:rFonts w:cs="Calibri"/>
          <w:sz w:val="20"/>
          <w:szCs w:val="20"/>
        </w:rPr>
      </w:pPr>
      <w:r w:rsidRPr="00740757">
        <w:rPr>
          <w:rFonts w:cs="Calibri"/>
          <w:sz w:val="20"/>
          <w:szCs w:val="20"/>
        </w:rPr>
        <w:t xml:space="preserve">Wykonawca zobowiązuje się do przedłożenia Zamawiającemu w terminie 3 dni roboczych od dnia zawarcia niniejszej umowy kopii uprawnień </w:t>
      </w:r>
      <w:r w:rsidR="002F277F">
        <w:rPr>
          <w:rFonts w:cs="Calibri"/>
          <w:sz w:val="20"/>
          <w:szCs w:val="20"/>
        </w:rPr>
        <w:t xml:space="preserve">osób realizujących umowę </w:t>
      </w:r>
      <w:r w:rsidRPr="00740757">
        <w:rPr>
          <w:rFonts w:cs="Calibri"/>
          <w:sz w:val="20"/>
          <w:szCs w:val="20"/>
        </w:rPr>
        <w:t xml:space="preserve">i aktualnego potwierdzenia przynależności do </w:t>
      </w:r>
      <w:r w:rsidR="00C159C7" w:rsidRPr="00E15796">
        <w:rPr>
          <w:rFonts w:cs="Calibri"/>
          <w:color w:val="FF0000"/>
          <w:sz w:val="20"/>
          <w:szCs w:val="20"/>
        </w:rPr>
        <w:t xml:space="preserve">właściwej izby samorządu zawodowego </w:t>
      </w:r>
      <w:r w:rsidRPr="00C159C7">
        <w:rPr>
          <w:rFonts w:cs="Calibri"/>
          <w:strike/>
          <w:color w:val="FF0000"/>
          <w:sz w:val="20"/>
          <w:szCs w:val="20"/>
        </w:rPr>
        <w:t>Izby Inżynierów Budownictwa</w:t>
      </w:r>
      <w:r w:rsidRPr="00C159C7">
        <w:rPr>
          <w:rFonts w:cs="Calibri"/>
          <w:color w:val="FF0000"/>
          <w:sz w:val="20"/>
          <w:szCs w:val="20"/>
        </w:rPr>
        <w:t xml:space="preserve"> </w:t>
      </w:r>
      <w:r w:rsidRPr="00740757">
        <w:rPr>
          <w:rFonts w:cs="Calibri"/>
          <w:sz w:val="20"/>
          <w:szCs w:val="20"/>
        </w:rPr>
        <w:t>osób, które będą pełniły samodzielne funkcje techniczne przy realizacji przedmiotu umo</w:t>
      </w:r>
      <w:r w:rsidR="00CD7E71">
        <w:rPr>
          <w:rFonts w:cs="Calibri"/>
          <w:sz w:val="20"/>
          <w:szCs w:val="20"/>
        </w:rPr>
        <w:t>wy w zakresie projektowania</w:t>
      </w:r>
      <w:r w:rsidRPr="00740757">
        <w:rPr>
          <w:rFonts w:cs="Calibri"/>
          <w:sz w:val="20"/>
          <w:szCs w:val="20"/>
        </w:rPr>
        <w:t>:</w:t>
      </w:r>
    </w:p>
    <w:p w14:paraId="46E53D22" w14:textId="49568ACA" w:rsidR="00CD7E71" w:rsidRDefault="00CD7E71" w:rsidP="00696946">
      <w:pPr>
        <w:numPr>
          <w:ilvl w:val="0"/>
          <w:numId w:val="76"/>
        </w:numPr>
        <w:spacing w:after="0" w:line="240" w:lineRule="auto"/>
        <w:ind w:left="851" w:hanging="284"/>
        <w:jc w:val="both"/>
        <w:rPr>
          <w:rFonts w:cs="Calibri"/>
          <w:sz w:val="20"/>
          <w:szCs w:val="20"/>
        </w:rPr>
      </w:pPr>
      <w:r>
        <w:rPr>
          <w:rFonts w:cs="Calibri"/>
          <w:sz w:val="20"/>
          <w:szCs w:val="20"/>
        </w:rPr>
        <w:t>Koordynator zespołu projektantów – projektant w specjalności architektonicznej  bez ograniczeń,</w:t>
      </w:r>
    </w:p>
    <w:p w14:paraId="7DA6A4C4" w14:textId="64EF2EDA" w:rsidR="00B57F30" w:rsidRPr="00740757" w:rsidRDefault="00B41328" w:rsidP="00696946">
      <w:pPr>
        <w:numPr>
          <w:ilvl w:val="0"/>
          <w:numId w:val="76"/>
        </w:numPr>
        <w:spacing w:after="0" w:line="240" w:lineRule="auto"/>
        <w:ind w:left="851" w:hanging="284"/>
        <w:jc w:val="both"/>
        <w:rPr>
          <w:rFonts w:cs="Calibri"/>
          <w:sz w:val="20"/>
          <w:szCs w:val="20"/>
        </w:rPr>
      </w:pPr>
      <w:r w:rsidRPr="00740757">
        <w:rPr>
          <w:rFonts w:cs="Calibri"/>
          <w:sz w:val="20"/>
          <w:szCs w:val="20"/>
        </w:rPr>
        <w:t>Projektant w specjalności konstrukcyjno-budowlanej bez ograniczeń,</w:t>
      </w:r>
    </w:p>
    <w:p w14:paraId="7D0C004A" w14:textId="77777777" w:rsidR="00B57F30" w:rsidRPr="00740757" w:rsidRDefault="00B41328" w:rsidP="00696946">
      <w:pPr>
        <w:numPr>
          <w:ilvl w:val="0"/>
          <w:numId w:val="77"/>
        </w:numPr>
        <w:spacing w:after="0" w:line="240" w:lineRule="auto"/>
        <w:ind w:left="851" w:hanging="284"/>
        <w:jc w:val="both"/>
        <w:rPr>
          <w:rFonts w:cs="Calibri"/>
          <w:sz w:val="20"/>
          <w:szCs w:val="20"/>
        </w:rPr>
      </w:pPr>
      <w:r w:rsidRPr="00740757">
        <w:rPr>
          <w:rFonts w:cs="Calibri"/>
          <w:sz w:val="20"/>
          <w:szCs w:val="20"/>
        </w:rPr>
        <w:t>Projektant w specjalności instalacyjnej w zakresie sieci, instalacji i urządzeń cieplnych, wentylacyjnych, gazowych, wodociągowych i kanalizacyjnych bez ograniczeń,</w:t>
      </w:r>
    </w:p>
    <w:p w14:paraId="50741849" w14:textId="77777777" w:rsidR="00B57F30" w:rsidRPr="00740757" w:rsidRDefault="00B41328" w:rsidP="00696946">
      <w:pPr>
        <w:numPr>
          <w:ilvl w:val="0"/>
          <w:numId w:val="78"/>
        </w:numPr>
        <w:spacing w:after="0" w:line="240" w:lineRule="auto"/>
        <w:ind w:left="851" w:hanging="284"/>
        <w:jc w:val="both"/>
        <w:rPr>
          <w:rFonts w:cs="Calibri"/>
          <w:sz w:val="20"/>
          <w:szCs w:val="20"/>
        </w:rPr>
      </w:pPr>
      <w:r w:rsidRPr="00740757">
        <w:rPr>
          <w:rFonts w:cs="Calibri"/>
          <w:sz w:val="20"/>
          <w:szCs w:val="20"/>
        </w:rPr>
        <w:t xml:space="preserve">Projektant w specjalności instalacyjnej w zakresie sieci, instalacji i urządzeń elektrycznych i elektroenergetycznych bez ograniczeń, </w:t>
      </w:r>
    </w:p>
    <w:p w14:paraId="10D476AC" w14:textId="77777777" w:rsidR="00B57F30" w:rsidRPr="00740757" w:rsidRDefault="00B41328" w:rsidP="00696946">
      <w:pPr>
        <w:numPr>
          <w:ilvl w:val="0"/>
          <w:numId w:val="79"/>
        </w:numPr>
        <w:spacing w:after="0" w:line="240" w:lineRule="auto"/>
        <w:ind w:left="851" w:hanging="284"/>
        <w:jc w:val="both"/>
        <w:rPr>
          <w:rFonts w:cs="Calibri"/>
          <w:sz w:val="20"/>
          <w:szCs w:val="20"/>
        </w:rPr>
      </w:pPr>
      <w:bookmarkStart w:id="3" w:name="_Hlk129166307"/>
      <w:r w:rsidRPr="00740757">
        <w:rPr>
          <w:rFonts w:cs="Calibri"/>
          <w:sz w:val="20"/>
          <w:szCs w:val="20"/>
        </w:rPr>
        <w:t xml:space="preserve">Projektant w specjalności instalacyjnej w zakresie sieci, instalacji i urządzeń telekomunikacyjnych bez ograniczeń, </w:t>
      </w:r>
      <w:r w:rsidRPr="00740757">
        <w:rPr>
          <w:rFonts w:cstheme="minorHAnsi"/>
          <w:sz w:val="20"/>
          <w:szCs w:val="20"/>
        </w:rPr>
        <w:t>jeśli będzie to wymagane zakresem prowadzonych prac projektowych.</w:t>
      </w:r>
      <w:bookmarkEnd w:id="3"/>
    </w:p>
    <w:p w14:paraId="273C080A" w14:textId="31E6D79F" w:rsidR="00C159C7" w:rsidRPr="00C159C7" w:rsidRDefault="00C159C7" w:rsidP="00C159C7">
      <w:pPr>
        <w:pStyle w:val="Akapitzlist"/>
        <w:numPr>
          <w:ilvl w:val="0"/>
          <w:numId w:val="84"/>
        </w:numPr>
        <w:spacing w:after="0" w:line="240" w:lineRule="auto"/>
        <w:ind w:left="426"/>
        <w:jc w:val="both"/>
        <w:rPr>
          <w:rFonts w:cs="Calibri"/>
          <w:bCs/>
          <w:color w:val="FF0000"/>
          <w:sz w:val="20"/>
          <w:szCs w:val="20"/>
        </w:rPr>
      </w:pPr>
      <w:r w:rsidRPr="00C159C7">
        <w:rPr>
          <w:rFonts w:cs="Calibri"/>
          <w:bCs/>
          <w:color w:val="FF0000"/>
          <w:sz w:val="20"/>
          <w:szCs w:val="20"/>
        </w:rPr>
        <w:t xml:space="preserve">O ile będzie to wymagane zakresem prowadzonych prac projektowych, Wykonawca w ramach wynagrodzenia umownego zapewni </w:t>
      </w:r>
      <w:r>
        <w:rPr>
          <w:rFonts w:cs="Calibri"/>
          <w:bCs/>
          <w:color w:val="FF0000"/>
          <w:sz w:val="20"/>
          <w:szCs w:val="20"/>
        </w:rPr>
        <w:t>udział</w:t>
      </w:r>
      <w:r w:rsidRPr="00C159C7">
        <w:rPr>
          <w:rFonts w:cs="Calibri"/>
          <w:bCs/>
          <w:color w:val="FF0000"/>
          <w:sz w:val="20"/>
          <w:szCs w:val="20"/>
        </w:rPr>
        <w:t xml:space="preserve"> w opracowaniu dokumentacji osób posiadających </w:t>
      </w:r>
      <w:r>
        <w:rPr>
          <w:rFonts w:cs="Calibri"/>
          <w:bCs/>
          <w:color w:val="FF0000"/>
          <w:sz w:val="20"/>
          <w:szCs w:val="20"/>
        </w:rPr>
        <w:t xml:space="preserve">inne wymagane </w:t>
      </w:r>
      <w:r w:rsidRPr="00C159C7">
        <w:rPr>
          <w:rFonts w:cs="Calibri"/>
          <w:bCs/>
          <w:color w:val="FF0000"/>
          <w:sz w:val="20"/>
          <w:szCs w:val="20"/>
        </w:rPr>
        <w:t>uprawnienia budowlane bez ograniczeń do projektowania w odpowiedniej specjalności.</w:t>
      </w:r>
    </w:p>
    <w:p w14:paraId="5A0B6ED8" w14:textId="5E02A9E1" w:rsidR="00B57F30" w:rsidRPr="00740757" w:rsidRDefault="00B41328" w:rsidP="00696946">
      <w:pPr>
        <w:numPr>
          <w:ilvl w:val="0"/>
          <w:numId w:val="84"/>
        </w:numPr>
        <w:spacing w:after="0" w:line="240" w:lineRule="auto"/>
        <w:ind w:left="426"/>
        <w:jc w:val="both"/>
        <w:rPr>
          <w:rFonts w:cs="Calibri"/>
          <w:sz w:val="20"/>
          <w:szCs w:val="20"/>
        </w:rPr>
      </w:pPr>
      <w:r w:rsidRPr="00740757">
        <w:rPr>
          <w:rFonts w:cs="Calibri"/>
          <w:bCs/>
          <w:sz w:val="20"/>
          <w:szCs w:val="20"/>
        </w:rPr>
        <w:t xml:space="preserve">Za wszystkie szkody powstałe podczas </w:t>
      </w:r>
      <w:r w:rsidR="00C76DD1">
        <w:rPr>
          <w:rFonts w:cs="Calibri"/>
          <w:bCs/>
          <w:sz w:val="20"/>
          <w:szCs w:val="20"/>
        </w:rPr>
        <w:t xml:space="preserve">wykonywania </w:t>
      </w:r>
      <w:r w:rsidRPr="00740757">
        <w:rPr>
          <w:rFonts w:cs="Calibri"/>
          <w:bCs/>
          <w:sz w:val="20"/>
          <w:szCs w:val="20"/>
        </w:rPr>
        <w:t>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03A84B16" w14:textId="77777777" w:rsidR="00B57F30" w:rsidRPr="00C159C7" w:rsidRDefault="00B41328" w:rsidP="00696946">
      <w:pPr>
        <w:numPr>
          <w:ilvl w:val="0"/>
          <w:numId w:val="85"/>
        </w:numPr>
        <w:spacing w:after="0" w:line="240" w:lineRule="auto"/>
        <w:ind w:left="426"/>
        <w:jc w:val="both"/>
        <w:rPr>
          <w:rFonts w:cs="Calibri"/>
          <w:strike/>
          <w:color w:val="FF0000"/>
          <w:sz w:val="20"/>
          <w:szCs w:val="20"/>
        </w:rPr>
      </w:pPr>
      <w:r w:rsidRPr="00740757">
        <w:rPr>
          <w:rFonts w:cs="Calibri"/>
          <w:sz w:val="20"/>
          <w:szCs w:val="20"/>
        </w:rPr>
        <w:t xml:space="preserve">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t>
      </w:r>
      <w:r w:rsidRPr="00C159C7">
        <w:rPr>
          <w:rFonts w:cs="Calibri"/>
          <w:strike/>
          <w:color w:val="FF0000"/>
          <w:sz w:val="20"/>
          <w:szCs w:val="20"/>
        </w:rPr>
        <w:t>w szczególności dla następujących wypadków, które były spowodowane zagrożeniami stanowiącymi ryzyko Wykonawcy:</w:t>
      </w:r>
    </w:p>
    <w:p w14:paraId="6A552CB5" w14:textId="77777777" w:rsidR="00B57F30" w:rsidRPr="00C159C7" w:rsidRDefault="00B41328" w:rsidP="00696946">
      <w:pPr>
        <w:numPr>
          <w:ilvl w:val="1"/>
          <w:numId w:val="86"/>
        </w:numPr>
        <w:tabs>
          <w:tab w:val="left" w:pos="993"/>
          <w:tab w:val="center" w:pos="1134"/>
          <w:tab w:val="right" w:pos="1418"/>
        </w:tabs>
        <w:spacing w:after="0" w:line="240" w:lineRule="auto"/>
        <w:ind w:left="993"/>
        <w:rPr>
          <w:rFonts w:cs="Calibri"/>
          <w:strike/>
          <w:color w:val="FF0000"/>
          <w:sz w:val="20"/>
          <w:szCs w:val="20"/>
        </w:rPr>
      </w:pPr>
      <w:r w:rsidRPr="00C159C7">
        <w:rPr>
          <w:rFonts w:cs="Calibri"/>
          <w:strike/>
          <w:color w:val="FF0000"/>
          <w:sz w:val="20"/>
          <w:szCs w:val="20"/>
        </w:rPr>
        <w:t>szkody w robotach, urządzeniach i materiałach;</w:t>
      </w:r>
    </w:p>
    <w:p w14:paraId="60A111EA" w14:textId="77777777" w:rsidR="00B57F30" w:rsidRPr="00C159C7" w:rsidRDefault="00B41328" w:rsidP="00696946">
      <w:pPr>
        <w:numPr>
          <w:ilvl w:val="1"/>
          <w:numId w:val="87"/>
        </w:numPr>
        <w:tabs>
          <w:tab w:val="left" w:pos="993"/>
          <w:tab w:val="center" w:pos="1134"/>
          <w:tab w:val="right" w:pos="1418"/>
        </w:tabs>
        <w:spacing w:after="0" w:line="240" w:lineRule="auto"/>
        <w:ind w:left="993"/>
        <w:rPr>
          <w:rFonts w:cs="Calibri"/>
          <w:strike/>
          <w:color w:val="FF0000"/>
          <w:sz w:val="20"/>
          <w:szCs w:val="20"/>
        </w:rPr>
      </w:pPr>
      <w:r w:rsidRPr="00C159C7">
        <w:rPr>
          <w:rFonts w:cs="Calibri"/>
          <w:strike/>
          <w:color w:val="FF0000"/>
          <w:sz w:val="20"/>
          <w:szCs w:val="20"/>
        </w:rPr>
        <w:t>szkody w sprzęcie;</w:t>
      </w:r>
    </w:p>
    <w:p w14:paraId="1E392902" w14:textId="77777777" w:rsidR="00B57F30" w:rsidRPr="00C159C7" w:rsidRDefault="00B41328" w:rsidP="00696946">
      <w:pPr>
        <w:numPr>
          <w:ilvl w:val="1"/>
          <w:numId w:val="88"/>
        </w:numPr>
        <w:tabs>
          <w:tab w:val="left" w:pos="993"/>
          <w:tab w:val="center" w:pos="1134"/>
          <w:tab w:val="right" w:pos="1418"/>
        </w:tabs>
        <w:spacing w:after="0" w:line="240" w:lineRule="auto"/>
        <w:ind w:left="993"/>
        <w:jc w:val="both"/>
        <w:rPr>
          <w:rFonts w:cs="Calibri"/>
          <w:strike/>
          <w:color w:val="FF0000"/>
          <w:sz w:val="20"/>
          <w:szCs w:val="20"/>
        </w:rPr>
      </w:pPr>
      <w:r w:rsidRPr="00C159C7">
        <w:rPr>
          <w:rFonts w:cs="Calibri"/>
          <w:strike/>
          <w:color w:val="FF0000"/>
          <w:sz w:val="20"/>
          <w:szCs w:val="20"/>
        </w:rPr>
        <w:t xml:space="preserve">szkody w mieniu stanowiącym własność Zamawiającego (oprócz robót, urządzeń, materiałów i sprzętu) powstałe w związku z wykonywaniem umowy; </w:t>
      </w:r>
    </w:p>
    <w:p w14:paraId="11E6F3E4" w14:textId="77777777" w:rsidR="00B57F30" w:rsidRPr="00C159C7" w:rsidRDefault="00B41328" w:rsidP="00696946">
      <w:pPr>
        <w:numPr>
          <w:ilvl w:val="1"/>
          <w:numId w:val="89"/>
        </w:numPr>
        <w:tabs>
          <w:tab w:val="left" w:pos="993"/>
          <w:tab w:val="center" w:pos="1134"/>
          <w:tab w:val="right" w:pos="1418"/>
        </w:tabs>
        <w:spacing w:after="0" w:line="240" w:lineRule="auto"/>
        <w:ind w:left="993"/>
        <w:rPr>
          <w:rFonts w:cs="Calibri"/>
          <w:strike/>
          <w:color w:val="FF0000"/>
          <w:sz w:val="20"/>
          <w:szCs w:val="20"/>
        </w:rPr>
      </w:pPr>
      <w:r w:rsidRPr="00C159C7">
        <w:rPr>
          <w:rFonts w:cs="Calibri"/>
          <w:strike/>
          <w:color w:val="FF0000"/>
          <w:sz w:val="20"/>
          <w:szCs w:val="20"/>
        </w:rPr>
        <w:t>nieszczęśliwe wypadki;</w:t>
      </w:r>
    </w:p>
    <w:p w14:paraId="64273436" w14:textId="77777777" w:rsidR="00B57F30" w:rsidRPr="00C159C7" w:rsidRDefault="00B41328" w:rsidP="00696946">
      <w:pPr>
        <w:numPr>
          <w:ilvl w:val="1"/>
          <w:numId w:val="90"/>
        </w:numPr>
        <w:tabs>
          <w:tab w:val="left" w:pos="993"/>
          <w:tab w:val="center" w:pos="1134"/>
          <w:tab w:val="right" w:pos="1418"/>
        </w:tabs>
        <w:spacing w:after="0" w:line="240" w:lineRule="auto"/>
        <w:ind w:left="993"/>
        <w:rPr>
          <w:rFonts w:cs="Calibri"/>
          <w:strike/>
          <w:color w:val="FF0000"/>
          <w:sz w:val="20"/>
          <w:szCs w:val="20"/>
        </w:rPr>
      </w:pPr>
      <w:r w:rsidRPr="00C159C7">
        <w:rPr>
          <w:rFonts w:cs="Calibri"/>
          <w:strike/>
          <w:color w:val="FF0000"/>
          <w:sz w:val="20"/>
          <w:szCs w:val="20"/>
        </w:rPr>
        <w:t>szkody osób trzecich.</w:t>
      </w:r>
    </w:p>
    <w:p w14:paraId="4F0AF945" w14:textId="77777777" w:rsidR="00B57F30" w:rsidRPr="00740757" w:rsidRDefault="00B41328" w:rsidP="00696946">
      <w:pPr>
        <w:numPr>
          <w:ilvl w:val="0"/>
          <w:numId w:val="91"/>
        </w:numPr>
        <w:spacing w:after="0" w:line="240" w:lineRule="auto"/>
        <w:ind w:left="426"/>
        <w:jc w:val="both"/>
        <w:rPr>
          <w:rFonts w:cs="Calibri"/>
          <w:sz w:val="20"/>
          <w:szCs w:val="20"/>
        </w:rPr>
      </w:pPr>
      <w:r w:rsidRPr="00740757">
        <w:rPr>
          <w:rFonts w:cs="Calibri"/>
          <w:sz w:val="20"/>
          <w:szCs w:val="20"/>
        </w:rPr>
        <w:t>Minimalne warunki ubezpieczenia ustala się następująco:</w:t>
      </w:r>
    </w:p>
    <w:p w14:paraId="7309BD5B" w14:textId="521DE5C8" w:rsidR="00B57F30" w:rsidRPr="00740757" w:rsidRDefault="00B41328" w:rsidP="00696946">
      <w:pPr>
        <w:numPr>
          <w:ilvl w:val="1"/>
          <w:numId w:val="92"/>
        </w:numPr>
        <w:tabs>
          <w:tab w:val="left" w:pos="-1560"/>
        </w:tabs>
        <w:spacing w:after="0" w:line="240" w:lineRule="auto"/>
        <w:ind w:left="993"/>
        <w:jc w:val="both"/>
        <w:rPr>
          <w:rFonts w:cs="Calibri"/>
          <w:bCs/>
          <w:iCs/>
          <w:sz w:val="20"/>
          <w:szCs w:val="20"/>
        </w:rPr>
      </w:pPr>
      <w:r w:rsidRPr="00740757">
        <w:rPr>
          <w:rFonts w:cs="Calibri"/>
          <w:bCs/>
          <w:iCs/>
          <w:sz w:val="20"/>
          <w:szCs w:val="20"/>
        </w:rPr>
        <w:t xml:space="preserve">Suma gwarancyjna – </w:t>
      </w:r>
      <w:r w:rsidRPr="00A72276">
        <w:rPr>
          <w:rFonts w:cs="Calibri"/>
          <w:bCs/>
          <w:iCs/>
          <w:sz w:val="20"/>
          <w:szCs w:val="20"/>
        </w:rPr>
        <w:t xml:space="preserve">min. </w:t>
      </w:r>
      <w:r w:rsidR="00C76DD1" w:rsidRPr="00F621E5">
        <w:rPr>
          <w:rFonts w:cs="Calibri"/>
          <w:bCs/>
          <w:iCs/>
          <w:color w:val="FF0000"/>
          <w:sz w:val="20"/>
          <w:szCs w:val="20"/>
        </w:rPr>
        <w:t>1 5</w:t>
      </w:r>
      <w:r w:rsidRPr="00F621E5">
        <w:rPr>
          <w:rFonts w:cs="Calibri"/>
          <w:bCs/>
          <w:iCs/>
          <w:color w:val="FF0000"/>
          <w:sz w:val="20"/>
          <w:szCs w:val="20"/>
        </w:rPr>
        <w:t xml:space="preserve">00 000 </w:t>
      </w:r>
      <w:r w:rsidRPr="00A72276">
        <w:rPr>
          <w:rFonts w:cs="Calibri"/>
          <w:bCs/>
          <w:iCs/>
          <w:sz w:val="20"/>
          <w:szCs w:val="20"/>
        </w:rPr>
        <w:t xml:space="preserve">PLN (słownie: jeden milion złotych </w:t>
      </w:r>
      <w:r w:rsidRPr="00F621E5">
        <w:rPr>
          <w:rFonts w:cs="Calibri"/>
          <w:bCs/>
          <w:iCs/>
          <w:strike/>
          <w:color w:val="FF0000"/>
          <w:sz w:val="20"/>
          <w:szCs w:val="20"/>
        </w:rPr>
        <w:t>złotych</w:t>
      </w:r>
      <w:r w:rsidRPr="00A72276">
        <w:rPr>
          <w:rFonts w:cs="Calibri"/>
          <w:bCs/>
          <w:iCs/>
          <w:sz w:val="20"/>
          <w:szCs w:val="20"/>
        </w:rPr>
        <w:t xml:space="preserve">) na </w:t>
      </w:r>
      <w:r w:rsidRPr="00740757">
        <w:rPr>
          <w:rFonts w:cs="Calibri"/>
          <w:bCs/>
          <w:iCs/>
          <w:sz w:val="20"/>
          <w:szCs w:val="20"/>
        </w:rPr>
        <w:t>jedno i wszystkie zdarzenia w okresie ubezpieczenia,</w:t>
      </w:r>
    </w:p>
    <w:p w14:paraId="4660A793" w14:textId="77777777" w:rsidR="00F621E5" w:rsidRPr="00740757" w:rsidRDefault="00B41328" w:rsidP="00F621E5">
      <w:pPr>
        <w:numPr>
          <w:ilvl w:val="1"/>
          <w:numId w:val="70"/>
        </w:numPr>
        <w:tabs>
          <w:tab w:val="left" w:pos="-1560"/>
        </w:tabs>
        <w:spacing w:after="0" w:line="240" w:lineRule="auto"/>
        <w:ind w:left="993"/>
        <w:jc w:val="both"/>
        <w:rPr>
          <w:rFonts w:cs="Calibri"/>
          <w:bCs/>
          <w:iCs/>
          <w:sz w:val="20"/>
          <w:szCs w:val="20"/>
        </w:rPr>
      </w:pPr>
      <w:r w:rsidRPr="00F621E5">
        <w:rPr>
          <w:rFonts w:cs="Calibri"/>
          <w:bCs/>
          <w:iCs/>
          <w:sz w:val="20"/>
          <w:szCs w:val="20"/>
        </w:rPr>
        <w:t xml:space="preserve">Okres ubezpieczenia – czas realizacji przedmiotu umowy - </w:t>
      </w:r>
      <w:r w:rsidR="00F621E5" w:rsidRPr="007F63EC">
        <w:rPr>
          <w:rFonts w:cs="Calibri"/>
          <w:color w:val="FF0000"/>
          <w:sz w:val="20"/>
          <w:szCs w:val="20"/>
        </w:rPr>
        <w:t xml:space="preserve">od daty rozpoczęcia realizacji umowy do dnia dokonania odbioru końcowego robót budowlanych </w:t>
      </w:r>
      <w:r w:rsidR="00F621E5" w:rsidRPr="007F63EC">
        <w:rPr>
          <w:rFonts w:cs="Calibri"/>
          <w:strike/>
          <w:color w:val="FF0000"/>
          <w:sz w:val="20"/>
          <w:szCs w:val="20"/>
        </w:rPr>
        <w:t>końca ostatecznego okresu zgłaszania wad w zakresie robót budowlanych.</w:t>
      </w:r>
    </w:p>
    <w:p w14:paraId="6C138FE1" w14:textId="526D4E46" w:rsidR="00B57F30" w:rsidRPr="00F621E5" w:rsidRDefault="00B41328" w:rsidP="00DF64FC">
      <w:pPr>
        <w:numPr>
          <w:ilvl w:val="0"/>
          <w:numId w:val="94"/>
        </w:numPr>
        <w:tabs>
          <w:tab w:val="left" w:pos="-1560"/>
        </w:tabs>
        <w:spacing w:after="0" w:line="240" w:lineRule="auto"/>
        <w:ind w:left="426"/>
        <w:jc w:val="both"/>
        <w:rPr>
          <w:rFonts w:cs="Calibri"/>
          <w:sz w:val="20"/>
          <w:szCs w:val="20"/>
        </w:rPr>
      </w:pPr>
      <w:r w:rsidRPr="00F621E5">
        <w:rPr>
          <w:rFonts w:cs="Calibri"/>
          <w:sz w:val="20"/>
          <w:szCs w:val="20"/>
        </w:rPr>
        <w:t>Kserokopię odpowiednich umów ubezpieczenia Wykonawca zobowiązany jest przedłożyć w terminie 3 dni roboczych od dnia zawarcia niniejszej umowy.</w:t>
      </w:r>
    </w:p>
    <w:p w14:paraId="4583A878" w14:textId="77777777" w:rsidR="00B57F30" w:rsidRPr="00740757" w:rsidRDefault="00B41328" w:rsidP="00696946">
      <w:pPr>
        <w:numPr>
          <w:ilvl w:val="0"/>
          <w:numId w:val="95"/>
        </w:numPr>
        <w:spacing w:after="0" w:line="240" w:lineRule="auto"/>
        <w:ind w:left="426"/>
        <w:jc w:val="both"/>
        <w:rPr>
          <w:rFonts w:cs="Calibri"/>
          <w:sz w:val="20"/>
          <w:szCs w:val="20"/>
        </w:rPr>
      </w:pPr>
      <w:r w:rsidRPr="00740757">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740757" w:rsidRDefault="00B41328" w:rsidP="00696946">
      <w:pPr>
        <w:numPr>
          <w:ilvl w:val="0"/>
          <w:numId w:val="96"/>
        </w:numPr>
        <w:spacing w:after="0" w:line="240" w:lineRule="auto"/>
        <w:ind w:left="426"/>
        <w:jc w:val="both"/>
        <w:rPr>
          <w:rFonts w:cs="Calibri"/>
          <w:sz w:val="20"/>
          <w:szCs w:val="20"/>
        </w:rPr>
      </w:pPr>
      <w:r w:rsidRPr="00740757">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272ACA73" w14:textId="77777777" w:rsidR="00B57F30" w:rsidRPr="00740757" w:rsidRDefault="00B41328" w:rsidP="00696946">
      <w:pPr>
        <w:numPr>
          <w:ilvl w:val="0"/>
          <w:numId w:val="97"/>
        </w:numPr>
        <w:spacing w:after="0" w:line="240" w:lineRule="auto"/>
        <w:ind w:left="426"/>
        <w:jc w:val="both"/>
        <w:rPr>
          <w:rFonts w:cs="Calibri"/>
          <w:sz w:val="20"/>
          <w:szCs w:val="20"/>
        </w:rPr>
      </w:pPr>
      <w:r w:rsidRPr="00740757">
        <w:rPr>
          <w:rFonts w:cs="Calibri"/>
          <w:sz w:val="20"/>
          <w:szCs w:val="20"/>
        </w:rPr>
        <w:t>Żadne zmiany warunków ubezpieczenia nie zostaną dokonane bez zgody Zamawiającego.</w:t>
      </w:r>
    </w:p>
    <w:p w14:paraId="2FA55766" w14:textId="77777777" w:rsidR="00B57F30" w:rsidRPr="00740757" w:rsidRDefault="00B57F30">
      <w:pPr>
        <w:spacing w:after="0"/>
        <w:rPr>
          <w:rFonts w:cs="Calibri"/>
          <w:b/>
          <w:sz w:val="20"/>
          <w:szCs w:val="20"/>
        </w:rPr>
      </w:pPr>
    </w:p>
    <w:p w14:paraId="7516B1AD" w14:textId="77777777" w:rsidR="00B57F30" w:rsidRPr="00B1496B" w:rsidRDefault="00B41328">
      <w:pPr>
        <w:spacing w:after="0"/>
        <w:jc w:val="center"/>
        <w:rPr>
          <w:rFonts w:cs="Calibri"/>
          <w:b/>
          <w:i/>
          <w:sz w:val="20"/>
          <w:szCs w:val="20"/>
        </w:rPr>
      </w:pPr>
      <w:r w:rsidRPr="00B1496B">
        <w:rPr>
          <w:rFonts w:cs="Calibri"/>
          <w:b/>
          <w:sz w:val="20"/>
          <w:szCs w:val="20"/>
        </w:rPr>
        <w:t>§ 6</w:t>
      </w:r>
    </w:p>
    <w:p w14:paraId="02AB40F3" w14:textId="77777777" w:rsidR="00B57F30" w:rsidRPr="00B1496B" w:rsidRDefault="00B41328">
      <w:pPr>
        <w:spacing w:after="0"/>
        <w:jc w:val="center"/>
        <w:rPr>
          <w:rFonts w:cs="Calibri"/>
          <w:b/>
          <w:sz w:val="20"/>
          <w:szCs w:val="20"/>
        </w:rPr>
      </w:pPr>
      <w:r w:rsidRPr="00B1496B">
        <w:rPr>
          <w:rFonts w:cs="Calibri"/>
          <w:b/>
          <w:sz w:val="20"/>
          <w:szCs w:val="20"/>
        </w:rPr>
        <w:t>UPRAWNIENIA I OBOWI</w:t>
      </w:r>
      <w:r w:rsidRPr="00B1496B">
        <w:rPr>
          <w:rFonts w:eastAsia="TimesNewRoman" w:cs="Calibri"/>
          <w:b/>
          <w:sz w:val="20"/>
          <w:szCs w:val="20"/>
        </w:rPr>
        <w:t>Ą</w:t>
      </w:r>
      <w:r w:rsidRPr="00B1496B">
        <w:rPr>
          <w:rFonts w:cs="Calibri"/>
          <w:b/>
          <w:sz w:val="20"/>
          <w:szCs w:val="20"/>
        </w:rPr>
        <w:t>ZKI STRON UMOWY</w:t>
      </w:r>
    </w:p>
    <w:p w14:paraId="7EE74A91" w14:textId="77777777" w:rsidR="00B57F30" w:rsidRPr="00A909F9" w:rsidRDefault="00B41328" w:rsidP="00696946">
      <w:pPr>
        <w:numPr>
          <w:ilvl w:val="0"/>
          <w:numId w:val="98"/>
        </w:numPr>
        <w:tabs>
          <w:tab w:val="left" w:pos="426"/>
        </w:tabs>
        <w:spacing w:after="0" w:line="240" w:lineRule="auto"/>
        <w:ind w:left="425" w:hanging="425"/>
        <w:jc w:val="both"/>
        <w:rPr>
          <w:rFonts w:cs="Calibri"/>
          <w:sz w:val="20"/>
          <w:szCs w:val="20"/>
        </w:rPr>
      </w:pPr>
      <w:r w:rsidRPr="00A909F9">
        <w:rPr>
          <w:rFonts w:cs="Calibri"/>
          <w:sz w:val="20"/>
          <w:szCs w:val="20"/>
        </w:rPr>
        <w:t>Do obowi</w:t>
      </w:r>
      <w:r w:rsidRPr="00A909F9">
        <w:rPr>
          <w:rFonts w:eastAsia="TimesNewRoman" w:cs="Calibri"/>
          <w:sz w:val="20"/>
          <w:szCs w:val="20"/>
        </w:rPr>
        <w:t>ą</w:t>
      </w:r>
      <w:r w:rsidRPr="00A909F9">
        <w:rPr>
          <w:rFonts w:cs="Calibri"/>
          <w:sz w:val="20"/>
          <w:szCs w:val="20"/>
        </w:rPr>
        <w:t>zków Zamawiaj</w:t>
      </w:r>
      <w:r w:rsidRPr="00A909F9">
        <w:rPr>
          <w:rFonts w:eastAsia="TimesNewRoman" w:cs="Calibri"/>
          <w:sz w:val="20"/>
          <w:szCs w:val="20"/>
        </w:rPr>
        <w:t>ą</w:t>
      </w:r>
      <w:r w:rsidRPr="00A909F9">
        <w:rPr>
          <w:rFonts w:cs="Calibri"/>
          <w:sz w:val="20"/>
          <w:szCs w:val="20"/>
        </w:rPr>
        <w:t>cego nale</w:t>
      </w:r>
      <w:r w:rsidRPr="00A909F9">
        <w:rPr>
          <w:rFonts w:eastAsia="TimesNewRoman" w:cs="Calibri"/>
          <w:sz w:val="20"/>
          <w:szCs w:val="20"/>
        </w:rPr>
        <w:t>ż</w:t>
      </w:r>
      <w:r w:rsidRPr="00A909F9">
        <w:rPr>
          <w:rFonts w:cs="Calibri"/>
          <w:sz w:val="20"/>
          <w:szCs w:val="20"/>
        </w:rPr>
        <w:t>y w szczególno</w:t>
      </w:r>
      <w:r w:rsidRPr="00A909F9">
        <w:rPr>
          <w:rFonts w:eastAsia="TimesNewRoman" w:cs="Calibri"/>
          <w:sz w:val="20"/>
          <w:szCs w:val="20"/>
        </w:rPr>
        <w:t>ś</w:t>
      </w:r>
      <w:r w:rsidRPr="00A909F9">
        <w:rPr>
          <w:rFonts w:cs="Calibri"/>
          <w:sz w:val="20"/>
          <w:szCs w:val="20"/>
        </w:rPr>
        <w:t>ci:</w:t>
      </w:r>
    </w:p>
    <w:p w14:paraId="3B49D97A" w14:textId="35C133FB" w:rsidR="00B57F30" w:rsidRPr="00F621E5" w:rsidRDefault="00B41328" w:rsidP="00F621E5">
      <w:pPr>
        <w:numPr>
          <w:ilvl w:val="0"/>
          <w:numId w:val="100"/>
        </w:numPr>
        <w:tabs>
          <w:tab w:val="left" w:pos="1134"/>
        </w:tabs>
        <w:spacing w:after="0" w:line="240" w:lineRule="auto"/>
        <w:ind w:left="1134" w:hanging="426"/>
        <w:jc w:val="both"/>
        <w:rPr>
          <w:rFonts w:cs="Calibri"/>
          <w:sz w:val="20"/>
          <w:szCs w:val="20"/>
        </w:rPr>
      </w:pPr>
      <w:r w:rsidRPr="005051E7">
        <w:rPr>
          <w:rFonts w:cs="Calibri"/>
          <w:sz w:val="20"/>
          <w:szCs w:val="20"/>
        </w:rPr>
        <w:t>zapewnienie współdziałania w realizacji zamówienia z ramienia Zamawiającego,</w:t>
      </w:r>
      <w:r w:rsidR="00F621E5">
        <w:rPr>
          <w:rFonts w:cs="Calibri"/>
          <w:sz w:val="20"/>
          <w:szCs w:val="20"/>
        </w:rPr>
        <w:t xml:space="preserve"> </w:t>
      </w:r>
      <w:r w:rsidR="00F621E5" w:rsidRPr="00D37803">
        <w:rPr>
          <w:rFonts w:cs="Calibri"/>
          <w:color w:val="FF0000"/>
          <w:sz w:val="20"/>
          <w:szCs w:val="20"/>
        </w:rPr>
        <w:t xml:space="preserve">w tym </w:t>
      </w:r>
      <w:r w:rsidR="00F621E5">
        <w:rPr>
          <w:rFonts w:cs="Calibri"/>
          <w:color w:val="FF0000"/>
          <w:sz w:val="20"/>
          <w:szCs w:val="20"/>
        </w:rPr>
        <w:t xml:space="preserve">pisemnego </w:t>
      </w:r>
      <w:r w:rsidR="00F621E5" w:rsidRPr="00D37803">
        <w:rPr>
          <w:rFonts w:cs="Calibri"/>
          <w:color w:val="FF0000"/>
          <w:sz w:val="20"/>
          <w:szCs w:val="20"/>
        </w:rPr>
        <w:t xml:space="preserve"> upoważnienia Wykonawcy do reprezentowania Zamawiającego we wszelkich  sprawach związanych i koniecznych do opracowania Dokumentacji i uzyskania prawomocnej decyzji o pozwoleniu na budowę,</w:t>
      </w:r>
    </w:p>
    <w:p w14:paraId="1B28FCA2" w14:textId="1D07F7A3" w:rsidR="00B57F30" w:rsidRPr="005051E7" w:rsidRDefault="00B41328" w:rsidP="00696946">
      <w:pPr>
        <w:numPr>
          <w:ilvl w:val="0"/>
          <w:numId w:val="101"/>
        </w:numPr>
        <w:tabs>
          <w:tab w:val="left" w:pos="1134"/>
        </w:tabs>
        <w:spacing w:after="0" w:line="240" w:lineRule="auto"/>
        <w:ind w:left="1134" w:hanging="426"/>
        <w:jc w:val="both"/>
        <w:rPr>
          <w:rFonts w:cs="Calibri"/>
          <w:sz w:val="20"/>
          <w:szCs w:val="20"/>
        </w:rPr>
      </w:pPr>
      <w:r w:rsidRPr="005051E7">
        <w:rPr>
          <w:rFonts w:cs="Calibri"/>
          <w:sz w:val="20"/>
          <w:szCs w:val="20"/>
        </w:rPr>
        <w:t xml:space="preserve">odbiór </w:t>
      </w:r>
      <w:r w:rsidR="00A909F9" w:rsidRPr="005051E7">
        <w:rPr>
          <w:rFonts w:cs="Calibri"/>
          <w:sz w:val="20"/>
          <w:szCs w:val="20"/>
        </w:rPr>
        <w:t xml:space="preserve">każdego z etapów oraz odbiór </w:t>
      </w:r>
      <w:r w:rsidRPr="005051E7">
        <w:rPr>
          <w:rFonts w:cs="Calibri"/>
          <w:sz w:val="20"/>
          <w:szCs w:val="20"/>
        </w:rPr>
        <w:t>końcowy należycie wykonanego przedmiotu umowy,</w:t>
      </w:r>
    </w:p>
    <w:p w14:paraId="0E708821" w14:textId="77777777" w:rsidR="00B57F30" w:rsidRPr="005051E7" w:rsidRDefault="00B41328" w:rsidP="00696946">
      <w:pPr>
        <w:numPr>
          <w:ilvl w:val="0"/>
          <w:numId w:val="102"/>
        </w:numPr>
        <w:tabs>
          <w:tab w:val="left" w:pos="1134"/>
        </w:tabs>
        <w:spacing w:after="0" w:line="240" w:lineRule="auto"/>
        <w:ind w:left="1134" w:hanging="426"/>
        <w:jc w:val="both"/>
        <w:rPr>
          <w:rFonts w:cs="Calibri"/>
          <w:sz w:val="20"/>
          <w:szCs w:val="20"/>
        </w:rPr>
      </w:pPr>
      <w:r w:rsidRPr="005051E7">
        <w:rPr>
          <w:rFonts w:cs="Calibri"/>
          <w:sz w:val="20"/>
          <w:szCs w:val="20"/>
        </w:rPr>
        <w:t>zapłata wynagrodzenia umownego za wykonanie przedmiotu umowy, zgodnie z ustalonymi w niniejszej umowie warunkami.</w:t>
      </w:r>
    </w:p>
    <w:p w14:paraId="0E231316" w14:textId="05FBE1A1" w:rsidR="00B57F30" w:rsidRPr="005051E7" w:rsidRDefault="00B41328" w:rsidP="00696946">
      <w:pPr>
        <w:numPr>
          <w:ilvl w:val="0"/>
          <w:numId w:val="103"/>
        </w:numPr>
        <w:tabs>
          <w:tab w:val="left" w:pos="426"/>
        </w:tabs>
        <w:spacing w:after="0" w:line="240" w:lineRule="auto"/>
        <w:ind w:left="425" w:hanging="425"/>
        <w:jc w:val="both"/>
        <w:rPr>
          <w:rFonts w:cs="Calibri"/>
          <w:sz w:val="20"/>
          <w:szCs w:val="20"/>
        </w:rPr>
      </w:pPr>
      <w:r w:rsidRPr="005051E7">
        <w:rPr>
          <w:rFonts w:cs="Calibri"/>
          <w:sz w:val="20"/>
          <w:szCs w:val="20"/>
        </w:rPr>
        <w:t>Zamawiaj</w:t>
      </w:r>
      <w:r w:rsidRPr="005051E7">
        <w:rPr>
          <w:rFonts w:eastAsia="TimesNewRoman" w:cs="Calibri"/>
          <w:sz w:val="20"/>
          <w:szCs w:val="20"/>
        </w:rPr>
        <w:t>ą</w:t>
      </w:r>
      <w:r w:rsidRPr="005051E7">
        <w:rPr>
          <w:rFonts w:cs="Calibri"/>
          <w:sz w:val="20"/>
          <w:szCs w:val="20"/>
        </w:rPr>
        <w:t>cy mo</w:t>
      </w:r>
      <w:r w:rsidRPr="005051E7">
        <w:rPr>
          <w:rFonts w:eastAsia="TimesNewRoman" w:cs="Calibri"/>
          <w:sz w:val="20"/>
          <w:szCs w:val="20"/>
        </w:rPr>
        <w:t>ż</w:t>
      </w:r>
      <w:r w:rsidRPr="005051E7">
        <w:rPr>
          <w:rFonts w:cs="Calibri"/>
          <w:sz w:val="20"/>
          <w:szCs w:val="20"/>
        </w:rPr>
        <w:t>e poleci</w:t>
      </w:r>
      <w:r w:rsidRPr="005051E7">
        <w:rPr>
          <w:rFonts w:eastAsia="TimesNewRoman" w:cs="Calibri"/>
          <w:sz w:val="20"/>
          <w:szCs w:val="20"/>
        </w:rPr>
        <w:t xml:space="preserve">ć </w:t>
      </w:r>
      <w:r w:rsidRPr="005051E7">
        <w:rPr>
          <w:rFonts w:cs="Calibri"/>
          <w:sz w:val="20"/>
          <w:szCs w:val="20"/>
        </w:rPr>
        <w:t xml:space="preserve">przeprowadzenie </w:t>
      </w:r>
      <w:r w:rsidR="002F277F" w:rsidRPr="005051E7">
        <w:rPr>
          <w:rFonts w:cs="Calibri"/>
          <w:sz w:val="20"/>
          <w:szCs w:val="20"/>
        </w:rPr>
        <w:t>analizy opracowanej dokumentacji</w:t>
      </w:r>
      <w:r w:rsidRPr="005051E7">
        <w:rPr>
          <w:rFonts w:cs="Calibri"/>
          <w:sz w:val="20"/>
          <w:szCs w:val="20"/>
        </w:rPr>
        <w:t>, które oka</w:t>
      </w:r>
      <w:r w:rsidRPr="005051E7">
        <w:rPr>
          <w:rFonts w:eastAsia="TimesNewRoman" w:cs="Calibri"/>
          <w:sz w:val="20"/>
          <w:szCs w:val="20"/>
        </w:rPr>
        <w:t xml:space="preserve">żą </w:t>
      </w:r>
      <w:r w:rsidRPr="005051E7">
        <w:rPr>
          <w:rFonts w:cs="Calibri"/>
          <w:sz w:val="20"/>
          <w:szCs w:val="20"/>
        </w:rPr>
        <w:t>si</w:t>
      </w:r>
      <w:r w:rsidRPr="005051E7">
        <w:rPr>
          <w:rFonts w:eastAsia="TimesNewRoman" w:cs="Calibri"/>
          <w:sz w:val="20"/>
          <w:szCs w:val="20"/>
        </w:rPr>
        <w:t xml:space="preserve">ę </w:t>
      </w:r>
      <w:r w:rsidRPr="005051E7">
        <w:rPr>
          <w:rFonts w:cs="Calibri"/>
          <w:sz w:val="20"/>
          <w:szCs w:val="20"/>
        </w:rPr>
        <w:t>konieczne do stwierdzenia zgodno</w:t>
      </w:r>
      <w:r w:rsidRPr="005051E7">
        <w:rPr>
          <w:rFonts w:eastAsia="TimesNewRoman" w:cs="Calibri"/>
          <w:sz w:val="20"/>
          <w:szCs w:val="20"/>
        </w:rPr>
        <w:t>ś</w:t>
      </w:r>
      <w:r w:rsidR="005051E7" w:rsidRPr="005051E7">
        <w:rPr>
          <w:rFonts w:cs="Calibri"/>
          <w:sz w:val="20"/>
          <w:szCs w:val="20"/>
        </w:rPr>
        <w:t>ci cech materiałów, dostaw,</w:t>
      </w:r>
      <w:r w:rsidRPr="005051E7">
        <w:rPr>
          <w:rFonts w:cs="Calibri"/>
          <w:sz w:val="20"/>
          <w:szCs w:val="20"/>
        </w:rPr>
        <w:t xml:space="preserve"> </w:t>
      </w:r>
      <w:r w:rsidR="005051E7" w:rsidRPr="005051E7">
        <w:rPr>
          <w:rFonts w:cs="Calibri"/>
          <w:sz w:val="20"/>
          <w:szCs w:val="20"/>
        </w:rPr>
        <w:t xml:space="preserve">jakości planowanych </w:t>
      </w:r>
      <w:r w:rsidRPr="005051E7">
        <w:rPr>
          <w:rFonts w:cs="Calibri"/>
          <w:sz w:val="20"/>
          <w:szCs w:val="20"/>
        </w:rPr>
        <w:t>robót budowlanych i instalacyjnych z wymogami Zamawiającego i przepisami prawa. W przypadku uzyskania wyniku stwierdzającego niezgodnoś</w:t>
      </w:r>
      <w:r w:rsidR="005051E7" w:rsidRPr="005051E7">
        <w:rPr>
          <w:rFonts w:cs="Calibri"/>
          <w:sz w:val="20"/>
          <w:szCs w:val="20"/>
        </w:rPr>
        <w:t>ć cech materiału, dostaw lub jakości planowanych</w:t>
      </w:r>
      <w:r w:rsidRPr="005051E7">
        <w:rPr>
          <w:rFonts w:cs="Calibri"/>
          <w:sz w:val="20"/>
          <w:szCs w:val="20"/>
        </w:rPr>
        <w:t xml:space="preserve"> robót z warunkami określonymi niniejszą umową Wykonawca zwraca Zamawiającemu całość kosztów wykonania </w:t>
      </w:r>
      <w:r w:rsidR="005051E7" w:rsidRPr="005051E7">
        <w:rPr>
          <w:rFonts w:cs="Calibri"/>
          <w:sz w:val="20"/>
          <w:szCs w:val="20"/>
        </w:rPr>
        <w:t>analizy dokumentacji</w:t>
      </w:r>
      <w:r w:rsidRPr="005051E7">
        <w:rPr>
          <w:rFonts w:cs="Calibri"/>
          <w:sz w:val="20"/>
          <w:szCs w:val="20"/>
        </w:rPr>
        <w:t xml:space="preserve">. Wynik </w:t>
      </w:r>
      <w:r w:rsidR="005051E7" w:rsidRPr="005051E7">
        <w:rPr>
          <w:rFonts w:cs="Calibri"/>
          <w:sz w:val="20"/>
          <w:szCs w:val="20"/>
        </w:rPr>
        <w:t>analizy dokumentacji</w:t>
      </w:r>
      <w:r w:rsidRPr="005051E7">
        <w:rPr>
          <w:rFonts w:cs="Calibri"/>
          <w:sz w:val="20"/>
          <w:szCs w:val="20"/>
        </w:rPr>
        <w:t xml:space="preserve"> potwierdzający wady jest tożsamy z uznaniem reklamacji, w takim przypadku Wykonawca zobowiązany jest do </w:t>
      </w:r>
      <w:r w:rsidR="005051E7" w:rsidRPr="005051E7">
        <w:rPr>
          <w:rFonts w:cs="Calibri"/>
          <w:sz w:val="20"/>
          <w:szCs w:val="20"/>
        </w:rPr>
        <w:t>usunięcia wad projektowych</w:t>
      </w:r>
      <w:r w:rsidRPr="005051E7">
        <w:rPr>
          <w:rFonts w:cs="Calibri"/>
          <w:sz w:val="20"/>
          <w:szCs w:val="20"/>
        </w:rPr>
        <w:t xml:space="preserve"> lub powtórne</w:t>
      </w:r>
      <w:r w:rsidR="005051E7" w:rsidRPr="005051E7">
        <w:rPr>
          <w:rFonts w:cs="Calibri"/>
          <w:sz w:val="20"/>
          <w:szCs w:val="20"/>
        </w:rPr>
        <w:t>go</w:t>
      </w:r>
      <w:r w:rsidRPr="005051E7">
        <w:rPr>
          <w:rFonts w:cs="Calibri"/>
          <w:sz w:val="20"/>
          <w:szCs w:val="20"/>
        </w:rPr>
        <w:t xml:space="preserve"> wykonanie kwestionowanej części zamówienia.</w:t>
      </w:r>
    </w:p>
    <w:p w14:paraId="7DB5001B" w14:textId="77777777" w:rsidR="00B57F30" w:rsidRPr="005051E7" w:rsidRDefault="00B41328" w:rsidP="00696946">
      <w:pPr>
        <w:numPr>
          <w:ilvl w:val="0"/>
          <w:numId w:val="105"/>
        </w:numPr>
        <w:tabs>
          <w:tab w:val="left" w:pos="426"/>
        </w:tabs>
        <w:spacing w:after="0" w:line="240" w:lineRule="auto"/>
        <w:ind w:left="425" w:hanging="425"/>
        <w:jc w:val="both"/>
        <w:rPr>
          <w:rFonts w:cs="Calibri"/>
          <w:sz w:val="20"/>
          <w:szCs w:val="20"/>
        </w:rPr>
      </w:pPr>
      <w:r w:rsidRPr="005051E7">
        <w:rPr>
          <w:rFonts w:cs="Calibri"/>
          <w:sz w:val="20"/>
          <w:szCs w:val="20"/>
        </w:rPr>
        <w:t>Do obowi</w:t>
      </w:r>
      <w:r w:rsidRPr="005051E7">
        <w:rPr>
          <w:rFonts w:eastAsia="TimesNewRoman" w:cs="Calibri"/>
          <w:sz w:val="20"/>
          <w:szCs w:val="20"/>
        </w:rPr>
        <w:t>ą</w:t>
      </w:r>
      <w:r w:rsidRPr="005051E7">
        <w:rPr>
          <w:rFonts w:cs="Calibri"/>
          <w:sz w:val="20"/>
          <w:szCs w:val="20"/>
        </w:rPr>
        <w:t>zków Wykonawcy w zakresie wykonywanych prac  w ramach ceny oferty nale</w:t>
      </w:r>
      <w:r w:rsidRPr="005051E7">
        <w:rPr>
          <w:rFonts w:eastAsia="TimesNewRoman" w:cs="Calibri"/>
          <w:sz w:val="20"/>
          <w:szCs w:val="20"/>
        </w:rPr>
        <w:t>ż</w:t>
      </w:r>
      <w:r w:rsidRPr="005051E7">
        <w:rPr>
          <w:rFonts w:cs="Calibri"/>
          <w:sz w:val="20"/>
          <w:szCs w:val="20"/>
        </w:rPr>
        <w:t>y w szczególno</w:t>
      </w:r>
      <w:r w:rsidRPr="005051E7">
        <w:rPr>
          <w:rFonts w:eastAsia="TimesNewRoman" w:cs="Calibri"/>
          <w:sz w:val="20"/>
          <w:szCs w:val="20"/>
        </w:rPr>
        <w:t>ś</w:t>
      </w:r>
      <w:r w:rsidRPr="005051E7">
        <w:rPr>
          <w:rFonts w:cs="Calibri"/>
          <w:sz w:val="20"/>
          <w:szCs w:val="20"/>
        </w:rPr>
        <w:t>ci:</w:t>
      </w:r>
    </w:p>
    <w:p w14:paraId="23D1F622" w14:textId="49D28A79" w:rsidR="00B57F30" w:rsidRPr="005051E7" w:rsidRDefault="005051E7" w:rsidP="00FA43C8">
      <w:pPr>
        <w:numPr>
          <w:ilvl w:val="1"/>
          <w:numId w:val="32"/>
        </w:numPr>
        <w:tabs>
          <w:tab w:val="clear" w:pos="1056"/>
          <w:tab w:val="left" w:pos="851"/>
        </w:tabs>
        <w:spacing w:after="0" w:line="240" w:lineRule="auto"/>
        <w:ind w:left="851" w:hanging="284"/>
        <w:jc w:val="both"/>
        <w:rPr>
          <w:rFonts w:cs="Calibri"/>
          <w:sz w:val="20"/>
          <w:szCs w:val="20"/>
        </w:rPr>
      </w:pPr>
      <w:r w:rsidRPr="005051E7">
        <w:rPr>
          <w:rFonts w:cs="Calibri"/>
          <w:sz w:val="20"/>
          <w:szCs w:val="20"/>
        </w:rPr>
        <w:t>realizacja umowy</w:t>
      </w:r>
      <w:r w:rsidR="00B41328" w:rsidRPr="005051E7">
        <w:rPr>
          <w:rFonts w:cs="Calibri"/>
          <w:sz w:val="20"/>
          <w:szCs w:val="20"/>
        </w:rPr>
        <w:t xml:space="preserve"> zgodnie z obowiązującym prawem, a w szczególności z ustawą z dnia 7 lipca 1994 r. Prawo budowlane </w:t>
      </w:r>
    </w:p>
    <w:p w14:paraId="49342888" w14:textId="77777777" w:rsidR="00F621E5" w:rsidRPr="00FE20F9" w:rsidRDefault="00F621E5" w:rsidP="00F621E5">
      <w:pPr>
        <w:numPr>
          <w:ilvl w:val="1"/>
          <w:numId w:val="32"/>
        </w:numPr>
        <w:tabs>
          <w:tab w:val="clear" w:pos="1056"/>
          <w:tab w:val="left" w:pos="851"/>
        </w:tabs>
        <w:spacing w:after="0" w:line="240" w:lineRule="auto"/>
        <w:ind w:left="851" w:hanging="284"/>
        <w:jc w:val="both"/>
        <w:rPr>
          <w:rFonts w:cs="Calibri"/>
          <w:color w:val="FF0000"/>
          <w:sz w:val="20"/>
          <w:szCs w:val="20"/>
        </w:rPr>
      </w:pPr>
      <w:r w:rsidRPr="00FE20F9">
        <w:rPr>
          <w:rFonts w:cs="Calibri"/>
          <w:color w:val="FF0000"/>
          <w:sz w:val="20"/>
          <w:szCs w:val="20"/>
        </w:rPr>
        <w:t>realizacja wszystkich koniecznych prac umożliwiających powstanie dokumentacji na podstawie której możliwy będzie zgodnie z Ustawą Zamówień Publicznych wybór Wykonawcy a na jej podstawie wykonanie wszystkich robót budowlanych, instalacyjnych i wykończeniowych umożliwiających uruchomienie nowego budynku, odbiór oraz rozpoczęcie w nim działalności medycznej przez Szpital</w:t>
      </w:r>
      <w:r>
        <w:rPr>
          <w:rFonts w:cs="Calibri"/>
          <w:color w:val="FF0000"/>
          <w:sz w:val="20"/>
          <w:szCs w:val="20"/>
        </w:rPr>
        <w:t>,</w:t>
      </w:r>
      <w:r w:rsidRPr="00FE20F9">
        <w:rPr>
          <w:rFonts w:cs="Calibri"/>
          <w:color w:val="FF0000"/>
          <w:sz w:val="20"/>
          <w:szCs w:val="20"/>
        </w:rPr>
        <w:t xml:space="preserve"> </w:t>
      </w:r>
    </w:p>
    <w:p w14:paraId="234357C0" w14:textId="1645CDE6" w:rsidR="00B57F30" w:rsidRPr="005051E7" w:rsidRDefault="00B41328" w:rsidP="00FA43C8">
      <w:pPr>
        <w:numPr>
          <w:ilvl w:val="1"/>
          <w:numId w:val="115"/>
        </w:numPr>
        <w:tabs>
          <w:tab w:val="clear" w:pos="1056"/>
          <w:tab w:val="left" w:pos="851"/>
        </w:tabs>
        <w:spacing w:after="0" w:line="240" w:lineRule="auto"/>
        <w:ind w:left="851" w:hanging="284"/>
        <w:jc w:val="both"/>
        <w:rPr>
          <w:rFonts w:cs="Calibri"/>
          <w:sz w:val="20"/>
          <w:szCs w:val="20"/>
        </w:rPr>
      </w:pPr>
      <w:r w:rsidRPr="005051E7">
        <w:rPr>
          <w:rFonts w:cs="Calibri"/>
          <w:spacing w:val="6"/>
          <w:sz w:val="20"/>
          <w:szCs w:val="20"/>
        </w:rPr>
        <w:t>uczestniczenie w spotkaniach koordynacyjnych dotyczących</w:t>
      </w:r>
      <w:r w:rsidRPr="005051E7">
        <w:rPr>
          <w:rFonts w:cs="Calibri"/>
          <w:spacing w:val="5"/>
          <w:sz w:val="20"/>
          <w:szCs w:val="20"/>
        </w:rPr>
        <w:t xml:space="preserve"> spraw wymagających rozstrzygnięcia przez </w:t>
      </w:r>
      <w:r w:rsidRPr="005051E7">
        <w:rPr>
          <w:rFonts w:cs="Calibri"/>
          <w:spacing w:val="-1"/>
          <w:sz w:val="20"/>
          <w:szCs w:val="20"/>
        </w:rPr>
        <w:t>Zamawiającego,</w:t>
      </w:r>
      <w:r w:rsidRPr="005051E7">
        <w:rPr>
          <w:rFonts w:cs="Calibri"/>
          <w:sz w:val="20"/>
          <w:szCs w:val="20"/>
        </w:rPr>
        <w:t xml:space="preserve"> z częstotliwością w zależności od potrzeb, </w:t>
      </w:r>
      <w:r w:rsidR="00F621E5">
        <w:rPr>
          <w:rFonts w:cs="Calibri"/>
          <w:color w:val="FF0000"/>
          <w:sz w:val="20"/>
          <w:szCs w:val="20"/>
        </w:rPr>
        <w:t>nie rzadziej niż</w:t>
      </w:r>
      <w:r w:rsidR="00F621E5" w:rsidRPr="00CC6E2B">
        <w:rPr>
          <w:rFonts w:cs="Calibri"/>
          <w:color w:val="FF0000"/>
          <w:sz w:val="20"/>
          <w:szCs w:val="20"/>
        </w:rPr>
        <w:t xml:space="preserve"> raz w tygodniu przez okres prowadzenia prac projektowych </w:t>
      </w:r>
      <w:r w:rsidR="00F621E5" w:rsidRPr="00CC6E2B">
        <w:rPr>
          <w:rFonts w:cs="Calibri"/>
          <w:strike/>
          <w:color w:val="FF0000"/>
          <w:sz w:val="20"/>
          <w:szCs w:val="20"/>
        </w:rPr>
        <w:t>nie rzadziej niż raz</w:t>
      </w:r>
      <w:r w:rsidR="00F621E5" w:rsidRPr="00CC6E2B">
        <w:rPr>
          <w:rFonts w:cs="Calibri"/>
          <w:color w:val="FF0000"/>
          <w:sz w:val="20"/>
          <w:szCs w:val="20"/>
        </w:rPr>
        <w:t xml:space="preserve"> </w:t>
      </w:r>
      <w:r w:rsidR="00F621E5" w:rsidRPr="00FE20F9">
        <w:rPr>
          <w:rFonts w:cs="Calibri"/>
          <w:strike/>
          <w:color w:val="FF0000"/>
          <w:sz w:val="20"/>
          <w:szCs w:val="20"/>
        </w:rPr>
        <w:t>na dwa tygodnie</w:t>
      </w:r>
      <w:r w:rsidR="00F621E5" w:rsidRPr="005051E7">
        <w:rPr>
          <w:rFonts w:cs="Calibri"/>
          <w:sz w:val="20"/>
          <w:szCs w:val="20"/>
        </w:rPr>
        <w:t xml:space="preserve"> </w:t>
      </w:r>
      <w:r w:rsidR="00F621E5">
        <w:rPr>
          <w:rFonts w:cs="Calibri"/>
          <w:sz w:val="20"/>
          <w:szCs w:val="20"/>
        </w:rPr>
        <w:t>.</w:t>
      </w:r>
      <w:r w:rsidRPr="005051E7">
        <w:rPr>
          <w:rFonts w:cs="Calibri"/>
          <w:sz w:val="20"/>
          <w:szCs w:val="20"/>
        </w:rPr>
        <w:t>Narady winny być protokołowane, a kopie protokołu doręczone wszystkim Stronom biorącym udział w spotkaniu,</w:t>
      </w:r>
      <w:r w:rsidR="00D522F3" w:rsidRPr="005051E7">
        <w:rPr>
          <w:rFonts w:cs="Calibri"/>
          <w:sz w:val="20"/>
          <w:szCs w:val="20"/>
        </w:rPr>
        <w:t xml:space="preserve"> Wykonawca po wcześniejszym </w:t>
      </w:r>
      <w:r w:rsidR="00FA742B" w:rsidRPr="005051E7">
        <w:rPr>
          <w:rFonts w:cs="Calibri"/>
          <w:sz w:val="20"/>
          <w:szCs w:val="20"/>
        </w:rPr>
        <w:t>wyznaczeniu mu</w:t>
      </w:r>
      <w:r w:rsidR="00D522F3" w:rsidRPr="005051E7">
        <w:rPr>
          <w:rFonts w:cs="Calibri"/>
          <w:sz w:val="20"/>
          <w:szCs w:val="20"/>
        </w:rPr>
        <w:t xml:space="preserve"> terminu spotkania z Zamawiającym ma obowiązek uczestniczenia w nim,</w:t>
      </w:r>
    </w:p>
    <w:p w14:paraId="7D762DCE" w14:textId="77777777" w:rsidR="00B57F30" w:rsidRPr="00F621E5" w:rsidRDefault="00B41328" w:rsidP="00FA43C8">
      <w:pPr>
        <w:numPr>
          <w:ilvl w:val="1"/>
          <w:numId w:val="122"/>
        </w:numPr>
        <w:tabs>
          <w:tab w:val="clear" w:pos="1056"/>
          <w:tab w:val="left" w:pos="851"/>
        </w:tabs>
        <w:spacing w:after="0" w:line="240" w:lineRule="auto"/>
        <w:ind w:left="851" w:hanging="284"/>
        <w:jc w:val="both"/>
        <w:rPr>
          <w:rFonts w:eastAsia="Arial Unicode MS" w:cs="Calibri"/>
          <w:strike/>
          <w:color w:val="FF0000"/>
          <w:sz w:val="20"/>
          <w:szCs w:val="20"/>
        </w:rPr>
      </w:pPr>
      <w:r w:rsidRPr="00F621E5">
        <w:rPr>
          <w:rFonts w:cs="Calibri"/>
          <w:strike/>
          <w:color w:val="FF0000"/>
          <w:sz w:val="20"/>
          <w:szCs w:val="20"/>
        </w:rPr>
        <w:t>uzyskanie wszelkich dokumentów, uzgodnień i decyzji niezbędnych do uzyskania pozwolenia na użytkowanie, w tym m.in. złożenie wniosku o pozwolenie na użytkowanie jeśli będzie wymagane,</w:t>
      </w:r>
    </w:p>
    <w:p w14:paraId="1D055D4A" w14:textId="77777777" w:rsidR="00B57F30" w:rsidRPr="005051E7" w:rsidRDefault="00B41328" w:rsidP="00FA43C8">
      <w:pPr>
        <w:numPr>
          <w:ilvl w:val="1"/>
          <w:numId w:val="126"/>
        </w:numPr>
        <w:tabs>
          <w:tab w:val="clear" w:pos="1056"/>
          <w:tab w:val="left" w:pos="851"/>
        </w:tabs>
        <w:spacing w:after="0" w:line="240" w:lineRule="auto"/>
        <w:ind w:left="851" w:hanging="284"/>
        <w:jc w:val="both"/>
        <w:rPr>
          <w:rFonts w:eastAsia="Arial Unicode MS" w:cs="Calibri"/>
          <w:sz w:val="20"/>
          <w:szCs w:val="20"/>
        </w:rPr>
      </w:pPr>
      <w:r w:rsidRPr="005051E7">
        <w:rPr>
          <w:rFonts w:cs="Calibri"/>
          <w:sz w:val="20"/>
          <w:szCs w:val="20"/>
        </w:rPr>
        <w:t>ponoszenie pełnej odpowiedzialno</w:t>
      </w:r>
      <w:r w:rsidRPr="005051E7">
        <w:rPr>
          <w:rFonts w:eastAsia="TimesNewRoman" w:cs="Calibri"/>
          <w:sz w:val="20"/>
          <w:szCs w:val="20"/>
        </w:rPr>
        <w:t xml:space="preserve">ści </w:t>
      </w:r>
      <w:r w:rsidRPr="005051E7">
        <w:rPr>
          <w:rFonts w:cs="Calibri"/>
          <w:sz w:val="20"/>
          <w:szCs w:val="20"/>
        </w:rPr>
        <w:t>za wszelkie działania lub zaniedbania i wynikłe z tego tytułu ewentualne szkody spowodowane Zamawiaj</w:t>
      </w:r>
      <w:r w:rsidRPr="005051E7">
        <w:rPr>
          <w:rFonts w:eastAsia="TimesNewRoman" w:cs="Calibri"/>
          <w:sz w:val="20"/>
          <w:szCs w:val="20"/>
        </w:rPr>
        <w:t>ą</w:t>
      </w:r>
      <w:r w:rsidRPr="005051E7">
        <w:rPr>
          <w:rFonts w:cs="Calibri"/>
          <w:sz w:val="20"/>
          <w:szCs w:val="20"/>
        </w:rPr>
        <w:t>cemu lub osobom trzecim w zwi</w:t>
      </w:r>
      <w:r w:rsidRPr="005051E7">
        <w:rPr>
          <w:rFonts w:eastAsia="TimesNewRoman" w:cs="Calibri"/>
          <w:sz w:val="20"/>
          <w:szCs w:val="20"/>
        </w:rPr>
        <w:t>ą</w:t>
      </w:r>
      <w:r w:rsidRPr="005051E7">
        <w:rPr>
          <w:rFonts w:cs="Calibri"/>
          <w:sz w:val="20"/>
          <w:szCs w:val="20"/>
        </w:rPr>
        <w:t>zku z realizacj</w:t>
      </w:r>
      <w:r w:rsidRPr="005051E7">
        <w:rPr>
          <w:rFonts w:eastAsia="TimesNewRoman" w:cs="Calibri"/>
          <w:sz w:val="20"/>
          <w:szCs w:val="20"/>
        </w:rPr>
        <w:t xml:space="preserve">ą </w:t>
      </w:r>
      <w:r w:rsidRPr="005051E7">
        <w:rPr>
          <w:rFonts w:cs="Calibri"/>
          <w:sz w:val="20"/>
          <w:szCs w:val="20"/>
        </w:rPr>
        <w:t>przedmiotu niniejszej umowy lub zaniechaniem wykonania czynno</w:t>
      </w:r>
      <w:r w:rsidRPr="005051E7">
        <w:rPr>
          <w:rFonts w:eastAsia="TimesNewRoman" w:cs="Calibri"/>
          <w:sz w:val="20"/>
          <w:szCs w:val="20"/>
        </w:rPr>
        <w:t>ś</w:t>
      </w:r>
      <w:r w:rsidRPr="005051E7">
        <w:rPr>
          <w:rFonts w:cs="Calibri"/>
          <w:sz w:val="20"/>
          <w:szCs w:val="20"/>
        </w:rPr>
        <w:t>ci, do których wykonania był zobowi</w:t>
      </w:r>
      <w:r w:rsidRPr="005051E7">
        <w:rPr>
          <w:rFonts w:eastAsia="TimesNewRoman" w:cs="Calibri"/>
          <w:sz w:val="20"/>
          <w:szCs w:val="20"/>
        </w:rPr>
        <w:t>ą</w:t>
      </w:r>
      <w:r w:rsidRPr="005051E7">
        <w:rPr>
          <w:rFonts w:cs="Calibri"/>
          <w:sz w:val="20"/>
          <w:szCs w:val="20"/>
        </w:rPr>
        <w:t>zany,</w:t>
      </w:r>
    </w:p>
    <w:p w14:paraId="71D8B2E7" w14:textId="77777777" w:rsidR="00B57F30" w:rsidRPr="005051E7" w:rsidRDefault="00B41328" w:rsidP="00696946">
      <w:pPr>
        <w:numPr>
          <w:ilvl w:val="0"/>
          <w:numId w:val="127"/>
        </w:numPr>
        <w:spacing w:after="0" w:line="240" w:lineRule="auto"/>
        <w:ind w:left="426" w:hanging="426"/>
        <w:jc w:val="both"/>
        <w:rPr>
          <w:rFonts w:cs="Calibri"/>
          <w:sz w:val="20"/>
          <w:szCs w:val="20"/>
        </w:rPr>
      </w:pPr>
      <w:r w:rsidRPr="005051E7">
        <w:rPr>
          <w:rFonts w:cs="Calibri"/>
          <w:sz w:val="20"/>
          <w:szCs w:val="20"/>
        </w:rPr>
        <w:t xml:space="preserve">W rozwiązaniach projektowych zastosowane będą materiały i urządzenia dopuszczone do obrotu </w:t>
      </w:r>
      <w:r w:rsidRPr="005051E7">
        <w:rPr>
          <w:rFonts w:cs="Calibri"/>
          <w:sz w:val="20"/>
          <w:szCs w:val="20"/>
        </w:rPr>
        <w:br/>
        <w:t>i powszechnie stosowane. Wyroby zaliczane do grupy jednostkowego stosowania w budownictwie będą mogły być zastosowane tylko po uprzedniej akceptacji Zamawiającego.</w:t>
      </w:r>
    </w:p>
    <w:p w14:paraId="21542BA6" w14:textId="778D88D5" w:rsidR="00B57F30" w:rsidRPr="005051E7" w:rsidRDefault="00B41328" w:rsidP="00BD2A51">
      <w:pPr>
        <w:numPr>
          <w:ilvl w:val="0"/>
          <w:numId w:val="128"/>
        </w:numPr>
        <w:spacing w:after="0" w:line="240" w:lineRule="auto"/>
        <w:ind w:left="426" w:hanging="426"/>
        <w:jc w:val="both"/>
        <w:rPr>
          <w:rFonts w:cs="Calibri"/>
          <w:sz w:val="20"/>
          <w:szCs w:val="20"/>
        </w:rPr>
      </w:pPr>
      <w:r w:rsidRPr="005051E7">
        <w:rPr>
          <w:rFonts w:cs="Calibri"/>
          <w:iCs/>
          <w:sz w:val="20"/>
          <w:szCs w:val="20"/>
        </w:rPr>
        <w:t>Zamawiający zastrzega, że wszelkie ostateczne rozwiązania na etapie wykonania projektów,</w:t>
      </w:r>
      <w:r w:rsidR="002D1F5A" w:rsidRPr="005051E7">
        <w:rPr>
          <w:rFonts w:cs="Calibri"/>
          <w:iCs/>
          <w:sz w:val="20"/>
          <w:szCs w:val="20"/>
        </w:rPr>
        <w:t xml:space="preserve"> </w:t>
      </w:r>
      <w:r w:rsidR="002D1F5A" w:rsidRPr="00F621E5">
        <w:rPr>
          <w:rFonts w:cs="Calibri"/>
          <w:iCs/>
          <w:strike/>
          <w:color w:val="FF0000"/>
          <w:sz w:val="20"/>
          <w:szCs w:val="20"/>
        </w:rPr>
        <w:t>a także</w:t>
      </w:r>
      <w:r w:rsidRPr="00F621E5">
        <w:rPr>
          <w:rFonts w:cs="Calibri"/>
          <w:iCs/>
          <w:strike/>
          <w:color w:val="FF0000"/>
          <w:sz w:val="20"/>
          <w:szCs w:val="20"/>
        </w:rPr>
        <w:t xml:space="preserve"> robót budowlanych</w:t>
      </w:r>
      <w:r w:rsidRPr="005051E7">
        <w:rPr>
          <w:rFonts w:cs="Calibri"/>
          <w:iCs/>
          <w:sz w:val="20"/>
          <w:szCs w:val="20"/>
        </w:rPr>
        <w:t xml:space="preserve">, rozwiązań funkcjonalno-użytkowych, wyboru technologii wykonania, dostaw ustalane będą przez Wykonawcę </w:t>
      </w:r>
      <w:r w:rsidR="002D1F5A" w:rsidRPr="005051E7">
        <w:rPr>
          <w:rFonts w:cs="Calibri"/>
          <w:iCs/>
          <w:sz w:val="20"/>
          <w:szCs w:val="20"/>
        </w:rPr>
        <w:t xml:space="preserve">z wykonawcą robót budowlanych tylko i wyłącznie </w:t>
      </w:r>
      <w:r w:rsidRPr="005051E7">
        <w:rPr>
          <w:rFonts w:cs="Calibri"/>
          <w:iCs/>
          <w:sz w:val="20"/>
          <w:szCs w:val="20"/>
        </w:rPr>
        <w:t>w porozumieniu i za pisemną akceptacją Zamawiającego.</w:t>
      </w:r>
    </w:p>
    <w:p w14:paraId="351B5027" w14:textId="77777777" w:rsidR="00B57F30" w:rsidRPr="00D45D3C" w:rsidRDefault="00B57F30">
      <w:pPr>
        <w:spacing w:after="0" w:line="240" w:lineRule="auto"/>
        <w:rPr>
          <w:rFonts w:cs="Calibri"/>
          <w:b/>
          <w:color w:val="FF0000"/>
          <w:sz w:val="20"/>
          <w:szCs w:val="20"/>
        </w:rPr>
      </w:pPr>
    </w:p>
    <w:p w14:paraId="73DEC1A1" w14:textId="77777777" w:rsidR="00B57F30" w:rsidRPr="005051E7" w:rsidRDefault="00B41328">
      <w:pPr>
        <w:spacing w:after="0" w:line="240" w:lineRule="auto"/>
        <w:jc w:val="center"/>
        <w:rPr>
          <w:rFonts w:cs="Calibri"/>
          <w:b/>
          <w:sz w:val="20"/>
          <w:szCs w:val="20"/>
        </w:rPr>
      </w:pPr>
      <w:r w:rsidRPr="005051E7">
        <w:rPr>
          <w:rFonts w:cs="Calibri"/>
          <w:b/>
          <w:sz w:val="20"/>
          <w:szCs w:val="20"/>
        </w:rPr>
        <w:t>§ 7</w:t>
      </w:r>
    </w:p>
    <w:p w14:paraId="43B7390C" w14:textId="77777777" w:rsidR="00B57F30" w:rsidRPr="005051E7" w:rsidRDefault="00B41328">
      <w:pPr>
        <w:spacing w:after="0" w:line="240" w:lineRule="auto"/>
        <w:jc w:val="center"/>
        <w:rPr>
          <w:rFonts w:cs="Calibri"/>
          <w:b/>
          <w:sz w:val="20"/>
          <w:szCs w:val="20"/>
        </w:rPr>
      </w:pPr>
      <w:r w:rsidRPr="005051E7">
        <w:rPr>
          <w:rFonts w:cs="Calibri"/>
          <w:b/>
          <w:sz w:val="20"/>
          <w:szCs w:val="20"/>
        </w:rPr>
        <w:t>OSOBY UPOWA</w:t>
      </w:r>
      <w:r w:rsidRPr="005051E7">
        <w:rPr>
          <w:rFonts w:eastAsia="TimesNewRoman" w:cs="Calibri"/>
          <w:b/>
          <w:sz w:val="20"/>
          <w:szCs w:val="20"/>
        </w:rPr>
        <w:t>Ż</w:t>
      </w:r>
      <w:r w:rsidRPr="005051E7">
        <w:rPr>
          <w:rFonts w:cs="Calibri"/>
          <w:b/>
          <w:sz w:val="20"/>
          <w:szCs w:val="20"/>
        </w:rPr>
        <w:t>NIONE DO WYKONYWANIA POSTANOWIE</w:t>
      </w:r>
      <w:r w:rsidRPr="005051E7">
        <w:rPr>
          <w:rFonts w:eastAsia="TimesNewRoman" w:cs="Calibri"/>
          <w:b/>
          <w:sz w:val="20"/>
          <w:szCs w:val="20"/>
        </w:rPr>
        <w:t xml:space="preserve">Ń </w:t>
      </w:r>
      <w:r w:rsidRPr="005051E7">
        <w:rPr>
          <w:rFonts w:cs="Calibri"/>
          <w:b/>
          <w:sz w:val="20"/>
          <w:szCs w:val="20"/>
        </w:rPr>
        <w:t>UMOWY</w:t>
      </w:r>
    </w:p>
    <w:p w14:paraId="67144910" w14:textId="77777777" w:rsidR="00B57F30" w:rsidRPr="006A4646" w:rsidRDefault="00B41328" w:rsidP="005051E7">
      <w:pPr>
        <w:numPr>
          <w:ilvl w:val="0"/>
          <w:numId w:val="7"/>
        </w:numPr>
        <w:tabs>
          <w:tab w:val="center" w:pos="426"/>
          <w:tab w:val="right" w:pos="8854"/>
        </w:tabs>
        <w:spacing w:after="0" w:line="240" w:lineRule="auto"/>
        <w:ind w:left="426" w:hanging="284"/>
        <w:jc w:val="both"/>
        <w:rPr>
          <w:rFonts w:cs="Calibri"/>
          <w:sz w:val="20"/>
          <w:szCs w:val="20"/>
        </w:rPr>
      </w:pPr>
      <w:r w:rsidRPr="005051E7">
        <w:rPr>
          <w:rFonts w:cs="Calibri"/>
          <w:sz w:val="20"/>
          <w:szCs w:val="20"/>
        </w:rPr>
        <w:t xml:space="preserve">Wykonawca zobowiązany jest w toku realizacji umowy prowadzić na bieżąco i przechowywać </w:t>
      </w:r>
      <w:r w:rsidRPr="006A4646">
        <w:rPr>
          <w:rFonts w:cs="Calibri"/>
          <w:sz w:val="20"/>
          <w:szCs w:val="20"/>
        </w:rPr>
        <w:t>dokumenty zgodnie z odpowiednimi przepisami prawa, w tym dokumentację wynikającą z Prawa Budowlanego.</w:t>
      </w:r>
    </w:p>
    <w:p w14:paraId="1043E480" w14:textId="37524AE2" w:rsidR="00B57F30" w:rsidRPr="006A4646" w:rsidRDefault="00B41328" w:rsidP="005051E7">
      <w:pPr>
        <w:numPr>
          <w:ilvl w:val="0"/>
          <w:numId w:val="7"/>
        </w:numPr>
        <w:tabs>
          <w:tab w:val="center" w:pos="426"/>
          <w:tab w:val="right" w:pos="8854"/>
        </w:tabs>
        <w:spacing w:after="0" w:line="240" w:lineRule="auto"/>
        <w:ind w:left="425" w:hanging="284"/>
        <w:jc w:val="both"/>
        <w:rPr>
          <w:rFonts w:cs="Calibri"/>
          <w:sz w:val="20"/>
          <w:szCs w:val="20"/>
        </w:rPr>
      </w:pPr>
      <w:r w:rsidRPr="006A4646">
        <w:rPr>
          <w:rFonts w:cs="Calibri"/>
          <w:sz w:val="20"/>
          <w:szCs w:val="20"/>
        </w:rPr>
        <w:t>Porozumiewanie się stron w sprawach związanych z bieżącym wykonywaniem prac odbywać się będzie  w drodze korespondencji elektronicznej doręczanej adresatom:</w:t>
      </w:r>
    </w:p>
    <w:p w14:paraId="78174262" w14:textId="481F4722" w:rsidR="00F621E5" w:rsidRDefault="00B41328" w:rsidP="005051E7">
      <w:pPr>
        <w:tabs>
          <w:tab w:val="num" w:pos="360"/>
        </w:tabs>
        <w:spacing w:after="0" w:line="240" w:lineRule="auto"/>
        <w:ind w:left="425" w:hanging="284"/>
        <w:jc w:val="both"/>
        <w:rPr>
          <w:rFonts w:cs="Calibri"/>
          <w:color w:val="FF0000"/>
          <w:sz w:val="20"/>
          <w:szCs w:val="20"/>
        </w:rPr>
      </w:pPr>
      <w:r w:rsidRPr="006A4646">
        <w:rPr>
          <w:rFonts w:cs="Calibri"/>
          <w:sz w:val="20"/>
          <w:szCs w:val="20"/>
        </w:rPr>
        <w:t xml:space="preserve">- </w:t>
      </w:r>
      <w:r w:rsidR="002B1CCA" w:rsidRPr="006A4646">
        <w:rPr>
          <w:rFonts w:cs="Calibri"/>
          <w:sz w:val="20"/>
          <w:szCs w:val="20"/>
        </w:rPr>
        <w:t xml:space="preserve">ze strony Zamawiającego osobą upoważnioną do dokonywania bieżących uzgodnień dotyczących realizacji przedmiotu umowy jest </w:t>
      </w:r>
      <w:r w:rsidR="00F621E5">
        <w:rPr>
          <w:rFonts w:cs="Calibri"/>
          <w:color w:val="FF0000"/>
          <w:sz w:val="20"/>
          <w:szCs w:val="20"/>
        </w:rPr>
        <w:t xml:space="preserve">Pan </w:t>
      </w:r>
      <w:r w:rsidR="00F621E5" w:rsidRPr="00753D43">
        <w:rPr>
          <w:rFonts w:cs="Calibri"/>
          <w:b/>
          <w:color w:val="FF0000"/>
          <w:sz w:val="20"/>
          <w:szCs w:val="20"/>
        </w:rPr>
        <w:t>Grzegorz Pazik</w:t>
      </w:r>
      <w:r w:rsidR="00F621E5">
        <w:rPr>
          <w:rFonts w:cs="Calibri"/>
          <w:color w:val="FF0000"/>
          <w:sz w:val="20"/>
          <w:szCs w:val="20"/>
        </w:rPr>
        <w:t xml:space="preserve"> e-mail: </w:t>
      </w:r>
      <w:hyperlink r:id="rId8" w:history="1">
        <w:r w:rsidR="00F621E5" w:rsidRPr="00753D43">
          <w:rPr>
            <w:rStyle w:val="Hipercze"/>
            <w:rFonts w:cs="Calibri"/>
            <w:color w:val="FF0000"/>
            <w:sz w:val="20"/>
            <w:szCs w:val="20"/>
          </w:rPr>
          <w:t>gpazik@szpitalepomorskie.eu</w:t>
        </w:r>
      </w:hyperlink>
      <w:r w:rsidR="00F621E5" w:rsidRPr="00753D43">
        <w:rPr>
          <w:rFonts w:cs="Calibri"/>
          <w:color w:val="FF0000"/>
          <w:sz w:val="20"/>
          <w:szCs w:val="20"/>
        </w:rPr>
        <w:t xml:space="preserve"> </w:t>
      </w:r>
      <w:r w:rsidR="00F621E5">
        <w:rPr>
          <w:rFonts w:cs="Calibri"/>
          <w:color w:val="FF0000"/>
          <w:sz w:val="20"/>
          <w:szCs w:val="20"/>
        </w:rPr>
        <w:t xml:space="preserve">lub osoba zastępująca; Pan </w:t>
      </w:r>
      <w:r w:rsidR="00F621E5" w:rsidRPr="00753D43">
        <w:rPr>
          <w:rFonts w:cs="Calibri"/>
          <w:b/>
          <w:color w:val="FF0000"/>
          <w:sz w:val="20"/>
          <w:szCs w:val="20"/>
        </w:rPr>
        <w:t>Adam Nowakowski</w:t>
      </w:r>
      <w:r w:rsidR="00F621E5">
        <w:rPr>
          <w:rFonts w:cs="Calibri"/>
          <w:color w:val="FF0000"/>
          <w:sz w:val="20"/>
          <w:szCs w:val="20"/>
        </w:rPr>
        <w:t xml:space="preserve"> e-mail: </w:t>
      </w:r>
      <w:r w:rsidR="00F621E5" w:rsidRPr="00753D43">
        <w:rPr>
          <w:rFonts w:cs="Calibri"/>
          <w:color w:val="FF0000"/>
          <w:sz w:val="20"/>
          <w:szCs w:val="20"/>
          <w:u w:val="single"/>
        </w:rPr>
        <w:t>anowakowski@szpitalepomorskie.eu</w:t>
      </w:r>
      <w:r w:rsidR="00F621E5">
        <w:rPr>
          <w:rFonts w:cs="Calibri"/>
          <w:color w:val="FF0000"/>
          <w:sz w:val="20"/>
          <w:szCs w:val="20"/>
        </w:rPr>
        <w:t xml:space="preserve"> lub osoba zastępująca</w:t>
      </w:r>
      <w:r w:rsidR="00F621E5" w:rsidRPr="00CC6E2B">
        <w:rPr>
          <w:rFonts w:cs="Calibri"/>
          <w:color w:val="FF0000"/>
          <w:sz w:val="20"/>
          <w:szCs w:val="20"/>
        </w:rPr>
        <w:t xml:space="preserve">, </w:t>
      </w:r>
      <w:r w:rsidR="00F621E5" w:rsidRPr="00CC6E2B">
        <w:rPr>
          <w:rFonts w:cs="Calibri"/>
          <w:b/>
          <w:color w:val="FF0000"/>
          <w:sz w:val="20"/>
          <w:szCs w:val="20"/>
        </w:rPr>
        <w:t xml:space="preserve">Pan Sławomir </w:t>
      </w:r>
      <w:proofErr w:type="spellStart"/>
      <w:r w:rsidR="00F621E5" w:rsidRPr="00CC6E2B">
        <w:rPr>
          <w:rFonts w:cs="Calibri"/>
          <w:b/>
          <w:color w:val="FF0000"/>
          <w:sz w:val="20"/>
          <w:szCs w:val="20"/>
        </w:rPr>
        <w:t>Daniliszyn</w:t>
      </w:r>
      <w:proofErr w:type="spellEnd"/>
      <w:r w:rsidR="00F621E5" w:rsidRPr="00CC6E2B">
        <w:rPr>
          <w:rFonts w:cs="Calibri"/>
          <w:color w:val="FF0000"/>
          <w:sz w:val="20"/>
          <w:szCs w:val="20"/>
        </w:rPr>
        <w:t xml:space="preserve"> e-mail: </w:t>
      </w:r>
      <w:hyperlink r:id="rId9" w:history="1">
        <w:r w:rsidR="00F621E5" w:rsidRPr="00CC6E2B">
          <w:rPr>
            <w:rStyle w:val="Hipercze"/>
            <w:rFonts w:cs="Calibri"/>
            <w:color w:val="FF0000"/>
            <w:sz w:val="20"/>
            <w:szCs w:val="20"/>
          </w:rPr>
          <w:t>sdaniliszyn@szpitalepomorskie.eu</w:t>
        </w:r>
      </w:hyperlink>
      <w:r w:rsidR="00F621E5" w:rsidRPr="00CC6E2B">
        <w:rPr>
          <w:rFonts w:cs="Calibri"/>
          <w:color w:val="FF0000"/>
          <w:sz w:val="20"/>
          <w:szCs w:val="20"/>
        </w:rPr>
        <w:t xml:space="preserve"> lub osoba zastępująca, </w:t>
      </w:r>
      <w:r w:rsidR="00F621E5">
        <w:rPr>
          <w:rFonts w:cs="Calibri"/>
          <w:color w:val="FF0000"/>
          <w:sz w:val="20"/>
          <w:szCs w:val="20"/>
        </w:rPr>
        <w:t xml:space="preserve">dodatkowo całą korespondencję e-mailową należy równocześnie przesyłać do wiadomości na adres e-mail: </w:t>
      </w:r>
      <w:hyperlink r:id="rId10" w:history="1">
        <w:r w:rsidR="00F621E5" w:rsidRPr="00DA4DB3">
          <w:rPr>
            <w:rStyle w:val="Hipercze"/>
            <w:rFonts w:cs="Calibri"/>
            <w:color w:val="FF0000"/>
            <w:sz w:val="20"/>
            <w:szCs w:val="20"/>
            <w:u w:val="none"/>
          </w:rPr>
          <w:t>amlodzianowska-forys@szpitalepomorskie.eu</w:t>
        </w:r>
      </w:hyperlink>
      <w:r w:rsidR="00F621E5">
        <w:rPr>
          <w:rFonts w:cs="Calibri"/>
          <w:color w:val="FF0000"/>
          <w:sz w:val="20"/>
          <w:szCs w:val="20"/>
        </w:rPr>
        <w:t xml:space="preserve"> oraz </w:t>
      </w:r>
      <w:hyperlink r:id="rId11" w:history="1">
        <w:r w:rsidR="00F621E5" w:rsidRPr="00953586">
          <w:rPr>
            <w:rStyle w:val="Hipercze"/>
            <w:rFonts w:cs="Calibri"/>
            <w:sz w:val="20"/>
            <w:szCs w:val="20"/>
          </w:rPr>
          <w:t>wwenta@szpitalepomorskie.eu</w:t>
        </w:r>
      </w:hyperlink>
      <w:r w:rsidR="00F621E5">
        <w:rPr>
          <w:rFonts w:cs="Calibri"/>
          <w:color w:val="FF0000"/>
          <w:sz w:val="20"/>
          <w:szCs w:val="20"/>
        </w:rPr>
        <w:t>.</w:t>
      </w:r>
    </w:p>
    <w:p w14:paraId="31B80A87" w14:textId="23F48ECE" w:rsidR="00B57F30" w:rsidRPr="006A4646" w:rsidRDefault="00B41328" w:rsidP="005051E7">
      <w:pPr>
        <w:tabs>
          <w:tab w:val="num" w:pos="360"/>
        </w:tabs>
        <w:spacing w:after="0" w:line="240" w:lineRule="auto"/>
        <w:ind w:left="425" w:hanging="284"/>
        <w:jc w:val="both"/>
        <w:rPr>
          <w:rFonts w:cs="Calibri"/>
          <w:sz w:val="20"/>
          <w:szCs w:val="20"/>
        </w:rPr>
      </w:pPr>
      <w:r w:rsidRPr="006A4646">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6A4646" w:rsidRDefault="00B41328" w:rsidP="005051E7">
      <w:pPr>
        <w:widowControl w:val="0"/>
        <w:numPr>
          <w:ilvl w:val="0"/>
          <w:numId w:val="7"/>
        </w:numPr>
        <w:spacing w:after="0" w:line="240" w:lineRule="auto"/>
        <w:ind w:left="426" w:hanging="284"/>
        <w:jc w:val="both"/>
        <w:textAlignment w:val="baseline"/>
        <w:rPr>
          <w:rFonts w:cs="Calibri"/>
          <w:sz w:val="20"/>
          <w:szCs w:val="20"/>
        </w:rPr>
      </w:pPr>
      <w:r w:rsidRPr="006A464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41F2D0C5" w14:textId="64A6CA2C" w:rsidR="003B2794" w:rsidRPr="003B2794" w:rsidRDefault="00B41328" w:rsidP="003B2794">
      <w:pPr>
        <w:widowControl w:val="0"/>
        <w:numPr>
          <w:ilvl w:val="0"/>
          <w:numId w:val="7"/>
        </w:numPr>
        <w:spacing w:after="0" w:line="240" w:lineRule="auto"/>
        <w:ind w:left="426" w:hanging="284"/>
        <w:jc w:val="both"/>
        <w:textAlignment w:val="baseline"/>
        <w:rPr>
          <w:rFonts w:cs="Calibri"/>
          <w:sz w:val="20"/>
          <w:szCs w:val="20"/>
        </w:rPr>
      </w:pPr>
      <w:r w:rsidRPr="006A4646">
        <w:rPr>
          <w:rFonts w:cs="Calibri"/>
          <w:sz w:val="20"/>
          <w:szCs w:val="20"/>
        </w:rPr>
        <w:t>Dokumentacja będzie wykonana przez następujące osoby:</w:t>
      </w:r>
    </w:p>
    <w:p w14:paraId="3BD1ED3E" w14:textId="00CCE0E0" w:rsidR="003B2794" w:rsidRPr="003B2794" w:rsidRDefault="003B2794" w:rsidP="003B2794">
      <w:pPr>
        <w:widowControl w:val="0"/>
        <w:numPr>
          <w:ilvl w:val="0"/>
          <w:numId w:val="129"/>
        </w:numPr>
        <w:spacing w:after="0" w:line="240" w:lineRule="auto"/>
        <w:jc w:val="both"/>
        <w:textAlignment w:val="baseline"/>
        <w:rPr>
          <w:rFonts w:cs="Calibri"/>
          <w:color w:val="FF0000"/>
          <w:sz w:val="20"/>
          <w:szCs w:val="20"/>
        </w:rPr>
      </w:pPr>
      <w:r w:rsidRPr="003B2794">
        <w:rPr>
          <w:rFonts w:cs="Calibri"/>
          <w:color w:val="FF0000"/>
          <w:sz w:val="20"/>
          <w:szCs w:val="20"/>
        </w:rPr>
        <w:t xml:space="preserve">Koordynator zespołu projektantów – projektant w specjalności architektonicznej  bez ograniczeń w osobie ………………………, uprawnienia budowlane nr …………………………………….., </w:t>
      </w:r>
    </w:p>
    <w:p w14:paraId="72CABAD8" w14:textId="0FA748DB" w:rsidR="00B57F30" w:rsidRPr="003B2794" w:rsidRDefault="00B41328" w:rsidP="00696946">
      <w:pPr>
        <w:widowControl w:val="0"/>
        <w:numPr>
          <w:ilvl w:val="0"/>
          <w:numId w:val="129"/>
        </w:numPr>
        <w:spacing w:after="0" w:line="240" w:lineRule="auto"/>
        <w:jc w:val="both"/>
        <w:textAlignment w:val="baseline"/>
        <w:rPr>
          <w:rFonts w:cs="Calibri"/>
          <w:color w:val="FF0000"/>
          <w:sz w:val="20"/>
          <w:szCs w:val="20"/>
        </w:rPr>
      </w:pPr>
      <w:r w:rsidRPr="003B2794">
        <w:rPr>
          <w:rFonts w:cs="Calibri"/>
          <w:color w:val="FF0000"/>
          <w:sz w:val="20"/>
          <w:szCs w:val="20"/>
        </w:rPr>
        <w:t xml:space="preserve">Projektant </w:t>
      </w:r>
      <w:r w:rsidR="003B2794" w:rsidRPr="003B2794">
        <w:rPr>
          <w:rFonts w:cs="Calibri"/>
          <w:strike/>
          <w:color w:val="FF0000"/>
          <w:sz w:val="20"/>
          <w:szCs w:val="20"/>
        </w:rPr>
        <w:t xml:space="preserve">branży architektonicznej </w:t>
      </w:r>
      <w:r w:rsidRPr="003B2794">
        <w:rPr>
          <w:rFonts w:cs="Calibri"/>
          <w:color w:val="FF0000"/>
          <w:sz w:val="20"/>
          <w:szCs w:val="20"/>
        </w:rPr>
        <w:t xml:space="preserve">w specjalności konstrukcyjno-budowlanej bez ograniczeń, w osobie ………………………, uprawnienia budowlane nr …………………………………….., </w:t>
      </w:r>
    </w:p>
    <w:p w14:paraId="666EEE32" w14:textId="77777777" w:rsidR="00B57F30" w:rsidRPr="002A25AF" w:rsidRDefault="00B41328" w:rsidP="00696946">
      <w:pPr>
        <w:numPr>
          <w:ilvl w:val="0"/>
          <w:numId w:val="130"/>
        </w:numPr>
        <w:spacing w:after="0" w:line="240" w:lineRule="auto"/>
        <w:jc w:val="both"/>
        <w:rPr>
          <w:rFonts w:cs="Calibri"/>
          <w:sz w:val="20"/>
          <w:szCs w:val="20"/>
        </w:rPr>
      </w:pPr>
      <w:r w:rsidRPr="006A4646">
        <w:rPr>
          <w:rFonts w:cs="Calibri"/>
          <w:sz w:val="20"/>
          <w:szCs w:val="20"/>
        </w:rPr>
        <w:t xml:space="preserve">projektant w specjalności instalacyjnej w zakresie sieci, instalacji i urządzeń cieplnych, wentylacyjnych, </w:t>
      </w:r>
      <w:r w:rsidRPr="002A25AF">
        <w:rPr>
          <w:rFonts w:cs="Calibri"/>
          <w:sz w:val="20"/>
          <w:szCs w:val="20"/>
        </w:rPr>
        <w:t>gazowych, wodociągowych i kanalizacyjnych bez ograniczeń, w osobie ………………………, uprawnienia budowlane nr ……………………………………..,</w:t>
      </w:r>
    </w:p>
    <w:p w14:paraId="48B4EC93" w14:textId="77777777" w:rsidR="00B57F30" w:rsidRPr="002A25AF" w:rsidRDefault="00B41328" w:rsidP="00696946">
      <w:pPr>
        <w:numPr>
          <w:ilvl w:val="0"/>
          <w:numId w:val="131"/>
        </w:numPr>
        <w:spacing w:after="0" w:line="240" w:lineRule="auto"/>
        <w:jc w:val="both"/>
        <w:rPr>
          <w:rFonts w:cs="Calibri"/>
          <w:sz w:val="20"/>
          <w:szCs w:val="20"/>
        </w:rPr>
      </w:pPr>
      <w:r w:rsidRPr="002A25AF">
        <w:rPr>
          <w:rFonts w:cs="Calibri"/>
          <w:sz w:val="20"/>
          <w:szCs w:val="20"/>
        </w:rPr>
        <w:t>projektant w specjalności instalacyjnej w zakresie sieci, instalacji i urządzeń elektrycznych i elektroenergetycznych bez ograniczeń, w osobie ………………………, uprawnienia budowlane nr ………………………………………</w:t>
      </w:r>
    </w:p>
    <w:p w14:paraId="1CB009C3" w14:textId="28763D16" w:rsidR="00B57F30" w:rsidRPr="002A25AF"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2A25AF">
        <w:rPr>
          <w:rFonts w:cs="Calibri"/>
          <w:sz w:val="20"/>
          <w:szCs w:val="20"/>
        </w:rPr>
        <w:t xml:space="preserve">Wykonawca zobowiązany jest do zapewnienia ciągłości kierowania </w:t>
      </w:r>
      <w:r w:rsidR="00664537" w:rsidRPr="002A25AF">
        <w:rPr>
          <w:rFonts w:cs="Calibri"/>
          <w:sz w:val="20"/>
          <w:szCs w:val="20"/>
        </w:rPr>
        <w:t>zespołem projektantów</w:t>
      </w:r>
      <w:r w:rsidRPr="002A25AF">
        <w:rPr>
          <w:rFonts w:cs="Calibri"/>
          <w:sz w:val="20"/>
          <w:szCs w:val="20"/>
        </w:rPr>
        <w:t xml:space="preserve"> przez osobę uprawnioną. </w:t>
      </w:r>
    </w:p>
    <w:p w14:paraId="2873355D" w14:textId="7BFEC0D1" w:rsidR="00B57F30" w:rsidRPr="002A25AF" w:rsidRDefault="00664537"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2A25AF">
        <w:rPr>
          <w:rFonts w:cs="Calibri"/>
          <w:bCs/>
          <w:sz w:val="20"/>
          <w:szCs w:val="20"/>
        </w:rPr>
        <w:t>Koordynator zespołu projektantów</w:t>
      </w:r>
      <w:r w:rsidR="00B41328" w:rsidRPr="002A25AF">
        <w:rPr>
          <w:rFonts w:cs="Calibri"/>
          <w:bCs/>
          <w:sz w:val="20"/>
          <w:szCs w:val="20"/>
        </w:rPr>
        <w:t xml:space="preserve"> pełni swoje obowiązki osobiście. W przypadku wystąpienia jakichkolwiek przeszkód w wykonywaniu obowiązków </w:t>
      </w:r>
      <w:r w:rsidRPr="002A25AF">
        <w:rPr>
          <w:rFonts w:cs="Calibri"/>
          <w:bCs/>
          <w:sz w:val="20"/>
          <w:szCs w:val="20"/>
        </w:rPr>
        <w:t>osób, wskazanych w ust. 4</w:t>
      </w:r>
      <w:r w:rsidR="00B41328" w:rsidRPr="002A25AF">
        <w:rPr>
          <w:rFonts w:cs="Calibri"/>
          <w:bCs/>
          <w:sz w:val="20"/>
          <w:szCs w:val="20"/>
        </w:rPr>
        <w:t xml:space="preserve"> powyżej, Wykonawca zobowiązany jest zapewnić na swój koszt zastępstwo dla odpowiedniego</w:t>
      </w:r>
      <w:r w:rsidRPr="002A25AF">
        <w:rPr>
          <w:rFonts w:cs="Calibri"/>
          <w:bCs/>
          <w:sz w:val="20"/>
          <w:szCs w:val="20"/>
        </w:rPr>
        <w:t xml:space="preserve"> projektanta</w:t>
      </w:r>
      <w:r w:rsidR="00B41328" w:rsidRPr="002A25AF">
        <w:rPr>
          <w:rFonts w:cs="Calibri"/>
          <w:bCs/>
          <w:sz w:val="20"/>
          <w:szCs w:val="20"/>
        </w:rPr>
        <w:t>. Zastępca ustanowiony w sposób określony w zdaniu poprzedzającym musi posiadać co najmniej uprawnienia i doświadczenie zawodowe, jak wymagane postanowieniem SWZ.</w:t>
      </w:r>
      <w:r w:rsidR="00B41328" w:rsidRPr="002A25AF">
        <w:rPr>
          <w:rFonts w:cs="Calibri"/>
          <w:sz w:val="20"/>
          <w:szCs w:val="20"/>
        </w:rPr>
        <w:t xml:space="preserve"> Niezależnie od powyższego ustanowienie zastępstwa wymaga pisemnej zgody Zamawiającego.</w:t>
      </w:r>
    </w:p>
    <w:p w14:paraId="66D2FB1D" w14:textId="03700E89" w:rsidR="00B57F30" w:rsidRPr="002A25AF"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2A25AF">
        <w:rPr>
          <w:rFonts w:cs="Calibri"/>
          <w:bCs/>
          <w:sz w:val="20"/>
          <w:szCs w:val="20"/>
        </w:rPr>
        <w:t>Wykonawca zobowiązany jest do niezwłocznego powiadomienia Zamawiającego o zamiarze zmian</w:t>
      </w:r>
      <w:r w:rsidR="00664537" w:rsidRPr="002A25AF">
        <w:rPr>
          <w:rFonts w:cs="Calibri"/>
          <w:bCs/>
          <w:sz w:val="20"/>
          <w:szCs w:val="20"/>
        </w:rPr>
        <w:t>y odpowiedniego projektanta</w:t>
      </w:r>
      <w:r w:rsidRPr="002A25AF">
        <w:rPr>
          <w:rFonts w:cs="Calibri"/>
          <w:bCs/>
          <w:sz w:val="20"/>
          <w:szCs w:val="20"/>
        </w:rPr>
        <w:t>, wskazując nazwisko zastępcy wraz z jego uprawnieniami i doświadczeniem budowlanym oraz uzasadnienie ko</w:t>
      </w:r>
      <w:r w:rsidR="00664537" w:rsidRPr="002A25AF">
        <w:rPr>
          <w:rFonts w:cs="Calibri"/>
          <w:bCs/>
          <w:sz w:val="20"/>
          <w:szCs w:val="20"/>
        </w:rPr>
        <w:t>nieczności zmiany. Zapisy ust. 6</w:t>
      </w:r>
      <w:r w:rsidRPr="002A25AF">
        <w:rPr>
          <w:rFonts w:cs="Calibri"/>
          <w:bCs/>
          <w:sz w:val="20"/>
          <w:szCs w:val="20"/>
        </w:rPr>
        <w:t xml:space="preserve"> stosuje się odpowiednio.</w:t>
      </w:r>
    </w:p>
    <w:p w14:paraId="46F86891" w14:textId="77777777" w:rsidR="00B57F30" w:rsidRPr="002A25AF" w:rsidRDefault="00B41328" w:rsidP="00696946">
      <w:pPr>
        <w:pStyle w:val="Akapitzlist"/>
        <w:numPr>
          <w:ilvl w:val="0"/>
          <w:numId w:val="7"/>
        </w:numPr>
        <w:spacing w:after="0" w:line="240" w:lineRule="auto"/>
        <w:ind w:left="426" w:hanging="426"/>
        <w:jc w:val="both"/>
        <w:rPr>
          <w:rFonts w:cs="Calibri"/>
          <w:sz w:val="20"/>
          <w:szCs w:val="20"/>
        </w:rPr>
      </w:pPr>
      <w:r w:rsidRPr="002A25AF">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2D06522" w14:textId="77777777" w:rsidR="00B57F30" w:rsidRPr="002A25AF" w:rsidRDefault="00B41328" w:rsidP="00696946">
      <w:pPr>
        <w:pStyle w:val="Akapitzlist"/>
        <w:numPr>
          <w:ilvl w:val="0"/>
          <w:numId w:val="7"/>
        </w:numPr>
        <w:spacing w:after="0" w:line="240" w:lineRule="auto"/>
        <w:ind w:left="426" w:hanging="426"/>
        <w:jc w:val="both"/>
        <w:rPr>
          <w:rFonts w:cs="Calibri"/>
          <w:strike/>
          <w:sz w:val="20"/>
          <w:szCs w:val="20"/>
        </w:rPr>
      </w:pPr>
      <w:r w:rsidRPr="002A25AF">
        <w:rPr>
          <w:rFonts w:cs="Calibri"/>
          <w:sz w:val="20"/>
          <w:szCs w:val="20"/>
        </w:rPr>
        <w:t xml:space="preserve">Zamawiający zaakceptuje zmianę personelu Wykonawcy w terminie 7 dni roboczych, gdy kwalifikacje i doświadczenie nowych osób będą takie same lub wyższe od wymaganych postanowieniami SWZ. </w:t>
      </w:r>
    </w:p>
    <w:p w14:paraId="4FC496C0" w14:textId="77777777" w:rsidR="00B57F30" w:rsidRPr="002A25AF" w:rsidRDefault="00B41328" w:rsidP="00696946">
      <w:pPr>
        <w:pStyle w:val="Akapitzlist"/>
        <w:numPr>
          <w:ilvl w:val="0"/>
          <w:numId w:val="7"/>
        </w:numPr>
        <w:spacing w:after="0" w:line="240" w:lineRule="auto"/>
        <w:ind w:left="426" w:hanging="426"/>
        <w:jc w:val="both"/>
        <w:rPr>
          <w:rFonts w:cs="Calibri"/>
          <w:sz w:val="20"/>
          <w:szCs w:val="20"/>
        </w:rPr>
      </w:pPr>
      <w:r w:rsidRPr="002A25AF">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43D835F1" w14:textId="0622FCD6" w:rsidR="00B57F30" w:rsidRPr="002A25AF" w:rsidRDefault="00B41328" w:rsidP="00696946">
      <w:pPr>
        <w:pStyle w:val="Akapitzlist"/>
        <w:numPr>
          <w:ilvl w:val="0"/>
          <w:numId w:val="7"/>
        </w:numPr>
        <w:spacing w:after="0" w:line="240" w:lineRule="auto"/>
        <w:ind w:left="426" w:hanging="426"/>
        <w:jc w:val="both"/>
        <w:rPr>
          <w:rFonts w:cs="Calibri"/>
          <w:sz w:val="20"/>
          <w:szCs w:val="20"/>
        </w:rPr>
      </w:pPr>
      <w:r w:rsidRPr="002A25AF">
        <w:rPr>
          <w:rFonts w:cs="Calibri"/>
          <w:sz w:val="20"/>
          <w:szCs w:val="20"/>
        </w:rPr>
        <w:t>Zamawiający zastrzega prawo do wyznaczenia osoby pełniącej obowiązki Inspektora nadzoru</w:t>
      </w:r>
      <w:r w:rsidR="00664537" w:rsidRPr="002A25AF">
        <w:rPr>
          <w:rFonts w:cs="Calibri"/>
          <w:sz w:val="20"/>
          <w:szCs w:val="20"/>
        </w:rPr>
        <w:t xml:space="preserve"> w toku realizacji </w:t>
      </w:r>
      <w:r w:rsidR="00664537" w:rsidRPr="002B1CCA">
        <w:rPr>
          <w:rFonts w:cs="Calibri"/>
          <w:strike/>
          <w:color w:val="FF0000"/>
          <w:sz w:val="20"/>
          <w:szCs w:val="20"/>
        </w:rPr>
        <w:t>Etapu III</w:t>
      </w:r>
      <w:r w:rsidRPr="002A25AF">
        <w:rPr>
          <w:rFonts w:cs="Calibri"/>
          <w:sz w:val="20"/>
          <w:szCs w:val="20"/>
        </w:rPr>
        <w:t xml:space="preserve">, która w imieniu Zamawiającego będzie koordynowała i zarządzała realizacją Inwestycji. Zamawiający przekaże Wykonawcy pisemną informację na temat zakresu uprawnień osoby pełniącej obowiązki Inspektora nadzoru. </w:t>
      </w:r>
    </w:p>
    <w:p w14:paraId="2E69B1E6" w14:textId="77777777" w:rsidR="00B57F30" w:rsidRPr="002B1CCA"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trike/>
          <w:color w:val="FF0000"/>
          <w:sz w:val="20"/>
          <w:szCs w:val="20"/>
        </w:rPr>
      </w:pPr>
      <w:r w:rsidRPr="002B1CCA">
        <w:rPr>
          <w:rFonts w:cs="Calibri"/>
          <w:strike/>
          <w:color w:val="FF0000"/>
          <w:sz w:val="20"/>
          <w:szCs w:val="20"/>
        </w:rPr>
        <w:t xml:space="preserve">Zamawiający nie dokona zapłaty wynagrodzenia za roboty budowlane wykonane z naruszeniem ustępu 12. </w:t>
      </w:r>
    </w:p>
    <w:p w14:paraId="27DA9973" w14:textId="77777777" w:rsidR="00B57F30" w:rsidRPr="00FF0AC8"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trike/>
          <w:color w:val="FF0000"/>
          <w:sz w:val="20"/>
          <w:szCs w:val="20"/>
        </w:rPr>
      </w:pPr>
      <w:r w:rsidRPr="00FF0AC8">
        <w:rPr>
          <w:rFonts w:cs="Calibri"/>
          <w:strike/>
          <w:color w:val="FF0000"/>
          <w:sz w:val="20"/>
          <w:szCs w:val="20"/>
        </w:rPr>
        <w:t>Wykonawca poniesie wszystkie konsekwencje finansowe i prawne wykonania w/w robót bez pisemnej zgody Zamawiającego.</w:t>
      </w:r>
    </w:p>
    <w:p w14:paraId="7EB1A9FE" w14:textId="2A02D7DE" w:rsidR="002B1CCA" w:rsidRPr="00C61979" w:rsidRDefault="002B1CCA" w:rsidP="002B1CCA">
      <w:pPr>
        <w:numPr>
          <w:ilvl w:val="0"/>
          <w:numId w:val="7"/>
        </w:numPr>
        <w:tabs>
          <w:tab w:val="left" w:pos="142"/>
          <w:tab w:val="left" w:pos="426"/>
          <w:tab w:val="center" w:pos="4318"/>
          <w:tab w:val="right" w:pos="8854"/>
        </w:tabs>
        <w:spacing w:after="0" w:line="240" w:lineRule="auto"/>
        <w:ind w:left="426" w:hanging="426"/>
        <w:jc w:val="both"/>
        <w:rPr>
          <w:rFonts w:cs="Calibri"/>
          <w:strike/>
          <w:color w:val="FF0000"/>
          <w:sz w:val="20"/>
          <w:szCs w:val="20"/>
        </w:rPr>
      </w:pPr>
      <w:r w:rsidRPr="00C61979">
        <w:rPr>
          <w:rFonts w:cs="Calibri"/>
          <w:color w:val="FF0000"/>
          <w:sz w:val="20"/>
          <w:szCs w:val="20"/>
        </w:rPr>
        <w:t xml:space="preserve">O ile będzie </w:t>
      </w:r>
      <w:r w:rsidRPr="00C61979">
        <w:rPr>
          <w:rFonts w:cstheme="minorHAnsi"/>
          <w:color w:val="FF0000"/>
          <w:sz w:val="20"/>
          <w:szCs w:val="20"/>
        </w:rPr>
        <w:t>to wymagane zakresem prowadzonych prac projektowych</w:t>
      </w:r>
      <w:r w:rsidRPr="00C61979">
        <w:rPr>
          <w:rFonts w:cs="Calibri"/>
          <w:color w:val="FF0000"/>
          <w:sz w:val="20"/>
          <w:szCs w:val="20"/>
        </w:rPr>
        <w:t>, Wykonawca w ramach wynagrodzenia umownego zapewni ponadto projektanta w specjalności instalacyjnej w zakresie sieci, instalacji i urządzeń telekomunikacyjnych bez ograniczeń</w:t>
      </w:r>
      <w:r w:rsidRPr="00C61979">
        <w:rPr>
          <w:rFonts w:cstheme="minorHAnsi"/>
          <w:color w:val="FF0000"/>
          <w:sz w:val="20"/>
          <w:szCs w:val="20"/>
        </w:rPr>
        <w:t xml:space="preserve"> </w:t>
      </w:r>
      <w:r>
        <w:rPr>
          <w:rFonts w:cstheme="minorHAnsi"/>
          <w:color w:val="FF0000"/>
          <w:sz w:val="20"/>
          <w:szCs w:val="20"/>
        </w:rPr>
        <w:t xml:space="preserve">lub </w:t>
      </w:r>
      <w:r w:rsidRPr="00C159C7">
        <w:rPr>
          <w:rFonts w:cs="Calibri"/>
          <w:bCs/>
          <w:color w:val="FF0000"/>
          <w:sz w:val="20"/>
          <w:szCs w:val="20"/>
        </w:rPr>
        <w:t xml:space="preserve">osób posiadających </w:t>
      </w:r>
      <w:r>
        <w:rPr>
          <w:rFonts w:cs="Calibri"/>
          <w:bCs/>
          <w:color w:val="FF0000"/>
          <w:sz w:val="20"/>
          <w:szCs w:val="20"/>
        </w:rPr>
        <w:t xml:space="preserve">inne wymagane </w:t>
      </w:r>
      <w:r w:rsidRPr="00C159C7">
        <w:rPr>
          <w:rFonts w:cs="Calibri"/>
          <w:bCs/>
          <w:color w:val="FF0000"/>
          <w:sz w:val="20"/>
          <w:szCs w:val="20"/>
        </w:rPr>
        <w:t>uprawnienia budowlane bez ograniczeń do projektowania w odpowiedniej specjalności.</w:t>
      </w:r>
      <w:r>
        <w:rPr>
          <w:rFonts w:cs="Calibri"/>
          <w:bCs/>
          <w:color w:val="FF0000"/>
          <w:sz w:val="20"/>
          <w:szCs w:val="20"/>
        </w:rPr>
        <w:t xml:space="preserve"> </w:t>
      </w:r>
      <w:r w:rsidRPr="00C61979">
        <w:rPr>
          <w:rFonts w:cstheme="minorHAnsi"/>
          <w:strike/>
          <w:color w:val="FF0000"/>
          <w:sz w:val="20"/>
          <w:szCs w:val="20"/>
        </w:rPr>
        <w:t xml:space="preserve">oraz odpowiednio </w:t>
      </w:r>
      <w:r w:rsidRPr="00C61979">
        <w:rPr>
          <w:rFonts w:cs="Calibri"/>
          <w:strike/>
          <w:color w:val="FF0000"/>
          <w:sz w:val="20"/>
          <w:szCs w:val="20"/>
        </w:rPr>
        <w:t>kierownika robót w specjalności instalacyjnej w zakresie sieci, instalacji i urządzeń telekomunikacyjnych bez ograniczeń.</w:t>
      </w:r>
    </w:p>
    <w:p w14:paraId="3F9F2E64" w14:textId="77777777" w:rsidR="00B57F30" w:rsidRPr="00D45D3C" w:rsidRDefault="00B57F30">
      <w:pPr>
        <w:spacing w:after="0"/>
        <w:textAlignment w:val="baseline"/>
        <w:rPr>
          <w:rFonts w:cs="Calibri"/>
          <w:b/>
          <w:color w:val="FF0000"/>
          <w:sz w:val="20"/>
          <w:szCs w:val="20"/>
        </w:rPr>
      </w:pPr>
    </w:p>
    <w:p w14:paraId="58C38E30" w14:textId="77777777" w:rsidR="00B57F30" w:rsidRPr="006A4646" w:rsidRDefault="00B41328">
      <w:pPr>
        <w:spacing w:after="0"/>
        <w:jc w:val="center"/>
        <w:textAlignment w:val="baseline"/>
        <w:rPr>
          <w:rFonts w:cs="Calibri"/>
          <w:b/>
          <w:sz w:val="20"/>
          <w:szCs w:val="20"/>
        </w:rPr>
      </w:pPr>
      <w:r w:rsidRPr="006A4646">
        <w:rPr>
          <w:rFonts w:cs="Calibri"/>
          <w:b/>
          <w:sz w:val="20"/>
          <w:szCs w:val="20"/>
        </w:rPr>
        <w:t>§ 8</w:t>
      </w:r>
    </w:p>
    <w:p w14:paraId="6132BBCD" w14:textId="77777777" w:rsidR="00B57F30" w:rsidRPr="006A4646" w:rsidRDefault="00B41328">
      <w:pPr>
        <w:spacing w:after="0"/>
        <w:jc w:val="center"/>
        <w:textAlignment w:val="baseline"/>
        <w:rPr>
          <w:rFonts w:cs="Calibri"/>
          <w:b/>
          <w:sz w:val="20"/>
          <w:szCs w:val="20"/>
        </w:rPr>
      </w:pPr>
      <w:r w:rsidRPr="006A4646">
        <w:rPr>
          <w:rFonts w:cs="Calibri"/>
          <w:b/>
          <w:sz w:val="20"/>
          <w:szCs w:val="20"/>
        </w:rPr>
        <w:t>WYNAGRODZENIE</w:t>
      </w:r>
    </w:p>
    <w:p w14:paraId="725B84AE" w14:textId="77777777" w:rsidR="00B57F30" w:rsidRPr="006A4646" w:rsidRDefault="00B41328" w:rsidP="00696946">
      <w:pPr>
        <w:widowControl w:val="0"/>
        <w:numPr>
          <w:ilvl w:val="0"/>
          <w:numId w:val="132"/>
        </w:numPr>
        <w:spacing w:after="0" w:line="240" w:lineRule="auto"/>
        <w:ind w:left="426" w:hanging="426"/>
        <w:textAlignment w:val="baseline"/>
        <w:rPr>
          <w:rFonts w:cs="Calibri"/>
          <w:sz w:val="20"/>
          <w:szCs w:val="20"/>
        </w:rPr>
      </w:pPr>
      <w:r w:rsidRPr="006A4646">
        <w:rPr>
          <w:rFonts w:cs="Calibri"/>
          <w:sz w:val="20"/>
          <w:szCs w:val="20"/>
        </w:rPr>
        <w:t>Wartość przedmiotu zamówienia ustala się na łączną kwotę</w:t>
      </w:r>
    </w:p>
    <w:p w14:paraId="3BFE05EA" w14:textId="77777777" w:rsidR="00B57F30" w:rsidRPr="006A4646" w:rsidRDefault="00B41328">
      <w:pPr>
        <w:spacing w:after="0"/>
        <w:ind w:left="426"/>
        <w:textAlignment w:val="baseline"/>
        <w:rPr>
          <w:rFonts w:cs="Calibri"/>
          <w:sz w:val="20"/>
          <w:szCs w:val="20"/>
        </w:rPr>
      </w:pPr>
      <w:r w:rsidRPr="006A4646">
        <w:rPr>
          <w:rFonts w:cs="Calibri"/>
          <w:b/>
          <w:sz w:val="20"/>
          <w:szCs w:val="20"/>
        </w:rPr>
        <w:t>……………… zł netto</w:t>
      </w:r>
      <w:r w:rsidRPr="006A4646">
        <w:rPr>
          <w:rFonts w:cs="Calibri"/>
          <w:sz w:val="20"/>
          <w:szCs w:val="20"/>
        </w:rPr>
        <w:t xml:space="preserve"> </w:t>
      </w:r>
      <w:r w:rsidRPr="006A4646">
        <w:rPr>
          <w:rFonts w:cs="Calibri"/>
          <w:b/>
          <w:sz w:val="20"/>
          <w:szCs w:val="20"/>
        </w:rPr>
        <w:t>(słownie zł: ……………………………………………………..)</w:t>
      </w:r>
    </w:p>
    <w:p w14:paraId="1B35C1D8" w14:textId="466A725B" w:rsidR="00B57F30" w:rsidRPr="006A4646" w:rsidRDefault="00B41328">
      <w:pPr>
        <w:spacing w:after="0"/>
        <w:ind w:left="426"/>
        <w:textAlignment w:val="baseline"/>
        <w:rPr>
          <w:rFonts w:cs="Calibri"/>
          <w:b/>
          <w:sz w:val="20"/>
          <w:szCs w:val="20"/>
        </w:rPr>
      </w:pPr>
      <w:r w:rsidRPr="006A4646">
        <w:rPr>
          <w:rFonts w:cs="Calibri"/>
          <w:b/>
          <w:sz w:val="20"/>
          <w:szCs w:val="20"/>
        </w:rPr>
        <w:t xml:space="preserve">……………… zł brutto (słownie zł: ……………………………………………………..), </w:t>
      </w:r>
      <w:r w:rsidR="00D618B0" w:rsidRPr="006A4646">
        <w:rPr>
          <w:rFonts w:cs="Calibri"/>
          <w:b/>
          <w:sz w:val="20"/>
          <w:szCs w:val="20"/>
        </w:rPr>
        <w:br/>
      </w:r>
      <w:r w:rsidRPr="006A4646">
        <w:rPr>
          <w:rFonts w:cs="Calibri"/>
          <w:b/>
          <w:sz w:val="20"/>
          <w:szCs w:val="20"/>
        </w:rPr>
        <w:t>w tym:</w:t>
      </w:r>
    </w:p>
    <w:p w14:paraId="353E2A1E" w14:textId="24CD1972" w:rsidR="003233D7" w:rsidRPr="006A4646" w:rsidRDefault="003233D7" w:rsidP="003233D7">
      <w:pPr>
        <w:spacing w:after="0"/>
        <w:ind w:left="426"/>
        <w:textAlignment w:val="baseline"/>
        <w:rPr>
          <w:rFonts w:cs="Calibri"/>
          <w:b/>
          <w:sz w:val="20"/>
          <w:szCs w:val="20"/>
        </w:rPr>
      </w:pPr>
      <w:r w:rsidRPr="006A4646">
        <w:rPr>
          <w:rFonts w:cs="Calibri"/>
          <w:b/>
          <w:sz w:val="20"/>
          <w:szCs w:val="20"/>
        </w:rPr>
        <w:t>1.1 Wartość przedmiotu zamówienia (</w:t>
      </w:r>
      <w:r w:rsidR="006A4646" w:rsidRPr="006A4646">
        <w:rPr>
          <w:rFonts w:cs="Calibri"/>
          <w:b/>
          <w:sz w:val="20"/>
          <w:szCs w:val="20"/>
        </w:rPr>
        <w:t>Etap I</w:t>
      </w:r>
      <w:r w:rsidR="00707EB1">
        <w:rPr>
          <w:rFonts w:cs="Calibri"/>
          <w:b/>
          <w:sz w:val="20"/>
          <w:szCs w:val="20"/>
        </w:rPr>
        <w:t xml:space="preserve"> – 50% wartości przedmiotu umowy</w:t>
      </w:r>
      <w:r w:rsidRPr="006A4646">
        <w:rPr>
          <w:rFonts w:cs="Calibri"/>
          <w:b/>
          <w:sz w:val="20"/>
          <w:szCs w:val="20"/>
        </w:rPr>
        <w:t>):</w:t>
      </w:r>
    </w:p>
    <w:p w14:paraId="2CE2980B" w14:textId="77777777" w:rsidR="003233D7" w:rsidRPr="006A4646" w:rsidRDefault="003233D7" w:rsidP="003233D7">
      <w:pPr>
        <w:spacing w:after="0"/>
        <w:ind w:left="426"/>
        <w:textAlignment w:val="baseline"/>
        <w:rPr>
          <w:rFonts w:cs="Calibri"/>
          <w:sz w:val="20"/>
          <w:szCs w:val="20"/>
        </w:rPr>
      </w:pPr>
      <w:r w:rsidRPr="006A4646">
        <w:rPr>
          <w:rFonts w:cs="Calibri"/>
          <w:b/>
          <w:sz w:val="20"/>
          <w:szCs w:val="20"/>
        </w:rPr>
        <w:t>……………… zł netto</w:t>
      </w:r>
      <w:r w:rsidRPr="006A4646">
        <w:rPr>
          <w:rFonts w:cs="Calibri"/>
          <w:sz w:val="20"/>
          <w:szCs w:val="20"/>
        </w:rPr>
        <w:t xml:space="preserve"> </w:t>
      </w:r>
      <w:r w:rsidRPr="006A4646">
        <w:rPr>
          <w:rFonts w:cs="Calibri"/>
          <w:b/>
          <w:sz w:val="20"/>
          <w:szCs w:val="20"/>
        </w:rPr>
        <w:t>(słownie zł: ……………………………………………………..)</w:t>
      </w:r>
    </w:p>
    <w:p w14:paraId="0BEF9AFE" w14:textId="77777777" w:rsidR="003233D7" w:rsidRPr="006A4646" w:rsidRDefault="003233D7" w:rsidP="003233D7">
      <w:pPr>
        <w:spacing w:after="0"/>
        <w:ind w:left="426"/>
        <w:textAlignment w:val="baseline"/>
        <w:rPr>
          <w:rFonts w:cs="Calibri"/>
          <w:b/>
          <w:sz w:val="20"/>
          <w:szCs w:val="20"/>
        </w:rPr>
      </w:pPr>
      <w:r w:rsidRPr="006A4646">
        <w:rPr>
          <w:rFonts w:cs="Calibri"/>
          <w:b/>
          <w:sz w:val="20"/>
          <w:szCs w:val="20"/>
        </w:rPr>
        <w:t>……………… zł brutto (słownie zł: ……………………………………………………..),</w:t>
      </w:r>
    </w:p>
    <w:p w14:paraId="0219B035" w14:textId="1F8CAC70" w:rsidR="003233D7" w:rsidRPr="006A4646" w:rsidRDefault="003233D7" w:rsidP="003233D7">
      <w:pPr>
        <w:spacing w:after="0"/>
        <w:ind w:left="426"/>
        <w:textAlignment w:val="baseline"/>
        <w:rPr>
          <w:rFonts w:cs="Calibri"/>
          <w:b/>
          <w:sz w:val="20"/>
          <w:szCs w:val="20"/>
        </w:rPr>
      </w:pPr>
      <w:r w:rsidRPr="006A4646">
        <w:rPr>
          <w:rFonts w:cs="Calibri"/>
          <w:b/>
          <w:sz w:val="20"/>
          <w:szCs w:val="20"/>
        </w:rPr>
        <w:t>1.2 Wartość przedmi</w:t>
      </w:r>
      <w:r w:rsidR="006A4646" w:rsidRPr="006A4646">
        <w:rPr>
          <w:rFonts w:cs="Calibri"/>
          <w:b/>
          <w:sz w:val="20"/>
          <w:szCs w:val="20"/>
        </w:rPr>
        <w:t>otu zamówienia (Etap II</w:t>
      </w:r>
      <w:r w:rsidR="00707EB1">
        <w:rPr>
          <w:rFonts w:cs="Calibri"/>
          <w:b/>
          <w:sz w:val="20"/>
          <w:szCs w:val="20"/>
        </w:rPr>
        <w:t xml:space="preserve"> - 40% wartości przedmiotu umowy</w:t>
      </w:r>
      <w:r w:rsidRPr="006A4646">
        <w:rPr>
          <w:rFonts w:cs="Calibri"/>
          <w:b/>
          <w:sz w:val="20"/>
          <w:szCs w:val="20"/>
        </w:rPr>
        <w:t>):</w:t>
      </w:r>
    </w:p>
    <w:p w14:paraId="2E89A1FE" w14:textId="77777777" w:rsidR="003233D7" w:rsidRPr="006A4646" w:rsidRDefault="003233D7" w:rsidP="003233D7">
      <w:pPr>
        <w:spacing w:after="0"/>
        <w:ind w:left="426"/>
        <w:textAlignment w:val="baseline"/>
        <w:rPr>
          <w:rFonts w:cs="Calibri"/>
          <w:sz w:val="20"/>
          <w:szCs w:val="20"/>
        </w:rPr>
      </w:pPr>
      <w:r w:rsidRPr="006A4646">
        <w:rPr>
          <w:rFonts w:cs="Calibri"/>
          <w:b/>
          <w:sz w:val="20"/>
          <w:szCs w:val="20"/>
        </w:rPr>
        <w:t>……………… zł netto</w:t>
      </w:r>
      <w:r w:rsidRPr="006A4646">
        <w:rPr>
          <w:rFonts w:cs="Calibri"/>
          <w:sz w:val="20"/>
          <w:szCs w:val="20"/>
        </w:rPr>
        <w:t xml:space="preserve"> </w:t>
      </w:r>
      <w:r w:rsidRPr="006A4646">
        <w:rPr>
          <w:rFonts w:cs="Calibri"/>
          <w:b/>
          <w:sz w:val="20"/>
          <w:szCs w:val="20"/>
        </w:rPr>
        <w:t>(słownie zł: ……………………………………………………..)</w:t>
      </w:r>
    </w:p>
    <w:p w14:paraId="7A380CFE" w14:textId="458E66A8" w:rsidR="00B57F30" w:rsidRPr="006A4646" w:rsidRDefault="003233D7" w:rsidP="003233D7">
      <w:pPr>
        <w:spacing w:after="0"/>
        <w:ind w:left="426"/>
        <w:textAlignment w:val="baseline"/>
        <w:rPr>
          <w:rFonts w:cs="Calibri"/>
          <w:b/>
          <w:sz w:val="20"/>
          <w:szCs w:val="20"/>
        </w:rPr>
      </w:pPr>
      <w:r w:rsidRPr="006A4646">
        <w:rPr>
          <w:rFonts w:cs="Calibri"/>
          <w:b/>
          <w:sz w:val="20"/>
          <w:szCs w:val="20"/>
        </w:rPr>
        <w:t>……………… zł brutto (słownie zł: ……………………………………………………..),</w:t>
      </w:r>
    </w:p>
    <w:p w14:paraId="5B9E9B09" w14:textId="360D8067" w:rsidR="006A4646" w:rsidRPr="006A4646" w:rsidRDefault="006A4646" w:rsidP="006A4646">
      <w:pPr>
        <w:spacing w:after="0"/>
        <w:ind w:left="426"/>
        <w:textAlignment w:val="baseline"/>
        <w:rPr>
          <w:rFonts w:cs="Calibri"/>
          <w:b/>
          <w:sz w:val="20"/>
          <w:szCs w:val="20"/>
        </w:rPr>
      </w:pPr>
      <w:r w:rsidRPr="006A4646">
        <w:rPr>
          <w:rFonts w:cs="Calibri"/>
          <w:b/>
          <w:sz w:val="20"/>
          <w:szCs w:val="20"/>
        </w:rPr>
        <w:t>1.3 Wartość przedmiotu zamówienia (Etap III</w:t>
      </w:r>
      <w:r w:rsidR="00707EB1">
        <w:rPr>
          <w:rFonts w:cs="Calibri"/>
          <w:b/>
          <w:sz w:val="20"/>
          <w:szCs w:val="20"/>
        </w:rPr>
        <w:t xml:space="preserve"> - 10% wartości przedmiotu umowy</w:t>
      </w:r>
      <w:r w:rsidRPr="006A4646">
        <w:rPr>
          <w:rFonts w:cs="Calibri"/>
          <w:b/>
          <w:sz w:val="20"/>
          <w:szCs w:val="20"/>
        </w:rPr>
        <w:t>):</w:t>
      </w:r>
    </w:p>
    <w:p w14:paraId="6EAE7CA3" w14:textId="77777777" w:rsidR="006A4646" w:rsidRPr="006A4646" w:rsidRDefault="006A4646" w:rsidP="006A4646">
      <w:pPr>
        <w:spacing w:after="0"/>
        <w:ind w:left="426"/>
        <w:textAlignment w:val="baseline"/>
        <w:rPr>
          <w:rFonts w:cs="Calibri"/>
          <w:sz w:val="20"/>
          <w:szCs w:val="20"/>
        </w:rPr>
      </w:pPr>
      <w:r w:rsidRPr="006A4646">
        <w:rPr>
          <w:rFonts w:cs="Calibri"/>
          <w:b/>
          <w:sz w:val="20"/>
          <w:szCs w:val="20"/>
        </w:rPr>
        <w:t>……………… zł netto</w:t>
      </w:r>
      <w:r w:rsidRPr="006A4646">
        <w:rPr>
          <w:rFonts w:cs="Calibri"/>
          <w:sz w:val="20"/>
          <w:szCs w:val="20"/>
        </w:rPr>
        <w:t xml:space="preserve"> </w:t>
      </w:r>
      <w:r w:rsidRPr="006A4646">
        <w:rPr>
          <w:rFonts w:cs="Calibri"/>
          <w:b/>
          <w:sz w:val="20"/>
          <w:szCs w:val="20"/>
        </w:rPr>
        <w:t>(słownie zł: ……………………………………………………..)</w:t>
      </w:r>
    </w:p>
    <w:p w14:paraId="03051B9E" w14:textId="21E9DC4F" w:rsidR="006A4646" w:rsidRPr="006A4646" w:rsidRDefault="006A4646" w:rsidP="006A4646">
      <w:pPr>
        <w:spacing w:after="0"/>
        <w:ind w:left="426"/>
        <w:textAlignment w:val="baseline"/>
        <w:rPr>
          <w:rFonts w:cs="Calibri"/>
          <w:b/>
          <w:sz w:val="20"/>
          <w:szCs w:val="20"/>
        </w:rPr>
      </w:pPr>
      <w:r w:rsidRPr="006A4646">
        <w:rPr>
          <w:rFonts w:cs="Calibri"/>
          <w:b/>
          <w:sz w:val="20"/>
          <w:szCs w:val="20"/>
        </w:rPr>
        <w:t>……………… zł brutto (słownie zł: ……………………………………………………..),</w:t>
      </w:r>
    </w:p>
    <w:p w14:paraId="53576E6C" w14:textId="77777777" w:rsidR="00B57F30" w:rsidRPr="00707EB1" w:rsidRDefault="00B41328">
      <w:pPr>
        <w:tabs>
          <w:tab w:val="left" w:pos="720"/>
        </w:tabs>
        <w:spacing w:after="0"/>
        <w:ind w:left="284"/>
        <w:rPr>
          <w:rFonts w:cs="Calibri"/>
          <w:sz w:val="20"/>
          <w:szCs w:val="20"/>
          <w:lang w:eastAsia="zh-CN"/>
        </w:rPr>
      </w:pPr>
      <w:r w:rsidRPr="00707EB1">
        <w:rPr>
          <w:rFonts w:cs="Calibri"/>
          <w:sz w:val="20"/>
          <w:szCs w:val="20"/>
          <w:lang w:eastAsia="zh-CN"/>
        </w:rPr>
        <w:t xml:space="preserve">zgodnie z </w:t>
      </w:r>
      <w:r w:rsidRPr="00707EB1">
        <w:rPr>
          <w:rFonts w:cs="Calibri"/>
          <w:i/>
          <w:sz w:val="20"/>
          <w:szCs w:val="20"/>
          <w:lang w:eastAsia="zh-CN"/>
        </w:rPr>
        <w:t xml:space="preserve">Formularzem ofertowym  </w:t>
      </w:r>
      <w:r w:rsidRPr="00707EB1">
        <w:rPr>
          <w:rFonts w:cs="Calibri"/>
          <w:sz w:val="20"/>
          <w:szCs w:val="20"/>
          <w:lang w:eastAsia="zh-CN"/>
        </w:rPr>
        <w:t>stanowiącym załącznik nr 1 do umowy.</w:t>
      </w:r>
    </w:p>
    <w:p w14:paraId="5C3412B4" w14:textId="77777777" w:rsidR="00B57F30" w:rsidRPr="00707EB1" w:rsidRDefault="00B41328" w:rsidP="00696946">
      <w:pPr>
        <w:widowControl w:val="0"/>
        <w:numPr>
          <w:ilvl w:val="0"/>
          <w:numId w:val="15"/>
        </w:numPr>
        <w:spacing w:after="0" w:line="240" w:lineRule="auto"/>
        <w:jc w:val="both"/>
        <w:textAlignment w:val="baseline"/>
        <w:rPr>
          <w:rFonts w:cs="Calibri"/>
          <w:sz w:val="20"/>
          <w:szCs w:val="20"/>
        </w:rPr>
      </w:pPr>
      <w:r w:rsidRPr="00707EB1">
        <w:rPr>
          <w:rFonts w:cs="Calibri"/>
          <w:sz w:val="20"/>
          <w:szCs w:val="20"/>
        </w:rPr>
        <w:t>Wynagrodzenie ustalone w ust. 1 jest wynagrodzeniem ryczałtowym .</w:t>
      </w:r>
    </w:p>
    <w:p w14:paraId="54BE6BB1" w14:textId="7DEC8754" w:rsidR="00B57F30" w:rsidRPr="00707EB1"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07EB1">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sidRPr="00707EB1">
        <w:rPr>
          <w:rFonts w:cs="Calibri"/>
          <w:sz w:val="20"/>
          <w:szCs w:val="20"/>
          <w:lang w:eastAsia="zh-CN"/>
        </w:rPr>
        <w:t xml:space="preserve">, ubezpieczenia na okres do </w:t>
      </w:r>
      <w:r w:rsidR="002B1CCA">
        <w:rPr>
          <w:rFonts w:cs="Calibri"/>
          <w:sz w:val="20"/>
          <w:szCs w:val="20"/>
          <w:lang w:eastAsia="zh-CN"/>
        </w:rPr>
        <w:t>d</w:t>
      </w:r>
      <w:r w:rsidR="002B1CCA" w:rsidRPr="007F63EC">
        <w:rPr>
          <w:rFonts w:cs="Calibri"/>
          <w:color w:val="FF0000"/>
          <w:sz w:val="20"/>
          <w:szCs w:val="20"/>
        </w:rPr>
        <w:t xml:space="preserve">nia dokonania </w:t>
      </w:r>
      <w:r w:rsidR="002B1CCA">
        <w:rPr>
          <w:rFonts w:cs="Calibri"/>
          <w:color w:val="FF0000"/>
          <w:sz w:val="20"/>
          <w:szCs w:val="20"/>
        </w:rPr>
        <w:t xml:space="preserve"> </w:t>
      </w:r>
      <w:r w:rsidR="002B1CCA" w:rsidRPr="007F63EC">
        <w:rPr>
          <w:rFonts w:cs="Calibri"/>
          <w:color w:val="FF0000"/>
          <w:sz w:val="20"/>
          <w:szCs w:val="20"/>
        </w:rPr>
        <w:t>odbioru końcowego robót budowlanych</w:t>
      </w:r>
      <w:r w:rsidR="002B1CCA">
        <w:rPr>
          <w:rFonts w:cs="Calibri"/>
          <w:color w:val="FF0000"/>
          <w:sz w:val="20"/>
          <w:szCs w:val="20"/>
        </w:rPr>
        <w:t xml:space="preserve"> </w:t>
      </w:r>
      <w:r w:rsidR="002B1CCA" w:rsidRPr="00C61979">
        <w:rPr>
          <w:rFonts w:cs="Calibri"/>
          <w:strike/>
          <w:color w:val="FF0000"/>
          <w:sz w:val="20"/>
          <w:szCs w:val="20"/>
          <w:lang w:eastAsia="zh-CN"/>
        </w:rPr>
        <w:t>czasu podpisania przez Zamawiającego</w:t>
      </w:r>
      <w:r w:rsidR="002B1CCA" w:rsidRPr="00C61979">
        <w:rPr>
          <w:rFonts w:cs="Calibri"/>
          <w:color w:val="FF0000"/>
          <w:sz w:val="20"/>
          <w:szCs w:val="20"/>
          <w:lang w:eastAsia="zh-CN"/>
        </w:rPr>
        <w:t xml:space="preserve"> </w:t>
      </w:r>
      <w:r w:rsidR="002B1CCA" w:rsidRPr="00C61979">
        <w:rPr>
          <w:rFonts w:cs="Calibri"/>
          <w:strike/>
          <w:color w:val="FF0000"/>
          <w:sz w:val="20"/>
          <w:szCs w:val="20"/>
          <w:lang w:eastAsia="zh-CN"/>
        </w:rPr>
        <w:t>bez zastrzeżeń Protokołu zdawczo-odbiorczego,</w:t>
      </w:r>
      <w:r w:rsidR="002B1CCA" w:rsidRPr="00C61979">
        <w:rPr>
          <w:rFonts w:cs="Calibri"/>
          <w:color w:val="FF0000"/>
          <w:sz w:val="20"/>
          <w:szCs w:val="20"/>
          <w:lang w:eastAsia="zh-CN"/>
        </w:rPr>
        <w:t xml:space="preserve"> </w:t>
      </w:r>
      <w:r w:rsidRPr="00707EB1">
        <w:rPr>
          <w:rFonts w:cs="Calibri"/>
          <w:sz w:val="20"/>
          <w:szCs w:val="20"/>
          <w:lang w:eastAsia="zh-CN"/>
        </w:rPr>
        <w:t>oraz uwzględnia wszelkie rabaty, upusty i marże,</w:t>
      </w:r>
      <w:r w:rsidRPr="00707EB1">
        <w:rPr>
          <w:rFonts w:cs="Calibri"/>
          <w:sz w:val="20"/>
          <w:szCs w:val="20"/>
        </w:rPr>
        <w:t xml:space="preserve"> gwarancję, jak również inne koszty nie ujęte w opisie przedmiotu zamówienia, a niezbędne do wykonania pr</w:t>
      </w:r>
      <w:r w:rsidR="00707EB1" w:rsidRPr="00707EB1">
        <w:rPr>
          <w:rFonts w:cs="Calibri"/>
          <w:sz w:val="20"/>
          <w:szCs w:val="20"/>
        </w:rPr>
        <w:t>zedmiotu umowy i usunięcia wad.</w:t>
      </w:r>
    </w:p>
    <w:p w14:paraId="28363926" w14:textId="77777777" w:rsidR="00B57F30" w:rsidRPr="00707EB1"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707EB1">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433B2419" w14:textId="77777777" w:rsidR="00B57F30" w:rsidRPr="003C68D5" w:rsidRDefault="00B41328" w:rsidP="00696946">
      <w:pPr>
        <w:widowControl w:val="0"/>
        <w:numPr>
          <w:ilvl w:val="0"/>
          <w:numId w:val="15"/>
        </w:numPr>
        <w:spacing w:after="0" w:line="240" w:lineRule="auto"/>
        <w:ind w:left="426" w:hanging="426"/>
        <w:jc w:val="both"/>
        <w:textAlignment w:val="baseline"/>
        <w:rPr>
          <w:rFonts w:cs="Calibri"/>
          <w:strike/>
          <w:color w:val="FF0000"/>
          <w:sz w:val="20"/>
          <w:szCs w:val="20"/>
        </w:rPr>
      </w:pPr>
      <w:r w:rsidRPr="003C68D5">
        <w:rPr>
          <w:rFonts w:cs="Calibri"/>
          <w:color w:val="FF0000"/>
          <w:sz w:val="20"/>
          <w:szCs w:val="20"/>
        </w:rPr>
        <w:t xml:space="preserve">W przypadku </w:t>
      </w:r>
      <w:r w:rsidRPr="003C68D5">
        <w:rPr>
          <w:rFonts w:cs="Calibri"/>
          <w:color w:val="FF0000"/>
          <w:sz w:val="20"/>
          <w:szCs w:val="20"/>
          <w:shd w:val="clear" w:color="auto" w:fill="FFFFFF"/>
        </w:rPr>
        <w:t>zmiany ceny materiałów lub kosztów związanych z realizacją zamówienia</w:t>
      </w:r>
      <w:r w:rsidRPr="003C68D5">
        <w:rPr>
          <w:rFonts w:cs="Calibri"/>
          <w:color w:val="FF0000"/>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4EE49CE3" w14:textId="77777777" w:rsidR="00B57F30" w:rsidRPr="003C68D5" w:rsidRDefault="00B41328" w:rsidP="00696946">
      <w:pPr>
        <w:widowControl w:val="0"/>
        <w:numPr>
          <w:ilvl w:val="0"/>
          <w:numId w:val="15"/>
        </w:numPr>
        <w:spacing w:after="0" w:line="240" w:lineRule="auto"/>
        <w:ind w:left="426" w:hanging="426"/>
        <w:jc w:val="both"/>
        <w:textAlignment w:val="baseline"/>
        <w:rPr>
          <w:rFonts w:cs="Calibri"/>
          <w:color w:val="FF0000"/>
          <w:sz w:val="20"/>
          <w:szCs w:val="20"/>
        </w:rPr>
      </w:pPr>
      <w:r w:rsidRPr="003C68D5">
        <w:rPr>
          <w:rFonts w:eastAsia="Times New Roman" w:cs="Calibri"/>
          <w:color w:val="FF0000"/>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33638715" w14:textId="77777777" w:rsidR="00B57F30" w:rsidRPr="003C68D5" w:rsidRDefault="00B41328" w:rsidP="00696946">
      <w:pPr>
        <w:widowControl w:val="0"/>
        <w:numPr>
          <w:ilvl w:val="0"/>
          <w:numId w:val="15"/>
        </w:numPr>
        <w:spacing w:after="0" w:line="240" w:lineRule="auto"/>
        <w:ind w:left="426" w:hanging="426"/>
        <w:jc w:val="both"/>
        <w:textAlignment w:val="baseline"/>
        <w:rPr>
          <w:rFonts w:cs="Calibri"/>
          <w:color w:val="FF0000"/>
          <w:sz w:val="20"/>
          <w:szCs w:val="20"/>
        </w:rPr>
      </w:pPr>
      <w:bookmarkStart w:id="4" w:name="_Hlk129166496"/>
      <w:r w:rsidRPr="003C68D5">
        <w:rPr>
          <w:rFonts w:cs="Calibri"/>
          <w:color w:val="FF0000"/>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bookmarkEnd w:id="4"/>
      <w:r w:rsidRPr="003C68D5">
        <w:rPr>
          <w:rFonts w:cs="Calibri"/>
          <w:b/>
          <w:color w:val="FF0000"/>
          <w:sz w:val="20"/>
          <w:szCs w:val="20"/>
        </w:rPr>
        <w:t xml:space="preserve"> </w:t>
      </w:r>
    </w:p>
    <w:p w14:paraId="0C420993" w14:textId="77777777" w:rsidR="00B57F30" w:rsidRPr="00707EB1"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07EB1">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707EB1"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07EB1">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3A46668" w14:textId="77777777" w:rsidR="00B57F30" w:rsidRPr="00745DCC" w:rsidRDefault="00B41328" w:rsidP="00696946">
      <w:pPr>
        <w:widowControl w:val="0"/>
        <w:numPr>
          <w:ilvl w:val="0"/>
          <w:numId w:val="26"/>
        </w:numPr>
        <w:spacing w:after="0" w:line="240" w:lineRule="auto"/>
        <w:ind w:left="426" w:hanging="426"/>
        <w:jc w:val="both"/>
        <w:textAlignment w:val="baseline"/>
        <w:rPr>
          <w:rFonts w:cs="Calibri"/>
          <w:strike/>
          <w:color w:val="FF0000"/>
          <w:sz w:val="20"/>
          <w:szCs w:val="20"/>
        </w:rPr>
      </w:pPr>
      <w:r w:rsidRPr="00745DCC">
        <w:rPr>
          <w:rFonts w:cs="Calibri"/>
          <w:strike/>
          <w:color w:val="FF0000"/>
          <w:sz w:val="20"/>
          <w:szCs w:val="20"/>
        </w:rPr>
        <w:t>Zamawiaj</w:t>
      </w:r>
      <w:r w:rsidRPr="00745DCC">
        <w:rPr>
          <w:rFonts w:eastAsia="TimesNewRoman" w:cs="Calibri"/>
          <w:strike/>
          <w:color w:val="FF0000"/>
          <w:sz w:val="20"/>
          <w:szCs w:val="20"/>
        </w:rPr>
        <w:t>ą</w:t>
      </w:r>
      <w:r w:rsidRPr="00745DCC">
        <w:rPr>
          <w:rFonts w:cs="Calibri"/>
          <w:strike/>
          <w:color w:val="FF0000"/>
          <w:sz w:val="20"/>
          <w:szCs w:val="20"/>
        </w:rPr>
        <w:t xml:space="preserve">cy jest uprawniony do </w:t>
      </w:r>
      <w:r w:rsidRPr="00745DCC">
        <w:rPr>
          <w:rFonts w:eastAsia="TimesNewRoman" w:cs="Calibri"/>
          <w:strike/>
          <w:color w:val="FF0000"/>
          <w:sz w:val="20"/>
          <w:szCs w:val="20"/>
        </w:rPr>
        <w:t>żą</w:t>
      </w:r>
      <w:r w:rsidRPr="00745DCC">
        <w:rPr>
          <w:rFonts w:cs="Calibri"/>
          <w:strike/>
          <w:color w:val="FF0000"/>
          <w:sz w:val="20"/>
          <w:szCs w:val="20"/>
        </w:rPr>
        <w:t>dania odpowiedniego obni</w:t>
      </w:r>
      <w:r w:rsidRPr="00745DCC">
        <w:rPr>
          <w:rFonts w:eastAsia="TimesNewRoman" w:cs="Calibri"/>
          <w:strike/>
          <w:color w:val="FF0000"/>
          <w:sz w:val="20"/>
          <w:szCs w:val="20"/>
        </w:rPr>
        <w:t>ż</w:t>
      </w:r>
      <w:r w:rsidRPr="00745DCC">
        <w:rPr>
          <w:rFonts w:cs="Calibri"/>
          <w:strike/>
          <w:color w:val="FF0000"/>
          <w:sz w:val="20"/>
          <w:szCs w:val="20"/>
        </w:rPr>
        <w:t>enia wynagrodzenia w przypadku wystąpienia sytuacji, o której mowa w § 13 ust. 4 pkt 8) lub zaniechania części prac.</w:t>
      </w:r>
    </w:p>
    <w:p w14:paraId="44F96D83" w14:textId="77777777" w:rsidR="00B57F30" w:rsidRPr="00707EB1"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707EB1">
        <w:rPr>
          <w:rFonts w:cs="Calibri"/>
          <w:sz w:val="20"/>
          <w:szCs w:val="20"/>
        </w:rPr>
        <w:t>Zamawiający zastrzega sobie prawo potrącenia z wynagrodzenia należnego Wykonawcy roszczeń z tytułu szkód i kar umownych na co Wykonawca wyraża zgodę.</w:t>
      </w:r>
    </w:p>
    <w:p w14:paraId="2FEB0A3D" w14:textId="77777777" w:rsidR="00B57F30" w:rsidRPr="00707EB1" w:rsidRDefault="00B41328" w:rsidP="00696946">
      <w:pPr>
        <w:widowControl w:val="0"/>
        <w:numPr>
          <w:ilvl w:val="0"/>
          <w:numId w:val="26"/>
        </w:numPr>
        <w:spacing w:after="0" w:line="240" w:lineRule="auto"/>
        <w:ind w:left="426" w:hanging="426"/>
        <w:jc w:val="both"/>
        <w:textAlignment w:val="baseline"/>
        <w:rPr>
          <w:rFonts w:cs="Calibri"/>
          <w:sz w:val="20"/>
          <w:szCs w:val="20"/>
          <w:lang w:eastAsia="pl-PL"/>
        </w:rPr>
      </w:pPr>
      <w:r w:rsidRPr="00707EB1">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707EB1">
        <w:rPr>
          <w:rFonts w:cs="Calibri"/>
          <w:sz w:val="20"/>
          <w:szCs w:val="20"/>
        </w:rPr>
        <w:t>j.t. Dz.U. 2020, poz. 1666</w:t>
      </w:r>
      <w:r w:rsidRPr="00707EB1">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707EB1">
        <w:rPr>
          <w:rFonts w:cs="Calibri"/>
          <w:sz w:val="20"/>
          <w:szCs w:val="20"/>
          <w:lang w:eastAsia="pl-PL"/>
        </w:rPr>
        <w:t>ww</w:t>
      </w:r>
      <w:proofErr w:type="spellEnd"/>
      <w:r w:rsidRPr="00707EB1">
        <w:rPr>
          <w:rFonts w:cs="Calibri"/>
          <w:sz w:val="20"/>
          <w:szCs w:val="20"/>
          <w:lang w:eastAsia="pl-PL"/>
        </w:rPr>
        <w:t xml:space="preserve"> formie, jest zobowiązany powiadomić o tym fakcie niezwłocznie po podpisaniu Umowy osobę odpowiedzialną za jej realizację po stronie Zamawiającego, wskazaną w </w:t>
      </w:r>
      <w:r w:rsidRPr="00707EB1">
        <w:rPr>
          <w:bCs/>
          <w:iCs/>
          <w:sz w:val="20"/>
          <w:szCs w:val="20"/>
        </w:rPr>
        <w:t>§</w:t>
      </w:r>
      <w:r w:rsidRPr="00707EB1">
        <w:rPr>
          <w:rFonts w:cs="Calibri"/>
          <w:sz w:val="20"/>
          <w:szCs w:val="20"/>
          <w:lang w:eastAsia="pl-PL"/>
        </w:rPr>
        <w:t xml:space="preserve">7 ust. 2 umowy, celem uzyskania niezbędnych informacji umożliwiających przesyłanie faktur w </w:t>
      </w:r>
      <w:proofErr w:type="spellStart"/>
      <w:r w:rsidRPr="00707EB1">
        <w:rPr>
          <w:rFonts w:cs="Calibri"/>
          <w:sz w:val="20"/>
          <w:szCs w:val="20"/>
          <w:lang w:eastAsia="pl-PL"/>
        </w:rPr>
        <w:t>ww</w:t>
      </w:r>
      <w:proofErr w:type="spellEnd"/>
      <w:r w:rsidRPr="00707EB1">
        <w:rPr>
          <w:rFonts w:cs="Calibri"/>
          <w:sz w:val="20"/>
          <w:szCs w:val="20"/>
          <w:lang w:eastAsia="pl-PL"/>
        </w:rPr>
        <w:t xml:space="preserve"> formie. </w:t>
      </w:r>
    </w:p>
    <w:p w14:paraId="66F4A338" w14:textId="77777777" w:rsidR="00071EBF" w:rsidRPr="00707EB1" w:rsidRDefault="00B41328" w:rsidP="00DC73EC">
      <w:pPr>
        <w:widowControl w:val="0"/>
        <w:spacing w:after="0" w:line="240" w:lineRule="auto"/>
        <w:ind w:left="426"/>
        <w:jc w:val="both"/>
        <w:textAlignment w:val="baseline"/>
        <w:rPr>
          <w:rFonts w:cs="Calibri"/>
          <w:sz w:val="20"/>
          <w:szCs w:val="20"/>
          <w:lang w:eastAsia="pl-PL"/>
        </w:rPr>
      </w:pPr>
      <w:r w:rsidRPr="00707EB1">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12" w:history="1">
        <w:r w:rsidR="00DC73EC" w:rsidRPr="00707EB1">
          <w:rPr>
            <w:rStyle w:val="Hipercze"/>
            <w:rFonts w:cs="Calibri"/>
            <w:color w:val="auto"/>
            <w:sz w:val="20"/>
            <w:szCs w:val="20"/>
          </w:rPr>
          <w:t>faktury@szpitalepomorskie.eu</w:t>
        </w:r>
      </w:hyperlink>
      <w:r w:rsidRPr="00707EB1">
        <w:rPr>
          <w:rFonts w:cs="Calibri"/>
          <w:sz w:val="20"/>
          <w:szCs w:val="20"/>
        </w:rPr>
        <w:t>.</w:t>
      </w:r>
    </w:p>
    <w:p w14:paraId="52268C1C" w14:textId="77777777" w:rsidR="00DC73EC" w:rsidRPr="00D45D3C" w:rsidRDefault="00DC73EC" w:rsidP="00DC73EC">
      <w:pPr>
        <w:widowControl w:val="0"/>
        <w:spacing w:after="0" w:line="240" w:lineRule="auto"/>
        <w:jc w:val="both"/>
        <w:textAlignment w:val="baseline"/>
        <w:rPr>
          <w:rFonts w:cs="Calibri"/>
          <w:color w:val="FF0000"/>
          <w:sz w:val="20"/>
          <w:szCs w:val="20"/>
          <w:lang w:eastAsia="pl-PL"/>
        </w:rPr>
      </w:pPr>
    </w:p>
    <w:p w14:paraId="2BD9F62D" w14:textId="77777777" w:rsidR="00B57F30" w:rsidRPr="006A4646" w:rsidRDefault="00B41328">
      <w:pPr>
        <w:spacing w:after="0"/>
        <w:jc w:val="center"/>
        <w:textAlignment w:val="baseline"/>
        <w:rPr>
          <w:rFonts w:cs="Calibri"/>
          <w:b/>
          <w:sz w:val="20"/>
          <w:szCs w:val="20"/>
        </w:rPr>
      </w:pPr>
      <w:r w:rsidRPr="006A4646">
        <w:rPr>
          <w:rFonts w:cs="Calibri"/>
          <w:b/>
          <w:sz w:val="20"/>
          <w:szCs w:val="20"/>
        </w:rPr>
        <w:t>§ 9</w:t>
      </w:r>
    </w:p>
    <w:p w14:paraId="63C5D451" w14:textId="77777777" w:rsidR="00B57F30" w:rsidRPr="006A4646" w:rsidRDefault="00B41328">
      <w:pPr>
        <w:spacing w:after="0"/>
        <w:jc w:val="center"/>
        <w:textAlignment w:val="baseline"/>
        <w:rPr>
          <w:rFonts w:cs="Calibri"/>
          <w:b/>
          <w:bCs/>
          <w:sz w:val="20"/>
          <w:szCs w:val="20"/>
        </w:rPr>
      </w:pPr>
      <w:r w:rsidRPr="006A4646">
        <w:rPr>
          <w:rFonts w:cs="Calibri"/>
          <w:b/>
          <w:bCs/>
          <w:sz w:val="20"/>
          <w:szCs w:val="20"/>
        </w:rPr>
        <w:t>TERMIN REALIZACJI PRZEDMIOTU UMOWY</w:t>
      </w:r>
    </w:p>
    <w:p w14:paraId="376F1B91" w14:textId="3B7B82CD" w:rsidR="00B57F30" w:rsidRPr="006A4646" w:rsidRDefault="00B41328" w:rsidP="00696946">
      <w:pPr>
        <w:numPr>
          <w:ilvl w:val="1"/>
          <w:numId w:val="8"/>
        </w:numPr>
        <w:spacing w:after="0" w:line="240" w:lineRule="auto"/>
        <w:ind w:left="284" w:hanging="284"/>
        <w:jc w:val="both"/>
        <w:rPr>
          <w:rFonts w:cs="Calibri"/>
          <w:b/>
          <w:bCs/>
          <w:sz w:val="20"/>
          <w:szCs w:val="20"/>
        </w:rPr>
      </w:pPr>
      <w:r w:rsidRPr="006A4646">
        <w:rPr>
          <w:rFonts w:cs="Calibri"/>
          <w:sz w:val="20"/>
          <w:szCs w:val="20"/>
        </w:rPr>
        <w:t>Przedmiot umowy winien być zrealizowany w całości w terminie</w:t>
      </w:r>
      <w:r w:rsidR="006A4646" w:rsidRPr="006A4646">
        <w:rPr>
          <w:rFonts w:cs="Calibri"/>
          <w:b/>
          <w:sz w:val="20"/>
          <w:szCs w:val="20"/>
        </w:rPr>
        <w:t>:</w:t>
      </w:r>
      <w:r w:rsidRPr="006A4646">
        <w:rPr>
          <w:rFonts w:cs="Calibri"/>
          <w:sz w:val="20"/>
          <w:szCs w:val="20"/>
        </w:rPr>
        <w:t xml:space="preserve"> </w:t>
      </w:r>
    </w:p>
    <w:p w14:paraId="53D7E172" w14:textId="77777777" w:rsidR="00117C85" w:rsidRPr="006A4646" w:rsidRDefault="00117C85" w:rsidP="00117C85">
      <w:pPr>
        <w:pStyle w:val="Akapitzlist"/>
        <w:numPr>
          <w:ilvl w:val="0"/>
          <w:numId w:val="360"/>
        </w:numPr>
        <w:spacing w:after="0" w:line="240" w:lineRule="auto"/>
        <w:ind w:left="709"/>
        <w:jc w:val="both"/>
        <w:rPr>
          <w:b/>
          <w:bCs/>
          <w:spacing w:val="-3"/>
          <w:sz w:val="20"/>
          <w:szCs w:val="20"/>
          <w:lang w:eastAsia="en-US"/>
        </w:rPr>
      </w:pPr>
      <w:r w:rsidRPr="006A4646">
        <w:rPr>
          <w:b/>
          <w:bCs/>
          <w:spacing w:val="-3"/>
          <w:sz w:val="20"/>
          <w:szCs w:val="20"/>
        </w:rPr>
        <w:t xml:space="preserve">Etap I </w:t>
      </w:r>
      <w:proofErr w:type="spellStart"/>
      <w:r w:rsidRPr="006A4646">
        <w:rPr>
          <w:b/>
          <w:bCs/>
          <w:spacing w:val="-3"/>
          <w:sz w:val="20"/>
          <w:szCs w:val="20"/>
        </w:rPr>
        <w:t>i</w:t>
      </w:r>
      <w:proofErr w:type="spellEnd"/>
      <w:r w:rsidRPr="006A4646">
        <w:rPr>
          <w:b/>
          <w:bCs/>
          <w:spacing w:val="-3"/>
          <w:sz w:val="20"/>
          <w:szCs w:val="20"/>
        </w:rPr>
        <w:t xml:space="preserve"> II  do 6 miesięcy od dnia podpisania umowy</w:t>
      </w:r>
    </w:p>
    <w:p w14:paraId="1A494BB1" w14:textId="21AD7217" w:rsidR="00117C85" w:rsidRPr="006A4646" w:rsidRDefault="00117C85" w:rsidP="00117C85">
      <w:pPr>
        <w:pStyle w:val="Akapitzlist"/>
        <w:numPr>
          <w:ilvl w:val="0"/>
          <w:numId w:val="360"/>
        </w:numPr>
        <w:spacing w:after="0" w:line="240" w:lineRule="auto"/>
        <w:ind w:left="709"/>
        <w:jc w:val="both"/>
        <w:rPr>
          <w:rFonts w:cs="Calibri"/>
          <w:b/>
          <w:bCs/>
          <w:sz w:val="20"/>
          <w:szCs w:val="20"/>
        </w:rPr>
      </w:pPr>
      <w:r w:rsidRPr="006A4646">
        <w:rPr>
          <w:b/>
          <w:bCs/>
          <w:spacing w:val="-3"/>
          <w:sz w:val="20"/>
          <w:szCs w:val="20"/>
        </w:rPr>
        <w:t xml:space="preserve">Etap III do dnia </w:t>
      </w:r>
      <w:r w:rsidRPr="006A4646">
        <w:rPr>
          <w:rFonts w:cs="Calibri"/>
          <w:b/>
          <w:sz w:val="20"/>
          <w:szCs w:val="20"/>
        </w:rPr>
        <w:t>dokonania odbioru końcowego robót budowlanych</w:t>
      </w:r>
      <w:r w:rsidRPr="006A4646">
        <w:rPr>
          <w:b/>
          <w:bCs/>
          <w:spacing w:val="-3"/>
          <w:sz w:val="20"/>
          <w:szCs w:val="20"/>
        </w:rPr>
        <w:t xml:space="preserve"> (planowany termin realizacji robót budowlanych maksymalnie do 31 maja 2026 r.)</w:t>
      </w:r>
    </w:p>
    <w:p w14:paraId="3C8151FB" w14:textId="77777777" w:rsidR="00B57F30" w:rsidRPr="00707EB1" w:rsidRDefault="00B41328" w:rsidP="00117C85">
      <w:pPr>
        <w:numPr>
          <w:ilvl w:val="1"/>
          <w:numId w:val="360"/>
        </w:numPr>
        <w:spacing w:after="0" w:line="240" w:lineRule="auto"/>
        <w:ind w:left="284" w:hanging="284"/>
        <w:jc w:val="both"/>
        <w:rPr>
          <w:rFonts w:cs="Calibri"/>
          <w:bCs/>
          <w:sz w:val="20"/>
          <w:szCs w:val="20"/>
        </w:rPr>
      </w:pPr>
      <w:r w:rsidRPr="00707EB1">
        <w:rPr>
          <w:rFonts w:cs="Calibri"/>
          <w:sz w:val="20"/>
          <w:szCs w:val="20"/>
        </w:rPr>
        <w:t>Terminem rozpoczęcia realizacji przedmiotu umowy jest data podpisania umowy.</w:t>
      </w:r>
    </w:p>
    <w:p w14:paraId="187BCD1F" w14:textId="77777777" w:rsidR="00B57F30" w:rsidRPr="00707EB1" w:rsidRDefault="00B41328" w:rsidP="00117C85">
      <w:pPr>
        <w:numPr>
          <w:ilvl w:val="1"/>
          <w:numId w:val="360"/>
        </w:numPr>
        <w:spacing w:after="0" w:line="240" w:lineRule="auto"/>
        <w:ind w:left="284" w:hanging="284"/>
        <w:jc w:val="both"/>
        <w:rPr>
          <w:rFonts w:cs="Calibri"/>
          <w:bCs/>
          <w:iCs/>
          <w:sz w:val="20"/>
          <w:szCs w:val="20"/>
        </w:rPr>
      </w:pPr>
      <w:r w:rsidRPr="00707EB1">
        <w:rPr>
          <w:rFonts w:cs="Calibri"/>
          <w:sz w:val="20"/>
          <w:szCs w:val="20"/>
        </w:rPr>
        <w:t xml:space="preserve">W trakcie trwania umowy realizacja następować winna według szczegółowego harmonogramu rzeczowo-finansowego realizacji zamówienia. </w:t>
      </w:r>
    </w:p>
    <w:p w14:paraId="6078DE19" w14:textId="20202574" w:rsidR="00B57F30" w:rsidRPr="00707EB1" w:rsidRDefault="00B41328" w:rsidP="00117C85">
      <w:pPr>
        <w:numPr>
          <w:ilvl w:val="1"/>
          <w:numId w:val="360"/>
        </w:numPr>
        <w:spacing w:after="0" w:line="240" w:lineRule="auto"/>
        <w:ind w:left="284" w:hanging="284"/>
        <w:jc w:val="both"/>
        <w:rPr>
          <w:rFonts w:cs="Calibri"/>
          <w:bCs/>
          <w:iCs/>
          <w:sz w:val="20"/>
          <w:szCs w:val="20"/>
        </w:rPr>
      </w:pPr>
      <w:r w:rsidRPr="00707EB1">
        <w:rPr>
          <w:rFonts w:cs="Calibri"/>
          <w:sz w:val="20"/>
          <w:szCs w:val="20"/>
        </w:rPr>
        <w:t xml:space="preserve">Wykonawca zobowiązany jest przedstawić szczegółowy harmonogram rzeczowo-finansowy realizacji zamówienia Zamawiającemu do uzgodnienia w terminie nie dłuższym niż </w:t>
      </w:r>
      <w:r w:rsidR="003233D7" w:rsidRPr="00707EB1">
        <w:rPr>
          <w:rFonts w:cs="Calibri"/>
          <w:sz w:val="20"/>
          <w:szCs w:val="20"/>
        </w:rPr>
        <w:t>7</w:t>
      </w:r>
      <w:r w:rsidRPr="00707EB1">
        <w:rPr>
          <w:rFonts w:cs="Calibri"/>
          <w:sz w:val="20"/>
          <w:szCs w:val="20"/>
        </w:rPr>
        <w:t xml:space="preserve"> dni roboczych od daty podpisania niniejszej umowy. Harmonogram rzeczowo-finansowy winien zawierać szczegółowe etapy realizacji prac objętych niniejszą umową, wartość tych prac i terminy wykonania tych etapów. Etapy realizacji powinny być sporządzone z podziałem na poszczególne grupy i rodzaje </w:t>
      </w:r>
      <w:r w:rsidR="00707EB1" w:rsidRPr="00707EB1">
        <w:rPr>
          <w:rFonts w:cs="Calibri"/>
          <w:sz w:val="20"/>
          <w:szCs w:val="20"/>
        </w:rPr>
        <w:t xml:space="preserve">wykonywanych czynności w ramach realizacji </w:t>
      </w:r>
      <w:proofErr w:type="spellStart"/>
      <w:r w:rsidR="00707EB1" w:rsidRPr="00707EB1">
        <w:rPr>
          <w:rFonts w:cs="Calibri"/>
          <w:sz w:val="20"/>
          <w:szCs w:val="20"/>
        </w:rPr>
        <w:t>nn</w:t>
      </w:r>
      <w:proofErr w:type="spellEnd"/>
      <w:r w:rsidR="00707EB1" w:rsidRPr="00707EB1">
        <w:rPr>
          <w:rFonts w:cs="Calibri"/>
          <w:sz w:val="20"/>
          <w:szCs w:val="20"/>
        </w:rPr>
        <w:t xml:space="preserve"> Umowy</w:t>
      </w:r>
      <w:r w:rsidRPr="00707EB1">
        <w:rPr>
          <w:rFonts w:cs="Calibri"/>
          <w:sz w:val="20"/>
          <w:szCs w:val="20"/>
        </w:rPr>
        <w:t>.</w:t>
      </w:r>
    </w:p>
    <w:p w14:paraId="17ED5BFF" w14:textId="340EDF22" w:rsidR="00B57F30" w:rsidRPr="00707EB1" w:rsidRDefault="00B41328" w:rsidP="00117C85">
      <w:pPr>
        <w:numPr>
          <w:ilvl w:val="1"/>
          <w:numId w:val="360"/>
        </w:numPr>
        <w:spacing w:after="0" w:line="240" w:lineRule="auto"/>
        <w:ind w:left="284" w:hanging="284"/>
        <w:jc w:val="both"/>
        <w:rPr>
          <w:rFonts w:cs="Calibri"/>
          <w:bCs/>
          <w:iCs/>
          <w:sz w:val="20"/>
          <w:szCs w:val="20"/>
        </w:rPr>
      </w:pPr>
      <w:r w:rsidRPr="00707EB1">
        <w:rPr>
          <w:rFonts w:cs="Calibri"/>
          <w:sz w:val="20"/>
          <w:szCs w:val="20"/>
        </w:rPr>
        <w:t>Zamawiający ma prawo wnieść zastrzeżenia do przedłożonego dokumentu, o którym mowa w ust. powyżej w terminie do</w:t>
      </w:r>
      <w:r w:rsidRPr="00707EB1">
        <w:rPr>
          <w:rFonts w:cs="Calibri"/>
          <w:b/>
          <w:sz w:val="20"/>
          <w:szCs w:val="20"/>
        </w:rPr>
        <w:t xml:space="preserve"> </w:t>
      </w:r>
      <w:r w:rsidR="003233D7" w:rsidRPr="00707EB1">
        <w:rPr>
          <w:rFonts w:cs="Calibri"/>
          <w:b/>
          <w:sz w:val="20"/>
          <w:szCs w:val="20"/>
        </w:rPr>
        <w:t>7</w:t>
      </w:r>
      <w:r w:rsidRPr="00707EB1">
        <w:rPr>
          <w:rFonts w:cs="Calibri"/>
          <w:b/>
          <w:sz w:val="20"/>
          <w:szCs w:val="20"/>
        </w:rPr>
        <w:t xml:space="preserve"> dni roboczych</w:t>
      </w:r>
      <w:r w:rsidRPr="00707EB1">
        <w:rPr>
          <w:rFonts w:cs="Calibri"/>
          <w:sz w:val="20"/>
          <w:szCs w:val="20"/>
        </w:rPr>
        <w:t xml:space="preserve">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07EF033B" w14:textId="77777777" w:rsidR="00B57F30" w:rsidRPr="006A5A62" w:rsidRDefault="00B41328" w:rsidP="00117C85">
      <w:pPr>
        <w:numPr>
          <w:ilvl w:val="1"/>
          <w:numId w:val="360"/>
        </w:numPr>
        <w:spacing w:after="0" w:line="240" w:lineRule="auto"/>
        <w:ind w:left="284" w:hanging="284"/>
        <w:jc w:val="both"/>
        <w:rPr>
          <w:rFonts w:cs="Calibri"/>
          <w:bCs/>
          <w:iCs/>
          <w:sz w:val="20"/>
          <w:szCs w:val="20"/>
        </w:rPr>
      </w:pPr>
      <w:r w:rsidRPr="006A5A62">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775BADBF" w14:textId="77777777" w:rsidR="00B57F30" w:rsidRPr="006A5A62" w:rsidRDefault="00B41328" w:rsidP="00117C85">
      <w:pPr>
        <w:numPr>
          <w:ilvl w:val="1"/>
          <w:numId w:val="360"/>
        </w:numPr>
        <w:spacing w:after="0" w:line="240" w:lineRule="auto"/>
        <w:ind w:left="284" w:hanging="284"/>
        <w:jc w:val="both"/>
        <w:rPr>
          <w:rFonts w:cs="Calibri"/>
          <w:bCs/>
          <w:iCs/>
          <w:sz w:val="20"/>
          <w:szCs w:val="20"/>
        </w:rPr>
      </w:pPr>
      <w:r w:rsidRPr="006A5A62">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132564E3" w14:textId="77777777" w:rsidR="00B57F30" w:rsidRPr="006A5A62" w:rsidRDefault="00B41328" w:rsidP="00117C85">
      <w:pPr>
        <w:numPr>
          <w:ilvl w:val="1"/>
          <w:numId w:val="360"/>
        </w:numPr>
        <w:spacing w:after="0" w:line="240" w:lineRule="auto"/>
        <w:ind w:left="284" w:hanging="284"/>
        <w:jc w:val="both"/>
        <w:rPr>
          <w:rFonts w:cs="Calibri"/>
          <w:bCs/>
          <w:iCs/>
          <w:sz w:val="20"/>
          <w:szCs w:val="20"/>
        </w:rPr>
      </w:pPr>
      <w:r w:rsidRPr="006A5A62">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1C9C0C8B" w14:textId="77777777" w:rsidR="00B57F30" w:rsidRPr="006A5A62" w:rsidRDefault="00B41328" w:rsidP="00117C85">
      <w:pPr>
        <w:numPr>
          <w:ilvl w:val="1"/>
          <w:numId w:val="360"/>
        </w:numPr>
        <w:spacing w:after="0" w:line="240" w:lineRule="auto"/>
        <w:ind w:left="284" w:hanging="284"/>
        <w:jc w:val="both"/>
        <w:rPr>
          <w:rFonts w:cs="Calibri"/>
          <w:bCs/>
          <w:iCs/>
          <w:sz w:val="20"/>
          <w:szCs w:val="20"/>
        </w:rPr>
      </w:pPr>
      <w:r w:rsidRPr="006A5A62">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2999ED31" w14:textId="77777777" w:rsidR="00B57F30" w:rsidRPr="006A5A62" w:rsidRDefault="00B41328" w:rsidP="00117C85">
      <w:pPr>
        <w:numPr>
          <w:ilvl w:val="1"/>
          <w:numId w:val="360"/>
        </w:numPr>
        <w:spacing w:after="0" w:line="240" w:lineRule="auto"/>
        <w:ind w:left="284" w:hanging="284"/>
        <w:jc w:val="both"/>
        <w:rPr>
          <w:rFonts w:cs="Calibri"/>
          <w:bCs/>
          <w:iCs/>
          <w:sz w:val="20"/>
          <w:szCs w:val="20"/>
        </w:rPr>
      </w:pPr>
      <w:r w:rsidRPr="006A5A62">
        <w:rPr>
          <w:rFonts w:cs="Calibri"/>
          <w:sz w:val="20"/>
          <w:szCs w:val="20"/>
        </w:rPr>
        <w:t>Zmiana harmonogramu realizacji zamówienia nie wymaga aneksu do niniejszej umowy.</w:t>
      </w:r>
    </w:p>
    <w:p w14:paraId="112D293A" w14:textId="77777777" w:rsidR="00B57F30" w:rsidRPr="00D45D3C" w:rsidRDefault="00B57F30">
      <w:pPr>
        <w:spacing w:after="0"/>
        <w:jc w:val="center"/>
        <w:textAlignment w:val="baseline"/>
        <w:rPr>
          <w:rFonts w:cs="Calibri"/>
          <w:b/>
          <w:color w:val="FF0000"/>
          <w:sz w:val="20"/>
          <w:szCs w:val="20"/>
        </w:rPr>
      </w:pPr>
    </w:p>
    <w:p w14:paraId="0C9340EF" w14:textId="77777777" w:rsidR="00B57F30" w:rsidRPr="006A4646" w:rsidRDefault="00B41328">
      <w:pPr>
        <w:spacing w:after="0"/>
        <w:jc w:val="center"/>
        <w:textAlignment w:val="baseline"/>
        <w:rPr>
          <w:rFonts w:cs="Calibri"/>
          <w:b/>
          <w:sz w:val="20"/>
          <w:szCs w:val="20"/>
        </w:rPr>
      </w:pPr>
      <w:r w:rsidRPr="006A4646">
        <w:rPr>
          <w:rFonts w:cs="Calibri"/>
          <w:b/>
          <w:sz w:val="20"/>
          <w:szCs w:val="20"/>
        </w:rPr>
        <w:t>§ 10</w:t>
      </w:r>
    </w:p>
    <w:p w14:paraId="082EC068" w14:textId="77777777" w:rsidR="00B57F30" w:rsidRPr="006A4646" w:rsidRDefault="00B41328">
      <w:pPr>
        <w:spacing w:after="0"/>
        <w:jc w:val="center"/>
      </w:pPr>
      <w:r w:rsidRPr="006A4646">
        <w:rPr>
          <w:rFonts w:cs="Calibri"/>
          <w:b/>
          <w:sz w:val="20"/>
          <w:szCs w:val="20"/>
        </w:rPr>
        <w:t>RĘKOJMIA ORAZ GWARANCJA JAKO</w:t>
      </w:r>
      <w:r w:rsidRPr="006A4646">
        <w:rPr>
          <w:rFonts w:eastAsia="TimesNewRoman" w:cs="Calibri"/>
          <w:b/>
          <w:sz w:val="20"/>
          <w:szCs w:val="20"/>
        </w:rPr>
        <w:t>Ś</w:t>
      </w:r>
      <w:r w:rsidRPr="006A4646">
        <w:rPr>
          <w:rFonts w:cs="Calibri"/>
          <w:b/>
          <w:sz w:val="20"/>
          <w:szCs w:val="20"/>
        </w:rPr>
        <w:t xml:space="preserve">CI NA PRZEDMIOT UMOWY </w:t>
      </w:r>
    </w:p>
    <w:p w14:paraId="04981660" w14:textId="2212ECA3" w:rsidR="00B57F30" w:rsidRPr="006A4646" w:rsidRDefault="006A4646" w:rsidP="00696946">
      <w:pPr>
        <w:numPr>
          <w:ilvl w:val="0"/>
          <w:numId w:val="133"/>
        </w:numPr>
        <w:tabs>
          <w:tab w:val="left" w:pos="426"/>
        </w:tabs>
        <w:spacing w:after="0" w:line="240" w:lineRule="auto"/>
        <w:ind w:left="425" w:hanging="425"/>
        <w:jc w:val="both"/>
        <w:rPr>
          <w:rFonts w:cs="Calibri"/>
          <w:sz w:val="20"/>
          <w:szCs w:val="20"/>
        </w:rPr>
      </w:pPr>
      <w:r w:rsidRPr="006A4646">
        <w:rPr>
          <w:rFonts w:cs="Calibri"/>
          <w:sz w:val="20"/>
          <w:szCs w:val="20"/>
        </w:rPr>
        <w:t xml:space="preserve">Wykonawca na przedmiot umowy </w:t>
      </w:r>
      <w:r w:rsidR="00B41328" w:rsidRPr="006A4646">
        <w:rPr>
          <w:rFonts w:cs="Calibri"/>
          <w:sz w:val="20"/>
          <w:szCs w:val="20"/>
        </w:rPr>
        <w:t>udziela Zamawiaj</w:t>
      </w:r>
      <w:r w:rsidR="00B41328" w:rsidRPr="006A4646">
        <w:rPr>
          <w:rFonts w:eastAsia="TimesNewRoman" w:cs="Calibri"/>
          <w:sz w:val="20"/>
          <w:szCs w:val="20"/>
        </w:rPr>
        <w:t>ą</w:t>
      </w:r>
      <w:r w:rsidR="00B41328" w:rsidRPr="006A4646">
        <w:rPr>
          <w:rFonts w:cs="Calibri"/>
          <w:sz w:val="20"/>
          <w:szCs w:val="20"/>
        </w:rPr>
        <w:t>cemu gwarancji jako</w:t>
      </w:r>
      <w:r w:rsidR="00B41328" w:rsidRPr="006A4646">
        <w:rPr>
          <w:rFonts w:eastAsia="TimesNewRoman" w:cs="Calibri"/>
          <w:sz w:val="20"/>
          <w:szCs w:val="20"/>
        </w:rPr>
        <w:t>ś</w:t>
      </w:r>
      <w:r w:rsidR="00B41328" w:rsidRPr="006A4646">
        <w:rPr>
          <w:rFonts w:cs="Calibri"/>
          <w:sz w:val="20"/>
          <w:szCs w:val="20"/>
        </w:rPr>
        <w:t xml:space="preserve">ci na okres </w:t>
      </w:r>
      <w:r w:rsidR="008B21CD" w:rsidRPr="006A4646">
        <w:rPr>
          <w:rFonts w:cs="Calibri"/>
          <w:b/>
          <w:sz w:val="20"/>
          <w:szCs w:val="20"/>
        </w:rPr>
        <w:t>36</w:t>
      </w:r>
      <w:r w:rsidR="00B41328" w:rsidRPr="006A4646">
        <w:rPr>
          <w:rFonts w:cs="Calibri"/>
          <w:b/>
          <w:sz w:val="20"/>
          <w:szCs w:val="20"/>
        </w:rPr>
        <w:t xml:space="preserve"> miesięcy</w:t>
      </w:r>
      <w:r w:rsidR="00C26981" w:rsidRPr="006A4646">
        <w:rPr>
          <w:rFonts w:cs="Calibri"/>
          <w:sz w:val="20"/>
          <w:szCs w:val="20"/>
        </w:rPr>
        <w:t>,</w:t>
      </w:r>
      <w:r w:rsidR="00B41328" w:rsidRPr="006A4646">
        <w:rPr>
          <w:rFonts w:cs="Calibri"/>
          <w:sz w:val="20"/>
          <w:szCs w:val="20"/>
        </w:rPr>
        <w:t xml:space="preserve">  licząc od daty podpisania </w:t>
      </w:r>
      <w:r w:rsidR="00B41328" w:rsidRPr="00FF0AC8">
        <w:rPr>
          <w:rFonts w:cs="Calibri"/>
          <w:color w:val="FF0000"/>
          <w:sz w:val="20"/>
          <w:szCs w:val="20"/>
        </w:rPr>
        <w:t xml:space="preserve">Protokołu </w:t>
      </w:r>
      <w:r w:rsidR="00FF0AC8" w:rsidRPr="00FF0AC8">
        <w:rPr>
          <w:rFonts w:cs="Calibri"/>
          <w:color w:val="FF0000"/>
          <w:sz w:val="20"/>
          <w:szCs w:val="20"/>
        </w:rPr>
        <w:t xml:space="preserve">Zdawczo-Odbiorczego </w:t>
      </w:r>
      <w:r w:rsidR="00FF0AC8">
        <w:rPr>
          <w:rFonts w:cs="Calibri"/>
          <w:color w:val="FF0000"/>
          <w:sz w:val="20"/>
          <w:szCs w:val="20"/>
        </w:rPr>
        <w:t>(</w:t>
      </w:r>
      <w:r w:rsidR="00B41328" w:rsidRPr="00FF0AC8">
        <w:rPr>
          <w:rFonts w:cs="Calibri"/>
          <w:color w:val="FF0000"/>
          <w:sz w:val="20"/>
          <w:szCs w:val="20"/>
        </w:rPr>
        <w:t>Odbioru Końcowego</w:t>
      </w:r>
      <w:r w:rsidR="00FF0AC8">
        <w:rPr>
          <w:rFonts w:cs="Calibri"/>
          <w:color w:val="FF0000"/>
          <w:sz w:val="20"/>
          <w:szCs w:val="20"/>
        </w:rPr>
        <w:t>)</w:t>
      </w:r>
      <w:r w:rsidR="00B41328" w:rsidRPr="00FF0AC8">
        <w:rPr>
          <w:rFonts w:cs="Calibri"/>
          <w:color w:val="FF0000"/>
          <w:sz w:val="20"/>
          <w:szCs w:val="20"/>
        </w:rPr>
        <w:t>.</w:t>
      </w:r>
    </w:p>
    <w:p w14:paraId="599F0404" w14:textId="1D3B1165" w:rsidR="00B57F30" w:rsidRPr="006A4646" w:rsidRDefault="00B41328" w:rsidP="00696946">
      <w:pPr>
        <w:numPr>
          <w:ilvl w:val="0"/>
          <w:numId w:val="134"/>
        </w:numPr>
        <w:tabs>
          <w:tab w:val="left" w:pos="426"/>
        </w:tabs>
        <w:spacing w:after="0" w:line="240" w:lineRule="auto"/>
        <w:ind w:left="425" w:hanging="425"/>
        <w:jc w:val="both"/>
        <w:rPr>
          <w:rFonts w:cs="Calibri"/>
          <w:sz w:val="20"/>
          <w:szCs w:val="20"/>
        </w:rPr>
      </w:pPr>
      <w:r w:rsidRPr="006A4646">
        <w:rPr>
          <w:rFonts w:cs="Calibri"/>
          <w:sz w:val="20"/>
          <w:szCs w:val="20"/>
        </w:rPr>
        <w:t xml:space="preserve">Na podstawie art. 558 § 1 k.c. Strony rozszerzają odpowiedzialność z tytułu rękojmi (rękojmia równa okresowi gwarancji) na okres </w:t>
      </w:r>
      <w:r w:rsidR="006A4646" w:rsidRPr="006A4646">
        <w:rPr>
          <w:rFonts w:cs="Calibri"/>
          <w:sz w:val="20"/>
          <w:szCs w:val="20"/>
        </w:rPr>
        <w:t>36</w:t>
      </w:r>
      <w:r w:rsidR="00C26981" w:rsidRPr="006A4646">
        <w:rPr>
          <w:rFonts w:cs="Calibri"/>
          <w:sz w:val="20"/>
          <w:szCs w:val="20"/>
        </w:rPr>
        <w:t xml:space="preserve"> m</w:t>
      </w:r>
      <w:r w:rsidRPr="006A4646">
        <w:rPr>
          <w:rFonts w:cs="Calibri"/>
          <w:sz w:val="20"/>
          <w:szCs w:val="20"/>
        </w:rPr>
        <w:t>iesi</w:t>
      </w:r>
      <w:r w:rsidRPr="006A4646">
        <w:rPr>
          <w:rFonts w:eastAsia="TimesNewRoman" w:cs="Calibri"/>
          <w:sz w:val="20"/>
          <w:szCs w:val="20"/>
        </w:rPr>
        <w:t>ę</w:t>
      </w:r>
      <w:r w:rsidRPr="006A4646">
        <w:rPr>
          <w:rFonts w:cs="Calibri"/>
          <w:sz w:val="20"/>
          <w:szCs w:val="20"/>
        </w:rPr>
        <w:t>cy licz</w:t>
      </w:r>
      <w:r w:rsidRPr="006A4646">
        <w:rPr>
          <w:rFonts w:eastAsia="TimesNewRoman" w:cs="Calibri"/>
          <w:sz w:val="20"/>
          <w:szCs w:val="20"/>
        </w:rPr>
        <w:t>ą</w:t>
      </w:r>
      <w:r w:rsidRPr="006A4646">
        <w:rPr>
          <w:rFonts w:cs="Calibri"/>
          <w:sz w:val="20"/>
          <w:szCs w:val="20"/>
        </w:rPr>
        <w:t>c od daty podpisania przez Strony Protokołu Odbioru Końcowego przedmiotu umowy, z uwzględnieniem odpowiedzialności zgodnej z ust.1.</w:t>
      </w:r>
    </w:p>
    <w:p w14:paraId="4469EE8F" w14:textId="7B822880" w:rsidR="00B57F30" w:rsidRPr="006A4646" w:rsidRDefault="00B41328" w:rsidP="00696946">
      <w:pPr>
        <w:numPr>
          <w:ilvl w:val="0"/>
          <w:numId w:val="135"/>
        </w:numPr>
        <w:tabs>
          <w:tab w:val="left" w:pos="426"/>
        </w:tabs>
        <w:spacing w:after="0" w:line="240" w:lineRule="auto"/>
        <w:ind w:left="426" w:hanging="426"/>
        <w:jc w:val="both"/>
        <w:rPr>
          <w:rFonts w:cs="Calibri"/>
          <w:sz w:val="20"/>
          <w:szCs w:val="20"/>
        </w:rPr>
      </w:pPr>
      <w:r w:rsidRPr="006A4646">
        <w:rPr>
          <w:rFonts w:cs="Calibri"/>
          <w:sz w:val="20"/>
          <w:szCs w:val="20"/>
        </w:rPr>
        <w:t>W przypadku wyst</w:t>
      </w:r>
      <w:r w:rsidRPr="006A4646">
        <w:rPr>
          <w:rFonts w:eastAsia="TimesNewRoman" w:cs="Calibri"/>
          <w:sz w:val="20"/>
          <w:szCs w:val="20"/>
        </w:rPr>
        <w:t>ą</w:t>
      </w:r>
      <w:r w:rsidRPr="006A4646">
        <w:rPr>
          <w:rFonts w:cs="Calibri"/>
          <w:sz w:val="20"/>
          <w:szCs w:val="20"/>
        </w:rPr>
        <w:t>pienia wad Wykonawca zobowi</w:t>
      </w:r>
      <w:r w:rsidRPr="006A4646">
        <w:rPr>
          <w:rFonts w:eastAsia="TimesNewRoman" w:cs="Calibri"/>
          <w:sz w:val="20"/>
          <w:szCs w:val="20"/>
        </w:rPr>
        <w:t>ą</w:t>
      </w:r>
      <w:r w:rsidRPr="006A4646">
        <w:rPr>
          <w:rFonts w:cs="Calibri"/>
          <w:sz w:val="20"/>
          <w:szCs w:val="20"/>
        </w:rPr>
        <w:t>zany jest niezwłocznie przyst</w:t>
      </w:r>
      <w:r w:rsidRPr="006A4646">
        <w:rPr>
          <w:rFonts w:eastAsia="TimesNewRoman" w:cs="Calibri"/>
          <w:sz w:val="20"/>
          <w:szCs w:val="20"/>
        </w:rPr>
        <w:t>ą</w:t>
      </w:r>
      <w:r w:rsidRPr="006A4646">
        <w:rPr>
          <w:rFonts w:cs="Calibri"/>
          <w:sz w:val="20"/>
          <w:szCs w:val="20"/>
        </w:rPr>
        <w:t>pi</w:t>
      </w:r>
      <w:r w:rsidRPr="006A4646">
        <w:rPr>
          <w:rFonts w:eastAsia="TimesNewRoman" w:cs="Calibri"/>
          <w:sz w:val="20"/>
          <w:szCs w:val="20"/>
        </w:rPr>
        <w:t xml:space="preserve">ć </w:t>
      </w:r>
      <w:r w:rsidRPr="006A4646">
        <w:rPr>
          <w:rFonts w:cs="Calibri"/>
          <w:sz w:val="20"/>
          <w:szCs w:val="20"/>
        </w:rPr>
        <w:t>do ich usuni</w:t>
      </w:r>
      <w:r w:rsidRPr="006A4646">
        <w:rPr>
          <w:rFonts w:eastAsia="TimesNewRoman" w:cs="Calibri"/>
          <w:sz w:val="20"/>
          <w:szCs w:val="20"/>
        </w:rPr>
        <w:t>ę</w:t>
      </w:r>
      <w:r w:rsidRPr="006A4646">
        <w:rPr>
          <w:rFonts w:cs="Calibri"/>
          <w:sz w:val="20"/>
          <w:szCs w:val="20"/>
        </w:rPr>
        <w:t>cia. Zamawiaj</w:t>
      </w:r>
      <w:r w:rsidRPr="006A4646">
        <w:rPr>
          <w:rFonts w:eastAsia="TimesNewRoman" w:cs="Calibri"/>
          <w:sz w:val="20"/>
          <w:szCs w:val="20"/>
        </w:rPr>
        <w:t>ą</w:t>
      </w:r>
      <w:r w:rsidRPr="006A4646">
        <w:rPr>
          <w:rFonts w:cs="Calibri"/>
          <w:sz w:val="20"/>
          <w:szCs w:val="20"/>
        </w:rPr>
        <w:t>cy pisemnie wyznaczy Wykonawcy technicznie uzasadniony termin usuni</w:t>
      </w:r>
      <w:r w:rsidRPr="006A4646">
        <w:rPr>
          <w:rFonts w:eastAsia="TimesNewRoman" w:cs="Calibri"/>
          <w:sz w:val="20"/>
          <w:szCs w:val="20"/>
        </w:rPr>
        <w:t>ę</w:t>
      </w:r>
      <w:r w:rsidRPr="006A4646">
        <w:rPr>
          <w:rFonts w:cs="Calibri"/>
          <w:sz w:val="20"/>
          <w:szCs w:val="20"/>
        </w:rPr>
        <w:t>cia wad. W przypadku opó</w:t>
      </w:r>
      <w:r w:rsidRPr="006A4646">
        <w:rPr>
          <w:rFonts w:eastAsia="TimesNewRoman" w:cs="Calibri"/>
          <w:sz w:val="20"/>
          <w:szCs w:val="20"/>
        </w:rPr>
        <w:t>ź</w:t>
      </w:r>
      <w:r w:rsidRPr="006A4646">
        <w:rPr>
          <w:rFonts w:cs="Calibri"/>
          <w:sz w:val="20"/>
          <w:szCs w:val="20"/>
        </w:rPr>
        <w:t>nienia w przystąpieniu do usunięcia wad (w stosunku do wyznaczonego terminu) dłu</w:t>
      </w:r>
      <w:r w:rsidRPr="006A4646">
        <w:rPr>
          <w:rFonts w:eastAsia="TimesNewRoman" w:cs="Calibri"/>
          <w:sz w:val="20"/>
          <w:szCs w:val="20"/>
        </w:rPr>
        <w:t>ż</w:t>
      </w:r>
      <w:r w:rsidRPr="006A4646">
        <w:rPr>
          <w:rFonts w:cs="Calibri"/>
          <w:sz w:val="20"/>
          <w:szCs w:val="20"/>
        </w:rPr>
        <w:t>szego ni</w:t>
      </w:r>
      <w:r w:rsidRPr="006A4646">
        <w:rPr>
          <w:rFonts w:eastAsia="TimesNewRoman" w:cs="Calibri"/>
          <w:sz w:val="20"/>
          <w:szCs w:val="20"/>
        </w:rPr>
        <w:t xml:space="preserve">ż </w:t>
      </w:r>
      <w:r w:rsidRPr="006A4646">
        <w:rPr>
          <w:rFonts w:cs="Calibri"/>
          <w:sz w:val="20"/>
          <w:szCs w:val="20"/>
        </w:rPr>
        <w:t>7 dni, Zamawiaj</w:t>
      </w:r>
      <w:r w:rsidRPr="006A4646">
        <w:rPr>
          <w:rFonts w:eastAsia="TimesNewRoman" w:cs="Calibri"/>
          <w:sz w:val="20"/>
          <w:szCs w:val="20"/>
        </w:rPr>
        <w:t>ą</w:t>
      </w:r>
      <w:r w:rsidRPr="006A4646">
        <w:rPr>
          <w:rFonts w:cs="Calibri"/>
          <w:sz w:val="20"/>
          <w:szCs w:val="20"/>
        </w:rPr>
        <w:t>cy ma prawo zleci</w:t>
      </w:r>
      <w:r w:rsidRPr="006A4646">
        <w:rPr>
          <w:rFonts w:eastAsia="TimesNewRoman" w:cs="Calibri"/>
          <w:sz w:val="20"/>
          <w:szCs w:val="20"/>
        </w:rPr>
        <w:t xml:space="preserve">ć </w:t>
      </w:r>
      <w:r w:rsidRPr="006A4646">
        <w:rPr>
          <w:rFonts w:cs="Calibri"/>
          <w:sz w:val="20"/>
          <w:szCs w:val="20"/>
        </w:rPr>
        <w:t>ich usuni</w:t>
      </w:r>
      <w:r w:rsidRPr="006A4646">
        <w:rPr>
          <w:rFonts w:eastAsia="TimesNewRoman" w:cs="Calibri"/>
          <w:sz w:val="20"/>
          <w:szCs w:val="20"/>
        </w:rPr>
        <w:t>ę</w:t>
      </w:r>
      <w:r w:rsidRPr="006A4646">
        <w:rPr>
          <w:rFonts w:cs="Calibri"/>
          <w:sz w:val="20"/>
          <w:szCs w:val="20"/>
        </w:rPr>
        <w:t>cie innemu podmiotowi na koszt Wykonawcy i dodatkowo obci</w:t>
      </w:r>
      <w:r w:rsidRPr="006A4646">
        <w:rPr>
          <w:rFonts w:eastAsia="TimesNewRoman" w:cs="Calibri"/>
          <w:sz w:val="20"/>
          <w:szCs w:val="20"/>
        </w:rPr>
        <w:t>ąż</w:t>
      </w:r>
      <w:r w:rsidRPr="006A4646">
        <w:rPr>
          <w:rFonts w:cs="Calibri"/>
          <w:sz w:val="20"/>
          <w:szCs w:val="20"/>
        </w:rPr>
        <w:t>y</w:t>
      </w:r>
      <w:r w:rsidRPr="006A4646">
        <w:rPr>
          <w:rFonts w:eastAsia="TimesNewRoman" w:cs="Calibri"/>
          <w:sz w:val="20"/>
          <w:szCs w:val="20"/>
        </w:rPr>
        <w:t>ć</w:t>
      </w:r>
      <w:r w:rsidRPr="006A4646">
        <w:rPr>
          <w:rFonts w:cs="Calibri"/>
          <w:sz w:val="20"/>
          <w:szCs w:val="20"/>
        </w:rPr>
        <w:t xml:space="preserve"> Wykonawc</w:t>
      </w:r>
      <w:r w:rsidRPr="006A4646">
        <w:rPr>
          <w:rFonts w:eastAsia="TimesNewRoman" w:cs="Calibri"/>
          <w:sz w:val="20"/>
          <w:szCs w:val="20"/>
        </w:rPr>
        <w:t xml:space="preserve">ę </w:t>
      </w:r>
      <w:r w:rsidRPr="006A4646">
        <w:rPr>
          <w:rFonts w:cs="Calibri"/>
          <w:sz w:val="20"/>
          <w:szCs w:val="20"/>
        </w:rPr>
        <w:t>kar</w:t>
      </w:r>
      <w:r w:rsidRPr="006A4646">
        <w:rPr>
          <w:rFonts w:eastAsia="TimesNewRoman" w:cs="Calibri"/>
          <w:sz w:val="20"/>
          <w:szCs w:val="20"/>
        </w:rPr>
        <w:t xml:space="preserve">ą </w:t>
      </w:r>
      <w:r w:rsidRPr="006A4646">
        <w:rPr>
          <w:rFonts w:cs="Calibri"/>
          <w:sz w:val="20"/>
          <w:szCs w:val="20"/>
        </w:rPr>
        <w:t>umown</w:t>
      </w:r>
      <w:r w:rsidRPr="006A4646">
        <w:rPr>
          <w:rFonts w:eastAsia="TimesNewRoman" w:cs="Calibri"/>
          <w:sz w:val="20"/>
          <w:szCs w:val="20"/>
        </w:rPr>
        <w:t xml:space="preserve">ą </w:t>
      </w:r>
      <w:r w:rsidRPr="006A4646">
        <w:rPr>
          <w:rFonts w:cs="Calibri"/>
          <w:sz w:val="20"/>
          <w:szCs w:val="20"/>
        </w:rPr>
        <w:t xml:space="preserve">zgodnie z </w:t>
      </w:r>
      <w:r w:rsidRPr="00644B29">
        <w:rPr>
          <w:rFonts w:cs="Calibri"/>
          <w:color w:val="FF0000"/>
          <w:sz w:val="20"/>
          <w:szCs w:val="20"/>
        </w:rPr>
        <w:t>§</w:t>
      </w:r>
      <w:r w:rsidR="00745DCC">
        <w:rPr>
          <w:rFonts w:cs="Calibri"/>
          <w:color w:val="FF0000"/>
          <w:sz w:val="20"/>
          <w:szCs w:val="20"/>
        </w:rPr>
        <w:t xml:space="preserve"> 16</w:t>
      </w:r>
      <w:r w:rsidRPr="00644B29">
        <w:rPr>
          <w:rFonts w:cs="Calibri"/>
          <w:color w:val="FF0000"/>
          <w:sz w:val="20"/>
          <w:szCs w:val="20"/>
        </w:rPr>
        <w:t xml:space="preserve"> ust. 1 pkt 2</w:t>
      </w:r>
      <w:r w:rsidRPr="006A4646">
        <w:rPr>
          <w:rFonts w:cs="Calibri"/>
          <w:sz w:val="20"/>
          <w:szCs w:val="20"/>
        </w:rPr>
        <w:t>.</w:t>
      </w:r>
    </w:p>
    <w:p w14:paraId="2EF1CD60" w14:textId="77777777" w:rsidR="00B57F30" w:rsidRPr="006A4646" w:rsidRDefault="00B41328" w:rsidP="00696946">
      <w:pPr>
        <w:numPr>
          <w:ilvl w:val="0"/>
          <w:numId w:val="136"/>
        </w:numPr>
        <w:tabs>
          <w:tab w:val="left" w:pos="426"/>
        </w:tabs>
        <w:spacing w:after="0" w:line="240" w:lineRule="auto"/>
        <w:ind w:left="426" w:hanging="426"/>
        <w:jc w:val="both"/>
        <w:rPr>
          <w:rFonts w:cs="Calibri"/>
          <w:sz w:val="20"/>
          <w:szCs w:val="20"/>
        </w:rPr>
      </w:pPr>
      <w:r w:rsidRPr="006A4646">
        <w:rPr>
          <w:rFonts w:cs="Calibri"/>
          <w:sz w:val="20"/>
          <w:szCs w:val="20"/>
        </w:rPr>
        <w:t>Wszelkie koszty zwi</w:t>
      </w:r>
      <w:r w:rsidRPr="006A4646">
        <w:rPr>
          <w:rFonts w:eastAsia="TimesNewRoman" w:cs="Calibri"/>
          <w:sz w:val="20"/>
          <w:szCs w:val="20"/>
        </w:rPr>
        <w:t>ą</w:t>
      </w:r>
      <w:r w:rsidRPr="006A4646">
        <w:rPr>
          <w:rFonts w:cs="Calibri"/>
          <w:sz w:val="20"/>
          <w:szCs w:val="20"/>
        </w:rPr>
        <w:t>zane z usuwaniem wad w okresie udzielonej gwarancji i rękojmi ponosi Wykonawca.</w:t>
      </w:r>
    </w:p>
    <w:p w14:paraId="0D60A529" w14:textId="77777777" w:rsidR="00B57F30" w:rsidRPr="006A4646" w:rsidRDefault="00B41328" w:rsidP="00696946">
      <w:pPr>
        <w:numPr>
          <w:ilvl w:val="0"/>
          <w:numId w:val="137"/>
        </w:numPr>
        <w:tabs>
          <w:tab w:val="left" w:pos="426"/>
        </w:tabs>
        <w:spacing w:after="0" w:line="240" w:lineRule="auto"/>
        <w:ind w:left="426" w:hanging="426"/>
        <w:jc w:val="both"/>
        <w:rPr>
          <w:rFonts w:cs="Calibri"/>
          <w:sz w:val="20"/>
          <w:szCs w:val="20"/>
        </w:rPr>
      </w:pPr>
      <w:r w:rsidRPr="006A4646">
        <w:rPr>
          <w:rFonts w:cs="Calibri"/>
          <w:sz w:val="20"/>
          <w:szCs w:val="20"/>
        </w:rPr>
        <w:t>Usunięcie wady winno być potwierdzone pisemnym protokołem przez obie Strony.</w:t>
      </w:r>
    </w:p>
    <w:p w14:paraId="4FACBBBC" w14:textId="77777777" w:rsidR="00B57F30" w:rsidRPr="006A4646" w:rsidRDefault="00B41328" w:rsidP="00696946">
      <w:pPr>
        <w:numPr>
          <w:ilvl w:val="0"/>
          <w:numId w:val="138"/>
        </w:numPr>
        <w:tabs>
          <w:tab w:val="left" w:pos="426"/>
        </w:tabs>
        <w:spacing w:after="0" w:line="240" w:lineRule="auto"/>
        <w:ind w:left="426" w:hanging="426"/>
        <w:jc w:val="both"/>
        <w:rPr>
          <w:rFonts w:cs="Calibri"/>
          <w:sz w:val="20"/>
          <w:szCs w:val="20"/>
        </w:rPr>
      </w:pPr>
      <w:r w:rsidRPr="006A4646">
        <w:rPr>
          <w:rFonts w:cs="Calibri"/>
          <w:sz w:val="20"/>
          <w:szCs w:val="20"/>
        </w:rPr>
        <w:t>W przypadku usuni</w:t>
      </w:r>
      <w:r w:rsidRPr="006A4646">
        <w:rPr>
          <w:rFonts w:eastAsia="TimesNewRoman" w:cs="Calibri"/>
          <w:sz w:val="20"/>
          <w:szCs w:val="20"/>
        </w:rPr>
        <w:t>ę</w:t>
      </w:r>
      <w:r w:rsidRPr="006A4646">
        <w:rPr>
          <w:rFonts w:cs="Calibri"/>
          <w:sz w:val="20"/>
          <w:szCs w:val="20"/>
        </w:rPr>
        <w:t>cia wad okres gwarancji na dany element zostaje wydłużony o okres potrzebny na usunięcie tych wad.</w:t>
      </w:r>
    </w:p>
    <w:p w14:paraId="30AAEAB9" w14:textId="77777777" w:rsidR="00B57F30" w:rsidRPr="006A4646" w:rsidRDefault="00B41328" w:rsidP="00696946">
      <w:pPr>
        <w:numPr>
          <w:ilvl w:val="0"/>
          <w:numId w:val="139"/>
        </w:numPr>
        <w:tabs>
          <w:tab w:val="left" w:pos="426"/>
        </w:tabs>
        <w:spacing w:after="0" w:line="240" w:lineRule="auto"/>
        <w:ind w:left="425" w:hanging="425"/>
        <w:jc w:val="both"/>
        <w:rPr>
          <w:rFonts w:cs="Calibri"/>
          <w:sz w:val="20"/>
          <w:szCs w:val="20"/>
        </w:rPr>
      </w:pPr>
      <w:r w:rsidRPr="006A4646">
        <w:rPr>
          <w:rFonts w:cs="Calibri"/>
          <w:sz w:val="20"/>
          <w:szCs w:val="20"/>
        </w:rPr>
        <w:t>Zamawiaj</w:t>
      </w:r>
      <w:r w:rsidRPr="006A4646">
        <w:rPr>
          <w:rFonts w:eastAsia="TimesNewRoman" w:cs="Calibri"/>
          <w:sz w:val="20"/>
          <w:szCs w:val="20"/>
        </w:rPr>
        <w:t>ą</w:t>
      </w:r>
      <w:r w:rsidRPr="006A4646">
        <w:rPr>
          <w:rFonts w:cs="Calibri"/>
          <w:sz w:val="20"/>
          <w:szCs w:val="20"/>
        </w:rPr>
        <w:t>cy b</w:t>
      </w:r>
      <w:r w:rsidRPr="006A4646">
        <w:rPr>
          <w:rFonts w:eastAsia="TimesNewRoman" w:cs="Calibri"/>
          <w:sz w:val="20"/>
          <w:szCs w:val="20"/>
        </w:rPr>
        <w:t>ę</w:t>
      </w:r>
      <w:r w:rsidRPr="006A4646">
        <w:rPr>
          <w:rFonts w:cs="Calibri"/>
          <w:sz w:val="20"/>
          <w:szCs w:val="20"/>
        </w:rPr>
        <w:t>dzie realizowa</w:t>
      </w:r>
      <w:r w:rsidRPr="006A4646">
        <w:rPr>
          <w:rFonts w:eastAsia="TimesNewRoman" w:cs="Calibri"/>
          <w:sz w:val="20"/>
          <w:szCs w:val="20"/>
        </w:rPr>
        <w:t xml:space="preserve">ć </w:t>
      </w:r>
      <w:r w:rsidRPr="006A4646">
        <w:rPr>
          <w:rFonts w:cs="Calibri"/>
          <w:sz w:val="20"/>
          <w:szCs w:val="20"/>
        </w:rPr>
        <w:t>uprawnienia z tytułu r</w:t>
      </w:r>
      <w:r w:rsidRPr="006A4646">
        <w:rPr>
          <w:rFonts w:eastAsia="TimesNewRoman" w:cs="Calibri"/>
          <w:sz w:val="20"/>
          <w:szCs w:val="20"/>
        </w:rPr>
        <w:t>ę</w:t>
      </w:r>
      <w:r w:rsidRPr="006A4646">
        <w:rPr>
          <w:rFonts w:cs="Calibri"/>
          <w:sz w:val="20"/>
          <w:szCs w:val="20"/>
        </w:rPr>
        <w:t>kojmi niezale</w:t>
      </w:r>
      <w:r w:rsidRPr="006A4646">
        <w:rPr>
          <w:rFonts w:eastAsia="TimesNewRoman" w:cs="Calibri"/>
          <w:sz w:val="20"/>
          <w:szCs w:val="20"/>
        </w:rPr>
        <w:t>ż</w:t>
      </w:r>
      <w:r w:rsidRPr="006A4646">
        <w:rPr>
          <w:rFonts w:cs="Calibri"/>
          <w:sz w:val="20"/>
          <w:szCs w:val="20"/>
        </w:rPr>
        <w:t>nie od uprawnie</w:t>
      </w:r>
      <w:r w:rsidRPr="006A4646">
        <w:rPr>
          <w:rFonts w:eastAsia="TimesNewRoman" w:cs="Calibri"/>
          <w:sz w:val="20"/>
          <w:szCs w:val="20"/>
        </w:rPr>
        <w:t xml:space="preserve">ń </w:t>
      </w:r>
      <w:r w:rsidRPr="006A4646">
        <w:rPr>
          <w:rFonts w:cs="Calibri"/>
          <w:sz w:val="20"/>
          <w:szCs w:val="20"/>
        </w:rPr>
        <w:t>wynikaj</w:t>
      </w:r>
      <w:r w:rsidRPr="006A4646">
        <w:rPr>
          <w:rFonts w:eastAsia="TimesNewRoman" w:cs="Calibri"/>
          <w:sz w:val="20"/>
          <w:szCs w:val="20"/>
        </w:rPr>
        <w:t>ą</w:t>
      </w:r>
      <w:r w:rsidRPr="006A4646">
        <w:rPr>
          <w:rFonts w:cs="Calibri"/>
          <w:sz w:val="20"/>
          <w:szCs w:val="20"/>
        </w:rPr>
        <w:t>cych z gwarancji jako</w:t>
      </w:r>
      <w:r w:rsidRPr="006A4646">
        <w:rPr>
          <w:rFonts w:eastAsia="TimesNewRoman" w:cs="Calibri"/>
          <w:sz w:val="20"/>
          <w:szCs w:val="20"/>
        </w:rPr>
        <w:t>ś</w:t>
      </w:r>
      <w:r w:rsidRPr="006A4646">
        <w:rPr>
          <w:rFonts w:cs="Calibri"/>
          <w:sz w:val="20"/>
          <w:szCs w:val="20"/>
        </w:rPr>
        <w:t>ci.</w:t>
      </w:r>
    </w:p>
    <w:p w14:paraId="27FB835D" w14:textId="77777777" w:rsidR="00B57F30" w:rsidRPr="00D45D3C" w:rsidRDefault="00B57F30">
      <w:pPr>
        <w:spacing w:after="0" w:line="240" w:lineRule="auto"/>
        <w:ind w:left="425"/>
        <w:jc w:val="both"/>
        <w:rPr>
          <w:rFonts w:cs="Calibri"/>
          <w:color w:val="FF0000"/>
          <w:sz w:val="20"/>
          <w:szCs w:val="20"/>
        </w:rPr>
      </w:pPr>
    </w:p>
    <w:p w14:paraId="76EB5D8D" w14:textId="77777777" w:rsidR="00B57F30" w:rsidRPr="006A5A62" w:rsidRDefault="00B41328">
      <w:pPr>
        <w:spacing w:after="0"/>
        <w:jc w:val="center"/>
        <w:rPr>
          <w:rFonts w:cs="Calibri"/>
          <w:b/>
          <w:sz w:val="20"/>
          <w:szCs w:val="20"/>
        </w:rPr>
      </w:pPr>
      <w:r w:rsidRPr="006A5A62">
        <w:rPr>
          <w:rFonts w:cs="Calibri"/>
          <w:b/>
          <w:sz w:val="20"/>
          <w:szCs w:val="20"/>
        </w:rPr>
        <w:t>§ 11</w:t>
      </w:r>
    </w:p>
    <w:p w14:paraId="3E70D11A" w14:textId="77777777" w:rsidR="00B57F30" w:rsidRPr="006A5A62" w:rsidRDefault="00B41328">
      <w:pPr>
        <w:spacing w:after="0"/>
        <w:jc w:val="center"/>
        <w:rPr>
          <w:rFonts w:cs="Calibri"/>
          <w:b/>
          <w:sz w:val="20"/>
          <w:szCs w:val="20"/>
        </w:rPr>
      </w:pPr>
      <w:r w:rsidRPr="006A5A62">
        <w:rPr>
          <w:rFonts w:cs="Calibri"/>
          <w:b/>
          <w:sz w:val="20"/>
          <w:szCs w:val="20"/>
        </w:rPr>
        <w:t>WYKONYWANIE PRZEDMIOTU UMOWY PRZEZ PODWYKONAWCÓW</w:t>
      </w:r>
    </w:p>
    <w:p w14:paraId="716BEE1C" w14:textId="18E2ABE0" w:rsidR="006A5A62" w:rsidRPr="006A5A62" w:rsidRDefault="006A5A62" w:rsidP="006A5A62">
      <w:pPr>
        <w:pStyle w:val="Akapitzlist"/>
        <w:numPr>
          <w:ilvl w:val="0"/>
          <w:numId w:val="361"/>
        </w:numPr>
        <w:tabs>
          <w:tab w:val="left" w:pos="426"/>
        </w:tabs>
        <w:spacing w:after="0" w:line="240" w:lineRule="auto"/>
        <w:ind w:left="426"/>
        <w:jc w:val="both"/>
        <w:rPr>
          <w:rFonts w:cs="Calibri"/>
          <w:sz w:val="20"/>
          <w:szCs w:val="20"/>
        </w:rPr>
      </w:pPr>
      <w:r w:rsidRPr="006A5A62">
        <w:rPr>
          <w:rFonts w:cs="Calibri"/>
          <w:sz w:val="20"/>
          <w:szCs w:val="20"/>
        </w:rPr>
        <w:t>Wykonawca może przekazać realizację części przedmiotu niniejszej Umowy osobie trzeciej.</w:t>
      </w:r>
    </w:p>
    <w:p w14:paraId="549A8D2D" w14:textId="49287999" w:rsidR="006A5A62" w:rsidRPr="006A5A62" w:rsidRDefault="006A5A62" w:rsidP="006A5A62">
      <w:pPr>
        <w:pStyle w:val="Akapitzlist"/>
        <w:numPr>
          <w:ilvl w:val="0"/>
          <w:numId w:val="361"/>
        </w:numPr>
        <w:tabs>
          <w:tab w:val="left" w:pos="426"/>
        </w:tabs>
        <w:spacing w:after="0" w:line="240" w:lineRule="auto"/>
        <w:ind w:left="426"/>
        <w:jc w:val="both"/>
        <w:rPr>
          <w:rFonts w:cs="Calibri"/>
          <w:sz w:val="20"/>
          <w:szCs w:val="20"/>
        </w:rPr>
      </w:pPr>
      <w:r w:rsidRPr="006A5A62">
        <w:rPr>
          <w:rFonts w:cs="Calibri"/>
          <w:sz w:val="20"/>
          <w:szCs w:val="20"/>
        </w:rPr>
        <w:t>Wykonawca ponosi pełną odpowiedzialność za wszelkie działania i zaniechania swoich pracowników i podwykonawców Wykonawcy uczestniczących przy realizacji zamówienia, w szczególności wyrządzające szkodę Zamawiającemu lub osobom trzecim.</w:t>
      </w:r>
    </w:p>
    <w:p w14:paraId="4826CB7E" w14:textId="43E81554" w:rsidR="006A5A62" w:rsidRPr="006A5A62" w:rsidRDefault="006A5A62" w:rsidP="006A5A62">
      <w:pPr>
        <w:pStyle w:val="Akapitzlist"/>
        <w:numPr>
          <w:ilvl w:val="0"/>
          <w:numId w:val="361"/>
        </w:numPr>
        <w:tabs>
          <w:tab w:val="left" w:pos="426"/>
        </w:tabs>
        <w:spacing w:after="0" w:line="240" w:lineRule="auto"/>
        <w:ind w:left="426"/>
        <w:jc w:val="both"/>
        <w:rPr>
          <w:rFonts w:cs="Calibri"/>
          <w:sz w:val="20"/>
          <w:szCs w:val="20"/>
        </w:rPr>
      </w:pPr>
      <w:r w:rsidRPr="006A5A62">
        <w:rPr>
          <w:rFonts w:cs="Calibri"/>
          <w:sz w:val="20"/>
          <w:szCs w:val="20"/>
        </w:rPr>
        <w:t>Wykonawca winien zawiadomić Zamawiającego o wszelkich zmianach w odniesieniu do informacji dotyczących nazw, danych kontaktowych oraz przedstawicieli i podwykonawców, zaangażowanych w usługi objęte niniejszą umową, w trakcie realizacji zamówienia, a także przekazuje wymagane informacje na temat nowych podwykonawców, którym w późniejszym okresie zamierza powierzyć realizację usług, jak również dalszych podwykonawców.</w:t>
      </w:r>
    </w:p>
    <w:p w14:paraId="135979F1" w14:textId="7249928F" w:rsidR="006A5A62" w:rsidRPr="006A5A62" w:rsidRDefault="006A5A62" w:rsidP="006A5A62">
      <w:pPr>
        <w:pStyle w:val="Akapitzlist"/>
        <w:numPr>
          <w:ilvl w:val="0"/>
          <w:numId w:val="361"/>
        </w:numPr>
        <w:tabs>
          <w:tab w:val="left" w:pos="426"/>
        </w:tabs>
        <w:spacing w:after="0" w:line="240" w:lineRule="auto"/>
        <w:ind w:left="426"/>
        <w:jc w:val="both"/>
        <w:rPr>
          <w:rFonts w:cs="Calibri"/>
          <w:sz w:val="20"/>
          <w:szCs w:val="20"/>
        </w:rPr>
      </w:pPr>
      <w:r w:rsidRPr="006A5A62">
        <w:rPr>
          <w:rFonts w:cs="Calibri"/>
          <w:sz w:val="20"/>
          <w:szCs w:val="20"/>
        </w:rPr>
        <w:t>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w:t>
      </w:r>
    </w:p>
    <w:p w14:paraId="6AA7CBDE" w14:textId="5392511E" w:rsidR="006A5A62" w:rsidRPr="006A5A62" w:rsidRDefault="006A5A62" w:rsidP="006A5A62">
      <w:pPr>
        <w:pStyle w:val="Akapitzlist"/>
        <w:numPr>
          <w:ilvl w:val="0"/>
          <w:numId w:val="361"/>
        </w:numPr>
        <w:tabs>
          <w:tab w:val="left" w:pos="426"/>
        </w:tabs>
        <w:spacing w:after="0" w:line="240" w:lineRule="auto"/>
        <w:ind w:left="426"/>
        <w:jc w:val="both"/>
        <w:rPr>
          <w:rFonts w:cs="Calibri"/>
          <w:sz w:val="20"/>
          <w:szCs w:val="20"/>
        </w:rPr>
      </w:pPr>
      <w:r w:rsidRPr="006A5A62">
        <w:rPr>
          <w:rFonts w:cs="Calibri"/>
          <w:sz w:val="20"/>
          <w:szCs w:val="20"/>
        </w:rPr>
        <w:t xml:space="preserve">Wykonawca zobowiązany jest do odpowiedniej zmiany wynagrodzenia podwykonawcy o ile takiej zmiany dokona Zamawiający na podstawie </w:t>
      </w:r>
      <w:r w:rsidRPr="00644B29">
        <w:rPr>
          <w:rFonts w:cs="Calibri"/>
          <w:color w:val="FF0000"/>
          <w:sz w:val="20"/>
          <w:szCs w:val="20"/>
        </w:rPr>
        <w:t>§</w:t>
      </w:r>
      <w:r w:rsidR="004905D5">
        <w:rPr>
          <w:rFonts w:cs="Calibri"/>
          <w:color w:val="FF0000"/>
          <w:sz w:val="20"/>
          <w:szCs w:val="20"/>
        </w:rPr>
        <w:t xml:space="preserve"> 19 ust. 9</w:t>
      </w:r>
      <w:r w:rsidRPr="00644B29">
        <w:rPr>
          <w:rFonts w:cs="Calibri"/>
          <w:color w:val="FF0000"/>
          <w:sz w:val="20"/>
          <w:szCs w:val="20"/>
        </w:rPr>
        <w:t>-</w:t>
      </w:r>
      <w:r w:rsidR="004905D5">
        <w:rPr>
          <w:rFonts w:cs="Calibri"/>
          <w:color w:val="FF0000"/>
          <w:sz w:val="20"/>
          <w:szCs w:val="20"/>
        </w:rPr>
        <w:t>10</w:t>
      </w:r>
      <w:r w:rsidRPr="006A5A62">
        <w:rPr>
          <w:rFonts w:cs="Calibri"/>
          <w:sz w:val="20"/>
          <w:szCs w:val="20"/>
        </w:rPr>
        <w:t xml:space="preserve"> pod rygorem naliczenia kary umownej </w:t>
      </w:r>
      <w:r w:rsidRPr="003C68D5">
        <w:rPr>
          <w:rFonts w:cs="Calibri"/>
          <w:color w:val="FF0000"/>
          <w:sz w:val="20"/>
          <w:szCs w:val="20"/>
        </w:rPr>
        <w:t xml:space="preserve">z § </w:t>
      </w:r>
      <w:r w:rsidR="00FB2F41">
        <w:rPr>
          <w:rFonts w:cs="Calibri"/>
          <w:color w:val="FF0000"/>
          <w:sz w:val="20"/>
          <w:szCs w:val="20"/>
        </w:rPr>
        <w:t>16 ust. 1 pkt 9</w:t>
      </w:r>
      <w:r w:rsidRPr="003C68D5">
        <w:rPr>
          <w:rFonts w:cs="Calibri"/>
          <w:color w:val="FF0000"/>
          <w:sz w:val="20"/>
          <w:szCs w:val="20"/>
        </w:rPr>
        <w:t xml:space="preserve"> umowy</w:t>
      </w:r>
      <w:r w:rsidRPr="006A5A62">
        <w:rPr>
          <w:rFonts w:cs="Calibri"/>
          <w:sz w:val="20"/>
          <w:szCs w:val="20"/>
        </w:rPr>
        <w:t xml:space="preserve">, jeżeli okres obowiązywania umowy z Podwykonawcą przekracza 6 miesięcy, a jej przedmiotem są usługi. </w:t>
      </w:r>
    </w:p>
    <w:p w14:paraId="42450221" w14:textId="2697BDF6" w:rsidR="006A5A62" w:rsidRPr="006A5A62" w:rsidRDefault="006A5A62" w:rsidP="006A5A62">
      <w:pPr>
        <w:pStyle w:val="Akapitzlist"/>
        <w:numPr>
          <w:ilvl w:val="0"/>
          <w:numId w:val="361"/>
        </w:numPr>
        <w:tabs>
          <w:tab w:val="left" w:pos="426"/>
        </w:tabs>
        <w:spacing w:after="0" w:line="240" w:lineRule="auto"/>
        <w:ind w:left="426"/>
        <w:jc w:val="both"/>
        <w:rPr>
          <w:rFonts w:cs="Calibri"/>
          <w:sz w:val="20"/>
          <w:szCs w:val="20"/>
        </w:rPr>
      </w:pPr>
      <w:r w:rsidRPr="006A5A62">
        <w:rPr>
          <w:rFonts w:cs="Calibri"/>
          <w:sz w:val="20"/>
          <w:szCs w:val="20"/>
        </w:rPr>
        <w:t xml:space="preserve">Jeżeli powierzenie podwykonawcy wykonania części zamówienia na usługi następuje w trakcie jego realizacji, Wykonawca na żądanie Zamawiającego przedstawia oświadczenie, o którym mowa w art. 125 ust. 1 ustawy </w:t>
      </w:r>
      <w:proofErr w:type="spellStart"/>
      <w:r w:rsidRPr="006A5A62">
        <w:rPr>
          <w:rFonts w:cs="Calibri"/>
          <w:sz w:val="20"/>
          <w:szCs w:val="20"/>
        </w:rPr>
        <w:t>Pzp</w:t>
      </w:r>
      <w:proofErr w:type="spellEnd"/>
      <w:r w:rsidRPr="006A5A62">
        <w:rPr>
          <w:rFonts w:cs="Calibri"/>
          <w:sz w:val="20"/>
          <w:szCs w:val="20"/>
        </w:rPr>
        <w:t>, lub oświadczenia lub dokumenty potwierdzające brak podstaw wykluczenia wobec tego podwykonawcy. Jeżeli Zamawiający stwierdzi, że wobec danego podwykonawcy zachodzą podstawy wykluczenia, Zamawiający zażąda, aby Wykonawca w terminie określonym przez Zamawiającego zastąpił tego podwykonawcę pod rygorem niedopuszczenia podwykonawcy do realizacji części zamówienia</w:t>
      </w:r>
      <w:r w:rsidRPr="006A5A62">
        <w:rPr>
          <w:rFonts w:cs="Calibri"/>
          <w:b/>
          <w:sz w:val="20"/>
          <w:szCs w:val="20"/>
        </w:rPr>
        <w:t>.</w:t>
      </w:r>
    </w:p>
    <w:p w14:paraId="61C4A8CA" w14:textId="77777777" w:rsidR="00B57F30" w:rsidRPr="00D45D3C" w:rsidRDefault="00B57F30">
      <w:pPr>
        <w:spacing w:after="0"/>
        <w:rPr>
          <w:rFonts w:cs="Calibri"/>
          <w:b/>
          <w:color w:val="FF0000"/>
          <w:sz w:val="20"/>
          <w:szCs w:val="20"/>
        </w:rPr>
      </w:pPr>
    </w:p>
    <w:p w14:paraId="508C38AF" w14:textId="77777777" w:rsidR="00B57F30" w:rsidRPr="008602D9" w:rsidRDefault="00B41328">
      <w:pPr>
        <w:spacing w:after="0"/>
        <w:jc w:val="center"/>
        <w:rPr>
          <w:rFonts w:cs="Calibri"/>
          <w:b/>
          <w:sz w:val="20"/>
          <w:szCs w:val="20"/>
        </w:rPr>
      </w:pPr>
      <w:r w:rsidRPr="008602D9">
        <w:rPr>
          <w:rFonts w:cs="Calibri"/>
          <w:b/>
          <w:sz w:val="20"/>
          <w:szCs w:val="20"/>
        </w:rPr>
        <w:t>§ 12</w:t>
      </w:r>
    </w:p>
    <w:p w14:paraId="2E676040" w14:textId="77777777" w:rsidR="00B57F30" w:rsidRPr="008602D9" w:rsidRDefault="00B41328">
      <w:pPr>
        <w:spacing w:after="0"/>
        <w:jc w:val="center"/>
        <w:rPr>
          <w:rFonts w:cs="Calibri"/>
          <w:b/>
          <w:sz w:val="20"/>
          <w:szCs w:val="20"/>
        </w:rPr>
      </w:pPr>
      <w:r w:rsidRPr="008602D9">
        <w:rPr>
          <w:rFonts w:cs="Calibri"/>
          <w:b/>
          <w:sz w:val="20"/>
          <w:szCs w:val="20"/>
        </w:rPr>
        <w:t>SPOSÓB PRZEKAZANIA I ODBIÓR DOKUMENTACJI</w:t>
      </w:r>
    </w:p>
    <w:p w14:paraId="4EE44673" w14:textId="77777777" w:rsidR="00B57F30" w:rsidRPr="008602D9" w:rsidRDefault="00B41328" w:rsidP="00696946">
      <w:pPr>
        <w:widowControl w:val="0"/>
        <w:numPr>
          <w:ilvl w:val="0"/>
          <w:numId w:val="152"/>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Dokumentacja projektowo-realizacyjna winna być opracowana z uwzględnieniem konieczności uzyskania stosownych pozwoleń i uzgodnień</w:t>
      </w:r>
      <w:r w:rsidRPr="008602D9">
        <w:rPr>
          <w:rFonts w:cs="Calibri"/>
          <w:bCs/>
          <w:kern w:val="2"/>
          <w:sz w:val="20"/>
          <w:szCs w:val="20"/>
        </w:rPr>
        <w:t xml:space="preserve"> wymaganych do przeprowadzenia zgodnego z Prawem Budowlanym oraz wiedzą techniczną procesu budowlanego i w sposób </w:t>
      </w:r>
      <w:r w:rsidRPr="008602D9">
        <w:rPr>
          <w:rFonts w:cs="Calibri"/>
          <w:sz w:val="20"/>
          <w:szCs w:val="20"/>
        </w:rPr>
        <w:t xml:space="preserve">umożliwiający odbiory poszczególnych robót w miarę ich realizacji. </w:t>
      </w:r>
    </w:p>
    <w:p w14:paraId="266F8365" w14:textId="77777777" w:rsidR="00B57F30" w:rsidRPr="008602D9" w:rsidRDefault="00B41328" w:rsidP="00696946">
      <w:pPr>
        <w:widowControl w:val="0"/>
        <w:numPr>
          <w:ilvl w:val="0"/>
          <w:numId w:val="153"/>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Dokumentacja powinna być wykonana w stanie kompletnym z punktu widzenia celu, któremu ma służyć.</w:t>
      </w:r>
    </w:p>
    <w:p w14:paraId="1F107676" w14:textId="77777777" w:rsidR="00B57F30" w:rsidRPr="008602D9" w:rsidRDefault="00B41328" w:rsidP="00696946">
      <w:pPr>
        <w:widowControl w:val="0"/>
        <w:numPr>
          <w:ilvl w:val="0"/>
          <w:numId w:val="154"/>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559D4C41" w14:textId="77777777" w:rsidR="00B57F30" w:rsidRPr="008602D9" w:rsidRDefault="00B41328" w:rsidP="00696946">
      <w:pPr>
        <w:widowControl w:val="0"/>
        <w:numPr>
          <w:ilvl w:val="0"/>
          <w:numId w:val="155"/>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0E834D15" w14:textId="77777777" w:rsidR="00B57F30" w:rsidRPr="00F85FBF" w:rsidRDefault="00B41328" w:rsidP="00696946">
      <w:pPr>
        <w:widowControl w:val="0"/>
        <w:numPr>
          <w:ilvl w:val="0"/>
          <w:numId w:val="156"/>
        </w:numPr>
        <w:shd w:val="clear" w:color="auto" w:fill="FFFFFF"/>
        <w:tabs>
          <w:tab w:val="left" w:pos="350"/>
        </w:tabs>
        <w:spacing w:after="0" w:line="240" w:lineRule="auto"/>
        <w:ind w:left="426" w:hanging="360"/>
        <w:jc w:val="both"/>
        <w:rPr>
          <w:rFonts w:cs="Calibri"/>
          <w:strike/>
          <w:color w:val="FF0000"/>
          <w:sz w:val="20"/>
          <w:szCs w:val="20"/>
        </w:rPr>
      </w:pPr>
      <w:r w:rsidRPr="00F85FBF">
        <w:rPr>
          <w:rFonts w:cs="Calibri"/>
          <w:iCs/>
          <w:strike/>
          <w:color w:val="FF0000"/>
          <w:sz w:val="20"/>
          <w:szCs w:val="20"/>
        </w:rPr>
        <w:t xml:space="preserve">Żadna </w:t>
      </w:r>
      <w:r w:rsidRPr="00F85FBF">
        <w:rPr>
          <w:rFonts w:cs="Calibri"/>
          <w:strike/>
          <w:color w:val="FF0000"/>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5E30CE95" w14:textId="77777777" w:rsidR="00B57F30" w:rsidRPr="008602D9" w:rsidRDefault="00B41328" w:rsidP="00696946">
      <w:pPr>
        <w:widowControl w:val="0"/>
        <w:numPr>
          <w:ilvl w:val="0"/>
          <w:numId w:val="157"/>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1720D90" w14:textId="4C3B759F" w:rsidR="00B57F30" w:rsidRPr="008602D9" w:rsidRDefault="00B41328" w:rsidP="00696946">
      <w:pPr>
        <w:widowControl w:val="0"/>
        <w:numPr>
          <w:ilvl w:val="0"/>
          <w:numId w:val="158"/>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w:t>
      </w:r>
      <w:r w:rsidRPr="003C68D5">
        <w:rPr>
          <w:rFonts w:cs="Calibri"/>
          <w:color w:val="FF0000"/>
          <w:sz w:val="20"/>
          <w:szCs w:val="20"/>
        </w:rPr>
        <w:t>1</w:t>
      </w:r>
      <w:r w:rsidR="00F85FBF">
        <w:rPr>
          <w:rFonts w:cs="Calibri"/>
          <w:color w:val="FF0000"/>
          <w:sz w:val="20"/>
          <w:szCs w:val="20"/>
        </w:rPr>
        <w:t xml:space="preserve">6 </w:t>
      </w:r>
      <w:r w:rsidRPr="008602D9">
        <w:rPr>
          <w:rFonts w:cs="Calibri"/>
          <w:sz w:val="20"/>
          <w:szCs w:val="20"/>
        </w:rPr>
        <w:t xml:space="preserve">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8602D9" w:rsidRDefault="00B41328" w:rsidP="00696946">
      <w:pPr>
        <w:widowControl w:val="0"/>
        <w:numPr>
          <w:ilvl w:val="0"/>
          <w:numId w:val="159"/>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W chwili przekazania dokumentacji do weryfikacji Zamawiający nie jest obowiązany dokonywać sprawdzenia prawidłowości wykonanej pracy.</w:t>
      </w:r>
    </w:p>
    <w:p w14:paraId="2684B499" w14:textId="77777777" w:rsidR="00B57F30" w:rsidRPr="008602D9" w:rsidRDefault="00B41328" w:rsidP="00696946">
      <w:pPr>
        <w:widowControl w:val="0"/>
        <w:numPr>
          <w:ilvl w:val="0"/>
          <w:numId w:val="160"/>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0F56274F" w:rsidR="00B57F30" w:rsidRPr="008602D9" w:rsidRDefault="00B41328" w:rsidP="00696946">
      <w:pPr>
        <w:widowControl w:val="0"/>
        <w:numPr>
          <w:ilvl w:val="0"/>
          <w:numId w:val="161"/>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W terminie do  </w:t>
      </w:r>
      <w:r w:rsidRPr="002B1CCA">
        <w:rPr>
          <w:rFonts w:cs="Calibri"/>
          <w:b/>
          <w:strike/>
          <w:color w:val="FF0000"/>
          <w:sz w:val="20"/>
          <w:szCs w:val="20"/>
        </w:rPr>
        <w:t>5</w:t>
      </w:r>
      <w:r w:rsidRPr="008602D9">
        <w:rPr>
          <w:rFonts w:cs="Calibri"/>
          <w:b/>
          <w:sz w:val="20"/>
          <w:szCs w:val="20"/>
        </w:rPr>
        <w:t xml:space="preserve"> </w:t>
      </w:r>
      <w:r w:rsidR="002B1CCA" w:rsidRPr="002B1CCA">
        <w:rPr>
          <w:rFonts w:cs="Calibri"/>
          <w:b/>
          <w:color w:val="FF0000"/>
          <w:sz w:val="20"/>
          <w:szCs w:val="20"/>
        </w:rPr>
        <w:t xml:space="preserve">10 </w:t>
      </w:r>
      <w:r w:rsidRPr="008602D9">
        <w:rPr>
          <w:rFonts w:cs="Calibri"/>
          <w:b/>
          <w:sz w:val="20"/>
          <w:szCs w:val="20"/>
        </w:rPr>
        <w:t>dni roboczych</w:t>
      </w:r>
      <w:r w:rsidRPr="008602D9">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496E0366" w14:textId="77777777" w:rsidR="00B57F30" w:rsidRPr="008602D9" w:rsidRDefault="00B41328" w:rsidP="00696946">
      <w:pPr>
        <w:widowControl w:val="0"/>
        <w:numPr>
          <w:ilvl w:val="0"/>
          <w:numId w:val="162"/>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77777777" w:rsidR="00B57F30" w:rsidRPr="008602D9" w:rsidRDefault="00B41328" w:rsidP="00696946">
      <w:pPr>
        <w:widowControl w:val="0"/>
        <w:numPr>
          <w:ilvl w:val="0"/>
          <w:numId w:val="163"/>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3D66FF3C" w14:textId="77777777" w:rsidR="00B57F30" w:rsidRPr="008602D9" w:rsidRDefault="00B41328">
      <w:pPr>
        <w:spacing w:after="0" w:line="240" w:lineRule="auto"/>
        <w:ind w:left="425"/>
        <w:jc w:val="both"/>
        <w:rPr>
          <w:rFonts w:cs="Calibri"/>
          <w:sz w:val="20"/>
          <w:szCs w:val="20"/>
        </w:rPr>
      </w:pPr>
      <w:r w:rsidRPr="008602D9">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8602D9" w:rsidRDefault="00B41328" w:rsidP="00696946">
      <w:pPr>
        <w:widowControl w:val="0"/>
        <w:numPr>
          <w:ilvl w:val="0"/>
          <w:numId w:val="164"/>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77777777" w:rsidR="00B57F30" w:rsidRPr="008602D9" w:rsidRDefault="00B41328" w:rsidP="00696946">
      <w:pPr>
        <w:widowControl w:val="0"/>
        <w:numPr>
          <w:ilvl w:val="0"/>
          <w:numId w:val="165"/>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0B3C1A0" w14:textId="77777777" w:rsidR="00B57F30" w:rsidRPr="008602D9" w:rsidRDefault="00B41328" w:rsidP="00696946">
      <w:pPr>
        <w:widowControl w:val="0"/>
        <w:numPr>
          <w:ilvl w:val="0"/>
          <w:numId w:val="166"/>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Wykonawca jest zobowiązany do pisemnego zgłoszenia Zamawiającemu gotowości do dokonania odbioru dokumentacji projektowej.</w:t>
      </w:r>
    </w:p>
    <w:p w14:paraId="7B17D457" w14:textId="77777777" w:rsidR="00B57F30" w:rsidRPr="008602D9" w:rsidRDefault="00B41328" w:rsidP="00696946">
      <w:pPr>
        <w:widowControl w:val="0"/>
        <w:numPr>
          <w:ilvl w:val="0"/>
          <w:numId w:val="167"/>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8602D9" w:rsidRDefault="00B41328" w:rsidP="00696946">
      <w:pPr>
        <w:widowControl w:val="0"/>
        <w:numPr>
          <w:ilvl w:val="0"/>
          <w:numId w:val="168"/>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Wykonawca do Protokołu Odbioru Dokumentacji dołączy pisemne oświadczenie, iż dostarczona w ramach </w:t>
      </w:r>
      <w:proofErr w:type="spellStart"/>
      <w:r w:rsidRPr="008602D9">
        <w:rPr>
          <w:rFonts w:cs="Calibri"/>
          <w:sz w:val="20"/>
          <w:szCs w:val="20"/>
        </w:rPr>
        <w:t>nn</w:t>
      </w:r>
      <w:proofErr w:type="spellEnd"/>
      <w:r w:rsidRPr="008602D9">
        <w:rPr>
          <w:rFonts w:cs="Calibri"/>
          <w:sz w:val="20"/>
          <w:szCs w:val="20"/>
        </w:rPr>
        <w:t xml:space="preserve"> umowy dokumentacja jest wykonana zgodnie z umową, obowiązującymi przepisami prawa i wiedzą</w:t>
      </w:r>
      <w:r w:rsidRPr="00D45D3C">
        <w:rPr>
          <w:rFonts w:cs="Calibri"/>
          <w:color w:val="FF0000"/>
          <w:sz w:val="20"/>
          <w:szCs w:val="20"/>
        </w:rPr>
        <w:t xml:space="preserve"> </w:t>
      </w:r>
      <w:r w:rsidRPr="008602D9">
        <w:rPr>
          <w:rFonts w:cs="Calibri"/>
          <w:sz w:val="20"/>
          <w:szCs w:val="20"/>
        </w:rPr>
        <w:t>techniczną i że została przekazana Zamawiającemu w stanie kompletnym.</w:t>
      </w:r>
    </w:p>
    <w:p w14:paraId="36BE1793" w14:textId="77777777" w:rsidR="00B57F30" w:rsidRPr="008602D9" w:rsidRDefault="00B41328" w:rsidP="00696946">
      <w:pPr>
        <w:widowControl w:val="0"/>
        <w:numPr>
          <w:ilvl w:val="0"/>
          <w:numId w:val="169"/>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8602D9" w:rsidRDefault="00B41328" w:rsidP="00696946">
      <w:pPr>
        <w:widowControl w:val="0"/>
        <w:numPr>
          <w:ilvl w:val="0"/>
          <w:numId w:val="170"/>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Podpisanie Protokołów Przekazania, Protokołów Odbioru Dokumentacji nie zwalnia Wykonawcy 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5DC59769" w14:textId="233ED206" w:rsidR="00B57F30" w:rsidRDefault="00B41328" w:rsidP="00B1496B">
      <w:pPr>
        <w:widowControl w:val="0"/>
        <w:numPr>
          <w:ilvl w:val="0"/>
          <w:numId w:val="171"/>
        </w:numPr>
        <w:shd w:val="clear" w:color="auto" w:fill="FFFFFF"/>
        <w:tabs>
          <w:tab w:val="left" w:pos="350"/>
        </w:tabs>
        <w:spacing w:after="0" w:line="240" w:lineRule="auto"/>
        <w:ind w:left="426" w:hanging="360"/>
        <w:jc w:val="both"/>
        <w:rPr>
          <w:rFonts w:cs="Calibri"/>
          <w:sz w:val="20"/>
          <w:szCs w:val="20"/>
        </w:rPr>
      </w:pPr>
      <w:r w:rsidRPr="008602D9">
        <w:rPr>
          <w:rFonts w:cs="Calibri"/>
          <w:sz w:val="20"/>
          <w:szCs w:val="20"/>
        </w:rPr>
        <w:t xml:space="preserve">Wykonawca zobowiązany jest dostarczyć każdorazowo dokumentację, o której mowa w ust. 6 powyżej w ilości </w:t>
      </w:r>
      <w:r w:rsidR="002B1CCA" w:rsidRPr="002B1CCA">
        <w:rPr>
          <w:rFonts w:cs="Calibri"/>
          <w:color w:val="FF0000"/>
          <w:sz w:val="20"/>
          <w:szCs w:val="20"/>
        </w:rPr>
        <w:t xml:space="preserve">5 </w:t>
      </w:r>
      <w:r w:rsidRPr="002B1CCA">
        <w:rPr>
          <w:rFonts w:cs="Calibri"/>
          <w:strike/>
          <w:color w:val="FF0000"/>
          <w:sz w:val="20"/>
          <w:szCs w:val="20"/>
        </w:rPr>
        <w:t>3</w:t>
      </w:r>
      <w:r w:rsidRPr="002B1CCA">
        <w:rPr>
          <w:rFonts w:cs="Calibri"/>
          <w:color w:val="FF0000"/>
          <w:sz w:val="20"/>
          <w:szCs w:val="20"/>
        </w:rPr>
        <w:t xml:space="preserve"> </w:t>
      </w:r>
      <w:r w:rsidRPr="008602D9">
        <w:rPr>
          <w:rFonts w:cs="Calibri"/>
          <w:sz w:val="20"/>
          <w:szCs w:val="20"/>
        </w:rPr>
        <w:t>kompletów w wersji papierowej i dostarczenie pełnej dokumentacji w wersji elektronicznej zapisanej w postaci plików w formacie: edytowalnym ( .</w:t>
      </w:r>
      <w:proofErr w:type="spellStart"/>
      <w:r w:rsidRPr="008602D9">
        <w:rPr>
          <w:rFonts w:cs="Calibri"/>
          <w:sz w:val="20"/>
          <w:szCs w:val="20"/>
        </w:rPr>
        <w:t>dwg</w:t>
      </w:r>
      <w:proofErr w:type="spellEnd"/>
      <w:r w:rsidRPr="008602D9">
        <w:rPr>
          <w:rFonts w:cs="Calibri"/>
          <w:sz w:val="20"/>
          <w:szCs w:val="20"/>
        </w:rPr>
        <w:t>, .</w:t>
      </w:r>
      <w:proofErr w:type="spellStart"/>
      <w:r w:rsidRPr="008602D9">
        <w:rPr>
          <w:rFonts w:cs="Calibri"/>
          <w:sz w:val="20"/>
          <w:szCs w:val="20"/>
        </w:rPr>
        <w:t>doc</w:t>
      </w:r>
      <w:proofErr w:type="spellEnd"/>
      <w:r w:rsidRPr="008602D9">
        <w:rPr>
          <w:rFonts w:cs="Calibri"/>
          <w:sz w:val="20"/>
          <w:szCs w:val="20"/>
        </w:rPr>
        <w:t>, xls), a także w wersji do odczytu PDF na dwóch płytach CD/DVD.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 w komplecie zgodnie ze zdaniem 1 niniejszego ustępu.</w:t>
      </w:r>
    </w:p>
    <w:p w14:paraId="7C549546" w14:textId="77777777" w:rsidR="00B1496B" w:rsidRPr="00B1496B" w:rsidRDefault="00B1496B" w:rsidP="00B1496B">
      <w:pPr>
        <w:widowControl w:val="0"/>
        <w:shd w:val="clear" w:color="auto" w:fill="FFFFFF"/>
        <w:tabs>
          <w:tab w:val="left" w:pos="350"/>
        </w:tabs>
        <w:spacing w:after="0" w:line="240" w:lineRule="auto"/>
        <w:ind w:left="426"/>
        <w:jc w:val="both"/>
        <w:rPr>
          <w:rFonts w:cs="Calibri"/>
          <w:sz w:val="20"/>
          <w:szCs w:val="20"/>
        </w:rPr>
      </w:pPr>
    </w:p>
    <w:p w14:paraId="1DCC75AD" w14:textId="22276D40" w:rsidR="00B57F30" w:rsidRPr="008602D9" w:rsidRDefault="00B1496B">
      <w:pPr>
        <w:spacing w:after="0"/>
        <w:jc w:val="center"/>
        <w:rPr>
          <w:rFonts w:cs="Calibri"/>
          <w:b/>
          <w:sz w:val="20"/>
          <w:szCs w:val="20"/>
        </w:rPr>
      </w:pPr>
      <w:r>
        <w:rPr>
          <w:rFonts w:cs="Calibri"/>
          <w:b/>
          <w:sz w:val="20"/>
          <w:szCs w:val="20"/>
        </w:rPr>
        <w:t>§ 13</w:t>
      </w:r>
    </w:p>
    <w:p w14:paraId="47CB4297" w14:textId="77777777" w:rsidR="00B57F30" w:rsidRPr="008602D9" w:rsidRDefault="00B41328">
      <w:pPr>
        <w:spacing w:after="0"/>
        <w:jc w:val="center"/>
        <w:rPr>
          <w:rFonts w:cs="Calibri"/>
          <w:b/>
          <w:sz w:val="20"/>
          <w:szCs w:val="20"/>
        </w:rPr>
      </w:pPr>
      <w:r w:rsidRPr="008602D9">
        <w:rPr>
          <w:rFonts w:cs="Calibri"/>
          <w:b/>
          <w:sz w:val="20"/>
          <w:szCs w:val="20"/>
        </w:rPr>
        <w:t>PRAWA AUTORSKIE DO DOKUMENTACJI PROJEKTOWEJ</w:t>
      </w:r>
    </w:p>
    <w:p w14:paraId="5BC68567" w14:textId="77777777" w:rsidR="00B57F30" w:rsidRPr="008602D9" w:rsidRDefault="00B41328" w:rsidP="00696946">
      <w:pPr>
        <w:widowControl w:val="0"/>
        <w:numPr>
          <w:ilvl w:val="0"/>
          <w:numId w:val="202"/>
        </w:numPr>
        <w:tabs>
          <w:tab w:val="left" w:pos="426"/>
        </w:tabs>
        <w:spacing w:after="0" w:line="240" w:lineRule="auto"/>
        <w:ind w:left="426"/>
        <w:jc w:val="both"/>
        <w:rPr>
          <w:rFonts w:cs="Calibri"/>
          <w:sz w:val="20"/>
          <w:szCs w:val="20"/>
        </w:rPr>
      </w:pPr>
      <w:r w:rsidRPr="008602D9">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sidRPr="008602D9">
        <w:rPr>
          <w:rFonts w:cs="Calibri"/>
          <w:sz w:val="20"/>
          <w:szCs w:val="20"/>
        </w:rPr>
        <w:t>t.j</w:t>
      </w:r>
      <w:proofErr w:type="spellEnd"/>
      <w:r w:rsidRPr="008602D9">
        <w:rPr>
          <w:rFonts w:cs="Calibri"/>
          <w:sz w:val="20"/>
          <w:szCs w:val="20"/>
        </w:rPr>
        <w:t xml:space="preserve">. Dz. U. z 2022 r., poz. 2509 z </w:t>
      </w:r>
      <w:proofErr w:type="spellStart"/>
      <w:r w:rsidRPr="008602D9">
        <w:rPr>
          <w:rFonts w:cs="Calibri"/>
          <w:sz w:val="20"/>
          <w:szCs w:val="20"/>
        </w:rPr>
        <w:t>późn</w:t>
      </w:r>
      <w:proofErr w:type="spellEnd"/>
      <w:r w:rsidRPr="008602D9">
        <w:rPr>
          <w:rFonts w:cs="Calibri"/>
          <w:sz w:val="20"/>
          <w:szCs w:val="20"/>
        </w:rPr>
        <w:t>. zm.).</w:t>
      </w:r>
    </w:p>
    <w:p w14:paraId="69F8A57E" w14:textId="77777777" w:rsidR="00B57F30" w:rsidRPr="008602D9" w:rsidRDefault="00B41328" w:rsidP="00696946">
      <w:pPr>
        <w:widowControl w:val="0"/>
        <w:numPr>
          <w:ilvl w:val="0"/>
          <w:numId w:val="203"/>
        </w:numPr>
        <w:tabs>
          <w:tab w:val="left" w:pos="426"/>
        </w:tabs>
        <w:spacing w:after="0" w:line="240" w:lineRule="auto"/>
        <w:ind w:left="426"/>
        <w:jc w:val="both"/>
        <w:rPr>
          <w:rFonts w:cs="Calibri"/>
          <w:sz w:val="20"/>
          <w:szCs w:val="20"/>
        </w:rPr>
      </w:pPr>
      <w:r w:rsidRPr="008602D9">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8602D9">
        <w:rPr>
          <w:rFonts w:cs="Calibri"/>
          <w:sz w:val="20"/>
          <w:szCs w:val="20"/>
        </w:rPr>
        <w:t>t.j</w:t>
      </w:r>
      <w:proofErr w:type="spellEnd"/>
      <w:r w:rsidRPr="008602D9">
        <w:rPr>
          <w:rFonts w:cs="Calibri"/>
          <w:sz w:val="20"/>
          <w:szCs w:val="20"/>
        </w:rPr>
        <w:t xml:space="preserve">. Dz. U. z 2022 r., poz. 2509 z </w:t>
      </w:r>
      <w:proofErr w:type="spellStart"/>
      <w:r w:rsidRPr="008602D9">
        <w:rPr>
          <w:rFonts w:cs="Calibri"/>
          <w:sz w:val="20"/>
          <w:szCs w:val="20"/>
        </w:rPr>
        <w:t>późn</w:t>
      </w:r>
      <w:proofErr w:type="spellEnd"/>
      <w:r w:rsidRPr="008602D9">
        <w:rPr>
          <w:rFonts w:cs="Calibri"/>
          <w:sz w:val="20"/>
          <w:szCs w:val="20"/>
        </w:rPr>
        <w:t>. zm.).</w:t>
      </w:r>
    </w:p>
    <w:p w14:paraId="02F1D441" w14:textId="77777777" w:rsidR="00B57F30" w:rsidRPr="008602D9" w:rsidRDefault="00B41328" w:rsidP="00696946">
      <w:pPr>
        <w:widowControl w:val="0"/>
        <w:numPr>
          <w:ilvl w:val="0"/>
          <w:numId w:val="204"/>
        </w:numPr>
        <w:tabs>
          <w:tab w:val="left" w:pos="426"/>
        </w:tabs>
        <w:spacing w:after="0" w:line="240" w:lineRule="auto"/>
        <w:ind w:left="426"/>
        <w:jc w:val="both"/>
        <w:rPr>
          <w:rFonts w:cs="Calibri"/>
          <w:sz w:val="20"/>
          <w:szCs w:val="20"/>
        </w:rPr>
      </w:pPr>
      <w:r w:rsidRPr="008602D9">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1268704C" w14:textId="77777777" w:rsidR="00B57F30" w:rsidRPr="008602D9" w:rsidRDefault="00B41328" w:rsidP="00696946">
      <w:pPr>
        <w:widowControl w:val="0"/>
        <w:numPr>
          <w:ilvl w:val="0"/>
          <w:numId w:val="205"/>
        </w:numPr>
        <w:tabs>
          <w:tab w:val="left" w:pos="426"/>
        </w:tabs>
        <w:spacing w:after="0" w:line="240" w:lineRule="auto"/>
        <w:ind w:left="426"/>
        <w:jc w:val="both"/>
        <w:rPr>
          <w:rFonts w:cs="Calibri"/>
          <w:sz w:val="20"/>
          <w:szCs w:val="20"/>
        </w:rPr>
      </w:pPr>
      <w:r w:rsidRPr="008602D9">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4BA8CD4E" w14:textId="77777777" w:rsidR="00B57F30" w:rsidRPr="008602D9" w:rsidRDefault="00B41328" w:rsidP="00696946">
      <w:pPr>
        <w:widowControl w:val="0"/>
        <w:numPr>
          <w:ilvl w:val="0"/>
          <w:numId w:val="206"/>
        </w:numPr>
        <w:tabs>
          <w:tab w:val="left" w:pos="426"/>
        </w:tabs>
        <w:spacing w:after="0" w:line="240" w:lineRule="auto"/>
        <w:ind w:left="426"/>
        <w:jc w:val="both"/>
        <w:rPr>
          <w:rFonts w:cs="Calibri"/>
          <w:sz w:val="20"/>
          <w:szCs w:val="20"/>
        </w:rPr>
      </w:pPr>
      <w:r w:rsidRPr="008602D9">
        <w:rPr>
          <w:rFonts w:cs="Calibri"/>
          <w:sz w:val="20"/>
          <w:szCs w:val="20"/>
        </w:rPr>
        <w:t>Przeniesienie praw autorskich następuje między innymi na następujących polach eksploatacji:</w:t>
      </w:r>
    </w:p>
    <w:p w14:paraId="25D914EF" w14:textId="77777777" w:rsidR="00B57F30" w:rsidRPr="008602D9" w:rsidRDefault="00B41328" w:rsidP="00696946">
      <w:pPr>
        <w:numPr>
          <w:ilvl w:val="0"/>
          <w:numId w:val="207"/>
        </w:numPr>
        <w:spacing w:after="0" w:line="240" w:lineRule="auto"/>
        <w:jc w:val="both"/>
        <w:rPr>
          <w:rFonts w:cs="Calibri"/>
          <w:sz w:val="20"/>
          <w:szCs w:val="20"/>
        </w:rPr>
      </w:pPr>
      <w:r w:rsidRPr="008602D9">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1404E85F" w14:textId="77777777" w:rsidR="00B57F30" w:rsidRPr="008602D9" w:rsidRDefault="00B41328" w:rsidP="00696946">
      <w:pPr>
        <w:widowControl w:val="0"/>
        <w:numPr>
          <w:ilvl w:val="0"/>
          <w:numId w:val="208"/>
        </w:numPr>
        <w:spacing w:after="0" w:line="240" w:lineRule="auto"/>
        <w:jc w:val="both"/>
        <w:rPr>
          <w:rFonts w:cs="Calibri"/>
          <w:sz w:val="20"/>
          <w:szCs w:val="20"/>
        </w:rPr>
      </w:pPr>
      <w:r w:rsidRPr="008602D9">
        <w:rPr>
          <w:rFonts w:cs="Calibri"/>
          <w:sz w:val="20"/>
          <w:szCs w:val="20"/>
        </w:rPr>
        <w:t>wykorzystanie dokumentacji do wszelkich celów związanych z budową, remontem i eksploatacją budynków, budowli oraz ich wyposażenia wykonanych na podstawie niniejszej umowy,</w:t>
      </w:r>
    </w:p>
    <w:p w14:paraId="1B534C4C" w14:textId="77777777" w:rsidR="00B57F30" w:rsidRPr="008602D9" w:rsidRDefault="00B41328" w:rsidP="00696946">
      <w:pPr>
        <w:widowControl w:val="0"/>
        <w:numPr>
          <w:ilvl w:val="0"/>
          <w:numId w:val="209"/>
        </w:numPr>
        <w:spacing w:after="0" w:line="240" w:lineRule="auto"/>
        <w:jc w:val="both"/>
        <w:rPr>
          <w:rFonts w:cs="Calibri"/>
          <w:sz w:val="20"/>
          <w:szCs w:val="20"/>
        </w:rPr>
      </w:pPr>
      <w:r w:rsidRPr="008602D9">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65A2B388" w14:textId="77777777" w:rsidR="00B57F30" w:rsidRPr="008602D9" w:rsidRDefault="00B41328" w:rsidP="00696946">
      <w:pPr>
        <w:numPr>
          <w:ilvl w:val="0"/>
          <w:numId w:val="210"/>
        </w:numPr>
        <w:spacing w:after="0" w:line="240" w:lineRule="auto"/>
        <w:jc w:val="both"/>
        <w:rPr>
          <w:rFonts w:cs="Calibri"/>
          <w:sz w:val="20"/>
          <w:szCs w:val="20"/>
        </w:rPr>
      </w:pPr>
      <w:r w:rsidRPr="008602D9">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2DCE63E4" w14:textId="77777777" w:rsidR="00B57F30" w:rsidRPr="008602D9" w:rsidRDefault="00B41328" w:rsidP="00696946">
      <w:pPr>
        <w:numPr>
          <w:ilvl w:val="0"/>
          <w:numId w:val="211"/>
        </w:numPr>
        <w:spacing w:after="0" w:line="240" w:lineRule="auto"/>
        <w:jc w:val="both"/>
        <w:rPr>
          <w:rFonts w:cs="Calibri"/>
          <w:sz w:val="20"/>
          <w:szCs w:val="20"/>
        </w:rPr>
      </w:pPr>
      <w:r w:rsidRPr="008602D9">
        <w:rPr>
          <w:rFonts w:cs="Calibri"/>
          <w:sz w:val="20"/>
          <w:szCs w:val="20"/>
        </w:rPr>
        <w:t xml:space="preserve">wprowadzanie poprawek i zmian do dokumentacji w trakcie budowy, </w:t>
      </w:r>
    </w:p>
    <w:p w14:paraId="61DAE27D" w14:textId="77777777" w:rsidR="00B57F30" w:rsidRPr="008602D9" w:rsidRDefault="00B41328" w:rsidP="00696946">
      <w:pPr>
        <w:numPr>
          <w:ilvl w:val="0"/>
          <w:numId w:val="212"/>
        </w:numPr>
        <w:spacing w:after="0" w:line="240" w:lineRule="auto"/>
        <w:jc w:val="both"/>
        <w:rPr>
          <w:rFonts w:cs="Calibri"/>
          <w:sz w:val="20"/>
          <w:szCs w:val="20"/>
        </w:rPr>
      </w:pPr>
      <w:r w:rsidRPr="008602D9">
        <w:rPr>
          <w:rFonts w:cs="Calibri"/>
          <w:sz w:val="20"/>
          <w:szCs w:val="20"/>
        </w:rPr>
        <w:t xml:space="preserve">wprowadzenie dokumentacji do pamięci komputera i rozpowszechnienie jej w formie elektronicznej, </w:t>
      </w:r>
    </w:p>
    <w:p w14:paraId="252FCC40" w14:textId="77777777" w:rsidR="00B57F30" w:rsidRPr="008602D9" w:rsidRDefault="00B41328" w:rsidP="00696946">
      <w:pPr>
        <w:numPr>
          <w:ilvl w:val="0"/>
          <w:numId w:val="213"/>
        </w:numPr>
        <w:spacing w:after="0" w:line="240" w:lineRule="auto"/>
        <w:jc w:val="both"/>
        <w:rPr>
          <w:rFonts w:cs="Calibri"/>
          <w:sz w:val="20"/>
          <w:szCs w:val="20"/>
        </w:rPr>
      </w:pPr>
      <w:r w:rsidRPr="008602D9">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BB69E0" w14:textId="47D6DA72" w:rsidR="00B57F30" w:rsidRPr="008602D9" w:rsidRDefault="00B41328" w:rsidP="00696946">
      <w:pPr>
        <w:numPr>
          <w:ilvl w:val="0"/>
          <w:numId w:val="214"/>
        </w:numPr>
        <w:spacing w:after="0" w:line="240" w:lineRule="auto"/>
        <w:jc w:val="both"/>
        <w:rPr>
          <w:rFonts w:cs="Calibri"/>
          <w:sz w:val="20"/>
          <w:szCs w:val="20"/>
        </w:rPr>
      </w:pPr>
      <w:r w:rsidRPr="008602D9">
        <w:rPr>
          <w:rFonts w:cs="Calibri"/>
          <w:sz w:val="20"/>
          <w:szCs w:val="20"/>
        </w:rPr>
        <w:t xml:space="preserve">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w:t>
      </w:r>
      <w:r w:rsidR="00745DCC" w:rsidRPr="00745DCC">
        <w:rPr>
          <w:rFonts w:cs="Calibri"/>
          <w:color w:val="FF0000"/>
          <w:sz w:val="20"/>
          <w:szCs w:val="20"/>
        </w:rPr>
        <w:t xml:space="preserve">prac </w:t>
      </w:r>
      <w:r w:rsidRPr="00745DCC">
        <w:rPr>
          <w:rFonts w:cs="Calibri"/>
          <w:strike/>
          <w:color w:val="FF0000"/>
          <w:sz w:val="20"/>
          <w:szCs w:val="20"/>
        </w:rPr>
        <w:t>robót</w:t>
      </w:r>
      <w:r w:rsidRPr="008602D9">
        <w:rPr>
          <w:rFonts w:cs="Calibri"/>
          <w:sz w:val="20"/>
          <w:szCs w:val="20"/>
        </w:rPr>
        <w:t xml:space="preserve"> określonych w niniejszej umowie,</w:t>
      </w:r>
    </w:p>
    <w:p w14:paraId="71D979CF" w14:textId="77777777" w:rsidR="00B57F30" w:rsidRPr="008602D9" w:rsidRDefault="00B41328" w:rsidP="00696946">
      <w:pPr>
        <w:numPr>
          <w:ilvl w:val="0"/>
          <w:numId w:val="215"/>
        </w:numPr>
        <w:spacing w:after="0" w:line="240" w:lineRule="auto"/>
        <w:jc w:val="both"/>
        <w:rPr>
          <w:rFonts w:cs="Calibri"/>
          <w:sz w:val="20"/>
          <w:szCs w:val="20"/>
        </w:rPr>
      </w:pPr>
      <w:r w:rsidRPr="008602D9">
        <w:rPr>
          <w:rFonts w:cs="Calibri"/>
          <w:sz w:val="20"/>
          <w:szCs w:val="20"/>
        </w:rPr>
        <w:t>prawa do opracowania utworu polegającego na sporządzeniu utworów zależnych i zezwalania na opracowania utworu innym podmiotom,</w:t>
      </w:r>
    </w:p>
    <w:p w14:paraId="3F22E652" w14:textId="77777777" w:rsidR="00B57F30" w:rsidRPr="008602D9" w:rsidRDefault="00B41328" w:rsidP="00696946">
      <w:pPr>
        <w:numPr>
          <w:ilvl w:val="0"/>
          <w:numId w:val="216"/>
        </w:numPr>
        <w:spacing w:after="0" w:line="240" w:lineRule="auto"/>
        <w:jc w:val="both"/>
        <w:rPr>
          <w:rFonts w:cs="Calibri"/>
          <w:sz w:val="20"/>
          <w:szCs w:val="20"/>
        </w:rPr>
      </w:pPr>
      <w:r w:rsidRPr="008602D9">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38EAB5D3" w14:textId="77777777" w:rsidR="00B57F30" w:rsidRPr="008602D9" w:rsidRDefault="00B41328" w:rsidP="00696946">
      <w:pPr>
        <w:widowControl w:val="0"/>
        <w:numPr>
          <w:ilvl w:val="0"/>
          <w:numId w:val="217"/>
        </w:numPr>
        <w:spacing w:after="0" w:line="240" w:lineRule="auto"/>
        <w:jc w:val="both"/>
        <w:rPr>
          <w:rFonts w:cs="Calibri"/>
          <w:sz w:val="20"/>
          <w:szCs w:val="20"/>
        </w:rPr>
      </w:pPr>
      <w:r w:rsidRPr="008602D9">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1F4E37EC"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16C40B2A"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Wykonawca wyraża zgodę na dokonywanie przez Zamawiającego lub na jego zlecenie wszelkich aktualizacji i uzupełnień w zakresie dokumentacji będącej przedmiotem niniejszej umowy.</w:t>
      </w:r>
    </w:p>
    <w:p w14:paraId="79ED0719"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153636CE"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BE145E4"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8602D9">
        <w:rPr>
          <w:rFonts w:cs="Calibri"/>
          <w:sz w:val="20"/>
          <w:szCs w:val="20"/>
        </w:rPr>
        <w:t>t.j</w:t>
      </w:r>
      <w:proofErr w:type="spellEnd"/>
      <w:r w:rsidRPr="008602D9">
        <w:rPr>
          <w:rFonts w:cs="Calibri"/>
          <w:sz w:val="20"/>
          <w:szCs w:val="20"/>
        </w:rPr>
        <w:t xml:space="preserve">. Dz.U. z 2022 r., poz. 2509 z </w:t>
      </w:r>
      <w:proofErr w:type="spellStart"/>
      <w:r w:rsidRPr="008602D9">
        <w:rPr>
          <w:rFonts w:cs="Calibri"/>
          <w:sz w:val="20"/>
          <w:szCs w:val="20"/>
        </w:rPr>
        <w:t>późn</w:t>
      </w:r>
      <w:proofErr w:type="spellEnd"/>
      <w:r w:rsidRPr="008602D9">
        <w:rPr>
          <w:rFonts w:cs="Calibri"/>
          <w:sz w:val="20"/>
          <w:szCs w:val="20"/>
        </w:rPr>
        <w:t>. zm.) autorskich prawa osobistych do autorstwa dzieła, w szczególności poprzez wyłączenie korzystania z prawa do nienaruszalności treści i formy utworu.</w:t>
      </w:r>
    </w:p>
    <w:p w14:paraId="6C43197C"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Z chwilą przejęcia przez Zamawiającego autorskich praw majątkowych do utworu przechodzi na Zamawiającego własność wydanych i przekazanych Zamawiającemu egzemplarzy odpowiedniej dokumentacji.</w:t>
      </w:r>
    </w:p>
    <w:p w14:paraId="6535AC32"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571BE7A2" w14:textId="77777777" w:rsidR="00B57F30" w:rsidRPr="008602D9" w:rsidRDefault="00B41328" w:rsidP="00696946">
      <w:pPr>
        <w:widowControl w:val="0"/>
        <w:numPr>
          <w:ilvl w:val="0"/>
          <w:numId w:val="35"/>
        </w:numPr>
        <w:tabs>
          <w:tab w:val="left" w:pos="426"/>
        </w:tabs>
        <w:spacing w:after="0" w:line="240" w:lineRule="auto"/>
        <w:ind w:left="426"/>
        <w:jc w:val="both"/>
        <w:rPr>
          <w:rFonts w:cs="Calibri"/>
          <w:sz w:val="20"/>
          <w:szCs w:val="20"/>
        </w:rPr>
      </w:pPr>
      <w:r w:rsidRPr="008602D9">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5C854277" w14:textId="1C13136A" w:rsidR="00B57F30" w:rsidRPr="00740757" w:rsidRDefault="00B57F30">
      <w:pPr>
        <w:spacing w:after="0"/>
        <w:rPr>
          <w:rFonts w:cs="Calibri"/>
          <w:b/>
          <w:sz w:val="20"/>
          <w:szCs w:val="20"/>
        </w:rPr>
      </w:pPr>
    </w:p>
    <w:p w14:paraId="7F53C012" w14:textId="6167B1A6" w:rsidR="00B57F30" w:rsidRPr="00406497" w:rsidRDefault="00B1496B">
      <w:pPr>
        <w:spacing w:after="0"/>
        <w:jc w:val="center"/>
        <w:rPr>
          <w:rFonts w:cs="Calibri"/>
          <w:b/>
          <w:sz w:val="20"/>
          <w:szCs w:val="20"/>
        </w:rPr>
      </w:pPr>
      <w:r w:rsidRPr="00406497">
        <w:rPr>
          <w:rFonts w:cs="Calibri"/>
          <w:b/>
          <w:sz w:val="20"/>
          <w:szCs w:val="20"/>
        </w:rPr>
        <w:t>§ 14</w:t>
      </w:r>
    </w:p>
    <w:p w14:paraId="4AFC6182" w14:textId="77777777" w:rsidR="00B57F30" w:rsidRPr="00406497" w:rsidRDefault="00B41328">
      <w:pPr>
        <w:spacing w:after="0"/>
        <w:jc w:val="center"/>
        <w:rPr>
          <w:rFonts w:cs="Calibri"/>
          <w:b/>
          <w:sz w:val="20"/>
          <w:szCs w:val="20"/>
        </w:rPr>
      </w:pPr>
      <w:r w:rsidRPr="00406497">
        <w:rPr>
          <w:rFonts w:cs="Calibri"/>
          <w:b/>
          <w:sz w:val="20"/>
          <w:szCs w:val="20"/>
        </w:rPr>
        <w:t>SPOSÓB ROZLICZENIA ZA PRZEDMIOT UMOWY</w:t>
      </w:r>
    </w:p>
    <w:p w14:paraId="4F359284" w14:textId="77777777" w:rsidR="00B57F30" w:rsidRPr="00406497" w:rsidRDefault="00B41328" w:rsidP="00696946">
      <w:pPr>
        <w:numPr>
          <w:ilvl w:val="0"/>
          <w:numId w:val="18"/>
        </w:numPr>
        <w:spacing w:after="0" w:line="240" w:lineRule="auto"/>
        <w:ind w:left="426"/>
        <w:jc w:val="both"/>
        <w:rPr>
          <w:rFonts w:cs="Calibri"/>
          <w:i/>
          <w:sz w:val="20"/>
          <w:szCs w:val="20"/>
        </w:rPr>
      </w:pPr>
      <w:r w:rsidRPr="00406497">
        <w:rPr>
          <w:rFonts w:cs="Calibri"/>
          <w:sz w:val="20"/>
          <w:szCs w:val="20"/>
        </w:rPr>
        <w:t xml:space="preserve">Rozliczenie realizacji przedmiotu umowy odbywać się będzie w następujący sposób: </w:t>
      </w:r>
    </w:p>
    <w:p w14:paraId="55A0D4BB" w14:textId="77777777" w:rsidR="00B1496B" w:rsidRPr="00406497" w:rsidRDefault="00B1496B" w:rsidP="00696946">
      <w:pPr>
        <w:pStyle w:val="Akapitzlist"/>
        <w:numPr>
          <w:ilvl w:val="1"/>
          <w:numId w:val="18"/>
        </w:numPr>
        <w:spacing w:after="0" w:line="240" w:lineRule="auto"/>
        <w:ind w:left="993"/>
        <w:jc w:val="both"/>
        <w:rPr>
          <w:rFonts w:cs="Calibri"/>
          <w:sz w:val="20"/>
          <w:szCs w:val="20"/>
        </w:rPr>
      </w:pPr>
      <w:r w:rsidRPr="00406497">
        <w:rPr>
          <w:rFonts w:cs="Calibri"/>
          <w:b/>
          <w:sz w:val="20"/>
          <w:szCs w:val="20"/>
        </w:rPr>
        <w:t>50% wynagrodzenia brutto – po wykonaniu Etapu I płatne na podstawie prawidłowo sporządzonej faktury VAT wystawionej w oparciu o protokół częściowy odbioru dokumentacji.</w:t>
      </w:r>
    </w:p>
    <w:p w14:paraId="6471828E" w14:textId="77777777" w:rsidR="00B1496B" w:rsidRPr="00406497" w:rsidRDefault="00B1496B" w:rsidP="00B1496B">
      <w:pPr>
        <w:pStyle w:val="Akapitzlist"/>
        <w:numPr>
          <w:ilvl w:val="1"/>
          <w:numId w:val="18"/>
        </w:numPr>
        <w:spacing w:after="0" w:line="240" w:lineRule="auto"/>
        <w:ind w:left="993"/>
        <w:jc w:val="both"/>
        <w:rPr>
          <w:rFonts w:cs="Calibri"/>
          <w:sz w:val="20"/>
          <w:szCs w:val="20"/>
        </w:rPr>
      </w:pPr>
      <w:r w:rsidRPr="00406497">
        <w:rPr>
          <w:rFonts w:cs="Calibri"/>
          <w:b/>
          <w:sz w:val="20"/>
          <w:szCs w:val="20"/>
        </w:rPr>
        <w:t>40% wynagrodzenia – po wykonaniu Etapu II płatne na podstawie prawidłowo sporządzonej faktury VAT wystawionej w oparciu o protokół częściowy odbioru dokumentacji.</w:t>
      </w:r>
    </w:p>
    <w:p w14:paraId="5542A712" w14:textId="2A3B2AA3" w:rsidR="00B57F30" w:rsidRPr="00406497" w:rsidRDefault="00B1496B" w:rsidP="00696946">
      <w:pPr>
        <w:pStyle w:val="Akapitzlist"/>
        <w:numPr>
          <w:ilvl w:val="1"/>
          <w:numId w:val="18"/>
        </w:numPr>
        <w:spacing w:after="0" w:line="240" w:lineRule="auto"/>
        <w:ind w:left="993"/>
        <w:jc w:val="both"/>
        <w:rPr>
          <w:rFonts w:cs="Calibri"/>
          <w:b/>
          <w:sz w:val="20"/>
          <w:szCs w:val="20"/>
        </w:rPr>
      </w:pPr>
      <w:r w:rsidRPr="00406497">
        <w:rPr>
          <w:rFonts w:cs="Calibri"/>
          <w:b/>
          <w:sz w:val="20"/>
          <w:szCs w:val="20"/>
        </w:rPr>
        <w:t>10% wynagrodzenia brutto – po dokonaniu odbioru końcowego robót budowlanych</w:t>
      </w:r>
      <w:r w:rsidR="00406497">
        <w:rPr>
          <w:rFonts w:cs="Calibri"/>
          <w:b/>
          <w:sz w:val="20"/>
          <w:szCs w:val="20"/>
        </w:rPr>
        <w:t xml:space="preserve"> (pod warunkiem przystąpienia Zamawiającego do realizacji robót budowlanych)</w:t>
      </w:r>
      <w:r w:rsidR="00406497" w:rsidRPr="00406497">
        <w:rPr>
          <w:rFonts w:cs="Calibri"/>
          <w:b/>
          <w:sz w:val="20"/>
          <w:szCs w:val="20"/>
        </w:rPr>
        <w:t>.</w:t>
      </w:r>
    </w:p>
    <w:p w14:paraId="00233F27" w14:textId="73A7052B" w:rsidR="00B57F30" w:rsidRPr="00406497" w:rsidRDefault="00B41328" w:rsidP="00696946">
      <w:pPr>
        <w:numPr>
          <w:ilvl w:val="0"/>
          <w:numId w:val="18"/>
        </w:numPr>
        <w:spacing w:after="0" w:line="240" w:lineRule="auto"/>
        <w:ind w:left="425" w:hanging="425"/>
        <w:jc w:val="both"/>
        <w:rPr>
          <w:rFonts w:cs="Calibri"/>
          <w:sz w:val="20"/>
          <w:szCs w:val="20"/>
        </w:rPr>
      </w:pPr>
      <w:r w:rsidRPr="00406497">
        <w:rPr>
          <w:rFonts w:cs="Calibri"/>
          <w:sz w:val="20"/>
          <w:szCs w:val="20"/>
        </w:rPr>
        <w:t xml:space="preserve">Podstawą wystawienia faktur częściowych, o których mowa w ust. 1 powyżej, będą sporządzone przez Wykonawcę protokoły odbioru częściowego podlegające zatwierdzeniu przez Zamawiającego. Protokół sporządza i przedkłada Wykonawca w terminie 3 dni roboczych </w:t>
      </w:r>
      <w:r w:rsidR="00406497" w:rsidRPr="00406497">
        <w:rPr>
          <w:rFonts w:cs="Calibri"/>
          <w:sz w:val="20"/>
          <w:szCs w:val="20"/>
        </w:rPr>
        <w:t>od zakończenia danego Etapu</w:t>
      </w:r>
      <w:r w:rsidRPr="00406497">
        <w:rPr>
          <w:rFonts w:cs="Calibri"/>
          <w:sz w:val="20"/>
          <w:szCs w:val="20"/>
        </w:rPr>
        <w:t>,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633A71F0" w14:textId="77777777" w:rsidR="00B57F30" w:rsidRPr="00406497" w:rsidRDefault="00B41328">
      <w:pPr>
        <w:spacing w:after="0" w:line="240" w:lineRule="auto"/>
        <w:ind w:left="425"/>
        <w:jc w:val="both"/>
        <w:rPr>
          <w:rFonts w:cs="Calibri"/>
          <w:sz w:val="20"/>
          <w:szCs w:val="20"/>
        </w:rPr>
      </w:pPr>
      <w:r w:rsidRPr="00406497">
        <w:rPr>
          <w:rFonts w:cs="Calibri"/>
          <w:sz w:val="20"/>
          <w:szCs w:val="20"/>
        </w:rPr>
        <w:t xml:space="preserve">Wykonawca zobowiązany jest wystawiać faktury sporządzone z podziałem na poszczególne zadania, przedstawione w harmonogramie rzeczowo-finansowym. </w:t>
      </w:r>
    </w:p>
    <w:p w14:paraId="5431FBEC" w14:textId="77777777" w:rsidR="00B57F30" w:rsidRPr="00406497" w:rsidRDefault="00B41328" w:rsidP="00696946">
      <w:pPr>
        <w:numPr>
          <w:ilvl w:val="0"/>
          <w:numId w:val="18"/>
        </w:numPr>
        <w:spacing w:after="0" w:line="240" w:lineRule="auto"/>
        <w:ind w:left="425" w:hanging="425"/>
        <w:jc w:val="both"/>
        <w:rPr>
          <w:rFonts w:cs="Calibri"/>
          <w:sz w:val="20"/>
          <w:szCs w:val="20"/>
        </w:rPr>
      </w:pPr>
      <w:r w:rsidRPr="00406497">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p>
    <w:p w14:paraId="6EC0015F" w14:textId="77777777" w:rsidR="00B57F30" w:rsidRPr="00406497" w:rsidRDefault="00B41328" w:rsidP="00696946">
      <w:pPr>
        <w:numPr>
          <w:ilvl w:val="0"/>
          <w:numId w:val="18"/>
        </w:numPr>
        <w:spacing w:after="0" w:line="240" w:lineRule="auto"/>
        <w:ind w:left="425" w:hanging="425"/>
        <w:jc w:val="both"/>
        <w:rPr>
          <w:rFonts w:cs="Calibri"/>
          <w:sz w:val="20"/>
          <w:szCs w:val="20"/>
        </w:rPr>
      </w:pPr>
      <w:r w:rsidRPr="00406497">
        <w:rPr>
          <w:rFonts w:cs="Calibri"/>
          <w:sz w:val="20"/>
          <w:szCs w:val="20"/>
        </w:rPr>
        <w:t>Termin zapłaty uważa się za dotrzymany, gdy rachunek bankowy Zamawiającego zostanie obciążony w terminie określonym w ustępie powyżej.</w:t>
      </w:r>
    </w:p>
    <w:p w14:paraId="15F6793B" w14:textId="77777777" w:rsidR="00B57F30" w:rsidRPr="00406497" w:rsidRDefault="00B41328" w:rsidP="00696946">
      <w:pPr>
        <w:numPr>
          <w:ilvl w:val="0"/>
          <w:numId w:val="18"/>
        </w:numPr>
        <w:spacing w:after="0" w:line="240" w:lineRule="auto"/>
        <w:ind w:left="425" w:hanging="425"/>
        <w:jc w:val="both"/>
        <w:rPr>
          <w:rFonts w:cs="Calibri"/>
          <w:sz w:val="20"/>
          <w:szCs w:val="20"/>
        </w:rPr>
      </w:pPr>
      <w:r w:rsidRPr="00406497">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406497" w:rsidRDefault="00B41328" w:rsidP="00696946">
      <w:pPr>
        <w:numPr>
          <w:ilvl w:val="0"/>
          <w:numId w:val="18"/>
        </w:numPr>
        <w:spacing w:after="0" w:line="240" w:lineRule="auto"/>
        <w:ind w:left="425" w:hanging="425"/>
        <w:jc w:val="both"/>
        <w:rPr>
          <w:rFonts w:cs="Calibri"/>
          <w:sz w:val="20"/>
          <w:szCs w:val="20"/>
        </w:rPr>
      </w:pPr>
      <w:r w:rsidRPr="00406497">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3D2AE91E" w14:textId="627F233C" w:rsidR="00B57F30" w:rsidRPr="00740757" w:rsidRDefault="00B57F30" w:rsidP="00406497">
      <w:pPr>
        <w:spacing w:after="0"/>
        <w:rPr>
          <w:rFonts w:cs="Calibri"/>
          <w:b/>
          <w:sz w:val="20"/>
          <w:szCs w:val="20"/>
        </w:rPr>
      </w:pPr>
    </w:p>
    <w:p w14:paraId="102D8279" w14:textId="4A18664D" w:rsidR="00B57F30" w:rsidRPr="00740757" w:rsidRDefault="00406497">
      <w:pPr>
        <w:spacing w:after="0"/>
        <w:jc w:val="center"/>
        <w:rPr>
          <w:rFonts w:cs="Calibri"/>
          <w:b/>
          <w:sz w:val="20"/>
          <w:szCs w:val="20"/>
        </w:rPr>
      </w:pPr>
      <w:r>
        <w:rPr>
          <w:rFonts w:cs="Calibri"/>
          <w:b/>
          <w:sz w:val="20"/>
          <w:szCs w:val="20"/>
        </w:rPr>
        <w:t>§ 15</w:t>
      </w:r>
    </w:p>
    <w:p w14:paraId="3CF30E16" w14:textId="77777777" w:rsidR="00B57F30" w:rsidRPr="00740757" w:rsidRDefault="00B41328">
      <w:pPr>
        <w:spacing w:after="0"/>
        <w:jc w:val="center"/>
        <w:rPr>
          <w:rFonts w:cs="Calibri"/>
          <w:b/>
          <w:sz w:val="20"/>
          <w:szCs w:val="20"/>
        </w:rPr>
      </w:pPr>
      <w:r w:rsidRPr="00740757">
        <w:rPr>
          <w:rFonts w:cs="Calibri"/>
          <w:b/>
          <w:sz w:val="20"/>
          <w:szCs w:val="20"/>
        </w:rPr>
        <w:t>ZABEZPIECZENIE NALE</w:t>
      </w:r>
      <w:r w:rsidRPr="00740757">
        <w:rPr>
          <w:rFonts w:eastAsia="TimesNewRoman" w:cs="Calibri"/>
          <w:b/>
          <w:sz w:val="20"/>
          <w:szCs w:val="20"/>
        </w:rPr>
        <w:t>Ż</w:t>
      </w:r>
      <w:r w:rsidRPr="00740757">
        <w:rPr>
          <w:rFonts w:cs="Calibri"/>
          <w:b/>
          <w:sz w:val="20"/>
          <w:szCs w:val="20"/>
        </w:rPr>
        <w:t>YTEGO WYKONANIA UMOWY</w:t>
      </w:r>
    </w:p>
    <w:p w14:paraId="53702953"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Wykonawca przed podpisaniem umowy wniósł Zabezpieczenie Nale</w:t>
      </w:r>
      <w:r w:rsidRPr="00740757">
        <w:rPr>
          <w:rFonts w:eastAsia="TimesNewRoman" w:cs="Calibri"/>
          <w:sz w:val="20"/>
          <w:szCs w:val="20"/>
        </w:rPr>
        <w:t>ż</w:t>
      </w:r>
      <w:r w:rsidRPr="00740757">
        <w:rPr>
          <w:rFonts w:cs="Calibri"/>
          <w:sz w:val="20"/>
          <w:szCs w:val="20"/>
        </w:rPr>
        <w:t>ytego Wykonania Umowy (ZNWU) w wysoko</w:t>
      </w:r>
      <w:r w:rsidRPr="00740757">
        <w:rPr>
          <w:rFonts w:eastAsia="TimesNewRoman" w:cs="Calibri"/>
          <w:sz w:val="20"/>
          <w:szCs w:val="20"/>
        </w:rPr>
        <w:t>ś</w:t>
      </w:r>
      <w:r w:rsidRPr="00740757">
        <w:rPr>
          <w:rFonts w:cs="Calibri"/>
          <w:sz w:val="20"/>
          <w:szCs w:val="20"/>
        </w:rPr>
        <w:t>ci ……………….  zł.</w:t>
      </w:r>
    </w:p>
    <w:p w14:paraId="10EE2BFF"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wniesione ZNWU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sposób:</w:t>
      </w:r>
    </w:p>
    <w:p w14:paraId="1C1A9D1F" w14:textId="77777777" w:rsidR="00B57F30" w:rsidRPr="00740757" w:rsidRDefault="00B41328" w:rsidP="00696946">
      <w:pPr>
        <w:numPr>
          <w:ilvl w:val="0"/>
          <w:numId w:val="17"/>
        </w:numPr>
        <w:spacing w:after="0" w:line="240" w:lineRule="auto"/>
        <w:ind w:left="1134"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(70% wniesionego ZNWU)</w:t>
      </w:r>
      <w:r w:rsidRPr="00740757">
        <w:rPr>
          <w:rFonts w:eastAsia="TimesNewRoman" w:cs="Calibri"/>
          <w:sz w:val="20"/>
          <w:szCs w:val="20"/>
        </w:rPr>
        <w:t xml:space="preserve">, </w:t>
      </w: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 ci</w:t>
      </w:r>
      <w:r w:rsidRPr="00740757">
        <w:rPr>
          <w:rFonts w:eastAsia="TimesNewRoman" w:cs="Calibri"/>
          <w:sz w:val="20"/>
          <w:szCs w:val="20"/>
        </w:rPr>
        <w:t>ą</w:t>
      </w:r>
      <w:r w:rsidRPr="00740757">
        <w:rPr>
          <w:rFonts w:cs="Calibri"/>
          <w:sz w:val="20"/>
          <w:szCs w:val="20"/>
        </w:rPr>
        <w:t>gu 30 dni od daty zako</w:t>
      </w:r>
      <w:r w:rsidRPr="00740757">
        <w:rPr>
          <w:rFonts w:eastAsia="TimesNewRoman" w:cs="Calibri"/>
          <w:sz w:val="20"/>
          <w:szCs w:val="20"/>
        </w:rPr>
        <w:t>ń</w:t>
      </w:r>
      <w:r w:rsidRPr="00740757">
        <w:rPr>
          <w:rFonts w:cs="Calibri"/>
          <w:sz w:val="20"/>
          <w:szCs w:val="20"/>
        </w:rPr>
        <w:t>czenia realizacji przedmiotu umowy i uznania przez Zamawiaj</w:t>
      </w:r>
      <w:r w:rsidRPr="00740757">
        <w:rPr>
          <w:rFonts w:eastAsia="TimesNewRoman" w:cs="Calibri"/>
          <w:sz w:val="20"/>
          <w:szCs w:val="20"/>
        </w:rPr>
        <w:t>ą</w:t>
      </w:r>
      <w:r w:rsidRPr="00740757">
        <w:rPr>
          <w:rFonts w:cs="Calibri"/>
          <w:sz w:val="20"/>
          <w:szCs w:val="20"/>
        </w:rPr>
        <w:t xml:space="preserve">cego, </w:t>
      </w:r>
      <w:r w:rsidRPr="00740757">
        <w:rPr>
          <w:rFonts w:eastAsia="TimesNewRoman" w:cs="Calibri"/>
          <w:sz w:val="20"/>
          <w:szCs w:val="20"/>
        </w:rPr>
        <w:t>ż</w:t>
      </w:r>
      <w:r w:rsidRPr="00740757">
        <w:rPr>
          <w:rFonts w:cs="Calibri"/>
          <w:sz w:val="20"/>
          <w:szCs w:val="20"/>
        </w:rPr>
        <w:t>e przedmiot umowy został wykonany należycie,</w:t>
      </w:r>
    </w:p>
    <w:p w14:paraId="440A6CAD" w14:textId="77777777" w:rsidR="00B57F30" w:rsidRPr="00740757" w:rsidRDefault="00B41328" w:rsidP="00696946">
      <w:pPr>
        <w:numPr>
          <w:ilvl w:val="0"/>
          <w:numId w:val="17"/>
        </w:numPr>
        <w:spacing w:after="0" w:line="240" w:lineRule="auto"/>
        <w:ind w:left="1135" w:hanging="284"/>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(30% wniesionego ZNWU) słu</w:t>
      </w:r>
      <w:r w:rsidRPr="00740757">
        <w:rPr>
          <w:rFonts w:eastAsia="TimesNewRoman" w:cs="Calibri"/>
          <w:sz w:val="20"/>
          <w:szCs w:val="20"/>
        </w:rPr>
        <w:t>żą</w:t>
      </w:r>
      <w:r w:rsidRPr="00740757">
        <w:rPr>
          <w:rFonts w:cs="Calibri"/>
          <w:sz w:val="20"/>
          <w:szCs w:val="20"/>
        </w:rPr>
        <w:t>cą do pokrycia ewentualnych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 z tytułu r</w:t>
      </w:r>
      <w:r w:rsidRPr="00740757">
        <w:rPr>
          <w:rFonts w:eastAsia="TimesNewRoman" w:cs="Calibri"/>
          <w:sz w:val="20"/>
          <w:szCs w:val="20"/>
        </w:rPr>
        <w:t>ę</w:t>
      </w:r>
      <w:r w:rsidRPr="00740757">
        <w:rPr>
          <w:rFonts w:cs="Calibri"/>
          <w:sz w:val="20"/>
          <w:szCs w:val="20"/>
        </w:rPr>
        <w:t>kojmi za wady lub gwarancji, Zamawiaj</w:t>
      </w:r>
      <w:r w:rsidRPr="00740757">
        <w:rPr>
          <w:rFonts w:eastAsia="TimesNewRoman" w:cs="Calibri"/>
          <w:sz w:val="20"/>
          <w:szCs w:val="20"/>
        </w:rPr>
        <w:t>ą</w:t>
      </w:r>
      <w:r w:rsidRPr="00740757">
        <w:rPr>
          <w:rFonts w:cs="Calibri"/>
          <w:sz w:val="20"/>
          <w:szCs w:val="20"/>
        </w:rPr>
        <w:t>cy zwalnia</w:t>
      </w:r>
      <w:r w:rsidRPr="00740757">
        <w:rPr>
          <w:rFonts w:eastAsia="TimesNewRoman" w:cs="Calibri"/>
          <w:sz w:val="20"/>
          <w:szCs w:val="20"/>
        </w:rPr>
        <w:t xml:space="preserve"> </w:t>
      </w:r>
      <w:r w:rsidRPr="00740757">
        <w:rPr>
          <w:rFonts w:cs="Calibri"/>
          <w:sz w:val="20"/>
          <w:szCs w:val="20"/>
        </w:rPr>
        <w:t>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15 dniu po upływie okresu r</w:t>
      </w:r>
      <w:r w:rsidRPr="00740757">
        <w:rPr>
          <w:rFonts w:eastAsia="TimesNewRoman" w:cs="Calibri"/>
          <w:sz w:val="20"/>
          <w:szCs w:val="20"/>
        </w:rPr>
        <w:t>ę</w:t>
      </w:r>
      <w:r w:rsidRPr="00740757">
        <w:rPr>
          <w:rFonts w:cs="Calibri"/>
          <w:sz w:val="20"/>
          <w:szCs w:val="20"/>
        </w:rPr>
        <w:t>kojmi za wady lub gwarancji,</w:t>
      </w:r>
      <w:r w:rsidRPr="00740757">
        <w:rPr>
          <w:rFonts w:eastAsia="TimesNewRoman" w:cs="Calibri"/>
          <w:sz w:val="20"/>
          <w:szCs w:val="20"/>
        </w:rPr>
        <w:t xml:space="preserve"> </w:t>
      </w:r>
      <w:r w:rsidRPr="00740757">
        <w:rPr>
          <w:rFonts w:cs="Calibri"/>
          <w:sz w:val="20"/>
          <w:szCs w:val="20"/>
        </w:rPr>
        <w:t>po zaspokojeniu ewentualnych uzasadnionych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w:t>
      </w:r>
    </w:p>
    <w:p w14:paraId="5EF80E73" w14:textId="21E80C98"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wyznaczonym przez Zamawiaj</w:t>
      </w:r>
      <w:r w:rsidRPr="00740757">
        <w:rPr>
          <w:rFonts w:eastAsia="TimesNewRoman" w:cs="Calibri"/>
          <w:sz w:val="20"/>
          <w:szCs w:val="20"/>
        </w:rPr>
        <w:t>ą</w:t>
      </w:r>
      <w:r w:rsidRPr="00740757">
        <w:rPr>
          <w:rFonts w:cs="Calibri"/>
          <w:sz w:val="20"/>
          <w:szCs w:val="20"/>
        </w:rPr>
        <w:t>cego terminie, przed upływem okresu rękojmi za wady lub gwarancji, Strony dokonaj</w:t>
      </w:r>
      <w:r w:rsidRPr="00740757">
        <w:rPr>
          <w:rFonts w:eastAsia="TimesNewRoman" w:cs="Calibri"/>
          <w:sz w:val="20"/>
          <w:szCs w:val="20"/>
        </w:rPr>
        <w:t xml:space="preserve">ą </w:t>
      </w:r>
      <w:r w:rsidRPr="00740757">
        <w:rPr>
          <w:rFonts w:cs="Calibri"/>
          <w:sz w:val="20"/>
          <w:szCs w:val="20"/>
        </w:rPr>
        <w:t xml:space="preserve">protokolarnego odbioru, o którym mowa w § 13 ust. </w:t>
      </w:r>
      <w:r w:rsidR="00486C76">
        <w:rPr>
          <w:rFonts w:cs="Calibri"/>
          <w:sz w:val="20"/>
          <w:szCs w:val="20"/>
        </w:rPr>
        <w:t>4</w:t>
      </w:r>
      <w:r w:rsidRPr="00740757">
        <w:rPr>
          <w:rFonts w:cs="Calibri"/>
          <w:sz w:val="20"/>
          <w:szCs w:val="20"/>
        </w:rPr>
        <w:t xml:space="preserve"> niniejszej umowy.</w:t>
      </w:r>
    </w:p>
    <w:p w14:paraId="6D4F374E"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zastrzega sobie prawo do potr</w:t>
      </w:r>
      <w:r w:rsidRPr="00740757">
        <w:rPr>
          <w:rFonts w:eastAsia="TimesNewRoman" w:cs="Calibri"/>
          <w:sz w:val="20"/>
          <w:szCs w:val="20"/>
        </w:rPr>
        <w:t>ą</w:t>
      </w:r>
      <w:r w:rsidRPr="00740757">
        <w:rPr>
          <w:rFonts w:cs="Calibri"/>
          <w:sz w:val="20"/>
          <w:szCs w:val="20"/>
        </w:rPr>
        <w:t>cania z wniesionego ZNWU ewentualnych roszcze</w:t>
      </w:r>
      <w:r w:rsidRPr="00740757">
        <w:rPr>
          <w:rFonts w:eastAsia="TimesNewRoman" w:cs="Calibri"/>
          <w:sz w:val="20"/>
          <w:szCs w:val="20"/>
        </w:rPr>
        <w:t xml:space="preserve">ń </w:t>
      </w:r>
      <w:r w:rsidRPr="00740757">
        <w:rPr>
          <w:rFonts w:cs="Calibri"/>
          <w:sz w:val="20"/>
          <w:szCs w:val="20"/>
        </w:rPr>
        <w:t>z tytułu szkód i kar umownych.</w:t>
      </w:r>
    </w:p>
    <w:p w14:paraId="130989E6" w14:textId="77777777" w:rsidR="00B57F30" w:rsidRPr="00740757" w:rsidRDefault="00B41328" w:rsidP="00696946">
      <w:pPr>
        <w:numPr>
          <w:ilvl w:val="0"/>
          <w:numId w:val="16"/>
        </w:numPr>
        <w:tabs>
          <w:tab w:val="left" w:pos="426"/>
        </w:tabs>
        <w:spacing w:after="0" w:line="240" w:lineRule="auto"/>
        <w:ind w:left="426" w:hanging="426"/>
        <w:jc w:val="both"/>
        <w:rPr>
          <w:rFonts w:cs="Calibri"/>
          <w:sz w:val="20"/>
          <w:szCs w:val="20"/>
        </w:rPr>
      </w:pPr>
      <w:r w:rsidRPr="00740757">
        <w:rPr>
          <w:rFonts w:cs="Calibri"/>
          <w:sz w:val="20"/>
          <w:szCs w:val="20"/>
        </w:rPr>
        <w:t>W przypadku nienale</w:t>
      </w:r>
      <w:r w:rsidRPr="00740757">
        <w:rPr>
          <w:rFonts w:eastAsia="TimesNewRoman" w:cs="Calibri"/>
          <w:sz w:val="20"/>
          <w:szCs w:val="20"/>
        </w:rPr>
        <w:t>ż</w:t>
      </w:r>
      <w:r w:rsidRPr="00740757">
        <w:rPr>
          <w:rFonts w:cs="Calibri"/>
          <w:sz w:val="20"/>
          <w:szCs w:val="20"/>
        </w:rPr>
        <w:t>ytego wykonania umowy ZNWU wraz z powstałymi odsetkami b</w:t>
      </w:r>
      <w:r w:rsidRPr="00740757">
        <w:rPr>
          <w:rFonts w:eastAsia="TimesNewRoman" w:cs="Calibri"/>
          <w:sz w:val="20"/>
          <w:szCs w:val="20"/>
        </w:rPr>
        <w:t>ę</w:t>
      </w:r>
      <w:r w:rsidRPr="00740757">
        <w:rPr>
          <w:rFonts w:cs="Calibri"/>
          <w:sz w:val="20"/>
          <w:szCs w:val="20"/>
        </w:rPr>
        <w:t>dzie wykorzystane do zgodnego z umow</w:t>
      </w:r>
      <w:r w:rsidRPr="00740757">
        <w:rPr>
          <w:rFonts w:eastAsia="TimesNewRoman" w:cs="Calibri"/>
          <w:sz w:val="20"/>
          <w:szCs w:val="20"/>
        </w:rPr>
        <w:t xml:space="preserve">ą </w:t>
      </w:r>
      <w:r w:rsidRPr="00740757">
        <w:rPr>
          <w:rFonts w:cs="Calibri"/>
          <w:sz w:val="20"/>
          <w:szCs w:val="20"/>
        </w:rPr>
        <w:t>wykonania przedmiotu umowy i do pokrycia roszcze</w:t>
      </w:r>
      <w:r w:rsidRPr="00740757">
        <w:rPr>
          <w:rFonts w:eastAsia="TimesNewRoman" w:cs="Calibri"/>
          <w:sz w:val="20"/>
          <w:szCs w:val="20"/>
        </w:rPr>
        <w:t xml:space="preserve">ń </w:t>
      </w:r>
      <w:r w:rsidRPr="00740757">
        <w:rPr>
          <w:rFonts w:cs="Calibri"/>
          <w:sz w:val="20"/>
          <w:szCs w:val="20"/>
        </w:rPr>
        <w:t>z tytułu rękojmi lub gwarancji. Okres oraz zakres odpowiedzialności w odniesieniu do rękojmi jest zgodny z § 10 ust. 2.</w:t>
      </w:r>
    </w:p>
    <w:p w14:paraId="6FFBF905" w14:textId="77777777" w:rsidR="00B57F30" w:rsidRPr="00740757" w:rsidRDefault="00B41328" w:rsidP="00696946">
      <w:pPr>
        <w:numPr>
          <w:ilvl w:val="0"/>
          <w:numId w:val="16"/>
        </w:numPr>
        <w:tabs>
          <w:tab w:val="left" w:pos="426"/>
        </w:tabs>
        <w:spacing w:after="0" w:line="240" w:lineRule="auto"/>
        <w:ind w:left="425" w:hanging="425"/>
        <w:jc w:val="both"/>
        <w:rPr>
          <w:rFonts w:cs="Calibri"/>
          <w:sz w:val="20"/>
          <w:szCs w:val="20"/>
        </w:rPr>
      </w:pPr>
      <w:r w:rsidRPr="00740757">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740757" w:rsidRDefault="00B57F30">
      <w:pPr>
        <w:spacing w:after="0"/>
        <w:rPr>
          <w:rFonts w:cs="Calibri"/>
          <w:b/>
          <w:sz w:val="20"/>
          <w:szCs w:val="20"/>
        </w:rPr>
      </w:pPr>
    </w:p>
    <w:p w14:paraId="31D38E30" w14:textId="61EE1C99" w:rsidR="00B57F30" w:rsidRPr="00BA3354" w:rsidRDefault="00406497">
      <w:pPr>
        <w:spacing w:after="0"/>
        <w:jc w:val="center"/>
        <w:rPr>
          <w:rFonts w:cs="Calibri"/>
          <w:b/>
          <w:sz w:val="20"/>
          <w:szCs w:val="20"/>
        </w:rPr>
      </w:pPr>
      <w:r w:rsidRPr="00BA3354">
        <w:rPr>
          <w:rFonts w:cs="Calibri"/>
          <w:b/>
          <w:sz w:val="20"/>
          <w:szCs w:val="20"/>
        </w:rPr>
        <w:t>§ 16</w:t>
      </w:r>
    </w:p>
    <w:p w14:paraId="1C0283D5" w14:textId="77777777" w:rsidR="00B57F30" w:rsidRPr="00BA3354" w:rsidRDefault="00B41328">
      <w:pPr>
        <w:spacing w:after="0"/>
        <w:jc w:val="center"/>
        <w:rPr>
          <w:rFonts w:cs="Calibri"/>
          <w:b/>
          <w:sz w:val="20"/>
          <w:szCs w:val="20"/>
        </w:rPr>
      </w:pPr>
      <w:r w:rsidRPr="00BA3354">
        <w:rPr>
          <w:rFonts w:cs="Calibri"/>
          <w:b/>
          <w:sz w:val="20"/>
          <w:szCs w:val="20"/>
        </w:rPr>
        <w:t>KARY UMOWNE</w:t>
      </w:r>
    </w:p>
    <w:p w14:paraId="2788454B" w14:textId="77777777" w:rsidR="00B57F30" w:rsidRPr="00BA3354" w:rsidRDefault="00B41328" w:rsidP="00696946">
      <w:pPr>
        <w:numPr>
          <w:ilvl w:val="0"/>
          <w:numId w:val="243"/>
        </w:numPr>
        <w:tabs>
          <w:tab w:val="left" w:pos="426"/>
        </w:tabs>
        <w:spacing w:after="0" w:line="240" w:lineRule="auto"/>
        <w:ind w:left="425" w:hanging="425"/>
        <w:jc w:val="both"/>
        <w:rPr>
          <w:rFonts w:cs="Calibri"/>
          <w:sz w:val="20"/>
          <w:szCs w:val="20"/>
        </w:rPr>
      </w:pPr>
      <w:r w:rsidRPr="00BA3354">
        <w:rPr>
          <w:rFonts w:cs="Calibri"/>
          <w:sz w:val="20"/>
          <w:szCs w:val="20"/>
        </w:rPr>
        <w:t>Wykonawca zapłaci Zamawiaj</w:t>
      </w:r>
      <w:r w:rsidRPr="00BA3354">
        <w:rPr>
          <w:rFonts w:eastAsia="TimesNewRoman" w:cs="Calibri"/>
          <w:sz w:val="20"/>
          <w:szCs w:val="20"/>
        </w:rPr>
        <w:t>ą</w:t>
      </w:r>
      <w:r w:rsidRPr="00BA3354">
        <w:rPr>
          <w:rFonts w:cs="Calibri"/>
          <w:sz w:val="20"/>
          <w:szCs w:val="20"/>
        </w:rPr>
        <w:t>cemu kary umowne w nast</w:t>
      </w:r>
      <w:r w:rsidRPr="00BA3354">
        <w:rPr>
          <w:rFonts w:eastAsia="TimesNewRoman" w:cs="Calibri"/>
          <w:sz w:val="20"/>
          <w:szCs w:val="20"/>
        </w:rPr>
        <w:t>ę</w:t>
      </w:r>
      <w:r w:rsidRPr="00BA3354">
        <w:rPr>
          <w:rFonts w:cs="Calibri"/>
          <w:sz w:val="20"/>
          <w:szCs w:val="20"/>
        </w:rPr>
        <w:t>puj</w:t>
      </w:r>
      <w:r w:rsidRPr="00BA3354">
        <w:rPr>
          <w:rFonts w:eastAsia="TimesNewRoman" w:cs="Calibri"/>
          <w:sz w:val="20"/>
          <w:szCs w:val="20"/>
        </w:rPr>
        <w:t>ą</w:t>
      </w:r>
      <w:r w:rsidRPr="00BA3354">
        <w:rPr>
          <w:rFonts w:cs="Calibri"/>
          <w:sz w:val="20"/>
          <w:szCs w:val="20"/>
        </w:rPr>
        <w:t>cych przypadkach:</w:t>
      </w:r>
    </w:p>
    <w:p w14:paraId="31D70997" w14:textId="77777777" w:rsidR="00B57F30" w:rsidRPr="00BA3354" w:rsidRDefault="00B41328" w:rsidP="00696946">
      <w:pPr>
        <w:numPr>
          <w:ilvl w:val="0"/>
          <w:numId w:val="244"/>
        </w:numPr>
        <w:tabs>
          <w:tab w:val="left" w:pos="851"/>
        </w:tabs>
        <w:spacing w:after="0" w:line="240" w:lineRule="auto"/>
        <w:ind w:left="851" w:hanging="426"/>
        <w:jc w:val="both"/>
        <w:rPr>
          <w:rFonts w:cs="Calibri"/>
          <w:sz w:val="20"/>
          <w:szCs w:val="20"/>
        </w:rPr>
      </w:pPr>
      <w:r w:rsidRPr="00BA3354">
        <w:rPr>
          <w:rFonts w:cs="Calibri"/>
          <w:sz w:val="20"/>
          <w:szCs w:val="20"/>
        </w:rPr>
        <w:t>za nieterminow</w:t>
      </w:r>
      <w:r w:rsidRPr="00BA3354">
        <w:rPr>
          <w:rFonts w:eastAsia="TimesNewRoman" w:cs="Calibri"/>
          <w:sz w:val="20"/>
          <w:szCs w:val="20"/>
        </w:rPr>
        <w:t xml:space="preserve">e </w:t>
      </w:r>
      <w:r w:rsidRPr="00BA3354">
        <w:rPr>
          <w:rFonts w:cs="Calibri"/>
          <w:sz w:val="20"/>
          <w:szCs w:val="20"/>
        </w:rPr>
        <w:t>zako</w:t>
      </w:r>
      <w:r w:rsidRPr="00BA3354">
        <w:rPr>
          <w:rFonts w:eastAsia="TimesNewRoman" w:cs="Calibri"/>
          <w:sz w:val="20"/>
          <w:szCs w:val="20"/>
        </w:rPr>
        <w:t>ń</w:t>
      </w:r>
      <w:r w:rsidRPr="00BA3354">
        <w:rPr>
          <w:rFonts w:cs="Calibri"/>
          <w:sz w:val="20"/>
          <w:szCs w:val="20"/>
        </w:rPr>
        <w:t>czenie realizacji przedmiotu umowy, w wysoko</w:t>
      </w:r>
      <w:r w:rsidRPr="00BA3354">
        <w:rPr>
          <w:rFonts w:eastAsia="TimesNewRoman" w:cs="Calibri"/>
          <w:sz w:val="20"/>
          <w:szCs w:val="20"/>
        </w:rPr>
        <w:t>ś</w:t>
      </w:r>
      <w:r w:rsidRPr="00BA3354">
        <w:rPr>
          <w:rFonts w:cs="Calibri"/>
          <w:sz w:val="20"/>
          <w:szCs w:val="20"/>
        </w:rPr>
        <w:t>ci 0,4 % łącznego wynagrodzenia brutto określonego w § 8 ust. 1, za ka</w:t>
      </w:r>
      <w:r w:rsidRPr="00BA3354">
        <w:rPr>
          <w:rFonts w:eastAsia="TimesNewRoman" w:cs="Calibri"/>
          <w:sz w:val="20"/>
          <w:szCs w:val="20"/>
        </w:rPr>
        <w:t>ż</w:t>
      </w:r>
      <w:r w:rsidRPr="00BA3354">
        <w:rPr>
          <w:rFonts w:cs="Calibri"/>
          <w:sz w:val="20"/>
          <w:szCs w:val="20"/>
        </w:rPr>
        <w:t>dy rozpocz</w:t>
      </w:r>
      <w:r w:rsidRPr="00BA3354">
        <w:rPr>
          <w:rFonts w:eastAsia="TimesNewRoman" w:cs="Calibri"/>
          <w:sz w:val="20"/>
          <w:szCs w:val="20"/>
        </w:rPr>
        <w:t>ę</w:t>
      </w:r>
      <w:r w:rsidRPr="00BA3354">
        <w:rPr>
          <w:rFonts w:cs="Calibri"/>
          <w:sz w:val="20"/>
          <w:szCs w:val="20"/>
        </w:rPr>
        <w:t>ty dzie</w:t>
      </w:r>
      <w:r w:rsidRPr="00BA3354">
        <w:rPr>
          <w:rFonts w:eastAsia="TimesNewRoman" w:cs="Calibri"/>
          <w:sz w:val="20"/>
          <w:szCs w:val="20"/>
        </w:rPr>
        <w:t xml:space="preserve">ń </w:t>
      </w:r>
      <w:r w:rsidRPr="00BA3354">
        <w:rPr>
          <w:rFonts w:cs="Calibri"/>
          <w:sz w:val="20"/>
          <w:szCs w:val="20"/>
        </w:rPr>
        <w:t xml:space="preserve">zwłoki w stosunku do ostatecznego terminu realizacji całego zamówienia wskazanego w § 9 ust. 1 niniejszej umowy, </w:t>
      </w:r>
      <w:r w:rsidRPr="00BA3354">
        <w:rPr>
          <w:rFonts w:cs="Calibri"/>
          <w:sz w:val="20"/>
          <w:szCs w:val="20"/>
          <w:lang w:eastAsia="zh-CN"/>
        </w:rPr>
        <w:t xml:space="preserve">jednak w sumie nie więcej niż 15% łącznej ceny brutto przedmiotu zamówienia. </w:t>
      </w:r>
    </w:p>
    <w:p w14:paraId="2197BA4D" w14:textId="77777777" w:rsidR="00B57F30" w:rsidRPr="00BA3354" w:rsidRDefault="00B41328" w:rsidP="00696946">
      <w:pPr>
        <w:numPr>
          <w:ilvl w:val="0"/>
          <w:numId w:val="245"/>
        </w:numPr>
        <w:tabs>
          <w:tab w:val="left" w:pos="851"/>
        </w:tabs>
        <w:spacing w:after="0" w:line="240" w:lineRule="auto"/>
        <w:ind w:left="851" w:hanging="426"/>
        <w:jc w:val="both"/>
        <w:rPr>
          <w:rFonts w:cs="Calibri"/>
          <w:sz w:val="20"/>
          <w:szCs w:val="20"/>
        </w:rPr>
      </w:pPr>
      <w:r w:rsidRPr="00BA3354">
        <w:rPr>
          <w:rFonts w:cs="Calibri"/>
          <w:sz w:val="20"/>
          <w:szCs w:val="20"/>
        </w:rPr>
        <w:t>za nieterminowe usuni</w:t>
      </w:r>
      <w:r w:rsidRPr="00BA3354">
        <w:rPr>
          <w:rFonts w:eastAsia="TimesNewRoman" w:cs="Calibri"/>
          <w:sz w:val="20"/>
          <w:szCs w:val="20"/>
        </w:rPr>
        <w:t>ę</w:t>
      </w:r>
      <w:r w:rsidRPr="00BA3354">
        <w:rPr>
          <w:rFonts w:cs="Calibri"/>
          <w:sz w:val="20"/>
          <w:szCs w:val="20"/>
        </w:rPr>
        <w:t>cie wad stwierdzonych w okresie udzielonej rękojmi za wady oraz gwarancji w wysoko</w:t>
      </w:r>
      <w:r w:rsidRPr="00BA3354">
        <w:rPr>
          <w:rFonts w:eastAsia="TimesNewRoman" w:cs="Calibri"/>
          <w:sz w:val="20"/>
          <w:szCs w:val="20"/>
        </w:rPr>
        <w:t>ś</w:t>
      </w:r>
      <w:r w:rsidRPr="00BA3354">
        <w:rPr>
          <w:rFonts w:cs="Calibri"/>
          <w:sz w:val="20"/>
          <w:szCs w:val="20"/>
        </w:rPr>
        <w:t>ci 0,05% odpowiedniego wynagrodzenia brutto określonego w § 8 ust. 1, za ka</w:t>
      </w:r>
      <w:r w:rsidRPr="00BA3354">
        <w:rPr>
          <w:rFonts w:eastAsia="TimesNewRoman" w:cs="Calibri"/>
          <w:sz w:val="20"/>
          <w:szCs w:val="20"/>
        </w:rPr>
        <w:t>ż</w:t>
      </w:r>
      <w:r w:rsidRPr="00BA3354">
        <w:rPr>
          <w:rFonts w:cs="Calibri"/>
          <w:sz w:val="20"/>
          <w:szCs w:val="20"/>
        </w:rPr>
        <w:t>dy rozpocz</w:t>
      </w:r>
      <w:r w:rsidRPr="00BA3354">
        <w:rPr>
          <w:rFonts w:eastAsia="TimesNewRoman" w:cs="Calibri"/>
          <w:sz w:val="20"/>
          <w:szCs w:val="20"/>
        </w:rPr>
        <w:t>ę</w:t>
      </w:r>
      <w:r w:rsidRPr="00BA3354">
        <w:rPr>
          <w:rFonts w:cs="Calibri"/>
          <w:sz w:val="20"/>
          <w:szCs w:val="20"/>
        </w:rPr>
        <w:t>ty dzie</w:t>
      </w:r>
      <w:r w:rsidRPr="00BA3354">
        <w:rPr>
          <w:rFonts w:eastAsia="TimesNewRoman" w:cs="Calibri"/>
          <w:sz w:val="20"/>
          <w:szCs w:val="20"/>
        </w:rPr>
        <w:t xml:space="preserve">ń </w:t>
      </w:r>
      <w:r w:rsidRPr="00BA3354">
        <w:rPr>
          <w:rFonts w:cs="Calibri"/>
          <w:sz w:val="20"/>
          <w:szCs w:val="20"/>
        </w:rPr>
        <w:t>zwłoki, a w przypadku opó</w:t>
      </w:r>
      <w:r w:rsidRPr="00BA3354">
        <w:rPr>
          <w:rFonts w:eastAsia="TimesNewRoman" w:cs="Calibri"/>
          <w:sz w:val="20"/>
          <w:szCs w:val="20"/>
        </w:rPr>
        <w:t>ź</w:t>
      </w:r>
      <w:r w:rsidRPr="00BA3354">
        <w:rPr>
          <w:rFonts w:cs="Calibri"/>
          <w:sz w:val="20"/>
          <w:szCs w:val="20"/>
        </w:rPr>
        <w:t>nienia dłu</w:t>
      </w:r>
      <w:r w:rsidRPr="00BA3354">
        <w:rPr>
          <w:rFonts w:eastAsia="TimesNewRoman" w:cs="Calibri"/>
          <w:sz w:val="20"/>
          <w:szCs w:val="20"/>
        </w:rPr>
        <w:t>ż</w:t>
      </w:r>
      <w:r w:rsidRPr="00BA3354">
        <w:rPr>
          <w:rFonts w:cs="Calibri"/>
          <w:sz w:val="20"/>
          <w:szCs w:val="20"/>
        </w:rPr>
        <w:t>szego ni</w:t>
      </w:r>
      <w:r w:rsidRPr="00BA3354">
        <w:rPr>
          <w:rFonts w:eastAsia="TimesNewRoman" w:cs="Calibri"/>
          <w:sz w:val="20"/>
          <w:szCs w:val="20"/>
        </w:rPr>
        <w:t xml:space="preserve">ż </w:t>
      </w:r>
      <w:r w:rsidRPr="00BA3354">
        <w:rPr>
          <w:rFonts w:cs="Calibri"/>
          <w:sz w:val="20"/>
          <w:szCs w:val="20"/>
        </w:rPr>
        <w:t>7 dni Zamawiaj</w:t>
      </w:r>
      <w:r w:rsidRPr="00BA3354">
        <w:rPr>
          <w:rFonts w:eastAsia="TimesNewRoman" w:cs="Calibri"/>
          <w:sz w:val="20"/>
          <w:szCs w:val="20"/>
        </w:rPr>
        <w:t>ą</w:t>
      </w:r>
      <w:r w:rsidRPr="00BA3354">
        <w:rPr>
          <w:rFonts w:cs="Calibri"/>
          <w:sz w:val="20"/>
          <w:szCs w:val="20"/>
        </w:rPr>
        <w:t>cy mo</w:t>
      </w:r>
      <w:r w:rsidRPr="00BA3354">
        <w:rPr>
          <w:rFonts w:eastAsia="TimesNewRoman" w:cs="Calibri"/>
          <w:sz w:val="20"/>
          <w:szCs w:val="20"/>
        </w:rPr>
        <w:t>ż</w:t>
      </w:r>
      <w:r w:rsidRPr="00BA3354">
        <w:rPr>
          <w:rFonts w:cs="Calibri"/>
          <w:sz w:val="20"/>
          <w:szCs w:val="20"/>
        </w:rPr>
        <w:t>e dodatkowo zleci</w:t>
      </w:r>
      <w:r w:rsidRPr="00BA3354">
        <w:rPr>
          <w:rFonts w:eastAsia="TimesNewRoman" w:cs="Calibri"/>
          <w:sz w:val="20"/>
          <w:szCs w:val="20"/>
        </w:rPr>
        <w:t xml:space="preserve">ć </w:t>
      </w:r>
      <w:r w:rsidRPr="00BA3354">
        <w:rPr>
          <w:rFonts w:cs="Calibri"/>
          <w:sz w:val="20"/>
          <w:szCs w:val="20"/>
        </w:rPr>
        <w:t>usunięcie wad innemu podmiotowi, a kosztami obci</w:t>
      </w:r>
      <w:r w:rsidRPr="00BA3354">
        <w:rPr>
          <w:rFonts w:eastAsia="TimesNewRoman" w:cs="Calibri"/>
          <w:sz w:val="20"/>
          <w:szCs w:val="20"/>
        </w:rPr>
        <w:t>ąż</w:t>
      </w:r>
      <w:r w:rsidRPr="00BA3354">
        <w:rPr>
          <w:rFonts w:cs="Calibri"/>
          <w:sz w:val="20"/>
          <w:szCs w:val="20"/>
        </w:rPr>
        <w:t>y</w:t>
      </w:r>
      <w:r w:rsidRPr="00BA3354">
        <w:rPr>
          <w:rFonts w:eastAsia="TimesNewRoman" w:cs="Calibri"/>
          <w:sz w:val="20"/>
          <w:szCs w:val="20"/>
        </w:rPr>
        <w:t xml:space="preserve">ć </w:t>
      </w:r>
      <w:r w:rsidRPr="00BA3354">
        <w:rPr>
          <w:rFonts w:cs="Calibri"/>
          <w:sz w:val="20"/>
          <w:szCs w:val="20"/>
        </w:rPr>
        <w:t>Wykonawc</w:t>
      </w:r>
      <w:r w:rsidRPr="00BA3354">
        <w:rPr>
          <w:rFonts w:eastAsia="TimesNewRoman" w:cs="Calibri"/>
          <w:sz w:val="20"/>
          <w:szCs w:val="20"/>
        </w:rPr>
        <w:t>ę</w:t>
      </w:r>
      <w:r w:rsidRPr="00BA3354">
        <w:rPr>
          <w:rFonts w:cs="Calibri"/>
          <w:sz w:val="20"/>
          <w:szCs w:val="20"/>
        </w:rPr>
        <w:t>,</w:t>
      </w:r>
    </w:p>
    <w:p w14:paraId="07D8539C" w14:textId="53215687" w:rsidR="00B57F30" w:rsidRPr="006B0373" w:rsidRDefault="00B41328" w:rsidP="00696946">
      <w:pPr>
        <w:numPr>
          <w:ilvl w:val="0"/>
          <w:numId w:val="250"/>
        </w:numPr>
        <w:tabs>
          <w:tab w:val="left" w:pos="851"/>
        </w:tabs>
        <w:spacing w:after="0" w:line="240" w:lineRule="auto"/>
        <w:ind w:left="851" w:hanging="426"/>
        <w:jc w:val="both"/>
        <w:rPr>
          <w:rFonts w:cs="Calibri"/>
          <w:sz w:val="20"/>
          <w:szCs w:val="20"/>
        </w:rPr>
      </w:pPr>
      <w:r w:rsidRPr="006B0373">
        <w:rPr>
          <w:rFonts w:cs="Calibri"/>
          <w:sz w:val="20"/>
          <w:szCs w:val="20"/>
        </w:rPr>
        <w:t>za odstąpienie od umowy z przyczyn zależn</w:t>
      </w:r>
      <w:r w:rsidR="004905D5">
        <w:rPr>
          <w:rFonts w:cs="Calibri"/>
          <w:sz w:val="20"/>
          <w:szCs w:val="20"/>
        </w:rPr>
        <w:t>ych od Wykonawcy w wysokości 12</w:t>
      </w:r>
      <w:r w:rsidRPr="006B0373">
        <w:rPr>
          <w:rFonts w:cs="Calibri"/>
          <w:sz w:val="20"/>
          <w:szCs w:val="20"/>
        </w:rPr>
        <w:t>% łącznego wynagrodzenia brutto określonego w § 8 ust. 1,</w:t>
      </w:r>
    </w:p>
    <w:p w14:paraId="110C3562" w14:textId="5F86F495" w:rsidR="00B57F30" w:rsidRPr="006B0373" w:rsidRDefault="00B41328" w:rsidP="00696946">
      <w:pPr>
        <w:numPr>
          <w:ilvl w:val="0"/>
          <w:numId w:val="251"/>
        </w:numPr>
        <w:tabs>
          <w:tab w:val="left" w:pos="851"/>
        </w:tabs>
        <w:spacing w:after="0" w:line="240" w:lineRule="auto"/>
        <w:ind w:left="851" w:hanging="426"/>
        <w:jc w:val="both"/>
        <w:rPr>
          <w:rFonts w:cs="Calibri"/>
          <w:sz w:val="20"/>
          <w:szCs w:val="20"/>
        </w:rPr>
      </w:pPr>
      <w:r w:rsidRPr="006B0373">
        <w:rPr>
          <w:rFonts w:cs="Calibri"/>
          <w:sz w:val="20"/>
          <w:szCs w:val="20"/>
        </w:rPr>
        <w:t xml:space="preserve">każdorazowo gdy nie przedłuża ważności wygasającej polisy OC określonej w § 5 ust. </w:t>
      </w:r>
      <w:r w:rsidR="00F85FBF">
        <w:rPr>
          <w:rFonts w:cs="Calibri"/>
          <w:color w:val="FF0000"/>
          <w:sz w:val="20"/>
          <w:szCs w:val="20"/>
        </w:rPr>
        <w:t>10</w:t>
      </w:r>
      <w:r w:rsidRPr="003C68D5">
        <w:rPr>
          <w:rFonts w:cs="Calibri"/>
          <w:color w:val="FF0000"/>
          <w:sz w:val="20"/>
          <w:szCs w:val="20"/>
        </w:rPr>
        <w:t>-</w:t>
      </w:r>
      <w:r w:rsidR="00F85FBF">
        <w:rPr>
          <w:rFonts w:cs="Calibri"/>
          <w:color w:val="FF0000"/>
          <w:sz w:val="20"/>
          <w:szCs w:val="20"/>
        </w:rPr>
        <w:t>13</w:t>
      </w:r>
      <w:r w:rsidRPr="003C68D5">
        <w:rPr>
          <w:rFonts w:cs="Calibri"/>
          <w:color w:val="FF0000"/>
          <w:sz w:val="20"/>
          <w:szCs w:val="20"/>
        </w:rPr>
        <w:t xml:space="preserve"> </w:t>
      </w:r>
      <w:r w:rsidRPr="006B0373">
        <w:rPr>
          <w:rFonts w:cs="Calibri"/>
          <w:sz w:val="20"/>
          <w:szCs w:val="20"/>
        </w:rPr>
        <w:t>na wezwanie Zamawiającego, Wykonawca zapłaci karę umowną w wysokości 1 000,00 zł za każdy dzień zwłoki,</w:t>
      </w:r>
    </w:p>
    <w:p w14:paraId="43FDF3BB" w14:textId="24BE9967" w:rsidR="00B57F30" w:rsidRPr="006B0373" w:rsidRDefault="00B41328" w:rsidP="00696946">
      <w:pPr>
        <w:numPr>
          <w:ilvl w:val="0"/>
          <w:numId w:val="254"/>
        </w:numPr>
        <w:tabs>
          <w:tab w:val="left" w:pos="851"/>
        </w:tabs>
        <w:spacing w:after="0" w:line="240" w:lineRule="auto"/>
        <w:ind w:left="851" w:hanging="425"/>
        <w:jc w:val="both"/>
        <w:rPr>
          <w:rFonts w:cs="Calibri"/>
          <w:sz w:val="20"/>
          <w:szCs w:val="20"/>
        </w:rPr>
      </w:pPr>
      <w:r w:rsidRPr="006B0373">
        <w:rPr>
          <w:rFonts w:cs="Calibri"/>
          <w:sz w:val="20"/>
          <w:szCs w:val="20"/>
        </w:rPr>
        <w:t xml:space="preserve">za nieobecność na naradach koordynacyjnych </w:t>
      </w:r>
      <w:r w:rsidR="006B0373" w:rsidRPr="006B0373">
        <w:rPr>
          <w:rFonts w:cs="Calibri"/>
          <w:sz w:val="20"/>
          <w:szCs w:val="20"/>
        </w:rPr>
        <w:t>Koordynatora zespołu projektantów</w:t>
      </w:r>
      <w:r w:rsidRPr="006B0373">
        <w:rPr>
          <w:rFonts w:cs="Calibri"/>
          <w:sz w:val="20"/>
          <w:szCs w:val="20"/>
        </w:rPr>
        <w:t xml:space="preserve"> – 500 zł, a upoważnionego przedstawiciela Wykonawcy – 500 zł za każdy taki przypadek.</w:t>
      </w:r>
    </w:p>
    <w:p w14:paraId="007C1B63" w14:textId="19319E0C" w:rsidR="00B57F30" w:rsidRPr="006B0373" w:rsidRDefault="00B41328" w:rsidP="00696946">
      <w:pPr>
        <w:numPr>
          <w:ilvl w:val="0"/>
          <w:numId w:val="255"/>
        </w:numPr>
        <w:tabs>
          <w:tab w:val="left" w:pos="851"/>
        </w:tabs>
        <w:spacing w:after="0" w:line="240" w:lineRule="auto"/>
        <w:ind w:left="851" w:hanging="425"/>
        <w:jc w:val="both"/>
        <w:rPr>
          <w:rFonts w:cs="Calibri"/>
          <w:sz w:val="20"/>
          <w:szCs w:val="20"/>
        </w:rPr>
      </w:pPr>
      <w:r w:rsidRPr="006B0373">
        <w:rPr>
          <w:rFonts w:cs="Calibri"/>
          <w:sz w:val="20"/>
          <w:szCs w:val="20"/>
        </w:rPr>
        <w:t>za skierowanie do wykonania prac projektowych osób innych niż wskazanych w ofercie Wykonawcy bez akceptacji Zamawiającego w wysokości 10.000 zł za każdy stwierdzony przypadek,</w:t>
      </w:r>
    </w:p>
    <w:p w14:paraId="77A46C76" w14:textId="2A435A0D" w:rsidR="00406497" w:rsidRDefault="00406497" w:rsidP="00696946">
      <w:pPr>
        <w:numPr>
          <w:ilvl w:val="0"/>
          <w:numId w:val="255"/>
        </w:numPr>
        <w:tabs>
          <w:tab w:val="left" w:pos="851"/>
        </w:tabs>
        <w:spacing w:after="0" w:line="240" w:lineRule="auto"/>
        <w:ind w:left="851" w:hanging="425"/>
        <w:jc w:val="both"/>
        <w:rPr>
          <w:rFonts w:cs="Calibri"/>
          <w:sz w:val="20"/>
          <w:szCs w:val="20"/>
        </w:rPr>
      </w:pPr>
      <w:r w:rsidRPr="006B0373">
        <w:rPr>
          <w:rFonts w:cs="Calibri"/>
          <w:sz w:val="20"/>
          <w:szCs w:val="20"/>
        </w:rPr>
        <w:t xml:space="preserve">za naruszenie przepisów ustawy </w:t>
      </w:r>
      <w:proofErr w:type="spellStart"/>
      <w:r w:rsidRPr="006B0373">
        <w:rPr>
          <w:rFonts w:cs="Calibri"/>
          <w:sz w:val="20"/>
          <w:szCs w:val="20"/>
        </w:rPr>
        <w:t>Pzp</w:t>
      </w:r>
      <w:proofErr w:type="spellEnd"/>
      <w:r w:rsidRPr="006B0373">
        <w:rPr>
          <w:rFonts w:cs="Calibri"/>
          <w:sz w:val="20"/>
          <w:szCs w:val="20"/>
        </w:rPr>
        <w:t xml:space="preserve"> w zakresie, o którym mowa w par. 2 ust. 3 umowy, w wyniku czego instytucja finansująca nałoży na Zamawiającego korektę finansową – w wysokości korekty finansowej.</w:t>
      </w:r>
    </w:p>
    <w:p w14:paraId="74E264B5" w14:textId="29E0FD64" w:rsidR="00D142F7" w:rsidRDefault="00D142F7" w:rsidP="00D142F7">
      <w:pPr>
        <w:numPr>
          <w:ilvl w:val="0"/>
          <w:numId w:val="255"/>
        </w:numPr>
        <w:tabs>
          <w:tab w:val="left" w:pos="851"/>
        </w:tabs>
        <w:spacing w:after="0" w:line="240" w:lineRule="auto"/>
        <w:ind w:left="851"/>
        <w:jc w:val="both"/>
        <w:rPr>
          <w:rFonts w:cs="Calibri"/>
          <w:color w:val="FF0000"/>
          <w:sz w:val="20"/>
          <w:szCs w:val="20"/>
        </w:rPr>
      </w:pPr>
      <w:r w:rsidRPr="00485465">
        <w:rPr>
          <w:rFonts w:cs="Calibri"/>
          <w:color w:val="FF0000"/>
          <w:sz w:val="20"/>
          <w:szCs w:val="20"/>
        </w:rPr>
        <w:t>W przypadku nieprawidłowości</w:t>
      </w:r>
      <w:r>
        <w:rPr>
          <w:rFonts w:cs="Calibri"/>
          <w:color w:val="FF0000"/>
          <w:sz w:val="20"/>
          <w:szCs w:val="20"/>
        </w:rPr>
        <w:t xml:space="preserve"> terminowych</w:t>
      </w:r>
      <w:r w:rsidRPr="00485465">
        <w:rPr>
          <w:rFonts w:cs="Calibri"/>
          <w:color w:val="FF0000"/>
          <w:sz w:val="20"/>
          <w:szCs w:val="20"/>
        </w:rPr>
        <w:t xml:space="preserve"> w pełnieniu nadzoru autorskiego, w wysoko</w:t>
      </w:r>
      <w:r w:rsidRPr="00485465">
        <w:rPr>
          <w:rFonts w:eastAsia="TimesNewRoman" w:cs="Calibri"/>
          <w:color w:val="FF0000"/>
          <w:sz w:val="20"/>
          <w:szCs w:val="20"/>
        </w:rPr>
        <w:t>ś</w:t>
      </w:r>
      <w:r w:rsidRPr="00485465">
        <w:rPr>
          <w:rFonts w:cs="Calibri"/>
          <w:color w:val="FF0000"/>
          <w:sz w:val="20"/>
          <w:szCs w:val="20"/>
        </w:rPr>
        <w:t xml:space="preserve">ci </w:t>
      </w:r>
      <w:r>
        <w:rPr>
          <w:rFonts w:cs="Calibri"/>
          <w:color w:val="FF0000"/>
          <w:sz w:val="20"/>
          <w:szCs w:val="20"/>
        </w:rPr>
        <w:t>500 zł za każdy dzień zwłoki w wykonaniu czynności w ramach nadzoru autorskiego.</w:t>
      </w:r>
    </w:p>
    <w:p w14:paraId="3765C011" w14:textId="5B3C5249" w:rsidR="00FB2F41" w:rsidRPr="00FB2F41" w:rsidRDefault="00FB2F41" w:rsidP="00D142F7">
      <w:pPr>
        <w:numPr>
          <w:ilvl w:val="0"/>
          <w:numId w:val="255"/>
        </w:numPr>
        <w:tabs>
          <w:tab w:val="left" w:pos="851"/>
        </w:tabs>
        <w:spacing w:after="0" w:line="240" w:lineRule="auto"/>
        <w:ind w:left="851"/>
        <w:jc w:val="both"/>
        <w:rPr>
          <w:rFonts w:cs="Calibri"/>
          <w:color w:val="FF0000"/>
          <w:sz w:val="20"/>
          <w:szCs w:val="20"/>
        </w:rPr>
      </w:pPr>
      <w:r w:rsidRPr="00FB2F41">
        <w:rPr>
          <w:rFonts w:cs="Calibri"/>
          <w:color w:val="FF0000"/>
          <w:sz w:val="20"/>
        </w:rPr>
        <w:t>W wysokości 100 zł za każdy dzień zwłoki w wykonaniu czynności stanowiących istotne obowiązki Wykonawcy wynikające z niniejszej umowy oraz opisu przedmiotu zamówienia – inne niż wskazane powyżej.</w:t>
      </w:r>
    </w:p>
    <w:p w14:paraId="34335F43" w14:textId="77777777" w:rsidR="00B57F30" w:rsidRPr="00406497" w:rsidRDefault="00B41328" w:rsidP="00696946">
      <w:pPr>
        <w:numPr>
          <w:ilvl w:val="0"/>
          <w:numId w:val="256"/>
        </w:numPr>
        <w:tabs>
          <w:tab w:val="clear" w:pos="1440"/>
          <w:tab w:val="left" w:pos="426"/>
          <w:tab w:val="left" w:pos="1065"/>
        </w:tabs>
        <w:spacing w:after="0" w:line="240" w:lineRule="auto"/>
        <w:ind w:left="426" w:hanging="426"/>
        <w:jc w:val="both"/>
        <w:rPr>
          <w:rFonts w:cs="Calibri"/>
          <w:sz w:val="20"/>
          <w:szCs w:val="20"/>
        </w:rPr>
      </w:pPr>
      <w:r w:rsidRPr="00406497">
        <w:rPr>
          <w:rFonts w:cs="Calibri"/>
          <w:sz w:val="20"/>
          <w:szCs w:val="20"/>
        </w:rPr>
        <w:t>Strony zastrzegają sobie prawo do dochodzenia odszkodowania uzupełniającego, przewyższającego wysokość kar umownych, do wysokości poniesionej szkody na zasadach ogólnych.</w:t>
      </w:r>
    </w:p>
    <w:p w14:paraId="31DA4CF5" w14:textId="20596F26" w:rsidR="00B57F30" w:rsidRPr="00406497" w:rsidRDefault="00B41328" w:rsidP="00696946">
      <w:pPr>
        <w:numPr>
          <w:ilvl w:val="0"/>
          <w:numId w:val="257"/>
        </w:numPr>
        <w:tabs>
          <w:tab w:val="left" w:pos="426"/>
          <w:tab w:val="left" w:pos="1065"/>
        </w:tabs>
        <w:spacing w:after="0" w:line="240" w:lineRule="auto"/>
        <w:ind w:left="426" w:hanging="426"/>
        <w:jc w:val="both"/>
        <w:rPr>
          <w:rFonts w:cs="Calibri"/>
          <w:sz w:val="20"/>
          <w:szCs w:val="20"/>
        </w:rPr>
      </w:pPr>
      <w:r w:rsidRPr="00406497">
        <w:rPr>
          <w:rFonts w:cs="Calibri"/>
          <w:sz w:val="20"/>
          <w:szCs w:val="20"/>
        </w:rPr>
        <w:t xml:space="preserve">Kary umowne są od siebie niezależne i podlegają kumulacji. Maksymalna wysokość kar nie może przekroczyć </w:t>
      </w:r>
      <w:r w:rsidR="00486C76" w:rsidRPr="00406497">
        <w:rPr>
          <w:rFonts w:cs="Calibri"/>
          <w:sz w:val="20"/>
          <w:szCs w:val="20"/>
        </w:rPr>
        <w:t>5</w:t>
      </w:r>
      <w:r w:rsidRPr="00406497">
        <w:rPr>
          <w:rFonts w:cs="Calibri"/>
          <w:sz w:val="20"/>
          <w:szCs w:val="20"/>
          <w:lang w:eastAsia="pl-PL"/>
        </w:rPr>
        <w:t>0</w:t>
      </w:r>
      <w:r w:rsidRPr="00406497">
        <w:rPr>
          <w:rFonts w:cs="Calibri"/>
          <w:sz w:val="20"/>
          <w:szCs w:val="20"/>
        </w:rPr>
        <w:t>% łącznej wartością przedmiotu umowy.</w:t>
      </w:r>
    </w:p>
    <w:p w14:paraId="1EC71A27" w14:textId="77777777" w:rsidR="00B57F30" w:rsidRPr="00406497" w:rsidRDefault="00B41328" w:rsidP="00696946">
      <w:pPr>
        <w:numPr>
          <w:ilvl w:val="0"/>
          <w:numId w:val="258"/>
        </w:numPr>
        <w:tabs>
          <w:tab w:val="left" w:pos="426"/>
          <w:tab w:val="left" w:pos="1065"/>
        </w:tabs>
        <w:spacing w:after="0" w:line="240" w:lineRule="auto"/>
        <w:ind w:left="426" w:hanging="426"/>
        <w:jc w:val="both"/>
        <w:rPr>
          <w:rFonts w:cs="Calibri"/>
          <w:sz w:val="20"/>
          <w:szCs w:val="20"/>
        </w:rPr>
      </w:pPr>
      <w:r w:rsidRPr="00406497">
        <w:rPr>
          <w:rFonts w:cs="Calibri"/>
          <w:sz w:val="20"/>
          <w:szCs w:val="20"/>
        </w:rPr>
        <w:t>W razie odstąpienia przez Zamawiającego od umowy z przyczyn leżących po stronie Wykonawcy, Zamawiający będzie uprawniony do łącznego naliczania kar wskazanych w ust. 1.</w:t>
      </w:r>
    </w:p>
    <w:p w14:paraId="5742FC68" w14:textId="77777777" w:rsidR="00B57F30" w:rsidRPr="00406497" w:rsidRDefault="00B41328" w:rsidP="00696946">
      <w:pPr>
        <w:numPr>
          <w:ilvl w:val="0"/>
          <w:numId w:val="259"/>
        </w:numPr>
        <w:tabs>
          <w:tab w:val="left" w:pos="426"/>
          <w:tab w:val="left" w:pos="1065"/>
        </w:tabs>
        <w:spacing w:after="0" w:line="240" w:lineRule="auto"/>
        <w:ind w:left="426" w:hanging="426"/>
        <w:jc w:val="both"/>
        <w:rPr>
          <w:rFonts w:cs="Calibri"/>
          <w:sz w:val="20"/>
          <w:szCs w:val="20"/>
        </w:rPr>
      </w:pPr>
      <w:r w:rsidRPr="00406497">
        <w:rPr>
          <w:rFonts w:cs="Calibri"/>
          <w:sz w:val="20"/>
          <w:szCs w:val="20"/>
          <w:lang w:eastAsia="zh-CN"/>
        </w:rPr>
        <w:t xml:space="preserve">Wykonawca wyraża zgodę na potrącenie naliczonej kary umownej z przysługującej mu ceny brutto, określonej w </w:t>
      </w:r>
      <w:r w:rsidRPr="00406497">
        <w:rPr>
          <w:rFonts w:cs="Calibri"/>
          <w:bCs/>
          <w:sz w:val="20"/>
          <w:szCs w:val="20"/>
          <w:lang w:eastAsia="zh-CN"/>
        </w:rPr>
        <w:t>§ 8 ust. 1 umowy, bez otrzymywania lub składania odrębnego oświadczenia.</w:t>
      </w:r>
    </w:p>
    <w:p w14:paraId="3FDA06BF" w14:textId="77777777" w:rsidR="00B57F30" w:rsidRPr="00D45D3C" w:rsidRDefault="00B57F30">
      <w:pPr>
        <w:spacing w:after="0"/>
        <w:rPr>
          <w:rFonts w:cs="Calibri"/>
          <w:b/>
          <w:color w:val="FF0000"/>
          <w:sz w:val="20"/>
          <w:szCs w:val="20"/>
        </w:rPr>
      </w:pPr>
    </w:p>
    <w:p w14:paraId="2A41B131" w14:textId="50BC6F50" w:rsidR="00B57F30" w:rsidRPr="006B0373" w:rsidRDefault="006B0373">
      <w:pPr>
        <w:spacing w:after="0"/>
        <w:jc w:val="center"/>
        <w:rPr>
          <w:rFonts w:cs="Calibri"/>
          <w:b/>
          <w:sz w:val="20"/>
          <w:szCs w:val="20"/>
        </w:rPr>
      </w:pPr>
      <w:r w:rsidRPr="006B0373">
        <w:rPr>
          <w:rFonts w:cs="Calibri"/>
          <w:b/>
          <w:sz w:val="20"/>
          <w:szCs w:val="20"/>
        </w:rPr>
        <w:t>§ 17</w:t>
      </w:r>
    </w:p>
    <w:p w14:paraId="35377C8B" w14:textId="77777777" w:rsidR="00B57F30" w:rsidRPr="006B0373" w:rsidRDefault="00B41328">
      <w:pPr>
        <w:spacing w:after="0"/>
        <w:jc w:val="center"/>
        <w:rPr>
          <w:rFonts w:cs="Calibri"/>
          <w:b/>
          <w:sz w:val="20"/>
          <w:szCs w:val="20"/>
        </w:rPr>
      </w:pPr>
      <w:r w:rsidRPr="006B0373">
        <w:rPr>
          <w:rFonts w:cs="Calibri"/>
          <w:b/>
          <w:sz w:val="20"/>
          <w:szCs w:val="20"/>
        </w:rPr>
        <w:t>ODST</w:t>
      </w:r>
      <w:r w:rsidRPr="006B0373">
        <w:rPr>
          <w:rFonts w:eastAsia="TimesNewRoman" w:cs="Calibri"/>
          <w:b/>
          <w:sz w:val="20"/>
          <w:szCs w:val="20"/>
        </w:rPr>
        <w:t>Ą</w:t>
      </w:r>
      <w:r w:rsidRPr="006B0373">
        <w:rPr>
          <w:rFonts w:cs="Calibri"/>
          <w:b/>
          <w:sz w:val="20"/>
          <w:szCs w:val="20"/>
        </w:rPr>
        <w:t>PIENIE OD UMOWY</w:t>
      </w:r>
    </w:p>
    <w:p w14:paraId="2CB1AEDF" w14:textId="77777777" w:rsidR="00B57F30" w:rsidRPr="006B0373" w:rsidRDefault="00B41328" w:rsidP="00696946">
      <w:pPr>
        <w:numPr>
          <w:ilvl w:val="0"/>
          <w:numId w:val="260"/>
        </w:numPr>
        <w:tabs>
          <w:tab w:val="left" w:pos="426"/>
        </w:tabs>
        <w:spacing w:after="0" w:line="240" w:lineRule="auto"/>
        <w:ind w:left="425" w:hanging="425"/>
        <w:jc w:val="both"/>
        <w:rPr>
          <w:rFonts w:cs="Calibri"/>
          <w:sz w:val="20"/>
          <w:szCs w:val="20"/>
        </w:rPr>
      </w:pPr>
      <w:r w:rsidRPr="006B0373">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6B0373" w:rsidRDefault="00B41328" w:rsidP="00696946">
      <w:pPr>
        <w:numPr>
          <w:ilvl w:val="0"/>
          <w:numId w:val="261"/>
        </w:numPr>
        <w:tabs>
          <w:tab w:val="left" w:pos="851"/>
        </w:tabs>
        <w:spacing w:after="0" w:line="240" w:lineRule="auto"/>
        <w:ind w:left="851"/>
        <w:jc w:val="both"/>
        <w:rPr>
          <w:rFonts w:cs="Calibri"/>
          <w:sz w:val="20"/>
          <w:szCs w:val="20"/>
        </w:rPr>
      </w:pPr>
      <w:r w:rsidRPr="006B0373">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0060F20" w14:textId="77777777" w:rsidR="00B57F30" w:rsidRPr="006B0373" w:rsidRDefault="00B41328" w:rsidP="00696946">
      <w:pPr>
        <w:numPr>
          <w:ilvl w:val="0"/>
          <w:numId w:val="262"/>
        </w:numPr>
        <w:tabs>
          <w:tab w:val="left" w:pos="851"/>
        </w:tabs>
        <w:spacing w:after="0" w:line="240" w:lineRule="auto"/>
        <w:ind w:left="851"/>
        <w:jc w:val="both"/>
        <w:rPr>
          <w:rFonts w:cs="Calibri"/>
          <w:sz w:val="20"/>
          <w:szCs w:val="20"/>
        </w:rPr>
      </w:pPr>
      <w:r w:rsidRPr="006B0373">
        <w:rPr>
          <w:rFonts w:cs="Calibri"/>
          <w:sz w:val="20"/>
          <w:szCs w:val="20"/>
        </w:rPr>
        <w:t>gdy została ogłoszona likwidacja przedsiębiorstwa Wykonawcy lub gdy nastąpiło wykreślenie go z rejestru,</w:t>
      </w:r>
    </w:p>
    <w:p w14:paraId="337F2042" w14:textId="10AD5A3F" w:rsidR="00B57F30" w:rsidRPr="006B0373" w:rsidRDefault="00B41328" w:rsidP="00696946">
      <w:pPr>
        <w:numPr>
          <w:ilvl w:val="0"/>
          <w:numId w:val="263"/>
        </w:numPr>
        <w:tabs>
          <w:tab w:val="left" w:pos="851"/>
        </w:tabs>
        <w:spacing w:after="0" w:line="240" w:lineRule="auto"/>
        <w:ind w:left="851"/>
        <w:jc w:val="both"/>
        <w:rPr>
          <w:rFonts w:cs="Calibri"/>
          <w:sz w:val="20"/>
          <w:szCs w:val="20"/>
        </w:rPr>
      </w:pPr>
      <w:r w:rsidRPr="006B0373">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6B0373">
        <w:rPr>
          <w:rFonts w:cs="Calibri"/>
          <w:bCs/>
          <w:sz w:val="20"/>
          <w:szCs w:val="20"/>
          <w:lang w:eastAsia="zh-CN"/>
        </w:rPr>
        <w:t xml:space="preserve">§ </w:t>
      </w:r>
      <w:r w:rsidRPr="00AF0997">
        <w:rPr>
          <w:rFonts w:cs="Calibri"/>
          <w:bCs/>
          <w:color w:val="FF0000"/>
          <w:sz w:val="20"/>
          <w:szCs w:val="20"/>
          <w:lang w:eastAsia="zh-CN"/>
        </w:rPr>
        <w:t>1</w:t>
      </w:r>
      <w:r w:rsidR="00F85FBF">
        <w:rPr>
          <w:rFonts w:cs="Calibri"/>
          <w:bCs/>
          <w:color w:val="FF0000"/>
          <w:sz w:val="20"/>
          <w:szCs w:val="20"/>
          <w:lang w:eastAsia="zh-CN"/>
        </w:rPr>
        <w:t>6</w:t>
      </w:r>
      <w:r w:rsidRPr="00AF0997">
        <w:rPr>
          <w:rFonts w:cs="Calibri"/>
          <w:bCs/>
          <w:color w:val="FF0000"/>
          <w:sz w:val="20"/>
          <w:szCs w:val="20"/>
          <w:lang w:eastAsia="zh-CN"/>
        </w:rPr>
        <w:t xml:space="preserve"> </w:t>
      </w:r>
      <w:r w:rsidRPr="006B0373">
        <w:rPr>
          <w:rFonts w:cs="Calibri"/>
          <w:bCs/>
          <w:sz w:val="20"/>
          <w:szCs w:val="20"/>
          <w:lang w:eastAsia="zh-CN"/>
        </w:rPr>
        <w:t>ust. 1 pkt 7) umowy,</w:t>
      </w:r>
    </w:p>
    <w:p w14:paraId="2F055187" w14:textId="77777777" w:rsidR="00B57F30" w:rsidRPr="00BA3354" w:rsidRDefault="00B41328" w:rsidP="00696946">
      <w:pPr>
        <w:numPr>
          <w:ilvl w:val="0"/>
          <w:numId w:val="264"/>
        </w:numPr>
        <w:tabs>
          <w:tab w:val="left" w:pos="851"/>
        </w:tabs>
        <w:spacing w:after="0" w:line="240" w:lineRule="auto"/>
        <w:ind w:left="851"/>
        <w:jc w:val="both"/>
        <w:rPr>
          <w:rFonts w:cs="Calibri"/>
          <w:sz w:val="20"/>
          <w:szCs w:val="20"/>
        </w:rPr>
      </w:pPr>
      <w:r w:rsidRPr="00BA3354">
        <w:rPr>
          <w:rFonts w:cs="Calibri"/>
          <w:sz w:val="20"/>
          <w:szCs w:val="20"/>
        </w:rPr>
        <w:t>gdy z przyczyn le</w:t>
      </w:r>
      <w:r w:rsidRPr="00BA3354">
        <w:rPr>
          <w:rFonts w:eastAsia="TimesNewRoman" w:cs="Calibri"/>
          <w:sz w:val="20"/>
          <w:szCs w:val="20"/>
        </w:rPr>
        <w:t>żą</w:t>
      </w:r>
      <w:r w:rsidRPr="00BA3354">
        <w:rPr>
          <w:rFonts w:cs="Calibri"/>
          <w:sz w:val="20"/>
          <w:szCs w:val="20"/>
        </w:rPr>
        <w:t>cych po stronie Wykonawcy:</w:t>
      </w:r>
    </w:p>
    <w:p w14:paraId="7A1581CE" w14:textId="30B41AF7" w:rsidR="00B57F30" w:rsidRPr="00BA3354" w:rsidRDefault="00B41328" w:rsidP="00696946">
      <w:pPr>
        <w:numPr>
          <w:ilvl w:val="1"/>
          <w:numId w:val="265"/>
        </w:numPr>
        <w:tabs>
          <w:tab w:val="left" w:pos="1276"/>
          <w:tab w:val="left" w:pos="1985"/>
        </w:tabs>
        <w:spacing w:after="0" w:line="240" w:lineRule="auto"/>
        <w:ind w:left="1276" w:hanging="283"/>
        <w:jc w:val="both"/>
        <w:rPr>
          <w:rFonts w:cs="Calibri"/>
          <w:sz w:val="20"/>
          <w:szCs w:val="20"/>
        </w:rPr>
      </w:pPr>
      <w:r w:rsidRPr="00BA3354">
        <w:rPr>
          <w:rFonts w:cs="Calibri"/>
          <w:sz w:val="20"/>
          <w:szCs w:val="20"/>
        </w:rPr>
        <w:t xml:space="preserve">Wykonawca opóźnia się z rozpoczęciem </w:t>
      </w:r>
      <w:r w:rsidR="006B0373" w:rsidRPr="00BA3354">
        <w:rPr>
          <w:rFonts w:cs="Calibri"/>
          <w:sz w:val="20"/>
          <w:szCs w:val="20"/>
        </w:rPr>
        <w:t>realizacji umowy</w:t>
      </w:r>
      <w:r w:rsidRPr="00BA3354">
        <w:rPr>
          <w:rFonts w:cs="Calibri"/>
          <w:sz w:val="20"/>
          <w:szCs w:val="20"/>
        </w:rPr>
        <w:t xml:space="preserve"> ponad 14 dni, z przyczyn leżących po stronie Wykonawcy,</w:t>
      </w:r>
    </w:p>
    <w:p w14:paraId="2621ACE8" w14:textId="77777777" w:rsidR="00B57F30" w:rsidRPr="00BA3354" w:rsidRDefault="00B41328" w:rsidP="00696946">
      <w:pPr>
        <w:numPr>
          <w:ilvl w:val="1"/>
          <w:numId w:val="266"/>
        </w:numPr>
        <w:tabs>
          <w:tab w:val="left" w:pos="1276"/>
          <w:tab w:val="left" w:pos="1985"/>
        </w:tabs>
        <w:spacing w:after="0" w:line="240" w:lineRule="auto"/>
        <w:ind w:left="1276" w:hanging="283"/>
        <w:jc w:val="both"/>
        <w:rPr>
          <w:rFonts w:cs="Calibri"/>
          <w:sz w:val="20"/>
          <w:szCs w:val="20"/>
        </w:rPr>
      </w:pPr>
      <w:r w:rsidRPr="00BA3354">
        <w:rPr>
          <w:rFonts w:cs="Calibri"/>
          <w:sz w:val="20"/>
          <w:szCs w:val="20"/>
        </w:rPr>
        <w:t>Wykonawca nie wykona dokumentacji projektowej lub Specyfikacji technicznej wykonania i odbioru robót budowlanych w terminie 15 dni od upływu terminu ustalonego w harmonogramie rzeczowym,</w:t>
      </w:r>
    </w:p>
    <w:p w14:paraId="74F2F780" w14:textId="77777777" w:rsidR="00B57F30" w:rsidRPr="00BA3354" w:rsidRDefault="00B41328" w:rsidP="00696946">
      <w:pPr>
        <w:numPr>
          <w:ilvl w:val="1"/>
          <w:numId w:val="267"/>
        </w:numPr>
        <w:tabs>
          <w:tab w:val="left" w:pos="1276"/>
          <w:tab w:val="left" w:pos="1985"/>
        </w:tabs>
        <w:spacing w:after="0" w:line="240" w:lineRule="auto"/>
        <w:ind w:left="1276" w:hanging="283"/>
        <w:jc w:val="both"/>
        <w:rPr>
          <w:rFonts w:cs="Calibri"/>
          <w:sz w:val="20"/>
          <w:szCs w:val="20"/>
        </w:rPr>
      </w:pPr>
      <w:r w:rsidRPr="00BA3354">
        <w:rPr>
          <w:rFonts w:cs="Calibri"/>
          <w:sz w:val="20"/>
          <w:szCs w:val="20"/>
        </w:rPr>
        <w:t xml:space="preserve">Wykonawca nie wykona poprawek dokumentacji projektowej, lub Specyfikacji technicznej wykonania i odbioru robót budowlanych, w terminie wyznaczonym przez Zamawiającego, zgodnie z zapisami </w:t>
      </w:r>
      <w:r w:rsidRPr="00BA3354">
        <w:rPr>
          <w:rFonts w:cs="Calibri"/>
          <w:iCs/>
          <w:sz w:val="20"/>
          <w:szCs w:val="20"/>
        </w:rPr>
        <w:t xml:space="preserve">w </w:t>
      </w:r>
      <w:r w:rsidRPr="00BA3354">
        <w:rPr>
          <w:rFonts w:cs="Calibri"/>
          <w:sz w:val="20"/>
          <w:szCs w:val="20"/>
        </w:rPr>
        <w:t xml:space="preserve">§ 12 ust. 11 niniejszej umowy, </w:t>
      </w:r>
    </w:p>
    <w:p w14:paraId="280DE4AF" w14:textId="77777777" w:rsidR="00B57F30" w:rsidRPr="00BA3354" w:rsidRDefault="00B41328" w:rsidP="00696946">
      <w:pPr>
        <w:numPr>
          <w:ilvl w:val="1"/>
          <w:numId w:val="268"/>
        </w:numPr>
        <w:tabs>
          <w:tab w:val="left" w:pos="1276"/>
          <w:tab w:val="left" w:pos="1985"/>
        </w:tabs>
        <w:spacing w:after="0" w:line="240" w:lineRule="auto"/>
        <w:ind w:left="1276" w:hanging="283"/>
        <w:jc w:val="both"/>
        <w:rPr>
          <w:rFonts w:cs="Calibri"/>
          <w:sz w:val="20"/>
          <w:szCs w:val="20"/>
        </w:rPr>
      </w:pPr>
      <w:r w:rsidRPr="00BA3354">
        <w:rPr>
          <w:rFonts w:cs="Calibri"/>
          <w:sz w:val="20"/>
          <w:szCs w:val="20"/>
        </w:rPr>
        <w:t>Wykonawca wstrzymuje prace na okres ponad 7 dni robocze bez uzyskania uprzedniej zgody Zamawiającego,</w:t>
      </w:r>
    </w:p>
    <w:p w14:paraId="380AD8BA" w14:textId="40A2EB8C" w:rsidR="00B57F30" w:rsidRPr="00BA3354" w:rsidRDefault="00B41328" w:rsidP="00696946">
      <w:pPr>
        <w:numPr>
          <w:ilvl w:val="1"/>
          <w:numId w:val="269"/>
        </w:numPr>
        <w:tabs>
          <w:tab w:val="left" w:pos="1276"/>
          <w:tab w:val="left" w:pos="1985"/>
        </w:tabs>
        <w:spacing w:after="0" w:line="240" w:lineRule="auto"/>
        <w:ind w:left="1276" w:hanging="283"/>
        <w:jc w:val="both"/>
        <w:rPr>
          <w:rFonts w:cs="Calibri"/>
          <w:sz w:val="20"/>
          <w:szCs w:val="20"/>
        </w:rPr>
      </w:pPr>
      <w:r w:rsidRPr="00BA3354">
        <w:rPr>
          <w:rFonts w:cs="Calibri"/>
          <w:sz w:val="20"/>
          <w:szCs w:val="20"/>
        </w:rPr>
        <w:t>Wykonawca nie utrzyma w mocy ubezpieczenia, o którym mowa w § 5 ust</w:t>
      </w:r>
      <w:r w:rsidRPr="00AF0997">
        <w:rPr>
          <w:rFonts w:cs="Calibri"/>
          <w:color w:val="FF0000"/>
          <w:sz w:val="20"/>
          <w:szCs w:val="20"/>
        </w:rPr>
        <w:t>.</w:t>
      </w:r>
      <w:r w:rsidR="00F85FBF">
        <w:rPr>
          <w:rFonts w:cs="Calibri"/>
          <w:color w:val="FF0000"/>
          <w:sz w:val="20"/>
          <w:szCs w:val="20"/>
        </w:rPr>
        <w:t xml:space="preserve"> 10-13</w:t>
      </w:r>
      <w:r w:rsidRPr="00AF0997">
        <w:rPr>
          <w:rFonts w:cs="Calibri"/>
          <w:color w:val="FF0000"/>
          <w:sz w:val="20"/>
          <w:szCs w:val="20"/>
        </w:rPr>
        <w:t xml:space="preserve"> </w:t>
      </w:r>
      <w:r w:rsidRPr="00BA3354">
        <w:rPr>
          <w:rFonts w:cs="Calibri"/>
          <w:sz w:val="20"/>
          <w:szCs w:val="20"/>
        </w:rPr>
        <w:t>umowy,</w:t>
      </w:r>
    </w:p>
    <w:p w14:paraId="13293888" w14:textId="64C4F405" w:rsidR="00B57F30" w:rsidRPr="00BA3354" w:rsidRDefault="00B41328" w:rsidP="00696946">
      <w:pPr>
        <w:numPr>
          <w:ilvl w:val="1"/>
          <w:numId w:val="270"/>
        </w:numPr>
        <w:tabs>
          <w:tab w:val="left" w:pos="1276"/>
          <w:tab w:val="left" w:pos="1985"/>
        </w:tabs>
        <w:spacing w:after="0" w:line="240" w:lineRule="auto"/>
        <w:ind w:left="1276" w:hanging="283"/>
        <w:jc w:val="both"/>
        <w:rPr>
          <w:rFonts w:cs="Calibri"/>
          <w:sz w:val="20"/>
          <w:szCs w:val="20"/>
        </w:rPr>
      </w:pPr>
      <w:r w:rsidRPr="00BA3354">
        <w:rPr>
          <w:rFonts w:cs="Calibri"/>
          <w:sz w:val="20"/>
          <w:szCs w:val="20"/>
        </w:rPr>
        <w:t xml:space="preserve">Wykonawca nie realizuje przedmiotu umowy zgodnie z umową lub nienależycie wykonuje swoje zobowiązania umowne, w tym również w zakresie podwykonawstwa, w szczególności gdy Wykonawca </w:t>
      </w:r>
      <w:r w:rsidR="00BA3354" w:rsidRPr="00BA3354">
        <w:rPr>
          <w:rFonts w:cs="Calibri"/>
          <w:sz w:val="20"/>
          <w:szCs w:val="20"/>
        </w:rPr>
        <w:t>realizuje przedmiot</w:t>
      </w:r>
      <w:r w:rsidRPr="00BA3354">
        <w:rPr>
          <w:rFonts w:cs="Calibri"/>
          <w:sz w:val="20"/>
          <w:szCs w:val="20"/>
        </w:rPr>
        <w:t xml:space="preserve"> umowy niezgodnie z umową lub z ustaleniami z Za</w:t>
      </w:r>
      <w:r w:rsidR="00BA3354" w:rsidRPr="00BA3354">
        <w:rPr>
          <w:rFonts w:cs="Calibri"/>
          <w:sz w:val="20"/>
          <w:szCs w:val="20"/>
        </w:rPr>
        <w:t xml:space="preserve">mawiającym, wadliwie, niedbale </w:t>
      </w:r>
      <w:r w:rsidRPr="00BA3354">
        <w:rPr>
          <w:rFonts w:cs="Calibri"/>
          <w:sz w:val="20"/>
          <w:szCs w:val="20"/>
        </w:rPr>
        <w:t>lub nie reaguje na polecenia Zamawiającego,</w:t>
      </w:r>
    </w:p>
    <w:p w14:paraId="211F28EE" w14:textId="71CF12D3" w:rsidR="00B57F30" w:rsidRPr="00BA3354" w:rsidRDefault="00B41328" w:rsidP="00696946">
      <w:pPr>
        <w:numPr>
          <w:ilvl w:val="1"/>
          <w:numId w:val="272"/>
        </w:numPr>
        <w:tabs>
          <w:tab w:val="left" w:pos="1276"/>
          <w:tab w:val="left" w:pos="1985"/>
        </w:tabs>
        <w:spacing w:after="0" w:line="240" w:lineRule="auto"/>
        <w:ind w:left="1276" w:hanging="283"/>
        <w:jc w:val="both"/>
        <w:rPr>
          <w:rFonts w:cs="Calibri"/>
          <w:sz w:val="20"/>
          <w:szCs w:val="20"/>
        </w:rPr>
      </w:pPr>
      <w:r w:rsidRPr="00BA3354">
        <w:rPr>
          <w:rFonts w:cs="Calibri"/>
          <w:sz w:val="20"/>
          <w:szCs w:val="20"/>
        </w:rPr>
        <w:t>Wyko</w:t>
      </w:r>
      <w:r w:rsidR="00BA3354" w:rsidRPr="00BA3354">
        <w:rPr>
          <w:rFonts w:cs="Calibri"/>
          <w:sz w:val="20"/>
          <w:szCs w:val="20"/>
        </w:rPr>
        <w:t>nawca nie wyznacza odpowiedniej osoby</w:t>
      </w:r>
      <w:r w:rsidRPr="00BA3354">
        <w:rPr>
          <w:rFonts w:cs="Calibri"/>
          <w:sz w:val="20"/>
          <w:szCs w:val="20"/>
        </w:rPr>
        <w:t xml:space="preserve"> zgodnie z postanowieniami § 7 ust. 7 i 10</w:t>
      </w:r>
      <w:r w:rsidR="00486C76" w:rsidRPr="00BA3354">
        <w:rPr>
          <w:rFonts w:cs="Calibri"/>
          <w:sz w:val="20"/>
          <w:szCs w:val="20"/>
        </w:rPr>
        <w:t xml:space="preserve"> </w:t>
      </w:r>
      <w:r w:rsidRPr="00BA3354">
        <w:rPr>
          <w:rFonts w:cs="Calibri"/>
          <w:sz w:val="20"/>
          <w:szCs w:val="20"/>
        </w:rPr>
        <w:t xml:space="preserve">niniejszej umowy co powoduje wstrzymanie </w:t>
      </w:r>
      <w:r w:rsidR="00BA3354" w:rsidRPr="00BA3354">
        <w:rPr>
          <w:rFonts w:cs="Calibri"/>
          <w:sz w:val="20"/>
          <w:szCs w:val="20"/>
        </w:rPr>
        <w:t>realizacji umowy</w:t>
      </w:r>
      <w:r w:rsidRPr="00BA3354">
        <w:rPr>
          <w:rFonts w:cs="Calibri"/>
          <w:sz w:val="20"/>
          <w:szCs w:val="20"/>
        </w:rPr>
        <w:t xml:space="preserve"> na okres dłuższy niż 5 dni,</w:t>
      </w:r>
    </w:p>
    <w:p w14:paraId="0726D07B" w14:textId="60795823" w:rsidR="00B57F30" w:rsidRPr="00BA3354" w:rsidRDefault="00B41328" w:rsidP="00BA3354">
      <w:pPr>
        <w:numPr>
          <w:ilvl w:val="1"/>
          <w:numId w:val="273"/>
        </w:numPr>
        <w:tabs>
          <w:tab w:val="left" w:pos="1276"/>
          <w:tab w:val="left" w:pos="1985"/>
        </w:tabs>
        <w:spacing w:after="0" w:line="240" w:lineRule="auto"/>
        <w:ind w:left="1276" w:hanging="283"/>
        <w:jc w:val="both"/>
        <w:rPr>
          <w:rFonts w:cs="Calibri"/>
          <w:sz w:val="20"/>
          <w:szCs w:val="20"/>
        </w:rPr>
      </w:pPr>
      <w:r w:rsidRPr="00BA3354">
        <w:rPr>
          <w:rFonts w:cs="Calibri"/>
          <w:sz w:val="20"/>
          <w:szCs w:val="20"/>
        </w:rPr>
        <w:t>Wykonawca nie usunie wad w przedmiocie umowy w wyznaczonym dodatkowym terminie na ich usunięcie,</w:t>
      </w:r>
    </w:p>
    <w:p w14:paraId="7718A352" w14:textId="77777777" w:rsidR="00B57F30" w:rsidRPr="00BA3354" w:rsidRDefault="00B41328" w:rsidP="00696946">
      <w:pPr>
        <w:numPr>
          <w:ilvl w:val="1"/>
          <w:numId w:val="275"/>
        </w:numPr>
        <w:tabs>
          <w:tab w:val="left" w:pos="1276"/>
          <w:tab w:val="left" w:pos="1985"/>
        </w:tabs>
        <w:spacing w:after="0" w:line="240" w:lineRule="auto"/>
        <w:ind w:left="1276" w:hanging="283"/>
        <w:jc w:val="both"/>
        <w:rPr>
          <w:rFonts w:cs="Calibri"/>
          <w:sz w:val="20"/>
          <w:szCs w:val="20"/>
        </w:rPr>
      </w:pPr>
      <w:r w:rsidRPr="00BA3354">
        <w:rPr>
          <w:rFonts w:cs="Calibri"/>
          <w:iCs/>
          <w:sz w:val="20"/>
          <w:szCs w:val="20"/>
        </w:rPr>
        <w:t>w przypadku przekroczenia terminów realizacji przedmiotu umowy zawartych w harmonogramie rzeczowo-finansowym oraz po bezskutecznym wezwaniu Wykonawcy do przyspieszenia tempa prac,</w:t>
      </w:r>
    </w:p>
    <w:p w14:paraId="02E1CDB8" w14:textId="556D816A" w:rsidR="00B57F30" w:rsidRDefault="00B41328" w:rsidP="00BA3354">
      <w:pPr>
        <w:numPr>
          <w:ilvl w:val="0"/>
          <w:numId w:val="362"/>
        </w:numPr>
        <w:tabs>
          <w:tab w:val="clear" w:pos="1440"/>
          <w:tab w:val="num" w:pos="284"/>
        </w:tabs>
        <w:spacing w:after="0" w:line="240" w:lineRule="auto"/>
        <w:ind w:left="284" w:hanging="284"/>
        <w:jc w:val="both"/>
        <w:rPr>
          <w:rFonts w:cs="Calibri"/>
          <w:sz w:val="20"/>
          <w:szCs w:val="20"/>
        </w:rPr>
      </w:pPr>
      <w:r w:rsidRPr="00BA3354">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650AA1BD" w14:textId="03926B17" w:rsidR="00BA3354" w:rsidRPr="00BA3354" w:rsidRDefault="00BA3354" w:rsidP="00BA3354">
      <w:pPr>
        <w:numPr>
          <w:ilvl w:val="0"/>
          <w:numId w:val="362"/>
        </w:numPr>
        <w:tabs>
          <w:tab w:val="clear" w:pos="1440"/>
          <w:tab w:val="num" w:pos="284"/>
        </w:tabs>
        <w:spacing w:after="0" w:line="240" w:lineRule="auto"/>
        <w:ind w:left="284" w:hanging="284"/>
        <w:jc w:val="both"/>
        <w:rPr>
          <w:rFonts w:cs="Calibri"/>
          <w:sz w:val="20"/>
          <w:szCs w:val="20"/>
        </w:rPr>
      </w:pPr>
      <w:r>
        <w:rPr>
          <w:rFonts w:cs="Calibri"/>
          <w:sz w:val="20"/>
          <w:szCs w:val="20"/>
        </w:rPr>
        <w:t xml:space="preserve">Zamawiający zastrzega sobie prawo do odstąpienia od realizacji </w:t>
      </w:r>
      <w:r w:rsidR="00627A49">
        <w:rPr>
          <w:rFonts w:cs="Calibri"/>
          <w:sz w:val="20"/>
          <w:szCs w:val="20"/>
        </w:rPr>
        <w:t xml:space="preserve">całości lub części </w:t>
      </w:r>
      <w:r>
        <w:rPr>
          <w:rFonts w:cs="Calibri"/>
          <w:sz w:val="20"/>
          <w:szCs w:val="20"/>
        </w:rPr>
        <w:t xml:space="preserve">Etapu III w przypadku nie otrzymania dofinansowania realizacji robót budowlanych. W takim wypadku Wykonawcy należeć się </w:t>
      </w:r>
      <w:r w:rsidR="00627A49">
        <w:rPr>
          <w:rFonts w:cs="Calibri"/>
          <w:sz w:val="20"/>
          <w:szCs w:val="20"/>
        </w:rPr>
        <w:t>będzie wynagrodzenie jedynie za faktycznie wykonane czynności w ramach Etapu III.</w:t>
      </w:r>
    </w:p>
    <w:p w14:paraId="2B9DB641" w14:textId="77777777" w:rsidR="00B57F30" w:rsidRPr="00BA3354" w:rsidRDefault="00B41328" w:rsidP="00BA3354">
      <w:pPr>
        <w:numPr>
          <w:ilvl w:val="0"/>
          <w:numId w:val="362"/>
        </w:numPr>
        <w:tabs>
          <w:tab w:val="clear" w:pos="1440"/>
          <w:tab w:val="num" w:pos="284"/>
        </w:tabs>
        <w:spacing w:after="0" w:line="240" w:lineRule="auto"/>
        <w:ind w:left="284" w:hanging="284"/>
        <w:jc w:val="both"/>
        <w:rPr>
          <w:rFonts w:cs="Calibri"/>
          <w:sz w:val="20"/>
          <w:szCs w:val="20"/>
        </w:rPr>
      </w:pPr>
      <w:r w:rsidRPr="00BA3354">
        <w:rPr>
          <w:rFonts w:cs="Calibri"/>
          <w:sz w:val="20"/>
          <w:szCs w:val="20"/>
        </w:rPr>
        <w:t>Odst</w:t>
      </w:r>
      <w:r w:rsidRPr="00BA3354">
        <w:rPr>
          <w:rFonts w:eastAsia="TimesNewRoman" w:cs="Calibri"/>
          <w:sz w:val="20"/>
          <w:szCs w:val="20"/>
        </w:rPr>
        <w:t>ę</w:t>
      </w:r>
      <w:r w:rsidRPr="00BA3354">
        <w:rPr>
          <w:rFonts w:cs="Calibri"/>
          <w:sz w:val="20"/>
          <w:szCs w:val="20"/>
        </w:rPr>
        <w:t>puj</w:t>
      </w:r>
      <w:r w:rsidRPr="00BA3354">
        <w:rPr>
          <w:rFonts w:eastAsia="TimesNewRoman" w:cs="Calibri"/>
          <w:sz w:val="20"/>
          <w:szCs w:val="20"/>
        </w:rPr>
        <w:t>ą</w:t>
      </w:r>
      <w:r w:rsidRPr="00BA3354">
        <w:rPr>
          <w:rFonts w:cs="Calibri"/>
          <w:sz w:val="20"/>
          <w:szCs w:val="20"/>
        </w:rPr>
        <w:t>cy od umowy Wykonawca jest obowi</w:t>
      </w:r>
      <w:r w:rsidRPr="00BA3354">
        <w:rPr>
          <w:rFonts w:eastAsia="TimesNewRoman" w:cs="Calibri"/>
          <w:sz w:val="20"/>
          <w:szCs w:val="20"/>
        </w:rPr>
        <w:t>ą</w:t>
      </w:r>
      <w:r w:rsidRPr="00BA3354">
        <w:rPr>
          <w:rFonts w:cs="Calibri"/>
          <w:sz w:val="20"/>
          <w:szCs w:val="20"/>
        </w:rPr>
        <w:t>zany naprawi</w:t>
      </w:r>
      <w:r w:rsidRPr="00BA3354">
        <w:rPr>
          <w:rFonts w:eastAsia="TimesNewRoman" w:cs="Calibri"/>
          <w:sz w:val="20"/>
          <w:szCs w:val="20"/>
        </w:rPr>
        <w:t xml:space="preserve">ć </w:t>
      </w:r>
      <w:r w:rsidRPr="00BA3354">
        <w:rPr>
          <w:rFonts w:cs="Calibri"/>
          <w:sz w:val="20"/>
          <w:szCs w:val="20"/>
        </w:rPr>
        <w:t>Zamawiaj</w:t>
      </w:r>
      <w:r w:rsidRPr="00BA3354">
        <w:rPr>
          <w:rFonts w:eastAsia="TimesNewRoman" w:cs="Calibri"/>
          <w:sz w:val="20"/>
          <w:szCs w:val="20"/>
        </w:rPr>
        <w:t>ą</w:t>
      </w:r>
      <w:r w:rsidRPr="00BA3354">
        <w:rPr>
          <w:rFonts w:cs="Calibri"/>
          <w:sz w:val="20"/>
          <w:szCs w:val="20"/>
        </w:rPr>
        <w:t>cemu spowodowan</w:t>
      </w:r>
      <w:r w:rsidRPr="00BA3354">
        <w:rPr>
          <w:rFonts w:eastAsia="TimesNewRoman" w:cs="Calibri"/>
          <w:sz w:val="20"/>
          <w:szCs w:val="20"/>
        </w:rPr>
        <w:t xml:space="preserve">ą </w:t>
      </w:r>
      <w:r w:rsidRPr="00BA3354">
        <w:rPr>
          <w:rFonts w:cs="Calibri"/>
          <w:sz w:val="20"/>
          <w:szCs w:val="20"/>
        </w:rPr>
        <w:t>tym szkod</w:t>
      </w:r>
      <w:r w:rsidRPr="00BA3354">
        <w:rPr>
          <w:rFonts w:eastAsia="TimesNewRoman" w:cs="Calibri"/>
          <w:sz w:val="20"/>
          <w:szCs w:val="20"/>
        </w:rPr>
        <w:t xml:space="preserve">ę </w:t>
      </w:r>
      <w:r w:rsidRPr="00BA3354">
        <w:rPr>
          <w:rFonts w:cs="Calibri"/>
          <w:sz w:val="20"/>
          <w:szCs w:val="20"/>
        </w:rPr>
        <w:t xml:space="preserve">chyba, </w:t>
      </w:r>
      <w:r w:rsidRPr="00BA3354">
        <w:rPr>
          <w:rFonts w:eastAsia="TimesNewRoman" w:cs="Calibri"/>
          <w:sz w:val="20"/>
          <w:szCs w:val="20"/>
        </w:rPr>
        <w:t>ż</w:t>
      </w:r>
      <w:r w:rsidRPr="00BA3354">
        <w:rPr>
          <w:rFonts w:cs="Calibri"/>
          <w:sz w:val="20"/>
          <w:szCs w:val="20"/>
        </w:rPr>
        <w:t>e odst</w:t>
      </w:r>
      <w:r w:rsidRPr="00BA3354">
        <w:rPr>
          <w:rFonts w:eastAsia="TimesNewRoman" w:cs="Calibri"/>
          <w:sz w:val="20"/>
          <w:szCs w:val="20"/>
        </w:rPr>
        <w:t>ą</w:t>
      </w:r>
      <w:r w:rsidRPr="00BA3354">
        <w:rPr>
          <w:rFonts w:cs="Calibri"/>
          <w:sz w:val="20"/>
          <w:szCs w:val="20"/>
        </w:rPr>
        <w:t>pienie nast</w:t>
      </w:r>
      <w:r w:rsidRPr="00BA3354">
        <w:rPr>
          <w:rFonts w:eastAsia="TimesNewRoman" w:cs="Calibri"/>
          <w:sz w:val="20"/>
          <w:szCs w:val="20"/>
        </w:rPr>
        <w:t>ą</w:t>
      </w:r>
      <w:r w:rsidRPr="00BA3354">
        <w:rPr>
          <w:rFonts w:cs="Calibri"/>
          <w:sz w:val="20"/>
          <w:szCs w:val="20"/>
        </w:rPr>
        <w:t>piło z przyczyn, za które odpowiada wyłącznie Zamawiaj</w:t>
      </w:r>
      <w:r w:rsidRPr="00BA3354">
        <w:rPr>
          <w:rFonts w:eastAsia="TimesNewRoman" w:cs="Calibri"/>
          <w:sz w:val="20"/>
          <w:szCs w:val="20"/>
        </w:rPr>
        <w:t>ą</w:t>
      </w:r>
      <w:r w:rsidRPr="00BA3354">
        <w:rPr>
          <w:rFonts w:cs="Calibri"/>
          <w:sz w:val="20"/>
          <w:szCs w:val="20"/>
        </w:rPr>
        <w:t xml:space="preserve">cy. </w:t>
      </w:r>
    </w:p>
    <w:p w14:paraId="5C65AE1C" w14:textId="5260F505" w:rsidR="00B57F30" w:rsidRPr="00BA3354" w:rsidRDefault="00B41328" w:rsidP="00BA3354">
      <w:pPr>
        <w:numPr>
          <w:ilvl w:val="0"/>
          <w:numId w:val="362"/>
        </w:numPr>
        <w:tabs>
          <w:tab w:val="clear" w:pos="1440"/>
          <w:tab w:val="num" w:pos="284"/>
        </w:tabs>
        <w:spacing w:after="0" w:line="240" w:lineRule="auto"/>
        <w:ind w:left="284" w:hanging="284"/>
        <w:jc w:val="both"/>
        <w:rPr>
          <w:rFonts w:cs="Calibri"/>
          <w:sz w:val="20"/>
          <w:szCs w:val="20"/>
        </w:rPr>
      </w:pPr>
      <w:r w:rsidRPr="00BA3354">
        <w:rPr>
          <w:rFonts w:cs="Calibri"/>
          <w:sz w:val="20"/>
          <w:szCs w:val="20"/>
        </w:rPr>
        <w:t>W razie odst</w:t>
      </w:r>
      <w:r w:rsidRPr="00BA3354">
        <w:rPr>
          <w:rFonts w:eastAsia="TimesNewRoman" w:cs="Calibri"/>
          <w:sz w:val="20"/>
          <w:szCs w:val="20"/>
        </w:rPr>
        <w:t>ą</w:t>
      </w:r>
      <w:r w:rsidRPr="00BA3354">
        <w:rPr>
          <w:rFonts w:cs="Calibri"/>
          <w:sz w:val="20"/>
          <w:szCs w:val="20"/>
        </w:rPr>
        <w:t>pienia od umowy w terminie, o którym mowa w ust. 1, Wykonawca jest zobowi</w:t>
      </w:r>
      <w:r w:rsidRPr="00BA3354">
        <w:rPr>
          <w:rFonts w:eastAsia="TimesNewRoman" w:cs="Calibri"/>
          <w:sz w:val="20"/>
          <w:szCs w:val="20"/>
        </w:rPr>
        <w:t>ą</w:t>
      </w:r>
      <w:r w:rsidRPr="00BA3354">
        <w:rPr>
          <w:rFonts w:cs="Calibri"/>
          <w:sz w:val="20"/>
          <w:szCs w:val="20"/>
        </w:rPr>
        <w:t>zany do sporz</w:t>
      </w:r>
      <w:r w:rsidRPr="00BA3354">
        <w:rPr>
          <w:rFonts w:eastAsia="TimesNewRoman" w:cs="Calibri"/>
          <w:sz w:val="20"/>
          <w:szCs w:val="20"/>
        </w:rPr>
        <w:t>ą</w:t>
      </w:r>
      <w:r w:rsidRPr="00BA3354">
        <w:rPr>
          <w:rFonts w:cs="Calibri"/>
          <w:sz w:val="20"/>
          <w:szCs w:val="20"/>
        </w:rPr>
        <w:t>dzenia, przy udziale Zamawiaj</w:t>
      </w:r>
      <w:r w:rsidRPr="00BA3354">
        <w:rPr>
          <w:rFonts w:eastAsia="TimesNewRoman" w:cs="Calibri"/>
          <w:sz w:val="20"/>
          <w:szCs w:val="20"/>
        </w:rPr>
        <w:t>ą</w:t>
      </w:r>
      <w:r w:rsidRPr="00BA3354">
        <w:rPr>
          <w:rFonts w:cs="Calibri"/>
          <w:sz w:val="20"/>
          <w:szCs w:val="20"/>
        </w:rPr>
        <w:t xml:space="preserve">cego, </w:t>
      </w:r>
      <w:r w:rsidRPr="00AF0997">
        <w:rPr>
          <w:rFonts w:cs="Calibri"/>
          <w:color w:val="FF0000"/>
          <w:sz w:val="20"/>
          <w:szCs w:val="20"/>
        </w:rPr>
        <w:t xml:space="preserve">protokołu inwentaryzacji </w:t>
      </w:r>
      <w:r w:rsidR="00F85FBF">
        <w:rPr>
          <w:rFonts w:cs="Calibri"/>
          <w:color w:val="FF0000"/>
          <w:sz w:val="20"/>
          <w:szCs w:val="20"/>
        </w:rPr>
        <w:t xml:space="preserve">wykonanych </w:t>
      </w:r>
      <w:r w:rsidRPr="00AF0997">
        <w:rPr>
          <w:rFonts w:cs="Calibri"/>
          <w:color w:val="FF0000"/>
          <w:sz w:val="20"/>
          <w:szCs w:val="20"/>
        </w:rPr>
        <w:t>prac</w:t>
      </w:r>
      <w:r w:rsidR="00F85FBF">
        <w:rPr>
          <w:rFonts w:cs="Calibri"/>
          <w:color w:val="FF0000"/>
          <w:sz w:val="20"/>
          <w:szCs w:val="20"/>
        </w:rPr>
        <w:t xml:space="preserve"> projektowych </w:t>
      </w:r>
      <w:r w:rsidRPr="00F85FBF">
        <w:rPr>
          <w:rFonts w:cs="Calibri"/>
          <w:strike/>
          <w:color w:val="FF0000"/>
          <w:sz w:val="20"/>
          <w:szCs w:val="20"/>
        </w:rPr>
        <w:t>/robót budowlanych w toku</w:t>
      </w:r>
      <w:r w:rsidRPr="00AF0997">
        <w:rPr>
          <w:rFonts w:cs="Calibri"/>
          <w:color w:val="FF0000"/>
          <w:sz w:val="20"/>
          <w:szCs w:val="20"/>
        </w:rPr>
        <w:t xml:space="preserve"> </w:t>
      </w:r>
      <w:r w:rsidRPr="00BA3354">
        <w:rPr>
          <w:rFonts w:cs="Calibri"/>
          <w:sz w:val="20"/>
          <w:szCs w:val="20"/>
        </w:rPr>
        <w:t>na dzie</w:t>
      </w:r>
      <w:r w:rsidRPr="00BA3354">
        <w:rPr>
          <w:rFonts w:eastAsia="TimesNewRoman" w:cs="Calibri"/>
          <w:sz w:val="20"/>
          <w:szCs w:val="20"/>
        </w:rPr>
        <w:t xml:space="preserve">ń </w:t>
      </w:r>
      <w:r w:rsidRPr="00BA3354">
        <w:rPr>
          <w:rFonts w:cs="Calibri"/>
          <w:sz w:val="20"/>
          <w:szCs w:val="20"/>
        </w:rPr>
        <w:t>odst</w:t>
      </w:r>
      <w:r w:rsidRPr="00BA3354">
        <w:rPr>
          <w:rFonts w:eastAsia="TimesNewRoman" w:cs="Calibri"/>
          <w:sz w:val="20"/>
          <w:szCs w:val="20"/>
        </w:rPr>
        <w:t>ą</w:t>
      </w:r>
      <w:r w:rsidRPr="00BA3354">
        <w:rPr>
          <w:rFonts w:cs="Calibri"/>
          <w:sz w:val="20"/>
          <w:szCs w:val="20"/>
        </w:rPr>
        <w:t>pienia, zabezpieczenia przerwanych robót w zakresie uzgodnionym na koszt strony, która spowodowała odst</w:t>
      </w:r>
      <w:r w:rsidRPr="00BA3354">
        <w:rPr>
          <w:rFonts w:eastAsia="TimesNewRoman" w:cs="Calibri"/>
          <w:sz w:val="20"/>
          <w:szCs w:val="20"/>
        </w:rPr>
        <w:t>ą</w:t>
      </w:r>
      <w:r w:rsidRPr="00BA3354">
        <w:rPr>
          <w:rFonts w:cs="Calibri"/>
          <w:sz w:val="20"/>
          <w:szCs w:val="20"/>
        </w:rPr>
        <w:t>pienie od umowy oraz wezwania Zamawiaj</w:t>
      </w:r>
      <w:r w:rsidRPr="00BA3354">
        <w:rPr>
          <w:rFonts w:eastAsia="TimesNewRoman" w:cs="Calibri"/>
          <w:sz w:val="20"/>
          <w:szCs w:val="20"/>
        </w:rPr>
        <w:t>ą</w:t>
      </w:r>
      <w:r w:rsidRPr="00BA3354">
        <w:rPr>
          <w:rFonts w:cs="Calibri"/>
          <w:sz w:val="20"/>
          <w:szCs w:val="20"/>
        </w:rPr>
        <w:t>cego do odbioru wykonanych robót w toku i robót zabezpieczaj</w:t>
      </w:r>
      <w:r w:rsidRPr="00BA3354">
        <w:rPr>
          <w:rFonts w:eastAsia="TimesNewRoman" w:cs="Calibri"/>
          <w:sz w:val="20"/>
          <w:szCs w:val="20"/>
        </w:rPr>
        <w:t>ą</w:t>
      </w:r>
      <w:r w:rsidRPr="00BA3354">
        <w:rPr>
          <w:rFonts w:cs="Calibri"/>
          <w:sz w:val="20"/>
          <w:szCs w:val="20"/>
        </w:rPr>
        <w:t>cych.</w:t>
      </w:r>
    </w:p>
    <w:p w14:paraId="43D5587D" w14:textId="77777777" w:rsidR="00B57F30" w:rsidRPr="00BA3354" w:rsidRDefault="00B41328" w:rsidP="00BA3354">
      <w:pPr>
        <w:numPr>
          <w:ilvl w:val="0"/>
          <w:numId w:val="362"/>
        </w:numPr>
        <w:tabs>
          <w:tab w:val="clear" w:pos="1440"/>
          <w:tab w:val="num" w:pos="284"/>
        </w:tabs>
        <w:spacing w:after="0" w:line="240" w:lineRule="auto"/>
        <w:ind w:left="284" w:hanging="284"/>
        <w:jc w:val="both"/>
        <w:rPr>
          <w:rFonts w:cs="Calibri"/>
          <w:sz w:val="20"/>
          <w:szCs w:val="20"/>
        </w:rPr>
      </w:pPr>
      <w:r w:rsidRPr="00BA3354">
        <w:rPr>
          <w:rFonts w:cs="Calibri"/>
          <w:sz w:val="20"/>
          <w:szCs w:val="20"/>
        </w:rPr>
        <w:t>Odstąpienie od umowy przez Zamawiającego może odnosić się do całej umowy lub jej części.</w:t>
      </w:r>
    </w:p>
    <w:p w14:paraId="6AB097F6" w14:textId="77777777" w:rsidR="00B57F30" w:rsidRPr="00BA3354" w:rsidRDefault="00B41328" w:rsidP="00BA3354">
      <w:pPr>
        <w:numPr>
          <w:ilvl w:val="0"/>
          <w:numId w:val="362"/>
        </w:numPr>
        <w:tabs>
          <w:tab w:val="clear" w:pos="1440"/>
          <w:tab w:val="num" w:pos="284"/>
        </w:tabs>
        <w:spacing w:after="0" w:line="240" w:lineRule="auto"/>
        <w:ind w:left="284" w:hanging="284"/>
        <w:jc w:val="both"/>
        <w:rPr>
          <w:rFonts w:cs="Calibri"/>
          <w:sz w:val="20"/>
          <w:szCs w:val="20"/>
        </w:rPr>
      </w:pPr>
      <w:r w:rsidRPr="00BA3354">
        <w:rPr>
          <w:rFonts w:cs="Calibri"/>
          <w:sz w:val="20"/>
          <w:szCs w:val="20"/>
        </w:rPr>
        <w:t>Odstąpienie od umowy następuje w formie pisemnej.</w:t>
      </w:r>
    </w:p>
    <w:p w14:paraId="13C2AF6E" w14:textId="77777777" w:rsidR="00B57F30" w:rsidRPr="00627A49" w:rsidRDefault="00B57F30">
      <w:pPr>
        <w:spacing w:after="0"/>
        <w:jc w:val="center"/>
        <w:rPr>
          <w:rFonts w:cs="Calibri"/>
          <w:b/>
          <w:sz w:val="20"/>
          <w:szCs w:val="20"/>
        </w:rPr>
      </w:pPr>
    </w:p>
    <w:p w14:paraId="2ED0DA7D" w14:textId="742D3ACB" w:rsidR="00B57F30" w:rsidRPr="00627A49" w:rsidRDefault="006B0373">
      <w:pPr>
        <w:spacing w:after="0"/>
        <w:jc w:val="center"/>
        <w:rPr>
          <w:rFonts w:cs="Calibri"/>
          <w:b/>
          <w:sz w:val="20"/>
          <w:szCs w:val="20"/>
        </w:rPr>
      </w:pPr>
      <w:r w:rsidRPr="00627A49">
        <w:rPr>
          <w:rFonts w:cs="Calibri"/>
          <w:b/>
          <w:sz w:val="20"/>
          <w:szCs w:val="20"/>
        </w:rPr>
        <w:t>§ 18</w:t>
      </w:r>
    </w:p>
    <w:p w14:paraId="1D5ACAD9" w14:textId="77777777" w:rsidR="00B57F30" w:rsidRPr="00627A49" w:rsidRDefault="00B41328">
      <w:pPr>
        <w:spacing w:after="0"/>
        <w:jc w:val="center"/>
        <w:rPr>
          <w:rFonts w:cs="Calibri"/>
          <w:b/>
          <w:sz w:val="20"/>
          <w:szCs w:val="20"/>
        </w:rPr>
      </w:pPr>
      <w:r w:rsidRPr="00627A49">
        <w:rPr>
          <w:rFonts w:cs="Calibri"/>
          <w:b/>
          <w:sz w:val="20"/>
          <w:szCs w:val="20"/>
        </w:rPr>
        <w:t>ZAKRES I FORMA ZMIAN I UZUPEŁNIE</w:t>
      </w:r>
      <w:r w:rsidRPr="00627A49">
        <w:rPr>
          <w:rFonts w:eastAsia="TimesNewRoman" w:cs="Calibri"/>
          <w:b/>
          <w:sz w:val="20"/>
          <w:szCs w:val="20"/>
        </w:rPr>
        <w:t xml:space="preserve">Ń </w:t>
      </w:r>
      <w:r w:rsidRPr="00627A49">
        <w:rPr>
          <w:rFonts w:cs="Calibri"/>
          <w:b/>
          <w:sz w:val="20"/>
          <w:szCs w:val="20"/>
        </w:rPr>
        <w:t>UMOWY</w:t>
      </w:r>
    </w:p>
    <w:p w14:paraId="3F24ADB7" w14:textId="77777777" w:rsidR="00B57F30" w:rsidRPr="00627A49" w:rsidRDefault="00B41328" w:rsidP="00696946">
      <w:pPr>
        <w:numPr>
          <w:ilvl w:val="0"/>
          <w:numId w:val="282"/>
        </w:numPr>
        <w:tabs>
          <w:tab w:val="clear" w:pos="720"/>
          <w:tab w:val="left" w:pos="426"/>
        </w:tabs>
        <w:spacing w:after="0" w:line="240" w:lineRule="auto"/>
        <w:ind w:left="425" w:hanging="425"/>
        <w:jc w:val="both"/>
        <w:rPr>
          <w:rFonts w:cs="Calibri"/>
          <w:sz w:val="20"/>
          <w:szCs w:val="20"/>
        </w:rPr>
      </w:pPr>
      <w:r w:rsidRPr="00627A49">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627A49">
        <w:rPr>
          <w:sz w:val="20"/>
        </w:rPr>
        <w:t xml:space="preserve">Zamawiający dopuszcza następujące zmiany Umowy </w:t>
      </w:r>
      <w:r w:rsidRPr="00627A49">
        <w:rPr>
          <w:rFonts w:cs="Calibri"/>
          <w:sz w:val="20"/>
          <w:szCs w:val="20"/>
        </w:rPr>
        <w:t>w opisanym niżej zakresie:</w:t>
      </w:r>
    </w:p>
    <w:p w14:paraId="7D2918DF" w14:textId="77777777" w:rsidR="00B57F30" w:rsidRPr="00627A49" w:rsidRDefault="00B41328" w:rsidP="00696946">
      <w:pPr>
        <w:numPr>
          <w:ilvl w:val="0"/>
          <w:numId w:val="11"/>
        </w:numPr>
        <w:tabs>
          <w:tab w:val="left" w:pos="1134"/>
        </w:tabs>
        <w:spacing w:after="0" w:line="240" w:lineRule="auto"/>
        <w:ind w:left="1134" w:hanging="426"/>
        <w:jc w:val="both"/>
        <w:rPr>
          <w:rFonts w:cs="Calibri"/>
          <w:sz w:val="20"/>
          <w:szCs w:val="20"/>
        </w:rPr>
      </w:pPr>
      <w:r w:rsidRPr="00627A49">
        <w:rPr>
          <w:rFonts w:cs="Calibri"/>
          <w:sz w:val="20"/>
          <w:szCs w:val="20"/>
        </w:rPr>
        <w:t>terminu realizacji umowy, który może ulec zmianie w uzasadnionych przypadkach:</w:t>
      </w:r>
    </w:p>
    <w:p w14:paraId="2CAC2996" w14:textId="7CA58191" w:rsidR="00B57F30" w:rsidRPr="00627A49" w:rsidRDefault="00627A49" w:rsidP="00696946">
      <w:pPr>
        <w:numPr>
          <w:ilvl w:val="0"/>
          <w:numId w:val="283"/>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rPr>
        <w:t xml:space="preserve">w ramach realizacji Etapu III - </w:t>
      </w:r>
      <w:r w:rsidR="00B41328" w:rsidRPr="00627A49">
        <w:rPr>
          <w:rFonts w:cs="Calibri"/>
          <w:sz w:val="20"/>
          <w:szCs w:val="20"/>
        </w:rPr>
        <w:t xml:space="preserve">wystąpienia niemożliwych do przewidzenia w czasie zawarcia umowy </w:t>
      </w:r>
      <w:r w:rsidRPr="00627A49">
        <w:rPr>
          <w:rFonts w:cs="Calibri"/>
          <w:sz w:val="20"/>
          <w:szCs w:val="20"/>
        </w:rPr>
        <w:t xml:space="preserve">z wykonawcą robót budowlanych </w:t>
      </w:r>
      <w:r w:rsidR="00B41328" w:rsidRPr="00627A49">
        <w:rPr>
          <w:rFonts w:cs="Calibri"/>
          <w:sz w:val="20"/>
          <w:szCs w:val="20"/>
        </w:rPr>
        <w:t xml:space="preserve">warunków technicznych wynikłych z wykonania rozbiórek elementów budynku lub ujawnienia konfiguracji przebiegu instalacji elektrycznej, sanitarnej, </w:t>
      </w:r>
      <w:proofErr w:type="spellStart"/>
      <w:r w:rsidR="00B41328" w:rsidRPr="00627A49">
        <w:rPr>
          <w:rFonts w:cs="Calibri"/>
          <w:sz w:val="20"/>
          <w:szCs w:val="20"/>
        </w:rPr>
        <w:t>wod-kan</w:t>
      </w:r>
      <w:proofErr w:type="spellEnd"/>
      <w:r w:rsidR="00B41328" w:rsidRPr="00627A49">
        <w:rPr>
          <w:rFonts w:cs="Calibri"/>
          <w:sz w:val="20"/>
          <w:szCs w:val="20"/>
        </w:rPr>
        <w:t xml:space="preserve"> i wentylacyjnej, gazów medycznych, mających zasadniczy wpływ na konstrukcję budynku i poprawne działanie instalacji,</w:t>
      </w:r>
    </w:p>
    <w:p w14:paraId="63C41BA8" w14:textId="27A7C50F" w:rsidR="00B57F30" w:rsidRPr="00627A49" w:rsidRDefault="00B41328" w:rsidP="00696946">
      <w:pPr>
        <w:numPr>
          <w:ilvl w:val="0"/>
          <w:numId w:val="284"/>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rPr>
        <w:t>w wyniku udzielenia zamówień dodatkowych wstrzymujących lub opóźniających realizację robót będących przedmiotem umowy</w:t>
      </w:r>
      <w:r w:rsidR="00627A49" w:rsidRPr="00627A49">
        <w:rPr>
          <w:rFonts w:cs="Calibri"/>
          <w:sz w:val="20"/>
          <w:szCs w:val="20"/>
        </w:rPr>
        <w:t xml:space="preserve"> z wykonawcą robót budowlanych</w:t>
      </w:r>
      <w:r w:rsidRPr="00627A49">
        <w:rPr>
          <w:rFonts w:cs="Calibri"/>
          <w:sz w:val="20"/>
          <w:szCs w:val="20"/>
        </w:rPr>
        <w:t>,</w:t>
      </w:r>
    </w:p>
    <w:p w14:paraId="7565F6C3" w14:textId="77777777" w:rsidR="00B57F30" w:rsidRPr="00627A49" w:rsidRDefault="00B41328" w:rsidP="00696946">
      <w:pPr>
        <w:numPr>
          <w:ilvl w:val="0"/>
          <w:numId w:val="285"/>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63B884E8" w14:textId="77777777" w:rsidR="00B57F30" w:rsidRPr="00627A49" w:rsidRDefault="00B41328" w:rsidP="00696946">
      <w:pPr>
        <w:numPr>
          <w:ilvl w:val="0"/>
          <w:numId w:val="286"/>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38CFB20A" w14:textId="77777777" w:rsidR="00B57F30" w:rsidRPr="00627A49" w:rsidRDefault="00B41328" w:rsidP="00696946">
      <w:pPr>
        <w:numPr>
          <w:ilvl w:val="0"/>
          <w:numId w:val="287"/>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627A49">
        <w:rPr>
          <w:rFonts w:cs="Calibri"/>
          <w:sz w:val="20"/>
          <w:szCs w:val="20"/>
        </w:rPr>
        <w:t>nn</w:t>
      </w:r>
      <w:proofErr w:type="spellEnd"/>
      <w:r w:rsidRPr="00627A49">
        <w:rPr>
          <w:rFonts w:cs="Calibri"/>
          <w:sz w:val="20"/>
          <w:szCs w:val="20"/>
        </w:rPr>
        <w:t xml:space="preserve"> umowy,</w:t>
      </w:r>
    </w:p>
    <w:p w14:paraId="12EE09D8" w14:textId="77777777" w:rsidR="00B57F30" w:rsidRPr="00627A49" w:rsidRDefault="00B41328" w:rsidP="00696946">
      <w:pPr>
        <w:numPr>
          <w:ilvl w:val="0"/>
          <w:numId w:val="288"/>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lang w:eastAsia="zh-CN"/>
        </w:rPr>
        <w:t>skrócenia terminów realizacji umowy gdy zaistnieje po stronie Zamawiającego i Wykonawcy możliwość wcześniejszego wykonania przedmiotu umowy,</w:t>
      </w:r>
    </w:p>
    <w:p w14:paraId="50FC5FA3" w14:textId="77777777" w:rsidR="00B57F30" w:rsidRPr="00627A49" w:rsidRDefault="00B41328" w:rsidP="00696946">
      <w:pPr>
        <w:numPr>
          <w:ilvl w:val="0"/>
          <w:numId w:val="289"/>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7CEDC495" w14:textId="77777777" w:rsidR="00B57F30" w:rsidRPr="00627A49" w:rsidRDefault="00B41328" w:rsidP="00696946">
      <w:pPr>
        <w:numPr>
          <w:ilvl w:val="0"/>
          <w:numId w:val="290"/>
        </w:numPr>
        <w:tabs>
          <w:tab w:val="clear" w:pos="720"/>
          <w:tab w:val="left" w:pos="1276"/>
          <w:tab w:val="left" w:pos="2127"/>
        </w:tabs>
        <w:spacing w:after="0" w:line="240" w:lineRule="auto"/>
        <w:ind w:left="1276" w:hanging="283"/>
        <w:jc w:val="both"/>
        <w:rPr>
          <w:rFonts w:cs="Calibri"/>
          <w:sz w:val="20"/>
          <w:szCs w:val="20"/>
        </w:rPr>
      </w:pPr>
      <w:r w:rsidRPr="00627A49">
        <w:rPr>
          <w:rFonts w:cs="Calibri"/>
          <w:sz w:val="20"/>
          <w:szCs w:val="20"/>
          <w:lang w:eastAsia="zh-CN"/>
        </w:rPr>
        <w:t xml:space="preserve">w przypadku konieczności dochowania terminów wynikających z przepisów ustawy </w:t>
      </w:r>
      <w:proofErr w:type="spellStart"/>
      <w:r w:rsidRPr="00627A49">
        <w:rPr>
          <w:rFonts w:cs="Calibri"/>
          <w:sz w:val="20"/>
          <w:szCs w:val="20"/>
          <w:lang w:eastAsia="zh-CN"/>
        </w:rPr>
        <w:t>Pzp</w:t>
      </w:r>
      <w:proofErr w:type="spellEnd"/>
      <w:r w:rsidRPr="00627A49">
        <w:rPr>
          <w:rFonts w:cs="Calibri"/>
          <w:sz w:val="20"/>
          <w:szCs w:val="20"/>
          <w:lang w:eastAsia="zh-CN"/>
        </w:rPr>
        <w:t>, w tym opóźnienia terminu rozstrzygnięcia postępowania o zmówienie publiczne</w:t>
      </w:r>
    </w:p>
    <w:p w14:paraId="489B7633" w14:textId="77777777" w:rsidR="00B57F30" w:rsidRPr="00627A49" w:rsidRDefault="00B41328" w:rsidP="00696946">
      <w:pPr>
        <w:numPr>
          <w:ilvl w:val="0"/>
          <w:numId w:val="11"/>
        </w:numPr>
        <w:tabs>
          <w:tab w:val="left" w:pos="1134"/>
        </w:tabs>
        <w:spacing w:after="0" w:line="240" w:lineRule="auto"/>
        <w:ind w:left="1134" w:hanging="426"/>
        <w:jc w:val="both"/>
        <w:rPr>
          <w:rFonts w:cs="Calibri"/>
          <w:sz w:val="20"/>
          <w:szCs w:val="20"/>
        </w:rPr>
      </w:pPr>
      <w:r w:rsidRPr="00627A49">
        <w:rPr>
          <w:rFonts w:cs="Calibri"/>
          <w:sz w:val="20"/>
          <w:szCs w:val="20"/>
        </w:rPr>
        <w:t>powszechnie obowiązujących przepisów prawa w zakresie mającym wpływ na realizację przedmiotu zamówienia,</w:t>
      </w:r>
    </w:p>
    <w:p w14:paraId="0F1255ED" w14:textId="77777777" w:rsidR="00B57F30" w:rsidRPr="00627A49" w:rsidRDefault="00B41328" w:rsidP="00696946">
      <w:pPr>
        <w:numPr>
          <w:ilvl w:val="0"/>
          <w:numId w:val="11"/>
        </w:numPr>
        <w:tabs>
          <w:tab w:val="left" w:pos="1134"/>
        </w:tabs>
        <w:spacing w:after="0" w:line="240" w:lineRule="auto"/>
        <w:ind w:left="1134" w:hanging="426"/>
        <w:jc w:val="both"/>
        <w:rPr>
          <w:rFonts w:cs="Calibri"/>
          <w:sz w:val="20"/>
          <w:szCs w:val="20"/>
        </w:rPr>
      </w:pPr>
      <w:r w:rsidRPr="00627A49">
        <w:rPr>
          <w:rFonts w:cs="Calibri"/>
          <w:sz w:val="20"/>
          <w:szCs w:val="20"/>
        </w:rPr>
        <w:t>zmian sposobu realizacji przedmiotu niniejszej umowy lub jakiejkolwiek jej części na skutek zmian technologicznych spowodowanych w szczególności następującymi okolicznościami:</w:t>
      </w:r>
    </w:p>
    <w:p w14:paraId="4D771EF1" w14:textId="77777777" w:rsidR="00B57F30" w:rsidRPr="00627A49" w:rsidRDefault="00B41328" w:rsidP="00696946">
      <w:pPr>
        <w:numPr>
          <w:ilvl w:val="3"/>
          <w:numId w:val="291"/>
        </w:numPr>
        <w:tabs>
          <w:tab w:val="left" w:pos="1276"/>
          <w:tab w:val="left" w:pos="2127"/>
        </w:tabs>
        <w:spacing w:after="0" w:line="240" w:lineRule="auto"/>
        <w:ind w:left="1276" w:hanging="283"/>
        <w:jc w:val="both"/>
        <w:rPr>
          <w:rFonts w:cs="Calibri"/>
          <w:sz w:val="20"/>
          <w:szCs w:val="20"/>
        </w:rPr>
      </w:pPr>
      <w:r w:rsidRPr="00627A49">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6DEAE614" w14:textId="77777777" w:rsidR="00B57F30" w:rsidRPr="00627A49" w:rsidRDefault="00B41328" w:rsidP="00696946">
      <w:pPr>
        <w:numPr>
          <w:ilvl w:val="3"/>
          <w:numId w:val="292"/>
        </w:numPr>
        <w:tabs>
          <w:tab w:val="left" w:pos="1276"/>
          <w:tab w:val="left" w:pos="2127"/>
        </w:tabs>
        <w:spacing w:after="0" w:line="240" w:lineRule="auto"/>
        <w:ind w:left="1276" w:hanging="283"/>
        <w:jc w:val="both"/>
        <w:rPr>
          <w:rFonts w:cs="Calibri"/>
          <w:sz w:val="20"/>
          <w:szCs w:val="20"/>
        </w:rPr>
      </w:pPr>
      <w:r w:rsidRPr="00627A49">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678987FF" w14:textId="77777777" w:rsidR="00B57F30" w:rsidRPr="00627A49" w:rsidRDefault="00B41328" w:rsidP="00696946">
      <w:pPr>
        <w:numPr>
          <w:ilvl w:val="3"/>
          <w:numId w:val="293"/>
        </w:numPr>
        <w:tabs>
          <w:tab w:val="left" w:pos="1276"/>
          <w:tab w:val="left" w:pos="2127"/>
        </w:tabs>
        <w:spacing w:after="0" w:line="240" w:lineRule="auto"/>
        <w:ind w:left="1276" w:hanging="283"/>
        <w:jc w:val="both"/>
        <w:rPr>
          <w:rFonts w:cs="Calibri"/>
          <w:sz w:val="20"/>
          <w:szCs w:val="20"/>
        </w:rPr>
      </w:pPr>
      <w:r w:rsidRPr="00627A49">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22332FDC" w14:textId="77777777" w:rsidR="00B57F30" w:rsidRPr="00627A49" w:rsidRDefault="00B41328" w:rsidP="00696946">
      <w:pPr>
        <w:numPr>
          <w:ilvl w:val="0"/>
          <w:numId w:val="11"/>
        </w:numPr>
        <w:tabs>
          <w:tab w:val="left" w:pos="1134"/>
        </w:tabs>
        <w:spacing w:after="0" w:line="240" w:lineRule="auto"/>
        <w:ind w:left="1134" w:hanging="426"/>
        <w:jc w:val="both"/>
        <w:rPr>
          <w:rFonts w:cs="Calibri"/>
          <w:sz w:val="20"/>
          <w:szCs w:val="20"/>
        </w:rPr>
      </w:pPr>
      <w:r w:rsidRPr="00627A49">
        <w:rPr>
          <w:rFonts w:cs="Calibri"/>
          <w:sz w:val="20"/>
          <w:szCs w:val="20"/>
        </w:rPr>
        <w:t>zmiany jakości lub innych parametrów charakterystycznych dla danego elementu robót lub zmiany technologii, jeśli jest to uzasadnione dla prawidłowego wykonania przedmiotu umowy,</w:t>
      </w:r>
    </w:p>
    <w:p w14:paraId="20BFC5D1" w14:textId="77777777" w:rsidR="00B57F30" w:rsidRPr="00627A49" w:rsidRDefault="00B41328" w:rsidP="006B0373">
      <w:pPr>
        <w:numPr>
          <w:ilvl w:val="0"/>
          <w:numId w:val="11"/>
        </w:numPr>
        <w:tabs>
          <w:tab w:val="left" w:pos="1134"/>
        </w:tabs>
        <w:spacing w:after="0" w:line="240" w:lineRule="auto"/>
        <w:ind w:left="1134" w:hanging="426"/>
        <w:jc w:val="both"/>
        <w:rPr>
          <w:rFonts w:cs="Calibri"/>
          <w:sz w:val="20"/>
          <w:szCs w:val="20"/>
        </w:rPr>
      </w:pPr>
      <w:r w:rsidRPr="00627A49">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7814B3EC" w14:textId="77777777" w:rsidR="00B57F30" w:rsidRPr="00627A49" w:rsidRDefault="00B41328" w:rsidP="006B0373">
      <w:pPr>
        <w:numPr>
          <w:ilvl w:val="0"/>
          <w:numId w:val="11"/>
        </w:numPr>
        <w:tabs>
          <w:tab w:val="left" w:pos="1134"/>
        </w:tabs>
        <w:spacing w:after="0" w:line="240" w:lineRule="auto"/>
        <w:ind w:left="1134" w:hanging="426"/>
        <w:jc w:val="both"/>
        <w:rPr>
          <w:rFonts w:cs="Calibri"/>
          <w:sz w:val="20"/>
          <w:szCs w:val="20"/>
        </w:rPr>
      </w:pPr>
      <w:r w:rsidRPr="00627A49">
        <w:rPr>
          <w:rFonts w:cs="Calibri"/>
          <w:sz w:val="20"/>
          <w:szCs w:val="20"/>
        </w:rPr>
        <w:t xml:space="preserve">zmian kluczowego personelu Wykonawcy i Zamawiającego. Jeśli taka osoba zgodnie </w:t>
      </w:r>
      <w:r w:rsidRPr="00627A49">
        <w:rPr>
          <w:rFonts w:cs="Calibri"/>
          <w:sz w:val="20"/>
          <w:szCs w:val="20"/>
        </w:rPr>
        <w:br/>
        <w:t xml:space="preserve">z SWZ należy do wymaganego personelu Wykonawcy, Wykonawca nie później niż </w:t>
      </w:r>
      <w:r w:rsidRPr="00627A49">
        <w:rPr>
          <w:rFonts w:cs="Calibri"/>
          <w:sz w:val="20"/>
          <w:szCs w:val="20"/>
        </w:rPr>
        <w:br/>
        <w:t>z datą zmiany musi zapewnić nową osobę, spełniającą stawiane w SWZ wymagania,</w:t>
      </w:r>
    </w:p>
    <w:p w14:paraId="4D474C23" w14:textId="77777777" w:rsidR="00B57F30" w:rsidRPr="00627A49" w:rsidRDefault="00B41328" w:rsidP="006B0373">
      <w:pPr>
        <w:spacing w:after="0" w:line="240" w:lineRule="auto"/>
        <w:ind w:left="425"/>
        <w:jc w:val="both"/>
        <w:rPr>
          <w:rFonts w:cs="Calibri"/>
          <w:sz w:val="20"/>
          <w:szCs w:val="20"/>
          <w:lang w:eastAsia="ar-SA"/>
        </w:rPr>
      </w:pPr>
      <w:r w:rsidRPr="00627A49">
        <w:rPr>
          <w:rFonts w:cs="Calibri"/>
          <w:sz w:val="20"/>
          <w:szCs w:val="20"/>
          <w:lang w:eastAsia="ar-SA"/>
        </w:rPr>
        <w:t xml:space="preserve">oraz w pozostałych wypadkach wskazanych w art. 455 ustawy </w:t>
      </w:r>
      <w:proofErr w:type="spellStart"/>
      <w:r w:rsidRPr="00627A49">
        <w:rPr>
          <w:rFonts w:cs="Calibri"/>
          <w:sz w:val="20"/>
          <w:szCs w:val="20"/>
          <w:lang w:eastAsia="ar-SA"/>
        </w:rPr>
        <w:t>Pzp</w:t>
      </w:r>
      <w:proofErr w:type="spellEnd"/>
      <w:r w:rsidRPr="00627A49">
        <w:rPr>
          <w:rFonts w:cs="Calibri"/>
          <w:sz w:val="20"/>
          <w:szCs w:val="20"/>
          <w:lang w:eastAsia="ar-SA"/>
        </w:rPr>
        <w:t>.</w:t>
      </w:r>
    </w:p>
    <w:p w14:paraId="4340A7AB" w14:textId="050559E0" w:rsidR="00B57F30" w:rsidRPr="00627A49" w:rsidRDefault="00B41328" w:rsidP="006B0373">
      <w:pPr>
        <w:numPr>
          <w:ilvl w:val="0"/>
          <w:numId w:val="294"/>
        </w:numPr>
        <w:tabs>
          <w:tab w:val="clear" w:pos="720"/>
          <w:tab w:val="left" w:pos="426"/>
        </w:tabs>
        <w:spacing w:after="0" w:line="240" w:lineRule="auto"/>
        <w:ind w:left="425" w:hanging="425"/>
        <w:jc w:val="both"/>
        <w:rPr>
          <w:rFonts w:cs="Calibri"/>
          <w:sz w:val="20"/>
          <w:szCs w:val="20"/>
        </w:rPr>
      </w:pPr>
      <w:r w:rsidRPr="00627A49">
        <w:rPr>
          <w:rFonts w:cs="Calibri"/>
          <w:sz w:val="20"/>
          <w:szCs w:val="20"/>
        </w:rPr>
        <w:t>Warunkiem dokonania zmian jest uzasadnienie konieczności i wskazanie wpływu zmian na realizację przedmiotu zamówienia oraz zgłoszenie wniosku o zmianę niezwłocznie po dniu wystąpienia jednej z oko</w:t>
      </w:r>
      <w:r w:rsidR="00627A49" w:rsidRPr="00627A49">
        <w:rPr>
          <w:rFonts w:cs="Calibri"/>
          <w:sz w:val="20"/>
          <w:szCs w:val="20"/>
        </w:rPr>
        <w:t>liczności, o których mowa w</w:t>
      </w:r>
      <w:r w:rsidRPr="00627A49">
        <w:rPr>
          <w:rFonts w:cs="Calibri"/>
          <w:sz w:val="20"/>
          <w:szCs w:val="20"/>
        </w:rPr>
        <w:t xml:space="preserve"> ust. 1</w:t>
      </w:r>
      <w:r w:rsidR="00627A49" w:rsidRPr="00627A49">
        <w:rPr>
          <w:rFonts w:cs="Calibri"/>
          <w:sz w:val="20"/>
          <w:szCs w:val="20"/>
        </w:rPr>
        <w:t xml:space="preserve"> </w:t>
      </w:r>
      <w:proofErr w:type="spellStart"/>
      <w:r w:rsidR="00627A49" w:rsidRPr="00627A49">
        <w:rPr>
          <w:rFonts w:cs="Calibri"/>
          <w:sz w:val="20"/>
          <w:szCs w:val="20"/>
        </w:rPr>
        <w:t>nn</w:t>
      </w:r>
      <w:proofErr w:type="spellEnd"/>
      <w:r w:rsidR="00627A49" w:rsidRPr="00627A49">
        <w:rPr>
          <w:rFonts w:cs="Calibri"/>
          <w:sz w:val="20"/>
          <w:szCs w:val="20"/>
        </w:rPr>
        <w:t xml:space="preserve"> paragrafu</w:t>
      </w:r>
      <w:r w:rsidRPr="00627A49">
        <w:rPr>
          <w:rFonts w:cs="Calibri"/>
          <w:sz w:val="20"/>
          <w:szCs w:val="20"/>
        </w:rPr>
        <w:t xml:space="preserve">. </w:t>
      </w:r>
    </w:p>
    <w:p w14:paraId="226D1381" w14:textId="77777777" w:rsidR="00B57F30" w:rsidRPr="00627A49" w:rsidRDefault="00B41328" w:rsidP="006B0373">
      <w:pPr>
        <w:numPr>
          <w:ilvl w:val="0"/>
          <w:numId w:val="295"/>
        </w:numPr>
        <w:tabs>
          <w:tab w:val="clear" w:pos="720"/>
          <w:tab w:val="left" w:pos="426"/>
        </w:tabs>
        <w:spacing w:after="0" w:line="240" w:lineRule="auto"/>
        <w:ind w:left="426" w:hanging="426"/>
        <w:jc w:val="both"/>
        <w:rPr>
          <w:rFonts w:cs="Calibri"/>
          <w:sz w:val="20"/>
          <w:szCs w:val="20"/>
        </w:rPr>
      </w:pPr>
      <w:r w:rsidRPr="00627A49">
        <w:rPr>
          <w:rFonts w:cs="Calibri"/>
          <w:sz w:val="20"/>
          <w:szCs w:val="20"/>
        </w:rPr>
        <w:t>Zmiana umowy dokonana z naruszeniem przepisu ust. 1 jest nieważna.</w:t>
      </w:r>
    </w:p>
    <w:p w14:paraId="4D92012C" w14:textId="282825E5" w:rsidR="00B57F30" w:rsidRPr="00627A49" w:rsidRDefault="00B41328" w:rsidP="006B0373">
      <w:pPr>
        <w:numPr>
          <w:ilvl w:val="0"/>
          <w:numId w:val="296"/>
        </w:numPr>
        <w:tabs>
          <w:tab w:val="clear" w:pos="720"/>
          <w:tab w:val="left" w:pos="426"/>
        </w:tabs>
        <w:spacing w:after="0" w:line="240" w:lineRule="auto"/>
        <w:ind w:left="425" w:hanging="425"/>
        <w:jc w:val="both"/>
        <w:rPr>
          <w:rFonts w:cs="Calibri"/>
          <w:sz w:val="20"/>
          <w:szCs w:val="20"/>
        </w:rPr>
      </w:pPr>
      <w:r w:rsidRPr="00627A49">
        <w:rPr>
          <w:rFonts w:cs="Calibri"/>
          <w:sz w:val="20"/>
          <w:szCs w:val="20"/>
        </w:rPr>
        <w:t>Wszelkie zmiany i uzupełnienia niniejszej umowy wymagaj</w:t>
      </w:r>
      <w:r w:rsidRPr="00627A49">
        <w:rPr>
          <w:rFonts w:eastAsia="TimesNewRoman" w:cs="Calibri"/>
          <w:sz w:val="20"/>
          <w:szCs w:val="20"/>
        </w:rPr>
        <w:t xml:space="preserve">ą </w:t>
      </w:r>
      <w:r w:rsidRPr="00627A49">
        <w:rPr>
          <w:rFonts w:cs="Calibri"/>
          <w:sz w:val="20"/>
          <w:szCs w:val="20"/>
        </w:rPr>
        <w:t>formy pisemnej pod rygorem niewa</w:t>
      </w:r>
      <w:r w:rsidRPr="00627A49">
        <w:rPr>
          <w:rFonts w:eastAsia="TimesNewRoman" w:cs="Calibri"/>
          <w:sz w:val="20"/>
          <w:szCs w:val="20"/>
        </w:rPr>
        <w:t>ż</w:t>
      </w:r>
      <w:r w:rsidRPr="00627A49">
        <w:rPr>
          <w:rFonts w:cs="Calibri"/>
          <w:sz w:val="20"/>
          <w:szCs w:val="20"/>
        </w:rPr>
        <w:t>no</w:t>
      </w:r>
      <w:r w:rsidRPr="00627A49">
        <w:rPr>
          <w:rFonts w:eastAsia="TimesNewRoman" w:cs="Calibri"/>
          <w:sz w:val="20"/>
          <w:szCs w:val="20"/>
        </w:rPr>
        <w:t>ś</w:t>
      </w:r>
      <w:r w:rsidRPr="00627A49">
        <w:rPr>
          <w:rFonts w:cs="Calibri"/>
          <w:sz w:val="20"/>
          <w:szCs w:val="20"/>
        </w:rPr>
        <w:t>ci w postaci aneksu podpisanego przez Strony.</w:t>
      </w:r>
    </w:p>
    <w:p w14:paraId="27428F25" w14:textId="77777777" w:rsidR="00A72276" w:rsidRPr="00740757" w:rsidRDefault="00A72276" w:rsidP="00A72276">
      <w:pPr>
        <w:tabs>
          <w:tab w:val="left" w:pos="426"/>
        </w:tabs>
        <w:spacing w:after="0" w:line="240" w:lineRule="auto"/>
        <w:ind w:left="425"/>
        <w:jc w:val="both"/>
        <w:rPr>
          <w:rFonts w:cs="Calibri"/>
          <w:sz w:val="20"/>
          <w:szCs w:val="20"/>
        </w:rPr>
      </w:pPr>
    </w:p>
    <w:p w14:paraId="0FE89563" w14:textId="0928CE53" w:rsidR="00A72276" w:rsidRPr="000D0291" w:rsidRDefault="00A72276" w:rsidP="00A72276">
      <w:pPr>
        <w:pStyle w:val="Domy"/>
        <w:tabs>
          <w:tab w:val="left" w:pos="141"/>
        </w:tabs>
        <w:contextualSpacing/>
        <w:jc w:val="center"/>
        <w:rPr>
          <w:rFonts w:ascii="Calibri" w:hAnsi="Calibri" w:cs="Arial"/>
          <w:b/>
          <w:sz w:val="20"/>
          <w:lang w:val="cs-CZ"/>
        </w:rPr>
      </w:pPr>
      <w:r w:rsidRPr="000D0291">
        <w:rPr>
          <w:rFonts w:ascii="Calibri" w:hAnsi="Calibri"/>
          <w:b/>
          <w:sz w:val="20"/>
        </w:rPr>
        <w:t>§</w:t>
      </w:r>
      <w:r w:rsidR="006B0373">
        <w:rPr>
          <w:rFonts w:ascii="Calibri" w:hAnsi="Calibri"/>
          <w:b/>
          <w:sz w:val="20"/>
        </w:rPr>
        <w:t>19</w:t>
      </w:r>
      <w:r>
        <w:rPr>
          <w:rFonts w:ascii="Calibri" w:hAnsi="Calibri"/>
          <w:b/>
          <w:sz w:val="20"/>
        </w:rPr>
        <w:br/>
      </w:r>
      <w:r w:rsidRPr="000D0291">
        <w:rPr>
          <w:rFonts w:ascii="Calibri" w:hAnsi="Calibri"/>
          <w:b/>
          <w:sz w:val="20"/>
        </w:rPr>
        <w:t xml:space="preserve"> </w:t>
      </w:r>
      <w:r w:rsidRPr="000D0291">
        <w:rPr>
          <w:rFonts w:ascii="Calibri" w:hAnsi="Calibri" w:cs="Arial"/>
          <w:b/>
          <w:sz w:val="20"/>
          <w:lang w:val="cs-CZ"/>
        </w:rPr>
        <w:t>ZMIANA UMOWY W ZAKRESIE WYNAGRODZENIA W OPARCIU O ART. 436 pkt 4</w:t>
      </w:r>
    </w:p>
    <w:p w14:paraId="68B7A947" w14:textId="77777777" w:rsidR="00A72276" w:rsidRPr="000D0291" w:rsidRDefault="00A72276" w:rsidP="00A72276">
      <w:pPr>
        <w:pStyle w:val="Domy"/>
        <w:tabs>
          <w:tab w:val="left" w:pos="141"/>
        </w:tabs>
        <w:contextualSpacing/>
        <w:jc w:val="center"/>
        <w:rPr>
          <w:rFonts w:ascii="Calibri" w:hAnsi="Calibri" w:cs="Arial"/>
          <w:b/>
          <w:sz w:val="20"/>
          <w:lang w:val="cs-CZ"/>
        </w:rPr>
      </w:pPr>
      <w:r w:rsidRPr="000D0291">
        <w:rPr>
          <w:rFonts w:ascii="Calibri" w:hAnsi="Calibri" w:cs="Arial"/>
          <w:b/>
          <w:sz w:val="20"/>
          <w:lang w:val="cs-CZ"/>
        </w:rPr>
        <w:t>USTAWY PRAWO ZAMÓWIEŃ PUBLICZNYCH</w:t>
      </w:r>
    </w:p>
    <w:p w14:paraId="68E5F4BA" w14:textId="4D25DCFF" w:rsidR="00A72276" w:rsidRPr="000D0291" w:rsidRDefault="00A72276" w:rsidP="00A72276">
      <w:pPr>
        <w:pStyle w:val="Domy"/>
        <w:numPr>
          <w:ilvl w:val="0"/>
          <w:numId w:val="359"/>
        </w:numPr>
        <w:tabs>
          <w:tab w:val="left" w:pos="141"/>
          <w:tab w:val="left" w:pos="426"/>
        </w:tabs>
        <w:suppressAutoHyphens w:val="0"/>
        <w:ind w:left="0" w:firstLine="0"/>
        <w:contextualSpacing/>
        <w:jc w:val="both"/>
        <w:rPr>
          <w:rFonts w:ascii="Calibri" w:hAnsi="Calibri" w:cs="Arial"/>
          <w:b/>
          <w:sz w:val="20"/>
          <w:lang w:val="cs-CZ"/>
        </w:rPr>
      </w:pPr>
      <w:r w:rsidRPr="000D0291">
        <w:rPr>
          <w:rFonts w:ascii="Calibri" w:hAnsi="Calibri" w:cs="Arial"/>
          <w:sz w:val="20"/>
          <w:lang w:val="cs-CZ"/>
        </w:rPr>
        <w:t xml:space="preserve">Strony zobowiązują się dokonać zmiany wysokości wynagrodzenia należnego Wykonawcy, o którym mowa w § </w:t>
      </w:r>
      <w:r>
        <w:rPr>
          <w:rFonts w:ascii="Calibri" w:hAnsi="Calibri" w:cs="Arial"/>
          <w:sz w:val="20"/>
          <w:lang w:val="cs-CZ"/>
        </w:rPr>
        <w:t>8</w:t>
      </w:r>
      <w:r w:rsidRPr="000D0291">
        <w:rPr>
          <w:rFonts w:ascii="Calibri" w:hAnsi="Calibri" w:cs="Arial"/>
          <w:sz w:val="20"/>
          <w:lang w:val="cs-CZ"/>
        </w:rPr>
        <w:t xml:space="preserve"> ust.1, w formie pisemnego aneksu, każdorazowo w przypadku wystąpienia jednej z następujących okoliczności:</w:t>
      </w:r>
    </w:p>
    <w:p w14:paraId="58EA6354" w14:textId="77777777"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1) zmiany stawki podatku od towarów i usług,</w:t>
      </w:r>
    </w:p>
    <w:p w14:paraId="32F16C9A" w14:textId="699E9D13" w:rsidR="00A72276" w:rsidRPr="000D0291" w:rsidRDefault="00627A49" w:rsidP="00A72276">
      <w:pPr>
        <w:tabs>
          <w:tab w:val="left" w:pos="426"/>
        </w:tabs>
        <w:spacing w:after="0" w:line="240" w:lineRule="auto"/>
        <w:jc w:val="both"/>
        <w:rPr>
          <w:rFonts w:cs="Arial"/>
          <w:sz w:val="20"/>
          <w:lang w:val="cs-CZ"/>
        </w:rPr>
      </w:pPr>
      <w:r>
        <w:rPr>
          <w:rFonts w:cs="Arial"/>
          <w:sz w:val="20"/>
          <w:lang w:val="cs-CZ"/>
        </w:rPr>
        <w:t xml:space="preserve">2) </w:t>
      </w:r>
      <w:r w:rsidR="00A72276" w:rsidRPr="000D0291">
        <w:rPr>
          <w:rFonts w:cs="Arial"/>
          <w:sz w:val="20"/>
          <w:lang w:val="cs-CZ"/>
        </w:rPr>
        <w:t>wysokości minimalnego wynagrodzenia za pracę albo wysokości minimalnej stawki godzinowej, ustalonych na podstawie  przepisów ustawy z dnia 10 października 2002 r. o minimalnym wynagrodzeniu za pracę,</w:t>
      </w:r>
    </w:p>
    <w:p w14:paraId="72E016AD" w14:textId="77777777"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3) zmiany zasad podlegania ubezpieczeniom społecznym lub ubezpieczeniu zdrowotnemu lub wysokości stawki składki na ubezpieczenia społeczne lub zdrowotne</w:t>
      </w:r>
    </w:p>
    <w:p w14:paraId="19D2D6AC" w14:textId="77777777" w:rsidR="00A72276" w:rsidRPr="000D0291" w:rsidRDefault="00A72276" w:rsidP="00A72276">
      <w:pPr>
        <w:keepNext/>
        <w:tabs>
          <w:tab w:val="left" w:pos="0"/>
          <w:tab w:val="left" w:pos="426"/>
        </w:tabs>
        <w:spacing w:after="0" w:line="240" w:lineRule="auto"/>
        <w:contextualSpacing/>
        <w:jc w:val="both"/>
        <w:rPr>
          <w:rFonts w:cs="Calibri"/>
          <w:iCs/>
          <w:sz w:val="20"/>
          <w:szCs w:val="20"/>
        </w:rPr>
      </w:pPr>
      <w:r w:rsidRPr="000D0291">
        <w:rPr>
          <w:rFonts w:cs="Calibri"/>
          <w:bCs/>
          <w:sz w:val="20"/>
          <w:szCs w:val="20"/>
        </w:rPr>
        <w:t>4) zasad gromadzenia i wysokości wpłat do pracowniczych planów kapitałowych, o których mowa w ustawie z dnia 4 października 2018 r. o pracowniczych planach kapitałowych.</w:t>
      </w:r>
    </w:p>
    <w:p w14:paraId="488246A5" w14:textId="01F17752" w:rsidR="00A72276" w:rsidRPr="000D0291" w:rsidRDefault="00A72276" w:rsidP="00A72276">
      <w:pPr>
        <w:tabs>
          <w:tab w:val="left" w:pos="426"/>
        </w:tabs>
        <w:spacing w:after="0" w:line="240" w:lineRule="auto"/>
        <w:jc w:val="both"/>
        <w:rPr>
          <w:rFonts w:cs="Arial"/>
          <w:sz w:val="20"/>
          <w:lang w:val="cs-CZ"/>
        </w:rPr>
      </w:pPr>
      <w:r w:rsidRPr="000D0291">
        <w:rPr>
          <w:rFonts w:cs="Arial"/>
          <w:sz w:val="20"/>
          <w:lang w:val="cs-CZ"/>
        </w:rPr>
        <w:t>- na zasadach i w sposób określony w §</w:t>
      </w:r>
      <w:r w:rsidR="00F85FBF">
        <w:rPr>
          <w:rFonts w:cs="Arial"/>
          <w:color w:val="FF0000"/>
          <w:sz w:val="20"/>
          <w:lang w:val="cs-CZ"/>
        </w:rPr>
        <w:t xml:space="preserve"> 19</w:t>
      </w:r>
      <w:r w:rsidRPr="00AF0997">
        <w:rPr>
          <w:rFonts w:cs="Arial"/>
          <w:color w:val="FF0000"/>
          <w:sz w:val="20"/>
          <w:lang w:val="cs-CZ"/>
        </w:rPr>
        <w:t xml:space="preserve"> </w:t>
      </w:r>
      <w:r w:rsidRPr="000D0291">
        <w:rPr>
          <w:rFonts w:cs="Arial"/>
          <w:sz w:val="20"/>
          <w:lang w:val="cs-CZ"/>
        </w:rPr>
        <w:t>ust. 2 – 8 Umowy, jeżeli zmiany te będą miały wpływ na koszty wykonania Umowy przez Wykonawcę.</w:t>
      </w:r>
    </w:p>
    <w:p w14:paraId="48DD10B1" w14:textId="00E0134F" w:rsidR="00A72276" w:rsidRPr="000D0291" w:rsidRDefault="00A72276" w:rsidP="00A72276">
      <w:pPr>
        <w:widowControl w:val="0"/>
        <w:numPr>
          <w:ilvl w:val="0"/>
          <w:numId w:val="359"/>
        </w:numPr>
        <w:tabs>
          <w:tab w:val="left" w:pos="426"/>
        </w:tabs>
        <w:suppressAutoHyphens w:val="0"/>
        <w:autoSpaceDE w:val="0"/>
        <w:autoSpaceDN w:val="0"/>
        <w:spacing w:after="0" w:line="240" w:lineRule="auto"/>
        <w:ind w:left="0" w:firstLine="0"/>
        <w:jc w:val="both"/>
        <w:rPr>
          <w:rFonts w:cs="Arial"/>
          <w:sz w:val="20"/>
          <w:lang w:val="cs-CZ"/>
        </w:rPr>
      </w:pPr>
      <w:r w:rsidRPr="000D0291">
        <w:rPr>
          <w:rFonts w:cs="Arial"/>
          <w:sz w:val="20"/>
          <w:lang w:val="cs-CZ"/>
        </w:rPr>
        <w:t>Zmiana wysokości wynagrodzenia należnego Wykonawcy w przypadku zaistnienia przesłanki, o której mowa w §</w:t>
      </w:r>
      <w:r w:rsidR="00F85FBF">
        <w:rPr>
          <w:rFonts w:cs="Arial"/>
          <w:color w:val="FF0000"/>
          <w:sz w:val="20"/>
          <w:lang w:val="cs-CZ"/>
        </w:rPr>
        <w:t xml:space="preserve"> 19 </w:t>
      </w:r>
      <w:r w:rsidRPr="000D0291">
        <w:rPr>
          <w:rFonts w:cs="Arial"/>
          <w:sz w:val="20"/>
          <w:lang w:val="cs-CZ"/>
        </w:rPr>
        <w:t>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3D62D97" w14:textId="3C0739BE" w:rsidR="00A72276" w:rsidRPr="000D0291"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przypadku zmiany, o której mowa w §</w:t>
      </w:r>
      <w:r w:rsidR="00F85FBF">
        <w:rPr>
          <w:rFonts w:cs="Arial"/>
          <w:color w:val="FF0000"/>
          <w:sz w:val="20"/>
          <w:lang w:val="cs-CZ"/>
        </w:rPr>
        <w:t xml:space="preserve"> 19</w:t>
      </w:r>
      <w:r w:rsidRPr="000D0291">
        <w:rPr>
          <w:rFonts w:cs="Arial"/>
          <w:sz w:val="20"/>
          <w:lang w:val="cs-CZ"/>
        </w:rPr>
        <w:t xml:space="preserve"> ust. 1 pkt 1 Umowy, wartość wynagrodzenia netto nie zmieni się, a wartość wynagrodzenia brutto zostanie wyliczona na podstawie nowych przepisów.</w:t>
      </w:r>
    </w:p>
    <w:p w14:paraId="2A9FEB26" w14:textId="4730971E" w:rsidR="00A72276" w:rsidRPr="00EF23BD"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Zmiana wysokości wynagrodzenia w przypadku zaistnienia przesłanki, o której mowa w §</w:t>
      </w:r>
      <w:r w:rsidR="00F85FBF">
        <w:rPr>
          <w:rFonts w:cs="Arial"/>
          <w:color w:val="FF0000"/>
          <w:sz w:val="20"/>
          <w:lang w:val="cs-CZ"/>
        </w:rPr>
        <w:t xml:space="preserve"> 19 </w:t>
      </w:r>
      <w:r w:rsidRPr="000D0291">
        <w:rPr>
          <w:rFonts w:cs="Arial"/>
          <w:sz w:val="20"/>
          <w:lang w:val="cs-CZ"/>
        </w:rPr>
        <w:t xml:space="preserve">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t>
      </w:r>
      <w:r w:rsidRPr="000D0291">
        <w:rPr>
          <w:rFonts w:eastAsia="SimSun" w:cs="Tahoma"/>
          <w:sz w:val="20"/>
          <w:szCs w:val="20"/>
          <w:lang w:val="cs-CZ"/>
        </w:rPr>
        <w:t xml:space="preserve">zasad gromadzenia i wysokości wpłat do </w:t>
      </w:r>
      <w:r w:rsidRPr="00EF23BD">
        <w:rPr>
          <w:rFonts w:eastAsia="SimSun" w:cs="Tahoma"/>
          <w:sz w:val="20"/>
          <w:szCs w:val="20"/>
          <w:lang w:val="cs-CZ"/>
        </w:rPr>
        <w:t xml:space="preserve">pracowniczych planów kapitałowych. </w:t>
      </w:r>
    </w:p>
    <w:p w14:paraId="540CDCDB" w14:textId="69BC351E" w:rsidR="00A72276" w:rsidRPr="00EF23BD"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EF23BD">
        <w:rPr>
          <w:rFonts w:cs="Arial"/>
          <w:sz w:val="20"/>
          <w:lang w:val="cs-CZ"/>
        </w:rPr>
        <w:t>W przypadku zmiany, o której mowa w §</w:t>
      </w:r>
      <w:r w:rsidR="00F85FBF">
        <w:rPr>
          <w:rFonts w:cs="Arial"/>
          <w:color w:val="FF0000"/>
          <w:sz w:val="20"/>
          <w:lang w:val="cs-CZ"/>
        </w:rPr>
        <w:t xml:space="preserve"> 19 </w:t>
      </w:r>
      <w:r w:rsidRPr="00EF23BD">
        <w:rPr>
          <w:rFonts w:cs="Arial"/>
          <w:sz w:val="20"/>
          <w:lang w:val="cs-CZ"/>
        </w:rPr>
        <w:t xml:space="preserve">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w:t>
      </w:r>
      <w:bookmarkStart w:id="5" w:name="_Hlk107225458"/>
      <w:r w:rsidRPr="00EF23BD">
        <w:rPr>
          <w:rFonts w:cs="Arial"/>
          <w:sz w:val="20"/>
          <w:lang w:val="cs-CZ"/>
        </w:rPr>
        <w:t>lub minimalnej stawki godzinowej</w:t>
      </w:r>
      <w:bookmarkEnd w:id="5"/>
      <w:r w:rsidRPr="00EF23BD">
        <w:rPr>
          <w:rFonts w:cs="Arial"/>
          <w:sz w:val="20"/>
          <w:lang w:val="cs-CZ"/>
        </w:rPr>
        <w:t>, z uwzględnieniem wszystkich obciążeń publicznoprawnych od kwoty wzrostu minimalnego wynagrodzenia lub minimalnej stawki godzinowej.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14:paraId="0C81A56A" w14:textId="6DDA94B3" w:rsidR="00A72276" w:rsidRPr="000D0291"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przypadku zmiany, o której mowa w §</w:t>
      </w:r>
      <w:r w:rsidR="00F85FBF">
        <w:rPr>
          <w:rFonts w:cs="Arial"/>
          <w:color w:val="FF0000"/>
          <w:sz w:val="20"/>
          <w:lang w:val="cs-CZ"/>
        </w:rPr>
        <w:t xml:space="preserve"> 19 </w:t>
      </w:r>
      <w:r w:rsidRPr="000D0291">
        <w:rPr>
          <w:rFonts w:cs="Arial"/>
          <w:sz w:val="20"/>
          <w:lang w:val="cs-CZ"/>
        </w:rPr>
        <w:t>ust. 1 pkt 3 lub 4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wykonują oni prace bezpośrednio związane z realizacją przedmiotu Umowy.</w:t>
      </w:r>
    </w:p>
    <w:p w14:paraId="64B37D8A" w14:textId="1057C0A3" w:rsidR="00A72276" w:rsidRPr="000D0291"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celu zawarcia aneksu, o którym mowa w §</w:t>
      </w:r>
      <w:r w:rsidR="00F85FBF">
        <w:rPr>
          <w:rFonts w:cs="Arial"/>
          <w:color w:val="FF0000"/>
          <w:sz w:val="20"/>
          <w:lang w:val="cs-CZ"/>
        </w:rPr>
        <w:t xml:space="preserve"> 19 </w:t>
      </w:r>
      <w:r w:rsidRPr="000D0291">
        <w:rPr>
          <w:rFonts w:cs="Arial"/>
          <w:sz w:val="20"/>
          <w:lang w:val="cs-CZ"/>
        </w:rPr>
        <w:t>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14:paraId="54E41383" w14:textId="69857AE5" w:rsidR="00A72276" w:rsidRDefault="00A72276" w:rsidP="00A72276">
      <w:pPr>
        <w:widowControl w:val="0"/>
        <w:numPr>
          <w:ilvl w:val="0"/>
          <w:numId w:val="359"/>
        </w:numPr>
        <w:tabs>
          <w:tab w:val="left" w:pos="426"/>
        </w:tabs>
        <w:suppressAutoHyphens w:val="0"/>
        <w:autoSpaceDN w:val="0"/>
        <w:spacing w:after="0" w:line="240" w:lineRule="auto"/>
        <w:ind w:left="0" w:firstLine="0"/>
        <w:jc w:val="both"/>
        <w:rPr>
          <w:rFonts w:cs="Arial"/>
          <w:sz w:val="20"/>
          <w:lang w:val="cs-CZ"/>
        </w:rPr>
      </w:pPr>
      <w:r w:rsidRPr="000D0291">
        <w:rPr>
          <w:rFonts w:cs="Arial"/>
          <w:sz w:val="20"/>
          <w:lang w:val="cs-CZ"/>
        </w:rPr>
        <w:t>W przypadku zmian, o których mowa w §</w:t>
      </w:r>
      <w:r w:rsidR="00F85FBF">
        <w:rPr>
          <w:rFonts w:cs="Arial"/>
          <w:color w:val="FF0000"/>
          <w:sz w:val="20"/>
          <w:lang w:val="cs-CZ"/>
        </w:rPr>
        <w:t xml:space="preserve"> 19 </w:t>
      </w:r>
      <w:r w:rsidRPr="000D0291">
        <w:rPr>
          <w:rFonts w:cs="Arial"/>
          <w:sz w:val="20"/>
          <w:lang w:val="cs-CZ"/>
        </w:rPr>
        <w:t>ust. 1 pkt 2 lub pkt 3 lub 4 Umowy, jeżeli z wnioskiem występuje Wykonawca, jest on zobowiązany dołączyć do wniosku dokumenty, z których będzie wynikać, w jakim zakresie zmiany te mają wpływ na koszty wykonania Umowy.</w:t>
      </w:r>
    </w:p>
    <w:p w14:paraId="014844FA" w14:textId="77777777" w:rsidR="00A72276" w:rsidRPr="00A72276" w:rsidRDefault="00A72276" w:rsidP="00A72276">
      <w:pPr>
        <w:widowControl w:val="0"/>
        <w:numPr>
          <w:ilvl w:val="0"/>
          <w:numId w:val="359"/>
        </w:numPr>
        <w:tabs>
          <w:tab w:val="left" w:pos="426"/>
        </w:tabs>
        <w:suppressAutoHyphens w:val="0"/>
        <w:overflowPunct w:val="0"/>
        <w:autoSpaceDN w:val="0"/>
        <w:spacing w:after="0" w:line="240" w:lineRule="auto"/>
        <w:ind w:left="0" w:hanging="22"/>
        <w:contextualSpacing/>
        <w:jc w:val="both"/>
        <w:textAlignment w:val="baseline"/>
        <w:rPr>
          <w:rFonts w:cs="Calibri"/>
          <w:b/>
          <w:sz w:val="20"/>
          <w:szCs w:val="20"/>
        </w:rPr>
      </w:pPr>
      <w:r w:rsidRPr="00A72276">
        <w:rPr>
          <w:rFonts w:eastAsia="NSimSun" w:cs="Calibri"/>
          <w:kern w:val="3"/>
          <w:sz w:val="20"/>
          <w:szCs w:val="20"/>
          <w:lang w:bidi="hi-IN"/>
        </w:rPr>
        <w:t>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łącznie w okresie trwania umowy nie może być równa lub większa niż progi unijne w rozumieniu art. 3 ustawy PZP oraz nie może równa lub większa niż 15% wartości pierwotnej umowy.</w:t>
      </w:r>
    </w:p>
    <w:p w14:paraId="4C8AE5F0" w14:textId="77777777" w:rsidR="00A72276" w:rsidRPr="00A72276" w:rsidRDefault="00A72276" w:rsidP="00A72276">
      <w:pPr>
        <w:widowControl w:val="0"/>
        <w:numPr>
          <w:ilvl w:val="0"/>
          <w:numId w:val="359"/>
        </w:numPr>
        <w:tabs>
          <w:tab w:val="left" w:pos="426"/>
        </w:tabs>
        <w:suppressAutoHyphens w:val="0"/>
        <w:overflowPunct w:val="0"/>
        <w:autoSpaceDN w:val="0"/>
        <w:spacing w:after="0" w:line="240" w:lineRule="auto"/>
        <w:ind w:left="0" w:hanging="22"/>
        <w:contextualSpacing/>
        <w:jc w:val="both"/>
        <w:textAlignment w:val="baseline"/>
        <w:rPr>
          <w:rFonts w:cs="Calibri"/>
          <w:b/>
          <w:sz w:val="20"/>
          <w:szCs w:val="20"/>
        </w:rPr>
      </w:pPr>
      <w:r w:rsidRPr="00A72276">
        <w:rPr>
          <w:rFonts w:eastAsia="NSimSun" w:cs="Calibri"/>
          <w:kern w:val="3"/>
          <w:sz w:val="20"/>
          <w:szCs w:val="20"/>
          <w:lang w:bidi="hi-IN"/>
        </w:rPr>
        <w:t>Każda ze Stron celem dokonania zmian opisanych w ust. 8 i 9, występuje z pisemnym wnioskiem o zmianę wynagrodzenia, zawierającym uzasadnienie z wyliczeniem całkowitej kwoty, o jaką wynagrodzenie Wykonawcy powinno ulec zmianie.</w:t>
      </w:r>
    </w:p>
    <w:p w14:paraId="07A40E18" w14:textId="013B4330" w:rsidR="00A72276" w:rsidRPr="00A72276" w:rsidRDefault="00A72276" w:rsidP="00A72276">
      <w:pPr>
        <w:widowControl w:val="0"/>
        <w:numPr>
          <w:ilvl w:val="0"/>
          <w:numId w:val="359"/>
        </w:numPr>
        <w:tabs>
          <w:tab w:val="left" w:pos="426"/>
        </w:tabs>
        <w:suppressAutoHyphens w:val="0"/>
        <w:overflowPunct w:val="0"/>
        <w:autoSpaceDN w:val="0"/>
        <w:spacing w:after="0" w:line="240" w:lineRule="auto"/>
        <w:ind w:left="0" w:hanging="22"/>
        <w:jc w:val="both"/>
        <w:textAlignment w:val="baseline"/>
        <w:rPr>
          <w:rFonts w:cs="Calibri"/>
          <w:b/>
          <w:sz w:val="20"/>
          <w:szCs w:val="20"/>
        </w:rPr>
      </w:pPr>
      <w:r w:rsidRPr="00A72276">
        <w:rPr>
          <w:rFonts w:eastAsia="NSimSun" w:cs="Calibri"/>
          <w:kern w:val="3"/>
          <w:sz w:val="20"/>
          <w:szCs w:val="20"/>
          <w:lang w:val="cs-CZ" w:bidi="hi-IN"/>
        </w:rPr>
        <w:t xml:space="preserve">Wykonawca, którego wynagrodzenie zostało zmienione zgodnie z ust. </w:t>
      </w:r>
      <w:r w:rsidRPr="00AE7735">
        <w:rPr>
          <w:rFonts w:eastAsia="NSimSun" w:cs="Calibri"/>
          <w:color w:val="FF0000"/>
          <w:kern w:val="3"/>
          <w:sz w:val="20"/>
          <w:szCs w:val="20"/>
          <w:lang w:val="cs-CZ" w:bidi="hi-IN"/>
        </w:rPr>
        <w:t>9-1</w:t>
      </w:r>
      <w:r w:rsidR="00F85FBF">
        <w:rPr>
          <w:rFonts w:eastAsia="NSimSun" w:cs="Calibri"/>
          <w:color w:val="FF0000"/>
          <w:kern w:val="3"/>
          <w:sz w:val="20"/>
          <w:szCs w:val="20"/>
          <w:lang w:val="cs-CZ" w:bidi="hi-IN"/>
        </w:rPr>
        <w:t>0</w:t>
      </w:r>
      <w:r w:rsidRPr="00A72276">
        <w:rPr>
          <w:rFonts w:eastAsia="NSimSun" w:cs="Calibri"/>
          <w:kern w:val="3"/>
          <w:sz w:val="20"/>
          <w:szCs w:val="20"/>
          <w:lang w:val="cs-CZ" w:bidi="hi-IN"/>
        </w:rPr>
        <w:t xml:space="preserve"> zobowiązany jest do zmiany wynagrodzenia przysługującego podwykonawcy, z którym zawarł umowę, w zakresie odpowiadającym zmianom cen materiałów lub kosztów dotyczących zobowiązania podwykonawcy, </w:t>
      </w:r>
      <w:r w:rsidRPr="00A72276">
        <w:rPr>
          <w:rFonts w:cs="Calibri"/>
          <w:sz w:val="20"/>
          <w:szCs w:val="20"/>
          <w:lang w:val="cs-CZ"/>
        </w:rPr>
        <w:t>o ile przedmiotem umowy z podwykonawcą są dostawy lub usługi</w:t>
      </w:r>
      <w:r w:rsidRPr="00A72276">
        <w:rPr>
          <w:rFonts w:eastAsia="NSimSun" w:cs="Calibri"/>
          <w:kern w:val="3"/>
          <w:sz w:val="20"/>
          <w:szCs w:val="20"/>
          <w:lang w:val="cs-CZ" w:bidi="hi-IN"/>
        </w:rPr>
        <w:t>.</w:t>
      </w:r>
    </w:p>
    <w:p w14:paraId="7543CF7F" w14:textId="77777777" w:rsidR="00B57F30" w:rsidRPr="00740757" w:rsidRDefault="00B57F30">
      <w:pPr>
        <w:spacing w:after="0" w:line="240" w:lineRule="auto"/>
        <w:ind w:left="425"/>
        <w:jc w:val="both"/>
        <w:rPr>
          <w:rFonts w:cs="Calibri"/>
          <w:sz w:val="20"/>
          <w:szCs w:val="20"/>
        </w:rPr>
      </w:pPr>
    </w:p>
    <w:p w14:paraId="457C2529" w14:textId="4C824736" w:rsidR="00B57F30" w:rsidRPr="00740757" w:rsidRDefault="00B41328">
      <w:pPr>
        <w:spacing w:after="0"/>
        <w:jc w:val="center"/>
        <w:rPr>
          <w:rFonts w:cs="Calibri"/>
          <w:b/>
          <w:sz w:val="20"/>
          <w:szCs w:val="20"/>
        </w:rPr>
      </w:pPr>
      <w:r w:rsidRPr="00740757">
        <w:rPr>
          <w:rFonts w:cs="Calibri"/>
          <w:b/>
          <w:sz w:val="20"/>
          <w:szCs w:val="20"/>
        </w:rPr>
        <w:t>§ 2</w:t>
      </w:r>
      <w:r w:rsidR="006B0373">
        <w:rPr>
          <w:rFonts w:cs="Calibri"/>
          <w:b/>
          <w:sz w:val="20"/>
          <w:szCs w:val="20"/>
        </w:rPr>
        <w:t>0</w:t>
      </w:r>
    </w:p>
    <w:p w14:paraId="46AA70A2" w14:textId="77777777" w:rsidR="00B57F30" w:rsidRPr="00740757" w:rsidRDefault="00B41328">
      <w:pPr>
        <w:spacing w:after="0"/>
        <w:jc w:val="center"/>
        <w:rPr>
          <w:rFonts w:cs="Calibri"/>
          <w:b/>
          <w:sz w:val="20"/>
          <w:szCs w:val="20"/>
        </w:rPr>
      </w:pPr>
      <w:r w:rsidRPr="00740757">
        <w:rPr>
          <w:rFonts w:cs="Calibri"/>
          <w:b/>
          <w:sz w:val="20"/>
          <w:szCs w:val="20"/>
        </w:rPr>
        <w:t>BEZPIECZEŃSTWO INFORMACJI</w:t>
      </w:r>
    </w:p>
    <w:p w14:paraId="13AFCF6B" w14:textId="77777777" w:rsidR="00B57F30" w:rsidRPr="00740757" w:rsidRDefault="00B41328" w:rsidP="00696946">
      <w:pPr>
        <w:numPr>
          <w:ilvl w:val="2"/>
          <w:numId w:val="297"/>
        </w:numPr>
        <w:spacing w:after="0" w:line="240" w:lineRule="auto"/>
        <w:ind w:left="426"/>
        <w:jc w:val="both"/>
        <w:rPr>
          <w:rFonts w:cs="Calibri"/>
          <w:sz w:val="20"/>
          <w:szCs w:val="20"/>
        </w:rPr>
      </w:pPr>
      <w:r w:rsidRPr="00740757">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740757" w:rsidRDefault="00B41328" w:rsidP="00696946">
      <w:pPr>
        <w:numPr>
          <w:ilvl w:val="2"/>
          <w:numId w:val="298"/>
        </w:numPr>
        <w:spacing w:after="0" w:line="240" w:lineRule="auto"/>
        <w:ind w:left="426"/>
        <w:jc w:val="both"/>
        <w:rPr>
          <w:rFonts w:cs="Calibri"/>
          <w:sz w:val="20"/>
          <w:szCs w:val="20"/>
        </w:rPr>
      </w:pPr>
      <w:r w:rsidRPr="00740757">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740757">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E540CB4" w14:textId="77777777" w:rsidR="00B57F30" w:rsidRPr="00740757" w:rsidRDefault="00B41328" w:rsidP="00696946">
      <w:pPr>
        <w:numPr>
          <w:ilvl w:val="2"/>
          <w:numId w:val="299"/>
        </w:numPr>
        <w:spacing w:after="0" w:line="240" w:lineRule="auto"/>
        <w:ind w:left="426"/>
        <w:jc w:val="both"/>
        <w:rPr>
          <w:rFonts w:cs="Calibri"/>
          <w:sz w:val="20"/>
          <w:szCs w:val="20"/>
        </w:rPr>
      </w:pPr>
      <w:r w:rsidRPr="00740757">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740757" w:rsidRDefault="00B41328" w:rsidP="00696946">
      <w:pPr>
        <w:numPr>
          <w:ilvl w:val="2"/>
          <w:numId w:val="300"/>
        </w:numPr>
        <w:spacing w:after="0" w:line="240" w:lineRule="auto"/>
        <w:ind w:left="426"/>
        <w:jc w:val="both"/>
        <w:rPr>
          <w:rFonts w:cs="Calibri"/>
          <w:sz w:val="20"/>
          <w:szCs w:val="20"/>
        </w:rPr>
      </w:pPr>
      <w:r w:rsidRPr="00740757">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05C69902" w14:textId="77777777" w:rsidR="00B57F30" w:rsidRPr="00740757" w:rsidRDefault="00B41328" w:rsidP="00696946">
      <w:pPr>
        <w:numPr>
          <w:ilvl w:val="2"/>
          <w:numId w:val="301"/>
        </w:numPr>
        <w:spacing w:after="0" w:line="240" w:lineRule="auto"/>
        <w:ind w:left="426"/>
        <w:jc w:val="both"/>
        <w:rPr>
          <w:rFonts w:cs="Calibri"/>
          <w:sz w:val="20"/>
          <w:szCs w:val="20"/>
        </w:rPr>
      </w:pPr>
      <w:r w:rsidRPr="00740757">
        <w:rPr>
          <w:rFonts w:cs="Calibri"/>
          <w:sz w:val="20"/>
          <w:szCs w:val="20"/>
        </w:rPr>
        <w:t>Zamawiający jest zobowiązany do zapewnienia ochrony danych osobowych pozyskanych lub udostępnio</w:t>
      </w:r>
      <w:r w:rsidRPr="00740757">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EE89355" w14:textId="77777777" w:rsidR="00B57F30" w:rsidRPr="00740757" w:rsidRDefault="00B41328" w:rsidP="00696946">
      <w:pPr>
        <w:numPr>
          <w:ilvl w:val="2"/>
          <w:numId w:val="302"/>
        </w:numPr>
        <w:spacing w:after="0" w:line="240" w:lineRule="auto"/>
        <w:ind w:left="426"/>
        <w:jc w:val="both"/>
        <w:rPr>
          <w:rFonts w:cs="Calibri"/>
          <w:sz w:val="20"/>
          <w:szCs w:val="20"/>
        </w:rPr>
      </w:pPr>
      <w:r w:rsidRPr="00740757">
        <w:rPr>
          <w:rFonts w:cs="Calibri"/>
          <w:sz w:val="20"/>
          <w:szCs w:val="20"/>
        </w:rPr>
        <w:t>Strony odpowiadają za działania lub zaniechania osób, którymi się posługują lub którym powierzają wyko</w:t>
      </w:r>
      <w:r w:rsidRPr="00740757">
        <w:rPr>
          <w:rFonts w:cs="Calibri"/>
          <w:sz w:val="20"/>
          <w:szCs w:val="20"/>
        </w:rPr>
        <w:softHyphen/>
        <w:t>nanie niniejszej Umowy, jak za działania lub zaniechania własne.</w:t>
      </w:r>
    </w:p>
    <w:p w14:paraId="2B68E0CC" w14:textId="77777777" w:rsidR="00B57F30" w:rsidRPr="00740757" w:rsidRDefault="00B41328" w:rsidP="00696946">
      <w:pPr>
        <w:numPr>
          <w:ilvl w:val="2"/>
          <w:numId w:val="303"/>
        </w:numPr>
        <w:spacing w:after="0" w:line="240" w:lineRule="auto"/>
        <w:ind w:left="426"/>
        <w:jc w:val="both"/>
        <w:rPr>
          <w:rFonts w:cs="Calibri"/>
          <w:sz w:val="20"/>
          <w:szCs w:val="20"/>
        </w:rPr>
      </w:pPr>
      <w:r w:rsidRPr="00740757">
        <w:rPr>
          <w:rFonts w:cs="Calibri"/>
          <w:sz w:val="20"/>
          <w:szCs w:val="20"/>
        </w:rPr>
        <w:t>Strony oświadczają, że dysponują stosownymi procedurami oraz zabezpieczeniami umożliwiającymi zagwa</w:t>
      </w:r>
      <w:r w:rsidRPr="00740757">
        <w:rPr>
          <w:rFonts w:cs="Calibri"/>
          <w:sz w:val="20"/>
          <w:szCs w:val="20"/>
        </w:rPr>
        <w:softHyphen/>
        <w:t>rantowanie tajności przekazywanych sobie nawzajem Informacji poufnych.</w:t>
      </w:r>
    </w:p>
    <w:p w14:paraId="7184BF6F" w14:textId="29AC2F33" w:rsidR="00B57F30" w:rsidRPr="00740757" w:rsidRDefault="00B41328" w:rsidP="00696946">
      <w:pPr>
        <w:numPr>
          <w:ilvl w:val="2"/>
          <w:numId w:val="304"/>
        </w:numPr>
        <w:spacing w:after="0" w:line="240" w:lineRule="auto"/>
        <w:ind w:left="426"/>
        <w:jc w:val="both"/>
        <w:rPr>
          <w:rFonts w:cs="Calibri"/>
          <w:sz w:val="20"/>
          <w:szCs w:val="20"/>
        </w:rPr>
      </w:pPr>
      <w:r w:rsidRPr="00740757">
        <w:rPr>
          <w:rFonts w:cs="Calibri"/>
          <w:sz w:val="20"/>
          <w:szCs w:val="20"/>
        </w:rPr>
        <w:t xml:space="preserve">W związku z powierzeniem przetwarzania danych pracowników Wykonawcy lub odpowiednio Podwykonawcy, zastosowanie mieć będzie Załącznik nr </w:t>
      </w:r>
      <w:r w:rsidR="00486C76">
        <w:rPr>
          <w:rFonts w:cs="Calibri"/>
          <w:sz w:val="20"/>
          <w:szCs w:val="20"/>
        </w:rPr>
        <w:t>9</w:t>
      </w:r>
      <w:r w:rsidRPr="00740757">
        <w:rPr>
          <w:rFonts w:cs="Calibri"/>
          <w:sz w:val="20"/>
          <w:szCs w:val="20"/>
        </w:rPr>
        <w:t xml:space="preserve"> - Umowa powierzenia przetwarzania danych osobowych Zamawiającemu.</w:t>
      </w:r>
    </w:p>
    <w:p w14:paraId="0CB0F08D" w14:textId="205586A6" w:rsidR="00B57F30" w:rsidRPr="00740757" w:rsidRDefault="00B41328" w:rsidP="00696946">
      <w:pPr>
        <w:numPr>
          <w:ilvl w:val="2"/>
          <w:numId w:val="305"/>
        </w:numPr>
        <w:spacing w:after="0" w:line="240" w:lineRule="auto"/>
        <w:ind w:left="426"/>
        <w:jc w:val="both"/>
        <w:rPr>
          <w:rFonts w:cs="Calibri"/>
          <w:sz w:val="20"/>
          <w:szCs w:val="20"/>
        </w:rPr>
      </w:pPr>
      <w:r w:rsidRPr="00740757">
        <w:rPr>
          <w:rFonts w:cs="Calibri"/>
          <w:sz w:val="20"/>
          <w:szCs w:val="20"/>
          <w:lang w:eastAsia="zh-CN"/>
        </w:rPr>
        <w:t xml:space="preserve">Jeśli w ramach umowy Zamawiający będzie powierzał Wykonawcy dane osobowe do przetwarzania strony podpiszą umowę według wzoru - Załączniku nr </w:t>
      </w:r>
      <w:r w:rsidR="00486C76">
        <w:rPr>
          <w:rFonts w:cs="Calibri"/>
          <w:sz w:val="20"/>
          <w:szCs w:val="20"/>
          <w:lang w:eastAsia="zh-CN"/>
        </w:rPr>
        <w:t>10</w:t>
      </w:r>
      <w:r w:rsidRPr="00740757">
        <w:rPr>
          <w:rFonts w:cs="Calibri"/>
          <w:sz w:val="20"/>
          <w:szCs w:val="20"/>
          <w:lang w:eastAsia="zh-CN"/>
        </w:rPr>
        <w:t xml:space="preserve"> lub według wzoru Wykonawcy zaakceptowanego przez Zamawiającego z dniem podpisania niniejszej umowy.</w:t>
      </w:r>
    </w:p>
    <w:p w14:paraId="7B0901FF" w14:textId="77777777" w:rsidR="00B57F30" w:rsidRPr="00740757" w:rsidRDefault="00B57F30">
      <w:pPr>
        <w:spacing w:after="0"/>
        <w:rPr>
          <w:rFonts w:cs="Calibri"/>
          <w:b/>
          <w:sz w:val="20"/>
          <w:szCs w:val="20"/>
        </w:rPr>
      </w:pPr>
    </w:p>
    <w:p w14:paraId="239E9D5B" w14:textId="7A8C186F" w:rsidR="00B57F30" w:rsidRPr="00740757" w:rsidRDefault="00B41328">
      <w:pPr>
        <w:spacing w:after="0"/>
        <w:jc w:val="center"/>
        <w:rPr>
          <w:rFonts w:cs="Calibri"/>
          <w:b/>
          <w:sz w:val="20"/>
          <w:szCs w:val="20"/>
        </w:rPr>
      </w:pPr>
      <w:r w:rsidRPr="00740757">
        <w:rPr>
          <w:rFonts w:cs="Calibri"/>
          <w:b/>
          <w:sz w:val="20"/>
          <w:szCs w:val="20"/>
        </w:rPr>
        <w:t>§ 2</w:t>
      </w:r>
      <w:r w:rsidR="006B0373">
        <w:rPr>
          <w:rFonts w:cs="Calibri"/>
          <w:b/>
          <w:sz w:val="20"/>
          <w:szCs w:val="20"/>
        </w:rPr>
        <w:t>1</w:t>
      </w:r>
    </w:p>
    <w:p w14:paraId="17078081" w14:textId="77777777" w:rsidR="00B57F30" w:rsidRPr="00740757" w:rsidRDefault="00B41328">
      <w:pPr>
        <w:spacing w:after="0"/>
        <w:jc w:val="center"/>
        <w:rPr>
          <w:rFonts w:cs="Calibri"/>
          <w:b/>
          <w:sz w:val="20"/>
          <w:szCs w:val="20"/>
        </w:rPr>
      </w:pPr>
      <w:r w:rsidRPr="00740757">
        <w:rPr>
          <w:rFonts w:cs="Calibri"/>
          <w:b/>
          <w:sz w:val="20"/>
          <w:szCs w:val="20"/>
        </w:rPr>
        <w:t>SPOSÓB DOR</w:t>
      </w:r>
      <w:r w:rsidRPr="00740757">
        <w:rPr>
          <w:rFonts w:eastAsia="TimesNewRoman" w:cs="Calibri"/>
          <w:b/>
          <w:sz w:val="20"/>
          <w:szCs w:val="20"/>
        </w:rPr>
        <w:t>Ę</w:t>
      </w:r>
      <w:r w:rsidRPr="00740757">
        <w:rPr>
          <w:rFonts w:cs="Calibri"/>
          <w:b/>
          <w:sz w:val="20"/>
          <w:szCs w:val="20"/>
        </w:rPr>
        <w:t>CZANIA PISM</w:t>
      </w:r>
    </w:p>
    <w:p w14:paraId="15D9A38A" w14:textId="77777777" w:rsidR="00B57F30" w:rsidRPr="00740757" w:rsidRDefault="00B41328" w:rsidP="00696946">
      <w:pPr>
        <w:numPr>
          <w:ilvl w:val="0"/>
          <w:numId w:val="306"/>
        </w:numPr>
        <w:tabs>
          <w:tab w:val="left" w:pos="426"/>
        </w:tabs>
        <w:spacing w:after="0" w:line="240" w:lineRule="auto"/>
        <w:ind w:left="426" w:hanging="426"/>
        <w:jc w:val="both"/>
        <w:rPr>
          <w:rFonts w:cs="Calibri"/>
          <w:sz w:val="20"/>
          <w:szCs w:val="20"/>
        </w:rPr>
      </w:pPr>
      <w:r w:rsidRPr="00740757">
        <w:rPr>
          <w:rFonts w:cs="Calibri"/>
          <w:sz w:val="20"/>
          <w:szCs w:val="20"/>
        </w:rPr>
        <w:t>Strony o</w:t>
      </w:r>
      <w:r w:rsidRPr="00740757">
        <w:rPr>
          <w:rFonts w:eastAsia="TimesNewRoman" w:cs="Calibri"/>
          <w:sz w:val="20"/>
          <w:szCs w:val="20"/>
        </w:rPr>
        <w:t>ś</w:t>
      </w:r>
      <w:r w:rsidRPr="00740757">
        <w:rPr>
          <w:rFonts w:cs="Calibri"/>
          <w:sz w:val="20"/>
          <w:szCs w:val="20"/>
        </w:rPr>
        <w:t>wiadczaj</w:t>
      </w:r>
      <w:r w:rsidRPr="00740757">
        <w:rPr>
          <w:rFonts w:eastAsia="TimesNewRoman" w:cs="Calibri"/>
          <w:sz w:val="20"/>
          <w:szCs w:val="20"/>
        </w:rPr>
        <w:t>ą</w:t>
      </w:r>
      <w:r w:rsidRPr="00740757">
        <w:rPr>
          <w:rFonts w:cs="Calibri"/>
          <w:sz w:val="20"/>
          <w:szCs w:val="20"/>
        </w:rPr>
        <w:t xml:space="preserve">, </w:t>
      </w:r>
      <w:r w:rsidRPr="00740757">
        <w:rPr>
          <w:rFonts w:eastAsia="TimesNewRoman" w:cs="Calibri"/>
          <w:sz w:val="20"/>
          <w:szCs w:val="20"/>
        </w:rPr>
        <w:t>ż</w:t>
      </w:r>
      <w:r w:rsidRPr="00740757">
        <w:rPr>
          <w:rFonts w:cs="Calibri"/>
          <w:sz w:val="20"/>
          <w:szCs w:val="20"/>
        </w:rPr>
        <w:t>e wskazane na wst</w:t>
      </w:r>
      <w:r w:rsidRPr="00740757">
        <w:rPr>
          <w:rFonts w:eastAsia="TimesNewRoman" w:cs="Calibri"/>
          <w:sz w:val="20"/>
          <w:szCs w:val="20"/>
        </w:rPr>
        <w:t>ę</w:t>
      </w:r>
      <w:r w:rsidRPr="00740757">
        <w:rPr>
          <w:rFonts w:cs="Calibri"/>
          <w:sz w:val="20"/>
          <w:szCs w:val="20"/>
        </w:rPr>
        <w:t>pie umowy adresy siedzib traktowa</w:t>
      </w:r>
      <w:r w:rsidRPr="00740757">
        <w:rPr>
          <w:rFonts w:eastAsia="TimesNewRoman" w:cs="Calibri"/>
          <w:sz w:val="20"/>
          <w:szCs w:val="20"/>
        </w:rPr>
        <w:t xml:space="preserve">ć </w:t>
      </w:r>
      <w:r w:rsidRPr="00740757">
        <w:rPr>
          <w:rFonts w:cs="Calibri"/>
          <w:sz w:val="20"/>
          <w:szCs w:val="20"/>
        </w:rPr>
        <w:t>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jako adresy do dor</w:t>
      </w:r>
      <w:r w:rsidRPr="00740757">
        <w:rPr>
          <w:rFonts w:eastAsia="TimesNewRoman" w:cs="Calibri"/>
          <w:sz w:val="20"/>
          <w:szCs w:val="20"/>
        </w:rPr>
        <w:t>ę</w:t>
      </w:r>
      <w:r w:rsidRPr="00740757">
        <w:rPr>
          <w:rFonts w:cs="Calibri"/>
          <w:sz w:val="20"/>
          <w:szCs w:val="20"/>
        </w:rPr>
        <w:t>cze</w:t>
      </w:r>
      <w:r w:rsidRPr="00740757">
        <w:rPr>
          <w:rFonts w:eastAsia="TimesNewRoman" w:cs="Calibri"/>
          <w:sz w:val="20"/>
          <w:szCs w:val="20"/>
        </w:rPr>
        <w:t xml:space="preserve">ń </w:t>
      </w:r>
      <w:r w:rsidRPr="00740757">
        <w:rPr>
          <w:rFonts w:cs="Calibri"/>
          <w:sz w:val="20"/>
          <w:szCs w:val="20"/>
        </w:rPr>
        <w:t>wszelkich pism zwi</w:t>
      </w:r>
      <w:r w:rsidRPr="00740757">
        <w:rPr>
          <w:rFonts w:eastAsia="TimesNewRoman" w:cs="Calibri"/>
          <w:sz w:val="20"/>
          <w:szCs w:val="20"/>
        </w:rPr>
        <w:t>ą</w:t>
      </w:r>
      <w:r w:rsidRPr="00740757">
        <w:rPr>
          <w:rFonts w:cs="Calibri"/>
          <w:sz w:val="20"/>
          <w:szCs w:val="20"/>
        </w:rPr>
        <w:t>zanych z funkcjonowaniem niniejszej umowy.</w:t>
      </w:r>
    </w:p>
    <w:p w14:paraId="5963B455" w14:textId="77777777" w:rsidR="00B57F30" w:rsidRPr="00740757" w:rsidRDefault="00B41328" w:rsidP="00696946">
      <w:pPr>
        <w:numPr>
          <w:ilvl w:val="0"/>
          <w:numId w:val="307"/>
        </w:numPr>
        <w:tabs>
          <w:tab w:val="left" w:pos="426"/>
        </w:tabs>
        <w:spacing w:after="0" w:line="240" w:lineRule="auto"/>
        <w:ind w:left="426" w:hanging="426"/>
        <w:jc w:val="both"/>
        <w:rPr>
          <w:rFonts w:cs="Calibri"/>
          <w:sz w:val="20"/>
          <w:szCs w:val="20"/>
        </w:rPr>
      </w:pPr>
      <w:r w:rsidRPr="00740757">
        <w:rPr>
          <w:rFonts w:cs="Calibri"/>
          <w:sz w:val="20"/>
          <w:szCs w:val="20"/>
        </w:rPr>
        <w:t>W przypadku dokonania zmiany ww. adresów, Strona dokonuj</w:t>
      </w:r>
      <w:r w:rsidRPr="00740757">
        <w:rPr>
          <w:rFonts w:eastAsia="TimesNewRoman" w:cs="Calibri"/>
          <w:sz w:val="20"/>
          <w:szCs w:val="20"/>
        </w:rPr>
        <w:t>ą</w:t>
      </w:r>
      <w:r w:rsidRPr="00740757">
        <w:rPr>
          <w:rFonts w:cs="Calibri"/>
          <w:sz w:val="20"/>
          <w:szCs w:val="20"/>
        </w:rPr>
        <w:t>ca zmiany zobowi</w:t>
      </w:r>
      <w:r w:rsidRPr="00740757">
        <w:rPr>
          <w:rFonts w:eastAsia="TimesNewRoman" w:cs="Calibri"/>
          <w:sz w:val="20"/>
          <w:szCs w:val="20"/>
        </w:rPr>
        <w:t>ą</w:t>
      </w:r>
      <w:r w:rsidRPr="00740757">
        <w:rPr>
          <w:rFonts w:cs="Calibri"/>
          <w:sz w:val="20"/>
          <w:szCs w:val="20"/>
        </w:rPr>
        <w:t>zana jest niezwłocznie powiadomi</w:t>
      </w:r>
      <w:r w:rsidRPr="00740757">
        <w:rPr>
          <w:rFonts w:eastAsia="TimesNewRoman" w:cs="Calibri"/>
          <w:sz w:val="20"/>
          <w:szCs w:val="20"/>
        </w:rPr>
        <w:t xml:space="preserve">ć </w:t>
      </w:r>
      <w:r w:rsidRPr="00740757">
        <w:rPr>
          <w:rFonts w:cs="Calibri"/>
          <w:sz w:val="20"/>
          <w:szCs w:val="20"/>
        </w:rPr>
        <w:t>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o powy</w:t>
      </w:r>
      <w:r w:rsidRPr="00740757">
        <w:rPr>
          <w:rFonts w:eastAsia="TimesNewRoman" w:cs="Calibri"/>
          <w:sz w:val="20"/>
          <w:szCs w:val="20"/>
        </w:rPr>
        <w:t>ż</w:t>
      </w:r>
      <w:r w:rsidRPr="00740757">
        <w:rPr>
          <w:rFonts w:cs="Calibri"/>
          <w:sz w:val="20"/>
          <w:szCs w:val="20"/>
        </w:rPr>
        <w:t>szym fakcie. Brak informacji o dokonanej zmianie upowa</w:t>
      </w:r>
      <w:r w:rsidRPr="00740757">
        <w:rPr>
          <w:rFonts w:eastAsia="TimesNewRoman" w:cs="Calibri"/>
          <w:sz w:val="20"/>
          <w:szCs w:val="20"/>
        </w:rPr>
        <w:t>ż</w:t>
      </w:r>
      <w:r w:rsidRPr="00740757">
        <w:rPr>
          <w:rFonts w:cs="Calibri"/>
          <w:sz w:val="20"/>
          <w:szCs w:val="20"/>
        </w:rPr>
        <w:t>nia 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do przyj</w:t>
      </w:r>
      <w:r w:rsidRPr="00740757">
        <w:rPr>
          <w:rFonts w:eastAsia="TimesNewRoman" w:cs="Calibri"/>
          <w:sz w:val="20"/>
          <w:szCs w:val="20"/>
        </w:rPr>
        <w:t>ę</w:t>
      </w:r>
      <w:r w:rsidRPr="00740757">
        <w:rPr>
          <w:rFonts w:cs="Calibri"/>
          <w:sz w:val="20"/>
          <w:szCs w:val="20"/>
        </w:rPr>
        <w:t xml:space="preserve">cia domniemania, </w:t>
      </w:r>
      <w:r w:rsidRPr="00740757">
        <w:rPr>
          <w:rFonts w:eastAsia="TimesNewRoman" w:cs="Calibri"/>
          <w:sz w:val="20"/>
          <w:szCs w:val="20"/>
        </w:rPr>
        <w:t>ż</w:t>
      </w:r>
      <w:r w:rsidRPr="00740757">
        <w:rPr>
          <w:rFonts w:cs="Calibri"/>
          <w:sz w:val="20"/>
          <w:szCs w:val="20"/>
        </w:rPr>
        <w:t>e wysłana przesyłka listowa polecona zostanie dor</w:t>
      </w:r>
      <w:r w:rsidRPr="00740757">
        <w:rPr>
          <w:rFonts w:eastAsia="TimesNewRoman" w:cs="Calibri"/>
          <w:sz w:val="20"/>
          <w:szCs w:val="20"/>
        </w:rPr>
        <w:t>ę</w:t>
      </w:r>
      <w:r w:rsidRPr="00740757">
        <w:rPr>
          <w:rFonts w:cs="Calibri"/>
          <w:sz w:val="20"/>
          <w:szCs w:val="20"/>
        </w:rPr>
        <w:t>czona w ci</w:t>
      </w:r>
      <w:r w:rsidRPr="00740757">
        <w:rPr>
          <w:rFonts w:eastAsia="TimesNewRoman" w:cs="Calibri"/>
          <w:sz w:val="20"/>
          <w:szCs w:val="20"/>
        </w:rPr>
        <w:t>ą</w:t>
      </w:r>
      <w:r w:rsidRPr="00740757">
        <w:rPr>
          <w:rFonts w:cs="Calibri"/>
          <w:sz w:val="20"/>
          <w:szCs w:val="20"/>
        </w:rPr>
        <w:t>gu trzech dni od daty wysłania. Skutek dor</w:t>
      </w:r>
      <w:r w:rsidRPr="00740757">
        <w:rPr>
          <w:rFonts w:eastAsia="TimesNewRoman" w:cs="Calibri"/>
          <w:sz w:val="20"/>
          <w:szCs w:val="20"/>
        </w:rPr>
        <w:t>ę</w:t>
      </w:r>
      <w:r w:rsidRPr="00740757">
        <w:rPr>
          <w:rFonts w:cs="Calibri"/>
          <w:sz w:val="20"/>
          <w:szCs w:val="20"/>
        </w:rPr>
        <w:t>czenia b</w:t>
      </w:r>
      <w:r w:rsidRPr="00740757">
        <w:rPr>
          <w:rFonts w:eastAsia="TimesNewRoman" w:cs="Calibri"/>
          <w:sz w:val="20"/>
          <w:szCs w:val="20"/>
        </w:rPr>
        <w:t>ę</w:t>
      </w:r>
      <w:r w:rsidRPr="00740757">
        <w:rPr>
          <w:rFonts w:cs="Calibri"/>
          <w:sz w:val="20"/>
          <w:szCs w:val="20"/>
        </w:rPr>
        <w:t>dzie miał równie</w:t>
      </w:r>
      <w:r w:rsidRPr="00740757">
        <w:rPr>
          <w:rFonts w:eastAsia="TimesNewRoman" w:cs="Calibri"/>
          <w:sz w:val="20"/>
          <w:szCs w:val="20"/>
        </w:rPr>
        <w:t xml:space="preserve">ż </w:t>
      </w:r>
      <w:r w:rsidRPr="00740757">
        <w:rPr>
          <w:rFonts w:cs="Calibri"/>
          <w:sz w:val="20"/>
          <w:szCs w:val="20"/>
        </w:rPr>
        <w:t>zwrot wysłanej poleconej przesyłki pocztowej z adnotacj</w:t>
      </w:r>
      <w:r w:rsidRPr="00740757">
        <w:rPr>
          <w:rFonts w:eastAsia="TimesNewRoman" w:cs="Calibri"/>
          <w:sz w:val="20"/>
          <w:szCs w:val="20"/>
        </w:rPr>
        <w:t xml:space="preserve">ą </w:t>
      </w:r>
      <w:r w:rsidRPr="00740757">
        <w:rPr>
          <w:rFonts w:cs="Calibri"/>
          <w:sz w:val="20"/>
          <w:szCs w:val="20"/>
        </w:rPr>
        <w:t>poczty typu: „Nie podjęto w terminie”, „Adresat wyprowadził się” itp.</w:t>
      </w:r>
    </w:p>
    <w:p w14:paraId="6109FA7E" w14:textId="77777777" w:rsidR="00B57F30" w:rsidRPr="00740757" w:rsidRDefault="00B41328" w:rsidP="00696946">
      <w:pPr>
        <w:numPr>
          <w:ilvl w:val="0"/>
          <w:numId w:val="308"/>
        </w:numPr>
        <w:tabs>
          <w:tab w:val="left" w:pos="426"/>
        </w:tabs>
        <w:spacing w:after="0" w:line="240" w:lineRule="auto"/>
        <w:ind w:left="426" w:hanging="426"/>
        <w:jc w:val="both"/>
        <w:rPr>
          <w:rFonts w:cs="Calibri"/>
          <w:sz w:val="20"/>
          <w:szCs w:val="20"/>
        </w:rPr>
      </w:pPr>
      <w:r w:rsidRPr="00740757">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56DB96E7" w14:textId="77777777" w:rsidR="00696946" w:rsidRPr="00740757" w:rsidRDefault="00696946">
      <w:pPr>
        <w:spacing w:after="0"/>
        <w:jc w:val="center"/>
        <w:rPr>
          <w:rFonts w:cs="Calibri"/>
          <w:b/>
          <w:sz w:val="20"/>
          <w:szCs w:val="20"/>
        </w:rPr>
      </w:pPr>
    </w:p>
    <w:p w14:paraId="413901AC" w14:textId="3070FBB3" w:rsidR="00B57F30" w:rsidRPr="00740757" w:rsidRDefault="00B41328">
      <w:pPr>
        <w:spacing w:after="0"/>
        <w:jc w:val="center"/>
        <w:rPr>
          <w:rFonts w:cs="Calibri"/>
          <w:b/>
          <w:sz w:val="20"/>
          <w:szCs w:val="20"/>
        </w:rPr>
      </w:pPr>
      <w:r w:rsidRPr="00740757">
        <w:rPr>
          <w:rFonts w:cs="Calibri"/>
          <w:b/>
          <w:sz w:val="20"/>
          <w:szCs w:val="20"/>
        </w:rPr>
        <w:t>§ 2</w:t>
      </w:r>
      <w:r w:rsidR="006B0373">
        <w:rPr>
          <w:rFonts w:cs="Calibri"/>
          <w:b/>
          <w:sz w:val="20"/>
          <w:szCs w:val="20"/>
        </w:rPr>
        <w:t>2</w:t>
      </w:r>
    </w:p>
    <w:p w14:paraId="4301F096" w14:textId="77777777" w:rsidR="00B57F30" w:rsidRPr="00740757" w:rsidRDefault="00B41328">
      <w:pPr>
        <w:spacing w:after="0"/>
        <w:jc w:val="center"/>
        <w:rPr>
          <w:rFonts w:cs="Calibri"/>
          <w:b/>
          <w:sz w:val="20"/>
          <w:szCs w:val="20"/>
        </w:rPr>
      </w:pPr>
      <w:r w:rsidRPr="00740757">
        <w:rPr>
          <w:rFonts w:cs="Calibri"/>
          <w:b/>
          <w:sz w:val="20"/>
          <w:szCs w:val="20"/>
        </w:rPr>
        <w:t>KLAUZULA SALWATORYJNA</w:t>
      </w:r>
    </w:p>
    <w:p w14:paraId="3C7780CF" w14:textId="77777777" w:rsidR="00B57F30" w:rsidRPr="00740757" w:rsidRDefault="00B41328" w:rsidP="00696946">
      <w:pPr>
        <w:numPr>
          <w:ilvl w:val="0"/>
          <w:numId w:val="309"/>
        </w:numPr>
        <w:tabs>
          <w:tab w:val="left" w:pos="426"/>
        </w:tabs>
        <w:spacing w:after="0" w:line="240" w:lineRule="auto"/>
        <w:ind w:left="426" w:hanging="426"/>
        <w:jc w:val="both"/>
        <w:rPr>
          <w:rFonts w:cs="Calibri"/>
          <w:sz w:val="20"/>
          <w:szCs w:val="20"/>
        </w:rPr>
      </w:pPr>
      <w:r w:rsidRPr="00740757">
        <w:rPr>
          <w:rFonts w:cs="Calibri"/>
          <w:sz w:val="20"/>
          <w:szCs w:val="20"/>
        </w:rPr>
        <w:t>Strony uznaj</w:t>
      </w:r>
      <w:r w:rsidRPr="00740757">
        <w:rPr>
          <w:rFonts w:eastAsia="TimesNewRoman" w:cs="Calibri"/>
          <w:sz w:val="20"/>
          <w:szCs w:val="20"/>
        </w:rPr>
        <w:t xml:space="preserve">ą </w:t>
      </w:r>
      <w:r w:rsidRPr="00740757">
        <w:rPr>
          <w:rFonts w:cs="Calibri"/>
          <w:sz w:val="20"/>
          <w:szCs w:val="20"/>
        </w:rPr>
        <w:t>wszystkie postanowienia umowy za wa</w:t>
      </w:r>
      <w:r w:rsidRPr="00740757">
        <w:rPr>
          <w:rFonts w:eastAsia="TimesNewRoman" w:cs="Calibri"/>
          <w:sz w:val="20"/>
          <w:szCs w:val="20"/>
        </w:rPr>
        <w:t>ż</w:t>
      </w:r>
      <w:r w:rsidRPr="00740757">
        <w:rPr>
          <w:rFonts w:cs="Calibri"/>
          <w:sz w:val="20"/>
          <w:szCs w:val="20"/>
        </w:rPr>
        <w:t>ne i wi</w:t>
      </w:r>
      <w:r w:rsidRPr="00740757">
        <w:rPr>
          <w:rFonts w:eastAsia="TimesNewRoman" w:cs="Calibri"/>
          <w:sz w:val="20"/>
          <w:szCs w:val="20"/>
        </w:rPr>
        <w:t>ążą</w:t>
      </w:r>
      <w:r w:rsidRPr="00740757">
        <w:rPr>
          <w:rFonts w:cs="Calibri"/>
          <w:sz w:val="20"/>
          <w:szCs w:val="20"/>
        </w:rPr>
        <w:t>ce. Je</w:t>
      </w:r>
      <w:r w:rsidRPr="00740757">
        <w:rPr>
          <w:rFonts w:eastAsia="TimesNewRoman" w:cs="Calibri"/>
          <w:sz w:val="20"/>
          <w:szCs w:val="20"/>
        </w:rPr>
        <w:t>ż</w:t>
      </w:r>
      <w:r w:rsidRPr="00740757">
        <w:rPr>
          <w:rFonts w:cs="Calibri"/>
          <w:sz w:val="20"/>
          <w:szCs w:val="20"/>
        </w:rPr>
        <w:t>eli jednak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si</w:t>
      </w:r>
      <w:r w:rsidRPr="00740757">
        <w:rPr>
          <w:rFonts w:eastAsia="TimesNewRoman" w:cs="Calibri"/>
          <w:sz w:val="20"/>
          <w:szCs w:val="20"/>
        </w:rPr>
        <w:t xml:space="preserve">ę </w:t>
      </w:r>
      <w:r w:rsidRPr="00740757">
        <w:rPr>
          <w:rFonts w:cs="Calibri"/>
          <w:sz w:val="20"/>
          <w:szCs w:val="20"/>
        </w:rPr>
        <w:t>niewa</w:t>
      </w:r>
      <w:r w:rsidRPr="00740757">
        <w:rPr>
          <w:rFonts w:eastAsia="TimesNewRoman" w:cs="Calibri"/>
          <w:sz w:val="20"/>
          <w:szCs w:val="20"/>
        </w:rPr>
        <w:t>ż</w:t>
      </w:r>
      <w:r w:rsidRPr="00740757">
        <w:rPr>
          <w:rFonts w:cs="Calibri"/>
          <w:sz w:val="20"/>
          <w:szCs w:val="20"/>
        </w:rPr>
        <w:t>ne albo niewykonalne, pozostaje to bez wpływu na 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 xml:space="preserve">ść </w:t>
      </w:r>
      <w:r w:rsidRPr="00740757">
        <w:rPr>
          <w:rFonts w:cs="Calibri"/>
          <w:sz w:val="20"/>
          <w:szCs w:val="20"/>
        </w:rPr>
        <w:t>pozostałych postanowie</w:t>
      </w:r>
      <w:r w:rsidRPr="00740757">
        <w:rPr>
          <w:rFonts w:eastAsia="TimesNewRoman" w:cs="Calibri"/>
          <w:sz w:val="20"/>
          <w:szCs w:val="20"/>
        </w:rPr>
        <w:t xml:space="preserve">ń </w:t>
      </w:r>
      <w:r w:rsidRPr="00740757">
        <w:rPr>
          <w:rFonts w:cs="Calibri"/>
          <w:sz w:val="20"/>
          <w:szCs w:val="20"/>
        </w:rPr>
        <w:t xml:space="preserve">umowy chyba, </w:t>
      </w:r>
      <w:r w:rsidRPr="00740757">
        <w:rPr>
          <w:rFonts w:eastAsia="TimesNewRoman" w:cs="Calibri"/>
          <w:sz w:val="20"/>
          <w:szCs w:val="20"/>
        </w:rPr>
        <w:t>ż</w:t>
      </w:r>
      <w:r w:rsidRPr="00740757">
        <w:rPr>
          <w:rFonts w:cs="Calibri"/>
          <w:sz w:val="20"/>
          <w:szCs w:val="20"/>
        </w:rPr>
        <w:t>e bez tych postanowie</w:t>
      </w:r>
      <w:r w:rsidRPr="00740757">
        <w:rPr>
          <w:rFonts w:eastAsia="TimesNewRoman" w:cs="Calibri"/>
          <w:sz w:val="20"/>
          <w:szCs w:val="20"/>
        </w:rPr>
        <w:t xml:space="preserve">ń </w:t>
      </w:r>
      <w:r w:rsidRPr="00740757">
        <w:rPr>
          <w:rFonts w:cs="Calibri"/>
          <w:sz w:val="20"/>
          <w:szCs w:val="20"/>
        </w:rPr>
        <w:t>Strony umowy by nie zawarły, a nie jest mo</w:t>
      </w:r>
      <w:r w:rsidRPr="00740757">
        <w:rPr>
          <w:rFonts w:eastAsia="TimesNewRoman" w:cs="Calibri"/>
          <w:sz w:val="20"/>
          <w:szCs w:val="20"/>
        </w:rPr>
        <w:t>ż</w:t>
      </w:r>
      <w:r w:rsidRPr="00740757">
        <w:rPr>
          <w:rFonts w:cs="Calibri"/>
          <w:sz w:val="20"/>
          <w:szCs w:val="20"/>
        </w:rPr>
        <w:t>liwa zmiana lub uzupełnienie umowy w sposób okre</w:t>
      </w:r>
      <w:r w:rsidRPr="00740757">
        <w:rPr>
          <w:rFonts w:eastAsia="TimesNewRoman" w:cs="Calibri"/>
          <w:sz w:val="20"/>
          <w:szCs w:val="20"/>
        </w:rPr>
        <w:t>ś</w:t>
      </w:r>
      <w:r w:rsidRPr="00740757">
        <w:rPr>
          <w:rFonts w:cs="Calibri"/>
          <w:sz w:val="20"/>
          <w:szCs w:val="20"/>
        </w:rPr>
        <w:t>lony w ust. 2.</w:t>
      </w:r>
    </w:p>
    <w:p w14:paraId="4F9568A1" w14:textId="77777777" w:rsidR="00B57F30" w:rsidRPr="00740757" w:rsidRDefault="00B41328" w:rsidP="00696946">
      <w:pPr>
        <w:numPr>
          <w:ilvl w:val="0"/>
          <w:numId w:val="310"/>
        </w:numPr>
        <w:tabs>
          <w:tab w:val="left" w:pos="426"/>
        </w:tabs>
        <w:spacing w:after="0" w:line="240" w:lineRule="auto"/>
        <w:ind w:left="426" w:hanging="426"/>
        <w:jc w:val="both"/>
        <w:rPr>
          <w:rFonts w:cs="Calibri"/>
          <w:sz w:val="20"/>
          <w:szCs w:val="20"/>
        </w:rPr>
      </w:pPr>
      <w:r w:rsidRPr="00740757">
        <w:rPr>
          <w:rFonts w:cs="Calibri"/>
          <w:sz w:val="20"/>
          <w:szCs w:val="20"/>
        </w:rPr>
        <w:t>W przypadku, gdy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niewa</w:t>
      </w:r>
      <w:r w:rsidRPr="00740757">
        <w:rPr>
          <w:rFonts w:eastAsia="TimesNewRoman" w:cs="Calibri"/>
          <w:sz w:val="20"/>
          <w:szCs w:val="20"/>
        </w:rPr>
        <w:t>ż</w:t>
      </w:r>
      <w:r w:rsidRPr="00740757">
        <w:rPr>
          <w:rFonts w:cs="Calibri"/>
          <w:sz w:val="20"/>
          <w:szCs w:val="20"/>
        </w:rPr>
        <w:t>ne albo niewykonalne, Strony zobowi</w:t>
      </w:r>
      <w:r w:rsidRPr="00740757">
        <w:rPr>
          <w:rFonts w:eastAsia="TimesNewRoman" w:cs="Calibri"/>
          <w:sz w:val="20"/>
          <w:szCs w:val="20"/>
        </w:rPr>
        <w:t>ą</w:t>
      </w:r>
      <w:r w:rsidRPr="00740757">
        <w:rPr>
          <w:rFonts w:cs="Calibri"/>
          <w:sz w:val="20"/>
          <w:szCs w:val="20"/>
        </w:rPr>
        <w:t>zane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do niezwłocznej zmiany lub uzupełnienia umowy w sposób oddaj</w:t>
      </w:r>
      <w:r w:rsidRPr="00740757">
        <w:rPr>
          <w:rFonts w:eastAsia="TimesNewRoman" w:cs="Calibri"/>
          <w:sz w:val="20"/>
          <w:szCs w:val="20"/>
        </w:rPr>
        <w:t>ą</w:t>
      </w:r>
      <w:r w:rsidRPr="00740757">
        <w:rPr>
          <w:rFonts w:cs="Calibri"/>
          <w:sz w:val="20"/>
          <w:szCs w:val="20"/>
        </w:rPr>
        <w:t>cy w sposób mo</w:t>
      </w:r>
      <w:r w:rsidRPr="00740757">
        <w:rPr>
          <w:rFonts w:eastAsia="TimesNewRoman" w:cs="Calibri"/>
          <w:sz w:val="20"/>
          <w:szCs w:val="20"/>
        </w:rPr>
        <w:t>ż</w:t>
      </w:r>
      <w:r w:rsidRPr="00740757">
        <w:rPr>
          <w:rFonts w:cs="Calibri"/>
          <w:sz w:val="20"/>
          <w:szCs w:val="20"/>
        </w:rPr>
        <w:t>liwie najwierniejszy zamiar Stron wyra</w:t>
      </w:r>
      <w:r w:rsidRPr="00740757">
        <w:rPr>
          <w:rFonts w:eastAsia="TimesNewRoman" w:cs="Calibri"/>
          <w:sz w:val="20"/>
          <w:szCs w:val="20"/>
        </w:rPr>
        <w:t>ż</w:t>
      </w:r>
      <w:r w:rsidRPr="00740757">
        <w:rPr>
          <w:rFonts w:cs="Calibri"/>
          <w:sz w:val="20"/>
          <w:szCs w:val="20"/>
        </w:rPr>
        <w:t>ony w postanowieniu, które uznane zostało za niewa</w:t>
      </w:r>
      <w:r w:rsidRPr="00740757">
        <w:rPr>
          <w:rFonts w:eastAsia="TimesNewRoman" w:cs="Calibri"/>
          <w:sz w:val="20"/>
          <w:szCs w:val="20"/>
        </w:rPr>
        <w:t>ż</w:t>
      </w:r>
      <w:r w:rsidRPr="00740757">
        <w:rPr>
          <w:rFonts w:cs="Calibri"/>
          <w:sz w:val="20"/>
          <w:szCs w:val="20"/>
        </w:rPr>
        <w:t>ne albo niewykonalne.</w:t>
      </w:r>
    </w:p>
    <w:p w14:paraId="31DBC3C1" w14:textId="77777777" w:rsidR="00B57F30" w:rsidRPr="00740757" w:rsidRDefault="00B57F30">
      <w:pPr>
        <w:spacing w:after="0"/>
        <w:jc w:val="center"/>
        <w:rPr>
          <w:rFonts w:cs="Calibri"/>
          <w:b/>
          <w:sz w:val="20"/>
          <w:szCs w:val="20"/>
        </w:rPr>
      </w:pPr>
    </w:p>
    <w:p w14:paraId="56F17FBB" w14:textId="37086E08" w:rsidR="00B57F30" w:rsidRPr="00740757" w:rsidRDefault="00B41328">
      <w:pPr>
        <w:spacing w:after="0"/>
        <w:jc w:val="center"/>
        <w:rPr>
          <w:rFonts w:cs="Calibri"/>
          <w:b/>
          <w:sz w:val="20"/>
          <w:szCs w:val="20"/>
        </w:rPr>
      </w:pPr>
      <w:r w:rsidRPr="00740757">
        <w:rPr>
          <w:rFonts w:cs="Calibri"/>
          <w:b/>
          <w:sz w:val="20"/>
          <w:szCs w:val="20"/>
        </w:rPr>
        <w:t>§ 2</w:t>
      </w:r>
      <w:r w:rsidR="006B0373">
        <w:rPr>
          <w:rFonts w:cs="Calibri"/>
          <w:b/>
          <w:sz w:val="20"/>
          <w:szCs w:val="20"/>
        </w:rPr>
        <w:t>3</w:t>
      </w:r>
    </w:p>
    <w:p w14:paraId="09BE00C1" w14:textId="77777777" w:rsidR="00B57F30" w:rsidRPr="00740757" w:rsidRDefault="00B41328">
      <w:pPr>
        <w:spacing w:after="0"/>
        <w:jc w:val="center"/>
        <w:rPr>
          <w:rFonts w:cs="Calibri"/>
          <w:b/>
          <w:sz w:val="20"/>
          <w:szCs w:val="20"/>
        </w:rPr>
      </w:pPr>
      <w:r w:rsidRPr="00740757">
        <w:rPr>
          <w:rFonts w:cs="Calibri"/>
          <w:b/>
          <w:sz w:val="20"/>
          <w:szCs w:val="20"/>
        </w:rPr>
        <w:t>ROZSTRZYGANIE SPORÓW I REGULACJE PRAWNE</w:t>
      </w:r>
    </w:p>
    <w:p w14:paraId="592F9B18" w14:textId="77777777" w:rsidR="00B57F30" w:rsidRPr="00740757" w:rsidRDefault="00B41328" w:rsidP="00696946">
      <w:pPr>
        <w:numPr>
          <w:ilvl w:val="0"/>
          <w:numId w:val="311"/>
        </w:numPr>
        <w:tabs>
          <w:tab w:val="left" w:pos="426"/>
        </w:tabs>
        <w:spacing w:after="0" w:line="240" w:lineRule="auto"/>
        <w:ind w:left="426" w:hanging="426"/>
        <w:jc w:val="both"/>
        <w:rPr>
          <w:rFonts w:cs="Calibri"/>
          <w:sz w:val="20"/>
          <w:szCs w:val="20"/>
        </w:rPr>
      </w:pPr>
      <w:r w:rsidRPr="00740757">
        <w:rPr>
          <w:rFonts w:cs="Calibri"/>
          <w:sz w:val="20"/>
          <w:szCs w:val="20"/>
        </w:rPr>
        <w:t>Ewentualne spory wynikaj</w:t>
      </w:r>
      <w:r w:rsidRPr="00740757">
        <w:rPr>
          <w:rFonts w:eastAsia="TimesNewRoman" w:cs="Calibri"/>
          <w:sz w:val="20"/>
          <w:szCs w:val="20"/>
        </w:rPr>
        <w:t>ą</w:t>
      </w:r>
      <w:r w:rsidRPr="00740757">
        <w:rPr>
          <w:rFonts w:cs="Calibri"/>
          <w:sz w:val="20"/>
          <w:szCs w:val="20"/>
        </w:rPr>
        <w:t>ce z realizacji umowy lub z ni</w:t>
      </w:r>
      <w:r w:rsidRPr="00740757">
        <w:rPr>
          <w:rFonts w:eastAsia="TimesNewRoman" w:cs="Calibri"/>
          <w:sz w:val="20"/>
          <w:szCs w:val="20"/>
        </w:rPr>
        <w:t xml:space="preserve">ą </w:t>
      </w:r>
      <w:r w:rsidRPr="00740757">
        <w:rPr>
          <w:rFonts w:cs="Calibri"/>
          <w:sz w:val="20"/>
          <w:szCs w:val="20"/>
        </w:rPr>
        <w:t>zwi</w:t>
      </w:r>
      <w:r w:rsidRPr="00740757">
        <w:rPr>
          <w:rFonts w:eastAsia="TimesNewRoman" w:cs="Calibri"/>
          <w:sz w:val="20"/>
          <w:szCs w:val="20"/>
        </w:rPr>
        <w:t>ą</w:t>
      </w:r>
      <w:r w:rsidRPr="00740757">
        <w:rPr>
          <w:rFonts w:cs="Calibri"/>
          <w:sz w:val="20"/>
          <w:szCs w:val="20"/>
        </w:rPr>
        <w:t>zane, Strony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w:t>
      </w:r>
      <w:r w:rsidRPr="00740757">
        <w:rPr>
          <w:rFonts w:eastAsia="TimesNewRoman" w:cs="Calibri"/>
          <w:sz w:val="20"/>
          <w:szCs w:val="20"/>
        </w:rPr>
        <w:t xml:space="preserve">ć </w:t>
      </w:r>
      <w:r w:rsidRPr="00740757">
        <w:rPr>
          <w:rFonts w:cs="Calibri"/>
          <w:sz w:val="20"/>
          <w:szCs w:val="20"/>
        </w:rPr>
        <w:t>w drodze polubownej, a w przypadku nie osi</w:t>
      </w:r>
      <w:r w:rsidRPr="00740757">
        <w:rPr>
          <w:rFonts w:eastAsia="TimesNewRoman" w:cs="Calibri"/>
          <w:sz w:val="20"/>
          <w:szCs w:val="20"/>
        </w:rPr>
        <w:t>ą</w:t>
      </w:r>
      <w:r w:rsidRPr="00740757">
        <w:rPr>
          <w:rFonts w:cs="Calibri"/>
          <w:sz w:val="20"/>
          <w:szCs w:val="20"/>
        </w:rPr>
        <w:t>gni</w:t>
      </w:r>
      <w:r w:rsidRPr="00740757">
        <w:rPr>
          <w:rFonts w:eastAsia="TimesNewRoman" w:cs="Calibri"/>
          <w:sz w:val="20"/>
          <w:szCs w:val="20"/>
        </w:rPr>
        <w:t>ę</w:t>
      </w:r>
      <w:r w:rsidRPr="00740757">
        <w:rPr>
          <w:rFonts w:cs="Calibri"/>
          <w:sz w:val="20"/>
          <w:szCs w:val="20"/>
        </w:rPr>
        <w:t>cia porozumienia, sprawy sporne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rozstrzygane na drodze s</w:t>
      </w:r>
      <w:r w:rsidRPr="00740757">
        <w:rPr>
          <w:rFonts w:eastAsia="TimesNewRoman" w:cs="Calibri"/>
          <w:sz w:val="20"/>
          <w:szCs w:val="20"/>
        </w:rPr>
        <w:t>ą</w:t>
      </w:r>
      <w:r w:rsidRPr="00740757">
        <w:rPr>
          <w:rFonts w:cs="Calibri"/>
          <w:sz w:val="20"/>
          <w:szCs w:val="20"/>
        </w:rPr>
        <w:t>dowej przez wła</w:t>
      </w:r>
      <w:r w:rsidRPr="00740757">
        <w:rPr>
          <w:rFonts w:eastAsia="TimesNewRoman" w:cs="Calibri"/>
          <w:sz w:val="20"/>
          <w:szCs w:val="20"/>
        </w:rPr>
        <w:t>ś</w:t>
      </w:r>
      <w:r w:rsidRPr="00740757">
        <w:rPr>
          <w:rFonts w:cs="Calibri"/>
          <w:sz w:val="20"/>
          <w:szCs w:val="20"/>
        </w:rPr>
        <w:t>ciwy rzeczowo S</w:t>
      </w:r>
      <w:r w:rsidRPr="00740757">
        <w:rPr>
          <w:rFonts w:eastAsia="TimesNewRoman" w:cs="Calibri"/>
          <w:sz w:val="20"/>
          <w:szCs w:val="20"/>
        </w:rPr>
        <w:t>ą</w:t>
      </w:r>
      <w:r w:rsidRPr="00740757">
        <w:rPr>
          <w:rFonts w:cs="Calibri"/>
          <w:sz w:val="20"/>
          <w:szCs w:val="20"/>
        </w:rPr>
        <w:t>d Powszechny wła</w:t>
      </w:r>
      <w:r w:rsidRPr="00740757">
        <w:rPr>
          <w:rFonts w:eastAsia="TimesNewRoman" w:cs="Calibri"/>
          <w:sz w:val="20"/>
          <w:szCs w:val="20"/>
        </w:rPr>
        <w:t>ś</w:t>
      </w:r>
      <w:r w:rsidRPr="00740757">
        <w:rPr>
          <w:rFonts w:cs="Calibri"/>
          <w:sz w:val="20"/>
          <w:szCs w:val="20"/>
        </w:rPr>
        <w:t>ciwy dla siedziby Zamawiaj</w:t>
      </w:r>
      <w:r w:rsidRPr="00740757">
        <w:rPr>
          <w:rFonts w:eastAsia="TimesNewRoman" w:cs="Calibri"/>
          <w:sz w:val="20"/>
          <w:szCs w:val="20"/>
        </w:rPr>
        <w:t>ą</w:t>
      </w:r>
      <w:r w:rsidRPr="00740757">
        <w:rPr>
          <w:rFonts w:cs="Calibri"/>
          <w:sz w:val="20"/>
          <w:szCs w:val="20"/>
        </w:rPr>
        <w:t>cego.</w:t>
      </w:r>
    </w:p>
    <w:p w14:paraId="125DBD4A" w14:textId="77777777" w:rsidR="00B57F30" w:rsidRPr="00740757" w:rsidRDefault="00B41328" w:rsidP="00696946">
      <w:pPr>
        <w:numPr>
          <w:ilvl w:val="0"/>
          <w:numId w:val="312"/>
        </w:numPr>
        <w:tabs>
          <w:tab w:val="left" w:pos="426"/>
        </w:tabs>
        <w:spacing w:after="0" w:line="240" w:lineRule="auto"/>
        <w:ind w:left="426" w:hanging="426"/>
        <w:jc w:val="both"/>
        <w:rPr>
          <w:rFonts w:cs="Calibri"/>
          <w:sz w:val="20"/>
          <w:szCs w:val="20"/>
        </w:rPr>
      </w:pPr>
      <w:r w:rsidRPr="00740757">
        <w:rPr>
          <w:rFonts w:cs="Calibri"/>
          <w:sz w:val="20"/>
          <w:szCs w:val="20"/>
        </w:rPr>
        <w:t>Umowa podlega prawu polskiemu i zgodnie z nim będzie interpretowana.</w:t>
      </w:r>
    </w:p>
    <w:p w14:paraId="313383FE" w14:textId="77777777" w:rsidR="00B57F30" w:rsidRPr="00740757" w:rsidRDefault="00B41328" w:rsidP="00696946">
      <w:pPr>
        <w:numPr>
          <w:ilvl w:val="0"/>
          <w:numId w:val="313"/>
        </w:numPr>
        <w:tabs>
          <w:tab w:val="left" w:pos="426"/>
        </w:tabs>
        <w:spacing w:after="0" w:line="240" w:lineRule="auto"/>
        <w:ind w:left="426" w:hanging="426"/>
        <w:jc w:val="both"/>
        <w:rPr>
          <w:rFonts w:cs="Calibri"/>
          <w:sz w:val="20"/>
          <w:szCs w:val="20"/>
        </w:rPr>
      </w:pPr>
      <w:r w:rsidRPr="00740757">
        <w:rPr>
          <w:rFonts w:cs="Calibri"/>
          <w:sz w:val="20"/>
          <w:szCs w:val="20"/>
        </w:rPr>
        <w:t>Załączniki do umowy stanowią jej integralną część.</w:t>
      </w:r>
    </w:p>
    <w:p w14:paraId="205B8563" w14:textId="77777777" w:rsidR="00B57F30" w:rsidRPr="00740757" w:rsidRDefault="00B41328" w:rsidP="00696946">
      <w:pPr>
        <w:numPr>
          <w:ilvl w:val="0"/>
          <w:numId w:val="314"/>
        </w:numPr>
        <w:tabs>
          <w:tab w:val="left" w:pos="426"/>
        </w:tabs>
        <w:spacing w:after="0" w:line="240" w:lineRule="auto"/>
        <w:ind w:left="425" w:hanging="425"/>
        <w:jc w:val="both"/>
        <w:rPr>
          <w:rFonts w:cs="Calibri"/>
          <w:sz w:val="20"/>
          <w:szCs w:val="20"/>
        </w:rPr>
      </w:pPr>
      <w:r w:rsidRPr="00740757">
        <w:rPr>
          <w:rFonts w:cs="Calibri"/>
          <w:sz w:val="20"/>
          <w:szCs w:val="20"/>
        </w:rPr>
        <w:t>W sprawach nie uregulowanych w umowie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miały zastosowanie przepisy:</w:t>
      </w:r>
    </w:p>
    <w:p w14:paraId="7218DFD5" w14:textId="66445AB1" w:rsidR="00B57F30" w:rsidRPr="00740757" w:rsidRDefault="00B41328" w:rsidP="00696946">
      <w:pPr>
        <w:numPr>
          <w:ilvl w:val="0"/>
          <w:numId w:val="315"/>
        </w:numPr>
        <w:tabs>
          <w:tab w:val="left" w:pos="851"/>
        </w:tabs>
        <w:spacing w:after="0" w:line="240" w:lineRule="auto"/>
        <w:ind w:left="851" w:hanging="284"/>
        <w:jc w:val="both"/>
        <w:rPr>
          <w:rFonts w:cs="Calibri"/>
          <w:sz w:val="20"/>
          <w:szCs w:val="20"/>
        </w:rPr>
      </w:pPr>
      <w:r w:rsidRPr="00740757">
        <w:rPr>
          <w:rFonts w:cs="Calibri"/>
          <w:sz w:val="20"/>
          <w:szCs w:val="20"/>
        </w:rPr>
        <w:t xml:space="preserve">ustawy z dnia 23 kwietnia 1964 r. Kodeks cywilny </w:t>
      </w:r>
      <w:r w:rsidR="00056AC5">
        <w:rPr>
          <w:rFonts w:cs="Calibri"/>
          <w:sz w:val="20"/>
          <w:szCs w:val="20"/>
        </w:rPr>
        <w:t xml:space="preserve">(j.t. Dz. U. z </w:t>
      </w:r>
      <w:r w:rsidR="00056AC5" w:rsidRPr="007B6797">
        <w:rPr>
          <w:rFonts w:cs="Calibri"/>
          <w:sz w:val="20"/>
          <w:szCs w:val="20"/>
        </w:rPr>
        <w:t>2023 r. poz. 1610, 1615</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p>
    <w:p w14:paraId="3F4FE969" w14:textId="11320CFE" w:rsidR="00B57F30" w:rsidRPr="00740757" w:rsidRDefault="00B41328" w:rsidP="00696946">
      <w:pPr>
        <w:numPr>
          <w:ilvl w:val="0"/>
          <w:numId w:val="316"/>
        </w:numPr>
        <w:tabs>
          <w:tab w:val="left" w:pos="851"/>
        </w:tabs>
        <w:spacing w:after="0" w:line="240" w:lineRule="auto"/>
        <w:ind w:left="851" w:hanging="284"/>
        <w:jc w:val="both"/>
        <w:rPr>
          <w:rFonts w:cs="Calibri"/>
          <w:sz w:val="20"/>
          <w:szCs w:val="20"/>
        </w:rPr>
      </w:pPr>
      <w:r w:rsidRPr="00740757">
        <w:rPr>
          <w:rFonts w:cs="Calibri"/>
          <w:sz w:val="20"/>
          <w:szCs w:val="20"/>
        </w:rPr>
        <w:t>ustawy z dnia 11 września 2019 r. Prawo zamówie</w:t>
      </w:r>
      <w:r w:rsidRPr="00740757">
        <w:rPr>
          <w:rFonts w:eastAsia="TimesNewRoman" w:cs="Calibri"/>
          <w:sz w:val="20"/>
          <w:szCs w:val="20"/>
        </w:rPr>
        <w:t xml:space="preserve">ń </w:t>
      </w:r>
      <w:r w:rsidRPr="00740757">
        <w:rPr>
          <w:rFonts w:cs="Calibri"/>
          <w:sz w:val="20"/>
          <w:szCs w:val="20"/>
        </w:rPr>
        <w:t>publicznych (j.t Dz. U. z</w:t>
      </w:r>
      <w:r w:rsidR="00056AC5">
        <w:rPr>
          <w:rFonts w:cs="Calibri"/>
          <w:sz w:val="20"/>
          <w:szCs w:val="20"/>
        </w:rPr>
        <w:t xml:space="preserve"> </w:t>
      </w:r>
      <w:r w:rsidR="00056AC5" w:rsidRPr="007B6797">
        <w:rPr>
          <w:rFonts w:cs="Calibri"/>
          <w:sz w:val="20"/>
          <w:szCs w:val="20"/>
        </w:rPr>
        <w:t xml:space="preserve">2023 r. poz. 1605 </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r w:rsidRPr="00740757">
        <w:rPr>
          <w:rFonts w:cs="Calibri"/>
          <w:sz w:val="20"/>
          <w:szCs w:val="20"/>
        </w:rPr>
        <w:t>) oraz aktów prawnych wydanych na jej podstawie,</w:t>
      </w:r>
    </w:p>
    <w:p w14:paraId="77BA44DF" w14:textId="2A867DCE" w:rsidR="00B57F30" w:rsidRPr="00740757" w:rsidRDefault="00B41328" w:rsidP="00696946">
      <w:pPr>
        <w:numPr>
          <w:ilvl w:val="0"/>
          <w:numId w:val="317"/>
        </w:numPr>
        <w:tabs>
          <w:tab w:val="left" w:pos="851"/>
        </w:tabs>
        <w:spacing w:after="0" w:line="240" w:lineRule="auto"/>
        <w:ind w:left="851" w:hanging="284"/>
        <w:jc w:val="both"/>
        <w:rPr>
          <w:rFonts w:cs="Calibri"/>
          <w:sz w:val="20"/>
          <w:szCs w:val="20"/>
        </w:rPr>
      </w:pPr>
      <w:r w:rsidRPr="00740757">
        <w:rPr>
          <w:rFonts w:cs="Calibri"/>
          <w:sz w:val="20"/>
          <w:szCs w:val="20"/>
        </w:rPr>
        <w:t>obowi</w:t>
      </w:r>
      <w:r w:rsidRPr="00740757">
        <w:rPr>
          <w:rFonts w:eastAsia="TimesNewRoman" w:cs="Calibri"/>
          <w:sz w:val="20"/>
          <w:szCs w:val="20"/>
        </w:rPr>
        <w:t>ą</w:t>
      </w:r>
      <w:r w:rsidRPr="00740757">
        <w:rPr>
          <w:rFonts w:cs="Calibri"/>
          <w:sz w:val="20"/>
          <w:szCs w:val="20"/>
        </w:rPr>
        <w:t>zuj</w:t>
      </w:r>
      <w:r w:rsidRPr="00740757">
        <w:rPr>
          <w:rFonts w:eastAsia="TimesNewRoman" w:cs="Calibri"/>
          <w:sz w:val="20"/>
          <w:szCs w:val="20"/>
        </w:rPr>
        <w:t>ą</w:t>
      </w:r>
      <w:r w:rsidRPr="00740757">
        <w:rPr>
          <w:rFonts w:cs="Calibri"/>
          <w:sz w:val="20"/>
          <w:szCs w:val="20"/>
        </w:rPr>
        <w:t>ce w zakresie przedmiotowym, w szczególno</w:t>
      </w:r>
      <w:r w:rsidRPr="00740757">
        <w:rPr>
          <w:rFonts w:eastAsia="TimesNewRoman" w:cs="Calibri"/>
          <w:sz w:val="20"/>
          <w:szCs w:val="20"/>
        </w:rPr>
        <w:t>ś</w:t>
      </w:r>
      <w:r w:rsidRPr="00740757">
        <w:rPr>
          <w:rFonts w:cs="Calibri"/>
          <w:sz w:val="20"/>
          <w:szCs w:val="20"/>
        </w:rPr>
        <w:t>ci: ustawa z dnia 7 lipca 1994 r. Prawo budowlane (j.t. Dz. U. z 202</w:t>
      </w:r>
      <w:r w:rsidR="00D45D3C">
        <w:rPr>
          <w:rFonts w:cs="Calibri"/>
          <w:sz w:val="20"/>
          <w:szCs w:val="20"/>
        </w:rPr>
        <w:t>4</w:t>
      </w:r>
      <w:r w:rsidRPr="00740757">
        <w:rPr>
          <w:rFonts w:cs="Calibri"/>
          <w:sz w:val="20"/>
          <w:szCs w:val="20"/>
        </w:rPr>
        <w:t xml:space="preserve"> r. poz. </w:t>
      </w:r>
      <w:r w:rsidR="00D45D3C">
        <w:rPr>
          <w:rFonts w:cs="Calibri"/>
          <w:sz w:val="20"/>
          <w:szCs w:val="20"/>
        </w:rPr>
        <w:t>725</w:t>
      </w:r>
      <w:r w:rsidRPr="00740757">
        <w:rPr>
          <w:rFonts w:cs="Calibri"/>
          <w:sz w:val="20"/>
          <w:szCs w:val="20"/>
        </w:rPr>
        <w:t xml:space="preserve"> z </w:t>
      </w:r>
      <w:proofErr w:type="spellStart"/>
      <w:r w:rsidRPr="00740757">
        <w:rPr>
          <w:rFonts w:cs="Calibri"/>
          <w:sz w:val="20"/>
          <w:szCs w:val="20"/>
        </w:rPr>
        <w:t>pó</w:t>
      </w:r>
      <w:r w:rsidRPr="00740757">
        <w:rPr>
          <w:rFonts w:eastAsia="TimesNewRoman" w:cs="Calibri"/>
          <w:sz w:val="20"/>
          <w:szCs w:val="20"/>
        </w:rPr>
        <w:t>ź</w:t>
      </w:r>
      <w:r w:rsidRPr="00740757">
        <w:rPr>
          <w:rFonts w:cs="Calibri"/>
          <w:sz w:val="20"/>
          <w:szCs w:val="20"/>
        </w:rPr>
        <w:t>n</w:t>
      </w:r>
      <w:proofErr w:type="spellEnd"/>
      <w:r w:rsidRPr="00740757">
        <w:rPr>
          <w:rFonts w:cs="Calibri"/>
          <w:sz w:val="20"/>
          <w:szCs w:val="20"/>
        </w:rPr>
        <w:t>. zm.) oraz akty wykonawcze wydane na jej podstawie.</w:t>
      </w:r>
    </w:p>
    <w:p w14:paraId="4BF85D07" w14:textId="77777777" w:rsidR="00B57F30" w:rsidRPr="00740757" w:rsidRDefault="00B57F30">
      <w:pPr>
        <w:spacing w:after="0"/>
        <w:jc w:val="center"/>
        <w:rPr>
          <w:rFonts w:cs="Calibri"/>
          <w:b/>
          <w:sz w:val="20"/>
          <w:szCs w:val="20"/>
        </w:rPr>
      </w:pPr>
    </w:p>
    <w:p w14:paraId="1215BAED" w14:textId="59FE8471" w:rsidR="00B57F30" w:rsidRPr="00740757" w:rsidRDefault="00B41328">
      <w:pPr>
        <w:spacing w:after="0"/>
        <w:jc w:val="center"/>
        <w:rPr>
          <w:rFonts w:cs="Calibri"/>
          <w:b/>
          <w:sz w:val="20"/>
          <w:szCs w:val="20"/>
        </w:rPr>
      </w:pPr>
      <w:r w:rsidRPr="00740757">
        <w:rPr>
          <w:rFonts w:cs="Calibri"/>
          <w:b/>
          <w:sz w:val="20"/>
          <w:szCs w:val="20"/>
        </w:rPr>
        <w:t>§ 2</w:t>
      </w:r>
      <w:r w:rsidR="006B0373">
        <w:rPr>
          <w:rFonts w:cs="Calibri"/>
          <w:b/>
          <w:sz w:val="20"/>
          <w:szCs w:val="20"/>
        </w:rPr>
        <w:t>4</w:t>
      </w:r>
    </w:p>
    <w:p w14:paraId="66B0C05B" w14:textId="77777777" w:rsidR="00B57F30" w:rsidRPr="00740757" w:rsidRDefault="00B41328">
      <w:pPr>
        <w:spacing w:after="0"/>
        <w:jc w:val="center"/>
        <w:rPr>
          <w:rFonts w:cs="Calibri"/>
          <w:b/>
          <w:sz w:val="20"/>
          <w:szCs w:val="20"/>
        </w:rPr>
      </w:pPr>
      <w:r w:rsidRPr="00740757">
        <w:rPr>
          <w:rFonts w:cs="Calibri"/>
          <w:b/>
          <w:sz w:val="20"/>
          <w:szCs w:val="20"/>
        </w:rPr>
        <w:t>ILO</w:t>
      </w:r>
      <w:r w:rsidRPr="00740757">
        <w:rPr>
          <w:rFonts w:eastAsia="TimesNewRoman" w:cs="Calibri"/>
          <w:b/>
          <w:sz w:val="20"/>
          <w:szCs w:val="20"/>
        </w:rPr>
        <w:t xml:space="preserve">ŚĆ </w:t>
      </w:r>
      <w:r w:rsidRPr="00740757">
        <w:rPr>
          <w:rFonts w:cs="Calibri"/>
          <w:b/>
          <w:sz w:val="20"/>
          <w:szCs w:val="20"/>
        </w:rPr>
        <w:t>EGZEMPLARZY UMOWY</w:t>
      </w:r>
    </w:p>
    <w:p w14:paraId="25D04DFC" w14:textId="77777777" w:rsidR="00B57F30" w:rsidRPr="00740757" w:rsidRDefault="00B41328">
      <w:pPr>
        <w:jc w:val="both"/>
        <w:rPr>
          <w:rFonts w:cs="Calibri"/>
          <w:sz w:val="20"/>
          <w:szCs w:val="20"/>
        </w:rPr>
      </w:pPr>
      <w:r w:rsidRPr="00740757">
        <w:rPr>
          <w:rFonts w:cs="Calibri"/>
          <w:sz w:val="20"/>
          <w:szCs w:val="20"/>
        </w:rPr>
        <w:t>Umow</w:t>
      </w:r>
      <w:r w:rsidRPr="00740757">
        <w:rPr>
          <w:rFonts w:eastAsia="TimesNewRoman" w:cs="Calibri"/>
          <w:sz w:val="20"/>
          <w:szCs w:val="20"/>
        </w:rPr>
        <w:t xml:space="preserve">ę </w:t>
      </w:r>
      <w:r w:rsidRPr="00740757">
        <w:rPr>
          <w:rFonts w:cs="Calibri"/>
          <w:sz w:val="20"/>
          <w:szCs w:val="20"/>
        </w:rPr>
        <w:t>sporz</w:t>
      </w:r>
      <w:r w:rsidRPr="00740757">
        <w:rPr>
          <w:rFonts w:eastAsia="TimesNewRoman" w:cs="Calibri"/>
          <w:sz w:val="20"/>
          <w:szCs w:val="20"/>
        </w:rPr>
        <w:t>ą</w:t>
      </w:r>
      <w:r w:rsidRPr="00740757">
        <w:rPr>
          <w:rFonts w:cs="Calibri"/>
          <w:sz w:val="20"/>
          <w:szCs w:val="20"/>
        </w:rPr>
        <w:t>dzono w trzech jednobrzmi</w:t>
      </w:r>
      <w:r w:rsidRPr="00740757">
        <w:rPr>
          <w:rFonts w:eastAsia="TimesNewRoman" w:cs="Calibri"/>
          <w:sz w:val="20"/>
          <w:szCs w:val="20"/>
        </w:rPr>
        <w:t>ą</w:t>
      </w:r>
      <w:r w:rsidRPr="00740757">
        <w:rPr>
          <w:rFonts w:cs="Calibri"/>
          <w:sz w:val="20"/>
          <w:szCs w:val="20"/>
        </w:rPr>
        <w:t>cych egzemplarzach, dwa dla Zamawiaj</w:t>
      </w:r>
      <w:r w:rsidRPr="00740757">
        <w:rPr>
          <w:rFonts w:eastAsia="TimesNewRoman" w:cs="Calibri"/>
          <w:sz w:val="20"/>
          <w:szCs w:val="20"/>
        </w:rPr>
        <w:t>ą</w:t>
      </w:r>
      <w:r w:rsidRPr="00740757">
        <w:rPr>
          <w:rFonts w:cs="Calibri"/>
          <w:sz w:val="20"/>
          <w:szCs w:val="20"/>
        </w:rPr>
        <w:t>cego i jeden dla Wykonawcy.</w:t>
      </w:r>
    </w:p>
    <w:p w14:paraId="679A7A87" w14:textId="77777777" w:rsidR="00B57F30" w:rsidRPr="00740757" w:rsidRDefault="00B57F30">
      <w:pPr>
        <w:jc w:val="center"/>
        <w:textAlignment w:val="baseline"/>
        <w:rPr>
          <w:rFonts w:cs="Calibri"/>
          <w:b/>
          <w:sz w:val="20"/>
          <w:szCs w:val="20"/>
        </w:rPr>
      </w:pPr>
    </w:p>
    <w:p w14:paraId="2C5B8A53" w14:textId="77777777" w:rsidR="00B57F30" w:rsidRPr="00740757" w:rsidRDefault="00B41328">
      <w:pPr>
        <w:jc w:val="center"/>
        <w:textAlignment w:val="baseline"/>
        <w:rPr>
          <w:rFonts w:cs="Calibri"/>
          <w:b/>
          <w:sz w:val="20"/>
          <w:szCs w:val="20"/>
        </w:rPr>
      </w:pPr>
      <w:r w:rsidRPr="00740757">
        <w:rPr>
          <w:rFonts w:cs="Calibri"/>
          <w:b/>
          <w:sz w:val="20"/>
          <w:szCs w:val="20"/>
        </w:rPr>
        <w:t>ZAMAWIAJĄCY</w:t>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t xml:space="preserve">        WYKONAWCA</w:t>
      </w:r>
    </w:p>
    <w:p w14:paraId="4ED6609A" w14:textId="77777777" w:rsidR="00B57F30" w:rsidRPr="00740757" w:rsidRDefault="00B57F30">
      <w:pPr>
        <w:textAlignment w:val="baseline"/>
        <w:rPr>
          <w:rFonts w:cs="Calibri"/>
          <w:b/>
          <w:sz w:val="20"/>
          <w:szCs w:val="20"/>
        </w:rPr>
      </w:pPr>
    </w:p>
    <w:p w14:paraId="1144D49B" w14:textId="77777777" w:rsidR="00696946" w:rsidRPr="00740757" w:rsidRDefault="00696946">
      <w:pPr>
        <w:textAlignment w:val="baseline"/>
        <w:rPr>
          <w:rFonts w:cs="Calibri"/>
          <w:b/>
          <w:sz w:val="18"/>
          <w:szCs w:val="18"/>
        </w:rPr>
      </w:pPr>
    </w:p>
    <w:p w14:paraId="189CFDED" w14:textId="5E6E88A1" w:rsidR="00B57F30" w:rsidRDefault="00B57F30">
      <w:pPr>
        <w:textAlignment w:val="baseline"/>
        <w:rPr>
          <w:rFonts w:cs="Calibri"/>
          <w:b/>
          <w:sz w:val="18"/>
          <w:szCs w:val="18"/>
        </w:rPr>
      </w:pPr>
    </w:p>
    <w:p w14:paraId="517C6938" w14:textId="2CDD764A" w:rsidR="008509D8" w:rsidRDefault="008509D8">
      <w:pPr>
        <w:textAlignment w:val="baseline"/>
        <w:rPr>
          <w:rFonts w:cs="Calibri"/>
          <w:b/>
          <w:sz w:val="18"/>
          <w:szCs w:val="18"/>
        </w:rPr>
      </w:pPr>
    </w:p>
    <w:p w14:paraId="59C628BD" w14:textId="4CF3F8C9" w:rsidR="00B57F30" w:rsidRPr="00740757" w:rsidRDefault="008509D8">
      <w:pPr>
        <w:spacing w:after="0" w:line="240" w:lineRule="auto"/>
        <w:rPr>
          <w:rFonts w:cs="Calibri"/>
          <w:sz w:val="16"/>
          <w:szCs w:val="16"/>
          <w:u w:val="single"/>
        </w:rPr>
      </w:pPr>
      <w:r>
        <w:rPr>
          <w:rFonts w:cs="Calibri"/>
          <w:sz w:val="16"/>
          <w:szCs w:val="16"/>
          <w:u w:val="single"/>
        </w:rPr>
        <w:br/>
      </w:r>
      <w:r w:rsidR="00B41328" w:rsidRPr="00740757">
        <w:rPr>
          <w:rFonts w:cs="Calibri"/>
          <w:sz w:val="16"/>
          <w:szCs w:val="16"/>
          <w:u w:val="single"/>
        </w:rPr>
        <w:t>Załączniki do umowy:</w:t>
      </w:r>
    </w:p>
    <w:p w14:paraId="2215CAFB" w14:textId="77777777" w:rsidR="00B57F30" w:rsidRPr="00740757" w:rsidRDefault="00B41328" w:rsidP="00696946">
      <w:pPr>
        <w:numPr>
          <w:ilvl w:val="1"/>
          <w:numId w:val="40"/>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iCs/>
          <w:sz w:val="16"/>
          <w:szCs w:val="16"/>
          <w:lang w:eastAsia="zh-CN"/>
        </w:rPr>
        <w:t>Formularz oferty</w:t>
      </w:r>
    </w:p>
    <w:p w14:paraId="3918BD60" w14:textId="5B8B7E58" w:rsidR="00B57F30" w:rsidRPr="00740757" w:rsidRDefault="00B41328" w:rsidP="00696946">
      <w:pPr>
        <w:numPr>
          <w:ilvl w:val="1"/>
          <w:numId w:val="318"/>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sz w:val="16"/>
          <w:szCs w:val="16"/>
        </w:rPr>
        <w:t xml:space="preserve">Opis przedmiotu zamówienia </w:t>
      </w:r>
    </w:p>
    <w:p w14:paraId="0525DC94" w14:textId="77777777" w:rsidR="00E4624A" w:rsidRPr="00740757" w:rsidRDefault="00E4624A" w:rsidP="00E4624A">
      <w:pPr>
        <w:numPr>
          <w:ilvl w:val="1"/>
          <w:numId w:val="325"/>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Wymagania techniczne budowy sieci LAN</w:t>
      </w:r>
    </w:p>
    <w:p w14:paraId="188BBEEF" w14:textId="77777777" w:rsidR="00B57F30" w:rsidRPr="00740757" w:rsidRDefault="00B41328" w:rsidP="00696946">
      <w:pPr>
        <w:numPr>
          <w:ilvl w:val="1"/>
          <w:numId w:val="319"/>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Wykaz kadry</w:t>
      </w:r>
    </w:p>
    <w:p w14:paraId="44288DE6" w14:textId="77777777" w:rsidR="00B57F30" w:rsidRPr="00740757" w:rsidRDefault="00B41328" w:rsidP="00696946">
      <w:pPr>
        <w:numPr>
          <w:ilvl w:val="1"/>
          <w:numId w:val="320"/>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środowiskowe dla Wykonawców</w:t>
      </w:r>
    </w:p>
    <w:p w14:paraId="62D8776F" w14:textId="77777777" w:rsidR="00B57F30" w:rsidRPr="00740757" w:rsidRDefault="00B41328" w:rsidP="00696946">
      <w:pPr>
        <w:numPr>
          <w:ilvl w:val="1"/>
          <w:numId w:val="321"/>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Zasady BHP dla Podwykonawców</w:t>
      </w:r>
    </w:p>
    <w:p w14:paraId="256AD716" w14:textId="77777777" w:rsidR="00B57F30" w:rsidRPr="00740757" w:rsidRDefault="00B41328" w:rsidP="00696946">
      <w:pPr>
        <w:numPr>
          <w:ilvl w:val="1"/>
          <w:numId w:val="322"/>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rPr>
        <w:t>Klauzula informacyjna z art. 13 RODO przekazywana przez Zamawiającego w celu związanym z postępowaniem o udzielenie zamówienia publicznego.</w:t>
      </w:r>
    </w:p>
    <w:p w14:paraId="0ECA20D7" w14:textId="77777777" w:rsidR="00B57F30" w:rsidRPr="00740757" w:rsidRDefault="00B41328" w:rsidP="00696946">
      <w:pPr>
        <w:numPr>
          <w:ilvl w:val="1"/>
          <w:numId w:val="323"/>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Zasady udzielania zdalnego dostępu do zasobów</w:t>
      </w:r>
    </w:p>
    <w:p w14:paraId="7B5A9445" w14:textId="77777777" w:rsidR="00B57F30" w:rsidRPr="00740757" w:rsidRDefault="00B41328" w:rsidP="00696946">
      <w:pPr>
        <w:numPr>
          <w:ilvl w:val="1"/>
          <w:numId w:val="324"/>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iCs/>
          <w:sz w:val="16"/>
          <w:szCs w:val="16"/>
          <w:lang w:eastAsia="zh-CN"/>
        </w:rPr>
        <w:t>Umowa powierzenia przetwarzania danych osobowych Wykonawcy</w:t>
      </w:r>
    </w:p>
    <w:p w14:paraId="0E0C2155" w14:textId="06B5EB79" w:rsidR="00E4624A" w:rsidRPr="008509D8" w:rsidRDefault="00E4624A" w:rsidP="00E4624A">
      <w:pPr>
        <w:numPr>
          <w:ilvl w:val="1"/>
          <w:numId w:val="324"/>
        </w:numPr>
        <w:shd w:val="clear" w:color="auto" w:fill="FFFFFF"/>
        <w:tabs>
          <w:tab w:val="left" w:pos="567"/>
        </w:tabs>
        <w:spacing w:after="0" w:line="240" w:lineRule="auto"/>
        <w:ind w:left="567" w:right="-2" w:hanging="283"/>
        <w:rPr>
          <w:rFonts w:cs="Calibri"/>
          <w:i/>
          <w:sz w:val="16"/>
          <w:szCs w:val="16"/>
          <w:lang w:eastAsia="zh-CN"/>
        </w:rPr>
      </w:pPr>
      <w:r w:rsidRPr="008509D8">
        <w:rPr>
          <w:rFonts w:cs="Calibri"/>
          <w:i/>
          <w:iCs/>
          <w:sz w:val="16"/>
          <w:szCs w:val="16"/>
          <w:lang w:eastAsia="zh-CN"/>
        </w:rPr>
        <w:t>Umowa powierzenia przetwarzania danych osobowych Zamawiającego</w:t>
      </w:r>
      <w:r w:rsidR="008509D8">
        <w:rPr>
          <w:rFonts w:cs="Calibri"/>
          <w:i/>
          <w:iCs/>
          <w:sz w:val="16"/>
          <w:szCs w:val="16"/>
          <w:lang w:eastAsia="zh-CN"/>
        </w:rPr>
        <w:t xml:space="preserve"> </w:t>
      </w:r>
    </w:p>
    <w:p w14:paraId="7B1278D8" w14:textId="5BE86CEF" w:rsidR="00B57F30" w:rsidRDefault="008509D8">
      <w:pPr>
        <w:ind w:left="284"/>
        <w:jc w:val="right"/>
        <w:rPr>
          <w:b/>
          <w:sz w:val="20"/>
          <w:szCs w:val="20"/>
        </w:rPr>
      </w:pPr>
      <w:r>
        <w:rPr>
          <w:b/>
          <w:sz w:val="20"/>
          <w:szCs w:val="20"/>
        </w:rPr>
        <w:br w:type="column"/>
      </w:r>
      <w:r w:rsidR="00B41328">
        <w:rPr>
          <w:b/>
          <w:sz w:val="20"/>
          <w:szCs w:val="20"/>
        </w:rPr>
        <w:t xml:space="preserve">Załącznik nr </w:t>
      </w:r>
      <w:r w:rsidR="00E4624A">
        <w:rPr>
          <w:b/>
          <w:sz w:val="20"/>
          <w:szCs w:val="20"/>
        </w:rPr>
        <w:t>5</w:t>
      </w:r>
      <w:r w:rsidR="00B41328">
        <w:rPr>
          <w:b/>
          <w:sz w:val="20"/>
          <w:szCs w:val="20"/>
        </w:rPr>
        <w:t xml:space="preserve"> do umowy</w:t>
      </w:r>
    </w:p>
    <w:p w14:paraId="0EB2E657" w14:textId="77777777" w:rsidR="00B57F30" w:rsidRDefault="00B41328">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003B526E" w14:textId="77777777" w:rsidR="00B57F30" w:rsidRDefault="00B57F30">
      <w:pPr>
        <w:ind w:left="1418"/>
        <w:jc w:val="center"/>
        <w:rPr>
          <w:rFonts w:cs="Arial"/>
          <w:sz w:val="20"/>
          <w:szCs w:val="20"/>
          <w:lang w:val="cs-CZ"/>
        </w:rPr>
      </w:pPr>
    </w:p>
    <w:p w14:paraId="7ED5E9A0" w14:textId="77777777" w:rsidR="00B57F30" w:rsidRDefault="00B41328" w:rsidP="00696946">
      <w:pPr>
        <w:widowControl w:val="0"/>
        <w:numPr>
          <w:ilvl w:val="0"/>
          <w:numId w:val="326"/>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6F708AA5"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4B83DD58"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1CCF471F"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56E8350B"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547DD76" w14:textId="77777777" w:rsidR="00B57F30" w:rsidRDefault="00B41328" w:rsidP="00696946">
      <w:pPr>
        <w:widowControl w:val="0"/>
        <w:numPr>
          <w:ilvl w:val="0"/>
          <w:numId w:val="12"/>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5107B203" w14:textId="77777777" w:rsidR="00B57F30" w:rsidRDefault="00B41328" w:rsidP="00696946">
      <w:pPr>
        <w:widowControl w:val="0"/>
        <w:numPr>
          <w:ilvl w:val="0"/>
          <w:numId w:val="327"/>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2F44F522"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37CDD3E"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840365D"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02727963"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7CA77825" w14:textId="77777777" w:rsidR="00B57F30" w:rsidRDefault="00B41328" w:rsidP="00696946">
      <w:pPr>
        <w:widowControl w:val="0"/>
        <w:numPr>
          <w:ilvl w:val="0"/>
          <w:numId w:val="13"/>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3FB91197" w14:textId="77777777" w:rsidR="00B57F30" w:rsidRDefault="00B41328" w:rsidP="00696946">
      <w:pPr>
        <w:widowControl w:val="0"/>
        <w:numPr>
          <w:ilvl w:val="0"/>
          <w:numId w:val="328"/>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39E498DC" w14:textId="77777777" w:rsidR="00B57F30" w:rsidRDefault="00B41328" w:rsidP="00696946">
      <w:pPr>
        <w:widowControl w:val="0"/>
        <w:numPr>
          <w:ilvl w:val="0"/>
          <w:numId w:val="329"/>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i BHP Szpitala kontroli postępowania na zgodność z przyjętymi zasadami środowiskowymi.</w:t>
      </w:r>
    </w:p>
    <w:p w14:paraId="11C902F2" w14:textId="77777777" w:rsidR="00B57F30" w:rsidRDefault="00B41328" w:rsidP="00696946">
      <w:pPr>
        <w:widowControl w:val="0"/>
        <w:numPr>
          <w:ilvl w:val="0"/>
          <w:numId w:val="330"/>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6782BB47" w14:textId="77777777" w:rsidR="00B57F30" w:rsidRDefault="00B57F30">
      <w:pPr>
        <w:tabs>
          <w:tab w:val="left" w:pos="360"/>
        </w:tabs>
        <w:ind w:hanging="180"/>
        <w:jc w:val="both"/>
        <w:rPr>
          <w:rFonts w:cs="Tahoma"/>
          <w:sz w:val="20"/>
          <w:szCs w:val="20"/>
          <w:lang w:val="cs-CZ"/>
        </w:rPr>
      </w:pPr>
    </w:p>
    <w:p w14:paraId="1D5789EE" w14:textId="77777777" w:rsidR="00B57F30" w:rsidRDefault="00B41328">
      <w:pPr>
        <w:jc w:val="both"/>
        <w:rPr>
          <w:rFonts w:cs="Tahoma"/>
          <w:sz w:val="20"/>
          <w:szCs w:val="20"/>
          <w:lang w:val="cs-CZ"/>
        </w:rPr>
      </w:pPr>
      <w:r>
        <w:rPr>
          <w:rFonts w:cs="Tahoma"/>
          <w:sz w:val="20"/>
          <w:szCs w:val="20"/>
          <w:lang w:val="cs-CZ"/>
        </w:rPr>
        <w:t>Przyjąłem do wiadomości:</w:t>
      </w:r>
    </w:p>
    <w:p w14:paraId="550A88DD" w14:textId="77777777" w:rsidR="008509D8" w:rsidRDefault="00B41328" w:rsidP="008509D8">
      <w:pPr>
        <w:jc w:val="both"/>
        <w:rPr>
          <w:sz w:val="20"/>
          <w:szCs w:val="20"/>
          <w:lang w:val="cs-CZ"/>
        </w:rPr>
      </w:pPr>
      <w:r>
        <w:rPr>
          <w:sz w:val="20"/>
          <w:szCs w:val="20"/>
          <w:lang w:val="cs-CZ"/>
        </w:rPr>
        <w:t>Podpis Wykonawcy: …………………………………………</w:t>
      </w:r>
    </w:p>
    <w:p w14:paraId="24961180" w14:textId="10316DC4" w:rsidR="00B57F30" w:rsidRDefault="008509D8" w:rsidP="008509D8">
      <w:pPr>
        <w:jc w:val="right"/>
        <w:rPr>
          <w:rFonts w:cs="Arial"/>
          <w:b/>
          <w:bCs/>
          <w:sz w:val="20"/>
          <w:szCs w:val="20"/>
        </w:rPr>
      </w:pPr>
      <w:r>
        <w:rPr>
          <w:sz w:val="20"/>
          <w:szCs w:val="20"/>
          <w:lang w:val="cs-CZ"/>
        </w:rPr>
        <w:br w:type="column"/>
      </w:r>
      <w:r w:rsidR="00B41328">
        <w:rPr>
          <w:b/>
          <w:sz w:val="20"/>
          <w:szCs w:val="20"/>
        </w:rPr>
        <w:t xml:space="preserve">Załącznik nr </w:t>
      </w:r>
      <w:r w:rsidR="00E4624A">
        <w:rPr>
          <w:b/>
          <w:sz w:val="20"/>
          <w:szCs w:val="20"/>
        </w:rPr>
        <w:t>6</w:t>
      </w:r>
      <w:r w:rsidR="00B41328">
        <w:rPr>
          <w:b/>
          <w:sz w:val="20"/>
          <w:szCs w:val="20"/>
        </w:rPr>
        <w:t xml:space="preserve"> do umowy</w:t>
      </w:r>
    </w:p>
    <w:p w14:paraId="2C2A2B26" w14:textId="77777777" w:rsidR="00B57F30" w:rsidRDefault="00B57F30">
      <w:pPr>
        <w:jc w:val="center"/>
        <w:rPr>
          <w:rFonts w:cs="Arial"/>
          <w:b/>
          <w:sz w:val="20"/>
          <w:szCs w:val="20"/>
        </w:rPr>
      </w:pPr>
    </w:p>
    <w:p w14:paraId="68C62DDD" w14:textId="77777777" w:rsidR="00B57F30" w:rsidRDefault="00B41328">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15DA680E" w14:textId="77777777" w:rsidR="00B57F30" w:rsidRDefault="00B57F30">
      <w:pPr>
        <w:jc w:val="both"/>
        <w:rPr>
          <w:rFonts w:cs="Tahoma"/>
          <w:sz w:val="20"/>
          <w:szCs w:val="20"/>
          <w:lang w:val="cs-CZ"/>
        </w:rPr>
      </w:pPr>
    </w:p>
    <w:p w14:paraId="76D6A2B8" w14:textId="77777777" w:rsidR="00B57F30" w:rsidRDefault="00B41328" w:rsidP="00696946">
      <w:pPr>
        <w:widowControl w:val="0"/>
        <w:numPr>
          <w:ilvl w:val="2"/>
          <w:numId w:val="41"/>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232D718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2169AF59" w14:textId="77777777" w:rsidR="00B57F30" w:rsidRDefault="00B41328" w:rsidP="00696946">
      <w:pPr>
        <w:widowControl w:val="0"/>
        <w:numPr>
          <w:ilvl w:val="0"/>
          <w:numId w:val="12"/>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6E78B89B" w14:textId="77777777" w:rsidR="00B57F30" w:rsidRDefault="00B41328" w:rsidP="00696946">
      <w:pPr>
        <w:widowControl w:val="0"/>
        <w:numPr>
          <w:ilvl w:val="0"/>
          <w:numId w:val="12"/>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84EF2E5" w14:textId="77777777" w:rsidR="00B57F30" w:rsidRDefault="00B41328" w:rsidP="00696946">
      <w:pPr>
        <w:widowControl w:val="0"/>
        <w:numPr>
          <w:ilvl w:val="0"/>
          <w:numId w:val="331"/>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77C8F3E9"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73421EBD"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4AA2247B" w14:textId="77777777" w:rsidR="00B57F30" w:rsidRDefault="00B41328" w:rsidP="00696946">
      <w:pPr>
        <w:widowControl w:val="0"/>
        <w:numPr>
          <w:ilvl w:val="0"/>
          <w:numId w:val="13"/>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495E6B35" w14:textId="77777777" w:rsidR="00B57F30" w:rsidRDefault="00B41328" w:rsidP="00696946">
      <w:pPr>
        <w:widowControl w:val="0"/>
        <w:numPr>
          <w:ilvl w:val="0"/>
          <w:numId w:val="332"/>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4643B901" w14:textId="77777777" w:rsidR="00B57F30" w:rsidRDefault="00B41328" w:rsidP="00696946">
      <w:pPr>
        <w:widowControl w:val="0"/>
        <w:numPr>
          <w:ilvl w:val="0"/>
          <w:numId w:val="33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2F1D32A8" w14:textId="77777777" w:rsidR="00B57F30" w:rsidRDefault="00B41328" w:rsidP="00696946">
      <w:pPr>
        <w:widowControl w:val="0"/>
        <w:numPr>
          <w:ilvl w:val="0"/>
          <w:numId w:val="33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0E2D21F7" w14:textId="77777777" w:rsidR="00B57F30" w:rsidRDefault="00B57F30">
      <w:pPr>
        <w:jc w:val="both"/>
        <w:rPr>
          <w:rFonts w:cs="Tahoma"/>
          <w:sz w:val="20"/>
          <w:szCs w:val="20"/>
          <w:lang w:val="cs-CZ"/>
        </w:rPr>
      </w:pPr>
    </w:p>
    <w:p w14:paraId="747CA66B" w14:textId="77777777" w:rsidR="00B57F30" w:rsidRDefault="00B41328">
      <w:pPr>
        <w:jc w:val="both"/>
        <w:rPr>
          <w:rFonts w:cs="Tahoma"/>
          <w:sz w:val="20"/>
          <w:szCs w:val="20"/>
          <w:lang w:val="cs-CZ"/>
        </w:rPr>
      </w:pPr>
      <w:r>
        <w:rPr>
          <w:rFonts w:cs="Tahoma"/>
          <w:sz w:val="20"/>
          <w:szCs w:val="20"/>
          <w:lang w:val="cs-CZ"/>
        </w:rPr>
        <w:t>Przyjąłem do wiadomości:</w:t>
      </w:r>
    </w:p>
    <w:p w14:paraId="6D093EB8" w14:textId="77777777" w:rsidR="00B57F30" w:rsidRDefault="00B57F30">
      <w:pPr>
        <w:jc w:val="both"/>
        <w:rPr>
          <w:sz w:val="20"/>
          <w:szCs w:val="20"/>
          <w:lang w:val="cs-CZ"/>
        </w:rPr>
      </w:pPr>
    </w:p>
    <w:p w14:paraId="16B80FC2" w14:textId="77777777" w:rsidR="00B57F30" w:rsidRDefault="00B57F30">
      <w:pPr>
        <w:jc w:val="both"/>
        <w:rPr>
          <w:sz w:val="20"/>
          <w:szCs w:val="20"/>
          <w:lang w:val="cs-CZ"/>
        </w:rPr>
      </w:pPr>
    </w:p>
    <w:p w14:paraId="77CBEB89" w14:textId="77777777" w:rsidR="008509D8" w:rsidRDefault="00B41328" w:rsidP="008509D8">
      <w:pPr>
        <w:jc w:val="both"/>
        <w:rPr>
          <w:sz w:val="20"/>
          <w:szCs w:val="20"/>
          <w:lang w:val="cs-CZ"/>
        </w:rPr>
      </w:pPr>
      <w:r>
        <w:rPr>
          <w:sz w:val="20"/>
          <w:szCs w:val="20"/>
          <w:lang w:val="cs-CZ"/>
        </w:rPr>
        <w:t>Podpis Wykonawcy: …………………………………………</w:t>
      </w:r>
    </w:p>
    <w:p w14:paraId="35BC6A2C" w14:textId="7C7DB6A2" w:rsidR="00B57F30" w:rsidRDefault="008509D8" w:rsidP="008509D8">
      <w:pPr>
        <w:jc w:val="right"/>
        <w:rPr>
          <w:rFonts w:cs="Calibri"/>
          <w:b/>
          <w:sz w:val="20"/>
          <w:szCs w:val="20"/>
        </w:rPr>
      </w:pPr>
      <w:r>
        <w:rPr>
          <w:sz w:val="20"/>
          <w:szCs w:val="20"/>
          <w:lang w:val="cs-CZ"/>
        </w:rPr>
        <w:br w:type="column"/>
      </w:r>
      <w:r w:rsidR="00B41328">
        <w:rPr>
          <w:rFonts w:cs="Calibri"/>
          <w:b/>
          <w:sz w:val="20"/>
          <w:szCs w:val="20"/>
        </w:rPr>
        <w:t xml:space="preserve">Załącznik nr </w:t>
      </w:r>
      <w:r w:rsidR="00E4624A">
        <w:rPr>
          <w:rFonts w:cs="Calibri"/>
          <w:b/>
          <w:sz w:val="20"/>
          <w:szCs w:val="20"/>
        </w:rPr>
        <w:t>7</w:t>
      </w:r>
      <w:r w:rsidR="00B41328">
        <w:rPr>
          <w:rFonts w:cs="Calibri"/>
          <w:b/>
          <w:sz w:val="20"/>
          <w:szCs w:val="20"/>
        </w:rPr>
        <w:t xml:space="preserve"> do Umowy nr</w:t>
      </w:r>
      <w:r w:rsidR="00B41328">
        <w:t xml:space="preserve"> </w:t>
      </w:r>
      <w:r w:rsidR="00171D14" w:rsidRPr="00F85FBF">
        <w:rPr>
          <w:rFonts w:cs="Calibri"/>
          <w:b/>
          <w:color w:val="FF0000"/>
          <w:sz w:val="20"/>
          <w:szCs w:val="20"/>
        </w:rPr>
        <w:t>D25M/25</w:t>
      </w:r>
      <w:r w:rsidR="00F85FBF" w:rsidRPr="00F85FBF">
        <w:rPr>
          <w:rFonts w:cs="Calibri"/>
          <w:b/>
          <w:color w:val="FF0000"/>
          <w:sz w:val="20"/>
          <w:szCs w:val="20"/>
        </w:rPr>
        <w:t>1/</w:t>
      </w:r>
      <w:r w:rsidR="00171D14" w:rsidRPr="00F85FBF">
        <w:rPr>
          <w:rFonts w:cs="Calibri"/>
          <w:b/>
          <w:color w:val="FF0000"/>
          <w:sz w:val="20"/>
          <w:szCs w:val="20"/>
        </w:rPr>
        <w:t>N/26-50rj/24</w:t>
      </w:r>
    </w:p>
    <w:p w14:paraId="1841ED15" w14:textId="77777777" w:rsidR="00B57F30" w:rsidRDefault="00B41328">
      <w:pPr>
        <w:jc w:val="center"/>
        <w:rPr>
          <w:rFonts w:asciiTheme="minorHAnsi" w:hAnsiTheme="minorHAnsi" w:cstheme="minorHAnsi"/>
          <w:b/>
          <w:i/>
          <w:sz w:val="18"/>
          <w:szCs w:val="18"/>
          <w:u w:val="single"/>
          <w:lang w:eastAsia="ar-SA"/>
        </w:rPr>
      </w:pPr>
      <w:r>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Default="00B41328">
      <w:pPr>
        <w:spacing w:after="0" w:line="240" w:lineRule="auto"/>
        <w:ind w:firstLine="567"/>
        <w:jc w:val="both"/>
        <w:rPr>
          <w:rFonts w:asciiTheme="minorHAnsi" w:hAnsiTheme="minorHAnsi" w:cstheme="minorHAnsi"/>
          <w:sz w:val="20"/>
          <w:szCs w:val="20"/>
        </w:rPr>
      </w:pPr>
      <w:r>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Default="00B41328">
      <w:pPr>
        <w:numPr>
          <w:ilvl w:val="0"/>
          <w:numId w:val="2"/>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administratorem Pani/Pana danych osobowych jest </w:t>
      </w:r>
      <w:r>
        <w:rPr>
          <w:rFonts w:cstheme="minorHAnsi"/>
          <w:b/>
          <w:bCs/>
          <w:spacing w:val="-3"/>
          <w:sz w:val="20"/>
          <w:szCs w:val="20"/>
        </w:rPr>
        <w:t>Szpitale Pomorskie Sp. z o.o., ul. Powstania Styczniowego 1, 81-519 Gdynia, KRS 0000492201, NIP 5862286770, REGON 190141612;</w:t>
      </w:r>
    </w:p>
    <w:p w14:paraId="0808A47A"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Szpitale Pomorskie w Gdyni Sp. z o.o. wyznaczyła Inspektora Ochrony Danych , adres email: </w:t>
      </w:r>
      <w:hyperlink r:id="rId13">
        <w:r>
          <w:rPr>
            <w:rFonts w:cstheme="minorHAnsi"/>
            <w:sz w:val="20"/>
            <w:szCs w:val="20"/>
            <w:u w:val="single"/>
          </w:rPr>
          <w:t>iod@szpitalepomorskie.eu</w:t>
        </w:r>
      </w:hyperlink>
      <w:r>
        <w:rPr>
          <w:rFonts w:cstheme="minorHAnsi"/>
          <w:sz w:val="20"/>
          <w:szCs w:val="20"/>
        </w:rPr>
        <w:t>;</w:t>
      </w:r>
    </w:p>
    <w:p w14:paraId="4E9A8BC0" w14:textId="0CFB9D1A"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przetwarzane będą na podstawie art. 6 ust. 1 lit. c</w:t>
      </w:r>
      <w:r>
        <w:rPr>
          <w:rFonts w:cstheme="minorHAnsi"/>
          <w:i/>
          <w:sz w:val="20"/>
          <w:szCs w:val="20"/>
        </w:rPr>
        <w:t xml:space="preserve"> </w:t>
      </w:r>
      <w:r>
        <w:rPr>
          <w:rFonts w:cstheme="minorHAnsi"/>
          <w:sz w:val="20"/>
          <w:szCs w:val="20"/>
        </w:rPr>
        <w:t xml:space="preserve">RODO w celu związanym z postępowaniem o udzielenie zamówienia publicznego </w:t>
      </w:r>
      <w:r w:rsidR="00171D14" w:rsidRPr="00F85FBF">
        <w:rPr>
          <w:rFonts w:asciiTheme="minorHAnsi" w:eastAsia="SimSun" w:hAnsiTheme="minorHAnsi" w:cstheme="minorHAnsi"/>
          <w:b/>
          <w:color w:val="FF0000"/>
          <w:sz w:val="20"/>
          <w:szCs w:val="20"/>
        </w:rPr>
        <w:t>D25M/25</w:t>
      </w:r>
      <w:r w:rsidR="00F85FBF" w:rsidRPr="00F85FBF">
        <w:rPr>
          <w:rFonts w:asciiTheme="minorHAnsi" w:eastAsia="SimSun" w:hAnsiTheme="minorHAnsi" w:cstheme="minorHAnsi"/>
          <w:b/>
          <w:color w:val="FF0000"/>
          <w:sz w:val="20"/>
          <w:szCs w:val="20"/>
        </w:rPr>
        <w:t>1/</w:t>
      </w:r>
      <w:r w:rsidR="00171D14" w:rsidRPr="00F85FBF">
        <w:rPr>
          <w:rFonts w:asciiTheme="minorHAnsi" w:eastAsia="SimSun" w:hAnsiTheme="minorHAnsi" w:cstheme="minorHAnsi"/>
          <w:b/>
          <w:color w:val="FF0000"/>
          <w:sz w:val="20"/>
          <w:szCs w:val="20"/>
        </w:rPr>
        <w:t>N/26-50rj/24</w:t>
      </w:r>
      <w:r w:rsidR="008509D8" w:rsidRPr="00F85FBF">
        <w:rPr>
          <w:rFonts w:asciiTheme="minorHAnsi" w:hAnsiTheme="minorHAnsi" w:cstheme="minorHAnsi"/>
          <w:b/>
          <w:color w:val="FF0000"/>
          <w:sz w:val="20"/>
          <w:szCs w:val="20"/>
        </w:rPr>
        <w:t xml:space="preserve"> </w:t>
      </w:r>
      <w:r w:rsidR="008509D8" w:rsidRPr="008509D8">
        <w:rPr>
          <w:rFonts w:asciiTheme="minorHAnsi" w:hAnsiTheme="minorHAnsi" w:cstheme="minorHAnsi"/>
          <w:b/>
          <w:sz w:val="20"/>
          <w:szCs w:val="20"/>
        </w:rPr>
        <w:t xml:space="preserve">prowadzonym w trybie </w:t>
      </w:r>
      <w:r w:rsidR="00171D14" w:rsidRPr="00861B53">
        <w:rPr>
          <w:rFonts w:asciiTheme="minorHAnsi" w:hAnsiTheme="minorHAnsi" w:cstheme="minorHAnsi"/>
          <w:b/>
          <w:sz w:val="20"/>
          <w:szCs w:val="20"/>
        </w:rPr>
        <w:t>przetargu nieograniczonego</w:t>
      </w:r>
    </w:p>
    <w:p w14:paraId="19F01DC4" w14:textId="3752D0CC"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odbiorcami Pani/Pana danych osobowych będą osoby lub podmioty, którym udostępniona zostanie </w:t>
      </w:r>
      <w:r>
        <w:rPr>
          <w:rFonts w:cstheme="minorHAnsi"/>
          <w:color w:val="000000"/>
          <w:sz w:val="20"/>
          <w:szCs w:val="20"/>
        </w:rPr>
        <w:t xml:space="preserve">dokumentacja postępowania o art. 18 oraz art. 74 ust. 1 ustawy z dnia 11 września 2019 r. Prawo zamówień publicznych </w:t>
      </w:r>
      <w:r>
        <w:rPr>
          <w:rFonts w:cstheme="minorHAnsi"/>
          <w:sz w:val="20"/>
          <w:szCs w:val="20"/>
        </w:rPr>
        <w:t xml:space="preserve">(t. j. Dz. U. z </w:t>
      </w:r>
      <w:r w:rsidR="008509D8" w:rsidRPr="007B6797">
        <w:rPr>
          <w:rFonts w:cs="Calibri"/>
          <w:sz w:val="20"/>
          <w:szCs w:val="20"/>
        </w:rPr>
        <w:t xml:space="preserve">2023 r. poz. 1605 </w:t>
      </w:r>
      <w:r w:rsidR="008509D8">
        <w:rPr>
          <w:rFonts w:cs="Calibri"/>
          <w:sz w:val="20"/>
          <w:szCs w:val="20"/>
        </w:rPr>
        <w:t xml:space="preserve"> </w:t>
      </w:r>
      <w:r>
        <w:rPr>
          <w:rFonts w:cstheme="minorHAnsi"/>
          <w:sz w:val="20"/>
          <w:szCs w:val="20"/>
        </w:rPr>
        <w:t xml:space="preserve">z </w:t>
      </w:r>
      <w:proofErr w:type="spellStart"/>
      <w:r>
        <w:rPr>
          <w:rFonts w:cstheme="minorHAnsi"/>
          <w:sz w:val="20"/>
          <w:szCs w:val="20"/>
        </w:rPr>
        <w:t>późn</w:t>
      </w:r>
      <w:proofErr w:type="spellEnd"/>
      <w:r>
        <w:rPr>
          <w:rFonts w:cstheme="minorHAnsi"/>
          <w:sz w:val="20"/>
          <w:szCs w:val="20"/>
        </w:rPr>
        <w:t>. zm.); dalej</w:t>
      </w:r>
      <w:r>
        <w:rPr>
          <w:rFonts w:cstheme="minorHAnsi"/>
          <w:color w:val="000000"/>
          <w:sz w:val="20"/>
          <w:szCs w:val="20"/>
        </w:rPr>
        <w:t xml:space="preserve"> „ustawa </w:t>
      </w:r>
      <w:proofErr w:type="spellStart"/>
      <w:r>
        <w:rPr>
          <w:rFonts w:cstheme="minorHAnsi"/>
          <w:color w:val="000000"/>
          <w:sz w:val="20"/>
          <w:szCs w:val="20"/>
        </w:rPr>
        <w:t>Pzp</w:t>
      </w:r>
      <w:proofErr w:type="spellEnd"/>
      <w:r>
        <w:rPr>
          <w:rFonts w:cstheme="minorHAnsi"/>
          <w:color w:val="000000"/>
          <w:sz w:val="20"/>
          <w:szCs w:val="20"/>
        </w:rPr>
        <w:t xml:space="preserve">”;  </w:t>
      </w:r>
    </w:p>
    <w:p w14:paraId="2BB2B9F4"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Pani/Pana dane osobowe będą przechowywane, zgodnie z art. 97 ust. 1 ustawy </w:t>
      </w:r>
      <w:proofErr w:type="spellStart"/>
      <w:r>
        <w:rPr>
          <w:rFonts w:cstheme="minorHAnsi"/>
          <w:sz w:val="20"/>
          <w:szCs w:val="20"/>
        </w:rPr>
        <w:t>Pzp</w:t>
      </w:r>
      <w:proofErr w:type="spellEnd"/>
      <w:r>
        <w:rPr>
          <w:rFonts w:cstheme="minorHAnsi"/>
          <w:sz w:val="20"/>
          <w:szCs w:val="20"/>
        </w:rPr>
        <w:t>, przez okres 4 lat od dnia zakończenia postępowania o udzielenie zamówienia, a jeżeli czas trwania Umowy przekracza 4 lata, okres przechowywania obejmuje cały czas trwania Umowy;</w:t>
      </w:r>
    </w:p>
    <w:p w14:paraId="02947FA4" w14:textId="77777777" w:rsidR="00B57F30" w:rsidRDefault="00B41328">
      <w:pPr>
        <w:numPr>
          <w:ilvl w:val="0"/>
          <w:numId w:val="3"/>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obowiązek podania przez Panią/Pana danych osobowych bezpośrednio Pani/Pana dotyczących jest wymogiem ustawowym określonym w przepisach ustawy </w:t>
      </w:r>
      <w:proofErr w:type="spellStart"/>
      <w:r>
        <w:rPr>
          <w:rFonts w:cstheme="minorHAnsi"/>
          <w:sz w:val="20"/>
          <w:szCs w:val="20"/>
        </w:rPr>
        <w:t>Pzp</w:t>
      </w:r>
      <w:proofErr w:type="spellEnd"/>
      <w:r>
        <w:rPr>
          <w:rFonts w:cstheme="minorHAnsi"/>
          <w:sz w:val="20"/>
          <w:szCs w:val="20"/>
        </w:rPr>
        <w:t xml:space="preserve">, związanym z udziałem w postępowaniu o udzielenie zamówienia publicznego; konsekwencje niepodania określonych danych wynikają z ustawy </w:t>
      </w:r>
      <w:proofErr w:type="spellStart"/>
      <w:r>
        <w:rPr>
          <w:rFonts w:cstheme="minorHAnsi"/>
          <w:sz w:val="20"/>
          <w:szCs w:val="20"/>
        </w:rPr>
        <w:t>Pzp</w:t>
      </w:r>
      <w:proofErr w:type="spellEnd"/>
      <w:r>
        <w:rPr>
          <w:rFonts w:cstheme="minorHAnsi"/>
          <w:sz w:val="20"/>
          <w:szCs w:val="20"/>
        </w:rPr>
        <w:t xml:space="preserve">;  </w:t>
      </w:r>
    </w:p>
    <w:p w14:paraId="15F15A52"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Pr>
          <w:rFonts w:cstheme="minorHAnsi"/>
          <w:sz w:val="20"/>
          <w:szCs w:val="20"/>
        </w:rPr>
        <w:t>w odniesieniu do Pani/Pana danych osobowych decyzje nie będą podejmowane w sposób zautomatyzowany, stosowanie do art. 22 RODO;</w:t>
      </w:r>
    </w:p>
    <w:p w14:paraId="6722C7EB"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posiada Pani/Pan:</w:t>
      </w:r>
    </w:p>
    <w:p w14:paraId="3C5C61D5"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na podstawie art. 15 RODO prawo dostępu do Pani/Pana danych osobowych;</w:t>
      </w:r>
    </w:p>
    <w:p w14:paraId="3F21EB97"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16 RODO prawo do sprostowania Pani/Pana danych osobowych </w:t>
      </w:r>
      <w:r>
        <w:rPr>
          <w:rFonts w:cstheme="minorHAnsi"/>
          <w:b/>
          <w:sz w:val="20"/>
          <w:szCs w:val="20"/>
          <w:vertAlign w:val="superscript"/>
        </w:rPr>
        <w:t>**</w:t>
      </w:r>
      <w:r>
        <w:rPr>
          <w:rFonts w:cstheme="minorHAnsi"/>
          <w:sz w:val="20"/>
          <w:szCs w:val="20"/>
        </w:rPr>
        <w:t>;</w:t>
      </w:r>
    </w:p>
    <w:p w14:paraId="1357D713"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Default="00B41328">
      <w:pPr>
        <w:numPr>
          <w:ilvl w:val="0"/>
          <w:numId w:val="4"/>
        </w:numPr>
        <w:spacing w:after="0" w:line="240" w:lineRule="auto"/>
        <w:ind w:left="709" w:hanging="283"/>
        <w:jc w:val="both"/>
        <w:rPr>
          <w:rFonts w:asciiTheme="minorHAnsi" w:hAnsiTheme="minorHAnsi" w:cstheme="minorHAnsi"/>
          <w:i/>
          <w:sz w:val="20"/>
          <w:szCs w:val="20"/>
        </w:rPr>
      </w:pPr>
      <w:r>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Default="00B41328">
      <w:pPr>
        <w:numPr>
          <w:ilvl w:val="0"/>
          <w:numId w:val="3"/>
        </w:numPr>
        <w:spacing w:after="0" w:line="240" w:lineRule="auto"/>
        <w:ind w:left="426" w:hanging="426"/>
        <w:jc w:val="both"/>
        <w:rPr>
          <w:rFonts w:asciiTheme="minorHAnsi" w:hAnsiTheme="minorHAnsi" w:cstheme="minorHAnsi"/>
          <w:i/>
          <w:sz w:val="20"/>
          <w:szCs w:val="20"/>
        </w:rPr>
      </w:pPr>
      <w:r>
        <w:rPr>
          <w:rFonts w:cstheme="minorHAnsi"/>
          <w:sz w:val="20"/>
          <w:szCs w:val="20"/>
        </w:rPr>
        <w:t>nie przysługuje Pani/Panu:</w:t>
      </w:r>
    </w:p>
    <w:p w14:paraId="2B3E94FB" w14:textId="77777777" w:rsidR="00B57F30" w:rsidRDefault="00B41328">
      <w:pPr>
        <w:numPr>
          <w:ilvl w:val="0"/>
          <w:numId w:val="5"/>
        </w:numPr>
        <w:spacing w:after="0" w:line="240" w:lineRule="auto"/>
        <w:ind w:left="709" w:hanging="283"/>
        <w:jc w:val="both"/>
        <w:rPr>
          <w:rFonts w:asciiTheme="minorHAnsi" w:hAnsiTheme="minorHAnsi" w:cstheme="minorHAnsi"/>
          <w:i/>
          <w:sz w:val="20"/>
          <w:szCs w:val="20"/>
        </w:rPr>
      </w:pPr>
      <w:r>
        <w:rPr>
          <w:rFonts w:cstheme="minorHAnsi"/>
          <w:sz w:val="20"/>
          <w:szCs w:val="20"/>
        </w:rPr>
        <w:t>w związku z art. 17 ust. 3 lit. b, d lub e RODO prawo do usunięcia danych osobowych;</w:t>
      </w:r>
    </w:p>
    <w:p w14:paraId="1AE6351B"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sz w:val="20"/>
          <w:szCs w:val="20"/>
        </w:rPr>
        <w:t>prawo do przenoszenia danych osobowych, o którym mowa w art. 20 RODO;</w:t>
      </w:r>
    </w:p>
    <w:p w14:paraId="0C901112"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b/>
          <w:sz w:val="20"/>
          <w:szCs w:val="20"/>
        </w:rPr>
        <w:t>na podstawie art. 21 RODO prawo sprzeciwu, wobec przetwarzania danych osobowych, gdyż podstawą prawną przetwarzania Pani/Pana danych osobowych jest art. 6 ust. 1 lit. c RODO</w:t>
      </w:r>
      <w:r>
        <w:rPr>
          <w:rFonts w:cstheme="minorHAnsi"/>
          <w:sz w:val="20"/>
          <w:szCs w:val="20"/>
        </w:rPr>
        <w:t>.</w:t>
      </w:r>
      <w:r>
        <w:rPr>
          <w:rFonts w:cstheme="minorHAnsi"/>
          <w:b/>
          <w:sz w:val="20"/>
          <w:szCs w:val="20"/>
        </w:rPr>
        <w:t xml:space="preserve"> </w:t>
      </w:r>
    </w:p>
    <w:p w14:paraId="0DEBA53A" w14:textId="77777777" w:rsidR="00B57F30" w:rsidRDefault="00B57F30">
      <w:pPr>
        <w:spacing w:after="0" w:line="240" w:lineRule="auto"/>
        <w:ind w:left="709"/>
        <w:jc w:val="both"/>
        <w:rPr>
          <w:rFonts w:asciiTheme="minorHAnsi" w:hAnsiTheme="minorHAnsi" w:cstheme="minorHAnsi"/>
          <w:b/>
          <w:i/>
          <w:sz w:val="20"/>
          <w:szCs w:val="20"/>
        </w:rPr>
      </w:pPr>
    </w:p>
    <w:p w14:paraId="242E52B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w:t>
      </w:r>
      <w:r>
        <w:rPr>
          <w:rFonts w:cstheme="minorHAnsi"/>
          <w:b/>
          <w:i/>
          <w:sz w:val="18"/>
          <w:szCs w:val="18"/>
        </w:rPr>
        <w:t xml:space="preserve"> Wyjaśnienie:</w:t>
      </w:r>
      <w:r>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skorzystanie z prawa do sprostowania nie może skutkować zmianą wyniku postępowania</w:t>
      </w:r>
      <w:r>
        <w:rPr>
          <w:rFonts w:cstheme="minorHAnsi"/>
          <w:i/>
          <w:sz w:val="18"/>
          <w:szCs w:val="18"/>
        </w:rPr>
        <w:br/>
        <w:t xml:space="preserve">o udzielenie zamówienia publicznego ani zmianą postanowień Umowy w zakresie niezgodnym z ustawą </w:t>
      </w:r>
      <w:proofErr w:type="spellStart"/>
      <w:r>
        <w:rPr>
          <w:rFonts w:cstheme="minorHAnsi"/>
          <w:i/>
          <w:sz w:val="18"/>
          <w:szCs w:val="18"/>
        </w:rPr>
        <w:t>Pzp</w:t>
      </w:r>
      <w:proofErr w:type="spellEnd"/>
      <w:r>
        <w:rPr>
          <w:rFonts w:cstheme="minorHAnsi"/>
          <w:i/>
          <w:sz w:val="18"/>
          <w:szCs w:val="18"/>
        </w:rPr>
        <w:t xml:space="preserve"> oraz nie może naruszać integralności protokołu oraz jego załączników.</w:t>
      </w:r>
    </w:p>
    <w:p w14:paraId="345602BA" w14:textId="77777777" w:rsidR="008509D8" w:rsidRDefault="00B41328" w:rsidP="008509D8">
      <w:pPr>
        <w:spacing w:after="0" w:line="240" w:lineRule="auto"/>
        <w:ind w:left="426"/>
        <w:jc w:val="both"/>
        <w:rPr>
          <w:rFonts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Pr>
          <w:rFonts w:cstheme="minorHAnsi"/>
          <w:i/>
          <w:sz w:val="18"/>
          <w:szCs w:val="18"/>
        </w:rPr>
        <w:t xml:space="preserve"> </w:t>
      </w:r>
    </w:p>
    <w:p w14:paraId="550E092B" w14:textId="62B35E81" w:rsidR="00B57F30" w:rsidRDefault="008509D8" w:rsidP="008509D8">
      <w:pPr>
        <w:spacing w:after="0" w:line="240" w:lineRule="auto"/>
        <w:ind w:left="426"/>
        <w:jc w:val="right"/>
        <w:rPr>
          <w:rFonts w:cs="Calibri"/>
          <w:b/>
          <w:kern w:val="2"/>
          <w:sz w:val="20"/>
          <w:szCs w:val="20"/>
        </w:rPr>
      </w:pPr>
      <w:r>
        <w:rPr>
          <w:rFonts w:cstheme="minorHAnsi"/>
          <w:i/>
          <w:sz w:val="18"/>
          <w:szCs w:val="18"/>
        </w:rPr>
        <w:br w:type="column"/>
      </w:r>
      <w:r w:rsidR="00B41328">
        <w:rPr>
          <w:rFonts w:cs="Calibri"/>
          <w:b/>
          <w:kern w:val="2"/>
          <w:sz w:val="20"/>
          <w:szCs w:val="20"/>
        </w:rPr>
        <w:t xml:space="preserve">Załącznik nr </w:t>
      </w:r>
      <w:r w:rsidR="00E4624A">
        <w:rPr>
          <w:rFonts w:cs="Calibri"/>
          <w:b/>
          <w:kern w:val="2"/>
          <w:sz w:val="20"/>
          <w:szCs w:val="20"/>
        </w:rPr>
        <w:t>8</w:t>
      </w:r>
      <w:r w:rsidR="00B41328">
        <w:rPr>
          <w:rFonts w:cs="Calibri"/>
          <w:b/>
          <w:kern w:val="2"/>
          <w:sz w:val="20"/>
          <w:szCs w:val="20"/>
        </w:rPr>
        <w:t xml:space="preserve"> do Umowy</w:t>
      </w:r>
    </w:p>
    <w:p w14:paraId="16829D0D" w14:textId="77777777" w:rsidR="00B57F30" w:rsidRDefault="00B41328">
      <w:pPr>
        <w:spacing w:after="0" w:line="240" w:lineRule="auto"/>
        <w:jc w:val="center"/>
        <w:rPr>
          <w:rFonts w:cs="Arial"/>
          <w:b/>
          <w:kern w:val="2"/>
          <w:sz w:val="20"/>
          <w:szCs w:val="20"/>
        </w:rPr>
      </w:pPr>
      <w:r>
        <w:rPr>
          <w:rFonts w:cs="Arial"/>
          <w:b/>
          <w:kern w:val="2"/>
          <w:sz w:val="20"/>
          <w:szCs w:val="20"/>
        </w:rPr>
        <w:t>ZASADY UDZIELENIA ZDALNEGO DOSTĘPU DO ZASOBÓW</w:t>
      </w:r>
    </w:p>
    <w:p w14:paraId="2BCFBAD0" w14:textId="77777777" w:rsidR="00B57F30" w:rsidRDefault="00B57F30">
      <w:pPr>
        <w:spacing w:after="0" w:line="240" w:lineRule="auto"/>
        <w:jc w:val="center"/>
        <w:rPr>
          <w:rFonts w:cs="Arial"/>
          <w:b/>
          <w:kern w:val="2"/>
          <w:sz w:val="20"/>
          <w:szCs w:val="20"/>
        </w:rPr>
      </w:pPr>
    </w:p>
    <w:p w14:paraId="5B3E9527" w14:textId="77777777" w:rsidR="00B57F30" w:rsidRDefault="00B41328">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0AECDFF9" w14:textId="77777777" w:rsidR="00B57F30" w:rsidRDefault="00B57F30">
      <w:pPr>
        <w:spacing w:after="0" w:line="240" w:lineRule="auto"/>
        <w:jc w:val="both"/>
        <w:rPr>
          <w:rFonts w:cs="Arial"/>
          <w:kern w:val="2"/>
          <w:sz w:val="20"/>
          <w:szCs w:val="20"/>
        </w:rPr>
      </w:pPr>
    </w:p>
    <w:p w14:paraId="3C590F07"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Udostępnienie</w:t>
      </w:r>
    </w:p>
    <w:p w14:paraId="3FA24287" w14:textId="4E533FD1"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171D14" w:rsidRPr="00A71B25">
        <w:rPr>
          <w:rFonts w:asciiTheme="minorHAnsi" w:eastAsia="SimSun" w:hAnsiTheme="minorHAnsi" w:cstheme="minorHAnsi"/>
          <w:b/>
          <w:color w:val="FF0000"/>
          <w:sz w:val="20"/>
          <w:szCs w:val="20"/>
        </w:rPr>
        <w:t>D25M/25</w:t>
      </w:r>
      <w:r w:rsidR="00A71B25" w:rsidRPr="00A71B25">
        <w:rPr>
          <w:rFonts w:asciiTheme="minorHAnsi" w:eastAsia="SimSun" w:hAnsiTheme="minorHAnsi" w:cstheme="minorHAnsi"/>
          <w:b/>
          <w:color w:val="FF0000"/>
          <w:sz w:val="20"/>
          <w:szCs w:val="20"/>
        </w:rPr>
        <w:t>1/</w:t>
      </w:r>
      <w:r w:rsidR="00171D14" w:rsidRPr="00A71B25">
        <w:rPr>
          <w:rFonts w:asciiTheme="minorHAnsi" w:eastAsia="SimSun" w:hAnsiTheme="minorHAnsi" w:cstheme="minorHAnsi"/>
          <w:b/>
          <w:color w:val="FF0000"/>
          <w:sz w:val="20"/>
          <w:szCs w:val="20"/>
        </w:rPr>
        <w:t>N/26-50rj/24</w:t>
      </w:r>
      <w:r w:rsidR="008509D8" w:rsidRPr="00A71B25">
        <w:rPr>
          <w:rFonts w:asciiTheme="minorHAnsi" w:eastAsia="SimSun" w:hAnsiTheme="minorHAnsi" w:cstheme="minorHAnsi"/>
          <w:b/>
          <w:color w:val="FF0000"/>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4EDF1DB8"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6083EC2A" w14:textId="77777777" w:rsidR="00B57F30" w:rsidRDefault="00B41328" w:rsidP="00696946">
      <w:pPr>
        <w:numPr>
          <w:ilvl w:val="0"/>
          <w:numId w:val="19"/>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4007FCAC" w14:textId="77777777" w:rsidR="00B57F30" w:rsidRDefault="00B57F30">
      <w:pPr>
        <w:spacing w:after="0" w:line="240" w:lineRule="auto"/>
        <w:ind w:left="357"/>
        <w:jc w:val="both"/>
        <w:rPr>
          <w:rFonts w:cs="Arial"/>
          <w:kern w:val="2"/>
          <w:sz w:val="20"/>
          <w:szCs w:val="20"/>
        </w:rPr>
      </w:pPr>
    </w:p>
    <w:p w14:paraId="0D751E2A"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 xml:space="preserve">Zasady korzystania </w:t>
      </w:r>
    </w:p>
    <w:p w14:paraId="6112F644" w14:textId="77777777" w:rsidR="00B57F30" w:rsidRDefault="00B41328" w:rsidP="00696946">
      <w:pPr>
        <w:numPr>
          <w:ilvl w:val="0"/>
          <w:numId w:val="20"/>
        </w:numPr>
        <w:spacing w:after="0" w:line="240" w:lineRule="auto"/>
        <w:ind w:hanging="357"/>
        <w:jc w:val="both"/>
        <w:rPr>
          <w:rFonts w:cs="Arial"/>
          <w:kern w:val="2"/>
          <w:sz w:val="20"/>
          <w:szCs w:val="20"/>
        </w:rPr>
      </w:pPr>
      <w:r>
        <w:rPr>
          <w:rFonts w:cs="Arial"/>
          <w:kern w:val="2"/>
          <w:sz w:val="20"/>
          <w:szCs w:val="20"/>
        </w:rPr>
        <w:t>Korzystając ze Zdalnego Dostępu Wykonawca:</w:t>
      </w:r>
    </w:p>
    <w:p w14:paraId="2F7E73B5"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2129BAE7" w14:textId="77777777" w:rsidR="00B57F30" w:rsidRDefault="00B41328" w:rsidP="00696946">
      <w:pPr>
        <w:numPr>
          <w:ilvl w:val="1"/>
          <w:numId w:val="20"/>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8F3E2B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1F4D8C88" w14:textId="77777777" w:rsidR="00B57F30" w:rsidRDefault="00B41328" w:rsidP="00696946">
      <w:pPr>
        <w:numPr>
          <w:ilvl w:val="0"/>
          <w:numId w:val="20"/>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D14EF28" w14:textId="77777777" w:rsidR="00B57F30" w:rsidRDefault="00B41328" w:rsidP="00696946">
      <w:pPr>
        <w:numPr>
          <w:ilvl w:val="0"/>
          <w:numId w:val="20"/>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2727C2C0" w14:textId="77777777" w:rsidR="00B57F30" w:rsidRDefault="00B57F30">
      <w:pPr>
        <w:spacing w:after="0" w:line="240" w:lineRule="auto"/>
        <w:jc w:val="both"/>
        <w:rPr>
          <w:rFonts w:cs="Arial"/>
          <w:kern w:val="2"/>
          <w:sz w:val="20"/>
          <w:szCs w:val="20"/>
        </w:rPr>
      </w:pPr>
    </w:p>
    <w:p w14:paraId="3B6704E9" w14:textId="77777777" w:rsidR="00B57F30" w:rsidRDefault="00B41328" w:rsidP="00696946">
      <w:pPr>
        <w:numPr>
          <w:ilvl w:val="0"/>
          <w:numId w:val="22"/>
        </w:numPr>
        <w:spacing w:after="0" w:line="240" w:lineRule="auto"/>
        <w:jc w:val="center"/>
        <w:rPr>
          <w:rFonts w:cs="Arial"/>
          <w:b/>
          <w:kern w:val="2"/>
          <w:sz w:val="20"/>
          <w:szCs w:val="20"/>
        </w:rPr>
      </w:pPr>
      <w:r>
        <w:rPr>
          <w:rFonts w:cs="Arial"/>
          <w:b/>
          <w:kern w:val="2"/>
          <w:sz w:val="20"/>
          <w:szCs w:val="20"/>
        </w:rPr>
        <w:t>Warunki Techniczne do uzyskania Zdalnego Dostępu</w:t>
      </w:r>
    </w:p>
    <w:p w14:paraId="7A342B38" w14:textId="77777777" w:rsidR="00B57F30" w:rsidRDefault="00B41328" w:rsidP="00696946">
      <w:pPr>
        <w:numPr>
          <w:ilvl w:val="0"/>
          <w:numId w:val="21"/>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E6AF59C" w14:textId="77777777" w:rsidR="00B57F30" w:rsidRDefault="00B41328" w:rsidP="00696946">
      <w:pPr>
        <w:numPr>
          <w:ilvl w:val="0"/>
          <w:numId w:val="21"/>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285D3BAA" w14:textId="77777777" w:rsidR="00B57F30" w:rsidRDefault="00B41328" w:rsidP="00696946">
      <w:pPr>
        <w:numPr>
          <w:ilvl w:val="0"/>
          <w:numId w:val="21"/>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1BC6A201" w14:textId="77777777" w:rsidR="00B57F30" w:rsidRDefault="00B57F30">
      <w:pPr>
        <w:spacing w:after="0" w:line="240" w:lineRule="auto"/>
        <w:ind w:left="360"/>
        <w:jc w:val="both"/>
        <w:rPr>
          <w:kern w:val="2"/>
          <w:sz w:val="20"/>
          <w:szCs w:val="20"/>
        </w:rPr>
      </w:pPr>
    </w:p>
    <w:p w14:paraId="2E41D183" w14:textId="77777777" w:rsidR="00B57F30" w:rsidRDefault="00B41328" w:rsidP="00696946">
      <w:pPr>
        <w:numPr>
          <w:ilvl w:val="0"/>
          <w:numId w:val="22"/>
        </w:numPr>
        <w:spacing w:after="0" w:line="240" w:lineRule="auto"/>
        <w:jc w:val="center"/>
        <w:rPr>
          <w:rFonts w:cs="Arial"/>
          <w:b/>
          <w:kern w:val="2"/>
          <w:sz w:val="20"/>
          <w:szCs w:val="20"/>
        </w:rPr>
      </w:pPr>
      <w:proofErr w:type="spellStart"/>
      <w:r>
        <w:rPr>
          <w:rFonts w:cs="Arial"/>
          <w:b/>
          <w:kern w:val="2"/>
          <w:sz w:val="20"/>
          <w:szCs w:val="20"/>
        </w:rPr>
        <w:t>Cyberbezpieczeństwo</w:t>
      </w:r>
      <w:proofErr w:type="spellEnd"/>
    </w:p>
    <w:p w14:paraId="2E0F5D91" w14:textId="77777777" w:rsidR="00B57F30" w:rsidRDefault="00B41328" w:rsidP="00696946">
      <w:pPr>
        <w:numPr>
          <w:ilvl w:val="0"/>
          <w:numId w:val="23"/>
        </w:numPr>
        <w:spacing w:after="0" w:line="240" w:lineRule="auto"/>
        <w:jc w:val="both"/>
        <w:rPr>
          <w:kern w:val="2"/>
          <w:sz w:val="20"/>
          <w:szCs w:val="20"/>
        </w:rPr>
      </w:pPr>
      <w:r>
        <w:rPr>
          <w:kern w:val="2"/>
          <w:sz w:val="20"/>
          <w:szCs w:val="20"/>
        </w:rPr>
        <w:t>Zamawiający jest operatorem usługi kluczowej w zakresie:</w:t>
      </w:r>
    </w:p>
    <w:p w14:paraId="1E854863" w14:textId="77777777" w:rsidR="00B57F30" w:rsidRDefault="00B41328" w:rsidP="00696946">
      <w:pPr>
        <w:numPr>
          <w:ilvl w:val="1"/>
          <w:numId w:val="23"/>
        </w:numPr>
        <w:spacing w:after="0" w:line="240" w:lineRule="auto"/>
        <w:jc w:val="both"/>
        <w:rPr>
          <w:kern w:val="2"/>
          <w:sz w:val="20"/>
          <w:szCs w:val="20"/>
        </w:rPr>
      </w:pPr>
      <w:r>
        <w:rPr>
          <w:kern w:val="2"/>
          <w:sz w:val="20"/>
          <w:szCs w:val="20"/>
        </w:rPr>
        <w:t>Udzielanie świadczeń opieki zdrowotnej przez podmiot leczniczy,</w:t>
      </w:r>
    </w:p>
    <w:p w14:paraId="7A36C717" w14:textId="77777777" w:rsidR="00B57F30" w:rsidRDefault="00B41328" w:rsidP="00696946">
      <w:pPr>
        <w:numPr>
          <w:ilvl w:val="1"/>
          <w:numId w:val="23"/>
        </w:numPr>
        <w:spacing w:after="0" w:line="240" w:lineRule="auto"/>
        <w:jc w:val="both"/>
        <w:rPr>
          <w:kern w:val="2"/>
          <w:sz w:val="20"/>
          <w:szCs w:val="20"/>
        </w:rPr>
      </w:pPr>
      <w:r>
        <w:rPr>
          <w:kern w:val="2"/>
          <w:sz w:val="20"/>
          <w:szCs w:val="20"/>
        </w:rPr>
        <w:t>Obrocie i dystrybucji produktów leczniczych.</w:t>
      </w:r>
    </w:p>
    <w:p w14:paraId="2280C859"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Zgodnie z ustawą z dnia 5 lipca 2018r. o krajowym systemie </w:t>
      </w:r>
      <w:proofErr w:type="spellStart"/>
      <w:r>
        <w:rPr>
          <w:kern w:val="2"/>
          <w:sz w:val="20"/>
          <w:szCs w:val="20"/>
        </w:rPr>
        <w:t>cyberbezpieczeństwa</w:t>
      </w:r>
      <w:proofErr w:type="spellEnd"/>
      <w:r>
        <w:rPr>
          <w:kern w:val="2"/>
          <w:sz w:val="20"/>
          <w:szCs w:val="20"/>
        </w:rPr>
        <w:t xml:space="preserve"> Wykonawca jest zobowiązany do zgłaszania:</w:t>
      </w:r>
    </w:p>
    <w:p w14:paraId="4192D613"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RODO na adres mailowy: iod@szpitalepomrskie.eu lub osobiście u IOD,</w:t>
      </w:r>
    </w:p>
    <w:p w14:paraId="392B6547" w14:textId="77777777" w:rsidR="00B57F30" w:rsidRDefault="00B41328" w:rsidP="00696946">
      <w:pPr>
        <w:numPr>
          <w:ilvl w:val="1"/>
          <w:numId w:val="23"/>
        </w:numPr>
        <w:spacing w:after="0" w:line="240" w:lineRule="auto"/>
        <w:jc w:val="both"/>
        <w:rPr>
          <w:kern w:val="2"/>
          <w:sz w:val="20"/>
          <w:szCs w:val="20"/>
        </w:rPr>
      </w:pPr>
      <w:r>
        <w:rPr>
          <w:kern w:val="2"/>
          <w:sz w:val="20"/>
          <w:szCs w:val="20"/>
        </w:rPr>
        <w:t>incydentów poważnych niezwłocznie, nie później niż w ciągu 24 godzin od momentu jego wykrycia na adres mailowy: incydent@szpitalepomorskie.eu lub osobiście w Dziale Informatyki Zamawiającego.</w:t>
      </w:r>
    </w:p>
    <w:p w14:paraId="50D92E7B"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36D90EC8"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Pr>
          <w:kern w:val="2"/>
          <w:sz w:val="20"/>
          <w:szCs w:val="20"/>
        </w:rPr>
        <w:t>cyberbezpieczeństwa</w:t>
      </w:r>
      <w:proofErr w:type="spellEnd"/>
      <w:r>
        <w:rPr>
          <w:kern w:val="2"/>
          <w:sz w:val="20"/>
          <w:szCs w:val="20"/>
        </w:rPr>
        <w:t>, przekazując niezbędne dane, w tym dane osobowe.</w:t>
      </w:r>
    </w:p>
    <w:p w14:paraId="4018F04A"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Pr>
          <w:kern w:val="2"/>
          <w:sz w:val="20"/>
          <w:szCs w:val="20"/>
        </w:rPr>
        <w:t>cyberbezpieczeństwa</w:t>
      </w:r>
      <w:proofErr w:type="spellEnd"/>
      <w:r>
        <w:rPr>
          <w:kern w:val="2"/>
          <w:sz w:val="20"/>
          <w:szCs w:val="20"/>
        </w:rPr>
        <w:t>.</w:t>
      </w:r>
    </w:p>
    <w:p w14:paraId="17C7145D" w14:textId="77777777" w:rsidR="00B57F30" w:rsidRDefault="00B41328" w:rsidP="00696946">
      <w:pPr>
        <w:numPr>
          <w:ilvl w:val="0"/>
          <w:numId w:val="23"/>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4B64E038"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Pr>
          <w:kern w:val="2"/>
          <w:sz w:val="20"/>
          <w:szCs w:val="20"/>
        </w:rPr>
        <w:t>cyberbezpieczeństwa</w:t>
      </w:r>
      <w:proofErr w:type="spellEnd"/>
      <w:r>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77FA932A"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62ECB5C1"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będzie dbać o aktualizację oprogramowania.</w:t>
      </w:r>
    </w:p>
    <w:p w14:paraId="2E05A4ED" w14:textId="77777777" w:rsidR="00B57F30" w:rsidRDefault="00B41328" w:rsidP="00696946">
      <w:pPr>
        <w:numPr>
          <w:ilvl w:val="0"/>
          <w:numId w:val="23"/>
        </w:numPr>
        <w:spacing w:after="0" w:line="240" w:lineRule="auto"/>
        <w:jc w:val="both"/>
        <w:rPr>
          <w:kern w:val="2"/>
          <w:sz w:val="20"/>
          <w:szCs w:val="20"/>
        </w:rPr>
      </w:pPr>
      <w:r>
        <w:rPr>
          <w:kern w:val="2"/>
          <w:sz w:val="20"/>
          <w:szCs w:val="20"/>
        </w:rPr>
        <w:t>Wykonawca skonfiguruje dostarczane systemy tak by pobierały czas z serwera NTP Zamawiającego.</w:t>
      </w:r>
    </w:p>
    <w:p w14:paraId="2994DC95" w14:textId="77777777" w:rsidR="00B57F30" w:rsidRDefault="00B41328" w:rsidP="00696946">
      <w:pPr>
        <w:numPr>
          <w:ilvl w:val="0"/>
          <w:numId w:val="23"/>
        </w:numPr>
        <w:spacing w:after="0" w:line="240" w:lineRule="auto"/>
        <w:jc w:val="both"/>
        <w:rPr>
          <w:kern w:val="2"/>
          <w:sz w:val="20"/>
          <w:szCs w:val="20"/>
        </w:rPr>
      </w:pPr>
      <w:r>
        <w:rPr>
          <w:kern w:val="2"/>
          <w:sz w:val="20"/>
          <w:szCs w:val="20"/>
        </w:rPr>
        <w:t xml:space="preserve">Wykonawca niezwłocznie podejmie działania po dostrzeżeniu podatności lub zagrożeń </w:t>
      </w:r>
      <w:proofErr w:type="spellStart"/>
      <w:r>
        <w:rPr>
          <w:kern w:val="2"/>
          <w:sz w:val="20"/>
          <w:szCs w:val="20"/>
        </w:rPr>
        <w:t>cyberbezpieczeństwa</w:t>
      </w:r>
      <w:proofErr w:type="spellEnd"/>
      <w:r>
        <w:rPr>
          <w:kern w:val="2"/>
          <w:sz w:val="20"/>
          <w:szCs w:val="20"/>
        </w:rPr>
        <w:t>.</w:t>
      </w:r>
    </w:p>
    <w:p w14:paraId="4EDF1AB7" w14:textId="77777777" w:rsidR="00B57F30" w:rsidRDefault="00B41328" w:rsidP="00696946">
      <w:pPr>
        <w:numPr>
          <w:ilvl w:val="0"/>
          <w:numId w:val="23"/>
        </w:numPr>
        <w:spacing w:after="0" w:line="240" w:lineRule="auto"/>
        <w:jc w:val="both"/>
        <w:rPr>
          <w:kern w:val="2"/>
          <w:sz w:val="20"/>
          <w:szCs w:val="20"/>
        </w:rPr>
      </w:pPr>
      <w:bookmarkStart w:id="6" w:name="_Toc101184401"/>
      <w:r>
        <w:rPr>
          <w:kern w:val="2"/>
          <w:sz w:val="20"/>
          <w:szCs w:val="20"/>
        </w:rPr>
        <w:t>Progi uznania incydentu za poważny:</w:t>
      </w:r>
      <w:bookmarkEnd w:id="6"/>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B57F30" w14:paraId="6F83C555"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6010CF78" w14:textId="77777777" w:rsidR="00B57F30" w:rsidRDefault="00B41328">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F42B7F"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55359F78"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0533B403"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2B8D7C68"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6DEA66CA"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763863"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565E021C"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r w:rsidR="00B57F30" w14:paraId="1D56E931"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2D3653ED" w14:textId="77777777" w:rsidR="00B57F30" w:rsidRDefault="00B41328">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183E834A" w14:textId="77777777" w:rsidR="00B57F30" w:rsidRDefault="00B41328">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313F7FB5" w14:textId="77777777" w:rsidR="00B57F30" w:rsidRDefault="00B41328">
            <w:pPr>
              <w:widowControl w:val="0"/>
              <w:spacing w:after="0" w:line="240" w:lineRule="auto"/>
              <w:textAlignment w:val="baseline"/>
              <w:rPr>
                <w:kern w:val="2"/>
                <w:sz w:val="20"/>
                <w:szCs w:val="20"/>
              </w:rPr>
            </w:pPr>
            <w:r>
              <w:rPr>
                <w:kern w:val="2"/>
                <w:sz w:val="20"/>
                <w:szCs w:val="20"/>
              </w:rPr>
              <w:t>Incydent spowodował co najmniej jedną z poniżej wymienionych okoliczności:</w:t>
            </w:r>
          </w:p>
          <w:p w14:paraId="6C1303B7" w14:textId="77777777" w:rsidR="00B57F30" w:rsidRDefault="00B41328">
            <w:pPr>
              <w:widowControl w:val="0"/>
              <w:spacing w:after="0" w:line="240" w:lineRule="auto"/>
              <w:textAlignment w:val="baseline"/>
              <w:rPr>
                <w:kern w:val="2"/>
                <w:sz w:val="20"/>
                <w:szCs w:val="20"/>
              </w:rPr>
            </w:pPr>
            <w:r>
              <w:rPr>
                <w:kern w:val="2"/>
                <w:sz w:val="20"/>
                <w:szCs w:val="20"/>
              </w:rPr>
              <w:t>a) śmierć człowieka,</w:t>
            </w:r>
          </w:p>
          <w:p w14:paraId="30826FD4" w14:textId="77777777" w:rsidR="00B57F30" w:rsidRDefault="00B41328">
            <w:pPr>
              <w:widowControl w:val="0"/>
              <w:spacing w:after="0" w:line="240" w:lineRule="auto"/>
              <w:textAlignment w:val="baseline"/>
              <w:rPr>
                <w:kern w:val="2"/>
                <w:sz w:val="20"/>
                <w:szCs w:val="20"/>
              </w:rPr>
            </w:pPr>
            <w:r>
              <w:rPr>
                <w:kern w:val="2"/>
                <w:sz w:val="20"/>
                <w:szCs w:val="20"/>
              </w:rPr>
              <w:t>b) ciężki uszczerbek na zdrowiu,</w:t>
            </w:r>
          </w:p>
          <w:p w14:paraId="1708E4AC" w14:textId="77777777" w:rsidR="00B57F30" w:rsidRDefault="00B41328">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4B3946FE" w14:textId="77777777" w:rsidR="00B57F30" w:rsidRDefault="00B41328">
            <w:pPr>
              <w:widowControl w:val="0"/>
              <w:spacing w:after="0" w:line="240" w:lineRule="auto"/>
              <w:textAlignment w:val="baseline"/>
              <w:rPr>
                <w:kern w:val="2"/>
                <w:sz w:val="20"/>
                <w:szCs w:val="20"/>
              </w:rPr>
            </w:pPr>
            <w:r>
              <w:rPr>
                <w:kern w:val="2"/>
                <w:sz w:val="20"/>
                <w:szCs w:val="20"/>
              </w:rPr>
              <w:t>d) brak poufności danych przetwarzanych w usłudze,</w:t>
            </w:r>
          </w:p>
          <w:p w14:paraId="6F655410" w14:textId="77777777" w:rsidR="00B57F30" w:rsidRDefault="00B41328">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33897FDE" w14:textId="77777777" w:rsidR="008509D8" w:rsidRDefault="008509D8">
      <w:pPr>
        <w:spacing w:after="0" w:line="240" w:lineRule="auto"/>
        <w:jc w:val="right"/>
        <w:rPr>
          <w:rFonts w:eastAsia="Times New Roman" w:cs="Calibri"/>
          <w:b/>
          <w:lang w:eastAsia="zh-CN"/>
        </w:rPr>
      </w:pPr>
    </w:p>
    <w:p w14:paraId="092E4889" w14:textId="3CFB2E4E" w:rsidR="00B57F30" w:rsidRDefault="008509D8">
      <w:pPr>
        <w:spacing w:after="0" w:line="240" w:lineRule="auto"/>
        <w:jc w:val="right"/>
        <w:rPr>
          <w:rFonts w:eastAsia="Times New Roman" w:cs="Calibri"/>
          <w:b/>
          <w:lang w:eastAsia="zh-CN"/>
        </w:rPr>
      </w:pPr>
      <w:r>
        <w:rPr>
          <w:rFonts w:eastAsia="Times New Roman" w:cs="Calibri"/>
          <w:b/>
          <w:lang w:eastAsia="zh-CN"/>
        </w:rPr>
        <w:br w:type="column"/>
      </w:r>
      <w:r w:rsidR="00B41328">
        <w:rPr>
          <w:rFonts w:eastAsia="Times New Roman" w:cs="Calibri"/>
          <w:b/>
          <w:lang w:eastAsia="zh-CN"/>
        </w:rPr>
        <w:t xml:space="preserve">Załącznik nr </w:t>
      </w:r>
      <w:r w:rsidR="00E4624A">
        <w:rPr>
          <w:rFonts w:eastAsia="Times New Roman" w:cs="Calibri"/>
          <w:b/>
          <w:lang w:eastAsia="zh-CN"/>
        </w:rPr>
        <w:t>9</w:t>
      </w:r>
      <w:r w:rsidR="00B41328">
        <w:rPr>
          <w:rFonts w:eastAsia="Times New Roman" w:cs="Calibri"/>
          <w:b/>
          <w:lang w:eastAsia="zh-CN"/>
        </w:rPr>
        <w:t xml:space="preserve"> do Umowy</w:t>
      </w:r>
    </w:p>
    <w:p w14:paraId="4FA1724E" w14:textId="77777777" w:rsidR="00B57F30" w:rsidRDefault="00B57F30">
      <w:pPr>
        <w:spacing w:after="0" w:line="240" w:lineRule="auto"/>
        <w:jc w:val="right"/>
        <w:rPr>
          <w:rFonts w:eastAsia="Times New Roman" w:cs="Calibri"/>
          <w:b/>
          <w:color w:val="FF0000"/>
          <w:sz w:val="20"/>
          <w:szCs w:val="20"/>
          <w:lang w:eastAsia="zh-CN"/>
        </w:rPr>
      </w:pPr>
    </w:p>
    <w:p w14:paraId="7FAAFF8F" w14:textId="77777777" w:rsidR="00B57F30" w:rsidRDefault="00B41328">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5E1B205C" w14:textId="77777777" w:rsidR="00B57F30" w:rsidRDefault="00B57F30">
      <w:pPr>
        <w:spacing w:after="0" w:line="240" w:lineRule="auto"/>
        <w:jc w:val="center"/>
        <w:rPr>
          <w:rFonts w:eastAsia="Times New Roman" w:cs="Calibri"/>
          <w:sz w:val="18"/>
          <w:szCs w:val="18"/>
          <w:lang w:eastAsia="zh-CN"/>
        </w:rPr>
      </w:pPr>
    </w:p>
    <w:p w14:paraId="51B55CBC" w14:textId="77777777" w:rsidR="00B57F30" w:rsidRDefault="00B41328">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35B3870B" w14:textId="77777777" w:rsidR="00B57F30" w:rsidRDefault="00B57F30">
      <w:pPr>
        <w:spacing w:after="0" w:line="240" w:lineRule="auto"/>
        <w:jc w:val="both"/>
        <w:rPr>
          <w:rFonts w:eastAsia="Times New Roman" w:cs="Calibri"/>
          <w:sz w:val="18"/>
          <w:szCs w:val="18"/>
          <w:shd w:val="clear" w:color="auto" w:fill="C0C0C0"/>
          <w:lang w:eastAsia="zh-CN"/>
        </w:rPr>
      </w:pPr>
    </w:p>
    <w:p w14:paraId="4350764E"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D768DA" w14:textId="77777777" w:rsidR="00A92CD4" w:rsidRDefault="00A92CD4" w:rsidP="003C4D2E">
      <w:pPr>
        <w:spacing w:line="240" w:lineRule="auto"/>
        <w:contextualSpacing/>
        <w:jc w:val="both"/>
        <w:rPr>
          <w:sz w:val="20"/>
        </w:rPr>
      </w:pPr>
      <w:r>
        <w:rPr>
          <w:sz w:val="20"/>
        </w:rPr>
        <w:t>KRS: 0000492201,</w:t>
      </w:r>
    </w:p>
    <w:p w14:paraId="62DE36DB" w14:textId="77777777" w:rsidR="00A92CD4" w:rsidRDefault="00A92CD4" w:rsidP="003C4D2E">
      <w:pPr>
        <w:spacing w:line="240" w:lineRule="auto"/>
        <w:contextualSpacing/>
        <w:jc w:val="both"/>
        <w:rPr>
          <w:sz w:val="20"/>
        </w:rPr>
      </w:pPr>
      <w:r>
        <w:rPr>
          <w:sz w:val="20"/>
        </w:rPr>
        <w:t xml:space="preserve">NIP: 586-22-86-770, </w:t>
      </w:r>
    </w:p>
    <w:p w14:paraId="01EB4A3A" w14:textId="77777777" w:rsidR="00A92CD4" w:rsidRDefault="00A92CD4" w:rsidP="003C4D2E">
      <w:pPr>
        <w:spacing w:line="240" w:lineRule="auto"/>
        <w:contextualSpacing/>
        <w:jc w:val="both"/>
        <w:rPr>
          <w:sz w:val="20"/>
        </w:rPr>
      </w:pPr>
      <w:r>
        <w:rPr>
          <w:sz w:val="20"/>
        </w:rPr>
        <w:t xml:space="preserve">REGON: 190141612, </w:t>
      </w:r>
    </w:p>
    <w:p w14:paraId="3A8B49C5" w14:textId="77777777" w:rsidR="00A92CD4" w:rsidRDefault="00A92CD4" w:rsidP="003C4D2E">
      <w:pPr>
        <w:spacing w:line="240" w:lineRule="auto"/>
        <w:contextualSpacing/>
        <w:jc w:val="both"/>
        <w:rPr>
          <w:sz w:val="20"/>
        </w:rPr>
      </w:pPr>
      <w:r>
        <w:rPr>
          <w:sz w:val="20"/>
        </w:rPr>
        <w:t>kapitał zakładowy: 179 314 500,00  zł,</w:t>
      </w:r>
    </w:p>
    <w:p w14:paraId="0C99D4FA"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048C2D1A" w14:textId="77777777" w:rsidR="00A92CD4" w:rsidRDefault="00A92CD4" w:rsidP="003C4D2E">
      <w:pPr>
        <w:spacing w:line="240" w:lineRule="auto"/>
        <w:contextualSpacing/>
        <w:jc w:val="both"/>
        <w:rPr>
          <w:b/>
          <w:sz w:val="20"/>
        </w:rPr>
      </w:pPr>
      <w:r>
        <w:rPr>
          <w:b/>
          <w:sz w:val="20"/>
        </w:rPr>
        <w:t>1.</w:t>
      </w:r>
      <w:r>
        <w:rPr>
          <w:b/>
          <w:sz w:val="20"/>
        </w:rPr>
        <w:tab/>
        <w:t>……………………………………… – ………………………………………………………,</w:t>
      </w:r>
    </w:p>
    <w:p w14:paraId="10AAED5B" w14:textId="77777777" w:rsidR="00B57F30" w:rsidRDefault="00A92CD4" w:rsidP="003C4D2E">
      <w:pPr>
        <w:spacing w:after="0" w:line="240" w:lineRule="auto"/>
        <w:jc w:val="both"/>
        <w:rPr>
          <w:rFonts w:eastAsia="Times New Roman" w:cs="Calibri"/>
          <w:sz w:val="18"/>
          <w:szCs w:val="18"/>
          <w:lang w:eastAsia="zh-CN"/>
        </w:rPr>
      </w:pPr>
      <w:r>
        <w:rPr>
          <w:b/>
          <w:sz w:val="20"/>
        </w:rPr>
        <w:t>2.</w:t>
      </w:r>
      <w:r>
        <w:rPr>
          <w:b/>
          <w:sz w:val="20"/>
        </w:rPr>
        <w:tab/>
        <w:t>……………………………………… – ………………………………………………………,</w:t>
      </w:r>
      <w:r w:rsidR="00B41328">
        <w:rPr>
          <w:rFonts w:eastAsia="Times New Roman" w:cs="Calibri"/>
          <w:sz w:val="18"/>
          <w:szCs w:val="18"/>
          <w:lang w:eastAsia="zh-CN"/>
        </w:rPr>
        <w:t>zwanym dalej</w:t>
      </w:r>
      <w:r w:rsidR="00B41328">
        <w:rPr>
          <w:rFonts w:eastAsia="Times New Roman" w:cs="Calibri"/>
          <w:b/>
          <w:sz w:val="18"/>
          <w:szCs w:val="18"/>
          <w:lang w:eastAsia="zh-CN"/>
        </w:rPr>
        <w:t xml:space="preserve"> Podmiotem przetwarzającym</w:t>
      </w:r>
      <w:r w:rsidR="00B41328">
        <w:rPr>
          <w:rFonts w:eastAsia="Times New Roman" w:cs="Calibri"/>
          <w:sz w:val="18"/>
          <w:szCs w:val="18"/>
          <w:lang w:eastAsia="zh-CN"/>
        </w:rPr>
        <w:t>,</w:t>
      </w:r>
    </w:p>
    <w:p w14:paraId="0860644C" w14:textId="77777777" w:rsidR="00B57F30" w:rsidRDefault="00B41328" w:rsidP="003C4D2E">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74F47FD6" w14:textId="77777777" w:rsidR="00A92CD4" w:rsidRDefault="00A92CD4" w:rsidP="003C4D2E">
      <w:pPr>
        <w:spacing w:line="240" w:lineRule="auto"/>
        <w:contextualSpacing/>
        <w:jc w:val="both"/>
        <w:rPr>
          <w:b/>
          <w:sz w:val="20"/>
        </w:rPr>
      </w:pPr>
      <w:r>
        <w:rPr>
          <w:b/>
          <w:sz w:val="20"/>
        </w:rPr>
        <w:t>……………………………..</w:t>
      </w:r>
    </w:p>
    <w:p w14:paraId="62D938D7" w14:textId="77777777" w:rsidR="00A92CD4" w:rsidRDefault="00A92CD4" w:rsidP="003C4D2E">
      <w:pPr>
        <w:spacing w:line="240" w:lineRule="auto"/>
        <w:contextualSpacing/>
        <w:jc w:val="both"/>
        <w:rPr>
          <w:b/>
          <w:sz w:val="20"/>
        </w:rPr>
      </w:pPr>
      <w:r>
        <w:rPr>
          <w:b/>
          <w:sz w:val="20"/>
        </w:rPr>
        <w:t>……………………………..</w:t>
      </w:r>
    </w:p>
    <w:p w14:paraId="426672F0" w14:textId="77777777" w:rsidR="00A92CD4" w:rsidRDefault="00A92CD4" w:rsidP="003C4D2E">
      <w:pPr>
        <w:spacing w:line="240" w:lineRule="auto"/>
        <w:contextualSpacing/>
        <w:jc w:val="both"/>
        <w:rPr>
          <w:b/>
          <w:sz w:val="20"/>
        </w:rPr>
      </w:pPr>
      <w:r>
        <w:rPr>
          <w:b/>
          <w:sz w:val="20"/>
        </w:rPr>
        <w:t>……………………………..</w:t>
      </w:r>
    </w:p>
    <w:p w14:paraId="6F542B10"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0B0508C4" w14:textId="77777777" w:rsidR="00A92CD4" w:rsidRDefault="00A92CD4" w:rsidP="003C4D2E">
      <w:pPr>
        <w:spacing w:line="240" w:lineRule="auto"/>
        <w:contextualSpacing/>
        <w:jc w:val="both"/>
        <w:rPr>
          <w:sz w:val="20"/>
        </w:rPr>
      </w:pPr>
      <w:r>
        <w:rPr>
          <w:sz w:val="20"/>
        </w:rPr>
        <w:t>KRS -  …………………</w:t>
      </w:r>
    </w:p>
    <w:p w14:paraId="5B2DF5BB" w14:textId="77777777" w:rsidR="00A92CD4" w:rsidRDefault="00A92CD4" w:rsidP="003C4D2E">
      <w:pPr>
        <w:spacing w:line="240" w:lineRule="auto"/>
        <w:contextualSpacing/>
        <w:jc w:val="both"/>
        <w:rPr>
          <w:sz w:val="20"/>
        </w:rPr>
      </w:pPr>
      <w:r>
        <w:rPr>
          <w:sz w:val="20"/>
        </w:rPr>
        <w:t>NIP –  ………………….</w:t>
      </w:r>
    </w:p>
    <w:p w14:paraId="0D38FF6C" w14:textId="77777777" w:rsidR="00A92CD4" w:rsidRDefault="00A92CD4" w:rsidP="003C4D2E">
      <w:pPr>
        <w:spacing w:line="240" w:lineRule="auto"/>
        <w:contextualSpacing/>
        <w:jc w:val="both"/>
        <w:rPr>
          <w:sz w:val="20"/>
        </w:rPr>
      </w:pPr>
      <w:r>
        <w:rPr>
          <w:sz w:val="20"/>
        </w:rPr>
        <w:t>REGON -  ……………...</w:t>
      </w:r>
    </w:p>
    <w:p w14:paraId="5EAB88B5" w14:textId="77777777" w:rsidR="00A92CD4" w:rsidRDefault="00A92CD4" w:rsidP="003C4D2E">
      <w:pPr>
        <w:spacing w:line="240" w:lineRule="auto"/>
        <w:contextualSpacing/>
        <w:jc w:val="both"/>
        <w:rPr>
          <w:sz w:val="20"/>
        </w:rPr>
      </w:pPr>
      <w:r>
        <w:rPr>
          <w:sz w:val="20"/>
        </w:rPr>
        <w:t>kapitał zakładowy: …….</w:t>
      </w:r>
    </w:p>
    <w:p w14:paraId="75A8639D" w14:textId="77777777" w:rsidR="00A92CD4" w:rsidRDefault="00A92CD4" w:rsidP="003C4D2E">
      <w:pPr>
        <w:spacing w:line="240" w:lineRule="auto"/>
        <w:contextualSpacing/>
        <w:jc w:val="both"/>
        <w:rPr>
          <w:sz w:val="20"/>
        </w:rPr>
      </w:pPr>
      <w:r>
        <w:rPr>
          <w:sz w:val="20"/>
        </w:rPr>
        <w:t>reprezentowaną przez:</w:t>
      </w:r>
    </w:p>
    <w:p w14:paraId="58027266" w14:textId="77777777" w:rsidR="00A92CD4" w:rsidRDefault="00A92CD4" w:rsidP="003C4D2E">
      <w:pPr>
        <w:spacing w:line="240" w:lineRule="auto"/>
        <w:contextualSpacing/>
        <w:jc w:val="both"/>
        <w:rPr>
          <w:b/>
          <w:sz w:val="20"/>
        </w:rPr>
      </w:pPr>
      <w:r>
        <w:rPr>
          <w:b/>
          <w:sz w:val="20"/>
        </w:rPr>
        <w:t>1.</w:t>
      </w:r>
      <w:r>
        <w:rPr>
          <w:b/>
          <w:sz w:val="20"/>
        </w:rPr>
        <w:tab/>
        <w:t>……………………………………… – ………………………………………………………,</w:t>
      </w:r>
    </w:p>
    <w:p w14:paraId="70EB9056" w14:textId="77777777" w:rsidR="00A92CD4" w:rsidRDefault="00A92CD4" w:rsidP="003C4D2E">
      <w:pPr>
        <w:spacing w:after="0" w:line="240" w:lineRule="auto"/>
        <w:jc w:val="both"/>
        <w:rPr>
          <w:b/>
          <w:sz w:val="20"/>
        </w:rPr>
      </w:pPr>
      <w:r>
        <w:rPr>
          <w:b/>
          <w:sz w:val="20"/>
        </w:rPr>
        <w:t>2.</w:t>
      </w:r>
      <w:r>
        <w:rPr>
          <w:b/>
          <w:sz w:val="20"/>
        </w:rPr>
        <w:tab/>
        <w:t>……………………………………… – ………………………………………………………,</w:t>
      </w:r>
    </w:p>
    <w:p w14:paraId="180D38EB" w14:textId="77777777" w:rsidR="00B57F30" w:rsidRDefault="00B41328" w:rsidP="00A92CD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4E4D44A5" w14:textId="77777777" w:rsidR="00B57F30" w:rsidRDefault="00B41328">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54F4D67" w14:textId="77777777" w:rsidR="00B57F30" w:rsidRDefault="00B41328">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4E592BA1" w14:textId="77777777" w:rsidR="00B57F30" w:rsidRDefault="00B41328" w:rsidP="00696946">
      <w:pPr>
        <w:numPr>
          <w:ilvl w:val="0"/>
          <w:numId w:val="335"/>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DEB96B4" w14:textId="77777777" w:rsidR="00B57F30" w:rsidRDefault="00B41328" w:rsidP="00696946">
      <w:pPr>
        <w:numPr>
          <w:ilvl w:val="0"/>
          <w:numId w:val="336"/>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620161B6" w14:textId="77777777" w:rsidR="00B57F30" w:rsidRDefault="00B41328" w:rsidP="00696946">
      <w:pPr>
        <w:numPr>
          <w:ilvl w:val="0"/>
          <w:numId w:val="33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6A0E79A7" w14:textId="77777777" w:rsidR="00B57F30" w:rsidRDefault="00B41328" w:rsidP="00696946">
      <w:pPr>
        <w:numPr>
          <w:ilvl w:val="0"/>
          <w:numId w:val="338"/>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485DE325" w14:textId="77777777" w:rsidR="00B57F30" w:rsidRDefault="00B41328" w:rsidP="00696946">
      <w:pPr>
        <w:numPr>
          <w:ilvl w:val="0"/>
          <w:numId w:val="339"/>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54DFD65C" w14:textId="77777777" w:rsidR="00B57F30" w:rsidRDefault="00B57F30">
      <w:pPr>
        <w:spacing w:after="0" w:line="240" w:lineRule="auto"/>
        <w:rPr>
          <w:rFonts w:eastAsia="Times New Roman" w:cs="Calibri"/>
          <w:sz w:val="18"/>
          <w:szCs w:val="18"/>
          <w:lang w:eastAsia="zh-CN"/>
        </w:rPr>
      </w:pPr>
    </w:p>
    <w:p w14:paraId="2A2F720C" w14:textId="77777777" w:rsidR="00B57F30" w:rsidRDefault="00B41328">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936FC0A" w14:textId="77777777" w:rsidR="00B57F30" w:rsidRDefault="00B41328">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4D7008FD" w14:textId="3AA03AC1"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171D14" w:rsidRPr="00A71B25">
        <w:rPr>
          <w:rFonts w:eastAsia="Times New Roman" w:cs="Calibri"/>
          <w:color w:val="FF0000"/>
          <w:sz w:val="18"/>
          <w:szCs w:val="18"/>
          <w:lang w:eastAsia="zh-CN"/>
        </w:rPr>
        <w:t>D25M/25</w:t>
      </w:r>
      <w:r w:rsidR="00A71B25" w:rsidRPr="00A71B25">
        <w:rPr>
          <w:rFonts w:eastAsia="Times New Roman" w:cs="Calibri"/>
          <w:color w:val="FF0000"/>
          <w:sz w:val="18"/>
          <w:szCs w:val="18"/>
          <w:lang w:eastAsia="zh-CN"/>
        </w:rPr>
        <w:t>1/</w:t>
      </w:r>
      <w:r w:rsidR="00171D14" w:rsidRPr="00A71B25">
        <w:rPr>
          <w:rFonts w:eastAsia="Times New Roman" w:cs="Calibri"/>
          <w:color w:val="FF0000"/>
          <w:sz w:val="18"/>
          <w:szCs w:val="18"/>
          <w:lang w:eastAsia="zh-CN"/>
        </w:rPr>
        <w:t>N/26-50rj/24</w:t>
      </w:r>
      <w:r w:rsidRPr="00A71B25">
        <w:rPr>
          <w:rFonts w:eastAsia="Times New Roman" w:cs="Calibri"/>
          <w:color w:val="FF0000"/>
          <w:sz w:val="18"/>
          <w:szCs w:val="18"/>
          <w:lang w:eastAsia="zh-CN"/>
        </w:rPr>
        <w:t xml:space="preserve"> </w:t>
      </w:r>
      <w:r>
        <w:rPr>
          <w:rFonts w:eastAsia="Times New Roman" w:cs="Calibri"/>
          <w:sz w:val="18"/>
          <w:szCs w:val="18"/>
          <w:lang w:eastAsia="zh-CN"/>
        </w:rPr>
        <w:t>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E15A767"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7FC3FDEB" w14:textId="1A95B10E"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w:t>
      </w:r>
      <w:r w:rsidR="00A909F9">
        <w:rPr>
          <w:rFonts w:eastAsia="Times New Roman" w:cs="Calibri"/>
          <w:sz w:val="18"/>
          <w:szCs w:val="18"/>
          <w:u w:val="single"/>
          <w:lang w:eastAsia="pl-PL"/>
        </w:rPr>
        <w:t>usługę</w:t>
      </w:r>
      <w:r>
        <w:rPr>
          <w:rFonts w:eastAsia="Times New Roman" w:cs="Calibri"/>
          <w:sz w:val="18"/>
          <w:szCs w:val="18"/>
          <w:u w:val="single"/>
          <w:lang w:eastAsia="pl-PL"/>
        </w:rPr>
        <w:t xml:space="preserve"> na podstawie umowy nr </w:t>
      </w:r>
      <w:r w:rsidR="00171D14" w:rsidRPr="00A71B25">
        <w:rPr>
          <w:rFonts w:eastAsia="Times New Roman" w:cs="Calibri"/>
          <w:b/>
          <w:bCs/>
          <w:color w:val="FF0000"/>
          <w:kern w:val="2"/>
          <w:sz w:val="18"/>
          <w:szCs w:val="18"/>
          <w:u w:val="single"/>
          <w:lang w:eastAsia="pl-PL"/>
        </w:rPr>
        <w:t>D25M/25</w:t>
      </w:r>
      <w:r w:rsidR="00A71B25" w:rsidRPr="00A71B25">
        <w:rPr>
          <w:rFonts w:eastAsia="Times New Roman" w:cs="Calibri"/>
          <w:b/>
          <w:bCs/>
          <w:color w:val="FF0000"/>
          <w:kern w:val="2"/>
          <w:sz w:val="18"/>
          <w:szCs w:val="18"/>
          <w:u w:val="single"/>
          <w:lang w:eastAsia="pl-PL"/>
        </w:rPr>
        <w:t>1/</w:t>
      </w:r>
      <w:r w:rsidR="00171D14" w:rsidRPr="00A71B25">
        <w:rPr>
          <w:rFonts w:eastAsia="Times New Roman" w:cs="Calibri"/>
          <w:b/>
          <w:bCs/>
          <w:color w:val="FF0000"/>
          <w:kern w:val="2"/>
          <w:sz w:val="18"/>
          <w:szCs w:val="18"/>
          <w:u w:val="single"/>
          <w:lang w:eastAsia="pl-PL"/>
        </w:rPr>
        <w:t>N/26-50rj/24</w:t>
      </w:r>
      <w:r w:rsidRPr="00A71B25">
        <w:rPr>
          <w:rFonts w:eastAsia="Times New Roman" w:cs="Calibri"/>
          <w:b/>
          <w:bCs/>
          <w:color w:val="FF0000"/>
          <w:kern w:val="2"/>
          <w:sz w:val="18"/>
          <w:szCs w:val="18"/>
          <w:u w:val="single"/>
          <w:lang w:eastAsia="pl-PL"/>
        </w:rPr>
        <w:t xml:space="preserve"> </w:t>
      </w:r>
      <w:r>
        <w:rPr>
          <w:rFonts w:eastAsia="Times New Roman" w:cs="Calibri"/>
          <w:sz w:val="18"/>
          <w:szCs w:val="18"/>
          <w:u w:val="single"/>
          <w:lang w:eastAsia="pl-PL"/>
        </w:rPr>
        <w:t>z dnia ……………………………………”.</w:t>
      </w:r>
    </w:p>
    <w:p w14:paraId="1CF128F8" w14:textId="77777777" w:rsidR="00B57F30" w:rsidRDefault="00B41328">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6ABD6AAA" w14:textId="6E75D6FF" w:rsidR="00B57F30" w:rsidRDefault="00B41328">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t>
      </w:r>
      <w:r w:rsidR="00FB2F41" w:rsidRPr="00FB2F41">
        <w:rPr>
          <w:rFonts w:eastAsia="Times New Roman" w:cs="Calibri"/>
          <w:color w:val="FF0000"/>
          <w:sz w:val="18"/>
          <w:szCs w:val="18"/>
          <w:lang w:eastAsia="zh-CN"/>
        </w:rPr>
        <w:t xml:space="preserve">wywiązywania się z obowiązków </w:t>
      </w:r>
      <w:r w:rsidR="00743EC7">
        <w:rPr>
          <w:rFonts w:eastAsia="Times New Roman" w:cs="Calibri"/>
          <w:color w:val="FF0000"/>
          <w:sz w:val="18"/>
          <w:szCs w:val="18"/>
          <w:lang w:eastAsia="zh-CN"/>
        </w:rPr>
        <w:t xml:space="preserve">Wykonawcy </w:t>
      </w:r>
      <w:r w:rsidR="00FB2F41" w:rsidRPr="00FB2F41">
        <w:rPr>
          <w:rFonts w:eastAsia="Times New Roman" w:cs="Calibri"/>
          <w:bCs/>
          <w:color w:val="FF0000"/>
          <w:kern w:val="2"/>
          <w:sz w:val="18"/>
          <w:szCs w:val="18"/>
          <w:u w:val="single"/>
          <w:lang w:eastAsia="pl-PL"/>
        </w:rPr>
        <w:t>w zakresie osób wyznaczonych do realizacji</w:t>
      </w:r>
      <w:r w:rsidR="00FB2F41" w:rsidRPr="00FB2F41">
        <w:rPr>
          <w:rFonts w:eastAsia="Times New Roman" w:cs="Calibri"/>
          <w:b/>
          <w:bCs/>
          <w:color w:val="FF0000"/>
          <w:kern w:val="2"/>
          <w:sz w:val="18"/>
          <w:szCs w:val="18"/>
          <w:u w:val="single"/>
          <w:lang w:eastAsia="pl-PL"/>
        </w:rPr>
        <w:t xml:space="preserve"> </w:t>
      </w:r>
      <w:proofErr w:type="spellStart"/>
      <w:r w:rsidR="00FB2F41">
        <w:rPr>
          <w:rFonts w:eastAsia="Times New Roman" w:cs="Calibri"/>
          <w:sz w:val="18"/>
          <w:szCs w:val="18"/>
          <w:lang w:eastAsia="zh-CN"/>
        </w:rPr>
        <w:t>Umowy</w:t>
      </w:r>
      <w:r w:rsidRPr="00FB2F41">
        <w:rPr>
          <w:rFonts w:eastAsia="Times New Roman" w:cs="Calibri"/>
          <w:strike/>
          <w:color w:val="FF0000"/>
          <w:sz w:val="18"/>
          <w:szCs w:val="18"/>
          <w:lang w:eastAsia="zh-CN"/>
        </w:rPr>
        <w:t>wykonania</w:t>
      </w:r>
      <w:proofErr w:type="spellEnd"/>
      <w:r w:rsidRPr="00FB2F41">
        <w:rPr>
          <w:rFonts w:eastAsia="Times New Roman" w:cs="Calibri"/>
          <w:strike/>
          <w:color w:val="FF0000"/>
          <w:sz w:val="18"/>
          <w:szCs w:val="18"/>
          <w:lang w:eastAsia="zh-CN"/>
        </w:rPr>
        <w:t xml:space="preserve"> obowiązku z § 17 </w:t>
      </w:r>
      <w:r w:rsidRPr="00FB2F41">
        <w:rPr>
          <w:rFonts w:eastAsia="Times New Roman" w:cs="Calibri"/>
          <w:strike/>
          <w:color w:val="FF0000"/>
          <w:sz w:val="18"/>
          <w:szCs w:val="18"/>
          <w:u w:val="single"/>
          <w:lang w:eastAsia="pl-PL"/>
        </w:rPr>
        <w:t>umowy</w:t>
      </w:r>
      <w:r w:rsidRPr="0099018C">
        <w:rPr>
          <w:rFonts w:eastAsia="Times New Roman" w:cs="Calibri"/>
          <w:color w:val="FF0000"/>
          <w:sz w:val="18"/>
          <w:szCs w:val="18"/>
          <w:u w:val="single"/>
          <w:lang w:eastAsia="pl-PL"/>
        </w:rPr>
        <w:t xml:space="preserve"> nr </w:t>
      </w:r>
      <w:r w:rsidR="00A71B25">
        <w:rPr>
          <w:rFonts w:eastAsia="Times New Roman" w:cs="Calibri"/>
          <w:b/>
          <w:bCs/>
          <w:color w:val="FF0000"/>
          <w:kern w:val="2"/>
          <w:sz w:val="18"/>
          <w:szCs w:val="18"/>
          <w:u w:val="single"/>
          <w:lang w:eastAsia="pl-PL"/>
        </w:rPr>
        <w:t>D25M/251</w:t>
      </w:r>
      <w:r w:rsidR="00171D14" w:rsidRPr="0099018C">
        <w:rPr>
          <w:rFonts w:eastAsia="Times New Roman" w:cs="Calibri"/>
          <w:b/>
          <w:bCs/>
          <w:color w:val="FF0000"/>
          <w:kern w:val="2"/>
          <w:sz w:val="18"/>
          <w:szCs w:val="18"/>
          <w:u w:val="single"/>
          <w:lang w:eastAsia="pl-PL"/>
        </w:rPr>
        <w:t>/N/26-50rj/24</w:t>
      </w:r>
      <w:r w:rsidR="00FB2F41">
        <w:rPr>
          <w:rFonts w:eastAsia="Times New Roman" w:cs="Calibri"/>
          <w:b/>
          <w:bCs/>
          <w:color w:val="FF0000"/>
          <w:kern w:val="2"/>
          <w:sz w:val="18"/>
          <w:szCs w:val="18"/>
          <w:u w:val="single"/>
          <w:lang w:eastAsia="pl-PL"/>
        </w:rPr>
        <w:t xml:space="preserve"> </w:t>
      </w:r>
      <w:r>
        <w:rPr>
          <w:rFonts w:eastAsia="Times New Roman" w:cs="Calibri"/>
          <w:sz w:val="18"/>
          <w:szCs w:val="18"/>
          <w:u w:val="single"/>
          <w:lang w:eastAsia="pl-PL"/>
        </w:rPr>
        <w:t>z dnia ……………………………………”.</w:t>
      </w:r>
    </w:p>
    <w:p w14:paraId="7FB1DAEA"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65283712" w14:textId="7003C87A" w:rsidR="00B57F30" w:rsidRDefault="00B41328">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Pracownicy Administratora danych oraz pozostałe osoby wykonujący bezpośrednio</w:t>
      </w:r>
      <w:r w:rsidR="00743EC7">
        <w:rPr>
          <w:rFonts w:eastAsia="Times New Roman" w:cs="Calibri"/>
          <w:sz w:val="18"/>
          <w:szCs w:val="18"/>
          <w:lang w:eastAsia="pl-PL"/>
        </w:rPr>
        <w:t xml:space="preserve"> </w:t>
      </w:r>
      <w:r w:rsidR="00743EC7" w:rsidRPr="00743EC7">
        <w:rPr>
          <w:rFonts w:eastAsia="Times New Roman" w:cs="Calibri"/>
          <w:color w:val="FF0000"/>
          <w:sz w:val="18"/>
          <w:szCs w:val="18"/>
          <w:lang w:eastAsia="pl-PL"/>
        </w:rPr>
        <w:t>obowiązki</w:t>
      </w:r>
      <w:r>
        <w:rPr>
          <w:rFonts w:eastAsia="Times New Roman" w:cs="Calibri"/>
          <w:sz w:val="18"/>
          <w:szCs w:val="18"/>
          <w:lang w:eastAsia="pl-PL"/>
        </w:rPr>
        <w:t xml:space="preserve"> </w:t>
      </w:r>
      <w:r w:rsidRPr="00743EC7">
        <w:rPr>
          <w:rFonts w:eastAsia="Times New Roman" w:cs="Calibri"/>
          <w:strike/>
          <w:color w:val="FF0000"/>
          <w:sz w:val="18"/>
          <w:szCs w:val="18"/>
          <w:lang w:eastAsia="pl-PL"/>
        </w:rPr>
        <w:t>roboty budowlano-instalacyjne</w:t>
      </w:r>
      <w:r>
        <w:rPr>
          <w:rFonts w:eastAsia="Times New Roman" w:cs="Calibri"/>
          <w:sz w:val="18"/>
          <w:szCs w:val="18"/>
          <w:lang w:eastAsia="pl-PL"/>
        </w:rPr>
        <w:t xml:space="preserve"> na podstawie umowy nr </w:t>
      </w:r>
      <w:r w:rsidR="00171D14" w:rsidRPr="00DE40B7">
        <w:rPr>
          <w:rFonts w:eastAsia="Times New Roman" w:cs="Calibri"/>
          <w:b/>
          <w:bCs/>
          <w:color w:val="FF0000"/>
          <w:kern w:val="2"/>
          <w:sz w:val="18"/>
          <w:szCs w:val="18"/>
          <w:lang w:eastAsia="pl-PL"/>
        </w:rPr>
        <w:t>D25M/2</w:t>
      </w:r>
      <w:r w:rsidR="00DE40B7" w:rsidRPr="00DE40B7">
        <w:rPr>
          <w:rFonts w:eastAsia="Times New Roman" w:cs="Calibri"/>
          <w:b/>
          <w:bCs/>
          <w:color w:val="FF0000"/>
          <w:kern w:val="2"/>
          <w:sz w:val="18"/>
          <w:szCs w:val="18"/>
          <w:lang w:eastAsia="pl-PL"/>
        </w:rPr>
        <w:t>51</w:t>
      </w:r>
      <w:r w:rsidR="00171D14" w:rsidRPr="00DE40B7">
        <w:rPr>
          <w:rFonts w:eastAsia="Times New Roman" w:cs="Calibri"/>
          <w:b/>
          <w:bCs/>
          <w:color w:val="FF0000"/>
          <w:kern w:val="2"/>
          <w:sz w:val="18"/>
          <w:szCs w:val="18"/>
          <w:lang w:eastAsia="pl-PL"/>
        </w:rPr>
        <w:t>/N/26-50rj/24</w:t>
      </w:r>
      <w:r w:rsidRPr="00DE40B7">
        <w:rPr>
          <w:rFonts w:eastAsia="Times New Roman" w:cs="Calibri"/>
          <w:b/>
          <w:bCs/>
          <w:color w:val="FF0000"/>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2D59550"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66CE0DDA" w14:textId="77777777" w:rsidR="00B57F30" w:rsidRDefault="00B41328">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09F664B3" w14:textId="77777777" w:rsidR="00B57F30" w:rsidRDefault="00B41328">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4C81EE3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F9C5686" w14:textId="77777777" w:rsidR="00B57F30" w:rsidRDefault="00B57F30">
      <w:pPr>
        <w:spacing w:after="0" w:line="240" w:lineRule="auto"/>
        <w:jc w:val="both"/>
        <w:rPr>
          <w:rFonts w:eastAsia="Times New Roman" w:cs="Calibri"/>
          <w:sz w:val="18"/>
          <w:szCs w:val="18"/>
          <w:lang w:eastAsia="zh-CN"/>
        </w:rPr>
      </w:pPr>
    </w:p>
    <w:p w14:paraId="1BB02268" w14:textId="77777777" w:rsidR="00B57F30" w:rsidRDefault="00B57F30">
      <w:pPr>
        <w:spacing w:after="0" w:line="240" w:lineRule="auto"/>
        <w:jc w:val="both"/>
        <w:rPr>
          <w:rFonts w:eastAsia="Times New Roman" w:cs="Calibri"/>
          <w:sz w:val="18"/>
          <w:szCs w:val="18"/>
          <w:lang w:eastAsia="zh-CN"/>
        </w:rPr>
      </w:pPr>
    </w:p>
    <w:p w14:paraId="4F24AD72" w14:textId="77777777" w:rsidR="00B57F30" w:rsidRDefault="00B41328">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4D1EDB0F"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33C6B6D3" w14:textId="77777777" w:rsidR="00B57F30" w:rsidRDefault="00B41328" w:rsidP="00696946">
      <w:pPr>
        <w:numPr>
          <w:ilvl w:val="0"/>
          <w:numId w:val="340"/>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69609777" w14:textId="77777777" w:rsidR="00B57F30" w:rsidRDefault="00B41328" w:rsidP="00696946">
      <w:pPr>
        <w:numPr>
          <w:ilvl w:val="0"/>
          <w:numId w:val="341"/>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99F8FC4" w14:textId="77777777" w:rsidR="00B57F30" w:rsidRDefault="00B41328" w:rsidP="00696946">
      <w:pPr>
        <w:numPr>
          <w:ilvl w:val="0"/>
          <w:numId w:val="342"/>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395B1C62" w14:textId="77777777" w:rsidR="00B57F30" w:rsidRDefault="00B41328" w:rsidP="00696946">
      <w:pPr>
        <w:numPr>
          <w:ilvl w:val="0"/>
          <w:numId w:val="343"/>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75CAEB2" w14:textId="77777777" w:rsidR="00B57F30" w:rsidRDefault="00B41328" w:rsidP="00696946">
      <w:pPr>
        <w:numPr>
          <w:ilvl w:val="0"/>
          <w:numId w:val="34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39A6CD5D" w14:textId="77777777" w:rsidR="00B57F30" w:rsidRDefault="00B41328" w:rsidP="00696946">
      <w:pPr>
        <w:numPr>
          <w:ilvl w:val="0"/>
          <w:numId w:val="345"/>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F213570" w14:textId="77777777" w:rsidR="00B57F30" w:rsidRDefault="00B41328" w:rsidP="00696946">
      <w:pPr>
        <w:numPr>
          <w:ilvl w:val="0"/>
          <w:numId w:val="346"/>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480BDC8F" w14:textId="77777777" w:rsidR="00B57F30" w:rsidRDefault="00B41328" w:rsidP="00696946">
      <w:pPr>
        <w:numPr>
          <w:ilvl w:val="0"/>
          <w:numId w:val="347"/>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0A192FBF" w14:textId="77777777" w:rsidR="00B57F30" w:rsidRDefault="00B41328" w:rsidP="00696946">
      <w:pPr>
        <w:numPr>
          <w:ilvl w:val="0"/>
          <w:numId w:val="34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0349650B" w14:textId="77777777" w:rsidR="00B57F30" w:rsidRDefault="00B41328" w:rsidP="00696946">
      <w:pPr>
        <w:numPr>
          <w:ilvl w:val="0"/>
          <w:numId w:val="349"/>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31B60261" w14:textId="77777777" w:rsidR="00B57F30" w:rsidRDefault="00B41328">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naruszeniu ochrony danych osobowych – zgłoszenie powinno zawierać dane wskazane w art. 33 ust. 3 RODO,</w:t>
      </w:r>
    </w:p>
    <w:p w14:paraId="2E86239A" w14:textId="77777777" w:rsidR="00B57F30" w:rsidRDefault="00B41328">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6B1085B0" w14:textId="77777777" w:rsidR="00B57F30" w:rsidRDefault="00B41328" w:rsidP="00696946">
      <w:pPr>
        <w:numPr>
          <w:ilvl w:val="0"/>
          <w:numId w:val="350"/>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73E59A5C" w14:textId="77777777" w:rsidR="00B57F30" w:rsidRDefault="00B57F30">
      <w:pPr>
        <w:spacing w:after="0" w:line="240" w:lineRule="auto"/>
        <w:jc w:val="both"/>
        <w:rPr>
          <w:rFonts w:eastAsia="Times New Roman" w:cs="Calibri"/>
          <w:sz w:val="18"/>
          <w:szCs w:val="18"/>
          <w:lang w:eastAsia="zh-CN"/>
        </w:rPr>
      </w:pPr>
    </w:p>
    <w:p w14:paraId="4A5FAB24" w14:textId="77777777" w:rsidR="00B57F30" w:rsidRDefault="00B57F30">
      <w:pPr>
        <w:spacing w:after="0" w:line="240" w:lineRule="auto"/>
        <w:jc w:val="both"/>
        <w:rPr>
          <w:rFonts w:eastAsia="Times New Roman" w:cs="Calibri"/>
          <w:sz w:val="18"/>
          <w:szCs w:val="18"/>
          <w:lang w:eastAsia="zh-CN"/>
        </w:rPr>
      </w:pPr>
    </w:p>
    <w:p w14:paraId="53355753"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4063DD6D" w14:textId="77777777" w:rsidR="00B57F30" w:rsidRDefault="00B41328">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52326302"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7" w:name="_Hlk512789829"/>
      <w:r>
        <w:rPr>
          <w:rFonts w:eastAsia="Times New Roman" w:cs="Calibri"/>
          <w:sz w:val="18"/>
          <w:szCs w:val="18"/>
          <w:lang w:eastAsia="zh-CN"/>
        </w:rPr>
        <w:t xml:space="preserve">Kontrola </w:t>
      </w:r>
      <w:bookmarkEnd w:id="7"/>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720D1758" w14:textId="77777777" w:rsidR="00B57F30"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7B458014"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344F7BDF" w14:textId="77777777" w:rsidR="00B57F30"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684FF68C"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5EB23F36" w14:textId="77777777" w:rsidR="00B57F30"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772FD919" w14:textId="77777777" w:rsidR="00B57F30" w:rsidRDefault="00B41328" w:rsidP="00696946">
      <w:pPr>
        <w:numPr>
          <w:ilvl w:val="0"/>
          <w:numId w:val="24"/>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01A89629" w14:textId="77777777" w:rsidR="00B57F30"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B9562F5" w14:textId="77777777" w:rsidR="00B57F30"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6D023675"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8F00990" w14:textId="77777777" w:rsidR="00B57F30"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BAB91E1" w14:textId="77777777" w:rsidR="00B57F30" w:rsidRDefault="00B41328" w:rsidP="00696946">
      <w:pPr>
        <w:numPr>
          <w:ilvl w:val="0"/>
          <w:numId w:val="24"/>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00086A44" w14:textId="77777777" w:rsidR="00B57F30" w:rsidRDefault="00B41328" w:rsidP="00696946">
      <w:pPr>
        <w:numPr>
          <w:ilvl w:val="0"/>
          <w:numId w:val="24"/>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DE15A30" w14:textId="77777777" w:rsidR="00B57F30" w:rsidRDefault="00B57F30">
      <w:pPr>
        <w:spacing w:after="0" w:line="240" w:lineRule="auto"/>
        <w:jc w:val="both"/>
        <w:rPr>
          <w:rFonts w:eastAsia="Times New Roman" w:cs="Calibri"/>
          <w:strike/>
          <w:sz w:val="18"/>
          <w:szCs w:val="18"/>
          <w:lang w:eastAsia="zh-CN"/>
        </w:rPr>
      </w:pPr>
    </w:p>
    <w:p w14:paraId="294DD914"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2A8D9C20"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15AB3286" w14:textId="77777777" w:rsidR="00B57F30" w:rsidRDefault="00B41328">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63BDE950" w14:textId="77777777" w:rsidR="00B57F30" w:rsidRDefault="00B57F30">
      <w:pPr>
        <w:spacing w:after="0" w:line="240" w:lineRule="auto"/>
        <w:jc w:val="both"/>
        <w:rPr>
          <w:rFonts w:eastAsia="Times New Roman" w:cs="Calibri"/>
          <w:sz w:val="18"/>
          <w:szCs w:val="18"/>
          <w:lang w:eastAsia="zh-CN"/>
        </w:rPr>
      </w:pPr>
    </w:p>
    <w:p w14:paraId="07AC8978"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6</w:t>
      </w:r>
    </w:p>
    <w:p w14:paraId="01226730"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1FDD3E7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05B1D3D1"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1217B895"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3310D813"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83E2BFB"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7429FA8F" w14:textId="77777777" w:rsidR="00B57F30" w:rsidRDefault="00B41328">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7266F756" w14:textId="77777777" w:rsidR="00B57F30" w:rsidRDefault="00B57F30">
      <w:pPr>
        <w:spacing w:after="0" w:line="240" w:lineRule="auto"/>
        <w:jc w:val="center"/>
        <w:rPr>
          <w:rFonts w:eastAsia="Times New Roman" w:cs="Calibri"/>
          <w:sz w:val="18"/>
          <w:szCs w:val="18"/>
          <w:lang w:eastAsia="zh-CN"/>
        </w:rPr>
      </w:pPr>
    </w:p>
    <w:p w14:paraId="732B93CD" w14:textId="77777777" w:rsidR="00B57F30" w:rsidRDefault="00B41328">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D21F86" w14:textId="77777777" w:rsidR="00B57F30" w:rsidRDefault="00B41328">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3D1041DB" w14:textId="77777777" w:rsidR="00B57F30" w:rsidRDefault="00B41328" w:rsidP="00696946">
      <w:pPr>
        <w:numPr>
          <w:ilvl w:val="0"/>
          <w:numId w:val="351"/>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3BB30CC" w14:textId="77777777" w:rsidR="00B57F30" w:rsidRDefault="00B41328" w:rsidP="00696946">
      <w:pPr>
        <w:numPr>
          <w:ilvl w:val="0"/>
          <w:numId w:val="352"/>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2F4BCB77" w14:textId="77777777" w:rsidR="00B57F30" w:rsidRDefault="00B41328" w:rsidP="00696946">
      <w:pPr>
        <w:numPr>
          <w:ilvl w:val="0"/>
          <w:numId w:val="353"/>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09C96768" w14:textId="77777777" w:rsidR="00B57F30" w:rsidRDefault="00B41328" w:rsidP="00696946">
      <w:pPr>
        <w:numPr>
          <w:ilvl w:val="0"/>
          <w:numId w:val="354"/>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0E90A5B9" w14:textId="17A1BFDE" w:rsidR="00B57F30" w:rsidRDefault="00B41328" w:rsidP="00696946">
      <w:pPr>
        <w:numPr>
          <w:ilvl w:val="0"/>
          <w:numId w:val="355"/>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Umowę sporządzono w </w:t>
      </w:r>
      <w:r w:rsidR="00E36E81" w:rsidRPr="00BB53C3">
        <w:rPr>
          <w:rFonts w:cs="Calibri"/>
          <w:sz w:val="18"/>
          <w:szCs w:val="18"/>
          <w:lang w:eastAsia="zh-CN"/>
        </w:rPr>
        <w:t xml:space="preserve">trzech jednobrzmiących egzemplarzach, dwa dla </w:t>
      </w:r>
      <w:r w:rsidR="00E36E81">
        <w:rPr>
          <w:rFonts w:cs="Calibri"/>
          <w:sz w:val="18"/>
          <w:szCs w:val="18"/>
          <w:lang w:eastAsia="zh-CN"/>
        </w:rPr>
        <w:t>Podmiotu Przetwarzającego</w:t>
      </w:r>
      <w:r w:rsidR="00E36E81" w:rsidRPr="00BB53C3">
        <w:rPr>
          <w:rFonts w:cs="Calibri"/>
          <w:sz w:val="18"/>
          <w:szCs w:val="18"/>
          <w:lang w:eastAsia="zh-CN"/>
        </w:rPr>
        <w:t xml:space="preserve"> i jeden dla </w:t>
      </w:r>
      <w:r w:rsidR="00E36E81">
        <w:rPr>
          <w:rFonts w:cs="Calibri"/>
          <w:sz w:val="18"/>
          <w:szCs w:val="18"/>
          <w:lang w:eastAsia="zh-CN"/>
        </w:rPr>
        <w:t>Administratora Danych.</w:t>
      </w:r>
      <w:r>
        <w:rPr>
          <w:rFonts w:cs="Calibri"/>
          <w:sz w:val="18"/>
          <w:szCs w:val="18"/>
          <w:lang w:eastAsia="zh-CN"/>
        </w:rPr>
        <w:t>.</w:t>
      </w:r>
    </w:p>
    <w:p w14:paraId="5E3272BC" w14:textId="77777777" w:rsidR="00B57F30" w:rsidRDefault="00B57F30">
      <w:pPr>
        <w:spacing w:after="0" w:line="240" w:lineRule="auto"/>
        <w:jc w:val="both"/>
        <w:rPr>
          <w:rFonts w:eastAsia="Times New Roman" w:cs="Calibri"/>
          <w:sz w:val="18"/>
          <w:szCs w:val="18"/>
          <w:lang w:eastAsia="zh-CN"/>
        </w:rPr>
      </w:pPr>
    </w:p>
    <w:p w14:paraId="50688FE8" w14:textId="77777777" w:rsidR="00B57F30" w:rsidRDefault="00B57F30">
      <w:pPr>
        <w:spacing w:after="0" w:line="240" w:lineRule="auto"/>
        <w:jc w:val="both"/>
        <w:rPr>
          <w:rFonts w:eastAsia="Times New Roman" w:cs="Calibri"/>
          <w:sz w:val="18"/>
          <w:szCs w:val="18"/>
          <w:lang w:eastAsia="zh-CN"/>
        </w:rPr>
      </w:pPr>
    </w:p>
    <w:p w14:paraId="5665898D" w14:textId="77777777" w:rsidR="00B57F30" w:rsidRDefault="00B57F30">
      <w:pPr>
        <w:spacing w:after="0" w:line="240" w:lineRule="auto"/>
        <w:jc w:val="both"/>
        <w:rPr>
          <w:rFonts w:eastAsia="Times New Roman" w:cs="Calibri"/>
          <w:sz w:val="18"/>
          <w:szCs w:val="18"/>
          <w:lang w:eastAsia="zh-CN"/>
        </w:rPr>
      </w:pPr>
    </w:p>
    <w:p w14:paraId="105AD100" w14:textId="77777777" w:rsidR="00B57F30" w:rsidRDefault="00B57F30">
      <w:pPr>
        <w:spacing w:after="0" w:line="240" w:lineRule="auto"/>
        <w:jc w:val="both"/>
        <w:rPr>
          <w:rFonts w:eastAsia="Times New Roman" w:cs="Calibri"/>
          <w:sz w:val="18"/>
          <w:szCs w:val="18"/>
          <w:lang w:eastAsia="zh-CN"/>
        </w:rPr>
      </w:pPr>
    </w:p>
    <w:p w14:paraId="22FAA4BA" w14:textId="77777777" w:rsidR="00B57F30" w:rsidRDefault="00B57F30">
      <w:pPr>
        <w:spacing w:after="0" w:line="240" w:lineRule="auto"/>
        <w:ind w:firstLine="426"/>
        <w:jc w:val="both"/>
        <w:rPr>
          <w:rFonts w:eastAsia="Times New Roman" w:cs="Calibri"/>
          <w:sz w:val="18"/>
          <w:szCs w:val="18"/>
          <w:lang w:eastAsia="pl-PL"/>
        </w:rPr>
      </w:pPr>
    </w:p>
    <w:p w14:paraId="49AFB30E" w14:textId="77777777" w:rsidR="00E36E81" w:rsidRDefault="00B41328" w:rsidP="00E36E81">
      <w:pPr>
        <w:spacing w:after="0" w:line="240" w:lineRule="auto"/>
        <w:ind w:firstLine="426"/>
        <w:jc w:val="both"/>
        <w:rPr>
          <w:rFonts w:eastAsia="Times New Roman" w:cs="Calibri"/>
          <w:b/>
          <w:sz w:val="18"/>
          <w:szCs w:val="18"/>
          <w:lang w:eastAsia="pl-PL"/>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r w:rsidR="00E36E81">
        <w:rPr>
          <w:rFonts w:eastAsia="Times New Roman" w:cs="Calibri"/>
          <w:b/>
          <w:sz w:val="18"/>
          <w:szCs w:val="18"/>
          <w:lang w:eastAsia="pl-PL"/>
        </w:rPr>
        <w:t xml:space="preserve"> </w:t>
      </w:r>
    </w:p>
    <w:p w14:paraId="423D9E68" w14:textId="7474EA90" w:rsidR="00E4624A" w:rsidRPr="00E4624A" w:rsidRDefault="00E36E81" w:rsidP="00E36E81">
      <w:pPr>
        <w:spacing w:after="0" w:line="240" w:lineRule="auto"/>
        <w:ind w:firstLine="426"/>
        <w:jc w:val="right"/>
        <w:rPr>
          <w:rFonts w:eastAsia="Times New Roman" w:cs="Calibri"/>
          <w:b/>
          <w:sz w:val="20"/>
          <w:szCs w:val="20"/>
          <w:lang w:eastAsia="zh-CN"/>
        </w:rPr>
      </w:pPr>
      <w:r>
        <w:rPr>
          <w:rFonts w:eastAsia="Times New Roman" w:cs="Calibri"/>
          <w:b/>
          <w:sz w:val="18"/>
          <w:szCs w:val="18"/>
          <w:lang w:eastAsia="pl-PL"/>
        </w:rPr>
        <w:br w:type="column"/>
      </w:r>
      <w:r w:rsidR="00E4624A" w:rsidRPr="00E4624A">
        <w:rPr>
          <w:rFonts w:eastAsia="Times New Roman" w:cs="Calibri"/>
          <w:b/>
          <w:sz w:val="20"/>
          <w:szCs w:val="20"/>
          <w:lang w:eastAsia="zh-CN"/>
        </w:rPr>
        <w:t xml:space="preserve">Załącznik nr </w:t>
      </w:r>
      <w:r w:rsidR="00E4624A">
        <w:rPr>
          <w:rFonts w:eastAsia="Times New Roman" w:cs="Calibri"/>
          <w:b/>
          <w:sz w:val="20"/>
          <w:szCs w:val="20"/>
          <w:lang w:eastAsia="zh-CN"/>
        </w:rPr>
        <w:t>10</w:t>
      </w:r>
      <w:r w:rsidR="00E4624A" w:rsidRPr="00E4624A">
        <w:rPr>
          <w:rFonts w:eastAsia="Times New Roman" w:cs="Calibri"/>
          <w:b/>
          <w:sz w:val="20"/>
          <w:szCs w:val="20"/>
          <w:lang w:eastAsia="zh-CN"/>
        </w:rPr>
        <w:t xml:space="preserve"> do Umowy</w:t>
      </w:r>
    </w:p>
    <w:p w14:paraId="50F2D625" w14:textId="77777777" w:rsidR="00E4624A" w:rsidRPr="00E4624A"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eastAsia="pl-PL"/>
        </w:rPr>
      </w:pPr>
    </w:p>
    <w:p w14:paraId="0F0E2588"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UMOWA powierzenia przetwarzania danych osobowych, zwana dalej Umową</w:t>
      </w:r>
    </w:p>
    <w:p w14:paraId="2CC28EF3"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p>
    <w:p w14:paraId="3EF2D120"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shd w:val="clear" w:color="auto" w:fill="C0C0C0"/>
          <w:lang w:val="cs-CZ" w:eastAsia="pl-PL"/>
        </w:rPr>
      </w:pPr>
      <w:r w:rsidRPr="00E4624A">
        <w:rPr>
          <w:rFonts w:eastAsia="Times New Roman" w:cs="Calibri"/>
          <w:sz w:val="20"/>
          <w:szCs w:val="20"/>
          <w:lang w:val="cs-CZ" w:eastAsia="pl-PL"/>
        </w:rPr>
        <w:t>zawarta w Gdyni w dniu .............................. r. pomiędzy:</w:t>
      </w:r>
    </w:p>
    <w:p w14:paraId="044D9218"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shd w:val="clear" w:color="auto" w:fill="C0C0C0"/>
          <w:lang w:val="cs-CZ" w:eastAsia="pl-PL"/>
        </w:rPr>
      </w:pPr>
    </w:p>
    <w:p w14:paraId="2EEA518D" w14:textId="77777777"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6E4755DA" w14:textId="77777777" w:rsidR="00A92CD4" w:rsidRDefault="00A92CD4" w:rsidP="003C4D2E">
      <w:pPr>
        <w:spacing w:line="240" w:lineRule="auto"/>
        <w:contextualSpacing/>
        <w:jc w:val="both"/>
        <w:rPr>
          <w:sz w:val="20"/>
        </w:rPr>
      </w:pPr>
      <w:r>
        <w:rPr>
          <w:sz w:val="20"/>
        </w:rPr>
        <w:t>KRS: 0000492201,</w:t>
      </w:r>
    </w:p>
    <w:p w14:paraId="41B57EE9" w14:textId="77777777" w:rsidR="00A92CD4" w:rsidRDefault="00A92CD4" w:rsidP="003C4D2E">
      <w:pPr>
        <w:spacing w:line="240" w:lineRule="auto"/>
        <w:contextualSpacing/>
        <w:jc w:val="both"/>
        <w:rPr>
          <w:sz w:val="20"/>
        </w:rPr>
      </w:pPr>
      <w:r>
        <w:rPr>
          <w:sz w:val="20"/>
        </w:rPr>
        <w:t xml:space="preserve">NIP: 586-22-86-770, </w:t>
      </w:r>
    </w:p>
    <w:p w14:paraId="6AD28E14" w14:textId="77777777" w:rsidR="00A92CD4" w:rsidRDefault="00A92CD4" w:rsidP="003C4D2E">
      <w:pPr>
        <w:spacing w:line="240" w:lineRule="auto"/>
        <w:contextualSpacing/>
        <w:jc w:val="both"/>
        <w:rPr>
          <w:sz w:val="20"/>
        </w:rPr>
      </w:pPr>
      <w:r>
        <w:rPr>
          <w:sz w:val="20"/>
        </w:rPr>
        <w:t xml:space="preserve">REGON: 190141612, </w:t>
      </w:r>
    </w:p>
    <w:p w14:paraId="2AA18283" w14:textId="77777777" w:rsidR="00A92CD4" w:rsidRDefault="00A92CD4" w:rsidP="003C4D2E">
      <w:pPr>
        <w:spacing w:line="240" w:lineRule="auto"/>
        <w:contextualSpacing/>
        <w:jc w:val="both"/>
        <w:rPr>
          <w:sz w:val="20"/>
        </w:rPr>
      </w:pPr>
      <w:r>
        <w:rPr>
          <w:sz w:val="20"/>
        </w:rPr>
        <w:t>kapitał zakładowy: 179 314 500,00  zł,</w:t>
      </w:r>
    </w:p>
    <w:p w14:paraId="1118AF23"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7B03997E" w14:textId="77777777" w:rsidR="00A92CD4" w:rsidRDefault="00A92CD4" w:rsidP="003C4D2E">
      <w:pPr>
        <w:spacing w:line="240" w:lineRule="auto"/>
        <w:contextualSpacing/>
        <w:jc w:val="both"/>
        <w:rPr>
          <w:b/>
          <w:sz w:val="20"/>
        </w:rPr>
      </w:pPr>
      <w:r>
        <w:rPr>
          <w:b/>
          <w:sz w:val="20"/>
        </w:rPr>
        <w:t>1.</w:t>
      </w:r>
      <w:r>
        <w:rPr>
          <w:b/>
          <w:sz w:val="20"/>
        </w:rPr>
        <w:tab/>
        <w:t>……………………………………… – ………………………………………………………,</w:t>
      </w:r>
    </w:p>
    <w:p w14:paraId="5424776D" w14:textId="77777777" w:rsidR="00E4624A" w:rsidRPr="00E4624A" w:rsidRDefault="00A92CD4"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Pr>
          <w:b/>
          <w:sz w:val="20"/>
        </w:rPr>
        <w:t>2.</w:t>
      </w:r>
      <w:r>
        <w:rPr>
          <w:b/>
          <w:sz w:val="20"/>
        </w:rPr>
        <w:tab/>
      </w:r>
      <w:r>
        <w:rPr>
          <w:b/>
          <w:sz w:val="20"/>
        </w:rPr>
        <w:tab/>
        <w:t>…………………………………… – ………………………………………………………,</w:t>
      </w:r>
    </w:p>
    <w:p w14:paraId="160665CB" w14:textId="77777777" w:rsidR="00E4624A" w:rsidRPr="00E4624A"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zwanym dalej </w:t>
      </w:r>
      <w:r w:rsidRPr="00E4624A">
        <w:rPr>
          <w:rFonts w:eastAsia="Times New Roman" w:cs="Calibri"/>
          <w:b/>
          <w:sz w:val="20"/>
          <w:szCs w:val="20"/>
          <w:lang w:val="cs-CZ" w:eastAsia="pl-PL"/>
        </w:rPr>
        <w:t>Administratorem danych,</w:t>
      </w:r>
    </w:p>
    <w:p w14:paraId="0E7BE462" w14:textId="77777777" w:rsidR="00E4624A" w:rsidRPr="00E4624A"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sz w:val="20"/>
          <w:szCs w:val="20"/>
          <w:lang w:val="cs-CZ" w:eastAsia="pl-PL"/>
        </w:rPr>
        <w:t xml:space="preserve"> </w:t>
      </w:r>
      <w:r w:rsidRPr="00E4624A">
        <w:rPr>
          <w:rFonts w:eastAsia="Times New Roman" w:cs="Calibri"/>
          <w:sz w:val="20"/>
          <w:szCs w:val="20"/>
          <w:lang w:val="cs-CZ" w:eastAsia="pl-PL"/>
        </w:rPr>
        <w:t>a</w:t>
      </w:r>
    </w:p>
    <w:p w14:paraId="41F52997" w14:textId="77777777" w:rsidR="00A92CD4" w:rsidRDefault="00A92CD4" w:rsidP="003C4D2E">
      <w:pPr>
        <w:spacing w:line="240" w:lineRule="auto"/>
        <w:contextualSpacing/>
        <w:jc w:val="both"/>
        <w:rPr>
          <w:b/>
          <w:sz w:val="20"/>
        </w:rPr>
      </w:pPr>
      <w:r>
        <w:rPr>
          <w:b/>
          <w:sz w:val="20"/>
        </w:rPr>
        <w:t>……………………………..</w:t>
      </w:r>
    </w:p>
    <w:p w14:paraId="75496337" w14:textId="77777777" w:rsidR="00A92CD4" w:rsidRDefault="00A92CD4" w:rsidP="003C4D2E">
      <w:pPr>
        <w:spacing w:line="240" w:lineRule="auto"/>
        <w:contextualSpacing/>
        <w:jc w:val="both"/>
        <w:rPr>
          <w:b/>
          <w:sz w:val="20"/>
        </w:rPr>
      </w:pPr>
      <w:r>
        <w:rPr>
          <w:b/>
          <w:sz w:val="20"/>
        </w:rPr>
        <w:t>……………………………..</w:t>
      </w:r>
    </w:p>
    <w:p w14:paraId="1B701B43" w14:textId="77777777" w:rsidR="00A92CD4" w:rsidRDefault="00A92CD4" w:rsidP="003C4D2E">
      <w:pPr>
        <w:spacing w:line="240" w:lineRule="auto"/>
        <w:contextualSpacing/>
        <w:jc w:val="both"/>
        <w:rPr>
          <w:b/>
          <w:sz w:val="20"/>
        </w:rPr>
      </w:pPr>
      <w:r>
        <w:rPr>
          <w:b/>
          <w:sz w:val="20"/>
        </w:rPr>
        <w:t>……………………………..</w:t>
      </w:r>
    </w:p>
    <w:p w14:paraId="36D28A92" w14:textId="77777777"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p>
    <w:p w14:paraId="461AC37A" w14:textId="77777777" w:rsidR="00A92CD4" w:rsidRDefault="00A92CD4" w:rsidP="003C4D2E">
      <w:pPr>
        <w:spacing w:line="240" w:lineRule="auto"/>
        <w:contextualSpacing/>
        <w:jc w:val="both"/>
        <w:rPr>
          <w:sz w:val="20"/>
        </w:rPr>
      </w:pPr>
      <w:r>
        <w:rPr>
          <w:sz w:val="20"/>
        </w:rPr>
        <w:t>KRS -  …………………</w:t>
      </w:r>
    </w:p>
    <w:p w14:paraId="0BCA0141" w14:textId="77777777" w:rsidR="00A92CD4" w:rsidRDefault="00A92CD4" w:rsidP="003C4D2E">
      <w:pPr>
        <w:spacing w:line="240" w:lineRule="auto"/>
        <w:contextualSpacing/>
        <w:jc w:val="both"/>
        <w:rPr>
          <w:sz w:val="20"/>
        </w:rPr>
      </w:pPr>
      <w:r>
        <w:rPr>
          <w:sz w:val="20"/>
        </w:rPr>
        <w:t>NIP –  ………………….</w:t>
      </w:r>
    </w:p>
    <w:p w14:paraId="5F9EDD99" w14:textId="77777777" w:rsidR="00A92CD4" w:rsidRDefault="00A92CD4" w:rsidP="003C4D2E">
      <w:pPr>
        <w:spacing w:line="240" w:lineRule="auto"/>
        <w:contextualSpacing/>
        <w:jc w:val="both"/>
        <w:rPr>
          <w:sz w:val="20"/>
        </w:rPr>
      </w:pPr>
      <w:r>
        <w:rPr>
          <w:sz w:val="20"/>
        </w:rPr>
        <w:t>REGON -  ……………...</w:t>
      </w:r>
    </w:p>
    <w:p w14:paraId="6CA81F41" w14:textId="77777777" w:rsidR="00A92CD4" w:rsidRDefault="00A92CD4" w:rsidP="003C4D2E">
      <w:pPr>
        <w:spacing w:line="240" w:lineRule="auto"/>
        <w:contextualSpacing/>
        <w:jc w:val="both"/>
        <w:rPr>
          <w:sz w:val="20"/>
        </w:rPr>
      </w:pPr>
      <w:r>
        <w:rPr>
          <w:sz w:val="20"/>
        </w:rPr>
        <w:t>kapitał zakładowy: …….</w:t>
      </w:r>
    </w:p>
    <w:p w14:paraId="08C3F74E" w14:textId="77777777" w:rsidR="00A92CD4" w:rsidRDefault="00A92CD4" w:rsidP="003C4D2E">
      <w:pPr>
        <w:spacing w:line="240" w:lineRule="auto"/>
        <w:contextualSpacing/>
        <w:jc w:val="both"/>
        <w:rPr>
          <w:sz w:val="20"/>
        </w:rPr>
      </w:pPr>
      <w:r>
        <w:rPr>
          <w:sz w:val="20"/>
        </w:rPr>
        <w:t>reprezentowaną przez:</w:t>
      </w:r>
    </w:p>
    <w:p w14:paraId="60F31405" w14:textId="77777777" w:rsidR="00A92CD4" w:rsidRDefault="00A92CD4" w:rsidP="003C4D2E">
      <w:pPr>
        <w:spacing w:line="240" w:lineRule="auto"/>
        <w:contextualSpacing/>
        <w:jc w:val="both"/>
        <w:rPr>
          <w:b/>
          <w:sz w:val="20"/>
        </w:rPr>
      </w:pPr>
      <w:r>
        <w:rPr>
          <w:b/>
          <w:sz w:val="20"/>
        </w:rPr>
        <w:t>1.</w:t>
      </w:r>
      <w:r>
        <w:rPr>
          <w:b/>
          <w:sz w:val="20"/>
        </w:rPr>
        <w:tab/>
        <w:t>……………………………………… – ………………………………………………………,</w:t>
      </w:r>
    </w:p>
    <w:p w14:paraId="6853F5DB" w14:textId="77777777" w:rsidR="00A92CD4" w:rsidRDefault="00A92CD4" w:rsidP="003C4D2E">
      <w:pPr>
        <w:widowControl w:val="0"/>
        <w:tabs>
          <w:tab w:val="left" w:pos="284"/>
        </w:tabs>
        <w:suppressAutoHyphens w:val="0"/>
        <w:autoSpaceDE w:val="0"/>
        <w:autoSpaceDN w:val="0"/>
        <w:spacing w:after="0" w:line="240" w:lineRule="auto"/>
        <w:jc w:val="both"/>
        <w:rPr>
          <w:b/>
          <w:sz w:val="20"/>
        </w:rPr>
      </w:pPr>
      <w:r>
        <w:rPr>
          <w:b/>
          <w:sz w:val="20"/>
        </w:rPr>
        <w:t>2.</w:t>
      </w:r>
      <w:r>
        <w:rPr>
          <w:b/>
          <w:sz w:val="20"/>
        </w:rPr>
        <w:tab/>
      </w:r>
      <w:r w:rsidR="003C4D2E">
        <w:rPr>
          <w:b/>
          <w:sz w:val="20"/>
        </w:rPr>
        <w:tab/>
      </w:r>
      <w:r>
        <w:rPr>
          <w:b/>
          <w:sz w:val="20"/>
        </w:rPr>
        <w:t>…………………………………… – ………………………………………………………,</w:t>
      </w:r>
    </w:p>
    <w:p w14:paraId="780BBDEE" w14:textId="77777777" w:rsidR="00E4624A" w:rsidRPr="00E4624A" w:rsidRDefault="00E4624A" w:rsidP="00A92CD4">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zwanym dalej </w:t>
      </w:r>
      <w:r w:rsidRPr="00E4624A">
        <w:rPr>
          <w:rFonts w:eastAsia="Times New Roman" w:cs="Calibri"/>
          <w:b/>
          <w:sz w:val="20"/>
          <w:szCs w:val="20"/>
          <w:lang w:val="cs-CZ" w:eastAsia="pl-PL"/>
        </w:rPr>
        <w:t>Podmiotem przetwarzającym</w:t>
      </w:r>
      <w:r w:rsidRPr="00E4624A">
        <w:rPr>
          <w:rFonts w:eastAsia="Times New Roman" w:cs="Calibri"/>
          <w:sz w:val="20"/>
          <w:szCs w:val="20"/>
          <w:lang w:val="cs-CZ" w:eastAsia="pl-PL"/>
        </w:rPr>
        <w:t>,</w:t>
      </w:r>
    </w:p>
    <w:p w14:paraId="75823876"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E4624A">
        <w:rPr>
          <w:rFonts w:eastAsia="Times New Roman" w:cs="Calibri"/>
          <w:sz w:val="20"/>
          <w:szCs w:val="20"/>
          <w:lang w:val="cs-CZ" w:eastAsia="pl-PL"/>
        </w:rPr>
        <w:t>§ 1</w:t>
      </w:r>
    </w:p>
    <w:p w14:paraId="1FBD0161"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Definicje</w:t>
      </w:r>
    </w:p>
    <w:p w14:paraId="30EA991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 xml:space="preserve">Administrator Danych Osobowych (Administrator) </w:t>
      </w:r>
      <w:r w:rsidRPr="00E4624A">
        <w:rPr>
          <w:rFonts w:eastAsia="Times New Roman" w:cs="Calibri"/>
          <w:sz w:val="20"/>
          <w:szCs w:val="20"/>
          <w:lang w:val="cs-CZ" w:eastAsia="pl-PL"/>
        </w:rPr>
        <w:t>– Szpitale Pomorskie sp. z o.o., podmiot, który decyduje o celach i środkach przetwarzania danych osobowych,</w:t>
      </w:r>
    </w:p>
    <w:p w14:paraId="3300D430"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Podmiot przetwarzający</w:t>
      </w:r>
      <w:r w:rsidRPr="00E4624A">
        <w:rPr>
          <w:rFonts w:eastAsia="Times New Roman" w:cs="Calibri"/>
          <w:sz w:val="20"/>
          <w:szCs w:val="20"/>
          <w:lang w:val="cs-CZ" w:eastAsia="pl-PL"/>
        </w:rPr>
        <w:t xml:space="preserve"> – </w:t>
      </w:r>
      <w:r w:rsidRPr="00E4624A">
        <w:rPr>
          <w:rFonts w:eastAsia="Times New Roman" w:cs="Calibri"/>
          <w:b/>
          <w:i/>
          <w:sz w:val="20"/>
          <w:szCs w:val="20"/>
          <w:lang w:val="cs-CZ" w:eastAsia="pl-PL"/>
        </w:rPr>
        <w:t>(nazwa firmy)</w:t>
      </w:r>
      <w:r w:rsidRPr="00E4624A">
        <w:rPr>
          <w:rFonts w:eastAsia="Times New Roman" w:cs="Calibri"/>
          <w:sz w:val="20"/>
          <w:szCs w:val="20"/>
          <w:lang w:val="cs-CZ" w:eastAsia="pl-PL"/>
        </w:rPr>
        <w:t>, podmiot, któremu Administrator powierza dane osobowe.</w:t>
      </w:r>
    </w:p>
    <w:p w14:paraId="41D9096F"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Zbiór danych</w:t>
      </w:r>
      <w:r w:rsidRPr="00E4624A">
        <w:rPr>
          <w:rFonts w:eastAsia="Times New Roman" w:cs="Calibri"/>
          <w:sz w:val="20"/>
          <w:szCs w:val="20"/>
          <w:lang w:val="cs-CZ" w:eastAsia="pl-PL"/>
        </w:rPr>
        <w:t xml:space="preserve"> - każdy posiadający strukturę zestaw danych o charakterze osobowym, dostępnych według określonych kryteriów, niezależnie od tego, czy zestaw ten jest rozproszony lub podzielony funkcjonalnie,</w:t>
      </w:r>
    </w:p>
    <w:p w14:paraId="3E4BB28D"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Przetwarzanie danych</w:t>
      </w:r>
      <w:r w:rsidRPr="00E4624A">
        <w:rPr>
          <w:rFonts w:eastAsia="Times New Roman" w:cs="Calibri"/>
          <w:sz w:val="20"/>
          <w:szCs w:val="20"/>
          <w:lang w:val="cs-CZ" w:eastAsia="pl-PL"/>
        </w:rPr>
        <w:t xml:space="preserve"> - jakiekolwiek operacje wykonywane na danych osobowych, takie jak zbieranie, utrwalanie, przechowywanie, opracowywanie, zmienianie, udostępnianie i usuwanie, a zwłaszcza te, które wykonuje się w systemach informatycznych,</w:t>
      </w:r>
    </w:p>
    <w:p w14:paraId="790DB325"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w:t>
      </w:r>
      <w:r w:rsidRPr="00E4624A">
        <w:rPr>
          <w:rFonts w:eastAsia="Times New Roman" w:cs="Calibri"/>
          <w:b/>
          <w:bCs/>
          <w:sz w:val="20"/>
          <w:szCs w:val="20"/>
          <w:lang w:val="cs-CZ" w:eastAsia="pl-PL"/>
        </w:rPr>
        <w:t xml:space="preserve">RODO </w:t>
      </w:r>
      <w:r w:rsidRPr="00E4624A">
        <w:rPr>
          <w:rFonts w:eastAsia="Times New Roman" w:cs="Calibri"/>
          <w:sz w:val="20"/>
          <w:szCs w:val="20"/>
          <w:lang w:val="cs-CZ" w:eastAsia="pl-PL"/>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D9E902C" w14:textId="77777777" w:rsidR="00E4624A" w:rsidRPr="00E4624A"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val="cs-CZ" w:eastAsia="pl-PL"/>
        </w:rPr>
      </w:pPr>
    </w:p>
    <w:p w14:paraId="670DBA0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sz w:val="20"/>
          <w:szCs w:val="20"/>
          <w:lang w:val="cs-CZ" w:eastAsia="pl-PL"/>
        </w:rPr>
        <w:t>§ 2</w:t>
      </w:r>
    </w:p>
    <w:p w14:paraId="14A69AC7" w14:textId="77777777" w:rsidR="00E4624A" w:rsidRPr="00E4624A" w:rsidRDefault="00E4624A" w:rsidP="00E4624A">
      <w:pPr>
        <w:keepNext/>
        <w:widowControl w:val="0"/>
        <w:tabs>
          <w:tab w:val="left" w:pos="284"/>
        </w:tabs>
        <w:suppressAutoHyphens w:val="0"/>
        <w:autoSpaceDE w:val="0"/>
        <w:autoSpaceDN w:val="0"/>
        <w:spacing w:after="0" w:line="240" w:lineRule="auto"/>
        <w:jc w:val="center"/>
        <w:outlineLvl w:val="1"/>
        <w:rPr>
          <w:rFonts w:eastAsia="Times New Roman" w:cs="Calibri"/>
          <w:b/>
          <w:bCs/>
          <w:iCs/>
          <w:sz w:val="20"/>
          <w:szCs w:val="20"/>
          <w:lang w:val="cs-CZ" w:eastAsia="pl-PL"/>
        </w:rPr>
      </w:pPr>
      <w:r w:rsidRPr="00E4624A">
        <w:rPr>
          <w:rFonts w:eastAsia="Times New Roman" w:cs="Calibri"/>
          <w:b/>
          <w:bCs/>
          <w:iCs/>
          <w:sz w:val="20"/>
          <w:szCs w:val="20"/>
          <w:lang w:val="cs-CZ" w:eastAsia="pl-PL"/>
        </w:rPr>
        <w:t>Przedmiot Umowy</w:t>
      </w:r>
    </w:p>
    <w:p w14:paraId="568C7DE9" w14:textId="4274526D"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1. W związku z realizacją umowy nr </w:t>
      </w:r>
      <w:r w:rsidR="00171D14" w:rsidRPr="00DE40B7">
        <w:rPr>
          <w:rFonts w:eastAsia="Times New Roman" w:cs="Calibri"/>
          <w:color w:val="FF0000"/>
          <w:sz w:val="20"/>
          <w:szCs w:val="20"/>
          <w:lang w:val="cs-CZ" w:eastAsia="pl-PL"/>
        </w:rPr>
        <w:t>D25M/25</w:t>
      </w:r>
      <w:r w:rsidR="00DE40B7" w:rsidRPr="00DE40B7">
        <w:rPr>
          <w:rFonts w:eastAsia="Times New Roman" w:cs="Calibri"/>
          <w:color w:val="FF0000"/>
          <w:sz w:val="20"/>
          <w:szCs w:val="20"/>
          <w:lang w:val="cs-CZ" w:eastAsia="pl-PL"/>
        </w:rPr>
        <w:t>1/</w:t>
      </w:r>
      <w:r w:rsidR="00171D14" w:rsidRPr="00DE40B7">
        <w:rPr>
          <w:rFonts w:eastAsia="Times New Roman" w:cs="Calibri"/>
          <w:color w:val="FF0000"/>
          <w:sz w:val="20"/>
          <w:szCs w:val="20"/>
          <w:lang w:val="cs-CZ" w:eastAsia="pl-PL"/>
        </w:rPr>
        <w:t>N/26-50rj/24</w:t>
      </w:r>
      <w:r w:rsidRPr="00DE40B7">
        <w:rPr>
          <w:rFonts w:eastAsia="Times New Roman" w:cs="Calibri"/>
          <w:color w:val="FF0000"/>
          <w:sz w:val="20"/>
          <w:szCs w:val="20"/>
          <w:lang w:val="cs-CZ" w:eastAsia="pl-PL"/>
        </w:rPr>
        <w:t xml:space="preserve"> </w:t>
      </w:r>
      <w:r w:rsidRPr="00E4624A">
        <w:rPr>
          <w:rFonts w:eastAsia="Times New Roman" w:cs="Calibri"/>
          <w:sz w:val="20"/>
          <w:szCs w:val="20"/>
          <w:lang w:val="cs-CZ" w:eastAsia="pl-PL"/>
        </w:rPr>
        <w:t>z dnia ………………….. r. zawartej pomiędzy (</w:t>
      </w:r>
      <w:r w:rsidRPr="00E4624A">
        <w:rPr>
          <w:rFonts w:cs="Calibri"/>
          <w:b/>
          <w:sz w:val="20"/>
          <w:szCs w:val="20"/>
          <w:lang w:val="cs-CZ" w:eastAsia="pl-PL"/>
        </w:rPr>
        <w:t xml:space="preserve">Szpitale Pomorskie Sp. z o. o. </w:t>
      </w:r>
      <w:r w:rsidRPr="00E4624A">
        <w:rPr>
          <w:rFonts w:eastAsia="Times New Roman" w:cs="Calibri"/>
          <w:bCs/>
          <w:sz w:val="20"/>
          <w:szCs w:val="20"/>
          <w:lang w:val="cs-CZ" w:eastAsia="pl-PL"/>
        </w:rPr>
        <w:t>)</w:t>
      </w:r>
      <w:r w:rsidRPr="00E4624A">
        <w:rPr>
          <w:rFonts w:eastAsia="Times New Roman" w:cs="Calibri"/>
          <w:sz w:val="20"/>
          <w:szCs w:val="20"/>
          <w:lang w:val="cs-CZ" w:eastAsia="pl-PL"/>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6C747A2"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2. Na mocy niniejszej Umowy Administrator powierza </w:t>
      </w:r>
      <w:r w:rsidRPr="00E4624A">
        <w:rPr>
          <w:rFonts w:eastAsia="Times New Roman" w:cs="Calibri"/>
          <w:b/>
          <w:sz w:val="20"/>
          <w:szCs w:val="20"/>
          <w:lang w:val="cs-CZ" w:eastAsia="pl-PL"/>
        </w:rPr>
        <w:t>Podmiotowi przetwarzającemu</w:t>
      </w:r>
      <w:r w:rsidRPr="00E4624A">
        <w:rPr>
          <w:rFonts w:eastAsia="Times New Roman" w:cs="Calibri"/>
          <w:sz w:val="20"/>
          <w:szCs w:val="20"/>
          <w:lang w:val="cs-CZ" w:eastAsia="pl-PL"/>
        </w:rPr>
        <w:t xml:space="preserve"> przetwarzanie zbioru danych osobowych o nazwie: </w:t>
      </w:r>
    </w:p>
    <w:p w14:paraId="0613F296" w14:textId="146E18B3"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ZBIÓR „</w:t>
      </w:r>
      <w:r w:rsidR="00E36E81" w:rsidRPr="00E36E81">
        <w:rPr>
          <w:rFonts w:eastAsia="Times New Roman" w:cs="Calibri"/>
          <w:sz w:val="20"/>
          <w:szCs w:val="20"/>
          <w:u w:val="single"/>
          <w:lang w:eastAsia="pl-PL"/>
        </w:rPr>
        <w:t xml:space="preserve">Pracownicy </w:t>
      </w:r>
      <w:r w:rsidR="00117C85">
        <w:rPr>
          <w:rFonts w:eastAsia="Times New Roman" w:cs="Calibri"/>
          <w:sz w:val="20"/>
          <w:szCs w:val="20"/>
          <w:u w:val="single"/>
          <w:lang w:eastAsia="pl-PL"/>
        </w:rPr>
        <w:t>Admini</w:t>
      </w:r>
      <w:r w:rsidR="00CE6654">
        <w:rPr>
          <w:rFonts w:eastAsia="Times New Roman" w:cs="Calibri"/>
          <w:sz w:val="20"/>
          <w:szCs w:val="20"/>
          <w:u w:val="single"/>
          <w:lang w:eastAsia="pl-PL"/>
        </w:rPr>
        <w:t>s</w:t>
      </w:r>
      <w:r w:rsidR="00117C85">
        <w:rPr>
          <w:rFonts w:eastAsia="Times New Roman" w:cs="Calibri"/>
          <w:sz w:val="20"/>
          <w:szCs w:val="20"/>
          <w:u w:val="single"/>
          <w:lang w:eastAsia="pl-PL"/>
        </w:rPr>
        <w:t>tratora biorący udział w czynnościach w ramach Umowy</w:t>
      </w:r>
      <w:r w:rsidR="00E36E81" w:rsidRPr="00E36E81">
        <w:rPr>
          <w:rFonts w:eastAsia="Times New Roman" w:cs="Calibri"/>
          <w:sz w:val="20"/>
          <w:szCs w:val="20"/>
          <w:u w:val="single"/>
          <w:lang w:eastAsia="pl-PL"/>
        </w:rPr>
        <w:t xml:space="preserve"> </w:t>
      </w:r>
      <w:r w:rsidR="00171D14" w:rsidRPr="00DE40B7">
        <w:rPr>
          <w:rFonts w:eastAsia="Times New Roman" w:cs="Calibri"/>
          <w:b/>
          <w:bCs/>
          <w:color w:val="FF0000"/>
          <w:kern w:val="2"/>
          <w:sz w:val="20"/>
          <w:szCs w:val="20"/>
          <w:u w:val="single"/>
          <w:lang w:eastAsia="pl-PL"/>
        </w:rPr>
        <w:t>D25M/25</w:t>
      </w:r>
      <w:r w:rsidR="00DE40B7" w:rsidRPr="00DE40B7">
        <w:rPr>
          <w:rFonts w:eastAsia="Times New Roman" w:cs="Calibri"/>
          <w:b/>
          <w:bCs/>
          <w:color w:val="FF0000"/>
          <w:kern w:val="2"/>
          <w:sz w:val="20"/>
          <w:szCs w:val="20"/>
          <w:u w:val="single"/>
          <w:lang w:eastAsia="pl-PL"/>
        </w:rPr>
        <w:t>1/</w:t>
      </w:r>
      <w:r w:rsidR="00171D14" w:rsidRPr="00DE40B7">
        <w:rPr>
          <w:rFonts w:eastAsia="Times New Roman" w:cs="Calibri"/>
          <w:b/>
          <w:bCs/>
          <w:color w:val="FF0000"/>
          <w:kern w:val="2"/>
          <w:sz w:val="20"/>
          <w:szCs w:val="20"/>
          <w:u w:val="single"/>
          <w:lang w:eastAsia="pl-PL"/>
        </w:rPr>
        <w:t>N/26-50rj/24</w:t>
      </w:r>
      <w:r w:rsidR="00E36E81" w:rsidRPr="00DE40B7">
        <w:rPr>
          <w:rFonts w:eastAsia="Times New Roman" w:cs="Calibri"/>
          <w:b/>
          <w:bCs/>
          <w:color w:val="FF0000"/>
          <w:kern w:val="2"/>
          <w:sz w:val="20"/>
          <w:szCs w:val="20"/>
          <w:u w:val="single"/>
          <w:lang w:eastAsia="pl-PL"/>
        </w:rPr>
        <w:t xml:space="preserve"> </w:t>
      </w:r>
      <w:r w:rsidR="00E36E81" w:rsidRPr="00E36E81">
        <w:rPr>
          <w:rFonts w:eastAsia="Times New Roman" w:cs="Calibri"/>
          <w:sz w:val="20"/>
          <w:szCs w:val="20"/>
          <w:u w:val="single"/>
          <w:lang w:eastAsia="pl-PL"/>
        </w:rPr>
        <w:t>z dnia ……………………………………”</w:t>
      </w:r>
      <w:r w:rsidRPr="00E36E81">
        <w:rPr>
          <w:rFonts w:eastAsia="Times New Roman" w:cs="Calibri"/>
          <w:sz w:val="20"/>
          <w:szCs w:val="20"/>
          <w:lang w:val="cs-CZ" w:eastAsia="pl-PL"/>
        </w:rPr>
        <w:t>.</w:t>
      </w:r>
    </w:p>
    <w:p w14:paraId="464E2B13"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Arial Narrow" w:cs="Calibri"/>
          <w:sz w:val="20"/>
          <w:szCs w:val="20"/>
          <w:lang w:val="cs-CZ" w:eastAsia="pl-PL"/>
        </w:rPr>
      </w:pPr>
      <w:r w:rsidRPr="00E4624A">
        <w:rPr>
          <w:rFonts w:eastAsia="Times New Roman" w:cs="Calibri"/>
          <w:sz w:val="20"/>
          <w:szCs w:val="20"/>
          <w:lang w:val="cs-CZ" w:eastAsia="pl-PL"/>
        </w:rPr>
        <w:t xml:space="preserve">3. </w:t>
      </w:r>
      <w:r w:rsidRPr="00E4624A">
        <w:rPr>
          <w:rFonts w:eastAsia="Times New Roman" w:cs="Calibri"/>
          <w:b/>
          <w:sz w:val="20"/>
          <w:szCs w:val="20"/>
          <w:lang w:val="cs-CZ" w:eastAsia="pl-PL"/>
        </w:rPr>
        <w:t>Celem</w:t>
      </w:r>
      <w:r w:rsidRPr="00E4624A">
        <w:rPr>
          <w:rFonts w:eastAsia="Times New Roman" w:cs="Calibri"/>
          <w:sz w:val="20"/>
          <w:szCs w:val="20"/>
          <w:lang w:val="cs-CZ" w:eastAsia="pl-PL"/>
        </w:rPr>
        <w:t xml:space="preserve"> przetwarzania powierzonego zbioru danych osobowych jest:</w:t>
      </w:r>
    </w:p>
    <w:p w14:paraId="3FD755CA" w14:textId="6D1D30EF"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sz w:val="20"/>
          <w:szCs w:val="20"/>
          <w:lang w:val="cs-CZ" w:eastAsia="pl-PL"/>
        </w:rPr>
        <w:t xml:space="preserve"> </w:t>
      </w:r>
      <w:r w:rsidRPr="00E4624A">
        <w:rPr>
          <w:rFonts w:eastAsia="Times New Roman" w:cs="Calibri"/>
          <w:sz w:val="20"/>
          <w:szCs w:val="20"/>
          <w:lang w:val="cs-CZ" w:eastAsia="pl-PL"/>
        </w:rPr>
        <w:t xml:space="preserve">- </w:t>
      </w:r>
      <w:r w:rsidR="00E36E81" w:rsidRPr="00E36E81">
        <w:rPr>
          <w:rFonts w:eastAsia="Times New Roman" w:cs="Calibri"/>
          <w:sz w:val="20"/>
          <w:szCs w:val="20"/>
          <w:lang w:eastAsia="pl-PL"/>
        </w:rPr>
        <w:t xml:space="preserve"> - kontrola wykonania obowiązku z § 17</w:t>
      </w:r>
      <w:r w:rsidRPr="00E4624A">
        <w:rPr>
          <w:rFonts w:eastAsia="Times New Roman" w:cs="Calibri"/>
          <w:sz w:val="20"/>
          <w:szCs w:val="20"/>
          <w:lang w:eastAsia="pl-PL"/>
        </w:rPr>
        <w:t xml:space="preserve"> umowy o której mowa w ust. 1.</w:t>
      </w:r>
    </w:p>
    <w:p w14:paraId="4302F0B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4. </w:t>
      </w:r>
      <w:r w:rsidRPr="00E4624A">
        <w:rPr>
          <w:rFonts w:eastAsia="Times New Roman" w:cs="Calibri"/>
          <w:b/>
          <w:sz w:val="20"/>
          <w:szCs w:val="20"/>
          <w:lang w:val="cs-CZ" w:eastAsia="pl-PL"/>
        </w:rPr>
        <w:t>Zakres, rodzaj</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i kategorie osób</w:t>
      </w:r>
      <w:r w:rsidRPr="00E4624A">
        <w:rPr>
          <w:rFonts w:eastAsia="Times New Roman" w:cs="Calibri"/>
          <w:sz w:val="20"/>
          <w:szCs w:val="20"/>
          <w:lang w:val="cs-CZ" w:eastAsia="pl-PL"/>
        </w:rPr>
        <w:t>, które obejmuje przetwarzanie powierzonych danych osobowych:</w:t>
      </w:r>
    </w:p>
    <w:p w14:paraId="62D95726" w14:textId="4002F35E"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 dla ZBIORU </w:t>
      </w:r>
      <w:r w:rsidR="00E36E81" w:rsidRPr="00E4624A">
        <w:rPr>
          <w:rFonts w:eastAsia="Times New Roman" w:cs="Calibri"/>
          <w:sz w:val="20"/>
          <w:szCs w:val="20"/>
          <w:lang w:val="cs-CZ" w:eastAsia="pl-PL"/>
        </w:rPr>
        <w:t>„</w:t>
      </w:r>
      <w:r w:rsidR="00E36E81" w:rsidRPr="00E36E81">
        <w:rPr>
          <w:rFonts w:eastAsia="Times New Roman" w:cs="Calibri"/>
          <w:sz w:val="20"/>
          <w:szCs w:val="20"/>
          <w:u w:val="single"/>
          <w:lang w:eastAsia="pl-PL"/>
        </w:rPr>
        <w:t xml:space="preserve">Pracownicy Administratora danych oraz pozostałe osoby wykonujący bezpośrednio roboty budowlano-instalacyjne na podstawie umowy nr </w:t>
      </w:r>
      <w:r w:rsidR="00171D14" w:rsidRPr="00DE40B7">
        <w:rPr>
          <w:rFonts w:eastAsia="Times New Roman" w:cs="Calibri"/>
          <w:b/>
          <w:bCs/>
          <w:color w:val="FF0000"/>
          <w:kern w:val="2"/>
          <w:sz w:val="20"/>
          <w:szCs w:val="20"/>
          <w:u w:val="single"/>
          <w:lang w:eastAsia="pl-PL"/>
        </w:rPr>
        <w:t>D25M/25</w:t>
      </w:r>
      <w:r w:rsidR="00DE40B7" w:rsidRPr="00DE40B7">
        <w:rPr>
          <w:rFonts w:eastAsia="Times New Roman" w:cs="Calibri"/>
          <w:b/>
          <w:bCs/>
          <w:color w:val="FF0000"/>
          <w:kern w:val="2"/>
          <w:sz w:val="20"/>
          <w:szCs w:val="20"/>
          <w:u w:val="single"/>
          <w:lang w:eastAsia="pl-PL"/>
        </w:rPr>
        <w:t>1/</w:t>
      </w:r>
      <w:r w:rsidR="00171D14" w:rsidRPr="00DE40B7">
        <w:rPr>
          <w:rFonts w:eastAsia="Times New Roman" w:cs="Calibri"/>
          <w:b/>
          <w:bCs/>
          <w:color w:val="FF0000"/>
          <w:kern w:val="2"/>
          <w:sz w:val="20"/>
          <w:szCs w:val="20"/>
          <w:u w:val="single"/>
          <w:lang w:eastAsia="pl-PL"/>
        </w:rPr>
        <w:t>N/26-50rj/24</w:t>
      </w:r>
      <w:r w:rsidR="00E36E81" w:rsidRPr="00E36E81">
        <w:rPr>
          <w:rFonts w:eastAsia="Times New Roman" w:cs="Calibri"/>
          <w:b/>
          <w:bCs/>
          <w:kern w:val="2"/>
          <w:sz w:val="20"/>
          <w:szCs w:val="20"/>
          <w:u w:val="single"/>
          <w:lang w:eastAsia="pl-PL"/>
        </w:rPr>
        <w:t xml:space="preserve"> </w:t>
      </w:r>
      <w:r w:rsidR="00E36E81" w:rsidRPr="00E36E81">
        <w:rPr>
          <w:rFonts w:eastAsia="Times New Roman" w:cs="Calibri"/>
          <w:sz w:val="20"/>
          <w:szCs w:val="20"/>
          <w:u w:val="single"/>
          <w:lang w:eastAsia="pl-PL"/>
        </w:rPr>
        <w:t>z dnia ……………………………………”</w:t>
      </w:r>
      <w:r w:rsidRPr="00E4624A">
        <w:rPr>
          <w:rFonts w:eastAsia="Times New Roman" w:cs="Calibri"/>
          <w:sz w:val="20"/>
          <w:szCs w:val="20"/>
          <w:lang w:val="cs-CZ" w:eastAsia="pl-PL"/>
        </w:rPr>
        <w:t xml:space="preserve"> przetwarzane są dane osobowe osób fizycznych, od których zbierane są dane osobowe w zakresie: </w:t>
      </w:r>
      <w:r w:rsidR="00E36E81" w:rsidRPr="00E36E81">
        <w:rPr>
          <w:rFonts w:eastAsia="Times New Roman" w:cs="Calibri"/>
          <w:sz w:val="20"/>
          <w:szCs w:val="20"/>
          <w:lang w:eastAsia="pl-PL"/>
        </w:rPr>
        <w:t>imię i nazwisko, zatrudnienie na umowę o pracę, stanowisko, okres trwania umowy o pracę,</w:t>
      </w:r>
      <w:r w:rsidRPr="00E36E81">
        <w:rPr>
          <w:rFonts w:eastAsia="Times New Roman" w:cs="Calibri"/>
          <w:sz w:val="20"/>
          <w:szCs w:val="20"/>
          <w:lang w:val="cs-CZ" w:eastAsia="pl-PL"/>
        </w:rPr>
        <w:t xml:space="preserve"> </w:t>
      </w:r>
      <w:r w:rsidRPr="00E4624A">
        <w:rPr>
          <w:rFonts w:eastAsia="Times New Roman" w:cs="Calibri"/>
          <w:sz w:val="20"/>
          <w:szCs w:val="20"/>
          <w:lang w:val="cs-CZ" w:eastAsia="pl-PL"/>
        </w:rPr>
        <w:t xml:space="preserve">(dane zwykłe/dane wrażliwe). </w:t>
      </w:r>
    </w:p>
    <w:p w14:paraId="46F12F43"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5. </w:t>
      </w:r>
      <w:r w:rsidRPr="00E4624A">
        <w:rPr>
          <w:rFonts w:eastAsia="Times New Roman" w:cs="Calibri"/>
          <w:b/>
          <w:sz w:val="20"/>
          <w:szCs w:val="20"/>
          <w:lang w:val="cs-CZ" w:eastAsia="pl-PL"/>
        </w:rPr>
        <w:t>Charakter</w:t>
      </w:r>
      <w:r w:rsidRPr="00E4624A">
        <w:rPr>
          <w:rFonts w:eastAsia="Times New Roman" w:cs="Calibri"/>
          <w:sz w:val="20"/>
          <w:szCs w:val="20"/>
          <w:lang w:val="cs-CZ" w:eastAsia="pl-PL"/>
        </w:rPr>
        <w:t xml:space="preserve"> przetwarzania danych osobowych: dostęp do danych odbywa się przez przekazanie przez Administratora. Przetwarzanie danych odbywa się w siedzibie </w:t>
      </w:r>
      <w:r w:rsidRPr="00E4624A">
        <w:rPr>
          <w:rFonts w:eastAsia="Times New Roman" w:cs="Calibri"/>
          <w:b/>
          <w:sz w:val="20"/>
          <w:szCs w:val="20"/>
          <w:lang w:val="cs-CZ" w:eastAsia="pl-PL"/>
        </w:rPr>
        <w:t>Podmiotu przetwarzającego</w:t>
      </w:r>
      <w:r w:rsidRPr="00E4624A">
        <w:rPr>
          <w:rFonts w:eastAsia="Times New Roman" w:cs="Calibri"/>
          <w:sz w:val="20"/>
          <w:szCs w:val="20"/>
          <w:lang w:val="cs-CZ" w:eastAsia="pl-PL"/>
        </w:rPr>
        <w:t xml:space="preserve"> w systemach informatycznych i w systemie tradycyjnym.</w:t>
      </w:r>
    </w:p>
    <w:p w14:paraId="2DAEEAB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Arial Narrow" w:cs="Calibri"/>
          <w:i/>
          <w:iCs/>
          <w:sz w:val="20"/>
          <w:szCs w:val="20"/>
          <w:lang w:val="cs-CZ" w:eastAsia="pl-PL"/>
        </w:rPr>
      </w:pPr>
      <w:r w:rsidRPr="00E4624A">
        <w:rPr>
          <w:rFonts w:eastAsia="Times New Roman" w:cs="Calibri"/>
          <w:sz w:val="20"/>
          <w:szCs w:val="20"/>
          <w:lang w:val="cs-CZ" w:eastAsia="pl-PL"/>
        </w:rPr>
        <w:t xml:space="preserve">6. </w:t>
      </w:r>
      <w:r w:rsidRPr="00E4624A">
        <w:rPr>
          <w:rFonts w:eastAsia="Times New Roman" w:cs="Calibri"/>
          <w:b/>
          <w:sz w:val="20"/>
          <w:szCs w:val="20"/>
          <w:lang w:val="cs-CZ" w:eastAsia="pl-PL"/>
        </w:rPr>
        <w:t>Czas przetwarzania danych</w:t>
      </w:r>
      <w:r w:rsidRPr="00E4624A">
        <w:rPr>
          <w:rFonts w:eastAsia="Times New Roman" w:cs="Calibri"/>
          <w:sz w:val="20"/>
          <w:szCs w:val="20"/>
          <w:lang w:val="cs-CZ" w:eastAsia="pl-PL"/>
        </w:rPr>
        <w:t xml:space="preserve"> osobowych:</w:t>
      </w:r>
    </w:p>
    <w:p w14:paraId="2A7046DA"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Arial Narrow" w:cs="Calibri"/>
          <w:i/>
          <w:iCs/>
          <w:sz w:val="20"/>
          <w:szCs w:val="20"/>
          <w:lang w:val="cs-CZ" w:eastAsia="pl-PL"/>
        </w:rPr>
        <w:t>– niniejsza umowa powierzenia zostaje zawarta na czas trwania umowy o której mowa w § 2 ust. 1 niniejszej umowy łącznie z wykonywaniem świadczeń gwarancyjnych</w:t>
      </w:r>
    </w:p>
    <w:p w14:paraId="305AEC24"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6.1 Po upływie tych terminów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przekazuje</w:t>
      </w:r>
      <w:r w:rsidRPr="00E4624A">
        <w:rPr>
          <w:rFonts w:eastAsia="Times New Roman" w:cs="Calibri"/>
          <w:b/>
          <w:sz w:val="20"/>
          <w:szCs w:val="20"/>
          <w:lang w:val="cs-CZ" w:eastAsia="pl-PL"/>
        </w:rPr>
        <w:t xml:space="preserve"> do Administratora Danych </w:t>
      </w:r>
      <w:r w:rsidRPr="00E4624A">
        <w:rPr>
          <w:rFonts w:eastAsia="Times New Roman" w:cs="Calibri"/>
          <w:sz w:val="20"/>
          <w:szCs w:val="20"/>
          <w:lang w:val="cs-CZ" w:eastAsia="pl-PL"/>
        </w:rPr>
        <w:t xml:space="preserve">na piśmie </w:t>
      </w:r>
      <w:r w:rsidRPr="00E4624A">
        <w:rPr>
          <w:rFonts w:eastAsia="Times New Roman" w:cs="Calibri"/>
          <w:b/>
          <w:sz w:val="20"/>
          <w:szCs w:val="20"/>
          <w:lang w:val="cs-CZ" w:eastAsia="pl-PL"/>
        </w:rPr>
        <w:t xml:space="preserve">miesięcznie do ostatniego dnia miesiąca </w:t>
      </w:r>
      <w:r w:rsidRPr="00E4624A">
        <w:rPr>
          <w:rFonts w:eastAsia="Times New Roman" w:cs="Calibri"/>
          <w:sz w:val="20"/>
          <w:szCs w:val="20"/>
          <w:lang w:val="cs-CZ" w:eastAsia="pl-PL"/>
        </w:rPr>
        <w:t>wykaz usuniętych danych osobowych, z zastrzeżeniem § 3 ust. 9 niniejszej umowy.</w:t>
      </w:r>
    </w:p>
    <w:p w14:paraId="2B21FDD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sz w:val="20"/>
          <w:szCs w:val="20"/>
          <w:lang w:val="cs-CZ" w:eastAsia="pl-PL"/>
        </w:rPr>
        <w:t>§ 3</w:t>
      </w:r>
    </w:p>
    <w:p w14:paraId="5213F600"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b/>
          <w:bCs/>
          <w:sz w:val="20"/>
          <w:szCs w:val="20"/>
          <w:lang w:val="cs-CZ" w:eastAsia="pl-PL"/>
        </w:rPr>
        <w:t xml:space="preserve">Zobowiązania Podmiotu przetwarzającego </w:t>
      </w:r>
      <w:r w:rsidRPr="00E4624A">
        <w:rPr>
          <w:rFonts w:eastAsia="Times New Roman" w:cs="Calibri"/>
          <w:b/>
          <w:sz w:val="20"/>
          <w:szCs w:val="20"/>
          <w:lang w:val="cs-CZ" w:eastAsia="pl-PL"/>
        </w:rPr>
        <w:t>– (nazwa firmy)</w:t>
      </w:r>
    </w:p>
    <w:p w14:paraId="62D1301F"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bCs/>
          <w:sz w:val="20"/>
          <w:szCs w:val="20"/>
          <w:lang w:val="cs-CZ" w:eastAsia="pl-PL"/>
        </w:rPr>
        <w:t xml:space="preserve">Podmiot przetwarzający </w:t>
      </w:r>
      <w:r w:rsidRPr="00E4624A">
        <w:rPr>
          <w:rFonts w:eastAsia="Times New Roman" w:cs="Calibri"/>
          <w:sz w:val="20"/>
          <w:szCs w:val="20"/>
          <w:lang w:val="cs-CZ" w:eastAsia="pl-PL"/>
        </w:rPr>
        <w:t>zobowiązuje się przetwarzać powierzone dane wyłącznie w zakresie i celu przewidzianym w Umowie oraz na pisemne zlecenie z Administratora.</w:t>
      </w:r>
    </w:p>
    <w:p w14:paraId="0E2FF21A"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606784F1"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 xml:space="preserve">zobowiązuje się do prowadzenia rejestru czynności przetwarzania (art. 30 RODO)i okazuje go na każde żądanie </w:t>
      </w:r>
      <w:r w:rsidRPr="00E4624A">
        <w:rPr>
          <w:rFonts w:eastAsia="Times New Roman" w:cs="Calibri"/>
          <w:b/>
          <w:sz w:val="20"/>
          <w:szCs w:val="20"/>
          <w:lang w:val="cs-CZ" w:eastAsia="pl-PL"/>
        </w:rPr>
        <w:t>Administratora</w:t>
      </w:r>
      <w:r w:rsidRPr="00E4624A">
        <w:rPr>
          <w:rFonts w:eastAsia="Times New Roman" w:cs="Calibri"/>
          <w:sz w:val="20"/>
          <w:szCs w:val="20"/>
          <w:lang w:val="cs-CZ" w:eastAsia="pl-PL"/>
        </w:rPr>
        <w:t>.</w:t>
      </w:r>
    </w:p>
    <w:p w14:paraId="7E6405E9"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sidRPr="00E4624A">
        <w:rPr>
          <w:rFonts w:eastAsia="Times New Roman" w:cs="Calibri"/>
          <w:sz w:val="20"/>
          <w:szCs w:val="20"/>
          <w:lang w:eastAsia="pl-PL"/>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43BF38"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sz w:val="20"/>
          <w:szCs w:val="20"/>
          <w:lang w:eastAsia="pl-PL"/>
        </w:rPr>
        <w:t xml:space="preserve"> </w:t>
      </w:r>
      <w:r w:rsidRPr="00E4624A">
        <w:rPr>
          <w:rFonts w:eastAsia="Times New Roman" w:cs="Calibri"/>
          <w:sz w:val="20"/>
          <w:szCs w:val="20"/>
          <w:lang w:eastAsia="pl-PL"/>
        </w:rPr>
        <w:t xml:space="preserve">upoważni swoich pracowników do przetwarzania danych powierzonych danych osobowych. </w:t>
      </w:r>
      <w:r w:rsidRPr="00E4624A">
        <w:rPr>
          <w:rFonts w:eastAsia="Times New Roman" w:cs="Calibri"/>
          <w:b/>
          <w:sz w:val="20"/>
          <w:szCs w:val="20"/>
          <w:lang w:val="cs-CZ" w:eastAsia="pl-PL"/>
        </w:rPr>
        <w:t>Podmiot przetwarzający</w:t>
      </w:r>
      <w:r w:rsidRPr="00E4624A">
        <w:rPr>
          <w:rFonts w:eastAsia="Times New Roman" w:cs="Calibri"/>
          <w:b/>
          <w:sz w:val="20"/>
          <w:szCs w:val="20"/>
          <w:lang w:eastAsia="pl-PL"/>
        </w:rPr>
        <w:t xml:space="preserve"> </w:t>
      </w:r>
      <w:r w:rsidRPr="00E4624A">
        <w:rPr>
          <w:rFonts w:eastAsia="Times New Roman" w:cs="Calibri"/>
          <w:sz w:val="20"/>
          <w:szCs w:val="20"/>
          <w:lang w:val="cs-CZ" w:eastAsia="pl-PL"/>
        </w:rPr>
        <w:t>nie może upoważnić innych osób do przetwarzania danych osobowych przekazanych przez Administratora, ani nie może dokonać dalszego powierzenia danych osobowych, ani nie może przetwarzać danych w innym celu niż wskazanym w §</w:t>
      </w:r>
      <w:r w:rsidRPr="00E4624A">
        <w:rPr>
          <w:rFonts w:eastAsia="Times New Roman" w:cs="Calibri"/>
          <w:sz w:val="20"/>
          <w:szCs w:val="20"/>
          <w:lang w:eastAsia="pl-PL"/>
        </w:rPr>
        <w:t xml:space="preserve"> </w:t>
      </w:r>
      <w:r w:rsidRPr="00E4624A">
        <w:rPr>
          <w:rFonts w:eastAsia="Times New Roman" w:cs="Calibri"/>
          <w:sz w:val="20"/>
          <w:szCs w:val="20"/>
          <w:lang w:val="cs-CZ" w:eastAsia="pl-PL"/>
        </w:rPr>
        <w:t>2 niniejszej umowy, bez pisemnej zgody Administratora pod rygorem nieważności.</w:t>
      </w:r>
    </w:p>
    <w:p w14:paraId="680B9FAF"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bCs/>
          <w:spacing w:val="4"/>
          <w:sz w:val="20"/>
          <w:szCs w:val="20"/>
          <w:lang w:val="cs-CZ" w:eastAsia="pl-PL"/>
        </w:rPr>
      </w:pPr>
      <w:r w:rsidRPr="00E4624A">
        <w:rPr>
          <w:rFonts w:eastAsia="Times New Roman" w:cs="Calibri"/>
          <w:sz w:val="20"/>
          <w:szCs w:val="20"/>
          <w:lang w:val="cs-CZ" w:eastAsia="pl-PL"/>
        </w:rPr>
        <w:t xml:space="preserve">Podwykonawca winien spełniać te same gwarancje i obowiązki jakie zostały nałożone na Podmiot przetwarzający w niniejszej Umowie. </w:t>
      </w:r>
    </w:p>
    <w:p w14:paraId="20F9DC56"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bCs/>
          <w:spacing w:val="4"/>
          <w:sz w:val="20"/>
          <w:szCs w:val="20"/>
          <w:lang w:val="cs-CZ" w:eastAsia="pl-PL"/>
        </w:rPr>
        <w:t>Podmiot przetwarzający</w:t>
      </w:r>
      <w:r w:rsidRPr="00E4624A">
        <w:rPr>
          <w:rFonts w:eastAsia="Times New Roman" w:cs="Calibri"/>
          <w:spacing w:val="4"/>
          <w:sz w:val="20"/>
          <w:szCs w:val="20"/>
          <w:lang w:val="cs-CZ" w:eastAsia="pl-PL"/>
        </w:rPr>
        <w:t xml:space="preserve"> ponosi pełną odpowiedzialność wobec Administratora za nie wywiązanie się ze spoczywających na podwykonawcy obowiązków ochrony</w:t>
      </w:r>
      <w:r w:rsidRPr="00E4624A">
        <w:rPr>
          <w:rFonts w:eastAsia="Times New Roman" w:cs="Calibri"/>
          <w:sz w:val="20"/>
          <w:szCs w:val="20"/>
          <w:lang w:val="cs-CZ" w:eastAsia="pl-PL"/>
        </w:rPr>
        <w:t xml:space="preserve"> danych.</w:t>
      </w:r>
    </w:p>
    <w:p w14:paraId="2C8687F7"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sz w:val="20"/>
          <w:szCs w:val="20"/>
          <w:lang w:val="cs-CZ" w:eastAsia="pl-PL"/>
        </w:rPr>
        <w:t xml:space="preserve">W przypadku wystąpienia osoby, której dane dotyczą z żądaniem o udzielnie informacji dotyczących przetwarzania jej danych osobowych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udostępnia wszystkie niezbędne informacje dla Administratora celem zrealizowania obowiązku informacyjnego (art. 15 RODO) oraz udostępnia Administratorowi informacje dotyczące bezpieczeństwa przetwarzania w podmiocie przetwarzającym (art. 32 RODO).</w:t>
      </w:r>
    </w:p>
    <w:p w14:paraId="401AD577"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sz w:val="20"/>
          <w:szCs w:val="20"/>
          <w:lang w:val="cs-CZ" w:eastAsia="pl-PL"/>
        </w:rPr>
        <w:t xml:space="preserve">Po rozwiązaniu lub wygaśnięciu Umowy z </w:t>
      </w:r>
      <w:r w:rsidRPr="00E4624A">
        <w:rPr>
          <w:rFonts w:eastAsia="Times New Roman" w:cs="Calibri"/>
          <w:b/>
          <w:sz w:val="20"/>
          <w:szCs w:val="20"/>
          <w:lang w:val="cs-CZ" w:eastAsia="pl-PL"/>
        </w:rPr>
        <w:t>Podmiotem przetwarzającym Podmiot przetwarzający</w:t>
      </w:r>
      <w:r w:rsidRPr="00E4624A">
        <w:rPr>
          <w:rFonts w:eastAsia="Times New Roman" w:cs="Calibri"/>
          <w:b/>
          <w:i/>
          <w:sz w:val="20"/>
          <w:szCs w:val="20"/>
          <w:lang w:val="cs-CZ" w:eastAsia="pl-PL"/>
        </w:rPr>
        <w:t xml:space="preserve"> </w:t>
      </w:r>
      <w:r w:rsidRPr="00E4624A">
        <w:rPr>
          <w:rFonts w:eastAsia="Times New Roman" w:cs="Calibri"/>
          <w:sz w:val="20"/>
          <w:szCs w:val="20"/>
          <w:lang w:val="cs-CZ" w:eastAsia="pl-PL"/>
        </w:rPr>
        <w:t>zobowiązuje się niezwłocznie i trwale usunąć powierzone zbiory danych z wszystkich nośników, zarówno w wersji elektronicznej, jaki i papierowej wraz z dokumentacją towarzysząca realizacji zadań zleconych przekazanych przez Administratora</w:t>
      </w:r>
      <w:r w:rsidRPr="00E4624A">
        <w:rPr>
          <w:rFonts w:eastAsia="Times New Roman" w:cs="Calibri"/>
          <w:strike/>
          <w:sz w:val="20"/>
          <w:szCs w:val="20"/>
          <w:lang w:val="cs-CZ" w:eastAsia="pl-PL"/>
        </w:rPr>
        <w:t xml:space="preserve"> </w:t>
      </w:r>
      <w:r w:rsidRPr="00E4624A">
        <w:rPr>
          <w:rFonts w:eastAsia="Times New Roman" w:cs="Calibri"/>
          <w:sz w:val="20"/>
          <w:szCs w:val="20"/>
          <w:lang w:val="cs-CZ" w:eastAsia="pl-PL"/>
        </w:rPr>
        <w:t xml:space="preserve">z zachowaniem terminów usunięcia wskazanych w § 2 pkt, 5 niniejszej umowy, </w:t>
      </w:r>
      <w:r w:rsidRPr="00E4624A">
        <w:rPr>
          <w:rFonts w:eastAsia="Times New Roman" w:cs="Calibri"/>
          <w:spacing w:val="-4"/>
          <w:sz w:val="20"/>
          <w:szCs w:val="20"/>
          <w:lang w:val="cs-CZ" w:eastAsia="pl-PL"/>
        </w:rPr>
        <w:t>chyba że prawo Unii lub prawo państwa członkowskiego nakazują przechowywanie danych osobowych.</w:t>
      </w:r>
    </w:p>
    <w:p w14:paraId="607BFBB0"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zobowiązuje się do niezwłocznego (w ciągu 12 godzin od uzyskania wiedzy) poinformowania Administratora o:</w:t>
      </w:r>
    </w:p>
    <w:p w14:paraId="0F737764" w14:textId="77777777" w:rsidR="00E4624A" w:rsidRPr="00E4624A"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E4624A">
        <w:rPr>
          <w:rFonts w:eastAsia="Times New Roman" w:cs="Calibri"/>
          <w:sz w:val="20"/>
          <w:szCs w:val="20"/>
          <w:lang w:val="cs-CZ" w:eastAsia="pl-PL"/>
        </w:rPr>
        <w:t>- jakimkolwiek naruszeniu ochrony danych osobowych – zgłoszenie powinno zawierać dane wskazane w art. 33 ust. 3 RODO,</w:t>
      </w:r>
    </w:p>
    <w:p w14:paraId="5BB7F2BF" w14:textId="77777777" w:rsidR="00E4624A" w:rsidRPr="00E4624A"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E4624A">
        <w:rPr>
          <w:rFonts w:eastAsia="Times New Roman" w:cs="Calibri"/>
          <w:sz w:val="20"/>
          <w:szCs w:val="20"/>
          <w:lang w:val="cs-CZ" w:eastAsia="pl-PL"/>
        </w:rPr>
        <w:t>- jakimkolwiek postępowaniu administracyjnym lub sądowym, decyzji administracyjnej, orzeczeniu, zapowiedzianych kontrolach i inspekcjach, jeśli dotyczą one danych osobowych powierzonych przez Administratora.</w:t>
      </w:r>
    </w:p>
    <w:p w14:paraId="3AE864CD" w14:textId="77777777" w:rsidR="00E4624A" w:rsidRPr="00E4624A" w:rsidRDefault="00E4624A" w:rsidP="00E4624A">
      <w:pPr>
        <w:widowControl w:val="0"/>
        <w:numPr>
          <w:ilvl w:val="0"/>
          <w:numId w:val="357"/>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sz w:val="20"/>
          <w:szCs w:val="20"/>
          <w:lang w:val="cs-CZ" w:eastAsia="pl-PL"/>
        </w:rPr>
        <w:t xml:space="preserve">Jeżeli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dokonuje przetwarzania powierzonych przez Administratora danych osobowych w innych celach i w inny sposób niż to wskazano w § 2 umowy sam staje się ich Administratorem.</w:t>
      </w:r>
    </w:p>
    <w:p w14:paraId="006FD708" w14:textId="77777777" w:rsidR="00E4624A" w:rsidRPr="00E4624A" w:rsidRDefault="00E4624A" w:rsidP="00E4624A">
      <w:pPr>
        <w:widowControl w:val="0"/>
        <w:tabs>
          <w:tab w:val="left" w:pos="284"/>
        </w:tabs>
        <w:suppressAutoHyphens w:val="0"/>
        <w:autoSpaceDE w:val="0"/>
        <w:autoSpaceDN w:val="0"/>
        <w:spacing w:after="12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4</w:t>
      </w:r>
    </w:p>
    <w:p w14:paraId="5D98F71E"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E4624A">
        <w:rPr>
          <w:rFonts w:eastAsia="Times New Roman" w:cs="Calibri"/>
          <w:b/>
          <w:bCs/>
          <w:sz w:val="20"/>
          <w:szCs w:val="20"/>
          <w:lang w:val="cs-CZ" w:eastAsia="pl-PL"/>
        </w:rPr>
        <w:t>Prawo kontroli</w:t>
      </w:r>
    </w:p>
    <w:p w14:paraId="504D0FFE"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376B5D43"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udostępnia </w:t>
      </w:r>
      <w:r w:rsidRPr="00E4624A">
        <w:rPr>
          <w:rFonts w:eastAsia="Times New Roman" w:cs="Calibri"/>
          <w:b/>
          <w:bCs/>
          <w:sz w:val="20"/>
          <w:szCs w:val="20"/>
          <w:lang w:eastAsia="pl-PL"/>
        </w:rPr>
        <w:t>Administratorowi</w:t>
      </w:r>
      <w:r w:rsidRPr="00E4624A">
        <w:rPr>
          <w:rFonts w:eastAsia="Times New Roman" w:cs="Calibri"/>
          <w:sz w:val="20"/>
          <w:szCs w:val="20"/>
          <w:lang w:eastAsia="pl-PL"/>
        </w:rPr>
        <w:t xml:space="preserve"> wszelkie informacje niezbędne do wykazania spełnienia obowiązków określonych w art. 28 Rozporządzenia. </w:t>
      </w:r>
    </w:p>
    <w:p w14:paraId="2CE5B2F3"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b/>
          <w:sz w:val="20"/>
          <w:szCs w:val="20"/>
          <w:lang w:val="cs-CZ" w:eastAsia="pl-PL"/>
        </w:rPr>
        <w:t>Administrator</w:t>
      </w:r>
      <w:r w:rsidRPr="00E4624A">
        <w:rPr>
          <w:rFonts w:eastAsia="Times New Roman" w:cs="Calibri"/>
          <w:sz w:val="20"/>
          <w:szCs w:val="20"/>
          <w:lang w:val="cs-CZ" w:eastAsia="pl-PL"/>
        </w:rPr>
        <w:t xml:space="preserve"> powiadomi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o terminie audytu z 30-dniowym wyprzedzeniem przesyłając mu Plan audytu, w którym wskazane zostaną komórki organizacyjne </w:t>
      </w:r>
      <w:r w:rsidRPr="00E4624A">
        <w:rPr>
          <w:rFonts w:eastAsia="Times New Roman" w:cs="Calibri"/>
          <w:b/>
          <w:sz w:val="20"/>
          <w:szCs w:val="20"/>
          <w:lang w:val="cs-CZ" w:eastAsia="pl-PL"/>
        </w:rPr>
        <w:t xml:space="preserve">Podmiotu przetwarzającego </w:t>
      </w:r>
      <w:r w:rsidRPr="00E4624A">
        <w:rPr>
          <w:rFonts w:eastAsia="Times New Roman" w:cs="Calibri"/>
          <w:sz w:val="20"/>
          <w:szCs w:val="20"/>
          <w:lang w:val="cs-CZ" w:eastAsia="pl-PL"/>
        </w:rPr>
        <w:t>przeznaczone do audytowania.</w:t>
      </w:r>
    </w:p>
    <w:p w14:paraId="030EE56E"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bCs/>
          <w:sz w:val="20"/>
          <w:szCs w:val="20"/>
          <w:lang w:val="cs-CZ" w:eastAsia="pl-PL"/>
        </w:rPr>
        <w:t>Podmiot przetwarzający</w:t>
      </w:r>
      <w:r w:rsidRPr="00E4624A">
        <w:rPr>
          <w:rFonts w:eastAsia="Times New Roman" w:cs="Calibri"/>
          <w:sz w:val="20"/>
          <w:szCs w:val="20"/>
          <w:lang w:val="cs-CZ" w:eastAsia="pl-PL"/>
        </w:rPr>
        <w:t xml:space="preserve"> zobowiązuje się potwierdzić gotowość do przeprowadzenia kontroli zgodnie </w:t>
      </w:r>
      <w:r w:rsidRPr="00E4624A">
        <w:rPr>
          <w:rFonts w:eastAsia="Times New Roman" w:cs="Calibri"/>
          <w:sz w:val="20"/>
          <w:szCs w:val="20"/>
          <w:lang w:val="cs-CZ" w:eastAsia="pl-PL"/>
        </w:rPr>
        <w:br/>
        <w:t>z zawiadomieniem w ciągu 3 dni roboczych od otrzymania zawiadomienia o kontroli.</w:t>
      </w:r>
    </w:p>
    <w:p w14:paraId="6D845592"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sz w:val="20"/>
          <w:szCs w:val="20"/>
          <w:lang w:eastAsia="pl-PL"/>
        </w:rPr>
        <w:t xml:space="preserve">W przypadku niezależnej od Podmiotu przetwarzającego niemożliwości przeprowadzenia kontroli w planowanym terminie lub innych niespodziewanych przeszkód, </w:t>
      </w: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powiadomi Administratora danych o takich okolicznościach i zaproponuje nowy termin kontroli, nie później jednak niż w ciągu 7 dni roboczych od terminu kontroli.</w:t>
      </w:r>
    </w:p>
    <w:p w14:paraId="08D3AD1E"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E4624A">
        <w:rPr>
          <w:rFonts w:eastAsia="Times New Roman" w:cs="Calibri"/>
          <w:sz w:val="20"/>
          <w:szCs w:val="20"/>
          <w:lang w:eastAsia="pl-PL"/>
        </w:rPr>
        <w:t>Koszty wynikające z lub poniesione w związku z przeprowadzeniem kontroli ponosi każda ze Stron odpowiednio do wysokości poniesionych kosztów.</w:t>
      </w:r>
    </w:p>
    <w:p w14:paraId="3BA511AB"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oddeleguje do audytu osobę odpowiedzialną za system ochrony danych osobowych w miejscu przetwarzania danych.</w:t>
      </w:r>
    </w:p>
    <w:p w14:paraId="46A3A8AF"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 xml:space="preserve">umożliwi przeprowadzenie audytu poprzez m.in. udostępnienie dokumentacji systemu ochrony danych osobowych </w:t>
      </w:r>
      <w:r w:rsidRPr="00E4624A">
        <w:rPr>
          <w:rFonts w:eastAsia="Times New Roman" w:cs="Calibri"/>
          <w:b/>
          <w:sz w:val="20"/>
          <w:szCs w:val="20"/>
          <w:lang w:val="cs-CZ" w:eastAsia="pl-PL"/>
        </w:rPr>
        <w:t>Podmiotu przetwarzającego</w:t>
      </w:r>
      <w:r w:rsidRPr="00E4624A">
        <w:rPr>
          <w:rFonts w:eastAsia="Times New Roman" w:cs="Calibri"/>
          <w:sz w:val="20"/>
          <w:szCs w:val="20"/>
          <w:lang w:val="cs-CZ" w:eastAsia="pl-PL"/>
        </w:rPr>
        <w:t>, udzielanie wyczerpujących wyjaśnień, okazanie lokalizacji, w których przetwarzane są dane osobowe oraz zabezpieczeń organizacyjnych i technicznych stosowanych w systemie ochrony danych osobowych.</w:t>
      </w:r>
    </w:p>
    <w:p w14:paraId="0F8B1A11"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E4624A">
        <w:rPr>
          <w:rFonts w:eastAsia="Times New Roman" w:cs="Calibri"/>
          <w:sz w:val="20"/>
          <w:szCs w:val="20"/>
          <w:lang w:val="cs-CZ" w:eastAsia="pl-PL"/>
        </w:rPr>
        <w:t>Kontrola będzie prowadzona w zwykłych godzinach pracy Podmiotu przetwarzającego, w sposób nie zakłócający działalności gospodarczej Podmiotu przetwarzającego i zgodnie z politykami bezpieczeństwa Podmiotu przetwarzającego.</w:t>
      </w:r>
    </w:p>
    <w:p w14:paraId="6673C581"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b/>
          <w:bCs/>
          <w:sz w:val="20"/>
          <w:szCs w:val="20"/>
          <w:lang w:eastAsia="pl-PL"/>
        </w:rPr>
        <w:t>Administrator danych</w:t>
      </w:r>
      <w:r w:rsidRPr="00E4624A">
        <w:rPr>
          <w:rFonts w:eastAsia="Times New Roman" w:cs="Calibri"/>
          <w:sz w:val="20"/>
          <w:szCs w:val="20"/>
          <w:lang w:eastAsia="pl-PL"/>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26CE313"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E4624A">
        <w:rPr>
          <w:rFonts w:eastAsia="Times New Roman" w:cs="Calibri"/>
          <w:sz w:val="20"/>
          <w:szCs w:val="20"/>
          <w:lang w:eastAsia="pl-PL"/>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64FF106"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E4624A">
        <w:rPr>
          <w:rFonts w:eastAsia="Times New Roman" w:cs="Calibri"/>
          <w:sz w:val="20"/>
          <w:szCs w:val="20"/>
          <w:lang w:val="cs-CZ" w:eastAsia="pl-PL"/>
        </w:rPr>
        <w:t xml:space="preserve">W przypadku stwierdzenia w Raporcie niezgodności </w:t>
      </w:r>
      <w:r w:rsidRPr="00E4624A">
        <w:rPr>
          <w:rFonts w:eastAsia="Times New Roman" w:cs="Calibri"/>
          <w:b/>
          <w:sz w:val="20"/>
          <w:szCs w:val="20"/>
          <w:lang w:val="cs-CZ" w:eastAsia="pl-PL"/>
        </w:rPr>
        <w:t xml:space="preserve">Podmiot przetwarzający </w:t>
      </w:r>
      <w:r w:rsidRPr="00E4624A">
        <w:rPr>
          <w:rFonts w:eastAsia="Times New Roman" w:cs="Calibri"/>
          <w:sz w:val="20"/>
          <w:szCs w:val="20"/>
          <w:lang w:val="cs-CZ" w:eastAsia="pl-PL"/>
        </w:rPr>
        <w:t xml:space="preserve">wskaże przyczynę niezgodności, działania korekcyjne (usunięcie niezgodności) i korygujące (usunięcie przyczyny niezgodności).  Działania podlegają akceptacji przez </w:t>
      </w:r>
      <w:r w:rsidRPr="00E4624A">
        <w:rPr>
          <w:rFonts w:eastAsia="Times New Roman" w:cs="Calibri"/>
          <w:b/>
          <w:sz w:val="20"/>
          <w:szCs w:val="20"/>
          <w:lang w:val="cs-CZ" w:eastAsia="pl-PL"/>
        </w:rPr>
        <w:t>Administratora.</w:t>
      </w:r>
    </w:p>
    <w:p w14:paraId="63DE3198" w14:textId="77777777" w:rsidR="00E4624A" w:rsidRPr="00E4624A" w:rsidRDefault="00E4624A" w:rsidP="00E4624A">
      <w:pPr>
        <w:widowControl w:val="0"/>
        <w:numPr>
          <w:ilvl w:val="0"/>
          <w:numId w:val="356"/>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E4624A">
        <w:rPr>
          <w:rFonts w:eastAsia="Times New Roman" w:cs="Calibri"/>
          <w:b/>
          <w:bCs/>
          <w:sz w:val="20"/>
          <w:szCs w:val="20"/>
          <w:lang w:eastAsia="pl-PL"/>
        </w:rPr>
        <w:t>Podmiot przetwarzający</w:t>
      </w:r>
      <w:r w:rsidRPr="00E4624A">
        <w:rPr>
          <w:rFonts w:eastAsia="Times New Roman" w:cs="Calibri"/>
          <w:sz w:val="20"/>
          <w:szCs w:val="20"/>
          <w:lang w:eastAsia="pl-PL"/>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2190D3"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5</w:t>
      </w:r>
    </w:p>
    <w:p w14:paraId="48BDCB1D"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Odpowiedzialności i kary</w:t>
      </w:r>
    </w:p>
    <w:p w14:paraId="3425F6E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odpowiada za wszelkie wyrządzone osobom trzecim szkody, które powstały w związku z nienależytym przetwarzaniem przez niego powierzonych danych osobowych.</w:t>
      </w:r>
    </w:p>
    <w:p w14:paraId="21CD8D29" w14:textId="77777777" w:rsidR="00340DBF" w:rsidRPr="00E4624A" w:rsidRDefault="00340DBF"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65AD217A"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6</w:t>
      </w:r>
    </w:p>
    <w:p w14:paraId="3DEA3F61"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Obowiązywanie umowy</w:t>
      </w:r>
    </w:p>
    <w:p w14:paraId="5E8E41F4"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w:t>
      </w:r>
      <w:r w:rsidRPr="00E4624A">
        <w:rPr>
          <w:rFonts w:eastAsia="Times New Roman" w:cs="Calibri"/>
          <w:b/>
          <w:sz w:val="20"/>
          <w:szCs w:val="20"/>
          <w:lang w:val="cs-CZ" w:eastAsia="pl-PL"/>
        </w:rPr>
        <w:t>Administrator</w:t>
      </w:r>
      <w:r w:rsidRPr="00E4624A">
        <w:rPr>
          <w:rFonts w:eastAsia="Times New Roman" w:cs="Calibri"/>
          <w:sz w:val="20"/>
          <w:szCs w:val="20"/>
          <w:lang w:val="cs-CZ" w:eastAsia="pl-PL"/>
        </w:rPr>
        <w:t xml:space="preserve"> może wypowiedzieć Umowę ze skutkiem natychmiastowym, w przypadku:</w:t>
      </w:r>
    </w:p>
    <w:p w14:paraId="1285260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a)</w:t>
      </w:r>
      <w:r w:rsidRPr="00E4624A">
        <w:rPr>
          <w:rFonts w:eastAsia="Times New Roman" w:cs="Calibri"/>
          <w:sz w:val="20"/>
          <w:szCs w:val="20"/>
          <w:lang w:val="cs-CZ" w:eastAsia="pl-PL"/>
        </w:rPr>
        <w:t xml:space="preserve"> przetwarzania  danych osobowych przez Podmiot przetwarzający w sposób niezgodny z umową;</w:t>
      </w:r>
    </w:p>
    <w:p w14:paraId="19119698"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b)</w:t>
      </w:r>
      <w:r w:rsidRPr="00E4624A">
        <w:rPr>
          <w:rFonts w:eastAsia="Times New Roman" w:cs="Calibri"/>
          <w:sz w:val="20"/>
          <w:szCs w:val="20"/>
          <w:lang w:val="cs-CZ" w:eastAsia="pl-PL"/>
        </w:rPr>
        <w:t xml:space="preserve"> wyrządzenia szkody przez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przy wykonaniu Umowy </w:t>
      </w:r>
      <w:r w:rsidRPr="00E4624A">
        <w:rPr>
          <w:rFonts w:eastAsia="Times New Roman" w:cs="Calibri"/>
          <w:b/>
          <w:sz w:val="20"/>
          <w:szCs w:val="20"/>
          <w:lang w:val="cs-CZ" w:eastAsia="pl-PL"/>
        </w:rPr>
        <w:t>Administratorowi</w:t>
      </w:r>
      <w:r w:rsidRPr="00E4624A">
        <w:rPr>
          <w:rFonts w:eastAsia="Times New Roman" w:cs="Calibri"/>
          <w:sz w:val="20"/>
          <w:szCs w:val="20"/>
          <w:lang w:val="cs-CZ" w:eastAsia="pl-PL"/>
        </w:rPr>
        <w:t xml:space="preserve"> lub osobie, której dane </w:t>
      </w:r>
      <w:r w:rsidRPr="00E4624A">
        <w:rPr>
          <w:rFonts w:eastAsia="Times New Roman" w:cs="Calibri"/>
          <w:b/>
          <w:sz w:val="20"/>
          <w:szCs w:val="20"/>
          <w:lang w:val="cs-CZ" w:eastAsia="pl-PL"/>
        </w:rPr>
        <w:t>Podmiot przetwarzający</w:t>
      </w:r>
      <w:r w:rsidRPr="00E4624A">
        <w:rPr>
          <w:rFonts w:eastAsia="Times New Roman" w:cs="Calibri"/>
          <w:sz w:val="20"/>
          <w:szCs w:val="20"/>
          <w:lang w:val="cs-CZ" w:eastAsia="pl-PL"/>
        </w:rPr>
        <w:t xml:space="preserve"> przetwarza na mocy umowy powierzenia,</w:t>
      </w:r>
    </w:p>
    <w:p w14:paraId="52CAFED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 xml:space="preserve">c) wszczęcia przez organ nadzorczy postępowania przeciw </w:t>
      </w:r>
      <w:r w:rsidRPr="00E4624A">
        <w:rPr>
          <w:rFonts w:eastAsia="Times New Roman" w:cs="Calibri"/>
          <w:b/>
          <w:sz w:val="20"/>
          <w:szCs w:val="20"/>
          <w:lang w:val="cs-CZ" w:eastAsia="pl-PL"/>
        </w:rPr>
        <w:t>Podmiotowi przetwarzającemu</w:t>
      </w:r>
      <w:r w:rsidRPr="00E4624A">
        <w:rPr>
          <w:rFonts w:eastAsia="Times New Roman" w:cs="Calibri"/>
          <w:sz w:val="20"/>
          <w:szCs w:val="20"/>
          <w:lang w:val="cs-CZ" w:eastAsia="pl-PL"/>
        </w:rPr>
        <w:t xml:space="preserve"> w związku z naruszeniem ochrony danych osobowych,</w:t>
      </w:r>
    </w:p>
    <w:p w14:paraId="509F4BB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d) gdy pomimo zobowiązania Podmiotu Przetwarzającego do usunięcia uchybień stwierdzonych podczas kontroli, nie usunie  on ich w wyznaczonym terminie;</w:t>
      </w:r>
    </w:p>
    <w:p w14:paraId="0A2925AB"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sz w:val="20"/>
          <w:szCs w:val="20"/>
          <w:lang w:val="cs-CZ" w:eastAsia="pl-PL"/>
        </w:rPr>
        <w:t>e) gdy Podmiot przetwarzający powierzył przetwarzanie danych osobowych innemu podmiotowi bez zgody Administratora danych.</w:t>
      </w:r>
    </w:p>
    <w:p w14:paraId="6796D7B4"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E4624A">
        <w:rPr>
          <w:rFonts w:eastAsia="Times New Roman" w:cs="Calibri"/>
          <w:sz w:val="20"/>
          <w:szCs w:val="20"/>
          <w:lang w:val="cs-CZ" w:eastAsia="pl-PL"/>
        </w:rPr>
        <w:t>§ 7</w:t>
      </w:r>
    </w:p>
    <w:p w14:paraId="20DDF24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bCs/>
          <w:sz w:val="20"/>
          <w:szCs w:val="20"/>
          <w:lang w:val="cs-CZ" w:eastAsia="pl-PL"/>
        </w:rPr>
        <w:t>Postanowienia końcowe</w:t>
      </w:r>
    </w:p>
    <w:p w14:paraId="7DA4581E"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1.</w:t>
      </w:r>
      <w:r w:rsidRPr="00E4624A">
        <w:rPr>
          <w:rFonts w:eastAsia="Times New Roman" w:cs="Calibri"/>
          <w:sz w:val="20"/>
          <w:szCs w:val="20"/>
          <w:lang w:val="cs-CZ" w:eastAsia="pl-PL"/>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4D57E4C"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2.</w:t>
      </w:r>
      <w:r w:rsidRPr="00E4624A">
        <w:rPr>
          <w:rFonts w:eastAsia="Times New Roman" w:cs="Calibri"/>
          <w:sz w:val="20"/>
          <w:szCs w:val="20"/>
          <w:lang w:val="cs-CZ" w:eastAsia="pl-PL"/>
        </w:rPr>
        <w:t xml:space="preserve"> Wszelkie zmiany Umowy powinny być dokonane w formie pisemnej pod rygorem nieważności.</w:t>
      </w:r>
    </w:p>
    <w:p w14:paraId="2D5AE5C7"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3.</w:t>
      </w:r>
      <w:r w:rsidRPr="00E4624A">
        <w:rPr>
          <w:rFonts w:eastAsia="Times New Roman" w:cs="Calibri"/>
          <w:sz w:val="20"/>
          <w:szCs w:val="20"/>
          <w:lang w:val="cs-CZ" w:eastAsia="pl-PL"/>
        </w:rPr>
        <w:t xml:space="preserve"> W sprawach nieuregulowanych Umową, zastosowanie znajdują przepisy polskiego prawa, w tym Ustawy oraz Kodeksu Cywilnego.</w:t>
      </w:r>
    </w:p>
    <w:p w14:paraId="132DD7AA"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4.</w:t>
      </w:r>
      <w:r w:rsidRPr="00E4624A">
        <w:rPr>
          <w:rFonts w:eastAsia="Times New Roman" w:cs="Calibri"/>
          <w:sz w:val="20"/>
          <w:szCs w:val="20"/>
          <w:lang w:val="cs-CZ" w:eastAsia="pl-PL"/>
        </w:rPr>
        <w:t xml:space="preserve"> Sądem właściwym dla rozpatrzenia sporów wynikających z niniejszej umowy będzie sąd właściwy Administratora danych. </w:t>
      </w:r>
    </w:p>
    <w:p w14:paraId="60B75C76"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E4624A">
        <w:rPr>
          <w:rFonts w:eastAsia="Times New Roman" w:cs="Calibri"/>
          <w:b/>
          <w:sz w:val="20"/>
          <w:szCs w:val="20"/>
          <w:lang w:val="cs-CZ" w:eastAsia="pl-PL"/>
        </w:rPr>
        <w:t>5.</w:t>
      </w:r>
      <w:r w:rsidRPr="00E4624A">
        <w:rPr>
          <w:rFonts w:eastAsia="Times New Roman" w:cs="Calibri"/>
          <w:sz w:val="20"/>
          <w:szCs w:val="20"/>
          <w:lang w:val="cs-CZ" w:eastAsia="pl-PL"/>
        </w:rPr>
        <w:t xml:space="preserve"> Umowę sporządzono w trzech jednobrzmiących egzemplarzach, dwa dla Administratowa danych i jeden dla Podmiotu przetwarzającego. </w:t>
      </w:r>
    </w:p>
    <w:p w14:paraId="7563148C" w14:textId="77777777" w:rsidR="00E4624A" w:rsidRPr="00E4624A"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210B39E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E4624A">
        <w:rPr>
          <w:rFonts w:eastAsia="Times New Roman" w:cs="Calibri"/>
          <w:b/>
          <w:sz w:val="20"/>
          <w:szCs w:val="20"/>
          <w:lang w:val="cs-CZ" w:eastAsia="pl-PL"/>
        </w:rPr>
        <w:t>Podmiot przetwarzający</w:t>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r>
      <w:r w:rsidRPr="00E4624A">
        <w:rPr>
          <w:rFonts w:eastAsia="Times New Roman" w:cs="Calibri"/>
          <w:b/>
          <w:sz w:val="20"/>
          <w:szCs w:val="20"/>
          <w:lang w:val="cs-CZ" w:eastAsia="pl-PL"/>
        </w:rPr>
        <w:tab/>
        <w:t xml:space="preserve">     </w:t>
      </w:r>
      <w:r w:rsidRPr="00E4624A">
        <w:rPr>
          <w:rFonts w:eastAsia="Times New Roman" w:cs="Calibri"/>
          <w:b/>
          <w:sz w:val="20"/>
          <w:szCs w:val="20"/>
          <w:lang w:val="cs-CZ" w:eastAsia="pl-PL"/>
        </w:rPr>
        <w:tab/>
        <w:t xml:space="preserve">      Administrator danych</w:t>
      </w:r>
    </w:p>
    <w:p w14:paraId="481F49D9" w14:textId="1DBEB933"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4"/>
      <w:footerReference w:type="default" r:id="rId15"/>
      <w:pgSz w:w="11906" w:h="16838"/>
      <w:pgMar w:top="1418" w:right="1418" w:bottom="1418" w:left="1418" w:header="425" w:footer="340" w:gutter="0"/>
      <w:cols w:space="708"/>
      <w:formProt w:val="0"/>
      <w:docGrid w:linePitch="360"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60EDC" w16cid:durableId="2A267078"/>
  <w16cid:commentId w16cid:paraId="1E633B25" w16cid:durableId="2A26727F"/>
  <w16cid:commentId w16cid:paraId="29E7513C" w16cid:durableId="2A23D176"/>
  <w16cid:commentId w16cid:paraId="78B0B690" w16cid:durableId="2A23E53F"/>
  <w16cid:commentId w16cid:paraId="23E57CB1" w16cid:durableId="2A23E6C4"/>
  <w16cid:commentId w16cid:paraId="0FD00C25" w16cid:durableId="2A266CE8"/>
  <w16cid:commentId w16cid:paraId="5A27E21B" w16cid:durableId="2A23ED42"/>
  <w16cid:commentId w16cid:paraId="3D632E4E" w16cid:durableId="2A23EDF1"/>
  <w16cid:commentId w16cid:paraId="27D6CFA4" w16cid:durableId="2A23EE57"/>
  <w16cid:commentId w16cid:paraId="5A67C533" w16cid:durableId="2A266D45"/>
  <w16cid:commentId w16cid:paraId="1FF64CB2" w16cid:durableId="2A23F04B"/>
  <w16cid:commentId w16cid:paraId="16F4935C" w16cid:durableId="2A23F0E2"/>
  <w16cid:commentId w16cid:paraId="3F137F09" w16cid:durableId="2A23F16F"/>
  <w16cid:commentId w16cid:paraId="3757234C" w16cid:durableId="2A23F1FB"/>
  <w16cid:commentId w16cid:paraId="044DE2D1" w16cid:durableId="2A266DF8"/>
  <w16cid:commentId w16cid:paraId="17FCC249" w16cid:durableId="2A266E2E"/>
  <w16cid:commentId w16cid:paraId="35EB35A6" w16cid:durableId="2A266E73"/>
  <w16cid:commentId w16cid:paraId="0A98664F" w16cid:durableId="2A266EA0"/>
  <w16cid:commentId w16cid:paraId="05A4F147" w16cid:durableId="2A266EC2"/>
  <w16cid:commentId w16cid:paraId="42D73E71" w16cid:durableId="2A266ED1"/>
  <w16cid:commentId w16cid:paraId="5C9674FE" w16cid:durableId="2A266EED"/>
  <w16cid:commentId w16cid:paraId="2FDC1EA6" w16cid:durableId="2A266F0C"/>
  <w16cid:commentId w16cid:paraId="7EF54439" w16cid:durableId="2A266F29"/>
  <w16cid:commentId w16cid:paraId="0E75BAB3" w16cid:durableId="2A266F37"/>
  <w16cid:commentId w16cid:paraId="35143802" w16cid:durableId="2A266F40"/>
  <w16cid:commentId w16cid:paraId="3FC608E3" w16cid:durableId="2A266F5D"/>
  <w16cid:commentId w16cid:paraId="662B94EE" w16cid:durableId="2A266F7A"/>
  <w16cid:commentId w16cid:paraId="6469C75B" w16cid:durableId="2A266F81"/>
  <w16cid:commentId w16cid:paraId="5F942ACB" w16cid:durableId="2A266F87"/>
  <w16cid:commentId w16cid:paraId="13275B8F" w16cid:durableId="2A266F9C"/>
  <w16cid:commentId w16cid:paraId="075EAABC" w16cid:durableId="2A267296"/>
  <w16cid:commentId w16cid:paraId="5A91D8EE" w16cid:durableId="2A2672B0"/>
  <w16cid:commentId w16cid:paraId="59AA68F4" w16cid:durableId="2A2672C0"/>
  <w16cid:commentId w16cid:paraId="5003111D" w16cid:durableId="2A2672DB"/>
  <w16cid:commentId w16cid:paraId="1ECD37FD" w16cid:durableId="2A267311"/>
  <w16cid:commentId w16cid:paraId="64A58E0C" w16cid:durableId="2A26710A"/>
  <w16cid:commentId w16cid:paraId="59D15E5C" w16cid:durableId="2A267300"/>
  <w16cid:commentId w16cid:paraId="41F45F16" w16cid:durableId="2A267330"/>
  <w16cid:commentId w16cid:paraId="20D65D2B" w16cid:durableId="2A26733E"/>
  <w16cid:commentId w16cid:paraId="34092EC8" w16cid:durableId="2A2673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EC14D" w14:textId="77777777" w:rsidR="00745DCC" w:rsidRDefault="00745DCC">
      <w:pPr>
        <w:spacing w:after="0" w:line="240" w:lineRule="auto"/>
      </w:pPr>
      <w:r>
        <w:separator/>
      </w:r>
    </w:p>
  </w:endnote>
  <w:endnote w:type="continuationSeparator" w:id="0">
    <w:p w14:paraId="522F79F6" w14:textId="77777777" w:rsidR="00745DCC" w:rsidRDefault="0074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charset w:val="00"/>
    <w:family w:val="auto"/>
    <w:pitch w:val="variable"/>
  </w:font>
  <w:font w:name="TimesNewRoman">
    <w:charset w:val="80"/>
    <w:family w:val="auto"/>
    <w:pitch w:val="default"/>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7B73" w14:textId="2581050F" w:rsidR="00745DCC" w:rsidRDefault="00745DCC" w:rsidP="00F012FC">
    <w:pPr>
      <w:pStyle w:val="Nagwek"/>
      <w:jc w:val="right"/>
      <w:rPr>
        <w:b/>
        <w:sz w:val="20"/>
      </w:rPr>
    </w:pPr>
    <w:r>
      <w:rPr>
        <w:b/>
        <w:sz w:val="20"/>
      </w:rPr>
      <w:t>znak</w:t>
    </w:r>
    <w:r w:rsidRPr="00861B53">
      <w:rPr>
        <w:b/>
        <w:sz w:val="20"/>
      </w:rPr>
      <w:t>: D25M/251/N/26-50rj/24</w:t>
    </w:r>
  </w:p>
  <w:p w14:paraId="1306E3A4" w14:textId="77777777" w:rsidR="00745DCC" w:rsidRDefault="00745DCC" w:rsidP="00F012FC">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rFonts w:ascii="Century Gothic" w:hAnsi="Century Gothic"/>
        <w:b/>
        <w:color w:val="004685"/>
        <w:sz w:val="20"/>
        <w:szCs w:val="16"/>
      </w:rPr>
      <w:t>Szpitale Pomorskie Sp. z o.o.</w:t>
    </w:r>
    <w:r>
      <w:rPr>
        <w:b/>
        <w:sz w:val="20"/>
        <w:szCs w:val="16"/>
      </w:rPr>
      <w:t xml:space="preserve"> </w:t>
    </w:r>
  </w:p>
  <w:p w14:paraId="0A57BD9C" w14:textId="77777777" w:rsidR="00745DCC" w:rsidRDefault="00745DCC"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6311B188" w14:textId="77777777" w:rsidR="00745DCC" w:rsidRDefault="00745DCC" w:rsidP="00F012FC">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38D4A086" w14:textId="77777777" w:rsidR="00745DCC" w:rsidRDefault="00745DCC" w:rsidP="00F012FC">
    <w:pPr>
      <w:pStyle w:val="Stopka"/>
      <w:rPr>
        <w:sz w:val="20"/>
        <w:szCs w:val="16"/>
      </w:rPr>
    </w:pPr>
    <w:r>
      <w:rPr>
        <w:rFonts w:ascii="Century Gothic" w:hAnsi="Century Gothic"/>
        <w:color w:val="004685"/>
        <w:sz w:val="14"/>
        <w:szCs w:val="14"/>
      </w:rPr>
      <w:t>| kapitał zakładowy: 179 314 500,00 zł</w:t>
    </w:r>
  </w:p>
  <w:p w14:paraId="501F00A8" w14:textId="77777777" w:rsidR="00745DCC" w:rsidRDefault="00745DCC" w:rsidP="00F012FC">
    <w:pPr>
      <w:pStyle w:val="Stopka"/>
      <w:rPr>
        <w:rFonts w:ascii="Century Gothic" w:hAnsi="Century Gothic"/>
        <w:color w:val="004685"/>
        <w:sz w:val="14"/>
        <w:szCs w:val="14"/>
      </w:rPr>
    </w:pPr>
  </w:p>
  <w:p w14:paraId="50690DEA" w14:textId="77777777" w:rsidR="00745DCC" w:rsidRDefault="00745DCC"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745DCC" w:rsidRPr="00F012FC" w:rsidRDefault="00745DCC"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F068E" w14:textId="77777777" w:rsidR="00745DCC" w:rsidRDefault="00745DCC">
      <w:pPr>
        <w:spacing w:after="0" w:line="240" w:lineRule="auto"/>
      </w:pPr>
      <w:r>
        <w:separator/>
      </w:r>
    </w:p>
  </w:footnote>
  <w:footnote w:type="continuationSeparator" w:id="0">
    <w:p w14:paraId="2FCCB5F4" w14:textId="77777777" w:rsidR="00745DCC" w:rsidRDefault="0074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74717"/>
      <w:docPartObj>
        <w:docPartGallery w:val="Page Numbers (Top of Page)"/>
        <w:docPartUnique/>
      </w:docPartObj>
    </w:sdtPr>
    <w:sdtEndPr/>
    <w:sdtContent>
      <w:p w14:paraId="7BA133D7" w14:textId="5DE1ADAC" w:rsidR="00745DCC" w:rsidRDefault="00745DCC">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sidR="00F00E92">
          <w:rPr>
            <w:noProof/>
            <w:sz w:val="16"/>
            <w:szCs w:val="16"/>
          </w:rPr>
          <w:t>1</w:t>
        </w:r>
        <w:r>
          <w:rPr>
            <w:sz w:val="16"/>
            <w:szCs w:val="16"/>
          </w:rPr>
          <w:fldChar w:fldCharType="end"/>
        </w:r>
      </w:p>
    </w:sdtContent>
  </w:sdt>
  <w:p w14:paraId="724EA83A" w14:textId="77777777" w:rsidR="00745DCC" w:rsidRDefault="00745DCC">
    <w:pPr>
      <w:pStyle w:val="Tekstpodstawowy"/>
      <w:jc w:val="center"/>
      <w:rPr>
        <w:lang w:eastAsia="pl-PL"/>
      </w:rPr>
    </w:pPr>
    <w:r>
      <w:rPr>
        <w:noProof/>
        <w:lang w:eastAsia="pl-PL"/>
      </w:rPr>
      <w:drawing>
        <wp:inline distT="0" distB="0" distL="0" distR="0" wp14:anchorId="2A45B898" wp14:editId="4FC76666">
          <wp:extent cx="2733675" cy="352425"/>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
                  <pic:cNvPicPr>
                    <a:picLocks noChangeAspect="1" noChangeArrowheads="1"/>
                  </pic:cNvPicPr>
                </pic:nvPicPr>
                <pic:blipFill>
                  <a:blip r:embed="rId1"/>
                  <a:srcRect l="5974" t="25734" r="6163" b="25871"/>
                  <a:stretch>
                    <a:fillRect/>
                  </a:stretch>
                </pic:blipFill>
                <pic:spPr bwMode="auto">
                  <a:xfrm>
                    <a:off x="0" y="0"/>
                    <a:ext cx="2733675" cy="352425"/>
                  </a:xfrm>
                  <a:prstGeom prst="rect">
                    <a:avLst/>
                  </a:prstGeom>
                </pic:spPr>
              </pic:pic>
            </a:graphicData>
          </a:graphic>
        </wp:inline>
      </w:drawing>
    </w:r>
  </w:p>
  <w:p w14:paraId="4E98B347" w14:textId="77777777" w:rsidR="00745DCC" w:rsidRDefault="00745DCC">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43101"/>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506679A"/>
    <w:multiLevelType w:val="multilevel"/>
    <w:tmpl w:val="92E4BC10"/>
    <w:lvl w:ilvl="0">
      <w:start w:val="1"/>
      <w:numFmt w:val="decimal"/>
      <w:lvlText w:val="%1)"/>
      <w:lvlJc w:val="left"/>
      <w:pPr>
        <w:tabs>
          <w:tab w:val="num" w:pos="390"/>
        </w:tabs>
        <w:ind w:left="720" w:hanging="360"/>
      </w:pPr>
      <w:rPr>
        <w:rFonts w:ascii="Calibri" w:hAnsi="Calibri" w:cs="Calibri"/>
        <w:b/>
        <w:strike w:val="0"/>
        <w:dstrike w:val="0"/>
        <w:sz w:val="20"/>
        <w:szCs w:val="2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8"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9" w15:restartNumberingAfterBreak="0">
    <w:nsid w:val="07C418A9"/>
    <w:multiLevelType w:val="multilevel"/>
    <w:tmpl w:val="73A03A1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1"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6" w15:restartNumberingAfterBreak="0">
    <w:nsid w:val="102C0D19"/>
    <w:multiLevelType w:val="multilevel"/>
    <w:tmpl w:val="BAC0D656"/>
    <w:lvl w:ilvl="0">
      <w:start w:val="1"/>
      <w:numFmt w:val="decimal"/>
      <w:lvlText w:val="%1."/>
      <w:lvlJc w:val="left"/>
      <w:pPr>
        <w:tabs>
          <w:tab w:val="num" w:pos="0"/>
        </w:tabs>
        <w:ind w:left="720" w:hanging="360"/>
      </w:pPr>
      <w:rPr>
        <w:rFonts w:ascii="Calibri" w:hAnsi="Calibri" w:cs="Calibri"/>
        <w:b/>
        <w:strike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2"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27"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28" w15:restartNumberingAfterBreak="0">
    <w:nsid w:val="25F57050"/>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1658"/>
        </w:tabs>
        <w:ind w:left="502"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9"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91B2DCD"/>
    <w:multiLevelType w:val="multilevel"/>
    <w:tmpl w:val="B4162A7E"/>
    <w:lvl w:ilvl="0">
      <w:start w:val="8"/>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E983445"/>
    <w:multiLevelType w:val="multilevel"/>
    <w:tmpl w:val="0308CADE"/>
    <w:lvl w:ilvl="0">
      <w:start w:val="2"/>
      <w:numFmt w:val="decimal"/>
      <w:lvlText w:val="%1."/>
      <w:lvlJc w:val="left"/>
      <w:pPr>
        <w:tabs>
          <w:tab w:val="num" w:pos="0"/>
        </w:tabs>
        <w:ind w:left="720" w:hanging="360"/>
      </w:pPr>
      <w:rPr>
        <w:rFonts w:cs="Times New Roman"/>
        <w:b/>
        <w:i w:val="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35"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6"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40"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43"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4"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2CF400D"/>
    <w:multiLevelType w:val="hybridMultilevel"/>
    <w:tmpl w:val="2EC8F9B4"/>
    <w:lvl w:ilvl="0" w:tplc="2BE8C3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0"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51"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2"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4"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5"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6"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8"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9"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64"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5"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61C475A0"/>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2" w15:restartNumberingAfterBreak="0">
    <w:nsid w:val="70622633"/>
    <w:multiLevelType w:val="hybridMultilevel"/>
    <w:tmpl w:val="335CB476"/>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15:restartNumberingAfterBreak="0">
    <w:nsid w:val="71A514A9"/>
    <w:multiLevelType w:val="multilevel"/>
    <w:tmpl w:val="82D4992E"/>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1"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784416A6"/>
    <w:multiLevelType w:val="multilevel"/>
    <w:tmpl w:val="1B6A1D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3"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38"/>
  </w:num>
  <w:num w:numId="3">
    <w:abstractNumId w:val="22"/>
  </w:num>
  <w:num w:numId="4">
    <w:abstractNumId w:val="49"/>
  </w:num>
  <w:num w:numId="5">
    <w:abstractNumId w:val="58"/>
  </w:num>
  <w:num w:numId="6">
    <w:abstractNumId w:val="34"/>
  </w:num>
  <w:num w:numId="7">
    <w:abstractNumId w:val="39"/>
  </w:num>
  <w:num w:numId="8">
    <w:abstractNumId w:val="21"/>
  </w:num>
  <w:num w:numId="9">
    <w:abstractNumId w:val="63"/>
  </w:num>
  <w:num w:numId="10">
    <w:abstractNumId w:val="19"/>
  </w:num>
  <w:num w:numId="11">
    <w:abstractNumId w:val="79"/>
  </w:num>
  <w:num w:numId="12">
    <w:abstractNumId w:val="20"/>
  </w:num>
  <w:num w:numId="13">
    <w:abstractNumId w:val="83"/>
  </w:num>
  <w:num w:numId="14">
    <w:abstractNumId w:val="8"/>
  </w:num>
  <w:num w:numId="15">
    <w:abstractNumId w:val="64"/>
  </w:num>
  <w:num w:numId="16">
    <w:abstractNumId w:val="61"/>
  </w:num>
  <w:num w:numId="17">
    <w:abstractNumId w:val="24"/>
  </w:num>
  <w:num w:numId="18">
    <w:abstractNumId w:val="23"/>
  </w:num>
  <w:num w:numId="19">
    <w:abstractNumId w:val="62"/>
  </w:num>
  <w:num w:numId="20">
    <w:abstractNumId w:val="73"/>
  </w:num>
  <w:num w:numId="21">
    <w:abstractNumId w:val="32"/>
  </w:num>
  <w:num w:numId="22">
    <w:abstractNumId w:val="41"/>
  </w:num>
  <w:num w:numId="23">
    <w:abstractNumId w:val="40"/>
  </w:num>
  <w:num w:numId="24">
    <w:abstractNumId w:val="45"/>
  </w:num>
  <w:num w:numId="25">
    <w:abstractNumId w:val="67"/>
  </w:num>
  <w:num w:numId="26">
    <w:abstractNumId w:val="30"/>
  </w:num>
  <w:num w:numId="27">
    <w:abstractNumId w:val="37"/>
  </w:num>
  <w:num w:numId="28">
    <w:abstractNumId w:val="68"/>
  </w:num>
  <w:num w:numId="29">
    <w:abstractNumId w:val="10"/>
  </w:num>
  <w:num w:numId="30">
    <w:abstractNumId w:val="57"/>
  </w:num>
  <w:num w:numId="31">
    <w:abstractNumId w:val="82"/>
  </w:num>
  <w:num w:numId="32">
    <w:abstractNumId w:val="27"/>
  </w:num>
  <w:num w:numId="33">
    <w:abstractNumId w:val="55"/>
  </w:num>
  <w:num w:numId="34">
    <w:abstractNumId w:val="4"/>
  </w:num>
  <w:num w:numId="35">
    <w:abstractNumId w:val="76"/>
  </w:num>
  <w:num w:numId="36">
    <w:abstractNumId w:val="26"/>
  </w:num>
  <w:num w:numId="37">
    <w:abstractNumId w:val="71"/>
  </w:num>
  <w:num w:numId="38">
    <w:abstractNumId w:val="44"/>
  </w:num>
  <w:num w:numId="39">
    <w:abstractNumId w:val="53"/>
  </w:num>
  <w:num w:numId="40">
    <w:abstractNumId w:val="15"/>
  </w:num>
  <w:num w:numId="41">
    <w:abstractNumId w:val="52"/>
  </w:num>
  <w:num w:numId="42">
    <w:abstractNumId w:val="47"/>
  </w:num>
  <w:num w:numId="43">
    <w:abstractNumId w:val="68"/>
  </w:num>
  <w:num w:numId="44">
    <w:abstractNumId w:val="68"/>
  </w:num>
  <w:num w:numId="45">
    <w:abstractNumId w:val="68"/>
  </w:num>
  <w:num w:numId="46">
    <w:abstractNumId w:val="68"/>
  </w:num>
  <w:num w:numId="47">
    <w:abstractNumId w:val="68"/>
  </w:num>
  <w:num w:numId="48">
    <w:abstractNumId w:val="68"/>
  </w:num>
  <w:num w:numId="49">
    <w:abstractNumId w:val="68"/>
  </w:num>
  <w:num w:numId="50">
    <w:abstractNumId w:val="68"/>
  </w:num>
  <w:num w:numId="51">
    <w:abstractNumId w:val="82"/>
  </w:num>
  <w:num w:numId="52">
    <w:abstractNumId w:val="82"/>
  </w:num>
  <w:num w:numId="53">
    <w:abstractNumId w:val="82"/>
  </w:num>
  <w:num w:numId="54">
    <w:abstractNumId w:val="82"/>
  </w:num>
  <w:num w:numId="55">
    <w:abstractNumId w:val="82"/>
  </w:num>
  <w:num w:numId="56">
    <w:abstractNumId w:val="57"/>
  </w:num>
  <w:num w:numId="57">
    <w:abstractNumId w:val="9"/>
    <w:lvlOverride w:ilvl="0">
      <w:startOverride w:val="1"/>
    </w:lvlOverride>
  </w:num>
  <w:num w:numId="58">
    <w:abstractNumId w:val="9"/>
  </w:num>
  <w:num w:numId="59">
    <w:abstractNumId w:val="35"/>
    <w:lvlOverride w:ilvl="0">
      <w:startOverride w:val="1"/>
    </w:lvlOverride>
  </w:num>
  <w:num w:numId="60">
    <w:abstractNumId w:val="35"/>
  </w:num>
  <w:num w:numId="61">
    <w:abstractNumId w:val="35"/>
  </w:num>
  <w:num w:numId="62">
    <w:abstractNumId w:val="35"/>
  </w:num>
  <w:num w:numId="63">
    <w:abstractNumId w:val="50"/>
    <w:lvlOverride w:ilvl="0">
      <w:startOverride w:val="1"/>
    </w:lvlOverride>
  </w:num>
  <w:num w:numId="64">
    <w:abstractNumId w:val="50"/>
  </w:num>
  <w:num w:numId="65">
    <w:abstractNumId w:val="50"/>
  </w:num>
  <w:num w:numId="66">
    <w:abstractNumId w:val="50"/>
  </w:num>
  <w:num w:numId="67">
    <w:abstractNumId w:val="50"/>
  </w:num>
  <w:num w:numId="68">
    <w:abstractNumId w:val="50"/>
  </w:num>
  <w:num w:numId="69">
    <w:abstractNumId w:val="16"/>
    <w:lvlOverride w:ilvl="0">
      <w:startOverride w:val="1"/>
    </w:lvlOverride>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42"/>
    <w:lvlOverride w:ilvl="0">
      <w:startOverride w:val="1"/>
    </w:lvlOverride>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16"/>
  </w:num>
  <w:num w:numId="85">
    <w:abstractNumId w:val="16"/>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6"/>
  </w:num>
  <w:num w:numId="95">
    <w:abstractNumId w:val="16"/>
  </w:num>
  <w:num w:numId="96">
    <w:abstractNumId w:val="16"/>
  </w:num>
  <w:num w:numId="97">
    <w:abstractNumId w:val="16"/>
  </w:num>
  <w:num w:numId="98">
    <w:abstractNumId w:val="43"/>
    <w:lvlOverride w:ilvl="0">
      <w:startOverride w:val="1"/>
    </w:lvlOverride>
  </w:num>
  <w:num w:numId="99">
    <w:abstractNumId w:val="7"/>
    <w:lvlOverride w:ilvl="0">
      <w:startOverride w:val="1"/>
    </w:lvlOverride>
  </w:num>
  <w:num w:numId="100">
    <w:abstractNumId w:val="7"/>
  </w:num>
  <w:num w:numId="101">
    <w:abstractNumId w:val="7"/>
  </w:num>
  <w:num w:numId="102">
    <w:abstractNumId w:val="7"/>
  </w:num>
  <w:num w:numId="103">
    <w:abstractNumId w:val="43"/>
  </w:num>
  <w:num w:numId="104">
    <w:abstractNumId w:val="43"/>
  </w:num>
  <w:num w:numId="105">
    <w:abstractNumId w:val="43"/>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27"/>
  </w:num>
  <w:num w:numId="125">
    <w:abstractNumId w:val="27"/>
  </w:num>
  <w:num w:numId="126">
    <w:abstractNumId w:val="27"/>
  </w:num>
  <w:num w:numId="127">
    <w:abstractNumId w:val="43"/>
  </w:num>
  <w:num w:numId="128">
    <w:abstractNumId w:val="43"/>
  </w:num>
  <w:num w:numId="129">
    <w:abstractNumId w:val="12"/>
    <w:lvlOverride w:ilvl="0">
      <w:startOverride w:val="1"/>
    </w:lvlOverride>
  </w:num>
  <w:num w:numId="130">
    <w:abstractNumId w:val="12"/>
  </w:num>
  <w:num w:numId="131">
    <w:abstractNumId w:val="12"/>
  </w:num>
  <w:num w:numId="132">
    <w:abstractNumId w:val="75"/>
    <w:lvlOverride w:ilvl="0">
      <w:startOverride w:val="1"/>
    </w:lvlOverride>
  </w:num>
  <w:num w:numId="133">
    <w:abstractNumId w:val="65"/>
    <w:lvlOverride w:ilvl="0">
      <w:startOverride w:val="1"/>
    </w:lvlOverride>
  </w:num>
  <w:num w:numId="134">
    <w:abstractNumId w:val="65"/>
  </w:num>
  <w:num w:numId="135">
    <w:abstractNumId w:val="65"/>
  </w:num>
  <w:num w:numId="136">
    <w:abstractNumId w:val="65"/>
  </w:num>
  <w:num w:numId="137">
    <w:abstractNumId w:val="65"/>
  </w:num>
  <w:num w:numId="138">
    <w:abstractNumId w:val="65"/>
  </w:num>
  <w:num w:numId="139">
    <w:abstractNumId w:val="65"/>
  </w:num>
  <w:num w:numId="140">
    <w:abstractNumId w:val="55"/>
  </w:num>
  <w:num w:numId="141">
    <w:abstractNumId w:val="55"/>
  </w:num>
  <w:num w:numId="142">
    <w:abstractNumId w:val="51"/>
    <w:lvlOverride w:ilvl="0">
      <w:startOverride w:val="1"/>
    </w:lvlOverride>
  </w:num>
  <w:num w:numId="143">
    <w:abstractNumId w:val="51"/>
  </w:num>
  <w:num w:numId="144">
    <w:abstractNumId w:val="51"/>
  </w:num>
  <w:num w:numId="145">
    <w:abstractNumId w:val="51"/>
  </w:num>
  <w:num w:numId="146">
    <w:abstractNumId w:val="51"/>
  </w:num>
  <w:num w:numId="147">
    <w:abstractNumId w:val="51"/>
  </w:num>
  <w:num w:numId="148">
    <w:abstractNumId w:val="51"/>
  </w:num>
  <w:num w:numId="149">
    <w:abstractNumId w:val="51"/>
  </w:num>
  <w:num w:numId="150">
    <w:abstractNumId w:val="55"/>
  </w:num>
  <w:num w:numId="151">
    <w:abstractNumId w:val="55"/>
  </w:num>
  <w:num w:numId="152">
    <w:abstractNumId w:val="31"/>
    <w:lvlOverride w:ilvl="0">
      <w:startOverride w:val="1"/>
    </w:lvlOverride>
  </w:num>
  <w:num w:numId="153">
    <w:abstractNumId w:val="31"/>
  </w:num>
  <w:num w:numId="154">
    <w:abstractNumId w:val="31"/>
  </w:num>
  <w:num w:numId="155">
    <w:abstractNumId w:val="31"/>
  </w:num>
  <w:num w:numId="156">
    <w:abstractNumId w:val="31"/>
  </w:num>
  <w:num w:numId="157">
    <w:abstractNumId w:val="31"/>
  </w:num>
  <w:num w:numId="158">
    <w:abstractNumId w:val="31"/>
  </w:num>
  <w:num w:numId="159">
    <w:abstractNumId w:val="31"/>
  </w:num>
  <w:num w:numId="160">
    <w:abstractNumId w:val="31"/>
  </w:num>
  <w:num w:numId="161">
    <w:abstractNumId w:val="31"/>
  </w:num>
  <w:num w:numId="162">
    <w:abstractNumId w:val="31"/>
  </w:num>
  <w:num w:numId="163">
    <w:abstractNumId w:val="31"/>
  </w:num>
  <w:num w:numId="164">
    <w:abstractNumId w:val="31"/>
  </w:num>
  <w:num w:numId="165">
    <w:abstractNumId w:val="31"/>
  </w:num>
  <w:num w:numId="166">
    <w:abstractNumId w:val="31"/>
  </w:num>
  <w:num w:numId="167">
    <w:abstractNumId w:val="31"/>
  </w:num>
  <w:num w:numId="168">
    <w:abstractNumId w:val="31"/>
  </w:num>
  <w:num w:numId="169">
    <w:abstractNumId w:val="31"/>
  </w:num>
  <w:num w:numId="170">
    <w:abstractNumId w:val="31"/>
  </w:num>
  <w:num w:numId="171">
    <w:abstractNumId w:val="31"/>
  </w:num>
  <w:num w:numId="172">
    <w:abstractNumId w:val="5"/>
    <w:lvlOverride w:ilvl="0">
      <w:startOverride w:val="1"/>
    </w:lvlOverride>
  </w:num>
  <w:num w:numId="173">
    <w:abstractNumId w:val="18"/>
    <w:lvlOverride w:ilvl="0">
      <w:startOverride w:val="1"/>
    </w:lvlOverride>
  </w:num>
  <w:num w:numId="174">
    <w:abstractNumId w:val="18"/>
  </w:num>
  <w:num w:numId="175">
    <w:abstractNumId w:val="18"/>
  </w:num>
  <w:num w:numId="176">
    <w:abstractNumId w:val="18"/>
  </w:num>
  <w:num w:numId="177">
    <w:abstractNumId w:val="5"/>
  </w:num>
  <w:num w:numId="178">
    <w:abstractNumId w:val="25"/>
    <w:lvlOverride w:ilvl="0">
      <w:startOverride w:val="1"/>
    </w:lvlOverride>
  </w:num>
  <w:num w:numId="179">
    <w:abstractNumId w:val="25"/>
  </w:num>
  <w:num w:numId="180">
    <w:abstractNumId w:val="25"/>
  </w:num>
  <w:num w:numId="181">
    <w:abstractNumId w:val="5"/>
  </w:num>
  <w:num w:numId="182">
    <w:abstractNumId w:val="5"/>
  </w:num>
  <w:num w:numId="183">
    <w:abstractNumId w:val="4"/>
    <w:lvlOverride w:ilvl="0">
      <w:startOverride w:val="1"/>
    </w:lvlOverride>
  </w:num>
  <w:num w:numId="184">
    <w:abstractNumId w:val="36"/>
    <w:lvlOverride w:ilvl="0">
      <w:startOverride w:val="1"/>
    </w:lvlOverride>
  </w:num>
  <w:num w:numId="185">
    <w:abstractNumId w:val="36"/>
  </w:num>
  <w:num w:numId="186">
    <w:abstractNumId w:val="36"/>
  </w:num>
  <w:num w:numId="187">
    <w:abstractNumId w:val="36"/>
  </w:num>
  <w:num w:numId="188">
    <w:abstractNumId w:val="36"/>
  </w:num>
  <w:num w:numId="189">
    <w:abstractNumId w:val="36"/>
  </w:num>
  <w:num w:numId="190">
    <w:abstractNumId w:val="36"/>
  </w:num>
  <w:num w:numId="191">
    <w:abstractNumId w:val="36"/>
  </w:num>
  <w:num w:numId="192">
    <w:abstractNumId w:val="36"/>
  </w:num>
  <w:num w:numId="193">
    <w:abstractNumId w:val="36"/>
  </w:num>
  <w:num w:numId="194">
    <w:abstractNumId w:val="36"/>
  </w:num>
  <w:num w:numId="195">
    <w:abstractNumId w:val="36"/>
  </w:num>
  <w:num w:numId="196">
    <w:abstractNumId w:val="36"/>
  </w:num>
  <w:num w:numId="197">
    <w:abstractNumId w:val="36"/>
  </w:num>
  <w:num w:numId="198">
    <w:abstractNumId w:val="5"/>
  </w:num>
  <w:num w:numId="199">
    <w:abstractNumId w:val="5"/>
  </w:num>
  <w:num w:numId="200">
    <w:abstractNumId w:val="5"/>
  </w:num>
  <w:num w:numId="201">
    <w:abstractNumId w:val="5"/>
  </w:num>
  <w:num w:numId="202">
    <w:abstractNumId w:val="76"/>
    <w:lvlOverride w:ilvl="0">
      <w:startOverride w:val="1"/>
    </w:lvlOverride>
  </w:num>
  <w:num w:numId="203">
    <w:abstractNumId w:val="76"/>
  </w:num>
  <w:num w:numId="204">
    <w:abstractNumId w:val="76"/>
  </w:num>
  <w:num w:numId="205">
    <w:abstractNumId w:val="76"/>
  </w:num>
  <w:num w:numId="206">
    <w:abstractNumId w:val="76"/>
  </w:num>
  <w:num w:numId="207">
    <w:abstractNumId w:val="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6"/>
  </w:num>
  <w:num w:numId="217">
    <w:abstractNumId w:val="6"/>
  </w:num>
  <w:num w:numId="218">
    <w:abstractNumId w:val="80"/>
    <w:lvlOverride w:ilvl="0">
      <w:startOverride w:val="1"/>
    </w:lvlOverride>
  </w:num>
  <w:num w:numId="219">
    <w:abstractNumId w:val="80"/>
  </w:num>
  <w:num w:numId="220">
    <w:abstractNumId w:val="80"/>
  </w:num>
  <w:num w:numId="221">
    <w:abstractNumId w:val="80"/>
  </w:num>
  <w:num w:numId="222">
    <w:abstractNumId w:val="80"/>
  </w:num>
  <w:num w:numId="223">
    <w:abstractNumId w:val="80"/>
  </w:num>
  <w:num w:numId="224">
    <w:abstractNumId w:val="80"/>
  </w:num>
  <w:num w:numId="225">
    <w:abstractNumId w:val="80"/>
  </w:num>
  <w:num w:numId="226">
    <w:abstractNumId w:val="80"/>
  </w:num>
  <w:num w:numId="227">
    <w:abstractNumId w:val="80"/>
  </w:num>
  <w:num w:numId="228">
    <w:abstractNumId w:val="80"/>
  </w:num>
  <w:num w:numId="229">
    <w:abstractNumId w:val="80"/>
  </w:num>
  <w:num w:numId="230">
    <w:abstractNumId w:val="26"/>
  </w:num>
  <w:num w:numId="231">
    <w:abstractNumId w:val="26"/>
  </w:num>
  <w:num w:numId="232">
    <w:abstractNumId w:val="26"/>
  </w:num>
  <w:num w:numId="233">
    <w:abstractNumId w:val="26"/>
  </w:num>
  <w:num w:numId="234">
    <w:abstractNumId w:val="71"/>
  </w:num>
  <w:num w:numId="235">
    <w:abstractNumId w:val="71"/>
  </w:num>
  <w:num w:numId="236">
    <w:abstractNumId w:val="44"/>
  </w:num>
  <w:num w:numId="237">
    <w:abstractNumId w:val="44"/>
  </w:num>
  <w:num w:numId="238">
    <w:abstractNumId w:val="44"/>
  </w:num>
  <w:num w:numId="239">
    <w:abstractNumId w:val="53"/>
  </w:num>
  <w:num w:numId="240">
    <w:abstractNumId w:val="53"/>
  </w:num>
  <w:num w:numId="241">
    <w:abstractNumId w:val="53"/>
  </w:num>
  <w:num w:numId="242">
    <w:abstractNumId w:val="53"/>
  </w:num>
  <w:num w:numId="243">
    <w:abstractNumId w:val="3"/>
    <w:lvlOverride w:ilvl="0">
      <w:startOverride w:val="1"/>
    </w:lvlOverride>
  </w:num>
  <w:num w:numId="244">
    <w:abstractNumId w:val="59"/>
    <w:lvlOverride w:ilvl="0">
      <w:startOverride w:val="1"/>
    </w:lvlOverride>
  </w:num>
  <w:num w:numId="245">
    <w:abstractNumId w:val="59"/>
  </w:num>
  <w:num w:numId="246">
    <w:abstractNumId w:val="59"/>
  </w:num>
  <w:num w:numId="247">
    <w:abstractNumId w:val="59"/>
  </w:num>
  <w:num w:numId="248">
    <w:abstractNumId w:val="59"/>
  </w:num>
  <w:num w:numId="249">
    <w:abstractNumId w:val="59"/>
  </w:num>
  <w:num w:numId="250">
    <w:abstractNumId w:val="59"/>
  </w:num>
  <w:num w:numId="251">
    <w:abstractNumId w:val="59"/>
  </w:num>
  <w:num w:numId="252">
    <w:abstractNumId w:val="59"/>
  </w:num>
  <w:num w:numId="253">
    <w:abstractNumId w:val="59"/>
  </w:num>
  <w:num w:numId="254">
    <w:abstractNumId w:val="59"/>
  </w:num>
  <w:num w:numId="255">
    <w:abstractNumId w:val="59"/>
  </w:num>
  <w:num w:numId="256">
    <w:abstractNumId w:val="56"/>
  </w:num>
  <w:num w:numId="257">
    <w:abstractNumId w:val="56"/>
  </w:num>
  <w:num w:numId="258">
    <w:abstractNumId w:val="56"/>
  </w:num>
  <w:num w:numId="259">
    <w:abstractNumId w:val="56"/>
  </w:num>
  <w:num w:numId="260">
    <w:abstractNumId w:val="74"/>
    <w:lvlOverride w:ilvl="0">
      <w:startOverride w:val="1"/>
    </w:lvlOverride>
  </w:num>
  <w:num w:numId="261">
    <w:abstractNumId w:val="14"/>
    <w:lvlOverride w:ilvl="0">
      <w:startOverride w:val="1"/>
    </w:lvlOverride>
  </w:num>
  <w:num w:numId="262">
    <w:abstractNumId w:val="14"/>
  </w:num>
  <w:num w:numId="263">
    <w:abstractNumId w:val="14"/>
  </w:num>
  <w:num w:numId="264">
    <w:abstractNumId w:val="14"/>
  </w:num>
  <w:num w:numId="265">
    <w:abstractNumId w:val="14"/>
  </w:num>
  <w:num w:numId="266">
    <w:abstractNumId w:val="14"/>
  </w:num>
  <w:num w:numId="267">
    <w:abstractNumId w:val="14"/>
  </w:num>
  <w:num w:numId="268">
    <w:abstractNumId w:val="14"/>
  </w:num>
  <w:num w:numId="269">
    <w:abstractNumId w:val="14"/>
  </w:num>
  <w:num w:numId="270">
    <w:abstractNumId w:val="14"/>
  </w:num>
  <w:num w:numId="271">
    <w:abstractNumId w:val="14"/>
  </w:num>
  <w:num w:numId="272">
    <w:abstractNumId w:val="14"/>
  </w:num>
  <w:num w:numId="273">
    <w:abstractNumId w:val="14"/>
  </w:num>
  <w:num w:numId="274">
    <w:abstractNumId w:val="14"/>
  </w:num>
  <w:num w:numId="275">
    <w:abstractNumId w:val="14"/>
  </w:num>
  <w:num w:numId="276">
    <w:abstractNumId w:val="14"/>
  </w:num>
  <w:num w:numId="277">
    <w:abstractNumId w:val="66"/>
    <w:lvlOverride w:ilvl="0">
      <w:startOverride w:val="1"/>
    </w:lvlOverride>
  </w:num>
  <w:num w:numId="278">
    <w:abstractNumId w:val="66"/>
  </w:num>
  <w:num w:numId="279">
    <w:abstractNumId w:val="66"/>
  </w:num>
  <w:num w:numId="280">
    <w:abstractNumId w:val="66"/>
  </w:num>
  <w:num w:numId="281">
    <w:abstractNumId w:val="66"/>
  </w:num>
  <w:num w:numId="282">
    <w:abstractNumId w:val="60"/>
    <w:lvlOverride w:ilvl="0">
      <w:startOverride w:val="1"/>
    </w:lvlOverride>
  </w:num>
  <w:num w:numId="283">
    <w:abstractNumId w:val="46"/>
    <w:lvlOverride w:ilvl="0">
      <w:startOverride w:val="1"/>
    </w:lvlOverride>
  </w:num>
  <w:num w:numId="284">
    <w:abstractNumId w:val="46"/>
  </w:num>
  <w:num w:numId="285">
    <w:abstractNumId w:val="46"/>
  </w:num>
  <w:num w:numId="286">
    <w:abstractNumId w:val="46"/>
  </w:num>
  <w:num w:numId="287">
    <w:abstractNumId w:val="46"/>
  </w:num>
  <w:num w:numId="288">
    <w:abstractNumId w:val="46"/>
  </w:num>
  <w:num w:numId="289">
    <w:abstractNumId w:val="46"/>
  </w:num>
  <w:num w:numId="290">
    <w:abstractNumId w:val="46"/>
  </w:num>
  <w:num w:numId="291">
    <w:abstractNumId w:val="60"/>
  </w:num>
  <w:num w:numId="292">
    <w:abstractNumId w:val="60"/>
  </w:num>
  <w:num w:numId="293">
    <w:abstractNumId w:val="60"/>
  </w:num>
  <w:num w:numId="294">
    <w:abstractNumId w:val="60"/>
  </w:num>
  <w:num w:numId="295">
    <w:abstractNumId w:val="60"/>
  </w:num>
  <w:num w:numId="296">
    <w:abstractNumId w:val="60"/>
  </w:num>
  <w:num w:numId="297">
    <w:abstractNumId w:val="14"/>
  </w:num>
  <w:num w:numId="298">
    <w:abstractNumId w:val="14"/>
  </w:num>
  <w:num w:numId="299">
    <w:abstractNumId w:val="14"/>
  </w:num>
  <w:num w:numId="300">
    <w:abstractNumId w:val="14"/>
  </w:num>
  <w:num w:numId="301">
    <w:abstractNumId w:val="14"/>
  </w:num>
  <w:num w:numId="302">
    <w:abstractNumId w:val="14"/>
  </w:num>
  <w:num w:numId="303">
    <w:abstractNumId w:val="14"/>
  </w:num>
  <w:num w:numId="304">
    <w:abstractNumId w:val="14"/>
  </w:num>
  <w:num w:numId="305">
    <w:abstractNumId w:val="14"/>
  </w:num>
  <w:num w:numId="306">
    <w:abstractNumId w:val="81"/>
    <w:lvlOverride w:ilvl="0">
      <w:startOverride w:val="1"/>
    </w:lvlOverride>
  </w:num>
  <w:num w:numId="307">
    <w:abstractNumId w:val="81"/>
  </w:num>
  <w:num w:numId="308">
    <w:abstractNumId w:val="81"/>
  </w:num>
  <w:num w:numId="309">
    <w:abstractNumId w:val="78"/>
    <w:lvlOverride w:ilvl="0">
      <w:startOverride w:val="1"/>
    </w:lvlOverride>
  </w:num>
  <w:num w:numId="310">
    <w:abstractNumId w:val="78"/>
  </w:num>
  <w:num w:numId="311">
    <w:abstractNumId w:val="70"/>
    <w:lvlOverride w:ilvl="0">
      <w:startOverride w:val="1"/>
    </w:lvlOverride>
  </w:num>
  <w:num w:numId="312">
    <w:abstractNumId w:val="70"/>
  </w:num>
  <w:num w:numId="313">
    <w:abstractNumId w:val="70"/>
  </w:num>
  <w:num w:numId="314">
    <w:abstractNumId w:val="70"/>
  </w:num>
  <w:num w:numId="315">
    <w:abstractNumId w:val="29"/>
    <w:lvlOverride w:ilvl="0">
      <w:startOverride w:val="1"/>
    </w:lvlOverride>
  </w:num>
  <w:num w:numId="316">
    <w:abstractNumId w:val="29"/>
  </w:num>
  <w:num w:numId="317">
    <w:abstractNumId w:val="29"/>
  </w:num>
  <w:num w:numId="318">
    <w:abstractNumId w:val="15"/>
  </w:num>
  <w:num w:numId="319">
    <w:abstractNumId w:val="15"/>
  </w:num>
  <w:num w:numId="320">
    <w:abstractNumId w:val="15"/>
  </w:num>
  <w:num w:numId="321">
    <w:abstractNumId w:val="15"/>
  </w:num>
  <w:num w:numId="322">
    <w:abstractNumId w:val="15"/>
  </w:num>
  <w:num w:numId="323">
    <w:abstractNumId w:val="15"/>
  </w:num>
  <w:num w:numId="324">
    <w:abstractNumId w:val="15"/>
  </w:num>
  <w:num w:numId="325">
    <w:abstractNumId w:val="15"/>
  </w:num>
  <w:num w:numId="326">
    <w:abstractNumId w:val="33"/>
    <w:lvlOverride w:ilvl="0">
      <w:startOverride w:val="1"/>
    </w:lvlOverride>
  </w:num>
  <w:num w:numId="327">
    <w:abstractNumId w:val="33"/>
  </w:num>
  <w:num w:numId="328">
    <w:abstractNumId w:val="77"/>
    <w:lvlOverride w:ilvl="0">
      <w:startOverride w:val="1"/>
    </w:lvlOverride>
  </w:num>
  <w:num w:numId="329">
    <w:abstractNumId w:val="77"/>
  </w:num>
  <w:num w:numId="330">
    <w:abstractNumId w:val="77"/>
  </w:num>
  <w:num w:numId="331">
    <w:abstractNumId w:val="52"/>
  </w:num>
  <w:num w:numId="332">
    <w:abstractNumId w:val="52"/>
  </w:num>
  <w:num w:numId="333">
    <w:abstractNumId w:val="52"/>
  </w:num>
  <w:num w:numId="334">
    <w:abstractNumId w:val="52"/>
  </w:num>
  <w:num w:numId="335">
    <w:abstractNumId w:val="17"/>
    <w:lvlOverride w:ilvl="0">
      <w:startOverride w:val="1"/>
    </w:lvlOverride>
  </w:num>
  <w:num w:numId="336">
    <w:abstractNumId w:val="17"/>
  </w:num>
  <w:num w:numId="337">
    <w:abstractNumId w:val="17"/>
  </w:num>
  <w:num w:numId="338">
    <w:abstractNumId w:val="17"/>
  </w:num>
  <w:num w:numId="339">
    <w:abstractNumId w:val="17"/>
  </w:num>
  <w:num w:numId="340">
    <w:abstractNumId w:val="69"/>
    <w:lvlOverride w:ilvl="0">
      <w:startOverride w:val="1"/>
    </w:lvlOverride>
  </w:num>
  <w:num w:numId="341">
    <w:abstractNumId w:val="69"/>
  </w:num>
  <w:num w:numId="342">
    <w:abstractNumId w:val="69"/>
  </w:num>
  <w:num w:numId="343">
    <w:abstractNumId w:val="69"/>
  </w:num>
  <w:num w:numId="344">
    <w:abstractNumId w:val="69"/>
  </w:num>
  <w:num w:numId="345">
    <w:abstractNumId w:val="69"/>
  </w:num>
  <w:num w:numId="346">
    <w:abstractNumId w:val="69"/>
  </w:num>
  <w:num w:numId="347">
    <w:abstractNumId w:val="69"/>
  </w:num>
  <w:num w:numId="348">
    <w:abstractNumId w:val="69"/>
  </w:num>
  <w:num w:numId="349">
    <w:abstractNumId w:val="69"/>
  </w:num>
  <w:num w:numId="350">
    <w:abstractNumId w:val="69"/>
  </w:num>
  <w:num w:numId="351">
    <w:abstractNumId w:val="13"/>
    <w:lvlOverride w:ilvl="0">
      <w:startOverride w:val="1"/>
    </w:lvlOverride>
  </w:num>
  <w:num w:numId="352">
    <w:abstractNumId w:val="13"/>
  </w:num>
  <w:num w:numId="353">
    <w:abstractNumId w:val="13"/>
  </w:num>
  <w:num w:numId="354">
    <w:abstractNumId w:val="13"/>
  </w:num>
  <w:num w:numId="355">
    <w:abstractNumId w:val="13"/>
  </w:num>
  <w:num w:numId="356">
    <w:abstractNumId w:val="1"/>
  </w:num>
  <w:num w:numId="357">
    <w:abstractNumId w:val="54"/>
  </w:num>
  <w:num w:numId="358">
    <w:abstractNumId w:val="0"/>
  </w:num>
  <w:num w:numId="359">
    <w:abstractNumId w:val="72"/>
  </w:num>
  <w:num w:numId="360">
    <w:abstractNumId w:val="28"/>
  </w:num>
  <w:num w:numId="361">
    <w:abstractNumId w:val="48"/>
  </w:num>
  <w:num w:numId="362">
    <w:abstractNumId w:val="2"/>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30"/>
    <w:rsid w:val="00020894"/>
    <w:rsid w:val="00056AC5"/>
    <w:rsid w:val="00071EBF"/>
    <w:rsid w:val="0008302B"/>
    <w:rsid w:val="00117C85"/>
    <w:rsid w:val="001542F5"/>
    <w:rsid w:val="00154C07"/>
    <w:rsid w:val="00171D14"/>
    <w:rsid w:val="001811C0"/>
    <w:rsid w:val="001D6D96"/>
    <w:rsid w:val="001F1320"/>
    <w:rsid w:val="00213D89"/>
    <w:rsid w:val="00226A46"/>
    <w:rsid w:val="002A25AF"/>
    <w:rsid w:val="002B1CCA"/>
    <w:rsid w:val="002B55E5"/>
    <w:rsid w:val="002D1F5A"/>
    <w:rsid w:val="002F277F"/>
    <w:rsid w:val="003233D7"/>
    <w:rsid w:val="00331206"/>
    <w:rsid w:val="00340DBF"/>
    <w:rsid w:val="00352964"/>
    <w:rsid w:val="003B2794"/>
    <w:rsid w:val="003C4D2E"/>
    <w:rsid w:val="003C68D5"/>
    <w:rsid w:val="00406497"/>
    <w:rsid w:val="004820EB"/>
    <w:rsid w:val="00486C76"/>
    <w:rsid w:val="004905D5"/>
    <w:rsid w:val="004A7773"/>
    <w:rsid w:val="004C3FCC"/>
    <w:rsid w:val="004F1164"/>
    <w:rsid w:val="00500808"/>
    <w:rsid w:val="005051E7"/>
    <w:rsid w:val="0052233C"/>
    <w:rsid w:val="00540F7D"/>
    <w:rsid w:val="005E5C22"/>
    <w:rsid w:val="00601AD0"/>
    <w:rsid w:val="006052A4"/>
    <w:rsid w:val="00623C72"/>
    <w:rsid w:val="00627A49"/>
    <w:rsid w:val="00631B89"/>
    <w:rsid w:val="00644B29"/>
    <w:rsid w:val="00664537"/>
    <w:rsid w:val="006815ED"/>
    <w:rsid w:val="00691F44"/>
    <w:rsid w:val="00694802"/>
    <w:rsid w:val="00696946"/>
    <w:rsid w:val="00696A83"/>
    <w:rsid w:val="006A4646"/>
    <w:rsid w:val="006A542A"/>
    <w:rsid w:val="006A5A62"/>
    <w:rsid w:val="006A654B"/>
    <w:rsid w:val="006B0373"/>
    <w:rsid w:val="006E434F"/>
    <w:rsid w:val="00707EB1"/>
    <w:rsid w:val="00740757"/>
    <w:rsid w:val="00743EC7"/>
    <w:rsid w:val="00745DCC"/>
    <w:rsid w:val="007D1451"/>
    <w:rsid w:val="0082119D"/>
    <w:rsid w:val="008509D8"/>
    <w:rsid w:val="00857AAE"/>
    <w:rsid w:val="008602D9"/>
    <w:rsid w:val="0086155F"/>
    <w:rsid w:val="00861B53"/>
    <w:rsid w:val="00890500"/>
    <w:rsid w:val="008B21CD"/>
    <w:rsid w:val="00903042"/>
    <w:rsid w:val="009245F0"/>
    <w:rsid w:val="00932178"/>
    <w:rsid w:val="00980148"/>
    <w:rsid w:val="0099018C"/>
    <w:rsid w:val="009D1DA4"/>
    <w:rsid w:val="009E66D5"/>
    <w:rsid w:val="00A21744"/>
    <w:rsid w:val="00A66075"/>
    <w:rsid w:val="00A71B25"/>
    <w:rsid w:val="00A72276"/>
    <w:rsid w:val="00A81258"/>
    <w:rsid w:val="00A861E5"/>
    <w:rsid w:val="00A909F9"/>
    <w:rsid w:val="00A92CD4"/>
    <w:rsid w:val="00AA29D9"/>
    <w:rsid w:val="00AD0AC4"/>
    <w:rsid w:val="00AE7735"/>
    <w:rsid w:val="00AF0997"/>
    <w:rsid w:val="00B1496B"/>
    <w:rsid w:val="00B32973"/>
    <w:rsid w:val="00B34CC3"/>
    <w:rsid w:val="00B41328"/>
    <w:rsid w:val="00B50E0B"/>
    <w:rsid w:val="00B57F30"/>
    <w:rsid w:val="00B72776"/>
    <w:rsid w:val="00B75293"/>
    <w:rsid w:val="00B75F10"/>
    <w:rsid w:val="00BA3354"/>
    <w:rsid w:val="00BA48E8"/>
    <w:rsid w:val="00BD2A51"/>
    <w:rsid w:val="00BE5224"/>
    <w:rsid w:val="00C121D6"/>
    <w:rsid w:val="00C159C7"/>
    <w:rsid w:val="00C26981"/>
    <w:rsid w:val="00C7006D"/>
    <w:rsid w:val="00C76DD1"/>
    <w:rsid w:val="00C771F5"/>
    <w:rsid w:val="00CD102D"/>
    <w:rsid w:val="00CD2DA1"/>
    <w:rsid w:val="00CD7E71"/>
    <w:rsid w:val="00CE6654"/>
    <w:rsid w:val="00D142F7"/>
    <w:rsid w:val="00D37367"/>
    <w:rsid w:val="00D45D3C"/>
    <w:rsid w:val="00D5086C"/>
    <w:rsid w:val="00D522F3"/>
    <w:rsid w:val="00D618B0"/>
    <w:rsid w:val="00D919C5"/>
    <w:rsid w:val="00DB7431"/>
    <w:rsid w:val="00DC3E87"/>
    <w:rsid w:val="00DC73EC"/>
    <w:rsid w:val="00DE40B7"/>
    <w:rsid w:val="00DF64FC"/>
    <w:rsid w:val="00E30BB6"/>
    <w:rsid w:val="00E36E81"/>
    <w:rsid w:val="00E4624A"/>
    <w:rsid w:val="00F00E92"/>
    <w:rsid w:val="00F012FC"/>
    <w:rsid w:val="00F14A50"/>
    <w:rsid w:val="00F621E5"/>
    <w:rsid w:val="00F85FBF"/>
    <w:rsid w:val="00FA43C8"/>
    <w:rsid w:val="00FA742B"/>
    <w:rsid w:val="00FA7A2E"/>
    <w:rsid w:val="00FB2F41"/>
    <w:rsid w:val="00FD4496"/>
    <w:rsid w:val="00FD4C04"/>
    <w:rsid w:val="00FF0A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customStyle="1" w:styleId="Nierozpoznanawzmianka3">
    <w:name w:val="Nierozpoznana wzmianka3"/>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 w:type="character" w:styleId="Odwoanieprzypisukocowego">
    <w:name w:val="endnote reference"/>
    <w:basedOn w:val="Domylnaczcionkaakapitu"/>
    <w:uiPriority w:val="99"/>
    <w:semiHidden/>
    <w:unhideWhenUsed/>
    <w:rsid w:val="00BA3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75419">
      <w:bodyDiv w:val="1"/>
      <w:marLeft w:val="0"/>
      <w:marRight w:val="0"/>
      <w:marTop w:val="0"/>
      <w:marBottom w:val="0"/>
      <w:divBdr>
        <w:top w:val="none" w:sz="0" w:space="0" w:color="auto"/>
        <w:left w:val="none" w:sz="0" w:space="0" w:color="auto"/>
        <w:bottom w:val="none" w:sz="0" w:space="0" w:color="auto"/>
        <w:right w:val="none" w:sz="0" w:space="0" w:color="auto"/>
      </w:divBdr>
    </w:div>
    <w:div w:id="2023194604">
      <w:bodyDiv w:val="1"/>
      <w:marLeft w:val="0"/>
      <w:marRight w:val="0"/>
      <w:marTop w:val="0"/>
      <w:marBottom w:val="0"/>
      <w:divBdr>
        <w:top w:val="none" w:sz="0" w:space="0" w:color="auto"/>
        <w:left w:val="none" w:sz="0" w:space="0" w:color="auto"/>
        <w:bottom w:val="none" w:sz="0" w:space="0" w:color="auto"/>
        <w:right w:val="none" w:sz="0" w:space="0" w:color="auto"/>
      </w:divBdr>
    </w:div>
    <w:div w:id="2079789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zik@szpitalepomorskie.eu" TargetMode="External"/><Relationship Id="rId13" Type="http://schemas.openxmlformats.org/officeDocument/2006/relationships/hyperlink" Target="mailto:iod@szpitalepomorskie.e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faktury@szpitalepomorski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wenta@szpitalepomorski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lodzianowska-forys@szpitalepomorskie.eu" TargetMode="External"/><Relationship Id="rId4" Type="http://schemas.openxmlformats.org/officeDocument/2006/relationships/settings" Target="settings.xml"/><Relationship Id="rId9" Type="http://schemas.openxmlformats.org/officeDocument/2006/relationships/hyperlink" Target="mailto:sdaniliszyn@szpitalepomorskie.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8E239-6739-4869-96A2-C63802D2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17956</Words>
  <Characters>107741</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Beata Martyn-Mrozowska</cp:lastModifiedBy>
  <cp:revision>13</cp:revision>
  <cp:lastPrinted>2024-06-24T11:28:00Z</cp:lastPrinted>
  <dcterms:created xsi:type="dcterms:W3CDTF">2024-06-24T11:07:00Z</dcterms:created>
  <dcterms:modified xsi:type="dcterms:W3CDTF">2024-06-27T07:44:00Z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