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right"/>
        <w:rPr>
          <w:rFonts w:ascii="Calibri" w:hAnsi="Calibri"/>
        </w:rPr>
      </w:pPr>
      <w:r>
        <w:rPr>
          <w:rFonts w:cs="Times New Roman" w:ascii="Calibri" w:hAnsi="Calibri"/>
          <w:b/>
          <w:bCs/>
          <w:sz w:val="24"/>
          <w:szCs w:val="24"/>
          <w:u w:val="none"/>
        </w:rPr>
        <w:t xml:space="preserve">Wzór - Załącznik nr </w:t>
      </w:r>
      <w:r>
        <w:rPr>
          <w:rFonts w:eastAsia="Calibri" w:cs="Times New Roman" w:ascii="Calibri" w:hAnsi="Calibri"/>
          <w:b/>
          <w:bCs/>
          <w:color w:val="auto"/>
          <w:kern w:val="0"/>
          <w:sz w:val="24"/>
          <w:szCs w:val="24"/>
          <w:u w:val="none"/>
          <w:lang w:val="pl-PL" w:eastAsia="en-US" w:bidi="ar-SA"/>
        </w:rPr>
        <w:t>3</w:t>
      </w:r>
      <w:r>
        <w:rPr>
          <w:rFonts w:eastAsia="Arial" w:cs="Times New Roman" w:ascii="Calibri" w:hAnsi="Calibri" w:eastAsiaTheme="minorHAnsi"/>
          <w:b/>
          <w:bCs/>
          <w:color w:val="auto"/>
          <w:kern w:val="0"/>
          <w:sz w:val="24"/>
          <w:szCs w:val="24"/>
          <w:u w:val="none"/>
          <w:lang w:val="pl-PL" w:eastAsia="en-US" w:bidi="ar-SA"/>
        </w:rPr>
        <w:t>a</w:t>
      </w:r>
      <w:r>
        <w:rPr>
          <w:rFonts w:cs="Times New Roman" w:ascii="Calibri" w:hAnsi="Calibri"/>
          <w:b/>
          <w:bCs/>
          <w:sz w:val="24"/>
          <w:szCs w:val="24"/>
          <w:u w:val="none"/>
        </w:rPr>
        <w:t xml:space="preserve"> do SWZ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Standard"/>
        <w:keepNext w:val="false"/>
        <w:keepLines w:val="false"/>
        <w:pageBreakBefore w:val="false"/>
        <w:widowControl/>
        <w:overflowPunct w:val="true"/>
        <w:bidi w:val="0"/>
        <w:snapToGrid w:val="true"/>
        <w:spacing w:lineRule="auto" w:line="240" w:before="0" w:after="0"/>
        <w:jc w:val="center"/>
        <w:textAlignment w:val="auto"/>
        <w:rPr/>
      </w:pPr>
      <w:r>
        <w:rPr>
          <w:rFonts w:cs="Arial" w:ascii="Calibri" w:hAnsi="Calibri"/>
          <w:b/>
          <w:sz w:val="24"/>
          <w:szCs w:val="24"/>
        </w:rPr>
        <w:t xml:space="preserve">WYKONAWCY </w:t>
      </w:r>
      <w:r>
        <w:rPr>
          <w:rFonts w:cs="Arial" w:ascii="Calibri" w:hAnsi="Calibri"/>
          <w:b/>
          <w:sz w:val="24"/>
          <w:szCs w:val="24"/>
          <w:shd w:fill="FFFFFF" w:val="clear"/>
        </w:rPr>
        <w:t>WSPÓLNIE UBIEGAJĄCY SIĘ O UDZIELENIE ZAMÓWIENIA</w:t>
      </w:r>
    </w:p>
    <w:p>
      <w:pPr>
        <w:pStyle w:val="Normal"/>
        <w:spacing w:lineRule="auto" w:line="240" w:before="0" w:after="0"/>
        <w:rPr/>
      </w:pPr>
      <w:r>
        <w:rPr>
          <w:rFonts w:cs="Calibri" w:ascii="Calibri" w:hAnsi="Calibri"/>
          <w:iCs/>
          <w:sz w:val="20"/>
          <w:szCs w:val="20"/>
        </w:rPr>
        <w:t xml:space="preserve">                 </w:t>
      </w:r>
      <w:r>
        <w:rPr>
          <w:rFonts w:cs="Calibri" w:ascii="Calibri" w:hAnsi="Calibri"/>
          <w:iCs/>
          <w:sz w:val="20"/>
          <w:szCs w:val="20"/>
        </w:rPr>
        <w:t>(wymagany w przypadku Wykonawców wspólnie ubiegających się o udzielenie zamówienia)</w:t>
      </w:r>
    </w:p>
    <w:p>
      <w:pPr>
        <w:pStyle w:val="Normal"/>
        <w:spacing w:lineRule="auto" w:line="360"/>
        <w:rPr>
          <w:rFonts w:ascii="Calibri" w:hAnsi="Calibri" w:eastAsia="Arial Unicode MS" w:cs="Calibri"/>
          <w:iCs/>
        </w:rPr>
      </w:pPr>
      <w:r>
        <w:rPr>
          <w:rFonts w:eastAsia="Arial Unicode MS" w:cs="Calibri" w:ascii="Calibri" w:hAnsi="Calibri"/>
          <w:iCs/>
        </w:rPr>
      </w:r>
    </w:p>
    <w:p>
      <w:pPr>
        <w:pStyle w:val="Normal"/>
        <w:widowControl w:val="false"/>
        <w:spacing w:lineRule="auto" w:line="240" w:before="0" w:after="0"/>
        <w:ind w:left="0" w:right="0"/>
        <w:jc w:val="both"/>
        <w:rPr/>
      </w:pPr>
      <w:r>
        <w:rPr>
          <w:rFonts w:cs="Calibri" w:ascii="Calibri" w:hAnsi="Calibri"/>
          <w:bCs/>
          <w:sz w:val="24"/>
          <w:szCs w:val="24"/>
        </w:rPr>
        <w:t>Na potrzeby postępowania o udzielenie zamówienia publicznego pn .</w:t>
      </w:r>
      <w:bookmarkStart w:id="0" w:name="_Hlk102633413"/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 xml:space="preserve">„Naprawy (remonty) nawierzchni utwardzonych dróg i chodników, remonty oznakowania pionowego                           i poziomego ulic miasta Szczytno zarządzanych przez  - Burmistrza Miasta Szczytno w roku 2025” – część nr </w:t>
      </w:r>
      <w:bookmarkEnd w:id="0"/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1</w:t>
      </w:r>
    </w:p>
    <w:p>
      <w:pPr>
        <w:pStyle w:val="Normal"/>
        <w:suppressAutoHyphens w:val="true"/>
        <w:spacing w:lineRule="auto" w:line="240" w:before="0" w:after="0"/>
        <w:ind w:left="0" w:right="0"/>
        <w:jc w:val="both"/>
        <w:rPr>
          <w:rFonts w:ascii="Calibri" w:hAnsi="Calibri" w:eastAsia="Arial Unicode MS" w:cs="Calibri"/>
          <w:bCs/>
          <w:iCs/>
        </w:rPr>
      </w:pPr>
      <w:r>
        <w:rPr>
          <w:rFonts w:eastAsia="Arial Unicode MS" w:cs="Calibri" w:ascii="Calibri" w:hAnsi="Calibri"/>
          <w:bCs/>
          <w:i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40" w:before="0" w:after="0"/>
        <w:jc w:val="center"/>
        <w:rPr>
          <w:b/>
          <w:bCs/>
          <w:i w:val="false"/>
          <w:i w:val="false"/>
          <w:iCs w:val="false"/>
        </w:rPr>
      </w:pPr>
      <w:r>
        <w:rPr>
          <w:rFonts w:cs="Calibri" w:ascii="Calibri" w:hAnsi="Calibri"/>
          <w:b/>
          <w:bCs/>
          <w:i w:val="false"/>
          <w:iCs w:val="false"/>
        </w:rPr>
        <w:t xml:space="preserve">OŚWIADCZENIE WYKONAWCÓW WSPÓLNIE UBIEGAJĄCYCH SIĘ O UDZIELENIE ZAMÓWIENIA </w:t>
      </w:r>
      <w:r>
        <w:rPr>
          <w:rFonts w:eastAsia="Arial Unicode MS" w:cs="Calibri" w:ascii="Calibri" w:hAnsi="Calibri"/>
          <w:b/>
          <w:bCs/>
          <w:i w:val="false"/>
          <w:iCs w:val="false"/>
          <w:color w:val="000000"/>
          <w:lang w:val="pl-PL" w:eastAsia="pl-PL"/>
        </w:rPr>
        <w:t>(dotyczące podziału zadań konsorcjantów)</w:t>
      </w:r>
    </w:p>
    <w:p>
      <w:pPr>
        <w:pStyle w:val="Normal"/>
        <w:spacing w:lineRule="auto" w:line="360"/>
        <w:rPr>
          <w:rFonts w:ascii="Calibri" w:hAnsi="Calibri" w:cs="Calibri"/>
          <w:iCs/>
        </w:rPr>
      </w:pPr>
      <w:r>
        <w:rPr>
          <w:rFonts w:cs="Calibri" w:ascii="Calibri" w:hAnsi="Calibri"/>
          <w:i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iCs/>
          <w:sz w:val="24"/>
          <w:szCs w:val="24"/>
        </w:rPr>
      </w:pPr>
      <w:r>
        <w:rPr>
          <w:rFonts w:cs="Calibri" w:ascii="Calibri" w:hAnsi="Calibri"/>
          <w:iCs/>
          <w:sz w:val="24"/>
          <w:szCs w:val="24"/>
        </w:rPr>
        <w:t>składane na podstawie art. 117 ust. 4 ustawy z dnia 11 września 2019 r. Prawo zamówień publicznych</w:t>
      </w:r>
      <w:r>
        <w:rPr>
          <w:rFonts w:cs="Times New Roman" w:ascii="Calibri" w:hAnsi="Calibri"/>
          <w:bCs/>
          <w:iCs/>
          <w:sz w:val="24"/>
          <w:szCs w:val="24"/>
        </w:rPr>
        <w:t>(Dz. U. z 202</w:t>
      </w:r>
      <w:r>
        <w:rPr>
          <w:rFonts w:eastAsia="Calibri" w:cs="Times New Roman" w:ascii="Calibri" w:hAnsi="Calibri"/>
          <w:bCs/>
          <w:iCs/>
          <w:color w:val="auto"/>
          <w:kern w:val="0"/>
          <w:sz w:val="24"/>
          <w:szCs w:val="24"/>
          <w:lang w:val="pl-PL" w:eastAsia="pl-PL" w:bidi="ar-SA"/>
        </w:rPr>
        <w:t>4</w:t>
      </w:r>
      <w:r>
        <w:rPr>
          <w:rFonts w:cs="Times New Roman" w:ascii="Calibri" w:hAnsi="Calibri"/>
          <w:bCs/>
          <w:iCs/>
          <w:sz w:val="24"/>
          <w:szCs w:val="24"/>
        </w:rPr>
        <w:t xml:space="preserve"> r. poz. 1320)</w:t>
      </w:r>
    </w:p>
    <w:p>
      <w:pPr>
        <w:pStyle w:val="Normal"/>
        <w:spacing w:lineRule="auto" w:line="240" w:before="0"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</w:r>
    </w:p>
    <w:tbl>
      <w:tblPr>
        <w:tblW w:w="4900" w:type="pct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51"/>
        <w:gridCol w:w="3028"/>
        <w:gridCol w:w="2611"/>
        <w:gridCol w:w="2699"/>
      </w:tblGrid>
      <w:tr>
        <w:trPr>
          <w:trHeight w:val="376" w:hRule="atLeast"/>
          <w:cantSplit w:val="true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  <w:t>Lp.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  <w:t>Nazwa(y) Wykonawcy(ów)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Arial Unicode MS" w:cs="Calibri" w:ascii="Calibri" w:hAnsi="Calibri"/>
                <w:iCs/>
              </w:rPr>
              <w:t xml:space="preserve">Adres(y) </w:t>
            </w:r>
            <w:r>
              <w:rPr>
                <w:rFonts w:eastAsia="Arial Unicode MS" w:cs="Calibri" w:ascii="Calibri" w:hAnsi="Calibri"/>
                <w:iCs/>
                <w:caps/>
              </w:rPr>
              <w:t>W</w:t>
            </w:r>
            <w:r>
              <w:rPr>
                <w:rFonts w:eastAsia="Arial Unicode MS" w:cs="Calibri" w:ascii="Calibri" w:hAnsi="Calibri"/>
                <w:iCs/>
              </w:rPr>
              <w:t>ykonawcy(ów)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Arial Unicode MS" w:cs="Calibri" w:ascii="Calibri" w:hAnsi="Calibri"/>
                <w:iCs/>
              </w:rPr>
              <w:t xml:space="preserve">NIP </w:t>
            </w:r>
            <w:r>
              <w:rPr>
                <w:rFonts w:eastAsia="Arial Unicode MS" w:cs="Calibri" w:ascii="Calibri" w:hAnsi="Calibri"/>
                <w:iCs/>
                <w:caps/>
              </w:rPr>
              <w:t>W</w:t>
            </w:r>
            <w:r>
              <w:rPr>
                <w:rFonts w:eastAsia="Arial Unicode MS" w:cs="Calibri" w:ascii="Calibri" w:hAnsi="Calibri"/>
                <w:iCs/>
              </w:rPr>
              <w:t>ykonawcy(ów)</w:t>
            </w:r>
          </w:p>
        </w:tc>
      </w:tr>
      <w:tr>
        <w:trPr>
          <w:trHeight w:val="376" w:hRule="atLeast"/>
          <w:cantSplit w:val="true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</w:tr>
      <w:tr>
        <w:trPr>
          <w:trHeight w:val="390" w:hRule="atLeast"/>
          <w:cantSplit w:val="true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 w:cs="Calibri"/>
          <w:iCs/>
        </w:rPr>
      </w:pPr>
      <w:r>
        <w:rPr>
          <w:rFonts w:cs="Calibri" w:ascii="Calibri" w:hAnsi="Calibri"/>
          <w:iCs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cs="Calibri" w:ascii="Calibri" w:hAnsi="Calibri"/>
          <w:iCs/>
          <w:sz w:val="24"/>
          <w:szCs w:val="24"/>
        </w:rPr>
        <w:t>Ja/My niżej podpisani, ………………………….….……………………………..…..………………..…………………….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ascii="Calibri" w:hAnsi="Calibri"/>
          <w:iCs/>
          <w:sz w:val="20"/>
          <w:szCs w:val="20"/>
        </w:rPr>
        <w:t xml:space="preserve">(imię i nazwisko składającego oświadczenie) działający w imieniu wyżej </w:t>
      </w:r>
      <w:r>
        <w:rPr>
          <w:rFonts w:eastAsia="Arial Unicode MS" w:cs="Calibri" w:ascii="Calibri" w:hAnsi="Calibri"/>
          <w:iCs/>
          <w:color w:val="000000"/>
          <w:sz w:val="20"/>
          <w:szCs w:val="20"/>
          <w:lang w:val="pl-PL" w:eastAsia="pl-PL"/>
        </w:rPr>
        <w:t>wymienionych Wykonawców wspólnie ubiegających się o udzielnie zamówienia:</w:t>
      </w:r>
    </w:p>
    <w:p>
      <w:pPr>
        <w:pStyle w:val="Normal"/>
        <w:spacing w:lineRule="auto" w:line="240" w:before="0" w:after="0"/>
        <w:rPr>
          <w:rFonts w:ascii="Calibri" w:hAnsi="Calibri" w:eastAsia="Arial Unicode MS" w:cs="Calibri"/>
          <w:iCs/>
          <w:color w:val="000000"/>
          <w:sz w:val="20"/>
          <w:szCs w:val="20"/>
          <w:lang w:val="pl-PL" w:eastAsia="pl-PL"/>
        </w:rPr>
      </w:pPr>
      <w:r>
        <w:rPr>
          <w:rFonts w:eastAsia="Arial Unicode MS" w:cs="Calibri" w:ascii="Calibri" w:hAnsi="Calibri"/>
          <w:iCs/>
          <w:color w:val="000000"/>
          <w:sz w:val="20"/>
          <w:szCs w:val="20"/>
          <w:lang w:val="pl-PL" w:eastAsia="pl-PL"/>
        </w:rPr>
      </w:r>
    </w:p>
    <w:p>
      <w:pPr>
        <w:pStyle w:val="Akapitzlist"/>
        <w:numPr>
          <w:ilvl w:val="0"/>
          <w:numId w:val="1"/>
        </w:numPr>
        <w:spacing w:lineRule="auto" w:line="240" w:before="0" w:after="0"/>
        <w:ind w:hanging="0" w:left="0" w:right="0"/>
        <w:jc w:val="left"/>
        <w:rPr>
          <w:rFonts w:ascii="Calibri" w:hAnsi="Calibri"/>
          <w:sz w:val="24"/>
          <w:szCs w:val="24"/>
        </w:rPr>
      </w:pPr>
      <w:r>
        <w:rPr>
          <w:rFonts w:eastAsia="Arial Unicode MS" w:cs="Calibri" w:ascii="Calibri" w:hAnsi="Calibri"/>
          <w:iCs/>
          <w:color w:val="000000"/>
          <w:sz w:val="24"/>
          <w:szCs w:val="24"/>
          <w:lang w:val="pl-PL" w:eastAsia="pl-PL"/>
        </w:rPr>
        <w:t>Oświadczam(amy), że następujące usługi w przedmiotowym postępowaniu wykonają poszczególni W</w:t>
      </w:r>
      <w:r>
        <w:rPr>
          <w:rFonts w:ascii="Calibri" w:hAnsi="Calibri"/>
          <w:sz w:val="24"/>
          <w:szCs w:val="24"/>
        </w:rPr>
        <w:t>ykonawca(y):</w:t>
      </w:r>
    </w:p>
    <w:p>
      <w:pPr>
        <w:pStyle w:val="Akapitzlist"/>
        <w:numPr>
          <w:ilvl w:val="0"/>
          <w:numId w:val="0"/>
        </w:numPr>
        <w:spacing w:lineRule="auto" w:line="240" w:before="0" w:after="0"/>
        <w:ind w:hanging="0" w:left="0" w:right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tbl>
      <w:tblPr>
        <w:tblW w:w="485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4828"/>
      </w:tblGrid>
      <w:tr>
        <w:trPr/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  <w:t>Nazwa Wykonawcy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  <w:t>Zakres robót, które będą realizowane przez tego Wykonawcę</w:t>
            </w:r>
          </w:p>
        </w:tc>
      </w:tr>
      <w:tr>
        <w:trPr/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</w:tr>
      <w:tr>
        <w:trPr/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 w:cs="Calibri"/>
          <w:iCs/>
        </w:rPr>
      </w:pPr>
      <w:r>
        <w:rPr>
          <w:rFonts w:cs="Calibri" w:ascii="Calibri" w:hAnsi="Calibri"/>
          <w:iCs/>
        </w:rPr>
      </w:r>
    </w:p>
    <w:p>
      <w:pPr>
        <w:pStyle w:val="Akapitzlis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eastAsia="Arial Unicode MS" w:cs="Calibri"/>
          <w:b w:val="false"/>
          <w:bCs w:val="false"/>
          <w:iCs/>
          <w:color w:val="000000"/>
          <w:szCs w:val="24"/>
          <w:lang w:val="pl-PL" w:eastAsia="pl-PL"/>
        </w:rPr>
      </w:pPr>
      <w:r>
        <w:rPr>
          <w:rFonts w:eastAsia="Arial Unicode MS" w:cs="Arial" w:ascii="Calibri" w:hAnsi="Calibri"/>
          <w:b w:val="false"/>
          <w:bCs w:val="false"/>
          <w:iCs/>
          <w:color w:val="000000"/>
          <w:sz w:val="24"/>
          <w:szCs w:val="24"/>
          <w:shd w:fill="FFFFFF" w:val="clear"/>
          <w:lang w:val="pl-PL" w:eastAsia="pl-PL"/>
        </w:rPr>
        <w:t>2) 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andard"/>
        <w:widowControl/>
        <w:overflowPunct w:val="true"/>
        <w:bidi w:val="0"/>
        <w:snapToGrid w:val="true"/>
        <w:spacing w:lineRule="auto" w:line="240"/>
        <w:jc w:val="center"/>
        <w:textAlignment w:val="auto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widowControl/>
        <w:overflowPunct w:val="true"/>
        <w:bidi w:val="0"/>
        <w:snapToGrid w:val="true"/>
        <w:spacing w:lineRule="auto" w:line="240"/>
        <w:jc w:val="center"/>
        <w:textAlignment w:val="auto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widowControl/>
        <w:overflowPunct w:val="true"/>
        <w:bidi w:val="0"/>
        <w:snapToGrid w:val="true"/>
        <w:spacing w:lineRule="auto" w:line="240"/>
        <w:jc w:val="center"/>
        <w:textAlignment w:val="auto"/>
        <w:rPr>
          <w:rFonts w:ascii="Calibri" w:hAnsi="Calibri"/>
        </w:rPr>
      </w:pPr>
      <w:r>
        <w:rPr>
          <w:rFonts w:ascii="Calibri" w:hAnsi="Calibri"/>
        </w:rPr>
      </w:r>
    </w:p>
    <w:p>
      <w:pPr>
        <w:sectPr>
          <w:headerReference w:type="even" r:id="rId2"/>
          <w:headerReference w:type="default" r:id="rId3"/>
          <w:headerReference w:type="first" r:id="rId4"/>
          <w:type w:val="nextPage"/>
          <w:pgSz w:w="11906" w:h="16838"/>
          <w:pgMar w:left="1417" w:right="1417" w:gutter="0" w:header="1134" w:top="168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Normal"/>
        <w:spacing w:lineRule="auto" w:line="240" w:before="0" w:after="0"/>
        <w:jc w:val="right"/>
        <w:rPr>
          <w:rFonts w:ascii="Calibri" w:hAnsi="Calibri"/>
        </w:rPr>
      </w:pPr>
      <w:r>
        <w:rPr>
          <w:rFonts w:cs="Times New Roman" w:ascii="Calibri" w:hAnsi="Calibri"/>
          <w:b/>
          <w:bCs/>
          <w:sz w:val="24"/>
          <w:szCs w:val="24"/>
          <w:u w:val="none"/>
        </w:rPr>
        <w:t xml:space="preserve">Wzór - Załącznik nr </w:t>
      </w:r>
      <w:r>
        <w:rPr>
          <w:rFonts w:eastAsia="Calibri" w:cs="Times New Roman" w:ascii="Calibri" w:hAnsi="Calibri"/>
          <w:b/>
          <w:bCs/>
          <w:color w:val="auto"/>
          <w:kern w:val="0"/>
          <w:sz w:val="24"/>
          <w:szCs w:val="24"/>
          <w:u w:val="none"/>
          <w:lang w:val="pl-PL" w:eastAsia="en-US" w:bidi="ar-SA"/>
        </w:rPr>
        <w:t>3</w:t>
      </w:r>
      <w:r>
        <w:rPr>
          <w:rFonts w:eastAsia="Arial" w:cs="Times New Roman" w:ascii="Calibri" w:hAnsi="Calibri" w:eastAsiaTheme="minorHAnsi"/>
          <w:b/>
          <w:bCs/>
          <w:color w:val="auto"/>
          <w:kern w:val="0"/>
          <w:sz w:val="24"/>
          <w:szCs w:val="24"/>
          <w:u w:val="none"/>
          <w:lang w:val="pl-PL" w:eastAsia="en-US" w:bidi="ar-SA"/>
        </w:rPr>
        <w:t>b</w:t>
      </w:r>
      <w:r>
        <w:rPr>
          <w:rFonts w:cs="Times New Roman" w:ascii="Calibri" w:hAnsi="Calibri"/>
          <w:b/>
          <w:bCs/>
          <w:sz w:val="24"/>
          <w:szCs w:val="24"/>
          <w:u w:val="none"/>
        </w:rPr>
        <w:t xml:space="preserve"> do SWZ</w:t>
      </w:r>
    </w:p>
    <w:p>
      <w:pPr>
        <w:pStyle w:val="Standard"/>
        <w:keepNext w:val="false"/>
        <w:keepLines w:val="false"/>
        <w:widowControl/>
        <w:overflowPunct w:val="true"/>
        <w:bidi w:val="0"/>
        <w:snapToGrid w:val="true"/>
        <w:spacing w:lineRule="auto" w:line="240" w:before="0" w:after="0"/>
        <w:jc w:val="center"/>
        <w:textAlignment w:val="auto"/>
        <w:rPr>
          <w:rFonts w:ascii="Calibri" w:hAnsi="Calibri" w:cs="Arial"/>
          <w:b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</w:r>
    </w:p>
    <w:p>
      <w:pPr>
        <w:pStyle w:val="Standard"/>
        <w:widowControl/>
        <w:overflowPunct w:val="true"/>
        <w:bidi w:val="0"/>
        <w:snapToGrid w:val="true"/>
        <w:spacing w:lineRule="auto" w:line="240" w:before="0" w:after="0"/>
        <w:jc w:val="center"/>
        <w:textAlignment w:val="auto"/>
        <w:rPr/>
      </w:pPr>
      <w:r>
        <w:rPr>
          <w:rFonts w:cs="Arial" w:ascii="Calibri" w:hAnsi="Calibri"/>
          <w:b/>
          <w:sz w:val="24"/>
          <w:szCs w:val="24"/>
        </w:rPr>
        <w:t xml:space="preserve">WYKONAWCY </w:t>
      </w:r>
      <w:r>
        <w:rPr>
          <w:rFonts w:cs="Arial" w:ascii="Calibri" w:hAnsi="Calibri"/>
          <w:b/>
          <w:sz w:val="24"/>
          <w:szCs w:val="24"/>
          <w:shd w:fill="FFFFFF" w:val="clear"/>
        </w:rPr>
        <w:t>WSPÓLNIE UBIEGAJĄCY SIĘ O UDZIELENIE ZAMÓWIENIA</w:t>
      </w:r>
    </w:p>
    <w:p>
      <w:pPr>
        <w:pStyle w:val="Normal"/>
        <w:spacing w:lineRule="auto" w:line="240" w:before="0" w:after="0"/>
        <w:rPr/>
      </w:pPr>
      <w:r>
        <w:rPr>
          <w:rFonts w:cs="Calibri" w:ascii="Calibri" w:hAnsi="Calibri"/>
          <w:iCs/>
          <w:sz w:val="20"/>
          <w:szCs w:val="20"/>
        </w:rPr>
        <w:t xml:space="preserve">                 </w:t>
      </w:r>
      <w:r>
        <w:rPr>
          <w:rFonts w:cs="Calibri" w:ascii="Calibri" w:hAnsi="Calibri"/>
          <w:iCs/>
          <w:sz w:val="20"/>
          <w:szCs w:val="20"/>
        </w:rPr>
        <w:t>(wymagany w przypadku Wykonawców wspólnie ubiegających się o udzielenie zamówienia)</w:t>
      </w:r>
    </w:p>
    <w:p>
      <w:pPr>
        <w:pStyle w:val="Normal"/>
        <w:spacing w:lineRule="auto" w:line="360"/>
        <w:rPr>
          <w:rFonts w:ascii="Calibri" w:hAnsi="Calibri" w:eastAsia="Arial Unicode MS" w:cs="Calibri"/>
          <w:iCs/>
        </w:rPr>
      </w:pPr>
      <w:r>
        <w:rPr>
          <w:rFonts w:eastAsia="Arial Unicode MS" w:cs="Calibri" w:ascii="Calibri" w:hAnsi="Calibri"/>
          <w:iCs/>
        </w:rPr>
      </w:r>
    </w:p>
    <w:p>
      <w:pPr>
        <w:pStyle w:val="Normal"/>
        <w:widowControl w:val="false"/>
        <w:spacing w:lineRule="auto" w:line="240" w:before="0" w:after="0"/>
        <w:ind w:left="0" w:right="0"/>
        <w:jc w:val="both"/>
        <w:rPr/>
      </w:pPr>
      <w:r>
        <w:rPr>
          <w:rFonts w:cs="Calibri" w:ascii="Calibri" w:hAnsi="Calibri"/>
          <w:bCs/>
        </w:rPr>
        <w:t>Na potrzeby postępowania o udzielenie zamówienia publicznego pn .</w:t>
      </w:r>
      <w:bookmarkStart w:id="1" w:name="_Hlk102633413_kopia_1"/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 xml:space="preserve">„Naprawy (remonty) nawierzchni utwardzonych dróg i chodników, remonty oznakowania pionowego                           i poziomego ulic miasta Szczytno zarządzanych przez  - Burmistrza Miasta Szczytno w roku 2025” – część nr </w:t>
      </w:r>
      <w:bookmarkEnd w:id="1"/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2</w:t>
      </w:r>
    </w:p>
    <w:p>
      <w:pPr>
        <w:pStyle w:val="Normal"/>
        <w:suppressAutoHyphens w:val="true"/>
        <w:spacing w:lineRule="auto" w:line="240" w:before="0" w:after="0"/>
        <w:ind w:left="0" w:right="0"/>
        <w:jc w:val="both"/>
        <w:rPr>
          <w:rFonts w:ascii="Calibri" w:hAnsi="Calibri" w:eastAsia="Arial Unicode MS" w:cs="Calibri"/>
          <w:bCs/>
          <w:iCs/>
        </w:rPr>
      </w:pPr>
      <w:r>
        <w:rPr>
          <w:rFonts w:eastAsia="Arial Unicode MS" w:cs="Calibri" w:ascii="Calibri" w:hAnsi="Calibri"/>
          <w:bCs/>
          <w:i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40" w:before="0" w:after="0"/>
        <w:jc w:val="center"/>
        <w:rPr>
          <w:b/>
          <w:bCs/>
          <w:i w:val="false"/>
          <w:i w:val="false"/>
          <w:iCs w:val="false"/>
        </w:rPr>
      </w:pPr>
      <w:r>
        <w:rPr>
          <w:rFonts w:cs="Calibri" w:ascii="Calibri" w:hAnsi="Calibri"/>
          <w:b/>
          <w:bCs/>
          <w:i w:val="false"/>
          <w:iCs w:val="false"/>
        </w:rPr>
        <w:t xml:space="preserve">OŚWIADCZENIE WYKONAWCÓW WSPÓLNIE UBIEGAJĄCYCH SIĘ O UDZIELENIE ZAMÓWIENIA </w:t>
      </w:r>
      <w:r>
        <w:rPr>
          <w:rFonts w:eastAsia="Arial Unicode MS" w:cs="Calibri" w:ascii="Calibri" w:hAnsi="Calibri"/>
          <w:b/>
          <w:bCs/>
          <w:i w:val="false"/>
          <w:iCs w:val="false"/>
          <w:color w:val="000000"/>
          <w:lang w:val="pl-PL" w:eastAsia="pl-PL"/>
        </w:rPr>
        <w:t>(dotyczące podziału zadań konsorcjantów)</w:t>
      </w:r>
    </w:p>
    <w:p>
      <w:pPr>
        <w:pStyle w:val="Normal"/>
        <w:spacing w:lineRule="auto" w:line="360"/>
        <w:rPr>
          <w:rFonts w:ascii="Calibri" w:hAnsi="Calibri" w:cs="Calibri"/>
          <w:iCs/>
        </w:rPr>
      </w:pPr>
      <w:r>
        <w:rPr>
          <w:rFonts w:cs="Calibri" w:ascii="Calibri" w:hAnsi="Calibri"/>
          <w:i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iCs/>
          <w:sz w:val="24"/>
          <w:szCs w:val="24"/>
        </w:rPr>
      </w:pPr>
      <w:r>
        <w:rPr>
          <w:rFonts w:cs="Calibri" w:ascii="Calibri" w:hAnsi="Calibri"/>
          <w:iCs/>
          <w:sz w:val="24"/>
          <w:szCs w:val="24"/>
        </w:rPr>
        <w:t>składane na podstawie art. 117 ust. 4 ustawy z dnia 11 września 2019 r. Prawo zamówień publicznych</w:t>
      </w:r>
      <w:r>
        <w:rPr>
          <w:rFonts w:cs="Times New Roman" w:ascii="Calibri" w:hAnsi="Calibri"/>
          <w:bCs/>
          <w:iCs/>
          <w:sz w:val="24"/>
          <w:szCs w:val="24"/>
        </w:rPr>
        <w:t>(Dz. U. z 202</w:t>
      </w:r>
      <w:r>
        <w:rPr>
          <w:rFonts w:eastAsia="Calibri" w:cs="Times New Roman" w:ascii="Calibri" w:hAnsi="Calibri"/>
          <w:bCs/>
          <w:iCs/>
          <w:color w:val="auto"/>
          <w:kern w:val="0"/>
          <w:sz w:val="24"/>
          <w:szCs w:val="24"/>
          <w:lang w:val="pl-PL" w:eastAsia="pl-PL" w:bidi="ar-SA"/>
        </w:rPr>
        <w:t>4</w:t>
      </w:r>
      <w:r>
        <w:rPr>
          <w:rFonts w:cs="Times New Roman" w:ascii="Calibri" w:hAnsi="Calibri"/>
          <w:bCs/>
          <w:iCs/>
          <w:sz w:val="24"/>
          <w:szCs w:val="24"/>
        </w:rPr>
        <w:t xml:space="preserve"> r. poz. 1320)</w:t>
      </w:r>
    </w:p>
    <w:p>
      <w:pPr>
        <w:pStyle w:val="Normal"/>
        <w:spacing w:lineRule="auto" w:line="240" w:before="0"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</w:r>
    </w:p>
    <w:tbl>
      <w:tblPr>
        <w:tblW w:w="8960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51"/>
        <w:gridCol w:w="3029"/>
        <w:gridCol w:w="2609"/>
        <w:gridCol w:w="2770"/>
      </w:tblGrid>
      <w:tr>
        <w:trPr>
          <w:trHeight w:val="376" w:hRule="atLeast"/>
          <w:cantSplit w:val="true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  <w:t>Lp.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  <w:t>Nazwa(y) Wykonawcy(ów)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Arial Unicode MS" w:cs="Calibri" w:ascii="Calibri" w:hAnsi="Calibri"/>
                <w:iCs/>
              </w:rPr>
              <w:t xml:space="preserve">Adres(y) </w:t>
            </w:r>
            <w:r>
              <w:rPr>
                <w:rFonts w:eastAsia="Arial Unicode MS" w:cs="Calibri" w:ascii="Calibri" w:hAnsi="Calibri"/>
                <w:iCs/>
                <w:caps/>
              </w:rPr>
              <w:t>W</w:t>
            </w:r>
            <w:r>
              <w:rPr>
                <w:rFonts w:eastAsia="Arial Unicode MS" w:cs="Calibri" w:ascii="Calibri" w:hAnsi="Calibri"/>
                <w:iCs/>
              </w:rPr>
              <w:t>ykonawcy(ów)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Arial Unicode MS" w:cs="Calibri" w:ascii="Calibri" w:hAnsi="Calibri"/>
                <w:iCs/>
              </w:rPr>
              <w:t xml:space="preserve">NIP </w:t>
            </w:r>
            <w:r>
              <w:rPr>
                <w:rFonts w:eastAsia="Arial Unicode MS" w:cs="Calibri" w:ascii="Calibri" w:hAnsi="Calibri"/>
                <w:iCs/>
                <w:caps/>
              </w:rPr>
              <w:t>W</w:t>
            </w:r>
            <w:r>
              <w:rPr>
                <w:rFonts w:eastAsia="Arial Unicode MS" w:cs="Calibri" w:ascii="Calibri" w:hAnsi="Calibri"/>
                <w:iCs/>
              </w:rPr>
              <w:t>ykonawcy(ów)</w:t>
            </w:r>
          </w:p>
        </w:tc>
      </w:tr>
      <w:tr>
        <w:trPr>
          <w:trHeight w:val="376" w:hRule="atLeast"/>
          <w:cantSplit w:val="true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</w:tr>
      <w:tr>
        <w:trPr>
          <w:trHeight w:val="390" w:hRule="atLeast"/>
          <w:cantSplit w:val="true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160"/>
              <w:rPr>
                <w:rFonts w:ascii="Calibri" w:hAnsi="Calibri" w:eastAsia="Arial Unicode MS" w:cs="Calibri"/>
                <w:iCs/>
              </w:rPr>
            </w:pPr>
            <w:r>
              <w:rPr>
                <w:rFonts w:eastAsia="Arial Unicode MS" w:cs="Calibri" w:ascii="Calibri" w:hAnsi="Calibri"/>
                <w:iCs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 w:cs="Calibri"/>
          <w:iCs/>
        </w:rPr>
      </w:pPr>
      <w:r>
        <w:rPr>
          <w:rFonts w:cs="Calibri" w:ascii="Calibri" w:hAnsi="Calibri"/>
          <w:iCs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cs="Calibri" w:ascii="Calibri" w:hAnsi="Calibri"/>
          <w:iCs/>
          <w:sz w:val="24"/>
          <w:szCs w:val="24"/>
        </w:rPr>
        <w:t>Ja/My niżej podpisani, ………………………….….……………………………..…..………………..……………………..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ascii="Calibri" w:hAnsi="Calibri"/>
          <w:iCs/>
          <w:sz w:val="20"/>
          <w:szCs w:val="20"/>
        </w:rPr>
        <w:t xml:space="preserve">(imię i nazwisko składającego oświadczenie) działający w imieniu wyżej </w:t>
      </w:r>
      <w:r>
        <w:rPr>
          <w:rFonts w:eastAsia="Arial Unicode MS" w:cs="Calibri" w:ascii="Calibri" w:hAnsi="Calibri"/>
          <w:iCs/>
          <w:color w:val="000000"/>
          <w:sz w:val="20"/>
          <w:szCs w:val="20"/>
          <w:lang w:val="pl-PL" w:eastAsia="pl-PL"/>
        </w:rPr>
        <w:t>wymienionych Wykonawców wspólnie ubiegających się o udzielnie zamówienia:</w:t>
      </w:r>
    </w:p>
    <w:p>
      <w:pPr>
        <w:pStyle w:val="Normal"/>
        <w:spacing w:lineRule="auto" w:line="240" w:before="0" w:after="0"/>
        <w:rPr>
          <w:rFonts w:ascii="Calibri" w:hAnsi="Calibri" w:eastAsia="Arial Unicode MS" w:cs="Calibri"/>
          <w:iCs/>
          <w:color w:val="000000"/>
          <w:sz w:val="20"/>
          <w:szCs w:val="20"/>
          <w:lang w:val="pl-PL" w:eastAsia="pl-PL"/>
        </w:rPr>
      </w:pPr>
      <w:r>
        <w:rPr>
          <w:rFonts w:eastAsia="Arial Unicode MS" w:cs="Calibri" w:ascii="Calibri" w:hAnsi="Calibri"/>
          <w:iCs/>
          <w:color w:val="000000"/>
          <w:sz w:val="20"/>
          <w:szCs w:val="20"/>
          <w:lang w:val="pl-PL" w:eastAsia="pl-PL"/>
        </w:rPr>
      </w:r>
    </w:p>
    <w:p>
      <w:pPr>
        <w:pStyle w:val="Akapitzlist"/>
        <w:numPr>
          <w:ilvl w:val="0"/>
          <w:numId w:val="1"/>
        </w:numPr>
        <w:spacing w:lineRule="auto" w:line="240" w:before="0" w:after="0"/>
        <w:ind w:hanging="0" w:left="0" w:right="0"/>
        <w:jc w:val="left"/>
        <w:rPr>
          <w:rFonts w:ascii="Calibri" w:hAnsi="Calibri"/>
          <w:sz w:val="24"/>
          <w:szCs w:val="24"/>
        </w:rPr>
      </w:pPr>
      <w:r>
        <w:rPr>
          <w:rFonts w:eastAsia="Arial Unicode MS" w:cs="Calibri" w:ascii="Calibri" w:hAnsi="Calibri"/>
          <w:iCs/>
          <w:color w:val="000000"/>
          <w:sz w:val="24"/>
          <w:szCs w:val="24"/>
          <w:lang w:val="pl-PL" w:eastAsia="pl-PL"/>
        </w:rPr>
        <w:t>Oświadczam(amy), że następujące usługi w przedmiotowym postępowaniu wykonają poszczególni W</w:t>
      </w:r>
      <w:r>
        <w:rPr>
          <w:rFonts w:ascii="Calibri" w:hAnsi="Calibri"/>
          <w:sz w:val="24"/>
          <w:szCs w:val="24"/>
        </w:rPr>
        <w:t>ykonawca(y):</w:t>
      </w:r>
    </w:p>
    <w:p>
      <w:pPr>
        <w:pStyle w:val="Akapitzlist"/>
        <w:numPr>
          <w:ilvl w:val="0"/>
          <w:numId w:val="0"/>
        </w:numPr>
        <w:spacing w:lineRule="auto" w:line="240" w:before="0" w:after="0"/>
        <w:ind w:hanging="0" w:left="0" w:right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tbl>
      <w:tblPr>
        <w:tblW w:w="896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4989"/>
      </w:tblGrid>
      <w:tr>
        <w:trPr/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  <w:t>Nazwa Wykonawcy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  <w:t>Zakres robót, które będą realizowane przez tego Wykonawcę</w:t>
            </w:r>
          </w:p>
        </w:tc>
      </w:tr>
      <w:tr>
        <w:trPr/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</w:tr>
      <w:tr>
        <w:trPr/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lineRule="auto" w:line="360" w:before="0" w:after="0"/>
              <w:ind w:hanging="0" w:left="0" w:right="220"/>
              <w:contextualSpacing/>
              <w:jc w:val="left"/>
              <w:rPr>
                <w:rFonts w:ascii="Calibri" w:hAnsi="Calibri" w:eastAsia="Arial Unicode MS" w:cs="Calibri"/>
                <w:iCs/>
                <w:color w:val="000000"/>
                <w:szCs w:val="24"/>
                <w:lang w:val="pl-PL" w:eastAsia="pl-PL"/>
              </w:rPr>
            </w:pPr>
            <w:r>
              <w:rPr>
                <w:rFonts w:eastAsia="Arial Unicode MS" w:cs="Calibri" w:ascii="Calibri" w:hAnsi="Calibri"/>
                <w:iCs/>
                <w:color w:val="000000"/>
                <w:szCs w:val="24"/>
                <w:lang w:val="pl-PL" w:eastAsia="pl-PL"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 w:cs="Calibri"/>
          <w:iCs/>
        </w:rPr>
      </w:pPr>
      <w:r>
        <w:rPr>
          <w:rFonts w:cs="Calibri" w:ascii="Calibri" w:hAnsi="Calibri"/>
          <w:iCs/>
        </w:rPr>
      </w:r>
    </w:p>
    <w:p>
      <w:pPr>
        <w:pStyle w:val="Akapitzlis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eastAsia="Arial Unicode MS" w:cs="Calibri"/>
          <w:b w:val="false"/>
          <w:bCs w:val="false"/>
          <w:iCs/>
          <w:color w:val="000000"/>
          <w:szCs w:val="24"/>
          <w:lang w:val="pl-PL" w:eastAsia="pl-PL"/>
        </w:rPr>
      </w:pPr>
      <w:r>
        <w:rPr>
          <w:rFonts w:eastAsia="Arial Unicode MS" w:cs="Arial" w:ascii="Calibri" w:hAnsi="Calibri"/>
          <w:b w:val="false"/>
          <w:bCs w:val="false"/>
          <w:iCs/>
          <w:color w:val="000000"/>
          <w:sz w:val="24"/>
          <w:szCs w:val="24"/>
          <w:shd w:fill="FFFFFF" w:val="clear"/>
          <w:lang w:val="pl-PL" w:eastAsia="pl-PL"/>
        </w:rPr>
        <w:t>2) 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andard"/>
        <w:widowControl/>
        <w:overflowPunct w:val="true"/>
        <w:bidi w:val="0"/>
        <w:snapToGrid w:val="true"/>
        <w:spacing w:lineRule="auto" w:line="240"/>
        <w:jc w:val="center"/>
        <w:textAlignment w:val="auto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widowControl/>
        <w:overflowPunct w:val="true"/>
        <w:bidi w:val="0"/>
        <w:snapToGrid w:val="true"/>
        <w:spacing w:lineRule="auto" w:line="240"/>
        <w:jc w:val="center"/>
        <w:textAlignment w:val="auto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widowControl/>
        <w:overflowPunct w:val="true"/>
        <w:bidi w:val="0"/>
        <w:snapToGrid w:val="true"/>
        <w:spacing w:lineRule="auto" w:line="240"/>
        <w:jc w:val="center"/>
        <w:textAlignment w:val="auto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Calibri" w:hAnsi="Calibri"/>
          <w:sz w:val="24"/>
          <w:szCs w:val="24"/>
        </w:rPr>
      </w:pPr>
      <w:bookmarkStart w:id="2" w:name="__DdeLink__5858_9521006331"/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  <w:bookmarkEnd w:id="2"/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417" w:right="1417" w:gutter="0" w:header="1134" w:top="16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Century Gothic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jc w:val="right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DejaVu Sans" w:cs="DejaVu Sans" w:asciiTheme="minorHAnsi" w:cstheme="minorBidi" w:eastAsiaTheme="minorEastAsia" w:hAnsiTheme="minorHAnsi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Heading4">
    <w:name w:val="Heading 4"/>
    <w:basedOn w:val="Nagwek"/>
    <w:qFormat/>
    <w:pPr/>
    <w:rPr/>
  </w:style>
  <w:style w:type="character" w:styleId="DefaultParagraphFont" w:default="1">
    <w:name w:val="Default Paragraph Font"/>
    <w:uiPriority w:val="0"/>
    <w:semiHidden/>
    <w:qFormat/>
    <w:rPr/>
  </w:style>
  <w:style w:type="character" w:styleId="Domylnaczcionkaakapitu7">
    <w:name w:val="Domyślna czcionka akapitu7"/>
    <w:qFormat/>
    <w:rPr/>
  </w:style>
  <w:style w:type="character" w:styleId="ZnakZnak6">
    <w:name w:val="Znak Znak6"/>
    <w:qFormat/>
    <w:rPr>
      <w:rFonts w:ascii="Courier New" w:hAnsi="Courier New" w:cs="Courier New"/>
      <w:lang w:val="pl-PL" w:bidi="ar-SA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8NumSt4z1">
    <w:name w:val="WW8NumSt4z1"/>
    <w:qFormat/>
    <w:rPr>
      <w:b w:val="false"/>
    </w:rPr>
  </w:style>
  <w:style w:type="character" w:styleId="ZwykytekstZnak">
    <w:name w:val="Zwykły tekst Znak"/>
    <w:qFormat/>
    <w:rPr>
      <w:rFonts w:ascii="Courier New" w:hAnsi="Courier New"/>
    </w:rPr>
  </w:style>
  <w:style w:type="character" w:styleId="Highlight">
    <w:name w:val="highlight"/>
    <w:qFormat/>
    <w:rPr/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FootnoteCharacters">
    <w:name w:val="Footnote Characters"/>
    <w:qFormat/>
    <w:rPr>
      <w:vertAlign w:val="superscript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TekstprzypisudolnegoZnak">
    <w:name w:val="Tekst przypisu dolnego Znak"/>
    <w:qFormat/>
    <w:rPr/>
  </w:style>
  <w:style w:type="character" w:styleId="Google-src-text1">
    <w:name w:val="google-src-text1"/>
    <w:qFormat/>
    <w:rPr>
      <w:vanish/>
    </w:rPr>
  </w:style>
  <w:style w:type="character" w:styleId="StopkaZnak1">
    <w:name w:val="Stopka Znak1"/>
    <w:qFormat/>
    <w:rPr>
      <w:lang w:eastAsia="ar-SA"/>
    </w:rPr>
  </w:style>
  <w:style w:type="character" w:styleId="PodtytuZnak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NagwekZnak2">
    <w:name w:val="Nagłówek Znak2"/>
    <w:qFormat/>
    <w:rPr/>
  </w:style>
  <w:style w:type="character" w:styleId="Pagenumber">
    <w:name w:val="page number"/>
    <w:qFormat/>
    <w:rPr/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xt">
    <w:name w:val="text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qFormat/>
    <w:rPr/>
  </w:style>
  <w:style w:type="character" w:styleId="Oznaczenie">
    <w:name w:val="oznaczenie"/>
    <w:qFormat/>
    <w:rPr/>
  </w:style>
  <w:style w:type="character" w:styleId="Textnode">
    <w:name w:val="textnode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qFormat/>
    <w:rPr>
      <w:b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" w:hAnsi="Liberation Serif" w:cs="Liberation Serif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" w:hAnsi="Liberation Serif" w:cs="Liberation Serif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" w:hAnsi="Liberation Serif" w:cs="Liberation Serif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Emphasis">
    <w:name w:val="Emphasis"/>
    <w:qFormat/>
    <w:rPr>
      <w:i/>
      <w:iCs/>
    </w:rPr>
  </w:style>
  <w:style w:type="character" w:styleId="Strong1">
    <w:name w:val="Strong1"/>
    <w:qFormat/>
    <w:rPr>
      <w:rFonts w:cs="Times New Roman"/>
      <w:b/>
    </w:rPr>
  </w:style>
  <w:style w:type="character" w:styleId="WWCharLFO150LVL1">
    <w:name w:val="WW_CharLFO150LVL1"/>
    <w:qFormat/>
    <w:rPr>
      <w:b w:val="false"/>
      <w:sz w:val="24"/>
      <w:szCs w:val="24"/>
    </w:rPr>
  </w:style>
  <w:style w:type="character" w:styleId="WWCharLFO149LVL2">
    <w:name w:val="WW_CharLFO149LVL2"/>
    <w:qFormat/>
    <w:rPr>
      <w:b w:val="false"/>
      <w:i w:val="false"/>
      <w:sz w:val="20"/>
      <w:szCs w:val="20"/>
    </w:rPr>
  </w:style>
  <w:style w:type="character" w:styleId="WWCharLFO149LVL1">
    <w:name w:val="WW_CharLFO149LVL1"/>
    <w:qFormat/>
    <w:rPr>
      <w:sz w:val="22"/>
      <w:szCs w:val="22"/>
    </w:rPr>
  </w:style>
  <w:style w:type="character" w:styleId="WWCharLFO148LVL1">
    <w:name w:val="WW_CharLFO148LVL1"/>
    <w:qFormat/>
    <w:rPr>
      <w:sz w:val="22"/>
      <w:szCs w:val="22"/>
    </w:rPr>
  </w:style>
  <w:style w:type="character" w:styleId="WWCharLFO147LVL1">
    <w:name w:val="WW_CharLFO147LVL1"/>
    <w:qFormat/>
    <w:rPr>
      <w:strike w:val="false"/>
      <w:dstrike w:val="false"/>
      <w:color w:val="000000"/>
      <w:sz w:val="22"/>
      <w:szCs w:val="22"/>
    </w:rPr>
  </w:style>
  <w:style w:type="character" w:styleId="WWCharLFO145LVL3">
    <w:name w:val="WW_CharLFO145LVL3"/>
    <w:qFormat/>
    <w:rPr>
      <w:sz w:val="20"/>
      <w:szCs w:val="20"/>
    </w:rPr>
  </w:style>
  <w:style w:type="character" w:styleId="WWCharLFO145LVL2">
    <w:name w:val="WW_CharLFO145LVL2"/>
    <w:qFormat/>
    <w:rPr>
      <w:sz w:val="20"/>
      <w:szCs w:val="20"/>
    </w:rPr>
  </w:style>
  <w:style w:type="character" w:styleId="WWCharLFO145LVL1">
    <w:name w:val="WW_CharLFO145LVL1"/>
    <w:qFormat/>
    <w:rPr>
      <w:sz w:val="20"/>
      <w:szCs w:val="20"/>
    </w:rPr>
  </w:style>
  <w:style w:type="character" w:styleId="WWCharLFO144LVL1">
    <w:name w:val="WW_CharLFO144LVL1"/>
    <w:qFormat/>
    <w:rPr>
      <w:color w:val="000000"/>
      <w:sz w:val="20"/>
      <w:szCs w:val="20"/>
    </w:rPr>
  </w:style>
  <w:style w:type="character" w:styleId="WWCharLFO143LVL1">
    <w:name w:val="WW_CharLFO143LVL1"/>
    <w:qFormat/>
    <w:rPr>
      <w:b w:val="false"/>
      <w:bCs w:val="false"/>
      <w:sz w:val="22"/>
      <w:szCs w:val="22"/>
    </w:rPr>
  </w:style>
  <w:style w:type="character" w:styleId="WWCharLFO142LVL1">
    <w:name w:val="WW_CharLFO142LVL1"/>
    <w:qFormat/>
    <w:rPr>
      <w:sz w:val="20"/>
      <w:szCs w:val="20"/>
    </w:rPr>
  </w:style>
  <w:style w:type="character" w:styleId="WWCharLFO141LVL9">
    <w:name w:val="WW_CharLFO141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8">
    <w:name w:val="WW_CharLFO141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7">
    <w:name w:val="WW_CharLFO141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6">
    <w:name w:val="WW_CharLFO141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5">
    <w:name w:val="WW_CharLFO141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4">
    <w:name w:val="WW_CharLFO141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3">
    <w:name w:val="WW_CharLFO141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2">
    <w:name w:val="WW_CharLFO141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1">
    <w:name w:val="WW_CharLFO141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9">
    <w:name w:val="WW_CharLFO140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8">
    <w:name w:val="WW_CharLFO140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7">
    <w:name w:val="WW_CharLFO140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6">
    <w:name w:val="WW_CharLFO140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5">
    <w:name w:val="WW_CharLFO140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4">
    <w:name w:val="WW_CharLFO140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3">
    <w:name w:val="WW_CharLFO140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2">
    <w:name w:val="WW_CharLFO140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1">
    <w:name w:val="WW_CharLFO140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9">
    <w:name w:val="WW_CharLFO139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8">
    <w:name w:val="WW_CharLFO139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7">
    <w:name w:val="WW_CharLFO139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6">
    <w:name w:val="WW_CharLFO139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5">
    <w:name w:val="WW_CharLFO139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4">
    <w:name w:val="WW_CharLFO139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3">
    <w:name w:val="WW_CharLFO139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2">
    <w:name w:val="WW_CharLFO139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1">
    <w:name w:val="WW_CharLFO139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9">
    <w:name w:val="WW_CharLFO138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8">
    <w:name w:val="WW_CharLFO138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7">
    <w:name w:val="WW_CharLFO138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6">
    <w:name w:val="WW_CharLFO138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5">
    <w:name w:val="WW_CharLFO138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4">
    <w:name w:val="WW_CharLFO138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3">
    <w:name w:val="WW_CharLFO138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2">
    <w:name w:val="WW_CharLFO138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1">
    <w:name w:val="WW_CharLFO138LVL1"/>
    <w:qFormat/>
    <w:rPr>
      <w:rFonts w:ascii="Times New Roman" w:hAnsi="Times New Roman" w:eastAsia="Times New Roman" w:cs="Times New Roman"/>
      <w:b w:val="false"/>
      <w:bCs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9">
    <w:name w:val="WW_CharLFO137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8">
    <w:name w:val="WW_CharLFO137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7">
    <w:name w:val="WW_CharLFO137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6">
    <w:name w:val="WW_CharLFO137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5">
    <w:name w:val="WW_CharLFO137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4">
    <w:name w:val="WW_CharLFO137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3">
    <w:name w:val="WW_CharLFO137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2">
    <w:name w:val="WW_CharLFO137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1">
    <w:name w:val="WW_CharLFO137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LineNumber">
    <w:name w:val="Line Number"/>
    <w:rPr/>
  </w:style>
  <w:style w:type="character" w:styleId="Znakinumeracji">
    <w:name w:val="Znaki numeracji"/>
    <w:qFormat/>
    <w:rPr>
      <w:rFonts w:ascii="Times New Roman" w:hAnsi="Times New Roman" w:eastAsia="Times New Roman" w:cs="Times New Roman"/>
      <w:sz w:val="22"/>
      <w:szCs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6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Zawartotabeli" w:customStyle="1">
    <w:name w:val="Zawartość tabeli"/>
    <w:basedOn w:val="Normal"/>
    <w:uiPriority w:val="0"/>
    <w:qFormat/>
    <w:pPr>
      <w:suppressLineNumbers/>
    </w:pPr>
    <w:rPr/>
  </w:style>
  <w:style w:type="paragraph" w:styleId="Textbody" w:customStyle="1">
    <w:name w:val="Text body"/>
    <w:basedOn w:val="Standard"/>
    <w:uiPriority w:val="7"/>
    <w:qFormat/>
    <w:pPr>
      <w:suppressAutoHyphens w:val="true"/>
      <w:jc w:val="both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263" w:leader="none"/>
        <w:tab w:val="right" w:pos="8526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Footer">
    <w:name w:val="Footer"/>
    <w:basedOn w:val="Gwkaistopka"/>
    <w:pPr>
      <w:suppressLineNumbers/>
    </w:pPr>
    <w:rPr/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40"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Tekstprzypisudolnego1">
    <w:name w:val="Tekst przypisu dolnego1"/>
    <w:basedOn w:val="Normal"/>
    <w:qFormat/>
    <w:pPr>
      <w:spacing w:lineRule="atLeast" w:line="100"/>
      <w:textAlignment w:val="auto"/>
    </w:pPr>
    <w:rPr>
      <w:rFonts w:ascii="Calibri" w:hAnsi="Calibri" w:eastAsia="SimSun" w:cs="Calibri"/>
      <w:color w:val="00000A"/>
      <w:sz w:val="20"/>
      <w:szCs w:val="20"/>
    </w:rPr>
  </w:style>
  <w:style w:type="paragraph" w:styleId="Tekstpodstawowy22">
    <w:name w:val="Tekst podstawowy 22"/>
    <w:basedOn w:val="Normal"/>
    <w:qFormat/>
    <w:pPr>
      <w:jc w:val="both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Calibri" w:cs="Mangal"/>
      <w:color w:val="auto"/>
      <w:kern w:val="2"/>
      <w:sz w:val="24"/>
      <w:szCs w:val="24"/>
      <w:lang w:val="pl-PL" w:eastAsia="zh-CN" w:bidi="hi-IN"/>
    </w:rPr>
  </w:style>
  <w:style w:type="paragraph" w:styleId="ZARTzmartartykuempunktem">
    <w:name w:val="Z/ART(§) – zm. art. (§) artykułem (punktem)"/>
    <w:basedOn w:val="Normal"/>
    <w:qFormat/>
    <w:pPr>
      <w:spacing w:lineRule="exact" w:line="360"/>
      <w:ind w:firstLine="510" w:left="510"/>
      <w:jc w:val="both"/>
    </w:pPr>
    <w:rPr>
      <w:rFonts w:ascii="Times" w:hAnsi="Times"/>
    </w:rPr>
  </w:style>
  <w:style w:type="paragraph" w:styleId="NormalnyWeb2">
    <w:name w:val="Normalny (Web)2"/>
    <w:basedOn w:val="Normal"/>
    <w:qFormat/>
    <w:pPr>
      <w:spacing w:lineRule="atLeast" w:line="100" w:before="100" w:after="100"/>
    </w:pPr>
    <w:rPr>
      <w:lang w:eastAsia="hi-IN"/>
    </w:rPr>
  </w:style>
  <w:style w:type="paragraph" w:styleId="Tekst">
    <w:name w:val="tekst"/>
    <w:basedOn w:val="Normal"/>
    <w:qFormat/>
    <w:pPr>
      <w:spacing w:before="60" w:after="60"/>
      <w:jc w:val="both"/>
    </w:pPr>
    <w:rPr/>
  </w:style>
  <w:style w:type="paragraph" w:styleId="Teksttreci41">
    <w:name w:val="Tekst treści (4)"/>
    <w:basedOn w:val="Normal"/>
    <w:qFormat/>
    <w:pPr>
      <w:widowControl w:val="false"/>
      <w:shd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agwek22">
    <w:name w:val="Nagłówek #2"/>
    <w:basedOn w:val="Normal"/>
    <w:qFormat/>
    <w:pPr>
      <w:widowControl w:val="false"/>
      <w:shd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21">
    <w:name w:val="Tekst treści (2)"/>
    <w:basedOn w:val="Normal"/>
    <w:qFormat/>
    <w:pPr>
      <w:widowControl w:val="false"/>
      <w:shd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Znak5">
    <w:name w:val="Znak5"/>
    <w:basedOn w:val="Normal"/>
    <w:qFormat/>
    <w:pPr>
      <w:spacing w:lineRule="exact" w:line="240"/>
    </w:pPr>
    <w:rPr>
      <w:rFonts w:ascii="Tahoma" w:hAnsi="Tahoma"/>
      <w:lang w:val="en-US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Akapitzlist1">
    <w:name w:val="Akapit z listą1"/>
    <w:basedOn w:val="Normal"/>
    <w:qFormat/>
    <w:pPr>
      <w:ind w:hanging="0" w:left="720"/>
    </w:pPr>
    <w:rPr>
      <w:lang w:eastAsia="ar-SA"/>
    </w:rPr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pacing w:lineRule="exact" w:line="250"/>
      <w:ind w:hanging="403"/>
      <w:jc w:val="both"/>
    </w:pPr>
    <w:rPr/>
  </w:style>
  <w:style w:type="paragraph" w:styleId="Glowny">
    <w:name w:val="glowny"/>
    <w:qFormat/>
    <w:pPr>
      <w:widowControl/>
      <w:tabs>
        <w:tab w:val="clear" w:pos="709"/>
        <w:tab w:val="center" w:pos="4819" w:leader="none"/>
        <w:tab w:val="right" w:pos="9638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宋体" w:cs=""/>
      <w:color w:val="000000"/>
      <w:kern w:val="0"/>
      <w:sz w:val="19"/>
      <w:szCs w:val="20"/>
      <w:lang w:val="pl-PL" w:eastAsia="zh-CN" w:bidi="hi-IN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Tekstblokowy1">
    <w:name w:val="Tekst blokowy1"/>
    <w:basedOn w:val="Normal"/>
    <w:qFormat/>
    <w:pPr>
      <w:ind w:hanging="0" w:left="1080" w:right="-110"/>
    </w:pPr>
    <w:rPr>
      <w:color w:val="FF9900"/>
      <w:lang w:eastAsia="ar-SA"/>
    </w:rPr>
  </w:style>
  <w:style w:type="paragraph" w:styleId="Skrconyadreszwrotny">
    <w:name w:val="Skrócony adres zwrotny"/>
    <w:basedOn w:val="Normal"/>
    <w:qFormat/>
    <w:pPr/>
    <w:rPr>
      <w:lang w:eastAsia="ar-SA"/>
    </w:rPr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spacing w:before="240" w:after="120"/>
      <w:ind w:hanging="720" w:left="833"/>
      <w:jc w:val="both"/>
    </w:pPr>
    <w:rPr>
      <w:rFonts w:ascii="Arial" w:hAnsi="Arial" w:eastAsia="Microsoft YaHei"/>
      <w:b/>
      <w:bCs/>
      <w:i/>
      <w:iCs/>
      <w:sz w:val="28"/>
      <w:szCs w:val="28"/>
      <w:u w:val="none"/>
      <w:lang w:eastAsia="pl-PL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Podpispodobiektem">
    <w:name w:val="Podpis pod obiektem"/>
    <w:basedOn w:val="Normal"/>
    <w:qFormat/>
    <w:pPr/>
    <w:rPr>
      <w:lang w:eastAsia="ar-SA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1">
    <w:name w:val="1."/>
    <w:basedOn w:val="Normal"/>
    <w:qFormat/>
    <w:pPr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WW-Tekstpodstawowy3">
    <w:name w:val="WW-Tekst podstawowy 3"/>
    <w:basedOn w:val="Normal"/>
    <w:qFormat/>
    <w:pPr>
      <w:jc w:val="both"/>
    </w:pPr>
    <w:rPr/>
  </w:style>
  <w:style w:type="paragraph" w:styleId="WW-Tekstdugiegocytatu">
    <w:name w:val="WW-Tekst długiego cytatu"/>
    <w:basedOn w:val="Normal"/>
    <w:qFormat/>
    <w:pPr>
      <w:widowControl w:val="false"/>
      <w:ind w:hanging="1276" w:left="1276" w:right="-530"/>
    </w:pPr>
    <w:rPr>
      <w:rFonts w:ascii="Arial" w:hAnsi="Arial"/>
      <w:color w:val="000000"/>
      <w:sz w:val="22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NormalnyWeb">
    <w:name w:val="WW-Normalny (Web)"/>
    <w:basedOn w:val="Normal"/>
    <w:qFormat/>
    <w:pPr>
      <w:spacing w:before="100" w:after="0"/>
    </w:pPr>
    <w:rPr/>
  </w:style>
  <w:style w:type="paragraph" w:styleId="Western">
    <w:name w:val="western"/>
    <w:basedOn w:val="Normal"/>
    <w:qFormat/>
    <w:pPr>
      <w:spacing w:before="100" w:after="0"/>
    </w:pPr>
    <w:rPr>
      <w:rFonts w:ascii="Tahoma" w:hAnsi="Tahoma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ListBullet">
    <w:name w:val="List Bullet"/>
    <w:basedOn w:val="Normal"/>
    <w:qFormat/>
    <w:pPr/>
    <w:rPr/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UnTranslatable">
    <w:name w:val="UnTranslatable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Arial"/>
      <w:color w:val="auto"/>
      <w:kern w:val="2"/>
      <w:sz w:val="20"/>
      <w:szCs w:val="24"/>
      <w:lang w:val="pl-PL" w:eastAsia="zh-CN" w:bidi="hi-IN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BodyText3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pacing w:lineRule="atLeast" w:line="280"/>
      <w:ind w:hanging="180" w:left="18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qFormat/>
    <w:pPr/>
    <w:rPr>
      <w:b/>
      <w:bCs/>
      <w:sz w:val="20"/>
      <w:szCs w:val="20"/>
    </w:rPr>
  </w:style>
  <w:style w:type="paragraph" w:styleId="Tekstpodstawowy21">
    <w:name w:val="Tekst podstawowy 21"/>
    <w:basedOn w:val="Normal"/>
    <w:qFormat/>
    <w:pPr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/>
      <w:jc w:val="both"/>
    </w:pPr>
    <w:rPr>
      <w:i/>
      <w:iCs/>
      <w:szCs w:val="20"/>
    </w:rPr>
  </w:style>
  <w:style w:type="paragraph" w:styleId="Zacznik">
    <w:name w:val="załącznik"/>
    <w:qFormat/>
    <w:pPr>
      <w:widowControl/>
      <w:tabs>
        <w:tab w:val="clear" w:pos="709"/>
        <w:tab w:val="left" w:pos="1701" w:leader="none"/>
      </w:tabs>
      <w:suppressAutoHyphens w:val="true"/>
      <w:bidi w:val="0"/>
      <w:spacing w:lineRule="atLeast" w:line="100" w:before="0" w:after="120"/>
      <w:ind w:hanging="1701" w:left="1701"/>
      <w:jc w:val="both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>
    <w:name w:val="rozdział"/>
    <w:basedOn w:val="Normal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>
    <w:name w:val="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5">
    <w:name w:val="Tekst podstawowy 25"/>
    <w:basedOn w:val="Normal"/>
    <w:qFormat/>
    <w:pPr>
      <w:spacing w:lineRule="exact" w:line="480" w:before="0" w:after="120"/>
    </w:pPr>
    <w:rPr>
      <w:rFonts w:eastAsia="SimSun" w:cs="Mangal"/>
      <w:kern w:val="2"/>
      <w:szCs w:val="21"/>
      <w:lang w:bidi="hi-IN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exact" w:line="240"/>
      <w:ind w:hanging="142" w:left="426"/>
    </w:pPr>
    <w:rPr/>
  </w:style>
  <w:style w:type="paragraph" w:styleId="Style12">
    <w:name w:val="Style 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qFormat/>
    <w:pPr>
      <w:widowControl/>
      <w:suppressAutoHyphens w:val="true"/>
      <w:bidi w:val="0"/>
      <w:spacing w:lineRule="auto" w:line="240" w:before="39" w:after="39"/>
      <w:ind w:hanging="480" w:left="519" w:right="39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hi-IN"/>
    </w:rPr>
  </w:style>
  <w:style w:type="paragraph" w:styleId="Domylnie">
    <w:name w:val="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Cs w:val="20"/>
      <w:lang w:val="en-GB"/>
    </w:rPr>
  </w:style>
  <w:style w:type="paragraph" w:styleId="Bodytext31">
    <w:name w:val="bodytext3"/>
    <w:basedOn w:val="Normal"/>
    <w:qFormat/>
    <w:pPr>
      <w:spacing w:lineRule="exact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  <w:jc w:val="both"/>
    </w:pPr>
    <w:rPr/>
  </w:style>
  <w:style w:type="paragraph" w:styleId="Pkt">
    <w:name w:val="pkt"/>
    <w:basedOn w:val="Normal"/>
    <w:qFormat/>
    <w:pPr>
      <w:spacing w:before="60" w:after="60"/>
      <w:ind w:hanging="295" w:left="851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qFormat/>
    <w:pPr>
      <w:widowControl/>
      <w:pBdr>
        <w:bottom w:val="double" w:sz="4" w:space="1" w:color="000000"/>
      </w:pBdr>
      <w:shd w:fill="D8D8D8"/>
      <w:suppressAutoHyphens w:val="true"/>
      <w:bidi w:val="0"/>
      <w:spacing w:before="0" w:after="0"/>
      <w:jc w:val="both"/>
    </w:pPr>
    <w:rPr>
      <w:rFonts w:ascii="Arial" w:hAnsi="Arial" w:eastAsia="DejaVu Sans" w:cs="DejaVu Sans" w:cstheme="minorBidi" w:eastAsiaTheme="minorEastAsia"/>
      <w:color w:val="auto"/>
      <w:kern w:val="0"/>
      <w:sz w:val="20"/>
      <w:szCs w:val="20"/>
      <w:lang w:val="pl-PL" w:eastAsia="zh-CN" w:bidi="hi-IN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exact" w:line="240" w:before="0" w:after="0"/>
    </w:pPr>
    <w:rPr>
      <w:rFonts w:ascii="Tahoma" w:hAnsi="Tahoma" w:eastAsia="MS Mincho" w:cs="Tahoma"/>
      <w:lang w:eastAsia="pl-PL"/>
    </w:rPr>
  </w:style>
  <w:style w:type="paragraph" w:styleId="Style14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lang w:eastAsia="hi-IN" w:bidi="hi-IN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stParagraph">
    <w:name w:val="List Paragraph"/>
    <w:basedOn w:val="Normal"/>
    <w:qFormat/>
    <w:pPr>
      <w:spacing w:before="0" w:after="160"/>
      <w:ind w:hanging="0" w:left="720"/>
      <w:contextualSpacing/>
    </w:pPr>
    <w:rPr/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exact" w:line="240" w:before="0" w:after="0"/>
    </w:pPr>
    <w:rPr>
      <w:rFonts w:ascii="Times New Roman" w:hAnsi="Times New Roman" w:cs="Times New Roman"/>
      <w:lang w:eastAsia="pl-PL"/>
    </w:rPr>
  </w:style>
  <w:style w:type="paragraph" w:styleId="ListBullet3">
    <w:name w:val="List Bullet 3"/>
    <w:basedOn w:val="Normal"/>
    <w:qFormat/>
    <w:pPr>
      <w:ind w:hanging="283" w:left="566"/>
    </w:pPr>
    <w:rPr/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Arial" w:hAnsi="Arial" w:eastAsia="DejaVu Sans" w:cs="DejaVu Sans" w:asciiTheme="minorHAnsi" w:cstheme="minorBidi" w:eastAsiaTheme="minorEastAsia" w:hAnsiTheme="minorHAnsi"/>
      <w:b/>
      <w:bCs/>
      <w:color w:val="auto"/>
      <w:kern w:val="0"/>
      <w:sz w:val="20"/>
      <w:szCs w:val="20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Caption1">
    <w:name w:val="caption1"/>
    <w:basedOn w:val="Normal"/>
    <w:qFormat/>
    <w:pPr>
      <w:spacing w:before="120" w:after="120"/>
    </w:pPr>
    <w:rPr>
      <w:i/>
      <w:iCs/>
    </w:rPr>
  </w:style>
  <w:style w:type="paragraph" w:styleId="BodyText2">
    <w:name w:val="Body Text 2"/>
    <w:basedOn w:val="Normal"/>
    <w:qFormat/>
    <w:pPr>
      <w:widowControl w:val="false"/>
      <w:spacing w:lineRule="exact" w:line="360"/>
      <w:ind w:firstLine="454"/>
      <w:jc w:val="both"/>
    </w:pPr>
    <w:rPr>
      <w:szCs w:val="20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BodyTextIndent">
    <w:name w:val="Body Text Indent"/>
    <w:basedOn w:val="Normal"/>
    <w:pPr>
      <w:tabs>
        <w:tab w:val="clear" w:pos="709"/>
      </w:tabs>
      <w:suppressAutoHyphens w:val="true"/>
      <w:ind w:hanging="284" w:left="180" w:right="0"/>
      <w:jc w:val="both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 w:asciiTheme="minorHAnsi" w:hAnsiTheme="minorHAnsi"/>
      <w:color w:val="auto"/>
      <w:kern w:val="0"/>
      <w:sz w:val="20"/>
      <w:szCs w:val="20"/>
      <w:lang w:val="pl-PL" w:eastAsia="zh-CN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DejaVu Sans" w:cs="DejaVu Sans" w:asciiTheme="minorHAnsi" w:cstheme="minorBidi" w:eastAsiaTheme="minorEastAsia" w:hAnsiTheme="minorHAnsi"/>
      <w:color w:val="auto"/>
      <w:kern w:val="0"/>
      <w:sz w:val="20"/>
      <w:szCs w:val="20"/>
      <w:lang w:val="pl-PL" w:eastAsia="zh-CN" w:bidi="hi-IN"/>
    </w:rPr>
  </w:style>
  <w:style w:type="numbering" w:styleId="WW8Num28">
    <w:name w:val="WW8Num28"/>
    <w:qFormat/>
  </w:style>
  <w:style w:type="numbering" w:styleId="WW8Num37">
    <w:name w:val="WW8Num37"/>
    <w:qFormat/>
  </w:style>
  <w:style w:type="numbering" w:styleId="WW8Num45">
    <w:name w:val="WW8Num45"/>
    <w:qFormat/>
  </w:style>
  <w:style w:type="numbering" w:styleId="WW8Num14">
    <w:name w:val="WW8Num14"/>
    <w:qFormat/>
  </w:style>
  <w:style w:type="numbering" w:styleId="WW8Num19">
    <w:name w:val="WW8Num19"/>
    <w:qFormat/>
  </w:style>
  <w:style w:type="numbering" w:styleId="WW8Num25">
    <w:name w:val="WW8Num25"/>
    <w:qFormat/>
  </w:style>
  <w:style w:type="numbering" w:styleId="WW8Num60">
    <w:name w:val="WW8Num60"/>
    <w:qFormat/>
  </w:style>
  <w:style w:type="numbering" w:styleId="WW8Num29">
    <w:name w:val="WW8Num29"/>
    <w:qFormat/>
  </w:style>
  <w:style w:type="numbering" w:styleId="WW8Num58">
    <w:name w:val="WW8Num58"/>
    <w:qFormat/>
  </w:style>
  <w:style w:type="numbering" w:styleId="WW8Num46">
    <w:name w:val="WW8Num46"/>
    <w:qFormat/>
  </w:style>
  <w:style w:type="numbering" w:styleId="WW8Num40">
    <w:name w:val="WW8Num40"/>
    <w:qFormat/>
  </w:style>
  <w:style w:type="numbering" w:styleId="WW8Num62">
    <w:name w:val="WW8Num62"/>
    <w:qFormat/>
  </w:style>
  <w:style w:type="numbering" w:styleId="WW8Num61">
    <w:name w:val="WW8Num61"/>
    <w:qFormat/>
  </w:style>
  <w:style w:type="numbering" w:styleId="WW8Num72">
    <w:name w:val="WW8Num72"/>
    <w:qFormat/>
  </w:style>
  <w:style w:type="numbering" w:styleId="WW8Num69">
    <w:name w:val="WW8Num69"/>
    <w:qFormat/>
  </w:style>
  <w:style w:type="numbering" w:styleId="WW8Num8">
    <w:name w:val="WW8Num8"/>
    <w:qFormat/>
  </w:style>
  <w:style w:type="table" w:default="1" w:styleId="3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LibreOffice/24.2.2.2$Windows_X86_64 LibreOffice_project/d56cc158d8a96260b836f100ef4b4ef25d6f1a01</Application>
  <AppVersion>15.0000</AppVersion>
  <Pages>2</Pages>
  <Words>386</Words>
  <Characters>2721</Characters>
  <CharactersWithSpaces>3189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</dc:creator>
  <dc:description/>
  <dc:language>pl-PL</dc:language>
  <cp:lastModifiedBy/>
  <cp:lastPrinted>2025-01-28T09:53:36Z</cp:lastPrinted>
  <dcterms:modified xsi:type="dcterms:W3CDTF">2025-02-05T08:55:14Z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81F04FFD447A409CBFEA5A643E5C4A00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