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268"/>
      </w:tblGrid>
      <w:tr w:rsidR="00DA5B06" w:rsidRPr="005C74D1" w14:paraId="574C6AA7" w14:textId="77777777" w:rsidTr="00D84B79">
        <w:trPr>
          <w:trHeight w:val="1692"/>
        </w:trPr>
        <w:tc>
          <w:tcPr>
            <w:tcW w:w="6729" w:type="dxa"/>
            <w:tcBorders>
              <w:top w:val="single" w:sz="4" w:space="0" w:color="auto"/>
              <w:left w:val="single" w:sz="4" w:space="0" w:color="auto"/>
              <w:bottom w:val="single" w:sz="4" w:space="0" w:color="auto"/>
              <w:right w:val="single" w:sz="4" w:space="0" w:color="auto"/>
            </w:tcBorders>
            <w:vAlign w:val="center"/>
            <w:hideMark/>
          </w:tcPr>
          <w:p w14:paraId="51DFB7D6"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eastAsia="pl-PL"/>
              </w:rPr>
            </w:pPr>
            <w:r w:rsidRPr="00E26BFB">
              <w:rPr>
                <w:rFonts w:ascii="Garamond" w:eastAsia="Times New Roman" w:hAnsi="Garamond" w:cs="Garamond"/>
                <w:b/>
                <w:bCs/>
                <w:sz w:val="20"/>
                <w:szCs w:val="20"/>
                <w:lang w:eastAsia="pl-PL"/>
              </w:rPr>
              <w:t>DZIAŁ ZAMÓWIEŃ PUBLICZNYCH</w:t>
            </w:r>
          </w:p>
          <w:p w14:paraId="0E9C757F"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eastAsia="pl-PL"/>
              </w:rPr>
            </w:pPr>
            <w:r w:rsidRPr="00E26BFB">
              <w:rPr>
                <w:rFonts w:ascii="Garamond" w:eastAsia="Times New Roman" w:hAnsi="Garamond" w:cs="Garamond"/>
                <w:b/>
                <w:bCs/>
                <w:sz w:val="20"/>
                <w:szCs w:val="20"/>
                <w:lang w:eastAsia="pl-PL"/>
              </w:rPr>
              <w:t>UNIWERSYTETU JAGIELLOŃSKIEGO</w:t>
            </w:r>
          </w:p>
          <w:p w14:paraId="23543A11"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eastAsia="pl-PL"/>
              </w:rPr>
            </w:pPr>
            <w:r w:rsidRPr="00E26BFB">
              <w:rPr>
                <w:rFonts w:ascii="Garamond" w:eastAsia="Times New Roman" w:hAnsi="Garamond" w:cs="Times New Roman"/>
                <w:sz w:val="20"/>
                <w:szCs w:val="20"/>
                <w:lang w:eastAsia="pl-PL"/>
              </w:rPr>
              <w:t>ul. Straszewskiego 25/3 i 4, 31-113 Kraków</w:t>
            </w:r>
          </w:p>
          <w:p w14:paraId="7144691A"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sz w:val="20"/>
                <w:szCs w:val="20"/>
                <w:lang w:val="pt-BR" w:eastAsia="pl-PL"/>
              </w:rPr>
            </w:pPr>
            <w:r w:rsidRPr="00E26BFB">
              <w:rPr>
                <w:rFonts w:ascii="Garamond" w:eastAsia="Times New Roman" w:hAnsi="Garamond" w:cs="Garamond"/>
                <w:b/>
                <w:bCs/>
                <w:sz w:val="20"/>
                <w:szCs w:val="20"/>
                <w:lang w:val="pt-BR" w:eastAsia="pl-PL"/>
              </w:rPr>
              <w:t>tel.</w:t>
            </w:r>
            <w:r w:rsidRPr="00E26BFB">
              <w:rPr>
                <w:rFonts w:ascii="Garamond" w:eastAsia="Times New Roman" w:hAnsi="Garamond" w:cs="Garamond"/>
                <w:sz w:val="20"/>
                <w:szCs w:val="20"/>
                <w:lang w:val="pt-BR" w:eastAsia="pl-PL"/>
              </w:rPr>
              <w:t xml:space="preserve"> +4812-663-39-03</w:t>
            </w:r>
          </w:p>
          <w:p w14:paraId="6880FCDC"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val="pt-BR" w:eastAsia="pl-PL"/>
              </w:rPr>
            </w:pPr>
            <w:r w:rsidRPr="00E26BFB">
              <w:rPr>
                <w:rFonts w:ascii="Garamond" w:eastAsia="Times New Roman" w:hAnsi="Garamond" w:cs="Garamond"/>
                <w:b/>
                <w:bCs/>
                <w:sz w:val="20"/>
                <w:szCs w:val="20"/>
                <w:lang w:val="pt-BR" w:eastAsia="pl-PL"/>
              </w:rPr>
              <w:t xml:space="preserve">e-mail: </w:t>
            </w:r>
            <w:hyperlink r:id="rId11" w:history="1">
              <w:r w:rsidRPr="00E26BFB">
                <w:rPr>
                  <w:rFonts w:ascii="Garamond" w:eastAsia="Times New Roman" w:hAnsi="Garamond" w:cs="Garamond"/>
                  <w:b/>
                  <w:bCs/>
                  <w:color w:val="0000FF"/>
                  <w:sz w:val="20"/>
                  <w:szCs w:val="20"/>
                  <w:u w:val="single"/>
                  <w:lang w:val="pt-BR" w:eastAsia="pl-PL"/>
                </w:rPr>
                <w:t>bzp@uj.edu.pl</w:t>
              </w:r>
            </w:hyperlink>
          </w:p>
          <w:p w14:paraId="03314E4D" w14:textId="00A00DBF" w:rsidR="00DA5B06" w:rsidRPr="00F169D7" w:rsidRDefault="00E764F1"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val="pt-BR" w:eastAsia="pl-PL"/>
              </w:rPr>
            </w:pPr>
            <w:hyperlink r:id="rId12" w:history="1">
              <w:r w:rsidR="00F169D7" w:rsidRPr="00E26BFB">
                <w:rPr>
                  <w:rFonts w:ascii="Garamond" w:eastAsia="Times New Roman" w:hAnsi="Garamond" w:cs="Garamond"/>
                  <w:b/>
                  <w:bCs/>
                  <w:color w:val="0000FF"/>
                  <w:sz w:val="20"/>
                  <w:szCs w:val="20"/>
                  <w:u w:val="single"/>
                  <w:lang w:val="pt-BR" w:eastAsia="pl-PL"/>
                </w:rPr>
                <w:t>https://www.uj.edu.pl</w:t>
              </w:r>
            </w:hyperlink>
            <w:r w:rsidR="00F169D7" w:rsidRPr="00E26BFB">
              <w:rPr>
                <w:rFonts w:ascii="Garamond" w:eastAsia="Times New Roman" w:hAnsi="Garamond" w:cs="Garamond"/>
                <w:b/>
                <w:bCs/>
                <w:sz w:val="20"/>
                <w:szCs w:val="20"/>
                <w:lang w:val="pt-BR" w:eastAsia="pl-PL"/>
              </w:rPr>
              <w:t xml:space="preserve"> ; </w:t>
            </w:r>
            <w:hyperlink r:id="rId13" w:history="1">
              <w:r w:rsidR="00F169D7" w:rsidRPr="00E26BFB">
                <w:rPr>
                  <w:rFonts w:ascii="Garamond" w:eastAsia="Times New Roman" w:hAnsi="Garamond" w:cs="Garamond"/>
                  <w:b/>
                  <w:bCs/>
                  <w:color w:val="0000FF"/>
                  <w:sz w:val="20"/>
                  <w:szCs w:val="20"/>
                  <w:u w:val="single"/>
                  <w:lang w:val="pt-BR" w:eastAsia="pl-PL"/>
                </w:rPr>
                <w:t>https://przetargi.uj.edu.pl</w:t>
              </w:r>
            </w:hyperlink>
          </w:p>
        </w:tc>
        <w:tc>
          <w:tcPr>
            <w:tcW w:w="2268" w:type="dxa"/>
            <w:tcBorders>
              <w:top w:val="single" w:sz="4" w:space="0" w:color="auto"/>
              <w:left w:val="single" w:sz="4" w:space="0" w:color="auto"/>
              <w:bottom w:val="single" w:sz="4" w:space="0" w:color="auto"/>
              <w:right w:val="single" w:sz="4" w:space="0" w:color="auto"/>
            </w:tcBorders>
          </w:tcPr>
          <w:p w14:paraId="159580CB" w14:textId="77777777" w:rsidR="00DA5B06" w:rsidRPr="005C74D1" w:rsidRDefault="00DA5B06">
            <w:pPr>
              <w:pStyle w:val="Nagwek"/>
              <w:spacing w:line="252" w:lineRule="auto"/>
              <w:jc w:val="center"/>
              <w:rPr>
                <w:rFonts w:ascii="Times New Roman" w:hAnsi="Times New Roman" w:cs="Times New Roman"/>
                <w:b/>
                <w:noProof/>
                <w:lang w:val="pt-BR" w:eastAsia="pl-PL"/>
              </w:rPr>
            </w:pPr>
          </w:p>
          <w:p w14:paraId="237AB4A8" w14:textId="6DAB171B" w:rsidR="00DA5B06" w:rsidRPr="005C74D1" w:rsidRDefault="00DA5B06">
            <w:pPr>
              <w:pStyle w:val="Nagwek"/>
              <w:spacing w:line="252" w:lineRule="auto"/>
              <w:jc w:val="center"/>
              <w:rPr>
                <w:rFonts w:ascii="Times New Roman" w:hAnsi="Times New Roman" w:cs="Times New Roman"/>
              </w:rPr>
            </w:pPr>
            <w:r w:rsidRPr="005C74D1">
              <w:rPr>
                <w:rFonts w:ascii="Times New Roman" w:hAnsi="Times New Roman" w:cs="Times New Roman"/>
                <w:b/>
                <w:noProof/>
                <w:color w:val="2B579A"/>
                <w:shd w:val="clear" w:color="auto" w:fill="E6E6E6"/>
                <w:lang w:eastAsia="pl-PL"/>
              </w:rPr>
              <w:drawing>
                <wp:inline distT="0" distB="0" distL="0" distR="0" wp14:anchorId="2B4834DA" wp14:editId="339C1383">
                  <wp:extent cx="804672" cy="827523"/>
                  <wp:effectExtent l="0" t="0" r="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779" cy="830719"/>
                          </a:xfrm>
                          <a:prstGeom prst="rect">
                            <a:avLst/>
                          </a:prstGeom>
                          <a:noFill/>
                          <a:ln>
                            <a:noFill/>
                          </a:ln>
                        </pic:spPr>
                      </pic:pic>
                    </a:graphicData>
                  </a:graphic>
                </wp:inline>
              </w:drawing>
            </w:r>
          </w:p>
          <w:p w14:paraId="35715165" w14:textId="77777777" w:rsidR="00DA5B06" w:rsidRPr="005C74D1" w:rsidRDefault="00DA5B06">
            <w:pPr>
              <w:pStyle w:val="Nagwek"/>
              <w:spacing w:line="252" w:lineRule="auto"/>
              <w:jc w:val="center"/>
              <w:rPr>
                <w:rFonts w:ascii="Times New Roman" w:hAnsi="Times New Roman" w:cs="Times New Roman"/>
              </w:rPr>
            </w:pPr>
          </w:p>
        </w:tc>
      </w:tr>
    </w:tbl>
    <w:p w14:paraId="307C8FA4" w14:textId="77777777" w:rsidR="00483001" w:rsidRPr="005C74D1" w:rsidRDefault="00483001" w:rsidP="00483001">
      <w:pPr>
        <w:spacing w:after="0" w:line="240" w:lineRule="auto"/>
        <w:jc w:val="both"/>
        <w:outlineLvl w:val="0"/>
        <w:rPr>
          <w:rFonts w:ascii="Times New Roman" w:eastAsia="Times New Roman" w:hAnsi="Times New Roman" w:cs="Times New Roman"/>
          <w:lang w:eastAsia="pl-PL"/>
        </w:rPr>
      </w:pPr>
    </w:p>
    <w:p w14:paraId="359F5601" w14:textId="14BC5C60" w:rsidR="00483001" w:rsidRPr="005C74D1" w:rsidRDefault="00483001" w:rsidP="00483001">
      <w:pPr>
        <w:spacing w:after="0" w:line="240" w:lineRule="auto"/>
        <w:ind w:left="360"/>
        <w:jc w:val="right"/>
        <w:outlineLvl w:val="0"/>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 xml:space="preserve"> </w:t>
      </w:r>
      <w:r w:rsidRPr="00F169D7">
        <w:rPr>
          <w:rFonts w:ascii="Times New Roman" w:eastAsia="Times New Roman" w:hAnsi="Times New Roman" w:cs="Times New Roman"/>
          <w:lang w:eastAsia="pl-PL"/>
        </w:rPr>
        <w:t xml:space="preserve">Kraków, </w:t>
      </w:r>
      <w:r w:rsidR="00E80F29">
        <w:rPr>
          <w:rFonts w:ascii="Times New Roman" w:eastAsia="Times New Roman" w:hAnsi="Times New Roman" w:cs="Times New Roman"/>
          <w:lang w:eastAsia="pl-PL"/>
        </w:rPr>
        <w:t xml:space="preserve">dnia </w:t>
      </w:r>
      <w:r w:rsidR="0086431C">
        <w:rPr>
          <w:rFonts w:ascii="Times New Roman" w:eastAsia="Times New Roman" w:hAnsi="Times New Roman" w:cs="Times New Roman"/>
          <w:lang w:eastAsia="pl-PL"/>
        </w:rPr>
        <w:t>16 sierpnia</w:t>
      </w:r>
      <w:r w:rsidR="00F169D7" w:rsidRPr="00F169D7">
        <w:rPr>
          <w:rFonts w:ascii="Times New Roman" w:eastAsia="Times New Roman" w:hAnsi="Times New Roman" w:cs="Times New Roman"/>
          <w:lang w:eastAsia="pl-PL"/>
        </w:rPr>
        <w:t xml:space="preserve"> </w:t>
      </w:r>
      <w:r w:rsidR="004A0309" w:rsidRPr="00F169D7">
        <w:rPr>
          <w:rFonts w:ascii="Times New Roman" w:eastAsia="Times New Roman" w:hAnsi="Times New Roman" w:cs="Times New Roman"/>
          <w:lang w:eastAsia="pl-PL"/>
        </w:rPr>
        <w:t>2024</w:t>
      </w:r>
      <w:r w:rsidR="002E561B" w:rsidRPr="00F169D7">
        <w:rPr>
          <w:rFonts w:ascii="Times New Roman" w:eastAsia="Times New Roman" w:hAnsi="Times New Roman" w:cs="Times New Roman"/>
          <w:lang w:eastAsia="pl-PL"/>
        </w:rPr>
        <w:t xml:space="preserve"> r.</w:t>
      </w:r>
    </w:p>
    <w:p w14:paraId="3CB32C85" w14:textId="77777777" w:rsidR="00483001" w:rsidRPr="005C74D1"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p>
    <w:p w14:paraId="40BFC115" w14:textId="77777777" w:rsidR="00483001" w:rsidRPr="005C74D1"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r w:rsidRPr="005C74D1">
        <w:rPr>
          <w:rFonts w:ascii="Times New Roman" w:eastAsia="Times New Roman" w:hAnsi="Times New Roman" w:cs="Times New Roman"/>
          <w:b/>
          <w:bCs/>
          <w:u w:val="single"/>
          <w:lang w:eastAsia="pl-PL"/>
        </w:rPr>
        <w:t xml:space="preserve">SPECYFIKACJA WARUNKÓW ZAMÓWIENIA </w:t>
      </w:r>
    </w:p>
    <w:p w14:paraId="175F2982" w14:textId="77777777" w:rsidR="00483001" w:rsidRPr="005C74D1" w:rsidRDefault="00483001" w:rsidP="00483001">
      <w:pPr>
        <w:spacing w:after="0" w:line="240" w:lineRule="auto"/>
        <w:ind w:left="360"/>
        <w:jc w:val="center"/>
        <w:rPr>
          <w:rFonts w:ascii="Times New Roman" w:eastAsia="Times New Roman" w:hAnsi="Times New Roman" w:cs="Times New Roman"/>
          <w:b/>
          <w:bCs/>
          <w:u w:val="single"/>
          <w:lang w:eastAsia="pl-PL"/>
        </w:rPr>
      </w:pPr>
      <w:r w:rsidRPr="005C74D1">
        <w:rPr>
          <w:rFonts w:ascii="Times New Roman" w:eastAsia="Times New Roman" w:hAnsi="Times New Roman" w:cs="Times New Roman"/>
          <w:b/>
          <w:bCs/>
          <w:u w:val="single"/>
          <w:lang w:eastAsia="pl-PL"/>
        </w:rPr>
        <w:t>zwana dalej w skrócie SWZ</w:t>
      </w:r>
    </w:p>
    <w:p w14:paraId="38C822C3" w14:textId="77777777" w:rsidR="00483001" w:rsidRPr="005C74D1"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70EA7811" w14:textId="77777777" w:rsidR="00483001" w:rsidRPr="005C74D1"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6E0D0D39"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I - Nazwa (firma) oraz adres Zamawiającego.</w:t>
      </w:r>
    </w:p>
    <w:p w14:paraId="6BBF8C4A" w14:textId="77777777" w:rsidR="00F169D7" w:rsidRPr="00AD6206" w:rsidRDefault="00F169D7">
      <w:pPr>
        <w:widowControl w:val="0"/>
        <w:numPr>
          <w:ilvl w:val="0"/>
          <w:numId w:val="1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Uniwersytet Jagielloński, ul. Gołębia 24, 31-007 Kraków.</w:t>
      </w:r>
    </w:p>
    <w:p w14:paraId="2E75DEB5" w14:textId="77777777" w:rsidR="00F169D7" w:rsidRPr="00AD6206" w:rsidRDefault="00F169D7">
      <w:pPr>
        <w:widowControl w:val="0"/>
        <w:numPr>
          <w:ilvl w:val="0"/>
          <w:numId w:val="16"/>
        </w:numPr>
        <w:suppressAutoHyphens/>
        <w:spacing w:after="0" w:line="240" w:lineRule="auto"/>
        <w:contextualSpacing/>
        <w:jc w:val="both"/>
        <w:rPr>
          <w:rFonts w:ascii="Times New Roman" w:eastAsia="Times New Roman" w:hAnsi="Times New Roman" w:cs="Times New Roman"/>
          <w:bCs/>
          <w:u w:val="single"/>
          <w:lang w:eastAsia="pl-PL"/>
        </w:rPr>
      </w:pPr>
      <w:r w:rsidRPr="00AD6206">
        <w:rPr>
          <w:rFonts w:ascii="Times New Roman" w:eastAsia="Times New Roman" w:hAnsi="Times New Roman" w:cs="Times New Roman"/>
          <w:bCs/>
          <w:u w:val="single"/>
          <w:lang w:eastAsia="pl-PL"/>
        </w:rPr>
        <w:t>Jednostka prowadząca sprawę:</w:t>
      </w:r>
    </w:p>
    <w:p w14:paraId="7AED87EA" w14:textId="77777777" w:rsidR="00F169D7" w:rsidRPr="00E31303" w:rsidRDefault="00F169D7">
      <w:pPr>
        <w:pStyle w:val="Akapitzlist"/>
        <w:widowControl w:val="0"/>
        <w:numPr>
          <w:ilvl w:val="1"/>
          <w:numId w:val="16"/>
        </w:numPr>
        <w:suppressAutoHyphens/>
        <w:spacing w:after="0" w:line="240" w:lineRule="auto"/>
        <w:ind w:left="1276" w:hanging="567"/>
        <w:jc w:val="both"/>
        <w:rPr>
          <w:rFonts w:ascii="Times New Roman" w:eastAsia="Times New Roman" w:hAnsi="Times New Roman" w:cs="Times New Roman"/>
          <w:bCs/>
          <w:u w:val="single"/>
          <w:lang w:eastAsia="pl-PL"/>
        </w:rPr>
      </w:pPr>
      <w:r w:rsidRPr="00E31303">
        <w:rPr>
          <w:rFonts w:ascii="Times New Roman" w:eastAsia="Times New Roman" w:hAnsi="Times New Roman" w:cs="Times New Roman"/>
          <w:bCs/>
          <w:lang w:eastAsia="pl-PL"/>
        </w:rPr>
        <w:t>Dział Zamówień Publicznych, ul. Straszewskiego 25/</w:t>
      </w:r>
      <w:r>
        <w:rPr>
          <w:rFonts w:ascii="Times New Roman" w:eastAsia="Times New Roman" w:hAnsi="Times New Roman" w:cs="Times New Roman"/>
          <w:bCs/>
          <w:lang w:eastAsia="pl-PL"/>
        </w:rPr>
        <w:t>3 i 4</w:t>
      </w:r>
      <w:r w:rsidRPr="00E31303">
        <w:rPr>
          <w:rFonts w:ascii="Times New Roman" w:eastAsia="Times New Roman" w:hAnsi="Times New Roman" w:cs="Times New Roman"/>
          <w:bCs/>
          <w:lang w:eastAsia="pl-PL"/>
        </w:rPr>
        <w:t>, 31-113 Kraków;</w:t>
      </w:r>
    </w:p>
    <w:p w14:paraId="058404C3" w14:textId="77777777" w:rsidR="00F169D7" w:rsidRPr="005934FF" w:rsidRDefault="00F169D7" w:rsidP="00ED114F">
      <w:pPr>
        <w:spacing w:after="0" w:line="240" w:lineRule="auto"/>
        <w:ind w:left="1276"/>
        <w:contextualSpacing/>
        <w:rPr>
          <w:rFonts w:ascii="Times New Roman" w:eastAsia="Times New Roman" w:hAnsi="Times New Roman" w:cs="Times New Roman"/>
          <w:bCs/>
          <w:lang w:eastAsia="pl-PL"/>
        </w:rPr>
      </w:pPr>
      <w:r w:rsidRPr="005934FF">
        <w:rPr>
          <w:rFonts w:ascii="Times New Roman" w:eastAsia="Times New Roman" w:hAnsi="Times New Roman" w:cs="Times New Roman"/>
          <w:bCs/>
          <w:lang w:eastAsia="pl-PL"/>
        </w:rPr>
        <w:t xml:space="preserve">tel.: +4812 663-39-03; </w:t>
      </w:r>
    </w:p>
    <w:p w14:paraId="34B75DEB" w14:textId="77777777" w:rsidR="00F169D7" w:rsidRPr="00AD6206" w:rsidRDefault="00F169D7" w:rsidP="00ED114F">
      <w:pPr>
        <w:spacing w:after="0" w:line="240" w:lineRule="auto"/>
        <w:ind w:left="1276"/>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godziny urzędowania: poniedziałek-piątek; 7:30 do 15:30;</w:t>
      </w:r>
      <w:r w:rsidRPr="00AD6206">
        <w:rPr>
          <w:rFonts w:ascii="Times New Roman" w:eastAsia="Times New Roman" w:hAnsi="Times New Roman" w:cs="Times New Roman"/>
          <w:bCs/>
          <w:lang w:eastAsia="pl-PL"/>
        </w:rPr>
        <w:t xml:space="preserve"> z wyłączenie</w:t>
      </w:r>
      <w:r>
        <w:rPr>
          <w:rFonts w:ascii="Times New Roman" w:eastAsia="Times New Roman" w:hAnsi="Times New Roman" w:cs="Times New Roman"/>
          <w:bCs/>
          <w:lang w:eastAsia="pl-PL"/>
        </w:rPr>
        <w:t>m dni ustawowo wolnych od pracy;</w:t>
      </w:r>
    </w:p>
    <w:p w14:paraId="799AD93C" w14:textId="77777777" w:rsidR="00F169D7" w:rsidRPr="00B219F3" w:rsidRDefault="00F169D7">
      <w:pPr>
        <w:pStyle w:val="Akapitzlist"/>
        <w:numPr>
          <w:ilvl w:val="1"/>
          <w:numId w:val="16"/>
        </w:numPr>
        <w:spacing w:after="0" w:line="240" w:lineRule="auto"/>
        <w:ind w:left="1276" w:hanging="567"/>
        <w:jc w:val="both"/>
        <w:rPr>
          <w:rFonts w:ascii="Times New Roman" w:hAnsi="Times New Roman" w:cs="Times New Roman"/>
          <w:bCs/>
          <w:u w:val="single"/>
        </w:rPr>
      </w:pPr>
      <w:r w:rsidRPr="00B219F3">
        <w:rPr>
          <w:rFonts w:ascii="Times New Roman" w:hAnsi="Times New Roman" w:cs="Times New Roman"/>
          <w:bCs/>
        </w:rPr>
        <w:t>strona internetowa (adres url):</w:t>
      </w:r>
      <w:r w:rsidRPr="00B219F3">
        <w:rPr>
          <w:rFonts w:ascii="Times New Roman" w:hAnsi="Times New Roman" w:cs="Times New Roman"/>
        </w:rPr>
        <w:t xml:space="preserve"> </w:t>
      </w:r>
      <w:bookmarkStart w:id="0" w:name="_Hlk170978343"/>
      <w:r>
        <w:fldChar w:fldCharType="begin"/>
      </w:r>
      <w:r>
        <w:instrText>HYPERLINK "https://www.uj.edu.pl/"</w:instrText>
      </w:r>
      <w:r>
        <w:fldChar w:fldCharType="separate"/>
      </w:r>
      <w:r w:rsidRPr="00B219F3">
        <w:rPr>
          <w:rStyle w:val="Hipercze"/>
          <w:rFonts w:ascii="Times New Roman" w:hAnsi="Times New Roman"/>
        </w:rPr>
        <w:t>https://www.uj.edu.pl/</w:t>
      </w:r>
      <w:r>
        <w:rPr>
          <w:rStyle w:val="Hipercze"/>
          <w:rFonts w:ascii="Times New Roman" w:hAnsi="Times New Roman"/>
        </w:rPr>
        <w:fldChar w:fldCharType="end"/>
      </w:r>
      <w:r w:rsidRPr="00E80F29">
        <w:rPr>
          <w:rStyle w:val="Hipercze"/>
          <w:rFonts w:ascii="Times New Roman" w:hAnsi="Times New Roman"/>
          <w:color w:val="auto"/>
          <w:u w:val="none"/>
        </w:rPr>
        <w:t xml:space="preserve">; </w:t>
      </w:r>
      <w:r w:rsidRPr="00BB5144">
        <w:rPr>
          <w:rStyle w:val="Hipercze"/>
          <w:rFonts w:ascii="Times New Roman" w:hAnsi="Times New Roman"/>
        </w:rPr>
        <w:t>https://przetargi.uj.edu.pl/</w:t>
      </w:r>
      <w:bookmarkEnd w:id="0"/>
    </w:p>
    <w:p w14:paraId="448CBCF8" w14:textId="77777777" w:rsidR="00F169D7" w:rsidRPr="00506232" w:rsidRDefault="00F169D7">
      <w:pPr>
        <w:pStyle w:val="Akapitzlist"/>
        <w:numPr>
          <w:ilvl w:val="1"/>
          <w:numId w:val="16"/>
        </w:numPr>
        <w:spacing w:after="0" w:line="240" w:lineRule="auto"/>
        <w:ind w:left="1276" w:hanging="567"/>
        <w:jc w:val="both"/>
        <w:rPr>
          <w:rFonts w:ascii="Times New Roman" w:hAnsi="Times New Roman" w:cs="Times New Roman"/>
          <w:bCs/>
        </w:rPr>
      </w:pPr>
      <w:r w:rsidRPr="00B219F3">
        <w:rPr>
          <w:rFonts w:ascii="Times New Roman" w:hAnsi="Times New Roman" w:cs="Times New Roman"/>
          <w:bCs/>
        </w:rPr>
        <w:t xml:space="preserve">narzędzie komercyjne do prowadzenia postępowania: </w:t>
      </w:r>
      <w:bookmarkStart w:id="1" w:name="_Hlk170978353"/>
      <w:bookmarkStart w:id="2" w:name="_Hlk92882941"/>
      <w:r w:rsidRPr="00B219F3">
        <w:rPr>
          <w:rFonts w:ascii="Times New Roman" w:hAnsi="Times New Roman" w:cs="Times New Roman"/>
          <w:bCs/>
        </w:rPr>
        <w:fldChar w:fldCharType="begin"/>
      </w:r>
      <w:r w:rsidRPr="00B219F3">
        <w:rPr>
          <w:rFonts w:ascii="Times New Roman" w:hAnsi="Times New Roman" w:cs="Times New Roman"/>
          <w:bCs/>
        </w:rPr>
        <w:instrText xml:space="preserve"> HYPERLINK "https://platformazakupowa.pl" </w:instrText>
      </w:r>
      <w:r w:rsidRPr="00B219F3">
        <w:rPr>
          <w:rFonts w:ascii="Times New Roman" w:hAnsi="Times New Roman" w:cs="Times New Roman"/>
          <w:bCs/>
        </w:rPr>
        <w:fldChar w:fldCharType="separate"/>
      </w:r>
      <w:r w:rsidRPr="00B219F3">
        <w:rPr>
          <w:rStyle w:val="Hipercze"/>
          <w:rFonts w:ascii="Times New Roman" w:hAnsi="Times New Roman"/>
          <w:bCs/>
        </w:rPr>
        <w:t>https://platformazakupowa.pl</w:t>
      </w:r>
      <w:r w:rsidRPr="00B219F3">
        <w:rPr>
          <w:rFonts w:ascii="Times New Roman" w:hAnsi="Times New Roman" w:cs="Times New Roman"/>
          <w:bCs/>
        </w:rPr>
        <w:fldChar w:fldCharType="end"/>
      </w:r>
      <w:r w:rsidRPr="00B219F3">
        <w:rPr>
          <w:rFonts w:ascii="Times New Roman" w:hAnsi="Times New Roman" w:cs="Times New Roman"/>
          <w:bCs/>
        </w:rPr>
        <w:t xml:space="preserve">  </w:t>
      </w:r>
      <w:bookmarkEnd w:id="1"/>
    </w:p>
    <w:bookmarkEnd w:id="2"/>
    <w:p w14:paraId="663A5EC4" w14:textId="19AD8A8C" w:rsidR="00F169D7" w:rsidRPr="00D92AF0" w:rsidRDefault="00F169D7">
      <w:pPr>
        <w:pStyle w:val="Akapitzlist"/>
        <w:numPr>
          <w:ilvl w:val="1"/>
          <w:numId w:val="16"/>
        </w:numPr>
        <w:spacing w:after="0" w:line="240" w:lineRule="auto"/>
        <w:ind w:left="1276" w:hanging="567"/>
        <w:jc w:val="both"/>
        <w:rPr>
          <w:rFonts w:ascii="Times New Roman" w:hAnsi="Times New Roman" w:cs="Times New Roman"/>
          <w:bCs/>
          <w:u w:val="single"/>
        </w:rPr>
      </w:pPr>
      <w:r w:rsidRPr="00B219F3">
        <w:rPr>
          <w:rFonts w:ascii="Times New Roman" w:hAnsi="Times New Roman" w:cs="Times New Roman"/>
          <w:bCs/>
        </w:rPr>
        <w:t>adres strony internetowej prowadzonego postępowania, na której udostępniane będą  </w:t>
      </w:r>
      <w:r>
        <w:rPr>
          <w:rFonts w:ascii="Times New Roman" w:hAnsi="Times New Roman" w:cs="Times New Roman"/>
          <w:bCs/>
        </w:rPr>
        <w:t xml:space="preserve"> </w:t>
      </w:r>
      <w:r w:rsidRPr="00B219F3">
        <w:rPr>
          <w:rFonts w:ascii="Times New Roman" w:hAnsi="Times New Roman" w:cs="Times New Roman"/>
          <w:bCs/>
        </w:rPr>
        <w:t xml:space="preserve">zmiany i wyjaśnienia </w:t>
      </w:r>
      <w:r w:rsidRPr="00E80F29">
        <w:rPr>
          <w:rFonts w:ascii="Times New Roman" w:hAnsi="Times New Roman" w:cs="Times New Roman"/>
          <w:bCs/>
        </w:rPr>
        <w:t xml:space="preserve">treści SWZ oraz inne dokumenty zamówienia bezpośrednio    związane </w:t>
      </w:r>
      <w:r w:rsidRPr="00D92AF0">
        <w:rPr>
          <w:rFonts w:ascii="Times New Roman" w:hAnsi="Times New Roman" w:cs="Times New Roman"/>
          <w:bCs/>
        </w:rPr>
        <w:t xml:space="preserve">z postępowaniem (adres profilu nabywcy – narzędzie komercyjne): </w:t>
      </w:r>
      <w:bookmarkStart w:id="3" w:name="_Hlk170978276"/>
      <w:r w:rsidR="00E80F29" w:rsidRPr="00D92AF0">
        <w:rPr>
          <w:rFonts w:ascii="Times New Roman" w:hAnsi="Times New Roman" w:cs="Times New Roman"/>
          <w:color w:val="0000FF"/>
          <w:u w:val="single"/>
        </w:rPr>
        <w:t xml:space="preserve"> </w:t>
      </w:r>
      <w:bookmarkEnd w:id="3"/>
      <w:r w:rsidR="00D92AF0" w:rsidRPr="00D92AF0">
        <w:rPr>
          <w:rFonts w:ascii="Times New Roman" w:hAnsi="Times New Roman" w:cs="Times New Roman"/>
          <w:color w:val="0000FF"/>
          <w:u w:val="single"/>
        </w:rPr>
        <w:fldChar w:fldCharType="begin"/>
      </w:r>
      <w:r w:rsidR="00D92AF0" w:rsidRPr="00D92AF0">
        <w:rPr>
          <w:rFonts w:ascii="Times New Roman" w:hAnsi="Times New Roman" w:cs="Times New Roman"/>
          <w:color w:val="0000FF"/>
          <w:u w:val="single"/>
        </w:rPr>
        <w:instrText>HYPERLINK "https://platformazakupowa.pl/transakcja/968300"</w:instrText>
      </w:r>
      <w:r w:rsidR="00D92AF0" w:rsidRPr="00D92AF0">
        <w:rPr>
          <w:rFonts w:ascii="Times New Roman" w:hAnsi="Times New Roman" w:cs="Times New Roman"/>
          <w:color w:val="0000FF"/>
          <w:u w:val="single"/>
        </w:rPr>
        <w:fldChar w:fldCharType="separate"/>
      </w:r>
      <w:r w:rsidR="00D92AF0" w:rsidRPr="00D92AF0">
        <w:rPr>
          <w:rStyle w:val="Hipercze"/>
          <w:rFonts w:ascii="Times New Roman" w:hAnsi="Times New Roman"/>
        </w:rPr>
        <w:t>https://platformazakupowa.pl/transakcja/968300</w:t>
      </w:r>
      <w:r w:rsidR="00D92AF0" w:rsidRPr="00D92AF0">
        <w:rPr>
          <w:rFonts w:ascii="Times New Roman" w:hAnsi="Times New Roman" w:cs="Times New Roman"/>
          <w:color w:val="0000FF"/>
          <w:u w:val="single"/>
        </w:rPr>
        <w:fldChar w:fldCharType="end"/>
      </w:r>
    </w:p>
    <w:p w14:paraId="4BCFC38C" w14:textId="77777777" w:rsidR="00483001" w:rsidRPr="005C74D1" w:rsidRDefault="00483001" w:rsidP="00483001">
      <w:pPr>
        <w:tabs>
          <w:tab w:val="num" w:pos="709"/>
        </w:tabs>
        <w:spacing w:after="0" w:line="240" w:lineRule="auto"/>
        <w:ind w:left="426"/>
        <w:jc w:val="both"/>
        <w:rPr>
          <w:rFonts w:ascii="Times New Roman" w:eastAsia="Times New Roman" w:hAnsi="Times New Roman" w:cs="Times New Roman"/>
          <w:b/>
          <w:bCs/>
          <w:lang w:eastAsia="pl-PL"/>
        </w:rPr>
      </w:pPr>
    </w:p>
    <w:p w14:paraId="7C8DA9AC"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II - Tryb udzielenia zamówienia.</w:t>
      </w:r>
    </w:p>
    <w:p w14:paraId="36887499" w14:textId="77777777" w:rsidR="00F169D7" w:rsidRPr="00894692" w:rsidRDefault="00F169D7">
      <w:pPr>
        <w:widowControl w:val="0"/>
        <w:numPr>
          <w:ilvl w:val="0"/>
          <w:numId w:val="77"/>
        </w:numPr>
        <w:suppressAutoHyphens/>
        <w:spacing w:after="0" w:line="240" w:lineRule="auto"/>
        <w:contextualSpacing/>
        <w:jc w:val="both"/>
        <w:rPr>
          <w:rFonts w:ascii="Times New Roman" w:eastAsia="Times New Roman" w:hAnsi="Times New Roman" w:cs="Times New Roman"/>
          <w:bCs/>
          <w:lang w:eastAsia="pl-PL"/>
        </w:rPr>
      </w:pPr>
      <w:r w:rsidRPr="00894692">
        <w:rPr>
          <w:rFonts w:ascii="Times New Roman" w:eastAsia="Times New Roman" w:hAnsi="Times New Roman" w:cs="Times New Roman"/>
          <w:bCs/>
          <w:lang w:eastAsia="pl-PL"/>
        </w:rPr>
        <w:t xml:space="preserve">Postępowanie prowadzone jest w </w:t>
      </w:r>
      <w:r w:rsidRPr="00894692">
        <w:rPr>
          <w:rFonts w:ascii="Times New Roman" w:eastAsia="Times New Roman" w:hAnsi="Times New Roman" w:cs="Times New Roman"/>
          <w:b/>
          <w:bCs/>
          <w:lang w:eastAsia="pl-PL"/>
        </w:rPr>
        <w:t>trybie przetargu nieograniczonego</w:t>
      </w:r>
      <w:r w:rsidRPr="00894692">
        <w:rPr>
          <w:rFonts w:ascii="Times New Roman" w:eastAsia="Times New Roman" w:hAnsi="Times New Roman" w:cs="Times New Roman"/>
          <w:bCs/>
          <w:lang w:eastAsia="pl-PL"/>
        </w:rPr>
        <w:t>, na podstawie art. 132 ustawy z dnia 11 września 2019 r. – Prawo zamówień publicznych (t.j.: Dz.U. z 2023 r., poz.</w:t>
      </w:r>
      <w:r>
        <w:rPr>
          <w:rFonts w:ascii="Times New Roman" w:eastAsia="Times New Roman" w:hAnsi="Times New Roman" w:cs="Times New Roman"/>
          <w:bCs/>
          <w:lang w:eastAsia="pl-PL"/>
        </w:rPr>
        <w:t> </w:t>
      </w:r>
      <w:r w:rsidRPr="00894692">
        <w:rPr>
          <w:rFonts w:ascii="Times New Roman" w:eastAsia="Times New Roman" w:hAnsi="Times New Roman" w:cs="Times New Roman"/>
          <w:bCs/>
          <w:lang w:eastAsia="pl-PL"/>
        </w:rPr>
        <w:t>1605</w:t>
      </w:r>
      <w:r>
        <w:rPr>
          <w:rFonts w:ascii="Times New Roman" w:eastAsia="Times New Roman" w:hAnsi="Times New Roman" w:cs="Times New Roman"/>
          <w:bCs/>
          <w:lang w:eastAsia="pl-PL"/>
        </w:rPr>
        <w:t xml:space="preserve"> ze zm.</w:t>
      </w:r>
      <w:r w:rsidRPr="00894692">
        <w:rPr>
          <w:rFonts w:ascii="Times New Roman" w:eastAsia="Times New Roman" w:hAnsi="Times New Roman" w:cs="Times New Roman"/>
          <w:bCs/>
          <w:lang w:eastAsia="pl-PL"/>
        </w:rPr>
        <w:t>), zwanej dalej „ustawą PZP”, oraz zgodnie z wymogami określonymi w niniejszej SWZ.</w:t>
      </w:r>
    </w:p>
    <w:p w14:paraId="2BEDDE03" w14:textId="77777777" w:rsidR="00F169D7" w:rsidRPr="00894692" w:rsidRDefault="00F169D7">
      <w:pPr>
        <w:widowControl w:val="0"/>
        <w:numPr>
          <w:ilvl w:val="0"/>
          <w:numId w:val="77"/>
        </w:numPr>
        <w:suppressAutoHyphens/>
        <w:spacing w:after="0" w:line="240" w:lineRule="auto"/>
        <w:contextualSpacing/>
        <w:jc w:val="both"/>
        <w:rPr>
          <w:rFonts w:ascii="Times New Roman" w:eastAsia="Times New Roman" w:hAnsi="Times New Roman" w:cs="Times New Roman"/>
          <w:bCs/>
          <w:lang w:eastAsia="pl-PL"/>
        </w:rPr>
      </w:pPr>
      <w:r w:rsidRPr="00894692">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2023 r., poz. 1610</w:t>
      </w:r>
      <w:r>
        <w:rPr>
          <w:rFonts w:ascii="Times New Roman" w:eastAsia="Times New Roman" w:hAnsi="Times New Roman" w:cs="Times New Roman"/>
          <w:bCs/>
          <w:lang w:eastAsia="pl-PL"/>
        </w:rPr>
        <w:t xml:space="preserve"> ze zm.</w:t>
      </w:r>
      <w:r w:rsidRPr="00894692">
        <w:rPr>
          <w:rFonts w:ascii="Times New Roman" w:eastAsia="Times New Roman" w:hAnsi="Times New Roman" w:cs="Times New Roman"/>
          <w:bCs/>
          <w:lang w:eastAsia="pl-PL"/>
        </w:rPr>
        <w:t>).</w:t>
      </w:r>
    </w:p>
    <w:p w14:paraId="5F6AD70E" w14:textId="77777777" w:rsidR="00F169D7" w:rsidRPr="00894692" w:rsidRDefault="00F169D7">
      <w:pPr>
        <w:widowControl w:val="0"/>
        <w:numPr>
          <w:ilvl w:val="0"/>
          <w:numId w:val="77"/>
        </w:numPr>
        <w:suppressAutoHyphens/>
        <w:spacing w:after="0" w:line="240" w:lineRule="auto"/>
        <w:contextualSpacing/>
        <w:jc w:val="both"/>
        <w:rPr>
          <w:rFonts w:ascii="Times New Roman" w:eastAsia="Times New Roman" w:hAnsi="Times New Roman" w:cs="Times New Roman"/>
          <w:bCs/>
          <w:lang w:eastAsia="pl-PL"/>
        </w:rPr>
      </w:pPr>
      <w:r w:rsidRPr="00894692">
        <w:rPr>
          <w:rFonts w:ascii="Times New Roman" w:hAnsi="Times New Roman" w:cs="Times New Roman"/>
        </w:rPr>
        <w:t>Postępowanie prowadzone jest przez komisję przetargową powołaną do przeprowadzenia niniejszego postępowania o udzielenie zamówienia publicznego.</w:t>
      </w:r>
    </w:p>
    <w:p w14:paraId="234233C4" w14:textId="77777777" w:rsidR="00483001" w:rsidRPr="005C74D1" w:rsidRDefault="00483001" w:rsidP="00483001">
      <w:pPr>
        <w:spacing w:after="0" w:line="240" w:lineRule="auto"/>
        <w:jc w:val="both"/>
        <w:rPr>
          <w:rFonts w:ascii="Times New Roman" w:eastAsia="Times New Roman" w:hAnsi="Times New Roman" w:cs="Times New Roman"/>
          <w:lang w:eastAsia="pl-PL"/>
        </w:rPr>
      </w:pPr>
    </w:p>
    <w:p w14:paraId="3DC89F73"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III - Opis przedmiotu zamówienia.</w:t>
      </w:r>
    </w:p>
    <w:p w14:paraId="0803DC2B" w14:textId="0A1ACD48" w:rsidR="00D47342" w:rsidRDefault="00483001">
      <w:pPr>
        <w:pStyle w:val="Akapitzlist"/>
        <w:widowControl w:val="0"/>
        <w:numPr>
          <w:ilvl w:val="0"/>
          <w:numId w:val="13"/>
        </w:numPr>
        <w:suppressAutoHyphens/>
        <w:spacing w:after="0" w:line="240" w:lineRule="auto"/>
        <w:jc w:val="both"/>
        <w:rPr>
          <w:rFonts w:ascii="Times New Roman" w:eastAsia="Times New Roman" w:hAnsi="Times New Roman" w:cs="Times New Roman"/>
          <w:lang w:eastAsia="pl-PL"/>
        </w:rPr>
      </w:pPr>
      <w:r w:rsidRPr="00F169D7">
        <w:rPr>
          <w:rFonts w:ascii="Times New Roman" w:eastAsia="Times New Roman" w:hAnsi="Times New Roman" w:cs="Times New Roman"/>
          <w:lang w:eastAsia="pl-PL"/>
        </w:rPr>
        <w:t xml:space="preserve">Przedmiotem postępowania i zamówienia jest </w:t>
      </w:r>
      <w:r w:rsidR="002D6709" w:rsidRPr="00F169D7">
        <w:rPr>
          <w:rFonts w:ascii="Times New Roman" w:eastAsia="Times New Roman" w:hAnsi="Times New Roman" w:cs="Times New Roman"/>
          <w:lang w:eastAsia="pl-PL"/>
        </w:rPr>
        <w:t>dostawa klistronów (2 szt.) dla potrzeb</w:t>
      </w:r>
      <w:r w:rsidR="005942B1" w:rsidRPr="00F169D7">
        <w:rPr>
          <w:rFonts w:ascii="Times New Roman" w:eastAsia="Times New Roman" w:hAnsi="Times New Roman" w:cs="Times New Roman"/>
          <w:lang w:eastAsia="pl-PL"/>
        </w:rPr>
        <w:t xml:space="preserve"> Narodow</w:t>
      </w:r>
      <w:r w:rsidR="002D6709" w:rsidRPr="00F169D7">
        <w:rPr>
          <w:rFonts w:ascii="Times New Roman" w:eastAsia="Times New Roman" w:hAnsi="Times New Roman" w:cs="Times New Roman"/>
          <w:lang w:eastAsia="pl-PL"/>
        </w:rPr>
        <w:t>ego</w:t>
      </w:r>
      <w:r w:rsidR="005942B1" w:rsidRPr="00F169D7">
        <w:rPr>
          <w:rFonts w:ascii="Times New Roman" w:eastAsia="Times New Roman" w:hAnsi="Times New Roman" w:cs="Times New Roman"/>
          <w:lang w:eastAsia="pl-PL"/>
        </w:rPr>
        <w:t xml:space="preserve"> Centrum Promieniowania Synchrotronowego SOLARIS </w:t>
      </w:r>
      <w:r w:rsidR="00FB0448" w:rsidRPr="00F169D7">
        <w:rPr>
          <w:rFonts w:ascii="Times New Roman" w:eastAsia="Times New Roman" w:hAnsi="Times New Roman" w:cs="Times New Roman"/>
          <w:lang w:eastAsia="pl-PL"/>
        </w:rPr>
        <w:t>(zwanego dalej</w:t>
      </w:r>
      <w:r w:rsidR="00F169D7">
        <w:rPr>
          <w:rFonts w:ascii="Times New Roman" w:eastAsia="Times New Roman" w:hAnsi="Times New Roman" w:cs="Times New Roman"/>
          <w:lang w:eastAsia="pl-PL"/>
        </w:rPr>
        <w:t xml:space="preserve">: </w:t>
      </w:r>
      <w:r w:rsidR="00FB0448" w:rsidRPr="00F169D7">
        <w:rPr>
          <w:rFonts w:ascii="Times New Roman" w:eastAsia="Times New Roman" w:hAnsi="Times New Roman" w:cs="Times New Roman"/>
          <w:lang w:eastAsia="pl-PL"/>
        </w:rPr>
        <w:t>NCPS SOLARIS)</w:t>
      </w:r>
      <w:r w:rsidR="002E561B" w:rsidRPr="00F169D7">
        <w:rPr>
          <w:rFonts w:ascii="Times New Roman" w:eastAsia="Times New Roman" w:hAnsi="Times New Roman" w:cs="Times New Roman"/>
          <w:lang w:eastAsia="pl-PL"/>
        </w:rPr>
        <w:t>, mieszczącego się w Krakowie, kod: 30-392, przy ul. Czerwone Maki 98</w:t>
      </w:r>
      <w:r w:rsidRPr="00F169D7">
        <w:rPr>
          <w:rFonts w:ascii="Times New Roman" w:eastAsia="Times New Roman" w:hAnsi="Times New Roman" w:cs="Times New Roman"/>
          <w:lang w:eastAsia="pl-PL"/>
        </w:rPr>
        <w:t>.</w:t>
      </w:r>
    </w:p>
    <w:p w14:paraId="5BACB006" w14:textId="2A31CF33" w:rsidR="007178AF" w:rsidRPr="00ED114F" w:rsidRDefault="007178AF">
      <w:pPr>
        <w:pStyle w:val="Akapitzlist"/>
        <w:widowControl w:val="0"/>
        <w:numPr>
          <w:ilvl w:val="0"/>
          <w:numId w:val="13"/>
        </w:numPr>
        <w:suppressAutoHyphens/>
        <w:spacing w:after="0" w:line="240" w:lineRule="auto"/>
        <w:jc w:val="both"/>
        <w:rPr>
          <w:rFonts w:ascii="Times New Roman" w:eastAsia="Times New Roman" w:hAnsi="Times New Roman" w:cs="Times New Roman"/>
          <w:lang w:eastAsia="pl-PL"/>
        </w:rPr>
      </w:pPr>
      <w:r w:rsidRPr="00F169D7">
        <w:rPr>
          <w:rFonts w:ascii="Times New Roman" w:hAnsi="Times New Roman" w:cs="Times New Roman"/>
          <w:i/>
          <w:iCs/>
        </w:rPr>
        <w:t>Niniejsze zamówienie współfinansowane jest ze środków MEiN przyznanych na podstawie umowy nr 1/SOL/2021/2 z dnia 17 grudnia 2021 r., zawartej ze Skarbem Państwa - Ministrem Edukacji i Nauki</w:t>
      </w:r>
      <w:r w:rsidR="00ED114F">
        <w:rPr>
          <w:rFonts w:ascii="Times New Roman" w:hAnsi="Times New Roman" w:cs="Times New Roman"/>
          <w:i/>
          <w:iCs/>
        </w:rPr>
        <w:t>.</w:t>
      </w:r>
    </w:p>
    <w:p w14:paraId="2F3CFE5F" w14:textId="1814401C" w:rsidR="00483001" w:rsidRDefault="00483001">
      <w:pPr>
        <w:pStyle w:val="Akapitzlist"/>
        <w:widowControl w:val="0"/>
        <w:numPr>
          <w:ilvl w:val="0"/>
          <w:numId w:val="13"/>
        </w:numPr>
        <w:suppressAutoHyphens/>
        <w:spacing w:after="0" w:line="240" w:lineRule="auto"/>
        <w:jc w:val="both"/>
        <w:rPr>
          <w:rFonts w:ascii="Times New Roman" w:eastAsia="Times New Roman" w:hAnsi="Times New Roman" w:cs="Times New Roman"/>
          <w:lang w:eastAsia="pl-PL"/>
        </w:rPr>
      </w:pPr>
      <w:r w:rsidRPr="00ED114F">
        <w:rPr>
          <w:rFonts w:ascii="Times New Roman" w:eastAsia="Times New Roman" w:hAnsi="Times New Roman" w:cs="Times New Roman"/>
          <w:lang w:eastAsia="pl-PL"/>
        </w:rPr>
        <w:t xml:space="preserve">Szczegółowy opis przedmiotu zamówienia wraz z opisem minimalnych parametrów </w:t>
      </w:r>
      <w:r w:rsidRPr="00ED114F">
        <w:rPr>
          <w:rFonts w:ascii="Times New Roman" w:eastAsia="Times New Roman" w:hAnsi="Times New Roman" w:cs="Times New Roman"/>
          <w:lang w:eastAsia="pl-PL"/>
        </w:rPr>
        <w:br/>
        <w:t xml:space="preserve">i wymagań technicznych oraz funkcjonalnych zawiera </w:t>
      </w:r>
      <w:r w:rsidR="00ED114F">
        <w:rPr>
          <w:rFonts w:ascii="Times New Roman" w:eastAsia="Times New Roman" w:hAnsi="Times New Roman" w:cs="Times New Roman"/>
          <w:lang w:eastAsia="pl-PL"/>
        </w:rPr>
        <w:t>z</w:t>
      </w:r>
      <w:r w:rsidRPr="00ED114F">
        <w:rPr>
          <w:rFonts w:ascii="Times New Roman" w:eastAsia="Times New Roman" w:hAnsi="Times New Roman" w:cs="Times New Roman"/>
          <w:lang w:eastAsia="pl-PL"/>
        </w:rPr>
        <w:t>ałącznik A do SWZ.</w:t>
      </w:r>
    </w:p>
    <w:p w14:paraId="0BD81139" w14:textId="03044374" w:rsidR="0002681F" w:rsidRPr="00ED114F" w:rsidRDefault="00483001">
      <w:pPr>
        <w:pStyle w:val="Akapitzlist"/>
        <w:widowControl w:val="0"/>
        <w:numPr>
          <w:ilvl w:val="0"/>
          <w:numId w:val="13"/>
        </w:numPr>
        <w:suppressAutoHyphens/>
        <w:spacing w:after="0" w:line="240" w:lineRule="auto"/>
        <w:jc w:val="both"/>
        <w:rPr>
          <w:rFonts w:ascii="Times New Roman" w:eastAsia="Times New Roman" w:hAnsi="Times New Roman" w:cs="Times New Roman"/>
          <w:lang w:eastAsia="pl-PL"/>
        </w:rPr>
      </w:pPr>
      <w:r w:rsidRPr="00ED114F">
        <w:rPr>
          <w:rFonts w:ascii="Times New Roman" w:eastAsia="Times New Roman" w:hAnsi="Times New Roman" w:cs="Times New Roman"/>
          <w:b/>
          <w:u w:val="single"/>
          <w:lang w:eastAsia="pl-PL"/>
        </w:rPr>
        <w:t>Wymagania ogólne dla całości zamówienia</w:t>
      </w:r>
      <w:r w:rsidRPr="00ED114F">
        <w:rPr>
          <w:rFonts w:ascii="Times New Roman" w:eastAsia="Times New Roman" w:hAnsi="Times New Roman" w:cs="Times New Roman"/>
          <w:lang w:eastAsia="pl-PL"/>
        </w:rPr>
        <w:t>:</w:t>
      </w:r>
    </w:p>
    <w:p w14:paraId="49922200" w14:textId="7830F844" w:rsidR="0002681F" w:rsidRDefault="00483001">
      <w:pPr>
        <w:pStyle w:val="Akapitzlist"/>
        <w:widowControl w:val="0"/>
        <w:numPr>
          <w:ilvl w:val="1"/>
          <w:numId w:val="74"/>
        </w:numPr>
        <w:suppressAutoHyphens/>
        <w:spacing w:after="0" w:line="240" w:lineRule="auto"/>
        <w:ind w:left="1276" w:hanging="567"/>
        <w:jc w:val="both"/>
        <w:rPr>
          <w:rFonts w:ascii="Times New Roman" w:eastAsia="Times New Roman" w:hAnsi="Times New Roman" w:cs="Times New Roman"/>
          <w:lang w:eastAsia="pl-PL"/>
        </w:rPr>
      </w:pPr>
      <w:r w:rsidRPr="005C74D1">
        <w:rPr>
          <w:rFonts w:ascii="Times New Roman" w:eastAsia="Times New Roman" w:hAnsi="Times New Roman" w:cs="Times New Roman"/>
        </w:rPr>
        <w:t xml:space="preserve">Wykonawca zobowiązany jest zrealizować przedmiot zamówienia na zasadach </w:t>
      </w:r>
      <w:r w:rsidRPr="005C74D1">
        <w:rPr>
          <w:rFonts w:ascii="Times New Roman" w:eastAsia="Times New Roman" w:hAnsi="Times New Roman" w:cs="Times New Roman"/>
        </w:rPr>
        <w:br/>
        <w:t xml:space="preserve">i warunkach opisanych w SWZ jak i </w:t>
      </w:r>
      <w:r w:rsidR="00ED114F" w:rsidRPr="00ED114F">
        <w:rPr>
          <w:rFonts w:ascii="Times New Roman" w:eastAsia="Times New Roman" w:hAnsi="Times New Roman" w:cs="Times New Roman"/>
        </w:rPr>
        <w:t>w projektowanych postanowieniach umowy (wzorze umowy)</w:t>
      </w:r>
      <w:r w:rsidR="00ED114F">
        <w:rPr>
          <w:rFonts w:ascii="Times New Roman" w:eastAsia="Times New Roman" w:hAnsi="Times New Roman" w:cs="Times New Roman"/>
        </w:rPr>
        <w:t xml:space="preserve">, </w:t>
      </w:r>
      <w:r w:rsidRPr="005C74D1">
        <w:rPr>
          <w:rFonts w:ascii="Times New Roman" w:eastAsia="Times New Roman" w:hAnsi="Times New Roman" w:cs="Times New Roman"/>
        </w:rPr>
        <w:t>stanowiący</w:t>
      </w:r>
      <w:r w:rsidR="00ED114F">
        <w:rPr>
          <w:rFonts w:ascii="Times New Roman" w:eastAsia="Times New Roman" w:hAnsi="Times New Roman" w:cs="Times New Roman"/>
        </w:rPr>
        <w:t>ch</w:t>
      </w:r>
      <w:r w:rsidRPr="005C74D1">
        <w:rPr>
          <w:rFonts w:ascii="Times New Roman" w:eastAsia="Times New Roman" w:hAnsi="Times New Roman" w:cs="Times New Roman"/>
        </w:rPr>
        <w:t xml:space="preserve"> załącznik nr </w:t>
      </w:r>
      <w:r w:rsidR="00FB0448" w:rsidRPr="005C74D1">
        <w:rPr>
          <w:rFonts w:ascii="Times New Roman" w:eastAsia="Times New Roman" w:hAnsi="Times New Roman" w:cs="Times New Roman"/>
        </w:rPr>
        <w:t xml:space="preserve">2 </w:t>
      </w:r>
      <w:r w:rsidRPr="005C74D1">
        <w:rPr>
          <w:rFonts w:ascii="Times New Roman" w:eastAsia="Times New Roman" w:hAnsi="Times New Roman" w:cs="Times New Roman"/>
        </w:rPr>
        <w:t>do SWZ.</w:t>
      </w:r>
    </w:p>
    <w:p w14:paraId="1CF1C368" w14:textId="758B208F" w:rsidR="0002681F" w:rsidRDefault="00483001">
      <w:pPr>
        <w:pStyle w:val="Akapitzlist"/>
        <w:widowControl w:val="0"/>
        <w:numPr>
          <w:ilvl w:val="1"/>
          <w:numId w:val="74"/>
        </w:numPr>
        <w:suppressAutoHyphens/>
        <w:spacing w:after="0" w:line="240" w:lineRule="auto"/>
        <w:ind w:left="1276" w:hanging="567"/>
        <w:jc w:val="both"/>
        <w:rPr>
          <w:rFonts w:ascii="Times New Roman" w:eastAsia="Times New Roman" w:hAnsi="Times New Roman" w:cs="Times New Roman"/>
          <w:lang w:eastAsia="pl-PL"/>
        </w:rPr>
      </w:pPr>
      <w:r w:rsidRPr="00ED114F">
        <w:rPr>
          <w:rFonts w:ascii="Times New Roman" w:eastAsia="Times New Roman" w:hAnsi="Times New Roman" w:cs="Times New Roman"/>
        </w:rPr>
        <w:lastRenderedPageBreak/>
        <w:t>Oferta musi być jednoznaczna i kompleksowa, tj. musi obejmować cały asortyment przedmiotu zamówienia.</w:t>
      </w:r>
    </w:p>
    <w:p w14:paraId="715D80F0" w14:textId="77777777" w:rsidR="00ED114F" w:rsidRDefault="00483001">
      <w:pPr>
        <w:pStyle w:val="Akapitzlist"/>
        <w:widowControl w:val="0"/>
        <w:numPr>
          <w:ilvl w:val="1"/>
          <w:numId w:val="74"/>
        </w:numPr>
        <w:suppressAutoHyphens/>
        <w:spacing w:after="0" w:line="240" w:lineRule="auto"/>
        <w:ind w:left="1276" w:hanging="567"/>
        <w:jc w:val="both"/>
        <w:rPr>
          <w:rFonts w:ascii="Times New Roman" w:eastAsia="Times New Roman" w:hAnsi="Times New Roman" w:cs="Times New Roman"/>
          <w:lang w:eastAsia="pl-PL"/>
        </w:rPr>
      </w:pPr>
      <w:r w:rsidRPr="00ED114F">
        <w:rPr>
          <w:rFonts w:ascii="Times New Roman" w:eastAsia="Times New Roman" w:hAnsi="Times New Roman" w:cs="Times New Roman"/>
        </w:rPr>
        <w:t>Wykonawca musi zaoferować przedmiot zamówienia zgodny z wymogami Zamawiającego określonymi w SWZ</w:t>
      </w:r>
      <w:r w:rsidR="00ED114F">
        <w:rPr>
          <w:rFonts w:ascii="Times New Roman" w:eastAsia="Times New Roman" w:hAnsi="Times New Roman" w:cs="Times New Roman"/>
        </w:rPr>
        <w:t>.</w:t>
      </w:r>
    </w:p>
    <w:p w14:paraId="2B817B34" w14:textId="16FD86EC" w:rsidR="0002681F" w:rsidRPr="00ED114F" w:rsidRDefault="00FE058A">
      <w:pPr>
        <w:pStyle w:val="Akapitzlist"/>
        <w:widowControl w:val="0"/>
        <w:numPr>
          <w:ilvl w:val="1"/>
          <w:numId w:val="74"/>
        </w:numPr>
        <w:suppressAutoHyphens/>
        <w:spacing w:after="0" w:line="240" w:lineRule="auto"/>
        <w:ind w:left="1276" w:hanging="567"/>
        <w:jc w:val="both"/>
        <w:rPr>
          <w:rFonts w:ascii="Times New Roman" w:eastAsia="Times New Roman" w:hAnsi="Times New Roman" w:cs="Times New Roman"/>
          <w:lang w:eastAsia="pl-PL"/>
        </w:rPr>
      </w:pPr>
      <w:r w:rsidRPr="00ED114F">
        <w:rPr>
          <w:rFonts w:ascii="Times New Roman" w:eastAsia="Times New Roman" w:hAnsi="Times New Roman" w:cs="Times New Roman"/>
        </w:rPr>
        <w:t>Wykonawca musi zaoferować gwarancję</w:t>
      </w:r>
      <w:r w:rsidR="00EC3F20" w:rsidRPr="00ED114F">
        <w:rPr>
          <w:rFonts w:ascii="Times New Roman" w:eastAsia="Times New Roman" w:hAnsi="Times New Roman" w:cs="Times New Roman"/>
        </w:rPr>
        <w:t xml:space="preserve"> (co najmniej </w:t>
      </w:r>
      <w:r w:rsidR="00BC0960" w:rsidRPr="00ED114F">
        <w:rPr>
          <w:rFonts w:ascii="Times New Roman" w:eastAsia="Times New Roman" w:hAnsi="Times New Roman" w:cs="Times New Roman"/>
        </w:rPr>
        <w:t>24</w:t>
      </w:r>
      <w:r w:rsidR="00EC3F20" w:rsidRPr="00ED114F">
        <w:rPr>
          <w:rFonts w:ascii="Times New Roman" w:eastAsia="Times New Roman" w:hAnsi="Times New Roman" w:cs="Times New Roman"/>
        </w:rPr>
        <w:t xml:space="preserve"> miesi</w:t>
      </w:r>
      <w:r w:rsidR="00BC0960" w:rsidRPr="00ED114F">
        <w:rPr>
          <w:rFonts w:ascii="Times New Roman" w:eastAsia="Times New Roman" w:hAnsi="Times New Roman" w:cs="Times New Roman"/>
        </w:rPr>
        <w:t>ą</w:t>
      </w:r>
      <w:r w:rsidR="00EC3F20" w:rsidRPr="00ED114F">
        <w:rPr>
          <w:rFonts w:ascii="Times New Roman" w:eastAsia="Times New Roman" w:hAnsi="Times New Roman" w:cs="Times New Roman"/>
        </w:rPr>
        <w:t>c</w:t>
      </w:r>
      <w:r w:rsidR="00BC0960" w:rsidRPr="00ED114F">
        <w:rPr>
          <w:rFonts w:ascii="Times New Roman" w:eastAsia="Times New Roman" w:hAnsi="Times New Roman" w:cs="Times New Roman"/>
        </w:rPr>
        <w:t>e</w:t>
      </w:r>
      <w:r w:rsidR="00EC3F20" w:rsidRPr="00ED114F">
        <w:rPr>
          <w:rFonts w:ascii="Times New Roman" w:eastAsia="Times New Roman" w:hAnsi="Times New Roman" w:cs="Times New Roman"/>
        </w:rPr>
        <w:t>)</w:t>
      </w:r>
      <w:r w:rsidRPr="00ED114F">
        <w:rPr>
          <w:rFonts w:ascii="Times New Roman" w:eastAsia="Times New Roman" w:hAnsi="Times New Roman" w:cs="Times New Roman"/>
        </w:rPr>
        <w:t xml:space="preserve"> </w:t>
      </w:r>
      <w:r w:rsidR="00ED114F">
        <w:rPr>
          <w:rFonts w:ascii="Times New Roman" w:eastAsia="Times New Roman" w:hAnsi="Times New Roman" w:cs="Times New Roman"/>
        </w:rPr>
        <w:t>n</w:t>
      </w:r>
      <w:r w:rsidR="002D6709" w:rsidRPr="00ED114F">
        <w:rPr>
          <w:rFonts w:ascii="Times New Roman" w:eastAsia="Times New Roman" w:hAnsi="Times New Roman" w:cs="Times New Roman"/>
        </w:rPr>
        <w:t xml:space="preserve">a </w:t>
      </w:r>
      <w:r w:rsidR="00F978BA" w:rsidRPr="00ED114F">
        <w:rPr>
          <w:rFonts w:ascii="Times New Roman" w:eastAsia="Times New Roman" w:hAnsi="Times New Roman" w:cs="Times New Roman"/>
        </w:rPr>
        <w:t xml:space="preserve">warunkach </w:t>
      </w:r>
      <w:r w:rsidR="0002681F" w:rsidRPr="00ED114F">
        <w:rPr>
          <w:rFonts w:ascii="Times New Roman" w:eastAsia="Times New Roman" w:hAnsi="Times New Roman" w:cs="Times New Roman"/>
        </w:rPr>
        <w:t>wskazan</w:t>
      </w:r>
      <w:r w:rsidR="00F978BA" w:rsidRPr="00ED114F">
        <w:rPr>
          <w:rFonts w:ascii="Times New Roman" w:eastAsia="Times New Roman" w:hAnsi="Times New Roman" w:cs="Times New Roman"/>
        </w:rPr>
        <w:t>ych</w:t>
      </w:r>
      <w:r w:rsidR="0002681F" w:rsidRPr="00ED114F">
        <w:rPr>
          <w:rFonts w:ascii="Times New Roman" w:eastAsia="Times New Roman" w:hAnsi="Times New Roman" w:cs="Times New Roman"/>
        </w:rPr>
        <w:t xml:space="preserve"> </w:t>
      </w:r>
      <w:bookmarkStart w:id="4" w:name="_Hlk169871397"/>
      <w:r w:rsidR="0002681F" w:rsidRPr="00ED114F">
        <w:rPr>
          <w:rFonts w:ascii="Times New Roman" w:eastAsia="Times New Roman" w:hAnsi="Times New Roman" w:cs="Times New Roman"/>
        </w:rPr>
        <w:t>w projektowanych postanowieniach umowy (we wzorze umowy)</w:t>
      </w:r>
      <w:r w:rsidRPr="00ED114F">
        <w:rPr>
          <w:rFonts w:ascii="Times New Roman" w:eastAsia="Times New Roman" w:hAnsi="Times New Roman" w:cs="Times New Roman"/>
        </w:rPr>
        <w:t>.</w:t>
      </w:r>
      <w:bookmarkEnd w:id="4"/>
    </w:p>
    <w:p w14:paraId="723CBCD1" w14:textId="5978AA3E" w:rsidR="009239F7" w:rsidRPr="005C74D1" w:rsidRDefault="009239F7">
      <w:pPr>
        <w:pStyle w:val="Akapitzlist"/>
        <w:widowControl w:val="0"/>
        <w:numPr>
          <w:ilvl w:val="0"/>
          <w:numId w:val="13"/>
        </w:numPr>
        <w:suppressAutoHyphens/>
        <w:spacing w:after="0" w:line="240" w:lineRule="auto"/>
        <w:jc w:val="both"/>
        <w:rPr>
          <w:rFonts w:ascii="Times New Roman" w:hAnsi="Times New Roman" w:cs="Times New Roman"/>
          <w:bCs/>
          <w:u w:val="single"/>
        </w:rPr>
      </w:pPr>
      <w:r w:rsidRPr="005C74D1">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5C74D1">
        <w:rPr>
          <w:rFonts w:ascii="Times New Roman" w:eastAsia="Times New Roman" w:hAnsi="Times New Roman" w:cs="Times New Roman"/>
          <w:lang w:eastAsia="pl-PL"/>
        </w:rPr>
        <w:t xml:space="preserve">wskazania </w:t>
      </w:r>
      <w:r w:rsidR="00091DBD" w:rsidRPr="005C74D1">
        <w:rPr>
          <w:rFonts w:ascii="Times New Roman" w:eastAsia="Times New Roman" w:hAnsi="Times New Roman" w:cs="Times New Roman"/>
          <w:lang w:eastAsia="pl-PL"/>
        </w:rPr>
        <w:t xml:space="preserve">nazw własnych, </w:t>
      </w:r>
      <w:r w:rsidRPr="005C74D1">
        <w:rPr>
          <w:rFonts w:ascii="Times New Roman" w:eastAsia="Times New Roman" w:hAnsi="Times New Roman" w:cs="Times New Roman"/>
          <w:lang w:eastAsia="pl-PL"/>
        </w:rPr>
        <w:t>znaków towarowych</w:t>
      </w:r>
      <w:r w:rsidRPr="005C74D1">
        <w:rPr>
          <w:rFonts w:ascii="Times New Roman" w:eastAsia="Times New Roman" w:hAnsi="Times New Roman" w:cs="Times New Roman"/>
          <w:color w:val="000000"/>
          <w:lang w:eastAsia="pl-PL"/>
        </w:rPr>
        <w:t>, patentów lub pochodzenia, źródła lub szczególnego</w:t>
      </w:r>
      <w:r w:rsidR="00851413" w:rsidRPr="005C74D1">
        <w:rPr>
          <w:rFonts w:ascii="Times New Roman" w:eastAsia="Times New Roman" w:hAnsi="Times New Roman" w:cs="Times New Roman"/>
          <w:color w:val="000000"/>
          <w:lang w:eastAsia="pl-PL"/>
        </w:rPr>
        <w:t xml:space="preserve"> </w:t>
      </w:r>
      <w:r w:rsidRPr="005C74D1">
        <w:rPr>
          <w:rFonts w:ascii="Times New Roman" w:eastAsia="Times New Roman" w:hAnsi="Times New Roman" w:cs="Times New Roman"/>
          <w:color w:val="000000"/>
          <w:lang w:eastAsia="pl-PL"/>
        </w:rPr>
        <w:t>procesu, który charakteryzuje produkty dostarczane przez konkretnego wykonawcę.</w:t>
      </w:r>
    </w:p>
    <w:p w14:paraId="65C1F445" w14:textId="426E1F20" w:rsidR="009239F7" w:rsidRPr="00102C7E" w:rsidRDefault="009239F7">
      <w:pPr>
        <w:pStyle w:val="Akapitzlist"/>
        <w:widowControl w:val="0"/>
        <w:numPr>
          <w:ilvl w:val="1"/>
          <w:numId w:val="75"/>
        </w:numPr>
        <w:suppressAutoHyphens/>
        <w:spacing w:after="0" w:line="240" w:lineRule="auto"/>
        <w:ind w:left="1276" w:hanging="567"/>
        <w:jc w:val="both"/>
        <w:rPr>
          <w:rFonts w:ascii="Times New Roman" w:hAnsi="Times New Roman" w:cs="Times New Roman"/>
          <w:bCs/>
          <w:u w:val="single"/>
        </w:rPr>
      </w:pPr>
      <w:r w:rsidRPr="005C74D1">
        <w:rPr>
          <w:rFonts w:ascii="Times New Roman" w:hAnsi="Times New Roman" w:cs="Times New Roman"/>
          <w:bCs/>
        </w:rPr>
        <w:t>Ewentualne wskazanie w treści załącznika A do SWZ nazw własnych, znaków towarowych, patentów lub miejsc pochodzenia opisywanego przedmiotu zamówienia określa wyłącznie preferowaną jakość oraz poziom parametrów technicznych i/lub funkcjonalno-użytkowych. Stąd też, wyraźnie podkreśla się, iż ww. nazwom, znakom towarowym, patentom lub miejscom pochodzenia towarzyszy zapis „lub równoważny”.</w:t>
      </w:r>
    </w:p>
    <w:p w14:paraId="531BEB02" w14:textId="625D5114" w:rsidR="009239F7" w:rsidRPr="00102C7E" w:rsidRDefault="009239F7">
      <w:pPr>
        <w:pStyle w:val="Akapitzlist"/>
        <w:widowControl w:val="0"/>
        <w:numPr>
          <w:ilvl w:val="1"/>
          <w:numId w:val="75"/>
        </w:numPr>
        <w:suppressAutoHyphens/>
        <w:spacing w:after="0" w:line="240" w:lineRule="auto"/>
        <w:ind w:left="1276" w:hanging="567"/>
        <w:jc w:val="both"/>
        <w:rPr>
          <w:rFonts w:ascii="Times New Roman" w:hAnsi="Times New Roman" w:cs="Times New Roman"/>
          <w:bCs/>
          <w:u w:val="single"/>
        </w:rPr>
      </w:pPr>
      <w:r w:rsidRPr="00102C7E">
        <w:rPr>
          <w:rFonts w:ascii="Times New Roman" w:hAnsi="Times New Roman" w:cs="Times New Roman"/>
          <w:bCs/>
        </w:rPr>
        <w:t>P</w:t>
      </w:r>
      <w:r w:rsidRPr="00102C7E">
        <w:rPr>
          <w:rFonts w:ascii="Times New Roman" w:hAnsi="Times New Roman" w:cs="Times New Roman"/>
        </w:rPr>
        <w:t>od pojęciem „równoważności</w:t>
      </w:r>
      <w:r w:rsidR="00102C7E">
        <w:rPr>
          <w:rFonts w:ascii="Times New Roman" w:hAnsi="Times New Roman" w:cs="Times New Roman"/>
        </w:rPr>
        <w:t>”</w:t>
      </w:r>
      <w:r w:rsidRPr="00102C7E">
        <w:rPr>
          <w:rFonts w:ascii="Times New Roman" w:hAnsi="Times New Roman" w:cs="Times New Roman"/>
        </w:rPr>
        <w:t xml:space="preserve"> rozumie się </w:t>
      </w:r>
      <w:r w:rsidRPr="00102C7E">
        <w:rPr>
          <w:rFonts w:ascii="Times New Roman" w:hAnsi="Times New Roman" w:cs="Times New Roman"/>
          <w:color w:val="000000"/>
        </w:rPr>
        <w:t xml:space="preserve">oferowanie </w:t>
      </w:r>
      <w:r w:rsidR="00232C0A" w:rsidRPr="00102C7E">
        <w:rPr>
          <w:rFonts w:ascii="Times New Roman" w:hAnsi="Times New Roman" w:cs="Times New Roman"/>
          <w:color w:val="000000"/>
        </w:rPr>
        <w:t>urządzeń</w:t>
      </w:r>
      <w:r w:rsidRPr="00102C7E">
        <w:rPr>
          <w:rFonts w:ascii="Times New Roman" w:hAnsi="Times New Roman" w:cs="Times New Roman"/>
          <w:color w:val="000000"/>
        </w:rPr>
        <w:t xml:space="preserve"> posiadając</w:t>
      </w:r>
      <w:r w:rsidR="00232C0A" w:rsidRPr="00102C7E">
        <w:rPr>
          <w:rFonts w:ascii="Times New Roman" w:hAnsi="Times New Roman" w:cs="Times New Roman"/>
          <w:color w:val="000000"/>
        </w:rPr>
        <w:t>ych</w:t>
      </w:r>
      <w:r w:rsidRPr="00102C7E">
        <w:rPr>
          <w:rFonts w:ascii="Times New Roman" w:hAnsi="Times New Roman" w:cs="Times New Roman"/>
          <w:color w:val="000000"/>
        </w:rPr>
        <w:t>:</w:t>
      </w:r>
    </w:p>
    <w:p w14:paraId="1FE65D1D" w14:textId="00FC7DFF" w:rsidR="009239F7" w:rsidRPr="006D6AA6" w:rsidRDefault="009239F7">
      <w:pPr>
        <w:pStyle w:val="Akapitzlist"/>
        <w:widowControl w:val="0"/>
        <w:numPr>
          <w:ilvl w:val="2"/>
          <w:numId w:val="75"/>
        </w:numPr>
        <w:tabs>
          <w:tab w:val="left" w:pos="1985"/>
        </w:tabs>
        <w:suppressAutoHyphens/>
        <w:spacing w:after="0" w:line="240" w:lineRule="auto"/>
        <w:ind w:left="1985" w:hanging="709"/>
        <w:jc w:val="both"/>
        <w:rPr>
          <w:rFonts w:ascii="Times New Roman" w:hAnsi="Times New Roman" w:cs="Times New Roman"/>
          <w:bCs/>
          <w:u w:val="single"/>
        </w:rPr>
      </w:pPr>
      <w:r w:rsidRPr="005C74D1">
        <w:rPr>
          <w:rFonts w:ascii="Times New Roman" w:hAnsi="Times New Roman" w:cs="Times New Roman"/>
          <w:color w:val="000000"/>
        </w:rPr>
        <w:t xml:space="preserve">co najmniej te same cechy (tj. właściwości funkcjonalne i użytkowe), co podane </w:t>
      </w:r>
      <w:r w:rsidRPr="005C74D1">
        <w:rPr>
          <w:rFonts w:ascii="Times New Roman" w:hAnsi="Times New Roman" w:cs="Times New Roman"/>
          <w:color w:val="000000"/>
        </w:rPr>
        <w:br/>
        <w:t>w załącznik</w:t>
      </w:r>
      <w:r w:rsidR="00102C7E">
        <w:rPr>
          <w:rFonts w:ascii="Times New Roman" w:hAnsi="Times New Roman" w:cs="Times New Roman"/>
          <w:color w:val="000000"/>
        </w:rPr>
        <w:t>u</w:t>
      </w:r>
      <w:r w:rsidRPr="005C74D1">
        <w:rPr>
          <w:rFonts w:ascii="Times New Roman" w:hAnsi="Times New Roman" w:cs="Times New Roman"/>
          <w:color w:val="000000"/>
        </w:rPr>
        <w:t xml:space="preserve"> A do SWZ </w:t>
      </w:r>
      <w:r w:rsidRPr="006D6AA6">
        <w:rPr>
          <w:rFonts w:ascii="Times New Roman" w:hAnsi="Times New Roman" w:cs="Times New Roman"/>
          <w:color w:val="000000"/>
        </w:rPr>
        <w:t>i</w:t>
      </w:r>
    </w:p>
    <w:p w14:paraId="1172127E" w14:textId="397E9001" w:rsidR="009239F7" w:rsidRPr="005C74D1" w:rsidRDefault="009239F7">
      <w:pPr>
        <w:pStyle w:val="Akapitzlist"/>
        <w:widowControl w:val="0"/>
        <w:numPr>
          <w:ilvl w:val="2"/>
          <w:numId w:val="75"/>
        </w:numPr>
        <w:suppressAutoHyphens/>
        <w:spacing w:after="0" w:line="240" w:lineRule="auto"/>
        <w:ind w:left="1985" w:hanging="709"/>
        <w:jc w:val="both"/>
        <w:rPr>
          <w:rFonts w:ascii="Times New Roman" w:hAnsi="Times New Roman" w:cs="Times New Roman"/>
          <w:bCs/>
          <w:u w:val="single"/>
        </w:rPr>
      </w:pPr>
      <w:r w:rsidRPr="005C74D1">
        <w:rPr>
          <w:rFonts w:ascii="Times New Roman" w:hAnsi="Times New Roman" w:cs="Times New Roman"/>
          <w:color w:val="000000"/>
        </w:rPr>
        <w:t xml:space="preserve">parametry techniczne na poziomie co najmniej takim, jak wskazane przez </w:t>
      </w:r>
      <w:r w:rsidR="006274F8">
        <w:rPr>
          <w:rFonts w:ascii="Times New Roman" w:hAnsi="Times New Roman" w:cs="Times New Roman"/>
          <w:color w:val="000000"/>
        </w:rPr>
        <w:t>Z</w:t>
      </w:r>
      <w:r w:rsidRPr="005C74D1">
        <w:rPr>
          <w:rFonts w:ascii="Times New Roman" w:hAnsi="Times New Roman" w:cs="Times New Roman"/>
          <w:color w:val="000000"/>
        </w:rPr>
        <w:t xml:space="preserve">amawiającego (w tym zakresie </w:t>
      </w:r>
      <w:r w:rsidR="006274F8">
        <w:rPr>
          <w:rFonts w:ascii="Times New Roman" w:hAnsi="Times New Roman" w:cs="Times New Roman"/>
          <w:color w:val="000000"/>
        </w:rPr>
        <w:t>Z</w:t>
      </w:r>
      <w:r w:rsidRPr="005C74D1">
        <w:rPr>
          <w:rFonts w:ascii="Times New Roman" w:hAnsi="Times New Roman" w:cs="Times New Roman"/>
          <w:color w:val="000000"/>
        </w:rPr>
        <w:t>amawiający dopuszcza również rozwiązania lepsze niż opisane przez niego, w szczególności wynikające z unowocześnienia technologicznej linii produkcyjnej).</w:t>
      </w:r>
    </w:p>
    <w:p w14:paraId="447F8213" w14:textId="65C54C2D" w:rsidR="009239F7" w:rsidRPr="006274F8" w:rsidRDefault="009239F7">
      <w:pPr>
        <w:pStyle w:val="Akapitzlist"/>
        <w:widowControl w:val="0"/>
        <w:numPr>
          <w:ilvl w:val="1"/>
          <w:numId w:val="75"/>
        </w:numPr>
        <w:tabs>
          <w:tab w:val="left" w:pos="1276"/>
        </w:tabs>
        <w:suppressAutoHyphens/>
        <w:spacing w:after="0" w:line="240" w:lineRule="auto"/>
        <w:ind w:left="1276" w:hanging="567"/>
        <w:jc w:val="both"/>
        <w:rPr>
          <w:rFonts w:ascii="Times New Roman" w:hAnsi="Times New Roman" w:cs="Times New Roman"/>
          <w:bCs/>
        </w:rPr>
      </w:pPr>
      <w:r w:rsidRPr="005C74D1">
        <w:rPr>
          <w:rFonts w:ascii="Times New Roman" w:hAnsi="Times New Roman" w:cs="Times New Roman"/>
          <w:color w:val="000000"/>
        </w:rPr>
        <w:t xml:space="preserve">Każdy </w:t>
      </w:r>
      <w:r w:rsidR="006274F8">
        <w:rPr>
          <w:rFonts w:ascii="Times New Roman" w:hAnsi="Times New Roman" w:cs="Times New Roman"/>
          <w:color w:val="000000"/>
        </w:rPr>
        <w:t>W</w:t>
      </w:r>
      <w:r w:rsidRPr="006274F8">
        <w:rPr>
          <w:rFonts w:ascii="Times New Roman" w:hAnsi="Times New Roman" w:cs="Times New Roman"/>
        </w:rPr>
        <w:t>ykonawca składający ofertę równoważną jest obowiązany wykazać w treści przedkładanej przez siebie oferty, że oferowany przez niego przedmiot zamówienia spełnia wymagania i parametry techniczne</w:t>
      </w:r>
      <w:r w:rsidR="006F7769" w:rsidRPr="006274F8">
        <w:rPr>
          <w:rFonts w:ascii="Times New Roman" w:hAnsi="Times New Roman" w:cs="Times New Roman"/>
        </w:rPr>
        <w:t xml:space="preserve"> i/lub</w:t>
      </w:r>
      <w:r w:rsidRPr="006274F8">
        <w:rPr>
          <w:rFonts w:ascii="Times New Roman" w:hAnsi="Times New Roman" w:cs="Times New Roman"/>
        </w:rPr>
        <w:t xml:space="preserve"> funkcjonaln</w:t>
      </w:r>
      <w:r w:rsidR="006F7769" w:rsidRPr="006274F8">
        <w:rPr>
          <w:rFonts w:ascii="Times New Roman" w:hAnsi="Times New Roman" w:cs="Times New Roman"/>
        </w:rPr>
        <w:t>o-</w:t>
      </w:r>
      <w:r w:rsidRPr="006274F8">
        <w:rPr>
          <w:rFonts w:ascii="Times New Roman" w:hAnsi="Times New Roman" w:cs="Times New Roman"/>
        </w:rPr>
        <w:t xml:space="preserve">użytkowe określone w SWZ, bądź też przewiduje rozwiązania lepsze niż opisywane. </w:t>
      </w:r>
    </w:p>
    <w:p w14:paraId="35A7C1BE" w14:textId="77777777" w:rsidR="006274F8" w:rsidRPr="006274F8" w:rsidRDefault="00C30E7C">
      <w:pPr>
        <w:pStyle w:val="Akapitzlist"/>
        <w:numPr>
          <w:ilvl w:val="0"/>
          <w:numId w:val="13"/>
        </w:numPr>
        <w:spacing w:after="0" w:line="240" w:lineRule="auto"/>
        <w:jc w:val="both"/>
        <w:rPr>
          <w:rFonts w:ascii="Times New Roman" w:hAnsi="Times New Roman" w:cs="Times New Roman"/>
          <w:b/>
          <w:bCs/>
        </w:rPr>
      </w:pPr>
      <w:r w:rsidRPr="006274F8">
        <w:rPr>
          <w:rFonts w:ascii="Times New Roman" w:hAnsi="Times New Roman" w:cs="Times New Roman"/>
        </w:rPr>
        <w:t>Zamawiający zastrzega prawo do wydłużenia gwarancji o dodatkowe 12 miesięcy</w:t>
      </w:r>
      <w:r w:rsidR="006274F8" w:rsidRPr="006274F8">
        <w:rPr>
          <w:rFonts w:ascii="Times New Roman" w:hAnsi="Times New Roman" w:cs="Times New Roman"/>
        </w:rPr>
        <w:t>,</w:t>
      </w:r>
      <w:r w:rsidRPr="006274F8">
        <w:rPr>
          <w:rFonts w:ascii="Times New Roman" w:hAnsi="Times New Roman" w:cs="Times New Roman"/>
        </w:rPr>
        <w:t xml:space="preserve"> zgodnie z</w:t>
      </w:r>
      <w:r w:rsidR="006274F8" w:rsidRPr="006274F8">
        <w:rPr>
          <w:rFonts w:ascii="Times New Roman" w:hAnsi="Times New Roman" w:cs="Times New Roman"/>
        </w:rPr>
        <w:t> </w:t>
      </w:r>
      <w:r w:rsidR="006274F8" w:rsidRPr="006274F8">
        <w:rPr>
          <w:rFonts w:ascii="Times New Roman" w:eastAsia="Times New Roman" w:hAnsi="Times New Roman" w:cs="Times New Roman"/>
        </w:rPr>
        <w:t>projektowanymi postanowieniami umowy (wzorem umowy) – prawo opcji.</w:t>
      </w:r>
    </w:p>
    <w:p w14:paraId="528C6DEF" w14:textId="3FF85A2A" w:rsidR="006274F8" w:rsidRPr="006274F8" w:rsidRDefault="00483001">
      <w:pPr>
        <w:pStyle w:val="Akapitzlist"/>
        <w:numPr>
          <w:ilvl w:val="0"/>
          <w:numId w:val="13"/>
        </w:numPr>
        <w:spacing w:after="0" w:line="240" w:lineRule="auto"/>
        <w:jc w:val="both"/>
        <w:rPr>
          <w:rFonts w:ascii="Times New Roman" w:hAnsi="Times New Roman" w:cs="Times New Roman"/>
          <w:b/>
          <w:bCs/>
        </w:rPr>
      </w:pPr>
      <w:r w:rsidRPr="006274F8">
        <w:rPr>
          <w:rFonts w:ascii="Times New Roman" w:hAnsi="Times New Roman" w:cs="Times New Roman"/>
        </w:rPr>
        <w:t>Opis przedmiotu zamówienia zgodny z nomenklaturą Wspólnego Słownika Zamówień</w:t>
      </w:r>
      <w:r w:rsidR="007178AF" w:rsidRPr="006274F8">
        <w:rPr>
          <w:rFonts w:ascii="Times New Roman" w:hAnsi="Times New Roman" w:cs="Times New Roman"/>
        </w:rPr>
        <w:t xml:space="preserve"> </w:t>
      </w:r>
      <w:r w:rsidRPr="006274F8">
        <w:rPr>
          <w:rFonts w:ascii="Times New Roman" w:hAnsi="Times New Roman" w:cs="Times New Roman"/>
        </w:rPr>
        <w:t>CPV:</w:t>
      </w:r>
      <w:r w:rsidR="00B45F2C" w:rsidRPr="006274F8">
        <w:rPr>
          <w:rFonts w:ascii="Times New Roman" w:hAnsi="Times New Roman" w:cs="Times New Roman"/>
        </w:rPr>
        <w:t> </w:t>
      </w:r>
    </w:p>
    <w:p w14:paraId="34E714D3" w14:textId="6A3D1B29" w:rsidR="007178AF" w:rsidRPr="006274F8" w:rsidRDefault="002D6709" w:rsidP="006274F8">
      <w:pPr>
        <w:widowControl w:val="0"/>
        <w:tabs>
          <w:tab w:val="left" w:pos="1276"/>
        </w:tabs>
        <w:suppressAutoHyphens/>
        <w:spacing w:after="0" w:line="240" w:lineRule="auto"/>
        <w:ind w:firstLine="709"/>
        <w:jc w:val="both"/>
        <w:rPr>
          <w:rFonts w:ascii="Times New Roman" w:hAnsi="Times New Roman" w:cs="Times New Roman"/>
        </w:rPr>
      </w:pPr>
      <w:r w:rsidRPr="006274F8">
        <w:rPr>
          <w:rFonts w:ascii="Times New Roman" w:hAnsi="Times New Roman" w:cs="Times New Roman"/>
        </w:rPr>
        <w:t xml:space="preserve">31711424-1 </w:t>
      </w:r>
      <w:r w:rsidR="006274F8" w:rsidRPr="00894692">
        <w:rPr>
          <w:rFonts w:ascii="Times New Roman" w:eastAsia="Times New Roman" w:hAnsi="Times New Roman" w:cs="Times New Roman"/>
          <w:bCs/>
          <w:lang w:eastAsia="pl-PL"/>
        </w:rPr>
        <w:t>–</w:t>
      </w:r>
      <w:r w:rsidRPr="006274F8">
        <w:rPr>
          <w:rFonts w:ascii="Times New Roman" w:hAnsi="Times New Roman" w:cs="Times New Roman"/>
        </w:rPr>
        <w:t xml:space="preserve"> klistrony</w:t>
      </w:r>
      <w:r w:rsidR="003E1622" w:rsidRPr="006274F8">
        <w:rPr>
          <w:rFonts w:ascii="Times New Roman" w:hAnsi="Times New Roman" w:cs="Times New Roman"/>
        </w:rPr>
        <w:t>.</w:t>
      </w:r>
    </w:p>
    <w:p w14:paraId="42A1C1C1" w14:textId="77777777" w:rsidR="0002681F" w:rsidRPr="005C74D1" w:rsidRDefault="0002681F" w:rsidP="0002681F">
      <w:pPr>
        <w:widowControl w:val="0"/>
        <w:suppressAutoHyphens/>
        <w:spacing w:after="0" w:line="240" w:lineRule="auto"/>
        <w:ind w:left="426"/>
        <w:jc w:val="both"/>
        <w:rPr>
          <w:rFonts w:ascii="Times New Roman" w:eastAsia="Times New Roman" w:hAnsi="Times New Roman" w:cs="Times New Roman"/>
          <w:i/>
          <w:iCs/>
          <w:shd w:val="clear" w:color="auto" w:fill="FFFFFF"/>
          <w:lang w:eastAsia="pl-PL"/>
        </w:rPr>
      </w:pPr>
    </w:p>
    <w:p w14:paraId="626C67C8" w14:textId="62A132A1" w:rsidR="00483001" w:rsidRPr="005C74D1" w:rsidRDefault="00BE3FD4" w:rsidP="00034E0A">
      <w:pPr>
        <w:tabs>
          <w:tab w:val="num" w:pos="900"/>
          <w:tab w:val="num" w:pos="2340"/>
        </w:tabs>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b/>
          <w:bCs/>
          <w:lang w:eastAsia="pl-PL"/>
        </w:rPr>
        <w:t>Rozdział IV – Przedmiotowe środki dowodowe (składane wraz z ofertą)</w:t>
      </w:r>
    </w:p>
    <w:p w14:paraId="2AF063A0" w14:textId="53471C9C" w:rsidR="00481627" w:rsidRPr="00946730" w:rsidRDefault="00481627">
      <w:pPr>
        <w:pStyle w:val="Akapitzlist"/>
        <w:widowControl w:val="0"/>
        <w:numPr>
          <w:ilvl w:val="0"/>
          <w:numId w:val="37"/>
        </w:numPr>
        <w:suppressAutoHyphens/>
        <w:spacing w:after="0" w:line="240" w:lineRule="auto"/>
        <w:jc w:val="both"/>
        <w:rPr>
          <w:rFonts w:ascii="Times New Roman" w:eastAsia="Times New Roman" w:hAnsi="Times New Roman" w:cs="Times New Roman"/>
          <w:bCs/>
          <w:lang w:eastAsia="pl-PL"/>
        </w:rPr>
      </w:pPr>
      <w:r w:rsidRPr="00946730">
        <w:rPr>
          <w:rFonts w:ascii="Times New Roman" w:eastAsia="Times New Roman" w:hAnsi="Times New Roman" w:cs="Times New Roman"/>
          <w:bCs/>
          <w:lang w:eastAsia="pl-PL"/>
        </w:rPr>
        <w:t>Zamawiający wymaga złożenia wraz z ofertą przedmiotowych środków dowodowych:</w:t>
      </w:r>
    </w:p>
    <w:p w14:paraId="632AC844" w14:textId="3FB1AE5B" w:rsidR="00481627" w:rsidRDefault="00946730">
      <w:pPr>
        <w:pStyle w:val="Akapitzlist"/>
        <w:widowControl w:val="0"/>
        <w:numPr>
          <w:ilvl w:val="1"/>
          <w:numId w:val="37"/>
        </w:numPr>
        <w:suppressAutoHyphens/>
        <w:spacing w:after="0" w:line="240" w:lineRule="auto"/>
        <w:ind w:left="1276"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481627" w:rsidRPr="005C74D1">
        <w:rPr>
          <w:rFonts w:ascii="Times New Roman" w:eastAsia="Times New Roman" w:hAnsi="Times New Roman" w:cs="Times New Roman"/>
          <w:lang w:eastAsia="pl-PL"/>
        </w:rPr>
        <w:t>pis</w:t>
      </w:r>
      <w:r w:rsidR="00851413" w:rsidRPr="005C74D1">
        <w:rPr>
          <w:rFonts w:ascii="Times New Roman" w:eastAsia="Times New Roman" w:hAnsi="Times New Roman" w:cs="Times New Roman"/>
          <w:lang w:eastAsia="pl-PL"/>
        </w:rPr>
        <w:t>y</w:t>
      </w:r>
      <w:r w:rsidR="00F020F6" w:rsidRPr="005C74D1">
        <w:rPr>
          <w:rFonts w:ascii="Times New Roman" w:eastAsia="Times New Roman" w:hAnsi="Times New Roman" w:cs="Times New Roman"/>
          <w:lang w:eastAsia="pl-PL"/>
        </w:rPr>
        <w:t xml:space="preserve"> techniczne</w:t>
      </w:r>
      <w:r w:rsidR="00481627" w:rsidRPr="005C74D1">
        <w:rPr>
          <w:rFonts w:ascii="Times New Roman" w:eastAsia="Times New Roman" w:hAnsi="Times New Roman" w:cs="Times New Roman"/>
          <w:lang w:eastAsia="pl-PL"/>
        </w:rPr>
        <w:t xml:space="preserve"> </w:t>
      </w:r>
      <w:r w:rsidR="4B6818C2" w:rsidRPr="005C74D1">
        <w:rPr>
          <w:rFonts w:ascii="Times New Roman" w:eastAsia="Times New Roman" w:hAnsi="Times New Roman" w:cs="Times New Roman"/>
          <w:lang w:eastAsia="pl-PL"/>
        </w:rPr>
        <w:t xml:space="preserve">zawierające rysunki techniczne </w:t>
      </w:r>
      <w:r w:rsidR="00481627" w:rsidRPr="005C74D1">
        <w:rPr>
          <w:rFonts w:ascii="Times New Roman" w:eastAsia="Times New Roman" w:hAnsi="Times New Roman" w:cs="Times New Roman"/>
          <w:lang w:eastAsia="pl-PL"/>
        </w:rPr>
        <w:t>pozwalające na ocenę zgodności oferowanych urządzeń oraz ich parametrów z wymaganiami SWZ. Zamawiający dopuszcza złożenie wskazanych powyżej przedmiotowych środków dowodowych w</w:t>
      </w:r>
      <w:r>
        <w:rPr>
          <w:rFonts w:ascii="Times New Roman" w:eastAsia="Times New Roman" w:hAnsi="Times New Roman" w:cs="Times New Roman"/>
          <w:lang w:eastAsia="pl-PL"/>
        </w:rPr>
        <w:t> </w:t>
      </w:r>
      <w:r w:rsidR="00481627" w:rsidRPr="005C74D1">
        <w:rPr>
          <w:rFonts w:ascii="Times New Roman" w:eastAsia="Times New Roman" w:hAnsi="Times New Roman" w:cs="Times New Roman"/>
          <w:lang w:eastAsia="pl-PL"/>
        </w:rPr>
        <w:t>języku angielskim.</w:t>
      </w:r>
    </w:p>
    <w:p w14:paraId="2B1F258B" w14:textId="77777777" w:rsidR="00946730" w:rsidRPr="00946730" w:rsidRDefault="002F42CA">
      <w:pPr>
        <w:pStyle w:val="Akapitzlist"/>
        <w:widowControl w:val="0"/>
        <w:numPr>
          <w:ilvl w:val="1"/>
          <w:numId w:val="37"/>
        </w:numPr>
        <w:suppressAutoHyphens/>
        <w:spacing w:after="0" w:line="240" w:lineRule="auto"/>
        <w:ind w:left="1276" w:hanging="567"/>
        <w:jc w:val="both"/>
        <w:rPr>
          <w:rFonts w:ascii="Times New Roman" w:eastAsia="Times New Roman" w:hAnsi="Times New Roman" w:cs="Times New Roman"/>
          <w:lang w:eastAsia="pl-PL"/>
        </w:rPr>
      </w:pPr>
      <w:r w:rsidRPr="00946730">
        <w:rPr>
          <w:rFonts w:ascii="Times New Roman" w:hAnsi="Times New Roman" w:cs="Times New Roman"/>
          <w:bCs/>
          <w:u w:val="single"/>
        </w:rPr>
        <w:t xml:space="preserve">Wyżej wymienione opisy muszą zostać opatrzone podpisem kwalifikowanym, zgodnie </w:t>
      </w:r>
      <w:r w:rsidR="00851413" w:rsidRPr="00946730">
        <w:rPr>
          <w:rFonts w:ascii="Times New Roman" w:hAnsi="Times New Roman" w:cs="Times New Roman"/>
          <w:bCs/>
          <w:u w:val="single"/>
        </w:rPr>
        <w:br/>
      </w:r>
      <w:r w:rsidRPr="00946730">
        <w:rPr>
          <w:rFonts w:ascii="Times New Roman" w:hAnsi="Times New Roman" w:cs="Times New Roman"/>
          <w:bCs/>
          <w:u w:val="single"/>
        </w:rPr>
        <w:t xml:space="preserve">z </w:t>
      </w:r>
      <w:r w:rsidR="00A67BF1" w:rsidRPr="00946730">
        <w:rPr>
          <w:rFonts w:ascii="Times New Roman" w:hAnsi="Times New Roman" w:cs="Times New Roman"/>
          <w:bCs/>
          <w:u w:val="single"/>
        </w:rPr>
        <w:t>postanowieniami</w:t>
      </w:r>
      <w:r w:rsidRPr="00946730">
        <w:rPr>
          <w:rFonts w:ascii="Times New Roman" w:hAnsi="Times New Roman" w:cs="Times New Roman"/>
          <w:bCs/>
          <w:u w:val="single"/>
        </w:rPr>
        <w:t xml:space="preserve"> niniejszej SWZ.</w:t>
      </w:r>
    </w:p>
    <w:p w14:paraId="7F2FD566" w14:textId="572B7314" w:rsidR="0044063D" w:rsidRDefault="00481627">
      <w:pPr>
        <w:pStyle w:val="Akapitzlist"/>
        <w:widowControl w:val="0"/>
        <w:numPr>
          <w:ilvl w:val="0"/>
          <w:numId w:val="37"/>
        </w:numPr>
        <w:suppressAutoHyphens/>
        <w:spacing w:after="0" w:line="240" w:lineRule="auto"/>
        <w:jc w:val="both"/>
        <w:rPr>
          <w:rFonts w:ascii="Times New Roman" w:eastAsia="Times New Roman" w:hAnsi="Times New Roman" w:cs="Times New Roman"/>
          <w:lang w:eastAsia="pl-PL"/>
        </w:rPr>
      </w:pPr>
      <w:r w:rsidRPr="00946730">
        <w:rPr>
          <w:rFonts w:ascii="Times New Roman" w:eastAsia="Times New Roman" w:hAnsi="Times New Roman" w:cs="Times New Roman"/>
        </w:rPr>
        <w:t xml:space="preserve">W przypadku, gdy zaproponowane przez Wykonawcę rozwiązania w równoważnym stopniu spełniają wymagania określone w opisie przedmiotu zamówienia, Wykonawca musi udowodnić </w:t>
      </w:r>
      <w:r w:rsidR="00EE6BD5" w:rsidRPr="00946730">
        <w:rPr>
          <w:rFonts w:ascii="Times New Roman" w:eastAsia="Times New Roman" w:hAnsi="Times New Roman" w:cs="Times New Roman"/>
        </w:rPr>
        <w:br/>
      </w:r>
      <w:r w:rsidRPr="00946730">
        <w:rPr>
          <w:rFonts w:ascii="Times New Roman" w:eastAsia="Times New Roman" w:hAnsi="Times New Roman" w:cs="Times New Roman"/>
        </w:rPr>
        <w:t>w ofercie, w szczególności za pomocą przedmiotowych środków dowodowych, że oferowane dostawy spełniają określone przez Zamawiającego wymagania, cechy lub kryteria.</w:t>
      </w:r>
    </w:p>
    <w:p w14:paraId="19091E62" w14:textId="1E630A5D" w:rsidR="00FB0448" w:rsidRPr="00946730" w:rsidRDefault="00481627">
      <w:pPr>
        <w:pStyle w:val="Akapitzlist"/>
        <w:widowControl w:val="0"/>
        <w:numPr>
          <w:ilvl w:val="0"/>
          <w:numId w:val="37"/>
        </w:numPr>
        <w:suppressAutoHyphens/>
        <w:spacing w:after="0" w:line="240" w:lineRule="auto"/>
        <w:jc w:val="both"/>
        <w:rPr>
          <w:rFonts w:ascii="Times New Roman" w:eastAsia="Times New Roman" w:hAnsi="Times New Roman" w:cs="Times New Roman"/>
          <w:lang w:eastAsia="pl-PL"/>
        </w:rPr>
      </w:pPr>
      <w:r w:rsidRPr="00946730">
        <w:rPr>
          <w:rFonts w:ascii="Times New Roman" w:eastAsia="Times New Roman" w:hAnsi="Times New Roman" w:cs="Times New Roman"/>
        </w:rPr>
        <w:t>Jeżeli Wykonawca nie złożył przedmiotowych środków dowodowych lub złożone przedmiotowe środki dowodowe są niekompletne, Zamawiający wzywa do ich złożenia lub uzupełnienia w wyznaczonym terminie, nie krótszym niż dwa (2) dni robocze.</w:t>
      </w:r>
      <w:r w:rsidR="002F42CA" w:rsidRPr="00946730">
        <w:rPr>
          <w:rFonts w:ascii="Times New Roman" w:eastAsia="Times New Roman" w:hAnsi="Times New Roman" w:cs="Times New Roman"/>
        </w:rPr>
        <w:t xml:space="preserve"> </w:t>
      </w:r>
      <w:r w:rsidR="002F42CA" w:rsidRPr="00946730">
        <w:rPr>
          <w:rFonts w:ascii="Times New Roman" w:eastAsia="MS Minngs" w:hAnsi="Times New Roman" w:cs="Times New Roman"/>
          <w:u w:val="single"/>
        </w:rPr>
        <w:t>Powyższe nie dotyczy przedmiotowych środków dowodowych obligatoryjnie składanych wraz z ofertą na potwierdzenie równoważności.</w:t>
      </w:r>
    </w:p>
    <w:p w14:paraId="7335F1E4" w14:textId="1CA875DB" w:rsidR="002F42CA" w:rsidRPr="00946730" w:rsidRDefault="002F42CA">
      <w:pPr>
        <w:pStyle w:val="Akapitzlist"/>
        <w:widowControl w:val="0"/>
        <w:numPr>
          <w:ilvl w:val="0"/>
          <w:numId w:val="37"/>
        </w:numPr>
        <w:suppressAutoHyphens/>
        <w:spacing w:after="0" w:line="240" w:lineRule="auto"/>
        <w:jc w:val="both"/>
        <w:rPr>
          <w:rFonts w:ascii="Times New Roman" w:eastAsia="Times New Roman" w:hAnsi="Times New Roman" w:cs="Times New Roman"/>
          <w:lang w:eastAsia="pl-PL"/>
        </w:rPr>
      </w:pPr>
      <w:r w:rsidRPr="00946730">
        <w:rPr>
          <w:rFonts w:ascii="Times New Roman" w:hAnsi="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1B1F9EF" w14:textId="77777777" w:rsidR="00481627" w:rsidRPr="00946730" w:rsidRDefault="00481627">
      <w:pPr>
        <w:pStyle w:val="Akapitzlist"/>
        <w:widowControl w:val="0"/>
        <w:numPr>
          <w:ilvl w:val="0"/>
          <w:numId w:val="37"/>
        </w:numPr>
        <w:suppressAutoHyphens/>
        <w:spacing w:after="0" w:line="240" w:lineRule="auto"/>
        <w:jc w:val="both"/>
        <w:rPr>
          <w:rFonts w:ascii="Times New Roman" w:eastAsia="Times New Roman" w:hAnsi="Times New Roman" w:cs="Times New Roman"/>
          <w:lang w:eastAsia="pl-PL"/>
        </w:rPr>
      </w:pPr>
      <w:r w:rsidRPr="00946730">
        <w:rPr>
          <w:rFonts w:ascii="Times New Roman" w:eastAsia="Times New Roman" w:hAnsi="Times New Roman" w:cs="Times New Roman"/>
        </w:rPr>
        <w:t>Zamawiający może żądać od Wykonawców wyjaśnień dotyczących treści przedmiotowych środków dowodowych.</w:t>
      </w:r>
    </w:p>
    <w:p w14:paraId="1A9DD503" w14:textId="77777777" w:rsidR="00481627" w:rsidRPr="005C74D1" w:rsidRDefault="00481627" w:rsidP="00481627">
      <w:pPr>
        <w:suppressAutoHyphens/>
        <w:spacing w:after="0" w:line="240" w:lineRule="auto"/>
        <w:jc w:val="both"/>
        <w:rPr>
          <w:rFonts w:ascii="Times New Roman" w:eastAsia="Times New Roman" w:hAnsi="Times New Roman" w:cs="Times New Roman"/>
          <w:b/>
          <w:bCs/>
          <w:lang w:eastAsia="pl-PL"/>
        </w:rPr>
      </w:pPr>
    </w:p>
    <w:p w14:paraId="340192CE" w14:textId="52FD972E" w:rsidR="00481627" w:rsidRPr="005C74D1" w:rsidRDefault="00481627" w:rsidP="00481627">
      <w:pPr>
        <w:suppressAutoHyphen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lastRenderedPageBreak/>
        <w:t>Rozdział V – Termin wykonania zamówienia</w:t>
      </w:r>
      <w:r w:rsidR="00E73D94">
        <w:rPr>
          <w:rFonts w:ascii="Times New Roman" w:eastAsia="Times New Roman" w:hAnsi="Times New Roman" w:cs="Times New Roman"/>
          <w:b/>
          <w:bCs/>
          <w:lang w:eastAsia="pl-PL"/>
        </w:rPr>
        <w:t>.</w:t>
      </w:r>
    </w:p>
    <w:p w14:paraId="25CD85F1" w14:textId="0999996B" w:rsidR="00627F97" w:rsidRPr="005C74D1" w:rsidRDefault="00481627">
      <w:pPr>
        <w:widowControl w:val="0"/>
        <w:numPr>
          <w:ilvl w:val="0"/>
          <w:numId w:val="55"/>
        </w:numPr>
        <w:suppressAutoHyphens/>
        <w:spacing w:after="0" w:line="240" w:lineRule="auto"/>
        <w:ind w:left="714" w:hanging="430"/>
        <w:contextualSpacing/>
        <w:jc w:val="both"/>
        <w:rPr>
          <w:rFonts w:ascii="Times New Roman" w:eastAsia="Times New Roman" w:hAnsi="Times New Roman" w:cs="Times New Roman"/>
          <w:lang w:eastAsia="pl-PL"/>
        </w:rPr>
      </w:pPr>
      <w:r w:rsidRPr="005C74D1">
        <w:rPr>
          <w:rFonts w:ascii="Times New Roman" w:eastAsia="Times New Roman" w:hAnsi="Times New Roman" w:cs="Times New Roman"/>
        </w:rPr>
        <w:t>Przedmiot</w:t>
      </w:r>
      <w:r w:rsidRPr="005C74D1">
        <w:rPr>
          <w:rFonts w:ascii="Times New Roman" w:eastAsia="Tahoma" w:hAnsi="Times New Roman" w:cs="Times New Roman"/>
          <w:lang w:val="pl" w:eastAsia="pl-PL"/>
        </w:rPr>
        <w:t xml:space="preserve"> zamówienia musi</w:t>
      </w:r>
      <w:r w:rsidRPr="005C74D1">
        <w:rPr>
          <w:rFonts w:ascii="Times New Roman" w:eastAsia="Calibri" w:hAnsi="Times New Roman" w:cs="Times New Roman"/>
        </w:rPr>
        <w:t xml:space="preserve"> zostać wykonany w terminie </w:t>
      </w:r>
      <w:r w:rsidRPr="005C74D1">
        <w:rPr>
          <w:rFonts w:ascii="Times New Roman" w:eastAsia="Calibri" w:hAnsi="Times New Roman" w:cs="Times New Roman"/>
          <w:b/>
          <w:bCs/>
          <w:u w:val="single"/>
        </w:rPr>
        <w:t xml:space="preserve">do </w:t>
      </w:r>
      <w:r w:rsidR="002D6709" w:rsidRPr="005C74D1">
        <w:rPr>
          <w:rFonts w:ascii="Times New Roman" w:eastAsia="Calibri" w:hAnsi="Times New Roman" w:cs="Times New Roman"/>
          <w:b/>
          <w:bCs/>
          <w:u w:val="single"/>
        </w:rPr>
        <w:t xml:space="preserve">10 </w:t>
      </w:r>
      <w:r w:rsidR="00F020F6" w:rsidRPr="005C74D1">
        <w:rPr>
          <w:rFonts w:ascii="Times New Roman" w:eastAsia="Calibri" w:hAnsi="Times New Roman" w:cs="Times New Roman"/>
          <w:b/>
          <w:bCs/>
          <w:u w:val="single"/>
        </w:rPr>
        <w:t>miesięcy</w:t>
      </w:r>
      <w:r w:rsidRPr="005C74D1">
        <w:rPr>
          <w:rFonts w:ascii="Times New Roman" w:eastAsia="Calibri" w:hAnsi="Times New Roman" w:cs="Times New Roman"/>
        </w:rPr>
        <w:t>, licząc od dnia udzielenia zamówienia</w:t>
      </w:r>
      <w:r w:rsidR="00E73D94">
        <w:rPr>
          <w:rFonts w:ascii="Times New Roman" w:eastAsia="Calibri" w:hAnsi="Times New Roman" w:cs="Times New Roman"/>
        </w:rPr>
        <w:t>,</w:t>
      </w:r>
      <w:r w:rsidRPr="005C74D1">
        <w:rPr>
          <w:rFonts w:ascii="Times New Roman" w:eastAsia="Calibri" w:hAnsi="Times New Roman" w:cs="Times New Roman"/>
        </w:rPr>
        <w:t xml:space="preserve"> tj. od zawarcia umowy</w:t>
      </w:r>
      <w:r w:rsidR="002D6709" w:rsidRPr="005C74D1">
        <w:rPr>
          <w:rFonts w:ascii="Times New Roman" w:eastAsia="Calibri" w:hAnsi="Times New Roman" w:cs="Times New Roman"/>
        </w:rPr>
        <w:t>.</w:t>
      </w:r>
      <w:r w:rsidR="00F020F6" w:rsidRPr="005C74D1">
        <w:rPr>
          <w:rFonts w:ascii="Times New Roman" w:eastAsia="Calibri" w:hAnsi="Times New Roman" w:cs="Times New Roman"/>
        </w:rPr>
        <w:t xml:space="preserve"> </w:t>
      </w:r>
      <w:bookmarkStart w:id="5" w:name="_Hlk114663153"/>
    </w:p>
    <w:p w14:paraId="2DBCC57E" w14:textId="77777777" w:rsidR="001F21C7" w:rsidRPr="005C74D1" w:rsidRDefault="001F21C7" w:rsidP="00627F97">
      <w:pPr>
        <w:widowControl w:val="0"/>
        <w:suppressAutoHyphens/>
        <w:spacing w:after="0" w:line="240" w:lineRule="auto"/>
        <w:ind w:left="360"/>
        <w:contextualSpacing/>
        <w:jc w:val="both"/>
        <w:rPr>
          <w:rFonts w:ascii="Times New Roman" w:eastAsia="Times New Roman" w:hAnsi="Times New Roman" w:cs="Times New Roman"/>
          <w:b/>
          <w:bCs/>
          <w:lang w:eastAsia="pl-PL"/>
        </w:rPr>
      </w:pPr>
    </w:p>
    <w:p w14:paraId="56D00F34" w14:textId="574261B2" w:rsidR="00E73D94" w:rsidRDefault="00483001" w:rsidP="00D60A0A">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VI - Opis warunków podmiotowych udziału w postępowaniu</w:t>
      </w:r>
      <w:r w:rsidR="00E73D94">
        <w:rPr>
          <w:rFonts w:ascii="Times New Roman" w:eastAsia="Times New Roman" w:hAnsi="Times New Roman" w:cs="Times New Roman"/>
          <w:b/>
          <w:bCs/>
          <w:lang w:eastAsia="pl-PL"/>
        </w:rPr>
        <w:t>.</w:t>
      </w:r>
    </w:p>
    <w:p w14:paraId="0805794B" w14:textId="6C307C17" w:rsidR="00E73D94" w:rsidRPr="00AD6206" w:rsidRDefault="00E73D94">
      <w:pPr>
        <w:widowControl w:val="0"/>
        <w:numPr>
          <w:ilvl w:val="0"/>
          <w:numId w:val="78"/>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Zdolność do występowania w obrocie gospodarczym – </w:t>
      </w:r>
      <w:r w:rsidR="006D6AA6">
        <w:rPr>
          <w:rFonts w:ascii="Times New Roman" w:eastAsia="Times New Roman" w:hAnsi="Times New Roman" w:cs="Times New Roman"/>
          <w:bCs/>
          <w:lang w:eastAsia="pl-PL"/>
        </w:rPr>
        <w:t>Z</w:t>
      </w:r>
      <w:r w:rsidRPr="00AD6206">
        <w:rPr>
          <w:rFonts w:ascii="Times New Roman" w:eastAsia="Times New Roman" w:hAnsi="Times New Roman" w:cs="Times New Roman"/>
          <w:bCs/>
          <w:lang w:eastAsia="pl-PL"/>
        </w:rPr>
        <w:t>amawiający nie wyznacza warunku w tym zakresie;</w:t>
      </w:r>
    </w:p>
    <w:p w14:paraId="550AE7D2" w14:textId="77595877" w:rsidR="00E73D94" w:rsidRPr="0020665B" w:rsidRDefault="00E73D94">
      <w:pPr>
        <w:widowControl w:val="0"/>
        <w:numPr>
          <w:ilvl w:val="0"/>
          <w:numId w:val="78"/>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6D6AA6">
        <w:rPr>
          <w:rFonts w:ascii="Times New Roman" w:eastAsia="Times New Roman" w:hAnsi="Times New Roman" w:cs="Times New Roman"/>
          <w:bCs/>
          <w:lang w:eastAsia="pl-PL"/>
        </w:rPr>
        <w:t>Z</w:t>
      </w:r>
      <w:r w:rsidRPr="0020665B">
        <w:rPr>
          <w:rFonts w:ascii="Times New Roman" w:eastAsia="Times New Roman" w:hAnsi="Times New Roman" w:cs="Times New Roman"/>
          <w:bCs/>
          <w:lang w:eastAsia="pl-PL"/>
        </w:rPr>
        <w:t>amawiający nie wyznacza warunku w tym zakresie;</w:t>
      </w:r>
    </w:p>
    <w:p w14:paraId="1E6C3843" w14:textId="2F292128" w:rsidR="00E73D94" w:rsidRPr="006609F6" w:rsidRDefault="00E73D94">
      <w:pPr>
        <w:widowControl w:val="0"/>
        <w:numPr>
          <w:ilvl w:val="0"/>
          <w:numId w:val="78"/>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Sytuacja eko</w:t>
      </w:r>
      <w:r>
        <w:rPr>
          <w:rFonts w:ascii="Times New Roman" w:eastAsia="Times New Roman" w:hAnsi="Times New Roman" w:cs="Times New Roman"/>
          <w:bCs/>
          <w:lang w:eastAsia="pl-PL"/>
        </w:rPr>
        <w:t xml:space="preserve">nomiczna lub finansowa – </w:t>
      </w:r>
      <w:r w:rsidR="006D6AA6">
        <w:rPr>
          <w:rFonts w:ascii="Times New Roman" w:eastAsia="Times New Roman" w:hAnsi="Times New Roman" w:cs="Times New Roman"/>
          <w:bCs/>
          <w:lang w:eastAsia="pl-PL"/>
        </w:rPr>
        <w:t>Z</w:t>
      </w:r>
      <w:r w:rsidRPr="006609F6">
        <w:rPr>
          <w:rFonts w:ascii="Times New Roman" w:eastAsia="Times New Roman" w:hAnsi="Times New Roman" w:cs="Times New Roman"/>
          <w:bCs/>
          <w:lang w:eastAsia="pl-PL"/>
        </w:rPr>
        <w:t>amawiający nie wyznacza warunku w tym zakresie;</w:t>
      </w:r>
    </w:p>
    <w:p w14:paraId="38B71511" w14:textId="051567AF" w:rsidR="00E73D94" w:rsidRPr="00635CFB" w:rsidRDefault="00E73D94">
      <w:pPr>
        <w:widowControl w:val="0"/>
        <w:numPr>
          <w:ilvl w:val="0"/>
          <w:numId w:val="78"/>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Zdolność techniczna lub zawodowa – </w:t>
      </w:r>
      <w:r w:rsidR="006D6AA6">
        <w:rPr>
          <w:rFonts w:ascii="Times New Roman" w:eastAsia="Times New Roman" w:hAnsi="Times New Roman" w:cs="Times New Roman"/>
          <w:bCs/>
          <w:lang w:eastAsia="pl-PL"/>
        </w:rPr>
        <w:t>Z</w:t>
      </w:r>
      <w:r w:rsidRPr="006609F6">
        <w:rPr>
          <w:rFonts w:ascii="Times New Roman" w:eastAsia="Times New Roman" w:hAnsi="Times New Roman" w:cs="Times New Roman"/>
          <w:bCs/>
          <w:lang w:eastAsia="pl-PL"/>
        </w:rPr>
        <w:t>amawiający nie wyznacza warunku w tym zakresie</w:t>
      </w:r>
      <w:r>
        <w:rPr>
          <w:rFonts w:ascii="Times New Roman" w:eastAsia="Times New Roman" w:hAnsi="Times New Roman" w:cs="Times New Roman"/>
          <w:bCs/>
          <w:lang w:eastAsia="pl-PL"/>
        </w:rPr>
        <w:t>.</w:t>
      </w:r>
    </w:p>
    <w:p w14:paraId="6F193416" w14:textId="77777777" w:rsidR="00483001" w:rsidRPr="005C74D1" w:rsidRDefault="00483001" w:rsidP="00E73D94">
      <w:pPr>
        <w:widowControl w:val="0"/>
        <w:adjustRightInd w:val="0"/>
        <w:spacing w:after="0" w:line="240" w:lineRule="auto"/>
        <w:jc w:val="both"/>
        <w:textAlignment w:val="baseline"/>
        <w:rPr>
          <w:rFonts w:ascii="Times New Roman" w:eastAsia="Times New Roman" w:hAnsi="Times New Roman" w:cs="Times New Roman"/>
          <w:lang w:eastAsia="pl-PL"/>
        </w:rPr>
      </w:pPr>
    </w:p>
    <w:p w14:paraId="34F01AEA" w14:textId="02737B4C"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VII - Podstawy wykluczenia Wykonawców</w:t>
      </w:r>
      <w:r w:rsidR="00E73D94">
        <w:rPr>
          <w:rFonts w:ascii="Times New Roman" w:eastAsia="Times New Roman" w:hAnsi="Times New Roman" w:cs="Times New Roman"/>
          <w:b/>
          <w:bCs/>
          <w:lang w:eastAsia="pl-PL"/>
        </w:rPr>
        <w:t>.</w:t>
      </w:r>
    </w:p>
    <w:p w14:paraId="234DC856" w14:textId="27565BD9" w:rsidR="00E73D94" w:rsidRDefault="00E73D94">
      <w:pPr>
        <w:widowControl w:val="0"/>
        <w:numPr>
          <w:ilvl w:val="0"/>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Zamawiający wykluczy </w:t>
      </w:r>
      <w:r w:rsidR="006D6AA6">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ykonawcę w przypadku zaistnienia okoliczności przewidzianych post</w:t>
      </w:r>
      <w:r>
        <w:rPr>
          <w:rFonts w:ascii="Times New Roman" w:eastAsia="Times New Roman" w:hAnsi="Times New Roman" w:cs="Times New Roman"/>
          <w:bCs/>
          <w:lang w:eastAsia="pl-PL"/>
        </w:rPr>
        <w:t>anowieniami:</w:t>
      </w:r>
    </w:p>
    <w:p w14:paraId="7A0B47C9" w14:textId="77777777" w:rsidR="00E73D94" w:rsidRDefault="00E73D94">
      <w:pPr>
        <w:pStyle w:val="Akapitzlist"/>
        <w:widowControl w:val="0"/>
        <w:numPr>
          <w:ilvl w:val="1"/>
          <w:numId w:val="79"/>
        </w:numPr>
        <w:suppressAutoHyphens/>
        <w:spacing w:after="0" w:line="240" w:lineRule="auto"/>
        <w:ind w:left="1276" w:hanging="556"/>
        <w:jc w:val="both"/>
        <w:rPr>
          <w:rFonts w:ascii="Times New Roman" w:eastAsia="Times New Roman" w:hAnsi="Times New Roman" w:cs="Times New Roman"/>
          <w:bCs/>
          <w:lang w:eastAsia="pl-PL"/>
        </w:rPr>
      </w:pPr>
      <w:r w:rsidRPr="00896DC1">
        <w:rPr>
          <w:rFonts w:ascii="Times New Roman" w:eastAsia="Times New Roman" w:hAnsi="Times New Roman" w:cs="Times New Roman"/>
          <w:bCs/>
          <w:lang w:eastAsia="pl-PL"/>
        </w:rPr>
        <w:t>art. 108 ust. 1 PZP, z zastrzeżeniem art. 110 ust. 2</w:t>
      </w:r>
      <w:r>
        <w:rPr>
          <w:rFonts w:ascii="Times New Roman" w:eastAsia="Times New Roman" w:hAnsi="Times New Roman" w:cs="Times New Roman"/>
          <w:bCs/>
          <w:lang w:eastAsia="pl-PL"/>
        </w:rPr>
        <w:t>, tj.:</w:t>
      </w:r>
    </w:p>
    <w:p w14:paraId="1DCDD1DF"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 xml:space="preserve">będącego osobą fizyczną, którego prawomocnie skazano za przestępstwo: </w:t>
      </w:r>
    </w:p>
    <w:p w14:paraId="7BF9288E"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2095D9E8"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handlu ludźmi, o którym mowa w art. 189a Kodeksu karnego, </w:t>
      </w:r>
    </w:p>
    <w:p w14:paraId="2FD558BF"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26BA6B75"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8B939B3"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o charakterze terrorystycznym, o którym mowa w art. 115 § 20 Kodeksu karnego, lub mające na celu popełnienie tego przestępstwa, </w:t>
      </w:r>
    </w:p>
    <w:p w14:paraId="54E76BD5"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D20A21F"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7F84DA2"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0BC73FE8" w14:textId="77777777" w:rsidR="00E73D94" w:rsidRPr="00581AC2" w:rsidRDefault="00E73D94" w:rsidP="00E73D94">
      <w:pPr>
        <w:pStyle w:val="Default"/>
        <w:ind w:left="2552" w:hanging="425"/>
        <w:jc w:val="both"/>
        <w:rPr>
          <w:sz w:val="22"/>
          <w:szCs w:val="22"/>
        </w:rPr>
      </w:pPr>
      <w:bookmarkStart w:id="6" w:name="_Hlk170979104"/>
      <w:r w:rsidRPr="00581AC2">
        <w:rPr>
          <w:sz w:val="22"/>
          <w:szCs w:val="22"/>
        </w:rPr>
        <w:t xml:space="preserve">– </w:t>
      </w:r>
      <w:bookmarkEnd w:id="6"/>
      <w:r w:rsidRPr="00581AC2">
        <w:rPr>
          <w:sz w:val="22"/>
          <w:szCs w:val="22"/>
        </w:rPr>
        <w:t xml:space="preserve">lub za odpowiedni czyn zabroniony określony w przepisach prawa obcego; </w:t>
      </w:r>
    </w:p>
    <w:p w14:paraId="75EB6B17"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37839F4"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581AC2">
        <w:rPr>
          <w:rFonts w:ascii="Times New Roman" w:hAnsi="Times New Roman" w:cs="Times New Roman"/>
        </w:rPr>
        <w:lastRenderedPageBreak/>
        <w:t xml:space="preserve">należnych podatków, opłat lub składek na ubezpieczenie społeczne lub zdrowotne wraz z odsetkami lub grzywnami lub zawarł wiążące porozumienie w sprawie spłaty tych należności; </w:t>
      </w:r>
    </w:p>
    <w:p w14:paraId="1654355D"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 xml:space="preserve">wobec którego prawomocnie orzeczono zakaz ubiegania się o zamówienia publiczne; </w:t>
      </w:r>
    </w:p>
    <w:p w14:paraId="378FDD98" w14:textId="47921255"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 xml:space="preserve">jeżeli </w:t>
      </w:r>
      <w:r w:rsidR="005A2C63">
        <w:rPr>
          <w:rFonts w:ascii="Times New Roman" w:hAnsi="Times New Roman" w:cs="Times New Roman"/>
        </w:rPr>
        <w:t>Z</w:t>
      </w:r>
      <w:r w:rsidRPr="00581AC2">
        <w:rPr>
          <w:rFonts w:ascii="Times New Roman" w:hAnsi="Times New Roman" w:cs="Times New Roman"/>
        </w:rPr>
        <w:t xml:space="preserve">amawiający może stwierdzić, na podstawie wiarygodnych przesłanek, że </w:t>
      </w:r>
      <w:r w:rsidR="005A2C63">
        <w:rPr>
          <w:rFonts w:ascii="Times New Roman" w:hAnsi="Times New Roman" w:cs="Times New Roman"/>
        </w:rPr>
        <w:t>W</w:t>
      </w:r>
      <w:r w:rsidRPr="00581AC2">
        <w:rPr>
          <w:rFonts w:ascii="Times New Roman" w:hAnsi="Times New Roman" w:cs="Times New Roman"/>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534DB86"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D66C35" w14:textId="369265F0" w:rsidR="00E73D94" w:rsidRPr="00B33AF3" w:rsidRDefault="00E73D94" w:rsidP="00E73D94">
      <w:pPr>
        <w:pStyle w:val="Default"/>
        <w:ind w:left="1276"/>
        <w:jc w:val="both"/>
        <w:rPr>
          <w:sz w:val="22"/>
          <w:szCs w:val="22"/>
          <w:u w:val="single"/>
        </w:rPr>
      </w:pPr>
      <w:r w:rsidRPr="00581AC2">
        <w:rPr>
          <w:sz w:val="22"/>
          <w:szCs w:val="22"/>
          <w:u w:val="single"/>
        </w:rPr>
        <w:t xml:space="preserve">Wykonawca nie podlega wykluczeniu w okolicznościach określonych w art. 108 ust. 1 pkt 1, 2 i 5 lub art. 109 ust. 1 pkt 2‒5 i 7‒10, jeżeli udowodni </w:t>
      </w:r>
      <w:r w:rsidR="005A2C63">
        <w:rPr>
          <w:sz w:val="22"/>
          <w:szCs w:val="22"/>
          <w:u w:val="single"/>
        </w:rPr>
        <w:t>Z</w:t>
      </w:r>
      <w:r w:rsidRPr="00581AC2">
        <w:rPr>
          <w:sz w:val="22"/>
          <w:szCs w:val="22"/>
          <w:u w:val="single"/>
        </w:rPr>
        <w:t xml:space="preserve">amawiającemu, że spełnił łącznie przesłanki, o których mowa w art. 110 ust. 2 ustawy PZP. </w:t>
      </w:r>
    </w:p>
    <w:p w14:paraId="780226DC" w14:textId="77777777" w:rsidR="00E73D94" w:rsidRPr="00974106" w:rsidRDefault="00E73D94">
      <w:pPr>
        <w:pStyle w:val="Akapitzlist"/>
        <w:widowControl w:val="0"/>
        <w:numPr>
          <w:ilvl w:val="1"/>
          <w:numId w:val="79"/>
        </w:numPr>
        <w:suppressAutoHyphens/>
        <w:spacing w:after="0" w:line="240" w:lineRule="auto"/>
        <w:ind w:left="1276" w:hanging="709"/>
        <w:jc w:val="both"/>
        <w:rPr>
          <w:rFonts w:ascii="Times New Roman" w:eastAsia="Times New Roman" w:hAnsi="Times New Roman" w:cs="Times New Roman"/>
          <w:bCs/>
          <w:lang w:eastAsia="pl-PL"/>
        </w:rPr>
      </w:pPr>
      <w:r w:rsidRPr="00974106">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w:t>
      </w:r>
      <w:r>
        <w:rPr>
          <w:rFonts w:ascii="Times New Roman" w:hAnsi="Times New Roman"/>
          <w:bCs/>
          <w:lang w:eastAsia="pl-PL"/>
        </w:rPr>
        <w:t xml:space="preserve">t.j.: </w:t>
      </w:r>
      <w:r w:rsidRPr="00974106">
        <w:rPr>
          <w:rFonts w:ascii="Times New Roman" w:hAnsi="Times New Roman"/>
          <w:bCs/>
          <w:lang w:eastAsia="pl-PL"/>
        </w:rPr>
        <w:t>Dz.U. z 20</w:t>
      </w:r>
      <w:r>
        <w:rPr>
          <w:rFonts w:ascii="Times New Roman" w:hAnsi="Times New Roman"/>
          <w:bCs/>
          <w:lang w:eastAsia="pl-PL"/>
        </w:rPr>
        <w:t>24</w:t>
      </w:r>
      <w:r w:rsidRPr="00974106">
        <w:rPr>
          <w:rFonts w:ascii="Times New Roman" w:hAnsi="Times New Roman"/>
          <w:bCs/>
          <w:lang w:eastAsia="pl-PL"/>
        </w:rPr>
        <w:t xml:space="preserve"> r., poz. </w:t>
      </w:r>
      <w:r>
        <w:rPr>
          <w:rFonts w:ascii="Times New Roman" w:hAnsi="Times New Roman"/>
          <w:bCs/>
          <w:lang w:eastAsia="pl-PL"/>
        </w:rPr>
        <w:t>507</w:t>
      </w:r>
      <w:r w:rsidRPr="00974106">
        <w:rPr>
          <w:rFonts w:ascii="Times New Roman" w:hAnsi="Times New Roman"/>
          <w:bCs/>
          <w:lang w:eastAsia="pl-PL"/>
        </w:rPr>
        <w:t>) – zwanej dalej „Ustawą sankcyjną”;</w:t>
      </w:r>
    </w:p>
    <w:p w14:paraId="0599BEA3" w14:textId="77777777" w:rsidR="00E73D94" w:rsidRPr="00AF3A7D" w:rsidRDefault="00E73D94">
      <w:pPr>
        <w:pStyle w:val="Akapitzlist"/>
        <w:widowControl w:val="0"/>
        <w:numPr>
          <w:ilvl w:val="1"/>
          <w:numId w:val="79"/>
        </w:numPr>
        <w:suppressAutoHyphens/>
        <w:spacing w:after="0" w:line="240" w:lineRule="auto"/>
        <w:ind w:left="1276" w:hanging="709"/>
        <w:jc w:val="both"/>
        <w:rPr>
          <w:rFonts w:ascii="Times New Roman" w:hAnsi="Times New Roman"/>
          <w:bCs/>
          <w:lang w:eastAsia="pl-PL"/>
        </w:rPr>
      </w:pPr>
      <w:r w:rsidRPr="00AF3A7D">
        <w:rPr>
          <w:rFonts w:ascii="Times New Roman" w:hAnsi="Times New Roman"/>
          <w:bCs/>
        </w:rPr>
        <w:t>art. 5k rozporządzenia Rady (UE) nr 833/2014 z dnia 31 lipca 2014 r. dotyczącego środków ograniczających w związku z działaniami Rosji destabilizującymi sytuację na Ukrainie (Dz. Urz. UE nr L 229 z 31</w:t>
      </w:r>
      <w:r>
        <w:rPr>
          <w:rFonts w:ascii="Times New Roman" w:hAnsi="Times New Roman"/>
          <w:bCs/>
        </w:rPr>
        <w:t xml:space="preserve"> lipca </w:t>
      </w:r>
      <w:r w:rsidRPr="00AF3A7D">
        <w:rPr>
          <w:rFonts w:ascii="Times New Roman" w:hAnsi="Times New Roman"/>
          <w:bCs/>
        </w:rPr>
        <w:t>2014</w:t>
      </w:r>
      <w:r>
        <w:rPr>
          <w:rFonts w:ascii="Times New Roman" w:hAnsi="Times New Roman"/>
          <w:bCs/>
        </w:rPr>
        <w:t xml:space="preserve"> r.</w:t>
      </w:r>
      <w:r w:rsidRPr="00AF3A7D">
        <w:rPr>
          <w:rFonts w:ascii="Times New Roman" w:hAnsi="Times New Roman"/>
          <w:bCs/>
        </w:rPr>
        <w:t>, str. 1), w brzmieniu nadanym rozporządzeniem Rady (UE) 2022/576 w sprawie zmiany rozporządzenia (UE) nr 833/2014 dotyczącego środków ograniczających w związku z działaniami Rosji destabilizującymi sytuację na Ukrainie (Dz. Urz. UE nr L 111 z 8</w:t>
      </w:r>
      <w:r>
        <w:rPr>
          <w:rFonts w:ascii="Times New Roman" w:hAnsi="Times New Roman"/>
          <w:bCs/>
        </w:rPr>
        <w:t xml:space="preserve"> kwietnia </w:t>
      </w:r>
      <w:r w:rsidRPr="00AF3A7D">
        <w:rPr>
          <w:rFonts w:ascii="Times New Roman" w:hAnsi="Times New Roman"/>
          <w:bCs/>
        </w:rPr>
        <w:t>2022</w:t>
      </w:r>
      <w:r>
        <w:rPr>
          <w:rFonts w:ascii="Times New Roman" w:hAnsi="Times New Roman"/>
          <w:bCs/>
        </w:rPr>
        <w:t xml:space="preserve"> r.</w:t>
      </w:r>
      <w:r w:rsidRPr="00AF3A7D">
        <w:rPr>
          <w:rFonts w:ascii="Times New Roman" w:hAnsi="Times New Roman"/>
          <w:bCs/>
        </w:rPr>
        <w:t>, str.</w:t>
      </w:r>
      <w:r>
        <w:rPr>
          <w:rFonts w:ascii="Times New Roman" w:hAnsi="Times New Roman"/>
          <w:bCs/>
        </w:rPr>
        <w:t> </w:t>
      </w:r>
      <w:r w:rsidRPr="00AF3A7D">
        <w:rPr>
          <w:rFonts w:ascii="Times New Roman" w:hAnsi="Times New Roman"/>
          <w:bCs/>
        </w:rPr>
        <w:t>1)</w:t>
      </w:r>
      <w:r>
        <w:rPr>
          <w:rFonts w:ascii="Times New Roman" w:hAnsi="Times New Roman"/>
          <w:bCs/>
        </w:rPr>
        <w:t xml:space="preserve"> – zwanego dalej „Rozporządzeniem sankcyjnym”;</w:t>
      </w:r>
    </w:p>
    <w:p w14:paraId="7633184D" w14:textId="77777777" w:rsidR="00E73D94" w:rsidRPr="00974106" w:rsidRDefault="00E73D94">
      <w:pPr>
        <w:pStyle w:val="Akapitzlist"/>
        <w:widowControl w:val="0"/>
        <w:numPr>
          <w:ilvl w:val="1"/>
          <w:numId w:val="79"/>
        </w:numPr>
        <w:suppressAutoHyphens/>
        <w:spacing w:after="0" w:line="240" w:lineRule="auto"/>
        <w:ind w:left="1276" w:hanging="709"/>
        <w:jc w:val="both"/>
        <w:rPr>
          <w:rFonts w:ascii="Times New Roman" w:hAnsi="Times New Roman"/>
          <w:iCs/>
          <w:lang w:eastAsia="pl-PL"/>
        </w:rPr>
      </w:pPr>
      <w:r w:rsidRPr="00AF3A7D">
        <w:rPr>
          <w:rFonts w:ascii="Times New Roman" w:hAnsi="Times New Roman"/>
          <w:iCs/>
        </w:rPr>
        <w:t xml:space="preserve">w przypadku, gdy na podwykonawcę </w:t>
      </w:r>
      <w:r>
        <w:rPr>
          <w:rFonts w:ascii="Times New Roman" w:hAnsi="Times New Roman"/>
          <w:iCs/>
        </w:rPr>
        <w:t xml:space="preserve">lub dostawcę </w:t>
      </w:r>
      <w:r w:rsidRPr="00AF3A7D">
        <w:rPr>
          <w:rFonts w:ascii="Times New Roman" w:hAnsi="Times New Roman"/>
          <w:iCs/>
        </w:rPr>
        <w:t>przypada ponad 10% wartości zamówienia, zamawiający dokonuje obligatoryjnej weryfikacji tego podmiotu w</w:t>
      </w:r>
      <w:r>
        <w:rPr>
          <w:rFonts w:ascii="Times New Roman" w:hAnsi="Times New Roman"/>
          <w:iCs/>
        </w:rPr>
        <w:t> </w:t>
      </w:r>
      <w:r w:rsidRPr="00AF3A7D">
        <w:rPr>
          <w:rFonts w:ascii="Times New Roman" w:hAnsi="Times New Roman"/>
          <w:iCs/>
        </w:rPr>
        <w:t>zakresie braku podstaw do wykluczenia na podstawie art. 5k rozporządzenia, cytowanych powyżej</w:t>
      </w:r>
      <w:r>
        <w:rPr>
          <w:rFonts w:ascii="Times New Roman" w:hAnsi="Times New Roman"/>
          <w:iCs/>
        </w:rPr>
        <w:t>.</w:t>
      </w:r>
    </w:p>
    <w:p w14:paraId="21383ECE" w14:textId="044C2CF8" w:rsidR="00E73D94" w:rsidRPr="00AD6206" w:rsidRDefault="00E73D94">
      <w:pPr>
        <w:widowControl w:val="0"/>
        <w:numPr>
          <w:ilvl w:val="0"/>
          <w:numId w:val="79"/>
        </w:numPr>
        <w:suppressAutoHyphens/>
        <w:spacing w:after="0" w:line="240" w:lineRule="auto"/>
        <w:ind w:left="567" w:hanging="283"/>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Stosownie do treści art. 109 ust. 1 ustawy PZP, </w:t>
      </w:r>
      <w:r w:rsidR="005A2C63">
        <w:rPr>
          <w:rFonts w:ascii="Times New Roman" w:eastAsia="Times New Roman" w:hAnsi="Times New Roman" w:cs="Times New Roman"/>
          <w:bCs/>
          <w:lang w:eastAsia="pl-PL"/>
        </w:rPr>
        <w:t>Z</w:t>
      </w:r>
      <w:r w:rsidRPr="00AD6206">
        <w:rPr>
          <w:rFonts w:ascii="Times New Roman" w:eastAsia="Times New Roman" w:hAnsi="Times New Roman" w:cs="Times New Roman"/>
          <w:bCs/>
          <w:lang w:eastAsia="pl-PL"/>
        </w:rPr>
        <w:t>amawiający wykluczy z postępowania wykonawcę:</w:t>
      </w:r>
    </w:p>
    <w:p w14:paraId="05CE2FFE" w14:textId="514A7F60" w:rsidR="00E73D94" w:rsidRPr="00AD6206" w:rsidRDefault="00E73D94">
      <w:pPr>
        <w:widowControl w:val="0"/>
        <w:numPr>
          <w:ilvl w:val="1"/>
          <w:numId w:val="79"/>
        </w:numPr>
        <w:suppressAutoHyphens/>
        <w:spacing w:after="0" w:line="240" w:lineRule="auto"/>
        <w:ind w:left="1276" w:hanging="709"/>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t>
      </w:r>
      <w:r w:rsidR="005A2C63">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 xml:space="preserve">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D6206">
        <w:rPr>
          <w:rFonts w:ascii="Times New Roman" w:eastAsia="Times New Roman" w:hAnsi="Times New Roman" w:cs="Times New Roman"/>
          <w:bCs/>
          <w:lang w:eastAsia="pl-PL"/>
        </w:rPr>
        <w:t>(art. 109 ust. 1 pkt 1);</w:t>
      </w:r>
    </w:p>
    <w:p w14:paraId="5213DDDE" w14:textId="77777777" w:rsidR="00E73D94" w:rsidRPr="00AD6206" w:rsidRDefault="00E73D94">
      <w:pPr>
        <w:widowControl w:val="0"/>
        <w:numPr>
          <w:ilvl w:val="1"/>
          <w:numId w:val="79"/>
        </w:numPr>
        <w:suppressAutoHyphens/>
        <w:spacing w:after="0" w:line="240" w:lineRule="auto"/>
        <w:ind w:left="1276" w:hanging="709"/>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stosunku do którego otwarto likwidację, ogłoszono </w:t>
      </w:r>
      <w:r w:rsidRPr="00AD6206">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5F336922" w14:textId="77777777" w:rsidR="00E73D94" w:rsidRPr="00AD6206" w:rsidRDefault="00E73D94">
      <w:pPr>
        <w:widowControl w:val="0"/>
        <w:numPr>
          <w:ilvl w:val="1"/>
          <w:numId w:val="79"/>
        </w:numPr>
        <w:suppressAutoHyphens/>
        <w:spacing w:after="0" w:line="240" w:lineRule="auto"/>
        <w:ind w:left="1276" w:hanging="709"/>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255353C" w14:textId="77777777" w:rsidR="00E73D94" w:rsidRPr="00AD6206" w:rsidRDefault="00E73D94">
      <w:pPr>
        <w:widowControl w:val="0"/>
        <w:numPr>
          <w:ilvl w:val="1"/>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9E8309D" w14:textId="77777777" w:rsidR="00E73D94" w:rsidRPr="00AD6206" w:rsidRDefault="00E73D94">
      <w:pPr>
        <w:widowControl w:val="0"/>
        <w:numPr>
          <w:ilvl w:val="1"/>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B9DCD81" w14:textId="77777777" w:rsidR="00E73D94" w:rsidRPr="00AD6206" w:rsidRDefault="00E73D94">
      <w:pPr>
        <w:widowControl w:val="0"/>
        <w:numPr>
          <w:ilvl w:val="1"/>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7FE198DD" w14:textId="77777777" w:rsidR="00E73D94" w:rsidRPr="00AD6206" w:rsidRDefault="00E73D94">
      <w:pPr>
        <w:widowControl w:val="0"/>
        <w:numPr>
          <w:ilvl w:val="1"/>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24D1E9C0" w14:textId="5A7329F0" w:rsidR="00E73D94" w:rsidRPr="006D6AA6" w:rsidRDefault="00E73D94">
      <w:pPr>
        <w:pStyle w:val="Akapitzlist"/>
        <w:widowControl w:val="0"/>
        <w:numPr>
          <w:ilvl w:val="0"/>
          <w:numId w:val="79"/>
        </w:numPr>
        <w:suppressAutoHyphens/>
        <w:adjustRightInd w:val="0"/>
        <w:spacing w:after="0" w:line="240" w:lineRule="auto"/>
        <w:jc w:val="both"/>
        <w:textAlignment w:val="baseline"/>
        <w:rPr>
          <w:rFonts w:ascii="Times New Roman" w:eastAsia="Times New Roman" w:hAnsi="Times New Roman" w:cs="Times New Roman"/>
          <w:bCs/>
          <w:lang w:eastAsia="pl-PL"/>
        </w:rPr>
      </w:pPr>
      <w:r w:rsidRPr="006D6AA6">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4F89E315" w14:textId="77777777" w:rsidR="00483001" w:rsidRPr="005C74D1" w:rsidRDefault="00483001" w:rsidP="00483001">
      <w:pPr>
        <w:widowControl w:val="0"/>
        <w:tabs>
          <w:tab w:val="left" w:pos="426"/>
          <w:tab w:val="left" w:pos="709"/>
          <w:tab w:val="left" w:pos="851"/>
        </w:tabs>
        <w:adjustRightInd w:val="0"/>
        <w:spacing w:after="0" w:line="240" w:lineRule="auto"/>
        <w:jc w:val="both"/>
        <w:textAlignment w:val="baseline"/>
        <w:rPr>
          <w:rFonts w:ascii="Times New Roman" w:eastAsia="Times New Roman" w:hAnsi="Times New Roman" w:cs="Times New Roman"/>
          <w:lang w:eastAsia="pl-PL"/>
        </w:rPr>
      </w:pPr>
    </w:p>
    <w:p w14:paraId="5B31C8FD" w14:textId="47E6D5D5" w:rsidR="006C2236"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77BE7F0" w14:textId="77777777" w:rsidR="006C2236" w:rsidRPr="00AD6206" w:rsidRDefault="006C2236">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Oświadczenia składane obligatoryjnie wraz z ofertą:</w:t>
      </w:r>
    </w:p>
    <w:p w14:paraId="477DC0E6" w14:textId="77777777" w:rsidR="006C2236" w:rsidRPr="00587393" w:rsidRDefault="006C2236">
      <w:pPr>
        <w:widowControl w:val="0"/>
        <w:numPr>
          <w:ilvl w:val="1"/>
          <w:numId w:val="81"/>
        </w:numPr>
        <w:suppressAutoHyphens/>
        <w:spacing w:after="0" w:line="240" w:lineRule="auto"/>
        <w:contextualSpacing/>
        <w:jc w:val="both"/>
        <w:rPr>
          <w:rFonts w:ascii="Times New Roman" w:eastAsia="Times New Roman" w:hAnsi="Times New Roman" w:cs="Times New Roman"/>
          <w:bCs/>
          <w:lang w:eastAsia="pl-PL"/>
        </w:rPr>
      </w:pPr>
      <w:r w:rsidRPr="00587393">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587393">
        <w:rPr>
          <w:rFonts w:ascii="Times New Roman" w:hAnsi="Times New Roman" w:cs="Times New Roman"/>
          <w:color w:val="000000" w:themeColor="text1"/>
        </w:rPr>
        <w:t xml:space="preserve">jednolity dokument (JEDZ), którego wzór stanowi załącznik nr 1 do formularza ofertowego. </w:t>
      </w:r>
      <w:r w:rsidRPr="00587393">
        <w:rPr>
          <w:rFonts w:ascii="Times New Roman" w:hAnsi="Times New Roman" w:cs="Times New Roman"/>
        </w:rPr>
        <w:t xml:space="preserve">Celem uzupełnienia oświadczenia w formie JEDZ należy go pobrać ze strony </w:t>
      </w:r>
      <w:hyperlink r:id="rId15" w:history="1">
        <w:r w:rsidRPr="00587393">
          <w:rPr>
            <w:rFonts w:ascii="Times New Roman" w:eastAsia="Times New Roman" w:hAnsi="Times New Roman" w:cs="Times New Roman"/>
            <w:color w:val="0000FF"/>
            <w:u w:val="single"/>
            <w:lang w:val="pt-BR"/>
          </w:rPr>
          <w:t>https://platformazakupowa.pl/pn/uj_edu</w:t>
        </w:r>
      </w:hyperlink>
      <w:r w:rsidRPr="00587393">
        <w:rPr>
          <w:rStyle w:val="Hipercze"/>
          <w:rFonts w:ascii="Times New Roman" w:hAnsi="Times New Roman"/>
        </w:rPr>
        <w:t>,</w:t>
      </w:r>
      <w:r w:rsidRPr="00587393">
        <w:rPr>
          <w:rFonts w:ascii="Times New Roman" w:hAnsi="Times New Roman" w:cs="Times New Roman"/>
        </w:rPr>
        <w:t xml:space="preserve"> zapisać na dysku, a następnie zaimportować i uzupełnić poprzez serwis ESPD dostępny pod adresem:</w:t>
      </w:r>
      <w:r w:rsidRPr="00587393">
        <w:rPr>
          <w:rStyle w:val="Hipercze"/>
          <w:rFonts w:ascii="Times New Roman" w:hAnsi="Times New Roman"/>
        </w:rPr>
        <w:t xml:space="preserve"> http://espd.uzp.gov.pl</w:t>
      </w:r>
      <w:r w:rsidRPr="00587393">
        <w:rPr>
          <w:rFonts w:ascii="Times New Roman" w:hAnsi="Times New Roman" w:cs="Times New Roman"/>
        </w:rPr>
        <w:t xml:space="preserve"> Uzupełniony ESPD należy podpisać podpisem kwalifikowanym. Serwis ESPD nie archiwizuje plików. </w:t>
      </w:r>
    </w:p>
    <w:p w14:paraId="3E5E01CF" w14:textId="77777777" w:rsidR="006C2236" w:rsidRPr="00587393" w:rsidRDefault="006C2236" w:rsidP="006C2236">
      <w:pPr>
        <w:pStyle w:val="Akapitzlist"/>
        <w:spacing w:after="0" w:line="240" w:lineRule="auto"/>
        <w:ind w:left="1418" w:right="-57"/>
        <w:rPr>
          <w:rFonts w:ascii="Times New Roman" w:eastAsia="Times New Roman" w:hAnsi="Times New Roman" w:cs="Times New Roman"/>
          <w:bCs/>
          <w:lang w:eastAsia="pl-PL"/>
        </w:rPr>
      </w:pPr>
      <w:r w:rsidRPr="00587393">
        <w:rPr>
          <w:rFonts w:ascii="Times New Roman" w:hAnsi="Times New Roman" w:cs="Times New Roman"/>
          <w:color w:val="000000" w:themeColor="text1"/>
        </w:rPr>
        <w:t>Zamawiający informuje, iż na stronie Urzędu Zamówień Publicznych:</w:t>
      </w:r>
      <w:r w:rsidRPr="00587393">
        <w:rPr>
          <w:rFonts w:ascii="Times New Roman" w:eastAsia="Times New Roman" w:hAnsi="Times New Roman" w:cs="Times New Roman"/>
          <w:bCs/>
          <w:lang w:eastAsia="pl-PL"/>
        </w:rPr>
        <w:t xml:space="preserve"> </w:t>
      </w:r>
    </w:p>
    <w:p w14:paraId="37783C44" w14:textId="77777777" w:rsidR="006C2236" w:rsidRPr="00587393" w:rsidRDefault="00E764F1" w:rsidP="006C2236">
      <w:pPr>
        <w:pStyle w:val="Akapitzlist"/>
        <w:spacing w:after="0" w:line="240" w:lineRule="auto"/>
        <w:ind w:left="1418" w:right="-57"/>
        <w:rPr>
          <w:rFonts w:ascii="Times New Roman" w:hAnsi="Times New Roman" w:cs="Times New Roman"/>
          <w:b/>
          <w:bCs/>
          <w:u w:val="single"/>
        </w:rPr>
      </w:pPr>
      <w:hyperlink r:id="rId16" w:tgtFrame="_blank" w:history="1">
        <w:r w:rsidR="006C2236">
          <w:rPr>
            <w:rStyle w:val="Hipercze"/>
            <w:rFonts w:ascii="Times New Roman" w:hAnsi="Times New Roman"/>
            <w:bdr w:val="none" w:sz="0" w:space="0" w:color="auto" w:frame="1"/>
            <w:shd w:val="clear" w:color="auto" w:fill="FFFFFF"/>
          </w:rPr>
          <w:t>https://www.gov.pl/web/uzp/jednolity-europejski-dokument-zamowienia</w:t>
        </w:r>
      </w:hyperlink>
      <w:r w:rsidR="006C2236">
        <w:t xml:space="preserve"> </w:t>
      </w:r>
      <w:r w:rsidR="006C2236" w:rsidRPr="00587393">
        <w:rPr>
          <w:rFonts w:ascii="Times New Roman" w:hAnsi="Times New Roman" w:cs="Times New Roman"/>
          <w:color w:val="000000" w:themeColor="text1"/>
        </w:rPr>
        <w:t>dostępna jest Instrukcja Wypełniania Jednolitego Europejskiego Dokumentu Zamówienia (w języku polskim).</w:t>
      </w:r>
    </w:p>
    <w:p w14:paraId="1AACBCEB" w14:textId="77777777" w:rsidR="006C2236" w:rsidRDefault="006C2236" w:rsidP="000B6EDE">
      <w:pPr>
        <w:widowControl w:val="0"/>
        <w:suppressAutoHyphens/>
        <w:spacing w:after="0" w:line="240" w:lineRule="auto"/>
        <w:ind w:left="1410"/>
        <w:contextualSpacing/>
        <w:jc w:val="both"/>
        <w:rPr>
          <w:rFonts w:ascii="Times New Roman" w:hAnsi="Times New Roman" w:cs="Times New Roman"/>
          <w:b/>
          <w:i/>
          <w:color w:val="000000" w:themeColor="text1"/>
        </w:rPr>
      </w:pPr>
      <w:r w:rsidRPr="00587393">
        <w:rPr>
          <w:rFonts w:ascii="Times New Roman" w:hAnsi="Times New Roman" w:cs="Times New Roman"/>
          <w:b/>
          <w:i/>
          <w:color w:val="000000" w:themeColor="text1"/>
        </w:rPr>
        <w:t>Zamawiający podkreśla, że Jednolity Europejski Dokument Zamówienia (JEDZ) składa się w formie elektronicznej opatrzonej kwalifikowanym podpisem elektronicznym</w:t>
      </w:r>
      <w:r>
        <w:rPr>
          <w:rFonts w:ascii="Times New Roman" w:hAnsi="Times New Roman" w:cs="Times New Roman"/>
          <w:b/>
          <w:i/>
          <w:color w:val="000000" w:themeColor="text1"/>
        </w:rPr>
        <w:t>;</w:t>
      </w:r>
    </w:p>
    <w:p w14:paraId="6FD85065" w14:textId="77777777" w:rsidR="006C2236" w:rsidRPr="00234152" w:rsidRDefault="006C2236">
      <w:pPr>
        <w:pStyle w:val="Akapitzlist"/>
        <w:widowControl w:val="0"/>
        <w:numPr>
          <w:ilvl w:val="1"/>
          <w:numId w:val="81"/>
        </w:numPr>
        <w:suppressAutoHyphens/>
        <w:spacing w:after="0" w:line="240" w:lineRule="auto"/>
        <w:jc w:val="both"/>
        <w:rPr>
          <w:rFonts w:ascii="Times New Roman" w:hAnsi="Times New Roman"/>
          <w:bCs/>
          <w:iCs/>
          <w:color w:val="000000"/>
        </w:rPr>
      </w:pPr>
      <w:r w:rsidRPr="00234152">
        <w:rPr>
          <w:rFonts w:ascii="Times New Roman" w:hAnsi="Times New Roman"/>
          <w:bCs/>
          <w:iCs/>
          <w:color w:val="000000"/>
        </w:rPr>
        <w:t xml:space="preserve">w celu potwierdzenia braku dodatkowych podstaw do wykluczenia wykonawca musi dołączyć do oferty </w:t>
      </w:r>
      <w:r w:rsidRPr="00234152">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Pr>
          <w:rFonts w:ascii="Times New Roman" w:hAnsi="Times New Roman"/>
          <w:bCs/>
          <w:lang w:eastAsia="pl-PL"/>
        </w:rPr>
        <w:t xml:space="preserve">t.j.: </w:t>
      </w:r>
      <w:r w:rsidRPr="00234152">
        <w:rPr>
          <w:rFonts w:ascii="Times New Roman" w:hAnsi="Times New Roman"/>
          <w:bCs/>
          <w:lang w:eastAsia="pl-PL"/>
        </w:rPr>
        <w:t>Dz.U. z 202</w:t>
      </w:r>
      <w:r>
        <w:rPr>
          <w:rFonts w:ascii="Times New Roman" w:hAnsi="Times New Roman"/>
          <w:bCs/>
          <w:lang w:eastAsia="pl-PL"/>
        </w:rPr>
        <w:t>4</w:t>
      </w:r>
      <w:r w:rsidRPr="00234152">
        <w:rPr>
          <w:rFonts w:ascii="Times New Roman" w:hAnsi="Times New Roman"/>
          <w:bCs/>
          <w:lang w:eastAsia="pl-PL"/>
        </w:rPr>
        <w:t xml:space="preserve"> r., poz. </w:t>
      </w:r>
      <w:r>
        <w:rPr>
          <w:rFonts w:ascii="Times New Roman" w:hAnsi="Times New Roman"/>
          <w:bCs/>
          <w:lang w:eastAsia="pl-PL"/>
        </w:rPr>
        <w:t>507</w:t>
      </w:r>
      <w:r w:rsidRPr="00234152">
        <w:rPr>
          <w:rFonts w:ascii="Times New Roman" w:hAnsi="Times New Roman"/>
          <w:bCs/>
          <w:lang w:eastAsia="pl-PL"/>
        </w:rPr>
        <w:t>)</w:t>
      </w:r>
      <w:r>
        <w:rPr>
          <w:rFonts w:ascii="Times New Roman" w:hAnsi="Times New Roman"/>
          <w:bCs/>
          <w:lang w:eastAsia="pl-PL"/>
        </w:rPr>
        <w:t xml:space="preserve"> – zwanej dalej „Ustawą sankcyjną”;</w:t>
      </w:r>
    </w:p>
    <w:p w14:paraId="58912867" w14:textId="77777777" w:rsidR="006C2236" w:rsidRPr="00A76760" w:rsidRDefault="006C2236">
      <w:pPr>
        <w:pStyle w:val="Akapitzlist"/>
        <w:widowControl w:val="0"/>
        <w:numPr>
          <w:ilvl w:val="1"/>
          <w:numId w:val="81"/>
        </w:numPr>
        <w:suppressAutoHyphens/>
        <w:spacing w:after="0" w:line="240" w:lineRule="auto"/>
        <w:jc w:val="both"/>
        <w:rPr>
          <w:rFonts w:ascii="Times New Roman" w:hAnsi="Times New Roman"/>
          <w:bCs/>
          <w:iCs/>
          <w:lang w:eastAsia="pl-PL"/>
        </w:rPr>
      </w:pPr>
      <w:r w:rsidRPr="00234152">
        <w:rPr>
          <w:rFonts w:ascii="Times New Roman" w:hAnsi="Times New Roman"/>
          <w:bCs/>
          <w:iCs/>
          <w:color w:val="000000"/>
        </w:rPr>
        <w:t xml:space="preserve">w celu potwierdzenia braku dodatkowych podstaw do wykluczenia wykonawca musi dołączyć do oferty </w:t>
      </w:r>
      <w:r w:rsidRPr="00234152">
        <w:rPr>
          <w:rFonts w:ascii="Times New Roman" w:hAnsi="Times New Roman"/>
          <w:bCs/>
          <w:lang w:eastAsia="pl-PL"/>
        </w:rPr>
        <w:t xml:space="preserve">oświadczenie o niepodleganiu wykluczeniu – art. </w:t>
      </w:r>
      <w:r w:rsidRPr="00234152">
        <w:rPr>
          <w:rFonts w:ascii="Times New Roman" w:hAnsi="Times New Roman"/>
        </w:rPr>
        <w:t>5k rozporządzenia Rady (UE) nr 833/2014 z dnia 31 lipca 2014 r. dotyczącego środków ograniczających w związku z działaniami Rosji destabilizującymi sytuację na Ukrainie (Dz. Urz. UE nr L 229 z 31 lipca 2014</w:t>
      </w:r>
      <w:r>
        <w:rPr>
          <w:rFonts w:ascii="Times New Roman" w:hAnsi="Times New Roman"/>
        </w:rPr>
        <w:t xml:space="preserve"> r.</w:t>
      </w:r>
      <w:r w:rsidRPr="00234152">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 kwietnia 2022</w:t>
      </w:r>
      <w:r>
        <w:rPr>
          <w:rFonts w:ascii="Times New Roman" w:hAnsi="Times New Roman"/>
        </w:rPr>
        <w:t xml:space="preserve"> r.</w:t>
      </w:r>
      <w:r w:rsidRPr="00234152">
        <w:rPr>
          <w:rFonts w:ascii="Times New Roman" w:hAnsi="Times New Roman"/>
        </w:rPr>
        <w:t>, str. 1)</w:t>
      </w:r>
      <w:r>
        <w:rPr>
          <w:rFonts w:ascii="Times New Roman" w:hAnsi="Times New Roman"/>
        </w:rPr>
        <w:t xml:space="preserve"> – zwanej dalej „Rozporządzeniem </w:t>
      </w:r>
      <w:r>
        <w:rPr>
          <w:rFonts w:ascii="Times New Roman" w:hAnsi="Times New Roman"/>
        </w:rPr>
        <w:lastRenderedPageBreak/>
        <w:t>sankcyjnym”.</w:t>
      </w:r>
    </w:p>
    <w:p w14:paraId="53C7DF0B" w14:textId="77777777" w:rsidR="006C2236" w:rsidRPr="00AD6206" w:rsidRDefault="006C2236">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35C48ADA" w14:textId="77777777" w:rsidR="006C2236" w:rsidRPr="00665F29" w:rsidRDefault="006C2236">
      <w:pPr>
        <w:widowControl w:val="0"/>
        <w:numPr>
          <w:ilvl w:val="1"/>
          <w:numId w:val="81"/>
        </w:numPr>
        <w:suppressAutoHyphens/>
        <w:spacing w:after="0" w:line="240" w:lineRule="auto"/>
        <w:ind w:left="1412" w:hanging="692"/>
        <w:contextualSpacing/>
        <w:jc w:val="both"/>
        <w:rPr>
          <w:rFonts w:ascii="Times New Roman" w:eastAsia="Times New Roman" w:hAnsi="Times New Roman" w:cs="Times New Roman"/>
          <w:bCs/>
          <w:i/>
          <w:lang w:eastAsia="pl-PL"/>
        </w:rPr>
      </w:pPr>
      <w:r w:rsidRPr="00665F29">
        <w:rPr>
          <w:rFonts w:ascii="Times New Roman" w:hAnsi="Times New Roman"/>
          <w:bCs/>
          <w:lang w:eastAsia="pl-PL"/>
        </w:rPr>
        <w:t xml:space="preserve">w przypadku wspólnego ubiegania się o zamówienie przez wykonawców, jednolity dokument (JEDZ), o którym mowa w ust. 1.1 oraz oświadczenia z ust. 1.2 i 1.3 powyżej składa każdy z wykonawców; </w:t>
      </w:r>
      <w:r w:rsidRPr="00665F29">
        <w:rPr>
          <w:rFonts w:ascii="Times New Roman" w:hAnsi="Times New Roman"/>
          <w:b/>
          <w:i/>
          <w:color w:val="000000"/>
        </w:rPr>
        <w:t>Jednolity Europejski Dokument Zamówienia (JEDZ) składa się w formie elektronicznej opatrzonej kwalifikowanym podpisem elektronicznym;</w:t>
      </w:r>
    </w:p>
    <w:p w14:paraId="500FAF93" w14:textId="77777777" w:rsidR="006C2236" w:rsidRPr="00AD6206" w:rsidRDefault="006C2236">
      <w:pPr>
        <w:widowControl w:val="0"/>
        <w:numPr>
          <w:ilvl w:val="1"/>
          <w:numId w:val="8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wspólnie ubiegający się o zamówienie muszą dołączyć do oferty oświadczenie, z którego wynika, które dostawy</w:t>
      </w:r>
      <w:r>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wykonają poszczególni wykonawcy;</w:t>
      </w:r>
    </w:p>
    <w:p w14:paraId="04CF8734" w14:textId="57D8B327" w:rsidR="006C2236" w:rsidRPr="004930A9" w:rsidRDefault="006C2236">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4930A9">
        <w:rPr>
          <w:rFonts w:ascii="Times New Roman" w:eastAsia="Times New Roman" w:hAnsi="Times New Roman" w:cs="Times New Roman"/>
          <w:bCs/>
          <w:lang w:eastAsia="pl-PL"/>
        </w:rPr>
        <w:t xml:space="preserve">Dokumenty i oświadczenia składane przez </w:t>
      </w:r>
      <w:r w:rsidR="000B6EDE">
        <w:rPr>
          <w:rFonts w:ascii="Times New Roman" w:eastAsia="Times New Roman" w:hAnsi="Times New Roman" w:cs="Times New Roman"/>
          <w:bCs/>
          <w:lang w:eastAsia="pl-PL"/>
        </w:rPr>
        <w:t>W</w:t>
      </w:r>
      <w:r w:rsidRPr="004930A9">
        <w:rPr>
          <w:rFonts w:ascii="Times New Roman" w:eastAsia="Times New Roman" w:hAnsi="Times New Roman" w:cs="Times New Roman"/>
          <w:bCs/>
          <w:lang w:eastAsia="pl-PL"/>
        </w:rPr>
        <w:t xml:space="preserve">ykonawcę na wezwanie </w:t>
      </w:r>
      <w:r w:rsidR="000B6EDE">
        <w:rPr>
          <w:rFonts w:ascii="Times New Roman" w:eastAsia="Times New Roman" w:hAnsi="Times New Roman" w:cs="Times New Roman"/>
          <w:bCs/>
          <w:lang w:eastAsia="pl-PL"/>
        </w:rPr>
        <w:t>Z</w:t>
      </w:r>
      <w:r w:rsidRPr="004930A9">
        <w:rPr>
          <w:rFonts w:ascii="Times New Roman" w:eastAsia="Times New Roman" w:hAnsi="Times New Roman" w:cs="Times New Roman"/>
          <w:bCs/>
          <w:lang w:eastAsia="pl-PL"/>
        </w:rPr>
        <w:t xml:space="preserve">amawiającego – dotyczy </w:t>
      </w:r>
      <w:r w:rsidR="000B6EDE">
        <w:rPr>
          <w:rFonts w:ascii="Times New Roman" w:eastAsia="Times New Roman" w:hAnsi="Times New Roman" w:cs="Times New Roman"/>
          <w:bCs/>
          <w:lang w:eastAsia="pl-PL"/>
        </w:rPr>
        <w:t>W</w:t>
      </w:r>
      <w:r w:rsidRPr="004930A9">
        <w:rPr>
          <w:rFonts w:ascii="Times New Roman" w:eastAsia="Times New Roman" w:hAnsi="Times New Roman" w:cs="Times New Roman"/>
          <w:bCs/>
          <w:lang w:eastAsia="pl-PL"/>
        </w:rPr>
        <w:t>ykonawcy najwyżej ocenionego w rankingu punktacji.</w:t>
      </w:r>
    </w:p>
    <w:p w14:paraId="28827F7A" w14:textId="5965CFA5" w:rsidR="006C2236" w:rsidRPr="00A26042" w:rsidRDefault="006C2236">
      <w:pPr>
        <w:widowControl w:val="0"/>
        <w:numPr>
          <w:ilvl w:val="1"/>
          <w:numId w:val="81"/>
        </w:numPr>
        <w:suppressAutoHyphens/>
        <w:spacing w:after="0" w:line="240" w:lineRule="auto"/>
        <w:contextualSpacing/>
        <w:jc w:val="both"/>
        <w:rPr>
          <w:rFonts w:ascii="Times New Roman" w:eastAsia="Times New Roman" w:hAnsi="Times New Roman" w:cs="Times New Roman"/>
          <w:color w:val="000000"/>
          <w:lang w:eastAsia="pl-PL"/>
        </w:rPr>
      </w:pPr>
      <w:r w:rsidRPr="00A26042">
        <w:rPr>
          <w:rFonts w:ascii="Times New Roman" w:hAnsi="Times New Roman" w:cs="Times New Roman"/>
          <w:bCs/>
        </w:rPr>
        <w:t xml:space="preserve">Stosowanie do zapisów art. </w:t>
      </w:r>
      <w:r>
        <w:rPr>
          <w:rFonts w:ascii="Times New Roman" w:hAnsi="Times New Roman" w:cs="Times New Roman"/>
          <w:bCs/>
        </w:rPr>
        <w:t>139</w:t>
      </w:r>
      <w:r w:rsidRPr="00A26042">
        <w:rPr>
          <w:rFonts w:ascii="Times New Roman" w:hAnsi="Times New Roman" w:cs="Times New Roman"/>
          <w:bCs/>
        </w:rPr>
        <w:t xml:space="preserve"> ustawy PZP, </w:t>
      </w:r>
      <w:r w:rsidR="000B6EDE">
        <w:rPr>
          <w:rFonts w:ascii="Times New Roman" w:hAnsi="Times New Roman" w:cs="Times New Roman"/>
          <w:bCs/>
        </w:rPr>
        <w:t>Z</w:t>
      </w:r>
      <w:r w:rsidRPr="00A26042">
        <w:rPr>
          <w:rFonts w:ascii="Times New Roman" w:hAnsi="Times New Roman" w:cs="Times New Roman"/>
          <w:bCs/>
        </w:rPr>
        <w:t xml:space="preserve">amawiający najpierw dokona </w:t>
      </w:r>
      <w:r>
        <w:rPr>
          <w:rFonts w:ascii="Times New Roman" w:hAnsi="Times New Roman" w:cs="Times New Roman"/>
          <w:bCs/>
        </w:rPr>
        <w:t>badania i </w:t>
      </w:r>
      <w:r w:rsidRPr="00A26042">
        <w:rPr>
          <w:rFonts w:ascii="Times New Roman" w:hAnsi="Times New Roman" w:cs="Times New Roman"/>
          <w:bCs/>
          <w:color w:val="000000"/>
        </w:rPr>
        <w:t xml:space="preserve">oceny ofert, </w:t>
      </w:r>
      <w:r>
        <w:rPr>
          <w:rFonts w:ascii="Times New Roman" w:hAnsi="Times New Roman" w:cs="Times New Roman"/>
          <w:bCs/>
          <w:color w:val="000000"/>
        </w:rPr>
        <w:t xml:space="preserve">a następnie dokona kwalifikacji podmiotowej wykonawcy, którego oferta została najwyżej oceniona, w zakresie braku podstaw do wykluczenia oraz spełnienia warunków udziału w postępowaniu. </w:t>
      </w:r>
    </w:p>
    <w:p w14:paraId="31613DE4" w14:textId="47DDB6BD" w:rsidR="006C2236" w:rsidRPr="00026C8A" w:rsidRDefault="006C2236">
      <w:pPr>
        <w:widowControl w:val="0"/>
        <w:numPr>
          <w:ilvl w:val="1"/>
          <w:numId w:val="81"/>
        </w:numPr>
        <w:suppressAutoHyphens/>
        <w:spacing w:after="0" w:line="240" w:lineRule="auto"/>
        <w:contextualSpacing/>
        <w:jc w:val="both"/>
        <w:rPr>
          <w:rFonts w:ascii="Times New Roman" w:eastAsia="Times New Roman" w:hAnsi="Times New Roman" w:cs="Times New Roman"/>
          <w:color w:val="000000"/>
          <w:lang w:eastAsia="pl-PL"/>
        </w:rPr>
      </w:pPr>
      <w:r w:rsidRPr="00026C8A">
        <w:rPr>
          <w:rFonts w:ascii="Times New Roman" w:eastAsia="Times New Roman" w:hAnsi="Times New Roman" w:cs="Times New Roman"/>
          <w:color w:val="000000"/>
          <w:lang w:eastAsia="pl-PL"/>
        </w:rPr>
        <w:t xml:space="preserve">Zamawiający wzywa </w:t>
      </w:r>
      <w:r w:rsidR="000B6EDE">
        <w:rPr>
          <w:rFonts w:ascii="Times New Roman" w:eastAsia="Times New Roman" w:hAnsi="Times New Roman" w:cs="Times New Roman"/>
          <w:color w:val="000000"/>
          <w:lang w:eastAsia="pl-PL"/>
        </w:rPr>
        <w:t xml:space="preserve"> W</w:t>
      </w:r>
      <w:r w:rsidRPr="00026C8A">
        <w:rPr>
          <w:rFonts w:ascii="Times New Roman" w:eastAsia="Times New Roman" w:hAnsi="Times New Roman" w:cs="Times New Roman"/>
          <w:color w:val="000000"/>
          <w:lang w:eastAsia="pl-PL"/>
        </w:rPr>
        <w:t>ykonawcę, którego oferta została najwyżej oceniona, do</w:t>
      </w:r>
      <w:r>
        <w:rPr>
          <w:rFonts w:ascii="Times New Roman" w:eastAsia="Times New Roman" w:hAnsi="Times New Roman" w:cs="Times New Roman"/>
          <w:color w:val="000000"/>
          <w:lang w:eastAsia="pl-PL"/>
        </w:rPr>
        <w:t> </w:t>
      </w:r>
      <w:r w:rsidRPr="00026C8A">
        <w:rPr>
          <w:rFonts w:ascii="Times New Roman" w:eastAsia="Times New Roman" w:hAnsi="Times New Roman" w:cs="Times New Roman"/>
          <w:color w:val="000000"/>
          <w:lang w:eastAsia="pl-PL"/>
        </w:rPr>
        <w:t>złożenia w wyznaczonym terminie, nie krótszym niż dziesięć (10) dni od dnia wezwania, podmiotowych środków dowodowych (aktualnych na dzień złożenia), tj.:</w:t>
      </w:r>
    </w:p>
    <w:p w14:paraId="7A90341C"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026C8A">
        <w:rPr>
          <w:rFonts w:ascii="Times New Roman" w:hAnsi="Times New Roman" w:cs="Times New Roman"/>
          <w:bCs/>
          <w:u w:val="single"/>
        </w:rPr>
        <w:t>nie wcześniej niż 6 miesięcy przed jej złożeniem;</w:t>
      </w:r>
    </w:p>
    <w:p w14:paraId="092BFFAD"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7FC39BB"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026C8A">
        <w:rPr>
          <w:rFonts w:ascii="Times New Roman" w:hAnsi="Times New Roman" w:cs="Times New Roman"/>
          <w:bCs/>
          <w:u w:val="single"/>
        </w:rPr>
        <w:t>nie wcześniej niż 3 miesiące przed jego złożeniem</w:t>
      </w:r>
      <w:r w:rsidRPr="00026C8A">
        <w:rPr>
          <w:rFonts w:ascii="Times New Roman"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3FA961"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026C8A">
        <w:rPr>
          <w:rFonts w:ascii="Times New Roman" w:hAnsi="Times New Roman" w:cs="Times New Roman"/>
          <w:bCs/>
          <w:u w:val="single"/>
        </w:rPr>
        <w:t>nie wcześniej niż 3 miesiące przed jego złożeniem</w:t>
      </w:r>
      <w:r w:rsidRPr="00026C8A">
        <w:rPr>
          <w:rFonts w:ascii="Times New Roman" w:hAnsi="Times New Roman" w:cs="Times New Roman"/>
          <w:bCs/>
        </w:rPr>
        <w:t xml:space="preserve">,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r w:rsidRPr="00026C8A">
        <w:rPr>
          <w:rFonts w:ascii="Times New Roman" w:hAnsi="Times New Roman" w:cs="Times New Roman"/>
          <w:bCs/>
        </w:rPr>
        <w:lastRenderedPageBreak/>
        <w:t>lub zdrowotne wraz odsetkami lub grzywnami lub zawarł wiążące porozumienie w sprawie spłat tych należności;</w:t>
      </w:r>
    </w:p>
    <w:p w14:paraId="7F51BE2F"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026C8A">
        <w:rPr>
          <w:rFonts w:ascii="Times New Roman" w:hAnsi="Times New Roman" w:cs="Times New Roman"/>
          <w:bCs/>
          <w:u w:val="single"/>
        </w:rPr>
        <w:t>nie wcześniej niż 3 miesiące przed jej złożeniem</w:t>
      </w:r>
      <w:r w:rsidRPr="00026C8A">
        <w:rPr>
          <w:rFonts w:ascii="Times New Roman" w:hAnsi="Times New Roman" w:cs="Times New Roman"/>
          <w:bCs/>
        </w:rPr>
        <w:t xml:space="preserve">, jeżeli odrębne przepisy wymagają wpisu do rejestru lub ewidencji, </w:t>
      </w:r>
      <w:r w:rsidRPr="00026C8A">
        <w:rPr>
          <w:rFonts w:ascii="Times New Roman" w:hAnsi="Times New Roman"/>
          <w:bCs/>
          <w:u w:val="single"/>
        </w:rPr>
        <w:t>chyba że wykonawca wskazał w treści JEDZ dane umożliwiające dostęp do bezpłatnych i ogólnodostępnych baz danych, z których zamawiający może je uzyskać</w:t>
      </w:r>
      <w:r w:rsidRPr="00026C8A">
        <w:rPr>
          <w:rFonts w:ascii="Times New Roman" w:hAnsi="Times New Roman"/>
          <w:bCs/>
        </w:rPr>
        <w:t>;</w:t>
      </w:r>
    </w:p>
    <w:p w14:paraId="7DFA0A01"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7C5ECF28" w14:textId="7CF1F7F4" w:rsidR="006C2236" w:rsidRPr="00383604" w:rsidRDefault="006C2236">
      <w:pPr>
        <w:pStyle w:val="Akapitzlist"/>
        <w:widowControl w:val="0"/>
        <w:numPr>
          <w:ilvl w:val="0"/>
          <w:numId w:val="81"/>
        </w:numPr>
        <w:suppressAutoHyphens/>
        <w:spacing w:after="0" w:line="240" w:lineRule="auto"/>
        <w:jc w:val="both"/>
        <w:rPr>
          <w:rFonts w:ascii="Times New Roman" w:eastAsia="Times New Roman" w:hAnsi="Times New Roman" w:cs="Times New Roman"/>
          <w:color w:val="000000"/>
          <w:lang w:eastAsia="pl-PL"/>
        </w:rPr>
      </w:pPr>
      <w:r w:rsidRPr="00383604">
        <w:rPr>
          <w:rFonts w:ascii="Times New Roman" w:hAnsi="Times New Roman" w:cs="Times New Roman"/>
        </w:rPr>
        <w:t xml:space="preserve">Jeżeli </w:t>
      </w:r>
      <w:r w:rsidR="000B6EDE">
        <w:rPr>
          <w:rFonts w:ascii="Times New Roman" w:hAnsi="Times New Roman" w:cs="Times New Roman"/>
        </w:rPr>
        <w:t>W</w:t>
      </w:r>
      <w:r w:rsidRPr="00383604">
        <w:rPr>
          <w:rFonts w:ascii="Times New Roman" w:hAnsi="Times New Roman" w:cs="Times New Roman"/>
        </w:rPr>
        <w:t xml:space="preserve">ykonawca ma siedzibę lub miejsce zamieszkania </w:t>
      </w:r>
      <w:r>
        <w:rPr>
          <w:rFonts w:ascii="Times New Roman" w:hAnsi="Times New Roman" w:cs="Times New Roman"/>
        </w:rPr>
        <w:t xml:space="preserve">lub miejsce zamieszkania ma osoba, której dotyczy informacja albo dokument </w:t>
      </w:r>
      <w:r w:rsidRPr="00383604">
        <w:rPr>
          <w:rFonts w:ascii="Times New Roman" w:hAnsi="Times New Roman" w:cs="Times New Roman"/>
        </w:rPr>
        <w:t>poza terytorium Rzeczpospolitej Polskiej, zamiast:</w:t>
      </w:r>
    </w:p>
    <w:p w14:paraId="5C3E290A" w14:textId="77777777" w:rsidR="006C2236" w:rsidRPr="00A25153" w:rsidRDefault="006C2236">
      <w:pPr>
        <w:pStyle w:val="Akapitzlist"/>
        <w:numPr>
          <w:ilvl w:val="1"/>
          <w:numId w:val="81"/>
        </w:numPr>
        <w:spacing w:after="0" w:line="252" w:lineRule="auto"/>
        <w:jc w:val="both"/>
        <w:rPr>
          <w:rFonts w:ascii="Times New Roman" w:hAnsi="Times New Roman" w:cs="Times New Roman"/>
          <w:u w:val="single"/>
        </w:rPr>
      </w:pPr>
      <w:r w:rsidRPr="004930A9">
        <w:rPr>
          <w:rFonts w:ascii="Times New Roman" w:hAnsi="Times New Roman" w:cs="Times New Roman"/>
        </w:rPr>
        <w:t xml:space="preserve">informacji z Krajowego Rejestru Karnego, o której mowa w </w:t>
      </w:r>
      <w:r>
        <w:rPr>
          <w:rFonts w:ascii="Times New Roman" w:hAnsi="Times New Roman" w:cs="Times New Roman"/>
        </w:rPr>
        <w:t>r</w:t>
      </w:r>
      <w:r w:rsidRPr="004930A9">
        <w:rPr>
          <w:rFonts w:ascii="Times New Roman" w:hAnsi="Times New Roman" w:cs="Times New Roman"/>
        </w:rPr>
        <w:t>ozdziale VIII ust. 3.</w:t>
      </w:r>
      <w:r>
        <w:rPr>
          <w:rFonts w:ascii="Times New Roman" w:hAnsi="Times New Roman" w:cs="Times New Roman"/>
        </w:rPr>
        <w:t>2</w:t>
      </w:r>
      <w:r w:rsidRPr="004930A9">
        <w:rPr>
          <w:rFonts w:ascii="Times New Roman" w:hAnsi="Times New Roman" w:cs="Times New Roman"/>
        </w:rPr>
        <w:t>.</w:t>
      </w:r>
      <w:r>
        <w:rPr>
          <w:rFonts w:ascii="Times New Roman" w:hAnsi="Times New Roman" w:cs="Times New Roman"/>
        </w:rPr>
        <w:t>1</w:t>
      </w:r>
      <w:r w:rsidRPr="004930A9">
        <w:rPr>
          <w:rFonts w:ascii="Times New Roman" w:hAnsi="Times New Roman" w:cs="Times New Roman"/>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Pr>
          <w:rFonts w:ascii="Times New Roman" w:hAnsi="Times New Roman" w:cs="Times New Roman"/>
        </w:rPr>
        <w:t xml:space="preserve"> lub miejsce zamieszkania ma osoba, której dotyczy informacja albo dokument</w:t>
      </w:r>
      <w:r w:rsidRPr="004930A9">
        <w:rPr>
          <w:rFonts w:ascii="Times New Roman" w:hAnsi="Times New Roman" w:cs="Times New Roman"/>
        </w:rPr>
        <w:t xml:space="preserve"> – </w:t>
      </w:r>
      <w:r w:rsidRPr="00A25153">
        <w:rPr>
          <w:rFonts w:ascii="Times New Roman" w:hAnsi="Times New Roman" w:cs="Times New Roman"/>
          <w:u w:val="single"/>
        </w:rPr>
        <w:t>wystawione nie wcześniej niż 6 miesięcy przed jego złożeniem</w:t>
      </w:r>
      <w:r>
        <w:rPr>
          <w:rFonts w:ascii="Times New Roman" w:hAnsi="Times New Roman" w:cs="Times New Roman"/>
          <w:u w:val="single"/>
        </w:rPr>
        <w:t>;</w:t>
      </w:r>
    </w:p>
    <w:p w14:paraId="57B95A0B" w14:textId="77777777" w:rsidR="006C2236" w:rsidRPr="004930A9" w:rsidRDefault="006C2236">
      <w:pPr>
        <w:pStyle w:val="Akapitzlist"/>
        <w:numPr>
          <w:ilvl w:val="1"/>
          <w:numId w:val="81"/>
        </w:numPr>
        <w:spacing w:after="0" w:line="252" w:lineRule="auto"/>
        <w:jc w:val="both"/>
        <w:rPr>
          <w:rFonts w:ascii="Times New Roman" w:hAnsi="Times New Roman" w:cs="Times New Roman"/>
        </w:rPr>
      </w:pPr>
      <w:bookmarkStart w:id="7" w:name="_Hlk170980159"/>
      <w:r w:rsidRPr="004930A9">
        <w:rPr>
          <w:rFonts w:ascii="Times New Roman" w:hAnsi="Times New Roman" w:cs="Times New Roman"/>
        </w:rPr>
        <w:t>zaświadczenia</w:t>
      </w:r>
      <w:r>
        <w:rPr>
          <w:rFonts w:ascii="Times New Roman" w:hAnsi="Times New Roman" w:cs="Times New Roman"/>
        </w:rPr>
        <w:t>, o który mowa w rozdziale VIII ust. 3.2.3, zaświadczenia</w:t>
      </w:r>
      <w:r w:rsidRPr="004930A9">
        <w:rPr>
          <w:rFonts w:ascii="Times New Roman" w:hAnsi="Times New Roman" w:cs="Times New Roman"/>
        </w:rPr>
        <w:t xml:space="preserve"> albo innego dokumentu potwierdzającego, że wykonawca nie zalega z</w:t>
      </w:r>
      <w:r>
        <w:rPr>
          <w:rFonts w:ascii="Times New Roman" w:hAnsi="Times New Roman" w:cs="Times New Roman"/>
        </w:rPr>
        <w:t xml:space="preserve"> </w:t>
      </w:r>
      <w:r w:rsidRPr="004930A9">
        <w:rPr>
          <w:rFonts w:ascii="Times New Roman" w:hAnsi="Times New Roman" w:cs="Times New Roman"/>
        </w:rPr>
        <w:t>opłacaniem składek na ubezpieczenia społeczne lub zdrowotne, o których mowa w</w:t>
      </w:r>
      <w:r>
        <w:rPr>
          <w:rFonts w:ascii="Times New Roman" w:hAnsi="Times New Roman" w:cs="Times New Roman"/>
        </w:rPr>
        <w:t xml:space="preserve"> r</w:t>
      </w:r>
      <w:r w:rsidRPr="004930A9">
        <w:rPr>
          <w:rFonts w:ascii="Times New Roman" w:hAnsi="Times New Roman" w:cs="Times New Roman"/>
        </w:rPr>
        <w:t>ozdziale VIII ust. 3.</w:t>
      </w:r>
      <w:r>
        <w:rPr>
          <w:rFonts w:ascii="Times New Roman" w:hAnsi="Times New Roman" w:cs="Times New Roman"/>
        </w:rPr>
        <w:t>2</w:t>
      </w:r>
      <w:r w:rsidRPr="004930A9">
        <w:rPr>
          <w:rFonts w:ascii="Times New Roman" w:hAnsi="Times New Roman" w:cs="Times New Roman"/>
        </w:rPr>
        <w:t>.</w:t>
      </w:r>
      <w:r>
        <w:rPr>
          <w:rFonts w:ascii="Times New Roman" w:hAnsi="Times New Roman" w:cs="Times New Roman"/>
        </w:rPr>
        <w:t>4</w:t>
      </w:r>
      <w:r w:rsidRPr="004930A9">
        <w:rPr>
          <w:rFonts w:ascii="Times New Roman" w:hAnsi="Times New Roman" w:cs="Times New Roman"/>
        </w:rPr>
        <w:t xml:space="preserve"> powyżej, lub odpisu albo informacji z Krajowego Rejestru Sądowego lub z Centralnej Ewidencji i Informacji o Działalności Gospodarczej, o</w:t>
      </w:r>
      <w:r>
        <w:rPr>
          <w:rFonts w:ascii="Times New Roman" w:hAnsi="Times New Roman" w:cs="Times New Roman"/>
        </w:rPr>
        <w:t xml:space="preserve"> </w:t>
      </w:r>
      <w:r w:rsidRPr="004930A9">
        <w:rPr>
          <w:rFonts w:ascii="Times New Roman" w:hAnsi="Times New Roman" w:cs="Times New Roman"/>
        </w:rPr>
        <w:t xml:space="preserve">których mowa w ust. </w:t>
      </w:r>
      <w:r>
        <w:rPr>
          <w:rFonts w:ascii="Times New Roman" w:hAnsi="Times New Roman" w:cs="Times New Roman"/>
        </w:rPr>
        <w:t>3.2.5</w:t>
      </w:r>
      <w:r w:rsidRPr="004930A9">
        <w:rPr>
          <w:rFonts w:ascii="Times New Roman" w:hAnsi="Times New Roman" w:cs="Times New Roman"/>
        </w:rPr>
        <w:t xml:space="preserve"> powyżej – składa dokument lub dokumenty wystawione w</w:t>
      </w:r>
      <w:r>
        <w:rPr>
          <w:rFonts w:ascii="Times New Roman" w:hAnsi="Times New Roman" w:cs="Times New Roman"/>
        </w:rPr>
        <w:t xml:space="preserve"> </w:t>
      </w:r>
      <w:r w:rsidRPr="004930A9">
        <w:rPr>
          <w:rFonts w:ascii="Times New Roman" w:hAnsi="Times New Roman" w:cs="Times New Roman"/>
        </w:rPr>
        <w:t xml:space="preserve">kraju, w którym wykonawca ma siedzibę lub miejsce zamieszkania, potwierdzające odpowiednio, że: </w:t>
      </w:r>
    </w:p>
    <w:bookmarkEnd w:id="7"/>
    <w:p w14:paraId="7CC04A09" w14:textId="77777777" w:rsidR="006C2236" w:rsidRPr="004930A9" w:rsidRDefault="006C2236">
      <w:pPr>
        <w:pStyle w:val="Akapitzlist"/>
        <w:numPr>
          <w:ilvl w:val="0"/>
          <w:numId w:val="82"/>
        </w:numPr>
        <w:spacing w:after="0" w:line="252" w:lineRule="auto"/>
        <w:ind w:left="1843" w:hanging="426"/>
        <w:jc w:val="both"/>
        <w:rPr>
          <w:rFonts w:ascii="Times New Roman" w:hAnsi="Times New Roman" w:cs="Times New Roman"/>
        </w:rPr>
      </w:pPr>
      <w:r w:rsidRPr="004930A9">
        <w:rPr>
          <w:rFonts w:ascii="Times New Roman" w:hAnsi="Times New Roman" w:cs="Times New Roman"/>
        </w:rPr>
        <w:t xml:space="preserve">nie naruszył obowiązków dotyczących płatności podatków, opłat lub składek na ubezpieczenie społeczne lub zdrowotne, </w:t>
      </w:r>
    </w:p>
    <w:p w14:paraId="77E526A4" w14:textId="77777777" w:rsidR="006C2236" w:rsidRPr="00D00C83" w:rsidRDefault="006C2236">
      <w:pPr>
        <w:pStyle w:val="Akapitzlist"/>
        <w:numPr>
          <w:ilvl w:val="0"/>
          <w:numId w:val="82"/>
        </w:numPr>
        <w:spacing w:after="0" w:line="252" w:lineRule="auto"/>
        <w:ind w:left="1843" w:hanging="426"/>
        <w:jc w:val="both"/>
        <w:rPr>
          <w:rFonts w:ascii="Times New Roman" w:hAnsi="Times New Roman" w:cs="Times New Roman"/>
        </w:rPr>
      </w:pPr>
      <w:r w:rsidRPr="004930A9">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D00C83">
        <w:rPr>
          <w:rFonts w:ascii="Times New Roman" w:hAnsi="Times New Roman" w:cs="Times New Roman"/>
          <w:u w:val="single"/>
        </w:rPr>
        <w:t>wystawione nie wcześniej niż 3 miesiące przed ich złożeniem.</w:t>
      </w:r>
    </w:p>
    <w:p w14:paraId="2D0846A8" w14:textId="77777777" w:rsidR="006C2236" w:rsidRPr="004930A9" w:rsidRDefault="006C2236">
      <w:pPr>
        <w:pStyle w:val="Akapitzlist"/>
        <w:numPr>
          <w:ilvl w:val="1"/>
          <w:numId w:val="81"/>
        </w:numPr>
        <w:spacing w:after="0" w:line="252" w:lineRule="auto"/>
        <w:jc w:val="both"/>
        <w:rPr>
          <w:rFonts w:ascii="Times New Roman" w:hAnsi="Times New Roman" w:cs="Times New Roman"/>
        </w:rPr>
      </w:pPr>
      <w:bookmarkStart w:id="8" w:name="_Hlk170980669"/>
      <w:r w:rsidRPr="004930A9">
        <w:rPr>
          <w:rFonts w:ascii="Times New Roman" w:hAnsi="Times New Roman" w:cs="Times New Roman"/>
        </w:rPr>
        <w:t>Jeżeli w kraju, w którym wykonawca ma siedzibę lub miejsce zamieszkania</w:t>
      </w:r>
      <w:r>
        <w:rPr>
          <w:rFonts w:ascii="Times New Roman" w:hAnsi="Times New Roman" w:cs="Times New Roman"/>
        </w:rPr>
        <w:t xml:space="preserve"> lub miejsce zamieszkania ma osoba</w:t>
      </w:r>
      <w:r w:rsidRPr="004930A9">
        <w:rPr>
          <w:rFonts w:ascii="Times New Roman" w:hAnsi="Times New Roman" w:cs="Times New Roman"/>
        </w:rPr>
        <w:t>,</w:t>
      </w:r>
      <w:r>
        <w:rPr>
          <w:rFonts w:ascii="Times New Roman" w:hAnsi="Times New Roman" w:cs="Times New Roman"/>
        </w:rPr>
        <w:t xml:space="preserve"> której dokument dotyczy,</w:t>
      </w:r>
      <w:r w:rsidRPr="004930A9">
        <w:rPr>
          <w:rFonts w:ascii="Times New Roman" w:hAnsi="Times New Roman" w:cs="Times New Roman"/>
        </w:rPr>
        <w:t xml:space="preserve"> nie wydaje się dokumentów, o</w:t>
      </w:r>
      <w:r>
        <w:rPr>
          <w:rFonts w:ascii="Times New Roman" w:hAnsi="Times New Roman" w:cs="Times New Roman"/>
        </w:rPr>
        <w:t> </w:t>
      </w:r>
      <w:r w:rsidRPr="004930A9">
        <w:rPr>
          <w:rFonts w:ascii="Times New Roman" w:hAnsi="Times New Roman" w:cs="Times New Roman"/>
        </w:rPr>
        <w:t>których mowa w rozdziale VIII ust. 4</w:t>
      </w:r>
      <w:r>
        <w:rPr>
          <w:rFonts w:ascii="Times New Roman" w:hAnsi="Times New Roman" w:cs="Times New Roman"/>
        </w:rPr>
        <w:t>.1-4.2</w:t>
      </w:r>
      <w:r w:rsidRPr="004930A9">
        <w:rPr>
          <w:rFonts w:ascii="Times New Roman" w:hAnsi="Times New Roman" w:cs="Times New Roman"/>
        </w:rPr>
        <w:t>, lub gdy dokumenty te nie odnoszą się do wszystkich przypadków z art. 108 ust. 1 pkt 1, 2 i 4, oraz w art. 109 ust. 1 pkt 1 ustawy, które wskazane są w r</w:t>
      </w:r>
      <w:r>
        <w:rPr>
          <w:rFonts w:ascii="Times New Roman" w:hAnsi="Times New Roman" w:cs="Times New Roman"/>
        </w:rPr>
        <w:t xml:space="preserve">ozdziale VII ust. 2 </w:t>
      </w:r>
      <w:r w:rsidRPr="004930A9">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w:t>
      </w:r>
      <w:r>
        <w:rPr>
          <w:rFonts w:ascii="Times New Roman" w:hAnsi="Times New Roman" w:cs="Times New Roman"/>
        </w:rPr>
        <w:t> </w:t>
      </w:r>
      <w:r w:rsidRPr="004930A9">
        <w:rPr>
          <w:rFonts w:ascii="Times New Roman" w:hAnsi="Times New Roman" w:cs="Times New Roman"/>
        </w:rPr>
        <w:t xml:space="preserve">którym wykonawca ma siedzibę lub miejsce zamieszkania </w:t>
      </w:r>
      <w:r>
        <w:rPr>
          <w:rFonts w:ascii="Times New Roman" w:hAnsi="Times New Roman" w:cs="Times New Roman"/>
        </w:rPr>
        <w:t xml:space="preserve">lub miejsce zamieszkania ma osoba, której dokument miał dotyczyć </w:t>
      </w:r>
      <w:r w:rsidRPr="004930A9">
        <w:rPr>
          <w:rFonts w:ascii="Times New Roman" w:hAnsi="Times New Roman" w:cs="Times New Roman"/>
        </w:rPr>
        <w:t>nie ma przepisów o</w:t>
      </w:r>
      <w:r>
        <w:rPr>
          <w:rFonts w:ascii="Times New Roman" w:hAnsi="Times New Roman" w:cs="Times New Roman"/>
        </w:rPr>
        <w:t xml:space="preserve"> </w:t>
      </w:r>
      <w:r w:rsidRPr="004930A9">
        <w:rPr>
          <w:rFonts w:ascii="Times New Roman" w:hAnsi="Times New Roman" w:cs="Times New Roman"/>
        </w:rPr>
        <w:t>oświadczeniu pod przysięgą, złożonym przed organem sądowym lub administracyjnym, notariuszem, organem samorządu zawodowego lub gospodarczego, właściwym ze względu na siedzibę lub miejsce zamieszkania wykonawcy</w:t>
      </w:r>
      <w:r>
        <w:rPr>
          <w:rFonts w:ascii="Times New Roman" w:hAnsi="Times New Roman" w:cs="Times New Roman"/>
        </w:rPr>
        <w:t xml:space="preserve"> lub miejsce zamieszkania osoby, której dokument miał dotyczyć</w:t>
      </w:r>
      <w:r w:rsidRPr="004930A9">
        <w:rPr>
          <w:rFonts w:ascii="Times New Roman" w:hAnsi="Times New Roman" w:cs="Times New Roman"/>
        </w:rPr>
        <w:t>. Zapisy dotyczące ważności dokumentów wsk</w:t>
      </w:r>
      <w:r>
        <w:rPr>
          <w:rFonts w:ascii="Times New Roman" w:hAnsi="Times New Roman" w:cs="Times New Roman"/>
        </w:rPr>
        <w:t>azane r</w:t>
      </w:r>
      <w:r w:rsidRPr="004930A9">
        <w:rPr>
          <w:rFonts w:ascii="Times New Roman" w:hAnsi="Times New Roman" w:cs="Times New Roman"/>
        </w:rPr>
        <w:t>ozdziale VIII ust. 4.1 i</w:t>
      </w:r>
      <w:r>
        <w:rPr>
          <w:rFonts w:ascii="Times New Roman" w:hAnsi="Times New Roman" w:cs="Times New Roman"/>
        </w:rPr>
        <w:t> </w:t>
      </w:r>
      <w:r w:rsidRPr="004930A9">
        <w:rPr>
          <w:rFonts w:ascii="Times New Roman" w:hAnsi="Times New Roman" w:cs="Times New Roman"/>
        </w:rPr>
        <w:t>4.2 stosuje się odpowiednio.</w:t>
      </w:r>
    </w:p>
    <w:bookmarkEnd w:id="8"/>
    <w:p w14:paraId="18645543" w14:textId="008FADEA" w:rsidR="006C2236" w:rsidRDefault="006C2236">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lastRenderedPageBreak/>
        <w:t>Jeżeli wy</w:t>
      </w:r>
      <w:r>
        <w:rPr>
          <w:rFonts w:ascii="Times New Roman" w:eastAsia="Times New Roman" w:hAnsi="Times New Roman" w:cs="Times New Roman"/>
          <w:color w:val="000000"/>
          <w:lang w:eastAsia="pl-PL"/>
        </w:rPr>
        <w:t>konawca nie złożył JEDZ</w:t>
      </w:r>
      <w:r w:rsidRPr="00AD6206">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AD6206">
        <w:rPr>
          <w:rFonts w:ascii="Times New Roman" w:eastAsia="Times New Roman" w:hAnsi="Times New Roman" w:cs="Times New Roman"/>
          <w:color w:val="000000"/>
          <w:szCs w:val="24"/>
          <w:lang w:eastAsia="pl-PL"/>
        </w:rPr>
        <w:t xml:space="preserve"> wyznaczonym terminie nie krótszym niż dwa (2) dni robocze, chyba że </w:t>
      </w:r>
      <w:r w:rsidRPr="00AD6206">
        <w:rPr>
          <w:rFonts w:ascii="Times New Roman" w:eastAsia="Times New Roman" w:hAnsi="Times New Roman" w:cs="Times New Roman"/>
          <w:color w:val="000000"/>
          <w:lang w:eastAsia="pl-PL"/>
        </w:rPr>
        <w:t>oferta wyk</w:t>
      </w:r>
      <w:r w:rsidRPr="00AD6206">
        <w:rPr>
          <w:rFonts w:ascii="Times New Roman" w:eastAsia="Times New Roman" w:hAnsi="Times New Roman" w:cs="Times New Roman"/>
          <w:color w:val="000000"/>
          <w:szCs w:val="24"/>
          <w:lang w:eastAsia="pl-PL"/>
        </w:rPr>
        <w:t>onawcy podlega</w:t>
      </w:r>
      <w:r w:rsidRPr="00AD6206">
        <w:rPr>
          <w:rFonts w:ascii="Times New Roman" w:eastAsia="Times New Roman" w:hAnsi="Times New Roman" w:cs="Times New Roman"/>
          <w:color w:val="000000"/>
          <w:lang w:eastAsia="pl-PL"/>
        </w:rPr>
        <w:t xml:space="preserve"> odrzuceniu bez względu na ich złożenie, uzupełnienie lub poprawienie lub</w:t>
      </w:r>
      <w:r w:rsidRPr="00AD6206">
        <w:rPr>
          <w:rFonts w:ascii="Times New Roman" w:eastAsia="Times New Roman" w:hAnsi="Times New Roman" w:cs="Times New Roman"/>
          <w:szCs w:val="24"/>
          <w:lang w:eastAsia="pl-PL"/>
        </w:rPr>
        <w:t xml:space="preserve"> </w:t>
      </w:r>
      <w:r w:rsidRPr="00AD6206">
        <w:rPr>
          <w:rFonts w:ascii="Times New Roman" w:eastAsia="Times New Roman" w:hAnsi="Times New Roman" w:cs="Times New Roman"/>
          <w:color w:val="000000"/>
          <w:lang w:eastAsia="pl-PL"/>
        </w:rPr>
        <w:t>zachodzą przesłanki unieważnienia postępowania.</w:t>
      </w:r>
    </w:p>
    <w:p w14:paraId="7A7A0940" w14:textId="70FCE634" w:rsidR="00483001" w:rsidRPr="006C2236" w:rsidRDefault="00483001">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6C2236">
        <w:rPr>
          <w:rFonts w:ascii="Times New Roman" w:eastAsia="Times New Roman" w:hAnsi="Times New Roman" w:cs="Times New Roman"/>
          <w:bCs/>
          <w:lang w:eastAsia="pl-PL"/>
        </w:rPr>
        <w:t xml:space="preserve">Podmiotowe środki dowodowe sporządzone w języku obcym składa się wraz z tłumaczeniem </w:t>
      </w:r>
      <w:r w:rsidRPr="006C2236">
        <w:rPr>
          <w:rFonts w:ascii="Times New Roman" w:eastAsia="Times New Roman" w:hAnsi="Times New Roman" w:cs="Times New Roman"/>
          <w:bCs/>
          <w:lang w:eastAsia="pl-PL"/>
        </w:rPr>
        <w:br/>
        <w:t>na język polski</w:t>
      </w:r>
      <w:r w:rsidR="000F371F" w:rsidRPr="006C2236">
        <w:rPr>
          <w:rFonts w:ascii="Times New Roman" w:eastAsia="Times New Roman" w:hAnsi="Times New Roman" w:cs="Times New Roman"/>
          <w:bCs/>
          <w:lang w:eastAsia="pl-PL"/>
        </w:rPr>
        <w:t xml:space="preserve"> albo angielski</w:t>
      </w:r>
      <w:r w:rsidRPr="006C2236">
        <w:rPr>
          <w:rFonts w:ascii="Times New Roman" w:eastAsia="Times New Roman" w:hAnsi="Times New Roman" w:cs="Times New Roman"/>
          <w:bCs/>
          <w:lang w:eastAsia="pl-PL"/>
        </w:rPr>
        <w:t>.</w:t>
      </w:r>
    </w:p>
    <w:p w14:paraId="36C1CC7E" w14:textId="77777777" w:rsidR="00483001" w:rsidRPr="005C74D1" w:rsidRDefault="00483001" w:rsidP="00483001">
      <w:pPr>
        <w:spacing w:after="0" w:line="240" w:lineRule="auto"/>
        <w:ind w:left="426"/>
        <w:jc w:val="both"/>
        <w:rPr>
          <w:rFonts w:ascii="Times New Roman" w:eastAsia="Times New Roman" w:hAnsi="Times New Roman" w:cs="Times New Roman"/>
          <w:bCs/>
          <w:lang w:eastAsia="pl-PL"/>
        </w:rPr>
      </w:pPr>
    </w:p>
    <w:p w14:paraId="18E6D78C" w14:textId="0F6BBDE6" w:rsidR="006C2236" w:rsidRPr="006C2236" w:rsidRDefault="00483001" w:rsidP="006C2236">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 xml:space="preserve">Rozdział IX - Informacja o sposobie porozumiewania się Zamawiającego z Wykonawcami oraz przekazywania oświadczeń i dokumentów, a także wskazanie osób uprawnionych </w:t>
      </w:r>
      <w:r w:rsidRPr="005C74D1">
        <w:rPr>
          <w:rFonts w:ascii="Times New Roman" w:eastAsia="Times New Roman" w:hAnsi="Times New Roman" w:cs="Times New Roman"/>
          <w:b/>
          <w:bCs/>
          <w:lang w:eastAsia="pl-PL"/>
        </w:rPr>
        <w:br/>
        <w:t>do porozumiewania się z Wykonawcami.</w:t>
      </w:r>
    </w:p>
    <w:p w14:paraId="30C36937" w14:textId="77777777" w:rsidR="006C2236" w:rsidRPr="00A723F1" w:rsidRDefault="006C2236">
      <w:pPr>
        <w:pStyle w:val="Akapitzlist"/>
        <w:numPr>
          <w:ilvl w:val="0"/>
          <w:numId w:val="18"/>
        </w:numPr>
        <w:spacing w:after="0" w:line="240" w:lineRule="auto"/>
        <w:ind w:left="720"/>
        <w:jc w:val="both"/>
        <w:rPr>
          <w:rFonts w:ascii="Times New Roman" w:hAnsi="Times New Roman" w:cs="Times New Roman"/>
          <w:bCs/>
        </w:rPr>
      </w:pPr>
      <w:r w:rsidRPr="00A723F1">
        <w:rPr>
          <w:rFonts w:ascii="Times New Roman" w:hAnsi="Times New Roman" w:cs="Times New Roman"/>
          <w:bCs/>
        </w:rPr>
        <w:t>Informacje ogólne.</w:t>
      </w:r>
    </w:p>
    <w:p w14:paraId="53A83002" w14:textId="77777777" w:rsidR="006C2236" w:rsidRPr="00065AD0" w:rsidRDefault="006C2236">
      <w:pPr>
        <w:pStyle w:val="Akapitzlist"/>
        <w:numPr>
          <w:ilvl w:val="1"/>
          <w:numId w:val="18"/>
        </w:numPr>
        <w:spacing w:after="0" w:line="240" w:lineRule="auto"/>
        <w:ind w:left="1410"/>
        <w:jc w:val="both"/>
        <w:rPr>
          <w:rFonts w:ascii="Times New Roman" w:hAnsi="Times New Roman" w:cs="Times New Roman"/>
        </w:rPr>
      </w:pPr>
      <w:r w:rsidRPr="00A723F1">
        <w:rPr>
          <w:rFonts w:ascii="Times New Roman" w:hAnsi="Times New Roman" w:cs="Times New Roman"/>
        </w:rPr>
        <w:t xml:space="preserve">Postępowanie o udzielenie zamówienia publicznego prowadzone jest przy użyciu narzędzia komercyjnego </w:t>
      </w:r>
      <w:hyperlink r:id="rId17" w:history="1">
        <w:r w:rsidRPr="00A723F1">
          <w:rPr>
            <w:rStyle w:val="Hipercze"/>
            <w:rFonts w:ascii="Times New Roman" w:hAnsi="Times New Roman"/>
          </w:rPr>
          <w:t>https://platformazakupowa.pl</w:t>
        </w:r>
      </w:hyperlink>
      <w:r w:rsidRPr="00A723F1">
        <w:rPr>
          <w:rFonts w:ascii="Times New Roman" w:hAnsi="Times New Roman" w:cs="Times New Roman"/>
        </w:rPr>
        <w:t xml:space="preserve"> – adres profilu nabywcy: </w:t>
      </w:r>
      <w:hyperlink r:id="rId18" w:history="1">
        <w:r w:rsidRPr="00A723F1">
          <w:rPr>
            <w:rStyle w:val="Hipercze"/>
            <w:rFonts w:ascii="Times New Roman" w:hAnsi="Times New Roman"/>
            <w:bCs/>
          </w:rPr>
          <w:t>https://platformazakupowa.pl/pn/uj_edu</w:t>
        </w:r>
      </w:hyperlink>
      <w:r w:rsidRPr="00065AD0">
        <w:rPr>
          <w:rStyle w:val="Hipercze"/>
          <w:rFonts w:ascii="Times New Roman" w:hAnsi="Times New Roman"/>
          <w:bCs/>
          <w:color w:val="auto"/>
          <w:u w:val="none"/>
        </w:rPr>
        <w:t xml:space="preserve"> (link do transakcji podano w rozdziale I ust. 2.4 niniejszej SWZ).</w:t>
      </w:r>
    </w:p>
    <w:p w14:paraId="76469793"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0D31D8A5"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color w:val="000000"/>
        </w:rPr>
      </w:pPr>
      <w:r w:rsidRPr="00A723F1">
        <w:rPr>
          <w:rFonts w:ascii="Times New Roman" w:hAnsi="Times New Roman" w:cs="Times New Roman"/>
          <w:color w:val="000000"/>
        </w:rPr>
        <w:t xml:space="preserve">akceptuje warunki korzystania z </w:t>
      </w:r>
      <w:hyperlink r:id="rId19"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4C50D755"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20"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1"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dostępną na </w:t>
      </w:r>
      <w:hyperlink r:id="rId22"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 link poniżej:</w:t>
      </w:r>
    </w:p>
    <w:p w14:paraId="5461A3DB" w14:textId="77777777" w:rsidR="006C2236" w:rsidRPr="00A723F1" w:rsidRDefault="00E764F1" w:rsidP="006C2236">
      <w:pPr>
        <w:pStyle w:val="Akapitzlist"/>
        <w:ind w:left="2127" w:right="-142"/>
        <w:rPr>
          <w:rFonts w:ascii="Times New Roman" w:hAnsi="Times New Roman" w:cs="Times New Roman"/>
          <w:color w:val="000000"/>
        </w:rPr>
      </w:pPr>
      <w:hyperlink r:id="rId23" w:history="1">
        <w:r w:rsidR="006C2236" w:rsidRPr="00A723F1">
          <w:rPr>
            <w:rStyle w:val="Hipercze"/>
            <w:rFonts w:ascii="Times New Roman" w:hAnsi="Times New Roman"/>
          </w:rPr>
          <w:t>https://drive.google.com/file/d/1Kd1DttbBeiNWt4q4slS4t76lZVKPbkyD/view</w:t>
        </w:r>
      </w:hyperlink>
      <w:r w:rsidR="006C2236" w:rsidRPr="00A723F1">
        <w:rPr>
          <w:rFonts w:ascii="Times New Roman" w:hAnsi="Times New Roman" w:cs="Times New Roman"/>
          <w:color w:val="000000"/>
        </w:rPr>
        <w:t xml:space="preserve"> </w:t>
      </w:r>
    </w:p>
    <w:p w14:paraId="40D7E971" w14:textId="77777777" w:rsidR="006C2236" w:rsidRPr="00A723F1" w:rsidRDefault="006C2236" w:rsidP="006C2236">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24" w:history="1">
        <w:r w:rsidRPr="00A723F1">
          <w:rPr>
            <w:rStyle w:val="Hipercze"/>
            <w:rFonts w:ascii="Times New Roman" w:hAnsi="Times New Roman"/>
          </w:rPr>
          <w:t>https://platformazakupowa.pl/strona/45-instrukcje</w:t>
        </w:r>
      </w:hyperlink>
      <w:r w:rsidRPr="00A723F1">
        <w:rPr>
          <w:rFonts w:ascii="Times New Roman" w:hAnsi="Times New Roman" w:cs="Times New Roman"/>
          <w:color w:val="000000"/>
        </w:rPr>
        <w:t xml:space="preserve"> oraz będzie ją stosować.</w:t>
      </w:r>
    </w:p>
    <w:p w14:paraId="36236892"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A723F1">
          <w:rPr>
            <w:rStyle w:val="Hipercze"/>
            <w:rFonts w:ascii="Times New Roman" w:hAnsi="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076F7EB0"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rPr>
      </w:pPr>
      <w:r w:rsidRPr="00A723F1">
        <w:rPr>
          <w:rFonts w:ascii="Times New Roman" w:hAnsi="Times New Roman" w:cs="Times New Roman"/>
        </w:rPr>
        <w:t>Wielkość plików:</w:t>
      </w:r>
    </w:p>
    <w:p w14:paraId="5B5BCAA7"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B7A42A8"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rPr>
        <w:t>w przypadku komunikacji – wiadomość do zamawiającego max. 500 MB;</w:t>
      </w:r>
    </w:p>
    <w:p w14:paraId="4C5C06A4" w14:textId="77777777" w:rsidR="006C2236" w:rsidRPr="00B01D32" w:rsidRDefault="006C2236">
      <w:pPr>
        <w:pStyle w:val="Akapitzlist"/>
        <w:numPr>
          <w:ilvl w:val="1"/>
          <w:numId w:val="18"/>
        </w:numPr>
        <w:spacing w:after="0" w:line="240" w:lineRule="auto"/>
        <w:ind w:left="1410"/>
        <w:jc w:val="both"/>
        <w:rPr>
          <w:rFonts w:ascii="Times New Roman" w:hAnsi="Times New Roman" w:cs="Times New Roman"/>
        </w:rPr>
      </w:pPr>
      <w:r w:rsidRPr="00B01D32">
        <w:rPr>
          <w:rFonts w:ascii="Times New Roman" w:hAnsi="Times New Roman" w:cs="Times New Roman"/>
        </w:rPr>
        <w:t xml:space="preserve">Komunikacja między zamawiającym i wykonawcami odbywa się </w:t>
      </w:r>
      <w:r w:rsidRPr="00B01D32">
        <w:rPr>
          <w:rFonts w:ascii="Times New Roman" w:hAnsi="Times New Roman" w:cs="Times New Roman"/>
          <w:u w:val="single"/>
        </w:rPr>
        <w:t>wyłącznie</w:t>
      </w:r>
      <w:r w:rsidRPr="00B01D32">
        <w:rPr>
          <w:rFonts w:ascii="Times New Roman" w:hAnsi="Times New Roman" w:cs="Times New Roman"/>
        </w:rPr>
        <w:t xml:space="preserve"> przy użyciu narzędzia komercyjnego </w:t>
      </w:r>
      <w:hyperlink r:id="rId26" w:history="1">
        <w:r w:rsidRPr="00B01D32">
          <w:rPr>
            <w:rStyle w:val="Hipercze"/>
            <w:rFonts w:ascii="Times New Roman" w:hAnsi="Times New Roman"/>
          </w:rPr>
          <w:t>https://platformazakupowa.pl</w:t>
        </w:r>
      </w:hyperlink>
      <w:r w:rsidRPr="00B01D32">
        <w:rPr>
          <w:rFonts w:ascii="Times New Roman" w:hAnsi="Times New Roman" w:cs="Times New Roman"/>
        </w:rPr>
        <w:t xml:space="preserve"> – adres profilu nabywcy: </w:t>
      </w:r>
      <w:hyperlink r:id="rId27" w:history="1">
        <w:r w:rsidRPr="00B01D32">
          <w:rPr>
            <w:rStyle w:val="Hipercze"/>
            <w:rFonts w:ascii="Times New Roman" w:hAnsi="Times New Roman"/>
            <w:bCs/>
          </w:rPr>
          <w:t>https://platformazakupowa.pl/pn/uj_edu</w:t>
        </w:r>
      </w:hyperlink>
    </w:p>
    <w:p w14:paraId="017792BB"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bCs/>
        </w:rPr>
      </w:pPr>
      <w:r w:rsidRPr="00A723F1">
        <w:rPr>
          <w:rFonts w:ascii="Times New Roman" w:hAnsi="Times New Roman" w:cs="Times New Roman"/>
          <w:color w:val="000000"/>
        </w:rPr>
        <w:t>W celu skrócenia czasu udzielenia odpowiedzi na pytania komunikacja między zamawiającym a wykonawcami w zakresie:</w:t>
      </w:r>
    </w:p>
    <w:p w14:paraId="6344B88B"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przesyłania zamawiającemu pytań do treści SWZ;</w:t>
      </w:r>
    </w:p>
    <w:p w14:paraId="5E689791"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rPr>
        <w:t>przesyłania odpowiedzi na wezwanie zamawiającego do złożenia podmiotowych środków dowodowych;</w:t>
      </w:r>
    </w:p>
    <w:p w14:paraId="6D8B90A1"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E387377"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6B2632F"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shd w:val="clear" w:color="auto" w:fill="FFFFFF"/>
        </w:rPr>
        <w:lastRenderedPageBreak/>
        <w:t>przesyłania odpowiedzi na wezwanie zamawiającego do złożenia wyjaśnień dotyczących treści przedmiotowych środków dowodowych;</w:t>
      </w:r>
    </w:p>
    <w:p w14:paraId="349402CD"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shd w:val="clear" w:color="auto" w:fill="FFFFFF"/>
        </w:rPr>
        <w:t>przesłania odpowiedzi na inne wezwania zamawiającego wynikające z ustawy – Prawo zamówień publicznych;</w:t>
      </w:r>
    </w:p>
    <w:p w14:paraId="2D3C4EB6"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rPr>
        <w:t>przesyłania wniosków, informacji, oświadczeń wykonawcy;</w:t>
      </w:r>
    </w:p>
    <w:p w14:paraId="7DA46698"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rPr>
        <w:t>przesyłania odwołania/innych</w:t>
      </w:r>
    </w:p>
    <w:p w14:paraId="2700C430" w14:textId="77777777" w:rsidR="006C2236" w:rsidRPr="00A723F1" w:rsidRDefault="006C2236" w:rsidP="006C2236">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28" w:history="1">
        <w:r w:rsidRPr="00A723F1">
          <w:rPr>
            <w:rStyle w:val="Hipercze"/>
            <w:rFonts w:ascii="Times New Roman" w:hAnsi="Times New Roman"/>
          </w:rPr>
          <w:t>https://platformazakupowa.pl</w:t>
        </w:r>
      </w:hyperlink>
      <w:r w:rsidRPr="00A723F1">
        <w:rPr>
          <w:rFonts w:ascii="Times New Roman" w:hAnsi="Times New Roman" w:cs="Times New Roman"/>
        </w:rPr>
        <w:t xml:space="preserve"> i formularza: „Wyślij wiadomość do zamawiającego”.</w:t>
      </w:r>
    </w:p>
    <w:p w14:paraId="63733FB9" w14:textId="77777777" w:rsidR="006C2236" w:rsidRPr="00A723F1" w:rsidRDefault="006C2236" w:rsidP="006C2236">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29" w:history="1">
        <w:r w:rsidRPr="00A723F1">
          <w:rPr>
            <w:rStyle w:val="Hipercze"/>
            <w:sz w:val="22"/>
            <w:szCs w:val="22"/>
          </w:rPr>
          <w:t>https://platformazakupowa.pl</w:t>
        </w:r>
      </w:hyperlink>
      <w:r w:rsidRPr="00A723F1">
        <w:rPr>
          <w:color w:val="000000"/>
          <w:sz w:val="22"/>
          <w:szCs w:val="22"/>
        </w:rPr>
        <w:t xml:space="preserve"> poprzez kliknięcie przycisku: „Wyślij wiadomość do zamawiającego”, po którym pojawi się komunikat, że wiadomość została wysłana do zamawiającego.</w:t>
      </w:r>
    </w:p>
    <w:p w14:paraId="576097B0"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rPr>
        <w:t xml:space="preserve">Zamawiający przekazuje wykonawcom informacje za pośrednictwem </w:t>
      </w:r>
      <w:hyperlink r:id="rId30" w:history="1">
        <w:r w:rsidRPr="00A723F1">
          <w:rPr>
            <w:rStyle w:val="Hipercze"/>
            <w:rFonts w:ascii="Times New Roman" w:hAnsi="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do konkretnego wykonawcy.</w:t>
      </w:r>
    </w:p>
    <w:p w14:paraId="2FA821F7"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2"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przesyłanych przez zamawiającego, gdyż system powiadomień może ulec awarii lub powiadomienie może trafić do folderu SPAM.</w:t>
      </w:r>
    </w:p>
    <w:p w14:paraId="602BD134"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A723F1">
          <w:rPr>
            <w:rStyle w:val="Hipercze"/>
            <w:rFonts w:ascii="Times New Roman" w:hAnsi="Times New Roman"/>
          </w:rPr>
          <w:t>https://platformazakupowa.pl</w:t>
        </w:r>
      </w:hyperlink>
      <w:r w:rsidRPr="00A723F1">
        <w:rPr>
          <w:rFonts w:ascii="Times New Roman" w:hAnsi="Times New Roman" w:cs="Times New Roman"/>
          <w:color w:val="000000"/>
        </w:rPr>
        <w:t>, tj.:</w:t>
      </w:r>
    </w:p>
    <w:p w14:paraId="0C0594E1"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stały dostęp do sieci Internet o gwarantowanej przepustowości nie mniejszej niż 512 kb/s;</w:t>
      </w:r>
    </w:p>
    <w:p w14:paraId="4D2D3F2C"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5BDD671B"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57C954C4"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włączona obsługa JavaScript,</w:t>
      </w:r>
    </w:p>
    <w:p w14:paraId="61C5DADD"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zainstalowany program Adobe Acrobat Reader lub inny obsługujący format plików .pdf.</w:t>
      </w:r>
    </w:p>
    <w:p w14:paraId="7E6A2D31" w14:textId="77777777" w:rsidR="006C2236" w:rsidRPr="00A723F1" w:rsidRDefault="006C2236">
      <w:pPr>
        <w:pStyle w:val="NormalnyWeb"/>
        <w:numPr>
          <w:ilvl w:val="2"/>
          <w:numId w:val="18"/>
        </w:numPr>
        <w:spacing w:before="0" w:beforeAutospacing="0" w:after="0" w:afterAutospacing="0"/>
        <w:ind w:left="2127"/>
        <w:jc w:val="both"/>
        <w:textAlignment w:val="baseline"/>
        <w:rPr>
          <w:color w:val="000000"/>
          <w:sz w:val="22"/>
          <w:szCs w:val="22"/>
        </w:rPr>
      </w:pPr>
      <w:r w:rsidRPr="00A723F1">
        <w:rPr>
          <w:color w:val="000000"/>
          <w:sz w:val="22"/>
          <w:szCs w:val="22"/>
        </w:rPr>
        <w:t xml:space="preserve">Szyfrowanie na </w:t>
      </w:r>
      <w:hyperlink r:id="rId34"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4A54B9FF" w14:textId="77777777" w:rsidR="006C2236" w:rsidRPr="00A723F1" w:rsidRDefault="006C2236">
      <w:pPr>
        <w:pStyle w:val="NormalnyWeb"/>
        <w:numPr>
          <w:ilvl w:val="2"/>
          <w:numId w:val="18"/>
        </w:numPr>
        <w:spacing w:before="0" w:beforeAutospacing="0" w:after="0" w:afterAutospacing="0"/>
        <w:ind w:left="2127"/>
        <w:jc w:val="both"/>
        <w:textAlignment w:val="baseline"/>
        <w:rPr>
          <w:color w:val="000000"/>
          <w:sz w:val="22"/>
          <w:szCs w:val="22"/>
        </w:rPr>
      </w:pPr>
      <w:r w:rsidRPr="00A723F1">
        <w:rPr>
          <w:color w:val="000000"/>
          <w:sz w:val="22"/>
          <w:szCs w:val="22"/>
        </w:rPr>
        <w:t>Oznaczenie czasu odbioru danych przez platformę zakupową stanowi datę oraz  dokładny czas (hh:mm:ss) generowany według czasu lokalnego serwera synchronizowanego z zegarem Głównego Urzędu Miar.</w:t>
      </w:r>
    </w:p>
    <w:p w14:paraId="2F703598"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 xml:space="preserve">(t.j.: Dz. U. 2020 r., poz. 2452 z późn. zm) oraz rozporządzeniu Ministra Rozwoju, Pracy i Technologii z dnia 23 grudnia 2020 r. w sprawie podmiotowych środków </w:t>
      </w:r>
      <w:r w:rsidRPr="00A723F1">
        <w:rPr>
          <w:rFonts w:ascii="Times New Roman" w:hAnsi="Times New Roman" w:cs="Times New Roman"/>
        </w:rPr>
        <w:lastRenderedPageBreak/>
        <w:t>dowodowych oraz innych dokumentów lub oświadczeń, jakich może żądać zamawiający od wykonawcy</w:t>
      </w:r>
      <w:r w:rsidRPr="00A723F1" w:rsidDel="008C4122">
        <w:rPr>
          <w:rFonts w:ascii="Times New Roman" w:hAnsi="Times New Roman" w:cs="Times New Roman"/>
        </w:rPr>
        <w:t xml:space="preserve"> </w:t>
      </w:r>
      <w:r w:rsidRPr="00A723F1">
        <w:rPr>
          <w:rFonts w:ascii="Times New Roman" w:hAnsi="Times New Roman" w:cs="Times New Roman"/>
        </w:rPr>
        <w:t>(t. j.: Dz. U. 2020 r., poz. 2415 z późn. zm.), tj.:</w:t>
      </w:r>
    </w:p>
    <w:p w14:paraId="7EC4C668" w14:textId="77777777"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Pr="00A723F1">
        <w:rPr>
          <w:rFonts w:ascii="Times New Roman" w:hAnsi="Times New Roman" w:cs="Times New Roman"/>
        </w:rPr>
        <w:t xml:space="preserve"> </w:t>
      </w:r>
      <w:r w:rsidRPr="00A723F1">
        <w:rPr>
          <w:rFonts w:ascii="Times New Roman" w:hAnsi="Times New Roman" w:cs="Times New Roman"/>
          <w:color w:val="000000"/>
        </w:rPr>
        <w:t>W przypadku składania podpisu kwalifikowanego i wykorzystania formatu podpisu XAdES zewnętrzny, zamawiający wymaga dołączenia odpowiedniej ilości plików, tj. podpisywanych plików z danymi oraz plików podpisu w</w:t>
      </w:r>
      <w:r>
        <w:rPr>
          <w:rFonts w:ascii="Times New Roman" w:hAnsi="Times New Roman" w:cs="Times New Roman"/>
          <w:color w:val="000000"/>
        </w:rPr>
        <w:t> </w:t>
      </w:r>
      <w:r w:rsidRPr="00A723F1">
        <w:rPr>
          <w:rFonts w:ascii="Times New Roman" w:hAnsi="Times New Roman" w:cs="Times New Roman"/>
          <w:color w:val="000000"/>
        </w:rPr>
        <w:t xml:space="preserve">formacie XAdES.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DFC7AD7" w14:textId="77777777"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3A017C12" w14:textId="77777777"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rPr>
      </w:pPr>
      <w:r w:rsidRPr="00A723F1">
        <w:rPr>
          <w:rFonts w:ascii="Times New Roman" w:hAnsi="Times New Roman" w:cs="Times New Roman"/>
          <w:bCs/>
        </w:rPr>
        <w:t>j</w:t>
      </w:r>
      <w:r w:rsidRPr="00A723F1">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 co jest równoznaczne z poświadczeniem przekazywanych dokumentów lub oświadczeń za zgodność z oryginałem;</w:t>
      </w:r>
    </w:p>
    <w:p w14:paraId="6601A2F1" w14:textId="65CA41B8"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rPr>
      </w:pPr>
      <w:r w:rsidRPr="00A723F1">
        <w:rPr>
          <w:rFonts w:ascii="Times New Roman" w:hAnsi="Times New Roman" w:cs="Times New Roman"/>
        </w:rPr>
        <w:t>w przypadku przekazywania przez wykonawcę cyfrowego odwzorowania z dokumentem w postaci papierowej, opatrzenie go kwalifikowanym podpisem elektronicznym przez wykonawcę albo odpowiednio przez podwykonawcę jest równoznaczne z poświadczeniem za zgodność z oryginałem.</w:t>
      </w:r>
    </w:p>
    <w:p w14:paraId="67D4E0AC" w14:textId="03F7EDD9"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rPr>
      </w:pPr>
      <w:r w:rsidRPr="00A723F1">
        <w:rPr>
          <w:rFonts w:ascii="Times New Roman" w:hAnsi="Times New Roman" w:cs="Times New Roman"/>
          <w:color w:val="000000"/>
        </w:rPr>
        <w:t>Poświadczenia za zgodność z oryginałem dokonuje odpowiednio wykonawca, wykonawcy wspólnie ubiegający się o udzielenie zamówienia publicznego albo podwykonawca, w zakresie dokumentów, które każdego z nich dotyczą (w odniesieniu do pełnomocnictw – zgodnie z zasadą opisaną w rozdziale XII ust. 7 niniejszej SWZ).</w:t>
      </w:r>
    </w:p>
    <w:p w14:paraId="6CBC209D" w14:textId="77777777" w:rsidR="006C2236" w:rsidRPr="00A723F1" w:rsidRDefault="006C2236">
      <w:pPr>
        <w:pStyle w:val="Akapitzlist"/>
        <w:numPr>
          <w:ilvl w:val="0"/>
          <w:numId w:val="18"/>
        </w:numPr>
        <w:spacing w:after="0" w:line="240" w:lineRule="auto"/>
        <w:ind w:left="720"/>
        <w:jc w:val="both"/>
        <w:rPr>
          <w:rFonts w:ascii="Times New Roman" w:hAnsi="Times New Roman" w:cs="Times New Roman"/>
          <w:bCs/>
        </w:rPr>
      </w:pPr>
      <w:r w:rsidRPr="00A723F1">
        <w:rPr>
          <w:rFonts w:ascii="Times New Roman" w:hAnsi="Times New Roman" w:cs="Times New Roman"/>
          <w:bCs/>
        </w:rPr>
        <w:t>Sposób porozumiewania się zamawiającego z wykonawcami w zakresie skutecznego złożenia oferty.</w:t>
      </w:r>
    </w:p>
    <w:p w14:paraId="083C2A17"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07275BFF" w14:textId="77777777" w:rsidR="006C2236" w:rsidRPr="00A723F1" w:rsidRDefault="006C2236" w:rsidP="004B2427">
      <w:pPr>
        <w:pStyle w:val="Akapitzlist"/>
        <w:ind w:left="1410"/>
        <w:jc w:val="both"/>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 Zaleca się wykorzystanie formatów: .</w:t>
      </w:r>
      <w:r w:rsidRPr="00A723F1">
        <w:rPr>
          <w:rFonts w:ascii="Times New Roman" w:hAnsi="Times New Roman" w:cs="Times New Roman"/>
          <w:b/>
          <w:bCs/>
          <w:i/>
          <w:iCs/>
        </w:rPr>
        <w:t>pdf, .doc., .xls, .jpg (.jpeg)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.rar, .gif, .bmp, .numbers, .pages. Dokumenty złożone w</w:t>
      </w:r>
      <w:r>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0C00FC7D"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bCs/>
        </w:rPr>
      </w:pPr>
      <w:r w:rsidRPr="00A723F1">
        <w:rPr>
          <w:rFonts w:ascii="Times New Roman" w:hAnsi="Times New Roman" w:cs="Times New Roman"/>
        </w:rPr>
        <w:t xml:space="preserve">Wykonawca składa ofertę za pośrednictwem </w:t>
      </w:r>
      <w:hyperlink r:id="rId35" w:history="1">
        <w:r w:rsidRPr="00A723F1">
          <w:rPr>
            <w:rStyle w:val="Hipercze"/>
            <w:rFonts w:ascii="Times New Roman" w:hAnsi="Times New Roman"/>
          </w:rPr>
          <w:t>https://platformazakupowa.pl</w:t>
        </w:r>
      </w:hyperlink>
      <w:r w:rsidRPr="00A723F1">
        <w:rPr>
          <w:rFonts w:ascii="Times New Roman" w:hAnsi="Times New Roman" w:cs="Times New Roman"/>
        </w:rPr>
        <w:t xml:space="preserve"> – adres profilu nabywcy </w:t>
      </w:r>
      <w:hyperlink r:id="rId36" w:history="1">
        <w:r w:rsidRPr="00A723F1">
          <w:rPr>
            <w:rStyle w:val="Hipercze"/>
            <w:rFonts w:ascii="Times New Roman" w:hAnsi="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   złożenie oferty w sposób niezgodny z instrukcją korzystania z  </w:t>
      </w:r>
      <w:hyperlink r:id="rId37" w:history="1">
        <w:r w:rsidRPr="00A723F1">
          <w:rPr>
            <w:rStyle w:val="Hipercze"/>
            <w:rFonts w:ascii="Times New Roman" w:hAnsi="Times New Roman"/>
          </w:rPr>
          <w:t>https://platformazakupowa.pl</w:t>
        </w:r>
      </w:hyperlink>
      <w:r w:rsidRPr="00A723F1">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CE2F964" w14:textId="77777777" w:rsidR="006C2236" w:rsidRPr="00B01D32" w:rsidRDefault="006C2236">
      <w:pPr>
        <w:pStyle w:val="Akapitzlist"/>
        <w:numPr>
          <w:ilvl w:val="1"/>
          <w:numId w:val="18"/>
        </w:numPr>
        <w:spacing w:after="0" w:line="240" w:lineRule="auto"/>
        <w:ind w:left="1410"/>
        <w:jc w:val="both"/>
        <w:rPr>
          <w:rFonts w:ascii="Times New Roman" w:hAnsi="Times New Roman" w:cs="Times New Roman"/>
          <w:b/>
          <w:bCs/>
        </w:rPr>
      </w:pPr>
      <w:r w:rsidRPr="00B01D32">
        <w:rPr>
          <w:rFonts w:ascii="Times New Roman" w:hAnsi="Times New Roman" w:cs="Times New Roman"/>
        </w:rPr>
        <w:t xml:space="preserve">Sposób zaszyfrowania oferty opisany został w </w:t>
      </w:r>
      <w:r w:rsidRPr="00B01D32">
        <w:rPr>
          <w:rFonts w:ascii="Times New Roman" w:hAnsi="Times New Roman" w:cs="Times New Roman"/>
          <w:color w:val="000000"/>
        </w:rPr>
        <w:t xml:space="preserve">instrukcji składania ofert (linki w ust. 1.2.2 powyżej). </w:t>
      </w:r>
      <w:r w:rsidRPr="003A0A5C">
        <w:rPr>
          <w:rFonts w:ascii="Times New Roman" w:hAnsi="Times New Roman" w:cs="Times New Roman"/>
          <w:b/>
          <w:bCs/>
          <w:i/>
          <w:iCs/>
          <w:color w:val="000000"/>
        </w:rPr>
        <w:t>Zamawiający zastrzega, że szyfrowanie oferty ma być dokonane za pomocą narzędzia wbudowanego w platformę zakupową.</w:t>
      </w:r>
    </w:p>
    <w:p w14:paraId="4A862AB9"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bCs/>
        </w:rPr>
      </w:pPr>
      <w:r w:rsidRPr="00A723F1">
        <w:rPr>
          <w:rFonts w:ascii="Times New Roman" w:hAnsi="Times New Roman" w:cs="Times New Roman"/>
          <w:bCs/>
        </w:rPr>
        <w:lastRenderedPageBreak/>
        <w:t>Po upływie terminu składania ofert wykonawca nie może skutecznie dokonać zmiany ani wycofać uprzednio złożonej oferty.</w:t>
      </w:r>
    </w:p>
    <w:p w14:paraId="1821DA4B" w14:textId="2A855F09" w:rsidR="006C2236" w:rsidRPr="00904FCD" w:rsidRDefault="006C2236">
      <w:pPr>
        <w:pStyle w:val="Akapitzlist"/>
        <w:numPr>
          <w:ilvl w:val="0"/>
          <w:numId w:val="18"/>
        </w:numPr>
        <w:spacing w:after="0" w:line="240" w:lineRule="auto"/>
        <w:ind w:left="720"/>
        <w:jc w:val="both"/>
        <w:rPr>
          <w:rFonts w:ascii="Times New Roman" w:hAnsi="Times New Roman" w:cs="Times New Roman"/>
          <w:b/>
          <w:bCs/>
          <w:i/>
        </w:rPr>
      </w:pPr>
      <w:r w:rsidRPr="00904FCD">
        <w:rPr>
          <w:rFonts w:ascii="Times New Roman" w:hAnsi="Times New Roman" w:cs="Times New Roman"/>
          <w:bCs/>
        </w:rPr>
        <w:t xml:space="preserve">Do porozumiewania z wykonawcami </w:t>
      </w:r>
      <w:r w:rsidRPr="006C2236">
        <w:rPr>
          <w:rFonts w:ascii="Times New Roman" w:hAnsi="Times New Roman" w:cs="Times New Roman"/>
          <w:bCs/>
        </w:rPr>
        <w:t xml:space="preserve">upoważniona w zakresie formalno-prawnym jest – </w:t>
      </w:r>
      <w:r w:rsidRPr="006C2236">
        <w:rPr>
          <w:rFonts w:ascii="Times New Roman" w:hAnsi="Times New Roman" w:cs="Times New Roman"/>
          <w:bCs/>
          <w:i/>
        </w:rPr>
        <w:t>Anna Łukasik-Socha, tel.: +4812 663-10-67.</w:t>
      </w:r>
    </w:p>
    <w:p w14:paraId="4D508108" w14:textId="77777777" w:rsidR="00483001" w:rsidRPr="005C74D1" w:rsidRDefault="00483001" w:rsidP="006C2236">
      <w:pPr>
        <w:spacing w:after="0" w:line="240" w:lineRule="auto"/>
        <w:jc w:val="both"/>
        <w:rPr>
          <w:rFonts w:ascii="Times New Roman" w:eastAsia="Times New Roman" w:hAnsi="Times New Roman" w:cs="Times New Roman"/>
          <w:u w:val="single"/>
          <w:lang w:eastAsia="pl-PL"/>
        </w:rPr>
      </w:pPr>
    </w:p>
    <w:p w14:paraId="660B46BD"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 - Wymagania dotyczące wadium.</w:t>
      </w:r>
    </w:p>
    <w:p w14:paraId="15626A0A" w14:textId="77777777" w:rsidR="00555EB0" w:rsidRPr="00BA5AC6" w:rsidRDefault="00555EB0">
      <w:pPr>
        <w:widowControl w:val="0"/>
        <w:numPr>
          <w:ilvl w:val="0"/>
          <w:numId w:val="84"/>
        </w:numPr>
        <w:suppressAutoHyphens/>
        <w:spacing w:after="0" w:line="240" w:lineRule="auto"/>
        <w:contextualSpacing/>
        <w:jc w:val="both"/>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6019A2C" w14:textId="77777777" w:rsidR="00483001" w:rsidRPr="005C74D1" w:rsidRDefault="00483001" w:rsidP="00483001">
      <w:pPr>
        <w:spacing w:after="0" w:line="240" w:lineRule="auto"/>
        <w:ind w:left="5760"/>
        <w:contextualSpacing/>
        <w:jc w:val="both"/>
        <w:rPr>
          <w:rFonts w:ascii="Times New Roman" w:eastAsia="Times New Roman" w:hAnsi="Times New Roman" w:cs="Times New Roman"/>
        </w:rPr>
      </w:pPr>
    </w:p>
    <w:p w14:paraId="42D277E5" w14:textId="77777777" w:rsidR="00F64E72" w:rsidRPr="005C74D1" w:rsidRDefault="00483001" w:rsidP="00F64E72">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XI - Termin związania ofertą.</w:t>
      </w:r>
    </w:p>
    <w:p w14:paraId="3075F1B1" w14:textId="2BDE0BA1" w:rsidR="00555EB0" w:rsidRPr="009D7A1B" w:rsidRDefault="00555EB0">
      <w:pPr>
        <w:widowControl w:val="0"/>
        <w:numPr>
          <w:ilvl w:val="0"/>
          <w:numId w:val="83"/>
        </w:numPr>
        <w:suppressAutoHyphens/>
        <w:spacing w:after="0" w:line="240" w:lineRule="auto"/>
        <w:contextualSpacing/>
        <w:jc w:val="both"/>
        <w:rPr>
          <w:rFonts w:ascii="Times New Roman" w:eastAsia="Times New Roman" w:hAnsi="Times New Roman" w:cs="Times New Roman"/>
          <w:bCs/>
          <w:lang w:eastAsia="pl-PL"/>
        </w:rPr>
      </w:pPr>
      <w:r w:rsidRPr="009D7A1B">
        <w:rPr>
          <w:rFonts w:ascii="Times New Roman" w:eastAsia="Times New Roman" w:hAnsi="Times New Roman" w:cs="Times New Roman"/>
          <w:bCs/>
          <w:lang w:eastAsia="pl-PL"/>
        </w:rPr>
        <w:t xml:space="preserve">Wykonawca jest związany złożoną ofertą od dnia upływu terminu składania ofert (włącznie) do dnia </w:t>
      </w:r>
      <w:r w:rsidR="003B4A97">
        <w:rPr>
          <w:rFonts w:ascii="Times New Roman" w:eastAsia="Times New Roman" w:hAnsi="Times New Roman" w:cs="Times New Roman"/>
          <w:b/>
          <w:bCs/>
          <w:i/>
          <w:lang w:eastAsia="pl-PL"/>
        </w:rPr>
        <w:t>18 grudnia</w:t>
      </w:r>
      <w:bookmarkStart w:id="9" w:name="_GoBack"/>
      <w:bookmarkEnd w:id="9"/>
      <w:r w:rsidRPr="0063241F">
        <w:rPr>
          <w:rFonts w:ascii="Times New Roman" w:eastAsia="Times New Roman" w:hAnsi="Times New Roman" w:cs="Times New Roman"/>
          <w:b/>
          <w:bCs/>
          <w:i/>
          <w:lang w:eastAsia="pl-PL"/>
        </w:rPr>
        <w:t xml:space="preserve"> 2024 r.</w:t>
      </w:r>
    </w:p>
    <w:p w14:paraId="37C5DD08" w14:textId="77777777" w:rsidR="00555EB0" w:rsidRPr="009D7A1B" w:rsidRDefault="00555EB0">
      <w:pPr>
        <w:widowControl w:val="0"/>
        <w:numPr>
          <w:ilvl w:val="0"/>
          <w:numId w:val="83"/>
        </w:numPr>
        <w:suppressAutoHyphens/>
        <w:spacing w:after="0" w:line="240" w:lineRule="auto"/>
        <w:contextualSpacing/>
        <w:jc w:val="both"/>
        <w:rPr>
          <w:rFonts w:ascii="Times New Roman" w:eastAsia="Times New Roman" w:hAnsi="Times New Roman" w:cs="Times New Roman"/>
          <w:bCs/>
          <w:lang w:eastAsia="pl-PL"/>
        </w:rPr>
      </w:pPr>
      <w:r w:rsidRPr="009D7A1B">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CBD4B8E" w14:textId="77777777" w:rsidR="00555EB0" w:rsidRPr="009D7A1B" w:rsidRDefault="00555EB0">
      <w:pPr>
        <w:widowControl w:val="0"/>
        <w:numPr>
          <w:ilvl w:val="0"/>
          <w:numId w:val="83"/>
        </w:numPr>
        <w:suppressAutoHyphens/>
        <w:spacing w:after="0" w:line="240" w:lineRule="auto"/>
        <w:contextualSpacing/>
        <w:jc w:val="both"/>
        <w:rPr>
          <w:rFonts w:ascii="Times New Roman" w:eastAsia="Times New Roman" w:hAnsi="Times New Roman" w:cs="Times New Roman"/>
          <w:lang w:eastAsia="pl-PL"/>
        </w:rPr>
      </w:pPr>
      <w:r w:rsidRPr="009D7A1B">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Pr="009D7A1B">
        <w:rPr>
          <w:rFonts w:ascii="Times New Roman" w:hAnsi="Times New Roman" w:cs="Times New Roman"/>
        </w:rPr>
        <w:t>.</w:t>
      </w:r>
    </w:p>
    <w:p w14:paraId="6D2021A0" w14:textId="77777777" w:rsidR="00483001" w:rsidRPr="005C74D1" w:rsidRDefault="00483001" w:rsidP="00483001">
      <w:pPr>
        <w:spacing w:after="0" w:line="240" w:lineRule="auto"/>
        <w:ind w:left="720"/>
        <w:jc w:val="both"/>
        <w:rPr>
          <w:rFonts w:ascii="Times New Roman" w:eastAsia="Times New Roman" w:hAnsi="Times New Roman" w:cs="Times New Roman"/>
          <w:lang w:eastAsia="pl-PL"/>
        </w:rPr>
      </w:pPr>
    </w:p>
    <w:p w14:paraId="04B6D5C3" w14:textId="5CA40D99"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XII - Opis sposobu przygotowywania ofert</w:t>
      </w:r>
    </w:p>
    <w:p w14:paraId="0E4679D5" w14:textId="36475C3B"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Każdy </w:t>
      </w:r>
      <w:r>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ykonawca może złożyć tylko jedną ofertę na realizacj</w:t>
      </w:r>
      <w:r>
        <w:rPr>
          <w:rFonts w:ascii="Times New Roman" w:eastAsia="Times New Roman" w:hAnsi="Times New Roman" w:cs="Times New Roman"/>
          <w:bCs/>
          <w:lang w:eastAsia="pl-PL"/>
        </w:rPr>
        <w:t xml:space="preserve">ę </w:t>
      </w:r>
      <w:r w:rsidRPr="00AD6206">
        <w:rPr>
          <w:rFonts w:ascii="Times New Roman" w:eastAsia="Times New Roman" w:hAnsi="Times New Roman" w:cs="Times New Roman"/>
          <w:bCs/>
          <w:lang w:eastAsia="pl-PL"/>
        </w:rPr>
        <w:t>całości</w:t>
      </w:r>
      <w:r>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40BC9D25" w14:textId="77777777"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1EE57A32" w14:textId="77777777"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648D9D43" w14:textId="3E67FED1"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r>
        <w:rPr>
          <w:rFonts w:ascii="Times New Roman" w:eastAsia="Times New Roman" w:hAnsi="Times New Roman" w:cs="Times New Roman"/>
          <w:bCs/>
          <w:u w:val="single"/>
          <w:lang w:eastAsia="pl-PL"/>
        </w:rPr>
        <w:t xml:space="preserve"> lub angielskim.</w:t>
      </w:r>
    </w:p>
    <w:p w14:paraId="27D71006" w14:textId="4C305D21" w:rsidR="00555EB0" w:rsidRPr="00DF5E2B" w:rsidRDefault="00555EB0">
      <w:pPr>
        <w:widowControl w:val="0"/>
        <w:numPr>
          <w:ilvl w:val="0"/>
          <w:numId w:val="85"/>
        </w:numPr>
        <w:suppressAutoHyphens/>
        <w:spacing w:after="0" w:line="240" w:lineRule="auto"/>
        <w:ind w:left="714" w:hanging="357"/>
        <w:contextualSpacing/>
        <w:jc w:val="both"/>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KRS lub CEiDG wykonawca załącza wraz z ofertą</w:t>
      </w:r>
      <w:r w:rsidRPr="006A7003">
        <w:rPr>
          <w:rFonts w:ascii="Times New Roman" w:hAnsi="Times New Roman" w:cs="Times New Roman"/>
          <w:bCs/>
        </w:rPr>
        <w:t xml:space="preserve">, chyba że </w:t>
      </w:r>
      <w:r>
        <w:rPr>
          <w:rFonts w:ascii="Times New Roman" w:hAnsi="Times New Roman" w:cs="Times New Roman"/>
          <w:bCs/>
        </w:rPr>
        <w:t>Za</w:t>
      </w:r>
      <w:r w:rsidRPr="006A7003">
        <w:rPr>
          <w:rFonts w:ascii="Times New Roman" w:hAnsi="Times New Roman" w:cs="Times New Roman"/>
          <w:bCs/>
        </w:rPr>
        <w:t xml:space="preserve">mawiający może uzyskać je za pomocą bezpłatnych i ogólnodostępnych baz danych, a wykonawca wskazał dane umożliwiające dostęp do tych </w:t>
      </w:r>
      <w:r w:rsidRPr="00DF5E2B">
        <w:rPr>
          <w:rFonts w:ascii="Times New Roman" w:hAnsi="Times New Roman" w:cs="Times New Roman"/>
          <w:bCs/>
        </w:rPr>
        <w:t>dokumentów w treści oferty. Jeżeli w imieniu wykonawcy działa osoba, której umocowanie nie wynika z ww. dokumentów, wykonawca wraz z ofertą przedkłada pełnomocnictwo lub inny dokument potwierdzający umocowanie do reprezentowania wykonawcy.</w:t>
      </w:r>
      <w:r w:rsidR="00DF5E2B">
        <w:rPr>
          <w:rFonts w:ascii="Times New Roman" w:hAnsi="Times New Roman" w:cs="Times New Roman"/>
          <w:bCs/>
        </w:rPr>
        <w:t xml:space="preserve"> </w:t>
      </w:r>
      <w:r w:rsidRPr="00DF5E2B">
        <w:rPr>
          <w:rFonts w:ascii="Times New Roman" w:hAnsi="Times New Roman" w:cs="Times New Roman"/>
        </w:rPr>
        <w:t>Pełnomocnictwa sporządzone w języku obcym wykonawca składa wraz z tłumaczeniem na język polski</w:t>
      </w:r>
      <w:r w:rsidR="00DF5E2B" w:rsidRPr="00DF5E2B">
        <w:rPr>
          <w:rFonts w:ascii="Times New Roman" w:hAnsi="Times New Roman" w:cs="Times New Roman"/>
        </w:rPr>
        <w:t xml:space="preserve"> lub angielski. </w:t>
      </w:r>
    </w:p>
    <w:p w14:paraId="008E7340" w14:textId="77777777"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DF5E2B">
        <w:rPr>
          <w:rFonts w:ascii="Times New Roman" w:eastAsia="Times New Roman" w:hAnsi="Times New Roman" w:cs="Times New Roman"/>
          <w:lang w:eastAsia="pl-PL"/>
        </w:rPr>
        <w:t>W przypadku składania oferty przez wykonawców</w:t>
      </w:r>
      <w:r w:rsidRPr="00AD6206">
        <w:rPr>
          <w:rFonts w:ascii="Times New Roman" w:eastAsia="Times New Roman" w:hAnsi="Times New Roman" w:cs="Times New Roman"/>
          <w:lang w:eastAsia="pl-PL"/>
        </w:rPr>
        <w:t xml:space="preserve">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73E81326" w14:textId="77777777" w:rsidR="00555EB0"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 xml:space="preserve">art. 97 § 2 ustawy z dnia 14 lutego 1991 r.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  o notariacie (</w:t>
      </w:r>
      <w:r>
        <w:rPr>
          <w:rFonts w:ascii="Times New Roman" w:eastAsia="Times New Roman" w:hAnsi="Times New Roman" w:cs="Times New Roman"/>
          <w:lang w:eastAsia="pl-PL"/>
        </w:rPr>
        <w:t xml:space="preserve">t.j.: </w:t>
      </w:r>
      <w:r>
        <w:rPr>
          <w:rFonts w:ascii="Times New Roman" w:eastAsia="Times New Roman" w:hAnsi="Times New Roman" w:cs="Times New Roman"/>
          <w:iCs/>
          <w:lang w:eastAsia="pl-PL"/>
        </w:rPr>
        <w:t>Dz. U. 2022 r., poz. 1799 z </w:t>
      </w:r>
      <w:r w:rsidRPr="00AD6206">
        <w:rPr>
          <w:rFonts w:ascii="Times New Roman" w:eastAsia="Times New Roman" w:hAnsi="Times New Roman" w:cs="Times New Roman"/>
          <w:iCs/>
          <w:lang w:eastAsia="pl-PL"/>
        </w:rPr>
        <w:t>późn.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31C6F9A2" w14:textId="7B3FB67A" w:rsidR="00555EB0" w:rsidRPr="00555EB0"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555EB0">
        <w:rPr>
          <w:rFonts w:ascii="Times New Roman" w:eastAsia="Times New Roman" w:hAnsi="Times New Roman" w:cs="Times New Roman"/>
          <w:bCs/>
          <w:lang w:eastAsia="pl-PL"/>
        </w:rPr>
        <w:t xml:space="preserve">Oferta </w:t>
      </w:r>
      <w:r w:rsidRPr="00555EB0">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r w:rsidR="00DC1886">
        <w:rPr>
          <w:rFonts w:ascii="Times New Roman" w:eastAsia="Times New Roman" w:hAnsi="Times New Roman" w:cs="Times New Roman"/>
          <w:lang w:eastAsia="pl-PL"/>
        </w:rPr>
        <w:t>:</w:t>
      </w:r>
    </w:p>
    <w:p w14:paraId="4317DA18" w14:textId="470E8790" w:rsidR="00483001" w:rsidRPr="00555EB0" w:rsidRDefault="00483001">
      <w:pPr>
        <w:pStyle w:val="Akapitzlist"/>
        <w:widowControl w:val="0"/>
        <w:numPr>
          <w:ilvl w:val="1"/>
          <w:numId w:val="85"/>
        </w:numPr>
        <w:suppressAutoHyphens/>
        <w:spacing w:after="0" w:line="240" w:lineRule="auto"/>
        <w:jc w:val="both"/>
        <w:rPr>
          <w:rFonts w:ascii="Times New Roman" w:eastAsia="Times New Roman" w:hAnsi="Times New Roman" w:cs="Times New Roman"/>
        </w:rPr>
      </w:pPr>
      <w:r w:rsidRPr="00555EB0">
        <w:rPr>
          <w:rFonts w:ascii="Times New Roman" w:eastAsia="Times New Roman" w:hAnsi="Times New Roman" w:cs="Times New Roman"/>
        </w:rPr>
        <w:t>formularz oferty wraz z załącznikami, w tym:</w:t>
      </w:r>
    </w:p>
    <w:p w14:paraId="0516931A" w14:textId="5B50457C" w:rsidR="00483001"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 xml:space="preserve">Jednolity Europejski Dokument Zamówienia (JEDZ) w formie elektronicznej opatrzonej kwalifikowanym podpisem elektronicznym – w przypadku Wykonawców wspólnie ubiegających się o zamówienie JEDZ składa każdy </w:t>
      </w:r>
      <w:r w:rsidRPr="00DC1886">
        <w:rPr>
          <w:rFonts w:ascii="Times New Roman" w:eastAsia="Times New Roman" w:hAnsi="Times New Roman" w:cs="Times New Roman"/>
          <w:lang w:eastAsia="pl-PL"/>
        </w:rPr>
        <w:lastRenderedPageBreak/>
        <w:t>z</w:t>
      </w:r>
      <w:r w:rsidR="00DC1886">
        <w:rPr>
          <w:rFonts w:ascii="Times New Roman" w:eastAsia="Times New Roman" w:hAnsi="Times New Roman" w:cs="Times New Roman"/>
          <w:lang w:eastAsia="pl-PL"/>
        </w:rPr>
        <w:t> </w:t>
      </w:r>
      <w:r w:rsidRPr="00DC1886">
        <w:rPr>
          <w:rFonts w:ascii="Times New Roman" w:eastAsia="Times New Roman" w:hAnsi="Times New Roman" w:cs="Times New Roman"/>
          <w:lang w:eastAsia="pl-PL"/>
        </w:rPr>
        <w:t>nich;</w:t>
      </w:r>
    </w:p>
    <w:p w14:paraId="4E1611C1" w14:textId="266D5997" w:rsidR="00483001"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6376D3" w:rsidRPr="00DC1886">
        <w:rPr>
          <w:rFonts w:ascii="Times New Roman" w:eastAsia="Times New Roman" w:hAnsi="Times New Roman" w:cs="Times New Roman"/>
          <w:bCs/>
          <w:lang w:eastAsia="pl-PL"/>
        </w:rPr>
        <w:t>3</w:t>
      </w:r>
      <w:r w:rsidRPr="00DC1886">
        <w:rPr>
          <w:rFonts w:ascii="Times New Roman" w:eastAsia="Times New Roman" w:hAnsi="Times New Roman" w:cs="Times New Roman"/>
          <w:bCs/>
          <w:lang w:eastAsia="pl-PL"/>
        </w:rPr>
        <w:t xml:space="preserve"> r., poz. </w:t>
      </w:r>
      <w:r w:rsidR="006376D3" w:rsidRPr="00DC1886">
        <w:rPr>
          <w:rFonts w:ascii="Times New Roman" w:eastAsia="Times New Roman" w:hAnsi="Times New Roman" w:cs="Times New Roman"/>
          <w:bCs/>
          <w:lang w:eastAsia="pl-PL"/>
        </w:rPr>
        <w:t>1497</w:t>
      </w:r>
      <w:r w:rsidRPr="00DC1886">
        <w:rPr>
          <w:rFonts w:ascii="Times New Roman" w:eastAsia="Times New Roman" w:hAnsi="Times New Roman" w:cs="Times New Roman"/>
          <w:bCs/>
          <w:lang w:eastAsia="pl-PL"/>
        </w:rPr>
        <w:t xml:space="preserve">) – </w:t>
      </w:r>
      <w:r w:rsidRPr="00DC1886">
        <w:rPr>
          <w:rFonts w:ascii="Times New Roman" w:eastAsia="Times New Roman" w:hAnsi="Times New Roman" w:cs="Times New Roman"/>
        </w:rPr>
        <w:t>w przypadku Wykonawców wspólnie ubiegających się o zamówienie oświadczenie składa każdy z nich;</w:t>
      </w:r>
    </w:p>
    <w:p w14:paraId="3FB3F3A1" w14:textId="577C5B48" w:rsidR="00483001"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lang w:eastAsia="pl-PL"/>
        </w:rPr>
        <w:t xml:space="preserve">oświadczenie o niepodleganiu wykluczeniu – art. </w:t>
      </w:r>
      <w:r w:rsidRPr="00DC1886">
        <w:rPr>
          <w:rFonts w:ascii="Times New Roman" w:eastAsia="Times New Roman" w:hAnsi="Times New Roman" w:cs="Times New Roman"/>
        </w:rPr>
        <w:t xml:space="preserve">5k rozporządzenia Rady (UE) </w:t>
      </w:r>
      <w:r w:rsidRPr="00DC1886">
        <w:rPr>
          <w:rFonts w:ascii="Times New Roman" w:eastAsia="Times New Roman" w:hAnsi="Times New Roman" w:cs="Times New Roman"/>
        </w:rPr>
        <w:br/>
        <w:t xml:space="preserve">nr 833/2014 z dnia 31 lipca 2014 r. dotyczącego środków ograniczających </w:t>
      </w:r>
      <w:r w:rsidRPr="00DC1886">
        <w:rPr>
          <w:rFonts w:ascii="Times New Roman" w:eastAsia="Times New Roman" w:hAnsi="Times New Roman" w:cs="Times New Roman"/>
        </w:rPr>
        <w:br/>
        <w:t>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w:t>
      </w:r>
      <w:r w:rsidR="00DC1886">
        <w:rPr>
          <w:rFonts w:ascii="Times New Roman" w:eastAsia="Times New Roman" w:hAnsi="Times New Roman" w:cs="Times New Roman"/>
        </w:rPr>
        <w:t> </w:t>
      </w:r>
      <w:r w:rsidRPr="00DC1886">
        <w:rPr>
          <w:rFonts w:ascii="Times New Roman" w:eastAsia="Times New Roman" w:hAnsi="Times New Roman" w:cs="Times New Roman"/>
        </w:rPr>
        <w:t>r., str. 1) – w przypadku Wykonawców wspólnie ubiegających się o</w:t>
      </w:r>
      <w:r w:rsidR="00DC1886">
        <w:rPr>
          <w:rFonts w:ascii="Times New Roman" w:eastAsia="Times New Roman" w:hAnsi="Times New Roman" w:cs="Times New Roman"/>
        </w:rPr>
        <w:t> </w:t>
      </w:r>
      <w:r w:rsidRPr="00DC1886">
        <w:rPr>
          <w:rFonts w:ascii="Times New Roman" w:eastAsia="Times New Roman" w:hAnsi="Times New Roman" w:cs="Times New Roman"/>
        </w:rPr>
        <w:t>zamówienie oświadczenie składa każdy z nich;</w:t>
      </w:r>
    </w:p>
    <w:p w14:paraId="75962B25" w14:textId="1E78C86B" w:rsidR="00DE417B" w:rsidRPr="00DC1886"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rPr>
        <w:t>indywidualną kalkulację cenową oferty</w:t>
      </w:r>
      <w:r w:rsidRPr="00DC1886">
        <w:rPr>
          <w:rFonts w:ascii="Times New Roman" w:eastAsia="Times New Roman" w:hAnsi="Times New Roman" w:cs="Times New Roman"/>
          <w:bCs/>
        </w:rPr>
        <w:t>;</w:t>
      </w:r>
    </w:p>
    <w:p w14:paraId="1AAD7279" w14:textId="397F67B4" w:rsidR="002F42CA" w:rsidRPr="00DC1886" w:rsidRDefault="002F42CA">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rPr>
        <w:t>wykaz podwykonawców</w:t>
      </w:r>
      <w:r w:rsidR="00DC1886">
        <w:rPr>
          <w:rFonts w:ascii="Times New Roman" w:eastAsia="Times New Roman" w:hAnsi="Times New Roman" w:cs="Times New Roman"/>
          <w:bCs/>
        </w:rPr>
        <w:t>;</w:t>
      </w:r>
    </w:p>
    <w:p w14:paraId="0B2175BC" w14:textId="680E590B" w:rsidR="00DE417B" w:rsidRPr="00DC1886" w:rsidRDefault="00DE417B">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hAnsi="Times New Roman" w:cs="Times New Roman"/>
        </w:rPr>
        <w:t>przedmiotowe środki dowodowe</w:t>
      </w:r>
      <w:r w:rsidR="00DC1886">
        <w:rPr>
          <w:rFonts w:ascii="Times New Roman" w:hAnsi="Times New Roman" w:cs="Times New Roman"/>
        </w:rPr>
        <w:t>,</w:t>
      </w:r>
      <w:r w:rsidRPr="00DC1886">
        <w:rPr>
          <w:rFonts w:ascii="Times New Roman" w:hAnsi="Times New Roman" w:cs="Times New Roman"/>
        </w:rPr>
        <w:t xml:space="preserve"> zgodnie z zapisami Rozdziału IV SWZ;</w:t>
      </w:r>
    </w:p>
    <w:p w14:paraId="1D022B78" w14:textId="77777777" w:rsidR="00483001" w:rsidRPr="00DC1886"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rPr>
        <w:t>pełnomocnictwo (zgodnie z ust. 5-7 powyżej) lub inny dokument potwierdzający umocowanie do reprezentowania Wykonawcy;</w:t>
      </w:r>
    </w:p>
    <w:p w14:paraId="774A6C56" w14:textId="0D4B3950" w:rsidR="00483001" w:rsidRPr="00DC1886" w:rsidRDefault="008E13A0">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rPr>
        <w:t xml:space="preserve">informacja </w:t>
      </w:r>
      <w:r w:rsidR="00483001" w:rsidRPr="00DC1886">
        <w:rPr>
          <w:rFonts w:ascii="Times New Roman" w:eastAsia="Times New Roman" w:hAnsi="Times New Roman" w:cs="Times New Roman"/>
          <w:bCs/>
        </w:rPr>
        <w:t xml:space="preserve">KRS lub CEiDG </w:t>
      </w:r>
      <w:r w:rsidR="00294A1A" w:rsidRPr="00DC1886">
        <w:rPr>
          <w:rFonts w:ascii="Times New Roman" w:eastAsia="Times New Roman" w:hAnsi="Times New Roman" w:cs="Times New Roman"/>
          <w:bCs/>
        </w:rPr>
        <w:t xml:space="preserve">albo informacja z innego odpowiedniego rejestru </w:t>
      </w:r>
      <w:r w:rsidR="00483001" w:rsidRPr="00DC1886">
        <w:rPr>
          <w:rFonts w:ascii="Times New Roman" w:eastAsia="Times New Roman" w:hAnsi="Times New Roman" w:cs="Times New Roman"/>
          <w:bCs/>
        </w:rPr>
        <w:t>– o ile nie podano w JEDZ danych do ogólnodostępnych baz</w:t>
      </w:r>
      <w:r w:rsidR="00DC1886">
        <w:rPr>
          <w:rFonts w:ascii="Times New Roman" w:eastAsia="Times New Roman" w:hAnsi="Times New Roman" w:cs="Times New Roman"/>
          <w:bCs/>
        </w:rPr>
        <w:t>.</w:t>
      </w:r>
    </w:p>
    <w:p w14:paraId="7D2B25F6" w14:textId="7DFA1106" w:rsidR="00483001" w:rsidRDefault="00483001">
      <w:pPr>
        <w:pStyle w:val="Akapitzlist"/>
        <w:widowControl w:val="0"/>
        <w:numPr>
          <w:ilvl w:val="0"/>
          <w:numId w:val="85"/>
        </w:numPr>
        <w:suppressAutoHyphens/>
        <w:spacing w:after="0" w:line="240" w:lineRule="auto"/>
        <w:jc w:val="both"/>
        <w:rPr>
          <w:rFonts w:ascii="Times New Roman" w:eastAsia="Times New Roman" w:hAnsi="Times New Roman" w:cs="Times New Roman"/>
        </w:rPr>
      </w:pPr>
      <w:r w:rsidRPr="00DC1886">
        <w:rPr>
          <w:rFonts w:ascii="Times New Roman" w:eastAsia="Times New Roman" w:hAnsi="Times New Roman" w:cs="Times New Roman"/>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Pr="00DC1886">
        <w:rPr>
          <w:rFonts w:ascii="Times New Roman" w:eastAsia="Times New Roman" w:hAnsi="Times New Roman" w:cs="Times New Roman"/>
        </w:rPr>
        <w:br/>
        <w:t xml:space="preserve">i wykazanie, iż zastrzeżone informacje stanowią tajemnice przedsiębiorstwa. Dokumenty opatrzone klauzulą; „Dokument zastrzeżony” winny być załączone łącznie z oświadczeniem </w:t>
      </w:r>
      <w:r w:rsidRPr="00DC1886">
        <w:rPr>
          <w:rFonts w:ascii="Times New Roman" w:eastAsia="Times New Roman" w:hAnsi="Times New Roman" w:cs="Times New Roman"/>
        </w:rPr>
        <w:br/>
        <w:t>i stanowić odrębne pliki zaszyfrowane wraz innymi plikami stanowiącymi ofertę. Wykonawca nie może zastrzec informacji, o których mowa w art. 222 ust. 5 ustawy PZP.</w:t>
      </w:r>
    </w:p>
    <w:p w14:paraId="7B5C3EFB" w14:textId="77777777" w:rsidR="00483001" w:rsidRPr="00DC1886" w:rsidRDefault="00483001">
      <w:pPr>
        <w:pStyle w:val="Akapitzlist"/>
        <w:widowControl w:val="0"/>
        <w:numPr>
          <w:ilvl w:val="0"/>
          <w:numId w:val="85"/>
        </w:numPr>
        <w:suppressAutoHyphens/>
        <w:spacing w:after="0" w:line="240" w:lineRule="auto"/>
        <w:jc w:val="both"/>
        <w:rPr>
          <w:rFonts w:ascii="Times New Roman" w:eastAsia="Times New Roman" w:hAnsi="Times New Roman" w:cs="Times New Roman"/>
        </w:rPr>
      </w:pPr>
      <w:r w:rsidRPr="00DC1886">
        <w:rPr>
          <w:rFonts w:ascii="Times New Roman" w:eastAsia="Times New Roman" w:hAnsi="Times New Roman" w:cs="Times New Roman"/>
          <w:lang w:eastAsia="pl-PL"/>
        </w:rPr>
        <w:t>Wszelkie koszty związane z przygotowaniem i złożeniem oferty ponosi Wykonawca.</w:t>
      </w:r>
    </w:p>
    <w:p w14:paraId="1CE923B0" w14:textId="77777777" w:rsidR="00483001" w:rsidRPr="005C74D1" w:rsidRDefault="00483001" w:rsidP="00483001">
      <w:pPr>
        <w:spacing w:after="0" w:line="240" w:lineRule="auto"/>
        <w:jc w:val="both"/>
        <w:rPr>
          <w:rFonts w:ascii="Times New Roman" w:eastAsia="Times New Roman" w:hAnsi="Times New Roman" w:cs="Times New Roman"/>
          <w:lang w:eastAsia="pl-PL"/>
        </w:rPr>
      </w:pPr>
    </w:p>
    <w:p w14:paraId="370ADE32" w14:textId="77777777"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lang w:eastAsia="pl-PL"/>
        </w:rPr>
        <w:t>Rozdział XIII – Miejsce oraz t</w:t>
      </w:r>
      <w:r w:rsidRPr="005C74D1">
        <w:rPr>
          <w:rFonts w:ascii="Times New Roman" w:eastAsia="Times New Roman" w:hAnsi="Times New Roman" w:cs="Times New Roman"/>
          <w:b/>
          <w:bCs/>
          <w:lang w:eastAsia="pl-PL"/>
        </w:rPr>
        <w:t>ermin składania i otwarcia ofert.</w:t>
      </w:r>
    </w:p>
    <w:p w14:paraId="2E987C17" w14:textId="4BA3D690" w:rsidR="00DC1886" w:rsidRPr="009D7A1B" w:rsidRDefault="00DC1886">
      <w:pPr>
        <w:widowControl w:val="0"/>
        <w:numPr>
          <w:ilvl w:val="0"/>
          <w:numId w:val="21"/>
        </w:numPr>
        <w:suppressAutoHyphens/>
        <w:spacing w:after="0" w:line="240" w:lineRule="auto"/>
        <w:ind w:left="720"/>
        <w:contextualSpacing/>
        <w:jc w:val="both"/>
        <w:rPr>
          <w:rFonts w:ascii="Times New Roman" w:eastAsia="Times New Roman" w:hAnsi="Times New Roman" w:cs="Times New Roman"/>
          <w:bCs/>
          <w:lang w:eastAsia="pl-PL"/>
        </w:rPr>
      </w:pPr>
      <w:r w:rsidRPr="009D7A1B">
        <w:rPr>
          <w:rFonts w:ascii="Times New Roman" w:eastAsia="Times New Roman" w:hAnsi="Times New Roman" w:cs="Times New Roman"/>
          <w:bCs/>
          <w:lang w:eastAsia="pl-PL"/>
        </w:rPr>
        <w:t xml:space="preserve">Oferty należy składać w terminie </w:t>
      </w:r>
      <w:r w:rsidRPr="00DE18B9">
        <w:rPr>
          <w:rFonts w:ascii="Times New Roman" w:eastAsia="Times New Roman" w:hAnsi="Times New Roman" w:cs="Times New Roman"/>
          <w:b/>
          <w:bCs/>
          <w:i/>
          <w:u w:val="single"/>
          <w:lang w:eastAsia="pl-PL"/>
        </w:rPr>
        <w:t xml:space="preserve">do dnia </w:t>
      </w:r>
      <w:r w:rsidR="00376910">
        <w:rPr>
          <w:rFonts w:ascii="Times New Roman" w:eastAsia="Times New Roman" w:hAnsi="Times New Roman" w:cs="Times New Roman"/>
          <w:b/>
          <w:bCs/>
          <w:i/>
          <w:u w:val="single"/>
          <w:lang w:eastAsia="pl-PL"/>
        </w:rPr>
        <w:t>20 września</w:t>
      </w:r>
      <w:r w:rsidRPr="00DE18B9">
        <w:rPr>
          <w:rFonts w:ascii="Times New Roman" w:eastAsia="Times New Roman" w:hAnsi="Times New Roman" w:cs="Times New Roman"/>
          <w:b/>
          <w:bCs/>
          <w:i/>
          <w:u w:val="single"/>
          <w:lang w:eastAsia="pl-PL"/>
        </w:rPr>
        <w:t xml:space="preserve"> 2024 r., do godziny 1</w:t>
      </w:r>
      <w:r w:rsidR="00DE18B9" w:rsidRPr="00DE18B9">
        <w:rPr>
          <w:rFonts w:ascii="Times New Roman" w:eastAsia="Times New Roman" w:hAnsi="Times New Roman" w:cs="Times New Roman"/>
          <w:b/>
          <w:bCs/>
          <w:i/>
          <w:u w:val="single"/>
          <w:lang w:eastAsia="pl-PL"/>
        </w:rPr>
        <w:t>1</w:t>
      </w:r>
      <w:r w:rsidRPr="00DE18B9">
        <w:rPr>
          <w:rFonts w:ascii="Times New Roman" w:eastAsia="Times New Roman" w:hAnsi="Times New Roman" w:cs="Times New Roman"/>
          <w:b/>
          <w:bCs/>
          <w:i/>
          <w:u w:val="single"/>
          <w:lang w:eastAsia="pl-PL"/>
        </w:rPr>
        <w:t>:00</w:t>
      </w:r>
      <w:r w:rsidRPr="009D7A1B">
        <w:rPr>
          <w:rFonts w:ascii="Times New Roman" w:eastAsia="Times New Roman" w:hAnsi="Times New Roman" w:cs="Times New Roman"/>
          <w:b/>
          <w:bCs/>
          <w:i/>
          <w:lang w:eastAsia="pl-PL"/>
        </w:rPr>
        <w:t>,</w:t>
      </w:r>
      <w:r w:rsidRPr="009D7A1B">
        <w:rPr>
          <w:rFonts w:ascii="Times New Roman" w:eastAsia="Times New Roman" w:hAnsi="Times New Roman" w:cs="Times New Roman"/>
          <w:b/>
          <w:bCs/>
          <w:lang w:eastAsia="pl-PL"/>
        </w:rPr>
        <w:t xml:space="preserve"> </w:t>
      </w:r>
      <w:r w:rsidRPr="009D7A1B">
        <w:rPr>
          <w:rFonts w:ascii="Times New Roman" w:eastAsia="Times New Roman" w:hAnsi="Times New Roman" w:cs="Times New Roman"/>
          <w:bCs/>
          <w:lang w:eastAsia="pl-PL"/>
        </w:rPr>
        <w:t>na zasadach, opisanych w rozdziale IX SWZ.</w:t>
      </w:r>
    </w:p>
    <w:p w14:paraId="2ADD3F35" w14:textId="77777777" w:rsidR="00DC1886" w:rsidRPr="009D7A1B" w:rsidRDefault="00DC1886">
      <w:pPr>
        <w:pStyle w:val="Akapitzlist"/>
        <w:numPr>
          <w:ilvl w:val="0"/>
          <w:numId w:val="21"/>
        </w:numPr>
        <w:spacing w:after="0" w:line="240" w:lineRule="auto"/>
        <w:ind w:left="720"/>
        <w:jc w:val="both"/>
        <w:rPr>
          <w:rFonts w:ascii="Times New Roman" w:hAnsi="Times New Roman" w:cs="Times New Roman"/>
          <w:bCs/>
        </w:rPr>
      </w:pPr>
      <w:r w:rsidRPr="009D7A1B">
        <w:rPr>
          <w:rFonts w:ascii="Times New Roman" w:hAnsi="Times New Roman" w:cs="Times New Roman"/>
        </w:rPr>
        <w:t xml:space="preserve">Wykonawca przed upływem terminu do składania ofert może wycofać ofertę zgodnie z regulaminem na </w:t>
      </w:r>
      <w:hyperlink r:id="rId38" w:history="1">
        <w:r w:rsidRPr="009D7A1B">
          <w:rPr>
            <w:rStyle w:val="Hipercze"/>
            <w:rFonts w:ascii="Times New Roman" w:hAnsi="Times New Roman"/>
          </w:rPr>
          <w:t>https://platformazakupowa.pl</w:t>
        </w:r>
      </w:hyperlink>
      <w:r w:rsidRPr="009D7A1B">
        <w:rPr>
          <w:rFonts w:ascii="Times New Roman" w:hAnsi="Times New Roman" w:cs="Times New Roman"/>
        </w:rPr>
        <w:t xml:space="preserve">. </w:t>
      </w:r>
      <w:r w:rsidRPr="009D7A1B">
        <w:rPr>
          <w:rFonts w:ascii="Times New Roman" w:hAnsi="Times New Roman" w:cs="Times New Roman"/>
          <w:color w:val="000000"/>
        </w:rPr>
        <w:t xml:space="preserve">Sposób wycofania oferty zamieszczono w instrukcji dostępnej adresem: </w:t>
      </w:r>
      <w:hyperlink r:id="rId39" w:history="1">
        <w:r w:rsidRPr="009D7A1B">
          <w:rPr>
            <w:rStyle w:val="Hipercze"/>
            <w:rFonts w:ascii="Times New Roman" w:hAnsi="Times New Roman"/>
          </w:rPr>
          <w:t>https://platformazakupowa.pl/strona/45-instrukcje</w:t>
        </w:r>
      </w:hyperlink>
      <w:r w:rsidRPr="009D7A1B">
        <w:rPr>
          <w:rFonts w:ascii="Times New Roman" w:hAnsi="Times New Roman" w:cs="Times New Roman"/>
          <w:color w:val="000000"/>
        </w:rPr>
        <w:t xml:space="preserve">. Oferta nie może zostać wycofana po upływie terminu składania ofert. </w:t>
      </w:r>
    </w:p>
    <w:p w14:paraId="04CEA2F8" w14:textId="77777777" w:rsidR="00DC1886" w:rsidRPr="009D7A1B" w:rsidRDefault="00DC1886">
      <w:pPr>
        <w:pStyle w:val="Akapitzlist"/>
        <w:numPr>
          <w:ilvl w:val="0"/>
          <w:numId w:val="21"/>
        </w:numPr>
        <w:spacing w:after="0" w:line="240" w:lineRule="auto"/>
        <w:ind w:left="720"/>
        <w:jc w:val="both"/>
        <w:rPr>
          <w:rFonts w:ascii="Times New Roman" w:hAnsi="Times New Roman" w:cs="Times New Roman"/>
          <w:bCs/>
        </w:rPr>
      </w:pPr>
      <w:r w:rsidRPr="009D7A1B">
        <w:rPr>
          <w:rFonts w:ascii="Times New Roman" w:hAnsi="Times New Roman" w:cs="Times New Roman"/>
        </w:rPr>
        <w:t>Zamawiający odrzuci ofertę złożoną po terminie składania ofert.</w:t>
      </w:r>
    </w:p>
    <w:p w14:paraId="064EC399" w14:textId="2218FAE1" w:rsidR="00DC1886" w:rsidRPr="004D5EAA" w:rsidRDefault="00DC1886">
      <w:pPr>
        <w:pStyle w:val="Akapitzlist"/>
        <w:numPr>
          <w:ilvl w:val="0"/>
          <w:numId w:val="21"/>
        </w:numPr>
        <w:spacing w:after="0" w:line="240" w:lineRule="auto"/>
        <w:ind w:left="720"/>
        <w:jc w:val="both"/>
        <w:rPr>
          <w:rFonts w:ascii="Times New Roman" w:hAnsi="Times New Roman" w:cs="Times New Roman"/>
          <w:bCs/>
        </w:rPr>
      </w:pPr>
      <w:r w:rsidRPr="009D7A1B">
        <w:rPr>
          <w:rFonts w:ascii="Times New Roman" w:hAnsi="Times New Roman" w:cs="Times New Roman"/>
        </w:rPr>
        <w:t xml:space="preserve">Otwarcie ofert nastąpi </w:t>
      </w:r>
      <w:r w:rsidRPr="00DE18B9">
        <w:rPr>
          <w:rFonts w:ascii="Times New Roman" w:hAnsi="Times New Roman" w:cs="Times New Roman"/>
          <w:b/>
          <w:i/>
          <w:iCs/>
          <w:u w:val="single"/>
        </w:rPr>
        <w:t xml:space="preserve">w dniu </w:t>
      </w:r>
      <w:r w:rsidR="00376910">
        <w:rPr>
          <w:rFonts w:ascii="Times New Roman" w:hAnsi="Times New Roman" w:cs="Times New Roman"/>
          <w:b/>
          <w:i/>
          <w:iCs/>
          <w:u w:val="single"/>
        </w:rPr>
        <w:t>20 września</w:t>
      </w:r>
      <w:r w:rsidRPr="00DE18B9">
        <w:rPr>
          <w:rFonts w:ascii="Times New Roman" w:hAnsi="Times New Roman" w:cs="Times New Roman"/>
          <w:b/>
          <w:i/>
          <w:iCs/>
          <w:u w:val="single"/>
        </w:rPr>
        <w:t xml:space="preserve"> 2024 r., o godzinie </w:t>
      </w:r>
      <w:r w:rsidR="00DE18B9" w:rsidRPr="00DE18B9">
        <w:rPr>
          <w:rFonts w:ascii="Times New Roman" w:hAnsi="Times New Roman" w:cs="Times New Roman"/>
          <w:b/>
          <w:i/>
          <w:iCs/>
          <w:u w:val="single"/>
        </w:rPr>
        <w:t>11</w:t>
      </w:r>
      <w:r w:rsidRPr="00DE18B9">
        <w:rPr>
          <w:rFonts w:ascii="Times New Roman" w:hAnsi="Times New Roman" w:cs="Times New Roman"/>
          <w:b/>
          <w:i/>
          <w:iCs/>
          <w:u w:val="single"/>
        </w:rPr>
        <w:t>:30</w:t>
      </w:r>
      <w:r w:rsidRPr="009D7A1B">
        <w:rPr>
          <w:rFonts w:ascii="Times New Roman" w:hAnsi="Times New Roman" w:cs="Times New Roman"/>
          <w:b/>
        </w:rPr>
        <w:t xml:space="preserve"> </w:t>
      </w:r>
      <w:r w:rsidRPr="009D7A1B">
        <w:rPr>
          <w:rFonts w:ascii="Times New Roman" w:hAnsi="Times New Roman" w:cs="Times New Roman"/>
        </w:rPr>
        <w:t xml:space="preserve">za pośrednictwem </w:t>
      </w:r>
      <w:hyperlink r:id="rId40" w:history="1">
        <w:r w:rsidRPr="009D7A1B">
          <w:rPr>
            <w:rStyle w:val="Hipercze"/>
            <w:rFonts w:ascii="Times New Roman" w:hAnsi="Times New Roman"/>
          </w:rPr>
          <w:t>https://platformazakupowa.pl</w:t>
        </w:r>
      </w:hyperlink>
      <w:r w:rsidRPr="004D5EAA">
        <w:rPr>
          <w:rFonts w:ascii="Times New Roman" w:hAnsi="Times New Roman" w:cs="Times New Roman"/>
        </w:rPr>
        <w:t xml:space="preserve"> </w:t>
      </w:r>
    </w:p>
    <w:p w14:paraId="16B288F5" w14:textId="77777777" w:rsidR="00DC1886" w:rsidRPr="00DF684C" w:rsidRDefault="00DC1886">
      <w:pPr>
        <w:pStyle w:val="Nagwek"/>
        <w:numPr>
          <w:ilvl w:val="0"/>
          <w:numId w:val="21"/>
        </w:numPr>
        <w:tabs>
          <w:tab w:val="clear" w:pos="4680"/>
          <w:tab w:val="clear" w:pos="9360"/>
          <w:tab w:val="center" w:pos="4536"/>
          <w:tab w:val="right" w:pos="9072"/>
        </w:tabs>
        <w:ind w:left="720"/>
        <w:jc w:val="both"/>
        <w:rPr>
          <w:rFonts w:ascii="Times New Roman" w:hAnsi="Times New Roman" w:cs="Times New Roman"/>
        </w:rPr>
      </w:pPr>
      <w:r w:rsidRPr="00DF684C">
        <w:rPr>
          <w:rFonts w:ascii="Times New Roman" w:hAnsi="Times New Roman" w:cs="Times New Roman"/>
        </w:rPr>
        <w:t xml:space="preserve">W przypadku zmiany terminu składania ofert zamawiający zamieści informację o   jego   przedłużeniu na </w:t>
      </w:r>
      <w:hyperlink r:id="rId41" w:history="1">
        <w:r w:rsidRPr="00DF684C">
          <w:rPr>
            <w:rStyle w:val="Hipercze"/>
            <w:rFonts w:ascii="Times New Roman" w:hAnsi="Times New Roman"/>
          </w:rPr>
          <w:t>https://platformazakupowa.pl</w:t>
        </w:r>
      </w:hyperlink>
      <w:r w:rsidRPr="00DF684C">
        <w:rPr>
          <w:rFonts w:ascii="Times New Roman" w:hAnsi="Times New Roman" w:cs="Times New Roman"/>
        </w:rPr>
        <w:t xml:space="preserve"> – adres profilu nabywcy – </w:t>
      </w:r>
      <w:hyperlink r:id="rId42" w:history="1">
        <w:r w:rsidRPr="00DF684C">
          <w:rPr>
            <w:rStyle w:val="Hipercze"/>
            <w:rFonts w:ascii="Times New Roman" w:hAnsi="Times New Roman"/>
            <w:bCs/>
          </w:rPr>
          <w:t>https://platformazakupowa.pl/pn/uj_edu</w:t>
        </w:r>
      </w:hyperlink>
      <w:r w:rsidRPr="00DF684C">
        <w:rPr>
          <w:rFonts w:ascii="Times New Roman" w:hAnsi="Times New Roman" w:cs="Times New Roman"/>
          <w:bCs/>
        </w:rPr>
        <w:t>, w zakładce właściwej dla prowadzonego postępowania, w sekcji „Komunikaty”.</w:t>
      </w:r>
    </w:p>
    <w:p w14:paraId="5A3CDBF5" w14:textId="77777777" w:rsidR="00DC1886" w:rsidRPr="00DF684C" w:rsidRDefault="00DC1886">
      <w:pPr>
        <w:pStyle w:val="Nagwek"/>
        <w:numPr>
          <w:ilvl w:val="0"/>
          <w:numId w:val="21"/>
        </w:numPr>
        <w:tabs>
          <w:tab w:val="clear" w:pos="4680"/>
          <w:tab w:val="clear" w:pos="9360"/>
          <w:tab w:val="center" w:pos="4536"/>
          <w:tab w:val="right" w:pos="9072"/>
        </w:tabs>
        <w:ind w:left="720"/>
        <w:jc w:val="both"/>
        <w:rPr>
          <w:rFonts w:ascii="Times New Roman" w:hAnsi="Times New Roman" w:cs="Times New Roman"/>
        </w:rPr>
      </w:pPr>
      <w:r w:rsidRPr="00DF684C">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6BCF29FE" w14:textId="77777777" w:rsidR="00DC1886" w:rsidRPr="00DF684C" w:rsidRDefault="00DC1886">
      <w:pPr>
        <w:pStyle w:val="Nagwek"/>
        <w:numPr>
          <w:ilvl w:val="0"/>
          <w:numId w:val="21"/>
        </w:numPr>
        <w:tabs>
          <w:tab w:val="clear" w:pos="4680"/>
          <w:tab w:val="clear" w:pos="9360"/>
          <w:tab w:val="center" w:pos="4536"/>
          <w:tab w:val="right" w:pos="9072"/>
        </w:tabs>
        <w:ind w:left="720" w:hanging="436"/>
        <w:jc w:val="both"/>
        <w:rPr>
          <w:rFonts w:ascii="Times New Roman" w:hAnsi="Times New Roman" w:cs="Times New Roman"/>
        </w:rPr>
      </w:pPr>
      <w:r w:rsidRPr="00DF684C">
        <w:rPr>
          <w:rFonts w:ascii="Times New Roman" w:hAnsi="Times New Roman" w:cs="Times New Roman"/>
        </w:rPr>
        <w:t xml:space="preserve">Zamawiający najpóźniej przed otwarciem ofert udostępni na </w:t>
      </w:r>
      <w:hyperlink r:id="rId43" w:history="1">
        <w:r w:rsidRPr="00DF684C">
          <w:rPr>
            <w:rStyle w:val="Hipercze"/>
            <w:rFonts w:ascii="Times New Roman" w:hAnsi="Times New Roman"/>
          </w:rPr>
          <w:t>https://platformazakupowa.pl</w:t>
        </w:r>
      </w:hyperlink>
      <w:r w:rsidRPr="00DF684C">
        <w:rPr>
          <w:rFonts w:ascii="Times New Roman" w:hAnsi="Times New Roman" w:cs="Times New Roman"/>
        </w:rPr>
        <w:t xml:space="preserve"> – adres profilu nabywcy – </w:t>
      </w:r>
      <w:hyperlink r:id="rId44" w:history="1">
        <w:r w:rsidRPr="00DF684C">
          <w:rPr>
            <w:rStyle w:val="Hipercze"/>
            <w:rFonts w:ascii="Times New Roman" w:hAnsi="Times New Roman"/>
            <w:bCs/>
          </w:rPr>
          <w:t>https://platformazakupowa.pl/pn/uj_edu</w:t>
        </w:r>
      </w:hyperlink>
      <w:r w:rsidRPr="00DF684C">
        <w:rPr>
          <w:rFonts w:ascii="Times New Roman" w:hAnsi="Times New Roman" w:cs="Times New Roman"/>
          <w:bCs/>
        </w:rPr>
        <w:t xml:space="preserve">, w zakładce właściwej dla prowadzonego postępowania, w sekcji „Komunikaty”, </w:t>
      </w:r>
      <w:r w:rsidRPr="00DF684C">
        <w:rPr>
          <w:rFonts w:ascii="Times New Roman" w:hAnsi="Times New Roman" w:cs="Times New Roman"/>
        </w:rPr>
        <w:t>informację o kwocie, jaką zamierza przeznaczyć na sfinansowanie zamówienia.</w:t>
      </w:r>
    </w:p>
    <w:p w14:paraId="058AF1A9" w14:textId="77777777" w:rsidR="00DC1886" w:rsidRPr="00DF684C" w:rsidRDefault="00DC1886">
      <w:pPr>
        <w:pStyle w:val="Nagwek"/>
        <w:numPr>
          <w:ilvl w:val="0"/>
          <w:numId w:val="21"/>
        </w:numPr>
        <w:tabs>
          <w:tab w:val="clear" w:pos="4680"/>
          <w:tab w:val="clear" w:pos="9360"/>
          <w:tab w:val="center" w:pos="4536"/>
          <w:tab w:val="right" w:pos="9072"/>
        </w:tabs>
        <w:ind w:left="720" w:hanging="436"/>
        <w:jc w:val="both"/>
        <w:rPr>
          <w:rFonts w:ascii="Times New Roman" w:hAnsi="Times New Roman" w:cs="Times New Roman"/>
        </w:rPr>
      </w:pPr>
      <w:r w:rsidRPr="00DF684C">
        <w:rPr>
          <w:rFonts w:ascii="Times New Roman" w:hAnsi="Times New Roman" w:cs="Times New Roman"/>
        </w:rPr>
        <w:t>Zamawiający niezwłocznie po otwarciu ofert, udostępni na stronie internetowej prowadzonego postępowania informacje o:</w:t>
      </w:r>
    </w:p>
    <w:p w14:paraId="3E658197" w14:textId="77777777" w:rsidR="00DC1886" w:rsidRPr="00DF684C" w:rsidRDefault="00DC1886">
      <w:pPr>
        <w:pStyle w:val="Nagwek"/>
        <w:numPr>
          <w:ilvl w:val="1"/>
          <w:numId w:val="21"/>
        </w:numPr>
        <w:tabs>
          <w:tab w:val="clear" w:pos="4680"/>
          <w:tab w:val="clear" w:pos="9360"/>
        </w:tabs>
        <w:ind w:left="1410"/>
        <w:jc w:val="both"/>
        <w:rPr>
          <w:rFonts w:ascii="Times New Roman" w:hAnsi="Times New Roman" w:cs="Times New Roman"/>
        </w:rPr>
      </w:pPr>
      <w:r w:rsidRPr="00DF684C">
        <w:rPr>
          <w:rFonts w:ascii="Times New Roman" w:hAnsi="Times New Roman" w:cs="Times New Roman"/>
        </w:rPr>
        <w:lastRenderedPageBreak/>
        <w:t>nazwach albo imionach i nazwiskach oraz siedzibach lub miejscach prowadzonej działalności gospodarczej albo miejscach zamieszkania wykonawców, których oferty zostały</w:t>
      </w:r>
      <w:r w:rsidRPr="00DF684C">
        <w:rPr>
          <w:rFonts w:ascii="Times New Roman" w:hAnsi="Times New Roman" w:cs="Times New Roman"/>
          <w:spacing w:val="-3"/>
        </w:rPr>
        <w:t xml:space="preserve"> </w:t>
      </w:r>
      <w:r w:rsidRPr="00DF684C">
        <w:rPr>
          <w:rFonts w:ascii="Times New Roman" w:hAnsi="Times New Roman" w:cs="Times New Roman"/>
        </w:rPr>
        <w:t>otwarte;</w:t>
      </w:r>
    </w:p>
    <w:p w14:paraId="5729433D" w14:textId="77777777" w:rsidR="00DC1886" w:rsidRPr="00DF684C" w:rsidRDefault="00DC1886">
      <w:pPr>
        <w:pStyle w:val="Nagwek"/>
        <w:numPr>
          <w:ilvl w:val="1"/>
          <w:numId w:val="21"/>
        </w:numPr>
        <w:tabs>
          <w:tab w:val="clear" w:pos="4680"/>
          <w:tab w:val="clear" w:pos="9360"/>
        </w:tabs>
        <w:ind w:left="1410"/>
        <w:jc w:val="both"/>
        <w:rPr>
          <w:rFonts w:ascii="Times New Roman" w:hAnsi="Times New Roman" w:cs="Times New Roman"/>
        </w:rPr>
      </w:pPr>
      <w:r w:rsidRPr="00DF684C">
        <w:rPr>
          <w:rFonts w:ascii="Times New Roman" w:hAnsi="Times New Roman" w:cs="Times New Roman"/>
        </w:rPr>
        <w:t>cenach lub kosztach zawartych w</w:t>
      </w:r>
      <w:r w:rsidRPr="00DF684C">
        <w:rPr>
          <w:rFonts w:ascii="Times New Roman" w:hAnsi="Times New Roman" w:cs="Times New Roman"/>
          <w:spacing w:val="-4"/>
        </w:rPr>
        <w:t xml:space="preserve"> </w:t>
      </w:r>
      <w:r w:rsidRPr="00DF684C">
        <w:rPr>
          <w:rFonts w:ascii="Times New Roman" w:hAnsi="Times New Roman" w:cs="Times New Roman"/>
        </w:rPr>
        <w:t>ofertach.</w:t>
      </w:r>
    </w:p>
    <w:p w14:paraId="5B19463D" w14:textId="4EB0AE45" w:rsidR="00DC1886" w:rsidRPr="00DC1886" w:rsidRDefault="00DC1886">
      <w:pPr>
        <w:pStyle w:val="Akapitzlist"/>
        <w:widowControl w:val="0"/>
        <w:numPr>
          <w:ilvl w:val="0"/>
          <w:numId w:val="21"/>
        </w:numPr>
        <w:suppressAutoHyphens/>
        <w:spacing w:after="0" w:line="240" w:lineRule="auto"/>
        <w:ind w:left="709" w:hanging="425"/>
        <w:jc w:val="both"/>
        <w:rPr>
          <w:rFonts w:ascii="Times New Roman" w:eastAsia="Times New Roman" w:hAnsi="Times New Roman" w:cs="Times New Roman"/>
          <w:bCs/>
        </w:rPr>
      </w:pPr>
      <w:r w:rsidRPr="00DC1886">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r>
        <w:rPr>
          <w:rFonts w:ascii="Times New Roman" w:hAnsi="Times New Roman" w:cs="Times New Roman"/>
          <w:u w:val="single"/>
        </w:rPr>
        <w:t>.</w:t>
      </w:r>
    </w:p>
    <w:p w14:paraId="02DDE115" w14:textId="77777777" w:rsidR="00483001" w:rsidRPr="005C74D1" w:rsidRDefault="00483001" w:rsidP="00DC1886">
      <w:pPr>
        <w:spacing w:after="0" w:line="240" w:lineRule="auto"/>
        <w:jc w:val="both"/>
        <w:rPr>
          <w:rFonts w:ascii="Times New Roman" w:eastAsia="Times New Roman" w:hAnsi="Times New Roman" w:cs="Times New Roman"/>
          <w:u w:val="single"/>
          <w:lang w:eastAsia="pl-PL"/>
        </w:rPr>
      </w:pPr>
    </w:p>
    <w:p w14:paraId="1510A6F7" w14:textId="77777777"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XIV - Opis sposobu obliczenia ceny.</w:t>
      </w:r>
    </w:p>
    <w:p w14:paraId="5A72130B" w14:textId="0D816D2D"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bCs/>
          <w:lang w:eastAsia="pl-PL"/>
        </w:rPr>
      </w:pPr>
      <w:r w:rsidRPr="005C74D1">
        <w:rPr>
          <w:rFonts w:ascii="Times New Roman" w:eastAsia="Times New Roman" w:hAnsi="Times New Roman" w:cs="Times New Roman"/>
          <w:color w:val="000000" w:themeColor="text1"/>
          <w:lang w:eastAsia="pl-PL"/>
        </w:rPr>
        <w:t xml:space="preserve">Wykonawca </w:t>
      </w:r>
      <w:r w:rsidRPr="005C74D1">
        <w:rPr>
          <w:rFonts w:ascii="Times New Roman" w:eastAsia="Times New Roman" w:hAnsi="Times New Roman" w:cs="Times New Roman"/>
          <w:lang w:eastAsia="pl-PL"/>
        </w:rPr>
        <w:t>musi przedstawić</w:t>
      </w:r>
      <w:r w:rsidR="00DC1886">
        <w:rPr>
          <w:rFonts w:ascii="Times New Roman" w:eastAsia="Times New Roman" w:hAnsi="Times New Roman" w:cs="Times New Roman"/>
          <w:lang w:eastAsia="pl-PL"/>
        </w:rPr>
        <w:t xml:space="preserve"> </w:t>
      </w:r>
      <w:r w:rsidRPr="005C74D1">
        <w:rPr>
          <w:rFonts w:ascii="Times New Roman" w:eastAsia="Times New Roman" w:hAnsi="Times New Roman" w:cs="Times New Roman"/>
          <w:lang w:eastAsia="pl-PL"/>
        </w:rPr>
        <w:t xml:space="preserve">w formie indywidualnej kalkulacji cenowej, wyrażoną </w:t>
      </w:r>
      <w:r w:rsidRPr="005C74D1">
        <w:rPr>
          <w:rFonts w:ascii="Times New Roman" w:hAnsi="Times New Roman" w:cs="Times New Roman"/>
        </w:rPr>
        <w:br/>
      </w:r>
      <w:r w:rsidRPr="005C74D1">
        <w:rPr>
          <w:rFonts w:ascii="Times New Roman" w:eastAsia="Times New Roman" w:hAnsi="Times New Roman" w:cs="Times New Roman"/>
          <w:lang w:eastAsia="pl-PL"/>
        </w:rPr>
        <w:t xml:space="preserve">w </w:t>
      </w:r>
      <w:r w:rsidR="0008625B" w:rsidRPr="005C74D1">
        <w:rPr>
          <w:rFonts w:ascii="Times New Roman" w:eastAsia="Times New Roman" w:hAnsi="Times New Roman" w:cs="Times New Roman"/>
          <w:lang w:eastAsia="pl-PL"/>
        </w:rPr>
        <w:t>euro (EUR)</w:t>
      </w:r>
      <w:r w:rsidRPr="005C74D1">
        <w:rPr>
          <w:rFonts w:ascii="Times New Roman" w:eastAsia="Times New Roman" w:hAnsi="Times New Roman" w:cs="Times New Roman"/>
          <w:lang w:eastAsia="pl-PL"/>
        </w:rPr>
        <w:t xml:space="preserve"> </w:t>
      </w:r>
      <w:r w:rsidR="006111F4" w:rsidRPr="005C74D1">
        <w:rPr>
          <w:rFonts w:ascii="Times New Roman" w:eastAsia="Times New Roman" w:hAnsi="Times New Roman" w:cs="Times New Roman"/>
          <w:lang w:eastAsia="pl-PL"/>
        </w:rPr>
        <w:t xml:space="preserve">lub </w:t>
      </w:r>
      <w:r w:rsidR="00F92009" w:rsidRPr="005C74D1">
        <w:rPr>
          <w:rFonts w:ascii="Times New Roman" w:eastAsia="Times New Roman" w:hAnsi="Times New Roman" w:cs="Times New Roman"/>
          <w:lang w:eastAsia="pl-PL"/>
        </w:rPr>
        <w:t xml:space="preserve">w </w:t>
      </w:r>
      <w:r w:rsidR="006111F4" w:rsidRPr="005C74D1">
        <w:rPr>
          <w:rFonts w:ascii="Times New Roman" w:eastAsia="Times New Roman" w:hAnsi="Times New Roman" w:cs="Times New Roman"/>
          <w:lang w:eastAsia="pl-PL"/>
        </w:rPr>
        <w:t xml:space="preserve">koronach szwedzkich (SEK) </w:t>
      </w:r>
      <w:r w:rsidR="006376D3" w:rsidRPr="005C74D1">
        <w:rPr>
          <w:rFonts w:ascii="Times New Roman" w:eastAsia="Times New Roman" w:hAnsi="Times New Roman" w:cs="Times New Roman"/>
          <w:lang w:eastAsia="pl-PL"/>
        </w:rPr>
        <w:t>sumaryczną cenę za realizację całości przedmiotu zamówienia</w:t>
      </w:r>
      <w:r w:rsidRPr="005C74D1">
        <w:rPr>
          <w:rFonts w:ascii="Times New Roman" w:eastAsia="Times New Roman" w:hAnsi="Times New Roman" w:cs="Times New Roman"/>
          <w:color w:val="000000" w:themeColor="text1"/>
          <w:lang w:eastAsia="pl-PL"/>
        </w:rPr>
        <w:t>.</w:t>
      </w:r>
    </w:p>
    <w:p w14:paraId="6551778B" w14:textId="68CF2595"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bCs/>
          <w:lang w:eastAsia="pl-PL"/>
        </w:rPr>
      </w:pPr>
      <w:r w:rsidRPr="00DC1886">
        <w:rPr>
          <w:rFonts w:ascii="Times New Roman" w:eastAsia="Times New Roman" w:hAnsi="Times New Roman" w:cs="Times New Roman"/>
          <w:color w:val="000000" w:themeColor="text1"/>
          <w:lang w:eastAsia="pl-PL"/>
        </w:rPr>
        <w:t>Sumaryczna cena za realizację całości przedmiotu zamówienia musi uwzględniać wszystkie wymagania ujęte w SWZ i jej załącznikach jak i wszelkie koszty związane z prawidłową realizacją przedmiotu zamówienia (</w:t>
      </w:r>
      <w:r w:rsidR="006376D3" w:rsidRPr="00DC1886">
        <w:rPr>
          <w:rFonts w:ascii="Times New Roman" w:eastAsia="Times New Roman" w:hAnsi="Times New Roman" w:cs="Times New Roman"/>
          <w:color w:val="000000" w:themeColor="text1"/>
          <w:lang w:eastAsia="pl-PL"/>
        </w:rPr>
        <w:t>m.in</w:t>
      </w:r>
      <w:r w:rsidR="0097007B" w:rsidRPr="00DC1886">
        <w:rPr>
          <w:rFonts w:ascii="Times New Roman" w:eastAsia="Times New Roman" w:hAnsi="Times New Roman" w:cs="Times New Roman"/>
          <w:color w:val="000000" w:themeColor="text1"/>
          <w:lang w:eastAsia="pl-PL"/>
        </w:rPr>
        <w:t>.</w:t>
      </w:r>
      <w:r w:rsidR="00FD1F72" w:rsidRPr="00DC1886">
        <w:rPr>
          <w:rFonts w:ascii="Times New Roman" w:hAnsi="Times New Roman" w:cs="Times New Roman"/>
          <w:color w:val="000000" w:themeColor="text1"/>
        </w:rPr>
        <w:t xml:space="preserve"> wszelkie opłaty licencyjne na rzecz osób trzecich, koszty opakowania, bezpiecznego transportu, ubezpieczeń, testów u Wykonawcy (</w:t>
      </w:r>
      <w:r w:rsidR="00C555FF" w:rsidRPr="00DC1886">
        <w:rPr>
          <w:rFonts w:ascii="Times New Roman" w:hAnsi="Times New Roman" w:cs="Times New Roman"/>
          <w:color w:val="000000" w:themeColor="text1"/>
        </w:rPr>
        <w:t>FAT)</w:t>
      </w:r>
      <w:r w:rsidR="00DC1886" w:rsidRPr="00DC1886">
        <w:rPr>
          <w:rFonts w:ascii="Times New Roman" w:hAnsi="Times New Roman" w:cs="Times New Roman"/>
          <w:color w:val="000000" w:themeColor="text1"/>
        </w:rPr>
        <w:t>)</w:t>
      </w:r>
      <w:r w:rsidRPr="00DC1886">
        <w:rPr>
          <w:rFonts w:ascii="Times New Roman" w:eastAsia="Times New Roman" w:hAnsi="Times New Roman" w:cs="Times New Roman"/>
          <w:color w:val="000000" w:themeColor="text1"/>
          <w:lang w:eastAsia="pl-PL"/>
        </w:rPr>
        <w:t xml:space="preserve">, </w:t>
      </w:r>
      <w:r w:rsidR="003B5908" w:rsidRPr="00DC1886">
        <w:rPr>
          <w:rFonts w:ascii="Times New Roman" w:eastAsia="Times New Roman" w:hAnsi="Times New Roman" w:cs="Times New Roman"/>
          <w:color w:val="000000" w:themeColor="text1"/>
          <w:lang w:eastAsia="pl-PL"/>
        </w:rPr>
        <w:t xml:space="preserve">podatki, </w:t>
      </w:r>
      <w:r w:rsidRPr="00DC1886">
        <w:rPr>
          <w:rFonts w:ascii="Times New Roman" w:eastAsia="Times New Roman" w:hAnsi="Times New Roman" w:cs="Times New Roman"/>
          <w:color w:val="000000" w:themeColor="text1"/>
          <w:lang w:eastAsia="pl-PL"/>
        </w:rPr>
        <w:t xml:space="preserve">rabaty, </w:t>
      </w:r>
      <w:r w:rsidR="00E40320" w:rsidRPr="00DC1886">
        <w:rPr>
          <w:rFonts w:ascii="Times New Roman" w:eastAsia="Times New Roman" w:hAnsi="Times New Roman" w:cs="Times New Roman"/>
          <w:color w:val="000000" w:themeColor="text1"/>
          <w:lang w:eastAsia="pl-PL"/>
        </w:rPr>
        <w:t>u</w:t>
      </w:r>
      <w:r w:rsidRPr="00DC1886">
        <w:rPr>
          <w:rFonts w:ascii="Times New Roman" w:eastAsia="Times New Roman" w:hAnsi="Times New Roman" w:cs="Times New Roman"/>
          <w:color w:val="000000" w:themeColor="text1"/>
          <w:lang w:eastAsia="pl-PL"/>
        </w:rPr>
        <w:t>pusty itp., których Wykonawca zamierza udzielić.</w:t>
      </w:r>
    </w:p>
    <w:p w14:paraId="38F929BB" w14:textId="77777777"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bCs/>
          <w:lang w:eastAsia="pl-PL"/>
        </w:rPr>
      </w:pPr>
      <w:r w:rsidRPr="00DC1886">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49C2CB84" w14:textId="77777777"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bCs/>
          <w:lang w:eastAsia="pl-PL"/>
        </w:rPr>
      </w:pPr>
      <w:r w:rsidRPr="00DC1886">
        <w:rPr>
          <w:rFonts w:ascii="Times New Roman" w:eastAsia="Times New Roman" w:hAnsi="Times New Roman" w:cs="Times New Roman"/>
          <w:lang w:eastAsia="pl-PL"/>
        </w:rPr>
        <w:t>Sumaryczna cena wyliczona w indywidualnej kalkulacji Wykonawcy winna odpowiadać cenie podanej przez Wykonawcę w formularzu oferty dla całości przedmiotu zamówienia.</w:t>
      </w:r>
    </w:p>
    <w:p w14:paraId="2A289D21" w14:textId="37E87A83" w:rsidR="00DC1886"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Zamawiający przewiduje płatność zgodnie z postanowieniami załączon</w:t>
      </w:r>
      <w:r w:rsidR="00DC1886" w:rsidRPr="00DC1886">
        <w:rPr>
          <w:rFonts w:ascii="Times New Roman" w:eastAsia="Times New Roman" w:hAnsi="Times New Roman" w:cs="Times New Roman"/>
          <w:lang w:eastAsia="pl-PL"/>
        </w:rPr>
        <w:t>ych</w:t>
      </w:r>
      <w:r w:rsidRPr="00DC1886">
        <w:rPr>
          <w:rFonts w:ascii="Times New Roman" w:eastAsia="Times New Roman" w:hAnsi="Times New Roman" w:cs="Times New Roman"/>
          <w:lang w:eastAsia="pl-PL"/>
        </w:rPr>
        <w:t xml:space="preserve"> do niniejszej SWZ</w:t>
      </w:r>
      <w:r w:rsidR="00DC1886" w:rsidRPr="00DC1886">
        <w:rPr>
          <w:rFonts w:ascii="Times New Roman" w:eastAsia="Times New Roman" w:hAnsi="Times New Roman" w:cs="Times New Roman"/>
        </w:rPr>
        <w:t xml:space="preserve"> projektowanych postanowieniach umowy (we wzorze umowy).</w:t>
      </w:r>
    </w:p>
    <w:p w14:paraId="7D82747E" w14:textId="7EF7E143"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hAnsi="Times New Roman" w:cs="Times New Roman"/>
          <w:bCs/>
          <w:iCs/>
        </w:rPr>
        <w:t xml:space="preserve">Żadna z pozycji </w:t>
      </w:r>
      <w:r w:rsidRPr="00DC1886">
        <w:rPr>
          <w:rFonts w:ascii="Times New Roman" w:hAnsi="Times New Roman" w:cs="Times New Roman"/>
          <w:bCs/>
        </w:rPr>
        <w:t xml:space="preserve">wskazanej w tabeli kalkulacyjnej nie może zostać wyceniona przez </w:t>
      </w:r>
      <w:r w:rsidR="00DC1886" w:rsidRPr="00DC1886">
        <w:rPr>
          <w:rFonts w:ascii="Times New Roman" w:hAnsi="Times New Roman" w:cs="Times New Roman"/>
          <w:bCs/>
        </w:rPr>
        <w:t>W</w:t>
      </w:r>
      <w:r w:rsidRPr="00DC1886">
        <w:rPr>
          <w:rFonts w:ascii="Times New Roman" w:hAnsi="Times New Roman" w:cs="Times New Roman"/>
          <w:bCs/>
        </w:rPr>
        <w:t>ykonawcę na kwotę 0,00</w:t>
      </w:r>
      <w:r w:rsidR="006376D3" w:rsidRPr="00DC1886">
        <w:rPr>
          <w:rFonts w:ascii="Times New Roman" w:hAnsi="Times New Roman" w:cs="Times New Roman"/>
          <w:bCs/>
        </w:rPr>
        <w:t xml:space="preserve"> EUR</w:t>
      </w:r>
      <w:r w:rsidR="00F92009" w:rsidRPr="00DC1886">
        <w:rPr>
          <w:rFonts w:ascii="Times New Roman" w:hAnsi="Times New Roman" w:cs="Times New Roman"/>
          <w:bCs/>
        </w:rPr>
        <w:t>/SEK</w:t>
      </w:r>
      <w:r w:rsidRPr="00DC1886">
        <w:rPr>
          <w:rFonts w:ascii="Times New Roman" w:hAnsi="Times New Roman" w:cs="Times New Roman"/>
          <w:bCs/>
        </w:rPr>
        <w:t>.</w:t>
      </w:r>
    </w:p>
    <w:p w14:paraId="79D1195B" w14:textId="7D44AFA3" w:rsidR="00C677A1" w:rsidRPr="00DC1886" w:rsidRDefault="00F92009">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hAnsi="Times New Roman" w:cs="Times New Roman"/>
          <w:bCs/>
          <w:iCs/>
          <w:color w:val="000000"/>
        </w:rPr>
        <w:t>Przewiduje się</w:t>
      </w:r>
      <w:r w:rsidR="00C677A1" w:rsidRPr="00DC1886">
        <w:rPr>
          <w:rFonts w:ascii="Times New Roman" w:hAnsi="Times New Roman" w:cs="Times New Roman"/>
          <w:bCs/>
          <w:iCs/>
          <w:color w:val="000000"/>
        </w:rPr>
        <w:t xml:space="preserve"> zaliczk</w:t>
      </w:r>
      <w:r w:rsidRPr="00DC1886">
        <w:rPr>
          <w:rFonts w:ascii="Times New Roman" w:hAnsi="Times New Roman" w:cs="Times New Roman"/>
          <w:bCs/>
          <w:iCs/>
          <w:color w:val="000000"/>
        </w:rPr>
        <w:t>i</w:t>
      </w:r>
      <w:r w:rsidR="00C677A1" w:rsidRPr="00DC1886">
        <w:rPr>
          <w:rFonts w:ascii="Times New Roman" w:hAnsi="Times New Roman" w:cs="Times New Roman"/>
          <w:bCs/>
          <w:iCs/>
          <w:color w:val="000000"/>
        </w:rPr>
        <w:t xml:space="preserve"> na poczet realizacji przedmiotu umowy.</w:t>
      </w:r>
    </w:p>
    <w:p w14:paraId="03B1BC34" w14:textId="56A6CAA5" w:rsidR="00483001" w:rsidRDefault="0048300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w:t>
      </w:r>
      <w:r w:rsidR="004F5506" w:rsidRPr="00DC1886">
        <w:rPr>
          <w:rFonts w:ascii="Times New Roman" w:eastAsia="Times New Roman" w:hAnsi="Times New Roman" w:cs="Times New Roman"/>
          <w:lang w:eastAsia="pl-PL"/>
        </w:rPr>
        <w:t xml:space="preserve"> (VAT)</w:t>
      </w:r>
      <w:r w:rsidRPr="00DC1886">
        <w:rPr>
          <w:rFonts w:ascii="Times New Roman" w:eastAsia="Times New Roman" w:hAnsi="Times New Roman" w:cs="Times New Roman"/>
          <w:lang w:eastAsia="pl-PL"/>
        </w:rPr>
        <w:t>, który miałby obowiązek rozliczyć zgodnie z tymi przepisami.</w:t>
      </w:r>
    </w:p>
    <w:p w14:paraId="7D039678" w14:textId="6A4DFFE6" w:rsidR="00C677A1"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 xml:space="preserve">W przypadku złożenia oferty przez Wykonawcę </w:t>
      </w:r>
      <w:r w:rsidR="63861FD2" w:rsidRPr="00DC1886">
        <w:rPr>
          <w:rFonts w:ascii="Times New Roman" w:eastAsia="Times New Roman" w:hAnsi="Times New Roman" w:cs="Times New Roman"/>
          <w:lang w:eastAsia="pl-PL"/>
        </w:rPr>
        <w:t>niezobowiązanego</w:t>
      </w:r>
      <w:r w:rsidRPr="00DC1886">
        <w:rPr>
          <w:rFonts w:ascii="Times New Roman" w:eastAsia="Times New Roman" w:hAnsi="Times New Roman" w:cs="Times New Roman"/>
          <w:lang w:eastAsia="pl-PL"/>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48DC9EA" w14:textId="3C2211DB" w:rsidR="00483001" w:rsidRPr="009D0E49" w:rsidRDefault="0048300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t>
      </w:r>
      <w:r w:rsidRPr="009D0E49">
        <w:rPr>
          <w:rFonts w:ascii="Times New Roman" w:eastAsia="Times New Roman" w:hAnsi="Times New Roman" w:cs="Times New Roman"/>
          <w:lang w:eastAsia="pl-PL"/>
        </w:rPr>
        <w:t>wartość bez kwoty podatku.</w:t>
      </w:r>
    </w:p>
    <w:p w14:paraId="204D479A" w14:textId="11FBCF20" w:rsidR="009F7AA4" w:rsidRPr="009D0E49" w:rsidRDefault="009F7AA4">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9D0E49">
        <w:rPr>
          <w:rFonts w:ascii="Times New Roman" w:hAnsi="Times New Roman" w:cs="Times New Roman"/>
        </w:rPr>
        <w:t>W celu porównania ofert, Zamawiający dokona przeliczenia wartości oferty na PLN, przyjmując średni kurs walut obcych (tabela A) publikowany przez Narodowy Bank Polski z dnia otwarcia ofert.</w:t>
      </w:r>
    </w:p>
    <w:p w14:paraId="5E880A98" w14:textId="77777777" w:rsidR="00483001" w:rsidRPr="005C74D1" w:rsidRDefault="00483001" w:rsidP="00483001">
      <w:pPr>
        <w:tabs>
          <w:tab w:val="left" w:pos="900"/>
        </w:tabs>
        <w:spacing w:after="0" w:line="240" w:lineRule="auto"/>
        <w:ind w:left="720"/>
        <w:jc w:val="both"/>
        <w:rPr>
          <w:rFonts w:ascii="Times New Roman" w:eastAsia="Times New Roman" w:hAnsi="Times New Roman" w:cs="Times New Roman"/>
          <w:lang w:eastAsia="pl-PL"/>
        </w:rPr>
      </w:pPr>
    </w:p>
    <w:p w14:paraId="240B5B56" w14:textId="77777777"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XV - Opis kryteriów, którymi Zamawiający będzie się kierował przy wyborze oferty wraz z podaniem znaczenia tych kryteriów i sposobu oceny ofert.</w:t>
      </w:r>
    </w:p>
    <w:p w14:paraId="790A4E1D" w14:textId="0DCD2E18" w:rsidR="008B31D1" w:rsidRPr="005C74D1" w:rsidRDefault="03E8FB44">
      <w:pPr>
        <w:widowControl w:val="0"/>
        <w:numPr>
          <w:ilvl w:val="0"/>
          <w:numId w:val="15"/>
        </w:numPr>
        <w:tabs>
          <w:tab w:val="num" w:pos="426"/>
        </w:tabs>
        <w:suppressAutoHyphens/>
        <w:spacing w:after="0" w:line="240" w:lineRule="auto"/>
        <w:ind w:left="426" w:hanging="142"/>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Kryteri</w:t>
      </w:r>
      <w:r w:rsidR="7CDE790D" w:rsidRPr="005C74D1">
        <w:rPr>
          <w:rFonts w:ascii="Times New Roman" w:eastAsia="Times New Roman" w:hAnsi="Times New Roman" w:cs="Times New Roman"/>
          <w:lang w:eastAsia="pl-PL"/>
        </w:rPr>
        <w:t>a</w:t>
      </w:r>
      <w:r w:rsidR="00483001" w:rsidRPr="005C74D1">
        <w:rPr>
          <w:rFonts w:ascii="Times New Roman" w:eastAsia="Times New Roman" w:hAnsi="Times New Roman" w:cs="Times New Roman"/>
          <w:lang w:eastAsia="pl-PL"/>
        </w:rPr>
        <w:t xml:space="preserve"> oceny ofert </w:t>
      </w:r>
      <w:r w:rsidR="00DC1886">
        <w:rPr>
          <w:rFonts w:ascii="Times New Roman" w:eastAsia="Times New Roman" w:hAnsi="Times New Roman" w:cs="Times New Roman"/>
          <w:lang w:eastAsia="pl-PL"/>
        </w:rPr>
        <w:t>i ich znaczenie</w:t>
      </w:r>
      <w:r w:rsidR="00483001" w:rsidRPr="005C74D1">
        <w:rPr>
          <w:rFonts w:ascii="Times New Roman" w:eastAsia="Times New Roman" w:hAnsi="Times New Roman" w:cs="Times New Roman"/>
          <w:lang w:eastAsia="pl-PL"/>
        </w:rPr>
        <w:t>:</w:t>
      </w:r>
    </w:p>
    <w:p w14:paraId="577D4B3A" w14:textId="24D073F8" w:rsidR="00483001" w:rsidRDefault="00483001" w:rsidP="00DC1886">
      <w:pPr>
        <w:widowControl w:val="0"/>
        <w:suppressAutoHyphens/>
        <w:spacing w:after="0" w:line="240" w:lineRule="auto"/>
        <w:ind w:left="709"/>
        <w:jc w:val="both"/>
        <w:rPr>
          <w:rFonts w:ascii="Times New Roman" w:eastAsia="Times New Roman" w:hAnsi="Times New Roman" w:cs="Times New Roman"/>
          <w:b/>
          <w:bCs/>
          <w:i/>
          <w:iCs/>
        </w:rPr>
      </w:pPr>
      <w:r w:rsidRPr="005C74D1">
        <w:rPr>
          <w:rFonts w:ascii="Times New Roman" w:eastAsia="Times New Roman" w:hAnsi="Times New Roman" w:cs="Times New Roman"/>
          <w:b/>
          <w:bCs/>
          <w:i/>
          <w:iCs/>
        </w:rPr>
        <w:t xml:space="preserve">Cena brutto za całość przedmiotu zamówienia </w:t>
      </w:r>
      <w:r w:rsidR="00C30E7C" w:rsidRPr="005C74D1">
        <w:rPr>
          <w:rFonts w:ascii="Times New Roman" w:eastAsia="Times New Roman" w:hAnsi="Times New Roman" w:cs="Times New Roman"/>
          <w:b/>
          <w:bCs/>
          <w:i/>
          <w:iCs/>
        </w:rPr>
        <w:t>(bez prawa opcji)</w:t>
      </w:r>
      <w:r w:rsidRPr="005C74D1">
        <w:rPr>
          <w:rFonts w:ascii="Times New Roman" w:eastAsia="Times New Roman" w:hAnsi="Times New Roman" w:cs="Times New Roman"/>
          <w:b/>
          <w:bCs/>
          <w:i/>
          <w:iCs/>
        </w:rPr>
        <w:t xml:space="preserve"> – </w:t>
      </w:r>
      <w:r w:rsidR="00F92009" w:rsidRPr="005C74D1">
        <w:rPr>
          <w:rFonts w:ascii="Times New Roman" w:eastAsia="Times New Roman" w:hAnsi="Times New Roman" w:cs="Times New Roman"/>
          <w:b/>
          <w:bCs/>
          <w:i/>
          <w:iCs/>
        </w:rPr>
        <w:t>100</w:t>
      </w:r>
      <w:r w:rsidRPr="005C74D1">
        <w:rPr>
          <w:rFonts w:ascii="Times New Roman" w:eastAsia="Times New Roman" w:hAnsi="Times New Roman" w:cs="Times New Roman"/>
          <w:b/>
          <w:bCs/>
          <w:i/>
          <w:iCs/>
        </w:rPr>
        <w:t>%</w:t>
      </w:r>
    </w:p>
    <w:p w14:paraId="7CBBC496" w14:textId="4EB3F46E" w:rsidR="00483001" w:rsidRPr="00DC1886" w:rsidRDefault="00483001">
      <w:pPr>
        <w:pStyle w:val="Akapitzlist"/>
        <w:widowControl w:val="0"/>
        <w:numPr>
          <w:ilvl w:val="0"/>
          <w:numId w:val="15"/>
        </w:numPr>
        <w:suppressAutoHyphens/>
        <w:spacing w:after="0" w:line="240" w:lineRule="auto"/>
        <w:ind w:hanging="436"/>
        <w:jc w:val="both"/>
        <w:rPr>
          <w:rFonts w:ascii="Times New Roman" w:eastAsia="Times New Roman" w:hAnsi="Times New Roman" w:cs="Times New Roman"/>
          <w:b/>
          <w:i/>
          <w:lang w:eastAsia="pl-PL"/>
        </w:rPr>
      </w:pPr>
      <w:r w:rsidRPr="00DC1886">
        <w:rPr>
          <w:rFonts w:ascii="Times New Roman" w:eastAsia="Times New Roman" w:hAnsi="Times New Roman" w:cs="Times New Roman"/>
          <w:lang w:eastAsia="pl-PL"/>
        </w:rPr>
        <w:t xml:space="preserve">Punkty przyznawane </w:t>
      </w:r>
      <w:r w:rsidR="00DC1886">
        <w:rPr>
          <w:rFonts w:ascii="Times New Roman" w:eastAsia="Times New Roman" w:hAnsi="Times New Roman" w:cs="Times New Roman"/>
          <w:lang w:eastAsia="pl-PL"/>
        </w:rPr>
        <w:t>w</w:t>
      </w:r>
      <w:r w:rsidRPr="00DC1886">
        <w:rPr>
          <w:rFonts w:ascii="Times New Roman" w:eastAsia="Times New Roman" w:hAnsi="Times New Roman" w:cs="Times New Roman"/>
          <w:lang w:eastAsia="pl-PL"/>
        </w:rPr>
        <w:t xml:space="preserve"> kryterium „Cena brutto za całość przedmiotu zamówienia”, będą liczone wg następującego wzoru:</w:t>
      </w:r>
    </w:p>
    <w:p w14:paraId="4A71AA80" w14:textId="44D5449B" w:rsidR="00483001" w:rsidRPr="005C74D1" w:rsidRDefault="00483001" w:rsidP="00483001">
      <w:pPr>
        <w:spacing w:before="120" w:after="0" w:line="240" w:lineRule="auto"/>
        <w:ind w:left="709"/>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C = (C</w:t>
      </w:r>
      <w:r w:rsidRPr="00DC1886">
        <w:rPr>
          <w:rFonts w:ascii="Times New Roman" w:eastAsia="Times New Roman" w:hAnsi="Times New Roman" w:cs="Times New Roman"/>
          <w:vertAlign w:val="subscript"/>
          <w:lang w:eastAsia="pl-PL"/>
        </w:rPr>
        <w:t>naj</w:t>
      </w:r>
      <w:r w:rsidRPr="005C74D1">
        <w:rPr>
          <w:rFonts w:ascii="Times New Roman" w:eastAsia="Times New Roman" w:hAnsi="Times New Roman" w:cs="Times New Roman"/>
          <w:lang w:eastAsia="pl-PL"/>
        </w:rPr>
        <w:t xml:space="preserve"> /C</w:t>
      </w:r>
      <w:r w:rsidRPr="00DC1886">
        <w:rPr>
          <w:rFonts w:ascii="Times New Roman" w:eastAsia="Times New Roman" w:hAnsi="Times New Roman" w:cs="Times New Roman"/>
          <w:vertAlign w:val="subscript"/>
          <w:lang w:eastAsia="pl-PL"/>
        </w:rPr>
        <w:t>o</w:t>
      </w:r>
      <w:r w:rsidRPr="005C74D1">
        <w:rPr>
          <w:rFonts w:ascii="Times New Roman" w:eastAsia="Times New Roman" w:hAnsi="Times New Roman" w:cs="Times New Roman"/>
          <w:lang w:eastAsia="pl-PL"/>
        </w:rPr>
        <w:t xml:space="preserve">) x </w:t>
      </w:r>
      <w:r w:rsidR="00DC1886">
        <w:rPr>
          <w:rFonts w:ascii="Times New Roman" w:eastAsia="Times New Roman" w:hAnsi="Times New Roman" w:cs="Times New Roman"/>
          <w:lang w:eastAsia="pl-PL"/>
        </w:rPr>
        <w:t>100</w:t>
      </w:r>
    </w:p>
    <w:p w14:paraId="05A6BBA8" w14:textId="77777777" w:rsidR="00483001" w:rsidRPr="005C74D1" w:rsidRDefault="00483001" w:rsidP="00483001">
      <w:pPr>
        <w:spacing w:after="0" w:line="240" w:lineRule="auto"/>
        <w:ind w:left="709"/>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gdzie:</w:t>
      </w:r>
    </w:p>
    <w:p w14:paraId="6879D69F" w14:textId="44B5D10E" w:rsidR="00483001" w:rsidRPr="005C74D1" w:rsidRDefault="00483001" w:rsidP="00483001">
      <w:pPr>
        <w:spacing w:after="0" w:line="240" w:lineRule="auto"/>
        <w:ind w:left="709"/>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C – liczba punktów przyznana danej ofercie</w:t>
      </w:r>
      <w:r w:rsidR="00DC1886">
        <w:rPr>
          <w:rFonts w:ascii="Times New Roman" w:eastAsia="Times New Roman" w:hAnsi="Times New Roman" w:cs="Times New Roman"/>
          <w:lang w:eastAsia="pl-PL"/>
        </w:rPr>
        <w:t>;</w:t>
      </w:r>
    </w:p>
    <w:p w14:paraId="252B939D" w14:textId="0E21E014" w:rsidR="00483001" w:rsidRPr="005C74D1" w:rsidRDefault="00483001" w:rsidP="00483001">
      <w:pPr>
        <w:spacing w:after="0" w:line="240" w:lineRule="auto"/>
        <w:ind w:left="709"/>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C</w:t>
      </w:r>
      <w:r w:rsidRPr="00DC1886">
        <w:rPr>
          <w:rFonts w:ascii="Times New Roman" w:eastAsia="Times New Roman" w:hAnsi="Times New Roman" w:cs="Times New Roman"/>
          <w:vertAlign w:val="subscript"/>
          <w:lang w:eastAsia="pl-PL"/>
        </w:rPr>
        <w:t xml:space="preserve">naj </w:t>
      </w:r>
      <w:r w:rsidRPr="005C74D1">
        <w:rPr>
          <w:rFonts w:ascii="Times New Roman" w:eastAsia="Times New Roman" w:hAnsi="Times New Roman" w:cs="Times New Roman"/>
          <w:lang w:eastAsia="pl-PL"/>
        </w:rPr>
        <w:t>– najniższa cena spośród ważnych ofert</w:t>
      </w:r>
      <w:r w:rsidR="00DC1886">
        <w:rPr>
          <w:rFonts w:ascii="Times New Roman" w:eastAsia="Times New Roman" w:hAnsi="Times New Roman" w:cs="Times New Roman"/>
          <w:lang w:eastAsia="pl-PL"/>
        </w:rPr>
        <w:t>;</w:t>
      </w:r>
    </w:p>
    <w:p w14:paraId="13CABF8F" w14:textId="449E1883" w:rsidR="00483001" w:rsidRPr="005C74D1" w:rsidRDefault="00483001" w:rsidP="00483001">
      <w:pPr>
        <w:spacing w:after="0" w:line="240" w:lineRule="auto"/>
        <w:ind w:left="709"/>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lastRenderedPageBreak/>
        <w:t>Co – cena podana przez Wykonawcę dla którego wynik jest obliczany</w:t>
      </w:r>
      <w:r w:rsidR="00DC1886">
        <w:rPr>
          <w:rFonts w:ascii="Times New Roman" w:eastAsia="Times New Roman" w:hAnsi="Times New Roman" w:cs="Times New Roman"/>
          <w:lang w:eastAsia="pl-PL"/>
        </w:rPr>
        <w:t>.</w:t>
      </w:r>
    </w:p>
    <w:p w14:paraId="529D4B9F" w14:textId="4C361E0B" w:rsidR="03E8FB44" w:rsidRDefault="03E8FB44">
      <w:pPr>
        <w:pStyle w:val="Akapitzlist"/>
        <w:widowControl w:val="0"/>
        <w:numPr>
          <w:ilvl w:val="0"/>
          <w:numId w:val="15"/>
        </w:numPr>
        <w:spacing w:before="120" w:after="0" w:line="240" w:lineRule="auto"/>
        <w:ind w:hanging="436"/>
        <w:jc w:val="both"/>
        <w:rPr>
          <w:rFonts w:ascii="Times New Roman" w:eastAsia="Times New Roman" w:hAnsi="Times New Roman" w:cs="Times New Roman"/>
        </w:rPr>
      </w:pPr>
      <w:r w:rsidRPr="00DC1886">
        <w:rPr>
          <w:rFonts w:ascii="Times New Roman" w:eastAsia="Times New Roman" w:hAnsi="Times New Roman" w:cs="Times New Roman"/>
          <w:lang w:eastAsia="pl-PL"/>
        </w:rPr>
        <w:t>Maksymalna liczba punktów do uzyskania</w:t>
      </w:r>
      <w:r w:rsidR="6AB31A25" w:rsidRPr="00DC1886">
        <w:rPr>
          <w:rFonts w:ascii="Times New Roman" w:eastAsia="Times New Roman" w:hAnsi="Times New Roman" w:cs="Times New Roman"/>
          <w:lang w:eastAsia="pl-PL"/>
        </w:rPr>
        <w:t xml:space="preserve"> przez </w:t>
      </w:r>
      <w:r w:rsidR="00DC1886" w:rsidRPr="00DC1886">
        <w:rPr>
          <w:rFonts w:ascii="Times New Roman" w:eastAsia="Times New Roman" w:hAnsi="Times New Roman" w:cs="Times New Roman"/>
          <w:lang w:eastAsia="pl-PL"/>
        </w:rPr>
        <w:t>W</w:t>
      </w:r>
      <w:r w:rsidR="6AB31A25" w:rsidRPr="00DC1886">
        <w:rPr>
          <w:rFonts w:ascii="Times New Roman" w:eastAsia="Times New Roman" w:hAnsi="Times New Roman" w:cs="Times New Roman"/>
          <w:lang w:eastAsia="pl-PL"/>
        </w:rPr>
        <w:t>ykonawcę</w:t>
      </w:r>
      <w:r w:rsidRPr="00DC1886">
        <w:rPr>
          <w:rFonts w:ascii="Times New Roman" w:eastAsia="Times New Roman" w:hAnsi="Times New Roman" w:cs="Times New Roman"/>
          <w:lang w:eastAsia="pl-PL"/>
        </w:rPr>
        <w:t xml:space="preserve"> w kryterium</w:t>
      </w:r>
      <w:r w:rsidR="17479F2B" w:rsidRPr="00DC1886">
        <w:rPr>
          <w:rFonts w:ascii="Times New Roman" w:eastAsia="Times New Roman" w:hAnsi="Times New Roman" w:cs="Times New Roman"/>
          <w:lang w:eastAsia="pl-PL"/>
        </w:rPr>
        <w:t xml:space="preserve"> </w:t>
      </w:r>
      <w:r w:rsidR="00DC1886" w:rsidRPr="00DC1886">
        <w:rPr>
          <w:rFonts w:ascii="Times New Roman" w:eastAsia="Times New Roman" w:hAnsi="Times New Roman" w:cs="Times New Roman"/>
          <w:lang w:eastAsia="pl-PL"/>
        </w:rPr>
        <w:t>„Cena brutto za całość przedmiotu zamówienia”</w:t>
      </w:r>
      <w:r w:rsidRPr="00DC1886">
        <w:rPr>
          <w:rFonts w:ascii="Times New Roman" w:eastAsia="Times New Roman" w:hAnsi="Times New Roman" w:cs="Times New Roman"/>
          <w:lang w:eastAsia="pl-PL"/>
        </w:rPr>
        <w:t xml:space="preserve"> wynosi </w:t>
      </w:r>
      <w:r w:rsidR="00F92009" w:rsidRPr="00DC1886">
        <w:rPr>
          <w:rFonts w:ascii="Times New Roman" w:eastAsia="Times New Roman" w:hAnsi="Times New Roman" w:cs="Times New Roman"/>
          <w:lang w:eastAsia="pl-PL"/>
        </w:rPr>
        <w:t>100</w:t>
      </w:r>
      <w:r w:rsidR="008C57E2">
        <w:rPr>
          <w:rFonts w:ascii="Times New Roman" w:eastAsia="Times New Roman" w:hAnsi="Times New Roman" w:cs="Times New Roman"/>
          <w:lang w:eastAsia="pl-PL"/>
        </w:rPr>
        <w:t>.</w:t>
      </w:r>
    </w:p>
    <w:p w14:paraId="6B491D2B" w14:textId="57B5038A" w:rsidR="1A4B5623" w:rsidRDefault="1A4B5623">
      <w:pPr>
        <w:pStyle w:val="Akapitzlist"/>
        <w:widowControl w:val="0"/>
        <w:numPr>
          <w:ilvl w:val="0"/>
          <w:numId w:val="15"/>
        </w:numPr>
        <w:spacing w:before="120" w:after="0" w:line="240" w:lineRule="auto"/>
        <w:ind w:hanging="436"/>
        <w:jc w:val="both"/>
        <w:rPr>
          <w:rFonts w:ascii="Times New Roman" w:eastAsia="Times New Roman" w:hAnsi="Times New Roman" w:cs="Times New Roman"/>
        </w:rPr>
      </w:pPr>
      <w:r w:rsidRPr="008C57E2">
        <w:rPr>
          <w:rFonts w:ascii="Times New Roman" w:eastAsia="Times New Roman" w:hAnsi="Times New Roman" w:cs="Times New Roman"/>
        </w:rPr>
        <w:t>Oferta Wykonawcy, która uzyska najwyższą liczbę punktów uznana zostanie za najkorzystniejszą.</w:t>
      </w:r>
    </w:p>
    <w:p w14:paraId="290E4A76" w14:textId="5BC1D188" w:rsidR="3CEF2AC1" w:rsidRDefault="3CEF2AC1">
      <w:pPr>
        <w:pStyle w:val="Akapitzlist"/>
        <w:widowControl w:val="0"/>
        <w:numPr>
          <w:ilvl w:val="0"/>
          <w:numId w:val="15"/>
        </w:numPr>
        <w:spacing w:before="120" w:after="0" w:line="240" w:lineRule="auto"/>
        <w:ind w:hanging="436"/>
        <w:jc w:val="both"/>
        <w:rPr>
          <w:rFonts w:ascii="Times New Roman" w:eastAsia="Times New Roman" w:hAnsi="Times New Roman" w:cs="Times New Roman"/>
        </w:rPr>
      </w:pPr>
      <w:r w:rsidRPr="008C57E2">
        <w:rPr>
          <w:rFonts w:ascii="Times New Roman" w:eastAsia="Times New Roman" w:hAnsi="Times New Roman" w:cs="Times New Roman"/>
        </w:rPr>
        <w:t xml:space="preserve">Jeżeli nie można dokonać wyboru oferty w sposób, o którym mowa w ust. </w:t>
      </w:r>
      <w:r w:rsidR="008C57E2">
        <w:rPr>
          <w:rFonts w:ascii="Times New Roman" w:eastAsia="Times New Roman" w:hAnsi="Times New Roman" w:cs="Times New Roman"/>
        </w:rPr>
        <w:t>4</w:t>
      </w:r>
      <w:r w:rsidRPr="008C57E2">
        <w:rPr>
          <w:rFonts w:ascii="Times New Roman" w:eastAsia="Times New Roman" w:hAnsi="Times New Roman" w:cs="Times New Roman"/>
        </w:rPr>
        <w:t xml:space="preserve">, </w:t>
      </w:r>
      <w:r w:rsidR="008C57E2">
        <w:rPr>
          <w:rFonts w:ascii="Times New Roman" w:eastAsia="Times New Roman" w:hAnsi="Times New Roman" w:cs="Times New Roman"/>
        </w:rPr>
        <w:t>Z</w:t>
      </w:r>
      <w:r w:rsidRPr="008C57E2">
        <w:rPr>
          <w:rFonts w:ascii="Times New Roman" w:eastAsia="Times New Roman" w:hAnsi="Times New Roman" w:cs="Times New Roman"/>
        </w:rPr>
        <w:t xml:space="preserve">amawiający wzywa </w:t>
      </w:r>
      <w:r w:rsidR="008C57E2">
        <w:rPr>
          <w:rFonts w:ascii="Times New Roman" w:eastAsia="Times New Roman" w:hAnsi="Times New Roman" w:cs="Times New Roman"/>
        </w:rPr>
        <w:t>W</w:t>
      </w:r>
      <w:r w:rsidRPr="008C57E2">
        <w:rPr>
          <w:rFonts w:ascii="Times New Roman" w:eastAsia="Times New Roman" w:hAnsi="Times New Roman" w:cs="Times New Roman"/>
        </w:rPr>
        <w:t>ykonawców, którzy złożyli te oferty, do złożenia w terminie określonym przez zamawiającego ofert dodatkowych zawierających nową cenę.</w:t>
      </w:r>
    </w:p>
    <w:p w14:paraId="4533F1E3" w14:textId="77777777" w:rsidR="00483001" w:rsidRPr="008C57E2" w:rsidRDefault="00483001">
      <w:pPr>
        <w:pStyle w:val="Akapitzlist"/>
        <w:widowControl w:val="0"/>
        <w:numPr>
          <w:ilvl w:val="0"/>
          <w:numId w:val="15"/>
        </w:numPr>
        <w:spacing w:before="120" w:after="0" w:line="240" w:lineRule="auto"/>
        <w:ind w:hanging="436"/>
        <w:jc w:val="both"/>
        <w:rPr>
          <w:rFonts w:ascii="Times New Roman" w:eastAsia="Times New Roman" w:hAnsi="Times New Roman" w:cs="Times New Roman"/>
        </w:rPr>
      </w:pPr>
      <w:r w:rsidRPr="008C57E2">
        <w:rPr>
          <w:rFonts w:ascii="Times New Roman" w:eastAsia="Times New Roman" w:hAnsi="Times New Roman" w:cs="Times New Roman"/>
          <w:lang w:eastAsia="pl-PL"/>
        </w:rPr>
        <w:t>Wszystkie obliczenia punktów będą dokonywane z dokładnością do dwóch miejsc po przecinku (bez zaokrągleń).</w:t>
      </w:r>
    </w:p>
    <w:p w14:paraId="70C87CC3" w14:textId="77777777" w:rsidR="00483001" w:rsidRPr="005C74D1" w:rsidRDefault="00483001" w:rsidP="00483001">
      <w:pPr>
        <w:tabs>
          <w:tab w:val="num" w:pos="567"/>
        </w:tabs>
        <w:spacing w:after="0" w:line="240" w:lineRule="auto"/>
        <w:ind w:left="426"/>
        <w:jc w:val="both"/>
        <w:rPr>
          <w:rFonts w:ascii="Times New Roman" w:eastAsia="Times New Roman" w:hAnsi="Times New Roman" w:cs="Times New Roman"/>
          <w:lang w:eastAsia="pl-PL"/>
        </w:rPr>
      </w:pPr>
    </w:p>
    <w:p w14:paraId="56673C0D" w14:textId="77777777"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XVI - Informację o formalnościach, jakie powinny zostać dopełnione po wyborze oferty w celu zawarcia umowy w sprawie zamówienia publicznego.</w:t>
      </w:r>
    </w:p>
    <w:p w14:paraId="12EFE920" w14:textId="7D50B9E6" w:rsidR="008C57E2" w:rsidRPr="008C57E2" w:rsidRDefault="00483001">
      <w:pPr>
        <w:widowControl w:val="0"/>
        <w:numPr>
          <w:ilvl w:val="3"/>
          <w:numId w:val="7"/>
        </w:numPr>
        <w:suppressAutoHyphens/>
        <w:spacing w:after="0" w:line="240" w:lineRule="auto"/>
        <w:ind w:left="426" w:hanging="142"/>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Przed podpisaniem umowy Wykonawca powinien złożyć:</w:t>
      </w:r>
    </w:p>
    <w:p w14:paraId="403E603E" w14:textId="17D4FDF5" w:rsidR="008C57E2" w:rsidRPr="008C57E2" w:rsidRDefault="008C57E2">
      <w:pPr>
        <w:pStyle w:val="Akapitzlist"/>
        <w:widowControl w:val="0"/>
        <w:numPr>
          <w:ilvl w:val="1"/>
          <w:numId w:val="55"/>
        </w:numPr>
        <w:tabs>
          <w:tab w:val="left" w:pos="1418"/>
        </w:tabs>
        <w:suppressAutoHyphens/>
        <w:spacing w:after="0" w:line="240" w:lineRule="auto"/>
        <w:ind w:left="1418" w:hanging="709"/>
        <w:rPr>
          <w:rFonts w:ascii="Times New Roman" w:eastAsia="Times New Roman" w:hAnsi="Times New Roman" w:cs="Times New Roman"/>
          <w:lang w:eastAsia="pl-PL"/>
        </w:rPr>
      </w:pPr>
      <w:r w:rsidRPr="008C57E2">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33FF0783" w14:textId="77777777" w:rsidR="008C57E2" w:rsidRDefault="008C57E2" w:rsidP="008C57E2">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59CFF006" w14:textId="77777777" w:rsidR="008C57E2" w:rsidRPr="00C33FEC" w:rsidRDefault="008C57E2">
      <w:pPr>
        <w:pStyle w:val="Akapitzlist"/>
        <w:numPr>
          <w:ilvl w:val="1"/>
          <w:numId w:val="28"/>
        </w:numPr>
        <w:spacing w:after="0" w:line="240" w:lineRule="auto"/>
        <w:ind w:left="1418" w:hanging="709"/>
        <w:jc w:val="both"/>
        <w:rPr>
          <w:rFonts w:ascii="Times New Roman" w:hAnsi="Times New Roman"/>
        </w:rPr>
      </w:pPr>
      <w:r w:rsidRPr="00C33FEC">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r>
        <w:rPr>
          <w:rFonts w:ascii="Times New Roman" w:hAnsi="Times New Roman"/>
          <w:bCs/>
          <w:lang w:eastAsia="pl-PL"/>
        </w:rPr>
        <w:t xml:space="preserve">t.j.: </w:t>
      </w:r>
      <w:r w:rsidRPr="00C33FEC">
        <w:rPr>
          <w:rFonts w:ascii="Times New Roman" w:hAnsi="Times New Roman"/>
          <w:bCs/>
          <w:lang w:eastAsia="pl-PL"/>
        </w:rPr>
        <w:t>Dz.U. z 202</w:t>
      </w:r>
      <w:r>
        <w:rPr>
          <w:rFonts w:ascii="Times New Roman" w:hAnsi="Times New Roman"/>
          <w:bCs/>
          <w:lang w:eastAsia="pl-PL"/>
        </w:rPr>
        <w:t>4</w:t>
      </w:r>
      <w:r w:rsidRPr="00C33FEC">
        <w:rPr>
          <w:rFonts w:ascii="Times New Roman" w:hAnsi="Times New Roman"/>
          <w:bCs/>
          <w:lang w:eastAsia="pl-PL"/>
        </w:rPr>
        <w:t xml:space="preserve"> r., poz. </w:t>
      </w:r>
      <w:r>
        <w:rPr>
          <w:rFonts w:ascii="Times New Roman" w:hAnsi="Times New Roman"/>
          <w:bCs/>
          <w:lang w:eastAsia="pl-PL"/>
        </w:rPr>
        <w:t>507</w:t>
      </w:r>
      <w:r w:rsidRPr="00C33FEC">
        <w:rPr>
          <w:rFonts w:ascii="Times New Roman" w:hAnsi="Times New Roman"/>
          <w:bCs/>
          <w:lang w:eastAsia="pl-PL"/>
        </w:rPr>
        <w:t xml:space="preserve">) – </w:t>
      </w:r>
      <w:r w:rsidRPr="00C33FEC">
        <w:rPr>
          <w:rFonts w:ascii="Times New Roman" w:hAnsi="Times New Roman"/>
        </w:rPr>
        <w:t>w przypadku wykonawców wspólnie ubiegających się o zamówienie oświadczenie składa każdy z nich;</w:t>
      </w:r>
    </w:p>
    <w:p w14:paraId="1938024E" w14:textId="77777777" w:rsidR="008C57E2" w:rsidRDefault="008C57E2">
      <w:pPr>
        <w:pStyle w:val="Akapitzlist"/>
        <w:numPr>
          <w:ilvl w:val="1"/>
          <w:numId w:val="28"/>
        </w:numPr>
        <w:spacing w:after="0" w:line="240" w:lineRule="auto"/>
        <w:ind w:left="1418" w:hanging="709"/>
        <w:jc w:val="both"/>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74CE2CEC" w14:textId="026D5C63" w:rsidR="008C57E2" w:rsidRPr="008C57E2" w:rsidRDefault="008C57E2">
      <w:pPr>
        <w:pStyle w:val="Akapitzlist"/>
        <w:numPr>
          <w:ilvl w:val="1"/>
          <w:numId w:val="28"/>
        </w:numPr>
        <w:spacing w:after="0" w:line="240" w:lineRule="auto"/>
        <w:ind w:left="1418" w:hanging="709"/>
        <w:jc w:val="both"/>
        <w:rPr>
          <w:rFonts w:ascii="Times New Roman" w:hAnsi="Times New Roman"/>
        </w:rPr>
      </w:pPr>
      <w:r w:rsidRPr="008C57E2">
        <w:rPr>
          <w:rFonts w:ascii="Times New Roman" w:hAnsi="Times New Roman"/>
          <w:iCs/>
        </w:rPr>
        <w:t>w przypadku, gdy na podwykonawcę lub dostawcę przypada ponad 10% wartości zamówienia, podwykonawca lub dostawca potwierdza brak podstaw do wykluczenia na podstawie art. 5k Rozporządzenia sankcyjnego, poprzez złożenie oświadczeń, o którym mowa w ust. 1.4 powyże</w:t>
      </w:r>
      <w:r>
        <w:rPr>
          <w:rFonts w:ascii="Times New Roman" w:hAnsi="Times New Roman"/>
          <w:iCs/>
        </w:rPr>
        <w:t>j.</w:t>
      </w:r>
    </w:p>
    <w:p w14:paraId="00D94EA9" w14:textId="7FF2F0BB" w:rsidR="00483001" w:rsidRPr="008C57E2" w:rsidRDefault="00483001">
      <w:pPr>
        <w:pStyle w:val="Akapitzlist"/>
        <w:widowControl w:val="0"/>
        <w:numPr>
          <w:ilvl w:val="0"/>
          <w:numId w:val="55"/>
        </w:numPr>
        <w:suppressAutoHyphens/>
        <w:spacing w:after="0" w:line="240" w:lineRule="auto"/>
        <w:ind w:left="709" w:hanging="425"/>
        <w:jc w:val="both"/>
        <w:rPr>
          <w:rFonts w:ascii="Times New Roman" w:eastAsia="Times New Roman" w:hAnsi="Times New Roman" w:cs="Times New Roman"/>
          <w:lang w:eastAsia="pl-PL"/>
        </w:rPr>
      </w:pPr>
      <w:r w:rsidRPr="008C57E2">
        <w:rPr>
          <w:rFonts w:ascii="Times New Roman" w:eastAsia="Times New Roman" w:hAnsi="Times New Roman" w:cs="Times New Roman"/>
          <w:lang w:eastAsia="pl-PL"/>
        </w:rPr>
        <w:t>Wybrany Wykonawca jest zobowiązany do zawarcia umowy w terminie i miejscu wyznaczonym przez Zamawiającego.</w:t>
      </w:r>
    </w:p>
    <w:p w14:paraId="2BAB6796" w14:textId="77777777" w:rsidR="00483001" w:rsidRPr="005C74D1" w:rsidRDefault="00483001" w:rsidP="00483001">
      <w:pPr>
        <w:spacing w:after="0" w:line="240" w:lineRule="auto"/>
        <w:ind w:left="720"/>
        <w:jc w:val="both"/>
        <w:rPr>
          <w:rFonts w:ascii="Times New Roman" w:eastAsia="Times New Roman" w:hAnsi="Times New Roman" w:cs="Times New Roman"/>
          <w:lang w:eastAsia="pl-PL"/>
        </w:rPr>
      </w:pPr>
    </w:p>
    <w:p w14:paraId="69B1B630"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XVII - Wymagania dotyczące zabezpieczenia należytego wykonania umowy.</w:t>
      </w:r>
    </w:p>
    <w:p w14:paraId="61A74CD4" w14:textId="2DC41902" w:rsidR="00483001" w:rsidRPr="008C57E2" w:rsidRDefault="00483001">
      <w:pPr>
        <w:pStyle w:val="Akapitzlist"/>
        <w:numPr>
          <w:ilvl w:val="3"/>
          <w:numId w:val="33"/>
        </w:numPr>
        <w:spacing w:after="0" w:line="240" w:lineRule="auto"/>
        <w:jc w:val="both"/>
        <w:rPr>
          <w:rFonts w:ascii="Times New Roman" w:eastAsia="Times New Roman" w:hAnsi="Times New Roman" w:cs="Times New Roman"/>
          <w:lang w:eastAsia="pl-PL"/>
        </w:rPr>
      </w:pPr>
      <w:r w:rsidRPr="008C57E2">
        <w:rPr>
          <w:rFonts w:ascii="Times New Roman" w:eastAsia="Times New Roman" w:hAnsi="Times New Roman" w:cs="Times New Roman"/>
          <w:lang w:eastAsia="pl-PL"/>
        </w:rPr>
        <w:t>Zamawiający nie przewiduje konieczności wniesienia zabezpieczenia należytego wykonania umowy.</w:t>
      </w:r>
    </w:p>
    <w:p w14:paraId="6A3B4D0F" w14:textId="77777777" w:rsidR="00483001" w:rsidRPr="005C74D1" w:rsidRDefault="00483001" w:rsidP="00483001">
      <w:pPr>
        <w:spacing w:after="0" w:line="240" w:lineRule="auto"/>
        <w:jc w:val="both"/>
        <w:rPr>
          <w:rFonts w:ascii="Times New Roman" w:eastAsia="Times New Roman" w:hAnsi="Times New Roman" w:cs="Times New Roman"/>
          <w:lang w:eastAsia="pl-PL"/>
        </w:rPr>
      </w:pPr>
    </w:p>
    <w:p w14:paraId="000835CF"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XVIII - Wzór umowy – załącznik nr 2 do SWZ.</w:t>
      </w:r>
    </w:p>
    <w:p w14:paraId="5604F541" w14:textId="77777777" w:rsidR="00483001" w:rsidRPr="005C74D1" w:rsidRDefault="00483001" w:rsidP="00483001">
      <w:pPr>
        <w:spacing w:after="0" w:line="240" w:lineRule="auto"/>
        <w:ind w:left="644"/>
        <w:jc w:val="both"/>
        <w:rPr>
          <w:rFonts w:ascii="Times New Roman" w:eastAsia="Times New Roman" w:hAnsi="Times New Roman" w:cs="Times New Roman"/>
          <w:b/>
          <w:bCs/>
          <w:lang w:eastAsia="pl-PL"/>
        </w:rPr>
      </w:pPr>
    </w:p>
    <w:p w14:paraId="17419B27"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 xml:space="preserve">Rozdział XIX - Pouczenie o środkach ochrony prawnej przysługujących Wykonawcy </w:t>
      </w:r>
      <w:r w:rsidRPr="005C74D1">
        <w:rPr>
          <w:rFonts w:ascii="Times New Roman" w:eastAsia="Times New Roman" w:hAnsi="Times New Roman" w:cs="Times New Roman"/>
          <w:b/>
          <w:bCs/>
          <w:lang w:eastAsia="pl-PL"/>
        </w:rPr>
        <w:br/>
        <w:t>w toku postępowania o udzielenie zamówienia.</w:t>
      </w:r>
    </w:p>
    <w:p w14:paraId="18D9F666" w14:textId="77777777" w:rsidR="008C57E2" w:rsidRPr="00AD6206" w:rsidRDefault="008C57E2">
      <w:pPr>
        <w:widowControl w:val="0"/>
        <w:numPr>
          <w:ilvl w:val="0"/>
          <w:numId w:val="86"/>
        </w:numPr>
        <w:suppressAutoHyphens/>
        <w:spacing w:after="0" w:line="240" w:lineRule="auto"/>
        <w:ind w:left="709" w:hanging="425"/>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Pr>
          <w:rFonts w:ascii="Times New Roman" w:eastAsia="Times New Roman" w:hAnsi="Times New Roman" w:cs="Times New Roman"/>
          <w:lang w:eastAsia="pl-PL"/>
        </w:rPr>
        <w:t>oraz poniósł lub może ponieść</w:t>
      </w:r>
      <w:r w:rsidRPr="00AD6206">
        <w:rPr>
          <w:rFonts w:ascii="Times New Roman" w:eastAsia="Times New Roman" w:hAnsi="Times New Roman" w:cs="Times New Roman"/>
          <w:lang w:eastAsia="pl-PL"/>
        </w:rPr>
        <w:t xml:space="preserve"> szkodę w wyniku</w:t>
      </w:r>
      <w:r>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7CCE5522" w14:textId="77777777" w:rsidR="008C57E2" w:rsidRPr="00AD6206" w:rsidRDefault="008C57E2">
      <w:pPr>
        <w:widowControl w:val="0"/>
        <w:numPr>
          <w:ilvl w:val="0"/>
          <w:numId w:val="86"/>
        </w:numPr>
        <w:suppressAutoHyphens/>
        <w:spacing w:after="0" w:line="240" w:lineRule="auto"/>
        <w:ind w:left="709" w:hanging="425"/>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12A4EE65" w14:textId="77777777" w:rsidR="008C57E2" w:rsidRPr="003658CA" w:rsidRDefault="008C57E2">
      <w:pPr>
        <w:pStyle w:val="Akapitzlist"/>
        <w:widowControl w:val="0"/>
        <w:numPr>
          <w:ilvl w:val="1"/>
          <w:numId w:val="87"/>
        </w:numPr>
        <w:suppressAutoHyphens/>
        <w:autoSpaceDE w:val="0"/>
        <w:autoSpaceDN w:val="0"/>
        <w:spacing w:after="0" w:line="240" w:lineRule="auto"/>
        <w:ind w:left="1418" w:hanging="709"/>
        <w:jc w:val="both"/>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niezgodną z przepisami ustawy czynność zamawiającego, podjętą w postępowaniu o udzielenie zamówienia, w tym na projektowane postanowienie</w:t>
      </w:r>
      <w:r w:rsidRPr="003658CA">
        <w:rPr>
          <w:rFonts w:ascii="Times New Roman" w:eastAsia="Times New Roman" w:hAnsi="Times New Roman" w:cs="Times New Roman"/>
          <w:spacing w:val="-26"/>
          <w:lang w:eastAsia="pl-PL"/>
        </w:rPr>
        <w:t xml:space="preserve"> </w:t>
      </w:r>
      <w:r w:rsidRPr="003658CA">
        <w:rPr>
          <w:rFonts w:ascii="Times New Roman" w:eastAsia="Times New Roman" w:hAnsi="Times New Roman" w:cs="Times New Roman"/>
          <w:lang w:eastAsia="pl-PL"/>
        </w:rPr>
        <w:t>umowy;</w:t>
      </w:r>
    </w:p>
    <w:p w14:paraId="5C5A41AD" w14:textId="77777777" w:rsidR="008C57E2" w:rsidRPr="003658CA" w:rsidRDefault="008C57E2">
      <w:pPr>
        <w:pStyle w:val="Akapitzlist"/>
        <w:widowControl w:val="0"/>
        <w:numPr>
          <w:ilvl w:val="1"/>
          <w:numId w:val="87"/>
        </w:numPr>
        <w:suppressAutoHyphens/>
        <w:autoSpaceDE w:val="0"/>
        <w:autoSpaceDN w:val="0"/>
        <w:spacing w:after="0" w:line="240" w:lineRule="auto"/>
        <w:ind w:left="1418" w:hanging="709"/>
        <w:jc w:val="both"/>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 o udzielenie zamówienia, do której</w:t>
      </w:r>
      <w:r>
        <w:rPr>
          <w:rFonts w:ascii="Times New Roman" w:eastAsia="Times New Roman" w:hAnsi="Times New Roman" w:cs="Times New Roman"/>
          <w:lang w:eastAsia="pl-PL"/>
        </w:rPr>
        <w:t xml:space="preserve"> </w:t>
      </w:r>
      <w:r w:rsidRPr="003658CA">
        <w:rPr>
          <w:rFonts w:ascii="Times New Roman" w:eastAsia="Times New Roman" w:hAnsi="Times New Roman" w:cs="Times New Roman"/>
          <w:lang w:eastAsia="pl-PL"/>
        </w:rPr>
        <w:lastRenderedPageBreak/>
        <w:t>zamawiający był obowiązan</w:t>
      </w:r>
      <w:r>
        <w:rPr>
          <w:rFonts w:ascii="Times New Roman" w:eastAsia="Times New Roman" w:hAnsi="Times New Roman" w:cs="Times New Roman"/>
          <w:lang w:eastAsia="pl-PL"/>
        </w:rPr>
        <w:t>y</w:t>
      </w:r>
      <w:r w:rsidRPr="003658CA">
        <w:rPr>
          <w:rFonts w:ascii="Times New Roman" w:eastAsia="Times New Roman" w:hAnsi="Times New Roman" w:cs="Times New Roman"/>
          <w:lang w:eastAsia="pl-PL"/>
        </w:rPr>
        <w:t xml:space="preserve"> na podstawie ustawy PZP.</w:t>
      </w:r>
    </w:p>
    <w:p w14:paraId="0D967167" w14:textId="77777777" w:rsidR="008C57E2" w:rsidRPr="00F77883" w:rsidRDefault="008C57E2">
      <w:pPr>
        <w:pStyle w:val="Akapitzlist"/>
        <w:widowControl w:val="0"/>
        <w:numPr>
          <w:ilvl w:val="0"/>
          <w:numId w:val="86"/>
        </w:numPr>
        <w:tabs>
          <w:tab w:val="left" w:pos="1793"/>
        </w:tabs>
        <w:suppressAutoHyphens/>
        <w:autoSpaceDE w:val="0"/>
        <w:autoSpaceDN w:val="0"/>
        <w:spacing w:after="0" w:line="240" w:lineRule="auto"/>
        <w:ind w:hanging="436"/>
        <w:jc w:val="both"/>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5F8930F1" w14:textId="77777777" w:rsidR="008C57E2" w:rsidRPr="00AD6206" w:rsidRDefault="008C57E2">
      <w:pPr>
        <w:widowControl w:val="0"/>
        <w:numPr>
          <w:ilvl w:val="0"/>
          <w:numId w:val="86"/>
        </w:numPr>
        <w:tabs>
          <w:tab w:val="left" w:pos="1793"/>
        </w:tabs>
        <w:suppressAutoHyphens/>
        <w:autoSpaceDE w:val="0"/>
        <w:autoSpaceDN w:val="0"/>
        <w:spacing w:after="0" w:line="240" w:lineRule="auto"/>
        <w:ind w:left="709" w:hanging="425"/>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Pr>
          <w:rFonts w:ascii="Times New Roman" w:eastAsia="Times New Roman" w:hAnsi="Times New Roman" w:cs="Times New Roman"/>
          <w:spacing w:val="-1"/>
          <w:lang w:eastAsia="pl-PL"/>
        </w:rPr>
        <w:t>stnikom postępowania odwoławczeg</w:t>
      </w:r>
      <w:r w:rsidRPr="00AD6206">
        <w:rPr>
          <w:rFonts w:ascii="Times New Roman" w:eastAsia="Times New Roman" w:hAnsi="Times New Roman" w:cs="Times New Roman"/>
          <w:spacing w:val="-1"/>
          <w:lang w:eastAsia="pl-PL"/>
        </w:rPr>
        <w:t>o przysługuje skar</w:t>
      </w:r>
      <w:r>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42D305A7" w14:textId="29027E81" w:rsidR="008C57E2" w:rsidRPr="008C57E2" w:rsidRDefault="008C57E2">
      <w:pPr>
        <w:pStyle w:val="Akapitzlist"/>
        <w:widowControl w:val="0"/>
        <w:numPr>
          <w:ilvl w:val="0"/>
          <w:numId w:val="86"/>
        </w:numPr>
        <w:suppressAutoHyphens/>
        <w:spacing w:after="0" w:line="240" w:lineRule="auto"/>
        <w:ind w:hanging="436"/>
        <w:jc w:val="both"/>
        <w:rPr>
          <w:rFonts w:ascii="Times New Roman" w:eastAsia="Times New Roman" w:hAnsi="Times New Roman" w:cs="Times New Roman"/>
          <w:spacing w:val="-1"/>
        </w:rPr>
      </w:pPr>
      <w:r w:rsidRPr="008C57E2">
        <w:rPr>
          <w:rFonts w:ascii="Times New Roman" w:eastAsia="Times New Roman" w:hAnsi="Times New Roman" w:cs="Times New Roman"/>
          <w:spacing w:val="-1"/>
          <w:lang w:eastAsia="pl-PL"/>
        </w:rPr>
        <w:t>Szczegółowe informacje dotyczące środków ochrony prawnej określone są w Dziale IX „Środki ochrony prawnej” ustawy PZP</w:t>
      </w:r>
      <w:r>
        <w:rPr>
          <w:rFonts w:ascii="Times New Roman" w:eastAsia="Times New Roman" w:hAnsi="Times New Roman" w:cs="Times New Roman"/>
          <w:spacing w:val="-1"/>
          <w:lang w:eastAsia="pl-PL"/>
        </w:rPr>
        <w:t>.</w:t>
      </w:r>
    </w:p>
    <w:p w14:paraId="12D92D0B" w14:textId="77777777" w:rsidR="008C57E2" w:rsidRDefault="008C57E2" w:rsidP="008C57E2">
      <w:pPr>
        <w:widowControl w:val="0"/>
        <w:suppressAutoHyphens/>
        <w:spacing w:after="0" w:line="240" w:lineRule="auto"/>
        <w:ind w:left="426"/>
        <w:contextualSpacing/>
        <w:jc w:val="both"/>
        <w:rPr>
          <w:rFonts w:ascii="Times New Roman" w:eastAsia="Times New Roman" w:hAnsi="Times New Roman" w:cs="Times New Roman"/>
          <w:spacing w:val="-1"/>
        </w:rPr>
      </w:pPr>
    </w:p>
    <w:p w14:paraId="45A1E521" w14:textId="5C722D1B" w:rsidR="008C57E2" w:rsidRPr="008C57E2" w:rsidRDefault="008C57E2" w:rsidP="008C57E2">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 – Postanowienia ogólne</w:t>
      </w:r>
      <w:r>
        <w:rPr>
          <w:rFonts w:ascii="Times New Roman" w:eastAsia="Times New Roman" w:hAnsi="Times New Roman" w:cs="Times New Roman"/>
          <w:b/>
          <w:bCs/>
          <w:lang w:eastAsia="pl-PL"/>
        </w:rPr>
        <w:t>.</w:t>
      </w:r>
    </w:p>
    <w:p w14:paraId="6C09A1E4" w14:textId="5D34419B" w:rsidR="00FC7AA7" w:rsidRPr="008C57E2"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8C57E2">
        <w:rPr>
          <w:rFonts w:ascii="Times New Roman" w:eastAsia="Times New Roman" w:hAnsi="Times New Roman" w:cs="Times New Roman"/>
          <w:lang w:eastAsia="pl-PL"/>
        </w:rPr>
        <w:t>Zamawiający nie dopuszcza składani</w:t>
      </w:r>
      <w:r w:rsidR="0036769B" w:rsidRPr="008C57E2">
        <w:rPr>
          <w:rFonts w:ascii="Times New Roman" w:eastAsia="Times New Roman" w:hAnsi="Times New Roman" w:cs="Times New Roman"/>
          <w:lang w:eastAsia="pl-PL"/>
        </w:rPr>
        <w:t>a</w:t>
      </w:r>
      <w:r w:rsidRPr="008C57E2">
        <w:rPr>
          <w:rFonts w:ascii="Times New Roman" w:eastAsia="Times New Roman" w:hAnsi="Times New Roman" w:cs="Times New Roman"/>
          <w:lang w:eastAsia="pl-PL"/>
        </w:rPr>
        <w:t xml:space="preserve"> ofert częściowych</w:t>
      </w:r>
      <w:r w:rsidR="008C57E2">
        <w:rPr>
          <w:rFonts w:ascii="Times New Roman" w:eastAsia="Times New Roman" w:hAnsi="Times New Roman" w:cs="Times New Roman"/>
          <w:lang w:eastAsia="pl-PL"/>
        </w:rPr>
        <w:t xml:space="preserve"> </w:t>
      </w:r>
      <w:r w:rsidR="008C57E2" w:rsidRPr="00AD6206">
        <w:rPr>
          <w:rFonts w:ascii="Times New Roman" w:eastAsia="Times New Roman" w:hAnsi="Times New Roman" w:cs="Times New Roman"/>
          <w:spacing w:val="-1"/>
          <w:lang w:eastAsia="pl-PL"/>
        </w:rPr>
        <w:t>–</w:t>
      </w:r>
      <w:r w:rsidR="008C57E2">
        <w:rPr>
          <w:rFonts w:ascii="Times New Roman" w:eastAsia="Times New Roman" w:hAnsi="Times New Roman" w:cs="Times New Roman"/>
          <w:spacing w:val="-1"/>
          <w:lang w:eastAsia="pl-PL"/>
        </w:rPr>
        <w:t xml:space="preserve"> </w:t>
      </w:r>
      <w:r w:rsidR="008C57E2">
        <w:rPr>
          <w:rFonts w:ascii="Times New Roman" w:eastAsia="Times New Roman" w:hAnsi="Times New Roman" w:cs="Times New Roman"/>
          <w:lang w:eastAsia="pl-PL"/>
        </w:rPr>
        <w:t xml:space="preserve"> </w:t>
      </w:r>
      <w:r w:rsidR="008C57E2" w:rsidRPr="008C57E2">
        <w:rPr>
          <w:rFonts w:ascii="Times New Roman" w:eastAsia="Times New Roman" w:hAnsi="Times New Roman" w:cs="Times New Roman"/>
          <w:i/>
          <w:iCs/>
          <w:lang w:eastAsia="pl-PL"/>
        </w:rPr>
        <w:t>Z</w:t>
      </w:r>
      <w:r w:rsidR="00FC7AA7" w:rsidRPr="008C57E2">
        <w:rPr>
          <w:rFonts w:ascii="Times New Roman" w:eastAsia="Times New Roman" w:hAnsi="Times New Roman" w:cs="Times New Roman"/>
          <w:i/>
          <w:iCs/>
          <w:lang w:eastAsia="pl-PL"/>
        </w:rPr>
        <w:t xml:space="preserve">amawiający nie przewiduje podziału </w:t>
      </w:r>
      <w:r w:rsidR="00332087" w:rsidRPr="008C57E2">
        <w:rPr>
          <w:rFonts w:ascii="Times New Roman" w:eastAsia="Times New Roman" w:hAnsi="Times New Roman" w:cs="Times New Roman"/>
          <w:i/>
          <w:iCs/>
          <w:lang w:eastAsia="pl-PL"/>
        </w:rPr>
        <w:t xml:space="preserve">zamówienia </w:t>
      </w:r>
      <w:r w:rsidR="00FC7AA7" w:rsidRPr="008C57E2">
        <w:rPr>
          <w:rFonts w:ascii="Times New Roman" w:eastAsia="Times New Roman" w:hAnsi="Times New Roman" w:cs="Times New Roman"/>
          <w:i/>
          <w:iCs/>
          <w:lang w:eastAsia="pl-PL"/>
        </w:rPr>
        <w:t>na części</w:t>
      </w:r>
      <w:r w:rsidR="00DE18B9">
        <w:rPr>
          <w:rFonts w:ascii="Times New Roman" w:eastAsia="Times New Roman" w:hAnsi="Times New Roman" w:cs="Times New Roman"/>
          <w:i/>
          <w:iCs/>
          <w:lang w:eastAsia="pl-PL"/>
        </w:rPr>
        <w:t>. P</w:t>
      </w:r>
      <w:r w:rsidR="00FC7AA7" w:rsidRPr="008C57E2">
        <w:rPr>
          <w:rFonts w:ascii="Times New Roman" w:eastAsia="Times New Roman" w:hAnsi="Times New Roman" w:cs="Times New Roman"/>
          <w:i/>
          <w:iCs/>
          <w:lang w:eastAsia="pl-PL"/>
        </w:rPr>
        <w:t xml:space="preserve">rzedmiotem zamówienia </w:t>
      </w:r>
      <w:r w:rsidR="0008625B" w:rsidRPr="008C57E2">
        <w:rPr>
          <w:rFonts w:ascii="Times New Roman" w:eastAsia="Times New Roman" w:hAnsi="Times New Roman" w:cs="Times New Roman"/>
          <w:i/>
          <w:iCs/>
          <w:lang w:eastAsia="pl-PL"/>
        </w:rPr>
        <w:t>jest</w:t>
      </w:r>
      <w:r w:rsidR="00EA4B1E" w:rsidRPr="008C57E2">
        <w:rPr>
          <w:rFonts w:ascii="Times New Roman" w:eastAsia="Times New Roman" w:hAnsi="Times New Roman" w:cs="Times New Roman"/>
          <w:i/>
          <w:iCs/>
          <w:lang w:eastAsia="pl-PL"/>
        </w:rPr>
        <w:t xml:space="preserve"> dostawa </w:t>
      </w:r>
      <w:r w:rsidR="00EC40C8" w:rsidRPr="008C57E2">
        <w:rPr>
          <w:rFonts w:ascii="Times New Roman" w:eastAsia="Times New Roman" w:hAnsi="Times New Roman" w:cs="Times New Roman"/>
          <w:i/>
          <w:iCs/>
          <w:lang w:eastAsia="pl-PL"/>
        </w:rPr>
        <w:br/>
      </w:r>
      <w:r w:rsidR="00F92009" w:rsidRPr="008C57E2">
        <w:rPr>
          <w:rFonts w:ascii="Times New Roman" w:eastAsia="Times New Roman" w:hAnsi="Times New Roman" w:cs="Times New Roman"/>
          <w:i/>
          <w:iCs/>
          <w:lang w:eastAsia="pl-PL"/>
        </w:rPr>
        <w:t xml:space="preserve">dwóch </w:t>
      </w:r>
      <w:r w:rsidR="006A5EBF">
        <w:rPr>
          <w:rFonts w:ascii="Times New Roman" w:eastAsia="Times New Roman" w:hAnsi="Times New Roman" w:cs="Times New Roman"/>
          <w:i/>
          <w:iCs/>
          <w:lang w:eastAsia="pl-PL"/>
        </w:rPr>
        <w:t xml:space="preserve">identycznych </w:t>
      </w:r>
      <w:r w:rsidR="00F92009" w:rsidRPr="008C57E2">
        <w:rPr>
          <w:rFonts w:ascii="Times New Roman" w:eastAsia="Times New Roman" w:hAnsi="Times New Roman" w:cs="Times New Roman"/>
          <w:i/>
          <w:iCs/>
          <w:lang w:eastAsia="pl-PL"/>
        </w:rPr>
        <w:t>sztuk klistronów dla potrzeb</w:t>
      </w:r>
      <w:r w:rsidR="00EA4B1E" w:rsidRPr="008C57E2">
        <w:rPr>
          <w:rFonts w:ascii="Times New Roman" w:eastAsia="Times New Roman" w:hAnsi="Times New Roman" w:cs="Times New Roman"/>
          <w:i/>
          <w:iCs/>
          <w:lang w:eastAsia="pl-PL"/>
        </w:rPr>
        <w:t xml:space="preserve"> NCPS SOLARIS</w:t>
      </w:r>
      <w:r w:rsidR="00DE18B9">
        <w:rPr>
          <w:rFonts w:ascii="Times New Roman" w:eastAsia="Times New Roman" w:hAnsi="Times New Roman" w:cs="Times New Roman"/>
          <w:i/>
          <w:iCs/>
          <w:lang w:eastAsia="pl-PL"/>
        </w:rPr>
        <w:t xml:space="preserve"> -</w:t>
      </w:r>
      <w:r w:rsidR="00F122BE" w:rsidRPr="008C57E2">
        <w:rPr>
          <w:rFonts w:ascii="Times New Roman" w:hAnsi="Times New Roman" w:cs="Times New Roman"/>
          <w:i/>
          <w:iCs/>
        </w:rPr>
        <w:t xml:space="preserve"> </w:t>
      </w:r>
      <w:r w:rsidR="00DE18B9">
        <w:rPr>
          <w:rFonts w:ascii="Times New Roman" w:eastAsia="Times New Roman" w:hAnsi="Times New Roman" w:cs="Times New Roman"/>
          <w:i/>
          <w:iCs/>
          <w:lang w:eastAsia="pl-PL"/>
        </w:rPr>
        <w:t>p</w:t>
      </w:r>
      <w:r w:rsidR="00F122BE" w:rsidRPr="008C57E2">
        <w:rPr>
          <w:rFonts w:ascii="Times New Roman" w:eastAsia="Times New Roman" w:hAnsi="Times New Roman" w:cs="Times New Roman"/>
          <w:i/>
          <w:iCs/>
          <w:lang w:eastAsia="pl-PL"/>
        </w:rPr>
        <w:t>odział na części</w:t>
      </w:r>
      <w:r w:rsidR="00F92009" w:rsidRPr="008C57E2">
        <w:rPr>
          <w:rFonts w:ascii="Times New Roman" w:eastAsia="Times New Roman" w:hAnsi="Times New Roman" w:cs="Times New Roman"/>
          <w:i/>
          <w:iCs/>
          <w:lang w:eastAsia="pl-PL"/>
        </w:rPr>
        <w:t xml:space="preserve"> </w:t>
      </w:r>
      <w:r w:rsidR="008C57E2" w:rsidRPr="008C57E2">
        <w:rPr>
          <w:rFonts w:ascii="Times New Roman" w:eastAsia="Times New Roman" w:hAnsi="Times New Roman" w:cs="Times New Roman"/>
          <w:i/>
          <w:iCs/>
          <w:lang w:eastAsia="pl-PL"/>
        </w:rPr>
        <w:t xml:space="preserve">jest nieuzasadniony </w:t>
      </w:r>
      <w:r w:rsidR="008C57E2" w:rsidRPr="008C57E2">
        <w:rPr>
          <w:rFonts w:ascii="Times New Roman" w:eastAsia="Times New Roman" w:hAnsi="Times New Roman" w:cs="Times New Roman"/>
          <w:bCs/>
          <w:i/>
          <w:iCs/>
          <w:lang w:eastAsia="pl-PL"/>
        </w:rPr>
        <w:t>ze względu na specyfikę zamówienia, jedność i nierozerwalność oraz kompatybilność poszczególnych elementów zapewnioną wyłącznie w przypadku jednego wykonawcy</w:t>
      </w:r>
      <w:r w:rsidR="008C57E2" w:rsidRPr="008C57E2">
        <w:rPr>
          <w:rFonts w:ascii="Times New Roman" w:hAnsi="Times New Roman" w:cs="Times New Roman"/>
          <w:bCs/>
          <w:i/>
          <w:iCs/>
        </w:rPr>
        <w:t>, a także możliwość uzyskania lepszych cen i efektów przy udzieleniu zamówienia o większym zakresie przedmiotowym.</w:t>
      </w:r>
    </w:p>
    <w:p w14:paraId="0A8BF1B8" w14:textId="77777777" w:rsidR="00483001" w:rsidRPr="008C57E2"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8C57E2">
        <w:rPr>
          <w:rFonts w:ascii="Times New Roman" w:eastAsia="Times New Roman" w:hAnsi="Times New Roman" w:cs="Times New Roman"/>
          <w:lang w:eastAsia="pl-PL"/>
        </w:rPr>
        <w:t>Zamawiający nie przewiduje możliwości zawarcia umowy ramowej.</w:t>
      </w:r>
    </w:p>
    <w:p w14:paraId="35C4E501" w14:textId="239CF42B"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8C57E2">
        <w:rPr>
          <w:rFonts w:ascii="Times New Roman" w:eastAsia="Times New Roman" w:hAnsi="Times New Roman" w:cs="Times New Roman"/>
          <w:lang w:eastAsia="pl-PL"/>
        </w:rPr>
        <w:t xml:space="preserve">Zamawiający </w:t>
      </w:r>
      <w:r w:rsidR="000A1D38" w:rsidRPr="008C57E2">
        <w:rPr>
          <w:rFonts w:ascii="Times New Roman" w:eastAsia="Times New Roman" w:hAnsi="Times New Roman" w:cs="Times New Roman"/>
          <w:lang w:eastAsia="pl-PL"/>
        </w:rPr>
        <w:t xml:space="preserve">nie </w:t>
      </w:r>
      <w:r w:rsidRPr="008C57E2">
        <w:rPr>
          <w:rFonts w:ascii="Times New Roman" w:eastAsia="Times New Roman" w:hAnsi="Times New Roman" w:cs="Times New Roman"/>
          <w:lang w:eastAsia="pl-PL"/>
        </w:rPr>
        <w:t>przewiduje możliwoś</w:t>
      </w:r>
      <w:r w:rsidR="000A1D38" w:rsidRPr="008C57E2">
        <w:rPr>
          <w:rFonts w:ascii="Times New Roman" w:eastAsia="Times New Roman" w:hAnsi="Times New Roman" w:cs="Times New Roman"/>
          <w:lang w:eastAsia="pl-PL"/>
        </w:rPr>
        <w:t>ci</w:t>
      </w:r>
      <w:r w:rsidRPr="008C57E2">
        <w:rPr>
          <w:rFonts w:ascii="Times New Roman" w:eastAsia="Times New Roman" w:hAnsi="Times New Roman" w:cs="Times New Roman"/>
          <w:lang w:eastAsia="pl-PL"/>
        </w:rPr>
        <w:t xml:space="preserve"> udzieleni</w:t>
      </w:r>
      <w:r w:rsidR="0071131E" w:rsidRPr="008C57E2">
        <w:rPr>
          <w:rFonts w:ascii="Times New Roman" w:eastAsia="Times New Roman" w:hAnsi="Times New Roman" w:cs="Times New Roman"/>
          <w:lang w:eastAsia="pl-PL"/>
        </w:rPr>
        <w:t>a</w:t>
      </w:r>
      <w:r w:rsidRPr="008C57E2">
        <w:rPr>
          <w:rFonts w:ascii="Times New Roman" w:eastAsia="Times New Roman" w:hAnsi="Times New Roman" w:cs="Times New Roman"/>
          <w:lang w:eastAsia="pl-PL"/>
        </w:rPr>
        <w:t xml:space="preserve"> zamówienia </w:t>
      </w:r>
      <w:r w:rsidR="0D9C2BA0" w:rsidRPr="008C57E2">
        <w:rPr>
          <w:rFonts w:ascii="Times New Roman" w:eastAsia="Times New Roman" w:hAnsi="Times New Roman" w:cs="Times New Roman"/>
          <w:lang w:eastAsia="pl-PL"/>
        </w:rPr>
        <w:t xml:space="preserve">wykonawcy wyłonionemu </w:t>
      </w:r>
      <w:r w:rsidR="00EC40C8" w:rsidRPr="008C57E2">
        <w:rPr>
          <w:rFonts w:ascii="Times New Roman" w:eastAsia="Times New Roman" w:hAnsi="Times New Roman" w:cs="Times New Roman"/>
          <w:lang w:eastAsia="pl-PL"/>
        </w:rPr>
        <w:br/>
      </w:r>
      <w:r w:rsidR="0D9C2BA0" w:rsidRPr="008C57E2">
        <w:rPr>
          <w:rFonts w:ascii="Times New Roman" w:eastAsia="Times New Roman" w:hAnsi="Times New Roman" w:cs="Times New Roman"/>
          <w:lang w:eastAsia="pl-PL"/>
        </w:rPr>
        <w:t>w niniejszym postępowaniu</w:t>
      </w:r>
      <w:r w:rsidRPr="008C57E2">
        <w:rPr>
          <w:rFonts w:ascii="Times New Roman" w:eastAsia="Times New Roman" w:hAnsi="Times New Roman" w:cs="Times New Roman"/>
          <w:lang w:eastAsia="pl-PL"/>
        </w:rPr>
        <w:t xml:space="preserve"> polegającego na powtórzeniu podobnych dostaw </w:t>
      </w:r>
      <w:r w:rsidR="3BB05087" w:rsidRPr="008C57E2">
        <w:rPr>
          <w:rFonts w:ascii="Times New Roman" w:eastAsia="Times New Roman" w:hAnsi="Times New Roman" w:cs="Times New Roman"/>
          <w:lang w:eastAsia="pl-PL"/>
        </w:rPr>
        <w:t>(</w:t>
      </w:r>
      <w:r w:rsidR="00F122BE" w:rsidRPr="008C57E2">
        <w:rPr>
          <w:rFonts w:ascii="Times New Roman" w:eastAsia="Times New Roman" w:hAnsi="Times New Roman" w:cs="Times New Roman"/>
          <w:lang w:eastAsia="pl-PL"/>
        </w:rPr>
        <w:t xml:space="preserve">na </w:t>
      </w:r>
      <w:r w:rsidRPr="008C57E2">
        <w:rPr>
          <w:rFonts w:ascii="Times New Roman" w:eastAsia="Times New Roman" w:hAnsi="Times New Roman" w:cs="Times New Roman"/>
          <w:lang w:eastAsia="pl-PL"/>
        </w:rPr>
        <w:t>podstawie art. 214 ust. 1 pkt 8 ustawy PZ</w:t>
      </w:r>
      <w:r w:rsidR="00011575" w:rsidRPr="008C57E2">
        <w:rPr>
          <w:rFonts w:ascii="Times New Roman" w:eastAsia="Times New Roman" w:hAnsi="Times New Roman" w:cs="Times New Roman"/>
          <w:lang w:eastAsia="pl-PL"/>
        </w:rPr>
        <w:t>P.</w:t>
      </w:r>
    </w:p>
    <w:p w14:paraId="5D9223F0" w14:textId="77777777"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lang w:eastAsia="pl-PL"/>
        </w:rPr>
        <w:t>Zamawiający nie dopuszcza składania ofert wariantowych.</w:t>
      </w:r>
    </w:p>
    <w:p w14:paraId="4A79A074" w14:textId="10B6A99E"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lang w:eastAsia="pl-PL"/>
        </w:rPr>
        <w:t xml:space="preserve">Rozliczenia pomiędzy Wykonawcą a Zamawiającym będą dokonywane w </w:t>
      </w:r>
      <w:r w:rsidR="0008625B" w:rsidRPr="00A658A3">
        <w:rPr>
          <w:rFonts w:ascii="Times New Roman" w:eastAsia="Times New Roman" w:hAnsi="Times New Roman" w:cs="Times New Roman"/>
          <w:lang w:eastAsia="pl-PL"/>
        </w:rPr>
        <w:t>euro</w:t>
      </w:r>
      <w:r w:rsidRPr="00A658A3">
        <w:rPr>
          <w:rFonts w:ascii="Times New Roman" w:eastAsia="Times New Roman" w:hAnsi="Times New Roman" w:cs="Times New Roman"/>
          <w:lang w:eastAsia="pl-PL"/>
        </w:rPr>
        <w:t xml:space="preserve"> (</w:t>
      </w:r>
      <w:r w:rsidR="0008625B" w:rsidRPr="00A658A3">
        <w:rPr>
          <w:rFonts w:ascii="Times New Roman" w:eastAsia="Times New Roman" w:hAnsi="Times New Roman" w:cs="Times New Roman"/>
          <w:lang w:eastAsia="pl-PL"/>
        </w:rPr>
        <w:t>EUR</w:t>
      </w:r>
      <w:r w:rsidRPr="00A658A3">
        <w:rPr>
          <w:rFonts w:ascii="Times New Roman" w:eastAsia="Times New Roman" w:hAnsi="Times New Roman" w:cs="Times New Roman"/>
          <w:lang w:eastAsia="pl-PL"/>
        </w:rPr>
        <w:t>)</w:t>
      </w:r>
      <w:r w:rsidR="000A1D38" w:rsidRPr="00A658A3">
        <w:rPr>
          <w:rFonts w:ascii="Times New Roman" w:eastAsia="Times New Roman" w:hAnsi="Times New Roman" w:cs="Times New Roman"/>
          <w:lang w:eastAsia="pl-PL"/>
        </w:rPr>
        <w:t xml:space="preserve"> lub w</w:t>
      </w:r>
      <w:r w:rsidR="00A658A3">
        <w:rPr>
          <w:rFonts w:ascii="Times New Roman" w:eastAsia="Times New Roman" w:hAnsi="Times New Roman" w:cs="Times New Roman"/>
          <w:lang w:eastAsia="pl-PL"/>
        </w:rPr>
        <w:t> </w:t>
      </w:r>
      <w:r w:rsidR="000A1D38" w:rsidRPr="00A658A3">
        <w:rPr>
          <w:rFonts w:ascii="Times New Roman" w:eastAsia="Times New Roman" w:hAnsi="Times New Roman" w:cs="Times New Roman"/>
          <w:lang w:eastAsia="pl-PL"/>
        </w:rPr>
        <w:t>koronach szwedzkich (SEK)</w:t>
      </w:r>
      <w:r w:rsidRPr="00A658A3">
        <w:rPr>
          <w:rFonts w:ascii="Times New Roman" w:eastAsia="Times New Roman" w:hAnsi="Times New Roman" w:cs="Times New Roman"/>
          <w:lang w:eastAsia="pl-PL"/>
        </w:rPr>
        <w:t xml:space="preserve">. </w:t>
      </w:r>
    </w:p>
    <w:p w14:paraId="370D5C0E" w14:textId="77777777" w:rsidR="00483001"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bCs/>
          <w:lang w:eastAsia="pl-PL"/>
        </w:rPr>
        <w:t>Zamawiający nie przewiduje aukcji elektronicznej.</w:t>
      </w:r>
    </w:p>
    <w:p w14:paraId="16915DBB" w14:textId="77777777"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bCs/>
          <w:lang w:eastAsia="pl-PL"/>
        </w:rPr>
        <w:t xml:space="preserve">Zamawiający nie </w:t>
      </w:r>
      <w:r w:rsidRPr="00A658A3">
        <w:rPr>
          <w:rFonts w:ascii="Times New Roman" w:eastAsia="Times New Roman" w:hAnsi="Times New Roman" w:cs="Times New Roman"/>
          <w:lang w:eastAsia="pl-PL"/>
        </w:rPr>
        <w:t>przewiduje zwrotu kosztów udziału w postępowaniu.</w:t>
      </w:r>
    </w:p>
    <w:p w14:paraId="61C57DD6" w14:textId="7EED9053"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lang w:eastAsia="pl-PL"/>
        </w:rPr>
        <w:t>Zamawiający przewiduje udzieleni</w:t>
      </w:r>
      <w:r w:rsidR="000A1D38" w:rsidRPr="00A658A3">
        <w:rPr>
          <w:rFonts w:ascii="Times New Roman" w:eastAsia="Times New Roman" w:hAnsi="Times New Roman" w:cs="Times New Roman"/>
          <w:lang w:eastAsia="pl-PL"/>
        </w:rPr>
        <w:t>e</w:t>
      </w:r>
      <w:r w:rsidRPr="00A658A3">
        <w:rPr>
          <w:rFonts w:ascii="Times New Roman" w:eastAsia="Times New Roman" w:hAnsi="Times New Roman" w:cs="Times New Roman"/>
          <w:lang w:eastAsia="pl-PL"/>
        </w:rPr>
        <w:t xml:space="preserve"> zaliczki na poczet realizacji umowy o zamówienie publiczne zgodnie z projektowanymi postanowieniami umownymi</w:t>
      </w:r>
      <w:r w:rsidR="00A658A3">
        <w:rPr>
          <w:rFonts w:ascii="Times New Roman" w:eastAsia="Times New Roman" w:hAnsi="Times New Roman" w:cs="Times New Roman"/>
          <w:lang w:eastAsia="pl-PL"/>
        </w:rPr>
        <w:t xml:space="preserve"> (wzorem umowy).</w:t>
      </w:r>
    </w:p>
    <w:p w14:paraId="76B9FD08" w14:textId="45B93479" w:rsidR="00FB0448" w:rsidRPr="00A658A3" w:rsidRDefault="00FB0448">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hAnsi="Times New Roman" w:cs="Times New Roman"/>
          <w:bCs/>
          <w:lang w:eastAsia="pl-PL"/>
        </w:rPr>
        <w:t>Zamawiający żąda wskazania w ofercie przez wykonawcę tej części zamówienia, odpowiednio do treści postanowień SWZ, której wykonanie zamierza powierzyć podwykonawcom.</w:t>
      </w:r>
    </w:p>
    <w:p w14:paraId="70796FB4" w14:textId="77777777" w:rsidR="00483001" w:rsidRPr="005C74D1" w:rsidRDefault="00483001" w:rsidP="00483001">
      <w:pPr>
        <w:spacing w:after="0" w:line="240" w:lineRule="auto"/>
        <w:ind w:left="426"/>
        <w:jc w:val="both"/>
        <w:rPr>
          <w:rFonts w:ascii="Times New Roman" w:eastAsia="Times New Roman" w:hAnsi="Times New Roman" w:cs="Times New Roman"/>
          <w:lang w:eastAsia="pl-PL"/>
        </w:rPr>
      </w:pPr>
    </w:p>
    <w:p w14:paraId="7DBF3AFB"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XXI - Informacja o przetwarzaniu danych osobowych.</w:t>
      </w:r>
    </w:p>
    <w:p w14:paraId="12F62BEE" w14:textId="77777777" w:rsidR="00A658A3" w:rsidRPr="00AD6206" w:rsidRDefault="00A658A3" w:rsidP="00A658A3">
      <w:pPr>
        <w:spacing w:after="0" w:line="240" w:lineRule="auto"/>
        <w:ind w:left="284"/>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90016B7"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6374285F"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Gołębia 24, 31-007 Kraków, pokój nr 5. Kontakt z Inspektorem możliwy jest przez e-mail: </w:t>
      </w:r>
      <w:hyperlink r:id="rId45"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A3D9FB2" w14:textId="2E018DB0" w:rsidR="00A658A3" w:rsidRPr="0027145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i/>
          <w:lang w:eastAsia="pl-PL"/>
        </w:rPr>
      </w:pPr>
      <w:r w:rsidRPr="00271456">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271456">
        <w:rPr>
          <w:rFonts w:ascii="Times New Roman" w:eastAsia="Times New Roman" w:hAnsi="Times New Roman" w:cs="Times New Roman"/>
          <w:i/>
          <w:lang w:eastAsia="pl-PL"/>
        </w:rPr>
        <w:t xml:space="preserve">, nr sprawy </w:t>
      </w:r>
      <w:r w:rsidRPr="00271456">
        <w:rPr>
          <w:rFonts w:ascii="Times New Roman" w:eastAsia="Times New Roman" w:hAnsi="Times New Roman" w:cs="Times New Roman"/>
          <w:b/>
          <w:lang w:eastAsia="pl-PL"/>
        </w:rPr>
        <w:t>80.272.</w:t>
      </w:r>
      <w:r w:rsidR="0086431C">
        <w:rPr>
          <w:rFonts w:ascii="Times New Roman" w:eastAsia="Times New Roman" w:hAnsi="Times New Roman" w:cs="Times New Roman"/>
          <w:b/>
          <w:lang w:eastAsia="pl-PL"/>
        </w:rPr>
        <w:t>286</w:t>
      </w:r>
      <w:r>
        <w:rPr>
          <w:rFonts w:ascii="Times New Roman" w:eastAsia="Times New Roman" w:hAnsi="Times New Roman" w:cs="Times New Roman"/>
          <w:b/>
          <w:lang w:eastAsia="pl-PL"/>
        </w:rPr>
        <w:t>.2024.</w:t>
      </w:r>
    </w:p>
    <w:p w14:paraId="2924720A" w14:textId="77777777" w:rsidR="00A658A3" w:rsidRPr="0027145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27145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637C591"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54A34702"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6E7F0F8"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lastRenderedPageBreak/>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B141A62"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2D44F599" w14:textId="77777777" w:rsidR="00A658A3" w:rsidRPr="00AD6206" w:rsidRDefault="00A658A3">
      <w:pPr>
        <w:widowControl w:val="0"/>
        <w:numPr>
          <w:ilvl w:val="0"/>
          <w:numId w:val="8"/>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98EB9CF" w14:textId="77777777" w:rsidR="00A658A3" w:rsidRPr="00AD6206" w:rsidRDefault="00A658A3">
      <w:pPr>
        <w:widowControl w:val="0"/>
        <w:numPr>
          <w:ilvl w:val="0"/>
          <w:numId w:val="8"/>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037B2221" w14:textId="77777777" w:rsidR="00A658A3" w:rsidRPr="00AD6206" w:rsidRDefault="00A658A3">
      <w:pPr>
        <w:widowControl w:val="0"/>
        <w:numPr>
          <w:ilvl w:val="0"/>
          <w:numId w:val="8"/>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25D8FCFE" w14:textId="77777777" w:rsidR="00A658A3" w:rsidRPr="00AD6206" w:rsidRDefault="00A658A3">
      <w:pPr>
        <w:widowControl w:val="0"/>
        <w:numPr>
          <w:ilvl w:val="0"/>
          <w:numId w:val="8"/>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06E6E2C"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778555EA" w14:textId="77777777" w:rsidR="00A658A3" w:rsidRPr="00AD6206" w:rsidRDefault="00A658A3">
      <w:pPr>
        <w:widowControl w:val="0"/>
        <w:numPr>
          <w:ilvl w:val="0"/>
          <w:numId w:val="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513DDA3B" w14:textId="77777777" w:rsidR="00A658A3" w:rsidRPr="00AD6206" w:rsidRDefault="00A658A3">
      <w:pPr>
        <w:widowControl w:val="0"/>
        <w:numPr>
          <w:ilvl w:val="0"/>
          <w:numId w:val="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4CE9FCBF" w14:textId="77777777" w:rsidR="00A658A3" w:rsidRPr="00AD6206" w:rsidRDefault="00A658A3">
      <w:pPr>
        <w:widowControl w:val="0"/>
        <w:numPr>
          <w:ilvl w:val="0"/>
          <w:numId w:val="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47921A21"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4B014FA9"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0C59E0E9"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6F160E4D" w14:textId="77777777" w:rsidR="00A658A3"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312B19C" w14:textId="3C2FA100" w:rsidR="00A658A3" w:rsidRPr="00A658A3"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658A3">
        <w:rPr>
          <w:rFonts w:ascii="Times New Roman" w:eastAsia="Times New Roman" w:hAnsi="Times New Roman" w:cs="Times New Roman"/>
          <w:b/>
          <w:lang w:eastAsia="pl-PL"/>
        </w:rPr>
        <w:t>Skorzystanie przez Panią/Pana</w:t>
      </w:r>
      <w:r w:rsidRPr="00A658A3">
        <w:rPr>
          <w:rFonts w:ascii="Times New Roman" w:eastAsia="Times New Roman" w:hAnsi="Times New Roman" w:cs="Times New Roman"/>
          <w:lang w:eastAsia="pl-PL"/>
        </w:rPr>
        <w:t>, z uprawnienia wskazanego pkt 8 lit. c) powyżej,</w:t>
      </w:r>
      <w:r w:rsidRPr="00A658A3">
        <w:rPr>
          <w:rFonts w:ascii="Times New Roman" w:eastAsia="Times New Roman" w:hAnsi="Times New Roman" w:cs="Times New Roman"/>
          <w:b/>
          <w:lang w:eastAsia="pl-PL"/>
        </w:rPr>
        <w:t xml:space="preserve"> </w:t>
      </w:r>
      <w:r w:rsidRPr="00A658A3">
        <w:rPr>
          <w:rFonts w:ascii="Times New Roman" w:eastAsia="Times New Roman" w:hAnsi="Times New Roman" w:cs="Times New Roman"/>
          <w:lang w:eastAsia="pl-PL"/>
        </w:rPr>
        <w:t>polegającym na</w:t>
      </w:r>
      <w:r w:rsidRPr="00A658A3">
        <w:rPr>
          <w:rFonts w:ascii="Times New Roman" w:eastAsia="Times New Roman" w:hAnsi="Times New Roman" w:cs="Times New Roman"/>
          <w:b/>
          <w:lang w:eastAsia="pl-PL"/>
        </w:rPr>
        <w:t xml:space="preserve"> </w:t>
      </w:r>
      <w:r w:rsidRPr="00A658A3">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658A3">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2ADA7D" w14:textId="77777777" w:rsidR="00483001" w:rsidRPr="005C74D1" w:rsidRDefault="00483001" w:rsidP="00A658A3">
      <w:pPr>
        <w:widowControl w:val="0"/>
        <w:suppressAutoHyphens/>
        <w:spacing w:after="0" w:line="240" w:lineRule="auto"/>
        <w:contextualSpacing/>
        <w:rPr>
          <w:rFonts w:ascii="Times New Roman" w:eastAsia="Times New Roman" w:hAnsi="Times New Roman" w:cs="Times New Roman"/>
          <w:lang w:eastAsia="pl-PL"/>
        </w:rPr>
      </w:pPr>
    </w:p>
    <w:p w14:paraId="200CD62A"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XXII - Załączniki do SWZ</w:t>
      </w:r>
    </w:p>
    <w:p w14:paraId="2780BA56" w14:textId="5229A81A" w:rsidR="00483001" w:rsidRPr="005C74D1" w:rsidRDefault="00483001" w:rsidP="00483001">
      <w:pPr>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Załącznik A – Opis Przedmiotu Zamówienia</w:t>
      </w:r>
      <w:r w:rsidR="002E4E1F" w:rsidRPr="005C74D1">
        <w:rPr>
          <w:rFonts w:ascii="Times New Roman" w:eastAsia="Times New Roman" w:hAnsi="Times New Roman" w:cs="Times New Roman"/>
          <w:lang w:eastAsia="pl-PL"/>
        </w:rPr>
        <w:t xml:space="preserve"> wraz z załącznikami;</w:t>
      </w:r>
    </w:p>
    <w:p w14:paraId="2EA5EAF5" w14:textId="77777777" w:rsidR="00A7216A" w:rsidRDefault="00483001" w:rsidP="55A8B3E9">
      <w:pPr>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Załącznik nr 1 – Formularz oferty;</w:t>
      </w:r>
    </w:p>
    <w:p w14:paraId="5E87DF29" w14:textId="61D002AD" w:rsidR="00483001" w:rsidRPr="005C74D1" w:rsidRDefault="00483001" w:rsidP="55A8B3E9">
      <w:pPr>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Załącznik nr 2 – Projektowane postanowienia umowne (wzór umowy)</w:t>
      </w:r>
      <w:r w:rsidR="000E26F2">
        <w:rPr>
          <w:rFonts w:ascii="Times New Roman" w:eastAsia="Times New Roman" w:hAnsi="Times New Roman" w:cs="Times New Roman"/>
          <w:lang w:eastAsia="pl-PL"/>
        </w:rPr>
        <w:t>.</w:t>
      </w:r>
    </w:p>
    <w:p w14:paraId="466D8C17" w14:textId="050D7C87" w:rsidR="2133F292" w:rsidRPr="005C74D1" w:rsidRDefault="2133F292">
      <w:pPr>
        <w:rPr>
          <w:rFonts w:ascii="Times New Roman" w:hAnsi="Times New Roman" w:cs="Times New Roman"/>
        </w:rPr>
      </w:pPr>
      <w:r w:rsidRPr="005C74D1">
        <w:rPr>
          <w:rFonts w:ascii="Times New Roman" w:hAnsi="Times New Roman" w:cs="Times New Roman"/>
        </w:rPr>
        <w:br w:type="page"/>
      </w:r>
    </w:p>
    <w:p w14:paraId="1431E170" w14:textId="70FD86C5" w:rsidR="405E2294" w:rsidRPr="00917B6B" w:rsidRDefault="00A7216A" w:rsidP="00A7216A">
      <w:pPr>
        <w:spacing w:before="240" w:after="240" w:line="276" w:lineRule="auto"/>
        <w:jc w:val="center"/>
        <w:rPr>
          <w:rFonts w:ascii="Times New Roman" w:eastAsia="Times New Roman" w:hAnsi="Times New Roman" w:cs="Times New Roman"/>
          <w:b/>
          <w:bCs/>
          <w:color w:val="000000" w:themeColor="text1"/>
        </w:rPr>
      </w:pPr>
      <w:r w:rsidRPr="00917B6B">
        <w:rPr>
          <w:rFonts w:ascii="Times New Roman" w:eastAsia="Times New Roman" w:hAnsi="Times New Roman" w:cs="Times New Roman"/>
          <w:b/>
          <w:bCs/>
          <w:color w:val="000000" w:themeColor="text1"/>
        </w:rPr>
        <w:lastRenderedPageBreak/>
        <w:t>ZAŁĄCZNIK A – OPIS PRZEDMIOTU ZAMÓWIENIA (DWUJĘZYCZNY)</w:t>
      </w:r>
    </w:p>
    <w:p w14:paraId="5CFB1DA4" w14:textId="03527D82" w:rsidR="405E2294" w:rsidRPr="00CD2522" w:rsidRDefault="405E2294">
      <w:pPr>
        <w:pStyle w:val="Akapitzlist"/>
        <w:numPr>
          <w:ilvl w:val="2"/>
          <w:numId w:val="20"/>
        </w:numPr>
        <w:spacing w:after="0" w:line="240" w:lineRule="auto"/>
        <w:ind w:left="426" w:hanging="426"/>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Wymagane parametry techniczne klistrona</w:t>
      </w:r>
      <w:r w:rsidR="00F207EB" w:rsidRPr="00CD2522">
        <w:rPr>
          <w:rFonts w:ascii="Times New Roman" w:eastAsia="Times New Roman" w:hAnsi="Times New Roman" w:cs="Times New Roman"/>
          <w:color w:val="000000" w:themeColor="text1"/>
          <w:lang w:val="en-US"/>
        </w:rPr>
        <w:t xml:space="preserve"> (2 sztuki)</w:t>
      </w:r>
      <w:r w:rsidRPr="00CD2522">
        <w:rPr>
          <w:rFonts w:ascii="Times New Roman" w:eastAsia="Times New Roman" w:hAnsi="Times New Roman" w:cs="Times New Roman"/>
          <w:color w:val="000000" w:themeColor="text1"/>
          <w:lang w:val="en-US"/>
        </w:rPr>
        <w:t xml:space="preserve"> / The required technical parameters of the klystron</w:t>
      </w:r>
      <w:r w:rsidR="00F207EB" w:rsidRPr="00CD2522">
        <w:rPr>
          <w:rFonts w:ascii="Times New Roman" w:eastAsia="Times New Roman" w:hAnsi="Times New Roman" w:cs="Times New Roman"/>
          <w:color w:val="000000" w:themeColor="text1"/>
          <w:lang w:val="en-US"/>
        </w:rPr>
        <w:t xml:space="preserve"> (2 pieces)</w:t>
      </w:r>
    </w:p>
    <w:p w14:paraId="1B0103E6" w14:textId="17F273AA" w:rsidR="405E2294" w:rsidRPr="00CD2522" w:rsidRDefault="00A7216A">
      <w:pPr>
        <w:pStyle w:val="Akapitzlist"/>
        <w:numPr>
          <w:ilvl w:val="0"/>
          <w:numId w:val="89"/>
        </w:numPr>
        <w:spacing w:after="0" w:line="240" w:lineRule="auto"/>
        <w:jc w:val="both"/>
        <w:rPr>
          <w:rFonts w:ascii="Times New Roman" w:eastAsia="Times New Roman" w:hAnsi="Times New Roman" w:cs="Times New Roman"/>
          <w:b/>
          <w:color w:val="000000" w:themeColor="text1"/>
          <w:lang w:val="en-US"/>
        </w:rPr>
      </w:pPr>
      <w:r w:rsidRPr="00CD2522">
        <w:rPr>
          <w:rFonts w:ascii="Times New Roman" w:eastAsia="Times New Roman" w:hAnsi="Times New Roman" w:cs="Times New Roman"/>
          <w:b/>
          <w:bCs/>
          <w:color w:val="000000" w:themeColor="text1"/>
          <w:lang w:val="en-US"/>
        </w:rPr>
        <w:t xml:space="preserve"> </w:t>
      </w:r>
      <w:r w:rsidR="405E2294" w:rsidRPr="00CD2522">
        <w:rPr>
          <w:rFonts w:ascii="Times New Roman" w:eastAsia="Times New Roman" w:hAnsi="Times New Roman" w:cs="Times New Roman"/>
          <w:b/>
          <w:color w:val="000000" w:themeColor="text1"/>
          <w:lang w:val="en-US"/>
        </w:rPr>
        <w:t>Parametry elektryczne i w.cz. / Electrical and RF parameters</w:t>
      </w:r>
    </w:p>
    <w:p w14:paraId="43EB182D" w14:textId="4622612D" w:rsidR="405E2294" w:rsidRPr="00CD2522" w:rsidRDefault="405E2294" w:rsidP="00CD2522">
      <w:p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Lp / No. Rodzaj parametru / Description Wymagania techniczne / Technical requirements</w:t>
      </w:r>
    </w:p>
    <w:p w14:paraId="6B73AC18" w14:textId="3EF1A94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Środkowa częstotliwość pracy / Center frequency 2998,5 MHz</w:t>
      </w:r>
    </w:p>
    <w:p w14:paraId="5F1C6493" w14:textId="4A3B2599"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 Zakres częstotliwość pracy / Operating frequency 2997,5 ÷ 2999,5 MHz</w:t>
      </w:r>
    </w:p>
    <w:p w14:paraId="2926493A" w14:textId="2AF51AE8"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Moc wyjściowa w.cz. szczytowa / Peak RF Output power Min. 37 MW</w:t>
      </w:r>
    </w:p>
    <w:p w14:paraId="1E842A31" w14:textId="3F0DCD0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Moc wyjściowa w.cz. średnia / Average RF Output power Min. 16,6 kW</w:t>
      </w:r>
    </w:p>
    <w:p w14:paraId="7C88E587" w14:textId="4300E1A3"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Czas trwania impulsu wiązki / Beam Pulse Width Min. 7,5 µs 1)</w:t>
      </w:r>
    </w:p>
    <w:p w14:paraId="43FDEC16" w14:textId="2F9181F8"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Czas trwania impulsu w.cz. / RF pulse duration Min. 4,5 µs 2)</w:t>
      </w:r>
    </w:p>
    <w:p w14:paraId="1F5DE250" w14:textId="7F0A3585"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Częstotliwość powtarzania impulsu w.cz. / RF pulse repetition rate Min. 100Hz</w:t>
      </w:r>
    </w:p>
    <w:p w14:paraId="30AEA1AF" w14:textId="09334291"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Wzmocnienie w stanie nasycenia / Gain in saturation state Min. 48,5 dB</w:t>
      </w:r>
    </w:p>
    <w:p w14:paraId="6A6840BF" w14:textId="2DCF9059"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Maksymalna chwilowa moc wejściowa / Peak Drive Power Max. 1000 W 3)</w:t>
      </w:r>
    </w:p>
    <w:p w14:paraId="1202AB33" w14:textId="50796909"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Sprawność / Efficiency Min. 40 %</w:t>
      </w:r>
    </w:p>
    <w:p w14:paraId="7753755A" w14:textId="33A15EE7"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Szczytowe napięcie wiązki / Peak beam voltage Max. 295 kV</w:t>
      </w:r>
    </w:p>
    <w:p w14:paraId="269B1B5D" w14:textId="40E48AC4"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Szczytowy prąd katody/ Peak cathode current Max. 345 A</w:t>
      </w:r>
    </w:p>
    <w:p w14:paraId="643A3424" w14:textId="3E5E0CF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Napięcie grzałki / Heater voltage Max. 22 V</w:t>
      </w:r>
    </w:p>
    <w:p w14:paraId="284EE39A" w14:textId="3AFFF3DC"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Prąd grzałki / Heater current Max. 22 A</w:t>
      </w:r>
    </w:p>
    <w:p w14:paraId="72F72B65" w14:textId="2240D20E"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Czas rozgrzewania grzałki / Heater Warm-up Time Max. 65 minutes</w:t>
      </w:r>
    </w:p>
    <w:p w14:paraId="411DEECA" w14:textId="0A56E7B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Złącze wejściowe w.cz. / RF input connector UG-22D/U 50W Złącze N, żeńskie / N type female coax</w:t>
      </w:r>
    </w:p>
    <w:p w14:paraId="460D517F" w14:textId="0C4A1E1C"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Złącze wyjściowe w.cz. / RF output connector WR 284 falowód/Waveguide, SLAC kołnierz żeński / female flange</w:t>
      </w:r>
    </w:p>
    <w:p w14:paraId="430A5AFA" w14:textId="3A05C007"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Dopuszczalny współczynnik napięciowy fali stojącej na wyjściu / Load VSWR Min. 1,4:1 przy dowolnej fazie / at any phase</w:t>
      </w:r>
    </w:p>
    <w:p w14:paraId="700CEA16" w14:textId="52D7CF74"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Zakres napięć pompy jonowej / Ion pump’s voltage range 3,1 ÷ 3,9 kV</w:t>
      </w:r>
    </w:p>
    <w:p w14:paraId="099A525F" w14:textId="65BAA072"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Maksymalny prąd pompy jonowej / Ion pump’s maximum current Max. 5mA</w:t>
      </w:r>
    </w:p>
    <w:p w14:paraId="4D721565" w14:textId="3403949E"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Złącze WN pompy jonowej / Ion pump’s HV connector HN-P</w:t>
      </w:r>
    </w:p>
    <w:p w14:paraId="25B16F60" w14:textId="328399A8"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Masa / Ground Na korpusie klistrona / Tube Body</w:t>
      </w:r>
    </w:p>
    <w:p w14:paraId="51232E16" w14:textId="131E36A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Podłączenie katody i grzałki / Filament/Cathode Connector Śrubowe / screw connector</w:t>
      </w:r>
    </w:p>
    <w:p w14:paraId="1C15E6DD" w14:textId="77777777" w:rsidR="00CD2522" w:rsidRDefault="00CD2522" w:rsidP="00CD2522">
      <w:pPr>
        <w:spacing w:after="0" w:line="240" w:lineRule="auto"/>
        <w:jc w:val="both"/>
        <w:rPr>
          <w:rFonts w:ascii="Times New Roman" w:eastAsia="Times New Roman" w:hAnsi="Times New Roman" w:cs="Times New Roman"/>
          <w:color w:val="000000" w:themeColor="text1"/>
          <w:lang w:val="en-US"/>
        </w:rPr>
      </w:pPr>
    </w:p>
    <w:p w14:paraId="00992A14" w14:textId="4FEB973D" w:rsidR="405E2294" w:rsidRPr="00CD2522" w:rsidRDefault="405E2294" w:rsidP="00CD2522">
      <w:pPr>
        <w:spacing w:after="0" w:line="240" w:lineRule="auto"/>
        <w:ind w:left="426"/>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Uwagi / Notes:</w:t>
      </w:r>
    </w:p>
    <w:p w14:paraId="6822D7C8" w14:textId="56254E0F" w:rsidR="405E2294" w:rsidRPr="00CD2522" w:rsidRDefault="405E2294">
      <w:pPr>
        <w:pStyle w:val="Akapitzlist"/>
        <w:numPr>
          <w:ilvl w:val="3"/>
          <w:numId w:val="17"/>
        </w:numPr>
        <w:spacing w:after="0" w:line="240" w:lineRule="auto"/>
        <w:ind w:left="709" w:hanging="283"/>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Czas trwania impulsu wiązki jest mierzony pomiędzy punktami o wartości 75% impulsu napięciowego wiązki / The beam pulse width (duration) shall be measured between the 75% point of the beam voltage pulse.</w:t>
      </w:r>
    </w:p>
    <w:p w14:paraId="58F569E1" w14:textId="14694425" w:rsidR="405E2294" w:rsidRPr="00CD2522" w:rsidRDefault="405E2294">
      <w:pPr>
        <w:pStyle w:val="Akapitzlist"/>
        <w:numPr>
          <w:ilvl w:val="3"/>
          <w:numId w:val="17"/>
        </w:numPr>
        <w:spacing w:after="0" w:line="240" w:lineRule="auto"/>
        <w:ind w:left="709" w:hanging="283"/>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Czas trwania impulsu w.cz. jest mierzony pomiędzy punktami o wartości -3dB wyjściowego impulse w.cz. / The rf pulse width shall be measured between the -3 dB point of the rf output pulse.</w:t>
      </w:r>
    </w:p>
    <w:p w14:paraId="60705142" w14:textId="7ADF0A05" w:rsidR="405E2294" w:rsidRPr="00CD2522" w:rsidRDefault="405E2294">
      <w:pPr>
        <w:pStyle w:val="Akapitzlist"/>
        <w:numPr>
          <w:ilvl w:val="3"/>
          <w:numId w:val="17"/>
        </w:numPr>
        <w:spacing w:after="0" w:line="240" w:lineRule="auto"/>
        <w:ind w:left="709" w:hanging="283"/>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Klistron nie powinien zostać uszkodzony podczas pracy z maksymalną mocą wejściową przy braku napięcia anodowego. / The kl</w:t>
      </w:r>
      <w:r w:rsidR="2D3CABF8" w:rsidRPr="00CD2522">
        <w:rPr>
          <w:rFonts w:ascii="Times New Roman" w:eastAsia="Times New Roman" w:hAnsi="Times New Roman" w:cs="Times New Roman"/>
          <w:color w:val="000000" w:themeColor="text1"/>
          <w:lang w:val="en-US"/>
        </w:rPr>
        <w:t>y</w:t>
      </w:r>
      <w:r w:rsidRPr="00CD2522">
        <w:rPr>
          <w:rFonts w:ascii="Times New Roman" w:eastAsia="Times New Roman" w:hAnsi="Times New Roman" w:cs="Times New Roman"/>
          <w:color w:val="000000" w:themeColor="text1"/>
          <w:lang w:val="en-US"/>
        </w:rPr>
        <w:t>stron shall not be damaged when operated at maximum rated rf drive when the beam voltage removed.</w:t>
      </w:r>
    </w:p>
    <w:p w14:paraId="15F1C215" w14:textId="77777777" w:rsidR="00A7216A" w:rsidRPr="00CD2522" w:rsidRDefault="00A7216A" w:rsidP="00CD2522">
      <w:pPr>
        <w:pStyle w:val="Akapitzlist"/>
        <w:spacing w:after="0" w:line="240" w:lineRule="auto"/>
        <w:ind w:left="360"/>
        <w:jc w:val="both"/>
        <w:rPr>
          <w:rFonts w:ascii="Times New Roman" w:eastAsia="Times New Roman" w:hAnsi="Times New Roman" w:cs="Times New Roman"/>
          <w:color w:val="000000" w:themeColor="text1"/>
          <w:lang w:val="en-US"/>
        </w:rPr>
      </w:pPr>
    </w:p>
    <w:p w14:paraId="74C6DCE7" w14:textId="0AB3A083" w:rsidR="405E2294" w:rsidRPr="00CD2522" w:rsidRDefault="405E2294">
      <w:pPr>
        <w:pStyle w:val="Akapitzlist"/>
        <w:numPr>
          <w:ilvl w:val="0"/>
          <w:numId w:val="89"/>
        </w:numPr>
        <w:spacing w:after="0" w:line="240" w:lineRule="auto"/>
        <w:jc w:val="both"/>
        <w:rPr>
          <w:rFonts w:ascii="Times New Roman" w:eastAsia="Times New Roman" w:hAnsi="Times New Roman" w:cs="Times New Roman"/>
          <w:b/>
          <w:color w:val="000000" w:themeColor="text1"/>
          <w:lang w:val="en-US"/>
        </w:rPr>
      </w:pPr>
      <w:r w:rsidRPr="00CD2522">
        <w:rPr>
          <w:rFonts w:ascii="Times New Roman" w:eastAsia="Times New Roman" w:hAnsi="Times New Roman" w:cs="Times New Roman"/>
          <w:b/>
          <w:color w:val="000000" w:themeColor="text1"/>
          <w:lang w:val="en-US"/>
        </w:rPr>
        <w:t>Parametry mechaniczne, chłodzenia i środowiskowe/ Mechanical, cooling and environmental parameters</w:t>
      </w:r>
    </w:p>
    <w:p w14:paraId="35577037" w14:textId="36760682"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Klystron musi być kompatybilny (gotowy do instalacji bez modyfikacji w żadnym urządzeniu) z modulatorem K2 firmy Scandinova Systems A.B. oraz elektromagnesem ogniskującym VT-68922 firmy Toshiba Electron Tubes &amp; Devices Co., LTD / Klystron must be compatible (ready for installation without any modifications in any equipment) with K2 modulator from Scandinova Systems A.B. and with focusing electromagnet VT-68922 from Toshiba Electron Tubes &amp; Devices Co., LTD</w:t>
      </w:r>
    </w:p>
    <w:p w14:paraId="10D37140" w14:textId="5A85162D"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Przegroda izolująca próżnię klistrona od wyjścia w.cz./ Barrier between klystron’s vacuum and RF output Obustronnie powlekane TiN, ceramiczne okno wyjsciowe / Both sides, TiN-coated ceramic output window</w:t>
      </w:r>
    </w:p>
    <w:p w14:paraId="23CFA973" w14:textId="0C15224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lastRenderedPageBreak/>
        <w:t>Czynnik chłodniczy / Coolant Woda i niskiej przewodności / Low Conductivity Water Odczyn pH / pH factor 7 ÷ 8 Zawartość tlenu rozpuszczonego / Dissolved oxygen 1 ÷ 6 ppm Opór właściwy / Resistivity Min. 10 k</w:t>
      </w:r>
      <w:r w:rsidRPr="00CD2522">
        <w:rPr>
          <w:rFonts w:ascii="Times New Roman" w:eastAsia="Times New Roman" w:hAnsi="Times New Roman" w:cs="Times New Roman"/>
          <w:color w:val="000000" w:themeColor="text1"/>
        </w:rPr>
        <w:t>Ω</w:t>
      </w:r>
      <w:r w:rsidRPr="00CD2522">
        <w:rPr>
          <w:rFonts w:ascii="Times New Roman" w:eastAsia="Times New Roman" w:hAnsi="Times New Roman" w:cs="Times New Roman"/>
          <w:color w:val="000000" w:themeColor="text1"/>
          <w:lang w:val="en-US"/>
        </w:rPr>
        <w:t xml:space="preserve">-cm Rozmiar zanieczyszczeń / Particle-matter size Max. 50 </w:t>
      </w:r>
      <w:r w:rsidRPr="00CD2522">
        <w:rPr>
          <w:rFonts w:ascii="Times New Roman" w:eastAsia="Times New Roman" w:hAnsi="Times New Roman" w:cs="Times New Roman"/>
          <w:color w:val="000000" w:themeColor="text1"/>
        </w:rPr>
        <w:t>μ</w:t>
      </w:r>
      <w:r w:rsidRPr="00CD2522">
        <w:rPr>
          <w:rFonts w:ascii="Times New Roman" w:eastAsia="Times New Roman" w:hAnsi="Times New Roman" w:cs="Times New Roman"/>
          <w:color w:val="000000" w:themeColor="text1"/>
          <w:lang w:val="en-US"/>
        </w:rPr>
        <w:t>m</w:t>
      </w:r>
    </w:p>
    <w:p w14:paraId="1F80FE50" w14:textId="019E4526"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Przepływ w obwodzie chłodzenia kolektora, korpusu, falowodu /Coolant Flow in Collector, Body and Waveguide Max. 52 l/min</w:t>
      </w:r>
    </w:p>
    <w:p w14:paraId="7F98284B" w14:textId="7941561D"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Przepływ w obwodzie chłodzenia okna w.cz. / Coolant Flow in RF Window 2 ÷ 3 l/min</w:t>
      </w:r>
    </w:p>
    <w:p w14:paraId="2BA921F3" w14:textId="0527308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Temperatura wejściowa czynnika chłodniczego w obwodzie chłodzenia kolektora, korpusu, falowodu, okna w.cz / Inlet Coolant Temperature in Collector, Body, Waveguide, RF Window Minimalny zakres / minimal range 22 ÷ 28 °C</w:t>
      </w:r>
    </w:p>
    <w:p w14:paraId="1AF355D1" w14:textId="0FE2E128"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Ciśnienie wejściowe czynnika chłodniczego w obwodzie chłodzenia kolektora, korpusu, falowodu / Inlet Coolant pressure in Collector, Body, Waveguide Max. 0,98 MPa</w:t>
      </w:r>
    </w:p>
    <w:p w14:paraId="45C6EAE9" w14:textId="1E78F9AF"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Ciśnienie wejściowe czynnika chłodniczego w obwodzie chłodzenia okna w.cz / Inlet Coolant pressure in RF window Max. 0,39 MPa</w:t>
      </w:r>
    </w:p>
    <w:p w14:paraId="4167BBAE" w14:textId="168BB742"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Spadek ciśnienia czynnika chłodniczego w obwodzie chłodzenia kolektora, korpusu, falowodu / Pressure Drop in Collector, Body, Waveguide cooling circuit Max. 0,42 MPa</w:t>
      </w:r>
    </w:p>
    <w:p w14:paraId="73EF42CA" w14:textId="7B7CF772"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Spadek ciśnienia czynnika chłodniczego w obwodzie chłodzenia okna w.cz / Pressure Drop in RF window cooling circuit Max. 0,22 MPa</w:t>
      </w:r>
    </w:p>
    <w:p w14:paraId="72A17E77" w14:textId="759B51FB"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Wzrost temperatury czynnika chłodniczego w obwodzie chłodzenia kolektora / Temperature rise in Collector cooling circuit DT = Max. 25 °C</w:t>
      </w:r>
    </w:p>
    <w:p w14:paraId="3D76A54A" w14:textId="52BAA26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Dopuszczalna różnica temperatur pomiędzy obwodami chłodzenia kolektora, korpusu, falowodu a oknem w.cz. / Temperature difference between Collector, Body, Waveguide cooling circuit and RF window Minimalny zakres / minimal range DT = -5 ÷ 5 °C</w:t>
      </w:r>
    </w:p>
    <w:p w14:paraId="5CC57EE3" w14:textId="7157AA75"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Złącze czynnika chłodniczego w obwodzie chłodzenia kolektora, korpusu, falowodu / Connector type in Collector, Body, Waveguide cooling circuit Złącze / coupler: NITTO KOHKI “SP-type” Zasilanie / inlet: "6P" Powrót / outlet: "6S"</w:t>
      </w:r>
    </w:p>
    <w:p w14:paraId="086E917A" w14:textId="75685C5C"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Złącze czynnika chłodniczego w obwodzie chłodzenia okna w.cz / Connector type in RF window cooling circuit Złącze / coupler: NITTO KOHKI “SP-type” Zasilanie / inlet: "2P" Powrót / outlet: "2S"</w:t>
      </w:r>
    </w:p>
    <w:p w14:paraId="48C5279D" w14:textId="7947FE1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Czynnik chłodniczy katody / Coolant of the cathode Olej / Oil Izolacyjność/ Insulation: Min. 2,5kV/2,5mm</w:t>
      </w:r>
    </w:p>
    <w:p w14:paraId="20F9FE1F" w14:textId="595C7646"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Temperatura otoczenia / Environmental temperature Minimalny zakres / minimal range 5 ÷ 40 °C</w:t>
      </w:r>
    </w:p>
    <w:p w14:paraId="6A21CF28" w14:textId="114358BA"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Wilgotność otoczenia / Environmental temperature Minimalny zakres / minimal range 5 ÷ 90 %</w:t>
      </w:r>
    </w:p>
    <w:p w14:paraId="7948319C" w14:textId="696FCD7D"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Waga / Weight Max. 350 kg</w:t>
      </w:r>
    </w:p>
    <w:p w14:paraId="0AB6BA14" w14:textId="6870514A"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Pozycja montażu / Mounting position Pionowa, katoda u dołu / Vertical, Cathode down</w:t>
      </w:r>
    </w:p>
    <w:p w14:paraId="13B1A642" w14:textId="0847E053"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Pozycja złącza wyjściowego w.cz. / RF output connector position Pionowa, do góry / Vertical, to the top</w:t>
      </w:r>
    </w:p>
    <w:p w14:paraId="70833C1A" w14:textId="4AFE41A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Wysokość od podłogi złącza wyjściowego w.cz. / RF output connector height from the floor level 1765mm ±5 1)</w:t>
      </w:r>
    </w:p>
    <w:p w14:paraId="1C77772A" w14:textId="5ED47316"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Poziom radiacji / Radiation level Max. 0,5 mSv/h at 1 meter from the surface 2)</w:t>
      </w:r>
    </w:p>
    <w:p w14:paraId="4DB9AD0E" w14:textId="77777777" w:rsidR="00A1787C" w:rsidRPr="00CD2522" w:rsidRDefault="00A1787C" w:rsidP="00CD2522">
      <w:pPr>
        <w:spacing w:after="0" w:line="240" w:lineRule="auto"/>
        <w:jc w:val="both"/>
        <w:rPr>
          <w:rFonts w:ascii="Times New Roman" w:eastAsia="Times New Roman" w:hAnsi="Times New Roman" w:cs="Times New Roman"/>
          <w:color w:val="000000" w:themeColor="text1"/>
          <w:lang w:val="en-US"/>
        </w:rPr>
      </w:pPr>
    </w:p>
    <w:p w14:paraId="3F0BA4A3" w14:textId="41F11629" w:rsidR="405E2294" w:rsidRPr="00CD2522" w:rsidRDefault="00CD2522" w:rsidP="00CD2522">
      <w:pPr>
        <w:spacing w:after="0" w:line="240" w:lineRule="auto"/>
        <w:ind w:firstLine="284"/>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405E2294" w:rsidRPr="00CD2522">
        <w:rPr>
          <w:rFonts w:ascii="Times New Roman" w:eastAsia="Times New Roman" w:hAnsi="Times New Roman" w:cs="Times New Roman"/>
          <w:color w:val="000000" w:themeColor="text1"/>
          <w:lang w:val="en-US"/>
        </w:rPr>
        <w:t>Uwagi / Notes:</w:t>
      </w:r>
    </w:p>
    <w:p w14:paraId="5B1F4F96" w14:textId="6B40F535" w:rsidR="405E2294" w:rsidRPr="00CD2522" w:rsidRDefault="405E2294">
      <w:pPr>
        <w:pStyle w:val="Akapitzlist"/>
        <w:numPr>
          <w:ilvl w:val="0"/>
          <w:numId w:val="91"/>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Dla klistrona zainstalowanego w modulatorze K2 firmy Scandinova Systems A.B. / For the klistron installed in the K2 modulator from Scandinova Systems A.B.</w:t>
      </w:r>
    </w:p>
    <w:p w14:paraId="5EDF6EA5" w14:textId="19238BE9" w:rsidR="405E2294" w:rsidRPr="00CD2522" w:rsidRDefault="405E2294">
      <w:pPr>
        <w:pStyle w:val="Akapitzlist"/>
        <w:numPr>
          <w:ilvl w:val="0"/>
          <w:numId w:val="91"/>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Podczas pracy klistrona z parametrami nominalnymi z dedykowanym elektromagnesem ogniskującym VT-68922 i osłoną radiacyjną oraz kl</w:t>
      </w:r>
      <w:r w:rsidR="56BABBE0" w:rsidRPr="00CD2522">
        <w:rPr>
          <w:rFonts w:ascii="Times New Roman" w:eastAsia="Times New Roman" w:hAnsi="Times New Roman" w:cs="Times New Roman"/>
          <w:color w:val="000000" w:themeColor="text1"/>
          <w:lang w:val="en-US"/>
        </w:rPr>
        <w:t>i</w:t>
      </w:r>
      <w:r w:rsidRPr="00CD2522">
        <w:rPr>
          <w:rFonts w:ascii="Times New Roman" w:eastAsia="Times New Roman" w:hAnsi="Times New Roman" w:cs="Times New Roman"/>
          <w:color w:val="000000" w:themeColor="text1"/>
          <w:lang w:val="en-US"/>
        </w:rPr>
        <w:t>stron jest zainstalowany w modulatorze K2 firmy Scandinova Systems A.B., który posiada dodatkową osłonę radiacyjną / When the klystron is operated at nominal parameters with the specific focusing electromagnet VT-68922 and X-ray shield kit and it is installed in the K2 modulator from Scandinova Systems A.B. which has additional X-ray shield.</w:t>
      </w:r>
    </w:p>
    <w:p w14:paraId="18F04330" w14:textId="77777777" w:rsidR="001262AF" w:rsidRDefault="001262AF" w:rsidP="00CD2522">
      <w:pPr>
        <w:pStyle w:val="Akapitzlist"/>
        <w:spacing w:after="0" w:line="240" w:lineRule="auto"/>
        <w:jc w:val="both"/>
        <w:rPr>
          <w:rFonts w:ascii="Times New Roman" w:eastAsia="Times New Roman" w:hAnsi="Times New Roman" w:cs="Times New Roman"/>
          <w:color w:val="000000" w:themeColor="text1"/>
          <w:lang w:val="en-US"/>
        </w:rPr>
      </w:pPr>
    </w:p>
    <w:p w14:paraId="3C9D199B" w14:textId="77777777" w:rsidR="00CD2522" w:rsidRDefault="00CD2522" w:rsidP="00CD2522">
      <w:pPr>
        <w:pStyle w:val="Akapitzlist"/>
        <w:spacing w:after="0" w:line="240" w:lineRule="auto"/>
        <w:jc w:val="both"/>
        <w:rPr>
          <w:rFonts w:ascii="Times New Roman" w:eastAsia="Times New Roman" w:hAnsi="Times New Roman" w:cs="Times New Roman"/>
          <w:color w:val="000000" w:themeColor="text1"/>
          <w:lang w:val="en-US"/>
        </w:rPr>
      </w:pPr>
    </w:p>
    <w:p w14:paraId="13A33722" w14:textId="77777777" w:rsidR="00CD2522" w:rsidRDefault="00CD2522" w:rsidP="00CD2522">
      <w:pPr>
        <w:pStyle w:val="Akapitzlist"/>
        <w:spacing w:after="0" w:line="240" w:lineRule="auto"/>
        <w:jc w:val="both"/>
        <w:rPr>
          <w:rFonts w:ascii="Times New Roman" w:eastAsia="Times New Roman" w:hAnsi="Times New Roman" w:cs="Times New Roman"/>
          <w:color w:val="000000" w:themeColor="text1"/>
          <w:lang w:val="en-US"/>
        </w:rPr>
      </w:pPr>
    </w:p>
    <w:p w14:paraId="09ABB780" w14:textId="77777777" w:rsidR="00CD2522" w:rsidRPr="00CD2522" w:rsidRDefault="00CD2522" w:rsidP="00CD2522">
      <w:pPr>
        <w:pStyle w:val="Akapitzlist"/>
        <w:spacing w:after="0" w:line="240" w:lineRule="auto"/>
        <w:jc w:val="both"/>
        <w:rPr>
          <w:rFonts w:ascii="Times New Roman" w:eastAsia="Times New Roman" w:hAnsi="Times New Roman" w:cs="Times New Roman"/>
          <w:color w:val="000000" w:themeColor="text1"/>
          <w:lang w:val="en-US"/>
        </w:rPr>
      </w:pPr>
    </w:p>
    <w:p w14:paraId="3D92AD0F" w14:textId="0676C418" w:rsidR="405E2294" w:rsidRPr="00CD2522" w:rsidRDefault="405E2294">
      <w:pPr>
        <w:pStyle w:val="Akapitzlist"/>
        <w:numPr>
          <w:ilvl w:val="2"/>
          <w:numId w:val="20"/>
        </w:numPr>
        <w:spacing w:after="0" w:line="240" w:lineRule="auto"/>
        <w:ind w:left="426" w:hanging="426"/>
        <w:jc w:val="both"/>
        <w:rPr>
          <w:rFonts w:ascii="Times New Roman" w:eastAsia="Times New Roman" w:hAnsi="Times New Roman" w:cs="Times New Roman"/>
          <w:b/>
          <w:bCs/>
          <w:color w:val="000000" w:themeColor="text1"/>
        </w:rPr>
      </w:pPr>
      <w:r w:rsidRPr="00CD2522">
        <w:rPr>
          <w:rFonts w:ascii="Times New Roman" w:eastAsia="Times New Roman" w:hAnsi="Times New Roman" w:cs="Times New Roman"/>
          <w:b/>
          <w:bCs/>
          <w:color w:val="000000" w:themeColor="text1"/>
        </w:rPr>
        <w:t>Zawartość protok</w:t>
      </w:r>
      <w:r w:rsidR="3C5A0337" w:rsidRPr="00CD2522">
        <w:rPr>
          <w:rFonts w:ascii="Times New Roman" w:eastAsia="Times New Roman" w:hAnsi="Times New Roman" w:cs="Times New Roman"/>
          <w:b/>
          <w:bCs/>
          <w:color w:val="000000" w:themeColor="text1"/>
        </w:rPr>
        <w:t>o</w:t>
      </w:r>
      <w:r w:rsidRPr="00CD2522">
        <w:rPr>
          <w:rFonts w:ascii="Times New Roman" w:eastAsia="Times New Roman" w:hAnsi="Times New Roman" w:cs="Times New Roman"/>
          <w:b/>
          <w:bCs/>
          <w:color w:val="000000" w:themeColor="text1"/>
        </w:rPr>
        <w:t>łu testu fabrycznego / Factory test protocol content</w:t>
      </w:r>
    </w:p>
    <w:p w14:paraId="6CDAE3FF" w14:textId="3A0D6F47"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Wartość prądu i napięcia pompy jonowej / Ion pump current and voltage</w:t>
      </w:r>
    </w:p>
    <w:p w14:paraId="046D55B8" w14:textId="7D743F79"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Test szczelności obwodów chłodzenia / Leak test of cooling circuits</w:t>
      </w:r>
    </w:p>
    <w:p w14:paraId="4E41DC5C" w14:textId="75341B2C" w:rsidR="405E2294" w:rsidRPr="00CA731D"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lang w:val="en-US"/>
        </w:rPr>
        <w:t>Wartość prądu grzałki / Heater current</w:t>
      </w:r>
    </w:p>
    <w:p w14:paraId="039D0BF5" w14:textId="10F754C9" w:rsidR="405E2294" w:rsidRPr="00CA731D"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lang w:val="en-US"/>
        </w:rPr>
        <w:t>Wartości prądów magnesów / Solenoid coils current and voltage values/</w:t>
      </w:r>
    </w:p>
    <w:p w14:paraId="4ED8302B" w14:textId="581DA442"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Sprawdzenie wymiarów mechanicznych / Check of mechanical dimensions</w:t>
      </w:r>
    </w:p>
    <w:p w14:paraId="1DEE2FEB" w14:textId="7A476354"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Wartość mocy wyjściowej, sprawności, wzmocnienia w nasyceniu, perweancji, prądu katody dla nominalnych parametrów pracy / Value of output power, efficiency, gain in saturation, perveance, cathode current at nominal operating parameters</w:t>
      </w:r>
    </w:p>
    <w:p w14:paraId="13669D4E" w14:textId="4EA28C15" w:rsidR="405E2294" w:rsidRPr="00CA731D"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Wykresy / Graph of:</w:t>
      </w:r>
    </w:p>
    <w:p w14:paraId="1777A555" w14:textId="2EAEE143"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Prąd grzałki w funkcji napięcia grzałki / Heater current vs. Heater voltage</w:t>
      </w:r>
    </w:p>
    <w:p w14:paraId="7B185D21" w14:textId="0DB401DB"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Perweancja w funkcji napięcia grzałki / Perveance vs. Heater voltage</w:t>
      </w:r>
    </w:p>
    <w:p w14:paraId="37869FF4" w14:textId="5877926E"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Moc wyjściowa, sprawność, wzmocnienie w funkcji napięcia anodowego / Output power, efficiency, gain vs. Beam voltage</w:t>
      </w:r>
    </w:p>
    <w:p w14:paraId="60A543A5" w14:textId="54BD1A05"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Moc wyjściowa, sprawność, wzmocnienie w funkcji prądu klistrona / Output power, efficiency, gain vs. Beam current</w:t>
      </w:r>
    </w:p>
    <w:p w14:paraId="7ABA661D" w14:textId="6802A5D8"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Moc wyjściowa w funkcji mocy wejściowej / Output power vs. drive power</w:t>
      </w:r>
    </w:p>
    <w:p w14:paraId="2F48228E" w14:textId="72696FE4"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Pomiar wielkości radiacji / X-ray measurements</w:t>
      </w:r>
    </w:p>
    <w:p w14:paraId="6FF269C0" w14:textId="77777777" w:rsidR="00CA731D" w:rsidRPr="00CA731D" w:rsidRDefault="00CA731D" w:rsidP="00CA731D">
      <w:pPr>
        <w:pStyle w:val="Akapitzlist"/>
        <w:spacing w:after="0" w:line="240" w:lineRule="auto"/>
        <w:ind w:left="1440"/>
        <w:jc w:val="both"/>
        <w:rPr>
          <w:rFonts w:ascii="Times New Roman" w:eastAsia="Times New Roman" w:hAnsi="Times New Roman" w:cs="Times New Roman"/>
          <w:color w:val="000000" w:themeColor="text1"/>
        </w:rPr>
      </w:pPr>
    </w:p>
    <w:p w14:paraId="7C6FDF87" w14:textId="1DB76599" w:rsidR="405E2294" w:rsidRPr="00CA731D" w:rsidRDefault="00CA731D">
      <w:pPr>
        <w:pStyle w:val="Akapitzlist"/>
        <w:numPr>
          <w:ilvl w:val="0"/>
          <w:numId w:val="55"/>
        </w:numPr>
        <w:spacing w:after="0" w:line="24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405E2294" w:rsidRPr="00CA731D">
        <w:rPr>
          <w:rFonts w:ascii="Times New Roman" w:eastAsia="Times New Roman" w:hAnsi="Times New Roman" w:cs="Times New Roman"/>
          <w:color w:val="000000" w:themeColor="text1"/>
          <w:lang w:val="en-US"/>
        </w:rPr>
        <w:t>Wymagania ogólne dostawy/ The general requirements of the delivery</w:t>
      </w:r>
    </w:p>
    <w:p w14:paraId="7381ABF2" w14:textId="436A193F" w:rsidR="405E2294" w:rsidRPr="00CD2522" w:rsidRDefault="405E2294" w:rsidP="00CA731D">
      <w:pPr>
        <w:spacing w:after="0" w:line="240" w:lineRule="auto"/>
        <w:ind w:left="426"/>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Poniższe pozycje powinny być dostarczone wraz z przedmiotem zamówienia / The following items have to be delivered with subject of delivery:</w:t>
      </w:r>
    </w:p>
    <w:p w14:paraId="7EE44D28" w14:textId="291F73E1"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Instrukcja obsługi / Operating manual</w:t>
      </w:r>
    </w:p>
    <w:p w14:paraId="7E00443D" w14:textId="77E697B0"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Rysunki techniczne / Technical drawings</w:t>
      </w:r>
    </w:p>
    <w:p w14:paraId="288D7A3E" w14:textId="0841BBA4"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Protokół testu fabrycznego / Factory test protocol</w:t>
      </w:r>
    </w:p>
    <w:p w14:paraId="08B2772E" w14:textId="77777777" w:rsidR="00CA731D" w:rsidRPr="00CA731D" w:rsidRDefault="00CA731D" w:rsidP="00CA731D">
      <w:pPr>
        <w:pStyle w:val="Akapitzlist"/>
        <w:spacing w:after="0" w:line="240" w:lineRule="auto"/>
        <w:ind w:left="851"/>
        <w:jc w:val="both"/>
        <w:rPr>
          <w:rFonts w:ascii="Times New Roman" w:eastAsia="Times New Roman" w:hAnsi="Times New Roman" w:cs="Times New Roman"/>
          <w:color w:val="000000" w:themeColor="text1"/>
        </w:rPr>
      </w:pPr>
    </w:p>
    <w:p w14:paraId="3B4A3D93" w14:textId="7EE21C92" w:rsidR="405E2294" w:rsidRPr="00CD2522" w:rsidRDefault="405E2294" w:rsidP="00CA731D">
      <w:pPr>
        <w:tabs>
          <w:tab w:val="left" w:pos="426"/>
        </w:tabs>
        <w:spacing w:after="0" w:line="240" w:lineRule="auto"/>
        <w:ind w:left="142" w:hanging="142"/>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4. Wykaz skrótów / Abbreviations</w:t>
      </w:r>
    </w:p>
    <w:p w14:paraId="28DA9D45" w14:textId="547AB4DE" w:rsidR="405E2294" w:rsidRPr="00CD2522" w:rsidRDefault="405E2294" w:rsidP="00CD2522">
      <w:p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w.cz. / RF wysoka częstotliwość / Radio Frequency</w:t>
      </w:r>
    </w:p>
    <w:p w14:paraId="3A9D2B85" w14:textId="33EAC8A3" w:rsidR="405E2294" w:rsidRPr="00CD2522" w:rsidRDefault="405E2294" w:rsidP="00CD2522">
      <w:p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VSWR współczynnik napięciowy fali stojącej / Voltage Standing Wave Ratio</w:t>
      </w:r>
    </w:p>
    <w:p w14:paraId="01BD241E" w14:textId="654C4489" w:rsidR="405E2294" w:rsidRPr="00CD2522" w:rsidRDefault="405E2294" w:rsidP="00CD2522">
      <w:p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WN / HV wysokie napięcie / High Voltage</w:t>
      </w:r>
    </w:p>
    <w:p w14:paraId="118CF217" w14:textId="65F58D68" w:rsidR="2133F292" w:rsidRPr="00CD2522" w:rsidRDefault="2133F292" w:rsidP="00CD2522">
      <w:pPr>
        <w:spacing w:after="0" w:line="240" w:lineRule="auto"/>
        <w:jc w:val="both"/>
        <w:rPr>
          <w:rFonts w:ascii="Times New Roman" w:eastAsia="Times New Roman" w:hAnsi="Times New Roman" w:cs="Times New Roman"/>
          <w:lang w:eastAsia="pl-PL"/>
        </w:rPr>
      </w:pPr>
    </w:p>
    <w:p w14:paraId="316DFC2F" w14:textId="1BAB5E2D" w:rsidR="00483001" w:rsidRPr="00CD2522" w:rsidRDefault="00483001" w:rsidP="00CD2522">
      <w:pPr>
        <w:spacing w:after="0" w:line="240" w:lineRule="auto"/>
        <w:jc w:val="both"/>
        <w:rPr>
          <w:rFonts w:ascii="Times New Roman" w:eastAsia="Times New Roman" w:hAnsi="Times New Roman" w:cs="Times New Roman"/>
          <w:bCs/>
          <w:lang w:eastAsia="pl-PL"/>
        </w:rPr>
      </w:pPr>
      <w:r w:rsidRPr="00CD2522">
        <w:rPr>
          <w:rFonts w:ascii="Times New Roman" w:eastAsia="Times New Roman" w:hAnsi="Times New Roman" w:cs="Times New Roman"/>
          <w:bCs/>
          <w:lang w:eastAsia="pl-PL"/>
        </w:rPr>
        <w:br w:type="page"/>
      </w:r>
    </w:p>
    <w:p w14:paraId="49E5FBA0" w14:textId="77777777" w:rsidR="00483001" w:rsidRPr="005C74D1" w:rsidRDefault="00483001" w:rsidP="00483001">
      <w:pPr>
        <w:spacing w:after="0" w:line="240" w:lineRule="auto"/>
        <w:jc w:val="right"/>
        <w:rPr>
          <w:rFonts w:ascii="Times New Roman" w:eastAsia="Times New Roman" w:hAnsi="Times New Roman" w:cs="Times New Roman"/>
          <w:b/>
          <w:bCs/>
          <w:i/>
          <w:iCs/>
          <w:lang w:eastAsia="pl-PL"/>
        </w:rPr>
      </w:pPr>
      <w:r w:rsidRPr="005C74D1">
        <w:rPr>
          <w:rFonts w:ascii="Times New Roman" w:eastAsia="Times New Roman" w:hAnsi="Times New Roman" w:cs="Times New Roman"/>
          <w:b/>
          <w:bCs/>
          <w:i/>
          <w:iCs/>
          <w:lang w:eastAsia="pl-PL"/>
        </w:rPr>
        <w:lastRenderedPageBreak/>
        <w:t>Załącznik nr 1 do SWZ</w:t>
      </w:r>
    </w:p>
    <w:p w14:paraId="16F2F27C" w14:textId="77777777" w:rsidR="00483001" w:rsidRPr="005C74D1" w:rsidRDefault="00483001" w:rsidP="00483001">
      <w:pPr>
        <w:spacing w:after="0" w:line="240" w:lineRule="auto"/>
        <w:jc w:val="both"/>
        <w:rPr>
          <w:rFonts w:ascii="Times New Roman" w:eastAsia="Times New Roman" w:hAnsi="Times New Roman" w:cs="Times New Roman"/>
          <w:bCs/>
          <w:lang w:eastAsia="pl-PL"/>
        </w:rPr>
      </w:pPr>
    </w:p>
    <w:p w14:paraId="08983BDE" w14:textId="4B67CB50" w:rsidR="00483001" w:rsidRPr="005C74D1" w:rsidRDefault="00483001" w:rsidP="00483001">
      <w:pPr>
        <w:spacing w:after="0" w:line="240" w:lineRule="auto"/>
        <w:jc w:val="center"/>
        <w:rPr>
          <w:rFonts w:ascii="Times New Roman" w:eastAsia="Times New Roman" w:hAnsi="Times New Roman" w:cs="Times New Roman"/>
          <w:b/>
          <w:u w:val="single"/>
          <w:lang w:eastAsia="pl-PL"/>
        </w:rPr>
      </w:pPr>
      <w:r w:rsidRPr="005C74D1">
        <w:rPr>
          <w:rFonts w:ascii="Times New Roman" w:eastAsia="Times New Roman" w:hAnsi="Times New Roman" w:cs="Times New Roman"/>
          <w:b/>
          <w:bCs/>
          <w:u w:val="single"/>
          <w:lang w:eastAsia="pl-PL"/>
        </w:rPr>
        <w:t>FORMULARZ OFERTY - Znak sprawy 80.272</w:t>
      </w:r>
      <w:r w:rsidR="00A1787C">
        <w:rPr>
          <w:rFonts w:ascii="Times New Roman" w:eastAsia="Times New Roman" w:hAnsi="Times New Roman" w:cs="Times New Roman"/>
          <w:b/>
          <w:bCs/>
          <w:u w:val="single"/>
          <w:lang w:eastAsia="pl-PL"/>
        </w:rPr>
        <w:t>.</w:t>
      </w:r>
      <w:r w:rsidR="0086431C">
        <w:rPr>
          <w:rFonts w:ascii="Times New Roman" w:eastAsia="Times New Roman" w:hAnsi="Times New Roman" w:cs="Times New Roman"/>
          <w:b/>
          <w:bCs/>
          <w:u w:val="single"/>
          <w:lang w:eastAsia="pl-PL"/>
        </w:rPr>
        <w:t>286</w:t>
      </w:r>
      <w:r w:rsidR="00A1787C">
        <w:rPr>
          <w:rFonts w:ascii="Times New Roman" w:eastAsia="Times New Roman" w:hAnsi="Times New Roman" w:cs="Times New Roman"/>
          <w:b/>
          <w:bCs/>
          <w:u w:val="single"/>
          <w:lang w:eastAsia="pl-PL"/>
        </w:rPr>
        <w:t>.2024</w:t>
      </w:r>
    </w:p>
    <w:p w14:paraId="533D55D1"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_______________________________________________________________________</w:t>
      </w:r>
    </w:p>
    <w:p w14:paraId="731211AB" w14:textId="77777777" w:rsidR="00483001" w:rsidRPr="005C74D1" w:rsidRDefault="00483001" w:rsidP="00483001">
      <w:pPr>
        <w:widowControl w:val="0"/>
        <w:suppressAutoHyphens/>
        <w:spacing w:after="0" w:line="240" w:lineRule="auto"/>
        <w:jc w:val="both"/>
        <w:outlineLvl w:val="0"/>
        <w:rPr>
          <w:rFonts w:ascii="Times New Roman" w:eastAsia="Times New Roman" w:hAnsi="Times New Roman" w:cs="Times New Roman"/>
          <w:b/>
          <w:bCs/>
          <w:i/>
          <w:iCs/>
          <w:lang w:eastAsia="pl-PL"/>
        </w:rPr>
      </w:pPr>
      <w:r w:rsidRPr="005C74D1">
        <w:rPr>
          <w:rFonts w:ascii="Times New Roman" w:eastAsia="Times New Roman" w:hAnsi="Times New Roman" w:cs="Times New Roman"/>
          <w:i/>
          <w:iCs/>
          <w:u w:val="single"/>
          <w:lang w:eastAsia="pl-PL"/>
        </w:rPr>
        <w:t>ZAMAWIAJĄCY</w:t>
      </w:r>
      <w:r w:rsidRPr="005C74D1">
        <w:rPr>
          <w:rFonts w:ascii="Times New Roman" w:eastAsia="Times New Roman" w:hAnsi="Times New Roman" w:cs="Times New Roman"/>
          <w:i/>
          <w:iCs/>
          <w:lang w:eastAsia="pl-PL"/>
        </w:rPr>
        <w:t>:</w:t>
      </w:r>
      <w:r w:rsidRPr="005C74D1">
        <w:rPr>
          <w:rFonts w:ascii="Times New Roman" w:eastAsia="Times New Roman" w:hAnsi="Times New Roman" w:cs="Times New Roman"/>
          <w:b/>
          <w:bCs/>
          <w:lang w:eastAsia="pl-PL"/>
        </w:rPr>
        <w:tab/>
      </w:r>
      <w:r w:rsidRPr="005C74D1">
        <w:rPr>
          <w:rFonts w:ascii="Times New Roman" w:eastAsia="Times New Roman" w:hAnsi="Times New Roman" w:cs="Times New Roman"/>
          <w:b/>
          <w:bCs/>
          <w:i/>
          <w:iCs/>
          <w:lang w:eastAsia="pl-PL"/>
        </w:rPr>
        <w:t xml:space="preserve">Uniwersytet Jagielloński </w:t>
      </w:r>
    </w:p>
    <w:p w14:paraId="173CD472" w14:textId="77777777" w:rsidR="00483001" w:rsidRPr="005C74D1" w:rsidRDefault="00483001" w:rsidP="00483001">
      <w:pPr>
        <w:widowControl w:val="0"/>
        <w:suppressAutoHyphens/>
        <w:spacing w:after="0" w:line="240" w:lineRule="auto"/>
        <w:ind w:left="1418" w:firstLine="709"/>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i/>
          <w:iCs/>
          <w:lang w:eastAsia="pl-PL"/>
        </w:rPr>
        <w:t>ul. Gołębia 24, 31 – 007 Kraków</w:t>
      </w:r>
    </w:p>
    <w:p w14:paraId="13AECEB1"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b/>
          <w:bCs/>
          <w:i/>
          <w:iCs/>
          <w:lang w:eastAsia="pl-PL"/>
        </w:rPr>
      </w:pPr>
      <w:r w:rsidRPr="005C74D1">
        <w:rPr>
          <w:rFonts w:ascii="Times New Roman" w:eastAsia="Times New Roman" w:hAnsi="Times New Roman" w:cs="Times New Roman"/>
          <w:i/>
          <w:iCs/>
          <w:u w:val="single"/>
          <w:lang w:eastAsia="pl-PL"/>
        </w:rPr>
        <w:t>Jednostka prowadząca sprawę</w:t>
      </w:r>
      <w:r w:rsidRPr="005C74D1">
        <w:rPr>
          <w:rFonts w:ascii="Times New Roman" w:eastAsia="Times New Roman" w:hAnsi="Times New Roman" w:cs="Times New Roman"/>
          <w:i/>
          <w:iCs/>
          <w:lang w:eastAsia="pl-PL"/>
        </w:rPr>
        <w:t xml:space="preserve">: </w:t>
      </w:r>
      <w:r w:rsidRPr="005C74D1">
        <w:rPr>
          <w:rFonts w:ascii="Times New Roman" w:eastAsia="Times New Roman" w:hAnsi="Times New Roman" w:cs="Times New Roman"/>
          <w:i/>
          <w:iCs/>
          <w:lang w:eastAsia="pl-PL"/>
        </w:rPr>
        <w:tab/>
      </w:r>
      <w:r w:rsidRPr="005C74D1">
        <w:rPr>
          <w:rFonts w:ascii="Times New Roman" w:eastAsia="Times New Roman" w:hAnsi="Times New Roman" w:cs="Times New Roman"/>
          <w:i/>
          <w:iCs/>
          <w:lang w:eastAsia="pl-PL"/>
        </w:rPr>
        <w:tab/>
      </w:r>
      <w:r w:rsidRPr="005C74D1">
        <w:rPr>
          <w:rFonts w:ascii="Times New Roman" w:eastAsia="Times New Roman" w:hAnsi="Times New Roman" w:cs="Times New Roman"/>
          <w:b/>
          <w:bCs/>
          <w:i/>
          <w:iCs/>
          <w:lang w:eastAsia="pl-PL"/>
        </w:rPr>
        <w:t>Dział Zamówień Publicznych UJ</w:t>
      </w:r>
    </w:p>
    <w:p w14:paraId="343C1566" w14:textId="77777777" w:rsidR="00483001" w:rsidRPr="005C74D1" w:rsidRDefault="00483001" w:rsidP="00483001">
      <w:pPr>
        <w:widowControl w:val="0"/>
        <w:suppressAutoHyphens/>
        <w:spacing w:after="0" w:line="240" w:lineRule="auto"/>
        <w:ind w:left="2836" w:firstLine="709"/>
        <w:jc w:val="both"/>
        <w:outlineLvl w:val="0"/>
        <w:rPr>
          <w:rFonts w:ascii="Times New Roman" w:eastAsia="Times New Roman" w:hAnsi="Times New Roman" w:cs="Times New Roman"/>
          <w:b/>
          <w:bCs/>
          <w:lang w:eastAsia="pl-PL"/>
        </w:rPr>
      </w:pPr>
      <w:r w:rsidRPr="005C74D1">
        <w:rPr>
          <w:rFonts w:ascii="Times New Roman" w:eastAsia="Times New Roman" w:hAnsi="Times New Roman" w:cs="Times New Roman"/>
          <w:b/>
          <w:bCs/>
          <w:i/>
          <w:iCs/>
          <w:lang w:eastAsia="pl-PL"/>
        </w:rPr>
        <w:t>ul. Straszewskiego 25/3 i 4, 31-113 Kraków</w:t>
      </w:r>
    </w:p>
    <w:p w14:paraId="000DAD45" w14:textId="77777777" w:rsidR="00483001" w:rsidRPr="005C74D1" w:rsidRDefault="00483001" w:rsidP="00483001">
      <w:pPr>
        <w:widowControl w:val="0"/>
        <w:suppressAutoHyphens/>
        <w:spacing w:after="0" w:line="240" w:lineRule="auto"/>
        <w:jc w:val="both"/>
        <w:outlineLvl w:val="0"/>
        <w:rPr>
          <w:rFonts w:ascii="Times New Roman" w:eastAsia="Times New Roman" w:hAnsi="Times New Roman" w:cs="Times New Roman"/>
          <w:b/>
          <w:bCs/>
          <w:u w:val="single"/>
          <w:lang w:eastAsia="pl-PL"/>
        </w:rPr>
      </w:pPr>
      <w:r w:rsidRPr="005C74D1">
        <w:rPr>
          <w:rFonts w:ascii="Times New Roman" w:eastAsia="Times New Roman" w:hAnsi="Times New Roman" w:cs="Times New Roman"/>
          <w:b/>
          <w:bCs/>
          <w:lang w:eastAsia="pl-PL"/>
        </w:rPr>
        <w:t>___________________________________________________________________________</w:t>
      </w:r>
    </w:p>
    <w:p w14:paraId="27BCE0EC"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i/>
          <w:iCs/>
          <w:u w:val="single"/>
          <w:lang w:eastAsia="pl-PL"/>
        </w:rPr>
        <w:t>Nazwa (Firma) Wykonawcy:</w:t>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p>
    <w:p w14:paraId="140D81B3"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5C74D1">
        <w:rPr>
          <w:rFonts w:ascii="Times New Roman" w:eastAsia="Times New Roman" w:hAnsi="Times New Roman" w:cs="Times New Roman"/>
          <w:u w:val="single"/>
          <w:lang w:eastAsia="pl-PL"/>
        </w:rPr>
        <w:t>................................................................................</w:t>
      </w:r>
    </w:p>
    <w:p w14:paraId="65356779"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5C74D1">
        <w:rPr>
          <w:rFonts w:ascii="Times New Roman" w:eastAsia="Times New Roman" w:hAnsi="Times New Roman" w:cs="Times New Roman"/>
          <w:u w:val="single"/>
          <w:lang w:eastAsia="pl-PL"/>
        </w:rPr>
        <w:t>................................................................................</w:t>
      </w:r>
    </w:p>
    <w:p w14:paraId="4CCF76AE"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i/>
          <w:iCs/>
          <w:u w:val="single"/>
          <w:lang w:eastAsia="pl-PL"/>
        </w:rPr>
        <w:t xml:space="preserve">Adres siedziby: </w:t>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p>
    <w:p w14:paraId="4E08D65D"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5C74D1">
        <w:rPr>
          <w:rFonts w:ascii="Times New Roman" w:eastAsia="Times New Roman" w:hAnsi="Times New Roman" w:cs="Times New Roman"/>
          <w:u w:val="single"/>
          <w:lang w:eastAsia="pl-PL"/>
        </w:rPr>
        <w:t>................................................................................</w:t>
      </w:r>
    </w:p>
    <w:p w14:paraId="44148FDE"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5C74D1">
        <w:rPr>
          <w:rFonts w:ascii="Times New Roman" w:eastAsia="Times New Roman" w:hAnsi="Times New Roman" w:cs="Times New Roman"/>
          <w:u w:val="single"/>
          <w:lang w:eastAsia="pl-PL"/>
        </w:rPr>
        <w:t>................................................................................</w:t>
      </w:r>
    </w:p>
    <w:p w14:paraId="63E00892"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i/>
          <w:iCs/>
          <w:u w:val="single"/>
          <w:lang w:eastAsia="pl-PL"/>
        </w:rPr>
        <w:t>Adres do korespondencji:</w:t>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p>
    <w:p w14:paraId="24B5A979"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val="da-DK" w:eastAsia="pl-PL"/>
        </w:rPr>
      </w:pPr>
      <w:r w:rsidRPr="005C74D1">
        <w:rPr>
          <w:rFonts w:ascii="Times New Roman" w:eastAsia="Times New Roman" w:hAnsi="Times New Roman" w:cs="Times New Roman"/>
          <w:u w:val="single"/>
          <w:lang w:val="da-DK" w:eastAsia="pl-PL"/>
        </w:rPr>
        <w:t>................................................................................</w:t>
      </w:r>
    </w:p>
    <w:p w14:paraId="68335807"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i/>
          <w:iCs/>
          <w:u w:val="single"/>
          <w:lang w:val="de-DE" w:eastAsia="pl-PL"/>
        </w:rPr>
      </w:pPr>
      <w:r w:rsidRPr="005C74D1">
        <w:rPr>
          <w:rFonts w:ascii="Times New Roman" w:eastAsia="Times New Roman" w:hAnsi="Times New Roman" w:cs="Times New Roman"/>
          <w:u w:val="single"/>
          <w:lang w:val="de-DE" w:eastAsia="pl-PL"/>
        </w:rPr>
        <w:t>................................................................................</w:t>
      </w:r>
    </w:p>
    <w:p w14:paraId="14C4F2EA"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i/>
          <w:iCs/>
          <w:u w:val="single"/>
          <w:lang w:val="de-DE" w:eastAsia="pl-PL"/>
        </w:rPr>
      </w:pPr>
      <w:r w:rsidRPr="005C74D1">
        <w:rPr>
          <w:rFonts w:ascii="Times New Roman" w:eastAsia="Times New Roman" w:hAnsi="Times New Roman" w:cs="Times New Roman"/>
          <w:i/>
          <w:iCs/>
          <w:u w:val="single"/>
          <w:lang w:val="de-DE" w:eastAsia="pl-PL"/>
        </w:rPr>
        <w:t>Kontakt:</w:t>
      </w:r>
    </w:p>
    <w:p w14:paraId="62A7C3D6" w14:textId="77777777" w:rsidR="00483001" w:rsidRPr="005C74D1" w:rsidRDefault="00483001" w:rsidP="00483001">
      <w:pPr>
        <w:widowControl w:val="0"/>
        <w:suppressAutoHyphens/>
        <w:spacing w:after="0" w:line="240" w:lineRule="auto"/>
        <w:ind w:firstLine="282"/>
        <w:jc w:val="right"/>
        <w:outlineLvl w:val="0"/>
        <w:rPr>
          <w:rFonts w:ascii="Times New Roman" w:eastAsia="Times New Roman" w:hAnsi="Times New Roman" w:cs="Times New Roman"/>
          <w:u w:val="single"/>
          <w:lang w:val="de-DE" w:eastAsia="pl-PL"/>
        </w:rPr>
      </w:pPr>
      <w:r w:rsidRPr="005C74D1">
        <w:rPr>
          <w:rFonts w:ascii="Times New Roman" w:eastAsia="Times New Roman" w:hAnsi="Times New Roman" w:cs="Times New Roman"/>
          <w:i/>
          <w:iCs/>
          <w:u w:val="single"/>
          <w:lang w:val="de-DE" w:eastAsia="pl-PL"/>
        </w:rPr>
        <w:t>tel.:</w:t>
      </w:r>
      <w:r w:rsidRPr="005C74D1">
        <w:rPr>
          <w:rFonts w:ascii="Times New Roman" w:eastAsia="Times New Roman" w:hAnsi="Times New Roman" w:cs="Times New Roman"/>
          <w:i/>
          <w:iCs/>
          <w:lang w:val="de-DE" w:eastAsia="pl-PL"/>
        </w:rPr>
        <w:tab/>
      </w:r>
      <w:r w:rsidRPr="005C74D1">
        <w:rPr>
          <w:rFonts w:ascii="Times New Roman" w:eastAsia="Times New Roman" w:hAnsi="Times New Roman" w:cs="Times New Roman"/>
          <w:u w:val="single"/>
          <w:lang w:val="de-DE" w:eastAsia="pl-PL"/>
        </w:rPr>
        <w:t>...................................................................</w:t>
      </w:r>
    </w:p>
    <w:p w14:paraId="7635FB12" w14:textId="67B10F98" w:rsidR="00483001" w:rsidRPr="005C74D1" w:rsidRDefault="00483001" w:rsidP="009F3255">
      <w:pPr>
        <w:widowControl w:val="0"/>
        <w:suppressAutoHyphens/>
        <w:spacing w:after="0" w:line="240" w:lineRule="auto"/>
        <w:ind w:left="4248" w:firstLine="708"/>
        <w:outlineLvl w:val="0"/>
        <w:rPr>
          <w:rFonts w:ascii="Times New Roman" w:eastAsia="Times New Roman" w:hAnsi="Times New Roman" w:cs="Times New Roman"/>
          <w:u w:val="single"/>
          <w:lang w:val="da-DK" w:eastAsia="pl-PL"/>
        </w:rPr>
      </w:pPr>
      <w:r w:rsidRPr="005C74D1">
        <w:rPr>
          <w:rFonts w:ascii="Times New Roman" w:eastAsia="Times New Roman" w:hAnsi="Times New Roman" w:cs="Times New Roman"/>
          <w:i/>
          <w:iCs/>
          <w:u w:val="single"/>
          <w:lang w:val="da-DK" w:eastAsia="pl-PL"/>
        </w:rPr>
        <w:t>e-mail:</w:t>
      </w:r>
      <w:r w:rsidRPr="005C74D1">
        <w:rPr>
          <w:rFonts w:ascii="Times New Roman" w:eastAsia="Times New Roman" w:hAnsi="Times New Roman" w:cs="Times New Roman"/>
          <w:lang w:val="da-DK" w:eastAsia="pl-PL"/>
        </w:rPr>
        <w:t xml:space="preserve">  </w:t>
      </w:r>
      <w:r w:rsidRPr="005C74D1">
        <w:rPr>
          <w:rFonts w:ascii="Times New Roman" w:eastAsia="Times New Roman" w:hAnsi="Times New Roman" w:cs="Times New Roman"/>
          <w:u w:val="single"/>
          <w:lang w:val="da-DK" w:eastAsia="pl-PL"/>
        </w:rPr>
        <w:t>.............................................</w:t>
      </w:r>
      <w:r w:rsidR="009F7AA4">
        <w:rPr>
          <w:rFonts w:ascii="Times New Roman" w:eastAsia="Times New Roman" w:hAnsi="Times New Roman" w:cs="Times New Roman"/>
          <w:u w:val="single"/>
          <w:lang w:val="da-DK" w:eastAsia="pl-PL"/>
        </w:rPr>
        <w:t>......</w:t>
      </w:r>
      <w:r w:rsidRPr="005C74D1">
        <w:rPr>
          <w:rFonts w:ascii="Times New Roman" w:eastAsia="Times New Roman" w:hAnsi="Times New Roman" w:cs="Times New Roman"/>
          <w:u w:val="single"/>
          <w:lang w:val="da-DK" w:eastAsia="pl-PL"/>
        </w:rPr>
        <w:t>..........</w:t>
      </w:r>
    </w:p>
    <w:p w14:paraId="0FEDCDD0" w14:textId="77777777" w:rsidR="00483001" w:rsidRPr="005C74D1" w:rsidRDefault="00483001" w:rsidP="00483001">
      <w:pPr>
        <w:widowControl w:val="0"/>
        <w:suppressAutoHyphens/>
        <w:spacing w:after="0" w:line="240" w:lineRule="auto"/>
        <w:jc w:val="both"/>
        <w:outlineLvl w:val="0"/>
        <w:rPr>
          <w:rFonts w:ascii="Times New Roman" w:eastAsia="Times New Roman" w:hAnsi="Times New Roman" w:cs="Times New Roman"/>
          <w:i/>
          <w:iCs/>
          <w:u w:val="single"/>
          <w:lang w:eastAsia="pl-PL"/>
        </w:rPr>
      </w:pPr>
      <w:r w:rsidRPr="005C74D1">
        <w:rPr>
          <w:rFonts w:ascii="Times New Roman" w:eastAsia="Times New Roman" w:hAnsi="Times New Roman" w:cs="Times New Roman"/>
          <w:i/>
          <w:iCs/>
          <w:u w:val="single"/>
          <w:lang w:eastAsia="pl-PL"/>
        </w:rPr>
        <w:t>Inne dane:</w:t>
      </w:r>
    </w:p>
    <w:p w14:paraId="30FD6A2C" w14:textId="4C2193DC" w:rsidR="00483001" w:rsidRPr="005C74D1" w:rsidRDefault="009F7AA4" w:rsidP="009F3255">
      <w:pPr>
        <w:widowControl w:val="0"/>
        <w:suppressAutoHyphens/>
        <w:spacing w:after="0" w:line="240" w:lineRule="auto"/>
        <w:ind w:right="423"/>
        <w:jc w:val="right"/>
        <w:outlineLvl w:val="0"/>
        <w:rPr>
          <w:rFonts w:ascii="Times New Roman" w:eastAsia="Times New Roman" w:hAnsi="Times New Roman" w:cs="Times New Roman"/>
          <w:u w:val="single"/>
          <w:lang w:eastAsia="pl-PL"/>
        </w:rPr>
      </w:pPr>
      <w:r w:rsidRPr="009F7AA4">
        <w:rPr>
          <w:rFonts w:ascii="Times New Roman" w:eastAsia="Times New Roman" w:hAnsi="Times New Roman" w:cs="Times New Roman"/>
          <w:i/>
          <w:iCs/>
          <w:lang w:eastAsia="pl-PL"/>
        </w:rPr>
        <w:t xml:space="preserve">   </w:t>
      </w:r>
      <w:r w:rsidR="00483001" w:rsidRPr="005C74D1">
        <w:rPr>
          <w:rFonts w:ascii="Times New Roman" w:eastAsia="Times New Roman" w:hAnsi="Times New Roman" w:cs="Times New Roman"/>
          <w:i/>
          <w:iCs/>
          <w:u w:val="single"/>
          <w:lang w:eastAsia="pl-PL"/>
        </w:rPr>
        <w:t>NIP</w:t>
      </w:r>
      <w:r w:rsidR="00483001" w:rsidRPr="005C74D1">
        <w:rPr>
          <w:rFonts w:ascii="Times New Roman" w:eastAsia="Times New Roman" w:hAnsi="Times New Roman" w:cs="Times New Roman"/>
          <w:lang w:eastAsia="pl-PL"/>
        </w:rPr>
        <w:t>:</w:t>
      </w:r>
      <w:r w:rsidR="00483001" w:rsidRPr="005C74D1">
        <w:rPr>
          <w:rFonts w:ascii="Times New Roman" w:eastAsia="Times New Roman" w:hAnsi="Times New Roman" w:cs="Times New Roman"/>
          <w:lang w:eastAsia="pl-PL"/>
        </w:rPr>
        <w:tab/>
      </w:r>
      <w:r w:rsidR="00483001" w:rsidRPr="005C74D1">
        <w:rPr>
          <w:rFonts w:ascii="Times New Roman" w:eastAsia="Times New Roman" w:hAnsi="Times New Roman" w:cs="Times New Roman"/>
          <w:i/>
          <w:iCs/>
          <w:lang w:eastAsia="pl-PL"/>
        </w:rPr>
        <w:t xml:space="preserve"> </w:t>
      </w:r>
      <w:r w:rsidR="00483001" w:rsidRPr="005C74D1">
        <w:rPr>
          <w:rFonts w:ascii="Times New Roman" w:eastAsia="Times New Roman" w:hAnsi="Times New Roman" w:cs="Times New Roman"/>
          <w:u w:val="single"/>
          <w:lang w:eastAsia="pl-PL"/>
        </w:rPr>
        <w:t>.............</w:t>
      </w:r>
      <w:r>
        <w:rPr>
          <w:rFonts w:ascii="Times New Roman" w:eastAsia="Times New Roman" w:hAnsi="Times New Roman" w:cs="Times New Roman"/>
          <w:u w:val="single"/>
          <w:lang w:eastAsia="pl-PL"/>
        </w:rPr>
        <w:t>....</w:t>
      </w:r>
      <w:r w:rsidR="00483001" w:rsidRPr="005C74D1">
        <w:rPr>
          <w:rFonts w:ascii="Times New Roman" w:eastAsia="Times New Roman" w:hAnsi="Times New Roman" w:cs="Times New Roman"/>
          <w:u w:val="single"/>
          <w:lang w:eastAsia="pl-PL"/>
        </w:rPr>
        <w:t>................................................</w:t>
      </w:r>
    </w:p>
    <w:p w14:paraId="04DEEA03" w14:textId="1848B26D" w:rsidR="00483001" w:rsidRPr="005C74D1" w:rsidRDefault="00483001" w:rsidP="009F3255">
      <w:pPr>
        <w:widowControl w:val="0"/>
        <w:suppressAutoHyphens/>
        <w:spacing w:after="0" w:line="240" w:lineRule="auto"/>
        <w:ind w:left="2124" w:firstLine="708"/>
        <w:jc w:val="right"/>
        <w:outlineLvl w:val="0"/>
        <w:rPr>
          <w:rFonts w:ascii="Times New Roman" w:eastAsia="Times New Roman" w:hAnsi="Times New Roman" w:cs="Times New Roman"/>
          <w:u w:val="single"/>
          <w:lang w:eastAsia="pl-PL"/>
        </w:rPr>
      </w:pPr>
      <w:r w:rsidRPr="005C74D1">
        <w:rPr>
          <w:rFonts w:ascii="Times New Roman" w:eastAsia="Times New Roman" w:hAnsi="Times New Roman" w:cs="Times New Roman"/>
          <w:i/>
          <w:iCs/>
          <w:u w:val="single"/>
          <w:lang w:eastAsia="pl-PL"/>
        </w:rPr>
        <w:t>REGON</w:t>
      </w:r>
      <w:r w:rsidR="00CD2522">
        <w:rPr>
          <w:rFonts w:ascii="Times New Roman" w:eastAsia="Times New Roman" w:hAnsi="Times New Roman" w:cs="Times New Roman"/>
          <w:i/>
          <w:iCs/>
          <w:u w:val="single"/>
          <w:lang w:eastAsia="pl-PL"/>
        </w:rPr>
        <w:t>:</w:t>
      </w:r>
      <w:r w:rsidR="005800A3" w:rsidRPr="005C74D1">
        <w:rPr>
          <w:rFonts w:ascii="Times New Roman" w:eastAsia="Times New Roman" w:hAnsi="Times New Roman" w:cs="Times New Roman"/>
          <w:i/>
          <w:iCs/>
          <w:u w:val="single"/>
          <w:lang w:eastAsia="pl-PL"/>
        </w:rPr>
        <w:t xml:space="preserve"> </w:t>
      </w:r>
      <w:r w:rsidR="000C613C" w:rsidRPr="005C74D1">
        <w:rPr>
          <w:rFonts w:ascii="Times New Roman" w:eastAsia="Times New Roman" w:hAnsi="Times New Roman" w:cs="Times New Roman"/>
          <w:i/>
          <w:iCs/>
          <w:u w:val="single"/>
          <w:lang w:eastAsia="pl-PL"/>
        </w:rPr>
        <w:t>(dotyczy wyłącznie polskich wykonawców</w:t>
      </w:r>
      <w:r w:rsidR="009F3255" w:rsidRPr="005C74D1">
        <w:rPr>
          <w:rFonts w:ascii="Times New Roman" w:eastAsia="Times New Roman" w:hAnsi="Times New Roman" w:cs="Times New Roman"/>
          <w:i/>
          <w:iCs/>
          <w:u w:val="single"/>
          <w:lang w:eastAsia="pl-PL"/>
        </w:rPr>
        <w:t>)</w:t>
      </w:r>
      <w:r w:rsidRPr="005C74D1">
        <w:rPr>
          <w:rFonts w:ascii="Times New Roman" w:eastAsia="Times New Roman" w:hAnsi="Times New Roman" w:cs="Times New Roman"/>
          <w:lang w:eastAsia="pl-PL"/>
        </w:rPr>
        <w:t xml:space="preserve">:  </w:t>
      </w:r>
      <w:r w:rsidRPr="005C74D1">
        <w:rPr>
          <w:rFonts w:ascii="Times New Roman" w:eastAsia="Times New Roman" w:hAnsi="Times New Roman" w:cs="Times New Roman"/>
          <w:u w:val="single"/>
          <w:lang w:eastAsia="pl-PL"/>
        </w:rPr>
        <w:t>...............................................................</w:t>
      </w:r>
    </w:p>
    <w:p w14:paraId="76C42843" w14:textId="77777777" w:rsidR="00483001" w:rsidRPr="005C74D1" w:rsidRDefault="00483001" w:rsidP="00483001">
      <w:pPr>
        <w:widowControl w:val="0"/>
        <w:suppressAutoHyphens/>
        <w:spacing w:after="0" w:line="240" w:lineRule="auto"/>
        <w:ind w:left="426"/>
        <w:jc w:val="right"/>
        <w:outlineLvl w:val="0"/>
        <w:rPr>
          <w:rFonts w:ascii="Times New Roman" w:eastAsia="Times New Roman" w:hAnsi="Times New Roman" w:cs="Times New Roman"/>
          <w:u w:val="single"/>
          <w:lang w:eastAsia="pl-PL"/>
        </w:rPr>
      </w:pPr>
    </w:p>
    <w:p w14:paraId="5E4994DD" w14:textId="77777777" w:rsidR="00483001" w:rsidRPr="005C74D1" w:rsidRDefault="00483001" w:rsidP="00483001">
      <w:pPr>
        <w:suppressAutoHyphens/>
        <w:spacing w:after="0" w:line="240" w:lineRule="auto"/>
        <w:jc w:val="both"/>
        <w:outlineLvl w:val="0"/>
        <w:rPr>
          <w:rFonts w:ascii="Times New Roman" w:eastAsia="Times New Roman" w:hAnsi="Times New Roman" w:cs="Times New Roman"/>
          <w:bCs/>
          <w:i/>
          <w:iCs/>
          <w:lang w:eastAsia="pl-PL"/>
        </w:rPr>
      </w:pPr>
      <w:r w:rsidRPr="005C74D1">
        <w:rPr>
          <w:rFonts w:ascii="Times New Roman" w:eastAsia="Times New Roman" w:hAnsi="Times New Roman" w:cs="Times New Roman"/>
          <w:bCs/>
          <w:i/>
          <w:iCs/>
          <w:u w:val="single"/>
          <w:lang w:eastAsia="pl-PL"/>
        </w:rPr>
        <w:t>Dane umożliwiające dostęp do dokumentów potwierdzających umocowanie osoby działającej w imieniu wykonawcy</w:t>
      </w:r>
      <w:r w:rsidRPr="005C74D1">
        <w:rPr>
          <w:rFonts w:ascii="Times New Roman" w:eastAsia="Times New Roman" w:hAnsi="Times New Roman" w:cs="Times New Roman"/>
          <w:bCs/>
          <w:i/>
          <w:iCs/>
          <w:lang w:eastAsia="pl-PL"/>
        </w:rPr>
        <w:t xml:space="preserve"> (należy zaznaczyć właściwe i ewentualnie uzupełnić): </w:t>
      </w:r>
    </w:p>
    <w:p w14:paraId="659832B1" w14:textId="77777777" w:rsidR="008242B6" w:rsidRPr="005C74D1" w:rsidRDefault="008242B6" w:rsidP="008242B6">
      <w:pPr>
        <w:suppressAutoHyphens/>
        <w:spacing w:after="0" w:line="240" w:lineRule="auto"/>
        <w:jc w:val="both"/>
        <w:outlineLvl w:val="0"/>
        <w:rPr>
          <w:rFonts w:ascii="Times New Roman" w:eastAsia="Times New Roman" w:hAnsi="Times New Roman" w:cs="Times New Roman"/>
          <w:bCs/>
          <w:iCs/>
          <w:lang w:eastAsia="pl-PL"/>
        </w:rPr>
      </w:pPr>
      <w:r w:rsidRPr="005C74D1">
        <w:rPr>
          <w:rFonts w:ascii="Segoe UI Symbol" w:eastAsia="Times New Roman" w:hAnsi="Segoe UI Symbol" w:cs="Segoe UI Symbol"/>
          <w:bCs/>
          <w:iCs/>
          <w:lang w:eastAsia="pl-PL"/>
        </w:rPr>
        <w:t>☐</w:t>
      </w:r>
      <w:r w:rsidRPr="005C74D1">
        <w:rPr>
          <w:rFonts w:ascii="Times New Roman" w:eastAsia="Times New Roman" w:hAnsi="Times New Roman" w:cs="Times New Roman"/>
          <w:bCs/>
          <w:iCs/>
          <w:lang w:eastAsia="pl-PL"/>
        </w:rPr>
        <w:t xml:space="preserve">   </w:t>
      </w:r>
      <w:r w:rsidRPr="005C74D1">
        <w:rPr>
          <w:rFonts w:ascii="Times New Roman" w:eastAsia="Times New Roman" w:hAnsi="Times New Roman" w:cs="Times New Roman"/>
          <w:bCs/>
          <w:i/>
          <w:lang w:eastAsia="pl-PL"/>
        </w:rPr>
        <w:t>wyszukiwarka KRS: https://ekrs.ms.gov.pl/web/wyszukiwarka-krs/strona-glowna/,</w:t>
      </w:r>
    </w:p>
    <w:p w14:paraId="1ADD953B" w14:textId="77777777" w:rsidR="008242B6" w:rsidRPr="005C74D1"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5C74D1">
        <w:rPr>
          <w:rFonts w:ascii="Segoe UI Symbol" w:eastAsia="Times New Roman" w:hAnsi="Segoe UI Symbol" w:cs="Segoe UI Symbol"/>
          <w:bCs/>
          <w:iCs/>
          <w:lang w:eastAsia="pl-PL"/>
        </w:rPr>
        <w:t>☐</w:t>
      </w:r>
      <w:r w:rsidRPr="005C74D1">
        <w:rPr>
          <w:rFonts w:ascii="Times New Roman" w:eastAsia="Times New Roman" w:hAnsi="Times New Roman" w:cs="Times New Roman"/>
          <w:bCs/>
          <w:iCs/>
          <w:lang w:eastAsia="pl-PL"/>
        </w:rPr>
        <w:t xml:space="preserve">   </w:t>
      </w:r>
      <w:r w:rsidRPr="005C74D1">
        <w:rPr>
          <w:rFonts w:ascii="Times New Roman" w:eastAsia="Times New Roman" w:hAnsi="Times New Roman" w:cs="Times New Roman"/>
          <w:bCs/>
          <w:i/>
          <w:lang w:eastAsia="pl-PL"/>
        </w:rPr>
        <w:t xml:space="preserve">przeglądanie wpisów CEIDG: https://aplikacja.ceidg.gov.pl/ceidg/ceidg.public.ui/search.aspx, </w:t>
      </w:r>
    </w:p>
    <w:p w14:paraId="41B2C59C" w14:textId="77777777" w:rsidR="008242B6" w:rsidRPr="005C74D1"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5C74D1">
        <w:rPr>
          <w:rFonts w:ascii="Segoe UI Symbol" w:eastAsia="Times New Roman" w:hAnsi="Segoe UI Symbol" w:cs="Segoe UI Symbol"/>
          <w:bCs/>
          <w:iCs/>
          <w:lang w:eastAsia="pl-PL"/>
        </w:rPr>
        <w:t>☐</w:t>
      </w:r>
      <w:r w:rsidRPr="005C74D1">
        <w:rPr>
          <w:rFonts w:ascii="Times New Roman" w:eastAsia="Times New Roman" w:hAnsi="Times New Roman" w:cs="Times New Roman"/>
          <w:bCs/>
          <w:iCs/>
          <w:lang w:eastAsia="pl-PL"/>
        </w:rPr>
        <w:t xml:space="preserve">   </w:t>
      </w:r>
      <w:r w:rsidRPr="005C74D1">
        <w:rPr>
          <w:rFonts w:ascii="Times New Roman" w:eastAsia="Times New Roman" w:hAnsi="Times New Roman" w:cs="Times New Roman"/>
          <w:bCs/>
          <w:i/>
          <w:lang w:eastAsia="pl-PL"/>
        </w:rPr>
        <w:t xml:space="preserve">znajdują się w bezpłatnych i ogólnodostępnych bazach danych dostępnych pod następującym </w:t>
      </w:r>
    </w:p>
    <w:p w14:paraId="0253CEF6" w14:textId="77777777" w:rsidR="008242B6" w:rsidRPr="005C74D1" w:rsidRDefault="008242B6" w:rsidP="008242B6">
      <w:pPr>
        <w:suppressAutoHyphens/>
        <w:spacing w:after="0" w:line="240" w:lineRule="auto"/>
        <w:ind w:left="567" w:hanging="283"/>
        <w:jc w:val="both"/>
        <w:outlineLvl w:val="0"/>
        <w:rPr>
          <w:rFonts w:ascii="Times New Roman" w:eastAsia="Times New Roman" w:hAnsi="Times New Roman" w:cs="Times New Roman"/>
          <w:bCs/>
          <w:i/>
          <w:lang w:eastAsia="pl-PL"/>
        </w:rPr>
      </w:pPr>
      <w:r w:rsidRPr="005C74D1">
        <w:rPr>
          <w:rFonts w:ascii="Times New Roman" w:eastAsia="Times New Roman" w:hAnsi="Times New Roman" w:cs="Times New Roman"/>
          <w:bCs/>
          <w:i/>
          <w:lang w:eastAsia="pl-PL"/>
        </w:rPr>
        <w:t xml:space="preserve">  adresem internetowym (podać adres internetowy): https://........................................,</w:t>
      </w:r>
    </w:p>
    <w:p w14:paraId="66347C86" w14:textId="5FEE94E1" w:rsidR="00483001" w:rsidRPr="005C74D1" w:rsidRDefault="008242B6" w:rsidP="00483001">
      <w:pPr>
        <w:spacing w:after="0" w:line="240" w:lineRule="auto"/>
        <w:ind w:left="540" w:hanging="540"/>
        <w:jc w:val="both"/>
        <w:outlineLvl w:val="0"/>
        <w:rPr>
          <w:rFonts w:ascii="Times New Roman" w:eastAsia="Times New Roman" w:hAnsi="Times New Roman" w:cs="Times New Roman"/>
          <w:lang w:eastAsia="pl-PL"/>
        </w:rPr>
      </w:pPr>
      <w:r w:rsidRPr="005C74D1">
        <w:rPr>
          <w:rFonts w:ascii="Segoe UI Symbol" w:eastAsia="Times New Roman" w:hAnsi="Segoe UI Symbol" w:cs="Segoe UI Symbol"/>
          <w:bCs/>
          <w:iCs/>
          <w:lang w:eastAsia="pl-PL"/>
        </w:rPr>
        <w:t>☐</w:t>
      </w:r>
      <w:r w:rsidRPr="005C74D1">
        <w:rPr>
          <w:rFonts w:ascii="Times New Roman" w:eastAsia="Times New Roman" w:hAnsi="Times New Roman" w:cs="Times New Roman"/>
          <w:bCs/>
          <w:iCs/>
          <w:lang w:eastAsia="pl-PL"/>
        </w:rPr>
        <w:t xml:space="preserve">   </w:t>
      </w:r>
      <w:r w:rsidRPr="005C74D1">
        <w:rPr>
          <w:rFonts w:ascii="Times New Roman" w:eastAsia="Times New Roman" w:hAnsi="Times New Roman" w:cs="Times New Roman"/>
          <w:bCs/>
          <w:i/>
          <w:lang w:eastAsia="pl-PL"/>
        </w:rPr>
        <w:t>znajdują się w dokumencie/tach dołączonym/ch do oferty.</w:t>
      </w:r>
    </w:p>
    <w:p w14:paraId="3BB7757B" w14:textId="77777777" w:rsidR="008242B6" w:rsidRPr="005C74D1" w:rsidRDefault="008242B6" w:rsidP="00483001">
      <w:pPr>
        <w:spacing w:after="0" w:line="240" w:lineRule="auto"/>
        <w:jc w:val="both"/>
        <w:rPr>
          <w:rFonts w:ascii="Times New Roman" w:eastAsia="Times New Roman" w:hAnsi="Times New Roman" w:cs="Times New Roman"/>
          <w:i/>
          <w:iCs/>
          <w:u w:val="single"/>
          <w:lang w:eastAsia="pl-PL"/>
        </w:rPr>
      </w:pPr>
    </w:p>
    <w:p w14:paraId="069A126D" w14:textId="331D9DEB" w:rsidR="00483001" w:rsidRPr="00A1787C"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r w:rsidRPr="00A1787C">
        <w:rPr>
          <w:rFonts w:ascii="Times New Roman" w:eastAsia="Times New Roman" w:hAnsi="Times New Roman" w:cs="Times New Roman"/>
          <w:i/>
          <w:iCs/>
          <w:u w:val="single"/>
          <w:lang w:eastAsia="pl-PL"/>
        </w:rPr>
        <w:t xml:space="preserve">Nawiązując do ogłoszonego postępowania prowadzonego w trybie przetargu nieograniczonego </w:t>
      </w:r>
      <w:r w:rsidRPr="00A1787C">
        <w:rPr>
          <w:rFonts w:ascii="Times New Roman" w:eastAsia="Times New Roman" w:hAnsi="Times New Roman" w:cs="Times New Roman"/>
          <w:i/>
          <w:iCs/>
          <w:u w:val="single"/>
          <w:lang w:eastAsia="pl-PL"/>
        </w:rPr>
        <w:br/>
        <w:t>na wyłonienie Wykonawcy w</w:t>
      </w:r>
      <w:r w:rsidR="0025348A" w:rsidRPr="00A1787C">
        <w:rPr>
          <w:rFonts w:ascii="Times New Roman" w:eastAsia="Times New Roman" w:hAnsi="Times New Roman" w:cs="Times New Roman"/>
          <w:i/>
          <w:iCs/>
          <w:u w:val="single"/>
          <w:lang w:eastAsia="pl-PL"/>
        </w:rPr>
        <w:t xml:space="preserve"> zakresie</w:t>
      </w:r>
      <w:r w:rsidRPr="00A1787C">
        <w:rPr>
          <w:rFonts w:ascii="Times New Roman" w:eastAsia="Times New Roman" w:hAnsi="Times New Roman" w:cs="Times New Roman"/>
          <w:i/>
          <w:iCs/>
          <w:u w:val="single"/>
          <w:lang w:eastAsia="pl-PL"/>
        </w:rPr>
        <w:t xml:space="preserve"> </w:t>
      </w:r>
      <w:r w:rsidR="0025348A" w:rsidRPr="00A1787C">
        <w:rPr>
          <w:rFonts w:ascii="Times New Roman" w:hAnsi="Times New Roman" w:cs="Times New Roman"/>
          <w:i/>
          <w:iCs/>
          <w:u w:val="single"/>
        </w:rPr>
        <w:t xml:space="preserve">dostawy </w:t>
      </w:r>
      <w:r w:rsidR="000A1D38" w:rsidRPr="00A1787C">
        <w:rPr>
          <w:rFonts w:ascii="Times New Roman" w:hAnsi="Times New Roman" w:cs="Times New Roman"/>
          <w:i/>
          <w:iCs/>
          <w:u w:val="single"/>
        </w:rPr>
        <w:t xml:space="preserve">klistronów (2 szt.)  dla potrzeb </w:t>
      </w:r>
      <w:r w:rsidR="0025348A" w:rsidRPr="00A1787C">
        <w:rPr>
          <w:rFonts w:ascii="Times New Roman" w:hAnsi="Times New Roman" w:cs="Times New Roman"/>
          <w:i/>
          <w:iCs/>
          <w:u w:val="single"/>
        </w:rPr>
        <w:t>Narodow</w:t>
      </w:r>
      <w:r w:rsidR="000A1D38" w:rsidRPr="00A1787C">
        <w:rPr>
          <w:rFonts w:ascii="Times New Roman" w:hAnsi="Times New Roman" w:cs="Times New Roman"/>
          <w:i/>
          <w:iCs/>
          <w:u w:val="single"/>
        </w:rPr>
        <w:t>ego</w:t>
      </w:r>
      <w:r w:rsidR="0025348A" w:rsidRPr="00A1787C">
        <w:rPr>
          <w:rFonts w:ascii="Times New Roman" w:hAnsi="Times New Roman" w:cs="Times New Roman"/>
          <w:i/>
          <w:iCs/>
          <w:u w:val="single"/>
        </w:rPr>
        <w:t xml:space="preserve"> Centrum Promieniowania Synchrotronowego SOLARIS</w:t>
      </w:r>
      <w:r w:rsidRPr="00A1787C">
        <w:rPr>
          <w:rFonts w:ascii="Times New Roman" w:eastAsia="Times New Roman" w:hAnsi="Times New Roman" w:cs="Times New Roman"/>
          <w:i/>
          <w:iCs/>
          <w:color w:val="000000" w:themeColor="text1"/>
          <w:u w:val="single"/>
          <w:lang w:eastAsia="pl-PL"/>
        </w:rPr>
        <w:t>, składamy poniższą ofertę:</w:t>
      </w:r>
    </w:p>
    <w:p w14:paraId="5FC188BB" w14:textId="77777777" w:rsidR="00483001" w:rsidRPr="005C74D1"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p>
    <w:p w14:paraId="755D8ADD" w14:textId="3048D1DD" w:rsidR="03E8FB44" w:rsidRPr="009D0E49" w:rsidRDefault="66926305">
      <w:pPr>
        <w:widowControl w:val="0"/>
        <w:numPr>
          <w:ilvl w:val="0"/>
          <w:numId w:val="2"/>
        </w:numPr>
        <w:spacing w:after="0" w:line="276" w:lineRule="auto"/>
        <w:contextualSpacing/>
        <w:jc w:val="both"/>
        <w:rPr>
          <w:rFonts w:ascii="Times New Roman" w:hAnsi="Times New Roman" w:cs="Times New Roman"/>
          <w:color w:val="000000" w:themeColor="text1"/>
        </w:rPr>
      </w:pPr>
      <w:r w:rsidRPr="005C74D1">
        <w:rPr>
          <w:rFonts w:ascii="Times New Roman" w:hAnsi="Times New Roman" w:cs="Times New Roman"/>
          <w:color w:val="000000" w:themeColor="text1"/>
        </w:rPr>
        <w:t xml:space="preserve">oferujemy wykonanie </w:t>
      </w:r>
      <w:r w:rsidRPr="009D0E49">
        <w:rPr>
          <w:rFonts w:ascii="Times New Roman" w:hAnsi="Times New Roman" w:cs="Times New Roman"/>
          <w:b/>
          <w:bCs/>
          <w:i/>
          <w:iCs/>
          <w:color w:val="000000" w:themeColor="text1"/>
          <w:u w:val="single"/>
        </w:rPr>
        <w:t>całości przedmiotu zamówienia</w:t>
      </w:r>
      <w:r w:rsidRPr="009D0E49">
        <w:rPr>
          <w:rFonts w:ascii="Times New Roman" w:hAnsi="Times New Roman" w:cs="Times New Roman"/>
          <w:color w:val="000000" w:themeColor="text1"/>
        </w:rPr>
        <w:t xml:space="preserve"> za łączną kwotę netto ……………………</w:t>
      </w:r>
      <w:r w:rsidR="009D0E49">
        <w:rPr>
          <w:rFonts w:ascii="Times New Roman" w:hAnsi="Times New Roman" w:cs="Times New Roman"/>
          <w:color w:val="000000" w:themeColor="text1"/>
        </w:rPr>
        <w:t>…………..</w:t>
      </w:r>
      <w:r w:rsidRPr="009D0E49">
        <w:rPr>
          <w:rFonts w:ascii="Times New Roman" w:hAnsi="Times New Roman" w:cs="Times New Roman"/>
          <w:color w:val="000000" w:themeColor="text1"/>
        </w:rPr>
        <w:t>……….…</w:t>
      </w:r>
      <w:r w:rsidR="009F7AA4" w:rsidRPr="009D0E49">
        <w:rPr>
          <w:rFonts w:ascii="Times New Roman" w:hAnsi="Times New Roman" w:cs="Times New Roman"/>
          <w:color w:val="000000" w:themeColor="text1"/>
        </w:rPr>
        <w:t>EUR/SEK</w:t>
      </w:r>
      <w:r w:rsidRPr="009D0E49">
        <w:rPr>
          <w:rFonts w:ascii="Times New Roman" w:hAnsi="Times New Roman" w:cs="Times New Roman"/>
          <w:color w:val="000000" w:themeColor="text1"/>
        </w:rPr>
        <w:t>*, plus należny podatek VAT, co daje kwotę brutto …………</w:t>
      </w:r>
      <w:r w:rsidR="009D0E49">
        <w:rPr>
          <w:rFonts w:ascii="Times New Roman" w:hAnsi="Times New Roman" w:cs="Times New Roman"/>
          <w:color w:val="000000" w:themeColor="text1"/>
        </w:rPr>
        <w:t>…</w:t>
      </w:r>
      <w:r w:rsidRPr="009D0E49">
        <w:rPr>
          <w:rFonts w:ascii="Times New Roman" w:hAnsi="Times New Roman" w:cs="Times New Roman"/>
          <w:color w:val="000000" w:themeColor="text1"/>
        </w:rPr>
        <w:t>……….…</w:t>
      </w:r>
      <w:r w:rsidR="005E61AC" w:rsidRPr="009D0E49">
        <w:rPr>
          <w:rFonts w:ascii="Times New Roman" w:hAnsi="Times New Roman" w:cs="Times New Roman"/>
          <w:color w:val="000000" w:themeColor="text1"/>
        </w:rPr>
        <w:t xml:space="preserve"> EUR/SEK </w:t>
      </w:r>
      <w:r w:rsidRPr="009D0E49">
        <w:rPr>
          <w:rFonts w:ascii="Times New Roman" w:hAnsi="Times New Roman" w:cs="Times New Roman"/>
          <w:color w:val="000000" w:themeColor="text1"/>
        </w:rPr>
        <w:t>*, (słownie :………</w:t>
      </w:r>
      <w:r w:rsidR="00A1787C" w:rsidRPr="009D0E49">
        <w:rPr>
          <w:rFonts w:ascii="Times New Roman" w:hAnsi="Times New Roman" w:cs="Times New Roman"/>
          <w:color w:val="000000" w:themeColor="text1"/>
        </w:rPr>
        <w:t>…………</w:t>
      </w:r>
      <w:r w:rsidR="009D0E49">
        <w:rPr>
          <w:rFonts w:ascii="Times New Roman" w:hAnsi="Times New Roman" w:cs="Times New Roman"/>
          <w:color w:val="000000" w:themeColor="text1"/>
        </w:rPr>
        <w:t>.. …..</w:t>
      </w:r>
      <w:r w:rsidR="00A1787C" w:rsidRPr="009D0E49">
        <w:rPr>
          <w:rFonts w:ascii="Times New Roman" w:hAnsi="Times New Roman" w:cs="Times New Roman"/>
          <w:color w:val="000000" w:themeColor="text1"/>
        </w:rPr>
        <w:t>……</w:t>
      </w:r>
      <w:r w:rsidRPr="009D0E49">
        <w:rPr>
          <w:rFonts w:ascii="Times New Roman" w:hAnsi="Times New Roman" w:cs="Times New Roman"/>
          <w:color w:val="000000" w:themeColor="text1"/>
        </w:rPr>
        <w:t xml:space="preserve">..... </w:t>
      </w:r>
      <w:r w:rsidR="009F7AA4" w:rsidRPr="009D0E49">
        <w:rPr>
          <w:rFonts w:ascii="Times New Roman" w:hAnsi="Times New Roman" w:cs="Times New Roman"/>
          <w:color w:val="000000" w:themeColor="text1"/>
        </w:rPr>
        <w:t>EUR/SEK</w:t>
      </w:r>
      <w:r w:rsidRPr="009D0E49">
        <w:rPr>
          <w:rFonts w:ascii="Times New Roman" w:hAnsi="Times New Roman" w:cs="Times New Roman"/>
          <w:color w:val="000000" w:themeColor="text1"/>
        </w:rPr>
        <w:t>*)</w:t>
      </w:r>
    </w:p>
    <w:p w14:paraId="12994E1C" w14:textId="568D4D03" w:rsidR="6BFB8685" w:rsidRPr="009D0E49" w:rsidRDefault="6BFB8685" w:rsidP="55A8B3E9">
      <w:pPr>
        <w:widowControl w:val="0"/>
        <w:spacing w:after="0" w:line="276" w:lineRule="auto"/>
        <w:ind w:left="375"/>
        <w:contextualSpacing/>
        <w:jc w:val="both"/>
        <w:rPr>
          <w:rFonts w:ascii="Times New Roman" w:eastAsia="Times New Roman" w:hAnsi="Times New Roman" w:cs="Times New Roman"/>
          <w:i/>
          <w:iCs/>
          <w:color w:val="000000" w:themeColor="text1"/>
          <w:lang w:eastAsia="pl-PL"/>
        </w:rPr>
      </w:pPr>
      <w:r w:rsidRPr="009D0E49">
        <w:rPr>
          <w:rFonts w:ascii="Times New Roman" w:eastAsia="Times New Roman" w:hAnsi="Times New Roman" w:cs="Times New Roman"/>
          <w:i/>
          <w:iCs/>
          <w:color w:val="000000" w:themeColor="text1"/>
          <w:lang w:eastAsia="pl-PL"/>
        </w:rPr>
        <w:t>[*</w:t>
      </w:r>
      <w:r w:rsidR="765E7394" w:rsidRPr="009D0E49">
        <w:rPr>
          <w:rFonts w:ascii="Times New Roman" w:eastAsia="Times New Roman" w:hAnsi="Times New Roman" w:cs="Times New Roman"/>
          <w:i/>
          <w:iCs/>
          <w:color w:val="000000" w:themeColor="text1"/>
          <w:lang w:eastAsia="pl-PL"/>
        </w:rPr>
        <w:t xml:space="preserve"> W przypadku wykonawców nie będących płatnikami VAT w Polsce</w:t>
      </w:r>
      <w:r w:rsidRPr="009D0E49">
        <w:rPr>
          <w:rFonts w:ascii="Times New Roman" w:eastAsia="Times New Roman" w:hAnsi="Times New Roman" w:cs="Times New Roman"/>
          <w:i/>
          <w:iCs/>
          <w:color w:val="000000" w:themeColor="text1"/>
          <w:lang w:eastAsia="pl-PL"/>
        </w:rPr>
        <w:t xml:space="preserve"> </w:t>
      </w:r>
      <w:r w:rsidR="55B0E62D" w:rsidRPr="009D0E49">
        <w:rPr>
          <w:rFonts w:ascii="Times New Roman" w:eastAsia="Times New Roman" w:hAnsi="Times New Roman" w:cs="Times New Roman"/>
          <w:i/>
          <w:iCs/>
          <w:color w:val="000000" w:themeColor="text1"/>
          <w:lang w:eastAsia="pl-PL"/>
        </w:rPr>
        <w:t xml:space="preserve">kwota wynagrodzenia netto </w:t>
      </w:r>
      <w:r w:rsidRPr="009D0E49">
        <w:rPr>
          <w:rFonts w:ascii="Times New Roman" w:eastAsia="Times New Roman" w:hAnsi="Times New Roman" w:cs="Times New Roman"/>
          <w:i/>
          <w:iCs/>
          <w:color w:val="000000" w:themeColor="text1"/>
          <w:lang w:eastAsia="pl-PL"/>
        </w:rPr>
        <w:t xml:space="preserve">zostanie powiększona o stosowny podatek </w:t>
      </w:r>
      <w:r w:rsidR="00744969" w:rsidRPr="009D0E49">
        <w:rPr>
          <w:rFonts w:ascii="Times New Roman" w:eastAsia="Times New Roman" w:hAnsi="Times New Roman" w:cs="Times New Roman"/>
          <w:i/>
          <w:iCs/>
          <w:color w:val="000000" w:themeColor="text1"/>
          <w:lang w:eastAsia="pl-PL"/>
        </w:rPr>
        <w:t>VAT w celu porównania ofert</w:t>
      </w:r>
      <w:r w:rsidRPr="009D0E49">
        <w:rPr>
          <w:rFonts w:ascii="Times New Roman" w:eastAsia="Times New Roman" w:hAnsi="Times New Roman" w:cs="Times New Roman"/>
          <w:i/>
          <w:iCs/>
          <w:color w:val="000000" w:themeColor="text1"/>
          <w:lang w:eastAsia="pl-PL"/>
        </w:rPr>
        <w:t>];</w:t>
      </w:r>
    </w:p>
    <w:p w14:paraId="1F137ED2" w14:textId="2243B94B" w:rsidR="000A1D38" w:rsidRPr="009D0E49" w:rsidRDefault="000A1D38" w:rsidP="55A8B3E9">
      <w:pPr>
        <w:widowControl w:val="0"/>
        <w:spacing w:after="0" w:line="276" w:lineRule="auto"/>
        <w:ind w:left="375"/>
        <w:contextualSpacing/>
        <w:jc w:val="both"/>
        <w:rPr>
          <w:rFonts w:ascii="Times New Roman" w:eastAsia="Times New Roman" w:hAnsi="Times New Roman" w:cs="Times New Roman"/>
        </w:rPr>
      </w:pPr>
      <w:r w:rsidRPr="009D0E49">
        <w:rPr>
          <w:rFonts w:ascii="Times New Roman" w:eastAsia="Times New Roman" w:hAnsi="Times New Roman" w:cs="Times New Roman"/>
          <w:i/>
          <w:iCs/>
          <w:color w:val="000000" w:themeColor="text1"/>
          <w:lang w:eastAsia="pl-PL"/>
        </w:rPr>
        <w:t xml:space="preserve">1.1) </w:t>
      </w:r>
      <w:r w:rsidRPr="009D0E49">
        <w:rPr>
          <w:rFonts w:ascii="Times New Roman" w:eastAsia="Times New Roman" w:hAnsi="Times New Roman" w:cs="Times New Roman"/>
          <w:b/>
          <w:bCs/>
          <w:i/>
          <w:iCs/>
          <w:color w:val="000000" w:themeColor="text1"/>
          <w:u w:val="single"/>
          <w:lang w:eastAsia="pl-PL"/>
        </w:rPr>
        <w:t>Prawo opcji</w:t>
      </w:r>
      <w:r w:rsidRPr="009D0E49">
        <w:rPr>
          <w:rFonts w:ascii="Times New Roman" w:eastAsia="Times New Roman" w:hAnsi="Times New Roman" w:cs="Times New Roman"/>
          <w:i/>
          <w:iCs/>
          <w:color w:val="000000" w:themeColor="text1"/>
          <w:lang w:eastAsia="pl-PL"/>
        </w:rPr>
        <w:t xml:space="preserve">: Oferujemy możliwość rozszerzenia gwarancji o kolejne 12 miesięcy (ponad minimalny wymiar wymaganych 24 miesięcy) </w:t>
      </w:r>
      <w:r w:rsidRPr="009D0E49">
        <w:rPr>
          <w:rFonts w:ascii="Times New Roman" w:hAnsi="Times New Roman" w:cs="Times New Roman"/>
          <w:color w:val="000000" w:themeColor="text1"/>
        </w:rPr>
        <w:t>za łączną kwotę netto …………………………….…</w:t>
      </w:r>
      <w:r w:rsidR="005E61AC" w:rsidRPr="009D0E49">
        <w:rPr>
          <w:rFonts w:ascii="Times New Roman" w:hAnsi="Times New Roman" w:cs="Times New Roman"/>
          <w:color w:val="000000" w:themeColor="text1"/>
        </w:rPr>
        <w:t xml:space="preserve"> EUR/SEK </w:t>
      </w:r>
      <w:r w:rsidRPr="009D0E49">
        <w:rPr>
          <w:rFonts w:ascii="Times New Roman" w:hAnsi="Times New Roman" w:cs="Times New Roman"/>
          <w:color w:val="000000" w:themeColor="text1"/>
        </w:rPr>
        <w:t>*, plus należny podatek VAT, co daje kwotę brutto …………………………….…</w:t>
      </w:r>
      <w:r w:rsidR="005E61AC" w:rsidRPr="009D0E49">
        <w:rPr>
          <w:rFonts w:ascii="Times New Roman" w:hAnsi="Times New Roman" w:cs="Times New Roman"/>
          <w:color w:val="000000" w:themeColor="text1"/>
        </w:rPr>
        <w:t xml:space="preserve"> EUR/SEK </w:t>
      </w:r>
      <w:r w:rsidRPr="009D0E49">
        <w:rPr>
          <w:rFonts w:ascii="Times New Roman" w:hAnsi="Times New Roman" w:cs="Times New Roman"/>
          <w:color w:val="000000" w:themeColor="text1"/>
        </w:rPr>
        <w:t>*, (słownie :………</w:t>
      </w:r>
      <w:r w:rsidR="00A1787C" w:rsidRPr="009D0E49">
        <w:rPr>
          <w:rFonts w:ascii="Times New Roman" w:hAnsi="Times New Roman" w:cs="Times New Roman"/>
          <w:color w:val="000000" w:themeColor="text1"/>
        </w:rPr>
        <w:t>……………………….</w:t>
      </w:r>
      <w:r w:rsidRPr="009D0E49">
        <w:rPr>
          <w:rFonts w:ascii="Times New Roman" w:hAnsi="Times New Roman" w:cs="Times New Roman"/>
          <w:color w:val="000000" w:themeColor="text1"/>
        </w:rPr>
        <w:t xml:space="preserve">……...…………….... </w:t>
      </w:r>
      <w:r w:rsidR="005E61AC" w:rsidRPr="009D0E49">
        <w:rPr>
          <w:rFonts w:ascii="Times New Roman" w:hAnsi="Times New Roman" w:cs="Times New Roman"/>
          <w:color w:val="000000" w:themeColor="text1"/>
        </w:rPr>
        <w:t xml:space="preserve">EUR/SEK </w:t>
      </w:r>
      <w:r w:rsidRPr="009D0E49">
        <w:rPr>
          <w:rFonts w:ascii="Times New Roman" w:hAnsi="Times New Roman" w:cs="Times New Roman"/>
          <w:color w:val="000000" w:themeColor="text1"/>
        </w:rPr>
        <w:t>*)</w:t>
      </w:r>
    </w:p>
    <w:p w14:paraId="7EB94BE6" w14:textId="7130425B" w:rsidR="00FB0448" w:rsidRPr="009D0E49" w:rsidRDefault="00FB0448">
      <w:pPr>
        <w:widowControl w:val="0"/>
        <w:numPr>
          <w:ilvl w:val="0"/>
          <w:numId w:val="2"/>
        </w:numPr>
        <w:suppressAutoHyphens/>
        <w:spacing w:after="0" w:line="276" w:lineRule="auto"/>
        <w:contextualSpacing/>
        <w:jc w:val="both"/>
        <w:rPr>
          <w:rFonts w:ascii="Times New Roman" w:eastAsia="Times New Roman" w:hAnsi="Times New Roman" w:cs="Times New Roman"/>
          <w:lang w:eastAsia="pl-PL"/>
        </w:rPr>
      </w:pPr>
      <w:r w:rsidRPr="009D0E49">
        <w:rPr>
          <w:rFonts w:ascii="Times New Roman" w:eastAsia="Times New Roman" w:hAnsi="Times New Roman" w:cs="Times New Roman"/>
          <w:lang w:eastAsia="pl-PL"/>
        </w:rPr>
        <w:t xml:space="preserve">oświadczamy, iż oferujemy </w:t>
      </w:r>
      <w:r w:rsidRPr="009D0E49">
        <w:rPr>
          <w:rFonts w:ascii="Times New Roman" w:eastAsia="Times New Roman" w:hAnsi="Times New Roman" w:cs="Times New Roman"/>
          <w:color w:val="000000" w:themeColor="text1"/>
          <w:lang w:eastAsia="pl-PL"/>
        </w:rPr>
        <w:t>przedmiot zamówienia zgodny z wymagania</w:t>
      </w:r>
      <w:r w:rsidRPr="009D0E49">
        <w:rPr>
          <w:rFonts w:ascii="Times New Roman" w:eastAsia="Times New Roman" w:hAnsi="Times New Roman" w:cs="Times New Roman"/>
          <w:lang w:eastAsia="pl-PL"/>
        </w:rPr>
        <w:t xml:space="preserve">mi i warunkami określonymi przez </w:t>
      </w:r>
      <w:r w:rsidR="000E26F2" w:rsidRPr="009D0E49">
        <w:rPr>
          <w:rFonts w:ascii="Times New Roman" w:eastAsia="Times New Roman" w:hAnsi="Times New Roman" w:cs="Times New Roman"/>
          <w:lang w:eastAsia="pl-PL"/>
        </w:rPr>
        <w:t>Z</w:t>
      </w:r>
      <w:r w:rsidRPr="009D0E49">
        <w:rPr>
          <w:rFonts w:ascii="Times New Roman" w:eastAsia="Times New Roman" w:hAnsi="Times New Roman" w:cs="Times New Roman"/>
          <w:lang w:eastAsia="pl-PL"/>
        </w:rPr>
        <w:t xml:space="preserve">amawiającego w </w:t>
      </w:r>
      <w:r w:rsidR="000E26F2" w:rsidRPr="009D0E49">
        <w:rPr>
          <w:rFonts w:ascii="Times New Roman" w:eastAsia="Times New Roman" w:hAnsi="Times New Roman" w:cs="Times New Roman"/>
          <w:lang w:eastAsia="pl-PL"/>
        </w:rPr>
        <w:t>SWZ</w:t>
      </w:r>
      <w:r w:rsidRPr="009D0E49">
        <w:rPr>
          <w:rFonts w:ascii="Times New Roman" w:eastAsia="Times New Roman" w:hAnsi="Times New Roman" w:cs="Times New Roman"/>
          <w:lang w:eastAsia="pl-PL"/>
        </w:rPr>
        <w:t xml:space="preserve"> i jej załącznikach;</w:t>
      </w:r>
    </w:p>
    <w:p w14:paraId="7847D5F0" w14:textId="215555F9" w:rsidR="00FB0448" w:rsidRPr="009D0E49" w:rsidRDefault="00FB0448">
      <w:pPr>
        <w:widowControl w:val="0"/>
        <w:numPr>
          <w:ilvl w:val="0"/>
          <w:numId w:val="2"/>
        </w:numPr>
        <w:suppressAutoHyphens/>
        <w:spacing w:after="0" w:line="276" w:lineRule="auto"/>
        <w:contextualSpacing/>
        <w:jc w:val="both"/>
        <w:rPr>
          <w:rFonts w:ascii="Times New Roman" w:eastAsia="Times New Roman" w:hAnsi="Times New Roman" w:cs="Times New Roman"/>
          <w:lang w:eastAsia="pl-PL"/>
        </w:rPr>
      </w:pPr>
      <w:r w:rsidRPr="009D0E49">
        <w:rPr>
          <w:rFonts w:ascii="Times New Roman" w:eastAsia="Times New Roman" w:hAnsi="Times New Roman" w:cs="Times New Roman"/>
          <w:lang w:eastAsia="pl-PL"/>
        </w:rPr>
        <w:t xml:space="preserve">oferujemy termin realizacji zamówienia zgodny z wymaganiami opisanymi w </w:t>
      </w:r>
      <w:r w:rsidR="000E26F2" w:rsidRPr="009D0E49">
        <w:rPr>
          <w:rFonts w:ascii="Times New Roman" w:eastAsia="Times New Roman" w:hAnsi="Times New Roman" w:cs="Times New Roman"/>
          <w:lang w:eastAsia="pl-PL"/>
        </w:rPr>
        <w:t>R</w:t>
      </w:r>
      <w:r w:rsidRPr="009D0E49">
        <w:rPr>
          <w:rFonts w:ascii="Times New Roman" w:eastAsia="Times New Roman" w:hAnsi="Times New Roman" w:cs="Times New Roman"/>
          <w:lang w:eastAsia="pl-PL"/>
        </w:rPr>
        <w:t>ozdziale V SWZ;</w:t>
      </w:r>
    </w:p>
    <w:p w14:paraId="62C0154D" w14:textId="42D2C13D" w:rsidR="000E26F2" w:rsidRPr="000E26F2" w:rsidRDefault="00FB0448">
      <w:pPr>
        <w:widowControl w:val="0"/>
        <w:numPr>
          <w:ilvl w:val="0"/>
          <w:numId w:val="2"/>
        </w:numPr>
        <w:suppressAutoHyphens/>
        <w:spacing w:after="0" w:line="276" w:lineRule="auto"/>
        <w:contextualSpacing/>
        <w:jc w:val="both"/>
        <w:rPr>
          <w:rFonts w:ascii="Times New Roman" w:eastAsia="Times New Roman" w:hAnsi="Times New Roman" w:cs="Times New Roman"/>
          <w:lang w:eastAsia="pl-PL"/>
        </w:rPr>
      </w:pPr>
      <w:r w:rsidRPr="009D0E49">
        <w:rPr>
          <w:rFonts w:ascii="Times New Roman" w:eastAsia="Times New Roman" w:hAnsi="Times New Roman" w:cs="Times New Roman"/>
          <w:lang w:eastAsia="pl-PL"/>
        </w:rPr>
        <w:t xml:space="preserve">oferujemy termin płatności zgodny z wymaganiami określonymi we </w:t>
      </w:r>
      <w:r w:rsidR="000E26F2" w:rsidRPr="009D0E49">
        <w:rPr>
          <w:rFonts w:ascii="Times New Roman" w:eastAsia="Times New Roman" w:hAnsi="Times New Roman" w:cs="Times New Roman"/>
          <w:lang w:eastAsia="pl-PL"/>
        </w:rPr>
        <w:t>projektowanych</w:t>
      </w:r>
      <w:r w:rsidR="000E26F2" w:rsidRPr="000E26F2">
        <w:rPr>
          <w:rFonts w:ascii="Times New Roman" w:eastAsia="Times New Roman" w:hAnsi="Times New Roman" w:cs="Times New Roman"/>
          <w:lang w:eastAsia="pl-PL"/>
        </w:rPr>
        <w:t xml:space="preserve"> postanowienia</w:t>
      </w:r>
      <w:r w:rsidR="000E26F2">
        <w:rPr>
          <w:rFonts w:ascii="Times New Roman" w:eastAsia="Times New Roman" w:hAnsi="Times New Roman" w:cs="Times New Roman"/>
          <w:lang w:eastAsia="pl-PL"/>
        </w:rPr>
        <w:t>ch</w:t>
      </w:r>
      <w:r w:rsidR="000E26F2" w:rsidRPr="000E26F2">
        <w:rPr>
          <w:rFonts w:ascii="Times New Roman" w:eastAsia="Times New Roman" w:hAnsi="Times New Roman" w:cs="Times New Roman"/>
          <w:lang w:eastAsia="pl-PL"/>
        </w:rPr>
        <w:t xml:space="preserve"> umown</w:t>
      </w:r>
      <w:r w:rsidR="000E26F2">
        <w:rPr>
          <w:rFonts w:ascii="Times New Roman" w:eastAsia="Times New Roman" w:hAnsi="Times New Roman" w:cs="Times New Roman"/>
          <w:lang w:eastAsia="pl-PL"/>
        </w:rPr>
        <w:t>ych</w:t>
      </w:r>
      <w:r w:rsidR="000E26F2" w:rsidRPr="000E26F2">
        <w:rPr>
          <w:rFonts w:ascii="Times New Roman" w:eastAsia="Times New Roman" w:hAnsi="Times New Roman" w:cs="Times New Roman"/>
          <w:lang w:eastAsia="pl-PL"/>
        </w:rPr>
        <w:t xml:space="preserve"> (wzór umowy)</w:t>
      </w:r>
      <w:r w:rsidR="000E26F2">
        <w:rPr>
          <w:rFonts w:ascii="Times New Roman" w:eastAsia="Times New Roman" w:hAnsi="Times New Roman" w:cs="Times New Roman"/>
          <w:lang w:eastAsia="pl-PL"/>
        </w:rPr>
        <w:t>;</w:t>
      </w:r>
    </w:p>
    <w:p w14:paraId="21682669" w14:textId="19BB55AE" w:rsidR="00FB0448" w:rsidRPr="005C74D1" w:rsidRDefault="00FB0448">
      <w:pPr>
        <w:widowControl w:val="0"/>
        <w:numPr>
          <w:ilvl w:val="0"/>
          <w:numId w:val="2"/>
        </w:numPr>
        <w:suppressAutoHyphens/>
        <w:spacing w:after="0" w:line="276" w:lineRule="auto"/>
        <w:contextualSpacing/>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lastRenderedPageBreak/>
        <w:t>oświadczamy, iż zapoznaliśmy się z dołączonym do SWZ wzorem umowy, któr</w:t>
      </w:r>
      <w:r w:rsidR="000E26F2">
        <w:rPr>
          <w:rFonts w:ascii="Times New Roman" w:eastAsia="Times New Roman" w:hAnsi="Times New Roman" w:cs="Times New Roman"/>
          <w:lang w:eastAsia="pl-PL"/>
        </w:rPr>
        <w:t>y</w:t>
      </w:r>
      <w:r w:rsidRPr="005C74D1">
        <w:rPr>
          <w:rFonts w:ascii="Times New Roman" w:eastAsia="Times New Roman" w:hAnsi="Times New Roman" w:cs="Times New Roman"/>
          <w:lang w:eastAsia="pl-PL"/>
        </w:rPr>
        <w:t xml:space="preserve"> aprobujemy </w:t>
      </w:r>
      <w:r w:rsidR="00EC40C8" w:rsidRPr="005C74D1">
        <w:rPr>
          <w:rFonts w:ascii="Times New Roman" w:eastAsia="Times New Roman" w:hAnsi="Times New Roman" w:cs="Times New Roman"/>
          <w:lang w:eastAsia="pl-PL"/>
        </w:rPr>
        <w:br/>
      </w:r>
      <w:r w:rsidRPr="005C74D1">
        <w:rPr>
          <w:rFonts w:ascii="Times New Roman" w:eastAsia="Times New Roman" w:hAnsi="Times New Roman" w:cs="Times New Roman"/>
          <w:lang w:eastAsia="pl-PL"/>
        </w:rPr>
        <w:t>w pełni nie wnosząc zastrzeżeń;</w:t>
      </w:r>
    </w:p>
    <w:p w14:paraId="50B5ED4A" w14:textId="77777777" w:rsidR="00483001" w:rsidRPr="005C74D1" w:rsidRDefault="00483001">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sidRPr="005C74D1">
        <w:rPr>
          <w:rFonts w:ascii="Times New Roman" w:eastAsia="Times New Roman" w:hAnsi="Times New Roman" w:cs="Times New Roman"/>
          <w:iCs/>
          <w:lang w:eastAsia="pl-PL"/>
        </w:rPr>
        <w:t>oświadczamy, że wybór oferty:</w:t>
      </w:r>
    </w:p>
    <w:p w14:paraId="6E5D0081" w14:textId="77777777" w:rsidR="00483001" w:rsidRPr="005C74D1" w:rsidRDefault="00483001" w:rsidP="00483001">
      <w:pPr>
        <w:spacing w:after="0" w:line="240" w:lineRule="auto"/>
        <w:ind w:left="851" w:hanging="425"/>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 xml:space="preserve">- </w:t>
      </w:r>
      <w:r w:rsidRPr="005C74D1">
        <w:rPr>
          <w:rFonts w:ascii="Times New Roman" w:eastAsia="Times New Roman" w:hAnsi="Times New Roman" w:cs="Times New Roman"/>
          <w:lang w:eastAsia="pl-PL"/>
        </w:rPr>
        <w:tab/>
        <w:t>nie będzie prowadził do powstania u Zamawiającego obowiązku podatkowego zgodnie z przepisami o podatku od towarów i usług.*</w:t>
      </w:r>
    </w:p>
    <w:p w14:paraId="00E93FCA" w14:textId="77777777" w:rsidR="00483001" w:rsidRPr="005C74D1" w:rsidRDefault="00483001" w:rsidP="00483001">
      <w:pPr>
        <w:spacing w:after="0" w:line="240" w:lineRule="auto"/>
        <w:ind w:left="851" w:hanging="425"/>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 xml:space="preserve">- </w:t>
      </w:r>
      <w:r w:rsidRPr="005C74D1">
        <w:rPr>
          <w:rFonts w:ascii="Times New Roman" w:eastAsia="Times New Roman" w:hAnsi="Times New Roman" w:cs="Times New Roman"/>
          <w:lang w:eastAsia="pl-PL"/>
        </w:rPr>
        <w:tab/>
        <w:t>będzie prowadził do powstania u Zamawiającego obowiązku podatkowego zgodnie z przepisami o podatku od towarów i usług. Powyższy obowiązek podatkowy będzie dotyczył (tak zwany „odwrócony VAT”) ……………………………..………… (</w:t>
      </w:r>
      <w:r w:rsidRPr="005C74D1">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5C74D1">
        <w:rPr>
          <w:rFonts w:ascii="Times New Roman" w:eastAsia="Times New Roman" w:hAnsi="Times New Roman" w:cs="Times New Roman"/>
          <w:i/>
          <w:vertAlign w:val="superscript"/>
          <w:lang w:eastAsia="pl-PL"/>
        </w:rPr>
        <w:t xml:space="preserve"> </w:t>
      </w:r>
      <w:r w:rsidRPr="005C74D1">
        <w:rPr>
          <w:rFonts w:ascii="Times New Roman" w:eastAsia="Times New Roman" w:hAnsi="Times New Roman" w:cs="Times New Roman"/>
          <w:lang w:eastAsia="pl-PL"/>
        </w:rPr>
        <w:t>objętych przedmiotem zamówienia*;</w:t>
      </w:r>
    </w:p>
    <w:p w14:paraId="476A4B25" w14:textId="1205E637" w:rsidR="00483001" w:rsidRPr="005C74D1" w:rsidRDefault="00483001">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sidRPr="005C74D1">
        <w:rPr>
          <w:rFonts w:ascii="Times New Roman" w:eastAsia="Times New Roman" w:hAnsi="Times New Roman" w:cs="Times New Roman"/>
          <w:iCs/>
          <w:lang w:eastAsia="pl-PL"/>
        </w:rPr>
        <w:t xml:space="preserve">w przypadku przyznania zamówienia </w:t>
      </w:r>
      <w:r w:rsidR="000E26F2" w:rsidRPr="005C74D1">
        <w:rPr>
          <w:rFonts w:ascii="Times New Roman" w:eastAsia="Times New Roman" w:hAnsi="Times New Roman" w:cs="Times New Roman"/>
          <w:bCs/>
          <w:i/>
        </w:rPr>
        <w:t>–</w:t>
      </w:r>
      <w:r w:rsidRPr="005C74D1">
        <w:rPr>
          <w:rFonts w:ascii="Times New Roman" w:eastAsia="Times New Roman" w:hAnsi="Times New Roman" w:cs="Times New Roman"/>
          <w:iCs/>
          <w:lang w:eastAsia="pl-PL"/>
        </w:rPr>
        <w:t xml:space="preserve"> zobowiązujemy się do zawarcia umowy w miejscu i terminie wyznaczonym przez Zamawiającego,</w:t>
      </w:r>
    </w:p>
    <w:p w14:paraId="53D1A8BD" w14:textId="74231A60" w:rsidR="00483001" w:rsidRPr="005C74D1" w:rsidRDefault="00483001">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sidRPr="005C74D1">
        <w:rPr>
          <w:rFonts w:ascii="Times New Roman" w:eastAsia="Times New Roman" w:hAnsi="Times New Roman" w:cs="Times New Roman"/>
          <w:iCs/>
          <w:lang w:eastAsia="pl-PL"/>
        </w:rPr>
        <w:t xml:space="preserve">oświadczamy, że uważamy się za związanych niniejszą ofertą na czas wskazany w Rozdziale XI SWZ, </w:t>
      </w:r>
    </w:p>
    <w:p w14:paraId="2D43382C" w14:textId="075D920B" w:rsidR="00483001" w:rsidRPr="005C74D1" w:rsidRDefault="00483001">
      <w:pPr>
        <w:pStyle w:val="Akapitzlist"/>
        <w:numPr>
          <w:ilvl w:val="0"/>
          <w:numId w:val="14"/>
        </w:numPr>
        <w:spacing w:after="0"/>
        <w:rPr>
          <w:rFonts w:ascii="Times New Roman" w:eastAsia="Times New Roman" w:hAnsi="Times New Roman" w:cs="Times New Roman"/>
          <w:iCs/>
          <w:lang w:eastAsia="pl-PL"/>
        </w:rPr>
      </w:pPr>
      <w:r w:rsidRPr="005C74D1">
        <w:rPr>
          <w:rFonts w:ascii="Times New Roman" w:eastAsia="Times New Roman" w:hAnsi="Times New Roman" w:cs="Times New Roman"/>
          <w:lang w:eastAsia="pl-PL"/>
        </w:rPr>
        <w:t xml:space="preserve">oświadczamy, że wypełniliśmy obowiązki informacyjne przewidziane w art. 13 lub art. 14 </w:t>
      </w:r>
      <w:r w:rsidRPr="005C74D1">
        <w:rPr>
          <w:rFonts w:ascii="Times New Roman" w:eastAsia="Times New Roman" w:hAnsi="Times New Roman" w:cs="Times New Roman"/>
          <w:bCs/>
          <w:i/>
          <w:lang w:eastAsia="pl-PL"/>
        </w:rPr>
        <w:t>Rozporządzenia Parlamentu Europejskiego i Rady UE 2016/679 z dnia 27 kwietnia 2016 r.</w:t>
      </w:r>
      <w:r w:rsidRPr="005C74D1">
        <w:rPr>
          <w:rFonts w:ascii="Times New Roman" w:hAnsi="Times New Roman" w:cs="Times New Roman"/>
        </w:rPr>
        <w:br/>
      </w:r>
      <w:r w:rsidRPr="005C74D1">
        <w:rPr>
          <w:rFonts w:ascii="Times New Roman" w:eastAsia="Times New Roman" w:hAnsi="Times New Roman" w:cs="Times New Roman"/>
          <w:bCs/>
          <w:i/>
          <w:lang w:eastAsia="pl-PL"/>
        </w:rPr>
        <w:t xml:space="preserve"> w sprawie ochrony osób fizycznych w związku z przetwarzaniem danych osobowych i w sprawie swobodnego przepływu takich danych oraz uchylenia dyrektywy 95/46/WE </w:t>
      </w:r>
      <w:r w:rsidRPr="005C74D1">
        <w:rPr>
          <w:rFonts w:ascii="Times New Roman" w:eastAsia="Times New Roman" w:hAnsi="Times New Roman" w:cs="Times New Roman"/>
          <w:bCs/>
          <w:lang w:eastAsia="pl-PL"/>
        </w:rPr>
        <w:t xml:space="preserve">wobec osób fizycznych, </w:t>
      </w:r>
      <w:r w:rsidRPr="005C74D1">
        <w:rPr>
          <w:rFonts w:ascii="Times New Roman" w:eastAsia="Times New Roman" w:hAnsi="Times New Roman" w:cs="Times New Roman"/>
          <w:lang w:eastAsia="pl-PL"/>
        </w:rPr>
        <w:t>od których dane osobowe bezpośrednio lub pośrednio pozyskaliśmy w celu ubiegania się o udzielenie zamówienia publicznego w niniejszym postępowaniu,</w:t>
      </w:r>
    </w:p>
    <w:p w14:paraId="06CEBDD7" w14:textId="77777777" w:rsidR="00483001" w:rsidRPr="005C74D1" w:rsidRDefault="00483001">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sidRPr="005C74D1">
        <w:rPr>
          <w:rFonts w:ascii="Times New Roman" w:eastAsia="Times New Roman" w:hAnsi="Times New Roman" w:cs="Times New Roman"/>
          <w:lang w:eastAsia="pl-PL"/>
        </w:rPr>
        <w:t>oświadczam, że jestem (</w:t>
      </w:r>
      <w:r w:rsidRPr="005C74D1">
        <w:rPr>
          <w:rFonts w:ascii="Times New Roman" w:eastAsia="Times New Roman" w:hAnsi="Times New Roman" w:cs="Times New Roman"/>
          <w:b/>
          <w:bCs/>
          <w:i/>
          <w:iCs/>
          <w:u w:val="single"/>
          <w:lang w:eastAsia="pl-PL"/>
        </w:rPr>
        <w:t>należy zaznaczyć z poniższej listy</w:t>
      </w:r>
      <w:r w:rsidRPr="005C74D1">
        <w:rPr>
          <w:rFonts w:ascii="Times New Roman" w:eastAsia="Times New Roman" w:hAnsi="Times New Roman" w:cs="Times New Roman"/>
          <w:lang w:eastAsia="pl-PL"/>
        </w:rPr>
        <w:t>):</w:t>
      </w:r>
    </w:p>
    <w:p w14:paraId="44558A04"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mikroprzedsiębiorstwem, </w:t>
      </w:r>
    </w:p>
    <w:p w14:paraId="209C9C0A"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małym przedsiębiorstwem, </w:t>
      </w:r>
    </w:p>
    <w:p w14:paraId="331AE448"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średnim przedsiębiorstwem, </w:t>
      </w:r>
    </w:p>
    <w:p w14:paraId="29B45DEC"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jednoosobową działalność gospodarcza, </w:t>
      </w:r>
    </w:p>
    <w:p w14:paraId="0783F051"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osoba fizyczna nieprowadząca działalności gospodarczej, </w:t>
      </w:r>
    </w:p>
    <w:p w14:paraId="6BA71523"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inny rodzaj, (jaki)………………..</w:t>
      </w:r>
    </w:p>
    <w:p w14:paraId="03E2C506" w14:textId="0680416F" w:rsidR="00483001" w:rsidRPr="005C74D1" w:rsidRDefault="005E61AC">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Pr>
          <w:rFonts w:ascii="Times New Roman" w:eastAsia="Times New Roman" w:hAnsi="Times New Roman" w:cs="Times New Roman"/>
          <w:lang w:eastAsia="pl-PL"/>
        </w:rPr>
        <w:t xml:space="preserve"> </w:t>
      </w:r>
      <w:r w:rsidR="00483001" w:rsidRPr="005C74D1">
        <w:rPr>
          <w:rFonts w:ascii="Times New Roman" w:eastAsia="Times New Roman" w:hAnsi="Times New Roman" w:cs="Times New Roman"/>
          <w:lang w:eastAsia="pl-PL"/>
        </w:rPr>
        <w:t xml:space="preserve">osobą upoważnioną do kontaktów z Zamawiającym w zakresie złożonej oferty oraz w sprawach związanych z realizacją zamówienia jest: </w:t>
      </w:r>
    </w:p>
    <w:p w14:paraId="2DAD1A79" w14:textId="77777777" w:rsidR="00483001" w:rsidRPr="005C74D1" w:rsidRDefault="00483001" w:rsidP="00483001">
      <w:pPr>
        <w:spacing w:after="0" w:line="240" w:lineRule="auto"/>
        <w:ind w:left="425"/>
        <w:jc w:val="both"/>
        <w:rPr>
          <w:rFonts w:ascii="Times New Roman" w:eastAsia="Times New Roman" w:hAnsi="Times New Roman" w:cs="Times New Roman"/>
          <w:iCs/>
          <w:lang w:eastAsia="pl-PL"/>
        </w:rPr>
      </w:pPr>
    </w:p>
    <w:p w14:paraId="64DD5CA3" w14:textId="77777777" w:rsidR="00483001" w:rsidRPr="005C74D1" w:rsidRDefault="00483001" w:rsidP="00483001">
      <w:pPr>
        <w:spacing w:after="0" w:line="240" w:lineRule="auto"/>
        <w:ind w:left="425"/>
        <w:jc w:val="both"/>
        <w:rPr>
          <w:rFonts w:ascii="Times New Roman" w:eastAsia="Times New Roman" w:hAnsi="Times New Roman" w:cs="Times New Roman"/>
          <w:iCs/>
          <w:lang w:eastAsia="pl-PL"/>
        </w:rPr>
      </w:pPr>
      <w:r w:rsidRPr="005C74D1">
        <w:rPr>
          <w:rFonts w:ascii="Times New Roman" w:eastAsia="Times New Roman" w:hAnsi="Times New Roman" w:cs="Times New Roman"/>
          <w:lang w:eastAsia="pl-PL"/>
        </w:rPr>
        <w:t>...............................................................……………………………………………………….</w:t>
      </w:r>
    </w:p>
    <w:p w14:paraId="1B37BA66" w14:textId="77777777" w:rsidR="00483001" w:rsidRPr="005C74D1" w:rsidRDefault="00483001" w:rsidP="00483001">
      <w:pPr>
        <w:spacing w:after="0" w:line="240" w:lineRule="auto"/>
        <w:ind w:left="709"/>
        <w:contextualSpacing/>
        <w:jc w:val="both"/>
        <w:rPr>
          <w:rFonts w:ascii="Times New Roman" w:eastAsia="Times New Roman" w:hAnsi="Times New Roman" w:cs="Times New Roman"/>
        </w:rPr>
      </w:pPr>
      <w:r w:rsidRPr="005C74D1">
        <w:rPr>
          <w:rFonts w:ascii="Times New Roman" w:eastAsia="Times New Roman" w:hAnsi="Times New Roman" w:cs="Times New Roman"/>
        </w:rPr>
        <w:t>[*wypełnić dane personalne i adresowe – tel.; e-mail]</w:t>
      </w:r>
    </w:p>
    <w:p w14:paraId="68280226" w14:textId="7E2B55AF" w:rsidR="00483001" w:rsidRPr="005C74D1" w:rsidRDefault="005E61AC">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 xml:space="preserve"> </w:t>
      </w:r>
      <w:r w:rsidR="00483001" w:rsidRPr="005C74D1">
        <w:rPr>
          <w:rFonts w:ascii="Times New Roman" w:eastAsia="Times New Roman" w:hAnsi="Times New Roman" w:cs="Times New Roman"/>
          <w:iCs/>
          <w:lang w:eastAsia="pl-PL"/>
        </w:rPr>
        <w:t>załącznikami do niniejszego formularza oferty są:</w:t>
      </w:r>
    </w:p>
    <w:p w14:paraId="61E75EBE" w14:textId="73114199" w:rsidR="00483001" w:rsidRPr="005C74D1" w:rsidRDefault="00483001">
      <w:pPr>
        <w:widowControl w:val="0"/>
        <w:numPr>
          <w:ilvl w:val="0"/>
          <w:numId w:val="29"/>
        </w:numPr>
        <w:suppressAutoHyphens/>
        <w:spacing w:after="0" w:line="240" w:lineRule="auto"/>
        <w:ind w:left="709" w:hanging="283"/>
        <w:contextualSpacing/>
        <w:jc w:val="both"/>
        <w:rPr>
          <w:rFonts w:ascii="Times New Roman" w:eastAsia="Times New Roman" w:hAnsi="Times New Roman" w:cs="Times New Roman"/>
        </w:rPr>
      </w:pPr>
      <w:r w:rsidRPr="005C74D1">
        <w:rPr>
          <w:rFonts w:ascii="Times New Roman" w:eastAsia="Times New Roman" w:hAnsi="Times New Roman" w:cs="Times New Roman"/>
          <w:i/>
          <w:u w:val="single"/>
        </w:rPr>
        <w:t>Załącznik nr 1</w:t>
      </w:r>
      <w:r w:rsidRPr="005C74D1">
        <w:rPr>
          <w:rFonts w:ascii="Times New Roman" w:eastAsia="Times New Roman" w:hAnsi="Times New Roman" w:cs="Times New Roman"/>
          <w:b/>
        </w:rPr>
        <w:t xml:space="preserve"> </w:t>
      </w:r>
      <w:r w:rsidRPr="005C74D1">
        <w:rPr>
          <w:rFonts w:ascii="Times New Roman" w:eastAsia="Times New Roman" w:hAnsi="Times New Roman" w:cs="Times New Roman"/>
        </w:rPr>
        <w:t>– JEDZ;</w:t>
      </w:r>
    </w:p>
    <w:p w14:paraId="042A914B" w14:textId="6AE5788D" w:rsidR="00483001" w:rsidRPr="005C74D1" w:rsidRDefault="00483001">
      <w:pPr>
        <w:widowControl w:val="0"/>
        <w:numPr>
          <w:ilvl w:val="0"/>
          <w:numId w:val="29"/>
        </w:numPr>
        <w:suppressAutoHyphens/>
        <w:spacing w:after="0" w:line="240" w:lineRule="auto"/>
        <w:ind w:left="709" w:hanging="283"/>
        <w:contextualSpacing/>
        <w:jc w:val="both"/>
        <w:rPr>
          <w:rFonts w:ascii="Times New Roman" w:eastAsia="Times New Roman" w:hAnsi="Times New Roman" w:cs="Times New Roman"/>
          <w:bCs/>
        </w:rPr>
      </w:pPr>
      <w:r w:rsidRPr="005C74D1">
        <w:rPr>
          <w:rFonts w:ascii="Times New Roman" w:eastAsia="Times New Roman" w:hAnsi="Times New Roman" w:cs="Times New Roman"/>
          <w:bCs/>
          <w:i/>
          <w:u w:val="single"/>
        </w:rPr>
        <w:t xml:space="preserve">Załącznik nr </w:t>
      </w:r>
      <w:r w:rsidR="00C677A1" w:rsidRPr="005C74D1">
        <w:rPr>
          <w:rFonts w:ascii="Times New Roman" w:eastAsia="Times New Roman" w:hAnsi="Times New Roman" w:cs="Times New Roman"/>
          <w:bCs/>
          <w:i/>
          <w:u w:val="single"/>
        </w:rPr>
        <w:t>2</w:t>
      </w:r>
      <w:r w:rsidR="00FB0448" w:rsidRPr="005C74D1">
        <w:rPr>
          <w:rFonts w:ascii="Times New Roman" w:eastAsia="Times New Roman" w:hAnsi="Times New Roman" w:cs="Times New Roman"/>
          <w:bCs/>
          <w:i/>
        </w:rPr>
        <w:t xml:space="preserve"> </w:t>
      </w:r>
      <w:r w:rsidRPr="005C74D1">
        <w:rPr>
          <w:rFonts w:ascii="Times New Roman" w:eastAsia="Times New Roman" w:hAnsi="Times New Roman" w:cs="Times New Roman"/>
          <w:bCs/>
          <w:i/>
        </w:rPr>
        <w:t>–</w:t>
      </w:r>
      <w:r w:rsidRPr="005C74D1">
        <w:rPr>
          <w:rFonts w:ascii="Times New Roman" w:eastAsia="Times New Roman" w:hAnsi="Times New Roman" w:cs="Times New Roman"/>
          <w:bCs/>
        </w:rPr>
        <w:t xml:space="preserve"> oświadczenie o niepodleganiu wykluczeniu – art. 7 ust. 1 ustawy z dnia 13 kwietnia 2022 r. o szczególnych rozwiązaniach w zakresie przeciwdziałania wspieraniu agresji na Ukrainę oraz służących ochronie bezpieczeństwa narodowego (</w:t>
      </w:r>
      <w:r w:rsidR="00C60B85" w:rsidRPr="000B3F0A">
        <w:rPr>
          <w:rFonts w:ascii="Times New Roman" w:hAnsi="Times New Roman"/>
        </w:rPr>
        <w:t>t.j.: Dz.U. z</w:t>
      </w:r>
      <w:r w:rsidR="00C60B85">
        <w:t> </w:t>
      </w:r>
      <w:r w:rsidR="00C60B85" w:rsidRPr="000B3F0A">
        <w:rPr>
          <w:rFonts w:ascii="Times New Roman" w:hAnsi="Times New Roman"/>
        </w:rPr>
        <w:t>2024</w:t>
      </w:r>
      <w:r w:rsidR="00C60B85">
        <w:t> </w:t>
      </w:r>
      <w:r w:rsidR="00C60B85" w:rsidRPr="000B3F0A">
        <w:rPr>
          <w:rFonts w:ascii="Times New Roman" w:hAnsi="Times New Roman"/>
        </w:rPr>
        <w:t>r., poz. 507</w:t>
      </w:r>
      <w:r w:rsidRPr="005C74D1">
        <w:rPr>
          <w:rFonts w:ascii="Times New Roman" w:eastAsia="Times New Roman" w:hAnsi="Times New Roman" w:cs="Times New Roman"/>
          <w:bCs/>
        </w:rPr>
        <w:t xml:space="preserve">) – </w:t>
      </w:r>
      <w:r w:rsidRPr="005C74D1">
        <w:rPr>
          <w:rFonts w:ascii="Times New Roman" w:eastAsia="Times New Roman" w:hAnsi="Times New Roman" w:cs="Times New Roman"/>
        </w:rPr>
        <w:t>w przypadku Wykonawców wspólnie ubiegających się o zamówienie oświadczenie składa każdy z nich;</w:t>
      </w:r>
    </w:p>
    <w:p w14:paraId="70149DCB" w14:textId="0927E7D4" w:rsidR="00483001" w:rsidRPr="007B09D1" w:rsidRDefault="00483001">
      <w:pPr>
        <w:widowControl w:val="0"/>
        <w:numPr>
          <w:ilvl w:val="0"/>
          <w:numId w:val="29"/>
        </w:numPr>
        <w:suppressAutoHyphens/>
        <w:spacing w:after="0" w:line="240" w:lineRule="auto"/>
        <w:ind w:left="709" w:hanging="283"/>
        <w:contextualSpacing/>
        <w:jc w:val="both"/>
        <w:rPr>
          <w:rFonts w:ascii="Times New Roman" w:eastAsia="Times New Roman" w:hAnsi="Times New Roman" w:cs="Times New Roman"/>
        </w:rPr>
      </w:pPr>
      <w:r w:rsidRPr="005C74D1">
        <w:rPr>
          <w:rFonts w:ascii="Times New Roman" w:eastAsia="Times New Roman" w:hAnsi="Times New Roman" w:cs="Times New Roman"/>
          <w:bCs/>
          <w:i/>
          <w:u w:val="single"/>
        </w:rPr>
        <w:t xml:space="preserve">Załącznik nr </w:t>
      </w:r>
      <w:r w:rsidR="00C677A1" w:rsidRPr="005C74D1">
        <w:rPr>
          <w:rFonts w:ascii="Times New Roman" w:eastAsia="Times New Roman" w:hAnsi="Times New Roman" w:cs="Times New Roman"/>
          <w:bCs/>
          <w:i/>
          <w:u w:val="single"/>
        </w:rPr>
        <w:t>3</w:t>
      </w:r>
      <w:r w:rsidR="00FB0448" w:rsidRPr="005C74D1">
        <w:rPr>
          <w:rFonts w:ascii="Times New Roman" w:eastAsia="Times New Roman" w:hAnsi="Times New Roman" w:cs="Times New Roman"/>
          <w:bCs/>
          <w:i/>
        </w:rPr>
        <w:t xml:space="preserve"> </w:t>
      </w:r>
      <w:r w:rsidRPr="005C74D1">
        <w:rPr>
          <w:rFonts w:ascii="Times New Roman" w:eastAsia="Times New Roman" w:hAnsi="Times New Roman" w:cs="Times New Roman"/>
          <w:bCs/>
          <w:i/>
        </w:rPr>
        <w:t>–</w:t>
      </w:r>
      <w:r w:rsidRPr="005C74D1">
        <w:rPr>
          <w:rFonts w:ascii="Times New Roman" w:eastAsia="Times New Roman" w:hAnsi="Times New Roman" w:cs="Times New Roman"/>
          <w:bCs/>
        </w:rPr>
        <w:t xml:space="preserve"> </w:t>
      </w:r>
      <w:r w:rsidRPr="005C74D1">
        <w:rPr>
          <w:rFonts w:ascii="Times New Roman" w:eastAsia="Times New Roman" w:hAnsi="Times New Roman" w:cs="Times New Roman"/>
          <w:bCs/>
          <w:lang w:eastAsia="pl-PL"/>
        </w:rPr>
        <w:t xml:space="preserve">oświadczenie o niepodleganiu wykluczeniu – art. </w:t>
      </w:r>
      <w:r w:rsidRPr="005C74D1">
        <w:rPr>
          <w:rFonts w:ascii="Times New Roman" w:eastAsia="Times New Roman" w:hAnsi="Times New Roman" w:cs="Times New Roman"/>
        </w:rPr>
        <w:t xml:space="preserve">5k rozporządzenia Rady (UE) nr 833/2014 z dnia 31 lipca 2014 r. dotyczącego środków ograniczających w związku </w:t>
      </w:r>
      <w:r w:rsidRPr="005C74D1">
        <w:rPr>
          <w:rFonts w:ascii="Times New Roman" w:eastAsia="Times New Roman" w:hAnsi="Times New Roman" w:cs="Times New Roman"/>
        </w:rPr>
        <w:br/>
        <w:t xml:space="preserve">z działaniami Rosji destabilizującymi sytuację na Ukrainie (Dz. Urz. UE nr L 229 z 31 lipca 2014, str. 1), w brzmieniu nadanym rozporządzeniem Rady (UE) 2022/576 w sprawie zmiany rozporządzenia (UE) nr 833/2014 dotyczącego środków ograniczających w związku </w:t>
      </w:r>
      <w:r w:rsidRPr="005C74D1">
        <w:rPr>
          <w:rFonts w:ascii="Times New Roman" w:eastAsia="Times New Roman" w:hAnsi="Times New Roman" w:cs="Times New Roman"/>
        </w:rPr>
        <w:br/>
        <w:t xml:space="preserve">z działaniami Rosji destabilizującymi sytuację na Ukrainie (Dz. Urz. UE nr L 111 z 8.4.2022, str. 1) – w </w:t>
      </w:r>
      <w:r w:rsidRPr="007B09D1">
        <w:rPr>
          <w:rFonts w:ascii="Times New Roman" w:eastAsia="Times New Roman" w:hAnsi="Times New Roman" w:cs="Times New Roman"/>
        </w:rPr>
        <w:t>przypadku Wykonawców wspólnie ubiegających się o zamówienie oświadczenie składa każdy z nich;</w:t>
      </w:r>
    </w:p>
    <w:p w14:paraId="10EEF829" w14:textId="59475268" w:rsidR="00C677A1" w:rsidRPr="007B09D1" w:rsidRDefault="00C677A1">
      <w:pPr>
        <w:widowControl w:val="0"/>
        <w:numPr>
          <w:ilvl w:val="0"/>
          <w:numId w:val="26"/>
        </w:numPr>
        <w:suppressAutoHyphens/>
        <w:spacing w:after="0" w:line="240" w:lineRule="auto"/>
        <w:ind w:left="709" w:hanging="283"/>
        <w:jc w:val="both"/>
        <w:rPr>
          <w:rFonts w:ascii="Times New Roman" w:eastAsia="Times New Roman" w:hAnsi="Times New Roman" w:cs="Times New Roman"/>
          <w:bCs/>
          <w:lang w:eastAsia="pl-PL"/>
        </w:rPr>
      </w:pPr>
      <w:r w:rsidRPr="007B09D1">
        <w:rPr>
          <w:rFonts w:ascii="Times New Roman" w:eastAsia="Times New Roman" w:hAnsi="Times New Roman" w:cs="Times New Roman"/>
          <w:i/>
          <w:iCs/>
          <w:u w:val="single"/>
          <w:lang w:eastAsia="pl-PL"/>
        </w:rPr>
        <w:t xml:space="preserve">Załącznik nr </w:t>
      </w:r>
      <w:r w:rsidR="00C53370" w:rsidRPr="007B09D1">
        <w:rPr>
          <w:rFonts w:ascii="Times New Roman" w:eastAsia="Times New Roman" w:hAnsi="Times New Roman" w:cs="Times New Roman"/>
          <w:i/>
          <w:iCs/>
          <w:u w:val="single"/>
          <w:lang w:eastAsia="pl-PL"/>
        </w:rPr>
        <w:t>4</w:t>
      </w:r>
      <w:r w:rsidRPr="007B09D1">
        <w:rPr>
          <w:rFonts w:ascii="Times New Roman" w:eastAsia="Times New Roman" w:hAnsi="Times New Roman" w:cs="Times New Roman"/>
          <w:i/>
          <w:iCs/>
          <w:lang w:eastAsia="pl-PL"/>
        </w:rPr>
        <w:t xml:space="preserve"> –</w:t>
      </w:r>
      <w:r w:rsidRPr="007B09D1">
        <w:rPr>
          <w:rFonts w:ascii="Times New Roman" w:eastAsia="Times New Roman" w:hAnsi="Times New Roman" w:cs="Times New Roman"/>
          <w:bCs/>
          <w:lang w:eastAsia="pl-PL"/>
        </w:rPr>
        <w:t xml:space="preserve"> </w:t>
      </w:r>
      <w:r w:rsidRPr="007B09D1">
        <w:rPr>
          <w:rFonts w:ascii="Times New Roman" w:hAnsi="Times New Roman" w:cs="Times New Roman"/>
          <w:bCs/>
        </w:rPr>
        <w:t>oświadczenie o powierzeniu podwykonawcom wykonania części przedmiotu zamówienia (Wykaz podwykonawców – o ile dotyczy);</w:t>
      </w:r>
    </w:p>
    <w:p w14:paraId="12B9ED6D" w14:textId="7C038030" w:rsidR="00C53370" w:rsidRPr="007B09D1" w:rsidRDefault="00C53370">
      <w:pPr>
        <w:widowControl w:val="0"/>
        <w:numPr>
          <w:ilvl w:val="0"/>
          <w:numId w:val="26"/>
        </w:numPr>
        <w:suppressAutoHyphens/>
        <w:spacing w:after="0" w:line="240" w:lineRule="auto"/>
        <w:ind w:left="709" w:hanging="283"/>
        <w:jc w:val="both"/>
        <w:rPr>
          <w:rFonts w:ascii="Times New Roman" w:eastAsia="Times New Roman" w:hAnsi="Times New Roman" w:cs="Times New Roman"/>
          <w:bCs/>
          <w:lang w:eastAsia="pl-PL"/>
        </w:rPr>
      </w:pPr>
      <w:r w:rsidRPr="007B09D1">
        <w:rPr>
          <w:rFonts w:ascii="Times New Roman" w:eastAsia="Times New Roman" w:hAnsi="Times New Roman" w:cs="Times New Roman"/>
          <w:i/>
          <w:iCs/>
          <w:u w:val="single"/>
          <w:lang w:eastAsia="pl-PL"/>
        </w:rPr>
        <w:t>Załącznik nr 5</w:t>
      </w:r>
      <w:r w:rsidRPr="007B09D1">
        <w:rPr>
          <w:rFonts w:ascii="Times New Roman" w:eastAsia="Times New Roman" w:hAnsi="Times New Roman" w:cs="Times New Roman"/>
          <w:i/>
          <w:iCs/>
          <w:lang w:eastAsia="pl-PL"/>
        </w:rPr>
        <w:t xml:space="preserve"> –</w:t>
      </w:r>
      <w:r w:rsidRPr="007B09D1">
        <w:rPr>
          <w:rFonts w:ascii="Times New Roman" w:eastAsia="Times New Roman" w:hAnsi="Times New Roman" w:cs="Times New Roman"/>
          <w:bCs/>
          <w:lang w:eastAsia="pl-PL"/>
        </w:rPr>
        <w:t xml:space="preserve"> szczegółowa kalkulacja cenowa;</w:t>
      </w:r>
    </w:p>
    <w:p w14:paraId="46C36218" w14:textId="77777777" w:rsidR="00483001" w:rsidRPr="007B09D1" w:rsidRDefault="00483001">
      <w:pPr>
        <w:widowControl w:val="0"/>
        <w:numPr>
          <w:ilvl w:val="0"/>
          <w:numId w:val="26"/>
        </w:numPr>
        <w:suppressAutoHyphens/>
        <w:spacing w:after="0" w:line="240" w:lineRule="auto"/>
        <w:ind w:left="709" w:hanging="283"/>
        <w:jc w:val="both"/>
        <w:rPr>
          <w:rFonts w:ascii="Times New Roman" w:eastAsia="Times New Roman" w:hAnsi="Times New Roman" w:cs="Times New Roman"/>
          <w:lang w:eastAsia="pl-PL"/>
        </w:rPr>
      </w:pPr>
      <w:r w:rsidRPr="007B09D1">
        <w:rPr>
          <w:rFonts w:ascii="Times New Roman" w:eastAsia="Times New Roman" w:hAnsi="Times New Roman" w:cs="Times New Roman"/>
          <w:lang w:eastAsia="pl-PL"/>
        </w:rPr>
        <w:t>Inne:</w:t>
      </w:r>
    </w:p>
    <w:p w14:paraId="50970849" w14:textId="77777777" w:rsidR="00483001" w:rsidRPr="005C74D1" w:rsidRDefault="00483001">
      <w:pPr>
        <w:widowControl w:val="0"/>
        <w:numPr>
          <w:ilvl w:val="0"/>
          <w:numId w:val="27"/>
        </w:numPr>
        <w:tabs>
          <w:tab w:val="left" w:pos="1843"/>
        </w:tabs>
        <w:suppressAutoHyphens/>
        <w:spacing w:after="0" w:line="240" w:lineRule="auto"/>
        <w:contextualSpacing/>
        <w:jc w:val="both"/>
        <w:rPr>
          <w:rFonts w:ascii="Times New Roman" w:eastAsia="Times New Roman" w:hAnsi="Times New Roman" w:cs="Times New Roman"/>
          <w:bCs/>
        </w:rPr>
      </w:pPr>
      <w:r w:rsidRPr="005C74D1">
        <w:rPr>
          <w:rFonts w:ascii="Times New Roman" w:eastAsia="Times New Roman" w:hAnsi="Times New Roman" w:cs="Times New Roman"/>
          <w:bCs/>
        </w:rPr>
        <w:t>pełnomocnictwo (zgodnie z ust. 5-7 Rozdziału XII) lub inny dokument potwierdzający umocowanie do reprezentowania Wykonawcy;</w:t>
      </w:r>
    </w:p>
    <w:p w14:paraId="4D25C2FE" w14:textId="77777777" w:rsidR="00483001" w:rsidRPr="005C74D1" w:rsidRDefault="00483001">
      <w:pPr>
        <w:widowControl w:val="0"/>
        <w:numPr>
          <w:ilvl w:val="0"/>
          <w:numId w:val="27"/>
        </w:numPr>
        <w:tabs>
          <w:tab w:val="left" w:pos="1843"/>
        </w:tabs>
        <w:suppressAutoHyphens/>
        <w:spacing w:after="0" w:line="240" w:lineRule="auto"/>
        <w:contextualSpacing/>
        <w:jc w:val="both"/>
        <w:rPr>
          <w:rFonts w:ascii="Times New Roman" w:eastAsia="Times New Roman" w:hAnsi="Times New Roman" w:cs="Times New Roman"/>
          <w:bCs/>
        </w:rPr>
      </w:pPr>
      <w:r w:rsidRPr="005C74D1">
        <w:rPr>
          <w:rFonts w:ascii="Times New Roman" w:eastAsia="Times New Roman" w:hAnsi="Times New Roman" w:cs="Times New Roman"/>
          <w:bCs/>
        </w:rPr>
        <w:lastRenderedPageBreak/>
        <w:t>KRS lub CEiDG – o ile nie podano w JEDZ danych do ogólnodostępnych baz;</w:t>
      </w:r>
    </w:p>
    <w:p w14:paraId="0CE07EA1" w14:textId="77777777" w:rsidR="00FB0448" w:rsidRPr="005C74D1" w:rsidRDefault="00FB0448"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3CB66862" w14:textId="67FDC0F6" w:rsidR="00483001" w:rsidRPr="005C74D1"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r w:rsidRPr="005C74D1">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3CCF56D6" w14:textId="77777777" w:rsidR="00483001" w:rsidRPr="005C74D1"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79432468" w14:textId="77777777" w:rsidR="00483001" w:rsidRPr="005C74D1" w:rsidRDefault="00483001" w:rsidP="00483001">
      <w:pPr>
        <w:spacing w:after="0" w:line="240" w:lineRule="auto"/>
        <w:rPr>
          <w:rFonts w:ascii="Times New Roman" w:eastAsia="Times New Roman" w:hAnsi="Times New Roman" w:cs="Times New Roman"/>
          <w:b/>
          <w:lang w:eastAsia="pl-PL"/>
        </w:rPr>
      </w:pPr>
      <w:r w:rsidRPr="005C74D1">
        <w:rPr>
          <w:rFonts w:ascii="Times New Roman" w:eastAsia="Times New Roman" w:hAnsi="Times New Roman" w:cs="Times New Roman"/>
          <w:b/>
          <w:lang w:eastAsia="pl-PL"/>
        </w:rPr>
        <w:br w:type="page"/>
      </w:r>
    </w:p>
    <w:p w14:paraId="1FD8B3BA" w14:textId="7618FE80" w:rsidR="00483001" w:rsidRPr="005C74D1" w:rsidRDefault="00483001" w:rsidP="00483001">
      <w:pPr>
        <w:widowControl w:val="0"/>
        <w:tabs>
          <w:tab w:val="left" w:pos="1260"/>
        </w:tabs>
        <w:suppressAutoHyphens/>
        <w:spacing w:after="0" w:line="240" w:lineRule="auto"/>
        <w:jc w:val="right"/>
        <w:rPr>
          <w:rFonts w:ascii="Times New Roman" w:eastAsia="Times New Roman" w:hAnsi="Times New Roman" w:cs="Times New Roman"/>
          <w:b/>
          <w:i/>
          <w:iCs/>
          <w:lang w:eastAsia="pl-PL"/>
        </w:rPr>
      </w:pPr>
      <w:r w:rsidRPr="005C74D1">
        <w:rPr>
          <w:rFonts w:ascii="Times New Roman" w:eastAsia="Times New Roman" w:hAnsi="Times New Roman" w:cs="Times New Roman"/>
          <w:b/>
          <w:i/>
          <w:iCs/>
          <w:lang w:eastAsia="pl-PL"/>
        </w:rPr>
        <w:lastRenderedPageBreak/>
        <w:t>Załącznik nr 1 do formularza oferty – JEDZ</w:t>
      </w:r>
    </w:p>
    <w:p w14:paraId="37E87A06" w14:textId="6C9E0607" w:rsidR="002C2F2C" w:rsidRPr="005C74D1" w:rsidRDefault="002C2F2C"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B39B565" w14:textId="42446260" w:rsidR="00483001" w:rsidRPr="005C74D1" w:rsidRDefault="00483001" w:rsidP="002C2F2C">
      <w:pPr>
        <w:jc w:val="right"/>
        <w:rPr>
          <w:rFonts w:ascii="Times New Roman" w:hAnsi="Times New Roman" w:cs="Times New Roman"/>
          <w:i/>
          <w:iCs/>
        </w:rPr>
      </w:pPr>
      <w:r w:rsidRPr="005C74D1">
        <w:rPr>
          <w:rFonts w:ascii="Times New Roman" w:eastAsia="Times New Roman" w:hAnsi="Times New Roman" w:cs="Times New Roman"/>
          <w:b/>
          <w:i/>
          <w:iCs/>
          <w:lang w:eastAsia="pl-PL"/>
        </w:rPr>
        <w:t xml:space="preserve">Załącznik nr </w:t>
      </w:r>
      <w:r w:rsidR="00C677A1" w:rsidRPr="005C74D1">
        <w:rPr>
          <w:rFonts w:ascii="Times New Roman" w:eastAsia="Times New Roman" w:hAnsi="Times New Roman" w:cs="Times New Roman"/>
          <w:b/>
          <w:i/>
          <w:iCs/>
          <w:lang w:eastAsia="pl-PL"/>
        </w:rPr>
        <w:t>2</w:t>
      </w:r>
      <w:r w:rsidR="00FB0448" w:rsidRPr="005C74D1">
        <w:rPr>
          <w:rFonts w:ascii="Times New Roman" w:eastAsia="Times New Roman" w:hAnsi="Times New Roman" w:cs="Times New Roman"/>
          <w:b/>
          <w:i/>
          <w:iCs/>
          <w:lang w:eastAsia="pl-PL"/>
        </w:rPr>
        <w:t xml:space="preserve"> </w:t>
      </w:r>
      <w:r w:rsidRPr="005C74D1">
        <w:rPr>
          <w:rFonts w:ascii="Times New Roman" w:eastAsia="Times New Roman" w:hAnsi="Times New Roman" w:cs="Times New Roman"/>
          <w:b/>
          <w:i/>
          <w:iCs/>
          <w:lang w:eastAsia="pl-PL"/>
        </w:rPr>
        <w:t xml:space="preserve">do formularza oferty </w:t>
      </w:r>
    </w:p>
    <w:p w14:paraId="3FF091C6" w14:textId="77777777" w:rsidR="00483001" w:rsidRPr="005C74D1" w:rsidRDefault="00483001"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B15279C" w14:textId="77777777"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OŚWIADCZENIE</w:t>
      </w:r>
    </w:p>
    <w:p w14:paraId="4AF1D497" w14:textId="77777777" w:rsidR="00FB0448"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 xml:space="preserve">O NIEPODLEGANIU WYKLUCZENIU NA PODSTAWIE </w:t>
      </w:r>
    </w:p>
    <w:p w14:paraId="459D3482" w14:textId="755B4EFA"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DODATKOWYCH PRZESŁANEK</w:t>
      </w:r>
    </w:p>
    <w:p w14:paraId="3AF438D7" w14:textId="77777777"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p>
    <w:p w14:paraId="1F74DE8C" w14:textId="1767EC6A" w:rsidR="000E26F2" w:rsidRPr="000B3F0A" w:rsidRDefault="00483001" w:rsidP="000E26F2">
      <w:pPr>
        <w:pStyle w:val="Tekstpodstawowy"/>
        <w:spacing w:line="240" w:lineRule="auto"/>
        <w:outlineLvl w:val="0"/>
        <w:rPr>
          <w:i/>
          <w:iCs/>
          <w:sz w:val="22"/>
          <w:szCs w:val="22"/>
          <w:u w:val="single"/>
        </w:rPr>
      </w:pPr>
      <w:r w:rsidRPr="000B3F0A">
        <w:rPr>
          <w:i/>
          <w:iCs/>
          <w:sz w:val="22"/>
          <w:szCs w:val="22"/>
          <w:u w:val="single"/>
        </w:rPr>
        <w:t xml:space="preserve">Składając ofertę w postępowaniu prowadzonym w trybie przetargu nieograniczonego </w:t>
      </w:r>
      <w:r w:rsidR="00CA6F08" w:rsidRPr="000B3F0A">
        <w:rPr>
          <w:i/>
          <w:iCs/>
          <w:sz w:val="22"/>
          <w:szCs w:val="22"/>
          <w:u w:val="single"/>
        </w:rPr>
        <w:t xml:space="preserve">na </w:t>
      </w:r>
      <w:r w:rsidR="00B93E72" w:rsidRPr="000B3F0A">
        <w:rPr>
          <w:i/>
          <w:iCs/>
          <w:sz w:val="22"/>
          <w:szCs w:val="22"/>
          <w:u w:val="single"/>
        </w:rPr>
        <w:t>dostawę klistronów (2 szt.) dla potrzeb</w:t>
      </w:r>
      <w:r w:rsidR="0025348A" w:rsidRPr="000B3F0A">
        <w:rPr>
          <w:i/>
          <w:iCs/>
          <w:sz w:val="22"/>
          <w:szCs w:val="22"/>
          <w:u w:val="single"/>
        </w:rPr>
        <w:t xml:space="preserve"> Narodow</w:t>
      </w:r>
      <w:r w:rsidR="00B93E72" w:rsidRPr="000B3F0A">
        <w:rPr>
          <w:i/>
          <w:iCs/>
          <w:sz w:val="22"/>
          <w:szCs w:val="22"/>
          <w:u w:val="single"/>
        </w:rPr>
        <w:t>ego</w:t>
      </w:r>
      <w:r w:rsidR="0025348A" w:rsidRPr="000B3F0A">
        <w:rPr>
          <w:i/>
          <w:iCs/>
          <w:sz w:val="22"/>
          <w:szCs w:val="22"/>
          <w:u w:val="single"/>
        </w:rPr>
        <w:t xml:space="preserve"> Centrum Promieniowania Synchrotronowego SOLARIS</w:t>
      </w:r>
      <w:r w:rsidRPr="000B3F0A">
        <w:rPr>
          <w:i/>
          <w:iCs/>
          <w:sz w:val="22"/>
          <w:szCs w:val="22"/>
          <w:u w:val="single"/>
        </w:rPr>
        <w:t>, znak sprawy 80.272</w:t>
      </w:r>
      <w:r w:rsidR="00EC40C8" w:rsidRPr="000B3F0A">
        <w:rPr>
          <w:i/>
          <w:iCs/>
          <w:sz w:val="22"/>
          <w:szCs w:val="22"/>
          <w:u w:val="single"/>
        </w:rPr>
        <w:t>.</w:t>
      </w:r>
      <w:r w:rsidR="0086431C">
        <w:rPr>
          <w:i/>
          <w:iCs/>
          <w:sz w:val="22"/>
          <w:szCs w:val="22"/>
          <w:u w:val="single"/>
        </w:rPr>
        <w:t>286</w:t>
      </w:r>
      <w:r w:rsidR="000E26F2" w:rsidRPr="000B3F0A">
        <w:rPr>
          <w:i/>
          <w:iCs/>
          <w:sz w:val="22"/>
          <w:szCs w:val="22"/>
          <w:u w:val="single"/>
        </w:rPr>
        <w:t>.</w:t>
      </w:r>
      <w:r w:rsidR="00EC40C8" w:rsidRPr="000B3F0A">
        <w:rPr>
          <w:i/>
          <w:iCs/>
          <w:sz w:val="22"/>
          <w:szCs w:val="22"/>
          <w:u w:val="single"/>
        </w:rPr>
        <w:t>2024</w:t>
      </w:r>
      <w:r w:rsidRPr="000B3F0A">
        <w:rPr>
          <w:i/>
          <w:iCs/>
          <w:sz w:val="22"/>
          <w:szCs w:val="22"/>
          <w:u w:val="single"/>
        </w:rPr>
        <w:t>,</w:t>
      </w:r>
      <w:r w:rsidRPr="000B3F0A">
        <w:rPr>
          <w:i/>
          <w:sz w:val="22"/>
          <w:szCs w:val="22"/>
        </w:rPr>
        <w:t xml:space="preserve"> </w:t>
      </w:r>
      <w:r w:rsidRPr="000B3F0A">
        <w:rPr>
          <w:sz w:val="22"/>
          <w:szCs w:val="22"/>
        </w:rPr>
        <w:t xml:space="preserve">oświadczam, </w:t>
      </w:r>
      <w:r w:rsidR="000E26F2" w:rsidRPr="000B3F0A">
        <w:rPr>
          <w:iCs/>
          <w:sz w:val="22"/>
          <w:szCs w:val="22"/>
        </w:rPr>
        <w:t>w związku z</w:t>
      </w:r>
      <w:r w:rsidR="000B3F0A" w:rsidRPr="000B3F0A">
        <w:rPr>
          <w:iCs/>
          <w:sz w:val="22"/>
          <w:szCs w:val="22"/>
        </w:rPr>
        <w:t> </w:t>
      </w:r>
      <w:r w:rsidR="000E26F2" w:rsidRPr="000B3F0A">
        <w:rPr>
          <w:iCs/>
          <w:sz w:val="22"/>
          <w:szCs w:val="22"/>
        </w:rPr>
        <w:t xml:space="preserve">wejściem w życie dnia 16 kwietnia 2022 r. ustawy z dnia 13 kwietnia 2022 r. o </w:t>
      </w:r>
      <w:r w:rsidR="000E26F2" w:rsidRPr="000B3F0A">
        <w:rPr>
          <w:sz w:val="22"/>
          <w:szCs w:val="22"/>
        </w:rPr>
        <w:t> szczególnych rozwiązaniach w zakresie przeciwdziałania wspieraniu agresji na Ukrainę oraz służących ochronie bezpieczeństwa narodowego (t.j.: Dz.U. z</w:t>
      </w:r>
      <w:r w:rsidR="000B3F0A">
        <w:rPr>
          <w:sz w:val="22"/>
          <w:szCs w:val="22"/>
        </w:rPr>
        <w:t> </w:t>
      </w:r>
      <w:r w:rsidR="000E26F2" w:rsidRPr="000B3F0A">
        <w:rPr>
          <w:sz w:val="22"/>
          <w:szCs w:val="22"/>
        </w:rPr>
        <w:t>2024</w:t>
      </w:r>
      <w:r w:rsidR="000B3F0A">
        <w:rPr>
          <w:sz w:val="22"/>
          <w:szCs w:val="22"/>
        </w:rPr>
        <w:t> </w:t>
      </w:r>
      <w:r w:rsidR="000E26F2" w:rsidRPr="000B3F0A">
        <w:rPr>
          <w:sz w:val="22"/>
          <w:szCs w:val="22"/>
        </w:rPr>
        <w:t>r., poz. 507), oświadczam, iż nie podlegam wykluczeniu na podstawie art. 7 ust. 1 ustawy z dnia 13 kwietnia 2022 r. o szczególnych rozwiązaniach w zakresie przeciwdziałania wspieraniu agresji na Ukrainę oraz służących ochronie bezpieczeństwa narodowego (t.j.: Dz.U. z 2024 r., poz. 507), tj.:</w:t>
      </w:r>
    </w:p>
    <w:p w14:paraId="618A68DD" w14:textId="77777777" w:rsidR="000E26F2" w:rsidRPr="000B3F0A" w:rsidRDefault="000E26F2">
      <w:pPr>
        <w:pStyle w:val="Akapitzlist"/>
        <w:numPr>
          <w:ilvl w:val="0"/>
          <w:numId w:val="24"/>
        </w:numPr>
        <w:spacing w:after="0" w:line="240" w:lineRule="auto"/>
        <w:ind w:left="709" w:hanging="709"/>
        <w:jc w:val="both"/>
        <w:rPr>
          <w:rFonts w:ascii="Times New Roman" w:hAnsi="Times New Roman"/>
        </w:rPr>
      </w:pPr>
      <w:r w:rsidRPr="000B3F0A">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5E5D57B" w14:textId="77777777" w:rsidR="000E26F2" w:rsidRPr="000B3F0A" w:rsidRDefault="000E26F2">
      <w:pPr>
        <w:pStyle w:val="Akapitzlist"/>
        <w:numPr>
          <w:ilvl w:val="0"/>
          <w:numId w:val="24"/>
        </w:numPr>
        <w:spacing w:after="0" w:line="240" w:lineRule="auto"/>
        <w:ind w:left="709" w:hanging="709"/>
        <w:jc w:val="both"/>
        <w:rPr>
          <w:rFonts w:ascii="Times New Roman" w:hAnsi="Times New Roman"/>
        </w:rPr>
      </w:pPr>
      <w:r w:rsidRPr="000B3F0A">
        <w:rPr>
          <w:rFonts w:ascii="Times New Roman" w:hAnsi="Times New Roman"/>
        </w:rPr>
        <w:t>nie jestem wykonawcą,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D3B9871" w14:textId="77777777" w:rsidR="000E26F2" w:rsidRPr="000B3F0A" w:rsidRDefault="000E26F2">
      <w:pPr>
        <w:pStyle w:val="Akapitzlist"/>
        <w:numPr>
          <w:ilvl w:val="0"/>
          <w:numId w:val="24"/>
        </w:numPr>
        <w:spacing w:after="0" w:line="240" w:lineRule="auto"/>
        <w:ind w:left="709" w:hanging="709"/>
        <w:jc w:val="both"/>
        <w:rPr>
          <w:rFonts w:ascii="Times New Roman" w:hAnsi="Times New Roman"/>
        </w:rPr>
      </w:pPr>
      <w:r w:rsidRPr="000B3F0A">
        <w:rPr>
          <w:rFonts w:ascii="Times New Roman" w:hAnsi="Times New Roman"/>
        </w:rPr>
        <w:t>nie jestem wykonawcą,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253E8D6" w14:textId="77777777" w:rsidR="000E26F2" w:rsidRPr="000B3F0A" w:rsidRDefault="000E26F2" w:rsidP="000E26F2">
      <w:pPr>
        <w:spacing w:after="0" w:line="240" w:lineRule="auto"/>
        <w:rPr>
          <w:rFonts w:ascii="Times New Roman" w:hAnsi="Times New Roman"/>
        </w:rPr>
      </w:pPr>
    </w:p>
    <w:p w14:paraId="48184603" w14:textId="77777777" w:rsidR="000E26F2" w:rsidRPr="000B3F0A" w:rsidRDefault="000E26F2" w:rsidP="00FC2C1E">
      <w:pPr>
        <w:spacing w:line="240" w:lineRule="auto"/>
        <w:ind w:firstLine="349"/>
        <w:jc w:val="both"/>
        <w:rPr>
          <w:rFonts w:ascii="Times New Roman" w:hAnsi="Times New Roman"/>
        </w:rPr>
      </w:pPr>
      <w:r w:rsidRPr="000B3F0A">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642CCFC" w14:textId="77777777" w:rsidR="000E26F2" w:rsidRPr="00835FCF" w:rsidRDefault="000E26F2" w:rsidP="000E26F2">
      <w:pPr>
        <w:spacing w:line="240" w:lineRule="auto"/>
        <w:ind w:firstLine="349"/>
        <w:rPr>
          <w:rFonts w:ascii="Times New Roman" w:hAnsi="Times New Roman"/>
        </w:rPr>
      </w:pPr>
    </w:p>
    <w:p w14:paraId="2BBECEF8" w14:textId="77777777" w:rsidR="000E26F2" w:rsidRPr="00835FCF" w:rsidRDefault="000E26F2" w:rsidP="000E26F2">
      <w:pPr>
        <w:pStyle w:val="Akapitzlist"/>
        <w:spacing w:after="0" w:line="240" w:lineRule="auto"/>
        <w:ind w:left="0"/>
        <w:rPr>
          <w:rFonts w:cstheme="minorHAnsi"/>
          <w:i/>
          <w:iCs/>
          <w:sz w:val="18"/>
          <w:szCs w:val="18"/>
        </w:rPr>
      </w:pPr>
    </w:p>
    <w:p w14:paraId="5216B764" w14:textId="77777777" w:rsidR="000E26F2" w:rsidRPr="00835FCF" w:rsidRDefault="000E26F2" w:rsidP="000E26F2">
      <w:pPr>
        <w:pStyle w:val="Akapitzlist"/>
        <w:spacing w:after="0" w:line="240" w:lineRule="auto"/>
        <w:ind w:left="0"/>
        <w:rPr>
          <w:rFonts w:cstheme="minorHAnsi"/>
          <w:i/>
          <w:iCs/>
          <w:sz w:val="18"/>
          <w:szCs w:val="18"/>
        </w:rPr>
      </w:pPr>
    </w:p>
    <w:p w14:paraId="6DE61407" w14:textId="4C86531D" w:rsidR="00483001" w:rsidRPr="005C74D1" w:rsidRDefault="00483001" w:rsidP="000E26F2">
      <w:pPr>
        <w:spacing w:after="0" w:line="240" w:lineRule="auto"/>
        <w:jc w:val="both"/>
        <w:outlineLvl w:val="0"/>
        <w:rPr>
          <w:rFonts w:ascii="Times New Roman" w:eastAsia="Times New Roman" w:hAnsi="Times New Roman" w:cs="Times New Roman"/>
          <w:lang w:eastAsia="pl-PL"/>
        </w:rPr>
      </w:pPr>
    </w:p>
    <w:p w14:paraId="2E9B4EB9" w14:textId="77777777" w:rsidR="00483001" w:rsidRPr="005C74D1" w:rsidRDefault="00483001" w:rsidP="00483001">
      <w:pPr>
        <w:spacing w:after="0" w:line="240" w:lineRule="auto"/>
        <w:contextualSpacing/>
        <w:rPr>
          <w:rFonts w:ascii="Times New Roman" w:eastAsia="Times New Roman" w:hAnsi="Times New Roman" w:cs="Times New Roman"/>
          <w:i/>
          <w:iCs/>
        </w:rPr>
      </w:pPr>
    </w:p>
    <w:p w14:paraId="1727E48E" w14:textId="77777777" w:rsidR="00483001" w:rsidRPr="005C74D1" w:rsidRDefault="00483001" w:rsidP="00483001">
      <w:pPr>
        <w:spacing w:after="0" w:line="240" w:lineRule="auto"/>
        <w:contextualSpacing/>
        <w:rPr>
          <w:rFonts w:ascii="Times New Roman" w:eastAsia="Times New Roman" w:hAnsi="Times New Roman" w:cs="Times New Roman"/>
          <w:i/>
          <w:iCs/>
        </w:rPr>
      </w:pPr>
    </w:p>
    <w:p w14:paraId="7077CACA" w14:textId="77777777" w:rsidR="00483001" w:rsidRPr="005C74D1" w:rsidRDefault="00483001" w:rsidP="00483001">
      <w:pPr>
        <w:spacing w:after="0" w:line="240" w:lineRule="auto"/>
        <w:jc w:val="both"/>
        <w:outlineLvl w:val="0"/>
        <w:rPr>
          <w:rFonts w:ascii="Times New Roman" w:eastAsia="Times New Roman" w:hAnsi="Times New Roman" w:cs="Times New Roman"/>
          <w:b/>
          <w:i/>
          <w:lang w:eastAsia="pl-PL"/>
        </w:rPr>
      </w:pPr>
    </w:p>
    <w:p w14:paraId="3EAB91DB" w14:textId="77777777" w:rsidR="00483001" w:rsidRPr="005C74D1" w:rsidRDefault="00483001" w:rsidP="00483001">
      <w:pPr>
        <w:spacing w:after="0" w:line="240" w:lineRule="auto"/>
        <w:rPr>
          <w:rFonts w:ascii="Times New Roman" w:eastAsia="Times New Roman" w:hAnsi="Times New Roman" w:cs="Times New Roman"/>
          <w:b/>
          <w:lang w:eastAsia="pl-PL"/>
        </w:rPr>
      </w:pPr>
      <w:r w:rsidRPr="005C74D1">
        <w:rPr>
          <w:rFonts w:ascii="Times New Roman" w:eastAsia="Times New Roman" w:hAnsi="Times New Roman" w:cs="Times New Roman"/>
          <w:b/>
          <w:lang w:eastAsia="pl-PL"/>
        </w:rPr>
        <w:br w:type="page"/>
      </w:r>
    </w:p>
    <w:p w14:paraId="48C12EB5" w14:textId="77777777" w:rsidR="00FB0448" w:rsidRPr="005C74D1" w:rsidRDefault="00FB0448"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57075CBE" w14:textId="43F20C33" w:rsidR="00483001" w:rsidRPr="005C74D1" w:rsidRDefault="00483001" w:rsidP="00483001">
      <w:pPr>
        <w:widowControl w:val="0"/>
        <w:tabs>
          <w:tab w:val="left" w:pos="1260"/>
        </w:tabs>
        <w:suppressAutoHyphens/>
        <w:spacing w:after="0" w:line="240" w:lineRule="auto"/>
        <w:jc w:val="right"/>
        <w:rPr>
          <w:rFonts w:ascii="Times New Roman" w:eastAsia="Times New Roman" w:hAnsi="Times New Roman" w:cs="Times New Roman"/>
          <w:b/>
          <w:i/>
          <w:iCs/>
          <w:lang w:eastAsia="pl-PL"/>
        </w:rPr>
      </w:pPr>
      <w:r w:rsidRPr="005C74D1">
        <w:rPr>
          <w:rFonts w:ascii="Times New Roman" w:eastAsia="Times New Roman" w:hAnsi="Times New Roman" w:cs="Times New Roman"/>
          <w:b/>
          <w:i/>
          <w:iCs/>
          <w:lang w:eastAsia="pl-PL"/>
        </w:rPr>
        <w:t xml:space="preserve">Załącznik nr </w:t>
      </w:r>
      <w:r w:rsidR="00C677A1" w:rsidRPr="005C74D1">
        <w:rPr>
          <w:rFonts w:ascii="Times New Roman" w:eastAsia="Times New Roman" w:hAnsi="Times New Roman" w:cs="Times New Roman"/>
          <w:b/>
          <w:i/>
          <w:iCs/>
          <w:lang w:eastAsia="pl-PL"/>
        </w:rPr>
        <w:t>3</w:t>
      </w:r>
      <w:r w:rsidR="00FB0448" w:rsidRPr="005C74D1">
        <w:rPr>
          <w:rFonts w:ascii="Times New Roman" w:eastAsia="Times New Roman" w:hAnsi="Times New Roman" w:cs="Times New Roman"/>
          <w:b/>
          <w:i/>
          <w:iCs/>
          <w:lang w:eastAsia="pl-PL"/>
        </w:rPr>
        <w:t xml:space="preserve"> </w:t>
      </w:r>
      <w:r w:rsidRPr="005C74D1">
        <w:rPr>
          <w:rFonts w:ascii="Times New Roman" w:eastAsia="Times New Roman" w:hAnsi="Times New Roman" w:cs="Times New Roman"/>
          <w:b/>
          <w:i/>
          <w:iCs/>
          <w:lang w:eastAsia="pl-PL"/>
        </w:rPr>
        <w:t xml:space="preserve">do formularza oferty </w:t>
      </w:r>
    </w:p>
    <w:p w14:paraId="507DCB3A" w14:textId="77777777" w:rsidR="00483001" w:rsidRPr="005C74D1" w:rsidRDefault="00483001"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4EA409F" w14:textId="77777777"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OŚWIADCZENIE</w:t>
      </w:r>
    </w:p>
    <w:p w14:paraId="05A1DE95" w14:textId="77777777" w:rsidR="00FB0448"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 xml:space="preserve">O NIEPODLEGANIU WYKLUCZENIU NA PODSTAWIE </w:t>
      </w:r>
    </w:p>
    <w:p w14:paraId="29BDD15B" w14:textId="1B28C1DC"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DODATKOWYCH PRZESŁANEK</w:t>
      </w:r>
    </w:p>
    <w:p w14:paraId="72154F5F" w14:textId="77777777"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p>
    <w:p w14:paraId="00A2AECE" w14:textId="30447F46" w:rsidR="000B3F0A" w:rsidRPr="00413082" w:rsidRDefault="00483001" w:rsidP="000B3F0A">
      <w:pPr>
        <w:spacing w:after="0" w:line="240" w:lineRule="auto"/>
        <w:jc w:val="both"/>
        <w:rPr>
          <w:rFonts w:ascii="Times New Roman" w:hAnsi="Times New Roman"/>
        </w:rPr>
      </w:pPr>
      <w:r w:rsidRPr="005C74D1">
        <w:rPr>
          <w:rFonts w:ascii="Times New Roman" w:eastAsia="Times New Roman" w:hAnsi="Times New Roman" w:cs="Times New Roman"/>
          <w:i/>
          <w:iCs/>
          <w:u w:val="single"/>
          <w:lang w:eastAsia="pl-PL"/>
        </w:rPr>
        <w:t xml:space="preserve">Składając ofertę w postępowaniu prowadzonym w trybie przetargu nieograniczonego </w:t>
      </w:r>
      <w:r w:rsidR="00CA6F08" w:rsidRPr="005C74D1">
        <w:rPr>
          <w:rFonts w:ascii="Times New Roman" w:eastAsia="Times New Roman" w:hAnsi="Times New Roman" w:cs="Times New Roman"/>
          <w:i/>
          <w:iCs/>
          <w:u w:val="single"/>
          <w:lang w:eastAsia="pl-PL"/>
        </w:rPr>
        <w:t xml:space="preserve">na </w:t>
      </w:r>
      <w:r w:rsidR="00B93E72" w:rsidRPr="005C74D1">
        <w:rPr>
          <w:rFonts w:ascii="Times New Roman" w:eastAsia="Times New Roman" w:hAnsi="Times New Roman" w:cs="Times New Roman"/>
          <w:i/>
          <w:iCs/>
          <w:u w:val="single"/>
          <w:lang w:eastAsia="pl-PL"/>
        </w:rPr>
        <w:t>dostawę klistronów (2 szt.) dla potrzeb</w:t>
      </w:r>
      <w:r w:rsidR="0025348A" w:rsidRPr="005C74D1">
        <w:rPr>
          <w:rFonts w:ascii="Times New Roman" w:eastAsia="Times New Roman" w:hAnsi="Times New Roman" w:cs="Times New Roman"/>
          <w:i/>
          <w:iCs/>
          <w:u w:val="single"/>
          <w:lang w:eastAsia="pl-PL"/>
        </w:rPr>
        <w:t xml:space="preserve"> Narodow</w:t>
      </w:r>
      <w:r w:rsidR="00B93E72" w:rsidRPr="005C74D1">
        <w:rPr>
          <w:rFonts w:ascii="Times New Roman" w:eastAsia="Times New Roman" w:hAnsi="Times New Roman" w:cs="Times New Roman"/>
          <w:i/>
          <w:iCs/>
          <w:u w:val="single"/>
          <w:lang w:eastAsia="pl-PL"/>
        </w:rPr>
        <w:t>ego</w:t>
      </w:r>
      <w:r w:rsidR="0025348A" w:rsidRPr="005C74D1">
        <w:rPr>
          <w:rFonts w:ascii="Times New Roman" w:eastAsia="Times New Roman" w:hAnsi="Times New Roman" w:cs="Times New Roman"/>
          <w:i/>
          <w:iCs/>
          <w:u w:val="single"/>
          <w:lang w:eastAsia="pl-PL"/>
        </w:rPr>
        <w:t xml:space="preserve"> Centrum Promieniowania Synchrotronowego SOLARIS</w:t>
      </w:r>
      <w:r w:rsidRPr="005C74D1">
        <w:rPr>
          <w:rFonts w:ascii="Times New Roman" w:eastAsia="Times New Roman" w:hAnsi="Times New Roman" w:cs="Times New Roman"/>
          <w:i/>
          <w:iCs/>
          <w:u w:val="single"/>
          <w:lang w:eastAsia="pl-PL"/>
        </w:rPr>
        <w:t>, znak sprawy 80.272</w:t>
      </w:r>
      <w:r w:rsidR="00EC40C8" w:rsidRPr="005C74D1">
        <w:rPr>
          <w:rFonts w:ascii="Times New Roman" w:eastAsia="Times New Roman" w:hAnsi="Times New Roman" w:cs="Times New Roman"/>
          <w:i/>
          <w:iCs/>
          <w:u w:val="single"/>
          <w:lang w:eastAsia="pl-PL"/>
        </w:rPr>
        <w:t>.</w:t>
      </w:r>
      <w:r w:rsidR="0086431C">
        <w:rPr>
          <w:rFonts w:ascii="Times New Roman" w:eastAsia="Times New Roman" w:hAnsi="Times New Roman" w:cs="Times New Roman"/>
          <w:i/>
          <w:iCs/>
          <w:u w:val="single"/>
          <w:lang w:eastAsia="pl-PL"/>
        </w:rPr>
        <w:t>286</w:t>
      </w:r>
      <w:r w:rsidR="000B3F0A">
        <w:rPr>
          <w:rFonts w:ascii="Times New Roman" w:eastAsia="Times New Roman" w:hAnsi="Times New Roman" w:cs="Times New Roman"/>
          <w:i/>
          <w:iCs/>
          <w:u w:val="single"/>
          <w:lang w:eastAsia="pl-PL"/>
        </w:rPr>
        <w:t>.</w:t>
      </w:r>
      <w:r w:rsidR="00EC40C8" w:rsidRPr="005C74D1">
        <w:rPr>
          <w:rFonts w:ascii="Times New Roman" w:eastAsia="Times New Roman" w:hAnsi="Times New Roman" w:cs="Times New Roman"/>
          <w:i/>
          <w:iCs/>
          <w:u w:val="single"/>
          <w:lang w:eastAsia="pl-PL"/>
        </w:rPr>
        <w:t>2024</w:t>
      </w:r>
      <w:r w:rsidR="00EC40C8" w:rsidRPr="005C74D1">
        <w:rPr>
          <w:rFonts w:ascii="Times New Roman" w:eastAsia="Times New Roman" w:hAnsi="Times New Roman" w:cs="Times New Roman"/>
          <w:i/>
          <w:lang w:eastAsia="pl-PL"/>
        </w:rPr>
        <w:t xml:space="preserve">, </w:t>
      </w:r>
      <w:r w:rsidR="000B3F0A" w:rsidRPr="00413082">
        <w:rPr>
          <w:rFonts w:ascii="Times New Roman" w:hAnsi="Times New Roman"/>
          <w:iCs/>
        </w:rPr>
        <w:t xml:space="preserve">oświadczam, iż nie podlegam wykluczeniu na podstawie </w:t>
      </w:r>
      <w:r w:rsidR="000B3F0A" w:rsidRPr="00413082">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18B74D" w14:textId="77777777" w:rsidR="000B3F0A" w:rsidRPr="00413082" w:rsidRDefault="000B3F0A">
      <w:pPr>
        <w:pStyle w:val="Tekstprzypisudolnego"/>
        <w:widowControl/>
        <w:numPr>
          <w:ilvl w:val="0"/>
          <w:numId w:val="25"/>
        </w:numPr>
        <w:suppressAutoHyphens w:val="0"/>
        <w:jc w:val="both"/>
        <w:rPr>
          <w:sz w:val="22"/>
          <w:szCs w:val="22"/>
        </w:rPr>
      </w:pPr>
      <w:r w:rsidRPr="00413082">
        <w:rPr>
          <w:sz w:val="22"/>
          <w:szCs w:val="22"/>
        </w:rPr>
        <w:t>obywateli rosyjskich lub osób fizycznych lub prawnych, podmiotów lub organów z siedzibą w Rosji;</w:t>
      </w:r>
    </w:p>
    <w:p w14:paraId="5B3CF417" w14:textId="77777777" w:rsidR="000B3F0A" w:rsidRPr="00413082" w:rsidRDefault="000B3F0A">
      <w:pPr>
        <w:pStyle w:val="Tekstprzypisudolnego"/>
        <w:widowControl/>
        <w:numPr>
          <w:ilvl w:val="0"/>
          <w:numId w:val="25"/>
        </w:numPr>
        <w:suppressAutoHyphens w:val="0"/>
        <w:jc w:val="both"/>
        <w:rPr>
          <w:sz w:val="22"/>
          <w:szCs w:val="22"/>
        </w:rPr>
      </w:pPr>
      <w:bookmarkStart w:id="10" w:name="_Hlk102557314"/>
      <w:r w:rsidRPr="00413082">
        <w:rPr>
          <w:sz w:val="22"/>
          <w:szCs w:val="22"/>
        </w:rPr>
        <w:t>osób prawnych, podmiotów lub organów, do których prawa własności bezpośrednio lub pośrednio w ponad 50 % należą do podmiotu, o którym mowa w lit. a) niniejszego ustępu; lub</w:t>
      </w:r>
      <w:bookmarkEnd w:id="10"/>
    </w:p>
    <w:p w14:paraId="4C6D0A1F" w14:textId="77777777" w:rsidR="000B3F0A" w:rsidRPr="00413082" w:rsidRDefault="000B3F0A">
      <w:pPr>
        <w:pStyle w:val="Tekstprzypisudolnego"/>
        <w:widowControl/>
        <w:numPr>
          <w:ilvl w:val="0"/>
          <w:numId w:val="25"/>
        </w:numPr>
        <w:suppressAutoHyphens w:val="0"/>
        <w:jc w:val="both"/>
        <w:rPr>
          <w:sz w:val="22"/>
          <w:szCs w:val="22"/>
        </w:rPr>
      </w:pPr>
      <w:r w:rsidRPr="00413082">
        <w:rPr>
          <w:sz w:val="22"/>
          <w:szCs w:val="22"/>
        </w:rPr>
        <w:t>osób fizycznych lub prawnych, podmiotów lub organów działających w imieniu lub pod kierunkiem podmiotu, o którym mowa w lit. a) lub b) niniejszego ustępu,</w:t>
      </w:r>
    </w:p>
    <w:p w14:paraId="0E2A1318" w14:textId="77777777" w:rsidR="000B3F0A" w:rsidRPr="00413082" w:rsidRDefault="000B3F0A" w:rsidP="000B3F0A">
      <w:pPr>
        <w:pStyle w:val="Tekstprzypisudolnego"/>
        <w:jc w:val="both"/>
        <w:rPr>
          <w:sz w:val="22"/>
          <w:szCs w:val="22"/>
        </w:rPr>
      </w:pPr>
      <w:r w:rsidRPr="00413082">
        <w:rPr>
          <w:sz w:val="22"/>
          <w:szCs w:val="22"/>
        </w:rPr>
        <w:t>w tym podwykonawców, dostawców lub podmiotów, na których zdolności polega się w rozumieniu dyrektyw w sprawie zamówień publicznych, w przypadku gdy przypada na nich ponad 10 % wartości zamówienia.</w:t>
      </w:r>
    </w:p>
    <w:p w14:paraId="7F2B2C4C" w14:textId="77777777" w:rsidR="000B3F0A" w:rsidRPr="00413082" w:rsidRDefault="000B3F0A" w:rsidP="000B3F0A">
      <w:pPr>
        <w:pStyle w:val="Akapitzlist"/>
        <w:spacing w:after="0" w:line="240" w:lineRule="auto"/>
        <w:ind w:left="0"/>
        <w:jc w:val="both"/>
        <w:rPr>
          <w:rFonts w:ascii="Times New Roman" w:hAnsi="Times New Roman"/>
        </w:rPr>
      </w:pPr>
    </w:p>
    <w:p w14:paraId="364F62BC" w14:textId="77777777" w:rsidR="000B3F0A" w:rsidRPr="00835FCF" w:rsidRDefault="000B3F0A" w:rsidP="000B3F0A">
      <w:pPr>
        <w:spacing w:line="240" w:lineRule="auto"/>
        <w:ind w:firstLine="349"/>
        <w:jc w:val="both"/>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E8B9B58" w14:textId="77777777" w:rsidR="000B3F0A" w:rsidRPr="00413082" w:rsidRDefault="000B3F0A" w:rsidP="000B3F0A">
      <w:pPr>
        <w:pStyle w:val="Akapitzlist"/>
        <w:spacing w:after="0" w:line="240" w:lineRule="auto"/>
        <w:ind w:left="0"/>
        <w:jc w:val="both"/>
        <w:rPr>
          <w:rFonts w:ascii="Times New Roman" w:hAnsi="Times New Roman"/>
        </w:rPr>
      </w:pPr>
    </w:p>
    <w:p w14:paraId="395F8983" w14:textId="6CD338A9" w:rsidR="00483001" w:rsidRPr="005C74D1" w:rsidRDefault="00483001" w:rsidP="000B3F0A">
      <w:pPr>
        <w:widowControl w:val="0"/>
        <w:suppressAutoHyphens/>
        <w:spacing w:after="0" w:line="240" w:lineRule="auto"/>
        <w:jc w:val="both"/>
        <w:rPr>
          <w:rFonts w:ascii="Times New Roman" w:eastAsia="Times New Roman" w:hAnsi="Times New Roman" w:cs="Times New Roman"/>
        </w:rPr>
      </w:pPr>
    </w:p>
    <w:p w14:paraId="212B4394" w14:textId="77777777" w:rsidR="00483001" w:rsidRPr="005C74D1" w:rsidRDefault="00483001" w:rsidP="00483001">
      <w:pPr>
        <w:spacing w:after="0" w:line="240" w:lineRule="auto"/>
        <w:contextualSpacing/>
        <w:rPr>
          <w:rFonts w:ascii="Times New Roman" w:eastAsia="Times New Roman" w:hAnsi="Times New Roman" w:cs="Times New Roman"/>
        </w:rPr>
      </w:pPr>
    </w:p>
    <w:p w14:paraId="13CC4834" w14:textId="77777777" w:rsidR="00483001" w:rsidRPr="005C74D1" w:rsidRDefault="00483001" w:rsidP="00483001">
      <w:pPr>
        <w:spacing w:after="0" w:line="240" w:lineRule="auto"/>
        <w:ind w:left="540"/>
        <w:jc w:val="center"/>
        <w:outlineLvl w:val="0"/>
        <w:rPr>
          <w:rFonts w:ascii="Times New Roman" w:eastAsia="Times New Roman" w:hAnsi="Times New Roman" w:cs="Times New Roman"/>
          <w:b/>
          <w:bCs/>
          <w:lang w:eastAsia="pl-PL"/>
        </w:rPr>
      </w:pPr>
    </w:p>
    <w:p w14:paraId="1B3E620D" w14:textId="77777777" w:rsidR="00483001" w:rsidRPr="005C74D1" w:rsidRDefault="00483001" w:rsidP="00483001">
      <w:pPr>
        <w:spacing w:after="0" w:line="240" w:lineRule="auto"/>
        <w:ind w:left="540"/>
        <w:jc w:val="right"/>
        <w:outlineLvl w:val="0"/>
        <w:rPr>
          <w:rFonts w:ascii="Times New Roman" w:eastAsia="Times New Roman" w:hAnsi="Times New Roman" w:cs="Times New Roman"/>
          <w:b/>
          <w:bCs/>
          <w:lang w:eastAsia="pl-PL"/>
        </w:rPr>
      </w:pPr>
    </w:p>
    <w:p w14:paraId="37E158A6" w14:textId="1934370E" w:rsidR="00E42D35" w:rsidRPr="005C74D1" w:rsidRDefault="00FB0448" w:rsidP="00E70570">
      <w:pPr>
        <w:rPr>
          <w:rFonts w:ascii="Times New Roman" w:eastAsia="Times New Roman" w:hAnsi="Times New Roman" w:cs="Times New Roman"/>
          <w:b/>
          <w:i/>
          <w:iCs/>
          <w:lang w:eastAsia="pl-PL"/>
        </w:rPr>
        <w:sectPr w:rsidR="00E42D35" w:rsidRPr="005C74D1" w:rsidSect="00613A7B">
          <w:headerReference w:type="default" r:id="rId46"/>
          <w:footerReference w:type="even" r:id="rId47"/>
          <w:footerReference w:type="default" r:id="rId48"/>
          <w:pgSz w:w="11906" w:h="16838"/>
          <w:pgMar w:top="1418" w:right="1418" w:bottom="1418" w:left="1418" w:header="708" w:footer="708" w:gutter="0"/>
          <w:cols w:space="708"/>
          <w:docGrid w:linePitch="360"/>
        </w:sectPr>
      </w:pPr>
      <w:r w:rsidRPr="005C74D1">
        <w:rPr>
          <w:rFonts w:ascii="Times New Roman" w:eastAsia="Times New Roman" w:hAnsi="Times New Roman" w:cs="Times New Roman"/>
          <w:b/>
          <w:i/>
          <w:iCs/>
          <w:lang w:eastAsia="pl-PL"/>
        </w:rPr>
        <w:br w:type="page"/>
      </w:r>
    </w:p>
    <w:p w14:paraId="1EAD47F8" w14:textId="16107F7A" w:rsidR="00FB0448" w:rsidRPr="005C74D1" w:rsidRDefault="00FB0448" w:rsidP="00FB0448">
      <w:pPr>
        <w:jc w:val="right"/>
        <w:rPr>
          <w:rFonts w:ascii="Times New Roman" w:hAnsi="Times New Roman" w:cs="Times New Roman"/>
          <w:b/>
          <w:i/>
          <w:iCs/>
        </w:rPr>
      </w:pPr>
      <w:r w:rsidRPr="005C74D1">
        <w:rPr>
          <w:rFonts w:ascii="Times New Roman" w:hAnsi="Times New Roman" w:cs="Times New Roman"/>
          <w:b/>
          <w:i/>
          <w:iCs/>
        </w:rPr>
        <w:lastRenderedPageBreak/>
        <w:t xml:space="preserve">Załącznik </w:t>
      </w:r>
      <w:r w:rsidR="00D13CAB">
        <w:rPr>
          <w:rFonts w:ascii="Times New Roman" w:hAnsi="Times New Roman" w:cs="Times New Roman"/>
          <w:b/>
          <w:i/>
          <w:iCs/>
        </w:rPr>
        <w:t>4</w:t>
      </w:r>
      <w:r w:rsidRPr="005C74D1">
        <w:rPr>
          <w:rFonts w:ascii="Times New Roman" w:hAnsi="Times New Roman" w:cs="Times New Roman"/>
          <w:b/>
          <w:i/>
          <w:iCs/>
        </w:rPr>
        <w:t xml:space="preserve"> do formularza oferty</w:t>
      </w:r>
    </w:p>
    <w:p w14:paraId="78AEB8E7" w14:textId="77777777" w:rsidR="00FB0448" w:rsidRPr="005C74D1" w:rsidRDefault="00FB0448" w:rsidP="00FB0448">
      <w:pPr>
        <w:jc w:val="right"/>
        <w:rPr>
          <w:rFonts w:ascii="Times New Roman" w:hAnsi="Times New Roman" w:cs="Times New Roman"/>
          <w:b/>
        </w:rPr>
      </w:pPr>
    </w:p>
    <w:p w14:paraId="61F85E84" w14:textId="77777777" w:rsidR="00FB0448" w:rsidRPr="005C74D1" w:rsidRDefault="00FB0448" w:rsidP="00FB0448">
      <w:pPr>
        <w:pStyle w:val="Tekstpodstawowy"/>
        <w:spacing w:line="240" w:lineRule="auto"/>
        <w:jc w:val="center"/>
        <w:rPr>
          <w:b/>
          <w:iCs/>
          <w:color w:val="000000"/>
          <w:sz w:val="22"/>
          <w:szCs w:val="22"/>
          <w:u w:val="single"/>
        </w:rPr>
      </w:pPr>
      <w:r w:rsidRPr="005C74D1">
        <w:rPr>
          <w:b/>
          <w:iCs/>
          <w:color w:val="000000"/>
          <w:sz w:val="22"/>
          <w:szCs w:val="22"/>
          <w:u w:val="single"/>
        </w:rPr>
        <w:t>OŚWIADCZENIE</w:t>
      </w:r>
    </w:p>
    <w:p w14:paraId="104EDDAD" w14:textId="77777777" w:rsidR="00FB0448" w:rsidRPr="005C74D1" w:rsidRDefault="00FB0448" w:rsidP="00FB0448">
      <w:pPr>
        <w:pStyle w:val="Tekstpodstawowy"/>
        <w:spacing w:line="240" w:lineRule="auto"/>
        <w:jc w:val="center"/>
        <w:rPr>
          <w:b/>
          <w:i/>
          <w:iCs/>
          <w:color w:val="000000"/>
          <w:sz w:val="22"/>
          <w:szCs w:val="22"/>
          <w:u w:val="single"/>
        </w:rPr>
      </w:pPr>
      <w:r w:rsidRPr="005C74D1">
        <w:rPr>
          <w:b/>
          <w:i/>
          <w:iCs/>
          <w:color w:val="000000"/>
          <w:sz w:val="22"/>
          <w:szCs w:val="22"/>
          <w:u w:val="single"/>
        </w:rPr>
        <w:t>(wykaz podwykonawców)</w:t>
      </w:r>
    </w:p>
    <w:p w14:paraId="3C9AE2A8" w14:textId="77777777" w:rsidR="00FB0448" w:rsidRPr="005C74D1" w:rsidRDefault="00FB0448" w:rsidP="00FB0448">
      <w:pPr>
        <w:pStyle w:val="Tekstpodstawowy"/>
        <w:spacing w:line="240" w:lineRule="auto"/>
        <w:rPr>
          <w:sz w:val="22"/>
          <w:szCs w:val="22"/>
        </w:rPr>
      </w:pPr>
      <w:r w:rsidRPr="005C74D1">
        <w:rPr>
          <w:sz w:val="22"/>
          <w:szCs w:val="22"/>
        </w:rPr>
        <w:t>Oświadczamy, że:</w:t>
      </w:r>
    </w:p>
    <w:p w14:paraId="1CF61256" w14:textId="77777777" w:rsidR="00FB0448" w:rsidRPr="005C74D1" w:rsidRDefault="00FB0448" w:rsidP="00FB0448">
      <w:pPr>
        <w:pStyle w:val="Tekstpodstawowy"/>
        <w:spacing w:line="240" w:lineRule="auto"/>
        <w:rPr>
          <w:sz w:val="22"/>
          <w:szCs w:val="22"/>
        </w:rPr>
      </w:pPr>
    </w:p>
    <w:p w14:paraId="272A35C6" w14:textId="77777777" w:rsidR="00FB0448" w:rsidRPr="005C74D1" w:rsidRDefault="00FB0448">
      <w:pPr>
        <w:pStyle w:val="Tekstpodstawowy"/>
        <w:numPr>
          <w:ilvl w:val="0"/>
          <w:numId w:val="38"/>
        </w:numPr>
        <w:spacing w:line="240" w:lineRule="auto"/>
        <w:ind w:left="426"/>
        <w:rPr>
          <w:sz w:val="22"/>
          <w:szCs w:val="22"/>
        </w:rPr>
      </w:pPr>
      <w:r w:rsidRPr="005C74D1">
        <w:rPr>
          <w:b/>
          <w:bCs/>
          <w:sz w:val="22"/>
          <w:szCs w:val="22"/>
        </w:rPr>
        <w:t>powierzamy*</w:t>
      </w:r>
      <w:r w:rsidRPr="005C74D1">
        <w:rPr>
          <w:sz w:val="22"/>
          <w:szCs w:val="22"/>
        </w:rPr>
        <w:t xml:space="preserve"> następującym podwykonawcom wykonanie następujących części (zakresu) zamówienia:</w:t>
      </w:r>
    </w:p>
    <w:p w14:paraId="195DC02D" w14:textId="77777777" w:rsidR="00FB0448" w:rsidRPr="005C74D1" w:rsidRDefault="00FB0448" w:rsidP="00FB0448">
      <w:pPr>
        <w:pStyle w:val="Tekstpodstawowy"/>
        <w:spacing w:line="240" w:lineRule="auto"/>
        <w:ind w:left="426"/>
        <w:rPr>
          <w:sz w:val="22"/>
          <w:szCs w:val="22"/>
        </w:rPr>
      </w:pPr>
    </w:p>
    <w:p w14:paraId="3CA2509F" w14:textId="77777777" w:rsidR="00FB0448" w:rsidRPr="005C74D1" w:rsidRDefault="00FB0448">
      <w:pPr>
        <w:pStyle w:val="Tekstpodstawowy"/>
        <w:numPr>
          <w:ilvl w:val="0"/>
          <w:numId w:val="39"/>
        </w:numPr>
        <w:spacing w:line="240" w:lineRule="auto"/>
        <w:rPr>
          <w:sz w:val="22"/>
          <w:szCs w:val="22"/>
        </w:rPr>
      </w:pPr>
      <w:r w:rsidRPr="005C74D1">
        <w:rPr>
          <w:sz w:val="22"/>
          <w:szCs w:val="22"/>
        </w:rPr>
        <w:t>Podwykonawca: ………………………………………………………………………………..</w:t>
      </w:r>
    </w:p>
    <w:p w14:paraId="39FBA82C" w14:textId="43D514C3" w:rsidR="00FB0448" w:rsidRPr="005C74D1" w:rsidRDefault="00FB0448" w:rsidP="00FB0448">
      <w:pPr>
        <w:ind w:left="786"/>
        <w:rPr>
          <w:rFonts w:ascii="Times New Roman" w:hAnsi="Times New Roman" w:cs="Times New Roman"/>
        </w:rPr>
      </w:pPr>
      <w:r w:rsidRPr="005C74D1">
        <w:rPr>
          <w:rFonts w:ascii="Times New Roman" w:hAnsi="Times New Roman" w:cs="Times New Roman"/>
          <w:i/>
        </w:rPr>
        <w:t>[*podać: pełną nazwę/firmę; adres; w zależności od podmiotu: NIP/PESEL, numer KRS/CEIDG</w:t>
      </w:r>
      <w:r w:rsidR="00006ED2" w:rsidRPr="005C74D1">
        <w:rPr>
          <w:rFonts w:ascii="Times New Roman" w:hAnsi="Times New Roman" w:cs="Times New Roman"/>
          <w:i/>
        </w:rPr>
        <w:t xml:space="preserve"> lub inny właściwy rejestr</w:t>
      </w:r>
      <w:r w:rsidRPr="005C74D1">
        <w:rPr>
          <w:rFonts w:ascii="Times New Roman" w:hAnsi="Times New Roman" w:cs="Times New Roman"/>
          <w:i/>
        </w:rPr>
        <w:t>]</w:t>
      </w:r>
    </w:p>
    <w:p w14:paraId="066F739C" w14:textId="77777777" w:rsidR="00FB0448" w:rsidRPr="005C74D1" w:rsidRDefault="00FB0448" w:rsidP="00FB0448">
      <w:pPr>
        <w:pStyle w:val="Tekstpodstawowy"/>
        <w:spacing w:line="240" w:lineRule="auto"/>
        <w:ind w:left="709"/>
        <w:rPr>
          <w:sz w:val="22"/>
          <w:szCs w:val="22"/>
        </w:rPr>
      </w:pPr>
      <w:r w:rsidRPr="005C74D1">
        <w:rPr>
          <w:sz w:val="22"/>
          <w:szCs w:val="22"/>
        </w:rPr>
        <w:t>Zakres zamówienia ……………………………………………………………………………..</w:t>
      </w:r>
    </w:p>
    <w:p w14:paraId="7CB2D00E" w14:textId="77777777" w:rsidR="00FB0448" w:rsidRPr="005C74D1" w:rsidRDefault="00FB0448" w:rsidP="00FB0448">
      <w:pPr>
        <w:pStyle w:val="Tekstpodstawowy"/>
        <w:spacing w:line="240" w:lineRule="auto"/>
        <w:ind w:left="709"/>
        <w:rPr>
          <w:sz w:val="22"/>
          <w:szCs w:val="22"/>
        </w:rPr>
      </w:pPr>
      <w:r w:rsidRPr="005C74D1">
        <w:rPr>
          <w:sz w:val="22"/>
          <w:szCs w:val="22"/>
        </w:rPr>
        <w:t>………………………………………………………………………………………………….</w:t>
      </w:r>
    </w:p>
    <w:p w14:paraId="72E4A59D" w14:textId="77777777" w:rsidR="00FB0448" w:rsidRPr="005C74D1" w:rsidRDefault="00FB0448" w:rsidP="00FB0448">
      <w:pPr>
        <w:pStyle w:val="Tekstpodstawowy"/>
        <w:spacing w:line="240" w:lineRule="auto"/>
        <w:ind w:left="709"/>
        <w:rPr>
          <w:sz w:val="22"/>
          <w:szCs w:val="22"/>
        </w:rPr>
      </w:pPr>
      <w:r w:rsidRPr="005C74D1">
        <w:rPr>
          <w:sz w:val="22"/>
          <w:szCs w:val="22"/>
        </w:rPr>
        <w:t>………………………………………………………………………………………………….</w:t>
      </w:r>
    </w:p>
    <w:p w14:paraId="48B2740B" w14:textId="77777777" w:rsidR="00FB0448" w:rsidRPr="005C74D1" w:rsidRDefault="00FB0448" w:rsidP="00FB0448">
      <w:pPr>
        <w:pStyle w:val="Tekstpodstawowy"/>
        <w:spacing w:line="240" w:lineRule="auto"/>
        <w:ind w:left="709"/>
        <w:rPr>
          <w:i/>
          <w:sz w:val="22"/>
          <w:szCs w:val="22"/>
        </w:rPr>
      </w:pPr>
      <w:r w:rsidRPr="005C74D1">
        <w:rPr>
          <w:i/>
          <w:sz w:val="22"/>
          <w:szCs w:val="22"/>
        </w:rPr>
        <w:t>[*podać]</w:t>
      </w:r>
    </w:p>
    <w:p w14:paraId="011A9527" w14:textId="77777777" w:rsidR="00FB0448" w:rsidRPr="005C74D1" w:rsidRDefault="00FB0448" w:rsidP="00FB0448">
      <w:pPr>
        <w:pStyle w:val="Tekstpodstawowy"/>
        <w:spacing w:line="240" w:lineRule="auto"/>
        <w:ind w:left="709"/>
        <w:rPr>
          <w:i/>
          <w:sz w:val="22"/>
          <w:szCs w:val="22"/>
        </w:rPr>
      </w:pPr>
    </w:p>
    <w:p w14:paraId="73D8B3C2" w14:textId="77777777" w:rsidR="00FB0448" w:rsidRPr="005C74D1" w:rsidRDefault="00FB0448" w:rsidP="00FB0448">
      <w:pPr>
        <w:pStyle w:val="Tekstpodstawowy"/>
        <w:spacing w:line="240" w:lineRule="auto"/>
        <w:ind w:left="709"/>
        <w:rPr>
          <w:b/>
          <w:bCs/>
          <w:iCs/>
          <w:sz w:val="22"/>
          <w:szCs w:val="22"/>
        </w:rPr>
      </w:pPr>
      <w:r w:rsidRPr="005C74D1">
        <w:rPr>
          <w:b/>
          <w:bCs/>
          <w:iCs/>
          <w:sz w:val="22"/>
          <w:szCs w:val="22"/>
        </w:rPr>
        <w:t>Na ww. podwykonawcę przypada …….. % wartości zamówienia.</w:t>
      </w:r>
    </w:p>
    <w:p w14:paraId="5B751B54" w14:textId="77777777" w:rsidR="00FB0448" w:rsidRPr="005C74D1" w:rsidRDefault="00FB0448" w:rsidP="00FB0448">
      <w:pPr>
        <w:pStyle w:val="Tekstpodstawowy"/>
        <w:spacing w:line="240" w:lineRule="auto"/>
        <w:ind w:left="709"/>
        <w:rPr>
          <w:i/>
          <w:sz w:val="22"/>
          <w:szCs w:val="22"/>
        </w:rPr>
      </w:pPr>
      <w:r w:rsidRPr="005C74D1">
        <w:rPr>
          <w:i/>
          <w:sz w:val="22"/>
          <w:szCs w:val="22"/>
        </w:rPr>
        <w:t>[*podać; w przypadku, gdy na podwykonawcę lub dostawcę przypada ponad 10% wartości zamówienia, podlega on obligatoryjnej weryfikacji w zakresie braku podstaw do wykluczenia na podstawie art. 5k cyt. w treści SWZ rozporządzenia]</w:t>
      </w:r>
    </w:p>
    <w:p w14:paraId="07F76484" w14:textId="77777777" w:rsidR="002F20D7" w:rsidRPr="005C74D1" w:rsidRDefault="002F20D7" w:rsidP="00FB0448">
      <w:pPr>
        <w:pStyle w:val="Tekstpodstawowy"/>
        <w:spacing w:line="240" w:lineRule="auto"/>
        <w:ind w:left="709"/>
        <w:rPr>
          <w:i/>
          <w:sz w:val="22"/>
          <w:szCs w:val="22"/>
        </w:rPr>
      </w:pPr>
    </w:p>
    <w:p w14:paraId="2FCAFC7D" w14:textId="1EBF8D31" w:rsidR="002F20D7" w:rsidRPr="005C74D1" w:rsidRDefault="002F20D7">
      <w:pPr>
        <w:pStyle w:val="Tekstpodstawowy"/>
        <w:numPr>
          <w:ilvl w:val="0"/>
          <w:numId w:val="39"/>
        </w:numPr>
        <w:spacing w:line="240" w:lineRule="auto"/>
        <w:rPr>
          <w:i/>
          <w:sz w:val="22"/>
          <w:szCs w:val="22"/>
        </w:rPr>
      </w:pPr>
      <w:r w:rsidRPr="005C74D1">
        <w:rPr>
          <w:i/>
          <w:sz w:val="22"/>
          <w:szCs w:val="22"/>
        </w:rPr>
        <w:t>…..</w:t>
      </w:r>
    </w:p>
    <w:p w14:paraId="36A642A7" w14:textId="77777777" w:rsidR="00FB0448" w:rsidRPr="005C74D1" w:rsidRDefault="00FB0448" w:rsidP="00FB0448">
      <w:pPr>
        <w:pStyle w:val="Tekstpodstawowy"/>
        <w:spacing w:line="240" w:lineRule="auto"/>
        <w:rPr>
          <w:sz w:val="22"/>
          <w:szCs w:val="22"/>
        </w:rPr>
      </w:pPr>
    </w:p>
    <w:p w14:paraId="7CD1F46D" w14:textId="77777777" w:rsidR="00FB0448" w:rsidRPr="005C74D1" w:rsidRDefault="00FB0448" w:rsidP="00FB0448">
      <w:pPr>
        <w:pStyle w:val="Tekstpodstawowy"/>
        <w:spacing w:line="240" w:lineRule="auto"/>
        <w:rPr>
          <w:sz w:val="22"/>
          <w:szCs w:val="22"/>
        </w:rPr>
      </w:pPr>
    </w:p>
    <w:p w14:paraId="1D9B0677" w14:textId="77777777" w:rsidR="00FB0448" w:rsidRPr="005C74D1" w:rsidRDefault="00FB0448">
      <w:pPr>
        <w:pStyle w:val="Tekstpodstawowy"/>
        <w:numPr>
          <w:ilvl w:val="0"/>
          <w:numId w:val="38"/>
        </w:numPr>
        <w:spacing w:line="240" w:lineRule="auto"/>
        <w:ind w:left="426"/>
        <w:rPr>
          <w:sz w:val="22"/>
          <w:szCs w:val="22"/>
        </w:rPr>
      </w:pPr>
      <w:r w:rsidRPr="005C74D1">
        <w:rPr>
          <w:b/>
          <w:bCs/>
          <w:sz w:val="22"/>
          <w:szCs w:val="22"/>
        </w:rPr>
        <w:t>nie powierzamy*</w:t>
      </w:r>
      <w:r w:rsidRPr="005C74D1">
        <w:rPr>
          <w:sz w:val="22"/>
          <w:szCs w:val="22"/>
        </w:rPr>
        <w:t xml:space="preserve"> podwykonawcom żadnej części (zakresu) zamówienia</w:t>
      </w:r>
    </w:p>
    <w:p w14:paraId="2C5DEF5B" w14:textId="77777777" w:rsidR="00FB0448" w:rsidRPr="005C74D1" w:rsidRDefault="00FB0448" w:rsidP="00FB0448">
      <w:pPr>
        <w:pStyle w:val="Tekstpodstawowy"/>
        <w:spacing w:line="240" w:lineRule="auto"/>
        <w:rPr>
          <w:sz w:val="22"/>
          <w:szCs w:val="22"/>
        </w:rPr>
      </w:pPr>
    </w:p>
    <w:p w14:paraId="2AB436E0" w14:textId="658E295F" w:rsidR="00FB0448" w:rsidRPr="005C74D1" w:rsidRDefault="00FB0448" w:rsidP="00FB0448">
      <w:pPr>
        <w:pStyle w:val="Tekstpodstawowy"/>
        <w:spacing w:line="240" w:lineRule="auto"/>
        <w:rPr>
          <w:b/>
          <w:i/>
          <w:sz w:val="22"/>
          <w:szCs w:val="22"/>
        </w:rPr>
      </w:pPr>
      <w:r w:rsidRPr="005C74D1">
        <w:rPr>
          <w:b/>
          <w:i/>
          <w:sz w:val="22"/>
          <w:szCs w:val="22"/>
        </w:rPr>
        <w:t>[Jeżeli wykonawca nie wykreśli żadnej z powyższych opcji, zamawiający uzna, że nie powierza podwykonawcom wykonania żadnych prac objętych przedmiotowym zamówieniem]</w:t>
      </w:r>
    </w:p>
    <w:p w14:paraId="2130968C" w14:textId="77777777" w:rsidR="00FB0448" w:rsidRPr="005C74D1" w:rsidRDefault="00FB0448" w:rsidP="00FB0448">
      <w:pPr>
        <w:spacing w:after="0" w:line="240" w:lineRule="auto"/>
        <w:ind w:left="540"/>
        <w:jc w:val="center"/>
        <w:outlineLvl w:val="0"/>
        <w:rPr>
          <w:rFonts w:ascii="Times New Roman" w:eastAsia="Times New Roman" w:hAnsi="Times New Roman" w:cs="Times New Roman"/>
          <w:b/>
          <w:bCs/>
          <w:lang w:eastAsia="pl-PL"/>
        </w:rPr>
      </w:pPr>
    </w:p>
    <w:p w14:paraId="5B4EE0FE" w14:textId="77777777" w:rsidR="00374E4C" w:rsidRPr="005C74D1" w:rsidRDefault="00374E4C" w:rsidP="00FB0448">
      <w:pPr>
        <w:spacing w:after="0" w:line="240" w:lineRule="auto"/>
        <w:ind w:left="540"/>
        <w:jc w:val="center"/>
        <w:outlineLvl w:val="0"/>
        <w:rPr>
          <w:rFonts w:ascii="Times New Roman" w:eastAsia="Times New Roman" w:hAnsi="Times New Roman" w:cs="Times New Roman"/>
          <w:b/>
          <w:bCs/>
          <w:lang w:eastAsia="pl-PL"/>
        </w:rPr>
      </w:pPr>
    </w:p>
    <w:p w14:paraId="261FC3AB" w14:textId="77777777" w:rsidR="00C677A1" w:rsidRPr="005C74D1" w:rsidRDefault="00C677A1" w:rsidP="00FB0448">
      <w:pPr>
        <w:spacing w:after="0" w:line="240" w:lineRule="auto"/>
        <w:ind w:left="540"/>
        <w:jc w:val="center"/>
        <w:outlineLvl w:val="0"/>
        <w:rPr>
          <w:rFonts w:ascii="Times New Roman" w:eastAsia="Times New Roman" w:hAnsi="Times New Roman" w:cs="Times New Roman"/>
          <w:b/>
          <w:bCs/>
          <w:lang w:eastAsia="pl-PL"/>
        </w:rPr>
      </w:pPr>
    </w:p>
    <w:p w14:paraId="2A472532" w14:textId="77777777" w:rsidR="00C677A1" w:rsidRPr="005C74D1" w:rsidRDefault="00C677A1">
      <w:pPr>
        <w:rPr>
          <w:rFonts w:ascii="Times New Roman" w:hAnsi="Times New Roman" w:cs="Times New Roman"/>
          <w:b/>
          <w:i/>
          <w:iCs/>
        </w:rPr>
      </w:pPr>
      <w:r w:rsidRPr="005C74D1">
        <w:rPr>
          <w:rFonts w:ascii="Times New Roman" w:hAnsi="Times New Roman" w:cs="Times New Roman"/>
          <w:b/>
          <w:i/>
          <w:iCs/>
        </w:rPr>
        <w:br w:type="page"/>
      </w:r>
    </w:p>
    <w:p w14:paraId="4AB67B5F" w14:textId="77777777" w:rsidR="00C677A1" w:rsidRPr="00C53370" w:rsidRDefault="00C677A1" w:rsidP="00C53370">
      <w:pPr>
        <w:tabs>
          <w:tab w:val="left" w:pos="1260"/>
        </w:tabs>
        <w:spacing w:after="0" w:line="240" w:lineRule="auto"/>
        <w:jc w:val="right"/>
        <w:rPr>
          <w:rFonts w:ascii="Times New Roman" w:hAnsi="Times New Roman" w:cs="Times New Roman"/>
          <w:b/>
          <w:bCs/>
          <w:i/>
          <w:iCs/>
        </w:rPr>
      </w:pPr>
    </w:p>
    <w:p w14:paraId="1894E7F8" w14:textId="77777777" w:rsidR="00C53370" w:rsidRPr="0054409F" w:rsidRDefault="00C53370" w:rsidP="00C53370">
      <w:pPr>
        <w:widowControl w:val="0"/>
        <w:suppressAutoHyphens/>
        <w:spacing w:after="0" w:line="240" w:lineRule="auto"/>
        <w:ind w:left="709"/>
        <w:jc w:val="right"/>
        <w:rPr>
          <w:rFonts w:ascii="Times New Roman" w:eastAsia="Times New Roman" w:hAnsi="Times New Roman" w:cs="Times New Roman"/>
          <w:b/>
          <w:bCs/>
          <w:i/>
          <w:iCs/>
          <w:lang w:eastAsia="pl-PL"/>
        </w:rPr>
      </w:pPr>
      <w:r w:rsidRPr="0054409F">
        <w:rPr>
          <w:rFonts w:ascii="Times New Roman" w:eastAsia="Times New Roman" w:hAnsi="Times New Roman" w:cs="Times New Roman"/>
          <w:b/>
          <w:bCs/>
          <w:i/>
          <w:iCs/>
          <w:lang w:eastAsia="pl-PL"/>
        </w:rPr>
        <w:t>Załącznik nr 5 do formularza oferty</w:t>
      </w:r>
    </w:p>
    <w:p w14:paraId="74AC7418" w14:textId="77777777" w:rsidR="00C53370" w:rsidRPr="0054409F" w:rsidRDefault="00C53370" w:rsidP="00C53370">
      <w:pPr>
        <w:widowControl w:val="0"/>
        <w:suppressAutoHyphens/>
        <w:spacing w:after="0" w:line="240" w:lineRule="auto"/>
        <w:ind w:left="709"/>
        <w:jc w:val="right"/>
        <w:rPr>
          <w:rFonts w:ascii="Times New Roman" w:eastAsia="Times New Roman" w:hAnsi="Times New Roman" w:cs="Times New Roman"/>
          <w:b/>
          <w:bCs/>
          <w:i/>
          <w:iCs/>
          <w:lang w:eastAsia="pl-PL"/>
        </w:rPr>
      </w:pPr>
    </w:p>
    <w:p w14:paraId="3F26DB7F" w14:textId="5A469BBC" w:rsidR="00C53370" w:rsidRPr="0054409F" w:rsidRDefault="00C53370" w:rsidP="00C53370">
      <w:pPr>
        <w:widowControl w:val="0"/>
        <w:suppressAutoHyphens/>
        <w:spacing w:after="0" w:line="240" w:lineRule="auto"/>
        <w:ind w:left="709"/>
        <w:jc w:val="center"/>
        <w:rPr>
          <w:rFonts w:ascii="Times New Roman" w:eastAsia="Times New Roman" w:hAnsi="Times New Roman" w:cs="Times New Roman"/>
          <w:b/>
          <w:bCs/>
          <w:i/>
          <w:iCs/>
          <w:lang w:eastAsia="pl-PL"/>
        </w:rPr>
      </w:pPr>
    </w:p>
    <w:p w14:paraId="2E500AAF" w14:textId="49293101" w:rsidR="00C53370" w:rsidRPr="0054409F" w:rsidRDefault="00C53370" w:rsidP="00C53370">
      <w:pPr>
        <w:widowControl w:val="0"/>
        <w:suppressAutoHyphens/>
        <w:spacing w:after="0" w:line="240" w:lineRule="auto"/>
        <w:ind w:left="709"/>
        <w:jc w:val="center"/>
        <w:rPr>
          <w:rFonts w:ascii="Times New Roman" w:eastAsia="Times New Roman" w:hAnsi="Times New Roman" w:cs="Times New Roman"/>
          <w:b/>
          <w:bCs/>
          <w:lang w:eastAsia="pl-PL"/>
        </w:rPr>
      </w:pPr>
      <w:r w:rsidRPr="0054409F">
        <w:rPr>
          <w:rFonts w:ascii="Times New Roman" w:eastAsia="Times New Roman" w:hAnsi="Times New Roman" w:cs="Times New Roman"/>
          <w:b/>
          <w:bCs/>
          <w:lang w:eastAsia="pl-PL"/>
        </w:rPr>
        <w:t>SZCZEGÓŁOWA KALKULACJA CENOWA</w:t>
      </w:r>
    </w:p>
    <w:p w14:paraId="22EF10A2" w14:textId="77777777" w:rsidR="00C53370" w:rsidRDefault="00C53370" w:rsidP="00C677A1">
      <w:pPr>
        <w:tabs>
          <w:tab w:val="left" w:pos="1260"/>
        </w:tabs>
        <w:spacing w:after="0" w:line="240" w:lineRule="auto"/>
        <w:jc w:val="right"/>
        <w:rPr>
          <w:rFonts w:ascii="Times New Roman" w:hAnsi="Times New Roman" w:cs="Times New Roman"/>
          <w:b/>
          <w:i/>
          <w:iCs/>
        </w:rPr>
      </w:pPr>
    </w:p>
    <w:p w14:paraId="1C58D591" w14:textId="77777777" w:rsidR="00C53370" w:rsidRDefault="00C53370" w:rsidP="00C677A1">
      <w:pPr>
        <w:tabs>
          <w:tab w:val="left" w:pos="1260"/>
        </w:tabs>
        <w:spacing w:after="0" w:line="240" w:lineRule="auto"/>
        <w:jc w:val="right"/>
        <w:rPr>
          <w:rFonts w:ascii="Times New Roman" w:hAnsi="Times New Roman" w:cs="Times New Roman"/>
          <w:b/>
          <w:i/>
          <w:iCs/>
        </w:rPr>
      </w:pPr>
    </w:p>
    <w:p w14:paraId="58FC4DE5" w14:textId="77777777" w:rsidR="00C53370" w:rsidRDefault="00C53370" w:rsidP="00C677A1">
      <w:pPr>
        <w:tabs>
          <w:tab w:val="left" w:pos="1260"/>
        </w:tabs>
        <w:spacing w:after="0" w:line="240" w:lineRule="auto"/>
        <w:jc w:val="right"/>
        <w:rPr>
          <w:rFonts w:ascii="Times New Roman" w:hAnsi="Times New Roman" w:cs="Times New Roman"/>
          <w:b/>
          <w:i/>
          <w:iCs/>
        </w:rPr>
      </w:pPr>
    </w:p>
    <w:p w14:paraId="117B78F8" w14:textId="77777777" w:rsidR="00C53370" w:rsidRDefault="00C53370" w:rsidP="00C677A1">
      <w:pPr>
        <w:tabs>
          <w:tab w:val="left" w:pos="1260"/>
        </w:tabs>
        <w:spacing w:after="0" w:line="240" w:lineRule="auto"/>
        <w:jc w:val="right"/>
        <w:rPr>
          <w:rFonts w:ascii="Times New Roman" w:hAnsi="Times New Roman" w:cs="Times New Roman"/>
          <w:b/>
          <w:i/>
          <w:iCs/>
        </w:rPr>
      </w:pPr>
    </w:p>
    <w:p w14:paraId="4E603F26" w14:textId="77777777" w:rsidR="00C53370" w:rsidRDefault="00C53370" w:rsidP="00C677A1">
      <w:pPr>
        <w:tabs>
          <w:tab w:val="left" w:pos="1260"/>
        </w:tabs>
        <w:spacing w:after="0" w:line="240" w:lineRule="auto"/>
        <w:jc w:val="right"/>
        <w:rPr>
          <w:rFonts w:ascii="Times New Roman" w:hAnsi="Times New Roman" w:cs="Times New Roman"/>
          <w:b/>
          <w:i/>
          <w:iCs/>
        </w:rPr>
      </w:pPr>
    </w:p>
    <w:p w14:paraId="4A1167B1" w14:textId="77777777" w:rsidR="00C53370" w:rsidRDefault="00C53370" w:rsidP="00C677A1">
      <w:pPr>
        <w:tabs>
          <w:tab w:val="left" w:pos="1260"/>
        </w:tabs>
        <w:spacing w:after="0" w:line="240" w:lineRule="auto"/>
        <w:jc w:val="right"/>
        <w:rPr>
          <w:rFonts w:ascii="Times New Roman" w:hAnsi="Times New Roman" w:cs="Times New Roman"/>
          <w:b/>
          <w:i/>
          <w:iCs/>
        </w:rPr>
      </w:pPr>
    </w:p>
    <w:p w14:paraId="1EFAB8A7" w14:textId="26C67268" w:rsidR="00C677A1" w:rsidRPr="005C74D1" w:rsidRDefault="00C677A1" w:rsidP="00140B54">
      <w:pPr>
        <w:spacing w:after="0" w:line="240" w:lineRule="auto"/>
        <w:ind w:left="540"/>
        <w:jc w:val="center"/>
        <w:outlineLvl w:val="0"/>
        <w:rPr>
          <w:rFonts w:ascii="Times New Roman" w:eastAsia="Times New Roman" w:hAnsi="Times New Roman" w:cs="Times New Roman"/>
          <w:b/>
          <w:bCs/>
          <w:lang w:eastAsia="pl-PL"/>
        </w:rPr>
        <w:sectPr w:rsidR="00C677A1" w:rsidRPr="005C74D1" w:rsidSect="00613A7B">
          <w:pgSz w:w="11906" w:h="16838"/>
          <w:pgMar w:top="1418" w:right="1418" w:bottom="1418" w:left="1418" w:header="708" w:footer="708" w:gutter="0"/>
          <w:cols w:space="708"/>
          <w:docGrid w:linePitch="360"/>
        </w:sectPr>
      </w:pPr>
    </w:p>
    <w:bookmarkEnd w:id="5"/>
    <w:p w14:paraId="43507122" w14:textId="77777777" w:rsidR="00466DDE" w:rsidRPr="005C74D1" w:rsidRDefault="00466DDE" w:rsidP="00466DDE">
      <w:pPr>
        <w:tabs>
          <w:tab w:val="left" w:pos="720"/>
        </w:tabs>
        <w:spacing w:after="0" w:line="240" w:lineRule="auto"/>
        <w:ind w:left="720" w:hanging="720"/>
        <w:jc w:val="right"/>
        <w:rPr>
          <w:rFonts w:ascii="Times New Roman" w:hAnsi="Times New Roman" w:cs="Times New Roman"/>
          <w:b/>
          <w:bCs/>
        </w:rPr>
      </w:pPr>
      <w:r w:rsidRPr="005C74D1">
        <w:rPr>
          <w:rFonts w:ascii="Times New Roman" w:hAnsi="Times New Roman" w:cs="Times New Roman"/>
          <w:b/>
          <w:bCs/>
        </w:rPr>
        <w:lastRenderedPageBreak/>
        <w:t xml:space="preserve">Załącznik </w:t>
      </w:r>
      <w:bookmarkStart w:id="13" w:name="_Hlk49820066"/>
      <w:r w:rsidRPr="005C74D1">
        <w:rPr>
          <w:rFonts w:ascii="Times New Roman" w:hAnsi="Times New Roman" w:cs="Times New Roman"/>
          <w:b/>
          <w:bCs/>
        </w:rPr>
        <w:t xml:space="preserve">nr 2 do Zaproszenia </w:t>
      </w:r>
    </w:p>
    <w:p w14:paraId="0010F9F3" w14:textId="77777777" w:rsidR="00466DDE" w:rsidRPr="005C74D1" w:rsidRDefault="00466DDE" w:rsidP="00466DDE">
      <w:pPr>
        <w:spacing w:after="0" w:line="240" w:lineRule="auto"/>
        <w:ind w:left="540"/>
        <w:jc w:val="center"/>
        <w:outlineLvl w:val="0"/>
        <w:rPr>
          <w:rFonts w:ascii="Times New Roman" w:hAnsi="Times New Roman" w:cs="Times New Roman"/>
          <w:b/>
          <w:bCs/>
          <w:u w:val="single"/>
        </w:rPr>
      </w:pPr>
    </w:p>
    <w:p w14:paraId="26519587" w14:textId="731FC483" w:rsidR="00466DDE" w:rsidRPr="005C74D1" w:rsidRDefault="00466DDE" w:rsidP="00466DDE">
      <w:pPr>
        <w:spacing w:after="0" w:line="240" w:lineRule="auto"/>
        <w:ind w:left="540"/>
        <w:jc w:val="center"/>
        <w:outlineLvl w:val="0"/>
        <w:rPr>
          <w:rFonts w:ascii="Times New Roman" w:hAnsi="Times New Roman" w:cs="Times New Roman"/>
        </w:rPr>
      </w:pPr>
      <w:r w:rsidRPr="005C74D1">
        <w:rPr>
          <w:rFonts w:ascii="Times New Roman" w:hAnsi="Times New Roman" w:cs="Times New Roman"/>
          <w:b/>
          <w:bCs/>
          <w:u w:val="single"/>
        </w:rPr>
        <w:t>UMOWA 80.272</w:t>
      </w:r>
      <w:r w:rsidR="00C60B85">
        <w:rPr>
          <w:rFonts w:ascii="Times New Roman" w:hAnsi="Times New Roman" w:cs="Times New Roman"/>
          <w:b/>
          <w:bCs/>
          <w:u w:val="single"/>
        </w:rPr>
        <w:t>.</w:t>
      </w:r>
      <w:r w:rsidR="0086431C">
        <w:rPr>
          <w:rFonts w:ascii="Times New Roman" w:hAnsi="Times New Roman" w:cs="Times New Roman"/>
          <w:b/>
          <w:bCs/>
          <w:u w:val="single"/>
        </w:rPr>
        <w:t>286</w:t>
      </w:r>
      <w:r w:rsidR="00C60B85">
        <w:rPr>
          <w:rFonts w:ascii="Times New Roman" w:hAnsi="Times New Roman" w:cs="Times New Roman"/>
          <w:b/>
          <w:bCs/>
          <w:u w:val="single"/>
        </w:rPr>
        <w:t>.</w:t>
      </w:r>
      <w:r w:rsidR="00956637" w:rsidRPr="005C74D1">
        <w:rPr>
          <w:rFonts w:ascii="Times New Roman" w:hAnsi="Times New Roman" w:cs="Times New Roman"/>
          <w:b/>
          <w:bCs/>
          <w:u w:val="single"/>
        </w:rPr>
        <w:t>2024</w:t>
      </w:r>
      <w:r w:rsidRPr="005C74D1">
        <w:rPr>
          <w:rFonts w:ascii="Times New Roman" w:hAnsi="Times New Roman" w:cs="Times New Roman"/>
          <w:b/>
          <w:bCs/>
          <w:u w:val="single"/>
        </w:rPr>
        <w:t xml:space="preserve"> - wzór</w:t>
      </w:r>
    </w:p>
    <w:p w14:paraId="22E22301" w14:textId="77777777" w:rsidR="00466DDE" w:rsidRPr="005C74D1" w:rsidRDefault="00466DDE" w:rsidP="00466DDE">
      <w:pPr>
        <w:spacing w:after="0" w:line="240" w:lineRule="auto"/>
        <w:ind w:left="540"/>
        <w:jc w:val="center"/>
        <w:outlineLvl w:val="0"/>
        <w:rPr>
          <w:rFonts w:ascii="Times New Roman" w:hAnsi="Times New Roman" w:cs="Times New Roman"/>
          <w:b/>
          <w:bCs/>
          <w:u w:val="single"/>
        </w:rPr>
      </w:pPr>
    </w:p>
    <w:bookmarkEnd w:id="13"/>
    <w:p w14:paraId="0AAA2EAE"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zawarta w Krakowie w dniu ...................... pomiędzy:</w:t>
      </w:r>
    </w:p>
    <w:p w14:paraId="3DCD780B" w14:textId="77777777" w:rsidR="00C60B85" w:rsidRPr="00BF4E36" w:rsidRDefault="00C60B85" w:rsidP="00C60B85">
      <w:pPr>
        <w:tabs>
          <w:tab w:val="num" w:pos="567"/>
          <w:tab w:val="left" w:pos="993"/>
        </w:tabs>
        <w:spacing w:after="0" w:line="240" w:lineRule="auto"/>
        <w:rPr>
          <w:rFonts w:ascii="Times New Roman" w:hAnsi="Times New Roman" w:cs="Times New Roman"/>
          <w:b/>
          <w:i/>
        </w:rPr>
      </w:pPr>
      <w:r w:rsidRPr="00BF4E36">
        <w:rPr>
          <w:rFonts w:ascii="Times New Roman" w:hAnsi="Times New Roman" w:cs="Times New Roman"/>
          <w:b/>
          <w:i/>
        </w:rPr>
        <w:t>Uniwersytetem Jagiellońskim z siedzibą w Krakowie przy ul. Gołębiej 24, reprezentowanym przez:</w:t>
      </w:r>
    </w:p>
    <w:p w14:paraId="0E8305A2" w14:textId="77777777" w:rsidR="00C60B85" w:rsidRPr="00796F61" w:rsidRDefault="00C60B85" w:rsidP="00C60B85">
      <w:pPr>
        <w:spacing w:line="240" w:lineRule="auto"/>
        <w:contextualSpacing/>
        <w:rPr>
          <w:rFonts w:ascii="Times New Roman" w:hAnsi="Times New Roman" w:cs="Times New Roman"/>
          <w:i/>
          <w:color w:val="000000"/>
        </w:rPr>
      </w:pPr>
      <w:r>
        <w:rPr>
          <w:rFonts w:ascii="Times New Roman" w:hAnsi="Times New Roman" w:cs="Times New Roman"/>
          <w:i/>
          <w:iCs/>
        </w:rPr>
        <w:t xml:space="preserve">………. </w:t>
      </w:r>
      <w:r w:rsidRPr="00BF4E36">
        <w:rPr>
          <w:rFonts w:ascii="Times New Roman" w:hAnsi="Times New Roman" w:cs="Times New Roman"/>
          <w:i/>
          <w:iCs/>
        </w:rPr>
        <w:t xml:space="preserve"> – </w:t>
      </w:r>
      <w:r>
        <w:rPr>
          <w:rFonts w:ascii="Times New Roman" w:hAnsi="Times New Roman" w:cs="Times New Roman"/>
          <w:i/>
          <w:iCs/>
        </w:rPr>
        <w:t>……………………</w:t>
      </w:r>
      <w:r w:rsidRPr="00BF4E36">
        <w:rPr>
          <w:rFonts w:ascii="Times New Roman" w:hAnsi="Times New Roman" w:cs="Times New Roman"/>
          <w:i/>
          <w:iCs/>
        </w:rPr>
        <w:t xml:space="preserve"> </w:t>
      </w:r>
      <w:r w:rsidRPr="00BF4E36">
        <w:rPr>
          <w:rFonts w:ascii="Times New Roman" w:hAnsi="Times New Roman" w:cs="Times New Roman"/>
          <w:i/>
          <w:color w:val="000000"/>
        </w:rPr>
        <w:t>działając</w:t>
      </w:r>
      <w:r>
        <w:rPr>
          <w:rFonts w:ascii="Times New Roman" w:hAnsi="Times New Roman" w:cs="Times New Roman"/>
          <w:i/>
          <w:color w:val="000000"/>
        </w:rPr>
        <w:t>ego</w:t>
      </w:r>
      <w:r w:rsidRPr="00BF4E36">
        <w:rPr>
          <w:rFonts w:ascii="Times New Roman" w:hAnsi="Times New Roman" w:cs="Times New Roman"/>
          <w:i/>
          <w:color w:val="000000"/>
        </w:rPr>
        <w:t xml:space="preserve"> na</w:t>
      </w:r>
      <w:r w:rsidRPr="00BF4E36">
        <w:rPr>
          <w:rFonts w:ascii="Times New Roman" w:hAnsi="Times New Roman" w:cs="Times New Roman"/>
          <w:b/>
          <w:i/>
          <w:color w:val="000000"/>
        </w:rPr>
        <w:t xml:space="preserve"> </w:t>
      </w:r>
      <w:r w:rsidRPr="00BF4E36">
        <w:rPr>
          <w:rFonts w:ascii="Times New Roman" w:hAnsi="Times New Roman" w:cs="Times New Roman"/>
          <w:i/>
          <w:color w:val="000000"/>
        </w:rPr>
        <w:t xml:space="preserve">podstawie pełnomocnictwa udzielonego przez JM Rektora UJ, w dniu </w:t>
      </w:r>
      <w:r>
        <w:rPr>
          <w:rFonts w:ascii="Times New Roman" w:hAnsi="Times New Roman" w:cs="Times New Roman"/>
          <w:i/>
          <w:color w:val="000000"/>
        </w:rPr>
        <w:t xml:space="preserve"> ……………… </w:t>
      </w:r>
      <w:r w:rsidRPr="00BF4E36">
        <w:rPr>
          <w:rFonts w:ascii="Times New Roman" w:hAnsi="Times New Roman" w:cs="Times New Roman"/>
          <w:i/>
          <w:color w:val="000000"/>
        </w:rPr>
        <w:t>r., nr </w:t>
      </w:r>
      <w:r>
        <w:rPr>
          <w:rFonts w:ascii="Times New Roman" w:hAnsi="Times New Roman" w:cs="Times New Roman"/>
          <w:i/>
          <w:color w:val="000000"/>
        </w:rPr>
        <w:t>………………</w:t>
      </w:r>
      <w:r w:rsidRPr="00BF4E36">
        <w:rPr>
          <w:rFonts w:ascii="Times New Roman" w:hAnsi="Times New Roman" w:cs="Times New Roman"/>
          <w:i/>
          <w:color w:val="000000"/>
        </w:rPr>
        <w:t>, przy kontrasygnacie finansowej Kwestora UJ,</w:t>
      </w:r>
    </w:p>
    <w:p w14:paraId="537BBDD7"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 xml:space="preserve">zwanym dalej w treści </w:t>
      </w:r>
      <w:r>
        <w:rPr>
          <w:rFonts w:ascii="Times New Roman" w:hAnsi="Times New Roman" w:cs="Times New Roman"/>
          <w:b/>
          <w:i/>
        </w:rPr>
        <w:t>U</w:t>
      </w:r>
      <w:r w:rsidRPr="00CC020D">
        <w:rPr>
          <w:rFonts w:ascii="Times New Roman" w:hAnsi="Times New Roman" w:cs="Times New Roman"/>
          <w:b/>
          <w:i/>
        </w:rPr>
        <w:t>mowy „Zamawiającym”</w:t>
      </w:r>
    </w:p>
    <w:p w14:paraId="4D2EBE77"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a</w:t>
      </w:r>
    </w:p>
    <w:p w14:paraId="154DC183"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w:t>
      </w:r>
      <w:r>
        <w:rPr>
          <w:rFonts w:ascii="Times New Roman" w:hAnsi="Times New Roman" w:cs="Times New Roman"/>
          <w:b/>
          <w:i/>
        </w:rPr>
        <w:t xml:space="preserve"> </w:t>
      </w:r>
      <w:r w:rsidRPr="00CC020D">
        <w:rPr>
          <w:rFonts w:ascii="Times New Roman" w:hAnsi="Times New Roman" w:cs="Times New Roman"/>
          <w:b/>
          <w:i/>
        </w:rPr>
        <w:t>z siedzibą w ........................... reprezentowanym przez ......................................................................................</w:t>
      </w:r>
    </w:p>
    <w:p w14:paraId="63056FBE"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 xml:space="preserve">zwanym dalej w treści </w:t>
      </w:r>
      <w:r>
        <w:rPr>
          <w:rFonts w:ascii="Times New Roman" w:hAnsi="Times New Roman" w:cs="Times New Roman"/>
          <w:b/>
          <w:i/>
        </w:rPr>
        <w:t>U</w:t>
      </w:r>
      <w:r w:rsidRPr="00CC020D">
        <w:rPr>
          <w:rFonts w:ascii="Times New Roman" w:hAnsi="Times New Roman" w:cs="Times New Roman"/>
          <w:b/>
          <w:i/>
        </w:rPr>
        <w:t>mowy „Wykonawcą”.</w:t>
      </w:r>
    </w:p>
    <w:p w14:paraId="1874EB6E" w14:textId="77777777" w:rsidR="00466DDE" w:rsidRPr="005C74D1" w:rsidRDefault="00466DDE" w:rsidP="00466DDE">
      <w:pPr>
        <w:widowControl w:val="0"/>
        <w:suppressAutoHyphens/>
        <w:spacing w:after="0" w:line="240" w:lineRule="auto"/>
        <w:ind w:left="360"/>
        <w:jc w:val="both"/>
        <w:rPr>
          <w:rFonts w:ascii="Times New Roman" w:hAnsi="Times New Roman" w:cs="Times New Roman"/>
        </w:rPr>
      </w:pPr>
    </w:p>
    <w:p w14:paraId="5878AB82" w14:textId="79DE0C6E" w:rsidR="00466DDE" w:rsidRPr="005C74D1" w:rsidRDefault="00466DDE" w:rsidP="00466DDE">
      <w:pPr>
        <w:widowControl w:val="0"/>
        <w:suppressAutoHyphens/>
        <w:spacing w:after="0" w:line="240" w:lineRule="auto"/>
        <w:jc w:val="both"/>
        <w:rPr>
          <w:rFonts w:ascii="Times New Roman" w:hAnsi="Times New Roman" w:cs="Times New Roman"/>
        </w:rPr>
      </w:pPr>
      <w:r w:rsidRPr="005C74D1">
        <w:rPr>
          <w:rFonts w:ascii="Times New Roman" w:hAnsi="Times New Roman" w:cs="Times New Roman"/>
        </w:rPr>
        <w:t xml:space="preserve">Niniejsza umowa została zawarta w trybie </w:t>
      </w:r>
      <w:r w:rsidR="00ED270A" w:rsidRPr="005C74D1">
        <w:rPr>
          <w:rFonts w:ascii="Times New Roman" w:hAnsi="Times New Roman" w:cs="Times New Roman"/>
        </w:rPr>
        <w:t>przetargu nieograniczonego na podstawie art. 132</w:t>
      </w:r>
      <w:r w:rsidRPr="005C74D1">
        <w:rPr>
          <w:rFonts w:ascii="Times New Roman" w:hAnsi="Times New Roman" w:cs="Times New Roman"/>
        </w:rPr>
        <w:t xml:space="preserve"> ustawy z dnia 11 września 2019 r. Prawo zamówień publicznych (t.j. Dz. U. z 2023 r., poz. 1605, z późn. zm.).</w:t>
      </w:r>
    </w:p>
    <w:p w14:paraId="28587E2F"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bookmarkStart w:id="14" w:name="mip33168185"/>
      <w:bookmarkEnd w:id="14"/>
    </w:p>
    <w:p w14:paraId="65ED9063" w14:textId="77777777" w:rsidR="00466DDE" w:rsidRPr="005C74D1" w:rsidRDefault="00466DDE" w:rsidP="00466DDE">
      <w:pPr>
        <w:widowControl w:val="0"/>
        <w:suppressAutoHyphens/>
        <w:spacing w:after="0" w:line="240" w:lineRule="auto"/>
        <w:jc w:val="center"/>
        <w:rPr>
          <w:rFonts w:ascii="Times New Roman" w:hAnsi="Times New Roman" w:cs="Times New Roman"/>
        </w:rPr>
      </w:pPr>
      <w:r w:rsidRPr="005C74D1">
        <w:rPr>
          <w:rFonts w:ascii="Times New Roman" w:hAnsi="Times New Roman" w:cs="Times New Roman"/>
          <w:b/>
          <w:bCs/>
        </w:rPr>
        <w:t>§ 1</w:t>
      </w:r>
    </w:p>
    <w:p w14:paraId="65C91276" w14:textId="77777777" w:rsidR="00466DDE" w:rsidRPr="005C74D1" w:rsidRDefault="00466DDE" w:rsidP="00466DDE">
      <w:pPr>
        <w:widowControl w:val="0"/>
        <w:suppressAutoHyphens/>
        <w:spacing w:after="0" w:line="240" w:lineRule="auto"/>
        <w:ind w:left="357"/>
        <w:jc w:val="center"/>
        <w:rPr>
          <w:rFonts w:ascii="Times New Roman" w:hAnsi="Times New Roman" w:cs="Times New Roman"/>
          <w:b/>
          <w:bCs/>
        </w:rPr>
      </w:pPr>
      <w:r w:rsidRPr="005C74D1">
        <w:rPr>
          <w:rFonts w:ascii="Times New Roman" w:hAnsi="Times New Roman" w:cs="Times New Roman"/>
          <w:b/>
          <w:bCs/>
        </w:rPr>
        <w:t>PRZEDMIOT UMOWY i ZOBOWIĄZANIA</w:t>
      </w:r>
    </w:p>
    <w:p w14:paraId="7942E8D3" w14:textId="6A135EAC" w:rsidR="002D1925" w:rsidRPr="00C60B85" w:rsidRDefault="00466DDE">
      <w:pPr>
        <w:pStyle w:val="Akapitzlist"/>
        <w:numPr>
          <w:ilvl w:val="0"/>
          <w:numId w:val="6"/>
        </w:numPr>
        <w:tabs>
          <w:tab w:val="clear" w:pos="360"/>
          <w:tab w:val="num" w:pos="284"/>
        </w:tabs>
        <w:spacing w:after="0" w:line="240" w:lineRule="auto"/>
        <w:ind w:left="284" w:hanging="284"/>
        <w:jc w:val="both"/>
        <w:rPr>
          <w:rFonts w:ascii="Times New Roman" w:hAnsi="Times New Roman" w:cs="Times New Roman"/>
        </w:rPr>
      </w:pPr>
      <w:r w:rsidRPr="00C60B85">
        <w:rPr>
          <w:rFonts w:ascii="Times New Roman" w:hAnsi="Times New Roman" w:cs="Times New Roman"/>
        </w:rPr>
        <w:t xml:space="preserve">Przedmiotem Umowy jest </w:t>
      </w:r>
      <w:r w:rsidR="00B93E72" w:rsidRPr="00C60B85">
        <w:rPr>
          <w:rFonts w:ascii="Times New Roman" w:hAnsi="Times New Roman" w:cs="Times New Roman"/>
        </w:rPr>
        <w:t>dostawa klistronów (2 szt.) dla potrzeb</w:t>
      </w:r>
      <w:r w:rsidR="009F70D8" w:rsidRPr="00C60B85">
        <w:rPr>
          <w:rFonts w:ascii="Times New Roman" w:hAnsi="Times New Roman" w:cs="Times New Roman"/>
        </w:rPr>
        <w:t xml:space="preserve"> NCPS Solaris.</w:t>
      </w:r>
      <w:r w:rsidR="002D1925" w:rsidRPr="00C60B85">
        <w:rPr>
          <w:rFonts w:ascii="Times New Roman" w:hAnsi="Times New Roman" w:cs="Times New Roman"/>
        </w:rPr>
        <w:t xml:space="preserve"> Zakres zamówienia obejmuje dostawę</w:t>
      </w:r>
      <w:r w:rsidR="002D1925" w:rsidRPr="00C60B85">
        <w:rPr>
          <w:rFonts w:ascii="Times New Roman" w:hAnsi="Times New Roman" w:cs="Times New Roman"/>
          <w:color w:val="000000"/>
        </w:rPr>
        <w:t>, wyładunek i wniesienie</w:t>
      </w:r>
      <w:r w:rsidR="00C2436B" w:rsidRPr="00C60B85">
        <w:rPr>
          <w:rFonts w:ascii="Times New Roman" w:hAnsi="Times New Roman" w:cs="Times New Roman"/>
          <w:color w:val="000000"/>
        </w:rPr>
        <w:t xml:space="preserve"> do miejsca wskazanego przez Zamawiającego</w:t>
      </w:r>
      <w:r w:rsidR="001C1685" w:rsidRPr="00C60B85">
        <w:rPr>
          <w:rFonts w:ascii="Times New Roman" w:hAnsi="Times New Roman" w:cs="Times New Roman"/>
          <w:color w:val="000000"/>
        </w:rPr>
        <w:t>, znajdującego się w NCPS Solari</w:t>
      </w:r>
      <w:r w:rsidR="00DF7381">
        <w:rPr>
          <w:rFonts w:ascii="Times New Roman" w:hAnsi="Times New Roman" w:cs="Times New Roman"/>
          <w:color w:val="000000"/>
        </w:rPr>
        <w:t>s</w:t>
      </w:r>
      <w:r w:rsidR="002D1925" w:rsidRPr="00DF7381">
        <w:rPr>
          <w:rFonts w:ascii="Times New Roman" w:hAnsi="Times New Roman" w:cs="Times New Roman"/>
          <w:color w:val="000000"/>
        </w:rPr>
        <w:t>.</w:t>
      </w:r>
    </w:p>
    <w:p w14:paraId="416FB36B" w14:textId="5501A1B0" w:rsidR="009F70D8" w:rsidRPr="005C74D1" w:rsidRDefault="009F70D8">
      <w:pPr>
        <w:widowControl w:val="0"/>
        <w:numPr>
          <w:ilvl w:val="0"/>
          <w:numId w:val="6"/>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 xml:space="preserve">Szczegółowy opis przedmiotu Umowy zawarty jest w opisie przedmiotu zamówienia (załącznik A do SWZ) oraz ofercie </w:t>
      </w:r>
      <w:r w:rsidR="00F72E19" w:rsidRPr="005C74D1">
        <w:rPr>
          <w:rFonts w:ascii="Times New Roman" w:hAnsi="Times New Roman" w:cs="Times New Roman"/>
        </w:rPr>
        <w:t>W</w:t>
      </w:r>
      <w:r w:rsidRPr="005C74D1">
        <w:rPr>
          <w:rFonts w:ascii="Times New Roman" w:hAnsi="Times New Roman" w:cs="Times New Roman"/>
        </w:rPr>
        <w:t>ykonawcy, stanowiących integralną część niniejszej Umowy, przy czym w</w:t>
      </w:r>
      <w:r w:rsidR="00C60B85">
        <w:rPr>
          <w:rFonts w:ascii="Times New Roman" w:hAnsi="Times New Roman" w:cs="Times New Roman"/>
        </w:rPr>
        <w:t> </w:t>
      </w:r>
      <w:r w:rsidRPr="005C74D1">
        <w:rPr>
          <w:rFonts w:ascii="Times New Roman" w:hAnsi="Times New Roman" w:cs="Times New Roman"/>
        </w:rPr>
        <w:t>wypadku sprzeczności pomiędzy Umową a dokumentacją postępowania pierwszeństwo mają postanowienia Umowy.</w:t>
      </w:r>
    </w:p>
    <w:p w14:paraId="7542E5F6" w14:textId="77777777" w:rsidR="009F70D8" w:rsidRPr="005C74D1" w:rsidRDefault="009F70D8">
      <w:pPr>
        <w:widowControl w:val="0"/>
        <w:numPr>
          <w:ilvl w:val="0"/>
          <w:numId w:val="6"/>
        </w:numPr>
        <w:tabs>
          <w:tab w:val="left" w:pos="284"/>
        </w:tabs>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color w:val="000000"/>
        </w:rPr>
        <w:t>Zamawiający zamawia, a Wykonawca przyjmuje do wykonania wszystkie niezbędne działania w celu jak najlepszego wykonania Przedmiotu Umowy, o którym mowa powyżej.</w:t>
      </w:r>
    </w:p>
    <w:p w14:paraId="227D0342" w14:textId="77777777" w:rsidR="009F70D8" w:rsidRPr="005C74D1" w:rsidRDefault="009F70D8">
      <w:pPr>
        <w:widowControl w:val="0"/>
        <w:numPr>
          <w:ilvl w:val="0"/>
          <w:numId w:val="6"/>
        </w:numPr>
        <w:tabs>
          <w:tab w:val="left" w:pos="284"/>
        </w:tabs>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Wykonawca oświadcza, że wykona Przedmiot Umowy przy użyciu najwyższej jakości materiałów i najwyższych standardów wykonania, w umówionych terminach oraz przy zachowaniu należytej staranności, uwzględniając zawodowy charakter prowadzonej przez niego działalności oraz szczególne właściwości techniczne Przedmiotu Umowy opisane w SWZ wraz z załącznikami.</w:t>
      </w:r>
    </w:p>
    <w:p w14:paraId="30F2BC3E" w14:textId="6C22CC6B" w:rsidR="009F70D8" w:rsidRPr="005C74D1" w:rsidRDefault="009F70D8">
      <w:pPr>
        <w:widowControl w:val="0"/>
        <w:numPr>
          <w:ilvl w:val="0"/>
          <w:numId w:val="6"/>
        </w:numPr>
        <w:tabs>
          <w:tab w:val="left" w:pos="284"/>
        </w:tabs>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Wykonawca oświadcza, że posiada odpowiednią wiedzę, doświadczenie i uprawnienia, a także zasoby techniczne i osobowe niezbędne do wykonania Przedmiotu Umowy.</w:t>
      </w:r>
    </w:p>
    <w:p w14:paraId="2EDE9BE5"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2D0F7E74"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2</w:t>
      </w:r>
    </w:p>
    <w:p w14:paraId="4672EEF3"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DEKLARACJA INTENCJI</w:t>
      </w:r>
    </w:p>
    <w:p w14:paraId="05FF59B9" w14:textId="1A79BC1D" w:rsidR="00466DDE" w:rsidRPr="005C74D1" w:rsidRDefault="00466DDE" w:rsidP="00466DDE">
      <w:pPr>
        <w:widowControl w:val="0"/>
        <w:suppressAutoHyphens/>
        <w:autoSpaceDE w:val="0"/>
        <w:spacing w:after="0" w:line="240" w:lineRule="auto"/>
        <w:jc w:val="both"/>
        <w:rPr>
          <w:rFonts w:ascii="Times New Roman" w:hAnsi="Times New Roman" w:cs="Times New Roman"/>
        </w:rPr>
      </w:pPr>
      <w:r w:rsidRPr="005C74D1">
        <w:rPr>
          <w:rFonts w:ascii="Times New Roman" w:hAnsi="Times New Roman" w:cs="Times New Roman"/>
        </w:rPr>
        <w:t>Strony biorą pod uwagę, że ciągły rozwój i zmiany w technologiach synchrotronowych mogą tworzyć nowe sytuacje (okoliczności faktyczne) nieopisane i nieuregulowane wyraźnie przez niniejszą Umowę mogące mieć wpływ na sposób realizacji niniejszej Umowy. W takim przypadku Strony będą dążyć do wspólnego porozumienia w trakcie jej trwania w związku z zaistnieniem ww. okoliczności oraz wymaganiami drugiej Strony. Niniejsza Umowa oparta jest na obustronnym wzajemnym zaufaniu Stron.</w:t>
      </w:r>
    </w:p>
    <w:p w14:paraId="531D9D84" w14:textId="77777777" w:rsidR="002D7C78" w:rsidRPr="005C74D1" w:rsidRDefault="002D7C78" w:rsidP="00466DDE">
      <w:pPr>
        <w:widowControl w:val="0"/>
        <w:suppressAutoHyphens/>
        <w:autoSpaceDE w:val="0"/>
        <w:spacing w:after="0" w:line="240" w:lineRule="auto"/>
        <w:jc w:val="both"/>
        <w:rPr>
          <w:rFonts w:ascii="Times New Roman" w:hAnsi="Times New Roman" w:cs="Times New Roman"/>
        </w:rPr>
      </w:pPr>
    </w:p>
    <w:p w14:paraId="3021CA00"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3</w:t>
      </w:r>
    </w:p>
    <w:p w14:paraId="1B4F39E5"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WARTOŚĆ KONTRAKTU</w:t>
      </w:r>
    </w:p>
    <w:p w14:paraId="496CBC24" w14:textId="77777777" w:rsidR="00466DDE" w:rsidRPr="005C74D1" w:rsidRDefault="00466DDE">
      <w:pPr>
        <w:widowControl w:val="0"/>
        <w:numPr>
          <w:ilvl w:val="0"/>
          <w:numId w:val="40"/>
        </w:numPr>
        <w:suppressAutoHyphens/>
        <w:autoSpaceDE w:val="0"/>
        <w:spacing w:after="0" w:line="240" w:lineRule="auto"/>
        <w:ind w:left="426" w:hanging="426"/>
        <w:contextualSpacing/>
        <w:jc w:val="both"/>
        <w:rPr>
          <w:rFonts w:ascii="Times New Roman" w:hAnsi="Times New Roman" w:cs="Times New Roman"/>
          <w:color w:val="000000"/>
        </w:rPr>
      </w:pPr>
      <w:r w:rsidRPr="005C74D1">
        <w:rPr>
          <w:rFonts w:ascii="Times New Roman" w:hAnsi="Times New Roman" w:cs="Times New Roman"/>
        </w:rPr>
        <w:t xml:space="preserve">Zamawiający </w:t>
      </w:r>
      <w:r w:rsidRPr="005C74D1">
        <w:rPr>
          <w:rFonts w:ascii="Times New Roman" w:hAnsi="Times New Roman" w:cs="Times New Roman"/>
          <w:color w:val="000000"/>
        </w:rPr>
        <w:t xml:space="preserve">zapłaci Wykonawcy wynagrodzenie za wykonany i odebrany Przedmiot Umowy w wysokości </w:t>
      </w:r>
      <w:r w:rsidRPr="005C74D1">
        <w:rPr>
          <w:rFonts w:ascii="Times New Roman" w:hAnsi="Times New Roman" w:cs="Times New Roman"/>
          <w:b/>
          <w:bCs/>
          <w:color w:val="000000"/>
          <w:u w:val="single"/>
        </w:rPr>
        <w:t>…………….. netto</w:t>
      </w:r>
      <w:r w:rsidRPr="005C74D1">
        <w:rPr>
          <w:rFonts w:ascii="Times New Roman" w:hAnsi="Times New Roman" w:cs="Times New Roman"/>
          <w:color w:val="000000"/>
        </w:rPr>
        <w:t xml:space="preserve"> (</w:t>
      </w:r>
      <w:r w:rsidRPr="005C74D1">
        <w:rPr>
          <w:rFonts w:ascii="Times New Roman" w:hAnsi="Times New Roman" w:cs="Times New Roman"/>
          <w:b/>
          <w:bCs/>
          <w:color w:val="000000"/>
          <w:u w:val="single"/>
        </w:rPr>
        <w:t>słownie: ………………………..  netto</w:t>
      </w:r>
      <w:r w:rsidRPr="005C74D1">
        <w:rPr>
          <w:rFonts w:ascii="Times New Roman" w:hAnsi="Times New Roman" w:cs="Times New Roman"/>
          <w:color w:val="000000"/>
        </w:rPr>
        <w:t>), tj. bez podatku VAT.</w:t>
      </w:r>
    </w:p>
    <w:p w14:paraId="6B7A8286" w14:textId="636A43B4" w:rsidR="00466DDE" w:rsidRPr="00CE5A62" w:rsidRDefault="009F70D8">
      <w:pPr>
        <w:widowControl w:val="0"/>
        <w:numPr>
          <w:ilvl w:val="0"/>
          <w:numId w:val="40"/>
        </w:numPr>
        <w:suppressAutoHyphens/>
        <w:autoSpaceDE w:val="0"/>
        <w:spacing w:after="0" w:line="240" w:lineRule="auto"/>
        <w:ind w:left="426" w:hanging="426"/>
        <w:jc w:val="both"/>
        <w:rPr>
          <w:rFonts w:ascii="Times New Roman" w:hAnsi="Times New Roman" w:cs="Times New Roman"/>
          <w:lang w:eastAsia="pl-PL"/>
        </w:rPr>
      </w:pPr>
      <w:r w:rsidRPr="005C74D1">
        <w:rPr>
          <w:rFonts w:ascii="Times New Roman" w:hAnsi="Times New Roman" w:cs="Times New Roman"/>
        </w:rPr>
        <w:t>Kwota wynagrodzenia netto zostanie powiększona o stosowny podatek VAT</w:t>
      </w:r>
      <w:r w:rsidR="14D84361" w:rsidRPr="005C74D1">
        <w:rPr>
          <w:rFonts w:ascii="Times New Roman" w:hAnsi="Times New Roman" w:cs="Times New Roman"/>
        </w:rPr>
        <w:t>,</w:t>
      </w:r>
      <w:r w:rsidRPr="005C74D1">
        <w:rPr>
          <w:rFonts w:ascii="Times New Roman" w:hAnsi="Times New Roman" w:cs="Times New Roman"/>
        </w:rPr>
        <w:t xml:space="preserve"> co daje ….*, bądź należny od kwoty wynagrodzenia podatek od towarów i usług VAT pokryje Zamawiający na konto właściwego Urzędu Skarbowego w przypadku powstania u Zamawiającego obowiązku podatkowego zgodnie z przepisami o podatku od towarów i usług*</w:t>
      </w:r>
      <w:r w:rsidR="00466DDE" w:rsidRPr="005C74D1">
        <w:rPr>
          <w:rFonts w:ascii="Times New Roman" w:hAnsi="Times New Roman" w:cs="Times New Roman"/>
          <w:color w:val="000000" w:themeColor="text1"/>
        </w:rPr>
        <w:t>.</w:t>
      </w:r>
      <w:r w:rsidRPr="005C74D1">
        <w:rPr>
          <w:rFonts w:ascii="Times New Roman" w:hAnsi="Times New Roman" w:cs="Times New Roman"/>
          <w:color w:val="000000" w:themeColor="text1"/>
        </w:rPr>
        <w:t xml:space="preserve"> </w:t>
      </w:r>
      <w:r w:rsidRPr="00DF7381">
        <w:rPr>
          <w:rFonts w:ascii="Times New Roman" w:hAnsi="Times New Roman" w:cs="Times New Roman"/>
          <w:i/>
          <w:iCs/>
          <w:color w:val="000000" w:themeColor="text1"/>
        </w:rPr>
        <w:t>[*w zależności od oferty]</w:t>
      </w:r>
    </w:p>
    <w:p w14:paraId="0376F37B" w14:textId="7F91393D" w:rsidR="00C30E7C" w:rsidRPr="005C74D1" w:rsidRDefault="00C30E7C">
      <w:pPr>
        <w:pStyle w:val="Akapitzlist"/>
        <w:numPr>
          <w:ilvl w:val="1"/>
          <w:numId w:val="40"/>
        </w:numPr>
        <w:autoSpaceDE w:val="0"/>
        <w:spacing w:after="0" w:line="240" w:lineRule="auto"/>
        <w:ind w:left="851" w:hanging="425"/>
        <w:contextualSpacing w:val="0"/>
        <w:jc w:val="both"/>
        <w:rPr>
          <w:rFonts w:ascii="Times New Roman" w:hAnsi="Times New Roman" w:cs="Times New Roman"/>
        </w:rPr>
      </w:pPr>
      <w:r w:rsidRPr="00CE5A62">
        <w:rPr>
          <w:rFonts w:ascii="Times New Roman" w:hAnsi="Times New Roman" w:cs="Times New Roman"/>
        </w:rPr>
        <w:t>W przypadku skorzystania przez Zamawiającego z prawa opcji</w:t>
      </w:r>
      <w:r w:rsidR="005D1D07">
        <w:rPr>
          <w:rFonts w:ascii="Times New Roman" w:hAnsi="Times New Roman" w:cs="Times New Roman"/>
        </w:rPr>
        <w:t>, c</w:t>
      </w:r>
      <w:r w:rsidRPr="00CE5A62">
        <w:rPr>
          <w:rFonts w:ascii="Times New Roman" w:hAnsi="Times New Roman" w:cs="Times New Roman"/>
        </w:rPr>
        <w:t>ena</w:t>
      </w:r>
      <w:r w:rsidRPr="005C74D1">
        <w:rPr>
          <w:rFonts w:ascii="Times New Roman" w:hAnsi="Times New Roman" w:cs="Times New Roman"/>
        </w:rPr>
        <w:t xml:space="preserve"> netto za dodatkowy 12-miesięczny okres gwarancji wraz z przeglądami serwisowymi, jeżeli są wymagane dla utrzymania gwarancji, wynosi ……………………………….., zgodnie z</w:t>
      </w:r>
      <w:r w:rsidR="00FB1C05">
        <w:rPr>
          <w:rFonts w:ascii="Times New Roman" w:hAnsi="Times New Roman" w:cs="Times New Roman"/>
        </w:rPr>
        <w:t> </w:t>
      </w:r>
      <w:r w:rsidRPr="005C74D1">
        <w:rPr>
          <w:rFonts w:ascii="Times New Roman" w:hAnsi="Times New Roman" w:cs="Times New Roman"/>
        </w:rPr>
        <w:t>ofertą Wykonawcy.</w:t>
      </w:r>
    </w:p>
    <w:p w14:paraId="55EE3987" w14:textId="319E8520" w:rsidR="00466DDE" w:rsidRPr="005C74D1" w:rsidRDefault="00466DDE">
      <w:pPr>
        <w:widowControl w:val="0"/>
        <w:numPr>
          <w:ilvl w:val="0"/>
          <w:numId w:val="40"/>
        </w:numPr>
        <w:suppressAutoHyphens/>
        <w:autoSpaceDE w:val="0"/>
        <w:spacing w:after="0" w:line="240" w:lineRule="auto"/>
        <w:ind w:left="426" w:hanging="426"/>
        <w:jc w:val="both"/>
        <w:rPr>
          <w:rFonts w:ascii="Times New Roman" w:hAnsi="Times New Roman" w:cs="Times New Roman"/>
          <w:color w:val="000000"/>
        </w:rPr>
      </w:pPr>
      <w:r w:rsidRPr="005C74D1">
        <w:rPr>
          <w:rFonts w:ascii="Times New Roman" w:hAnsi="Times New Roman" w:cs="Times New Roman"/>
          <w:color w:val="000000" w:themeColor="text1"/>
        </w:rPr>
        <w:lastRenderedPageBreak/>
        <w:t xml:space="preserve">Wynagrodzenie, o którym mowa w </w:t>
      </w:r>
      <w:r w:rsidRPr="00917B6B">
        <w:rPr>
          <w:rFonts w:ascii="Times New Roman" w:hAnsi="Times New Roman" w:cs="Times New Roman"/>
          <w:color w:val="000000" w:themeColor="text1"/>
        </w:rPr>
        <w:t>ust. 1 obejmuje wszelkie płatności należne Wykonawcy, w tym także wszelkie opłaty licencyjne na rzecz osób trzecich, koszty opakowania, bezpiecznego transportu, ubezpieczeń</w:t>
      </w:r>
      <w:r w:rsidR="002D1925" w:rsidRPr="00917B6B">
        <w:rPr>
          <w:rFonts w:ascii="Times New Roman" w:hAnsi="Times New Roman" w:cs="Times New Roman"/>
          <w:color w:val="000000" w:themeColor="text1"/>
        </w:rPr>
        <w:t xml:space="preserve">, </w:t>
      </w:r>
      <w:r w:rsidRPr="00917B6B">
        <w:rPr>
          <w:rFonts w:ascii="Times New Roman" w:hAnsi="Times New Roman" w:cs="Times New Roman"/>
          <w:color w:val="000000" w:themeColor="text1"/>
        </w:rPr>
        <w:t xml:space="preserve">testów </w:t>
      </w:r>
      <w:r w:rsidR="002D1925" w:rsidRPr="00917B6B">
        <w:rPr>
          <w:rFonts w:ascii="Times New Roman" w:hAnsi="Times New Roman" w:cs="Times New Roman"/>
          <w:color w:val="000000" w:themeColor="text1"/>
        </w:rPr>
        <w:t xml:space="preserve">producenta </w:t>
      </w:r>
      <w:r w:rsidR="007B7777" w:rsidRPr="00917B6B">
        <w:rPr>
          <w:rFonts w:ascii="Times New Roman" w:hAnsi="Times New Roman" w:cs="Times New Roman"/>
          <w:color w:val="000000" w:themeColor="text1"/>
        </w:rPr>
        <w:t xml:space="preserve">ang. </w:t>
      </w:r>
      <w:r w:rsidR="002D7C78" w:rsidRPr="00917B6B">
        <w:rPr>
          <w:rFonts w:ascii="Times New Roman" w:hAnsi="Times New Roman" w:cs="Times New Roman"/>
          <w:color w:val="000000" w:themeColor="text1"/>
        </w:rPr>
        <w:t>F</w:t>
      </w:r>
      <w:r w:rsidRPr="00917B6B">
        <w:rPr>
          <w:rFonts w:ascii="Times New Roman" w:hAnsi="Times New Roman" w:cs="Times New Roman"/>
          <w:color w:val="000000" w:themeColor="text1"/>
        </w:rPr>
        <w:t xml:space="preserve">actory </w:t>
      </w:r>
      <w:r w:rsidR="007B7777" w:rsidRPr="00917B6B">
        <w:rPr>
          <w:rFonts w:ascii="Times New Roman" w:hAnsi="Times New Roman" w:cs="Times New Roman"/>
          <w:color w:val="000000" w:themeColor="text1"/>
        </w:rPr>
        <w:t>a</w:t>
      </w:r>
      <w:r w:rsidRPr="00917B6B">
        <w:rPr>
          <w:rFonts w:ascii="Times New Roman" w:hAnsi="Times New Roman" w:cs="Times New Roman"/>
          <w:color w:val="000000" w:themeColor="text1"/>
        </w:rPr>
        <w:t xml:space="preserve">cceptance </w:t>
      </w:r>
      <w:r w:rsidR="007B7777" w:rsidRPr="00917B6B">
        <w:rPr>
          <w:rFonts w:ascii="Times New Roman" w:hAnsi="Times New Roman" w:cs="Times New Roman"/>
          <w:color w:val="000000" w:themeColor="text1"/>
        </w:rPr>
        <w:t>t</w:t>
      </w:r>
      <w:r w:rsidRPr="00917B6B">
        <w:rPr>
          <w:rFonts w:ascii="Times New Roman" w:hAnsi="Times New Roman" w:cs="Times New Roman"/>
          <w:color w:val="000000" w:themeColor="text1"/>
        </w:rPr>
        <w:t>est</w:t>
      </w:r>
      <w:r w:rsidR="007B7777" w:rsidRPr="00917B6B">
        <w:rPr>
          <w:rFonts w:ascii="Times New Roman" w:hAnsi="Times New Roman" w:cs="Times New Roman"/>
          <w:color w:val="000000" w:themeColor="text1"/>
        </w:rPr>
        <w:t>/tests</w:t>
      </w:r>
      <w:r w:rsidRPr="00917B6B">
        <w:rPr>
          <w:rFonts w:ascii="Times New Roman" w:hAnsi="Times New Roman" w:cs="Times New Roman"/>
          <w:color w:val="000000" w:themeColor="text1"/>
        </w:rPr>
        <w:t xml:space="preserve"> </w:t>
      </w:r>
      <w:r w:rsidR="002D7C78" w:rsidRPr="00917B6B">
        <w:rPr>
          <w:rFonts w:ascii="Times New Roman" w:hAnsi="Times New Roman" w:cs="Times New Roman"/>
          <w:color w:val="000000" w:themeColor="text1"/>
        </w:rPr>
        <w:t>–</w:t>
      </w:r>
      <w:r w:rsidRPr="00917B6B">
        <w:rPr>
          <w:rFonts w:ascii="Times New Roman" w:hAnsi="Times New Roman" w:cs="Times New Roman"/>
          <w:color w:val="000000" w:themeColor="text1"/>
        </w:rPr>
        <w:t xml:space="preserve"> FAT, gwarancji i</w:t>
      </w:r>
      <w:r w:rsidR="00FB1C05">
        <w:rPr>
          <w:rFonts w:ascii="Times New Roman" w:hAnsi="Times New Roman" w:cs="Times New Roman"/>
          <w:color w:val="000000" w:themeColor="text1"/>
        </w:rPr>
        <w:t> </w:t>
      </w:r>
      <w:r w:rsidRPr="00917B6B">
        <w:rPr>
          <w:rFonts w:ascii="Times New Roman" w:hAnsi="Times New Roman" w:cs="Times New Roman"/>
          <w:color w:val="000000" w:themeColor="text1"/>
        </w:rPr>
        <w:t>rękojmi oraz innych kosztów, jakie Wykonawca musi ponieść dla zrealizowania Przedmiotu</w:t>
      </w:r>
      <w:r w:rsidRPr="005C74D1">
        <w:rPr>
          <w:rFonts w:ascii="Times New Roman" w:hAnsi="Times New Roman" w:cs="Times New Roman"/>
          <w:color w:val="000000" w:themeColor="text1"/>
        </w:rPr>
        <w:t xml:space="preserve"> Umowy. </w:t>
      </w:r>
    </w:p>
    <w:p w14:paraId="2F21CAC8" w14:textId="77777777" w:rsidR="00466DDE" w:rsidRPr="005C74D1" w:rsidRDefault="00466DDE" w:rsidP="00466DDE">
      <w:pPr>
        <w:widowControl w:val="0"/>
        <w:suppressAutoHyphens/>
        <w:autoSpaceDE w:val="0"/>
        <w:spacing w:after="0" w:line="240" w:lineRule="auto"/>
        <w:ind w:left="284"/>
        <w:jc w:val="both"/>
        <w:rPr>
          <w:rFonts w:ascii="Times New Roman" w:hAnsi="Times New Roman" w:cs="Times New Roman"/>
        </w:rPr>
      </w:pPr>
    </w:p>
    <w:p w14:paraId="3E6D3339"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4</w:t>
      </w:r>
    </w:p>
    <w:p w14:paraId="6122997F" w14:textId="24B4836A" w:rsidR="009F70D8" w:rsidRPr="005C74D1" w:rsidRDefault="009F70D8" w:rsidP="00FB1C05">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TERMIN ORAZ WARUNKI WYKONANIA UMOWY</w:t>
      </w:r>
    </w:p>
    <w:p w14:paraId="589C65A3" w14:textId="497A64C1" w:rsidR="002D1925" w:rsidRPr="005C74D1" w:rsidRDefault="002D1925">
      <w:pPr>
        <w:pStyle w:val="Akapitzlist"/>
        <w:numPr>
          <w:ilvl w:val="0"/>
          <w:numId w:val="41"/>
        </w:numPr>
        <w:spacing w:after="0"/>
        <w:ind w:left="284" w:hanging="284"/>
        <w:jc w:val="both"/>
        <w:rPr>
          <w:rFonts w:ascii="Times New Roman" w:hAnsi="Times New Roman" w:cs="Times New Roman"/>
        </w:rPr>
      </w:pPr>
      <w:r w:rsidRPr="005C74D1">
        <w:rPr>
          <w:rFonts w:ascii="Times New Roman" w:hAnsi="Times New Roman" w:cs="Times New Roman"/>
        </w:rPr>
        <w:t>Wykonawca zobowiązuje się zrealizować dostawę urządzeń stanowiących przedmiot umowy</w:t>
      </w:r>
      <w:r w:rsidR="00FB1C05">
        <w:rPr>
          <w:rFonts w:ascii="Times New Roman" w:hAnsi="Times New Roman" w:cs="Times New Roman"/>
        </w:rPr>
        <w:t xml:space="preserve"> </w:t>
      </w:r>
      <w:r w:rsidRPr="005C74D1">
        <w:rPr>
          <w:rFonts w:ascii="Times New Roman" w:hAnsi="Times New Roman" w:cs="Times New Roman"/>
        </w:rPr>
        <w:t>w</w:t>
      </w:r>
      <w:r w:rsidR="00FB1C05">
        <w:rPr>
          <w:rFonts w:ascii="Times New Roman" w:hAnsi="Times New Roman" w:cs="Times New Roman"/>
        </w:rPr>
        <w:t> </w:t>
      </w:r>
      <w:r w:rsidRPr="005C74D1">
        <w:rPr>
          <w:rFonts w:ascii="Times New Roman" w:hAnsi="Times New Roman" w:cs="Times New Roman"/>
        </w:rPr>
        <w:t xml:space="preserve">terminie </w:t>
      </w:r>
      <w:r w:rsidRPr="00FB1C05">
        <w:rPr>
          <w:rFonts w:ascii="Times New Roman" w:hAnsi="Times New Roman" w:cs="Times New Roman"/>
          <w:b/>
          <w:bCs/>
          <w:u w:val="single"/>
        </w:rPr>
        <w:t>do 10 miesięcy</w:t>
      </w:r>
      <w:r w:rsidRPr="005C74D1">
        <w:rPr>
          <w:rFonts w:ascii="Times New Roman" w:hAnsi="Times New Roman" w:cs="Times New Roman"/>
        </w:rPr>
        <w:t xml:space="preserve"> liczonym od dnia udzielenia zamówienia, tj. od dnia zawarcia umowy.</w:t>
      </w:r>
    </w:p>
    <w:p w14:paraId="03DA1383" w14:textId="43E8F6A8" w:rsidR="009F70D8" w:rsidRPr="005C74D1" w:rsidRDefault="009F70D8">
      <w:pPr>
        <w:widowControl w:val="0"/>
        <w:numPr>
          <w:ilvl w:val="0"/>
          <w:numId w:val="41"/>
        </w:numPr>
        <w:suppressAutoHyphens/>
        <w:autoSpaceDE w:val="0"/>
        <w:spacing w:after="0" w:line="240" w:lineRule="auto"/>
        <w:ind w:left="284" w:hanging="284"/>
        <w:contextualSpacing/>
        <w:jc w:val="both"/>
        <w:rPr>
          <w:rFonts w:ascii="Times New Roman" w:hAnsi="Times New Roman" w:cs="Times New Roman"/>
        </w:rPr>
      </w:pPr>
      <w:r w:rsidRPr="005C74D1">
        <w:rPr>
          <w:rFonts w:ascii="Times New Roman" w:hAnsi="Times New Roman" w:cs="Times New Roman"/>
        </w:rPr>
        <w:t xml:space="preserve">Dostawa Przedmiotu Umowy będzie dokonana w formule DAP Kraków, ul. Czerwone Maki 98, 30-392 Kraków, zgodnie z regulacjami Incoterms 2020. </w:t>
      </w:r>
    </w:p>
    <w:p w14:paraId="742DDB0C" w14:textId="77777777" w:rsidR="009F70D8" w:rsidRPr="005C74D1" w:rsidRDefault="009F70D8">
      <w:pPr>
        <w:widowControl w:val="0"/>
        <w:numPr>
          <w:ilvl w:val="0"/>
          <w:numId w:val="41"/>
        </w:numPr>
        <w:suppressAutoHyphens/>
        <w:autoSpaceDE w:val="0"/>
        <w:spacing w:after="0" w:line="240" w:lineRule="auto"/>
        <w:ind w:left="284" w:hanging="284"/>
        <w:contextualSpacing/>
        <w:jc w:val="both"/>
        <w:rPr>
          <w:rFonts w:ascii="Times New Roman" w:hAnsi="Times New Roman" w:cs="Times New Roman"/>
        </w:rPr>
      </w:pPr>
      <w:bookmarkStart w:id="15" w:name="_Ref5712591"/>
      <w:r w:rsidRPr="005C74D1">
        <w:rPr>
          <w:rFonts w:ascii="Times New Roman" w:hAnsi="Times New Roman" w:cs="Times New Roman"/>
        </w:rPr>
        <w:t>Wraz z dostawą Wykonawca zobowiązany jest przekazać Zamawiającemu następujące dokumenty:</w:t>
      </w:r>
      <w:bookmarkEnd w:id="15"/>
    </w:p>
    <w:p w14:paraId="1E393FC4" w14:textId="0ADBDAE8" w:rsidR="009F70D8" w:rsidRPr="005C74D1" w:rsidRDefault="00FB1C05">
      <w:pPr>
        <w:widowControl w:val="0"/>
        <w:numPr>
          <w:ilvl w:val="1"/>
          <w:numId w:val="42"/>
        </w:numPr>
        <w:suppressAutoHyphens/>
        <w:autoSpaceDE w:val="0"/>
        <w:spacing w:after="0" w:line="240" w:lineRule="auto"/>
        <w:ind w:left="709" w:hanging="425"/>
        <w:jc w:val="both"/>
        <w:rPr>
          <w:rFonts w:ascii="Times New Roman" w:hAnsi="Times New Roman" w:cs="Times New Roman"/>
          <w:lang w:eastAsia="pl-PL"/>
        </w:rPr>
      </w:pPr>
      <w:r>
        <w:rPr>
          <w:rFonts w:ascii="Times New Roman" w:hAnsi="Times New Roman" w:cs="Times New Roman"/>
        </w:rPr>
        <w:t>w</w:t>
      </w:r>
      <w:r w:rsidR="009F70D8" w:rsidRPr="005C74D1">
        <w:rPr>
          <w:rFonts w:ascii="Times New Roman" w:hAnsi="Times New Roman" w:cs="Times New Roman"/>
        </w:rPr>
        <w:t>ykaz ilościowo–rodzajowy przekazywanych urządzeń, zawierający w szczególności: nazwę własną urządzenia, wytwórcę, rok produkcji, nr fabryczny, charakterystyczne parametry użytkowe,</w:t>
      </w:r>
    </w:p>
    <w:p w14:paraId="155004F8" w14:textId="02E491B0" w:rsidR="009F70D8" w:rsidRPr="005C74D1" w:rsidRDefault="00FB1C05">
      <w:pPr>
        <w:widowControl w:val="0"/>
        <w:numPr>
          <w:ilvl w:val="1"/>
          <w:numId w:val="42"/>
        </w:numPr>
        <w:suppressAutoHyphens/>
        <w:autoSpaceDE w:val="0"/>
        <w:spacing w:after="0" w:line="240" w:lineRule="auto"/>
        <w:ind w:left="709" w:hanging="425"/>
        <w:jc w:val="both"/>
        <w:rPr>
          <w:rFonts w:ascii="Times New Roman" w:hAnsi="Times New Roman" w:cs="Times New Roman"/>
        </w:rPr>
      </w:pPr>
      <w:r>
        <w:rPr>
          <w:rFonts w:ascii="Times New Roman" w:hAnsi="Times New Roman" w:cs="Times New Roman"/>
        </w:rPr>
        <w:t>k</w:t>
      </w:r>
      <w:r w:rsidR="009F70D8" w:rsidRPr="005C74D1">
        <w:rPr>
          <w:rFonts w:ascii="Times New Roman" w:hAnsi="Times New Roman" w:cs="Times New Roman"/>
        </w:rPr>
        <w:t xml:space="preserve">arty gwarancyjne urządzeń, instrukcje obsługi i eksploatacji Przedmiotu umowy w języku polskim i/lub angielskim, w tym tych których producentami byli podwykonawcy Wykonawcy </w:t>
      </w:r>
      <w:r w:rsidR="009F70D8" w:rsidRPr="005C74D1">
        <w:rPr>
          <w:rFonts w:ascii="Times New Roman" w:hAnsi="Times New Roman" w:cs="Times New Roman"/>
          <w:b/>
          <w:bCs/>
        </w:rPr>
        <w:t>lub</w:t>
      </w:r>
      <w:r w:rsidR="009F70D8" w:rsidRPr="005C74D1">
        <w:rPr>
          <w:rFonts w:ascii="Times New Roman" w:hAnsi="Times New Roman" w:cs="Times New Roman"/>
        </w:rPr>
        <w:t xml:space="preserve"> dane do elektronicznego dostępu do tychże dokumentów,</w:t>
      </w:r>
    </w:p>
    <w:p w14:paraId="39DB4B80" w14:textId="15B5C36A" w:rsidR="009F70D8" w:rsidRPr="005C74D1" w:rsidRDefault="002D1925">
      <w:pPr>
        <w:widowControl w:val="0"/>
        <w:numPr>
          <w:ilvl w:val="1"/>
          <w:numId w:val="42"/>
        </w:numPr>
        <w:suppressAutoHyphens/>
        <w:autoSpaceDE w:val="0"/>
        <w:spacing w:after="0" w:line="240" w:lineRule="auto"/>
        <w:ind w:left="709" w:hanging="425"/>
        <w:jc w:val="both"/>
        <w:rPr>
          <w:rFonts w:ascii="Times New Roman" w:hAnsi="Times New Roman" w:cs="Times New Roman"/>
        </w:rPr>
      </w:pPr>
      <w:r w:rsidRPr="005C74D1">
        <w:rPr>
          <w:rFonts w:ascii="Times New Roman" w:hAnsi="Times New Roman" w:cs="Times New Roman"/>
        </w:rPr>
        <w:t>instrukcję obsługi, rysunki techniczne,</w:t>
      </w:r>
      <w:r w:rsidRPr="005C74D1">
        <w:rPr>
          <w:rFonts w:ascii="Times New Roman" w:hAnsi="Times New Roman" w:cs="Times New Roman"/>
          <w:i/>
        </w:rPr>
        <w:t xml:space="preserve"> </w:t>
      </w:r>
      <w:r w:rsidRPr="005C74D1">
        <w:rPr>
          <w:rFonts w:ascii="Times New Roman" w:hAnsi="Times New Roman" w:cs="Times New Roman"/>
        </w:rPr>
        <w:t>protokół testu fabrycznego</w:t>
      </w:r>
      <w:r w:rsidR="00776E9B" w:rsidRPr="005C74D1">
        <w:rPr>
          <w:rFonts w:ascii="Times New Roman" w:hAnsi="Times New Roman" w:cs="Times New Roman"/>
        </w:rPr>
        <w:t xml:space="preserve"> (FAT)</w:t>
      </w:r>
      <w:r w:rsidRPr="005C74D1">
        <w:rPr>
          <w:rFonts w:ascii="Times New Roman" w:hAnsi="Times New Roman" w:cs="Times New Roman"/>
        </w:rPr>
        <w:t>, którego elementy zostały opisane z załączniku A do SWZ, i</w:t>
      </w:r>
      <w:r w:rsidR="009F70D8" w:rsidRPr="005C74D1">
        <w:rPr>
          <w:rFonts w:ascii="Times New Roman" w:hAnsi="Times New Roman" w:cs="Times New Roman"/>
        </w:rPr>
        <w:t xml:space="preserve">nne dokumenty wskazane w </w:t>
      </w:r>
      <w:r w:rsidRPr="005C74D1">
        <w:rPr>
          <w:rFonts w:ascii="Times New Roman" w:hAnsi="Times New Roman" w:cs="Times New Roman"/>
        </w:rPr>
        <w:t>Załączniku</w:t>
      </w:r>
      <w:r w:rsidR="009F70D8" w:rsidRPr="005C74D1">
        <w:rPr>
          <w:rFonts w:ascii="Times New Roman" w:hAnsi="Times New Roman" w:cs="Times New Roman"/>
        </w:rPr>
        <w:t xml:space="preserve"> A do SWZ – opis przedmiotu zamówienia, po uzgodnieniu z Zamawiającym.</w:t>
      </w:r>
    </w:p>
    <w:p w14:paraId="62852689" w14:textId="5F1DA549" w:rsidR="00DF28FE" w:rsidRPr="006177A0" w:rsidRDefault="00DF28FE">
      <w:pPr>
        <w:pStyle w:val="Akapitzlist"/>
        <w:widowControl w:val="0"/>
        <w:numPr>
          <w:ilvl w:val="0"/>
          <w:numId w:val="41"/>
        </w:numPr>
        <w:suppressAutoHyphens/>
        <w:autoSpaceDE w:val="0"/>
        <w:spacing w:after="0" w:line="240" w:lineRule="auto"/>
        <w:jc w:val="both"/>
        <w:rPr>
          <w:rFonts w:ascii="Times New Roman" w:hAnsi="Times New Roman" w:cs="Times New Roman"/>
        </w:rPr>
      </w:pPr>
      <w:r w:rsidRPr="006177A0">
        <w:rPr>
          <w:rFonts w:ascii="Times New Roman" w:hAnsi="Times New Roman" w:cs="Times New Roman"/>
        </w:rPr>
        <w:t>Zamawiający w dniu dostawy dokona sprawdzenia jej kompletności oraz przeprowadzi oględziny przedmiotu umowy pod kątem ewentualnych uszkodzeń w trakcie transportu. Potwierdzeniem realizacji dostawy będzie protokół odbioru podpisany przez Zamawiającego.</w:t>
      </w:r>
      <w:r w:rsidR="006177A0">
        <w:rPr>
          <w:rFonts w:ascii="Times New Roman" w:hAnsi="Times New Roman" w:cs="Times New Roman"/>
        </w:rPr>
        <w:t xml:space="preserve"> </w:t>
      </w:r>
      <w:r w:rsidRPr="006177A0">
        <w:rPr>
          <w:rFonts w:ascii="Times New Roman" w:hAnsi="Times New Roman" w:cs="Times New Roman"/>
        </w:rPr>
        <w:t>Wszelkie nieprawidłowości oraz ewentualne uszkodzenia stwierdzone w trakcie odbioru zostaną wskazane w</w:t>
      </w:r>
      <w:r w:rsidR="006177A0">
        <w:rPr>
          <w:rFonts w:ascii="Times New Roman" w:hAnsi="Times New Roman" w:cs="Times New Roman"/>
        </w:rPr>
        <w:t> </w:t>
      </w:r>
      <w:r w:rsidRPr="006177A0">
        <w:rPr>
          <w:rFonts w:ascii="Times New Roman" w:hAnsi="Times New Roman" w:cs="Times New Roman"/>
        </w:rPr>
        <w:t>protokole odbioru.</w:t>
      </w:r>
    </w:p>
    <w:p w14:paraId="7A4176D2" w14:textId="77777777" w:rsidR="00466DDE" w:rsidRPr="005C74D1" w:rsidRDefault="00466DDE" w:rsidP="00466DDE">
      <w:pPr>
        <w:widowControl w:val="0"/>
        <w:suppressAutoHyphens/>
        <w:spacing w:after="0" w:line="240" w:lineRule="auto"/>
        <w:ind w:left="284"/>
        <w:jc w:val="center"/>
        <w:rPr>
          <w:rFonts w:ascii="Times New Roman" w:hAnsi="Times New Roman" w:cs="Times New Roman"/>
          <w:b/>
          <w:bCs/>
        </w:rPr>
      </w:pPr>
    </w:p>
    <w:p w14:paraId="5AA01A1C" w14:textId="77777777" w:rsidR="009F70D8" w:rsidRPr="005C74D1" w:rsidRDefault="009F70D8" w:rsidP="009F70D8">
      <w:pPr>
        <w:widowControl w:val="0"/>
        <w:suppressAutoHyphens/>
        <w:spacing w:after="0" w:line="240" w:lineRule="auto"/>
        <w:ind w:left="284"/>
        <w:jc w:val="center"/>
        <w:rPr>
          <w:rFonts w:ascii="Times New Roman" w:hAnsi="Times New Roman" w:cs="Times New Roman"/>
          <w:b/>
          <w:bCs/>
        </w:rPr>
      </w:pPr>
      <w:r w:rsidRPr="005C74D1">
        <w:rPr>
          <w:rFonts w:ascii="Times New Roman" w:hAnsi="Times New Roman" w:cs="Times New Roman"/>
          <w:b/>
          <w:bCs/>
        </w:rPr>
        <w:t>§ 5</w:t>
      </w:r>
    </w:p>
    <w:p w14:paraId="4B1687D3" w14:textId="77777777" w:rsidR="009F70D8" w:rsidRPr="005C74D1" w:rsidRDefault="009F70D8" w:rsidP="009F70D8">
      <w:pPr>
        <w:widowControl w:val="0"/>
        <w:suppressAutoHyphens/>
        <w:spacing w:after="0" w:line="240" w:lineRule="auto"/>
        <w:ind w:left="284"/>
        <w:jc w:val="center"/>
        <w:rPr>
          <w:rFonts w:ascii="Times New Roman" w:hAnsi="Times New Roman" w:cs="Times New Roman"/>
        </w:rPr>
      </w:pPr>
      <w:r w:rsidRPr="005C74D1">
        <w:rPr>
          <w:rFonts w:ascii="Times New Roman" w:hAnsi="Times New Roman" w:cs="Times New Roman"/>
          <w:b/>
          <w:bCs/>
        </w:rPr>
        <w:t>PROCEDURA AKCEPTACJI I ODBIORÓW</w:t>
      </w:r>
    </w:p>
    <w:p w14:paraId="3A6599D2" w14:textId="60821FD7"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 xml:space="preserve">Z zastrzeżeniem postanowień ust. 6 lit. b) poniżej, potwierdzeniem zakończenia realizacji Umowy </w:t>
      </w:r>
      <w:r w:rsidR="00531688" w:rsidRPr="005C74D1">
        <w:rPr>
          <w:rFonts w:ascii="Times New Roman" w:hAnsi="Times New Roman" w:cs="Times New Roman"/>
        </w:rPr>
        <w:t>oraz chw</w:t>
      </w:r>
      <w:r w:rsidR="009E5A5E" w:rsidRPr="005C74D1">
        <w:rPr>
          <w:rFonts w:ascii="Times New Roman" w:hAnsi="Times New Roman" w:cs="Times New Roman"/>
        </w:rPr>
        <w:t xml:space="preserve">ilą wydania jej przedmiotu </w:t>
      </w:r>
      <w:r w:rsidRPr="005C74D1">
        <w:rPr>
          <w:rFonts w:ascii="Times New Roman" w:hAnsi="Times New Roman" w:cs="Times New Roman"/>
        </w:rPr>
        <w:t>jest podpisanie przez Zamawiającego stosownego protokołu odbioru bez uwag. Termin określon</w:t>
      </w:r>
      <w:r w:rsidR="00182ADF" w:rsidRPr="005C74D1">
        <w:rPr>
          <w:rFonts w:ascii="Times New Roman" w:hAnsi="Times New Roman" w:cs="Times New Roman"/>
        </w:rPr>
        <w:t>y</w:t>
      </w:r>
      <w:r w:rsidRPr="005C74D1">
        <w:rPr>
          <w:rFonts w:ascii="Times New Roman" w:hAnsi="Times New Roman" w:cs="Times New Roman"/>
        </w:rPr>
        <w:t xml:space="preserve"> w § 4 ust. 1 uważa się za dochowan</w:t>
      </w:r>
      <w:r w:rsidR="00182ADF" w:rsidRPr="005C74D1">
        <w:rPr>
          <w:rFonts w:ascii="Times New Roman" w:hAnsi="Times New Roman" w:cs="Times New Roman"/>
        </w:rPr>
        <w:t>y</w:t>
      </w:r>
      <w:r w:rsidRPr="005C74D1">
        <w:rPr>
          <w:rFonts w:ascii="Times New Roman" w:hAnsi="Times New Roman" w:cs="Times New Roman"/>
        </w:rPr>
        <w:t xml:space="preserve">, pod warunkiem, że Wykonawca dostarczy w </w:t>
      </w:r>
      <w:r w:rsidR="00182ADF" w:rsidRPr="005C74D1">
        <w:rPr>
          <w:rFonts w:ascii="Times New Roman" w:hAnsi="Times New Roman" w:cs="Times New Roman"/>
        </w:rPr>
        <w:t xml:space="preserve">jego </w:t>
      </w:r>
      <w:r w:rsidRPr="005C74D1">
        <w:rPr>
          <w:rFonts w:ascii="Times New Roman" w:hAnsi="Times New Roman" w:cs="Times New Roman"/>
        </w:rPr>
        <w:t>ramach przedmiot Umowy, który zostanie odebrany przez Zamawiającego bez uwag, z zastrzeżeniem postanowień ust. 6 lit. b poniżej.</w:t>
      </w:r>
      <w:r w:rsidR="00CF44E8" w:rsidRPr="005C74D1">
        <w:rPr>
          <w:rFonts w:ascii="Times New Roman" w:hAnsi="Times New Roman" w:cs="Times New Roman"/>
        </w:rPr>
        <w:t xml:space="preserve"> </w:t>
      </w:r>
    </w:p>
    <w:p w14:paraId="66CAE3E7" w14:textId="78F0C8EB"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 xml:space="preserve">W przypadku ujawnienia w trakcie odbioru tj. w dniu dostawy lub później wad przedmiotu umowy, tkwiących zarówno w jego wykonaniu, jak i powstałych w trakcie transportu lub wynikłych z innych przyczyn, w tym w szczególności z braku zabezpieczenia przedmiotu dostawy w sposób należycie go zabezpieczający w trakcie transportu, Zamawiający powiadomi o tym niezwłocznie Wykonawcę oraz </w:t>
      </w:r>
      <w:r w:rsidR="00DF03A3" w:rsidRPr="005C74D1">
        <w:rPr>
          <w:rFonts w:ascii="Times New Roman" w:hAnsi="Times New Roman" w:cs="Times New Roman"/>
        </w:rPr>
        <w:t xml:space="preserve">uzgodni z Wykonawcą </w:t>
      </w:r>
      <w:r w:rsidRPr="005C74D1">
        <w:rPr>
          <w:rFonts w:ascii="Times New Roman" w:hAnsi="Times New Roman" w:cs="Times New Roman"/>
        </w:rPr>
        <w:t>dodatkowy termin</w:t>
      </w:r>
      <w:r w:rsidR="00DF28FE" w:rsidRPr="005C74D1">
        <w:rPr>
          <w:rFonts w:ascii="Times New Roman" w:hAnsi="Times New Roman" w:cs="Times New Roman"/>
        </w:rPr>
        <w:t xml:space="preserve"> </w:t>
      </w:r>
      <w:r w:rsidRPr="005C74D1">
        <w:rPr>
          <w:rFonts w:ascii="Times New Roman" w:hAnsi="Times New Roman" w:cs="Times New Roman"/>
        </w:rPr>
        <w:t>na usuni</w:t>
      </w:r>
      <w:r w:rsidR="59ED237F" w:rsidRPr="005C74D1">
        <w:rPr>
          <w:rFonts w:ascii="Times New Roman" w:hAnsi="Times New Roman" w:cs="Times New Roman"/>
        </w:rPr>
        <w:t>ę</w:t>
      </w:r>
      <w:r w:rsidRPr="005C74D1">
        <w:rPr>
          <w:rFonts w:ascii="Times New Roman" w:hAnsi="Times New Roman" w:cs="Times New Roman"/>
        </w:rPr>
        <w:t>cie wad, w tym zwłaszcza poprzez naprawę lub też wymianę na nowe urządzeni</w:t>
      </w:r>
      <w:r w:rsidR="00770B3D" w:rsidRPr="005C74D1">
        <w:rPr>
          <w:rFonts w:ascii="Times New Roman" w:hAnsi="Times New Roman" w:cs="Times New Roman"/>
        </w:rPr>
        <w:t>a</w:t>
      </w:r>
      <w:r w:rsidR="005531FE" w:rsidRPr="005C74D1">
        <w:rPr>
          <w:rFonts w:ascii="Times New Roman" w:hAnsi="Times New Roman" w:cs="Times New Roman"/>
        </w:rPr>
        <w:t>.</w:t>
      </w:r>
      <w:r w:rsidRPr="005C74D1">
        <w:rPr>
          <w:rFonts w:ascii="Times New Roman" w:hAnsi="Times New Roman" w:cs="Times New Roman"/>
        </w:rPr>
        <w:t xml:space="preserve"> </w:t>
      </w:r>
      <w:r w:rsidR="00ED0CD0" w:rsidRPr="005C74D1">
        <w:rPr>
          <w:rFonts w:ascii="Times New Roman" w:hAnsi="Times New Roman" w:cs="Times New Roman"/>
        </w:rPr>
        <w:t xml:space="preserve">Zamawiający może ten termin przedłużać w uzasadnionych wypadkach. </w:t>
      </w:r>
      <w:r w:rsidRPr="005C74D1">
        <w:rPr>
          <w:rFonts w:ascii="Times New Roman" w:hAnsi="Times New Roman" w:cs="Times New Roman"/>
        </w:rPr>
        <w:t xml:space="preserve">Zamawiający przez brak ujawnienia wad przedmiotu Umowy w terminach, o których mowa w niniejszym ust. 2 rozumie, z zastrzeżeniem postanowień ust. 6 lit. b), sytuację, w której </w:t>
      </w:r>
      <w:r w:rsidR="00416E18" w:rsidRPr="005C74D1">
        <w:rPr>
          <w:rFonts w:ascii="Times New Roman" w:hAnsi="Times New Roman" w:cs="Times New Roman"/>
        </w:rPr>
        <w:t>w</w:t>
      </w:r>
      <w:r w:rsidR="002A2B11" w:rsidRPr="005C74D1">
        <w:rPr>
          <w:rFonts w:ascii="Times New Roman" w:hAnsi="Times New Roman" w:cs="Times New Roman"/>
        </w:rPr>
        <w:t> </w:t>
      </w:r>
      <w:r w:rsidR="00416E18" w:rsidRPr="005C74D1">
        <w:rPr>
          <w:rFonts w:ascii="Times New Roman" w:hAnsi="Times New Roman" w:cs="Times New Roman"/>
        </w:rPr>
        <w:t xml:space="preserve">szczególności zrealizowany przedmiot Umowy </w:t>
      </w:r>
      <w:r w:rsidRPr="005C74D1">
        <w:rPr>
          <w:rFonts w:ascii="Times New Roman" w:hAnsi="Times New Roman" w:cs="Times New Roman"/>
        </w:rPr>
        <w:t>jest zgodn</w:t>
      </w:r>
      <w:r w:rsidR="00416E18" w:rsidRPr="005C74D1">
        <w:rPr>
          <w:rFonts w:ascii="Times New Roman" w:hAnsi="Times New Roman" w:cs="Times New Roman"/>
        </w:rPr>
        <w:t>y</w:t>
      </w:r>
      <w:r w:rsidRPr="005C74D1">
        <w:rPr>
          <w:rFonts w:ascii="Times New Roman" w:hAnsi="Times New Roman" w:cs="Times New Roman"/>
        </w:rPr>
        <w:t xml:space="preserve"> z wykazem, o którym mowa w §4 </w:t>
      </w:r>
      <w:r w:rsidR="00956637" w:rsidRPr="005C74D1">
        <w:rPr>
          <w:rFonts w:ascii="Times New Roman" w:hAnsi="Times New Roman" w:cs="Times New Roman"/>
        </w:rPr>
        <w:t>ust. </w:t>
      </w:r>
      <w:r w:rsidR="00484D98" w:rsidRPr="005C74D1">
        <w:rPr>
          <w:rFonts w:ascii="Times New Roman" w:hAnsi="Times New Roman" w:cs="Times New Roman"/>
        </w:rPr>
        <w:t>3</w:t>
      </w:r>
      <w:r w:rsidR="00956637" w:rsidRPr="005C74D1">
        <w:rPr>
          <w:rFonts w:ascii="Times New Roman" w:hAnsi="Times New Roman" w:cs="Times New Roman"/>
        </w:rPr>
        <w:t> lit. a</w:t>
      </w:r>
      <w:r w:rsidRPr="005C74D1">
        <w:rPr>
          <w:rFonts w:ascii="Times New Roman" w:hAnsi="Times New Roman" w:cs="Times New Roman"/>
        </w:rPr>
        <w:t xml:space="preserve"> oraz bez widocznych uszkodzeń i ubytków,</w:t>
      </w:r>
      <w:r w:rsidR="2EAFC570" w:rsidRPr="005C74D1">
        <w:rPr>
          <w:rFonts w:ascii="Times New Roman" w:hAnsi="Times New Roman" w:cs="Times New Roman"/>
        </w:rPr>
        <w:t xml:space="preserve"> a dostarczone urządzenia </w:t>
      </w:r>
      <w:r w:rsidRPr="005C74D1">
        <w:rPr>
          <w:rFonts w:ascii="Times New Roman" w:hAnsi="Times New Roman" w:cs="Times New Roman"/>
        </w:rPr>
        <w:t>przejdą pomyślnie test</w:t>
      </w:r>
      <w:r w:rsidR="00D75E1A">
        <w:rPr>
          <w:rFonts w:ascii="Times New Roman" w:hAnsi="Times New Roman" w:cs="Times New Roman"/>
        </w:rPr>
        <w:t>y</w:t>
      </w:r>
      <w:r w:rsidRPr="005C74D1">
        <w:rPr>
          <w:rFonts w:ascii="Times New Roman" w:hAnsi="Times New Roman" w:cs="Times New Roman"/>
        </w:rPr>
        <w:t xml:space="preserve"> </w:t>
      </w:r>
      <w:r w:rsidR="3988C386" w:rsidRPr="005C74D1">
        <w:rPr>
          <w:rFonts w:ascii="Times New Roman" w:hAnsi="Times New Roman" w:cs="Times New Roman"/>
        </w:rPr>
        <w:t>próżni</w:t>
      </w:r>
      <w:r w:rsidRPr="005C74D1">
        <w:rPr>
          <w:rFonts w:ascii="Times New Roman" w:hAnsi="Times New Roman" w:cs="Times New Roman"/>
        </w:rPr>
        <w:t>.</w:t>
      </w:r>
    </w:p>
    <w:p w14:paraId="10961439" w14:textId="77777777"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Strony ustalają, że Zamawiający dokumentować będzie wady/uszkodzenia, w szczególności fotografując je.</w:t>
      </w:r>
    </w:p>
    <w:p w14:paraId="6892997C" w14:textId="40EBD4FD"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 xml:space="preserve">Strony uzgadniają, że jeśli wady lub uszkodzenia Przedmiotu Umowy zostaną zauważone (stwierdzone) przez Zamawiającego jeszcze podczas obecności środka transportu wykonującego dostawę, Zamawiający ma prawo żądać zabrania przez środek transportu takiego Przedmiotu Umowy na koszt i ryzyko Wykonawcy. Wykonawca oświadcza, że dostawca, który dokonuje dostawy Przedmiotu Umowy zostanie poinformowany o takim uprawnieniu Zamawiającego a jeśli takie rozwiązanie jest u dostawcy dodatkowo płatne, to Wykonawca pokryje koszty takiej możliwości. W wypadku, gdyby pomimo zapisów niniejszego ust. 4, dostawca odmówił zabrania </w:t>
      </w:r>
      <w:r w:rsidRPr="005C74D1">
        <w:rPr>
          <w:rFonts w:ascii="Times New Roman" w:hAnsi="Times New Roman" w:cs="Times New Roman"/>
        </w:rPr>
        <w:lastRenderedPageBreak/>
        <w:t>przedmiotu Umowy, co do którego Zamawiający zauważył uszkodzenia/wady, Strony zgodnie postanawiają, że taki wadliwy/uszkodzony Przedmiot Umowy zostanie złożony (zatrzymany) w</w:t>
      </w:r>
      <w:r w:rsidR="00437009">
        <w:rPr>
          <w:rFonts w:ascii="Times New Roman" w:hAnsi="Times New Roman" w:cs="Times New Roman"/>
        </w:rPr>
        <w:t> </w:t>
      </w:r>
      <w:r w:rsidRPr="005C74D1">
        <w:rPr>
          <w:rFonts w:ascii="Times New Roman" w:hAnsi="Times New Roman" w:cs="Times New Roman"/>
        </w:rPr>
        <w:t>magazynie Zamawiającego na koszt i ryzyko Wykonawcy. Celem uniknięcia wątpliwości, Strony ustalają, że nie będzie to stanowić wydania tego Przedmiotu Umowy Zamawiającemu (ryzyko przypadkowej utraty lub uszkodzenia obciążać będzie Wykonawcę).</w:t>
      </w:r>
    </w:p>
    <w:p w14:paraId="5B170E86" w14:textId="77777777"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W wypadku, gdyby w chwili zauważenia wad/uszkodzeń nie było już dostawcy (środka transportu) u Zamawiającego, to Wykonawca, po otrzymaniu powiadomienia od Zamawiającego (ust. 2)</w:t>
      </w:r>
      <w:r w:rsidRPr="005C74D1">
        <w:rPr>
          <w:rFonts w:ascii="Times New Roman" w:hAnsi="Times New Roman" w:cs="Times New Roman"/>
          <w:i/>
        </w:rPr>
        <w:t>,</w:t>
      </w:r>
      <w:r w:rsidRPr="005C74D1">
        <w:rPr>
          <w:rFonts w:ascii="Times New Roman" w:hAnsi="Times New Roman" w:cs="Times New Roman"/>
        </w:rPr>
        <w:t xml:space="preserve"> w możliwie najszybszym terminie zapewni – na swój koszt i ryzyko – odbiór i transport wadliwego/uszkodzonego Przedmiotu Umowy z magazynu Zamawiającego (SOLARIS). Nie dotyczy to wypadku, gdy Wykonawca na podstawie otrzymanej od Zamawiającego informacji stwierdzi, że wada/uszkodzenie możliwe jest do usunięcia na miejscu w SOLARIS. Wówczas Wykonawca usunie wadę/uszkodzenie w terminie podanym w ust. 2</w:t>
      </w:r>
      <w:r w:rsidRPr="005C74D1">
        <w:rPr>
          <w:rFonts w:ascii="Times New Roman" w:hAnsi="Times New Roman" w:cs="Times New Roman"/>
          <w:i/>
        </w:rPr>
        <w:t>.</w:t>
      </w:r>
    </w:p>
    <w:p w14:paraId="1E951AC6" w14:textId="77777777"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W przypadku gdy Zamawiający uzna, że stwierdzona wada/uszkodzenie nie jest istotne tj. w szczególności umożliwia korzystanie z przedmiotu Umowy (urządzenia) zgodnie z jego przeznaczeniem, Zamawiający wg własnego wyboru może:</w:t>
      </w:r>
    </w:p>
    <w:p w14:paraId="5930ED94" w14:textId="77777777" w:rsidR="009F70D8" w:rsidRPr="005C74D1" w:rsidRDefault="009F70D8">
      <w:pPr>
        <w:widowControl w:val="0"/>
        <w:numPr>
          <w:ilvl w:val="1"/>
          <w:numId w:val="44"/>
        </w:numPr>
        <w:suppressAutoHyphens/>
        <w:autoSpaceDE w:val="0"/>
        <w:spacing w:after="0" w:line="240" w:lineRule="auto"/>
        <w:ind w:left="851" w:hanging="567"/>
        <w:jc w:val="both"/>
        <w:rPr>
          <w:rFonts w:ascii="Times New Roman" w:hAnsi="Times New Roman" w:cs="Times New Roman"/>
        </w:rPr>
      </w:pPr>
      <w:r w:rsidRPr="005C74D1">
        <w:rPr>
          <w:rFonts w:ascii="Times New Roman" w:hAnsi="Times New Roman" w:cs="Times New Roman"/>
        </w:rPr>
        <w:t>skorzystać z uprawnień przewidzianych w ustępach powyższych albo</w:t>
      </w:r>
    </w:p>
    <w:p w14:paraId="451723D4" w14:textId="48194BD1" w:rsidR="009F70D8" w:rsidRPr="005C74D1" w:rsidRDefault="009F70D8">
      <w:pPr>
        <w:widowControl w:val="0"/>
        <w:numPr>
          <w:ilvl w:val="1"/>
          <w:numId w:val="44"/>
        </w:numPr>
        <w:suppressAutoHyphens/>
        <w:autoSpaceDE w:val="0"/>
        <w:spacing w:after="0" w:line="240" w:lineRule="auto"/>
        <w:ind w:left="851" w:hanging="567"/>
        <w:jc w:val="both"/>
        <w:rPr>
          <w:rFonts w:ascii="Times New Roman" w:hAnsi="Times New Roman" w:cs="Times New Roman"/>
        </w:rPr>
      </w:pPr>
      <w:r w:rsidRPr="005C74D1">
        <w:rPr>
          <w:rFonts w:ascii="Times New Roman" w:hAnsi="Times New Roman" w:cs="Times New Roman"/>
        </w:rPr>
        <w:t xml:space="preserve">podpisać protokół odbioru opisując w nim skrótowo stwierdzoną wadę/uszkodzenie. W wypadku określonym w niniejszej lit. b) </w:t>
      </w:r>
      <w:r w:rsidR="00F10157" w:rsidRPr="005C74D1">
        <w:rPr>
          <w:rFonts w:ascii="Times New Roman" w:hAnsi="Times New Roman" w:cs="Times New Roman"/>
        </w:rPr>
        <w:t>termin określon</w:t>
      </w:r>
      <w:r w:rsidR="007363C2" w:rsidRPr="005C74D1">
        <w:rPr>
          <w:rFonts w:ascii="Times New Roman" w:hAnsi="Times New Roman" w:cs="Times New Roman"/>
        </w:rPr>
        <w:t>y</w:t>
      </w:r>
      <w:r w:rsidR="00F10157" w:rsidRPr="005C74D1">
        <w:rPr>
          <w:rFonts w:ascii="Times New Roman" w:hAnsi="Times New Roman" w:cs="Times New Roman"/>
        </w:rPr>
        <w:t xml:space="preserve"> w §4 ust. 1 </w:t>
      </w:r>
      <w:r w:rsidRPr="005C74D1">
        <w:rPr>
          <w:rFonts w:ascii="Times New Roman" w:hAnsi="Times New Roman" w:cs="Times New Roman"/>
        </w:rPr>
        <w:t xml:space="preserve">uznaje się za </w:t>
      </w:r>
      <w:r w:rsidR="00F10157" w:rsidRPr="005C74D1">
        <w:rPr>
          <w:rFonts w:ascii="Times New Roman" w:hAnsi="Times New Roman" w:cs="Times New Roman"/>
        </w:rPr>
        <w:t>dotrzyman</w:t>
      </w:r>
      <w:r w:rsidR="007363C2" w:rsidRPr="005C74D1">
        <w:rPr>
          <w:rFonts w:ascii="Times New Roman" w:hAnsi="Times New Roman" w:cs="Times New Roman"/>
        </w:rPr>
        <w:t>y</w:t>
      </w:r>
      <w:r w:rsidRPr="005C74D1">
        <w:rPr>
          <w:rFonts w:ascii="Times New Roman" w:hAnsi="Times New Roman" w:cs="Times New Roman"/>
        </w:rPr>
        <w:t>, przy czym Zamawiający ma prawo do obniżenia Wykonawcy wynagrodzenia w stosunku w jakim występująca wada/uszkodzenie obniża wartość Przedmiotu Umowy (urządzenia) lub żądania usunięcia wady na koszt Wykonawcy.</w:t>
      </w:r>
    </w:p>
    <w:p w14:paraId="37849B06"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753C0341"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6</w:t>
      </w:r>
    </w:p>
    <w:p w14:paraId="1A55B8CC"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OSOBY KONTAKTOWE</w:t>
      </w:r>
    </w:p>
    <w:p w14:paraId="659F180A" w14:textId="77777777" w:rsidR="00466DDE" w:rsidRPr="005C74D1" w:rsidRDefault="00466DDE">
      <w:pPr>
        <w:widowControl w:val="0"/>
        <w:numPr>
          <w:ilvl w:val="0"/>
          <w:numId w:val="45"/>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Osobą upoważnioną do kontaktów w sprawie realizacji niniejszej umowy ze strony Wykonawcy będzie: …………………..……….., e-mail: ………………..……., telefon: ……….……………... </w:t>
      </w:r>
    </w:p>
    <w:p w14:paraId="236A1EBC" w14:textId="77777777" w:rsidR="00466DDE" w:rsidRPr="005C74D1" w:rsidRDefault="00466DDE">
      <w:pPr>
        <w:widowControl w:val="0"/>
        <w:numPr>
          <w:ilvl w:val="0"/>
          <w:numId w:val="45"/>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Osobami upoważnionymi do kontaktów ze strony Zamawiającego będą pracownicy SOLARIS:</w:t>
      </w:r>
    </w:p>
    <w:p w14:paraId="3929E9BD" w14:textId="77777777" w:rsidR="00466DDE" w:rsidRPr="005C74D1" w:rsidRDefault="00466DDE">
      <w:pPr>
        <w:widowControl w:val="0"/>
        <w:numPr>
          <w:ilvl w:val="3"/>
          <w:numId w:val="46"/>
        </w:numPr>
        <w:suppressAutoHyphens/>
        <w:spacing w:after="0" w:line="240" w:lineRule="auto"/>
        <w:ind w:left="851" w:hanging="425"/>
        <w:contextualSpacing/>
        <w:jc w:val="both"/>
        <w:rPr>
          <w:rFonts w:ascii="Times New Roman" w:hAnsi="Times New Roman" w:cs="Times New Roman"/>
        </w:rPr>
      </w:pPr>
      <w:r w:rsidRPr="005C74D1">
        <w:rPr>
          <w:rFonts w:ascii="Times New Roman" w:hAnsi="Times New Roman" w:cs="Times New Roman"/>
        </w:rPr>
        <w:t xml:space="preserve">………………………, e-mail: ……………..…………… , tel.: …………………………...…. </w:t>
      </w:r>
    </w:p>
    <w:p w14:paraId="17F8D087" w14:textId="77777777" w:rsidR="00466DDE" w:rsidRPr="005C74D1" w:rsidRDefault="00466DDE">
      <w:pPr>
        <w:widowControl w:val="0"/>
        <w:numPr>
          <w:ilvl w:val="3"/>
          <w:numId w:val="46"/>
        </w:numPr>
        <w:suppressAutoHyphens/>
        <w:spacing w:after="0" w:line="240" w:lineRule="auto"/>
        <w:ind w:left="851" w:hanging="425"/>
        <w:contextualSpacing/>
        <w:jc w:val="both"/>
        <w:rPr>
          <w:rFonts w:ascii="Times New Roman" w:hAnsi="Times New Roman" w:cs="Times New Roman"/>
        </w:rPr>
      </w:pPr>
      <w:r w:rsidRPr="005C74D1">
        <w:rPr>
          <w:rFonts w:ascii="Times New Roman" w:hAnsi="Times New Roman" w:cs="Times New Roman"/>
        </w:rPr>
        <w:t xml:space="preserve">………………………, e-mail: …………………….……. , tel.: …………………………...…. </w:t>
      </w:r>
    </w:p>
    <w:p w14:paraId="3F648EDA" w14:textId="77777777" w:rsidR="00466DDE" w:rsidRPr="005C74D1" w:rsidRDefault="00466DDE">
      <w:pPr>
        <w:widowControl w:val="0"/>
        <w:numPr>
          <w:ilvl w:val="0"/>
          <w:numId w:val="45"/>
        </w:numPr>
        <w:suppressAutoHyphens/>
        <w:spacing w:after="0" w:line="240" w:lineRule="auto"/>
        <w:ind w:left="426" w:hanging="426"/>
        <w:jc w:val="both"/>
        <w:rPr>
          <w:rFonts w:ascii="Times New Roman" w:hAnsi="Times New Roman" w:cs="Times New Roman"/>
          <w:lang w:eastAsia="hi-IN" w:bidi="hi-IN"/>
        </w:rPr>
      </w:pPr>
      <w:r w:rsidRPr="005C74D1">
        <w:rPr>
          <w:rFonts w:ascii="Times New Roman" w:hAnsi="Times New Roman" w:cs="Times New Roman"/>
        </w:rPr>
        <w:t xml:space="preserve">Strony upoważniają wskazane wyżej osoby do dokonywania w ich imieniu bieżących ustaleń w ramach Umowy, które nie stanowią jej zmiany oraz do dokonywania odbiorów poszczególnych etapów Umowy (§5 ust. 1), w tym podpisywania protokołów odbioru. Wskazane wyżej osoby upoważnione są także do dokonywania odbiorów poszczególnych elementów składających się na dany etap.  </w:t>
      </w:r>
    </w:p>
    <w:p w14:paraId="0FC929CC" w14:textId="77777777" w:rsidR="00466DDE" w:rsidRPr="005C74D1" w:rsidRDefault="00466DDE" w:rsidP="00466DDE">
      <w:pPr>
        <w:widowControl w:val="0"/>
        <w:suppressAutoHyphens/>
        <w:spacing w:after="0" w:line="240" w:lineRule="auto"/>
        <w:jc w:val="center"/>
        <w:rPr>
          <w:rFonts w:ascii="Times New Roman" w:hAnsi="Times New Roman" w:cs="Times New Roman"/>
          <w:b/>
          <w:bCs/>
          <w:lang w:eastAsia="pl-PL"/>
        </w:rPr>
      </w:pPr>
      <w:r w:rsidRPr="005C74D1">
        <w:rPr>
          <w:rFonts w:ascii="Times New Roman" w:hAnsi="Times New Roman" w:cs="Times New Roman"/>
          <w:b/>
          <w:bCs/>
        </w:rPr>
        <w:t>§ 7</w:t>
      </w:r>
    </w:p>
    <w:p w14:paraId="33554077"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WARUNKI PŁATNOŚCI</w:t>
      </w:r>
    </w:p>
    <w:p w14:paraId="6896E866" w14:textId="77777777" w:rsidR="00466DDE" w:rsidRPr="005C74D1" w:rsidRDefault="00466DDE">
      <w:pPr>
        <w:widowControl w:val="0"/>
        <w:numPr>
          <w:ilvl w:val="1"/>
          <w:numId w:val="45"/>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Wynagrodzenie, o którym mowa w § 3 ust. 1 zostanie zapłacone w następujący sposób:</w:t>
      </w:r>
    </w:p>
    <w:p w14:paraId="69C972CA" w14:textId="47BDF0F6" w:rsidR="00806A2C" w:rsidRPr="005C74D1" w:rsidRDefault="00806A2C">
      <w:pPr>
        <w:numPr>
          <w:ilvl w:val="1"/>
          <w:numId w:val="47"/>
        </w:numPr>
        <w:spacing w:after="0" w:line="240" w:lineRule="auto"/>
        <w:ind w:left="851" w:hanging="425"/>
        <w:contextualSpacing/>
        <w:jc w:val="both"/>
        <w:rPr>
          <w:rFonts w:ascii="Times New Roman" w:hAnsi="Times New Roman" w:cs="Times New Roman"/>
        </w:rPr>
      </w:pPr>
      <w:r w:rsidRPr="005C74D1">
        <w:rPr>
          <w:rFonts w:ascii="Times New Roman" w:hAnsi="Times New Roman" w:cs="Times New Roman"/>
          <w:b/>
          <w:bCs/>
        </w:rPr>
        <w:t>Pierwsza</w:t>
      </w:r>
      <w:r w:rsidR="00466DDE" w:rsidRPr="005C74D1">
        <w:rPr>
          <w:rFonts w:ascii="Times New Roman" w:hAnsi="Times New Roman" w:cs="Times New Roman"/>
          <w:b/>
          <w:bCs/>
        </w:rPr>
        <w:t xml:space="preserve"> płatność</w:t>
      </w:r>
      <w:r w:rsidR="00466DDE" w:rsidRPr="005C74D1">
        <w:rPr>
          <w:rFonts w:ascii="Times New Roman" w:hAnsi="Times New Roman" w:cs="Times New Roman"/>
        </w:rPr>
        <w:t xml:space="preserve"> w wysokości </w:t>
      </w:r>
      <w:r w:rsidR="6D318994" w:rsidRPr="005C74D1">
        <w:rPr>
          <w:rFonts w:ascii="Times New Roman" w:hAnsi="Times New Roman" w:cs="Times New Roman"/>
          <w:b/>
          <w:bCs/>
        </w:rPr>
        <w:t>3</w:t>
      </w:r>
      <w:r w:rsidR="3CA0891B" w:rsidRPr="005C74D1">
        <w:rPr>
          <w:rFonts w:ascii="Times New Roman" w:hAnsi="Times New Roman" w:cs="Times New Roman"/>
          <w:b/>
          <w:bCs/>
        </w:rPr>
        <w:t>0</w:t>
      </w:r>
      <w:r w:rsidR="00466DDE" w:rsidRPr="005C74D1">
        <w:rPr>
          <w:rFonts w:ascii="Times New Roman" w:hAnsi="Times New Roman" w:cs="Times New Roman"/>
          <w:b/>
          <w:bCs/>
        </w:rPr>
        <w:t>%</w:t>
      </w:r>
      <w:r w:rsidR="00466DDE" w:rsidRPr="005C74D1">
        <w:rPr>
          <w:rFonts w:ascii="Times New Roman" w:hAnsi="Times New Roman" w:cs="Times New Roman"/>
        </w:rPr>
        <w:t xml:space="preserve"> wartości wynagrodzenia, o którym mowa </w:t>
      </w:r>
      <w:r w:rsidR="00466DDE" w:rsidRPr="005C74D1">
        <w:rPr>
          <w:rFonts w:ascii="Times New Roman" w:hAnsi="Times New Roman" w:cs="Times New Roman"/>
        </w:rPr>
        <w:br/>
        <w:t>w § 3 ust. 1 zostanie zapłacona jako zaliczka</w:t>
      </w:r>
      <w:r w:rsidRPr="005C74D1">
        <w:rPr>
          <w:rFonts w:ascii="Times New Roman" w:hAnsi="Times New Roman" w:cs="Times New Roman"/>
        </w:rPr>
        <w:t xml:space="preserve">. </w:t>
      </w:r>
      <w:r w:rsidR="00466DDE" w:rsidRPr="005C74D1">
        <w:rPr>
          <w:rFonts w:ascii="Times New Roman" w:hAnsi="Times New Roman" w:cs="Times New Roman"/>
        </w:rPr>
        <w:t>Płatność zostanie dokonana po dostarczeniu do Zamawiającego odpowiedniej faktury wraz z nieodwołalną, płatną na pierwsze żądanie i</w:t>
      </w:r>
      <w:r w:rsidR="00437009">
        <w:rPr>
          <w:rFonts w:ascii="Times New Roman" w:hAnsi="Times New Roman" w:cs="Times New Roman"/>
        </w:rPr>
        <w:t> </w:t>
      </w:r>
      <w:r w:rsidR="00466DDE" w:rsidRPr="005C74D1">
        <w:rPr>
          <w:rFonts w:ascii="Times New Roman" w:hAnsi="Times New Roman" w:cs="Times New Roman"/>
        </w:rPr>
        <w:t xml:space="preserve">bezwarunkową gwarancją bankową lub ubezpieczeniową na taką samą kwotę, ważną przez okres od dnia zaksięgowania płatności Zamawiającego na koncie Wykonawcy do </w:t>
      </w:r>
      <w:r w:rsidR="000D3421" w:rsidRPr="005C74D1">
        <w:rPr>
          <w:rFonts w:ascii="Times New Roman" w:hAnsi="Times New Roman" w:cs="Times New Roman"/>
        </w:rPr>
        <w:t>3</w:t>
      </w:r>
      <w:r w:rsidR="00466DDE" w:rsidRPr="005C74D1">
        <w:rPr>
          <w:rFonts w:ascii="Times New Roman" w:hAnsi="Times New Roman" w:cs="Times New Roman"/>
        </w:rPr>
        <w:t>0 dni włącznie licząc od dnia, w którym przypada termin dostawy zgodnie z § 4 ust. 1 Umowy.</w:t>
      </w:r>
    </w:p>
    <w:p w14:paraId="0A3414E9" w14:textId="36C8708A" w:rsidR="00466DDE" w:rsidRPr="005C74D1" w:rsidRDefault="00C50244">
      <w:pPr>
        <w:widowControl w:val="0"/>
        <w:numPr>
          <w:ilvl w:val="1"/>
          <w:numId w:val="47"/>
        </w:numPr>
        <w:tabs>
          <w:tab w:val="left" w:pos="851"/>
        </w:tabs>
        <w:suppressAutoHyphens/>
        <w:spacing w:after="0" w:line="240" w:lineRule="auto"/>
        <w:ind w:left="851" w:hanging="425"/>
        <w:contextualSpacing/>
        <w:jc w:val="both"/>
        <w:rPr>
          <w:rFonts w:ascii="Times New Roman" w:hAnsi="Times New Roman" w:cs="Times New Roman"/>
        </w:rPr>
      </w:pPr>
      <w:r>
        <w:rPr>
          <w:rFonts w:ascii="Times New Roman" w:hAnsi="Times New Roman" w:cs="Times New Roman"/>
          <w:b/>
          <w:bCs/>
        </w:rPr>
        <w:t>Druga</w:t>
      </w:r>
      <w:r w:rsidRPr="005C74D1">
        <w:rPr>
          <w:rFonts w:ascii="Times New Roman" w:hAnsi="Times New Roman" w:cs="Times New Roman"/>
          <w:b/>
          <w:bCs/>
        </w:rPr>
        <w:t xml:space="preserve"> </w:t>
      </w:r>
      <w:r w:rsidR="00466DDE" w:rsidRPr="005C74D1">
        <w:rPr>
          <w:rFonts w:ascii="Times New Roman" w:hAnsi="Times New Roman" w:cs="Times New Roman"/>
          <w:b/>
          <w:bCs/>
        </w:rPr>
        <w:t>płatność</w:t>
      </w:r>
      <w:r w:rsidR="00466DDE" w:rsidRPr="005C74D1">
        <w:rPr>
          <w:rFonts w:ascii="Times New Roman" w:hAnsi="Times New Roman" w:cs="Times New Roman"/>
        </w:rPr>
        <w:t xml:space="preserve"> w wysokości </w:t>
      </w:r>
      <w:r w:rsidR="00C30E7C" w:rsidRPr="005C74D1">
        <w:rPr>
          <w:rFonts w:ascii="Times New Roman" w:hAnsi="Times New Roman" w:cs="Times New Roman"/>
          <w:b/>
          <w:bCs/>
        </w:rPr>
        <w:t>7</w:t>
      </w:r>
      <w:r w:rsidR="00466DDE" w:rsidRPr="005C74D1">
        <w:rPr>
          <w:rFonts w:ascii="Times New Roman" w:hAnsi="Times New Roman" w:cs="Times New Roman"/>
          <w:b/>
          <w:bCs/>
        </w:rPr>
        <w:t>0%</w:t>
      </w:r>
      <w:r w:rsidR="00466DDE" w:rsidRPr="005C74D1">
        <w:rPr>
          <w:rFonts w:ascii="Times New Roman" w:hAnsi="Times New Roman" w:cs="Times New Roman"/>
        </w:rPr>
        <w:t xml:space="preserve"> wartości wynagrodzenia, o którym mowa w § 3 ust. 1 zostanie zapłacona po </w:t>
      </w:r>
      <w:r w:rsidR="000D3421" w:rsidRPr="005C74D1">
        <w:rPr>
          <w:rFonts w:ascii="Times New Roman" w:hAnsi="Times New Roman" w:cs="Times New Roman"/>
        </w:rPr>
        <w:t xml:space="preserve">dostawie Przedmiotu umowy zgodnie z </w:t>
      </w:r>
      <w:r w:rsidR="00466DDE" w:rsidRPr="005C74D1">
        <w:rPr>
          <w:rFonts w:ascii="Times New Roman" w:hAnsi="Times New Roman" w:cs="Times New Roman"/>
        </w:rPr>
        <w:t>§ 4 ust. 1.</w:t>
      </w:r>
    </w:p>
    <w:p w14:paraId="0B12E8F1" w14:textId="1393CE37" w:rsidR="00466DDE" w:rsidRPr="005C74D1" w:rsidRDefault="00466DDE">
      <w:pPr>
        <w:widowControl w:val="0"/>
        <w:numPr>
          <w:ilvl w:val="1"/>
          <w:numId w:val="45"/>
        </w:numPr>
        <w:suppressAutoHyphens/>
        <w:spacing w:after="0" w:line="240" w:lineRule="auto"/>
        <w:ind w:left="426" w:hanging="426"/>
        <w:jc w:val="both"/>
        <w:rPr>
          <w:rFonts w:ascii="Times New Roman" w:hAnsi="Times New Roman" w:cs="Times New Roman"/>
          <w:lang w:eastAsia="pl-PL"/>
        </w:rPr>
      </w:pPr>
      <w:r w:rsidRPr="005C74D1">
        <w:rPr>
          <w:rFonts w:ascii="Times New Roman" w:hAnsi="Times New Roman" w:cs="Times New Roman"/>
        </w:rPr>
        <w:t>Płatności realizowane będą w następujących terminach:</w:t>
      </w:r>
    </w:p>
    <w:p w14:paraId="6F7F252A" w14:textId="2C48303B" w:rsidR="00466DDE" w:rsidRPr="005C74D1" w:rsidRDefault="00466DDE">
      <w:pPr>
        <w:numPr>
          <w:ilvl w:val="1"/>
          <w:numId w:val="56"/>
        </w:numPr>
        <w:tabs>
          <w:tab w:val="left" w:pos="851"/>
        </w:tabs>
        <w:spacing w:after="0" w:line="240" w:lineRule="auto"/>
        <w:ind w:left="851" w:hanging="425"/>
        <w:contextualSpacing/>
        <w:jc w:val="both"/>
        <w:rPr>
          <w:rFonts w:ascii="Times New Roman" w:hAnsi="Times New Roman" w:cs="Times New Roman"/>
        </w:rPr>
      </w:pPr>
      <w:r w:rsidRPr="005C74D1">
        <w:rPr>
          <w:rFonts w:ascii="Times New Roman" w:hAnsi="Times New Roman" w:cs="Times New Roman"/>
        </w:rPr>
        <w:t>Płatność zaliczkowa, o której mowa w ust. 1 pkt. 1.</w:t>
      </w:r>
      <w:r w:rsidR="00806A2C" w:rsidRPr="005C74D1">
        <w:rPr>
          <w:rFonts w:ascii="Times New Roman" w:hAnsi="Times New Roman" w:cs="Times New Roman"/>
        </w:rPr>
        <w:t>1</w:t>
      </w:r>
      <w:r w:rsidRPr="005C74D1">
        <w:rPr>
          <w:rFonts w:ascii="Times New Roman" w:hAnsi="Times New Roman" w:cs="Times New Roman"/>
        </w:rPr>
        <w:t xml:space="preserve"> zostanie zrealizowana w terminie do 21 dni licząc łącznie od daty doręczenia odpowiedniej faktury i odpowiedniej gwarancji bankowej lub ubezpieczeniowej. </w:t>
      </w:r>
    </w:p>
    <w:p w14:paraId="7BC19E43" w14:textId="0ABDC86D" w:rsidR="00466DDE" w:rsidRPr="005C74D1" w:rsidRDefault="00466DDE">
      <w:pPr>
        <w:numPr>
          <w:ilvl w:val="1"/>
          <w:numId w:val="56"/>
        </w:numPr>
        <w:tabs>
          <w:tab w:val="left" w:pos="851"/>
        </w:tabs>
        <w:spacing w:after="0" w:line="240" w:lineRule="auto"/>
        <w:ind w:left="851" w:hanging="425"/>
        <w:contextualSpacing/>
        <w:jc w:val="both"/>
        <w:rPr>
          <w:rFonts w:ascii="Times New Roman" w:eastAsia="Calibri" w:hAnsi="Times New Roman" w:cs="Times New Roman"/>
        </w:rPr>
      </w:pPr>
      <w:r w:rsidRPr="005C74D1">
        <w:rPr>
          <w:rFonts w:ascii="Times New Roman" w:hAnsi="Times New Roman" w:cs="Times New Roman"/>
        </w:rPr>
        <w:t>Płatnoś</w:t>
      </w:r>
      <w:r w:rsidR="000D3421" w:rsidRPr="005C74D1">
        <w:rPr>
          <w:rFonts w:ascii="Times New Roman" w:hAnsi="Times New Roman" w:cs="Times New Roman"/>
        </w:rPr>
        <w:t>ć</w:t>
      </w:r>
      <w:r w:rsidRPr="005C74D1">
        <w:rPr>
          <w:rFonts w:ascii="Times New Roman" w:hAnsi="Times New Roman" w:cs="Times New Roman"/>
        </w:rPr>
        <w:t>, o któr</w:t>
      </w:r>
      <w:r w:rsidR="000D3421" w:rsidRPr="005C74D1">
        <w:rPr>
          <w:rFonts w:ascii="Times New Roman" w:hAnsi="Times New Roman" w:cs="Times New Roman"/>
        </w:rPr>
        <w:t>ej</w:t>
      </w:r>
      <w:r w:rsidRPr="005C74D1">
        <w:rPr>
          <w:rFonts w:ascii="Times New Roman" w:hAnsi="Times New Roman" w:cs="Times New Roman"/>
        </w:rPr>
        <w:t xml:space="preserve"> mowa w ust. 1 pkt. 1.</w:t>
      </w:r>
      <w:r w:rsidR="00806A2C" w:rsidRPr="005C74D1">
        <w:rPr>
          <w:rFonts w:ascii="Times New Roman" w:hAnsi="Times New Roman" w:cs="Times New Roman"/>
        </w:rPr>
        <w:t xml:space="preserve">2 </w:t>
      </w:r>
      <w:r w:rsidRPr="005C74D1">
        <w:rPr>
          <w:rFonts w:ascii="Times New Roman" w:hAnsi="Times New Roman" w:cs="Times New Roman"/>
        </w:rPr>
        <w:t xml:space="preserve">nastąpi w terminie do 30 dni od dnia doręczenia Zamawiającemu prawidłowo wystawionej faktury i podpisania przez </w:t>
      </w:r>
      <w:r w:rsidRPr="005C74D1">
        <w:rPr>
          <w:rFonts w:ascii="Times New Roman" w:hAnsi="Times New Roman" w:cs="Times New Roman"/>
          <w:color w:val="000000" w:themeColor="text1"/>
        </w:rPr>
        <w:t>Zamawiającego stosownego protokołu odbioru tj. bez uwag, z zastrzeżeniem postanowień §5 ust. 6 lit. b). Gdyby nieznana była data doręczenia faktury, termin płatności rozpocznie bieg od daty podpisania przez Zamawiającego stosownego protokołu odbioru.</w:t>
      </w:r>
      <w:r w:rsidRPr="005C74D1">
        <w:rPr>
          <w:rFonts w:ascii="Times New Roman" w:eastAsia="Calibri" w:hAnsi="Times New Roman" w:cs="Times New Roman"/>
          <w:color w:val="000000" w:themeColor="text1"/>
        </w:rPr>
        <w:t xml:space="preserve"> W wypadku, gdyby faktura </w:t>
      </w:r>
      <w:r w:rsidRPr="005C74D1">
        <w:rPr>
          <w:rFonts w:ascii="Times New Roman" w:eastAsia="Calibri" w:hAnsi="Times New Roman" w:cs="Times New Roman"/>
        </w:rPr>
        <w:lastRenderedPageBreak/>
        <w:t>VAT dostarczona została Zamawiającemu przed podpisaniem przez Strony protokołu odbioru bez uwag, termin zapłaty rozpoczyna bieg z datą podpisania takiego protokołu.</w:t>
      </w:r>
    </w:p>
    <w:p w14:paraId="4DE160A8" w14:textId="4CC94AD6" w:rsidR="00466DDE" w:rsidRPr="005C74D1" w:rsidRDefault="00466DDE">
      <w:pPr>
        <w:numPr>
          <w:ilvl w:val="1"/>
          <w:numId w:val="45"/>
        </w:numPr>
        <w:spacing w:after="0" w:line="240" w:lineRule="auto"/>
        <w:ind w:left="426" w:hanging="426"/>
        <w:jc w:val="both"/>
        <w:rPr>
          <w:rFonts w:ascii="Times New Roman" w:eastAsia="Times New Roman" w:hAnsi="Times New Roman" w:cs="Times New Roman"/>
        </w:rPr>
      </w:pPr>
      <w:r w:rsidRPr="005C74D1">
        <w:rPr>
          <w:rFonts w:ascii="Times New Roman" w:hAnsi="Times New Roman" w:cs="Times New Roman"/>
          <w:color w:val="000000"/>
        </w:rPr>
        <w:t>Zamawiający ma prawo wstrzymać się z realizacją całości lub części zapłaty</w:t>
      </w:r>
      <w:r w:rsidR="0082515E" w:rsidRPr="005C74D1">
        <w:rPr>
          <w:rFonts w:ascii="Times New Roman" w:hAnsi="Times New Roman" w:cs="Times New Roman"/>
          <w:color w:val="000000"/>
        </w:rPr>
        <w:t xml:space="preserve"> i żądać zwrotu </w:t>
      </w:r>
      <w:r w:rsidR="001D0087" w:rsidRPr="005C74D1">
        <w:rPr>
          <w:rFonts w:ascii="Times New Roman" w:hAnsi="Times New Roman" w:cs="Times New Roman"/>
          <w:color w:val="000000"/>
        </w:rPr>
        <w:t>zaliczki od Wykonawcy lub gwaranta</w:t>
      </w:r>
      <w:r w:rsidRPr="005C74D1">
        <w:rPr>
          <w:rFonts w:ascii="Times New Roman" w:hAnsi="Times New Roman" w:cs="Times New Roman"/>
          <w:color w:val="000000"/>
        </w:rPr>
        <w:t xml:space="preserve">, w przypadku gdy dostarczony przedmiot umowy </w:t>
      </w:r>
      <w:r w:rsidR="00502175" w:rsidRPr="005C74D1">
        <w:rPr>
          <w:rFonts w:ascii="Times New Roman" w:hAnsi="Times New Roman" w:cs="Times New Roman"/>
          <w:color w:val="000000"/>
        </w:rPr>
        <w:t xml:space="preserve">(jego część) </w:t>
      </w:r>
      <w:r w:rsidRPr="005C74D1">
        <w:rPr>
          <w:rFonts w:ascii="Times New Roman" w:hAnsi="Times New Roman" w:cs="Times New Roman"/>
          <w:color w:val="000000"/>
        </w:rPr>
        <w:t>nie spełnia wymaganych parametrów technicznych, został uszkodzony w transporcie lub też nie został dostarczony w terminie.</w:t>
      </w:r>
    </w:p>
    <w:p w14:paraId="5A45F1A9" w14:textId="55C6876F" w:rsidR="00466DDE" w:rsidRPr="005C74D1" w:rsidRDefault="00466DDE">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 przypadku wystawiania przez Wykonawcę ustrukturyzowanych faktur elektronicznych w rozumieniu art. 6 ust. 1 ustawy z dnia 9 listopada 2018 r. o elektronicznym fakturowaniu </w:t>
      </w:r>
      <w:r w:rsidRPr="005C74D1">
        <w:rPr>
          <w:rFonts w:ascii="Times New Roman" w:hAnsi="Times New Roman" w:cs="Times New Roman"/>
        </w:rPr>
        <w:br/>
        <w:t xml:space="preserve">w zamówieniach publicznych, koncesjach na roboty budowlane lub usługi oraz partnerstwie publiczno-prywatnym za pośrednictwem Platformy Elektronicznego Fakturowania dostępnej pod adresem: </w:t>
      </w:r>
      <w:hyperlink r:id="rId49" w:history="1">
        <w:r w:rsidRPr="005C74D1">
          <w:rPr>
            <w:rStyle w:val="Hipercze"/>
            <w:rFonts w:ascii="Times New Roman" w:hAnsi="Times New Roman"/>
          </w:rPr>
          <w:t>https://efaktura.gov.pl/</w:t>
        </w:r>
      </w:hyperlink>
      <w:r w:rsidRPr="005C74D1">
        <w:rPr>
          <w:rFonts w:ascii="Times New Roman" w:hAnsi="Times New Roman" w:cs="Times New Roman"/>
        </w:rPr>
        <w:t xml:space="preserve">, w polu „referencja”, Wykonawca wpisze następujący adres e-mail: </w:t>
      </w:r>
      <w:hyperlink r:id="rId50" w:history="1">
        <w:r w:rsidRPr="005C74D1">
          <w:rPr>
            <w:rStyle w:val="Hipercze"/>
            <w:rFonts w:ascii="Times New Roman" w:hAnsi="Times New Roman"/>
          </w:rPr>
          <w:t>synchrotron@uj.edu.pl.</w:t>
        </w:r>
      </w:hyperlink>
      <w:r w:rsidRPr="005C74D1">
        <w:rPr>
          <w:rFonts w:ascii="Times New Roman" w:hAnsi="Times New Roman" w:cs="Times New Roman"/>
        </w:rPr>
        <w:t xml:space="preserve"> </w:t>
      </w:r>
    </w:p>
    <w:p w14:paraId="4854B80F" w14:textId="77777777" w:rsidR="00466DDE" w:rsidRPr="005C74D1" w:rsidRDefault="00466DDE">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lang w:val="x-none" w:eastAsia="x-none"/>
        </w:rPr>
        <w:t xml:space="preserve">Wynagrodzenie przysługujące Wykonawcy jest płatne przelewem z rachunku Zamawiającego, </w:t>
      </w:r>
      <w:r w:rsidRPr="005C74D1">
        <w:rPr>
          <w:rFonts w:ascii="Times New Roman" w:hAnsi="Times New Roman" w:cs="Times New Roman"/>
          <w:lang w:val="x-none" w:eastAsia="x-none"/>
        </w:rPr>
        <w:br/>
        <w:t>na rachunek bankowy Wykonawcy wskazany w fakturze</w:t>
      </w:r>
      <w:r w:rsidRPr="005C74D1">
        <w:rPr>
          <w:rFonts w:ascii="Times New Roman" w:hAnsi="Times New Roman" w:cs="Times New Roman"/>
          <w:lang w:eastAsia="x-none"/>
        </w:rPr>
        <w:t>.</w:t>
      </w:r>
    </w:p>
    <w:p w14:paraId="6CC32C1C" w14:textId="77777777" w:rsidR="00956637" w:rsidRPr="005C74D1" w:rsidRDefault="00466DDE">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color w:val="000000"/>
        </w:rPr>
        <w:t>Wykonawca potwierdza, iż ujawniony na fakturze bankowy rachunek rozliczeniowy służy mu dla celów rozliczeń z tytułu prowadzonej przez niego działalności gospodarczej, dla której prowadzony jest rachunek VAT</w:t>
      </w:r>
      <w:r w:rsidRPr="005C74D1">
        <w:rPr>
          <w:rFonts w:ascii="Times New Roman" w:hAnsi="Times New Roman" w:cs="Times New Roman"/>
        </w:rPr>
        <w:t>.</w:t>
      </w:r>
    </w:p>
    <w:p w14:paraId="25AD1A20" w14:textId="021EE844" w:rsidR="00956637" w:rsidRPr="005C74D1" w:rsidRDefault="00D820EF">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Wynagrodzenie należne Wykonawcy płatne będzie przelewem, z rachunku bankowego Zamawiającego na rachunek bankowy Wykonawcy wskazany na fakturze, przy czym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w:t>
      </w:r>
      <w:r w:rsidR="00956637" w:rsidRPr="005C74D1">
        <w:rPr>
          <w:rFonts w:ascii="Times New Roman" w:hAnsi="Times New Roman" w:cs="Times New Roman"/>
        </w:rPr>
        <w:t xml:space="preserve">r. o podatku od towarów i usług) </w:t>
      </w:r>
      <w:r w:rsidRPr="005C74D1">
        <w:rPr>
          <w:rFonts w:ascii="Times New Roman" w:hAnsi="Times New Roman" w:cs="Times New Roman"/>
        </w:rPr>
        <w:t>(*</w:t>
      </w:r>
      <w:r w:rsidRPr="005C74D1">
        <w:rPr>
          <w:rFonts w:ascii="Times New Roman" w:hAnsi="Times New Roman" w:cs="Times New Roman"/>
          <w:i/>
          <w:iCs/>
        </w:rPr>
        <w:t>w zależności od oferty</w:t>
      </w:r>
      <w:r w:rsidRPr="005C74D1">
        <w:rPr>
          <w:rFonts w:ascii="Times New Roman" w:hAnsi="Times New Roman" w:cs="Times New Roman"/>
        </w:rPr>
        <w:t>).</w:t>
      </w:r>
    </w:p>
    <w:p w14:paraId="36A9DEAE" w14:textId="001E00D6" w:rsidR="00D820EF" w:rsidRPr="0080181C" w:rsidRDefault="00D820EF">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w:t>
      </w:r>
      <w:r w:rsidR="00956637" w:rsidRPr="005C74D1">
        <w:rPr>
          <w:rFonts w:ascii="Times New Roman" w:hAnsi="Times New Roman" w:cs="Times New Roman"/>
        </w:rPr>
        <w:t xml:space="preserve"> o podatku od towarów i usług</w:t>
      </w:r>
      <w:r w:rsidRPr="005C74D1">
        <w:rPr>
          <w:rFonts w:ascii="Times New Roman" w:hAnsi="Times New Roman" w:cs="Times New Roman"/>
        </w:rPr>
        <w:t>. Postanowień zdania 1 nie stosuje się, gdy przedmiot umowy stanowi czynność zwolnioną z podatku VAT albo jest on objęty 0% stawką podatku VAT (*</w:t>
      </w:r>
      <w:r w:rsidRPr="005C74D1">
        <w:rPr>
          <w:rFonts w:ascii="Times New Roman" w:hAnsi="Times New Roman" w:cs="Times New Roman"/>
          <w:i/>
        </w:rPr>
        <w:t>w zależności od oferty</w:t>
      </w:r>
      <w:r w:rsidRPr="005C74D1">
        <w:rPr>
          <w:rFonts w:ascii="Times New Roman" w:hAnsi="Times New Roman" w:cs="Times New Roman"/>
        </w:rPr>
        <w:t>).</w:t>
      </w:r>
    </w:p>
    <w:p w14:paraId="6122A8E4"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8</w:t>
      </w:r>
    </w:p>
    <w:p w14:paraId="09B617FC"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FAKTUROWANIE</w:t>
      </w:r>
    </w:p>
    <w:p w14:paraId="29C2DA44" w14:textId="77777777" w:rsidR="00466DDE" w:rsidRPr="005C74D1" w:rsidRDefault="00466DDE">
      <w:pPr>
        <w:widowControl w:val="0"/>
        <w:numPr>
          <w:ilvl w:val="0"/>
          <w:numId w:val="48"/>
        </w:numPr>
        <w:tabs>
          <w:tab w:val="left" w:pos="0"/>
        </w:tabs>
        <w:suppressAutoHyphens/>
        <w:autoSpaceDE w:val="0"/>
        <w:spacing w:after="0" w:line="240" w:lineRule="auto"/>
        <w:ind w:hanging="426"/>
        <w:jc w:val="both"/>
        <w:rPr>
          <w:rFonts w:ascii="Times New Roman" w:hAnsi="Times New Roman" w:cs="Times New Roman"/>
          <w:color w:val="000000"/>
        </w:rPr>
      </w:pPr>
      <w:r w:rsidRPr="005C74D1">
        <w:rPr>
          <w:rFonts w:ascii="Times New Roman" w:hAnsi="Times New Roman" w:cs="Times New Roman"/>
        </w:rPr>
        <w:t xml:space="preserve">Zamawiający jest podatnikiem </w:t>
      </w:r>
      <w:r w:rsidRPr="005C74D1">
        <w:rPr>
          <w:rFonts w:ascii="Times New Roman" w:hAnsi="Times New Roman" w:cs="Times New Roman"/>
          <w:color w:val="000000"/>
        </w:rPr>
        <w:t xml:space="preserve">VAT i posiada NIP (Numer Identyfikacji Podatkowej): </w:t>
      </w:r>
      <w:r w:rsidRPr="005C74D1">
        <w:rPr>
          <w:rFonts w:ascii="Times New Roman" w:hAnsi="Times New Roman" w:cs="Times New Roman"/>
          <w:color w:val="000000"/>
        </w:rPr>
        <w:br/>
        <w:t>PL 675-000-22-36.</w:t>
      </w:r>
    </w:p>
    <w:p w14:paraId="333C33A0" w14:textId="77777777" w:rsidR="00466DDE" w:rsidRPr="005C74D1" w:rsidRDefault="00466DDE">
      <w:pPr>
        <w:widowControl w:val="0"/>
        <w:numPr>
          <w:ilvl w:val="0"/>
          <w:numId w:val="48"/>
        </w:numPr>
        <w:tabs>
          <w:tab w:val="left" w:pos="0"/>
        </w:tabs>
        <w:suppressAutoHyphens/>
        <w:autoSpaceDE w:val="0"/>
        <w:spacing w:after="0" w:line="240" w:lineRule="auto"/>
        <w:ind w:hanging="426"/>
        <w:jc w:val="both"/>
        <w:rPr>
          <w:rFonts w:ascii="Times New Roman" w:hAnsi="Times New Roman" w:cs="Times New Roman"/>
          <w:color w:val="000000"/>
        </w:rPr>
      </w:pPr>
      <w:r w:rsidRPr="005C74D1">
        <w:rPr>
          <w:rFonts w:ascii="Times New Roman" w:hAnsi="Times New Roman" w:cs="Times New Roman"/>
          <w:color w:val="000000"/>
        </w:rPr>
        <w:t xml:space="preserve">Wykonawca </w:t>
      </w:r>
      <w:r w:rsidRPr="005C74D1">
        <w:rPr>
          <w:rFonts w:ascii="Times New Roman" w:hAnsi="Times New Roman" w:cs="Times New Roman"/>
          <w:iCs/>
        </w:rPr>
        <w:t>nie jest</w:t>
      </w:r>
      <w:r w:rsidRPr="005C74D1">
        <w:rPr>
          <w:rFonts w:ascii="Times New Roman" w:hAnsi="Times New Roman" w:cs="Times New Roman"/>
        </w:rPr>
        <w:t xml:space="preserve"> podatnikiem VAT na terytorium Rzeczpospolitej Polskiej </w:t>
      </w:r>
      <w:r w:rsidRPr="005C74D1">
        <w:rPr>
          <w:rFonts w:ascii="Times New Roman" w:hAnsi="Times New Roman" w:cs="Times New Roman"/>
        </w:rPr>
        <w:br/>
        <w:t>i posiada następujący numer podatkowy: ………………………... .</w:t>
      </w:r>
    </w:p>
    <w:p w14:paraId="2795618F" w14:textId="77777777" w:rsidR="00466DDE" w:rsidRPr="005C74D1" w:rsidRDefault="00466DDE">
      <w:pPr>
        <w:widowControl w:val="0"/>
        <w:numPr>
          <w:ilvl w:val="0"/>
          <w:numId w:val="48"/>
        </w:numPr>
        <w:tabs>
          <w:tab w:val="left" w:pos="0"/>
          <w:tab w:val="left" w:pos="709"/>
        </w:tabs>
        <w:suppressAutoHyphens/>
        <w:autoSpaceDE w:val="0"/>
        <w:spacing w:after="0" w:line="240" w:lineRule="auto"/>
        <w:ind w:hanging="426"/>
        <w:jc w:val="both"/>
        <w:rPr>
          <w:rFonts w:ascii="Times New Roman" w:hAnsi="Times New Roman" w:cs="Times New Roman"/>
        </w:rPr>
      </w:pPr>
      <w:r w:rsidRPr="005C74D1">
        <w:rPr>
          <w:rFonts w:ascii="Times New Roman" w:hAnsi="Times New Roman" w:cs="Times New Roman"/>
          <w:color w:val="000000"/>
        </w:rPr>
        <w:t>Na fakturze jako kupującego należy wskazać:</w:t>
      </w:r>
    </w:p>
    <w:p w14:paraId="28CC7C06" w14:textId="77777777" w:rsidR="00466DDE" w:rsidRPr="005C74D1" w:rsidRDefault="00466DDE" w:rsidP="566EC321">
      <w:pPr>
        <w:widowControl w:val="0"/>
        <w:suppressAutoHyphens/>
        <w:autoSpaceDE w:val="0"/>
        <w:spacing w:after="0" w:line="240" w:lineRule="auto"/>
        <w:ind w:left="426"/>
        <w:jc w:val="both"/>
        <w:rPr>
          <w:rFonts w:ascii="Times New Roman" w:hAnsi="Times New Roman" w:cs="Times New Roman"/>
          <w:b/>
          <w:color w:val="000000"/>
        </w:rPr>
      </w:pPr>
      <w:r w:rsidRPr="005C74D1">
        <w:rPr>
          <w:rFonts w:ascii="Times New Roman" w:hAnsi="Times New Roman" w:cs="Times New Roman"/>
          <w:b/>
          <w:color w:val="000000" w:themeColor="text1"/>
        </w:rPr>
        <w:t>Uniwersytet Jagielloński</w:t>
      </w:r>
    </w:p>
    <w:p w14:paraId="2ADCDE80" w14:textId="533861E2" w:rsidR="00466DDE" w:rsidRPr="005C74D1" w:rsidRDefault="00466DDE" w:rsidP="566EC321">
      <w:pPr>
        <w:widowControl w:val="0"/>
        <w:suppressAutoHyphens/>
        <w:autoSpaceDE w:val="0"/>
        <w:spacing w:after="0" w:line="240" w:lineRule="auto"/>
        <w:ind w:left="426"/>
        <w:jc w:val="both"/>
        <w:rPr>
          <w:rFonts w:ascii="Times New Roman" w:hAnsi="Times New Roman" w:cs="Times New Roman"/>
          <w:b/>
          <w:color w:val="000000" w:themeColor="text1"/>
        </w:rPr>
      </w:pPr>
      <w:r w:rsidRPr="005C74D1">
        <w:rPr>
          <w:rFonts w:ascii="Times New Roman" w:hAnsi="Times New Roman" w:cs="Times New Roman"/>
          <w:b/>
          <w:color w:val="000000" w:themeColor="text1"/>
        </w:rPr>
        <w:t>ul. Gołębia 24</w:t>
      </w:r>
    </w:p>
    <w:p w14:paraId="4F277648" w14:textId="18201C98" w:rsidR="00466DDE" w:rsidRPr="005C74D1" w:rsidRDefault="00466DDE" w:rsidP="566EC321">
      <w:pPr>
        <w:widowControl w:val="0"/>
        <w:suppressAutoHyphens/>
        <w:autoSpaceDE w:val="0"/>
        <w:spacing w:after="0" w:line="240" w:lineRule="auto"/>
        <w:ind w:left="426"/>
        <w:jc w:val="both"/>
        <w:rPr>
          <w:rFonts w:ascii="Times New Roman" w:hAnsi="Times New Roman" w:cs="Times New Roman"/>
          <w:b/>
          <w:color w:val="000000" w:themeColor="text1"/>
        </w:rPr>
      </w:pPr>
      <w:r w:rsidRPr="005C74D1">
        <w:rPr>
          <w:rFonts w:ascii="Times New Roman" w:hAnsi="Times New Roman" w:cs="Times New Roman"/>
          <w:b/>
          <w:color w:val="000000" w:themeColor="text1"/>
        </w:rPr>
        <w:t>31-007 Kraków</w:t>
      </w:r>
    </w:p>
    <w:p w14:paraId="5286FBD2" w14:textId="1B178575" w:rsidR="00466DDE" w:rsidRPr="005C74D1" w:rsidRDefault="00466DDE" w:rsidP="566EC321">
      <w:pPr>
        <w:widowControl w:val="0"/>
        <w:suppressAutoHyphens/>
        <w:autoSpaceDE w:val="0"/>
        <w:spacing w:after="0" w:line="240" w:lineRule="auto"/>
        <w:ind w:left="426"/>
        <w:jc w:val="both"/>
        <w:rPr>
          <w:rFonts w:ascii="Times New Roman" w:hAnsi="Times New Roman" w:cs="Times New Roman"/>
          <w:b/>
          <w:color w:val="000000"/>
        </w:rPr>
      </w:pPr>
      <w:r w:rsidRPr="005C74D1">
        <w:rPr>
          <w:rFonts w:ascii="Times New Roman" w:hAnsi="Times New Roman" w:cs="Times New Roman"/>
          <w:b/>
          <w:color w:val="000000" w:themeColor="text1"/>
        </w:rPr>
        <w:t>NIP: PL 675-000-22-36</w:t>
      </w:r>
    </w:p>
    <w:p w14:paraId="48C987D4" w14:textId="0E004EAA" w:rsidR="00466DDE" w:rsidRPr="0080181C" w:rsidRDefault="00466DDE">
      <w:pPr>
        <w:widowControl w:val="0"/>
        <w:numPr>
          <w:ilvl w:val="0"/>
          <w:numId w:val="48"/>
        </w:numPr>
        <w:tabs>
          <w:tab w:val="left" w:pos="66"/>
        </w:tabs>
        <w:suppressAutoHyphens/>
        <w:autoSpaceDE w:val="0"/>
        <w:spacing w:after="0" w:line="240" w:lineRule="auto"/>
        <w:jc w:val="both"/>
        <w:rPr>
          <w:rFonts w:ascii="Times New Roman" w:hAnsi="Times New Roman" w:cs="Times New Roman"/>
          <w:color w:val="000000"/>
        </w:rPr>
      </w:pPr>
      <w:r w:rsidRPr="005C74D1">
        <w:rPr>
          <w:rFonts w:ascii="Times New Roman" w:hAnsi="Times New Roman" w:cs="Times New Roman"/>
          <w:color w:val="000000"/>
        </w:rPr>
        <w:t xml:space="preserve">Na fakturze jako termin płatności należy wskazać: </w:t>
      </w:r>
      <w:r w:rsidRPr="005C74D1">
        <w:rPr>
          <w:rFonts w:ascii="Times New Roman" w:hAnsi="Times New Roman" w:cs="Times New Roman"/>
          <w:b/>
          <w:bCs/>
          <w:i/>
          <w:iCs/>
          <w:color w:val="000000"/>
        </w:rPr>
        <w:t>odpowiednio</w:t>
      </w:r>
      <w:r w:rsidRPr="005C74D1">
        <w:rPr>
          <w:rFonts w:ascii="Times New Roman" w:hAnsi="Times New Roman" w:cs="Times New Roman"/>
          <w:color w:val="000000"/>
        </w:rPr>
        <w:t xml:space="preserve"> </w:t>
      </w:r>
      <w:r w:rsidRPr="005C74D1">
        <w:rPr>
          <w:rFonts w:ascii="Times New Roman" w:hAnsi="Times New Roman" w:cs="Times New Roman"/>
          <w:b/>
          <w:bCs/>
          <w:i/>
          <w:iCs/>
          <w:color w:val="000000"/>
        </w:rPr>
        <w:t>21 lub</w:t>
      </w:r>
      <w:r w:rsidRPr="005C74D1">
        <w:rPr>
          <w:rFonts w:ascii="Times New Roman" w:hAnsi="Times New Roman" w:cs="Times New Roman"/>
          <w:i/>
          <w:iCs/>
          <w:color w:val="000000"/>
        </w:rPr>
        <w:t xml:space="preserve"> </w:t>
      </w:r>
      <w:r w:rsidRPr="005C74D1">
        <w:rPr>
          <w:rFonts w:ascii="Times New Roman" w:hAnsi="Times New Roman" w:cs="Times New Roman"/>
          <w:b/>
          <w:bCs/>
          <w:i/>
          <w:iCs/>
          <w:color w:val="000000"/>
        </w:rPr>
        <w:t>30 dni zgodnie z § 7 ust</w:t>
      </w:r>
      <w:r w:rsidR="00437009">
        <w:rPr>
          <w:rFonts w:ascii="Times New Roman" w:hAnsi="Times New Roman" w:cs="Times New Roman"/>
          <w:b/>
          <w:bCs/>
          <w:i/>
          <w:iCs/>
          <w:color w:val="000000"/>
        </w:rPr>
        <w:t>.</w:t>
      </w:r>
      <w:r w:rsidRPr="005C74D1">
        <w:rPr>
          <w:rFonts w:ascii="Times New Roman" w:hAnsi="Times New Roman" w:cs="Times New Roman"/>
          <w:b/>
          <w:bCs/>
          <w:i/>
          <w:iCs/>
          <w:color w:val="000000"/>
        </w:rPr>
        <w:t xml:space="preserve"> 2 umowy</w:t>
      </w:r>
      <w:r w:rsidRPr="005C74D1">
        <w:rPr>
          <w:rFonts w:ascii="Times New Roman" w:hAnsi="Times New Roman" w:cs="Times New Roman"/>
          <w:color w:val="000000"/>
        </w:rPr>
        <w:t>.</w:t>
      </w:r>
    </w:p>
    <w:p w14:paraId="766CB7CA"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9</w:t>
      </w:r>
    </w:p>
    <w:p w14:paraId="43D3B02D"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GWARANCJA JAKOŚCI</w:t>
      </w:r>
    </w:p>
    <w:p w14:paraId="26D6C6FB"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Wykonawca zobowiązuje się dostarczyć przedmiot Umowy bez wad i usterek.</w:t>
      </w:r>
    </w:p>
    <w:p w14:paraId="189C5E82"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Wykonawca zapewnia parametry i jakość wskazaną w specyfikacji technicznej dołączonej do oferty, a także w projekcie, o którym mowa w § 1 ust. 2.1.</w:t>
      </w:r>
    </w:p>
    <w:p w14:paraId="41E2541A" w14:textId="744E632F"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themeColor="text1"/>
        </w:rPr>
        <w:t xml:space="preserve">Wykonawca zapewnia dostarczenie Przedmiotu Umowy objętego gwarancją jakości przez okres </w:t>
      </w:r>
      <w:r w:rsidR="617F5B24" w:rsidRPr="005C74D1">
        <w:rPr>
          <w:rFonts w:ascii="Times New Roman" w:hAnsi="Times New Roman" w:cs="Times New Roman"/>
          <w:color w:val="000000" w:themeColor="text1"/>
        </w:rPr>
        <w:t>....</w:t>
      </w:r>
      <w:r w:rsidRPr="005C74D1">
        <w:rPr>
          <w:rFonts w:ascii="Times New Roman" w:hAnsi="Times New Roman" w:cs="Times New Roman"/>
          <w:color w:val="000000" w:themeColor="text1"/>
        </w:rPr>
        <w:t xml:space="preserve"> miesięcy licząc od dnia zakończenia </w:t>
      </w:r>
      <w:r w:rsidR="00D13537" w:rsidRPr="005C74D1">
        <w:rPr>
          <w:rFonts w:ascii="Times New Roman" w:hAnsi="Times New Roman" w:cs="Times New Roman"/>
          <w:color w:val="000000" w:themeColor="text1"/>
        </w:rPr>
        <w:t xml:space="preserve">realizacji przedmiotu Umowy </w:t>
      </w:r>
      <w:r w:rsidRPr="005C74D1">
        <w:rPr>
          <w:rFonts w:ascii="Times New Roman" w:hAnsi="Times New Roman" w:cs="Times New Roman"/>
          <w:color w:val="000000" w:themeColor="text1"/>
        </w:rPr>
        <w:t>potwierdzonego stosownym protokołem odbioru</w:t>
      </w:r>
      <w:r w:rsidR="003C41D3" w:rsidRPr="005C74D1">
        <w:rPr>
          <w:rFonts w:ascii="Times New Roman" w:hAnsi="Times New Roman" w:cs="Times New Roman"/>
          <w:color w:val="000000" w:themeColor="text1"/>
        </w:rPr>
        <w:t xml:space="preserve"> (miarodajna jest data podpisania protokołu odbioru przez Zamawiającego)</w:t>
      </w:r>
      <w:r w:rsidRPr="005C74D1">
        <w:rPr>
          <w:rFonts w:ascii="Times New Roman" w:hAnsi="Times New Roman" w:cs="Times New Roman"/>
          <w:color w:val="000000" w:themeColor="text1"/>
        </w:rPr>
        <w:t>.</w:t>
      </w:r>
    </w:p>
    <w:p w14:paraId="22C15019" w14:textId="6B00B969"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Zamawiający może w każdym momencie zwrócić się do Wykonawcy o usunięcie wady lub usterki na podstawie gwarancji jakości. Zamawiający zobowiązuje się dotrzymywać podstawowych warunków eksploatacji określonych przez Wykonawcę lub producenta elementów przedmiotu Umowy w zapisach kart gwarancyjnych i/lub instrukcjach eksploatacji dostarczonych</w:t>
      </w:r>
      <w:r w:rsidR="000D3421" w:rsidRPr="005C74D1">
        <w:rPr>
          <w:rFonts w:ascii="Times New Roman" w:hAnsi="Times New Roman" w:cs="Times New Roman"/>
          <w:color w:val="000000"/>
        </w:rPr>
        <w:t xml:space="preserve"> </w:t>
      </w:r>
      <w:r w:rsidR="000D3421" w:rsidRPr="005C74D1">
        <w:rPr>
          <w:rFonts w:ascii="Times New Roman" w:hAnsi="Times New Roman" w:cs="Times New Roman"/>
          <w:color w:val="000000"/>
        </w:rPr>
        <w:lastRenderedPageBreak/>
        <w:t>(udostępnionych online)</w:t>
      </w:r>
      <w:r w:rsidRPr="005C74D1">
        <w:rPr>
          <w:rFonts w:ascii="Times New Roman" w:hAnsi="Times New Roman" w:cs="Times New Roman"/>
          <w:color w:val="000000"/>
        </w:rPr>
        <w:t xml:space="preserve"> przez Wykonawcę. Zamawiający powiadomi Wykonawcę bez zbędnej zwłoki w jednej lub kilku z następujących form: na piśmie, poprzez e-mail lub telefonicznie o</w:t>
      </w:r>
      <w:r w:rsidR="00306DD6">
        <w:rPr>
          <w:rFonts w:ascii="Times New Roman" w:hAnsi="Times New Roman" w:cs="Times New Roman"/>
          <w:color w:val="000000"/>
        </w:rPr>
        <w:t> </w:t>
      </w:r>
      <w:r w:rsidRPr="005C74D1">
        <w:rPr>
          <w:rFonts w:ascii="Times New Roman" w:hAnsi="Times New Roman" w:cs="Times New Roman"/>
          <w:color w:val="000000"/>
        </w:rPr>
        <w:t>wszelkich usterkach lub wadach w przedmiocie Umowy.</w:t>
      </w:r>
    </w:p>
    <w:p w14:paraId="6D2AA313" w14:textId="7E3FE9D9"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 przypadku stwierdzenia wad w dostarczonym przedmiocie Umowy, Wykonawca jest zobowiązany do niezwłocznej, bezpłatnej naprawy lub bezpłatnej wymiany wadliwego elementu bez żadnego ryzyka i kosztów dla Zamawiającego. Wszelkie naprawy powinny być dokonane najszybciej jak tylko możliwe, w terminie uzgodnionym pomiędzy Stronami. Zamawiający może ten termin w uzasadnionych przypadkach wydłuż</w:t>
      </w:r>
      <w:r w:rsidR="00E46E39" w:rsidRPr="005C74D1">
        <w:rPr>
          <w:rFonts w:ascii="Times New Roman" w:hAnsi="Times New Roman" w:cs="Times New Roman"/>
          <w:color w:val="000000"/>
        </w:rPr>
        <w:t>a</w:t>
      </w:r>
      <w:r w:rsidRPr="005C74D1">
        <w:rPr>
          <w:rFonts w:ascii="Times New Roman" w:hAnsi="Times New Roman" w:cs="Times New Roman"/>
          <w:color w:val="000000"/>
        </w:rPr>
        <w:t>ć. W razie wydłużenia tego terminu kara umowna (§13 ust. 2 lit. c) należna będzie Zamawiającemu w wypadku przekroczenia przez Wykonawcę tego, wydłużonego terminu. Naprawy przedmiotu Umowy realizowane będą przez Wykonawcę, producenta lub autoryzowany serwis na koszt i ryzyko Wykonawcy.</w:t>
      </w:r>
    </w:p>
    <w:p w14:paraId="17BF017F"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 przypadku, gdy jakikolwiek produkt był już naprawiany, Zamawiający zastrzega sobie prawo żądania od Wykonawcy jego nieodpłatnej wymiany na wolny od wad, jeżeli ulegnie on ponownej (drugiej) usterce.</w:t>
      </w:r>
    </w:p>
    <w:p w14:paraId="15A926B4" w14:textId="739BC4D9"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 xml:space="preserve">Okres gwarancji ulega przedłużeniu o czas, w którym Zamawiający nie mógł korzystać </w:t>
      </w:r>
      <w:r w:rsidR="0025791A" w:rsidRPr="005C74D1">
        <w:rPr>
          <w:rFonts w:ascii="Times New Roman" w:hAnsi="Times New Roman" w:cs="Times New Roman"/>
          <w:color w:val="000000"/>
        </w:rPr>
        <w:br/>
      </w:r>
      <w:r w:rsidRPr="005C74D1">
        <w:rPr>
          <w:rFonts w:ascii="Times New Roman" w:hAnsi="Times New Roman" w:cs="Times New Roman"/>
          <w:color w:val="000000"/>
        </w:rPr>
        <w:t>z przedmiotu umowy wskutek jego wady (usterki).</w:t>
      </w:r>
    </w:p>
    <w:p w14:paraId="153E7866" w14:textId="0B710354"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Niezależnie od uprawnień wynikających z gwarancji jakości, opisanych w punktach powyższych, Zamawiający może w każdym momencie zwrócić się do Wykonawcy o usunięcie wady lub usterki na podstawie rękojmi, w rozumieniu art. 556 do art. 576 Kodeksu Cywilnego. Rękojmia obejmuje zarówno wady powstałe z przyczyn tkwiących w przedmiocie Umowy w chwili wydania go Zamawiającemu</w:t>
      </w:r>
      <w:r w:rsidR="00CF44E8" w:rsidRPr="005C74D1">
        <w:rPr>
          <w:rFonts w:ascii="Times New Roman" w:hAnsi="Times New Roman" w:cs="Times New Roman"/>
          <w:color w:val="000000"/>
        </w:rPr>
        <w:t>, w tym także wynikające z nieprawidłowej instalacji</w:t>
      </w:r>
      <w:r w:rsidR="00DA778C" w:rsidRPr="005C74D1">
        <w:rPr>
          <w:rFonts w:ascii="Times New Roman" w:hAnsi="Times New Roman" w:cs="Times New Roman"/>
          <w:color w:val="000000"/>
        </w:rPr>
        <w:t xml:space="preserve"> systemu</w:t>
      </w:r>
      <w:r w:rsidR="00C31AB9" w:rsidRPr="005C74D1">
        <w:rPr>
          <w:rFonts w:ascii="Times New Roman" w:hAnsi="Times New Roman" w:cs="Times New Roman"/>
          <w:color w:val="000000"/>
        </w:rPr>
        <w:t>,</w:t>
      </w:r>
      <w:r w:rsidR="00CF44E8" w:rsidRPr="005C74D1">
        <w:rPr>
          <w:rFonts w:ascii="Times New Roman" w:hAnsi="Times New Roman" w:cs="Times New Roman"/>
          <w:color w:val="000000"/>
        </w:rPr>
        <w:t xml:space="preserve"> </w:t>
      </w:r>
      <w:r w:rsidRPr="005C74D1">
        <w:rPr>
          <w:rFonts w:ascii="Times New Roman" w:hAnsi="Times New Roman" w:cs="Times New Roman"/>
          <w:color w:val="000000"/>
        </w:rPr>
        <w:t>jak i wszelkie inne wady fizyczne, powstałe z przyczyn, za które odpowiedzialność ponosi producent lub Wykonawca, pod warunkiem, że wady te ujawnia się w ciągu terminu obowiązywania rękojmi. Rękojmia za wady obejmuje również wady prawne przedmiotu Umowy. Termin na naprawę, wskazany w ust. 5 zd. 2 stosuje się również do usuwania wad/dokonywania napraw na podstawie rękojmi za wady.</w:t>
      </w:r>
    </w:p>
    <w:p w14:paraId="189D8C97"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 razie wykonywania przez Zamawiającego uprawnień z gwarancji, bieg terminu do wykonania uprawnień z tytułu rękojmi ulega zawieszeniu z dniem zawiadomienia Wykonawcy o wadzie (usterce). To samo dotyczy wypadku wykonywania przez Zamawiającego uprawnień z rękojmi (bieg terminu do wykonania uprawnień z tytułu gwarancji ulega zawieszeniu z dniem zawiadomienia Wykonawcy o wadzie (usterce).</w:t>
      </w:r>
    </w:p>
    <w:p w14:paraId="6F2744C9" w14:textId="761D3A92"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Strony uzgadniają, że w każdym razie okres rękojmi wynosi</w:t>
      </w:r>
      <w:r w:rsidR="008E581D" w:rsidRPr="005C74D1">
        <w:rPr>
          <w:rFonts w:ascii="Times New Roman" w:hAnsi="Times New Roman" w:cs="Times New Roman"/>
          <w:color w:val="000000"/>
        </w:rPr>
        <w:t xml:space="preserve"> tyle, ile okres gwarancji jakości określony w ust. 3 powyżej. </w:t>
      </w:r>
    </w:p>
    <w:p w14:paraId="5086BB3E"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Wykonawca oświadcza i potwierdza, że rozumie, iż Zamawiający nie jest ekspertem w zakresie dostarczanego mu przedmiotu Umowy, w związku z czym w wypadku wystąpienia wady (usterki) wszelkie koszty wyjaśniania przyczyny jej powstania, a zwłaszcza koszty odpowiednich ekspertyz obciążają Wykonawcę. Domniemywa się, że wada (usterka) powstała z przyczyn, za które Wykonawca lub producent ponosi odpowiedzialność.</w:t>
      </w:r>
    </w:p>
    <w:p w14:paraId="73701A3D" w14:textId="324F91F7" w:rsidR="00C30E7C" w:rsidRPr="005C74D1" w:rsidRDefault="00C30E7C">
      <w:pPr>
        <w:pStyle w:val="Akapitzlist"/>
        <w:numPr>
          <w:ilvl w:val="0"/>
          <w:numId w:val="49"/>
        </w:numPr>
        <w:autoSpaceDE w:val="0"/>
        <w:spacing w:after="0" w:line="240" w:lineRule="auto"/>
        <w:ind w:right="-2"/>
        <w:jc w:val="both"/>
        <w:rPr>
          <w:rFonts w:ascii="Times New Roman" w:hAnsi="Times New Roman" w:cs="Times New Roman"/>
        </w:rPr>
      </w:pPr>
      <w:r w:rsidRPr="005C74D1">
        <w:rPr>
          <w:rFonts w:ascii="Times New Roman" w:hAnsi="Times New Roman" w:cs="Times New Roman"/>
        </w:rPr>
        <w:t xml:space="preserve">Zamawiający ma prawo do wydłużenia okresu gwarancji o dodatkowe </w:t>
      </w:r>
      <w:r w:rsidR="001F63A3" w:rsidRPr="005C74D1">
        <w:rPr>
          <w:rFonts w:ascii="Times New Roman" w:hAnsi="Times New Roman" w:cs="Times New Roman"/>
        </w:rPr>
        <w:t>12 miesięcy</w:t>
      </w:r>
      <w:r w:rsidRPr="005C74D1">
        <w:rPr>
          <w:rFonts w:ascii="Times New Roman" w:hAnsi="Times New Roman" w:cs="Times New Roman"/>
        </w:rPr>
        <w:t>. Zamawiający, powołując się na niniejszą umowę, poinformuje Wykonawcę o</w:t>
      </w:r>
      <w:r w:rsidR="00306DD6">
        <w:rPr>
          <w:rFonts w:ascii="Times New Roman" w:hAnsi="Times New Roman" w:cs="Times New Roman"/>
        </w:rPr>
        <w:t> </w:t>
      </w:r>
      <w:r w:rsidRPr="005C74D1">
        <w:rPr>
          <w:rFonts w:ascii="Times New Roman" w:hAnsi="Times New Roman" w:cs="Times New Roman"/>
        </w:rPr>
        <w:t>skorzystaniu z niniejszego prawa najpóźniej na 1 miesiąc przed upływem okresu wskazanego w ust. 3 powyżej lub w innym, uzgodnionym między Stronami terminie.</w:t>
      </w:r>
    </w:p>
    <w:p w14:paraId="2EAB7F36" w14:textId="6015C935" w:rsidR="00C30E7C" w:rsidRPr="005C74D1" w:rsidRDefault="00C30E7C">
      <w:pPr>
        <w:pStyle w:val="Akapitzlist"/>
        <w:numPr>
          <w:ilvl w:val="0"/>
          <w:numId w:val="49"/>
        </w:numPr>
        <w:autoSpaceDE w:val="0"/>
        <w:spacing w:after="0" w:line="240" w:lineRule="auto"/>
        <w:ind w:right="-2"/>
        <w:jc w:val="both"/>
        <w:rPr>
          <w:rFonts w:ascii="Times New Roman" w:hAnsi="Times New Roman" w:cs="Times New Roman"/>
        </w:rPr>
      </w:pPr>
      <w:r w:rsidRPr="005C74D1">
        <w:rPr>
          <w:rFonts w:ascii="Times New Roman" w:hAnsi="Times New Roman" w:cs="Times New Roman"/>
        </w:rPr>
        <w:t>Skorzystanie z prawa określonego w ust. 1</w:t>
      </w:r>
      <w:r w:rsidR="003C71EA" w:rsidRPr="005C74D1">
        <w:rPr>
          <w:rFonts w:ascii="Times New Roman" w:hAnsi="Times New Roman" w:cs="Times New Roman"/>
        </w:rPr>
        <w:t>2</w:t>
      </w:r>
      <w:r w:rsidRPr="005C74D1">
        <w:rPr>
          <w:rFonts w:ascii="Times New Roman" w:hAnsi="Times New Roman" w:cs="Times New Roman"/>
        </w:rPr>
        <w:t xml:space="preserve"> następuje poprzez złożenie do Wykonawcy odpowiedniego zamówienia na miesiąc przez upływem gwarancji wskazanej w ust. 3 powyżej, chyba że strony ustalą inny termin. </w:t>
      </w:r>
    </w:p>
    <w:p w14:paraId="3F0F5D62" w14:textId="77777777" w:rsidR="00466DDE" w:rsidRPr="005C74D1" w:rsidRDefault="00466DDE" w:rsidP="00306DD6">
      <w:pPr>
        <w:tabs>
          <w:tab w:val="num" w:pos="0"/>
        </w:tabs>
        <w:spacing w:after="0" w:line="240" w:lineRule="auto"/>
        <w:jc w:val="both"/>
        <w:rPr>
          <w:rFonts w:ascii="Times New Roman" w:hAnsi="Times New Roman" w:cs="Times New Roman"/>
          <w:color w:val="000000"/>
        </w:rPr>
      </w:pPr>
    </w:p>
    <w:p w14:paraId="4B7E5D88"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10</w:t>
      </w:r>
    </w:p>
    <w:p w14:paraId="49D6F795"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ODPOWIEDZIALNOŚĆ WOBEC OSÓB TRZECICH</w:t>
      </w:r>
    </w:p>
    <w:p w14:paraId="56E4EC6A" w14:textId="77777777" w:rsidR="00466DDE" w:rsidRPr="005C74D1" w:rsidRDefault="00466DDE" w:rsidP="00466DDE">
      <w:pPr>
        <w:widowControl w:val="0"/>
        <w:suppressAutoHyphens/>
        <w:autoSpaceDE w:val="0"/>
        <w:spacing w:after="0" w:line="240" w:lineRule="auto"/>
        <w:jc w:val="both"/>
        <w:rPr>
          <w:rFonts w:ascii="Times New Roman" w:hAnsi="Times New Roman" w:cs="Times New Roman"/>
        </w:rPr>
      </w:pPr>
      <w:r w:rsidRPr="005C74D1">
        <w:rPr>
          <w:rFonts w:ascii="Times New Roman" w:hAnsi="Times New Roman" w:cs="Times New Roman"/>
        </w:rPr>
        <w:t>Wykonawca ponosi pełną odpowiedzialność za rekompensatę wszelkich szkód osobowych oraz materialnych, które mogą powstać w stosunku do osób trzecich spowodowanych przez Wykonawcę w związku i przy realizacji niniejszej Umowy.</w:t>
      </w:r>
    </w:p>
    <w:p w14:paraId="274E7DD2" w14:textId="77777777" w:rsidR="00466DDE" w:rsidRPr="005C74D1" w:rsidRDefault="00466DDE" w:rsidP="00466DDE">
      <w:pPr>
        <w:widowControl w:val="0"/>
        <w:suppressAutoHyphens/>
        <w:autoSpaceDE w:val="0"/>
        <w:spacing w:after="0" w:line="240" w:lineRule="auto"/>
        <w:jc w:val="both"/>
        <w:rPr>
          <w:rFonts w:ascii="Times New Roman" w:hAnsi="Times New Roman" w:cs="Times New Roman"/>
        </w:rPr>
      </w:pPr>
    </w:p>
    <w:p w14:paraId="093D9691"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11</w:t>
      </w:r>
    </w:p>
    <w:p w14:paraId="1AC5F1C6" w14:textId="77777777" w:rsidR="00466DDE" w:rsidRPr="005C74D1" w:rsidRDefault="00466DDE" w:rsidP="00466DDE">
      <w:pPr>
        <w:widowControl w:val="0"/>
        <w:suppressAutoHyphens/>
        <w:spacing w:after="0" w:line="240" w:lineRule="auto"/>
        <w:jc w:val="center"/>
        <w:rPr>
          <w:rFonts w:ascii="Times New Roman" w:hAnsi="Times New Roman" w:cs="Times New Roman"/>
        </w:rPr>
      </w:pPr>
      <w:r w:rsidRPr="005C74D1">
        <w:rPr>
          <w:rFonts w:ascii="Times New Roman" w:hAnsi="Times New Roman" w:cs="Times New Roman"/>
          <w:b/>
          <w:bCs/>
        </w:rPr>
        <w:t>KORESPONDENCJA</w:t>
      </w:r>
    </w:p>
    <w:p w14:paraId="36D8FC24" w14:textId="77777777" w:rsidR="00466DDE" w:rsidRPr="005C74D1" w:rsidRDefault="00466DDE">
      <w:pPr>
        <w:widowControl w:val="0"/>
        <w:numPr>
          <w:ilvl w:val="0"/>
          <w:numId w:val="5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Wszelka korespondencja pomiędzy Stronami będzie prowadzona w formie pisemnej lub w postaci elektronicznej za pośrednictwem poczty e-mail przez osoby wskazane w § 6 Umowy oraz osoby </w:t>
      </w:r>
      <w:r w:rsidRPr="005C74D1">
        <w:rPr>
          <w:rFonts w:ascii="Times New Roman" w:hAnsi="Times New Roman" w:cs="Times New Roman"/>
        </w:rPr>
        <w:lastRenderedPageBreak/>
        <w:t>uprawnione do reprezentowania Stron (zgodnie ze statutem instytucji, rejestrem firm lub innym dokumentem takim jak np. pełnomocnictwo). Postanowienia niniejszego ust. 1 nie uchybiają zapisom §19 ust. 6 – zmiany Umowy muszą być dokonywane pod rygorem nieważności w formie pisemnej lub elektronicznej zaopatrzonej kwalifikowanym podpisem elektronicznym.</w:t>
      </w:r>
    </w:p>
    <w:p w14:paraId="3D4DC84C" w14:textId="77777777" w:rsidR="00466DDE" w:rsidRPr="005C74D1" w:rsidRDefault="00466DDE">
      <w:pPr>
        <w:widowControl w:val="0"/>
        <w:numPr>
          <w:ilvl w:val="0"/>
          <w:numId w:val="5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Wszelkie doręczenia poczty winny być dokonywane na poniższe adresy Stron:</w:t>
      </w:r>
    </w:p>
    <w:p w14:paraId="6C09CF91" w14:textId="77777777" w:rsidR="00466DDE" w:rsidRPr="005C74D1" w:rsidRDefault="00466DDE">
      <w:pPr>
        <w:widowControl w:val="0"/>
        <w:numPr>
          <w:ilvl w:val="0"/>
          <w:numId w:val="51"/>
        </w:numPr>
        <w:suppressAutoHyphens/>
        <w:autoSpaceDE w:val="0"/>
        <w:spacing w:after="0" w:line="240" w:lineRule="auto"/>
        <w:ind w:left="851" w:hanging="425"/>
        <w:jc w:val="both"/>
        <w:rPr>
          <w:rFonts w:ascii="Times New Roman" w:hAnsi="Times New Roman" w:cs="Times New Roman"/>
          <w:color w:val="000000"/>
        </w:rPr>
      </w:pPr>
      <w:r w:rsidRPr="005C74D1">
        <w:rPr>
          <w:rFonts w:ascii="Times New Roman" w:hAnsi="Times New Roman" w:cs="Times New Roman"/>
          <w:color w:val="000000"/>
        </w:rPr>
        <w:t>Narodowe Centrum Promieniowania Synchrotronowego SOLARIS</w:t>
      </w:r>
    </w:p>
    <w:p w14:paraId="4F6CE436" w14:textId="77777777" w:rsidR="00466DDE" w:rsidRPr="005C74D1" w:rsidRDefault="00466DDE" w:rsidP="00466DDE">
      <w:pPr>
        <w:autoSpaceDE w:val="0"/>
        <w:spacing w:after="0" w:line="240" w:lineRule="auto"/>
        <w:ind w:left="851"/>
        <w:jc w:val="both"/>
        <w:rPr>
          <w:rFonts w:ascii="Times New Roman" w:hAnsi="Times New Roman" w:cs="Times New Roman"/>
          <w:color w:val="000000"/>
        </w:rPr>
      </w:pPr>
      <w:r w:rsidRPr="005C74D1">
        <w:rPr>
          <w:rFonts w:ascii="Times New Roman" w:hAnsi="Times New Roman" w:cs="Times New Roman"/>
          <w:color w:val="000000"/>
        </w:rPr>
        <w:t>ul. Czerwone Maki 98</w:t>
      </w:r>
    </w:p>
    <w:p w14:paraId="1F7BD33F" w14:textId="77777777" w:rsidR="00466DDE" w:rsidRPr="005C74D1" w:rsidRDefault="00466DDE" w:rsidP="00466DDE">
      <w:pPr>
        <w:autoSpaceDE w:val="0"/>
        <w:spacing w:after="0" w:line="240" w:lineRule="auto"/>
        <w:ind w:left="851"/>
        <w:jc w:val="both"/>
        <w:rPr>
          <w:rFonts w:ascii="Times New Roman" w:hAnsi="Times New Roman" w:cs="Times New Roman"/>
          <w:color w:val="000000"/>
        </w:rPr>
      </w:pPr>
      <w:r w:rsidRPr="005C74D1">
        <w:rPr>
          <w:rFonts w:ascii="Times New Roman" w:hAnsi="Times New Roman" w:cs="Times New Roman"/>
          <w:color w:val="000000"/>
        </w:rPr>
        <w:t xml:space="preserve">30-392 Kraków </w:t>
      </w:r>
    </w:p>
    <w:p w14:paraId="6C63D361" w14:textId="77777777" w:rsidR="00466DDE" w:rsidRPr="005C74D1" w:rsidRDefault="00466DDE">
      <w:pPr>
        <w:widowControl w:val="0"/>
        <w:numPr>
          <w:ilvl w:val="0"/>
          <w:numId w:val="51"/>
        </w:numPr>
        <w:suppressAutoHyphens/>
        <w:autoSpaceDE w:val="0"/>
        <w:spacing w:after="0" w:line="240" w:lineRule="auto"/>
        <w:ind w:left="851" w:hanging="425"/>
        <w:jc w:val="both"/>
        <w:rPr>
          <w:rFonts w:ascii="Times New Roman" w:hAnsi="Times New Roman" w:cs="Times New Roman"/>
          <w:color w:val="000000"/>
        </w:rPr>
      </w:pPr>
      <w:r w:rsidRPr="005C74D1">
        <w:rPr>
          <w:rFonts w:ascii="Times New Roman" w:hAnsi="Times New Roman" w:cs="Times New Roman"/>
          <w:color w:val="000000"/>
        </w:rPr>
        <w:t>..............................................</w:t>
      </w:r>
    </w:p>
    <w:p w14:paraId="4CB1129E" w14:textId="77777777" w:rsidR="00466DDE" w:rsidRPr="005C74D1" w:rsidRDefault="00466DDE">
      <w:pPr>
        <w:widowControl w:val="0"/>
        <w:numPr>
          <w:ilvl w:val="0"/>
          <w:numId w:val="5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Strony zobowiązują się do każdorazowego powiadamiania się listem poleconym o zmianie adresu korespondencyjnego wskazanego w ust. 2 w ciągu 7 dni od zaistnienia tej zmiany, pod rygorem uznania za skutecznie doręczoną korespondencję wysłaną pod dotychczas znany adres.</w:t>
      </w:r>
    </w:p>
    <w:p w14:paraId="40242445"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459041FC"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12</w:t>
      </w:r>
    </w:p>
    <w:p w14:paraId="4A402EFF"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PRZENIESIENIE PRAW I OBOWIAZKÓW</w:t>
      </w:r>
    </w:p>
    <w:p w14:paraId="1B57CD4C" w14:textId="77777777" w:rsidR="00466DDE" w:rsidRPr="005C74D1" w:rsidRDefault="00466DDE">
      <w:pPr>
        <w:widowControl w:val="0"/>
        <w:numPr>
          <w:ilvl w:val="0"/>
          <w:numId w:val="52"/>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Prawa i zobowiązania Stron wynikające z przedmiotowej Umowy nie mogą zostać przeniesione lub w inny sposób przekazane przez jedną ze Stron na rzecz osób trzecich bez uprzedniej pisemnej, pod rygorem nieważności, zgody drugiej Strony. W szczególności Wykonawcy nie przysługuje prawo przenoszenia wierzytelności i zobowiązań wynikających z niniejszej umowy na podmioty trzecie bez uprzedniej pisemnej pod rygorem nieważności zgody Zamawiającego.</w:t>
      </w:r>
    </w:p>
    <w:p w14:paraId="126B9C3A" w14:textId="77777777" w:rsidR="00466DDE" w:rsidRPr="005C74D1" w:rsidRDefault="00466DDE">
      <w:pPr>
        <w:widowControl w:val="0"/>
        <w:numPr>
          <w:ilvl w:val="0"/>
          <w:numId w:val="52"/>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Wykonawca zobowiązany jest do uzyskania pisemnej zgody Zamawiającego na przeniesienie praw i obowiązków z niniejszej umowy także w przypadku zmiany formy prawnej Wykonawcy.</w:t>
      </w:r>
    </w:p>
    <w:p w14:paraId="455518B7"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6CA1EE6F" w14:textId="77777777" w:rsidR="00466DDE" w:rsidRPr="005C74D1" w:rsidRDefault="00466DDE" w:rsidP="00466DDE">
      <w:pPr>
        <w:widowControl w:val="0"/>
        <w:suppressAutoHyphens/>
        <w:spacing w:after="0" w:line="240" w:lineRule="auto"/>
        <w:jc w:val="center"/>
        <w:rPr>
          <w:rFonts w:ascii="Times New Roman" w:eastAsia="Calibri" w:hAnsi="Times New Roman" w:cs="Times New Roman"/>
          <w:b/>
          <w:bCs/>
        </w:rPr>
      </w:pPr>
      <w:r w:rsidRPr="005C74D1">
        <w:rPr>
          <w:rFonts w:ascii="Times New Roman" w:eastAsia="Calibri" w:hAnsi="Times New Roman" w:cs="Times New Roman"/>
          <w:b/>
          <w:bCs/>
        </w:rPr>
        <w:t>§ 13</w:t>
      </w:r>
    </w:p>
    <w:p w14:paraId="1B44FCE1" w14:textId="77777777" w:rsidR="00466DDE" w:rsidRPr="005C74D1" w:rsidRDefault="00466DDE" w:rsidP="00466DDE">
      <w:pPr>
        <w:widowControl w:val="0"/>
        <w:suppressAutoHyphens/>
        <w:spacing w:after="0" w:line="240" w:lineRule="auto"/>
        <w:jc w:val="center"/>
        <w:rPr>
          <w:rFonts w:ascii="Times New Roman" w:eastAsia="Calibri" w:hAnsi="Times New Roman" w:cs="Times New Roman"/>
          <w:b/>
          <w:bCs/>
        </w:rPr>
      </w:pPr>
      <w:r w:rsidRPr="005C74D1">
        <w:rPr>
          <w:rFonts w:ascii="Times New Roman" w:eastAsia="Calibri" w:hAnsi="Times New Roman" w:cs="Times New Roman"/>
          <w:b/>
          <w:bCs/>
        </w:rPr>
        <w:t>KARY UMOWNE</w:t>
      </w:r>
    </w:p>
    <w:p w14:paraId="40A61496" w14:textId="77777777" w:rsidR="00466DDE" w:rsidRPr="005C74D1" w:rsidRDefault="00466DDE">
      <w:pPr>
        <w:numPr>
          <w:ilvl w:val="0"/>
          <w:numId w:val="54"/>
        </w:numPr>
        <w:tabs>
          <w:tab w:val="left" w:pos="426"/>
        </w:tabs>
        <w:spacing w:after="0" w:line="240" w:lineRule="auto"/>
        <w:ind w:left="426"/>
        <w:jc w:val="both"/>
        <w:rPr>
          <w:rFonts w:ascii="Times New Roman" w:eastAsia="Times New Roman" w:hAnsi="Times New Roman" w:cs="Times New Roman"/>
          <w:lang w:eastAsia="pl-PL"/>
        </w:rPr>
      </w:pPr>
      <w:r w:rsidRPr="005C74D1">
        <w:rPr>
          <w:rFonts w:ascii="Times New Roman" w:hAnsi="Times New Roman" w:cs="Times New Roman"/>
        </w:rPr>
        <w:t xml:space="preserve">Strony zastrzegają sobie prawo do naliczania i dochodzenia kar umownych za niezgodne </w:t>
      </w:r>
      <w:r w:rsidRPr="005C74D1">
        <w:rPr>
          <w:rFonts w:ascii="Times New Roman" w:hAnsi="Times New Roman" w:cs="Times New Roman"/>
        </w:rPr>
        <w:br/>
        <w:t>z niniejszą Umową lub nienależyte wykonanie zobowiązań wynikających z Umowy, przy czym łączne kary umowne z wszystkich tytułów określonych w umowie nie mogą przekroczyć 30% wynagrodzenia brutto ustalonego w §3 ust. 1 Umowy.</w:t>
      </w:r>
    </w:p>
    <w:p w14:paraId="3E7097F5"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Wykonawca zapłaci Zamawiającemu karę umowną w następujących przypadkach:</w:t>
      </w:r>
    </w:p>
    <w:p w14:paraId="00826734" w14:textId="02DCCBDE" w:rsidR="00466DDE" w:rsidRPr="005C74D1" w:rsidRDefault="55E298E7">
      <w:pPr>
        <w:widowControl w:val="0"/>
        <w:numPr>
          <w:ilvl w:val="0"/>
          <w:numId w:val="53"/>
        </w:numPr>
        <w:tabs>
          <w:tab w:val="left" w:pos="851"/>
        </w:tabs>
        <w:suppressAutoHyphen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Zwłoki większej niż</w:t>
      </w:r>
      <w:r w:rsidR="000D3421" w:rsidRPr="005C74D1">
        <w:rPr>
          <w:rFonts w:ascii="Times New Roman" w:eastAsia="Calibri" w:hAnsi="Times New Roman" w:cs="Times New Roman"/>
        </w:rPr>
        <w:t xml:space="preserve"> 5 tygodni</w:t>
      </w:r>
      <w:r w:rsidR="00466DDE" w:rsidRPr="005C74D1">
        <w:rPr>
          <w:rFonts w:ascii="Times New Roman" w:eastAsia="Calibri" w:hAnsi="Times New Roman" w:cs="Times New Roman"/>
        </w:rPr>
        <w:t xml:space="preserve"> w </w:t>
      </w:r>
      <w:r w:rsidR="00705323" w:rsidRPr="005C74D1">
        <w:rPr>
          <w:rFonts w:ascii="Times New Roman" w:eastAsia="Calibri" w:hAnsi="Times New Roman" w:cs="Times New Roman"/>
        </w:rPr>
        <w:t>realizacji p</w:t>
      </w:r>
      <w:r w:rsidR="00466DDE" w:rsidRPr="005C74D1">
        <w:rPr>
          <w:rFonts w:ascii="Times New Roman" w:eastAsia="Calibri" w:hAnsi="Times New Roman" w:cs="Times New Roman"/>
        </w:rPr>
        <w:t>rzedmiotu Umowy, w stosunku do terminu, o którym mowa w § 4 ust.</w:t>
      </w:r>
      <w:r w:rsidR="000D3421" w:rsidRPr="005C74D1">
        <w:rPr>
          <w:rFonts w:ascii="Times New Roman" w:eastAsia="Calibri" w:hAnsi="Times New Roman" w:cs="Times New Roman"/>
        </w:rPr>
        <w:t>1</w:t>
      </w:r>
      <w:r w:rsidR="00466DDE" w:rsidRPr="005C74D1">
        <w:rPr>
          <w:rFonts w:ascii="Times New Roman" w:eastAsia="Calibri" w:hAnsi="Times New Roman" w:cs="Times New Roman"/>
        </w:rPr>
        <w:t>. Wysokość kary wynosi 0,</w:t>
      </w:r>
      <w:r w:rsidR="56A1BA60" w:rsidRPr="005C74D1">
        <w:rPr>
          <w:rFonts w:ascii="Times New Roman" w:eastAsia="Calibri" w:hAnsi="Times New Roman" w:cs="Times New Roman"/>
        </w:rPr>
        <w:t>0</w:t>
      </w:r>
      <w:r w:rsidR="6B93C1C1" w:rsidRPr="005C74D1">
        <w:rPr>
          <w:rFonts w:ascii="Times New Roman" w:eastAsia="Calibri" w:hAnsi="Times New Roman" w:cs="Times New Roman"/>
        </w:rPr>
        <w:t>8</w:t>
      </w:r>
      <w:r w:rsidR="00466DDE" w:rsidRPr="005C74D1">
        <w:rPr>
          <w:rFonts w:ascii="Times New Roman" w:eastAsia="Calibri" w:hAnsi="Times New Roman" w:cs="Times New Roman"/>
        </w:rPr>
        <w:t>% wartości łącznego wynagrodzenia netto Wykonawcy ustalonego zgodnie z § 3 ust. 1 Umowy</w:t>
      </w:r>
      <w:r w:rsidR="00306DD6">
        <w:rPr>
          <w:rFonts w:ascii="Times New Roman" w:eastAsia="Calibri" w:hAnsi="Times New Roman" w:cs="Times New Roman"/>
        </w:rPr>
        <w:t>.</w:t>
      </w:r>
      <w:r w:rsidR="00466DDE" w:rsidRPr="005C74D1">
        <w:rPr>
          <w:rFonts w:ascii="Times New Roman" w:eastAsia="Calibri" w:hAnsi="Times New Roman" w:cs="Times New Roman"/>
        </w:rPr>
        <w:t xml:space="preserve"> </w:t>
      </w:r>
      <w:r w:rsidR="01DD5A4D" w:rsidRPr="005C74D1">
        <w:rPr>
          <w:rFonts w:ascii="Times New Roman" w:eastAsia="Calibri" w:hAnsi="Times New Roman" w:cs="Times New Roman"/>
        </w:rPr>
        <w:t xml:space="preserve">Kara liczona będzie za każdy dzień zwłoki począwszy już od pierwszego jej dnia, nie więcej jednak niż </w:t>
      </w:r>
      <w:r w:rsidR="000D3421" w:rsidRPr="005C74D1">
        <w:rPr>
          <w:rFonts w:ascii="Times New Roman" w:eastAsia="Calibri" w:hAnsi="Times New Roman" w:cs="Times New Roman"/>
        </w:rPr>
        <w:t>8</w:t>
      </w:r>
      <w:r w:rsidR="01DD5A4D" w:rsidRPr="005C74D1">
        <w:rPr>
          <w:rFonts w:ascii="Times New Roman" w:eastAsia="Calibri" w:hAnsi="Times New Roman" w:cs="Times New Roman"/>
        </w:rPr>
        <w:t>% wartości netto tego wynagrodzenia</w:t>
      </w:r>
      <w:r w:rsidR="000D3421" w:rsidRPr="005C74D1">
        <w:rPr>
          <w:rFonts w:ascii="Times New Roman" w:eastAsia="Calibri" w:hAnsi="Times New Roman" w:cs="Times New Roman"/>
        </w:rPr>
        <w:t>.</w:t>
      </w:r>
      <w:r w:rsidR="00306DD6">
        <w:rPr>
          <w:rFonts w:ascii="Times New Roman" w:eastAsia="Calibri" w:hAnsi="Times New Roman" w:cs="Times New Roman"/>
        </w:rPr>
        <w:t xml:space="preserve"> </w:t>
      </w:r>
      <w:r w:rsidR="4EBB15F9" w:rsidRPr="005C74D1">
        <w:rPr>
          <w:rFonts w:ascii="Times New Roman" w:eastAsia="Calibri" w:hAnsi="Times New Roman" w:cs="Times New Roman"/>
        </w:rPr>
        <w:t xml:space="preserve">W </w:t>
      </w:r>
      <w:r w:rsidR="000D3421" w:rsidRPr="005C74D1">
        <w:rPr>
          <w:rFonts w:ascii="Times New Roman" w:eastAsia="Calibri" w:hAnsi="Times New Roman" w:cs="Times New Roman"/>
        </w:rPr>
        <w:t xml:space="preserve">przypadku </w:t>
      </w:r>
      <w:r w:rsidR="4EBB15F9" w:rsidRPr="005C74D1">
        <w:rPr>
          <w:rFonts w:ascii="Times New Roman" w:eastAsia="Calibri" w:hAnsi="Times New Roman" w:cs="Times New Roman"/>
        </w:rPr>
        <w:t>ujawnienia wad/usterek w trakcie odbioru przedmiotu Umowy</w:t>
      </w:r>
      <w:r w:rsidR="0036343B">
        <w:rPr>
          <w:rFonts w:ascii="Times New Roman" w:eastAsia="Calibri" w:hAnsi="Times New Roman" w:cs="Times New Roman"/>
        </w:rPr>
        <w:t xml:space="preserve"> </w:t>
      </w:r>
      <w:r w:rsidR="4EBB15F9" w:rsidRPr="005C74D1">
        <w:rPr>
          <w:rFonts w:ascii="Times New Roman" w:eastAsia="Calibri" w:hAnsi="Times New Roman" w:cs="Times New Roman"/>
        </w:rPr>
        <w:t>nie nalicza się kary umownej zastrzeżonej w niniejszej lit. a), pod warunkiem, że przedmiot Umowy (wadliwy) dostarczony został w terminie nie powodującym jej naliczenia</w:t>
      </w:r>
      <w:r w:rsidR="00466DDE" w:rsidRPr="005C74D1">
        <w:rPr>
          <w:rFonts w:ascii="Times New Roman" w:eastAsia="Calibri" w:hAnsi="Times New Roman" w:cs="Times New Roman"/>
        </w:rPr>
        <w:t>,</w:t>
      </w:r>
    </w:p>
    <w:p w14:paraId="25BDD729" w14:textId="6CD180EC" w:rsidR="00466DDE" w:rsidRPr="005C74D1" w:rsidRDefault="00466DDE">
      <w:pPr>
        <w:widowControl w:val="0"/>
        <w:numPr>
          <w:ilvl w:val="0"/>
          <w:numId w:val="53"/>
        </w:numPr>
        <w:tabs>
          <w:tab w:val="left" w:pos="851"/>
        </w:tabs>
        <w:suppressAutoHyphen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 xml:space="preserve">Zwłoki większej niż </w:t>
      </w:r>
      <w:r w:rsidR="00645BD1" w:rsidRPr="005C74D1">
        <w:rPr>
          <w:rFonts w:ascii="Times New Roman" w:eastAsia="Calibri" w:hAnsi="Times New Roman" w:cs="Times New Roman"/>
        </w:rPr>
        <w:t>3</w:t>
      </w:r>
      <w:r w:rsidR="00E82219" w:rsidRPr="005C74D1">
        <w:rPr>
          <w:rFonts w:ascii="Times New Roman" w:eastAsia="Calibri" w:hAnsi="Times New Roman" w:cs="Times New Roman"/>
        </w:rPr>
        <w:t xml:space="preserve"> tygodni</w:t>
      </w:r>
      <w:r w:rsidR="00645BD1" w:rsidRPr="005C74D1">
        <w:rPr>
          <w:rFonts w:ascii="Times New Roman" w:eastAsia="Calibri" w:hAnsi="Times New Roman" w:cs="Times New Roman"/>
        </w:rPr>
        <w:t>e</w:t>
      </w:r>
      <w:r w:rsidRPr="005C74D1">
        <w:rPr>
          <w:rFonts w:ascii="Times New Roman" w:eastAsia="Calibri" w:hAnsi="Times New Roman" w:cs="Times New Roman"/>
        </w:rPr>
        <w:t xml:space="preserve"> w usunięciu wad lub usterek stwierdzonych przy odbiorze w</w:t>
      </w:r>
      <w:r w:rsidR="00306DD6">
        <w:rPr>
          <w:rFonts w:ascii="Times New Roman" w:eastAsia="Calibri" w:hAnsi="Times New Roman" w:cs="Times New Roman"/>
        </w:rPr>
        <w:t> </w:t>
      </w:r>
      <w:r w:rsidRPr="005C74D1">
        <w:rPr>
          <w:rFonts w:ascii="Times New Roman" w:eastAsia="Calibri" w:hAnsi="Times New Roman" w:cs="Times New Roman"/>
        </w:rPr>
        <w:t>stosunku do terminu wyznaczonego przez Zamawiającego zgodnie z §5 ust. 2 Umowy, w</w:t>
      </w:r>
      <w:r w:rsidR="00306DD6">
        <w:rPr>
          <w:rFonts w:ascii="Times New Roman" w:eastAsia="Calibri" w:hAnsi="Times New Roman" w:cs="Times New Roman"/>
        </w:rPr>
        <w:t> </w:t>
      </w:r>
      <w:r w:rsidRPr="005C74D1">
        <w:rPr>
          <w:rFonts w:ascii="Times New Roman" w:eastAsia="Calibri" w:hAnsi="Times New Roman" w:cs="Times New Roman"/>
        </w:rPr>
        <w:t>wysokości 0,0</w:t>
      </w:r>
      <w:r w:rsidR="00E82219" w:rsidRPr="005C74D1">
        <w:rPr>
          <w:rFonts w:ascii="Times New Roman" w:eastAsia="Calibri" w:hAnsi="Times New Roman" w:cs="Times New Roman"/>
        </w:rPr>
        <w:t>3</w:t>
      </w:r>
      <w:r w:rsidRPr="005C74D1">
        <w:rPr>
          <w:rFonts w:ascii="Times New Roman" w:eastAsia="Calibri" w:hAnsi="Times New Roman" w:cs="Times New Roman"/>
        </w:rPr>
        <w:t xml:space="preserve">% </w:t>
      </w:r>
      <w:r w:rsidR="00E82219" w:rsidRPr="005C74D1">
        <w:rPr>
          <w:rFonts w:ascii="Times New Roman" w:eastAsia="Calibri" w:hAnsi="Times New Roman" w:cs="Times New Roman"/>
        </w:rPr>
        <w:t>wartości wadliwej części</w:t>
      </w:r>
      <w:r w:rsidRPr="005C74D1">
        <w:rPr>
          <w:rFonts w:ascii="Times New Roman" w:eastAsia="Calibri" w:hAnsi="Times New Roman" w:cs="Times New Roman"/>
        </w:rPr>
        <w:t>. Kara liczona będzie za każdy dzień zwłoki począwszy już od pierwszego jej dnia, nie więcej jednak niż 5% wartości netto tego wynagrodzenia,</w:t>
      </w:r>
    </w:p>
    <w:p w14:paraId="7EF40C3E" w14:textId="41645E0D" w:rsidR="00466DDE" w:rsidRPr="005C74D1" w:rsidRDefault="00466DDE">
      <w:pPr>
        <w:widowControl w:val="0"/>
        <w:numPr>
          <w:ilvl w:val="0"/>
          <w:numId w:val="53"/>
        </w:numPr>
        <w:tabs>
          <w:tab w:val="left" w:pos="851"/>
        </w:tabs>
        <w:suppressAutoHyphen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 xml:space="preserve">Zwłoki większej niż </w:t>
      </w:r>
      <w:r w:rsidR="00645BD1" w:rsidRPr="005C74D1">
        <w:rPr>
          <w:rFonts w:ascii="Times New Roman" w:eastAsia="Calibri" w:hAnsi="Times New Roman" w:cs="Times New Roman"/>
        </w:rPr>
        <w:t>3</w:t>
      </w:r>
      <w:r w:rsidR="00E82219" w:rsidRPr="005C74D1">
        <w:rPr>
          <w:rFonts w:ascii="Times New Roman" w:eastAsia="Calibri" w:hAnsi="Times New Roman" w:cs="Times New Roman"/>
        </w:rPr>
        <w:t xml:space="preserve"> tygodni</w:t>
      </w:r>
      <w:r w:rsidR="00645BD1" w:rsidRPr="005C74D1">
        <w:rPr>
          <w:rFonts w:ascii="Times New Roman" w:eastAsia="Calibri" w:hAnsi="Times New Roman" w:cs="Times New Roman"/>
        </w:rPr>
        <w:t>e</w:t>
      </w:r>
      <w:r w:rsidRPr="005C74D1">
        <w:rPr>
          <w:rFonts w:ascii="Times New Roman" w:eastAsia="Calibri" w:hAnsi="Times New Roman" w:cs="Times New Roman"/>
        </w:rPr>
        <w:t xml:space="preserve"> w usunięciu wad lub usterek stwierdzonych w okresie gwarancji jakości lub rękojmi, w wysokości 0,</w:t>
      </w:r>
      <w:r w:rsidR="56A1BA60" w:rsidRPr="005C74D1">
        <w:rPr>
          <w:rFonts w:ascii="Times New Roman" w:eastAsia="Calibri" w:hAnsi="Times New Roman" w:cs="Times New Roman"/>
        </w:rPr>
        <w:t>0</w:t>
      </w:r>
      <w:r w:rsidR="15921BB1" w:rsidRPr="005C74D1">
        <w:rPr>
          <w:rFonts w:ascii="Times New Roman" w:eastAsia="Calibri" w:hAnsi="Times New Roman" w:cs="Times New Roman"/>
        </w:rPr>
        <w:t>3</w:t>
      </w:r>
      <w:r w:rsidRPr="005C74D1">
        <w:rPr>
          <w:rFonts w:ascii="Times New Roman" w:eastAsia="Calibri" w:hAnsi="Times New Roman" w:cs="Times New Roman"/>
        </w:rPr>
        <w:t xml:space="preserve">% wartości </w:t>
      </w:r>
      <w:r w:rsidR="00E82219" w:rsidRPr="005C74D1">
        <w:rPr>
          <w:rFonts w:ascii="Times New Roman" w:eastAsia="Calibri" w:hAnsi="Times New Roman" w:cs="Times New Roman"/>
        </w:rPr>
        <w:t>wadliwej części</w:t>
      </w:r>
      <w:r w:rsidRPr="005C74D1">
        <w:rPr>
          <w:rFonts w:ascii="Times New Roman" w:eastAsia="Calibri" w:hAnsi="Times New Roman" w:cs="Times New Roman"/>
        </w:rPr>
        <w:t>. Kara liczona będzie za każdy dzień zwłoki, począwszy już od pierwszego jej dnia, w odniesieniu do terminu (dnia) ustalonego zgodnie z treścią §9 ust. 5 umowy, nie więcej jednak niż 5% wartości całkowitego wynagrodzenia netto Wykonawcy.</w:t>
      </w:r>
    </w:p>
    <w:p w14:paraId="3540E2B7" w14:textId="0DB57D23" w:rsidR="005C74D1" w:rsidRPr="005C74D1" w:rsidRDefault="005C74D1">
      <w:pPr>
        <w:pStyle w:val="Akapitzlist"/>
        <w:numPr>
          <w:ilvl w:val="0"/>
          <w:numId w:val="53"/>
        </w:numPr>
        <w:spacing w:after="0"/>
        <w:ind w:left="851" w:hanging="425"/>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W wypadku zmiany wynagrodzenia Wykonawcy zgodnie z §18 ust. 21 Umowy</w:t>
      </w:r>
      <w:r w:rsidR="00306DD6">
        <w:rPr>
          <w:rFonts w:ascii="Times New Roman" w:eastAsia="Times New Roman" w:hAnsi="Times New Roman" w:cs="Times New Roman"/>
          <w:lang w:eastAsia="pl-PL"/>
        </w:rPr>
        <w:t>, W</w:t>
      </w:r>
      <w:r w:rsidRPr="005C74D1">
        <w:rPr>
          <w:rFonts w:ascii="Times New Roman" w:eastAsia="Times New Roman" w:hAnsi="Times New Roman" w:cs="Times New Roman"/>
          <w:lang w:eastAsia="pl-PL"/>
        </w:rPr>
        <w:t>ykonawca zapłaci Zamawiającemu karę umowną w przypadku braku zapłaty lub zwłoki w zapłacie wymagalnego wynagrodzenia należnego podwykonawcom z tytułu zmiany wysokości ich wynagrodzenia, o której mowa w art. 439 ust. 5 ustawy Prawo Zamówień Publicznych w</w:t>
      </w:r>
      <w:r w:rsidR="00630C21">
        <w:rPr>
          <w:rFonts w:ascii="Times New Roman" w:eastAsia="Times New Roman" w:hAnsi="Times New Roman" w:cs="Times New Roman"/>
          <w:lang w:eastAsia="pl-PL"/>
        </w:rPr>
        <w:t> </w:t>
      </w:r>
      <w:r w:rsidRPr="005C74D1">
        <w:rPr>
          <w:rFonts w:ascii="Times New Roman" w:eastAsia="Times New Roman" w:hAnsi="Times New Roman" w:cs="Times New Roman"/>
          <w:lang w:eastAsia="pl-PL"/>
        </w:rPr>
        <w:t>wysokości 100,00 EUR (sto euro i 00/100), za każdy dzień zwłoki w odniesieniu do terminu płatności, określonego w §7 ust. 2.2 lecz nie więcej niż 2</w:t>
      </w:r>
      <w:r w:rsidR="00630C21">
        <w:rPr>
          <w:rFonts w:ascii="Times New Roman" w:eastAsia="Times New Roman" w:hAnsi="Times New Roman" w:cs="Times New Roman"/>
          <w:lang w:eastAsia="pl-PL"/>
        </w:rPr>
        <w:t xml:space="preserve"> </w:t>
      </w:r>
      <w:r w:rsidRPr="005C74D1">
        <w:rPr>
          <w:rFonts w:ascii="Times New Roman" w:eastAsia="Times New Roman" w:hAnsi="Times New Roman" w:cs="Times New Roman"/>
          <w:lang w:eastAsia="pl-PL"/>
        </w:rPr>
        <w:t>000 EUR</w:t>
      </w:r>
      <w:r w:rsidR="00630C21">
        <w:rPr>
          <w:rFonts w:ascii="Times New Roman" w:eastAsia="Times New Roman" w:hAnsi="Times New Roman" w:cs="Times New Roman"/>
          <w:lang w:eastAsia="pl-PL"/>
        </w:rPr>
        <w:t xml:space="preserve"> </w:t>
      </w:r>
      <w:r w:rsidR="00630C21" w:rsidRPr="005C74D1">
        <w:rPr>
          <w:rFonts w:ascii="Times New Roman" w:eastAsia="Times New Roman" w:hAnsi="Times New Roman" w:cs="Times New Roman"/>
          <w:lang w:eastAsia="pl-PL"/>
        </w:rPr>
        <w:t>(</w:t>
      </w:r>
      <w:r w:rsidR="00630C21">
        <w:rPr>
          <w:rFonts w:ascii="Times New Roman" w:eastAsia="Times New Roman" w:hAnsi="Times New Roman" w:cs="Times New Roman"/>
          <w:lang w:eastAsia="pl-PL"/>
        </w:rPr>
        <w:t>dwa tysiące</w:t>
      </w:r>
      <w:r w:rsidR="00630C21" w:rsidRPr="005C74D1">
        <w:rPr>
          <w:rFonts w:ascii="Times New Roman" w:eastAsia="Times New Roman" w:hAnsi="Times New Roman" w:cs="Times New Roman"/>
          <w:lang w:eastAsia="pl-PL"/>
        </w:rPr>
        <w:t xml:space="preserve"> euro i 00/100)</w:t>
      </w:r>
      <w:r w:rsidRPr="005C74D1">
        <w:rPr>
          <w:rFonts w:ascii="Times New Roman" w:eastAsia="Times New Roman" w:hAnsi="Times New Roman" w:cs="Times New Roman"/>
          <w:lang w:eastAsia="pl-PL"/>
        </w:rPr>
        <w:t>.</w:t>
      </w:r>
    </w:p>
    <w:p w14:paraId="7386B5BF" w14:textId="1FD14704" w:rsidR="00466DDE" w:rsidRPr="005C74D1" w:rsidRDefault="00466DDE">
      <w:pPr>
        <w:numPr>
          <w:ilvl w:val="0"/>
          <w:numId w:val="53"/>
        </w:numPr>
        <w:spacing w:after="0" w:line="240" w:lineRule="auto"/>
        <w:jc w:val="both"/>
        <w:textAlignment w:val="baseline"/>
        <w:rPr>
          <w:rFonts w:ascii="Times New Roman" w:eastAsia="Times New Roman" w:hAnsi="Times New Roman" w:cs="Times New Roman"/>
          <w:lang w:eastAsia="pl-PL"/>
        </w:rPr>
      </w:pPr>
      <w:r w:rsidRPr="005C74D1">
        <w:rPr>
          <w:rFonts w:ascii="Times New Roman" w:hAnsi="Times New Roman" w:cs="Times New Roman"/>
        </w:rPr>
        <w:lastRenderedPageBreak/>
        <w:t xml:space="preserve">Zamawiający jest uprawniony żądać od Wykonawcy w przypadku naruszenia postanowień wskazanych w §17 (Poufność) kary umownej w </w:t>
      </w:r>
      <w:r w:rsidRPr="005C74D1">
        <w:rPr>
          <w:rFonts w:ascii="Times New Roman" w:hAnsi="Times New Roman" w:cs="Times New Roman"/>
          <w:i/>
        </w:rPr>
        <w:t>wysokości</w:t>
      </w:r>
      <w:r w:rsidRPr="005C74D1">
        <w:rPr>
          <w:rFonts w:ascii="Times New Roman" w:hAnsi="Times New Roman" w:cs="Times New Roman"/>
        </w:rPr>
        <w:t xml:space="preserve"> 10 000 PLN</w:t>
      </w:r>
      <w:r w:rsidRPr="005C74D1">
        <w:rPr>
          <w:rFonts w:ascii="Times New Roman" w:hAnsi="Times New Roman" w:cs="Times New Roman"/>
          <w:i/>
        </w:rPr>
        <w:t xml:space="preserve"> (lub odpowiednik w</w:t>
      </w:r>
      <w:r w:rsidR="00630C21">
        <w:rPr>
          <w:rFonts w:ascii="Times New Roman" w:hAnsi="Times New Roman" w:cs="Times New Roman"/>
          <w:i/>
        </w:rPr>
        <w:t> </w:t>
      </w:r>
      <w:r w:rsidRPr="005C74D1">
        <w:rPr>
          <w:rFonts w:ascii="Times New Roman" w:hAnsi="Times New Roman" w:cs="Times New Roman"/>
          <w:i/>
        </w:rPr>
        <w:t>walucie kraju, w którym siedzibę ma Wykonawca)</w:t>
      </w:r>
      <w:r w:rsidRPr="005C74D1">
        <w:rPr>
          <w:rFonts w:ascii="Times New Roman" w:hAnsi="Times New Roman" w:cs="Times New Roman"/>
        </w:rPr>
        <w:t xml:space="preserve"> netto za każdy przypadek naruszenia.</w:t>
      </w:r>
    </w:p>
    <w:p w14:paraId="11F7555A" w14:textId="2061A2D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Zamawiający uprawniony jest żądać od Wykonawcy zapłaty kary umownej w przypadku odstąpienia od umowy przez Wykonawcę lub Zamawiającego z przyczyn leżących po stronie Wykonawcy, w wysokości 5% wynagrodzenia netto ustalonego w § 3 ust. 1 Umowy. Dotyczy to również odstąpienia od Umowy w części.</w:t>
      </w:r>
    </w:p>
    <w:p w14:paraId="58922600"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Wykonawca jest uprawniony żądać od Zamawiającego zapłaty kary umownej w przypadku odstąpienia od umowy przez Wykonawcę lub Zamawiającego z wyłącznej winy Zamawiającego niespowodowanej działaniem tzw. siły wyższej, w wysokości 5% wynagrodzenia netto ustalonego w § 3 ust. 1 Umowy.</w:t>
      </w:r>
    </w:p>
    <w:p w14:paraId="79C8B2B3"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Zamawiający zastrzega sobie prawo potrącenia ewentualnych kar umownych z wynagrodzenia Wykonawcy oraz dochodzenia odszkodowania na zasadach ogólnych ponad zastrzeżone kary umowne. Kary umowne mają charakter zaliczalny na poczet odszkodowania. Kary umowne zastrzeżone powyżej naliczane są od siebie niezależnie (kumulatywnie), chyba że wyraźnie postanowiono inaczej.</w:t>
      </w:r>
    </w:p>
    <w:p w14:paraId="237C8207"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Roszczenie o zapłatę kar umownych staje się wymagalne z dniem zaistnienia określonych Umowie podstaw do ich naliczenia.</w:t>
      </w:r>
    </w:p>
    <w:p w14:paraId="7A9509E6" w14:textId="23B3385B"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 xml:space="preserve">Jeśli Wykonawca stwierdzi, że </w:t>
      </w:r>
      <w:r w:rsidR="00F77CB0" w:rsidRPr="005C74D1">
        <w:rPr>
          <w:rFonts w:ascii="Times New Roman" w:hAnsi="Times New Roman" w:cs="Times New Roman"/>
        </w:rPr>
        <w:t xml:space="preserve">realizacja przedmiotu Umowy </w:t>
      </w:r>
      <w:r w:rsidRPr="005C74D1">
        <w:rPr>
          <w:rFonts w:ascii="Times New Roman" w:hAnsi="Times New Roman" w:cs="Times New Roman"/>
        </w:rPr>
        <w:t>nie będzie możliwa (lub jest to prawdopodobne) w ustalonym terminie, Wykonawca jest zobowiązany niezwłocznie powiadomić o tym Zamawiającego. Strony uzgodnią wówczas nowy termin, przy czym Zamawiający nie traci swoich uprawnień do naliczania kar umownych.</w:t>
      </w:r>
    </w:p>
    <w:p w14:paraId="42A9C812"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Zapłata kar umownych nie zwalnia Wykonawcy od obowiązku wykonania Umowy.</w:t>
      </w:r>
    </w:p>
    <w:p w14:paraId="066D3CC6" w14:textId="77777777" w:rsidR="00466DDE" w:rsidRPr="005C74D1" w:rsidRDefault="00466DDE" w:rsidP="00466DDE">
      <w:pPr>
        <w:widowControl w:val="0"/>
        <w:suppressAutoHyphens/>
        <w:spacing w:after="0" w:line="240" w:lineRule="auto"/>
        <w:jc w:val="center"/>
        <w:rPr>
          <w:rFonts w:ascii="Times New Roman" w:hAnsi="Times New Roman" w:cs="Times New Roman"/>
          <w:b/>
        </w:rPr>
      </w:pPr>
    </w:p>
    <w:p w14:paraId="27C1306D"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14</w:t>
      </w:r>
    </w:p>
    <w:p w14:paraId="396B9DCA"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ODSTĄPIENIE OD UMOWY</w:t>
      </w:r>
    </w:p>
    <w:p w14:paraId="70912034" w14:textId="77777777" w:rsidR="00466DDE" w:rsidRPr="005C74D1" w:rsidRDefault="00466DDE">
      <w:pPr>
        <w:widowControl w:val="0"/>
        <w:numPr>
          <w:ilvl w:val="0"/>
          <w:numId w:val="57"/>
        </w:numPr>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Oprócz przypadków wymienionych w ustawie z dnia 23 kwietnia 1964 r. – Kodeks Cywilny, Stronom przysługuje prawo odstąpienia od Umowy w ciągu 30 dni od chwili powzięcia wiadomości o zaistnieniu jednej z niżej wymienionych okoliczności:</w:t>
      </w:r>
    </w:p>
    <w:p w14:paraId="0A8D5238" w14:textId="77777777"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dowiedzenia się, że Wykonawca wskutek swojej niewypłacalności nie wykonuje zobowiązań pieniężnych przez okres co najmniej 3 miesięcy,</w:t>
      </w:r>
    </w:p>
    <w:p w14:paraId="6A97F466" w14:textId="77777777"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zostanie podjęta likwidacja Wykonawcy,</w:t>
      </w:r>
    </w:p>
    <w:p w14:paraId="6287E6E3" w14:textId="77777777"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został wydany nakaz zajęcia majątku Wykonawcy,</w:t>
      </w:r>
    </w:p>
    <w:p w14:paraId="3D9466FD" w14:textId="6E636CE1"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 xml:space="preserve">Wykonawca pozostaje w zwłoce o ponad </w:t>
      </w:r>
      <w:r w:rsidR="001C71E5" w:rsidRPr="005C74D1">
        <w:rPr>
          <w:rFonts w:ascii="Times New Roman" w:hAnsi="Times New Roman" w:cs="Times New Roman"/>
        </w:rPr>
        <w:t>7</w:t>
      </w:r>
      <w:r w:rsidR="00E82219" w:rsidRPr="005C74D1">
        <w:rPr>
          <w:rFonts w:ascii="Times New Roman" w:hAnsi="Times New Roman" w:cs="Times New Roman"/>
        </w:rPr>
        <w:t xml:space="preserve"> tygodni</w:t>
      </w:r>
      <w:r w:rsidRPr="005C74D1">
        <w:rPr>
          <w:rFonts w:ascii="Times New Roman" w:hAnsi="Times New Roman" w:cs="Times New Roman"/>
        </w:rPr>
        <w:t xml:space="preserve"> w stosunku do terminu określonego § 4 ust. 1 </w:t>
      </w:r>
      <w:r w:rsidR="00106BAA" w:rsidRPr="005C74D1">
        <w:rPr>
          <w:rFonts w:ascii="Times New Roman" w:hAnsi="Times New Roman" w:cs="Times New Roman"/>
        </w:rPr>
        <w:t xml:space="preserve"> </w:t>
      </w:r>
      <w:r w:rsidRPr="005C74D1">
        <w:rPr>
          <w:rFonts w:ascii="Times New Roman" w:hAnsi="Times New Roman" w:cs="Times New Roman"/>
        </w:rPr>
        <w:t xml:space="preserve">lub też z usunięciem wad przedmiotu Umowy stwierdzonych przy odbiorze, o ponad </w:t>
      </w:r>
      <w:r w:rsidR="2B843D33" w:rsidRPr="005C74D1">
        <w:rPr>
          <w:rFonts w:ascii="Times New Roman" w:hAnsi="Times New Roman" w:cs="Times New Roman"/>
        </w:rPr>
        <w:t>5</w:t>
      </w:r>
      <w:r w:rsidRPr="005C74D1">
        <w:rPr>
          <w:rFonts w:ascii="Times New Roman" w:hAnsi="Times New Roman" w:cs="Times New Roman"/>
        </w:rPr>
        <w:t xml:space="preserve"> tygodni w stosunku do terminu </w:t>
      </w:r>
      <w:r w:rsidR="00101F26" w:rsidRPr="005C74D1">
        <w:rPr>
          <w:rFonts w:ascii="Times New Roman" w:hAnsi="Times New Roman" w:cs="Times New Roman"/>
        </w:rPr>
        <w:t>uzgodnionego przez Strony</w:t>
      </w:r>
      <w:r w:rsidRPr="005C74D1">
        <w:rPr>
          <w:rFonts w:ascii="Times New Roman" w:hAnsi="Times New Roman" w:cs="Times New Roman"/>
        </w:rPr>
        <w:t>,</w:t>
      </w:r>
    </w:p>
    <w:p w14:paraId="013FCCA9" w14:textId="77777777"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w przypadku wystąpienia u Wykonawcy dużych trudności finansowych, w szczególności wystąpienia zajęć komorniczych lub innych zajęć uprawnionych organów o łącznej wartości przekraczającej 200 000,00 PLN (słownie: dwieście tysięcy złotych) lub równowartości tej kwoty w walucie kraju, w którym siedzibę ma Wykonawca.</w:t>
      </w:r>
    </w:p>
    <w:p w14:paraId="079B0D38" w14:textId="77777777" w:rsidR="00466DDE" w:rsidRPr="005C74D1" w:rsidRDefault="00466DDE">
      <w:pPr>
        <w:widowControl w:val="0"/>
        <w:numPr>
          <w:ilvl w:val="0"/>
          <w:numId w:val="57"/>
        </w:numPr>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Ponadto Zamawiający może odstąpić od umowy:</w:t>
      </w:r>
    </w:p>
    <w:p w14:paraId="6256DC0F" w14:textId="780BA873" w:rsidR="00466DDE" w:rsidRPr="005C74D1" w:rsidRDefault="00466DDE">
      <w:pPr>
        <w:widowControl w:val="0"/>
        <w:numPr>
          <w:ilvl w:val="0"/>
          <w:numId w:val="59"/>
        </w:numPr>
        <w:tabs>
          <w:tab w:val="left" w:pos="426"/>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9451210" w14:textId="77777777" w:rsidR="00466DDE" w:rsidRPr="005C74D1" w:rsidRDefault="00466DDE">
      <w:pPr>
        <w:widowControl w:val="0"/>
        <w:numPr>
          <w:ilvl w:val="0"/>
          <w:numId w:val="59"/>
        </w:numPr>
        <w:tabs>
          <w:tab w:val="left" w:pos="426"/>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gdy dokonano zmiany umowy z naruszeniem art. 454 i art. 455 PZP,</w:t>
      </w:r>
    </w:p>
    <w:p w14:paraId="29D2D378" w14:textId="77777777" w:rsidR="00466DDE" w:rsidRPr="005C74D1" w:rsidRDefault="00466DDE">
      <w:pPr>
        <w:widowControl w:val="0"/>
        <w:numPr>
          <w:ilvl w:val="0"/>
          <w:numId w:val="59"/>
        </w:numPr>
        <w:tabs>
          <w:tab w:val="left" w:pos="426"/>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Wykonawca w chwili zawarcia umowy podlegał wykluczeniu na podstawie art. 108 PZP,</w:t>
      </w:r>
    </w:p>
    <w:p w14:paraId="18076C67" w14:textId="77777777" w:rsidR="00466DDE" w:rsidRPr="005C74D1" w:rsidRDefault="00466DDE">
      <w:pPr>
        <w:widowControl w:val="0"/>
        <w:numPr>
          <w:ilvl w:val="0"/>
          <w:numId w:val="59"/>
        </w:numPr>
        <w:tabs>
          <w:tab w:val="left" w:pos="426"/>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 xml:space="preserve">Trybunał Sprawiedliwości Unii Europejskiej stwierdził, w ramach procedury przewidzianej </w:t>
      </w:r>
      <w:r w:rsidRPr="005C74D1">
        <w:rPr>
          <w:rFonts w:ascii="Times New Roman" w:hAnsi="Times New Roman" w:cs="Times New Roman"/>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5C74D1">
        <w:rPr>
          <w:rFonts w:ascii="Times New Roman" w:hAnsi="Times New Roman" w:cs="Times New Roman"/>
        </w:rPr>
        <w:br/>
        <w:t>z naruszeniem prawa Unii Europejskiej.</w:t>
      </w:r>
    </w:p>
    <w:p w14:paraId="6FD65BAB"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Wykonawcy nie przysługuje odszkodowanie za odstąpienie Zamawiającego od Umowy </w:t>
      </w:r>
      <w:r w:rsidRPr="005C74D1">
        <w:rPr>
          <w:rFonts w:ascii="Times New Roman" w:hAnsi="Times New Roman" w:cs="Times New Roman"/>
        </w:rPr>
        <w:br/>
        <w:t>z przyczyn leżących po stronie Wykonawcy.</w:t>
      </w:r>
    </w:p>
    <w:p w14:paraId="0D87AE6D"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lastRenderedPageBreak/>
        <w:t xml:space="preserve">Odstąpienie od umowy powinno nastąpić w formie pisemnej lub elektronicznej pod rygorem nieważności takiego oświadczenia i powinno zawierać uzasadnienie. </w:t>
      </w:r>
    </w:p>
    <w:p w14:paraId="293B5674"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odstąpienia od umowy Strony zachowują prawo egzekucji kar umownych i dochodzenia odszkodowania te kary przenoszącego.</w:t>
      </w:r>
    </w:p>
    <w:p w14:paraId="64706539" w14:textId="77777777" w:rsidR="00466DDE" w:rsidRPr="005C74D1" w:rsidRDefault="00466DDE">
      <w:pPr>
        <w:widowControl w:val="0"/>
        <w:numPr>
          <w:ilvl w:val="0"/>
          <w:numId w:val="57"/>
        </w:numPr>
        <w:tabs>
          <w:tab w:val="clear" w:pos="360"/>
          <w:tab w:val="num" w:pos="426"/>
        </w:tabs>
        <w:suppressAutoHyphens/>
        <w:autoSpaceDE w:val="0"/>
        <w:autoSpaceDN w:val="0"/>
        <w:adjustRightInd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 przypadku odstąpienia od umowy o którym mowa w ust. 2 Wykonawca może żądać wynagrodzenia jedynie za część umowy wykonaną do daty odstąpienia, bez prawa dochodzenia odszkodowania z tego tytułu. </w:t>
      </w:r>
    </w:p>
    <w:p w14:paraId="46E827AE"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Strona, która zamierza powołać się na okoliczności wskazane powyżej, zobowiązana jest do niezwłocznego pisemnego poinformowania o tym drugiej Strony.</w:t>
      </w:r>
    </w:p>
    <w:p w14:paraId="53470E3C"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Oprócz prawa do odstąpienia od umowy w całości, Zamawiający zastrzega sobie prawo do odstąpienia od umowy tylko w zakresie wskazanej przez niego części, w tym w części jeszcze nie wykonanej, zatrzymując prawo własności lub inne prawa do pozostałej części Przedmiotu Umowy. W zakresie, w którym Zamawiający nie skorzystał z prawa do odstąpienia, wszystkie zapisy Umowy, w szczególności dotyczące płatności oraz gwarancji, pozostają w mocy. </w:t>
      </w:r>
    </w:p>
    <w:p w14:paraId="67F9ED56"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7A12D867"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15</w:t>
      </w:r>
    </w:p>
    <w:p w14:paraId="4004D14B"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SIŁA WYŻSZA</w:t>
      </w:r>
    </w:p>
    <w:p w14:paraId="13DDF70D"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t>
      </w:r>
      <w:r w:rsidRPr="005C74D1">
        <w:rPr>
          <w:rFonts w:ascii="Times New Roman" w:hAnsi="Times New Roman" w:cs="Times New Roman"/>
        </w:rPr>
        <w:br/>
        <w:t xml:space="preserve">w tym z odpowiedzialności za poniesione szkody. Strony są także uprawnione do zmiany terminów wykonania Umowy. Przez okoliczności siły wyższej Strony rozumieją zdarzenie w szczególności takie jak: działania wojenne (w tym działania wojenne prowadzone na terytorium Ukrainy), stan wyjątkowy, powódź, pożar ogłoszone stany epidemii lub stany zagrożenia epidemicznego, czy też zasadnicza zmiana sytuacji społeczno – gospodarczej. </w:t>
      </w:r>
    </w:p>
    <w:p w14:paraId="455B682B"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Postanowienia, o których mowa w ust. 1, stosuje się odpowiednio w przypadku, jeśli realizacja zobowiązań wynikających z niniejszej Umowy nie jest możliwa na skutek siły wyższej, która dotknęła podwykonawców Wykonawcy. </w:t>
      </w:r>
    </w:p>
    <w:p w14:paraId="5EB8072C"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w:t>
      </w:r>
    </w:p>
    <w:p w14:paraId="54F7FCBF"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Każda ze Stron jest zobowiązana do niezwłocznego powiadomienia drugiej Strony o zaistnieniu okoliczności, o których mowa w ust. 1.</w:t>
      </w:r>
    </w:p>
    <w:p w14:paraId="48A81C74"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w:t>
      </w:r>
    </w:p>
    <w:p w14:paraId="74586BA6" w14:textId="77777777" w:rsidR="00466DDE" w:rsidRPr="005C74D1" w:rsidRDefault="00466DDE" w:rsidP="00466DDE">
      <w:pPr>
        <w:widowControl w:val="0"/>
        <w:tabs>
          <w:tab w:val="num" w:pos="0"/>
        </w:tabs>
        <w:suppressAutoHyphens/>
        <w:autoSpaceDE w:val="0"/>
        <w:spacing w:after="0" w:line="240" w:lineRule="auto"/>
        <w:ind w:left="426" w:hanging="426"/>
        <w:jc w:val="both"/>
        <w:rPr>
          <w:rFonts w:ascii="Times New Roman" w:hAnsi="Times New Roman" w:cs="Times New Roman"/>
        </w:rPr>
      </w:pPr>
    </w:p>
    <w:p w14:paraId="7F26B384"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16</w:t>
      </w:r>
    </w:p>
    <w:p w14:paraId="0AC1C4AB" w14:textId="5CB0DF0E"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WŁASNOŚĆ INTELEKTUALNA</w:t>
      </w:r>
    </w:p>
    <w:p w14:paraId="696F9EEF" w14:textId="77777777" w:rsidR="00E82219" w:rsidRPr="005C74D1" w:rsidRDefault="00E82219">
      <w:pPr>
        <w:numPr>
          <w:ilvl w:val="0"/>
          <w:numId w:val="76"/>
        </w:numPr>
        <w:suppressAutoHyphens/>
        <w:spacing w:after="0" w:line="240" w:lineRule="auto"/>
        <w:jc w:val="both"/>
        <w:rPr>
          <w:rFonts w:ascii="Times New Roman" w:hAnsi="Times New Roman" w:cs="Times New Roman"/>
        </w:rPr>
      </w:pPr>
      <w:r w:rsidRPr="005C74D1">
        <w:rPr>
          <w:rFonts w:ascii="Times New Roman" w:hAnsi="Times New Roman" w:cs="Times New Roman"/>
        </w:rPr>
        <w:t>Wykonawca oświadcza, że zgodnie z jego najlepszą wiedzą wykonanie jego zobowiązań wynikających z Umowy nie narusza praw własności intelektualnej osób trzecich.</w:t>
      </w:r>
    </w:p>
    <w:p w14:paraId="7A31203F" w14:textId="77777777" w:rsidR="00E82219" w:rsidRPr="005C74D1" w:rsidRDefault="00E82219">
      <w:pPr>
        <w:pStyle w:val="Akapitzlist"/>
        <w:numPr>
          <w:ilvl w:val="0"/>
          <w:numId w:val="76"/>
        </w:numPr>
        <w:spacing w:after="0" w:line="240" w:lineRule="auto"/>
        <w:contextualSpacing w:val="0"/>
        <w:jc w:val="both"/>
        <w:rPr>
          <w:rFonts w:ascii="Times New Roman" w:hAnsi="Times New Roman" w:cs="Times New Roman"/>
        </w:rPr>
      </w:pPr>
      <w:r w:rsidRPr="005C74D1">
        <w:rPr>
          <w:rFonts w:ascii="Times New Roman" w:hAnsi="Times New Roman" w:cs="Times New Roman"/>
        </w:rPr>
        <w:t>Wykonawca jest odpowiedzialny i zobowiązuje się naprawić wszystkie szkody wynikające z wszelkich naruszeń praw autorskich, praw patentowych lub innych praw własności intelektualnej, które mogą wynikać z wykonania niniejszej Umowy, a które nie wynikają z winy Zamawiającego.</w:t>
      </w:r>
    </w:p>
    <w:p w14:paraId="49AF0088" w14:textId="77777777" w:rsidR="00E82219" w:rsidRPr="005C74D1" w:rsidRDefault="00E82219">
      <w:pPr>
        <w:pStyle w:val="Akapitzlist"/>
        <w:numPr>
          <w:ilvl w:val="0"/>
          <w:numId w:val="76"/>
        </w:numPr>
        <w:spacing w:after="0" w:line="240" w:lineRule="auto"/>
        <w:contextualSpacing w:val="0"/>
        <w:jc w:val="both"/>
        <w:rPr>
          <w:rFonts w:ascii="Times New Roman" w:hAnsi="Times New Roman" w:cs="Times New Roman"/>
        </w:rPr>
      </w:pPr>
      <w:r w:rsidRPr="005C74D1">
        <w:rPr>
          <w:rFonts w:ascii="Times New Roman" w:hAnsi="Times New Roman" w:cs="Times New Roman"/>
        </w:rPr>
        <w:t>Wykonawca wyraża niniejszym Zamawiającemu zgodę na możliwość fotografowania lub nagrywania Przedmiotu Umowy, w tym zwłaszcza urządzeń i wykorzystywania zdjęć/filmów do promocji Zamawiającego, SOLARIS w prasie, radiu i telewizji oraz w Internecie, zwłaszcza na stronie www Zamawiającego i SOLARIS oraz w mediach społecznościowych Zamawiającego i SOLARIS.</w:t>
      </w:r>
    </w:p>
    <w:p w14:paraId="51782464" w14:textId="77777777" w:rsidR="00E82219" w:rsidRPr="005C74D1" w:rsidRDefault="00E82219" w:rsidP="00466DDE">
      <w:pPr>
        <w:widowControl w:val="0"/>
        <w:suppressAutoHyphens/>
        <w:spacing w:after="0" w:line="240" w:lineRule="auto"/>
        <w:jc w:val="center"/>
        <w:rPr>
          <w:rFonts w:ascii="Times New Roman" w:hAnsi="Times New Roman" w:cs="Times New Roman"/>
          <w:b/>
          <w:bCs/>
        </w:rPr>
      </w:pPr>
    </w:p>
    <w:p w14:paraId="6D5F2E3F" w14:textId="77777777" w:rsidR="00001F7D" w:rsidRDefault="00001F7D" w:rsidP="00466DDE">
      <w:pPr>
        <w:widowControl w:val="0"/>
        <w:suppressAutoHyphens/>
        <w:spacing w:after="0" w:line="240" w:lineRule="auto"/>
        <w:jc w:val="center"/>
        <w:rPr>
          <w:rFonts w:ascii="Times New Roman" w:hAnsi="Times New Roman" w:cs="Times New Roman"/>
          <w:b/>
          <w:bCs/>
        </w:rPr>
      </w:pPr>
    </w:p>
    <w:p w14:paraId="38A988D6" w14:textId="77777777" w:rsidR="00001F7D" w:rsidRDefault="00001F7D" w:rsidP="00466DDE">
      <w:pPr>
        <w:widowControl w:val="0"/>
        <w:suppressAutoHyphens/>
        <w:spacing w:after="0" w:line="240" w:lineRule="auto"/>
        <w:jc w:val="center"/>
        <w:rPr>
          <w:rFonts w:ascii="Times New Roman" w:hAnsi="Times New Roman" w:cs="Times New Roman"/>
          <w:b/>
          <w:bCs/>
        </w:rPr>
      </w:pPr>
    </w:p>
    <w:p w14:paraId="7F457CFC" w14:textId="777E0598"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lastRenderedPageBreak/>
        <w:t>§ 17</w:t>
      </w:r>
    </w:p>
    <w:p w14:paraId="27D8CC28"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POUFNOŚĆ</w:t>
      </w:r>
    </w:p>
    <w:p w14:paraId="431CD0B4" w14:textId="77777777" w:rsidR="00466DDE" w:rsidRPr="005C74D1" w:rsidRDefault="00466DDE">
      <w:pPr>
        <w:widowControl w:val="0"/>
        <w:numPr>
          <w:ilvl w:val="0"/>
          <w:numId w:val="61"/>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Ujawniającej,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437F6FBE" w14:textId="77777777" w:rsidR="00466DDE" w:rsidRPr="005C74D1" w:rsidRDefault="00466DDE">
      <w:pPr>
        <w:widowControl w:val="0"/>
        <w:numPr>
          <w:ilvl w:val="0"/>
          <w:numId w:val="61"/>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Strona Otrzymująca zobowiązuje się w szczególności, że:</w:t>
      </w:r>
    </w:p>
    <w:p w14:paraId="0AEEAA83" w14:textId="77777777" w:rsidR="00466DDE" w:rsidRPr="005C74D1" w:rsidRDefault="00466DDE">
      <w:pPr>
        <w:widowControl w:val="0"/>
        <w:numPr>
          <w:ilvl w:val="0"/>
          <w:numId w:val="34"/>
        </w:numPr>
        <w:tabs>
          <w:tab w:val="clear" w:pos="786"/>
          <w:tab w:val="num"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 xml:space="preserve">nie ujawni żadnych Informacji Poufnych osobom trzecim, poza swoimi pracownikami </w:t>
      </w:r>
      <w:r w:rsidRPr="005C74D1">
        <w:rPr>
          <w:rFonts w:ascii="Times New Roman" w:hAnsi="Times New Roman" w:cs="Times New Roman"/>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011018F1" w14:textId="0CA32D2A" w:rsidR="00466DDE" w:rsidRPr="005C74D1" w:rsidRDefault="00630C21">
      <w:pPr>
        <w:widowControl w:val="0"/>
        <w:numPr>
          <w:ilvl w:val="0"/>
          <w:numId w:val="34"/>
        </w:numPr>
        <w:suppressAutoHyphens/>
        <w:spacing w:after="0" w:line="240" w:lineRule="auto"/>
        <w:ind w:left="851" w:hanging="425"/>
        <w:jc w:val="both"/>
        <w:rPr>
          <w:rFonts w:ascii="Times New Roman" w:hAnsi="Times New Roman" w:cs="Times New Roman"/>
        </w:rPr>
      </w:pPr>
      <w:r>
        <w:rPr>
          <w:rFonts w:ascii="Times New Roman" w:hAnsi="Times New Roman" w:cs="Times New Roman"/>
        </w:rPr>
        <w:t xml:space="preserve"> </w:t>
      </w:r>
      <w:r w:rsidR="00466DDE" w:rsidRPr="005C74D1">
        <w:rPr>
          <w:rFonts w:ascii="Times New Roman" w:hAnsi="Times New Roman" w:cs="Times New Roman"/>
        </w:rPr>
        <w:t>nie będzie sporządzać żadnych kopii Informacji Poufnych, otrzymanych od Strony Ujawniającej, z wyjątkiem kopii niezbędnych dla jej pracowników, i współpracowników, z którymi realizowany jest przedmiot Umowy. Wszelkie wykonane kopie będą określone jako należące do Strony Ujawniającej i oznaczone napisem: „poufne”, „zastrzeżone” lub innym podobnej treści;</w:t>
      </w:r>
    </w:p>
    <w:p w14:paraId="6199959D" w14:textId="63C8D1CF" w:rsidR="00466DDE" w:rsidRPr="005C74D1" w:rsidRDefault="00630C21">
      <w:pPr>
        <w:widowControl w:val="0"/>
        <w:numPr>
          <w:ilvl w:val="0"/>
          <w:numId w:val="34"/>
        </w:numPr>
        <w:suppressAutoHyphens/>
        <w:spacing w:after="0" w:line="240" w:lineRule="auto"/>
        <w:ind w:left="851" w:hanging="425"/>
        <w:jc w:val="both"/>
        <w:rPr>
          <w:rFonts w:ascii="Times New Roman" w:hAnsi="Times New Roman" w:cs="Times New Roman"/>
        </w:rPr>
      </w:pPr>
      <w:r>
        <w:rPr>
          <w:rFonts w:ascii="Times New Roman" w:hAnsi="Times New Roman" w:cs="Times New Roman"/>
        </w:rPr>
        <w:t xml:space="preserve"> </w:t>
      </w:r>
      <w:r w:rsidR="00466DDE" w:rsidRPr="005C74D1">
        <w:rPr>
          <w:rFonts w:ascii="Times New Roman" w:hAnsi="Times New Roman" w:cs="Times New Roman"/>
        </w:rPr>
        <w:t>nie będzie wykorzystywała ujawnionych Informacji Poufnych dla celów innych niż służące realizacji przedmiotu Umowy;</w:t>
      </w:r>
    </w:p>
    <w:p w14:paraId="5C0D8D7D" w14:textId="2A25F134" w:rsidR="00466DDE" w:rsidRPr="005C74D1" w:rsidRDefault="00630C21">
      <w:pPr>
        <w:widowControl w:val="0"/>
        <w:numPr>
          <w:ilvl w:val="0"/>
          <w:numId w:val="34"/>
        </w:numPr>
        <w:suppressAutoHyphens/>
        <w:spacing w:after="0" w:line="240" w:lineRule="auto"/>
        <w:ind w:left="851" w:hanging="425"/>
        <w:jc w:val="both"/>
        <w:rPr>
          <w:rFonts w:ascii="Times New Roman" w:hAnsi="Times New Roman" w:cs="Times New Roman"/>
        </w:rPr>
      </w:pPr>
      <w:r>
        <w:rPr>
          <w:rFonts w:ascii="Times New Roman" w:hAnsi="Times New Roman" w:cs="Times New Roman"/>
        </w:rPr>
        <w:t xml:space="preserve"> </w:t>
      </w:r>
      <w:r w:rsidR="00466DDE" w:rsidRPr="005C74D1">
        <w:rPr>
          <w:rFonts w:ascii="Times New Roman" w:hAnsi="Times New Roman" w:cs="Times New Roman"/>
        </w:rPr>
        <w:t>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0EF9D778" w14:textId="77777777" w:rsidR="00466DDE" w:rsidRPr="005C74D1" w:rsidRDefault="00466DDE">
      <w:pPr>
        <w:widowControl w:val="0"/>
        <w:numPr>
          <w:ilvl w:val="0"/>
          <w:numId w:val="61"/>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Strona Otrzymująca nie ponosi odpowiedzialności za ujawnienie jakichkolwiek Informacji Poufnych, które:</w:t>
      </w:r>
    </w:p>
    <w:p w14:paraId="21CBCF04" w14:textId="77777777" w:rsidR="00466DDE" w:rsidRPr="005C74D1" w:rsidRDefault="00466DDE">
      <w:pPr>
        <w:widowControl w:val="0"/>
        <w:numPr>
          <w:ilvl w:val="0"/>
          <w:numId w:val="62"/>
        </w:numPr>
        <w:tabs>
          <w:tab w:val="clear" w:pos="786"/>
          <w:tab w:val="num"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zostały podane do publicznej wiadomości w sposób nie stanowiący naruszenia niniejszej Umowy,</w:t>
      </w:r>
    </w:p>
    <w:p w14:paraId="22D19DAD" w14:textId="77777777" w:rsidR="00466DDE" w:rsidRPr="005C74D1" w:rsidRDefault="00466DDE">
      <w:pPr>
        <w:widowControl w:val="0"/>
        <w:numPr>
          <w:ilvl w:val="0"/>
          <w:numId w:val="62"/>
        </w:numPr>
        <w:tabs>
          <w:tab w:val="clear" w:pos="786"/>
          <w:tab w:val="num"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są jej znane z innych źródeł, bez obowiązku zachowania ich w tajemnicy oraz bez naruszenia Umowy,</w:t>
      </w:r>
    </w:p>
    <w:p w14:paraId="5E9ACBCA" w14:textId="77777777" w:rsidR="00466DDE" w:rsidRPr="005C74D1" w:rsidRDefault="00466DDE">
      <w:pPr>
        <w:widowControl w:val="0"/>
        <w:numPr>
          <w:ilvl w:val="0"/>
          <w:numId w:val="62"/>
        </w:numPr>
        <w:tabs>
          <w:tab w:val="clear" w:pos="786"/>
          <w:tab w:val="num"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zostały niezależnie opracowane przez pracowników Strony Otrzymującej,</w:t>
      </w:r>
    </w:p>
    <w:p w14:paraId="7388EB55" w14:textId="7DDDAA69" w:rsidR="00466DDE" w:rsidRPr="005C74D1" w:rsidRDefault="00630C21">
      <w:pPr>
        <w:widowControl w:val="0"/>
        <w:numPr>
          <w:ilvl w:val="0"/>
          <w:numId w:val="62"/>
        </w:numPr>
        <w:suppressAutoHyphens/>
        <w:spacing w:after="0" w:line="240" w:lineRule="auto"/>
        <w:ind w:left="851" w:hanging="425"/>
        <w:jc w:val="both"/>
        <w:rPr>
          <w:rFonts w:ascii="Times New Roman" w:hAnsi="Times New Roman" w:cs="Times New Roman"/>
        </w:rPr>
      </w:pPr>
      <w:r>
        <w:rPr>
          <w:rFonts w:ascii="Times New Roman" w:hAnsi="Times New Roman" w:cs="Times New Roman"/>
        </w:rPr>
        <w:t xml:space="preserve"> </w:t>
      </w:r>
      <w:r w:rsidR="00466DDE" w:rsidRPr="005C74D1">
        <w:rPr>
          <w:rFonts w:ascii="Times New Roman" w:hAnsi="Times New Roman" w:cs="Times New Roman"/>
        </w:rPr>
        <w:t>zostały ujawnione do publicznej wiadomości na podstawie pisemnej pod rygorem nieważności zgody Strony Ujawniającej.</w:t>
      </w:r>
    </w:p>
    <w:p w14:paraId="66B90BBF" w14:textId="5DED90ED" w:rsidR="00466DDE" w:rsidRPr="005C74D1" w:rsidRDefault="00466DDE">
      <w:pPr>
        <w:widowControl w:val="0"/>
        <w:numPr>
          <w:ilvl w:val="0"/>
          <w:numId w:val="61"/>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Strona Otrzymująca zobowiązana jest niezwłocznie powiadomić w formie pisemnej Stronę Ujawniającą, o każdym stwierdzonym przypadku:</w:t>
      </w:r>
    </w:p>
    <w:p w14:paraId="64047F91" w14:textId="77777777" w:rsidR="00466DDE" w:rsidRPr="005C74D1" w:rsidRDefault="00466DDE">
      <w:pPr>
        <w:widowControl w:val="0"/>
        <w:numPr>
          <w:ilvl w:val="0"/>
          <w:numId w:val="36"/>
        </w:numPr>
        <w:tabs>
          <w:tab w:val="left" w:pos="851"/>
        </w:tabs>
        <w:suppressAutoHyphens/>
        <w:spacing w:after="0" w:line="240" w:lineRule="auto"/>
        <w:ind w:left="993" w:hanging="567"/>
        <w:jc w:val="both"/>
        <w:rPr>
          <w:rFonts w:ascii="Times New Roman" w:hAnsi="Times New Roman" w:cs="Times New Roman"/>
        </w:rPr>
      </w:pPr>
      <w:r w:rsidRPr="005C74D1">
        <w:rPr>
          <w:rFonts w:ascii="Times New Roman" w:hAnsi="Times New Roman" w:cs="Times New Roman"/>
        </w:rPr>
        <w:t>naruszenia zobowiązania do zachowania w tajemnicy Informacji Poufnych;</w:t>
      </w:r>
    </w:p>
    <w:p w14:paraId="1B9ECE12" w14:textId="77777777" w:rsidR="00466DDE" w:rsidRPr="005C74D1" w:rsidRDefault="00466DDE">
      <w:pPr>
        <w:widowControl w:val="0"/>
        <w:numPr>
          <w:ilvl w:val="0"/>
          <w:numId w:val="36"/>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podejrzenia o możliwości ujawnienia, przekazania lub nieuprawnionego wykorzystania Informacji Poufnych;</w:t>
      </w:r>
    </w:p>
    <w:p w14:paraId="36544DB3" w14:textId="77777777" w:rsidR="00466DDE" w:rsidRPr="005C74D1" w:rsidRDefault="00466DDE">
      <w:pPr>
        <w:widowControl w:val="0"/>
        <w:numPr>
          <w:ilvl w:val="0"/>
          <w:numId w:val="36"/>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zagubienia, kradzieży lub nieuprawnionego zniszczenia nośników, dokumentów lub innych materiałów zawierających Informacje Poufne.</w:t>
      </w:r>
    </w:p>
    <w:p w14:paraId="5B35989A" w14:textId="77777777" w:rsidR="00466DDE" w:rsidRPr="005C74D1" w:rsidRDefault="00466DDE">
      <w:pPr>
        <w:widowControl w:val="0"/>
        <w:numPr>
          <w:ilvl w:val="0"/>
          <w:numId w:val="61"/>
        </w:numPr>
        <w:tabs>
          <w:tab w:val="left" w:pos="426"/>
        </w:tabs>
        <w:suppressAutoHyphens/>
        <w:spacing w:after="0" w:line="240" w:lineRule="auto"/>
        <w:ind w:left="426" w:hanging="426"/>
        <w:contextualSpacing/>
        <w:jc w:val="both"/>
        <w:rPr>
          <w:rFonts w:ascii="Times New Roman" w:hAnsi="Times New Roman" w:cs="Times New Roman"/>
        </w:rPr>
      </w:pPr>
      <w:r w:rsidRPr="005C74D1">
        <w:rPr>
          <w:rFonts w:ascii="Times New Roman" w:hAnsi="Times New Roman" w:cs="Times New Roman"/>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322C3E36" w14:textId="77777777" w:rsidR="00466DDE" w:rsidRPr="005C74D1" w:rsidRDefault="00466DDE">
      <w:pPr>
        <w:widowControl w:val="0"/>
        <w:numPr>
          <w:ilvl w:val="0"/>
          <w:numId w:val="61"/>
        </w:numPr>
        <w:tabs>
          <w:tab w:val="left" w:pos="426"/>
        </w:tabs>
        <w:suppressAutoHyphens/>
        <w:spacing w:after="0" w:line="240" w:lineRule="auto"/>
        <w:ind w:left="426" w:hanging="426"/>
        <w:contextualSpacing/>
        <w:jc w:val="both"/>
        <w:rPr>
          <w:rFonts w:ascii="Times New Roman" w:hAnsi="Times New Roman" w:cs="Times New Roman"/>
        </w:rPr>
      </w:pPr>
      <w:r w:rsidRPr="005C74D1">
        <w:rPr>
          <w:rFonts w:ascii="Times New Roman" w:hAnsi="Times New Roman" w:cs="Times New Roman"/>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665B7787" w14:textId="77777777" w:rsidR="00466DDE" w:rsidRDefault="00466DDE" w:rsidP="00466DDE">
      <w:pPr>
        <w:tabs>
          <w:tab w:val="left" w:pos="426"/>
        </w:tabs>
        <w:spacing w:after="0" w:line="240" w:lineRule="auto"/>
        <w:ind w:left="851"/>
        <w:jc w:val="both"/>
        <w:rPr>
          <w:rFonts w:ascii="Times New Roman" w:hAnsi="Times New Roman" w:cs="Times New Roman"/>
        </w:rPr>
      </w:pPr>
    </w:p>
    <w:p w14:paraId="1340EB00" w14:textId="77777777" w:rsidR="0080181C" w:rsidRPr="005C74D1" w:rsidRDefault="0080181C" w:rsidP="00466DDE">
      <w:pPr>
        <w:tabs>
          <w:tab w:val="left" w:pos="426"/>
        </w:tabs>
        <w:spacing w:after="0" w:line="240" w:lineRule="auto"/>
        <w:ind w:left="851"/>
        <w:jc w:val="both"/>
        <w:rPr>
          <w:rFonts w:ascii="Times New Roman" w:hAnsi="Times New Roman" w:cs="Times New Roman"/>
        </w:rPr>
      </w:pPr>
    </w:p>
    <w:p w14:paraId="5E05750B"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xml:space="preserve">§18 </w:t>
      </w:r>
    </w:p>
    <w:p w14:paraId="126822A2" w14:textId="77777777" w:rsidR="00466DDE" w:rsidRPr="005C74D1" w:rsidRDefault="00466DDE" w:rsidP="00466DDE">
      <w:pPr>
        <w:widowControl w:val="0"/>
        <w:suppressAutoHyphens/>
        <w:spacing w:after="0" w:line="240" w:lineRule="auto"/>
        <w:jc w:val="center"/>
        <w:rPr>
          <w:rFonts w:ascii="Times New Roman" w:hAnsi="Times New Roman" w:cs="Times New Roman"/>
          <w:b/>
        </w:rPr>
      </w:pPr>
      <w:r w:rsidRPr="005C74D1">
        <w:rPr>
          <w:rFonts w:ascii="Times New Roman" w:eastAsia="Calibri" w:hAnsi="Times New Roman" w:cs="Times New Roman"/>
          <w:b/>
          <w:bCs/>
        </w:rPr>
        <w:t>ZMIANY I UZUPEŁNIENIA</w:t>
      </w:r>
    </w:p>
    <w:p w14:paraId="40054917" w14:textId="77777777"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Zmiany i uzupełnienia niniejszej Umowy mogą być dokonywane wyłącznie w formie pisemnej lub elektronicznej pod rygorem nieważności i muszą zostać podpisane przez upoważnionych przedstawicieli zarówno Zamawiającego, jak i Wykonawcy.</w:t>
      </w:r>
    </w:p>
    <w:p w14:paraId="25D1BF97" w14:textId="5060F6A5"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Strony dopuszczają możliwość zmiany Umowy, przy jednoczesnym braku zmiany wysokości wynagrodzenia Wykonawcy</w:t>
      </w:r>
      <w:r w:rsidR="00E50926">
        <w:rPr>
          <w:rFonts w:ascii="Times New Roman" w:eastAsia="Calibri" w:hAnsi="Times New Roman" w:cs="Times New Roman"/>
        </w:rPr>
        <w:t xml:space="preserve"> </w:t>
      </w:r>
      <w:r w:rsidRPr="005C74D1">
        <w:rPr>
          <w:rFonts w:ascii="Times New Roman" w:eastAsia="Calibri" w:hAnsi="Times New Roman" w:cs="Times New Roman"/>
        </w:rPr>
        <w:t>poprzez podpisanie aneksu do Umowy, w następujących przypadkach:</w:t>
      </w:r>
    </w:p>
    <w:p w14:paraId="7AAFBB39" w14:textId="2D798ACE"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termin</w:t>
      </w:r>
      <w:r w:rsidR="00E82219" w:rsidRPr="005C74D1">
        <w:rPr>
          <w:rFonts w:ascii="Times New Roman" w:eastAsia="Calibri" w:hAnsi="Times New Roman" w:cs="Times New Roman"/>
        </w:rPr>
        <w:t>u</w:t>
      </w:r>
      <w:r w:rsidRPr="005C74D1">
        <w:rPr>
          <w:rFonts w:ascii="Times New Roman" w:eastAsia="Calibri" w:hAnsi="Times New Roman" w:cs="Times New Roman"/>
        </w:rPr>
        <w:t xml:space="preserve"> realizacji przedmiotu Umowy, o który</w:t>
      </w:r>
      <w:r w:rsidR="00841EB6" w:rsidRPr="005C74D1">
        <w:rPr>
          <w:rFonts w:ascii="Times New Roman" w:eastAsia="Calibri" w:hAnsi="Times New Roman" w:cs="Times New Roman"/>
        </w:rPr>
        <w:t>m</w:t>
      </w:r>
      <w:r w:rsidRPr="005C74D1">
        <w:rPr>
          <w:rFonts w:ascii="Times New Roman" w:eastAsia="Calibri" w:hAnsi="Times New Roman" w:cs="Times New Roman"/>
        </w:rPr>
        <w:t xml:space="preserve"> mowa w § 4 ust. 1 poprzez </w:t>
      </w:r>
      <w:r w:rsidR="00841EB6" w:rsidRPr="005C74D1">
        <w:rPr>
          <w:rFonts w:ascii="Times New Roman" w:eastAsia="Calibri" w:hAnsi="Times New Roman" w:cs="Times New Roman"/>
        </w:rPr>
        <w:t xml:space="preserve">jego </w:t>
      </w:r>
      <w:r w:rsidRPr="005C74D1">
        <w:rPr>
          <w:rFonts w:ascii="Times New Roman" w:eastAsia="Calibri" w:hAnsi="Times New Roman" w:cs="Times New Roman"/>
        </w:rPr>
        <w:t>wydłużenie ze względu na przyczyny spowodowane przez siłę wyższą, o której mowa w § 15.</w:t>
      </w:r>
    </w:p>
    <w:p w14:paraId="07382689" w14:textId="77777777" w:rsidR="00AB0EC3"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termin</w:t>
      </w:r>
      <w:r w:rsidR="00841EB6" w:rsidRPr="005C74D1">
        <w:rPr>
          <w:rFonts w:ascii="Times New Roman" w:eastAsia="Calibri" w:hAnsi="Times New Roman" w:cs="Times New Roman"/>
        </w:rPr>
        <w:t>u</w:t>
      </w:r>
      <w:r w:rsidRPr="005C74D1">
        <w:rPr>
          <w:rFonts w:ascii="Times New Roman" w:eastAsia="Calibri" w:hAnsi="Times New Roman" w:cs="Times New Roman"/>
        </w:rPr>
        <w:t xml:space="preserve"> realizacji Umowy, o który</w:t>
      </w:r>
      <w:r w:rsidR="00841EB6" w:rsidRPr="005C74D1">
        <w:rPr>
          <w:rFonts w:ascii="Times New Roman" w:eastAsia="Calibri" w:hAnsi="Times New Roman" w:cs="Times New Roman"/>
        </w:rPr>
        <w:t>m</w:t>
      </w:r>
      <w:r w:rsidRPr="005C74D1">
        <w:rPr>
          <w:rFonts w:ascii="Times New Roman" w:eastAsia="Calibri" w:hAnsi="Times New Roman" w:cs="Times New Roman"/>
        </w:rPr>
        <w:t xml:space="preserve"> mowa w § 4 ust. 1 poprzez </w:t>
      </w:r>
      <w:r w:rsidR="00841EB6" w:rsidRPr="005C74D1">
        <w:rPr>
          <w:rFonts w:ascii="Times New Roman" w:eastAsia="Calibri" w:hAnsi="Times New Roman" w:cs="Times New Roman"/>
        </w:rPr>
        <w:t xml:space="preserve">jego </w:t>
      </w:r>
      <w:r w:rsidRPr="005C74D1">
        <w:rPr>
          <w:rFonts w:ascii="Times New Roman" w:eastAsia="Calibri" w:hAnsi="Times New Roman" w:cs="Times New Roman"/>
        </w:rPr>
        <w:t>wydłużenie ze względu na przyczyny leżące po stronie Zamawiającego, w szczególności w przypadku wprowadzenia na wniosek Zamawiającego zmian w parametrach technicznych przedmiotu Umowy, wymagających zmiany terminu realizacji Umowy. Zmiana terminu realizacji Umowy w tym zakresie wymaga zgody obu Stron.</w:t>
      </w:r>
    </w:p>
    <w:p w14:paraId="3BDDC214" w14:textId="32E2F394"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termin</w:t>
      </w:r>
      <w:r w:rsidR="0077660A" w:rsidRPr="005C74D1">
        <w:rPr>
          <w:rFonts w:ascii="Times New Roman" w:eastAsia="Calibri" w:hAnsi="Times New Roman" w:cs="Times New Roman"/>
        </w:rPr>
        <w:t>u</w:t>
      </w:r>
      <w:r w:rsidRPr="005C74D1">
        <w:rPr>
          <w:rFonts w:ascii="Times New Roman" w:eastAsia="Calibri" w:hAnsi="Times New Roman" w:cs="Times New Roman"/>
        </w:rPr>
        <w:t xml:space="preserve"> realizacji Umowy, o który</w:t>
      </w:r>
      <w:r w:rsidR="0077660A" w:rsidRPr="005C74D1">
        <w:rPr>
          <w:rFonts w:ascii="Times New Roman" w:eastAsia="Calibri" w:hAnsi="Times New Roman" w:cs="Times New Roman"/>
        </w:rPr>
        <w:t>m</w:t>
      </w:r>
      <w:r w:rsidRPr="005C74D1">
        <w:rPr>
          <w:rFonts w:ascii="Times New Roman" w:eastAsia="Calibri" w:hAnsi="Times New Roman" w:cs="Times New Roman"/>
        </w:rPr>
        <w:t xml:space="preserve"> mowa w § 4 ust. 1 poprzez </w:t>
      </w:r>
      <w:r w:rsidR="0077660A" w:rsidRPr="005C74D1">
        <w:rPr>
          <w:rFonts w:ascii="Times New Roman" w:eastAsia="Calibri" w:hAnsi="Times New Roman" w:cs="Times New Roman"/>
        </w:rPr>
        <w:t xml:space="preserve">jego </w:t>
      </w:r>
      <w:r w:rsidRPr="005C74D1">
        <w:rPr>
          <w:rFonts w:ascii="Times New Roman" w:eastAsia="Calibri" w:hAnsi="Times New Roman" w:cs="Times New Roman"/>
        </w:rPr>
        <w:t xml:space="preserve">wydłużenie ze względu na przyczyny leżące po stronie Zamawiającego dotyczące braku przygotowania miejsca realizacji dostawy przedmiotu Umowy, </w:t>
      </w:r>
    </w:p>
    <w:p w14:paraId="456B428C" w14:textId="365255CE"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termin</w:t>
      </w:r>
      <w:r w:rsidR="00113615" w:rsidRPr="005C74D1">
        <w:rPr>
          <w:rFonts w:ascii="Times New Roman" w:eastAsia="Calibri" w:hAnsi="Times New Roman" w:cs="Times New Roman"/>
        </w:rPr>
        <w:t>u</w:t>
      </w:r>
      <w:r w:rsidRPr="005C74D1">
        <w:rPr>
          <w:rFonts w:ascii="Times New Roman" w:eastAsia="Calibri" w:hAnsi="Times New Roman" w:cs="Times New Roman"/>
        </w:rPr>
        <w:t xml:space="preserve"> realizacji Umowy, o który</w:t>
      </w:r>
      <w:r w:rsidR="005435E0" w:rsidRPr="005C74D1">
        <w:rPr>
          <w:rFonts w:ascii="Times New Roman" w:eastAsia="Calibri" w:hAnsi="Times New Roman" w:cs="Times New Roman"/>
        </w:rPr>
        <w:t>m</w:t>
      </w:r>
      <w:r w:rsidRPr="005C74D1">
        <w:rPr>
          <w:rFonts w:ascii="Times New Roman" w:eastAsia="Calibri" w:hAnsi="Times New Roman" w:cs="Times New Roman"/>
        </w:rPr>
        <w:t xml:space="preserve"> mowa w § 4 ust. 1 poprzez </w:t>
      </w:r>
      <w:r w:rsidR="00113615" w:rsidRPr="005C74D1">
        <w:rPr>
          <w:rFonts w:ascii="Times New Roman" w:eastAsia="Calibri" w:hAnsi="Times New Roman" w:cs="Times New Roman"/>
        </w:rPr>
        <w:t xml:space="preserve">jego </w:t>
      </w:r>
      <w:r w:rsidRPr="005C74D1">
        <w:rPr>
          <w:rFonts w:ascii="Times New Roman" w:eastAsia="Calibri" w:hAnsi="Times New Roman" w:cs="Times New Roman"/>
        </w:rPr>
        <w:t xml:space="preserve">wydłużenie ze względu na opóźnienia po stronie podwykonawców w realizacji ich zobowiązań wobec Wykonawcy. Zmiana terminu realizacji Umowy w tym zakresie dokonywana jest na wniosek Wykonawcy i wymaga akceptacji Zamawiającego. Zamawiający może odmówić akceptacji w przypadku, gdy zmiana terminu narazi go na niedogodności związane z użytkowaniem synchrotronu, lub naraża na straty związane np. z ryzykiem utraty finansowania zamówienia, </w:t>
      </w:r>
    </w:p>
    <w:p w14:paraId="3EE4C110" w14:textId="77777777"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Wydłużenia terminu rękojmi lub gwarancji, w sytuacji przedłużenia jej przez Wykonawcę,</w:t>
      </w:r>
    </w:p>
    <w:p w14:paraId="7492B650" w14:textId="77777777"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Aktualizacji rozwiązań z uwagi na postęp technologiczny lub zmiany obowiązujących przepisów,</w:t>
      </w:r>
    </w:p>
    <w:p w14:paraId="3B691832" w14:textId="77777777"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podwykonawcy ze względów losowych lub innych korzystnych dla Zamawiającego, w przypadku zadeklarowania przez Wykonawcę realizacji zamówienia przy pomocy podwykonawców.</w:t>
      </w:r>
    </w:p>
    <w:p w14:paraId="49D1F6D4" w14:textId="7C796F6F"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Niezależnie od postanowień ust. 2, Strony umowy mogą dokonywać nieistotnych zmian umowy, niestanowiących istotnej zmiany umowy w rozumieniu art. 454 ust. 2 ustawy PZP.</w:t>
      </w:r>
    </w:p>
    <w:p w14:paraId="16F6F37E" w14:textId="77777777"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Zmiany niedotyczące postanowień umownych w szczególności, gdy z przyczyn organizacyjnych skutkujące koniecznością zmiany danych teleadresowych określonych w umowie (np. zmianie ulegnie  numer konta bankowego jednej ze Stron), nie wymagają zawarcia aneksu do umowy, dlatego nastąpią poprzez przekazanie pisemnego oświadczenia Strony, której te zmiany dotyczą, drugiej Stronie.</w:t>
      </w:r>
    </w:p>
    <w:p w14:paraId="1AE7DF66" w14:textId="77777777"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Strona występująca o zmianę postanowień niniejszej umowy zobowiązana jest do udokumentowania zaistnienia okoliczności, o których mowa w ust. 2.</w:t>
      </w:r>
    </w:p>
    <w:p w14:paraId="4C720F7D" w14:textId="65445725" w:rsidR="00466DDE" w:rsidRPr="005C74D1" w:rsidRDefault="00466DDE">
      <w:pPr>
        <w:numPr>
          <w:ilvl w:val="0"/>
          <w:numId w:val="63"/>
        </w:numPr>
        <w:spacing w:after="0" w:line="240" w:lineRule="auto"/>
        <w:jc w:val="both"/>
        <w:rPr>
          <w:rFonts w:ascii="Times New Roman" w:eastAsia="Times New Roman" w:hAnsi="Times New Roman" w:cs="Times New Roman"/>
        </w:rPr>
      </w:pPr>
      <w:r w:rsidRPr="005C74D1">
        <w:rPr>
          <w:rFonts w:ascii="Times New Roman" w:eastAsia="Calibri" w:hAnsi="Times New Roman" w:cs="Times New Roman"/>
        </w:rPr>
        <w:t>Ponadto</w:t>
      </w:r>
      <w:r w:rsidRPr="005C74D1">
        <w:rPr>
          <w:rFonts w:ascii="Times New Roman" w:hAnsi="Times New Roman" w:cs="Times New Roman"/>
        </w:rPr>
        <w:t xml:space="preserve"> Strony dopuszczają możliwość zmiany Umowy, poprzez podpisanie aneksu do Umowy, w</w:t>
      </w:r>
      <w:r w:rsidR="00C367CD">
        <w:rPr>
          <w:rFonts w:ascii="Times New Roman" w:hAnsi="Times New Roman" w:cs="Times New Roman"/>
        </w:rPr>
        <w:t> </w:t>
      </w:r>
      <w:r w:rsidRPr="005C74D1">
        <w:rPr>
          <w:rFonts w:ascii="Times New Roman" w:hAnsi="Times New Roman" w:cs="Times New Roman"/>
        </w:rPr>
        <w:t xml:space="preserve">  następujących przypadkach:</w:t>
      </w:r>
    </w:p>
    <w:p w14:paraId="4EC91A88" w14:textId="77777777" w:rsidR="00466DDE" w:rsidRPr="005C74D1" w:rsidRDefault="00466DDE">
      <w:pPr>
        <w:widowControl w:val="0"/>
        <w:numPr>
          <w:ilvl w:val="0"/>
          <w:numId w:val="65"/>
        </w:numPr>
        <w:tabs>
          <w:tab w:val="left" w:pos="851"/>
        </w:tabs>
        <w:suppressAutoHyphens/>
        <w:spacing w:after="0" w:line="240" w:lineRule="auto"/>
        <w:ind w:left="851" w:hanging="425"/>
        <w:jc w:val="both"/>
        <w:rPr>
          <w:rFonts w:ascii="Times New Roman" w:hAnsi="Times New Roman" w:cs="Times New Roman"/>
          <w:lang w:eastAsia="pl-PL"/>
        </w:rPr>
      </w:pPr>
      <w:r w:rsidRPr="005C74D1">
        <w:rPr>
          <w:rFonts w:ascii="Times New Roman" w:hAnsi="Times New Roman" w:cs="Times New Roman"/>
        </w:rPr>
        <w:t>zmiany stawki podatku od towarów i usług oraz podatku akcyzowego,</w:t>
      </w:r>
    </w:p>
    <w:p w14:paraId="140BB15F" w14:textId="0FB26D46" w:rsidR="00466DDE" w:rsidRPr="005C74D1" w:rsidRDefault="00466DDE">
      <w:pPr>
        <w:widowControl w:val="0"/>
        <w:numPr>
          <w:ilvl w:val="0"/>
          <w:numId w:val="65"/>
        </w:numPr>
        <w:tabs>
          <w:tab w:val="left" w:pos="851"/>
        </w:tabs>
        <w:suppressAutoHyphens/>
        <w:spacing w:after="0" w:line="240" w:lineRule="auto"/>
        <w:ind w:left="851" w:hanging="425"/>
        <w:jc w:val="both"/>
        <w:rPr>
          <w:rFonts w:ascii="Times New Roman" w:hAnsi="Times New Roman" w:cs="Times New Roman"/>
          <w:lang w:val="x-none"/>
        </w:rPr>
      </w:pPr>
      <w:r w:rsidRPr="005C74D1">
        <w:rPr>
          <w:rFonts w:ascii="Times New Roman" w:hAnsi="Times New Roman" w:cs="Times New Roman"/>
          <w:lang w:val="x-none"/>
        </w:rPr>
        <w:t>zmiany wysokości minimalnego wynagrodzenia za pracę albo wysokości minimalnej stawki godzinowej, ustalonych na podstawie przepisów ustawy z dnia 10 października 2002 r. o</w:t>
      </w:r>
      <w:r w:rsidR="00C367CD">
        <w:rPr>
          <w:rFonts w:ascii="Times New Roman" w:hAnsi="Times New Roman" w:cs="Times New Roman"/>
          <w:lang w:val="x-none"/>
        </w:rPr>
        <w:t> </w:t>
      </w:r>
      <w:r w:rsidRPr="005C74D1">
        <w:rPr>
          <w:rFonts w:ascii="Times New Roman" w:hAnsi="Times New Roman" w:cs="Times New Roman"/>
          <w:lang w:val="x-none"/>
        </w:rPr>
        <w:t>minimalnym wynagrodzeniu za pracę,</w:t>
      </w:r>
    </w:p>
    <w:p w14:paraId="1FA03473" w14:textId="77777777" w:rsidR="00466DDE" w:rsidRPr="005C74D1" w:rsidRDefault="00466DDE">
      <w:pPr>
        <w:widowControl w:val="0"/>
        <w:numPr>
          <w:ilvl w:val="0"/>
          <w:numId w:val="65"/>
        </w:numPr>
        <w:tabs>
          <w:tab w:val="left" w:pos="851"/>
        </w:tabs>
        <w:suppressAutoHyphens/>
        <w:spacing w:after="0" w:line="240" w:lineRule="auto"/>
        <w:ind w:left="851" w:hanging="425"/>
        <w:jc w:val="both"/>
        <w:rPr>
          <w:rFonts w:ascii="Times New Roman" w:hAnsi="Times New Roman" w:cs="Times New Roman"/>
          <w:lang w:val="x-none"/>
        </w:rPr>
      </w:pPr>
      <w:r w:rsidRPr="005C74D1">
        <w:rPr>
          <w:rFonts w:ascii="Times New Roman" w:hAnsi="Times New Roman" w:cs="Times New Roman"/>
          <w:lang w:val="x-none"/>
        </w:rPr>
        <w:t>zmiany zasad podlegania ubezpieczeniom społecznym lub ubezpieczeniu zdrowotnemu lub wysokości stawki składki na ubezpieczenia społeczne lub zdrowotne</w:t>
      </w:r>
    </w:p>
    <w:p w14:paraId="6008D653" w14:textId="461E4601" w:rsidR="00466DDE" w:rsidRPr="005C74D1" w:rsidRDefault="00466DDE">
      <w:pPr>
        <w:widowControl w:val="0"/>
        <w:numPr>
          <w:ilvl w:val="0"/>
          <w:numId w:val="65"/>
        </w:numPr>
        <w:tabs>
          <w:tab w:val="left" w:pos="851"/>
        </w:tabs>
        <w:suppressAutoHyphens/>
        <w:spacing w:after="0" w:line="240" w:lineRule="auto"/>
        <w:ind w:left="851" w:hanging="425"/>
        <w:jc w:val="both"/>
        <w:rPr>
          <w:rFonts w:ascii="Times New Roman" w:hAnsi="Times New Roman" w:cs="Times New Roman"/>
          <w:b/>
        </w:rPr>
      </w:pPr>
      <w:r w:rsidRPr="005C74D1">
        <w:rPr>
          <w:rFonts w:ascii="Times New Roman" w:hAnsi="Times New Roman" w:cs="Times New Roman"/>
        </w:rPr>
        <w:t>zmiany zasad gromadzenia i wysokości wpłat do pracowniczych planów kapitałowych, o</w:t>
      </w:r>
      <w:r w:rsidR="00C367CD">
        <w:rPr>
          <w:rFonts w:ascii="Times New Roman" w:hAnsi="Times New Roman" w:cs="Times New Roman"/>
        </w:rPr>
        <w:t> </w:t>
      </w:r>
      <w:r w:rsidRPr="005C74D1">
        <w:rPr>
          <w:rFonts w:ascii="Times New Roman" w:hAnsi="Times New Roman" w:cs="Times New Roman"/>
        </w:rPr>
        <w:t>których mowa w ustawie z dnia 04 października 2018 r. o pracowniczych planach kapitałowych (t.j. Dz. U. 2023, poz. 46 ze zm.).</w:t>
      </w:r>
    </w:p>
    <w:p w14:paraId="4E1310FB" w14:textId="77777777" w:rsidR="00466DDE" w:rsidRPr="005C74D1" w:rsidRDefault="00466DDE">
      <w:pPr>
        <w:widowControl w:val="0"/>
        <w:numPr>
          <w:ilvl w:val="0"/>
          <w:numId w:val="66"/>
        </w:numPr>
        <w:suppressAutoHyphens/>
        <w:spacing w:after="0" w:line="240" w:lineRule="auto"/>
        <w:ind w:left="851" w:firstLine="0"/>
        <w:jc w:val="both"/>
        <w:rPr>
          <w:rFonts w:ascii="Times New Roman" w:hAnsi="Times New Roman" w:cs="Times New Roman"/>
          <w:lang w:val="x-none"/>
        </w:rPr>
      </w:pPr>
      <w:r w:rsidRPr="005C74D1">
        <w:rPr>
          <w:rFonts w:ascii="Times New Roman" w:hAnsi="Times New Roman" w:cs="Times New Roman"/>
          <w:lang w:val="x-none"/>
        </w:rPr>
        <w:t>na zasadach określonych w ust</w:t>
      </w:r>
      <w:r w:rsidRPr="005C74D1">
        <w:rPr>
          <w:rFonts w:ascii="Times New Roman" w:hAnsi="Times New Roman" w:cs="Times New Roman"/>
        </w:rPr>
        <w:t>ępach poniższych</w:t>
      </w:r>
      <w:r w:rsidRPr="005C74D1">
        <w:rPr>
          <w:rFonts w:ascii="Times New Roman" w:hAnsi="Times New Roman" w:cs="Times New Roman"/>
          <w:lang w:val="x-none"/>
        </w:rPr>
        <w:t>, jeżeli zmiany te będą miały wpływ na koszty wykonania Umowy przez Wykonawcę.</w:t>
      </w:r>
    </w:p>
    <w:p w14:paraId="4C7F5D6D" w14:textId="77777777" w:rsidR="00466DDE" w:rsidRPr="005C74D1" w:rsidRDefault="00466DDE">
      <w:pPr>
        <w:widowControl w:val="0"/>
        <w:numPr>
          <w:ilvl w:val="0"/>
          <w:numId w:val="63"/>
        </w:numPr>
        <w:suppressAutoHyphens/>
        <w:spacing w:after="0" w:line="240" w:lineRule="auto"/>
        <w:jc w:val="both"/>
        <w:rPr>
          <w:rFonts w:ascii="Times New Roman" w:hAnsi="Times New Roman" w:cs="Times New Roman"/>
        </w:rPr>
      </w:pPr>
      <w:r w:rsidRPr="005C74D1">
        <w:rPr>
          <w:rFonts w:ascii="Times New Roman" w:hAnsi="Times New Roman" w:cs="Times New Roman"/>
        </w:rPr>
        <w:t xml:space="preserve">Zmiana wysokości wynagrodzenia w przypadkach, o których mowa w ust. 6 lit. a) – d) powyżej, będzie odnosić się jedynie do części Przedmiotu Umowy zrealizowanej zgodnie z terminami ustalonymi Umową i obejmować wyłącznie część wynagrodzenia należnego Wykonawcy, w </w:t>
      </w:r>
      <w:r w:rsidRPr="005C74D1">
        <w:rPr>
          <w:rFonts w:ascii="Times New Roman" w:hAnsi="Times New Roman" w:cs="Times New Roman"/>
        </w:rPr>
        <w:lastRenderedPageBreak/>
        <w:t>odniesieniu, do której nastąpiła zmiana wysokości kosztów wykonania Umowy przez Wykonawcę, w związku z wejściem w życie przepisów, o których mowa w ust. 6 lit. a)– d).</w:t>
      </w:r>
    </w:p>
    <w:p w14:paraId="4D2FFC2F"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zmiany, o której mowa w ust. 6 lit. a), wartość netto wynagrodzenia Wykonawcy nie zmieni się, a określona w aneksie wartość brutto wynagrodzenia zostanie wyliczona na podstawie nowych przepisów.</w:t>
      </w:r>
    </w:p>
    <w:p w14:paraId="44EA6BE5"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zmiany, o której mowa w ust. 6 lit. b), wynagrodzenie Wykonawcy ulegnie zmianie o wartość wzrostu całkowitego kosztu Wykonawcy, wynikającą ze zwiększenia wynagrodzeń osób bezpośrednio wykonujących zamówienie do wysokości zmienionego minimalnego wynagrodzenia albo wysokości minimalnej stawki godzinowej. Wynagrodzenie Wykonawcy wzrośnie tylko o tę część wynagrodzenia pracowników, który odpowiada zakresowi, w jakim wykonują oni prace bezpośrednio związane z realizacją Przedmiotu Umowy.</w:t>
      </w:r>
    </w:p>
    <w:p w14:paraId="7039FB58"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zmiany, o której mowa w ust. 6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zamówienia na rzecz Zamawiającego. Wynagrodzenie Wykonawcy wzrośnie tylko o tę część wynagrodzenia pracowników, który odpowiada zakresowi, w jakim wykonują oni prace bezpośrednio związane z realizacją  Umowy.</w:t>
      </w:r>
    </w:p>
    <w:p w14:paraId="7B6C3FEC"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zmiany, o której mowa w ust. 6 lit.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2DD42BD"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lang w:val="x-none"/>
        </w:rPr>
      </w:pPr>
      <w:r w:rsidRPr="005C74D1">
        <w:rPr>
          <w:rFonts w:ascii="Times New Roman" w:hAnsi="Times New Roman" w:cs="Times New Roman"/>
          <w:lang w:val="x-none"/>
        </w:rPr>
        <w:t xml:space="preserve">W celu dokonania zmian o których mowa w ust. </w:t>
      </w:r>
      <w:r w:rsidRPr="005C74D1">
        <w:rPr>
          <w:rFonts w:ascii="Times New Roman" w:hAnsi="Times New Roman" w:cs="Times New Roman"/>
        </w:rPr>
        <w:t>6</w:t>
      </w:r>
      <w:r w:rsidRPr="005C74D1">
        <w:rPr>
          <w:rFonts w:ascii="Times New Roman" w:hAnsi="Times New Roman" w:cs="Times New Roman"/>
          <w:lang w:val="x-none"/>
        </w:rPr>
        <w:t xml:space="preserve"> lit. a) –</w:t>
      </w:r>
      <w:r w:rsidRPr="005C74D1">
        <w:rPr>
          <w:rFonts w:ascii="Times New Roman" w:hAnsi="Times New Roman" w:cs="Times New Roman"/>
        </w:rPr>
        <w:t xml:space="preserve"> d)</w:t>
      </w:r>
      <w:r w:rsidRPr="005C74D1">
        <w:rPr>
          <w:rFonts w:ascii="Times New Roman" w:hAnsi="Times New Roman" w:cs="Times New Roman"/>
          <w:lang w:val="x-none"/>
        </w:rPr>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w:t>
      </w:r>
    </w:p>
    <w:p w14:paraId="7D5605D4"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 o których mowa w ust. 6 lit. b), c) lub d), jeżeli z wnioskiem występuje Wykonawca, jest on zobowiązany dołączyć do wniosku dokumenty, z których będzie wynikać, w jakim zakresie zmiany te mają wpływ na koszty wykonania Umowy.</w:t>
      </w:r>
    </w:p>
    <w:p w14:paraId="682A868F" w14:textId="77777777" w:rsidR="00466DDE" w:rsidRPr="005C74D1" w:rsidRDefault="00466DDE">
      <w:pPr>
        <w:widowControl w:val="0"/>
        <w:numPr>
          <w:ilvl w:val="0"/>
          <w:numId w:val="63"/>
        </w:numPr>
        <w:tabs>
          <w:tab w:val="left" w:pos="397"/>
          <w:tab w:val="left" w:pos="567"/>
        </w:tabs>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 Celem uniknięcia wątpliwości Strony zgodnie potwierdzają, że jeśli przyczyną zmiany wynagrodzenia Wykonawcy są przesłanki określone w ust. 6 lit. a) – d) powyżej, wyłączona jest możliwość zmiany tego wynagrodzenia w oparciu o postanowienia ustępu niniejszego (zmiana cen materiałów lub kosztów).</w:t>
      </w:r>
    </w:p>
    <w:p w14:paraId="4279061F" w14:textId="77777777" w:rsidR="00466DDE" w:rsidRPr="005C74D1" w:rsidRDefault="00466DDE">
      <w:pPr>
        <w:widowControl w:val="0"/>
        <w:numPr>
          <w:ilvl w:val="0"/>
          <w:numId w:val="63"/>
        </w:numPr>
        <w:tabs>
          <w:tab w:val="left" w:pos="397"/>
          <w:tab w:val="left" w:pos="567"/>
        </w:tabs>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16.</w:t>
      </w:r>
    </w:p>
    <w:p w14:paraId="37ECBBDD" w14:textId="77777777" w:rsidR="00466DDE" w:rsidRPr="005C74D1" w:rsidRDefault="00466DDE">
      <w:pPr>
        <w:widowControl w:val="0"/>
        <w:numPr>
          <w:ilvl w:val="0"/>
          <w:numId w:val="63"/>
        </w:numPr>
        <w:tabs>
          <w:tab w:val="left" w:pos="397"/>
          <w:tab w:val="left" w:pos="567"/>
        </w:tabs>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2020 r. poz. 53, z późn. zm.).</w:t>
      </w:r>
    </w:p>
    <w:p w14:paraId="0FEFD6A5"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Łączna maksymalna wartość zmiany wynagrodzenia Wykonawcy może wynieść 5% wynagrodzenia Wykonawcy.</w:t>
      </w:r>
    </w:p>
    <w:p w14:paraId="7F0A24BF"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Warunkiem zmiany wynagrodzenia Wykonawcy będzie wykazanie przez daną Stronę umowy w sposób wskazany w ust. 19, że zmiana ceny materiałów lub kosztów związanych z realizacją Umowy miała faktyczny wpływ na koszty wykonania przedmiotu umowy;</w:t>
      </w:r>
    </w:p>
    <w:p w14:paraId="4330A50E"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lastRenderedPageBreak/>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3C38D2B1"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Zasadność wniosku Wykonawcy o zmianę wysokości wynagrodzenia Wykonawcy powinna być poddana analizie.</w:t>
      </w:r>
    </w:p>
    <w:p w14:paraId="6AF7AA83"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Zmiana wynagrodzenia Wykonawcy powinna być usankcjonowana zawarciem aneksu do umowy i będzie następować od daty wprowadzenia zmiany w Umowie i dotyczyć wyłącznie niezrealizowanej części Umowy.</w:t>
      </w:r>
    </w:p>
    <w:p w14:paraId="3A55581B"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hAnsi="Times New Roman" w:cs="Times New Roman"/>
        </w:rPr>
        <w:t xml:space="preserve">Ponadto dopuszcza się zastąpienie dotychczasowego Wykonawcy niniejszej umowy przez inny podmiot spełniający warunki udziału w postępowaniu oraz niepodlegający wykluczeniu </w:t>
      </w:r>
      <w:r w:rsidRPr="005C74D1">
        <w:rPr>
          <w:rFonts w:ascii="Times New Roman" w:hAnsi="Times New Roman" w:cs="Times New Roman"/>
        </w:rPr>
        <w:b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5E5C385B" w14:textId="77777777" w:rsidR="00466DDE" w:rsidRPr="005C74D1" w:rsidRDefault="00466DDE" w:rsidP="00466DDE">
      <w:pPr>
        <w:spacing w:after="0" w:line="240" w:lineRule="auto"/>
        <w:jc w:val="center"/>
        <w:rPr>
          <w:rFonts w:ascii="Times New Roman" w:hAnsi="Times New Roman" w:cs="Times New Roman"/>
          <w:b/>
          <w:bCs/>
        </w:rPr>
      </w:pPr>
    </w:p>
    <w:p w14:paraId="7721C8AA" w14:textId="5B1F646B" w:rsidR="00466DDE" w:rsidRPr="005C74D1" w:rsidRDefault="00466DDE" w:rsidP="00466DDE">
      <w:pPr>
        <w:spacing w:after="0" w:line="240" w:lineRule="auto"/>
        <w:jc w:val="center"/>
        <w:rPr>
          <w:rFonts w:ascii="Times New Roman" w:hAnsi="Times New Roman" w:cs="Times New Roman"/>
          <w:b/>
          <w:bCs/>
        </w:rPr>
      </w:pPr>
      <w:r w:rsidRPr="005C74D1">
        <w:rPr>
          <w:rFonts w:ascii="Times New Roman" w:hAnsi="Times New Roman" w:cs="Times New Roman"/>
          <w:b/>
          <w:bCs/>
        </w:rPr>
        <w:t>§ 19</w:t>
      </w:r>
    </w:p>
    <w:p w14:paraId="661C1F30" w14:textId="77777777" w:rsidR="00466DDE" w:rsidRPr="005C74D1" w:rsidRDefault="00466DDE" w:rsidP="00466DDE">
      <w:pPr>
        <w:spacing w:after="0" w:line="240" w:lineRule="auto"/>
        <w:jc w:val="center"/>
        <w:rPr>
          <w:rFonts w:ascii="Times New Roman" w:hAnsi="Times New Roman" w:cs="Times New Roman"/>
          <w:b/>
          <w:bCs/>
        </w:rPr>
      </w:pPr>
      <w:r w:rsidRPr="005C74D1">
        <w:rPr>
          <w:rFonts w:ascii="Times New Roman" w:hAnsi="Times New Roman" w:cs="Times New Roman"/>
          <w:b/>
          <w:bCs/>
        </w:rPr>
        <w:t>GWARANCJA BANKOWA/UBEZPIECZENIOWA</w:t>
      </w:r>
    </w:p>
    <w:p w14:paraId="5FE550F9" w14:textId="2F02FAAE"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Nieodwołalna, płatna na pierwsze żądanie i bezwarunkowa gwarancja bankowa lub ubezpieczeniowa, o której mowa w §7 ust. 1 pkt 1.</w:t>
      </w:r>
      <w:r w:rsidR="00C41EDD" w:rsidRPr="005C74D1">
        <w:rPr>
          <w:rFonts w:ascii="Times New Roman" w:eastAsia="Calibri" w:hAnsi="Times New Roman" w:cs="Times New Roman"/>
        </w:rPr>
        <w:t>1</w:t>
      </w:r>
      <w:r w:rsidRPr="005C74D1">
        <w:rPr>
          <w:rFonts w:ascii="Times New Roman" w:eastAsia="Calibri" w:hAnsi="Times New Roman" w:cs="Times New Roman"/>
          <w:lang w:val="x-none"/>
        </w:rPr>
        <w:t xml:space="preserve">, stanowi zabezpieczenie udzielonej Wykonawcy zaliczki, </w:t>
      </w:r>
      <w:r w:rsidRPr="005C74D1">
        <w:rPr>
          <w:rFonts w:ascii="Times New Roman" w:eastAsia="Calibri" w:hAnsi="Times New Roman" w:cs="Times New Roman"/>
          <w:color w:val="000000"/>
          <w:lang w:val="x-none"/>
        </w:rPr>
        <w:t xml:space="preserve">zgodnie z art. </w:t>
      </w:r>
      <w:bookmarkStart w:id="16" w:name="_Hlk112309030"/>
      <w:r w:rsidRPr="005C74D1">
        <w:rPr>
          <w:rFonts w:ascii="Times New Roman" w:eastAsia="Calibri" w:hAnsi="Times New Roman" w:cs="Times New Roman"/>
          <w:color w:val="000000"/>
          <w:lang w:val="x-none"/>
        </w:rPr>
        <w:t xml:space="preserve">442 ust. 4 i 5 </w:t>
      </w:r>
      <w:bookmarkEnd w:id="16"/>
      <w:r w:rsidRPr="005C74D1">
        <w:rPr>
          <w:rFonts w:ascii="Times New Roman" w:eastAsia="Calibri" w:hAnsi="Times New Roman" w:cs="Times New Roman"/>
          <w:color w:val="000000"/>
          <w:lang w:val="x-none"/>
        </w:rPr>
        <w:t xml:space="preserve">ustawy Prawo Zamówień Publicznych. </w:t>
      </w:r>
      <w:r w:rsidRPr="005C74D1">
        <w:rPr>
          <w:rFonts w:ascii="Times New Roman" w:eastAsia="Calibri" w:hAnsi="Times New Roman" w:cs="Times New Roman"/>
          <w:lang w:val="x-none"/>
        </w:rPr>
        <w:t xml:space="preserve">Gwarancja ta stanowi zabezpieczenie zwrotu zaliczki na wypadek </w:t>
      </w:r>
      <w:r w:rsidRPr="005C74D1">
        <w:rPr>
          <w:rFonts w:ascii="Times New Roman" w:eastAsia="Calibri" w:hAnsi="Times New Roman" w:cs="Times New Roman"/>
        </w:rPr>
        <w:t xml:space="preserve">nieprawidłowego wykonania Umowy lub też </w:t>
      </w:r>
      <w:r w:rsidRPr="005C74D1">
        <w:rPr>
          <w:rFonts w:ascii="Times New Roman" w:eastAsia="Calibri" w:hAnsi="Times New Roman" w:cs="Times New Roman"/>
          <w:lang w:val="x-none"/>
        </w:rPr>
        <w:t xml:space="preserve">odstąpienia od </w:t>
      </w:r>
      <w:r w:rsidRPr="005C74D1">
        <w:rPr>
          <w:rFonts w:ascii="Times New Roman" w:eastAsia="Calibri" w:hAnsi="Times New Roman" w:cs="Times New Roman"/>
        </w:rPr>
        <w:t>U</w:t>
      </w:r>
      <w:r w:rsidRPr="005C74D1">
        <w:rPr>
          <w:rFonts w:ascii="Times New Roman" w:eastAsia="Calibri" w:hAnsi="Times New Roman" w:cs="Times New Roman"/>
          <w:lang w:val="x-none"/>
        </w:rPr>
        <w:t xml:space="preserve">mowy przez Zamawiającego lub Wykonawcę i obowiązywać będzie </w:t>
      </w:r>
      <w:r w:rsidRPr="005C74D1">
        <w:rPr>
          <w:rFonts w:ascii="Times New Roman" w:eastAsia="Calibri" w:hAnsi="Times New Roman" w:cs="Times New Roman"/>
        </w:rPr>
        <w:t xml:space="preserve">przez okres od dnia zaksięgowania płatności Zamawiającego na koncie Wykonawcy do </w:t>
      </w:r>
      <w:r w:rsidR="00E82219" w:rsidRPr="005C74D1">
        <w:rPr>
          <w:rFonts w:ascii="Times New Roman" w:eastAsia="Calibri" w:hAnsi="Times New Roman" w:cs="Times New Roman"/>
        </w:rPr>
        <w:t>3</w:t>
      </w:r>
      <w:r w:rsidRPr="005C74D1">
        <w:rPr>
          <w:rFonts w:ascii="Times New Roman" w:eastAsia="Calibri" w:hAnsi="Times New Roman" w:cs="Times New Roman"/>
        </w:rPr>
        <w:t xml:space="preserve">0 dni od dnia w którym przypada termin </w:t>
      </w:r>
      <w:r w:rsidR="009B0929" w:rsidRPr="005C74D1">
        <w:rPr>
          <w:rFonts w:ascii="Times New Roman" w:eastAsia="Calibri" w:hAnsi="Times New Roman" w:cs="Times New Roman"/>
        </w:rPr>
        <w:t xml:space="preserve">realizacji </w:t>
      </w:r>
      <w:r w:rsidRPr="005C74D1">
        <w:rPr>
          <w:rFonts w:ascii="Times New Roman" w:eastAsia="Calibri" w:hAnsi="Times New Roman" w:cs="Times New Roman"/>
        </w:rPr>
        <w:t>zgodnie z § 4 ust. 1</w:t>
      </w:r>
      <w:r w:rsidRPr="005C74D1">
        <w:rPr>
          <w:rFonts w:ascii="Times New Roman" w:eastAsia="Calibri" w:hAnsi="Times New Roman" w:cs="Times New Roman"/>
          <w:lang w:val="x-none"/>
        </w:rPr>
        <w:t>.</w:t>
      </w:r>
    </w:p>
    <w:p w14:paraId="7B6046CE" w14:textId="77777777" w:rsidR="00466DDE" w:rsidRPr="005C74D1" w:rsidRDefault="00466DDE">
      <w:pPr>
        <w:numPr>
          <w:ilvl w:val="3"/>
          <w:numId w:val="67"/>
        </w:numPr>
        <w:spacing w:after="0" w:line="240" w:lineRule="auto"/>
        <w:ind w:left="425"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 xml:space="preserve">Wszelkie zmiany </w:t>
      </w:r>
      <w:r w:rsidRPr="005C74D1">
        <w:rPr>
          <w:rFonts w:ascii="Times New Roman" w:eastAsia="Calibri" w:hAnsi="Times New Roman" w:cs="Times New Roman"/>
        </w:rPr>
        <w:t>U</w:t>
      </w:r>
      <w:r w:rsidRPr="005C74D1">
        <w:rPr>
          <w:rFonts w:ascii="Times New Roman" w:eastAsia="Calibri" w:hAnsi="Times New Roman" w:cs="Times New Roman"/>
          <w:lang w:val="x-none"/>
        </w:rPr>
        <w:t>mowy lub dokumentów stanowiących integralną część Umowy, w szczególności załączników, dokonane po dniu udzielenia ww. gwarancji, nie zwalniają Gwaranta z odpowiedzialności wobec Zamawiającego z tytułu udzielonych gwarancji.</w:t>
      </w:r>
    </w:p>
    <w:p w14:paraId="378951AF" w14:textId="77777777" w:rsidR="00466DDE" w:rsidRPr="005C74D1" w:rsidRDefault="00466DDE">
      <w:pPr>
        <w:numPr>
          <w:ilvl w:val="3"/>
          <w:numId w:val="67"/>
        </w:numPr>
        <w:spacing w:after="0" w:line="240" w:lineRule="auto"/>
        <w:ind w:left="425"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Ważność ww. gwarancji nie może być uzależniona od dokonania przez Wykonawcę terminowej płatności składki lub raty składki.</w:t>
      </w:r>
    </w:p>
    <w:p w14:paraId="2A0F825D" w14:textId="7BDF2DFA"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Odpowiedzialność Gwaranta wobec Beneficjenta określona w ww. gwarancjach nie może podlegać ograniczeniu na podstawie stosowanych przez Gwaranta dokumentów takich jak np. ogólne warunki gwarancji ubezpieczeniowych lub bankowych, regulaminy, instrukcje, czy umowy o</w:t>
      </w:r>
      <w:r w:rsidR="00C367CD">
        <w:rPr>
          <w:rFonts w:ascii="Times New Roman" w:eastAsia="Calibri" w:hAnsi="Times New Roman" w:cs="Times New Roman"/>
          <w:lang w:val="x-none"/>
        </w:rPr>
        <w:t> </w:t>
      </w:r>
      <w:r w:rsidRPr="005C74D1">
        <w:rPr>
          <w:rFonts w:ascii="Times New Roman" w:eastAsia="Calibri" w:hAnsi="Times New Roman" w:cs="Times New Roman"/>
          <w:lang w:val="x-none"/>
        </w:rPr>
        <w:t>zlecenie udzielenia gwarancji zawarte między Wykonawcą a Gwarantem.</w:t>
      </w:r>
    </w:p>
    <w:p w14:paraId="3008F0D2"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W sytuacji przedłużenia terminu wykonania Umowy, Wykonawca</w:t>
      </w:r>
      <w:r w:rsidRPr="005C74D1">
        <w:rPr>
          <w:rFonts w:ascii="Times New Roman" w:eastAsia="Calibri" w:hAnsi="Times New Roman" w:cs="Times New Roman"/>
        </w:rPr>
        <w:t>, o ile Zamawiający nie postanowi co najmniej w formie dokumentowej odmiennie,</w:t>
      </w:r>
      <w:r w:rsidRPr="005C74D1">
        <w:rPr>
          <w:rFonts w:ascii="Times New Roman" w:eastAsia="Calibri" w:hAnsi="Times New Roman" w:cs="Times New Roman"/>
          <w:lang w:val="x-none"/>
        </w:rPr>
        <w:t xml:space="preserve"> zobowiązany będzie na 14 dni przed upływem terminu zabezpieczenia dostarczyć aneks do listu gwarancyjnego wystawionego przez Gwaranta przedłużający termin obowiązywania gwarancji lub nowe zabezpieczenie obejmujące przedłużony termin Umowy, odpowiadające zakresowi i postanowieniom pierwotnego zabezpieczenia, pod rygorem wykonania przez Zamawiającego uprawnień wynikających </w:t>
      </w:r>
      <w:r w:rsidRPr="005C74D1">
        <w:rPr>
          <w:rFonts w:ascii="Times New Roman" w:eastAsia="Calibri" w:hAnsi="Times New Roman" w:cs="Times New Roman"/>
          <w:lang w:val="x-none"/>
        </w:rPr>
        <w:br/>
        <w:t xml:space="preserve">z zabezpieczenia. Koszt przedłużenia </w:t>
      </w:r>
      <w:r w:rsidRPr="005C74D1">
        <w:rPr>
          <w:rFonts w:ascii="Times New Roman" w:eastAsia="Calibri" w:hAnsi="Times New Roman" w:cs="Times New Roman"/>
        </w:rPr>
        <w:t xml:space="preserve">gwarancji </w:t>
      </w:r>
      <w:r w:rsidRPr="005C74D1">
        <w:rPr>
          <w:rFonts w:ascii="Times New Roman" w:eastAsia="Calibri" w:hAnsi="Times New Roman" w:cs="Times New Roman"/>
          <w:lang w:val="x-none"/>
        </w:rPr>
        <w:t xml:space="preserve">i ewentualnych aneksów obciąża Wykonawcę. </w:t>
      </w:r>
    </w:p>
    <w:p w14:paraId="620B6342" w14:textId="5CE819D5"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rPr>
        <w:t xml:space="preserve">W przypadku ujawnienia </w:t>
      </w:r>
      <w:r w:rsidR="006570CA" w:rsidRPr="005C74D1">
        <w:rPr>
          <w:rFonts w:ascii="Times New Roman" w:eastAsia="Calibri" w:hAnsi="Times New Roman" w:cs="Times New Roman"/>
        </w:rPr>
        <w:t>w ramach odbi</w:t>
      </w:r>
      <w:r w:rsidR="00127859" w:rsidRPr="005C74D1">
        <w:rPr>
          <w:rFonts w:ascii="Times New Roman" w:eastAsia="Calibri" w:hAnsi="Times New Roman" w:cs="Times New Roman"/>
        </w:rPr>
        <w:t>o</w:t>
      </w:r>
      <w:r w:rsidR="006570CA" w:rsidRPr="005C74D1">
        <w:rPr>
          <w:rFonts w:ascii="Times New Roman" w:eastAsia="Calibri" w:hAnsi="Times New Roman" w:cs="Times New Roman"/>
        </w:rPr>
        <w:t xml:space="preserve">ru </w:t>
      </w:r>
      <w:r w:rsidRPr="005C74D1">
        <w:rPr>
          <w:rFonts w:ascii="Times New Roman" w:eastAsia="Calibri" w:hAnsi="Times New Roman" w:cs="Times New Roman"/>
        </w:rPr>
        <w:t xml:space="preserve">wad przedmiotu Umowy skutkujących koniecznością </w:t>
      </w:r>
      <w:r w:rsidR="003B30E2" w:rsidRPr="005C74D1">
        <w:rPr>
          <w:rFonts w:ascii="Times New Roman" w:eastAsia="Calibri" w:hAnsi="Times New Roman" w:cs="Times New Roman"/>
        </w:rPr>
        <w:t xml:space="preserve">dokonania </w:t>
      </w:r>
      <w:r w:rsidRPr="005C74D1">
        <w:rPr>
          <w:rFonts w:ascii="Times New Roman" w:eastAsia="Calibri" w:hAnsi="Times New Roman" w:cs="Times New Roman"/>
        </w:rPr>
        <w:t xml:space="preserve">naprawy, Wykonawca pod rygorem skorzystania przez Zamawiającego z prawa zwrotu zaliczki przez Gwaranta, zobowiązany jest niezwłocznie </w:t>
      </w:r>
      <w:r w:rsidRPr="005C74D1">
        <w:rPr>
          <w:rFonts w:ascii="Times New Roman" w:eastAsia="Calibri" w:hAnsi="Times New Roman" w:cs="Times New Roman"/>
          <w:lang w:val="x-none"/>
        </w:rPr>
        <w:t xml:space="preserve">dostarczyć aneks do listu gwarancyjnego </w:t>
      </w:r>
      <w:r w:rsidRPr="005C74D1">
        <w:rPr>
          <w:rFonts w:ascii="Times New Roman" w:eastAsia="Calibri" w:hAnsi="Times New Roman" w:cs="Times New Roman"/>
        </w:rPr>
        <w:t xml:space="preserve">(gwarancji bankowej/ubezpieczeniowej) </w:t>
      </w:r>
      <w:r w:rsidRPr="005C74D1">
        <w:rPr>
          <w:rFonts w:ascii="Times New Roman" w:eastAsia="Calibri" w:hAnsi="Times New Roman" w:cs="Times New Roman"/>
          <w:lang w:val="x-none"/>
        </w:rPr>
        <w:t>wystawionego przez Gwaranta</w:t>
      </w:r>
      <w:r w:rsidRPr="005C74D1">
        <w:rPr>
          <w:rFonts w:ascii="Times New Roman" w:eastAsia="Calibri" w:hAnsi="Times New Roman" w:cs="Times New Roman"/>
        </w:rPr>
        <w:t>,</w:t>
      </w:r>
      <w:r w:rsidRPr="005C74D1">
        <w:rPr>
          <w:rFonts w:ascii="Times New Roman" w:eastAsia="Calibri" w:hAnsi="Times New Roman" w:cs="Times New Roman"/>
          <w:lang w:val="x-none"/>
        </w:rPr>
        <w:t xml:space="preserve"> przedłużający termin obowiązywania gwarancji </w:t>
      </w:r>
      <w:r w:rsidRPr="005C74D1">
        <w:rPr>
          <w:rFonts w:ascii="Times New Roman" w:eastAsia="Calibri" w:hAnsi="Times New Roman" w:cs="Times New Roman"/>
        </w:rPr>
        <w:t xml:space="preserve">bankowej lub ubezpieczeniowej </w:t>
      </w:r>
      <w:r w:rsidRPr="005C74D1">
        <w:rPr>
          <w:rFonts w:ascii="Times New Roman" w:eastAsia="Calibri" w:hAnsi="Times New Roman" w:cs="Times New Roman"/>
          <w:lang w:val="x-none"/>
        </w:rPr>
        <w:t>lub nowe zabezpieczenie obejmujące</w:t>
      </w:r>
      <w:r w:rsidRPr="005C74D1">
        <w:rPr>
          <w:rFonts w:ascii="Times New Roman" w:eastAsia="Calibri" w:hAnsi="Times New Roman" w:cs="Times New Roman"/>
        </w:rPr>
        <w:t xml:space="preserve"> wyznaczony zgodnie z §5 ust. 2 termin naprawy oraz dodatkowe 30 dni ponad ten, wyznaczony termin. </w:t>
      </w:r>
      <w:r w:rsidRPr="005C74D1">
        <w:rPr>
          <w:rFonts w:ascii="Times New Roman" w:eastAsia="Calibri" w:hAnsi="Times New Roman" w:cs="Times New Roman"/>
          <w:lang w:val="x-none"/>
        </w:rPr>
        <w:t xml:space="preserve">Koszt przedłużenia </w:t>
      </w:r>
      <w:r w:rsidRPr="005C74D1">
        <w:rPr>
          <w:rFonts w:ascii="Times New Roman" w:eastAsia="Calibri" w:hAnsi="Times New Roman" w:cs="Times New Roman"/>
        </w:rPr>
        <w:t xml:space="preserve">gwarancji </w:t>
      </w:r>
      <w:r w:rsidRPr="005C74D1">
        <w:rPr>
          <w:rFonts w:ascii="Times New Roman" w:eastAsia="Calibri" w:hAnsi="Times New Roman" w:cs="Times New Roman"/>
          <w:lang w:val="x-none"/>
        </w:rPr>
        <w:t>i ewentualnych aneksów obciąża Wykonawcę.</w:t>
      </w:r>
      <w:r w:rsidRPr="005C74D1">
        <w:rPr>
          <w:rFonts w:ascii="Times New Roman" w:eastAsia="Calibri" w:hAnsi="Times New Roman" w:cs="Times New Roman"/>
        </w:rPr>
        <w:t xml:space="preserve"> Aneks do listu gwarancyjnego lub dostarczenie nowego zabezpieczenia nie jest konieczne, jeśli wyznaczony zgodnie z §5 ust. 2 termin naprawy razem z przenoszącymi go, dodatkowymi 30 dniami, nie przekracza pierwotnego okresu obowiązywania zabezpieczenia zgodnie z §7 ust. 1 pkt. 1.</w:t>
      </w:r>
      <w:r w:rsidR="001D2E06" w:rsidRPr="005C74D1">
        <w:rPr>
          <w:rFonts w:ascii="Times New Roman" w:eastAsia="Calibri" w:hAnsi="Times New Roman" w:cs="Times New Roman"/>
        </w:rPr>
        <w:t>1</w:t>
      </w:r>
      <w:r w:rsidRPr="005C74D1">
        <w:rPr>
          <w:rFonts w:ascii="Times New Roman" w:eastAsia="Calibri" w:hAnsi="Times New Roman" w:cs="Times New Roman"/>
        </w:rPr>
        <w:t>.</w:t>
      </w:r>
    </w:p>
    <w:p w14:paraId="69EBB2F1"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lastRenderedPageBreak/>
        <w:t xml:space="preserve">Gwarant powinien dokonać zapłaty na rzecz Zamawiającego z tytułu udzielonej gwarancji </w:t>
      </w:r>
      <w:r w:rsidRPr="005C74D1">
        <w:rPr>
          <w:rFonts w:ascii="Times New Roman" w:eastAsia="Calibri" w:hAnsi="Times New Roman" w:cs="Times New Roman"/>
          <w:lang w:val="x-none"/>
        </w:rPr>
        <w:br/>
        <w:t xml:space="preserve">w terminie </w:t>
      </w:r>
      <w:r w:rsidRPr="005C74D1">
        <w:rPr>
          <w:rFonts w:ascii="Times New Roman" w:eastAsia="Calibri" w:hAnsi="Times New Roman" w:cs="Times New Roman"/>
        </w:rPr>
        <w:t>do 5 dni roboczych</w:t>
      </w:r>
      <w:r w:rsidRPr="005C74D1">
        <w:rPr>
          <w:rFonts w:ascii="Times New Roman" w:eastAsia="Calibri" w:hAnsi="Times New Roman" w:cs="Times New Roman"/>
          <w:lang w:val="x-none"/>
        </w:rPr>
        <w:t xml:space="preserve"> od dnia doręczenia Gwarantowi pisemnego żądania zapłaty sumy gwarancyjnej, w terminie ważności gwarancji, zawierającego tylko i wyłącznie:</w:t>
      </w:r>
    </w:p>
    <w:p w14:paraId="123CAAD5" w14:textId="77777777" w:rsidR="00466DDE" w:rsidRPr="005C74D1" w:rsidRDefault="00466DDE">
      <w:pPr>
        <w:numPr>
          <w:ilvl w:val="0"/>
          <w:numId w:val="68"/>
        </w:numPr>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lang w:val="x-none"/>
        </w:rPr>
        <w:t>Oznaczenie kwoty roszczenia;</w:t>
      </w:r>
    </w:p>
    <w:p w14:paraId="3C727AB5" w14:textId="77777777" w:rsidR="00466DDE" w:rsidRPr="005C74D1" w:rsidRDefault="00466DDE">
      <w:pPr>
        <w:numPr>
          <w:ilvl w:val="0"/>
          <w:numId w:val="68"/>
        </w:numPr>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lang w:val="x-none"/>
        </w:rPr>
        <w:t>Numer rachunku bankowego, na który ma zostać dokonana przez Gwaranta wypłata kwoty roszczenia;</w:t>
      </w:r>
    </w:p>
    <w:p w14:paraId="0EDA369E" w14:textId="77777777" w:rsidR="00466DDE" w:rsidRPr="005C74D1" w:rsidRDefault="00466DDE">
      <w:pPr>
        <w:numPr>
          <w:ilvl w:val="0"/>
          <w:numId w:val="68"/>
        </w:numPr>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lang w:val="x-none"/>
        </w:rPr>
        <w:t>Podpis osoby umocowanej do reprezentowania Zamawiającego;</w:t>
      </w:r>
    </w:p>
    <w:p w14:paraId="646DFC1A" w14:textId="77777777" w:rsidR="00466DDE" w:rsidRPr="005C74D1" w:rsidRDefault="00466DDE">
      <w:pPr>
        <w:numPr>
          <w:ilvl w:val="0"/>
          <w:numId w:val="68"/>
        </w:numPr>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lang w:val="x-none"/>
        </w:rPr>
        <w:t>Oświadczenie, że Wykonawca nie wykonał lub nienależycie wykonał zobowiązanie wynikające z Umowy</w:t>
      </w:r>
      <w:r w:rsidRPr="005C74D1">
        <w:rPr>
          <w:rFonts w:ascii="Times New Roman" w:eastAsia="Calibri" w:hAnsi="Times New Roman" w:cs="Times New Roman"/>
        </w:rPr>
        <w:t>.</w:t>
      </w:r>
    </w:p>
    <w:p w14:paraId="6A6D4DD4"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Żądanie zapłaty kwoty roszczenia z tytułu gwarancji zostanie przekazane przez Zamawiającego na adres Gwaranta pocztą kurierską lub kluczowym komunikatem SWIFT za pośrednictwem banku prowadzącego rachunek bankowy Zamawiającego najpóźniej w</w:t>
      </w:r>
      <w:r w:rsidRPr="005C74D1">
        <w:rPr>
          <w:rFonts w:ascii="Times New Roman" w:eastAsia="Calibri" w:hAnsi="Times New Roman" w:cs="Times New Roman"/>
        </w:rPr>
        <w:t> </w:t>
      </w:r>
      <w:r w:rsidRPr="005C74D1">
        <w:rPr>
          <w:rFonts w:ascii="Times New Roman" w:eastAsia="Calibri" w:hAnsi="Times New Roman" w:cs="Times New Roman"/>
          <w:lang w:val="x-none"/>
        </w:rPr>
        <w:t xml:space="preserve">ostatnim dniu terminu ważności gwarancji do godz. </w:t>
      </w:r>
      <w:r w:rsidRPr="005C74D1">
        <w:rPr>
          <w:rFonts w:ascii="Times New Roman" w:eastAsia="Calibri" w:hAnsi="Times New Roman" w:cs="Times New Roman"/>
        </w:rPr>
        <w:t>23.59.</w:t>
      </w:r>
      <w:r w:rsidRPr="005C74D1">
        <w:rPr>
          <w:rFonts w:ascii="Times New Roman" w:eastAsia="Calibri" w:hAnsi="Times New Roman" w:cs="Times New Roman"/>
          <w:lang w:val="x-none"/>
        </w:rPr>
        <w:t xml:space="preserve">  Jeżeli koniec terminu do złożenia żądania zapłaty gwarancji przypada na sobotę, dzień ustawowo wolny od pracy lub inny dzień, w którym Gwarant nie prowadzi działalności operacyjnej, wówczas termin ten ulega wydłużeniu do najbliższego dnia, w którym Gwarant prowadzi działalność operacyjną.</w:t>
      </w:r>
    </w:p>
    <w:p w14:paraId="7E4FBCCA"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Warunkiem zapłaty Zamawiającemu kwoty roszczenia z tytułu udzielonej gwarancji nie może być:</w:t>
      </w:r>
    </w:p>
    <w:p w14:paraId="540A9E79" w14:textId="77777777" w:rsidR="00466DDE" w:rsidRPr="005C74D1" w:rsidRDefault="00466DDE">
      <w:pPr>
        <w:numPr>
          <w:ilvl w:val="0"/>
          <w:numId w:val="69"/>
        </w:numPr>
        <w:tabs>
          <w:tab w:val="left" w:pos="851"/>
        </w:tabs>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rPr>
        <w:t>p</w:t>
      </w:r>
      <w:r w:rsidRPr="005C74D1">
        <w:rPr>
          <w:rFonts w:ascii="Times New Roman" w:eastAsia="Calibri" w:hAnsi="Times New Roman" w:cs="Times New Roman"/>
          <w:lang w:val="x-none"/>
        </w:rPr>
        <w:t xml:space="preserve">otwierdzenie dokumentów lub dowodów potwierdzających oświadczenie Zamawiającego wskazane w  ust. </w:t>
      </w:r>
      <w:r w:rsidRPr="005C74D1">
        <w:rPr>
          <w:rFonts w:ascii="Times New Roman" w:eastAsia="Calibri" w:hAnsi="Times New Roman" w:cs="Times New Roman"/>
        </w:rPr>
        <w:t>7</w:t>
      </w:r>
      <w:r w:rsidRPr="005C74D1">
        <w:rPr>
          <w:rFonts w:ascii="Times New Roman" w:eastAsia="Calibri" w:hAnsi="Times New Roman" w:cs="Times New Roman"/>
          <w:lang w:val="x-none"/>
        </w:rPr>
        <w:t xml:space="preserve"> lit. d) powyżej;</w:t>
      </w:r>
    </w:p>
    <w:p w14:paraId="366E62FF" w14:textId="77777777" w:rsidR="00466DDE" w:rsidRPr="005C74D1" w:rsidRDefault="00466DDE">
      <w:pPr>
        <w:numPr>
          <w:ilvl w:val="0"/>
          <w:numId w:val="69"/>
        </w:numPr>
        <w:tabs>
          <w:tab w:val="left" w:pos="851"/>
        </w:tabs>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rPr>
        <w:t>p</w:t>
      </w:r>
      <w:r w:rsidRPr="005C74D1">
        <w:rPr>
          <w:rFonts w:ascii="Times New Roman" w:eastAsia="Calibri" w:hAnsi="Times New Roman" w:cs="Times New Roman"/>
          <w:lang w:val="x-none"/>
        </w:rPr>
        <w:t xml:space="preserve">rzedstawienie dowodu uprzedniego wezwania Wykonawcy do zapłaty roszczenia Zamawiającego oraz oświadczenie, że mimo wezwania Wykonawca nie zaspokoił roszczenia Zamawiającego w zakresie wskazanym w ust. </w:t>
      </w:r>
      <w:r w:rsidRPr="005C74D1">
        <w:rPr>
          <w:rFonts w:ascii="Times New Roman" w:eastAsia="Calibri" w:hAnsi="Times New Roman" w:cs="Times New Roman"/>
        </w:rPr>
        <w:t>7</w:t>
      </w:r>
      <w:r w:rsidRPr="005C74D1">
        <w:rPr>
          <w:rFonts w:ascii="Times New Roman" w:eastAsia="Calibri" w:hAnsi="Times New Roman" w:cs="Times New Roman"/>
          <w:lang w:val="x-none"/>
        </w:rPr>
        <w:t xml:space="preserve"> lit. d);</w:t>
      </w:r>
    </w:p>
    <w:p w14:paraId="43D89EB6" w14:textId="77777777" w:rsidR="00466DDE" w:rsidRPr="005C74D1" w:rsidRDefault="00466DDE">
      <w:pPr>
        <w:numPr>
          <w:ilvl w:val="0"/>
          <w:numId w:val="69"/>
        </w:numPr>
        <w:tabs>
          <w:tab w:val="left" w:pos="851"/>
        </w:tabs>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rPr>
        <w:t>b</w:t>
      </w:r>
      <w:r w:rsidRPr="005C74D1">
        <w:rPr>
          <w:rFonts w:ascii="Times New Roman" w:eastAsia="Calibri" w:hAnsi="Times New Roman" w:cs="Times New Roman"/>
          <w:lang w:val="x-none"/>
        </w:rPr>
        <w:t>ezsporność żądanej należności;</w:t>
      </w:r>
    </w:p>
    <w:p w14:paraId="684D904B" w14:textId="77777777" w:rsidR="00466DDE" w:rsidRPr="005C74D1" w:rsidRDefault="00466DDE">
      <w:pPr>
        <w:numPr>
          <w:ilvl w:val="0"/>
          <w:numId w:val="69"/>
        </w:numPr>
        <w:tabs>
          <w:tab w:val="left" w:pos="851"/>
        </w:tabs>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rPr>
        <w:t>z</w:t>
      </w:r>
      <w:r w:rsidRPr="005C74D1">
        <w:rPr>
          <w:rFonts w:ascii="Times New Roman" w:eastAsia="Calibri" w:hAnsi="Times New Roman" w:cs="Times New Roman"/>
          <w:lang w:val="x-none"/>
        </w:rPr>
        <w:t>łożenie przez Wykonawcę jakiegokolwiek oświadczenia.</w:t>
      </w:r>
    </w:p>
    <w:p w14:paraId="02A587D5"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color w:val="000000"/>
          <w:lang w:val="x-none"/>
        </w:rPr>
      </w:pPr>
      <w:r w:rsidRPr="005C74D1">
        <w:rPr>
          <w:rFonts w:ascii="Times New Roman" w:eastAsia="Calibri" w:hAnsi="Times New Roman" w:cs="Times New Roman"/>
          <w:color w:val="000000"/>
          <w:lang w:val="x-none"/>
        </w:rPr>
        <w:t>Wykonawca zobowiązany jest do doręczenia Zamawiającemu oryginału dokumentu obejmującego gwarancję</w:t>
      </w:r>
      <w:r w:rsidRPr="005C74D1">
        <w:rPr>
          <w:rFonts w:ascii="Times New Roman" w:eastAsia="Calibri" w:hAnsi="Times New Roman" w:cs="Times New Roman"/>
          <w:color w:val="000000"/>
        </w:rPr>
        <w:t xml:space="preserve"> zabezpieczającą zaliczkę</w:t>
      </w:r>
      <w:r w:rsidRPr="005C74D1">
        <w:rPr>
          <w:rFonts w:ascii="Times New Roman" w:eastAsia="Calibri" w:hAnsi="Times New Roman" w:cs="Times New Roman"/>
          <w:color w:val="000000"/>
          <w:lang w:val="x-none"/>
        </w:rPr>
        <w:t xml:space="preserve">. W razie, gdy w imieniu gwaranta oświadczenie o udzieleniu zabezpieczenia składa inna osoba niż ujawniona </w:t>
      </w:r>
      <w:r w:rsidRPr="005C74D1">
        <w:rPr>
          <w:rFonts w:ascii="Times New Roman" w:eastAsia="Calibri" w:hAnsi="Times New Roman" w:cs="Times New Roman"/>
          <w:color w:val="000000"/>
        </w:rPr>
        <w:t xml:space="preserve">w odpowiednim rejestrze </w:t>
      </w:r>
      <w:r w:rsidRPr="005C74D1">
        <w:rPr>
          <w:rFonts w:ascii="Times New Roman" w:eastAsia="Calibri" w:hAnsi="Times New Roman" w:cs="Times New Roman"/>
          <w:color w:val="000000"/>
          <w:lang w:val="x-none"/>
        </w:rPr>
        <w:t xml:space="preserve">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2358B027" w14:textId="1569E509" w:rsidR="00466DDE" w:rsidRPr="005C74D1" w:rsidRDefault="00466DDE" w:rsidP="00466DDE">
      <w:pPr>
        <w:spacing w:after="0" w:line="240" w:lineRule="auto"/>
        <w:jc w:val="center"/>
        <w:rPr>
          <w:rFonts w:ascii="Times New Roman" w:eastAsia="Times New Roman" w:hAnsi="Times New Roman" w:cs="Times New Roman"/>
          <w:b/>
          <w:bCs/>
          <w:sz w:val="24"/>
          <w:szCs w:val="20"/>
          <w:lang w:eastAsia="pl-PL"/>
        </w:rPr>
      </w:pPr>
      <w:r w:rsidRPr="005C74D1">
        <w:rPr>
          <w:rFonts w:ascii="Times New Roman" w:hAnsi="Times New Roman" w:cs="Times New Roman"/>
          <w:b/>
          <w:bCs/>
        </w:rPr>
        <w:t xml:space="preserve">§ </w:t>
      </w:r>
      <w:r w:rsidR="00C85225" w:rsidRPr="005C74D1">
        <w:rPr>
          <w:rFonts w:ascii="Times New Roman" w:hAnsi="Times New Roman" w:cs="Times New Roman"/>
          <w:b/>
          <w:bCs/>
        </w:rPr>
        <w:t>20</w:t>
      </w:r>
    </w:p>
    <w:p w14:paraId="1C6A7D5F" w14:textId="77777777" w:rsidR="00466DDE" w:rsidRPr="005C74D1" w:rsidRDefault="00466DDE" w:rsidP="00466DDE">
      <w:pPr>
        <w:spacing w:after="0" w:line="240" w:lineRule="auto"/>
        <w:jc w:val="center"/>
        <w:rPr>
          <w:rFonts w:ascii="Times New Roman" w:hAnsi="Times New Roman" w:cs="Times New Roman"/>
          <w:b/>
          <w:bCs/>
        </w:rPr>
      </w:pPr>
      <w:r w:rsidRPr="005C74D1">
        <w:rPr>
          <w:rFonts w:ascii="Times New Roman" w:hAnsi="Times New Roman" w:cs="Times New Roman"/>
          <w:b/>
          <w:bCs/>
        </w:rPr>
        <w:t>POSTANOWIENIA KOŃCOWE</w:t>
      </w:r>
    </w:p>
    <w:p w14:paraId="3C586EA4" w14:textId="77777777"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Ewentualna nieważność jednego lub kilku postanowień niniejszej umowy nie wpływa na ważność umowy w całości, a w takim przypadku Strony zastępują nieważne postanowienie postanowieniem zgodnym z celem i innymi postanowieniami umowy.</w:t>
      </w:r>
    </w:p>
    <w:p w14:paraId="27996E35" w14:textId="709DC0E9" w:rsidR="00466DDE" w:rsidRPr="005C74D1" w:rsidRDefault="00EA51D9">
      <w:pPr>
        <w:numPr>
          <w:ilvl w:val="3"/>
          <w:numId w:val="35"/>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5C74D1">
        <w:rPr>
          <w:rStyle w:val="Odwoanieprzypisudolnego"/>
          <w:rFonts w:ascii="Times New Roman" w:hAnsi="Times New Roman"/>
        </w:rPr>
        <w:footnoteReference w:id="2"/>
      </w:r>
      <w:r w:rsidRPr="005C74D1">
        <w:rPr>
          <w:rFonts w:ascii="Times New Roman" w:hAnsi="Times New Roman" w:cs="Times New Roman"/>
        </w:rPr>
        <w:t>, zgodnie z Regulaminem tego Sądu, a dopiero w przypadku braku zawarcia ugody przed Mediatorem Stałym Sądu Polubownego przy Prokuratorii Generalnej RP, spór będzie poddany rozstrzygnięciu przez sąd powszechny właściwy miejscowo dla siedziby Zamawiającego</w:t>
      </w:r>
      <w:r w:rsidR="00466DDE" w:rsidRPr="005C74D1">
        <w:rPr>
          <w:rFonts w:ascii="Times New Roman" w:hAnsi="Times New Roman" w:cs="Times New Roman"/>
        </w:rPr>
        <w:t>.</w:t>
      </w:r>
    </w:p>
    <w:p w14:paraId="4425BEEC" w14:textId="6FF83152"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sprawach nieuregulowanych niniejszą Umową stosuje się prawo polskie, w szczególności przepisy ustawy z dnia 23 kwietnia 1964</w:t>
      </w:r>
      <w:r w:rsidR="076A960C" w:rsidRPr="005C74D1">
        <w:rPr>
          <w:rFonts w:ascii="Times New Roman" w:hAnsi="Times New Roman" w:cs="Times New Roman"/>
        </w:rPr>
        <w:t xml:space="preserve"> </w:t>
      </w:r>
      <w:r w:rsidRPr="005C74D1">
        <w:rPr>
          <w:rFonts w:ascii="Times New Roman" w:hAnsi="Times New Roman" w:cs="Times New Roman"/>
        </w:rPr>
        <w:t>r. Kodeks Cywilny (tj. Dz.U. z 2023 poz. 1610,) oraz ustawy z dnia 11 września 2019 r. Prawo zamówień publicznych (t.j. Dz. U. z 2023 r., poz. 1605, z późn. zm.).</w:t>
      </w:r>
    </w:p>
    <w:p w14:paraId="771A2B23" w14:textId="77777777"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Klauzula informacyjna Zamawiającego dotycząca przetwarzania danych osobowych stanowi załącznik do niniejszej Umowy. Wykonawca zobowiązuje się do przekazania tej informacji osobom, których klauzula dotyczy.</w:t>
      </w:r>
    </w:p>
    <w:p w14:paraId="41F5E1E3" w14:textId="77777777"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i/>
          <w:iCs/>
          <w:lang w:val="x-none" w:eastAsia="x-none"/>
        </w:rPr>
      </w:pPr>
      <w:r w:rsidRPr="005C74D1">
        <w:rPr>
          <w:rFonts w:ascii="Times New Roman" w:hAnsi="Times New Roman" w:cs="Times New Roman"/>
        </w:rPr>
        <w:t>Umowa niniejsza została sporządzona pisemnie na zasadach określonych w  art. 78 i 78</w:t>
      </w:r>
      <w:r w:rsidRPr="005C74D1">
        <w:rPr>
          <w:rFonts w:ascii="Times New Roman" w:hAnsi="Times New Roman" w:cs="Times New Roman"/>
          <w:vertAlign w:val="superscript"/>
        </w:rPr>
        <w:t>1</w:t>
      </w:r>
      <w:r w:rsidRPr="005C74D1">
        <w:rPr>
          <w:rFonts w:ascii="Times New Roman" w:hAnsi="Times New Roman" w:cs="Times New Roman"/>
        </w:rPr>
        <w:t xml:space="preserve"> Kodeksu cywilnego, tj. opatrzona przez upoważnionych przedstawicieli obu Stron podpisami kwalifikowanymi lub  podpisami własnoręcznymi, i o ile formą jej zawarcia jest forma pisemna, to </w:t>
      </w:r>
      <w:r w:rsidRPr="005C74D1">
        <w:rPr>
          <w:rFonts w:ascii="Times New Roman" w:hAnsi="Times New Roman" w:cs="Times New Roman"/>
        </w:rPr>
        <w:lastRenderedPageBreak/>
        <w:t>w czterech (4) jednobrzmiących egzemplarzach, po jednym (1) w każdej wersji językowej dla każdej ze Stron.</w:t>
      </w:r>
    </w:p>
    <w:p w14:paraId="10E7AB31" w14:textId="77777777"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i/>
          <w:iCs/>
          <w:lang w:val="x-none" w:eastAsia="x-none"/>
        </w:rPr>
      </w:pPr>
      <w:r w:rsidRPr="005C74D1">
        <w:rPr>
          <w:rFonts w:ascii="Times New Roman" w:hAnsi="Times New Roman" w:cs="Times New Roman"/>
        </w:rPr>
        <w:t>Strony zgodnie oświadczają, że w przypadku zawarcia niniejszej umowy w formie elektronicznej za pomocą kwalifikowanego podpisu elektronicznego, będącej zgodnie z art. 78</w:t>
      </w:r>
      <w:r w:rsidRPr="005C74D1">
        <w:rPr>
          <w:rFonts w:ascii="Times New Roman" w:hAnsi="Times New Roman" w:cs="Times New Roman"/>
          <w:vertAlign w:val="superscript"/>
        </w:rPr>
        <w:t>1</w:t>
      </w:r>
      <w:r w:rsidRPr="005C74D1">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29F3598" w14:textId="0957C812"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i/>
          <w:iCs/>
          <w:lang w:val="x-none" w:eastAsia="x-none"/>
        </w:rPr>
      </w:pPr>
      <w:r w:rsidRPr="005C74D1">
        <w:rPr>
          <w:rFonts w:ascii="Times New Roman" w:hAnsi="Times New Roman" w:cs="Times New Roman"/>
        </w:rPr>
        <w:t xml:space="preserve">Umowa sporządzona została w dwóch (2) wersjach językowych – polskiej i angielskiej. </w:t>
      </w:r>
      <w:r w:rsidR="002D7C78" w:rsidRPr="005C74D1">
        <w:rPr>
          <w:rFonts w:ascii="Times New Roman" w:hAnsi="Times New Roman" w:cs="Times New Roman"/>
        </w:rPr>
        <w:br/>
      </w:r>
      <w:r w:rsidRPr="005C74D1">
        <w:rPr>
          <w:rFonts w:ascii="Times New Roman" w:hAnsi="Times New Roman" w:cs="Times New Roman"/>
        </w:rPr>
        <w:t>W wypadku rozbieżności pomiędzy wersjami pierwszeństwo ma wersja polska.</w:t>
      </w:r>
    </w:p>
    <w:p w14:paraId="50D7C3F0" w14:textId="77777777" w:rsidR="00466DDE" w:rsidRDefault="00466DDE" w:rsidP="00466DDE">
      <w:pPr>
        <w:tabs>
          <w:tab w:val="left" w:pos="426"/>
        </w:tabs>
        <w:suppressAutoHyphens/>
        <w:spacing w:after="0" w:line="240" w:lineRule="auto"/>
        <w:ind w:left="426"/>
        <w:jc w:val="both"/>
        <w:rPr>
          <w:rFonts w:ascii="Times New Roman" w:hAnsi="Times New Roman" w:cs="Times New Roman"/>
          <w:lang w:eastAsia="pl-PL"/>
        </w:rPr>
      </w:pPr>
    </w:p>
    <w:p w14:paraId="096EDD87" w14:textId="77777777" w:rsidR="00630C21" w:rsidRPr="005C74D1" w:rsidRDefault="00630C21" w:rsidP="00466DDE">
      <w:pPr>
        <w:tabs>
          <w:tab w:val="left" w:pos="426"/>
        </w:tabs>
        <w:suppressAutoHyphens/>
        <w:spacing w:after="0" w:line="240" w:lineRule="auto"/>
        <w:ind w:left="426"/>
        <w:jc w:val="both"/>
        <w:rPr>
          <w:rFonts w:ascii="Times New Roman" w:hAnsi="Times New Roman" w:cs="Times New Roman"/>
          <w:lang w:eastAsia="pl-PL"/>
        </w:rPr>
      </w:pPr>
    </w:p>
    <w:p w14:paraId="5F5F351E" w14:textId="77777777" w:rsidR="00D049A6" w:rsidRPr="005C74D1" w:rsidRDefault="00D049A6" w:rsidP="00466DDE">
      <w:pPr>
        <w:tabs>
          <w:tab w:val="left" w:pos="426"/>
        </w:tabs>
        <w:suppressAutoHyphens/>
        <w:spacing w:after="0" w:line="240" w:lineRule="auto"/>
        <w:ind w:left="426"/>
        <w:jc w:val="both"/>
        <w:rPr>
          <w:rFonts w:ascii="Times New Roman" w:hAnsi="Times New Roman" w:cs="Times New Roman"/>
        </w:rPr>
      </w:pPr>
    </w:p>
    <w:p w14:paraId="4555BF26" w14:textId="77777777" w:rsidR="00466DDE" w:rsidRPr="005C74D1" w:rsidRDefault="00466DDE" w:rsidP="00466DDE">
      <w:pPr>
        <w:widowControl w:val="0"/>
        <w:suppressAutoHyphens/>
        <w:spacing w:after="0" w:line="240" w:lineRule="auto"/>
        <w:ind w:left="360"/>
        <w:jc w:val="both"/>
        <w:rPr>
          <w:rFonts w:ascii="Times New Roman" w:hAnsi="Times New Roman" w:cs="Times New Roman"/>
          <w:b/>
          <w:bCs/>
          <w:lang w:eastAsia="pl-PL"/>
        </w:rPr>
      </w:pPr>
      <w:r w:rsidRPr="005C74D1">
        <w:rPr>
          <w:rFonts w:ascii="Times New Roman" w:hAnsi="Times New Roman" w:cs="Times New Roman"/>
          <w:b/>
          <w:bCs/>
          <w:i/>
          <w:iCs/>
        </w:rPr>
        <w:t xml:space="preserve">     ............................................                                          </w:t>
      </w:r>
      <w:r w:rsidRPr="005C74D1">
        <w:rPr>
          <w:rFonts w:ascii="Times New Roman" w:hAnsi="Times New Roman" w:cs="Times New Roman"/>
          <w:b/>
          <w:bCs/>
          <w:i/>
          <w:iCs/>
        </w:rPr>
        <w:tab/>
      </w:r>
      <w:r w:rsidRPr="005C74D1">
        <w:rPr>
          <w:rFonts w:ascii="Times New Roman" w:hAnsi="Times New Roman" w:cs="Times New Roman"/>
          <w:b/>
          <w:bCs/>
          <w:i/>
          <w:iCs/>
        </w:rPr>
        <w:tab/>
        <w:t>........................................</w:t>
      </w:r>
    </w:p>
    <w:p w14:paraId="0592DCAA" w14:textId="77777777" w:rsidR="00466DDE" w:rsidRPr="005C74D1" w:rsidRDefault="00466DDE" w:rsidP="00466DDE">
      <w:pPr>
        <w:spacing w:after="0" w:line="240" w:lineRule="auto"/>
        <w:jc w:val="center"/>
        <w:rPr>
          <w:rFonts w:ascii="Times New Roman" w:hAnsi="Times New Roman" w:cs="Times New Roman"/>
          <w:b/>
          <w:bCs/>
          <w:i/>
          <w:iCs/>
        </w:rPr>
      </w:pPr>
      <w:r w:rsidRPr="005C74D1">
        <w:rPr>
          <w:rFonts w:ascii="Times New Roman" w:hAnsi="Times New Roman" w:cs="Times New Roman"/>
          <w:b/>
          <w:bCs/>
          <w:i/>
          <w:iCs/>
        </w:rPr>
        <w:t>Zamawiający</w:t>
      </w:r>
      <w:r w:rsidRPr="005C74D1">
        <w:rPr>
          <w:rFonts w:ascii="Times New Roman" w:hAnsi="Times New Roman" w:cs="Times New Roman"/>
          <w:b/>
          <w:bCs/>
          <w:i/>
          <w:iCs/>
        </w:rPr>
        <w:tab/>
      </w:r>
      <w:r w:rsidRPr="005C74D1">
        <w:rPr>
          <w:rFonts w:ascii="Times New Roman" w:hAnsi="Times New Roman" w:cs="Times New Roman"/>
          <w:b/>
          <w:bCs/>
          <w:i/>
          <w:iCs/>
        </w:rPr>
        <w:tab/>
      </w:r>
      <w:r w:rsidRPr="005C74D1">
        <w:rPr>
          <w:rFonts w:ascii="Times New Roman" w:hAnsi="Times New Roman" w:cs="Times New Roman"/>
          <w:b/>
          <w:bCs/>
          <w:i/>
          <w:iCs/>
        </w:rPr>
        <w:tab/>
      </w:r>
      <w:r w:rsidRPr="005C74D1">
        <w:rPr>
          <w:rFonts w:ascii="Times New Roman" w:hAnsi="Times New Roman" w:cs="Times New Roman"/>
          <w:b/>
          <w:bCs/>
          <w:i/>
          <w:iCs/>
        </w:rPr>
        <w:tab/>
      </w:r>
      <w:r w:rsidRPr="005C74D1">
        <w:rPr>
          <w:rFonts w:ascii="Times New Roman" w:hAnsi="Times New Roman" w:cs="Times New Roman"/>
          <w:b/>
          <w:bCs/>
          <w:i/>
          <w:iCs/>
        </w:rPr>
        <w:tab/>
      </w:r>
      <w:r w:rsidRPr="005C74D1">
        <w:rPr>
          <w:rFonts w:ascii="Times New Roman" w:hAnsi="Times New Roman" w:cs="Times New Roman"/>
          <w:b/>
          <w:bCs/>
          <w:i/>
          <w:iCs/>
        </w:rPr>
        <w:tab/>
        <w:t xml:space="preserve">             Wykonawca</w:t>
      </w:r>
    </w:p>
    <w:p w14:paraId="6E2820A6" w14:textId="70F9F76B" w:rsidR="00466DDE" w:rsidRPr="00630C21" w:rsidRDefault="00466DDE" w:rsidP="00630C21">
      <w:pPr>
        <w:widowControl w:val="0"/>
        <w:suppressAutoHyphens/>
        <w:spacing w:line="240" w:lineRule="auto"/>
        <w:jc w:val="center"/>
        <w:rPr>
          <w:rFonts w:ascii="Times New Roman" w:eastAsia="Calibri" w:hAnsi="Times New Roman" w:cs="Times New Roman"/>
          <w:b/>
          <w:sz w:val="21"/>
          <w:szCs w:val="21"/>
        </w:rPr>
      </w:pPr>
      <w:r w:rsidRPr="005C74D1">
        <w:rPr>
          <w:rFonts w:ascii="Times New Roman" w:eastAsia="Calibri" w:hAnsi="Times New Roman" w:cs="Times New Roman"/>
          <w:b/>
          <w:sz w:val="20"/>
        </w:rPr>
        <w:br w:type="page"/>
      </w:r>
      <w:r w:rsidRPr="00630C21">
        <w:rPr>
          <w:rFonts w:ascii="Times New Roman" w:eastAsia="Calibri" w:hAnsi="Times New Roman" w:cs="Times New Roman"/>
          <w:b/>
          <w:sz w:val="21"/>
          <w:szCs w:val="21"/>
        </w:rPr>
        <w:lastRenderedPageBreak/>
        <w:t xml:space="preserve">Klauzula informacyjna Uniwersytetu Jagiellońskiego </w:t>
      </w:r>
      <w:r w:rsidRPr="00630C21">
        <w:rPr>
          <w:rFonts w:ascii="Times New Roman" w:hAnsi="Times New Roman" w:cs="Times New Roman"/>
          <w:b/>
          <w:sz w:val="21"/>
          <w:szCs w:val="21"/>
        </w:rPr>
        <w:t xml:space="preserve">dla kontrahentów będących osobami fizycznymi, osób </w:t>
      </w:r>
      <w:r w:rsidRPr="00630C21">
        <w:rPr>
          <w:rFonts w:ascii="Times New Roman" w:eastAsia="Calibri" w:hAnsi="Times New Roman" w:cs="Times New Roman"/>
          <w:b/>
          <w:sz w:val="21"/>
          <w:szCs w:val="21"/>
        </w:rPr>
        <w:t>reprezentujących kontrahentów, pełnomocników kontrahentów oraz pracowników i</w:t>
      </w:r>
      <w:r w:rsidR="00630C21">
        <w:rPr>
          <w:rFonts w:ascii="Times New Roman" w:eastAsia="Calibri" w:hAnsi="Times New Roman" w:cs="Times New Roman"/>
          <w:b/>
          <w:sz w:val="21"/>
          <w:szCs w:val="21"/>
        </w:rPr>
        <w:t> </w:t>
      </w:r>
      <w:r w:rsidRPr="00630C21">
        <w:rPr>
          <w:rFonts w:ascii="Times New Roman" w:eastAsia="Calibri" w:hAnsi="Times New Roman" w:cs="Times New Roman"/>
          <w:b/>
          <w:sz w:val="21"/>
          <w:szCs w:val="21"/>
        </w:rPr>
        <w:t>współpracowników kontrahentów wyznaczonych do kontaktu i odpowiedzialnych za wykonanie umowy</w:t>
      </w:r>
    </w:p>
    <w:p w14:paraId="147977AB" w14:textId="77777777" w:rsidR="00466DDE" w:rsidRPr="00630C21" w:rsidRDefault="00466DDE" w:rsidP="00630C21">
      <w:pPr>
        <w:widowControl w:val="0"/>
        <w:suppressAutoHyphens/>
        <w:spacing w:line="240" w:lineRule="auto"/>
        <w:jc w:val="center"/>
        <w:rPr>
          <w:rFonts w:ascii="Times New Roman" w:eastAsia="Times New Roman" w:hAnsi="Times New Roman" w:cs="Times New Roman"/>
          <w:sz w:val="21"/>
          <w:szCs w:val="21"/>
        </w:rPr>
      </w:pPr>
      <w:r w:rsidRPr="00630C21">
        <w:rPr>
          <w:rFonts w:ascii="Times New Roman" w:hAnsi="Times New Roman" w:cs="Times New Roman"/>
          <w:sz w:val="21"/>
          <w:szCs w:val="21"/>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33A67DB8"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Administratorem Pani/Pana danych osobowych jest Uniwersytet Jagielloński, ul. Gołębia 24, 31-033 Kraków, </w:t>
      </w:r>
      <w:hyperlink r:id="rId51" w:history="1">
        <w:r w:rsidRPr="00630C21">
          <w:rPr>
            <w:rStyle w:val="Hipercze"/>
            <w:rFonts w:ascii="Times New Roman" w:hAnsi="Times New Roman"/>
            <w:sz w:val="21"/>
            <w:szCs w:val="21"/>
            <w:lang w:val="x-none"/>
          </w:rPr>
          <w:t>www.uj.edu.pl</w:t>
        </w:r>
      </w:hyperlink>
      <w:r w:rsidRPr="00630C21">
        <w:rPr>
          <w:rFonts w:ascii="Times New Roman" w:hAnsi="Times New Roman" w:cs="Times New Roman"/>
          <w:sz w:val="21"/>
          <w:szCs w:val="21"/>
          <w:lang w:val="x-none"/>
        </w:rPr>
        <w:t xml:space="preserve">. </w:t>
      </w:r>
    </w:p>
    <w:p w14:paraId="1531C01B"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UJ powołał Inspektora Ochrony Danych, z którym może Pani/Pan się skontaktować </w:t>
      </w:r>
      <w:r w:rsidRPr="00630C21">
        <w:rPr>
          <w:rFonts w:ascii="Times New Roman" w:hAnsi="Times New Roman" w:cs="Times New Roman"/>
          <w:sz w:val="21"/>
          <w:szCs w:val="21"/>
          <w:lang w:val="x-none"/>
        </w:rPr>
        <w:br/>
        <w:t xml:space="preserve">w przypadku jakichkolwiek pytań lub uwag dotyczących przetwarzania Pani/Pana danych osobowych i praw przysługujących Pani/Panu na mocy przepisów o ochronie danych osobowych. Dane kontaktowe: adres e-mail: </w:t>
      </w:r>
      <w:hyperlink r:id="rId52" w:history="1">
        <w:r w:rsidRPr="00630C21">
          <w:rPr>
            <w:rStyle w:val="Hipercze"/>
            <w:rFonts w:ascii="Times New Roman" w:hAnsi="Times New Roman"/>
            <w:sz w:val="21"/>
            <w:szCs w:val="21"/>
            <w:lang w:val="x-none"/>
          </w:rPr>
          <w:t>iod@uj.edu.pl</w:t>
        </w:r>
      </w:hyperlink>
      <w:r w:rsidRPr="00630C21">
        <w:rPr>
          <w:rFonts w:ascii="Times New Roman" w:hAnsi="Times New Roman" w:cs="Times New Roman"/>
          <w:sz w:val="21"/>
          <w:szCs w:val="21"/>
          <w:lang w:val="x-none"/>
        </w:rPr>
        <w:t xml:space="preserve">  tel. 12 663 12 25</w:t>
      </w:r>
    </w:p>
    <w:p w14:paraId="30A3917E"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UJ może przetwarzać Pani/Pana dane w następujących celach:</w:t>
      </w:r>
    </w:p>
    <w:p w14:paraId="0E1165C5"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zawarcia i wykonania umowy – w myśl art. 6 ust. 1 lit. b) RODO</w:t>
      </w:r>
      <w:r w:rsidRPr="00630C21">
        <w:rPr>
          <w:rFonts w:ascii="Times New Roman" w:hAnsi="Times New Roman" w:cs="Times New Roman"/>
          <w:sz w:val="21"/>
          <w:szCs w:val="21"/>
          <w:lang w:val="x-none"/>
        </w:rPr>
        <w:softHyphen/>
        <w:t xml:space="preserve"> w przypadku Kontrahenta będącego osobą fizyczną, osób uprawnionych do reprezentowania lub działających na podstawie pełnomocnictwa Kontrahenta;</w:t>
      </w:r>
    </w:p>
    <w:p w14:paraId="4C79E59F"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wynikających z uzasadnionych interesów prawnych obejmujących realizację umowy </w:t>
      </w:r>
      <w:r w:rsidRPr="00630C21">
        <w:rPr>
          <w:rFonts w:ascii="Times New Roman" w:hAnsi="Times New Roman" w:cs="Times New Roman"/>
          <w:sz w:val="21"/>
          <w:szCs w:val="21"/>
        </w:rPr>
        <w:t> </w:t>
      </w:r>
      <w:r w:rsidRPr="00630C21">
        <w:rPr>
          <w:rFonts w:ascii="Times New Roman" w:hAnsi="Times New Roman" w:cs="Times New Roman"/>
          <w:sz w:val="21"/>
          <w:szCs w:val="21"/>
          <w:lang w:val="x-none"/>
        </w:rPr>
        <w:t xml:space="preserve">z Kontrahentem </w:t>
      </w:r>
      <w:r w:rsidRPr="00630C21">
        <w:rPr>
          <w:rFonts w:ascii="Times New Roman" w:hAnsi="Times New Roman" w:cs="Times New Roman"/>
          <w:sz w:val="21"/>
          <w:szCs w:val="21"/>
          <w:lang w:val="x-none"/>
        </w:rPr>
        <w:softHyphen/>
        <w:t xml:space="preserve"> w</w:t>
      </w:r>
      <w:r w:rsidRPr="00630C21">
        <w:rPr>
          <w:rFonts w:ascii="Times New Roman" w:hAnsi="Times New Roman" w:cs="Times New Roman"/>
          <w:sz w:val="21"/>
          <w:szCs w:val="21"/>
        </w:rPr>
        <w:t> </w:t>
      </w:r>
      <w:r w:rsidRPr="00630C21">
        <w:rPr>
          <w:rFonts w:ascii="Times New Roman" w:hAnsi="Times New Roman" w:cs="Times New Roman"/>
          <w:sz w:val="21"/>
          <w:szCs w:val="21"/>
          <w:lang w:val="x-none"/>
        </w:rPr>
        <w:t>myśl art. 6 ust. 1 pkt f RODO -w przypadku osoby wskazanej przez Kontrahenta w związku z realizacją umowy;</w:t>
      </w:r>
    </w:p>
    <w:p w14:paraId="7B6AE14B"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wypełnienia obowiązków prawnych dotyczących prowadzenia ksiąg rachunkowych </w:t>
      </w:r>
      <w:r w:rsidRPr="00630C21">
        <w:rPr>
          <w:rFonts w:ascii="Times New Roman" w:hAnsi="Times New Roman" w:cs="Times New Roman"/>
          <w:sz w:val="21"/>
          <w:szCs w:val="21"/>
          <w:lang w:val="x-none"/>
        </w:rPr>
        <w:br/>
        <w:t>i dokumentacji podatkowej – na podstawie art. 6 ust. 1 lit. c) RODO w zw. z art. 74 ust. 2 ustawy z dnia 29 września 1994 r. o rachunkowości;</w:t>
      </w:r>
    </w:p>
    <w:p w14:paraId="4E5206F6"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wynikających z uzasadnionych interesów prawnych obejmujących ustalenie, dochodzenie lub obronę ewentualnych roszczeń z tytułu realizacji umowy, w myśl art. 6 ust. 1 pkt f RODO;</w:t>
      </w:r>
    </w:p>
    <w:p w14:paraId="3BE1EA01"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wypełnienia obowiązków prawnych dotyczących przechowywania dokumentacji - na podstawie art. 6 ust. 1 lit. c) RODO w zw. ustawą z dnia 14 lipca 1983 r. o narodowym zasobie archiwalnym i archiwach</w:t>
      </w:r>
    </w:p>
    <w:p w14:paraId="64DAEBA6"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 UJ pozyskał Pani/Pana dane osobowe:</w:t>
      </w:r>
    </w:p>
    <w:p w14:paraId="3D8F1D7D" w14:textId="77777777" w:rsidR="00466DDE" w:rsidRPr="00630C21" w:rsidRDefault="00466DDE">
      <w:pPr>
        <w:widowControl w:val="0"/>
        <w:numPr>
          <w:ilvl w:val="0"/>
          <w:numId w:val="32"/>
        </w:numPr>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366B2A9D" w14:textId="69F7757E" w:rsidR="00466DDE" w:rsidRPr="00630C21" w:rsidRDefault="00466DDE">
      <w:pPr>
        <w:widowControl w:val="0"/>
        <w:numPr>
          <w:ilvl w:val="0"/>
          <w:numId w:val="32"/>
        </w:numPr>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w przypadku osoby wskazanej przez Kontrahenta w związku z realizacją umowy - od Kontrahenta, </w:t>
      </w:r>
      <w:r w:rsidR="002D7C78" w:rsidRPr="00630C21">
        <w:rPr>
          <w:rFonts w:ascii="Times New Roman" w:hAnsi="Times New Roman" w:cs="Times New Roman"/>
          <w:sz w:val="21"/>
          <w:szCs w:val="21"/>
          <w:lang w:val="x-none"/>
        </w:rPr>
        <w:br/>
      </w:r>
      <w:r w:rsidRPr="00630C21">
        <w:rPr>
          <w:rFonts w:ascii="Times New Roman" w:hAnsi="Times New Roman" w:cs="Times New Roman"/>
          <w:sz w:val="21"/>
          <w:szCs w:val="21"/>
          <w:lang w:val="x-none"/>
        </w:rPr>
        <w:t>z którym zawarł umowę. Zakres Pani/Pana danych osobowych może obejmować: imię i nazwisko, stanowisko, miejsce pracy, dane kontaktowe oraz inne dane niezbędne w związku z realizacją umowy.</w:t>
      </w:r>
    </w:p>
    <w:p w14:paraId="484E9995"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Pani/Pana dane osobowe mogą zostać udostępnione podmiotom uprawnionym do ich odbioru na podstawie przepisów powszechnie obowiązującego prawa.</w:t>
      </w:r>
    </w:p>
    <w:p w14:paraId="0A66CD16"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Pani/Pana dane osobowe nie będą przekazywane poza Europejski Obszar Gospodarczy  oraz organizacji międzynarodowych.</w:t>
      </w:r>
    </w:p>
    <w:p w14:paraId="24D6844F"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549E90D5" w14:textId="4A27FEEA"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t>
      </w:r>
      <w:r w:rsidR="002D7C78" w:rsidRPr="00630C21">
        <w:rPr>
          <w:rFonts w:ascii="Times New Roman" w:hAnsi="Times New Roman" w:cs="Times New Roman"/>
          <w:sz w:val="21"/>
          <w:szCs w:val="21"/>
          <w:lang w:val="x-none"/>
        </w:rPr>
        <w:br/>
      </w:r>
      <w:r w:rsidRPr="00630C21">
        <w:rPr>
          <w:rFonts w:ascii="Times New Roman" w:hAnsi="Times New Roman" w:cs="Times New Roman"/>
          <w:sz w:val="21"/>
          <w:szCs w:val="21"/>
          <w:lang w:val="x-none"/>
        </w:rPr>
        <w:t>w przypadkach i na warunkach określonych w RODO.</w:t>
      </w:r>
    </w:p>
    <w:p w14:paraId="622715D1"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Posiada Pani/Panu prawo do wniesienia skargi do Prezesa Urzędu Ochrony Danych Osobowych.</w:t>
      </w:r>
    </w:p>
    <w:p w14:paraId="3A1DF383" w14:textId="7A822345" w:rsidR="008B6279"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b/>
          <w:bCs/>
          <w:sz w:val="21"/>
          <w:szCs w:val="21"/>
        </w:rPr>
      </w:pPr>
      <w:r w:rsidRPr="00630C21">
        <w:rPr>
          <w:rFonts w:ascii="Times New Roman" w:hAnsi="Times New Roman" w:cs="Times New Roman"/>
          <w:sz w:val="21"/>
          <w:szCs w:val="21"/>
          <w:lang w:val="x-none"/>
        </w:rPr>
        <w:t>Nie będzie Pani/Pan podlegać decyzjom podejmowanym w sposób zautomatyzowany (bez udziału człowieka). Pani /Pana dane osobowe nie będą również wykorzystywane do profilowania.</w:t>
      </w:r>
    </w:p>
    <w:sectPr w:rsidR="008B6279" w:rsidRPr="00630C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25A08" w14:textId="77777777" w:rsidR="00E764F1" w:rsidRDefault="00E764F1" w:rsidP="00D541B9">
      <w:pPr>
        <w:spacing w:after="0" w:line="240" w:lineRule="auto"/>
      </w:pPr>
      <w:r>
        <w:separator/>
      </w:r>
    </w:p>
  </w:endnote>
  <w:endnote w:type="continuationSeparator" w:id="0">
    <w:p w14:paraId="6A352D6E" w14:textId="77777777" w:rsidR="00E764F1" w:rsidRDefault="00E764F1" w:rsidP="00D541B9">
      <w:pPr>
        <w:spacing w:after="0" w:line="240" w:lineRule="auto"/>
      </w:pPr>
      <w:r>
        <w:continuationSeparator/>
      </w:r>
    </w:p>
  </w:endnote>
  <w:endnote w:type="continuationNotice" w:id="1">
    <w:p w14:paraId="0BB4FA41" w14:textId="77777777" w:rsidR="00E764F1" w:rsidRDefault="00E76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MS Minngs">
    <w:altName w:val="Yu Gothic"/>
    <w:charset w:val="80"/>
    <w:family w:val="roman"/>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swiss"/>
    <w:notTrueType/>
    <w:pitch w:val="variable"/>
    <w:sig w:usb0="E1000AEF"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38" w:type="dxa"/>
      <w:tblLook w:val="01E0" w:firstRow="1" w:lastRow="1" w:firstColumn="1" w:lastColumn="1" w:noHBand="0" w:noVBand="0"/>
    </w:tblPr>
    <w:tblGrid>
      <w:gridCol w:w="5679"/>
      <w:gridCol w:w="3789"/>
    </w:tblGrid>
    <w:tr w:rsidR="007178AF" w:rsidRPr="009328EB" w14:paraId="29AA4AB0" w14:textId="77777777" w:rsidTr="0086168E">
      <w:tc>
        <w:tcPr>
          <w:tcW w:w="5570" w:type="dxa"/>
        </w:tcPr>
        <w:p w14:paraId="4AE266DC" w14:textId="77777777" w:rsidR="007178AF" w:rsidRPr="00956D2B" w:rsidRDefault="007178AF" w:rsidP="0086168E">
          <w:pPr>
            <w:pStyle w:val="Stopka"/>
            <w:rPr>
              <w:rFonts w:ascii="Arial Narrow" w:hAnsi="Arial Narrow" w:cs="Tahoma"/>
              <w:i/>
              <w:iCs/>
              <w:sz w:val="16"/>
              <w:szCs w:val="16"/>
            </w:rPr>
          </w:pPr>
          <w:r w:rsidRPr="5CD32AA8">
            <w:rPr>
              <w:rFonts w:ascii="Arial Narrow" w:hAnsi="Arial Narrow" w:cs="Tahoma"/>
              <w:i/>
              <w:iCs/>
              <w:sz w:val="16"/>
              <w:szCs w:val="16"/>
            </w:rPr>
            <w:t>……………………………………..</w:t>
          </w:r>
        </w:p>
        <w:p w14:paraId="6A90D6FE" w14:textId="77777777" w:rsidR="007178AF" w:rsidRPr="00956D2B" w:rsidRDefault="007178AF">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5194BCA4" w14:textId="77777777" w:rsidR="007178AF" w:rsidRPr="00956D2B" w:rsidRDefault="007178AF">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5215CEC5" w14:textId="77777777" w:rsidR="007178AF" w:rsidRPr="009328EB" w:rsidRDefault="007178AF" w:rsidP="0086168E">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050003BA" w14:textId="77777777" w:rsidR="007178AF" w:rsidRDefault="007178A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8038" w14:textId="03F2C2EE" w:rsidR="007178AF" w:rsidRPr="00946730" w:rsidRDefault="007178AF">
    <w:pPr>
      <w:pStyle w:val="Stopka"/>
      <w:jc w:val="right"/>
      <w:rPr>
        <w:rFonts w:ascii="Times New Roman" w:hAnsi="Times New Roman" w:cs="Times New Roman"/>
        <w:sz w:val="20"/>
      </w:rPr>
    </w:pPr>
    <w:r w:rsidRPr="00946730">
      <w:rPr>
        <w:rFonts w:ascii="Times New Roman" w:hAnsi="Times New Roman" w:cs="Times New Roman"/>
        <w:sz w:val="20"/>
      </w:rPr>
      <w:t xml:space="preserve">Strona </w:t>
    </w:r>
    <w:r w:rsidRPr="00DB2073">
      <w:rPr>
        <w:rFonts w:ascii="Times New Roman" w:hAnsi="Times New Roman" w:cs="Times New Roman"/>
        <w:sz w:val="20"/>
      </w:rPr>
      <w:fldChar w:fldCharType="begin"/>
    </w:r>
    <w:r w:rsidRPr="00DB2073">
      <w:rPr>
        <w:rFonts w:ascii="Times New Roman" w:hAnsi="Times New Roman" w:cs="Times New Roman"/>
        <w:bCs/>
        <w:sz w:val="20"/>
      </w:rPr>
      <w:instrText>PAGE  \* Arabic  \* MERGEFORMAT</w:instrText>
    </w:r>
    <w:r w:rsidRPr="00DB2073">
      <w:rPr>
        <w:rFonts w:ascii="Times New Roman" w:hAnsi="Times New Roman" w:cs="Times New Roman"/>
        <w:sz w:val="20"/>
      </w:rPr>
      <w:fldChar w:fldCharType="separate"/>
    </w:r>
    <w:r w:rsidR="00227373">
      <w:rPr>
        <w:rFonts w:ascii="Times New Roman" w:hAnsi="Times New Roman" w:cs="Times New Roman"/>
        <w:bCs/>
        <w:noProof/>
        <w:sz w:val="20"/>
      </w:rPr>
      <w:t>21</w:t>
    </w:r>
    <w:r w:rsidRPr="00DB2073">
      <w:rPr>
        <w:rFonts w:ascii="Times New Roman" w:hAnsi="Times New Roman" w:cs="Times New Roman"/>
        <w:sz w:val="20"/>
      </w:rPr>
      <w:fldChar w:fldCharType="end"/>
    </w:r>
    <w:r w:rsidRPr="00DB2073">
      <w:rPr>
        <w:rFonts w:ascii="Times New Roman" w:hAnsi="Times New Roman" w:cs="Times New Roman"/>
        <w:sz w:val="20"/>
      </w:rPr>
      <w:t xml:space="preserve"> z </w:t>
    </w:r>
    <w:r w:rsidRPr="00DB2073">
      <w:rPr>
        <w:rFonts w:ascii="Times New Roman" w:hAnsi="Times New Roman" w:cs="Times New Roman"/>
        <w:sz w:val="20"/>
      </w:rPr>
      <w:fldChar w:fldCharType="begin"/>
    </w:r>
    <w:r w:rsidRPr="00DB2073">
      <w:rPr>
        <w:rFonts w:ascii="Times New Roman" w:hAnsi="Times New Roman" w:cs="Times New Roman"/>
        <w:bCs/>
        <w:sz w:val="20"/>
      </w:rPr>
      <w:instrText>NUMPAGES  \* Arabic  \* MERGEFORMAT</w:instrText>
    </w:r>
    <w:r w:rsidRPr="00DB2073">
      <w:rPr>
        <w:rFonts w:ascii="Times New Roman" w:hAnsi="Times New Roman" w:cs="Times New Roman"/>
        <w:sz w:val="20"/>
      </w:rPr>
      <w:fldChar w:fldCharType="separate"/>
    </w:r>
    <w:r w:rsidR="00227373">
      <w:rPr>
        <w:rFonts w:ascii="Times New Roman" w:hAnsi="Times New Roman" w:cs="Times New Roman"/>
        <w:bCs/>
        <w:noProof/>
        <w:sz w:val="20"/>
      </w:rPr>
      <w:t>41</w:t>
    </w:r>
    <w:r w:rsidRPr="00DB2073">
      <w:rPr>
        <w:rFonts w:ascii="Times New Roman" w:hAnsi="Times New Roman" w:cs="Times New Roman"/>
        <w:sz w:val="20"/>
      </w:rPr>
      <w:fldChar w:fldCharType="end"/>
    </w:r>
  </w:p>
  <w:p w14:paraId="1B35AD67" w14:textId="77777777" w:rsidR="007178AF" w:rsidRDefault="007178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2DC62" w14:textId="77777777" w:rsidR="00E764F1" w:rsidRDefault="00E764F1" w:rsidP="00D541B9">
      <w:pPr>
        <w:spacing w:after="0" w:line="240" w:lineRule="auto"/>
      </w:pPr>
      <w:r>
        <w:separator/>
      </w:r>
    </w:p>
  </w:footnote>
  <w:footnote w:type="continuationSeparator" w:id="0">
    <w:p w14:paraId="7F11333C" w14:textId="77777777" w:rsidR="00E764F1" w:rsidRDefault="00E764F1" w:rsidP="00D541B9">
      <w:pPr>
        <w:spacing w:after="0" w:line="240" w:lineRule="auto"/>
      </w:pPr>
      <w:r>
        <w:continuationSeparator/>
      </w:r>
    </w:p>
  </w:footnote>
  <w:footnote w:type="continuationNotice" w:id="1">
    <w:p w14:paraId="39A6E598" w14:textId="77777777" w:rsidR="00E764F1" w:rsidRDefault="00E764F1">
      <w:pPr>
        <w:spacing w:after="0" w:line="240" w:lineRule="auto"/>
      </w:pPr>
    </w:p>
  </w:footnote>
  <w:footnote w:id="2">
    <w:p w14:paraId="7EA2A9FE" w14:textId="035DE434" w:rsidR="007178AF" w:rsidRDefault="007178AF" w:rsidP="00EA1349">
      <w:pPr>
        <w:pStyle w:val="Tekstprzypisudolnego"/>
        <w:jc w:val="left"/>
      </w:pPr>
      <w:r>
        <w:rPr>
          <w:rStyle w:val="Odwoanieprzypisudolnego"/>
        </w:rPr>
        <w:footnoteRef/>
      </w:r>
      <w:r>
        <w:t xml:space="preserve"> </w:t>
      </w:r>
      <w:r>
        <w:rPr>
          <w:rFonts w:ascii="CIDFont+F3" w:hAnsi="CIDFont+F3" w:cs="CIDFont+F3"/>
          <w:color w:val="000000"/>
          <w:sz w:val="18"/>
          <w:szCs w:val="18"/>
        </w:rPr>
        <w:t xml:space="preserve">Polubowny przy Prokuratorii Generalnej RP – adres strony 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B75CA" w14:textId="45489EC7" w:rsidR="007178AF" w:rsidRPr="00F169D7" w:rsidRDefault="007178AF" w:rsidP="00F169D7">
    <w:pPr>
      <w:jc w:val="both"/>
      <w:rPr>
        <w:rFonts w:ascii="Times New Roman" w:hAnsi="Times New Roman" w:cs="Times New Roman"/>
        <w:i/>
        <w:sz w:val="20"/>
        <w:szCs w:val="20"/>
        <w:u w:val="single"/>
      </w:rPr>
    </w:pPr>
    <w:r w:rsidRPr="009075CE">
      <w:rPr>
        <w:rFonts w:ascii="Times New Roman" w:hAnsi="Times New Roman" w:cs="Times New Roman"/>
        <w:i/>
        <w:iCs/>
        <w:sz w:val="20"/>
        <w:szCs w:val="20"/>
        <w:u w:val="single"/>
      </w:rPr>
      <w:t xml:space="preserve">SWZ – </w:t>
    </w:r>
    <w:bookmarkStart w:id="11" w:name="_Hlk63254569"/>
    <w:r w:rsidR="00F169D7">
      <w:rPr>
        <w:rFonts w:ascii="Times New Roman" w:hAnsi="Times New Roman" w:cs="Times New Roman"/>
        <w:i/>
        <w:iCs/>
        <w:sz w:val="20"/>
        <w:szCs w:val="20"/>
        <w:u w:val="single"/>
      </w:rPr>
      <w:t>w</w:t>
    </w:r>
    <w:r w:rsidRPr="009075CE">
      <w:rPr>
        <w:rFonts w:ascii="Times New Roman" w:hAnsi="Times New Roman" w:cs="Times New Roman"/>
        <w:i/>
        <w:iCs/>
        <w:sz w:val="20"/>
        <w:szCs w:val="20"/>
        <w:u w:val="single"/>
      </w:rPr>
      <w:t xml:space="preserve">yłonienie </w:t>
    </w:r>
    <w:r>
      <w:rPr>
        <w:rFonts w:ascii="Times New Roman" w:hAnsi="Times New Roman" w:cs="Times New Roman"/>
        <w:i/>
        <w:iCs/>
        <w:sz w:val="20"/>
        <w:szCs w:val="20"/>
        <w:u w:val="single"/>
      </w:rPr>
      <w:t>w</w:t>
    </w:r>
    <w:r w:rsidRPr="009075CE">
      <w:rPr>
        <w:rFonts w:ascii="Times New Roman" w:hAnsi="Times New Roman" w:cs="Times New Roman"/>
        <w:i/>
        <w:iCs/>
        <w:sz w:val="20"/>
        <w:szCs w:val="20"/>
        <w:u w:val="single"/>
      </w:rPr>
      <w:t xml:space="preserve">ykonawcy </w:t>
    </w:r>
    <w:bookmarkStart w:id="12" w:name="_Hlk119931336"/>
    <w:r w:rsidRPr="009075CE">
      <w:rPr>
        <w:rFonts w:ascii="Times New Roman" w:hAnsi="Times New Roman" w:cs="Times New Roman"/>
        <w:i/>
        <w:iCs/>
        <w:sz w:val="20"/>
        <w:szCs w:val="20"/>
        <w:u w:val="single"/>
      </w:rPr>
      <w:t xml:space="preserve">w zakresie </w:t>
    </w:r>
    <w:r w:rsidR="002D6709">
      <w:rPr>
        <w:rFonts w:ascii="Times New Roman" w:hAnsi="Times New Roman" w:cs="Times New Roman"/>
        <w:i/>
        <w:iCs/>
        <w:sz w:val="20"/>
        <w:szCs w:val="20"/>
        <w:u w:val="single"/>
      </w:rPr>
      <w:t>dostawy klistronów (2 szt.) dla potrzeb</w:t>
    </w:r>
    <w:r w:rsidRPr="005942B1">
      <w:rPr>
        <w:rFonts w:ascii="Times New Roman" w:hAnsi="Times New Roman" w:cs="Times New Roman"/>
        <w:i/>
        <w:iCs/>
        <w:sz w:val="20"/>
        <w:szCs w:val="20"/>
        <w:u w:val="single"/>
      </w:rPr>
      <w:t xml:space="preserve"> Narodow</w:t>
    </w:r>
    <w:r w:rsidR="002D6709">
      <w:rPr>
        <w:rFonts w:ascii="Times New Roman" w:hAnsi="Times New Roman" w:cs="Times New Roman"/>
        <w:i/>
        <w:iCs/>
        <w:sz w:val="20"/>
        <w:szCs w:val="20"/>
        <w:u w:val="single"/>
      </w:rPr>
      <w:t>ego</w:t>
    </w:r>
    <w:r w:rsidRPr="005942B1">
      <w:rPr>
        <w:rFonts w:ascii="Times New Roman" w:hAnsi="Times New Roman" w:cs="Times New Roman"/>
        <w:i/>
        <w:iCs/>
        <w:sz w:val="20"/>
        <w:szCs w:val="20"/>
        <w:u w:val="single"/>
      </w:rPr>
      <w:t xml:space="preserve"> Centrum Promieniowania Synchrotronowego SOLARIS</w:t>
    </w:r>
    <w:bookmarkEnd w:id="12"/>
    <w:r w:rsidR="00F169D7">
      <w:rPr>
        <w:rFonts w:ascii="Times New Roman" w:hAnsi="Times New Roman" w:cs="Times New Roman"/>
        <w:i/>
        <w:iCs/>
        <w:sz w:val="20"/>
        <w:szCs w:val="20"/>
        <w:u w:val="single"/>
      </w:rPr>
      <w:t xml:space="preserve"> w Krakowie</w:t>
    </w:r>
    <w:r w:rsidR="00F169D7" w:rsidRPr="00F169D7">
      <w:rPr>
        <w:rFonts w:ascii="Times New Roman" w:hAnsi="Times New Roman" w:cs="Times New Roman"/>
        <w:i/>
        <w:iCs/>
        <w:sz w:val="20"/>
        <w:szCs w:val="20"/>
      </w:rPr>
      <w:t>.</w:t>
    </w:r>
    <w:bookmarkEnd w:id="11"/>
    <w:r w:rsidR="00F169D7" w:rsidRPr="00F169D7">
      <w:rPr>
        <w:rFonts w:ascii="Times New Roman" w:hAnsi="Times New Roman" w:cs="Times New Roman"/>
        <w:i/>
        <w:iCs/>
        <w:sz w:val="20"/>
        <w:szCs w:val="20"/>
      </w:rPr>
      <w:t xml:space="preserve">                                       </w:t>
    </w:r>
    <w:r w:rsidRPr="00F169D7">
      <w:rPr>
        <w:iCs/>
        <w:sz w:val="20"/>
      </w:rPr>
      <w:t xml:space="preserve"> </w:t>
    </w:r>
    <w:r w:rsidRPr="00F169D7">
      <w:rPr>
        <w:rFonts w:ascii="Times New Roman" w:eastAsia="Arial" w:hAnsi="Times New Roman"/>
        <w:iCs/>
        <w:color w:val="000000"/>
        <w:sz w:val="20"/>
      </w:rPr>
      <w:t>Nr sprawy: 80.272</w:t>
    </w:r>
    <w:r w:rsidR="00F169D7" w:rsidRPr="00F169D7">
      <w:rPr>
        <w:rFonts w:ascii="Times New Roman" w:eastAsia="Arial" w:hAnsi="Times New Roman"/>
        <w:iCs/>
        <w:color w:val="000000"/>
        <w:sz w:val="20"/>
      </w:rPr>
      <w:t>.</w:t>
    </w:r>
    <w:r w:rsidR="0086431C">
      <w:rPr>
        <w:rFonts w:ascii="Times New Roman" w:eastAsia="Arial" w:hAnsi="Times New Roman"/>
        <w:iCs/>
        <w:color w:val="000000"/>
        <w:sz w:val="20"/>
      </w:rPr>
      <w:t>286</w:t>
    </w:r>
    <w:r w:rsidR="00F169D7" w:rsidRPr="00F169D7">
      <w:rPr>
        <w:rFonts w:ascii="Times New Roman" w:eastAsia="Arial" w:hAnsi="Times New Roman"/>
        <w:iCs/>
        <w:color w:val="000000"/>
        <w:sz w:val="20"/>
      </w:rPr>
      <w:t>.</w:t>
    </w:r>
    <w:r w:rsidRPr="00F169D7">
      <w:rPr>
        <w:rFonts w:ascii="Times New Roman" w:eastAsia="Arial" w:hAnsi="Times New Roman"/>
        <w:iCs/>
        <w:color w:val="000000"/>
        <w:sz w:val="20"/>
      </w:rPr>
      <w:t>202</w:t>
    </w:r>
    <w:r w:rsidR="002D6709" w:rsidRPr="00F169D7">
      <w:rPr>
        <w:rFonts w:ascii="Times New Roman" w:eastAsia="Arial" w:hAnsi="Times New Roman"/>
        <w:iCs/>
        <w:color w:val="000000"/>
        <w:sz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426"/>
        </w:tabs>
        <w:ind w:left="426" w:hanging="360"/>
      </w:pPr>
    </w:lvl>
  </w:abstractNum>
  <w:abstractNum w:abstractNumId="1" w15:restartNumberingAfterBreak="0">
    <w:nsid w:val="0000000D"/>
    <w:multiLevelType w:val="multilevel"/>
    <w:tmpl w:val="96E20BCE"/>
    <w:name w:val="WW8Num13"/>
    <w:lvl w:ilvl="0">
      <w:start w:val="1"/>
      <w:numFmt w:val="decimal"/>
      <w:lvlText w:val="%1."/>
      <w:lvlJc w:val="left"/>
      <w:pPr>
        <w:tabs>
          <w:tab w:val="num" w:pos="927"/>
        </w:tabs>
        <w:ind w:left="927"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3"/>
    <w:multiLevelType w:val="singleLevel"/>
    <w:tmpl w:val="16B20106"/>
    <w:name w:val="WW8Num19"/>
    <w:lvl w:ilvl="0">
      <w:start w:val="1"/>
      <w:numFmt w:val="decimal"/>
      <w:lvlText w:val="%1."/>
      <w:lvlJc w:val="left"/>
      <w:pPr>
        <w:tabs>
          <w:tab w:val="num" w:pos="927"/>
        </w:tabs>
        <w:ind w:left="927" w:hanging="360"/>
      </w:pPr>
      <w:rPr>
        <w:rFonts w:cs="Times New Roman"/>
        <w:b w:val="0"/>
        <w:bCs w:val="0"/>
      </w:rPr>
    </w:lvl>
  </w:abstractNum>
  <w:abstractNum w:abstractNumId="4" w15:restartNumberingAfterBreak="0">
    <w:nsid w:val="00557BC3"/>
    <w:multiLevelType w:val="hybridMultilevel"/>
    <w:tmpl w:val="E1609FAE"/>
    <w:lvl w:ilvl="0" w:tplc="EA127654">
      <w:start w:val="1"/>
      <w:numFmt w:val="decimal"/>
      <w:lvlText w:val="I.%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0A904C4"/>
    <w:multiLevelType w:val="multilevel"/>
    <w:tmpl w:val="8FBC895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3131BAF"/>
    <w:multiLevelType w:val="multilevel"/>
    <w:tmpl w:val="70A4B2BC"/>
    <w:lvl w:ilvl="0">
      <w:start w:val="5"/>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4848" w:hanging="1440"/>
      </w:pPr>
      <w:rPr>
        <w:rFonts w:hint="default"/>
        <w:u w:val="none"/>
      </w:rPr>
    </w:lvl>
  </w:abstractNum>
  <w:abstractNum w:abstractNumId="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A410E61"/>
    <w:multiLevelType w:val="hybridMultilevel"/>
    <w:tmpl w:val="0415000F"/>
    <w:styleLink w:val="Zaimportowanystyl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291EF032">
      <w:start w:val="1"/>
      <w:numFmt w:val="decimal"/>
      <w:lvlText w:val="%4."/>
      <w:lvlJc w:val="left"/>
      <w:pPr>
        <w:ind w:left="360" w:hanging="360"/>
      </w:pPr>
      <w:rPr>
        <w:rFonts w:ascii="Times New Roman" w:eastAsia="Times New Roman" w:hAnsi="Times New Roman" w:cs="Times New Roman"/>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7285B"/>
    <w:multiLevelType w:val="hybridMultilevel"/>
    <w:tmpl w:val="B3AA2998"/>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FC225282">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6" w15:restartNumberingAfterBreak="0">
    <w:nsid w:val="12573755"/>
    <w:multiLevelType w:val="hybridMultilevel"/>
    <w:tmpl w:val="079432F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1328206C"/>
    <w:multiLevelType w:val="multilevel"/>
    <w:tmpl w:val="1C6A77E4"/>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14A41964"/>
    <w:multiLevelType w:val="multilevel"/>
    <w:tmpl w:val="CBBEBB64"/>
    <w:styleLink w:val="Zaimportowanystyl15"/>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15:restartNumberingAfterBreak="0">
    <w:nsid w:val="14C21103"/>
    <w:multiLevelType w:val="hybridMultilevel"/>
    <w:tmpl w:val="8E26BE76"/>
    <w:styleLink w:val="111111"/>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5103324"/>
    <w:multiLevelType w:val="hybridMultilevel"/>
    <w:tmpl w:val="B32E65B6"/>
    <w:lvl w:ilvl="0" w:tplc="5DE6C4B4">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77A6885"/>
    <w:multiLevelType w:val="hybridMultilevel"/>
    <w:tmpl w:val="B8947428"/>
    <w:lvl w:ilvl="0" w:tplc="C136B4AC">
      <w:start w:val="1"/>
      <w:numFmt w:val="decimal"/>
      <w:lvlText w:val="%1."/>
      <w:lvlJc w:val="left"/>
      <w:pPr>
        <w:tabs>
          <w:tab w:val="num" w:pos="644"/>
        </w:tabs>
        <w:ind w:left="644" w:hanging="360"/>
      </w:pPr>
      <w:rPr>
        <w:rFonts w:ascii="Times New Roman" w:eastAsia="Times New Roman" w:hAnsi="Times New Roman"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3" w15:restartNumberingAfterBreak="0">
    <w:nsid w:val="19F047D1"/>
    <w:multiLevelType w:val="multilevel"/>
    <w:tmpl w:val="7F16FD06"/>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i w:val="0"/>
        <w:iCs w:val="0"/>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24" w15:restartNumberingAfterBreak="0">
    <w:nsid w:val="1AC52A38"/>
    <w:multiLevelType w:val="multilevel"/>
    <w:tmpl w:val="E2626312"/>
    <w:lvl w:ilvl="0">
      <w:start w:val="1"/>
      <w:numFmt w:val="decimal"/>
      <w:lvlText w:val="%1."/>
      <w:lvlJc w:val="left"/>
      <w:pPr>
        <w:tabs>
          <w:tab w:val="num" w:pos="360"/>
        </w:tabs>
        <w:ind w:left="36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294" w:hanging="360"/>
      </w:pPr>
      <w:rPr>
        <w:rFonts w:hint="default"/>
        <w:i w:val="0"/>
        <w:iCs/>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440" w:hanging="144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5"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825B0"/>
    <w:multiLevelType w:val="hybridMultilevel"/>
    <w:tmpl w:val="AD3EA084"/>
    <w:styleLink w:val="Zaimportowanystyl5"/>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7" w15:restartNumberingAfterBreak="0">
    <w:nsid w:val="1F6A4D65"/>
    <w:multiLevelType w:val="hybridMultilevel"/>
    <w:tmpl w:val="5C905ED6"/>
    <w:lvl w:ilvl="0" w:tplc="A45A7D68">
      <w:start w:val="1"/>
      <w:numFmt w:val="decimal"/>
      <w:lvlText w:val="%1."/>
      <w:lvlJc w:val="left"/>
      <w:pPr>
        <w:tabs>
          <w:tab w:val="num" w:pos="5606"/>
        </w:tabs>
        <w:ind w:left="5606" w:hanging="360"/>
      </w:pPr>
      <w:rPr>
        <w:rFonts w:ascii="Times New Roman" w:eastAsia="Times New Roman" w:hAnsi="Times New Roman" w:cs="Times New Roman"/>
        <w:b w:val="0"/>
        <w:bCs/>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2296007C"/>
    <w:multiLevelType w:val="multilevel"/>
    <w:tmpl w:val="441A0046"/>
    <w:styleLink w:val="Styl1"/>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35A6E4C"/>
    <w:multiLevelType w:val="multilevel"/>
    <w:tmpl w:val="783AAC2E"/>
    <w:lvl w:ilvl="0">
      <w:start w:val="1"/>
      <w:numFmt w:val="decimal"/>
      <w:lvlText w:val="%1"/>
      <w:lvlJc w:val="left"/>
      <w:pPr>
        <w:ind w:left="360" w:hanging="360"/>
      </w:pPr>
    </w:lvl>
    <w:lvl w:ilvl="1">
      <w:start w:val="1"/>
      <w:numFmt w:val="decimal"/>
      <w:lvlText w:val="%1.%2"/>
      <w:lvlJc w:val="left"/>
      <w:pPr>
        <w:ind w:left="644" w:hanging="360"/>
      </w:pPr>
      <w:rPr>
        <w:i w:val="0"/>
        <w:iCs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0"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1"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26EE4429"/>
    <w:multiLevelType w:val="multilevel"/>
    <w:tmpl w:val="42148D64"/>
    <w:styleLink w:val="Styl11"/>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28533C10"/>
    <w:multiLevelType w:val="multilevel"/>
    <w:tmpl w:val="75FA7C00"/>
    <w:lvl w:ilvl="0">
      <w:start w:val="1"/>
      <w:numFmt w:val="decimal"/>
      <w:lvlText w:val="%1."/>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start w:val="1"/>
      <w:numFmt w:val="decimal"/>
      <w:isLgl/>
      <w:lvlText w:val="%1.%2"/>
      <w:lvlJc w:val="left"/>
      <w:pPr>
        <w:ind w:left="786"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1800" w:hanging="720"/>
      </w:pPr>
      <w:rPr>
        <w:b w:val="0"/>
        <w:bCs w:val="0"/>
      </w:rPr>
    </w:lvl>
    <w:lvl w:ilvl="4">
      <w:start w:val="1"/>
      <w:numFmt w:val="decimal"/>
      <w:isLgl/>
      <w:lvlText w:val="%1.%2.%3.%4.%5"/>
      <w:lvlJc w:val="left"/>
      <w:pPr>
        <w:ind w:left="2160" w:hanging="1080"/>
      </w:pPr>
      <w:rPr>
        <w:b w:val="0"/>
        <w:bCs w:val="0"/>
      </w:rPr>
    </w:lvl>
    <w:lvl w:ilvl="5">
      <w:start w:val="1"/>
      <w:numFmt w:val="decimal"/>
      <w:isLgl/>
      <w:lvlText w:val="%1.%2.%3.%4.%5.%6"/>
      <w:lvlJc w:val="left"/>
      <w:pPr>
        <w:ind w:left="2160" w:hanging="1080"/>
      </w:pPr>
      <w:rPr>
        <w:b w:val="0"/>
        <w:bCs w:val="0"/>
      </w:rPr>
    </w:lvl>
    <w:lvl w:ilvl="6">
      <w:start w:val="1"/>
      <w:numFmt w:val="decimal"/>
      <w:isLgl/>
      <w:lvlText w:val="%1.%2.%3.%4.%5.%6.%7"/>
      <w:lvlJc w:val="left"/>
      <w:pPr>
        <w:ind w:left="2520" w:hanging="1440"/>
      </w:pPr>
      <w:rPr>
        <w:b w:val="0"/>
        <w:bCs w:val="0"/>
      </w:rPr>
    </w:lvl>
    <w:lvl w:ilvl="7">
      <w:start w:val="1"/>
      <w:numFmt w:val="decimal"/>
      <w:isLgl/>
      <w:lvlText w:val="%1.%2.%3.%4.%5.%6.%7.%8"/>
      <w:lvlJc w:val="left"/>
      <w:pPr>
        <w:ind w:left="2520" w:hanging="1440"/>
      </w:pPr>
      <w:rPr>
        <w:b w:val="0"/>
        <w:bCs w:val="0"/>
      </w:rPr>
    </w:lvl>
    <w:lvl w:ilvl="8">
      <w:start w:val="1"/>
      <w:numFmt w:val="decimal"/>
      <w:isLgl/>
      <w:lvlText w:val="%1.%2.%3.%4.%5.%6.%7.%8.%9"/>
      <w:lvlJc w:val="left"/>
      <w:pPr>
        <w:ind w:left="2880" w:hanging="1800"/>
      </w:pPr>
      <w:rPr>
        <w:b w:val="0"/>
        <w:bCs w:val="0"/>
      </w:rPr>
    </w:lvl>
  </w:abstractNum>
  <w:abstractNum w:abstractNumId="34"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18D37A4"/>
    <w:multiLevelType w:val="multilevel"/>
    <w:tmpl w:val="ED1CE3F4"/>
    <w:name w:val="WW8Num192"/>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32191424"/>
    <w:multiLevelType w:val="multilevel"/>
    <w:tmpl w:val="6DD60980"/>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294"/>
        </w:tabs>
        <w:ind w:left="1116"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40" w15:restartNumberingAfterBreak="0">
    <w:nsid w:val="329B170D"/>
    <w:multiLevelType w:val="hybridMultilevel"/>
    <w:tmpl w:val="F6FA70BC"/>
    <w:lvl w:ilvl="0" w:tplc="FFFFFFFF">
      <w:start w:val="1"/>
      <w:numFmt w:val="lowerLetter"/>
      <w:lvlText w:val="%1)"/>
      <w:lvlJc w:val="left"/>
      <w:pPr>
        <w:ind w:left="720" w:hanging="360"/>
      </w:pPr>
      <w:rPr>
        <w:b w:val="0"/>
        <w:bCs w:val="0"/>
        <w:i w:val="0"/>
        <w:iCs w:val="0"/>
        <w:strike w:val="0"/>
        <w:dstrike w:val="0"/>
        <w:color w:val="auto"/>
        <w:sz w:val="22"/>
        <w:szCs w:val="22"/>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1" w15:restartNumberingAfterBreak="0">
    <w:nsid w:val="37B25724"/>
    <w:multiLevelType w:val="hybridMultilevel"/>
    <w:tmpl w:val="C678702E"/>
    <w:styleLink w:val="Zaimportowanystyl8"/>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720" w:hanging="720"/>
      </w:pPr>
      <w:rPr>
        <w:rFonts w:hint="default"/>
      </w:rPr>
    </w:lvl>
    <w:lvl w:ilvl="3" w:tplc="7BBC4038">
      <w:start w:val="1"/>
      <w:numFmt w:val="decimal"/>
      <w:lvlText w:val="%4)"/>
      <w:lvlJc w:val="left"/>
      <w:pPr>
        <w:ind w:left="3930" w:hanging="360"/>
      </w:pPr>
      <w:rPr>
        <w:rFonts w:hint="default"/>
      </w:rPr>
    </w:lvl>
    <w:lvl w:ilvl="4" w:tplc="04150019">
      <w:start w:val="1"/>
      <w:numFmt w:val="lowerLetter"/>
      <w:lvlText w:val="%5."/>
      <w:lvlJc w:val="left"/>
      <w:pPr>
        <w:ind w:left="4650" w:hanging="360"/>
      </w:pPr>
    </w:lvl>
    <w:lvl w:ilvl="5" w:tplc="6AEA34B2">
      <w:start w:val="1"/>
      <w:numFmt w:val="decimal"/>
      <w:lvlText w:val="%6."/>
      <w:lvlJc w:val="left"/>
      <w:pPr>
        <w:ind w:left="786" w:hanging="360"/>
      </w:pPr>
      <w:rPr>
        <w:rFonts w:hint="default"/>
      </w:r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41A477F0"/>
    <w:multiLevelType w:val="hybridMultilevel"/>
    <w:tmpl w:val="F97A7A80"/>
    <w:styleLink w:val="1111111"/>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43"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42E345E3"/>
    <w:multiLevelType w:val="hybridMultilevel"/>
    <w:tmpl w:val="9648CC68"/>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A4F05D0"/>
    <w:multiLevelType w:val="multilevel"/>
    <w:tmpl w:val="C762ABA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E4E4CD2"/>
    <w:multiLevelType w:val="hybridMultilevel"/>
    <w:tmpl w:val="4288B43A"/>
    <w:lvl w:ilvl="0" w:tplc="BC687730">
      <w:start w:val="1"/>
      <w:numFmt w:val="decimal"/>
      <w:lvlText w:val="%1)"/>
      <w:lvlJc w:val="left"/>
      <w:pPr>
        <w:ind w:left="360" w:hanging="360"/>
      </w:pPr>
      <w:rPr>
        <w:rFonts w:ascii="Times New Roman" w:eastAsiaTheme="minorEastAsia"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F7E5902"/>
    <w:multiLevelType w:val="hybridMultilevel"/>
    <w:tmpl w:val="BEA0AA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52B23DE9"/>
    <w:multiLevelType w:val="hybridMultilevel"/>
    <w:tmpl w:val="810E5C0A"/>
    <w:lvl w:ilvl="0" w:tplc="4866F3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0B15E8"/>
    <w:multiLevelType w:val="multilevel"/>
    <w:tmpl w:val="D0CE2366"/>
    <w:lvl w:ilvl="0">
      <w:start w:val="2"/>
      <w:numFmt w:val="decimal"/>
      <w:lvlText w:val="%1"/>
      <w:lvlJc w:val="left"/>
      <w:pPr>
        <w:ind w:left="360" w:hanging="360"/>
      </w:pPr>
    </w:lvl>
    <w:lvl w:ilvl="1">
      <w:start w:val="1"/>
      <w:numFmt w:val="decimal"/>
      <w:lvlText w:val="%1.%2"/>
      <w:lvlJc w:val="left"/>
      <w:pPr>
        <w:ind w:left="644" w:hanging="360"/>
      </w:pPr>
      <w:rPr>
        <w:rFonts w:ascii="Times New Roman" w:hAnsi="Times New Roman" w:cs="Times New Roman" w:hint="default"/>
        <w:sz w:val="22"/>
        <w:szCs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4" w15:restartNumberingAfterBreak="0">
    <w:nsid w:val="55E617C4"/>
    <w:multiLevelType w:val="multilevel"/>
    <w:tmpl w:val="21284302"/>
    <w:lvl w:ilvl="0">
      <w:start w:val="1"/>
      <w:numFmt w:val="decimal"/>
      <w:lvlText w:val="%1."/>
      <w:lvlJc w:val="left"/>
      <w:pPr>
        <w:ind w:left="360" w:hanging="360"/>
      </w:pPr>
    </w:lvl>
    <w:lvl w:ilvl="1">
      <w:start w:val="1"/>
      <w:numFmt w:val="decimal"/>
      <w:lvlText w:val="%2."/>
      <w:lvlJc w:val="left"/>
      <w:pPr>
        <w:ind w:left="3905" w:hanging="360"/>
      </w:p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55"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56"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7" w15:restartNumberingAfterBreak="0">
    <w:nsid w:val="58C97241"/>
    <w:multiLevelType w:val="hybridMultilevel"/>
    <w:tmpl w:val="D6285CE0"/>
    <w:name w:val="WW8Num22233222"/>
    <w:lvl w:ilvl="0" w:tplc="6EBE0C40">
      <w:start w:val="1"/>
      <w:numFmt w:val="decimal"/>
      <w:lvlText w:val="%1."/>
      <w:lvlJc w:val="left"/>
      <w:pPr>
        <w:tabs>
          <w:tab w:val="num" w:pos="360"/>
        </w:tabs>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59BD7CE7"/>
    <w:multiLevelType w:val="hybridMultilevel"/>
    <w:tmpl w:val="F6106F26"/>
    <w:name w:val="WW8Num22233222222"/>
    <w:lvl w:ilvl="0" w:tplc="07DA8CEA">
      <w:start w:val="5"/>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E90F4C"/>
    <w:multiLevelType w:val="hybridMultilevel"/>
    <w:tmpl w:val="DCFAE3F4"/>
    <w:lvl w:ilvl="0" w:tplc="C55A8546">
      <w:start w:val="1"/>
      <w:numFmt w:val="lowerLetter"/>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E982A03"/>
    <w:multiLevelType w:val="hybridMultilevel"/>
    <w:tmpl w:val="670218A4"/>
    <w:lvl w:ilvl="0" w:tplc="6538867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15:restartNumberingAfterBreak="0">
    <w:nsid w:val="5EAD6D6D"/>
    <w:multiLevelType w:val="multilevel"/>
    <w:tmpl w:val="99746F12"/>
    <w:styleLink w:val="Zaimportowanystyl19"/>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2E66990"/>
    <w:multiLevelType w:val="multilevel"/>
    <w:tmpl w:val="C7768364"/>
    <w:styleLink w:val="11111111"/>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64" w15:restartNumberingAfterBreak="0">
    <w:nsid w:val="65413669"/>
    <w:multiLevelType w:val="hybridMultilevel"/>
    <w:tmpl w:val="5A60A0E8"/>
    <w:lvl w:ilvl="0" w:tplc="FD16D56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5" w15:restartNumberingAfterBreak="0">
    <w:nsid w:val="67587332"/>
    <w:multiLevelType w:val="hybridMultilevel"/>
    <w:tmpl w:val="86645094"/>
    <w:lvl w:ilvl="0" w:tplc="04150005">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66" w15:restartNumberingAfterBreak="0">
    <w:nsid w:val="68A7123D"/>
    <w:multiLevelType w:val="hybridMultilevel"/>
    <w:tmpl w:val="BBECC092"/>
    <w:lvl w:ilvl="0" w:tplc="04150017">
      <w:start w:val="1"/>
      <w:numFmt w:val="lowerLetter"/>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698C7079"/>
    <w:multiLevelType w:val="multilevel"/>
    <w:tmpl w:val="18722E12"/>
    <w:lvl w:ilvl="0">
      <w:start w:val="1"/>
      <w:numFmt w:val="decimal"/>
      <w:lvlText w:val="%1."/>
      <w:lvlJc w:val="left"/>
      <w:pPr>
        <w:ind w:left="360" w:hanging="360"/>
      </w:pPr>
      <w:rPr>
        <w:b w:val="0"/>
        <w:bCs w:val="0"/>
        <w:i w:val="0"/>
        <w:iCs/>
      </w:rPr>
    </w:lvl>
    <w:lvl w:ilvl="1">
      <w:start w:val="1"/>
      <w:numFmt w:val="decimal"/>
      <w:isLgl/>
      <w:lvlText w:val="%1.%2"/>
      <w:lvlJc w:val="left"/>
      <w:pPr>
        <w:ind w:left="1050" w:hanging="690"/>
      </w:pPr>
      <w:rPr>
        <w:rFonts w:hint="default"/>
        <w:b w:val="0"/>
        <w:bCs w:val="0"/>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9" w15:restartNumberingAfterBreak="0">
    <w:nsid w:val="69A406D8"/>
    <w:multiLevelType w:val="hybridMultilevel"/>
    <w:tmpl w:val="BD7CE728"/>
    <w:lvl w:ilvl="0" w:tplc="87821E10">
      <w:start w:val="1"/>
      <w:numFmt w:val="decimal"/>
      <w:lvlText w:val="%1."/>
      <w:lvlJc w:val="left"/>
      <w:pPr>
        <w:tabs>
          <w:tab w:val="num" w:pos="720"/>
        </w:tabs>
        <w:ind w:left="720" w:hanging="360"/>
      </w:pPr>
      <w:rPr>
        <w:rFonts w:cs="Times New Roman"/>
        <w:b w:val="0"/>
        <w:bCs/>
        <w:i w:val="0"/>
        <w:iCs/>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644"/>
        </w:tabs>
        <w:ind w:left="644"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69A93648"/>
    <w:multiLevelType w:val="hybridMultilevel"/>
    <w:tmpl w:val="3EB4E8EA"/>
    <w:lvl w:ilvl="0" w:tplc="04150017">
      <w:start w:val="1"/>
      <w:numFmt w:val="lowerLetter"/>
      <w:lvlText w:val="%1)"/>
      <w:lvlJc w:val="left"/>
      <w:pPr>
        <w:ind w:left="786" w:hanging="360"/>
      </w:pPr>
    </w:lvl>
    <w:lvl w:ilvl="1" w:tplc="04150019">
      <w:start w:val="1"/>
      <w:numFmt w:val="lowerLetter"/>
      <w:lvlText w:val="%2."/>
      <w:lvlJc w:val="left"/>
      <w:pPr>
        <w:ind w:left="426" w:hanging="360"/>
      </w:pPr>
    </w:lvl>
    <w:lvl w:ilvl="2" w:tplc="0415001B">
      <w:start w:val="1"/>
      <w:numFmt w:val="lowerRoman"/>
      <w:lvlText w:val="%3."/>
      <w:lvlJc w:val="right"/>
      <w:pPr>
        <w:ind w:left="1146" w:hanging="180"/>
      </w:pPr>
    </w:lvl>
    <w:lvl w:ilvl="3" w:tplc="0415000F">
      <w:start w:val="1"/>
      <w:numFmt w:val="decimal"/>
      <w:lvlText w:val="%4."/>
      <w:lvlJc w:val="left"/>
      <w:pPr>
        <w:ind w:left="1866" w:hanging="360"/>
      </w:pPr>
    </w:lvl>
    <w:lvl w:ilvl="4" w:tplc="04150019">
      <w:start w:val="1"/>
      <w:numFmt w:val="lowerLetter"/>
      <w:lvlText w:val="%5."/>
      <w:lvlJc w:val="left"/>
      <w:pPr>
        <w:ind w:left="2586" w:hanging="360"/>
      </w:pPr>
    </w:lvl>
    <w:lvl w:ilvl="5" w:tplc="0415001B">
      <w:start w:val="1"/>
      <w:numFmt w:val="lowerRoman"/>
      <w:lvlText w:val="%6."/>
      <w:lvlJc w:val="right"/>
      <w:pPr>
        <w:ind w:left="3306" w:hanging="180"/>
      </w:pPr>
    </w:lvl>
    <w:lvl w:ilvl="6" w:tplc="0415000F">
      <w:start w:val="1"/>
      <w:numFmt w:val="decimal"/>
      <w:lvlText w:val="%7."/>
      <w:lvlJc w:val="left"/>
      <w:pPr>
        <w:ind w:left="4026" w:hanging="360"/>
      </w:pPr>
    </w:lvl>
    <w:lvl w:ilvl="7" w:tplc="04150019">
      <w:start w:val="1"/>
      <w:numFmt w:val="lowerLetter"/>
      <w:lvlText w:val="%8."/>
      <w:lvlJc w:val="left"/>
      <w:pPr>
        <w:ind w:left="4746" w:hanging="360"/>
      </w:pPr>
    </w:lvl>
    <w:lvl w:ilvl="8" w:tplc="0415001B">
      <w:start w:val="1"/>
      <w:numFmt w:val="lowerRoman"/>
      <w:lvlText w:val="%9."/>
      <w:lvlJc w:val="right"/>
      <w:pPr>
        <w:ind w:left="5466" w:hanging="180"/>
      </w:pPr>
    </w:lvl>
  </w:abstractNum>
  <w:abstractNum w:abstractNumId="7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2" w15:restartNumberingAfterBreak="0">
    <w:nsid w:val="6B322891"/>
    <w:multiLevelType w:val="hybridMultilevel"/>
    <w:tmpl w:val="6F7076DA"/>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C99063C"/>
    <w:multiLevelType w:val="hybridMultilevel"/>
    <w:tmpl w:val="5F02434A"/>
    <w:lvl w:ilvl="0" w:tplc="F652291C">
      <w:start w:val="1"/>
      <w:numFmt w:val="lowerLetter"/>
      <w:lvlText w:val="%1)"/>
      <w:lvlJc w:val="left"/>
      <w:pPr>
        <w:ind w:left="720" w:hanging="360"/>
      </w:pPr>
      <w:rPr>
        <w:b w:val="0"/>
        <w:bCs w:val="0"/>
        <w:i w:val="0"/>
        <w:iCs w:val="0"/>
        <w:strike w:val="0"/>
        <w:dstrike w:val="0"/>
        <w:color w:val="auto"/>
        <w:sz w:val="22"/>
        <w:szCs w:val="22"/>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6"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70F65105"/>
    <w:multiLevelType w:val="multilevel"/>
    <w:tmpl w:val="E2E61DB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8" w15:restartNumberingAfterBreak="0">
    <w:nsid w:val="71ED5926"/>
    <w:multiLevelType w:val="multilevel"/>
    <w:tmpl w:val="BC5E0DB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cs="Wingdings" w:hint="default"/>
      </w:rPr>
    </w:lvl>
  </w:abstractNum>
  <w:abstractNum w:abstractNumId="79" w15:restartNumberingAfterBreak="0">
    <w:nsid w:val="72306BE1"/>
    <w:multiLevelType w:val="multilevel"/>
    <w:tmpl w:val="C7768364"/>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80"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3832E53"/>
    <w:multiLevelType w:val="multilevel"/>
    <w:tmpl w:val="ABB0288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2" w15:restartNumberingAfterBreak="0">
    <w:nsid w:val="767832D6"/>
    <w:multiLevelType w:val="hybridMultilevel"/>
    <w:tmpl w:val="4008C4AA"/>
    <w:name w:val="WW8Num2223322222"/>
    <w:lvl w:ilvl="0" w:tplc="8F8A4BBC">
      <w:start w:val="1"/>
      <w:numFmt w:val="decimal"/>
      <w:lvlText w:val="%1."/>
      <w:lvlJc w:val="left"/>
      <w:pPr>
        <w:tabs>
          <w:tab w:val="num" w:pos="360"/>
        </w:tabs>
        <w:ind w:left="360"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EE7589"/>
    <w:multiLevelType w:val="multilevel"/>
    <w:tmpl w:val="2DD8472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rPr>
    </w:lvl>
    <w:lvl w:ilvl="1">
      <w:start w:val="1"/>
      <w:numFmt w:val="decimal"/>
      <w:isLgl/>
      <w:lvlText w:val="%1.%2"/>
      <w:lvlJc w:val="left"/>
      <w:pPr>
        <w:tabs>
          <w:tab w:val="num" w:pos="720"/>
        </w:tabs>
        <w:ind w:left="720" w:hanging="36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5" w15:restartNumberingAfterBreak="0">
    <w:nsid w:val="79FF791A"/>
    <w:multiLevelType w:val="hybridMultilevel"/>
    <w:tmpl w:val="EAFAFECE"/>
    <w:lvl w:ilvl="0" w:tplc="303A9F4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6" w15:restartNumberingAfterBreak="0">
    <w:nsid w:val="7A525F0B"/>
    <w:multiLevelType w:val="multilevel"/>
    <w:tmpl w:val="628C14B4"/>
    <w:lvl w:ilvl="0">
      <w:start w:val="1"/>
      <w:numFmt w:val="decimal"/>
      <w:lvlText w:val="%1."/>
      <w:lvlJc w:val="left"/>
      <w:pPr>
        <w:ind w:left="360" w:hanging="360"/>
      </w:pPr>
    </w:lvl>
    <w:lvl w:ilvl="1">
      <w:start w:val="1"/>
      <w:numFmt w:val="decimal"/>
      <w:isLgl/>
      <w:lvlText w:val="%1.%2."/>
      <w:lvlJc w:val="left"/>
      <w:pPr>
        <w:ind w:left="1212" w:hanging="492"/>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7" w15:restartNumberingAfterBreak="0">
    <w:nsid w:val="7C744573"/>
    <w:multiLevelType w:val="hybridMultilevel"/>
    <w:tmpl w:val="DD3E4C10"/>
    <w:lvl w:ilvl="0" w:tplc="649875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DEE5756"/>
    <w:multiLevelType w:val="multilevel"/>
    <w:tmpl w:val="FDFC798E"/>
    <w:lvl w:ilvl="0">
      <w:start w:val="8"/>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90"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1" w15:restartNumberingAfterBreak="0">
    <w:nsid w:val="7F2F0953"/>
    <w:multiLevelType w:val="hybridMultilevel"/>
    <w:tmpl w:val="17AC8476"/>
    <w:lvl w:ilvl="0" w:tplc="0F628A4E">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36"/>
  </w:num>
  <w:num w:numId="5">
    <w:abstractNumId w:val="21"/>
  </w:num>
  <w:num w:numId="6">
    <w:abstractNumId w:val="24"/>
  </w:num>
  <w:num w:numId="7">
    <w:abstractNumId w:val="44"/>
  </w:num>
  <w:num w:numId="8">
    <w:abstractNumId w:val="19"/>
  </w:num>
  <w:num w:numId="9">
    <w:abstractNumId w:val="6"/>
  </w:num>
  <w:num w:numId="10">
    <w:abstractNumId w:val="28"/>
  </w:num>
  <w:num w:numId="11">
    <w:abstractNumId w:val="32"/>
  </w:num>
  <w:num w:numId="12">
    <w:abstractNumId w:val="42"/>
  </w:num>
  <w:num w:numId="13">
    <w:abstractNumId w:val="5"/>
  </w:num>
  <w:num w:numId="14">
    <w:abstractNumId w:val="15"/>
  </w:num>
  <w:num w:numId="15">
    <w:abstractNumId w:val="84"/>
  </w:num>
  <w:num w:numId="16">
    <w:abstractNumId w:val="55"/>
  </w:num>
  <w:num w:numId="17">
    <w:abstractNumId w:val="14"/>
  </w:num>
  <w:num w:numId="18">
    <w:abstractNumId w:val="68"/>
  </w:num>
  <w:num w:numId="19">
    <w:abstractNumId w:val="26"/>
  </w:num>
  <w:num w:numId="20">
    <w:abstractNumId w:val="41"/>
    <w:lvlOverride w:ilvl="5">
      <w:lvl w:ilvl="5" w:tplc="6AEA34B2">
        <w:start w:val="1"/>
        <w:numFmt w:val="decimal"/>
        <w:lvlText w:val="%6."/>
        <w:lvlJc w:val="left"/>
        <w:pPr>
          <w:ind w:left="786" w:hanging="360"/>
        </w:pPr>
        <w:rPr>
          <w:rFonts w:hint="default"/>
        </w:rPr>
      </w:lvl>
    </w:lvlOverride>
  </w:num>
  <w:num w:numId="21">
    <w:abstractNumId w:val="18"/>
    <w:lvlOverride w:ilvl="0">
      <w:lvl w:ilvl="0">
        <w:start w:val="1"/>
        <w:numFmt w:val="decimal"/>
        <w:lvlText w:val="%1."/>
        <w:lvlJc w:val="left"/>
        <w:pPr>
          <w:ind w:left="360" w:hanging="360"/>
        </w:pPr>
      </w:lvl>
    </w:lvlOverride>
  </w:num>
  <w:num w:numId="22">
    <w:abstractNumId w:val="62"/>
  </w:num>
  <w:num w:numId="23">
    <w:abstractNumId w:val="89"/>
  </w:num>
  <w:num w:numId="24">
    <w:abstractNumId w:val="50"/>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30"/>
  </w:num>
  <w:num w:numId="28">
    <w:abstractNumId w:val="75"/>
  </w:num>
  <w:num w:numId="29">
    <w:abstractNumId w:val="65"/>
  </w:num>
  <w:num w:numId="30">
    <w:abstractNumId w:val="78"/>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num>
  <w:num w:numId="38">
    <w:abstractNumId w:val="71"/>
  </w:num>
  <w:num w:numId="39">
    <w:abstractNumId w:val="3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46"/>
  </w:num>
  <w:num w:numId="72">
    <w:abstractNumId w:val="12"/>
  </w:num>
  <w:num w:numId="73">
    <w:abstractNumId w:val="63"/>
  </w:num>
  <w:num w:numId="74">
    <w:abstractNumId w:val="77"/>
  </w:num>
  <w:num w:numId="75">
    <w:abstractNumId w:val="8"/>
  </w:num>
  <w:num w:numId="76">
    <w:abstractNumId w:val="38"/>
  </w:num>
  <w:num w:numId="77">
    <w:abstractNumId w:val="34"/>
  </w:num>
  <w:num w:numId="78">
    <w:abstractNumId w:val="10"/>
  </w:num>
  <w:num w:numId="79">
    <w:abstractNumId w:val="43"/>
  </w:num>
  <w:num w:numId="80">
    <w:abstractNumId w:val="90"/>
  </w:num>
  <w:num w:numId="81">
    <w:abstractNumId w:val="17"/>
  </w:num>
  <w:num w:numId="82">
    <w:abstractNumId w:val="48"/>
  </w:num>
  <w:num w:numId="83">
    <w:abstractNumId w:val="25"/>
  </w:num>
  <w:num w:numId="84">
    <w:abstractNumId w:val="67"/>
  </w:num>
  <w:num w:numId="85">
    <w:abstractNumId w:val="11"/>
  </w:num>
  <w:num w:numId="86">
    <w:abstractNumId w:val="13"/>
  </w:num>
  <w:num w:numId="87">
    <w:abstractNumId w:val="56"/>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num>
  <w:num w:numId="90">
    <w:abstractNumId w:val="87"/>
  </w:num>
  <w:num w:numId="91">
    <w:abstractNumId w:val="52"/>
  </w:num>
  <w:num w:numId="92">
    <w:abstractNumId w:val="18"/>
  </w:num>
  <w:num w:numId="93">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84"/>
    <w:rsid w:val="0000005E"/>
    <w:rsid w:val="00001DB1"/>
    <w:rsid w:val="00001F7D"/>
    <w:rsid w:val="00004C5D"/>
    <w:rsid w:val="00004DDC"/>
    <w:rsid w:val="00006E88"/>
    <w:rsid w:val="00006ED2"/>
    <w:rsid w:val="000078EC"/>
    <w:rsid w:val="00010309"/>
    <w:rsid w:val="00011273"/>
    <w:rsid w:val="00011575"/>
    <w:rsid w:val="00011B87"/>
    <w:rsid w:val="000130CF"/>
    <w:rsid w:val="00014667"/>
    <w:rsid w:val="00020507"/>
    <w:rsid w:val="0002225A"/>
    <w:rsid w:val="000230DB"/>
    <w:rsid w:val="00023324"/>
    <w:rsid w:val="00025CA4"/>
    <w:rsid w:val="0002681F"/>
    <w:rsid w:val="0002774D"/>
    <w:rsid w:val="00027994"/>
    <w:rsid w:val="000311EF"/>
    <w:rsid w:val="0003261C"/>
    <w:rsid w:val="00032EAA"/>
    <w:rsid w:val="00034E0A"/>
    <w:rsid w:val="000351EE"/>
    <w:rsid w:val="00035764"/>
    <w:rsid w:val="000370A6"/>
    <w:rsid w:val="000371C9"/>
    <w:rsid w:val="0003773F"/>
    <w:rsid w:val="000432BB"/>
    <w:rsid w:val="00043A78"/>
    <w:rsid w:val="00044F9C"/>
    <w:rsid w:val="00044FDD"/>
    <w:rsid w:val="0004533E"/>
    <w:rsid w:val="00046258"/>
    <w:rsid w:val="0004664B"/>
    <w:rsid w:val="00050510"/>
    <w:rsid w:val="0005073B"/>
    <w:rsid w:val="00054D01"/>
    <w:rsid w:val="00056C90"/>
    <w:rsid w:val="0005765A"/>
    <w:rsid w:val="00060901"/>
    <w:rsid w:val="00060A84"/>
    <w:rsid w:val="0006343C"/>
    <w:rsid w:val="00065AD0"/>
    <w:rsid w:val="000665F2"/>
    <w:rsid w:val="00066DD5"/>
    <w:rsid w:val="000670CC"/>
    <w:rsid w:val="00067C4F"/>
    <w:rsid w:val="00071C5F"/>
    <w:rsid w:val="00072C88"/>
    <w:rsid w:val="00073EAA"/>
    <w:rsid w:val="0007483E"/>
    <w:rsid w:val="000815F2"/>
    <w:rsid w:val="000822D3"/>
    <w:rsid w:val="000838B9"/>
    <w:rsid w:val="0008625B"/>
    <w:rsid w:val="0008690F"/>
    <w:rsid w:val="0009125F"/>
    <w:rsid w:val="0009167C"/>
    <w:rsid w:val="00091DBD"/>
    <w:rsid w:val="00092235"/>
    <w:rsid w:val="000922E9"/>
    <w:rsid w:val="000929AA"/>
    <w:rsid w:val="000929D6"/>
    <w:rsid w:val="00092CCF"/>
    <w:rsid w:val="00094905"/>
    <w:rsid w:val="000955F9"/>
    <w:rsid w:val="00095C9B"/>
    <w:rsid w:val="000A1D38"/>
    <w:rsid w:val="000A29F5"/>
    <w:rsid w:val="000A2C73"/>
    <w:rsid w:val="000A48A7"/>
    <w:rsid w:val="000B1386"/>
    <w:rsid w:val="000B3F0A"/>
    <w:rsid w:val="000B6D0B"/>
    <w:rsid w:val="000B6EDE"/>
    <w:rsid w:val="000B76F3"/>
    <w:rsid w:val="000B7F49"/>
    <w:rsid w:val="000C105D"/>
    <w:rsid w:val="000C17C1"/>
    <w:rsid w:val="000C25D9"/>
    <w:rsid w:val="000C38EB"/>
    <w:rsid w:val="000C3A59"/>
    <w:rsid w:val="000C613C"/>
    <w:rsid w:val="000C6244"/>
    <w:rsid w:val="000C655D"/>
    <w:rsid w:val="000D0B7C"/>
    <w:rsid w:val="000D1DC4"/>
    <w:rsid w:val="000D3421"/>
    <w:rsid w:val="000D3AB3"/>
    <w:rsid w:val="000D3C95"/>
    <w:rsid w:val="000D58F5"/>
    <w:rsid w:val="000E26F2"/>
    <w:rsid w:val="000E600F"/>
    <w:rsid w:val="000F01AD"/>
    <w:rsid w:val="000F0BD6"/>
    <w:rsid w:val="000F1EFD"/>
    <w:rsid w:val="000F319C"/>
    <w:rsid w:val="000F371F"/>
    <w:rsid w:val="000F38F6"/>
    <w:rsid w:val="000F7533"/>
    <w:rsid w:val="001002D4"/>
    <w:rsid w:val="00100B6D"/>
    <w:rsid w:val="00101F26"/>
    <w:rsid w:val="00102397"/>
    <w:rsid w:val="00102C7E"/>
    <w:rsid w:val="001035E4"/>
    <w:rsid w:val="001037CF"/>
    <w:rsid w:val="0010641B"/>
    <w:rsid w:val="0010648F"/>
    <w:rsid w:val="00106BAA"/>
    <w:rsid w:val="00110F3A"/>
    <w:rsid w:val="00111592"/>
    <w:rsid w:val="00111C85"/>
    <w:rsid w:val="001129B0"/>
    <w:rsid w:val="001133DE"/>
    <w:rsid w:val="00113615"/>
    <w:rsid w:val="00113EC1"/>
    <w:rsid w:val="00114CFC"/>
    <w:rsid w:val="00114F10"/>
    <w:rsid w:val="00115534"/>
    <w:rsid w:val="00115A85"/>
    <w:rsid w:val="00117694"/>
    <w:rsid w:val="001206E6"/>
    <w:rsid w:val="00122351"/>
    <w:rsid w:val="00122799"/>
    <w:rsid w:val="00123830"/>
    <w:rsid w:val="00123CFD"/>
    <w:rsid w:val="00124859"/>
    <w:rsid w:val="00125BC7"/>
    <w:rsid w:val="001262AF"/>
    <w:rsid w:val="00127449"/>
    <w:rsid w:val="00127859"/>
    <w:rsid w:val="001300B9"/>
    <w:rsid w:val="001310FA"/>
    <w:rsid w:val="00131EF0"/>
    <w:rsid w:val="0013271E"/>
    <w:rsid w:val="00134327"/>
    <w:rsid w:val="0013465E"/>
    <w:rsid w:val="00135C13"/>
    <w:rsid w:val="00140B54"/>
    <w:rsid w:val="001449E5"/>
    <w:rsid w:val="0014790A"/>
    <w:rsid w:val="00150F63"/>
    <w:rsid w:val="00151D10"/>
    <w:rsid w:val="00152090"/>
    <w:rsid w:val="0015665F"/>
    <w:rsid w:val="001579D2"/>
    <w:rsid w:val="00157EC2"/>
    <w:rsid w:val="00160028"/>
    <w:rsid w:val="00160C47"/>
    <w:rsid w:val="0016135D"/>
    <w:rsid w:val="0016290F"/>
    <w:rsid w:val="00165F1F"/>
    <w:rsid w:val="001662EE"/>
    <w:rsid w:val="001664D8"/>
    <w:rsid w:val="00166AB1"/>
    <w:rsid w:val="00167150"/>
    <w:rsid w:val="00167404"/>
    <w:rsid w:val="0017126C"/>
    <w:rsid w:val="00171993"/>
    <w:rsid w:val="0017240A"/>
    <w:rsid w:val="00174AC5"/>
    <w:rsid w:val="00174E1F"/>
    <w:rsid w:val="00177612"/>
    <w:rsid w:val="00182ADF"/>
    <w:rsid w:val="001842F3"/>
    <w:rsid w:val="00192CB6"/>
    <w:rsid w:val="00193151"/>
    <w:rsid w:val="001940AD"/>
    <w:rsid w:val="001946B1"/>
    <w:rsid w:val="00195899"/>
    <w:rsid w:val="0019653D"/>
    <w:rsid w:val="00197EE7"/>
    <w:rsid w:val="001A00A2"/>
    <w:rsid w:val="001A03A3"/>
    <w:rsid w:val="001A05A5"/>
    <w:rsid w:val="001A173F"/>
    <w:rsid w:val="001A3938"/>
    <w:rsid w:val="001A3CDB"/>
    <w:rsid w:val="001A3F7F"/>
    <w:rsid w:val="001A52BF"/>
    <w:rsid w:val="001A68EE"/>
    <w:rsid w:val="001A7DF7"/>
    <w:rsid w:val="001B0097"/>
    <w:rsid w:val="001B310D"/>
    <w:rsid w:val="001B39EA"/>
    <w:rsid w:val="001B3EC6"/>
    <w:rsid w:val="001B46F2"/>
    <w:rsid w:val="001B48B2"/>
    <w:rsid w:val="001B4B60"/>
    <w:rsid w:val="001B6C32"/>
    <w:rsid w:val="001B7AFD"/>
    <w:rsid w:val="001C1685"/>
    <w:rsid w:val="001C3C7D"/>
    <w:rsid w:val="001C46E0"/>
    <w:rsid w:val="001C71E5"/>
    <w:rsid w:val="001D0087"/>
    <w:rsid w:val="001D013C"/>
    <w:rsid w:val="001D02FF"/>
    <w:rsid w:val="001D2E06"/>
    <w:rsid w:val="001D3E05"/>
    <w:rsid w:val="001D6763"/>
    <w:rsid w:val="001D764B"/>
    <w:rsid w:val="001E01EB"/>
    <w:rsid w:val="001E2D24"/>
    <w:rsid w:val="001E3E39"/>
    <w:rsid w:val="001E5471"/>
    <w:rsid w:val="001E6FE1"/>
    <w:rsid w:val="001F0F8F"/>
    <w:rsid w:val="001F21C7"/>
    <w:rsid w:val="001F2F32"/>
    <w:rsid w:val="001F4DD0"/>
    <w:rsid w:val="001F50C5"/>
    <w:rsid w:val="001F5B0F"/>
    <w:rsid w:val="001F63A3"/>
    <w:rsid w:val="001F7ACF"/>
    <w:rsid w:val="001F7DB9"/>
    <w:rsid w:val="00201460"/>
    <w:rsid w:val="0020340D"/>
    <w:rsid w:val="0020351E"/>
    <w:rsid w:val="00204481"/>
    <w:rsid w:val="0020A7FD"/>
    <w:rsid w:val="00210F8F"/>
    <w:rsid w:val="00211260"/>
    <w:rsid w:val="00211371"/>
    <w:rsid w:val="00212A85"/>
    <w:rsid w:val="00213C73"/>
    <w:rsid w:val="00216568"/>
    <w:rsid w:val="00221802"/>
    <w:rsid w:val="002229D2"/>
    <w:rsid w:val="00223039"/>
    <w:rsid w:val="0022580F"/>
    <w:rsid w:val="00227373"/>
    <w:rsid w:val="00227D8D"/>
    <w:rsid w:val="0023121C"/>
    <w:rsid w:val="00232C0A"/>
    <w:rsid w:val="0023428A"/>
    <w:rsid w:val="00243357"/>
    <w:rsid w:val="00243809"/>
    <w:rsid w:val="002443E3"/>
    <w:rsid w:val="0024662B"/>
    <w:rsid w:val="002471B0"/>
    <w:rsid w:val="00252DA6"/>
    <w:rsid w:val="00253069"/>
    <w:rsid w:val="0025348A"/>
    <w:rsid w:val="0025357F"/>
    <w:rsid w:val="0025479E"/>
    <w:rsid w:val="00254946"/>
    <w:rsid w:val="00256720"/>
    <w:rsid w:val="00256FA4"/>
    <w:rsid w:val="0025791A"/>
    <w:rsid w:val="00263444"/>
    <w:rsid w:val="00263F8C"/>
    <w:rsid w:val="0026549E"/>
    <w:rsid w:val="00267366"/>
    <w:rsid w:val="00267BA6"/>
    <w:rsid w:val="002730B6"/>
    <w:rsid w:val="002734AC"/>
    <w:rsid w:val="002736D8"/>
    <w:rsid w:val="00273F85"/>
    <w:rsid w:val="002755DD"/>
    <w:rsid w:val="002773F0"/>
    <w:rsid w:val="00280A61"/>
    <w:rsid w:val="00283342"/>
    <w:rsid w:val="00284DE8"/>
    <w:rsid w:val="0028572A"/>
    <w:rsid w:val="00291430"/>
    <w:rsid w:val="00292661"/>
    <w:rsid w:val="00292DF2"/>
    <w:rsid w:val="00294635"/>
    <w:rsid w:val="00294A1A"/>
    <w:rsid w:val="002950F9"/>
    <w:rsid w:val="00296BFC"/>
    <w:rsid w:val="002A0691"/>
    <w:rsid w:val="002A1CB4"/>
    <w:rsid w:val="002A2AF1"/>
    <w:rsid w:val="002A2B11"/>
    <w:rsid w:val="002A69CA"/>
    <w:rsid w:val="002A715D"/>
    <w:rsid w:val="002A74B4"/>
    <w:rsid w:val="002B2685"/>
    <w:rsid w:val="002B2A05"/>
    <w:rsid w:val="002B4E7E"/>
    <w:rsid w:val="002B529D"/>
    <w:rsid w:val="002B70CA"/>
    <w:rsid w:val="002B7388"/>
    <w:rsid w:val="002B7451"/>
    <w:rsid w:val="002C0061"/>
    <w:rsid w:val="002C030A"/>
    <w:rsid w:val="002C0D1A"/>
    <w:rsid w:val="002C22BC"/>
    <w:rsid w:val="002C2E4A"/>
    <w:rsid w:val="002C2F2C"/>
    <w:rsid w:val="002C532A"/>
    <w:rsid w:val="002C6F5A"/>
    <w:rsid w:val="002C7CC1"/>
    <w:rsid w:val="002C7F88"/>
    <w:rsid w:val="002D07E5"/>
    <w:rsid w:val="002D0D08"/>
    <w:rsid w:val="002D1925"/>
    <w:rsid w:val="002D3501"/>
    <w:rsid w:val="002D6560"/>
    <w:rsid w:val="002D6709"/>
    <w:rsid w:val="002D7B36"/>
    <w:rsid w:val="002D7C78"/>
    <w:rsid w:val="002E1F9B"/>
    <w:rsid w:val="002E33AF"/>
    <w:rsid w:val="002E3CC5"/>
    <w:rsid w:val="002E40C2"/>
    <w:rsid w:val="002E4E1F"/>
    <w:rsid w:val="002E5123"/>
    <w:rsid w:val="002E561B"/>
    <w:rsid w:val="002E68AE"/>
    <w:rsid w:val="002F07DE"/>
    <w:rsid w:val="002F20D7"/>
    <w:rsid w:val="002F36A3"/>
    <w:rsid w:val="002F411D"/>
    <w:rsid w:val="002F42CA"/>
    <w:rsid w:val="002F45EB"/>
    <w:rsid w:val="002F4BDF"/>
    <w:rsid w:val="002F61A2"/>
    <w:rsid w:val="002FC553"/>
    <w:rsid w:val="0030330C"/>
    <w:rsid w:val="00303C90"/>
    <w:rsid w:val="0030618A"/>
    <w:rsid w:val="00306258"/>
    <w:rsid w:val="00306DD6"/>
    <w:rsid w:val="0030772A"/>
    <w:rsid w:val="003101DD"/>
    <w:rsid w:val="003130B8"/>
    <w:rsid w:val="003229F7"/>
    <w:rsid w:val="003230E1"/>
    <w:rsid w:val="003264AE"/>
    <w:rsid w:val="00326BB7"/>
    <w:rsid w:val="00326E8E"/>
    <w:rsid w:val="0032739C"/>
    <w:rsid w:val="003301D2"/>
    <w:rsid w:val="00331F1A"/>
    <w:rsid w:val="00332087"/>
    <w:rsid w:val="00333567"/>
    <w:rsid w:val="00333F68"/>
    <w:rsid w:val="00334963"/>
    <w:rsid w:val="003400DC"/>
    <w:rsid w:val="00340CFE"/>
    <w:rsid w:val="00342EE5"/>
    <w:rsid w:val="003431D8"/>
    <w:rsid w:val="00343225"/>
    <w:rsid w:val="003456AF"/>
    <w:rsid w:val="00346DEB"/>
    <w:rsid w:val="00350651"/>
    <w:rsid w:val="00352389"/>
    <w:rsid w:val="003547E8"/>
    <w:rsid w:val="00355035"/>
    <w:rsid w:val="0035579E"/>
    <w:rsid w:val="003563DE"/>
    <w:rsid w:val="003568FE"/>
    <w:rsid w:val="00360274"/>
    <w:rsid w:val="003603B0"/>
    <w:rsid w:val="00360C97"/>
    <w:rsid w:val="00360EA4"/>
    <w:rsid w:val="0036181E"/>
    <w:rsid w:val="00362340"/>
    <w:rsid w:val="0036343B"/>
    <w:rsid w:val="00364604"/>
    <w:rsid w:val="00367171"/>
    <w:rsid w:val="0036768C"/>
    <w:rsid w:val="0036769B"/>
    <w:rsid w:val="00367985"/>
    <w:rsid w:val="00367F1C"/>
    <w:rsid w:val="003717B2"/>
    <w:rsid w:val="003717DE"/>
    <w:rsid w:val="00372C77"/>
    <w:rsid w:val="00373CB3"/>
    <w:rsid w:val="00373F35"/>
    <w:rsid w:val="00374E4C"/>
    <w:rsid w:val="00376910"/>
    <w:rsid w:val="00380DC7"/>
    <w:rsid w:val="003815CB"/>
    <w:rsid w:val="00387F62"/>
    <w:rsid w:val="0039168E"/>
    <w:rsid w:val="00391FB5"/>
    <w:rsid w:val="00393221"/>
    <w:rsid w:val="00393F02"/>
    <w:rsid w:val="00396CC1"/>
    <w:rsid w:val="003A209E"/>
    <w:rsid w:val="003A28F0"/>
    <w:rsid w:val="003A62D7"/>
    <w:rsid w:val="003B14EC"/>
    <w:rsid w:val="003B253F"/>
    <w:rsid w:val="003B30E2"/>
    <w:rsid w:val="003B4A97"/>
    <w:rsid w:val="003B5908"/>
    <w:rsid w:val="003B5CCB"/>
    <w:rsid w:val="003C24A0"/>
    <w:rsid w:val="003C30A5"/>
    <w:rsid w:val="003C33F6"/>
    <w:rsid w:val="003C41D3"/>
    <w:rsid w:val="003C5065"/>
    <w:rsid w:val="003C6841"/>
    <w:rsid w:val="003C71EA"/>
    <w:rsid w:val="003D0F31"/>
    <w:rsid w:val="003D125C"/>
    <w:rsid w:val="003D4048"/>
    <w:rsid w:val="003D493B"/>
    <w:rsid w:val="003D6A74"/>
    <w:rsid w:val="003D7358"/>
    <w:rsid w:val="003E1622"/>
    <w:rsid w:val="003E1B04"/>
    <w:rsid w:val="003E355A"/>
    <w:rsid w:val="003E514D"/>
    <w:rsid w:val="003E56B4"/>
    <w:rsid w:val="003F16AD"/>
    <w:rsid w:val="003F18E0"/>
    <w:rsid w:val="003F1EA0"/>
    <w:rsid w:val="003F34D5"/>
    <w:rsid w:val="003F67BD"/>
    <w:rsid w:val="003F6E2A"/>
    <w:rsid w:val="00400578"/>
    <w:rsid w:val="00400D08"/>
    <w:rsid w:val="00400F9A"/>
    <w:rsid w:val="0040636C"/>
    <w:rsid w:val="00406ACD"/>
    <w:rsid w:val="00407181"/>
    <w:rsid w:val="00413507"/>
    <w:rsid w:val="00413784"/>
    <w:rsid w:val="004149B4"/>
    <w:rsid w:val="0041596E"/>
    <w:rsid w:val="00416E18"/>
    <w:rsid w:val="0041794B"/>
    <w:rsid w:val="00421AC1"/>
    <w:rsid w:val="00422923"/>
    <w:rsid w:val="00423915"/>
    <w:rsid w:val="004239C8"/>
    <w:rsid w:val="00423CD0"/>
    <w:rsid w:val="00424151"/>
    <w:rsid w:val="004247E1"/>
    <w:rsid w:val="0042622F"/>
    <w:rsid w:val="004334B0"/>
    <w:rsid w:val="00433ADC"/>
    <w:rsid w:val="00434174"/>
    <w:rsid w:val="00434315"/>
    <w:rsid w:val="004349A3"/>
    <w:rsid w:val="00434AAB"/>
    <w:rsid w:val="00435421"/>
    <w:rsid w:val="00435E9F"/>
    <w:rsid w:val="00436680"/>
    <w:rsid w:val="00436C4D"/>
    <w:rsid w:val="00437009"/>
    <w:rsid w:val="0044063D"/>
    <w:rsid w:val="0044073F"/>
    <w:rsid w:val="004414BA"/>
    <w:rsid w:val="0044163A"/>
    <w:rsid w:val="004416C0"/>
    <w:rsid w:val="004426CD"/>
    <w:rsid w:val="00442932"/>
    <w:rsid w:val="004450A7"/>
    <w:rsid w:val="00445C91"/>
    <w:rsid w:val="004476C8"/>
    <w:rsid w:val="00447D8A"/>
    <w:rsid w:val="00450B31"/>
    <w:rsid w:val="004561FC"/>
    <w:rsid w:val="00456605"/>
    <w:rsid w:val="00457129"/>
    <w:rsid w:val="004576E6"/>
    <w:rsid w:val="00463954"/>
    <w:rsid w:val="0046429A"/>
    <w:rsid w:val="0046478C"/>
    <w:rsid w:val="00464F80"/>
    <w:rsid w:val="00465BAA"/>
    <w:rsid w:val="00465CBE"/>
    <w:rsid w:val="00466DDE"/>
    <w:rsid w:val="00470DFD"/>
    <w:rsid w:val="00471413"/>
    <w:rsid w:val="00476E0A"/>
    <w:rsid w:val="0047711B"/>
    <w:rsid w:val="0047785F"/>
    <w:rsid w:val="004805A5"/>
    <w:rsid w:val="00481627"/>
    <w:rsid w:val="004824ED"/>
    <w:rsid w:val="0048264D"/>
    <w:rsid w:val="00483001"/>
    <w:rsid w:val="004838AC"/>
    <w:rsid w:val="00483C2D"/>
    <w:rsid w:val="004841E6"/>
    <w:rsid w:val="00484D98"/>
    <w:rsid w:val="004856BE"/>
    <w:rsid w:val="0048649A"/>
    <w:rsid w:val="00487138"/>
    <w:rsid w:val="00487B4D"/>
    <w:rsid w:val="0049006D"/>
    <w:rsid w:val="00492FAA"/>
    <w:rsid w:val="00493745"/>
    <w:rsid w:val="00494858"/>
    <w:rsid w:val="00494906"/>
    <w:rsid w:val="0049496D"/>
    <w:rsid w:val="00495E94"/>
    <w:rsid w:val="00496BF0"/>
    <w:rsid w:val="004A0309"/>
    <w:rsid w:val="004A1409"/>
    <w:rsid w:val="004A220D"/>
    <w:rsid w:val="004A669C"/>
    <w:rsid w:val="004A67DF"/>
    <w:rsid w:val="004A763A"/>
    <w:rsid w:val="004B2427"/>
    <w:rsid w:val="004B4317"/>
    <w:rsid w:val="004B6B25"/>
    <w:rsid w:val="004C1081"/>
    <w:rsid w:val="004C1958"/>
    <w:rsid w:val="004C2EF4"/>
    <w:rsid w:val="004C37D9"/>
    <w:rsid w:val="004D3ABB"/>
    <w:rsid w:val="004D45A6"/>
    <w:rsid w:val="004D7846"/>
    <w:rsid w:val="004E0C8C"/>
    <w:rsid w:val="004E1A26"/>
    <w:rsid w:val="004E36FC"/>
    <w:rsid w:val="004E774F"/>
    <w:rsid w:val="004F0F79"/>
    <w:rsid w:val="004F3DDF"/>
    <w:rsid w:val="004F5506"/>
    <w:rsid w:val="004F7820"/>
    <w:rsid w:val="00502175"/>
    <w:rsid w:val="00502AB8"/>
    <w:rsid w:val="00505624"/>
    <w:rsid w:val="00505CAA"/>
    <w:rsid w:val="00506511"/>
    <w:rsid w:val="0050747D"/>
    <w:rsid w:val="0050790E"/>
    <w:rsid w:val="00507F53"/>
    <w:rsid w:val="0051061D"/>
    <w:rsid w:val="00511554"/>
    <w:rsid w:val="00511C78"/>
    <w:rsid w:val="00516D3E"/>
    <w:rsid w:val="00524016"/>
    <w:rsid w:val="00531688"/>
    <w:rsid w:val="00531A45"/>
    <w:rsid w:val="005322D8"/>
    <w:rsid w:val="005324BB"/>
    <w:rsid w:val="00534BC3"/>
    <w:rsid w:val="0053571A"/>
    <w:rsid w:val="00535AF5"/>
    <w:rsid w:val="0053795C"/>
    <w:rsid w:val="005418CF"/>
    <w:rsid w:val="005433A4"/>
    <w:rsid w:val="005435E0"/>
    <w:rsid w:val="00543780"/>
    <w:rsid w:val="0054409F"/>
    <w:rsid w:val="00544407"/>
    <w:rsid w:val="005518B8"/>
    <w:rsid w:val="00551DDB"/>
    <w:rsid w:val="00551EA8"/>
    <w:rsid w:val="005531FE"/>
    <w:rsid w:val="00555EB0"/>
    <w:rsid w:val="005563CB"/>
    <w:rsid w:val="005605B8"/>
    <w:rsid w:val="00561FA8"/>
    <w:rsid w:val="005643AB"/>
    <w:rsid w:val="00566A1B"/>
    <w:rsid w:val="00570C40"/>
    <w:rsid w:val="00571348"/>
    <w:rsid w:val="00572CB6"/>
    <w:rsid w:val="0057506D"/>
    <w:rsid w:val="00575D79"/>
    <w:rsid w:val="00580015"/>
    <w:rsid w:val="005800A3"/>
    <w:rsid w:val="0058057C"/>
    <w:rsid w:val="00584CAE"/>
    <w:rsid w:val="00584CDB"/>
    <w:rsid w:val="005905F0"/>
    <w:rsid w:val="00590D2B"/>
    <w:rsid w:val="00591D07"/>
    <w:rsid w:val="00592FBA"/>
    <w:rsid w:val="005942B1"/>
    <w:rsid w:val="00594420"/>
    <w:rsid w:val="00594925"/>
    <w:rsid w:val="00594FD3"/>
    <w:rsid w:val="005975ED"/>
    <w:rsid w:val="005A1CEB"/>
    <w:rsid w:val="005A2928"/>
    <w:rsid w:val="005A2C63"/>
    <w:rsid w:val="005A3FB0"/>
    <w:rsid w:val="005A506F"/>
    <w:rsid w:val="005A5EF5"/>
    <w:rsid w:val="005A76FC"/>
    <w:rsid w:val="005A777E"/>
    <w:rsid w:val="005A7BD5"/>
    <w:rsid w:val="005B014F"/>
    <w:rsid w:val="005B09D2"/>
    <w:rsid w:val="005B1656"/>
    <w:rsid w:val="005B1C10"/>
    <w:rsid w:val="005B324B"/>
    <w:rsid w:val="005B501E"/>
    <w:rsid w:val="005B652C"/>
    <w:rsid w:val="005B6D2E"/>
    <w:rsid w:val="005C01A0"/>
    <w:rsid w:val="005C1E8C"/>
    <w:rsid w:val="005C5328"/>
    <w:rsid w:val="005C57D4"/>
    <w:rsid w:val="005C74D1"/>
    <w:rsid w:val="005D0137"/>
    <w:rsid w:val="005D156D"/>
    <w:rsid w:val="005D1866"/>
    <w:rsid w:val="005D18FC"/>
    <w:rsid w:val="005D1D07"/>
    <w:rsid w:val="005D26A2"/>
    <w:rsid w:val="005D43CB"/>
    <w:rsid w:val="005D73BB"/>
    <w:rsid w:val="005D7A69"/>
    <w:rsid w:val="005E0842"/>
    <w:rsid w:val="005E1C4D"/>
    <w:rsid w:val="005E4214"/>
    <w:rsid w:val="005E59D2"/>
    <w:rsid w:val="005E5F77"/>
    <w:rsid w:val="005E61AC"/>
    <w:rsid w:val="005E7906"/>
    <w:rsid w:val="005F00AD"/>
    <w:rsid w:val="005F07D8"/>
    <w:rsid w:val="005F59C7"/>
    <w:rsid w:val="00600B86"/>
    <w:rsid w:val="00600F7A"/>
    <w:rsid w:val="00602562"/>
    <w:rsid w:val="006031D3"/>
    <w:rsid w:val="006062D7"/>
    <w:rsid w:val="00607AB3"/>
    <w:rsid w:val="006111F4"/>
    <w:rsid w:val="00613930"/>
    <w:rsid w:val="00613A7B"/>
    <w:rsid w:val="00615EB8"/>
    <w:rsid w:val="006177A0"/>
    <w:rsid w:val="00621902"/>
    <w:rsid w:val="0062582C"/>
    <w:rsid w:val="00625886"/>
    <w:rsid w:val="006274F8"/>
    <w:rsid w:val="00627F97"/>
    <w:rsid w:val="00630C21"/>
    <w:rsid w:val="006325E9"/>
    <w:rsid w:val="006337F3"/>
    <w:rsid w:val="00633D87"/>
    <w:rsid w:val="006352C7"/>
    <w:rsid w:val="0063567B"/>
    <w:rsid w:val="006359EC"/>
    <w:rsid w:val="00635D55"/>
    <w:rsid w:val="006376D3"/>
    <w:rsid w:val="006406C8"/>
    <w:rsid w:val="0064439D"/>
    <w:rsid w:val="00645BD1"/>
    <w:rsid w:val="00645D22"/>
    <w:rsid w:val="00650F25"/>
    <w:rsid w:val="0065139C"/>
    <w:rsid w:val="00652712"/>
    <w:rsid w:val="00652D28"/>
    <w:rsid w:val="006531B4"/>
    <w:rsid w:val="00654461"/>
    <w:rsid w:val="00654A63"/>
    <w:rsid w:val="006570CA"/>
    <w:rsid w:val="0066146E"/>
    <w:rsid w:val="006614BE"/>
    <w:rsid w:val="00662829"/>
    <w:rsid w:val="006636F7"/>
    <w:rsid w:val="006639A2"/>
    <w:rsid w:val="006645E0"/>
    <w:rsid w:val="00667E83"/>
    <w:rsid w:val="006701C4"/>
    <w:rsid w:val="006759F4"/>
    <w:rsid w:val="006760F2"/>
    <w:rsid w:val="006822C2"/>
    <w:rsid w:val="00682ACE"/>
    <w:rsid w:val="00682DC6"/>
    <w:rsid w:val="006845DC"/>
    <w:rsid w:val="0068561B"/>
    <w:rsid w:val="00687CF8"/>
    <w:rsid w:val="00687DD8"/>
    <w:rsid w:val="006902BE"/>
    <w:rsid w:val="00691B3D"/>
    <w:rsid w:val="00691B98"/>
    <w:rsid w:val="0069401F"/>
    <w:rsid w:val="006A391B"/>
    <w:rsid w:val="006A3DE8"/>
    <w:rsid w:val="006A59AE"/>
    <w:rsid w:val="006A5EBF"/>
    <w:rsid w:val="006A66BA"/>
    <w:rsid w:val="006B3D35"/>
    <w:rsid w:val="006C2236"/>
    <w:rsid w:val="006C254E"/>
    <w:rsid w:val="006C2731"/>
    <w:rsid w:val="006C2D2C"/>
    <w:rsid w:val="006C2F2D"/>
    <w:rsid w:val="006C703A"/>
    <w:rsid w:val="006D22B5"/>
    <w:rsid w:val="006D3DF0"/>
    <w:rsid w:val="006D4440"/>
    <w:rsid w:val="006D4780"/>
    <w:rsid w:val="006D61F0"/>
    <w:rsid w:val="006D6AA6"/>
    <w:rsid w:val="006E09D3"/>
    <w:rsid w:val="006E18C2"/>
    <w:rsid w:val="006E2DBB"/>
    <w:rsid w:val="006E2E1D"/>
    <w:rsid w:val="006E3CED"/>
    <w:rsid w:val="006E74EB"/>
    <w:rsid w:val="006F07EC"/>
    <w:rsid w:val="006F107D"/>
    <w:rsid w:val="006F2879"/>
    <w:rsid w:val="006F2F16"/>
    <w:rsid w:val="006F6C42"/>
    <w:rsid w:val="006F7403"/>
    <w:rsid w:val="006F7769"/>
    <w:rsid w:val="006F7AA9"/>
    <w:rsid w:val="007009D6"/>
    <w:rsid w:val="00704C3E"/>
    <w:rsid w:val="00705323"/>
    <w:rsid w:val="007057DC"/>
    <w:rsid w:val="0071131E"/>
    <w:rsid w:val="0071144F"/>
    <w:rsid w:val="00713AEC"/>
    <w:rsid w:val="007144A9"/>
    <w:rsid w:val="007157A0"/>
    <w:rsid w:val="007178AF"/>
    <w:rsid w:val="00717A90"/>
    <w:rsid w:val="00720083"/>
    <w:rsid w:val="007206DF"/>
    <w:rsid w:val="00720ADE"/>
    <w:rsid w:val="00720E22"/>
    <w:rsid w:val="00721114"/>
    <w:rsid w:val="007234A8"/>
    <w:rsid w:val="0072559A"/>
    <w:rsid w:val="0072636C"/>
    <w:rsid w:val="00732330"/>
    <w:rsid w:val="00733101"/>
    <w:rsid w:val="007335DB"/>
    <w:rsid w:val="00734B8F"/>
    <w:rsid w:val="00735287"/>
    <w:rsid w:val="007363C2"/>
    <w:rsid w:val="00737379"/>
    <w:rsid w:val="00737ABC"/>
    <w:rsid w:val="00737EBC"/>
    <w:rsid w:val="00740110"/>
    <w:rsid w:val="00740AB6"/>
    <w:rsid w:val="00741D8B"/>
    <w:rsid w:val="00743694"/>
    <w:rsid w:val="0074476C"/>
    <w:rsid w:val="00744969"/>
    <w:rsid w:val="007456F1"/>
    <w:rsid w:val="00747576"/>
    <w:rsid w:val="007504D9"/>
    <w:rsid w:val="00750502"/>
    <w:rsid w:val="00751350"/>
    <w:rsid w:val="00751AD2"/>
    <w:rsid w:val="00752479"/>
    <w:rsid w:val="00752E45"/>
    <w:rsid w:val="00754D87"/>
    <w:rsid w:val="007558CA"/>
    <w:rsid w:val="00756321"/>
    <w:rsid w:val="007569CB"/>
    <w:rsid w:val="00756A74"/>
    <w:rsid w:val="00756E67"/>
    <w:rsid w:val="0076159B"/>
    <w:rsid w:val="00762F77"/>
    <w:rsid w:val="00765A01"/>
    <w:rsid w:val="007672D7"/>
    <w:rsid w:val="00770B3D"/>
    <w:rsid w:val="00772B2F"/>
    <w:rsid w:val="0077352F"/>
    <w:rsid w:val="0077660A"/>
    <w:rsid w:val="00776E9B"/>
    <w:rsid w:val="0077749B"/>
    <w:rsid w:val="00777AFE"/>
    <w:rsid w:val="007802B9"/>
    <w:rsid w:val="007814CB"/>
    <w:rsid w:val="007827B5"/>
    <w:rsid w:val="007872D0"/>
    <w:rsid w:val="00787C4B"/>
    <w:rsid w:val="007903FA"/>
    <w:rsid w:val="0079083E"/>
    <w:rsid w:val="00792B15"/>
    <w:rsid w:val="00792F9A"/>
    <w:rsid w:val="00795E48"/>
    <w:rsid w:val="00796AE5"/>
    <w:rsid w:val="007A3BC2"/>
    <w:rsid w:val="007A4972"/>
    <w:rsid w:val="007A6BDD"/>
    <w:rsid w:val="007A6FEF"/>
    <w:rsid w:val="007B09D1"/>
    <w:rsid w:val="007B1185"/>
    <w:rsid w:val="007B1EED"/>
    <w:rsid w:val="007B22D3"/>
    <w:rsid w:val="007B3496"/>
    <w:rsid w:val="007B5A3F"/>
    <w:rsid w:val="007B5B77"/>
    <w:rsid w:val="007B5E0F"/>
    <w:rsid w:val="007B7777"/>
    <w:rsid w:val="007B7D27"/>
    <w:rsid w:val="007C2CFD"/>
    <w:rsid w:val="007C3B22"/>
    <w:rsid w:val="007C4A8A"/>
    <w:rsid w:val="007C6060"/>
    <w:rsid w:val="007C7243"/>
    <w:rsid w:val="007D0D90"/>
    <w:rsid w:val="007D0F11"/>
    <w:rsid w:val="007D107E"/>
    <w:rsid w:val="007D4658"/>
    <w:rsid w:val="007D4A9E"/>
    <w:rsid w:val="007D5DF4"/>
    <w:rsid w:val="007D6D7C"/>
    <w:rsid w:val="007D7CB4"/>
    <w:rsid w:val="007E1D03"/>
    <w:rsid w:val="007E23F3"/>
    <w:rsid w:val="007E2D30"/>
    <w:rsid w:val="007E2D43"/>
    <w:rsid w:val="007E475E"/>
    <w:rsid w:val="007E4D30"/>
    <w:rsid w:val="007E549A"/>
    <w:rsid w:val="007F0D15"/>
    <w:rsid w:val="007F621B"/>
    <w:rsid w:val="008005D9"/>
    <w:rsid w:val="00801737"/>
    <w:rsid w:val="0080181C"/>
    <w:rsid w:val="00801D20"/>
    <w:rsid w:val="008032ED"/>
    <w:rsid w:val="00804A4D"/>
    <w:rsid w:val="00804DF7"/>
    <w:rsid w:val="00805BE9"/>
    <w:rsid w:val="008064B6"/>
    <w:rsid w:val="00806A2C"/>
    <w:rsid w:val="0081104C"/>
    <w:rsid w:val="00813285"/>
    <w:rsid w:val="008242B6"/>
    <w:rsid w:val="0082515E"/>
    <w:rsid w:val="00826100"/>
    <w:rsid w:val="0083215B"/>
    <w:rsid w:val="0083233B"/>
    <w:rsid w:val="008336D8"/>
    <w:rsid w:val="00833901"/>
    <w:rsid w:val="0083405F"/>
    <w:rsid w:val="008358CC"/>
    <w:rsid w:val="00841358"/>
    <w:rsid w:val="00841EB6"/>
    <w:rsid w:val="00845180"/>
    <w:rsid w:val="008502D8"/>
    <w:rsid w:val="00850995"/>
    <w:rsid w:val="00851413"/>
    <w:rsid w:val="0085190E"/>
    <w:rsid w:val="00851978"/>
    <w:rsid w:val="00851BD1"/>
    <w:rsid w:val="00851CD4"/>
    <w:rsid w:val="00852C0C"/>
    <w:rsid w:val="0086168E"/>
    <w:rsid w:val="00862326"/>
    <w:rsid w:val="0086431C"/>
    <w:rsid w:val="008649F7"/>
    <w:rsid w:val="00865DA9"/>
    <w:rsid w:val="00865E4D"/>
    <w:rsid w:val="00866DF0"/>
    <w:rsid w:val="00870719"/>
    <w:rsid w:val="008714C9"/>
    <w:rsid w:val="00875F35"/>
    <w:rsid w:val="008771BD"/>
    <w:rsid w:val="00880847"/>
    <w:rsid w:val="00883700"/>
    <w:rsid w:val="008854AA"/>
    <w:rsid w:val="00886BC8"/>
    <w:rsid w:val="00891DAA"/>
    <w:rsid w:val="00894D8A"/>
    <w:rsid w:val="008961BA"/>
    <w:rsid w:val="00896211"/>
    <w:rsid w:val="0089735D"/>
    <w:rsid w:val="008A31ED"/>
    <w:rsid w:val="008A3989"/>
    <w:rsid w:val="008A39D0"/>
    <w:rsid w:val="008A4213"/>
    <w:rsid w:val="008A486E"/>
    <w:rsid w:val="008A62B5"/>
    <w:rsid w:val="008A6507"/>
    <w:rsid w:val="008A7303"/>
    <w:rsid w:val="008A7A8F"/>
    <w:rsid w:val="008B2B69"/>
    <w:rsid w:val="008B31D1"/>
    <w:rsid w:val="008B38C4"/>
    <w:rsid w:val="008B473C"/>
    <w:rsid w:val="008B6279"/>
    <w:rsid w:val="008B6DB3"/>
    <w:rsid w:val="008B6FDF"/>
    <w:rsid w:val="008C2F10"/>
    <w:rsid w:val="008C57E2"/>
    <w:rsid w:val="008C6293"/>
    <w:rsid w:val="008D04F0"/>
    <w:rsid w:val="008D16DA"/>
    <w:rsid w:val="008D41B3"/>
    <w:rsid w:val="008D5787"/>
    <w:rsid w:val="008D68B4"/>
    <w:rsid w:val="008E13A0"/>
    <w:rsid w:val="008E3907"/>
    <w:rsid w:val="008E4655"/>
    <w:rsid w:val="008E4F8C"/>
    <w:rsid w:val="008E581D"/>
    <w:rsid w:val="008E5F94"/>
    <w:rsid w:val="008E60AD"/>
    <w:rsid w:val="008E6C78"/>
    <w:rsid w:val="008F21E5"/>
    <w:rsid w:val="008F4957"/>
    <w:rsid w:val="008F5141"/>
    <w:rsid w:val="008F5A29"/>
    <w:rsid w:val="00900AE5"/>
    <w:rsid w:val="0090161B"/>
    <w:rsid w:val="0090702D"/>
    <w:rsid w:val="009075CE"/>
    <w:rsid w:val="00907E0D"/>
    <w:rsid w:val="00907E60"/>
    <w:rsid w:val="009105C5"/>
    <w:rsid w:val="009143CD"/>
    <w:rsid w:val="009162AF"/>
    <w:rsid w:val="00917B6B"/>
    <w:rsid w:val="00921F39"/>
    <w:rsid w:val="00922E65"/>
    <w:rsid w:val="009239F7"/>
    <w:rsid w:val="00923F68"/>
    <w:rsid w:val="00924234"/>
    <w:rsid w:val="00924293"/>
    <w:rsid w:val="00924376"/>
    <w:rsid w:val="009243E6"/>
    <w:rsid w:val="0092640B"/>
    <w:rsid w:val="009327FA"/>
    <w:rsid w:val="00932DAB"/>
    <w:rsid w:val="0093391F"/>
    <w:rsid w:val="00933B18"/>
    <w:rsid w:val="0093692B"/>
    <w:rsid w:val="00943450"/>
    <w:rsid w:val="00944311"/>
    <w:rsid w:val="00944F02"/>
    <w:rsid w:val="00945993"/>
    <w:rsid w:val="009466EA"/>
    <w:rsid w:val="00946730"/>
    <w:rsid w:val="009477CB"/>
    <w:rsid w:val="00950436"/>
    <w:rsid w:val="0095066B"/>
    <w:rsid w:val="009554BC"/>
    <w:rsid w:val="00955664"/>
    <w:rsid w:val="00956637"/>
    <w:rsid w:val="00956A6E"/>
    <w:rsid w:val="00956FD3"/>
    <w:rsid w:val="00960655"/>
    <w:rsid w:val="0096251C"/>
    <w:rsid w:val="0096256E"/>
    <w:rsid w:val="009632BB"/>
    <w:rsid w:val="00964788"/>
    <w:rsid w:val="00964CE5"/>
    <w:rsid w:val="00964DFE"/>
    <w:rsid w:val="009658CC"/>
    <w:rsid w:val="00965F2A"/>
    <w:rsid w:val="0096690D"/>
    <w:rsid w:val="0097007B"/>
    <w:rsid w:val="00974847"/>
    <w:rsid w:val="00975F22"/>
    <w:rsid w:val="00976B64"/>
    <w:rsid w:val="00983A56"/>
    <w:rsid w:val="00985BA9"/>
    <w:rsid w:val="00985D6D"/>
    <w:rsid w:val="00986993"/>
    <w:rsid w:val="00987F81"/>
    <w:rsid w:val="009963CC"/>
    <w:rsid w:val="00997980"/>
    <w:rsid w:val="00997C1E"/>
    <w:rsid w:val="009A20DB"/>
    <w:rsid w:val="009A384E"/>
    <w:rsid w:val="009A49A0"/>
    <w:rsid w:val="009A4B86"/>
    <w:rsid w:val="009A6EC2"/>
    <w:rsid w:val="009B0929"/>
    <w:rsid w:val="009B1865"/>
    <w:rsid w:val="009B403F"/>
    <w:rsid w:val="009B4D53"/>
    <w:rsid w:val="009B5F85"/>
    <w:rsid w:val="009B692E"/>
    <w:rsid w:val="009B6E2E"/>
    <w:rsid w:val="009B7A09"/>
    <w:rsid w:val="009C037A"/>
    <w:rsid w:val="009C2091"/>
    <w:rsid w:val="009C5971"/>
    <w:rsid w:val="009C7080"/>
    <w:rsid w:val="009C7265"/>
    <w:rsid w:val="009D05B9"/>
    <w:rsid w:val="009D0E49"/>
    <w:rsid w:val="009D10FC"/>
    <w:rsid w:val="009D30BF"/>
    <w:rsid w:val="009D3539"/>
    <w:rsid w:val="009D450A"/>
    <w:rsid w:val="009D4992"/>
    <w:rsid w:val="009E10E4"/>
    <w:rsid w:val="009E1421"/>
    <w:rsid w:val="009E1508"/>
    <w:rsid w:val="009E1F65"/>
    <w:rsid w:val="009E2C13"/>
    <w:rsid w:val="009E2E1A"/>
    <w:rsid w:val="009E5A5E"/>
    <w:rsid w:val="009E5D0D"/>
    <w:rsid w:val="009E60E4"/>
    <w:rsid w:val="009F3255"/>
    <w:rsid w:val="009F68E2"/>
    <w:rsid w:val="009F70D8"/>
    <w:rsid w:val="009F777D"/>
    <w:rsid w:val="009F7AA4"/>
    <w:rsid w:val="00A005F3"/>
    <w:rsid w:val="00A0388C"/>
    <w:rsid w:val="00A064ED"/>
    <w:rsid w:val="00A07C4C"/>
    <w:rsid w:val="00A112BC"/>
    <w:rsid w:val="00A132A5"/>
    <w:rsid w:val="00A13D1E"/>
    <w:rsid w:val="00A152DA"/>
    <w:rsid w:val="00A15E99"/>
    <w:rsid w:val="00A1787C"/>
    <w:rsid w:val="00A2112E"/>
    <w:rsid w:val="00A22C32"/>
    <w:rsid w:val="00A23559"/>
    <w:rsid w:val="00A23831"/>
    <w:rsid w:val="00A23890"/>
    <w:rsid w:val="00A246D1"/>
    <w:rsid w:val="00A258C0"/>
    <w:rsid w:val="00A25A9A"/>
    <w:rsid w:val="00A27966"/>
    <w:rsid w:val="00A3048F"/>
    <w:rsid w:val="00A30813"/>
    <w:rsid w:val="00A31579"/>
    <w:rsid w:val="00A3405C"/>
    <w:rsid w:val="00A36AA8"/>
    <w:rsid w:val="00A41C86"/>
    <w:rsid w:val="00A4260A"/>
    <w:rsid w:val="00A42B9C"/>
    <w:rsid w:val="00A502F6"/>
    <w:rsid w:val="00A53E7A"/>
    <w:rsid w:val="00A55D7C"/>
    <w:rsid w:val="00A61750"/>
    <w:rsid w:val="00A61A4A"/>
    <w:rsid w:val="00A6355F"/>
    <w:rsid w:val="00A6409F"/>
    <w:rsid w:val="00A64710"/>
    <w:rsid w:val="00A6583C"/>
    <w:rsid w:val="00A658A3"/>
    <w:rsid w:val="00A65B51"/>
    <w:rsid w:val="00A66102"/>
    <w:rsid w:val="00A66906"/>
    <w:rsid w:val="00A67BF1"/>
    <w:rsid w:val="00A67C56"/>
    <w:rsid w:val="00A70AE2"/>
    <w:rsid w:val="00A7216A"/>
    <w:rsid w:val="00A73047"/>
    <w:rsid w:val="00A73201"/>
    <w:rsid w:val="00A73A63"/>
    <w:rsid w:val="00A73BF6"/>
    <w:rsid w:val="00A73EB8"/>
    <w:rsid w:val="00A74D1D"/>
    <w:rsid w:val="00A75340"/>
    <w:rsid w:val="00A765BF"/>
    <w:rsid w:val="00A76F10"/>
    <w:rsid w:val="00A8559E"/>
    <w:rsid w:val="00A855E5"/>
    <w:rsid w:val="00A86885"/>
    <w:rsid w:val="00A86BA8"/>
    <w:rsid w:val="00A87ACE"/>
    <w:rsid w:val="00A87F93"/>
    <w:rsid w:val="00A91BE5"/>
    <w:rsid w:val="00A93B49"/>
    <w:rsid w:val="00AA0F50"/>
    <w:rsid w:val="00AA3DDD"/>
    <w:rsid w:val="00AA4A21"/>
    <w:rsid w:val="00AA684A"/>
    <w:rsid w:val="00AA74A1"/>
    <w:rsid w:val="00AB0C82"/>
    <w:rsid w:val="00AB0EC3"/>
    <w:rsid w:val="00AB1ED1"/>
    <w:rsid w:val="00AB2481"/>
    <w:rsid w:val="00AB3452"/>
    <w:rsid w:val="00AC03D4"/>
    <w:rsid w:val="00AC0912"/>
    <w:rsid w:val="00AC5058"/>
    <w:rsid w:val="00AC5F44"/>
    <w:rsid w:val="00AC750B"/>
    <w:rsid w:val="00AC78B0"/>
    <w:rsid w:val="00AC79CB"/>
    <w:rsid w:val="00AD0117"/>
    <w:rsid w:val="00AD563E"/>
    <w:rsid w:val="00AE05F9"/>
    <w:rsid w:val="00AE09A2"/>
    <w:rsid w:val="00AE1860"/>
    <w:rsid w:val="00AE19E9"/>
    <w:rsid w:val="00AE1D79"/>
    <w:rsid w:val="00AE349B"/>
    <w:rsid w:val="00AE354D"/>
    <w:rsid w:val="00AE4F21"/>
    <w:rsid w:val="00AE5A9E"/>
    <w:rsid w:val="00AE6F29"/>
    <w:rsid w:val="00AF0B11"/>
    <w:rsid w:val="00AF2E13"/>
    <w:rsid w:val="00AF372F"/>
    <w:rsid w:val="00AF3DE5"/>
    <w:rsid w:val="00AF66B2"/>
    <w:rsid w:val="00AF6E9E"/>
    <w:rsid w:val="00B00F01"/>
    <w:rsid w:val="00B03AE9"/>
    <w:rsid w:val="00B04C6C"/>
    <w:rsid w:val="00B05C74"/>
    <w:rsid w:val="00B064AA"/>
    <w:rsid w:val="00B07544"/>
    <w:rsid w:val="00B07B9C"/>
    <w:rsid w:val="00B13C08"/>
    <w:rsid w:val="00B14A94"/>
    <w:rsid w:val="00B16874"/>
    <w:rsid w:val="00B17010"/>
    <w:rsid w:val="00B22507"/>
    <w:rsid w:val="00B225D1"/>
    <w:rsid w:val="00B23D18"/>
    <w:rsid w:val="00B262A7"/>
    <w:rsid w:val="00B2682B"/>
    <w:rsid w:val="00B269C8"/>
    <w:rsid w:val="00B272BA"/>
    <w:rsid w:val="00B33B29"/>
    <w:rsid w:val="00B35A40"/>
    <w:rsid w:val="00B364D2"/>
    <w:rsid w:val="00B364DF"/>
    <w:rsid w:val="00B36A0D"/>
    <w:rsid w:val="00B4453E"/>
    <w:rsid w:val="00B445C1"/>
    <w:rsid w:val="00B445FB"/>
    <w:rsid w:val="00B44F5D"/>
    <w:rsid w:val="00B4532D"/>
    <w:rsid w:val="00B45E63"/>
    <w:rsid w:val="00B45F2C"/>
    <w:rsid w:val="00B46F11"/>
    <w:rsid w:val="00B47330"/>
    <w:rsid w:val="00B4760C"/>
    <w:rsid w:val="00B4794D"/>
    <w:rsid w:val="00B50B54"/>
    <w:rsid w:val="00B52B42"/>
    <w:rsid w:val="00B52C63"/>
    <w:rsid w:val="00B576FC"/>
    <w:rsid w:val="00B640D9"/>
    <w:rsid w:val="00B6587F"/>
    <w:rsid w:val="00B72D47"/>
    <w:rsid w:val="00B73C4A"/>
    <w:rsid w:val="00B74197"/>
    <w:rsid w:val="00B74EC1"/>
    <w:rsid w:val="00B74F56"/>
    <w:rsid w:val="00B76EB7"/>
    <w:rsid w:val="00B807BE"/>
    <w:rsid w:val="00B840A4"/>
    <w:rsid w:val="00B8425F"/>
    <w:rsid w:val="00B86119"/>
    <w:rsid w:val="00B91C81"/>
    <w:rsid w:val="00B91F50"/>
    <w:rsid w:val="00B93E72"/>
    <w:rsid w:val="00B94C75"/>
    <w:rsid w:val="00B96979"/>
    <w:rsid w:val="00B96D5D"/>
    <w:rsid w:val="00BA35FB"/>
    <w:rsid w:val="00BA5F22"/>
    <w:rsid w:val="00BA6FF7"/>
    <w:rsid w:val="00BA79D0"/>
    <w:rsid w:val="00BB02C5"/>
    <w:rsid w:val="00BB085D"/>
    <w:rsid w:val="00BB20BA"/>
    <w:rsid w:val="00BB2524"/>
    <w:rsid w:val="00BB4A33"/>
    <w:rsid w:val="00BB703C"/>
    <w:rsid w:val="00BB7649"/>
    <w:rsid w:val="00BC0960"/>
    <w:rsid w:val="00BC0C60"/>
    <w:rsid w:val="00BC123F"/>
    <w:rsid w:val="00BC1D45"/>
    <w:rsid w:val="00BC45D2"/>
    <w:rsid w:val="00BC6851"/>
    <w:rsid w:val="00BC6FC6"/>
    <w:rsid w:val="00BC7781"/>
    <w:rsid w:val="00BD0BFA"/>
    <w:rsid w:val="00BD1666"/>
    <w:rsid w:val="00BD309D"/>
    <w:rsid w:val="00BE15CF"/>
    <w:rsid w:val="00BE3C0D"/>
    <w:rsid w:val="00BE3FD4"/>
    <w:rsid w:val="00BE5E1F"/>
    <w:rsid w:val="00BE7094"/>
    <w:rsid w:val="00BE7C70"/>
    <w:rsid w:val="00BF3B35"/>
    <w:rsid w:val="00BF3D07"/>
    <w:rsid w:val="00BF485F"/>
    <w:rsid w:val="00BF667E"/>
    <w:rsid w:val="00C003DD"/>
    <w:rsid w:val="00C018A2"/>
    <w:rsid w:val="00C0303D"/>
    <w:rsid w:val="00C061F6"/>
    <w:rsid w:val="00C10567"/>
    <w:rsid w:val="00C105F5"/>
    <w:rsid w:val="00C1095F"/>
    <w:rsid w:val="00C11A45"/>
    <w:rsid w:val="00C13561"/>
    <w:rsid w:val="00C227ED"/>
    <w:rsid w:val="00C23F80"/>
    <w:rsid w:val="00C2436B"/>
    <w:rsid w:val="00C24DBA"/>
    <w:rsid w:val="00C25372"/>
    <w:rsid w:val="00C27A3D"/>
    <w:rsid w:val="00C30E7C"/>
    <w:rsid w:val="00C30F55"/>
    <w:rsid w:val="00C31AB9"/>
    <w:rsid w:val="00C31B20"/>
    <w:rsid w:val="00C34FC5"/>
    <w:rsid w:val="00C352BE"/>
    <w:rsid w:val="00C367CD"/>
    <w:rsid w:val="00C36BE3"/>
    <w:rsid w:val="00C41EDD"/>
    <w:rsid w:val="00C4269A"/>
    <w:rsid w:val="00C4361E"/>
    <w:rsid w:val="00C4372B"/>
    <w:rsid w:val="00C4373E"/>
    <w:rsid w:val="00C43F9D"/>
    <w:rsid w:val="00C443C7"/>
    <w:rsid w:val="00C456EF"/>
    <w:rsid w:val="00C45703"/>
    <w:rsid w:val="00C45F91"/>
    <w:rsid w:val="00C47DA4"/>
    <w:rsid w:val="00C50244"/>
    <w:rsid w:val="00C5070F"/>
    <w:rsid w:val="00C513DF"/>
    <w:rsid w:val="00C51668"/>
    <w:rsid w:val="00C51D53"/>
    <w:rsid w:val="00C53370"/>
    <w:rsid w:val="00C555FF"/>
    <w:rsid w:val="00C56E34"/>
    <w:rsid w:val="00C56FD9"/>
    <w:rsid w:val="00C5761A"/>
    <w:rsid w:val="00C57D46"/>
    <w:rsid w:val="00C60226"/>
    <w:rsid w:val="00C60B85"/>
    <w:rsid w:val="00C6109C"/>
    <w:rsid w:val="00C621DE"/>
    <w:rsid w:val="00C6380F"/>
    <w:rsid w:val="00C64549"/>
    <w:rsid w:val="00C66347"/>
    <w:rsid w:val="00C663A3"/>
    <w:rsid w:val="00C66F94"/>
    <w:rsid w:val="00C671B8"/>
    <w:rsid w:val="00C672CD"/>
    <w:rsid w:val="00C677A1"/>
    <w:rsid w:val="00C67960"/>
    <w:rsid w:val="00C71D27"/>
    <w:rsid w:val="00C72091"/>
    <w:rsid w:val="00C720E2"/>
    <w:rsid w:val="00C73187"/>
    <w:rsid w:val="00C75B93"/>
    <w:rsid w:val="00C76511"/>
    <w:rsid w:val="00C77B9C"/>
    <w:rsid w:val="00C77D94"/>
    <w:rsid w:val="00C77EDB"/>
    <w:rsid w:val="00C80BC6"/>
    <w:rsid w:val="00C82826"/>
    <w:rsid w:val="00C82C76"/>
    <w:rsid w:val="00C82D5F"/>
    <w:rsid w:val="00C849BE"/>
    <w:rsid w:val="00C85225"/>
    <w:rsid w:val="00C90DAF"/>
    <w:rsid w:val="00C93DDB"/>
    <w:rsid w:val="00C9439F"/>
    <w:rsid w:val="00C9490D"/>
    <w:rsid w:val="00C97E9D"/>
    <w:rsid w:val="00CA23E4"/>
    <w:rsid w:val="00CA2A9E"/>
    <w:rsid w:val="00CA4AD0"/>
    <w:rsid w:val="00CA6F08"/>
    <w:rsid w:val="00CA731D"/>
    <w:rsid w:val="00CB1B62"/>
    <w:rsid w:val="00CB3929"/>
    <w:rsid w:val="00CB405D"/>
    <w:rsid w:val="00CB539C"/>
    <w:rsid w:val="00CB734D"/>
    <w:rsid w:val="00CB7A45"/>
    <w:rsid w:val="00CC033E"/>
    <w:rsid w:val="00CC06B5"/>
    <w:rsid w:val="00CC0783"/>
    <w:rsid w:val="00CC1198"/>
    <w:rsid w:val="00CC1779"/>
    <w:rsid w:val="00CC7343"/>
    <w:rsid w:val="00CC79C3"/>
    <w:rsid w:val="00CD110B"/>
    <w:rsid w:val="00CD11C8"/>
    <w:rsid w:val="00CD1EF6"/>
    <w:rsid w:val="00CD2522"/>
    <w:rsid w:val="00CD303D"/>
    <w:rsid w:val="00CD3054"/>
    <w:rsid w:val="00CD3651"/>
    <w:rsid w:val="00CD5A70"/>
    <w:rsid w:val="00CD6718"/>
    <w:rsid w:val="00CD6A18"/>
    <w:rsid w:val="00CD6B0F"/>
    <w:rsid w:val="00CE1173"/>
    <w:rsid w:val="00CE162D"/>
    <w:rsid w:val="00CE1D9A"/>
    <w:rsid w:val="00CE2098"/>
    <w:rsid w:val="00CE5505"/>
    <w:rsid w:val="00CE5A62"/>
    <w:rsid w:val="00CF2530"/>
    <w:rsid w:val="00CF26B9"/>
    <w:rsid w:val="00CF27F3"/>
    <w:rsid w:val="00CF33C7"/>
    <w:rsid w:val="00CF44E8"/>
    <w:rsid w:val="00CF5A79"/>
    <w:rsid w:val="00D01419"/>
    <w:rsid w:val="00D02516"/>
    <w:rsid w:val="00D049A6"/>
    <w:rsid w:val="00D060FA"/>
    <w:rsid w:val="00D0644D"/>
    <w:rsid w:val="00D10B18"/>
    <w:rsid w:val="00D10FA1"/>
    <w:rsid w:val="00D12F79"/>
    <w:rsid w:val="00D13537"/>
    <w:rsid w:val="00D13CAB"/>
    <w:rsid w:val="00D17031"/>
    <w:rsid w:val="00D177A8"/>
    <w:rsid w:val="00D17AB5"/>
    <w:rsid w:val="00D22FFC"/>
    <w:rsid w:val="00D2402D"/>
    <w:rsid w:val="00D2677D"/>
    <w:rsid w:val="00D340F3"/>
    <w:rsid w:val="00D344E5"/>
    <w:rsid w:val="00D431D8"/>
    <w:rsid w:val="00D439FD"/>
    <w:rsid w:val="00D43C99"/>
    <w:rsid w:val="00D4553C"/>
    <w:rsid w:val="00D47342"/>
    <w:rsid w:val="00D541B9"/>
    <w:rsid w:val="00D551CE"/>
    <w:rsid w:val="00D55223"/>
    <w:rsid w:val="00D56BBB"/>
    <w:rsid w:val="00D60A0A"/>
    <w:rsid w:val="00D62884"/>
    <w:rsid w:val="00D64956"/>
    <w:rsid w:val="00D677FE"/>
    <w:rsid w:val="00D70433"/>
    <w:rsid w:val="00D7121E"/>
    <w:rsid w:val="00D72266"/>
    <w:rsid w:val="00D73B22"/>
    <w:rsid w:val="00D75E1A"/>
    <w:rsid w:val="00D7757E"/>
    <w:rsid w:val="00D77AB2"/>
    <w:rsid w:val="00D77AC9"/>
    <w:rsid w:val="00D80AAF"/>
    <w:rsid w:val="00D81EAC"/>
    <w:rsid w:val="00D820EF"/>
    <w:rsid w:val="00D831B2"/>
    <w:rsid w:val="00D84B79"/>
    <w:rsid w:val="00D85EEF"/>
    <w:rsid w:val="00D9024F"/>
    <w:rsid w:val="00D92350"/>
    <w:rsid w:val="00D92AF0"/>
    <w:rsid w:val="00D93B83"/>
    <w:rsid w:val="00D93F65"/>
    <w:rsid w:val="00D959BB"/>
    <w:rsid w:val="00D95C4A"/>
    <w:rsid w:val="00D95DEA"/>
    <w:rsid w:val="00D97331"/>
    <w:rsid w:val="00DA0FCD"/>
    <w:rsid w:val="00DA125A"/>
    <w:rsid w:val="00DA278F"/>
    <w:rsid w:val="00DA2F30"/>
    <w:rsid w:val="00DA39CF"/>
    <w:rsid w:val="00DA5916"/>
    <w:rsid w:val="00DA5B06"/>
    <w:rsid w:val="00DA778C"/>
    <w:rsid w:val="00DA7F49"/>
    <w:rsid w:val="00DB02E5"/>
    <w:rsid w:val="00DB0370"/>
    <w:rsid w:val="00DB0972"/>
    <w:rsid w:val="00DB0B7E"/>
    <w:rsid w:val="00DB2073"/>
    <w:rsid w:val="00DB522D"/>
    <w:rsid w:val="00DB5B5B"/>
    <w:rsid w:val="00DC0676"/>
    <w:rsid w:val="00DC1886"/>
    <w:rsid w:val="00DD2213"/>
    <w:rsid w:val="00DD2B09"/>
    <w:rsid w:val="00DD3EFB"/>
    <w:rsid w:val="00DD525B"/>
    <w:rsid w:val="00DD6130"/>
    <w:rsid w:val="00DD7CDC"/>
    <w:rsid w:val="00DE02C9"/>
    <w:rsid w:val="00DE18B9"/>
    <w:rsid w:val="00DE3406"/>
    <w:rsid w:val="00DE417B"/>
    <w:rsid w:val="00DE4AA9"/>
    <w:rsid w:val="00DE5BED"/>
    <w:rsid w:val="00DE5D45"/>
    <w:rsid w:val="00DE5E41"/>
    <w:rsid w:val="00DF03A3"/>
    <w:rsid w:val="00DF28FE"/>
    <w:rsid w:val="00DF2C02"/>
    <w:rsid w:val="00DF5E2B"/>
    <w:rsid w:val="00DF7381"/>
    <w:rsid w:val="00DF7A72"/>
    <w:rsid w:val="00E02A2C"/>
    <w:rsid w:val="00E05D5E"/>
    <w:rsid w:val="00E06CF2"/>
    <w:rsid w:val="00E1114A"/>
    <w:rsid w:val="00E11231"/>
    <w:rsid w:val="00E14631"/>
    <w:rsid w:val="00E14A62"/>
    <w:rsid w:val="00E14AF7"/>
    <w:rsid w:val="00E200DE"/>
    <w:rsid w:val="00E20F28"/>
    <w:rsid w:val="00E23651"/>
    <w:rsid w:val="00E2626A"/>
    <w:rsid w:val="00E32565"/>
    <w:rsid w:val="00E325B9"/>
    <w:rsid w:val="00E37345"/>
    <w:rsid w:val="00E40320"/>
    <w:rsid w:val="00E41D75"/>
    <w:rsid w:val="00E4231A"/>
    <w:rsid w:val="00E42D35"/>
    <w:rsid w:val="00E43313"/>
    <w:rsid w:val="00E44C90"/>
    <w:rsid w:val="00E46E39"/>
    <w:rsid w:val="00E471AD"/>
    <w:rsid w:val="00E472D9"/>
    <w:rsid w:val="00E47B5E"/>
    <w:rsid w:val="00E50926"/>
    <w:rsid w:val="00E52E6C"/>
    <w:rsid w:val="00E53CEB"/>
    <w:rsid w:val="00E55CB4"/>
    <w:rsid w:val="00E6087B"/>
    <w:rsid w:val="00E6184E"/>
    <w:rsid w:val="00E65BF1"/>
    <w:rsid w:val="00E6646B"/>
    <w:rsid w:val="00E66E29"/>
    <w:rsid w:val="00E70570"/>
    <w:rsid w:val="00E7363A"/>
    <w:rsid w:val="00E73D94"/>
    <w:rsid w:val="00E73F1E"/>
    <w:rsid w:val="00E741C4"/>
    <w:rsid w:val="00E74833"/>
    <w:rsid w:val="00E764F1"/>
    <w:rsid w:val="00E772BE"/>
    <w:rsid w:val="00E803CD"/>
    <w:rsid w:val="00E80F29"/>
    <w:rsid w:val="00E812FD"/>
    <w:rsid w:val="00E8213C"/>
    <w:rsid w:val="00E82219"/>
    <w:rsid w:val="00E832D5"/>
    <w:rsid w:val="00E84398"/>
    <w:rsid w:val="00E88A2E"/>
    <w:rsid w:val="00E901A9"/>
    <w:rsid w:val="00E90E83"/>
    <w:rsid w:val="00E90EBD"/>
    <w:rsid w:val="00E91A4F"/>
    <w:rsid w:val="00E91CFB"/>
    <w:rsid w:val="00E92700"/>
    <w:rsid w:val="00E92F38"/>
    <w:rsid w:val="00E931C9"/>
    <w:rsid w:val="00E93785"/>
    <w:rsid w:val="00E9597A"/>
    <w:rsid w:val="00E96265"/>
    <w:rsid w:val="00EA00D0"/>
    <w:rsid w:val="00EA10A1"/>
    <w:rsid w:val="00EA1349"/>
    <w:rsid w:val="00EA2AB5"/>
    <w:rsid w:val="00EA4B1E"/>
    <w:rsid w:val="00EA51D9"/>
    <w:rsid w:val="00EA6B90"/>
    <w:rsid w:val="00EB1A5B"/>
    <w:rsid w:val="00EB51E2"/>
    <w:rsid w:val="00EB5279"/>
    <w:rsid w:val="00EB7ED2"/>
    <w:rsid w:val="00EC1A60"/>
    <w:rsid w:val="00EC28D0"/>
    <w:rsid w:val="00EC3C75"/>
    <w:rsid w:val="00EC3F20"/>
    <w:rsid w:val="00EC40C8"/>
    <w:rsid w:val="00EC4608"/>
    <w:rsid w:val="00ED0CD0"/>
    <w:rsid w:val="00ED114F"/>
    <w:rsid w:val="00ED270A"/>
    <w:rsid w:val="00ED3238"/>
    <w:rsid w:val="00ED4E51"/>
    <w:rsid w:val="00ED4F97"/>
    <w:rsid w:val="00EE1BE4"/>
    <w:rsid w:val="00EE5336"/>
    <w:rsid w:val="00EE68B3"/>
    <w:rsid w:val="00EE6BD5"/>
    <w:rsid w:val="00EE779B"/>
    <w:rsid w:val="00EE7A4C"/>
    <w:rsid w:val="00EF363A"/>
    <w:rsid w:val="00EF4EBC"/>
    <w:rsid w:val="00EF5242"/>
    <w:rsid w:val="00EF7823"/>
    <w:rsid w:val="00EF7B6E"/>
    <w:rsid w:val="00F020F6"/>
    <w:rsid w:val="00F0571E"/>
    <w:rsid w:val="00F05CB7"/>
    <w:rsid w:val="00F10157"/>
    <w:rsid w:val="00F104A8"/>
    <w:rsid w:val="00F1086D"/>
    <w:rsid w:val="00F115C8"/>
    <w:rsid w:val="00F11FA4"/>
    <w:rsid w:val="00F122BE"/>
    <w:rsid w:val="00F12CB4"/>
    <w:rsid w:val="00F169D7"/>
    <w:rsid w:val="00F171D8"/>
    <w:rsid w:val="00F207EB"/>
    <w:rsid w:val="00F22A17"/>
    <w:rsid w:val="00F23B71"/>
    <w:rsid w:val="00F25912"/>
    <w:rsid w:val="00F268B5"/>
    <w:rsid w:val="00F27468"/>
    <w:rsid w:val="00F309D2"/>
    <w:rsid w:val="00F3407F"/>
    <w:rsid w:val="00F34355"/>
    <w:rsid w:val="00F35D6B"/>
    <w:rsid w:val="00F412CE"/>
    <w:rsid w:val="00F417E9"/>
    <w:rsid w:val="00F421A9"/>
    <w:rsid w:val="00F42D6F"/>
    <w:rsid w:val="00F43FE9"/>
    <w:rsid w:val="00F44263"/>
    <w:rsid w:val="00F45329"/>
    <w:rsid w:val="00F5000F"/>
    <w:rsid w:val="00F52592"/>
    <w:rsid w:val="00F530DB"/>
    <w:rsid w:val="00F56294"/>
    <w:rsid w:val="00F64E72"/>
    <w:rsid w:val="00F65FE5"/>
    <w:rsid w:val="00F667A5"/>
    <w:rsid w:val="00F66EE2"/>
    <w:rsid w:val="00F67FDB"/>
    <w:rsid w:val="00F71269"/>
    <w:rsid w:val="00F7183B"/>
    <w:rsid w:val="00F71E16"/>
    <w:rsid w:val="00F72E19"/>
    <w:rsid w:val="00F73A74"/>
    <w:rsid w:val="00F73B5F"/>
    <w:rsid w:val="00F74546"/>
    <w:rsid w:val="00F758AC"/>
    <w:rsid w:val="00F76B6E"/>
    <w:rsid w:val="00F77CB0"/>
    <w:rsid w:val="00F800CE"/>
    <w:rsid w:val="00F80659"/>
    <w:rsid w:val="00F84879"/>
    <w:rsid w:val="00F8526A"/>
    <w:rsid w:val="00F87176"/>
    <w:rsid w:val="00F91309"/>
    <w:rsid w:val="00F92009"/>
    <w:rsid w:val="00F924C1"/>
    <w:rsid w:val="00F92AEE"/>
    <w:rsid w:val="00F936F8"/>
    <w:rsid w:val="00F939AC"/>
    <w:rsid w:val="00F94035"/>
    <w:rsid w:val="00F946EC"/>
    <w:rsid w:val="00F96B79"/>
    <w:rsid w:val="00F978BA"/>
    <w:rsid w:val="00F979A7"/>
    <w:rsid w:val="00FA1960"/>
    <w:rsid w:val="00FA5B48"/>
    <w:rsid w:val="00FA732C"/>
    <w:rsid w:val="00FA7FAB"/>
    <w:rsid w:val="00FB0448"/>
    <w:rsid w:val="00FB0C6C"/>
    <w:rsid w:val="00FB1955"/>
    <w:rsid w:val="00FB1C05"/>
    <w:rsid w:val="00FB5F9A"/>
    <w:rsid w:val="00FC113A"/>
    <w:rsid w:val="00FC2C1E"/>
    <w:rsid w:val="00FC321F"/>
    <w:rsid w:val="00FC6B3F"/>
    <w:rsid w:val="00FC7152"/>
    <w:rsid w:val="00FC7838"/>
    <w:rsid w:val="00FC7AA7"/>
    <w:rsid w:val="00FD0683"/>
    <w:rsid w:val="00FD1F72"/>
    <w:rsid w:val="00FD257A"/>
    <w:rsid w:val="00FD294F"/>
    <w:rsid w:val="00FD64D8"/>
    <w:rsid w:val="00FD6739"/>
    <w:rsid w:val="00FD7315"/>
    <w:rsid w:val="00FE058A"/>
    <w:rsid w:val="00FE1019"/>
    <w:rsid w:val="00FE1C46"/>
    <w:rsid w:val="00FE1CDB"/>
    <w:rsid w:val="00FF040F"/>
    <w:rsid w:val="00FF0BA1"/>
    <w:rsid w:val="00FF2329"/>
    <w:rsid w:val="00FF2BBE"/>
    <w:rsid w:val="00FF64CF"/>
    <w:rsid w:val="00FF74F6"/>
    <w:rsid w:val="01548CE3"/>
    <w:rsid w:val="0179098C"/>
    <w:rsid w:val="018BCFC0"/>
    <w:rsid w:val="01CDB226"/>
    <w:rsid w:val="01DD5A4D"/>
    <w:rsid w:val="024479CF"/>
    <w:rsid w:val="0254D8B3"/>
    <w:rsid w:val="030D9D20"/>
    <w:rsid w:val="031F903F"/>
    <w:rsid w:val="0320E92B"/>
    <w:rsid w:val="03536084"/>
    <w:rsid w:val="03559304"/>
    <w:rsid w:val="03E3BE8D"/>
    <w:rsid w:val="03E8FB44"/>
    <w:rsid w:val="04022C2F"/>
    <w:rsid w:val="0467F0AF"/>
    <w:rsid w:val="04DA71AA"/>
    <w:rsid w:val="04E21BAF"/>
    <w:rsid w:val="04EF30E5"/>
    <w:rsid w:val="055A6F2C"/>
    <w:rsid w:val="0565ABE7"/>
    <w:rsid w:val="056602E0"/>
    <w:rsid w:val="056A6F10"/>
    <w:rsid w:val="05982EA3"/>
    <w:rsid w:val="0608AC0A"/>
    <w:rsid w:val="06427D89"/>
    <w:rsid w:val="067133B2"/>
    <w:rsid w:val="0678C4E6"/>
    <w:rsid w:val="06E82378"/>
    <w:rsid w:val="076A960C"/>
    <w:rsid w:val="0780F1AE"/>
    <w:rsid w:val="07DE9505"/>
    <w:rsid w:val="07E71B0A"/>
    <w:rsid w:val="07ED1C35"/>
    <w:rsid w:val="0826D1A7"/>
    <w:rsid w:val="08288DD1"/>
    <w:rsid w:val="089B4453"/>
    <w:rsid w:val="08D1B7CF"/>
    <w:rsid w:val="08EFC188"/>
    <w:rsid w:val="08F92204"/>
    <w:rsid w:val="0920A220"/>
    <w:rsid w:val="09291D24"/>
    <w:rsid w:val="09312528"/>
    <w:rsid w:val="09421D25"/>
    <w:rsid w:val="0970E169"/>
    <w:rsid w:val="09797F14"/>
    <w:rsid w:val="09B04ACD"/>
    <w:rsid w:val="09E2A9FC"/>
    <w:rsid w:val="0A12031E"/>
    <w:rsid w:val="0A3382A5"/>
    <w:rsid w:val="0B5D9625"/>
    <w:rsid w:val="0BB5011E"/>
    <w:rsid w:val="0BBB6CBE"/>
    <w:rsid w:val="0BC0BFB0"/>
    <w:rsid w:val="0BE1E634"/>
    <w:rsid w:val="0BEC64BD"/>
    <w:rsid w:val="0C30C2C6"/>
    <w:rsid w:val="0C331439"/>
    <w:rsid w:val="0C3AC833"/>
    <w:rsid w:val="0CFA42CA"/>
    <w:rsid w:val="0D0B9370"/>
    <w:rsid w:val="0D9C2BA0"/>
    <w:rsid w:val="0DC756F6"/>
    <w:rsid w:val="0DEBB13F"/>
    <w:rsid w:val="0E3CC151"/>
    <w:rsid w:val="0E8B395D"/>
    <w:rsid w:val="0E9D3FEE"/>
    <w:rsid w:val="0ED2D514"/>
    <w:rsid w:val="0EFBCC0D"/>
    <w:rsid w:val="0F0F34D5"/>
    <w:rsid w:val="0F203B4B"/>
    <w:rsid w:val="0F3D3375"/>
    <w:rsid w:val="0F8C10FA"/>
    <w:rsid w:val="0F9CFF91"/>
    <w:rsid w:val="0FBB772E"/>
    <w:rsid w:val="0FE86BC3"/>
    <w:rsid w:val="1000A819"/>
    <w:rsid w:val="104B1F51"/>
    <w:rsid w:val="10941E05"/>
    <w:rsid w:val="10B0A30D"/>
    <w:rsid w:val="110DC812"/>
    <w:rsid w:val="11629BAE"/>
    <w:rsid w:val="1179E013"/>
    <w:rsid w:val="119AE9BE"/>
    <w:rsid w:val="11F8538F"/>
    <w:rsid w:val="11FF1791"/>
    <w:rsid w:val="120E3747"/>
    <w:rsid w:val="126210E3"/>
    <w:rsid w:val="128D97ED"/>
    <w:rsid w:val="12AED851"/>
    <w:rsid w:val="12EC821F"/>
    <w:rsid w:val="137FC948"/>
    <w:rsid w:val="13B9401E"/>
    <w:rsid w:val="13F76694"/>
    <w:rsid w:val="1483900C"/>
    <w:rsid w:val="1485AEE6"/>
    <w:rsid w:val="1489E3E5"/>
    <w:rsid w:val="149602A1"/>
    <w:rsid w:val="14A60EDF"/>
    <w:rsid w:val="14A6FB46"/>
    <w:rsid w:val="14CA095C"/>
    <w:rsid w:val="14D4193C"/>
    <w:rsid w:val="14D84361"/>
    <w:rsid w:val="14E7A052"/>
    <w:rsid w:val="154CABB1"/>
    <w:rsid w:val="1584315D"/>
    <w:rsid w:val="15921BB1"/>
    <w:rsid w:val="16269C60"/>
    <w:rsid w:val="1686D7FB"/>
    <w:rsid w:val="16ABE6CF"/>
    <w:rsid w:val="16C32672"/>
    <w:rsid w:val="16F0E0E0"/>
    <w:rsid w:val="172450C1"/>
    <w:rsid w:val="17324526"/>
    <w:rsid w:val="17347035"/>
    <w:rsid w:val="17479F2B"/>
    <w:rsid w:val="174873AD"/>
    <w:rsid w:val="1776F19C"/>
    <w:rsid w:val="1791ACB9"/>
    <w:rsid w:val="17AA2A77"/>
    <w:rsid w:val="1839D3AF"/>
    <w:rsid w:val="186C28A2"/>
    <w:rsid w:val="188CB141"/>
    <w:rsid w:val="18C02122"/>
    <w:rsid w:val="18DCD4A4"/>
    <w:rsid w:val="19BA4C3B"/>
    <w:rsid w:val="19BC4B8B"/>
    <w:rsid w:val="19C5644F"/>
    <w:rsid w:val="1A08CF58"/>
    <w:rsid w:val="1A4B5623"/>
    <w:rsid w:val="1A870959"/>
    <w:rsid w:val="1A9AAA94"/>
    <w:rsid w:val="1AB11F8D"/>
    <w:rsid w:val="1AB36068"/>
    <w:rsid w:val="1AD09B1B"/>
    <w:rsid w:val="1AEE1501"/>
    <w:rsid w:val="1B10D912"/>
    <w:rsid w:val="1B7178ED"/>
    <w:rsid w:val="1B7DA117"/>
    <w:rsid w:val="1B9BE3EB"/>
    <w:rsid w:val="1B9C6EC6"/>
    <w:rsid w:val="1BA5FC80"/>
    <w:rsid w:val="1C98EA95"/>
    <w:rsid w:val="1CB8E237"/>
    <w:rsid w:val="1CC8E951"/>
    <w:rsid w:val="1CD46B53"/>
    <w:rsid w:val="1D1CB995"/>
    <w:rsid w:val="1D3CFAF6"/>
    <w:rsid w:val="1D478E5D"/>
    <w:rsid w:val="1D7EBC16"/>
    <w:rsid w:val="1D9D6685"/>
    <w:rsid w:val="1DC2972F"/>
    <w:rsid w:val="1DD13396"/>
    <w:rsid w:val="1E47C721"/>
    <w:rsid w:val="1E7B8678"/>
    <w:rsid w:val="1E82191E"/>
    <w:rsid w:val="1EDDB8A7"/>
    <w:rsid w:val="1F0F6FF1"/>
    <w:rsid w:val="1F2855AD"/>
    <w:rsid w:val="1F5A2394"/>
    <w:rsid w:val="1F7853D8"/>
    <w:rsid w:val="1FE18919"/>
    <w:rsid w:val="2009FD3C"/>
    <w:rsid w:val="2045C8D5"/>
    <w:rsid w:val="2058B084"/>
    <w:rsid w:val="205921E8"/>
    <w:rsid w:val="20C6C6D7"/>
    <w:rsid w:val="20E30F2F"/>
    <w:rsid w:val="20ED8A83"/>
    <w:rsid w:val="20F5F3F5"/>
    <w:rsid w:val="210FFB62"/>
    <w:rsid w:val="21101309"/>
    <w:rsid w:val="21294ECC"/>
    <w:rsid w:val="2133F292"/>
    <w:rsid w:val="214EC4BB"/>
    <w:rsid w:val="2172DBE5"/>
    <w:rsid w:val="21D2BA04"/>
    <w:rsid w:val="22039D8B"/>
    <w:rsid w:val="223108C9"/>
    <w:rsid w:val="22325960"/>
    <w:rsid w:val="22358B87"/>
    <w:rsid w:val="2276B400"/>
    <w:rsid w:val="22972F57"/>
    <w:rsid w:val="2297D5B3"/>
    <w:rsid w:val="22A833BE"/>
    <w:rsid w:val="22BE159A"/>
    <w:rsid w:val="23E42FF6"/>
    <w:rsid w:val="2408FDDF"/>
    <w:rsid w:val="2433A614"/>
    <w:rsid w:val="2459E5FB"/>
    <w:rsid w:val="245A42AE"/>
    <w:rsid w:val="245EC9F6"/>
    <w:rsid w:val="24662F8D"/>
    <w:rsid w:val="24A2A188"/>
    <w:rsid w:val="24A6837C"/>
    <w:rsid w:val="251C91BC"/>
    <w:rsid w:val="254FFAB8"/>
    <w:rsid w:val="256294F6"/>
    <w:rsid w:val="25F5B65C"/>
    <w:rsid w:val="26FD6E1D"/>
    <w:rsid w:val="272E28AD"/>
    <w:rsid w:val="273FD63B"/>
    <w:rsid w:val="274AD083"/>
    <w:rsid w:val="2758B3BD"/>
    <w:rsid w:val="276EDDBB"/>
    <w:rsid w:val="279186BD"/>
    <w:rsid w:val="27AF9045"/>
    <w:rsid w:val="27E34F3D"/>
    <w:rsid w:val="27E9B8C3"/>
    <w:rsid w:val="28B966DE"/>
    <w:rsid w:val="292DB3D1"/>
    <w:rsid w:val="2945EE3E"/>
    <w:rsid w:val="29870961"/>
    <w:rsid w:val="29B0DF82"/>
    <w:rsid w:val="29D53365"/>
    <w:rsid w:val="29D638EA"/>
    <w:rsid w:val="29DD3EA8"/>
    <w:rsid w:val="29EB0FE6"/>
    <w:rsid w:val="2A19F698"/>
    <w:rsid w:val="2ACF4E1A"/>
    <w:rsid w:val="2ADCFA0E"/>
    <w:rsid w:val="2B1B9A1C"/>
    <w:rsid w:val="2B297CE5"/>
    <w:rsid w:val="2B77DFC8"/>
    <w:rsid w:val="2B843D33"/>
    <w:rsid w:val="2BAE5CB1"/>
    <w:rsid w:val="2BC47A25"/>
    <w:rsid w:val="2BD755F4"/>
    <w:rsid w:val="2C378EB9"/>
    <w:rsid w:val="2C3ACBE4"/>
    <w:rsid w:val="2C40C35C"/>
    <w:rsid w:val="2CE88044"/>
    <w:rsid w:val="2CFA2BC5"/>
    <w:rsid w:val="2D3CABF8"/>
    <w:rsid w:val="2D5D47E5"/>
    <w:rsid w:val="2D9BB57C"/>
    <w:rsid w:val="2DD35F1A"/>
    <w:rsid w:val="2E1FE78F"/>
    <w:rsid w:val="2E63E366"/>
    <w:rsid w:val="2E98165E"/>
    <w:rsid w:val="2EAFC570"/>
    <w:rsid w:val="2EF18C9C"/>
    <w:rsid w:val="2F0E0F66"/>
    <w:rsid w:val="2F1B8FC9"/>
    <w:rsid w:val="2F3D46C1"/>
    <w:rsid w:val="2F3EAC48"/>
    <w:rsid w:val="2F9161F2"/>
    <w:rsid w:val="2FB25A7A"/>
    <w:rsid w:val="2FE53B91"/>
    <w:rsid w:val="3090B848"/>
    <w:rsid w:val="30E7C352"/>
    <w:rsid w:val="30F86D42"/>
    <w:rsid w:val="315B7F52"/>
    <w:rsid w:val="31A9587F"/>
    <w:rsid w:val="31AA6BB6"/>
    <w:rsid w:val="329616E4"/>
    <w:rsid w:val="32973862"/>
    <w:rsid w:val="32C44835"/>
    <w:rsid w:val="32CF7E1C"/>
    <w:rsid w:val="32E31EAE"/>
    <w:rsid w:val="32E7AA03"/>
    <w:rsid w:val="32FA0874"/>
    <w:rsid w:val="331A3379"/>
    <w:rsid w:val="3361BE27"/>
    <w:rsid w:val="33C96453"/>
    <w:rsid w:val="341EA131"/>
    <w:rsid w:val="344F4D17"/>
    <w:rsid w:val="34915B3C"/>
    <w:rsid w:val="3498208B"/>
    <w:rsid w:val="34ADADA9"/>
    <w:rsid w:val="34BDA634"/>
    <w:rsid w:val="351B15F0"/>
    <w:rsid w:val="3537714C"/>
    <w:rsid w:val="353EFCD1"/>
    <w:rsid w:val="35597554"/>
    <w:rsid w:val="35AC2764"/>
    <w:rsid w:val="35FB1926"/>
    <w:rsid w:val="3607E8D0"/>
    <w:rsid w:val="3653BCE2"/>
    <w:rsid w:val="36958E80"/>
    <w:rsid w:val="369E530E"/>
    <w:rsid w:val="369E7D70"/>
    <w:rsid w:val="36D6736D"/>
    <w:rsid w:val="3704BAB0"/>
    <w:rsid w:val="37268A85"/>
    <w:rsid w:val="375A26BF"/>
    <w:rsid w:val="3795EFD4"/>
    <w:rsid w:val="37F0877E"/>
    <w:rsid w:val="37F690F8"/>
    <w:rsid w:val="37FFA4BD"/>
    <w:rsid w:val="38843567"/>
    <w:rsid w:val="389941B6"/>
    <w:rsid w:val="3899D971"/>
    <w:rsid w:val="395D15C7"/>
    <w:rsid w:val="397DDF12"/>
    <w:rsid w:val="3988C386"/>
    <w:rsid w:val="39AB7321"/>
    <w:rsid w:val="3A50D49D"/>
    <w:rsid w:val="3AB65A0F"/>
    <w:rsid w:val="3AE55121"/>
    <w:rsid w:val="3B3F3305"/>
    <w:rsid w:val="3B5D2FAB"/>
    <w:rsid w:val="3BB05087"/>
    <w:rsid w:val="3C02A16C"/>
    <w:rsid w:val="3C56B7EC"/>
    <w:rsid w:val="3C5A0337"/>
    <w:rsid w:val="3CA0891B"/>
    <w:rsid w:val="3CDE5D06"/>
    <w:rsid w:val="3CEF2AC1"/>
    <w:rsid w:val="3D17ADFE"/>
    <w:rsid w:val="3D257B82"/>
    <w:rsid w:val="3D32A934"/>
    <w:rsid w:val="3D5C4226"/>
    <w:rsid w:val="3D762D92"/>
    <w:rsid w:val="3DAEC99E"/>
    <w:rsid w:val="3DEEDEC3"/>
    <w:rsid w:val="3DF2884D"/>
    <w:rsid w:val="3E3A9ED6"/>
    <w:rsid w:val="3E8556EF"/>
    <w:rsid w:val="3F79744D"/>
    <w:rsid w:val="402106A5"/>
    <w:rsid w:val="405E2294"/>
    <w:rsid w:val="406F2D3B"/>
    <w:rsid w:val="40B6F7EF"/>
    <w:rsid w:val="40C177E2"/>
    <w:rsid w:val="4110DF66"/>
    <w:rsid w:val="4113B57A"/>
    <w:rsid w:val="4124CBA9"/>
    <w:rsid w:val="41307893"/>
    <w:rsid w:val="41333ACF"/>
    <w:rsid w:val="41529D65"/>
    <w:rsid w:val="418E8E8E"/>
    <w:rsid w:val="4192B4C9"/>
    <w:rsid w:val="41961E2B"/>
    <w:rsid w:val="41A6879F"/>
    <w:rsid w:val="41B8ECD4"/>
    <w:rsid w:val="422CB6D7"/>
    <w:rsid w:val="4256FE1F"/>
    <w:rsid w:val="42F10672"/>
    <w:rsid w:val="4348868F"/>
    <w:rsid w:val="43499991"/>
    <w:rsid w:val="434EFF8E"/>
    <w:rsid w:val="43ABCF67"/>
    <w:rsid w:val="43BC5129"/>
    <w:rsid w:val="43DBBFB9"/>
    <w:rsid w:val="44128FD4"/>
    <w:rsid w:val="4436A341"/>
    <w:rsid w:val="445D3C55"/>
    <w:rsid w:val="44BAD3B1"/>
    <w:rsid w:val="44D3F9FD"/>
    <w:rsid w:val="45177882"/>
    <w:rsid w:val="453C431B"/>
    <w:rsid w:val="458D187C"/>
    <w:rsid w:val="45B01086"/>
    <w:rsid w:val="45DF9712"/>
    <w:rsid w:val="460B3A7A"/>
    <w:rsid w:val="46281888"/>
    <w:rsid w:val="4691C2B2"/>
    <w:rsid w:val="4693DDBD"/>
    <w:rsid w:val="471F0790"/>
    <w:rsid w:val="47260959"/>
    <w:rsid w:val="4728E8DD"/>
    <w:rsid w:val="473BC48F"/>
    <w:rsid w:val="4743FBD9"/>
    <w:rsid w:val="4768F6EC"/>
    <w:rsid w:val="478020EA"/>
    <w:rsid w:val="47894FF2"/>
    <w:rsid w:val="4799ADEE"/>
    <w:rsid w:val="47C8B239"/>
    <w:rsid w:val="481D3CCD"/>
    <w:rsid w:val="4847A907"/>
    <w:rsid w:val="48C4F983"/>
    <w:rsid w:val="48E816EA"/>
    <w:rsid w:val="48F5C4F1"/>
    <w:rsid w:val="495955BE"/>
    <w:rsid w:val="49B3306F"/>
    <w:rsid w:val="49B82EE0"/>
    <w:rsid w:val="4A4DB35E"/>
    <w:rsid w:val="4A5F6B76"/>
    <w:rsid w:val="4A7326AB"/>
    <w:rsid w:val="4A855B09"/>
    <w:rsid w:val="4A8BBA3E"/>
    <w:rsid w:val="4A9D37F3"/>
    <w:rsid w:val="4AABF72B"/>
    <w:rsid w:val="4AB3A56B"/>
    <w:rsid w:val="4AF8A151"/>
    <w:rsid w:val="4B0E5FE4"/>
    <w:rsid w:val="4B1D9D80"/>
    <w:rsid w:val="4B6818C2"/>
    <w:rsid w:val="4B71EED8"/>
    <w:rsid w:val="4B78AC36"/>
    <w:rsid w:val="4BA0BCC4"/>
    <w:rsid w:val="4BA517DA"/>
    <w:rsid w:val="4C05F7FE"/>
    <w:rsid w:val="4C4B46B9"/>
    <w:rsid w:val="4C5782D6"/>
    <w:rsid w:val="4C62ACF3"/>
    <w:rsid w:val="4C68636A"/>
    <w:rsid w:val="4C886BFA"/>
    <w:rsid w:val="4C9471B2"/>
    <w:rsid w:val="4D0F8DDD"/>
    <w:rsid w:val="4D580EA3"/>
    <w:rsid w:val="4D9C17E5"/>
    <w:rsid w:val="4E0B3C37"/>
    <w:rsid w:val="4E0FC1A3"/>
    <w:rsid w:val="4E243C5B"/>
    <w:rsid w:val="4E2F1015"/>
    <w:rsid w:val="4E4970FF"/>
    <w:rsid w:val="4E534B1C"/>
    <w:rsid w:val="4EBB15F9"/>
    <w:rsid w:val="4EE9580A"/>
    <w:rsid w:val="4F5FA4A1"/>
    <w:rsid w:val="5009D8EA"/>
    <w:rsid w:val="5062ECA0"/>
    <w:rsid w:val="507E56AD"/>
    <w:rsid w:val="5083924C"/>
    <w:rsid w:val="5084705B"/>
    <w:rsid w:val="508C1310"/>
    <w:rsid w:val="50E7CAD1"/>
    <w:rsid w:val="50FCCDFC"/>
    <w:rsid w:val="51361E16"/>
    <w:rsid w:val="51395165"/>
    <w:rsid w:val="516E1413"/>
    <w:rsid w:val="519BF350"/>
    <w:rsid w:val="51B2B16B"/>
    <w:rsid w:val="521F62AD"/>
    <w:rsid w:val="528767A7"/>
    <w:rsid w:val="532EC916"/>
    <w:rsid w:val="5333C87A"/>
    <w:rsid w:val="53501C0B"/>
    <w:rsid w:val="535A50E7"/>
    <w:rsid w:val="535B4B7A"/>
    <w:rsid w:val="536D9743"/>
    <w:rsid w:val="537DD1B4"/>
    <w:rsid w:val="5393AB4B"/>
    <w:rsid w:val="53A37C60"/>
    <w:rsid w:val="53B6B7D0"/>
    <w:rsid w:val="54014F08"/>
    <w:rsid w:val="542A98BF"/>
    <w:rsid w:val="5437E23B"/>
    <w:rsid w:val="54A0D28D"/>
    <w:rsid w:val="54BA906A"/>
    <w:rsid w:val="55375E9D"/>
    <w:rsid w:val="5558998E"/>
    <w:rsid w:val="55A5717D"/>
    <w:rsid w:val="55A8B3E9"/>
    <w:rsid w:val="55B0E62D"/>
    <w:rsid w:val="55E298E7"/>
    <w:rsid w:val="56014118"/>
    <w:rsid w:val="562655A6"/>
    <w:rsid w:val="565257DD"/>
    <w:rsid w:val="5669B431"/>
    <w:rsid w:val="566EC321"/>
    <w:rsid w:val="56A1BA60"/>
    <w:rsid w:val="56BABBE0"/>
    <w:rsid w:val="56C89209"/>
    <w:rsid w:val="56F278B8"/>
    <w:rsid w:val="570A37B5"/>
    <w:rsid w:val="57406E50"/>
    <w:rsid w:val="5820B9A2"/>
    <w:rsid w:val="5828D84B"/>
    <w:rsid w:val="58591C7F"/>
    <w:rsid w:val="5861C01A"/>
    <w:rsid w:val="58670000"/>
    <w:rsid w:val="5884CB8D"/>
    <w:rsid w:val="589A465F"/>
    <w:rsid w:val="59151FC9"/>
    <w:rsid w:val="593A029B"/>
    <w:rsid w:val="59460769"/>
    <w:rsid w:val="598A4973"/>
    <w:rsid w:val="598A8F43"/>
    <w:rsid w:val="59AD9005"/>
    <w:rsid w:val="59B92128"/>
    <w:rsid w:val="59DF7F76"/>
    <w:rsid w:val="59ED237F"/>
    <w:rsid w:val="5A36CAA6"/>
    <w:rsid w:val="5A4D2961"/>
    <w:rsid w:val="5A708983"/>
    <w:rsid w:val="5AAE48C6"/>
    <w:rsid w:val="5B21C55F"/>
    <w:rsid w:val="5B368E75"/>
    <w:rsid w:val="5BA08149"/>
    <w:rsid w:val="5BBE7F61"/>
    <w:rsid w:val="5C5BEAA5"/>
    <w:rsid w:val="5C8D03CB"/>
    <w:rsid w:val="5D114FD6"/>
    <w:rsid w:val="5D1717D6"/>
    <w:rsid w:val="5D3FE43D"/>
    <w:rsid w:val="5D4B12F9"/>
    <w:rsid w:val="5D777E02"/>
    <w:rsid w:val="5E0C93C0"/>
    <w:rsid w:val="5E415A0F"/>
    <w:rsid w:val="5EA3D887"/>
    <w:rsid w:val="5F210073"/>
    <w:rsid w:val="5F8317C5"/>
    <w:rsid w:val="602C89AB"/>
    <w:rsid w:val="60315997"/>
    <w:rsid w:val="6069902C"/>
    <w:rsid w:val="6108B925"/>
    <w:rsid w:val="610A53A0"/>
    <w:rsid w:val="6153300B"/>
    <w:rsid w:val="6156C001"/>
    <w:rsid w:val="61625584"/>
    <w:rsid w:val="61792D9F"/>
    <w:rsid w:val="617F5B24"/>
    <w:rsid w:val="61D20EBE"/>
    <w:rsid w:val="61D8356A"/>
    <w:rsid w:val="62009E6F"/>
    <w:rsid w:val="62067C07"/>
    <w:rsid w:val="62208EA8"/>
    <w:rsid w:val="62420932"/>
    <w:rsid w:val="626F3F9F"/>
    <w:rsid w:val="62A1670A"/>
    <w:rsid w:val="62B556B3"/>
    <w:rsid w:val="62BA23C6"/>
    <w:rsid w:val="63089BD2"/>
    <w:rsid w:val="63093A30"/>
    <w:rsid w:val="630C9632"/>
    <w:rsid w:val="633EE5BC"/>
    <w:rsid w:val="63861FD2"/>
    <w:rsid w:val="63A6C37C"/>
    <w:rsid w:val="63AF25C1"/>
    <w:rsid w:val="63B32D63"/>
    <w:rsid w:val="63E5DBA5"/>
    <w:rsid w:val="64276057"/>
    <w:rsid w:val="64301D04"/>
    <w:rsid w:val="650B7B0F"/>
    <w:rsid w:val="654DB7A7"/>
    <w:rsid w:val="6550CA4F"/>
    <w:rsid w:val="663DABE3"/>
    <w:rsid w:val="668A0357"/>
    <w:rsid w:val="66926305"/>
    <w:rsid w:val="66927CE3"/>
    <w:rsid w:val="66A17654"/>
    <w:rsid w:val="66A19D2A"/>
    <w:rsid w:val="66AD2D23"/>
    <w:rsid w:val="6733351D"/>
    <w:rsid w:val="6742444E"/>
    <w:rsid w:val="6779B336"/>
    <w:rsid w:val="678D2591"/>
    <w:rsid w:val="67F29C8C"/>
    <w:rsid w:val="680C4D37"/>
    <w:rsid w:val="68734433"/>
    <w:rsid w:val="68869445"/>
    <w:rsid w:val="688D0CAC"/>
    <w:rsid w:val="68A2DCDD"/>
    <w:rsid w:val="68B7FF17"/>
    <w:rsid w:val="68D1AC94"/>
    <w:rsid w:val="68F92A6F"/>
    <w:rsid w:val="6902CF2E"/>
    <w:rsid w:val="691D0C76"/>
    <w:rsid w:val="6944D5B3"/>
    <w:rsid w:val="69467A5D"/>
    <w:rsid w:val="694864DA"/>
    <w:rsid w:val="69DAF42C"/>
    <w:rsid w:val="6A1E6745"/>
    <w:rsid w:val="6A22D375"/>
    <w:rsid w:val="6A2D663D"/>
    <w:rsid w:val="6A5277EC"/>
    <w:rsid w:val="6A70852B"/>
    <w:rsid w:val="6AA66118"/>
    <w:rsid w:val="6AB31A25"/>
    <w:rsid w:val="6ABC1779"/>
    <w:rsid w:val="6AC913DF"/>
    <w:rsid w:val="6AD0F8CC"/>
    <w:rsid w:val="6B314E4B"/>
    <w:rsid w:val="6B614EEC"/>
    <w:rsid w:val="6B82EAA9"/>
    <w:rsid w:val="6B93C1C1"/>
    <w:rsid w:val="6BB44E0B"/>
    <w:rsid w:val="6BC6915C"/>
    <w:rsid w:val="6BDA7D9F"/>
    <w:rsid w:val="6BFB8685"/>
    <w:rsid w:val="6C2E52E8"/>
    <w:rsid w:val="6C47DAF8"/>
    <w:rsid w:val="6C69F535"/>
    <w:rsid w:val="6D24398B"/>
    <w:rsid w:val="6D318994"/>
    <w:rsid w:val="6D822B7F"/>
    <w:rsid w:val="6DC3112F"/>
    <w:rsid w:val="6E5820E1"/>
    <w:rsid w:val="6E6F8B55"/>
    <w:rsid w:val="6E960146"/>
    <w:rsid w:val="6EDBFA49"/>
    <w:rsid w:val="6EE8ED59"/>
    <w:rsid w:val="6EEEB0F4"/>
    <w:rsid w:val="6F2251FE"/>
    <w:rsid w:val="6F3FE2D7"/>
    <w:rsid w:val="6F9C9697"/>
    <w:rsid w:val="6FEE41F6"/>
    <w:rsid w:val="6FFA4643"/>
    <w:rsid w:val="7034C00F"/>
    <w:rsid w:val="704BD94E"/>
    <w:rsid w:val="705C938D"/>
    <w:rsid w:val="70FA646B"/>
    <w:rsid w:val="70FD5AB5"/>
    <w:rsid w:val="71327C3A"/>
    <w:rsid w:val="71997ED2"/>
    <w:rsid w:val="71AC2E6E"/>
    <w:rsid w:val="71C3722B"/>
    <w:rsid w:val="71CDA8F3"/>
    <w:rsid w:val="71CEF3F1"/>
    <w:rsid w:val="71D1C99F"/>
    <w:rsid w:val="71E6FF1F"/>
    <w:rsid w:val="726F5A72"/>
    <w:rsid w:val="734072E2"/>
    <w:rsid w:val="734421F1"/>
    <w:rsid w:val="73457442"/>
    <w:rsid w:val="7347B027"/>
    <w:rsid w:val="73698E89"/>
    <w:rsid w:val="7381F3D3"/>
    <w:rsid w:val="7384A391"/>
    <w:rsid w:val="73DC567D"/>
    <w:rsid w:val="7408D8E1"/>
    <w:rsid w:val="743F7D27"/>
    <w:rsid w:val="744FB471"/>
    <w:rsid w:val="745CEA49"/>
    <w:rsid w:val="7498B0CC"/>
    <w:rsid w:val="74BA762A"/>
    <w:rsid w:val="75055EEA"/>
    <w:rsid w:val="75267F8C"/>
    <w:rsid w:val="75683788"/>
    <w:rsid w:val="75690772"/>
    <w:rsid w:val="75A6793B"/>
    <w:rsid w:val="76330802"/>
    <w:rsid w:val="7640B7EC"/>
    <w:rsid w:val="76445B3E"/>
    <w:rsid w:val="765E7394"/>
    <w:rsid w:val="76A9CEB9"/>
    <w:rsid w:val="76E6C2C2"/>
    <w:rsid w:val="770F76AC"/>
    <w:rsid w:val="7732E90F"/>
    <w:rsid w:val="7753843B"/>
    <w:rsid w:val="777FA623"/>
    <w:rsid w:val="7793C000"/>
    <w:rsid w:val="77D3809D"/>
    <w:rsid w:val="77E223BC"/>
    <w:rsid w:val="781D0C0B"/>
    <w:rsid w:val="7825228E"/>
    <w:rsid w:val="78972BEF"/>
    <w:rsid w:val="78B42F4A"/>
    <w:rsid w:val="78BAB00A"/>
    <w:rsid w:val="7908C2CB"/>
    <w:rsid w:val="7966BAD9"/>
    <w:rsid w:val="7976D349"/>
    <w:rsid w:val="7981E2B5"/>
    <w:rsid w:val="799BCFAA"/>
    <w:rsid w:val="79A45F7C"/>
    <w:rsid w:val="79A490B7"/>
    <w:rsid w:val="79B516EF"/>
    <w:rsid w:val="79E91EAC"/>
    <w:rsid w:val="7A0CC2C5"/>
    <w:rsid w:val="7A164FE4"/>
    <w:rsid w:val="7A65A3AC"/>
    <w:rsid w:val="7AB23132"/>
    <w:rsid w:val="7AEA2BB1"/>
    <w:rsid w:val="7B41F4C8"/>
    <w:rsid w:val="7B57FF94"/>
    <w:rsid w:val="7B8CEEC2"/>
    <w:rsid w:val="7BD32F33"/>
    <w:rsid w:val="7BDCB526"/>
    <w:rsid w:val="7C192D83"/>
    <w:rsid w:val="7C594039"/>
    <w:rsid w:val="7C6B4C8C"/>
    <w:rsid w:val="7C9E5B9B"/>
    <w:rsid w:val="7C9F5449"/>
    <w:rsid w:val="7CCB8D3B"/>
    <w:rsid w:val="7CDE790D"/>
    <w:rsid w:val="7CF54153"/>
    <w:rsid w:val="7CF7C55F"/>
    <w:rsid w:val="7D1A8D1D"/>
    <w:rsid w:val="7D541F85"/>
    <w:rsid w:val="7D619E7D"/>
    <w:rsid w:val="7DE5C971"/>
    <w:rsid w:val="7E2AABFA"/>
    <w:rsid w:val="7E379ED1"/>
    <w:rsid w:val="7E4A458F"/>
    <w:rsid w:val="7E7770C9"/>
    <w:rsid w:val="7E7FEF60"/>
    <w:rsid w:val="7F5AF7FF"/>
    <w:rsid w:val="7F69537E"/>
    <w:rsid w:val="7F89AE0E"/>
    <w:rsid w:val="7FC36A06"/>
    <w:rsid w:val="7FD5FC5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3756F"/>
  <w15:docId w15:val="{C7528621-A0E8-48E1-BA43-30B1351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9B4"/>
  </w:style>
  <w:style w:type="paragraph" w:styleId="Nagwek1">
    <w:name w:val="heading 1"/>
    <w:aliases w:val="T"/>
    <w:basedOn w:val="Normalny"/>
    <w:next w:val="Normalny"/>
    <w:link w:val="Nagwek1Znak"/>
    <w:uiPriority w:val="9"/>
    <w:qFormat/>
    <w:rsid w:val="00D62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83001"/>
    <w:pPr>
      <w:keepNext/>
      <w:spacing w:before="240" w:after="60" w:line="360" w:lineRule="auto"/>
      <w:outlineLvl w:val="1"/>
    </w:pPr>
    <w:rPr>
      <w:rFonts w:ascii="Cambria" w:eastAsia="Times New Roman" w:hAnsi="Cambria" w:cs="Times New Roman"/>
      <w:b/>
      <w:i/>
      <w:sz w:val="28"/>
      <w:szCs w:val="20"/>
      <w:lang w:eastAsia="pl-PL"/>
    </w:rPr>
  </w:style>
  <w:style w:type="paragraph" w:styleId="Nagwek3">
    <w:name w:val="heading 3"/>
    <w:aliases w:val="ASAPHeading 3,h3"/>
    <w:basedOn w:val="Normalny"/>
    <w:next w:val="Normalny"/>
    <w:link w:val="Nagwek3Znak"/>
    <w:uiPriority w:val="99"/>
    <w:qFormat/>
    <w:rsid w:val="00483001"/>
    <w:pPr>
      <w:keepNext/>
      <w:numPr>
        <w:ilvl w:val="4"/>
        <w:numId w:val="1"/>
      </w:numPr>
      <w:tabs>
        <w:tab w:val="num"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9"/>
    <w:qFormat/>
    <w:rsid w:val="00483001"/>
    <w:pPr>
      <w:keepNext/>
      <w:spacing w:before="240" w:after="60" w:line="240" w:lineRule="auto"/>
      <w:outlineLvl w:val="3"/>
    </w:pPr>
    <w:rPr>
      <w:rFonts w:ascii="Calibri" w:eastAsia="Times New Roman" w:hAnsi="Calibri" w:cs="Times New Roman"/>
      <w:b/>
      <w:sz w:val="28"/>
      <w:szCs w:val="20"/>
      <w:lang w:eastAsia="pl-PL"/>
    </w:rPr>
  </w:style>
  <w:style w:type="paragraph" w:styleId="Nagwek5">
    <w:name w:val="heading 5"/>
    <w:basedOn w:val="Normalny"/>
    <w:next w:val="Normalny"/>
    <w:link w:val="Nagwek5Znak"/>
    <w:uiPriority w:val="99"/>
    <w:qFormat/>
    <w:rsid w:val="00483001"/>
    <w:pPr>
      <w:spacing w:before="240" w:after="60" w:line="360" w:lineRule="auto"/>
      <w:outlineLvl w:val="4"/>
    </w:pPr>
    <w:rPr>
      <w:rFonts w:ascii="Calibri" w:eastAsia="Times New Roman" w:hAnsi="Calibri" w:cs="Times New Roman"/>
      <w:b/>
      <w:i/>
      <w:sz w:val="26"/>
      <w:szCs w:val="20"/>
      <w:lang w:eastAsia="pl-PL"/>
    </w:rPr>
  </w:style>
  <w:style w:type="paragraph" w:styleId="Nagwek6">
    <w:name w:val="heading 6"/>
    <w:basedOn w:val="Normalny"/>
    <w:next w:val="Normalny"/>
    <w:link w:val="Nagwek6Znak"/>
    <w:uiPriority w:val="99"/>
    <w:qFormat/>
    <w:rsid w:val="00483001"/>
    <w:pPr>
      <w:spacing w:before="240" w:after="60" w:line="240" w:lineRule="auto"/>
      <w:outlineLvl w:val="5"/>
    </w:pPr>
    <w:rPr>
      <w:rFonts w:ascii="Calibri" w:eastAsia="Times New Roman" w:hAnsi="Calibri" w:cs="Times New Roman"/>
      <w:b/>
      <w:sz w:val="20"/>
      <w:szCs w:val="20"/>
      <w:lang w:eastAsia="pl-PL"/>
    </w:rPr>
  </w:style>
  <w:style w:type="paragraph" w:styleId="Nagwek7">
    <w:name w:val="heading 7"/>
    <w:basedOn w:val="Normalny"/>
    <w:next w:val="Normalny"/>
    <w:link w:val="Nagwek7Znak"/>
    <w:uiPriority w:val="99"/>
    <w:qFormat/>
    <w:rsid w:val="00483001"/>
    <w:pPr>
      <w:spacing w:before="240" w:after="60" w:line="360" w:lineRule="auto"/>
      <w:outlineLvl w:val="6"/>
    </w:pPr>
    <w:rPr>
      <w:rFonts w:ascii="Calibri" w:eastAsia="Times New Roman" w:hAnsi="Calibri" w:cs="Times New Roman"/>
      <w:sz w:val="24"/>
      <w:szCs w:val="20"/>
      <w:lang w:eastAsia="pl-PL"/>
    </w:rPr>
  </w:style>
  <w:style w:type="paragraph" w:styleId="Nagwek8">
    <w:name w:val="heading 8"/>
    <w:basedOn w:val="Normalny"/>
    <w:next w:val="Normalny"/>
    <w:link w:val="Nagwek8Znak"/>
    <w:uiPriority w:val="99"/>
    <w:qFormat/>
    <w:rsid w:val="00483001"/>
    <w:pPr>
      <w:spacing w:before="240" w:after="60" w:line="360" w:lineRule="auto"/>
      <w:outlineLvl w:val="7"/>
    </w:pPr>
    <w:rPr>
      <w:rFonts w:ascii="Calibri" w:eastAsia="Times New Roman" w:hAnsi="Calibri" w:cs="Times New Roman"/>
      <w:i/>
      <w:sz w:val="24"/>
      <w:szCs w:val="20"/>
      <w:lang w:eastAsia="pl-PL"/>
    </w:rPr>
  </w:style>
  <w:style w:type="paragraph" w:styleId="Nagwek9">
    <w:name w:val="heading 9"/>
    <w:basedOn w:val="Normalny"/>
    <w:next w:val="Normalny"/>
    <w:link w:val="Nagwek9Znak"/>
    <w:uiPriority w:val="99"/>
    <w:qFormat/>
    <w:rsid w:val="00483001"/>
    <w:pPr>
      <w:spacing w:before="240" w:after="60" w:line="360" w:lineRule="auto"/>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 Znak"/>
    <w:basedOn w:val="Domylnaczcionkaakapitu"/>
    <w:link w:val="Nagwek1"/>
    <w:uiPriority w:val="9"/>
    <w:rsid w:val="00D62884"/>
    <w:rPr>
      <w:rFonts w:asciiTheme="majorHAnsi" w:eastAsiaTheme="majorEastAsia" w:hAnsiTheme="majorHAnsi" w:cstheme="majorBidi"/>
      <w:color w:val="2F5496" w:themeColor="accent1" w:themeShade="BF"/>
      <w:sz w:val="32"/>
      <w:szCs w:val="32"/>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D62884"/>
    <w:pPr>
      <w:ind w:left="720"/>
      <w:contextualSpacing/>
    </w:pPr>
  </w:style>
  <w:style w:type="paragraph" w:styleId="Bezodstpw">
    <w:name w:val="No Spacing"/>
    <w:uiPriority w:val="1"/>
    <w:qFormat/>
    <w:rsid w:val="00BB703C"/>
    <w:pPr>
      <w:spacing w:after="0" w:line="240" w:lineRule="auto"/>
    </w:pPr>
  </w:style>
  <w:style w:type="paragraph" w:customStyle="1" w:styleId="Akapitzlist1">
    <w:name w:val="Akapit z listą1"/>
    <w:basedOn w:val="Normalny"/>
    <w:uiPriority w:val="99"/>
    <w:qFormat/>
    <w:rsid w:val="00CD6B0F"/>
    <w:pPr>
      <w:spacing w:after="0" w:line="240" w:lineRule="auto"/>
      <w:ind w:left="720"/>
      <w:contextualSpacing/>
    </w:pPr>
    <w:rPr>
      <w:rFonts w:ascii="Cambria" w:eastAsia="MS Minngs" w:hAnsi="Cambria" w:cs="Times New Roman"/>
      <w:sz w:val="24"/>
      <w:szCs w:val="24"/>
      <w:lang w:val="en-US"/>
    </w:rPr>
  </w:style>
  <w:style w:type="character" w:styleId="Odwoaniedokomentarza">
    <w:name w:val="annotation reference"/>
    <w:basedOn w:val="Domylnaczcionkaakapitu"/>
    <w:uiPriority w:val="99"/>
    <w:unhideWhenUsed/>
    <w:qFormat/>
    <w:rsid w:val="000C105D"/>
    <w:rPr>
      <w:sz w:val="16"/>
      <w:szCs w:val="16"/>
    </w:rPr>
  </w:style>
  <w:style w:type="paragraph" w:styleId="Tekstkomentarza">
    <w:name w:val="annotation text"/>
    <w:basedOn w:val="Normalny"/>
    <w:link w:val="TekstkomentarzaZnak"/>
    <w:uiPriority w:val="99"/>
    <w:unhideWhenUsed/>
    <w:rsid w:val="000C105D"/>
    <w:pPr>
      <w:spacing w:line="240" w:lineRule="auto"/>
    </w:pPr>
    <w:rPr>
      <w:sz w:val="20"/>
      <w:szCs w:val="20"/>
    </w:rPr>
  </w:style>
  <w:style w:type="character" w:customStyle="1" w:styleId="TekstkomentarzaZnak">
    <w:name w:val="Tekst komentarza Znak"/>
    <w:basedOn w:val="Domylnaczcionkaakapitu"/>
    <w:link w:val="Tekstkomentarza"/>
    <w:uiPriority w:val="99"/>
    <w:rsid w:val="000C105D"/>
    <w:rPr>
      <w:sz w:val="20"/>
      <w:szCs w:val="20"/>
    </w:rPr>
  </w:style>
  <w:style w:type="paragraph" w:styleId="Tematkomentarza">
    <w:name w:val="annotation subject"/>
    <w:basedOn w:val="Tekstkomentarza"/>
    <w:next w:val="Tekstkomentarza"/>
    <w:link w:val="TematkomentarzaZnak"/>
    <w:uiPriority w:val="99"/>
    <w:unhideWhenUsed/>
    <w:rsid w:val="000C105D"/>
    <w:rPr>
      <w:b/>
      <w:bCs/>
    </w:rPr>
  </w:style>
  <w:style w:type="character" w:customStyle="1" w:styleId="TematkomentarzaZnak">
    <w:name w:val="Temat komentarza Znak"/>
    <w:basedOn w:val="TekstkomentarzaZnak"/>
    <w:link w:val="Tematkomentarza"/>
    <w:uiPriority w:val="99"/>
    <w:rsid w:val="000C105D"/>
    <w:rPr>
      <w:b/>
      <w:bCs/>
      <w:sz w:val="20"/>
      <w:szCs w:val="20"/>
    </w:rPr>
  </w:style>
  <w:style w:type="paragraph" w:styleId="Poprawka">
    <w:name w:val="Revision"/>
    <w:hidden/>
    <w:uiPriority w:val="99"/>
    <w:semiHidden/>
    <w:rsid w:val="0096690D"/>
    <w:pPr>
      <w:spacing w:after="0" w:line="240" w:lineRule="auto"/>
    </w:pPr>
  </w:style>
  <w:style w:type="character" w:customStyle="1" w:styleId="Wzmianka1">
    <w:name w:val="Wzmianka1"/>
    <w:basedOn w:val="Domylnaczcionkaakapitu"/>
    <w:uiPriority w:val="99"/>
    <w:unhideWhenUsed/>
    <w:rsid w:val="000370A6"/>
    <w:rPr>
      <w:color w:val="2B579A"/>
      <w:shd w:val="clear" w:color="auto" w:fill="E1DFDD"/>
    </w:rPr>
  </w:style>
  <w:style w:type="paragraph" w:styleId="Nagwek">
    <w:name w:val="header"/>
    <w:aliases w:val="Nagłówek strony,Nagłówek strony1,Nagłówek strony11,Nagłówek strony11 Znak Znak,Nagłówek tabeli"/>
    <w:basedOn w:val="Normalny"/>
    <w:link w:val="NagwekZnak"/>
    <w:uiPriority w:val="99"/>
    <w:unhideWhenUsed/>
    <w:rsid w:val="00027994"/>
    <w:pPr>
      <w:tabs>
        <w:tab w:val="center" w:pos="4680"/>
        <w:tab w:val="right" w:pos="9360"/>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027994"/>
  </w:style>
  <w:style w:type="paragraph" w:styleId="Stopka">
    <w:name w:val="footer"/>
    <w:basedOn w:val="Normalny"/>
    <w:link w:val="StopkaZnak"/>
    <w:unhideWhenUsed/>
    <w:rsid w:val="00027994"/>
    <w:pPr>
      <w:tabs>
        <w:tab w:val="center" w:pos="4680"/>
        <w:tab w:val="right" w:pos="9360"/>
      </w:tabs>
      <w:spacing w:after="0" w:line="240" w:lineRule="auto"/>
    </w:pPr>
  </w:style>
  <w:style w:type="character" w:customStyle="1" w:styleId="StopkaZnak">
    <w:name w:val="Stopka Znak"/>
    <w:basedOn w:val="Domylnaczcionkaakapitu"/>
    <w:link w:val="Stopka"/>
    <w:qFormat/>
    <w:rsid w:val="00027994"/>
  </w:style>
  <w:style w:type="character" w:customStyle="1" w:styleId="Nagwek2Znak">
    <w:name w:val="Nagłówek 2 Znak"/>
    <w:basedOn w:val="Domylnaczcionkaakapitu"/>
    <w:link w:val="Nagwek2"/>
    <w:uiPriority w:val="99"/>
    <w:rsid w:val="00483001"/>
    <w:rPr>
      <w:rFonts w:ascii="Cambria" w:eastAsia="Times New Roman" w:hAnsi="Cambria" w:cs="Times New Roman"/>
      <w:b/>
      <w:i/>
      <w:sz w:val="28"/>
      <w:szCs w:val="20"/>
      <w:lang w:eastAsia="pl-PL"/>
    </w:rPr>
  </w:style>
  <w:style w:type="character" w:customStyle="1" w:styleId="Nagwek3Znak">
    <w:name w:val="Nagłówek 3 Znak"/>
    <w:aliases w:val="ASAPHeading 3 Znak,h3 Znak"/>
    <w:basedOn w:val="Domylnaczcionkaakapitu"/>
    <w:link w:val="Nagwek3"/>
    <w:uiPriority w:val="99"/>
    <w:rsid w:val="00483001"/>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uiPriority w:val="99"/>
    <w:rsid w:val="00483001"/>
    <w:rPr>
      <w:rFonts w:ascii="Calibri" w:eastAsia="Times New Roman" w:hAnsi="Calibri" w:cs="Times New Roman"/>
      <w:b/>
      <w:sz w:val="28"/>
      <w:szCs w:val="20"/>
      <w:lang w:eastAsia="pl-PL"/>
    </w:rPr>
  </w:style>
  <w:style w:type="character" w:customStyle="1" w:styleId="Nagwek5Znak">
    <w:name w:val="Nagłówek 5 Znak"/>
    <w:basedOn w:val="Domylnaczcionkaakapitu"/>
    <w:link w:val="Nagwek5"/>
    <w:uiPriority w:val="99"/>
    <w:rsid w:val="00483001"/>
    <w:rPr>
      <w:rFonts w:ascii="Calibri" w:eastAsia="Times New Roman" w:hAnsi="Calibri" w:cs="Times New Roman"/>
      <w:b/>
      <w:i/>
      <w:sz w:val="26"/>
      <w:szCs w:val="20"/>
      <w:lang w:eastAsia="pl-PL"/>
    </w:rPr>
  </w:style>
  <w:style w:type="character" w:customStyle="1" w:styleId="Nagwek6Znak">
    <w:name w:val="Nagłówek 6 Znak"/>
    <w:basedOn w:val="Domylnaczcionkaakapitu"/>
    <w:link w:val="Nagwek6"/>
    <w:uiPriority w:val="99"/>
    <w:rsid w:val="00483001"/>
    <w:rPr>
      <w:rFonts w:ascii="Calibri" w:eastAsia="Times New Roman" w:hAnsi="Calibri" w:cs="Times New Roman"/>
      <w:b/>
      <w:sz w:val="20"/>
      <w:szCs w:val="20"/>
      <w:lang w:eastAsia="pl-PL"/>
    </w:rPr>
  </w:style>
  <w:style w:type="character" w:customStyle="1" w:styleId="Nagwek7Znak">
    <w:name w:val="Nagłówek 7 Znak"/>
    <w:basedOn w:val="Domylnaczcionkaakapitu"/>
    <w:link w:val="Nagwek7"/>
    <w:uiPriority w:val="99"/>
    <w:rsid w:val="00483001"/>
    <w:rPr>
      <w:rFonts w:ascii="Calibri" w:eastAsia="Times New Roman" w:hAnsi="Calibri" w:cs="Times New Roman"/>
      <w:sz w:val="24"/>
      <w:szCs w:val="20"/>
      <w:lang w:eastAsia="pl-PL"/>
    </w:rPr>
  </w:style>
  <w:style w:type="character" w:customStyle="1" w:styleId="Nagwek8Znak">
    <w:name w:val="Nagłówek 8 Znak"/>
    <w:basedOn w:val="Domylnaczcionkaakapitu"/>
    <w:link w:val="Nagwek8"/>
    <w:uiPriority w:val="99"/>
    <w:rsid w:val="00483001"/>
    <w:rPr>
      <w:rFonts w:ascii="Calibri" w:eastAsia="Times New Roman" w:hAnsi="Calibri" w:cs="Times New Roman"/>
      <w:i/>
      <w:sz w:val="24"/>
      <w:szCs w:val="20"/>
      <w:lang w:eastAsia="pl-PL"/>
    </w:rPr>
  </w:style>
  <w:style w:type="character" w:customStyle="1" w:styleId="Nagwek9Znak">
    <w:name w:val="Nagłówek 9 Znak"/>
    <w:basedOn w:val="Domylnaczcionkaakapitu"/>
    <w:link w:val="Nagwek9"/>
    <w:uiPriority w:val="99"/>
    <w:rsid w:val="00483001"/>
    <w:rPr>
      <w:rFonts w:ascii="Cambria" w:eastAsia="Times New Roman" w:hAnsi="Cambria" w:cs="Times New Roman"/>
      <w:sz w:val="20"/>
      <w:szCs w:val="20"/>
      <w:lang w:eastAsia="pl-PL"/>
    </w:rPr>
  </w:style>
  <w:style w:type="character" w:customStyle="1" w:styleId="Heading1Char">
    <w:name w:val="Heading 1 Char"/>
    <w:aliases w:val="T Char"/>
    <w:uiPriority w:val="9"/>
    <w:locked/>
    <w:rsid w:val="00483001"/>
    <w:rPr>
      <w:rFonts w:ascii="Cambria" w:hAnsi="Cambria"/>
      <w:b/>
      <w:kern w:val="32"/>
      <w:sz w:val="32"/>
    </w:rPr>
  </w:style>
  <w:style w:type="character" w:customStyle="1" w:styleId="Heading2Char">
    <w:name w:val="Heading 2 Char"/>
    <w:locked/>
    <w:rsid w:val="00483001"/>
    <w:rPr>
      <w:rFonts w:ascii="Cambria" w:hAnsi="Cambria"/>
      <w:b/>
      <w:i/>
      <w:sz w:val="28"/>
    </w:rPr>
  </w:style>
  <w:style w:type="character" w:customStyle="1" w:styleId="Heading3Char">
    <w:name w:val="Heading 3 Char"/>
    <w:locked/>
    <w:rsid w:val="00483001"/>
    <w:rPr>
      <w:rFonts w:ascii="Times New Roman" w:hAnsi="Times New Roman"/>
      <w:b/>
      <w:sz w:val="24"/>
      <w:lang w:eastAsia="pl-PL"/>
    </w:rPr>
  </w:style>
  <w:style w:type="character" w:customStyle="1" w:styleId="Heading4Char">
    <w:name w:val="Heading 4 Char"/>
    <w:locked/>
    <w:rsid w:val="00483001"/>
    <w:rPr>
      <w:rFonts w:ascii="Calibri" w:hAnsi="Calibri"/>
      <w:b/>
      <w:sz w:val="28"/>
    </w:rPr>
  </w:style>
  <w:style w:type="character" w:customStyle="1" w:styleId="Heading5Char">
    <w:name w:val="Heading 5 Char"/>
    <w:locked/>
    <w:rsid w:val="00483001"/>
    <w:rPr>
      <w:rFonts w:ascii="Calibri" w:hAnsi="Calibri"/>
      <w:b/>
      <w:i/>
      <w:sz w:val="26"/>
    </w:rPr>
  </w:style>
  <w:style w:type="character" w:customStyle="1" w:styleId="Heading6Char">
    <w:name w:val="Heading 6 Char"/>
    <w:locked/>
    <w:rsid w:val="00483001"/>
    <w:rPr>
      <w:rFonts w:ascii="Calibri" w:hAnsi="Calibri"/>
      <w:b/>
      <w:sz w:val="20"/>
    </w:rPr>
  </w:style>
  <w:style w:type="character" w:customStyle="1" w:styleId="Heading7Char">
    <w:name w:val="Heading 7 Char"/>
    <w:locked/>
    <w:rsid w:val="00483001"/>
    <w:rPr>
      <w:rFonts w:ascii="Calibri" w:hAnsi="Calibri"/>
      <w:sz w:val="24"/>
    </w:rPr>
  </w:style>
  <w:style w:type="character" w:customStyle="1" w:styleId="Heading8Char">
    <w:name w:val="Heading 8 Char"/>
    <w:locked/>
    <w:rsid w:val="00483001"/>
    <w:rPr>
      <w:rFonts w:ascii="Calibri" w:hAnsi="Calibri"/>
      <w:i/>
      <w:sz w:val="24"/>
    </w:rPr>
  </w:style>
  <w:style w:type="character" w:customStyle="1" w:styleId="Heading9Char">
    <w:name w:val="Heading 9 Char"/>
    <w:locked/>
    <w:rsid w:val="00483001"/>
    <w:rPr>
      <w:rFonts w:ascii="Cambria" w:hAnsi="Cambria"/>
      <w:sz w:val="20"/>
    </w:rPr>
  </w:style>
  <w:style w:type="character" w:customStyle="1" w:styleId="FooterChar">
    <w:name w:val="Footer Char"/>
    <w:uiPriority w:val="99"/>
    <w:locked/>
    <w:rsid w:val="00483001"/>
    <w:rPr>
      <w:rFonts w:ascii="Times New Roman" w:hAnsi="Times New Roman"/>
      <w:sz w:val="24"/>
    </w:rPr>
  </w:style>
  <w:style w:type="paragraph" w:styleId="Tekstpodstawowy">
    <w:name w:val="Body Text"/>
    <w:basedOn w:val="Normalny"/>
    <w:link w:val="TekstpodstawowyZnak"/>
    <w:uiPriority w:val="99"/>
    <w:qFormat/>
    <w:rsid w:val="0048300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483001"/>
    <w:rPr>
      <w:rFonts w:ascii="Times New Roman" w:eastAsia="Times New Roman" w:hAnsi="Times New Roman" w:cs="Times New Roman"/>
      <w:sz w:val="24"/>
      <w:szCs w:val="20"/>
      <w:lang w:eastAsia="pl-PL"/>
    </w:rPr>
  </w:style>
  <w:style w:type="character" w:customStyle="1" w:styleId="BodyTextChar">
    <w:name w:val="Body Text Char"/>
    <w:locked/>
    <w:rsid w:val="00483001"/>
    <w:rPr>
      <w:rFonts w:ascii="Times New Roman" w:hAnsi="Times New Roman"/>
      <w:sz w:val="24"/>
    </w:rPr>
  </w:style>
  <w:style w:type="character" w:styleId="Hipercze">
    <w:name w:val="Hyperlink"/>
    <w:rsid w:val="00483001"/>
    <w:rPr>
      <w:rFonts w:cs="Times New Roman"/>
      <w:color w:val="0000FF"/>
      <w:u w:val="single"/>
    </w:rPr>
  </w:style>
  <w:style w:type="paragraph" w:customStyle="1" w:styleId="ust">
    <w:name w:val="ust"/>
    <w:uiPriority w:val="99"/>
    <w:rsid w:val="0048300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483001"/>
    <w:rPr>
      <w:sz w:val="20"/>
    </w:rPr>
  </w:style>
  <w:style w:type="character" w:customStyle="1" w:styleId="HeaderChar">
    <w:name w:val="Header Char"/>
    <w:uiPriority w:val="99"/>
    <w:locked/>
    <w:rsid w:val="00483001"/>
    <w:rPr>
      <w:rFonts w:ascii="Arial" w:hAnsi="Arial"/>
      <w:sz w:val="24"/>
      <w:lang w:val="pl-PL" w:eastAsia="pl-PL"/>
    </w:rPr>
  </w:style>
  <w:style w:type="paragraph" w:styleId="Tekstpodstawowywcity">
    <w:name w:val="Body Text Indent"/>
    <w:basedOn w:val="Normalny"/>
    <w:link w:val="TekstpodstawowywcityZnak"/>
    <w:uiPriority w:val="99"/>
    <w:rsid w:val="00483001"/>
    <w:pPr>
      <w:spacing w:after="120" w:line="36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483001"/>
    <w:rPr>
      <w:rFonts w:ascii="Times New Roman" w:eastAsia="Times New Roman" w:hAnsi="Times New Roman" w:cs="Times New Roman"/>
      <w:sz w:val="24"/>
      <w:szCs w:val="20"/>
      <w:lang w:eastAsia="pl-PL"/>
    </w:rPr>
  </w:style>
  <w:style w:type="character" w:customStyle="1" w:styleId="BodyTextIndentChar">
    <w:name w:val="Body Text Indent Char"/>
    <w:locked/>
    <w:rsid w:val="00483001"/>
    <w:rPr>
      <w:rFonts w:ascii="Times New Roman" w:hAnsi="Times New Roman"/>
      <w:sz w:val="24"/>
    </w:rPr>
  </w:style>
  <w:style w:type="paragraph" w:customStyle="1" w:styleId="BodyText22">
    <w:name w:val="Body Text 22"/>
    <w:basedOn w:val="Normalny"/>
    <w:uiPriority w:val="99"/>
    <w:rsid w:val="00483001"/>
    <w:pPr>
      <w:spacing w:after="0" w:line="360" w:lineRule="auto"/>
      <w:jc w:val="both"/>
    </w:pPr>
    <w:rPr>
      <w:rFonts w:ascii="Times New Roman" w:eastAsia="Times New Roman" w:hAnsi="Times New Roman" w:cs="Times New Roman"/>
      <w:sz w:val="26"/>
      <w:szCs w:val="26"/>
      <w:lang w:eastAsia="pl-PL"/>
    </w:rPr>
  </w:style>
  <w:style w:type="character" w:customStyle="1" w:styleId="grame">
    <w:name w:val="grame"/>
    <w:uiPriority w:val="99"/>
    <w:rsid w:val="00483001"/>
  </w:style>
  <w:style w:type="paragraph" w:styleId="Tekstdymka">
    <w:name w:val="Balloon Text"/>
    <w:basedOn w:val="Normalny"/>
    <w:link w:val="Tekstdymka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rsid w:val="00483001"/>
    <w:rPr>
      <w:rFonts w:ascii="Times New Roman" w:eastAsia="Times New Roman" w:hAnsi="Times New Roman" w:cs="Times New Roman"/>
      <w:sz w:val="20"/>
      <w:szCs w:val="20"/>
      <w:lang w:eastAsia="pl-PL"/>
    </w:rPr>
  </w:style>
  <w:style w:type="character" w:customStyle="1" w:styleId="BalloonTextChar">
    <w:name w:val="Balloon Text Char"/>
    <w:semiHidden/>
    <w:locked/>
    <w:rsid w:val="00483001"/>
    <w:rPr>
      <w:rFonts w:ascii="Times New Roman" w:hAnsi="Times New Roman"/>
      <w:sz w:val="20"/>
    </w:rPr>
  </w:style>
  <w:style w:type="character" w:customStyle="1" w:styleId="oznaczenie">
    <w:name w:val="oznaczenie"/>
    <w:uiPriority w:val="99"/>
    <w:rsid w:val="00483001"/>
  </w:style>
  <w:style w:type="paragraph" w:styleId="Tytu">
    <w:name w:val="Title"/>
    <w:basedOn w:val="Normalny"/>
    <w:link w:val="TytuZnak"/>
    <w:uiPriority w:val="99"/>
    <w:qFormat/>
    <w:rsid w:val="00483001"/>
    <w:pPr>
      <w:spacing w:after="0" w:line="240" w:lineRule="auto"/>
      <w:jc w:val="center"/>
    </w:pPr>
    <w:rPr>
      <w:rFonts w:ascii="Cambria" w:eastAsia="Times New Roman" w:hAnsi="Cambria" w:cs="Times New Roman"/>
      <w:b/>
      <w:kern w:val="28"/>
      <w:sz w:val="32"/>
      <w:szCs w:val="20"/>
      <w:lang w:eastAsia="pl-PL"/>
    </w:rPr>
  </w:style>
  <w:style w:type="character" w:customStyle="1" w:styleId="TytuZnak">
    <w:name w:val="Tytuł Znak"/>
    <w:basedOn w:val="Domylnaczcionkaakapitu"/>
    <w:link w:val="Tytu"/>
    <w:uiPriority w:val="99"/>
    <w:rsid w:val="00483001"/>
    <w:rPr>
      <w:rFonts w:ascii="Cambria" w:eastAsia="Times New Roman" w:hAnsi="Cambria" w:cs="Times New Roman"/>
      <w:b/>
      <w:kern w:val="28"/>
      <w:sz w:val="32"/>
      <w:szCs w:val="20"/>
      <w:lang w:eastAsia="pl-PL"/>
    </w:rPr>
  </w:style>
  <w:style w:type="character" w:customStyle="1" w:styleId="TitleChar">
    <w:name w:val="Title Char"/>
    <w:locked/>
    <w:rsid w:val="00483001"/>
    <w:rPr>
      <w:rFonts w:ascii="Cambria" w:hAnsi="Cambria"/>
      <w:b/>
      <w:kern w:val="28"/>
      <w:sz w:val="32"/>
    </w:rPr>
  </w:style>
  <w:style w:type="paragraph" w:styleId="Tekstpodstawowy3">
    <w:name w:val="Body Text 3"/>
    <w:basedOn w:val="Normalny"/>
    <w:link w:val="Tekstpodstawowy3Znak"/>
    <w:uiPriority w:val="99"/>
    <w:rsid w:val="00483001"/>
    <w:pPr>
      <w:spacing w:after="120" w:line="360" w:lineRule="auto"/>
    </w:pPr>
    <w:rPr>
      <w:rFonts w:ascii="Times New Roman" w:eastAsia="Times New Roman" w:hAnsi="Times New Roman" w:cs="Times New Roman"/>
      <w:sz w:val="16"/>
      <w:szCs w:val="20"/>
      <w:lang w:eastAsia="pl-PL"/>
    </w:rPr>
  </w:style>
  <w:style w:type="character" w:customStyle="1" w:styleId="Tekstpodstawowy3Znak">
    <w:name w:val="Tekst podstawowy 3 Znak"/>
    <w:basedOn w:val="Domylnaczcionkaakapitu"/>
    <w:link w:val="Tekstpodstawowy3"/>
    <w:uiPriority w:val="99"/>
    <w:rsid w:val="00483001"/>
    <w:rPr>
      <w:rFonts w:ascii="Times New Roman" w:eastAsia="Times New Roman" w:hAnsi="Times New Roman" w:cs="Times New Roman"/>
      <w:sz w:val="16"/>
      <w:szCs w:val="20"/>
      <w:lang w:eastAsia="pl-PL"/>
    </w:rPr>
  </w:style>
  <w:style w:type="character" w:customStyle="1" w:styleId="BodyText3Char">
    <w:name w:val="Body Text 3 Char"/>
    <w:locked/>
    <w:rsid w:val="00483001"/>
    <w:rPr>
      <w:rFonts w:ascii="Times New Roman" w:hAnsi="Times New Roman"/>
      <w:sz w:val="16"/>
    </w:rPr>
  </w:style>
  <w:style w:type="paragraph" w:styleId="Tekstpodstawowy2">
    <w:name w:val="Body Text 2"/>
    <w:basedOn w:val="Normalny"/>
    <w:link w:val="Tekstpodstawowy2Znak"/>
    <w:uiPriority w:val="99"/>
    <w:rsid w:val="00483001"/>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483001"/>
    <w:rPr>
      <w:rFonts w:ascii="Times New Roman" w:eastAsia="Times New Roman" w:hAnsi="Times New Roman" w:cs="Times New Roman"/>
      <w:sz w:val="24"/>
      <w:szCs w:val="20"/>
      <w:lang w:eastAsia="pl-PL"/>
    </w:rPr>
  </w:style>
  <w:style w:type="character" w:customStyle="1" w:styleId="BodyText2Char">
    <w:name w:val="Body Text 2 Char"/>
    <w:locked/>
    <w:rsid w:val="00483001"/>
    <w:rPr>
      <w:rFonts w:ascii="Times New Roman" w:hAnsi="Times New Roman"/>
      <w:sz w:val="24"/>
    </w:rPr>
  </w:style>
  <w:style w:type="paragraph" w:styleId="Nagwekwykazurde">
    <w:name w:val="toa heading"/>
    <w:basedOn w:val="Normalny"/>
    <w:next w:val="Normalny"/>
    <w:uiPriority w:val="99"/>
    <w:rsid w:val="00483001"/>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483001"/>
    <w:pPr>
      <w:spacing w:before="100" w:beforeAutospacing="1" w:after="100" w:afterAutospacing="1" w:line="240" w:lineRule="auto"/>
    </w:pPr>
    <w:rPr>
      <w:rFonts w:ascii="Cambria" w:eastAsia="Times New Roman" w:hAnsi="Cambria" w:cs="Times New Roman"/>
      <w:sz w:val="24"/>
      <w:szCs w:val="20"/>
      <w:lang w:eastAsia="pl-PL"/>
    </w:rPr>
  </w:style>
  <w:style w:type="character" w:customStyle="1" w:styleId="PodtytuZnak">
    <w:name w:val="Podtytuł Znak"/>
    <w:basedOn w:val="Domylnaczcionkaakapitu"/>
    <w:link w:val="Podtytu"/>
    <w:uiPriority w:val="99"/>
    <w:rsid w:val="00483001"/>
    <w:rPr>
      <w:rFonts w:ascii="Cambria" w:eastAsia="Times New Roman" w:hAnsi="Cambria" w:cs="Times New Roman"/>
      <w:sz w:val="24"/>
      <w:szCs w:val="20"/>
      <w:lang w:eastAsia="pl-PL"/>
    </w:rPr>
  </w:style>
  <w:style w:type="character" w:customStyle="1" w:styleId="SubtitleChar">
    <w:name w:val="Subtitle Char"/>
    <w:locked/>
    <w:rsid w:val="00483001"/>
    <w:rPr>
      <w:rFonts w:ascii="Cambria" w:hAnsi="Cambria"/>
      <w:sz w:val="24"/>
    </w:rPr>
  </w:style>
  <w:style w:type="paragraph" w:styleId="Tekstprzypisukocowego">
    <w:name w:val="endnote text"/>
    <w:basedOn w:val="Normalny"/>
    <w:link w:val="Tekstprzypisukocowego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483001"/>
    <w:rPr>
      <w:rFonts w:ascii="Times New Roman" w:eastAsia="Times New Roman" w:hAnsi="Times New Roman" w:cs="Times New Roman"/>
      <w:sz w:val="20"/>
      <w:szCs w:val="20"/>
      <w:lang w:eastAsia="pl-PL"/>
    </w:rPr>
  </w:style>
  <w:style w:type="character" w:customStyle="1" w:styleId="EndnoteTextChar">
    <w:name w:val="Endnote Text Char"/>
    <w:semiHidden/>
    <w:locked/>
    <w:rsid w:val="00483001"/>
    <w:rPr>
      <w:rFonts w:ascii="Times New Roman" w:hAnsi="Times New Roman"/>
      <w:sz w:val="20"/>
    </w:rPr>
  </w:style>
  <w:style w:type="character" w:styleId="Odwoanieprzypisukocowego">
    <w:name w:val="endnote reference"/>
    <w:uiPriority w:val="99"/>
    <w:rsid w:val="00483001"/>
    <w:rPr>
      <w:rFonts w:cs="Times New Roman"/>
      <w:vertAlign w:val="superscript"/>
    </w:rPr>
  </w:style>
  <w:style w:type="paragraph" w:styleId="Tekstpodstawowywcity3">
    <w:name w:val="Body Text Indent 3"/>
    <w:basedOn w:val="Normalny"/>
    <w:link w:val="Tekstpodstawowywcity3Znak"/>
    <w:uiPriority w:val="99"/>
    <w:rsid w:val="00483001"/>
    <w:pPr>
      <w:spacing w:after="120" w:line="360" w:lineRule="auto"/>
      <w:ind w:left="283"/>
    </w:pPr>
    <w:rPr>
      <w:rFonts w:ascii="Times New Roman" w:eastAsia="Times New Roman" w:hAnsi="Times New Roman" w:cs="Times New Roman"/>
      <w:sz w:val="16"/>
      <w:szCs w:val="20"/>
      <w:lang w:eastAsia="pl-PL"/>
    </w:rPr>
  </w:style>
  <w:style w:type="character" w:customStyle="1" w:styleId="Tekstpodstawowywcity3Znak">
    <w:name w:val="Tekst podstawowy wcięty 3 Znak"/>
    <w:basedOn w:val="Domylnaczcionkaakapitu"/>
    <w:link w:val="Tekstpodstawowywcity3"/>
    <w:uiPriority w:val="99"/>
    <w:rsid w:val="00483001"/>
    <w:rPr>
      <w:rFonts w:ascii="Times New Roman" w:eastAsia="Times New Roman" w:hAnsi="Times New Roman" w:cs="Times New Roman"/>
      <w:sz w:val="16"/>
      <w:szCs w:val="20"/>
      <w:lang w:eastAsia="pl-PL"/>
    </w:rPr>
  </w:style>
  <w:style w:type="character" w:customStyle="1" w:styleId="BodyTextIndent3Char">
    <w:name w:val="Body Text Indent 3 Char"/>
    <w:locked/>
    <w:rsid w:val="00483001"/>
    <w:rPr>
      <w:rFonts w:ascii="Times New Roman" w:hAnsi="Times New Roman"/>
      <w:sz w:val="16"/>
    </w:rPr>
  </w:style>
  <w:style w:type="paragraph" w:styleId="Tekstpodstawowywcity2">
    <w:name w:val="Body Text Indent 2"/>
    <w:basedOn w:val="Normalny"/>
    <w:link w:val="Tekstpodstawowywcity2Znak"/>
    <w:uiPriority w:val="99"/>
    <w:rsid w:val="00483001"/>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483001"/>
    <w:rPr>
      <w:rFonts w:ascii="Times New Roman" w:eastAsia="Times New Roman" w:hAnsi="Times New Roman" w:cs="Times New Roman"/>
      <w:sz w:val="24"/>
      <w:szCs w:val="20"/>
      <w:lang w:eastAsia="pl-PL"/>
    </w:rPr>
  </w:style>
  <w:style w:type="character" w:customStyle="1" w:styleId="BodyTextIndent2Char">
    <w:name w:val="Body Text Indent 2 Char"/>
    <w:locked/>
    <w:rsid w:val="00483001"/>
    <w:rPr>
      <w:rFonts w:ascii="Times New Roman" w:hAnsi="Times New Roman"/>
      <w:sz w:val="24"/>
    </w:rPr>
  </w:style>
  <w:style w:type="paragraph" w:customStyle="1" w:styleId="listapunktowana">
    <w:name w:val="listapunktowana"/>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483001"/>
    <w:pPr>
      <w:numPr>
        <w:numId w:val="3"/>
      </w:numPr>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483001"/>
    <w:pPr>
      <w:spacing w:after="0" w:line="240" w:lineRule="auto"/>
      <w:jc w:val="both"/>
    </w:pPr>
    <w:rPr>
      <w:rFonts w:ascii="Arial" w:eastAsia="Times New Roman" w:hAnsi="Arial" w:cs="Arial"/>
      <w:sz w:val="20"/>
      <w:szCs w:val="20"/>
      <w:lang w:eastAsia="pl-PL"/>
    </w:rPr>
  </w:style>
  <w:style w:type="paragraph" w:styleId="NormalnyWeb">
    <w:name w:val="Normal (Web)"/>
    <w:basedOn w:val="Normalny"/>
    <w:uiPriority w:val="99"/>
    <w:qFormat/>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483001"/>
    <w:rPr>
      <w:rFonts w:cs="Times New Roman"/>
      <w:b/>
    </w:rPr>
  </w:style>
  <w:style w:type="table" w:styleId="Tabela-Siatka">
    <w:name w:val="Table Grid"/>
    <w:basedOn w:val="Standardowy"/>
    <w:uiPriority w:val="5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uiPriority w:val="99"/>
    <w:locked/>
    <w:rsid w:val="00483001"/>
    <w:rPr>
      <w:rFonts w:ascii="Arial" w:hAnsi="Arial"/>
      <w:sz w:val="20"/>
    </w:rPr>
  </w:style>
  <w:style w:type="character" w:customStyle="1" w:styleId="CommentSubjectChar">
    <w:name w:val="Comment Subject Char"/>
    <w:uiPriority w:val="99"/>
    <w:locked/>
    <w:rsid w:val="00483001"/>
    <w:rPr>
      <w:rFonts w:ascii="Arial" w:hAnsi="Arial"/>
      <w:b/>
      <w:sz w:val="20"/>
    </w:rPr>
  </w:style>
  <w:style w:type="paragraph" w:customStyle="1" w:styleId="Poprawka1">
    <w:name w:val="Poprawka1"/>
    <w:hidden/>
    <w:uiPriority w:val="99"/>
    <w:semiHidden/>
    <w:rsid w:val="00483001"/>
    <w:pPr>
      <w:spacing w:after="0" w:line="240" w:lineRule="auto"/>
    </w:pPr>
    <w:rPr>
      <w:rFonts w:ascii="Arial" w:eastAsia="Times New Roman" w:hAnsi="Arial" w:cs="Arial"/>
      <w:sz w:val="24"/>
      <w:szCs w:val="24"/>
      <w:lang w:eastAsia="pl-PL"/>
    </w:rPr>
  </w:style>
  <w:style w:type="paragraph" w:customStyle="1" w:styleId="Moje1">
    <w:name w:val="Moje 1"/>
    <w:basedOn w:val="Nagwek3"/>
    <w:rsid w:val="00483001"/>
    <w:pPr>
      <w:numPr>
        <w:ilvl w:val="0"/>
        <w:numId w:val="4"/>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483001"/>
    <w:pPr>
      <w:numPr>
        <w:ilvl w:val="1"/>
        <w:numId w:val="4"/>
      </w:numPr>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483001"/>
    <w:pPr>
      <w:numPr>
        <w:ilvl w:val="2"/>
      </w:numPr>
      <w:tabs>
        <w:tab w:val="num" w:pos="2160"/>
      </w:tabs>
    </w:pPr>
    <w:rPr>
      <w:sz w:val="24"/>
      <w:szCs w:val="24"/>
    </w:rPr>
  </w:style>
  <w:style w:type="character" w:customStyle="1" w:styleId="text1">
    <w:name w:val="text1"/>
    <w:uiPriority w:val="99"/>
    <w:rsid w:val="00483001"/>
    <w:rPr>
      <w:rFonts w:ascii="Verdana" w:hAnsi="Verdana"/>
      <w:color w:val="000000"/>
      <w:sz w:val="20"/>
    </w:rPr>
  </w:style>
  <w:style w:type="character" w:styleId="UyteHipercze">
    <w:name w:val="FollowedHyperlink"/>
    <w:uiPriority w:val="99"/>
    <w:rsid w:val="00483001"/>
    <w:rPr>
      <w:rFonts w:cs="Times New Roman"/>
      <w:color w:val="800080"/>
      <w:u w:val="single"/>
    </w:rPr>
  </w:style>
  <w:style w:type="paragraph" w:customStyle="1" w:styleId="xl65">
    <w:name w:val="xl65"/>
    <w:basedOn w:val="Normalny"/>
    <w:uiPriority w:val="99"/>
    <w:rsid w:val="00483001"/>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48300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48300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48300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48300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4830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48300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483001"/>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48300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483001"/>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483001"/>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48300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483001"/>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483001"/>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48300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48300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483001"/>
    <w:rPr>
      <w:rFonts w:ascii="Arial Unicode MS" w:eastAsia="Arial Unicode MS" w:hAnsi="Arial Unicode MS"/>
      <w:color w:val="000000"/>
      <w:sz w:val="16"/>
    </w:rPr>
  </w:style>
  <w:style w:type="paragraph" w:customStyle="1" w:styleId="Style7">
    <w:name w:val="Style7"/>
    <w:basedOn w:val="Normalny"/>
    <w:rsid w:val="00483001"/>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483001"/>
    <w:rPr>
      <w:rFonts w:ascii="Times New Roman" w:hAnsi="Times New Roman"/>
      <w:color w:val="000000"/>
      <w:sz w:val="22"/>
    </w:rPr>
  </w:style>
  <w:style w:type="paragraph" w:customStyle="1" w:styleId="Style6">
    <w:name w:val="Style6"/>
    <w:basedOn w:val="Normalny"/>
    <w:rsid w:val="00483001"/>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48300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48300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483001"/>
    <w:pPr>
      <w:widowControl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483001"/>
    <w:rPr>
      <w:rFonts w:ascii="Times New Roman" w:hAnsi="Times New Roman"/>
      <w:i/>
      <w:color w:val="000000"/>
      <w:sz w:val="22"/>
    </w:rPr>
  </w:style>
  <w:style w:type="character" w:customStyle="1" w:styleId="FontStyle20">
    <w:name w:val="Font Style20"/>
    <w:uiPriority w:val="99"/>
    <w:rsid w:val="00483001"/>
    <w:rPr>
      <w:rFonts w:ascii="Times New Roman" w:hAnsi="Times New Roman"/>
      <w:b/>
      <w:color w:val="000000"/>
      <w:sz w:val="22"/>
    </w:rPr>
  </w:style>
  <w:style w:type="character" w:styleId="Uwydatnienie">
    <w:name w:val="Emphasis"/>
    <w:uiPriority w:val="20"/>
    <w:qFormat/>
    <w:rsid w:val="00483001"/>
    <w:rPr>
      <w:rFonts w:cs="Times New Roman"/>
      <w:i/>
    </w:rPr>
  </w:style>
  <w:style w:type="paragraph" w:customStyle="1" w:styleId="Znak">
    <w:name w:val="Znak"/>
    <w:basedOn w:val="Normalny"/>
    <w:rsid w:val="00483001"/>
    <w:pPr>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uiPriority w:val="99"/>
    <w:rsid w:val="00483001"/>
    <w:pPr>
      <w:widowControl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uiPriority w:val="99"/>
    <w:rsid w:val="00483001"/>
    <w:pPr>
      <w:suppressAutoHyphens/>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483001"/>
    <w:rPr>
      <w:sz w:val="24"/>
    </w:rPr>
  </w:style>
  <w:style w:type="character" w:customStyle="1" w:styleId="ZnakZnak1">
    <w:name w:val="Znak Znak1"/>
    <w:uiPriority w:val="99"/>
    <w:rsid w:val="00483001"/>
    <w:rPr>
      <w:rFonts w:ascii="Arial" w:hAnsi="Arial"/>
      <w:lang w:val="pl-PL" w:eastAsia="pl-PL"/>
    </w:rPr>
  </w:style>
  <w:style w:type="character" w:customStyle="1" w:styleId="ZwykytekstZnak">
    <w:name w:val="Zwykły tekst Znak"/>
    <w:link w:val="Zwykytekst"/>
    <w:uiPriority w:val="99"/>
    <w:locked/>
    <w:rsid w:val="00483001"/>
    <w:rPr>
      <w:rFonts w:ascii="Arial" w:hAnsi="Arial"/>
      <w:sz w:val="24"/>
      <w:lang w:eastAsia="pl-PL"/>
    </w:rPr>
  </w:style>
  <w:style w:type="paragraph" w:customStyle="1" w:styleId="ListParagraph2">
    <w:name w:val="List Paragraph2"/>
    <w:basedOn w:val="Normalny"/>
    <w:uiPriority w:val="99"/>
    <w:rsid w:val="00483001"/>
    <w:pPr>
      <w:widowControl w:val="0"/>
      <w:suppressAutoHyphens/>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483001"/>
    <w:rPr>
      <w:rFonts w:ascii="Times New Roman" w:hAnsi="Times New Roman"/>
      <w:color w:val="000000"/>
      <w:sz w:val="22"/>
    </w:rPr>
  </w:style>
  <w:style w:type="character" w:customStyle="1" w:styleId="FontStyle62">
    <w:name w:val="Font Style62"/>
    <w:rsid w:val="00483001"/>
    <w:rPr>
      <w:rFonts w:ascii="Times New Roman" w:hAnsi="Times New Roman"/>
      <w:i/>
      <w:color w:val="000000"/>
      <w:sz w:val="22"/>
    </w:rPr>
  </w:style>
  <w:style w:type="paragraph" w:styleId="Tekstprzypisudolnego">
    <w:name w:val="footnote text"/>
    <w:basedOn w:val="Normalny"/>
    <w:link w:val="TekstprzypisudolnegoZnak"/>
    <w:uiPriority w:val="99"/>
    <w:rsid w:val="00483001"/>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483001"/>
    <w:rPr>
      <w:rFonts w:ascii="Times New Roman" w:eastAsia="Times New Roman" w:hAnsi="Times New Roman" w:cs="Times New Roman"/>
      <w:sz w:val="20"/>
      <w:szCs w:val="20"/>
      <w:lang w:eastAsia="pl-PL"/>
    </w:rPr>
  </w:style>
  <w:style w:type="character" w:styleId="Odwoanieprzypisudolnego">
    <w:name w:val="footnote reference"/>
    <w:uiPriority w:val="99"/>
    <w:rsid w:val="00483001"/>
    <w:rPr>
      <w:rFonts w:cs="Times New Roman"/>
      <w:vertAlign w:val="superscript"/>
    </w:rPr>
  </w:style>
  <w:style w:type="paragraph" w:customStyle="1" w:styleId="Address">
    <w:name w:val="Address"/>
    <w:basedOn w:val="Normalny"/>
    <w:next w:val="Normalny"/>
    <w:uiPriority w:val="99"/>
    <w:rsid w:val="00483001"/>
    <w:pPr>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483001"/>
    <w:rPr>
      <w:rFonts w:ascii="Times New Roman" w:hAnsi="Times New Roman"/>
      <w:color w:val="000000"/>
      <w:sz w:val="22"/>
    </w:rPr>
  </w:style>
  <w:style w:type="paragraph" w:customStyle="1" w:styleId="ListParagraph1">
    <w:name w:val="List Paragraph1"/>
    <w:basedOn w:val="Normalny"/>
    <w:uiPriority w:val="99"/>
    <w:rsid w:val="00483001"/>
    <w:pPr>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483001"/>
  </w:style>
  <w:style w:type="paragraph" w:styleId="Zwykytekst">
    <w:name w:val="Plain Text"/>
    <w:basedOn w:val="Normalny"/>
    <w:link w:val="ZwykytekstZnak"/>
    <w:uiPriority w:val="99"/>
    <w:rsid w:val="00483001"/>
    <w:pPr>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483001"/>
    <w:rPr>
      <w:rFonts w:ascii="Consolas" w:hAnsi="Consolas"/>
      <w:sz w:val="21"/>
      <w:szCs w:val="21"/>
    </w:rPr>
  </w:style>
  <w:style w:type="character" w:customStyle="1" w:styleId="PlainTextChar">
    <w:name w:val="Plain Text Char"/>
    <w:locked/>
    <w:rsid w:val="00483001"/>
    <w:rPr>
      <w:rFonts w:ascii="Arial" w:hAnsi="Arial"/>
      <w:sz w:val="24"/>
      <w:lang w:val="pl-PL" w:eastAsia="pl-PL"/>
    </w:rPr>
  </w:style>
  <w:style w:type="paragraph" w:customStyle="1" w:styleId="NoSpacing1">
    <w:name w:val="No Spacing1"/>
    <w:uiPriority w:val="99"/>
    <w:rsid w:val="00483001"/>
    <w:pPr>
      <w:spacing w:after="0" w:line="240" w:lineRule="auto"/>
    </w:pPr>
    <w:rPr>
      <w:rFonts w:ascii="Calibri" w:eastAsia="Times New Roman" w:hAnsi="Calibri" w:cs="Times New Roman"/>
    </w:rPr>
  </w:style>
  <w:style w:type="paragraph" w:customStyle="1" w:styleId="t">
    <w:name w:val="t"/>
    <w:basedOn w:val="Normalny"/>
    <w:uiPriority w:val="99"/>
    <w:rsid w:val="00483001"/>
    <w:pPr>
      <w:tabs>
        <w:tab w:val="left" w:pos="1985"/>
        <w:tab w:val="left" w:pos="3544"/>
      </w:tabs>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483001"/>
  </w:style>
  <w:style w:type="character" w:customStyle="1" w:styleId="HeaderChar1">
    <w:name w:val="Header Char1"/>
    <w:uiPriority w:val="99"/>
    <w:locked/>
    <w:rsid w:val="00483001"/>
    <w:rPr>
      <w:rFonts w:ascii="Arial" w:hAnsi="Arial"/>
      <w:sz w:val="24"/>
      <w:lang w:val="pl-PL" w:eastAsia="pl-PL"/>
    </w:rPr>
  </w:style>
  <w:style w:type="paragraph" w:customStyle="1" w:styleId="Znak1">
    <w:name w:val="Znak1"/>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483001"/>
    <w:rPr>
      <w:sz w:val="24"/>
    </w:rPr>
  </w:style>
  <w:style w:type="character" w:customStyle="1" w:styleId="ZnakZnak11">
    <w:name w:val="Znak Znak11"/>
    <w:uiPriority w:val="99"/>
    <w:rsid w:val="00483001"/>
    <w:rPr>
      <w:rFonts w:ascii="Arial" w:hAnsi="Arial"/>
      <w:lang w:val="pl-PL" w:eastAsia="pl-PL"/>
    </w:rPr>
  </w:style>
  <w:style w:type="character" w:customStyle="1" w:styleId="PlainTextChar1">
    <w:name w:val="Plain Text Char1"/>
    <w:uiPriority w:val="99"/>
    <w:semiHidden/>
    <w:locked/>
    <w:rsid w:val="00483001"/>
    <w:rPr>
      <w:rFonts w:ascii="Consolas" w:hAnsi="Consolas"/>
      <w:sz w:val="21"/>
      <w:lang w:val="pl-PL" w:eastAsia="pl-PL"/>
    </w:rPr>
  </w:style>
  <w:style w:type="paragraph" w:customStyle="1" w:styleId="Default">
    <w:name w:val="Default"/>
    <w:rsid w:val="0048300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domyslny1">
    <w:name w:val="akapitdomyslny1"/>
    <w:rsid w:val="00483001"/>
  </w:style>
  <w:style w:type="character" w:customStyle="1" w:styleId="st">
    <w:name w:val="st"/>
    <w:rsid w:val="00483001"/>
  </w:style>
  <w:style w:type="paragraph" w:customStyle="1" w:styleId="xl63">
    <w:name w:val="xl6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4830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483001"/>
    <w:pPr>
      <w:spacing w:after="200" w:line="240" w:lineRule="auto"/>
    </w:pPr>
    <w:rPr>
      <w:rFonts w:ascii="Calibri" w:eastAsia="Times New Roman" w:hAnsi="Calibri" w:cs="Times New Roman"/>
      <w:i/>
      <w:iCs/>
      <w:color w:val="44546A"/>
      <w:sz w:val="18"/>
      <w:szCs w:val="18"/>
    </w:rPr>
  </w:style>
  <w:style w:type="character" w:customStyle="1" w:styleId="CommentTextChar1">
    <w:name w:val="Comment Text Char1"/>
    <w:uiPriority w:val="99"/>
    <w:locked/>
    <w:rsid w:val="00483001"/>
    <w:rPr>
      <w:rFonts w:ascii="Arial" w:hAnsi="Arial"/>
    </w:rPr>
  </w:style>
  <w:style w:type="numbering" w:styleId="111111">
    <w:name w:val="Outline List 2"/>
    <w:basedOn w:val="Bezlisty"/>
    <w:uiPriority w:val="99"/>
    <w:unhideWhenUsed/>
    <w:rsid w:val="00483001"/>
    <w:pPr>
      <w:numPr>
        <w:numId w:val="8"/>
      </w:numPr>
    </w:pPr>
  </w:style>
  <w:style w:type="numbering" w:customStyle="1" w:styleId="Styl1">
    <w:name w:val="Styl1"/>
    <w:rsid w:val="00483001"/>
    <w:pPr>
      <w:numPr>
        <w:numId w:val="10"/>
      </w:numPr>
    </w:pPr>
  </w:style>
  <w:style w:type="character" w:customStyle="1" w:styleId="BodyTextChar1">
    <w:name w:val="Body Text Char1"/>
    <w:semiHidden/>
    <w:locked/>
    <w:rsid w:val="00483001"/>
    <w:rPr>
      <w:sz w:val="24"/>
      <w:lang w:val="pl-PL" w:eastAsia="pl-PL" w:bidi="ar-SA"/>
    </w:rPr>
  </w:style>
  <w:style w:type="character" w:customStyle="1" w:styleId="FootnoteTextChar">
    <w:name w:val="Footnote Text Char"/>
    <w:locked/>
    <w:rsid w:val="00483001"/>
    <w:rPr>
      <w:lang w:val="pl-PL" w:eastAsia="pl-PL" w:bidi="ar-SA"/>
    </w:rPr>
  </w:style>
  <w:style w:type="character" w:customStyle="1" w:styleId="highlight">
    <w:name w:val="highlight"/>
    <w:rsid w:val="00483001"/>
  </w:style>
  <w:style w:type="character" w:customStyle="1" w:styleId="TekstprzypisudolnegoZnak1">
    <w:name w:val="Tekst przypisu dolnego Znak1"/>
    <w:qFormat/>
    <w:rsid w:val="00483001"/>
    <w:rPr>
      <w:sz w:val="22"/>
      <w:szCs w:val="22"/>
      <w:lang w:val="en-US" w:eastAsia="en-US"/>
    </w:rPr>
  </w:style>
  <w:style w:type="paragraph" w:customStyle="1" w:styleId="TableParagraph">
    <w:name w:val="Table Paragraph"/>
    <w:basedOn w:val="Normalny"/>
    <w:uiPriority w:val="1"/>
    <w:qFormat/>
    <w:rsid w:val="0048300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483001"/>
    <w:pPr>
      <w:spacing w:after="0" w:line="240" w:lineRule="auto"/>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483001"/>
    <w:pPr>
      <w:widowControl w:val="0"/>
      <w:spacing w:after="0" w:line="240" w:lineRule="auto"/>
      <w:jc w:val="both"/>
    </w:pPr>
    <w:rPr>
      <w:rFonts w:ascii="Arial" w:eastAsia="Times New Roman" w:hAnsi="Arial" w:cs="Times New Roman"/>
      <w:szCs w:val="20"/>
      <w:lang w:eastAsia="pl-PL"/>
    </w:rPr>
  </w:style>
  <w:style w:type="character" w:customStyle="1" w:styleId="WW8Num2z0">
    <w:name w:val="WW8Num2z0"/>
    <w:rsid w:val="00483001"/>
    <w:rPr>
      <w:rFonts w:ascii="Symbol" w:hAnsi="Symbol"/>
      <w:sz w:val="18"/>
    </w:rPr>
  </w:style>
  <w:style w:type="paragraph" w:styleId="HTML-wstpniesformatowany">
    <w:name w:val="HTML Preformatted"/>
    <w:basedOn w:val="Normalny"/>
    <w:link w:val="HTML-wstpniesformatowanyZnak"/>
    <w:uiPriority w:val="99"/>
    <w:rsid w:val="0048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483001"/>
    <w:rPr>
      <w:rFonts w:ascii="Courier New" w:eastAsia="Times New Roman" w:hAnsi="Courier New" w:cs="Times New Roman"/>
      <w:sz w:val="20"/>
      <w:szCs w:val="20"/>
      <w:lang w:eastAsia="pl-PL"/>
    </w:rPr>
  </w:style>
  <w:style w:type="character" w:customStyle="1" w:styleId="tekst">
    <w:name w:val="tekst"/>
    <w:rsid w:val="00483001"/>
  </w:style>
  <w:style w:type="character" w:customStyle="1" w:styleId="attributenametext">
    <w:name w:val="attribute_name_text"/>
    <w:rsid w:val="00483001"/>
  </w:style>
  <w:style w:type="paragraph" w:customStyle="1" w:styleId="1">
    <w:name w:val="1"/>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483001"/>
    <w:rPr>
      <w:sz w:val="15"/>
    </w:rPr>
  </w:style>
  <w:style w:type="paragraph" w:styleId="Zagicieodgryformularza">
    <w:name w:val="HTML Top of Form"/>
    <w:basedOn w:val="Normalny"/>
    <w:next w:val="Normalny"/>
    <w:link w:val="ZagicieodgryformularzaZnak"/>
    <w:hidden/>
    <w:uiPriority w:val="99"/>
    <w:rsid w:val="00483001"/>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483001"/>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483001"/>
    <w:pPr>
      <w:pBdr>
        <w:top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483001"/>
    <w:rPr>
      <w:rFonts w:ascii="Arial" w:eastAsia="Times New Roman" w:hAnsi="Arial" w:cs="Times New Roman"/>
      <w:vanish/>
      <w:sz w:val="16"/>
      <w:szCs w:val="16"/>
      <w:lang w:eastAsia="pl-PL"/>
    </w:rPr>
  </w:style>
  <w:style w:type="paragraph" w:styleId="Tekstblokowy">
    <w:name w:val="Block Text"/>
    <w:basedOn w:val="Normalny"/>
    <w:uiPriority w:val="99"/>
    <w:rsid w:val="00483001"/>
    <w:pPr>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483001"/>
    <w:pPr>
      <w:keepNext/>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483001"/>
  </w:style>
  <w:style w:type="character" w:customStyle="1" w:styleId="FontStyle37">
    <w:name w:val="Font Style37"/>
    <w:rsid w:val="00483001"/>
    <w:rPr>
      <w:rFonts w:ascii="Times New Roman" w:hAnsi="Times New Roman"/>
      <w:sz w:val="22"/>
    </w:rPr>
  </w:style>
  <w:style w:type="paragraph" w:customStyle="1" w:styleId="Style5">
    <w:name w:val="Style5"/>
    <w:basedOn w:val="Normalny"/>
    <w:rsid w:val="00483001"/>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48300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483001"/>
    <w:rPr>
      <w:rFonts w:ascii="Times New Roman" w:hAnsi="Times New Roman"/>
      <w:b/>
      <w:sz w:val="22"/>
    </w:rPr>
  </w:style>
  <w:style w:type="character" w:customStyle="1" w:styleId="yes1">
    <w:name w:val="yes1"/>
    <w:rsid w:val="00483001"/>
    <w:rPr>
      <w:vanish/>
      <w:shd w:val="clear" w:color="auto" w:fill="auto"/>
    </w:rPr>
  </w:style>
  <w:style w:type="character" w:customStyle="1" w:styleId="style30">
    <w:name w:val="style30"/>
    <w:rsid w:val="00483001"/>
  </w:style>
  <w:style w:type="table" w:styleId="Tabela-Motyw">
    <w:name w:val="Table Theme"/>
    <w:basedOn w:val="Standardowy"/>
    <w:uiPriority w:val="9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48300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483001"/>
    <w:rPr>
      <w:rFonts w:ascii="Arial" w:hAnsi="Arial"/>
      <w:sz w:val="24"/>
      <w:lang w:val="pl-PL" w:eastAsia="pl-PL"/>
    </w:rPr>
  </w:style>
  <w:style w:type="character" w:customStyle="1" w:styleId="olttablecontentcfg">
    <w:name w:val="olt_table_content_cfg"/>
    <w:rsid w:val="00483001"/>
  </w:style>
  <w:style w:type="character" w:customStyle="1" w:styleId="techval">
    <w:name w:val="tech_val"/>
    <w:rsid w:val="00483001"/>
  </w:style>
  <w:style w:type="character" w:customStyle="1" w:styleId="prodhd1">
    <w:name w:val="prodhd1"/>
    <w:rsid w:val="00483001"/>
    <w:rPr>
      <w:color w:val="15223B"/>
      <w:sz w:val="29"/>
    </w:rPr>
  </w:style>
  <w:style w:type="character" w:customStyle="1" w:styleId="st1">
    <w:name w:val="st1"/>
    <w:rsid w:val="00483001"/>
  </w:style>
  <w:style w:type="character" w:customStyle="1" w:styleId="FontStyle44">
    <w:name w:val="Font Style44"/>
    <w:uiPriority w:val="99"/>
    <w:rsid w:val="00483001"/>
    <w:rPr>
      <w:rFonts w:ascii="Times New Roman" w:hAnsi="Times New Roman"/>
      <w:color w:val="000000"/>
      <w:sz w:val="20"/>
    </w:rPr>
  </w:style>
  <w:style w:type="character" w:customStyle="1" w:styleId="tooltipnompb">
    <w:name w:val="tooltip nompb"/>
    <w:rsid w:val="00483001"/>
  </w:style>
  <w:style w:type="paragraph" w:customStyle="1" w:styleId="spist2">
    <w:name w:val="spis_t_2"/>
    <w:basedOn w:val="Normalny"/>
    <w:autoRedefine/>
    <w:rsid w:val="00483001"/>
    <w:pPr>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483001"/>
    <w:pPr>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483001"/>
    <w:pPr>
      <w:widowControl w:val="0"/>
      <w:spacing w:after="0" w:line="240" w:lineRule="auto"/>
      <w:jc w:val="both"/>
    </w:pPr>
    <w:rPr>
      <w:rFonts w:ascii="Arial" w:eastAsia="Times New Roman" w:hAnsi="Arial" w:cs="Times New Roman"/>
      <w:szCs w:val="20"/>
      <w:lang w:eastAsia="pl-PL"/>
    </w:rPr>
  </w:style>
  <w:style w:type="paragraph" w:customStyle="1" w:styleId="Normal1">
    <w:name w:val="Normal1"/>
    <w:rsid w:val="00483001"/>
    <w:pPr>
      <w:widowControl w:val="0"/>
      <w:suppressAutoHyphens/>
      <w:spacing w:after="0" w:line="240" w:lineRule="auto"/>
      <w:jc w:val="center"/>
    </w:pPr>
    <w:rPr>
      <w:rFonts w:ascii="Times New Roman" w:eastAsia="Times New Roman" w:hAnsi="Times New Roman" w:cs="Times New Roman"/>
      <w:sz w:val="24"/>
      <w:szCs w:val="20"/>
      <w:lang w:eastAsia="pl-PL"/>
    </w:rPr>
  </w:style>
  <w:style w:type="character" w:customStyle="1" w:styleId="ver8b">
    <w:name w:val="ver8b"/>
    <w:rsid w:val="00483001"/>
  </w:style>
  <w:style w:type="character" w:customStyle="1" w:styleId="paraintropara">
    <w:name w:val="para_intropara"/>
    <w:rsid w:val="00483001"/>
  </w:style>
  <w:style w:type="character" w:customStyle="1" w:styleId="apple-style-span">
    <w:name w:val="apple-style-span"/>
    <w:uiPriority w:val="99"/>
    <w:rsid w:val="00483001"/>
  </w:style>
  <w:style w:type="character" w:customStyle="1" w:styleId="apple-converted-space">
    <w:name w:val="apple-converted-space"/>
    <w:uiPriority w:val="99"/>
    <w:rsid w:val="00483001"/>
  </w:style>
  <w:style w:type="paragraph" w:customStyle="1" w:styleId="Akapitzlist11">
    <w:name w:val="Akapit z listą11"/>
    <w:basedOn w:val="Normalny"/>
    <w:rsid w:val="00483001"/>
    <w:pPr>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483001"/>
    <w:pPr>
      <w:widowControl w:val="0"/>
      <w:suppressAutoHyphens/>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483001"/>
  </w:style>
  <w:style w:type="character" w:customStyle="1" w:styleId="luchili">
    <w:name w:val="luc_hili"/>
    <w:rsid w:val="00483001"/>
  </w:style>
  <w:style w:type="character" w:customStyle="1" w:styleId="WW8Num5z0">
    <w:name w:val="WW8Num5z0"/>
    <w:rsid w:val="00483001"/>
  </w:style>
  <w:style w:type="table" w:customStyle="1" w:styleId="Zwykatabela11">
    <w:name w:val="Zwykła tabela 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4830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483001"/>
    <w:pPr>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paragraph" w:customStyle="1" w:styleId="Akapitzlist3">
    <w:name w:val="Akapit z listą3"/>
    <w:basedOn w:val="Normalny"/>
    <w:rsid w:val="00483001"/>
    <w:pPr>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table" w:customStyle="1" w:styleId="Tabela-Siatka5">
    <w:name w:val="Tabela - Siatka5"/>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483001"/>
    <w:pPr>
      <w:widowControl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483001"/>
    <w:pPr>
      <w:widowControl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483001"/>
    <w:pPr>
      <w:widowControl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483001"/>
    <w:pPr>
      <w:widowControl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483001"/>
    <w:pPr>
      <w:widowControl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483001"/>
    <w:pPr>
      <w:widowControl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483001"/>
    <w:pPr>
      <w:widowControl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483001"/>
    <w:pPr>
      <w:widowControl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483001"/>
  </w:style>
  <w:style w:type="numbering" w:customStyle="1" w:styleId="Styl11">
    <w:name w:val="Styl11"/>
    <w:rsid w:val="00483001"/>
    <w:pPr>
      <w:numPr>
        <w:numId w:val="11"/>
      </w:numPr>
    </w:pPr>
  </w:style>
  <w:style w:type="numbering" w:customStyle="1" w:styleId="1111111">
    <w:name w:val="1 / 1.1 / 1.1.11"/>
    <w:rsid w:val="00483001"/>
    <w:pPr>
      <w:numPr>
        <w:numId w:val="12"/>
      </w:numPr>
    </w:pPr>
  </w:style>
  <w:style w:type="paragraph" w:customStyle="1" w:styleId="Normalny1">
    <w:name w:val="Normalny1"/>
    <w:uiPriority w:val="99"/>
    <w:qFormat/>
    <w:rsid w:val="00483001"/>
    <w:pPr>
      <w:spacing w:after="0" w:line="276" w:lineRule="auto"/>
    </w:pPr>
    <w:rPr>
      <w:rFonts w:ascii="Arial" w:eastAsia="Arial" w:hAnsi="Arial" w:cs="Arial"/>
      <w:color w:val="000000"/>
      <w:lang w:eastAsia="pl-PL"/>
    </w:rPr>
  </w:style>
  <w:style w:type="character" w:customStyle="1" w:styleId="xbe">
    <w:name w:val="_xbe"/>
    <w:rsid w:val="00483001"/>
  </w:style>
  <w:style w:type="character" w:styleId="Tekstzastpczy">
    <w:name w:val="Placeholder Text"/>
    <w:basedOn w:val="Domylnaczcionkaakapitu"/>
    <w:uiPriority w:val="99"/>
    <w:semiHidden/>
    <w:rsid w:val="00483001"/>
    <w:rPr>
      <w:color w:val="808080"/>
    </w:rPr>
  </w:style>
  <w:style w:type="paragraph" w:customStyle="1" w:styleId="ListParagraph0">
    <w:name w:val="List Paragraph0"/>
    <w:basedOn w:val="Normalny"/>
    <w:link w:val="AkapitzlistZnak"/>
    <w:uiPriority w:val="99"/>
    <w:rsid w:val="00483001"/>
    <w:pPr>
      <w:spacing w:after="200" w:line="276" w:lineRule="auto"/>
      <w:ind w:left="720"/>
    </w:pPr>
    <w:rPr>
      <w:rFonts w:ascii="Calibri" w:eastAsia="Calibri" w:hAnsi="Calibri" w:cs="Times New Roman"/>
      <w:lang w:val="x-none"/>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99"/>
    <w:qFormat/>
    <w:locked/>
    <w:rsid w:val="00483001"/>
    <w:rPr>
      <w:rFonts w:ascii="Calibri" w:eastAsia="Calibri" w:hAnsi="Calibri" w:cs="Times New Roman"/>
      <w:lang w:val="x-none"/>
    </w:rPr>
  </w:style>
  <w:style w:type="character" w:customStyle="1" w:styleId="IGindeksgrny">
    <w:name w:val="_IG_ – indeks górny"/>
    <w:uiPriority w:val="99"/>
    <w:rsid w:val="00483001"/>
    <w:rPr>
      <w:spacing w:val="0"/>
      <w:vertAlign w:val="superscript"/>
    </w:rPr>
  </w:style>
  <w:style w:type="paragraph" w:customStyle="1" w:styleId="Akapitzlist10">
    <w:name w:val="Akapit z listą10"/>
    <w:basedOn w:val="Normalny"/>
    <w:uiPriority w:val="99"/>
    <w:rsid w:val="00483001"/>
    <w:pPr>
      <w:spacing w:after="200" w:line="276" w:lineRule="auto"/>
      <w:ind w:left="720"/>
    </w:pPr>
    <w:rPr>
      <w:rFonts w:ascii="Calibri" w:eastAsia="Times New Roman" w:hAnsi="Calibri" w:cs="Calibri"/>
    </w:rPr>
  </w:style>
  <w:style w:type="character" w:customStyle="1" w:styleId="ZnakZnak2">
    <w:name w:val="Znak Znak2"/>
    <w:uiPriority w:val="99"/>
    <w:semiHidden/>
    <w:rsid w:val="00483001"/>
    <w:rPr>
      <w:rFonts w:ascii="Arial" w:hAnsi="Arial" w:cs="Arial"/>
      <w:sz w:val="24"/>
      <w:szCs w:val="24"/>
      <w:lang w:val="pl-PL" w:eastAsia="pl-PL"/>
    </w:rPr>
  </w:style>
  <w:style w:type="character" w:styleId="HTML-cytat">
    <w:name w:val="HTML Cite"/>
    <w:uiPriority w:val="99"/>
    <w:rsid w:val="00483001"/>
    <w:rPr>
      <w:i/>
      <w:iCs/>
    </w:rPr>
  </w:style>
  <w:style w:type="paragraph" w:customStyle="1" w:styleId="Poprawka2">
    <w:name w:val="Poprawka2"/>
    <w:hidden/>
    <w:uiPriority w:val="99"/>
    <w:semiHidden/>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483001"/>
    <w:rPr>
      <w:sz w:val="24"/>
      <w:szCs w:val="24"/>
    </w:rPr>
  </w:style>
  <w:style w:type="paragraph" w:customStyle="1" w:styleId="Style18">
    <w:name w:val="Style18"/>
    <w:basedOn w:val="Normalny"/>
    <w:uiPriority w:val="99"/>
    <w:rsid w:val="00483001"/>
    <w:pPr>
      <w:widowControl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483001"/>
  </w:style>
  <w:style w:type="paragraph" w:customStyle="1" w:styleId="Subitemnumbered">
    <w:name w:val="Subitem numbered"/>
    <w:basedOn w:val="Normalny"/>
    <w:uiPriority w:val="99"/>
    <w:rsid w:val="00483001"/>
    <w:pPr>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Other">
    <w:name w:val="Other_"/>
    <w:basedOn w:val="Domylnaczcionkaakapitu"/>
    <w:link w:val="Other0"/>
    <w:rsid w:val="00483001"/>
    <w:rPr>
      <w:rFonts w:ascii="Calibri" w:eastAsia="Calibri" w:hAnsi="Calibri" w:cs="Calibri"/>
      <w:shd w:val="clear" w:color="auto" w:fill="FFFFFF"/>
    </w:rPr>
  </w:style>
  <w:style w:type="paragraph" w:customStyle="1" w:styleId="Other0">
    <w:name w:val="Other"/>
    <w:basedOn w:val="Normalny"/>
    <w:link w:val="Other"/>
    <w:rsid w:val="00483001"/>
    <w:pPr>
      <w:widowControl w:val="0"/>
      <w:shd w:val="clear" w:color="auto" w:fill="FFFFFF"/>
      <w:spacing w:after="0" w:line="240" w:lineRule="auto"/>
      <w:jc w:val="center"/>
    </w:pPr>
    <w:rPr>
      <w:rFonts w:ascii="Calibri" w:eastAsia="Calibri" w:hAnsi="Calibri" w:cs="Calibri"/>
    </w:rPr>
  </w:style>
  <w:style w:type="character" w:customStyle="1" w:styleId="width100prc">
    <w:name w:val="width100prc"/>
    <w:basedOn w:val="Domylnaczcionkaakapitu"/>
    <w:rsid w:val="00483001"/>
  </w:style>
  <w:style w:type="character" w:customStyle="1" w:styleId="ListParagraphChar">
    <w:name w:val="List Paragraph Char"/>
    <w:link w:val="Akapitzlist4"/>
    <w:locked/>
    <w:rsid w:val="00483001"/>
    <w:rPr>
      <w:rFonts w:ascii="Calibri" w:hAnsi="Calibri" w:cs="Calibri"/>
      <w:lang w:val="x-none"/>
    </w:rPr>
  </w:style>
  <w:style w:type="paragraph" w:customStyle="1" w:styleId="Akapitzlist4">
    <w:name w:val="Akapit z listą4"/>
    <w:basedOn w:val="Normalny"/>
    <w:link w:val="ListParagraphChar"/>
    <w:qFormat/>
    <w:rsid w:val="00483001"/>
    <w:pPr>
      <w:spacing w:after="200" w:line="276" w:lineRule="auto"/>
      <w:ind w:left="720"/>
    </w:pPr>
    <w:rPr>
      <w:rFonts w:ascii="Calibri" w:hAnsi="Calibri" w:cs="Calibri"/>
      <w:lang w:val="x-none"/>
    </w:rPr>
  </w:style>
  <w:style w:type="character" w:customStyle="1" w:styleId="Nierozpoznanawzmianka1">
    <w:name w:val="Nierozpoznana wzmianka1"/>
    <w:basedOn w:val="Domylnaczcionkaakapitu"/>
    <w:uiPriority w:val="99"/>
    <w:semiHidden/>
    <w:unhideWhenUsed/>
    <w:rsid w:val="00483001"/>
    <w:rPr>
      <w:color w:val="605E5C"/>
      <w:shd w:val="clear" w:color="auto" w:fill="E1DFDD"/>
    </w:rPr>
  </w:style>
  <w:style w:type="character" w:customStyle="1" w:styleId="Nierozpoznanawzmianka2">
    <w:name w:val="Nierozpoznana wzmianka2"/>
    <w:basedOn w:val="Domylnaczcionkaakapitu"/>
    <w:uiPriority w:val="99"/>
    <w:semiHidden/>
    <w:unhideWhenUsed/>
    <w:rsid w:val="00483001"/>
    <w:rPr>
      <w:color w:val="605E5C"/>
      <w:shd w:val="clear" w:color="auto" w:fill="E1DFDD"/>
    </w:rPr>
  </w:style>
  <w:style w:type="numbering" w:customStyle="1" w:styleId="Zaimportowanystyl5">
    <w:name w:val="Zaimportowany styl 5"/>
    <w:rsid w:val="00483001"/>
    <w:pPr>
      <w:numPr>
        <w:numId w:val="19"/>
      </w:numPr>
    </w:pPr>
  </w:style>
  <w:style w:type="character" w:customStyle="1" w:styleId="TekstkomentarzaZnak1">
    <w:name w:val="Tekst komentarza Znak1"/>
    <w:rsid w:val="00483001"/>
    <w:rPr>
      <w:rFonts w:ascii="Arial" w:eastAsia="Times New Roman" w:hAnsi="Arial" w:cs="Arial"/>
      <w:sz w:val="20"/>
      <w:szCs w:val="20"/>
      <w:lang w:eastAsia="pl-PL"/>
    </w:rPr>
  </w:style>
  <w:style w:type="character" w:customStyle="1" w:styleId="Brak">
    <w:name w:val="Brak"/>
    <w:uiPriority w:val="99"/>
    <w:rsid w:val="00483001"/>
  </w:style>
  <w:style w:type="character" w:customStyle="1" w:styleId="normaltextrun">
    <w:name w:val="normaltextrun"/>
    <w:uiPriority w:val="99"/>
    <w:qFormat/>
    <w:rsid w:val="00483001"/>
  </w:style>
  <w:style w:type="numbering" w:customStyle="1" w:styleId="Zaimportowanystyl8">
    <w:name w:val="Zaimportowany styl 8"/>
    <w:rsid w:val="00483001"/>
    <w:pPr>
      <w:numPr>
        <w:numId w:val="93"/>
      </w:numPr>
    </w:pPr>
  </w:style>
  <w:style w:type="numbering" w:customStyle="1" w:styleId="Zaimportowanystyl15">
    <w:name w:val="Zaimportowany styl 15"/>
    <w:rsid w:val="00483001"/>
    <w:pPr>
      <w:numPr>
        <w:numId w:val="92"/>
      </w:numPr>
    </w:pPr>
  </w:style>
  <w:style w:type="paragraph" w:customStyle="1" w:styleId="Normalny3">
    <w:name w:val="Normalny3"/>
    <w:uiPriority w:val="99"/>
    <w:rsid w:val="00483001"/>
    <w:pPr>
      <w:spacing w:after="0" w:line="240" w:lineRule="auto"/>
    </w:pPr>
    <w:rPr>
      <w:rFonts w:ascii="Calibri" w:eastAsia="Arial Unicode MS" w:hAnsi="Calibri" w:cs="Calibri"/>
      <w:color w:val="000000"/>
      <w:sz w:val="20"/>
      <w:szCs w:val="20"/>
      <w:lang w:eastAsia="pl-PL"/>
    </w:rPr>
  </w:style>
  <w:style w:type="numbering" w:customStyle="1" w:styleId="Zaimportowanystyl19">
    <w:name w:val="Zaimportowany styl 19"/>
    <w:rsid w:val="00483001"/>
    <w:pPr>
      <w:numPr>
        <w:numId w:val="22"/>
      </w:numPr>
    </w:pPr>
  </w:style>
  <w:style w:type="paragraph" w:styleId="Lista">
    <w:name w:val="List"/>
    <w:basedOn w:val="Normalny"/>
    <w:uiPriority w:val="99"/>
    <w:unhideWhenUsed/>
    <w:rsid w:val="00483001"/>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483001"/>
  </w:style>
  <w:style w:type="character" w:customStyle="1" w:styleId="Nierozpoznanawzmianka3">
    <w:name w:val="Nierozpoznana wzmianka3"/>
    <w:basedOn w:val="Domylnaczcionkaakapitu"/>
    <w:uiPriority w:val="99"/>
    <w:semiHidden/>
    <w:unhideWhenUsed/>
    <w:rsid w:val="00483001"/>
    <w:rPr>
      <w:color w:val="605E5C"/>
      <w:shd w:val="clear" w:color="auto" w:fill="E1DFDD"/>
    </w:rPr>
  </w:style>
  <w:style w:type="character" w:customStyle="1" w:styleId="Nierozpoznanawzmianka4">
    <w:name w:val="Nierozpoznana wzmianka4"/>
    <w:basedOn w:val="Domylnaczcionkaakapitu"/>
    <w:uiPriority w:val="99"/>
    <w:semiHidden/>
    <w:unhideWhenUsed/>
    <w:rsid w:val="00483001"/>
    <w:rPr>
      <w:color w:val="605E5C"/>
      <w:shd w:val="clear" w:color="auto" w:fill="E1DFDD"/>
    </w:rPr>
  </w:style>
  <w:style w:type="character" w:customStyle="1" w:styleId="czeinternetowe">
    <w:name w:val="Łącze internetowe"/>
    <w:rsid w:val="00483001"/>
    <w:rPr>
      <w:color w:val="0000FF"/>
      <w:u w:val="single"/>
    </w:rPr>
  </w:style>
  <w:style w:type="character" w:customStyle="1" w:styleId="Znakiprzypiswdolnych">
    <w:name w:val="Znaki przypisów dolnych"/>
    <w:rsid w:val="00483001"/>
    <w:rPr>
      <w:vertAlign w:val="superscript"/>
    </w:rPr>
  </w:style>
  <w:style w:type="paragraph" w:customStyle="1" w:styleId="xxxxmsolistparagraph">
    <w:name w:val="x_xxxmsolistparagraph"/>
    <w:basedOn w:val="Normalny"/>
    <w:rsid w:val="00483001"/>
    <w:pPr>
      <w:spacing w:after="0" w:line="240" w:lineRule="auto"/>
    </w:pPr>
    <w:rPr>
      <w:rFonts w:ascii="Calibri" w:hAnsi="Calibri" w:cs="Calibri"/>
      <w:sz w:val="20"/>
      <w:szCs w:val="20"/>
      <w:lang w:eastAsia="pl-PL"/>
    </w:rPr>
  </w:style>
  <w:style w:type="table" w:customStyle="1" w:styleId="Tabela-Siatka7">
    <w:name w:val="Tabela - Siatka7"/>
    <w:basedOn w:val="Standardowy"/>
    <w:next w:val="Tabela-Siatka"/>
    <w:rsid w:val="00483001"/>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omylnaczcionkaakapitu"/>
    <w:qFormat/>
    <w:rsid w:val="00483001"/>
  </w:style>
  <w:style w:type="paragraph" w:customStyle="1" w:styleId="paragraph">
    <w:name w:val="paragraph"/>
    <w:basedOn w:val="Normalny"/>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483001"/>
  </w:style>
  <w:style w:type="character" w:styleId="Wyrnienieintensywne">
    <w:name w:val="Intense Emphasis"/>
    <w:basedOn w:val="Domylnaczcionkaakapitu"/>
    <w:uiPriority w:val="21"/>
    <w:qFormat/>
    <w:rsid w:val="00483001"/>
    <w:rPr>
      <w:i/>
      <w:iCs/>
      <w:color w:val="4472C4"/>
    </w:rPr>
  </w:style>
  <w:style w:type="character" w:customStyle="1" w:styleId="heading10">
    <w:name w:val="heading 10"/>
    <w:basedOn w:val="Domylnaczcionkaakapitu"/>
    <w:rsid w:val="00A23559"/>
    <w:rPr>
      <w:rFonts w:ascii="Calibri" w:eastAsia="Calibri" w:hAnsi="Calibri" w:cs="Calibri"/>
      <w:b/>
      <w:bCs/>
      <w:sz w:val="28"/>
      <w:szCs w:val="28"/>
      <w:shd w:val="clear" w:color="auto" w:fill="FFFFFF"/>
    </w:rPr>
  </w:style>
  <w:style w:type="character" w:customStyle="1" w:styleId="ui-provider">
    <w:name w:val="ui-provider"/>
    <w:basedOn w:val="Domylnaczcionkaakapitu"/>
    <w:rsid w:val="00F417E9"/>
  </w:style>
  <w:style w:type="numbering" w:customStyle="1" w:styleId="Zaimportowanystyl1">
    <w:name w:val="Zaimportowany styl 1"/>
    <w:rsid w:val="004D3ABB"/>
    <w:pPr>
      <w:numPr>
        <w:numId w:val="72"/>
      </w:numPr>
    </w:pPr>
  </w:style>
  <w:style w:type="numbering" w:customStyle="1" w:styleId="11111111">
    <w:name w:val="1 / 1.1 / 1.1.111"/>
    <w:rsid w:val="00466DDE"/>
    <w:pPr>
      <w:numPr>
        <w:numId w:val="73"/>
      </w:numPr>
    </w:pPr>
  </w:style>
  <w:style w:type="numbering" w:customStyle="1" w:styleId="WWNum6">
    <w:name w:val="WWNum6"/>
    <w:basedOn w:val="Bezlisty"/>
    <w:rsid w:val="007D4658"/>
    <w:pPr>
      <w:numPr>
        <w:numId w:val="71"/>
      </w:numPr>
    </w:pPr>
  </w:style>
  <w:style w:type="character" w:customStyle="1" w:styleId="Mention">
    <w:name w:val="Mention"/>
    <w:basedOn w:val="Domylnaczcionkaakapitu"/>
    <w:uiPriority w:val="99"/>
    <w:unhideWhenUsed/>
    <w:rsid w:val="00056C90"/>
    <w:rPr>
      <w:color w:val="2B579A"/>
      <w:shd w:val="clear" w:color="auto" w:fill="E6E6E6"/>
    </w:rPr>
  </w:style>
  <w:style w:type="character" w:customStyle="1" w:styleId="UnresolvedMention">
    <w:name w:val="Unresolved Mention"/>
    <w:basedOn w:val="Domylnaczcionkaakapitu"/>
    <w:uiPriority w:val="99"/>
    <w:semiHidden/>
    <w:unhideWhenUsed/>
    <w:rsid w:val="00D92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8773">
      <w:bodyDiv w:val="1"/>
      <w:marLeft w:val="0"/>
      <w:marRight w:val="0"/>
      <w:marTop w:val="0"/>
      <w:marBottom w:val="0"/>
      <w:divBdr>
        <w:top w:val="none" w:sz="0" w:space="0" w:color="auto"/>
        <w:left w:val="none" w:sz="0" w:space="0" w:color="auto"/>
        <w:bottom w:val="none" w:sz="0" w:space="0" w:color="auto"/>
        <w:right w:val="none" w:sz="0" w:space="0" w:color="auto"/>
      </w:divBdr>
    </w:div>
    <w:div w:id="564265246">
      <w:bodyDiv w:val="1"/>
      <w:marLeft w:val="0"/>
      <w:marRight w:val="0"/>
      <w:marTop w:val="0"/>
      <w:marBottom w:val="0"/>
      <w:divBdr>
        <w:top w:val="none" w:sz="0" w:space="0" w:color="auto"/>
        <w:left w:val="none" w:sz="0" w:space="0" w:color="auto"/>
        <w:bottom w:val="none" w:sz="0" w:space="0" w:color="auto"/>
        <w:right w:val="none" w:sz="0" w:space="0" w:color="auto"/>
      </w:divBdr>
    </w:div>
    <w:div w:id="578254349">
      <w:bodyDiv w:val="1"/>
      <w:marLeft w:val="0"/>
      <w:marRight w:val="0"/>
      <w:marTop w:val="0"/>
      <w:marBottom w:val="0"/>
      <w:divBdr>
        <w:top w:val="none" w:sz="0" w:space="0" w:color="auto"/>
        <w:left w:val="none" w:sz="0" w:space="0" w:color="auto"/>
        <w:bottom w:val="none" w:sz="0" w:space="0" w:color="auto"/>
        <w:right w:val="none" w:sz="0" w:space="0" w:color="auto"/>
      </w:divBdr>
    </w:div>
    <w:div w:id="580454578">
      <w:bodyDiv w:val="1"/>
      <w:marLeft w:val="0"/>
      <w:marRight w:val="0"/>
      <w:marTop w:val="0"/>
      <w:marBottom w:val="0"/>
      <w:divBdr>
        <w:top w:val="none" w:sz="0" w:space="0" w:color="auto"/>
        <w:left w:val="none" w:sz="0" w:space="0" w:color="auto"/>
        <w:bottom w:val="none" w:sz="0" w:space="0" w:color="auto"/>
        <w:right w:val="none" w:sz="0" w:space="0" w:color="auto"/>
      </w:divBdr>
    </w:div>
    <w:div w:id="785927464">
      <w:bodyDiv w:val="1"/>
      <w:marLeft w:val="0"/>
      <w:marRight w:val="0"/>
      <w:marTop w:val="0"/>
      <w:marBottom w:val="0"/>
      <w:divBdr>
        <w:top w:val="none" w:sz="0" w:space="0" w:color="auto"/>
        <w:left w:val="none" w:sz="0" w:space="0" w:color="auto"/>
        <w:bottom w:val="none" w:sz="0" w:space="0" w:color="auto"/>
        <w:right w:val="none" w:sz="0" w:space="0" w:color="auto"/>
      </w:divBdr>
    </w:div>
    <w:div w:id="1129741186">
      <w:bodyDiv w:val="1"/>
      <w:marLeft w:val="0"/>
      <w:marRight w:val="0"/>
      <w:marTop w:val="0"/>
      <w:marBottom w:val="0"/>
      <w:divBdr>
        <w:top w:val="none" w:sz="0" w:space="0" w:color="auto"/>
        <w:left w:val="none" w:sz="0" w:space="0" w:color="auto"/>
        <w:bottom w:val="none" w:sz="0" w:space="0" w:color="auto"/>
        <w:right w:val="none" w:sz="0" w:space="0" w:color="auto"/>
      </w:divBdr>
    </w:div>
    <w:div w:id="1181578386">
      <w:bodyDiv w:val="1"/>
      <w:marLeft w:val="0"/>
      <w:marRight w:val="0"/>
      <w:marTop w:val="0"/>
      <w:marBottom w:val="0"/>
      <w:divBdr>
        <w:top w:val="none" w:sz="0" w:space="0" w:color="auto"/>
        <w:left w:val="none" w:sz="0" w:space="0" w:color="auto"/>
        <w:bottom w:val="none" w:sz="0" w:space="0" w:color="auto"/>
        <w:right w:val="none" w:sz="0" w:space="0" w:color="auto"/>
      </w:divBdr>
    </w:div>
    <w:div w:id="1335956197">
      <w:bodyDiv w:val="1"/>
      <w:marLeft w:val="0"/>
      <w:marRight w:val="0"/>
      <w:marTop w:val="0"/>
      <w:marBottom w:val="0"/>
      <w:divBdr>
        <w:top w:val="none" w:sz="0" w:space="0" w:color="auto"/>
        <w:left w:val="none" w:sz="0" w:space="0" w:color="auto"/>
        <w:bottom w:val="none" w:sz="0" w:space="0" w:color="auto"/>
        <w:right w:val="none" w:sz="0" w:space="0" w:color="auto"/>
      </w:divBdr>
    </w:div>
    <w:div w:id="1513110788">
      <w:bodyDiv w:val="1"/>
      <w:marLeft w:val="0"/>
      <w:marRight w:val="0"/>
      <w:marTop w:val="0"/>
      <w:marBottom w:val="0"/>
      <w:divBdr>
        <w:top w:val="none" w:sz="0" w:space="0" w:color="auto"/>
        <w:left w:val="none" w:sz="0" w:space="0" w:color="auto"/>
        <w:bottom w:val="none" w:sz="0" w:space="0" w:color="auto"/>
        <w:right w:val="none" w:sz="0" w:space="0" w:color="auto"/>
      </w:divBdr>
    </w:div>
    <w:div w:id="1550721914">
      <w:bodyDiv w:val="1"/>
      <w:marLeft w:val="0"/>
      <w:marRight w:val="0"/>
      <w:marTop w:val="0"/>
      <w:marBottom w:val="0"/>
      <w:divBdr>
        <w:top w:val="none" w:sz="0" w:space="0" w:color="auto"/>
        <w:left w:val="none" w:sz="0" w:space="0" w:color="auto"/>
        <w:bottom w:val="none" w:sz="0" w:space="0" w:color="auto"/>
        <w:right w:val="none" w:sz="0" w:space="0" w:color="auto"/>
      </w:divBdr>
    </w:div>
    <w:div w:id="1566139656">
      <w:bodyDiv w:val="1"/>
      <w:marLeft w:val="0"/>
      <w:marRight w:val="0"/>
      <w:marTop w:val="0"/>
      <w:marBottom w:val="0"/>
      <w:divBdr>
        <w:top w:val="none" w:sz="0" w:space="0" w:color="auto"/>
        <w:left w:val="none" w:sz="0" w:space="0" w:color="auto"/>
        <w:bottom w:val="none" w:sz="0" w:space="0" w:color="auto"/>
        <w:right w:val="none" w:sz="0" w:space="0" w:color="auto"/>
      </w:divBdr>
    </w:div>
    <w:div w:id="1765883243">
      <w:bodyDiv w:val="1"/>
      <w:marLeft w:val="0"/>
      <w:marRight w:val="0"/>
      <w:marTop w:val="0"/>
      <w:marBottom w:val="0"/>
      <w:divBdr>
        <w:top w:val="none" w:sz="0" w:space="0" w:color="auto"/>
        <w:left w:val="none" w:sz="0" w:space="0" w:color="auto"/>
        <w:bottom w:val="none" w:sz="0" w:space="0" w:color="auto"/>
        <w:right w:val="none" w:sz="0" w:space="0" w:color="auto"/>
      </w:divBdr>
    </w:div>
    <w:div w:id="1776749244">
      <w:bodyDiv w:val="1"/>
      <w:marLeft w:val="0"/>
      <w:marRight w:val="0"/>
      <w:marTop w:val="0"/>
      <w:marBottom w:val="0"/>
      <w:divBdr>
        <w:top w:val="none" w:sz="0" w:space="0" w:color="auto"/>
        <w:left w:val="none" w:sz="0" w:space="0" w:color="auto"/>
        <w:bottom w:val="none" w:sz="0" w:space="0" w:color="auto"/>
        <w:right w:val="none" w:sz="0" w:space="0" w:color="auto"/>
      </w:divBdr>
    </w:div>
    <w:div w:id="210595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mailto:synchrotron@uj.edu.pl." TargetMode="External"/><Relationship Id="rId7" Type="http://schemas.openxmlformats.org/officeDocument/2006/relationships/settings" Target="settings.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pl/web/uzp/jednolity-europejski-dokument-zamowienia"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hyperlink" Target="https://efaktura.gov.pl/"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6" ma:contentTypeDescription="Utwórz nowy dokument." ma:contentTypeScope="" ma:versionID="8abc3c224fb5bbb79385fff9ee9a6afe">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b4f9421ccb087d1d01690c47c2460431"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6afce97-93be-4ba6-b2b0-bf1c278029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D310-60CB-40EB-986B-78E68139950D}">
  <ds:schemaRefs>
    <ds:schemaRef ds:uri="http://schemas.microsoft.com/sharepoint/v3/contenttype/forms"/>
  </ds:schemaRefs>
</ds:datastoreItem>
</file>

<file path=customXml/itemProps2.xml><?xml version="1.0" encoding="utf-8"?>
<ds:datastoreItem xmlns:ds="http://schemas.openxmlformats.org/officeDocument/2006/customXml" ds:itemID="{5EC8B6EF-9C49-48FD-8593-34B5D938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7D691-7263-45D1-8F6A-AF9B22E768DE}">
  <ds:schemaRefs>
    <ds:schemaRef ds:uri="http://schemas.microsoft.com/office/2006/metadata/properties"/>
    <ds:schemaRef ds:uri="http://schemas.microsoft.com/office/infopath/2007/PartnerControls"/>
    <ds:schemaRef ds:uri="f6afce97-93be-4ba6-b2b0-bf1c2780296c"/>
  </ds:schemaRefs>
</ds:datastoreItem>
</file>

<file path=customXml/itemProps4.xml><?xml version="1.0" encoding="utf-8"?>
<ds:datastoreItem xmlns:ds="http://schemas.openxmlformats.org/officeDocument/2006/customXml" ds:itemID="{2AD92868-7699-4281-A2F3-152DA44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19177</Words>
  <Characters>115066</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133976</CharactersWithSpaces>
  <SharedDoc>false</SharedDoc>
  <HLinks>
    <vt:vector size="264" baseType="variant">
      <vt:variant>
        <vt:i4>1179759</vt:i4>
      </vt:variant>
      <vt:variant>
        <vt:i4>126</vt:i4>
      </vt:variant>
      <vt:variant>
        <vt:i4>0</vt:i4>
      </vt:variant>
      <vt:variant>
        <vt:i4>5</vt:i4>
      </vt:variant>
      <vt:variant>
        <vt:lpwstr>mailto:iod@uj.edu.pl</vt:lpwstr>
      </vt:variant>
      <vt:variant>
        <vt:lpwstr/>
      </vt:variant>
      <vt:variant>
        <vt:i4>5636186</vt:i4>
      </vt:variant>
      <vt:variant>
        <vt:i4>123</vt:i4>
      </vt:variant>
      <vt:variant>
        <vt:i4>0</vt:i4>
      </vt:variant>
      <vt:variant>
        <vt:i4>5</vt:i4>
      </vt:variant>
      <vt:variant>
        <vt:lpwstr>http://www.uj.edu.pl/</vt:lpwstr>
      </vt:variant>
      <vt:variant>
        <vt:lpwstr/>
      </vt:variant>
      <vt:variant>
        <vt:i4>1638515</vt:i4>
      </vt:variant>
      <vt:variant>
        <vt:i4>120</vt:i4>
      </vt:variant>
      <vt:variant>
        <vt:i4>0</vt:i4>
      </vt:variant>
      <vt:variant>
        <vt:i4>5</vt:i4>
      </vt:variant>
      <vt:variant>
        <vt:lpwstr>mailto:synchrotron@uj.edu.pl.</vt:lpwstr>
      </vt:variant>
      <vt:variant>
        <vt:lpwstr/>
      </vt:variant>
      <vt:variant>
        <vt:i4>4587585</vt:i4>
      </vt:variant>
      <vt:variant>
        <vt:i4>117</vt:i4>
      </vt:variant>
      <vt:variant>
        <vt:i4>0</vt:i4>
      </vt:variant>
      <vt:variant>
        <vt:i4>5</vt:i4>
      </vt:variant>
      <vt:variant>
        <vt:lpwstr>https://efaktura.gov.pl/</vt:lpwstr>
      </vt:variant>
      <vt:variant>
        <vt:lpwstr/>
      </vt:variant>
      <vt:variant>
        <vt:i4>1179759</vt:i4>
      </vt:variant>
      <vt:variant>
        <vt:i4>114</vt:i4>
      </vt:variant>
      <vt:variant>
        <vt:i4>0</vt:i4>
      </vt:variant>
      <vt:variant>
        <vt:i4>5</vt:i4>
      </vt:variant>
      <vt:variant>
        <vt:lpwstr>mailto:iod@uj.edu.pl</vt:lpwstr>
      </vt:variant>
      <vt:variant>
        <vt:lpwstr/>
      </vt:variant>
      <vt:variant>
        <vt:i4>7995457</vt:i4>
      </vt:variant>
      <vt:variant>
        <vt:i4>111</vt:i4>
      </vt:variant>
      <vt:variant>
        <vt:i4>0</vt:i4>
      </vt:variant>
      <vt:variant>
        <vt:i4>5</vt:i4>
      </vt:variant>
      <vt:variant>
        <vt:lpwstr>https://platformazakupowa.pl/pn/uj_edu</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7995457</vt:i4>
      </vt:variant>
      <vt:variant>
        <vt:i4>105</vt:i4>
      </vt:variant>
      <vt:variant>
        <vt:i4>0</vt:i4>
      </vt:variant>
      <vt:variant>
        <vt:i4>5</vt:i4>
      </vt:variant>
      <vt:variant>
        <vt:lpwstr>https://platformazakupowa.pl/pn/uj_edu</vt:lpwstr>
      </vt:variant>
      <vt:variant>
        <vt:lpwstr/>
      </vt:variant>
      <vt:variant>
        <vt:i4>6225998</vt:i4>
      </vt:variant>
      <vt:variant>
        <vt:i4>102</vt:i4>
      </vt:variant>
      <vt:variant>
        <vt:i4>0</vt:i4>
      </vt:variant>
      <vt:variant>
        <vt:i4>5</vt:i4>
      </vt:variant>
      <vt:variant>
        <vt:lpwstr>https://platformazakupowa.pl/</vt:lpwstr>
      </vt:variant>
      <vt:variant>
        <vt:lpwstr/>
      </vt:variant>
      <vt:variant>
        <vt:i4>6225998</vt:i4>
      </vt:variant>
      <vt:variant>
        <vt:i4>99</vt:i4>
      </vt:variant>
      <vt:variant>
        <vt:i4>0</vt:i4>
      </vt:variant>
      <vt:variant>
        <vt:i4>5</vt:i4>
      </vt:variant>
      <vt:variant>
        <vt:lpwstr>https://platformazakupowa.pl/</vt:lpwstr>
      </vt:variant>
      <vt:variant>
        <vt:lpwstr/>
      </vt:variant>
      <vt:variant>
        <vt:i4>4390926</vt:i4>
      </vt:variant>
      <vt:variant>
        <vt:i4>96</vt:i4>
      </vt:variant>
      <vt:variant>
        <vt:i4>0</vt:i4>
      </vt:variant>
      <vt:variant>
        <vt:i4>5</vt:i4>
      </vt:variant>
      <vt:variant>
        <vt:lpwstr>https://platformazakupowa.pl/strona/45-instrukcje</vt:lpwstr>
      </vt:variant>
      <vt:variant>
        <vt:lpwstr/>
      </vt:variant>
      <vt:variant>
        <vt:i4>6225998</vt:i4>
      </vt:variant>
      <vt:variant>
        <vt:i4>93</vt:i4>
      </vt:variant>
      <vt:variant>
        <vt:i4>0</vt:i4>
      </vt:variant>
      <vt:variant>
        <vt:i4>5</vt:i4>
      </vt:variant>
      <vt:variant>
        <vt:lpwstr>https://platformazakupowa.pl/</vt:lpwstr>
      </vt:variant>
      <vt:variant>
        <vt:lpwstr/>
      </vt:variant>
      <vt:variant>
        <vt:i4>6225998</vt:i4>
      </vt:variant>
      <vt:variant>
        <vt:i4>90</vt:i4>
      </vt:variant>
      <vt:variant>
        <vt:i4>0</vt:i4>
      </vt:variant>
      <vt:variant>
        <vt:i4>5</vt:i4>
      </vt:variant>
      <vt:variant>
        <vt:lpwstr>https://platformazakupowa.pl/</vt:lpwstr>
      </vt:variant>
      <vt:variant>
        <vt:lpwstr/>
      </vt:variant>
      <vt:variant>
        <vt:i4>7995457</vt:i4>
      </vt:variant>
      <vt:variant>
        <vt:i4>87</vt:i4>
      </vt:variant>
      <vt:variant>
        <vt:i4>0</vt:i4>
      </vt:variant>
      <vt:variant>
        <vt:i4>5</vt:i4>
      </vt:variant>
      <vt:variant>
        <vt:lpwstr>https://platformazakupowa.pl/pn/uj_edu</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7995457</vt:i4>
      </vt:variant>
      <vt:variant>
        <vt:i4>60</vt:i4>
      </vt:variant>
      <vt:variant>
        <vt:i4>0</vt:i4>
      </vt:variant>
      <vt:variant>
        <vt:i4>5</vt:i4>
      </vt:variant>
      <vt:variant>
        <vt:lpwstr>https://platformazakupowa.pl/pn/uj_edu</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6881386</vt:i4>
      </vt:variant>
      <vt:variant>
        <vt:i4>48</vt:i4>
      </vt:variant>
      <vt:variant>
        <vt:i4>0</vt:i4>
      </vt:variant>
      <vt:variant>
        <vt:i4>5</vt:i4>
      </vt:variant>
      <vt:variant>
        <vt:lpwstr>https://drive.google.com/file/d/1Kd1DttbBeiNWt4q4slS4t76lZVKPbkyD/view</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2818093</vt:i4>
      </vt:variant>
      <vt:variant>
        <vt:i4>33</vt:i4>
      </vt:variant>
      <vt:variant>
        <vt:i4>0</vt:i4>
      </vt:variant>
      <vt:variant>
        <vt:i4>5</vt:i4>
      </vt:variant>
      <vt:variant>
        <vt:lpwstr>https://platformazakupowa.pl/transakcja/892792</vt:lpwstr>
      </vt:variant>
      <vt:variant>
        <vt:lpwstr/>
      </vt:variant>
      <vt:variant>
        <vt:i4>7995457</vt:i4>
      </vt:variant>
      <vt:variant>
        <vt:i4>30</vt:i4>
      </vt:variant>
      <vt:variant>
        <vt:i4>0</vt:i4>
      </vt:variant>
      <vt:variant>
        <vt:i4>5</vt:i4>
      </vt:variant>
      <vt:variant>
        <vt:lpwstr>https://platformazakupowa.pl/pn/uj_edu</vt:lpwstr>
      </vt:variant>
      <vt:variant>
        <vt:lpwstr/>
      </vt:variant>
      <vt:variant>
        <vt:i4>6225998</vt:i4>
      </vt:variant>
      <vt:variant>
        <vt:i4>27</vt:i4>
      </vt:variant>
      <vt:variant>
        <vt:i4>0</vt:i4>
      </vt:variant>
      <vt:variant>
        <vt:i4>5</vt:i4>
      </vt:variant>
      <vt:variant>
        <vt:lpwstr>https://platformazakupowa.pl/</vt:lpwstr>
      </vt:variant>
      <vt:variant>
        <vt:lpwstr/>
      </vt:variant>
      <vt:variant>
        <vt:i4>3276833</vt:i4>
      </vt:variant>
      <vt:variant>
        <vt:i4>24</vt:i4>
      </vt:variant>
      <vt:variant>
        <vt:i4>0</vt:i4>
      </vt:variant>
      <vt:variant>
        <vt:i4>5</vt:i4>
      </vt:variant>
      <vt:variant>
        <vt:lpwstr>https://www.uzp.gov.pl/baza-wiedzy/prawo-zamowien-publicznych-regulacje/prawo-krajowe/jednolity-europejski-dokument-zamowienia</vt:lpwstr>
      </vt:variant>
      <vt:variant>
        <vt:lpwstr/>
      </vt:variant>
      <vt:variant>
        <vt:i4>7995457</vt:i4>
      </vt:variant>
      <vt:variant>
        <vt:i4>21</vt:i4>
      </vt:variant>
      <vt:variant>
        <vt:i4>0</vt:i4>
      </vt:variant>
      <vt:variant>
        <vt:i4>5</vt:i4>
      </vt:variant>
      <vt:variant>
        <vt:lpwstr>https://platformazakupowa.pl/pn/uj_edu</vt:lpwstr>
      </vt:variant>
      <vt:variant>
        <vt:lpwstr/>
      </vt:variant>
      <vt:variant>
        <vt:i4>2818093</vt:i4>
      </vt:variant>
      <vt:variant>
        <vt:i4>18</vt:i4>
      </vt:variant>
      <vt:variant>
        <vt:i4>0</vt:i4>
      </vt:variant>
      <vt:variant>
        <vt:i4>5</vt:i4>
      </vt:variant>
      <vt:variant>
        <vt:lpwstr>https://platformazakupowa.pl/transakcja/892792</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ariant>
        <vt:i4>4259944</vt:i4>
      </vt:variant>
      <vt:variant>
        <vt:i4>0</vt:i4>
      </vt:variant>
      <vt:variant>
        <vt:i4>0</vt:i4>
      </vt:variant>
      <vt:variant>
        <vt:i4>5</vt:i4>
      </vt:variant>
      <vt:variant>
        <vt:lpwstr>mailto:mateusz.barlog@uj.edu.pl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Moras</dc:creator>
  <cp:keywords/>
  <dc:description/>
  <cp:lastModifiedBy>Karolina</cp:lastModifiedBy>
  <cp:revision>5</cp:revision>
  <cp:lastPrinted>2024-08-16T07:46:00Z</cp:lastPrinted>
  <dcterms:created xsi:type="dcterms:W3CDTF">2024-08-14T10:12:00Z</dcterms:created>
  <dcterms:modified xsi:type="dcterms:W3CDTF">2024-08-16T07:46:00Z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