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54608A" w14:textId="4A9C1866" w:rsidR="001275C0" w:rsidRPr="00404841" w:rsidRDefault="00A077B2" w:rsidP="00A160FC">
      <w:pPr>
        <w:spacing w:after="0" w:line="276" w:lineRule="auto"/>
        <w:ind w:hanging="357"/>
        <w:jc w:val="right"/>
        <w:rPr>
          <w:rFonts w:eastAsia="Times New Roman" w:cstheme="minorHAnsi"/>
          <w:sz w:val="24"/>
          <w:szCs w:val="24"/>
          <w:lang w:eastAsia="pl-PL"/>
        </w:rPr>
      </w:pPr>
      <w:r w:rsidRPr="00404841">
        <w:rPr>
          <w:rFonts w:eastAsia="Times New Roman" w:cstheme="minorHAnsi"/>
          <w:sz w:val="24"/>
          <w:szCs w:val="24"/>
          <w:lang w:eastAsia="pl-PL"/>
        </w:rPr>
        <w:t xml:space="preserve">Załącznik nr </w:t>
      </w:r>
      <w:r w:rsidR="00F61317">
        <w:rPr>
          <w:rFonts w:eastAsia="Times New Roman" w:cstheme="minorHAnsi"/>
          <w:sz w:val="24"/>
          <w:szCs w:val="24"/>
          <w:lang w:eastAsia="pl-PL"/>
        </w:rPr>
        <w:t>7</w:t>
      </w:r>
      <w:r w:rsidRPr="00404841">
        <w:rPr>
          <w:rFonts w:eastAsia="Times New Roman" w:cstheme="minorHAnsi"/>
          <w:sz w:val="24"/>
          <w:szCs w:val="24"/>
          <w:lang w:eastAsia="pl-PL"/>
        </w:rPr>
        <w:t xml:space="preserve"> </w:t>
      </w:r>
      <w:r w:rsidR="002A2137" w:rsidRPr="00404841">
        <w:rPr>
          <w:rFonts w:eastAsia="Times New Roman" w:cstheme="minorHAnsi"/>
          <w:sz w:val="24"/>
          <w:szCs w:val="24"/>
          <w:lang w:eastAsia="pl-PL"/>
        </w:rPr>
        <w:t>do SWZ</w:t>
      </w:r>
    </w:p>
    <w:p w14:paraId="7CB47FC0" w14:textId="77777777" w:rsidR="001275C0" w:rsidRPr="00404841" w:rsidRDefault="001275C0" w:rsidP="00A160FC">
      <w:pPr>
        <w:spacing w:after="0" w:line="276" w:lineRule="auto"/>
        <w:ind w:hanging="357"/>
        <w:jc w:val="center"/>
        <w:rPr>
          <w:rFonts w:eastAsia="Times New Roman" w:cstheme="minorHAnsi"/>
          <w:sz w:val="24"/>
          <w:szCs w:val="24"/>
          <w:lang w:eastAsia="pl-PL"/>
        </w:rPr>
      </w:pPr>
    </w:p>
    <w:p w14:paraId="43538A46" w14:textId="77777777" w:rsidR="00BF4213" w:rsidRPr="00404841" w:rsidRDefault="00BF4213" w:rsidP="00BF4213">
      <w:pPr>
        <w:spacing w:line="276" w:lineRule="auto"/>
        <w:jc w:val="center"/>
        <w:rPr>
          <w:rFonts w:cstheme="minorHAnsi"/>
          <w:b/>
          <w:bCs/>
          <w:sz w:val="24"/>
          <w:szCs w:val="24"/>
        </w:rPr>
      </w:pPr>
      <w:r w:rsidRPr="00404841">
        <w:rPr>
          <w:rFonts w:cstheme="minorHAnsi"/>
          <w:b/>
          <w:bCs/>
          <w:sz w:val="24"/>
          <w:szCs w:val="24"/>
        </w:rPr>
        <w:t>Umowa nr ZP.272…..2024</w:t>
      </w:r>
    </w:p>
    <w:p w14:paraId="69345AE4" w14:textId="77777777" w:rsidR="00BF4213" w:rsidRPr="00404841" w:rsidRDefault="00BF4213" w:rsidP="00BF4213">
      <w:pPr>
        <w:spacing w:line="276" w:lineRule="auto"/>
        <w:jc w:val="both"/>
        <w:rPr>
          <w:rFonts w:cstheme="minorHAnsi"/>
          <w:sz w:val="24"/>
          <w:szCs w:val="24"/>
        </w:rPr>
      </w:pPr>
      <w:r w:rsidRPr="00404841">
        <w:rPr>
          <w:rFonts w:cstheme="minorHAnsi"/>
          <w:sz w:val="24"/>
          <w:szCs w:val="24"/>
        </w:rPr>
        <w:t>zawarta w Nowym Tomyślu dnia …………………… 2024 roku</w:t>
      </w:r>
    </w:p>
    <w:p w14:paraId="5FF76668" w14:textId="77777777" w:rsidR="00BF4213" w:rsidRPr="00404841" w:rsidRDefault="00BF4213" w:rsidP="00BF4213">
      <w:pPr>
        <w:spacing w:line="276" w:lineRule="auto"/>
        <w:jc w:val="both"/>
        <w:rPr>
          <w:rFonts w:cstheme="minorHAnsi"/>
          <w:sz w:val="24"/>
          <w:szCs w:val="24"/>
        </w:rPr>
      </w:pPr>
      <w:r w:rsidRPr="00404841">
        <w:rPr>
          <w:rFonts w:cstheme="minorHAnsi"/>
          <w:sz w:val="24"/>
          <w:szCs w:val="24"/>
        </w:rPr>
        <w:t>pomiędzy:</w:t>
      </w:r>
    </w:p>
    <w:p w14:paraId="34AF2CD2" w14:textId="77777777" w:rsidR="000E09E7" w:rsidRDefault="00BF4213" w:rsidP="00BF4213">
      <w:pPr>
        <w:spacing w:line="276" w:lineRule="auto"/>
        <w:contextualSpacing/>
        <w:jc w:val="both"/>
        <w:rPr>
          <w:rFonts w:cstheme="minorHAnsi"/>
          <w:sz w:val="24"/>
          <w:szCs w:val="24"/>
        </w:rPr>
      </w:pPr>
      <w:bookmarkStart w:id="0" w:name="_Hlk173146974"/>
      <w:r w:rsidRPr="00404841">
        <w:rPr>
          <w:rFonts w:cstheme="minorHAnsi"/>
          <w:b/>
          <w:bCs/>
          <w:sz w:val="24"/>
          <w:szCs w:val="24"/>
        </w:rPr>
        <w:t>Gminą Nowy Tomyśl</w:t>
      </w:r>
      <w:r w:rsidRPr="00404841">
        <w:rPr>
          <w:rFonts w:cstheme="minorHAnsi"/>
          <w:sz w:val="24"/>
          <w:szCs w:val="24"/>
        </w:rPr>
        <w:t>, ul. Poznańska 33, 64-300 Nowy Tomyśl, NIP 7881916753, reprezentowaną przez</w:t>
      </w:r>
      <w:r w:rsidR="000E09E7">
        <w:rPr>
          <w:rFonts w:cstheme="minorHAnsi"/>
          <w:sz w:val="24"/>
          <w:szCs w:val="24"/>
        </w:rPr>
        <w:t xml:space="preserve"> Burmistrza Nowego Tomyśla </w:t>
      </w:r>
      <w:r w:rsidRPr="00404841">
        <w:rPr>
          <w:rFonts w:cstheme="minorHAnsi"/>
          <w:sz w:val="24"/>
          <w:szCs w:val="24"/>
        </w:rPr>
        <w:t xml:space="preserve">Marcina </w:t>
      </w:r>
      <w:proofErr w:type="spellStart"/>
      <w:r w:rsidRPr="00404841">
        <w:rPr>
          <w:rFonts w:cstheme="minorHAnsi"/>
          <w:sz w:val="24"/>
          <w:szCs w:val="24"/>
        </w:rPr>
        <w:t>Brambora</w:t>
      </w:r>
      <w:bookmarkEnd w:id="0"/>
      <w:proofErr w:type="spellEnd"/>
      <w:r w:rsidRPr="00404841">
        <w:rPr>
          <w:rFonts w:cstheme="minorHAnsi"/>
          <w:sz w:val="24"/>
          <w:szCs w:val="24"/>
        </w:rPr>
        <w:t>, przy kontrasygnacie Ska</w:t>
      </w:r>
      <w:r w:rsidR="000E09E7">
        <w:rPr>
          <w:rFonts w:cstheme="minorHAnsi"/>
          <w:sz w:val="24"/>
          <w:szCs w:val="24"/>
        </w:rPr>
        <w:t>rbnika Gminy Nowy Tomyśl Łukasza Pilarczyka,</w:t>
      </w:r>
    </w:p>
    <w:p w14:paraId="7C147361" w14:textId="3F57448A" w:rsidR="00BF4213" w:rsidRPr="00404841" w:rsidRDefault="00BF4213" w:rsidP="00BF4213">
      <w:pPr>
        <w:spacing w:line="276" w:lineRule="auto"/>
        <w:contextualSpacing/>
        <w:jc w:val="both"/>
        <w:rPr>
          <w:rFonts w:cstheme="minorHAnsi"/>
          <w:sz w:val="24"/>
          <w:szCs w:val="24"/>
        </w:rPr>
      </w:pPr>
      <w:r w:rsidRPr="00404841">
        <w:rPr>
          <w:rFonts w:cstheme="minorHAnsi"/>
          <w:sz w:val="24"/>
          <w:szCs w:val="24"/>
        </w:rPr>
        <w:t xml:space="preserve">zwaną dalej </w:t>
      </w:r>
      <w:r w:rsidRPr="00404841">
        <w:rPr>
          <w:rFonts w:cstheme="minorHAnsi"/>
          <w:b/>
          <w:bCs/>
          <w:sz w:val="24"/>
          <w:szCs w:val="24"/>
        </w:rPr>
        <w:t>„Zamawiającym”</w:t>
      </w:r>
    </w:p>
    <w:p w14:paraId="379B4760" w14:textId="77777777" w:rsidR="00BF4213" w:rsidRPr="00404841" w:rsidRDefault="00BF4213" w:rsidP="00BF4213">
      <w:pPr>
        <w:spacing w:line="276" w:lineRule="auto"/>
        <w:jc w:val="both"/>
        <w:rPr>
          <w:rFonts w:cstheme="minorHAnsi"/>
          <w:sz w:val="24"/>
          <w:szCs w:val="24"/>
        </w:rPr>
      </w:pPr>
      <w:r w:rsidRPr="00404841">
        <w:rPr>
          <w:rFonts w:cstheme="minorHAnsi"/>
          <w:sz w:val="24"/>
          <w:szCs w:val="24"/>
        </w:rPr>
        <w:t>a</w:t>
      </w:r>
    </w:p>
    <w:p w14:paraId="5B0E0085" w14:textId="3C9F729F" w:rsidR="00BF4213" w:rsidRPr="00404841" w:rsidRDefault="00BF4213" w:rsidP="00BF4213">
      <w:pPr>
        <w:spacing w:line="276" w:lineRule="auto"/>
        <w:jc w:val="both"/>
        <w:rPr>
          <w:rFonts w:cstheme="minorHAnsi"/>
          <w:sz w:val="24"/>
          <w:szCs w:val="24"/>
        </w:rPr>
      </w:pPr>
      <w:r w:rsidRPr="00404841">
        <w:rPr>
          <w:rFonts w:cstheme="minorHAnsi"/>
          <w:sz w:val="24"/>
          <w:szCs w:val="24"/>
        </w:rPr>
        <w:t>………………………………………………………………………………………………………………………………………………………………………………………………………………………………………………………………………………………………</w:t>
      </w:r>
    </w:p>
    <w:p w14:paraId="4336D591" w14:textId="77777777" w:rsidR="00BF4213" w:rsidRPr="00404841" w:rsidRDefault="00BF4213" w:rsidP="00BF4213">
      <w:pPr>
        <w:spacing w:line="276" w:lineRule="auto"/>
        <w:jc w:val="both"/>
        <w:rPr>
          <w:rFonts w:cstheme="minorHAnsi"/>
          <w:b/>
          <w:bCs/>
          <w:sz w:val="24"/>
          <w:szCs w:val="24"/>
        </w:rPr>
      </w:pPr>
      <w:r w:rsidRPr="00404841">
        <w:rPr>
          <w:rFonts w:cstheme="minorHAnsi"/>
          <w:sz w:val="24"/>
          <w:szCs w:val="24"/>
        </w:rPr>
        <w:t>zwaną/-</w:t>
      </w:r>
      <w:proofErr w:type="spellStart"/>
      <w:r w:rsidRPr="00404841">
        <w:rPr>
          <w:rFonts w:cstheme="minorHAnsi"/>
          <w:sz w:val="24"/>
          <w:szCs w:val="24"/>
        </w:rPr>
        <w:t>ym</w:t>
      </w:r>
      <w:proofErr w:type="spellEnd"/>
      <w:r w:rsidRPr="00404841">
        <w:rPr>
          <w:rFonts w:cstheme="minorHAnsi"/>
          <w:sz w:val="24"/>
          <w:szCs w:val="24"/>
        </w:rPr>
        <w:t xml:space="preserve"> dalej </w:t>
      </w:r>
      <w:r w:rsidRPr="00404841">
        <w:rPr>
          <w:rFonts w:cstheme="minorHAnsi"/>
          <w:b/>
          <w:bCs/>
          <w:sz w:val="24"/>
          <w:szCs w:val="24"/>
        </w:rPr>
        <w:t>„Wykonawcą”</w:t>
      </w:r>
    </w:p>
    <w:p w14:paraId="29AC010E" w14:textId="77777777" w:rsidR="00BF4213" w:rsidRPr="00404841" w:rsidRDefault="00BF4213" w:rsidP="00BF4213">
      <w:pPr>
        <w:spacing w:line="276" w:lineRule="auto"/>
        <w:jc w:val="both"/>
        <w:rPr>
          <w:rFonts w:cstheme="minorHAnsi"/>
          <w:b/>
          <w:bCs/>
          <w:sz w:val="24"/>
          <w:szCs w:val="24"/>
        </w:rPr>
      </w:pPr>
    </w:p>
    <w:p w14:paraId="46B146B5" w14:textId="77777777" w:rsidR="00BF4213" w:rsidRPr="00404841" w:rsidRDefault="00BF4213" w:rsidP="00BF4213">
      <w:pPr>
        <w:spacing w:line="276" w:lineRule="auto"/>
        <w:jc w:val="both"/>
        <w:rPr>
          <w:rFonts w:cstheme="minorHAnsi"/>
          <w:b/>
          <w:bCs/>
          <w:sz w:val="24"/>
          <w:szCs w:val="24"/>
        </w:rPr>
      </w:pPr>
      <w:r w:rsidRPr="00404841">
        <w:rPr>
          <w:rFonts w:cstheme="minorHAnsi"/>
          <w:sz w:val="24"/>
          <w:szCs w:val="24"/>
        </w:rPr>
        <w:t xml:space="preserve">zwanymi dalej łącznie </w:t>
      </w:r>
      <w:r w:rsidRPr="00404841">
        <w:rPr>
          <w:rFonts w:cstheme="minorHAnsi"/>
          <w:b/>
          <w:bCs/>
          <w:sz w:val="24"/>
          <w:szCs w:val="24"/>
        </w:rPr>
        <w:t>„Stronami”</w:t>
      </w:r>
    </w:p>
    <w:p w14:paraId="045C4517" w14:textId="21CCE380" w:rsidR="00BF4213" w:rsidRPr="00404841" w:rsidRDefault="00BF4213" w:rsidP="00BF4213">
      <w:pPr>
        <w:spacing w:line="276" w:lineRule="auto"/>
        <w:jc w:val="both"/>
        <w:rPr>
          <w:rFonts w:cstheme="minorHAnsi"/>
          <w:b/>
          <w:bCs/>
          <w:sz w:val="24"/>
          <w:szCs w:val="24"/>
        </w:rPr>
      </w:pPr>
      <w:r w:rsidRPr="00404841">
        <w:rPr>
          <w:rFonts w:cstheme="minorHAnsi"/>
          <w:sz w:val="24"/>
          <w:szCs w:val="24"/>
        </w:rPr>
        <w:t xml:space="preserve">Na podstawie dokonanego przez Zamawiającego wyboru oferty Wykonawcy w trybie podstawowym bez negocjacji, postępowanie nr ZP.271.27.2024, pn. „Usuwanie azbestu </w:t>
      </w:r>
      <w:r w:rsidR="00DE67E4">
        <w:rPr>
          <w:rFonts w:cstheme="minorHAnsi"/>
          <w:sz w:val="24"/>
          <w:szCs w:val="24"/>
        </w:rPr>
        <w:br/>
      </w:r>
      <w:r w:rsidRPr="00404841">
        <w:rPr>
          <w:rFonts w:cstheme="minorHAnsi"/>
          <w:sz w:val="24"/>
          <w:szCs w:val="24"/>
        </w:rPr>
        <w:t>z terenu Gminy Nowy Tomyśl” na podstawie art. 275 pkt 1 ustawy z dnia 11 września 2019 r. – Prawo zamówień publicznych (</w:t>
      </w:r>
      <w:r w:rsidR="003F04C4" w:rsidRPr="00404841">
        <w:rPr>
          <w:rFonts w:cstheme="minorHAnsi"/>
          <w:sz w:val="24"/>
          <w:szCs w:val="24"/>
        </w:rPr>
        <w:t>Dz.U. z 2024 r. poz. 1320</w:t>
      </w:r>
      <w:r w:rsidRPr="00404841">
        <w:rPr>
          <w:rFonts w:cstheme="minorHAnsi"/>
          <w:sz w:val="24"/>
          <w:szCs w:val="24"/>
        </w:rPr>
        <w:t xml:space="preserve">) zostaje zawarta umowa </w:t>
      </w:r>
      <w:r w:rsidR="008C1FEC">
        <w:rPr>
          <w:rFonts w:cstheme="minorHAnsi"/>
          <w:sz w:val="24"/>
          <w:szCs w:val="24"/>
        </w:rPr>
        <w:br/>
      </w:r>
      <w:r w:rsidRPr="00404841">
        <w:rPr>
          <w:rFonts w:cstheme="minorHAnsi"/>
          <w:sz w:val="24"/>
          <w:szCs w:val="24"/>
        </w:rPr>
        <w:t>o następującej treści:</w:t>
      </w:r>
    </w:p>
    <w:p w14:paraId="3CCAEFAE" w14:textId="77777777" w:rsidR="002A2137" w:rsidRPr="00404841" w:rsidRDefault="002A2137" w:rsidP="00A160FC">
      <w:pPr>
        <w:spacing w:after="0" w:line="276" w:lineRule="auto"/>
        <w:ind w:left="357" w:hanging="357"/>
        <w:jc w:val="both"/>
        <w:rPr>
          <w:rFonts w:cstheme="minorHAnsi"/>
          <w:b/>
          <w:bCs/>
          <w:sz w:val="24"/>
          <w:szCs w:val="24"/>
        </w:rPr>
      </w:pPr>
    </w:p>
    <w:p w14:paraId="79B2B014" w14:textId="3AFDCF5E" w:rsidR="00D4642D" w:rsidRPr="00306033" w:rsidRDefault="001702C3" w:rsidP="00FC7663">
      <w:pPr>
        <w:pStyle w:val="Standard"/>
        <w:spacing w:line="276" w:lineRule="auto"/>
        <w:ind w:hanging="357"/>
        <w:jc w:val="center"/>
        <w:rPr>
          <w:rFonts w:asciiTheme="minorHAnsi" w:eastAsia="Times New Roman" w:hAnsiTheme="minorHAnsi" w:cstheme="minorHAnsi"/>
          <w:b/>
          <w:lang w:eastAsia="pl-PL"/>
        </w:rPr>
      </w:pPr>
      <w:r w:rsidRPr="00306033">
        <w:rPr>
          <w:rFonts w:asciiTheme="minorHAnsi" w:eastAsia="Times New Roman" w:hAnsiTheme="minorHAnsi" w:cstheme="minorHAnsi"/>
          <w:b/>
          <w:lang w:eastAsia="pl-PL"/>
        </w:rPr>
        <w:t xml:space="preserve"> </w:t>
      </w:r>
      <w:r w:rsidR="00D4642D" w:rsidRPr="00306033">
        <w:rPr>
          <w:rFonts w:asciiTheme="minorHAnsi" w:eastAsia="Times New Roman" w:hAnsiTheme="minorHAnsi" w:cstheme="minorHAnsi"/>
          <w:b/>
          <w:lang w:eastAsia="pl-PL"/>
        </w:rPr>
        <w:t>§ 1</w:t>
      </w:r>
      <w:r w:rsidR="00D4642D" w:rsidRPr="00306033">
        <w:rPr>
          <w:rFonts w:asciiTheme="minorHAnsi" w:eastAsia="Times New Roman" w:hAnsiTheme="minorHAnsi" w:cstheme="minorHAnsi"/>
          <w:b/>
          <w:lang w:eastAsia="pl-PL"/>
        </w:rPr>
        <w:br/>
        <w:t>Przedmiot umowy</w:t>
      </w:r>
    </w:p>
    <w:p w14:paraId="3040D18C" w14:textId="27E2CDDC" w:rsidR="00826833" w:rsidRPr="00306033" w:rsidRDefault="00D4642D" w:rsidP="00FC7663">
      <w:pPr>
        <w:pStyle w:val="Akapitzlist"/>
        <w:numPr>
          <w:ilvl w:val="0"/>
          <w:numId w:val="17"/>
        </w:numPr>
        <w:spacing w:after="0" w:line="276" w:lineRule="auto"/>
        <w:ind w:left="357" w:hanging="357"/>
        <w:jc w:val="both"/>
        <w:rPr>
          <w:rFonts w:eastAsia="Times New Roman" w:cstheme="minorHAnsi"/>
          <w:sz w:val="24"/>
          <w:szCs w:val="24"/>
          <w:lang w:eastAsia="pl-PL"/>
        </w:rPr>
      </w:pPr>
      <w:r w:rsidRPr="00306033">
        <w:rPr>
          <w:rFonts w:eastAsia="Times New Roman" w:cstheme="minorHAnsi"/>
          <w:sz w:val="24"/>
          <w:szCs w:val="24"/>
          <w:lang w:eastAsia="pl-PL"/>
        </w:rPr>
        <w:t>Zamawiający zleca, a Wykonawca przyjmuje do wykonania</w:t>
      </w:r>
      <w:r w:rsidR="00826833" w:rsidRPr="00306033">
        <w:rPr>
          <w:rFonts w:cstheme="minorHAnsi"/>
          <w:sz w:val="24"/>
          <w:szCs w:val="24"/>
        </w:rPr>
        <w:t xml:space="preserve"> </w:t>
      </w:r>
      <w:r w:rsidR="00DE67E4">
        <w:rPr>
          <w:rFonts w:eastAsia="Times New Roman" w:cstheme="minorHAnsi"/>
          <w:sz w:val="24"/>
          <w:szCs w:val="24"/>
          <w:lang w:eastAsia="pl-PL"/>
        </w:rPr>
        <w:t>zadanie</w:t>
      </w:r>
      <w:r w:rsidR="00826833" w:rsidRPr="00306033">
        <w:rPr>
          <w:rFonts w:eastAsia="Times New Roman" w:cstheme="minorHAnsi"/>
          <w:sz w:val="24"/>
          <w:szCs w:val="24"/>
          <w:lang w:eastAsia="pl-PL"/>
        </w:rPr>
        <w:t>, pn. „Usuwanie azbestu z terenu Gminy Nowy Tomyśl”</w:t>
      </w:r>
      <w:r w:rsidRPr="00306033">
        <w:rPr>
          <w:rFonts w:eastAsia="Times New Roman" w:cstheme="minorHAnsi"/>
          <w:sz w:val="24"/>
          <w:szCs w:val="24"/>
          <w:lang w:eastAsia="pl-PL"/>
        </w:rPr>
        <w:t xml:space="preserve"> polegające na</w:t>
      </w:r>
      <w:r w:rsidR="00855C30" w:rsidRPr="00306033">
        <w:rPr>
          <w:rFonts w:eastAsia="Times New Roman" w:cstheme="minorHAnsi"/>
          <w:sz w:val="24"/>
          <w:szCs w:val="24"/>
          <w:lang w:eastAsia="pl-PL"/>
        </w:rPr>
        <w:t>:</w:t>
      </w:r>
    </w:p>
    <w:p w14:paraId="132EABC2" w14:textId="77777777" w:rsidR="00826833" w:rsidRPr="00306033" w:rsidRDefault="00776018" w:rsidP="00FC7663">
      <w:pPr>
        <w:pStyle w:val="Akapitzlist"/>
        <w:numPr>
          <w:ilvl w:val="1"/>
          <w:numId w:val="17"/>
        </w:numPr>
        <w:spacing w:after="0" w:line="276" w:lineRule="auto"/>
        <w:ind w:left="714" w:hanging="357"/>
        <w:jc w:val="both"/>
        <w:rPr>
          <w:rFonts w:eastAsia="Times New Roman" w:cstheme="minorHAnsi"/>
          <w:sz w:val="24"/>
          <w:szCs w:val="24"/>
          <w:lang w:eastAsia="pl-PL"/>
        </w:rPr>
      </w:pPr>
      <w:r w:rsidRPr="00306033">
        <w:rPr>
          <w:rFonts w:eastAsia="Times New Roman" w:cstheme="minorHAnsi"/>
          <w:sz w:val="24"/>
          <w:szCs w:val="24"/>
          <w:lang w:eastAsia="pl-PL"/>
        </w:rPr>
        <w:t xml:space="preserve">demontażu, transporcie i unieszkodliwieniu wyrobów zawierających azbest z pokryć dachowych budynków mieszkalnych i gospodarczych. Przez wymienione czynności Zamawiający rozumie prace związane z demontażem materiałów zawierających azbest </w:t>
      </w:r>
      <w:r w:rsidRPr="00306033">
        <w:rPr>
          <w:rFonts w:eastAsia="Times New Roman" w:cstheme="minorHAnsi"/>
          <w:sz w:val="24"/>
          <w:szCs w:val="24"/>
          <w:lang w:eastAsia="pl-PL"/>
        </w:rPr>
        <w:br/>
        <w:t>z nieruchomości objętych wykazem; zebranie zdemontowanych materiałów oraz ich opakowanie i zabezpieczenie przed szkodliwym działaniem - emisją azbestu do środowiska; załadunek materiałów zawierających azbest oraz ich transport na przystosowane do tego celu składowisko odpadów celem unieszkodliwienia.</w:t>
      </w:r>
    </w:p>
    <w:p w14:paraId="002D8995" w14:textId="65063A12" w:rsidR="00776018" w:rsidRPr="00306033" w:rsidRDefault="00776018" w:rsidP="00FC7663">
      <w:pPr>
        <w:pStyle w:val="Akapitzlist"/>
        <w:numPr>
          <w:ilvl w:val="1"/>
          <w:numId w:val="17"/>
        </w:numPr>
        <w:spacing w:after="0" w:line="276" w:lineRule="auto"/>
        <w:ind w:left="714" w:hanging="357"/>
        <w:jc w:val="both"/>
        <w:rPr>
          <w:rFonts w:eastAsia="Times New Roman" w:cstheme="minorHAnsi"/>
          <w:sz w:val="24"/>
          <w:szCs w:val="24"/>
          <w:lang w:eastAsia="pl-PL"/>
        </w:rPr>
      </w:pPr>
      <w:r w:rsidRPr="00306033">
        <w:rPr>
          <w:rFonts w:cstheme="minorHAnsi"/>
          <w:sz w:val="24"/>
          <w:szCs w:val="24"/>
        </w:rPr>
        <w:t>zbierani</w:t>
      </w:r>
      <w:r w:rsidR="00826833" w:rsidRPr="00306033">
        <w:rPr>
          <w:rFonts w:cstheme="minorHAnsi"/>
          <w:sz w:val="24"/>
          <w:szCs w:val="24"/>
        </w:rPr>
        <w:t>u</w:t>
      </w:r>
      <w:r w:rsidRPr="00306033">
        <w:rPr>
          <w:rFonts w:cstheme="minorHAnsi"/>
          <w:sz w:val="24"/>
          <w:szCs w:val="24"/>
        </w:rPr>
        <w:t xml:space="preserve">, </w:t>
      </w:r>
      <w:r w:rsidR="00826833" w:rsidRPr="00306033">
        <w:rPr>
          <w:rFonts w:cstheme="minorHAnsi"/>
          <w:sz w:val="24"/>
          <w:szCs w:val="24"/>
        </w:rPr>
        <w:t xml:space="preserve">transporcie i unieszkodliwieniu </w:t>
      </w:r>
      <w:r w:rsidRPr="00306033">
        <w:rPr>
          <w:rFonts w:cstheme="minorHAnsi"/>
          <w:sz w:val="24"/>
          <w:szCs w:val="24"/>
        </w:rPr>
        <w:t xml:space="preserve">wyrobów zawierających azbest składowanych na nieruchomościach. Przez wymienione czynności Zamawiający rozumie prace polegające na zebraniu materiałów zawierających azbest zeskładowanych na nieruchomościach objętych wykazem; opakowanie materiałów zawierających azbest i ich zabezpieczenie przed szkodliwym działaniem - emisją </w:t>
      </w:r>
      <w:r w:rsidRPr="00306033">
        <w:rPr>
          <w:rFonts w:cstheme="minorHAnsi"/>
          <w:sz w:val="24"/>
          <w:szCs w:val="24"/>
        </w:rPr>
        <w:lastRenderedPageBreak/>
        <w:t>azbestu do środowiska; załadunek i transport materiałów zawierających azbest na przystosowane do tego celu składowisko odpadów celem unieszkodliwienia.</w:t>
      </w:r>
    </w:p>
    <w:p w14:paraId="3DB9CAC0" w14:textId="7CAD3D62" w:rsidR="00776018" w:rsidRPr="00306033" w:rsidRDefault="00776018" w:rsidP="00FC7663">
      <w:pPr>
        <w:pStyle w:val="Akapitzlist"/>
        <w:numPr>
          <w:ilvl w:val="0"/>
          <w:numId w:val="17"/>
        </w:numPr>
        <w:spacing w:after="0" w:line="276" w:lineRule="auto"/>
        <w:ind w:left="357" w:hanging="357"/>
        <w:jc w:val="both"/>
        <w:rPr>
          <w:rFonts w:eastAsia="Times New Roman" w:cstheme="minorHAnsi"/>
          <w:sz w:val="24"/>
          <w:szCs w:val="24"/>
          <w:lang w:eastAsia="pl-PL"/>
        </w:rPr>
      </w:pPr>
      <w:r w:rsidRPr="00306033">
        <w:rPr>
          <w:rFonts w:eastAsia="Times New Roman" w:cstheme="minorHAnsi"/>
          <w:sz w:val="24"/>
          <w:szCs w:val="24"/>
          <w:lang w:eastAsia="pl-PL"/>
        </w:rPr>
        <w:t>Przewidywana szacunkowa wielkość przedmiotu zamówienia</w:t>
      </w:r>
      <w:r w:rsidR="004D2F9E" w:rsidRPr="00306033">
        <w:rPr>
          <w:rFonts w:eastAsia="Times New Roman" w:cstheme="minorHAnsi"/>
          <w:sz w:val="24"/>
          <w:szCs w:val="24"/>
          <w:lang w:eastAsia="pl-PL"/>
        </w:rPr>
        <w:t xml:space="preserve"> opisanego powyżej wynosi </w:t>
      </w:r>
      <w:r w:rsidRPr="00306033">
        <w:rPr>
          <w:rFonts w:eastAsia="Times New Roman" w:cstheme="minorHAnsi"/>
          <w:sz w:val="24"/>
          <w:szCs w:val="24"/>
          <w:lang w:eastAsia="pl-PL"/>
        </w:rPr>
        <w:t xml:space="preserve"> </w:t>
      </w:r>
      <w:r w:rsidR="004F1A35">
        <w:rPr>
          <w:rFonts w:eastAsia="Times New Roman" w:cstheme="minorHAnsi"/>
          <w:sz w:val="24"/>
          <w:szCs w:val="24"/>
          <w:lang w:eastAsia="pl-PL"/>
        </w:rPr>
        <w:t xml:space="preserve">110 </w:t>
      </w:r>
      <w:r w:rsidRPr="00306033">
        <w:rPr>
          <w:rFonts w:eastAsia="Times New Roman" w:cstheme="minorHAnsi"/>
          <w:sz w:val="24"/>
          <w:szCs w:val="24"/>
          <w:lang w:eastAsia="pl-PL"/>
        </w:rPr>
        <w:t>Mg wyrobów zawierających azbest.</w:t>
      </w:r>
      <w:r w:rsidR="008C1FEC">
        <w:rPr>
          <w:rFonts w:eastAsia="Times New Roman" w:cstheme="minorHAnsi"/>
          <w:sz w:val="24"/>
          <w:szCs w:val="24"/>
          <w:lang w:eastAsia="pl-PL"/>
        </w:rPr>
        <w:t xml:space="preserve"> </w:t>
      </w:r>
    </w:p>
    <w:p w14:paraId="07DEAB96" w14:textId="43003183" w:rsidR="00776018" w:rsidRPr="00306033" w:rsidRDefault="004D2F9E" w:rsidP="00FC7663">
      <w:pPr>
        <w:pStyle w:val="Akapitzlist"/>
        <w:numPr>
          <w:ilvl w:val="0"/>
          <w:numId w:val="17"/>
        </w:numPr>
        <w:spacing w:after="0" w:line="276" w:lineRule="auto"/>
        <w:ind w:left="357" w:hanging="357"/>
        <w:jc w:val="both"/>
        <w:rPr>
          <w:rFonts w:eastAsia="Times New Roman" w:cstheme="minorHAnsi"/>
          <w:sz w:val="24"/>
          <w:szCs w:val="24"/>
          <w:lang w:eastAsia="pl-PL"/>
        </w:rPr>
      </w:pPr>
      <w:r w:rsidRPr="00306033">
        <w:rPr>
          <w:rFonts w:eastAsia="Times New Roman" w:cstheme="minorHAnsi"/>
          <w:sz w:val="24"/>
          <w:szCs w:val="24"/>
          <w:lang w:eastAsia="pl-PL"/>
        </w:rPr>
        <w:t xml:space="preserve">Ilość wyrobów </w:t>
      </w:r>
      <w:r w:rsidR="00E93905" w:rsidRPr="00306033">
        <w:rPr>
          <w:rFonts w:eastAsia="Times New Roman" w:cstheme="minorHAnsi"/>
          <w:sz w:val="24"/>
          <w:szCs w:val="24"/>
          <w:lang w:eastAsia="pl-PL"/>
        </w:rPr>
        <w:t xml:space="preserve">zawierających azbest z jednego adresu nie może przekroczyć 10 </w:t>
      </w:r>
      <w:r w:rsidR="00DA2E48">
        <w:rPr>
          <w:rFonts w:eastAsia="Times New Roman" w:cstheme="minorHAnsi"/>
          <w:sz w:val="24"/>
          <w:szCs w:val="24"/>
          <w:lang w:eastAsia="pl-PL"/>
        </w:rPr>
        <w:t>Mg</w:t>
      </w:r>
      <w:r w:rsidR="00E93905" w:rsidRPr="00306033">
        <w:rPr>
          <w:rFonts w:eastAsia="Times New Roman" w:cstheme="minorHAnsi"/>
          <w:sz w:val="24"/>
          <w:szCs w:val="24"/>
          <w:lang w:eastAsia="pl-PL"/>
        </w:rPr>
        <w:t xml:space="preserve">. </w:t>
      </w:r>
      <w:r w:rsidR="00E93905" w:rsidRPr="00306033">
        <w:rPr>
          <w:rFonts w:eastAsia="Times New Roman" w:cstheme="minorHAnsi"/>
          <w:sz w:val="24"/>
          <w:szCs w:val="24"/>
          <w:lang w:eastAsia="pl-PL"/>
        </w:rPr>
        <w:br/>
        <w:t>W</w:t>
      </w:r>
      <w:r w:rsidR="00A077B2" w:rsidRPr="00306033">
        <w:rPr>
          <w:rFonts w:eastAsia="Times New Roman" w:cstheme="minorHAnsi"/>
          <w:sz w:val="24"/>
          <w:szCs w:val="24"/>
          <w:lang w:eastAsia="pl-PL"/>
        </w:rPr>
        <w:t xml:space="preserve"> przypadku usunięcia</w:t>
      </w:r>
      <w:r w:rsidR="00E93905" w:rsidRPr="00306033">
        <w:rPr>
          <w:rFonts w:eastAsia="Times New Roman" w:cstheme="minorHAnsi"/>
          <w:sz w:val="24"/>
          <w:szCs w:val="24"/>
          <w:lang w:eastAsia="pl-PL"/>
        </w:rPr>
        <w:t xml:space="preserve"> ilości ponad </w:t>
      </w:r>
      <w:r w:rsidR="00A077B2" w:rsidRPr="00306033">
        <w:rPr>
          <w:rFonts w:eastAsia="Times New Roman" w:cstheme="minorHAnsi"/>
          <w:sz w:val="24"/>
          <w:szCs w:val="24"/>
          <w:lang w:eastAsia="pl-PL"/>
        </w:rPr>
        <w:t xml:space="preserve">wskazany </w:t>
      </w:r>
      <w:r w:rsidR="00E93905" w:rsidRPr="00306033">
        <w:rPr>
          <w:rFonts w:eastAsia="Times New Roman" w:cstheme="minorHAnsi"/>
          <w:sz w:val="24"/>
          <w:szCs w:val="24"/>
          <w:lang w:eastAsia="pl-PL"/>
        </w:rPr>
        <w:t xml:space="preserve">limit </w:t>
      </w:r>
      <w:r w:rsidR="00A077B2" w:rsidRPr="00306033">
        <w:rPr>
          <w:rFonts w:eastAsia="Times New Roman" w:cstheme="minorHAnsi"/>
          <w:sz w:val="24"/>
          <w:szCs w:val="24"/>
          <w:lang w:eastAsia="pl-PL"/>
        </w:rPr>
        <w:t xml:space="preserve">odbiór </w:t>
      </w:r>
      <w:r w:rsidR="00E93905" w:rsidRPr="00306033">
        <w:rPr>
          <w:rFonts w:eastAsia="Times New Roman" w:cstheme="minorHAnsi"/>
          <w:sz w:val="24"/>
          <w:szCs w:val="24"/>
          <w:lang w:eastAsia="pl-PL"/>
        </w:rPr>
        <w:t>odbędzie</w:t>
      </w:r>
      <w:r w:rsidRPr="00306033">
        <w:rPr>
          <w:rFonts w:eastAsia="Times New Roman" w:cstheme="minorHAnsi"/>
          <w:sz w:val="24"/>
          <w:szCs w:val="24"/>
          <w:lang w:eastAsia="pl-PL"/>
        </w:rPr>
        <w:t xml:space="preserve"> </w:t>
      </w:r>
      <w:r w:rsidR="00E93905" w:rsidRPr="00306033">
        <w:rPr>
          <w:rFonts w:eastAsia="Times New Roman" w:cstheme="minorHAnsi"/>
          <w:sz w:val="24"/>
          <w:szCs w:val="24"/>
          <w:lang w:eastAsia="pl-PL"/>
        </w:rPr>
        <w:t>się na koszt</w:t>
      </w:r>
      <w:r w:rsidR="00B20BF0" w:rsidRPr="0088181B">
        <w:rPr>
          <w:rFonts w:eastAsia="Times New Roman" w:cstheme="minorHAnsi"/>
          <w:sz w:val="24"/>
          <w:szCs w:val="24"/>
          <w:lang w:eastAsia="pl-PL"/>
        </w:rPr>
        <w:t xml:space="preserve"> </w:t>
      </w:r>
      <w:r w:rsidR="00E93905" w:rsidRPr="00306033">
        <w:rPr>
          <w:rFonts w:eastAsia="Times New Roman" w:cstheme="minorHAnsi"/>
          <w:sz w:val="24"/>
          <w:szCs w:val="24"/>
          <w:lang w:eastAsia="pl-PL"/>
        </w:rPr>
        <w:t>gospodarstwa, z którego odbierany jest azbest, poza przedmiotową umową.</w:t>
      </w:r>
    </w:p>
    <w:p w14:paraId="68F4F4E6" w14:textId="79783817" w:rsidR="00AF3B2E" w:rsidRPr="00306033" w:rsidRDefault="00A27AFA" w:rsidP="00FC7663">
      <w:pPr>
        <w:pStyle w:val="Akapitzlist"/>
        <w:numPr>
          <w:ilvl w:val="0"/>
          <w:numId w:val="17"/>
        </w:numPr>
        <w:spacing w:after="0" w:line="276" w:lineRule="auto"/>
        <w:ind w:left="357" w:hanging="357"/>
        <w:jc w:val="both"/>
        <w:rPr>
          <w:rFonts w:eastAsia="Times New Roman" w:cstheme="minorHAnsi"/>
          <w:sz w:val="24"/>
          <w:szCs w:val="24"/>
          <w:lang w:eastAsia="pl-PL"/>
        </w:rPr>
      </w:pPr>
      <w:r w:rsidRPr="00306033">
        <w:rPr>
          <w:rFonts w:eastAsia="Times New Roman" w:cstheme="minorHAnsi"/>
          <w:sz w:val="24"/>
          <w:szCs w:val="24"/>
          <w:lang w:eastAsia="pl-PL"/>
        </w:rPr>
        <w:t xml:space="preserve">Odbiór </w:t>
      </w:r>
      <w:r w:rsidR="00D4642D" w:rsidRPr="00306033">
        <w:rPr>
          <w:rFonts w:eastAsia="Times New Roman" w:cstheme="minorHAnsi"/>
          <w:sz w:val="24"/>
          <w:szCs w:val="24"/>
          <w:lang w:eastAsia="pl-PL"/>
        </w:rPr>
        <w:t xml:space="preserve">wyrobów zawierających azbest z poszczególnych </w:t>
      </w:r>
      <w:r w:rsidRPr="00306033">
        <w:rPr>
          <w:rFonts w:eastAsia="Times New Roman" w:cstheme="minorHAnsi"/>
          <w:sz w:val="24"/>
          <w:szCs w:val="24"/>
          <w:lang w:eastAsia="pl-PL"/>
        </w:rPr>
        <w:t xml:space="preserve">adresów </w:t>
      </w:r>
      <w:r w:rsidR="00D4642D" w:rsidRPr="00306033">
        <w:rPr>
          <w:rFonts w:eastAsia="Times New Roman" w:cstheme="minorHAnsi"/>
          <w:sz w:val="24"/>
          <w:szCs w:val="24"/>
          <w:lang w:eastAsia="pl-PL"/>
        </w:rPr>
        <w:t>odbywać się będzie sukcesywnie, w okresie obowiąz</w:t>
      </w:r>
      <w:r w:rsidRPr="00306033">
        <w:rPr>
          <w:rFonts w:eastAsia="Times New Roman" w:cstheme="minorHAnsi"/>
          <w:sz w:val="24"/>
          <w:szCs w:val="24"/>
          <w:lang w:eastAsia="pl-PL"/>
        </w:rPr>
        <w:t xml:space="preserve">ywania umowy, </w:t>
      </w:r>
      <w:r w:rsidRPr="00306033">
        <w:rPr>
          <w:rFonts w:eastAsia="Times New Roman" w:cstheme="minorHAnsi"/>
          <w:b/>
          <w:sz w:val="24"/>
          <w:szCs w:val="24"/>
          <w:lang w:eastAsia="pl-PL"/>
        </w:rPr>
        <w:t>według kolejności</w:t>
      </w:r>
      <w:r w:rsidR="00AF3B2E" w:rsidRPr="00306033">
        <w:rPr>
          <w:rFonts w:eastAsia="Times New Roman" w:cstheme="minorHAnsi"/>
          <w:b/>
          <w:sz w:val="24"/>
          <w:szCs w:val="24"/>
          <w:lang w:eastAsia="pl-PL"/>
        </w:rPr>
        <w:t xml:space="preserve"> </w:t>
      </w:r>
      <w:r w:rsidR="00D4642D" w:rsidRPr="00306033">
        <w:rPr>
          <w:rFonts w:eastAsia="Times New Roman" w:cstheme="minorHAnsi"/>
          <w:b/>
          <w:sz w:val="24"/>
          <w:szCs w:val="24"/>
          <w:lang w:eastAsia="pl-PL"/>
        </w:rPr>
        <w:t>określonej w wykazie, przekazanym W</w:t>
      </w:r>
      <w:r w:rsidRPr="00306033">
        <w:rPr>
          <w:rFonts w:eastAsia="Times New Roman" w:cstheme="minorHAnsi"/>
          <w:b/>
          <w:sz w:val="24"/>
          <w:szCs w:val="24"/>
          <w:lang w:eastAsia="pl-PL"/>
        </w:rPr>
        <w:t>ykonawcy w dniu zawarciu umowy</w:t>
      </w:r>
      <w:r w:rsidRPr="00306033">
        <w:rPr>
          <w:rFonts w:eastAsia="Times New Roman" w:cstheme="minorHAnsi"/>
          <w:sz w:val="24"/>
          <w:szCs w:val="24"/>
          <w:lang w:eastAsia="pl-PL"/>
        </w:rPr>
        <w:t>,</w:t>
      </w:r>
      <w:r w:rsidR="00AF3B2E" w:rsidRPr="00306033">
        <w:rPr>
          <w:rFonts w:eastAsia="Times New Roman" w:cstheme="minorHAnsi"/>
          <w:sz w:val="24"/>
          <w:szCs w:val="24"/>
          <w:lang w:eastAsia="pl-PL"/>
        </w:rPr>
        <w:t xml:space="preserve"> </w:t>
      </w:r>
      <w:r w:rsidR="00D4642D" w:rsidRPr="00306033">
        <w:rPr>
          <w:rFonts w:eastAsia="Times New Roman" w:cstheme="minorHAnsi"/>
          <w:sz w:val="24"/>
          <w:szCs w:val="24"/>
          <w:lang w:eastAsia="pl-PL"/>
        </w:rPr>
        <w:t>przy czym dopuszcza</w:t>
      </w:r>
      <w:r w:rsidR="00F31B3D" w:rsidRPr="00306033">
        <w:rPr>
          <w:rFonts w:eastAsia="Times New Roman" w:cstheme="minorHAnsi"/>
          <w:sz w:val="24"/>
          <w:szCs w:val="24"/>
          <w:lang w:eastAsia="pl-PL"/>
        </w:rPr>
        <w:t xml:space="preserve"> </w:t>
      </w:r>
      <w:r w:rsidR="00D4642D" w:rsidRPr="00306033">
        <w:rPr>
          <w:rFonts w:eastAsia="Times New Roman" w:cstheme="minorHAnsi"/>
          <w:sz w:val="24"/>
          <w:szCs w:val="24"/>
          <w:lang w:eastAsia="pl-PL"/>
        </w:rPr>
        <w:t>s</w:t>
      </w:r>
      <w:r w:rsidRPr="00306033">
        <w:rPr>
          <w:rFonts w:eastAsia="Times New Roman" w:cstheme="minorHAnsi"/>
          <w:sz w:val="24"/>
          <w:szCs w:val="24"/>
          <w:lang w:eastAsia="pl-PL"/>
        </w:rPr>
        <w:t>ię przekazywanie uaktualnionego</w:t>
      </w:r>
      <w:r w:rsidR="00AF3B2E" w:rsidRPr="00306033">
        <w:rPr>
          <w:rFonts w:eastAsia="Times New Roman" w:cstheme="minorHAnsi"/>
          <w:sz w:val="24"/>
          <w:szCs w:val="24"/>
          <w:lang w:eastAsia="pl-PL"/>
        </w:rPr>
        <w:t xml:space="preserve"> </w:t>
      </w:r>
      <w:r w:rsidR="00D4642D" w:rsidRPr="00306033">
        <w:rPr>
          <w:rFonts w:eastAsia="Times New Roman" w:cstheme="minorHAnsi"/>
          <w:sz w:val="24"/>
          <w:szCs w:val="24"/>
          <w:lang w:eastAsia="pl-PL"/>
        </w:rPr>
        <w:t xml:space="preserve">wykazu </w:t>
      </w:r>
      <w:r w:rsidR="00AF3B2E" w:rsidRPr="00306033">
        <w:rPr>
          <w:rFonts w:eastAsia="Times New Roman" w:cstheme="minorHAnsi"/>
          <w:sz w:val="24"/>
          <w:szCs w:val="24"/>
          <w:lang w:eastAsia="pl-PL"/>
        </w:rPr>
        <w:t>adresów (nieruchomości)</w:t>
      </w:r>
      <w:r w:rsidR="009609C6" w:rsidRPr="00306033">
        <w:rPr>
          <w:rFonts w:eastAsia="Times New Roman" w:cstheme="minorHAnsi"/>
          <w:sz w:val="24"/>
          <w:szCs w:val="24"/>
          <w:lang w:eastAsia="pl-PL"/>
        </w:rPr>
        <w:t xml:space="preserve"> do </w:t>
      </w:r>
      <w:r w:rsidR="00CE2FBE" w:rsidRPr="00306033">
        <w:rPr>
          <w:rFonts w:eastAsia="Times New Roman" w:cstheme="minorHAnsi"/>
          <w:sz w:val="24"/>
          <w:szCs w:val="24"/>
          <w:lang w:eastAsia="pl-PL"/>
        </w:rPr>
        <w:t xml:space="preserve">zakończenia obowiązywania umowy </w:t>
      </w:r>
      <w:r w:rsidR="00D4642D" w:rsidRPr="00306033">
        <w:rPr>
          <w:rFonts w:eastAsia="Times New Roman" w:cstheme="minorHAnsi"/>
          <w:sz w:val="24"/>
          <w:szCs w:val="24"/>
          <w:lang w:eastAsia="pl-PL"/>
        </w:rPr>
        <w:t xml:space="preserve"> na</w:t>
      </w:r>
      <w:r w:rsidR="00DA2E48">
        <w:rPr>
          <w:rFonts w:eastAsia="Times New Roman" w:cstheme="minorHAnsi"/>
          <w:sz w:val="24"/>
          <w:szCs w:val="24"/>
          <w:lang w:eastAsia="pl-PL"/>
        </w:rPr>
        <w:t xml:space="preserve"> adres</w:t>
      </w:r>
      <w:r w:rsidR="00D4642D" w:rsidRPr="00306033">
        <w:rPr>
          <w:rFonts w:eastAsia="Times New Roman" w:cstheme="minorHAnsi"/>
          <w:sz w:val="24"/>
          <w:szCs w:val="24"/>
          <w:lang w:eastAsia="pl-PL"/>
        </w:rPr>
        <w:t xml:space="preserve"> mail</w:t>
      </w:r>
      <w:r w:rsidR="00DA2E48">
        <w:rPr>
          <w:rFonts w:eastAsia="Times New Roman" w:cstheme="minorHAnsi"/>
          <w:sz w:val="24"/>
          <w:szCs w:val="24"/>
          <w:lang w:eastAsia="pl-PL"/>
        </w:rPr>
        <w:t>owy</w:t>
      </w:r>
      <w:r w:rsidR="00D4642D" w:rsidRPr="00306033">
        <w:rPr>
          <w:rFonts w:eastAsia="Times New Roman" w:cstheme="minorHAnsi"/>
          <w:sz w:val="24"/>
          <w:szCs w:val="24"/>
          <w:lang w:eastAsia="pl-PL"/>
        </w:rPr>
        <w:t xml:space="preserve"> osoby wskazanej do kontaktu</w:t>
      </w:r>
      <w:r w:rsidR="00CE2FBE" w:rsidRPr="00306033">
        <w:rPr>
          <w:rFonts w:eastAsia="Times New Roman" w:cstheme="minorHAnsi"/>
          <w:sz w:val="24"/>
          <w:szCs w:val="24"/>
          <w:lang w:eastAsia="pl-PL"/>
        </w:rPr>
        <w:t xml:space="preserve"> </w:t>
      </w:r>
      <w:r w:rsidR="00D4642D" w:rsidRPr="00306033">
        <w:rPr>
          <w:rFonts w:eastAsia="Times New Roman" w:cstheme="minorHAnsi"/>
          <w:sz w:val="24"/>
          <w:szCs w:val="24"/>
          <w:lang w:eastAsia="pl-PL"/>
        </w:rPr>
        <w:t xml:space="preserve">w </w:t>
      </w:r>
      <w:r w:rsidR="009B0EC8" w:rsidRPr="00306033">
        <w:rPr>
          <w:rFonts w:eastAsia="Times New Roman" w:cstheme="minorHAnsi"/>
          <w:sz w:val="24"/>
          <w:szCs w:val="24"/>
          <w:lang w:eastAsia="pl-PL"/>
        </w:rPr>
        <w:t>§ 8</w:t>
      </w:r>
      <w:r w:rsidR="00D4642D" w:rsidRPr="00306033">
        <w:rPr>
          <w:rFonts w:eastAsia="Times New Roman" w:cstheme="minorHAnsi"/>
          <w:sz w:val="24"/>
          <w:szCs w:val="24"/>
          <w:lang w:eastAsia="pl-PL"/>
        </w:rPr>
        <w:t xml:space="preserve"> ust. 2</w:t>
      </w:r>
      <w:r w:rsidR="00AF3B2E" w:rsidRPr="00306033">
        <w:rPr>
          <w:rFonts w:eastAsia="Times New Roman" w:cstheme="minorHAnsi"/>
          <w:sz w:val="24"/>
          <w:szCs w:val="24"/>
          <w:lang w:eastAsia="pl-PL"/>
        </w:rPr>
        <w:t>.</w:t>
      </w:r>
    </w:p>
    <w:p w14:paraId="268B74ED" w14:textId="564724A9" w:rsidR="003E3873" w:rsidRPr="00306033" w:rsidRDefault="00AF3B2E" w:rsidP="00FC7663">
      <w:pPr>
        <w:pStyle w:val="Akapitzlist"/>
        <w:numPr>
          <w:ilvl w:val="0"/>
          <w:numId w:val="17"/>
        </w:numPr>
        <w:spacing w:after="0" w:line="276" w:lineRule="auto"/>
        <w:ind w:left="357" w:hanging="357"/>
        <w:jc w:val="both"/>
        <w:rPr>
          <w:rFonts w:eastAsia="Times New Roman" w:cstheme="minorHAnsi"/>
          <w:sz w:val="24"/>
          <w:szCs w:val="24"/>
          <w:lang w:eastAsia="pl-PL"/>
        </w:rPr>
      </w:pPr>
      <w:r w:rsidRPr="00306033">
        <w:rPr>
          <w:rFonts w:eastAsia="Times New Roman" w:cstheme="minorHAnsi"/>
          <w:sz w:val="24"/>
          <w:szCs w:val="24"/>
          <w:lang w:eastAsia="pl-PL"/>
        </w:rPr>
        <w:t>R</w:t>
      </w:r>
      <w:r w:rsidR="00A27AFA" w:rsidRPr="00306033">
        <w:rPr>
          <w:rFonts w:eastAsia="Times New Roman" w:cstheme="minorHAnsi"/>
          <w:sz w:val="24"/>
          <w:szCs w:val="24"/>
          <w:lang w:eastAsia="pl-PL"/>
        </w:rPr>
        <w:t>ozliczenie</w:t>
      </w:r>
      <w:r w:rsidRPr="00306033">
        <w:rPr>
          <w:rFonts w:eastAsia="Times New Roman" w:cstheme="minorHAnsi"/>
          <w:sz w:val="24"/>
          <w:szCs w:val="24"/>
          <w:lang w:eastAsia="pl-PL"/>
        </w:rPr>
        <w:t xml:space="preserve"> </w:t>
      </w:r>
      <w:r w:rsidR="00CE2FBE" w:rsidRPr="00306033">
        <w:rPr>
          <w:rFonts w:eastAsia="Times New Roman" w:cstheme="minorHAnsi"/>
          <w:sz w:val="24"/>
          <w:szCs w:val="24"/>
          <w:lang w:eastAsia="pl-PL"/>
        </w:rPr>
        <w:t>wykonanej usługi będzie odbywało się na zasadach rozliczenia kosztorys</w:t>
      </w:r>
      <w:r w:rsidR="00A27AFA" w:rsidRPr="00306033">
        <w:rPr>
          <w:rFonts w:eastAsia="Times New Roman" w:cstheme="minorHAnsi"/>
          <w:sz w:val="24"/>
          <w:szCs w:val="24"/>
          <w:lang w:eastAsia="pl-PL"/>
        </w:rPr>
        <w:t>owego za</w:t>
      </w:r>
      <w:r w:rsidR="00B20BF0" w:rsidRPr="00306033">
        <w:rPr>
          <w:rFonts w:eastAsia="Times New Roman" w:cstheme="minorHAnsi"/>
          <w:sz w:val="24"/>
          <w:szCs w:val="24"/>
          <w:lang w:eastAsia="pl-PL"/>
        </w:rPr>
        <w:t xml:space="preserve"> stałe</w:t>
      </w:r>
      <w:r w:rsidRPr="00306033">
        <w:rPr>
          <w:rFonts w:eastAsia="Times New Roman" w:cstheme="minorHAnsi"/>
          <w:sz w:val="24"/>
          <w:szCs w:val="24"/>
          <w:lang w:eastAsia="pl-PL"/>
        </w:rPr>
        <w:t xml:space="preserve"> </w:t>
      </w:r>
      <w:r w:rsidR="0050149D" w:rsidRPr="00306033">
        <w:rPr>
          <w:rFonts w:eastAsia="Times New Roman" w:cstheme="minorHAnsi"/>
          <w:sz w:val="24"/>
          <w:szCs w:val="24"/>
          <w:lang w:eastAsia="pl-PL"/>
        </w:rPr>
        <w:t xml:space="preserve">ceny jednostkowe wskazane w ofercie i zapisane w § 5 ust. </w:t>
      </w:r>
      <w:r w:rsidR="00B20BF0" w:rsidRPr="00306033">
        <w:rPr>
          <w:rFonts w:eastAsia="Times New Roman" w:cstheme="minorHAnsi"/>
          <w:sz w:val="24"/>
          <w:szCs w:val="24"/>
          <w:lang w:eastAsia="pl-PL"/>
        </w:rPr>
        <w:t>5</w:t>
      </w:r>
      <w:r w:rsidR="00364A5B" w:rsidRPr="00306033">
        <w:rPr>
          <w:rFonts w:eastAsia="Times New Roman" w:cstheme="minorHAnsi"/>
          <w:sz w:val="24"/>
          <w:szCs w:val="24"/>
          <w:lang w:eastAsia="pl-PL"/>
        </w:rPr>
        <w:t>.</w:t>
      </w:r>
      <w:r w:rsidR="0050149D" w:rsidRPr="00306033">
        <w:rPr>
          <w:rFonts w:eastAsia="Times New Roman" w:cstheme="minorHAnsi"/>
          <w:sz w:val="24"/>
          <w:szCs w:val="24"/>
          <w:lang w:eastAsia="pl-PL"/>
        </w:rPr>
        <w:t xml:space="preserve"> </w:t>
      </w:r>
    </w:p>
    <w:p w14:paraId="20FAD14F" w14:textId="2FA0D1B6" w:rsidR="001924BE" w:rsidRPr="00306033" w:rsidRDefault="00476BFE" w:rsidP="00FC7663">
      <w:pPr>
        <w:pStyle w:val="Akapitzlist"/>
        <w:numPr>
          <w:ilvl w:val="0"/>
          <w:numId w:val="17"/>
        </w:numPr>
        <w:spacing w:after="0" w:line="276" w:lineRule="auto"/>
        <w:ind w:left="357" w:hanging="357"/>
        <w:jc w:val="both"/>
        <w:rPr>
          <w:rFonts w:eastAsia="Times New Roman" w:cstheme="minorHAnsi"/>
          <w:sz w:val="24"/>
          <w:szCs w:val="24"/>
          <w:lang w:eastAsia="pl-PL"/>
        </w:rPr>
      </w:pPr>
      <w:r w:rsidRPr="00306033">
        <w:rPr>
          <w:rFonts w:eastAsia="Times New Roman" w:cstheme="minorHAnsi"/>
          <w:sz w:val="24"/>
          <w:szCs w:val="24"/>
          <w:lang w:eastAsia="pl-PL"/>
        </w:rPr>
        <w:t>Przedmiot zamówienia należy wykonać zgodnie z obowiązującymi przepisami, m.in.:</w:t>
      </w:r>
    </w:p>
    <w:p w14:paraId="23AFFD8A" w14:textId="4ADA7513" w:rsidR="007162AD" w:rsidRPr="00306033" w:rsidRDefault="007162AD" w:rsidP="00FC7663">
      <w:pPr>
        <w:pStyle w:val="Akapitzlist"/>
        <w:numPr>
          <w:ilvl w:val="0"/>
          <w:numId w:val="37"/>
        </w:numPr>
        <w:spacing w:after="0" w:line="276" w:lineRule="auto"/>
        <w:ind w:left="357" w:hanging="357"/>
        <w:jc w:val="both"/>
        <w:rPr>
          <w:rFonts w:cstheme="minorHAnsi"/>
          <w:sz w:val="24"/>
          <w:szCs w:val="24"/>
        </w:rPr>
      </w:pPr>
      <w:r w:rsidRPr="00306033">
        <w:rPr>
          <w:rFonts w:cstheme="minorHAnsi"/>
          <w:sz w:val="24"/>
          <w:szCs w:val="24"/>
        </w:rPr>
        <w:t>Ustawa z dnia 14 grudnia 2012 r. o odpadach (</w:t>
      </w:r>
      <w:r w:rsidR="00FE1A3E" w:rsidRPr="00306033">
        <w:rPr>
          <w:rFonts w:cstheme="minorHAnsi"/>
          <w:sz w:val="24"/>
          <w:szCs w:val="24"/>
        </w:rPr>
        <w:t xml:space="preserve">Dz. U. z 2023 r., poz. 1587 z </w:t>
      </w:r>
      <w:proofErr w:type="spellStart"/>
      <w:r w:rsidR="00FE1A3E" w:rsidRPr="00306033">
        <w:rPr>
          <w:rFonts w:cstheme="minorHAnsi"/>
          <w:sz w:val="24"/>
          <w:szCs w:val="24"/>
        </w:rPr>
        <w:t>późn</w:t>
      </w:r>
      <w:proofErr w:type="spellEnd"/>
      <w:r w:rsidR="00FE1A3E" w:rsidRPr="00306033">
        <w:rPr>
          <w:rFonts w:cstheme="minorHAnsi"/>
          <w:sz w:val="24"/>
          <w:szCs w:val="24"/>
        </w:rPr>
        <w:t>.</w:t>
      </w:r>
      <w:r w:rsidRPr="00306033">
        <w:rPr>
          <w:rFonts w:cstheme="minorHAnsi"/>
          <w:sz w:val="24"/>
          <w:szCs w:val="24"/>
        </w:rPr>
        <w:t xml:space="preserve"> zm.);</w:t>
      </w:r>
    </w:p>
    <w:p w14:paraId="319E67FC" w14:textId="4BFF7233" w:rsidR="007162AD" w:rsidRPr="00306033" w:rsidRDefault="007162AD" w:rsidP="00FC7663">
      <w:pPr>
        <w:pStyle w:val="Akapitzlist"/>
        <w:numPr>
          <w:ilvl w:val="0"/>
          <w:numId w:val="37"/>
        </w:numPr>
        <w:spacing w:after="0" w:line="276" w:lineRule="auto"/>
        <w:ind w:left="357" w:hanging="357"/>
        <w:jc w:val="both"/>
        <w:rPr>
          <w:rFonts w:cstheme="minorHAnsi"/>
          <w:sz w:val="24"/>
          <w:szCs w:val="24"/>
        </w:rPr>
      </w:pPr>
      <w:r w:rsidRPr="00306033">
        <w:rPr>
          <w:rFonts w:cstheme="minorHAnsi"/>
          <w:sz w:val="24"/>
          <w:szCs w:val="24"/>
        </w:rPr>
        <w:t>Ustawa z dnia 27 kwietnia 2001 r. Prawo ochrony środowiska (Dz. U. z 2024 r., poz. 54</w:t>
      </w:r>
      <w:r w:rsidR="00FE1A3E" w:rsidRPr="00306033">
        <w:rPr>
          <w:rFonts w:cstheme="minorHAnsi"/>
          <w:sz w:val="24"/>
          <w:szCs w:val="24"/>
        </w:rPr>
        <w:t xml:space="preserve"> </w:t>
      </w:r>
      <w:r w:rsidR="008C1FEC">
        <w:rPr>
          <w:rFonts w:cstheme="minorHAnsi"/>
          <w:sz w:val="24"/>
          <w:szCs w:val="24"/>
        </w:rPr>
        <w:br/>
      </w:r>
      <w:r w:rsidR="00FE1A3E" w:rsidRPr="00306033">
        <w:rPr>
          <w:rFonts w:cstheme="minorHAnsi"/>
          <w:sz w:val="24"/>
          <w:szCs w:val="24"/>
        </w:rPr>
        <w:t xml:space="preserve">z </w:t>
      </w:r>
      <w:proofErr w:type="spellStart"/>
      <w:r w:rsidR="00FE1A3E" w:rsidRPr="00306033">
        <w:rPr>
          <w:rFonts w:cstheme="minorHAnsi"/>
          <w:sz w:val="24"/>
          <w:szCs w:val="24"/>
        </w:rPr>
        <w:t>późn</w:t>
      </w:r>
      <w:proofErr w:type="spellEnd"/>
      <w:r w:rsidR="00FE1A3E" w:rsidRPr="00306033">
        <w:rPr>
          <w:rFonts w:cstheme="minorHAnsi"/>
          <w:sz w:val="24"/>
          <w:szCs w:val="24"/>
        </w:rPr>
        <w:t>. zm.</w:t>
      </w:r>
      <w:r w:rsidRPr="00306033">
        <w:rPr>
          <w:rFonts w:cstheme="minorHAnsi"/>
          <w:sz w:val="24"/>
          <w:szCs w:val="24"/>
        </w:rPr>
        <w:t>);</w:t>
      </w:r>
    </w:p>
    <w:p w14:paraId="2507ED27" w14:textId="20744C10" w:rsidR="007162AD" w:rsidRPr="00306033" w:rsidRDefault="007162AD" w:rsidP="00FC7663">
      <w:pPr>
        <w:pStyle w:val="Akapitzlist"/>
        <w:numPr>
          <w:ilvl w:val="0"/>
          <w:numId w:val="37"/>
        </w:numPr>
        <w:spacing w:after="0" w:line="276" w:lineRule="auto"/>
        <w:ind w:left="357" w:hanging="357"/>
        <w:jc w:val="both"/>
        <w:rPr>
          <w:rFonts w:cstheme="minorHAnsi"/>
          <w:sz w:val="24"/>
          <w:szCs w:val="24"/>
        </w:rPr>
      </w:pPr>
      <w:r w:rsidRPr="00306033">
        <w:rPr>
          <w:rFonts w:cstheme="minorHAnsi"/>
          <w:sz w:val="24"/>
          <w:szCs w:val="24"/>
        </w:rPr>
        <w:t>Ustawa z dnia 7 lipca 1994 r. Prawo budowlane (Dz. U. z 2024 r., poz. 725</w:t>
      </w:r>
      <w:r w:rsidR="00FE1A3E" w:rsidRPr="00306033">
        <w:rPr>
          <w:rFonts w:cstheme="minorHAnsi"/>
          <w:sz w:val="24"/>
          <w:szCs w:val="24"/>
        </w:rPr>
        <w:t xml:space="preserve"> z </w:t>
      </w:r>
      <w:proofErr w:type="spellStart"/>
      <w:r w:rsidR="00FE1A3E" w:rsidRPr="00306033">
        <w:rPr>
          <w:rFonts w:cstheme="minorHAnsi"/>
          <w:sz w:val="24"/>
          <w:szCs w:val="24"/>
        </w:rPr>
        <w:t>późn</w:t>
      </w:r>
      <w:proofErr w:type="spellEnd"/>
      <w:r w:rsidR="00FE1A3E" w:rsidRPr="00306033">
        <w:rPr>
          <w:rFonts w:cstheme="minorHAnsi"/>
          <w:sz w:val="24"/>
          <w:szCs w:val="24"/>
        </w:rPr>
        <w:t>. zm.</w:t>
      </w:r>
      <w:r w:rsidRPr="00306033">
        <w:rPr>
          <w:rFonts w:cstheme="minorHAnsi"/>
          <w:sz w:val="24"/>
          <w:szCs w:val="24"/>
        </w:rPr>
        <w:t>);</w:t>
      </w:r>
    </w:p>
    <w:p w14:paraId="3C21AEA6" w14:textId="1F53C0D8" w:rsidR="007162AD" w:rsidRPr="00306033" w:rsidRDefault="007162AD" w:rsidP="00FC7663">
      <w:pPr>
        <w:pStyle w:val="Akapitzlist"/>
        <w:numPr>
          <w:ilvl w:val="0"/>
          <w:numId w:val="37"/>
        </w:numPr>
        <w:spacing w:after="0" w:line="276" w:lineRule="auto"/>
        <w:ind w:left="357" w:hanging="357"/>
        <w:jc w:val="both"/>
        <w:rPr>
          <w:rFonts w:cstheme="minorHAnsi"/>
          <w:sz w:val="24"/>
          <w:szCs w:val="24"/>
        </w:rPr>
      </w:pPr>
      <w:r w:rsidRPr="00306033">
        <w:rPr>
          <w:rFonts w:cstheme="minorHAnsi"/>
          <w:sz w:val="24"/>
          <w:szCs w:val="24"/>
        </w:rPr>
        <w:t xml:space="preserve">Rozporządzenie Ministra Gospodarki, Pracy i Polityki Społecznej z dnia 2 kwietnia 2004 r. </w:t>
      </w:r>
      <w:r w:rsidRPr="00306033">
        <w:rPr>
          <w:rFonts w:cstheme="minorHAnsi"/>
          <w:sz w:val="24"/>
          <w:szCs w:val="24"/>
        </w:rPr>
        <w:br/>
        <w:t>w sprawie sposobów i warunków bezpiecznego użytkowania i usuwania wyrobów zawierających azbest (Dz. U. z 2004 r. Nr 71 poz. 649) zmienionego Rozporządzeniem Ministra Gospodarki z dnia 5 sierpnia 2010 r. (Dz. U. z 2010 r. Nr 162 poz. 1089);</w:t>
      </w:r>
    </w:p>
    <w:p w14:paraId="7335DE58" w14:textId="5DECF709" w:rsidR="007162AD" w:rsidRPr="00306033" w:rsidRDefault="007162AD" w:rsidP="00FC7663">
      <w:pPr>
        <w:pStyle w:val="Akapitzlist"/>
        <w:numPr>
          <w:ilvl w:val="0"/>
          <w:numId w:val="37"/>
        </w:numPr>
        <w:spacing w:after="0" w:line="276" w:lineRule="auto"/>
        <w:ind w:left="357" w:hanging="357"/>
        <w:jc w:val="both"/>
        <w:rPr>
          <w:rFonts w:cstheme="minorHAnsi"/>
          <w:sz w:val="24"/>
          <w:szCs w:val="24"/>
        </w:rPr>
      </w:pPr>
      <w:r w:rsidRPr="00306033">
        <w:rPr>
          <w:rFonts w:cstheme="minorHAnsi"/>
          <w:sz w:val="24"/>
          <w:szCs w:val="24"/>
        </w:rPr>
        <w:t>Rozporządzenie Ministra Gospodarki i Pracy z dnia 14 października 2005 r. w sprawie zasad bezpieczeństwa i higieny pracy przy zabezpieczaniu i usuwaniu wyrobów zawierających azbest oraz programu szkolenia w zakresie bezpiecznego użytkowania takich wyrobów (Dz. U. z 2005r. Nr 216, poz. 1824);</w:t>
      </w:r>
    </w:p>
    <w:p w14:paraId="3E1F97CA" w14:textId="1E7F0380" w:rsidR="00B668A4" w:rsidRPr="00306033" w:rsidRDefault="007162AD" w:rsidP="00FC7663">
      <w:pPr>
        <w:pStyle w:val="Akapitzlist"/>
        <w:numPr>
          <w:ilvl w:val="0"/>
          <w:numId w:val="37"/>
        </w:numPr>
        <w:spacing w:after="0" w:line="276" w:lineRule="auto"/>
        <w:ind w:left="357" w:hanging="357"/>
        <w:jc w:val="both"/>
        <w:rPr>
          <w:rFonts w:cstheme="minorHAnsi"/>
          <w:sz w:val="24"/>
          <w:szCs w:val="24"/>
        </w:rPr>
      </w:pPr>
      <w:r w:rsidRPr="00306033">
        <w:rPr>
          <w:rFonts w:cstheme="minorHAnsi"/>
          <w:sz w:val="24"/>
          <w:szCs w:val="24"/>
        </w:rPr>
        <w:t xml:space="preserve">Rozporządzenie Ministra Gospodarki z dnia 13 grudnia 2010 r. w sprawie wymagań </w:t>
      </w:r>
      <w:r w:rsidR="004F5BBC" w:rsidRPr="00306033">
        <w:rPr>
          <w:rFonts w:cstheme="minorHAnsi"/>
          <w:sz w:val="24"/>
          <w:szCs w:val="24"/>
        </w:rPr>
        <w:br/>
        <w:t xml:space="preserve">w </w:t>
      </w:r>
      <w:r w:rsidRPr="00306033">
        <w:rPr>
          <w:rFonts w:cstheme="minorHAnsi"/>
          <w:sz w:val="24"/>
          <w:szCs w:val="24"/>
        </w:rPr>
        <w:t xml:space="preserve">zakresie wykorzystywania wyrobów zawierających azbest oraz wykorzystywania </w:t>
      </w:r>
      <w:r w:rsidRPr="00306033">
        <w:rPr>
          <w:rFonts w:cstheme="minorHAnsi"/>
          <w:sz w:val="24"/>
          <w:szCs w:val="24"/>
        </w:rPr>
        <w:br/>
        <w:t>i oczyszczania instalacji lub urządzeń, w których były lub są wykorzystywane wyroby zawierające azbest (Dz. U. z 2011r. Nr 8, poz. 31).</w:t>
      </w:r>
    </w:p>
    <w:p w14:paraId="5220B79E" w14:textId="53EE2E6E" w:rsidR="00B2436C" w:rsidRPr="00306033" w:rsidRDefault="00B2436C" w:rsidP="00FC7663">
      <w:pPr>
        <w:pStyle w:val="Akapitzlist"/>
        <w:numPr>
          <w:ilvl w:val="0"/>
          <w:numId w:val="17"/>
        </w:numPr>
        <w:spacing w:after="0" w:line="276" w:lineRule="auto"/>
        <w:ind w:left="357" w:hanging="357"/>
        <w:jc w:val="both"/>
        <w:rPr>
          <w:rFonts w:cstheme="minorHAnsi"/>
          <w:sz w:val="24"/>
          <w:szCs w:val="24"/>
        </w:rPr>
      </w:pPr>
      <w:r w:rsidRPr="00306033">
        <w:rPr>
          <w:rFonts w:cstheme="minorHAnsi"/>
          <w:sz w:val="24"/>
          <w:szCs w:val="24"/>
        </w:rPr>
        <w:t>Zamówienie dofinansowane jest ze środków Wojewódzkiego Funduszu Ochrony Środowiska i Gospodarki Wodnej w Poznaniu.</w:t>
      </w:r>
    </w:p>
    <w:p w14:paraId="7939873E" w14:textId="77777777" w:rsidR="00826833" w:rsidRPr="00306033" w:rsidRDefault="00826833" w:rsidP="00FC7663">
      <w:pPr>
        <w:pStyle w:val="Akapitzlist"/>
        <w:spacing w:after="0" w:line="276" w:lineRule="auto"/>
        <w:ind w:left="357" w:hanging="357"/>
        <w:jc w:val="both"/>
        <w:rPr>
          <w:rFonts w:cstheme="minorHAnsi"/>
          <w:sz w:val="24"/>
          <w:szCs w:val="24"/>
        </w:rPr>
      </w:pPr>
    </w:p>
    <w:p w14:paraId="4AB90518" w14:textId="4BE8C245" w:rsidR="003E3873" w:rsidRPr="00306033" w:rsidRDefault="00D4642D" w:rsidP="00FC7663">
      <w:pPr>
        <w:spacing w:after="0" w:line="276" w:lineRule="auto"/>
        <w:ind w:hanging="357"/>
        <w:jc w:val="center"/>
        <w:rPr>
          <w:rFonts w:eastAsia="Times New Roman" w:cstheme="minorHAnsi"/>
          <w:b/>
          <w:sz w:val="24"/>
          <w:szCs w:val="24"/>
          <w:lang w:eastAsia="pl-PL"/>
        </w:rPr>
      </w:pPr>
      <w:r w:rsidRPr="00306033">
        <w:rPr>
          <w:rFonts w:eastAsia="Times New Roman" w:cstheme="minorHAnsi"/>
          <w:b/>
          <w:sz w:val="24"/>
          <w:szCs w:val="24"/>
          <w:lang w:eastAsia="pl-PL"/>
        </w:rPr>
        <w:t>§ 2</w:t>
      </w:r>
      <w:r w:rsidRPr="00306033">
        <w:rPr>
          <w:rFonts w:eastAsia="Times New Roman" w:cstheme="minorHAnsi"/>
          <w:b/>
          <w:sz w:val="24"/>
          <w:szCs w:val="24"/>
          <w:lang w:eastAsia="pl-PL"/>
        </w:rPr>
        <w:br/>
        <w:t>Odpowiedzialność Wykonawcy</w:t>
      </w:r>
    </w:p>
    <w:p w14:paraId="48AAA9BE" w14:textId="74C184EF" w:rsidR="00B91144" w:rsidRPr="00306033" w:rsidRDefault="00B91144" w:rsidP="00FC7663">
      <w:pPr>
        <w:pStyle w:val="Akapitzlist"/>
        <w:numPr>
          <w:ilvl w:val="0"/>
          <w:numId w:val="20"/>
        </w:numPr>
        <w:spacing w:after="0" w:line="276" w:lineRule="auto"/>
        <w:jc w:val="both"/>
        <w:rPr>
          <w:rFonts w:eastAsia="Times New Roman" w:cstheme="minorHAnsi"/>
          <w:sz w:val="24"/>
          <w:szCs w:val="24"/>
          <w:lang w:eastAsia="pl-PL"/>
        </w:rPr>
      </w:pPr>
      <w:r w:rsidRPr="00306033">
        <w:rPr>
          <w:rFonts w:eastAsia="Times New Roman" w:cstheme="minorHAnsi"/>
          <w:sz w:val="24"/>
          <w:szCs w:val="24"/>
          <w:lang w:eastAsia="pl-PL"/>
        </w:rPr>
        <w:t>Wykonawca zobowiązany jest do posiadania ubezpieczenia od odpowiedzialności cywilnej z tytułu prowadzonej działalności gospodarczej związanej z przedmiotem Umowy na kwotę nie niższą niż 150 000,00 zł przez cały okres realizacji Umowy.</w:t>
      </w:r>
    </w:p>
    <w:p w14:paraId="563EB34A" w14:textId="77777777" w:rsidR="00B91144" w:rsidRPr="00306033" w:rsidRDefault="00B91144" w:rsidP="00FC7663">
      <w:pPr>
        <w:pStyle w:val="Akapitzlist"/>
        <w:numPr>
          <w:ilvl w:val="0"/>
          <w:numId w:val="20"/>
        </w:numPr>
        <w:spacing w:after="0" w:line="276" w:lineRule="auto"/>
        <w:jc w:val="both"/>
        <w:rPr>
          <w:rFonts w:eastAsia="Times New Roman" w:cstheme="minorHAnsi"/>
          <w:sz w:val="24"/>
          <w:szCs w:val="24"/>
          <w:lang w:eastAsia="pl-PL"/>
        </w:rPr>
      </w:pPr>
      <w:r w:rsidRPr="00306033">
        <w:rPr>
          <w:rFonts w:eastAsia="Times New Roman" w:cstheme="minorHAnsi"/>
          <w:sz w:val="24"/>
          <w:szCs w:val="24"/>
          <w:lang w:eastAsia="pl-PL"/>
        </w:rPr>
        <w:t>Wykonawca przed podpisaniem Umowy przedstawił dowód zawarcia umowy ubezpieczenia oraz dowód opłacenia składki ubezpieczenia, stanowiące Załącznik do Umowy.</w:t>
      </w:r>
    </w:p>
    <w:p w14:paraId="3E7112D9" w14:textId="4E7AE125" w:rsidR="00B91144" w:rsidRPr="00306033" w:rsidRDefault="00B91144" w:rsidP="00FC7663">
      <w:pPr>
        <w:pStyle w:val="Akapitzlist"/>
        <w:numPr>
          <w:ilvl w:val="0"/>
          <w:numId w:val="20"/>
        </w:numPr>
        <w:spacing w:after="0" w:line="276" w:lineRule="auto"/>
        <w:jc w:val="both"/>
        <w:rPr>
          <w:rFonts w:eastAsia="Times New Roman" w:cstheme="minorHAnsi"/>
          <w:sz w:val="24"/>
          <w:szCs w:val="24"/>
          <w:lang w:eastAsia="pl-PL"/>
        </w:rPr>
      </w:pPr>
      <w:r w:rsidRPr="00306033">
        <w:rPr>
          <w:rFonts w:eastAsia="Times New Roman" w:cstheme="minorHAnsi"/>
          <w:sz w:val="24"/>
          <w:szCs w:val="24"/>
          <w:lang w:eastAsia="pl-PL"/>
        </w:rPr>
        <w:lastRenderedPageBreak/>
        <w:t xml:space="preserve">W przypadku, gdy umowa ubezpieczenia obejmuje okres krótszy niż okres realizacji Umowy, Wykonawca obowiązany jest do zachowania ciągłości ubezpieczenia na wymaganą kwotę oraz przedkładania Zamawiającemu dowodów zawarcia kolejnych umów ubezpieczenia lub kontynuacji obowiązującej umowy i dowodów zapłaty składki ubezpieczenia. W przypadku nieprzedłożenia umowy ubezpieczenia lub braku zawarcia kolejnych umów oraz dowodów zapłaty składki ubezpieczenia, Zamawiający uprawniony jest do zawarcia umowy ubezpieczenia na koszt Wykonawcy i potrącenia należnej kwoty </w:t>
      </w:r>
      <w:r w:rsidR="00DE67E4">
        <w:rPr>
          <w:rFonts w:eastAsia="Times New Roman" w:cstheme="minorHAnsi"/>
          <w:sz w:val="24"/>
          <w:szCs w:val="24"/>
          <w:lang w:eastAsia="pl-PL"/>
        </w:rPr>
        <w:br/>
      </w:r>
      <w:r w:rsidRPr="00306033">
        <w:rPr>
          <w:rFonts w:eastAsia="Times New Roman" w:cstheme="minorHAnsi"/>
          <w:sz w:val="24"/>
          <w:szCs w:val="24"/>
          <w:lang w:eastAsia="pl-PL"/>
        </w:rPr>
        <w:t>z należności przysługującej Wykonawcy, na co Wykonawca wyraża zgodę.</w:t>
      </w:r>
    </w:p>
    <w:p w14:paraId="370549C7" w14:textId="4FEEBED1" w:rsidR="00845C5B" w:rsidRPr="00306033" w:rsidRDefault="00D4642D" w:rsidP="00FC7663">
      <w:pPr>
        <w:pStyle w:val="Akapitzlist"/>
        <w:numPr>
          <w:ilvl w:val="0"/>
          <w:numId w:val="20"/>
        </w:numPr>
        <w:spacing w:after="0" w:line="276" w:lineRule="auto"/>
        <w:ind w:left="357" w:hanging="357"/>
        <w:jc w:val="both"/>
        <w:rPr>
          <w:rFonts w:eastAsia="Times New Roman" w:cstheme="minorHAnsi"/>
          <w:sz w:val="24"/>
          <w:szCs w:val="24"/>
          <w:lang w:eastAsia="pl-PL"/>
        </w:rPr>
      </w:pPr>
      <w:r w:rsidRPr="00306033">
        <w:rPr>
          <w:rFonts w:eastAsia="Times New Roman" w:cstheme="minorHAnsi"/>
          <w:sz w:val="24"/>
          <w:szCs w:val="24"/>
          <w:lang w:eastAsia="pl-PL"/>
        </w:rPr>
        <w:t xml:space="preserve">Wykonawca ponosi pełną odpowiedzialność wypadkową, a także odszkodowawczą </w:t>
      </w:r>
      <w:r w:rsidR="006166A8" w:rsidRPr="00306033">
        <w:rPr>
          <w:rFonts w:eastAsia="Times New Roman" w:cstheme="minorHAnsi"/>
          <w:sz w:val="24"/>
          <w:szCs w:val="24"/>
          <w:lang w:eastAsia="pl-PL"/>
        </w:rPr>
        <w:br/>
        <w:t xml:space="preserve">za </w:t>
      </w:r>
      <w:r w:rsidRPr="00306033">
        <w:rPr>
          <w:rFonts w:eastAsia="Times New Roman" w:cstheme="minorHAnsi"/>
          <w:sz w:val="24"/>
          <w:szCs w:val="24"/>
          <w:lang w:eastAsia="pl-PL"/>
        </w:rPr>
        <w:t>zniszczenia własności prywatnej, w tym również osób trzecich, spowodowane działaniem</w:t>
      </w:r>
      <w:r w:rsidR="001E54C5" w:rsidRPr="00306033">
        <w:rPr>
          <w:rFonts w:eastAsia="Times New Roman" w:cstheme="minorHAnsi"/>
          <w:sz w:val="24"/>
          <w:szCs w:val="24"/>
          <w:lang w:eastAsia="pl-PL"/>
        </w:rPr>
        <w:t xml:space="preserve"> </w:t>
      </w:r>
      <w:r w:rsidRPr="00306033">
        <w:rPr>
          <w:rFonts w:eastAsia="Times New Roman" w:cstheme="minorHAnsi"/>
          <w:sz w:val="24"/>
          <w:szCs w:val="24"/>
          <w:lang w:eastAsia="pl-PL"/>
        </w:rPr>
        <w:t>związanym z realizacją przedmiotu niniejszej umowy.</w:t>
      </w:r>
    </w:p>
    <w:p w14:paraId="3AA8F858" w14:textId="152BABFF" w:rsidR="006166A8" w:rsidRPr="00306033" w:rsidRDefault="006166A8" w:rsidP="00A160FC">
      <w:pPr>
        <w:spacing w:after="0" w:line="276" w:lineRule="auto"/>
        <w:ind w:hanging="357"/>
        <w:rPr>
          <w:rFonts w:eastAsia="Times New Roman" w:cstheme="minorHAnsi"/>
          <w:b/>
          <w:sz w:val="24"/>
          <w:szCs w:val="24"/>
          <w:lang w:eastAsia="pl-PL"/>
        </w:rPr>
      </w:pPr>
    </w:p>
    <w:p w14:paraId="5F5C8013" w14:textId="57967CC2" w:rsidR="00882397" w:rsidRPr="00306033" w:rsidRDefault="00D4642D" w:rsidP="00FC7663">
      <w:pPr>
        <w:spacing w:after="0" w:line="276" w:lineRule="auto"/>
        <w:ind w:hanging="357"/>
        <w:jc w:val="center"/>
        <w:rPr>
          <w:rFonts w:eastAsia="Times New Roman" w:cstheme="minorHAnsi"/>
          <w:b/>
          <w:sz w:val="24"/>
          <w:szCs w:val="24"/>
          <w:lang w:eastAsia="pl-PL"/>
        </w:rPr>
      </w:pPr>
      <w:r w:rsidRPr="00306033">
        <w:rPr>
          <w:rFonts w:eastAsia="Times New Roman" w:cstheme="minorHAnsi"/>
          <w:b/>
          <w:sz w:val="24"/>
          <w:szCs w:val="24"/>
          <w:lang w:eastAsia="pl-PL"/>
        </w:rPr>
        <w:t>§ 3</w:t>
      </w:r>
      <w:r w:rsidRPr="00306033">
        <w:rPr>
          <w:rFonts w:eastAsia="Times New Roman" w:cstheme="minorHAnsi"/>
          <w:b/>
          <w:sz w:val="24"/>
          <w:szCs w:val="24"/>
          <w:lang w:eastAsia="pl-PL"/>
        </w:rPr>
        <w:br/>
        <w:t>Obowiązki Wykonawcy</w:t>
      </w:r>
    </w:p>
    <w:p w14:paraId="7AAA4638" w14:textId="1D4F9E9E" w:rsidR="00792F05" w:rsidRPr="00306033" w:rsidRDefault="00D4642D" w:rsidP="00DE67E4">
      <w:pPr>
        <w:pStyle w:val="Akapitzlist"/>
        <w:numPr>
          <w:ilvl w:val="0"/>
          <w:numId w:val="14"/>
        </w:numPr>
        <w:spacing w:after="0" w:line="276" w:lineRule="auto"/>
        <w:ind w:left="357" w:hanging="357"/>
        <w:jc w:val="both"/>
        <w:rPr>
          <w:rFonts w:eastAsia="Times New Roman" w:cstheme="minorHAnsi"/>
          <w:color w:val="FF0000"/>
          <w:sz w:val="24"/>
          <w:szCs w:val="24"/>
          <w:lang w:eastAsia="pl-PL"/>
        </w:rPr>
      </w:pPr>
      <w:r w:rsidRPr="00306033">
        <w:rPr>
          <w:rFonts w:eastAsia="Times New Roman" w:cstheme="minorHAnsi"/>
          <w:sz w:val="24"/>
          <w:szCs w:val="24"/>
          <w:lang w:eastAsia="pl-PL"/>
        </w:rPr>
        <w:t>Wykonawca usługi jest wytwórcą odpadów w rozumieniu art. 3 ust 1 pkt 32 ustawy z dnia</w:t>
      </w:r>
      <w:r w:rsidR="00B668A4" w:rsidRPr="00306033">
        <w:rPr>
          <w:rFonts w:eastAsia="Times New Roman" w:cstheme="minorHAnsi"/>
          <w:sz w:val="24"/>
          <w:szCs w:val="24"/>
          <w:lang w:eastAsia="pl-PL"/>
        </w:rPr>
        <w:t xml:space="preserve"> </w:t>
      </w:r>
      <w:r w:rsidRPr="00306033">
        <w:rPr>
          <w:rFonts w:eastAsia="Times New Roman" w:cstheme="minorHAnsi"/>
          <w:sz w:val="24"/>
          <w:szCs w:val="24"/>
          <w:lang w:eastAsia="pl-PL"/>
        </w:rPr>
        <w:t>14 grudnia 2012 r. o odpadach.</w:t>
      </w:r>
    </w:p>
    <w:p w14:paraId="0CF4E6EF" w14:textId="77777777" w:rsidR="00B668A4" w:rsidRPr="00306033" w:rsidRDefault="00D4642D" w:rsidP="00FC7663">
      <w:pPr>
        <w:pStyle w:val="Akapitzlist"/>
        <w:numPr>
          <w:ilvl w:val="0"/>
          <w:numId w:val="14"/>
        </w:numPr>
        <w:spacing w:after="0" w:line="276" w:lineRule="auto"/>
        <w:ind w:left="357" w:hanging="357"/>
        <w:rPr>
          <w:rFonts w:eastAsia="Times New Roman" w:cstheme="minorHAnsi"/>
          <w:sz w:val="24"/>
          <w:szCs w:val="24"/>
          <w:lang w:eastAsia="pl-PL"/>
        </w:rPr>
      </w:pPr>
      <w:r w:rsidRPr="00306033">
        <w:rPr>
          <w:rFonts w:eastAsia="Times New Roman" w:cstheme="minorHAnsi"/>
          <w:sz w:val="24"/>
          <w:szCs w:val="24"/>
          <w:lang w:eastAsia="pl-PL"/>
        </w:rPr>
        <w:t>Wykonawca musi posiadać wpis do Bazy Danych Odpadowych (zwana w skrócie BDO).</w:t>
      </w:r>
    </w:p>
    <w:p w14:paraId="74FB26F2" w14:textId="640AF6EB" w:rsidR="00B668A4" w:rsidRPr="00306033" w:rsidRDefault="00D4642D" w:rsidP="00FC7663">
      <w:pPr>
        <w:pStyle w:val="Akapitzlist"/>
        <w:numPr>
          <w:ilvl w:val="0"/>
          <w:numId w:val="14"/>
        </w:numPr>
        <w:spacing w:after="0" w:line="276" w:lineRule="auto"/>
        <w:ind w:left="357" w:hanging="357"/>
        <w:jc w:val="both"/>
        <w:rPr>
          <w:rFonts w:eastAsia="Times New Roman" w:cstheme="minorHAnsi"/>
          <w:sz w:val="24"/>
          <w:szCs w:val="24"/>
          <w:lang w:eastAsia="pl-PL"/>
        </w:rPr>
      </w:pPr>
      <w:r w:rsidRPr="00306033">
        <w:rPr>
          <w:rFonts w:eastAsia="Times New Roman" w:cstheme="minorHAnsi"/>
          <w:sz w:val="24"/>
          <w:szCs w:val="24"/>
          <w:lang w:eastAsia="pl-PL"/>
        </w:rPr>
        <w:t>Wykonawca oświadcza, że posiada stosowne zezwole</w:t>
      </w:r>
      <w:r w:rsidR="00DE67E4">
        <w:rPr>
          <w:rFonts w:eastAsia="Times New Roman" w:cstheme="minorHAnsi"/>
          <w:sz w:val="24"/>
          <w:szCs w:val="24"/>
          <w:lang w:eastAsia="pl-PL"/>
        </w:rPr>
        <w:t>nia na prowadzenie działalności</w:t>
      </w:r>
      <w:r w:rsidR="00CE70DF" w:rsidRPr="00306033">
        <w:rPr>
          <w:rFonts w:eastAsia="Times New Roman" w:cstheme="minorHAnsi"/>
          <w:sz w:val="24"/>
          <w:szCs w:val="24"/>
          <w:lang w:eastAsia="pl-PL"/>
        </w:rPr>
        <w:t xml:space="preserve"> </w:t>
      </w:r>
      <w:r w:rsidR="004C26D3" w:rsidRPr="00306033">
        <w:rPr>
          <w:rFonts w:eastAsia="Times New Roman" w:cstheme="minorHAnsi"/>
          <w:sz w:val="24"/>
          <w:szCs w:val="24"/>
          <w:lang w:eastAsia="pl-PL"/>
        </w:rPr>
        <w:t xml:space="preserve">obejmującej </w:t>
      </w:r>
      <w:r w:rsidR="00882397" w:rsidRPr="00306033">
        <w:rPr>
          <w:rFonts w:eastAsia="Times New Roman" w:cstheme="minorHAnsi"/>
          <w:sz w:val="24"/>
          <w:szCs w:val="24"/>
          <w:lang w:eastAsia="pl-PL"/>
        </w:rPr>
        <w:t>przedmiot umowy</w:t>
      </w:r>
      <w:r w:rsidR="00B668A4" w:rsidRPr="00306033">
        <w:rPr>
          <w:rFonts w:eastAsia="Times New Roman" w:cstheme="minorHAnsi"/>
          <w:sz w:val="24"/>
          <w:szCs w:val="24"/>
          <w:lang w:eastAsia="pl-PL"/>
        </w:rPr>
        <w:t>.</w:t>
      </w:r>
    </w:p>
    <w:p w14:paraId="4745DDD9" w14:textId="77777777" w:rsidR="00845C5B" w:rsidRPr="00306033" w:rsidRDefault="00D4642D" w:rsidP="00FC7663">
      <w:pPr>
        <w:pStyle w:val="Akapitzlist"/>
        <w:numPr>
          <w:ilvl w:val="0"/>
          <w:numId w:val="14"/>
        </w:numPr>
        <w:spacing w:after="0" w:line="276" w:lineRule="auto"/>
        <w:ind w:left="357" w:hanging="357"/>
        <w:jc w:val="both"/>
        <w:rPr>
          <w:rFonts w:eastAsia="Times New Roman" w:cstheme="minorHAnsi"/>
          <w:sz w:val="24"/>
          <w:szCs w:val="24"/>
          <w:lang w:eastAsia="pl-PL"/>
        </w:rPr>
      </w:pPr>
      <w:r w:rsidRPr="00306033">
        <w:rPr>
          <w:rFonts w:eastAsia="Times New Roman" w:cstheme="minorHAnsi"/>
          <w:sz w:val="24"/>
          <w:szCs w:val="24"/>
          <w:lang w:eastAsia="pl-PL"/>
        </w:rPr>
        <w:t>Wykonawca zapewnia materiały i sprzęt oraz pracowników niezbędnych do wykonywania</w:t>
      </w:r>
      <w:r w:rsidRPr="00306033">
        <w:rPr>
          <w:rFonts w:eastAsia="Times New Roman" w:cstheme="minorHAnsi"/>
          <w:sz w:val="24"/>
          <w:szCs w:val="24"/>
          <w:lang w:eastAsia="pl-PL"/>
        </w:rPr>
        <w:br/>
        <w:t>przedmiotu umowy.</w:t>
      </w:r>
    </w:p>
    <w:p w14:paraId="5E5C9D68" w14:textId="77777777" w:rsidR="00C935CA" w:rsidRPr="00306033" w:rsidRDefault="00D4642D" w:rsidP="00FC7663">
      <w:pPr>
        <w:pStyle w:val="Akapitzlist"/>
        <w:numPr>
          <w:ilvl w:val="0"/>
          <w:numId w:val="14"/>
        </w:numPr>
        <w:spacing w:after="0" w:line="276" w:lineRule="auto"/>
        <w:ind w:left="357" w:hanging="357"/>
        <w:rPr>
          <w:rFonts w:eastAsia="Times New Roman" w:cstheme="minorHAnsi"/>
          <w:b/>
          <w:sz w:val="24"/>
          <w:szCs w:val="24"/>
          <w:lang w:eastAsia="pl-PL"/>
        </w:rPr>
      </w:pPr>
      <w:r w:rsidRPr="00306033">
        <w:rPr>
          <w:rFonts w:eastAsia="Times New Roman" w:cstheme="minorHAnsi"/>
          <w:b/>
          <w:sz w:val="24"/>
          <w:szCs w:val="24"/>
          <w:lang w:eastAsia="pl-PL"/>
        </w:rPr>
        <w:t>Wykonawca jest zobowiązany do:</w:t>
      </w:r>
      <w:r w:rsidR="00C935CA" w:rsidRPr="00306033">
        <w:rPr>
          <w:rFonts w:eastAsia="Times New Roman" w:cstheme="minorHAnsi"/>
          <w:b/>
          <w:sz w:val="24"/>
          <w:szCs w:val="24"/>
          <w:lang w:eastAsia="pl-PL"/>
        </w:rPr>
        <w:t xml:space="preserve"> </w:t>
      </w:r>
    </w:p>
    <w:p w14:paraId="220F74E0" w14:textId="77777777" w:rsidR="00845C5B" w:rsidRPr="00306033" w:rsidRDefault="00D4642D" w:rsidP="00FC7663">
      <w:pPr>
        <w:pStyle w:val="Akapitzlist"/>
        <w:numPr>
          <w:ilvl w:val="0"/>
          <w:numId w:val="15"/>
        </w:numPr>
        <w:spacing w:after="0" w:line="276" w:lineRule="auto"/>
        <w:ind w:left="714" w:hanging="357"/>
        <w:jc w:val="both"/>
        <w:rPr>
          <w:rFonts w:eastAsia="Times New Roman" w:cstheme="minorHAnsi"/>
          <w:sz w:val="24"/>
          <w:szCs w:val="24"/>
          <w:lang w:eastAsia="pl-PL"/>
        </w:rPr>
      </w:pPr>
      <w:r w:rsidRPr="00306033">
        <w:rPr>
          <w:rFonts w:eastAsia="Times New Roman" w:cstheme="minorHAnsi"/>
          <w:sz w:val="24"/>
          <w:szCs w:val="24"/>
          <w:lang w:eastAsia="pl-PL"/>
        </w:rPr>
        <w:t>wykonania przedmiotu umowy zgodnie z zasadami wiedzy technicznej i z należytą</w:t>
      </w:r>
      <w:r w:rsidRPr="00306033">
        <w:rPr>
          <w:rFonts w:eastAsia="Times New Roman" w:cstheme="minorHAnsi"/>
          <w:sz w:val="24"/>
          <w:szCs w:val="24"/>
          <w:lang w:eastAsia="pl-PL"/>
        </w:rPr>
        <w:br/>
        <w:t>starannością oraz aktualnym poziomem wiedzy technicznej, gwarantującymi</w:t>
      </w:r>
      <w:r w:rsidRPr="00306033">
        <w:rPr>
          <w:rFonts w:eastAsia="Times New Roman" w:cstheme="minorHAnsi"/>
          <w:sz w:val="24"/>
          <w:szCs w:val="24"/>
          <w:lang w:eastAsia="pl-PL"/>
        </w:rPr>
        <w:br/>
        <w:t>wykonanie przedmiotu umowy we właściwy i bezpieczny sposób, zgodnie</w:t>
      </w:r>
      <w:r w:rsidRPr="00306033">
        <w:rPr>
          <w:rFonts w:eastAsia="Times New Roman" w:cstheme="minorHAnsi"/>
          <w:sz w:val="24"/>
          <w:szCs w:val="24"/>
          <w:lang w:eastAsia="pl-PL"/>
        </w:rPr>
        <w:br/>
        <w:t>z obowiązującymi normami i przepisami, w szczególności prawem budowlanym</w:t>
      </w:r>
      <w:r w:rsidRPr="00306033">
        <w:rPr>
          <w:rFonts w:eastAsia="Times New Roman" w:cstheme="minorHAnsi"/>
          <w:sz w:val="24"/>
          <w:szCs w:val="24"/>
          <w:lang w:eastAsia="pl-PL"/>
        </w:rPr>
        <w:br/>
        <w:t>i przepisami dotyczącymi usuwania wyrobów zawierających azbest,</w:t>
      </w:r>
    </w:p>
    <w:p w14:paraId="460383E6" w14:textId="314054AC" w:rsidR="00882397" w:rsidRPr="00306033" w:rsidRDefault="00D4642D" w:rsidP="00FC7663">
      <w:pPr>
        <w:pStyle w:val="Akapitzlist"/>
        <w:numPr>
          <w:ilvl w:val="0"/>
          <w:numId w:val="15"/>
        </w:numPr>
        <w:spacing w:after="0" w:line="276" w:lineRule="auto"/>
        <w:ind w:left="714" w:hanging="357"/>
        <w:jc w:val="both"/>
        <w:rPr>
          <w:rFonts w:eastAsia="Times New Roman" w:cstheme="minorHAnsi"/>
          <w:sz w:val="24"/>
          <w:szCs w:val="24"/>
          <w:lang w:eastAsia="pl-PL"/>
        </w:rPr>
      </w:pPr>
      <w:r w:rsidRPr="00306033">
        <w:rPr>
          <w:rFonts w:eastAsia="Times New Roman" w:cstheme="minorHAnsi"/>
          <w:b/>
          <w:sz w:val="24"/>
          <w:szCs w:val="24"/>
          <w:lang w:eastAsia="pl-PL"/>
        </w:rPr>
        <w:t>przekazania Zamawiającemu stosownych dokum</w:t>
      </w:r>
      <w:r w:rsidR="00F84C0A" w:rsidRPr="00306033">
        <w:rPr>
          <w:rFonts w:eastAsia="Times New Roman" w:cstheme="minorHAnsi"/>
          <w:b/>
          <w:sz w:val="24"/>
          <w:szCs w:val="24"/>
          <w:lang w:eastAsia="pl-PL"/>
        </w:rPr>
        <w:t xml:space="preserve">entów potwierdzających właściwe </w:t>
      </w:r>
      <w:r w:rsidR="00AF4E18">
        <w:rPr>
          <w:rFonts w:eastAsia="Times New Roman" w:cstheme="minorHAnsi"/>
          <w:b/>
          <w:sz w:val="24"/>
          <w:szCs w:val="24"/>
          <w:lang w:eastAsia="pl-PL"/>
        </w:rPr>
        <w:br/>
      </w:r>
      <w:r w:rsidRPr="00306033">
        <w:rPr>
          <w:rFonts w:eastAsia="Times New Roman" w:cstheme="minorHAnsi"/>
          <w:b/>
          <w:sz w:val="24"/>
          <w:szCs w:val="24"/>
          <w:lang w:eastAsia="pl-PL"/>
        </w:rPr>
        <w:t>i zgodne z przepisami wykonanie przedmiotu zamówienia, w szczególności</w:t>
      </w:r>
      <w:r w:rsidRPr="00306033">
        <w:rPr>
          <w:rFonts w:eastAsia="Times New Roman" w:cstheme="minorHAnsi"/>
          <w:sz w:val="24"/>
          <w:szCs w:val="24"/>
          <w:lang w:eastAsia="pl-PL"/>
        </w:rPr>
        <w:t>:</w:t>
      </w:r>
    </w:p>
    <w:p w14:paraId="0FE7F62F" w14:textId="77777777" w:rsidR="00C935CA" w:rsidRPr="00306033" w:rsidRDefault="00D4642D" w:rsidP="00FC7663">
      <w:pPr>
        <w:pStyle w:val="Akapitzlist"/>
        <w:numPr>
          <w:ilvl w:val="1"/>
          <w:numId w:val="14"/>
        </w:numPr>
        <w:spacing w:after="0" w:line="276" w:lineRule="auto"/>
        <w:ind w:left="1077" w:hanging="357"/>
        <w:jc w:val="both"/>
        <w:rPr>
          <w:rFonts w:eastAsia="Times New Roman" w:cstheme="minorHAnsi"/>
          <w:sz w:val="24"/>
          <w:szCs w:val="24"/>
          <w:lang w:eastAsia="pl-PL"/>
        </w:rPr>
      </w:pPr>
      <w:bookmarkStart w:id="1" w:name="_Hlk177733657"/>
      <w:r w:rsidRPr="00306033">
        <w:rPr>
          <w:rFonts w:eastAsia="Times New Roman" w:cstheme="minorHAnsi"/>
          <w:sz w:val="24"/>
          <w:szCs w:val="24"/>
          <w:lang w:eastAsia="pl-PL"/>
        </w:rPr>
        <w:t>kopii karty przekazania odpadu, o której mowa w art. 69 ustawy z dnia</w:t>
      </w:r>
      <w:r w:rsidR="00845C5B" w:rsidRPr="00306033">
        <w:rPr>
          <w:rFonts w:eastAsia="Times New Roman" w:cstheme="minorHAnsi"/>
          <w:sz w:val="24"/>
          <w:szCs w:val="24"/>
          <w:lang w:eastAsia="pl-PL"/>
        </w:rPr>
        <w:t xml:space="preserve"> 14 </w:t>
      </w:r>
      <w:r w:rsidR="00882397" w:rsidRPr="00306033">
        <w:rPr>
          <w:rFonts w:eastAsia="Times New Roman" w:cstheme="minorHAnsi"/>
          <w:sz w:val="24"/>
          <w:szCs w:val="24"/>
          <w:lang w:eastAsia="pl-PL"/>
        </w:rPr>
        <w:t xml:space="preserve"> </w:t>
      </w:r>
      <w:r w:rsidR="00845C5B" w:rsidRPr="00306033">
        <w:rPr>
          <w:rFonts w:eastAsia="Times New Roman" w:cstheme="minorHAnsi"/>
          <w:sz w:val="24"/>
          <w:szCs w:val="24"/>
          <w:lang w:eastAsia="pl-PL"/>
        </w:rPr>
        <w:t>grudnia 2012 o odpadach,</w:t>
      </w:r>
    </w:p>
    <w:p w14:paraId="50DC2491" w14:textId="30ACD3BA" w:rsidR="00845C5B" w:rsidRPr="00306033" w:rsidRDefault="00D4642D" w:rsidP="00FC7663">
      <w:pPr>
        <w:pStyle w:val="Akapitzlist"/>
        <w:numPr>
          <w:ilvl w:val="1"/>
          <w:numId w:val="14"/>
        </w:numPr>
        <w:spacing w:after="0" w:line="276" w:lineRule="auto"/>
        <w:ind w:left="1077" w:hanging="357"/>
        <w:jc w:val="both"/>
        <w:rPr>
          <w:rFonts w:eastAsia="Times New Roman" w:cstheme="minorHAnsi"/>
          <w:sz w:val="24"/>
          <w:szCs w:val="24"/>
          <w:lang w:eastAsia="pl-PL"/>
        </w:rPr>
      </w:pPr>
      <w:r w:rsidRPr="00306033">
        <w:rPr>
          <w:rFonts w:eastAsia="Times New Roman" w:cstheme="minorHAnsi"/>
          <w:sz w:val="24"/>
          <w:szCs w:val="24"/>
          <w:lang w:eastAsia="pl-PL"/>
        </w:rPr>
        <w:t>pisemnego oświadczenia o prawidłowości wyk</w:t>
      </w:r>
      <w:r w:rsidR="00882397" w:rsidRPr="00306033">
        <w:rPr>
          <w:rFonts w:eastAsia="Times New Roman" w:cstheme="minorHAnsi"/>
          <w:sz w:val="24"/>
          <w:szCs w:val="24"/>
          <w:lang w:eastAsia="pl-PL"/>
        </w:rPr>
        <w:t xml:space="preserve">onania prac oraz o oczyszczeniu </w:t>
      </w:r>
      <w:r w:rsidRPr="00306033">
        <w:rPr>
          <w:rFonts w:eastAsia="Times New Roman" w:cstheme="minorHAnsi"/>
          <w:sz w:val="24"/>
          <w:szCs w:val="24"/>
          <w:lang w:eastAsia="pl-PL"/>
        </w:rPr>
        <w:t xml:space="preserve">terenu z </w:t>
      </w:r>
      <w:r w:rsidR="00180958" w:rsidRPr="00306033">
        <w:rPr>
          <w:rFonts w:eastAsia="Times New Roman" w:cstheme="minorHAnsi"/>
          <w:sz w:val="24"/>
          <w:szCs w:val="24"/>
          <w:lang w:eastAsia="pl-PL"/>
        </w:rPr>
        <w:t>odpadów</w:t>
      </w:r>
      <w:r w:rsidRPr="00306033">
        <w:rPr>
          <w:rFonts w:eastAsia="Times New Roman" w:cstheme="minorHAnsi"/>
          <w:sz w:val="24"/>
          <w:szCs w:val="24"/>
          <w:lang w:eastAsia="pl-PL"/>
        </w:rPr>
        <w:t xml:space="preserve"> azbestow</w:t>
      </w:r>
      <w:r w:rsidR="00180958" w:rsidRPr="00306033">
        <w:rPr>
          <w:rFonts w:eastAsia="Times New Roman" w:cstheme="minorHAnsi"/>
          <w:sz w:val="24"/>
          <w:szCs w:val="24"/>
          <w:lang w:eastAsia="pl-PL"/>
        </w:rPr>
        <w:t>ych</w:t>
      </w:r>
      <w:r w:rsidRPr="00306033">
        <w:rPr>
          <w:rFonts w:eastAsia="Times New Roman" w:cstheme="minorHAnsi"/>
          <w:sz w:val="24"/>
          <w:szCs w:val="24"/>
          <w:lang w:eastAsia="pl-PL"/>
        </w:rPr>
        <w:t>, z zachowaniem w</w:t>
      </w:r>
      <w:r w:rsidR="00882397" w:rsidRPr="00306033">
        <w:rPr>
          <w:rFonts w:eastAsia="Times New Roman" w:cstheme="minorHAnsi"/>
          <w:sz w:val="24"/>
          <w:szCs w:val="24"/>
          <w:lang w:eastAsia="pl-PL"/>
        </w:rPr>
        <w:t>łaściwych przepisów technicznych</w:t>
      </w:r>
      <w:r w:rsidR="00C935CA" w:rsidRPr="00306033">
        <w:rPr>
          <w:rFonts w:eastAsia="Times New Roman" w:cstheme="minorHAnsi"/>
          <w:sz w:val="24"/>
          <w:szCs w:val="24"/>
          <w:lang w:eastAsia="pl-PL"/>
        </w:rPr>
        <w:t xml:space="preserve"> </w:t>
      </w:r>
      <w:r w:rsidRPr="00306033">
        <w:rPr>
          <w:rFonts w:eastAsia="Times New Roman" w:cstheme="minorHAnsi"/>
          <w:sz w:val="24"/>
          <w:szCs w:val="24"/>
          <w:lang w:eastAsia="pl-PL"/>
        </w:rPr>
        <w:t>i sanitarnych, o którym mowa w § 8 ust. 3 rozp</w:t>
      </w:r>
      <w:r w:rsidR="00882397" w:rsidRPr="00306033">
        <w:rPr>
          <w:rFonts w:eastAsia="Times New Roman" w:cstheme="minorHAnsi"/>
          <w:sz w:val="24"/>
          <w:szCs w:val="24"/>
          <w:lang w:eastAsia="pl-PL"/>
        </w:rPr>
        <w:t>orządzenia Ministra Gospodarki,</w:t>
      </w:r>
      <w:r w:rsidR="00C935CA" w:rsidRPr="00306033">
        <w:rPr>
          <w:rFonts w:eastAsia="Times New Roman" w:cstheme="minorHAnsi"/>
          <w:sz w:val="24"/>
          <w:szCs w:val="24"/>
          <w:lang w:eastAsia="pl-PL"/>
        </w:rPr>
        <w:t xml:space="preserve"> </w:t>
      </w:r>
      <w:r w:rsidRPr="00306033">
        <w:rPr>
          <w:rFonts w:eastAsia="Times New Roman" w:cstheme="minorHAnsi"/>
          <w:sz w:val="24"/>
          <w:szCs w:val="24"/>
          <w:lang w:eastAsia="pl-PL"/>
        </w:rPr>
        <w:t>Pracy i Polityki Społecznej z dnia 2 kwie</w:t>
      </w:r>
      <w:r w:rsidR="00882397" w:rsidRPr="00306033">
        <w:rPr>
          <w:rFonts w:eastAsia="Times New Roman" w:cstheme="minorHAnsi"/>
          <w:sz w:val="24"/>
          <w:szCs w:val="24"/>
          <w:lang w:eastAsia="pl-PL"/>
        </w:rPr>
        <w:t>tnia 2004 r. w sprawie sposobów</w:t>
      </w:r>
      <w:r w:rsidR="00C935CA" w:rsidRPr="00306033">
        <w:rPr>
          <w:rFonts w:eastAsia="Times New Roman" w:cstheme="minorHAnsi"/>
          <w:sz w:val="24"/>
          <w:szCs w:val="24"/>
          <w:lang w:eastAsia="pl-PL"/>
        </w:rPr>
        <w:t xml:space="preserve"> </w:t>
      </w:r>
      <w:r w:rsidRPr="00306033">
        <w:rPr>
          <w:rFonts w:eastAsia="Times New Roman" w:cstheme="minorHAnsi"/>
          <w:sz w:val="24"/>
          <w:szCs w:val="24"/>
          <w:lang w:eastAsia="pl-PL"/>
        </w:rPr>
        <w:t>i warunków bezpiecznego użytkowania i usuwania wyrobów zawierających azbest</w:t>
      </w:r>
      <w:r w:rsidR="00180958" w:rsidRPr="00306033">
        <w:rPr>
          <w:rFonts w:eastAsia="Times New Roman" w:cstheme="minorHAnsi"/>
          <w:sz w:val="24"/>
          <w:szCs w:val="24"/>
          <w:lang w:eastAsia="pl-PL"/>
        </w:rPr>
        <w:t xml:space="preserve"> </w:t>
      </w:r>
      <w:r w:rsidR="00845C5B" w:rsidRPr="00306033">
        <w:rPr>
          <w:rFonts w:eastAsia="Times New Roman" w:cstheme="minorHAnsi"/>
          <w:sz w:val="24"/>
          <w:szCs w:val="24"/>
          <w:lang w:eastAsia="pl-PL"/>
        </w:rPr>
        <w:t>(Dz.</w:t>
      </w:r>
      <w:r w:rsidR="00180958" w:rsidRPr="00306033">
        <w:rPr>
          <w:rFonts w:eastAsia="Times New Roman" w:cstheme="minorHAnsi"/>
          <w:sz w:val="24"/>
          <w:szCs w:val="24"/>
          <w:lang w:eastAsia="pl-PL"/>
        </w:rPr>
        <w:t xml:space="preserve"> </w:t>
      </w:r>
      <w:r w:rsidR="00845C5B" w:rsidRPr="00306033">
        <w:rPr>
          <w:rFonts w:eastAsia="Times New Roman" w:cstheme="minorHAnsi"/>
          <w:sz w:val="24"/>
          <w:szCs w:val="24"/>
          <w:lang w:eastAsia="pl-PL"/>
        </w:rPr>
        <w:t>U. Nr 71 z 2004</w:t>
      </w:r>
      <w:r w:rsidR="00FE1A3E" w:rsidRPr="00306033">
        <w:rPr>
          <w:rFonts w:eastAsia="Times New Roman" w:cstheme="minorHAnsi"/>
          <w:sz w:val="24"/>
          <w:szCs w:val="24"/>
          <w:lang w:eastAsia="pl-PL"/>
        </w:rPr>
        <w:t xml:space="preserve"> r., poz. 649</w:t>
      </w:r>
      <w:r w:rsidR="00845C5B" w:rsidRPr="00306033">
        <w:rPr>
          <w:rFonts w:eastAsia="Times New Roman" w:cstheme="minorHAnsi"/>
          <w:sz w:val="24"/>
          <w:szCs w:val="24"/>
          <w:lang w:eastAsia="pl-PL"/>
        </w:rPr>
        <w:t>),</w:t>
      </w:r>
    </w:p>
    <w:p w14:paraId="24296933" w14:textId="350E964A" w:rsidR="005B37B6" w:rsidRPr="00306033" w:rsidRDefault="00F84C0A" w:rsidP="00FC7663">
      <w:pPr>
        <w:pStyle w:val="Akapitzlist"/>
        <w:numPr>
          <w:ilvl w:val="1"/>
          <w:numId w:val="14"/>
        </w:numPr>
        <w:spacing w:after="0" w:line="276" w:lineRule="auto"/>
        <w:ind w:left="1077" w:hanging="357"/>
        <w:jc w:val="both"/>
        <w:rPr>
          <w:rFonts w:eastAsia="Times New Roman" w:cstheme="minorHAnsi"/>
          <w:sz w:val="24"/>
          <w:szCs w:val="24"/>
          <w:lang w:eastAsia="pl-PL"/>
        </w:rPr>
      </w:pPr>
      <w:r w:rsidRPr="00306033">
        <w:rPr>
          <w:rFonts w:eastAsia="Times New Roman" w:cstheme="minorHAnsi"/>
          <w:sz w:val="24"/>
          <w:szCs w:val="24"/>
          <w:lang w:eastAsia="pl-PL"/>
        </w:rPr>
        <w:t>protokołów</w:t>
      </w:r>
      <w:r w:rsidR="00D4642D" w:rsidRPr="00306033">
        <w:rPr>
          <w:rFonts w:eastAsia="Times New Roman" w:cstheme="minorHAnsi"/>
          <w:sz w:val="24"/>
          <w:szCs w:val="24"/>
          <w:lang w:eastAsia="pl-PL"/>
        </w:rPr>
        <w:t xml:space="preserve"> odbioru podpisan</w:t>
      </w:r>
      <w:r w:rsidRPr="00306033">
        <w:rPr>
          <w:rFonts w:eastAsia="Times New Roman" w:cstheme="minorHAnsi"/>
          <w:sz w:val="24"/>
          <w:szCs w:val="24"/>
          <w:lang w:eastAsia="pl-PL"/>
        </w:rPr>
        <w:t xml:space="preserve">ych </w:t>
      </w:r>
      <w:r w:rsidR="00D4642D" w:rsidRPr="00306033">
        <w:rPr>
          <w:rFonts w:eastAsia="Times New Roman" w:cstheme="minorHAnsi"/>
          <w:sz w:val="24"/>
          <w:szCs w:val="24"/>
          <w:lang w:eastAsia="pl-PL"/>
        </w:rPr>
        <w:t>przez Wykonawcę i wnioskodawc</w:t>
      </w:r>
      <w:r w:rsidRPr="00306033">
        <w:rPr>
          <w:rFonts w:eastAsia="Times New Roman" w:cstheme="minorHAnsi"/>
          <w:sz w:val="24"/>
          <w:szCs w:val="24"/>
          <w:lang w:eastAsia="pl-PL"/>
        </w:rPr>
        <w:t>ów</w:t>
      </w:r>
      <w:r w:rsidR="00C935CA" w:rsidRPr="00306033">
        <w:rPr>
          <w:rFonts w:eastAsia="Times New Roman" w:cstheme="minorHAnsi"/>
          <w:sz w:val="24"/>
          <w:szCs w:val="24"/>
          <w:lang w:eastAsia="pl-PL"/>
        </w:rPr>
        <w:t xml:space="preserve"> </w:t>
      </w:r>
      <w:r w:rsidR="00D4642D" w:rsidRPr="00306033">
        <w:rPr>
          <w:rFonts w:eastAsia="Times New Roman" w:cstheme="minorHAnsi"/>
          <w:sz w:val="24"/>
          <w:szCs w:val="24"/>
          <w:lang w:eastAsia="pl-PL"/>
        </w:rPr>
        <w:t xml:space="preserve">poszczególnych </w:t>
      </w:r>
      <w:r w:rsidR="00C935CA" w:rsidRPr="00306033">
        <w:rPr>
          <w:rFonts w:eastAsia="Times New Roman" w:cstheme="minorHAnsi"/>
          <w:sz w:val="24"/>
          <w:szCs w:val="24"/>
          <w:lang w:eastAsia="pl-PL"/>
        </w:rPr>
        <w:t xml:space="preserve"> </w:t>
      </w:r>
      <w:r w:rsidR="00D4642D" w:rsidRPr="00306033">
        <w:rPr>
          <w:rFonts w:eastAsia="Times New Roman" w:cstheme="minorHAnsi"/>
          <w:sz w:val="24"/>
          <w:szCs w:val="24"/>
          <w:lang w:eastAsia="pl-PL"/>
        </w:rPr>
        <w:t>nieruchomości objętych wykazem</w:t>
      </w:r>
      <w:r w:rsidR="00B668A4" w:rsidRPr="00306033">
        <w:rPr>
          <w:rFonts w:eastAsia="Times New Roman" w:cstheme="minorHAnsi"/>
          <w:sz w:val="24"/>
          <w:szCs w:val="24"/>
          <w:lang w:eastAsia="pl-PL"/>
        </w:rPr>
        <w:t>.</w:t>
      </w:r>
      <w:r w:rsidR="00D4642D" w:rsidRPr="00306033">
        <w:rPr>
          <w:rFonts w:eastAsia="Times New Roman" w:cstheme="minorHAnsi"/>
          <w:sz w:val="24"/>
          <w:szCs w:val="24"/>
          <w:lang w:eastAsia="pl-PL"/>
        </w:rPr>
        <w:t xml:space="preserve"> </w:t>
      </w:r>
    </w:p>
    <w:bookmarkEnd w:id="1"/>
    <w:p w14:paraId="65E4780C" w14:textId="4963771C" w:rsidR="00882397" w:rsidRPr="00306033" w:rsidRDefault="00D4642D" w:rsidP="00FC7663">
      <w:pPr>
        <w:pStyle w:val="Akapitzlist"/>
        <w:numPr>
          <w:ilvl w:val="0"/>
          <w:numId w:val="15"/>
        </w:numPr>
        <w:spacing w:after="0" w:line="276" w:lineRule="auto"/>
        <w:ind w:left="714" w:hanging="357"/>
        <w:jc w:val="both"/>
        <w:rPr>
          <w:rFonts w:eastAsia="Times New Roman" w:cstheme="minorHAnsi"/>
          <w:sz w:val="24"/>
          <w:szCs w:val="24"/>
          <w:lang w:eastAsia="pl-PL"/>
        </w:rPr>
      </w:pPr>
      <w:r w:rsidRPr="00306033">
        <w:rPr>
          <w:rFonts w:eastAsia="Times New Roman" w:cstheme="minorHAnsi"/>
          <w:sz w:val="24"/>
          <w:szCs w:val="24"/>
          <w:lang w:eastAsia="pl-PL"/>
        </w:rPr>
        <w:t>niezwłocznego zgłaszania okoliczności utrudniających lub uniemożliwiających</w:t>
      </w:r>
      <w:r w:rsidR="00882397" w:rsidRPr="00306033">
        <w:rPr>
          <w:rFonts w:eastAsia="Times New Roman" w:cstheme="minorHAnsi"/>
          <w:sz w:val="24"/>
          <w:szCs w:val="24"/>
          <w:lang w:eastAsia="pl-PL"/>
        </w:rPr>
        <w:t xml:space="preserve"> prawidłowe </w:t>
      </w:r>
      <w:r w:rsidR="00CE70DF" w:rsidRPr="00306033">
        <w:rPr>
          <w:rFonts w:eastAsia="Times New Roman" w:cstheme="minorHAnsi"/>
          <w:sz w:val="24"/>
          <w:szCs w:val="24"/>
          <w:lang w:eastAsia="pl-PL"/>
        </w:rPr>
        <w:t xml:space="preserve"> </w:t>
      </w:r>
      <w:r w:rsidR="00845C5B" w:rsidRPr="00306033">
        <w:rPr>
          <w:rFonts w:eastAsia="Times New Roman" w:cstheme="minorHAnsi"/>
          <w:sz w:val="24"/>
          <w:szCs w:val="24"/>
          <w:lang w:eastAsia="pl-PL"/>
        </w:rPr>
        <w:t>wykonanie przedmiotu umowy,</w:t>
      </w:r>
    </w:p>
    <w:p w14:paraId="08DE5D5F" w14:textId="34DB6A02" w:rsidR="00F309C0" w:rsidRPr="00306033" w:rsidRDefault="00D4642D" w:rsidP="00FC7663">
      <w:pPr>
        <w:pStyle w:val="Akapitzlist"/>
        <w:numPr>
          <w:ilvl w:val="0"/>
          <w:numId w:val="15"/>
        </w:numPr>
        <w:spacing w:after="0" w:line="276" w:lineRule="auto"/>
        <w:ind w:left="714" w:hanging="357"/>
        <w:jc w:val="both"/>
        <w:rPr>
          <w:rFonts w:eastAsia="Times New Roman" w:cstheme="minorHAnsi"/>
          <w:sz w:val="24"/>
          <w:szCs w:val="24"/>
          <w:lang w:eastAsia="pl-PL"/>
        </w:rPr>
      </w:pPr>
      <w:r w:rsidRPr="00306033">
        <w:rPr>
          <w:rFonts w:eastAsia="Times New Roman" w:cstheme="minorHAnsi"/>
          <w:sz w:val="24"/>
          <w:szCs w:val="24"/>
          <w:lang w:eastAsia="pl-PL"/>
        </w:rPr>
        <w:t>zachowania przepisów</w:t>
      </w:r>
      <w:r w:rsidR="00F309C0" w:rsidRPr="00306033">
        <w:rPr>
          <w:rFonts w:eastAsia="Times New Roman" w:cstheme="minorHAnsi"/>
          <w:sz w:val="24"/>
          <w:szCs w:val="24"/>
          <w:lang w:eastAsia="pl-PL"/>
        </w:rPr>
        <w:t xml:space="preserve"> BHP i warunków bezpieczeństwa,</w:t>
      </w:r>
    </w:p>
    <w:p w14:paraId="67207AE0" w14:textId="446191D4" w:rsidR="00F31B3D" w:rsidRPr="00A160FC" w:rsidRDefault="00C935CA" w:rsidP="00FC7663">
      <w:pPr>
        <w:pStyle w:val="Akapitzlist"/>
        <w:numPr>
          <w:ilvl w:val="0"/>
          <w:numId w:val="15"/>
        </w:numPr>
        <w:spacing w:after="0" w:line="276" w:lineRule="auto"/>
        <w:ind w:left="714" w:hanging="357"/>
        <w:jc w:val="both"/>
        <w:rPr>
          <w:rFonts w:eastAsia="Times New Roman" w:cstheme="minorHAnsi"/>
          <w:sz w:val="24"/>
          <w:szCs w:val="24"/>
          <w:lang w:eastAsia="pl-PL"/>
        </w:rPr>
      </w:pPr>
      <w:r w:rsidRPr="00306033">
        <w:rPr>
          <w:rFonts w:eastAsia="Times New Roman" w:cstheme="minorHAnsi"/>
          <w:sz w:val="24"/>
          <w:szCs w:val="24"/>
          <w:lang w:eastAsia="pl-PL"/>
        </w:rPr>
        <w:lastRenderedPageBreak/>
        <w:t>zabezpieczenia terenu wykonywania prac, zgodnie z obowiązującymi w tym zakresie</w:t>
      </w:r>
      <w:r w:rsidR="000E0D98" w:rsidRPr="00306033">
        <w:rPr>
          <w:rFonts w:eastAsia="Times New Roman" w:cstheme="minorHAnsi"/>
          <w:sz w:val="24"/>
          <w:szCs w:val="24"/>
          <w:lang w:eastAsia="pl-PL"/>
        </w:rPr>
        <w:t xml:space="preserve"> </w:t>
      </w:r>
      <w:r w:rsidRPr="00306033">
        <w:rPr>
          <w:rFonts w:eastAsia="Times New Roman" w:cstheme="minorHAnsi"/>
          <w:sz w:val="24"/>
          <w:szCs w:val="24"/>
          <w:lang w:eastAsia="pl-PL"/>
        </w:rPr>
        <w:t>przepisami</w:t>
      </w:r>
      <w:r w:rsidR="00E6705A" w:rsidRPr="00306033">
        <w:rPr>
          <w:rFonts w:eastAsia="Times New Roman" w:cstheme="minorHAnsi"/>
          <w:sz w:val="24"/>
          <w:szCs w:val="24"/>
          <w:lang w:eastAsia="pl-PL"/>
        </w:rPr>
        <w:t>.</w:t>
      </w:r>
    </w:p>
    <w:p w14:paraId="79B81C6E" w14:textId="60FA603C" w:rsidR="00CE70DF" w:rsidRPr="00306033" w:rsidRDefault="00F2684D" w:rsidP="00FC7663">
      <w:pPr>
        <w:pStyle w:val="Stand1"/>
        <w:numPr>
          <w:ilvl w:val="0"/>
          <w:numId w:val="14"/>
        </w:numPr>
        <w:spacing w:line="276" w:lineRule="auto"/>
        <w:ind w:left="357" w:hanging="357"/>
        <w:jc w:val="both"/>
        <w:rPr>
          <w:rFonts w:asciiTheme="minorHAnsi" w:hAnsiTheme="minorHAnsi" w:cstheme="minorHAnsi"/>
          <w:szCs w:val="24"/>
        </w:rPr>
      </w:pPr>
      <w:r w:rsidRPr="00306033">
        <w:rPr>
          <w:rFonts w:asciiTheme="minorHAnsi" w:hAnsiTheme="minorHAnsi" w:cstheme="minorHAnsi"/>
          <w:szCs w:val="24"/>
        </w:rPr>
        <w:t xml:space="preserve">W ramach wykonywanych </w:t>
      </w:r>
      <w:r w:rsidR="00F84C0A" w:rsidRPr="00306033">
        <w:rPr>
          <w:rFonts w:asciiTheme="minorHAnsi" w:hAnsiTheme="minorHAnsi" w:cstheme="minorHAnsi"/>
          <w:szCs w:val="24"/>
        </w:rPr>
        <w:t xml:space="preserve">prac </w:t>
      </w:r>
      <w:r w:rsidRPr="00306033">
        <w:rPr>
          <w:rFonts w:asciiTheme="minorHAnsi" w:hAnsiTheme="minorHAnsi" w:cstheme="minorHAnsi"/>
          <w:szCs w:val="24"/>
        </w:rPr>
        <w:t xml:space="preserve">Wykonawca zobowiązany jest do usunięcia wszystkich powstałych szkód na terenie (objętym </w:t>
      </w:r>
      <w:r w:rsidR="00975897" w:rsidRPr="00306033">
        <w:rPr>
          <w:rFonts w:asciiTheme="minorHAnsi" w:hAnsiTheme="minorHAnsi" w:cstheme="minorHAnsi"/>
          <w:szCs w:val="24"/>
        </w:rPr>
        <w:t>pracami</w:t>
      </w:r>
      <w:r w:rsidRPr="00306033">
        <w:rPr>
          <w:rFonts w:asciiTheme="minorHAnsi" w:hAnsiTheme="minorHAnsi" w:cstheme="minorHAnsi"/>
          <w:szCs w:val="24"/>
        </w:rPr>
        <w:t xml:space="preserve">) wynikłych w trakcie  realizacji </w:t>
      </w:r>
      <w:r w:rsidR="00975897" w:rsidRPr="00306033">
        <w:rPr>
          <w:rFonts w:asciiTheme="minorHAnsi" w:hAnsiTheme="minorHAnsi" w:cstheme="minorHAnsi"/>
          <w:szCs w:val="24"/>
        </w:rPr>
        <w:t xml:space="preserve">usługi </w:t>
      </w:r>
      <w:r w:rsidRPr="00306033">
        <w:rPr>
          <w:rFonts w:asciiTheme="minorHAnsi" w:hAnsiTheme="minorHAnsi" w:cstheme="minorHAnsi"/>
          <w:szCs w:val="24"/>
        </w:rPr>
        <w:t xml:space="preserve">oraz doprowadzenie w/w </w:t>
      </w:r>
      <w:r w:rsidR="00CE70DF" w:rsidRPr="00306033">
        <w:rPr>
          <w:rFonts w:asciiTheme="minorHAnsi" w:hAnsiTheme="minorHAnsi" w:cstheme="minorHAnsi"/>
          <w:szCs w:val="24"/>
        </w:rPr>
        <w:t xml:space="preserve"> </w:t>
      </w:r>
      <w:r w:rsidRPr="00306033">
        <w:rPr>
          <w:rFonts w:asciiTheme="minorHAnsi" w:hAnsiTheme="minorHAnsi" w:cstheme="minorHAnsi"/>
          <w:szCs w:val="24"/>
        </w:rPr>
        <w:t>terenu do stanu pierwotnego.</w:t>
      </w:r>
    </w:p>
    <w:p w14:paraId="289FB74D" w14:textId="4BFFE739" w:rsidR="00CE70DF" w:rsidRPr="00306033" w:rsidRDefault="00F2684D" w:rsidP="00FC7663">
      <w:pPr>
        <w:pStyle w:val="Stand1"/>
        <w:numPr>
          <w:ilvl w:val="0"/>
          <w:numId w:val="14"/>
        </w:numPr>
        <w:spacing w:line="276" w:lineRule="auto"/>
        <w:ind w:left="357" w:hanging="357"/>
        <w:jc w:val="both"/>
        <w:rPr>
          <w:rFonts w:asciiTheme="minorHAnsi" w:hAnsiTheme="minorHAnsi" w:cstheme="minorHAnsi"/>
          <w:szCs w:val="24"/>
        </w:rPr>
      </w:pPr>
      <w:r w:rsidRPr="00306033">
        <w:rPr>
          <w:rFonts w:asciiTheme="minorHAnsi" w:hAnsiTheme="minorHAnsi" w:cstheme="minorHAnsi"/>
          <w:szCs w:val="24"/>
        </w:rPr>
        <w:t xml:space="preserve">Wykonawca zobowiązuje się własnym kosztem i staraniem urządzić zaplecze dla wykonywanych </w:t>
      </w:r>
      <w:r w:rsidR="00CE70DF" w:rsidRPr="00306033">
        <w:rPr>
          <w:rFonts w:asciiTheme="minorHAnsi" w:hAnsiTheme="minorHAnsi" w:cstheme="minorHAnsi"/>
          <w:szCs w:val="24"/>
        </w:rPr>
        <w:t xml:space="preserve"> </w:t>
      </w:r>
      <w:r w:rsidRPr="00306033">
        <w:rPr>
          <w:rFonts w:asciiTheme="minorHAnsi" w:hAnsiTheme="minorHAnsi" w:cstheme="minorHAnsi"/>
          <w:szCs w:val="24"/>
        </w:rPr>
        <w:t xml:space="preserve">robót oraz zabezpieczyć teren, na którym trwa usuwanie azbestu zgodnie </w:t>
      </w:r>
      <w:r w:rsidR="00FE1A3E" w:rsidRPr="00306033">
        <w:rPr>
          <w:rFonts w:asciiTheme="minorHAnsi" w:hAnsiTheme="minorHAnsi" w:cstheme="minorHAnsi"/>
          <w:szCs w:val="24"/>
        </w:rPr>
        <w:br/>
      </w:r>
      <w:r w:rsidRPr="00306033">
        <w:rPr>
          <w:rFonts w:asciiTheme="minorHAnsi" w:hAnsiTheme="minorHAnsi" w:cstheme="minorHAnsi"/>
          <w:szCs w:val="24"/>
        </w:rPr>
        <w:t xml:space="preserve">z obowiązującymi w tym </w:t>
      </w:r>
      <w:r w:rsidR="00CE70DF" w:rsidRPr="00306033">
        <w:rPr>
          <w:rFonts w:asciiTheme="minorHAnsi" w:hAnsiTheme="minorHAnsi" w:cstheme="minorHAnsi"/>
          <w:szCs w:val="24"/>
        </w:rPr>
        <w:t xml:space="preserve"> </w:t>
      </w:r>
      <w:r w:rsidRPr="00306033">
        <w:rPr>
          <w:rFonts w:asciiTheme="minorHAnsi" w:hAnsiTheme="minorHAnsi" w:cstheme="minorHAnsi"/>
          <w:szCs w:val="24"/>
        </w:rPr>
        <w:t>zakresie przepisami prawa.</w:t>
      </w:r>
    </w:p>
    <w:p w14:paraId="1A194520" w14:textId="77777777" w:rsidR="00B557C7" w:rsidRPr="00306033" w:rsidRDefault="00F2684D" w:rsidP="00FC7663">
      <w:pPr>
        <w:pStyle w:val="Stand1"/>
        <w:numPr>
          <w:ilvl w:val="0"/>
          <w:numId w:val="14"/>
        </w:numPr>
        <w:spacing w:line="276" w:lineRule="auto"/>
        <w:ind w:left="357" w:hanging="357"/>
        <w:jc w:val="both"/>
        <w:rPr>
          <w:rFonts w:asciiTheme="minorHAnsi" w:hAnsiTheme="minorHAnsi" w:cstheme="minorHAnsi"/>
          <w:szCs w:val="24"/>
        </w:rPr>
      </w:pPr>
      <w:r w:rsidRPr="00306033">
        <w:rPr>
          <w:rFonts w:asciiTheme="minorHAnsi" w:hAnsiTheme="minorHAnsi" w:cstheme="minorHAnsi"/>
          <w:szCs w:val="24"/>
        </w:rPr>
        <w:t xml:space="preserve">Po zakończeniu </w:t>
      </w:r>
      <w:r w:rsidR="00975897" w:rsidRPr="00306033">
        <w:rPr>
          <w:rFonts w:asciiTheme="minorHAnsi" w:hAnsiTheme="minorHAnsi" w:cstheme="minorHAnsi"/>
          <w:szCs w:val="24"/>
        </w:rPr>
        <w:t xml:space="preserve">prac </w:t>
      </w:r>
      <w:r w:rsidRPr="00306033">
        <w:rPr>
          <w:rFonts w:asciiTheme="minorHAnsi" w:hAnsiTheme="minorHAnsi" w:cstheme="minorHAnsi"/>
          <w:szCs w:val="24"/>
        </w:rPr>
        <w:t>Wykonawca zobowiązany jest uporządkować teren prowadzonych</w:t>
      </w:r>
      <w:r w:rsidR="00B668A4" w:rsidRPr="00306033">
        <w:rPr>
          <w:rFonts w:asciiTheme="minorHAnsi" w:hAnsiTheme="minorHAnsi" w:cstheme="minorHAnsi"/>
          <w:szCs w:val="24"/>
        </w:rPr>
        <w:t xml:space="preserve"> </w:t>
      </w:r>
      <w:r w:rsidRPr="00306033">
        <w:rPr>
          <w:rFonts w:asciiTheme="minorHAnsi" w:hAnsiTheme="minorHAnsi" w:cstheme="minorHAnsi"/>
          <w:szCs w:val="24"/>
        </w:rPr>
        <w:t>prac</w:t>
      </w:r>
      <w:r w:rsidR="00CE70DF" w:rsidRPr="00306033">
        <w:rPr>
          <w:rFonts w:asciiTheme="minorHAnsi" w:hAnsiTheme="minorHAnsi" w:cstheme="minorHAnsi"/>
          <w:szCs w:val="24"/>
        </w:rPr>
        <w:t xml:space="preserve"> wraz z zapleczem</w:t>
      </w:r>
      <w:r w:rsidR="00B668A4" w:rsidRPr="00306033">
        <w:rPr>
          <w:rFonts w:asciiTheme="minorHAnsi" w:hAnsiTheme="minorHAnsi" w:cstheme="minorHAnsi"/>
          <w:szCs w:val="24"/>
        </w:rPr>
        <w:t>.</w:t>
      </w:r>
    </w:p>
    <w:p w14:paraId="56A31488" w14:textId="1284D616" w:rsidR="00B557C7" w:rsidRPr="00A160FC" w:rsidRDefault="00B557C7" w:rsidP="00FC7663">
      <w:pPr>
        <w:pStyle w:val="Stand1"/>
        <w:numPr>
          <w:ilvl w:val="0"/>
          <w:numId w:val="14"/>
        </w:numPr>
        <w:spacing w:line="276" w:lineRule="auto"/>
        <w:ind w:left="357" w:hanging="357"/>
        <w:jc w:val="both"/>
        <w:rPr>
          <w:rFonts w:asciiTheme="minorHAnsi" w:hAnsiTheme="minorHAnsi" w:cstheme="minorHAnsi"/>
          <w:szCs w:val="24"/>
        </w:rPr>
      </w:pPr>
      <w:r w:rsidRPr="00A160FC">
        <w:rPr>
          <w:rFonts w:asciiTheme="minorHAnsi" w:eastAsia="Arial" w:hAnsiTheme="minorHAnsi" w:cstheme="minorHAnsi"/>
          <w:szCs w:val="24"/>
        </w:rPr>
        <w:t xml:space="preserve">Wykonawca zobowiązuje się do zatrudnienia, na podstawie umowy o pracę przez okres realizacji zamówienia, osób które wykonywać będą czynności faktyczne związane </w:t>
      </w:r>
      <w:r w:rsidR="00AF4E18">
        <w:rPr>
          <w:rFonts w:asciiTheme="minorHAnsi" w:eastAsia="Arial" w:hAnsiTheme="minorHAnsi" w:cstheme="minorHAnsi"/>
          <w:szCs w:val="24"/>
        </w:rPr>
        <w:br/>
      </w:r>
      <w:r w:rsidRPr="00A160FC">
        <w:rPr>
          <w:rFonts w:asciiTheme="minorHAnsi" w:eastAsia="Arial" w:hAnsiTheme="minorHAnsi" w:cstheme="minorHAnsi"/>
          <w:szCs w:val="24"/>
        </w:rPr>
        <w:t>z przed</w:t>
      </w:r>
      <w:r w:rsidR="00AF4E18">
        <w:rPr>
          <w:rFonts w:asciiTheme="minorHAnsi" w:eastAsia="Arial" w:hAnsiTheme="minorHAnsi" w:cstheme="minorHAnsi"/>
          <w:szCs w:val="24"/>
        </w:rPr>
        <w:t>miotem zamówienia opisane w SWZ</w:t>
      </w:r>
      <w:r w:rsidR="00DA2E48">
        <w:rPr>
          <w:rFonts w:asciiTheme="minorHAnsi" w:eastAsia="Arial" w:hAnsiTheme="minorHAnsi" w:cstheme="minorHAnsi"/>
          <w:szCs w:val="24"/>
        </w:rPr>
        <w:t>.</w:t>
      </w:r>
    </w:p>
    <w:p w14:paraId="545A4ACC" w14:textId="5B67CAD6" w:rsidR="00B557C7" w:rsidRPr="00A160FC" w:rsidRDefault="00B557C7" w:rsidP="00A160FC">
      <w:pPr>
        <w:pStyle w:val="Stand1"/>
        <w:numPr>
          <w:ilvl w:val="0"/>
          <w:numId w:val="14"/>
        </w:numPr>
        <w:spacing w:line="276" w:lineRule="auto"/>
        <w:ind w:left="357" w:hanging="357"/>
        <w:jc w:val="both"/>
        <w:rPr>
          <w:rFonts w:asciiTheme="minorHAnsi" w:hAnsiTheme="minorHAnsi" w:cstheme="minorHAnsi"/>
          <w:szCs w:val="24"/>
        </w:rPr>
      </w:pPr>
      <w:r w:rsidRPr="00A160FC">
        <w:rPr>
          <w:rFonts w:asciiTheme="minorHAnsi" w:eastAsia="Arial" w:hAnsiTheme="minorHAnsi" w:cstheme="minorHAnsi"/>
          <w:szCs w:val="24"/>
        </w:rPr>
        <w:t xml:space="preserve">W trakcie realizacji zamówienia na każde wezwanie Zamawiającego, w wyznaczonym </w:t>
      </w:r>
      <w:r w:rsidR="00AF4E18">
        <w:rPr>
          <w:rFonts w:asciiTheme="minorHAnsi" w:eastAsia="Arial" w:hAnsiTheme="minorHAnsi" w:cstheme="minorHAnsi"/>
          <w:szCs w:val="24"/>
        </w:rPr>
        <w:br/>
      </w:r>
      <w:r w:rsidRPr="00A160FC">
        <w:rPr>
          <w:rFonts w:asciiTheme="minorHAnsi" w:eastAsia="Arial" w:hAnsiTheme="minorHAnsi" w:cstheme="minorHAnsi"/>
          <w:szCs w:val="24"/>
        </w:rPr>
        <w:t>w tym wezwaniu terminie,</w:t>
      </w:r>
      <w:r w:rsidRPr="00A160FC">
        <w:rPr>
          <w:rFonts w:asciiTheme="minorHAnsi" w:hAnsiTheme="minorHAnsi" w:cstheme="minorHAnsi"/>
          <w:szCs w:val="24"/>
        </w:rPr>
        <w:t xml:space="preserve"> </w:t>
      </w:r>
      <w:r w:rsidRPr="00A160FC">
        <w:rPr>
          <w:rFonts w:asciiTheme="minorHAnsi" w:eastAsia="Arial" w:hAnsiTheme="minorHAnsi" w:cstheme="minorHAnsi"/>
          <w:szCs w:val="24"/>
        </w:rPr>
        <w:t>nie krótszym niż 3 dni, Wykonawca przedłoży Zamawiającemu wskazane poniżej dowody w celu potwierdzenia spełnienia wymogu zatrudnienia na podstawie umowy o pracę przez Wykonawcę lub Podwykonawcę osób wykonujących wskazane w ust. 9 czynności w trakcie realizacji zamówienia:</w:t>
      </w:r>
    </w:p>
    <w:p w14:paraId="26F45AB0" w14:textId="77777777" w:rsidR="00B557C7" w:rsidRPr="00A160FC" w:rsidRDefault="00B557C7" w:rsidP="00A160FC">
      <w:pPr>
        <w:pStyle w:val="Standard"/>
        <w:widowControl/>
        <w:numPr>
          <w:ilvl w:val="0"/>
          <w:numId w:val="53"/>
        </w:numPr>
        <w:spacing w:line="276" w:lineRule="auto"/>
        <w:ind w:left="714" w:hanging="357"/>
        <w:jc w:val="both"/>
        <w:rPr>
          <w:rFonts w:asciiTheme="minorHAnsi" w:hAnsiTheme="minorHAnsi" w:cstheme="minorHAnsi"/>
        </w:rPr>
      </w:pPr>
      <w:r w:rsidRPr="00A160FC">
        <w:rPr>
          <w:rFonts w:asciiTheme="minorHAnsi" w:hAnsiTheme="minorHAnsi" w:cstheme="minorHAnsi"/>
        </w:rPr>
        <w:t>oświadczenia zatrudnionego pracownika;</w:t>
      </w:r>
    </w:p>
    <w:p w14:paraId="0747DEF8" w14:textId="7760D402" w:rsidR="00B557C7" w:rsidRPr="00A160FC" w:rsidRDefault="00B557C7" w:rsidP="00A160FC">
      <w:pPr>
        <w:pStyle w:val="Standard"/>
        <w:widowControl/>
        <w:numPr>
          <w:ilvl w:val="0"/>
          <w:numId w:val="53"/>
        </w:numPr>
        <w:spacing w:line="276" w:lineRule="auto"/>
        <w:ind w:left="714" w:hanging="357"/>
        <w:jc w:val="both"/>
        <w:rPr>
          <w:rFonts w:asciiTheme="minorHAnsi" w:hAnsiTheme="minorHAnsi" w:cstheme="minorHAnsi"/>
        </w:rPr>
      </w:pPr>
      <w:r w:rsidRPr="00A160FC">
        <w:rPr>
          <w:rFonts w:asciiTheme="minorHAnsi" w:hAnsiTheme="minorHAnsi" w:cstheme="minorHAnsi"/>
        </w:rPr>
        <w:t xml:space="preserve">oświadczenie Wykonawcy lub podwykonawcy o zatrudnieniu na podstawie umowy </w:t>
      </w:r>
      <w:r w:rsidR="00AF4E18">
        <w:rPr>
          <w:rFonts w:asciiTheme="minorHAnsi" w:hAnsiTheme="minorHAnsi" w:cstheme="minorHAnsi"/>
        </w:rPr>
        <w:br/>
      </w:r>
      <w:r w:rsidRPr="00A160FC">
        <w:rPr>
          <w:rFonts w:asciiTheme="minorHAnsi" w:hAnsiTheme="minorHAnsi" w:cstheme="minorHAnsi"/>
        </w:rPr>
        <w:t>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oraz podpis osoby uprawnionej do złożenia oświad</w:t>
      </w:r>
      <w:r w:rsidR="00AF4E18">
        <w:rPr>
          <w:rFonts w:asciiTheme="minorHAnsi" w:hAnsiTheme="minorHAnsi" w:cstheme="minorHAnsi"/>
        </w:rPr>
        <w:t>czenia w imieniu Wykonawcy lub podwykonawcy; Wykonawca lub p</w:t>
      </w:r>
      <w:r w:rsidRPr="00A160FC">
        <w:rPr>
          <w:rFonts w:asciiTheme="minorHAnsi" w:hAnsiTheme="minorHAnsi" w:cstheme="minorHAnsi"/>
        </w:rPr>
        <w:t>odwykonawca ma obowi</w:t>
      </w:r>
      <w:r w:rsidR="00AF4E18">
        <w:rPr>
          <w:rFonts w:asciiTheme="minorHAnsi" w:hAnsiTheme="minorHAnsi" w:cstheme="minorHAnsi"/>
        </w:rPr>
        <w:t xml:space="preserve">ązek złożenia ww. oświadczenia </w:t>
      </w:r>
      <w:r w:rsidRPr="00A160FC">
        <w:rPr>
          <w:rFonts w:asciiTheme="minorHAnsi" w:hAnsiTheme="minorHAnsi" w:cstheme="minorHAnsi"/>
        </w:rPr>
        <w:t>w terminie 7 dni od dnia podpisania umowy.</w:t>
      </w:r>
    </w:p>
    <w:p w14:paraId="6B417914" w14:textId="58B24D8E" w:rsidR="00B557C7" w:rsidRPr="00A160FC" w:rsidRDefault="00B557C7" w:rsidP="00A160FC">
      <w:pPr>
        <w:pStyle w:val="Standard"/>
        <w:widowControl/>
        <w:numPr>
          <w:ilvl w:val="0"/>
          <w:numId w:val="53"/>
        </w:numPr>
        <w:spacing w:line="276" w:lineRule="auto"/>
        <w:ind w:left="714" w:hanging="357"/>
        <w:jc w:val="both"/>
        <w:rPr>
          <w:rFonts w:asciiTheme="minorHAnsi" w:hAnsiTheme="minorHAnsi" w:cstheme="minorHAnsi"/>
        </w:rPr>
      </w:pPr>
      <w:r w:rsidRPr="00A160FC">
        <w:rPr>
          <w:rFonts w:asciiTheme="minorHAnsi" w:hAnsiTheme="minorHAnsi" w:cstheme="minorHAnsi"/>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o ochronie danych osobowych (tj. w szczególności adresów, nr PESEL pracowników). Informacje takie jak: imię i nazwisko, data zawarcia umowy, rodzaj umowy o pracę </w:t>
      </w:r>
      <w:r w:rsidR="00AF4E18">
        <w:rPr>
          <w:rFonts w:asciiTheme="minorHAnsi" w:hAnsiTheme="minorHAnsi" w:cstheme="minorHAnsi"/>
        </w:rPr>
        <w:br/>
      </w:r>
      <w:r w:rsidRPr="00A160FC">
        <w:rPr>
          <w:rFonts w:asciiTheme="minorHAnsi" w:hAnsiTheme="minorHAnsi" w:cstheme="minorHAnsi"/>
        </w:rPr>
        <w:t>i zakres obowiązków pracownika powinny być możliwe do zidentyfikowania;</w:t>
      </w:r>
    </w:p>
    <w:p w14:paraId="49CEDBD1" w14:textId="77777777" w:rsidR="00B557C7" w:rsidRPr="00A160FC" w:rsidRDefault="00B557C7" w:rsidP="00A160FC">
      <w:pPr>
        <w:pStyle w:val="Standard"/>
        <w:widowControl/>
        <w:numPr>
          <w:ilvl w:val="0"/>
          <w:numId w:val="53"/>
        </w:numPr>
        <w:spacing w:line="276" w:lineRule="auto"/>
        <w:ind w:left="714" w:hanging="357"/>
        <w:jc w:val="both"/>
        <w:rPr>
          <w:rFonts w:asciiTheme="minorHAnsi" w:hAnsiTheme="minorHAnsi" w:cstheme="minorHAnsi"/>
        </w:rPr>
      </w:pPr>
      <w:r w:rsidRPr="00A160FC">
        <w:rPr>
          <w:rFonts w:asciiTheme="minorHAnsi" w:hAnsiTheme="minorHAnsi" w:cstheme="minorHAnsi"/>
        </w:rPr>
        <w:t>zaświadczenie właściwego oddziału ZUS, potwierdzające opłacanie przez Wykonawcę lub podwykonawcę składek na ubezpieczenia społeczne i zdrowotne z tytułu zatrudnienia na podstawie umów o pracę za ostatni okres rozliczeniowy;</w:t>
      </w:r>
    </w:p>
    <w:p w14:paraId="01F60A41" w14:textId="77777777" w:rsidR="00B557C7" w:rsidRPr="00A160FC" w:rsidRDefault="00B557C7" w:rsidP="00A160FC">
      <w:pPr>
        <w:pStyle w:val="Standard"/>
        <w:widowControl/>
        <w:numPr>
          <w:ilvl w:val="0"/>
          <w:numId w:val="53"/>
        </w:numPr>
        <w:spacing w:line="276" w:lineRule="auto"/>
        <w:ind w:left="714" w:hanging="357"/>
        <w:jc w:val="both"/>
        <w:rPr>
          <w:rFonts w:asciiTheme="minorHAnsi" w:hAnsiTheme="minorHAnsi" w:cstheme="minorHAnsi"/>
        </w:rPr>
      </w:pPr>
      <w:r w:rsidRPr="00A160FC">
        <w:rPr>
          <w:rFonts w:asciiTheme="minorHAnsi" w:hAnsiTheme="minorHAnsi" w:cstheme="minorHAnsi"/>
        </w:rPr>
        <w:t xml:space="preserve">poświadczoną za zgodność z oryginałem odpowiednio przez Wykonawcę lub podwykonawcę kopię dowodu potwierdzającego zgłoszenie pracownika przez </w:t>
      </w:r>
      <w:r w:rsidRPr="00A160FC">
        <w:rPr>
          <w:rFonts w:asciiTheme="minorHAnsi" w:hAnsiTheme="minorHAnsi" w:cstheme="minorHAnsi"/>
        </w:rPr>
        <w:lastRenderedPageBreak/>
        <w:t>pracodawcę do ubezpieczeń, zanonimizowaną w sposób zapewniający ochronę danych osobowych pracowników, zgodnie z przepisami ustawy o ochronie danych osobowych.</w:t>
      </w:r>
    </w:p>
    <w:p w14:paraId="18DEC0CF" w14:textId="2A39619C" w:rsidR="00B557C7" w:rsidRPr="00A160FC" w:rsidRDefault="00B557C7" w:rsidP="00A160FC">
      <w:pPr>
        <w:pStyle w:val="Standard"/>
        <w:widowControl/>
        <w:numPr>
          <w:ilvl w:val="0"/>
          <w:numId w:val="14"/>
        </w:numPr>
        <w:spacing w:line="276" w:lineRule="auto"/>
        <w:ind w:left="357" w:hanging="357"/>
        <w:jc w:val="both"/>
        <w:rPr>
          <w:rFonts w:asciiTheme="minorHAnsi" w:hAnsiTheme="minorHAnsi" w:cstheme="minorHAnsi"/>
        </w:rPr>
      </w:pPr>
      <w:r w:rsidRPr="00A160FC">
        <w:rPr>
          <w:rFonts w:asciiTheme="minorHAnsi" w:eastAsia="Arial" w:hAnsiTheme="minorHAnsi" w:cstheme="minorHAnsi"/>
        </w:rPr>
        <w:t>W trakcie realizacji zam</w:t>
      </w:r>
      <w:r w:rsidRPr="00A160FC">
        <w:rPr>
          <w:rFonts w:asciiTheme="minorHAnsi" w:hAnsiTheme="minorHAnsi" w:cstheme="minorHAnsi"/>
        </w:rPr>
        <w:t>ówienia Zamawiający uprawniony jest do wykonywania czynności kontroln</w:t>
      </w:r>
      <w:r w:rsidR="00AF4E18">
        <w:rPr>
          <w:rFonts w:asciiTheme="minorHAnsi" w:hAnsiTheme="minorHAnsi" w:cstheme="minorHAnsi"/>
        </w:rPr>
        <w:t xml:space="preserve">ych wobec Wykonawcy odnośnie </w:t>
      </w:r>
      <w:r w:rsidRPr="00A160FC">
        <w:rPr>
          <w:rFonts w:asciiTheme="minorHAnsi" w:hAnsiTheme="minorHAnsi" w:cstheme="minorHAnsi"/>
        </w:rPr>
        <w:t>spełniania przez Wykonawcę lub podwykonawcę wymogu zatrudnienia na podstawie umowy o pracę osób wykonujących wskazane w ust. 9 czynności. Zamawiający uprawniony jest w szczególności do:</w:t>
      </w:r>
    </w:p>
    <w:p w14:paraId="34978304" w14:textId="77777777" w:rsidR="00B557C7" w:rsidRPr="00A160FC" w:rsidRDefault="00B557C7" w:rsidP="00A160FC">
      <w:pPr>
        <w:pStyle w:val="Standarduser"/>
        <w:numPr>
          <w:ilvl w:val="0"/>
          <w:numId w:val="52"/>
        </w:numPr>
        <w:spacing w:line="276" w:lineRule="auto"/>
        <w:ind w:left="714" w:hanging="357"/>
        <w:jc w:val="both"/>
        <w:rPr>
          <w:rFonts w:asciiTheme="minorHAnsi" w:hAnsiTheme="minorHAnsi" w:cstheme="minorHAnsi"/>
          <w:lang w:val="pl-PL"/>
        </w:rPr>
      </w:pPr>
      <w:r w:rsidRPr="00A160FC">
        <w:rPr>
          <w:rFonts w:asciiTheme="minorHAnsi" w:hAnsiTheme="minorHAnsi" w:cstheme="minorHAnsi"/>
          <w:color w:val="auto"/>
          <w:lang w:val="pl-PL"/>
        </w:rPr>
        <w:t>żądania oświadczeń i dokumentów w zakresie potwierdzenia spełniania ww. wymogów i dokonywania ich oceny,</w:t>
      </w:r>
    </w:p>
    <w:p w14:paraId="338A04AC" w14:textId="77777777" w:rsidR="00B557C7" w:rsidRPr="00A160FC" w:rsidRDefault="00B557C7" w:rsidP="00A160FC">
      <w:pPr>
        <w:pStyle w:val="Standarduser"/>
        <w:numPr>
          <w:ilvl w:val="0"/>
          <w:numId w:val="52"/>
        </w:numPr>
        <w:spacing w:line="276" w:lineRule="auto"/>
        <w:ind w:left="714" w:hanging="357"/>
        <w:jc w:val="both"/>
        <w:rPr>
          <w:rFonts w:asciiTheme="minorHAnsi" w:hAnsiTheme="minorHAnsi" w:cstheme="minorHAnsi"/>
          <w:lang w:val="pl-PL"/>
        </w:rPr>
      </w:pPr>
      <w:r w:rsidRPr="00A160FC">
        <w:rPr>
          <w:rFonts w:asciiTheme="minorHAnsi" w:hAnsiTheme="minorHAnsi" w:cstheme="minorHAnsi"/>
          <w:color w:val="auto"/>
          <w:lang w:val="pl-PL"/>
        </w:rPr>
        <w:t>żądania wyjaśnień w przypadku wątpliwości w zakresie potwierdzenia spełniania ww. wymogów,</w:t>
      </w:r>
    </w:p>
    <w:p w14:paraId="50E21A9E" w14:textId="77777777" w:rsidR="00B557C7" w:rsidRPr="00A160FC" w:rsidRDefault="00B557C7" w:rsidP="00A160FC">
      <w:pPr>
        <w:pStyle w:val="Standarduser"/>
        <w:numPr>
          <w:ilvl w:val="0"/>
          <w:numId w:val="52"/>
        </w:numPr>
        <w:spacing w:line="276" w:lineRule="auto"/>
        <w:ind w:left="714" w:hanging="357"/>
        <w:jc w:val="both"/>
        <w:rPr>
          <w:rFonts w:asciiTheme="minorHAnsi" w:hAnsiTheme="minorHAnsi" w:cstheme="minorHAnsi"/>
          <w:lang w:val="pl-PL"/>
        </w:rPr>
      </w:pPr>
      <w:r w:rsidRPr="00A160FC">
        <w:rPr>
          <w:rFonts w:asciiTheme="minorHAnsi" w:hAnsiTheme="minorHAnsi" w:cstheme="minorHAnsi"/>
          <w:color w:val="auto"/>
          <w:lang w:val="pl-PL"/>
        </w:rPr>
        <w:t>przeprowadzania kontroli na miejscu wykonywania świadczenia,</w:t>
      </w:r>
    </w:p>
    <w:p w14:paraId="0D23FAF7" w14:textId="77777777" w:rsidR="00B557C7" w:rsidRPr="00A160FC" w:rsidRDefault="00B557C7" w:rsidP="00A160FC">
      <w:pPr>
        <w:pStyle w:val="Standarduser"/>
        <w:numPr>
          <w:ilvl w:val="0"/>
          <w:numId w:val="52"/>
        </w:numPr>
        <w:spacing w:line="276" w:lineRule="auto"/>
        <w:ind w:left="714" w:hanging="357"/>
        <w:jc w:val="both"/>
        <w:rPr>
          <w:rFonts w:asciiTheme="minorHAnsi" w:hAnsiTheme="minorHAnsi" w:cstheme="minorHAnsi"/>
          <w:lang w:val="pl-PL"/>
        </w:rPr>
      </w:pPr>
      <w:r w:rsidRPr="00A160FC">
        <w:rPr>
          <w:rFonts w:asciiTheme="minorHAnsi" w:hAnsiTheme="minorHAnsi" w:cstheme="minorHAnsi"/>
          <w:color w:val="auto"/>
          <w:lang w:val="pl-PL"/>
        </w:rPr>
        <w:t>zwrócenie się do Państwowej Inspekcji Pracy o przeprowadzenie u Wykonawcy lub podwykonawcy kontroli.</w:t>
      </w:r>
    </w:p>
    <w:p w14:paraId="0C4BCD1A" w14:textId="77777777" w:rsidR="00D700DC" w:rsidRPr="00306033" w:rsidRDefault="00D700DC" w:rsidP="00FC7663">
      <w:pPr>
        <w:spacing w:after="0" w:line="276" w:lineRule="auto"/>
        <w:ind w:hanging="357"/>
        <w:jc w:val="center"/>
        <w:rPr>
          <w:rFonts w:eastAsia="Times New Roman" w:cstheme="minorHAnsi"/>
          <w:b/>
          <w:sz w:val="24"/>
          <w:szCs w:val="24"/>
          <w:lang w:eastAsia="pl-PL"/>
        </w:rPr>
      </w:pPr>
    </w:p>
    <w:p w14:paraId="19CB5E4F" w14:textId="24C09CCB" w:rsidR="00094172" w:rsidRPr="00306033" w:rsidRDefault="00094172" w:rsidP="00A160FC">
      <w:pPr>
        <w:spacing w:after="0" w:line="276" w:lineRule="auto"/>
        <w:ind w:hanging="357"/>
        <w:jc w:val="center"/>
        <w:rPr>
          <w:rFonts w:eastAsia="Times New Roman" w:cstheme="minorHAnsi"/>
          <w:sz w:val="24"/>
          <w:szCs w:val="24"/>
          <w:lang w:eastAsia="pl-PL"/>
        </w:rPr>
      </w:pPr>
      <w:r w:rsidRPr="00306033">
        <w:rPr>
          <w:rFonts w:eastAsia="Times New Roman" w:cstheme="minorHAnsi"/>
          <w:b/>
          <w:sz w:val="24"/>
          <w:szCs w:val="24"/>
          <w:lang w:eastAsia="pl-PL"/>
        </w:rPr>
        <w:t>§ 4</w:t>
      </w:r>
    </w:p>
    <w:p w14:paraId="29EDCD66" w14:textId="77777777" w:rsidR="00094172" w:rsidRPr="00306033" w:rsidRDefault="00094172" w:rsidP="00FC7663">
      <w:pPr>
        <w:pStyle w:val="Textbody"/>
        <w:spacing w:after="0" w:line="276" w:lineRule="auto"/>
        <w:ind w:hanging="357"/>
        <w:jc w:val="center"/>
        <w:rPr>
          <w:rFonts w:asciiTheme="minorHAnsi" w:hAnsiTheme="minorHAnsi" w:cstheme="minorHAnsi"/>
          <w:b/>
        </w:rPr>
      </w:pPr>
      <w:r w:rsidRPr="00306033">
        <w:rPr>
          <w:rFonts w:asciiTheme="minorHAnsi" w:hAnsiTheme="minorHAnsi" w:cstheme="minorHAnsi"/>
          <w:b/>
        </w:rPr>
        <w:t>Terminy realizacji</w:t>
      </w:r>
    </w:p>
    <w:p w14:paraId="23919D4F" w14:textId="5462214F" w:rsidR="00A733A4" w:rsidRPr="00A160FC" w:rsidRDefault="00A733A4" w:rsidP="00A160FC">
      <w:pPr>
        <w:pStyle w:val="Standard"/>
        <w:numPr>
          <w:ilvl w:val="6"/>
          <w:numId w:val="14"/>
        </w:numPr>
        <w:spacing w:line="276" w:lineRule="auto"/>
        <w:ind w:left="357" w:hanging="357"/>
        <w:rPr>
          <w:rFonts w:asciiTheme="minorHAnsi" w:hAnsiTheme="minorHAnsi" w:cstheme="minorHAnsi"/>
        </w:rPr>
      </w:pPr>
      <w:bookmarkStart w:id="2" w:name="_Hlk97500544"/>
      <w:r w:rsidRPr="00A160FC">
        <w:rPr>
          <w:rFonts w:asciiTheme="minorHAnsi" w:hAnsiTheme="minorHAnsi" w:cstheme="minorHAnsi"/>
          <w:bCs/>
        </w:rPr>
        <w:t>Strony ustalają termin zakończenia prac objętych Umową</w:t>
      </w:r>
      <w:r w:rsidRPr="00306033" w:rsidDel="00A733A4">
        <w:rPr>
          <w:rFonts w:asciiTheme="minorHAnsi" w:hAnsiTheme="minorHAnsi" w:cstheme="minorHAnsi"/>
          <w:b/>
        </w:rPr>
        <w:t xml:space="preserve"> </w:t>
      </w:r>
      <w:r w:rsidR="00997B8A" w:rsidRPr="00306033">
        <w:rPr>
          <w:rFonts w:asciiTheme="minorHAnsi" w:hAnsiTheme="minorHAnsi" w:cstheme="minorHAnsi"/>
        </w:rPr>
        <w:t xml:space="preserve">do dnia </w:t>
      </w:r>
      <w:r w:rsidR="00997B8A" w:rsidRPr="00306033">
        <w:rPr>
          <w:rFonts w:asciiTheme="minorHAnsi" w:hAnsiTheme="minorHAnsi" w:cstheme="minorHAnsi"/>
          <w:b/>
        </w:rPr>
        <w:t>15 listopada 2024 r</w:t>
      </w:r>
      <w:r w:rsidR="005E4F42" w:rsidRPr="00306033">
        <w:rPr>
          <w:rFonts w:asciiTheme="minorHAnsi" w:hAnsiTheme="minorHAnsi" w:cstheme="minorHAnsi"/>
          <w:b/>
        </w:rPr>
        <w:t>.</w:t>
      </w:r>
    </w:p>
    <w:p w14:paraId="19A63022" w14:textId="77777777" w:rsidR="00B91144" w:rsidRPr="00306033" w:rsidRDefault="00776018" w:rsidP="00A160FC">
      <w:pPr>
        <w:pStyle w:val="Standard"/>
        <w:numPr>
          <w:ilvl w:val="6"/>
          <w:numId w:val="14"/>
        </w:numPr>
        <w:spacing w:line="276" w:lineRule="auto"/>
        <w:ind w:left="357" w:hanging="357"/>
        <w:jc w:val="both"/>
        <w:rPr>
          <w:rFonts w:asciiTheme="minorHAnsi" w:hAnsiTheme="minorHAnsi" w:cstheme="minorHAnsi"/>
        </w:rPr>
      </w:pPr>
      <w:r w:rsidRPr="00306033">
        <w:rPr>
          <w:rFonts w:asciiTheme="minorHAnsi" w:hAnsiTheme="minorHAnsi" w:cstheme="minorHAnsi"/>
        </w:rPr>
        <w:t>Termin podany w ust. 1 określa czas odbioru i przekazania wyrobów azbestowych na składowisko oraz dostarczenie kompletu dokumentów pozwalających na ocenę prawidłowości wykonania przedmiotu zamówienia do Zamawiającego.</w:t>
      </w:r>
    </w:p>
    <w:p w14:paraId="70603AEA" w14:textId="77777777" w:rsidR="00B20BF0" w:rsidRPr="00A160FC" w:rsidRDefault="00B91144" w:rsidP="00FC7663">
      <w:pPr>
        <w:pStyle w:val="Standard"/>
        <w:numPr>
          <w:ilvl w:val="6"/>
          <w:numId w:val="14"/>
        </w:numPr>
        <w:spacing w:line="276" w:lineRule="auto"/>
        <w:ind w:left="357" w:hanging="357"/>
        <w:jc w:val="both"/>
        <w:rPr>
          <w:rFonts w:asciiTheme="minorHAnsi" w:hAnsiTheme="minorHAnsi" w:cstheme="minorHAnsi"/>
        </w:rPr>
      </w:pPr>
      <w:r w:rsidRPr="00A160FC">
        <w:rPr>
          <w:rFonts w:asciiTheme="minorHAnsi" w:hAnsiTheme="minorHAnsi" w:cstheme="minorHAnsi"/>
        </w:rPr>
        <w:t>Wykonawca zapewnia, że termin, o którym mowa w ust. 1, powyżej pozwala na realizację wszelkich prac koniecznych do prawidłowego i kompletnego wykonania przedmiotu zamówienia i jest on w pełni możliwy do dotrzymania przy uwzględnieniu zakresu przedmiotu zamówienia.</w:t>
      </w:r>
    </w:p>
    <w:p w14:paraId="05BAD082" w14:textId="3CBE2B6F" w:rsidR="00B20BF0" w:rsidRPr="00306033" w:rsidRDefault="00B20BF0" w:rsidP="00A160FC">
      <w:pPr>
        <w:pStyle w:val="Standard"/>
        <w:numPr>
          <w:ilvl w:val="6"/>
          <w:numId w:val="14"/>
        </w:numPr>
        <w:spacing w:line="276" w:lineRule="auto"/>
        <w:ind w:left="357" w:hanging="357"/>
        <w:jc w:val="both"/>
        <w:rPr>
          <w:rFonts w:asciiTheme="minorHAnsi" w:hAnsiTheme="minorHAnsi" w:cstheme="minorHAnsi"/>
        </w:rPr>
      </w:pPr>
      <w:r w:rsidRPr="00A160FC">
        <w:rPr>
          <w:rFonts w:asciiTheme="minorHAnsi" w:hAnsiTheme="minorHAnsi" w:cstheme="minorHAnsi"/>
        </w:rPr>
        <w:t xml:space="preserve">Przez zakończenie Umowy rozumie się dokonanie </w:t>
      </w:r>
      <w:bookmarkStart w:id="3" w:name="_Hlk177735166"/>
      <w:r w:rsidRPr="00A160FC">
        <w:rPr>
          <w:rFonts w:asciiTheme="minorHAnsi" w:hAnsiTheme="minorHAnsi" w:cstheme="minorHAnsi"/>
        </w:rPr>
        <w:t>odbioru końcowego bez uwag</w:t>
      </w:r>
      <w:bookmarkEnd w:id="3"/>
      <w:r w:rsidRPr="00A160FC">
        <w:rPr>
          <w:rFonts w:asciiTheme="minorHAnsi" w:hAnsiTheme="minorHAnsi" w:cstheme="minorHAnsi"/>
        </w:rPr>
        <w:t xml:space="preserve">, na podstawie dokumentów wskazanych w ust. 5 poniżej. </w:t>
      </w:r>
    </w:p>
    <w:p w14:paraId="3E5645C9" w14:textId="6A37A998" w:rsidR="00B20BF0" w:rsidRPr="00306033" w:rsidRDefault="00B20BF0" w:rsidP="00FC7663">
      <w:pPr>
        <w:pStyle w:val="Standard"/>
        <w:numPr>
          <w:ilvl w:val="6"/>
          <w:numId w:val="14"/>
        </w:numPr>
        <w:spacing w:line="276" w:lineRule="auto"/>
        <w:ind w:left="357" w:hanging="357"/>
        <w:jc w:val="both"/>
        <w:rPr>
          <w:rFonts w:asciiTheme="minorHAnsi" w:hAnsiTheme="minorHAnsi" w:cstheme="minorHAnsi"/>
        </w:rPr>
      </w:pPr>
      <w:r w:rsidRPr="00306033">
        <w:rPr>
          <w:rFonts w:asciiTheme="minorHAnsi" w:hAnsiTheme="minorHAnsi" w:cstheme="minorHAnsi"/>
        </w:rPr>
        <w:t>Prawidłowość realizacji Umowy zostanie stwierdzona</w:t>
      </w:r>
      <w:r w:rsidR="00523B9C" w:rsidRPr="00306033">
        <w:rPr>
          <w:rFonts w:asciiTheme="minorHAnsi" w:hAnsiTheme="minorHAnsi" w:cstheme="minorHAnsi"/>
        </w:rPr>
        <w:t xml:space="preserve"> po pisemnym zawiadomieniu Zamawiającego przez Wykonawcę o zakończeniu realizacji prac i zgłoszeniu do odbioru przedmiotu zamówienia</w:t>
      </w:r>
      <w:r w:rsidR="00802DB6" w:rsidRPr="00306033">
        <w:rPr>
          <w:rFonts w:asciiTheme="minorHAnsi" w:hAnsiTheme="minorHAnsi" w:cstheme="minorHAnsi"/>
        </w:rPr>
        <w:t>,</w:t>
      </w:r>
      <w:r w:rsidRPr="00306033">
        <w:rPr>
          <w:rFonts w:asciiTheme="minorHAnsi" w:hAnsiTheme="minorHAnsi" w:cstheme="minorHAnsi"/>
        </w:rPr>
        <w:t xml:space="preserve"> w oparciu o następujące dokumenty:</w:t>
      </w:r>
    </w:p>
    <w:p w14:paraId="579BD1E7" w14:textId="4F0CAC39" w:rsidR="00B20BF0" w:rsidRPr="00306033" w:rsidRDefault="00B20BF0" w:rsidP="00FC7663">
      <w:pPr>
        <w:pStyle w:val="Standard"/>
        <w:numPr>
          <w:ilvl w:val="7"/>
          <w:numId w:val="14"/>
        </w:numPr>
        <w:spacing w:line="276" w:lineRule="auto"/>
        <w:ind w:left="1077" w:hanging="357"/>
        <w:jc w:val="both"/>
        <w:rPr>
          <w:rFonts w:asciiTheme="minorHAnsi" w:hAnsiTheme="minorHAnsi" w:cstheme="minorHAnsi"/>
        </w:rPr>
      </w:pPr>
      <w:r w:rsidRPr="00306033">
        <w:rPr>
          <w:rFonts w:asciiTheme="minorHAnsi" w:hAnsiTheme="minorHAnsi" w:cstheme="minorHAnsi"/>
        </w:rPr>
        <w:t>kopii kart przekazania odpadu, o której mowa w art. 69 ustawy z dnia 14  grudnia 2012 o odpadach,</w:t>
      </w:r>
      <w:r w:rsidRPr="00A160FC">
        <w:rPr>
          <w:rFonts w:asciiTheme="minorHAnsi" w:hAnsiTheme="minorHAnsi" w:cstheme="minorHAnsi"/>
        </w:rPr>
        <w:t xml:space="preserve"> </w:t>
      </w:r>
      <w:r w:rsidRPr="00306033">
        <w:rPr>
          <w:rFonts w:asciiTheme="minorHAnsi" w:hAnsiTheme="minorHAnsi" w:cstheme="minorHAnsi"/>
        </w:rPr>
        <w:t>zawierających potwierdzenie przejęcia odpadów,</w:t>
      </w:r>
    </w:p>
    <w:p w14:paraId="0640264B" w14:textId="590B38DB" w:rsidR="00802DB6" w:rsidRPr="00306033" w:rsidRDefault="00B20BF0" w:rsidP="00FC7663">
      <w:pPr>
        <w:pStyle w:val="Standard"/>
        <w:numPr>
          <w:ilvl w:val="7"/>
          <w:numId w:val="14"/>
        </w:numPr>
        <w:spacing w:line="276" w:lineRule="auto"/>
        <w:ind w:left="1077" w:hanging="357"/>
        <w:jc w:val="both"/>
        <w:rPr>
          <w:rFonts w:asciiTheme="minorHAnsi" w:hAnsiTheme="minorHAnsi" w:cstheme="minorHAnsi"/>
        </w:rPr>
      </w:pPr>
      <w:r w:rsidRPr="00306033">
        <w:rPr>
          <w:rFonts w:asciiTheme="minorHAnsi" w:hAnsiTheme="minorHAnsi" w:cstheme="minorHAnsi"/>
        </w:rPr>
        <w:t>protokołów odbioru podpisanych przez Wykonawcę i wnioskodawców poszczególnych  nieruchomości objętych wykazem</w:t>
      </w:r>
      <w:r w:rsidR="00802DB6" w:rsidRPr="00306033">
        <w:rPr>
          <w:rFonts w:asciiTheme="minorHAnsi" w:hAnsiTheme="minorHAnsi" w:cstheme="minorHAnsi"/>
        </w:rPr>
        <w:t>,</w:t>
      </w:r>
      <w:r w:rsidRPr="00306033">
        <w:rPr>
          <w:rFonts w:asciiTheme="minorHAnsi" w:hAnsiTheme="minorHAnsi" w:cstheme="minorHAnsi"/>
        </w:rPr>
        <w:t xml:space="preserve"> </w:t>
      </w:r>
    </w:p>
    <w:p w14:paraId="4846DC8B" w14:textId="4A5C9E63" w:rsidR="00523B9C" w:rsidRPr="00306033" w:rsidRDefault="00523B9C" w:rsidP="00A160FC">
      <w:pPr>
        <w:pStyle w:val="Standard"/>
        <w:numPr>
          <w:ilvl w:val="7"/>
          <w:numId w:val="14"/>
        </w:numPr>
        <w:spacing w:line="276" w:lineRule="auto"/>
        <w:ind w:left="1077" w:hanging="357"/>
        <w:jc w:val="both"/>
        <w:rPr>
          <w:rFonts w:asciiTheme="minorHAnsi" w:hAnsiTheme="minorHAnsi" w:cstheme="minorHAnsi"/>
        </w:rPr>
      </w:pPr>
      <w:r w:rsidRPr="00306033">
        <w:rPr>
          <w:rFonts w:asciiTheme="minorHAnsi" w:hAnsiTheme="minorHAnsi" w:cstheme="minorHAnsi"/>
        </w:rPr>
        <w:t>zestawieni</w:t>
      </w:r>
      <w:r w:rsidR="00802DB6" w:rsidRPr="00306033">
        <w:rPr>
          <w:rFonts w:asciiTheme="minorHAnsi" w:hAnsiTheme="minorHAnsi" w:cstheme="minorHAnsi"/>
        </w:rPr>
        <w:t>a</w:t>
      </w:r>
      <w:r w:rsidRPr="00306033">
        <w:rPr>
          <w:rFonts w:asciiTheme="minorHAnsi" w:hAnsiTheme="minorHAnsi" w:cstheme="minorHAnsi"/>
        </w:rPr>
        <w:t xml:space="preserve"> rzeczowo-finansowe</w:t>
      </w:r>
      <w:r w:rsidR="00802DB6" w:rsidRPr="00306033">
        <w:rPr>
          <w:rFonts w:asciiTheme="minorHAnsi" w:hAnsiTheme="minorHAnsi" w:cstheme="minorHAnsi"/>
        </w:rPr>
        <w:t>go</w:t>
      </w:r>
      <w:r w:rsidRPr="00306033">
        <w:rPr>
          <w:rFonts w:asciiTheme="minorHAnsi" w:hAnsiTheme="minorHAnsi" w:cstheme="minorHAnsi"/>
        </w:rPr>
        <w:t xml:space="preserve"> wykonanych usług potwierdzone przez osobę wskazaną przez Wykonawcę</w:t>
      </w:r>
      <w:r w:rsidR="00802DB6" w:rsidRPr="00306033">
        <w:rPr>
          <w:rFonts w:asciiTheme="minorHAnsi" w:hAnsiTheme="minorHAnsi" w:cstheme="minorHAnsi"/>
        </w:rPr>
        <w:t>.</w:t>
      </w:r>
    </w:p>
    <w:p w14:paraId="657996E0" w14:textId="0FD602C0" w:rsidR="00B20BF0" w:rsidRPr="00306033" w:rsidRDefault="00B20BF0" w:rsidP="00FC7663">
      <w:pPr>
        <w:pStyle w:val="Standard"/>
        <w:numPr>
          <w:ilvl w:val="6"/>
          <w:numId w:val="14"/>
        </w:numPr>
        <w:spacing w:line="276" w:lineRule="auto"/>
        <w:ind w:left="357" w:hanging="357"/>
        <w:jc w:val="both"/>
        <w:rPr>
          <w:rFonts w:asciiTheme="minorHAnsi" w:hAnsiTheme="minorHAnsi" w:cstheme="minorHAnsi"/>
        </w:rPr>
      </w:pPr>
      <w:r w:rsidRPr="00306033">
        <w:rPr>
          <w:rFonts w:asciiTheme="minorHAnsi" w:hAnsiTheme="minorHAnsi" w:cstheme="minorHAnsi"/>
        </w:rPr>
        <w:t xml:space="preserve">Wykonawca przedłoży Zamawiającemu dokumenty, o których mowa w ust. 5 w terminie </w:t>
      </w:r>
      <w:r w:rsidR="00523B9C" w:rsidRPr="00306033">
        <w:rPr>
          <w:rFonts w:asciiTheme="minorHAnsi" w:hAnsiTheme="minorHAnsi" w:cstheme="minorHAnsi"/>
        </w:rPr>
        <w:t xml:space="preserve">do </w:t>
      </w:r>
      <w:r w:rsidRPr="00306033">
        <w:rPr>
          <w:rFonts w:asciiTheme="minorHAnsi" w:hAnsiTheme="minorHAnsi" w:cstheme="minorHAnsi"/>
        </w:rPr>
        <w:t>10 listopada 2024 r.</w:t>
      </w:r>
    </w:p>
    <w:p w14:paraId="6367BCF0" w14:textId="76627124" w:rsidR="00B20BF0" w:rsidRPr="00306033" w:rsidRDefault="00B20BF0" w:rsidP="00A160FC">
      <w:pPr>
        <w:pStyle w:val="Standard"/>
        <w:numPr>
          <w:ilvl w:val="6"/>
          <w:numId w:val="14"/>
        </w:numPr>
        <w:spacing w:line="276" w:lineRule="auto"/>
        <w:ind w:left="357" w:hanging="357"/>
        <w:jc w:val="both"/>
        <w:rPr>
          <w:rFonts w:asciiTheme="minorHAnsi" w:hAnsiTheme="minorHAnsi" w:cstheme="minorHAnsi"/>
        </w:rPr>
      </w:pPr>
      <w:r w:rsidRPr="00306033">
        <w:rPr>
          <w:rFonts w:asciiTheme="minorHAnsi" w:hAnsiTheme="minorHAnsi" w:cstheme="minorHAnsi"/>
        </w:rPr>
        <w:t xml:space="preserve">W przypadku stwierdzenia wady w wykonaniu przedmiotu Umowy lub zastrzeżeń co do prawidłowości wystawionych dokumentów, Zamawiający odmówi podpisania protokołu </w:t>
      </w:r>
      <w:r w:rsidR="00AF4E18">
        <w:rPr>
          <w:rFonts w:asciiTheme="minorHAnsi" w:hAnsiTheme="minorHAnsi" w:cstheme="minorHAnsi"/>
        </w:rPr>
        <w:br/>
      </w:r>
      <w:r w:rsidRPr="00306033">
        <w:rPr>
          <w:rFonts w:asciiTheme="minorHAnsi" w:hAnsiTheme="minorHAnsi" w:cstheme="minorHAnsi"/>
        </w:rPr>
        <w:t xml:space="preserve">i </w:t>
      </w:r>
      <w:r w:rsidR="00523B9C" w:rsidRPr="00306033">
        <w:rPr>
          <w:rFonts w:asciiTheme="minorHAnsi" w:hAnsiTheme="minorHAnsi" w:cstheme="minorHAnsi"/>
        </w:rPr>
        <w:t>zobowiązuje Wykonawcę najpóźniej do 15 listopada 2024 r.</w:t>
      </w:r>
      <w:r w:rsidRPr="00306033">
        <w:rPr>
          <w:rFonts w:asciiTheme="minorHAnsi" w:hAnsiTheme="minorHAnsi" w:cstheme="minorHAnsi"/>
        </w:rPr>
        <w:t xml:space="preserve"> </w:t>
      </w:r>
      <w:r w:rsidR="00523B9C" w:rsidRPr="00306033">
        <w:rPr>
          <w:rFonts w:asciiTheme="minorHAnsi" w:hAnsiTheme="minorHAnsi" w:cstheme="minorHAnsi"/>
        </w:rPr>
        <w:t>do</w:t>
      </w:r>
      <w:r w:rsidRPr="00306033">
        <w:rPr>
          <w:rFonts w:asciiTheme="minorHAnsi" w:hAnsiTheme="minorHAnsi" w:cstheme="minorHAnsi"/>
        </w:rPr>
        <w:t xml:space="preserve"> usunięci</w:t>
      </w:r>
      <w:r w:rsidR="00523B9C" w:rsidRPr="00306033">
        <w:rPr>
          <w:rFonts w:asciiTheme="minorHAnsi" w:hAnsiTheme="minorHAnsi" w:cstheme="minorHAnsi"/>
        </w:rPr>
        <w:t>a</w:t>
      </w:r>
      <w:r w:rsidRPr="00306033">
        <w:rPr>
          <w:rFonts w:asciiTheme="minorHAnsi" w:hAnsiTheme="minorHAnsi" w:cstheme="minorHAnsi"/>
        </w:rPr>
        <w:t xml:space="preserve"> wady lub zweryfikowani</w:t>
      </w:r>
      <w:r w:rsidR="00523B9C" w:rsidRPr="00306033">
        <w:rPr>
          <w:rFonts w:asciiTheme="minorHAnsi" w:hAnsiTheme="minorHAnsi" w:cstheme="minorHAnsi"/>
        </w:rPr>
        <w:t>a</w:t>
      </w:r>
      <w:r w:rsidRPr="00306033">
        <w:rPr>
          <w:rFonts w:asciiTheme="minorHAnsi" w:hAnsiTheme="minorHAnsi" w:cstheme="minorHAnsi"/>
        </w:rPr>
        <w:t xml:space="preserve"> dokumentów, o czym Wykonawca zostanie powiadomiony drogą elektroniczną na adres e-mail podany w § </w:t>
      </w:r>
      <w:r w:rsidR="00523B9C" w:rsidRPr="00306033">
        <w:rPr>
          <w:rFonts w:asciiTheme="minorHAnsi" w:hAnsiTheme="minorHAnsi" w:cstheme="minorHAnsi"/>
        </w:rPr>
        <w:t>8</w:t>
      </w:r>
      <w:r w:rsidRPr="00306033">
        <w:rPr>
          <w:rFonts w:asciiTheme="minorHAnsi" w:hAnsiTheme="minorHAnsi" w:cstheme="minorHAnsi"/>
        </w:rPr>
        <w:t xml:space="preserve"> ust. 2</w:t>
      </w:r>
      <w:r w:rsidR="00523B9C" w:rsidRPr="00306033">
        <w:rPr>
          <w:rFonts w:asciiTheme="minorHAnsi" w:hAnsiTheme="minorHAnsi" w:cstheme="minorHAnsi"/>
        </w:rPr>
        <w:t>.</w:t>
      </w:r>
    </w:p>
    <w:p w14:paraId="30C0B02E" w14:textId="77777777" w:rsidR="00E6705A" w:rsidRPr="00306033" w:rsidRDefault="00E6705A" w:rsidP="00A160FC">
      <w:pPr>
        <w:pStyle w:val="Standard"/>
        <w:spacing w:line="276" w:lineRule="auto"/>
        <w:ind w:left="1500" w:hanging="357"/>
        <w:jc w:val="center"/>
        <w:rPr>
          <w:rFonts w:asciiTheme="minorHAnsi" w:hAnsiTheme="minorHAnsi" w:cstheme="minorHAnsi"/>
        </w:rPr>
      </w:pPr>
    </w:p>
    <w:p w14:paraId="6023219B" w14:textId="77777777" w:rsidR="00A733A4" w:rsidRPr="00306033" w:rsidRDefault="00094172" w:rsidP="00FC7663">
      <w:pPr>
        <w:pStyle w:val="Akapitzlist"/>
        <w:spacing w:after="0" w:line="276" w:lineRule="auto"/>
        <w:ind w:left="142" w:hanging="357"/>
        <w:jc w:val="center"/>
        <w:rPr>
          <w:rFonts w:eastAsia="Times New Roman" w:cstheme="minorHAnsi"/>
          <w:b/>
          <w:sz w:val="24"/>
          <w:szCs w:val="24"/>
          <w:lang w:eastAsia="pl-PL"/>
        </w:rPr>
      </w:pPr>
      <w:bookmarkStart w:id="4" w:name="_Hlk129507388"/>
      <w:bookmarkEnd w:id="2"/>
      <w:r w:rsidRPr="00306033">
        <w:rPr>
          <w:rFonts w:eastAsia="Times New Roman" w:cstheme="minorHAnsi"/>
          <w:b/>
          <w:sz w:val="24"/>
          <w:szCs w:val="24"/>
          <w:lang w:eastAsia="pl-PL"/>
        </w:rPr>
        <w:lastRenderedPageBreak/>
        <w:t>§ 5</w:t>
      </w:r>
      <w:bookmarkEnd w:id="4"/>
    </w:p>
    <w:p w14:paraId="482B88E1" w14:textId="222217DA" w:rsidR="00C6394D" w:rsidRPr="00A160FC" w:rsidRDefault="00C935CA" w:rsidP="00FC7663">
      <w:pPr>
        <w:pStyle w:val="Akapitzlist"/>
        <w:spacing w:after="0" w:line="276" w:lineRule="auto"/>
        <w:ind w:left="142" w:hanging="357"/>
        <w:jc w:val="center"/>
        <w:rPr>
          <w:rFonts w:eastAsia="Times New Roman" w:cstheme="minorHAnsi"/>
          <w:b/>
          <w:sz w:val="24"/>
          <w:szCs w:val="24"/>
          <w:lang w:eastAsia="pl-PL"/>
        </w:rPr>
      </w:pPr>
      <w:r w:rsidRPr="00A160FC">
        <w:rPr>
          <w:rFonts w:eastAsia="Times New Roman" w:cstheme="minorHAnsi"/>
          <w:b/>
          <w:sz w:val="24"/>
          <w:szCs w:val="24"/>
          <w:lang w:eastAsia="pl-PL"/>
        </w:rPr>
        <w:t>Wynagrodzenie</w:t>
      </w:r>
    </w:p>
    <w:p w14:paraId="67D44AA6" w14:textId="6A867C03" w:rsidR="00A733A4" w:rsidRPr="00A160FC" w:rsidRDefault="00A733A4" w:rsidP="00A160FC">
      <w:pPr>
        <w:pStyle w:val="Textbody"/>
        <w:numPr>
          <w:ilvl w:val="0"/>
          <w:numId w:val="16"/>
        </w:numPr>
        <w:spacing w:after="0" w:line="276" w:lineRule="auto"/>
        <w:ind w:left="357" w:hanging="357"/>
        <w:jc w:val="both"/>
        <w:rPr>
          <w:rFonts w:asciiTheme="minorHAnsi" w:hAnsiTheme="minorHAnsi" w:cstheme="minorHAnsi"/>
        </w:rPr>
      </w:pPr>
      <w:r w:rsidRPr="00A160FC">
        <w:rPr>
          <w:rFonts w:asciiTheme="minorHAnsi" w:hAnsiTheme="minorHAnsi" w:cstheme="minorHAnsi"/>
        </w:rPr>
        <w:t>Całkowite wynagrodzenie Wykonawcy za wykonanie przedmiotu Umowy wynosi netto: …………….. zł, podatek VAT …. % tj. …………….. wartość brutto: ……………. (słownie: …………………….).</w:t>
      </w:r>
    </w:p>
    <w:p w14:paraId="449DAAF2" w14:textId="201D27CC" w:rsidR="00D82968" w:rsidRPr="00306033" w:rsidRDefault="00D82968" w:rsidP="00A160FC">
      <w:pPr>
        <w:pStyle w:val="Akapitzlist"/>
        <w:numPr>
          <w:ilvl w:val="0"/>
          <w:numId w:val="16"/>
        </w:numPr>
        <w:spacing w:line="276" w:lineRule="auto"/>
        <w:ind w:left="357" w:hanging="357"/>
        <w:jc w:val="both"/>
        <w:rPr>
          <w:rFonts w:eastAsia="Lucida Sans Unicode" w:cstheme="minorHAnsi"/>
          <w:kern w:val="3"/>
          <w:sz w:val="24"/>
          <w:szCs w:val="24"/>
          <w:lang w:eastAsia="zh-CN" w:bidi="hi-IN"/>
        </w:rPr>
      </w:pPr>
      <w:r w:rsidRPr="00306033">
        <w:rPr>
          <w:rFonts w:eastAsia="Lucida Sans Unicode" w:cstheme="minorHAnsi"/>
          <w:kern w:val="3"/>
          <w:sz w:val="24"/>
          <w:szCs w:val="24"/>
          <w:lang w:eastAsia="zh-CN" w:bidi="hi-IN"/>
        </w:rPr>
        <w:t xml:space="preserve">Zamawiający zastrzega sobie możliwość zmniejszenia zakresu przedmiotu Umowy </w:t>
      </w:r>
      <w:r w:rsidR="009A17BB">
        <w:rPr>
          <w:rFonts w:eastAsia="Lucida Sans Unicode" w:cstheme="minorHAnsi"/>
          <w:kern w:val="3"/>
          <w:sz w:val="24"/>
          <w:szCs w:val="24"/>
          <w:lang w:eastAsia="zh-CN" w:bidi="hi-IN"/>
        </w:rPr>
        <w:br/>
      </w:r>
      <w:r w:rsidRPr="00306033">
        <w:rPr>
          <w:rFonts w:eastAsia="Lucida Sans Unicode" w:cstheme="minorHAnsi"/>
          <w:kern w:val="3"/>
          <w:sz w:val="24"/>
          <w:szCs w:val="24"/>
          <w:lang w:eastAsia="zh-CN" w:bidi="hi-IN"/>
        </w:rPr>
        <w:t>w zależności od bieżących potrzeb Zamawiającego.</w:t>
      </w:r>
    </w:p>
    <w:p w14:paraId="6FB3D9FB" w14:textId="0E4360A5" w:rsidR="00D82968" w:rsidRPr="00306033" w:rsidRDefault="00D82968" w:rsidP="00A160FC">
      <w:pPr>
        <w:pStyle w:val="Akapitzlist"/>
        <w:numPr>
          <w:ilvl w:val="0"/>
          <w:numId w:val="16"/>
        </w:numPr>
        <w:spacing w:line="276" w:lineRule="auto"/>
        <w:ind w:left="357" w:hanging="357"/>
        <w:jc w:val="both"/>
        <w:rPr>
          <w:rFonts w:eastAsia="Lucida Sans Unicode" w:cstheme="minorHAnsi"/>
          <w:kern w:val="3"/>
          <w:sz w:val="24"/>
          <w:szCs w:val="24"/>
          <w:lang w:eastAsia="zh-CN" w:bidi="hi-IN"/>
        </w:rPr>
      </w:pPr>
      <w:r w:rsidRPr="00306033">
        <w:rPr>
          <w:rFonts w:eastAsia="Lucida Sans Unicode" w:cstheme="minorHAnsi"/>
          <w:kern w:val="3"/>
          <w:sz w:val="24"/>
          <w:szCs w:val="24"/>
          <w:lang w:eastAsia="zh-CN" w:bidi="hi-IN"/>
        </w:rPr>
        <w:t>Zamawiający zobowiązuje się do zrealizowania przedmiotu Umowy co najmniej w 50% całkowitej wartości wynagrodzenia określonej w ust. 1.</w:t>
      </w:r>
    </w:p>
    <w:p w14:paraId="61BE6ABE" w14:textId="3DAAE670" w:rsidR="00D82968" w:rsidRPr="00306033" w:rsidRDefault="00D82968" w:rsidP="00A160FC">
      <w:pPr>
        <w:pStyle w:val="Akapitzlist"/>
        <w:numPr>
          <w:ilvl w:val="0"/>
          <w:numId w:val="16"/>
        </w:numPr>
        <w:spacing w:line="276" w:lineRule="auto"/>
        <w:ind w:left="357" w:hanging="357"/>
        <w:jc w:val="both"/>
        <w:rPr>
          <w:rFonts w:eastAsia="Lucida Sans Unicode" w:cstheme="minorHAnsi"/>
          <w:kern w:val="3"/>
          <w:sz w:val="24"/>
          <w:szCs w:val="24"/>
          <w:lang w:eastAsia="zh-CN" w:bidi="hi-IN"/>
        </w:rPr>
      </w:pPr>
      <w:r w:rsidRPr="00306033">
        <w:rPr>
          <w:rFonts w:eastAsia="Lucida Sans Unicode" w:cstheme="minorHAnsi"/>
          <w:kern w:val="3"/>
          <w:sz w:val="24"/>
          <w:szCs w:val="24"/>
          <w:lang w:eastAsia="zh-CN" w:bidi="hi-IN"/>
        </w:rPr>
        <w:t>W przypadku zmniejszenia zakresu przedmiotu Umowy, Wykonawca otrzyma wynagrodzenie za faktycznie wykonaną usługę według stawek określonych w ust. 5</w:t>
      </w:r>
      <w:r w:rsidR="009A17BB">
        <w:rPr>
          <w:rFonts w:eastAsia="Lucida Sans Unicode" w:cstheme="minorHAnsi"/>
          <w:kern w:val="3"/>
          <w:sz w:val="24"/>
          <w:szCs w:val="24"/>
          <w:lang w:eastAsia="zh-CN" w:bidi="hi-IN"/>
        </w:rPr>
        <w:t>.</w:t>
      </w:r>
      <w:r w:rsidRPr="00306033">
        <w:rPr>
          <w:rFonts w:eastAsia="Lucida Sans Unicode" w:cstheme="minorHAnsi"/>
          <w:kern w:val="3"/>
          <w:sz w:val="24"/>
          <w:szCs w:val="24"/>
          <w:lang w:eastAsia="zh-CN" w:bidi="hi-IN"/>
        </w:rPr>
        <w:t xml:space="preserve"> </w:t>
      </w:r>
      <w:r w:rsidR="009A17BB">
        <w:rPr>
          <w:rFonts w:eastAsia="Lucida Sans Unicode" w:cstheme="minorHAnsi"/>
          <w:kern w:val="3"/>
          <w:sz w:val="24"/>
          <w:szCs w:val="24"/>
          <w:lang w:eastAsia="zh-CN" w:bidi="hi-IN"/>
        </w:rPr>
        <w:br/>
      </w:r>
      <w:r w:rsidRPr="00306033">
        <w:rPr>
          <w:rFonts w:eastAsia="Lucida Sans Unicode" w:cstheme="minorHAnsi"/>
          <w:kern w:val="3"/>
          <w:sz w:val="24"/>
          <w:szCs w:val="24"/>
          <w:lang w:eastAsia="zh-CN" w:bidi="hi-IN"/>
        </w:rPr>
        <w:t>W takim przypadku Wykonawcy nie będą przysługiwały żadne roszczenia wobec Zamawiającego.</w:t>
      </w:r>
    </w:p>
    <w:p w14:paraId="14553729" w14:textId="77777777" w:rsidR="00D82968" w:rsidRPr="00306033" w:rsidRDefault="00D82968" w:rsidP="00A160FC">
      <w:pPr>
        <w:pStyle w:val="Akapitzlist"/>
        <w:numPr>
          <w:ilvl w:val="0"/>
          <w:numId w:val="16"/>
        </w:numPr>
        <w:spacing w:line="276" w:lineRule="auto"/>
        <w:jc w:val="both"/>
        <w:rPr>
          <w:rFonts w:eastAsia="Lucida Sans Unicode" w:cstheme="minorHAnsi"/>
          <w:kern w:val="3"/>
          <w:sz w:val="24"/>
          <w:szCs w:val="24"/>
          <w:lang w:eastAsia="zh-CN" w:bidi="hi-IN"/>
        </w:rPr>
      </w:pPr>
      <w:r w:rsidRPr="00306033">
        <w:rPr>
          <w:rFonts w:eastAsia="Lucida Sans Unicode" w:cstheme="minorHAnsi"/>
          <w:kern w:val="3"/>
          <w:sz w:val="24"/>
          <w:szCs w:val="24"/>
          <w:lang w:eastAsia="zh-CN" w:bidi="hi-IN"/>
        </w:rPr>
        <w:t>Wykonawca wykona prace, o których mowa w § 1 ust. 1 wg cen jednostkowych jak następuje:</w:t>
      </w:r>
    </w:p>
    <w:p w14:paraId="57B04837" w14:textId="4C40583A" w:rsidR="00D82968" w:rsidRPr="00306033" w:rsidRDefault="00D82968" w:rsidP="00A160FC">
      <w:pPr>
        <w:pStyle w:val="Akapitzlist"/>
        <w:numPr>
          <w:ilvl w:val="1"/>
          <w:numId w:val="16"/>
        </w:numPr>
        <w:spacing w:line="276" w:lineRule="auto"/>
        <w:jc w:val="both"/>
        <w:rPr>
          <w:rFonts w:eastAsia="Lucida Sans Unicode" w:cstheme="minorHAnsi"/>
          <w:kern w:val="3"/>
          <w:sz w:val="24"/>
          <w:szCs w:val="24"/>
          <w:lang w:eastAsia="zh-CN" w:bidi="hi-IN"/>
        </w:rPr>
      </w:pPr>
      <w:r w:rsidRPr="00306033">
        <w:rPr>
          <w:rFonts w:eastAsia="Lucida Sans Unicode" w:cstheme="minorHAnsi"/>
          <w:kern w:val="3"/>
          <w:sz w:val="24"/>
          <w:szCs w:val="24"/>
          <w:lang w:eastAsia="zh-CN" w:bidi="hi-IN"/>
        </w:rPr>
        <w:t xml:space="preserve">cena za demontaż, transport i unieszkodliwienie wyrobów zawierających azbest </w:t>
      </w:r>
      <w:r w:rsidR="009A17BB">
        <w:rPr>
          <w:rFonts w:eastAsia="Lucida Sans Unicode" w:cstheme="minorHAnsi"/>
          <w:kern w:val="3"/>
          <w:sz w:val="24"/>
          <w:szCs w:val="24"/>
          <w:lang w:eastAsia="zh-CN" w:bidi="hi-IN"/>
        </w:rPr>
        <w:br/>
      </w:r>
      <w:r w:rsidRPr="00306033">
        <w:rPr>
          <w:rFonts w:eastAsia="Lucida Sans Unicode" w:cstheme="minorHAnsi"/>
          <w:kern w:val="3"/>
          <w:sz w:val="24"/>
          <w:szCs w:val="24"/>
          <w:lang w:eastAsia="zh-CN" w:bidi="hi-IN"/>
        </w:rPr>
        <w:t xml:space="preserve">z pokryć dachowych budynków mieszkalnych i gospodarczych za 1 Mg, </w:t>
      </w:r>
      <w:r w:rsidR="008C1FEC">
        <w:rPr>
          <w:rFonts w:eastAsia="Lucida Sans Unicode" w:cstheme="minorHAnsi"/>
          <w:kern w:val="3"/>
          <w:sz w:val="24"/>
          <w:szCs w:val="24"/>
          <w:lang w:eastAsia="zh-CN" w:bidi="hi-IN"/>
        </w:rPr>
        <w:br/>
      </w:r>
      <w:r w:rsidRPr="00306033">
        <w:rPr>
          <w:rFonts w:eastAsia="Lucida Sans Unicode" w:cstheme="minorHAnsi"/>
          <w:kern w:val="3"/>
          <w:sz w:val="24"/>
          <w:szCs w:val="24"/>
          <w:lang w:eastAsia="zh-CN" w:bidi="hi-IN"/>
        </w:rPr>
        <w:t>w wysokości  ……. zł netto (słownie: …………….),</w:t>
      </w:r>
    </w:p>
    <w:p w14:paraId="07FA396E" w14:textId="3A8AB600" w:rsidR="00D82968" w:rsidRPr="00306033" w:rsidRDefault="00D82968" w:rsidP="00A160FC">
      <w:pPr>
        <w:pStyle w:val="Akapitzlist"/>
        <w:numPr>
          <w:ilvl w:val="1"/>
          <w:numId w:val="16"/>
        </w:numPr>
        <w:spacing w:line="276" w:lineRule="auto"/>
        <w:jc w:val="both"/>
        <w:rPr>
          <w:rFonts w:eastAsia="Lucida Sans Unicode" w:cstheme="minorHAnsi"/>
          <w:kern w:val="3"/>
          <w:sz w:val="24"/>
          <w:szCs w:val="24"/>
          <w:lang w:eastAsia="zh-CN" w:bidi="hi-IN"/>
        </w:rPr>
      </w:pPr>
      <w:r w:rsidRPr="00306033">
        <w:rPr>
          <w:rFonts w:eastAsia="Lucida Sans Unicode" w:cstheme="minorHAnsi"/>
          <w:kern w:val="3"/>
          <w:sz w:val="24"/>
          <w:szCs w:val="24"/>
          <w:lang w:eastAsia="zh-CN" w:bidi="hi-IN"/>
        </w:rPr>
        <w:t>cena za zbieranie, transport i unieszkodliwienie wyrobów zawierających azbest składowanych na nieruchomościach za 1 Mg, w wysokości  ……. zł netto (słownie: …………….).</w:t>
      </w:r>
    </w:p>
    <w:p w14:paraId="52FB6834" w14:textId="001C52B2" w:rsidR="00D82968" w:rsidRPr="00306033" w:rsidRDefault="00D82968" w:rsidP="00A160FC">
      <w:pPr>
        <w:pStyle w:val="Akapitzlist"/>
        <w:numPr>
          <w:ilvl w:val="0"/>
          <w:numId w:val="16"/>
        </w:numPr>
        <w:spacing w:line="276" w:lineRule="auto"/>
        <w:jc w:val="both"/>
        <w:rPr>
          <w:rFonts w:cstheme="minorHAnsi"/>
          <w:sz w:val="24"/>
          <w:szCs w:val="24"/>
        </w:rPr>
      </w:pPr>
      <w:r w:rsidRPr="00306033">
        <w:rPr>
          <w:rFonts w:cstheme="minorHAnsi"/>
          <w:sz w:val="24"/>
          <w:szCs w:val="24"/>
        </w:rPr>
        <w:t>Wynagrodzenie Wykonawcy określone w ust. 1 obejmuje wszystkie zobowiązania wynikające z Umowy, narzuty, zysk oraz podatki.</w:t>
      </w:r>
    </w:p>
    <w:p w14:paraId="5E4AB784" w14:textId="30B597E8" w:rsidR="00D82968" w:rsidRPr="00306033" w:rsidRDefault="00D82968" w:rsidP="00A160FC">
      <w:pPr>
        <w:pStyle w:val="Akapitzlist"/>
        <w:numPr>
          <w:ilvl w:val="0"/>
          <w:numId w:val="16"/>
        </w:numPr>
        <w:spacing w:line="276" w:lineRule="auto"/>
        <w:jc w:val="both"/>
        <w:rPr>
          <w:rFonts w:cstheme="minorHAnsi"/>
          <w:sz w:val="24"/>
          <w:szCs w:val="24"/>
        </w:rPr>
      </w:pPr>
      <w:r w:rsidRPr="00306033">
        <w:rPr>
          <w:rFonts w:cstheme="minorHAnsi"/>
          <w:sz w:val="24"/>
          <w:szCs w:val="24"/>
        </w:rPr>
        <w:t>Ceny jednostkowe określone w ust. 5 obejmują wszelkie koszty związane z realizacją przedmiotu Umowy. Niedoszacowanie, pominięcie oraz brak rozpoznania zakresu przedmiotu Umowy nie może być podstawą do żądania zmiany wynagrodzenia określonego w ust. 1.</w:t>
      </w:r>
    </w:p>
    <w:p w14:paraId="397D5C25" w14:textId="77777777" w:rsidR="00324860" w:rsidRPr="00A160FC" w:rsidRDefault="00324860" w:rsidP="00A160FC">
      <w:pPr>
        <w:pStyle w:val="Akapitzlist"/>
        <w:spacing w:line="276" w:lineRule="auto"/>
        <w:ind w:left="360"/>
        <w:jc w:val="both"/>
        <w:rPr>
          <w:rFonts w:cstheme="minorHAnsi"/>
          <w:sz w:val="24"/>
          <w:szCs w:val="24"/>
        </w:rPr>
      </w:pPr>
    </w:p>
    <w:p w14:paraId="0F4E685F" w14:textId="3AC286FC" w:rsidR="00F2684D" w:rsidRPr="00A160FC" w:rsidRDefault="00F2684D" w:rsidP="00A160FC">
      <w:pPr>
        <w:spacing w:after="0" w:line="276" w:lineRule="auto"/>
        <w:jc w:val="center"/>
        <w:rPr>
          <w:rFonts w:eastAsia="Times New Roman" w:cstheme="minorHAnsi"/>
          <w:b/>
          <w:sz w:val="24"/>
          <w:szCs w:val="24"/>
          <w:lang w:eastAsia="pl-PL"/>
        </w:rPr>
      </w:pPr>
      <w:r w:rsidRPr="00A160FC">
        <w:rPr>
          <w:rFonts w:eastAsia="Times New Roman" w:cstheme="minorHAnsi"/>
          <w:b/>
          <w:sz w:val="24"/>
          <w:szCs w:val="24"/>
          <w:lang w:eastAsia="pl-PL"/>
        </w:rPr>
        <w:t>§ 6</w:t>
      </w:r>
      <w:r w:rsidR="00C935CA" w:rsidRPr="00A160FC">
        <w:rPr>
          <w:rFonts w:eastAsia="Times New Roman" w:cstheme="minorHAnsi"/>
          <w:b/>
          <w:sz w:val="24"/>
          <w:szCs w:val="24"/>
          <w:lang w:eastAsia="pl-PL"/>
        </w:rPr>
        <w:br/>
        <w:t>Rozliczenie Wykonawcy</w:t>
      </w:r>
    </w:p>
    <w:p w14:paraId="569AAF4D" w14:textId="0FA8DF48" w:rsidR="00802DB6" w:rsidRPr="00A160FC" w:rsidRDefault="00802DB6" w:rsidP="00A160FC">
      <w:pPr>
        <w:pStyle w:val="Akapitzlist"/>
        <w:numPr>
          <w:ilvl w:val="0"/>
          <w:numId w:val="9"/>
        </w:numPr>
        <w:spacing w:line="276" w:lineRule="auto"/>
        <w:ind w:left="357" w:hanging="357"/>
        <w:jc w:val="both"/>
        <w:rPr>
          <w:rFonts w:eastAsia="Times New Roman" w:cstheme="minorHAnsi"/>
          <w:bCs/>
          <w:sz w:val="24"/>
          <w:szCs w:val="24"/>
          <w:lang w:eastAsia="pl-PL"/>
        </w:rPr>
      </w:pPr>
      <w:r w:rsidRPr="00A160FC">
        <w:rPr>
          <w:rFonts w:eastAsia="Times New Roman" w:cstheme="minorHAnsi"/>
          <w:bCs/>
          <w:sz w:val="24"/>
          <w:szCs w:val="24"/>
          <w:lang w:eastAsia="pl-PL"/>
        </w:rPr>
        <w:t>Rozliczenie za wykonanie przedmiotu umowy nastąpi na podstawie faktury końcowej.</w:t>
      </w:r>
    </w:p>
    <w:p w14:paraId="7CE7D9CA" w14:textId="0ADC0418" w:rsidR="00802DB6" w:rsidRPr="00A160FC" w:rsidRDefault="00802DB6" w:rsidP="00A160FC">
      <w:pPr>
        <w:pStyle w:val="Akapitzlist"/>
        <w:numPr>
          <w:ilvl w:val="0"/>
          <w:numId w:val="9"/>
        </w:numPr>
        <w:spacing w:line="276" w:lineRule="auto"/>
        <w:ind w:left="357" w:hanging="357"/>
        <w:jc w:val="both"/>
        <w:rPr>
          <w:rFonts w:eastAsia="Times New Roman" w:cstheme="minorHAnsi"/>
          <w:bCs/>
          <w:sz w:val="24"/>
          <w:szCs w:val="24"/>
          <w:lang w:eastAsia="pl-PL"/>
        </w:rPr>
      </w:pPr>
      <w:r w:rsidRPr="00A160FC">
        <w:rPr>
          <w:rFonts w:eastAsia="Times New Roman" w:cstheme="minorHAnsi"/>
          <w:bCs/>
          <w:sz w:val="24"/>
          <w:szCs w:val="24"/>
          <w:lang w:eastAsia="pl-PL"/>
        </w:rPr>
        <w:t xml:space="preserve">Należność Wykonawcy z tytułu realizacji Umowy będzie płatna przelewem na rachunek bankowy Wykonawcy wskazany w fakturze VAT w ciągu 14 dni od dostarczenia Zamawiającemu prawidłowo wystawionej faktury VAT wraz z załącznikami. </w:t>
      </w:r>
    </w:p>
    <w:p w14:paraId="12AAE467" w14:textId="021798CC" w:rsidR="00802DB6" w:rsidRPr="00A160FC" w:rsidRDefault="00802DB6" w:rsidP="00A160FC">
      <w:pPr>
        <w:pStyle w:val="Akapitzlist"/>
        <w:numPr>
          <w:ilvl w:val="0"/>
          <w:numId w:val="9"/>
        </w:numPr>
        <w:spacing w:line="276" w:lineRule="auto"/>
        <w:ind w:left="357" w:hanging="357"/>
        <w:jc w:val="both"/>
        <w:rPr>
          <w:rFonts w:eastAsia="Times New Roman" w:cstheme="minorHAnsi"/>
          <w:bCs/>
          <w:sz w:val="24"/>
          <w:szCs w:val="24"/>
          <w:lang w:eastAsia="pl-PL"/>
        </w:rPr>
      </w:pPr>
      <w:r w:rsidRPr="00A160FC">
        <w:rPr>
          <w:rFonts w:eastAsia="Times New Roman" w:cstheme="minorHAnsi"/>
          <w:bCs/>
          <w:sz w:val="24"/>
          <w:szCs w:val="24"/>
          <w:lang w:eastAsia="pl-PL"/>
        </w:rPr>
        <w:t>Płatność nastąpi po uprzednim sprawdzeniu faktury przez Zamawiającego pod względem merytorycznym i rachunkowym. Warunkiem płatności jest w szczególności podpisanie przez obie Strony odbioru końcowego bez uwag</w:t>
      </w:r>
      <w:r w:rsidR="00FC7663" w:rsidRPr="00A160FC">
        <w:rPr>
          <w:rFonts w:eastAsia="Times New Roman" w:cstheme="minorHAnsi"/>
          <w:bCs/>
          <w:sz w:val="24"/>
          <w:szCs w:val="24"/>
          <w:lang w:eastAsia="pl-PL"/>
        </w:rPr>
        <w:t>.</w:t>
      </w:r>
    </w:p>
    <w:p w14:paraId="37F3A53C" w14:textId="3FBA8DCA" w:rsidR="00FC7663" w:rsidRPr="009A17BB" w:rsidRDefault="00FC7663" w:rsidP="009A17BB">
      <w:pPr>
        <w:pStyle w:val="Akapitzlist"/>
        <w:numPr>
          <w:ilvl w:val="0"/>
          <w:numId w:val="9"/>
        </w:numPr>
        <w:spacing w:after="0" w:line="276" w:lineRule="auto"/>
        <w:ind w:left="426" w:hanging="426"/>
        <w:jc w:val="both"/>
        <w:rPr>
          <w:rFonts w:cstheme="minorHAnsi"/>
          <w:sz w:val="24"/>
          <w:szCs w:val="24"/>
        </w:rPr>
      </w:pPr>
      <w:r w:rsidRPr="009A17BB">
        <w:rPr>
          <w:rFonts w:cstheme="minorHAnsi"/>
          <w:sz w:val="24"/>
          <w:szCs w:val="24"/>
        </w:rPr>
        <w:t>Za datę zapłaty Strony uznają datę złożenia przez Zamawiającego polecenia przelewu bankowego.</w:t>
      </w:r>
    </w:p>
    <w:p w14:paraId="1916CE1C" w14:textId="77777777" w:rsidR="00FC7663" w:rsidRPr="00A160FC" w:rsidRDefault="00FC7663" w:rsidP="009A17BB">
      <w:pPr>
        <w:pStyle w:val="Akapitzlist"/>
        <w:numPr>
          <w:ilvl w:val="0"/>
          <w:numId w:val="9"/>
        </w:numPr>
        <w:spacing w:after="0" w:line="276" w:lineRule="auto"/>
        <w:ind w:left="357" w:hanging="357"/>
        <w:jc w:val="both"/>
        <w:rPr>
          <w:rFonts w:cstheme="minorHAnsi"/>
          <w:sz w:val="24"/>
          <w:szCs w:val="24"/>
        </w:rPr>
      </w:pPr>
      <w:r w:rsidRPr="00A160FC">
        <w:rPr>
          <w:rFonts w:cstheme="minorHAnsi"/>
          <w:sz w:val="24"/>
          <w:szCs w:val="24"/>
        </w:rPr>
        <w:t>Podatek VAT naliczony zostanie w wysokości obowiązującej w dniu wystawienia faktury.</w:t>
      </w:r>
    </w:p>
    <w:p w14:paraId="1AEDBD73" w14:textId="024A6997" w:rsidR="00FC7663" w:rsidRPr="00A160FC" w:rsidRDefault="00FC7663" w:rsidP="009A17BB">
      <w:pPr>
        <w:pStyle w:val="Akapitzlist"/>
        <w:numPr>
          <w:ilvl w:val="0"/>
          <w:numId w:val="9"/>
        </w:numPr>
        <w:spacing w:after="0" w:line="276" w:lineRule="auto"/>
        <w:ind w:left="357" w:hanging="357"/>
        <w:jc w:val="both"/>
        <w:rPr>
          <w:rFonts w:cstheme="minorHAnsi"/>
          <w:sz w:val="24"/>
          <w:szCs w:val="24"/>
        </w:rPr>
      </w:pPr>
      <w:r w:rsidRPr="00A160FC">
        <w:rPr>
          <w:rFonts w:cstheme="minorHAnsi"/>
          <w:sz w:val="24"/>
          <w:szCs w:val="24"/>
        </w:rPr>
        <w:t xml:space="preserve">Wykonawca przy realizacji Umowy zobowiązuje posługiwać się rachunkiem rozliczeniowym, o którym mowa w art. 49 ust. 1 pkt 1 ustawy z dnia 29 sierpnia </w:t>
      </w:r>
      <w:r w:rsidRPr="00A160FC">
        <w:rPr>
          <w:rFonts w:cstheme="minorHAnsi"/>
          <w:sz w:val="24"/>
          <w:szCs w:val="24"/>
        </w:rPr>
        <w:br/>
      </w:r>
      <w:r w:rsidRPr="00A160FC">
        <w:rPr>
          <w:rFonts w:cstheme="minorHAnsi"/>
          <w:sz w:val="24"/>
          <w:szCs w:val="24"/>
        </w:rPr>
        <w:lastRenderedPageBreak/>
        <w:t>1997 r. Prawo Bankowe (</w:t>
      </w:r>
      <w:proofErr w:type="spellStart"/>
      <w:r w:rsidRPr="00A160FC">
        <w:rPr>
          <w:rFonts w:cstheme="minorHAnsi"/>
          <w:sz w:val="24"/>
          <w:szCs w:val="24"/>
        </w:rPr>
        <w:t>t.j</w:t>
      </w:r>
      <w:proofErr w:type="spellEnd"/>
      <w:r w:rsidRPr="00A160FC">
        <w:rPr>
          <w:rFonts w:cstheme="minorHAnsi"/>
          <w:sz w:val="24"/>
          <w:szCs w:val="24"/>
        </w:rPr>
        <w:t xml:space="preserve">. Dz.U. z 2023 r. poz. 2488 z </w:t>
      </w:r>
      <w:proofErr w:type="spellStart"/>
      <w:r w:rsidRPr="00A160FC">
        <w:rPr>
          <w:rFonts w:cstheme="minorHAnsi"/>
          <w:sz w:val="24"/>
          <w:szCs w:val="24"/>
        </w:rPr>
        <w:t>późn</w:t>
      </w:r>
      <w:proofErr w:type="spellEnd"/>
      <w:r w:rsidRPr="00A160FC">
        <w:rPr>
          <w:rFonts w:cstheme="minorHAnsi"/>
          <w:sz w:val="24"/>
          <w:szCs w:val="24"/>
        </w:rPr>
        <w:t xml:space="preserve">. zm.) zawartym </w:t>
      </w:r>
      <w:r w:rsidRPr="00A160FC">
        <w:rPr>
          <w:rFonts w:cstheme="minorHAnsi"/>
          <w:sz w:val="24"/>
          <w:szCs w:val="24"/>
        </w:rPr>
        <w:br/>
        <w:t xml:space="preserve">w wykazie podmiotów, o którym mowa w art. 96b ust. 1 ustawy z dnia 11 marca 2004 r. </w:t>
      </w:r>
      <w:r w:rsidR="009A17BB">
        <w:rPr>
          <w:rFonts w:cstheme="minorHAnsi"/>
          <w:sz w:val="24"/>
          <w:szCs w:val="24"/>
        </w:rPr>
        <w:br/>
      </w:r>
      <w:r w:rsidRPr="00A160FC">
        <w:rPr>
          <w:rFonts w:cstheme="minorHAnsi"/>
          <w:sz w:val="24"/>
          <w:szCs w:val="24"/>
        </w:rPr>
        <w:t>o podatku od towarów i usług (</w:t>
      </w:r>
      <w:proofErr w:type="spellStart"/>
      <w:r w:rsidRPr="00A160FC">
        <w:rPr>
          <w:rFonts w:cstheme="minorHAnsi"/>
          <w:sz w:val="24"/>
          <w:szCs w:val="24"/>
        </w:rPr>
        <w:t>t.j</w:t>
      </w:r>
      <w:proofErr w:type="spellEnd"/>
      <w:r w:rsidRPr="00A160FC">
        <w:rPr>
          <w:rFonts w:cstheme="minorHAnsi"/>
          <w:sz w:val="24"/>
          <w:szCs w:val="24"/>
        </w:rPr>
        <w:t xml:space="preserve">. Dz.U. z 2024 r. poz. 361 z </w:t>
      </w:r>
      <w:proofErr w:type="spellStart"/>
      <w:r w:rsidRPr="00A160FC">
        <w:rPr>
          <w:rFonts w:cstheme="minorHAnsi"/>
          <w:sz w:val="24"/>
          <w:szCs w:val="24"/>
        </w:rPr>
        <w:t>późn</w:t>
      </w:r>
      <w:proofErr w:type="spellEnd"/>
      <w:r w:rsidRPr="00A160FC">
        <w:rPr>
          <w:rFonts w:cstheme="minorHAnsi"/>
          <w:sz w:val="24"/>
          <w:szCs w:val="24"/>
        </w:rPr>
        <w:t xml:space="preserve">. zm.). Wykonawca przyjmuje do wiadomości, iż Zamawiający przy zapłacie Wynagrodzenia będzie stosował mechanizm podzielonej płatności, o którym mowa w art. 108a ust. </w:t>
      </w:r>
      <w:r w:rsidRPr="00A160FC">
        <w:rPr>
          <w:rFonts w:cstheme="minorHAnsi"/>
          <w:sz w:val="24"/>
          <w:szCs w:val="24"/>
        </w:rPr>
        <w:br/>
        <w:t>1 ustawy z dnia 11 marca 2004 r. o podatku od towarów u usług.</w:t>
      </w:r>
    </w:p>
    <w:p w14:paraId="2D899DE0" w14:textId="77777777" w:rsidR="00FC7663" w:rsidRPr="00A160FC" w:rsidRDefault="00FC7663" w:rsidP="009A17BB">
      <w:pPr>
        <w:pStyle w:val="Akapitzlist"/>
        <w:numPr>
          <w:ilvl w:val="0"/>
          <w:numId w:val="9"/>
        </w:numPr>
        <w:spacing w:after="0" w:line="276" w:lineRule="auto"/>
        <w:ind w:left="357" w:hanging="357"/>
        <w:jc w:val="both"/>
        <w:rPr>
          <w:rFonts w:cstheme="minorHAnsi"/>
          <w:sz w:val="24"/>
          <w:szCs w:val="24"/>
        </w:rPr>
      </w:pPr>
      <w:r w:rsidRPr="00A160FC">
        <w:rPr>
          <w:rFonts w:cstheme="minorHAnsi"/>
          <w:sz w:val="24"/>
          <w:szCs w:val="24"/>
        </w:rPr>
        <w:t xml:space="preserve">Zapłata: </w:t>
      </w:r>
    </w:p>
    <w:p w14:paraId="137A5D97" w14:textId="77777777" w:rsidR="00FC7663" w:rsidRPr="00A160FC" w:rsidRDefault="00FC7663" w:rsidP="00A160FC">
      <w:pPr>
        <w:pStyle w:val="Akapitzlist"/>
        <w:numPr>
          <w:ilvl w:val="0"/>
          <w:numId w:val="57"/>
        </w:numPr>
        <w:spacing w:after="0" w:line="276" w:lineRule="auto"/>
        <w:jc w:val="both"/>
        <w:rPr>
          <w:rFonts w:cstheme="minorHAnsi"/>
          <w:sz w:val="24"/>
          <w:szCs w:val="24"/>
        </w:rPr>
      </w:pPr>
      <w:r w:rsidRPr="00A160FC">
        <w:rPr>
          <w:rFonts w:cstheme="minorHAnsi"/>
          <w:sz w:val="24"/>
          <w:szCs w:val="24"/>
        </w:rPr>
        <w:t xml:space="preserve">kwoty odpowiadającej całości albo części kwoty podatku wynikającej </w:t>
      </w:r>
      <w:r w:rsidRPr="00A160FC">
        <w:rPr>
          <w:rFonts w:cstheme="minorHAnsi"/>
          <w:sz w:val="24"/>
          <w:szCs w:val="24"/>
        </w:rPr>
        <w:br/>
        <w:t xml:space="preserve">z otrzymanej faktury będzie dokonywana na rachunek VAT, w rozumieniu art. 2 pkt 37 Wykonawcy ustawy z dnia 11 marca 2004 r. o podatku od towarów </w:t>
      </w:r>
      <w:r w:rsidRPr="00A160FC">
        <w:rPr>
          <w:rFonts w:cstheme="minorHAnsi"/>
          <w:sz w:val="24"/>
          <w:szCs w:val="24"/>
        </w:rPr>
        <w:br/>
        <w:t>i usług,</w:t>
      </w:r>
    </w:p>
    <w:p w14:paraId="58651AB5" w14:textId="77777777" w:rsidR="00FC7663" w:rsidRPr="00A160FC" w:rsidRDefault="00FC7663" w:rsidP="00A160FC">
      <w:pPr>
        <w:pStyle w:val="Akapitzlist"/>
        <w:numPr>
          <w:ilvl w:val="0"/>
          <w:numId w:val="57"/>
        </w:numPr>
        <w:spacing w:after="0" w:line="276" w:lineRule="auto"/>
        <w:jc w:val="both"/>
        <w:rPr>
          <w:rFonts w:cstheme="minorHAnsi"/>
          <w:sz w:val="24"/>
          <w:szCs w:val="24"/>
        </w:rPr>
      </w:pPr>
      <w:r w:rsidRPr="00A160FC">
        <w:rPr>
          <w:rFonts w:cstheme="minorHAnsi"/>
          <w:sz w:val="24"/>
          <w:szCs w:val="24"/>
        </w:rPr>
        <w:t xml:space="preserve">kwoty odpowiadającej wartości sprzedaży netto wynikającej z otrzymanej faktury jest dokonywana na rachunek bankowy albo na rachunek </w:t>
      </w:r>
      <w:r w:rsidRPr="00A160FC">
        <w:rPr>
          <w:rFonts w:cstheme="minorHAnsi"/>
          <w:sz w:val="24"/>
          <w:szCs w:val="24"/>
        </w:rPr>
        <w:br/>
        <w:t>w spółdzielczej kasie oszczędnościowo-kredytowej, dla których jest prowadzony rachunek VAT Wykonawcy.</w:t>
      </w:r>
    </w:p>
    <w:p w14:paraId="39BE7C14" w14:textId="77777777" w:rsidR="00FC7663" w:rsidRPr="00A160FC" w:rsidRDefault="00FC7663" w:rsidP="009A17BB">
      <w:pPr>
        <w:pStyle w:val="Akapitzlist"/>
        <w:numPr>
          <w:ilvl w:val="0"/>
          <w:numId w:val="9"/>
        </w:numPr>
        <w:spacing w:after="0" w:line="276" w:lineRule="auto"/>
        <w:ind w:left="357" w:hanging="357"/>
        <w:jc w:val="both"/>
        <w:rPr>
          <w:rFonts w:cstheme="minorHAnsi"/>
          <w:sz w:val="24"/>
          <w:szCs w:val="24"/>
        </w:rPr>
      </w:pPr>
      <w:r w:rsidRPr="00A160FC">
        <w:rPr>
          <w:rFonts w:cstheme="minorHAnsi"/>
          <w:sz w:val="24"/>
          <w:szCs w:val="24"/>
        </w:rPr>
        <w:t xml:space="preserve">Wykonawca nie może, bez uprzedniej zgody Zamawiającego wyrażonej na piśmie pod rygorem nieważności, przenieść na osobę trzecią jakiejkolwiek wierzytelności wynikającej z Umowy. </w:t>
      </w:r>
    </w:p>
    <w:p w14:paraId="3F353BC5" w14:textId="77777777" w:rsidR="009708D4" w:rsidRPr="00A160FC" w:rsidRDefault="009708D4" w:rsidP="00A160FC">
      <w:pPr>
        <w:pStyle w:val="Akapitzlist"/>
        <w:spacing w:after="0" w:line="276" w:lineRule="auto"/>
        <w:ind w:left="357"/>
        <w:jc w:val="both"/>
        <w:rPr>
          <w:rFonts w:cstheme="minorHAnsi"/>
          <w:sz w:val="24"/>
          <w:szCs w:val="24"/>
        </w:rPr>
      </w:pPr>
    </w:p>
    <w:p w14:paraId="7F77BC77" w14:textId="77777777" w:rsidR="009708D4" w:rsidRPr="00A160FC" w:rsidRDefault="00C917B7" w:rsidP="00A160FC">
      <w:pPr>
        <w:spacing w:after="0" w:line="276" w:lineRule="auto"/>
        <w:jc w:val="center"/>
        <w:rPr>
          <w:rFonts w:eastAsia="Times New Roman" w:cstheme="minorHAnsi"/>
          <w:b/>
          <w:sz w:val="24"/>
          <w:szCs w:val="24"/>
          <w:lang w:eastAsia="pl-PL"/>
        </w:rPr>
      </w:pPr>
      <w:r w:rsidRPr="00306033">
        <w:rPr>
          <w:rFonts w:eastAsia="Times New Roman" w:cstheme="minorHAnsi"/>
          <w:b/>
          <w:sz w:val="24"/>
          <w:szCs w:val="24"/>
          <w:lang w:eastAsia="pl-PL"/>
        </w:rPr>
        <w:t>§</w:t>
      </w:r>
      <w:r w:rsidR="0011137D" w:rsidRPr="00306033">
        <w:rPr>
          <w:rFonts w:eastAsia="Times New Roman" w:cstheme="minorHAnsi"/>
          <w:b/>
          <w:sz w:val="24"/>
          <w:szCs w:val="24"/>
          <w:lang w:eastAsia="pl-PL"/>
        </w:rPr>
        <w:t>7</w:t>
      </w:r>
    </w:p>
    <w:p w14:paraId="3D231D3A" w14:textId="1759DB59" w:rsidR="0011137D" w:rsidRPr="00306033" w:rsidRDefault="00C935CA" w:rsidP="00A160FC">
      <w:pPr>
        <w:spacing w:after="0" w:line="276" w:lineRule="auto"/>
        <w:jc w:val="center"/>
        <w:rPr>
          <w:rFonts w:eastAsia="Times New Roman" w:cstheme="minorHAnsi"/>
          <w:b/>
          <w:sz w:val="24"/>
          <w:szCs w:val="24"/>
          <w:lang w:eastAsia="pl-PL"/>
        </w:rPr>
      </w:pPr>
      <w:r w:rsidRPr="00306033">
        <w:rPr>
          <w:rFonts w:eastAsia="Times New Roman" w:cstheme="minorHAnsi"/>
          <w:b/>
          <w:sz w:val="24"/>
          <w:szCs w:val="24"/>
          <w:lang w:eastAsia="pl-PL"/>
        </w:rPr>
        <w:t>Kary umowne</w:t>
      </w:r>
    </w:p>
    <w:p w14:paraId="275D117D" w14:textId="6233E3ED" w:rsidR="001807C7" w:rsidRPr="00A160FC" w:rsidRDefault="001807C7" w:rsidP="009A17BB">
      <w:pPr>
        <w:pStyle w:val="Akapitzlist"/>
        <w:numPr>
          <w:ilvl w:val="3"/>
          <w:numId w:val="9"/>
        </w:numPr>
        <w:ind w:left="357" w:hanging="357"/>
        <w:rPr>
          <w:rFonts w:eastAsia="Times New Roman" w:cstheme="minorHAnsi"/>
          <w:sz w:val="24"/>
          <w:szCs w:val="24"/>
          <w:lang w:eastAsia="pl-PL"/>
        </w:rPr>
      </w:pPr>
      <w:r w:rsidRPr="00A160FC">
        <w:rPr>
          <w:rFonts w:eastAsia="Times New Roman" w:cstheme="minorHAnsi"/>
          <w:sz w:val="24"/>
          <w:szCs w:val="24"/>
          <w:lang w:eastAsia="pl-PL"/>
        </w:rPr>
        <w:t>Wykonawca zapłaci Zamawiającemu karę umowną w następujących przypadkach:</w:t>
      </w:r>
    </w:p>
    <w:p w14:paraId="59B87498" w14:textId="7BC18099" w:rsidR="001807C7" w:rsidRPr="00A160FC" w:rsidRDefault="001807C7" w:rsidP="001807C7">
      <w:pPr>
        <w:pStyle w:val="Akapitzlist"/>
        <w:numPr>
          <w:ilvl w:val="0"/>
          <w:numId w:val="59"/>
        </w:numPr>
        <w:spacing w:after="0" w:line="240" w:lineRule="auto"/>
        <w:jc w:val="both"/>
        <w:rPr>
          <w:rFonts w:cstheme="minorHAnsi"/>
          <w:sz w:val="24"/>
          <w:szCs w:val="24"/>
        </w:rPr>
      </w:pPr>
      <w:r w:rsidRPr="00A160FC">
        <w:rPr>
          <w:rFonts w:cstheme="minorHAnsi"/>
          <w:sz w:val="24"/>
          <w:szCs w:val="24"/>
        </w:rPr>
        <w:t xml:space="preserve">za odstąpienie od umowy przez którąkolwiek ze Stron, z przyczyn, za które ponosi odpowiedzialność Wykonawca, w wysokości 10% wynagrodzenia brutto określnego </w:t>
      </w:r>
      <w:r w:rsidR="009A17BB">
        <w:rPr>
          <w:rFonts w:cstheme="minorHAnsi"/>
          <w:sz w:val="24"/>
          <w:szCs w:val="24"/>
        </w:rPr>
        <w:br/>
      </w:r>
      <w:r w:rsidRPr="00A160FC">
        <w:rPr>
          <w:rFonts w:cstheme="minorHAnsi"/>
          <w:sz w:val="24"/>
          <w:szCs w:val="24"/>
        </w:rPr>
        <w:t>w § 5 ust. 1 niniejszej umowy;</w:t>
      </w:r>
    </w:p>
    <w:p w14:paraId="0583DD86" w14:textId="56CCBC3E" w:rsidR="001807C7" w:rsidRPr="00A160FC" w:rsidRDefault="001807C7" w:rsidP="00A160FC">
      <w:pPr>
        <w:pStyle w:val="Akapitzlist"/>
        <w:numPr>
          <w:ilvl w:val="0"/>
          <w:numId w:val="59"/>
        </w:numPr>
        <w:jc w:val="both"/>
        <w:rPr>
          <w:rFonts w:cstheme="minorHAnsi"/>
          <w:sz w:val="24"/>
          <w:szCs w:val="24"/>
        </w:rPr>
      </w:pPr>
      <w:r w:rsidRPr="00A160FC">
        <w:rPr>
          <w:rFonts w:cstheme="minorHAnsi"/>
          <w:sz w:val="24"/>
          <w:szCs w:val="24"/>
        </w:rPr>
        <w:t>zwłoki w wykonaniu przedmiotu Umowy lub jej części, w wysokości 0,2% wynagrodzenia brutto określonego w § 5 ust. 1 Umowy za każdy dzień zwłoki;</w:t>
      </w:r>
    </w:p>
    <w:p w14:paraId="72151246" w14:textId="7647B722" w:rsidR="001807C7" w:rsidRPr="00A160FC" w:rsidRDefault="001807C7" w:rsidP="001807C7">
      <w:pPr>
        <w:pStyle w:val="Akapitzlist"/>
        <w:numPr>
          <w:ilvl w:val="0"/>
          <w:numId w:val="59"/>
        </w:numPr>
        <w:spacing w:after="0" w:line="240" w:lineRule="auto"/>
        <w:jc w:val="both"/>
        <w:rPr>
          <w:rFonts w:cstheme="minorHAnsi"/>
          <w:sz w:val="24"/>
          <w:szCs w:val="24"/>
        </w:rPr>
      </w:pPr>
      <w:r w:rsidRPr="00A160FC">
        <w:rPr>
          <w:rFonts w:cstheme="minorHAnsi"/>
          <w:sz w:val="24"/>
          <w:szCs w:val="24"/>
        </w:rPr>
        <w:t>niespełnieni</w:t>
      </w:r>
      <w:r w:rsidR="00DA2E48">
        <w:rPr>
          <w:rFonts w:cstheme="minorHAnsi"/>
          <w:sz w:val="24"/>
          <w:szCs w:val="24"/>
        </w:rPr>
        <w:t>e</w:t>
      </w:r>
      <w:r w:rsidRPr="00A160FC">
        <w:rPr>
          <w:rFonts w:cstheme="minorHAnsi"/>
          <w:sz w:val="24"/>
          <w:szCs w:val="24"/>
        </w:rPr>
        <w:t xml:space="preserve"> przez Wykonawcę lub podwykonawcę wymogu zatrudnienia na podstawie umowy o pracę osób wykonujących czynności wymienione w § 3 w trakcie realizacji umowy – w wysokości 1 000,00 zł za każdy stwierdzony przypadek,</w:t>
      </w:r>
    </w:p>
    <w:p w14:paraId="2D6AEADC" w14:textId="73654DC6" w:rsidR="001807C7" w:rsidRPr="00A160FC" w:rsidRDefault="001807C7" w:rsidP="001807C7">
      <w:pPr>
        <w:pStyle w:val="Akapitzlist"/>
        <w:numPr>
          <w:ilvl w:val="0"/>
          <w:numId w:val="59"/>
        </w:numPr>
        <w:spacing w:after="0" w:line="240" w:lineRule="auto"/>
        <w:jc w:val="both"/>
        <w:rPr>
          <w:rFonts w:cstheme="minorHAnsi"/>
          <w:sz w:val="24"/>
          <w:szCs w:val="24"/>
        </w:rPr>
      </w:pPr>
      <w:r w:rsidRPr="00A160FC">
        <w:rPr>
          <w:rFonts w:cstheme="minorHAnsi"/>
          <w:sz w:val="24"/>
          <w:szCs w:val="24"/>
        </w:rPr>
        <w:t>za nieprzedłożenie przez Wykonawcę lub podwykonawcę na każde wezwanie Zamawiającego (w ramach czynności kontrolnych) w wyznaczonym terminie dokumentów, o których mowa w § 3 ust. 10 niniejszej umowy dla osób zatrudnionych na umowę o pracę w wysokości 200,00 zł za każdy dzień zwłoki.</w:t>
      </w:r>
    </w:p>
    <w:p w14:paraId="6FA88901" w14:textId="2F616110" w:rsidR="001807C7" w:rsidRPr="00306033" w:rsidRDefault="00BA321A" w:rsidP="00DA2E48">
      <w:pPr>
        <w:pStyle w:val="Akapitzlist"/>
        <w:numPr>
          <w:ilvl w:val="3"/>
          <w:numId w:val="9"/>
        </w:numPr>
        <w:ind w:left="357" w:hanging="357"/>
        <w:jc w:val="both"/>
        <w:rPr>
          <w:rFonts w:cstheme="minorHAnsi"/>
          <w:sz w:val="24"/>
          <w:szCs w:val="24"/>
        </w:rPr>
      </w:pPr>
      <w:r w:rsidRPr="00306033">
        <w:rPr>
          <w:rFonts w:cstheme="minorHAnsi"/>
          <w:sz w:val="24"/>
          <w:szCs w:val="24"/>
        </w:rPr>
        <w:t>Żądanie zapłaty kar umownych nie wyłącza prawa Zamawiającego do dochodzenia odszkodowania uzupełniającego do wysokości rzeczywiście poniesionej szkody.</w:t>
      </w:r>
    </w:p>
    <w:p w14:paraId="78157824" w14:textId="496F6E01" w:rsidR="001807C7" w:rsidRPr="00306033" w:rsidRDefault="00BA321A" w:rsidP="008C1FEC">
      <w:pPr>
        <w:pStyle w:val="Akapitzlist"/>
        <w:numPr>
          <w:ilvl w:val="3"/>
          <w:numId w:val="9"/>
        </w:numPr>
        <w:ind w:left="357" w:hanging="357"/>
        <w:jc w:val="both"/>
        <w:rPr>
          <w:rFonts w:cstheme="minorHAnsi"/>
          <w:sz w:val="24"/>
          <w:szCs w:val="24"/>
        </w:rPr>
      </w:pPr>
      <w:r w:rsidRPr="00306033">
        <w:rPr>
          <w:rFonts w:eastAsia="Times New Roman" w:cstheme="minorHAnsi"/>
          <w:sz w:val="24"/>
          <w:szCs w:val="24"/>
          <w:lang w:eastAsia="pl-PL"/>
        </w:rPr>
        <w:t>Wykonawca wyraża zgodę na potrącanie kar umownych z wynagrodzenia za wykonanie przedmiotu umowy</w:t>
      </w:r>
      <w:r w:rsidR="009A17BB">
        <w:rPr>
          <w:rFonts w:eastAsia="Times New Roman" w:cstheme="minorHAnsi"/>
          <w:sz w:val="24"/>
          <w:szCs w:val="24"/>
          <w:lang w:eastAsia="pl-PL"/>
        </w:rPr>
        <w:t>.</w:t>
      </w:r>
    </w:p>
    <w:p w14:paraId="2921C3B5" w14:textId="77777777" w:rsidR="001807C7" w:rsidRPr="00A160FC" w:rsidRDefault="00BA321A" w:rsidP="008C1FEC">
      <w:pPr>
        <w:pStyle w:val="Akapitzlist"/>
        <w:numPr>
          <w:ilvl w:val="3"/>
          <w:numId w:val="9"/>
        </w:numPr>
        <w:ind w:left="357" w:hanging="357"/>
        <w:jc w:val="both"/>
        <w:rPr>
          <w:rFonts w:cstheme="minorHAnsi"/>
          <w:sz w:val="24"/>
          <w:szCs w:val="24"/>
        </w:rPr>
      </w:pPr>
      <w:r w:rsidRPr="00306033">
        <w:rPr>
          <w:rFonts w:cstheme="minorHAnsi"/>
          <w:sz w:val="24"/>
          <w:szCs w:val="24"/>
        </w:rPr>
        <w:t>Odstąpienie od umowy nie wyłącza prawa dochodzenia kar umownych i odszkodowania uzupełniającego.</w:t>
      </w:r>
    </w:p>
    <w:p w14:paraId="0F0CF70E" w14:textId="70D4A744" w:rsidR="001807C7" w:rsidRPr="00A160FC" w:rsidRDefault="001807C7" w:rsidP="008C1FEC">
      <w:pPr>
        <w:pStyle w:val="Akapitzlist"/>
        <w:numPr>
          <w:ilvl w:val="3"/>
          <w:numId w:val="9"/>
        </w:numPr>
        <w:ind w:left="357" w:hanging="357"/>
        <w:jc w:val="both"/>
        <w:rPr>
          <w:rFonts w:cstheme="minorHAnsi"/>
          <w:sz w:val="24"/>
          <w:szCs w:val="24"/>
        </w:rPr>
      </w:pPr>
      <w:r w:rsidRPr="00A160FC">
        <w:rPr>
          <w:rFonts w:cstheme="minorHAnsi"/>
          <w:sz w:val="24"/>
          <w:szCs w:val="24"/>
        </w:rPr>
        <w:t>Zapłata kar Umownych nie zwalnia Wykonawcy od obowiązku wykonania Umowy.</w:t>
      </w:r>
    </w:p>
    <w:p w14:paraId="335CCD75" w14:textId="0B444635" w:rsidR="001807C7" w:rsidRPr="00A160FC" w:rsidRDefault="001807C7" w:rsidP="008C1FEC">
      <w:pPr>
        <w:pStyle w:val="Akapitzlist"/>
        <w:numPr>
          <w:ilvl w:val="3"/>
          <w:numId w:val="9"/>
        </w:numPr>
        <w:ind w:left="357" w:hanging="357"/>
        <w:jc w:val="both"/>
        <w:rPr>
          <w:rFonts w:cstheme="minorHAnsi"/>
          <w:sz w:val="24"/>
          <w:szCs w:val="24"/>
        </w:rPr>
      </w:pPr>
      <w:r w:rsidRPr="00A160FC">
        <w:rPr>
          <w:rFonts w:cstheme="minorHAnsi"/>
          <w:sz w:val="24"/>
          <w:szCs w:val="24"/>
        </w:rPr>
        <w:t>Łączna wysokość kar Umownych określonych w ust. 1 pkt 1-4 nie może przekroczyć 20% wynagrodzenia brutto, określonego w § 5 ust. 1.</w:t>
      </w:r>
    </w:p>
    <w:p w14:paraId="4048276B" w14:textId="77777777" w:rsidR="00313F7B" w:rsidRPr="00306033" w:rsidRDefault="00313F7B" w:rsidP="00A160FC">
      <w:pPr>
        <w:pStyle w:val="Standard"/>
        <w:spacing w:line="276" w:lineRule="auto"/>
        <w:ind w:hanging="357"/>
        <w:jc w:val="center"/>
        <w:rPr>
          <w:rFonts w:asciiTheme="minorHAnsi" w:eastAsia="Times New Roman" w:hAnsiTheme="minorHAnsi" w:cstheme="minorHAnsi"/>
          <w:b/>
          <w:lang w:eastAsia="pl-PL"/>
        </w:rPr>
      </w:pPr>
    </w:p>
    <w:p w14:paraId="1507C40E" w14:textId="3622B23B" w:rsidR="0011137D" w:rsidRPr="00306033" w:rsidRDefault="0011137D" w:rsidP="00A160FC">
      <w:pPr>
        <w:pStyle w:val="Standard"/>
        <w:spacing w:line="276" w:lineRule="auto"/>
        <w:ind w:hanging="357"/>
        <w:jc w:val="center"/>
        <w:rPr>
          <w:rFonts w:asciiTheme="minorHAnsi" w:eastAsia="Times New Roman" w:hAnsiTheme="minorHAnsi" w:cstheme="minorHAnsi"/>
          <w:b/>
          <w:lang w:eastAsia="pl-PL"/>
        </w:rPr>
      </w:pPr>
      <w:r w:rsidRPr="00306033">
        <w:rPr>
          <w:rFonts w:asciiTheme="minorHAnsi" w:eastAsia="Times New Roman" w:hAnsiTheme="minorHAnsi" w:cstheme="minorHAnsi"/>
          <w:b/>
          <w:lang w:eastAsia="pl-PL"/>
        </w:rPr>
        <w:lastRenderedPageBreak/>
        <w:t>§ 8</w:t>
      </w:r>
      <w:r w:rsidR="00C935CA" w:rsidRPr="00306033">
        <w:rPr>
          <w:rFonts w:asciiTheme="minorHAnsi" w:eastAsia="Times New Roman" w:hAnsiTheme="minorHAnsi" w:cstheme="minorHAnsi"/>
          <w:b/>
          <w:lang w:eastAsia="pl-PL"/>
        </w:rPr>
        <w:br/>
        <w:t>Osoby upoważnione</w:t>
      </w:r>
    </w:p>
    <w:p w14:paraId="45D309D0" w14:textId="77777777" w:rsidR="00313F7B" w:rsidRPr="00306033" w:rsidRDefault="00C935CA" w:rsidP="00A160FC">
      <w:pPr>
        <w:pStyle w:val="Standard"/>
        <w:numPr>
          <w:ilvl w:val="0"/>
          <w:numId w:val="12"/>
        </w:numPr>
        <w:spacing w:line="276" w:lineRule="auto"/>
        <w:ind w:left="357" w:hanging="357"/>
        <w:jc w:val="both"/>
        <w:rPr>
          <w:rFonts w:asciiTheme="minorHAnsi" w:eastAsia="Times New Roman" w:hAnsiTheme="minorHAnsi" w:cstheme="minorHAnsi"/>
          <w:b/>
          <w:lang w:eastAsia="pl-PL"/>
        </w:rPr>
      </w:pPr>
      <w:r w:rsidRPr="00306033">
        <w:rPr>
          <w:rFonts w:asciiTheme="minorHAnsi" w:eastAsia="Times New Roman" w:hAnsiTheme="minorHAnsi" w:cstheme="minorHAnsi"/>
          <w:lang w:eastAsia="pl-PL"/>
        </w:rPr>
        <w:t>Osobą wskazaną do kontaktów w sprawie realizacji przedmiotu umowy ze strony</w:t>
      </w:r>
      <w:r w:rsidRPr="00306033">
        <w:rPr>
          <w:rFonts w:asciiTheme="minorHAnsi" w:eastAsia="Times New Roman" w:hAnsiTheme="minorHAnsi" w:cstheme="minorHAnsi"/>
          <w:lang w:eastAsia="pl-PL"/>
        </w:rPr>
        <w:br/>
        <w:t>Zamawiająceg</w:t>
      </w:r>
      <w:r w:rsidR="00634879" w:rsidRPr="00306033">
        <w:rPr>
          <w:rFonts w:asciiTheme="minorHAnsi" w:eastAsia="Times New Roman" w:hAnsiTheme="minorHAnsi" w:cstheme="minorHAnsi"/>
          <w:lang w:eastAsia="pl-PL"/>
        </w:rPr>
        <w:t>o jest:</w:t>
      </w:r>
    </w:p>
    <w:p w14:paraId="237EA9AE" w14:textId="39C4D858" w:rsidR="00523B9C" w:rsidRPr="00A160FC" w:rsidRDefault="00523B9C" w:rsidP="00A160FC">
      <w:pPr>
        <w:pStyle w:val="Akapitzlist"/>
        <w:numPr>
          <w:ilvl w:val="0"/>
          <w:numId w:val="26"/>
        </w:numPr>
        <w:spacing w:after="0" w:line="276" w:lineRule="auto"/>
        <w:rPr>
          <w:rFonts w:eastAsia="Times New Roman" w:cstheme="minorHAnsi"/>
          <w:kern w:val="3"/>
          <w:sz w:val="24"/>
          <w:szCs w:val="24"/>
          <w:lang w:eastAsia="pl-PL" w:bidi="hi-IN"/>
        </w:rPr>
      </w:pPr>
      <w:r w:rsidRPr="00A160FC">
        <w:rPr>
          <w:rFonts w:eastAsia="Times New Roman" w:cstheme="minorHAnsi"/>
          <w:kern w:val="3"/>
          <w:sz w:val="24"/>
          <w:szCs w:val="24"/>
          <w:lang w:eastAsia="pl-PL" w:bidi="hi-IN"/>
        </w:rPr>
        <w:t>.........................................., tel. .......................... email:……………..</w:t>
      </w:r>
    </w:p>
    <w:p w14:paraId="55974B7B" w14:textId="77777777" w:rsidR="00313F7B" w:rsidRPr="00306033" w:rsidRDefault="00C935CA" w:rsidP="00A160FC">
      <w:pPr>
        <w:pStyle w:val="Standard"/>
        <w:numPr>
          <w:ilvl w:val="0"/>
          <w:numId w:val="12"/>
        </w:numPr>
        <w:spacing w:line="276" w:lineRule="auto"/>
        <w:ind w:left="357" w:hanging="357"/>
        <w:jc w:val="both"/>
        <w:rPr>
          <w:rFonts w:asciiTheme="minorHAnsi" w:eastAsia="Times New Roman" w:hAnsiTheme="minorHAnsi" w:cstheme="minorHAnsi"/>
          <w:b/>
          <w:lang w:eastAsia="pl-PL"/>
        </w:rPr>
      </w:pPr>
      <w:r w:rsidRPr="00306033">
        <w:rPr>
          <w:rFonts w:asciiTheme="minorHAnsi" w:eastAsia="Times New Roman" w:hAnsiTheme="minorHAnsi" w:cstheme="minorHAnsi"/>
          <w:lang w:eastAsia="pl-PL"/>
        </w:rPr>
        <w:t>Osobą wskazaną do kontaktów w sprawie realizacji przedmiotu umowy ze strony</w:t>
      </w:r>
      <w:r w:rsidRPr="00306033">
        <w:rPr>
          <w:rFonts w:asciiTheme="minorHAnsi" w:eastAsia="Times New Roman" w:hAnsiTheme="minorHAnsi" w:cstheme="minorHAnsi"/>
          <w:lang w:eastAsia="pl-PL"/>
        </w:rPr>
        <w:br/>
        <w:t>Wykonawcy jest:</w:t>
      </w:r>
    </w:p>
    <w:p w14:paraId="1398DE40" w14:textId="515D122B" w:rsidR="00313F7B" w:rsidRPr="00306033" w:rsidRDefault="00C935CA" w:rsidP="00A160FC">
      <w:pPr>
        <w:pStyle w:val="Standard"/>
        <w:numPr>
          <w:ilvl w:val="0"/>
          <w:numId w:val="27"/>
        </w:numPr>
        <w:spacing w:line="276" w:lineRule="auto"/>
        <w:ind w:hanging="357"/>
        <w:rPr>
          <w:rFonts w:asciiTheme="minorHAnsi" w:eastAsia="Times New Roman" w:hAnsiTheme="minorHAnsi" w:cstheme="minorHAnsi"/>
          <w:b/>
          <w:lang w:eastAsia="pl-PL"/>
        </w:rPr>
      </w:pPr>
      <w:r w:rsidRPr="00306033">
        <w:rPr>
          <w:rFonts w:asciiTheme="minorHAnsi" w:eastAsia="Times New Roman" w:hAnsiTheme="minorHAnsi" w:cstheme="minorHAnsi"/>
          <w:lang w:eastAsia="pl-PL"/>
        </w:rPr>
        <w:t>.........................................., tel. ..........................</w:t>
      </w:r>
      <w:r w:rsidR="00523B9C" w:rsidRPr="00306033">
        <w:rPr>
          <w:rFonts w:asciiTheme="minorHAnsi" w:eastAsia="Times New Roman" w:hAnsiTheme="minorHAnsi" w:cstheme="minorHAnsi"/>
          <w:lang w:eastAsia="pl-PL"/>
        </w:rPr>
        <w:t xml:space="preserve"> email:……………..</w:t>
      </w:r>
      <w:r w:rsidRPr="00306033">
        <w:rPr>
          <w:rFonts w:asciiTheme="minorHAnsi" w:eastAsia="Times New Roman" w:hAnsiTheme="minorHAnsi" w:cstheme="minorHAnsi"/>
          <w:lang w:eastAsia="pl-PL"/>
        </w:rPr>
        <w:t>,</w:t>
      </w:r>
    </w:p>
    <w:p w14:paraId="09E9CCBB" w14:textId="67656DB4" w:rsidR="00523B9C" w:rsidRPr="00306033" w:rsidRDefault="00523B9C" w:rsidP="00A160FC">
      <w:pPr>
        <w:pStyle w:val="Standard"/>
        <w:numPr>
          <w:ilvl w:val="0"/>
          <w:numId w:val="27"/>
        </w:numPr>
        <w:spacing w:line="276" w:lineRule="auto"/>
        <w:ind w:hanging="357"/>
        <w:rPr>
          <w:rFonts w:asciiTheme="minorHAnsi" w:eastAsia="Times New Roman" w:hAnsiTheme="minorHAnsi" w:cstheme="minorHAnsi"/>
          <w:b/>
          <w:lang w:eastAsia="pl-PL"/>
        </w:rPr>
      </w:pPr>
      <w:r w:rsidRPr="00306033">
        <w:rPr>
          <w:rFonts w:asciiTheme="minorHAnsi" w:eastAsia="Times New Roman" w:hAnsiTheme="minorHAnsi" w:cstheme="minorHAnsi"/>
          <w:lang w:eastAsia="pl-PL"/>
        </w:rPr>
        <w:t>.........................................., tel. .......................... email:………………</w:t>
      </w:r>
    </w:p>
    <w:p w14:paraId="09E6BC82" w14:textId="77777777" w:rsidR="00151CE8" w:rsidRPr="00306033" w:rsidRDefault="00C935CA" w:rsidP="00A160FC">
      <w:pPr>
        <w:pStyle w:val="Standard"/>
        <w:numPr>
          <w:ilvl w:val="0"/>
          <w:numId w:val="12"/>
        </w:numPr>
        <w:spacing w:line="276" w:lineRule="auto"/>
        <w:ind w:left="426" w:hanging="357"/>
        <w:jc w:val="both"/>
        <w:rPr>
          <w:rFonts w:asciiTheme="minorHAnsi" w:eastAsia="Times New Roman" w:hAnsiTheme="minorHAnsi" w:cstheme="minorHAnsi"/>
          <w:b/>
          <w:lang w:eastAsia="pl-PL"/>
        </w:rPr>
      </w:pPr>
      <w:r w:rsidRPr="00306033">
        <w:rPr>
          <w:rFonts w:asciiTheme="minorHAnsi" w:eastAsia="Times New Roman" w:hAnsiTheme="minorHAnsi" w:cstheme="minorHAnsi"/>
          <w:lang w:eastAsia="pl-PL"/>
        </w:rPr>
        <w:t>Zmiany osób, o których mowa w ust. 1 i 2 można dokonywać na podstawie pisemnego</w:t>
      </w:r>
      <w:r w:rsidR="00634879" w:rsidRPr="00306033">
        <w:rPr>
          <w:rFonts w:asciiTheme="minorHAnsi" w:eastAsia="Times New Roman" w:hAnsiTheme="minorHAnsi" w:cstheme="minorHAnsi"/>
          <w:lang w:eastAsia="pl-PL"/>
        </w:rPr>
        <w:t xml:space="preserve"> </w:t>
      </w:r>
    </w:p>
    <w:p w14:paraId="0B83482E" w14:textId="77777777" w:rsidR="00151CE8" w:rsidRPr="00306033" w:rsidRDefault="00B40B43" w:rsidP="00A160FC">
      <w:pPr>
        <w:pStyle w:val="Standard"/>
        <w:spacing w:line="276" w:lineRule="auto"/>
        <w:ind w:left="357" w:hanging="357"/>
        <w:jc w:val="both"/>
        <w:rPr>
          <w:rFonts w:asciiTheme="minorHAnsi" w:eastAsia="Times New Roman" w:hAnsiTheme="minorHAnsi" w:cstheme="minorHAnsi"/>
          <w:lang w:eastAsia="pl-PL"/>
        </w:rPr>
      </w:pPr>
      <w:r w:rsidRPr="00306033">
        <w:rPr>
          <w:rFonts w:asciiTheme="minorHAnsi" w:eastAsia="Times New Roman" w:hAnsiTheme="minorHAnsi" w:cstheme="minorHAnsi"/>
          <w:lang w:eastAsia="pl-PL"/>
        </w:rPr>
        <w:t>powiadomienia.</w:t>
      </w:r>
    </w:p>
    <w:p w14:paraId="587033B0" w14:textId="77777777" w:rsidR="00B668A4" w:rsidRPr="00306033" w:rsidRDefault="00B668A4" w:rsidP="00A160FC">
      <w:pPr>
        <w:spacing w:line="276" w:lineRule="auto"/>
        <w:ind w:hanging="357"/>
        <w:rPr>
          <w:rFonts w:cstheme="minorHAnsi"/>
          <w:sz w:val="24"/>
          <w:szCs w:val="24"/>
          <w:lang w:val="x-none" w:eastAsia="x-none"/>
        </w:rPr>
      </w:pPr>
    </w:p>
    <w:p w14:paraId="65F3C754" w14:textId="5BCA4A92" w:rsidR="00B668A4" w:rsidRPr="00306033" w:rsidRDefault="00B668A4" w:rsidP="00A160FC">
      <w:pPr>
        <w:spacing w:after="0" w:line="276" w:lineRule="auto"/>
        <w:ind w:hanging="357"/>
        <w:jc w:val="center"/>
        <w:rPr>
          <w:rFonts w:cstheme="minorHAnsi"/>
          <w:b/>
          <w:bCs/>
          <w:sz w:val="24"/>
          <w:szCs w:val="24"/>
          <w:lang w:val="x-none" w:eastAsia="x-none"/>
        </w:rPr>
      </w:pPr>
      <w:r w:rsidRPr="00306033">
        <w:rPr>
          <w:rFonts w:cstheme="minorHAnsi"/>
          <w:b/>
          <w:bCs/>
          <w:sz w:val="24"/>
          <w:szCs w:val="24"/>
          <w:lang w:val="x-none" w:eastAsia="x-none"/>
        </w:rPr>
        <w:t>§ 9</w:t>
      </w:r>
    </w:p>
    <w:p w14:paraId="6BDBB019" w14:textId="2E5FA222" w:rsidR="00B668A4" w:rsidRPr="00306033" w:rsidRDefault="00B668A4" w:rsidP="00A160FC">
      <w:pPr>
        <w:spacing w:line="276" w:lineRule="auto"/>
        <w:ind w:hanging="357"/>
        <w:jc w:val="center"/>
        <w:rPr>
          <w:rFonts w:cstheme="minorHAnsi"/>
          <w:b/>
          <w:bCs/>
          <w:sz w:val="24"/>
          <w:szCs w:val="24"/>
          <w:lang w:val="x-none" w:eastAsia="x-none"/>
        </w:rPr>
      </w:pPr>
      <w:r w:rsidRPr="00306033">
        <w:rPr>
          <w:rFonts w:cstheme="minorHAnsi"/>
          <w:b/>
          <w:bCs/>
          <w:sz w:val="24"/>
          <w:szCs w:val="24"/>
          <w:lang w:val="x-none" w:eastAsia="x-none"/>
        </w:rPr>
        <w:t>Podwykonawstwo</w:t>
      </w:r>
    </w:p>
    <w:p w14:paraId="6B7B3693" w14:textId="77777777" w:rsidR="00B668A4" w:rsidRPr="00A160FC" w:rsidRDefault="00B668A4" w:rsidP="00A160FC">
      <w:pPr>
        <w:pStyle w:val="Ustp"/>
        <w:numPr>
          <w:ilvl w:val="0"/>
          <w:numId w:val="47"/>
        </w:numPr>
        <w:spacing w:after="120"/>
        <w:ind w:left="357" w:hanging="357"/>
        <w:contextualSpacing w:val="0"/>
        <w:jc w:val="both"/>
        <w:rPr>
          <w:rFonts w:asciiTheme="minorHAnsi" w:hAnsiTheme="minorHAnsi" w:cstheme="minorHAnsi"/>
          <w:sz w:val="24"/>
          <w:szCs w:val="24"/>
        </w:rPr>
      </w:pPr>
      <w:r w:rsidRPr="00A160FC">
        <w:rPr>
          <w:rFonts w:asciiTheme="minorHAnsi" w:hAnsiTheme="minorHAnsi" w:cstheme="minorHAnsi"/>
          <w:sz w:val="24"/>
          <w:szCs w:val="24"/>
        </w:rPr>
        <w:t>Wykonawca może powierzyć wykonanie części zamówienia podwykonawcy.</w:t>
      </w:r>
    </w:p>
    <w:p w14:paraId="70E9A0CE" w14:textId="77777777" w:rsidR="00B668A4" w:rsidRPr="00A160FC" w:rsidRDefault="00B668A4" w:rsidP="00A160FC">
      <w:pPr>
        <w:pStyle w:val="Ustp"/>
        <w:numPr>
          <w:ilvl w:val="0"/>
          <w:numId w:val="47"/>
        </w:numPr>
        <w:spacing w:after="120"/>
        <w:ind w:left="357" w:hanging="357"/>
        <w:contextualSpacing w:val="0"/>
        <w:jc w:val="both"/>
        <w:rPr>
          <w:rFonts w:asciiTheme="minorHAnsi" w:hAnsiTheme="minorHAnsi" w:cstheme="minorHAnsi"/>
          <w:sz w:val="24"/>
          <w:szCs w:val="24"/>
        </w:rPr>
      </w:pPr>
      <w:r w:rsidRPr="00A160FC">
        <w:rPr>
          <w:rFonts w:asciiTheme="minorHAnsi" w:hAnsiTheme="minorHAnsi" w:cstheme="minorHAnsi"/>
          <w:sz w:val="24"/>
          <w:szCs w:val="24"/>
        </w:rPr>
        <w:t>Wykonawca powierza podwykonawcy/om następujący zakres przedmiotu Umowy: ……………………………………………… (jeśli dotyczy).</w:t>
      </w:r>
    </w:p>
    <w:p w14:paraId="4DCB0555" w14:textId="77777777" w:rsidR="00B668A4" w:rsidRPr="00A160FC" w:rsidRDefault="00B668A4" w:rsidP="00A160FC">
      <w:pPr>
        <w:pStyle w:val="Ustp"/>
        <w:numPr>
          <w:ilvl w:val="0"/>
          <w:numId w:val="47"/>
        </w:numPr>
        <w:spacing w:after="120"/>
        <w:ind w:left="357" w:hanging="357"/>
        <w:contextualSpacing w:val="0"/>
        <w:jc w:val="both"/>
        <w:rPr>
          <w:rFonts w:asciiTheme="minorHAnsi" w:hAnsiTheme="minorHAnsi" w:cstheme="minorHAnsi"/>
          <w:sz w:val="24"/>
          <w:szCs w:val="24"/>
        </w:rPr>
      </w:pPr>
      <w:r w:rsidRPr="00A160FC">
        <w:rPr>
          <w:rFonts w:asciiTheme="minorHAnsi" w:hAnsiTheme="minorHAnsi" w:cstheme="minorHAnsi"/>
          <w:sz w:val="24"/>
          <w:szCs w:val="24"/>
        </w:rPr>
        <w:t>Powierzenie wykonania części Umowy podwykonawcom nie zwalnia Wykonawcy z odpowiedzialności za należyte wykonanie tego zamówienia.</w:t>
      </w:r>
    </w:p>
    <w:p w14:paraId="00986985" w14:textId="77777777" w:rsidR="00B668A4" w:rsidRPr="00A160FC" w:rsidRDefault="00B668A4" w:rsidP="00A160FC">
      <w:pPr>
        <w:pStyle w:val="Ustp"/>
        <w:numPr>
          <w:ilvl w:val="0"/>
          <w:numId w:val="47"/>
        </w:numPr>
        <w:spacing w:after="120"/>
        <w:ind w:left="357" w:hanging="357"/>
        <w:contextualSpacing w:val="0"/>
        <w:jc w:val="both"/>
        <w:rPr>
          <w:rFonts w:asciiTheme="minorHAnsi" w:hAnsiTheme="minorHAnsi" w:cstheme="minorHAnsi"/>
          <w:sz w:val="24"/>
          <w:szCs w:val="24"/>
        </w:rPr>
      </w:pPr>
      <w:r w:rsidRPr="00A160FC">
        <w:rPr>
          <w:rFonts w:asciiTheme="minorHAnsi" w:hAnsiTheme="minorHAnsi" w:cstheme="minorHAnsi"/>
          <w:sz w:val="24"/>
          <w:szCs w:val="24"/>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stosuje się odpowiednio.</w:t>
      </w:r>
    </w:p>
    <w:p w14:paraId="7214CC69" w14:textId="77777777" w:rsidR="00B668A4" w:rsidRPr="00A160FC" w:rsidRDefault="00B668A4" w:rsidP="00A160FC">
      <w:pPr>
        <w:pStyle w:val="Ustp"/>
        <w:numPr>
          <w:ilvl w:val="0"/>
          <w:numId w:val="47"/>
        </w:numPr>
        <w:spacing w:after="120"/>
        <w:ind w:left="357" w:hanging="357"/>
        <w:contextualSpacing w:val="0"/>
        <w:jc w:val="both"/>
        <w:rPr>
          <w:rFonts w:asciiTheme="minorHAnsi" w:hAnsiTheme="minorHAnsi" w:cstheme="minorHAnsi"/>
          <w:sz w:val="24"/>
          <w:szCs w:val="24"/>
        </w:rPr>
      </w:pPr>
      <w:r w:rsidRPr="00A160FC">
        <w:rPr>
          <w:rFonts w:asciiTheme="minorHAnsi" w:hAnsiTheme="minorHAnsi" w:cstheme="minorHAnsi"/>
          <w:sz w:val="24"/>
          <w:szCs w:val="24"/>
        </w:rPr>
        <w:t>Zmiana Podwykonawcy, zatrudnienie dodatkowego Podwykonawcy lub zmiana zakresu prac powierzonych Podwykonawcy jest dopuszczalna wyłącznie po poinformowaniu Zamawiającego.</w:t>
      </w:r>
    </w:p>
    <w:p w14:paraId="22F2C1B9" w14:textId="77777777" w:rsidR="00B668A4" w:rsidRPr="00A160FC" w:rsidRDefault="00B668A4" w:rsidP="00A160FC">
      <w:pPr>
        <w:pStyle w:val="Ustp"/>
        <w:numPr>
          <w:ilvl w:val="0"/>
          <w:numId w:val="47"/>
        </w:numPr>
        <w:spacing w:after="120"/>
        <w:ind w:left="357" w:hanging="357"/>
        <w:contextualSpacing w:val="0"/>
        <w:jc w:val="both"/>
        <w:rPr>
          <w:rFonts w:asciiTheme="minorHAnsi" w:hAnsiTheme="minorHAnsi" w:cstheme="minorHAnsi"/>
          <w:sz w:val="24"/>
          <w:szCs w:val="24"/>
        </w:rPr>
      </w:pPr>
      <w:r w:rsidRPr="00A160FC">
        <w:rPr>
          <w:rFonts w:asciiTheme="minorHAnsi" w:hAnsiTheme="minorHAnsi" w:cstheme="minorHAnsi"/>
          <w:sz w:val="24"/>
          <w:szCs w:val="24"/>
        </w:rPr>
        <w:t>Wykonawca jest odpowiedzialny za działania i zaniechania Podwykonawców i dalszych Podwykonawców, jak za działania i zaniechania własne. Niewykonanie lub nienależyte wykonanie przez Podwykonawcę zobowiązań związanych z realizacją przedmiotu Umowy będzie traktowane jako niewykonanie lub nienależyte wykonanie zobowiązań związanych z realizacją Umowy z przyczyn leżących po stronie Wykonawcy.</w:t>
      </w:r>
    </w:p>
    <w:p w14:paraId="0ED7A98A" w14:textId="55FE92AC" w:rsidR="0002130D" w:rsidRPr="00306033" w:rsidRDefault="0002130D" w:rsidP="00A160FC">
      <w:pPr>
        <w:pStyle w:val="Standard"/>
        <w:spacing w:line="276" w:lineRule="auto"/>
        <w:ind w:hanging="357"/>
        <w:jc w:val="both"/>
        <w:rPr>
          <w:rFonts w:asciiTheme="minorHAnsi" w:eastAsia="Times New Roman" w:hAnsiTheme="minorHAnsi" w:cstheme="minorHAnsi"/>
          <w:b/>
          <w:lang w:eastAsia="pl-PL"/>
        </w:rPr>
      </w:pPr>
    </w:p>
    <w:p w14:paraId="61E3D1AA" w14:textId="525CB7B0" w:rsidR="009708D4" w:rsidRPr="00306033" w:rsidRDefault="00C935CA" w:rsidP="00A160FC">
      <w:pPr>
        <w:pStyle w:val="Standard"/>
        <w:spacing w:line="276" w:lineRule="auto"/>
        <w:jc w:val="center"/>
        <w:rPr>
          <w:rFonts w:asciiTheme="minorHAnsi" w:eastAsia="Times New Roman" w:hAnsiTheme="minorHAnsi" w:cstheme="minorHAnsi"/>
          <w:b/>
          <w:lang w:eastAsia="pl-PL"/>
        </w:rPr>
      </w:pPr>
      <w:r w:rsidRPr="00306033">
        <w:rPr>
          <w:rFonts w:asciiTheme="minorHAnsi" w:eastAsia="Times New Roman" w:hAnsiTheme="minorHAnsi" w:cstheme="minorHAnsi"/>
          <w:b/>
          <w:lang w:eastAsia="pl-PL"/>
        </w:rPr>
        <w:t xml:space="preserve">§ </w:t>
      </w:r>
      <w:r w:rsidR="00B668A4" w:rsidRPr="00306033">
        <w:rPr>
          <w:rFonts w:asciiTheme="minorHAnsi" w:eastAsia="Times New Roman" w:hAnsiTheme="minorHAnsi" w:cstheme="minorHAnsi"/>
          <w:b/>
          <w:lang w:eastAsia="pl-PL"/>
        </w:rPr>
        <w:t>10</w:t>
      </w:r>
    </w:p>
    <w:p w14:paraId="114A16B1" w14:textId="5391253B" w:rsidR="00634879" w:rsidRPr="00306033" w:rsidRDefault="00C935CA" w:rsidP="00A160FC">
      <w:pPr>
        <w:pStyle w:val="Standard"/>
        <w:spacing w:line="276" w:lineRule="auto"/>
        <w:jc w:val="center"/>
        <w:rPr>
          <w:rFonts w:asciiTheme="minorHAnsi" w:eastAsia="Times New Roman" w:hAnsiTheme="minorHAnsi" w:cstheme="minorHAnsi"/>
          <w:b/>
          <w:lang w:eastAsia="pl-PL"/>
        </w:rPr>
      </w:pPr>
      <w:r w:rsidRPr="00306033">
        <w:rPr>
          <w:rFonts w:asciiTheme="minorHAnsi" w:eastAsia="Times New Roman" w:hAnsiTheme="minorHAnsi" w:cstheme="minorHAnsi"/>
          <w:b/>
          <w:lang w:eastAsia="pl-PL"/>
        </w:rPr>
        <w:t>Zmiana umowy</w:t>
      </w:r>
    </w:p>
    <w:p w14:paraId="3084A4A9" w14:textId="49FFB47A" w:rsidR="009708D4" w:rsidRPr="00A160FC" w:rsidRDefault="009708D4" w:rsidP="00A160FC">
      <w:pPr>
        <w:pStyle w:val="Ustp"/>
        <w:numPr>
          <w:ilvl w:val="0"/>
          <w:numId w:val="61"/>
        </w:numPr>
        <w:ind w:left="357" w:hanging="357"/>
        <w:jc w:val="both"/>
        <w:rPr>
          <w:rFonts w:asciiTheme="minorHAnsi" w:hAnsiTheme="minorHAnsi" w:cstheme="minorHAnsi"/>
          <w:sz w:val="24"/>
          <w:szCs w:val="24"/>
        </w:rPr>
      </w:pPr>
      <w:r w:rsidRPr="00A160FC">
        <w:rPr>
          <w:rFonts w:asciiTheme="minorHAnsi" w:hAnsiTheme="minorHAnsi" w:cstheme="minorHAnsi"/>
          <w:sz w:val="24"/>
          <w:szCs w:val="24"/>
        </w:rPr>
        <w:t xml:space="preserve">Strony przewidują możliwość zmiany Umowy w stosunku do treści oferty, na podstawie której dokonano wyboru Wykonawcy, jeżeli konieczność wprowadzenia takich zmian </w:t>
      </w:r>
      <w:r w:rsidRPr="00A160FC">
        <w:rPr>
          <w:rFonts w:asciiTheme="minorHAnsi" w:hAnsiTheme="minorHAnsi" w:cstheme="minorHAnsi"/>
          <w:sz w:val="24"/>
          <w:szCs w:val="24"/>
        </w:rPr>
        <w:lastRenderedPageBreak/>
        <w:t xml:space="preserve">wynika z okoliczności, których nie można było przewidzieć w chwili zawarcia Umowy lub zmiany te są korzystne dla Zamawiającego, jak również w przypadku zaistnienia okoliczności, które dotyczą: </w:t>
      </w:r>
    </w:p>
    <w:p w14:paraId="6BADB82A" w14:textId="77777777" w:rsidR="009708D4" w:rsidRPr="00A160FC" w:rsidRDefault="009708D4" w:rsidP="00A160FC">
      <w:pPr>
        <w:pStyle w:val="Podpunkt"/>
        <w:numPr>
          <w:ilvl w:val="0"/>
          <w:numId w:val="64"/>
        </w:numPr>
        <w:spacing w:line="276" w:lineRule="auto"/>
        <w:ind w:left="714" w:hanging="357"/>
        <w:jc w:val="both"/>
        <w:rPr>
          <w:rFonts w:asciiTheme="minorHAnsi" w:hAnsiTheme="minorHAnsi" w:cstheme="minorHAnsi"/>
          <w:sz w:val="24"/>
          <w:szCs w:val="24"/>
        </w:rPr>
      </w:pPr>
      <w:r w:rsidRPr="00A160FC">
        <w:rPr>
          <w:rFonts w:asciiTheme="minorHAnsi" w:hAnsiTheme="minorHAnsi" w:cstheme="minorHAnsi"/>
          <w:sz w:val="24"/>
          <w:szCs w:val="24"/>
        </w:rPr>
        <w:t xml:space="preserve">zmian organizacyjnych Zamawiającego powodujących, iż wykonanie Umowy lub jej części staje się bezprzedmiotowe – odpowiadająca temu zmiana Przedmiotu Umowy – odpowiednia do zmian przedmiotu Umowy zmiana wynagrodzenia Wykonawcy, </w:t>
      </w:r>
    </w:p>
    <w:p w14:paraId="027F1C1F" w14:textId="77777777" w:rsidR="009708D4" w:rsidRPr="00A160FC" w:rsidRDefault="009708D4" w:rsidP="00A160FC">
      <w:pPr>
        <w:pStyle w:val="Podpunkt"/>
        <w:numPr>
          <w:ilvl w:val="0"/>
          <w:numId w:val="64"/>
        </w:numPr>
        <w:spacing w:line="276" w:lineRule="auto"/>
        <w:ind w:left="714" w:hanging="357"/>
        <w:jc w:val="both"/>
        <w:rPr>
          <w:rFonts w:asciiTheme="minorHAnsi" w:hAnsiTheme="minorHAnsi" w:cstheme="minorHAnsi"/>
          <w:sz w:val="24"/>
          <w:szCs w:val="24"/>
        </w:rPr>
      </w:pPr>
      <w:r w:rsidRPr="00A160FC">
        <w:rPr>
          <w:rFonts w:asciiTheme="minorHAnsi" w:hAnsiTheme="minorHAnsi" w:cstheme="minorHAnsi"/>
          <w:sz w:val="24"/>
          <w:szCs w:val="24"/>
        </w:rPr>
        <w:t>zmian terminu realizacji przedmiotu Umowy ze względu na zmiany terminów rozliczenia z Wojewódzkim Funduszem Ochrony Środowiska i Gospodarki Wodnej w Poznaniu, z zastrzeżeniem, iż termin realizacji nie może ulec skróceniu,</w:t>
      </w:r>
    </w:p>
    <w:p w14:paraId="61668449" w14:textId="77777777" w:rsidR="009708D4" w:rsidRPr="00A160FC" w:rsidRDefault="009708D4" w:rsidP="00A160FC">
      <w:pPr>
        <w:pStyle w:val="Podpunkt"/>
        <w:numPr>
          <w:ilvl w:val="0"/>
          <w:numId w:val="64"/>
        </w:numPr>
        <w:spacing w:line="276" w:lineRule="auto"/>
        <w:ind w:left="714" w:hanging="357"/>
        <w:jc w:val="both"/>
        <w:rPr>
          <w:rFonts w:asciiTheme="minorHAnsi" w:hAnsiTheme="minorHAnsi" w:cstheme="minorHAnsi"/>
          <w:sz w:val="24"/>
          <w:szCs w:val="24"/>
        </w:rPr>
      </w:pPr>
      <w:r w:rsidRPr="00A160FC">
        <w:rPr>
          <w:rFonts w:asciiTheme="minorHAnsi" w:hAnsiTheme="minorHAnsi" w:cstheme="minorHAnsi"/>
          <w:sz w:val="24"/>
          <w:szCs w:val="24"/>
        </w:rPr>
        <w:t xml:space="preserve">zmian w zakresie sposobu wykonywania zadań lub zasad funkcjonowania Zamawiającego albo zmian przepisów prawnych powodujących, iż wykonanie Umowy lub jej części staje się bezprzedmiotowe lub zaistniała konieczność modyfikacji Umowy - odpowiadająca temu zmiana przedmiotu Umowy - odpowiednia do zmian Przedmiotu Umowy zmiana wynagrodzenia Wykonawcy, </w:t>
      </w:r>
    </w:p>
    <w:p w14:paraId="23AEE9EE" w14:textId="42C0626B" w:rsidR="009708D4" w:rsidRPr="00A160FC" w:rsidRDefault="009708D4" w:rsidP="00A160FC">
      <w:pPr>
        <w:pStyle w:val="Podpunkt"/>
        <w:numPr>
          <w:ilvl w:val="0"/>
          <w:numId w:val="64"/>
        </w:numPr>
        <w:spacing w:line="276" w:lineRule="auto"/>
        <w:ind w:left="714" w:hanging="357"/>
        <w:jc w:val="both"/>
        <w:rPr>
          <w:rFonts w:asciiTheme="minorHAnsi" w:hAnsiTheme="minorHAnsi" w:cstheme="minorHAnsi"/>
          <w:sz w:val="24"/>
          <w:szCs w:val="24"/>
        </w:rPr>
      </w:pPr>
      <w:r w:rsidRPr="00A160FC">
        <w:rPr>
          <w:rFonts w:asciiTheme="minorHAnsi" w:hAnsiTheme="minorHAnsi" w:cstheme="minorHAnsi"/>
          <w:sz w:val="24"/>
          <w:szCs w:val="24"/>
        </w:rPr>
        <w:t>zmian terminu wykonania przedmiotu Umowy i sposobu jego wykonania, w przypadku wystąpienia zmiany powszechnie obowiązujących przepisów prawa w zakresie mającym wpływ na realizację przedmiotu Umowy;</w:t>
      </w:r>
    </w:p>
    <w:p w14:paraId="08511260" w14:textId="52DBFB72" w:rsidR="009708D4" w:rsidRPr="00A160FC" w:rsidRDefault="009708D4" w:rsidP="00A160FC">
      <w:pPr>
        <w:pStyle w:val="Podpunkt"/>
        <w:numPr>
          <w:ilvl w:val="0"/>
          <w:numId w:val="64"/>
        </w:numPr>
        <w:spacing w:line="276" w:lineRule="auto"/>
        <w:ind w:left="714" w:hanging="357"/>
        <w:jc w:val="both"/>
        <w:rPr>
          <w:rFonts w:asciiTheme="minorHAnsi" w:hAnsiTheme="minorHAnsi" w:cstheme="minorHAnsi"/>
          <w:sz w:val="24"/>
          <w:szCs w:val="24"/>
        </w:rPr>
      </w:pPr>
      <w:r w:rsidRPr="00A160FC">
        <w:rPr>
          <w:rFonts w:asciiTheme="minorHAnsi" w:hAnsiTheme="minorHAnsi" w:cstheme="minorHAnsi"/>
          <w:sz w:val="24"/>
          <w:szCs w:val="24"/>
        </w:rPr>
        <w:t xml:space="preserve">zmian terminu wykonania przedmiotu Umowy, sposobu jego wykonania oraz zmiana wynagrodzenia w przypadku wystąpienia zmiany powszechnie obowiązujących przepisów prawa, zaistnienie zdarzenia o charakterze siły wyższej, tj. zdarzenia, którego wystąpienie jest niezależne od Stron i któremu nie mogą one zapobiec przy zachowaniu należytej staranności, a w szczególności: wojny, stany nadzwyczajne, klęski żywiołowe, stany zagrożenia epidemicznego, epidemie, ograniczenia związane </w:t>
      </w:r>
      <w:r w:rsidR="009A17BB">
        <w:rPr>
          <w:rFonts w:asciiTheme="minorHAnsi" w:hAnsiTheme="minorHAnsi" w:cstheme="minorHAnsi"/>
          <w:sz w:val="24"/>
          <w:szCs w:val="24"/>
        </w:rPr>
        <w:br/>
      </w:r>
      <w:r w:rsidRPr="00A160FC">
        <w:rPr>
          <w:rFonts w:asciiTheme="minorHAnsi" w:hAnsiTheme="minorHAnsi" w:cstheme="minorHAnsi"/>
          <w:sz w:val="24"/>
          <w:szCs w:val="24"/>
        </w:rPr>
        <w:t>z kwarantanną, embargo, rewolucje, zamieszki i strajki w zakresie mającym wpływ na realizację przedmiotu Umowy;</w:t>
      </w:r>
    </w:p>
    <w:p w14:paraId="293AA838" w14:textId="2DF41A51" w:rsidR="009708D4" w:rsidRPr="00A160FC" w:rsidRDefault="009708D4" w:rsidP="00A160FC">
      <w:pPr>
        <w:pStyle w:val="Podpunkt"/>
        <w:spacing w:after="120" w:line="276" w:lineRule="auto"/>
        <w:ind w:left="714" w:hanging="357"/>
        <w:jc w:val="both"/>
        <w:rPr>
          <w:rFonts w:asciiTheme="minorHAnsi" w:hAnsiTheme="minorHAnsi" w:cstheme="minorHAnsi"/>
          <w:color w:val="auto"/>
          <w:sz w:val="24"/>
          <w:szCs w:val="24"/>
        </w:rPr>
      </w:pPr>
      <w:r w:rsidRPr="00A160FC">
        <w:rPr>
          <w:rFonts w:asciiTheme="minorHAnsi" w:hAnsiTheme="minorHAnsi" w:cstheme="minorHAnsi"/>
          <w:color w:val="auto"/>
          <w:sz w:val="24"/>
          <w:szCs w:val="24"/>
        </w:rPr>
        <w:t xml:space="preserve">zwiększenie zakresu przedmiotu Umowy poprzez zlecenie dodatkowych usług, o których mowa w § 1, ponad całkowitą wartość Umowy określoną w § </w:t>
      </w:r>
      <w:r w:rsidR="00CA5040" w:rsidRPr="00A160FC">
        <w:rPr>
          <w:rFonts w:asciiTheme="minorHAnsi" w:hAnsiTheme="minorHAnsi" w:cstheme="minorHAnsi"/>
          <w:color w:val="auto"/>
          <w:sz w:val="24"/>
          <w:szCs w:val="24"/>
        </w:rPr>
        <w:t>5</w:t>
      </w:r>
      <w:r w:rsidRPr="00A160FC">
        <w:rPr>
          <w:rFonts w:asciiTheme="minorHAnsi" w:hAnsiTheme="minorHAnsi" w:cstheme="minorHAnsi"/>
          <w:color w:val="auto"/>
          <w:sz w:val="24"/>
          <w:szCs w:val="24"/>
        </w:rPr>
        <w:t xml:space="preserve"> ust. 1 Umowy, jednak nie więcej niż o 10% tej wartości, z uwagi na konieczność realizacji przedmiotu zamówienia w większym wymiarze niż oszacowany</w:t>
      </w:r>
      <w:r w:rsidR="00CA5040" w:rsidRPr="00A160FC">
        <w:rPr>
          <w:rFonts w:asciiTheme="minorHAnsi" w:hAnsiTheme="minorHAnsi" w:cstheme="minorHAnsi"/>
          <w:color w:val="auto"/>
          <w:sz w:val="24"/>
          <w:szCs w:val="24"/>
        </w:rPr>
        <w:t>.</w:t>
      </w:r>
    </w:p>
    <w:p w14:paraId="4A5440CA" w14:textId="77777777" w:rsidR="009708D4" w:rsidRPr="00A160FC" w:rsidRDefault="009708D4" w:rsidP="00A160FC">
      <w:pPr>
        <w:pStyle w:val="Ustp"/>
        <w:numPr>
          <w:ilvl w:val="0"/>
          <w:numId w:val="65"/>
        </w:numPr>
        <w:spacing w:after="120"/>
        <w:ind w:left="357" w:hanging="357"/>
        <w:contextualSpacing w:val="0"/>
        <w:jc w:val="both"/>
        <w:rPr>
          <w:rFonts w:asciiTheme="minorHAnsi" w:hAnsiTheme="minorHAnsi" w:cstheme="minorHAnsi"/>
          <w:sz w:val="24"/>
          <w:szCs w:val="24"/>
        </w:rPr>
      </w:pPr>
      <w:r w:rsidRPr="00A160FC">
        <w:rPr>
          <w:rFonts w:asciiTheme="minorHAnsi" w:hAnsiTheme="minorHAnsi" w:cstheme="minorHAnsi"/>
          <w:sz w:val="24"/>
          <w:szCs w:val="24"/>
        </w:rPr>
        <w:t>Wszystkie powyższe postanowienia, o których mowa w ust. 1, stanowią katalog zmian, na które Zamawiający może wyrazić zgodę. Nie stanowią one jednocześnie zobowiązania do wyrażenia takiej zgody.</w:t>
      </w:r>
    </w:p>
    <w:p w14:paraId="4B7D8B8E" w14:textId="77777777" w:rsidR="009708D4" w:rsidRPr="00306033" w:rsidRDefault="009708D4" w:rsidP="00A160FC">
      <w:pPr>
        <w:pStyle w:val="Standard"/>
        <w:spacing w:line="276" w:lineRule="auto"/>
        <w:rPr>
          <w:rFonts w:asciiTheme="minorHAnsi" w:hAnsiTheme="minorHAnsi" w:cstheme="minorHAnsi"/>
          <w:color w:val="000000"/>
        </w:rPr>
      </w:pPr>
    </w:p>
    <w:p w14:paraId="7A10A1D0" w14:textId="15DA2D74" w:rsidR="009708D4" w:rsidRPr="00A160FC" w:rsidRDefault="009708D4" w:rsidP="00A160FC">
      <w:pPr>
        <w:spacing w:after="0"/>
        <w:jc w:val="center"/>
        <w:rPr>
          <w:rFonts w:cstheme="minorHAnsi"/>
          <w:b/>
          <w:bCs/>
          <w:sz w:val="24"/>
          <w:szCs w:val="24"/>
          <w:lang w:val="x-none" w:eastAsia="x-none"/>
        </w:rPr>
      </w:pPr>
      <w:r w:rsidRPr="00A160FC">
        <w:rPr>
          <w:rFonts w:cstheme="minorHAnsi"/>
          <w:b/>
          <w:bCs/>
          <w:sz w:val="24"/>
          <w:szCs w:val="24"/>
          <w:lang w:val="x-none" w:eastAsia="x-none"/>
        </w:rPr>
        <w:t>§ 1</w:t>
      </w:r>
      <w:r w:rsidR="00CA5040" w:rsidRPr="00A160FC">
        <w:rPr>
          <w:rFonts w:cstheme="minorHAnsi"/>
          <w:b/>
          <w:bCs/>
          <w:sz w:val="24"/>
          <w:szCs w:val="24"/>
          <w:lang w:val="x-none" w:eastAsia="x-none"/>
        </w:rPr>
        <w:t>1</w:t>
      </w:r>
    </w:p>
    <w:p w14:paraId="1A374FED" w14:textId="53C50FB5" w:rsidR="009708D4" w:rsidRPr="00A160FC" w:rsidRDefault="009708D4" w:rsidP="00A160FC">
      <w:pPr>
        <w:jc w:val="center"/>
        <w:rPr>
          <w:rFonts w:cstheme="minorHAnsi"/>
          <w:b/>
          <w:bCs/>
          <w:sz w:val="24"/>
          <w:szCs w:val="24"/>
          <w:lang w:val="x-none" w:eastAsia="x-none"/>
        </w:rPr>
      </w:pPr>
      <w:r w:rsidRPr="00A160FC">
        <w:rPr>
          <w:rFonts w:cstheme="minorHAnsi"/>
          <w:b/>
          <w:bCs/>
          <w:sz w:val="24"/>
          <w:szCs w:val="24"/>
          <w:lang w:val="x-none" w:eastAsia="x-none"/>
        </w:rPr>
        <w:t>Odstąpienie od Umowy</w:t>
      </w:r>
    </w:p>
    <w:p w14:paraId="0AFA56BD" w14:textId="77777777" w:rsidR="009708D4" w:rsidRPr="00A160FC" w:rsidRDefault="009708D4" w:rsidP="00A160FC">
      <w:pPr>
        <w:pStyle w:val="Ustp"/>
        <w:numPr>
          <w:ilvl w:val="0"/>
          <w:numId w:val="68"/>
        </w:numPr>
        <w:ind w:left="357" w:hanging="357"/>
        <w:contextualSpacing w:val="0"/>
        <w:jc w:val="both"/>
        <w:rPr>
          <w:rFonts w:asciiTheme="minorHAnsi" w:hAnsiTheme="minorHAnsi" w:cstheme="minorHAnsi"/>
          <w:sz w:val="24"/>
          <w:szCs w:val="24"/>
        </w:rPr>
      </w:pPr>
      <w:r w:rsidRPr="00A160FC">
        <w:rPr>
          <w:rFonts w:asciiTheme="minorHAnsi" w:hAnsiTheme="minorHAnsi" w:cstheme="minorHAnsi"/>
          <w:sz w:val="24"/>
          <w:szCs w:val="24"/>
        </w:rPr>
        <w:t xml:space="preserve">Zamawiający może odstąpić od Umowy w terminie 30 dni od powzięcia wiadomości </w:t>
      </w:r>
      <w:r w:rsidRPr="00A160FC">
        <w:rPr>
          <w:rFonts w:asciiTheme="minorHAnsi" w:hAnsiTheme="minorHAnsi" w:cstheme="minorHAnsi"/>
          <w:sz w:val="24"/>
          <w:szCs w:val="24"/>
        </w:rPr>
        <w:br/>
        <w:t xml:space="preserve">o zaistnieniu istotnej zmiany okoliczności powodującej, że wykonanie Umowy nie leży </w:t>
      </w:r>
      <w:r w:rsidRPr="00A160FC">
        <w:rPr>
          <w:rFonts w:asciiTheme="minorHAnsi" w:hAnsiTheme="minorHAnsi" w:cstheme="minorHAnsi"/>
          <w:sz w:val="24"/>
          <w:szCs w:val="24"/>
        </w:rPr>
        <w:br/>
        <w:t>w interesie publicznym, czego nie można było przewidzieć w chwili zawarcia Umowy lub dalsze wykonywanie Umowy może zagrozić istotnemu interesowi bezpieczeństwa państwa lub bezpieczeństwu publicznemu. W takim przypadku Wykonawcy przysługuje jedynie wynagrodzenie należne z tytułu wykonania części Umowy.</w:t>
      </w:r>
    </w:p>
    <w:p w14:paraId="40DE5033" w14:textId="77777777" w:rsidR="009708D4" w:rsidRPr="00A160FC" w:rsidRDefault="009708D4" w:rsidP="00A160FC">
      <w:pPr>
        <w:pStyle w:val="Ustp"/>
        <w:numPr>
          <w:ilvl w:val="0"/>
          <w:numId w:val="61"/>
        </w:numPr>
        <w:ind w:left="357" w:hanging="357"/>
        <w:contextualSpacing w:val="0"/>
        <w:jc w:val="both"/>
        <w:rPr>
          <w:rFonts w:asciiTheme="minorHAnsi" w:hAnsiTheme="minorHAnsi" w:cstheme="minorHAnsi"/>
          <w:sz w:val="24"/>
          <w:szCs w:val="24"/>
        </w:rPr>
      </w:pPr>
      <w:r w:rsidRPr="00A160FC">
        <w:rPr>
          <w:rFonts w:asciiTheme="minorHAnsi" w:hAnsiTheme="minorHAnsi" w:cstheme="minorHAnsi"/>
          <w:color w:val="000000"/>
          <w:sz w:val="24"/>
          <w:szCs w:val="24"/>
        </w:rPr>
        <w:lastRenderedPageBreak/>
        <w:t>Zamawiający może odstąpić od Umowy bez wyznaczania terminu dodatkowego w ciągu 30 dni roboczych od zaistnienia poniższych zdarzeń:</w:t>
      </w:r>
    </w:p>
    <w:p w14:paraId="2BB78F91" w14:textId="77777777" w:rsidR="009708D4" w:rsidRPr="00A160FC" w:rsidRDefault="009708D4" w:rsidP="00A160FC">
      <w:pPr>
        <w:pStyle w:val="Litera"/>
        <w:numPr>
          <w:ilvl w:val="0"/>
          <w:numId w:val="62"/>
        </w:numPr>
        <w:spacing w:line="276" w:lineRule="auto"/>
        <w:ind w:left="1066" w:hanging="357"/>
        <w:jc w:val="both"/>
        <w:rPr>
          <w:rFonts w:asciiTheme="minorHAnsi" w:hAnsiTheme="minorHAnsi" w:cstheme="minorHAnsi"/>
          <w:sz w:val="24"/>
          <w:szCs w:val="24"/>
        </w:rPr>
      </w:pPr>
      <w:r w:rsidRPr="00A160FC">
        <w:rPr>
          <w:rFonts w:asciiTheme="minorHAnsi" w:hAnsiTheme="minorHAnsi" w:cstheme="minorHAnsi"/>
          <w:sz w:val="24"/>
          <w:szCs w:val="24"/>
        </w:rPr>
        <w:t>wykreślenia Wykonawcy z Rejestru podmiotów wprowadzających produkty, produkty w opakowaniach i gospodarujących odpadami – stanowiącego integralną część Bazy danych o produktach i opakowaniach oraz o gospodarce odpadami (BDO),</w:t>
      </w:r>
    </w:p>
    <w:p w14:paraId="1F9758EE" w14:textId="77777777" w:rsidR="009708D4" w:rsidRPr="00A160FC" w:rsidRDefault="009708D4" w:rsidP="00A160FC">
      <w:pPr>
        <w:pStyle w:val="Litera"/>
        <w:numPr>
          <w:ilvl w:val="0"/>
          <w:numId w:val="62"/>
        </w:numPr>
        <w:spacing w:line="276" w:lineRule="auto"/>
        <w:ind w:left="1066" w:hanging="357"/>
        <w:jc w:val="both"/>
        <w:rPr>
          <w:rFonts w:asciiTheme="minorHAnsi" w:hAnsiTheme="minorHAnsi" w:cstheme="minorHAnsi"/>
          <w:sz w:val="24"/>
          <w:szCs w:val="24"/>
        </w:rPr>
      </w:pPr>
      <w:r w:rsidRPr="00A160FC">
        <w:rPr>
          <w:rFonts w:asciiTheme="minorHAnsi" w:hAnsiTheme="minorHAnsi" w:cstheme="minorHAnsi"/>
          <w:sz w:val="24"/>
          <w:szCs w:val="24"/>
        </w:rPr>
        <w:t>postępowania Wykonawcy rażąco niezgodnego z prawem,</w:t>
      </w:r>
    </w:p>
    <w:p w14:paraId="0C3B76AF" w14:textId="57D72975" w:rsidR="009708D4" w:rsidRPr="00A160FC" w:rsidRDefault="009708D4" w:rsidP="00A160FC">
      <w:pPr>
        <w:pStyle w:val="Litera"/>
        <w:numPr>
          <w:ilvl w:val="0"/>
          <w:numId w:val="62"/>
        </w:numPr>
        <w:spacing w:line="276" w:lineRule="auto"/>
        <w:ind w:left="1066" w:hanging="357"/>
        <w:jc w:val="both"/>
        <w:rPr>
          <w:rFonts w:asciiTheme="minorHAnsi" w:hAnsiTheme="minorHAnsi" w:cstheme="minorHAnsi"/>
          <w:sz w:val="24"/>
          <w:szCs w:val="24"/>
        </w:rPr>
      </w:pPr>
      <w:r w:rsidRPr="00A160FC">
        <w:rPr>
          <w:rFonts w:asciiTheme="minorHAnsi" w:hAnsiTheme="minorHAnsi" w:cstheme="minorHAnsi"/>
          <w:sz w:val="24"/>
          <w:szCs w:val="24"/>
        </w:rPr>
        <w:t xml:space="preserve">wykonywania czynności polegających na demontażu i pakowaniu wyrobów zawierających azbest przez osoby inne niż określone w § 3 ust. 9, </w:t>
      </w:r>
    </w:p>
    <w:p w14:paraId="6044D158" w14:textId="77777777" w:rsidR="009708D4" w:rsidRPr="00A160FC" w:rsidRDefault="009708D4" w:rsidP="00A160FC">
      <w:pPr>
        <w:pStyle w:val="Litera"/>
        <w:numPr>
          <w:ilvl w:val="0"/>
          <w:numId w:val="62"/>
        </w:numPr>
        <w:spacing w:line="276" w:lineRule="auto"/>
        <w:ind w:left="1066" w:hanging="357"/>
        <w:jc w:val="both"/>
        <w:rPr>
          <w:rFonts w:asciiTheme="minorHAnsi" w:hAnsiTheme="minorHAnsi" w:cstheme="minorHAnsi"/>
          <w:sz w:val="24"/>
          <w:szCs w:val="24"/>
        </w:rPr>
      </w:pPr>
      <w:r w:rsidRPr="00A160FC">
        <w:rPr>
          <w:rFonts w:asciiTheme="minorHAnsi" w:hAnsiTheme="minorHAnsi" w:cstheme="minorHAnsi"/>
          <w:sz w:val="24"/>
          <w:szCs w:val="24"/>
        </w:rPr>
        <w:t>zwłoki Wykonawcy dłuższej niż 5 dni w wykonaniu przedmiotu Umowy,</w:t>
      </w:r>
    </w:p>
    <w:p w14:paraId="4B1FF888" w14:textId="505DC05C" w:rsidR="009708D4" w:rsidRPr="00A160FC" w:rsidRDefault="009708D4" w:rsidP="00A160FC">
      <w:pPr>
        <w:pStyle w:val="Litera"/>
        <w:numPr>
          <w:ilvl w:val="0"/>
          <w:numId w:val="62"/>
        </w:numPr>
        <w:spacing w:line="276" w:lineRule="auto"/>
        <w:ind w:left="1066" w:hanging="357"/>
        <w:jc w:val="both"/>
        <w:rPr>
          <w:rFonts w:asciiTheme="minorHAnsi" w:hAnsiTheme="minorHAnsi" w:cstheme="minorHAnsi"/>
          <w:sz w:val="24"/>
          <w:szCs w:val="24"/>
        </w:rPr>
      </w:pPr>
      <w:r w:rsidRPr="00A160FC">
        <w:rPr>
          <w:rStyle w:val="Numerstrony1"/>
          <w:rFonts w:asciiTheme="minorHAnsi" w:hAnsiTheme="minorHAnsi" w:cstheme="minorHAnsi"/>
          <w:sz w:val="24"/>
          <w:szCs w:val="24"/>
        </w:rPr>
        <w:t>gdy suma kar Umownych osiągnie wartość 20% wynagrodzenia, o którym mowa w </w:t>
      </w:r>
      <w:r w:rsidRPr="00A160FC">
        <w:rPr>
          <w:rFonts w:asciiTheme="minorHAnsi" w:hAnsiTheme="minorHAnsi" w:cstheme="minorHAnsi"/>
          <w:bCs/>
          <w:sz w:val="24"/>
          <w:szCs w:val="24"/>
        </w:rPr>
        <w:t>§ 5 ust.1,</w:t>
      </w:r>
    </w:p>
    <w:p w14:paraId="248E51E6" w14:textId="108B98D0" w:rsidR="009708D4" w:rsidRPr="00A160FC" w:rsidRDefault="009708D4" w:rsidP="00A160FC">
      <w:pPr>
        <w:pStyle w:val="Litera"/>
        <w:numPr>
          <w:ilvl w:val="0"/>
          <w:numId w:val="62"/>
        </w:numPr>
        <w:spacing w:line="276" w:lineRule="auto"/>
        <w:ind w:left="1066" w:hanging="357"/>
        <w:jc w:val="both"/>
        <w:rPr>
          <w:rStyle w:val="Numerstrony1"/>
          <w:rFonts w:asciiTheme="minorHAnsi" w:hAnsiTheme="minorHAnsi" w:cstheme="minorHAnsi"/>
          <w:sz w:val="24"/>
          <w:szCs w:val="24"/>
        </w:rPr>
      </w:pPr>
      <w:r w:rsidRPr="00A160FC">
        <w:rPr>
          <w:rStyle w:val="Numerstrony1"/>
          <w:rFonts w:asciiTheme="minorHAnsi" w:hAnsiTheme="minorHAnsi" w:cstheme="minorHAnsi"/>
          <w:sz w:val="24"/>
          <w:szCs w:val="24"/>
        </w:rPr>
        <w:t xml:space="preserve">nieprzedłożenia dowodów zawarcia kolejnych umów ubezpieczenia lub kontynuacji obowiązującej umowy i dowodów zapłaty składki ubezpieczenia, </w:t>
      </w:r>
      <w:r w:rsidR="00492559">
        <w:rPr>
          <w:rStyle w:val="Numerstrony1"/>
          <w:rFonts w:asciiTheme="minorHAnsi" w:hAnsiTheme="minorHAnsi" w:cstheme="minorHAnsi"/>
          <w:sz w:val="24"/>
          <w:szCs w:val="24"/>
        </w:rPr>
        <w:br/>
      </w:r>
      <w:r w:rsidRPr="00A160FC">
        <w:rPr>
          <w:rStyle w:val="Numerstrony1"/>
          <w:rFonts w:asciiTheme="minorHAnsi" w:hAnsiTheme="minorHAnsi" w:cstheme="minorHAnsi"/>
          <w:sz w:val="24"/>
          <w:szCs w:val="24"/>
        </w:rPr>
        <w:t>o których mowa w § 2 ust. 3.</w:t>
      </w:r>
    </w:p>
    <w:p w14:paraId="6C52095F" w14:textId="77777777" w:rsidR="009708D4" w:rsidRPr="00A160FC" w:rsidRDefault="009708D4" w:rsidP="00FC7663">
      <w:pPr>
        <w:pStyle w:val="Standard"/>
        <w:spacing w:line="276" w:lineRule="auto"/>
        <w:ind w:hanging="357"/>
        <w:jc w:val="center"/>
        <w:rPr>
          <w:rFonts w:asciiTheme="minorHAnsi" w:eastAsia="Times New Roman" w:hAnsiTheme="minorHAnsi" w:cstheme="minorHAnsi"/>
          <w:b/>
          <w:lang w:eastAsia="pl-PL"/>
        </w:rPr>
      </w:pPr>
    </w:p>
    <w:p w14:paraId="1A47D142" w14:textId="75B2788E" w:rsidR="001B4EBE" w:rsidRPr="00306033" w:rsidRDefault="001B4EBE" w:rsidP="00A160FC">
      <w:pPr>
        <w:pStyle w:val="Standard"/>
        <w:spacing w:line="276" w:lineRule="auto"/>
        <w:jc w:val="center"/>
        <w:rPr>
          <w:rFonts w:asciiTheme="minorHAnsi" w:eastAsia="Times New Roman" w:hAnsiTheme="minorHAnsi" w:cstheme="minorHAnsi"/>
          <w:b/>
          <w:lang w:eastAsia="pl-PL"/>
        </w:rPr>
      </w:pPr>
      <w:r w:rsidRPr="00306033">
        <w:rPr>
          <w:rFonts w:asciiTheme="minorHAnsi" w:eastAsia="Times New Roman" w:hAnsiTheme="minorHAnsi" w:cstheme="minorHAnsi"/>
          <w:b/>
          <w:lang w:eastAsia="pl-PL"/>
        </w:rPr>
        <w:t>§ 1</w:t>
      </w:r>
      <w:r w:rsidR="00CA5040" w:rsidRPr="00A160FC">
        <w:rPr>
          <w:rFonts w:asciiTheme="minorHAnsi" w:eastAsia="Times New Roman" w:hAnsiTheme="minorHAnsi" w:cstheme="minorHAnsi"/>
          <w:b/>
          <w:lang w:eastAsia="pl-PL"/>
        </w:rPr>
        <w:t>2</w:t>
      </w:r>
    </w:p>
    <w:p w14:paraId="185FA138" w14:textId="2F07DE78" w:rsidR="00634879" w:rsidRPr="00306033" w:rsidRDefault="00C935CA" w:rsidP="00A160FC">
      <w:pPr>
        <w:pStyle w:val="Standard"/>
        <w:spacing w:line="276" w:lineRule="auto"/>
        <w:jc w:val="center"/>
        <w:rPr>
          <w:rFonts w:asciiTheme="minorHAnsi" w:eastAsia="Times New Roman" w:hAnsiTheme="minorHAnsi" w:cstheme="minorHAnsi"/>
          <w:b/>
          <w:lang w:eastAsia="pl-PL"/>
        </w:rPr>
      </w:pPr>
      <w:r w:rsidRPr="00306033">
        <w:rPr>
          <w:rFonts w:asciiTheme="minorHAnsi" w:eastAsia="Times New Roman" w:hAnsiTheme="minorHAnsi" w:cstheme="minorHAnsi"/>
          <w:b/>
          <w:lang w:eastAsia="pl-PL"/>
        </w:rPr>
        <w:t>Rozstrzyganie sporów</w:t>
      </w:r>
    </w:p>
    <w:p w14:paraId="6655882E" w14:textId="75A6B820" w:rsidR="00634879" w:rsidRPr="00306033" w:rsidRDefault="00634879" w:rsidP="00FC7663">
      <w:pPr>
        <w:pStyle w:val="Standard"/>
        <w:numPr>
          <w:ilvl w:val="0"/>
          <w:numId w:val="29"/>
        </w:numPr>
        <w:spacing w:line="276" w:lineRule="auto"/>
        <w:ind w:left="435" w:hanging="357"/>
        <w:rPr>
          <w:rFonts w:asciiTheme="minorHAnsi" w:eastAsia="Times New Roman" w:hAnsiTheme="minorHAnsi" w:cstheme="minorHAnsi"/>
          <w:b/>
          <w:lang w:eastAsia="pl-PL"/>
        </w:rPr>
      </w:pPr>
      <w:r w:rsidRPr="00306033">
        <w:rPr>
          <w:rFonts w:asciiTheme="minorHAnsi" w:hAnsiTheme="minorHAnsi" w:cstheme="minorHAnsi"/>
        </w:rPr>
        <w:t>W sprawach nieuregulowanych niniejszą umową zastosowanie</w:t>
      </w:r>
      <w:r w:rsidR="00D77157" w:rsidRPr="00306033">
        <w:rPr>
          <w:rFonts w:asciiTheme="minorHAnsi" w:hAnsiTheme="minorHAnsi" w:cstheme="minorHAnsi"/>
        </w:rPr>
        <w:t xml:space="preserve"> mają</w:t>
      </w:r>
      <w:r w:rsidRPr="00306033">
        <w:rPr>
          <w:rFonts w:asciiTheme="minorHAnsi" w:hAnsiTheme="minorHAnsi" w:cstheme="minorHAnsi"/>
        </w:rPr>
        <w:t xml:space="preserve"> przepisy Kodeksu </w:t>
      </w:r>
      <w:r w:rsidR="00792F05" w:rsidRPr="00306033">
        <w:rPr>
          <w:rFonts w:asciiTheme="minorHAnsi" w:hAnsiTheme="minorHAnsi" w:cstheme="minorHAnsi"/>
        </w:rPr>
        <w:t xml:space="preserve"> </w:t>
      </w:r>
      <w:r w:rsidRPr="00306033">
        <w:rPr>
          <w:rFonts w:asciiTheme="minorHAnsi" w:hAnsiTheme="minorHAnsi" w:cstheme="minorHAnsi"/>
        </w:rPr>
        <w:t>Cywilnego.</w:t>
      </w:r>
    </w:p>
    <w:p w14:paraId="573133F6" w14:textId="531B0941" w:rsidR="00634879" w:rsidRPr="00A160FC" w:rsidRDefault="00634879" w:rsidP="00FC7663">
      <w:pPr>
        <w:pStyle w:val="Standard"/>
        <w:numPr>
          <w:ilvl w:val="0"/>
          <w:numId w:val="29"/>
        </w:numPr>
        <w:spacing w:line="276" w:lineRule="auto"/>
        <w:ind w:left="435" w:hanging="357"/>
        <w:rPr>
          <w:rFonts w:asciiTheme="minorHAnsi" w:eastAsia="Times New Roman" w:hAnsiTheme="minorHAnsi" w:cstheme="minorHAnsi"/>
          <w:b/>
          <w:lang w:eastAsia="pl-PL"/>
        </w:rPr>
      </w:pPr>
      <w:r w:rsidRPr="00306033">
        <w:rPr>
          <w:rFonts w:asciiTheme="minorHAnsi" w:hAnsiTheme="minorHAnsi" w:cstheme="minorHAnsi"/>
        </w:rPr>
        <w:t xml:space="preserve">Ewentualne spory wynikłe na tle stosowania niniejszej umowy będą rozstrzygane  przez </w:t>
      </w:r>
      <w:r w:rsidR="003B1F1B" w:rsidRPr="00306033">
        <w:rPr>
          <w:rFonts w:asciiTheme="minorHAnsi" w:hAnsiTheme="minorHAnsi" w:cstheme="minorHAnsi"/>
        </w:rPr>
        <w:t xml:space="preserve">  </w:t>
      </w:r>
      <w:r w:rsidRPr="00306033">
        <w:rPr>
          <w:rFonts w:asciiTheme="minorHAnsi" w:hAnsiTheme="minorHAnsi" w:cstheme="minorHAnsi"/>
        </w:rPr>
        <w:t>Sąd</w:t>
      </w:r>
      <w:r w:rsidR="00C31905" w:rsidRPr="00306033">
        <w:rPr>
          <w:rFonts w:asciiTheme="minorHAnsi" w:hAnsiTheme="minorHAnsi" w:cstheme="minorHAnsi"/>
        </w:rPr>
        <w:t xml:space="preserve"> właściwy dla siedziby Zamawiającego</w:t>
      </w:r>
      <w:r w:rsidRPr="00306033">
        <w:rPr>
          <w:rFonts w:asciiTheme="minorHAnsi" w:hAnsiTheme="minorHAnsi" w:cstheme="minorHAnsi"/>
        </w:rPr>
        <w:t>.</w:t>
      </w:r>
    </w:p>
    <w:p w14:paraId="63356846" w14:textId="77777777" w:rsidR="00CA5040" w:rsidRPr="00306033" w:rsidRDefault="00CA5040" w:rsidP="00A160FC">
      <w:pPr>
        <w:pStyle w:val="Standard"/>
        <w:spacing w:line="276" w:lineRule="auto"/>
        <w:ind w:left="435"/>
        <w:rPr>
          <w:rFonts w:asciiTheme="minorHAnsi" w:eastAsia="Times New Roman" w:hAnsiTheme="minorHAnsi" w:cstheme="minorHAnsi"/>
          <w:b/>
          <w:lang w:eastAsia="pl-PL"/>
        </w:rPr>
      </w:pPr>
    </w:p>
    <w:p w14:paraId="5BF8ACEA" w14:textId="5D50A375" w:rsidR="002C7243" w:rsidRPr="00A160FC" w:rsidRDefault="003044F0" w:rsidP="00A160FC">
      <w:pPr>
        <w:pStyle w:val="Standard"/>
        <w:spacing w:line="276" w:lineRule="auto"/>
        <w:jc w:val="center"/>
        <w:rPr>
          <w:rFonts w:asciiTheme="minorHAnsi" w:eastAsia="Times New Roman" w:hAnsiTheme="minorHAnsi" w:cstheme="minorHAnsi"/>
        </w:rPr>
      </w:pPr>
      <w:r w:rsidRPr="00A160FC">
        <w:rPr>
          <w:rFonts w:asciiTheme="minorHAnsi" w:eastAsia="Times New Roman" w:hAnsiTheme="minorHAnsi" w:cstheme="minorHAnsi"/>
          <w:b/>
          <w:lang w:eastAsia="pl-PL"/>
        </w:rPr>
        <w:t>§ 1</w:t>
      </w:r>
      <w:r w:rsidR="00CA5040" w:rsidRPr="00A160FC">
        <w:rPr>
          <w:rFonts w:asciiTheme="minorHAnsi" w:eastAsia="Times New Roman" w:hAnsiTheme="minorHAnsi" w:cstheme="minorHAnsi"/>
          <w:b/>
          <w:lang w:eastAsia="pl-PL"/>
        </w:rPr>
        <w:t>3</w:t>
      </w:r>
      <w:r w:rsidR="00B51DCB" w:rsidRPr="00A160FC">
        <w:rPr>
          <w:rFonts w:asciiTheme="minorHAnsi" w:eastAsia="Times New Roman" w:hAnsiTheme="minorHAnsi" w:cstheme="minorHAnsi"/>
          <w:b/>
          <w:lang w:eastAsia="pl-PL"/>
        </w:rPr>
        <w:br/>
        <w:t>Dane osobowe</w:t>
      </w:r>
      <w:bookmarkStart w:id="5" w:name="page1"/>
      <w:bookmarkEnd w:id="5"/>
    </w:p>
    <w:p w14:paraId="3BBDEF23" w14:textId="777ED88B" w:rsidR="00CA5040" w:rsidRPr="00A160FC" w:rsidRDefault="00CA5040" w:rsidP="00FC7663">
      <w:pPr>
        <w:numPr>
          <w:ilvl w:val="0"/>
          <w:numId w:val="21"/>
        </w:numPr>
        <w:suppressAutoHyphens/>
        <w:spacing w:after="0" w:line="276" w:lineRule="auto"/>
        <w:ind w:left="426" w:hanging="357"/>
        <w:contextualSpacing/>
        <w:jc w:val="both"/>
        <w:rPr>
          <w:rFonts w:eastAsia="Times New Roman" w:cstheme="minorHAnsi"/>
          <w:sz w:val="24"/>
          <w:szCs w:val="24"/>
          <w:lang w:eastAsia="zh-CN"/>
        </w:rPr>
      </w:pPr>
      <w:r w:rsidRPr="00A160FC">
        <w:rPr>
          <w:rFonts w:eastAsia="Times New Roman" w:cstheme="minorHAnsi"/>
          <w:sz w:val="24"/>
          <w:szCs w:val="24"/>
          <w:lang w:eastAsia="zh-CN"/>
        </w:rPr>
        <w:t>Zamawiający przekaże Wykonawcy listę z adresami do odbioru odpadów azbestowych Wykonawcy za pośrednictwem poczty e-mail.</w:t>
      </w:r>
    </w:p>
    <w:p w14:paraId="3CB70009" w14:textId="4EA2A771" w:rsidR="002C7243" w:rsidRPr="00306033" w:rsidRDefault="002C7243" w:rsidP="00FC7663">
      <w:pPr>
        <w:numPr>
          <w:ilvl w:val="0"/>
          <w:numId w:val="21"/>
        </w:numPr>
        <w:suppressAutoHyphens/>
        <w:spacing w:after="0" w:line="276" w:lineRule="auto"/>
        <w:ind w:left="426" w:hanging="357"/>
        <w:contextualSpacing/>
        <w:jc w:val="both"/>
        <w:rPr>
          <w:rFonts w:eastAsia="Times New Roman" w:cstheme="minorHAnsi"/>
          <w:sz w:val="24"/>
          <w:szCs w:val="24"/>
          <w:lang w:eastAsia="zh-CN"/>
        </w:rPr>
      </w:pPr>
      <w:r w:rsidRPr="00306033">
        <w:rPr>
          <w:rFonts w:eastAsia="Times New Roman" w:cstheme="minorHAnsi"/>
          <w:sz w:val="24"/>
          <w:szCs w:val="24"/>
          <w:lang w:eastAsia="zh-CN"/>
        </w:rPr>
        <w:t xml:space="preserve">Wykonawca zobowiązany jest poinformować mieszkańców o zamiarze odbioru </w:t>
      </w:r>
      <w:r w:rsidR="001B4EBE" w:rsidRPr="00306033">
        <w:rPr>
          <w:rFonts w:eastAsia="Times New Roman" w:cstheme="minorHAnsi"/>
          <w:sz w:val="24"/>
          <w:szCs w:val="24"/>
          <w:lang w:eastAsia="zh-CN"/>
        </w:rPr>
        <w:t xml:space="preserve"> odpadów azbestowych </w:t>
      </w:r>
      <w:r w:rsidR="0043499D" w:rsidRPr="00306033">
        <w:rPr>
          <w:rFonts w:eastAsia="Times New Roman" w:cstheme="minorHAnsi"/>
          <w:b/>
          <w:sz w:val="24"/>
          <w:szCs w:val="24"/>
          <w:lang w:eastAsia="zh-CN"/>
        </w:rPr>
        <w:t>naj</w:t>
      </w:r>
      <w:r w:rsidRPr="00306033">
        <w:rPr>
          <w:rFonts w:eastAsia="Times New Roman" w:cstheme="minorHAnsi"/>
          <w:b/>
          <w:sz w:val="24"/>
          <w:szCs w:val="24"/>
          <w:lang w:eastAsia="zh-CN"/>
        </w:rPr>
        <w:t>później na dzień</w:t>
      </w:r>
      <w:r w:rsidRPr="00306033">
        <w:rPr>
          <w:rFonts w:eastAsia="Times New Roman" w:cstheme="minorHAnsi"/>
          <w:sz w:val="24"/>
          <w:szCs w:val="24"/>
          <w:lang w:eastAsia="zh-CN"/>
        </w:rPr>
        <w:t xml:space="preserve"> przed zamierzonym terminem realizacji prac poprzez kontakt telefoniczny.</w:t>
      </w:r>
    </w:p>
    <w:p w14:paraId="4FBA1F05" w14:textId="494F8AA7" w:rsidR="002C7243" w:rsidRPr="00306033" w:rsidRDefault="002C7243" w:rsidP="00FC7663">
      <w:pPr>
        <w:numPr>
          <w:ilvl w:val="0"/>
          <w:numId w:val="21"/>
        </w:numPr>
        <w:suppressAutoHyphens/>
        <w:spacing w:after="0" w:line="276" w:lineRule="auto"/>
        <w:ind w:left="426" w:hanging="357"/>
        <w:contextualSpacing/>
        <w:jc w:val="both"/>
        <w:rPr>
          <w:rFonts w:eastAsia="Times New Roman" w:cstheme="minorHAnsi"/>
          <w:sz w:val="24"/>
          <w:szCs w:val="24"/>
          <w:lang w:eastAsia="zh-CN"/>
        </w:rPr>
      </w:pPr>
      <w:r w:rsidRPr="00306033">
        <w:rPr>
          <w:rFonts w:eastAsia="Times New Roman" w:cstheme="minorHAnsi"/>
          <w:sz w:val="24"/>
          <w:szCs w:val="24"/>
          <w:lang w:eastAsia="zh-CN"/>
        </w:rPr>
        <w:t>Zamawiający udostępni Wykonawcy listę z numerami kontaktowymi do mieszkańców</w:t>
      </w:r>
      <w:r w:rsidR="00CE04B5" w:rsidRPr="00306033">
        <w:rPr>
          <w:rFonts w:eastAsia="Times New Roman" w:cstheme="minorHAnsi"/>
          <w:sz w:val="24"/>
          <w:szCs w:val="24"/>
          <w:lang w:eastAsia="zh-CN"/>
        </w:rPr>
        <w:t>.</w:t>
      </w:r>
      <w:r w:rsidRPr="00306033">
        <w:rPr>
          <w:rFonts w:eastAsia="Times New Roman" w:cstheme="minorHAnsi"/>
          <w:sz w:val="24"/>
          <w:szCs w:val="24"/>
          <w:lang w:eastAsia="zh-CN"/>
        </w:rPr>
        <w:t xml:space="preserve"> </w:t>
      </w:r>
    </w:p>
    <w:p w14:paraId="625488FD" w14:textId="799B9A50" w:rsidR="00CA5040" w:rsidRPr="00A160FC" w:rsidRDefault="002C7243" w:rsidP="00CA5040">
      <w:pPr>
        <w:numPr>
          <w:ilvl w:val="0"/>
          <w:numId w:val="21"/>
        </w:numPr>
        <w:suppressAutoHyphens/>
        <w:spacing w:after="0" w:line="276" w:lineRule="auto"/>
        <w:ind w:left="426" w:hanging="357"/>
        <w:contextualSpacing/>
        <w:jc w:val="both"/>
        <w:rPr>
          <w:rFonts w:eastAsia="Times New Roman" w:cstheme="minorHAnsi"/>
          <w:sz w:val="24"/>
          <w:szCs w:val="24"/>
          <w:lang w:eastAsia="zh-CN"/>
        </w:rPr>
      </w:pPr>
      <w:r w:rsidRPr="00306033">
        <w:rPr>
          <w:rFonts w:eastAsia="Times New Roman" w:cstheme="minorHAnsi"/>
          <w:sz w:val="24"/>
          <w:szCs w:val="24"/>
          <w:lang w:eastAsia="zh-CN"/>
        </w:rPr>
        <w:t>Po wykonaniu przedmiotu zamówienia Wykonawca zobowiązany jest przekazać Zamawiającemu i mieszkańcom po 1 egzemplarzu karty przekazania odpadów dla każdego z mieszkańców oraz zbiorcze karty przekazania na składowisko odpadów zawierających azbest.</w:t>
      </w:r>
    </w:p>
    <w:p w14:paraId="686AF671" w14:textId="56721EFB" w:rsidR="00CA5040" w:rsidRPr="00A160FC" w:rsidRDefault="00CA5040" w:rsidP="00CA5040">
      <w:pPr>
        <w:numPr>
          <w:ilvl w:val="0"/>
          <w:numId w:val="21"/>
        </w:numPr>
        <w:suppressAutoHyphens/>
        <w:spacing w:after="0" w:line="276" w:lineRule="auto"/>
        <w:ind w:left="426" w:hanging="357"/>
        <w:contextualSpacing/>
        <w:jc w:val="both"/>
        <w:rPr>
          <w:rFonts w:eastAsia="Times New Roman" w:cstheme="minorHAnsi"/>
          <w:sz w:val="24"/>
          <w:szCs w:val="24"/>
          <w:lang w:eastAsia="zh-CN"/>
        </w:rPr>
      </w:pPr>
      <w:r w:rsidRPr="00A160FC">
        <w:rPr>
          <w:rFonts w:eastAsia="Times New Roman" w:cstheme="minorHAnsi"/>
          <w:sz w:val="24"/>
          <w:szCs w:val="24"/>
          <w:lang w:eastAsia="zh-CN"/>
        </w:rPr>
        <w:t xml:space="preserve">Strony zobowiązują się do współdziałania w zakresie określenia zasad ochrony danych osobowych w celu prawidłowego wykonania przedmiotu umowy, zgodnie z ustawą </w:t>
      </w:r>
      <w:r w:rsidR="00492559">
        <w:rPr>
          <w:rFonts w:eastAsia="Times New Roman" w:cstheme="minorHAnsi"/>
          <w:sz w:val="24"/>
          <w:szCs w:val="24"/>
          <w:lang w:eastAsia="zh-CN"/>
        </w:rPr>
        <w:br/>
      </w:r>
      <w:r w:rsidRPr="00A160FC">
        <w:rPr>
          <w:rFonts w:eastAsia="Times New Roman" w:cstheme="minorHAnsi"/>
          <w:sz w:val="24"/>
          <w:szCs w:val="24"/>
          <w:lang w:eastAsia="zh-CN"/>
        </w:rPr>
        <w:t>o ochronie danych osobowych z 10 maja 2018 r., a także zgodnie z Rozporządzeniem Parlamentu Europejskiego i Rady (UE) 2016/679 z dnia 27 kwietnia 2016 r. w sprawie ochrony osób fizycznych w związku z przetwarzaniem danych osobowych i w sprawie swobodnego przepływu takich danych oraz uchylenia dyrektywy 95/46/WE (dalej: RODO).</w:t>
      </w:r>
    </w:p>
    <w:p w14:paraId="2ED533A1" w14:textId="633F555D" w:rsidR="00CA5040" w:rsidRPr="00A160FC" w:rsidRDefault="00CA5040" w:rsidP="00A160FC">
      <w:pPr>
        <w:numPr>
          <w:ilvl w:val="0"/>
          <w:numId w:val="21"/>
        </w:numPr>
        <w:suppressAutoHyphens/>
        <w:spacing w:after="0" w:line="276" w:lineRule="auto"/>
        <w:ind w:left="426" w:hanging="357"/>
        <w:contextualSpacing/>
        <w:jc w:val="both"/>
        <w:rPr>
          <w:rFonts w:eastAsia="Times New Roman" w:cstheme="minorHAnsi"/>
          <w:sz w:val="24"/>
          <w:szCs w:val="24"/>
          <w:lang w:eastAsia="zh-CN"/>
        </w:rPr>
      </w:pPr>
      <w:r w:rsidRPr="00A160FC">
        <w:rPr>
          <w:rFonts w:eastAsia="Times New Roman" w:cstheme="minorHAnsi"/>
          <w:sz w:val="24"/>
          <w:szCs w:val="24"/>
          <w:lang w:eastAsia="zh-CN"/>
        </w:rPr>
        <w:t xml:space="preserve">Zamawiający powierza Wykonawcy, na podstawie odrębnej umowy, czynności związane z przetwarzaniem powierzonych mu danych osobowych wyłącznie w zakresie oraz w celu </w:t>
      </w:r>
      <w:r w:rsidRPr="00A160FC">
        <w:rPr>
          <w:rFonts w:eastAsia="Times New Roman" w:cstheme="minorHAnsi"/>
          <w:sz w:val="24"/>
          <w:szCs w:val="24"/>
          <w:lang w:eastAsia="zh-CN"/>
        </w:rPr>
        <w:lastRenderedPageBreak/>
        <w:t>związanym z realizacją Umowy. Wykonawca przed zawarciem Umowy głównej, zobowiązany jest do podpisania umowy powierzenia przetwarzania danych osobowych, której wzór stanowi Załącznik nr 4 do Umowy.</w:t>
      </w:r>
    </w:p>
    <w:p w14:paraId="74AC0371" w14:textId="77777777" w:rsidR="00B51DCB" w:rsidRPr="00306033" w:rsidRDefault="00B51DCB" w:rsidP="00FC7663">
      <w:pPr>
        <w:spacing w:after="0" w:line="276" w:lineRule="auto"/>
        <w:ind w:hanging="357"/>
        <w:rPr>
          <w:rFonts w:eastAsia="Times New Roman" w:cstheme="minorHAnsi"/>
          <w:color w:val="FF0000"/>
          <w:sz w:val="24"/>
          <w:szCs w:val="24"/>
          <w:lang w:eastAsia="pl-PL"/>
        </w:rPr>
      </w:pPr>
    </w:p>
    <w:p w14:paraId="3D0359F2" w14:textId="0E88DB48" w:rsidR="00B51DCB" w:rsidRPr="00306033" w:rsidRDefault="00B51DCB" w:rsidP="00FC7663">
      <w:pPr>
        <w:spacing w:after="0" w:line="276" w:lineRule="auto"/>
        <w:ind w:hanging="357"/>
        <w:jc w:val="center"/>
        <w:rPr>
          <w:rFonts w:eastAsia="Times New Roman" w:cstheme="minorHAnsi"/>
          <w:sz w:val="24"/>
          <w:szCs w:val="24"/>
          <w:lang w:eastAsia="pl-PL"/>
        </w:rPr>
      </w:pPr>
      <w:r w:rsidRPr="00306033">
        <w:rPr>
          <w:rFonts w:eastAsia="Times New Roman" w:cstheme="minorHAnsi"/>
          <w:b/>
          <w:sz w:val="24"/>
          <w:szCs w:val="24"/>
          <w:lang w:eastAsia="pl-PL"/>
        </w:rPr>
        <w:t>§ 1</w:t>
      </w:r>
      <w:r w:rsidR="00306033" w:rsidRPr="00A160FC">
        <w:rPr>
          <w:rFonts w:eastAsia="Times New Roman" w:cstheme="minorHAnsi"/>
          <w:b/>
          <w:sz w:val="24"/>
          <w:szCs w:val="24"/>
          <w:lang w:eastAsia="pl-PL"/>
        </w:rPr>
        <w:t>4</w:t>
      </w:r>
      <w:r w:rsidRPr="00306033">
        <w:rPr>
          <w:rFonts w:eastAsia="Times New Roman" w:cstheme="minorHAnsi"/>
          <w:b/>
          <w:sz w:val="24"/>
          <w:szCs w:val="24"/>
          <w:lang w:eastAsia="pl-PL"/>
        </w:rPr>
        <w:br/>
        <w:t>Postanowienia końcowe</w:t>
      </w:r>
    </w:p>
    <w:p w14:paraId="6BBBEF14" w14:textId="7B3EB45C" w:rsidR="002035B7" w:rsidRPr="00A160FC" w:rsidRDefault="002035B7" w:rsidP="00A160FC">
      <w:pPr>
        <w:pStyle w:val="Standard"/>
        <w:numPr>
          <w:ilvl w:val="0"/>
          <w:numId w:val="22"/>
        </w:numPr>
        <w:spacing w:line="276" w:lineRule="auto"/>
        <w:ind w:left="357" w:hanging="357"/>
        <w:jc w:val="both"/>
        <w:rPr>
          <w:rFonts w:asciiTheme="minorHAnsi" w:hAnsiTheme="minorHAnsi" w:cstheme="minorHAnsi"/>
          <w:color w:val="000000"/>
        </w:rPr>
      </w:pPr>
      <w:r w:rsidRPr="00306033">
        <w:rPr>
          <w:rFonts w:asciiTheme="minorHAnsi" w:hAnsiTheme="minorHAnsi" w:cstheme="minorHAnsi"/>
          <w:color w:val="000000"/>
        </w:rPr>
        <w:t>Integralną częś</w:t>
      </w:r>
      <w:r w:rsidR="00492559">
        <w:rPr>
          <w:rFonts w:asciiTheme="minorHAnsi" w:hAnsiTheme="minorHAnsi" w:cstheme="minorHAnsi"/>
          <w:color w:val="000000"/>
        </w:rPr>
        <w:t>cią umowy jest SWZ oraz oferta W</w:t>
      </w:r>
      <w:r w:rsidRPr="00306033">
        <w:rPr>
          <w:rFonts w:asciiTheme="minorHAnsi" w:hAnsiTheme="minorHAnsi" w:cstheme="minorHAnsi"/>
          <w:color w:val="000000"/>
        </w:rPr>
        <w:t>ykonawcy</w:t>
      </w:r>
      <w:r w:rsidR="00306033" w:rsidRPr="00A160FC">
        <w:rPr>
          <w:rFonts w:asciiTheme="minorHAnsi" w:hAnsiTheme="minorHAnsi" w:cstheme="minorHAnsi"/>
          <w:color w:val="000000"/>
        </w:rPr>
        <w:t>.</w:t>
      </w:r>
    </w:p>
    <w:p w14:paraId="08D27EEE" w14:textId="61796F2A" w:rsidR="00306033" w:rsidRPr="00A160FC" w:rsidRDefault="00306033" w:rsidP="00A160FC">
      <w:pPr>
        <w:pStyle w:val="Standard"/>
        <w:numPr>
          <w:ilvl w:val="0"/>
          <w:numId w:val="22"/>
        </w:numPr>
        <w:spacing w:line="276" w:lineRule="auto"/>
        <w:ind w:left="357" w:hanging="357"/>
        <w:jc w:val="both"/>
        <w:rPr>
          <w:rFonts w:asciiTheme="minorHAnsi" w:hAnsiTheme="minorHAnsi" w:cstheme="minorHAnsi"/>
          <w:color w:val="000000"/>
        </w:rPr>
      </w:pPr>
      <w:r w:rsidRPr="00A160FC">
        <w:rPr>
          <w:rFonts w:asciiTheme="minorHAnsi" w:hAnsiTheme="minorHAnsi" w:cstheme="minorHAnsi"/>
          <w:color w:val="000000"/>
        </w:rPr>
        <w:t xml:space="preserve">Strony zobowiązują się, pod rygorem pełnej odpowiedzialności odszkodowawczej, do traktowania wszelkich przekazanych sobie wzajemnie dokumentów i informacji jako poufnych i do nieudostępniania ich osobom trzecim bez uzyskania uprzednio pisemnej zgody drugiej Strony. Przekazane informacje i dokumenty mogą być wykorzystane jedynie do celu realizacji zadań związanych z przedmiotem niniejszej umowy z zastrzeżeniem </w:t>
      </w:r>
      <w:r w:rsidRPr="00A160FC">
        <w:rPr>
          <w:rFonts w:asciiTheme="minorHAnsi" w:hAnsiTheme="minorHAnsi" w:cstheme="minorHAnsi"/>
          <w:color w:val="000000"/>
        </w:rPr>
        <w:br/>
        <w:t>ust. 4 poniżej.</w:t>
      </w:r>
    </w:p>
    <w:p w14:paraId="7E23B3A5" w14:textId="13F586EF" w:rsidR="00306033" w:rsidRPr="00A160FC" w:rsidRDefault="00306033" w:rsidP="00A160FC">
      <w:pPr>
        <w:pStyle w:val="Standard"/>
        <w:numPr>
          <w:ilvl w:val="0"/>
          <w:numId w:val="22"/>
        </w:numPr>
        <w:spacing w:line="276" w:lineRule="auto"/>
        <w:ind w:left="357" w:hanging="357"/>
        <w:jc w:val="both"/>
        <w:rPr>
          <w:rFonts w:asciiTheme="minorHAnsi" w:hAnsiTheme="minorHAnsi" w:cstheme="minorHAnsi"/>
          <w:color w:val="000000"/>
        </w:rPr>
      </w:pPr>
      <w:r w:rsidRPr="00A160FC">
        <w:rPr>
          <w:rFonts w:asciiTheme="minorHAnsi" w:hAnsiTheme="minorHAnsi" w:cstheme="minorHAnsi"/>
          <w:color w:val="000000"/>
        </w:rPr>
        <w:t>Wykonawca zobowiązany jest do zachowania poufności informacji pozyskanych w związku z realizacją Umowy. Wykonawca nie może wykorzystywać pozyskanych informacji w żaden inny sposób lub w żadnym innym celu niż dla wykonywania Umowy, w szczególności zakazuje się wykorzystywania danych w celach reklamowych lub marketingowych.</w:t>
      </w:r>
    </w:p>
    <w:p w14:paraId="3AAFAB0A" w14:textId="34495314" w:rsidR="00306033" w:rsidRPr="00A160FC" w:rsidRDefault="00306033" w:rsidP="00A160FC">
      <w:pPr>
        <w:pStyle w:val="Standard"/>
        <w:numPr>
          <w:ilvl w:val="0"/>
          <w:numId w:val="22"/>
        </w:numPr>
        <w:spacing w:line="276" w:lineRule="auto"/>
        <w:ind w:left="357" w:hanging="357"/>
        <w:jc w:val="both"/>
        <w:rPr>
          <w:rFonts w:asciiTheme="minorHAnsi" w:hAnsiTheme="minorHAnsi" w:cstheme="minorHAnsi"/>
          <w:color w:val="000000"/>
        </w:rPr>
      </w:pPr>
      <w:r w:rsidRPr="00A160FC">
        <w:rPr>
          <w:rFonts w:asciiTheme="minorHAnsi" w:hAnsiTheme="minorHAnsi" w:cstheme="minorHAnsi"/>
          <w:color w:val="000000"/>
        </w:rPr>
        <w:t>Wykonawca przyjmuje do wiadomości, że Zamawiający jest zobowiązany do realizacji obowiązków wynikających z przepisów ustawy z dnia 06.09.2001 r. o dostępie do informacji publicznej. W przypadku konieczności udzielenia informacji przez Zamawiającego w trybie tej ustawy nie stosuje się ust. 2 niniejszego paragrafu.</w:t>
      </w:r>
    </w:p>
    <w:p w14:paraId="3564BA21" w14:textId="77777777" w:rsidR="00306033" w:rsidRPr="00A160FC" w:rsidRDefault="00306033" w:rsidP="00A160FC">
      <w:pPr>
        <w:pStyle w:val="Akapitzlist"/>
        <w:numPr>
          <w:ilvl w:val="0"/>
          <w:numId w:val="22"/>
        </w:numPr>
        <w:spacing w:after="0"/>
        <w:ind w:left="357" w:hanging="357"/>
        <w:jc w:val="both"/>
        <w:rPr>
          <w:rFonts w:eastAsia="Lucida Sans Unicode" w:cstheme="minorHAnsi"/>
          <w:color w:val="000000"/>
          <w:kern w:val="3"/>
          <w:sz w:val="24"/>
          <w:szCs w:val="24"/>
          <w:lang w:eastAsia="zh-CN" w:bidi="hi-IN"/>
        </w:rPr>
      </w:pPr>
      <w:r w:rsidRPr="00A160FC">
        <w:rPr>
          <w:rFonts w:eastAsia="Lucida Sans Unicode" w:cstheme="minorHAnsi"/>
          <w:color w:val="000000"/>
          <w:kern w:val="3"/>
          <w:sz w:val="24"/>
          <w:szCs w:val="24"/>
          <w:lang w:eastAsia="zh-CN" w:bidi="hi-IN"/>
        </w:rPr>
        <w:t xml:space="preserve">Strony zobowiązują się, że w przypadku, gdy jakakolwiek część Umowy zostanie uznana za nieważną lub w inny sposób prawnie wadliwą, pozostała część Umowy pozostanie w mocy. W przypadku postanowień uznanych za nieważne lub niewykonalne, Strony podejmą negocjacje w dobrej wierze w celu zastąpienia takich postanowień, postanowieniami alternatywnymi, które będą ważne i wykonalne oraz będą odzwierciedlać pierwotne intencje Stron, o ile to możliwe. </w:t>
      </w:r>
    </w:p>
    <w:p w14:paraId="0A7D6C21" w14:textId="2F9A30EC" w:rsidR="00B51DCB" w:rsidRPr="00306033" w:rsidRDefault="00B51DCB" w:rsidP="00A160FC">
      <w:pPr>
        <w:pStyle w:val="Standard"/>
        <w:numPr>
          <w:ilvl w:val="0"/>
          <w:numId w:val="22"/>
        </w:numPr>
        <w:spacing w:line="276" w:lineRule="auto"/>
        <w:ind w:left="357" w:hanging="357"/>
        <w:jc w:val="both"/>
        <w:rPr>
          <w:rFonts w:asciiTheme="minorHAnsi" w:hAnsiTheme="minorHAnsi" w:cstheme="minorHAnsi"/>
        </w:rPr>
      </w:pPr>
      <w:r w:rsidRPr="00306033">
        <w:rPr>
          <w:rFonts w:asciiTheme="minorHAnsi" w:hAnsiTheme="minorHAnsi" w:cstheme="minorHAnsi"/>
          <w:color w:val="000000"/>
        </w:rPr>
        <w:t xml:space="preserve">Umowę sporządzono w trzech jednobrzmiących egzemplarzach, jeden dla Wykonawcy </w:t>
      </w:r>
      <w:r w:rsidR="00492559">
        <w:rPr>
          <w:rFonts w:asciiTheme="minorHAnsi" w:hAnsiTheme="minorHAnsi" w:cstheme="minorHAnsi"/>
          <w:color w:val="000000"/>
        </w:rPr>
        <w:br/>
      </w:r>
      <w:r w:rsidRPr="00306033">
        <w:rPr>
          <w:rFonts w:asciiTheme="minorHAnsi" w:hAnsiTheme="minorHAnsi" w:cstheme="minorHAnsi"/>
        </w:rPr>
        <w:t>i dwa dla Zamawiającego.</w:t>
      </w:r>
    </w:p>
    <w:p w14:paraId="08A9E823" w14:textId="77777777" w:rsidR="00B51DCB" w:rsidRPr="00306033" w:rsidRDefault="00B51DCB" w:rsidP="00FC7663">
      <w:pPr>
        <w:spacing w:after="0" w:line="276" w:lineRule="auto"/>
        <w:ind w:hanging="357"/>
        <w:jc w:val="center"/>
        <w:rPr>
          <w:rFonts w:eastAsia="Times New Roman" w:cstheme="minorHAnsi"/>
          <w:sz w:val="24"/>
          <w:szCs w:val="24"/>
          <w:lang w:eastAsia="pl-PL"/>
        </w:rPr>
      </w:pPr>
    </w:p>
    <w:p w14:paraId="49539F2E" w14:textId="708E8EC8" w:rsidR="00492559" w:rsidRPr="00306033" w:rsidRDefault="00B51DCB" w:rsidP="00923042">
      <w:pPr>
        <w:spacing w:after="0" w:line="276" w:lineRule="auto"/>
        <w:rPr>
          <w:rFonts w:eastAsia="Times New Roman" w:cstheme="minorHAnsi"/>
          <w:sz w:val="24"/>
          <w:szCs w:val="24"/>
          <w:lang w:eastAsia="pl-PL"/>
        </w:rPr>
      </w:pPr>
      <w:r w:rsidRPr="00306033">
        <w:rPr>
          <w:rFonts w:eastAsia="Times New Roman" w:cstheme="minorHAnsi"/>
          <w:sz w:val="24"/>
          <w:szCs w:val="24"/>
          <w:lang w:eastAsia="pl-PL"/>
        </w:rPr>
        <w:br/>
      </w:r>
    </w:p>
    <w:p w14:paraId="74791B78" w14:textId="616CEDA3" w:rsidR="00D4642D" w:rsidRPr="00306033" w:rsidRDefault="00B51DCB" w:rsidP="00A160FC">
      <w:pPr>
        <w:pStyle w:val="Stand1"/>
        <w:spacing w:line="276" w:lineRule="auto"/>
        <w:ind w:firstLine="708"/>
        <w:jc w:val="both"/>
        <w:rPr>
          <w:rFonts w:asciiTheme="minorHAnsi" w:hAnsiTheme="minorHAnsi" w:cstheme="minorHAnsi"/>
          <w:szCs w:val="24"/>
        </w:rPr>
      </w:pPr>
      <w:r w:rsidRPr="00306033">
        <w:rPr>
          <w:rFonts w:asciiTheme="minorHAnsi" w:hAnsiTheme="minorHAnsi" w:cstheme="minorHAnsi"/>
          <w:szCs w:val="24"/>
        </w:rPr>
        <w:t>ZAMAWIAJĄCY</w:t>
      </w:r>
      <w:r w:rsidR="00306033" w:rsidRPr="00A160FC">
        <w:rPr>
          <w:rFonts w:asciiTheme="minorHAnsi" w:hAnsiTheme="minorHAnsi" w:cstheme="minorHAnsi"/>
          <w:szCs w:val="24"/>
        </w:rPr>
        <w:t xml:space="preserve">: </w:t>
      </w:r>
      <w:r w:rsidR="00306033" w:rsidRPr="00A160FC">
        <w:rPr>
          <w:rFonts w:asciiTheme="minorHAnsi" w:hAnsiTheme="minorHAnsi" w:cstheme="minorHAnsi"/>
          <w:szCs w:val="24"/>
        </w:rPr>
        <w:tab/>
      </w:r>
      <w:r w:rsidR="00306033" w:rsidRPr="00A160FC">
        <w:rPr>
          <w:rFonts w:asciiTheme="minorHAnsi" w:hAnsiTheme="minorHAnsi" w:cstheme="minorHAnsi"/>
          <w:szCs w:val="24"/>
        </w:rPr>
        <w:tab/>
      </w:r>
      <w:r w:rsidR="00306033" w:rsidRPr="00A160FC">
        <w:rPr>
          <w:rFonts w:asciiTheme="minorHAnsi" w:hAnsiTheme="minorHAnsi" w:cstheme="minorHAnsi"/>
          <w:szCs w:val="24"/>
        </w:rPr>
        <w:tab/>
      </w:r>
      <w:r w:rsidR="00306033" w:rsidRPr="00A160FC">
        <w:rPr>
          <w:rFonts w:asciiTheme="minorHAnsi" w:hAnsiTheme="minorHAnsi" w:cstheme="minorHAnsi"/>
          <w:szCs w:val="24"/>
        </w:rPr>
        <w:tab/>
      </w:r>
      <w:r w:rsidR="00306033" w:rsidRPr="00A160FC">
        <w:rPr>
          <w:rFonts w:asciiTheme="minorHAnsi" w:hAnsiTheme="minorHAnsi" w:cstheme="minorHAnsi"/>
          <w:szCs w:val="24"/>
        </w:rPr>
        <w:tab/>
      </w:r>
      <w:r w:rsidR="00306033" w:rsidRPr="00A160FC">
        <w:rPr>
          <w:rFonts w:asciiTheme="minorHAnsi" w:hAnsiTheme="minorHAnsi" w:cstheme="minorHAnsi"/>
          <w:szCs w:val="24"/>
        </w:rPr>
        <w:tab/>
      </w:r>
      <w:r w:rsidRPr="00306033">
        <w:rPr>
          <w:rFonts w:asciiTheme="minorHAnsi" w:hAnsiTheme="minorHAnsi" w:cstheme="minorHAnsi"/>
          <w:szCs w:val="24"/>
        </w:rPr>
        <w:t>W</w:t>
      </w:r>
      <w:r w:rsidR="00471CAB" w:rsidRPr="00306033">
        <w:rPr>
          <w:rFonts w:asciiTheme="minorHAnsi" w:hAnsiTheme="minorHAnsi" w:cstheme="minorHAnsi"/>
          <w:szCs w:val="24"/>
        </w:rPr>
        <w:t>YKONAWCA:</w:t>
      </w:r>
      <w:bookmarkStart w:id="6" w:name="page2"/>
      <w:bookmarkStart w:id="7" w:name="page3"/>
      <w:bookmarkEnd w:id="6"/>
      <w:bookmarkEnd w:id="7"/>
    </w:p>
    <w:p w14:paraId="302634F3" w14:textId="77777777" w:rsidR="00D77157" w:rsidRPr="00306033" w:rsidRDefault="00D77157" w:rsidP="00FC7663">
      <w:pPr>
        <w:pStyle w:val="Stand1"/>
        <w:spacing w:line="276" w:lineRule="auto"/>
        <w:ind w:hanging="357"/>
        <w:jc w:val="both"/>
        <w:rPr>
          <w:rFonts w:asciiTheme="minorHAnsi" w:hAnsiTheme="minorHAnsi" w:cstheme="minorHAnsi"/>
          <w:szCs w:val="24"/>
        </w:rPr>
      </w:pPr>
    </w:p>
    <w:p w14:paraId="3B9CC29E" w14:textId="77777777" w:rsidR="00CA5040" w:rsidRDefault="00CA5040" w:rsidP="00923042">
      <w:pPr>
        <w:pStyle w:val="Stand1"/>
        <w:spacing w:line="276" w:lineRule="auto"/>
        <w:jc w:val="both"/>
        <w:rPr>
          <w:rFonts w:asciiTheme="minorHAnsi" w:hAnsiTheme="minorHAnsi" w:cstheme="minorHAnsi"/>
          <w:szCs w:val="24"/>
        </w:rPr>
      </w:pPr>
    </w:p>
    <w:p w14:paraId="18BA9C5B" w14:textId="77777777" w:rsidR="00923042" w:rsidRPr="00306033" w:rsidRDefault="00923042" w:rsidP="00FC7663">
      <w:pPr>
        <w:pStyle w:val="Stand1"/>
        <w:spacing w:line="276" w:lineRule="auto"/>
        <w:ind w:hanging="357"/>
        <w:jc w:val="both"/>
        <w:rPr>
          <w:rFonts w:asciiTheme="minorHAnsi" w:hAnsiTheme="minorHAnsi" w:cstheme="minorHAnsi"/>
          <w:szCs w:val="24"/>
        </w:rPr>
      </w:pPr>
    </w:p>
    <w:p w14:paraId="172B066F" w14:textId="77777777" w:rsidR="00CA5040" w:rsidRPr="00A160FC" w:rsidRDefault="00CA5040" w:rsidP="00CA5040">
      <w:pPr>
        <w:pStyle w:val="Standard"/>
        <w:spacing w:before="120" w:line="276" w:lineRule="auto"/>
        <w:jc w:val="both"/>
        <w:rPr>
          <w:rFonts w:asciiTheme="minorHAnsi" w:eastAsia="Calibri" w:hAnsiTheme="minorHAnsi" w:cstheme="minorHAnsi"/>
        </w:rPr>
      </w:pPr>
      <w:r w:rsidRPr="00A160FC">
        <w:rPr>
          <w:rFonts w:asciiTheme="minorHAnsi" w:eastAsia="Calibri" w:hAnsiTheme="minorHAnsi" w:cstheme="minorHAnsi"/>
        </w:rPr>
        <w:t>Załączniki do umowy:</w:t>
      </w:r>
    </w:p>
    <w:p w14:paraId="3FD6102D" w14:textId="5446FF3D" w:rsidR="00CA5040" w:rsidRPr="00A160FC" w:rsidRDefault="00CA5040" w:rsidP="00CA5040">
      <w:pPr>
        <w:pStyle w:val="Standard"/>
        <w:numPr>
          <w:ilvl w:val="0"/>
          <w:numId w:val="66"/>
        </w:numPr>
        <w:spacing w:line="276" w:lineRule="auto"/>
        <w:jc w:val="both"/>
        <w:rPr>
          <w:rFonts w:asciiTheme="minorHAnsi" w:eastAsia="Calibri" w:hAnsiTheme="minorHAnsi" w:cstheme="minorHAnsi"/>
        </w:rPr>
      </w:pPr>
      <w:r w:rsidRPr="00A160FC">
        <w:rPr>
          <w:rFonts w:asciiTheme="minorHAnsi" w:eastAsia="Calibri" w:hAnsiTheme="minorHAnsi" w:cstheme="minorHAnsi"/>
        </w:rPr>
        <w:t>Kopia polisy ubezpieczeniowej OC</w:t>
      </w:r>
    </w:p>
    <w:p w14:paraId="7E4DAC37" w14:textId="121C267E" w:rsidR="00CA5040" w:rsidRPr="00A160FC" w:rsidRDefault="00CA5040" w:rsidP="00CA5040">
      <w:pPr>
        <w:pStyle w:val="Standard"/>
        <w:widowControl/>
        <w:numPr>
          <w:ilvl w:val="0"/>
          <w:numId w:val="66"/>
        </w:numPr>
        <w:spacing w:line="276" w:lineRule="auto"/>
        <w:jc w:val="both"/>
        <w:rPr>
          <w:rFonts w:asciiTheme="minorHAnsi" w:eastAsia="Calibri" w:hAnsiTheme="minorHAnsi" w:cstheme="minorHAnsi"/>
        </w:rPr>
      </w:pPr>
      <w:r w:rsidRPr="00A160FC">
        <w:rPr>
          <w:rFonts w:asciiTheme="minorHAnsi" w:eastAsia="Calibri" w:hAnsiTheme="minorHAnsi" w:cstheme="minorHAnsi"/>
        </w:rPr>
        <w:t>Wykaz osób zatrudnionych na umowę o pracę</w:t>
      </w:r>
    </w:p>
    <w:p w14:paraId="704ACAFE" w14:textId="1345EE3F" w:rsidR="00CA5040" w:rsidRPr="00A160FC" w:rsidRDefault="00CA5040" w:rsidP="00CA5040">
      <w:pPr>
        <w:pStyle w:val="Standard"/>
        <w:widowControl/>
        <w:numPr>
          <w:ilvl w:val="0"/>
          <w:numId w:val="66"/>
        </w:numPr>
        <w:spacing w:line="276" w:lineRule="auto"/>
        <w:jc w:val="both"/>
        <w:rPr>
          <w:rFonts w:asciiTheme="minorHAnsi" w:eastAsia="Calibri" w:hAnsiTheme="minorHAnsi" w:cstheme="minorHAnsi"/>
        </w:rPr>
      </w:pPr>
      <w:r w:rsidRPr="00A160FC">
        <w:rPr>
          <w:rFonts w:asciiTheme="minorHAnsi" w:eastAsia="Calibri" w:hAnsiTheme="minorHAnsi" w:cstheme="minorHAnsi"/>
        </w:rPr>
        <w:t xml:space="preserve">Protokół odbioru odpadów </w:t>
      </w:r>
    </w:p>
    <w:p w14:paraId="005A6D9C" w14:textId="77777777" w:rsidR="00CA5040" w:rsidRPr="00A160FC" w:rsidRDefault="00CA5040" w:rsidP="00CA5040">
      <w:pPr>
        <w:pStyle w:val="Standard"/>
        <w:widowControl/>
        <w:numPr>
          <w:ilvl w:val="0"/>
          <w:numId w:val="66"/>
        </w:numPr>
        <w:spacing w:line="276" w:lineRule="auto"/>
        <w:jc w:val="both"/>
        <w:rPr>
          <w:rFonts w:asciiTheme="minorHAnsi" w:eastAsia="Calibri" w:hAnsiTheme="minorHAnsi" w:cstheme="minorHAnsi"/>
        </w:rPr>
      </w:pPr>
      <w:r w:rsidRPr="00A160FC">
        <w:rPr>
          <w:rFonts w:asciiTheme="minorHAnsi" w:eastAsia="Calibri" w:hAnsiTheme="minorHAnsi" w:cstheme="minorHAnsi"/>
        </w:rPr>
        <w:t>Umowa powierzenia danych osobowych</w:t>
      </w:r>
    </w:p>
    <w:p w14:paraId="658C5221" w14:textId="77777777" w:rsidR="00D77157" w:rsidRPr="00306033" w:rsidRDefault="00D77157" w:rsidP="00A160FC">
      <w:pPr>
        <w:pStyle w:val="Stand1"/>
        <w:spacing w:line="276" w:lineRule="auto"/>
        <w:jc w:val="both"/>
        <w:rPr>
          <w:rFonts w:asciiTheme="minorHAnsi" w:eastAsia="Times New Roman" w:hAnsiTheme="minorHAnsi" w:cstheme="minorHAnsi"/>
          <w:szCs w:val="24"/>
          <w:lang w:eastAsia="pl-PL"/>
        </w:rPr>
      </w:pPr>
    </w:p>
    <w:sectPr w:rsidR="00D77157" w:rsidRPr="00306033" w:rsidSect="0002130D">
      <w:headerReference w:type="default" r:id="rId8"/>
      <w:footerReference w:type="default" r:id="rId9"/>
      <w:pgSz w:w="11906" w:h="16838"/>
      <w:pgMar w:top="14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F16D51" w14:textId="77777777" w:rsidR="00923042" w:rsidRDefault="00923042" w:rsidP="00471CAB">
      <w:pPr>
        <w:spacing w:after="0" w:line="240" w:lineRule="auto"/>
      </w:pPr>
      <w:r>
        <w:separator/>
      </w:r>
    </w:p>
  </w:endnote>
  <w:endnote w:type="continuationSeparator" w:id="0">
    <w:p w14:paraId="7033D238" w14:textId="77777777" w:rsidR="00923042" w:rsidRDefault="00923042" w:rsidP="00471C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989864"/>
      <w:docPartObj>
        <w:docPartGallery w:val="Page Numbers (Bottom of Page)"/>
        <w:docPartUnique/>
      </w:docPartObj>
    </w:sdtPr>
    <w:sdtEndPr/>
    <w:sdtContent>
      <w:p w14:paraId="22AD0580" w14:textId="7DEAFCD2" w:rsidR="00923042" w:rsidRDefault="00923042">
        <w:pPr>
          <w:pStyle w:val="Stopka"/>
          <w:jc w:val="center"/>
        </w:pPr>
        <w:r>
          <w:fldChar w:fldCharType="begin"/>
        </w:r>
        <w:r>
          <w:instrText>PAGE   \* MERGEFORMAT</w:instrText>
        </w:r>
        <w:r>
          <w:fldChar w:fldCharType="separate"/>
        </w:r>
        <w:r w:rsidR="005C4300">
          <w:rPr>
            <w:noProof/>
          </w:rPr>
          <w:t>10</w:t>
        </w:r>
        <w:r>
          <w:fldChar w:fldCharType="end"/>
        </w:r>
      </w:p>
    </w:sdtContent>
  </w:sdt>
  <w:p w14:paraId="1D1A9BE8" w14:textId="77777777" w:rsidR="00923042" w:rsidRDefault="009230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34A832" w14:textId="77777777" w:rsidR="00923042" w:rsidRDefault="00923042" w:rsidP="00471CAB">
      <w:pPr>
        <w:spacing w:after="0" w:line="240" w:lineRule="auto"/>
      </w:pPr>
      <w:r>
        <w:separator/>
      </w:r>
    </w:p>
  </w:footnote>
  <w:footnote w:type="continuationSeparator" w:id="0">
    <w:p w14:paraId="4BA4A643" w14:textId="77777777" w:rsidR="00923042" w:rsidRDefault="00923042" w:rsidP="00471C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C56DF" w14:textId="5DA4BD3F" w:rsidR="00923042" w:rsidRPr="00A1025B" w:rsidRDefault="00923042" w:rsidP="00D32B31">
    <w:pPr>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hint="default"/>
        <w:vertAlign w:val="superscript"/>
      </w:rPr>
    </w:lvl>
  </w:abstractNum>
  <w:abstractNum w:abstractNumId="1" w15:restartNumberingAfterBreak="0">
    <w:nsid w:val="00E20FE5"/>
    <w:multiLevelType w:val="multilevel"/>
    <w:tmpl w:val="0415001D"/>
    <w:lvl w:ilvl="0">
      <w:start w:val="1"/>
      <w:numFmt w:val="decimal"/>
      <w:lvlText w:val="%1."/>
      <w:lvlJc w:val="left"/>
      <w:pPr>
        <w:ind w:left="360" w:hanging="360"/>
      </w:pPr>
      <w:rPr>
        <w:rFonts w:ascii="Times New Roman" w:eastAsia="Lucida Sans Unicode" w:hAnsi="Times New Roman" w:cs="Mang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854698"/>
    <w:multiLevelType w:val="hybridMultilevel"/>
    <w:tmpl w:val="22D24C7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43D3C88"/>
    <w:multiLevelType w:val="hybridMultilevel"/>
    <w:tmpl w:val="701AF700"/>
    <w:lvl w:ilvl="0" w:tplc="5AFE318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EF02E9"/>
    <w:multiLevelType w:val="hybridMultilevel"/>
    <w:tmpl w:val="C248CC12"/>
    <w:lvl w:ilvl="0" w:tplc="03A425B6">
      <w:start w:val="6"/>
      <w:numFmt w:val="decimal"/>
      <w:lvlText w:val="%1."/>
      <w:lvlJc w:val="left"/>
      <w:pPr>
        <w:ind w:left="1429" w:hanging="360"/>
      </w:pPr>
      <w:rPr>
        <w:rFonts w:ascii="Cambria" w:hAnsi="Cambri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F72F3C"/>
    <w:multiLevelType w:val="hybridMultilevel"/>
    <w:tmpl w:val="502AD26E"/>
    <w:lvl w:ilvl="0" w:tplc="00000004">
      <w:start w:val="1"/>
      <w:numFmt w:val="bullet"/>
      <w:lvlText w:val="−"/>
      <w:lvlJc w:val="left"/>
      <w:pPr>
        <w:ind w:left="360" w:hanging="360"/>
      </w:pPr>
      <w:rPr>
        <w:rFonts w:ascii="Times New Roman" w:hAnsi="Times New Roman" w:cs="Times New Roman" w:hint="default"/>
        <w:color w:val="auto"/>
        <w:kern w:val="1"/>
        <w:sz w:val="20"/>
        <w:szCs w:val="20"/>
      </w:rPr>
    </w:lvl>
    <w:lvl w:ilvl="1" w:tplc="47B68538">
      <w:numFmt w:val="bullet"/>
      <w:lvlText w:val="•"/>
      <w:lvlJc w:val="left"/>
      <w:pPr>
        <w:ind w:left="1080" w:hanging="360"/>
      </w:pPr>
      <w:rPr>
        <w:rFonts w:ascii="Times New Roman" w:eastAsiaTheme="minorHAnsi" w:hAnsi="Times New Roman" w:cs="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AA4610A"/>
    <w:multiLevelType w:val="hybridMultilevel"/>
    <w:tmpl w:val="AE4C10BC"/>
    <w:lvl w:ilvl="0" w:tplc="75C810A6">
      <w:start w:val="1"/>
      <w:numFmt w:val="decimal"/>
      <w:pStyle w:val="Ustp"/>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4DC6415"/>
    <w:multiLevelType w:val="hybridMultilevel"/>
    <w:tmpl w:val="A2EE15A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17E862A4"/>
    <w:multiLevelType w:val="multilevel"/>
    <w:tmpl w:val="CD421238"/>
    <w:styleLink w:val="WW8Num10"/>
    <w:lvl w:ilvl="0">
      <w:start w:val="1"/>
      <w:numFmt w:val="decimal"/>
      <w:lvlText w:val="%1."/>
      <w:lvlJc w:val="left"/>
      <w:pPr>
        <w:ind w:left="720" w:hanging="360"/>
      </w:pPr>
      <w:rPr>
        <w:rFonts w:ascii="Times New Roman" w:eastAsia="Lucida Sans Unicode" w:hAnsi="Times New Roman" w:cs="Mangal"/>
      </w:rPr>
    </w:lvl>
    <w:lvl w:ilvl="1">
      <w:start w:val="1"/>
      <w:numFmt w:val="lowerLetter"/>
      <w:lvlText w:val="%2)"/>
      <w:lvlJc w:val="left"/>
      <w:pPr>
        <w:ind w:left="1485" w:hanging="405"/>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1CE53ADF"/>
    <w:multiLevelType w:val="multilevel"/>
    <w:tmpl w:val="0415001D"/>
    <w:styleLink w:val="Styl1"/>
    <w:lvl w:ilvl="0">
      <w:start w:val="1"/>
      <w:numFmt w:val="decimal"/>
      <w:lvlText w:val="%1."/>
      <w:lvlJc w:val="left"/>
      <w:pPr>
        <w:ind w:left="360" w:hanging="360"/>
      </w:pPr>
      <w:rPr>
        <w:rFonts w:ascii="Times New Roman" w:eastAsia="Lucida Sans Unicode" w:hAnsi="Times New Roman" w:cs="Mang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751676"/>
    <w:multiLevelType w:val="hybridMultilevel"/>
    <w:tmpl w:val="200006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7357D0"/>
    <w:multiLevelType w:val="multilevel"/>
    <w:tmpl w:val="0560967E"/>
    <w:lvl w:ilvl="0">
      <w:start w:val="1"/>
      <w:numFmt w:val="decimal"/>
      <w:lvlText w:val="%1."/>
      <w:lvlJc w:val="left"/>
      <w:pPr>
        <w:ind w:left="360" w:hanging="360"/>
      </w:pPr>
      <w:rPr>
        <w:rFonts w:ascii="Times New Roman" w:eastAsia="Times New Roman" w:hAnsi="Times New Roman" w:cs="Times New Roman"/>
        <w:b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5AC6A15"/>
    <w:multiLevelType w:val="hybridMultilevel"/>
    <w:tmpl w:val="114607E6"/>
    <w:lvl w:ilvl="0" w:tplc="741A9E4C">
      <w:start w:val="2"/>
      <w:numFmt w:val="decimal"/>
      <w:lvlText w:val="%1."/>
      <w:lvlJc w:val="left"/>
      <w:pPr>
        <w:ind w:left="720" w:hanging="360"/>
      </w:pPr>
      <w:rPr>
        <w:rFonts w:hint="default"/>
        <w:sz w:val="24"/>
        <w:szCs w:val="22"/>
      </w:rPr>
    </w:lvl>
    <w:lvl w:ilvl="1" w:tplc="93CECEC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6F2677"/>
    <w:multiLevelType w:val="multilevel"/>
    <w:tmpl w:val="0415001D"/>
    <w:numStyleLink w:val="Styl1"/>
  </w:abstractNum>
  <w:abstractNum w:abstractNumId="16" w15:restartNumberingAfterBreak="0">
    <w:nsid w:val="26AE0FDC"/>
    <w:multiLevelType w:val="hybridMultilevel"/>
    <w:tmpl w:val="211CA40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 w15:restartNumberingAfterBreak="0">
    <w:nsid w:val="26C768EA"/>
    <w:multiLevelType w:val="multilevel"/>
    <w:tmpl w:val="388EF982"/>
    <w:styleLink w:val="WW8Num9"/>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27E25066"/>
    <w:multiLevelType w:val="hybridMultilevel"/>
    <w:tmpl w:val="2A16F96C"/>
    <w:lvl w:ilvl="0" w:tplc="AB7AF2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EA6F24"/>
    <w:multiLevelType w:val="multilevel"/>
    <w:tmpl w:val="21D8D098"/>
    <w:styleLink w:val="WW8Num5"/>
    <w:lvl w:ilvl="0">
      <w:start w:val="1"/>
      <w:numFmt w:val="decimal"/>
      <w:lvlText w:val="%1."/>
      <w:lvlJc w:val="left"/>
      <w:pPr>
        <w:ind w:left="360" w:hanging="360"/>
      </w:pPr>
      <w:rPr>
        <w:rFonts w:ascii="Symbol" w:hAnsi="Symbol"/>
      </w:rPr>
    </w:lvl>
    <w:lvl w:ilvl="1">
      <w:start w:val="1"/>
      <w:numFmt w:val="decimal"/>
      <w:lvlText w:val="%1.%2."/>
      <w:lvlJc w:val="left"/>
      <w:pPr>
        <w:ind w:left="792" w:hanging="432"/>
      </w:pPr>
    </w:lvl>
    <w:lvl w:ilvl="2">
      <w:start w:val="1"/>
      <w:numFmt w:val="lowerLetter"/>
      <w:lvlText w:val="%3."/>
      <w:lvlJc w:val="left"/>
      <w:pPr>
        <w:ind w:left="1080" w:hanging="360"/>
      </w:pPr>
      <w:rPr>
        <w:rFonts w:ascii="Symbol" w:hAnsi="Symbo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8FF02CD"/>
    <w:multiLevelType w:val="hybridMultilevel"/>
    <w:tmpl w:val="5E0419D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FE800DB"/>
    <w:multiLevelType w:val="multilevel"/>
    <w:tmpl w:val="11240C80"/>
    <w:lvl w:ilvl="0">
      <w:start w:val="7"/>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3755251"/>
    <w:multiLevelType w:val="hybridMultilevel"/>
    <w:tmpl w:val="9C96D1B0"/>
    <w:lvl w:ilvl="0" w:tplc="CA6E7C8A">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8265BAC"/>
    <w:multiLevelType w:val="multilevel"/>
    <w:tmpl w:val="34449586"/>
    <w:styleLink w:val="WW8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389F7C10"/>
    <w:multiLevelType w:val="multilevel"/>
    <w:tmpl w:val="87F42748"/>
    <w:styleLink w:val="WW8Num3"/>
    <w:lvl w:ilvl="0">
      <w:start w:val="1"/>
      <w:numFmt w:val="decimal"/>
      <w:lvlText w:val="%1."/>
      <w:lvlJc w:val="left"/>
      <w:pPr>
        <w:ind w:left="360"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3A533E19"/>
    <w:multiLevelType w:val="singleLevel"/>
    <w:tmpl w:val="04150011"/>
    <w:lvl w:ilvl="0">
      <w:start w:val="1"/>
      <w:numFmt w:val="decimal"/>
      <w:lvlText w:val="%1)"/>
      <w:lvlJc w:val="left"/>
      <w:pPr>
        <w:ind w:left="720" w:hanging="360"/>
      </w:pPr>
      <w:rPr>
        <w:rFonts w:hint="default"/>
      </w:rPr>
    </w:lvl>
  </w:abstractNum>
  <w:abstractNum w:abstractNumId="26" w15:restartNumberingAfterBreak="0">
    <w:nsid w:val="3BD21470"/>
    <w:multiLevelType w:val="multilevel"/>
    <w:tmpl w:val="92041934"/>
    <w:styleLink w:val="WW8Num4"/>
    <w:lvl w:ilvl="0">
      <w:numFmt w:val="bullet"/>
      <w:lvlText w:val=""/>
      <w:lvlJc w:val="left"/>
      <w:pPr>
        <w:ind w:left="1500" w:hanging="360"/>
      </w:pPr>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3C1521DD"/>
    <w:multiLevelType w:val="multilevel"/>
    <w:tmpl w:val="87F42748"/>
    <w:lvl w:ilvl="0">
      <w:start w:val="1"/>
      <w:numFmt w:val="decimal"/>
      <w:lvlText w:val="%1."/>
      <w:lvlJc w:val="left"/>
      <w:pPr>
        <w:ind w:left="360"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3E655F6E"/>
    <w:multiLevelType w:val="hybridMultilevel"/>
    <w:tmpl w:val="9092AE30"/>
    <w:lvl w:ilvl="0" w:tplc="00000004">
      <w:start w:val="1"/>
      <w:numFmt w:val="bullet"/>
      <w:lvlText w:val="−"/>
      <w:lvlJc w:val="left"/>
      <w:pPr>
        <w:ind w:left="1146" w:hanging="360"/>
      </w:pPr>
      <w:rPr>
        <w:rFonts w:ascii="Times New Roman" w:hAnsi="Times New Roman" w:cs="Times New Roman" w:hint="default"/>
        <w:color w:val="auto"/>
        <w:kern w:val="1"/>
        <w:sz w:val="20"/>
        <w:szCs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3EED5DBC"/>
    <w:multiLevelType w:val="hybridMultilevel"/>
    <w:tmpl w:val="9E6C36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7F1D59"/>
    <w:multiLevelType w:val="multilevel"/>
    <w:tmpl w:val="451A786E"/>
    <w:lvl w:ilvl="0">
      <w:start w:val="1"/>
      <w:numFmt w:val="decimal"/>
      <w:lvlText w:val="%1."/>
      <w:lvlJc w:val="left"/>
      <w:pPr>
        <w:ind w:left="360" w:hanging="360"/>
      </w:pPr>
      <w:rPr>
        <w:rFonts w:hint="default"/>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4B0F425A"/>
    <w:multiLevelType w:val="multilevel"/>
    <w:tmpl w:val="2B3E2DF0"/>
    <w:lvl w:ilvl="0">
      <w:start w:val="1"/>
      <w:numFmt w:val="lowerLetter"/>
      <w:lvlText w:val="%1)"/>
      <w:lvlJc w:val="left"/>
      <w:pPr>
        <w:ind w:left="2520" w:hanging="360"/>
      </w:pPr>
      <w:rPr>
        <w:rFonts w:ascii="Times New Roman" w:hAnsi="Times New Roman"/>
        <w:b w:val="0"/>
        <w:bCs/>
        <w:sz w:val="24"/>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32" w15:restartNumberingAfterBreak="0">
    <w:nsid w:val="4B361738"/>
    <w:multiLevelType w:val="hybridMultilevel"/>
    <w:tmpl w:val="F5322BDE"/>
    <w:lvl w:ilvl="0" w:tplc="5002CAEE">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F0E03D1"/>
    <w:multiLevelType w:val="multilevel"/>
    <w:tmpl w:val="34400668"/>
    <w:styleLink w:val="LS13"/>
    <w:lvl w:ilvl="0">
      <w:start w:val="1"/>
      <w:numFmt w:val="decimal"/>
      <w:lvlText w:val="%1."/>
      <w:lvlJc w:val="left"/>
      <w:pPr>
        <w:ind w:left="720" w:hanging="360"/>
      </w:pPr>
      <w:rPr>
        <w:rFonts w:ascii="Arial" w:eastAsia="Times New Roman" w:hAnsi="Arial" w:cs="Times New Roman"/>
        <w:b w:val="0"/>
        <w:bCs w:val="0"/>
        <w:i w:val="0"/>
        <w:iCs w:val="0"/>
        <w:strike w:val="0"/>
        <w:dstrike w:val="0"/>
        <w:color w:val="000000"/>
        <w:sz w:val="22"/>
        <w:szCs w:val="22"/>
        <w:u w:val="none"/>
      </w:rPr>
    </w:lvl>
    <w:lvl w:ilvl="1">
      <w:start w:val="1"/>
      <w:numFmt w:val="decimal"/>
      <w:lvlText w:val="%2."/>
      <w:lvlJc w:val="left"/>
      <w:pPr>
        <w:ind w:left="1080" w:firstLine="0"/>
      </w:pPr>
      <w:rPr>
        <w:rFonts w:ascii="Times New Roman" w:eastAsia="Times New Roman" w:hAnsi="Times New Roman" w:cs="Times New Roman"/>
        <w:b w:val="0"/>
        <w:bCs w:val="0"/>
        <w:i w:val="0"/>
        <w:iCs w:val="0"/>
        <w:strike w:val="0"/>
        <w:dstrike w:val="0"/>
        <w:color w:val="000000"/>
        <w:sz w:val="20"/>
        <w:szCs w:val="20"/>
        <w:u w:val="none"/>
      </w:rPr>
    </w:lvl>
    <w:lvl w:ilvl="2">
      <w:start w:val="1"/>
      <w:numFmt w:val="decimal"/>
      <w:lvlText w:val="%1.%2.%3."/>
      <w:lvlJc w:val="left"/>
      <w:pPr>
        <w:ind w:left="1980" w:firstLine="0"/>
      </w:pPr>
      <w:rPr>
        <w:rFonts w:ascii="Times New Roman" w:eastAsia="Times New Roman" w:hAnsi="Times New Roman" w:cs="Times New Roman"/>
        <w:b w:val="0"/>
        <w:bCs w:val="0"/>
        <w:i w:val="0"/>
        <w:iCs w:val="0"/>
        <w:strike w:val="0"/>
        <w:dstrike w:val="0"/>
        <w:color w:val="000000"/>
        <w:sz w:val="20"/>
        <w:szCs w:val="20"/>
        <w:u w:val="none"/>
      </w:rPr>
    </w:lvl>
    <w:lvl w:ilvl="3">
      <w:start w:val="1"/>
      <w:numFmt w:val="decimal"/>
      <w:lvlText w:val="%1.%2.%3.%4."/>
      <w:lvlJc w:val="left"/>
      <w:pPr>
        <w:ind w:left="2520" w:firstLine="0"/>
      </w:pPr>
      <w:rPr>
        <w:rFonts w:ascii="Times New Roman" w:eastAsia="Times New Roman" w:hAnsi="Times New Roman" w:cs="Times New Roman"/>
        <w:b w:val="0"/>
        <w:bCs w:val="0"/>
        <w:i w:val="0"/>
        <w:iCs w:val="0"/>
        <w:strike w:val="0"/>
        <w:dstrike w:val="0"/>
        <w:color w:val="000000"/>
        <w:sz w:val="20"/>
        <w:szCs w:val="20"/>
        <w:u w:val="none"/>
      </w:rPr>
    </w:lvl>
    <w:lvl w:ilvl="4">
      <w:start w:val="1"/>
      <w:numFmt w:val="decimal"/>
      <w:lvlText w:val="%1.%2.%3.%4.%5."/>
      <w:lvlJc w:val="left"/>
      <w:pPr>
        <w:ind w:left="3240" w:firstLine="0"/>
      </w:pPr>
      <w:rPr>
        <w:rFonts w:ascii="Times New Roman" w:eastAsia="Times New Roman" w:hAnsi="Times New Roman" w:cs="Times New Roman"/>
        <w:b w:val="0"/>
        <w:bCs w:val="0"/>
        <w:i w:val="0"/>
        <w:iCs w:val="0"/>
        <w:strike w:val="0"/>
        <w:dstrike w:val="0"/>
        <w:color w:val="000000"/>
        <w:sz w:val="20"/>
        <w:szCs w:val="20"/>
        <w:u w:val="none"/>
      </w:rPr>
    </w:lvl>
    <w:lvl w:ilvl="5">
      <w:start w:val="1"/>
      <w:numFmt w:val="decimal"/>
      <w:lvlText w:val="%1.%2.%3.%4.%5.%6."/>
      <w:lvlJc w:val="left"/>
      <w:pPr>
        <w:ind w:left="4140" w:firstLine="0"/>
      </w:pPr>
      <w:rPr>
        <w:rFonts w:ascii="Times New Roman" w:eastAsia="Times New Roman" w:hAnsi="Times New Roman" w:cs="Times New Roman"/>
        <w:b w:val="0"/>
        <w:bCs w:val="0"/>
        <w:i w:val="0"/>
        <w:iCs w:val="0"/>
        <w:strike w:val="0"/>
        <w:dstrike w:val="0"/>
        <w:color w:val="000000"/>
        <w:sz w:val="20"/>
        <w:szCs w:val="20"/>
        <w:u w:val="none"/>
      </w:rPr>
    </w:lvl>
    <w:lvl w:ilvl="6">
      <w:start w:val="1"/>
      <w:numFmt w:val="decimal"/>
      <w:lvlText w:val="%1.%2.%3.%4.%5.%6.%7."/>
      <w:lvlJc w:val="left"/>
      <w:pPr>
        <w:ind w:left="4680" w:firstLine="0"/>
      </w:pPr>
      <w:rPr>
        <w:rFonts w:ascii="Times New Roman" w:eastAsia="Times New Roman" w:hAnsi="Times New Roman" w:cs="Times New Roman"/>
        <w:b w:val="0"/>
        <w:bCs w:val="0"/>
        <w:i w:val="0"/>
        <w:iCs w:val="0"/>
        <w:strike w:val="0"/>
        <w:dstrike w:val="0"/>
        <w:color w:val="000000"/>
        <w:sz w:val="20"/>
        <w:szCs w:val="20"/>
        <w:u w:val="none"/>
      </w:rPr>
    </w:lvl>
    <w:lvl w:ilvl="7">
      <w:start w:val="1"/>
      <w:numFmt w:val="decimal"/>
      <w:lvlText w:val="%1.%2.%3.%4.%5.%6.%7.%8."/>
      <w:lvlJc w:val="left"/>
      <w:pPr>
        <w:ind w:left="5400" w:firstLine="0"/>
      </w:pPr>
      <w:rPr>
        <w:rFonts w:ascii="Times New Roman" w:eastAsia="Times New Roman" w:hAnsi="Times New Roman" w:cs="Times New Roman"/>
        <w:b w:val="0"/>
        <w:bCs w:val="0"/>
        <w:i w:val="0"/>
        <w:iCs w:val="0"/>
        <w:strike w:val="0"/>
        <w:dstrike w:val="0"/>
        <w:color w:val="000000"/>
        <w:sz w:val="20"/>
        <w:szCs w:val="20"/>
        <w:u w:val="none"/>
      </w:rPr>
    </w:lvl>
    <w:lvl w:ilvl="8">
      <w:start w:val="1"/>
      <w:numFmt w:val="decimal"/>
      <w:lvlText w:val="%1.%2.%3.%4.%5.%6.%7.%8.%9."/>
      <w:lvlJc w:val="left"/>
      <w:pPr>
        <w:ind w:left="6300" w:firstLine="0"/>
      </w:pPr>
      <w:rPr>
        <w:rFonts w:ascii="Times New Roman" w:eastAsia="Times New Roman" w:hAnsi="Times New Roman" w:cs="Times New Roman"/>
        <w:b w:val="0"/>
        <w:bCs w:val="0"/>
        <w:i w:val="0"/>
        <w:iCs w:val="0"/>
        <w:strike w:val="0"/>
        <w:dstrike w:val="0"/>
        <w:color w:val="000000"/>
        <w:sz w:val="20"/>
        <w:szCs w:val="20"/>
        <w:u w:val="none"/>
      </w:rPr>
    </w:lvl>
  </w:abstractNum>
  <w:abstractNum w:abstractNumId="34" w15:restartNumberingAfterBreak="0">
    <w:nsid w:val="50E82503"/>
    <w:multiLevelType w:val="multilevel"/>
    <w:tmpl w:val="8FB6E25A"/>
    <w:lvl w:ilvl="0">
      <w:start w:val="9"/>
      <w:numFmt w:val="decimal"/>
      <w:lvlText w:val="%1)"/>
      <w:lvlJc w:val="left"/>
      <w:pPr>
        <w:ind w:left="1440" w:hanging="360"/>
      </w:pPr>
      <w:rPr>
        <w:rFonts w:ascii="Times New Roman" w:hAnsi="Times New Roman" w:hint="default"/>
        <w:b w:val="0"/>
        <w:bCs w:val="0"/>
        <w:sz w:val="24"/>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5" w15:restartNumberingAfterBreak="0">
    <w:nsid w:val="535248AC"/>
    <w:multiLevelType w:val="multilevel"/>
    <w:tmpl w:val="D062B898"/>
    <w:lvl w:ilvl="0">
      <w:start w:val="1"/>
      <w:numFmt w:val="decimal"/>
      <w:lvlText w:val="%1."/>
      <w:lvlJc w:val="left"/>
      <w:pPr>
        <w:ind w:left="2768" w:hanging="360"/>
      </w:pPr>
      <w:rPr>
        <w:rFonts w:hint="default"/>
      </w:rPr>
    </w:lvl>
    <w:lvl w:ilvl="1">
      <w:start w:val="1"/>
      <w:numFmt w:val="decimal"/>
      <w:isLgl/>
      <w:lvlText w:val="%1.%2."/>
      <w:lvlJc w:val="left"/>
      <w:pPr>
        <w:ind w:left="2342" w:hanging="360"/>
      </w:pPr>
      <w:rPr>
        <w:rFonts w:hint="default"/>
        <w:b/>
      </w:rPr>
    </w:lvl>
    <w:lvl w:ilvl="2">
      <w:start w:val="1"/>
      <w:numFmt w:val="decimal"/>
      <w:isLgl/>
      <w:lvlText w:val="%1.%2.%3."/>
      <w:lvlJc w:val="left"/>
      <w:pPr>
        <w:ind w:left="2702" w:hanging="720"/>
      </w:pPr>
      <w:rPr>
        <w:rFonts w:hint="default"/>
        <w:b/>
      </w:rPr>
    </w:lvl>
    <w:lvl w:ilvl="3">
      <w:start w:val="1"/>
      <w:numFmt w:val="decimal"/>
      <w:isLgl/>
      <w:lvlText w:val="%1.%2.%3.%4."/>
      <w:lvlJc w:val="left"/>
      <w:pPr>
        <w:ind w:left="2702" w:hanging="720"/>
      </w:pPr>
      <w:rPr>
        <w:rFonts w:hint="default"/>
        <w:b/>
      </w:rPr>
    </w:lvl>
    <w:lvl w:ilvl="4">
      <w:start w:val="1"/>
      <w:numFmt w:val="decimal"/>
      <w:isLgl/>
      <w:lvlText w:val="%1.%2.%3.%4.%5."/>
      <w:lvlJc w:val="left"/>
      <w:pPr>
        <w:ind w:left="3062" w:hanging="1080"/>
      </w:pPr>
      <w:rPr>
        <w:rFonts w:hint="default"/>
        <w:b/>
      </w:rPr>
    </w:lvl>
    <w:lvl w:ilvl="5">
      <w:start w:val="1"/>
      <w:numFmt w:val="decimal"/>
      <w:isLgl/>
      <w:lvlText w:val="%1.%2.%3.%4.%5.%6."/>
      <w:lvlJc w:val="left"/>
      <w:pPr>
        <w:ind w:left="3062" w:hanging="1080"/>
      </w:pPr>
      <w:rPr>
        <w:rFonts w:hint="default"/>
        <w:b/>
      </w:rPr>
    </w:lvl>
    <w:lvl w:ilvl="6">
      <w:start w:val="1"/>
      <w:numFmt w:val="decimal"/>
      <w:isLgl/>
      <w:lvlText w:val="%1.%2.%3.%4.%5.%6.%7."/>
      <w:lvlJc w:val="left"/>
      <w:pPr>
        <w:ind w:left="3422" w:hanging="1440"/>
      </w:pPr>
      <w:rPr>
        <w:rFonts w:hint="default"/>
        <w:b/>
      </w:rPr>
    </w:lvl>
    <w:lvl w:ilvl="7">
      <w:start w:val="1"/>
      <w:numFmt w:val="decimal"/>
      <w:isLgl/>
      <w:lvlText w:val="%1.%2.%3.%4.%5.%6.%7.%8."/>
      <w:lvlJc w:val="left"/>
      <w:pPr>
        <w:ind w:left="3422" w:hanging="1440"/>
      </w:pPr>
      <w:rPr>
        <w:rFonts w:hint="default"/>
        <w:b/>
      </w:rPr>
    </w:lvl>
    <w:lvl w:ilvl="8">
      <w:start w:val="1"/>
      <w:numFmt w:val="decimal"/>
      <w:isLgl/>
      <w:lvlText w:val="%1.%2.%3.%4.%5.%6.%7.%8.%9."/>
      <w:lvlJc w:val="left"/>
      <w:pPr>
        <w:ind w:left="3782" w:hanging="1800"/>
      </w:pPr>
      <w:rPr>
        <w:rFonts w:hint="default"/>
        <w:b/>
      </w:rPr>
    </w:lvl>
  </w:abstractNum>
  <w:abstractNum w:abstractNumId="36" w15:restartNumberingAfterBreak="0">
    <w:nsid w:val="537A3265"/>
    <w:multiLevelType w:val="hybridMultilevel"/>
    <w:tmpl w:val="B4501574"/>
    <w:lvl w:ilvl="0" w:tplc="12BAA96A">
      <w:start w:val="1"/>
      <w:numFmt w:val="decimal"/>
      <w:lvlText w:val="%1)"/>
      <w:lvlJc w:val="left"/>
      <w:pPr>
        <w:ind w:left="720" w:hanging="360"/>
      </w:pPr>
      <w:rPr>
        <w:rFonts w:hint="default"/>
      </w:rPr>
    </w:lvl>
    <w:lvl w:ilvl="1" w:tplc="0415000F">
      <w:start w:val="1"/>
      <w:numFmt w:val="decimal"/>
      <w:lvlText w:val="%2."/>
      <w:lvlJc w:val="left"/>
      <w:pPr>
        <w:ind w:left="1440" w:hanging="360"/>
      </w:pPr>
    </w:lvl>
    <w:lvl w:ilvl="2" w:tplc="04150017">
      <w:start w:val="1"/>
      <w:numFmt w:val="lowerLetter"/>
      <w:lvlText w:val="%3)"/>
      <w:lvlJc w:val="left"/>
      <w:pPr>
        <w:ind w:left="2340" w:hanging="360"/>
      </w:pPr>
    </w:lvl>
    <w:lvl w:ilvl="3" w:tplc="62D06536" w:tentative="1">
      <w:start w:val="1"/>
      <w:numFmt w:val="decimal"/>
      <w:lvlText w:val="%4."/>
      <w:lvlJc w:val="left"/>
      <w:pPr>
        <w:ind w:left="2880" w:hanging="360"/>
      </w:pPr>
    </w:lvl>
    <w:lvl w:ilvl="4" w:tplc="3474A8EA" w:tentative="1">
      <w:start w:val="1"/>
      <w:numFmt w:val="lowerLetter"/>
      <w:lvlText w:val="%5."/>
      <w:lvlJc w:val="left"/>
      <w:pPr>
        <w:ind w:left="3600" w:hanging="360"/>
      </w:pPr>
    </w:lvl>
    <w:lvl w:ilvl="5" w:tplc="85BC14A8" w:tentative="1">
      <w:start w:val="1"/>
      <w:numFmt w:val="lowerRoman"/>
      <w:lvlText w:val="%6."/>
      <w:lvlJc w:val="right"/>
      <w:pPr>
        <w:ind w:left="4320" w:hanging="180"/>
      </w:pPr>
    </w:lvl>
    <w:lvl w:ilvl="6" w:tplc="CEB0ED18" w:tentative="1">
      <w:start w:val="1"/>
      <w:numFmt w:val="decimal"/>
      <w:lvlText w:val="%7."/>
      <w:lvlJc w:val="left"/>
      <w:pPr>
        <w:ind w:left="5040" w:hanging="360"/>
      </w:pPr>
    </w:lvl>
    <w:lvl w:ilvl="7" w:tplc="342E3C72" w:tentative="1">
      <w:start w:val="1"/>
      <w:numFmt w:val="lowerLetter"/>
      <w:lvlText w:val="%8."/>
      <w:lvlJc w:val="left"/>
      <w:pPr>
        <w:ind w:left="5760" w:hanging="360"/>
      </w:pPr>
    </w:lvl>
    <w:lvl w:ilvl="8" w:tplc="6BC83B08" w:tentative="1">
      <w:start w:val="1"/>
      <w:numFmt w:val="lowerRoman"/>
      <w:lvlText w:val="%9."/>
      <w:lvlJc w:val="right"/>
      <w:pPr>
        <w:ind w:left="6480" w:hanging="180"/>
      </w:pPr>
    </w:lvl>
  </w:abstractNum>
  <w:abstractNum w:abstractNumId="37" w15:restartNumberingAfterBreak="0">
    <w:nsid w:val="54660471"/>
    <w:multiLevelType w:val="multilevel"/>
    <w:tmpl w:val="19CACF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4E52F68"/>
    <w:multiLevelType w:val="multilevel"/>
    <w:tmpl w:val="AA483E22"/>
    <w:styleLink w:val="WW8Num7"/>
    <w:lvl w:ilvl="0">
      <w:numFmt w:val="bullet"/>
      <w:lvlText w:val=""/>
      <w:lvlJc w:val="left"/>
      <w:pPr>
        <w:ind w:left="720" w:hanging="360"/>
      </w:pPr>
      <w:rPr>
        <w:rFonts w:ascii="Symbol" w:hAnsi="Symbol"/>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57B329CB"/>
    <w:multiLevelType w:val="hybridMultilevel"/>
    <w:tmpl w:val="5BA43AB4"/>
    <w:lvl w:ilvl="0" w:tplc="004EFF36">
      <w:start w:val="1"/>
      <w:numFmt w:val="decimal"/>
      <w:lvlText w:val="%1)"/>
      <w:lvlJc w:val="left"/>
      <w:pPr>
        <w:ind w:left="1146" w:hanging="360"/>
      </w:pPr>
      <w:rPr>
        <w:b w:val="0"/>
      </w:rPr>
    </w:lvl>
    <w:lvl w:ilvl="1" w:tplc="876C9DB6" w:tentative="1">
      <w:start w:val="1"/>
      <w:numFmt w:val="lowerLetter"/>
      <w:lvlText w:val="%2."/>
      <w:lvlJc w:val="left"/>
      <w:pPr>
        <w:ind w:left="1866" w:hanging="360"/>
      </w:pPr>
    </w:lvl>
    <w:lvl w:ilvl="2" w:tplc="EAC29720" w:tentative="1">
      <w:start w:val="1"/>
      <w:numFmt w:val="lowerRoman"/>
      <w:lvlText w:val="%3."/>
      <w:lvlJc w:val="right"/>
      <w:pPr>
        <w:ind w:left="2586" w:hanging="180"/>
      </w:pPr>
    </w:lvl>
    <w:lvl w:ilvl="3" w:tplc="29CE2636" w:tentative="1">
      <w:start w:val="1"/>
      <w:numFmt w:val="decimal"/>
      <w:lvlText w:val="%4."/>
      <w:lvlJc w:val="left"/>
      <w:pPr>
        <w:ind w:left="3306" w:hanging="360"/>
      </w:pPr>
    </w:lvl>
    <w:lvl w:ilvl="4" w:tplc="3E048F26" w:tentative="1">
      <w:start w:val="1"/>
      <w:numFmt w:val="lowerLetter"/>
      <w:lvlText w:val="%5."/>
      <w:lvlJc w:val="left"/>
      <w:pPr>
        <w:ind w:left="4026" w:hanging="360"/>
      </w:pPr>
    </w:lvl>
    <w:lvl w:ilvl="5" w:tplc="49F82E3A" w:tentative="1">
      <w:start w:val="1"/>
      <w:numFmt w:val="lowerRoman"/>
      <w:lvlText w:val="%6."/>
      <w:lvlJc w:val="right"/>
      <w:pPr>
        <w:ind w:left="4746" w:hanging="180"/>
      </w:pPr>
    </w:lvl>
    <w:lvl w:ilvl="6" w:tplc="AE16183A" w:tentative="1">
      <w:start w:val="1"/>
      <w:numFmt w:val="decimal"/>
      <w:lvlText w:val="%7."/>
      <w:lvlJc w:val="left"/>
      <w:pPr>
        <w:ind w:left="5466" w:hanging="360"/>
      </w:pPr>
    </w:lvl>
    <w:lvl w:ilvl="7" w:tplc="BF6C0C9C" w:tentative="1">
      <w:start w:val="1"/>
      <w:numFmt w:val="lowerLetter"/>
      <w:lvlText w:val="%8."/>
      <w:lvlJc w:val="left"/>
      <w:pPr>
        <w:ind w:left="6186" w:hanging="360"/>
      </w:pPr>
    </w:lvl>
    <w:lvl w:ilvl="8" w:tplc="260AD900" w:tentative="1">
      <w:start w:val="1"/>
      <w:numFmt w:val="lowerRoman"/>
      <w:lvlText w:val="%9."/>
      <w:lvlJc w:val="right"/>
      <w:pPr>
        <w:ind w:left="6906" w:hanging="180"/>
      </w:pPr>
    </w:lvl>
  </w:abstractNum>
  <w:abstractNum w:abstractNumId="40" w15:restartNumberingAfterBreak="0">
    <w:nsid w:val="5E082329"/>
    <w:multiLevelType w:val="hybridMultilevel"/>
    <w:tmpl w:val="4A8C2DE4"/>
    <w:lvl w:ilvl="0" w:tplc="7EECBE0E">
      <w:start w:val="1"/>
      <w:numFmt w:val="decimal"/>
      <w:pStyle w:val="Podpunkt"/>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1" w15:restartNumberingAfterBreak="0">
    <w:nsid w:val="5E703CDE"/>
    <w:multiLevelType w:val="hybridMultilevel"/>
    <w:tmpl w:val="AB1A9E70"/>
    <w:lvl w:ilvl="0" w:tplc="8732F76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E7745F7"/>
    <w:multiLevelType w:val="multilevel"/>
    <w:tmpl w:val="8A125BB6"/>
    <w:styleLink w:val="WW8Num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5EDD0F5D"/>
    <w:multiLevelType w:val="multilevel"/>
    <w:tmpl w:val="0560967E"/>
    <w:lvl w:ilvl="0">
      <w:start w:val="1"/>
      <w:numFmt w:val="decimal"/>
      <w:lvlText w:val="%1."/>
      <w:lvlJc w:val="left"/>
      <w:pPr>
        <w:ind w:left="360" w:hanging="360"/>
      </w:pPr>
      <w:rPr>
        <w:rFonts w:ascii="Times New Roman" w:eastAsia="Times New Roman" w:hAnsi="Times New Roman" w:cs="Times New Roman"/>
        <w:b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11778C3"/>
    <w:multiLevelType w:val="multilevel"/>
    <w:tmpl w:val="32DEEBE4"/>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45" w15:restartNumberingAfterBreak="0">
    <w:nsid w:val="61C74BBB"/>
    <w:multiLevelType w:val="hybridMultilevel"/>
    <w:tmpl w:val="0FBAC0A8"/>
    <w:lvl w:ilvl="0" w:tplc="DD3CEE2C">
      <w:start w:val="1"/>
      <w:numFmt w:val="upperLetter"/>
      <w:lvlText w:val="%1)"/>
      <w:lvlJc w:val="left"/>
      <w:pPr>
        <w:ind w:left="786" w:hanging="360"/>
      </w:pPr>
      <w:rPr>
        <w:rFonts w:hint="default"/>
      </w:rPr>
    </w:lvl>
    <w:lvl w:ilvl="1" w:tplc="9CCA6D6A" w:tentative="1">
      <w:start w:val="1"/>
      <w:numFmt w:val="lowerLetter"/>
      <w:lvlText w:val="%2."/>
      <w:lvlJc w:val="left"/>
      <w:pPr>
        <w:ind w:left="1506" w:hanging="360"/>
      </w:pPr>
    </w:lvl>
    <w:lvl w:ilvl="2" w:tplc="052A9380" w:tentative="1">
      <w:start w:val="1"/>
      <w:numFmt w:val="lowerRoman"/>
      <w:lvlText w:val="%3."/>
      <w:lvlJc w:val="right"/>
      <w:pPr>
        <w:ind w:left="2226" w:hanging="180"/>
      </w:pPr>
    </w:lvl>
    <w:lvl w:ilvl="3" w:tplc="0556FAD8" w:tentative="1">
      <w:start w:val="1"/>
      <w:numFmt w:val="decimal"/>
      <w:lvlText w:val="%4."/>
      <w:lvlJc w:val="left"/>
      <w:pPr>
        <w:ind w:left="2946" w:hanging="360"/>
      </w:pPr>
    </w:lvl>
    <w:lvl w:ilvl="4" w:tplc="BB0AF42C" w:tentative="1">
      <w:start w:val="1"/>
      <w:numFmt w:val="lowerLetter"/>
      <w:lvlText w:val="%5."/>
      <w:lvlJc w:val="left"/>
      <w:pPr>
        <w:ind w:left="3666" w:hanging="360"/>
      </w:pPr>
    </w:lvl>
    <w:lvl w:ilvl="5" w:tplc="CE788388" w:tentative="1">
      <w:start w:val="1"/>
      <w:numFmt w:val="lowerRoman"/>
      <w:lvlText w:val="%6."/>
      <w:lvlJc w:val="right"/>
      <w:pPr>
        <w:ind w:left="4386" w:hanging="180"/>
      </w:pPr>
    </w:lvl>
    <w:lvl w:ilvl="6" w:tplc="5952F36A" w:tentative="1">
      <w:start w:val="1"/>
      <w:numFmt w:val="decimal"/>
      <w:lvlText w:val="%7."/>
      <w:lvlJc w:val="left"/>
      <w:pPr>
        <w:ind w:left="5106" w:hanging="360"/>
      </w:pPr>
    </w:lvl>
    <w:lvl w:ilvl="7" w:tplc="DA1ACBA0" w:tentative="1">
      <w:start w:val="1"/>
      <w:numFmt w:val="lowerLetter"/>
      <w:lvlText w:val="%8."/>
      <w:lvlJc w:val="left"/>
      <w:pPr>
        <w:ind w:left="5826" w:hanging="360"/>
      </w:pPr>
    </w:lvl>
    <w:lvl w:ilvl="8" w:tplc="77162BE8" w:tentative="1">
      <w:start w:val="1"/>
      <w:numFmt w:val="lowerRoman"/>
      <w:lvlText w:val="%9."/>
      <w:lvlJc w:val="right"/>
      <w:pPr>
        <w:ind w:left="6546" w:hanging="180"/>
      </w:pPr>
    </w:lvl>
  </w:abstractNum>
  <w:abstractNum w:abstractNumId="46" w15:restartNumberingAfterBreak="0">
    <w:nsid w:val="61EE40DC"/>
    <w:multiLevelType w:val="multilevel"/>
    <w:tmpl w:val="D73EE9B0"/>
    <w:styleLink w:val="WW8Nu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47" w15:restartNumberingAfterBreak="0">
    <w:nsid w:val="68F82CF8"/>
    <w:multiLevelType w:val="hybridMultilevel"/>
    <w:tmpl w:val="DB04D706"/>
    <w:lvl w:ilvl="0" w:tplc="747C2BF0">
      <w:numFmt w:val="bullet"/>
      <w:lvlText w:val="•"/>
      <w:lvlJc w:val="left"/>
      <w:pPr>
        <w:ind w:left="1440" w:hanging="360"/>
      </w:pPr>
      <w:rPr>
        <w:rFonts w:ascii="Times New Roman" w:eastAsiaTheme="minorHAnsi" w:hAnsi="Times New Roman" w:cs="Times New Roman" w:hint="default"/>
      </w:rPr>
    </w:lvl>
    <w:lvl w:ilvl="1" w:tplc="E7704C2E" w:tentative="1">
      <w:start w:val="1"/>
      <w:numFmt w:val="bullet"/>
      <w:lvlText w:val="o"/>
      <w:lvlJc w:val="left"/>
      <w:pPr>
        <w:ind w:left="2160" w:hanging="360"/>
      </w:pPr>
      <w:rPr>
        <w:rFonts w:ascii="Courier New" w:hAnsi="Courier New" w:cs="Courier New" w:hint="default"/>
      </w:rPr>
    </w:lvl>
    <w:lvl w:ilvl="2" w:tplc="D89EDB6C" w:tentative="1">
      <w:start w:val="1"/>
      <w:numFmt w:val="bullet"/>
      <w:lvlText w:val=""/>
      <w:lvlJc w:val="left"/>
      <w:pPr>
        <w:ind w:left="2880" w:hanging="360"/>
      </w:pPr>
      <w:rPr>
        <w:rFonts w:ascii="Wingdings" w:hAnsi="Wingdings" w:hint="default"/>
      </w:rPr>
    </w:lvl>
    <w:lvl w:ilvl="3" w:tplc="82848BE0" w:tentative="1">
      <w:start w:val="1"/>
      <w:numFmt w:val="bullet"/>
      <w:lvlText w:val=""/>
      <w:lvlJc w:val="left"/>
      <w:pPr>
        <w:ind w:left="3600" w:hanging="360"/>
      </w:pPr>
      <w:rPr>
        <w:rFonts w:ascii="Symbol" w:hAnsi="Symbol" w:hint="default"/>
      </w:rPr>
    </w:lvl>
    <w:lvl w:ilvl="4" w:tplc="AD2C21BE" w:tentative="1">
      <w:start w:val="1"/>
      <w:numFmt w:val="bullet"/>
      <w:lvlText w:val="o"/>
      <w:lvlJc w:val="left"/>
      <w:pPr>
        <w:ind w:left="4320" w:hanging="360"/>
      </w:pPr>
      <w:rPr>
        <w:rFonts w:ascii="Courier New" w:hAnsi="Courier New" w:cs="Courier New" w:hint="default"/>
      </w:rPr>
    </w:lvl>
    <w:lvl w:ilvl="5" w:tplc="E73457F4" w:tentative="1">
      <w:start w:val="1"/>
      <w:numFmt w:val="bullet"/>
      <w:lvlText w:val=""/>
      <w:lvlJc w:val="left"/>
      <w:pPr>
        <w:ind w:left="5040" w:hanging="360"/>
      </w:pPr>
      <w:rPr>
        <w:rFonts w:ascii="Wingdings" w:hAnsi="Wingdings" w:hint="default"/>
      </w:rPr>
    </w:lvl>
    <w:lvl w:ilvl="6" w:tplc="B4CA3CBE" w:tentative="1">
      <w:start w:val="1"/>
      <w:numFmt w:val="bullet"/>
      <w:lvlText w:val=""/>
      <w:lvlJc w:val="left"/>
      <w:pPr>
        <w:ind w:left="5760" w:hanging="360"/>
      </w:pPr>
      <w:rPr>
        <w:rFonts w:ascii="Symbol" w:hAnsi="Symbol" w:hint="default"/>
      </w:rPr>
    </w:lvl>
    <w:lvl w:ilvl="7" w:tplc="AFA610FC" w:tentative="1">
      <w:start w:val="1"/>
      <w:numFmt w:val="bullet"/>
      <w:lvlText w:val="o"/>
      <w:lvlJc w:val="left"/>
      <w:pPr>
        <w:ind w:left="6480" w:hanging="360"/>
      </w:pPr>
      <w:rPr>
        <w:rFonts w:ascii="Courier New" w:hAnsi="Courier New" w:cs="Courier New" w:hint="default"/>
      </w:rPr>
    </w:lvl>
    <w:lvl w:ilvl="8" w:tplc="FCC2285E" w:tentative="1">
      <w:start w:val="1"/>
      <w:numFmt w:val="bullet"/>
      <w:lvlText w:val=""/>
      <w:lvlJc w:val="left"/>
      <w:pPr>
        <w:ind w:left="7200" w:hanging="360"/>
      </w:pPr>
      <w:rPr>
        <w:rFonts w:ascii="Wingdings" w:hAnsi="Wingdings" w:hint="default"/>
      </w:rPr>
    </w:lvl>
  </w:abstractNum>
  <w:abstractNum w:abstractNumId="48" w15:restartNumberingAfterBreak="0">
    <w:nsid w:val="6A0D3583"/>
    <w:multiLevelType w:val="multilevel"/>
    <w:tmpl w:val="2D72DF9A"/>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9" w15:restartNumberingAfterBreak="0">
    <w:nsid w:val="6B4B7BB3"/>
    <w:multiLevelType w:val="multilevel"/>
    <w:tmpl w:val="0560967E"/>
    <w:lvl w:ilvl="0">
      <w:start w:val="1"/>
      <w:numFmt w:val="decimal"/>
      <w:lvlText w:val="%1."/>
      <w:lvlJc w:val="left"/>
      <w:pPr>
        <w:ind w:left="360" w:hanging="360"/>
      </w:pPr>
      <w:rPr>
        <w:rFonts w:ascii="Times New Roman" w:eastAsia="Times New Roman" w:hAnsi="Times New Roman" w:cs="Times New Roman"/>
        <w:b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3403EB9"/>
    <w:multiLevelType w:val="hybridMultilevel"/>
    <w:tmpl w:val="D01AECB0"/>
    <w:lvl w:ilvl="0" w:tplc="521ECEB0">
      <w:start w:val="2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4792002"/>
    <w:multiLevelType w:val="hybridMultilevel"/>
    <w:tmpl w:val="2F7ABA18"/>
    <w:lvl w:ilvl="0" w:tplc="9B2A369A">
      <w:start w:val="1"/>
      <w:numFmt w:val="lowerLetter"/>
      <w:lvlText w:val="%1)"/>
      <w:lvlJc w:val="left"/>
      <w:pPr>
        <w:ind w:left="1399" w:hanging="360"/>
      </w:pPr>
      <w:rPr>
        <w:rFonts w:eastAsia="Arial" w:cs="Arial" w:hint="default"/>
      </w:rPr>
    </w:lvl>
    <w:lvl w:ilvl="1" w:tplc="04150019" w:tentative="1">
      <w:start w:val="1"/>
      <w:numFmt w:val="lowerLetter"/>
      <w:lvlText w:val="%2."/>
      <w:lvlJc w:val="left"/>
      <w:pPr>
        <w:ind w:left="2119" w:hanging="360"/>
      </w:pPr>
    </w:lvl>
    <w:lvl w:ilvl="2" w:tplc="0415001B" w:tentative="1">
      <w:start w:val="1"/>
      <w:numFmt w:val="lowerRoman"/>
      <w:lvlText w:val="%3."/>
      <w:lvlJc w:val="right"/>
      <w:pPr>
        <w:ind w:left="2839" w:hanging="180"/>
      </w:pPr>
    </w:lvl>
    <w:lvl w:ilvl="3" w:tplc="0415000F" w:tentative="1">
      <w:start w:val="1"/>
      <w:numFmt w:val="decimal"/>
      <w:lvlText w:val="%4."/>
      <w:lvlJc w:val="left"/>
      <w:pPr>
        <w:ind w:left="3559" w:hanging="360"/>
      </w:pPr>
    </w:lvl>
    <w:lvl w:ilvl="4" w:tplc="04150019" w:tentative="1">
      <w:start w:val="1"/>
      <w:numFmt w:val="lowerLetter"/>
      <w:lvlText w:val="%5."/>
      <w:lvlJc w:val="left"/>
      <w:pPr>
        <w:ind w:left="4279" w:hanging="360"/>
      </w:pPr>
    </w:lvl>
    <w:lvl w:ilvl="5" w:tplc="0415001B" w:tentative="1">
      <w:start w:val="1"/>
      <w:numFmt w:val="lowerRoman"/>
      <w:lvlText w:val="%6."/>
      <w:lvlJc w:val="right"/>
      <w:pPr>
        <w:ind w:left="4999" w:hanging="180"/>
      </w:pPr>
    </w:lvl>
    <w:lvl w:ilvl="6" w:tplc="0415000F" w:tentative="1">
      <w:start w:val="1"/>
      <w:numFmt w:val="decimal"/>
      <w:lvlText w:val="%7."/>
      <w:lvlJc w:val="left"/>
      <w:pPr>
        <w:ind w:left="5719" w:hanging="360"/>
      </w:pPr>
    </w:lvl>
    <w:lvl w:ilvl="7" w:tplc="04150019" w:tentative="1">
      <w:start w:val="1"/>
      <w:numFmt w:val="lowerLetter"/>
      <w:lvlText w:val="%8."/>
      <w:lvlJc w:val="left"/>
      <w:pPr>
        <w:ind w:left="6439" w:hanging="360"/>
      </w:pPr>
    </w:lvl>
    <w:lvl w:ilvl="8" w:tplc="0415001B" w:tentative="1">
      <w:start w:val="1"/>
      <w:numFmt w:val="lowerRoman"/>
      <w:lvlText w:val="%9."/>
      <w:lvlJc w:val="right"/>
      <w:pPr>
        <w:ind w:left="7159" w:hanging="180"/>
      </w:pPr>
    </w:lvl>
  </w:abstractNum>
  <w:abstractNum w:abstractNumId="52" w15:restartNumberingAfterBreak="0">
    <w:nsid w:val="74E533A2"/>
    <w:multiLevelType w:val="hybridMultilevel"/>
    <w:tmpl w:val="F70C2092"/>
    <w:lvl w:ilvl="0" w:tplc="1A1CEB6C">
      <w:start w:val="1"/>
      <w:numFmt w:val="decimal"/>
      <w:lvlText w:val="%1)"/>
      <w:lvlJc w:val="left"/>
      <w:pPr>
        <w:ind w:left="1146" w:hanging="360"/>
      </w:pPr>
      <w:rPr>
        <w:b w:val="0"/>
      </w:rPr>
    </w:lvl>
    <w:lvl w:ilvl="1" w:tplc="2B5CE088" w:tentative="1">
      <w:start w:val="1"/>
      <w:numFmt w:val="lowerLetter"/>
      <w:lvlText w:val="%2."/>
      <w:lvlJc w:val="left"/>
      <w:pPr>
        <w:ind w:left="1866" w:hanging="360"/>
      </w:pPr>
    </w:lvl>
    <w:lvl w:ilvl="2" w:tplc="783CF4C0" w:tentative="1">
      <w:start w:val="1"/>
      <w:numFmt w:val="lowerRoman"/>
      <w:lvlText w:val="%3."/>
      <w:lvlJc w:val="right"/>
      <w:pPr>
        <w:ind w:left="2586" w:hanging="180"/>
      </w:pPr>
    </w:lvl>
    <w:lvl w:ilvl="3" w:tplc="2D50C1F2" w:tentative="1">
      <w:start w:val="1"/>
      <w:numFmt w:val="decimal"/>
      <w:lvlText w:val="%4."/>
      <w:lvlJc w:val="left"/>
      <w:pPr>
        <w:ind w:left="3306" w:hanging="360"/>
      </w:pPr>
    </w:lvl>
    <w:lvl w:ilvl="4" w:tplc="DE76EB26" w:tentative="1">
      <w:start w:val="1"/>
      <w:numFmt w:val="lowerLetter"/>
      <w:lvlText w:val="%5."/>
      <w:lvlJc w:val="left"/>
      <w:pPr>
        <w:ind w:left="4026" w:hanging="360"/>
      </w:pPr>
    </w:lvl>
    <w:lvl w:ilvl="5" w:tplc="D498705C" w:tentative="1">
      <w:start w:val="1"/>
      <w:numFmt w:val="lowerRoman"/>
      <w:lvlText w:val="%6."/>
      <w:lvlJc w:val="right"/>
      <w:pPr>
        <w:ind w:left="4746" w:hanging="180"/>
      </w:pPr>
    </w:lvl>
    <w:lvl w:ilvl="6" w:tplc="E64EEC08" w:tentative="1">
      <w:start w:val="1"/>
      <w:numFmt w:val="decimal"/>
      <w:lvlText w:val="%7."/>
      <w:lvlJc w:val="left"/>
      <w:pPr>
        <w:ind w:left="5466" w:hanging="360"/>
      </w:pPr>
    </w:lvl>
    <w:lvl w:ilvl="7" w:tplc="A128EDC6" w:tentative="1">
      <w:start w:val="1"/>
      <w:numFmt w:val="lowerLetter"/>
      <w:lvlText w:val="%8."/>
      <w:lvlJc w:val="left"/>
      <w:pPr>
        <w:ind w:left="6186" w:hanging="360"/>
      </w:pPr>
    </w:lvl>
    <w:lvl w:ilvl="8" w:tplc="6BB2043C" w:tentative="1">
      <w:start w:val="1"/>
      <w:numFmt w:val="lowerRoman"/>
      <w:lvlText w:val="%9."/>
      <w:lvlJc w:val="right"/>
      <w:pPr>
        <w:ind w:left="6906" w:hanging="180"/>
      </w:pPr>
    </w:lvl>
  </w:abstractNum>
  <w:abstractNum w:abstractNumId="53" w15:restartNumberingAfterBreak="0">
    <w:nsid w:val="76FA1843"/>
    <w:multiLevelType w:val="hybridMultilevel"/>
    <w:tmpl w:val="E65E3D5A"/>
    <w:lvl w:ilvl="0" w:tplc="120247C4">
      <w:start w:val="1"/>
      <w:numFmt w:val="lowerLetter"/>
      <w:pStyle w:val="Litera"/>
      <w:lvlText w:val="%1)"/>
      <w:lvlJc w:val="left"/>
      <w:pPr>
        <w:ind w:left="1069" w:hanging="360"/>
      </w:pPr>
      <w:rPr>
        <w:rFonts w:hint="default"/>
        <w:sz w:val="24"/>
        <w:szCs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4" w15:restartNumberingAfterBreak="0">
    <w:nsid w:val="780065BC"/>
    <w:multiLevelType w:val="multilevel"/>
    <w:tmpl w:val="64E89800"/>
    <w:styleLink w:val="LS3"/>
    <w:lvl w:ilvl="0">
      <w:start w:val="1"/>
      <w:numFmt w:val="decimal"/>
      <w:lvlText w:val="%1."/>
      <w:lvlJc w:val="left"/>
      <w:pPr>
        <w:ind w:left="720" w:hanging="360"/>
      </w:pPr>
      <w:rPr>
        <w:rFonts w:ascii="Arial" w:eastAsia="Times New Roman" w:hAnsi="Arial" w:cs="Times New Roman"/>
        <w:b w:val="0"/>
        <w:bCs w:val="0"/>
        <w:i w:val="0"/>
        <w:iCs w:val="0"/>
        <w:strike w:val="0"/>
        <w:dstrike w:val="0"/>
        <w:color w:val="000000"/>
        <w:sz w:val="22"/>
        <w:szCs w:val="22"/>
        <w:u w:val="none"/>
      </w:rPr>
    </w:lvl>
    <w:lvl w:ilvl="1">
      <w:start w:val="1"/>
      <w:numFmt w:val="decimal"/>
      <w:lvlText w:val="%2."/>
      <w:lvlJc w:val="left"/>
      <w:pPr>
        <w:ind w:left="1080" w:firstLine="0"/>
      </w:pPr>
      <w:rPr>
        <w:rFonts w:ascii="Times New Roman" w:eastAsia="Times New Roman" w:hAnsi="Times New Roman" w:cs="Times New Roman"/>
        <w:b w:val="0"/>
        <w:bCs w:val="0"/>
        <w:i w:val="0"/>
        <w:iCs w:val="0"/>
        <w:strike w:val="0"/>
        <w:dstrike w:val="0"/>
        <w:color w:val="000000"/>
        <w:sz w:val="20"/>
        <w:szCs w:val="20"/>
        <w:u w:val="none"/>
      </w:rPr>
    </w:lvl>
    <w:lvl w:ilvl="2">
      <w:start w:val="1"/>
      <w:numFmt w:val="decimal"/>
      <w:lvlText w:val="%1.%2.%3."/>
      <w:lvlJc w:val="left"/>
      <w:pPr>
        <w:ind w:left="1980" w:firstLine="0"/>
      </w:pPr>
      <w:rPr>
        <w:rFonts w:ascii="Times New Roman" w:eastAsia="Times New Roman" w:hAnsi="Times New Roman" w:cs="Times New Roman"/>
        <w:b w:val="0"/>
        <w:bCs w:val="0"/>
        <w:i w:val="0"/>
        <w:iCs w:val="0"/>
        <w:strike w:val="0"/>
        <w:dstrike w:val="0"/>
        <w:color w:val="000000"/>
        <w:sz w:val="20"/>
        <w:szCs w:val="20"/>
        <w:u w:val="none"/>
      </w:rPr>
    </w:lvl>
    <w:lvl w:ilvl="3">
      <w:start w:val="1"/>
      <w:numFmt w:val="decimal"/>
      <w:lvlText w:val="%1.%2.%3.%4."/>
      <w:lvlJc w:val="left"/>
      <w:pPr>
        <w:ind w:left="2520" w:firstLine="0"/>
      </w:pPr>
      <w:rPr>
        <w:rFonts w:ascii="Times New Roman" w:eastAsia="Times New Roman" w:hAnsi="Times New Roman" w:cs="Times New Roman"/>
        <w:b w:val="0"/>
        <w:bCs w:val="0"/>
        <w:i w:val="0"/>
        <w:iCs w:val="0"/>
        <w:strike w:val="0"/>
        <w:dstrike w:val="0"/>
        <w:color w:val="000000"/>
        <w:sz w:val="20"/>
        <w:szCs w:val="20"/>
        <w:u w:val="none"/>
      </w:rPr>
    </w:lvl>
    <w:lvl w:ilvl="4">
      <w:start w:val="1"/>
      <w:numFmt w:val="decimal"/>
      <w:lvlText w:val="%1.%2.%3.%4.%5."/>
      <w:lvlJc w:val="left"/>
      <w:pPr>
        <w:ind w:left="3240" w:firstLine="0"/>
      </w:pPr>
      <w:rPr>
        <w:rFonts w:ascii="Times New Roman" w:eastAsia="Times New Roman" w:hAnsi="Times New Roman" w:cs="Times New Roman"/>
        <w:b w:val="0"/>
        <w:bCs w:val="0"/>
        <w:i w:val="0"/>
        <w:iCs w:val="0"/>
        <w:strike w:val="0"/>
        <w:dstrike w:val="0"/>
        <w:color w:val="000000"/>
        <w:sz w:val="20"/>
        <w:szCs w:val="20"/>
        <w:u w:val="none"/>
      </w:rPr>
    </w:lvl>
    <w:lvl w:ilvl="5">
      <w:start w:val="1"/>
      <w:numFmt w:val="decimal"/>
      <w:lvlText w:val="%1.%2.%3.%4.%5.%6."/>
      <w:lvlJc w:val="left"/>
      <w:pPr>
        <w:ind w:left="4140" w:firstLine="0"/>
      </w:pPr>
      <w:rPr>
        <w:rFonts w:ascii="Times New Roman" w:eastAsia="Times New Roman" w:hAnsi="Times New Roman" w:cs="Times New Roman"/>
        <w:b w:val="0"/>
        <w:bCs w:val="0"/>
        <w:i w:val="0"/>
        <w:iCs w:val="0"/>
        <w:strike w:val="0"/>
        <w:dstrike w:val="0"/>
        <w:color w:val="000000"/>
        <w:sz w:val="20"/>
        <w:szCs w:val="20"/>
        <w:u w:val="none"/>
      </w:rPr>
    </w:lvl>
    <w:lvl w:ilvl="6">
      <w:start w:val="1"/>
      <w:numFmt w:val="decimal"/>
      <w:lvlText w:val="%1.%2.%3.%4.%5.%6.%7."/>
      <w:lvlJc w:val="left"/>
      <w:pPr>
        <w:ind w:left="4680" w:firstLine="0"/>
      </w:pPr>
      <w:rPr>
        <w:rFonts w:ascii="Times New Roman" w:eastAsia="Times New Roman" w:hAnsi="Times New Roman" w:cs="Times New Roman"/>
        <w:b w:val="0"/>
        <w:bCs w:val="0"/>
        <w:i w:val="0"/>
        <w:iCs w:val="0"/>
        <w:strike w:val="0"/>
        <w:dstrike w:val="0"/>
        <w:color w:val="000000"/>
        <w:sz w:val="20"/>
        <w:szCs w:val="20"/>
        <w:u w:val="none"/>
      </w:rPr>
    </w:lvl>
    <w:lvl w:ilvl="7">
      <w:start w:val="1"/>
      <w:numFmt w:val="decimal"/>
      <w:lvlText w:val="%1.%2.%3.%4.%5.%6.%7.%8."/>
      <w:lvlJc w:val="left"/>
      <w:pPr>
        <w:ind w:left="5400" w:firstLine="0"/>
      </w:pPr>
      <w:rPr>
        <w:rFonts w:ascii="Times New Roman" w:eastAsia="Times New Roman" w:hAnsi="Times New Roman" w:cs="Times New Roman"/>
        <w:b w:val="0"/>
        <w:bCs w:val="0"/>
        <w:i w:val="0"/>
        <w:iCs w:val="0"/>
        <w:strike w:val="0"/>
        <w:dstrike w:val="0"/>
        <w:color w:val="000000"/>
        <w:sz w:val="20"/>
        <w:szCs w:val="20"/>
        <w:u w:val="none"/>
      </w:rPr>
    </w:lvl>
    <w:lvl w:ilvl="8">
      <w:start w:val="1"/>
      <w:numFmt w:val="decimal"/>
      <w:lvlText w:val="%1.%2.%3.%4.%5.%6.%7.%8.%9."/>
      <w:lvlJc w:val="left"/>
      <w:pPr>
        <w:ind w:left="6300" w:firstLine="0"/>
      </w:pPr>
      <w:rPr>
        <w:rFonts w:ascii="Times New Roman" w:eastAsia="Times New Roman" w:hAnsi="Times New Roman" w:cs="Times New Roman"/>
        <w:b w:val="0"/>
        <w:bCs w:val="0"/>
        <w:i w:val="0"/>
        <w:iCs w:val="0"/>
        <w:strike w:val="0"/>
        <w:dstrike w:val="0"/>
        <w:color w:val="000000"/>
        <w:sz w:val="20"/>
        <w:szCs w:val="20"/>
        <w:u w:val="none"/>
      </w:rPr>
    </w:lvl>
  </w:abstractNum>
  <w:abstractNum w:abstractNumId="55" w15:restartNumberingAfterBreak="0">
    <w:nsid w:val="7852398D"/>
    <w:multiLevelType w:val="hybridMultilevel"/>
    <w:tmpl w:val="18B4F10A"/>
    <w:lvl w:ilvl="0" w:tplc="ECE823D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8774837"/>
    <w:multiLevelType w:val="hybridMultilevel"/>
    <w:tmpl w:val="B75CF1E8"/>
    <w:lvl w:ilvl="0" w:tplc="54141B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BC04006"/>
    <w:multiLevelType w:val="multilevel"/>
    <w:tmpl w:val="D6CE53B0"/>
    <w:lvl w:ilvl="0">
      <w:start w:val="1"/>
      <w:numFmt w:val="decimal"/>
      <w:lvlText w:val="%1."/>
      <w:lvlJc w:val="left"/>
      <w:pPr>
        <w:ind w:left="1800" w:hanging="360"/>
      </w:pPr>
      <w:rPr>
        <w:rFonts w:ascii="Times New Roman" w:hAnsi="Times New Roman"/>
        <w:b/>
        <w:sz w:val="24"/>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8" w15:restartNumberingAfterBreak="0">
    <w:nsid w:val="7E246D3B"/>
    <w:multiLevelType w:val="multilevel"/>
    <w:tmpl w:val="93E42EB6"/>
    <w:lvl w:ilvl="0">
      <w:start w:val="1"/>
      <w:numFmt w:val="decimal"/>
      <w:lvlText w:val="%1)"/>
      <w:lvlJc w:val="left"/>
      <w:pPr>
        <w:ind w:left="360"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7E556404"/>
    <w:multiLevelType w:val="hybridMultilevel"/>
    <w:tmpl w:val="7E76F53E"/>
    <w:lvl w:ilvl="0" w:tplc="EF4CC40A">
      <w:start w:val="1"/>
      <w:numFmt w:val="bullet"/>
      <w:lvlText w:val="−"/>
      <w:lvlJc w:val="left"/>
      <w:pPr>
        <w:ind w:left="1146" w:hanging="360"/>
      </w:pPr>
      <w:rPr>
        <w:rFonts w:ascii="Times New Roman" w:hAnsi="Times New Roman" w:cs="Times New Roman" w:hint="default"/>
        <w:color w:val="auto"/>
        <w:kern w:val="1"/>
        <w:sz w:val="20"/>
        <w:szCs w:val="20"/>
      </w:rPr>
    </w:lvl>
    <w:lvl w:ilvl="1" w:tplc="27D8FC30" w:tentative="1">
      <w:start w:val="1"/>
      <w:numFmt w:val="bullet"/>
      <w:lvlText w:val="o"/>
      <w:lvlJc w:val="left"/>
      <w:pPr>
        <w:ind w:left="1866" w:hanging="360"/>
      </w:pPr>
      <w:rPr>
        <w:rFonts w:ascii="Courier New" w:hAnsi="Courier New" w:cs="Courier New" w:hint="default"/>
      </w:rPr>
    </w:lvl>
    <w:lvl w:ilvl="2" w:tplc="806AFDF4" w:tentative="1">
      <w:start w:val="1"/>
      <w:numFmt w:val="bullet"/>
      <w:lvlText w:val=""/>
      <w:lvlJc w:val="left"/>
      <w:pPr>
        <w:ind w:left="2586" w:hanging="360"/>
      </w:pPr>
      <w:rPr>
        <w:rFonts w:ascii="Wingdings" w:hAnsi="Wingdings" w:hint="default"/>
      </w:rPr>
    </w:lvl>
    <w:lvl w:ilvl="3" w:tplc="0AB64124" w:tentative="1">
      <w:start w:val="1"/>
      <w:numFmt w:val="bullet"/>
      <w:lvlText w:val=""/>
      <w:lvlJc w:val="left"/>
      <w:pPr>
        <w:ind w:left="3306" w:hanging="360"/>
      </w:pPr>
      <w:rPr>
        <w:rFonts w:ascii="Symbol" w:hAnsi="Symbol" w:hint="default"/>
      </w:rPr>
    </w:lvl>
    <w:lvl w:ilvl="4" w:tplc="5BBA53C8" w:tentative="1">
      <w:start w:val="1"/>
      <w:numFmt w:val="bullet"/>
      <w:lvlText w:val="o"/>
      <w:lvlJc w:val="left"/>
      <w:pPr>
        <w:ind w:left="4026" w:hanging="360"/>
      </w:pPr>
      <w:rPr>
        <w:rFonts w:ascii="Courier New" w:hAnsi="Courier New" w:cs="Courier New" w:hint="default"/>
      </w:rPr>
    </w:lvl>
    <w:lvl w:ilvl="5" w:tplc="9AC03F18" w:tentative="1">
      <w:start w:val="1"/>
      <w:numFmt w:val="bullet"/>
      <w:lvlText w:val=""/>
      <w:lvlJc w:val="left"/>
      <w:pPr>
        <w:ind w:left="4746" w:hanging="360"/>
      </w:pPr>
      <w:rPr>
        <w:rFonts w:ascii="Wingdings" w:hAnsi="Wingdings" w:hint="default"/>
      </w:rPr>
    </w:lvl>
    <w:lvl w:ilvl="6" w:tplc="F684F10A" w:tentative="1">
      <w:start w:val="1"/>
      <w:numFmt w:val="bullet"/>
      <w:lvlText w:val=""/>
      <w:lvlJc w:val="left"/>
      <w:pPr>
        <w:ind w:left="5466" w:hanging="360"/>
      </w:pPr>
      <w:rPr>
        <w:rFonts w:ascii="Symbol" w:hAnsi="Symbol" w:hint="default"/>
      </w:rPr>
    </w:lvl>
    <w:lvl w:ilvl="7" w:tplc="C5E0B32E" w:tentative="1">
      <w:start w:val="1"/>
      <w:numFmt w:val="bullet"/>
      <w:lvlText w:val="o"/>
      <w:lvlJc w:val="left"/>
      <w:pPr>
        <w:ind w:left="6186" w:hanging="360"/>
      </w:pPr>
      <w:rPr>
        <w:rFonts w:ascii="Courier New" w:hAnsi="Courier New" w:cs="Courier New" w:hint="default"/>
      </w:rPr>
    </w:lvl>
    <w:lvl w:ilvl="8" w:tplc="5C86EF46" w:tentative="1">
      <w:start w:val="1"/>
      <w:numFmt w:val="bullet"/>
      <w:lvlText w:val=""/>
      <w:lvlJc w:val="left"/>
      <w:pPr>
        <w:ind w:left="6906" w:hanging="360"/>
      </w:pPr>
      <w:rPr>
        <w:rFonts w:ascii="Wingdings" w:hAnsi="Wingdings" w:hint="default"/>
      </w:rPr>
    </w:lvl>
  </w:abstractNum>
  <w:abstractNum w:abstractNumId="60" w15:restartNumberingAfterBreak="0">
    <w:nsid w:val="7E81756F"/>
    <w:multiLevelType w:val="hybridMultilevel"/>
    <w:tmpl w:val="79C27A1A"/>
    <w:lvl w:ilvl="0" w:tplc="B57CE8E0">
      <w:start w:val="1"/>
      <w:numFmt w:val="decimal"/>
      <w:lvlText w:val="%1."/>
      <w:lvlJc w:val="left"/>
      <w:pPr>
        <w:ind w:left="720" w:hanging="360"/>
      </w:pPr>
      <w:rPr>
        <w:sz w:val="24"/>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ED62AB6"/>
    <w:multiLevelType w:val="multilevel"/>
    <w:tmpl w:val="6454884E"/>
    <w:lvl w:ilvl="0">
      <w:start w:val="1"/>
      <w:numFmt w:val="decimal"/>
      <w:lvlText w:val="%1."/>
      <w:lvlJc w:val="left"/>
      <w:pPr>
        <w:ind w:left="360" w:hanging="360"/>
      </w:pPr>
      <w:rPr>
        <w:rFonts w:ascii="Times New Roman" w:eastAsia="Times New Roman" w:hAnsi="Times New Roman" w:cs="Times New Roman"/>
        <w:b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669865588">
    <w:abstractNumId w:val="46"/>
  </w:num>
  <w:num w:numId="2" w16cid:durableId="333532376">
    <w:abstractNumId w:val="55"/>
  </w:num>
  <w:num w:numId="3" w16cid:durableId="794101522">
    <w:abstractNumId w:val="24"/>
  </w:num>
  <w:num w:numId="4" w16cid:durableId="55665027">
    <w:abstractNumId w:val="26"/>
  </w:num>
  <w:num w:numId="5" w16cid:durableId="2123185084">
    <w:abstractNumId w:val="19"/>
  </w:num>
  <w:num w:numId="6" w16cid:durableId="1105887168">
    <w:abstractNumId w:val="23"/>
  </w:num>
  <w:num w:numId="7" w16cid:durableId="1350331276">
    <w:abstractNumId w:val="42"/>
  </w:num>
  <w:num w:numId="8" w16cid:durableId="1883177304">
    <w:abstractNumId w:val="38"/>
  </w:num>
  <w:num w:numId="9" w16cid:durableId="810639984">
    <w:abstractNumId w:val="42"/>
    <w:lvlOverride w:ilvl="0">
      <w:startOverride w:val="1"/>
    </w:lvlOverride>
  </w:num>
  <w:num w:numId="10" w16cid:durableId="887449982">
    <w:abstractNumId w:val="10"/>
    <w:lvlOverride w:ilvl="0">
      <w:lvl w:ilvl="0">
        <w:start w:val="1"/>
        <w:numFmt w:val="decimal"/>
        <w:lvlText w:val="%1."/>
        <w:lvlJc w:val="left"/>
        <w:pPr>
          <w:ind w:left="720" w:hanging="360"/>
        </w:pPr>
        <w:rPr>
          <w:rFonts w:ascii="Times New Roman" w:eastAsia="Lucida Sans Unicode" w:hAnsi="Times New Roman" w:cs="Mangal"/>
        </w:rPr>
      </w:lvl>
    </w:lvlOverride>
    <w:lvlOverride w:ilvl="1">
      <w:lvl w:ilvl="1">
        <w:start w:val="1"/>
        <w:numFmt w:val="lowerLetter"/>
        <w:lvlText w:val="%2)"/>
        <w:lvlJc w:val="left"/>
        <w:pPr>
          <w:ind w:left="1485" w:hanging="405"/>
        </w:pPr>
      </w:lvl>
    </w:lvlOverride>
    <w:lvlOverride w:ilvl="2">
      <w:lvl w:ilvl="2">
        <w:start w:val="1"/>
        <w:numFmt w:val="decimal"/>
        <w:lvlText w:val="%3."/>
        <w:lvlJc w:val="left"/>
        <w:pPr>
          <w:ind w:left="2160" w:hanging="360"/>
        </w:pPr>
      </w:lvl>
    </w:lvlOverride>
    <w:lvlOverride w:ilvl="3">
      <w:lvl w:ilvl="3">
        <w:start w:val="1"/>
        <w:numFmt w:val="decimal"/>
        <w:lvlText w:val="%4."/>
        <w:lvlJc w:val="left"/>
        <w:pPr>
          <w:ind w:left="2880" w:hanging="360"/>
        </w:pPr>
      </w:lvl>
    </w:lvlOverride>
    <w:lvlOverride w:ilvl="4">
      <w:lvl w:ilvl="4">
        <w:start w:val="1"/>
        <w:numFmt w:val="decimal"/>
        <w:lvlText w:val="%5."/>
        <w:lvlJc w:val="left"/>
        <w:pPr>
          <w:ind w:left="3600" w:hanging="360"/>
        </w:pPr>
      </w:lvl>
    </w:lvlOverride>
    <w:lvlOverride w:ilvl="5">
      <w:lvl w:ilvl="5">
        <w:start w:val="1"/>
        <w:numFmt w:val="decimal"/>
        <w:lvlText w:val="%6."/>
        <w:lvlJc w:val="left"/>
        <w:pPr>
          <w:ind w:left="4320" w:hanging="360"/>
        </w:pPr>
      </w:lvl>
    </w:lvlOverride>
    <w:lvlOverride w:ilvl="6">
      <w:lvl w:ilvl="6">
        <w:start w:val="1"/>
        <w:numFmt w:val="decimal"/>
        <w:lvlText w:val="%7."/>
        <w:lvlJc w:val="left"/>
        <w:pPr>
          <w:ind w:left="5040" w:hanging="360"/>
        </w:pPr>
      </w:lvl>
    </w:lvlOverride>
    <w:lvlOverride w:ilvl="7">
      <w:lvl w:ilvl="7">
        <w:start w:val="1"/>
        <w:numFmt w:val="decimal"/>
        <w:lvlText w:val="%8."/>
        <w:lvlJc w:val="left"/>
        <w:pPr>
          <w:ind w:left="5760" w:hanging="360"/>
        </w:pPr>
      </w:lvl>
    </w:lvlOverride>
    <w:lvlOverride w:ilvl="8">
      <w:lvl w:ilvl="8">
        <w:start w:val="1"/>
        <w:numFmt w:val="decimal"/>
        <w:lvlText w:val="%9."/>
        <w:lvlJc w:val="left"/>
        <w:pPr>
          <w:ind w:left="6480" w:hanging="360"/>
        </w:pPr>
      </w:lvl>
    </w:lvlOverride>
  </w:num>
  <w:num w:numId="11" w16cid:durableId="1479617071">
    <w:abstractNumId w:val="17"/>
  </w:num>
  <w:num w:numId="12" w16cid:durableId="1154446712">
    <w:abstractNumId w:val="15"/>
    <w:lvlOverride w:ilvl="0">
      <w:lvl w:ilvl="0">
        <w:start w:val="1"/>
        <w:numFmt w:val="decimal"/>
        <w:lvlText w:val="%1."/>
        <w:lvlJc w:val="left"/>
        <w:pPr>
          <w:ind w:left="360" w:hanging="360"/>
        </w:pPr>
        <w:rPr>
          <w:rFonts w:ascii="Times New Roman" w:eastAsia="Lucida Sans Unicode" w:hAnsi="Times New Roman" w:cs="Mangal"/>
          <w:b w:val="0"/>
        </w:rPr>
      </w:lvl>
    </w:lvlOverride>
  </w:num>
  <w:num w:numId="13" w16cid:durableId="1652056293">
    <w:abstractNumId w:val="11"/>
  </w:num>
  <w:num w:numId="14" w16cid:durableId="1924096455">
    <w:abstractNumId w:val="61"/>
  </w:num>
  <w:num w:numId="15" w16cid:durableId="1718627134">
    <w:abstractNumId w:val="36"/>
  </w:num>
  <w:num w:numId="16" w16cid:durableId="1048989564">
    <w:abstractNumId w:val="49"/>
  </w:num>
  <w:num w:numId="17" w16cid:durableId="42338767">
    <w:abstractNumId w:val="48"/>
  </w:num>
  <w:num w:numId="18" w16cid:durableId="1558008740">
    <w:abstractNumId w:val="12"/>
  </w:num>
  <w:num w:numId="19" w16cid:durableId="793132403">
    <w:abstractNumId w:val="58"/>
  </w:num>
  <w:num w:numId="20" w16cid:durableId="370305903">
    <w:abstractNumId w:val="27"/>
  </w:num>
  <w:num w:numId="21" w16cid:durableId="517887999">
    <w:abstractNumId w:val="35"/>
  </w:num>
  <w:num w:numId="22" w16cid:durableId="1764644387">
    <w:abstractNumId w:val="30"/>
  </w:num>
  <w:num w:numId="23" w16cid:durableId="268392864">
    <w:abstractNumId w:val="3"/>
  </w:num>
  <w:num w:numId="24" w16cid:durableId="1091897598">
    <w:abstractNumId w:val="28"/>
  </w:num>
  <w:num w:numId="25" w16cid:durableId="792946169">
    <w:abstractNumId w:val="59"/>
  </w:num>
  <w:num w:numId="26" w16cid:durableId="1898465650">
    <w:abstractNumId w:val="39"/>
  </w:num>
  <w:num w:numId="27" w16cid:durableId="1347829863">
    <w:abstractNumId w:val="52"/>
  </w:num>
  <w:num w:numId="28" w16cid:durableId="1406606677">
    <w:abstractNumId w:val="1"/>
  </w:num>
  <w:num w:numId="29" w16cid:durableId="1428305074">
    <w:abstractNumId w:val="4"/>
  </w:num>
  <w:num w:numId="30" w16cid:durableId="878782888">
    <w:abstractNumId w:val="32"/>
  </w:num>
  <w:num w:numId="31" w16cid:durableId="1135637401">
    <w:abstractNumId w:val="2"/>
  </w:num>
  <w:num w:numId="32" w16cid:durableId="1858957073">
    <w:abstractNumId w:val="8"/>
  </w:num>
  <w:num w:numId="33" w16cid:durableId="1737895621">
    <w:abstractNumId w:val="16"/>
  </w:num>
  <w:num w:numId="34" w16cid:durableId="1883784227">
    <w:abstractNumId w:val="56"/>
  </w:num>
  <w:num w:numId="35" w16cid:durableId="964507294">
    <w:abstractNumId w:val="41"/>
  </w:num>
  <w:num w:numId="36" w16cid:durableId="100805265">
    <w:abstractNumId w:val="5"/>
  </w:num>
  <w:num w:numId="37" w16cid:durableId="1098215016">
    <w:abstractNumId w:val="6"/>
  </w:num>
  <w:num w:numId="38" w16cid:durableId="107697601">
    <w:abstractNumId w:val="22"/>
  </w:num>
  <w:num w:numId="39" w16cid:durableId="1114129982">
    <w:abstractNumId w:val="20"/>
  </w:num>
  <w:num w:numId="40" w16cid:durableId="464156771">
    <w:abstractNumId w:val="13"/>
  </w:num>
  <w:num w:numId="41" w16cid:durableId="963734080">
    <w:abstractNumId w:val="45"/>
  </w:num>
  <w:num w:numId="42" w16cid:durableId="285434443">
    <w:abstractNumId w:val="29"/>
  </w:num>
  <w:num w:numId="43" w16cid:durableId="2061632313">
    <w:abstractNumId w:val="47"/>
  </w:num>
  <w:num w:numId="44" w16cid:durableId="1107194262">
    <w:abstractNumId w:val="25"/>
  </w:num>
  <w:num w:numId="45" w16cid:durableId="2061204224">
    <w:abstractNumId w:val="10"/>
  </w:num>
  <w:num w:numId="46" w16cid:durableId="343170909">
    <w:abstractNumId w:val="7"/>
  </w:num>
  <w:num w:numId="47" w16cid:durableId="1228027258">
    <w:abstractNumId w:val="60"/>
  </w:num>
  <w:num w:numId="48" w16cid:durableId="1215965668">
    <w:abstractNumId w:val="34"/>
  </w:num>
  <w:num w:numId="49" w16cid:durableId="1458067816">
    <w:abstractNumId w:val="57"/>
  </w:num>
  <w:num w:numId="50" w16cid:durableId="1796875099">
    <w:abstractNumId w:val="31"/>
  </w:num>
  <w:num w:numId="51" w16cid:durableId="1112474588">
    <w:abstractNumId w:val="54"/>
  </w:num>
  <w:num w:numId="52" w16cid:durableId="450125887">
    <w:abstractNumId w:val="9"/>
  </w:num>
  <w:num w:numId="53" w16cid:durableId="412315236">
    <w:abstractNumId w:val="51"/>
  </w:num>
  <w:num w:numId="54" w16cid:durableId="597099756">
    <w:abstractNumId w:val="50"/>
  </w:num>
  <w:num w:numId="55" w16cid:durableId="46999209">
    <w:abstractNumId w:val="43"/>
  </w:num>
  <w:num w:numId="56" w16cid:durableId="1473332390">
    <w:abstractNumId w:val="21"/>
  </w:num>
  <w:num w:numId="57" w16cid:durableId="1166238820">
    <w:abstractNumId w:val="44"/>
  </w:num>
  <w:num w:numId="58" w16cid:durableId="295068077">
    <w:abstractNumId w:val="37"/>
  </w:num>
  <w:num w:numId="59" w16cid:durableId="531192664">
    <w:abstractNumId w:val="18"/>
  </w:num>
  <w:num w:numId="60" w16cid:durableId="2144691491">
    <w:abstractNumId w:val="53"/>
  </w:num>
  <w:num w:numId="61" w16cid:durableId="355740479">
    <w:abstractNumId w:val="7"/>
    <w:lvlOverride w:ilvl="0">
      <w:startOverride w:val="1"/>
    </w:lvlOverride>
  </w:num>
  <w:num w:numId="62" w16cid:durableId="554583371">
    <w:abstractNumId w:val="53"/>
    <w:lvlOverride w:ilvl="0">
      <w:startOverride w:val="1"/>
    </w:lvlOverride>
  </w:num>
  <w:num w:numId="63" w16cid:durableId="1938559495">
    <w:abstractNumId w:val="40"/>
  </w:num>
  <w:num w:numId="64" w16cid:durableId="1655059683">
    <w:abstractNumId w:val="40"/>
    <w:lvlOverride w:ilvl="0">
      <w:startOverride w:val="1"/>
    </w:lvlOverride>
  </w:num>
  <w:num w:numId="65" w16cid:durableId="1972708663">
    <w:abstractNumId w:val="14"/>
  </w:num>
  <w:num w:numId="66" w16cid:durableId="384376936">
    <w:abstractNumId w:val="33"/>
  </w:num>
  <w:num w:numId="67" w16cid:durableId="1167594173">
    <w:abstractNumId w:val="33"/>
    <w:lvlOverride w:ilvl="0">
      <w:startOverride w:val="1"/>
    </w:lvlOverride>
  </w:num>
  <w:num w:numId="68" w16cid:durableId="197083272">
    <w:abstractNumId w:val="7"/>
    <w:lvlOverride w:ilvl="0">
      <w:startOverride w:val="1"/>
    </w:lvlOverride>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642D"/>
    <w:rsid w:val="00012649"/>
    <w:rsid w:val="0002130D"/>
    <w:rsid w:val="0002417A"/>
    <w:rsid w:val="0003279C"/>
    <w:rsid w:val="00036EF6"/>
    <w:rsid w:val="00066229"/>
    <w:rsid w:val="000852B5"/>
    <w:rsid w:val="00087ACB"/>
    <w:rsid w:val="00094172"/>
    <w:rsid w:val="000B3320"/>
    <w:rsid w:val="000B39F1"/>
    <w:rsid w:val="000B4036"/>
    <w:rsid w:val="000C032D"/>
    <w:rsid w:val="000C5952"/>
    <w:rsid w:val="000C75E3"/>
    <w:rsid w:val="000D4517"/>
    <w:rsid w:val="000E09E7"/>
    <w:rsid w:val="000E0D98"/>
    <w:rsid w:val="00103A22"/>
    <w:rsid w:val="0011137D"/>
    <w:rsid w:val="001275C0"/>
    <w:rsid w:val="00133142"/>
    <w:rsid w:val="00151CE8"/>
    <w:rsid w:val="001702C3"/>
    <w:rsid w:val="00173764"/>
    <w:rsid w:val="00175F59"/>
    <w:rsid w:val="001807C7"/>
    <w:rsid w:val="00180958"/>
    <w:rsid w:val="00187FF8"/>
    <w:rsid w:val="001924BE"/>
    <w:rsid w:val="001B1F08"/>
    <w:rsid w:val="001B4EBE"/>
    <w:rsid w:val="001E54C5"/>
    <w:rsid w:val="002035B7"/>
    <w:rsid w:val="00211B97"/>
    <w:rsid w:val="00211EED"/>
    <w:rsid w:val="00236246"/>
    <w:rsid w:val="00262337"/>
    <w:rsid w:val="00293BA8"/>
    <w:rsid w:val="002A2137"/>
    <w:rsid w:val="002A6AC4"/>
    <w:rsid w:val="002C7243"/>
    <w:rsid w:val="002D33E4"/>
    <w:rsid w:val="002D35E5"/>
    <w:rsid w:val="002F4900"/>
    <w:rsid w:val="003044F0"/>
    <w:rsid w:val="00306033"/>
    <w:rsid w:val="00313F7B"/>
    <w:rsid w:val="00324860"/>
    <w:rsid w:val="00330FF5"/>
    <w:rsid w:val="003573CC"/>
    <w:rsid w:val="00364A5B"/>
    <w:rsid w:val="00371881"/>
    <w:rsid w:val="00384E7F"/>
    <w:rsid w:val="003A4390"/>
    <w:rsid w:val="003B1F1B"/>
    <w:rsid w:val="003D28DA"/>
    <w:rsid w:val="003D5A80"/>
    <w:rsid w:val="003E0032"/>
    <w:rsid w:val="003E3873"/>
    <w:rsid w:val="003E398D"/>
    <w:rsid w:val="003F04C4"/>
    <w:rsid w:val="00404841"/>
    <w:rsid w:val="0043499D"/>
    <w:rsid w:val="00434E67"/>
    <w:rsid w:val="004654E7"/>
    <w:rsid w:val="00470F85"/>
    <w:rsid w:val="00471CAB"/>
    <w:rsid w:val="00476BFE"/>
    <w:rsid w:val="00487F37"/>
    <w:rsid w:val="00492559"/>
    <w:rsid w:val="00493B0B"/>
    <w:rsid w:val="004A1C7B"/>
    <w:rsid w:val="004C26D3"/>
    <w:rsid w:val="004C26D5"/>
    <w:rsid w:val="004D2F9E"/>
    <w:rsid w:val="004D5F9E"/>
    <w:rsid w:val="004E159C"/>
    <w:rsid w:val="004F1A35"/>
    <w:rsid w:val="004F5BBC"/>
    <w:rsid w:val="0050149D"/>
    <w:rsid w:val="00523B9C"/>
    <w:rsid w:val="00551008"/>
    <w:rsid w:val="005619FB"/>
    <w:rsid w:val="00572DC5"/>
    <w:rsid w:val="005B1AE2"/>
    <w:rsid w:val="005B37B6"/>
    <w:rsid w:val="005C4300"/>
    <w:rsid w:val="005C50A1"/>
    <w:rsid w:val="005C638C"/>
    <w:rsid w:val="005C69BE"/>
    <w:rsid w:val="005E4F42"/>
    <w:rsid w:val="00602B44"/>
    <w:rsid w:val="006142B9"/>
    <w:rsid w:val="006166A8"/>
    <w:rsid w:val="00634879"/>
    <w:rsid w:val="00636CB0"/>
    <w:rsid w:val="00650E5C"/>
    <w:rsid w:val="006756F5"/>
    <w:rsid w:val="006B36CF"/>
    <w:rsid w:val="006E63DD"/>
    <w:rsid w:val="00703E25"/>
    <w:rsid w:val="00705ADA"/>
    <w:rsid w:val="00710965"/>
    <w:rsid w:val="00710B6F"/>
    <w:rsid w:val="00716128"/>
    <w:rsid w:val="007162AD"/>
    <w:rsid w:val="0073486E"/>
    <w:rsid w:val="00742754"/>
    <w:rsid w:val="007554DD"/>
    <w:rsid w:val="0077084C"/>
    <w:rsid w:val="00776018"/>
    <w:rsid w:val="00792F05"/>
    <w:rsid w:val="007E51D7"/>
    <w:rsid w:val="00802DB6"/>
    <w:rsid w:val="00804650"/>
    <w:rsid w:val="00811472"/>
    <w:rsid w:val="00812A96"/>
    <w:rsid w:val="00826833"/>
    <w:rsid w:val="00845C5B"/>
    <w:rsid w:val="00855C30"/>
    <w:rsid w:val="0085633E"/>
    <w:rsid w:val="00870E80"/>
    <w:rsid w:val="00882397"/>
    <w:rsid w:val="008B79A5"/>
    <w:rsid w:val="008C1FEC"/>
    <w:rsid w:val="008E099D"/>
    <w:rsid w:val="00906CBA"/>
    <w:rsid w:val="00910C3F"/>
    <w:rsid w:val="0092238B"/>
    <w:rsid w:val="00923042"/>
    <w:rsid w:val="009322D4"/>
    <w:rsid w:val="00946BAA"/>
    <w:rsid w:val="00955F1E"/>
    <w:rsid w:val="009609C6"/>
    <w:rsid w:val="009708D4"/>
    <w:rsid w:val="00975897"/>
    <w:rsid w:val="00997B8A"/>
    <w:rsid w:val="009A17BB"/>
    <w:rsid w:val="009B0EC8"/>
    <w:rsid w:val="009C77BD"/>
    <w:rsid w:val="00A077B2"/>
    <w:rsid w:val="00A1025B"/>
    <w:rsid w:val="00A160FC"/>
    <w:rsid w:val="00A27AFA"/>
    <w:rsid w:val="00A27BCE"/>
    <w:rsid w:val="00A733A4"/>
    <w:rsid w:val="00A76A42"/>
    <w:rsid w:val="00A76D35"/>
    <w:rsid w:val="00A82D4D"/>
    <w:rsid w:val="00AA0F6E"/>
    <w:rsid w:val="00AB594C"/>
    <w:rsid w:val="00AD0E68"/>
    <w:rsid w:val="00AF3B2E"/>
    <w:rsid w:val="00AF4E18"/>
    <w:rsid w:val="00B07AAB"/>
    <w:rsid w:val="00B20BF0"/>
    <w:rsid w:val="00B20E9C"/>
    <w:rsid w:val="00B23F2D"/>
    <w:rsid w:val="00B2436C"/>
    <w:rsid w:val="00B40B43"/>
    <w:rsid w:val="00B51DCB"/>
    <w:rsid w:val="00B557C7"/>
    <w:rsid w:val="00B565F2"/>
    <w:rsid w:val="00B668A4"/>
    <w:rsid w:val="00B91144"/>
    <w:rsid w:val="00BA321A"/>
    <w:rsid w:val="00BB32C5"/>
    <w:rsid w:val="00BD4065"/>
    <w:rsid w:val="00BF4213"/>
    <w:rsid w:val="00C007AF"/>
    <w:rsid w:val="00C11B71"/>
    <w:rsid w:val="00C31905"/>
    <w:rsid w:val="00C32616"/>
    <w:rsid w:val="00C46ECC"/>
    <w:rsid w:val="00C52C5C"/>
    <w:rsid w:val="00C6394D"/>
    <w:rsid w:val="00C6515D"/>
    <w:rsid w:val="00C85B42"/>
    <w:rsid w:val="00C917B7"/>
    <w:rsid w:val="00C935CA"/>
    <w:rsid w:val="00CA5040"/>
    <w:rsid w:val="00CB11E2"/>
    <w:rsid w:val="00CE04B5"/>
    <w:rsid w:val="00CE1E24"/>
    <w:rsid w:val="00CE2FBE"/>
    <w:rsid w:val="00CE70DF"/>
    <w:rsid w:val="00D13416"/>
    <w:rsid w:val="00D307B7"/>
    <w:rsid w:val="00D32B31"/>
    <w:rsid w:val="00D42E19"/>
    <w:rsid w:val="00D4642D"/>
    <w:rsid w:val="00D53366"/>
    <w:rsid w:val="00D56201"/>
    <w:rsid w:val="00D700DC"/>
    <w:rsid w:val="00D77157"/>
    <w:rsid w:val="00D82968"/>
    <w:rsid w:val="00DA01DB"/>
    <w:rsid w:val="00DA2E48"/>
    <w:rsid w:val="00DB52FC"/>
    <w:rsid w:val="00DD515B"/>
    <w:rsid w:val="00DE15A4"/>
    <w:rsid w:val="00DE5B6C"/>
    <w:rsid w:val="00DE67E4"/>
    <w:rsid w:val="00E1045A"/>
    <w:rsid w:val="00E6705A"/>
    <w:rsid w:val="00E77A3F"/>
    <w:rsid w:val="00E93905"/>
    <w:rsid w:val="00EA4547"/>
    <w:rsid w:val="00EC1D35"/>
    <w:rsid w:val="00EF12B7"/>
    <w:rsid w:val="00F07FBA"/>
    <w:rsid w:val="00F2684D"/>
    <w:rsid w:val="00F309C0"/>
    <w:rsid w:val="00F31B3D"/>
    <w:rsid w:val="00F44DAB"/>
    <w:rsid w:val="00F45D22"/>
    <w:rsid w:val="00F51DFD"/>
    <w:rsid w:val="00F61317"/>
    <w:rsid w:val="00F62B55"/>
    <w:rsid w:val="00F84C0A"/>
    <w:rsid w:val="00FC7663"/>
    <w:rsid w:val="00FD4B09"/>
    <w:rsid w:val="00FE1A3E"/>
    <w:rsid w:val="00FE3B08"/>
    <w:rsid w:val="00FF7A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18C3E"/>
  <w15:docId w15:val="{D397D745-6011-4438-85A3-1848BE846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5">
    <w:name w:val="heading 5"/>
    <w:basedOn w:val="Normalny"/>
    <w:next w:val="Normalny"/>
    <w:link w:val="Nagwek5Znak"/>
    <w:autoRedefine/>
    <w:qFormat/>
    <w:rsid w:val="00B668A4"/>
    <w:pPr>
      <w:keepNext/>
      <w:spacing w:before="240" w:after="120" w:line="276" w:lineRule="auto"/>
      <w:jc w:val="center"/>
      <w:outlineLvl w:val="4"/>
    </w:pPr>
    <w:rPr>
      <w:rFonts w:ascii="Calibri" w:eastAsia="Times New Roman" w:hAnsi="Calibri" w:cs="Times New Roman"/>
      <w:b/>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D4642D"/>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Textbody">
    <w:name w:val="Text body"/>
    <w:basedOn w:val="Standard"/>
    <w:rsid w:val="00D4642D"/>
    <w:pPr>
      <w:spacing w:after="120"/>
    </w:pPr>
  </w:style>
  <w:style w:type="paragraph" w:styleId="Akapitzlist">
    <w:name w:val="List Paragraph"/>
    <w:aliases w:val="Akapit z listą BS,L1,Numerowanie,Akapit z listą5,T_SZ_List Paragraph,normalny tekst,Kolorowa lista — akcent 11,Podsis rysunku,Akapit z listą numerowaną,Nagłowek 3,Preambuła,Dot pt,F5 List Paragraph,Recommendation,List Paragraph11,lp1"/>
    <w:basedOn w:val="Normalny"/>
    <w:link w:val="AkapitzlistZnak"/>
    <w:uiPriority w:val="34"/>
    <w:qFormat/>
    <w:rsid w:val="005619FB"/>
    <w:pPr>
      <w:ind w:left="720"/>
      <w:contextualSpacing/>
    </w:pPr>
  </w:style>
  <w:style w:type="numbering" w:customStyle="1" w:styleId="WW8Num1">
    <w:name w:val="WW8Num1"/>
    <w:basedOn w:val="Bezlisty"/>
    <w:rsid w:val="005619FB"/>
    <w:pPr>
      <w:numPr>
        <w:numId w:val="1"/>
      </w:numPr>
    </w:pPr>
  </w:style>
  <w:style w:type="numbering" w:customStyle="1" w:styleId="WW8Num3">
    <w:name w:val="WW8Num3"/>
    <w:basedOn w:val="Bezlisty"/>
    <w:rsid w:val="00094172"/>
    <w:pPr>
      <w:numPr>
        <w:numId w:val="3"/>
      </w:numPr>
    </w:pPr>
  </w:style>
  <w:style w:type="numbering" w:customStyle="1" w:styleId="WW8Num4">
    <w:name w:val="WW8Num4"/>
    <w:basedOn w:val="Bezlisty"/>
    <w:rsid w:val="00094172"/>
    <w:pPr>
      <w:numPr>
        <w:numId w:val="4"/>
      </w:numPr>
    </w:pPr>
  </w:style>
  <w:style w:type="paragraph" w:customStyle="1" w:styleId="Textbodyindent">
    <w:name w:val="Text body indent"/>
    <w:basedOn w:val="Standard"/>
    <w:rsid w:val="00E1045A"/>
    <w:pPr>
      <w:spacing w:after="120"/>
      <w:ind w:left="283"/>
    </w:pPr>
  </w:style>
  <w:style w:type="numbering" w:customStyle="1" w:styleId="WW8Num5">
    <w:name w:val="WW8Num5"/>
    <w:basedOn w:val="Bezlisty"/>
    <w:rsid w:val="00E1045A"/>
    <w:pPr>
      <w:numPr>
        <w:numId w:val="5"/>
      </w:numPr>
    </w:pPr>
  </w:style>
  <w:style w:type="paragraph" w:customStyle="1" w:styleId="Stand1">
    <w:name w:val="Stand1"/>
    <w:basedOn w:val="Standard"/>
    <w:rsid w:val="00F2684D"/>
    <w:rPr>
      <w:szCs w:val="20"/>
    </w:rPr>
  </w:style>
  <w:style w:type="numbering" w:customStyle="1" w:styleId="WW8Num8">
    <w:name w:val="WW8Num8"/>
    <w:basedOn w:val="Bezlisty"/>
    <w:rsid w:val="00F2684D"/>
    <w:pPr>
      <w:numPr>
        <w:numId w:val="6"/>
      </w:numPr>
    </w:pPr>
  </w:style>
  <w:style w:type="numbering" w:customStyle="1" w:styleId="WW8Num6">
    <w:name w:val="WW8Num6"/>
    <w:basedOn w:val="Bezlisty"/>
    <w:rsid w:val="00F2684D"/>
    <w:pPr>
      <w:numPr>
        <w:numId w:val="7"/>
      </w:numPr>
    </w:pPr>
  </w:style>
  <w:style w:type="numbering" w:customStyle="1" w:styleId="WW8Num7">
    <w:name w:val="WW8Num7"/>
    <w:basedOn w:val="Bezlisty"/>
    <w:rsid w:val="00F2684D"/>
    <w:pPr>
      <w:numPr>
        <w:numId w:val="8"/>
      </w:numPr>
    </w:pPr>
  </w:style>
  <w:style w:type="numbering" w:customStyle="1" w:styleId="WW8Num10">
    <w:name w:val="WW8Num10"/>
    <w:basedOn w:val="Bezlisty"/>
    <w:rsid w:val="0011137D"/>
    <w:pPr>
      <w:numPr>
        <w:numId w:val="45"/>
      </w:numPr>
    </w:pPr>
  </w:style>
  <w:style w:type="character" w:styleId="Hipercze">
    <w:name w:val="Hyperlink"/>
    <w:basedOn w:val="Domylnaczcionkaakapitu"/>
    <w:uiPriority w:val="99"/>
    <w:unhideWhenUsed/>
    <w:rsid w:val="00634879"/>
    <w:rPr>
      <w:color w:val="0563C1" w:themeColor="hyperlink"/>
      <w:u w:val="single"/>
    </w:rPr>
  </w:style>
  <w:style w:type="numbering" w:customStyle="1" w:styleId="WW8Num9">
    <w:name w:val="WW8Num9"/>
    <w:basedOn w:val="Bezlisty"/>
    <w:rsid w:val="00634879"/>
    <w:pPr>
      <w:numPr>
        <w:numId w:val="11"/>
      </w:numPr>
    </w:pPr>
  </w:style>
  <w:style w:type="numbering" w:customStyle="1" w:styleId="Styl1">
    <w:name w:val="Styl1"/>
    <w:uiPriority w:val="99"/>
    <w:rsid w:val="00792F05"/>
    <w:pPr>
      <w:numPr>
        <w:numId w:val="13"/>
      </w:numPr>
    </w:pPr>
  </w:style>
  <w:style w:type="paragraph" w:styleId="Tekstdymka">
    <w:name w:val="Balloon Text"/>
    <w:basedOn w:val="Normalny"/>
    <w:link w:val="TekstdymkaZnak"/>
    <w:uiPriority w:val="99"/>
    <w:semiHidden/>
    <w:unhideWhenUsed/>
    <w:rsid w:val="004C26D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C26D3"/>
    <w:rPr>
      <w:rFonts w:ascii="Segoe UI" w:hAnsi="Segoe UI" w:cs="Segoe UI"/>
      <w:sz w:val="18"/>
      <w:szCs w:val="18"/>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nhideWhenUsed/>
    <w:rsid w:val="00471CAB"/>
    <w:pPr>
      <w:tabs>
        <w:tab w:val="center" w:pos="4536"/>
        <w:tab w:val="right" w:pos="9072"/>
      </w:tabs>
      <w:spacing w:after="0" w:line="240" w:lineRule="auto"/>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471CAB"/>
  </w:style>
  <w:style w:type="paragraph" w:styleId="Stopka">
    <w:name w:val="footer"/>
    <w:basedOn w:val="Normalny"/>
    <w:link w:val="StopkaZnak"/>
    <w:uiPriority w:val="99"/>
    <w:unhideWhenUsed/>
    <w:rsid w:val="00471CA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71CAB"/>
  </w:style>
  <w:style w:type="character" w:customStyle="1" w:styleId="AkapitzlistZnak">
    <w:name w:val="Akapit z listą Znak"/>
    <w:aliases w:val="Akapit z listą BS Znak,L1 Znak,Numerowanie Znak,Akapit z listą5 Znak,T_SZ_List Paragraph Znak,normalny tekst Znak,Kolorowa lista — akcent 11 Znak,Podsis rysunku Znak,Akapit z listą numerowaną Znak,Nagłowek 3 Znak,Preambuła Znak"/>
    <w:link w:val="Akapitzlist"/>
    <w:uiPriority w:val="34"/>
    <w:qFormat/>
    <w:locked/>
    <w:rsid w:val="00DE15A4"/>
  </w:style>
  <w:style w:type="character" w:styleId="Odwoaniedokomentarza">
    <w:name w:val="annotation reference"/>
    <w:basedOn w:val="Domylnaczcionkaakapitu"/>
    <w:uiPriority w:val="99"/>
    <w:semiHidden/>
    <w:unhideWhenUsed/>
    <w:rsid w:val="001702C3"/>
    <w:rPr>
      <w:sz w:val="16"/>
      <w:szCs w:val="16"/>
    </w:rPr>
  </w:style>
  <w:style w:type="paragraph" w:styleId="Tekstkomentarza">
    <w:name w:val="annotation text"/>
    <w:basedOn w:val="Normalny"/>
    <w:link w:val="TekstkomentarzaZnak"/>
    <w:uiPriority w:val="99"/>
    <w:semiHidden/>
    <w:unhideWhenUsed/>
    <w:rsid w:val="001702C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702C3"/>
    <w:rPr>
      <w:sz w:val="20"/>
      <w:szCs w:val="20"/>
    </w:rPr>
  </w:style>
  <w:style w:type="paragraph" w:styleId="Tematkomentarza">
    <w:name w:val="annotation subject"/>
    <w:basedOn w:val="Tekstkomentarza"/>
    <w:next w:val="Tekstkomentarza"/>
    <w:link w:val="TematkomentarzaZnak"/>
    <w:uiPriority w:val="99"/>
    <w:semiHidden/>
    <w:unhideWhenUsed/>
    <w:rsid w:val="001702C3"/>
    <w:rPr>
      <w:b/>
      <w:bCs/>
    </w:rPr>
  </w:style>
  <w:style w:type="character" w:customStyle="1" w:styleId="TematkomentarzaZnak">
    <w:name w:val="Temat komentarza Znak"/>
    <w:basedOn w:val="TekstkomentarzaZnak"/>
    <w:link w:val="Tematkomentarza"/>
    <w:uiPriority w:val="99"/>
    <w:semiHidden/>
    <w:rsid w:val="001702C3"/>
    <w:rPr>
      <w:b/>
      <w:bCs/>
      <w:sz w:val="20"/>
      <w:szCs w:val="20"/>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D32B31"/>
    <w:rPr>
      <w:sz w:val="24"/>
      <w:szCs w:val="24"/>
    </w:rPr>
  </w:style>
  <w:style w:type="paragraph" w:styleId="Poprawka">
    <w:name w:val="Revision"/>
    <w:hidden/>
    <w:uiPriority w:val="99"/>
    <w:semiHidden/>
    <w:rsid w:val="00826833"/>
    <w:pPr>
      <w:spacing w:after="0" w:line="240" w:lineRule="auto"/>
    </w:pPr>
  </w:style>
  <w:style w:type="character" w:customStyle="1" w:styleId="Nagwek5Znak">
    <w:name w:val="Nagłówek 5 Znak"/>
    <w:basedOn w:val="Domylnaczcionkaakapitu"/>
    <w:link w:val="Nagwek5"/>
    <w:rsid w:val="00B668A4"/>
    <w:rPr>
      <w:rFonts w:ascii="Calibri" w:eastAsia="Times New Roman" w:hAnsi="Calibri" w:cs="Times New Roman"/>
      <w:b/>
      <w:sz w:val="24"/>
      <w:szCs w:val="20"/>
      <w:lang w:val="x-none" w:eastAsia="x-none"/>
    </w:rPr>
  </w:style>
  <w:style w:type="paragraph" w:customStyle="1" w:styleId="Ustp">
    <w:name w:val="Ustęp"/>
    <w:qFormat/>
    <w:rsid w:val="00B668A4"/>
    <w:pPr>
      <w:numPr>
        <w:numId w:val="46"/>
      </w:numPr>
      <w:spacing w:after="0" w:line="276" w:lineRule="auto"/>
      <w:contextualSpacing/>
    </w:pPr>
    <w:rPr>
      <w:rFonts w:ascii="Arial" w:eastAsia="Times New Roman" w:hAnsi="Arial" w:cs="Arial"/>
      <w:lang w:eastAsia="pl-PL"/>
    </w:rPr>
  </w:style>
  <w:style w:type="paragraph" w:styleId="Zwykytekst">
    <w:name w:val="Plain Text"/>
    <w:basedOn w:val="Standard"/>
    <w:link w:val="ZwykytekstZnak"/>
    <w:rsid w:val="00B557C7"/>
    <w:pPr>
      <w:widowControl/>
      <w:textAlignment w:val="auto"/>
    </w:pPr>
    <w:rPr>
      <w:rFonts w:ascii="Courier New" w:eastAsia="Courier New" w:hAnsi="Courier New" w:cs="Courier New"/>
      <w:color w:val="000000"/>
      <w:sz w:val="20"/>
      <w:szCs w:val="20"/>
      <w:lang w:eastAsia="pl-PL" w:bidi="ar-SA"/>
    </w:rPr>
  </w:style>
  <w:style w:type="character" w:customStyle="1" w:styleId="ZwykytekstZnak">
    <w:name w:val="Zwykły tekst Znak"/>
    <w:basedOn w:val="Domylnaczcionkaakapitu"/>
    <w:link w:val="Zwykytekst"/>
    <w:rsid w:val="00B557C7"/>
    <w:rPr>
      <w:rFonts w:ascii="Courier New" w:eastAsia="Courier New" w:hAnsi="Courier New" w:cs="Courier New"/>
      <w:color w:val="000000"/>
      <w:kern w:val="3"/>
      <w:sz w:val="20"/>
      <w:szCs w:val="20"/>
      <w:lang w:eastAsia="pl-PL"/>
    </w:rPr>
  </w:style>
  <w:style w:type="paragraph" w:customStyle="1" w:styleId="Standarduser">
    <w:name w:val="Standard (user)"/>
    <w:rsid w:val="00B557C7"/>
    <w:pPr>
      <w:widowControl w:val="0"/>
      <w:suppressAutoHyphens/>
      <w:autoSpaceDN w:val="0"/>
      <w:spacing w:after="0" w:line="240" w:lineRule="auto"/>
      <w:textAlignment w:val="baseline"/>
    </w:pPr>
    <w:rPr>
      <w:rFonts w:ascii="Calibri" w:eastAsia="Courier New" w:hAnsi="Calibri" w:cs="Tahoma"/>
      <w:color w:val="000000"/>
      <w:kern w:val="3"/>
      <w:sz w:val="24"/>
      <w:szCs w:val="24"/>
      <w:lang w:val="en-US"/>
    </w:rPr>
  </w:style>
  <w:style w:type="numbering" w:customStyle="1" w:styleId="LS3">
    <w:name w:val="LS3"/>
    <w:basedOn w:val="Bezlisty"/>
    <w:rsid w:val="00B557C7"/>
    <w:pPr>
      <w:numPr>
        <w:numId w:val="51"/>
      </w:numPr>
    </w:pPr>
  </w:style>
  <w:style w:type="character" w:customStyle="1" w:styleId="Numerstrony1">
    <w:name w:val="Numer strony1"/>
    <w:rsid w:val="009708D4"/>
  </w:style>
  <w:style w:type="paragraph" w:customStyle="1" w:styleId="Litera">
    <w:name w:val="Litera"/>
    <w:basedOn w:val="Normalny"/>
    <w:link w:val="LiteraZnak"/>
    <w:qFormat/>
    <w:rsid w:val="009708D4"/>
    <w:pPr>
      <w:numPr>
        <w:numId w:val="60"/>
      </w:numPr>
      <w:spacing w:after="0" w:line="240" w:lineRule="auto"/>
    </w:pPr>
    <w:rPr>
      <w:rFonts w:ascii="Arial" w:eastAsia="Times New Roman" w:hAnsi="Arial" w:cs="Times New Roman"/>
      <w:color w:val="000000"/>
      <w:lang w:val="x-none" w:eastAsia="x-none"/>
    </w:rPr>
  </w:style>
  <w:style w:type="character" w:customStyle="1" w:styleId="LiteraZnak">
    <w:name w:val="Litera Znak"/>
    <w:basedOn w:val="Domylnaczcionkaakapitu"/>
    <w:link w:val="Litera"/>
    <w:rsid w:val="009708D4"/>
    <w:rPr>
      <w:rFonts w:ascii="Arial" w:eastAsia="Times New Roman" w:hAnsi="Arial" w:cs="Times New Roman"/>
      <w:color w:val="000000"/>
      <w:lang w:val="x-none" w:eastAsia="x-none"/>
    </w:rPr>
  </w:style>
  <w:style w:type="paragraph" w:customStyle="1" w:styleId="Podpunkt">
    <w:name w:val="Podpunkt"/>
    <w:basedOn w:val="Normalny"/>
    <w:link w:val="PodpunktZnak"/>
    <w:qFormat/>
    <w:rsid w:val="009708D4"/>
    <w:pPr>
      <w:numPr>
        <w:numId w:val="63"/>
      </w:numPr>
      <w:spacing w:after="0" w:line="240" w:lineRule="auto"/>
    </w:pPr>
    <w:rPr>
      <w:rFonts w:ascii="Arial" w:eastAsia="Times New Roman" w:hAnsi="Arial" w:cs="Times New Roman"/>
      <w:color w:val="000000"/>
      <w:lang w:val="x-none" w:eastAsia="x-none"/>
    </w:rPr>
  </w:style>
  <w:style w:type="character" w:customStyle="1" w:styleId="PodpunktZnak">
    <w:name w:val="Podpunkt Znak"/>
    <w:link w:val="Podpunkt"/>
    <w:rsid w:val="009708D4"/>
    <w:rPr>
      <w:rFonts w:ascii="Arial" w:eastAsia="Times New Roman" w:hAnsi="Arial" w:cs="Times New Roman"/>
      <w:color w:val="000000"/>
      <w:lang w:val="x-none" w:eastAsia="x-none"/>
    </w:rPr>
  </w:style>
  <w:style w:type="numbering" w:customStyle="1" w:styleId="LS13">
    <w:name w:val="LS13"/>
    <w:basedOn w:val="Bezlisty"/>
    <w:rsid w:val="00CA5040"/>
    <w:pPr>
      <w:numPr>
        <w:numId w:val="6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909361">
      <w:bodyDiv w:val="1"/>
      <w:marLeft w:val="0"/>
      <w:marRight w:val="0"/>
      <w:marTop w:val="0"/>
      <w:marBottom w:val="0"/>
      <w:divBdr>
        <w:top w:val="none" w:sz="0" w:space="0" w:color="auto"/>
        <w:left w:val="none" w:sz="0" w:space="0" w:color="auto"/>
        <w:bottom w:val="none" w:sz="0" w:space="0" w:color="auto"/>
        <w:right w:val="none" w:sz="0" w:space="0" w:color="auto"/>
      </w:divBdr>
    </w:div>
    <w:div w:id="628901307">
      <w:bodyDiv w:val="1"/>
      <w:marLeft w:val="0"/>
      <w:marRight w:val="0"/>
      <w:marTop w:val="0"/>
      <w:marBottom w:val="0"/>
      <w:divBdr>
        <w:top w:val="none" w:sz="0" w:space="0" w:color="auto"/>
        <w:left w:val="none" w:sz="0" w:space="0" w:color="auto"/>
        <w:bottom w:val="none" w:sz="0" w:space="0" w:color="auto"/>
        <w:right w:val="none" w:sz="0" w:space="0" w:color="auto"/>
      </w:divBdr>
      <w:divsChild>
        <w:div w:id="787555038">
          <w:marLeft w:val="0"/>
          <w:marRight w:val="0"/>
          <w:marTop w:val="0"/>
          <w:marBottom w:val="0"/>
          <w:divBdr>
            <w:top w:val="none" w:sz="0" w:space="0" w:color="auto"/>
            <w:left w:val="none" w:sz="0" w:space="0" w:color="auto"/>
            <w:bottom w:val="none" w:sz="0" w:space="0" w:color="auto"/>
            <w:right w:val="none" w:sz="0" w:space="0" w:color="auto"/>
          </w:divBdr>
        </w:div>
      </w:divsChild>
    </w:div>
    <w:div w:id="742873056">
      <w:bodyDiv w:val="1"/>
      <w:marLeft w:val="0"/>
      <w:marRight w:val="0"/>
      <w:marTop w:val="0"/>
      <w:marBottom w:val="0"/>
      <w:divBdr>
        <w:top w:val="none" w:sz="0" w:space="0" w:color="auto"/>
        <w:left w:val="none" w:sz="0" w:space="0" w:color="auto"/>
        <w:bottom w:val="none" w:sz="0" w:space="0" w:color="auto"/>
        <w:right w:val="none" w:sz="0" w:space="0" w:color="auto"/>
      </w:divBdr>
    </w:div>
    <w:div w:id="1827435367">
      <w:bodyDiv w:val="1"/>
      <w:marLeft w:val="0"/>
      <w:marRight w:val="0"/>
      <w:marTop w:val="0"/>
      <w:marBottom w:val="0"/>
      <w:divBdr>
        <w:top w:val="none" w:sz="0" w:space="0" w:color="auto"/>
        <w:left w:val="none" w:sz="0" w:space="0" w:color="auto"/>
        <w:bottom w:val="none" w:sz="0" w:space="0" w:color="auto"/>
        <w:right w:val="none" w:sz="0" w:space="0" w:color="auto"/>
      </w:divBdr>
    </w:div>
    <w:div w:id="1834175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78AF9F-307E-4CFD-AC4A-5C2965F4A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11</Pages>
  <Words>3896</Words>
  <Characters>23382</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Braszczyk</dc:creator>
  <cp:keywords/>
  <dc:description/>
  <cp:lastModifiedBy>Rafał Kornosz</cp:lastModifiedBy>
  <cp:revision>7</cp:revision>
  <cp:lastPrinted>2024-09-23T12:42:00Z</cp:lastPrinted>
  <dcterms:created xsi:type="dcterms:W3CDTF">2024-09-23T12:17:00Z</dcterms:created>
  <dcterms:modified xsi:type="dcterms:W3CDTF">2024-09-26T06:41:00Z</dcterms:modified>
</cp:coreProperties>
</file>