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38E35" w14:textId="19FB37DC" w:rsidR="00BD7542" w:rsidRPr="001862EF" w:rsidRDefault="00BD7542" w:rsidP="00BD7542">
      <w:pPr>
        <w:widowControl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 w:cs="Arial"/>
          <w:b/>
          <w:bCs/>
          <w:color w:val="000000"/>
          <w:kern w:val="1"/>
        </w:rPr>
      </w:pPr>
      <w:r w:rsidRPr="001862EF">
        <w:rPr>
          <w:rFonts w:eastAsia="Calibri"/>
          <w:color w:val="000000"/>
          <w:kern w:val="1"/>
          <w:lang w:eastAsia="en-US"/>
        </w:rPr>
        <w:t xml:space="preserve">UMOWA </w:t>
      </w:r>
      <w:r w:rsidRPr="001862EF">
        <w:rPr>
          <w:rFonts w:eastAsia="Calibri"/>
          <w:color w:val="000000"/>
          <w:kern w:val="1"/>
          <w:lang w:eastAsia="en-US"/>
        </w:rPr>
        <w:br/>
      </w:r>
      <w:r w:rsidRPr="001862EF">
        <w:rPr>
          <w:rFonts w:eastAsia="Calibri"/>
          <w:caps/>
          <w:color w:val="000000"/>
          <w:kern w:val="1"/>
          <w:lang w:eastAsia="en-US"/>
        </w:rPr>
        <w:t>powierzenia przetwarzania danych osobowych</w:t>
      </w:r>
      <w:r w:rsidRPr="001862EF">
        <w:rPr>
          <w:rFonts w:eastAsia="Calibri"/>
          <w:color w:val="000000"/>
          <w:kern w:val="1"/>
          <w:lang w:eastAsia="en-US"/>
        </w:rPr>
        <w:t xml:space="preserve"> </w:t>
      </w:r>
      <w:r w:rsidRPr="001862EF">
        <w:rPr>
          <w:rFonts w:eastAsia="Calibri"/>
          <w:color w:val="000000"/>
          <w:kern w:val="1"/>
          <w:lang w:eastAsia="en-US"/>
        </w:rPr>
        <w:br/>
        <w:t>nr …</w:t>
      </w:r>
      <w:r w:rsidRPr="001862EF">
        <w:rPr>
          <w:rFonts w:eastAsia="Calibri"/>
          <w:b/>
          <w:color w:val="000000"/>
          <w:kern w:val="1"/>
          <w:lang w:eastAsia="en-US"/>
        </w:rPr>
        <w:t>……………………</w:t>
      </w:r>
      <w:r w:rsidR="006060D7">
        <w:rPr>
          <w:rFonts w:eastAsia="Calibri"/>
          <w:b/>
          <w:color w:val="000000"/>
          <w:kern w:val="1"/>
          <w:lang w:eastAsia="en-US"/>
        </w:rPr>
        <w:t>…………………</w:t>
      </w:r>
      <w:r w:rsidRPr="001862EF">
        <w:rPr>
          <w:rFonts w:eastAsia="Calibri"/>
          <w:b/>
          <w:color w:val="000000"/>
          <w:kern w:val="1"/>
          <w:lang w:eastAsia="en-US"/>
        </w:rPr>
        <w:t>……………</w:t>
      </w:r>
    </w:p>
    <w:p w14:paraId="27F36FC8" w14:textId="77777777" w:rsidR="00BD7542" w:rsidRPr="001862EF" w:rsidRDefault="00BD7542" w:rsidP="00BD7542"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 w:cs="Arial"/>
          <w:b/>
          <w:bCs/>
          <w:color w:val="000000"/>
          <w:kern w:val="1"/>
        </w:rPr>
      </w:pPr>
    </w:p>
    <w:p w14:paraId="19AB7010" w14:textId="3ED8B9CD" w:rsidR="00AF25AD" w:rsidRDefault="00BD7542" w:rsidP="00BD7542">
      <w:pPr>
        <w:spacing w:line="360" w:lineRule="auto"/>
        <w:jc w:val="both"/>
        <w:rPr>
          <w:color w:val="000000"/>
          <w:kern w:val="1"/>
        </w:rPr>
      </w:pPr>
      <w:r w:rsidRPr="006060D7">
        <w:rPr>
          <w:color w:val="000000"/>
          <w:kern w:val="1"/>
        </w:rPr>
        <w:t>zawarta w dniu ……………….………………,</w:t>
      </w:r>
      <w:r w:rsidRPr="001862EF">
        <w:rPr>
          <w:color w:val="000000"/>
          <w:kern w:val="1"/>
        </w:rPr>
        <w:t xml:space="preserve"> w </w:t>
      </w:r>
      <w:r w:rsidR="000E62C2">
        <w:rPr>
          <w:color w:val="000000"/>
          <w:kern w:val="1"/>
        </w:rPr>
        <w:t xml:space="preserve">Nowym </w:t>
      </w:r>
      <w:r w:rsidR="0005108B">
        <w:rPr>
          <w:color w:val="000000"/>
          <w:kern w:val="1"/>
        </w:rPr>
        <w:t>Tomyślu</w:t>
      </w:r>
      <w:r w:rsidRPr="001862EF">
        <w:rPr>
          <w:color w:val="000000"/>
          <w:kern w:val="1"/>
        </w:rPr>
        <w:t xml:space="preserve">, </w:t>
      </w:r>
    </w:p>
    <w:p w14:paraId="79E20788" w14:textId="77777777" w:rsidR="00AF25AD" w:rsidRDefault="00BD7542" w:rsidP="00BD7542">
      <w:pPr>
        <w:spacing w:line="360" w:lineRule="auto"/>
        <w:jc w:val="both"/>
        <w:rPr>
          <w:color w:val="000000"/>
          <w:kern w:val="1"/>
        </w:rPr>
      </w:pPr>
      <w:r w:rsidRPr="001862EF">
        <w:rPr>
          <w:color w:val="000000"/>
          <w:kern w:val="1"/>
        </w:rPr>
        <w:t xml:space="preserve">pomiędzy </w:t>
      </w:r>
    </w:p>
    <w:p w14:paraId="41140E0B" w14:textId="7640DF67" w:rsidR="00BD7542" w:rsidRPr="001862EF" w:rsidRDefault="00AF25AD" w:rsidP="00BD7542">
      <w:pPr>
        <w:spacing w:line="360" w:lineRule="auto"/>
        <w:jc w:val="both"/>
        <w:rPr>
          <w:rFonts w:cs="Times New Roman"/>
          <w:b/>
          <w:bCs/>
          <w:color w:val="00000A"/>
          <w:kern w:val="1"/>
        </w:rPr>
      </w:pPr>
      <w:r w:rsidRPr="00AF25AD">
        <w:rPr>
          <w:rFonts w:cs="Times New Roman"/>
          <w:color w:val="000000"/>
          <w:kern w:val="1"/>
        </w:rPr>
        <w:t xml:space="preserve">Gminą Nowy Tomyśl, ul. Poznańska 33, 64-300 Nowy Tomyśl, NIP 7881916753, reprezentowaną przez Burmistrza Nowego Tomyśla Pana Marcina </w:t>
      </w:r>
      <w:proofErr w:type="spellStart"/>
      <w:r w:rsidRPr="00AF25AD">
        <w:rPr>
          <w:rFonts w:cs="Times New Roman"/>
          <w:color w:val="000000"/>
          <w:kern w:val="1"/>
        </w:rPr>
        <w:t>Brambora</w:t>
      </w:r>
      <w:proofErr w:type="spellEnd"/>
      <w:r w:rsidR="00BD7542" w:rsidRPr="001862EF">
        <w:rPr>
          <w:color w:val="000000"/>
          <w:kern w:val="1"/>
        </w:rPr>
        <w:t>, zwan</w:t>
      </w:r>
      <w:r>
        <w:rPr>
          <w:color w:val="000000"/>
          <w:kern w:val="1"/>
        </w:rPr>
        <w:t>ą</w:t>
      </w:r>
      <w:r w:rsidR="00BD7542" w:rsidRPr="001862EF">
        <w:rPr>
          <w:color w:val="000000"/>
          <w:kern w:val="1"/>
        </w:rPr>
        <w:t xml:space="preserve"> dalej również „</w:t>
      </w:r>
      <w:r w:rsidR="00BD7542" w:rsidRPr="001862EF">
        <w:rPr>
          <w:rFonts w:cs="Times New Roman"/>
          <w:b/>
          <w:bCs/>
          <w:color w:val="00000A"/>
          <w:kern w:val="1"/>
        </w:rPr>
        <w:t>Administratorem”</w:t>
      </w:r>
    </w:p>
    <w:p w14:paraId="396B934A" w14:textId="77777777" w:rsidR="00BD7542" w:rsidRPr="001862EF" w:rsidRDefault="00BD7542" w:rsidP="00BD7542">
      <w:pPr>
        <w:spacing w:line="360" w:lineRule="auto"/>
        <w:rPr>
          <w:rFonts w:cs="Times New Roman"/>
          <w:color w:val="00000A"/>
          <w:kern w:val="1"/>
        </w:rPr>
      </w:pPr>
      <w:r w:rsidRPr="001862EF">
        <w:rPr>
          <w:rFonts w:cs="Times New Roman"/>
          <w:color w:val="00000A"/>
          <w:kern w:val="1"/>
        </w:rPr>
        <w:t>a</w:t>
      </w:r>
    </w:p>
    <w:p w14:paraId="4D5E67D2" w14:textId="121D43D9" w:rsidR="00BC796F" w:rsidRPr="00BC796F" w:rsidRDefault="00CD5ED6" w:rsidP="00BC796F">
      <w:pPr>
        <w:widowControl/>
        <w:suppressAutoHyphens w:val="0"/>
        <w:overflowPunct/>
        <w:autoSpaceDE/>
        <w:autoSpaceDN/>
        <w:adjustRightInd/>
        <w:spacing w:after="160" w:line="360" w:lineRule="auto"/>
        <w:textAlignment w:val="auto"/>
        <w:rPr>
          <w:rFonts w:eastAsiaTheme="minorHAnsi" w:cs="Arial"/>
          <w:b/>
          <w:kern w:val="0"/>
          <w:lang w:eastAsia="en-US"/>
        </w:rPr>
      </w:pPr>
      <w:r>
        <w:rPr>
          <w:rFonts w:eastAsiaTheme="minorHAnsi" w:cs="Arial"/>
          <w:b/>
          <w:kern w:val="0"/>
          <w:lang w:eastAsia="en-US"/>
        </w:rPr>
        <w:t>……………………………………………………………………………………………………………………………………………………………….</w:t>
      </w:r>
    </w:p>
    <w:p w14:paraId="1995B1F7" w14:textId="312223C9" w:rsidR="00BD7542" w:rsidRPr="001862EF" w:rsidRDefault="00BD7542" w:rsidP="00BC796F">
      <w:pPr>
        <w:widowControl/>
        <w:suppressAutoHyphens w:val="0"/>
        <w:overflowPunct/>
        <w:autoSpaceDE/>
        <w:autoSpaceDN/>
        <w:adjustRightInd/>
        <w:spacing w:after="160" w:line="360" w:lineRule="auto"/>
        <w:textAlignment w:val="auto"/>
        <w:rPr>
          <w:rFonts w:cs="Times New Roman"/>
          <w:color w:val="00000A"/>
          <w:kern w:val="1"/>
        </w:rPr>
      </w:pPr>
      <w:r w:rsidRPr="001862EF">
        <w:rPr>
          <w:rFonts w:cs="Times New Roman"/>
          <w:color w:val="00000A"/>
          <w:kern w:val="1"/>
        </w:rPr>
        <w:t>zwaną dalej „</w:t>
      </w:r>
      <w:r w:rsidRPr="001862EF">
        <w:rPr>
          <w:rFonts w:cs="Times New Roman"/>
          <w:b/>
          <w:bCs/>
          <w:color w:val="00000A"/>
          <w:kern w:val="1"/>
        </w:rPr>
        <w:t>Podmiotem przetwarzającym</w:t>
      </w:r>
      <w:r w:rsidRPr="001862EF">
        <w:rPr>
          <w:rFonts w:cs="Times New Roman"/>
          <w:color w:val="00000A"/>
          <w:kern w:val="1"/>
        </w:rPr>
        <w:t>”</w:t>
      </w:r>
    </w:p>
    <w:p w14:paraId="1ED901BC" w14:textId="77777777" w:rsidR="00BD7542" w:rsidRPr="001862EF" w:rsidRDefault="00BD7542" w:rsidP="00BD7542">
      <w:pPr>
        <w:spacing w:line="360" w:lineRule="auto"/>
        <w:jc w:val="both"/>
        <w:rPr>
          <w:rFonts w:cs="Times New Roman"/>
          <w:kern w:val="1"/>
        </w:rPr>
      </w:pPr>
      <w:r w:rsidRPr="001862EF">
        <w:rPr>
          <w:rFonts w:cs="Times New Roman"/>
          <w:color w:val="00000A"/>
          <w:kern w:val="1"/>
        </w:rPr>
        <w:t xml:space="preserve">a łącznie zwanymi </w:t>
      </w:r>
      <w:r w:rsidRPr="001862EF">
        <w:rPr>
          <w:rFonts w:cs="Times New Roman"/>
          <w:b/>
          <w:color w:val="00000A"/>
          <w:kern w:val="1"/>
        </w:rPr>
        <w:t>„Stronami”</w:t>
      </w:r>
      <w:r w:rsidRPr="001862EF">
        <w:rPr>
          <w:rFonts w:cs="Times New Roman"/>
          <w:color w:val="00000A"/>
          <w:kern w:val="1"/>
        </w:rPr>
        <w:t>.</w:t>
      </w:r>
    </w:p>
    <w:p w14:paraId="06245B33" w14:textId="77777777" w:rsidR="00BD7542" w:rsidRPr="001862EF" w:rsidRDefault="00BD7542" w:rsidP="00BD7542">
      <w:pPr>
        <w:spacing w:line="360" w:lineRule="auto"/>
        <w:jc w:val="both"/>
        <w:rPr>
          <w:kern w:val="1"/>
        </w:rPr>
      </w:pPr>
    </w:p>
    <w:p w14:paraId="3BCB5519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PREAMBUŁA</w:t>
      </w:r>
    </w:p>
    <w:p w14:paraId="7E6140A9" w14:textId="75EA4E6B" w:rsidR="006B1C72" w:rsidRDefault="00BD7542" w:rsidP="006B1C72">
      <w:pPr>
        <w:spacing w:line="360" w:lineRule="auto"/>
        <w:jc w:val="both"/>
        <w:rPr>
          <w:kern w:val="1"/>
        </w:rPr>
      </w:pPr>
      <w:r w:rsidRPr="00BB79A2">
        <w:rPr>
          <w:kern w:val="1"/>
        </w:rPr>
        <w:t xml:space="preserve">W związku z zawarciem pomiędzy Stronami umowy nr </w:t>
      </w:r>
      <w:r w:rsidR="00CD5ED6">
        <w:rPr>
          <w:kern w:val="1"/>
        </w:rPr>
        <w:t>………………………………………….</w:t>
      </w:r>
      <w:r w:rsidRPr="00BC796F">
        <w:rPr>
          <w:kern w:val="1"/>
          <w:highlight w:val="yellow"/>
        </w:rPr>
        <w:br/>
      </w:r>
      <w:r w:rsidRPr="006060D7">
        <w:rPr>
          <w:kern w:val="1"/>
        </w:rPr>
        <w:t>z dnia …………………………,</w:t>
      </w:r>
      <w:r w:rsidRPr="001862EF">
        <w:rPr>
          <w:kern w:val="1"/>
        </w:rPr>
        <w:t xml:space="preserve"> której przedmiotem jest</w:t>
      </w:r>
      <w:r w:rsidR="006B1C72">
        <w:rPr>
          <w:kern w:val="1"/>
        </w:rPr>
        <w:t xml:space="preserve"> wykonanie usługi polegają</w:t>
      </w:r>
      <w:r w:rsidR="00D86D41">
        <w:rPr>
          <w:kern w:val="1"/>
        </w:rPr>
        <w:t>cej</w:t>
      </w:r>
      <w:r w:rsidR="006B1C72">
        <w:rPr>
          <w:kern w:val="1"/>
        </w:rPr>
        <w:t xml:space="preserve"> na:</w:t>
      </w:r>
    </w:p>
    <w:p w14:paraId="7A051ECA" w14:textId="5323205F" w:rsidR="006B1C72" w:rsidRPr="006B1C72" w:rsidRDefault="006B1C72" w:rsidP="006B1C72">
      <w:pPr>
        <w:pStyle w:val="Akapitzlist"/>
        <w:numPr>
          <w:ilvl w:val="0"/>
          <w:numId w:val="21"/>
        </w:numPr>
        <w:spacing w:line="360" w:lineRule="auto"/>
        <w:jc w:val="both"/>
        <w:rPr>
          <w:kern w:val="1"/>
        </w:rPr>
      </w:pPr>
      <w:r w:rsidRPr="006B1C72">
        <w:rPr>
          <w:kern w:val="1"/>
        </w:rPr>
        <w:t>demontażu, transporcie i unieszkodliwieniu wyrobów zawierających azbest z pokryć dachowych budynków mieszkalnych i gospodarczych</w:t>
      </w:r>
      <w:r w:rsidR="00C167E2">
        <w:rPr>
          <w:kern w:val="1"/>
        </w:rPr>
        <w:t>,</w:t>
      </w:r>
    </w:p>
    <w:p w14:paraId="5037227A" w14:textId="21F43C38" w:rsidR="006B1C72" w:rsidRPr="006B1C72" w:rsidRDefault="006B1C72" w:rsidP="006B1C72">
      <w:pPr>
        <w:pStyle w:val="Akapitzlist"/>
        <w:numPr>
          <w:ilvl w:val="0"/>
          <w:numId w:val="21"/>
        </w:numPr>
        <w:spacing w:line="360" w:lineRule="auto"/>
        <w:jc w:val="both"/>
        <w:rPr>
          <w:kern w:val="1"/>
        </w:rPr>
      </w:pPr>
      <w:r>
        <w:rPr>
          <w:kern w:val="1"/>
        </w:rPr>
        <w:t>zbieraniu, transporcie i unieszkodliwieniu</w:t>
      </w:r>
      <w:r w:rsidRPr="006B1C72">
        <w:rPr>
          <w:kern w:val="1"/>
        </w:rPr>
        <w:t xml:space="preserve"> wyrobów zawierających azbest składowanych na nieruchomościach</w:t>
      </w:r>
      <w:r w:rsidR="00C167E2">
        <w:rPr>
          <w:kern w:val="1"/>
        </w:rPr>
        <w:t>,</w:t>
      </w:r>
      <w:r w:rsidRPr="006B1C72">
        <w:rPr>
          <w:kern w:val="1"/>
        </w:rPr>
        <w:t xml:space="preserve"> </w:t>
      </w:r>
    </w:p>
    <w:p w14:paraId="028C61F3" w14:textId="06265615" w:rsidR="00BD7542" w:rsidRPr="006B1C72" w:rsidRDefault="006B1C72" w:rsidP="006B1C72">
      <w:pPr>
        <w:spacing w:line="360" w:lineRule="auto"/>
        <w:jc w:val="both"/>
        <w:rPr>
          <w:kern w:val="1"/>
        </w:rPr>
      </w:pPr>
      <w:r>
        <w:rPr>
          <w:kern w:val="1"/>
        </w:rPr>
        <w:t>s</w:t>
      </w:r>
      <w:r w:rsidR="00BD7542" w:rsidRPr="006B1C72">
        <w:rPr>
          <w:kern w:val="1"/>
        </w:rPr>
        <w:t>trony postanowiły zawrzeć niniejszą umowę powierzenia p</w:t>
      </w:r>
      <w:r w:rsidR="00CD161D" w:rsidRPr="006B1C72">
        <w:rPr>
          <w:kern w:val="1"/>
        </w:rPr>
        <w:t xml:space="preserve">rzetwarzania danych osobowych, </w:t>
      </w:r>
      <w:r w:rsidRPr="006B1C72">
        <w:rPr>
          <w:kern w:val="1"/>
        </w:rPr>
        <w:br/>
      </w:r>
      <w:r w:rsidR="00BD7542" w:rsidRPr="006B1C72">
        <w:rPr>
          <w:kern w:val="1"/>
        </w:rPr>
        <w:t>z uwzględnieniem następujących założeń:</w:t>
      </w:r>
    </w:p>
    <w:p w14:paraId="5E964DCA" w14:textId="77777777" w:rsidR="00BD7542" w:rsidRPr="001862EF" w:rsidRDefault="00BD7542" w:rsidP="00BD7542">
      <w:pPr>
        <w:widowControl/>
        <w:numPr>
          <w:ilvl w:val="1"/>
          <w:numId w:val="5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ArialMT"/>
          <w:kern w:val="0"/>
        </w:rPr>
      </w:pPr>
      <w:r w:rsidRPr="001862EF">
        <w:rPr>
          <w:rFonts w:cs="ArialMT"/>
          <w:kern w:val="0"/>
        </w:rPr>
        <w:t xml:space="preserve">Administrator jest podmiotem, który decyduje o celach i środkach przetwarzania danych osobowych w rozumieniu definicji ujętej w art. 4 pkt 7 Rozporządzenia Parlamentu Europejskiego i Rady (UE) 2016/679 z dnia 27 kwietnia 2016 r. w sprawie ochrony osób fizycznych w związku </w:t>
      </w:r>
      <w:r w:rsidR="009B7DF1">
        <w:rPr>
          <w:rFonts w:cs="ArialMT"/>
          <w:kern w:val="0"/>
        </w:rPr>
        <w:br/>
      </w:r>
      <w:r w:rsidRPr="001862EF">
        <w:rPr>
          <w:rFonts w:cs="ArialMT"/>
          <w:kern w:val="0"/>
        </w:rPr>
        <w:t>z przetwarzaniem danych osobowych i w sprawie swobodnego przepływu takich danych oraz uchylenia dyrektywy 95/46/WE (ogólne rozporządzenie o ochronie danych), zwanego dalej „RODO”, a Podmiot przetwarzający podmiotem, który przetwarza dane osobowe w rozumieniu definicji ujętej w art. 4 pkt 8 RODO;</w:t>
      </w:r>
    </w:p>
    <w:p w14:paraId="47332629" w14:textId="77777777" w:rsidR="00BD7542" w:rsidRPr="001862EF" w:rsidRDefault="00BD7542" w:rsidP="00BD7542">
      <w:pPr>
        <w:widowControl/>
        <w:numPr>
          <w:ilvl w:val="1"/>
          <w:numId w:val="5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ArialMT"/>
          <w:kern w:val="0"/>
        </w:rPr>
      </w:pPr>
      <w:r w:rsidRPr="001862EF">
        <w:rPr>
          <w:rFonts w:cs="ArialMT"/>
          <w:kern w:val="0"/>
        </w:rPr>
        <w:t>Na mocy zawartej przez Strony umowy, o której mowa powyżej, Administrator zlecił Podmiotowi przetwarzającemu świadczenie usług, w celu wykonania których Podmiot przetwarzający będzie w imieniu Administratora dokonywał określonych w niniejszej umowie operacji na danych osobowych;</w:t>
      </w:r>
    </w:p>
    <w:p w14:paraId="104BD355" w14:textId="77777777" w:rsidR="00BD7542" w:rsidRPr="001862EF" w:rsidRDefault="00BD7542" w:rsidP="00BD7542">
      <w:pPr>
        <w:widowControl/>
        <w:numPr>
          <w:ilvl w:val="1"/>
          <w:numId w:val="5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ArialMT"/>
          <w:kern w:val="0"/>
        </w:rPr>
      </w:pPr>
      <w:r w:rsidRPr="001862EF">
        <w:rPr>
          <w:rFonts w:cs="ArialMT"/>
          <w:kern w:val="0"/>
        </w:rPr>
        <w:t>Stosownie do art. 28 ust. 3 RODO, przetwarzanie danych osobowych przez Podmiot przetwarzający w imieniu Administratora, odbywa się na podstawie umowy, która wiąże Podmiot przetwarzający i Administratora, określa przedmiot i czas trwania przetwarzania, charakter i cel przetwarzania, rodzaj danych osobowych oraz kategorie osób, których dane dotyczą, a także obowiązki i prawa Administratora.</w:t>
      </w:r>
    </w:p>
    <w:p w14:paraId="7DA66CF6" w14:textId="202D8846" w:rsidR="00BC796F" w:rsidRDefault="00BC796F" w:rsidP="004F17E0">
      <w:pPr>
        <w:spacing w:line="360" w:lineRule="auto"/>
        <w:rPr>
          <w:b/>
          <w:bCs/>
          <w:kern w:val="1"/>
        </w:rPr>
      </w:pPr>
    </w:p>
    <w:p w14:paraId="47F70E96" w14:textId="5DC22F88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lastRenderedPageBreak/>
        <w:t>§ 1</w:t>
      </w:r>
    </w:p>
    <w:p w14:paraId="6BF77EDC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Definicje</w:t>
      </w:r>
    </w:p>
    <w:p w14:paraId="10CAAD1E" w14:textId="77777777" w:rsidR="00BD7542" w:rsidRPr="001862EF" w:rsidRDefault="00BD7542" w:rsidP="00BD7542">
      <w:pPr>
        <w:spacing w:line="360" w:lineRule="auto"/>
        <w:ind w:firstLine="709"/>
        <w:jc w:val="both"/>
        <w:rPr>
          <w:rFonts w:cs="Times New Roman"/>
          <w:kern w:val="1"/>
        </w:rPr>
      </w:pPr>
      <w:r w:rsidRPr="001862EF">
        <w:rPr>
          <w:kern w:val="1"/>
        </w:rPr>
        <w:t>Dla potrzeb niniejszej umowy przyjmuje się następujące znaczenie dla niżej wymienionych sformułowań:</w:t>
      </w:r>
    </w:p>
    <w:p w14:paraId="4A6020A7" w14:textId="77777777" w:rsidR="00BD7542" w:rsidRPr="001862EF" w:rsidRDefault="00BD7542" w:rsidP="00BD7542">
      <w:pPr>
        <w:widowControl/>
        <w:numPr>
          <w:ilvl w:val="1"/>
          <w:numId w:val="20"/>
        </w:numPr>
        <w:tabs>
          <w:tab w:val="clear" w:pos="1080"/>
          <w:tab w:val="num" w:pos="426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Times New Roman"/>
          <w:kern w:val="1"/>
        </w:rPr>
      </w:pPr>
      <w:r w:rsidRPr="001862EF">
        <w:rPr>
          <w:rFonts w:cs="ArialMT"/>
          <w:b/>
          <w:kern w:val="0"/>
        </w:rPr>
        <w:t>Umowa</w:t>
      </w:r>
      <w:r w:rsidRPr="001862EF">
        <w:rPr>
          <w:rFonts w:cs="ArialMT"/>
          <w:kern w:val="0"/>
        </w:rPr>
        <w:t xml:space="preserve"> – oznacza niniejszą umowę powierzenia przetwarzania danych osobowych;</w:t>
      </w:r>
    </w:p>
    <w:p w14:paraId="64D18ED1" w14:textId="29FFF134" w:rsidR="00BD7542" w:rsidRPr="001862EF" w:rsidRDefault="00BD7542" w:rsidP="00BD7542">
      <w:pPr>
        <w:widowControl/>
        <w:numPr>
          <w:ilvl w:val="1"/>
          <w:numId w:val="20"/>
        </w:numPr>
        <w:tabs>
          <w:tab w:val="clear" w:pos="1080"/>
          <w:tab w:val="num" w:pos="426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Times New Roman"/>
          <w:kern w:val="1"/>
        </w:rPr>
      </w:pPr>
      <w:r w:rsidRPr="001862EF">
        <w:rPr>
          <w:b/>
          <w:bCs/>
          <w:kern w:val="1"/>
        </w:rPr>
        <w:t>Umowa główna</w:t>
      </w:r>
      <w:r w:rsidRPr="001862EF">
        <w:rPr>
          <w:kern w:val="1"/>
        </w:rPr>
        <w:t xml:space="preserve"> – </w:t>
      </w:r>
      <w:r w:rsidRPr="00BB79A2">
        <w:rPr>
          <w:kern w:val="1"/>
        </w:rPr>
        <w:t xml:space="preserve">oznacza umowę nr </w:t>
      </w:r>
      <w:r w:rsidR="00CD5ED6">
        <w:rPr>
          <w:kern w:val="1"/>
        </w:rPr>
        <w:t>…………………………………….</w:t>
      </w:r>
      <w:r w:rsidRPr="00BB79A2">
        <w:rPr>
          <w:kern w:val="1"/>
        </w:rPr>
        <w:t xml:space="preserve"> </w:t>
      </w:r>
      <w:r w:rsidRPr="006060D7">
        <w:rPr>
          <w:kern w:val="1"/>
        </w:rPr>
        <w:t>z dnia ……</w:t>
      </w:r>
      <w:r w:rsidR="006060D7" w:rsidRPr="006060D7">
        <w:rPr>
          <w:kern w:val="1"/>
        </w:rPr>
        <w:t>…………………….</w:t>
      </w:r>
      <w:r w:rsidRPr="006060D7">
        <w:rPr>
          <w:kern w:val="1"/>
        </w:rPr>
        <w:t>….</w:t>
      </w:r>
      <w:r w:rsidRPr="001862EF">
        <w:rPr>
          <w:kern w:val="1"/>
        </w:rPr>
        <w:t xml:space="preserve"> zawartą przez Strony, której przedmiotem jest </w:t>
      </w:r>
      <w:r w:rsidR="006205B3" w:rsidRPr="006205B3">
        <w:rPr>
          <w:b/>
          <w:kern w:val="1"/>
        </w:rPr>
        <w:t>„</w:t>
      </w:r>
      <w:r w:rsidR="00290935">
        <w:rPr>
          <w:b/>
          <w:kern w:val="1"/>
        </w:rPr>
        <w:t>Usuwanie azbestu z terenu Gminy Nowy Tomyśl</w:t>
      </w:r>
      <w:r w:rsidR="006205B3" w:rsidRPr="006205B3">
        <w:rPr>
          <w:b/>
          <w:kern w:val="1"/>
        </w:rPr>
        <w:t>”</w:t>
      </w:r>
      <w:r w:rsidRPr="001862EF">
        <w:rPr>
          <w:rFonts w:cs="Times New Roman"/>
          <w:kern w:val="1"/>
        </w:rPr>
        <w:t>;</w:t>
      </w:r>
    </w:p>
    <w:p w14:paraId="5660D432" w14:textId="77777777" w:rsidR="00BD7542" w:rsidRPr="001862EF" w:rsidRDefault="00BD7542" w:rsidP="00BD7542">
      <w:pPr>
        <w:widowControl/>
        <w:numPr>
          <w:ilvl w:val="1"/>
          <w:numId w:val="20"/>
        </w:numPr>
        <w:tabs>
          <w:tab w:val="clear" w:pos="1080"/>
          <w:tab w:val="num" w:pos="426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Times New Roman"/>
          <w:kern w:val="1"/>
        </w:rPr>
      </w:pPr>
      <w:r w:rsidRPr="001862EF">
        <w:rPr>
          <w:b/>
          <w:bCs/>
          <w:kern w:val="1"/>
        </w:rPr>
        <w:t>RODO</w:t>
      </w:r>
      <w:r w:rsidRPr="001862EF">
        <w:rPr>
          <w:kern w:val="1"/>
        </w:rPr>
        <w:t xml:space="preserve"> – oznacza Rozporządzenie Parlamentu Europejskiego i Rady (UE) 2016/679 z dnia </w:t>
      </w:r>
      <w:r w:rsidRPr="001862EF">
        <w:rPr>
          <w:kern w:val="1"/>
        </w:rPr>
        <w:br/>
        <w:t>27 kwietnia 2016 r. w sprawie ochrony osób fizycznych w związku z przetwarzaniem danych osobowych i w sprawie swobodnego przepływu takich danych oraz uchylenia dyrektywy 95/46/WE (ogólne rozporządzenie o ochronie danych);</w:t>
      </w:r>
    </w:p>
    <w:p w14:paraId="5BB96E0F" w14:textId="0015293B" w:rsidR="00BD7542" w:rsidRPr="001862EF" w:rsidRDefault="00BD7542" w:rsidP="00BD7542">
      <w:pPr>
        <w:widowControl/>
        <w:numPr>
          <w:ilvl w:val="1"/>
          <w:numId w:val="20"/>
        </w:numPr>
        <w:tabs>
          <w:tab w:val="clear" w:pos="1080"/>
          <w:tab w:val="num" w:pos="426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Times New Roman"/>
          <w:kern w:val="1"/>
        </w:rPr>
      </w:pPr>
      <w:r w:rsidRPr="001862EF">
        <w:rPr>
          <w:b/>
          <w:bCs/>
          <w:kern w:val="1"/>
        </w:rPr>
        <w:t>Ustawa</w:t>
      </w:r>
      <w:r w:rsidRPr="001862EF">
        <w:rPr>
          <w:kern w:val="1"/>
        </w:rPr>
        <w:t xml:space="preserve"> – oznacza ustawę z dnia 10 maja 2018 r</w:t>
      </w:r>
      <w:r w:rsidR="00D949CE">
        <w:rPr>
          <w:kern w:val="1"/>
        </w:rPr>
        <w:t>oku o ochronie danych osobowych;</w:t>
      </w:r>
    </w:p>
    <w:p w14:paraId="73C024DD" w14:textId="77777777" w:rsidR="00EC6050" w:rsidRPr="00EC6050" w:rsidRDefault="00BD7542" w:rsidP="00EC6050">
      <w:pPr>
        <w:widowControl/>
        <w:numPr>
          <w:ilvl w:val="1"/>
          <w:numId w:val="20"/>
        </w:numPr>
        <w:tabs>
          <w:tab w:val="clear" w:pos="1080"/>
          <w:tab w:val="num" w:pos="426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Times New Roman"/>
          <w:kern w:val="1"/>
        </w:rPr>
      </w:pPr>
      <w:r w:rsidRPr="001862EF">
        <w:rPr>
          <w:b/>
          <w:bCs/>
          <w:kern w:val="1"/>
        </w:rPr>
        <w:t>Dane osobowe</w:t>
      </w:r>
      <w:r w:rsidRPr="001862EF">
        <w:rPr>
          <w:kern w:val="1"/>
        </w:rPr>
        <w:t xml:space="preserve"> - oznaczają </w:t>
      </w:r>
      <w:r w:rsidR="00EC6050">
        <w:rPr>
          <w:kern w:val="1"/>
        </w:rPr>
        <w:t xml:space="preserve">wszelkie </w:t>
      </w:r>
      <w:r w:rsidRPr="001862EF">
        <w:rPr>
          <w:kern w:val="1"/>
        </w:rPr>
        <w:t xml:space="preserve">informacje o zidentyfikowanej lub możliwej </w:t>
      </w:r>
      <w:r w:rsidR="00EC6050">
        <w:rPr>
          <w:kern w:val="1"/>
        </w:rPr>
        <w:br/>
      </w:r>
      <w:r w:rsidRPr="001862EF">
        <w:rPr>
          <w:kern w:val="1"/>
        </w:rPr>
        <w:t>do zidentyfikowania osobie fizycznej („osobie, której dane dotyczą”). Osobą fizyczną możliwą do zidentyfikowania jest osoba, którą można bezpośrednio lub pośrednio z</w:t>
      </w:r>
      <w:r w:rsidR="00EC6050">
        <w:rPr>
          <w:kern w:val="1"/>
        </w:rPr>
        <w:t xml:space="preserve">identyfikować, </w:t>
      </w:r>
      <w:r w:rsidR="00EC6050">
        <w:rPr>
          <w:kern w:val="1"/>
        </w:rPr>
        <w:br/>
        <w:t xml:space="preserve">w szczególności </w:t>
      </w:r>
      <w:r w:rsidRPr="001862EF">
        <w:rPr>
          <w:kern w:val="1"/>
        </w:rPr>
        <w:t>na podstawie identyfikatora takiego jak imię i nazwisk</w:t>
      </w:r>
      <w:r w:rsidR="00EC6050">
        <w:rPr>
          <w:kern w:val="1"/>
        </w:rPr>
        <w:t xml:space="preserve">o, numer identyfikacyjny, dane </w:t>
      </w:r>
      <w:r w:rsidRPr="001862EF">
        <w:rPr>
          <w:kern w:val="1"/>
        </w:rPr>
        <w:t xml:space="preserve">o lokalizacji, identyfikator internetowy lub jeden bądź kilka szczególnych czynników określających fizyczną, fizjologiczną, genetyczną, psychiczną, ekonomiczną, kulturową </w:t>
      </w:r>
      <w:r w:rsidRPr="001862EF">
        <w:rPr>
          <w:kern w:val="1"/>
        </w:rPr>
        <w:br/>
        <w:t>lub społeczną tożsamość osoby fizycznej;</w:t>
      </w:r>
    </w:p>
    <w:p w14:paraId="2D53364F" w14:textId="77777777" w:rsidR="00BD7542" w:rsidRPr="001862EF" w:rsidRDefault="00BD7542" w:rsidP="00BD7542">
      <w:pPr>
        <w:widowControl/>
        <w:numPr>
          <w:ilvl w:val="1"/>
          <w:numId w:val="20"/>
        </w:numPr>
        <w:tabs>
          <w:tab w:val="clear" w:pos="1080"/>
          <w:tab w:val="num" w:pos="426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Times New Roman"/>
          <w:kern w:val="1"/>
        </w:rPr>
      </w:pPr>
      <w:r w:rsidRPr="001862EF">
        <w:rPr>
          <w:b/>
          <w:bCs/>
          <w:kern w:val="1"/>
        </w:rPr>
        <w:t>Przetwarzanie danych osobowych</w:t>
      </w:r>
      <w:r w:rsidRPr="001862EF">
        <w:rPr>
          <w:kern w:val="1"/>
        </w:rPr>
        <w:t xml:space="preserve"> - oznacza operację lub zestaw operacji wykonywanych </w:t>
      </w:r>
      <w:r w:rsidRPr="001862EF">
        <w:rPr>
          <w:kern w:val="1"/>
        </w:rPr>
        <w:br/>
        <w:t xml:space="preserve">na danych osobowych lub zestawach danych osobowych w sposób zautomatyzowany </w:t>
      </w:r>
      <w:r w:rsidRPr="001862EF">
        <w:rPr>
          <w:kern w:val="1"/>
        </w:rPr>
        <w:br/>
        <w:t>lub 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6C5750A2" w14:textId="77777777" w:rsidR="00BD7542" w:rsidRPr="001862EF" w:rsidRDefault="00BD7542" w:rsidP="00BD7542">
      <w:pPr>
        <w:widowControl/>
        <w:numPr>
          <w:ilvl w:val="1"/>
          <w:numId w:val="20"/>
        </w:numPr>
        <w:tabs>
          <w:tab w:val="clear" w:pos="1080"/>
          <w:tab w:val="num" w:pos="426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Times New Roman"/>
          <w:kern w:val="1"/>
        </w:rPr>
      </w:pPr>
      <w:r w:rsidRPr="001862EF">
        <w:rPr>
          <w:b/>
          <w:bCs/>
          <w:kern w:val="1"/>
        </w:rPr>
        <w:t>Naruszenie ochrony danych osobowyc</w:t>
      </w:r>
      <w:r w:rsidRPr="001862EF">
        <w:rPr>
          <w:kern w:val="1"/>
        </w:rPr>
        <w:t xml:space="preserve">h – oznacza naruszenie bezpieczeństwa prowadzące </w:t>
      </w:r>
      <w:r w:rsidRPr="001862EF">
        <w:rPr>
          <w:kern w:val="1"/>
        </w:rPr>
        <w:br/>
        <w:t>do przypadkowego lub niezgodnego z prawem zniszczenia, utracenia, zmodyfikowania, nieuprawnionego ujawnienia lub nieuprawnionego dostępu do danych osobowych przesyłanych, przechowywanych lub w inny sposób przetwarzanych;</w:t>
      </w:r>
    </w:p>
    <w:p w14:paraId="6CBD522E" w14:textId="77777777" w:rsidR="00BD7542" w:rsidRPr="001862EF" w:rsidRDefault="00BD7542" w:rsidP="00BD7542">
      <w:pPr>
        <w:widowControl/>
        <w:numPr>
          <w:ilvl w:val="1"/>
          <w:numId w:val="20"/>
        </w:numPr>
        <w:tabs>
          <w:tab w:val="clear" w:pos="1080"/>
          <w:tab w:val="num" w:pos="426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rFonts w:cs="Times New Roman"/>
          <w:kern w:val="1"/>
        </w:rPr>
      </w:pPr>
      <w:r w:rsidRPr="001862EF">
        <w:rPr>
          <w:b/>
          <w:bCs/>
          <w:kern w:val="1"/>
        </w:rPr>
        <w:t>PUODO</w:t>
      </w:r>
      <w:r w:rsidRPr="001862EF">
        <w:rPr>
          <w:kern w:val="1"/>
        </w:rPr>
        <w:t xml:space="preserve"> - oznacza Prezesa Urzędu Ochrony Danych Osobowych - organ nadzorczy, o którym mowa w art. 4 pkt. 21 i 22 RODO.</w:t>
      </w:r>
    </w:p>
    <w:p w14:paraId="3606AE51" w14:textId="77777777" w:rsidR="00BD7542" w:rsidRPr="00587EE2" w:rsidRDefault="00BD7542" w:rsidP="00BD7542">
      <w:pPr>
        <w:spacing w:line="360" w:lineRule="auto"/>
        <w:jc w:val="both"/>
        <w:rPr>
          <w:kern w:val="1"/>
          <w:sz w:val="16"/>
          <w:szCs w:val="16"/>
        </w:rPr>
      </w:pPr>
    </w:p>
    <w:p w14:paraId="395A19CA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§ 2</w:t>
      </w:r>
    </w:p>
    <w:p w14:paraId="509C3558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Przedmiot umowy oraz cel i zakres przetwarzania powierzanych danych osobowych</w:t>
      </w:r>
    </w:p>
    <w:p w14:paraId="13B75E71" w14:textId="77777777" w:rsidR="00BD7542" w:rsidRPr="001862EF" w:rsidRDefault="00BD7542" w:rsidP="00BD7542">
      <w:pPr>
        <w:widowControl/>
        <w:numPr>
          <w:ilvl w:val="0"/>
          <w:numId w:val="6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rFonts w:cs="Times New Roman"/>
          <w:kern w:val="1"/>
        </w:rPr>
      </w:pPr>
      <w:r w:rsidRPr="001862EF">
        <w:rPr>
          <w:kern w:val="1"/>
        </w:rPr>
        <w:t>Przedmiotem umowy jest uregulowanie wzajemnych zobowiązań Stron w zakresie powierzenia przetwarzania określonych danych osobowych oraz ich ochrony.</w:t>
      </w:r>
    </w:p>
    <w:p w14:paraId="7CAED6FC" w14:textId="77777777" w:rsidR="001E7AC2" w:rsidRPr="001E7AC2" w:rsidRDefault="00BD7542" w:rsidP="001E7AC2">
      <w:pPr>
        <w:widowControl/>
        <w:numPr>
          <w:ilvl w:val="0"/>
          <w:numId w:val="6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rFonts w:cs="Times New Roman"/>
          <w:kern w:val="1"/>
        </w:rPr>
      </w:pPr>
      <w:r w:rsidRPr="001862EF">
        <w:rPr>
          <w:kern w:val="1"/>
        </w:rPr>
        <w:t>Administrator, na podstawie art. 28 ust. 3 RODO, powierza Podmiotowi przetwarzającemu dane osobowe do przetwarzania, na zasadach i w celu określonym w Umowie. Dane osobowe przetwarzane będą tylko i wyłącznie w c</w:t>
      </w:r>
      <w:r w:rsidR="000C3AFB">
        <w:rPr>
          <w:kern w:val="1"/>
        </w:rPr>
        <w:t xml:space="preserve">elu oraz w zakresie niezbędnym </w:t>
      </w:r>
      <w:r w:rsidRPr="001862EF">
        <w:rPr>
          <w:kern w:val="1"/>
        </w:rPr>
        <w:t>do realizacji Umowy głównej.</w:t>
      </w:r>
    </w:p>
    <w:p w14:paraId="5A7A7BC1" w14:textId="6B1A5619" w:rsidR="001E7AC2" w:rsidRPr="001E7AC2" w:rsidRDefault="001E7AC2" w:rsidP="001E7AC2">
      <w:pPr>
        <w:widowControl/>
        <w:numPr>
          <w:ilvl w:val="0"/>
          <w:numId w:val="6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rFonts w:cs="Times New Roman"/>
          <w:kern w:val="1"/>
        </w:rPr>
      </w:pPr>
      <w:r w:rsidRPr="00587EE2">
        <w:rPr>
          <w:rFonts w:cs="Times New Roman"/>
          <w:spacing w:val="-6"/>
          <w:kern w:val="20"/>
        </w:rPr>
        <w:lastRenderedPageBreak/>
        <w:t>Podmiot przetwarzający przetwarza dane osobowe wyłącznie na udokumen</w:t>
      </w:r>
      <w:r w:rsidR="00684D13" w:rsidRPr="00587EE2">
        <w:rPr>
          <w:rFonts w:cs="Times New Roman"/>
          <w:spacing w:val="-6"/>
          <w:kern w:val="20"/>
        </w:rPr>
        <w:t>towane polecenie Administratora, przy czym za udokumentowane polecenie</w:t>
      </w:r>
      <w:r w:rsidR="0054200A" w:rsidRPr="00587EE2">
        <w:rPr>
          <w:rFonts w:cs="Times New Roman"/>
          <w:spacing w:val="-6"/>
          <w:kern w:val="20"/>
        </w:rPr>
        <w:t xml:space="preserve"> Administratora uważa się polecenia przekazywane drogą elektroniczną lub na piśmie </w:t>
      </w:r>
      <w:r w:rsidRPr="00587EE2">
        <w:rPr>
          <w:rFonts w:cs="Times New Roman"/>
          <w:spacing w:val="-6"/>
          <w:kern w:val="20"/>
        </w:rPr>
        <w:t>– co dotyczy też przekazywania danych osobowych do państwa trzeciego lub organizacji międzynarodowej – chyba że obowiązek taki nakłada na niego prawo Unii lub prawo państwa członkowskiego, któremu podlega Podmiot przetwarzający; w</w:t>
      </w:r>
      <w:r w:rsidRPr="00587EE2">
        <w:rPr>
          <w:rFonts w:cs="Times New Roman"/>
          <w:spacing w:val="-6"/>
          <w:kern w:val="1"/>
        </w:rPr>
        <w:t xml:space="preserve"> takim przypadku</w:t>
      </w:r>
      <w:r w:rsidRPr="001E7AC2">
        <w:rPr>
          <w:rFonts w:cs="Times New Roman"/>
          <w:kern w:val="1"/>
        </w:rPr>
        <w:t xml:space="preserve"> przed </w:t>
      </w:r>
      <w:r>
        <w:rPr>
          <w:rFonts w:cs="Times New Roman"/>
          <w:kern w:val="1"/>
        </w:rPr>
        <w:t>rozpoczęciem przetwarzania P</w:t>
      </w:r>
      <w:r w:rsidRPr="001E7AC2">
        <w:rPr>
          <w:rFonts w:cs="Times New Roman"/>
          <w:kern w:val="1"/>
        </w:rPr>
        <w:t>od</w:t>
      </w:r>
      <w:r>
        <w:rPr>
          <w:rFonts w:cs="Times New Roman"/>
          <w:kern w:val="1"/>
        </w:rPr>
        <w:t>miot przetwarzający informuje A</w:t>
      </w:r>
      <w:r w:rsidRPr="001E7AC2">
        <w:rPr>
          <w:rFonts w:cs="Times New Roman"/>
          <w:kern w:val="1"/>
        </w:rPr>
        <w:t>dministratora o tym obowiązku prawnym, o ile prawo to nie zabrania udzielania takiej informacji z u</w:t>
      </w:r>
      <w:r>
        <w:rPr>
          <w:rFonts w:cs="Times New Roman"/>
          <w:kern w:val="1"/>
        </w:rPr>
        <w:t>wagi na ważny interes publiczny.</w:t>
      </w:r>
    </w:p>
    <w:p w14:paraId="27EA7ED8" w14:textId="77777777" w:rsidR="00BD7542" w:rsidRPr="001862EF" w:rsidRDefault="00BD7542" w:rsidP="00BD7542">
      <w:pPr>
        <w:widowControl/>
        <w:numPr>
          <w:ilvl w:val="0"/>
          <w:numId w:val="6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rFonts w:cs="Times New Roman"/>
          <w:kern w:val="1"/>
        </w:rPr>
      </w:pPr>
      <w:r w:rsidRPr="001862EF">
        <w:rPr>
          <w:kern w:val="1"/>
        </w:rPr>
        <w:t>Podmiot przetwarzający zobowiązuje się przetwarzać powierzone mu dane osobowe zgodnie z Umową, z przepisami prawa Unii Europejskiej (w szczególności z przepisami RODO) oraz krajowymi przepisami prawa, a dokonywane przez niego operacje przetwarzania danych osobowych nie mogą powodować utraty integralności, poufności bądź dostępności przetwarzanych danych.</w:t>
      </w:r>
    </w:p>
    <w:p w14:paraId="6A10F53D" w14:textId="77777777" w:rsidR="00BD7542" w:rsidRPr="001862EF" w:rsidRDefault="00BD7542" w:rsidP="00BD7542">
      <w:pPr>
        <w:widowControl/>
        <w:numPr>
          <w:ilvl w:val="0"/>
          <w:numId w:val="6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rFonts w:cs="Times New Roman"/>
          <w:kern w:val="1"/>
        </w:rPr>
      </w:pPr>
      <w:r w:rsidRPr="001862EF">
        <w:rPr>
          <w:kern w:val="1"/>
        </w:rPr>
        <w:t>Podmiot przetwarzający nie będzie przetwarzał</w:t>
      </w:r>
      <w:r w:rsidR="000C3AFB">
        <w:rPr>
          <w:kern w:val="1"/>
        </w:rPr>
        <w:t xml:space="preserve"> powierzonych danych osobowych </w:t>
      </w:r>
      <w:r w:rsidR="000C3AFB">
        <w:rPr>
          <w:kern w:val="1"/>
        </w:rPr>
        <w:br/>
      </w:r>
      <w:r w:rsidRPr="001862EF">
        <w:rPr>
          <w:kern w:val="1"/>
        </w:rPr>
        <w:t>we własnych celach.</w:t>
      </w:r>
    </w:p>
    <w:p w14:paraId="279D1E05" w14:textId="77777777" w:rsidR="00BD7542" w:rsidRPr="001862EF" w:rsidRDefault="00BD7542" w:rsidP="00BD7542">
      <w:pPr>
        <w:widowControl/>
        <w:numPr>
          <w:ilvl w:val="0"/>
          <w:numId w:val="6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rFonts w:cs="Times New Roman"/>
          <w:kern w:val="1"/>
        </w:rPr>
      </w:pPr>
      <w:r w:rsidRPr="001862EF">
        <w:rPr>
          <w:kern w:val="1"/>
        </w:rPr>
        <w:t>Strony postanawiają określić zakres i cel przetwarzania danych osobowych przez Podmiot przetwarzający, zgodnie z załącznikiem do niniejszej Umowy.</w:t>
      </w:r>
    </w:p>
    <w:p w14:paraId="51957F21" w14:textId="77777777" w:rsidR="00BD7542" w:rsidRPr="001862EF" w:rsidRDefault="00BD7542" w:rsidP="00BD7542">
      <w:pPr>
        <w:spacing w:line="360" w:lineRule="auto"/>
        <w:jc w:val="both"/>
        <w:rPr>
          <w:kern w:val="1"/>
        </w:rPr>
      </w:pPr>
    </w:p>
    <w:p w14:paraId="6F3B029B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§ 3</w:t>
      </w:r>
    </w:p>
    <w:p w14:paraId="45DFEA8C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 xml:space="preserve">Prawa i obowiązki administratora </w:t>
      </w:r>
    </w:p>
    <w:p w14:paraId="3A35C89D" w14:textId="77777777" w:rsidR="00BD7542" w:rsidRPr="001862EF" w:rsidRDefault="00BD7542" w:rsidP="00BD7542">
      <w:pPr>
        <w:widowControl/>
        <w:numPr>
          <w:ilvl w:val="0"/>
          <w:numId w:val="8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Uwzględniając charakter, zakres, kontekst i cele przetwarzania przez niego danych osobowych oraz ryzyko naruszenia praw lub wolności osób fizycznych o różnym prawdopodobieństwie i wadze zagrożenia, Administrator wdraża</w:t>
      </w:r>
      <w:r w:rsidR="000C3AFB">
        <w:rPr>
          <w:kern w:val="1"/>
        </w:rPr>
        <w:t xml:space="preserve"> odpowiednie środki techniczne </w:t>
      </w:r>
      <w:r w:rsidRPr="001862EF">
        <w:rPr>
          <w:kern w:val="1"/>
        </w:rPr>
        <w:t>i organizacyjne, aby przetwarzanie odbywało się zgodnie z przepisami prawa, w tym wymogami RODO.</w:t>
      </w:r>
    </w:p>
    <w:p w14:paraId="3C5DFB03" w14:textId="77777777" w:rsidR="00BD7542" w:rsidRPr="001862EF" w:rsidRDefault="00BD7542" w:rsidP="00BD7542">
      <w:pPr>
        <w:widowControl/>
        <w:numPr>
          <w:ilvl w:val="0"/>
          <w:numId w:val="8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Administrator, zgodnie z art. 28 ust. 3 lit. h RODO, ma prawo przeprowadzania </w:t>
      </w:r>
      <w:r w:rsidRPr="001862EF">
        <w:rPr>
          <w:kern w:val="1"/>
        </w:rPr>
        <w:br/>
        <w:t>u Podmiotu przetwarzającego audytów i kontroli, w celu weryfikacji, czy środki zastosowane przez niego przy przetwarzaniu i zabezpieczeniu powierzonych danych osobowych, spełniają postanowienia umowy oraz zapisów RODO.</w:t>
      </w:r>
    </w:p>
    <w:p w14:paraId="7C7382F8" w14:textId="77777777" w:rsidR="00BD7542" w:rsidRPr="001862EF" w:rsidRDefault="00BD7542" w:rsidP="00BD7542">
      <w:pPr>
        <w:spacing w:line="360" w:lineRule="auto"/>
        <w:jc w:val="both"/>
        <w:rPr>
          <w:kern w:val="1"/>
        </w:rPr>
      </w:pPr>
    </w:p>
    <w:p w14:paraId="76745EF9" w14:textId="1DD2785E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§ 4</w:t>
      </w:r>
    </w:p>
    <w:p w14:paraId="696C7276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 xml:space="preserve">Oświadczenia i współpraca stron </w:t>
      </w:r>
    </w:p>
    <w:p w14:paraId="00700A63" w14:textId="77777777" w:rsidR="00BD7542" w:rsidRPr="001862EF" w:rsidRDefault="00BD7542" w:rsidP="00BD7542">
      <w:pPr>
        <w:widowControl/>
        <w:numPr>
          <w:ilvl w:val="0"/>
          <w:numId w:val="9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Administrator oraz Podmiot przetwarzający zobowiązują się do przestrzegania przepisów</w:t>
      </w:r>
      <w:r w:rsidRPr="001862EF">
        <w:rPr>
          <w:kern w:val="1"/>
        </w:rPr>
        <w:br/>
        <w:t xml:space="preserve">i wymogów Umowy, RODO oraz ustawy i innych właściwych przepisów krajowych odnoszących się </w:t>
      </w:r>
      <w:r w:rsidRPr="001862EF">
        <w:rPr>
          <w:kern w:val="1"/>
        </w:rPr>
        <w:br/>
        <w:t xml:space="preserve">do danych osobowych. </w:t>
      </w:r>
    </w:p>
    <w:p w14:paraId="654B328F" w14:textId="77777777" w:rsidR="00BD7542" w:rsidRPr="001862EF" w:rsidRDefault="00BD7542" w:rsidP="00BD7542">
      <w:pPr>
        <w:widowControl/>
        <w:numPr>
          <w:ilvl w:val="0"/>
          <w:numId w:val="9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Podmiot przetwarzający oświadcza, że znane mu są wszelkie obowiązki wynikające </w:t>
      </w:r>
      <w:r w:rsidRPr="001862EF">
        <w:rPr>
          <w:kern w:val="1"/>
        </w:rPr>
        <w:br/>
        <w:t xml:space="preserve">z przepisów RODO oraz ustawy i innych właściwych przepisów krajowych odnoszących się do danych osobowych, które zobowiązany jest wykonywać podmiot przetwarzający dane osobowe na zlecenie administratora danych i gwarantuje, iż będzie pomagał Administratorowi wywiązywać się </w:t>
      </w:r>
      <w:r w:rsidRPr="001862EF">
        <w:rPr>
          <w:kern w:val="1"/>
        </w:rPr>
        <w:br/>
        <w:t>z obowiązków w zakresie zapewnienia bezpieczeństwa danych osobowych.</w:t>
      </w:r>
    </w:p>
    <w:p w14:paraId="10DF7371" w14:textId="77777777" w:rsidR="00BD7542" w:rsidRPr="001862EF" w:rsidRDefault="00BD7542" w:rsidP="00BD7542">
      <w:pPr>
        <w:widowControl/>
        <w:numPr>
          <w:ilvl w:val="0"/>
          <w:numId w:val="9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Oceniając, czy stopień bezpieczeństwa jest odpowiedni, Podmiot przetwarzający zobowiązany jest uwzględnić w szczególności ryzyko wiążące się z przetwarzaniem danych osobowych, w tym wynikające z przypadkowego lub niezgodnego z prawem zniszczenia, utraty, </w:t>
      </w:r>
      <w:r w:rsidRPr="001862EF">
        <w:rPr>
          <w:kern w:val="1"/>
        </w:rPr>
        <w:lastRenderedPageBreak/>
        <w:t xml:space="preserve">modyfikacji, nieuprawnionego ujawnienia lub nieuprawnionego dostępu do danych przesyłanych, przechowywanych lub w inny sposób przetwarzanych. </w:t>
      </w:r>
    </w:p>
    <w:p w14:paraId="675C6CAC" w14:textId="77777777" w:rsidR="00BD7542" w:rsidRPr="001862EF" w:rsidRDefault="00BD7542" w:rsidP="00BD7542">
      <w:pPr>
        <w:widowControl/>
        <w:numPr>
          <w:ilvl w:val="0"/>
          <w:numId w:val="9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Strony zobowiązują się, że podczas realizacji Umowy będą ściśle współpracować </w:t>
      </w:r>
      <w:r w:rsidRPr="001862EF">
        <w:rPr>
          <w:kern w:val="1"/>
        </w:rPr>
        <w:br/>
        <w:t xml:space="preserve">w zakresie dotyczącym przetwarzania danych osobowych powierzonych na podstawie umowy, w tym niezwłocznie informować się o wszystkich okolicznościach mających lub mogących mieć wpływ </w:t>
      </w:r>
      <w:r w:rsidRPr="001862EF">
        <w:rPr>
          <w:kern w:val="1"/>
        </w:rPr>
        <w:br/>
        <w:t>na wykonanie niniejszej umowy.</w:t>
      </w:r>
    </w:p>
    <w:p w14:paraId="5FC1EC48" w14:textId="77777777" w:rsidR="00BD7542" w:rsidRPr="001862EF" w:rsidRDefault="00BD7542" w:rsidP="00BD7542">
      <w:pPr>
        <w:widowControl/>
        <w:numPr>
          <w:ilvl w:val="0"/>
          <w:numId w:val="9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Podmiot przetwarzający zobowiązuje się do informowania Administratora o otrzymaniu wszelkich żądań przez osobę, której dane dotyczą, określonych w art. 15-22 RODO. W przypadku, </w:t>
      </w:r>
      <w:r w:rsidRPr="001862EF">
        <w:rPr>
          <w:kern w:val="1"/>
        </w:rPr>
        <w:br/>
        <w:t>w którym podmiot danych osobowych zwróci się bezpośrednio do Podmiotu przetwarzającego, przekaże on niezwłocznie taki wniosek Administratorowi, wraz z żądanymi we wniosku informacjami, jeżeli są one w posiadaniu Podmiotu przetwarzającego. W celu uniknięcia wątpliwości Strony przyjmują, że informacje, o które zwracają się podmioty danych osobowych przekazywał będzie Administrator.</w:t>
      </w:r>
    </w:p>
    <w:p w14:paraId="2D927247" w14:textId="77777777" w:rsidR="00BD7542" w:rsidRPr="001862EF" w:rsidRDefault="00BD7542" w:rsidP="00BD7542">
      <w:pPr>
        <w:widowControl/>
        <w:numPr>
          <w:ilvl w:val="0"/>
          <w:numId w:val="9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Podmiot przetwarzający oświadcza, iż w przypadku prowadzonej u niego kontroli dotyczącej przetwarzania powierzonych danych osobowych, będzie niezwłocznie informował Administratora o każdej czynności organów kontrolujących mającej związek z przetwarzaniem powierzonych danych osobowych oraz o każdym piśmie organu kontrolującego dotyczącym złożenia wyjaśnień w tym zakresie. Podmiot przetwarzający zobowiązuje się do przekazywania Administratorowi wszelkich informacji i wyjaśnień w tej materii. </w:t>
      </w:r>
    </w:p>
    <w:p w14:paraId="6636EBC0" w14:textId="77777777" w:rsidR="00BD7542" w:rsidRPr="001862EF" w:rsidRDefault="00BD7542" w:rsidP="00BD7542">
      <w:pPr>
        <w:spacing w:line="360" w:lineRule="auto"/>
        <w:jc w:val="both"/>
        <w:rPr>
          <w:kern w:val="1"/>
        </w:rPr>
      </w:pPr>
    </w:p>
    <w:p w14:paraId="63FF1C69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§ 5</w:t>
      </w:r>
    </w:p>
    <w:p w14:paraId="4CF1C50E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Obowiązki podmiotu przetwarzającego</w:t>
      </w:r>
    </w:p>
    <w:p w14:paraId="72218CEA" w14:textId="77777777" w:rsidR="00BD7542" w:rsidRPr="001862EF" w:rsidRDefault="00BD7542" w:rsidP="00BD7542">
      <w:pPr>
        <w:spacing w:line="360" w:lineRule="auto"/>
        <w:ind w:firstLine="709"/>
        <w:jc w:val="both"/>
        <w:rPr>
          <w:kern w:val="1"/>
        </w:rPr>
      </w:pPr>
      <w:r w:rsidRPr="001862EF">
        <w:rPr>
          <w:kern w:val="1"/>
        </w:rPr>
        <w:t xml:space="preserve">Podmiot przetwarzający zobowiązany jest do realizacji określonych działań wynikających </w:t>
      </w:r>
      <w:r w:rsidRPr="001862EF">
        <w:rPr>
          <w:kern w:val="1"/>
        </w:rPr>
        <w:br/>
        <w:t>z zapisów art. 28 ust. 3 lit. a-h RODO, to jest w szczególności do:</w:t>
      </w:r>
    </w:p>
    <w:p w14:paraId="0C27DD41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bCs/>
          <w:kern w:val="1"/>
        </w:rPr>
        <w:t xml:space="preserve">wdrożenia odpowiednich środków technicznych i organizacyjnych zapewniających ochronę </w:t>
      </w:r>
      <w:r w:rsidRPr="001862EF">
        <w:rPr>
          <w:bCs/>
          <w:kern w:val="1"/>
        </w:rPr>
        <w:br/>
        <w:t xml:space="preserve">i zabezpieczenie przetwarzanych danych osobowych odpowiadającą poziomowi ryzyka naruszenia praw lub wolności osób fizycznych, w tym zabezpieczenie danych osobowych przed ich udostępnieniem osobom nieupoważnionym, zabraniem przez osobę nieuprawnioną, uszkodzeniem lub zniszczeniem. Podmiot przetwarzający zobowiązuje się zwłaszcza </w:t>
      </w:r>
      <w:r w:rsidRPr="001862EF">
        <w:rPr>
          <w:bCs/>
          <w:kern w:val="1"/>
        </w:rPr>
        <w:br/>
        <w:t xml:space="preserve">do wprowadzenia odpowiednich środków technicznych i organizacyjnych, o których mowa </w:t>
      </w:r>
      <w:r w:rsidRPr="001862EF">
        <w:rPr>
          <w:bCs/>
          <w:kern w:val="1"/>
        </w:rPr>
        <w:br/>
        <w:t>w art. 32 RODO;</w:t>
      </w:r>
    </w:p>
    <w:p w14:paraId="705FBDFC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 xml:space="preserve">nadania pisemnych, imiennych upoważnień do przetwarzania danych osobowych wszystkim osobom, które będą bezpośrednio wykonywały czynności przetwarzania na powierzonych danych osobowych w celu realizacji umowy głównej, a także unieważnienia upoważnień najpóźniej </w:t>
      </w:r>
      <w:r w:rsidR="000C3AFB">
        <w:rPr>
          <w:kern w:val="1"/>
        </w:rPr>
        <w:br/>
      </w:r>
      <w:r w:rsidRPr="001862EF">
        <w:rPr>
          <w:kern w:val="1"/>
        </w:rPr>
        <w:t>w dniu zakończenia wykonywania niniejszej umowy, a także w każdym innym przypadku uzasadniającym wycofanie nadanego upoważnienia;</w:t>
      </w:r>
    </w:p>
    <w:p w14:paraId="24084F4E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>dopuszczenia do obsługi systemu teleinformatycznego oraz urządzeń wchodzących w jego skład, służących do przetwarzania powierzonych danych osobowych, wyłącznie osób upoważnionych;</w:t>
      </w:r>
    </w:p>
    <w:p w14:paraId="6DD72665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 xml:space="preserve">zapewnienia zachowania w tajemnicy powierzonych danych przez osoby, które zostały upoważnione do przetwarzania danych osobowych w trakcie i po zakończeniu realizacji Umowy </w:t>
      </w:r>
      <w:r w:rsidRPr="001862EF">
        <w:rPr>
          <w:kern w:val="1"/>
        </w:rPr>
        <w:lastRenderedPageBreak/>
        <w:t>oraz Umowy głównej. Zobowiązanie to obowiązuje osoby upoważnione zarówno w trakcie ich zatrudnienia jak i po ustaniu stosunku prawnego</w:t>
      </w:r>
      <w:r w:rsidR="000C3AFB">
        <w:rPr>
          <w:kern w:val="1"/>
        </w:rPr>
        <w:t xml:space="preserve"> łączącego te osoby z Podmiotem </w:t>
      </w:r>
      <w:r w:rsidRPr="001862EF">
        <w:rPr>
          <w:kern w:val="1"/>
        </w:rPr>
        <w:t>przetwarzającym;</w:t>
      </w:r>
    </w:p>
    <w:p w14:paraId="71E8E055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>przeszkolenia osób, które będą przetwarzały powierzone dane w zakresie ochrony danych osobowych z uwzględnieniem konsekwencji naruszenia poufności, integralności i dostępności danych i odebrania od tych osób oświadczeń o odbytym przez nich szkoleniu w tym zakresie;</w:t>
      </w:r>
    </w:p>
    <w:p w14:paraId="0DF30F99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>pomocy Administratorowi w wywiązaniu się z obowiązków określonych w art. 32–36 RODO</w:t>
      </w:r>
      <w:r w:rsidRPr="001862EF">
        <w:rPr>
          <w:kern w:val="1"/>
        </w:rPr>
        <w:br/>
        <w:t>z uwzględnieniem charakteru przetwarzania oraz posiadanych informacji;</w:t>
      </w:r>
    </w:p>
    <w:p w14:paraId="40AA17A8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>pomocy Administratorowi poprzez odpowiednie środki techniczne i organizacyjne wywiązania się z obowiązku odpowiadania na żądania osoby, której dane dotyczą, w zakresie wykonywania jej praw określonych w rozdziale III RODO;</w:t>
      </w:r>
    </w:p>
    <w:p w14:paraId="585A4EEA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>zapewnienia kontroli nad prawidłowością przetwarzania danych osobowych;</w:t>
      </w:r>
    </w:p>
    <w:p w14:paraId="1B923A68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>przestrzegania warunków korzystania z usług innego podmiotu przetwarzającego, o których mowa w art. 28 ust. 2 i 4 RODO, a także zgodnie z zapisami</w:t>
      </w:r>
      <w:r w:rsidRPr="001862EF">
        <w:rPr>
          <w:color w:val="FF0000"/>
          <w:kern w:val="1"/>
        </w:rPr>
        <w:t xml:space="preserve"> </w:t>
      </w:r>
      <w:r w:rsidRPr="001862EF">
        <w:rPr>
          <w:kern w:val="1"/>
        </w:rPr>
        <w:t>niniejszej umowy;</w:t>
      </w:r>
    </w:p>
    <w:p w14:paraId="53D761A0" w14:textId="77777777" w:rsidR="00BD7542" w:rsidRPr="001862EF" w:rsidRDefault="00BD7542" w:rsidP="00217BCA">
      <w:pPr>
        <w:widowControl/>
        <w:numPr>
          <w:ilvl w:val="1"/>
          <w:numId w:val="10"/>
        </w:numPr>
        <w:tabs>
          <w:tab w:val="clear" w:pos="1080"/>
          <w:tab w:val="num" w:pos="426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>usunięcia lub zwrócenia Administratorowi wszelkich danych osobowych po zakończeniu świadczenia usług związanych z przetwarzaniem - zależnie od decyzji Administratora, a także usunięcia wszelkie ich istniejących kopii, chyba że prawo Unii Europejskiej lub prawo państwa członkowskiego nakazują przechowywanie danych osobowych. W przypadku, gdy Administrator zażąda zwrotu powierzonych danych, Podmiot przetwarzający zobligowany jest do zwrotu tych danych w terminie 7 dni od wygaśnięcia lub rozwiąz</w:t>
      </w:r>
      <w:r w:rsidR="00217BCA">
        <w:rPr>
          <w:kern w:val="1"/>
        </w:rPr>
        <w:t xml:space="preserve">ania Umowy. </w:t>
      </w:r>
      <w:r w:rsidR="00217BCA" w:rsidRPr="00217BCA">
        <w:rPr>
          <w:kern w:val="1"/>
        </w:rPr>
        <w:t>Podmiot przetwarzający ponosi pełną odpowiedzialność za przetwarzanie danych osobowych, w stosunku do których prawo Unii lub prawo państwa członkowskiego przewiduje dla Podmiotu przetwarzającego nakaz przechowywania danych osobowych, w tym za przechowywanie danych osobowych przez okres nie dłuższy niż wynikający z przepisów prawa;</w:t>
      </w:r>
    </w:p>
    <w:p w14:paraId="08C919A9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 xml:space="preserve">udostępnienia Administratorowi wszelkich informacji i dokumentów niezbędnych do wykazania spełnienia obowiązków wynikających z art. 28 RODO ciążących na Podmiocie przetwarzającym oraz umożliwia Administratorowi przeprowadzenie audytów i inspekcji w swojej siedzibie </w:t>
      </w:r>
      <w:r w:rsidRPr="001862EF">
        <w:rPr>
          <w:kern w:val="1"/>
        </w:rPr>
        <w:br/>
        <w:t>w godzinach pracy;</w:t>
      </w:r>
    </w:p>
    <w:p w14:paraId="25EA1667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>Podmiot przetwarzający zobligowany jest do prowadzenia stosownej dokumentacji w zakresie ochrony danych osobowych na zasadach określonych w RODO, ustawie oraz w innych, odpowiednich przepisach wykonawczych, w tym do prowadzenia ewidencji osób upoważnionych do przetwarzania danych osobowych oraz rejestru wszystkich kategorii czynności przetwarzania powierzonych danych osobowych, o którym mowa w art. 30 ust. 2 RODO;</w:t>
      </w:r>
    </w:p>
    <w:p w14:paraId="206A3520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 xml:space="preserve">Podmiot przetwarzający informuje Administratora o stosowaniu zatwierdzonego kodeksu postępowania, o którym mowa w art. 40 RODO, a także jego jakiejkolwiek zmianie oraz </w:t>
      </w:r>
      <w:r w:rsidRPr="001862EF">
        <w:rPr>
          <w:kern w:val="1"/>
        </w:rPr>
        <w:br/>
        <w:t xml:space="preserve">o stosowaniu zatwierdzonego mechanizmu certyfikacji w zakresie ochrony danych osobowych, </w:t>
      </w:r>
      <w:r w:rsidRPr="001862EF">
        <w:rPr>
          <w:kern w:val="1"/>
        </w:rPr>
        <w:br/>
        <w:t>o którym mowa w art. 42 RODO;</w:t>
      </w:r>
    </w:p>
    <w:p w14:paraId="2584DFF2" w14:textId="77777777" w:rsidR="00BD7542" w:rsidRPr="001862EF" w:rsidRDefault="00BD7542" w:rsidP="00BD7542">
      <w:pPr>
        <w:widowControl/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bCs/>
          <w:kern w:val="1"/>
        </w:rPr>
      </w:pPr>
      <w:r w:rsidRPr="001862EF">
        <w:rPr>
          <w:kern w:val="1"/>
        </w:rPr>
        <w:t>realizowane w myśl Umowy oraz Umowy głównej zadania Podmiot przetwarzający zobowiązuje się wykonywać z należytą starannością.</w:t>
      </w:r>
    </w:p>
    <w:p w14:paraId="62E96459" w14:textId="1DD4E2E0" w:rsidR="004F17E0" w:rsidRDefault="004F17E0" w:rsidP="00BD7542">
      <w:pPr>
        <w:spacing w:line="360" w:lineRule="auto"/>
        <w:jc w:val="both"/>
        <w:rPr>
          <w:kern w:val="1"/>
        </w:rPr>
      </w:pPr>
    </w:p>
    <w:p w14:paraId="352E5ED2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lastRenderedPageBreak/>
        <w:t>§ 6</w:t>
      </w:r>
    </w:p>
    <w:p w14:paraId="4EF8726F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Dalsze powierzanie przetwarzania danych</w:t>
      </w:r>
    </w:p>
    <w:p w14:paraId="7AAD8AAA" w14:textId="77777777" w:rsidR="00BD7542" w:rsidRPr="001862EF" w:rsidRDefault="00BD7542" w:rsidP="00BD7542">
      <w:pPr>
        <w:widowControl/>
        <w:numPr>
          <w:ilvl w:val="0"/>
          <w:numId w:val="11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Podmiot przetwarzający może powierzyć przetwarzanie danych osobowych podwykonawcom, wyłącznie po uzyskaniu odrębnej, pisemnej zgody Administratora na dalsze powierzenie przetwarzania danych osobowych danemu podwykonawcy.</w:t>
      </w:r>
    </w:p>
    <w:p w14:paraId="6EAD87BA" w14:textId="77777777" w:rsidR="00BD7542" w:rsidRPr="001862EF" w:rsidRDefault="00BD7542" w:rsidP="00BD7542">
      <w:pPr>
        <w:widowControl/>
        <w:numPr>
          <w:ilvl w:val="0"/>
          <w:numId w:val="11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Podmiot przetwarzający ma obowiązek przekazać niezwłocznie Administratorowi informacje o dacie zawarcia umowy dalszego powierzenia przetwarzania danych osobowych, firmie, adr</w:t>
      </w:r>
      <w:r w:rsidR="00735DF2">
        <w:rPr>
          <w:kern w:val="1"/>
        </w:rPr>
        <w:t xml:space="preserve">esie siedziby podwykonawcy, </w:t>
      </w:r>
      <w:r w:rsidRPr="001862EF">
        <w:rPr>
          <w:kern w:val="1"/>
        </w:rPr>
        <w:t>adresie rzeczywistego przetwarzania dany</w:t>
      </w:r>
      <w:r w:rsidR="00735DF2">
        <w:rPr>
          <w:kern w:val="1"/>
        </w:rPr>
        <w:t xml:space="preserve">ch osobowych przez podwykonawcę, a także celu przetwarzania danych osobowych. </w:t>
      </w:r>
      <w:r w:rsidRPr="001862EF">
        <w:rPr>
          <w:kern w:val="1"/>
        </w:rPr>
        <w:t xml:space="preserve">W przypadku jakichkolwiek zmian </w:t>
      </w:r>
      <w:r w:rsidR="00735DF2">
        <w:rPr>
          <w:kern w:val="1"/>
        </w:rPr>
        <w:br/>
      </w:r>
      <w:r w:rsidRPr="001862EF">
        <w:rPr>
          <w:kern w:val="1"/>
        </w:rPr>
        <w:t>w zakresie wykorzystywanych podwykonawców, miejsca przetwarzania przez nich danych osobowych, ich danych identyfikacyjnych lub kontaktowych, Podmiot przetwarzający jest zobowiązany niezwłocznie poinformować o nich Administratora.</w:t>
      </w:r>
    </w:p>
    <w:p w14:paraId="123CE109" w14:textId="77777777" w:rsidR="00BD7542" w:rsidRPr="001862EF" w:rsidRDefault="00BD7542" w:rsidP="00BD7542">
      <w:pPr>
        <w:widowControl/>
        <w:numPr>
          <w:ilvl w:val="0"/>
          <w:numId w:val="11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Administrator ma prawo do wyrażenia sprzeciwu w zakresie dalszego powierzania przetwarzania danych w terminie 7 dni od dnia otrzymania od Podmiotu przetwarzającego informacji, o których mowa w </w:t>
      </w:r>
      <w:r>
        <w:rPr>
          <w:kern w:val="1"/>
        </w:rPr>
        <w:t>ust</w:t>
      </w:r>
      <w:r w:rsidRPr="001862EF">
        <w:rPr>
          <w:kern w:val="1"/>
        </w:rPr>
        <w:t>. 2.</w:t>
      </w:r>
    </w:p>
    <w:p w14:paraId="4491D07D" w14:textId="77777777" w:rsidR="00BD7542" w:rsidRPr="001862EF" w:rsidRDefault="00BD7542" w:rsidP="00BD7542">
      <w:pPr>
        <w:widowControl/>
        <w:numPr>
          <w:ilvl w:val="0"/>
          <w:numId w:val="11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Administrator może także wycofać zgodę na dalsze powierzenie przetwarzania danych osobowych podwykonawcom, jeśli z okoliczności wynika, że przetwarzanie przez podwykonawców danych osobowych odbywa się niezgodnie z prawem, umową lub zagraża bezpieczeństwu danych osobowych. W przypadku wycofania zgody, Podmiot przetwarzający jest zobowiązany niezwłocznie doprowadzić do zaprzestania przetwarzania danych przez podwykonawcę.</w:t>
      </w:r>
    </w:p>
    <w:p w14:paraId="28F82A6C" w14:textId="77777777" w:rsidR="00BD7542" w:rsidRPr="001862EF" w:rsidRDefault="00BD7542" w:rsidP="00BD7542">
      <w:pPr>
        <w:widowControl/>
        <w:numPr>
          <w:ilvl w:val="0"/>
          <w:numId w:val="11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Podmiot przetwarzający zobligowany jest prowadzić wykaz podmiotów, którym dalej powierzył przetwarzanie danych osobowych i przedłożyć go Administratorowi na każde jego żądanie.</w:t>
      </w:r>
    </w:p>
    <w:p w14:paraId="538030FF" w14:textId="77777777" w:rsidR="00BD7542" w:rsidRPr="001862EF" w:rsidRDefault="00BD7542" w:rsidP="00BD7542">
      <w:pPr>
        <w:widowControl/>
        <w:numPr>
          <w:ilvl w:val="0"/>
          <w:numId w:val="11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Podwykonawca, któremu Podmiot przetwarzający powierzył przetwarzanie danych osobowych powinien spełniać te same gwarancje i obowiązki, jakie zostały nałożone na Podmiot przetwarzający w niniejszej umowie, w szczególności obowiązek zapewnienia wystarczających gwarancji wdrożenia odpowiednich środków technicznych i organizacyjnych, by przetwarzanie odpowiadało wymogom RODO. Z tego tytułu Podmiot przetwarzający ponosi wobec Administratora odpowiedzialność za działania i zaniechania swoich podwykonawców jak za własne. Jeżeli podwykonawca nie wywiąże się ze spoczywających na nim obowiązków ochrony danych, pełna odpowiedzialność wobec Administratora za wypełnienie obowiązków podwykonawcy spoczywa </w:t>
      </w:r>
      <w:r>
        <w:rPr>
          <w:kern w:val="1"/>
        </w:rPr>
        <w:br/>
      </w:r>
      <w:r w:rsidRPr="001862EF">
        <w:rPr>
          <w:kern w:val="1"/>
        </w:rPr>
        <w:t>na pierwotnym Podmiocie przetwarzającym.</w:t>
      </w:r>
    </w:p>
    <w:p w14:paraId="77E49694" w14:textId="77777777" w:rsidR="00BD7542" w:rsidRPr="001862EF" w:rsidRDefault="00BD7542" w:rsidP="00BD7542">
      <w:pPr>
        <w:widowControl/>
        <w:numPr>
          <w:ilvl w:val="0"/>
          <w:numId w:val="11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Podmiot przetwarzający zapewnia, że jego podwykonawcy umożliwią na żądanie Administratora, przeprowadzenie kontroli lub inspekcji przetwarzania przez podwykonawców danych osobowych, odpowiednio do zasad określonych w § 7 niniejszej umowy.</w:t>
      </w:r>
    </w:p>
    <w:p w14:paraId="177193D8" w14:textId="77777777" w:rsidR="00BD7542" w:rsidRPr="001862EF" w:rsidRDefault="00BD7542" w:rsidP="00BD7542">
      <w:pPr>
        <w:spacing w:line="360" w:lineRule="auto"/>
        <w:jc w:val="both"/>
        <w:rPr>
          <w:kern w:val="1"/>
        </w:rPr>
      </w:pPr>
    </w:p>
    <w:p w14:paraId="7B41847B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§ 7</w:t>
      </w:r>
    </w:p>
    <w:p w14:paraId="1B8459AC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b/>
          <w:kern w:val="1"/>
        </w:rPr>
      </w:pPr>
      <w:r w:rsidRPr="001862EF">
        <w:rPr>
          <w:b/>
          <w:bCs/>
          <w:kern w:val="1"/>
        </w:rPr>
        <w:t xml:space="preserve">Naruszenia </w:t>
      </w:r>
      <w:r w:rsidRPr="001862EF">
        <w:rPr>
          <w:b/>
          <w:kern w:val="1"/>
        </w:rPr>
        <w:t>ochrony danych osobowych</w:t>
      </w:r>
    </w:p>
    <w:p w14:paraId="3F70E00B" w14:textId="07C11B9B" w:rsidR="00BD7542" w:rsidRPr="001862EF" w:rsidRDefault="00BD7542" w:rsidP="00BD7542">
      <w:pPr>
        <w:widowControl/>
        <w:numPr>
          <w:ilvl w:val="0"/>
          <w:numId w:val="12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Po stwierdzeniu lub wykryciu zdarzenia stanowiącego lub mogącego stanowić naruszenie ochrony danych osobowych, Podmiot przetwarzający zobowiązany jest zgłosić je Administratorowi</w:t>
      </w:r>
      <w:r w:rsidRPr="001862EF">
        <w:rPr>
          <w:kern w:val="1"/>
        </w:rPr>
        <w:br/>
        <w:t>bez zbędnej zwłoki, nie później jednak niż w ciągu 24 godzin od momentu jego stwierdzenia</w:t>
      </w:r>
      <w:r w:rsidRPr="001862EF">
        <w:rPr>
          <w:kern w:val="1"/>
        </w:rPr>
        <w:br/>
      </w:r>
      <w:r w:rsidRPr="001862EF">
        <w:rPr>
          <w:kern w:val="1"/>
        </w:rPr>
        <w:lastRenderedPageBreak/>
        <w:t xml:space="preserve">lub wykrycia. </w:t>
      </w:r>
      <w:r w:rsidR="00217BCA">
        <w:rPr>
          <w:kern w:val="1"/>
        </w:rPr>
        <w:t xml:space="preserve">Zgłoszenie powinno zostać przesłane drogą elektroniczną na adres </w:t>
      </w:r>
      <w:hyperlink r:id="rId7" w:history="1">
        <w:r w:rsidR="006205B3" w:rsidRPr="00E70423">
          <w:rPr>
            <w:rStyle w:val="Hipercze"/>
            <w:kern w:val="1"/>
          </w:rPr>
          <w:t xml:space="preserve">urzad@nowytomysl.pl </w:t>
        </w:r>
      </w:hyperlink>
      <w:r w:rsidR="00217BCA">
        <w:rPr>
          <w:kern w:val="1"/>
        </w:rPr>
        <w:t xml:space="preserve"> lub</w:t>
      </w:r>
      <w:r w:rsidR="006205B3">
        <w:rPr>
          <w:kern w:val="1"/>
        </w:rPr>
        <w:t xml:space="preserve"> </w:t>
      </w:r>
      <w:hyperlink r:id="rId8" w:history="1">
        <w:r w:rsidR="006205B3" w:rsidRPr="00E70423">
          <w:rPr>
            <w:rStyle w:val="Hipercze"/>
          </w:rPr>
          <w:t>j.kimstacz@nowytomysl.pl</w:t>
        </w:r>
      </w:hyperlink>
      <w:r w:rsidR="006205B3">
        <w:t xml:space="preserve"> </w:t>
      </w:r>
      <w:r w:rsidR="00217BCA">
        <w:rPr>
          <w:kern w:val="1"/>
        </w:rPr>
        <w:t>lub na adres elektronicznej skrzynki podawczej Administratora i</w:t>
      </w:r>
      <w:r w:rsidRPr="001862EF">
        <w:rPr>
          <w:kern w:val="1"/>
        </w:rPr>
        <w:t xml:space="preserve"> uwzględniać</w:t>
      </w:r>
      <w:r w:rsidR="006205B3">
        <w:rPr>
          <w:kern w:val="1"/>
        </w:rPr>
        <w:t xml:space="preserve"> </w:t>
      </w:r>
      <w:r w:rsidRPr="001862EF">
        <w:rPr>
          <w:kern w:val="1"/>
        </w:rPr>
        <w:t>co najmniej chara</w:t>
      </w:r>
      <w:r w:rsidR="00217BCA">
        <w:rPr>
          <w:kern w:val="1"/>
        </w:rPr>
        <w:t xml:space="preserve">kter naruszenia ochrony danych, </w:t>
      </w:r>
      <w:r w:rsidRPr="001862EF">
        <w:rPr>
          <w:kern w:val="1"/>
        </w:rPr>
        <w:t xml:space="preserve">w tym miarę możliwości wskazywać kategorie i przybliżoną liczbę osób, których dane dotyczą oraz kategorie </w:t>
      </w:r>
      <w:r w:rsidR="006B1C72">
        <w:rPr>
          <w:kern w:val="1"/>
        </w:rPr>
        <w:br/>
      </w:r>
      <w:r w:rsidRPr="001862EF">
        <w:rPr>
          <w:kern w:val="1"/>
        </w:rPr>
        <w:t>i przybliżoną liczbę wpisów danych osobowych, których dotyczy naruszenie.</w:t>
      </w:r>
      <w:r w:rsidR="009B7DF1">
        <w:rPr>
          <w:kern w:val="1"/>
        </w:rPr>
        <w:t xml:space="preserve"> </w:t>
      </w:r>
    </w:p>
    <w:p w14:paraId="684FE78D" w14:textId="771E7BC2" w:rsidR="00BD7542" w:rsidRPr="001862EF" w:rsidRDefault="00BD7542" w:rsidP="00BD7542">
      <w:pPr>
        <w:widowControl/>
        <w:numPr>
          <w:ilvl w:val="0"/>
          <w:numId w:val="12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Podmiot przetwarzający informuje także Administratora o wszelkich przypadkach naruszenia przepisów prawa dotyczących ochrony powierzonych danych osobowych, w szczególności o każdym przypadku naruszenia bezpieczeństwa oraz tajemnicy danych osobowych </w:t>
      </w:r>
      <w:r w:rsidR="00BE2A50">
        <w:rPr>
          <w:kern w:val="1"/>
        </w:rPr>
        <w:br/>
      </w:r>
      <w:r w:rsidRPr="001862EF">
        <w:rPr>
          <w:kern w:val="1"/>
        </w:rPr>
        <w:t>lub ich niewłaściwego użycia.</w:t>
      </w:r>
    </w:p>
    <w:p w14:paraId="5C72F918" w14:textId="77777777" w:rsidR="00BD7542" w:rsidRPr="001862EF" w:rsidRDefault="00BD7542" w:rsidP="00BD7542">
      <w:pPr>
        <w:widowControl/>
        <w:numPr>
          <w:ilvl w:val="0"/>
          <w:numId w:val="12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Podmiot przetwarzający jest zobowiązany do niezwłocznego podjęcia środków zabezpieczających dane osobowe w przypadkach o których mowa w pkt. 1 i 2, a także podjąć wszelkie czynności wyjaśniające w zakresie zaistniałego incydentu.</w:t>
      </w:r>
    </w:p>
    <w:p w14:paraId="41CAE4A3" w14:textId="77777777" w:rsidR="00BD7542" w:rsidRPr="001862EF" w:rsidRDefault="00BD7542" w:rsidP="00BD7542">
      <w:pPr>
        <w:spacing w:line="360" w:lineRule="auto"/>
        <w:jc w:val="both"/>
        <w:rPr>
          <w:kern w:val="1"/>
        </w:rPr>
      </w:pPr>
    </w:p>
    <w:p w14:paraId="1FB20FAB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§ 8</w:t>
      </w:r>
    </w:p>
    <w:p w14:paraId="0D0FCD6B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Audyty i kontrole</w:t>
      </w:r>
    </w:p>
    <w:p w14:paraId="3248417D" w14:textId="77777777" w:rsidR="00BD7542" w:rsidRPr="001862EF" w:rsidRDefault="00BD7542" w:rsidP="00BD7542">
      <w:pPr>
        <w:widowControl/>
        <w:numPr>
          <w:ilvl w:val="0"/>
          <w:numId w:val="13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>
        <w:rPr>
          <w:kern w:val="1"/>
        </w:rPr>
        <w:t>W myśl § 3 ust</w:t>
      </w:r>
      <w:r w:rsidRPr="001862EF">
        <w:rPr>
          <w:kern w:val="1"/>
        </w:rPr>
        <w:t>. 2 niniejszej umowy Administrator jest uprawniony do weryfikacji przestrzegania zasad przetwarzania danych osobowych wynikających z RODO oraz umowy przez Podmiot przetwarzający.</w:t>
      </w:r>
    </w:p>
    <w:p w14:paraId="1905140E" w14:textId="3CB5057E" w:rsidR="00BD7542" w:rsidRPr="001862EF" w:rsidRDefault="00BD7542" w:rsidP="00BD7542">
      <w:pPr>
        <w:widowControl/>
        <w:numPr>
          <w:ilvl w:val="0"/>
          <w:numId w:val="13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Administrator ma obowiązek poinformowania Podmiotu przetwarzającego o planowanej kontroli lub inspekcji na co najmniej 5 dni roboczych przed roz</w:t>
      </w:r>
      <w:r w:rsidR="000C3AFB">
        <w:rPr>
          <w:kern w:val="1"/>
        </w:rPr>
        <w:t xml:space="preserve">poczęciem audytu lub kontroli, </w:t>
      </w:r>
      <w:r w:rsidR="000C3AFB">
        <w:rPr>
          <w:kern w:val="1"/>
        </w:rPr>
        <w:br/>
      </w:r>
      <w:r w:rsidRPr="001862EF">
        <w:rPr>
          <w:kern w:val="1"/>
        </w:rPr>
        <w:t xml:space="preserve">a w sytuacjach szczególnych może wszcząć działania audytowe w okresie krótszym, </w:t>
      </w:r>
      <w:r w:rsidR="00BE2A50">
        <w:rPr>
          <w:kern w:val="1"/>
        </w:rPr>
        <w:br/>
      </w:r>
      <w:r w:rsidRPr="001862EF">
        <w:rPr>
          <w:kern w:val="1"/>
        </w:rPr>
        <w:t>bez wcześniejszego poinformowania.</w:t>
      </w:r>
    </w:p>
    <w:p w14:paraId="72DF270A" w14:textId="77777777" w:rsidR="00BD7542" w:rsidRPr="001862EF" w:rsidRDefault="00BD7542" w:rsidP="00BD7542">
      <w:pPr>
        <w:widowControl/>
        <w:numPr>
          <w:ilvl w:val="0"/>
          <w:numId w:val="13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W ramach kontroli Podmiot przetwarzający zobowiązany jest:</w:t>
      </w:r>
    </w:p>
    <w:p w14:paraId="75E98F2F" w14:textId="77777777" w:rsidR="00BD7542" w:rsidRPr="001862EF" w:rsidRDefault="00BD7542" w:rsidP="00BD7542">
      <w:pPr>
        <w:widowControl/>
        <w:numPr>
          <w:ilvl w:val="1"/>
          <w:numId w:val="14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kern w:val="1"/>
        </w:rPr>
      </w:pPr>
      <w:r w:rsidRPr="001862EF">
        <w:rPr>
          <w:kern w:val="1"/>
        </w:rPr>
        <w:t>umożliwić osobom przeprowadzającym kontrolę dostęp do miejsc, w których przetwarza powierzone na podstawie Umowy dane osobowe, a także do wszelkich dokumentów i wszelkich informacji mających bezpośredni związek z powierzeniem przetwarzania tych danych;</w:t>
      </w:r>
    </w:p>
    <w:p w14:paraId="1C26F54A" w14:textId="77777777" w:rsidR="00BD7542" w:rsidRPr="001862EF" w:rsidRDefault="00BD7542" w:rsidP="00BD7542">
      <w:pPr>
        <w:widowControl/>
        <w:numPr>
          <w:ilvl w:val="1"/>
          <w:numId w:val="14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kern w:val="1"/>
        </w:rPr>
      </w:pPr>
      <w:r w:rsidRPr="001862EF">
        <w:rPr>
          <w:kern w:val="1"/>
        </w:rPr>
        <w:t>umożliwić przeprowadzanie oględzin urządzeń, nośników oraz systemów informatycznych służących do przetwarzania danych;</w:t>
      </w:r>
    </w:p>
    <w:p w14:paraId="1D9CCB10" w14:textId="77777777" w:rsidR="00BD7542" w:rsidRPr="001862EF" w:rsidRDefault="00BD7542" w:rsidP="00BD7542">
      <w:pPr>
        <w:widowControl/>
        <w:numPr>
          <w:ilvl w:val="1"/>
          <w:numId w:val="14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udzielić Administratorowi wszelkich informacji lub złożyć pisemne wyjaśnienia dotyczące przetwarzania powierzonych danych osobowych </w:t>
      </w:r>
      <w:r w:rsidR="000C3AFB">
        <w:rPr>
          <w:kern w:val="1"/>
        </w:rPr>
        <w:t xml:space="preserve">oraz innych danych niezbędnych </w:t>
      </w:r>
      <w:r w:rsidRPr="001862EF">
        <w:rPr>
          <w:kern w:val="1"/>
        </w:rPr>
        <w:t>do sprawdzenia sposobu i zakresu ochrony danych osobowych przez Podmiot przetwarzający;</w:t>
      </w:r>
    </w:p>
    <w:p w14:paraId="2326DA9D" w14:textId="77777777" w:rsidR="00BD7542" w:rsidRPr="001862EF" w:rsidRDefault="00BD7542" w:rsidP="00BD7542">
      <w:pPr>
        <w:widowControl/>
        <w:numPr>
          <w:ilvl w:val="1"/>
          <w:numId w:val="14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kern w:val="1"/>
        </w:rPr>
      </w:pPr>
      <w:r w:rsidRPr="001862EF">
        <w:rPr>
          <w:kern w:val="1"/>
        </w:rPr>
        <w:t>złożenia pisemnych lub ustnych wyjaśnień w zakresie niezbędnym do ustalenia stanu faktycznego.</w:t>
      </w:r>
    </w:p>
    <w:p w14:paraId="249D7C8C" w14:textId="45B17B10" w:rsidR="00BD7542" w:rsidRPr="001862EF" w:rsidRDefault="00BD7542" w:rsidP="00BD7542">
      <w:pPr>
        <w:widowControl/>
        <w:numPr>
          <w:ilvl w:val="0"/>
          <w:numId w:val="13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Podmiot przetwarzający zapewnia warunki i środki niezbędne do sprawnego przeprowadzenia audytu lub kontroli, a w szczególności sporządza we własnym zakresie kopie </w:t>
      </w:r>
      <w:r w:rsidR="00BE2A50">
        <w:rPr>
          <w:kern w:val="1"/>
        </w:rPr>
        <w:br/>
      </w:r>
      <w:r w:rsidRPr="001862EF">
        <w:rPr>
          <w:kern w:val="1"/>
        </w:rPr>
        <w:t xml:space="preserve">lub wydruki dokumentów oraz informacji zgromadzonych na nośnikach, w urządzeniach lub </w:t>
      </w:r>
      <w:r w:rsidR="00BE2A50">
        <w:rPr>
          <w:kern w:val="1"/>
        </w:rPr>
        <w:br/>
      </w:r>
      <w:r w:rsidRPr="001862EF">
        <w:rPr>
          <w:kern w:val="1"/>
        </w:rPr>
        <w:t>w systemach służących do przetwarzania danych osobowych.</w:t>
      </w:r>
    </w:p>
    <w:p w14:paraId="48BFD396" w14:textId="77777777" w:rsidR="00BD7542" w:rsidRPr="001862EF" w:rsidRDefault="00BD7542" w:rsidP="00BD7542">
      <w:pPr>
        <w:widowControl/>
        <w:numPr>
          <w:ilvl w:val="0"/>
          <w:numId w:val="13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Audyt lub kontrola kończona jest raportem sporządzonym na piśmie, podpisanym przez przedstawicieli obu Stron.</w:t>
      </w:r>
    </w:p>
    <w:p w14:paraId="0224FB56" w14:textId="77777777" w:rsidR="000C3AFB" w:rsidRPr="00217BCA" w:rsidRDefault="00BD7542" w:rsidP="00BD7542">
      <w:pPr>
        <w:widowControl/>
        <w:numPr>
          <w:ilvl w:val="0"/>
          <w:numId w:val="13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lastRenderedPageBreak/>
        <w:t>Podmiot przetwarzający jest zobowiązany do zastosowania się do zaleceń pokontrolnych dotyczących zasad przetwarzania powierzonych danych osobowych oraz dotyczących poprawy zabezpieczenia danych osobowych.</w:t>
      </w:r>
    </w:p>
    <w:p w14:paraId="5FCABD8D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§ 9</w:t>
      </w:r>
    </w:p>
    <w:p w14:paraId="7FD6A39C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color w:val="000000"/>
          <w:kern w:val="1"/>
        </w:rPr>
        <w:t>Czas trwania umowy</w:t>
      </w:r>
    </w:p>
    <w:p w14:paraId="684FA343" w14:textId="77777777" w:rsidR="00BD7542" w:rsidRPr="001862EF" w:rsidRDefault="00BD7542" w:rsidP="00BD7542">
      <w:pPr>
        <w:widowControl/>
        <w:numPr>
          <w:ilvl w:val="0"/>
          <w:numId w:val="17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Umowa zostaje zawarta na czas trwania umowy głównej i ulega rozwiązaniu z chwilą wygaśnięcia lub rozwiązania umowy głównej.</w:t>
      </w:r>
    </w:p>
    <w:p w14:paraId="52372A77" w14:textId="77777777" w:rsidR="00BD7542" w:rsidRPr="001862EF" w:rsidRDefault="00BD7542" w:rsidP="00BD7542">
      <w:pPr>
        <w:widowControl/>
        <w:numPr>
          <w:ilvl w:val="0"/>
          <w:numId w:val="17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W przypadku wcześniejszego rozwiązania lub wygaśnięcia Umowy głównej, rozwiązaniu ulega również Umowa.</w:t>
      </w:r>
    </w:p>
    <w:p w14:paraId="2964EB01" w14:textId="77777777" w:rsidR="00BD7542" w:rsidRPr="001862EF" w:rsidRDefault="00BD7542" w:rsidP="00BD7542">
      <w:pPr>
        <w:widowControl/>
        <w:numPr>
          <w:ilvl w:val="0"/>
          <w:numId w:val="17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Administrator może rozwiązać Umowę ze skutkiem natychmiastowym, gdy Podmiot przetwarzający przetwarza powierzone mu dane osobowe w sposób rażąco sprzeczny z treścią przepisów RODO lub Umowy i nie zaprzestał takiego przetwarzania pomimo pisemnego upomnienia sporządzonego przez Administratora.</w:t>
      </w:r>
    </w:p>
    <w:p w14:paraId="1F983BB0" w14:textId="77777777" w:rsidR="00BD7542" w:rsidRPr="001862EF" w:rsidRDefault="00BD7542" w:rsidP="00BD7542">
      <w:pPr>
        <w:spacing w:line="360" w:lineRule="auto"/>
        <w:jc w:val="both"/>
        <w:rPr>
          <w:kern w:val="1"/>
        </w:rPr>
      </w:pPr>
    </w:p>
    <w:p w14:paraId="2E369CDD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kern w:val="1"/>
        </w:rPr>
        <w:t>§ 10</w:t>
      </w:r>
    </w:p>
    <w:p w14:paraId="002CA088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color w:val="000000"/>
          <w:kern w:val="1"/>
        </w:rPr>
        <w:t xml:space="preserve">Odpowiedzialność podmiotu przetwarzającego i kary umowne </w:t>
      </w:r>
    </w:p>
    <w:p w14:paraId="4B173781" w14:textId="77777777" w:rsidR="00BD7542" w:rsidRPr="001862EF" w:rsidRDefault="00BD7542" w:rsidP="00BD7542">
      <w:pPr>
        <w:widowControl/>
        <w:numPr>
          <w:ilvl w:val="0"/>
          <w:numId w:val="19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851"/>
        <w:jc w:val="both"/>
        <w:textAlignment w:val="auto"/>
        <w:rPr>
          <w:kern w:val="1"/>
        </w:rPr>
      </w:pPr>
      <w:r w:rsidRPr="001862EF">
        <w:rPr>
          <w:kern w:val="1"/>
        </w:rPr>
        <w:t>Podmiot przetwarzający odpowiada za szkody powstałe u Administratora danych lub osób trzecich w wyniku niezgodnego z prawem lub Umową</w:t>
      </w:r>
      <w:r>
        <w:rPr>
          <w:kern w:val="1"/>
        </w:rPr>
        <w:t xml:space="preserve"> przetwarzania danych osobowych</w:t>
      </w:r>
      <w:r w:rsidRPr="001862EF">
        <w:rPr>
          <w:kern w:val="1"/>
        </w:rPr>
        <w:t>, do pełnej wysokości tych szkód.</w:t>
      </w:r>
    </w:p>
    <w:p w14:paraId="54B92F3F" w14:textId="77777777" w:rsidR="00BD7542" w:rsidRPr="001862EF" w:rsidRDefault="00BD7542" w:rsidP="00BD7542">
      <w:pPr>
        <w:widowControl/>
        <w:numPr>
          <w:ilvl w:val="0"/>
          <w:numId w:val="19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851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W przypadku naruszenia przez Podmiot przetwarzający przepisów o ochronie danych osobowych lub postanowień Umowy, w następstwie czego Administrator zostanie zobowiązany </w:t>
      </w:r>
      <w:r w:rsidRPr="001862EF">
        <w:rPr>
          <w:kern w:val="1"/>
        </w:rPr>
        <w:br/>
        <w:t xml:space="preserve">do wypłaty odszkodowania, zadośćuczynienia lub </w:t>
      </w:r>
      <w:r>
        <w:rPr>
          <w:kern w:val="1"/>
        </w:rPr>
        <w:t>zostanie ukarany administracyjną karą</w:t>
      </w:r>
      <w:r w:rsidRPr="001862EF">
        <w:rPr>
          <w:kern w:val="1"/>
        </w:rPr>
        <w:t xml:space="preserve"> pieniężną, grzywną albo zostanie zobowiązany do poniesienia jakichkolwiek innych konsekwencji, w tym </w:t>
      </w:r>
      <w:r w:rsidRPr="001862EF">
        <w:rPr>
          <w:kern w:val="1"/>
        </w:rPr>
        <w:br/>
        <w:t xml:space="preserve">w szczególności o charakterze finansowym, Podmiot przetwarzający zobowiązuje się przejąć </w:t>
      </w:r>
      <w:r w:rsidRPr="001862EF">
        <w:rPr>
          <w:kern w:val="1"/>
        </w:rPr>
        <w:br/>
        <w:t>na siebie wszelkie roszczenia z tego tytułu.</w:t>
      </w:r>
    </w:p>
    <w:p w14:paraId="5F5674E1" w14:textId="77777777" w:rsidR="00BD7542" w:rsidRPr="001862EF" w:rsidRDefault="00BD7542" w:rsidP="00BD7542">
      <w:pPr>
        <w:widowControl/>
        <w:numPr>
          <w:ilvl w:val="0"/>
          <w:numId w:val="19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851"/>
        <w:jc w:val="both"/>
        <w:textAlignment w:val="auto"/>
        <w:rPr>
          <w:kern w:val="1"/>
        </w:rPr>
      </w:pPr>
      <w:r w:rsidRPr="001862EF">
        <w:rPr>
          <w:kern w:val="1"/>
        </w:rPr>
        <w:t>Administrator będzie powiadamiać Podmiot przetwarzający o przypadkach wystąpienia</w:t>
      </w:r>
      <w:r w:rsidRPr="001862EF">
        <w:rPr>
          <w:kern w:val="1"/>
        </w:rPr>
        <w:br/>
        <w:t xml:space="preserve">z roszczeniem wobec Administratora w celu umożliwienia Podmiotowi przetwarzającemu zajęcia stanowiska, odniesienia się do podstaw takiej odpowiedzialności i ewentualnego wstąpienia </w:t>
      </w:r>
      <w:r w:rsidRPr="001862EF">
        <w:rPr>
          <w:kern w:val="1"/>
        </w:rPr>
        <w:br/>
        <w:t>na drogę sądową.</w:t>
      </w:r>
    </w:p>
    <w:p w14:paraId="12CEB249" w14:textId="0AA6CABD" w:rsidR="00BD7542" w:rsidRPr="001862EF" w:rsidRDefault="00BD7542" w:rsidP="00BD7542">
      <w:pPr>
        <w:widowControl/>
        <w:numPr>
          <w:ilvl w:val="0"/>
          <w:numId w:val="19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851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Za niewykonywanie lub nienależyte wykonywanie Umowy Administrator może dochodzić </w:t>
      </w:r>
      <w:r w:rsidRPr="001862EF">
        <w:rPr>
          <w:kern w:val="1"/>
        </w:rPr>
        <w:br/>
        <w:t>od Podmiotu przetwarzającego następujących kar umownych:</w:t>
      </w:r>
    </w:p>
    <w:p w14:paraId="1E9A4621" w14:textId="583D7C41" w:rsidR="00BD7542" w:rsidRPr="001862EF" w:rsidRDefault="00BD7542" w:rsidP="00BD7542">
      <w:pPr>
        <w:widowControl/>
        <w:numPr>
          <w:ilvl w:val="1"/>
          <w:numId w:val="16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za naruszenie przez Podmiot przetwarzający postanowień Umowy poprzez ujawnienie powierzonych danych osobowych osobom nieuprawnionym – w kwocie </w:t>
      </w:r>
      <w:r w:rsidR="00DF50FE" w:rsidRPr="003B0C35">
        <w:rPr>
          <w:kern w:val="1"/>
        </w:rPr>
        <w:t>500</w:t>
      </w:r>
      <w:r w:rsidR="003B0C35">
        <w:rPr>
          <w:kern w:val="1"/>
        </w:rPr>
        <w:t xml:space="preserve"> </w:t>
      </w:r>
      <w:r w:rsidRPr="003B0C35">
        <w:rPr>
          <w:kern w:val="1"/>
        </w:rPr>
        <w:t>zł</w:t>
      </w:r>
      <w:r w:rsidRPr="001862EF">
        <w:rPr>
          <w:kern w:val="1"/>
        </w:rPr>
        <w:t xml:space="preserve"> </w:t>
      </w:r>
      <w:r w:rsidR="000C3AFB">
        <w:rPr>
          <w:kern w:val="1"/>
        </w:rPr>
        <w:br/>
      </w:r>
      <w:r w:rsidRPr="001862EF">
        <w:rPr>
          <w:kern w:val="1"/>
        </w:rPr>
        <w:t>za każdy przypadek naruszenia;</w:t>
      </w:r>
    </w:p>
    <w:p w14:paraId="1F812EE4" w14:textId="7D86CB32" w:rsidR="00BD7542" w:rsidRPr="001862EF" w:rsidRDefault="00BD7542" w:rsidP="00BD7542">
      <w:pPr>
        <w:widowControl/>
        <w:numPr>
          <w:ilvl w:val="1"/>
          <w:numId w:val="16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kern w:val="1"/>
        </w:rPr>
      </w:pPr>
      <w:r w:rsidRPr="001862EF">
        <w:rPr>
          <w:iCs/>
          <w:kern w:val="1"/>
        </w:rPr>
        <w:t xml:space="preserve">za naruszenie przez Podmiot przetwarzający postanowień Umowy poprzez przetwarzanie powierzonych danych osobowych niezgodnie z zakresem i celem ich powierzenia – w kwocie </w:t>
      </w:r>
      <w:r w:rsidR="003B0C35">
        <w:rPr>
          <w:iCs/>
          <w:kern w:val="1"/>
        </w:rPr>
        <w:br/>
      </w:r>
      <w:r w:rsidR="00DF50FE" w:rsidRPr="003B0C35">
        <w:rPr>
          <w:kern w:val="1"/>
        </w:rPr>
        <w:t>500</w:t>
      </w:r>
      <w:r w:rsidRPr="003B0C35">
        <w:rPr>
          <w:iCs/>
          <w:kern w:val="1"/>
        </w:rPr>
        <w:t xml:space="preserve"> zł</w:t>
      </w:r>
      <w:r w:rsidRPr="001862EF">
        <w:rPr>
          <w:iCs/>
          <w:kern w:val="1"/>
        </w:rPr>
        <w:t xml:space="preserve"> za każdy przypadek naruszenia;</w:t>
      </w:r>
    </w:p>
    <w:p w14:paraId="39F09E92" w14:textId="6DB944CB" w:rsidR="00BD7542" w:rsidRPr="001862EF" w:rsidRDefault="00BD7542" w:rsidP="00BD7542">
      <w:pPr>
        <w:widowControl/>
        <w:numPr>
          <w:ilvl w:val="1"/>
          <w:numId w:val="16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kern w:val="1"/>
        </w:rPr>
      </w:pPr>
      <w:r w:rsidRPr="001862EF">
        <w:rPr>
          <w:iCs/>
          <w:kern w:val="1"/>
        </w:rPr>
        <w:t xml:space="preserve">za brak współpracy ze strony Podmiotu przetwarzającego w zakresie realizacji żądań osoby, której dane dotyczą – w kwocie </w:t>
      </w:r>
      <w:r w:rsidR="00DF50FE" w:rsidRPr="003B0C35">
        <w:rPr>
          <w:kern w:val="1"/>
        </w:rPr>
        <w:t>500</w:t>
      </w:r>
      <w:r w:rsidRPr="003B0C35">
        <w:rPr>
          <w:iCs/>
          <w:kern w:val="1"/>
        </w:rPr>
        <w:t xml:space="preserve"> zł</w:t>
      </w:r>
      <w:r w:rsidRPr="001862EF">
        <w:rPr>
          <w:iCs/>
          <w:color w:val="008000"/>
          <w:kern w:val="1"/>
        </w:rPr>
        <w:t xml:space="preserve"> </w:t>
      </w:r>
      <w:r w:rsidRPr="001862EF">
        <w:rPr>
          <w:iCs/>
          <w:kern w:val="1"/>
        </w:rPr>
        <w:t xml:space="preserve">za każdy przypadek braku takiej współpracy. Naliczenie </w:t>
      </w:r>
      <w:r w:rsidRPr="001862EF">
        <w:rPr>
          <w:iCs/>
          <w:kern w:val="1"/>
        </w:rPr>
        <w:lastRenderedPageBreak/>
        <w:t>kary może nastąpić po wezwaniu Podmiotu przetwarzającego do realizacji określonej czynności, w terminie 7 dni od dnia doręczenia wezwania i braku skutków takiego wezwania w tym terminie;</w:t>
      </w:r>
    </w:p>
    <w:p w14:paraId="5F00144A" w14:textId="77911F32" w:rsidR="00BD7542" w:rsidRPr="001862EF" w:rsidRDefault="00BD7542" w:rsidP="00BD7542">
      <w:pPr>
        <w:widowControl/>
        <w:numPr>
          <w:ilvl w:val="1"/>
          <w:numId w:val="16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kern w:val="1"/>
        </w:rPr>
      </w:pPr>
      <w:r w:rsidRPr="001862EF">
        <w:rPr>
          <w:iCs/>
          <w:kern w:val="1"/>
        </w:rPr>
        <w:t xml:space="preserve">za utrudnianie lub uniemożliwianie Administratorowi audytów i kontroli na zasadach opisanych </w:t>
      </w:r>
      <w:r w:rsidRPr="001862EF">
        <w:rPr>
          <w:iCs/>
          <w:kern w:val="1"/>
        </w:rPr>
        <w:br/>
        <w:t xml:space="preserve">w treści Umowy – w kwocie </w:t>
      </w:r>
      <w:r w:rsidR="00DF50FE" w:rsidRPr="003B0C35">
        <w:rPr>
          <w:kern w:val="1"/>
        </w:rPr>
        <w:t>500</w:t>
      </w:r>
      <w:r w:rsidRPr="003B0C35">
        <w:rPr>
          <w:iCs/>
          <w:kern w:val="1"/>
        </w:rPr>
        <w:t xml:space="preserve"> zł</w:t>
      </w:r>
      <w:r w:rsidRPr="001862EF">
        <w:rPr>
          <w:iCs/>
          <w:kern w:val="1"/>
        </w:rPr>
        <w:t xml:space="preserve"> za każdy przypadek utrudniania lub uniemożliwiania kontroli;</w:t>
      </w:r>
    </w:p>
    <w:p w14:paraId="21173F24" w14:textId="2353B15D" w:rsidR="00BD7542" w:rsidRPr="001862EF" w:rsidRDefault="00BD7542" w:rsidP="00BD7542">
      <w:pPr>
        <w:widowControl/>
        <w:numPr>
          <w:ilvl w:val="1"/>
          <w:numId w:val="16"/>
        </w:numPr>
        <w:tabs>
          <w:tab w:val="clear" w:pos="1080"/>
        </w:tabs>
        <w:overflowPunct/>
        <w:autoSpaceDE/>
        <w:autoSpaceDN/>
        <w:adjustRightInd/>
        <w:spacing w:line="360" w:lineRule="auto"/>
        <w:ind w:left="426" w:hanging="426"/>
        <w:jc w:val="both"/>
        <w:textAlignment w:val="auto"/>
        <w:rPr>
          <w:kern w:val="1"/>
        </w:rPr>
      </w:pPr>
      <w:r w:rsidRPr="004F17E0">
        <w:rPr>
          <w:kern w:val="1"/>
        </w:rPr>
        <w:t xml:space="preserve">za brak niezwłocznego przekazania dokumentacji, informacji lub wyjaśnień – w kwocie </w:t>
      </w:r>
      <w:r w:rsidR="00DF50FE" w:rsidRPr="004F17E0">
        <w:rPr>
          <w:kern w:val="1"/>
        </w:rPr>
        <w:t>500</w:t>
      </w:r>
      <w:r w:rsidRPr="004F17E0">
        <w:rPr>
          <w:kern w:val="1"/>
        </w:rPr>
        <w:t xml:space="preserve"> zł</w:t>
      </w:r>
      <w:r w:rsidR="003B0C35" w:rsidRPr="004F17E0">
        <w:rPr>
          <w:kern w:val="1"/>
        </w:rPr>
        <w:br/>
      </w:r>
      <w:r w:rsidRPr="001862EF">
        <w:rPr>
          <w:iCs/>
          <w:kern w:val="1"/>
        </w:rPr>
        <w:t xml:space="preserve">za każdy przypadek braku niezwłocznego przekazania dokumentacji, informacji lub wyjaśnień </w:t>
      </w:r>
      <w:r w:rsidR="003B0C35">
        <w:rPr>
          <w:iCs/>
          <w:kern w:val="1"/>
        </w:rPr>
        <w:br/>
      </w:r>
      <w:r w:rsidRPr="001862EF">
        <w:rPr>
          <w:iCs/>
          <w:kern w:val="1"/>
        </w:rPr>
        <w:t>w ciągu 3 dni od dnia, w którym nastąpiło zdarzenie uzasadniające udzielenie informacji lub wyjaśnień.</w:t>
      </w:r>
    </w:p>
    <w:p w14:paraId="13DDFCE8" w14:textId="77777777" w:rsidR="00BD7542" w:rsidRPr="001862EF" w:rsidRDefault="00BD7542" w:rsidP="00BD7542">
      <w:pPr>
        <w:widowControl/>
        <w:numPr>
          <w:ilvl w:val="0"/>
          <w:numId w:val="15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 xml:space="preserve">Naruszenie postanowień umownych przez podwykonawców, którymi Podmiot przetwarzający powierzył przetwarzania danych osobowych i którymi posługuje się przy wykonywaniu Umowy lub Umowy głównej, traktuje się jak naruszenie postanowień umownych przez Podmiot przetwarzający. </w:t>
      </w:r>
    </w:p>
    <w:p w14:paraId="463C05EE" w14:textId="7EC05BD8" w:rsidR="00BD7542" w:rsidRPr="001862EF" w:rsidRDefault="00BD7542" w:rsidP="00BD7542">
      <w:pPr>
        <w:widowControl/>
        <w:numPr>
          <w:ilvl w:val="0"/>
          <w:numId w:val="15"/>
        </w:numPr>
        <w:tabs>
          <w:tab w:val="clear" w:pos="720"/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K</w:t>
      </w:r>
      <w:r w:rsidRPr="001862EF">
        <w:rPr>
          <w:iCs/>
          <w:kern w:val="1"/>
        </w:rPr>
        <w:t>ary umowne, o których mowa w ust. 4 nie wyłączają dochodzenia przez Administratora odszkodowania uzupełniającego do pełnej wysokości poniesionej szkody.</w:t>
      </w:r>
    </w:p>
    <w:p w14:paraId="07BC5767" w14:textId="77777777" w:rsidR="00BD7542" w:rsidRPr="001862EF" w:rsidRDefault="00BD7542" w:rsidP="00BD7542">
      <w:pPr>
        <w:spacing w:line="360" w:lineRule="auto"/>
        <w:rPr>
          <w:b/>
          <w:bCs/>
          <w:color w:val="000000"/>
          <w:kern w:val="1"/>
        </w:rPr>
      </w:pPr>
    </w:p>
    <w:p w14:paraId="5F71B906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color w:val="000000"/>
          <w:kern w:val="1"/>
        </w:rPr>
        <w:t xml:space="preserve">§ 11 </w:t>
      </w:r>
    </w:p>
    <w:p w14:paraId="28D3F445" w14:textId="77777777" w:rsidR="00BD7542" w:rsidRPr="001862EF" w:rsidRDefault="00BD7542" w:rsidP="00BD7542">
      <w:pPr>
        <w:spacing w:line="360" w:lineRule="auto"/>
        <w:jc w:val="center"/>
        <w:rPr>
          <w:rFonts w:cs="Times New Roman"/>
          <w:kern w:val="1"/>
        </w:rPr>
      </w:pPr>
      <w:r w:rsidRPr="001862EF">
        <w:rPr>
          <w:b/>
          <w:bCs/>
          <w:color w:val="000000"/>
          <w:kern w:val="1"/>
        </w:rPr>
        <w:t>Postanowienia końcowe</w:t>
      </w:r>
    </w:p>
    <w:p w14:paraId="664ED3C8" w14:textId="77777777" w:rsidR="00BD7542" w:rsidRPr="001862EF" w:rsidRDefault="00BD7542" w:rsidP="00BD7542">
      <w:pPr>
        <w:widowControl/>
        <w:numPr>
          <w:ilvl w:val="0"/>
          <w:numId w:val="18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W zakresie nieuregulowanym Umową, zastosowanie mają przepisy RODO oraz prawa</w:t>
      </w:r>
      <w:r>
        <w:rPr>
          <w:kern w:val="1"/>
        </w:rPr>
        <w:t xml:space="preserve"> polskiego</w:t>
      </w:r>
      <w:r w:rsidRPr="001862EF">
        <w:rPr>
          <w:kern w:val="1"/>
        </w:rPr>
        <w:t xml:space="preserve"> powszechnie obowiązującego.</w:t>
      </w:r>
    </w:p>
    <w:p w14:paraId="276C332A" w14:textId="77777777" w:rsidR="00846441" w:rsidRDefault="00BD7542" w:rsidP="00846441">
      <w:pPr>
        <w:widowControl/>
        <w:numPr>
          <w:ilvl w:val="0"/>
          <w:numId w:val="18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Wszelkie zmiany treści Umowy wymagają formy pisemnej pod rygorem nieważności.</w:t>
      </w:r>
    </w:p>
    <w:p w14:paraId="15CBF13E" w14:textId="77777777" w:rsidR="00BD7542" w:rsidRPr="001862EF" w:rsidRDefault="00BD7542" w:rsidP="00BD7542">
      <w:pPr>
        <w:widowControl/>
        <w:numPr>
          <w:ilvl w:val="0"/>
          <w:numId w:val="18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Wszelkie spory wynikłe w związku interpretacją lub wykonaniem Umowy będą rozstrzygane przez sąd powszechny właściwy dla siedziby Administratora</w:t>
      </w:r>
    </w:p>
    <w:p w14:paraId="4BF2994F" w14:textId="77777777" w:rsidR="00BD7542" w:rsidRPr="001862EF" w:rsidRDefault="00BD7542" w:rsidP="00BD7542">
      <w:pPr>
        <w:widowControl/>
        <w:numPr>
          <w:ilvl w:val="0"/>
          <w:numId w:val="18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Umowa została sporządzona w trzech jednobrzmiących egzemplarzach, jeden egzemplarz dla Podmiotu przetwarzającego, dwa egzemplarze dla Administratora.</w:t>
      </w:r>
    </w:p>
    <w:p w14:paraId="34F057F9" w14:textId="77777777" w:rsidR="00BD7542" w:rsidRPr="001862EF" w:rsidRDefault="00BD7542" w:rsidP="00BD7542">
      <w:pPr>
        <w:widowControl/>
        <w:numPr>
          <w:ilvl w:val="0"/>
          <w:numId w:val="18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kern w:val="1"/>
        </w:rPr>
      </w:pPr>
      <w:r w:rsidRPr="001862EF">
        <w:rPr>
          <w:kern w:val="1"/>
        </w:rPr>
        <w:t>Umowa wchodzi w życie z dnie jej zawarcia.</w:t>
      </w:r>
    </w:p>
    <w:p w14:paraId="036BB0FF" w14:textId="77777777" w:rsidR="00BD7542" w:rsidRPr="001862EF" w:rsidRDefault="00BD7542" w:rsidP="00BD7542">
      <w:pPr>
        <w:tabs>
          <w:tab w:val="left" w:pos="993"/>
        </w:tabs>
        <w:spacing w:line="360" w:lineRule="auto"/>
        <w:jc w:val="both"/>
        <w:rPr>
          <w:kern w:val="1"/>
        </w:rPr>
      </w:pPr>
    </w:p>
    <w:p w14:paraId="5571C954" w14:textId="77777777" w:rsidR="00BD7542" w:rsidRPr="001862EF" w:rsidRDefault="00BD7542" w:rsidP="00BD7542">
      <w:pPr>
        <w:spacing w:line="360" w:lineRule="auto"/>
        <w:jc w:val="both"/>
        <w:rPr>
          <w:kern w:val="1"/>
        </w:rPr>
      </w:pPr>
    </w:p>
    <w:p w14:paraId="0945792E" w14:textId="77777777" w:rsidR="00BD7542" w:rsidRPr="001862EF" w:rsidRDefault="00BD7542" w:rsidP="00BD7542">
      <w:pPr>
        <w:widowControl/>
        <w:numPr>
          <w:ilvl w:val="0"/>
          <w:numId w:val="7"/>
        </w:numPr>
        <w:overflowPunct/>
        <w:autoSpaceDE/>
        <w:autoSpaceDN/>
        <w:adjustRightInd/>
        <w:spacing w:line="360" w:lineRule="auto"/>
        <w:contextualSpacing/>
        <w:jc w:val="both"/>
        <w:textAlignment w:val="auto"/>
        <w:rPr>
          <w:rFonts w:eastAsia="SimSun"/>
          <w:kern w:val="1"/>
          <w:szCs w:val="24"/>
          <w:lang w:eastAsia="zh-CN" w:bidi="hi-IN"/>
        </w:rPr>
      </w:pPr>
      <w:r w:rsidRPr="001862EF">
        <w:rPr>
          <w:rFonts w:eastAsia="SimSun"/>
          <w:caps/>
          <w:kern w:val="20"/>
          <w:lang w:eastAsia="zh-CN" w:bidi="hi-IN"/>
        </w:rPr>
        <w:t>Administrator danych</w:t>
      </w:r>
      <w:r>
        <w:rPr>
          <w:rFonts w:eastAsia="SimSun"/>
          <w:caps/>
          <w:kern w:val="20"/>
          <w:lang w:eastAsia="zh-CN" w:bidi="hi-IN"/>
        </w:rPr>
        <w:t xml:space="preserve"> osobowych</w:t>
      </w:r>
      <w:r w:rsidRPr="001862EF">
        <w:rPr>
          <w:rFonts w:eastAsia="SimSun"/>
          <w:caps/>
          <w:kern w:val="20"/>
          <w:lang w:eastAsia="zh-CN" w:bidi="hi-IN"/>
        </w:rPr>
        <w:t>:</w:t>
      </w:r>
      <w:r w:rsidRPr="001862EF">
        <w:rPr>
          <w:rFonts w:eastAsia="SimSun"/>
          <w:caps/>
          <w:kern w:val="20"/>
          <w:lang w:eastAsia="zh-CN" w:bidi="hi-IN"/>
        </w:rPr>
        <w:tab/>
      </w:r>
      <w:r w:rsidRPr="001862EF">
        <w:rPr>
          <w:rFonts w:eastAsia="SimSun"/>
          <w:caps/>
          <w:kern w:val="20"/>
          <w:lang w:eastAsia="zh-CN" w:bidi="hi-IN"/>
        </w:rPr>
        <w:tab/>
      </w:r>
      <w:r w:rsidRPr="001862EF">
        <w:rPr>
          <w:rFonts w:eastAsia="SimSun"/>
          <w:caps/>
          <w:kern w:val="20"/>
          <w:lang w:eastAsia="zh-CN" w:bidi="hi-IN"/>
        </w:rPr>
        <w:tab/>
      </w:r>
      <w:r w:rsidRPr="001862EF">
        <w:rPr>
          <w:rFonts w:eastAsia="SimSun"/>
          <w:caps/>
          <w:kern w:val="20"/>
          <w:lang w:eastAsia="zh-CN" w:bidi="hi-IN"/>
        </w:rPr>
        <w:tab/>
      </w:r>
      <w:r w:rsidRPr="001862EF">
        <w:rPr>
          <w:rFonts w:eastAsia="SimSun"/>
          <w:caps/>
          <w:kern w:val="20"/>
          <w:lang w:eastAsia="zh-CN" w:bidi="hi-IN"/>
        </w:rPr>
        <w:tab/>
        <w:t>Podmiot przetwarzający:</w:t>
      </w:r>
    </w:p>
    <w:p w14:paraId="49468F22" w14:textId="77777777" w:rsidR="00BD7542" w:rsidRPr="001862EF" w:rsidRDefault="00BD7542" w:rsidP="00BD7542">
      <w:pPr>
        <w:spacing w:line="360" w:lineRule="auto"/>
        <w:jc w:val="both"/>
        <w:rPr>
          <w:kern w:val="1"/>
        </w:rPr>
      </w:pPr>
      <w:r w:rsidRPr="001862EF">
        <w:rPr>
          <w:kern w:val="1"/>
        </w:rPr>
        <w:br w:type="page"/>
      </w:r>
    </w:p>
    <w:p w14:paraId="32EDF8BF" w14:textId="77777777" w:rsidR="00BD7542" w:rsidRDefault="00CD161D" w:rsidP="00BD7542">
      <w:pPr>
        <w:spacing w:line="360" w:lineRule="auto"/>
        <w:jc w:val="center"/>
        <w:rPr>
          <w:kern w:val="1"/>
        </w:rPr>
      </w:pPr>
      <w:r w:rsidRPr="001862EF">
        <w:rPr>
          <w:noProof/>
          <w:kern w:val="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565AD" wp14:editId="774A6374">
                <wp:simplePos x="0" y="0"/>
                <wp:positionH relativeFrom="column">
                  <wp:posOffset>3328035</wp:posOffset>
                </wp:positionH>
                <wp:positionV relativeFrom="paragraph">
                  <wp:posOffset>-497205</wp:posOffset>
                </wp:positionV>
                <wp:extent cx="2529205" cy="62484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19A6D" w14:textId="77777777" w:rsidR="00BD7542" w:rsidRPr="00A51656" w:rsidRDefault="00BD7542" w:rsidP="00BD7542">
                            <w:pPr>
                              <w:spacing w:line="360" w:lineRule="auto"/>
                              <w:jc w:val="right"/>
                            </w:pPr>
                            <w:r>
                              <w:t>Z</w:t>
                            </w:r>
                            <w:r w:rsidRPr="00A51656">
                              <w:t>ałącznik</w:t>
                            </w:r>
                          </w:p>
                          <w:p w14:paraId="7B3E08C8" w14:textId="77777777" w:rsidR="00BD7542" w:rsidRPr="00702E3D" w:rsidRDefault="00BD7542" w:rsidP="00BD7542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702E3D">
                              <w:rPr>
                                <w:sz w:val="16"/>
                                <w:szCs w:val="16"/>
                              </w:rPr>
                              <w:t xml:space="preserve">do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umowy powierzenia przetwarzania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danych osobowych nr: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F565A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2.05pt;margin-top:-39.15pt;width:199.15pt;height:4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" stroked="f">
                <v:textbox>
                  <w:txbxContent>
                    <w:p w14:paraId="22719A6D" w14:textId="77777777" w:rsidR="00BD7542" w:rsidRPr="00A51656" w:rsidRDefault="00BD7542" w:rsidP="00BD7542">
                      <w:pPr>
                        <w:spacing w:line="360" w:lineRule="auto"/>
                        <w:jc w:val="right"/>
                      </w:pPr>
                      <w:r>
                        <w:t>Z</w:t>
                      </w:r>
                      <w:r w:rsidRPr="00A51656">
                        <w:t>ałącznik</w:t>
                      </w:r>
                    </w:p>
                    <w:p w14:paraId="7B3E08C8" w14:textId="77777777" w:rsidR="00BD7542" w:rsidRPr="00702E3D" w:rsidRDefault="00BD7542" w:rsidP="00BD7542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702E3D">
                        <w:rPr>
                          <w:sz w:val="16"/>
                          <w:szCs w:val="16"/>
                        </w:rPr>
                        <w:t xml:space="preserve">do </w:t>
                      </w:r>
                      <w:r>
                        <w:rPr>
                          <w:sz w:val="16"/>
                          <w:szCs w:val="16"/>
                        </w:rPr>
                        <w:t xml:space="preserve">umowy powierzenia przetwarzania 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danych osobowych nr:</w:t>
                      </w:r>
                    </w:p>
                  </w:txbxContent>
                </v:textbox>
              </v:shape>
            </w:pict>
          </mc:Fallback>
        </mc:AlternateContent>
      </w:r>
      <w:r w:rsidR="00BD7542" w:rsidRPr="001862EF">
        <w:rPr>
          <w:kern w:val="1"/>
        </w:rPr>
        <w:t xml:space="preserve">ZAKRES I CEL </w:t>
      </w:r>
    </w:p>
    <w:p w14:paraId="6E6C98B7" w14:textId="77777777" w:rsidR="00BD7542" w:rsidRPr="001862EF" w:rsidRDefault="00BD7542" w:rsidP="00BD7542">
      <w:pPr>
        <w:spacing w:line="360" w:lineRule="auto"/>
        <w:jc w:val="center"/>
        <w:rPr>
          <w:kern w:val="1"/>
        </w:rPr>
      </w:pPr>
      <w:r w:rsidRPr="001862EF">
        <w:rPr>
          <w:kern w:val="1"/>
        </w:rPr>
        <w:t>PRZETWARZANIA DANYCH OSOBOWYCH</w:t>
      </w:r>
      <w:r>
        <w:rPr>
          <w:kern w:val="1"/>
        </w:rPr>
        <w:t xml:space="preserve"> </w:t>
      </w:r>
      <w:r w:rsidRPr="001862EF">
        <w:rPr>
          <w:kern w:val="1"/>
        </w:rPr>
        <w:t xml:space="preserve">POWIERZANYCH PODMIOTOWI PRZETWARZAJĄCEMU </w:t>
      </w:r>
    </w:p>
    <w:p w14:paraId="572BA2CF" w14:textId="77777777" w:rsidR="00BD7542" w:rsidRPr="001862EF" w:rsidRDefault="00BD7542" w:rsidP="00BD7542">
      <w:pPr>
        <w:spacing w:line="360" w:lineRule="auto"/>
        <w:jc w:val="center"/>
        <w:rPr>
          <w:b/>
          <w:kern w:val="1"/>
        </w:rPr>
      </w:pPr>
    </w:p>
    <w:tbl>
      <w:tblPr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BD7542" w:rsidRPr="001862EF" w14:paraId="1D0629BC" w14:textId="77777777" w:rsidTr="007128B8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011C2A1" w14:textId="77777777" w:rsidR="00BD7542" w:rsidRPr="001862EF" w:rsidRDefault="00BD7542" w:rsidP="007128B8">
            <w:pPr>
              <w:spacing w:line="300" w:lineRule="exact"/>
              <w:rPr>
                <w:rFonts w:cs="Times New Roman"/>
                <w:kern w:val="1"/>
              </w:rPr>
            </w:pPr>
            <w:r w:rsidRPr="001862EF">
              <w:rPr>
                <w:b/>
                <w:kern w:val="1"/>
              </w:rPr>
              <w:t>Przedmiot przetwarzania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169115" w14:textId="77777777" w:rsidR="00D86D41" w:rsidRDefault="00BD7542" w:rsidP="00D86D41">
            <w:pPr>
              <w:spacing w:line="300" w:lineRule="exact"/>
              <w:rPr>
                <w:kern w:val="1"/>
              </w:rPr>
            </w:pPr>
            <w:r w:rsidRPr="001D6DD7">
              <w:rPr>
                <w:kern w:val="1"/>
              </w:rPr>
              <w:t>Dane osobowe powierzane są do przetwarzania Podmiotowi przetwarzającemu, w związku z świadczeniem usług</w:t>
            </w:r>
            <w:r w:rsidR="00D86D41">
              <w:rPr>
                <w:kern w:val="1"/>
              </w:rPr>
              <w:t>:</w:t>
            </w:r>
          </w:p>
          <w:p w14:paraId="216FD036" w14:textId="059DB335" w:rsidR="00D86D41" w:rsidRPr="00D86D41" w:rsidRDefault="00D86D41" w:rsidP="00D86D41">
            <w:pPr>
              <w:spacing w:line="300" w:lineRule="exact"/>
              <w:rPr>
                <w:kern w:val="1"/>
              </w:rPr>
            </w:pPr>
            <w:r>
              <w:rPr>
                <w:kern w:val="1"/>
              </w:rPr>
              <w:t xml:space="preserve">a) </w:t>
            </w:r>
            <w:r w:rsidRPr="00D86D41">
              <w:rPr>
                <w:kern w:val="1"/>
              </w:rPr>
              <w:t>demontażu, transporcie i unieszkodliwieniu wyrobów zawierających azbest z pokryć dachowych budynków mieszkalnych i gospodarczych,</w:t>
            </w:r>
          </w:p>
          <w:p w14:paraId="046475C1" w14:textId="3EE12C54" w:rsidR="00BD7542" w:rsidRPr="001D6DD7" w:rsidRDefault="00D86D41" w:rsidP="00D86D41">
            <w:pPr>
              <w:spacing w:line="300" w:lineRule="exact"/>
              <w:rPr>
                <w:rFonts w:cs="Times New Roman"/>
                <w:kern w:val="1"/>
              </w:rPr>
            </w:pPr>
            <w:r>
              <w:rPr>
                <w:kern w:val="1"/>
              </w:rPr>
              <w:t xml:space="preserve">b) </w:t>
            </w:r>
            <w:r w:rsidRPr="00D86D41">
              <w:rPr>
                <w:kern w:val="1"/>
              </w:rPr>
              <w:t>zbieraniu, transporcie i unieszkodliwieniu wyrobów zawierających azbest składowanych na nieruchomościach</w:t>
            </w:r>
            <w:r w:rsidR="00C167E2">
              <w:rPr>
                <w:kern w:val="1"/>
              </w:rPr>
              <w:t>,</w:t>
            </w:r>
            <w:r w:rsidR="00BD7542" w:rsidRPr="001D6DD7">
              <w:rPr>
                <w:kern w:val="1"/>
              </w:rPr>
              <w:t xml:space="preserve"> </w:t>
            </w:r>
            <w:r w:rsidR="00C167E2" w:rsidRPr="001D6DD7">
              <w:rPr>
                <w:kern w:val="1"/>
              </w:rPr>
              <w:t>na rzecz Administratora, na podstawie zawartej przez Strony Umowy głównej.</w:t>
            </w:r>
          </w:p>
        </w:tc>
      </w:tr>
      <w:tr w:rsidR="00BD7542" w:rsidRPr="001862EF" w14:paraId="33950F4A" w14:textId="77777777" w:rsidTr="007128B8"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07BC2C1" w14:textId="77777777" w:rsidR="00BD7542" w:rsidRPr="001862EF" w:rsidRDefault="00BD7542" w:rsidP="007128B8">
            <w:pPr>
              <w:spacing w:line="300" w:lineRule="exact"/>
              <w:rPr>
                <w:rFonts w:cs="Times New Roman"/>
                <w:kern w:val="1"/>
              </w:rPr>
            </w:pPr>
            <w:r w:rsidRPr="001862EF">
              <w:rPr>
                <w:b/>
                <w:kern w:val="1"/>
              </w:rPr>
              <w:t>Czas przetwarzania</w:t>
            </w:r>
          </w:p>
        </w:tc>
        <w:tc>
          <w:tcPr>
            <w:tcW w:w="7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B1517" w14:textId="27CA3B71" w:rsidR="00BD7542" w:rsidRPr="001D6DD7" w:rsidRDefault="00BD7542" w:rsidP="00F624FC">
            <w:pPr>
              <w:spacing w:line="300" w:lineRule="exact"/>
              <w:rPr>
                <w:rFonts w:cs="Times New Roman"/>
                <w:kern w:val="1"/>
              </w:rPr>
            </w:pPr>
            <w:r w:rsidRPr="001D6DD7">
              <w:rPr>
                <w:kern w:val="1"/>
              </w:rPr>
              <w:t>Ok</w:t>
            </w:r>
            <w:r w:rsidR="00F624FC">
              <w:rPr>
                <w:kern w:val="1"/>
              </w:rPr>
              <w:t>re</w:t>
            </w:r>
            <w:r w:rsidR="00D86D41">
              <w:rPr>
                <w:kern w:val="1"/>
              </w:rPr>
              <w:t>s obowiązywania umowy głównej</w:t>
            </w:r>
          </w:p>
        </w:tc>
      </w:tr>
      <w:tr w:rsidR="00BD7542" w:rsidRPr="001862EF" w14:paraId="66163B8E" w14:textId="77777777" w:rsidTr="007128B8"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784E24" w14:textId="77777777" w:rsidR="00BD7542" w:rsidRPr="001862EF" w:rsidRDefault="00BD7542" w:rsidP="007128B8">
            <w:pPr>
              <w:spacing w:line="300" w:lineRule="exact"/>
              <w:rPr>
                <w:rFonts w:cs="Times New Roman"/>
                <w:kern w:val="1"/>
              </w:rPr>
            </w:pPr>
            <w:r w:rsidRPr="001862EF">
              <w:rPr>
                <w:b/>
                <w:kern w:val="1"/>
              </w:rPr>
              <w:t>Charakter przetwarzania</w:t>
            </w:r>
          </w:p>
        </w:tc>
        <w:tc>
          <w:tcPr>
            <w:tcW w:w="7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7B237" w14:textId="14572071" w:rsidR="001D6DD7" w:rsidRPr="001D6DD7" w:rsidRDefault="00BD7542" w:rsidP="007128B8">
            <w:pPr>
              <w:spacing w:line="300" w:lineRule="exact"/>
              <w:rPr>
                <w:kern w:val="1"/>
              </w:rPr>
            </w:pPr>
            <w:r w:rsidRPr="001D6DD7">
              <w:rPr>
                <w:kern w:val="1"/>
              </w:rPr>
              <w:t xml:space="preserve">Charakter czynności przetwarzania powierzanych danych wynika z umowy głównej i określony jest rolą Podmiotu przetwarzającego jako podmiotu świadczącego usługę </w:t>
            </w:r>
            <w:r w:rsidR="000E62C2">
              <w:rPr>
                <w:kern w:val="1"/>
              </w:rPr>
              <w:t>o</w:t>
            </w:r>
            <w:r w:rsidR="000E62C2" w:rsidRPr="000E62C2">
              <w:rPr>
                <w:kern w:val="1"/>
              </w:rPr>
              <w:t>dbioru odpadów od właścicieli nieruchomości oraz ich zagospodarowanie</w:t>
            </w:r>
            <w:r w:rsidR="003B0C35" w:rsidRPr="001D6DD7">
              <w:rPr>
                <w:kern w:val="1"/>
              </w:rPr>
              <w:t xml:space="preserve">. </w:t>
            </w:r>
            <w:r w:rsidRPr="001D6DD7">
              <w:rPr>
                <w:kern w:val="1"/>
              </w:rPr>
              <w:t xml:space="preserve"> </w:t>
            </w:r>
          </w:p>
          <w:p w14:paraId="42CA4DC4" w14:textId="05974B1E" w:rsidR="00BD7542" w:rsidRPr="00C167E2" w:rsidRDefault="00BD7542" w:rsidP="003B0C35">
            <w:pPr>
              <w:spacing w:line="300" w:lineRule="exact"/>
              <w:rPr>
                <w:kern w:val="1"/>
              </w:rPr>
            </w:pPr>
            <w:r w:rsidRPr="001D6DD7">
              <w:rPr>
                <w:kern w:val="1"/>
              </w:rPr>
              <w:t>Czynności przetwarzania powierzanych danych obejmują przetwarzanie danych osobowych w formie papierowe</w:t>
            </w:r>
            <w:r w:rsidR="003B0C35" w:rsidRPr="001D6DD7">
              <w:rPr>
                <w:kern w:val="1"/>
              </w:rPr>
              <w:t>j i w systemach informatycznych</w:t>
            </w:r>
            <w:r w:rsidRPr="001D6DD7">
              <w:rPr>
                <w:kern w:val="1"/>
              </w:rPr>
              <w:t>.</w:t>
            </w:r>
          </w:p>
        </w:tc>
      </w:tr>
      <w:tr w:rsidR="00BD7542" w:rsidRPr="001862EF" w14:paraId="11A19792" w14:textId="77777777" w:rsidTr="007128B8"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DF7B13D" w14:textId="77777777" w:rsidR="00BD7542" w:rsidRPr="001862EF" w:rsidRDefault="00BD7542" w:rsidP="007128B8">
            <w:pPr>
              <w:spacing w:line="300" w:lineRule="exact"/>
              <w:rPr>
                <w:b/>
                <w:kern w:val="1"/>
              </w:rPr>
            </w:pPr>
            <w:r w:rsidRPr="001862EF">
              <w:rPr>
                <w:b/>
                <w:kern w:val="1"/>
              </w:rPr>
              <w:t>Zakres przetwarzania</w:t>
            </w:r>
          </w:p>
        </w:tc>
        <w:tc>
          <w:tcPr>
            <w:tcW w:w="7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577EA0" w14:textId="60DC8D4F" w:rsidR="00BD7542" w:rsidRPr="001D6DD7" w:rsidRDefault="00BD7542" w:rsidP="003B0C35">
            <w:pPr>
              <w:spacing w:line="300" w:lineRule="exact"/>
              <w:rPr>
                <w:kern w:val="1"/>
              </w:rPr>
            </w:pPr>
            <w:r w:rsidRPr="001D6DD7">
              <w:rPr>
                <w:kern w:val="1"/>
              </w:rPr>
              <w:t>Zakres przetwarzania obejmuje następujący katalog operacji na powierzanych danych osobowych:</w:t>
            </w:r>
            <w:r w:rsidRPr="001D6DD7">
              <w:rPr>
                <w:iCs/>
                <w:kern w:val="1"/>
              </w:rPr>
              <w:t xml:space="preserve"> zbieranie, utrwalanie,</w:t>
            </w:r>
            <w:r w:rsidRPr="001D6DD7">
              <w:rPr>
                <w:iCs/>
                <w:color w:val="FF0000"/>
                <w:kern w:val="1"/>
              </w:rPr>
              <w:t xml:space="preserve"> </w:t>
            </w:r>
            <w:r w:rsidRPr="001D6DD7">
              <w:rPr>
                <w:iCs/>
                <w:kern w:val="1"/>
              </w:rPr>
              <w:t>przechowywanie,</w:t>
            </w:r>
            <w:r w:rsidRPr="001D6DD7">
              <w:rPr>
                <w:iCs/>
                <w:color w:val="FF0000"/>
                <w:kern w:val="1"/>
              </w:rPr>
              <w:t xml:space="preserve">  </w:t>
            </w:r>
            <w:r w:rsidRPr="001D6DD7">
              <w:rPr>
                <w:iCs/>
                <w:kern w:val="1"/>
              </w:rPr>
              <w:t>przeglądanie,</w:t>
            </w:r>
            <w:r w:rsidRPr="001D6DD7">
              <w:rPr>
                <w:iCs/>
                <w:color w:val="FF0000"/>
                <w:kern w:val="1"/>
              </w:rPr>
              <w:t xml:space="preserve"> </w:t>
            </w:r>
            <w:r w:rsidRPr="001D6DD7">
              <w:rPr>
                <w:iCs/>
                <w:kern w:val="1"/>
              </w:rPr>
              <w:t>wykorzystywanie</w:t>
            </w:r>
            <w:r w:rsidR="00AC7A76" w:rsidRPr="001D6DD7">
              <w:rPr>
                <w:iCs/>
                <w:kern w:val="1"/>
              </w:rPr>
              <w:t>.</w:t>
            </w:r>
            <w:r w:rsidRPr="001D6DD7">
              <w:rPr>
                <w:iCs/>
                <w:color w:val="FF0000"/>
                <w:kern w:val="1"/>
              </w:rPr>
              <w:t xml:space="preserve"> </w:t>
            </w:r>
          </w:p>
        </w:tc>
      </w:tr>
      <w:tr w:rsidR="00BD7542" w:rsidRPr="001862EF" w14:paraId="7FA92F02" w14:textId="77777777" w:rsidTr="007128B8"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F406E8A" w14:textId="77777777" w:rsidR="00BD7542" w:rsidRPr="001862EF" w:rsidRDefault="00BD7542" w:rsidP="007128B8">
            <w:pPr>
              <w:spacing w:line="300" w:lineRule="exact"/>
              <w:rPr>
                <w:rFonts w:cs="Times New Roman"/>
                <w:kern w:val="1"/>
              </w:rPr>
            </w:pPr>
            <w:r w:rsidRPr="001862EF">
              <w:rPr>
                <w:b/>
                <w:kern w:val="1"/>
              </w:rPr>
              <w:t>Cel przetwarzania</w:t>
            </w:r>
          </w:p>
        </w:tc>
        <w:tc>
          <w:tcPr>
            <w:tcW w:w="7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DD8E4E" w14:textId="18296397" w:rsidR="00BD7542" w:rsidRPr="001D6DD7" w:rsidRDefault="00BD7542" w:rsidP="00AC7A76">
            <w:pPr>
              <w:spacing w:line="300" w:lineRule="exact"/>
              <w:rPr>
                <w:rFonts w:cs="Times New Roman"/>
                <w:kern w:val="1"/>
              </w:rPr>
            </w:pPr>
            <w:r w:rsidRPr="001D6DD7">
              <w:rPr>
                <w:kern w:val="1"/>
              </w:rPr>
              <w:t xml:space="preserve">Realizacja postanowień Umowy głównej, w szczególności obejmującej </w:t>
            </w:r>
            <w:r w:rsidR="004F554A" w:rsidRPr="001D6DD7">
              <w:rPr>
                <w:kern w:val="1"/>
              </w:rPr>
              <w:t xml:space="preserve">realizację usługi </w:t>
            </w:r>
            <w:r w:rsidR="000E62C2">
              <w:rPr>
                <w:kern w:val="1"/>
              </w:rPr>
              <w:t>o</w:t>
            </w:r>
            <w:r w:rsidR="000E62C2" w:rsidRPr="000E62C2">
              <w:rPr>
                <w:kern w:val="1"/>
              </w:rPr>
              <w:t xml:space="preserve">dbioru odpadów od właścicieli nieruchomości oraz ich zagospodarowanie </w:t>
            </w:r>
            <w:r w:rsidRPr="001D6DD7">
              <w:rPr>
                <w:kern w:val="1"/>
              </w:rPr>
              <w:t>na rzecz Administratora.</w:t>
            </w:r>
          </w:p>
        </w:tc>
      </w:tr>
      <w:tr w:rsidR="00BD7542" w:rsidRPr="001862EF" w14:paraId="23BB0CA1" w14:textId="77777777" w:rsidTr="007128B8"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87D566A" w14:textId="77777777" w:rsidR="00BD7542" w:rsidRPr="001862EF" w:rsidRDefault="00BD7542" w:rsidP="007128B8">
            <w:pPr>
              <w:spacing w:line="300" w:lineRule="exact"/>
              <w:rPr>
                <w:rFonts w:cs="Times New Roman"/>
                <w:kern w:val="1"/>
              </w:rPr>
            </w:pPr>
            <w:r w:rsidRPr="001862EF">
              <w:rPr>
                <w:b/>
                <w:kern w:val="1"/>
              </w:rPr>
              <w:t>Rodzaj danych osobowych</w:t>
            </w:r>
          </w:p>
        </w:tc>
        <w:tc>
          <w:tcPr>
            <w:tcW w:w="7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8EF8F" w14:textId="1B16555F" w:rsidR="00BD7542" w:rsidRPr="001D6DD7" w:rsidRDefault="00BD7542" w:rsidP="00D949CE">
            <w:pPr>
              <w:spacing w:line="300" w:lineRule="exact"/>
              <w:rPr>
                <w:rFonts w:cs="Times New Roman"/>
                <w:color w:val="FF0000"/>
                <w:kern w:val="1"/>
              </w:rPr>
            </w:pPr>
            <w:r w:rsidRPr="001D6DD7">
              <w:rPr>
                <w:iCs/>
                <w:kern w:val="1"/>
              </w:rPr>
              <w:t>Imię i nazwisko,</w:t>
            </w:r>
            <w:r w:rsidRPr="001D6DD7">
              <w:rPr>
                <w:iCs/>
                <w:color w:val="FF0000"/>
                <w:kern w:val="1"/>
              </w:rPr>
              <w:t xml:space="preserve"> </w:t>
            </w:r>
            <w:r w:rsidRPr="001D6DD7">
              <w:rPr>
                <w:iCs/>
                <w:kern w:val="1"/>
              </w:rPr>
              <w:t>adres zamieszkania,</w:t>
            </w:r>
            <w:r w:rsidRPr="001D6DD7">
              <w:rPr>
                <w:iCs/>
                <w:color w:val="FF0000"/>
                <w:kern w:val="1"/>
              </w:rPr>
              <w:t xml:space="preserve"> </w:t>
            </w:r>
            <w:r w:rsidRPr="001D6DD7">
              <w:rPr>
                <w:iCs/>
                <w:kern w:val="1"/>
              </w:rPr>
              <w:t>nr telefonu</w:t>
            </w:r>
            <w:r w:rsidR="00AC7A76" w:rsidRPr="001D6DD7">
              <w:rPr>
                <w:iCs/>
                <w:kern w:val="1"/>
              </w:rPr>
              <w:t xml:space="preserve">. </w:t>
            </w:r>
          </w:p>
        </w:tc>
      </w:tr>
      <w:tr w:rsidR="00BD7542" w:rsidRPr="001862EF" w14:paraId="52E95B39" w14:textId="77777777" w:rsidTr="007128B8"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9E0417F" w14:textId="77777777" w:rsidR="00BD7542" w:rsidRPr="001862EF" w:rsidRDefault="00BD7542" w:rsidP="007128B8">
            <w:pPr>
              <w:spacing w:line="300" w:lineRule="exact"/>
              <w:rPr>
                <w:rFonts w:cs="Times New Roman"/>
                <w:kern w:val="1"/>
              </w:rPr>
            </w:pPr>
            <w:r w:rsidRPr="001862EF">
              <w:rPr>
                <w:b/>
                <w:kern w:val="1"/>
              </w:rPr>
              <w:t>Kategorie osób, których dane dotyczą</w:t>
            </w:r>
          </w:p>
        </w:tc>
        <w:tc>
          <w:tcPr>
            <w:tcW w:w="7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3D8A25" w14:textId="0F08A86E" w:rsidR="00BD7542" w:rsidRPr="001D6DD7" w:rsidRDefault="004F554A" w:rsidP="00D86D41">
            <w:pPr>
              <w:spacing w:line="300" w:lineRule="exact"/>
              <w:rPr>
                <w:rFonts w:cs="Times New Roman"/>
                <w:color w:val="FF0000"/>
                <w:kern w:val="1"/>
              </w:rPr>
            </w:pPr>
            <w:r w:rsidRPr="001D6DD7">
              <w:rPr>
                <w:iCs/>
                <w:kern w:val="1"/>
              </w:rPr>
              <w:t xml:space="preserve">Właściciele nieruchomości zamieszkałych </w:t>
            </w:r>
            <w:r w:rsidR="00D86D41">
              <w:rPr>
                <w:iCs/>
                <w:kern w:val="1"/>
              </w:rPr>
              <w:t xml:space="preserve">w Gminie Nowy Tomyśl, którzy złożyli wnioski o usuwanie wyrobów azbestowych. </w:t>
            </w:r>
          </w:p>
        </w:tc>
      </w:tr>
    </w:tbl>
    <w:p w14:paraId="5D5D72DF" w14:textId="77777777" w:rsidR="00BD7542" w:rsidRPr="001862EF" w:rsidRDefault="00BD7542" w:rsidP="00BD7542">
      <w:pPr>
        <w:spacing w:line="360" w:lineRule="auto"/>
        <w:jc w:val="both"/>
        <w:rPr>
          <w:rFonts w:cs="Times New Roman"/>
          <w:kern w:val="1"/>
        </w:rPr>
      </w:pPr>
    </w:p>
    <w:p w14:paraId="650CB4B1" w14:textId="77777777" w:rsidR="00B6689A" w:rsidRPr="00BD7542" w:rsidRDefault="00B6689A" w:rsidP="00BD7542"/>
    <w:sectPr w:rsidR="00B6689A" w:rsidRPr="00BD754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85360" w14:textId="77777777" w:rsidR="005726FD" w:rsidRDefault="005726FD" w:rsidP="004F554A">
      <w:r>
        <w:separator/>
      </w:r>
    </w:p>
  </w:endnote>
  <w:endnote w:type="continuationSeparator" w:id="0">
    <w:p w14:paraId="6734724E" w14:textId="77777777" w:rsidR="005726FD" w:rsidRDefault="005726FD" w:rsidP="004F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5682451"/>
      <w:docPartObj>
        <w:docPartGallery w:val="Page Numbers (Bottom of Page)"/>
        <w:docPartUnique/>
      </w:docPartObj>
    </w:sdtPr>
    <w:sdtEndPr/>
    <w:sdtContent>
      <w:p w14:paraId="62A28007" w14:textId="5F8AF191" w:rsidR="00D949CE" w:rsidRDefault="00D949C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D41">
          <w:rPr>
            <w:noProof/>
          </w:rPr>
          <w:t>12</w:t>
        </w:r>
        <w:r>
          <w:fldChar w:fldCharType="end"/>
        </w:r>
      </w:p>
    </w:sdtContent>
  </w:sdt>
  <w:p w14:paraId="61212305" w14:textId="77777777" w:rsidR="00D949CE" w:rsidRDefault="00D949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1FB0A" w14:textId="77777777" w:rsidR="005726FD" w:rsidRDefault="005726FD" w:rsidP="004F554A">
      <w:r>
        <w:separator/>
      </w:r>
    </w:p>
  </w:footnote>
  <w:footnote w:type="continuationSeparator" w:id="0">
    <w:p w14:paraId="0B7BA141" w14:textId="77777777" w:rsidR="005726FD" w:rsidRDefault="005726FD" w:rsidP="004F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0D01D1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Calibri"/>
        <w:kern w:val="22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82F21574"/>
    <w:name w:val="WW8Num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E533A4D"/>
    <w:multiLevelType w:val="multilevel"/>
    <w:tmpl w:val="53C28F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cs="Calibri" w:hint="default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2F21228"/>
    <w:multiLevelType w:val="multilevel"/>
    <w:tmpl w:val="B802B484"/>
    <w:name w:val="WW8Num42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156575E0"/>
    <w:multiLevelType w:val="multilevel"/>
    <w:tmpl w:val="823A8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98F7DBF"/>
    <w:multiLevelType w:val="multilevel"/>
    <w:tmpl w:val="80F8490C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29A84A12"/>
    <w:multiLevelType w:val="multilevel"/>
    <w:tmpl w:val="20723D1E"/>
    <w:name w:val="WW8Num42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2D7774EE"/>
    <w:multiLevelType w:val="multilevel"/>
    <w:tmpl w:val="F96C703E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2E9E2953"/>
    <w:multiLevelType w:val="multilevel"/>
    <w:tmpl w:val="8702F9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00A3B81"/>
    <w:multiLevelType w:val="hybridMultilevel"/>
    <w:tmpl w:val="D20CC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122A3A"/>
    <w:multiLevelType w:val="hybridMultilevel"/>
    <w:tmpl w:val="E1867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0246E"/>
    <w:multiLevelType w:val="multilevel"/>
    <w:tmpl w:val="823A8F52"/>
    <w:name w:val="WW8Num422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79E42BF"/>
    <w:multiLevelType w:val="multilevel"/>
    <w:tmpl w:val="F6AA9076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51AC6A75"/>
    <w:multiLevelType w:val="multilevel"/>
    <w:tmpl w:val="B6B60254"/>
    <w:name w:val="WW8Num2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57D24CB9"/>
    <w:multiLevelType w:val="hybridMultilevel"/>
    <w:tmpl w:val="2CFAFD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E2769"/>
    <w:multiLevelType w:val="hybridMultilevel"/>
    <w:tmpl w:val="D20CC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312973"/>
    <w:multiLevelType w:val="hybridMultilevel"/>
    <w:tmpl w:val="D1647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3C231C"/>
    <w:multiLevelType w:val="hybridMultilevel"/>
    <w:tmpl w:val="4AC4C15E"/>
    <w:lvl w:ilvl="0" w:tplc="A92C6A7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4D55AAE"/>
    <w:multiLevelType w:val="multilevel"/>
    <w:tmpl w:val="823A8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7BE1107"/>
    <w:multiLevelType w:val="multilevel"/>
    <w:tmpl w:val="0AEECCA2"/>
    <w:name w:val="WW8Num22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869372075">
    <w:abstractNumId w:val="15"/>
  </w:num>
  <w:num w:numId="2" w16cid:durableId="1550799368">
    <w:abstractNumId w:val="10"/>
  </w:num>
  <w:num w:numId="3" w16cid:durableId="259025497">
    <w:abstractNumId w:val="17"/>
  </w:num>
  <w:num w:numId="4" w16cid:durableId="1660844414">
    <w:abstractNumId w:val="16"/>
  </w:num>
  <w:num w:numId="5" w16cid:durableId="1377004244">
    <w:abstractNumId w:val="0"/>
  </w:num>
  <w:num w:numId="6" w16cid:durableId="1192962542">
    <w:abstractNumId w:val="1"/>
  </w:num>
  <w:num w:numId="7" w16cid:durableId="240606613">
    <w:abstractNumId w:val="2"/>
  </w:num>
  <w:num w:numId="8" w16cid:durableId="1965426986">
    <w:abstractNumId w:val="6"/>
  </w:num>
  <w:num w:numId="9" w16cid:durableId="1983151188">
    <w:abstractNumId w:val="13"/>
  </w:num>
  <w:num w:numId="10" w16cid:durableId="1252083520">
    <w:abstractNumId w:val="14"/>
  </w:num>
  <w:num w:numId="11" w16cid:durableId="589048987">
    <w:abstractNumId w:val="7"/>
  </w:num>
  <w:num w:numId="12" w16cid:durableId="1262302867">
    <w:abstractNumId w:val="4"/>
  </w:num>
  <w:num w:numId="13" w16cid:durableId="1531065469">
    <w:abstractNumId w:val="12"/>
  </w:num>
  <w:num w:numId="14" w16cid:durableId="1375809927">
    <w:abstractNumId w:val="20"/>
  </w:num>
  <w:num w:numId="15" w16cid:durableId="1039475239">
    <w:abstractNumId w:val="9"/>
  </w:num>
  <w:num w:numId="16" w16cid:durableId="1959557731">
    <w:abstractNumId w:val="8"/>
  </w:num>
  <w:num w:numId="17" w16cid:durableId="1357928703">
    <w:abstractNumId w:val="19"/>
  </w:num>
  <w:num w:numId="18" w16cid:durableId="1896890271">
    <w:abstractNumId w:val="5"/>
  </w:num>
  <w:num w:numId="19" w16cid:durableId="845024201">
    <w:abstractNumId w:val="18"/>
  </w:num>
  <w:num w:numId="20" w16cid:durableId="1844078702">
    <w:abstractNumId w:val="3"/>
  </w:num>
  <w:num w:numId="21" w16cid:durableId="9773434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A80"/>
    <w:rsid w:val="0005108B"/>
    <w:rsid w:val="0008028F"/>
    <w:rsid w:val="000C3AFB"/>
    <w:rsid w:val="000E62C2"/>
    <w:rsid w:val="00184657"/>
    <w:rsid w:val="001B7AB6"/>
    <w:rsid w:val="001D6DD7"/>
    <w:rsid w:val="001E7AC2"/>
    <w:rsid w:val="00217BCA"/>
    <w:rsid w:val="00290935"/>
    <w:rsid w:val="002A1A35"/>
    <w:rsid w:val="0030542F"/>
    <w:rsid w:val="003A6145"/>
    <w:rsid w:val="003B0C35"/>
    <w:rsid w:val="0045008D"/>
    <w:rsid w:val="004B14A8"/>
    <w:rsid w:val="004D1806"/>
    <w:rsid w:val="004F17E0"/>
    <w:rsid w:val="004F554A"/>
    <w:rsid w:val="004F6FF8"/>
    <w:rsid w:val="005108CC"/>
    <w:rsid w:val="0054200A"/>
    <w:rsid w:val="005726FD"/>
    <w:rsid w:val="00587EE2"/>
    <w:rsid w:val="005A1F11"/>
    <w:rsid w:val="005B4241"/>
    <w:rsid w:val="006060D7"/>
    <w:rsid w:val="006205B3"/>
    <w:rsid w:val="00633DC4"/>
    <w:rsid w:val="00684D13"/>
    <w:rsid w:val="006B1C72"/>
    <w:rsid w:val="006B6BA8"/>
    <w:rsid w:val="006D4F40"/>
    <w:rsid w:val="006E7424"/>
    <w:rsid w:val="00735DF2"/>
    <w:rsid w:val="00752C28"/>
    <w:rsid w:val="00846441"/>
    <w:rsid w:val="008B4C68"/>
    <w:rsid w:val="00961DEA"/>
    <w:rsid w:val="009A6A80"/>
    <w:rsid w:val="009B7DF1"/>
    <w:rsid w:val="00A179B5"/>
    <w:rsid w:val="00A95C23"/>
    <w:rsid w:val="00AA062F"/>
    <w:rsid w:val="00AA0F6E"/>
    <w:rsid w:val="00AC7A76"/>
    <w:rsid w:val="00AE7CBA"/>
    <w:rsid w:val="00AF25AD"/>
    <w:rsid w:val="00B344A6"/>
    <w:rsid w:val="00B517B0"/>
    <w:rsid w:val="00B6689A"/>
    <w:rsid w:val="00BB79A2"/>
    <w:rsid w:val="00BC796F"/>
    <w:rsid w:val="00BD7542"/>
    <w:rsid w:val="00BE2A50"/>
    <w:rsid w:val="00C167E2"/>
    <w:rsid w:val="00C265E8"/>
    <w:rsid w:val="00CD161D"/>
    <w:rsid w:val="00CD5ED6"/>
    <w:rsid w:val="00D86D41"/>
    <w:rsid w:val="00D949CE"/>
    <w:rsid w:val="00DB7046"/>
    <w:rsid w:val="00DF50FE"/>
    <w:rsid w:val="00E62AFA"/>
    <w:rsid w:val="00EC6050"/>
    <w:rsid w:val="00EF4012"/>
    <w:rsid w:val="00F624FC"/>
    <w:rsid w:val="00FA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34CA1"/>
  <w15:chartTrackingRefBased/>
  <w15:docId w15:val="{5A3EC4F7-C571-4583-8A0B-85359BC1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Theme="minorHAnsi" w:hAnsi="Trebuchet MS" w:cs="Calibri"/>
        <w:kern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A8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7DF1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EC6050"/>
  </w:style>
  <w:style w:type="character" w:styleId="Odwoaniedokomentarza">
    <w:name w:val="annotation reference"/>
    <w:basedOn w:val="Domylnaczcionkaakapitu"/>
    <w:uiPriority w:val="99"/>
    <w:semiHidden/>
    <w:unhideWhenUsed/>
    <w:rsid w:val="008B4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4C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4C68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4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4C68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C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C6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54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54A"/>
    <w:rPr>
      <w:rFonts w:eastAsia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54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49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9CE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49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9CE"/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5B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1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0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imstacz@nowytomys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nowytomysl.pl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3609</Words>
  <Characters>21657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Tetkowska</dc:creator>
  <cp:keywords/>
  <dc:description/>
  <cp:lastModifiedBy>Rafał Kornosz</cp:lastModifiedBy>
  <cp:revision>4</cp:revision>
  <cp:lastPrinted>2023-05-12T14:07:00Z</cp:lastPrinted>
  <dcterms:created xsi:type="dcterms:W3CDTF">2024-09-23T13:26:00Z</dcterms:created>
  <dcterms:modified xsi:type="dcterms:W3CDTF">2024-09-26T06:38:00Z</dcterms:modified>
</cp:coreProperties>
</file>