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417F3" w14:textId="41762CFD" w:rsidR="005910B2" w:rsidRPr="002C0ADF" w:rsidRDefault="005910B2" w:rsidP="002C0ADF">
      <w:pPr>
        <w:pStyle w:val="Nagwek2"/>
        <w:rPr>
          <w:b w:val="0"/>
          <w:bCs/>
        </w:rPr>
      </w:pPr>
      <w:r w:rsidRPr="002C0ADF">
        <w:rPr>
          <w:b w:val="0"/>
          <w:bCs/>
        </w:rPr>
        <w:t>data:</w:t>
      </w:r>
      <w:r w:rsidR="00310504" w:rsidRPr="002C0ADF">
        <w:rPr>
          <w:b w:val="0"/>
          <w:bCs/>
        </w:rPr>
        <w:t xml:space="preserve"> </w:t>
      </w:r>
      <w:r w:rsidR="00214AE9">
        <w:rPr>
          <w:b w:val="0"/>
          <w:bCs/>
        </w:rPr>
        <w:t>1</w:t>
      </w:r>
      <w:r w:rsidR="00AA2C5E">
        <w:rPr>
          <w:b w:val="0"/>
          <w:bCs/>
        </w:rPr>
        <w:t>7</w:t>
      </w:r>
      <w:r w:rsidRPr="002C0ADF">
        <w:rPr>
          <w:b w:val="0"/>
          <w:bCs/>
        </w:rPr>
        <w:t>.</w:t>
      </w:r>
      <w:r w:rsidR="002D5674">
        <w:rPr>
          <w:b w:val="0"/>
          <w:bCs/>
        </w:rPr>
        <w:t>0</w:t>
      </w:r>
      <w:r w:rsidR="00214AE9">
        <w:rPr>
          <w:b w:val="0"/>
          <w:bCs/>
        </w:rPr>
        <w:t>4</w:t>
      </w:r>
      <w:r w:rsidRPr="002C0ADF">
        <w:rPr>
          <w:b w:val="0"/>
          <w:bCs/>
        </w:rPr>
        <w:t>.202</w:t>
      </w:r>
      <w:r w:rsidR="002D5674">
        <w:rPr>
          <w:b w:val="0"/>
          <w:bCs/>
        </w:rPr>
        <w:t>5</w:t>
      </w:r>
      <w:r w:rsidRPr="002C0ADF">
        <w:rPr>
          <w:b w:val="0"/>
          <w:bCs/>
        </w:rPr>
        <w:t xml:space="preserve"> r.</w:t>
      </w:r>
      <w:r w:rsidRPr="002C0ADF">
        <w:rPr>
          <w:b w:val="0"/>
          <w:bCs/>
        </w:rPr>
        <w:br/>
        <w:t xml:space="preserve">znak sprawy: </w:t>
      </w:r>
      <w:r w:rsidR="00214AE9" w:rsidRPr="00214AE9">
        <w:rPr>
          <w:b w:val="0"/>
          <w:bCs/>
        </w:rPr>
        <w:t>CPPC-D05B00-W02.251.1.6.2025</w:t>
      </w:r>
      <w:r w:rsidRPr="002C0ADF">
        <w:rPr>
          <w:b w:val="0"/>
          <w:bCs/>
        </w:rPr>
        <w:br/>
        <w:t>osoba do kontaktu:</w:t>
      </w:r>
      <w:r w:rsidR="00ED4484">
        <w:rPr>
          <w:b w:val="0"/>
          <w:bCs/>
        </w:rPr>
        <w:t xml:space="preserve"> </w:t>
      </w:r>
      <w:r w:rsidR="00214AE9">
        <w:rPr>
          <w:b w:val="0"/>
          <w:bCs/>
        </w:rPr>
        <w:t>Aleksandra Osuch</w:t>
      </w:r>
      <w:r w:rsidRPr="002C0ADF">
        <w:rPr>
          <w:b w:val="0"/>
          <w:bCs/>
        </w:rPr>
        <w:br/>
        <w:t xml:space="preserve">e-mail: </w:t>
      </w:r>
      <w:r w:rsidR="00214AE9">
        <w:rPr>
          <w:b w:val="0"/>
          <w:bCs/>
        </w:rPr>
        <w:t>aosuch</w:t>
      </w:r>
      <w:r w:rsidRPr="002C0ADF">
        <w:rPr>
          <w:b w:val="0"/>
          <w:bCs/>
        </w:rPr>
        <w:t>@cppc.gov.pl</w:t>
      </w:r>
    </w:p>
    <w:p w14:paraId="73321631" w14:textId="4524C1D0" w:rsidR="00214AE9" w:rsidRPr="002E4005" w:rsidRDefault="00214AE9" w:rsidP="00214AE9">
      <w:pPr>
        <w:pStyle w:val="Nagwek2"/>
      </w:pPr>
      <w:r w:rsidRPr="002E4005">
        <w:t xml:space="preserve">Wykonawcy biorący udział </w:t>
      </w:r>
      <w:r w:rsidRPr="002E4005">
        <w:br/>
        <w:t>w postępowaniu nr ZP/</w:t>
      </w:r>
      <w:r>
        <w:t>5/</w:t>
      </w:r>
      <w:r w:rsidRPr="002E4005">
        <w:t>202</w:t>
      </w:r>
      <w:r>
        <w:t>5</w:t>
      </w:r>
      <w:r w:rsidRPr="002E4005">
        <w:t>/</w:t>
      </w:r>
      <w:r>
        <w:t>AO</w:t>
      </w:r>
    </w:p>
    <w:p w14:paraId="283945A3" w14:textId="4054D1AC" w:rsidR="00C0330F" w:rsidRDefault="005910B2" w:rsidP="000E3F94">
      <w:pPr>
        <w:pStyle w:val="Nagwek1"/>
        <w:rPr>
          <w:b w:val="0"/>
          <w:bCs w:val="0"/>
          <w:sz w:val="24"/>
          <w:szCs w:val="24"/>
        </w:rPr>
      </w:pPr>
      <w:r w:rsidRPr="008F7194">
        <w:rPr>
          <w:rFonts w:asciiTheme="minorHAnsi" w:hAnsiTheme="minorHAnsi" w:cstheme="minorHAnsi"/>
          <w:lang w:eastAsia="pl-PL"/>
        </w:rPr>
        <w:t>Dotyczy:</w:t>
      </w:r>
      <w:r w:rsidR="002E41D0">
        <w:t xml:space="preserve"> </w:t>
      </w:r>
      <w:r w:rsidR="00214AE9" w:rsidRPr="00214AE9">
        <w:t xml:space="preserve">Świadczenie usługi szkoleniowej z zakresu komunikacji wewnętrznej i współpracy w zespole </w:t>
      </w:r>
      <w:r w:rsidR="00ED4484">
        <w:t>(</w:t>
      </w:r>
      <w:r w:rsidR="00ED4484" w:rsidRPr="00ED4484">
        <w:t>nr postępowania ZP/</w:t>
      </w:r>
      <w:r w:rsidR="00214AE9">
        <w:t>5</w:t>
      </w:r>
      <w:r w:rsidR="00ED4484" w:rsidRPr="00ED4484">
        <w:t>/202</w:t>
      </w:r>
      <w:r w:rsidR="00BD7612">
        <w:t>5</w:t>
      </w:r>
      <w:r w:rsidR="00ED4484" w:rsidRPr="00ED4484">
        <w:t>/</w:t>
      </w:r>
      <w:r w:rsidR="00214AE9">
        <w:t>AO</w:t>
      </w:r>
      <w:r w:rsidR="00ED4484" w:rsidRPr="00ED4484">
        <w:t>)</w:t>
      </w:r>
    </w:p>
    <w:p w14:paraId="3C0D6EF9" w14:textId="70893602" w:rsidR="00214AE9" w:rsidRDefault="00A65046" w:rsidP="00214AE9">
      <w:pPr>
        <w:pStyle w:val="Nagwek1"/>
        <w:spacing w:line="360" w:lineRule="auto"/>
        <w:rPr>
          <w:rFonts w:cs="Calibri"/>
          <w:b w:val="0"/>
          <w:bCs w:val="0"/>
          <w:sz w:val="24"/>
          <w:szCs w:val="24"/>
        </w:rPr>
      </w:pPr>
      <w:r w:rsidRPr="00A65046">
        <w:rPr>
          <w:b w:val="0"/>
          <w:bCs w:val="0"/>
          <w:sz w:val="24"/>
          <w:szCs w:val="24"/>
        </w:rPr>
        <w:t>Szanowni Państwo,</w:t>
      </w:r>
      <w:r w:rsidR="00310504" w:rsidRPr="008F7194">
        <w:rPr>
          <w:rFonts w:asciiTheme="minorHAnsi" w:hAnsiTheme="minorHAnsi" w:cstheme="minorHAnsi"/>
          <w:b w:val="0"/>
          <w:bCs w:val="0"/>
          <w:sz w:val="24"/>
          <w:szCs w:val="24"/>
        </w:rPr>
        <w:br/>
      </w:r>
      <w:r w:rsidR="00214AE9" w:rsidRPr="00A65046">
        <w:rPr>
          <w:b w:val="0"/>
          <w:bCs w:val="0"/>
          <w:sz w:val="24"/>
          <w:szCs w:val="24"/>
        </w:rPr>
        <w:t xml:space="preserve">działając na podstawie art. 284 ust. </w:t>
      </w:r>
      <w:r w:rsidR="00214AE9">
        <w:rPr>
          <w:b w:val="0"/>
          <w:bCs w:val="0"/>
          <w:sz w:val="24"/>
          <w:szCs w:val="24"/>
        </w:rPr>
        <w:t>2</w:t>
      </w:r>
      <w:r w:rsidR="00214AE9" w:rsidRPr="00A65046">
        <w:rPr>
          <w:b w:val="0"/>
          <w:bCs w:val="0"/>
          <w:sz w:val="24"/>
          <w:szCs w:val="24"/>
        </w:rPr>
        <w:t xml:space="preserve"> ustawy z dnia 11 września 2019 r. – Prawo zamówień publicznych (</w:t>
      </w:r>
      <w:r w:rsidR="00214AE9" w:rsidRPr="007A1033">
        <w:rPr>
          <w:rFonts w:asciiTheme="minorHAnsi" w:hAnsiTheme="minorHAnsi" w:cstheme="minorHAnsi"/>
          <w:b w:val="0"/>
          <w:bCs w:val="0"/>
          <w:sz w:val="24"/>
          <w:szCs w:val="24"/>
        </w:rPr>
        <w:t>Dz. U. z 202</w:t>
      </w:r>
      <w:r w:rsidR="00214AE9">
        <w:rPr>
          <w:rFonts w:asciiTheme="minorHAnsi" w:hAnsiTheme="minorHAnsi" w:cstheme="minorHAnsi"/>
          <w:b w:val="0"/>
          <w:bCs w:val="0"/>
          <w:sz w:val="24"/>
          <w:szCs w:val="24"/>
        </w:rPr>
        <w:t>4</w:t>
      </w:r>
      <w:r w:rsidR="00214AE9" w:rsidRPr="007A103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r. poz. 1</w:t>
      </w:r>
      <w:r w:rsidR="00214AE9">
        <w:rPr>
          <w:rFonts w:asciiTheme="minorHAnsi" w:hAnsiTheme="minorHAnsi" w:cstheme="minorHAnsi"/>
          <w:b w:val="0"/>
          <w:bCs w:val="0"/>
          <w:sz w:val="24"/>
          <w:szCs w:val="24"/>
        </w:rPr>
        <w:t>320</w:t>
      </w:r>
      <w:r w:rsidR="00214AE9" w:rsidRPr="007A103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ze zm</w:t>
      </w:r>
      <w:r w:rsidR="00214AE9" w:rsidRPr="00A65046">
        <w:rPr>
          <w:b w:val="0"/>
          <w:bCs w:val="0"/>
          <w:sz w:val="24"/>
          <w:szCs w:val="24"/>
        </w:rPr>
        <w:t>.)</w:t>
      </w:r>
      <w:r w:rsidR="00214AE9">
        <w:rPr>
          <w:b w:val="0"/>
          <w:bCs w:val="0"/>
          <w:sz w:val="24"/>
          <w:szCs w:val="24"/>
        </w:rPr>
        <w:t xml:space="preserve">, zwanej dalej „ustawą Pzp” </w:t>
      </w:r>
      <w:r w:rsidR="00214AE9" w:rsidRPr="00A65046">
        <w:rPr>
          <w:b w:val="0"/>
          <w:bCs w:val="0"/>
          <w:sz w:val="24"/>
          <w:szCs w:val="24"/>
        </w:rPr>
        <w:t xml:space="preserve">– Zamawiający </w:t>
      </w:r>
      <w:r w:rsidR="00214AE9" w:rsidRPr="00315A4D">
        <w:rPr>
          <w:rFonts w:cs="Calibri"/>
          <w:b w:val="0"/>
          <w:bCs w:val="0"/>
          <w:sz w:val="24"/>
          <w:szCs w:val="24"/>
        </w:rPr>
        <w:t xml:space="preserve">przekazuje odpowiedź na pytanie Wykonawcy przesłane w dniu </w:t>
      </w:r>
      <w:r w:rsidR="00214AE9">
        <w:rPr>
          <w:rFonts w:cs="Calibri"/>
          <w:b w:val="0"/>
          <w:bCs w:val="0"/>
          <w:sz w:val="24"/>
          <w:szCs w:val="24"/>
        </w:rPr>
        <w:t>16</w:t>
      </w:r>
      <w:r w:rsidR="00214AE9" w:rsidRPr="00315A4D">
        <w:rPr>
          <w:rFonts w:cs="Calibri"/>
          <w:b w:val="0"/>
          <w:bCs w:val="0"/>
          <w:sz w:val="24"/>
          <w:szCs w:val="24"/>
        </w:rPr>
        <w:t>.0</w:t>
      </w:r>
      <w:r w:rsidR="00214AE9">
        <w:rPr>
          <w:rFonts w:cs="Calibri"/>
          <w:b w:val="0"/>
          <w:bCs w:val="0"/>
          <w:sz w:val="24"/>
          <w:szCs w:val="24"/>
        </w:rPr>
        <w:t>4</w:t>
      </w:r>
      <w:r w:rsidR="00214AE9" w:rsidRPr="00315A4D">
        <w:rPr>
          <w:rFonts w:cs="Calibri"/>
          <w:b w:val="0"/>
          <w:bCs w:val="0"/>
          <w:sz w:val="24"/>
          <w:szCs w:val="24"/>
        </w:rPr>
        <w:t>.202</w:t>
      </w:r>
      <w:r w:rsidR="00214AE9">
        <w:rPr>
          <w:rFonts w:cs="Calibri"/>
          <w:b w:val="0"/>
          <w:bCs w:val="0"/>
          <w:sz w:val="24"/>
          <w:szCs w:val="24"/>
        </w:rPr>
        <w:t>5</w:t>
      </w:r>
      <w:r w:rsidR="00214AE9" w:rsidRPr="00315A4D">
        <w:rPr>
          <w:rFonts w:cs="Calibri"/>
          <w:b w:val="0"/>
          <w:bCs w:val="0"/>
          <w:sz w:val="24"/>
          <w:szCs w:val="24"/>
        </w:rPr>
        <w:t xml:space="preserve"> r.</w:t>
      </w:r>
    </w:p>
    <w:p w14:paraId="5A6803E6" w14:textId="665A3CA9" w:rsidR="00214AE9" w:rsidRDefault="00214AE9" w:rsidP="00214AE9">
      <w:r w:rsidRPr="00214AE9">
        <w:rPr>
          <w:b/>
          <w:bCs/>
        </w:rPr>
        <w:t>Pytanie:</w:t>
      </w:r>
      <w:r>
        <w:br/>
        <w:t>„Wykonawca musi dysponować trenerami z doświadczeniem nie starszym niż 3 lata wstecz przed terminie składania ofert. Natomiast w kryterium punktowanym "doświadczenie trenerów" Zamawiający nie wskazał okresu, jakiego ma dotyczyć doświadczenie. Rozumiemy, że w tym kryterium nie ma ograniczeń czasowych?”</w:t>
      </w:r>
    </w:p>
    <w:p w14:paraId="0DA624BB" w14:textId="3FE2ACA3" w:rsidR="00903A56" w:rsidRPr="00214AE9" w:rsidRDefault="00214AE9" w:rsidP="00214AE9">
      <w:r w:rsidRPr="00214AE9">
        <w:rPr>
          <w:b/>
          <w:bCs/>
        </w:rPr>
        <w:t>Odpowiedź</w:t>
      </w:r>
      <w:r>
        <w:rPr>
          <w:b/>
          <w:bCs/>
        </w:rPr>
        <w:t>:</w:t>
      </w:r>
      <w:r>
        <w:rPr>
          <w:b/>
          <w:bCs/>
        </w:rPr>
        <w:br/>
      </w:r>
      <w:r w:rsidR="00903A56" w:rsidRPr="00903A56">
        <w:t>Zamawiający wyjaśnia, że w odniesieniu do kryterium oceny ofert dotyczącego doświadczenia trenerskiego nie zostało określone żadne ograniczenie czasowe.</w:t>
      </w:r>
      <w:r w:rsidR="00903A56">
        <w:br/>
      </w:r>
    </w:p>
    <w:p w14:paraId="060597F0" w14:textId="08E524CD" w:rsidR="009602E7" w:rsidRPr="00BF20E4" w:rsidRDefault="0018124F" w:rsidP="007C58C6">
      <w:pPr>
        <w:pStyle w:val="Nagwek1"/>
        <w:spacing w:before="0" w:after="0"/>
        <w:ind w:left="4963"/>
        <w:rPr>
          <w:rFonts w:cs="Calibri"/>
          <w:b w:val="0"/>
          <w:bCs w:val="0"/>
          <w:sz w:val="24"/>
          <w:szCs w:val="22"/>
        </w:rPr>
      </w:pPr>
      <w:r w:rsidRPr="002C0ADF">
        <w:rPr>
          <w:b w:val="0"/>
          <w:bCs w:val="0"/>
          <w:sz w:val="24"/>
          <w:szCs w:val="24"/>
          <w:lang w:eastAsia="pl-PL"/>
        </w:rPr>
        <w:t>Z wyrazami szacunku</w:t>
      </w:r>
      <w:r w:rsidRPr="002C0ADF">
        <w:rPr>
          <w:b w:val="0"/>
          <w:bCs w:val="0"/>
          <w:sz w:val="24"/>
          <w:szCs w:val="24"/>
          <w:lang w:eastAsia="pl-PL"/>
        </w:rPr>
        <w:br/>
      </w:r>
      <w:r w:rsidRPr="002C0ADF">
        <w:rPr>
          <w:b w:val="0"/>
          <w:bCs w:val="0"/>
          <w:sz w:val="24"/>
          <w:szCs w:val="24"/>
          <w:lang w:eastAsia="pl-PL"/>
        </w:rPr>
        <w:br/>
      </w:r>
      <w:r w:rsidR="007E4318" w:rsidRPr="008A2859">
        <w:rPr>
          <w:rFonts w:cs="Calibri"/>
          <w:b w:val="0"/>
          <w:bCs w:val="0"/>
          <w:sz w:val="24"/>
          <w:szCs w:val="22"/>
        </w:rPr>
        <w:t>Wojciech Szajnar</w:t>
      </w:r>
      <w:r w:rsidR="007E4318" w:rsidRPr="008A2859">
        <w:rPr>
          <w:rFonts w:cs="Calibri"/>
          <w:b w:val="0"/>
          <w:bCs w:val="0"/>
          <w:sz w:val="24"/>
          <w:szCs w:val="22"/>
        </w:rPr>
        <w:br/>
        <w:t>Dyrektor</w:t>
      </w:r>
      <w:r w:rsidR="007E4318" w:rsidRPr="008A2859">
        <w:rPr>
          <w:rFonts w:cs="Calibri"/>
          <w:b w:val="0"/>
          <w:bCs w:val="0"/>
          <w:sz w:val="24"/>
          <w:szCs w:val="22"/>
        </w:rPr>
        <w:br/>
        <w:t>Centrum Projektów Polska Cyfrowa</w:t>
      </w:r>
      <w:r w:rsidR="007E4318" w:rsidRPr="008A2859">
        <w:rPr>
          <w:rFonts w:cs="Calibri"/>
          <w:b w:val="0"/>
          <w:bCs w:val="0"/>
          <w:sz w:val="24"/>
          <w:szCs w:val="22"/>
        </w:rPr>
        <w:br/>
        <w:t>/podpisano elektronicznie/</w:t>
      </w:r>
    </w:p>
    <w:p w14:paraId="39C5C957" w14:textId="1FA2812B" w:rsidR="00504EAA" w:rsidRPr="00425776" w:rsidRDefault="00504EAA" w:rsidP="00425776">
      <w:pPr>
        <w:pStyle w:val="Nagwek1"/>
        <w:ind w:left="4253"/>
        <w:rPr>
          <w:b w:val="0"/>
          <w:bCs w:val="0"/>
          <w:sz w:val="24"/>
          <w:szCs w:val="24"/>
          <w:lang w:eastAsia="pl-PL"/>
        </w:rPr>
      </w:pPr>
    </w:p>
    <w:sectPr w:rsidR="00504EAA" w:rsidRPr="00425776" w:rsidSect="00EE4F7D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232" w:right="1134" w:bottom="1446" w:left="1134" w:header="283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D1F52" w14:textId="77777777" w:rsidR="00545C04" w:rsidRDefault="00545C04">
      <w:r>
        <w:separator/>
      </w:r>
    </w:p>
  </w:endnote>
  <w:endnote w:type="continuationSeparator" w:id="0">
    <w:p w14:paraId="5CF77A78" w14:textId="77777777" w:rsidR="00545C04" w:rsidRDefault="00545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A6C9A" w14:textId="7FE62528" w:rsidR="00545A4B" w:rsidRPr="00545A4B" w:rsidRDefault="00BD7612" w:rsidP="00545A4B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  <w:r w:rsidRPr="00BD7612">
      <w:rPr>
        <w:rFonts w:cs="Arial"/>
        <w:noProof/>
        <w:color w:val="646464"/>
        <w:sz w:val="16"/>
        <w:szCs w:val="16"/>
      </w:rPr>
      <w:drawing>
        <wp:anchor distT="0" distB="0" distL="114300" distR="114300" simplePos="0" relativeHeight="251657728" behindDoc="0" locked="0" layoutInCell="1" allowOverlap="1" wp14:anchorId="71D9FF2A" wp14:editId="2F74DF89">
          <wp:simplePos x="0" y="0"/>
          <wp:positionH relativeFrom="margin">
            <wp:posOffset>2692400</wp:posOffset>
          </wp:positionH>
          <wp:positionV relativeFrom="margin">
            <wp:posOffset>9130665</wp:posOffset>
          </wp:positionV>
          <wp:extent cx="3133725" cy="304800"/>
          <wp:effectExtent l="0" t="0" r="9525" b="0"/>
          <wp:wrapSquare wrapText="bothSides"/>
          <wp:docPr id="1741948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0000">
      <w:rPr>
        <w:rFonts w:asciiTheme="minorHAnsi" w:hAnsiTheme="minorHAnsi" w:cstheme="minorBidi"/>
        <w:noProof/>
        <w:sz w:val="10"/>
        <w:szCs w:val="10"/>
        <w:lang w:val="en-US"/>
      </w:rPr>
      <w:pict w14:anchorId="7490C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7" type="#_x0000_t75" alt="" style="position:absolute;margin-left:-62.45pt;margin-top:514.6pt;width:599.6pt;height:262.45pt;z-index:-251657728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545A4B" w:rsidRPr="00E33827">
      <w:rPr>
        <w:rFonts w:cs="Arial"/>
        <w:sz w:val="10"/>
        <w:szCs w:val="10"/>
      </w:rPr>
      <w:t>CENTRUM PROJEKTÓW POLSKA CYFROWA</w:t>
    </w:r>
    <w:r w:rsidR="00545A4B" w:rsidRPr="00E33827">
      <w:rPr>
        <w:rFonts w:cs="Arial"/>
        <w:sz w:val="10"/>
        <w:szCs w:val="10"/>
      </w:rPr>
      <w:br/>
      <w:t xml:space="preserve">ul. Spokojna 13A, 01-044 Warszawa |infolinia: +48 223152340 |e-mail: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FABC9" w14:textId="77777777" w:rsidR="00545C04" w:rsidRDefault="00545C04">
      <w:r>
        <w:separator/>
      </w:r>
    </w:p>
  </w:footnote>
  <w:footnote w:type="continuationSeparator" w:id="0">
    <w:p w14:paraId="388546CB" w14:textId="77777777" w:rsidR="00545C04" w:rsidRDefault="00545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370C4613" w:rsidR="00AF3CB9" w:rsidRDefault="00545A4B" w:rsidP="00545A4B">
        <w:pPr>
          <w:pStyle w:val="Nagwek"/>
          <w:jc w:val="center"/>
        </w:pPr>
        <w:r>
          <w:rPr>
            <w:noProof/>
            <w:color w:val="646464"/>
            <w:lang w:eastAsia="pl-PL"/>
          </w:rPr>
          <w:drawing>
            <wp:anchor distT="0" distB="0" distL="114300" distR="114300" simplePos="0" relativeHeight="251656704" behindDoc="0" locked="0" layoutInCell="1" allowOverlap="1" wp14:anchorId="6CE921F0" wp14:editId="048D815F">
              <wp:simplePos x="0" y="0"/>
              <wp:positionH relativeFrom="margin">
                <wp:align>left</wp:align>
              </wp:positionH>
              <wp:positionV relativeFrom="paragraph">
                <wp:posOffset>153670</wp:posOffset>
              </wp:positionV>
              <wp:extent cx="1447800" cy="580390"/>
              <wp:effectExtent l="0" t="0" r="0" b="0"/>
              <wp:wrapSquare wrapText="bothSides"/>
              <wp:docPr id="1520430063" name="Pictur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0430063" name="Picture 1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" cy="580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1008298296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3C55"/>
    <w:multiLevelType w:val="hybridMultilevel"/>
    <w:tmpl w:val="C1E04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4707B"/>
    <w:multiLevelType w:val="multilevel"/>
    <w:tmpl w:val="1A98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3D24BB9"/>
    <w:multiLevelType w:val="hybridMultilevel"/>
    <w:tmpl w:val="E40C5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F4EC9"/>
    <w:multiLevelType w:val="hybridMultilevel"/>
    <w:tmpl w:val="58448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12C7E"/>
    <w:multiLevelType w:val="hybridMultilevel"/>
    <w:tmpl w:val="2534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745D87"/>
    <w:multiLevelType w:val="hybridMultilevel"/>
    <w:tmpl w:val="A6C2DBFC"/>
    <w:lvl w:ilvl="0" w:tplc="AD4A8E3E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66D051D"/>
    <w:multiLevelType w:val="hybridMultilevel"/>
    <w:tmpl w:val="EBC0ED22"/>
    <w:lvl w:ilvl="0" w:tplc="B18CD6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450AF"/>
    <w:multiLevelType w:val="hybridMultilevel"/>
    <w:tmpl w:val="417A5A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A2B7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044F4"/>
    <w:multiLevelType w:val="hybridMultilevel"/>
    <w:tmpl w:val="A2B0CD48"/>
    <w:lvl w:ilvl="0" w:tplc="F0CC651E">
      <w:start w:val="1"/>
      <w:numFmt w:val="decimal"/>
      <w:lvlText w:val="%1."/>
      <w:lvlJc w:val="left"/>
      <w:pPr>
        <w:ind w:left="57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2A426485"/>
    <w:multiLevelType w:val="hybridMultilevel"/>
    <w:tmpl w:val="EA08E614"/>
    <w:lvl w:ilvl="0" w:tplc="517A3354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B0923"/>
    <w:multiLevelType w:val="hybridMultilevel"/>
    <w:tmpl w:val="BEC629A8"/>
    <w:lvl w:ilvl="0" w:tplc="09EC1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A020B"/>
    <w:multiLevelType w:val="hybridMultilevel"/>
    <w:tmpl w:val="4094CB5E"/>
    <w:lvl w:ilvl="0" w:tplc="842E5C4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C2165"/>
    <w:multiLevelType w:val="hybridMultilevel"/>
    <w:tmpl w:val="720A76A0"/>
    <w:lvl w:ilvl="0" w:tplc="55DAE73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F20CB"/>
    <w:multiLevelType w:val="hybridMultilevel"/>
    <w:tmpl w:val="8C504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06C64"/>
    <w:multiLevelType w:val="hybridMultilevel"/>
    <w:tmpl w:val="19401990"/>
    <w:lvl w:ilvl="0" w:tplc="4DA2B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F61236"/>
    <w:multiLevelType w:val="hybridMultilevel"/>
    <w:tmpl w:val="B26A3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22"/>
  </w:num>
  <w:num w:numId="4" w16cid:durableId="907615826">
    <w:abstractNumId w:val="18"/>
  </w:num>
  <w:num w:numId="5" w16cid:durableId="397635744">
    <w:abstractNumId w:val="30"/>
  </w:num>
  <w:num w:numId="6" w16cid:durableId="1648318210">
    <w:abstractNumId w:val="26"/>
  </w:num>
  <w:num w:numId="7" w16cid:durableId="331833269">
    <w:abstractNumId w:val="29"/>
  </w:num>
  <w:num w:numId="8" w16cid:durableId="162362834">
    <w:abstractNumId w:val="4"/>
  </w:num>
  <w:num w:numId="9" w16cid:durableId="493955748">
    <w:abstractNumId w:val="5"/>
  </w:num>
  <w:num w:numId="10" w16cid:durableId="1613436086">
    <w:abstractNumId w:val="25"/>
  </w:num>
  <w:num w:numId="11" w16cid:durableId="7873616">
    <w:abstractNumId w:val="20"/>
  </w:num>
  <w:num w:numId="12" w16cid:durableId="1726102718">
    <w:abstractNumId w:val="31"/>
  </w:num>
  <w:num w:numId="13" w16cid:durableId="333580693">
    <w:abstractNumId w:val="24"/>
  </w:num>
  <w:num w:numId="14" w16cid:durableId="1335911795">
    <w:abstractNumId w:val="19"/>
  </w:num>
  <w:num w:numId="15" w16cid:durableId="736320308">
    <w:abstractNumId w:val="16"/>
  </w:num>
  <w:num w:numId="16" w16cid:durableId="1160580737">
    <w:abstractNumId w:val="12"/>
  </w:num>
  <w:num w:numId="17" w16cid:durableId="1300263558">
    <w:abstractNumId w:val="23"/>
  </w:num>
  <w:num w:numId="18" w16cid:durableId="1751386461">
    <w:abstractNumId w:val="32"/>
  </w:num>
  <w:num w:numId="19" w16cid:durableId="306860956">
    <w:abstractNumId w:val="27"/>
  </w:num>
  <w:num w:numId="20" w16cid:durableId="441993209">
    <w:abstractNumId w:val="1"/>
  </w:num>
  <w:num w:numId="21" w16cid:durableId="463042427">
    <w:abstractNumId w:val="2"/>
  </w:num>
  <w:num w:numId="22" w16cid:durableId="508133190">
    <w:abstractNumId w:val="9"/>
  </w:num>
  <w:num w:numId="23" w16cid:durableId="994992768">
    <w:abstractNumId w:val="3"/>
  </w:num>
  <w:num w:numId="24" w16cid:durableId="467087463">
    <w:abstractNumId w:val="15"/>
  </w:num>
  <w:num w:numId="25" w16cid:durableId="559249678">
    <w:abstractNumId w:val="6"/>
  </w:num>
  <w:num w:numId="26" w16cid:durableId="25060987">
    <w:abstractNumId w:val="17"/>
  </w:num>
  <w:num w:numId="27" w16cid:durableId="1052852785">
    <w:abstractNumId w:val="14"/>
  </w:num>
  <w:num w:numId="28" w16cid:durableId="888036599">
    <w:abstractNumId w:val="21"/>
  </w:num>
  <w:num w:numId="29" w16cid:durableId="1820421530">
    <w:abstractNumId w:val="13"/>
  </w:num>
  <w:num w:numId="30" w16cid:durableId="1881237887">
    <w:abstractNumId w:val="28"/>
  </w:num>
  <w:num w:numId="31" w16cid:durableId="401484625">
    <w:abstractNumId w:val="8"/>
  </w:num>
  <w:num w:numId="32" w16cid:durableId="2123377387">
    <w:abstractNumId w:val="10"/>
  </w:num>
  <w:num w:numId="33" w16cid:durableId="654991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12A6"/>
    <w:rsid w:val="000400E1"/>
    <w:rsid w:val="0004603C"/>
    <w:rsid w:val="00046910"/>
    <w:rsid w:val="00065C40"/>
    <w:rsid w:val="00074B68"/>
    <w:rsid w:val="000769AC"/>
    <w:rsid w:val="00080DFA"/>
    <w:rsid w:val="00081E08"/>
    <w:rsid w:val="00094EF6"/>
    <w:rsid w:val="000C58C0"/>
    <w:rsid w:val="000C6BC1"/>
    <w:rsid w:val="000E21EF"/>
    <w:rsid w:val="000E3F94"/>
    <w:rsid w:val="000E62C0"/>
    <w:rsid w:val="001561C5"/>
    <w:rsid w:val="001623A8"/>
    <w:rsid w:val="0018124F"/>
    <w:rsid w:val="001F4888"/>
    <w:rsid w:val="002013A8"/>
    <w:rsid w:val="00214307"/>
    <w:rsid w:val="00214AE9"/>
    <w:rsid w:val="002571F6"/>
    <w:rsid w:val="002B08FC"/>
    <w:rsid w:val="002C0ADF"/>
    <w:rsid w:val="002D4666"/>
    <w:rsid w:val="002D5674"/>
    <w:rsid w:val="002D66BB"/>
    <w:rsid w:val="002E41D0"/>
    <w:rsid w:val="002E6BDD"/>
    <w:rsid w:val="002F3DFE"/>
    <w:rsid w:val="002F66E8"/>
    <w:rsid w:val="00310274"/>
    <w:rsid w:val="00310504"/>
    <w:rsid w:val="003134FE"/>
    <w:rsid w:val="00326730"/>
    <w:rsid w:val="00377A0D"/>
    <w:rsid w:val="003816DA"/>
    <w:rsid w:val="00397B78"/>
    <w:rsid w:val="003B266F"/>
    <w:rsid w:val="003F0C1F"/>
    <w:rsid w:val="00401655"/>
    <w:rsid w:val="00412555"/>
    <w:rsid w:val="00424623"/>
    <w:rsid w:val="00425776"/>
    <w:rsid w:val="00431448"/>
    <w:rsid w:val="004400B1"/>
    <w:rsid w:val="00440C8D"/>
    <w:rsid w:val="0044164C"/>
    <w:rsid w:val="00473A4F"/>
    <w:rsid w:val="004746BB"/>
    <w:rsid w:val="00477345"/>
    <w:rsid w:val="00482EA3"/>
    <w:rsid w:val="004844AD"/>
    <w:rsid w:val="004D77C5"/>
    <w:rsid w:val="00504EAA"/>
    <w:rsid w:val="00510025"/>
    <w:rsid w:val="005115C2"/>
    <w:rsid w:val="00532E1B"/>
    <w:rsid w:val="00545A4B"/>
    <w:rsid w:val="00545C04"/>
    <w:rsid w:val="0056165A"/>
    <w:rsid w:val="00567BD2"/>
    <w:rsid w:val="005910B2"/>
    <w:rsid w:val="005A056A"/>
    <w:rsid w:val="005B71B6"/>
    <w:rsid w:val="005B7917"/>
    <w:rsid w:val="005C6A98"/>
    <w:rsid w:val="005D44E5"/>
    <w:rsid w:val="005E22E2"/>
    <w:rsid w:val="005F1F1C"/>
    <w:rsid w:val="006116B5"/>
    <w:rsid w:val="006204D2"/>
    <w:rsid w:val="00621E32"/>
    <w:rsid w:val="00622433"/>
    <w:rsid w:val="00663ACF"/>
    <w:rsid w:val="006760F1"/>
    <w:rsid w:val="00677E71"/>
    <w:rsid w:val="006A7760"/>
    <w:rsid w:val="006A788C"/>
    <w:rsid w:val="006D0D6F"/>
    <w:rsid w:val="006D19B4"/>
    <w:rsid w:val="006E040C"/>
    <w:rsid w:val="006E4218"/>
    <w:rsid w:val="007021C9"/>
    <w:rsid w:val="007077F2"/>
    <w:rsid w:val="00721ACD"/>
    <w:rsid w:val="00742243"/>
    <w:rsid w:val="007461C4"/>
    <w:rsid w:val="00760990"/>
    <w:rsid w:val="00761B48"/>
    <w:rsid w:val="00777B38"/>
    <w:rsid w:val="00780D75"/>
    <w:rsid w:val="007A1033"/>
    <w:rsid w:val="007C335B"/>
    <w:rsid w:val="007C58C6"/>
    <w:rsid w:val="007E4318"/>
    <w:rsid w:val="00863D3F"/>
    <w:rsid w:val="0088784C"/>
    <w:rsid w:val="008A2859"/>
    <w:rsid w:val="008B4C34"/>
    <w:rsid w:val="008C4DE6"/>
    <w:rsid w:val="008F09F1"/>
    <w:rsid w:val="00900EE3"/>
    <w:rsid w:val="00903A56"/>
    <w:rsid w:val="009133E1"/>
    <w:rsid w:val="00916282"/>
    <w:rsid w:val="00921D48"/>
    <w:rsid w:val="009351FC"/>
    <w:rsid w:val="009602E7"/>
    <w:rsid w:val="00973EA4"/>
    <w:rsid w:val="00975D31"/>
    <w:rsid w:val="009A095A"/>
    <w:rsid w:val="009A5797"/>
    <w:rsid w:val="009B47D1"/>
    <w:rsid w:val="009B7B29"/>
    <w:rsid w:val="009B7DF8"/>
    <w:rsid w:val="009D4E34"/>
    <w:rsid w:val="009E3AF7"/>
    <w:rsid w:val="009E6DED"/>
    <w:rsid w:val="00A05B96"/>
    <w:rsid w:val="00A42564"/>
    <w:rsid w:val="00A65046"/>
    <w:rsid w:val="00A75DE8"/>
    <w:rsid w:val="00A8394D"/>
    <w:rsid w:val="00A9011D"/>
    <w:rsid w:val="00A97B93"/>
    <w:rsid w:val="00AA2C5E"/>
    <w:rsid w:val="00AA46DC"/>
    <w:rsid w:val="00AB1375"/>
    <w:rsid w:val="00AB2E4A"/>
    <w:rsid w:val="00AB3ED5"/>
    <w:rsid w:val="00AD274B"/>
    <w:rsid w:val="00AD33C6"/>
    <w:rsid w:val="00AF3CB9"/>
    <w:rsid w:val="00AF4EB4"/>
    <w:rsid w:val="00B00EDC"/>
    <w:rsid w:val="00B371AE"/>
    <w:rsid w:val="00B40CF7"/>
    <w:rsid w:val="00B546E9"/>
    <w:rsid w:val="00B619ED"/>
    <w:rsid w:val="00B82EF6"/>
    <w:rsid w:val="00BC79CC"/>
    <w:rsid w:val="00BD7612"/>
    <w:rsid w:val="00BE6428"/>
    <w:rsid w:val="00BF102F"/>
    <w:rsid w:val="00BF20E4"/>
    <w:rsid w:val="00C0330F"/>
    <w:rsid w:val="00C06AC7"/>
    <w:rsid w:val="00C0733F"/>
    <w:rsid w:val="00C14A13"/>
    <w:rsid w:val="00C224EE"/>
    <w:rsid w:val="00C3461A"/>
    <w:rsid w:val="00C34D96"/>
    <w:rsid w:val="00C360EA"/>
    <w:rsid w:val="00C43BDB"/>
    <w:rsid w:val="00C965EE"/>
    <w:rsid w:val="00CA1C9E"/>
    <w:rsid w:val="00CA4211"/>
    <w:rsid w:val="00CB3E01"/>
    <w:rsid w:val="00CB3F91"/>
    <w:rsid w:val="00CB53C1"/>
    <w:rsid w:val="00CC431D"/>
    <w:rsid w:val="00CD3FB9"/>
    <w:rsid w:val="00CF1AB9"/>
    <w:rsid w:val="00CF4B9E"/>
    <w:rsid w:val="00D0667B"/>
    <w:rsid w:val="00D4487B"/>
    <w:rsid w:val="00D86909"/>
    <w:rsid w:val="00D92535"/>
    <w:rsid w:val="00DA10C6"/>
    <w:rsid w:val="00DA3663"/>
    <w:rsid w:val="00DA62F8"/>
    <w:rsid w:val="00DB32C5"/>
    <w:rsid w:val="00DC0C56"/>
    <w:rsid w:val="00DC789E"/>
    <w:rsid w:val="00E1663C"/>
    <w:rsid w:val="00E21874"/>
    <w:rsid w:val="00E33827"/>
    <w:rsid w:val="00E34A28"/>
    <w:rsid w:val="00E34EED"/>
    <w:rsid w:val="00E50D19"/>
    <w:rsid w:val="00E72A72"/>
    <w:rsid w:val="00E92164"/>
    <w:rsid w:val="00EB7791"/>
    <w:rsid w:val="00EC45C4"/>
    <w:rsid w:val="00ED4484"/>
    <w:rsid w:val="00EE312E"/>
    <w:rsid w:val="00EE4F7D"/>
    <w:rsid w:val="00EF0717"/>
    <w:rsid w:val="00EF2999"/>
    <w:rsid w:val="00F50491"/>
    <w:rsid w:val="00F6134F"/>
    <w:rsid w:val="00F753C2"/>
    <w:rsid w:val="00F8620F"/>
    <w:rsid w:val="00FC3291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E6D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,Akapit z listą2,Akapit z listą numerowaną,Podsis rysunku,List bullet,Akapit z listą BS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rsid w:val="009E6D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,Akapit z listą2 Znak"/>
    <w:link w:val="Akapitzlist"/>
    <w:uiPriority w:val="34"/>
    <w:locked/>
    <w:rsid w:val="000769AC"/>
  </w:style>
  <w:style w:type="paragraph" w:customStyle="1" w:styleId="Default">
    <w:name w:val="Default"/>
    <w:rsid w:val="006A788C"/>
    <w:pPr>
      <w:autoSpaceDE w:val="0"/>
      <w:autoSpaceDN w:val="0"/>
      <w:adjustRightInd w:val="0"/>
    </w:pPr>
    <w:rPr>
      <w:rFonts w:ascii="Trebuchet MS" w:hAnsi="Trebuchet MS" w:cs="Trebuchet MS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30F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56165A"/>
    <w:rPr>
      <w:i/>
      <w:iCs/>
    </w:rPr>
  </w:style>
  <w:style w:type="paragraph" w:customStyle="1" w:styleId="Akapitzlist1">
    <w:name w:val="Akapit z listą1"/>
    <w:basedOn w:val="Normalny"/>
    <w:qFormat/>
    <w:rsid w:val="00900EE3"/>
    <w:pPr>
      <w:widowControl w:val="0"/>
      <w:suppressAutoHyphens/>
      <w:spacing w:before="0" w:after="0" w:line="240" w:lineRule="auto"/>
      <w:ind w:left="708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3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 ws RNC_Refunda</vt:lpstr>
    </vt:vector>
  </TitlesOfParts>
  <Company>MRR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 ws RNC_Refunda</dc:title>
  <dc:creator>Soon</dc:creator>
  <cp:lastModifiedBy>Zuzanna Świderska</cp:lastModifiedBy>
  <cp:revision>4</cp:revision>
  <cp:lastPrinted>2018-03-26T09:55:00Z</cp:lastPrinted>
  <dcterms:created xsi:type="dcterms:W3CDTF">2025-04-16T11:24:00Z</dcterms:created>
  <dcterms:modified xsi:type="dcterms:W3CDTF">2025-04-17T08:46:00Z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