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E011" w14:textId="69199B8E" w:rsidR="0092311C" w:rsidRPr="00007B0E" w:rsidRDefault="0092311C" w:rsidP="00007B0E">
      <w:pPr>
        <w:spacing w:line="276" w:lineRule="auto"/>
        <w:ind w:right="-1239"/>
        <w:rPr>
          <w:rFonts w:ascii="Arial" w:hAnsi="Arial" w:cs="Arial"/>
          <w:bCs/>
          <w:sz w:val="22"/>
          <w:szCs w:val="22"/>
        </w:rPr>
      </w:pPr>
      <w:r w:rsidRPr="00D001D5">
        <w:rPr>
          <w:rFonts w:ascii="Arial" w:hAnsi="Arial" w:cs="Arial"/>
          <w:bCs/>
          <w:sz w:val="22"/>
          <w:szCs w:val="22"/>
        </w:rPr>
        <w:t xml:space="preserve">Załącznik nr </w:t>
      </w:r>
      <w:r w:rsidR="00106706" w:rsidRPr="00D001D5">
        <w:rPr>
          <w:rFonts w:ascii="Arial" w:hAnsi="Arial" w:cs="Arial"/>
          <w:bCs/>
          <w:sz w:val="22"/>
          <w:szCs w:val="22"/>
        </w:rPr>
        <w:t>2</w:t>
      </w:r>
      <w:r w:rsidRPr="00D001D5">
        <w:rPr>
          <w:rFonts w:ascii="Arial" w:hAnsi="Arial" w:cs="Arial"/>
          <w:bCs/>
          <w:sz w:val="22"/>
          <w:szCs w:val="22"/>
        </w:rPr>
        <w:t xml:space="preserve"> </w:t>
      </w:r>
      <w:r w:rsidR="005A33A0" w:rsidRPr="00D001D5">
        <w:rPr>
          <w:rFonts w:ascii="Arial" w:hAnsi="Arial" w:cs="Arial"/>
          <w:bCs/>
          <w:sz w:val="22"/>
          <w:szCs w:val="22"/>
        </w:rPr>
        <w:t>do SWZ</w:t>
      </w:r>
      <w:r w:rsidR="00007B0E">
        <w:rPr>
          <w:rFonts w:ascii="Arial" w:hAnsi="Arial" w:cs="Arial"/>
          <w:bCs/>
          <w:sz w:val="22"/>
          <w:szCs w:val="22"/>
        </w:rPr>
        <w:t xml:space="preserve"> - </w:t>
      </w:r>
      <w:r w:rsidRPr="005A33A0">
        <w:rPr>
          <w:rFonts w:ascii="Arial" w:hAnsi="Arial" w:cs="Arial"/>
          <w:b/>
          <w:sz w:val="22"/>
          <w:szCs w:val="22"/>
        </w:rPr>
        <w:t xml:space="preserve">Opis przedmiotu zamówienia - </w:t>
      </w:r>
      <w:r w:rsidR="00D4669B" w:rsidRPr="005A33A0">
        <w:rPr>
          <w:rFonts w:ascii="Arial" w:hAnsi="Arial" w:cs="Arial"/>
          <w:b/>
          <w:sz w:val="22"/>
          <w:szCs w:val="22"/>
        </w:rPr>
        <w:t xml:space="preserve">ZAKUP LEKÓW </w:t>
      </w:r>
      <w:r w:rsidR="005A33A0" w:rsidRPr="005A33A0">
        <w:rPr>
          <w:rFonts w:ascii="Arial" w:hAnsi="Arial" w:cs="Arial"/>
          <w:b/>
          <w:sz w:val="22"/>
          <w:szCs w:val="22"/>
        </w:rPr>
        <w:t xml:space="preserve">W </w:t>
      </w:r>
      <w:r w:rsidR="00D85F97">
        <w:rPr>
          <w:rFonts w:ascii="Arial" w:hAnsi="Arial" w:cs="Arial"/>
          <w:b/>
          <w:sz w:val="22"/>
          <w:szCs w:val="22"/>
        </w:rPr>
        <w:t xml:space="preserve">ROKU 2022 W </w:t>
      </w:r>
      <w:r w:rsidR="005A33A0" w:rsidRPr="005A33A0">
        <w:rPr>
          <w:rFonts w:ascii="Arial" w:hAnsi="Arial" w:cs="Arial"/>
          <w:b/>
          <w:sz w:val="22"/>
          <w:szCs w:val="22"/>
        </w:rPr>
        <w:t>OKRESIE 12 MIESIĘCY.</w:t>
      </w:r>
      <w:r w:rsidR="00D4669B" w:rsidRPr="005A33A0">
        <w:rPr>
          <w:rFonts w:ascii="Arial" w:hAnsi="Arial" w:cs="Arial"/>
          <w:sz w:val="22"/>
          <w:szCs w:val="22"/>
        </w:rPr>
        <w:t xml:space="preserve">     </w:t>
      </w:r>
    </w:p>
    <w:p w14:paraId="4F59AEB6" w14:textId="77777777" w:rsidR="00451BBF" w:rsidRPr="005A33A0" w:rsidRDefault="00451BBF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906159" w14:textId="77777777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>Dane WYKONAWCY/CÓW składającego/</w:t>
      </w:r>
      <w:proofErr w:type="spellStart"/>
      <w:r w:rsidRPr="005A33A0">
        <w:rPr>
          <w:rFonts w:ascii="Arial" w:hAnsi="Arial" w:cs="Arial"/>
          <w:b/>
          <w:sz w:val="22"/>
          <w:szCs w:val="22"/>
        </w:rPr>
        <w:t>ych</w:t>
      </w:r>
      <w:proofErr w:type="spellEnd"/>
      <w:r w:rsidRPr="005A33A0">
        <w:rPr>
          <w:rFonts w:ascii="Arial" w:hAnsi="Arial" w:cs="Arial"/>
          <w:b/>
          <w:sz w:val="22"/>
          <w:szCs w:val="22"/>
        </w:rPr>
        <w:t xml:space="preserve"> ofertę:</w:t>
      </w:r>
    </w:p>
    <w:p w14:paraId="43F35605" w14:textId="77777777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92311C" w:rsidRPr="005A33A0" w14:paraId="66592E99" w14:textId="77777777" w:rsidTr="001D0D8D">
        <w:tc>
          <w:tcPr>
            <w:tcW w:w="1021" w:type="dxa"/>
            <w:vAlign w:val="center"/>
          </w:tcPr>
          <w:p w14:paraId="6937CA9E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309" w:type="dxa"/>
            <w:vAlign w:val="center"/>
          </w:tcPr>
          <w:p w14:paraId="1C64F035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75FEECD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92311C" w:rsidRPr="005A33A0" w14:paraId="6E6A2D91" w14:textId="77777777" w:rsidTr="001D0D8D">
        <w:tc>
          <w:tcPr>
            <w:tcW w:w="1021" w:type="dxa"/>
          </w:tcPr>
          <w:p w14:paraId="760503DD" w14:textId="77777777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D94A7" w14:textId="397224A1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F1C81D1" w14:textId="72332070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3ACFCC8" w14:textId="19AF393A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1C" w:rsidRPr="005A33A0" w14:paraId="0E947B31" w14:textId="77777777" w:rsidTr="001D0D8D">
        <w:tc>
          <w:tcPr>
            <w:tcW w:w="1021" w:type="dxa"/>
          </w:tcPr>
          <w:p w14:paraId="4B42FA4C" w14:textId="77777777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62F441" w14:textId="53785ADF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1416710" w14:textId="4AF8ADBB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51B97A0" w14:textId="269205E3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6C4C4" w14:textId="77777777" w:rsidR="0092311C" w:rsidRPr="005A33A0" w:rsidRDefault="0092311C" w:rsidP="005A33A0">
      <w:pPr>
        <w:spacing w:line="276" w:lineRule="auto"/>
        <w:ind w:right="249"/>
        <w:jc w:val="both"/>
        <w:rPr>
          <w:rFonts w:ascii="Arial" w:hAnsi="Arial" w:cs="Arial"/>
          <w:i/>
          <w:sz w:val="22"/>
          <w:szCs w:val="22"/>
        </w:rPr>
      </w:pPr>
      <w:r w:rsidRPr="005A33A0">
        <w:rPr>
          <w:rFonts w:ascii="Arial" w:hAnsi="Arial" w:cs="Arial"/>
          <w:i/>
          <w:sz w:val="22"/>
          <w:szCs w:val="22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7CA7155F" w14:textId="77777777" w:rsidR="00C9434F" w:rsidRDefault="0092311C" w:rsidP="005A33A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  </w:t>
      </w:r>
    </w:p>
    <w:p w14:paraId="44639A46" w14:textId="3CFD7A21" w:rsidR="00C9434F" w:rsidRPr="00C9434F" w:rsidRDefault="00C9434F" w:rsidP="00C9434F">
      <w:pPr>
        <w:pStyle w:val="Nagwek3"/>
        <w:spacing w:before="0" w:after="0" w:line="276" w:lineRule="auto"/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</w:pP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ZABRANIA SIĘ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jakichkolwiek zmian</w:t>
      </w: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W 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FORMULARZU ASOTYMENTOWO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–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CENOWYM</w:t>
      </w:r>
      <w:r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  <w:t xml:space="preserve">. </w:t>
      </w:r>
      <w:r w:rsidR="00007B0E"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  <w:t xml:space="preserve">Zgodnie z Rozdz. IV ust. 3 – OPIS PRZEDMIOTU ZAMÓWIENIA </w:t>
      </w:r>
      <w:r w:rsidRPr="00007B0E">
        <w:rPr>
          <w:rFonts w:ascii="Arial" w:eastAsia="Arial Unicode MS" w:hAnsi="Arial" w:cs="Arial"/>
          <w:bCs/>
          <w:sz w:val="22"/>
          <w:szCs w:val="22"/>
        </w:rPr>
        <w:t>–  „…….</w:t>
      </w:r>
      <w:r w:rsidRPr="00C9434F">
        <w:rPr>
          <w:rFonts w:ascii="Arial" w:hAnsi="Arial" w:cs="Arial"/>
          <w:sz w:val="22"/>
          <w:szCs w:val="22"/>
        </w:rPr>
        <w:t xml:space="preserve">W przypadku, jeśli Wykonawca chce zaproponować lek np. </w:t>
      </w:r>
      <w:r w:rsidR="00007B0E"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 w:rsidR="00007B0E">
        <w:rPr>
          <w:rFonts w:ascii="Arial" w:hAnsi="Arial" w:cs="Arial"/>
          <w:sz w:val="22"/>
          <w:szCs w:val="22"/>
        </w:rPr>
        <w:t>ej</w:t>
      </w:r>
      <w:r w:rsidRPr="00C9434F">
        <w:rPr>
          <w:rFonts w:ascii="Arial" w:hAnsi="Arial" w:cs="Arial"/>
          <w:sz w:val="22"/>
          <w:szCs w:val="22"/>
        </w:rPr>
        <w:t xml:space="preserve"> iloś</w:t>
      </w:r>
      <w:r w:rsidR="00007B0E">
        <w:rPr>
          <w:rFonts w:ascii="Arial" w:hAnsi="Arial" w:cs="Arial"/>
          <w:sz w:val="22"/>
          <w:szCs w:val="22"/>
        </w:rPr>
        <w:t>ci</w:t>
      </w:r>
      <w:r w:rsidRPr="00C9434F">
        <w:rPr>
          <w:rFonts w:ascii="Arial" w:hAnsi="Arial" w:cs="Arial"/>
          <w:sz w:val="22"/>
          <w:szCs w:val="22"/>
        </w:rPr>
        <w:t xml:space="preserve">, </w:t>
      </w:r>
      <w:r w:rsidR="00007B0E"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 w:rsidR="00007B0E">
        <w:rPr>
          <w:rFonts w:ascii="Arial" w:hAnsi="Arial" w:cs="Arial"/>
          <w:sz w:val="22"/>
          <w:szCs w:val="22"/>
        </w:rPr>
        <w:t>ym</w:t>
      </w:r>
      <w:r w:rsidRPr="00C9434F">
        <w:rPr>
          <w:rFonts w:ascii="Arial" w:hAnsi="Arial" w:cs="Arial"/>
          <w:sz w:val="22"/>
          <w:szCs w:val="22"/>
        </w:rPr>
        <w:t xml:space="preserve"> opakowani</w:t>
      </w:r>
      <w:r w:rsidR="00007B0E">
        <w:rPr>
          <w:rFonts w:ascii="Arial" w:hAnsi="Arial" w:cs="Arial"/>
          <w:sz w:val="22"/>
          <w:szCs w:val="22"/>
        </w:rPr>
        <w:t>u</w:t>
      </w:r>
      <w:r w:rsidRPr="00C9434F">
        <w:rPr>
          <w:rFonts w:ascii="Arial" w:hAnsi="Arial" w:cs="Arial"/>
          <w:sz w:val="22"/>
          <w:szCs w:val="22"/>
        </w:rPr>
        <w:t xml:space="preserve"> itp. zobowiązany jest uprzednio zwrócić się z zapytaniem do Zamawiającego i uzyskać jego pisemną zgodę</w:t>
      </w:r>
      <w:r w:rsidR="00007B0E">
        <w:rPr>
          <w:rFonts w:ascii="Arial" w:hAnsi="Arial" w:cs="Arial"/>
          <w:sz w:val="22"/>
          <w:szCs w:val="22"/>
        </w:rPr>
        <w:t>”</w:t>
      </w:r>
      <w:r w:rsidRPr="00C9434F">
        <w:rPr>
          <w:rFonts w:ascii="Arial" w:hAnsi="Arial" w:cs="Arial"/>
          <w:sz w:val="22"/>
          <w:szCs w:val="22"/>
        </w:rPr>
        <w:t xml:space="preserve">. </w:t>
      </w:r>
    </w:p>
    <w:p w14:paraId="3F472A59" w14:textId="77777777" w:rsidR="00007B0E" w:rsidRDefault="00007B0E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2A5E2277" w14:textId="30EBE50F" w:rsidR="0092311C" w:rsidRPr="005A33A0" w:rsidRDefault="0092311C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  Ja/ My niżej podpisany/ni*</w:t>
      </w:r>
    </w:p>
    <w:p w14:paraId="1CF45703" w14:textId="64BAC72F" w:rsidR="005A33A0" w:rsidRPr="005A33A0" w:rsidRDefault="005A33A0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20E78F1B" w14:textId="430AB48D" w:rsidR="00C03403" w:rsidRPr="00F1467E" w:rsidRDefault="0092311C" w:rsidP="00F1467E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</w:t>
      </w:r>
    </w:p>
    <w:p w14:paraId="58BB118F" w14:textId="77777777" w:rsidR="00F1467E" w:rsidRDefault="00F1467E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14:paraId="6E69C41D" w14:textId="72F0D180" w:rsidR="00C03403" w:rsidRDefault="00C03403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5A33A0">
        <w:rPr>
          <w:rFonts w:ascii="Arial" w:eastAsia="Arial Unicode MS" w:hAnsi="Arial" w:cs="Arial"/>
          <w:b/>
          <w:sz w:val="22"/>
          <w:szCs w:val="22"/>
        </w:rPr>
        <w:t>Oferujemy leki</w:t>
      </w:r>
      <w:r w:rsidR="00007B0E">
        <w:rPr>
          <w:rFonts w:ascii="Arial" w:eastAsia="Arial Unicode MS" w:hAnsi="Arial" w:cs="Arial"/>
          <w:b/>
          <w:sz w:val="22"/>
          <w:szCs w:val="22"/>
        </w:rPr>
        <w:t>,</w:t>
      </w:r>
      <w:r w:rsidRPr="005A33A0">
        <w:rPr>
          <w:rFonts w:ascii="Arial" w:eastAsia="Arial Unicode MS" w:hAnsi="Arial" w:cs="Arial"/>
          <w:b/>
          <w:sz w:val="22"/>
          <w:szCs w:val="22"/>
        </w:rPr>
        <w:t xml:space="preserve"> zgodnie z  FORMULARZEM ASORTYMENTOWO </w:t>
      </w:r>
      <w:r w:rsidR="001D0D8D" w:rsidRPr="005A33A0">
        <w:rPr>
          <w:rFonts w:ascii="Arial" w:eastAsia="Arial Unicode MS" w:hAnsi="Arial" w:cs="Arial"/>
          <w:b/>
          <w:sz w:val="22"/>
          <w:szCs w:val="22"/>
        </w:rPr>
        <w:t>–</w:t>
      </w:r>
      <w:r w:rsidRPr="005A33A0">
        <w:rPr>
          <w:rFonts w:ascii="Arial" w:eastAsia="Arial Unicode MS" w:hAnsi="Arial" w:cs="Arial"/>
          <w:b/>
          <w:sz w:val="22"/>
          <w:szCs w:val="22"/>
        </w:rPr>
        <w:t xml:space="preserve"> CENOWY</w:t>
      </w:r>
      <w:r w:rsidR="00007B0E">
        <w:rPr>
          <w:rFonts w:ascii="Arial" w:eastAsia="Arial Unicode MS" w:hAnsi="Arial" w:cs="Arial"/>
          <w:b/>
          <w:sz w:val="22"/>
          <w:szCs w:val="22"/>
        </w:rPr>
        <w:t>M:</w:t>
      </w:r>
    </w:p>
    <w:p w14:paraId="065EDF2C" w14:textId="0BE79EFD" w:rsidR="00C03403" w:rsidRPr="005D448B" w:rsidRDefault="00C03403" w:rsidP="005D448B">
      <w:pPr>
        <w:spacing w:line="276" w:lineRule="auto"/>
        <w:outlineLvl w:val="0"/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</w:pPr>
    </w:p>
    <w:tbl>
      <w:tblPr>
        <w:tblpPr w:leftFromText="141" w:rightFromText="141" w:vertAnchor="text" w:tblpX="-729" w:tblpY="1"/>
        <w:tblOverlap w:val="never"/>
        <w:tblW w:w="15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0"/>
        <w:gridCol w:w="4242"/>
        <w:gridCol w:w="567"/>
        <w:gridCol w:w="982"/>
        <w:gridCol w:w="10"/>
        <w:gridCol w:w="1145"/>
        <w:gridCol w:w="10"/>
        <w:gridCol w:w="20"/>
        <w:gridCol w:w="1508"/>
        <w:gridCol w:w="10"/>
        <w:gridCol w:w="20"/>
        <w:gridCol w:w="842"/>
        <w:gridCol w:w="10"/>
        <w:gridCol w:w="20"/>
        <w:gridCol w:w="1387"/>
        <w:gridCol w:w="30"/>
        <w:gridCol w:w="242"/>
        <w:gridCol w:w="1560"/>
        <w:gridCol w:w="2552"/>
      </w:tblGrid>
      <w:tr w:rsidR="00F9131B" w:rsidRPr="005A33A0" w14:paraId="7D126E9A" w14:textId="77777777" w:rsidTr="00BA7FBA">
        <w:trPr>
          <w:tblHeader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0A44F4A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77777777" w:rsidR="00C03403" w:rsidRPr="00BA7FBA" w:rsidRDefault="00C03403" w:rsidP="00BA7FBA">
            <w:pPr>
              <w:pStyle w:val="Zawartotabeli"/>
              <w:spacing w:line="276" w:lineRule="auto"/>
              <w:ind w:left="142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Nazwa międzynarodowa leku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  <w:p w14:paraId="0E38719A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  <w:p w14:paraId="6DC5697D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Wartość netto</w:t>
            </w:r>
          </w:p>
          <w:p w14:paraId="59B868F7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obliczyć: 4 x 5)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Stawka</w:t>
            </w: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br/>
              <w:t xml:space="preserve"> % VAT</w:t>
            </w:r>
          </w:p>
        </w:tc>
        <w:tc>
          <w:tcPr>
            <w:tcW w:w="1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570F7BE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Kwota</w:t>
            </w:r>
          </w:p>
          <w:p w14:paraId="29DCF955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VAT</w:t>
            </w:r>
          </w:p>
          <w:p w14:paraId="1D560C65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(obliczyć: 6 x 7)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926425B" w14:textId="13474571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Wartość</w:t>
            </w:r>
          </w:p>
          <w:p w14:paraId="1BCC515C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brutto</w:t>
            </w:r>
          </w:p>
          <w:p w14:paraId="085A0806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(obliczyć: 6 + 8)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0F27A3E" w14:textId="303FCA28" w:rsidR="00C03403" w:rsidRPr="00BA7FBA" w:rsidRDefault="00C03403" w:rsidP="00BA7FBA">
            <w:pPr>
              <w:pStyle w:val="Zawartotabeli"/>
              <w:snapToGrid w:val="0"/>
              <w:spacing w:line="276" w:lineRule="auto"/>
              <w:ind w:firstLine="261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Producent</w:t>
            </w:r>
          </w:p>
          <w:p w14:paraId="71484881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i nazwa leku</w:t>
            </w:r>
          </w:p>
        </w:tc>
      </w:tr>
      <w:tr w:rsidR="00A11763" w:rsidRPr="005A33A0" w14:paraId="3739BA28" w14:textId="77777777" w:rsidTr="00BA7FBA">
        <w:trPr>
          <w:trHeight w:val="263"/>
          <w:tblHeader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472A0B59" w14:textId="6D81034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3302237C" w14:textId="0967A81E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41810D4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5A4A8B7A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8D5A7E6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79727EE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CE3953A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</w:tcPr>
          <w:p w14:paraId="01E09BA7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20C01762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44DC98C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</w:tr>
      <w:tr w:rsidR="00CA7465" w:rsidRPr="005A33A0" w14:paraId="0698548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A75025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6AC958" w14:textId="7ABB305F" w:rsidR="00CA7465" w:rsidRDefault="00CA7465" w:rsidP="007134A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Acidum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acetylsalicylicum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300mg, 20</w:t>
            </w:r>
            <w:r w:rsidR="00597C2F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</w:t>
            </w:r>
            <w:r w:rsidR="00597C2F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bl.</w:t>
            </w:r>
          </w:p>
          <w:p w14:paraId="79BA7D72" w14:textId="574ACB6C" w:rsidR="00BA7FBA" w:rsidRPr="005A33A0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B6EB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3E08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4ACBFB" w14:textId="77777777" w:rsidR="00466C51" w:rsidRPr="005A33A0" w:rsidRDefault="00466C5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03A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578DD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0AC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5066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0FCA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859006B" w14:textId="77777777" w:rsidTr="00BA7FBA">
        <w:trPr>
          <w:trHeight w:val="460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EE8C31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84F78A" w14:textId="7BD8E251" w:rsidR="00BA7FBA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Aden</w:t>
            </w:r>
            <w:r w:rsidR="00440DB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osinum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0,006g/2ml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6 fiolek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9246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9650E4" w14:textId="77777777" w:rsidR="00CA7465" w:rsidRPr="005A33A0" w:rsidRDefault="0071037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466C5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A33F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993FC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31CC4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999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4BF3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2C19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66B0E6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71BE71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A3F063" w14:textId="132A164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Amiodaroni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50mg/ml, </w:t>
            </w:r>
            <w:r w:rsidR="00597C2F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a’3ml, op.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="00597C2F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49B8D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44F6C2" w14:textId="77777777" w:rsidR="00CA7465" w:rsidRPr="005A33A0" w:rsidRDefault="00466C5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BB449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4460E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4743C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27C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02A1C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611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81B83A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14EEE5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1DA0BB" w14:textId="086E3370" w:rsidR="00CA7465" w:rsidRPr="005A33A0" w:rsidRDefault="00DF2738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Aqua pro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iniectione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500ml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="00E30D4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30D4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E30D4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30D4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AC0219" w14:textId="0BFA2BAF" w:rsidR="00CA7465" w:rsidRPr="005A33A0" w:rsidRDefault="00E30D4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D93C98" w14:textId="064EC2E6" w:rsidR="00CA7465" w:rsidRPr="005A33A0" w:rsidRDefault="009C03C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F65F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CBA0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E2DDC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41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D1276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334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A8F464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78B18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BFEC51" w14:textId="6B5A1364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Atropinum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Sulfuricum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0,5mg/ml,</w:t>
            </w:r>
            <w:r w:rsidR="00DF273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DF273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995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4FD4CD" w14:textId="52E232BB" w:rsidR="00CA7465" w:rsidRPr="005A33A0" w:rsidRDefault="009C03C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A3BD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E299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AF4EF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446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70D68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818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C07AF2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88A4ED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2C17B4" w14:textId="344A6F18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Atropinum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Sulfuricum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1mg/ml, </w:t>
            </w:r>
            <w:r w:rsidR="00DF273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a’1ml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DF273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9614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A70B13" w14:textId="77777777" w:rsidR="00CA7465" w:rsidRPr="005A33A0" w:rsidRDefault="00892BA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60C56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80B5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CEA04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7A35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7197B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55AC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659A92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D81E00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03B8DF" w14:textId="4A99FADF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Calc</w:t>
            </w:r>
            <w:r w:rsidR="00CE2FB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chloridum</w:t>
            </w:r>
            <w:proofErr w:type="spellEnd"/>
            <w:r w:rsidR="00CE2FB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10%,</w:t>
            </w:r>
          </w:p>
          <w:p w14:paraId="44D818CE" w14:textId="7330C388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100mg/ml, </w:t>
            </w:r>
            <w:r w:rsidR="00CE2FB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a’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10ml, 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3C6F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BCFF0" w14:textId="77777777" w:rsidR="00CA7465" w:rsidRPr="005A33A0" w:rsidRDefault="00892BA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8530E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B224E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3E659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44F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DBF7E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EF0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CAE05F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BB186E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A5171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Captoprilum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12,5mg tabl. 30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73B31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B066D" w14:textId="77777777" w:rsidR="00CA7465" w:rsidRPr="005A33A0" w:rsidRDefault="00892BA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22417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37339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C350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A930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E7446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789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525182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26B642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AD54C" w14:textId="597776A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Chlorpromazini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5mg/ml,</w:t>
            </w:r>
            <w:r w:rsidR="0063403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a’5ml,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59D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5747C" w14:textId="77777777" w:rsidR="00CA7465" w:rsidRPr="005A33A0" w:rsidRDefault="00892BA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28D0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B9AA3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C434A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4023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5F06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402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6B6FC9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C376E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757B2" w14:textId="6C2CA3A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Chlorsusccilin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200mg;</w:t>
            </w:r>
            <w:r w:rsidR="00F70A9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proszek,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fiolek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C0E40" w14:textId="60B0DE24" w:rsidR="00CA7465" w:rsidRPr="005A33A0" w:rsidRDefault="0063472A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FB64C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55CA4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D270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0E5A2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8A7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B362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922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542E5A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04E25C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6C8B10" w14:textId="1844C60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Clemastin</w:t>
            </w:r>
            <w:r w:rsidR="00536F1F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2mg/2ml , 5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F9BA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A37ABB" w14:textId="0C5AC45A" w:rsidR="00CA7465" w:rsidRPr="005A33A0" w:rsidRDefault="00700E2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A85E0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2D1E5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F1047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4E01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556ED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95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7804" w:rsidRPr="005A33A0" w14:paraId="0F5F2478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21282" w14:textId="77777777" w:rsidR="00CF7804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3CFE4F" w14:textId="1216ECDB" w:rsidR="00CF7804" w:rsidRPr="005A33A0" w:rsidRDefault="00CF7804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Budesonidum</w:t>
            </w:r>
            <w:proofErr w:type="spellEnd"/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0,25mg/ml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</w:t>
            </w:r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a’</w:t>
            </w:r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2ml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</w:t>
            </w:r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op. </w:t>
            </w:r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20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F50AEB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0BAA1" w14:textId="77777777" w:rsidR="00CF780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F4837C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651372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7EFBA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4A164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D045AD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E0193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75A472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06CEAF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33E72B" w14:textId="2885D322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Dexamethasonum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4mg/ml, </w:t>
            </w:r>
            <w:r w:rsidR="00C8265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10 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381D0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BFAA61" w14:textId="77777777" w:rsidR="00CA7465" w:rsidRPr="005A33A0" w:rsidRDefault="00700E2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F8349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06472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E50C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6EF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63C5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122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8F95CD1" w14:textId="77777777" w:rsidTr="00BA7FBA">
        <w:trPr>
          <w:trHeight w:val="217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6BEE06" w14:textId="77777777" w:rsidR="007134A3" w:rsidRDefault="007134A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D693721" w14:textId="4746C7CD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719126" w14:textId="77777777" w:rsidR="00BA7FBA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14:paraId="26435657" w14:textId="005419E2" w:rsidR="00CA7465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Dexamethasonum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4mg/ml, </w:t>
            </w:r>
            <w:r w:rsidR="00C8265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a’1ml,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10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amp. </w:t>
            </w:r>
          </w:p>
          <w:p w14:paraId="3874C627" w14:textId="4A6F2DF8" w:rsidR="00BA7FBA" w:rsidRPr="005A33A0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F9E4E" w14:textId="77777777" w:rsidR="007134A3" w:rsidRDefault="007134A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2E2A5D9" w14:textId="24971AE6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44047B" w14:textId="77777777" w:rsidR="007134A3" w:rsidRDefault="007134A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C01744F" w14:textId="2A98F6E2" w:rsidR="00CA7465" w:rsidRPr="005A33A0" w:rsidRDefault="0071037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D7EBE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825B8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FE3CF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65B7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F24B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72F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8A8F0F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6AB30B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C1A900" w14:textId="77777777" w:rsidR="00BA7FBA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14:paraId="45635CE0" w14:textId="317D43B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Digoxin</w:t>
            </w:r>
            <w:r w:rsidR="00BA0B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0,25mg/ml, </w:t>
            </w:r>
            <w:r w:rsidR="00C8265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 amp</w:t>
            </w:r>
            <w:r w:rsidR="00C8265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EED9D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27C620" w14:textId="77777777" w:rsidR="00CA7465" w:rsidRPr="005A33A0" w:rsidRDefault="0071037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E89C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BE5EC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46958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BCA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6C020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672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953E0D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30072C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C002CD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8FF09D" w14:textId="341FFDCF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Dobutaminum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25</w:t>
            </w:r>
            <w:r w:rsidR="00A30C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0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mg </w:t>
            </w:r>
            <w:r w:rsidR="00A30C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–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A30C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proszek,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fiol.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0E716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21695C" w14:textId="2DED7543" w:rsidR="00CA7465" w:rsidRPr="005A33A0" w:rsidRDefault="00700E2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</w:t>
            </w:r>
            <w:r w:rsidR="009C03CB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D3F2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17A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43E7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399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963D7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539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CA7465" w:rsidRPr="005A33A0" w14:paraId="693E808B" w14:textId="77777777" w:rsidTr="00BA7FBA">
        <w:trPr>
          <w:trHeight w:val="511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E62E78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915D34" w14:textId="00589F6A" w:rsidR="00CA7465" w:rsidRPr="005A33A0" w:rsidRDefault="00C82658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Dopamini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40mg/ml,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a’5ml, op.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B162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27C37D" w14:textId="06687033" w:rsidR="00CA7465" w:rsidRPr="005A33A0" w:rsidRDefault="00C82658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835FA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F9BAA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7A4D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BB6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018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A43F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F37BA29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D65394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510AA4" w14:textId="61C711C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Drotaverini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</w:t>
            </w:r>
            <w:r w:rsidR="00AB36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="00AB36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AB36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12000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99080E" w14:textId="77777777" w:rsidR="00CA7465" w:rsidRPr="005A33A0" w:rsidRDefault="00F2498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D6DB4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A7E72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5A7B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D3B3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69A0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FFC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6982E5E" w14:textId="77777777" w:rsidTr="00BA7FBA">
        <w:trPr>
          <w:trHeight w:val="40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7EDA69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1DA849" w14:textId="04001002" w:rsidR="00CA7465" w:rsidRPr="005A33A0" w:rsidRDefault="00582A5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Acidum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tranexamicum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B365BD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00mg/ml</w:t>
            </w:r>
            <w:r w:rsidR="00B365BD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 a’5ml,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B365BD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op. 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CDA46D" w14:textId="77777777" w:rsidR="00CA7465" w:rsidRPr="005A33A0" w:rsidRDefault="00DF101C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</w:t>
            </w:r>
            <w:r w:rsidR="00CA7465" w:rsidRPr="005A33A0">
              <w:rPr>
                <w:rFonts w:ascii="Arial" w:hAnsi="Arial" w:cs="Arial"/>
                <w:sz w:val="22"/>
                <w:szCs w:val="22"/>
              </w:rPr>
              <w:t>p</w:t>
            </w:r>
            <w:r w:rsidRPr="005A33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329D45F" w14:textId="0103136A" w:rsidR="00CA7465" w:rsidRPr="005A33A0" w:rsidRDefault="00700E2E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3</w:t>
            </w:r>
            <w:r w:rsidR="009C03CB" w:rsidRPr="005A33A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6C5143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1A50AF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A2C48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595EB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940BE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9A03F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A632F2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37B919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C4AB9B" w14:textId="0825A33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Flumazenilum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100mcg/ml , </w:t>
            </w:r>
            <w:r w:rsidR="00633F9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a’5ml, op. 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633F9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F823A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7C0540" w14:textId="77777777" w:rsidR="00CA7465" w:rsidRPr="005A33A0" w:rsidRDefault="00700E2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E2245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99115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3C355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1D8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9586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467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9E8A38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1587D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085F26" w14:textId="11101B31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Furosemidum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10mg/ml</w:t>
            </w:r>
            <w:r w:rsidR="00671E3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a’2ml,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671E3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7292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3333E8" w14:textId="700402A4" w:rsidR="00CA7465" w:rsidRPr="005A33A0" w:rsidRDefault="00F2498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5B2A9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7DBE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01C7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50C0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EA7FF2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B2AE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E7781C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D71956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F3CC2A" w14:textId="56355392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Gelofusine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Gelaspan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500 ml roztw.do inf.</w:t>
            </w:r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134A3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</w:t>
            </w:r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lakon</w:t>
            </w:r>
            <w:proofErr w:type="spellEnd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="00F27503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27503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F27503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27503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butelka</w:t>
            </w:r>
            <w:proofErr w:type="spellEnd"/>
            <w:r w:rsidR="005D448B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="005D448B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opakowanie</w:t>
            </w:r>
            <w:proofErr w:type="spellEnd"/>
            <w:r w:rsidR="005D448B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10 </w:t>
            </w:r>
            <w:proofErr w:type="spellStart"/>
            <w:r w:rsidR="005D448B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sztuk</w:t>
            </w:r>
            <w:proofErr w:type="spellEnd"/>
            <w:r w:rsidR="005D448B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EC2B84" w14:textId="6D9E9C43" w:rsidR="00CA7465" w:rsidRPr="005A33A0" w:rsidRDefault="005D448B" w:rsidP="005D448B">
            <w:pPr>
              <w:pStyle w:val="Zawartotabeli"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4E52FF" w14:textId="52D8F257" w:rsidR="00CA7465" w:rsidRPr="005A33A0" w:rsidRDefault="005D448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D2FE2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C8E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A10C9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DF0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315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812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9EB705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BA6E6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97D3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Glucagoni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 , 1 fiol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ss+rozp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strz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B4A79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8EA0E1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BE9AB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4293E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015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C5A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553C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54B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663AFF6" w14:textId="77777777" w:rsidTr="00BA7FBA">
        <w:trPr>
          <w:trHeight w:val="504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4138C8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2C2A92" w14:textId="49DF1CC2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Glucosum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20% 10ml , 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69FBA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9177A" w14:textId="5F939125" w:rsidR="00CA7465" w:rsidRPr="005A33A0" w:rsidRDefault="009C03C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3698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82B09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C873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08F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0F09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44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DCA904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62451D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02392F" w14:textId="0F5F0C8E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Glucosum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40% 10ml , 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89D2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91121F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70F0E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D69CE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4DC1E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4842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1D84E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9F5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4CC31E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0D5B5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76F6BE" w14:textId="02E67984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</w:t>
            </w:r>
            <w:r w:rsidR="00010CB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cosum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10%,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rozt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d.inf., 500ml</w:t>
            </w:r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flakon lub worek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E4CFC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050A8C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7268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15BBA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D118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EDF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26DD9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0DBC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42C4385" w14:textId="77777777" w:rsidTr="00BA7FBA">
        <w:trPr>
          <w:trHeight w:val="619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3C8EF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27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603404" w14:textId="3BE45F5D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Glyceroli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trinitras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0,4mcg/doz. aerozol,</w:t>
            </w:r>
            <w:r w:rsidR="00BA1361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11g (200dawek)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86A5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D3C911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D585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821B9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686FA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3BB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5105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377E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84DD975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27144C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4245F4" w14:textId="62444DD1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Heparinum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natricum</w:t>
            </w:r>
            <w:proofErr w:type="spellEnd"/>
            <w:r w:rsidR="00083E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5000jm/ml,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a’5ml,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fiol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82912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06B572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6BA61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E90D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98ABC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D9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56F09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51F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68BD07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9C3E17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06B10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Hydrocortisonum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100mg 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+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rozp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C1332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D34291" w14:textId="77777777" w:rsidR="00CA7465" w:rsidRPr="005A33A0" w:rsidRDefault="00920AD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AD9C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63570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0F7DB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AAB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3C9C9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7D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A3F34AC" w14:textId="77777777" w:rsidTr="00BA7FBA">
        <w:trPr>
          <w:trHeight w:val="372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CC9F1B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4A32E5" w14:textId="5EAF5A6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Hydrogenii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peroxydum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3% 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8F775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E26A6D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1989F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CE0B8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9C91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8417E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A96DF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129DD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B078035" w14:textId="77777777" w:rsidTr="00BA7FBA">
        <w:trPr>
          <w:trHeight w:val="4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5D4A152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93DA3ED" w14:textId="6582A159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Hydrox</w:t>
            </w:r>
            <w:r w:rsidR="00010CB8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yzinum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25 mg op 30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tabletek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CC68C78" w14:textId="77777777" w:rsidR="00CA7465" w:rsidRPr="005A33A0" w:rsidRDefault="00CA7465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val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807BB7A" w14:textId="77777777" w:rsidR="00CA7465" w:rsidRPr="005A33A0" w:rsidRDefault="00343A90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AFEFA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78A3D6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D6165F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908EC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0C1C2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4520C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1A66AB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CE4C24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32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4BE7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Hydroxyzinum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 5 amp.2ml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000530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D3D5FC" w14:textId="77777777" w:rsidR="00CA7465" w:rsidRPr="005A33A0" w:rsidRDefault="00343A90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4EC5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B2CC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E2AF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50A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F7129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2E3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516187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57CE0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88F368" w14:textId="0C1BAA9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Hyoscini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butylbromidum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</w:t>
            </w:r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, a’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1ml, 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EED49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5E8FB3" w14:textId="77777777" w:rsidR="00CA7465" w:rsidRPr="005A33A0" w:rsidRDefault="00F45CE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BBC6F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D55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64C2F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BE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D79BC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421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8D705A5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B526A2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97DE6E" w14:textId="483752D0" w:rsidR="00CF7804" w:rsidRPr="005A33A0" w:rsidRDefault="002E49E8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Lucida Sans Unicode" w:hAnsi="Arial" w:cs="Arial"/>
                <w:sz w:val="22"/>
                <w:szCs w:val="22"/>
                <w:lang w:val="en-US" w:bidi="pl-PL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Etomidatum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2mg/ml,</w:t>
            </w:r>
            <w:r w:rsidR="00DD36D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a’10ml, op. 10 </w:t>
            </w:r>
            <w:proofErr w:type="spellStart"/>
            <w:r w:rsidR="00DD36D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DD36D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03D0A09" w14:textId="77777777" w:rsidR="00CA7465" w:rsidRPr="005A33A0" w:rsidRDefault="00CA7465" w:rsidP="00BA7FBA">
            <w:pPr>
              <w:suppressAutoHyphens/>
              <w:spacing w:line="276" w:lineRule="auto"/>
              <w:ind w:left="142"/>
              <w:jc w:val="both"/>
              <w:rPr>
                <w:rFonts w:ascii="Arial" w:eastAsia="Lucida Sans Unicode" w:hAnsi="Arial" w:cs="Arial"/>
                <w:sz w:val="22"/>
                <w:szCs w:val="22"/>
                <w:lang w:val="en-US" w:bidi="pl-PL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B6E0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D23110" w14:textId="77777777" w:rsidR="00CA7465" w:rsidRPr="005A33A0" w:rsidRDefault="00F45CE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B0D52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ED3F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B06B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427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BBBF4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4C2E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45DAA72" w14:textId="77777777" w:rsidTr="00BA7FBA">
        <w:trPr>
          <w:trHeight w:val="41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C0054F8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C8A51F" w14:textId="6246F7CB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Ibuprofen</w:t>
            </w:r>
            <w:r w:rsidR="002E49E8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 </w:t>
            </w:r>
            <w:r w:rsidRPr="005A33A0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tabletki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200mg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2E49E8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50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sztuk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734B2A" w14:textId="77777777" w:rsidR="00CA7465" w:rsidRPr="005A33A0" w:rsidRDefault="00CA7465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91746E0" w14:textId="77777777" w:rsidR="00CA7465" w:rsidRPr="005A33A0" w:rsidRDefault="00F45CED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06D73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A7A482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02E890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4AFC3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BA0EA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D0627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48B4EC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60BAF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F28B7A" w14:textId="1F2AF4BD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</w:t>
            </w:r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10ml, </w:t>
            </w:r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DD7BB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DF343A" w14:textId="77777777" w:rsidR="00CA7465" w:rsidRPr="005A33A0" w:rsidRDefault="006E19B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</w:t>
            </w:r>
            <w:r w:rsidR="00D9444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E389B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27C41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9A9B9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E09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C461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FE0A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196A922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59DA9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37</w:t>
            </w:r>
            <w:r w:rsidR="00C002C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22E84F" w14:textId="57921901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Injec.Adrenalini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0,1% 1mg/ml, </w:t>
            </w:r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a’1ml,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6ED7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02A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BC5B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0B88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783A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2B69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D456D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2E1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5A0E1C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E369B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5AC4AE" w14:textId="53B4B7FC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Injectio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Glucosi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5% 50mg/m</w:t>
            </w:r>
            <w:r w:rsidR="00EC3AE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100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381A1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4D6D6C" w14:textId="77777777" w:rsidR="00CA7465" w:rsidRPr="005A33A0" w:rsidRDefault="006E19B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6BA13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15E5F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25481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AAB9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66E0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864D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B8711A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022AB8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3E0AA1" w14:textId="77777777" w:rsidR="00EC3AE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Injectio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Glucosi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5% 50mg/ml,</w:t>
            </w:r>
          </w:p>
          <w:p w14:paraId="762D9AC0" w14:textId="40455E4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A3A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0E05D" w14:textId="77777777" w:rsidR="00CA7465" w:rsidRPr="005A33A0" w:rsidRDefault="006E19B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7C071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288C6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9FABE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29E4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CDD53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824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17E7AAF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D91FB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2140" w14:textId="37FCE3D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InjectioGlucosi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5%.et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(2:1)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lak</w:t>
            </w:r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on lub worek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8670A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9BF5A1" w14:textId="77777777" w:rsidR="00CA7465" w:rsidRPr="005A33A0" w:rsidRDefault="006E19B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2B083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E7010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1EEAE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110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674E0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8FCF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7804" w:rsidRPr="005A33A0" w14:paraId="72C22A39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56052" w14:textId="77777777" w:rsidR="00CF7804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41.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BCEDF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Isosorbidi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mononitras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10mg – 60 tabletek powlekanych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024E8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8BB8F4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436B05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6D5463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4B554C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41DDA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C9F47D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0D0B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A6011C7" w14:textId="77777777" w:rsidTr="00BA7FBA">
        <w:trPr>
          <w:trHeight w:val="32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DAB4A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42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5082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Jodyna 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A3501D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452C58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C3149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F8EE6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DE6BD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DCC89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B08117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92B61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67BCF89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6EA7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ACC14E" w14:textId="778A91D7" w:rsidR="00CA7465" w:rsidRPr="005A33A0" w:rsidRDefault="00EC3AE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Kalium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15% 40mEg/ 20ml, 10fiolek.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806F0E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313BE3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D34F1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E77E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9AC2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32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4FE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A13F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4DDD315" w14:textId="77777777" w:rsidTr="00BA7FBA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798CCF5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FBBDA1" w14:textId="261EC74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Keto</w:t>
            </w:r>
            <w:r w:rsidR="00EC3AE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profenum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EC3AE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50 mg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kapsułki twarde op</w:t>
            </w:r>
            <w:r w:rsidR="00EC3AE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20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kapsułek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A68F2C" w14:textId="77777777" w:rsidR="00CA7465" w:rsidRPr="005A33A0" w:rsidRDefault="00CA7465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7CF61FA" w14:textId="0936AA9B" w:rsidR="00CA7465" w:rsidRPr="005A33A0" w:rsidRDefault="00EA1563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9EE89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13C5B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494241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396BD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E9BB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D61B2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0950F29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F7B3F4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BF83FD" w14:textId="37D15F8D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Ketoprofenum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</w:t>
            </w:r>
            <w:r w:rsidR="00F21F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a’2ml,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(możliwość podawania dożylnie i domięśniowo)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4D6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A1A071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94ED1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583D4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2E5C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573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49498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5A2D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CD18E8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7377C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7E0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Lidocain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10% (100mg/ml)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aerozol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38 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FC26A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62B4B3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AF21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E57B7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BEB01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73C9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5CA14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2FF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CECE3B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555217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3B2B07" w14:textId="37853CBD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Lignocainum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Hydrochloricum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2% 20mg/ml</w:t>
            </w:r>
            <w:r w:rsidR="008B392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, a’2ml,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10 amp</w:t>
            </w:r>
            <w:r w:rsidR="008B392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EE69E3" w14:textId="0E028CD3" w:rsidR="00CA7465" w:rsidRPr="005A33A0" w:rsidRDefault="00EA156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60E1BC" w14:textId="77777777" w:rsidR="00CA7465" w:rsidRPr="005A33A0" w:rsidRDefault="005D0A9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C0D2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696C1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64E14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37E1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84D2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EDF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5E7264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E7B16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8C92EE" w14:textId="267F77C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Lignocainum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2% </w:t>
            </w:r>
            <w:r w:rsidR="00D7751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20mg/g, op. 30g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żel "U"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ED933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36A91B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026D1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0D89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20DCC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2E80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4B583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E8E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BC0DD1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5500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49</w:t>
            </w:r>
            <w:r w:rsidR="00C002CD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CB361F" w14:textId="5F1126FB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Magnesi</w:t>
            </w:r>
            <w:r w:rsidR="001C4482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um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sulfa</w:t>
            </w:r>
            <w:r w:rsidR="001C4482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te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20% 20mg/ml, </w:t>
            </w:r>
            <w:r w:rsidR="001C4482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a’10ml, op.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10amp.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7EB1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33F662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7FB33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0B25D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87AC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23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08351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8A2F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19D756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EF4CEB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66B3BB" w14:textId="72066199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Mannitol 15 %/ 250ml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flakon lub worek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09D709" w14:textId="5BFF6EAE" w:rsidR="00CA7465" w:rsidRPr="005A33A0" w:rsidRDefault="00EA156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8B66C2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F20F4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1A2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12B4D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1F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3D12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B5BC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53E414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ADD798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34C0A1" w14:textId="41B24C4F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Metoclopramidi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F735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mg/ml</w:t>
            </w:r>
            <w:r w:rsidR="002F735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, a’2ml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2F735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2F735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CEB5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0B82FB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CBC4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F317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D9043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25F2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886FF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B8A8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A496C" w:rsidRPr="005A33A0" w14:paraId="09C8018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5BDBCB" w14:textId="77777777" w:rsidR="001A496C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0BFD33" w14:textId="0F8B02DC" w:rsidR="001A496C" w:rsidRPr="005A33A0" w:rsidRDefault="001A496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Metamizolum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2,5g/5ml, </w:t>
            </w:r>
            <w:r w:rsidR="00BE103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FD4A25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124541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7CA53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19815C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846A88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7C185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C7C42F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3A1B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D959B4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EFDBE8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="000A45C7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D425C8" w14:textId="16784A3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Metoprololi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tartras</w:t>
            </w:r>
            <w:proofErr w:type="spellEnd"/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1mg/ml, </w:t>
            </w:r>
            <w:r w:rsidR="00B12D4A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a’5ml, op. </w:t>
            </w:r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B12D4A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BA1C9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853EE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E8A15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822BD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D8E1D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112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C44B1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1E0B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53593D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72B661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54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CB7AEE" w14:textId="3A7B9BEF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Naloxoni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400mcg/ml, </w:t>
            </w:r>
            <w:r w:rsidR="0034509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a’1ml,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34509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F88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46BE8A" w14:textId="77777777" w:rsidR="00CA7465" w:rsidRPr="005A33A0" w:rsidRDefault="00A234C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08B05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62BFC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63B64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4366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B7F63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86C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A5256A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74F872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6BEB62" w14:textId="074249E5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D62D2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lakon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lub worek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1CA6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E5C94" w14:textId="77777777" w:rsidR="00CA7465" w:rsidRPr="005A33A0" w:rsidRDefault="00A234C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29C7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586C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472E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542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C28D5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53F8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E2CF32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D28129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B1C27C" w14:textId="151983F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D62D2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lakon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lub worek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ED88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467A54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CFD1F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B5D3D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8C5E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5498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B394B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E13D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A514598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781DC3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ACDCF" w14:textId="7F90E1B6" w:rsidR="00CA7465" w:rsidRPr="005A33A0" w:rsidRDefault="00AC5D5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hydrogenocarbonas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8,4%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a’20ml, op.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563D5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7CF758" w14:textId="77777777" w:rsidR="00CA7465" w:rsidRPr="005A33A0" w:rsidRDefault="00A234C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29CDA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33BB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D5955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02D7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6CDA7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4DAF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620F7C4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E7A878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36CBAC" w14:textId="40627857" w:rsidR="00CA7465" w:rsidRPr="005A33A0" w:rsidRDefault="00A949A1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Cisatracurium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ozt.do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wstrzyknięć i infuzji 2mg/ml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, a’</w:t>
            </w:r>
            <w:r w:rsidR="007E60BA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ml, op. 5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lub fiol.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307BA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045403" w14:textId="0E0F29D2" w:rsidR="00CA7465" w:rsidRPr="005A33A0" w:rsidRDefault="007E60BA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17E6A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F8A6A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1D420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B1B0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C99C0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2F43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83A6AA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1FA6B5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B2B58" w14:textId="6840E162" w:rsidR="00CA7465" w:rsidRPr="005A33A0" w:rsidRDefault="00667FD7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Glyceroli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trinitras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1mg/ml,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a’10ml, op.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CAB4A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810A71" w14:textId="77777777" w:rsidR="00CA7465" w:rsidRPr="005A33A0" w:rsidRDefault="00167D3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A452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BABFA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5854F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18BD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1F4CD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A1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62F4E13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1ADCF0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9AD394" w14:textId="54A484F8" w:rsidR="00CA7465" w:rsidRPr="005A33A0" w:rsidRDefault="00591C62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Norepinephrinum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1mg/ml,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a’1ml, </w:t>
            </w:r>
            <w:r w:rsidR="00E207C5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op. 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10 amp.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B3C04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E4A389" w14:textId="77777777" w:rsidR="00CA7465" w:rsidRPr="005A33A0" w:rsidRDefault="00515F0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6291A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C0504D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7A165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B9138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F3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4B6CB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7F2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C2E561B" w14:textId="77777777" w:rsidTr="00BA7FBA">
        <w:trPr>
          <w:trHeight w:val="33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6FE439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61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0680D7" w14:textId="08568259" w:rsidR="00CA7465" w:rsidRPr="005A33A0" w:rsidRDefault="009F5489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OCTENISEPT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płyn</w:t>
            </w:r>
            <w:r w:rsidR="00E37FC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250ml</w:t>
            </w:r>
            <w:r w:rsidR="00E37FC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89789E" w14:textId="77777777" w:rsidR="00CA7465" w:rsidRPr="005A33A0" w:rsidRDefault="00DF101C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s</w:t>
            </w:r>
            <w:r w:rsidR="00CA7465" w:rsidRPr="005A33A0">
              <w:rPr>
                <w:rFonts w:ascii="Arial" w:hAnsi="Arial" w:cs="Arial"/>
                <w:sz w:val="22"/>
                <w:szCs w:val="22"/>
              </w:rPr>
              <w:t>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E52E4D" w14:textId="77777777" w:rsidR="00515F0C" w:rsidRPr="005A33A0" w:rsidRDefault="001C1CE7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B2DFED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E9640C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540788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5D73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D2B34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90844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B6284" w:rsidRPr="005A33A0" w14:paraId="3C425E88" w14:textId="77777777" w:rsidTr="00BA7FBA">
        <w:trPr>
          <w:trHeight w:val="41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8AA0EE5" w14:textId="77777777" w:rsidR="00EB6284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62</w:t>
            </w:r>
            <w:r w:rsidR="00FF1A11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0A2CCC" w14:textId="20BF366B" w:rsidR="00EB6284" w:rsidRPr="005A33A0" w:rsidRDefault="00EB6284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Oxytocyna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 IU/ml</w:t>
            </w:r>
            <w:r w:rsidR="00FE2311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 a’1ml, op.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10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  <w:r w:rsidR="00FE2311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465847E" w14:textId="77777777" w:rsidR="00EB6284" w:rsidRPr="005A33A0" w:rsidRDefault="00EB6284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598D5AC" w14:textId="206586D6" w:rsidR="00EB6284" w:rsidRPr="005A33A0" w:rsidRDefault="009C03CB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4A2A17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3D588C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7AC26F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82096C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EB039B1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A223C0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ED147C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3162D1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A8DCD7" w14:textId="2719EC61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Papaverini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 </w:t>
            </w:r>
            <w:r w:rsidR="00FE23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  <w:r w:rsidR="00FE23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FE23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D1A0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4CEE18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56B6E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B2BD5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177AA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8C7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BEEC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FE6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4EA6A53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C8A1E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0B8A66" w14:textId="011EE03D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</w:t>
            </w:r>
            <w:r w:rsidR="00FE23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0,01g/1ml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, 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a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’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50ml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,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op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.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10 szt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C93B4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F4E76A" w14:textId="77777777" w:rsidR="00CA7465" w:rsidRPr="005A33A0" w:rsidRDefault="00515F0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5EC3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85621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201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74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0DBED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090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C12D153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FDB3A4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E16AF9" w14:textId="13FB684E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 czop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ki,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D1CED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F8D5AA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29A03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F4466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3ECBB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B137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C57A3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F6C1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4A8DBF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5399E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B01B6B" w14:textId="442E1904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5mg czop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ki,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8BA79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B6B5A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63D80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646B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86765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706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4AF7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744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A9AAA4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0A9E4C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67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677E48" w14:textId="4B227312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25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mg czop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ki,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48497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3F9F8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D8A01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82713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3E232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820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72460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5892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7817738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843AB8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CD6A4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500mg 20 tabl.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73F4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4B503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5135D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8C50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EDAA7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16D7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1976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C34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2B2E07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C77AAF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A4F29" w14:textId="24F3A0FE" w:rsidR="00CA7465" w:rsidRPr="005A33A0" w:rsidRDefault="005E3DEF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Antazolini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mesylas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0mg/ml,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a’2ml, op.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10 amp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7BAB97" w14:textId="79B51CCE" w:rsidR="00CA7465" w:rsidRPr="005A33A0" w:rsidRDefault="00EA156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729594" w14:textId="77777777" w:rsidR="00CA7465" w:rsidRPr="005A33A0" w:rsidRDefault="009116B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E0FA7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F4E3A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CE10E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C21C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5976D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FCC0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A7465" w:rsidRPr="005A33A0" w14:paraId="01868B9B" w14:textId="77777777" w:rsidTr="00BA7FBA">
        <w:trPr>
          <w:trHeight w:val="38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3591602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AE2517" w14:textId="5A7947E8" w:rsidR="00CA7465" w:rsidRPr="005A33A0" w:rsidRDefault="008E6406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Clopidogrelum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75mg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, op.</w:t>
            </w:r>
            <w:r w:rsidR="001C1C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28 </w:t>
            </w:r>
            <w:proofErr w:type="spellStart"/>
            <w:r w:rsidR="001C1C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D1BF71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AA34F4" w14:textId="77777777" w:rsidR="00CA7465" w:rsidRPr="005A33A0" w:rsidRDefault="009116B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3BE6B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3C63B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CAFF7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B7156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EBBF70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011B7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6289" w:rsidRPr="005A33A0" w14:paraId="4E42BEA6" w14:textId="77777777" w:rsidTr="00BA7FBA">
        <w:trPr>
          <w:trHeight w:val="5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1A66CC9" w14:textId="77777777" w:rsidR="00796289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71</w:t>
            </w:r>
            <w:r w:rsidR="00FF1A11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8A82CB2" w14:textId="4CF1A9DF" w:rsidR="00796289" w:rsidRPr="005A33A0" w:rsidRDefault="002C776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Alprostadilum</w:t>
            </w:r>
            <w:proofErr w:type="spellEnd"/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500 </w:t>
            </w:r>
            <w:proofErr w:type="spellStart"/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mi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k</w:t>
            </w:r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rogramów</w:t>
            </w:r>
            <w:proofErr w:type="spellEnd"/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/ml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, a’1ml, op.</w:t>
            </w:r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5 amp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6C76731" w14:textId="77777777" w:rsidR="00796289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ACE9FAD" w14:textId="77777777" w:rsidR="00796289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D07BFB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030EE46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031E612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541715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065299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9BACD8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7804" w:rsidRPr="005A33A0" w14:paraId="136F0862" w14:textId="77777777" w:rsidTr="00BA7FBA">
        <w:trPr>
          <w:trHeight w:val="5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198BA99" w14:textId="77777777" w:rsidR="00CF7804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72</w:t>
            </w:r>
            <w:r w:rsidR="00FF1A11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3B66B0" w14:textId="2B7EF034" w:rsidR="00CF7804" w:rsidRPr="005A33A0" w:rsidRDefault="00CF7804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Propofol 10mg/ml</w:t>
            </w:r>
            <w:r w:rsidR="00E1515A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, a’20ml, op.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5 amp</w:t>
            </w:r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lub</w:t>
            </w:r>
            <w:proofErr w:type="spellEnd"/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fiol</w:t>
            </w:r>
            <w:proofErr w:type="spellEnd"/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0DF1F05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AB5B552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7F9CE9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577B7AF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CE8C9E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F54D4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A2B2B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AF4ECE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54A4AB5" w14:textId="77777777" w:rsidTr="00BA7FBA">
        <w:trPr>
          <w:trHeight w:val="569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A15F6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="001C1CE7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D50CE4" w14:textId="3AB7E29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Płyn Fizjologiczny Wieloelektrolitowy Izotoniczny,</w:t>
            </w:r>
            <w:r w:rsidR="00E1515A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flakon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lub worek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5C5BF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039F0" w14:textId="77777777" w:rsidR="00CA7465" w:rsidRPr="005A33A0" w:rsidRDefault="009116B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  <w:r w:rsidR="0056622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FBA30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9FA2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EF070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903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F1F3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D5247" w14:textId="77777777" w:rsidR="00CA7465" w:rsidRPr="005A33A0" w:rsidRDefault="00CA7465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465" w:rsidRPr="005A33A0" w14:paraId="0FF2C9B1" w14:textId="77777777" w:rsidTr="00BA7FBA">
        <w:trPr>
          <w:trHeight w:val="4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E20CC9B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5641C1" w14:textId="77217B04" w:rsidR="00CA7465" w:rsidRPr="005A33A0" w:rsidRDefault="00E1515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Metamizolum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natricum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500m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g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, op. 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tabl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25751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099D05" w14:textId="77777777" w:rsidR="00CA7465" w:rsidRPr="005A33A0" w:rsidRDefault="009116B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2D97B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769B7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D35DB5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2CBFF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DCE6B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F4AF3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484BE5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3056AD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75</w:t>
            </w:r>
            <w:r w:rsidR="00C002CD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7A20B7" w14:textId="739FD28E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Rivanolum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0,1%</w:t>
            </w:r>
            <w:r w:rsidR="00E1515A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płyn stosowany na skórę,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but.</w:t>
            </w:r>
            <w:r w:rsidR="00E1515A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45B55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but.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49BE0A" w14:textId="77777777" w:rsidR="00CA7465" w:rsidRPr="005A33A0" w:rsidRDefault="00553A9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0C68C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1BE69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6A225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37A1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041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39C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CCB9E8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87DB8A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FE0A3C" w14:textId="7C1A524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5mg/2,5ml kapsułki do inhalacji op</w:t>
            </w:r>
            <w:r w:rsidR="002E24EF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DB761C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4F19F6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3F41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D71A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14F13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5B66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E3397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0CF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B02D398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8C63FF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E5231F" w14:textId="56B4245B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0,5mg/ml,</w:t>
            </w:r>
            <w:r w:rsidR="00CE67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a’1ml,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CE67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81554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B11F65" w14:textId="77777777" w:rsidR="00CA7465" w:rsidRPr="005A33A0" w:rsidRDefault="00553A9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0E2BA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E585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8039A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FB38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06F3F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963B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9C303D0" w14:textId="77777777" w:rsidTr="00BA7FBA">
        <w:trPr>
          <w:trHeight w:val="503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7C5AF1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99888" w14:textId="2F18359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100mcg/dawkę, aerozol</w:t>
            </w:r>
            <w:r w:rsidR="00F434A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inhalacyjny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D701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624EFE" w14:textId="77777777" w:rsidR="00CA7465" w:rsidRPr="005A33A0" w:rsidRDefault="00553A9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7D2CE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318B5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BA68A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CF05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ACD2C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F1DB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8880693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62DB6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46F37" w14:textId="13C9840C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</w:t>
            </w:r>
            <w:r w:rsidR="00035DD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OLU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-</w:t>
            </w:r>
            <w:r w:rsidR="00035DD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MEDROL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35DD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500mg</w:t>
            </w:r>
            <w:r w:rsidR="00B365B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proszek,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fiolka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EB717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6DA074" w14:textId="428E487B" w:rsidR="00CA7465" w:rsidRPr="005A33A0" w:rsidRDefault="009C03C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B1460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D843B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ABE1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9541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EBE4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DC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7C55206" w14:textId="77777777" w:rsidTr="00BA7FBA">
        <w:trPr>
          <w:trHeight w:val="3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5712365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80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67CC69" w14:textId="1B1F85CC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Solutio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Ringeri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rozt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. d/inf 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br/>
              <w:t>500ml</w:t>
            </w:r>
            <w:r w:rsidR="00CE486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,</w:t>
            </w:r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198F37" w14:textId="0D4DAE6C" w:rsidR="00CA7465" w:rsidRPr="005A33A0" w:rsidRDefault="00AE46F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981E39" w14:textId="77777777" w:rsidR="00CA7465" w:rsidRPr="005A33A0" w:rsidRDefault="00553A9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ACC6A9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22F72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717A0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62271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F8390E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5BA49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2986A93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E899FA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81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67F7F1" w14:textId="01ED4FCE" w:rsidR="00566224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39726B" w:rsidRPr="005A33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26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Theophyllinum</w:t>
            </w:r>
            <w:proofErr w:type="spellEnd"/>
            <w:r w:rsidR="0039726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A213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20mg/ml,</w:t>
            </w:r>
            <w:r w:rsidR="00EB651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a’10ml, op.   </w:t>
            </w:r>
            <w:r w:rsidR="004A213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22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14:paraId="6C9FB682" w14:textId="404589E2" w:rsidR="00CA7465" w:rsidRPr="005A33A0" w:rsidRDefault="00566224" w:rsidP="00BA7FBA">
            <w:pPr>
              <w:pStyle w:val="Zawartotabeli"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4A213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="004A213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EB651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2990E3" w14:textId="77777777" w:rsidR="00CA7465" w:rsidRPr="005A33A0" w:rsidRDefault="004A213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A83173" w14:textId="77777777" w:rsidR="00CA7465" w:rsidRPr="005A33A0" w:rsidRDefault="004A213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7DF2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CFDD8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723BA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6D3E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DB15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C745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59875FA" w14:textId="77777777" w:rsidTr="00BA7FBA">
        <w:trPr>
          <w:trHeight w:val="4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C3D66FC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82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A4CCBC" w14:textId="62B79BCD" w:rsidR="00CA7465" w:rsidRPr="005A33A0" w:rsidRDefault="00F6058B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Thiethylperazinum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6,5mg/ml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, a’1ml,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op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 am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4EED16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EA45F3" w14:textId="77777777" w:rsidR="00CA7465" w:rsidRPr="005A33A0" w:rsidRDefault="001B740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38A56E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352E7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C4474C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41DA2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59EEF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3259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A7465" w:rsidRPr="005A33A0" w14:paraId="328F8A4A" w14:textId="77777777" w:rsidTr="00BA7FBA">
        <w:trPr>
          <w:trHeight w:val="48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F2C8AB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1092197" w14:textId="67F2AC4C" w:rsidR="00CA7465" w:rsidRPr="005A33A0" w:rsidRDefault="00F6058B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Thiethylperazinum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czopki doodbytnicze 6,5 mg op. 6 sztuk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65A4CAF" w14:textId="77777777" w:rsidR="00CA7465" w:rsidRPr="005A33A0" w:rsidRDefault="00DF101C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</w:t>
            </w:r>
            <w:r w:rsidR="00CA7465" w:rsidRPr="005A33A0">
              <w:rPr>
                <w:rFonts w:ascii="Arial" w:hAnsi="Arial" w:cs="Arial"/>
                <w:sz w:val="22"/>
                <w:szCs w:val="22"/>
              </w:rPr>
              <w:t>p</w:t>
            </w:r>
            <w:r w:rsidRPr="005A33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13CC392" w14:textId="5A6B8645" w:rsidR="00CA7465" w:rsidRPr="005A33A0" w:rsidRDefault="00FC2DEF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1</w:t>
            </w:r>
            <w:r w:rsidR="009C03CB" w:rsidRPr="005A33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278F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C699E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0B089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54476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F43A15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90801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59038B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903BC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D12EBF" w14:textId="526ABCF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Tramadoli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 </w:t>
            </w:r>
            <w:r w:rsidR="00DA6AE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="00DA6AE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FB1AF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4778A9" w14:textId="77777777" w:rsidR="00CA7465" w:rsidRPr="005A33A0" w:rsidRDefault="00FC2DE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ECC4F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4BE0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030D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CBF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6B938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68E5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B0A1812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DD71EB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68143E" w14:textId="64AD16EA" w:rsidR="00CA7465" w:rsidRPr="005A33A0" w:rsidRDefault="00981D8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Urapidilum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0078A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mg/ml, </w:t>
            </w:r>
            <w:r w:rsidR="00B5592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a’</w:t>
            </w:r>
            <w:r w:rsidR="000078A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5ml, op.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 amp</w:t>
            </w:r>
            <w:r w:rsidR="000078A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DD807C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971FD1" w14:textId="77777777" w:rsidR="00CA7465" w:rsidRPr="005A33A0" w:rsidRDefault="00FC2DE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AC57B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ACCEB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82D27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01DF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1AF35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6EDB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03403" w:rsidRPr="005A33A0" w14:paraId="02DB5AAF" w14:textId="77777777" w:rsidTr="00BA7FBA">
        <w:trPr>
          <w:trHeight w:val="523"/>
        </w:trPr>
        <w:tc>
          <w:tcPr>
            <w:tcW w:w="7544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4A1075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3D660889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6233CF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A3CFA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4EB2262D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F60A5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</w:t>
            </w:r>
          </w:p>
        </w:tc>
      </w:tr>
    </w:tbl>
    <w:p w14:paraId="34329CA7" w14:textId="0B2F42BA" w:rsidR="0092311C" w:rsidRPr="005A33A0" w:rsidRDefault="0092311C" w:rsidP="005A33A0">
      <w:pPr>
        <w:spacing w:line="276" w:lineRule="auto"/>
        <w:rPr>
          <w:rFonts w:ascii="Arial" w:hAnsi="Arial" w:cs="Arial"/>
          <w:sz w:val="22"/>
          <w:szCs w:val="22"/>
        </w:rPr>
      </w:pPr>
    </w:p>
    <w:p w14:paraId="2261CCCD" w14:textId="77777777" w:rsidR="00EA26F7" w:rsidRDefault="00EA26F7" w:rsidP="00EA26F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1CFA9AFC" w14:textId="77777777" w:rsidR="00EA26F7" w:rsidRDefault="00EA26F7" w:rsidP="00EA26F7">
      <w:pPr>
        <w:rPr>
          <w:rFonts w:ascii="Tahoma" w:hAnsi="Tahoma" w:cs="Tahoma"/>
        </w:rPr>
      </w:pPr>
    </w:p>
    <w:p w14:paraId="55186619" w14:textId="77777777" w:rsidR="00EA26F7" w:rsidRDefault="00EA26F7" w:rsidP="00EA26F7">
      <w:pPr>
        <w:rPr>
          <w:rFonts w:ascii="Tahoma" w:hAnsi="Tahoma" w:cs="Tahoma"/>
        </w:rPr>
      </w:pPr>
    </w:p>
    <w:p w14:paraId="58484ED9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6905C0CF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Miejscowość i data</w:t>
      </w:r>
    </w:p>
    <w:p w14:paraId="1CC2A735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</w:p>
    <w:p w14:paraId="72956635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</w:p>
    <w:p w14:paraId="687EE3CE" w14:textId="77777777" w:rsidR="00EA26F7" w:rsidRDefault="00EA26F7" w:rsidP="00EA26F7">
      <w:pPr>
        <w:ind w:left="6372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3EDE8A13" w14:textId="6752CC1B" w:rsidR="005C4F51" w:rsidRPr="005A33A0" w:rsidRDefault="00EA26F7" w:rsidP="00EA26F7">
      <w:pPr>
        <w:ind w:left="3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Podpis </w:t>
      </w:r>
    </w:p>
    <w:p w14:paraId="5FD771DF" w14:textId="77777777" w:rsidR="005C4F51" w:rsidRPr="005A33A0" w:rsidRDefault="005C4F51" w:rsidP="005A33A0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</w:p>
    <w:sectPr w:rsidR="005C4F51" w:rsidRPr="005A33A0" w:rsidSect="000C2231">
      <w:headerReference w:type="default" r:id="rId8"/>
      <w:footerReference w:type="default" r:id="rId9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82C9" w14:textId="77777777" w:rsidR="00EB3B10" w:rsidRDefault="00EB3B10" w:rsidP="0092311C">
      <w:r>
        <w:separator/>
      </w:r>
    </w:p>
  </w:endnote>
  <w:endnote w:type="continuationSeparator" w:id="0">
    <w:p w14:paraId="32AEB127" w14:textId="77777777" w:rsidR="00EB3B10" w:rsidRDefault="00EB3B10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8B91" w14:textId="77777777" w:rsidR="00EB3B10" w:rsidRDefault="00EB3B10" w:rsidP="0092311C">
      <w:r>
        <w:separator/>
      </w:r>
    </w:p>
  </w:footnote>
  <w:footnote w:type="continuationSeparator" w:id="0">
    <w:p w14:paraId="67CCA5DE" w14:textId="77777777" w:rsidR="00EB3B10" w:rsidRDefault="00EB3B10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01D0" w14:textId="77777777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79"/>
      <w:gridCol w:w="4234"/>
    </w:tblGrid>
    <w:tr w:rsidR="00F2498F" w:rsidRPr="00F37DEE" w14:paraId="68B27940" w14:textId="77777777" w:rsidTr="001D0D8D">
      <w:trPr>
        <w:trHeight w:val="649"/>
      </w:trPr>
      <w:tc>
        <w:tcPr>
          <w:tcW w:w="3500" w:type="pct"/>
          <w:vAlign w:val="bottom"/>
        </w:tcPr>
        <w:p w14:paraId="7FA942A1" w14:textId="7CDED2FA" w:rsidR="00F2498F" w:rsidRPr="00F37DEE" w:rsidRDefault="00000000" w:rsidP="00451BBF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2498F" w:rsidRPr="00451BBF">
                <w:rPr>
                  <w:rFonts w:ascii="Arial" w:hAnsi="Arial" w:cs="Arial"/>
                  <w:b/>
                  <w:bCs/>
                  <w:caps/>
                  <w:sz w:val="22"/>
                  <w:szCs w:val="22"/>
                </w:rPr>
                <w:t>specyfikacja warunkków zamówienia – opis przedmiotu zamówienia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14:paraId="1B6E11ED" w14:textId="25DDD5D1" w:rsidR="00F2498F" w:rsidRPr="00F37DEE" w:rsidRDefault="00F2498F" w:rsidP="001D0D8D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>
            <w:rPr>
              <w:rFonts w:ascii="Arial" w:hAnsi="Arial" w:cs="Arial"/>
            </w:rPr>
            <w:t>ref. postępowania</w:t>
          </w:r>
          <w:r>
            <w:rPr>
              <w:rFonts w:ascii="Arial" w:hAnsi="Arial" w:cs="Arial"/>
            </w:rPr>
            <w:br/>
            <w:t xml:space="preserve"> TZPiZI.26</w:t>
          </w:r>
          <w:r w:rsidR="00106706"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/</w:t>
          </w:r>
          <w:r w:rsidR="00C9434F">
            <w:rPr>
              <w:rFonts w:ascii="Arial" w:hAnsi="Arial" w:cs="Arial"/>
            </w:rPr>
            <w:t>11</w:t>
          </w:r>
          <w:r>
            <w:rPr>
              <w:rFonts w:ascii="Arial" w:hAnsi="Arial" w:cs="Arial"/>
            </w:rPr>
            <w:t>/D/</w:t>
          </w:r>
          <w:r w:rsidR="00106706">
            <w:rPr>
              <w:rFonts w:ascii="Arial" w:hAnsi="Arial" w:cs="Arial"/>
            </w:rPr>
            <w:t>22</w:t>
          </w:r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08B"/>
    <w:multiLevelType w:val="hybridMultilevel"/>
    <w:tmpl w:val="FFFFFFFF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1"/>
    <w:lvlOverride w:ilvl="0">
      <w:startOverride w:val="1"/>
    </w:lvlOverride>
  </w:num>
  <w:num w:numId="2" w16cid:durableId="44600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007D4"/>
    <w:rsid w:val="000078AE"/>
    <w:rsid w:val="00007B0E"/>
    <w:rsid w:val="00010CB8"/>
    <w:rsid w:val="00015FBA"/>
    <w:rsid w:val="00035DD0"/>
    <w:rsid w:val="000470CD"/>
    <w:rsid w:val="00050249"/>
    <w:rsid w:val="00083E93"/>
    <w:rsid w:val="0008551D"/>
    <w:rsid w:val="000967D3"/>
    <w:rsid w:val="000A13F2"/>
    <w:rsid w:val="000A45C7"/>
    <w:rsid w:val="000B324F"/>
    <w:rsid w:val="000C2001"/>
    <w:rsid w:val="000C2231"/>
    <w:rsid w:val="000F7877"/>
    <w:rsid w:val="00106706"/>
    <w:rsid w:val="001102DB"/>
    <w:rsid w:val="00126DB6"/>
    <w:rsid w:val="0014123F"/>
    <w:rsid w:val="001427F4"/>
    <w:rsid w:val="00142F45"/>
    <w:rsid w:val="00144C29"/>
    <w:rsid w:val="001555DE"/>
    <w:rsid w:val="00167D3F"/>
    <w:rsid w:val="001A496C"/>
    <w:rsid w:val="001B3EB1"/>
    <w:rsid w:val="001B740C"/>
    <w:rsid w:val="001C1CE7"/>
    <w:rsid w:val="001C4482"/>
    <w:rsid w:val="001D0D8D"/>
    <w:rsid w:val="001E6D49"/>
    <w:rsid w:val="001F563D"/>
    <w:rsid w:val="001F604D"/>
    <w:rsid w:val="00200270"/>
    <w:rsid w:val="002074DF"/>
    <w:rsid w:val="002328B0"/>
    <w:rsid w:val="00254282"/>
    <w:rsid w:val="00275F0C"/>
    <w:rsid w:val="00277913"/>
    <w:rsid w:val="00284B12"/>
    <w:rsid w:val="002933DA"/>
    <w:rsid w:val="002C776A"/>
    <w:rsid w:val="002E24EF"/>
    <w:rsid w:val="002E49E8"/>
    <w:rsid w:val="002F735E"/>
    <w:rsid w:val="00320BAB"/>
    <w:rsid w:val="00336520"/>
    <w:rsid w:val="00343A90"/>
    <w:rsid w:val="00345094"/>
    <w:rsid w:val="00353342"/>
    <w:rsid w:val="0039726B"/>
    <w:rsid w:val="003B0F82"/>
    <w:rsid w:val="003C1339"/>
    <w:rsid w:val="003D44AE"/>
    <w:rsid w:val="003E6422"/>
    <w:rsid w:val="003F0E40"/>
    <w:rsid w:val="003F4E82"/>
    <w:rsid w:val="00440DB4"/>
    <w:rsid w:val="00443A13"/>
    <w:rsid w:val="00447642"/>
    <w:rsid w:val="00451BBF"/>
    <w:rsid w:val="00466C51"/>
    <w:rsid w:val="004A2133"/>
    <w:rsid w:val="00501506"/>
    <w:rsid w:val="00515F0C"/>
    <w:rsid w:val="00536F1F"/>
    <w:rsid w:val="00542FA7"/>
    <w:rsid w:val="00547CF5"/>
    <w:rsid w:val="00553A9B"/>
    <w:rsid w:val="005630F2"/>
    <w:rsid w:val="00566224"/>
    <w:rsid w:val="00582A5C"/>
    <w:rsid w:val="00591C62"/>
    <w:rsid w:val="00597ACD"/>
    <w:rsid w:val="00597C2F"/>
    <w:rsid w:val="005A33A0"/>
    <w:rsid w:val="005C1C6F"/>
    <w:rsid w:val="005C4F51"/>
    <w:rsid w:val="005D0A9E"/>
    <w:rsid w:val="005D448B"/>
    <w:rsid w:val="005E22A9"/>
    <w:rsid w:val="005E3DEF"/>
    <w:rsid w:val="00633F99"/>
    <w:rsid w:val="00634037"/>
    <w:rsid w:val="0063472A"/>
    <w:rsid w:val="00667FD7"/>
    <w:rsid w:val="00671E35"/>
    <w:rsid w:val="00674093"/>
    <w:rsid w:val="00681F09"/>
    <w:rsid w:val="006B30BE"/>
    <w:rsid w:val="006E19B5"/>
    <w:rsid w:val="006F32E9"/>
    <w:rsid w:val="00700B5B"/>
    <w:rsid w:val="00700E2E"/>
    <w:rsid w:val="00710371"/>
    <w:rsid w:val="007134A3"/>
    <w:rsid w:val="00796289"/>
    <w:rsid w:val="007C24F6"/>
    <w:rsid w:val="007E60BA"/>
    <w:rsid w:val="00836719"/>
    <w:rsid w:val="00882ECD"/>
    <w:rsid w:val="00892BAB"/>
    <w:rsid w:val="008B3923"/>
    <w:rsid w:val="008E4811"/>
    <w:rsid w:val="008E6406"/>
    <w:rsid w:val="00906638"/>
    <w:rsid w:val="009116BF"/>
    <w:rsid w:val="00920ADD"/>
    <w:rsid w:val="0092311C"/>
    <w:rsid w:val="00981D8C"/>
    <w:rsid w:val="009C03CB"/>
    <w:rsid w:val="009F5489"/>
    <w:rsid w:val="00A05FD1"/>
    <w:rsid w:val="00A11763"/>
    <w:rsid w:val="00A2301C"/>
    <w:rsid w:val="00A234C5"/>
    <w:rsid w:val="00A2420E"/>
    <w:rsid w:val="00A30C49"/>
    <w:rsid w:val="00A31087"/>
    <w:rsid w:val="00A41388"/>
    <w:rsid w:val="00A53F69"/>
    <w:rsid w:val="00A7785E"/>
    <w:rsid w:val="00A949A1"/>
    <w:rsid w:val="00AB36E7"/>
    <w:rsid w:val="00AC451D"/>
    <w:rsid w:val="00AC5D5A"/>
    <w:rsid w:val="00AC6A93"/>
    <w:rsid w:val="00AC6E4D"/>
    <w:rsid w:val="00AE46FD"/>
    <w:rsid w:val="00AF3367"/>
    <w:rsid w:val="00B03A55"/>
    <w:rsid w:val="00B12D4A"/>
    <w:rsid w:val="00B365BD"/>
    <w:rsid w:val="00B52085"/>
    <w:rsid w:val="00B5566A"/>
    <w:rsid w:val="00B5592E"/>
    <w:rsid w:val="00BA0BE7"/>
    <w:rsid w:val="00BA1361"/>
    <w:rsid w:val="00BA3B19"/>
    <w:rsid w:val="00BA7FBA"/>
    <w:rsid w:val="00BB06FD"/>
    <w:rsid w:val="00BE1039"/>
    <w:rsid w:val="00BF14B2"/>
    <w:rsid w:val="00C002CD"/>
    <w:rsid w:val="00C03403"/>
    <w:rsid w:val="00C07F0D"/>
    <w:rsid w:val="00C13B60"/>
    <w:rsid w:val="00C23840"/>
    <w:rsid w:val="00C46B74"/>
    <w:rsid w:val="00C82658"/>
    <w:rsid w:val="00C90084"/>
    <w:rsid w:val="00C9434F"/>
    <w:rsid w:val="00C97206"/>
    <w:rsid w:val="00CA7465"/>
    <w:rsid w:val="00CE2FB2"/>
    <w:rsid w:val="00CE4869"/>
    <w:rsid w:val="00CE6711"/>
    <w:rsid w:val="00CF7804"/>
    <w:rsid w:val="00D001D5"/>
    <w:rsid w:val="00D41854"/>
    <w:rsid w:val="00D4669B"/>
    <w:rsid w:val="00D62D20"/>
    <w:rsid w:val="00D74F3D"/>
    <w:rsid w:val="00D77519"/>
    <w:rsid w:val="00D85F97"/>
    <w:rsid w:val="00D861A5"/>
    <w:rsid w:val="00D94440"/>
    <w:rsid w:val="00DA0430"/>
    <w:rsid w:val="00DA6AE2"/>
    <w:rsid w:val="00DD36D1"/>
    <w:rsid w:val="00DE1DEB"/>
    <w:rsid w:val="00DF101C"/>
    <w:rsid w:val="00DF2738"/>
    <w:rsid w:val="00E1515A"/>
    <w:rsid w:val="00E207C5"/>
    <w:rsid w:val="00E25381"/>
    <w:rsid w:val="00E30D4E"/>
    <w:rsid w:val="00E37FC5"/>
    <w:rsid w:val="00E42C54"/>
    <w:rsid w:val="00E547A8"/>
    <w:rsid w:val="00E5785D"/>
    <w:rsid w:val="00E97C51"/>
    <w:rsid w:val="00EA1563"/>
    <w:rsid w:val="00EA26F7"/>
    <w:rsid w:val="00EB3B10"/>
    <w:rsid w:val="00EB6284"/>
    <w:rsid w:val="00EB6519"/>
    <w:rsid w:val="00EC3AE5"/>
    <w:rsid w:val="00EF1C4E"/>
    <w:rsid w:val="00F044C1"/>
    <w:rsid w:val="00F1467E"/>
    <w:rsid w:val="00F21FFD"/>
    <w:rsid w:val="00F2498F"/>
    <w:rsid w:val="00F27503"/>
    <w:rsid w:val="00F36626"/>
    <w:rsid w:val="00F434A1"/>
    <w:rsid w:val="00F45CED"/>
    <w:rsid w:val="00F51610"/>
    <w:rsid w:val="00F5193D"/>
    <w:rsid w:val="00F6058B"/>
    <w:rsid w:val="00F70A96"/>
    <w:rsid w:val="00F80176"/>
    <w:rsid w:val="00F81166"/>
    <w:rsid w:val="00F8572B"/>
    <w:rsid w:val="00F9131B"/>
    <w:rsid w:val="00FC16CE"/>
    <w:rsid w:val="00FC2DEF"/>
    <w:rsid w:val="00FE2311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Akapit z listą numerowaną,CW_Lista,T_SZ_List Paragraph,normalny tekst,Akapit z listą BS,Kolorowa lista — akcent 11"/>
    <w:basedOn w:val="Normalny"/>
    <w:link w:val="AkapitzlistZnak"/>
    <w:uiPriority w:val="34"/>
    <w:qFormat/>
    <w:rsid w:val="00C9434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CW_Lista Znak,T_SZ_List Paragraph Znak"/>
    <w:link w:val="Akapitzlist"/>
    <w:uiPriority w:val="34"/>
    <w:qFormat/>
    <w:locked/>
    <w:rsid w:val="00C943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3AC5-0048-427F-B207-E5893DD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Łukasz Kęsicki</cp:lastModifiedBy>
  <cp:revision>8</cp:revision>
  <cp:lastPrinted>2022-11-08T07:00:00Z</cp:lastPrinted>
  <dcterms:created xsi:type="dcterms:W3CDTF">2022-10-25T09:40:00Z</dcterms:created>
  <dcterms:modified xsi:type="dcterms:W3CDTF">2022-11-08T07:00:00Z</dcterms:modified>
</cp:coreProperties>
</file>