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C6F16C" w14:textId="02219596" w:rsidR="007D61A5" w:rsidRDefault="00804B87" w:rsidP="007D61A5">
      <w:pPr>
        <w:spacing w:after="0" w:line="240" w:lineRule="auto"/>
        <w:jc w:val="right"/>
        <w:rPr>
          <w:rFonts w:ascii="Arial" w:hAnsi="Arial" w:cs="Arial"/>
          <w:b/>
          <w:i/>
        </w:rPr>
      </w:pPr>
      <w:r>
        <w:rPr>
          <w:rFonts w:ascii="Arial" w:hAnsi="Arial" w:cs="Arial"/>
          <w:b/>
          <w:i/>
        </w:rPr>
        <w:t>Załącznik 1</w:t>
      </w:r>
      <w:r w:rsidR="00337050">
        <w:rPr>
          <w:rFonts w:ascii="Arial" w:hAnsi="Arial" w:cs="Arial"/>
          <w:b/>
          <w:i/>
        </w:rPr>
        <w:t>.</w:t>
      </w:r>
      <w:r>
        <w:rPr>
          <w:rFonts w:ascii="Arial" w:hAnsi="Arial" w:cs="Arial"/>
          <w:b/>
          <w:i/>
        </w:rPr>
        <w:t>2</w:t>
      </w:r>
      <w:r w:rsidR="007D61A5">
        <w:rPr>
          <w:rFonts w:ascii="Arial" w:hAnsi="Arial" w:cs="Arial"/>
          <w:b/>
          <w:i/>
        </w:rPr>
        <w:t xml:space="preserve"> do Umowy</w:t>
      </w:r>
    </w:p>
    <w:p w14:paraId="45287B19" w14:textId="3FBD5F9C" w:rsidR="007D61A5" w:rsidRDefault="007D61A5" w:rsidP="007D61A5">
      <w:pPr>
        <w:pStyle w:val="Nagwek9"/>
        <w:spacing w:line="360" w:lineRule="auto"/>
        <w:rPr>
          <w:rFonts w:ascii="Arial" w:hAnsi="Arial" w:cs="Arial"/>
        </w:rPr>
      </w:pPr>
      <w:r>
        <w:rPr>
          <w:rFonts w:ascii="Arial" w:hAnsi="Arial" w:cs="Arial"/>
        </w:rPr>
        <w:t xml:space="preserve">Nr postępowania: </w:t>
      </w:r>
      <w:r w:rsidR="001562FB">
        <w:rPr>
          <w:rFonts w:ascii="Arial" w:hAnsi="Arial" w:cs="Arial"/>
          <w:b/>
          <w:bCs/>
        </w:rPr>
        <w:t>ZP/</w:t>
      </w:r>
      <w:r w:rsidR="003A58CB">
        <w:rPr>
          <w:rFonts w:ascii="Arial" w:hAnsi="Arial" w:cs="Arial"/>
          <w:b/>
          <w:bCs/>
        </w:rPr>
        <w:t>86</w:t>
      </w:r>
      <w:bookmarkStart w:id="0" w:name="_GoBack"/>
      <w:bookmarkEnd w:id="0"/>
      <w:r w:rsidR="001562FB">
        <w:rPr>
          <w:rFonts w:ascii="Arial" w:hAnsi="Arial" w:cs="Arial"/>
          <w:b/>
          <w:bCs/>
        </w:rPr>
        <w:t>/055/U/</w:t>
      </w:r>
      <w:r w:rsidR="00DE7BE3">
        <w:rPr>
          <w:rFonts w:ascii="Arial" w:hAnsi="Arial" w:cs="Arial"/>
          <w:b/>
          <w:bCs/>
        </w:rPr>
        <w:t>2</w:t>
      </w:r>
      <w:r w:rsidR="002D5682">
        <w:rPr>
          <w:rFonts w:ascii="Arial" w:hAnsi="Arial" w:cs="Arial"/>
          <w:b/>
          <w:bCs/>
        </w:rPr>
        <w:t>5</w:t>
      </w:r>
    </w:p>
    <w:p w14:paraId="3D075722" w14:textId="77777777" w:rsidR="00D17151" w:rsidRPr="008F7203" w:rsidRDefault="00D17151" w:rsidP="00302CE8">
      <w:pPr>
        <w:spacing w:after="120" w:line="240" w:lineRule="auto"/>
        <w:jc w:val="right"/>
        <w:rPr>
          <w:rFonts w:ascii="Arial" w:hAnsi="Arial" w:cs="Arial"/>
          <w:b/>
        </w:rPr>
      </w:pPr>
    </w:p>
    <w:p w14:paraId="5DA68027" w14:textId="77777777" w:rsidR="00D17151" w:rsidRPr="008F7203" w:rsidRDefault="00D17151" w:rsidP="00302CE8">
      <w:pPr>
        <w:spacing w:after="120" w:line="240" w:lineRule="auto"/>
        <w:jc w:val="center"/>
        <w:rPr>
          <w:rFonts w:ascii="Arial" w:hAnsi="Arial" w:cs="Arial"/>
          <w:b/>
        </w:rPr>
      </w:pPr>
    </w:p>
    <w:p w14:paraId="578F38F9" w14:textId="77777777" w:rsidR="00D17151" w:rsidRPr="008F7203" w:rsidRDefault="005759DA" w:rsidP="00302CE8">
      <w:pPr>
        <w:spacing w:after="120" w:line="240" w:lineRule="auto"/>
        <w:jc w:val="center"/>
        <w:rPr>
          <w:rFonts w:ascii="Arial" w:hAnsi="Arial" w:cs="Arial"/>
          <w:b/>
        </w:rPr>
      </w:pPr>
      <w:r>
        <w:rPr>
          <w:rFonts w:ascii="Arial" w:hAnsi="Arial" w:cs="Arial"/>
          <w:b/>
        </w:rPr>
        <w:t>RODZAJ I WARUNKI ŚWIADCZENIA</w:t>
      </w:r>
      <w:r w:rsidR="00DA46A2" w:rsidRPr="008F7203">
        <w:rPr>
          <w:rFonts w:ascii="Arial" w:hAnsi="Arial" w:cs="Arial"/>
          <w:b/>
        </w:rPr>
        <w:t xml:space="preserve"> USŁUG NA URZĄDZENIA FIRMY NET APP</w:t>
      </w:r>
    </w:p>
    <w:p w14:paraId="2C899C5F" w14:textId="77777777" w:rsidR="00D17151" w:rsidRPr="008F7203" w:rsidRDefault="00DA46A2" w:rsidP="00302CE8">
      <w:pPr>
        <w:spacing w:after="120" w:line="240" w:lineRule="auto"/>
        <w:jc w:val="center"/>
        <w:rPr>
          <w:rFonts w:ascii="Arial" w:hAnsi="Arial" w:cs="Arial"/>
          <w:b/>
        </w:rPr>
      </w:pPr>
      <w:r w:rsidRPr="008F7203">
        <w:rPr>
          <w:rFonts w:ascii="Arial" w:hAnsi="Arial" w:cs="Arial"/>
          <w:b/>
        </w:rPr>
        <w:t>ORAZ WYKAZ TYCH URZĄDZEŃ</w:t>
      </w:r>
    </w:p>
    <w:p w14:paraId="3640C247" w14:textId="77777777" w:rsidR="00D17151" w:rsidRPr="008F7203" w:rsidRDefault="00D17151" w:rsidP="008F7203">
      <w:pPr>
        <w:spacing w:after="120" w:line="240" w:lineRule="auto"/>
        <w:jc w:val="both"/>
        <w:rPr>
          <w:rFonts w:ascii="Arial" w:hAnsi="Arial" w:cs="Arial"/>
          <w:b/>
        </w:rPr>
      </w:pPr>
    </w:p>
    <w:p w14:paraId="6D69E87E" w14:textId="77777777" w:rsidR="00814ECC" w:rsidRPr="008F7203" w:rsidRDefault="00814ECC" w:rsidP="008F7203">
      <w:pPr>
        <w:pStyle w:val="Akapitzlist"/>
        <w:numPr>
          <w:ilvl w:val="0"/>
          <w:numId w:val="2"/>
        </w:numPr>
        <w:spacing w:after="120" w:line="240" w:lineRule="auto"/>
        <w:ind w:left="284" w:hanging="284"/>
        <w:jc w:val="both"/>
        <w:rPr>
          <w:rFonts w:ascii="Arial" w:hAnsi="Arial" w:cs="Arial"/>
          <w:b/>
        </w:rPr>
      </w:pPr>
      <w:r w:rsidRPr="008F7203">
        <w:rPr>
          <w:rFonts w:ascii="Arial" w:hAnsi="Arial" w:cs="Arial"/>
          <w:b/>
        </w:rPr>
        <w:t>Zakres subskrypcji usług:</w:t>
      </w:r>
    </w:p>
    <w:p w14:paraId="13092DA6" w14:textId="77777777" w:rsidR="00814ECC" w:rsidRPr="008F7203" w:rsidRDefault="00814ECC" w:rsidP="008F7203">
      <w:pPr>
        <w:pStyle w:val="Akapitzlist"/>
        <w:numPr>
          <w:ilvl w:val="0"/>
          <w:numId w:val="3"/>
        </w:numPr>
        <w:tabs>
          <w:tab w:val="left" w:pos="709"/>
        </w:tabs>
        <w:spacing w:after="120" w:line="240" w:lineRule="auto"/>
        <w:ind w:left="1077"/>
        <w:jc w:val="both"/>
        <w:rPr>
          <w:rFonts w:ascii="Arial" w:hAnsi="Arial" w:cs="Arial"/>
        </w:rPr>
      </w:pPr>
      <w:r w:rsidRPr="008F7203">
        <w:rPr>
          <w:rFonts w:ascii="Arial" w:hAnsi="Arial" w:cs="Arial"/>
        </w:rPr>
        <w:t>dostęp do aktualizacji oprogramowania niezbędnego do zapewnienia pracy urządzeń,</w:t>
      </w:r>
    </w:p>
    <w:p w14:paraId="62290727" w14:textId="77777777" w:rsidR="00814ECC" w:rsidRPr="008F7203" w:rsidRDefault="00814ECC" w:rsidP="008F7203">
      <w:pPr>
        <w:pStyle w:val="Akapitzlist"/>
        <w:numPr>
          <w:ilvl w:val="0"/>
          <w:numId w:val="3"/>
        </w:numPr>
        <w:tabs>
          <w:tab w:val="left" w:pos="709"/>
        </w:tabs>
        <w:spacing w:after="120" w:line="240" w:lineRule="auto"/>
        <w:ind w:left="1077"/>
        <w:jc w:val="both"/>
        <w:rPr>
          <w:rFonts w:ascii="Arial" w:hAnsi="Arial" w:cs="Arial"/>
        </w:rPr>
      </w:pPr>
      <w:r w:rsidRPr="008F7203">
        <w:rPr>
          <w:rFonts w:ascii="Arial" w:hAnsi="Arial" w:cs="Arial"/>
        </w:rPr>
        <w:t>wsparcie techniczne dla tego oprogramowania,</w:t>
      </w:r>
    </w:p>
    <w:p w14:paraId="5B0458CE" w14:textId="77777777" w:rsidR="00814ECC" w:rsidRPr="008F7203" w:rsidRDefault="00814ECC" w:rsidP="008F7203">
      <w:pPr>
        <w:pStyle w:val="Akapitzlist"/>
        <w:numPr>
          <w:ilvl w:val="0"/>
          <w:numId w:val="3"/>
        </w:numPr>
        <w:tabs>
          <w:tab w:val="left" w:pos="709"/>
        </w:tabs>
        <w:spacing w:after="120" w:line="240" w:lineRule="auto"/>
        <w:ind w:left="1077"/>
        <w:jc w:val="both"/>
        <w:rPr>
          <w:rFonts w:ascii="Arial" w:hAnsi="Arial" w:cs="Arial"/>
        </w:rPr>
      </w:pPr>
      <w:r w:rsidRPr="008F7203">
        <w:rPr>
          <w:rFonts w:ascii="Arial" w:hAnsi="Arial" w:cs="Arial"/>
        </w:rPr>
        <w:t>naprawa lub wymiana urządzeń lub ich elementów w przypadku ich awarii.</w:t>
      </w:r>
    </w:p>
    <w:p w14:paraId="50CFB76B" w14:textId="77777777" w:rsidR="00814ECC" w:rsidRPr="008F7203" w:rsidRDefault="00814ECC" w:rsidP="008F7203">
      <w:pPr>
        <w:spacing w:after="120" w:line="240" w:lineRule="auto"/>
        <w:jc w:val="both"/>
        <w:rPr>
          <w:rFonts w:ascii="Arial" w:hAnsi="Arial" w:cs="Arial"/>
          <w:b/>
        </w:rPr>
      </w:pPr>
      <w:r w:rsidRPr="008F7203">
        <w:rPr>
          <w:rFonts w:ascii="Arial" w:hAnsi="Arial" w:cs="Arial"/>
          <w:b/>
        </w:rPr>
        <w:t>II. Warunki realizacji usług:</w:t>
      </w:r>
    </w:p>
    <w:p w14:paraId="4BBC62E1" w14:textId="77777777" w:rsidR="001A039A" w:rsidRPr="008F7203" w:rsidRDefault="00DA46A2" w:rsidP="008F7203">
      <w:pPr>
        <w:pStyle w:val="Akapitzlist"/>
        <w:numPr>
          <w:ilvl w:val="0"/>
          <w:numId w:val="4"/>
        </w:numPr>
        <w:spacing w:after="120" w:line="240" w:lineRule="auto"/>
        <w:ind w:left="714" w:hanging="357"/>
        <w:jc w:val="both"/>
        <w:rPr>
          <w:rFonts w:ascii="Arial" w:hAnsi="Arial" w:cs="Arial"/>
        </w:rPr>
      </w:pPr>
      <w:r>
        <w:rPr>
          <w:rFonts w:ascii="Arial" w:hAnsi="Arial" w:cs="Arial"/>
        </w:rPr>
        <w:t>s</w:t>
      </w:r>
      <w:r w:rsidR="00814ECC" w:rsidRPr="008F7203">
        <w:rPr>
          <w:rFonts w:ascii="Arial" w:hAnsi="Arial" w:cs="Arial"/>
        </w:rPr>
        <w:t>ubskrypcja obejmuje</w:t>
      </w:r>
      <w:r w:rsidR="001A039A" w:rsidRPr="008F7203">
        <w:rPr>
          <w:rFonts w:ascii="Arial" w:hAnsi="Arial" w:cs="Arial"/>
        </w:rPr>
        <w:t xml:space="preserve"> urządzenia firmy </w:t>
      </w:r>
      <w:r w:rsidR="004B42D2" w:rsidRPr="008F7203">
        <w:rPr>
          <w:rFonts w:ascii="Arial" w:hAnsi="Arial" w:cs="Arial"/>
        </w:rPr>
        <w:t>Net</w:t>
      </w:r>
      <w:r w:rsidR="00D17151" w:rsidRPr="008F7203">
        <w:rPr>
          <w:rFonts w:ascii="Arial" w:hAnsi="Arial" w:cs="Arial"/>
        </w:rPr>
        <w:t xml:space="preserve"> </w:t>
      </w:r>
      <w:proofErr w:type="spellStart"/>
      <w:r w:rsidR="004B42D2" w:rsidRPr="008F7203">
        <w:rPr>
          <w:rFonts w:ascii="Arial" w:hAnsi="Arial" w:cs="Arial"/>
        </w:rPr>
        <w:t>App</w:t>
      </w:r>
      <w:proofErr w:type="spellEnd"/>
      <w:r w:rsidR="008F3F43" w:rsidRPr="008F7203">
        <w:rPr>
          <w:rFonts w:ascii="Arial" w:hAnsi="Arial" w:cs="Arial"/>
        </w:rPr>
        <w:t xml:space="preserve"> wymienione w pkt. </w:t>
      </w:r>
      <w:r w:rsidR="00D17151" w:rsidRPr="008F7203">
        <w:rPr>
          <w:rFonts w:ascii="Arial" w:hAnsi="Arial" w:cs="Arial"/>
        </w:rPr>
        <w:t>II</w:t>
      </w:r>
      <w:r w:rsidR="00814ECC" w:rsidRPr="008F7203">
        <w:rPr>
          <w:rFonts w:ascii="Arial" w:hAnsi="Arial" w:cs="Arial"/>
        </w:rPr>
        <w:t>I</w:t>
      </w:r>
      <w:r w:rsidR="001A039A" w:rsidRPr="008F7203">
        <w:rPr>
          <w:rFonts w:ascii="Arial" w:hAnsi="Arial" w:cs="Arial"/>
        </w:rPr>
        <w:t xml:space="preserve"> niniejszego załącznika, a zainstalowany w serwerowni Centrum Usług Informatycznych Politechniki Gdańskiej pod adresem: 80-233 G</w:t>
      </w:r>
      <w:r w:rsidR="00D17151" w:rsidRPr="008F7203">
        <w:rPr>
          <w:rFonts w:ascii="Arial" w:hAnsi="Arial" w:cs="Arial"/>
        </w:rPr>
        <w:t>dańsk, ul. G. Narutowic</w:t>
      </w:r>
      <w:r>
        <w:rPr>
          <w:rFonts w:ascii="Arial" w:hAnsi="Arial" w:cs="Arial"/>
        </w:rPr>
        <w:t>za 11/12,</w:t>
      </w:r>
    </w:p>
    <w:p w14:paraId="152A37DE" w14:textId="77777777" w:rsidR="00814ECC" w:rsidRPr="008F7203" w:rsidRDefault="00814ECC" w:rsidP="008F7203">
      <w:pPr>
        <w:pStyle w:val="Tekstpodstawowy"/>
        <w:numPr>
          <w:ilvl w:val="0"/>
          <w:numId w:val="4"/>
        </w:numPr>
        <w:shd w:val="clear" w:color="auto" w:fill="FFFFFF"/>
        <w:tabs>
          <w:tab w:val="left" w:pos="-993"/>
          <w:tab w:val="left" w:pos="-709"/>
        </w:tabs>
        <w:jc w:val="both"/>
        <w:rPr>
          <w:rFonts w:ascii="Arial" w:hAnsi="Arial" w:cs="Arial"/>
          <w:sz w:val="22"/>
          <w:szCs w:val="22"/>
        </w:rPr>
      </w:pPr>
      <w:r w:rsidRPr="008F7203">
        <w:rPr>
          <w:rFonts w:ascii="Arial" w:hAnsi="Arial" w:cs="Arial"/>
          <w:sz w:val="22"/>
          <w:szCs w:val="22"/>
        </w:rPr>
        <w:t>Zamawiający uzyska subskrypcję bezpośrednio u przedstawiciela producenta lub producenta sprzętu umożliwiającą zgłaszanie wszelkich spraw związanych z gwarancją, usterkami, dostępem do bazy wiedzy itp.</w:t>
      </w:r>
      <w:r w:rsidR="00DA46A2">
        <w:rPr>
          <w:rFonts w:ascii="Arial" w:hAnsi="Arial" w:cs="Arial"/>
          <w:sz w:val="22"/>
          <w:szCs w:val="22"/>
        </w:rPr>
        <w:t>,</w:t>
      </w:r>
    </w:p>
    <w:p w14:paraId="0FAE093B" w14:textId="77777777" w:rsidR="00814ECC" w:rsidRDefault="00DB1167" w:rsidP="008F7203">
      <w:pPr>
        <w:pStyle w:val="Akapitzlist"/>
        <w:numPr>
          <w:ilvl w:val="0"/>
          <w:numId w:val="4"/>
        </w:numPr>
        <w:spacing w:after="120" w:line="240" w:lineRule="auto"/>
        <w:jc w:val="both"/>
        <w:rPr>
          <w:rFonts w:ascii="Arial" w:hAnsi="Arial" w:cs="Arial"/>
        </w:rPr>
      </w:pPr>
      <w:r>
        <w:rPr>
          <w:rFonts w:ascii="Arial" w:hAnsi="Arial" w:cs="Arial"/>
        </w:rPr>
        <w:t>W</w:t>
      </w:r>
      <w:r w:rsidR="00814ECC" w:rsidRPr="008F7203">
        <w:rPr>
          <w:rFonts w:ascii="Arial" w:hAnsi="Arial" w:cs="Arial"/>
        </w:rPr>
        <w:t xml:space="preserve"> przypadku wystąpienia awarii Wykonawca zobowiązuje się do jej usunięcia w miejscu użytkowania sprzętu (on-</w:t>
      </w:r>
      <w:proofErr w:type="spellStart"/>
      <w:r w:rsidR="00814ECC" w:rsidRPr="008F7203">
        <w:rPr>
          <w:rFonts w:ascii="Arial" w:hAnsi="Arial" w:cs="Arial"/>
        </w:rPr>
        <w:t>site</w:t>
      </w:r>
      <w:proofErr w:type="spellEnd"/>
      <w:r w:rsidR="00814ECC" w:rsidRPr="008F7203">
        <w:rPr>
          <w:rFonts w:ascii="Arial" w:hAnsi="Arial" w:cs="Arial"/>
        </w:rPr>
        <w:t xml:space="preserve">) z czasem reakcji do następnego dnia roboczego, tzw. </w:t>
      </w:r>
      <w:proofErr w:type="spellStart"/>
      <w:r w:rsidR="00814ECC" w:rsidRPr="008F7203">
        <w:rPr>
          <w:rFonts w:ascii="Arial" w:hAnsi="Arial" w:cs="Arial"/>
        </w:rPr>
        <w:t>Next</w:t>
      </w:r>
      <w:proofErr w:type="spellEnd"/>
      <w:r w:rsidR="00814ECC" w:rsidRPr="008F7203">
        <w:rPr>
          <w:rFonts w:ascii="Arial" w:hAnsi="Arial" w:cs="Arial"/>
        </w:rPr>
        <w:t xml:space="preserve"> Business Day, licząc od momentu ich zgłoszenia przez Zamawiającego za pomocą telefonu, faksu, dedykowanej aplikacji serwisowej lub poczty elektronicznej, Usługa musi być świadczona przez producenta lub autoryzowany przez niego serwis (f</w:t>
      </w:r>
      <w:r w:rsidR="00DA46A2">
        <w:rPr>
          <w:rFonts w:ascii="Arial" w:hAnsi="Arial" w:cs="Arial"/>
        </w:rPr>
        <w:t>irma, osoby) na koszt Wykonawcy,</w:t>
      </w:r>
    </w:p>
    <w:p w14:paraId="22A4DE26" w14:textId="77777777" w:rsidR="00814ECC" w:rsidRPr="008F7203" w:rsidRDefault="00DB1167" w:rsidP="008F7203">
      <w:pPr>
        <w:pStyle w:val="Akapitzlist"/>
        <w:numPr>
          <w:ilvl w:val="0"/>
          <w:numId w:val="4"/>
        </w:numPr>
        <w:spacing w:after="120" w:line="240" w:lineRule="auto"/>
        <w:ind w:left="714" w:hanging="357"/>
        <w:jc w:val="both"/>
        <w:rPr>
          <w:rFonts w:ascii="Arial" w:hAnsi="Arial" w:cs="Arial"/>
        </w:rPr>
      </w:pPr>
      <w:r>
        <w:rPr>
          <w:rFonts w:ascii="Arial" w:hAnsi="Arial" w:cs="Arial"/>
        </w:rPr>
        <w:t>W</w:t>
      </w:r>
      <w:r w:rsidR="00814ECC" w:rsidRPr="008F7203">
        <w:rPr>
          <w:rFonts w:ascii="Arial" w:hAnsi="Arial" w:cs="Arial"/>
        </w:rPr>
        <w:t xml:space="preserve"> przypadku zaistnienia konieczności wymiany uszkodzonego elementu, wszelkie niezbędne części zamienne wraz z ewentualnymi kosztami transportu zawarte będą w cenie subskrypcji. Zamawiający nie będzie obciążony żadnymi dodatkowymi kosztami związanymi z usunięciem awarii. Wymiana elementu nastąpi w ciągu maksymalnie 1 dnia roboczego licząc o</w:t>
      </w:r>
      <w:r w:rsidR="00DA46A2">
        <w:rPr>
          <w:rFonts w:ascii="Arial" w:hAnsi="Arial" w:cs="Arial"/>
        </w:rPr>
        <w:t>d następnego dnia po zgłoszeniu,</w:t>
      </w:r>
    </w:p>
    <w:p w14:paraId="29EB16BF" w14:textId="77777777" w:rsidR="00814ECC" w:rsidRPr="008F7203" w:rsidRDefault="00DB1167" w:rsidP="008F7203">
      <w:pPr>
        <w:pStyle w:val="Akapitzlist"/>
        <w:numPr>
          <w:ilvl w:val="0"/>
          <w:numId w:val="4"/>
        </w:numPr>
        <w:spacing w:after="120" w:line="240" w:lineRule="auto"/>
        <w:jc w:val="both"/>
        <w:rPr>
          <w:rFonts w:ascii="Arial" w:hAnsi="Arial" w:cs="Arial"/>
        </w:rPr>
      </w:pPr>
      <w:r>
        <w:rPr>
          <w:rFonts w:ascii="Arial" w:hAnsi="Arial" w:cs="Arial"/>
        </w:rPr>
        <w:t>W</w:t>
      </w:r>
      <w:r w:rsidR="00814ECC" w:rsidRPr="008F7203">
        <w:rPr>
          <w:rFonts w:ascii="Arial" w:hAnsi="Arial" w:cs="Arial"/>
        </w:rPr>
        <w:t xml:space="preserve"> trakcie subskrypcji zapewniającej wsparcie Zamawiający otrzyma prawo do uaktualnień do najnowszych pojawiających się w tym czasie wersji oprogramowania oraz prawo do instalacji wszelkich pojawiających się w tym czasie uaktualnień, poprawek (</w:t>
      </w:r>
      <w:proofErr w:type="spellStart"/>
      <w:r w:rsidR="00814ECC" w:rsidRPr="008F7203">
        <w:rPr>
          <w:rFonts w:ascii="Arial" w:hAnsi="Arial" w:cs="Arial"/>
        </w:rPr>
        <w:t>patch</w:t>
      </w:r>
      <w:proofErr w:type="spellEnd"/>
      <w:r w:rsidR="00814ECC" w:rsidRPr="008F7203">
        <w:rPr>
          <w:rFonts w:ascii="Arial" w:hAnsi="Arial" w:cs="Arial"/>
        </w:rPr>
        <w:t xml:space="preserve">-y) </w:t>
      </w:r>
      <w:proofErr w:type="spellStart"/>
      <w:r w:rsidR="00814ECC" w:rsidRPr="008F7203">
        <w:rPr>
          <w:rFonts w:ascii="Arial" w:hAnsi="Arial" w:cs="Arial"/>
        </w:rPr>
        <w:t>firmware</w:t>
      </w:r>
      <w:proofErr w:type="spellEnd"/>
      <w:r w:rsidR="00814ECC" w:rsidRPr="008F7203">
        <w:rPr>
          <w:rFonts w:ascii="Arial" w:hAnsi="Arial" w:cs="Arial"/>
        </w:rPr>
        <w:t>-u związa</w:t>
      </w:r>
      <w:r w:rsidR="005759DA">
        <w:rPr>
          <w:rFonts w:ascii="Arial" w:hAnsi="Arial" w:cs="Arial"/>
        </w:rPr>
        <w:t>nych z wymieni</w:t>
      </w:r>
      <w:r w:rsidR="006E67CD">
        <w:rPr>
          <w:rFonts w:ascii="Arial" w:hAnsi="Arial" w:cs="Arial"/>
        </w:rPr>
        <w:t>onymi w pkt. III</w:t>
      </w:r>
      <w:r w:rsidR="00DA46A2">
        <w:rPr>
          <w:rFonts w:ascii="Arial" w:hAnsi="Arial" w:cs="Arial"/>
        </w:rPr>
        <w:t xml:space="preserve"> urządzeniami,</w:t>
      </w:r>
    </w:p>
    <w:p w14:paraId="3AD4670B" w14:textId="77777777" w:rsidR="004536E4" w:rsidRPr="008F7203" w:rsidRDefault="00DB1167" w:rsidP="008F7203">
      <w:pPr>
        <w:pStyle w:val="Akapitzlist"/>
        <w:numPr>
          <w:ilvl w:val="0"/>
          <w:numId w:val="4"/>
        </w:numPr>
        <w:spacing w:after="120" w:line="240" w:lineRule="auto"/>
        <w:jc w:val="both"/>
        <w:rPr>
          <w:rFonts w:ascii="Arial" w:hAnsi="Arial" w:cs="Arial"/>
        </w:rPr>
      </w:pPr>
      <w:r>
        <w:rPr>
          <w:rFonts w:ascii="Arial" w:hAnsi="Arial" w:cs="Arial"/>
        </w:rPr>
        <w:t>W</w:t>
      </w:r>
      <w:r w:rsidR="004536E4" w:rsidRPr="008F7203">
        <w:rPr>
          <w:rFonts w:ascii="Arial" w:hAnsi="Arial" w:cs="Arial"/>
        </w:rPr>
        <w:t xml:space="preserve"> trakcie trwania subskrypcji zapewniającej wsparcie Zamawiający otrzyma dostęp do Centrum Pomocy Technicznej (on-line) producenta sprzętu i oprogramowania. W ramach tego dostępu Zamawiający otrzyma dostęp do bazy wiedzy producenta sprzętu, dokumentacji technicznej oraz materiałów związanych z eksploatacją sprzętu wymienione</w:t>
      </w:r>
      <w:r w:rsidR="00AE2B14">
        <w:rPr>
          <w:rFonts w:ascii="Arial" w:hAnsi="Arial" w:cs="Arial"/>
        </w:rPr>
        <w:t>go w pkt. III</w:t>
      </w:r>
      <w:r w:rsidR="00DA46A2">
        <w:rPr>
          <w:rFonts w:ascii="Arial" w:hAnsi="Arial" w:cs="Arial"/>
        </w:rPr>
        <w:t>,</w:t>
      </w:r>
    </w:p>
    <w:p w14:paraId="0181D9AE" w14:textId="77777777" w:rsidR="004536E4" w:rsidRPr="00D025C3" w:rsidRDefault="004536E4" w:rsidP="008F7203">
      <w:pPr>
        <w:pStyle w:val="Akapitzlist"/>
        <w:numPr>
          <w:ilvl w:val="0"/>
          <w:numId w:val="4"/>
        </w:numPr>
        <w:spacing w:after="120" w:line="240" w:lineRule="auto"/>
        <w:jc w:val="both"/>
        <w:rPr>
          <w:rFonts w:ascii="Arial" w:hAnsi="Arial" w:cs="Arial"/>
        </w:rPr>
      </w:pPr>
      <w:r w:rsidRPr="00D025C3">
        <w:rPr>
          <w:rFonts w:ascii="Arial" w:hAnsi="Arial" w:cs="Arial"/>
        </w:rPr>
        <w:t xml:space="preserve">Zamawiający otrzyma dostęp do </w:t>
      </w:r>
      <w:r w:rsidR="00B325BB" w:rsidRPr="00D025C3">
        <w:rPr>
          <w:rFonts w:ascii="Arial" w:hAnsi="Arial" w:cs="Arial"/>
        </w:rPr>
        <w:t xml:space="preserve">telefonicznego </w:t>
      </w:r>
      <w:r w:rsidRPr="00D025C3">
        <w:rPr>
          <w:rFonts w:ascii="Arial" w:hAnsi="Arial" w:cs="Arial"/>
        </w:rPr>
        <w:t xml:space="preserve">wsparcia zdalnego producenta sprzętu </w:t>
      </w:r>
      <w:r w:rsidR="00B325BB" w:rsidRPr="00D025C3">
        <w:rPr>
          <w:rFonts w:ascii="Arial" w:hAnsi="Arial" w:cs="Arial"/>
        </w:rPr>
        <w:t xml:space="preserve"> lub przedstawiciela producenta </w:t>
      </w:r>
      <w:r w:rsidRPr="00D025C3">
        <w:rPr>
          <w:rFonts w:ascii="Arial" w:hAnsi="Arial" w:cs="Arial"/>
        </w:rPr>
        <w:t>o</w:t>
      </w:r>
      <w:r w:rsidR="00B325BB" w:rsidRPr="00D025C3">
        <w:rPr>
          <w:rFonts w:ascii="Arial" w:hAnsi="Arial" w:cs="Arial"/>
        </w:rPr>
        <w:t>raz pomoc na miejscu (on-</w:t>
      </w:r>
      <w:proofErr w:type="spellStart"/>
      <w:r w:rsidR="00B325BB" w:rsidRPr="00D025C3">
        <w:rPr>
          <w:rFonts w:ascii="Arial" w:hAnsi="Arial" w:cs="Arial"/>
        </w:rPr>
        <w:t>site</w:t>
      </w:r>
      <w:proofErr w:type="spellEnd"/>
      <w:r w:rsidRPr="00D025C3">
        <w:rPr>
          <w:rFonts w:ascii="Arial" w:hAnsi="Arial" w:cs="Arial"/>
        </w:rPr>
        <w:t>) świadczoną w dni r</w:t>
      </w:r>
      <w:r w:rsidR="00DA46A2" w:rsidRPr="00D025C3">
        <w:rPr>
          <w:rFonts w:ascii="Arial" w:hAnsi="Arial" w:cs="Arial"/>
        </w:rPr>
        <w:t>obocze w godzinach 8.00 – 17.00,</w:t>
      </w:r>
    </w:p>
    <w:p w14:paraId="6D88A307" w14:textId="77777777" w:rsidR="004536E4" w:rsidRPr="00D025C3" w:rsidRDefault="00DB1167" w:rsidP="008F7203">
      <w:pPr>
        <w:pStyle w:val="Akapitzlist"/>
        <w:numPr>
          <w:ilvl w:val="0"/>
          <w:numId w:val="4"/>
        </w:numPr>
        <w:spacing w:after="120" w:line="240" w:lineRule="auto"/>
        <w:jc w:val="both"/>
        <w:rPr>
          <w:rFonts w:ascii="Arial" w:hAnsi="Arial" w:cs="Arial"/>
        </w:rPr>
      </w:pPr>
      <w:r>
        <w:rPr>
          <w:rFonts w:ascii="Arial" w:hAnsi="Arial" w:cs="Arial"/>
        </w:rPr>
        <w:t>Z</w:t>
      </w:r>
      <w:r w:rsidR="004536E4" w:rsidRPr="00D025C3">
        <w:rPr>
          <w:rFonts w:ascii="Arial" w:hAnsi="Arial" w:cs="Arial"/>
        </w:rPr>
        <w:t>ostanie zapewniona możliwość określenia priorytetu zgłoszenia serwisowego</w:t>
      </w:r>
      <w:r w:rsidR="00DA46A2" w:rsidRPr="00D025C3">
        <w:rPr>
          <w:rFonts w:ascii="Arial" w:hAnsi="Arial" w:cs="Arial"/>
        </w:rPr>
        <w:t>,</w:t>
      </w:r>
    </w:p>
    <w:p w14:paraId="2DE333F0" w14:textId="77777777" w:rsidR="001A039A" w:rsidRPr="00D025C3" w:rsidRDefault="00DB1167" w:rsidP="00DA46A2">
      <w:pPr>
        <w:pStyle w:val="Tekstpodstawowy"/>
        <w:numPr>
          <w:ilvl w:val="0"/>
          <w:numId w:val="4"/>
        </w:numPr>
        <w:shd w:val="clear" w:color="auto" w:fill="FFFFFF"/>
        <w:tabs>
          <w:tab w:val="left" w:pos="-993"/>
          <w:tab w:val="left" w:pos="-709"/>
        </w:tabs>
        <w:jc w:val="both"/>
        <w:rPr>
          <w:rFonts w:ascii="Arial" w:hAnsi="Arial" w:cs="Arial"/>
          <w:sz w:val="22"/>
          <w:szCs w:val="22"/>
        </w:rPr>
      </w:pPr>
      <w:r>
        <w:rPr>
          <w:rFonts w:ascii="Arial" w:hAnsi="Arial" w:cs="Arial"/>
          <w:sz w:val="22"/>
          <w:szCs w:val="22"/>
        </w:rPr>
        <w:t>W</w:t>
      </w:r>
      <w:r w:rsidR="001A039A" w:rsidRPr="00D025C3">
        <w:rPr>
          <w:rFonts w:ascii="Arial" w:hAnsi="Arial" w:cs="Arial"/>
          <w:sz w:val="22"/>
          <w:szCs w:val="22"/>
        </w:rPr>
        <w:t xml:space="preserve"> przypadku zaistnienia konieczności transportu urządzenia podlegającego naprawie do serwisu, Wykonawca na własny koszt obowiązany jest do jego odbioru i – po naprawie – dostarczen</w:t>
      </w:r>
      <w:r w:rsidR="00DA46A2" w:rsidRPr="00D025C3">
        <w:rPr>
          <w:rFonts w:ascii="Arial" w:hAnsi="Arial" w:cs="Arial"/>
          <w:sz w:val="22"/>
          <w:szCs w:val="22"/>
        </w:rPr>
        <w:t>ia go do siedziby Zamawiającego,</w:t>
      </w:r>
    </w:p>
    <w:p w14:paraId="004C4EE4" w14:textId="77777777" w:rsidR="00AF29D0" w:rsidRPr="00D025C3" w:rsidRDefault="00AF29D0" w:rsidP="00AF29D0">
      <w:pPr>
        <w:pStyle w:val="Tekstpodstawowy"/>
        <w:numPr>
          <w:ilvl w:val="0"/>
          <w:numId w:val="4"/>
        </w:numPr>
        <w:shd w:val="clear" w:color="auto" w:fill="FFFFFF"/>
        <w:tabs>
          <w:tab w:val="left" w:pos="-993"/>
          <w:tab w:val="left" w:pos="-709"/>
        </w:tabs>
        <w:jc w:val="both"/>
        <w:rPr>
          <w:rFonts w:ascii="Arial" w:hAnsi="Arial" w:cs="Arial"/>
          <w:sz w:val="22"/>
          <w:szCs w:val="22"/>
        </w:rPr>
      </w:pPr>
      <w:r w:rsidRPr="00D025C3">
        <w:rPr>
          <w:rFonts w:ascii="Arial" w:hAnsi="Arial" w:cs="Arial"/>
          <w:sz w:val="22"/>
          <w:szCs w:val="22"/>
        </w:rPr>
        <w:t xml:space="preserve">Wykonawca nie jest uprawniony ani zobowiązany do dokonywania jakichkolwiek zmian w kodzie oprogramowania, którego nie jest Producentem w szczególności do samodzielnego usuwania błędów i awarii w tym zakresie. W przypadku wystąpienia </w:t>
      </w:r>
      <w:r w:rsidRPr="00D025C3">
        <w:rPr>
          <w:rFonts w:ascii="Arial" w:hAnsi="Arial" w:cs="Arial"/>
          <w:sz w:val="22"/>
          <w:szCs w:val="22"/>
        </w:rPr>
        <w:lastRenderedPageBreak/>
        <w:t>błędu lub awarii w oprogramowaniu Wykonawca zobowiązany jest zgłosić wadę producentowi oprogramowania oraz monitorować status zgłoszenia w celu jak najszybszego rozwiązania problemu u Zamawiającego. Usunięcie wady oprogramowania następować może wyłącznie w zakresie i  terminie zapewnionych przez producenta oprogramowania, w szczególności poprzez dostarczenie w ramach wykupionego programu wsparcia poprawki (łaty), poprawionej lub uaktualnionej wersji oprogramowania.</w:t>
      </w:r>
    </w:p>
    <w:p w14:paraId="0A7B25FF" w14:textId="77777777" w:rsidR="00302CE8" w:rsidRPr="00D025C3" w:rsidRDefault="00DB1167" w:rsidP="00D95E3C">
      <w:pPr>
        <w:pStyle w:val="Tekstpodstawowy"/>
        <w:numPr>
          <w:ilvl w:val="0"/>
          <w:numId w:val="4"/>
        </w:numPr>
        <w:shd w:val="clear" w:color="auto" w:fill="FFFFFF"/>
        <w:tabs>
          <w:tab w:val="left" w:pos="-993"/>
          <w:tab w:val="left" w:pos="-709"/>
        </w:tabs>
        <w:jc w:val="both"/>
        <w:rPr>
          <w:rFonts w:ascii="Arial" w:hAnsi="Arial" w:cs="Arial"/>
          <w:sz w:val="22"/>
          <w:szCs w:val="22"/>
        </w:rPr>
      </w:pPr>
      <w:r>
        <w:rPr>
          <w:rFonts w:ascii="Arial" w:hAnsi="Arial" w:cs="Arial"/>
          <w:sz w:val="22"/>
          <w:szCs w:val="22"/>
        </w:rPr>
        <w:t>W</w:t>
      </w:r>
      <w:r w:rsidR="004536E4" w:rsidRPr="00D025C3">
        <w:rPr>
          <w:rFonts w:ascii="Arial" w:hAnsi="Arial" w:cs="Arial"/>
          <w:sz w:val="22"/>
          <w:szCs w:val="22"/>
        </w:rPr>
        <w:t xml:space="preserve"> przypadku uszkodzenia dysków Zamawiający oczekuje w ramach subskrypcji możliwości pozostawienia uszkodzonych dysków w siedzibie Zamawiającego.</w:t>
      </w:r>
    </w:p>
    <w:p w14:paraId="316D5EB6" w14:textId="77777777" w:rsidR="00CA4528" w:rsidRPr="00D025C3" w:rsidRDefault="00CA4528" w:rsidP="00CA4528">
      <w:pPr>
        <w:pStyle w:val="Tekstpodstawowy"/>
        <w:shd w:val="clear" w:color="auto" w:fill="FFFFFF"/>
        <w:tabs>
          <w:tab w:val="left" w:pos="-993"/>
          <w:tab w:val="left" w:pos="-709"/>
        </w:tabs>
        <w:ind w:left="720"/>
        <w:jc w:val="both"/>
        <w:rPr>
          <w:rFonts w:ascii="Arial" w:hAnsi="Arial" w:cs="Arial"/>
          <w:sz w:val="22"/>
          <w:szCs w:val="22"/>
        </w:rPr>
      </w:pPr>
    </w:p>
    <w:p w14:paraId="4BD74160" w14:textId="77777777" w:rsidR="00721739" w:rsidRDefault="00721739" w:rsidP="008F7203">
      <w:pPr>
        <w:spacing w:after="120" w:line="240" w:lineRule="auto"/>
        <w:jc w:val="both"/>
        <w:rPr>
          <w:rFonts w:ascii="Arial" w:hAnsi="Arial" w:cs="Arial"/>
          <w:b/>
        </w:rPr>
        <w:sectPr w:rsidR="00721739" w:rsidSect="001654DA">
          <w:pgSz w:w="11906" w:h="16838"/>
          <w:pgMar w:top="1417" w:right="1417" w:bottom="1417" w:left="1417" w:header="708" w:footer="708" w:gutter="0"/>
          <w:cols w:space="708"/>
          <w:docGrid w:linePitch="360"/>
        </w:sectPr>
      </w:pPr>
    </w:p>
    <w:p w14:paraId="1BF3E598" w14:textId="77777777" w:rsidR="001A039A" w:rsidRPr="00D025C3" w:rsidRDefault="00D17151" w:rsidP="008F7203">
      <w:pPr>
        <w:spacing w:after="120" w:line="240" w:lineRule="auto"/>
        <w:jc w:val="both"/>
        <w:rPr>
          <w:rFonts w:ascii="Arial" w:hAnsi="Arial" w:cs="Arial"/>
          <w:b/>
        </w:rPr>
      </w:pPr>
      <w:r w:rsidRPr="00D025C3">
        <w:rPr>
          <w:rFonts w:ascii="Arial" w:hAnsi="Arial" w:cs="Arial"/>
          <w:b/>
        </w:rPr>
        <w:lastRenderedPageBreak/>
        <w:t>I</w:t>
      </w:r>
      <w:r w:rsidR="001A039A" w:rsidRPr="00D025C3">
        <w:rPr>
          <w:rFonts w:ascii="Arial" w:hAnsi="Arial" w:cs="Arial"/>
          <w:b/>
        </w:rPr>
        <w:t xml:space="preserve">II. Wykaz urządzeń </w:t>
      </w:r>
      <w:r w:rsidRPr="00D025C3">
        <w:rPr>
          <w:rFonts w:ascii="Arial" w:hAnsi="Arial" w:cs="Arial"/>
          <w:b/>
        </w:rPr>
        <w:t xml:space="preserve">firmy Net </w:t>
      </w:r>
      <w:proofErr w:type="spellStart"/>
      <w:r w:rsidRPr="00D025C3">
        <w:rPr>
          <w:rFonts w:ascii="Arial" w:hAnsi="Arial" w:cs="Arial"/>
          <w:b/>
        </w:rPr>
        <w:t>App</w:t>
      </w:r>
      <w:proofErr w:type="spellEnd"/>
      <w:r w:rsidRPr="00D025C3">
        <w:rPr>
          <w:rFonts w:ascii="Arial" w:hAnsi="Arial" w:cs="Arial"/>
          <w:b/>
        </w:rPr>
        <w:t xml:space="preserve"> </w:t>
      </w:r>
      <w:r w:rsidR="001A039A" w:rsidRPr="00D025C3">
        <w:rPr>
          <w:rFonts w:ascii="Arial" w:hAnsi="Arial" w:cs="Arial"/>
          <w:b/>
        </w:rPr>
        <w:t xml:space="preserve">objętych </w:t>
      </w:r>
      <w:r w:rsidR="004536E4" w:rsidRPr="00D025C3">
        <w:rPr>
          <w:rFonts w:ascii="Arial" w:hAnsi="Arial" w:cs="Arial"/>
          <w:b/>
        </w:rPr>
        <w:t>subskrypcją</w:t>
      </w:r>
      <w:r w:rsidRPr="00D025C3">
        <w:rPr>
          <w:rFonts w:ascii="Arial" w:hAnsi="Arial" w:cs="Arial"/>
          <w:b/>
        </w:rPr>
        <w:t>.</w:t>
      </w:r>
    </w:p>
    <w:p w14:paraId="76BBAE9D" w14:textId="77777777" w:rsidR="004214E2" w:rsidRDefault="004214E2" w:rsidP="00302CE8">
      <w:pPr>
        <w:spacing w:after="120" w:line="240" w:lineRule="auto"/>
        <w:jc w:val="center"/>
        <w:rPr>
          <w:rFonts w:ascii="Arial" w:hAnsi="Arial" w:cs="Arial"/>
        </w:rPr>
      </w:pPr>
    </w:p>
    <w:tbl>
      <w:tblPr>
        <w:tblW w:w="8926" w:type="dxa"/>
        <w:tblInd w:w="75" w:type="dxa"/>
        <w:tblLayout w:type="fixed"/>
        <w:tblCellMar>
          <w:left w:w="70" w:type="dxa"/>
          <w:right w:w="70" w:type="dxa"/>
        </w:tblCellMar>
        <w:tblLook w:val="04A0" w:firstRow="1" w:lastRow="0" w:firstColumn="1" w:lastColumn="0" w:noHBand="0" w:noVBand="1"/>
      </w:tblPr>
      <w:tblGrid>
        <w:gridCol w:w="360"/>
        <w:gridCol w:w="3422"/>
        <w:gridCol w:w="3868"/>
        <w:gridCol w:w="425"/>
        <w:gridCol w:w="851"/>
      </w:tblGrid>
      <w:tr w:rsidR="008C45AA" w:rsidRPr="008C45AA" w14:paraId="3778E3B9" w14:textId="77777777" w:rsidTr="008C45AA">
        <w:trPr>
          <w:trHeight w:val="300"/>
        </w:trPr>
        <w:tc>
          <w:tcPr>
            <w:tcW w:w="3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3D12CD"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1</w:t>
            </w:r>
          </w:p>
        </w:tc>
        <w:tc>
          <w:tcPr>
            <w:tcW w:w="3422" w:type="dxa"/>
            <w:tcBorders>
              <w:top w:val="single" w:sz="4" w:space="0" w:color="auto"/>
              <w:left w:val="nil"/>
              <w:bottom w:val="single" w:sz="4" w:space="0" w:color="auto"/>
              <w:right w:val="single" w:sz="4" w:space="0" w:color="auto"/>
            </w:tcBorders>
            <w:shd w:val="clear" w:color="000000" w:fill="FFFFFF"/>
            <w:vAlign w:val="center"/>
            <w:hideMark/>
          </w:tcPr>
          <w:p w14:paraId="7906F7BE"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xml:space="preserve">CS-R-NRD2-E </w:t>
            </w:r>
          </w:p>
        </w:tc>
        <w:tc>
          <w:tcPr>
            <w:tcW w:w="3868" w:type="dxa"/>
            <w:tcBorders>
              <w:top w:val="single" w:sz="4" w:space="0" w:color="auto"/>
              <w:left w:val="nil"/>
              <w:bottom w:val="single" w:sz="4" w:space="0" w:color="auto"/>
              <w:right w:val="single" w:sz="4" w:space="0" w:color="auto"/>
            </w:tcBorders>
            <w:shd w:val="clear" w:color="000000" w:fill="FFFFFF"/>
            <w:vAlign w:val="center"/>
            <w:hideMark/>
          </w:tcPr>
          <w:p w14:paraId="1B5B39D9"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xml:space="preserve"> Non </w:t>
            </w:r>
            <w:proofErr w:type="spellStart"/>
            <w:r w:rsidRPr="008C45AA">
              <w:rPr>
                <w:rFonts w:ascii="Calibri" w:eastAsia="Times New Roman" w:hAnsi="Calibri" w:cs="Calibri"/>
                <w:color w:val="000000"/>
              </w:rPr>
              <w:t>Returnable</w:t>
            </w:r>
            <w:proofErr w:type="spellEnd"/>
            <w:r w:rsidRPr="008C45AA">
              <w:rPr>
                <w:rFonts w:ascii="Calibri" w:eastAsia="Times New Roman" w:hAnsi="Calibri" w:cs="Calibri"/>
                <w:color w:val="000000"/>
              </w:rPr>
              <w:t xml:space="preserve"> Disk </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14:paraId="15C6FD32"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1</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14:paraId="0DEC25F5"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36C8D81E" w14:textId="77777777" w:rsidTr="008C45AA">
        <w:trPr>
          <w:trHeight w:val="6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33C50121"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27C92F6C"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FAS8200,HA,Controller,-C</w:t>
            </w:r>
          </w:p>
        </w:tc>
        <w:tc>
          <w:tcPr>
            <w:tcW w:w="3868" w:type="dxa"/>
            <w:tcBorders>
              <w:top w:val="nil"/>
              <w:left w:val="nil"/>
              <w:bottom w:val="single" w:sz="4" w:space="0" w:color="auto"/>
              <w:right w:val="single" w:sz="4" w:space="0" w:color="auto"/>
            </w:tcBorders>
            <w:shd w:val="clear" w:color="000000" w:fill="FFFFFF"/>
            <w:vAlign w:val="center"/>
            <w:hideMark/>
          </w:tcPr>
          <w:p w14:paraId="6C2D134E"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xml:space="preserve"> 211650000513; ,211650000514; 211650000515; 211650000516, 211929000027,211929000028,211929000029,211929000030</w:t>
            </w:r>
          </w:p>
        </w:tc>
        <w:tc>
          <w:tcPr>
            <w:tcW w:w="425" w:type="dxa"/>
            <w:tcBorders>
              <w:top w:val="nil"/>
              <w:left w:val="nil"/>
              <w:bottom w:val="single" w:sz="4" w:space="0" w:color="auto"/>
              <w:right w:val="single" w:sz="4" w:space="0" w:color="auto"/>
            </w:tcBorders>
            <w:shd w:val="clear" w:color="000000" w:fill="FFFFFF"/>
            <w:noWrap/>
            <w:vAlign w:val="center"/>
            <w:hideMark/>
          </w:tcPr>
          <w:p w14:paraId="184A85B5"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4</w:t>
            </w:r>
          </w:p>
        </w:tc>
        <w:tc>
          <w:tcPr>
            <w:tcW w:w="851" w:type="dxa"/>
            <w:tcBorders>
              <w:top w:val="nil"/>
              <w:left w:val="nil"/>
              <w:bottom w:val="single" w:sz="4" w:space="0" w:color="auto"/>
              <w:right w:val="single" w:sz="4" w:space="0" w:color="auto"/>
            </w:tcBorders>
            <w:shd w:val="clear" w:color="000000" w:fill="FFFFFF"/>
            <w:noWrap/>
            <w:vAlign w:val="center"/>
            <w:hideMark/>
          </w:tcPr>
          <w:p w14:paraId="7DF839A8"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1CC2F525" w14:textId="77777777" w:rsidTr="008C45AA">
        <w:trPr>
          <w:trHeight w:val="12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5217DAED"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7836A2BE"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Disk Shelf,12G,24x900GB,10K,2P,-C</w:t>
            </w:r>
          </w:p>
        </w:tc>
        <w:tc>
          <w:tcPr>
            <w:tcW w:w="3868" w:type="dxa"/>
            <w:tcBorders>
              <w:top w:val="nil"/>
              <w:left w:val="nil"/>
              <w:bottom w:val="single" w:sz="4" w:space="0" w:color="auto"/>
              <w:right w:val="single" w:sz="4" w:space="0" w:color="auto"/>
            </w:tcBorders>
            <w:shd w:val="clear" w:color="000000" w:fill="FFFFFF"/>
            <w:vAlign w:val="center"/>
            <w:hideMark/>
          </w:tcPr>
          <w:p w14:paraId="630E3B66"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SHFHU1647000150; SHFHU1647000151; SHFHU1647000148; SHFHU1647000136, SHFHU1920000079, SHFHU1914000542, SHFHU1915000046, SHFHU1914000541, SHFHU1841000026, SHFHU1841000027</w:t>
            </w:r>
          </w:p>
        </w:tc>
        <w:tc>
          <w:tcPr>
            <w:tcW w:w="425" w:type="dxa"/>
            <w:tcBorders>
              <w:top w:val="nil"/>
              <w:left w:val="nil"/>
              <w:bottom w:val="single" w:sz="4" w:space="0" w:color="auto"/>
              <w:right w:val="single" w:sz="4" w:space="0" w:color="auto"/>
            </w:tcBorders>
            <w:shd w:val="clear" w:color="000000" w:fill="FFFFFF"/>
            <w:noWrap/>
            <w:vAlign w:val="center"/>
            <w:hideMark/>
          </w:tcPr>
          <w:p w14:paraId="340992F2"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10</w:t>
            </w:r>
          </w:p>
        </w:tc>
        <w:tc>
          <w:tcPr>
            <w:tcW w:w="851" w:type="dxa"/>
            <w:tcBorders>
              <w:top w:val="nil"/>
              <w:left w:val="nil"/>
              <w:bottom w:val="single" w:sz="4" w:space="0" w:color="auto"/>
              <w:right w:val="single" w:sz="4" w:space="0" w:color="auto"/>
            </w:tcBorders>
            <w:shd w:val="clear" w:color="000000" w:fill="FFFFFF"/>
            <w:noWrap/>
            <w:vAlign w:val="center"/>
            <w:hideMark/>
          </w:tcPr>
          <w:p w14:paraId="6E570E0D"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411F9BD1" w14:textId="77777777" w:rsidTr="008C45AA">
        <w:trPr>
          <w:trHeight w:val="6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7E435FFC"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79C634B0"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DSK SHLF,24x600GB,10K,QS</w:t>
            </w:r>
          </w:p>
        </w:tc>
        <w:tc>
          <w:tcPr>
            <w:tcW w:w="3868" w:type="dxa"/>
            <w:tcBorders>
              <w:top w:val="nil"/>
              <w:left w:val="nil"/>
              <w:bottom w:val="single" w:sz="4" w:space="0" w:color="auto"/>
              <w:right w:val="single" w:sz="4" w:space="0" w:color="auto"/>
            </w:tcBorders>
            <w:shd w:val="clear" w:color="auto" w:fill="auto"/>
            <w:vAlign w:val="center"/>
            <w:hideMark/>
          </w:tcPr>
          <w:p w14:paraId="43E044BD"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6500165790; 6500161861; 6500165623; 6000012699; 6500012931; 6000012704</w:t>
            </w:r>
          </w:p>
        </w:tc>
        <w:tc>
          <w:tcPr>
            <w:tcW w:w="425" w:type="dxa"/>
            <w:tcBorders>
              <w:top w:val="nil"/>
              <w:left w:val="nil"/>
              <w:bottom w:val="single" w:sz="4" w:space="0" w:color="auto"/>
              <w:right w:val="single" w:sz="4" w:space="0" w:color="auto"/>
            </w:tcBorders>
            <w:shd w:val="clear" w:color="000000" w:fill="FFFFFF"/>
            <w:noWrap/>
            <w:vAlign w:val="center"/>
            <w:hideMark/>
          </w:tcPr>
          <w:p w14:paraId="0DB9E9CB"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6</w:t>
            </w:r>
          </w:p>
        </w:tc>
        <w:tc>
          <w:tcPr>
            <w:tcW w:w="851" w:type="dxa"/>
            <w:tcBorders>
              <w:top w:val="nil"/>
              <w:left w:val="nil"/>
              <w:bottom w:val="single" w:sz="4" w:space="0" w:color="auto"/>
              <w:right w:val="single" w:sz="4" w:space="0" w:color="auto"/>
            </w:tcBorders>
            <w:shd w:val="clear" w:color="000000" w:fill="FFFFFF"/>
            <w:noWrap/>
            <w:vAlign w:val="center"/>
            <w:hideMark/>
          </w:tcPr>
          <w:p w14:paraId="304AD023"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4228940F" w14:textId="77777777" w:rsidTr="008C45AA">
        <w:trPr>
          <w:trHeight w:val="3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74A9773E"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245068F5"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Disk Shelf,24x2.0TB,7.2K,6G,2P,-C</w:t>
            </w:r>
          </w:p>
        </w:tc>
        <w:tc>
          <w:tcPr>
            <w:tcW w:w="3868" w:type="dxa"/>
            <w:tcBorders>
              <w:top w:val="nil"/>
              <w:left w:val="nil"/>
              <w:bottom w:val="single" w:sz="4" w:space="0" w:color="auto"/>
              <w:right w:val="single" w:sz="4" w:space="0" w:color="auto"/>
            </w:tcBorders>
            <w:shd w:val="clear" w:color="000000" w:fill="FFFFFF"/>
            <w:vAlign w:val="center"/>
            <w:hideMark/>
          </w:tcPr>
          <w:p w14:paraId="3BD733FB"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 </w:t>
            </w:r>
          </w:p>
        </w:tc>
        <w:tc>
          <w:tcPr>
            <w:tcW w:w="425" w:type="dxa"/>
            <w:tcBorders>
              <w:top w:val="nil"/>
              <w:left w:val="nil"/>
              <w:bottom w:val="single" w:sz="4" w:space="0" w:color="auto"/>
              <w:right w:val="single" w:sz="4" w:space="0" w:color="auto"/>
            </w:tcBorders>
            <w:shd w:val="clear" w:color="000000" w:fill="FFFFFF"/>
            <w:noWrap/>
            <w:vAlign w:val="center"/>
            <w:hideMark/>
          </w:tcPr>
          <w:p w14:paraId="49F1E7C5"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2</w:t>
            </w:r>
          </w:p>
        </w:tc>
        <w:tc>
          <w:tcPr>
            <w:tcW w:w="851" w:type="dxa"/>
            <w:tcBorders>
              <w:top w:val="nil"/>
              <w:left w:val="nil"/>
              <w:bottom w:val="single" w:sz="4" w:space="0" w:color="auto"/>
              <w:right w:val="single" w:sz="4" w:space="0" w:color="auto"/>
            </w:tcBorders>
            <w:shd w:val="clear" w:color="000000" w:fill="FFFFFF"/>
            <w:noWrap/>
            <w:vAlign w:val="center"/>
            <w:hideMark/>
          </w:tcPr>
          <w:p w14:paraId="60554442"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52266622" w14:textId="77777777" w:rsidTr="008C45AA">
        <w:trPr>
          <w:trHeight w:val="6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29C4D57F"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7F3F3F00"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Disk Shelf,12G,18x1200GB,10K, 6x960GB SSD ,2P,-C</w:t>
            </w:r>
          </w:p>
        </w:tc>
        <w:tc>
          <w:tcPr>
            <w:tcW w:w="3868" w:type="dxa"/>
            <w:tcBorders>
              <w:top w:val="nil"/>
              <w:left w:val="nil"/>
              <w:bottom w:val="single" w:sz="4" w:space="0" w:color="auto"/>
              <w:right w:val="single" w:sz="4" w:space="0" w:color="auto"/>
            </w:tcBorders>
            <w:shd w:val="clear" w:color="000000" w:fill="FFFFFF"/>
            <w:vAlign w:val="center"/>
            <w:hideMark/>
          </w:tcPr>
          <w:p w14:paraId="3860E959" w14:textId="77777777" w:rsidR="008C45AA" w:rsidRPr="008C45AA" w:rsidRDefault="008C45AA" w:rsidP="008C45AA">
            <w:pPr>
              <w:spacing w:after="0" w:line="240" w:lineRule="auto"/>
              <w:jc w:val="center"/>
              <w:rPr>
                <w:rFonts w:ascii="Calibri" w:eastAsia="Times New Roman" w:hAnsi="Calibri" w:cs="Calibri"/>
                <w:color w:val="000000"/>
                <w:lang w:val="en-US"/>
              </w:rPr>
            </w:pPr>
            <w:r w:rsidRPr="008C45AA">
              <w:rPr>
                <w:rFonts w:ascii="Calibri" w:eastAsia="Times New Roman" w:hAnsi="Calibri" w:cs="Calibri"/>
                <w:color w:val="000000"/>
                <w:lang w:val="en-US"/>
              </w:rPr>
              <w:t> </w:t>
            </w:r>
          </w:p>
        </w:tc>
        <w:tc>
          <w:tcPr>
            <w:tcW w:w="425" w:type="dxa"/>
            <w:tcBorders>
              <w:top w:val="nil"/>
              <w:left w:val="nil"/>
              <w:bottom w:val="single" w:sz="4" w:space="0" w:color="auto"/>
              <w:right w:val="single" w:sz="4" w:space="0" w:color="auto"/>
            </w:tcBorders>
            <w:shd w:val="clear" w:color="000000" w:fill="FFFFFF"/>
            <w:noWrap/>
            <w:vAlign w:val="center"/>
            <w:hideMark/>
          </w:tcPr>
          <w:p w14:paraId="78E4C908"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6</w:t>
            </w:r>
          </w:p>
        </w:tc>
        <w:tc>
          <w:tcPr>
            <w:tcW w:w="851" w:type="dxa"/>
            <w:tcBorders>
              <w:top w:val="nil"/>
              <w:left w:val="nil"/>
              <w:bottom w:val="single" w:sz="4" w:space="0" w:color="auto"/>
              <w:right w:val="single" w:sz="4" w:space="0" w:color="auto"/>
            </w:tcBorders>
            <w:shd w:val="clear" w:color="000000" w:fill="FFFFFF"/>
            <w:noWrap/>
            <w:vAlign w:val="center"/>
            <w:hideMark/>
          </w:tcPr>
          <w:p w14:paraId="7C011F9B"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57BAE3C2" w14:textId="77777777" w:rsidTr="008C45AA">
        <w:trPr>
          <w:trHeight w:val="3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262904B0"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0EA5A1B7"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868" w:type="dxa"/>
            <w:tcBorders>
              <w:top w:val="nil"/>
              <w:left w:val="nil"/>
              <w:bottom w:val="single" w:sz="4" w:space="0" w:color="auto"/>
              <w:right w:val="single" w:sz="4" w:space="0" w:color="auto"/>
            </w:tcBorders>
            <w:shd w:val="clear" w:color="000000" w:fill="FFFFFF"/>
            <w:vAlign w:val="center"/>
            <w:hideMark/>
          </w:tcPr>
          <w:p w14:paraId="0339B1CA"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 </w:t>
            </w:r>
          </w:p>
        </w:tc>
        <w:tc>
          <w:tcPr>
            <w:tcW w:w="425" w:type="dxa"/>
            <w:tcBorders>
              <w:top w:val="nil"/>
              <w:left w:val="nil"/>
              <w:bottom w:val="single" w:sz="4" w:space="0" w:color="auto"/>
              <w:right w:val="single" w:sz="4" w:space="0" w:color="auto"/>
            </w:tcBorders>
            <w:shd w:val="clear" w:color="000000" w:fill="FFFFFF"/>
            <w:noWrap/>
            <w:vAlign w:val="center"/>
            <w:hideMark/>
          </w:tcPr>
          <w:p w14:paraId="576650B9"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 </w:t>
            </w:r>
          </w:p>
        </w:tc>
        <w:tc>
          <w:tcPr>
            <w:tcW w:w="851" w:type="dxa"/>
            <w:tcBorders>
              <w:top w:val="nil"/>
              <w:left w:val="nil"/>
              <w:bottom w:val="single" w:sz="4" w:space="0" w:color="auto"/>
              <w:right w:val="single" w:sz="4" w:space="0" w:color="auto"/>
            </w:tcBorders>
            <w:shd w:val="clear" w:color="000000" w:fill="FFFFFF"/>
            <w:noWrap/>
            <w:vAlign w:val="center"/>
            <w:hideMark/>
          </w:tcPr>
          <w:p w14:paraId="0B33A7D9"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 </w:t>
            </w:r>
          </w:p>
        </w:tc>
      </w:tr>
      <w:tr w:rsidR="008C45AA" w:rsidRPr="008C45AA" w14:paraId="044AEBE4" w14:textId="77777777" w:rsidTr="008C45AA">
        <w:trPr>
          <w:trHeight w:val="3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37C05E99"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2</w:t>
            </w:r>
          </w:p>
        </w:tc>
        <w:tc>
          <w:tcPr>
            <w:tcW w:w="3422" w:type="dxa"/>
            <w:tcBorders>
              <w:top w:val="nil"/>
              <w:left w:val="nil"/>
              <w:bottom w:val="single" w:sz="4" w:space="0" w:color="auto"/>
              <w:right w:val="single" w:sz="4" w:space="0" w:color="auto"/>
            </w:tcBorders>
            <w:shd w:val="clear" w:color="000000" w:fill="FFFFFF"/>
            <w:vAlign w:val="center"/>
            <w:hideMark/>
          </w:tcPr>
          <w:p w14:paraId="69F9D43E"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CSWARRANTYEXTENSION</w:t>
            </w:r>
          </w:p>
        </w:tc>
        <w:tc>
          <w:tcPr>
            <w:tcW w:w="3868" w:type="dxa"/>
            <w:tcBorders>
              <w:top w:val="nil"/>
              <w:left w:val="nil"/>
              <w:bottom w:val="single" w:sz="4" w:space="0" w:color="auto"/>
              <w:right w:val="single" w:sz="4" w:space="0" w:color="auto"/>
            </w:tcBorders>
            <w:shd w:val="clear" w:color="000000" w:fill="FFFFFF"/>
            <w:vAlign w:val="center"/>
            <w:hideMark/>
          </w:tcPr>
          <w:p w14:paraId="3050455C"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 xml:space="preserve">R-SW OS Support Extension/ R-Warranty Extension </w:t>
            </w:r>
          </w:p>
        </w:tc>
        <w:tc>
          <w:tcPr>
            <w:tcW w:w="425" w:type="dxa"/>
            <w:tcBorders>
              <w:top w:val="nil"/>
              <w:left w:val="nil"/>
              <w:bottom w:val="single" w:sz="4" w:space="0" w:color="auto"/>
              <w:right w:val="single" w:sz="4" w:space="0" w:color="auto"/>
            </w:tcBorders>
            <w:shd w:val="clear" w:color="000000" w:fill="FFFFFF"/>
            <w:noWrap/>
            <w:vAlign w:val="center"/>
            <w:hideMark/>
          </w:tcPr>
          <w:p w14:paraId="1281B769"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1</w:t>
            </w:r>
          </w:p>
        </w:tc>
        <w:tc>
          <w:tcPr>
            <w:tcW w:w="851" w:type="dxa"/>
            <w:tcBorders>
              <w:top w:val="nil"/>
              <w:left w:val="nil"/>
              <w:bottom w:val="single" w:sz="4" w:space="0" w:color="auto"/>
              <w:right w:val="single" w:sz="4" w:space="0" w:color="auto"/>
            </w:tcBorders>
            <w:shd w:val="clear" w:color="000000" w:fill="FFFFFF"/>
            <w:noWrap/>
            <w:vAlign w:val="center"/>
            <w:hideMark/>
          </w:tcPr>
          <w:p w14:paraId="1565FA95"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493E5E12" w14:textId="77777777" w:rsidTr="008C45AA">
        <w:trPr>
          <w:trHeight w:val="6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4948416D"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7402C3E4"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FAS8200,HA,Controller,-C</w:t>
            </w:r>
          </w:p>
        </w:tc>
        <w:tc>
          <w:tcPr>
            <w:tcW w:w="3868" w:type="dxa"/>
            <w:tcBorders>
              <w:top w:val="nil"/>
              <w:left w:val="nil"/>
              <w:bottom w:val="single" w:sz="4" w:space="0" w:color="auto"/>
              <w:right w:val="single" w:sz="4" w:space="0" w:color="auto"/>
            </w:tcBorders>
            <w:shd w:val="clear" w:color="000000" w:fill="FFFFFF"/>
            <w:vAlign w:val="center"/>
            <w:hideMark/>
          </w:tcPr>
          <w:p w14:paraId="2922051B"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xml:space="preserve"> 211650000513; ,211650000514; 211650000515; 211650000516, 211929000027,211929000028,211929000029,211929000030</w:t>
            </w:r>
          </w:p>
        </w:tc>
        <w:tc>
          <w:tcPr>
            <w:tcW w:w="425" w:type="dxa"/>
            <w:tcBorders>
              <w:top w:val="nil"/>
              <w:left w:val="nil"/>
              <w:bottom w:val="single" w:sz="4" w:space="0" w:color="auto"/>
              <w:right w:val="single" w:sz="4" w:space="0" w:color="auto"/>
            </w:tcBorders>
            <w:shd w:val="clear" w:color="000000" w:fill="FFFFFF"/>
            <w:vAlign w:val="center"/>
            <w:hideMark/>
          </w:tcPr>
          <w:p w14:paraId="192A9947"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4</w:t>
            </w:r>
          </w:p>
        </w:tc>
        <w:tc>
          <w:tcPr>
            <w:tcW w:w="851" w:type="dxa"/>
            <w:tcBorders>
              <w:top w:val="nil"/>
              <w:left w:val="nil"/>
              <w:bottom w:val="single" w:sz="4" w:space="0" w:color="auto"/>
              <w:right w:val="single" w:sz="4" w:space="0" w:color="auto"/>
            </w:tcBorders>
            <w:shd w:val="clear" w:color="000000" w:fill="FFFFFF"/>
            <w:noWrap/>
            <w:vAlign w:val="center"/>
            <w:hideMark/>
          </w:tcPr>
          <w:p w14:paraId="124702AD"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090F6C0B" w14:textId="77777777" w:rsidTr="008C45AA">
        <w:trPr>
          <w:trHeight w:val="12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78ABAD5B"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6D266D93"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Disk Shelf,12G,24x900GB,10K,2P,-C</w:t>
            </w:r>
          </w:p>
        </w:tc>
        <w:tc>
          <w:tcPr>
            <w:tcW w:w="3868" w:type="dxa"/>
            <w:tcBorders>
              <w:top w:val="nil"/>
              <w:left w:val="nil"/>
              <w:bottom w:val="single" w:sz="4" w:space="0" w:color="auto"/>
              <w:right w:val="single" w:sz="4" w:space="0" w:color="auto"/>
            </w:tcBorders>
            <w:shd w:val="clear" w:color="000000" w:fill="FFFFFF"/>
            <w:vAlign w:val="center"/>
            <w:hideMark/>
          </w:tcPr>
          <w:p w14:paraId="7646816E"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SHFHU1647000150; SHFHU1647000151; SHFHU1647000148; SHFHU1647000136, SHFHU1920000079, SHFHU1914000542, SHFHU1915000046, SHFHU1914000541, SHFHU1841000026, SHFHU1841000027</w:t>
            </w:r>
          </w:p>
        </w:tc>
        <w:tc>
          <w:tcPr>
            <w:tcW w:w="425" w:type="dxa"/>
            <w:tcBorders>
              <w:top w:val="nil"/>
              <w:left w:val="nil"/>
              <w:bottom w:val="single" w:sz="4" w:space="0" w:color="auto"/>
              <w:right w:val="single" w:sz="4" w:space="0" w:color="auto"/>
            </w:tcBorders>
            <w:shd w:val="clear" w:color="000000" w:fill="FFFFFF"/>
            <w:noWrap/>
            <w:vAlign w:val="center"/>
            <w:hideMark/>
          </w:tcPr>
          <w:p w14:paraId="09E061DC"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10</w:t>
            </w:r>
          </w:p>
        </w:tc>
        <w:tc>
          <w:tcPr>
            <w:tcW w:w="851" w:type="dxa"/>
            <w:tcBorders>
              <w:top w:val="nil"/>
              <w:left w:val="nil"/>
              <w:bottom w:val="single" w:sz="4" w:space="0" w:color="auto"/>
              <w:right w:val="single" w:sz="4" w:space="0" w:color="auto"/>
            </w:tcBorders>
            <w:shd w:val="clear" w:color="000000" w:fill="FFFFFF"/>
            <w:noWrap/>
            <w:vAlign w:val="center"/>
            <w:hideMark/>
          </w:tcPr>
          <w:p w14:paraId="0016E302"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314E5442" w14:textId="77777777" w:rsidTr="008C45AA">
        <w:trPr>
          <w:trHeight w:val="6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2FB08AD6"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22CAF4A7"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DSK SHLF,24x600GB,10K,QS</w:t>
            </w:r>
          </w:p>
        </w:tc>
        <w:tc>
          <w:tcPr>
            <w:tcW w:w="3868" w:type="dxa"/>
            <w:tcBorders>
              <w:top w:val="nil"/>
              <w:left w:val="nil"/>
              <w:bottom w:val="single" w:sz="4" w:space="0" w:color="auto"/>
              <w:right w:val="single" w:sz="4" w:space="0" w:color="auto"/>
            </w:tcBorders>
            <w:shd w:val="clear" w:color="auto" w:fill="auto"/>
            <w:vAlign w:val="center"/>
            <w:hideMark/>
          </w:tcPr>
          <w:p w14:paraId="5F1861D0"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6500165790; 6500161861; 6500165623; 6000012699; 6500012931; 6000012704</w:t>
            </w:r>
          </w:p>
        </w:tc>
        <w:tc>
          <w:tcPr>
            <w:tcW w:w="425" w:type="dxa"/>
            <w:tcBorders>
              <w:top w:val="nil"/>
              <w:left w:val="nil"/>
              <w:bottom w:val="single" w:sz="4" w:space="0" w:color="auto"/>
              <w:right w:val="single" w:sz="4" w:space="0" w:color="auto"/>
            </w:tcBorders>
            <w:shd w:val="clear" w:color="000000" w:fill="FFFFFF"/>
            <w:noWrap/>
            <w:vAlign w:val="center"/>
            <w:hideMark/>
          </w:tcPr>
          <w:p w14:paraId="456D5CC7"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6</w:t>
            </w:r>
          </w:p>
        </w:tc>
        <w:tc>
          <w:tcPr>
            <w:tcW w:w="851" w:type="dxa"/>
            <w:tcBorders>
              <w:top w:val="nil"/>
              <w:left w:val="nil"/>
              <w:bottom w:val="single" w:sz="4" w:space="0" w:color="auto"/>
              <w:right w:val="single" w:sz="4" w:space="0" w:color="auto"/>
            </w:tcBorders>
            <w:shd w:val="clear" w:color="000000" w:fill="FFFFFF"/>
            <w:noWrap/>
            <w:vAlign w:val="center"/>
            <w:hideMark/>
          </w:tcPr>
          <w:p w14:paraId="0F8D0D92"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56536809" w14:textId="77777777" w:rsidTr="008C45AA">
        <w:trPr>
          <w:trHeight w:val="3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250346FD"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09C717AE"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Disk Shelf,24x2.0TB,7.2K,6G,2P,-C</w:t>
            </w:r>
          </w:p>
        </w:tc>
        <w:tc>
          <w:tcPr>
            <w:tcW w:w="3868" w:type="dxa"/>
            <w:tcBorders>
              <w:top w:val="nil"/>
              <w:left w:val="nil"/>
              <w:bottom w:val="single" w:sz="4" w:space="0" w:color="auto"/>
              <w:right w:val="single" w:sz="4" w:space="0" w:color="auto"/>
            </w:tcBorders>
            <w:shd w:val="clear" w:color="000000" w:fill="FFFFFF"/>
            <w:vAlign w:val="center"/>
            <w:hideMark/>
          </w:tcPr>
          <w:p w14:paraId="35E4116E"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 </w:t>
            </w:r>
          </w:p>
        </w:tc>
        <w:tc>
          <w:tcPr>
            <w:tcW w:w="425" w:type="dxa"/>
            <w:tcBorders>
              <w:top w:val="nil"/>
              <w:left w:val="nil"/>
              <w:bottom w:val="single" w:sz="4" w:space="0" w:color="auto"/>
              <w:right w:val="single" w:sz="4" w:space="0" w:color="auto"/>
            </w:tcBorders>
            <w:shd w:val="clear" w:color="000000" w:fill="FFFFFF"/>
            <w:noWrap/>
            <w:vAlign w:val="center"/>
            <w:hideMark/>
          </w:tcPr>
          <w:p w14:paraId="097D6AAD"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2</w:t>
            </w:r>
          </w:p>
        </w:tc>
        <w:tc>
          <w:tcPr>
            <w:tcW w:w="851" w:type="dxa"/>
            <w:tcBorders>
              <w:top w:val="nil"/>
              <w:left w:val="nil"/>
              <w:bottom w:val="single" w:sz="4" w:space="0" w:color="auto"/>
              <w:right w:val="single" w:sz="4" w:space="0" w:color="auto"/>
            </w:tcBorders>
            <w:shd w:val="clear" w:color="000000" w:fill="FFFFFF"/>
            <w:noWrap/>
            <w:vAlign w:val="center"/>
            <w:hideMark/>
          </w:tcPr>
          <w:p w14:paraId="2B722DCA"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757AC0A9" w14:textId="77777777" w:rsidTr="008C45AA">
        <w:trPr>
          <w:trHeight w:val="6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58CB1050"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013DAE40"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Disk Shelf,12G,18x1200GB,10K, 6x960GB SSD ,2P,-C</w:t>
            </w:r>
          </w:p>
        </w:tc>
        <w:tc>
          <w:tcPr>
            <w:tcW w:w="3868" w:type="dxa"/>
            <w:tcBorders>
              <w:top w:val="nil"/>
              <w:left w:val="nil"/>
              <w:bottom w:val="single" w:sz="4" w:space="0" w:color="auto"/>
              <w:right w:val="single" w:sz="4" w:space="0" w:color="auto"/>
            </w:tcBorders>
            <w:shd w:val="clear" w:color="000000" w:fill="FFFFFF"/>
            <w:vAlign w:val="center"/>
            <w:hideMark/>
          </w:tcPr>
          <w:p w14:paraId="365270EB" w14:textId="77777777" w:rsidR="008C45AA" w:rsidRPr="008C45AA" w:rsidRDefault="008C45AA" w:rsidP="008C45AA">
            <w:pPr>
              <w:spacing w:after="0" w:line="240" w:lineRule="auto"/>
              <w:jc w:val="center"/>
              <w:rPr>
                <w:rFonts w:ascii="Calibri" w:eastAsia="Times New Roman" w:hAnsi="Calibri" w:cs="Calibri"/>
                <w:color w:val="000000"/>
                <w:lang w:val="en-US"/>
              </w:rPr>
            </w:pPr>
            <w:r w:rsidRPr="008C45AA">
              <w:rPr>
                <w:rFonts w:ascii="Calibri" w:eastAsia="Times New Roman" w:hAnsi="Calibri" w:cs="Calibri"/>
                <w:color w:val="000000"/>
                <w:lang w:val="en-US"/>
              </w:rPr>
              <w:t> </w:t>
            </w:r>
          </w:p>
        </w:tc>
        <w:tc>
          <w:tcPr>
            <w:tcW w:w="425" w:type="dxa"/>
            <w:tcBorders>
              <w:top w:val="nil"/>
              <w:left w:val="nil"/>
              <w:bottom w:val="single" w:sz="4" w:space="0" w:color="auto"/>
              <w:right w:val="single" w:sz="4" w:space="0" w:color="auto"/>
            </w:tcBorders>
            <w:shd w:val="clear" w:color="000000" w:fill="FFFFFF"/>
            <w:noWrap/>
            <w:vAlign w:val="center"/>
            <w:hideMark/>
          </w:tcPr>
          <w:p w14:paraId="13C2AC89"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6</w:t>
            </w:r>
          </w:p>
        </w:tc>
        <w:tc>
          <w:tcPr>
            <w:tcW w:w="851" w:type="dxa"/>
            <w:tcBorders>
              <w:top w:val="nil"/>
              <w:left w:val="nil"/>
              <w:bottom w:val="single" w:sz="4" w:space="0" w:color="auto"/>
              <w:right w:val="single" w:sz="4" w:space="0" w:color="auto"/>
            </w:tcBorders>
            <w:shd w:val="clear" w:color="000000" w:fill="FFFFFF"/>
            <w:noWrap/>
            <w:vAlign w:val="center"/>
            <w:hideMark/>
          </w:tcPr>
          <w:p w14:paraId="2E61B573"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6B3E910F" w14:textId="77777777" w:rsidTr="008C45AA">
        <w:trPr>
          <w:trHeight w:val="3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013E02F8"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4304830A"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868" w:type="dxa"/>
            <w:tcBorders>
              <w:top w:val="nil"/>
              <w:left w:val="nil"/>
              <w:bottom w:val="single" w:sz="4" w:space="0" w:color="auto"/>
              <w:right w:val="single" w:sz="4" w:space="0" w:color="auto"/>
            </w:tcBorders>
            <w:shd w:val="clear" w:color="000000" w:fill="FFFFFF"/>
            <w:vAlign w:val="center"/>
            <w:hideMark/>
          </w:tcPr>
          <w:p w14:paraId="1F23F126"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 </w:t>
            </w:r>
          </w:p>
        </w:tc>
        <w:tc>
          <w:tcPr>
            <w:tcW w:w="425" w:type="dxa"/>
            <w:tcBorders>
              <w:top w:val="nil"/>
              <w:left w:val="nil"/>
              <w:bottom w:val="single" w:sz="4" w:space="0" w:color="auto"/>
              <w:right w:val="single" w:sz="4" w:space="0" w:color="auto"/>
            </w:tcBorders>
            <w:shd w:val="clear" w:color="000000" w:fill="FFFFFF"/>
            <w:noWrap/>
            <w:vAlign w:val="center"/>
            <w:hideMark/>
          </w:tcPr>
          <w:p w14:paraId="40E70DEE"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 </w:t>
            </w:r>
          </w:p>
        </w:tc>
        <w:tc>
          <w:tcPr>
            <w:tcW w:w="851" w:type="dxa"/>
            <w:tcBorders>
              <w:top w:val="nil"/>
              <w:left w:val="nil"/>
              <w:bottom w:val="single" w:sz="4" w:space="0" w:color="auto"/>
              <w:right w:val="single" w:sz="4" w:space="0" w:color="auto"/>
            </w:tcBorders>
            <w:shd w:val="clear" w:color="000000" w:fill="FFFFFF"/>
            <w:noWrap/>
            <w:vAlign w:val="center"/>
            <w:hideMark/>
          </w:tcPr>
          <w:p w14:paraId="7B0E361B"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 </w:t>
            </w:r>
          </w:p>
        </w:tc>
      </w:tr>
      <w:tr w:rsidR="008C45AA" w:rsidRPr="008C45AA" w14:paraId="44127C49" w14:textId="77777777" w:rsidTr="008C45AA">
        <w:trPr>
          <w:trHeight w:val="3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5A4FD1FA"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3</w:t>
            </w:r>
          </w:p>
        </w:tc>
        <w:tc>
          <w:tcPr>
            <w:tcW w:w="3422" w:type="dxa"/>
            <w:tcBorders>
              <w:top w:val="nil"/>
              <w:left w:val="nil"/>
              <w:bottom w:val="single" w:sz="4" w:space="0" w:color="auto"/>
              <w:right w:val="single" w:sz="4" w:space="0" w:color="auto"/>
            </w:tcBorders>
            <w:shd w:val="clear" w:color="000000" w:fill="FFFFFF"/>
            <w:vAlign w:val="center"/>
            <w:hideMark/>
          </w:tcPr>
          <w:p w14:paraId="43374274"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CS-A2-NBR</w:t>
            </w:r>
          </w:p>
        </w:tc>
        <w:tc>
          <w:tcPr>
            <w:tcW w:w="3868" w:type="dxa"/>
            <w:tcBorders>
              <w:top w:val="nil"/>
              <w:left w:val="nil"/>
              <w:bottom w:val="single" w:sz="4" w:space="0" w:color="auto"/>
              <w:right w:val="single" w:sz="4" w:space="0" w:color="auto"/>
            </w:tcBorders>
            <w:shd w:val="clear" w:color="000000" w:fill="FFFFFF"/>
            <w:vAlign w:val="center"/>
            <w:hideMark/>
          </w:tcPr>
          <w:p w14:paraId="39FD45CA" w14:textId="77777777" w:rsidR="008C45AA" w:rsidRPr="008C45AA" w:rsidRDefault="008C45AA" w:rsidP="008C45AA">
            <w:pPr>
              <w:spacing w:after="0" w:line="240" w:lineRule="auto"/>
              <w:rPr>
                <w:rFonts w:ascii="Calibri" w:eastAsia="Times New Roman" w:hAnsi="Calibri" w:cs="Calibri"/>
                <w:color w:val="000000"/>
                <w:lang w:val="en-US"/>
              </w:rPr>
            </w:pPr>
            <w:proofErr w:type="spellStart"/>
            <w:r w:rsidRPr="008C45AA">
              <w:rPr>
                <w:rFonts w:ascii="Calibri" w:eastAsia="Times New Roman" w:hAnsi="Calibri" w:cs="Calibri"/>
                <w:color w:val="000000"/>
                <w:lang w:val="en-US"/>
              </w:rPr>
              <w:t>SupportEdge</w:t>
            </w:r>
            <w:proofErr w:type="spellEnd"/>
            <w:r w:rsidRPr="008C45AA">
              <w:rPr>
                <w:rFonts w:ascii="Calibri" w:eastAsia="Times New Roman" w:hAnsi="Calibri" w:cs="Calibri"/>
                <w:color w:val="000000"/>
                <w:lang w:val="en-US"/>
              </w:rPr>
              <w:t xml:space="preserve"> Standard Part Replace NBD</w:t>
            </w:r>
          </w:p>
        </w:tc>
        <w:tc>
          <w:tcPr>
            <w:tcW w:w="425" w:type="dxa"/>
            <w:tcBorders>
              <w:top w:val="nil"/>
              <w:left w:val="nil"/>
              <w:bottom w:val="single" w:sz="4" w:space="0" w:color="auto"/>
              <w:right w:val="single" w:sz="4" w:space="0" w:color="auto"/>
            </w:tcBorders>
            <w:shd w:val="clear" w:color="000000" w:fill="FFFFFF"/>
            <w:noWrap/>
            <w:vAlign w:val="center"/>
            <w:hideMark/>
          </w:tcPr>
          <w:p w14:paraId="446B3491"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1</w:t>
            </w:r>
          </w:p>
        </w:tc>
        <w:tc>
          <w:tcPr>
            <w:tcW w:w="851" w:type="dxa"/>
            <w:tcBorders>
              <w:top w:val="nil"/>
              <w:left w:val="nil"/>
              <w:bottom w:val="single" w:sz="4" w:space="0" w:color="auto"/>
              <w:right w:val="single" w:sz="4" w:space="0" w:color="auto"/>
            </w:tcBorders>
            <w:shd w:val="clear" w:color="000000" w:fill="FFFFFF"/>
            <w:noWrap/>
            <w:vAlign w:val="center"/>
            <w:hideMark/>
          </w:tcPr>
          <w:p w14:paraId="5FCC84E0"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1601408D" w14:textId="77777777" w:rsidTr="008C45AA">
        <w:trPr>
          <w:trHeight w:val="6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1436E07A"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184E67A3"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FAS8200,HA,Controller,-C</w:t>
            </w:r>
          </w:p>
        </w:tc>
        <w:tc>
          <w:tcPr>
            <w:tcW w:w="3868" w:type="dxa"/>
            <w:tcBorders>
              <w:top w:val="nil"/>
              <w:left w:val="nil"/>
              <w:bottom w:val="single" w:sz="4" w:space="0" w:color="auto"/>
              <w:right w:val="single" w:sz="4" w:space="0" w:color="auto"/>
            </w:tcBorders>
            <w:shd w:val="clear" w:color="000000" w:fill="FFFFFF"/>
            <w:vAlign w:val="center"/>
            <w:hideMark/>
          </w:tcPr>
          <w:p w14:paraId="12EA9E5A"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xml:space="preserve"> 211650000513; ,211650000514; 211650000515; 211650000516, 211929000027,211929000028,211929000029,211929000030</w:t>
            </w:r>
          </w:p>
        </w:tc>
        <w:tc>
          <w:tcPr>
            <w:tcW w:w="425" w:type="dxa"/>
            <w:tcBorders>
              <w:top w:val="nil"/>
              <w:left w:val="nil"/>
              <w:bottom w:val="single" w:sz="4" w:space="0" w:color="auto"/>
              <w:right w:val="single" w:sz="4" w:space="0" w:color="auto"/>
            </w:tcBorders>
            <w:shd w:val="clear" w:color="000000" w:fill="FFFFFF"/>
            <w:noWrap/>
            <w:vAlign w:val="center"/>
            <w:hideMark/>
          </w:tcPr>
          <w:p w14:paraId="4DC996C5"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4</w:t>
            </w:r>
          </w:p>
        </w:tc>
        <w:tc>
          <w:tcPr>
            <w:tcW w:w="851" w:type="dxa"/>
            <w:tcBorders>
              <w:top w:val="nil"/>
              <w:left w:val="nil"/>
              <w:bottom w:val="single" w:sz="4" w:space="0" w:color="auto"/>
              <w:right w:val="single" w:sz="4" w:space="0" w:color="auto"/>
            </w:tcBorders>
            <w:shd w:val="clear" w:color="000000" w:fill="FFFFFF"/>
            <w:noWrap/>
            <w:vAlign w:val="center"/>
            <w:hideMark/>
          </w:tcPr>
          <w:p w14:paraId="49A9E69F"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194A3835" w14:textId="77777777" w:rsidTr="008C45AA">
        <w:trPr>
          <w:trHeight w:val="12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49160C15"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6DDA5792"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Disk Shelf,12G,24x900GB,10K,2P,-C</w:t>
            </w:r>
          </w:p>
        </w:tc>
        <w:tc>
          <w:tcPr>
            <w:tcW w:w="3868" w:type="dxa"/>
            <w:tcBorders>
              <w:top w:val="nil"/>
              <w:left w:val="nil"/>
              <w:bottom w:val="single" w:sz="4" w:space="0" w:color="auto"/>
              <w:right w:val="single" w:sz="4" w:space="0" w:color="auto"/>
            </w:tcBorders>
            <w:shd w:val="clear" w:color="000000" w:fill="FFFFFF"/>
            <w:vAlign w:val="center"/>
            <w:hideMark/>
          </w:tcPr>
          <w:p w14:paraId="6C5E62FD"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SHFHU1647000150; SHFHU1647000151; SHFHU1647000148; SHFHU1647000136, SHFHU1920000079, SHFHU1914000542, SHFHU1915000046, SHFHU1914000541, SHFHU1841000026, SHFHU1841000027</w:t>
            </w:r>
          </w:p>
        </w:tc>
        <w:tc>
          <w:tcPr>
            <w:tcW w:w="425" w:type="dxa"/>
            <w:tcBorders>
              <w:top w:val="nil"/>
              <w:left w:val="nil"/>
              <w:bottom w:val="single" w:sz="4" w:space="0" w:color="auto"/>
              <w:right w:val="single" w:sz="4" w:space="0" w:color="auto"/>
            </w:tcBorders>
            <w:shd w:val="clear" w:color="000000" w:fill="FFFFFF"/>
            <w:noWrap/>
            <w:vAlign w:val="center"/>
            <w:hideMark/>
          </w:tcPr>
          <w:p w14:paraId="7C0873ED"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10</w:t>
            </w:r>
          </w:p>
        </w:tc>
        <w:tc>
          <w:tcPr>
            <w:tcW w:w="851" w:type="dxa"/>
            <w:tcBorders>
              <w:top w:val="nil"/>
              <w:left w:val="nil"/>
              <w:bottom w:val="single" w:sz="4" w:space="0" w:color="auto"/>
              <w:right w:val="single" w:sz="4" w:space="0" w:color="auto"/>
            </w:tcBorders>
            <w:shd w:val="clear" w:color="000000" w:fill="FFFFFF"/>
            <w:noWrap/>
            <w:vAlign w:val="center"/>
            <w:hideMark/>
          </w:tcPr>
          <w:p w14:paraId="6B543A37"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7E656826" w14:textId="77777777" w:rsidTr="008C45AA">
        <w:trPr>
          <w:trHeight w:val="6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4F5B1634"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746FB7A2"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DSK SHLF,24x600GB,10K,QS</w:t>
            </w:r>
          </w:p>
        </w:tc>
        <w:tc>
          <w:tcPr>
            <w:tcW w:w="3868" w:type="dxa"/>
            <w:tcBorders>
              <w:top w:val="nil"/>
              <w:left w:val="nil"/>
              <w:bottom w:val="single" w:sz="4" w:space="0" w:color="auto"/>
              <w:right w:val="single" w:sz="4" w:space="0" w:color="auto"/>
            </w:tcBorders>
            <w:shd w:val="clear" w:color="000000" w:fill="FFFFFF"/>
            <w:vAlign w:val="center"/>
            <w:hideMark/>
          </w:tcPr>
          <w:p w14:paraId="7CE4AD85"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6500165790; 6500161861; 6500165623; 6000012699; 6500012931; 6000012704</w:t>
            </w:r>
          </w:p>
        </w:tc>
        <w:tc>
          <w:tcPr>
            <w:tcW w:w="425" w:type="dxa"/>
            <w:tcBorders>
              <w:top w:val="nil"/>
              <w:left w:val="nil"/>
              <w:bottom w:val="single" w:sz="4" w:space="0" w:color="auto"/>
              <w:right w:val="single" w:sz="4" w:space="0" w:color="auto"/>
            </w:tcBorders>
            <w:shd w:val="clear" w:color="000000" w:fill="FFFFFF"/>
            <w:noWrap/>
            <w:vAlign w:val="center"/>
            <w:hideMark/>
          </w:tcPr>
          <w:p w14:paraId="6BE1C844"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6</w:t>
            </w:r>
          </w:p>
        </w:tc>
        <w:tc>
          <w:tcPr>
            <w:tcW w:w="851" w:type="dxa"/>
            <w:tcBorders>
              <w:top w:val="nil"/>
              <w:left w:val="nil"/>
              <w:bottom w:val="single" w:sz="4" w:space="0" w:color="auto"/>
              <w:right w:val="single" w:sz="4" w:space="0" w:color="auto"/>
            </w:tcBorders>
            <w:shd w:val="clear" w:color="000000" w:fill="FFFFFF"/>
            <w:noWrap/>
            <w:vAlign w:val="center"/>
            <w:hideMark/>
          </w:tcPr>
          <w:p w14:paraId="4FCCC9C5"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7963DE1F" w14:textId="77777777" w:rsidTr="008C45AA">
        <w:trPr>
          <w:trHeight w:val="3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135974FD"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69E9D910" w14:textId="64049E1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Disk Shelf,24x2.</w:t>
            </w:r>
            <w:r w:rsidR="00D6375C">
              <w:rPr>
                <w:rFonts w:ascii="Calibri" w:eastAsia="Times New Roman" w:hAnsi="Calibri" w:cs="Calibri"/>
                <w:color w:val="000000"/>
                <w:lang w:val="en-US"/>
              </w:rPr>
              <w:t xml:space="preserve"> %</w:t>
            </w:r>
            <w:r w:rsidR="00287BB9">
              <w:rPr>
                <w:rFonts w:ascii="Calibri" w:eastAsia="Times New Roman" w:hAnsi="Calibri" w:cs="Calibri"/>
                <w:color w:val="000000"/>
                <w:lang w:val="en-US"/>
              </w:rPr>
              <w:t xml:space="preserve"> </w:t>
            </w:r>
            <w:r w:rsidR="00287BB9">
              <w:rPr>
                <w:rFonts w:ascii="Calibri" w:eastAsia="Times New Roman" w:hAnsi="Calibri" w:cs="Calibri"/>
                <w:color w:val="000000"/>
                <w:lang w:val="en-US"/>
              </w:rPr>
              <w:lastRenderedPageBreak/>
              <w:t>%</w:t>
            </w:r>
            <w:r w:rsidRPr="008C45AA">
              <w:rPr>
                <w:rFonts w:ascii="Calibri" w:eastAsia="Times New Roman" w:hAnsi="Calibri" w:cs="Calibri"/>
                <w:color w:val="000000"/>
                <w:lang w:val="en-US"/>
              </w:rPr>
              <w:t>0TB,7.2K,6G,2P,-C</w:t>
            </w:r>
          </w:p>
        </w:tc>
        <w:tc>
          <w:tcPr>
            <w:tcW w:w="3868" w:type="dxa"/>
            <w:tcBorders>
              <w:top w:val="nil"/>
              <w:left w:val="nil"/>
              <w:bottom w:val="single" w:sz="4" w:space="0" w:color="auto"/>
              <w:right w:val="single" w:sz="4" w:space="0" w:color="auto"/>
            </w:tcBorders>
            <w:shd w:val="clear" w:color="000000" w:fill="FFFFFF"/>
            <w:vAlign w:val="center"/>
            <w:hideMark/>
          </w:tcPr>
          <w:p w14:paraId="4B391BC5"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lastRenderedPageBreak/>
              <w:t> </w:t>
            </w:r>
          </w:p>
        </w:tc>
        <w:tc>
          <w:tcPr>
            <w:tcW w:w="425" w:type="dxa"/>
            <w:tcBorders>
              <w:top w:val="nil"/>
              <w:left w:val="nil"/>
              <w:bottom w:val="single" w:sz="4" w:space="0" w:color="auto"/>
              <w:right w:val="single" w:sz="4" w:space="0" w:color="auto"/>
            </w:tcBorders>
            <w:shd w:val="clear" w:color="000000" w:fill="FFFFFF"/>
            <w:noWrap/>
            <w:vAlign w:val="center"/>
            <w:hideMark/>
          </w:tcPr>
          <w:p w14:paraId="68EB300D"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2</w:t>
            </w:r>
          </w:p>
        </w:tc>
        <w:tc>
          <w:tcPr>
            <w:tcW w:w="851" w:type="dxa"/>
            <w:tcBorders>
              <w:top w:val="nil"/>
              <w:left w:val="nil"/>
              <w:bottom w:val="single" w:sz="4" w:space="0" w:color="auto"/>
              <w:right w:val="single" w:sz="4" w:space="0" w:color="auto"/>
            </w:tcBorders>
            <w:shd w:val="clear" w:color="000000" w:fill="FFFFFF"/>
            <w:noWrap/>
            <w:vAlign w:val="center"/>
            <w:hideMark/>
          </w:tcPr>
          <w:p w14:paraId="219F5A9C"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3880221F" w14:textId="77777777" w:rsidTr="008C45AA">
        <w:trPr>
          <w:trHeight w:val="6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074D4819"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3AD38BDF"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Disk Shelf,12G,18x1200GB,10K, 6x960GB SSD ,2P,-C</w:t>
            </w:r>
          </w:p>
        </w:tc>
        <w:tc>
          <w:tcPr>
            <w:tcW w:w="3868" w:type="dxa"/>
            <w:tcBorders>
              <w:top w:val="nil"/>
              <w:left w:val="nil"/>
              <w:bottom w:val="single" w:sz="4" w:space="0" w:color="auto"/>
              <w:right w:val="single" w:sz="4" w:space="0" w:color="auto"/>
            </w:tcBorders>
            <w:shd w:val="clear" w:color="000000" w:fill="FFFFFF"/>
            <w:vAlign w:val="center"/>
            <w:hideMark/>
          </w:tcPr>
          <w:p w14:paraId="60A9CAF8" w14:textId="77777777" w:rsidR="008C45AA" w:rsidRPr="008C45AA" w:rsidRDefault="008C45AA" w:rsidP="008C45AA">
            <w:pPr>
              <w:spacing w:after="0" w:line="240" w:lineRule="auto"/>
              <w:jc w:val="center"/>
              <w:rPr>
                <w:rFonts w:ascii="Calibri" w:eastAsia="Times New Roman" w:hAnsi="Calibri" w:cs="Calibri"/>
                <w:color w:val="000000"/>
                <w:lang w:val="en-US"/>
              </w:rPr>
            </w:pPr>
            <w:r w:rsidRPr="008C45AA">
              <w:rPr>
                <w:rFonts w:ascii="Calibri" w:eastAsia="Times New Roman" w:hAnsi="Calibri" w:cs="Calibri"/>
                <w:color w:val="000000"/>
                <w:lang w:val="en-US"/>
              </w:rPr>
              <w:t> </w:t>
            </w:r>
          </w:p>
        </w:tc>
        <w:tc>
          <w:tcPr>
            <w:tcW w:w="425" w:type="dxa"/>
            <w:tcBorders>
              <w:top w:val="nil"/>
              <w:left w:val="nil"/>
              <w:bottom w:val="single" w:sz="4" w:space="0" w:color="auto"/>
              <w:right w:val="single" w:sz="4" w:space="0" w:color="auto"/>
            </w:tcBorders>
            <w:shd w:val="clear" w:color="000000" w:fill="FFFFFF"/>
            <w:noWrap/>
            <w:vAlign w:val="center"/>
            <w:hideMark/>
          </w:tcPr>
          <w:p w14:paraId="6CDC6794"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6</w:t>
            </w:r>
          </w:p>
        </w:tc>
        <w:tc>
          <w:tcPr>
            <w:tcW w:w="851" w:type="dxa"/>
            <w:tcBorders>
              <w:top w:val="nil"/>
              <w:left w:val="nil"/>
              <w:bottom w:val="single" w:sz="4" w:space="0" w:color="auto"/>
              <w:right w:val="single" w:sz="4" w:space="0" w:color="auto"/>
            </w:tcBorders>
            <w:shd w:val="clear" w:color="000000" w:fill="FFFFFF"/>
            <w:noWrap/>
            <w:vAlign w:val="center"/>
            <w:hideMark/>
          </w:tcPr>
          <w:p w14:paraId="5E7E90A6"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53BB4749" w14:textId="77777777" w:rsidTr="008C45AA">
        <w:trPr>
          <w:trHeight w:val="3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26A9D5BB"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5C7931EF"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868" w:type="dxa"/>
            <w:tcBorders>
              <w:top w:val="nil"/>
              <w:left w:val="nil"/>
              <w:bottom w:val="single" w:sz="4" w:space="0" w:color="auto"/>
              <w:right w:val="single" w:sz="4" w:space="0" w:color="auto"/>
            </w:tcBorders>
            <w:shd w:val="clear" w:color="000000" w:fill="FFFFFF"/>
            <w:vAlign w:val="center"/>
            <w:hideMark/>
          </w:tcPr>
          <w:p w14:paraId="307D9736"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 </w:t>
            </w:r>
          </w:p>
        </w:tc>
        <w:tc>
          <w:tcPr>
            <w:tcW w:w="425" w:type="dxa"/>
            <w:tcBorders>
              <w:top w:val="nil"/>
              <w:left w:val="nil"/>
              <w:bottom w:val="single" w:sz="4" w:space="0" w:color="auto"/>
              <w:right w:val="single" w:sz="4" w:space="0" w:color="auto"/>
            </w:tcBorders>
            <w:shd w:val="clear" w:color="000000" w:fill="FFFFFF"/>
            <w:noWrap/>
            <w:vAlign w:val="center"/>
            <w:hideMark/>
          </w:tcPr>
          <w:p w14:paraId="5D1EAFFB"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 </w:t>
            </w:r>
          </w:p>
        </w:tc>
        <w:tc>
          <w:tcPr>
            <w:tcW w:w="851" w:type="dxa"/>
            <w:tcBorders>
              <w:top w:val="nil"/>
              <w:left w:val="nil"/>
              <w:bottom w:val="single" w:sz="4" w:space="0" w:color="auto"/>
              <w:right w:val="single" w:sz="4" w:space="0" w:color="auto"/>
            </w:tcBorders>
            <w:shd w:val="clear" w:color="000000" w:fill="FFFFFF"/>
            <w:noWrap/>
            <w:vAlign w:val="center"/>
            <w:hideMark/>
          </w:tcPr>
          <w:p w14:paraId="7D522751"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 </w:t>
            </w:r>
          </w:p>
        </w:tc>
      </w:tr>
      <w:tr w:rsidR="008C45AA" w:rsidRPr="008C45AA" w14:paraId="4760A3A1" w14:textId="77777777" w:rsidTr="008C45AA">
        <w:trPr>
          <w:trHeight w:val="3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52AA94E8"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4</w:t>
            </w:r>
          </w:p>
        </w:tc>
        <w:tc>
          <w:tcPr>
            <w:tcW w:w="3422" w:type="dxa"/>
            <w:tcBorders>
              <w:top w:val="nil"/>
              <w:left w:val="nil"/>
              <w:bottom w:val="single" w:sz="4" w:space="0" w:color="auto"/>
              <w:right w:val="single" w:sz="4" w:space="0" w:color="auto"/>
            </w:tcBorders>
            <w:shd w:val="clear" w:color="000000" w:fill="FFFFFF"/>
            <w:vAlign w:val="center"/>
            <w:hideMark/>
          </w:tcPr>
          <w:p w14:paraId="751F7CDE"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xml:space="preserve">CS-R-NRD2-E </w:t>
            </w:r>
          </w:p>
        </w:tc>
        <w:tc>
          <w:tcPr>
            <w:tcW w:w="3868" w:type="dxa"/>
            <w:tcBorders>
              <w:top w:val="nil"/>
              <w:left w:val="nil"/>
              <w:bottom w:val="single" w:sz="4" w:space="0" w:color="auto"/>
              <w:right w:val="single" w:sz="4" w:space="0" w:color="auto"/>
            </w:tcBorders>
            <w:shd w:val="clear" w:color="000000" w:fill="FFFFFF"/>
            <w:vAlign w:val="center"/>
            <w:hideMark/>
          </w:tcPr>
          <w:p w14:paraId="540642C3"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xml:space="preserve"> Non </w:t>
            </w:r>
            <w:proofErr w:type="spellStart"/>
            <w:r w:rsidRPr="008C45AA">
              <w:rPr>
                <w:rFonts w:ascii="Calibri" w:eastAsia="Times New Roman" w:hAnsi="Calibri" w:cs="Calibri"/>
                <w:color w:val="000000"/>
              </w:rPr>
              <w:t>Returnable</w:t>
            </w:r>
            <w:proofErr w:type="spellEnd"/>
            <w:r w:rsidRPr="008C45AA">
              <w:rPr>
                <w:rFonts w:ascii="Calibri" w:eastAsia="Times New Roman" w:hAnsi="Calibri" w:cs="Calibri"/>
                <w:color w:val="000000"/>
              </w:rPr>
              <w:t xml:space="preserve"> Disk </w:t>
            </w:r>
          </w:p>
        </w:tc>
        <w:tc>
          <w:tcPr>
            <w:tcW w:w="425" w:type="dxa"/>
            <w:tcBorders>
              <w:top w:val="nil"/>
              <w:left w:val="nil"/>
              <w:bottom w:val="single" w:sz="4" w:space="0" w:color="auto"/>
              <w:right w:val="single" w:sz="4" w:space="0" w:color="auto"/>
            </w:tcBorders>
            <w:shd w:val="clear" w:color="000000" w:fill="FFFFFF"/>
            <w:noWrap/>
            <w:vAlign w:val="center"/>
            <w:hideMark/>
          </w:tcPr>
          <w:p w14:paraId="0F3C2542"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1</w:t>
            </w:r>
          </w:p>
        </w:tc>
        <w:tc>
          <w:tcPr>
            <w:tcW w:w="851" w:type="dxa"/>
            <w:tcBorders>
              <w:top w:val="nil"/>
              <w:left w:val="nil"/>
              <w:bottom w:val="single" w:sz="4" w:space="0" w:color="auto"/>
              <w:right w:val="single" w:sz="4" w:space="0" w:color="auto"/>
            </w:tcBorders>
            <w:shd w:val="clear" w:color="000000" w:fill="FFFFFF"/>
            <w:noWrap/>
            <w:vAlign w:val="center"/>
            <w:hideMark/>
          </w:tcPr>
          <w:p w14:paraId="116E1678"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3B92CF53" w14:textId="77777777" w:rsidTr="008C45AA">
        <w:trPr>
          <w:trHeight w:val="6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61722D81"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74489BC8"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 xml:space="preserve">E2800A,32GB </w:t>
            </w:r>
            <w:proofErr w:type="spellStart"/>
            <w:r w:rsidRPr="008C45AA">
              <w:rPr>
                <w:rFonts w:ascii="Calibri" w:eastAsia="Times New Roman" w:hAnsi="Calibri" w:cs="Calibri"/>
                <w:color w:val="000000"/>
                <w:lang w:val="en-US"/>
              </w:rPr>
              <w:t>Cntrlr,No</w:t>
            </w:r>
            <w:proofErr w:type="spellEnd"/>
            <w:r w:rsidRPr="008C45AA">
              <w:rPr>
                <w:rFonts w:ascii="Calibri" w:eastAsia="Times New Roman" w:hAnsi="Calibri" w:cs="Calibri"/>
                <w:color w:val="000000"/>
                <w:lang w:val="en-US"/>
              </w:rPr>
              <w:t xml:space="preserve"> HIC,16Gb FC,2-pt,-C</w:t>
            </w:r>
          </w:p>
        </w:tc>
        <w:tc>
          <w:tcPr>
            <w:tcW w:w="3868" w:type="dxa"/>
            <w:tcBorders>
              <w:top w:val="nil"/>
              <w:left w:val="nil"/>
              <w:bottom w:val="single" w:sz="4" w:space="0" w:color="auto"/>
              <w:right w:val="single" w:sz="4" w:space="0" w:color="auto"/>
            </w:tcBorders>
            <w:shd w:val="clear" w:color="000000" w:fill="FFFFFF"/>
            <w:vAlign w:val="center"/>
            <w:hideMark/>
          </w:tcPr>
          <w:p w14:paraId="208D3368" w14:textId="550D020C"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721947500201, 721947500203</w:t>
            </w:r>
            <w:r w:rsidR="00007505">
              <w:rPr>
                <w:rFonts w:ascii="Calibri" w:eastAsia="Times New Roman" w:hAnsi="Calibri" w:cs="Calibri"/>
                <w:color w:val="000000"/>
              </w:rPr>
              <w:t xml:space="preserve">, </w:t>
            </w:r>
            <w:r w:rsidR="008D59E4" w:rsidRPr="008D59E4">
              <w:rPr>
                <w:rFonts w:ascii="Calibri" w:eastAsia="Times New Roman" w:hAnsi="Calibri" w:cs="Calibri"/>
                <w:color w:val="000000"/>
              </w:rPr>
              <w:t>952144000322 ; 952144000325 ; 952201000411 ; 952201000241</w:t>
            </w:r>
          </w:p>
        </w:tc>
        <w:tc>
          <w:tcPr>
            <w:tcW w:w="425" w:type="dxa"/>
            <w:tcBorders>
              <w:top w:val="nil"/>
              <w:left w:val="nil"/>
              <w:bottom w:val="single" w:sz="4" w:space="0" w:color="auto"/>
              <w:right w:val="single" w:sz="4" w:space="0" w:color="auto"/>
            </w:tcBorders>
            <w:shd w:val="clear" w:color="000000" w:fill="FFFFFF"/>
            <w:noWrap/>
            <w:vAlign w:val="center"/>
            <w:hideMark/>
          </w:tcPr>
          <w:p w14:paraId="63F9D80C" w14:textId="2E6D53EF" w:rsidR="008C45AA" w:rsidRPr="008C45AA" w:rsidRDefault="00925D59" w:rsidP="008C45AA">
            <w:pPr>
              <w:spacing w:after="0" w:line="240" w:lineRule="auto"/>
              <w:jc w:val="right"/>
              <w:rPr>
                <w:rFonts w:ascii="Calibri" w:eastAsia="Times New Roman" w:hAnsi="Calibri" w:cs="Calibri"/>
                <w:color w:val="000000"/>
              </w:rPr>
            </w:pPr>
            <w:r>
              <w:rPr>
                <w:rFonts w:ascii="Calibri" w:eastAsia="Times New Roman" w:hAnsi="Calibri" w:cs="Calibri"/>
                <w:color w:val="000000"/>
              </w:rPr>
              <w:t>6</w:t>
            </w:r>
          </w:p>
        </w:tc>
        <w:tc>
          <w:tcPr>
            <w:tcW w:w="851" w:type="dxa"/>
            <w:tcBorders>
              <w:top w:val="nil"/>
              <w:left w:val="nil"/>
              <w:bottom w:val="single" w:sz="4" w:space="0" w:color="auto"/>
              <w:right w:val="single" w:sz="4" w:space="0" w:color="auto"/>
            </w:tcBorders>
            <w:shd w:val="clear" w:color="000000" w:fill="FFFFFF"/>
            <w:noWrap/>
            <w:vAlign w:val="center"/>
            <w:hideMark/>
          </w:tcPr>
          <w:p w14:paraId="02E23834"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53700F43" w14:textId="77777777" w:rsidTr="008C45AA">
        <w:trPr>
          <w:trHeight w:val="3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0A2871FC"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4CA977F5"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868" w:type="dxa"/>
            <w:tcBorders>
              <w:top w:val="nil"/>
              <w:left w:val="nil"/>
              <w:bottom w:val="single" w:sz="4" w:space="0" w:color="auto"/>
              <w:right w:val="single" w:sz="4" w:space="0" w:color="auto"/>
            </w:tcBorders>
            <w:shd w:val="clear" w:color="000000" w:fill="FFFFFF"/>
            <w:vAlign w:val="center"/>
            <w:hideMark/>
          </w:tcPr>
          <w:p w14:paraId="1C6BE0AD"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 </w:t>
            </w:r>
          </w:p>
        </w:tc>
        <w:tc>
          <w:tcPr>
            <w:tcW w:w="425" w:type="dxa"/>
            <w:tcBorders>
              <w:top w:val="nil"/>
              <w:left w:val="nil"/>
              <w:bottom w:val="single" w:sz="4" w:space="0" w:color="auto"/>
              <w:right w:val="single" w:sz="4" w:space="0" w:color="auto"/>
            </w:tcBorders>
            <w:shd w:val="clear" w:color="000000" w:fill="FFFFFF"/>
            <w:noWrap/>
            <w:vAlign w:val="center"/>
            <w:hideMark/>
          </w:tcPr>
          <w:p w14:paraId="71970B2F"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 </w:t>
            </w:r>
          </w:p>
        </w:tc>
        <w:tc>
          <w:tcPr>
            <w:tcW w:w="851" w:type="dxa"/>
            <w:tcBorders>
              <w:top w:val="nil"/>
              <w:left w:val="nil"/>
              <w:bottom w:val="single" w:sz="4" w:space="0" w:color="auto"/>
              <w:right w:val="single" w:sz="4" w:space="0" w:color="auto"/>
            </w:tcBorders>
            <w:shd w:val="clear" w:color="000000" w:fill="FFFFFF"/>
            <w:noWrap/>
            <w:vAlign w:val="center"/>
            <w:hideMark/>
          </w:tcPr>
          <w:p w14:paraId="4A950F12"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 </w:t>
            </w:r>
          </w:p>
        </w:tc>
      </w:tr>
      <w:tr w:rsidR="008C45AA" w:rsidRPr="008C45AA" w14:paraId="37D5E977" w14:textId="77777777" w:rsidTr="008C45AA">
        <w:trPr>
          <w:trHeight w:val="3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0D06627F"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5</w:t>
            </w:r>
          </w:p>
        </w:tc>
        <w:tc>
          <w:tcPr>
            <w:tcW w:w="3422" w:type="dxa"/>
            <w:tcBorders>
              <w:top w:val="nil"/>
              <w:left w:val="nil"/>
              <w:bottom w:val="single" w:sz="4" w:space="0" w:color="auto"/>
              <w:right w:val="single" w:sz="4" w:space="0" w:color="auto"/>
            </w:tcBorders>
            <w:shd w:val="clear" w:color="000000" w:fill="FFFFFF"/>
            <w:vAlign w:val="center"/>
            <w:hideMark/>
          </w:tcPr>
          <w:p w14:paraId="48FD5DDB"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CSWARRANTYEXTENSION</w:t>
            </w:r>
          </w:p>
        </w:tc>
        <w:tc>
          <w:tcPr>
            <w:tcW w:w="3868" w:type="dxa"/>
            <w:tcBorders>
              <w:top w:val="nil"/>
              <w:left w:val="nil"/>
              <w:bottom w:val="single" w:sz="4" w:space="0" w:color="auto"/>
              <w:right w:val="single" w:sz="4" w:space="0" w:color="auto"/>
            </w:tcBorders>
            <w:shd w:val="clear" w:color="000000" w:fill="FFFFFF"/>
            <w:vAlign w:val="center"/>
            <w:hideMark/>
          </w:tcPr>
          <w:p w14:paraId="3B066B7B"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 xml:space="preserve">R-SW OS Support Extension/ R-Warranty Extension </w:t>
            </w:r>
          </w:p>
        </w:tc>
        <w:tc>
          <w:tcPr>
            <w:tcW w:w="425" w:type="dxa"/>
            <w:tcBorders>
              <w:top w:val="nil"/>
              <w:left w:val="nil"/>
              <w:bottom w:val="single" w:sz="4" w:space="0" w:color="auto"/>
              <w:right w:val="single" w:sz="4" w:space="0" w:color="auto"/>
            </w:tcBorders>
            <w:shd w:val="clear" w:color="000000" w:fill="FFFFFF"/>
            <w:noWrap/>
            <w:vAlign w:val="center"/>
            <w:hideMark/>
          </w:tcPr>
          <w:p w14:paraId="00562E1F"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1</w:t>
            </w:r>
          </w:p>
        </w:tc>
        <w:tc>
          <w:tcPr>
            <w:tcW w:w="851" w:type="dxa"/>
            <w:tcBorders>
              <w:top w:val="nil"/>
              <w:left w:val="nil"/>
              <w:bottom w:val="single" w:sz="4" w:space="0" w:color="auto"/>
              <w:right w:val="single" w:sz="4" w:space="0" w:color="auto"/>
            </w:tcBorders>
            <w:shd w:val="clear" w:color="000000" w:fill="FFFFFF"/>
            <w:noWrap/>
            <w:vAlign w:val="center"/>
            <w:hideMark/>
          </w:tcPr>
          <w:p w14:paraId="053405FA"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4F1D0D9F" w14:textId="77777777" w:rsidTr="008C45AA">
        <w:trPr>
          <w:trHeight w:val="6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246A516F"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1DC2E2CC"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 xml:space="preserve">E2800A,32GB </w:t>
            </w:r>
            <w:proofErr w:type="spellStart"/>
            <w:r w:rsidRPr="008C45AA">
              <w:rPr>
                <w:rFonts w:ascii="Calibri" w:eastAsia="Times New Roman" w:hAnsi="Calibri" w:cs="Calibri"/>
                <w:color w:val="000000"/>
                <w:lang w:val="en-US"/>
              </w:rPr>
              <w:t>Cntrlr,No</w:t>
            </w:r>
            <w:proofErr w:type="spellEnd"/>
            <w:r w:rsidRPr="008C45AA">
              <w:rPr>
                <w:rFonts w:ascii="Calibri" w:eastAsia="Times New Roman" w:hAnsi="Calibri" w:cs="Calibri"/>
                <w:color w:val="000000"/>
                <w:lang w:val="en-US"/>
              </w:rPr>
              <w:t xml:space="preserve"> HIC,16Gb FC,2-pt,-C</w:t>
            </w:r>
          </w:p>
        </w:tc>
        <w:tc>
          <w:tcPr>
            <w:tcW w:w="3868" w:type="dxa"/>
            <w:tcBorders>
              <w:top w:val="nil"/>
              <w:left w:val="nil"/>
              <w:bottom w:val="single" w:sz="4" w:space="0" w:color="auto"/>
              <w:right w:val="single" w:sz="4" w:space="0" w:color="auto"/>
            </w:tcBorders>
            <w:shd w:val="clear" w:color="000000" w:fill="FFFFFF"/>
            <w:vAlign w:val="center"/>
            <w:hideMark/>
          </w:tcPr>
          <w:p w14:paraId="58836CEC" w14:textId="5C6A477D" w:rsidR="008C45AA" w:rsidRPr="008C45AA" w:rsidRDefault="008D59E4"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721947500201, 721947500203</w:t>
            </w:r>
            <w:r>
              <w:rPr>
                <w:rFonts w:ascii="Calibri" w:eastAsia="Times New Roman" w:hAnsi="Calibri" w:cs="Calibri"/>
                <w:color w:val="000000"/>
              </w:rPr>
              <w:t xml:space="preserve">, </w:t>
            </w:r>
            <w:r w:rsidRPr="008D59E4">
              <w:rPr>
                <w:rFonts w:ascii="Calibri" w:eastAsia="Times New Roman" w:hAnsi="Calibri" w:cs="Calibri"/>
                <w:color w:val="000000"/>
              </w:rPr>
              <w:t>952144000322 ; 952144000325 ; 952201000411 ; 952201000241</w:t>
            </w:r>
          </w:p>
        </w:tc>
        <w:tc>
          <w:tcPr>
            <w:tcW w:w="425" w:type="dxa"/>
            <w:tcBorders>
              <w:top w:val="nil"/>
              <w:left w:val="nil"/>
              <w:bottom w:val="single" w:sz="4" w:space="0" w:color="auto"/>
              <w:right w:val="single" w:sz="4" w:space="0" w:color="auto"/>
            </w:tcBorders>
            <w:shd w:val="clear" w:color="000000" w:fill="FFFFFF"/>
            <w:noWrap/>
            <w:vAlign w:val="center"/>
            <w:hideMark/>
          </w:tcPr>
          <w:p w14:paraId="44F67825" w14:textId="4C8EF408" w:rsidR="008C45AA" w:rsidRPr="008C45AA" w:rsidRDefault="00925D59" w:rsidP="008C45AA">
            <w:pPr>
              <w:spacing w:after="0" w:line="240" w:lineRule="auto"/>
              <w:jc w:val="right"/>
              <w:rPr>
                <w:rFonts w:ascii="Calibri" w:eastAsia="Times New Roman" w:hAnsi="Calibri" w:cs="Calibri"/>
                <w:color w:val="000000"/>
              </w:rPr>
            </w:pPr>
            <w:r>
              <w:rPr>
                <w:rFonts w:ascii="Calibri" w:eastAsia="Times New Roman" w:hAnsi="Calibri" w:cs="Calibri"/>
                <w:color w:val="000000"/>
              </w:rPr>
              <w:t>6</w:t>
            </w:r>
          </w:p>
        </w:tc>
        <w:tc>
          <w:tcPr>
            <w:tcW w:w="851" w:type="dxa"/>
            <w:tcBorders>
              <w:top w:val="nil"/>
              <w:left w:val="nil"/>
              <w:bottom w:val="single" w:sz="4" w:space="0" w:color="auto"/>
              <w:right w:val="single" w:sz="4" w:space="0" w:color="auto"/>
            </w:tcBorders>
            <w:shd w:val="clear" w:color="000000" w:fill="FFFFFF"/>
            <w:noWrap/>
            <w:vAlign w:val="center"/>
            <w:hideMark/>
          </w:tcPr>
          <w:p w14:paraId="3E6BF830"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07CB3D8B" w14:textId="77777777" w:rsidTr="008C45AA">
        <w:trPr>
          <w:trHeight w:val="3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28A071D7"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2E3C2038"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868" w:type="dxa"/>
            <w:tcBorders>
              <w:top w:val="nil"/>
              <w:left w:val="nil"/>
              <w:bottom w:val="single" w:sz="4" w:space="0" w:color="auto"/>
              <w:right w:val="single" w:sz="4" w:space="0" w:color="auto"/>
            </w:tcBorders>
            <w:shd w:val="clear" w:color="000000" w:fill="FFFFFF"/>
            <w:vAlign w:val="center"/>
            <w:hideMark/>
          </w:tcPr>
          <w:p w14:paraId="53ACD963"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 </w:t>
            </w:r>
          </w:p>
        </w:tc>
        <w:tc>
          <w:tcPr>
            <w:tcW w:w="425" w:type="dxa"/>
            <w:tcBorders>
              <w:top w:val="nil"/>
              <w:left w:val="nil"/>
              <w:bottom w:val="single" w:sz="4" w:space="0" w:color="auto"/>
              <w:right w:val="single" w:sz="4" w:space="0" w:color="auto"/>
            </w:tcBorders>
            <w:shd w:val="clear" w:color="000000" w:fill="FFFFFF"/>
            <w:noWrap/>
            <w:vAlign w:val="center"/>
            <w:hideMark/>
          </w:tcPr>
          <w:p w14:paraId="291C8B06"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 </w:t>
            </w:r>
          </w:p>
        </w:tc>
        <w:tc>
          <w:tcPr>
            <w:tcW w:w="851" w:type="dxa"/>
            <w:tcBorders>
              <w:top w:val="nil"/>
              <w:left w:val="nil"/>
              <w:bottom w:val="single" w:sz="4" w:space="0" w:color="auto"/>
              <w:right w:val="single" w:sz="4" w:space="0" w:color="auto"/>
            </w:tcBorders>
            <w:shd w:val="clear" w:color="000000" w:fill="FFFFFF"/>
            <w:noWrap/>
            <w:vAlign w:val="center"/>
            <w:hideMark/>
          </w:tcPr>
          <w:p w14:paraId="470E39C6"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 </w:t>
            </w:r>
          </w:p>
        </w:tc>
      </w:tr>
      <w:tr w:rsidR="008C45AA" w:rsidRPr="008C45AA" w14:paraId="5CC49B33" w14:textId="77777777" w:rsidTr="008C45AA">
        <w:trPr>
          <w:trHeight w:val="3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1B04C475"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6</w:t>
            </w:r>
          </w:p>
        </w:tc>
        <w:tc>
          <w:tcPr>
            <w:tcW w:w="3422" w:type="dxa"/>
            <w:tcBorders>
              <w:top w:val="nil"/>
              <w:left w:val="nil"/>
              <w:bottom w:val="single" w:sz="4" w:space="0" w:color="auto"/>
              <w:right w:val="single" w:sz="4" w:space="0" w:color="auto"/>
            </w:tcBorders>
            <w:shd w:val="clear" w:color="000000" w:fill="FFFFFF"/>
            <w:vAlign w:val="center"/>
            <w:hideMark/>
          </w:tcPr>
          <w:p w14:paraId="20F17082"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CS-A2-NBR</w:t>
            </w:r>
          </w:p>
        </w:tc>
        <w:tc>
          <w:tcPr>
            <w:tcW w:w="3868" w:type="dxa"/>
            <w:tcBorders>
              <w:top w:val="nil"/>
              <w:left w:val="nil"/>
              <w:bottom w:val="single" w:sz="4" w:space="0" w:color="auto"/>
              <w:right w:val="single" w:sz="4" w:space="0" w:color="auto"/>
            </w:tcBorders>
            <w:shd w:val="clear" w:color="000000" w:fill="FFFFFF"/>
            <w:vAlign w:val="center"/>
            <w:hideMark/>
          </w:tcPr>
          <w:p w14:paraId="6975E0F3" w14:textId="77777777" w:rsidR="008C45AA" w:rsidRPr="008C45AA" w:rsidRDefault="008C45AA" w:rsidP="008C45AA">
            <w:pPr>
              <w:spacing w:after="0" w:line="240" w:lineRule="auto"/>
              <w:rPr>
                <w:rFonts w:ascii="Calibri" w:eastAsia="Times New Roman" w:hAnsi="Calibri" w:cs="Calibri"/>
                <w:color w:val="000000"/>
                <w:lang w:val="en-US"/>
              </w:rPr>
            </w:pPr>
            <w:proofErr w:type="spellStart"/>
            <w:r w:rsidRPr="008C45AA">
              <w:rPr>
                <w:rFonts w:ascii="Calibri" w:eastAsia="Times New Roman" w:hAnsi="Calibri" w:cs="Calibri"/>
                <w:color w:val="000000"/>
                <w:lang w:val="en-US"/>
              </w:rPr>
              <w:t>SupportEdge</w:t>
            </w:r>
            <w:proofErr w:type="spellEnd"/>
            <w:r w:rsidRPr="008C45AA">
              <w:rPr>
                <w:rFonts w:ascii="Calibri" w:eastAsia="Times New Roman" w:hAnsi="Calibri" w:cs="Calibri"/>
                <w:color w:val="000000"/>
                <w:lang w:val="en-US"/>
              </w:rPr>
              <w:t xml:space="preserve"> Standard Part Replace NBD</w:t>
            </w:r>
          </w:p>
        </w:tc>
        <w:tc>
          <w:tcPr>
            <w:tcW w:w="425" w:type="dxa"/>
            <w:tcBorders>
              <w:top w:val="nil"/>
              <w:left w:val="nil"/>
              <w:bottom w:val="single" w:sz="4" w:space="0" w:color="auto"/>
              <w:right w:val="single" w:sz="4" w:space="0" w:color="auto"/>
            </w:tcBorders>
            <w:shd w:val="clear" w:color="000000" w:fill="FFFFFF"/>
            <w:noWrap/>
            <w:vAlign w:val="center"/>
            <w:hideMark/>
          </w:tcPr>
          <w:p w14:paraId="6A43AD2E"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1</w:t>
            </w:r>
          </w:p>
        </w:tc>
        <w:tc>
          <w:tcPr>
            <w:tcW w:w="851" w:type="dxa"/>
            <w:tcBorders>
              <w:top w:val="nil"/>
              <w:left w:val="nil"/>
              <w:bottom w:val="single" w:sz="4" w:space="0" w:color="auto"/>
              <w:right w:val="single" w:sz="4" w:space="0" w:color="auto"/>
            </w:tcBorders>
            <w:shd w:val="clear" w:color="000000" w:fill="FFFFFF"/>
            <w:noWrap/>
            <w:vAlign w:val="center"/>
            <w:hideMark/>
          </w:tcPr>
          <w:p w14:paraId="4157B4EC"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0964E8D5" w14:textId="77777777" w:rsidTr="008C45AA">
        <w:trPr>
          <w:trHeight w:val="6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7D82C8B8"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1D5B28D7"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 xml:space="preserve">E2800A,32GB </w:t>
            </w:r>
            <w:proofErr w:type="spellStart"/>
            <w:r w:rsidRPr="008C45AA">
              <w:rPr>
                <w:rFonts w:ascii="Calibri" w:eastAsia="Times New Roman" w:hAnsi="Calibri" w:cs="Calibri"/>
                <w:color w:val="000000"/>
                <w:lang w:val="en-US"/>
              </w:rPr>
              <w:t>Cntrlr,No</w:t>
            </w:r>
            <w:proofErr w:type="spellEnd"/>
            <w:r w:rsidRPr="008C45AA">
              <w:rPr>
                <w:rFonts w:ascii="Calibri" w:eastAsia="Times New Roman" w:hAnsi="Calibri" w:cs="Calibri"/>
                <w:color w:val="000000"/>
                <w:lang w:val="en-US"/>
              </w:rPr>
              <w:t xml:space="preserve"> HIC,16Gb FC,2-pt,-C</w:t>
            </w:r>
          </w:p>
        </w:tc>
        <w:tc>
          <w:tcPr>
            <w:tcW w:w="3868" w:type="dxa"/>
            <w:tcBorders>
              <w:top w:val="nil"/>
              <w:left w:val="nil"/>
              <w:bottom w:val="single" w:sz="4" w:space="0" w:color="auto"/>
              <w:right w:val="single" w:sz="4" w:space="0" w:color="auto"/>
            </w:tcBorders>
            <w:shd w:val="clear" w:color="000000" w:fill="FFFFFF"/>
            <w:vAlign w:val="center"/>
            <w:hideMark/>
          </w:tcPr>
          <w:p w14:paraId="4D3A8C75" w14:textId="25E8F925" w:rsidR="008C45AA" w:rsidRPr="008C45AA" w:rsidRDefault="008D59E4"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721947500201, 721947500203</w:t>
            </w:r>
            <w:r>
              <w:rPr>
                <w:rFonts w:ascii="Calibri" w:eastAsia="Times New Roman" w:hAnsi="Calibri" w:cs="Calibri"/>
                <w:color w:val="000000"/>
              </w:rPr>
              <w:t xml:space="preserve">, </w:t>
            </w:r>
            <w:r w:rsidRPr="008D59E4">
              <w:rPr>
                <w:rFonts w:ascii="Calibri" w:eastAsia="Times New Roman" w:hAnsi="Calibri" w:cs="Calibri"/>
                <w:color w:val="000000"/>
              </w:rPr>
              <w:t>952144000322 ; 952144000325 ; 952201000411 ; 952201000241</w:t>
            </w:r>
          </w:p>
        </w:tc>
        <w:tc>
          <w:tcPr>
            <w:tcW w:w="425" w:type="dxa"/>
            <w:tcBorders>
              <w:top w:val="nil"/>
              <w:left w:val="nil"/>
              <w:bottom w:val="single" w:sz="4" w:space="0" w:color="auto"/>
              <w:right w:val="single" w:sz="4" w:space="0" w:color="auto"/>
            </w:tcBorders>
            <w:shd w:val="clear" w:color="000000" w:fill="FFFFFF"/>
            <w:noWrap/>
            <w:vAlign w:val="center"/>
            <w:hideMark/>
          </w:tcPr>
          <w:p w14:paraId="5A2B41DD" w14:textId="395BCAD1" w:rsidR="008C45AA" w:rsidRPr="008C45AA" w:rsidRDefault="00925D59" w:rsidP="008C45AA">
            <w:pPr>
              <w:spacing w:after="0" w:line="240" w:lineRule="auto"/>
              <w:jc w:val="right"/>
              <w:rPr>
                <w:rFonts w:ascii="Calibri" w:eastAsia="Times New Roman" w:hAnsi="Calibri" w:cs="Calibri"/>
                <w:color w:val="000000"/>
              </w:rPr>
            </w:pPr>
            <w:r>
              <w:rPr>
                <w:rFonts w:ascii="Calibri" w:eastAsia="Times New Roman" w:hAnsi="Calibri" w:cs="Calibri"/>
                <w:color w:val="000000"/>
              </w:rPr>
              <w:t>6</w:t>
            </w:r>
          </w:p>
        </w:tc>
        <w:tc>
          <w:tcPr>
            <w:tcW w:w="851" w:type="dxa"/>
            <w:tcBorders>
              <w:top w:val="nil"/>
              <w:left w:val="nil"/>
              <w:bottom w:val="single" w:sz="4" w:space="0" w:color="auto"/>
              <w:right w:val="single" w:sz="4" w:space="0" w:color="auto"/>
            </w:tcBorders>
            <w:shd w:val="clear" w:color="000000" w:fill="FFFFFF"/>
            <w:noWrap/>
            <w:vAlign w:val="center"/>
            <w:hideMark/>
          </w:tcPr>
          <w:p w14:paraId="488AA190"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74160AAB" w14:textId="77777777" w:rsidTr="008C45AA">
        <w:trPr>
          <w:trHeight w:val="3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7F44ECD8"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123F26E3"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868" w:type="dxa"/>
            <w:tcBorders>
              <w:top w:val="nil"/>
              <w:left w:val="nil"/>
              <w:bottom w:val="single" w:sz="4" w:space="0" w:color="auto"/>
              <w:right w:val="single" w:sz="4" w:space="0" w:color="auto"/>
            </w:tcBorders>
            <w:shd w:val="clear" w:color="000000" w:fill="FFFFFF"/>
            <w:vAlign w:val="center"/>
            <w:hideMark/>
          </w:tcPr>
          <w:p w14:paraId="1BC3953A"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 </w:t>
            </w:r>
          </w:p>
        </w:tc>
        <w:tc>
          <w:tcPr>
            <w:tcW w:w="425" w:type="dxa"/>
            <w:tcBorders>
              <w:top w:val="nil"/>
              <w:left w:val="nil"/>
              <w:bottom w:val="single" w:sz="4" w:space="0" w:color="auto"/>
              <w:right w:val="single" w:sz="4" w:space="0" w:color="auto"/>
            </w:tcBorders>
            <w:shd w:val="clear" w:color="000000" w:fill="FFFFFF"/>
            <w:noWrap/>
            <w:vAlign w:val="center"/>
            <w:hideMark/>
          </w:tcPr>
          <w:p w14:paraId="3940A5D7"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 </w:t>
            </w:r>
          </w:p>
        </w:tc>
        <w:tc>
          <w:tcPr>
            <w:tcW w:w="851" w:type="dxa"/>
            <w:tcBorders>
              <w:top w:val="nil"/>
              <w:left w:val="nil"/>
              <w:bottom w:val="single" w:sz="4" w:space="0" w:color="auto"/>
              <w:right w:val="single" w:sz="4" w:space="0" w:color="auto"/>
            </w:tcBorders>
            <w:shd w:val="clear" w:color="000000" w:fill="FFFFFF"/>
            <w:noWrap/>
            <w:vAlign w:val="center"/>
            <w:hideMark/>
          </w:tcPr>
          <w:p w14:paraId="002705CC"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 </w:t>
            </w:r>
          </w:p>
        </w:tc>
      </w:tr>
      <w:tr w:rsidR="008C45AA" w:rsidRPr="008C45AA" w14:paraId="45A5027F" w14:textId="77777777" w:rsidTr="008C45AA">
        <w:trPr>
          <w:trHeight w:val="6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0CA43EBB"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7</w:t>
            </w:r>
          </w:p>
        </w:tc>
        <w:tc>
          <w:tcPr>
            <w:tcW w:w="3422" w:type="dxa"/>
            <w:tcBorders>
              <w:top w:val="nil"/>
              <w:left w:val="nil"/>
              <w:bottom w:val="single" w:sz="4" w:space="0" w:color="auto"/>
              <w:right w:val="single" w:sz="4" w:space="0" w:color="auto"/>
            </w:tcBorders>
            <w:shd w:val="clear" w:color="000000" w:fill="FFFFFF"/>
            <w:vAlign w:val="center"/>
            <w:hideMark/>
          </w:tcPr>
          <w:p w14:paraId="1407507F"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CS-A2-NBR</w:t>
            </w:r>
          </w:p>
        </w:tc>
        <w:tc>
          <w:tcPr>
            <w:tcW w:w="3868" w:type="dxa"/>
            <w:tcBorders>
              <w:top w:val="nil"/>
              <w:left w:val="nil"/>
              <w:bottom w:val="single" w:sz="4" w:space="0" w:color="auto"/>
              <w:right w:val="single" w:sz="4" w:space="0" w:color="auto"/>
            </w:tcBorders>
            <w:shd w:val="clear" w:color="000000" w:fill="FFFFFF"/>
            <w:vAlign w:val="center"/>
            <w:hideMark/>
          </w:tcPr>
          <w:p w14:paraId="77A7D354" w14:textId="77777777" w:rsidR="008C45AA" w:rsidRPr="008C45AA" w:rsidRDefault="008C45AA" w:rsidP="008C45AA">
            <w:pPr>
              <w:spacing w:after="0" w:line="240" w:lineRule="auto"/>
              <w:rPr>
                <w:rFonts w:ascii="Calibri" w:eastAsia="Times New Roman" w:hAnsi="Calibri" w:cs="Calibri"/>
                <w:color w:val="000000"/>
                <w:lang w:val="en-US"/>
              </w:rPr>
            </w:pPr>
            <w:proofErr w:type="spellStart"/>
            <w:r w:rsidRPr="008C45AA">
              <w:rPr>
                <w:rFonts w:ascii="Calibri" w:eastAsia="Times New Roman" w:hAnsi="Calibri" w:cs="Calibri"/>
                <w:color w:val="000000"/>
                <w:lang w:val="en-US"/>
              </w:rPr>
              <w:t>SupportEdge</w:t>
            </w:r>
            <w:proofErr w:type="spellEnd"/>
            <w:r w:rsidRPr="008C45AA">
              <w:rPr>
                <w:rFonts w:ascii="Calibri" w:eastAsia="Times New Roman" w:hAnsi="Calibri" w:cs="Calibri"/>
                <w:color w:val="000000"/>
                <w:lang w:val="en-US"/>
              </w:rPr>
              <w:t xml:space="preserve"> Standard Part Replace NBD, Switch, Post Warranty [Cat: W]</w:t>
            </w:r>
          </w:p>
        </w:tc>
        <w:tc>
          <w:tcPr>
            <w:tcW w:w="425" w:type="dxa"/>
            <w:tcBorders>
              <w:top w:val="nil"/>
              <w:left w:val="nil"/>
              <w:bottom w:val="single" w:sz="4" w:space="0" w:color="auto"/>
              <w:right w:val="single" w:sz="4" w:space="0" w:color="auto"/>
            </w:tcBorders>
            <w:shd w:val="clear" w:color="000000" w:fill="FFFFFF"/>
            <w:noWrap/>
            <w:vAlign w:val="center"/>
            <w:hideMark/>
          </w:tcPr>
          <w:p w14:paraId="7C632A62"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1</w:t>
            </w:r>
          </w:p>
        </w:tc>
        <w:tc>
          <w:tcPr>
            <w:tcW w:w="851" w:type="dxa"/>
            <w:tcBorders>
              <w:top w:val="nil"/>
              <w:left w:val="nil"/>
              <w:bottom w:val="single" w:sz="4" w:space="0" w:color="auto"/>
              <w:right w:val="single" w:sz="4" w:space="0" w:color="auto"/>
            </w:tcBorders>
            <w:shd w:val="clear" w:color="000000" w:fill="FFFFFF"/>
            <w:noWrap/>
            <w:vAlign w:val="center"/>
            <w:hideMark/>
          </w:tcPr>
          <w:p w14:paraId="035DEEF6"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r w:rsidR="008C45AA" w:rsidRPr="008C45AA" w14:paraId="5A04AA61" w14:textId="77777777" w:rsidTr="008C45AA">
        <w:trPr>
          <w:trHeight w:val="60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665DA5A4"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 </w:t>
            </w:r>
          </w:p>
        </w:tc>
        <w:tc>
          <w:tcPr>
            <w:tcW w:w="3422" w:type="dxa"/>
            <w:tcBorders>
              <w:top w:val="nil"/>
              <w:left w:val="nil"/>
              <w:bottom w:val="single" w:sz="4" w:space="0" w:color="auto"/>
              <w:right w:val="single" w:sz="4" w:space="0" w:color="auto"/>
            </w:tcBorders>
            <w:shd w:val="clear" w:color="000000" w:fill="FFFFFF"/>
            <w:vAlign w:val="center"/>
            <w:hideMark/>
          </w:tcPr>
          <w:p w14:paraId="31A866CF" w14:textId="77777777" w:rsidR="008C45AA" w:rsidRPr="008C45AA" w:rsidRDefault="008C45AA" w:rsidP="008C45AA">
            <w:pPr>
              <w:spacing w:after="0" w:line="240" w:lineRule="auto"/>
              <w:rPr>
                <w:rFonts w:ascii="Calibri" w:eastAsia="Times New Roman" w:hAnsi="Calibri" w:cs="Calibri"/>
                <w:color w:val="000000"/>
                <w:lang w:val="en-US"/>
              </w:rPr>
            </w:pPr>
            <w:r w:rsidRPr="008C45AA">
              <w:rPr>
                <w:rFonts w:ascii="Calibri" w:eastAsia="Times New Roman" w:hAnsi="Calibri" w:cs="Calibri"/>
                <w:color w:val="000000"/>
                <w:lang w:val="en-US"/>
              </w:rPr>
              <w:t>Cluster Switch,Interconnect,16Pt,10Gb,PTSX</w:t>
            </w:r>
          </w:p>
        </w:tc>
        <w:tc>
          <w:tcPr>
            <w:tcW w:w="3868" w:type="dxa"/>
            <w:tcBorders>
              <w:top w:val="nil"/>
              <w:left w:val="nil"/>
              <w:bottom w:val="single" w:sz="4" w:space="0" w:color="auto"/>
              <w:right w:val="single" w:sz="4" w:space="0" w:color="auto"/>
            </w:tcBorders>
            <w:shd w:val="clear" w:color="000000" w:fill="FFFFFF"/>
            <w:vAlign w:val="center"/>
            <w:hideMark/>
          </w:tcPr>
          <w:p w14:paraId="247CF20F" w14:textId="77777777" w:rsidR="008C45AA" w:rsidRPr="008C45AA" w:rsidRDefault="008C45AA" w:rsidP="008C45AA">
            <w:pPr>
              <w:spacing w:after="0" w:line="240" w:lineRule="auto"/>
              <w:rPr>
                <w:rFonts w:ascii="Calibri" w:eastAsia="Times New Roman" w:hAnsi="Calibri" w:cs="Calibri"/>
                <w:color w:val="000000"/>
              </w:rPr>
            </w:pPr>
            <w:r w:rsidRPr="008C45AA">
              <w:rPr>
                <w:rFonts w:ascii="Calibri" w:eastAsia="Times New Roman" w:hAnsi="Calibri" w:cs="Calibri"/>
                <w:color w:val="000000"/>
              </w:rPr>
              <w:t>90511200358, 90511200407, 90511200410, 90511200427</w:t>
            </w:r>
          </w:p>
        </w:tc>
        <w:tc>
          <w:tcPr>
            <w:tcW w:w="425" w:type="dxa"/>
            <w:tcBorders>
              <w:top w:val="nil"/>
              <w:left w:val="nil"/>
              <w:bottom w:val="single" w:sz="4" w:space="0" w:color="auto"/>
              <w:right w:val="single" w:sz="4" w:space="0" w:color="auto"/>
            </w:tcBorders>
            <w:shd w:val="clear" w:color="000000" w:fill="FFFFFF"/>
            <w:noWrap/>
            <w:vAlign w:val="center"/>
            <w:hideMark/>
          </w:tcPr>
          <w:p w14:paraId="685F01A3" w14:textId="77777777" w:rsidR="008C45AA" w:rsidRPr="008C45AA" w:rsidRDefault="008C45AA" w:rsidP="008C45AA">
            <w:pPr>
              <w:spacing w:after="0" w:line="240" w:lineRule="auto"/>
              <w:jc w:val="right"/>
              <w:rPr>
                <w:rFonts w:ascii="Calibri" w:eastAsia="Times New Roman" w:hAnsi="Calibri" w:cs="Calibri"/>
                <w:color w:val="000000"/>
              </w:rPr>
            </w:pPr>
            <w:r w:rsidRPr="008C45AA">
              <w:rPr>
                <w:rFonts w:ascii="Calibri" w:eastAsia="Times New Roman" w:hAnsi="Calibri" w:cs="Calibri"/>
                <w:color w:val="000000"/>
              </w:rPr>
              <w:t>4</w:t>
            </w:r>
          </w:p>
        </w:tc>
        <w:tc>
          <w:tcPr>
            <w:tcW w:w="851" w:type="dxa"/>
            <w:tcBorders>
              <w:top w:val="nil"/>
              <w:left w:val="nil"/>
              <w:bottom w:val="single" w:sz="4" w:space="0" w:color="auto"/>
              <w:right w:val="single" w:sz="4" w:space="0" w:color="auto"/>
            </w:tcBorders>
            <w:shd w:val="clear" w:color="000000" w:fill="FFFFFF"/>
            <w:noWrap/>
            <w:vAlign w:val="center"/>
            <w:hideMark/>
          </w:tcPr>
          <w:p w14:paraId="1FCEC267" w14:textId="77777777" w:rsidR="008C45AA" w:rsidRPr="008C45AA" w:rsidRDefault="008C45AA" w:rsidP="008C45AA">
            <w:pPr>
              <w:spacing w:after="0" w:line="240" w:lineRule="auto"/>
              <w:jc w:val="center"/>
              <w:rPr>
                <w:rFonts w:ascii="Calibri" w:eastAsia="Times New Roman" w:hAnsi="Calibri" w:cs="Calibri"/>
                <w:color w:val="000000"/>
              </w:rPr>
            </w:pPr>
            <w:r w:rsidRPr="008C45AA">
              <w:rPr>
                <w:rFonts w:ascii="Calibri" w:eastAsia="Times New Roman" w:hAnsi="Calibri" w:cs="Calibri"/>
                <w:color w:val="000000"/>
              </w:rPr>
              <w:t>szt.</w:t>
            </w:r>
          </w:p>
        </w:tc>
      </w:tr>
    </w:tbl>
    <w:p w14:paraId="67F00240" w14:textId="77777777" w:rsidR="000D306D" w:rsidRPr="00AA2384" w:rsidRDefault="000D306D" w:rsidP="008F7203">
      <w:pPr>
        <w:spacing w:after="120" w:line="240" w:lineRule="auto"/>
        <w:jc w:val="both"/>
        <w:rPr>
          <w:rFonts w:ascii="Arial" w:hAnsi="Arial" w:cs="Arial"/>
        </w:rPr>
      </w:pPr>
    </w:p>
    <w:p w14:paraId="7D933F17" w14:textId="77777777" w:rsidR="000D306D" w:rsidRPr="008F7203" w:rsidRDefault="000D306D" w:rsidP="008F7203">
      <w:pPr>
        <w:pStyle w:val="WW-Tekstpodstawowy3"/>
        <w:tabs>
          <w:tab w:val="num" w:pos="426"/>
        </w:tabs>
        <w:suppressAutoHyphens w:val="0"/>
        <w:spacing w:after="120"/>
        <w:ind w:right="382"/>
        <w:rPr>
          <w:rFonts w:cs="Arial"/>
          <w:sz w:val="22"/>
          <w:szCs w:val="22"/>
        </w:rPr>
      </w:pPr>
    </w:p>
    <w:tbl>
      <w:tblPr>
        <w:tblW w:w="0" w:type="auto"/>
        <w:tblLayout w:type="fixed"/>
        <w:tblCellMar>
          <w:left w:w="70" w:type="dxa"/>
          <w:right w:w="70" w:type="dxa"/>
        </w:tblCellMar>
        <w:tblLook w:val="0000" w:firstRow="0" w:lastRow="0" w:firstColumn="0" w:lastColumn="0" w:noHBand="0" w:noVBand="0"/>
      </w:tblPr>
      <w:tblGrid>
        <w:gridCol w:w="4605"/>
        <w:gridCol w:w="4605"/>
      </w:tblGrid>
      <w:tr w:rsidR="000D306D" w:rsidRPr="008F7203" w14:paraId="1E6D2E1A" w14:textId="77777777" w:rsidTr="001F5FAD">
        <w:tc>
          <w:tcPr>
            <w:tcW w:w="4605" w:type="dxa"/>
          </w:tcPr>
          <w:p w14:paraId="14E86080" w14:textId="77777777" w:rsidR="00302CE8" w:rsidRDefault="00302CE8" w:rsidP="00302CE8">
            <w:pPr>
              <w:pStyle w:val="Nagwek1"/>
              <w:spacing w:after="120"/>
              <w:ind w:right="380"/>
              <w:rPr>
                <w:rFonts w:ascii="Arial" w:hAnsi="Arial" w:cs="Arial"/>
                <w:sz w:val="22"/>
                <w:szCs w:val="22"/>
              </w:rPr>
            </w:pPr>
          </w:p>
          <w:p w14:paraId="31CACDD1" w14:textId="77777777" w:rsidR="000D306D" w:rsidRPr="008F7203" w:rsidRDefault="00FC29FC" w:rsidP="00FC29FC">
            <w:pPr>
              <w:pStyle w:val="Nagwek1"/>
              <w:spacing w:after="120"/>
              <w:ind w:right="380"/>
              <w:jc w:val="left"/>
              <w:rPr>
                <w:rFonts w:ascii="Arial" w:hAnsi="Arial" w:cs="Arial"/>
                <w:sz w:val="22"/>
                <w:szCs w:val="22"/>
              </w:rPr>
            </w:pPr>
            <w:r>
              <w:rPr>
                <w:rFonts w:ascii="Arial" w:hAnsi="Arial" w:cs="Arial"/>
                <w:sz w:val="22"/>
                <w:szCs w:val="22"/>
              </w:rPr>
              <w:t xml:space="preserve">             </w:t>
            </w:r>
            <w:r w:rsidR="000D306D" w:rsidRPr="008F7203">
              <w:rPr>
                <w:rFonts w:ascii="Arial" w:hAnsi="Arial" w:cs="Arial"/>
                <w:sz w:val="22"/>
                <w:szCs w:val="22"/>
              </w:rPr>
              <w:t>ZAMAWIAJĄCY</w:t>
            </w:r>
          </w:p>
          <w:p w14:paraId="4C46910F" w14:textId="77777777" w:rsidR="000D306D" w:rsidRPr="008F7203" w:rsidRDefault="000D306D" w:rsidP="00302CE8">
            <w:pPr>
              <w:spacing w:after="120" w:line="240" w:lineRule="auto"/>
              <w:ind w:right="382"/>
              <w:jc w:val="center"/>
              <w:rPr>
                <w:rFonts w:ascii="Arial" w:hAnsi="Arial" w:cs="Arial"/>
              </w:rPr>
            </w:pPr>
          </w:p>
        </w:tc>
        <w:tc>
          <w:tcPr>
            <w:tcW w:w="4605" w:type="dxa"/>
          </w:tcPr>
          <w:p w14:paraId="4A37C6E3" w14:textId="77777777" w:rsidR="00302CE8" w:rsidRDefault="00302CE8" w:rsidP="00302CE8">
            <w:pPr>
              <w:pStyle w:val="Nagwek7"/>
              <w:spacing w:after="120"/>
              <w:ind w:right="382"/>
              <w:rPr>
                <w:rFonts w:ascii="Arial" w:hAnsi="Arial" w:cs="Arial"/>
                <w:b w:val="0"/>
                <w:bCs/>
                <w:sz w:val="22"/>
                <w:szCs w:val="22"/>
              </w:rPr>
            </w:pPr>
          </w:p>
          <w:p w14:paraId="58D5D585" w14:textId="77777777" w:rsidR="000D306D" w:rsidRPr="008F7203" w:rsidRDefault="00FC29FC" w:rsidP="00FC29FC">
            <w:pPr>
              <w:pStyle w:val="Nagwek7"/>
              <w:spacing w:after="120"/>
              <w:ind w:right="382"/>
              <w:jc w:val="left"/>
              <w:rPr>
                <w:rFonts w:ascii="Arial" w:hAnsi="Arial" w:cs="Arial"/>
                <w:b w:val="0"/>
                <w:bCs/>
                <w:sz w:val="22"/>
                <w:szCs w:val="22"/>
              </w:rPr>
            </w:pPr>
            <w:r>
              <w:rPr>
                <w:rFonts w:ascii="Arial" w:hAnsi="Arial" w:cs="Arial"/>
                <w:b w:val="0"/>
                <w:bCs/>
                <w:sz w:val="22"/>
                <w:szCs w:val="22"/>
              </w:rPr>
              <w:t xml:space="preserve">             </w:t>
            </w:r>
            <w:r w:rsidR="000D306D" w:rsidRPr="008F7203">
              <w:rPr>
                <w:rFonts w:ascii="Arial" w:hAnsi="Arial" w:cs="Arial"/>
                <w:b w:val="0"/>
                <w:bCs/>
                <w:sz w:val="22"/>
                <w:szCs w:val="22"/>
              </w:rPr>
              <w:t>WYKONAWCA</w:t>
            </w:r>
          </w:p>
        </w:tc>
      </w:tr>
      <w:tr w:rsidR="000D306D" w:rsidRPr="008F7203" w14:paraId="7E31AEDC" w14:textId="77777777" w:rsidTr="001F5FAD">
        <w:tc>
          <w:tcPr>
            <w:tcW w:w="4605" w:type="dxa"/>
          </w:tcPr>
          <w:p w14:paraId="5D8E6CAB" w14:textId="77777777" w:rsidR="000D306D" w:rsidRPr="008F7203" w:rsidRDefault="000D306D" w:rsidP="008F7203">
            <w:pPr>
              <w:spacing w:after="120" w:line="240" w:lineRule="auto"/>
              <w:ind w:left="360" w:right="382"/>
              <w:jc w:val="both"/>
              <w:rPr>
                <w:rFonts w:ascii="Arial" w:hAnsi="Arial" w:cs="Arial"/>
              </w:rPr>
            </w:pPr>
          </w:p>
          <w:p w14:paraId="3BEBB210" w14:textId="77777777" w:rsidR="000D306D" w:rsidRPr="008F7203" w:rsidRDefault="000D306D" w:rsidP="008F7203">
            <w:pPr>
              <w:spacing w:after="120" w:line="240" w:lineRule="auto"/>
              <w:ind w:left="360" w:right="382"/>
              <w:jc w:val="both"/>
              <w:rPr>
                <w:rFonts w:ascii="Arial" w:hAnsi="Arial" w:cs="Arial"/>
              </w:rPr>
            </w:pPr>
            <w:r w:rsidRPr="008F7203">
              <w:rPr>
                <w:rFonts w:ascii="Arial" w:hAnsi="Arial" w:cs="Arial"/>
              </w:rPr>
              <w:t>………………………………</w:t>
            </w:r>
          </w:p>
        </w:tc>
        <w:tc>
          <w:tcPr>
            <w:tcW w:w="4605" w:type="dxa"/>
          </w:tcPr>
          <w:p w14:paraId="5C1AF6C3" w14:textId="77777777" w:rsidR="000D306D" w:rsidRPr="008F7203" w:rsidRDefault="000D306D" w:rsidP="008F7203">
            <w:pPr>
              <w:spacing w:after="120" w:line="240" w:lineRule="auto"/>
              <w:ind w:left="360" w:right="382"/>
              <w:jc w:val="both"/>
              <w:rPr>
                <w:rFonts w:ascii="Arial" w:hAnsi="Arial" w:cs="Arial"/>
              </w:rPr>
            </w:pPr>
          </w:p>
          <w:p w14:paraId="117986B6" w14:textId="77777777" w:rsidR="000D306D" w:rsidRPr="008F7203" w:rsidRDefault="000D306D" w:rsidP="00302CE8">
            <w:pPr>
              <w:spacing w:after="120" w:line="240" w:lineRule="auto"/>
              <w:ind w:left="360" w:right="382"/>
              <w:rPr>
                <w:rFonts w:ascii="Arial" w:hAnsi="Arial" w:cs="Arial"/>
              </w:rPr>
            </w:pPr>
            <w:r w:rsidRPr="008F7203">
              <w:rPr>
                <w:rFonts w:ascii="Arial" w:hAnsi="Arial" w:cs="Arial"/>
              </w:rPr>
              <w:t>……………………………..</w:t>
            </w:r>
          </w:p>
        </w:tc>
      </w:tr>
    </w:tbl>
    <w:p w14:paraId="530E1758" w14:textId="77777777" w:rsidR="000D306D" w:rsidRPr="008F7203" w:rsidRDefault="000D306D" w:rsidP="008F7203">
      <w:pPr>
        <w:spacing w:after="120" w:line="240" w:lineRule="auto"/>
        <w:jc w:val="both"/>
        <w:rPr>
          <w:rFonts w:ascii="Arial" w:hAnsi="Arial" w:cs="Arial"/>
          <w:lang w:val="en-US"/>
        </w:rPr>
      </w:pPr>
    </w:p>
    <w:sectPr w:rsidR="000D306D" w:rsidRPr="008F7203" w:rsidSect="001654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83F03"/>
    <w:multiLevelType w:val="hybridMultilevel"/>
    <w:tmpl w:val="46523E08"/>
    <w:lvl w:ilvl="0" w:tplc="DE667B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2A15A00"/>
    <w:multiLevelType w:val="hybridMultilevel"/>
    <w:tmpl w:val="FB9EAA4E"/>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3D27F60"/>
    <w:multiLevelType w:val="hybridMultilevel"/>
    <w:tmpl w:val="B3CE8A60"/>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715A66FF"/>
    <w:multiLevelType w:val="hybridMultilevel"/>
    <w:tmpl w:val="2B1E938C"/>
    <w:lvl w:ilvl="0" w:tplc="32E839F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3183384"/>
    <w:multiLevelType w:val="hybridMultilevel"/>
    <w:tmpl w:val="22883BAA"/>
    <w:lvl w:ilvl="0" w:tplc="C4D0DE0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A039A"/>
    <w:rsid w:val="00007505"/>
    <w:rsid w:val="000174EC"/>
    <w:rsid w:val="00065B00"/>
    <w:rsid w:val="000D1F88"/>
    <w:rsid w:val="000D306D"/>
    <w:rsid w:val="001562FB"/>
    <w:rsid w:val="001654DA"/>
    <w:rsid w:val="001A039A"/>
    <w:rsid w:val="001D02E6"/>
    <w:rsid w:val="001D760F"/>
    <w:rsid w:val="0026197F"/>
    <w:rsid w:val="00262445"/>
    <w:rsid w:val="00287BB9"/>
    <w:rsid w:val="002D5682"/>
    <w:rsid w:val="002E3A5C"/>
    <w:rsid w:val="002F0207"/>
    <w:rsid w:val="00302CE8"/>
    <w:rsid w:val="00337050"/>
    <w:rsid w:val="00381D1C"/>
    <w:rsid w:val="003A58CB"/>
    <w:rsid w:val="003F2A19"/>
    <w:rsid w:val="003F3783"/>
    <w:rsid w:val="004214E2"/>
    <w:rsid w:val="004536E4"/>
    <w:rsid w:val="004A0D2A"/>
    <w:rsid w:val="004B42D2"/>
    <w:rsid w:val="004F2FC6"/>
    <w:rsid w:val="00532F0E"/>
    <w:rsid w:val="005759DA"/>
    <w:rsid w:val="005B6029"/>
    <w:rsid w:val="005E7C7E"/>
    <w:rsid w:val="005F782B"/>
    <w:rsid w:val="006B1DBD"/>
    <w:rsid w:val="006E67CD"/>
    <w:rsid w:val="00721739"/>
    <w:rsid w:val="00766223"/>
    <w:rsid w:val="007763DB"/>
    <w:rsid w:val="0079106D"/>
    <w:rsid w:val="007D61A5"/>
    <w:rsid w:val="007F2B40"/>
    <w:rsid w:val="00804B87"/>
    <w:rsid w:val="00814ECC"/>
    <w:rsid w:val="008949C1"/>
    <w:rsid w:val="008C45AA"/>
    <w:rsid w:val="008D59E4"/>
    <w:rsid w:val="008D75CE"/>
    <w:rsid w:val="008E78D1"/>
    <w:rsid w:val="008F3F43"/>
    <w:rsid w:val="008F7203"/>
    <w:rsid w:val="00925D59"/>
    <w:rsid w:val="00977862"/>
    <w:rsid w:val="009B1CE5"/>
    <w:rsid w:val="00A237CB"/>
    <w:rsid w:val="00A50DBA"/>
    <w:rsid w:val="00A570B2"/>
    <w:rsid w:val="00AA2384"/>
    <w:rsid w:val="00AD6914"/>
    <w:rsid w:val="00AE2B14"/>
    <w:rsid w:val="00AF29D0"/>
    <w:rsid w:val="00B325BB"/>
    <w:rsid w:val="00BA24AE"/>
    <w:rsid w:val="00BC30F1"/>
    <w:rsid w:val="00BE0535"/>
    <w:rsid w:val="00BE64BA"/>
    <w:rsid w:val="00CA4528"/>
    <w:rsid w:val="00CB2F08"/>
    <w:rsid w:val="00D025C3"/>
    <w:rsid w:val="00D17151"/>
    <w:rsid w:val="00D2462B"/>
    <w:rsid w:val="00D42B2C"/>
    <w:rsid w:val="00D6375C"/>
    <w:rsid w:val="00D95E3C"/>
    <w:rsid w:val="00DA46A2"/>
    <w:rsid w:val="00DB1167"/>
    <w:rsid w:val="00DE5A1A"/>
    <w:rsid w:val="00DE7BE3"/>
    <w:rsid w:val="00E1545E"/>
    <w:rsid w:val="00E416B5"/>
    <w:rsid w:val="00EC6CD3"/>
    <w:rsid w:val="00ED5022"/>
    <w:rsid w:val="00F1471E"/>
    <w:rsid w:val="00F63BA3"/>
    <w:rsid w:val="00FC29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9851C"/>
  <w15:docId w15:val="{7A09AD13-FDB1-424E-9D5C-0EE9B5200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A039A"/>
    <w:rPr>
      <w:rFonts w:eastAsiaTheme="minorEastAsia"/>
      <w:lang w:eastAsia="pl-PL"/>
    </w:rPr>
  </w:style>
  <w:style w:type="paragraph" w:styleId="Nagwek1">
    <w:name w:val="heading 1"/>
    <w:basedOn w:val="Normalny"/>
    <w:next w:val="Normalny"/>
    <w:link w:val="Nagwek1Znak"/>
    <w:qFormat/>
    <w:rsid w:val="000D306D"/>
    <w:pPr>
      <w:keepNext/>
      <w:spacing w:after="0" w:line="240" w:lineRule="auto"/>
      <w:jc w:val="center"/>
      <w:outlineLvl w:val="0"/>
    </w:pPr>
    <w:rPr>
      <w:rFonts w:ascii="Times New Roman" w:eastAsia="Times New Roman" w:hAnsi="Times New Roman" w:cs="Times New Roman"/>
      <w:sz w:val="24"/>
      <w:szCs w:val="20"/>
    </w:rPr>
  </w:style>
  <w:style w:type="paragraph" w:styleId="Nagwek7">
    <w:name w:val="heading 7"/>
    <w:basedOn w:val="Normalny"/>
    <w:next w:val="Normalny"/>
    <w:link w:val="Nagwek7Znak"/>
    <w:qFormat/>
    <w:rsid w:val="000D306D"/>
    <w:pPr>
      <w:keepNext/>
      <w:autoSpaceDE w:val="0"/>
      <w:autoSpaceDN w:val="0"/>
      <w:spacing w:after="0" w:line="240" w:lineRule="auto"/>
      <w:jc w:val="center"/>
      <w:outlineLvl w:val="6"/>
    </w:pPr>
    <w:rPr>
      <w:rFonts w:ascii="Times New Roman" w:eastAsia="Times New Roman" w:hAnsi="Times New Roman" w:cs="Times New Roman"/>
      <w:b/>
      <w:sz w:val="28"/>
      <w:szCs w:val="20"/>
    </w:rPr>
  </w:style>
  <w:style w:type="paragraph" w:styleId="Nagwek9">
    <w:name w:val="heading 9"/>
    <w:basedOn w:val="Normalny"/>
    <w:next w:val="Normalny"/>
    <w:link w:val="Nagwek9Znak"/>
    <w:uiPriority w:val="9"/>
    <w:semiHidden/>
    <w:unhideWhenUsed/>
    <w:qFormat/>
    <w:rsid w:val="007D61A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A039A"/>
    <w:pPr>
      <w:ind w:left="720"/>
      <w:contextualSpacing/>
    </w:pPr>
    <w:rPr>
      <w:rFonts w:ascii="Calibri" w:eastAsia="Times New Roman" w:hAnsi="Calibri" w:cs="Times New Roman"/>
    </w:rPr>
  </w:style>
  <w:style w:type="paragraph" w:styleId="Tekstpodstawowy">
    <w:name w:val="Body Text"/>
    <w:basedOn w:val="Normalny"/>
    <w:link w:val="TekstpodstawowyZnak"/>
    <w:rsid w:val="001A039A"/>
    <w:pPr>
      <w:spacing w:after="120" w:line="240" w:lineRule="auto"/>
    </w:pPr>
    <w:rPr>
      <w:rFonts w:ascii="Times New Roman" w:eastAsia="Times New Roman" w:hAnsi="Times New Roman" w:cs="Times New Roman"/>
      <w:sz w:val="24"/>
      <w:szCs w:val="20"/>
    </w:rPr>
  </w:style>
  <w:style w:type="character" w:customStyle="1" w:styleId="TekstpodstawowyZnak">
    <w:name w:val="Tekst podstawowy Znak"/>
    <w:basedOn w:val="Domylnaczcionkaakapitu"/>
    <w:link w:val="Tekstpodstawowy"/>
    <w:rsid w:val="001A039A"/>
    <w:rPr>
      <w:rFonts w:ascii="Times New Roman" w:eastAsia="Times New Roman" w:hAnsi="Times New Roman" w:cs="Times New Roman"/>
      <w:sz w:val="24"/>
      <w:szCs w:val="20"/>
      <w:lang w:eastAsia="pl-PL"/>
    </w:rPr>
  </w:style>
  <w:style w:type="paragraph" w:styleId="Spistreci5">
    <w:name w:val="toc 5"/>
    <w:basedOn w:val="Normalny"/>
    <w:next w:val="Normalny"/>
    <w:autoRedefine/>
    <w:semiHidden/>
    <w:rsid w:val="001A039A"/>
    <w:pPr>
      <w:spacing w:after="0" w:line="240" w:lineRule="auto"/>
    </w:pPr>
    <w:rPr>
      <w:rFonts w:ascii="Arial" w:eastAsia="Times New Roman" w:hAnsi="Arial" w:cs="Arial"/>
      <w:sz w:val="20"/>
      <w:szCs w:val="20"/>
    </w:rPr>
  </w:style>
  <w:style w:type="table" w:styleId="Tabela-Siatka">
    <w:name w:val="Table Grid"/>
    <w:basedOn w:val="Standardowy"/>
    <w:rsid w:val="001A039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0D306D"/>
    <w:rPr>
      <w:rFonts w:ascii="Times New Roman" w:eastAsia="Times New Roman" w:hAnsi="Times New Roman" w:cs="Times New Roman"/>
      <w:sz w:val="24"/>
      <w:szCs w:val="20"/>
      <w:lang w:eastAsia="pl-PL"/>
    </w:rPr>
  </w:style>
  <w:style w:type="character" w:customStyle="1" w:styleId="Nagwek7Znak">
    <w:name w:val="Nagłówek 7 Znak"/>
    <w:basedOn w:val="Domylnaczcionkaakapitu"/>
    <w:link w:val="Nagwek7"/>
    <w:rsid w:val="000D306D"/>
    <w:rPr>
      <w:rFonts w:ascii="Times New Roman" w:eastAsia="Times New Roman" w:hAnsi="Times New Roman" w:cs="Times New Roman"/>
      <w:b/>
      <w:sz w:val="28"/>
      <w:szCs w:val="20"/>
      <w:lang w:eastAsia="pl-PL"/>
    </w:rPr>
  </w:style>
  <w:style w:type="paragraph" w:customStyle="1" w:styleId="WW-Tekstpodstawowy3">
    <w:name w:val="WW-Tekst podstawowy 3"/>
    <w:basedOn w:val="Normalny"/>
    <w:rsid w:val="000D306D"/>
    <w:pPr>
      <w:suppressAutoHyphens/>
      <w:spacing w:after="0" w:line="240" w:lineRule="auto"/>
      <w:jc w:val="both"/>
    </w:pPr>
    <w:rPr>
      <w:rFonts w:ascii="Arial" w:eastAsia="Times New Roman" w:hAnsi="Arial" w:cs="Times New Roman"/>
      <w:sz w:val="20"/>
      <w:szCs w:val="20"/>
    </w:rPr>
  </w:style>
  <w:style w:type="character" w:customStyle="1" w:styleId="Nagwek9Znak">
    <w:name w:val="Nagłówek 9 Znak"/>
    <w:basedOn w:val="Domylnaczcionkaakapitu"/>
    <w:link w:val="Nagwek9"/>
    <w:uiPriority w:val="9"/>
    <w:semiHidden/>
    <w:rsid w:val="007D61A5"/>
    <w:rPr>
      <w:rFonts w:asciiTheme="majorHAnsi" w:eastAsiaTheme="majorEastAsia" w:hAnsiTheme="majorHAnsi" w:cstheme="majorBidi"/>
      <w:i/>
      <w:iCs/>
      <w:color w:val="404040" w:themeColor="text1" w:themeTint="BF"/>
      <w:sz w:val="20"/>
      <w:szCs w:val="20"/>
      <w:lang w:eastAsia="pl-PL"/>
    </w:rPr>
  </w:style>
  <w:style w:type="paragraph" w:styleId="HTML-wstpniesformatowany">
    <w:name w:val="HTML Preformatted"/>
    <w:basedOn w:val="Normalny"/>
    <w:link w:val="HTML-wstpniesformatowanyZnak"/>
    <w:uiPriority w:val="99"/>
    <w:semiHidden/>
    <w:unhideWhenUsed/>
    <w:rsid w:val="00E154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E1545E"/>
    <w:rPr>
      <w:rFonts w:ascii="Courier New" w:eastAsia="Times New Roman" w:hAnsi="Courier New" w:cs="Courier New"/>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3865">
      <w:bodyDiv w:val="1"/>
      <w:marLeft w:val="0"/>
      <w:marRight w:val="0"/>
      <w:marTop w:val="0"/>
      <w:marBottom w:val="0"/>
      <w:divBdr>
        <w:top w:val="none" w:sz="0" w:space="0" w:color="auto"/>
        <w:left w:val="none" w:sz="0" w:space="0" w:color="auto"/>
        <w:bottom w:val="none" w:sz="0" w:space="0" w:color="auto"/>
        <w:right w:val="none" w:sz="0" w:space="0" w:color="auto"/>
      </w:divBdr>
    </w:div>
    <w:div w:id="177232697">
      <w:bodyDiv w:val="1"/>
      <w:marLeft w:val="0"/>
      <w:marRight w:val="0"/>
      <w:marTop w:val="0"/>
      <w:marBottom w:val="0"/>
      <w:divBdr>
        <w:top w:val="none" w:sz="0" w:space="0" w:color="auto"/>
        <w:left w:val="none" w:sz="0" w:space="0" w:color="auto"/>
        <w:bottom w:val="none" w:sz="0" w:space="0" w:color="auto"/>
        <w:right w:val="none" w:sz="0" w:space="0" w:color="auto"/>
      </w:divBdr>
    </w:div>
    <w:div w:id="202642793">
      <w:bodyDiv w:val="1"/>
      <w:marLeft w:val="0"/>
      <w:marRight w:val="0"/>
      <w:marTop w:val="0"/>
      <w:marBottom w:val="0"/>
      <w:divBdr>
        <w:top w:val="none" w:sz="0" w:space="0" w:color="auto"/>
        <w:left w:val="none" w:sz="0" w:space="0" w:color="auto"/>
        <w:bottom w:val="none" w:sz="0" w:space="0" w:color="auto"/>
        <w:right w:val="none" w:sz="0" w:space="0" w:color="auto"/>
      </w:divBdr>
    </w:div>
    <w:div w:id="311179873">
      <w:bodyDiv w:val="1"/>
      <w:marLeft w:val="0"/>
      <w:marRight w:val="0"/>
      <w:marTop w:val="0"/>
      <w:marBottom w:val="0"/>
      <w:divBdr>
        <w:top w:val="none" w:sz="0" w:space="0" w:color="auto"/>
        <w:left w:val="none" w:sz="0" w:space="0" w:color="auto"/>
        <w:bottom w:val="none" w:sz="0" w:space="0" w:color="auto"/>
        <w:right w:val="none" w:sz="0" w:space="0" w:color="auto"/>
      </w:divBdr>
    </w:div>
    <w:div w:id="322047947">
      <w:bodyDiv w:val="1"/>
      <w:marLeft w:val="0"/>
      <w:marRight w:val="0"/>
      <w:marTop w:val="0"/>
      <w:marBottom w:val="0"/>
      <w:divBdr>
        <w:top w:val="none" w:sz="0" w:space="0" w:color="auto"/>
        <w:left w:val="none" w:sz="0" w:space="0" w:color="auto"/>
        <w:bottom w:val="none" w:sz="0" w:space="0" w:color="auto"/>
        <w:right w:val="none" w:sz="0" w:space="0" w:color="auto"/>
      </w:divBdr>
    </w:div>
    <w:div w:id="346906060">
      <w:bodyDiv w:val="1"/>
      <w:marLeft w:val="0"/>
      <w:marRight w:val="0"/>
      <w:marTop w:val="0"/>
      <w:marBottom w:val="0"/>
      <w:divBdr>
        <w:top w:val="none" w:sz="0" w:space="0" w:color="auto"/>
        <w:left w:val="none" w:sz="0" w:space="0" w:color="auto"/>
        <w:bottom w:val="none" w:sz="0" w:space="0" w:color="auto"/>
        <w:right w:val="none" w:sz="0" w:space="0" w:color="auto"/>
      </w:divBdr>
    </w:div>
    <w:div w:id="786580242">
      <w:bodyDiv w:val="1"/>
      <w:marLeft w:val="0"/>
      <w:marRight w:val="0"/>
      <w:marTop w:val="0"/>
      <w:marBottom w:val="0"/>
      <w:divBdr>
        <w:top w:val="none" w:sz="0" w:space="0" w:color="auto"/>
        <w:left w:val="none" w:sz="0" w:space="0" w:color="auto"/>
        <w:bottom w:val="none" w:sz="0" w:space="0" w:color="auto"/>
        <w:right w:val="none" w:sz="0" w:space="0" w:color="auto"/>
      </w:divBdr>
    </w:div>
    <w:div w:id="822699166">
      <w:bodyDiv w:val="1"/>
      <w:marLeft w:val="0"/>
      <w:marRight w:val="0"/>
      <w:marTop w:val="0"/>
      <w:marBottom w:val="0"/>
      <w:divBdr>
        <w:top w:val="none" w:sz="0" w:space="0" w:color="auto"/>
        <w:left w:val="none" w:sz="0" w:space="0" w:color="auto"/>
        <w:bottom w:val="none" w:sz="0" w:space="0" w:color="auto"/>
        <w:right w:val="none" w:sz="0" w:space="0" w:color="auto"/>
      </w:divBdr>
    </w:div>
    <w:div w:id="857036650">
      <w:bodyDiv w:val="1"/>
      <w:marLeft w:val="0"/>
      <w:marRight w:val="0"/>
      <w:marTop w:val="0"/>
      <w:marBottom w:val="0"/>
      <w:divBdr>
        <w:top w:val="none" w:sz="0" w:space="0" w:color="auto"/>
        <w:left w:val="none" w:sz="0" w:space="0" w:color="auto"/>
        <w:bottom w:val="none" w:sz="0" w:space="0" w:color="auto"/>
        <w:right w:val="none" w:sz="0" w:space="0" w:color="auto"/>
      </w:divBdr>
    </w:div>
    <w:div w:id="1038819773">
      <w:bodyDiv w:val="1"/>
      <w:marLeft w:val="0"/>
      <w:marRight w:val="0"/>
      <w:marTop w:val="0"/>
      <w:marBottom w:val="0"/>
      <w:divBdr>
        <w:top w:val="none" w:sz="0" w:space="0" w:color="auto"/>
        <w:left w:val="none" w:sz="0" w:space="0" w:color="auto"/>
        <w:bottom w:val="none" w:sz="0" w:space="0" w:color="auto"/>
        <w:right w:val="none" w:sz="0" w:space="0" w:color="auto"/>
      </w:divBdr>
    </w:div>
    <w:div w:id="1092513144">
      <w:bodyDiv w:val="1"/>
      <w:marLeft w:val="0"/>
      <w:marRight w:val="0"/>
      <w:marTop w:val="0"/>
      <w:marBottom w:val="0"/>
      <w:divBdr>
        <w:top w:val="none" w:sz="0" w:space="0" w:color="auto"/>
        <w:left w:val="none" w:sz="0" w:space="0" w:color="auto"/>
        <w:bottom w:val="none" w:sz="0" w:space="0" w:color="auto"/>
        <w:right w:val="none" w:sz="0" w:space="0" w:color="auto"/>
      </w:divBdr>
    </w:div>
    <w:div w:id="1138298926">
      <w:bodyDiv w:val="1"/>
      <w:marLeft w:val="0"/>
      <w:marRight w:val="0"/>
      <w:marTop w:val="0"/>
      <w:marBottom w:val="0"/>
      <w:divBdr>
        <w:top w:val="none" w:sz="0" w:space="0" w:color="auto"/>
        <w:left w:val="none" w:sz="0" w:space="0" w:color="auto"/>
        <w:bottom w:val="none" w:sz="0" w:space="0" w:color="auto"/>
        <w:right w:val="none" w:sz="0" w:space="0" w:color="auto"/>
      </w:divBdr>
    </w:div>
    <w:div w:id="1296716384">
      <w:bodyDiv w:val="1"/>
      <w:marLeft w:val="0"/>
      <w:marRight w:val="0"/>
      <w:marTop w:val="0"/>
      <w:marBottom w:val="0"/>
      <w:divBdr>
        <w:top w:val="none" w:sz="0" w:space="0" w:color="auto"/>
        <w:left w:val="none" w:sz="0" w:space="0" w:color="auto"/>
        <w:bottom w:val="none" w:sz="0" w:space="0" w:color="auto"/>
        <w:right w:val="none" w:sz="0" w:space="0" w:color="auto"/>
      </w:divBdr>
    </w:div>
    <w:div w:id="1313483865">
      <w:bodyDiv w:val="1"/>
      <w:marLeft w:val="0"/>
      <w:marRight w:val="0"/>
      <w:marTop w:val="0"/>
      <w:marBottom w:val="0"/>
      <w:divBdr>
        <w:top w:val="none" w:sz="0" w:space="0" w:color="auto"/>
        <w:left w:val="none" w:sz="0" w:space="0" w:color="auto"/>
        <w:bottom w:val="none" w:sz="0" w:space="0" w:color="auto"/>
        <w:right w:val="none" w:sz="0" w:space="0" w:color="auto"/>
      </w:divBdr>
    </w:div>
    <w:div w:id="1354574430">
      <w:bodyDiv w:val="1"/>
      <w:marLeft w:val="0"/>
      <w:marRight w:val="0"/>
      <w:marTop w:val="0"/>
      <w:marBottom w:val="0"/>
      <w:divBdr>
        <w:top w:val="none" w:sz="0" w:space="0" w:color="auto"/>
        <w:left w:val="none" w:sz="0" w:space="0" w:color="auto"/>
        <w:bottom w:val="none" w:sz="0" w:space="0" w:color="auto"/>
        <w:right w:val="none" w:sz="0" w:space="0" w:color="auto"/>
      </w:divBdr>
    </w:div>
    <w:div w:id="1378353485">
      <w:bodyDiv w:val="1"/>
      <w:marLeft w:val="0"/>
      <w:marRight w:val="0"/>
      <w:marTop w:val="0"/>
      <w:marBottom w:val="0"/>
      <w:divBdr>
        <w:top w:val="none" w:sz="0" w:space="0" w:color="auto"/>
        <w:left w:val="none" w:sz="0" w:space="0" w:color="auto"/>
        <w:bottom w:val="none" w:sz="0" w:space="0" w:color="auto"/>
        <w:right w:val="none" w:sz="0" w:space="0" w:color="auto"/>
      </w:divBdr>
    </w:div>
    <w:div w:id="1531844761">
      <w:bodyDiv w:val="1"/>
      <w:marLeft w:val="0"/>
      <w:marRight w:val="0"/>
      <w:marTop w:val="0"/>
      <w:marBottom w:val="0"/>
      <w:divBdr>
        <w:top w:val="none" w:sz="0" w:space="0" w:color="auto"/>
        <w:left w:val="none" w:sz="0" w:space="0" w:color="auto"/>
        <w:bottom w:val="none" w:sz="0" w:space="0" w:color="auto"/>
        <w:right w:val="none" w:sz="0" w:space="0" w:color="auto"/>
      </w:divBdr>
    </w:div>
    <w:div w:id="1561791081">
      <w:bodyDiv w:val="1"/>
      <w:marLeft w:val="0"/>
      <w:marRight w:val="0"/>
      <w:marTop w:val="0"/>
      <w:marBottom w:val="0"/>
      <w:divBdr>
        <w:top w:val="none" w:sz="0" w:space="0" w:color="auto"/>
        <w:left w:val="none" w:sz="0" w:space="0" w:color="auto"/>
        <w:bottom w:val="none" w:sz="0" w:space="0" w:color="auto"/>
        <w:right w:val="none" w:sz="0" w:space="0" w:color="auto"/>
      </w:divBdr>
    </w:div>
    <w:div w:id="1649091685">
      <w:bodyDiv w:val="1"/>
      <w:marLeft w:val="0"/>
      <w:marRight w:val="0"/>
      <w:marTop w:val="0"/>
      <w:marBottom w:val="0"/>
      <w:divBdr>
        <w:top w:val="none" w:sz="0" w:space="0" w:color="auto"/>
        <w:left w:val="none" w:sz="0" w:space="0" w:color="auto"/>
        <w:bottom w:val="none" w:sz="0" w:space="0" w:color="auto"/>
        <w:right w:val="none" w:sz="0" w:space="0" w:color="auto"/>
      </w:divBdr>
    </w:div>
    <w:div w:id="1814251228">
      <w:bodyDiv w:val="1"/>
      <w:marLeft w:val="0"/>
      <w:marRight w:val="0"/>
      <w:marTop w:val="0"/>
      <w:marBottom w:val="0"/>
      <w:divBdr>
        <w:top w:val="none" w:sz="0" w:space="0" w:color="auto"/>
        <w:left w:val="none" w:sz="0" w:space="0" w:color="auto"/>
        <w:bottom w:val="none" w:sz="0" w:space="0" w:color="auto"/>
        <w:right w:val="none" w:sz="0" w:space="0" w:color="auto"/>
      </w:divBdr>
    </w:div>
    <w:div w:id="1859389792">
      <w:bodyDiv w:val="1"/>
      <w:marLeft w:val="0"/>
      <w:marRight w:val="0"/>
      <w:marTop w:val="0"/>
      <w:marBottom w:val="0"/>
      <w:divBdr>
        <w:top w:val="none" w:sz="0" w:space="0" w:color="auto"/>
        <w:left w:val="none" w:sz="0" w:space="0" w:color="auto"/>
        <w:bottom w:val="none" w:sz="0" w:space="0" w:color="auto"/>
        <w:right w:val="none" w:sz="0" w:space="0" w:color="auto"/>
      </w:divBdr>
    </w:div>
    <w:div w:id="1877085895">
      <w:bodyDiv w:val="1"/>
      <w:marLeft w:val="0"/>
      <w:marRight w:val="0"/>
      <w:marTop w:val="0"/>
      <w:marBottom w:val="0"/>
      <w:divBdr>
        <w:top w:val="none" w:sz="0" w:space="0" w:color="auto"/>
        <w:left w:val="none" w:sz="0" w:space="0" w:color="auto"/>
        <w:bottom w:val="none" w:sz="0" w:space="0" w:color="auto"/>
        <w:right w:val="none" w:sz="0" w:space="0" w:color="auto"/>
      </w:divBdr>
    </w:div>
    <w:div w:id="2022196912">
      <w:bodyDiv w:val="1"/>
      <w:marLeft w:val="0"/>
      <w:marRight w:val="0"/>
      <w:marTop w:val="0"/>
      <w:marBottom w:val="0"/>
      <w:divBdr>
        <w:top w:val="none" w:sz="0" w:space="0" w:color="auto"/>
        <w:left w:val="none" w:sz="0" w:space="0" w:color="auto"/>
        <w:bottom w:val="none" w:sz="0" w:space="0" w:color="auto"/>
        <w:right w:val="none" w:sz="0" w:space="0" w:color="auto"/>
      </w:divBdr>
    </w:div>
    <w:div w:id="210209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64ab422-eabc-41e3-b235-d1ace6e25fc2">
      <Terms xmlns="http://schemas.microsoft.com/office/infopath/2007/PartnerControls"/>
    </lcf76f155ced4ddcb4097134ff3c332f>
    <TaxCatchAll xmlns="85f241d5-7a17-44e5-bb39-f9c55affa93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334FFDEEAC6F74C9DAC239ED9EDF944" ma:contentTypeVersion="16" ma:contentTypeDescription="Utwórz nowy dokument." ma:contentTypeScope="" ma:versionID="7a07111b48d0f8fb00744e676e9e677c">
  <xsd:schema xmlns:xsd="http://www.w3.org/2001/XMLSchema" xmlns:xs="http://www.w3.org/2001/XMLSchema" xmlns:p="http://schemas.microsoft.com/office/2006/metadata/properties" xmlns:ns2="85f241d5-7a17-44e5-bb39-f9c55affa932" xmlns:ns3="764ab422-eabc-41e3-b235-d1ace6e25fc2" targetNamespace="http://schemas.microsoft.com/office/2006/metadata/properties" ma:root="true" ma:fieldsID="e9c5cd5cb67abeacc4c913ef22e478cb" ns2:_="" ns3:_="">
    <xsd:import namespace="85f241d5-7a17-44e5-bb39-f9c55affa932"/>
    <xsd:import namespace="764ab422-eabc-41e3-b235-d1ace6e25fc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241d5-7a17-44e5-bb39-f9c55affa93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14901756-4179-4f4f-ad42-56ef8174c588}" ma:internalName="TaxCatchAll" ma:showField="CatchAllData" ma:web="85f241d5-7a17-44e5-bb39-f9c55affa93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64ab422-eabc-41e3-b235-d1ace6e25fc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3498529d-0158-433d-8f23-f9587609bdb4"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FD1801-A6E6-42C4-9781-C84FFB05C05C}">
  <ds:schemaRefs>
    <ds:schemaRef ds:uri="http://schemas.microsoft.com/office/2006/metadata/properties"/>
    <ds:schemaRef ds:uri="http://schemas.microsoft.com/office/infopath/2007/PartnerControls"/>
    <ds:schemaRef ds:uri="764ab422-eabc-41e3-b235-d1ace6e25fc2"/>
    <ds:schemaRef ds:uri="85f241d5-7a17-44e5-bb39-f9c55affa932"/>
  </ds:schemaRefs>
</ds:datastoreItem>
</file>

<file path=customXml/itemProps2.xml><?xml version="1.0" encoding="utf-8"?>
<ds:datastoreItem xmlns:ds="http://schemas.openxmlformats.org/officeDocument/2006/customXml" ds:itemID="{A4E148B0-6C59-4902-90B8-3ACD0DF4D1FC}">
  <ds:schemaRefs>
    <ds:schemaRef ds:uri="http://schemas.microsoft.com/sharepoint/v3/contenttype/forms"/>
  </ds:schemaRefs>
</ds:datastoreItem>
</file>

<file path=customXml/itemProps3.xml><?xml version="1.0" encoding="utf-8"?>
<ds:datastoreItem xmlns:ds="http://schemas.openxmlformats.org/officeDocument/2006/customXml" ds:itemID="{687FC670-CC40-45D4-88EE-E4060419F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241d5-7a17-44e5-bb39-f9c55affa932"/>
    <ds:schemaRef ds:uri="764ab422-eabc-41e3-b235-d1ace6e25f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80700D-D37B-43D0-8100-EB844A64E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4</Pages>
  <Words>933</Words>
  <Characters>5601</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R.Brendel</dc:creator>
  <cp:lastModifiedBy>Joanna</cp:lastModifiedBy>
  <cp:revision>59</cp:revision>
  <cp:lastPrinted>2021-11-18T13:11:00Z</cp:lastPrinted>
  <dcterms:created xsi:type="dcterms:W3CDTF">2014-12-05T12:27:00Z</dcterms:created>
  <dcterms:modified xsi:type="dcterms:W3CDTF">2025-05-15T07:36:00Z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0x0101001334FFDEEAC6F74C9DAC239ED9EDF944</vt:lpwstr>
  </property>
</Properties>
</file>