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42947697" w:rsidR="005571E4" w:rsidRDefault="005571E4" w:rsidP="00A67EC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A67EC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72E6E3A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 xml:space="preserve">Dostawa z wniesieniem i </w:t>
      </w:r>
      <w:r w:rsidR="00283656">
        <w:rPr>
          <w:rFonts w:asciiTheme="minorHAnsi" w:hAnsiTheme="minorHAnsi" w:cstheme="minorHAnsi"/>
          <w:b/>
          <w:bCs/>
          <w:sz w:val="22"/>
          <w:szCs w:val="22"/>
        </w:rPr>
        <w:t>uruchomieniem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5229">
        <w:rPr>
          <w:rFonts w:asciiTheme="minorHAnsi" w:hAnsiTheme="minorHAnsi" w:cstheme="minorHAnsi"/>
          <w:b/>
          <w:bCs/>
          <w:sz w:val="22"/>
          <w:szCs w:val="22"/>
        </w:rPr>
        <w:t>apa</w:t>
      </w:r>
      <w:r w:rsidR="003E5229" w:rsidRPr="003E5229">
        <w:rPr>
          <w:rFonts w:asciiTheme="minorHAnsi" w:hAnsiTheme="minorHAnsi" w:cstheme="minorHAnsi"/>
          <w:b/>
          <w:bCs/>
          <w:sz w:val="22"/>
          <w:szCs w:val="22"/>
        </w:rPr>
        <w:t xml:space="preserve">ratów do znieczulenia </w:t>
      </w:r>
      <w:r w:rsidR="003E5229">
        <w:rPr>
          <w:rFonts w:asciiTheme="minorHAnsi" w:hAnsiTheme="minorHAnsi" w:cstheme="minorHAnsi"/>
          <w:b/>
          <w:bCs/>
          <w:sz w:val="22"/>
          <w:szCs w:val="22"/>
        </w:rPr>
        <w:t xml:space="preserve">(2 szt.) </w:t>
      </w:r>
      <w:r w:rsidR="003E5229" w:rsidRPr="003E5229">
        <w:rPr>
          <w:rFonts w:asciiTheme="minorHAnsi" w:hAnsiTheme="minorHAnsi" w:cstheme="minorHAnsi"/>
          <w:b/>
          <w:bCs/>
          <w:sz w:val="22"/>
          <w:szCs w:val="22"/>
        </w:rPr>
        <w:t>wraz z przeszkoleniem personelu na potrzeby Oddziału Chirurgii 1-dnia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>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1C0D147B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D757E8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04E8700D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283656">
        <w:rPr>
          <w:rFonts w:asciiTheme="minorHAnsi" w:hAnsiTheme="minorHAnsi" w:cstheme="minorHAnsi"/>
          <w:sz w:val="20"/>
          <w:szCs w:val="22"/>
        </w:rPr>
        <w:t>4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F8539E" w:rsidRPr="00CB152B" w14:paraId="45D0920D" w14:textId="77777777" w:rsidTr="00F8539E">
        <w:trPr>
          <w:trHeight w:val="36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0AC" w14:textId="4D154246" w:rsidR="00F8539E" w:rsidRPr="00F8539E" w:rsidRDefault="00F8539E" w:rsidP="00B8638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C1" w14:textId="5FB12954" w:rsidR="00F8539E" w:rsidRPr="00B74D35" w:rsidRDefault="00F8539E" w:rsidP="00F8539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39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 do znieczulenia</w:t>
            </w:r>
          </w:p>
        </w:tc>
      </w:tr>
      <w:tr w:rsidR="00786339" w:rsidRPr="00EF5DF8" w14:paraId="288F52EB" w14:textId="77777777" w:rsidTr="00E30E11">
        <w:trPr>
          <w:trHeight w:val="3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786339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0349D80A" w:rsidR="00786339" w:rsidRPr="003E5229" w:rsidRDefault="003E5229" w:rsidP="0078633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E5229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EF5DF8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EF5DF8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D84B76A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  <w:r w:rsidR="007714E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714E7" w:rsidRPr="007714E7">
              <w:rPr>
                <w:rFonts w:asciiTheme="minorHAnsi" w:hAnsiTheme="minorHAnsi" w:cstheme="minorHAnsi"/>
                <w:sz w:val="20"/>
              </w:rPr>
              <w:t>Instrukcja obsługi i użytkowania w języku polskim</w:t>
            </w:r>
            <w:r w:rsidR="00C55CCB">
              <w:rPr>
                <w:rFonts w:asciiTheme="minorHAnsi" w:hAnsiTheme="minorHAnsi" w:cstheme="minorHAnsi"/>
                <w:sz w:val="20"/>
              </w:rPr>
              <w:t xml:space="preserve"> w</w:t>
            </w:r>
            <w:r w:rsidR="007714E7" w:rsidRPr="007714E7">
              <w:rPr>
                <w:rFonts w:asciiTheme="minorHAnsi" w:hAnsiTheme="minorHAnsi" w:cstheme="minorHAnsi"/>
                <w:sz w:val="20"/>
              </w:rPr>
              <w:t xml:space="preserve"> wersj</w:t>
            </w:r>
            <w:r w:rsidR="00C55CCB">
              <w:rPr>
                <w:rFonts w:asciiTheme="minorHAnsi" w:hAnsiTheme="minorHAnsi" w:cstheme="minorHAnsi"/>
                <w:sz w:val="20"/>
              </w:rPr>
              <w:t>i</w:t>
            </w:r>
            <w:r w:rsidR="007714E7" w:rsidRPr="007714E7">
              <w:rPr>
                <w:rFonts w:asciiTheme="minorHAnsi" w:hAnsiTheme="minorHAnsi" w:cstheme="minorHAnsi"/>
                <w:sz w:val="20"/>
              </w:rPr>
              <w:t xml:space="preserve"> drukowan</w:t>
            </w:r>
            <w:r w:rsidR="00C55CCB">
              <w:rPr>
                <w:rFonts w:asciiTheme="minorHAnsi" w:hAnsiTheme="minorHAnsi" w:cstheme="minorHAnsi"/>
                <w:sz w:val="20"/>
              </w:rPr>
              <w:t>ej</w:t>
            </w:r>
            <w:r w:rsidR="007714E7" w:rsidRPr="007714E7">
              <w:rPr>
                <w:rFonts w:asciiTheme="minorHAnsi" w:hAnsiTheme="minorHAnsi" w:cstheme="minorHAnsi"/>
                <w:sz w:val="20"/>
              </w:rPr>
              <w:t>, książkow</w:t>
            </w:r>
            <w:r w:rsidR="00C55CCB">
              <w:rPr>
                <w:rFonts w:asciiTheme="minorHAnsi" w:hAnsiTheme="minorHAnsi" w:cstheme="minorHAnsi"/>
                <w:sz w:val="20"/>
              </w:rPr>
              <w:t>ej</w:t>
            </w:r>
            <w:r w:rsidR="007714E7" w:rsidRPr="007714E7">
              <w:rPr>
                <w:rFonts w:asciiTheme="minorHAnsi" w:hAnsiTheme="minorHAnsi" w:cstheme="minorHAnsi"/>
                <w:sz w:val="20"/>
              </w:rPr>
              <w:t xml:space="preserve"> – nie dopuszcza się zbindowanych kserokopii</w:t>
            </w:r>
            <w:r w:rsidR="00C55CC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CB152B" w:rsidRDefault="003855B5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CB152B" w:rsidRDefault="003855B5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0CC3" w:rsidRPr="00CB152B" w14:paraId="5F667C5C" w14:textId="77777777" w:rsidTr="00050CC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FEB627A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Aparat w wersji do zawieszenia na kolumnie </w:t>
            </w: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posiadanej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CB152B" w14:paraId="0BEBD601" w14:textId="77777777" w:rsidTr="00050CC3">
        <w:trPr>
          <w:trHeight w:val="34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C8F206D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Aparat wyposażony w koła transportowe do przesuwania i ustawiania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83D42DB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CB152B" w14:paraId="338B1BB8" w14:textId="77777777" w:rsidTr="00050CC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E8FA5EE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Aparat przystosowany do pracy przy ciśnieniu sieci centralnej dla: O</w:t>
            </w:r>
            <w:r w:rsidRPr="001B19CB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bscript"/>
              </w:rPr>
              <w:t>2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, N</w:t>
            </w:r>
            <w:r w:rsidRPr="001B19CB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bscript"/>
              </w:rPr>
              <w:t>2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O, Powietrza od 2,7 </w:t>
            </w:r>
            <w:proofErr w:type="spellStart"/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kPa</w:t>
            </w:r>
            <w:proofErr w:type="spellEnd"/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x 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264481D0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CB152B" w14:paraId="392A2DD7" w14:textId="77777777" w:rsidTr="00050CC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18344244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01225752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CB152B" w14:paraId="1F107810" w14:textId="77777777" w:rsidTr="00050CC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2C6B9778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color w:val="00000A"/>
                <w:sz w:val="20"/>
                <w:szCs w:val="22"/>
              </w:rPr>
              <w:t>Awaryjne zasilanie elektryczne całego systemu z wbudowanego akumulatora na co najmniej 45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4E9CC961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CB152B" w14:paraId="3C0E0E2A" w14:textId="77777777" w:rsidTr="00050CC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00596A35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Wbudowane, regulowane - co najmniej trzystopniowe, oświetlenie powierzchni roboczej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7F9F5CA7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CB152B" w14:paraId="07C6FB6B" w14:textId="77777777" w:rsidTr="00050CC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624B5C09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Jedna duża szuflada na akcesoria, blokowana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6E441AF1" w:rsidR="00050CC3" w:rsidRPr="00CB152B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050CC3" w:rsidRPr="00CB152B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77A5E042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0143ACF4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color w:val="00000A"/>
                <w:sz w:val="20"/>
                <w:szCs w:val="22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0A583DBD" w:rsidR="00050CC3" w:rsidRPr="00D5198C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A23C1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3D79D773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11E8785A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System bezpieczeństwa zapewniający co najmniej 25% udział O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bscript"/>
              </w:rPr>
              <w:t>2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mieszaninie z N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bscript"/>
              </w:rPr>
              <w:t>2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2A506D1E" w:rsidR="00050CC3" w:rsidRPr="000743F5" w:rsidRDefault="00050CC3" w:rsidP="00050CC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3EF9C4E7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103981A0" w:rsidR="00050CC3" w:rsidRPr="00050CC3" w:rsidRDefault="00050CC3" w:rsidP="00050CC3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6ECEA0B8" w:rsidR="00050CC3" w:rsidRPr="000743F5" w:rsidRDefault="00050CC3" w:rsidP="00050CC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3C87CBDC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579F5D9A" w:rsidR="00050CC3" w:rsidRPr="00050CC3" w:rsidRDefault="00050CC3" w:rsidP="00050CC3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69A9544F" w:rsidR="00050CC3" w:rsidRDefault="00050CC3" w:rsidP="00050CC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4556A99D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0E5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1BE" w14:textId="249EFE24" w:rsidR="00050CC3" w:rsidRPr="00050CC3" w:rsidRDefault="00050CC3" w:rsidP="00050CC3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Wirtualne przepływomierze, stężenie O</w:t>
            </w:r>
            <w:r w:rsidRPr="001B19CB">
              <w:rPr>
                <w:rFonts w:asciiTheme="minorHAnsi" w:hAnsiTheme="minorHAnsi" w:cstheme="minorHAnsi"/>
                <w:sz w:val="20"/>
                <w:szCs w:val="22"/>
                <w:vertAlign w:val="subscript"/>
              </w:rPr>
              <w:t>2</w:t>
            </w: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 w mieszaninie podawanej do pacjenta i przepływ świeżych gazów prezentowane na ekranie głównym aparatu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E39E" w14:textId="201457D5" w:rsidR="00050CC3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3B7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70D847EB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D80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129" w14:textId="45FEEF7B" w:rsidR="00050CC3" w:rsidRPr="00050CC3" w:rsidRDefault="00050CC3" w:rsidP="00050CC3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Aparat przystosowany do prowadzenia znieczulania w technice </w:t>
            </w:r>
            <w:proofErr w:type="spellStart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Low</w:t>
            </w:r>
            <w:proofErr w:type="spellEnd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Flow</w:t>
            </w:r>
            <w:proofErr w:type="spellEnd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 i </w:t>
            </w:r>
            <w:proofErr w:type="spellStart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Minimal</w:t>
            </w:r>
            <w:proofErr w:type="spellEnd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050CC3">
              <w:rPr>
                <w:rFonts w:asciiTheme="minorHAnsi" w:hAnsiTheme="minorHAnsi" w:cstheme="minorHAnsi"/>
                <w:sz w:val="20"/>
                <w:szCs w:val="22"/>
              </w:rPr>
              <w:t>Flow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B70" w14:textId="477A46E4" w:rsidR="00050CC3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5D7D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12AA8DF8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F3E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111" w14:textId="161E541E" w:rsidR="00050CC3" w:rsidRPr="00050CC3" w:rsidRDefault="00050CC3" w:rsidP="00050CC3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D018" w14:textId="24DA7797" w:rsidR="00050CC3" w:rsidRDefault="00050CC3" w:rsidP="00050CC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A23C1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E65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2ECDA5BA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6BC2258B" w:rsidR="00050CC3" w:rsidRPr="003855B5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6CBCA57C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Wbudowany przepływomierz O</w:t>
            </w:r>
            <w:r w:rsidRPr="001B19CB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bscript"/>
              </w:rPr>
              <w:t>2</w:t>
            </w: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niezależnej podaży tlenu przez maskę lub kaniulę donosową, regulacja przepływu co najmniej od 0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369C374D" w:rsidR="00050CC3" w:rsidRPr="000743F5" w:rsidRDefault="00050CC3" w:rsidP="00050CC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A23C1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C3" w:rsidRPr="00D5198C" w14:paraId="3D903E28" w14:textId="77777777" w:rsidTr="00050CC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050CC3" w:rsidRPr="00EF5DF8" w:rsidRDefault="00050CC3" w:rsidP="00050CC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61A8701A" w:rsidR="00050CC3" w:rsidRPr="00050CC3" w:rsidRDefault="00050CC3" w:rsidP="00050CC3">
            <w:pPr>
              <w:rPr>
                <w:rFonts w:asciiTheme="minorHAnsi" w:hAnsiTheme="minorHAnsi" w:cstheme="minorHAnsi"/>
                <w:sz w:val="20"/>
              </w:rPr>
            </w:pPr>
            <w:r w:rsidRPr="00050CC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Złącza do podłączenia dwóch parowników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4C58D899" w:rsidR="00050CC3" w:rsidRPr="000743F5" w:rsidRDefault="00050CC3" w:rsidP="00050CC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050CC3" w:rsidRPr="00D5198C" w:rsidRDefault="00050CC3" w:rsidP="00050CC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13E1A7D5" w14:textId="77777777" w:rsidTr="00050CC3">
        <w:trPr>
          <w:trHeight w:val="4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513AD8DA" w:rsidR="0073106E" w:rsidRPr="00246BA9" w:rsidRDefault="0073106E" w:rsidP="00246BA9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E57C" w14:textId="26EEE1FB" w:rsidR="0073106E" w:rsidRPr="00D5198C" w:rsidRDefault="00050CC3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50CC3">
              <w:rPr>
                <w:rFonts w:asciiTheme="minorHAnsi" w:hAnsiTheme="minorHAnsi" w:cstheme="minorHAnsi"/>
                <w:b/>
                <w:sz w:val="20"/>
                <w:highlight w:val="lightGray"/>
              </w:rPr>
              <w:t>Respirator, tryby wentylacji</w:t>
            </w:r>
          </w:p>
        </w:tc>
      </w:tr>
      <w:tr w:rsidR="002B43A7" w:rsidRPr="00D5198C" w14:paraId="77B5548A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4CE82A1E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071CEB2F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Respirator z napędem elektrycznym lub ekonomiczny</w:t>
            </w:r>
            <w:r w:rsidR="00A23C18"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 xml:space="preserve"> respirator z napędem pneumatycznym nie zużywający tlenu do napędu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0A41A606" w:rsidR="002B43A7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A23C1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47137785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5E8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231" w14:textId="70A42575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Wentylacja kontrolowana objętościowo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4A3" w14:textId="2DC93544" w:rsidR="002B43A7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4BC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3B9885DB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B7BC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5C8" w14:textId="3590C0D0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Wentylacja kontrolowana ciśnieniowo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55F" w14:textId="63F334E3" w:rsidR="002B43A7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D94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620014FF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08F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006B" w14:textId="2AFD631B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1A2" w14:textId="4705B27E" w:rsidR="002B43A7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647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028321F4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6C6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0649" w14:textId="2098D1C4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CPAP/PSV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584" w14:textId="1D0A1FE4" w:rsidR="002B43A7" w:rsidRPr="00CE0EF8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F3C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5E3E330C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689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9B1" w14:textId="13D44BD2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6C9" w14:textId="391C531C" w:rsidR="002B43A7" w:rsidRPr="00CE0EF8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A23C1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DAF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6D7230AC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39F8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915" w14:textId="4E8B2600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 xml:space="preserve">Tryb monitorowania pacjenta oddychającego spontanicznie (np. przy znieczuleniu miejscowym, po </w:t>
            </w:r>
            <w:proofErr w:type="spellStart"/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ekstubacji</w:t>
            </w:r>
            <w:proofErr w:type="spellEnd"/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). Aktywny pomiar gazów, aktywne monitorowanie bezdechu.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3A3C" w14:textId="56B4CCD6" w:rsidR="002B43A7" w:rsidRPr="00CE0EF8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74F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40735CC3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66EC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CED" w14:textId="15B627CB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Tryb typu: HLM, CBM, do stosowania gdy pacjent podłączony jest do maszyny  płucoserce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4A0" w14:textId="7123133B" w:rsidR="002B43A7" w:rsidRPr="00CE0EF8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E44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D5198C" w14:paraId="624EB464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EEE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9F1" w14:textId="77777777" w:rsid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Ze względów bezpieczeństwa automatyczne przełączenie na gaz zastępczy:</w:t>
            </w:r>
          </w:p>
          <w:p w14:paraId="3F45C436" w14:textId="648DFD40" w:rsidR="002B43A7" w:rsidRPr="002B43A7" w:rsidRDefault="002B43A7" w:rsidP="00B86381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po zaniku O</w:t>
            </w:r>
            <w:r w:rsidRPr="001B19CB">
              <w:rPr>
                <w:rFonts w:asciiTheme="minorHAnsi" w:hAnsiTheme="minorHAnsi" w:cstheme="minorHAnsi"/>
                <w:sz w:val="20"/>
                <w:szCs w:val="22"/>
                <w:vertAlign w:val="subscript"/>
              </w:rPr>
              <w:t>2</w:t>
            </w: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 xml:space="preserve"> na 100 % powietrze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</w:p>
          <w:p w14:paraId="4CC89DF6" w14:textId="363970D5" w:rsidR="002B43A7" w:rsidRPr="002B43A7" w:rsidRDefault="002B43A7" w:rsidP="00B86381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po zaniku N</w:t>
            </w:r>
            <w:r w:rsidRPr="001B19CB">
              <w:rPr>
                <w:rFonts w:asciiTheme="minorHAnsi" w:hAnsiTheme="minorHAnsi" w:cstheme="minorHAnsi"/>
                <w:sz w:val="20"/>
                <w:szCs w:val="22"/>
                <w:vertAlign w:val="subscript"/>
              </w:rPr>
              <w:t>2</w:t>
            </w: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O na 100 % O</w:t>
            </w:r>
            <w:r w:rsidRPr="001B19CB">
              <w:rPr>
                <w:rFonts w:asciiTheme="minorHAnsi" w:hAnsiTheme="minorHAnsi" w:cstheme="minorHAnsi"/>
                <w:sz w:val="20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</w:p>
          <w:p w14:paraId="00310986" w14:textId="54AA5ED0" w:rsidR="002B43A7" w:rsidRPr="002B43A7" w:rsidRDefault="002B43A7" w:rsidP="00B86381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po zaniku Powietrza na 100% O</w:t>
            </w:r>
            <w:r w:rsidRPr="001B19CB">
              <w:rPr>
                <w:rFonts w:asciiTheme="minorHAnsi" w:hAnsiTheme="minorHAnsi" w:cstheme="minorHAnsi"/>
                <w:sz w:val="20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</w:p>
          <w:p w14:paraId="21A361A7" w14:textId="65EE4099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we wszystkich przypadkach bieżący przepływ Świeżych Gazów pozostaje stały (nie zmienia się)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F832" w14:textId="69A5ACBA" w:rsidR="002B43A7" w:rsidRPr="00CE0EF8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64D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43A7" w:rsidRPr="008762B7" w14:paraId="3B132818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DA99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6B1" w14:textId="651BCFCD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sz w:val="20"/>
                <w:szCs w:val="22"/>
              </w:rPr>
              <w:t>Możliwość rozbudowy o funkcje: rekrutacji jednoetapowej i rekrutacji wieloetapowej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D63C" w14:textId="13E043CC" w:rsidR="002B43A7" w:rsidRPr="008762B7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01" w14:textId="77777777" w:rsidR="002B43A7" w:rsidRPr="008762B7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2B43A7" w:rsidRPr="00D5198C" w14:paraId="21A5445E" w14:textId="77777777" w:rsidTr="002B43A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633" w14:textId="77777777" w:rsidR="002B43A7" w:rsidRPr="008762B7" w:rsidRDefault="002B43A7" w:rsidP="002B43A7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7A7E" w14:textId="4D49FF59" w:rsidR="002B43A7" w:rsidRPr="002B43A7" w:rsidRDefault="002B43A7" w:rsidP="002B43A7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Awaryjna podaż O</w:t>
            </w:r>
            <w:r w:rsidRPr="001B19CB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bscript"/>
              </w:rPr>
              <w:t>2</w:t>
            </w:r>
            <w:r w:rsidRPr="002B43A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i anestetyku z parownika po awarii zasilania sieciowego i rozładowanym akumulatorze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70E" w14:textId="1D95B5FD" w:rsidR="002B43A7" w:rsidRPr="00CE0EF8" w:rsidRDefault="002B43A7" w:rsidP="002B43A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16A" w14:textId="77777777" w:rsidR="002B43A7" w:rsidRPr="00D5198C" w:rsidRDefault="002B43A7" w:rsidP="002B43A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906EB4F" w14:textId="77777777" w:rsidTr="00070D94">
        <w:trPr>
          <w:trHeight w:val="42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490F507" w:rsidR="0073106E" w:rsidRPr="00070D94" w:rsidRDefault="0073106E" w:rsidP="00070D9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0BFA8948" w:rsidR="0073106E" w:rsidRPr="00D5198C" w:rsidRDefault="00A23C18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23C18">
              <w:rPr>
                <w:rFonts w:asciiTheme="minorHAnsi" w:hAnsiTheme="minorHAnsi" w:cstheme="minorHAnsi"/>
                <w:b/>
                <w:sz w:val="20"/>
                <w:highlight w:val="lightGray"/>
              </w:rPr>
              <w:t>Regulacje</w:t>
            </w:r>
          </w:p>
        </w:tc>
      </w:tr>
      <w:tr w:rsidR="00A23C18" w:rsidRPr="00D5198C" w14:paraId="304F8192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6F60290" w:rsidR="00A23C18" w:rsidRPr="004273B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4E66409B" w:rsidR="00A23C18" w:rsidRPr="00A23C18" w:rsidRDefault="00A23C18" w:rsidP="00A23C18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 xml:space="preserve">Zakres regulacji częstości oddechowej co najmniej od 3 do 100 </w:t>
            </w:r>
            <w:proofErr w:type="spellStart"/>
            <w:r w:rsidRPr="00A23C18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A23C18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5568ED0F" w:rsidR="00A23C18" w:rsidRPr="00BE7D62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0AB796B1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1C6661B0" w:rsidR="00A23C18" w:rsidRPr="00A23C18" w:rsidRDefault="00A23C18" w:rsidP="00A23C18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>Zakres regulacji plateau co najmniej od 5% do 60%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1C85EE88" w:rsidR="00A23C18" w:rsidRPr="00BE7D62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01C1C5BB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2E3" w14:textId="06452281" w:rsidR="00A23C18" w:rsidRPr="00A23C18" w:rsidRDefault="00A23C18" w:rsidP="00A23C18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>Zakres regulacji I:E co najmniej od 4:1 do 1:8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1BD" w14:textId="37310FF7" w:rsidR="00A23C18" w:rsidRPr="00BE7D62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26F2AD51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08F5B04F" w:rsidR="00A23C18" w:rsidRPr="00A23C18" w:rsidRDefault="00A23C18" w:rsidP="00A23C18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>Zakres regulacji objętości oddechowej w trybie kontrolowanym objętościowo co najmniej od 10 do 1500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1EAEE4DB" w:rsidR="00A23C18" w:rsidRPr="00BE7D62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11793D24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55D7A4EC" w:rsidR="00A23C18" w:rsidRPr="00A23C18" w:rsidRDefault="00A23C18" w:rsidP="00A23C18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>Zakres regulacji czułości wyzwalacza co najmniej od 0,3 l/min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0FFFE8AA" w:rsidR="00A23C18" w:rsidRPr="00BE7D62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2B83B3E8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B2C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B3E" w14:textId="1929441B" w:rsidR="00A23C18" w:rsidRPr="00A23C18" w:rsidRDefault="00A23C18" w:rsidP="00A23C18">
            <w:pPr>
              <w:rPr>
                <w:rFonts w:asciiTheme="minorHAnsi" w:hAnsiTheme="minorHAnsi" w:cstheme="minorHAnsi"/>
                <w:sz w:val="20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 xml:space="preserve">Ciśnienie wdechowe regulowane w zakresie co najmniej  od 10 do 80 </w:t>
            </w:r>
            <w:proofErr w:type="spellStart"/>
            <w:r w:rsidRPr="00A23C18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A23C18">
              <w:rPr>
                <w:rFonts w:asciiTheme="minorHAnsi" w:hAnsiTheme="minorHAnsi" w:cstheme="minorHAnsi"/>
                <w:sz w:val="20"/>
              </w:rPr>
              <w:t xml:space="preserve"> (cmH2O)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8E59" w14:textId="3C976546" w:rsidR="00A23C18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859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0B5B8D78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370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59D5" w14:textId="5F267275" w:rsidR="00A23C18" w:rsidRPr="00A23C18" w:rsidRDefault="00A23C18" w:rsidP="00A23C18">
            <w:pPr>
              <w:rPr>
                <w:rFonts w:asciiTheme="minorHAnsi" w:hAnsiTheme="minorHAnsi" w:cstheme="minorHAnsi"/>
                <w:sz w:val="20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>Regulacja czasu narastania ciśnienia - nachylenie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186C" w14:textId="17150C78" w:rsidR="00A23C18" w:rsidRPr="00CE0EF8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B1F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458E6463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1B5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DAC" w14:textId="6101EA9D" w:rsidR="00A23C18" w:rsidRPr="00A23C18" w:rsidRDefault="00A23C18" w:rsidP="00A23C18">
            <w:pPr>
              <w:rPr>
                <w:rFonts w:asciiTheme="minorHAnsi" w:hAnsiTheme="minorHAnsi" w:cstheme="minorHAnsi"/>
                <w:sz w:val="20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 xml:space="preserve">Regulacja PEEP w zakresie co najmniej od 2 do 35 </w:t>
            </w:r>
            <w:proofErr w:type="spellStart"/>
            <w:r w:rsidRPr="00A23C18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A23C18">
              <w:rPr>
                <w:rFonts w:asciiTheme="minorHAnsi" w:hAnsiTheme="minorHAnsi" w:cstheme="minorHAnsi"/>
                <w:sz w:val="20"/>
              </w:rPr>
              <w:t xml:space="preserve"> (cmH2O); wymagana funkcja WYŁ (OFF)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647" w14:textId="1D8C0980" w:rsidR="00A23C18" w:rsidRPr="00CE0EF8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294E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4A5DA024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3A6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C04" w14:textId="21926965" w:rsidR="00A23C18" w:rsidRPr="00A23C18" w:rsidRDefault="00A23C18" w:rsidP="00A23C18">
            <w:pPr>
              <w:rPr>
                <w:rFonts w:asciiTheme="minorHAnsi" w:hAnsiTheme="minorHAnsi" w:cstheme="minorHAnsi"/>
                <w:sz w:val="20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E95" w14:textId="7E76163F" w:rsidR="00A23C18" w:rsidRPr="00CE0EF8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EC2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23C18" w:rsidRPr="00D5198C" w14:paraId="09914271" w14:textId="77777777" w:rsidTr="00A23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3877" w14:textId="77777777" w:rsidR="00A23C18" w:rsidRPr="009B17AD" w:rsidRDefault="00A23C18" w:rsidP="00A23C1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142F" w14:textId="08E211CD" w:rsidR="00A23C18" w:rsidRPr="00A23C18" w:rsidRDefault="00A23C18" w:rsidP="00A23C18">
            <w:pPr>
              <w:rPr>
                <w:rFonts w:asciiTheme="minorHAnsi" w:hAnsiTheme="minorHAnsi" w:cstheme="minorHAnsi"/>
                <w:sz w:val="20"/>
              </w:rPr>
            </w:pPr>
            <w:r w:rsidRPr="00A23C18">
              <w:rPr>
                <w:rFonts w:asciiTheme="minorHAnsi" w:hAnsiTheme="minorHAnsi" w:cstheme="minorHAnsi"/>
                <w:sz w:val="20"/>
              </w:rPr>
              <w:t xml:space="preserve">Zmiana PEEP automatycznie zmienia  ciśnienie </w:t>
            </w:r>
            <w:proofErr w:type="spellStart"/>
            <w:r w:rsidRPr="00A23C18">
              <w:rPr>
                <w:rFonts w:asciiTheme="minorHAnsi" w:hAnsiTheme="minorHAnsi" w:cstheme="minorHAnsi"/>
                <w:sz w:val="20"/>
              </w:rPr>
              <w:t>Pwdech</w:t>
            </w:r>
            <w:proofErr w:type="spellEnd"/>
            <w:r w:rsidRPr="00A23C18">
              <w:rPr>
                <w:rFonts w:asciiTheme="minorHAnsi" w:hAnsiTheme="minorHAnsi" w:cstheme="minorHAnsi"/>
                <w:sz w:val="20"/>
              </w:rPr>
              <w:t xml:space="preserve"> (różnica pomiędzy PEEP i </w:t>
            </w:r>
            <w:proofErr w:type="spellStart"/>
            <w:r w:rsidRPr="00A23C18">
              <w:rPr>
                <w:rFonts w:asciiTheme="minorHAnsi" w:hAnsiTheme="minorHAnsi" w:cstheme="minorHAnsi"/>
                <w:sz w:val="20"/>
              </w:rPr>
              <w:t>Pwdech</w:t>
            </w:r>
            <w:proofErr w:type="spellEnd"/>
            <w:r w:rsidRPr="00A23C18">
              <w:rPr>
                <w:rFonts w:asciiTheme="minorHAnsi" w:hAnsiTheme="minorHAnsi" w:cstheme="minorHAnsi"/>
                <w:sz w:val="20"/>
              </w:rPr>
              <w:t xml:space="preserve"> pozostaje stała)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6C8E" w14:textId="1B976448" w:rsidR="00A23C18" w:rsidRPr="00A23C18" w:rsidRDefault="00A23C18" w:rsidP="00A23C1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57DD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C6E0" w14:textId="77777777" w:rsidR="00A23C18" w:rsidRPr="00D5198C" w:rsidRDefault="00A23C18" w:rsidP="00A23C1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16AEA" w:rsidRPr="00D5198C" w14:paraId="018483A7" w14:textId="77777777" w:rsidTr="00774E87">
        <w:trPr>
          <w:trHeight w:val="42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F79" w14:textId="203D2994" w:rsidR="00E16AEA" w:rsidRPr="00D12A1E" w:rsidRDefault="00E16AEA" w:rsidP="00070D9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6F4" w14:textId="136194A1" w:rsidR="00E16AEA" w:rsidRPr="00D5198C" w:rsidRDefault="007168DB" w:rsidP="00D12A1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168D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Prezentacje</w:t>
            </w:r>
          </w:p>
        </w:tc>
      </w:tr>
      <w:tr w:rsidR="00AE007D" w:rsidRPr="00D5198C" w14:paraId="196647E4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058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354" w14:textId="05A5E449" w:rsidR="00AE007D" w:rsidRPr="00AE007D" w:rsidRDefault="00AE007D" w:rsidP="00AE007D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 xml:space="preserve">Prezentacja krzywych: p(t), CO2(t)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E2AA" w14:textId="7B4BE911" w:rsidR="00AE007D" w:rsidRDefault="00AE007D" w:rsidP="00AE00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C35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E007D" w:rsidRPr="00D5198C" w14:paraId="792D87BD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CE5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5C3" w14:textId="7BABAAFE" w:rsidR="00AE007D" w:rsidRPr="00AE007D" w:rsidRDefault="00AE007D" w:rsidP="00AE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>Prezentacja pętli oddechowych: p-V, V-przepływ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8C7" w14:textId="6EA3EDEE" w:rsidR="00AE007D" w:rsidRPr="000743F5" w:rsidRDefault="00AE007D" w:rsidP="00AE00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AA4F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E007D" w:rsidRPr="00D5198C" w14:paraId="468A2293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52D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6001" w14:textId="3C25B1C7" w:rsidR="00AE007D" w:rsidRPr="00AE007D" w:rsidRDefault="00AE007D" w:rsidP="00AE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 xml:space="preserve">Prezentacja </w:t>
            </w:r>
            <w:proofErr w:type="spellStart"/>
            <w:r w:rsidRPr="00AE007D">
              <w:rPr>
                <w:rFonts w:asciiTheme="minorHAnsi" w:hAnsiTheme="minorHAnsi" w:cstheme="minorHAnsi"/>
                <w:sz w:val="20"/>
              </w:rPr>
              <w:t>minitrendów</w:t>
            </w:r>
            <w:proofErr w:type="spellEnd"/>
            <w:r w:rsidRPr="00AE007D">
              <w:rPr>
                <w:rFonts w:asciiTheme="minorHAnsi" w:hAnsiTheme="minorHAnsi" w:cstheme="minorHAnsi"/>
                <w:sz w:val="20"/>
              </w:rPr>
              <w:t xml:space="preserve"> przy krzywych oddechowych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51F" w14:textId="6D61FB0E" w:rsidR="00AE007D" w:rsidRPr="000743F5" w:rsidRDefault="00AE007D" w:rsidP="00AE00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6EE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E007D" w:rsidRPr="00D5198C" w14:paraId="273AC544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D820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106" w14:textId="68D2DC61" w:rsidR="00AE007D" w:rsidRPr="00AE007D" w:rsidRDefault="00AE007D" w:rsidP="00AE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007D">
              <w:rPr>
                <w:rFonts w:asciiTheme="minorHAnsi" w:hAnsiTheme="minorHAnsi" w:cstheme="minorHAnsi"/>
                <w:sz w:val="20"/>
              </w:rPr>
              <w:t>Ekonometr</w:t>
            </w:r>
            <w:proofErr w:type="spellEnd"/>
            <w:r w:rsidRPr="00AE007D">
              <w:rPr>
                <w:rFonts w:asciiTheme="minorHAnsi" w:hAnsiTheme="minorHAnsi" w:cstheme="minorHAnsi"/>
                <w:sz w:val="20"/>
              </w:rPr>
              <w:t xml:space="preserve"> (funkcja pozwalająca na optymalny dobór przepływu świeżych gazów) wraz z prezentacją trendu </w:t>
            </w:r>
            <w:proofErr w:type="spellStart"/>
            <w:r w:rsidRPr="00AE007D">
              <w:rPr>
                <w:rFonts w:asciiTheme="minorHAnsi" w:hAnsiTheme="minorHAnsi" w:cstheme="minorHAnsi"/>
                <w:sz w:val="20"/>
              </w:rPr>
              <w:t>ekonometru</w:t>
            </w:r>
            <w:proofErr w:type="spellEnd"/>
            <w:r w:rsidRPr="00AE00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55F" w14:textId="29C0B9A1" w:rsidR="00AE007D" w:rsidRDefault="00AE007D" w:rsidP="00AE00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074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E007D" w:rsidRPr="00D5198C" w14:paraId="0097C776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EEF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99BB" w14:textId="24D48B3D" w:rsidR="00AE007D" w:rsidRPr="00AE007D" w:rsidRDefault="00AE007D" w:rsidP="00AE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 xml:space="preserve">Funkcja </w:t>
            </w:r>
            <w:proofErr w:type="spellStart"/>
            <w:r w:rsidRPr="00AE007D">
              <w:rPr>
                <w:rFonts w:asciiTheme="minorHAnsi" w:hAnsiTheme="minorHAnsi" w:cstheme="minorHAnsi"/>
                <w:sz w:val="20"/>
              </w:rPr>
              <w:t>timera</w:t>
            </w:r>
            <w:proofErr w:type="spellEnd"/>
            <w:r w:rsidRPr="00AE007D">
              <w:rPr>
                <w:rFonts w:asciiTheme="minorHAnsi" w:hAnsiTheme="minorHAnsi" w:cstheme="minorHAnsi"/>
                <w:sz w:val="20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BC9" w14:textId="0B2EAAD7" w:rsidR="00AE007D" w:rsidRDefault="00AE007D" w:rsidP="00AE007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11F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E007D" w:rsidRPr="00D5198C" w14:paraId="7FCF736D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7F7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3D5D" w14:textId="3D361D97" w:rsidR="00AE007D" w:rsidRPr="00AE007D" w:rsidRDefault="00AE007D" w:rsidP="00AE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>Prezentacja ΔVT (różnicy między objętością wdechową a wydechową)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026F" w14:textId="3667DFB5" w:rsidR="00AE007D" w:rsidRDefault="00AE007D" w:rsidP="00AE00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A82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E007D" w:rsidRPr="00D5198C" w14:paraId="0B0890ED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E7F6" w14:textId="77777777" w:rsidR="00AE007D" w:rsidRPr="009B17AD" w:rsidRDefault="00AE007D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3C0" w14:textId="610115DA" w:rsidR="00AE007D" w:rsidRPr="00AE007D" w:rsidRDefault="00AE007D" w:rsidP="00AE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D1D" w14:textId="2E51D618" w:rsidR="00AE007D" w:rsidRDefault="00AE007D" w:rsidP="00AE007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547" w14:textId="77777777" w:rsidR="00AE007D" w:rsidRPr="00D5198C" w:rsidRDefault="00AE007D" w:rsidP="00AE007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3D1B" w:rsidRPr="00D5198C" w14:paraId="77F35FA1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C5E" w14:textId="77777777" w:rsidR="00123D1B" w:rsidRPr="009B17AD" w:rsidRDefault="00123D1B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88D" w14:textId="01B03613" w:rsidR="00123D1B" w:rsidRPr="00AE007D" w:rsidRDefault="00123D1B" w:rsidP="00123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 xml:space="preserve">Prezentacja MV </w:t>
            </w:r>
            <w:proofErr w:type="spellStart"/>
            <w:r w:rsidRPr="00AE007D">
              <w:rPr>
                <w:rFonts w:asciiTheme="minorHAnsi" w:hAnsiTheme="minorHAnsi" w:cstheme="minorHAnsi"/>
                <w:sz w:val="20"/>
              </w:rPr>
              <w:t>spont</w:t>
            </w:r>
            <w:proofErr w:type="spellEnd"/>
            <w:r w:rsidRPr="00AE007D">
              <w:rPr>
                <w:rFonts w:asciiTheme="minorHAnsi" w:hAnsiTheme="minorHAnsi" w:cstheme="minorHAnsi"/>
                <w:sz w:val="20"/>
              </w:rPr>
              <w:t xml:space="preserve">, RR </w:t>
            </w:r>
            <w:proofErr w:type="spellStart"/>
            <w:r w:rsidRPr="00AE007D">
              <w:rPr>
                <w:rFonts w:asciiTheme="minorHAnsi" w:hAnsiTheme="minorHAnsi" w:cstheme="minorHAnsi"/>
                <w:sz w:val="20"/>
              </w:rPr>
              <w:t>spont</w:t>
            </w:r>
            <w:proofErr w:type="spellEnd"/>
            <w:r w:rsidRPr="00AE007D">
              <w:rPr>
                <w:rFonts w:asciiTheme="minorHAnsi" w:hAnsiTheme="minorHAnsi" w:cstheme="minorHAnsi"/>
                <w:sz w:val="20"/>
              </w:rPr>
              <w:t xml:space="preserve"> (objętości minutowej i częstości oddechowej spontanicznej pacjenta)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7C2" w14:textId="409FBDA4" w:rsidR="00123D1B" w:rsidRPr="00CE0EF8" w:rsidRDefault="00123D1B" w:rsidP="00123D1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493D" w14:textId="77777777" w:rsidR="00123D1B" w:rsidRPr="00D5198C" w:rsidRDefault="00123D1B" w:rsidP="00123D1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3D1B" w:rsidRPr="00D5198C" w14:paraId="495C83B2" w14:textId="77777777" w:rsidTr="00AE007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EA1" w14:textId="77777777" w:rsidR="00123D1B" w:rsidRPr="009B17AD" w:rsidRDefault="00123D1B" w:rsidP="00B8638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D25" w14:textId="60171D44" w:rsidR="00123D1B" w:rsidRPr="00AE007D" w:rsidRDefault="00123D1B" w:rsidP="00123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07D">
              <w:rPr>
                <w:rFonts w:asciiTheme="minorHAnsi" w:hAnsiTheme="minorHAnsi" w:cstheme="minorHAnsi"/>
                <w:sz w:val="20"/>
              </w:rPr>
              <w:t>Prezentacja trendów graficznych, tabelarycznych, funkcja "Zoom +/ Zoom -" ułatwiająca wybór interesującego okresu czasu, funkcja kursora - prezentacja wartości dla konkretnego punktu w czasie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239" w14:textId="4B3B15D1" w:rsidR="00123D1B" w:rsidRPr="00CE0EF8" w:rsidRDefault="00123D1B" w:rsidP="00123D1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DDF" w14:textId="77777777" w:rsidR="00123D1B" w:rsidRPr="00D5198C" w:rsidRDefault="00123D1B" w:rsidP="00123D1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E0AA7" w:rsidRPr="00D5198C" w14:paraId="1586F7B9" w14:textId="77777777" w:rsidTr="00774E87">
        <w:trPr>
          <w:trHeight w:val="46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6967" w14:textId="15951710" w:rsidR="009E0AA7" w:rsidRPr="009E0AA7" w:rsidRDefault="009E0AA7" w:rsidP="009E0AA7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5E5" w14:textId="19AD7317" w:rsidR="009E0AA7" w:rsidRPr="009E0AA7" w:rsidRDefault="00F931BC" w:rsidP="009E0AA7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931BC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Funkcjonalność</w:t>
            </w:r>
          </w:p>
        </w:tc>
      </w:tr>
      <w:tr w:rsidR="0015067A" w:rsidRPr="00D5198C" w14:paraId="674389E6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0A8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54DB" w14:textId="2610BEAC" w:rsidR="0015067A" w:rsidRPr="0015067A" w:rsidRDefault="0015067A" w:rsidP="0015067A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566" w14:textId="4FE1C157" w:rsidR="0015067A" w:rsidRDefault="0015067A" w:rsidP="001506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A9A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5F7C11B6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264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B198" w14:textId="3275508B" w:rsidR="0015067A" w:rsidRPr="0015067A" w:rsidRDefault="0015067A" w:rsidP="00150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80F" w14:textId="521DD5C3" w:rsidR="0015067A" w:rsidRDefault="0015067A" w:rsidP="001506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FA3E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02DAB699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2F9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D11F" w14:textId="614CEFCA" w:rsidR="0015067A" w:rsidRPr="0015067A" w:rsidRDefault="0015067A" w:rsidP="00150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 xml:space="preserve">Możliwe ustawienie różnych kolorów parametrów, dostępna paleta co najmniej 5 kolorów, w celu łatwiejszego odczytu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19D" w14:textId="4F689E2F" w:rsidR="0015067A" w:rsidRDefault="0015067A" w:rsidP="001506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539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107B7DDF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E0F7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48CE" w14:textId="678414B7" w:rsidR="0015067A" w:rsidRPr="0015067A" w:rsidRDefault="0015067A" w:rsidP="0015067A">
            <w:pPr>
              <w:rPr>
                <w:rFonts w:asciiTheme="minorHAnsi" w:hAnsiTheme="minorHAnsi" w:cstheme="minorHAnsi"/>
                <w:sz w:val="20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Wyświetlanie ustawionych granic alarmowych w polach parametrów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850" w14:textId="4F878BF4" w:rsidR="0015067A" w:rsidRDefault="0015067A" w:rsidP="001506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A1B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201208F7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51F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C10" w14:textId="2CD4CC94" w:rsidR="0015067A" w:rsidRPr="0015067A" w:rsidRDefault="0015067A" w:rsidP="0015067A">
            <w:pPr>
              <w:rPr>
                <w:rFonts w:asciiTheme="minorHAnsi" w:hAnsiTheme="minorHAnsi" w:cstheme="minorHAnsi"/>
                <w:sz w:val="20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3553" w14:textId="08B7926C" w:rsidR="0015067A" w:rsidRDefault="0015067A" w:rsidP="0015067A">
            <w:pPr>
              <w:jc w:val="center"/>
              <w:rPr>
                <w:rFonts w:ascii="Calibri" w:hAnsi="Calibri" w:cs="Calibr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DE1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11DBEC5D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005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17B" w14:textId="280B6BD9" w:rsidR="0015067A" w:rsidRPr="0015067A" w:rsidRDefault="0015067A" w:rsidP="0015067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FA95" w14:textId="0A2F3E87" w:rsidR="0015067A" w:rsidRDefault="0015067A" w:rsidP="001506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302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6DA85A37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C7B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401" w14:textId="6A2FC54B" w:rsidR="0015067A" w:rsidRPr="0015067A" w:rsidRDefault="0015067A" w:rsidP="0015067A">
            <w:pPr>
              <w:pStyle w:val="Normalny1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Moduł pomiarów gazowych w aparacie. Pomiary i prezentacja: wdechowego i wydechowego stężenia: O</w:t>
            </w:r>
            <w:r w:rsidRPr="0015067A">
              <w:rPr>
                <w:rFonts w:asciiTheme="minorHAnsi" w:hAnsiTheme="minorHAnsi" w:cstheme="minorHAnsi"/>
                <w:sz w:val="20"/>
                <w:vertAlign w:val="subscript"/>
              </w:rPr>
              <w:t xml:space="preserve">2 </w:t>
            </w:r>
            <w:r w:rsidRPr="0015067A">
              <w:rPr>
                <w:rFonts w:asciiTheme="minorHAnsi" w:hAnsiTheme="minorHAnsi" w:cstheme="minorHAnsi"/>
                <w:sz w:val="20"/>
              </w:rPr>
              <w:t>(pomiar paramagnetyczny), N</w:t>
            </w:r>
            <w:r w:rsidRPr="0015067A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15067A">
              <w:rPr>
                <w:rFonts w:asciiTheme="minorHAnsi" w:hAnsiTheme="minorHAnsi" w:cstheme="minorHAnsi"/>
                <w:sz w:val="20"/>
              </w:rPr>
              <w:t>O, CO</w:t>
            </w:r>
            <w:r w:rsidRPr="0015067A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15067A">
              <w:rPr>
                <w:rFonts w:asciiTheme="minorHAnsi" w:hAnsiTheme="minorHAnsi" w:cstheme="minorHAnsi"/>
                <w:sz w:val="20"/>
              </w:rPr>
              <w:t>, anestetyków (</w:t>
            </w:r>
            <w:proofErr w:type="spellStart"/>
            <w:r w:rsidRPr="0015067A">
              <w:rPr>
                <w:rFonts w:asciiTheme="minorHAnsi" w:hAnsiTheme="minorHAnsi" w:cstheme="minorHAnsi"/>
                <w:sz w:val="20"/>
              </w:rPr>
              <w:t>sewofluran</w:t>
            </w:r>
            <w:proofErr w:type="spellEnd"/>
            <w:r w:rsidRPr="0015067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5067A">
              <w:rPr>
                <w:rFonts w:asciiTheme="minorHAnsi" w:hAnsiTheme="minorHAnsi" w:cstheme="minorHAnsi"/>
                <w:sz w:val="20"/>
              </w:rPr>
              <w:t>izofluran</w:t>
            </w:r>
            <w:proofErr w:type="spellEnd"/>
            <w:r w:rsidRPr="0015067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5067A">
              <w:rPr>
                <w:rFonts w:asciiTheme="minorHAnsi" w:hAnsiTheme="minorHAnsi" w:cstheme="minorHAnsi"/>
                <w:sz w:val="20"/>
              </w:rPr>
              <w:t>desfluran</w:t>
            </w:r>
            <w:proofErr w:type="spellEnd"/>
            <w:r w:rsidRPr="0015067A">
              <w:rPr>
                <w:rFonts w:asciiTheme="minorHAnsi" w:hAnsiTheme="minorHAnsi" w:cstheme="minorHAnsi"/>
                <w:sz w:val="20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27A" w14:textId="7ABC0A52" w:rsidR="0015067A" w:rsidRDefault="0015067A" w:rsidP="001506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389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7D4DA01F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694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250" w14:textId="184A3119" w:rsidR="0015067A" w:rsidRPr="0015067A" w:rsidRDefault="0015067A" w:rsidP="0015067A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15067A">
              <w:rPr>
                <w:rFonts w:asciiTheme="minorHAnsi" w:hAnsiTheme="minorHAnsi" w:cstheme="minorHAnsi"/>
                <w:sz w:val="20"/>
              </w:rPr>
              <w:t>"Wykrywanie i wskazywanie mieszanin</w:t>
            </w:r>
            <w:r w:rsidR="00E962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6244" w:rsidRPr="00E96244">
              <w:rPr>
                <w:rFonts w:asciiTheme="minorHAnsi" w:hAnsiTheme="minorHAnsi" w:cstheme="minorHAnsi"/>
                <w:sz w:val="20"/>
              </w:rPr>
              <w:t>gazów</w:t>
            </w:r>
            <w:r w:rsidR="00E962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6244" w:rsidRPr="00E96244">
              <w:rPr>
                <w:rFonts w:asciiTheme="minorHAnsi" w:hAnsiTheme="minorHAnsi" w:cstheme="minorHAnsi"/>
                <w:sz w:val="20"/>
              </w:rPr>
              <w:t xml:space="preserve">znieczulających, wyświetlanie wartości </w:t>
            </w:r>
            <w:proofErr w:type="spellStart"/>
            <w:r w:rsidR="00E96244" w:rsidRPr="00E96244">
              <w:rPr>
                <w:rFonts w:asciiTheme="minorHAnsi" w:hAnsiTheme="minorHAnsi" w:cstheme="minorHAnsi"/>
                <w:sz w:val="20"/>
              </w:rPr>
              <w:t>xMAC</w:t>
            </w:r>
            <w:proofErr w:type="spellEnd"/>
            <w:r w:rsidR="00E96244" w:rsidRPr="00E96244">
              <w:rPr>
                <w:rFonts w:asciiTheme="minorHAnsi" w:hAnsiTheme="minorHAnsi" w:cstheme="minorHAnsi"/>
                <w:sz w:val="20"/>
              </w:rPr>
              <w:t>"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9E4" w14:textId="5CB11043" w:rsidR="0015067A" w:rsidRDefault="0015067A" w:rsidP="0015067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013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5067A" w:rsidRPr="00D5198C" w14:paraId="0454B264" w14:textId="77777777" w:rsidTr="0015067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068" w14:textId="77777777" w:rsidR="0015067A" w:rsidRPr="009B17AD" w:rsidRDefault="0015067A" w:rsidP="00B8638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786" w14:textId="7115526D" w:rsidR="0015067A" w:rsidRPr="0015067A" w:rsidRDefault="00E96244" w:rsidP="0015067A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Eksport do pamięci zewnętrznej USB: widoku ekranu (np. widoku ekranu z wynikami testu gdy zachodzi potrzeba archiwizacji), trendów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F2F" w14:textId="48D2B1B8" w:rsidR="0015067A" w:rsidRPr="00D274A5" w:rsidRDefault="0015067A" w:rsidP="0015067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26D7" w14:textId="77777777" w:rsidR="0015067A" w:rsidRPr="00D5198C" w:rsidRDefault="0015067A" w:rsidP="0015067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533067DE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00D4" w14:textId="56F2E476" w:rsidR="00E96244" w:rsidRPr="00E96244" w:rsidRDefault="00E96244" w:rsidP="00E9624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B96" w14:textId="44252488" w:rsidR="00E96244" w:rsidRPr="00E96244" w:rsidRDefault="00E96244" w:rsidP="0015067A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E96244">
              <w:rPr>
                <w:rFonts w:asciiTheme="minorHAnsi" w:hAnsiTheme="minorHAnsi" w:cstheme="minorHAnsi"/>
                <w:b/>
                <w:sz w:val="20"/>
                <w:highlight w:val="lightGray"/>
              </w:rPr>
              <w:t>Alarmy</w:t>
            </w:r>
          </w:p>
        </w:tc>
      </w:tr>
      <w:tr w:rsidR="00E96244" w:rsidRPr="00D5198C" w14:paraId="3269E681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902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68B" w14:textId="5E51217D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 xml:space="preserve">Funkcja </w:t>
            </w:r>
            <w:proofErr w:type="spellStart"/>
            <w:r w:rsidRPr="00E96244">
              <w:rPr>
                <w:rFonts w:asciiTheme="minorHAnsi" w:hAnsiTheme="minorHAnsi" w:cstheme="minorHAnsi"/>
                <w:sz w:val="20"/>
              </w:rPr>
              <w:t>Autoustawienia</w:t>
            </w:r>
            <w:proofErr w:type="spellEnd"/>
            <w:r w:rsidRPr="00E96244">
              <w:rPr>
                <w:rFonts w:asciiTheme="minorHAnsi" w:hAnsiTheme="minorHAnsi" w:cstheme="minorHAnsi"/>
                <w:sz w:val="20"/>
              </w:rPr>
              <w:t xml:space="preserve"> alarmów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CC9" w14:textId="40C4AE16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75D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30CE044E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385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231" w14:textId="372519C7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Alarm ciśnienia w drogach oddechowych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994" w14:textId="33710E53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C32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20168723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441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981D" w14:textId="23DB7C1B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Alarm objętości minutowej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CF5" w14:textId="7E306906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67A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79FC03E1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B87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5AF" w14:textId="25448037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Alarm bezdechu generowany na podstawie analizy przepływu, ciśnienia, CO</w:t>
            </w:r>
            <w:r w:rsidRPr="00E96244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3AC" w14:textId="27972324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0B2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085D8F37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3FE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B785" w14:textId="66351FBB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Alarm stężenia anestetyku wziewnego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7C3" w14:textId="6B444409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3A3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1967332E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2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AEE" w14:textId="240068BB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Alarm braku zasilania w O</w:t>
            </w:r>
            <w:r w:rsidRPr="00E96244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E96244">
              <w:rPr>
                <w:rFonts w:asciiTheme="minorHAnsi" w:hAnsiTheme="minorHAnsi" w:cstheme="minorHAnsi"/>
                <w:sz w:val="20"/>
              </w:rPr>
              <w:t>, Powietrze, N</w:t>
            </w:r>
            <w:r w:rsidRPr="00E96244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E96244">
              <w:rPr>
                <w:rFonts w:asciiTheme="minorHAnsi" w:hAnsiTheme="minorHAnsi" w:cstheme="minorHAnsi"/>
                <w:sz w:val="20"/>
              </w:rPr>
              <w:t>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1A61" w14:textId="68F18861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6FB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2758E6A5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98E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77A" w14:textId="311DA0C9" w:rsidR="00E96244" w:rsidRPr="00E96244" w:rsidRDefault="00E96244" w:rsidP="00E96244">
            <w:pPr>
              <w:pStyle w:val="Normalny1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375" w14:textId="34A96577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BED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3114D034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F4B" w14:textId="77777777" w:rsidR="00E96244" w:rsidRPr="009B17AD" w:rsidRDefault="00E96244" w:rsidP="00B8638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B421" w14:textId="58AE1BC8" w:rsidR="00E96244" w:rsidRPr="00E96244" w:rsidRDefault="00E96244" w:rsidP="00E96244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E96244">
              <w:rPr>
                <w:rFonts w:asciiTheme="minorHAnsi" w:hAnsiTheme="minorHAnsi" w:cstheme="minorHAnsi"/>
                <w:sz w:val="20"/>
              </w:rPr>
              <w:t xml:space="preserve">Alarm Niski </w:t>
            </w:r>
            <w:proofErr w:type="spellStart"/>
            <w:r w:rsidRPr="00E96244">
              <w:rPr>
                <w:rFonts w:asciiTheme="minorHAnsi" w:hAnsiTheme="minorHAnsi" w:cstheme="minorHAnsi"/>
                <w:sz w:val="20"/>
              </w:rPr>
              <w:t>xMAC</w:t>
            </w:r>
            <w:proofErr w:type="spellEnd"/>
            <w:r w:rsidRPr="00E9624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0E56" w14:textId="42A7336A" w:rsidR="00E96244" w:rsidRPr="00D274A5" w:rsidRDefault="00E96244" w:rsidP="00E962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37F" w14:textId="77777777" w:rsidR="00E96244" w:rsidRPr="00D5198C" w:rsidRDefault="00E96244" w:rsidP="00E962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96244" w:rsidRPr="00D5198C" w14:paraId="03C675D7" w14:textId="77777777" w:rsidTr="00E9624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E614" w14:textId="0FC6C1B5" w:rsidR="00E96244" w:rsidRPr="00E96244" w:rsidRDefault="00E96244" w:rsidP="00E9624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F48" w14:textId="6766888D" w:rsidR="00E96244" w:rsidRPr="00D5198C" w:rsidRDefault="00E96244" w:rsidP="00F6079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6244">
              <w:rPr>
                <w:rFonts w:asciiTheme="minorHAnsi" w:hAnsiTheme="minorHAnsi" w:cstheme="minorHAnsi"/>
                <w:b/>
                <w:sz w:val="20"/>
                <w:szCs w:val="18"/>
                <w:highlight w:val="lightGray"/>
              </w:rPr>
              <w:t>Inne</w:t>
            </w:r>
          </w:p>
        </w:tc>
      </w:tr>
      <w:tr w:rsidR="007714E7" w:rsidRPr="00D5198C" w14:paraId="13EB88DB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D5D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6F8" w14:textId="213073BE" w:rsidR="007714E7" w:rsidRPr="007714E7" w:rsidRDefault="007714E7" w:rsidP="007714E7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 xml:space="preserve">Instrukcja obsługi i użytkowania w języku polskim, wersja drukowana, książkowa – nie dopuszcza się </w:t>
            </w:r>
            <w:proofErr w:type="spellStart"/>
            <w:r w:rsidRPr="007714E7">
              <w:rPr>
                <w:rFonts w:asciiTheme="minorHAnsi" w:hAnsiTheme="minorHAnsi" w:cstheme="minorHAnsi"/>
                <w:sz w:val="20"/>
              </w:rPr>
              <w:t>zabindowanych</w:t>
            </w:r>
            <w:proofErr w:type="spellEnd"/>
            <w:r w:rsidRPr="007714E7">
              <w:rPr>
                <w:rFonts w:asciiTheme="minorHAnsi" w:hAnsiTheme="minorHAnsi" w:cstheme="minorHAnsi"/>
                <w:sz w:val="20"/>
              </w:rPr>
              <w:t xml:space="preserve"> kserokopii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712" w14:textId="175EB8D2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9979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14E7" w:rsidRPr="00D5198C" w14:paraId="2552F935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84B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E27" w14:textId="3BB88BAF" w:rsidR="007714E7" w:rsidRPr="007714E7" w:rsidRDefault="007714E7" w:rsidP="007714E7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Oprogramowanie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DE5" w14:textId="19E20FF4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7DC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14E7" w:rsidRPr="00D5198C" w14:paraId="34351316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07A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220" w14:textId="1A321A60" w:rsidR="007714E7" w:rsidRPr="007714E7" w:rsidRDefault="007714E7" w:rsidP="007714E7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Prezentowana na ekranie data następnego przeglądu serwisowego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C3D" w14:textId="354963F1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76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14E7" w:rsidRPr="00D5198C" w14:paraId="1A4CD602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BD06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76CE" w14:textId="70139B77" w:rsidR="007714E7" w:rsidRPr="007714E7" w:rsidRDefault="007714E7" w:rsidP="007714E7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EB1" w14:textId="4DD1D900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455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EAE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14E7" w:rsidRPr="00D5198C" w14:paraId="6FCDCDB7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D01C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107" w14:textId="24B75F9C" w:rsidR="007714E7" w:rsidRPr="007714E7" w:rsidRDefault="007714E7" w:rsidP="007714E7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Przewody zasilania gazami: O</w:t>
            </w:r>
            <w:r w:rsidRPr="003455B7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7714E7">
              <w:rPr>
                <w:rFonts w:asciiTheme="minorHAnsi" w:hAnsiTheme="minorHAnsi" w:cstheme="minorHAnsi"/>
                <w:sz w:val="20"/>
              </w:rPr>
              <w:t>, N</w:t>
            </w:r>
            <w:r w:rsidRPr="003455B7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7714E7">
              <w:rPr>
                <w:rFonts w:asciiTheme="minorHAnsi" w:hAnsiTheme="minorHAnsi" w:cstheme="minorHAnsi"/>
                <w:sz w:val="20"/>
              </w:rPr>
              <w:t>O i Powietrze, kodowane kolorami, długość  1,5m każdy; wtyki zgodne z normą szwedzką (tzw. AGA)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0F2" w14:textId="5036EF42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816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14E7" w:rsidRPr="00D5198C" w14:paraId="17D37281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9E48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08" w14:textId="6C670EC1" w:rsidR="007714E7" w:rsidRPr="007714E7" w:rsidRDefault="007714E7" w:rsidP="007714E7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18"/>
                <w:lang w:val="fr-FR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W pełni automatyczny (czyli bez interakcji z użytkownikiem w trakcie trwania procedury) test główny systemu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3AF" w14:textId="2D704F55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1A00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14E7" w:rsidRPr="00D5198C" w14:paraId="26356F04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0B85" w14:textId="77777777" w:rsidR="007714E7" w:rsidRPr="009B17AD" w:rsidRDefault="007714E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B3D" w14:textId="52DE7A50" w:rsidR="007714E7" w:rsidRPr="007714E7" w:rsidRDefault="007714E7" w:rsidP="007714E7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18"/>
                <w:lang w:val="fr-FR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FC5" w14:textId="4505AE60" w:rsidR="007714E7" w:rsidRPr="00D274A5" w:rsidRDefault="007714E7" w:rsidP="007714E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EBE" w14:textId="77777777" w:rsidR="007714E7" w:rsidRPr="00D5198C" w:rsidRDefault="007714E7" w:rsidP="007714E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55B7" w:rsidRPr="00D5198C" w14:paraId="59943158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D044" w14:textId="77777777" w:rsidR="003455B7" w:rsidRPr="009B17AD" w:rsidRDefault="003455B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052" w14:textId="3C072D9F" w:rsidR="003455B7" w:rsidRPr="007714E7" w:rsidRDefault="003455B7" w:rsidP="003455B7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56E" w14:textId="2CB5F9FD" w:rsidR="003455B7" w:rsidRPr="00CE0EF8" w:rsidRDefault="003455B7" w:rsidP="003455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D47" w14:textId="77777777" w:rsidR="003455B7" w:rsidRPr="00D5198C" w:rsidRDefault="003455B7" w:rsidP="003455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55B7" w:rsidRPr="00D5198C" w14:paraId="2E714B46" w14:textId="77777777" w:rsidTr="007714E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4CD" w14:textId="77777777" w:rsidR="003455B7" w:rsidRPr="009B17AD" w:rsidRDefault="003455B7" w:rsidP="00B8638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8CA" w14:textId="7A6E0F70" w:rsidR="003455B7" w:rsidRPr="007714E7" w:rsidRDefault="003455B7" w:rsidP="003455B7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7714E7">
              <w:rPr>
                <w:rFonts w:asciiTheme="minorHAnsi" w:hAnsiTheme="minorHAnsi" w:cstheme="minorHAnsi"/>
                <w:sz w:val="20"/>
              </w:rPr>
              <w:t>Aktywne odprowadzanie gazów ze wskaźnikiem przepływu, do podłączenia do szpitalnego gniazda odciągu. Rura ewakuacji gazów o długości 1,5 m. Wtyk do gniazda odciągu typu DIN.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FB1" w14:textId="5C442CAF" w:rsidR="003455B7" w:rsidRPr="00CE0EF8" w:rsidRDefault="003455B7" w:rsidP="003455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F8C3" w14:textId="77777777" w:rsidR="003455B7" w:rsidRPr="00D5198C" w:rsidRDefault="003455B7" w:rsidP="003455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16FF7" w:rsidRPr="00D5198C" w14:paraId="36E35BD6" w14:textId="77777777" w:rsidTr="00DE6FCA">
        <w:trPr>
          <w:trHeight w:val="4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011" w14:textId="1B4CEDC7" w:rsidR="00616FF7" w:rsidRPr="00616FF7" w:rsidRDefault="00616FF7" w:rsidP="00616FF7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15D" w14:textId="4C9CC1D8" w:rsidR="00616FF7" w:rsidRPr="00616FF7" w:rsidRDefault="009C15E2" w:rsidP="00616FF7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9C15E2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Wymagane akcesoria dodatkowe</w:t>
            </w:r>
          </w:p>
        </w:tc>
      </w:tr>
      <w:tr w:rsidR="009C15E2" w:rsidRPr="00D5198C" w14:paraId="772ACAC9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39B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C2A" w14:textId="7D418318" w:rsidR="009C15E2" w:rsidRPr="009C15E2" w:rsidRDefault="009C15E2" w:rsidP="009C15E2">
            <w:pPr>
              <w:pStyle w:val="Normalny1"/>
              <w:rPr>
                <w:rFonts w:asciiTheme="minorHAnsi" w:eastAsiaTheme="minorHAnsi" w:hAnsiTheme="minorHAnsi" w:cstheme="minorHAnsi"/>
                <w:color w:val="000000"/>
                <w:sz w:val="20"/>
                <w:szCs w:val="18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Jeden zbiornik pochłaniacza CO</w:t>
            </w:r>
            <w:r w:rsidRPr="009C15E2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9C15E2">
              <w:rPr>
                <w:rFonts w:asciiTheme="minorHAnsi" w:hAnsiTheme="minorHAnsi" w:cstheme="minorHAnsi"/>
                <w:sz w:val="20"/>
              </w:rPr>
              <w:t xml:space="preserve"> wielorazowy, objętość minimum 1400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C57" w14:textId="02CB01EC" w:rsidR="009C15E2" w:rsidRPr="00D274A5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193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687E8ED2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2FE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ABF" w14:textId="5678EA50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Filtry przeciwpyłowe do wielorazowych zbiorników na wapno - 5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E5F" w14:textId="09627E6B" w:rsidR="009C15E2" w:rsidRPr="00D274A5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C50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511A7013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6FC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CE0F" w14:textId="642376A5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D062" w14:textId="0EC7DB87" w:rsidR="009C15E2" w:rsidRPr="00D274A5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0E6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75646D2C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C49A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2C7F" w14:textId="68DFDA8B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Jednorazowe wkłady na wydzielinę z żelem –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B5A" w14:textId="654D3143" w:rsidR="009C15E2" w:rsidRPr="00D274A5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5EDE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4BBCE5A1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0FC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086" w14:textId="6ECFF384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Jednorazowe dreny do odsysania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A3FD" w14:textId="1C3DAD9E" w:rsidR="009C15E2" w:rsidRPr="00CE0EF8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554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1AD589AF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F7F8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21D" w14:textId="3ABDF3CF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 xml:space="preserve">Jednorazowe, </w:t>
            </w:r>
            <w:proofErr w:type="spellStart"/>
            <w:r w:rsidRPr="009C15E2">
              <w:rPr>
                <w:rFonts w:asciiTheme="minorHAnsi" w:hAnsiTheme="minorHAnsi" w:cstheme="minorHAnsi"/>
                <w:sz w:val="20"/>
              </w:rPr>
              <w:t>bezlateksowe</w:t>
            </w:r>
            <w:proofErr w:type="spellEnd"/>
            <w:r w:rsidRPr="009C15E2">
              <w:rPr>
                <w:rFonts w:asciiTheme="minorHAnsi" w:hAnsiTheme="minorHAnsi" w:cstheme="minorHAnsi"/>
                <w:sz w:val="20"/>
              </w:rPr>
              <w:t xml:space="preserve"> układy oddechowe, długość rur: wdechowej \ wydechowej co najmniej 170 cm, worek </w:t>
            </w:r>
            <w:r w:rsidRPr="009C15E2">
              <w:rPr>
                <w:rFonts w:asciiTheme="minorHAnsi" w:hAnsiTheme="minorHAnsi" w:cstheme="minorHAnsi"/>
                <w:sz w:val="20"/>
              </w:rPr>
              <w:lastRenderedPageBreak/>
              <w:t>oddechowy 2 L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2F7" w14:textId="053A39F4" w:rsidR="009C15E2" w:rsidRPr="00CE0EF8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E18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3911832B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775C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CF93" w14:textId="243F128F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Pułapki wodne do zabezpieczające moduł gazowy - 12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1B5C" w14:textId="25CDF7EB" w:rsidR="009C15E2" w:rsidRPr="00CE0EF8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3E8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15E2" w:rsidRPr="00D5198C" w14:paraId="69C475E5" w14:textId="77777777" w:rsidTr="009C15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C968" w14:textId="77777777" w:rsidR="009C15E2" w:rsidRPr="009B17AD" w:rsidRDefault="009C15E2" w:rsidP="00B8638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8494" w14:textId="22B7C0EE" w:rsidR="009C15E2" w:rsidRPr="009C15E2" w:rsidRDefault="009C15E2" w:rsidP="009C15E2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9C15E2">
              <w:rPr>
                <w:rFonts w:asciiTheme="minorHAnsi" w:hAnsiTheme="minorHAnsi" w:cstheme="minorHAnsi"/>
                <w:sz w:val="20"/>
              </w:rPr>
              <w:t>Linie próbkujące - 10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DE3" w14:textId="69ACC7A3" w:rsidR="009C15E2" w:rsidRPr="00CE0EF8" w:rsidRDefault="009C15E2" w:rsidP="009C15E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B6D" w14:textId="77777777" w:rsidR="009C15E2" w:rsidRPr="00D5198C" w:rsidRDefault="009C15E2" w:rsidP="009C15E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8539E" w:rsidRPr="00D5198C" w14:paraId="6EA6B59E" w14:textId="77777777" w:rsidTr="00F8539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E4BA" w14:textId="49484BEE" w:rsidR="00F8539E" w:rsidRPr="00F8539E" w:rsidRDefault="00F8539E" w:rsidP="00B8638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5A80" w14:textId="33662A02" w:rsidR="00F8539E" w:rsidRPr="00F8539E" w:rsidRDefault="00F8539E" w:rsidP="00F8539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539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Kardiomonitor</w:t>
            </w:r>
          </w:p>
        </w:tc>
      </w:tr>
      <w:tr w:rsidR="00FE49B4" w:rsidRPr="00D5198C" w14:paraId="13094408" w14:textId="77777777" w:rsidTr="00DE6FCA">
        <w:trPr>
          <w:trHeight w:val="4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B87" w14:textId="14AEBDF5" w:rsidR="00FE49B4" w:rsidRPr="00FE49B4" w:rsidRDefault="00FE49B4" w:rsidP="00B86381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280" w14:textId="1DA6CC7B" w:rsidR="00FE49B4" w:rsidRPr="00FE49B4" w:rsidRDefault="00F8539E" w:rsidP="00FE49B4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539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Monitor do aparatu, wymagania ogólne</w:t>
            </w:r>
          </w:p>
        </w:tc>
      </w:tr>
      <w:tr w:rsidR="00461761" w:rsidRPr="00D5198C" w14:paraId="7CF95379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33A" w14:textId="3D4B3523" w:rsidR="00461761" w:rsidRPr="009B17AD" w:rsidRDefault="00461761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81C1" w14:textId="187135FA" w:rsidR="00461761" w:rsidRPr="00461761" w:rsidRDefault="00461761" w:rsidP="00461761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Monitor o budowie kompaktowej, z kolorowym ekranem LCD o przekątnej przynajmniej 15 cali z rozdzielczością co najmniej 1024 x 768 pikseli, z wbudowanym zasilaczem sieciowym, przeznaczony do monitorowania noworodków, dzieci i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25A" w14:textId="521C8D8A" w:rsidR="00461761" w:rsidRPr="00D274A5" w:rsidRDefault="00461761" w:rsidP="0046176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3D59" w14:textId="77777777" w:rsidR="00461761" w:rsidRPr="00D5198C" w:rsidRDefault="00461761" w:rsidP="004617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1761" w:rsidRPr="00D5198C" w14:paraId="37431D32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89E" w14:textId="77777777" w:rsidR="00461761" w:rsidRPr="009B17AD" w:rsidRDefault="00461761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7BCA" w14:textId="42A26583" w:rsidR="00461761" w:rsidRPr="00461761" w:rsidRDefault="00461761" w:rsidP="00461761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Wygodne sterowanie monitorem za pomocą stałych przycisków i menu ekranowego w języku polskim.</w:t>
            </w:r>
            <w:r w:rsidR="00966DF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6DF1" w:rsidRPr="00966DF1">
              <w:rPr>
                <w:rFonts w:asciiTheme="minorHAnsi" w:hAnsiTheme="minorHAnsi" w:cstheme="minorHAnsi"/>
                <w:sz w:val="20"/>
              </w:rPr>
              <w:t>Stałe przyciski zapewniają dostęp do najczęściej używanych funkcji.</w:t>
            </w:r>
            <w:r w:rsidR="00966DF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6DF1" w:rsidRPr="00966DF1">
              <w:rPr>
                <w:rFonts w:asciiTheme="minorHAnsi" w:hAnsiTheme="minorHAnsi" w:cstheme="minorHAnsi"/>
                <w:sz w:val="20"/>
              </w:rPr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  <w:r w:rsidR="00966DF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78E" w14:textId="1073E0A5" w:rsidR="00461761" w:rsidRPr="00CE0EF8" w:rsidRDefault="00461761" w:rsidP="0046176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51D" w14:textId="77777777" w:rsidR="00461761" w:rsidRPr="00D5198C" w:rsidRDefault="00461761" w:rsidP="004617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1761" w:rsidRPr="00D5198C" w14:paraId="1D493A92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1BE" w14:textId="77777777" w:rsidR="00461761" w:rsidRPr="009B17AD" w:rsidRDefault="00461761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1C9F" w14:textId="77777777" w:rsidR="006F3C5B" w:rsidRPr="006F3C5B" w:rsidRDefault="006F3C5B" w:rsidP="006F3C5B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6F3C5B">
              <w:rPr>
                <w:rFonts w:asciiTheme="minorHAnsi" w:hAnsiTheme="minorHAnsi" w:cstheme="minorHAnsi"/>
                <w:sz w:val="20"/>
                <w:szCs w:val="18"/>
              </w:rPr>
              <w:t>Możliwość wykorzystania monitora do transportu:</w:t>
            </w:r>
          </w:p>
          <w:p w14:paraId="19C6D662" w14:textId="1BC60287" w:rsidR="006F3C5B" w:rsidRPr="006F3C5B" w:rsidRDefault="006F3C5B" w:rsidP="00B86381">
            <w:pPr>
              <w:pStyle w:val="Normalny1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6F3C5B">
              <w:rPr>
                <w:rFonts w:asciiTheme="minorHAnsi" w:hAnsiTheme="minorHAnsi" w:cstheme="minorHAnsi"/>
                <w:sz w:val="20"/>
                <w:szCs w:val="18"/>
              </w:rPr>
              <w:t>nie cięższy niż 7,5 kg</w:t>
            </w:r>
          </w:p>
          <w:p w14:paraId="7C1B202D" w14:textId="6029C20C" w:rsidR="006F3C5B" w:rsidRPr="006F3C5B" w:rsidRDefault="006F3C5B" w:rsidP="00B86381">
            <w:pPr>
              <w:pStyle w:val="Normalny1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6F3C5B">
              <w:rPr>
                <w:rFonts w:asciiTheme="minorHAnsi" w:hAnsiTheme="minorHAnsi" w:cstheme="minorHAnsi"/>
                <w:sz w:val="20"/>
                <w:szCs w:val="18"/>
              </w:rPr>
              <w:t>wyposażony w wygodny uchwyt do przenoszenia</w:t>
            </w:r>
          </w:p>
          <w:p w14:paraId="78FD20A3" w14:textId="33909FCB" w:rsidR="00461761" w:rsidRPr="00461761" w:rsidRDefault="006F3C5B" w:rsidP="00B86381">
            <w:pPr>
              <w:pStyle w:val="Normalny1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6F3C5B">
              <w:rPr>
                <w:rFonts w:asciiTheme="minorHAnsi" w:hAnsiTheme="minorHAnsi" w:cstheme="minorHAnsi"/>
                <w:sz w:val="20"/>
                <w:szCs w:val="18"/>
              </w:rPr>
              <w:t>wyposażony w akumulator dostępny do wymiany przez użytkownika bez użycia narzędzi, wystarczający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6F3C5B">
              <w:rPr>
                <w:rFonts w:asciiTheme="minorHAnsi" w:hAnsiTheme="minorHAnsi" w:cstheme="minorHAnsi"/>
                <w:sz w:val="20"/>
                <w:szCs w:val="18"/>
              </w:rPr>
              <w:t>przynajmniej na 5 godzin pracy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0EEB" w14:textId="45EB8E56" w:rsidR="00461761" w:rsidRPr="00D274A5" w:rsidRDefault="00461761" w:rsidP="0046176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F3C5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1108" w14:textId="77777777" w:rsidR="00461761" w:rsidRPr="00D5198C" w:rsidRDefault="00461761" w:rsidP="004617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1761" w:rsidRPr="00D5198C" w14:paraId="2020545F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996F" w14:textId="77777777" w:rsidR="00461761" w:rsidRPr="009B17AD" w:rsidRDefault="00461761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F4B0" w14:textId="03C93DB0" w:rsidR="00461761" w:rsidRPr="00461761" w:rsidRDefault="0028293E" w:rsidP="00461761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System mocowania umożliwiający szybkie zdjęcie monitora bez użycia narzędzi i wykorzystanie go do transportu pacjenta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B13" w14:textId="17D04F90" w:rsidR="00461761" w:rsidRPr="00D274A5" w:rsidRDefault="00461761" w:rsidP="0046176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A66" w14:textId="77777777" w:rsidR="00461761" w:rsidRPr="00D5198C" w:rsidRDefault="00461761" w:rsidP="004617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93E" w:rsidRPr="00D5198C" w14:paraId="4053AE19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4BC" w14:textId="77777777" w:rsidR="0028293E" w:rsidRPr="009B17AD" w:rsidRDefault="0028293E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7DB" w14:textId="6557A993" w:rsidR="0028293E" w:rsidRPr="00461761" w:rsidRDefault="0028293E" w:rsidP="0028293E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Monitor gotowy do uruchomienia łączności bezprzewodowej, umożliwiającej centralne monitorowanie podczas transportu i na stanowisku bez sieci przewodowej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292A" w14:textId="7D00F26B" w:rsidR="0028293E" w:rsidRPr="00D274A5" w:rsidRDefault="0028293E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CCB" w14:textId="77777777" w:rsidR="0028293E" w:rsidRPr="00D5198C" w:rsidRDefault="0028293E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93E" w:rsidRPr="00D5198C" w14:paraId="765BD694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360" w14:textId="77777777" w:rsidR="0028293E" w:rsidRPr="009B17AD" w:rsidRDefault="0028293E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EA1F" w14:textId="6F1157EC" w:rsidR="0028293E" w:rsidRPr="00461761" w:rsidRDefault="0028293E" w:rsidP="0028293E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 xml:space="preserve">Możliwość dopasowania sposobu wyświetlania parametrów do własnych wymagań. Ilość różnych przebiegów (krzywych) dynamicznych możliwych do jednoczesnego wyświetlenia na ekranie monitora – minimum 8. Dostępny </w:t>
            </w:r>
            <w:r w:rsidRPr="00461761">
              <w:rPr>
                <w:rFonts w:asciiTheme="minorHAnsi" w:hAnsiTheme="minorHAnsi" w:cstheme="minorHAnsi"/>
                <w:sz w:val="20"/>
              </w:rPr>
              <w:lastRenderedPageBreak/>
              <w:t>ekran dużych liczb i ekran z krótkimi trendami obok odpowiadających im krzywych dynamicznych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EA3" w14:textId="72E87786" w:rsidR="0028293E" w:rsidRPr="00D274A5" w:rsidRDefault="0028293E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F9C" w14:textId="77777777" w:rsidR="0028293E" w:rsidRPr="00D5198C" w:rsidRDefault="0028293E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93E" w:rsidRPr="00D5198C" w14:paraId="7FDFBD5A" w14:textId="77777777" w:rsidTr="002829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2" w14:textId="77777777" w:rsidR="0028293E" w:rsidRPr="009B17AD" w:rsidRDefault="0028293E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DE1" w14:textId="0766EBAE" w:rsidR="0028293E" w:rsidRPr="00461761" w:rsidRDefault="0028293E" w:rsidP="0028293E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Możliwość skonfigurowania, zapamiętania w monitorze i późniejszego przywołania przynajmniej 3 własnych zestawów parametrów pracy 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8389" w14:textId="10BC678D" w:rsidR="0028293E" w:rsidRPr="00D274A5" w:rsidRDefault="0028293E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64F3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D98" w14:textId="77777777" w:rsidR="0028293E" w:rsidRPr="00D5198C" w:rsidRDefault="0028293E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93E" w:rsidRPr="00D5198C" w14:paraId="4658D147" w14:textId="77777777" w:rsidTr="002829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079" w14:textId="77777777" w:rsidR="0028293E" w:rsidRPr="009B17AD" w:rsidRDefault="0028293E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E02" w14:textId="126C17E7" w:rsidR="0028293E" w:rsidRPr="00461761" w:rsidRDefault="0028293E" w:rsidP="0028293E">
            <w:pPr>
              <w:pStyle w:val="Normalny1"/>
              <w:rPr>
                <w:rFonts w:asciiTheme="minorHAnsi" w:hAnsiTheme="minorHAnsi" w:cstheme="minorHAnsi"/>
                <w:sz w:val="20"/>
                <w:szCs w:val="18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1A94" w14:textId="1020F05E" w:rsidR="0028293E" w:rsidRPr="00D274A5" w:rsidRDefault="0028293E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64F3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702A" w14:textId="77777777" w:rsidR="0028293E" w:rsidRPr="00D5198C" w:rsidRDefault="0028293E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93E" w:rsidRPr="00D5198C" w14:paraId="7D237080" w14:textId="77777777" w:rsidTr="002829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A9C" w14:textId="77777777" w:rsidR="0028293E" w:rsidRPr="009B17AD" w:rsidRDefault="0028293E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803" w14:textId="57DDBA67" w:rsidR="0028293E" w:rsidRPr="00461761" w:rsidRDefault="0028293E" w:rsidP="0028293E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61761">
              <w:rPr>
                <w:rFonts w:asciiTheme="minorHAnsi" w:hAnsiTheme="minorHAnsi" w:cstheme="minorHAnsi"/>
                <w:sz w:val="20"/>
              </w:rPr>
              <w:t>Funkcja zapamiętywania krzywych dynamicznych z min. 96 godzin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FF2" w14:textId="5AB200BE" w:rsidR="0028293E" w:rsidRPr="00CE0EF8" w:rsidRDefault="0028293E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64F3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458" w14:textId="77777777" w:rsidR="0028293E" w:rsidRPr="00D5198C" w:rsidRDefault="0028293E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93E" w:rsidRPr="00D5198C" w14:paraId="5F2F634F" w14:textId="77777777" w:rsidTr="0046176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501" w14:textId="77777777" w:rsidR="0028293E" w:rsidRPr="009B17AD" w:rsidRDefault="0028293E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B55" w14:textId="77777777" w:rsidR="00C45ACD" w:rsidRPr="00C45ACD" w:rsidRDefault="00C45ACD" w:rsidP="00C45ACD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45ACD">
              <w:rPr>
                <w:rFonts w:asciiTheme="minorHAnsi" w:eastAsia="Times New Roman" w:hAnsiTheme="minorHAnsi" w:cstheme="minorHAnsi"/>
                <w:sz w:val="20"/>
                <w:lang w:eastAsia="pl-PL"/>
              </w:rPr>
              <w:t>Oprogramowanie realizujące funkcje:</w:t>
            </w:r>
          </w:p>
          <w:p w14:paraId="644AA53B" w14:textId="1727D0EF" w:rsidR="00C45ACD" w:rsidRPr="00C45ACD" w:rsidRDefault="00C45ACD" w:rsidP="00B86381">
            <w:pPr>
              <w:pStyle w:val="Normalny1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45ACD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kalkulatora lekowego</w:t>
            </w:r>
          </w:p>
          <w:p w14:paraId="246B1266" w14:textId="26E7DDD4" w:rsidR="00C45ACD" w:rsidRPr="00C45ACD" w:rsidRDefault="00C45ACD" w:rsidP="00B86381">
            <w:pPr>
              <w:pStyle w:val="Normalny1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45ACD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kalkulatora parametrów hemodynamicznych, wentylacyjnych i natlenienia</w:t>
            </w:r>
          </w:p>
          <w:p w14:paraId="70CD91E0" w14:textId="322186E0" w:rsidR="0028293E" w:rsidRPr="00461761" w:rsidRDefault="00C45ACD" w:rsidP="00B86381">
            <w:pPr>
              <w:pStyle w:val="Normalny1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45ACD">
              <w:rPr>
                <w:rFonts w:asciiTheme="minorHAnsi" w:eastAsia="Times New Roman" w:hAnsiTheme="minorHAnsi" w:cstheme="minorHAnsi"/>
                <w:sz w:val="20"/>
                <w:lang w:eastAsia="pl-PL"/>
              </w:rPr>
              <w:t>obliczeń nerkowych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67" w14:textId="281B59F4" w:rsidR="0028293E" w:rsidRPr="00CE0EF8" w:rsidRDefault="00C45ACD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BCA" w14:textId="77777777" w:rsidR="0028293E" w:rsidRPr="00D5198C" w:rsidRDefault="0028293E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C7D73" w:rsidRPr="00D5198C" w14:paraId="2D00F35A" w14:textId="77777777" w:rsidTr="00DC7D7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77E" w14:textId="77777777" w:rsidR="00DC7D73" w:rsidRPr="009B17AD" w:rsidRDefault="00DC7D73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1C6" w14:textId="2013E28F" w:rsidR="00DC7D73" w:rsidRPr="00C45ACD" w:rsidRDefault="00DC7D73" w:rsidP="00DC7D73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C45ACD">
              <w:rPr>
                <w:rFonts w:asciiTheme="minorHAnsi" w:hAnsiTheme="minorHAnsi" w:cstheme="minorHAnsi"/>
                <w:sz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CC4A" w14:textId="7F54833B" w:rsidR="00DC7D73" w:rsidRPr="00CE0EF8" w:rsidRDefault="00DC7D73" w:rsidP="00DC7D7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1809" w14:textId="77777777" w:rsidR="00DC7D73" w:rsidRPr="00D5198C" w:rsidRDefault="00DC7D73" w:rsidP="00DC7D7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C7D73" w:rsidRPr="00D5198C" w14:paraId="1DE871D7" w14:textId="77777777" w:rsidTr="00DC7D7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E61" w14:textId="77777777" w:rsidR="00DC7D73" w:rsidRPr="009B17AD" w:rsidRDefault="00DC7D73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E21" w14:textId="7CBBF81E" w:rsidR="00DC7D73" w:rsidRPr="00DC7D73" w:rsidRDefault="00DC7D73" w:rsidP="00DC7D73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DC7D73">
              <w:rPr>
                <w:rFonts w:asciiTheme="minorHAnsi" w:hAnsiTheme="minorHAnsi" w:cstheme="minorHAnsi"/>
                <w:sz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199" w14:textId="683B6EC9" w:rsidR="00DC7D73" w:rsidRPr="00CE0EF8" w:rsidRDefault="00DC7D73" w:rsidP="00DC7D7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CED" w14:textId="77777777" w:rsidR="00DC7D73" w:rsidRPr="00D5198C" w:rsidRDefault="00DC7D73" w:rsidP="00DC7D7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C7D73" w:rsidRPr="00D5198C" w14:paraId="462B4FE0" w14:textId="77777777" w:rsidTr="00DC7D7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4B4" w14:textId="77777777" w:rsidR="00DC7D73" w:rsidRPr="009B17AD" w:rsidRDefault="00DC7D73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851" w14:textId="522A8F02" w:rsidR="00DC7D73" w:rsidRPr="00DC7D73" w:rsidRDefault="00DC7D73" w:rsidP="00DC7D73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DC7D73">
              <w:rPr>
                <w:rFonts w:asciiTheme="minorHAnsi" w:hAnsiTheme="minorHAnsi" w:cstheme="minorHAnsi"/>
                <w:sz w:val="20"/>
              </w:rPr>
              <w:t>Monitor wyposażony we wbudowany rejestrator taśmowy, drukujący przynajmniej 3 krzywe dynamiczne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6B2" w14:textId="6347F475" w:rsidR="00DC7D73" w:rsidRPr="00CE0EF8" w:rsidRDefault="00DC7D73" w:rsidP="00DC7D7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F825" w14:textId="77777777" w:rsidR="00DC7D73" w:rsidRPr="00D5198C" w:rsidRDefault="00DC7D73" w:rsidP="00DC7D7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5ACD" w:rsidRPr="00D5198C" w14:paraId="253D0A5B" w14:textId="77777777" w:rsidTr="007F3D6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8D1" w14:textId="77777777" w:rsidR="00C45ACD" w:rsidRPr="009B17AD" w:rsidRDefault="00C45ACD" w:rsidP="00B8638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C58" w14:textId="68D1DDF9" w:rsidR="00C45ACD" w:rsidRPr="00461761" w:rsidRDefault="00DC7D73" w:rsidP="00DC7D73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DC7D7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Wbudowany rejestrator taśmowy z możliwością uruchomienia wydruku manualnie na żądanie, w przypadku alarmu czy po stałym interwale czasowym</w:t>
            </w:r>
            <w:r>
              <w:rPr>
                <w:rFonts w:asciiTheme="minorHAnsi" w:eastAsia="Times New Roman" w:hAnsiTheme="minorHAnsi" w:cstheme="minorHAnsi"/>
                <w:sz w:val="20"/>
                <w:lang w:eastAsia="pl-PL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4AD" w14:textId="2C1FF2F0" w:rsidR="00C45ACD" w:rsidRPr="00CE0EF8" w:rsidRDefault="00DC7D73" w:rsidP="00C45AC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6297" w14:textId="77777777" w:rsidR="00C45ACD" w:rsidRPr="00D5198C" w:rsidRDefault="00C45ACD" w:rsidP="00C45AC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250E" w:rsidRPr="00D5198C" w14:paraId="55E9234D" w14:textId="77777777" w:rsidTr="008D25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7AE" w14:textId="594DAF9A" w:rsidR="008D250E" w:rsidRPr="008D250E" w:rsidRDefault="008D250E" w:rsidP="00B86381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DF3" w14:textId="73E74223" w:rsidR="008D250E" w:rsidRPr="008D250E" w:rsidRDefault="008D250E" w:rsidP="002829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8D250E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</w:tr>
      <w:tr w:rsidR="008D250E" w:rsidRPr="00D5198C" w14:paraId="50E831E4" w14:textId="77777777" w:rsidTr="008D25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257" w14:textId="77777777" w:rsidR="008D250E" w:rsidRPr="009B17AD" w:rsidRDefault="008D250E" w:rsidP="00B86381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3ABF" w14:textId="122514F7" w:rsidR="008D250E" w:rsidRPr="008D250E" w:rsidRDefault="008D250E" w:rsidP="008D250E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D250E">
              <w:rPr>
                <w:rFonts w:asciiTheme="minorHAnsi" w:hAnsiTheme="minorHAnsi" w:cstheme="minorHAnsi"/>
                <w:sz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DAC" w14:textId="796EEC16" w:rsidR="008D250E" w:rsidRPr="00CE0EF8" w:rsidRDefault="008D250E" w:rsidP="008D250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5060" w14:textId="77777777" w:rsidR="008D250E" w:rsidRPr="00D5198C" w:rsidRDefault="008D250E" w:rsidP="008D250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250E" w:rsidRPr="00D5198C" w14:paraId="0177314A" w14:textId="77777777" w:rsidTr="008D25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2C2" w14:textId="77777777" w:rsidR="008D250E" w:rsidRPr="009B17AD" w:rsidRDefault="008D250E" w:rsidP="00B86381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DF7" w14:textId="33A21189" w:rsidR="008D250E" w:rsidRPr="008D250E" w:rsidRDefault="008D250E" w:rsidP="008D250E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D250E">
              <w:rPr>
                <w:rFonts w:asciiTheme="minorHAnsi" w:hAnsiTheme="minorHAnsi" w:cstheme="minorHAnsi"/>
                <w:sz w:val="20"/>
              </w:rPr>
              <w:t>Zakres pomiarowy przynajmniej: 15-350 uderzeń/minutę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D21" w14:textId="26D1367E" w:rsidR="008D250E" w:rsidRPr="00CE0EF8" w:rsidRDefault="008D250E" w:rsidP="008D250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102" w14:textId="77777777" w:rsidR="008D250E" w:rsidRPr="00D5198C" w:rsidRDefault="008D250E" w:rsidP="008D250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250E" w:rsidRPr="00D5198C" w14:paraId="3FAE7BC1" w14:textId="77777777" w:rsidTr="008D25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8BBB" w14:textId="77777777" w:rsidR="008D250E" w:rsidRPr="009B17AD" w:rsidRDefault="008D250E" w:rsidP="00B86381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119" w14:textId="6B878B62" w:rsidR="008D250E" w:rsidRPr="008D250E" w:rsidRDefault="008D250E" w:rsidP="008D250E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D250E">
              <w:rPr>
                <w:rFonts w:asciiTheme="minorHAnsi" w:hAnsiTheme="minorHAnsi" w:cstheme="minorHAnsi"/>
                <w:sz w:val="20"/>
              </w:rPr>
              <w:t xml:space="preserve">Pomiar odchylenia ST we wszystkich monitorowanych </w:t>
            </w:r>
            <w:proofErr w:type="spellStart"/>
            <w:r w:rsidRPr="008D250E">
              <w:rPr>
                <w:rFonts w:asciiTheme="minorHAnsi" w:hAnsiTheme="minorHAnsi" w:cstheme="minorHAnsi"/>
                <w:sz w:val="20"/>
              </w:rPr>
              <w:t>odprowadzeniach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F97" w14:textId="0A40EE23" w:rsidR="008D250E" w:rsidRPr="00CE0EF8" w:rsidRDefault="008D250E" w:rsidP="008D250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6F2" w14:textId="77777777" w:rsidR="008D250E" w:rsidRPr="00D5198C" w:rsidRDefault="008D250E" w:rsidP="008D250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250E" w:rsidRPr="00D5198C" w14:paraId="03A05EC7" w14:textId="77777777" w:rsidTr="008D25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A71" w14:textId="77777777" w:rsidR="008D250E" w:rsidRPr="009B17AD" w:rsidRDefault="008D250E" w:rsidP="00B86381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0DDA" w14:textId="49FB2DE8" w:rsidR="008D250E" w:rsidRPr="008D250E" w:rsidRDefault="008D250E" w:rsidP="008D250E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D250E">
              <w:rPr>
                <w:rFonts w:asciiTheme="minorHAnsi" w:hAnsiTheme="minorHAnsi" w:cstheme="minorHAnsi"/>
                <w:sz w:val="20"/>
              </w:rPr>
              <w:t>Monitorowanie arytmii z rozpoznawaniem przynajmniej 16 różnych arytmii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501" w14:textId="3B66AC00" w:rsidR="008D250E" w:rsidRPr="00CE0EF8" w:rsidRDefault="008D250E" w:rsidP="008D250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4E9" w14:textId="77777777" w:rsidR="008D250E" w:rsidRPr="00D5198C" w:rsidRDefault="008D250E" w:rsidP="008D250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C1DCA" w:rsidRPr="00D5198C" w14:paraId="2DD1BDD6" w14:textId="77777777" w:rsidTr="00DC1DC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147" w14:textId="7C820401" w:rsidR="00DC1DCA" w:rsidRPr="00DC1DCA" w:rsidRDefault="00DC1DCA" w:rsidP="00B86381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6627" w14:textId="3B768808" w:rsidR="00DC1DCA" w:rsidRPr="00D5198C" w:rsidRDefault="00DC1DCA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C1DCA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</w:t>
            </w:r>
            <w:r w:rsidRPr="00DC1DCA">
              <w:rPr>
                <w:rFonts w:asciiTheme="minorHAnsi" w:hAnsiTheme="minorHAnsi" w:cstheme="minorHAnsi"/>
                <w:b/>
                <w:sz w:val="20"/>
                <w:highlight w:val="lightGray"/>
                <w:vertAlign w:val="subscript"/>
              </w:rPr>
              <w:t>2</w:t>
            </w:r>
            <w:r w:rsidRPr="00DC1DCA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C1DCA" w:rsidRPr="00D5198C" w14:paraId="5D2CBB41" w14:textId="77777777" w:rsidTr="00DC1DC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23E" w14:textId="77777777" w:rsidR="00DC1DCA" w:rsidRPr="009B17AD" w:rsidRDefault="00DC1DCA" w:rsidP="00B86381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BCF" w14:textId="72D60B58" w:rsidR="00DC1DCA" w:rsidRPr="00DC1DCA" w:rsidRDefault="00DC1DCA" w:rsidP="00DC1DCA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DC1DCA">
              <w:rPr>
                <w:rFonts w:asciiTheme="minorHAnsi" w:hAnsiTheme="minorHAnsi" w:cstheme="minorHAnsi"/>
                <w:sz w:val="20"/>
              </w:rPr>
              <w:t xml:space="preserve">Pomiar SpO2 algorytmem </w:t>
            </w:r>
            <w:proofErr w:type="spellStart"/>
            <w:r w:rsidRPr="00DC1DCA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DC1DCA">
              <w:rPr>
                <w:rFonts w:asciiTheme="minorHAnsi" w:hAnsiTheme="minorHAnsi" w:cstheme="minorHAnsi"/>
                <w:sz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DC1DCA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4A1" w14:textId="2D9C4BC2" w:rsidR="00DC1DCA" w:rsidRPr="00CE0EF8" w:rsidRDefault="00DC1DCA" w:rsidP="00DC1D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3BED" w14:textId="77777777" w:rsidR="00DC1DCA" w:rsidRPr="00D5198C" w:rsidRDefault="00DC1DCA" w:rsidP="00DC1D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C1DCA" w:rsidRPr="00D5198C" w14:paraId="0F825B97" w14:textId="77777777" w:rsidTr="00DC1DC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678" w14:textId="77777777" w:rsidR="00DC1DCA" w:rsidRPr="009B17AD" w:rsidRDefault="00DC1DCA" w:rsidP="00B86381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E4E" w14:textId="187E2356" w:rsidR="00DC1DCA" w:rsidRPr="00DC1DCA" w:rsidRDefault="00DC1DCA" w:rsidP="00DC1DCA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DC1DCA">
              <w:rPr>
                <w:rFonts w:asciiTheme="minorHAnsi" w:hAnsiTheme="minorHAnsi" w:cstheme="minorHAnsi"/>
                <w:sz w:val="20"/>
              </w:rPr>
              <w:t>Zaimplementowany algorytm „</w:t>
            </w:r>
            <w:proofErr w:type="spellStart"/>
            <w:r w:rsidRPr="00DC1DCA">
              <w:rPr>
                <w:rFonts w:asciiTheme="minorHAnsi" w:hAnsiTheme="minorHAnsi" w:cstheme="minorHAnsi"/>
                <w:sz w:val="20"/>
              </w:rPr>
              <w:t>SatSeconds</w:t>
            </w:r>
            <w:proofErr w:type="spellEnd"/>
            <w:r w:rsidRPr="00DC1DCA">
              <w:rPr>
                <w:rFonts w:asciiTheme="minorHAnsi" w:hAnsiTheme="minorHAnsi" w:cstheme="minorHAnsi"/>
                <w:sz w:val="20"/>
              </w:rPr>
              <w:t>” do zarządzania alarmami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F78" w14:textId="6013240C" w:rsidR="00DC1DCA" w:rsidRPr="00CE0EF8" w:rsidRDefault="00DC1DCA" w:rsidP="00DC1D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CDC" w14:textId="77777777" w:rsidR="00DC1DCA" w:rsidRPr="00D5198C" w:rsidRDefault="00DC1DCA" w:rsidP="00DC1D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C1DCA" w:rsidRPr="00D5198C" w14:paraId="01292923" w14:textId="77777777" w:rsidTr="00DC1DC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4C9" w14:textId="77777777" w:rsidR="00DC1DCA" w:rsidRPr="009B17AD" w:rsidRDefault="00DC1DCA" w:rsidP="00B86381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BE2" w14:textId="316D7A85" w:rsidR="00DC1DCA" w:rsidRPr="00DC1DCA" w:rsidRDefault="00DC1DCA" w:rsidP="00DC1DCA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DC1DCA">
              <w:rPr>
                <w:rFonts w:asciiTheme="minorHAnsi" w:hAnsiTheme="minorHAnsi" w:cstheme="minorHAnsi"/>
                <w:sz w:val="20"/>
              </w:rPr>
              <w:t>Możliwość ustawienia dźwięku o zmiennej wysokości, gdy zmienia się wartość SpO</w:t>
            </w:r>
            <w:r w:rsidRPr="00DC1DCA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747" w14:textId="0E40AC7B" w:rsidR="00DC1DCA" w:rsidRPr="00CE0EF8" w:rsidRDefault="00DC1DCA" w:rsidP="00DC1DCA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11A" w14:textId="77777777" w:rsidR="00DC1DCA" w:rsidRPr="00D5198C" w:rsidRDefault="00DC1DCA" w:rsidP="00DC1D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70D0" w:rsidRPr="00D5198C" w14:paraId="5023FA38" w14:textId="77777777" w:rsidTr="007370D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096" w14:textId="5E045FE4" w:rsidR="007370D0" w:rsidRPr="007370D0" w:rsidRDefault="007370D0" w:rsidP="00B86381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DFB" w14:textId="434EFA61" w:rsidR="007370D0" w:rsidRPr="007370D0" w:rsidRDefault="007370D0" w:rsidP="007370D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7370D0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</w:tr>
      <w:tr w:rsidR="007370D0" w:rsidRPr="00D5198C" w14:paraId="2F81C7B6" w14:textId="77777777" w:rsidTr="007370D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6BA" w14:textId="77777777" w:rsidR="007370D0" w:rsidRPr="009B17AD" w:rsidRDefault="007370D0" w:rsidP="00B86381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EB7" w14:textId="69EB4E3B" w:rsidR="007370D0" w:rsidRPr="007370D0" w:rsidRDefault="007370D0" w:rsidP="007370D0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70D0">
              <w:rPr>
                <w:rFonts w:asciiTheme="minorHAnsi" w:hAnsiTheme="minorHAnsi" w:cstheme="minorHAnsi"/>
                <w:sz w:val="20"/>
                <w:szCs w:val="20"/>
              </w:rPr>
              <w:t>Pomiar ciśnienia ręczny i automatyczny z ustawianym czasem powtarzania do przynajmniej 8 godzin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099" w14:textId="0D9E9404" w:rsidR="007370D0" w:rsidRPr="00CE0EF8" w:rsidRDefault="007370D0" w:rsidP="007370D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3750" w14:textId="77777777" w:rsidR="007370D0" w:rsidRPr="00D5198C" w:rsidRDefault="007370D0" w:rsidP="007370D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70D0" w:rsidRPr="00D5198C" w14:paraId="44F1B15E" w14:textId="77777777" w:rsidTr="007370D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BE2" w14:textId="77777777" w:rsidR="007370D0" w:rsidRPr="009B17AD" w:rsidRDefault="007370D0" w:rsidP="00B86381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D78" w14:textId="03251391" w:rsidR="007370D0" w:rsidRPr="007370D0" w:rsidRDefault="007370D0" w:rsidP="007370D0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70D0">
              <w:rPr>
                <w:rFonts w:asciiTheme="minorHAnsi" w:hAnsiTheme="minorHAnsi" w:cstheme="minorHAnsi"/>
                <w:sz w:val="20"/>
                <w:szCs w:val="20"/>
              </w:rPr>
              <w:t>Przechowywanie w pamięci przynamniej 1200 ostatnich wyników pomiarów NIBP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932" w14:textId="32F926E6" w:rsidR="007370D0" w:rsidRPr="00CE0EF8" w:rsidRDefault="007370D0" w:rsidP="007370D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A45" w14:textId="77777777" w:rsidR="007370D0" w:rsidRPr="00D5198C" w:rsidRDefault="007370D0" w:rsidP="007370D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70D0" w:rsidRPr="00D5198C" w14:paraId="6C686A3A" w14:textId="77777777" w:rsidTr="007370D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19F" w14:textId="77777777" w:rsidR="007370D0" w:rsidRPr="009B17AD" w:rsidRDefault="007370D0" w:rsidP="00B86381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BB9" w14:textId="406C44E4" w:rsidR="007370D0" w:rsidRPr="007370D0" w:rsidRDefault="007370D0" w:rsidP="007370D0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70D0">
              <w:rPr>
                <w:rFonts w:asciiTheme="minorHAnsi" w:hAnsiTheme="minorHAnsi" w:cstheme="minorHAnsi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E74" w14:textId="17C3A2CE" w:rsidR="007370D0" w:rsidRPr="00CE0EF8" w:rsidRDefault="007370D0" w:rsidP="007370D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576" w14:textId="77777777" w:rsidR="007370D0" w:rsidRPr="00D5198C" w:rsidRDefault="007370D0" w:rsidP="007370D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AD7" w:rsidRPr="00D5198C" w14:paraId="0615FFF2" w14:textId="77777777" w:rsidTr="00B06AD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018" w14:textId="0E70A1B7" w:rsidR="00B06AD7" w:rsidRPr="00B86381" w:rsidRDefault="00B06AD7" w:rsidP="00B86381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ECF" w14:textId="100FFBB8" w:rsidR="00B06AD7" w:rsidRPr="00D5198C" w:rsidRDefault="00B06AD7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86381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</w:tr>
      <w:tr w:rsidR="00B86381" w:rsidRPr="00D5198C" w14:paraId="26686DF0" w14:textId="77777777" w:rsidTr="00B8638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26CC" w14:textId="77777777" w:rsidR="00B86381" w:rsidRPr="009B17AD" w:rsidRDefault="00B86381" w:rsidP="00B86381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3BD" w14:textId="38778EEC" w:rsidR="00B86381" w:rsidRPr="00B86381" w:rsidRDefault="00B86381" w:rsidP="00B86381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B86381">
              <w:rPr>
                <w:rFonts w:asciiTheme="minorHAnsi" w:hAnsiTheme="minorHAnsi" w:cstheme="minorHAnsi"/>
                <w:sz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2E8" w14:textId="5ED45EAC" w:rsidR="00B86381" w:rsidRPr="00CE0EF8" w:rsidRDefault="00B86381" w:rsidP="00B8638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15C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F6D" w14:textId="77777777" w:rsidR="00B86381" w:rsidRPr="00D5198C" w:rsidRDefault="00B86381" w:rsidP="00B8638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86381" w:rsidRPr="00D5198C" w14:paraId="2DEF16CF" w14:textId="77777777" w:rsidTr="00B8638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63C" w14:textId="77777777" w:rsidR="00B86381" w:rsidRPr="009B17AD" w:rsidRDefault="00B86381" w:rsidP="00B86381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095" w14:textId="5DB2D584" w:rsidR="00B86381" w:rsidRPr="00B86381" w:rsidRDefault="00B86381" w:rsidP="00B86381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B86381">
              <w:rPr>
                <w:rFonts w:asciiTheme="minorHAnsi" w:hAnsiTheme="minorHAnsi" w:cstheme="minorHAnsi"/>
                <w:sz w:val="20"/>
              </w:rPr>
              <w:t>Automatyczne dopasowanie koloru, alarmów i skali w zależności od wybranej etykiety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43A" w14:textId="1440C461" w:rsidR="00B86381" w:rsidRPr="00CE0EF8" w:rsidRDefault="00B86381" w:rsidP="00B8638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595" w14:textId="77777777" w:rsidR="00B86381" w:rsidRPr="00D5198C" w:rsidRDefault="00B86381" w:rsidP="00B8638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86381" w:rsidRPr="00D5198C" w14:paraId="25E057A0" w14:textId="77777777" w:rsidTr="00B8638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5C5" w14:textId="77777777" w:rsidR="00B86381" w:rsidRPr="009B17AD" w:rsidRDefault="00B86381" w:rsidP="00B86381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4CD" w14:textId="30B6045E" w:rsidR="00B86381" w:rsidRPr="00B86381" w:rsidRDefault="00B86381" w:rsidP="00B86381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B86381">
              <w:rPr>
                <w:rFonts w:asciiTheme="minorHAnsi" w:hAnsiTheme="minorHAnsi" w:cstheme="minorHAnsi"/>
                <w:sz w:val="20"/>
              </w:rPr>
              <w:t>Automatyczne obliczanie PPV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2B8" w14:textId="03C319B1" w:rsidR="00B86381" w:rsidRPr="00CE0EF8" w:rsidRDefault="00B86381" w:rsidP="00B8638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A29" w14:textId="77777777" w:rsidR="00B86381" w:rsidRPr="00D5198C" w:rsidRDefault="00B86381" w:rsidP="00B8638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06AD7" w:rsidRPr="00D5198C" w14:paraId="12AD0426" w14:textId="77777777" w:rsidTr="00B06AD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35B6" w14:textId="27B43BAE" w:rsidR="00B06AD7" w:rsidRPr="00B06AD7" w:rsidRDefault="00B06AD7" w:rsidP="00B06AD7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893" w14:textId="31714B5A" w:rsidR="00B06AD7" w:rsidRPr="00B06AD7" w:rsidRDefault="00B06AD7" w:rsidP="00B06AD7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06AD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Pomiar temperatury</w:t>
            </w:r>
          </w:p>
        </w:tc>
      </w:tr>
      <w:tr w:rsidR="00B86381" w:rsidRPr="00D5198C" w14:paraId="403EF4B6" w14:textId="77777777" w:rsidTr="00B7301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0A4" w14:textId="77777777" w:rsidR="00B86381" w:rsidRPr="009B17AD" w:rsidRDefault="00B86381" w:rsidP="00B06AD7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697" w14:textId="10C8F005" w:rsidR="00B86381" w:rsidRPr="00B7301E" w:rsidRDefault="00B06AD7" w:rsidP="0028293E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B06AD7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Wyświetlanie temperatury T1, T2 i różnicy temperatur, w przypadku podłączenia dwóch czujników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82A" w14:textId="2521E519" w:rsidR="00B86381" w:rsidRPr="00CE0EF8" w:rsidRDefault="00B06AD7" w:rsidP="002829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006" w14:textId="77777777" w:rsidR="00B86381" w:rsidRPr="00D5198C" w:rsidRDefault="00B86381" w:rsidP="002829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6667" w:rsidRPr="00D5198C" w14:paraId="48100559" w14:textId="77777777" w:rsidTr="004B666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029" w14:textId="44A36FAA" w:rsidR="004B6667" w:rsidRPr="004B6667" w:rsidRDefault="004B6667" w:rsidP="004B6667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FEF" w14:textId="6C165942" w:rsidR="004B6667" w:rsidRPr="004B6667" w:rsidRDefault="004B6667" w:rsidP="004B6667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4B6667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zwiotczenia</w:t>
            </w:r>
          </w:p>
        </w:tc>
      </w:tr>
      <w:tr w:rsidR="004B6667" w:rsidRPr="004B6667" w14:paraId="45AB862B" w14:textId="77777777" w:rsidTr="004B666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CCF" w14:textId="77777777" w:rsidR="004B6667" w:rsidRPr="009B17AD" w:rsidRDefault="004B6667" w:rsidP="004B6667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21E6" w14:textId="77777777" w:rsidR="004B6667" w:rsidRDefault="004B6667" w:rsidP="004B6667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4B6667">
              <w:rPr>
                <w:rFonts w:asciiTheme="minorHAnsi" w:hAnsiTheme="minorHAnsi" w:cstheme="minorHAnsi"/>
                <w:sz w:val="20"/>
                <w:szCs w:val="20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 Dostępne metody </w:t>
            </w:r>
            <w:r w:rsidRPr="004B66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stymulacji, przynajmniej:</w:t>
            </w:r>
          </w:p>
          <w:p w14:paraId="380E4A4E" w14:textId="0A887BE0" w:rsidR="004B6667" w:rsidRDefault="004B6667" w:rsidP="004B6667">
            <w:pPr>
              <w:pStyle w:val="Normalny1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66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Train Of Four, </w:t>
            </w:r>
            <w:proofErr w:type="spellStart"/>
            <w:r w:rsidRPr="004B66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obliczanie</w:t>
            </w:r>
            <w:proofErr w:type="spellEnd"/>
            <w:r w:rsidRPr="004B66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T1/T4 i </w:t>
            </w:r>
            <w:proofErr w:type="spellStart"/>
            <w:r w:rsidRPr="004B66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Tref</w:t>
            </w:r>
            <w:proofErr w:type="spellEnd"/>
            <w:r w:rsidRPr="004B66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/T4</w:t>
            </w:r>
          </w:p>
          <w:p w14:paraId="734143AA" w14:textId="28700853" w:rsidR="004B6667" w:rsidRPr="004B6667" w:rsidRDefault="004B6667" w:rsidP="004B6667">
            <w:pPr>
              <w:pStyle w:val="Normalny1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B66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TOF z ustawianymi odstępami automatycznych pomiarów</w:t>
            </w:r>
          </w:p>
          <w:p w14:paraId="29CDCDE4" w14:textId="1CF50A0D" w:rsidR="004B6667" w:rsidRPr="004B6667" w:rsidRDefault="004B6667" w:rsidP="004B6667">
            <w:pPr>
              <w:pStyle w:val="Normalny1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4B666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Tetanus 50 Hz</w:t>
            </w:r>
          </w:p>
          <w:p w14:paraId="2A0D24A3" w14:textId="34EFA51D" w:rsidR="004B6667" w:rsidRPr="004B6667" w:rsidRDefault="004B6667" w:rsidP="004B6667">
            <w:pPr>
              <w:pStyle w:val="Normalny1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</w:t>
            </w:r>
            <w:r w:rsidRPr="004B666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ingle Twitch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40B" w14:textId="454E05FC" w:rsidR="004B6667" w:rsidRPr="004F3030" w:rsidRDefault="004B6667" w:rsidP="004F303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lastRenderedPageBreak/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C6C" w14:textId="77777777" w:rsidR="004B6667" w:rsidRPr="004B6667" w:rsidRDefault="004B6667" w:rsidP="004B666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3D731C" w:rsidRPr="003D731C" w14:paraId="64710C16" w14:textId="77777777" w:rsidTr="003D73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CE14" w14:textId="77777777" w:rsidR="003D731C" w:rsidRPr="004B6667" w:rsidRDefault="003D731C" w:rsidP="003D731C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DFB" w14:textId="18F70262" w:rsidR="003D731C" w:rsidRPr="003D731C" w:rsidRDefault="003D731C" w:rsidP="003D731C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D731C">
              <w:rPr>
                <w:rFonts w:asciiTheme="minorHAnsi" w:hAnsiTheme="minorHAnsi" w:cstheme="minorHAnsi"/>
                <w:color w:val="000000"/>
                <w:sz w:val="20"/>
              </w:rPr>
              <w:t xml:space="preserve">Możliwość pomiarów przewodnictwa nerwowo mięśniowego u dorosłych </w:t>
            </w:r>
            <w:r w:rsidRPr="003D731C">
              <w:rPr>
                <w:rFonts w:asciiTheme="minorHAnsi" w:hAnsiTheme="minorHAnsi" w:cstheme="minorHAnsi"/>
                <w:color w:val="000000"/>
                <w:sz w:val="20"/>
              </w:rPr>
              <w:br/>
              <w:t>i dzieci, poprzez zastosowanie odpowiedniego czujnika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526B" w14:textId="51638E93" w:rsidR="003D731C" w:rsidRPr="003D731C" w:rsidRDefault="003D731C" w:rsidP="003D731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3B6" w14:textId="77777777" w:rsidR="003D731C" w:rsidRPr="003D731C" w:rsidRDefault="003D731C" w:rsidP="003D731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D731C" w:rsidRPr="004B6667" w14:paraId="779993A5" w14:textId="77777777" w:rsidTr="003D73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C57" w14:textId="77777777" w:rsidR="003D731C" w:rsidRPr="003D731C" w:rsidRDefault="003D731C" w:rsidP="003D731C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FA0E" w14:textId="57231A4E" w:rsidR="003D731C" w:rsidRPr="003D731C" w:rsidRDefault="003D731C" w:rsidP="003D731C">
            <w:pPr>
              <w:pStyle w:val="Normalny1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3D731C">
              <w:rPr>
                <w:rFonts w:asciiTheme="minorHAnsi" w:hAnsiTheme="minorHAnsi" w:cstheme="minorHAnsi"/>
                <w:color w:val="000000"/>
                <w:sz w:val="20"/>
              </w:rPr>
              <w:t>Możliwość stosowania czujników jednorazowych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A9F" w14:textId="256B8B15" w:rsidR="003D731C" w:rsidRPr="004B6667" w:rsidRDefault="003D731C" w:rsidP="003D731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FFF2" w14:textId="77777777" w:rsidR="003D731C" w:rsidRPr="004B6667" w:rsidRDefault="003D731C" w:rsidP="003D731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4D2894" w:rsidRPr="004B6667" w14:paraId="6213CF46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0616" w14:textId="5702ABFD" w:rsidR="004D2894" w:rsidRPr="004D2894" w:rsidRDefault="004D2894" w:rsidP="004D289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88D" w14:textId="1290E8FA" w:rsidR="004D2894" w:rsidRPr="004B6667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4D2894"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4D2894" w:rsidRPr="004D2894" w14:paraId="2E55384B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A7A" w14:textId="77777777" w:rsidR="004D2894" w:rsidRPr="004B6667" w:rsidRDefault="004D2894" w:rsidP="004D2894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0A4" w14:textId="7A778C01" w:rsidR="004D2894" w:rsidRPr="004D2894" w:rsidRDefault="004D2894" w:rsidP="004D2894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D2894">
              <w:rPr>
                <w:rFonts w:asciiTheme="minorHAnsi" w:hAnsiTheme="minorHAnsi" w:cstheme="minorHAnsi"/>
                <w:sz w:val="20"/>
              </w:rPr>
              <w:t>Przewód EKG do podłączenia 3 elektrod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7DF" w14:textId="41282A63" w:rsidR="004D2894" w:rsidRPr="004D2894" w:rsidRDefault="004D2894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74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E5E4" w14:textId="77777777" w:rsidR="004D2894" w:rsidRPr="004D2894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2894" w:rsidRPr="004D2894" w14:paraId="0CE4ACD3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62C" w14:textId="77777777" w:rsidR="004D2894" w:rsidRPr="004D2894" w:rsidRDefault="004D2894" w:rsidP="004D2894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A7BB" w14:textId="574306C3" w:rsidR="004D2894" w:rsidRPr="004D2894" w:rsidRDefault="004D2894" w:rsidP="004D2894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D2894">
              <w:rPr>
                <w:rFonts w:asciiTheme="minorHAnsi" w:hAnsiTheme="minorHAnsi" w:cstheme="minorHAnsi"/>
                <w:sz w:val="20"/>
              </w:rPr>
              <w:t>Czujnik SpO</w:t>
            </w:r>
            <w:r w:rsidRPr="004D2894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4D2894">
              <w:rPr>
                <w:rFonts w:asciiTheme="minorHAnsi" w:hAnsiTheme="minorHAnsi" w:cstheme="minorHAnsi"/>
                <w:sz w:val="20"/>
              </w:rPr>
              <w:t xml:space="preserve"> dla dorosłych i przewód przedłużający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914B" w14:textId="3CEEF70D" w:rsidR="004D2894" w:rsidRPr="004D2894" w:rsidRDefault="004D2894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74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45B" w14:textId="77777777" w:rsidR="004D2894" w:rsidRPr="004D2894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2894" w:rsidRPr="004D2894" w14:paraId="4006621D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773A" w14:textId="77777777" w:rsidR="004D2894" w:rsidRPr="004D2894" w:rsidRDefault="004D2894" w:rsidP="004D2894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DE4" w14:textId="41673F2E" w:rsidR="004D2894" w:rsidRPr="004D2894" w:rsidRDefault="004D2894" w:rsidP="004D2894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D2894">
              <w:rPr>
                <w:rFonts w:asciiTheme="minorHAnsi" w:hAnsiTheme="minorHAnsi" w:cstheme="minorHAnsi"/>
                <w:sz w:val="20"/>
              </w:rPr>
              <w:t>Wężyk do podłączenia mankietów do pomiaru ciśnienia i mankiet pomiarowy dla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3EE" w14:textId="36887475" w:rsidR="004D2894" w:rsidRPr="004D2894" w:rsidRDefault="004D2894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74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2D4" w14:textId="77777777" w:rsidR="004D2894" w:rsidRPr="004D2894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2894" w:rsidRPr="004B6667" w14:paraId="0064C8D3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3161" w14:textId="77777777" w:rsidR="004D2894" w:rsidRPr="004D2894" w:rsidRDefault="004D2894" w:rsidP="004D2894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68E" w14:textId="30EFA778" w:rsidR="004D2894" w:rsidRPr="004D2894" w:rsidRDefault="004D2894" w:rsidP="004D2894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val="en-US" w:eastAsia="pl-PL"/>
              </w:rPr>
            </w:pPr>
            <w:r w:rsidRPr="004D2894">
              <w:rPr>
                <w:rFonts w:asciiTheme="minorHAnsi" w:hAnsiTheme="minorHAnsi" w:cstheme="minorHAnsi"/>
                <w:sz w:val="20"/>
              </w:rPr>
              <w:t>Czujnik temperatury skóry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A24" w14:textId="2BE871F7" w:rsidR="004D2894" w:rsidRPr="004B6667" w:rsidRDefault="004D2894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</w:pPr>
            <w:r w:rsidRPr="003E74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7C6" w14:textId="77777777" w:rsidR="004D2894" w:rsidRPr="004B6667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4D2894" w:rsidRPr="004D2894" w14:paraId="39E07D45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AC9" w14:textId="77777777" w:rsidR="004D2894" w:rsidRPr="004B6667" w:rsidRDefault="004D2894" w:rsidP="004D2894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4FA" w14:textId="74F885AD" w:rsidR="004D2894" w:rsidRPr="004D2894" w:rsidRDefault="004D2894" w:rsidP="004D2894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D2894">
              <w:rPr>
                <w:rFonts w:asciiTheme="minorHAnsi" w:hAnsiTheme="minorHAnsi" w:cstheme="minorHAnsi"/>
                <w:sz w:val="20"/>
              </w:rPr>
              <w:t>Akcesoria do pomiaru ciśnienia metodą inwazyjną przynajmniej w 1 torze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5A23" w14:textId="0F68D2D2" w:rsidR="004D2894" w:rsidRPr="004D2894" w:rsidRDefault="004D2894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74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B6D9" w14:textId="77777777" w:rsidR="004D2894" w:rsidRPr="004D2894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2894" w:rsidRPr="004D2894" w14:paraId="1F6D9A7B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D1A6" w14:textId="77777777" w:rsidR="004D2894" w:rsidRPr="004D2894" w:rsidRDefault="004D2894" w:rsidP="004D2894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9C6E" w14:textId="7D2D2AF1" w:rsidR="004D2894" w:rsidRPr="004D2894" w:rsidRDefault="004D2894" w:rsidP="004D2894">
            <w:pPr>
              <w:pStyle w:val="Normalny1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4D2894">
              <w:rPr>
                <w:rFonts w:asciiTheme="minorHAnsi" w:hAnsiTheme="minorHAnsi" w:cstheme="minorHAnsi"/>
                <w:sz w:val="20"/>
              </w:rPr>
              <w:t>Akcesoria do pomiaru NMT dla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FA9B" w14:textId="436C7DB5" w:rsidR="004D2894" w:rsidRPr="004D2894" w:rsidRDefault="004D2894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74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38E" w14:textId="77777777" w:rsidR="004D2894" w:rsidRPr="004D2894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D2894" w:rsidRPr="004B6667" w14:paraId="7CE30D97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3E26" w14:textId="7213C881" w:rsidR="004D2894" w:rsidRPr="004D2894" w:rsidRDefault="004D2894" w:rsidP="004D289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3E8" w14:textId="47EC2CB8" w:rsidR="004D2894" w:rsidRPr="004D2894" w:rsidRDefault="004D2894" w:rsidP="004D2894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4D2894">
              <w:rPr>
                <w:rFonts w:asciiTheme="minorHAnsi" w:hAnsiTheme="minorHAnsi" w:cstheme="minorHAnsi"/>
                <w:b/>
                <w:sz w:val="20"/>
                <w:highlight w:val="lightGray"/>
              </w:rPr>
              <w:t>Inne</w:t>
            </w:r>
          </w:p>
        </w:tc>
      </w:tr>
      <w:tr w:rsidR="004D2894" w:rsidRPr="00266897" w14:paraId="70776490" w14:textId="77777777" w:rsidTr="004D289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2A8" w14:textId="77777777" w:rsidR="004D2894" w:rsidRPr="004B6667" w:rsidRDefault="004D2894" w:rsidP="00266897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89C0" w14:textId="39BB94E9" w:rsidR="004D2894" w:rsidRPr="00266897" w:rsidRDefault="00266897" w:rsidP="00266897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266897">
              <w:rPr>
                <w:rFonts w:asciiTheme="minorHAnsi" w:hAnsiTheme="minorHAnsi" w:cstheme="minorHAnsi"/>
                <w:sz w:val="20"/>
              </w:rPr>
              <w:t>Ze względów ekonomicznych i gwarancyjnych aparat i monitor pacjenta jednego producenta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8F8" w14:textId="4C863A2B" w:rsidR="004D2894" w:rsidRPr="00266897" w:rsidRDefault="00266897" w:rsidP="004D289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36C" w14:textId="77777777" w:rsidR="004D2894" w:rsidRPr="00266897" w:rsidRDefault="004D2894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40B0" w:rsidRPr="00266897" w14:paraId="3F507A7F" w14:textId="77777777" w:rsidTr="00DD40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F419" w14:textId="58244069" w:rsidR="00DD40B0" w:rsidRPr="00DD40B0" w:rsidRDefault="00DD40B0" w:rsidP="00DD40B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55" w14:textId="6D0C3A41" w:rsidR="00DD40B0" w:rsidRPr="00266897" w:rsidRDefault="00DD40B0" w:rsidP="004D289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40B0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BIS</w:t>
            </w:r>
          </w:p>
        </w:tc>
      </w:tr>
      <w:tr w:rsidR="00DD40B0" w:rsidRPr="00266897" w14:paraId="138AC89F" w14:textId="77777777" w:rsidTr="00DD40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AD6" w14:textId="77777777" w:rsidR="00DD40B0" w:rsidRPr="00266897" w:rsidRDefault="00DD40B0" w:rsidP="00DD40B0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F3F2" w14:textId="2E492540" w:rsidR="00DD40B0" w:rsidRPr="00DD40B0" w:rsidRDefault="00DD40B0" w:rsidP="00DD40B0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0B0">
              <w:rPr>
                <w:rFonts w:asciiTheme="minorHAnsi" w:hAnsiTheme="minorHAnsi" w:cstheme="minorHAnsi"/>
                <w:sz w:val="20"/>
              </w:rPr>
              <w:t xml:space="preserve">Możliwość rozbudowy o pomiar indeksu </w:t>
            </w:r>
            <w:proofErr w:type="spellStart"/>
            <w:r w:rsidRPr="00DD40B0">
              <w:rPr>
                <w:rFonts w:asciiTheme="minorHAnsi" w:hAnsiTheme="minorHAnsi" w:cstheme="minorHAnsi"/>
                <w:sz w:val="20"/>
              </w:rPr>
              <w:t>bispektralnego</w:t>
            </w:r>
            <w:proofErr w:type="spellEnd"/>
            <w:r w:rsidRPr="00DD40B0">
              <w:rPr>
                <w:rFonts w:asciiTheme="minorHAnsi" w:hAnsiTheme="minorHAnsi" w:cstheme="minorHAnsi"/>
                <w:sz w:val="20"/>
              </w:rPr>
              <w:t xml:space="preserve"> obejmujący krzywą EEG, trend BIS oraz wartości pomiarów min. BIS, SQI, SR, SEF, TP i BC, po zastosowaniu odpowiedniego modułu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3CF" w14:textId="4A926E2A" w:rsidR="00DD40B0" w:rsidRPr="00266897" w:rsidRDefault="00DD40B0" w:rsidP="00DD40B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0A4" w14:textId="77777777" w:rsidR="00DD40B0" w:rsidRPr="00266897" w:rsidRDefault="00DD40B0" w:rsidP="00DD40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40B0" w:rsidRPr="00266897" w14:paraId="404BE75C" w14:textId="77777777" w:rsidTr="00DD40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7129" w14:textId="77777777" w:rsidR="00DD40B0" w:rsidRPr="00266897" w:rsidRDefault="00DD40B0" w:rsidP="00DD40B0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3CA" w14:textId="4726CCCF" w:rsidR="00DD40B0" w:rsidRPr="00DD40B0" w:rsidRDefault="00DD40B0" w:rsidP="00DD40B0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0B0">
              <w:rPr>
                <w:rFonts w:asciiTheme="minorHAnsi" w:hAnsiTheme="minorHAnsi" w:cstheme="minorHAnsi"/>
                <w:sz w:val="20"/>
              </w:rPr>
              <w:t xml:space="preserve">W przypadku rozbudowy moduł pozwalający określić wskaźnik </w:t>
            </w:r>
            <w:proofErr w:type="spellStart"/>
            <w:r w:rsidRPr="00DD40B0">
              <w:rPr>
                <w:rFonts w:asciiTheme="minorHAnsi" w:hAnsiTheme="minorHAnsi" w:cstheme="minorHAnsi"/>
                <w:sz w:val="20"/>
              </w:rPr>
              <w:t>bispektralny</w:t>
            </w:r>
            <w:proofErr w:type="spellEnd"/>
            <w:r w:rsidRPr="00DD40B0">
              <w:rPr>
                <w:rFonts w:asciiTheme="minorHAnsi" w:hAnsiTheme="minorHAnsi" w:cstheme="minorHAnsi"/>
                <w:sz w:val="20"/>
              </w:rPr>
              <w:t>. Nie dopuszcza się realizacji tej funkcjonalności z wykorzystaniem dodatkowego ekranu lub zewnętrznego 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374" w14:textId="390F7FFC" w:rsidR="00DD40B0" w:rsidRPr="00266897" w:rsidRDefault="00DD40B0" w:rsidP="00DD40B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F273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663" w14:textId="77777777" w:rsidR="00DD40B0" w:rsidRPr="00266897" w:rsidRDefault="00DD40B0" w:rsidP="00DD40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D40B0" w:rsidRPr="00266897" w14:paraId="4F90A4C1" w14:textId="77777777" w:rsidTr="00DD40B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183" w14:textId="77777777" w:rsidR="00DD40B0" w:rsidRPr="00266897" w:rsidRDefault="00DD40B0" w:rsidP="00DD40B0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ADFA" w14:textId="368C02C2" w:rsidR="00DD40B0" w:rsidRPr="00DD40B0" w:rsidRDefault="00DD40B0" w:rsidP="00DD40B0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0B0">
              <w:rPr>
                <w:rFonts w:asciiTheme="minorHAnsi" w:hAnsiTheme="minorHAnsi" w:cstheme="minorHAnsi"/>
                <w:color w:val="000000"/>
                <w:sz w:val="20"/>
              </w:rPr>
              <w:t>Akcesoria do pomiaru BIS dla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C10" w14:textId="22ADB90C" w:rsidR="00DD40B0" w:rsidRPr="00266897" w:rsidRDefault="00DD40B0" w:rsidP="00DD40B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F273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D26" w14:textId="77777777" w:rsidR="00DD40B0" w:rsidRPr="00266897" w:rsidRDefault="00DD40B0" w:rsidP="00DD40B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7F3D6E" w:rsidRDefault="007F3D6E" w:rsidP="00DF1622">
      <w:r>
        <w:separator/>
      </w:r>
    </w:p>
  </w:endnote>
  <w:endnote w:type="continuationSeparator" w:id="0">
    <w:p w14:paraId="0ACC03BB" w14:textId="77777777" w:rsidR="007F3D6E" w:rsidRDefault="007F3D6E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7F3D6E" w:rsidRDefault="007F3D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7F3D6E" w:rsidRDefault="007F3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7F3D6E" w:rsidRDefault="007F3D6E" w:rsidP="00DF1622">
      <w:r>
        <w:separator/>
      </w:r>
    </w:p>
  </w:footnote>
  <w:footnote w:type="continuationSeparator" w:id="0">
    <w:p w14:paraId="34DCCB99" w14:textId="77777777" w:rsidR="007F3D6E" w:rsidRDefault="007F3D6E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213"/>
    <w:multiLevelType w:val="hybridMultilevel"/>
    <w:tmpl w:val="65723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0742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84905"/>
    <w:multiLevelType w:val="hybridMultilevel"/>
    <w:tmpl w:val="65723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81DD7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01E0C"/>
    <w:multiLevelType w:val="hybridMultilevel"/>
    <w:tmpl w:val="B6F8F3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41A05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02CFA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B1C8F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236A4"/>
    <w:multiLevelType w:val="hybridMultilevel"/>
    <w:tmpl w:val="65723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602D"/>
    <w:multiLevelType w:val="hybridMultilevel"/>
    <w:tmpl w:val="986E5B36"/>
    <w:lvl w:ilvl="0" w:tplc="DCC88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04AC6"/>
    <w:multiLevelType w:val="hybridMultilevel"/>
    <w:tmpl w:val="A4328A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C97EA9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8642E"/>
    <w:multiLevelType w:val="hybridMultilevel"/>
    <w:tmpl w:val="1D06C2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427C8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2A2957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60435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5C7096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9B7523"/>
    <w:multiLevelType w:val="hybridMultilevel"/>
    <w:tmpl w:val="1C7C3A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657E4C"/>
    <w:multiLevelType w:val="hybridMultilevel"/>
    <w:tmpl w:val="1C7C3A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00CDB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F63AE6"/>
    <w:multiLevelType w:val="hybridMultilevel"/>
    <w:tmpl w:val="42EA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D7866"/>
    <w:multiLevelType w:val="hybridMultilevel"/>
    <w:tmpl w:val="BD669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D32D2"/>
    <w:multiLevelType w:val="hybridMultilevel"/>
    <w:tmpl w:val="C98217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1"/>
  </w:num>
  <w:num w:numId="5">
    <w:abstractNumId w:val="6"/>
  </w:num>
  <w:num w:numId="6">
    <w:abstractNumId w:val="2"/>
  </w:num>
  <w:num w:numId="7">
    <w:abstractNumId w:val="7"/>
  </w:num>
  <w:num w:numId="8">
    <w:abstractNumId w:val="2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9"/>
  </w:num>
  <w:num w:numId="14">
    <w:abstractNumId w:val="13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1"/>
  </w:num>
  <w:num w:numId="21">
    <w:abstractNumId w:val="20"/>
  </w:num>
  <w:num w:numId="22">
    <w:abstractNumId w:val="24"/>
  </w:num>
  <w:num w:numId="23">
    <w:abstractNumId w:val="14"/>
  </w:num>
  <w:num w:numId="24">
    <w:abstractNumId w:val="8"/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NKgFAJM57cotAAAA"/>
  </w:docVars>
  <w:rsids>
    <w:rsidRoot w:val="00055C6A"/>
    <w:rsid w:val="000164A6"/>
    <w:rsid w:val="00050CC3"/>
    <w:rsid w:val="00055C6A"/>
    <w:rsid w:val="00070D94"/>
    <w:rsid w:val="00090AE5"/>
    <w:rsid w:val="00092120"/>
    <w:rsid w:val="000B5168"/>
    <w:rsid w:val="000D49FE"/>
    <w:rsid w:val="000D742B"/>
    <w:rsid w:val="000E725E"/>
    <w:rsid w:val="0012085B"/>
    <w:rsid w:val="00123D1B"/>
    <w:rsid w:val="0015067A"/>
    <w:rsid w:val="00154807"/>
    <w:rsid w:val="00163B84"/>
    <w:rsid w:val="001B19CB"/>
    <w:rsid w:val="001B761A"/>
    <w:rsid w:val="001B79A0"/>
    <w:rsid w:val="0022367C"/>
    <w:rsid w:val="00237EE7"/>
    <w:rsid w:val="00246BA9"/>
    <w:rsid w:val="00256837"/>
    <w:rsid w:val="00266897"/>
    <w:rsid w:val="0026750A"/>
    <w:rsid w:val="00270A3C"/>
    <w:rsid w:val="0028293E"/>
    <w:rsid w:val="0028306A"/>
    <w:rsid w:val="00283656"/>
    <w:rsid w:val="00292FF0"/>
    <w:rsid w:val="002A0B40"/>
    <w:rsid w:val="002B00D4"/>
    <w:rsid w:val="002B2A36"/>
    <w:rsid w:val="002B43A7"/>
    <w:rsid w:val="002B4C21"/>
    <w:rsid w:val="002C2C83"/>
    <w:rsid w:val="00330CB3"/>
    <w:rsid w:val="003455B7"/>
    <w:rsid w:val="00360AA9"/>
    <w:rsid w:val="00364BA0"/>
    <w:rsid w:val="00364D9D"/>
    <w:rsid w:val="0037323D"/>
    <w:rsid w:val="003855B5"/>
    <w:rsid w:val="00386713"/>
    <w:rsid w:val="00397B7A"/>
    <w:rsid w:val="003D5FFF"/>
    <w:rsid w:val="003D731C"/>
    <w:rsid w:val="003E5229"/>
    <w:rsid w:val="003F622F"/>
    <w:rsid w:val="0040086D"/>
    <w:rsid w:val="00411DDC"/>
    <w:rsid w:val="004273BD"/>
    <w:rsid w:val="00447841"/>
    <w:rsid w:val="00450F5E"/>
    <w:rsid w:val="00461761"/>
    <w:rsid w:val="004877E2"/>
    <w:rsid w:val="004923A3"/>
    <w:rsid w:val="004B6667"/>
    <w:rsid w:val="004C68A5"/>
    <w:rsid w:val="004D2894"/>
    <w:rsid w:val="004D55CC"/>
    <w:rsid w:val="004F3030"/>
    <w:rsid w:val="00533483"/>
    <w:rsid w:val="00545473"/>
    <w:rsid w:val="0055366C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16FF7"/>
    <w:rsid w:val="006226E4"/>
    <w:rsid w:val="00624E63"/>
    <w:rsid w:val="00660753"/>
    <w:rsid w:val="006707CA"/>
    <w:rsid w:val="00683424"/>
    <w:rsid w:val="00687BC3"/>
    <w:rsid w:val="006A71DC"/>
    <w:rsid w:val="006B250F"/>
    <w:rsid w:val="006F3C5B"/>
    <w:rsid w:val="006F7185"/>
    <w:rsid w:val="007168DB"/>
    <w:rsid w:val="0073106E"/>
    <w:rsid w:val="007370D0"/>
    <w:rsid w:val="00745852"/>
    <w:rsid w:val="00754687"/>
    <w:rsid w:val="00754E74"/>
    <w:rsid w:val="007631AA"/>
    <w:rsid w:val="007714E7"/>
    <w:rsid w:val="007716E2"/>
    <w:rsid w:val="007732A2"/>
    <w:rsid w:val="00774E87"/>
    <w:rsid w:val="007840F4"/>
    <w:rsid w:val="00786339"/>
    <w:rsid w:val="00786504"/>
    <w:rsid w:val="00787B4C"/>
    <w:rsid w:val="007A233E"/>
    <w:rsid w:val="007A659B"/>
    <w:rsid w:val="007B7481"/>
    <w:rsid w:val="007E47B6"/>
    <w:rsid w:val="007F3D6E"/>
    <w:rsid w:val="00806170"/>
    <w:rsid w:val="00814EBB"/>
    <w:rsid w:val="00852571"/>
    <w:rsid w:val="008762B7"/>
    <w:rsid w:val="008817CE"/>
    <w:rsid w:val="008D250E"/>
    <w:rsid w:val="008D3402"/>
    <w:rsid w:val="008D4774"/>
    <w:rsid w:val="008F7993"/>
    <w:rsid w:val="0090630E"/>
    <w:rsid w:val="00925137"/>
    <w:rsid w:val="0093210E"/>
    <w:rsid w:val="0093545F"/>
    <w:rsid w:val="009445C4"/>
    <w:rsid w:val="0094591B"/>
    <w:rsid w:val="0095630F"/>
    <w:rsid w:val="00961129"/>
    <w:rsid w:val="00966DF1"/>
    <w:rsid w:val="00983971"/>
    <w:rsid w:val="00993092"/>
    <w:rsid w:val="00996D40"/>
    <w:rsid w:val="009A39C5"/>
    <w:rsid w:val="009B17AD"/>
    <w:rsid w:val="009C15E2"/>
    <w:rsid w:val="009E0AA7"/>
    <w:rsid w:val="00A144EE"/>
    <w:rsid w:val="00A23C18"/>
    <w:rsid w:val="00A30808"/>
    <w:rsid w:val="00A43132"/>
    <w:rsid w:val="00A530BD"/>
    <w:rsid w:val="00A54E6F"/>
    <w:rsid w:val="00A56BF6"/>
    <w:rsid w:val="00A67EC4"/>
    <w:rsid w:val="00AA3D40"/>
    <w:rsid w:val="00AB2A0C"/>
    <w:rsid w:val="00AB46C8"/>
    <w:rsid w:val="00AB497A"/>
    <w:rsid w:val="00AE007D"/>
    <w:rsid w:val="00B054C5"/>
    <w:rsid w:val="00B06AD7"/>
    <w:rsid w:val="00B30CFA"/>
    <w:rsid w:val="00B329EB"/>
    <w:rsid w:val="00B43ED4"/>
    <w:rsid w:val="00B54F87"/>
    <w:rsid w:val="00B7301E"/>
    <w:rsid w:val="00B86381"/>
    <w:rsid w:val="00BA0A3B"/>
    <w:rsid w:val="00BB0763"/>
    <w:rsid w:val="00C27BCF"/>
    <w:rsid w:val="00C309EC"/>
    <w:rsid w:val="00C360AE"/>
    <w:rsid w:val="00C41DCC"/>
    <w:rsid w:val="00C45ACD"/>
    <w:rsid w:val="00C53325"/>
    <w:rsid w:val="00C55CCB"/>
    <w:rsid w:val="00C61C27"/>
    <w:rsid w:val="00C72AF1"/>
    <w:rsid w:val="00C74500"/>
    <w:rsid w:val="00C8141D"/>
    <w:rsid w:val="00CB152B"/>
    <w:rsid w:val="00CB6E0E"/>
    <w:rsid w:val="00CC07C0"/>
    <w:rsid w:val="00CC2945"/>
    <w:rsid w:val="00CC7112"/>
    <w:rsid w:val="00CD2D18"/>
    <w:rsid w:val="00D12A1E"/>
    <w:rsid w:val="00D14C18"/>
    <w:rsid w:val="00D1643D"/>
    <w:rsid w:val="00D25389"/>
    <w:rsid w:val="00D2544C"/>
    <w:rsid w:val="00D5198C"/>
    <w:rsid w:val="00D757E8"/>
    <w:rsid w:val="00D76072"/>
    <w:rsid w:val="00D771EF"/>
    <w:rsid w:val="00D8424F"/>
    <w:rsid w:val="00D92742"/>
    <w:rsid w:val="00D93891"/>
    <w:rsid w:val="00DA3EC0"/>
    <w:rsid w:val="00DA4E7E"/>
    <w:rsid w:val="00DA4F81"/>
    <w:rsid w:val="00DB1883"/>
    <w:rsid w:val="00DB586C"/>
    <w:rsid w:val="00DB62B1"/>
    <w:rsid w:val="00DC1DCA"/>
    <w:rsid w:val="00DC7D73"/>
    <w:rsid w:val="00DD40B0"/>
    <w:rsid w:val="00DD4F40"/>
    <w:rsid w:val="00DE0362"/>
    <w:rsid w:val="00DE6FCA"/>
    <w:rsid w:val="00DF1622"/>
    <w:rsid w:val="00E07704"/>
    <w:rsid w:val="00E16AEA"/>
    <w:rsid w:val="00E30E11"/>
    <w:rsid w:val="00E41A2F"/>
    <w:rsid w:val="00E51CD1"/>
    <w:rsid w:val="00E75173"/>
    <w:rsid w:val="00E96244"/>
    <w:rsid w:val="00EA2CB6"/>
    <w:rsid w:val="00EB4831"/>
    <w:rsid w:val="00EC5655"/>
    <w:rsid w:val="00EE7DD8"/>
    <w:rsid w:val="00EF5DF8"/>
    <w:rsid w:val="00EF75B7"/>
    <w:rsid w:val="00EF7B21"/>
    <w:rsid w:val="00F004AE"/>
    <w:rsid w:val="00F153A9"/>
    <w:rsid w:val="00F17659"/>
    <w:rsid w:val="00F331D9"/>
    <w:rsid w:val="00F5198F"/>
    <w:rsid w:val="00F6079F"/>
    <w:rsid w:val="00F7450A"/>
    <w:rsid w:val="00F8539E"/>
    <w:rsid w:val="00F931BC"/>
    <w:rsid w:val="00FB31DF"/>
    <w:rsid w:val="00FE49B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5536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4313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D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D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ac2bcd6b-1cfb-4024-b694-1e96efe82571"/>
    <ds:schemaRef ds:uri="8d7f34ec-9741-4b79-a27d-5e7851a777a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10</Pages>
  <Words>2214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149</cp:revision>
  <cp:lastPrinted>2023-09-15T12:38:00Z</cp:lastPrinted>
  <dcterms:created xsi:type="dcterms:W3CDTF">2021-04-01T07:42:00Z</dcterms:created>
  <dcterms:modified xsi:type="dcterms:W3CDTF">2024-07-24T10:02:00Z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  <property fmtid="{D5CDD505-2E9C-101B-9397-08002B2CF9AE}" pid="3" name="GrammarlyDocumentId">
    <vt:lpwstr>0bef0ace5b7bf4d4ffbb8c7e6c5da25be8407bf220632d497af067eda49c071d</vt:lpwstr>
  </property>
</Properties>
</file>