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8FA4" w14:textId="3E126C0F" w:rsidR="00B413CE" w:rsidRPr="00B413CE" w:rsidRDefault="00B413CE" w:rsidP="00B413CE">
      <w:pPr>
        <w:jc w:val="right"/>
        <w:rPr>
          <w:b/>
          <w:bCs/>
          <w:sz w:val="24"/>
          <w:szCs w:val="24"/>
        </w:rPr>
      </w:pPr>
      <w:r w:rsidRPr="00B413CE">
        <w:rPr>
          <w:b/>
          <w:bCs/>
          <w:sz w:val="24"/>
          <w:szCs w:val="24"/>
        </w:rPr>
        <w:t xml:space="preserve">Załącznik </w:t>
      </w:r>
    </w:p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1976"/>
        <w:gridCol w:w="2410"/>
        <w:gridCol w:w="1984"/>
        <w:gridCol w:w="1985"/>
        <w:gridCol w:w="1843"/>
        <w:gridCol w:w="1842"/>
      </w:tblGrid>
      <w:tr w:rsidR="00B413CE" w:rsidRPr="00B413CE" w14:paraId="1383AEAF" w14:textId="77777777" w:rsidTr="00B413CE">
        <w:trPr>
          <w:trHeight w:val="570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B6376" w14:textId="20816012" w:rsidR="00B413CE" w:rsidRPr="00B413CE" w:rsidRDefault="00B413CE" w:rsidP="00B41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413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KALKULACJA KOSZTÓW RENOWACJI POWŁOK MALARSKICH NA BUDYNKU BAZY RATOWNIKÓW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(netto)</w:t>
            </w:r>
            <w:r w:rsidR="00126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B413CE" w:rsidRPr="00B413CE" w14:paraId="32793B8F" w14:textId="77777777" w:rsidTr="00B413CE">
        <w:trPr>
          <w:trHeight w:val="30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1357C" w14:textId="77777777" w:rsidR="00B413CE" w:rsidRPr="00B413CE" w:rsidRDefault="00B413CE" w:rsidP="00B4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D9B95" w14:textId="77777777" w:rsidR="00B413CE" w:rsidRPr="00B413CE" w:rsidRDefault="00B413CE" w:rsidP="00B4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66C30" w14:textId="77777777" w:rsidR="00B413CE" w:rsidRPr="00B413CE" w:rsidRDefault="00B413CE" w:rsidP="00B4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124BD" w14:textId="77777777" w:rsidR="00B413CE" w:rsidRPr="00B413CE" w:rsidRDefault="00B413CE" w:rsidP="00B4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B1C16" w14:textId="77777777" w:rsidR="00B413CE" w:rsidRPr="00B413CE" w:rsidRDefault="00B413CE" w:rsidP="00B4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13F06" w14:textId="77777777" w:rsidR="00B413CE" w:rsidRPr="00B413CE" w:rsidRDefault="00B413CE" w:rsidP="00B4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BAA82" w14:textId="77777777" w:rsidR="00B413CE" w:rsidRPr="00B413CE" w:rsidRDefault="00B413CE" w:rsidP="00B4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413CE" w:rsidRPr="00B413CE" w14:paraId="6B36A551" w14:textId="77777777" w:rsidTr="00B413CE">
        <w:trPr>
          <w:trHeight w:val="99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9A03" w14:textId="77777777" w:rsidR="00B413CE" w:rsidRPr="00B413CE" w:rsidRDefault="00B413CE" w:rsidP="00B4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Powierzchnia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66B8" w14:textId="77777777" w:rsidR="00B413CE" w:rsidRPr="00B413CE" w:rsidRDefault="00B413CE" w:rsidP="00B4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Koszt skrobania (czyszczenia)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5D9C" w14:textId="77777777" w:rsidR="00B413CE" w:rsidRPr="00B413CE" w:rsidRDefault="00B413CE" w:rsidP="00B4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Koszt malowania 2 krotnego (ręcznie pędzlem)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0F6D" w14:textId="77777777" w:rsidR="00B413CE" w:rsidRPr="00B413CE" w:rsidRDefault="00B413CE" w:rsidP="00B4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Koszt farby - 1 malowanie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95B3" w14:textId="77777777" w:rsidR="00B413CE" w:rsidRPr="00B413CE" w:rsidRDefault="00B413CE" w:rsidP="00B4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Koszt farby - 2 malowanie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CA58" w14:textId="77777777" w:rsidR="00B413CE" w:rsidRPr="00B413CE" w:rsidRDefault="00B413CE" w:rsidP="00B4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Inne materiału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7565" w14:textId="77777777" w:rsidR="00B413CE" w:rsidRPr="00B413CE" w:rsidRDefault="00B413CE" w:rsidP="00B41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B413CE" w:rsidRPr="00B413CE" w14:paraId="0B67379B" w14:textId="77777777" w:rsidTr="00B413CE">
        <w:trPr>
          <w:trHeight w:val="6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0F78F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E86A" w14:textId="77777777" w:rsidR="00B413CE" w:rsidRPr="00B413CE" w:rsidRDefault="00B413CE" w:rsidP="00B4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zł/m2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FE95" w14:textId="77777777" w:rsidR="00B413CE" w:rsidRPr="00B413CE" w:rsidRDefault="00B413CE" w:rsidP="00B4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zł/m2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45F5" w14:textId="77777777" w:rsidR="00B413CE" w:rsidRPr="00B413CE" w:rsidRDefault="00B413CE" w:rsidP="00B4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wyd. średnia 7m2/litr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D22C" w14:textId="77777777" w:rsidR="00B413CE" w:rsidRPr="00B413CE" w:rsidRDefault="00B413CE" w:rsidP="00B4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wyd. średnia 10m2/litr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B9B9" w14:textId="77777777" w:rsidR="00B413CE" w:rsidRPr="00B413CE" w:rsidRDefault="00B413CE" w:rsidP="00B4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10% (ogólnych kosztów)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8E2F1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413CE" w:rsidRPr="00B413CE" w14:paraId="130F6581" w14:textId="77777777" w:rsidTr="00B413CE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F91F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DC7F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41,00 zł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E3DB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35,00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1BCD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64,00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801C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64,00 zł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C7695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E05BF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413CE" w:rsidRPr="00B413CE" w14:paraId="498A214F" w14:textId="77777777" w:rsidTr="00B413CE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B5AB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m2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369D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10 250,00 zł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088A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8 750,00 zł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785E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2 285,71 zł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66A5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1 600,00 zł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A022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2 200,00 zł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0A2C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1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25 085,71 zł </w:t>
            </w:r>
          </w:p>
        </w:tc>
      </w:tr>
      <w:tr w:rsidR="00B413CE" w:rsidRPr="00B413CE" w14:paraId="24CEA53A" w14:textId="77777777" w:rsidTr="00B413CE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BDB6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9BFE4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36053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32978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AA7D9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2612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4C4C" w14:textId="77777777" w:rsidR="00B413CE" w:rsidRPr="00B413CE" w:rsidRDefault="00B413CE" w:rsidP="00B41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19852B9" w14:textId="26A55C97" w:rsidR="00B92460" w:rsidRDefault="00B92460"/>
    <w:p w14:paraId="30DDE160" w14:textId="4B1BF585" w:rsidR="00B413CE" w:rsidRDefault="00B413CE"/>
    <w:p w14:paraId="0AA6BA66" w14:textId="18081D6E" w:rsidR="00B413CE" w:rsidRPr="00B413CE" w:rsidRDefault="00B413CE">
      <w:pPr>
        <w:rPr>
          <w:b/>
          <w:bCs/>
          <w:sz w:val="28"/>
          <w:szCs w:val="28"/>
        </w:rPr>
      </w:pPr>
      <w:r w:rsidRPr="00B413CE">
        <w:rPr>
          <w:b/>
          <w:bCs/>
          <w:sz w:val="28"/>
          <w:szCs w:val="28"/>
        </w:rPr>
        <w:t xml:space="preserve">Do renowacji powłok malarskich należałoby użyć farby </w:t>
      </w:r>
    </w:p>
    <w:p w14:paraId="4845B4B0" w14:textId="77777777" w:rsidR="00B413CE" w:rsidRDefault="00B413CE" w:rsidP="00B41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</w:pPr>
      <w:proofErr w:type="spellStart"/>
      <w:r w:rsidRPr="007778CE"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  <w:t>Herregård</w:t>
      </w:r>
      <w:proofErr w:type="spellEnd"/>
      <w:r w:rsidRPr="007778CE"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  <w:t xml:space="preserve"> </w:t>
      </w:r>
      <w:proofErr w:type="spellStart"/>
      <w:r w:rsidRPr="007778CE"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  <w:t>Maximal</w:t>
      </w:r>
      <w:proofErr w:type="spellEnd"/>
      <w:r w:rsidRPr="007778CE"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  <w:t xml:space="preserve"> "wodna kryjąca"</w:t>
      </w:r>
    </w:p>
    <w:p w14:paraId="35319AC8" w14:textId="77777777" w:rsidR="00B413CE" w:rsidRDefault="00B413CE" w:rsidP="00B41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</w:pPr>
    </w:p>
    <w:p w14:paraId="4B0BB223" w14:textId="77777777" w:rsidR="00B413CE" w:rsidRPr="007778CE" w:rsidRDefault="00B413CE" w:rsidP="00B41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</w:pPr>
      <w:r w:rsidRPr="007778CE"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  <w:t>Czas schnięcia:</w:t>
      </w:r>
    </w:p>
    <w:p w14:paraId="1ABDCD7F" w14:textId="77777777" w:rsidR="00B413CE" w:rsidRPr="007778CE" w:rsidRDefault="00B413CE" w:rsidP="00B41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</w:pPr>
      <w:r w:rsidRPr="007778CE"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  <w:t>sucha na dotyk - 0,5 godz.</w:t>
      </w:r>
    </w:p>
    <w:p w14:paraId="7E81405F" w14:textId="77777777" w:rsidR="00B413CE" w:rsidRPr="007778CE" w:rsidRDefault="00B413CE" w:rsidP="00B41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</w:pPr>
      <w:r w:rsidRPr="007778CE"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  <w:t>druga warstwa - 2 godz.</w:t>
      </w:r>
    </w:p>
    <w:p w14:paraId="3F8F8867" w14:textId="77777777" w:rsidR="00B413CE" w:rsidRPr="007778CE" w:rsidRDefault="00B413CE" w:rsidP="00B41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</w:pPr>
      <w:r w:rsidRPr="007778CE"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  <w:t>Pojemność (ml): 0.68 l, 2.7 l, 9 l</w:t>
      </w:r>
    </w:p>
    <w:p w14:paraId="0070B60E" w14:textId="77777777" w:rsidR="00B413CE" w:rsidRPr="007778CE" w:rsidRDefault="00B413CE" w:rsidP="00B41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</w:pPr>
      <w:r w:rsidRPr="007778CE"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  <w:t>Wydajność : 7-10 m²/litr</w:t>
      </w:r>
    </w:p>
    <w:p w14:paraId="7F04FA5E" w14:textId="77777777" w:rsidR="00B413CE" w:rsidRPr="007778CE" w:rsidRDefault="00B413CE" w:rsidP="00B41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</w:pPr>
      <w:r w:rsidRPr="007778CE">
        <w:rPr>
          <w:rFonts w:ascii="Helvetica" w:eastAsia="Times New Roman" w:hAnsi="Helvetica" w:cs="Helvetica"/>
          <w:color w:val="282F3D"/>
          <w:sz w:val="27"/>
          <w:szCs w:val="27"/>
          <w:lang w:eastAsia="pl-PL"/>
        </w:rPr>
        <w:t>Wydajność drugiej warstwy : 10-12 m²/litr</w:t>
      </w:r>
    </w:p>
    <w:p w14:paraId="0A5DB717" w14:textId="77777777" w:rsidR="00B413CE" w:rsidRDefault="00B413CE"/>
    <w:sectPr w:rsidR="00B413CE" w:rsidSect="00B413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CE"/>
    <w:rsid w:val="00126050"/>
    <w:rsid w:val="00B413CE"/>
    <w:rsid w:val="00B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0AD7"/>
  <w15:chartTrackingRefBased/>
  <w15:docId w15:val="{DB41EF85-E873-4995-8879-D1CEC755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GSDT</dc:creator>
  <cp:keywords/>
  <dc:description/>
  <cp:lastModifiedBy>Osir GSDT</cp:lastModifiedBy>
  <cp:revision>1</cp:revision>
  <dcterms:created xsi:type="dcterms:W3CDTF">2022-05-09T07:26:00Z</dcterms:created>
  <dcterms:modified xsi:type="dcterms:W3CDTF">2022-05-09T07:40:00Z</dcterms:modified>
</cp:coreProperties>
</file>