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0753" w14:textId="77777777" w:rsidR="00B63B9F" w:rsidRPr="00166B7C" w:rsidRDefault="00B63B9F" w:rsidP="00B63B9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2E3A681A" w14:textId="16D74D48" w:rsidR="00C55F00" w:rsidRPr="00166B7C" w:rsidRDefault="00C55F00" w:rsidP="00C55F0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</w:t>
      </w:r>
      <w:r w:rsidRPr="008F05D2">
        <w:rPr>
          <w:rFonts w:ascii="Arial" w:eastAsia="Times New Roman" w:hAnsi="Arial" w:cs="Arial"/>
          <w:lang w:eastAsia="pl-PL"/>
        </w:rPr>
        <w:t>Pana danych osobowych jest</w:t>
      </w:r>
      <w:r>
        <w:rPr>
          <w:rFonts w:ascii="Arial" w:eastAsia="Times New Roman" w:hAnsi="Arial" w:cs="Arial"/>
          <w:lang w:eastAsia="pl-PL"/>
        </w:rPr>
        <w:t xml:space="preserve"> Urząd Marszałkowski Województwa Mazowieckiego w Warszawie, ul. Jagiellońska 26, 03-719 Warszawa, tel. (22) 59 79 100, e-mail: </w:t>
      </w:r>
      <w:r w:rsidRPr="008F05D2">
        <w:rPr>
          <w:rFonts w:ascii="Arial" w:eastAsia="Times New Roman" w:hAnsi="Arial" w:cs="Arial"/>
          <w:lang w:eastAsia="pl-PL"/>
        </w:rPr>
        <w:t>urzad_marszalkowski@mazovia.pl</w:t>
      </w:r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ePUAP</w:t>
      </w:r>
      <w:proofErr w:type="spellEnd"/>
      <w:r>
        <w:rPr>
          <w:rFonts w:ascii="Arial" w:eastAsia="Times New Roman" w:hAnsi="Arial" w:cs="Arial"/>
          <w:lang w:eastAsia="pl-PL"/>
        </w:rPr>
        <w:t>: /</w:t>
      </w:r>
      <w:proofErr w:type="spellStart"/>
      <w:r>
        <w:rPr>
          <w:rFonts w:ascii="Arial" w:eastAsia="Times New Roman" w:hAnsi="Arial" w:cs="Arial"/>
          <w:lang w:eastAsia="pl-PL"/>
        </w:rPr>
        <w:t>umwm</w:t>
      </w:r>
      <w:proofErr w:type="spellEnd"/>
      <w:r>
        <w:rPr>
          <w:rFonts w:ascii="Arial" w:eastAsia="Times New Roman" w:hAnsi="Arial" w:cs="Arial"/>
          <w:lang w:eastAsia="pl-PL"/>
        </w:rPr>
        <w:t>/</w:t>
      </w:r>
      <w:proofErr w:type="spellStart"/>
      <w:r>
        <w:rPr>
          <w:rFonts w:ascii="Arial" w:eastAsia="Times New Roman" w:hAnsi="Arial" w:cs="Arial"/>
          <w:lang w:eastAsia="pl-PL"/>
        </w:rPr>
        <w:t>esp</w:t>
      </w:r>
      <w:proofErr w:type="spellEnd"/>
      <w:r w:rsidRPr="008F05D2">
        <w:rPr>
          <w:rFonts w:ascii="Arial" w:hAnsi="Arial" w:cs="Arial"/>
          <w:i/>
        </w:rPr>
        <w:t>;</w:t>
      </w:r>
    </w:p>
    <w:p w14:paraId="0B140079" w14:textId="77777777" w:rsidR="00C55F00" w:rsidRPr="007004FB" w:rsidRDefault="00C55F00" w:rsidP="00C55F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</w:t>
      </w:r>
      <w:r>
        <w:rPr>
          <w:rFonts w:ascii="Arial" w:eastAsia="Times New Roman" w:hAnsi="Arial" w:cs="Arial"/>
          <w:lang w:eastAsia="pl-PL"/>
        </w:rPr>
        <w:t>można uzyskać pod adresem mailowym: iod@mazovia.pl;</w:t>
      </w:r>
    </w:p>
    <w:p w14:paraId="7BC26696" w14:textId="49A224F5" w:rsidR="007004FB" w:rsidRPr="007004FB" w:rsidRDefault="007004FB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podmiotem przetwarzającym dane w imieniu Administratora jest </w:t>
      </w:r>
      <w:r w:rsidR="008C35C4">
        <w:rPr>
          <w:rFonts w:ascii="Arial" w:hAnsi="Arial" w:cs="Arial"/>
          <w:iCs/>
          <w:color w:val="000000"/>
        </w:rPr>
        <w:t>EIB</w:t>
      </w:r>
      <w:r w:rsidRPr="007004FB">
        <w:rPr>
          <w:rFonts w:ascii="Arial" w:hAnsi="Arial" w:cs="Arial"/>
          <w:iCs/>
          <w:color w:val="000000"/>
        </w:rPr>
        <w:t xml:space="preserve"> S.A. z siedzibą w Toruniu przy ul. Jęczmiennej 21, wpisana do rejestru przedsiębiorców prowadzonego przez Sąd Rejonowy w Toruniu, Wydział VII Gospodarczy Krajowego Rejestru Sądowego pod numerem KRS 0000050455, NIP 956-000-74-85</w:t>
      </w:r>
      <w:r>
        <w:rPr>
          <w:rFonts w:ascii="Arial" w:hAnsi="Arial" w:cs="Arial"/>
          <w:iCs/>
          <w:color w:val="000000"/>
        </w:rPr>
        <w:t>;</w:t>
      </w:r>
    </w:p>
    <w:p w14:paraId="6E87450B" w14:textId="7A851140" w:rsidR="00B63B9F" w:rsidRPr="00C55F00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</w:t>
      </w:r>
      <w:r w:rsidRPr="00C55F00">
        <w:rPr>
          <w:rFonts w:ascii="Arial" w:hAnsi="Arial" w:cs="Arial"/>
        </w:rPr>
        <w:t xml:space="preserve">zamówienia publicznego </w:t>
      </w:r>
      <w:r w:rsidR="00C55F00" w:rsidRPr="00C55F00">
        <w:rPr>
          <w:rFonts w:ascii="Arial" w:hAnsi="Arial" w:cs="Arial"/>
          <w:i/>
        </w:rPr>
        <w:t xml:space="preserve">Kompleksowe ubezpieczenie od skutków ryzyk cybernetycznych, </w:t>
      </w:r>
      <w:r w:rsidRPr="00C55F00">
        <w:rPr>
          <w:rFonts w:ascii="Arial" w:hAnsi="Arial" w:cs="Arial"/>
        </w:rPr>
        <w:t xml:space="preserve">prowadzonym w trybie </w:t>
      </w:r>
      <w:r w:rsidR="00C55F00" w:rsidRPr="00C55F00">
        <w:rPr>
          <w:rFonts w:ascii="Arial" w:hAnsi="Arial" w:cs="Arial"/>
        </w:rPr>
        <w:t>podstawowym bez negocjacji;</w:t>
      </w:r>
    </w:p>
    <w:p w14:paraId="4F7FE11E" w14:textId="25DEACE6" w:rsidR="008C35C4" w:rsidRPr="00C55F00" w:rsidRDefault="008C35C4" w:rsidP="008C35C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C55F00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18 ust. 6 oraz art. 74 ust. 4 ustawy z dnia 11 września 2019 r. – Prawo zamówień publicznych (</w:t>
      </w:r>
      <w:proofErr w:type="spellStart"/>
      <w:r w:rsidR="00887C0E" w:rsidRPr="00C55F00">
        <w:rPr>
          <w:rFonts w:ascii="Arial" w:eastAsia="Times New Roman" w:hAnsi="Arial" w:cs="Arial"/>
          <w:lang w:eastAsia="pl-PL"/>
        </w:rPr>
        <w:t>t.j</w:t>
      </w:r>
      <w:proofErr w:type="spellEnd"/>
      <w:r w:rsidR="00887C0E" w:rsidRPr="00C55F00">
        <w:rPr>
          <w:rFonts w:ascii="Arial" w:eastAsia="Times New Roman" w:hAnsi="Arial" w:cs="Arial"/>
          <w:lang w:eastAsia="pl-PL"/>
        </w:rPr>
        <w:t>. Dz. U. z 2022 r. poz. 1710 ze zm.</w:t>
      </w:r>
      <w:r w:rsidR="00C240CF" w:rsidRPr="00C55F00">
        <w:rPr>
          <w:rFonts w:ascii="Arial" w:eastAsia="Times New Roman" w:hAnsi="Arial" w:cs="Arial"/>
          <w:lang w:eastAsia="pl-PL"/>
        </w:rPr>
        <w:t xml:space="preserve">) </w:t>
      </w:r>
      <w:r w:rsidRPr="00C55F00">
        <w:rPr>
          <w:rFonts w:ascii="Arial" w:eastAsia="Times New Roman" w:hAnsi="Arial" w:cs="Arial"/>
          <w:lang w:eastAsia="pl-PL"/>
        </w:rPr>
        <w:t xml:space="preserve">dalej „ustawa </w:t>
      </w:r>
      <w:proofErr w:type="spellStart"/>
      <w:r w:rsidRPr="00C55F00">
        <w:rPr>
          <w:rFonts w:ascii="Arial" w:eastAsia="Times New Roman" w:hAnsi="Arial" w:cs="Arial"/>
          <w:lang w:eastAsia="pl-PL"/>
        </w:rPr>
        <w:t>Pzp</w:t>
      </w:r>
      <w:proofErr w:type="spellEnd"/>
      <w:r w:rsidRPr="00C55F00">
        <w:rPr>
          <w:rFonts w:ascii="Arial" w:eastAsia="Times New Roman" w:hAnsi="Arial" w:cs="Arial"/>
          <w:lang w:eastAsia="pl-PL"/>
        </w:rPr>
        <w:t>”;</w:t>
      </w:r>
    </w:p>
    <w:p w14:paraId="3B484743" w14:textId="77EC0C5E" w:rsidR="00B63B9F" w:rsidRPr="006A01F1" w:rsidRDefault="008C35C4" w:rsidP="008C35C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C55F00">
        <w:rPr>
          <w:rFonts w:ascii="Arial" w:eastAsia="Times New Roman" w:hAnsi="Arial" w:cs="Arial"/>
          <w:lang w:eastAsia="pl-PL"/>
        </w:rPr>
        <w:t>Pani/Pana dane osobowe będą przechowywane, zgodnie</w:t>
      </w:r>
      <w:bookmarkStart w:id="0" w:name="_GoBack"/>
      <w:bookmarkEnd w:id="0"/>
      <w:r w:rsidRPr="00166B7C">
        <w:rPr>
          <w:rFonts w:ascii="Arial" w:eastAsia="Times New Roman" w:hAnsi="Arial" w:cs="Arial"/>
          <w:lang w:eastAsia="pl-PL"/>
        </w:rPr>
        <w:t xml:space="preserve"> z art. 7</w:t>
      </w:r>
      <w:r>
        <w:rPr>
          <w:rFonts w:ascii="Arial" w:eastAsia="Times New Roman" w:hAnsi="Arial" w:cs="Arial"/>
          <w:lang w:eastAsia="pl-PL"/>
        </w:rPr>
        <w:t>8</w:t>
      </w:r>
      <w:r w:rsidRPr="00166B7C">
        <w:rPr>
          <w:rFonts w:ascii="Arial" w:eastAsia="Times New Roman" w:hAnsi="Arial" w:cs="Arial"/>
          <w:lang w:eastAsia="pl-PL"/>
        </w:rPr>
        <w:t xml:space="preserve">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</w:t>
      </w:r>
      <w:r>
        <w:rPr>
          <w:rFonts w:ascii="Arial" w:eastAsia="Times New Roman" w:hAnsi="Arial" w:cs="Arial"/>
          <w:lang w:eastAsia="pl-PL"/>
        </w:rPr>
        <w:t xml:space="preserve">okres obowiązywania </w:t>
      </w:r>
      <w:r w:rsidRPr="00166B7C">
        <w:rPr>
          <w:rFonts w:ascii="Arial" w:eastAsia="Times New Roman" w:hAnsi="Arial" w:cs="Arial"/>
          <w:lang w:eastAsia="pl-PL"/>
        </w:rPr>
        <w:t>umowy</w:t>
      </w:r>
      <w:r>
        <w:rPr>
          <w:rFonts w:ascii="Arial" w:eastAsia="Times New Roman" w:hAnsi="Arial" w:cs="Arial"/>
          <w:lang w:eastAsia="pl-PL"/>
        </w:rPr>
        <w:t xml:space="preserve"> w sprawie zamówienia publicznego</w:t>
      </w:r>
      <w:r w:rsidR="00B63B9F">
        <w:rPr>
          <w:rFonts w:ascii="Arial" w:eastAsia="Times New Roman" w:hAnsi="Arial" w:cs="Arial"/>
          <w:lang w:eastAsia="pl-PL"/>
        </w:rPr>
        <w:t>;</w:t>
      </w:r>
    </w:p>
    <w:p w14:paraId="5EE29960" w14:textId="77777777" w:rsidR="00B63B9F" w:rsidRPr="00166B7C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14:paraId="3622CF04" w14:textId="77777777" w:rsidR="00B63B9F" w:rsidRPr="00166B7C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06CAFCE" w14:textId="77777777" w:rsidR="00B63B9F" w:rsidRPr="006A01F1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14A16C7F" w14:textId="77777777" w:rsidR="00B63B9F" w:rsidRPr="00166B7C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0FCC04F4" w14:textId="77777777" w:rsidR="00B63B9F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20E6BCB0" w14:textId="77777777" w:rsidR="00B63B9F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EE180AE" w14:textId="77777777" w:rsidR="00B63B9F" w:rsidRPr="00166B7C" w:rsidRDefault="00B63B9F" w:rsidP="00B63B9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3C127DC2" w14:textId="77777777" w:rsidR="00B63B9F" w:rsidRPr="006A01F1" w:rsidRDefault="00B63B9F" w:rsidP="00B63B9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2C6F608E" w14:textId="77777777" w:rsidR="00B63B9F" w:rsidRPr="00166B7C" w:rsidRDefault="00B63B9F" w:rsidP="00B63B9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47D802B3" w14:textId="77777777" w:rsidR="00B63B9F" w:rsidRPr="00166B7C" w:rsidRDefault="00B63B9F" w:rsidP="00B63B9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4EC6212" w14:textId="77777777" w:rsidR="00B63B9F" w:rsidRPr="00166B7C" w:rsidRDefault="00B63B9F" w:rsidP="00B63B9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B7B2C99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7F6ABE2C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3D0EA0F6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7541C452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</w:p>
    <w:p w14:paraId="77157E83" w14:textId="77777777" w:rsidR="00B63B9F" w:rsidRDefault="00B63B9F" w:rsidP="00B63B9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EA36A31" w14:textId="77777777" w:rsidR="00B63B9F" w:rsidRDefault="00B63B9F" w:rsidP="00B63B9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2E2DA45B" w14:textId="77777777" w:rsidR="00B63B9F" w:rsidRPr="0084472F" w:rsidRDefault="00B63B9F" w:rsidP="00B63B9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280706A2" w14:textId="77777777" w:rsidR="0015148B" w:rsidRDefault="0015148B"/>
    <w:sectPr w:rsidR="0015148B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E0A93" w14:textId="77777777" w:rsidR="00B75BEC" w:rsidRDefault="00B75BEC">
      <w:pPr>
        <w:spacing w:after="0" w:line="240" w:lineRule="auto"/>
      </w:pPr>
      <w:r>
        <w:separator/>
      </w:r>
    </w:p>
  </w:endnote>
  <w:endnote w:type="continuationSeparator" w:id="0">
    <w:p w14:paraId="6F51FBBA" w14:textId="77777777" w:rsidR="00B75BEC" w:rsidRDefault="00B7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012D183B" w14:textId="77777777" w:rsidR="00C9514B" w:rsidRDefault="009F67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1C">
          <w:rPr>
            <w:noProof/>
          </w:rPr>
          <w:t>2</w:t>
        </w:r>
        <w:r>
          <w:fldChar w:fldCharType="end"/>
        </w:r>
      </w:p>
    </w:sdtContent>
  </w:sdt>
  <w:p w14:paraId="3A075052" w14:textId="77777777" w:rsidR="00C9514B" w:rsidRDefault="00B75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1B3F" w14:textId="77777777" w:rsidR="00B75BEC" w:rsidRDefault="00B75BEC">
      <w:pPr>
        <w:spacing w:after="0" w:line="240" w:lineRule="auto"/>
      </w:pPr>
      <w:r>
        <w:separator/>
      </w:r>
    </w:p>
  </w:footnote>
  <w:footnote w:type="continuationSeparator" w:id="0">
    <w:p w14:paraId="4E579BB6" w14:textId="77777777" w:rsidR="00B75BEC" w:rsidRDefault="00B7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74C4"/>
    <w:multiLevelType w:val="hybridMultilevel"/>
    <w:tmpl w:val="C434BBDE"/>
    <w:lvl w:ilvl="0" w:tplc="265AC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9F"/>
    <w:rsid w:val="00024E68"/>
    <w:rsid w:val="000F7940"/>
    <w:rsid w:val="00150CC9"/>
    <w:rsid w:val="0015148B"/>
    <w:rsid w:val="001A5FCE"/>
    <w:rsid w:val="0032728F"/>
    <w:rsid w:val="00367404"/>
    <w:rsid w:val="00372AA0"/>
    <w:rsid w:val="004030D5"/>
    <w:rsid w:val="00425FDA"/>
    <w:rsid w:val="0042757A"/>
    <w:rsid w:val="00625478"/>
    <w:rsid w:val="006B681C"/>
    <w:rsid w:val="007004FB"/>
    <w:rsid w:val="00740BE3"/>
    <w:rsid w:val="00887C0E"/>
    <w:rsid w:val="008C35C4"/>
    <w:rsid w:val="009F67AB"/>
    <w:rsid w:val="00A971AE"/>
    <w:rsid w:val="00B6083A"/>
    <w:rsid w:val="00B63B9F"/>
    <w:rsid w:val="00B65AC0"/>
    <w:rsid w:val="00B75BEC"/>
    <w:rsid w:val="00C03D5E"/>
    <w:rsid w:val="00C240CF"/>
    <w:rsid w:val="00C27A3A"/>
    <w:rsid w:val="00C55F00"/>
    <w:rsid w:val="00C85811"/>
    <w:rsid w:val="00FB45A5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8E3F"/>
  <w15:chartTrackingRefBased/>
  <w15:docId w15:val="{FD69E8FC-B3FA-4A88-8C20-B9E34B93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B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3B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B9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3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B9F"/>
  </w:style>
  <w:style w:type="character" w:styleId="Odwoaniedokomentarza">
    <w:name w:val="annotation reference"/>
    <w:basedOn w:val="Domylnaczcionkaakapitu"/>
    <w:uiPriority w:val="99"/>
    <w:semiHidden/>
    <w:unhideWhenUsed/>
    <w:rsid w:val="00B6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B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B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B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82DEE-6E63-47CF-BE1A-036CC9E28968}"/>
</file>

<file path=customXml/itemProps2.xml><?xml version="1.0" encoding="utf-8"?>
<ds:datastoreItem xmlns:ds="http://schemas.openxmlformats.org/officeDocument/2006/customXml" ds:itemID="{3BB25DB7-8214-40AE-9DF6-0C6869C22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subject/>
  <dc:creator>Lukasz Gorny</dc:creator>
  <cp:keywords>Klauzula informacyjna zamówienia RODO</cp:keywords>
  <dc:description/>
  <cp:lastModifiedBy>Michal Walczewski</cp:lastModifiedBy>
  <cp:revision>5</cp:revision>
  <dcterms:created xsi:type="dcterms:W3CDTF">2021-09-09T06:39:00Z</dcterms:created>
  <dcterms:modified xsi:type="dcterms:W3CDTF">2023-06-06T06:53:00Z</dcterms:modified>
</cp:coreProperties>
</file>