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4B93" w14:textId="77777777" w:rsidR="001E10EE" w:rsidRPr="001E10EE" w:rsidRDefault="001E10EE" w:rsidP="001E10EE">
      <w:pPr>
        <w:pStyle w:val="Nagwek1"/>
        <w:spacing w:before="102"/>
        <w:ind w:right="180"/>
        <w:jc w:val="center"/>
        <w:rPr>
          <w:rFonts w:ascii="Arial" w:hAnsi="Arial" w:cs="Arial"/>
          <w:b/>
          <w:color w:val="auto"/>
          <w:sz w:val="26"/>
          <w:szCs w:val="26"/>
        </w:rPr>
      </w:pPr>
      <w:r w:rsidRPr="001E10EE">
        <w:rPr>
          <w:rFonts w:ascii="Arial" w:hAnsi="Arial" w:cs="Arial"/>
          <w:b/>
          <w:color w:val="auto"/>
          <w:spacing w:val="-2"/>
          <w:sz w:val="26"/>
          <w:szCs w:val="26"/>
        </w:rPr>
        <w:t>Zespół Szkół Centrum Kształcenia Rolniczego w Żarnowcu</w:t>
      </w:r>
    </w:p>
    <w:p w14:paraId="4368244A" w14:textId="77777777" w:rsidR="001E10EE" w:rsidRPr="001E10EE" w:rsidRDefault="001E10EE" w:rsidP="001E10EE">
      <w:pPr>
        <w:spacing w:before="62"/>
        <w:ind w:left="321" w:right="176"/>
        <w:jc w:val="center"/>
        <w:rPr>
          <w:rFonts w:cs="Arial"/>
          <w:b/>
          <w:sz w:val="26"/>
          <w:szCs w:val="26"/>
        </w:rPr>
      </w:pPr>
      <w:r w:rsidRPr="001E10EE">
        <w:rPr>
          <w:rFonts w:cs="Arial"/>
          <w:b/>
          <w:w w:val="90"/>
          <w:sz w:val="26"/>
          <w:szCs w:val="26"/>
        </w:rPr>
        <w:t>ul.</w:t>
      </w:r>
      <w:r w:rsidRPr="001E10EE">
        <w:rPr>
          <w:rFonts w:cs="Arial"/>
          <w:b/>
          <w:spacing w:val="3"/>
          <w:sz w:val="26"/>
          <w:szCs w:val="26"/>
        </w:rPr>
        <w:t xml:space="preserve"> </w:t>
      </w:r>
      <w:r w:rsidRPr="001E10EE">
        <w:rPr>
          <w:rFonts w:cs="Arial"/>
          <w:b/>
          <w:w w:val="90"/>
          <w:sz w:val="26"/>
          <w:szCs w:val="26"/>
        </w:rPr>
        <w:t>Krakowska</w:t>
      </w:r>
      <w:r w:rsidRPr="001E10EE">
        <w:rPr>
          <w:rFonts w:cs="Arial"/>
          <w:b/>
          <w:spacing w:val="4"/>
          <w:sz w:val="26"/>
          <w:szCs w:val="26"/>
        </w:rPr>
        <w:t xml:space="preserve"> </w:t>
      </w:r>
      <w:r w:rsidRPr="001E10EE">
        <w:rPr>
          <w:rFonts w:cs="Arial"/>
          <w:b/>
          <w:w w:val="90"/>
          <w:sz w:val="26"/>
          <w:szCs w:val="26"/>
        </w:rPr>
        <w:t>25,</w:t>
      </w:r>
      <w:r w:rsidRPr="001E10EE">
        <w:rPr>
          <w:rFonts w:cs="Arial"/>
          <w:b/>
          <w:spacing w:val="4"/>
          <w:sz w:val="26"/>
          <w:szCs w:val="26"/>
        </w:rPr>
        <w:t xml:space="preserve"> </w:t>
      </w:r>
      <w:r w:rsidRPr="001E10EE">
        <w:rPr>
          <w:rFonts w:cs="Arial"/>
          <w:b/>
          <w:w w:val="90"/>
          <w:sz w:val="26"/>
          <w:szCs w:val="26"/>
        </w:rPr>
        <w:t>42-439 Żarnowiec</w:t>
      </w:r>
    </w:p>
    <w:p w14:paraId="0D44F537" w14:textId="77777777" w:rsidR="001E10EE" w:rsidRPr="000E3D0E" w:rsidRDefault="001E10EE" w:rsidP="001E10EE">
      <w:pPr>
        <w:pStyle w:val="Tekstpodstawowy"/>
        <w:jc w:val="left"/>
        <w:rPr>
          <w:b/>
          <w:sz w:val="20"/>
        </w:rPr>
      </w:pPr>
    </w:p>
    <w:p w14:paraId="297FF9A7" w14:textId="77777777" w:rsidR="001E10EE" w:rsidRPr="000E3D0E" w:rsidRDefault="001E10EE" w:rsidP="001E10EE">
      <w:pPr>
        <w:pStyle w:val="Tekstpodstawowy"/>
        <w:spacing w:before="3"/>
        <w:jc w:val="center"/>
        <w:rPr>
          <w:b/>
          <w:sz w:val="10"/>
        </w:rPr>
      </w:pPr>
      <w:r w:rsidRPr="005D7ED2">
        <w:rPr>
          <w:noProof/>
          <w:lang w:eastAsia="pl-PL"/>
        </w:rPr>
        <w:drawing>
          <wp:inline distT="0" distB="0" distL="0" distR="0" wp14:anchorId="66CB43F9" wp14:editId="1EFB96CE">
            <wp:extent cx="1104900"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D9937C3" w14:textId="77777777" w:rsidR="001E10EE" w:rsidRPr="000E3D0E" w:rsidRDefault="001E10EE" w:rsidP="001E10EE">
      <w:pPr>
        <w:pStyle w:val="Tekstpodstawowy"/>
        <w:jc w:val="left"/>
        <w:rPr>
          <w:b/>
          <w:sz w:val="26"/>
        </w:rPr>
      </w:pPr>
    </w:p>
    <w:p w14:paraId="69FD013D" w14:textId="77777777" w:rsidR="001E10EE" w:rsidRPr="000E3D0E" w:rsidRDefault="001E10EE" w:rsidP="001E10EE">
      <w:pPr>
        <w:pStyle w:val="Tekstpodstawowy"/>
        <w:jc w:val="left"/>
        <w:rPr>
          <w:b/>
          <w:sz w:val="29"/>
        </w:rPr>
      </w:pPr>
    </w:p>
    <w:p w14:paraId="2A25735A" w14:textId="77777777" w:rsidR="001E10EE" w:rsidRPr="000E3D0E" w:rsidRDefault="001E10EE" w:rsidP="001E10EE">
      <w:pPr>
        <w:spacing w:before="1"/>
        <w:ind w:left="321" w:right="187"/>
        <w:jc w:val="center"/>
        <w:rPr>
          <w:b/>
          <w:sz w:val="32"/>
        </w:rPr>
      </w:pPr>
      <w:r w:rsidRPr="000E3D0E">
        <w:rPr>
          <w:b/>
          <w:sz w:val="32"/>
        </w:rPr>
        <w:t>SP</w:t>
      </w:r>
      <w:r w:rsidRPr="000E3D0E">
        <w:rPr>
          <w:b/>
          <w:w w:val="103"/>
          <w:sz w:val="32"/>
        </w:rPr>
        <w:t>EC</w:t>
      </w:r>
      <w:r w:rsidRPr="000E3D0E">
        <w:rPr>
          <w:b/>
          <w:w w:val="99"/>
          <w:sz w:val="32"/>
        </w:rPr>
        <w:t>YFIK</w:t>
      </w:r>
      <w:r w:rsidRPr="000E3D0E">
        <w:rPr>
          <w:b/>
          <w:w w:val="111"/>
          <w:sz w:val="32"/>
        </w:rPr>
        <w:t>AC</w:t>
      </w:r>
      <w:r w:rsidRPr="000E3D0E">
        <w:rPr>
          <w:b/>
          <w:w w:val="56"/>
          <w:sz w:val="32"/>
        </w:rPr>
        <w:t>J</w:t>
      </w:r>
      <w:r w:rsidRPr="000E3D0E">
        <w:rPr>
          <w:b/>
          <w:w w:val="109"/>
          <w:sz w:val="32"/>
        </w:rPr>
        <w:t>A</w:t>
      </w:r>
      <w:r w:rsidRPr="000E3D0E">
        <w:rPr>
          <w:b/>
          <w:spacing w:val="22"/>
          <w:sz w:val="32"/>
        </w:rPr>
        <w:t xml:space="preserve"> </w:t>
      </w:r>
      <w:r w:rsidRPr="000E3D0E">
        <w:rPr>
          <w:b/>
          <w:sz w:val="32"/>
        </w:rPr>
        <w:t>WARUNKÓW</w:t>
      </w:r>
      <w:r w:rsidRPr="000E3D0E">
        <w:rPr>
          <w:b/>
          <w:spacing w:val="22"/>
          <w:sz w:val="32"/>
        </w:rPr>
        <w:t xml:space="preserve"> </w:t>
      </w:r>
      <w:r w:rsidRPr="000E3D0E">
        <w:rPr>
          <w:b/>
          <w:spacing w:val="-2"/>
          <w:sz w:val="32"/>
        </w:rPr>
        <w:t>ZAMÓWIENIA</w:t>
      </w:r>
    </w:p>
    <w:p w14:paraId="79C716A3" w14:textId="77777777" w:rsidR="001E10EE" w:rsidRPr="000E3D0E" w:rsidRDefault="001E10EE" w:rsidP="001E10EE">
      <w:pPr>
        <w:spacing w:before="7"/>
        <w:ind w:left="321" w:right="185"/>
        <w:jc w:val="center"/>
        <w:rPr>
          <w:sz w:val="18"/>
        </w:rPr>
      </w:pPr>
      <w:r w:rsidRPr="000E3D0E">
        <w:rPr>
          <w:spacing w:val="-6"/>
          <w:sz w:val="18"/>
        </w:rPr>
        <w:t>zwana</w:t>
      </w:r>
      <w:r w:rsidRPr="000E3D0E">
        <w:rPr>
          <w:spacing w:val="-2"/>
          <w:sz w:val="18"/>
        </w:rPr>
        <w:t xml:space="preserve"> </w:t>
      </w:r>
      <w:r w:rsidRPr="000E3D0E">
        <w:rPr>
          <w:spacing w:val="-6"/>
          <w:sz w:val="18"/>
        </w:rPr>
        <w:t>dalej</w:t>
      </w:r>
      <w:r w:rsidRPr="000E3D0E">
        <w:rPr>
          <w:spacing w:val="-2"/>
          <w:sz w:val="18"/>
        </w:rPr>
        <w:t xml:space="preserve"> </w:t>
      </w:r>
      <w:r w:rsidRPr="000E3D0E">
        <w:rPr>
          <w:spacing w:val="-6"/>
          <w:sz w:val="18"/>
        </w:rPr>
        <w:t>"SWZ"</w:t>
      </w:r>
    </w:p>
    <w:p w14:paraId="65BC6E56" w14:textId="77777777" w:rsidR="001E10EE" w:rsidRPr="000E3D0E" w:rsidRDefault="001E10EE" w:rsidP="001E10EE">
      <w:pPr>
        <w:pStyle w:val="Tekstpodstawowy"/>
        <w:jc w:val="left"/>
      </w:pPr>
    </w:p>
    <w:p w14:paraId="08E1D4A7" w14:textId="77777777" w:rsidR="001E10EE" w:rsidRPr="000E3D0E" w:rsidRDefault="001E10EE" w:rsidP="001E10EE">
      <w:pPr>
        <w:pStyle w:val="Tekstpodstawowy"/>
        <w:spacing w:before="1"/>
        <w:jc w:val="left"/>
        <w:rPr>
          <w:sz w:val="23"/>
        </w:rPr>
      </w:pPr>
    </w:p>
    <w:p w14:paraId="5AA7C45D" w14:textId="42D31E38" w:rsidR="001E10EE" w:rsidRPr="000E3D0E" w:rsidRDefault="001E10EE" w:rsidP="001E10EE">
      <w:pPr>
        <w:pStyle w:val="Tekstpodstawowy"/>
        <w:spacing w:line="247" w:lineRule="auto"/>
        <w:ind w:left="304" w:right="162" w:hanging="1"/>
        <w:jc w:val="center"/>
      </w:pPr>
      <w:r w:rsidRPr="000E3D0E">
        <w:rPr>
          <w:spacing w:val="-2"/>
        </w:rPr>
        <w:t>w</w:t>
      </w:r>
      <w:r w:rsidRPr="000E3D0E">
        <w:rPr>
          <w:spacing w:val="-10"/>
        </w:rPr>
        <w:t xml:space="preserve"> </w:t>
      </w:r>
      <w:r w:rsidRPr="000E3D0E">
        <w:rPr>
          <w:spacing w:val="-2"/>
        </w:rPr>
        <w:t>postępowaniu</w:t>
      </w:r>
      <w:r w:rsidRPr="000E3D0E">
        <w:rPr>
          <w:spacing w:val="-9"/>
        </w:rPr>
        <w:t xml:space="preserve"> </w:t>
      </w:r>
      <w:r w:rsidRPr="000E3D0E">
        <w:rPr>
          <w:spacing w:val="-2"/>
        </w:rPr>
        <w:t>o</w:t>
      </w:r>
      <w:r w:rsidRPr="000E3D0E">
        <w:rPr>
          <w:spacing w:val="-8"/>
        </w:rPr>
        <w:t xml:space="preserve"> </w:t>
      </w:r>
      <w:r w:rsidRPr="000E3D0E">
        <w:rPr>
          <w:spacing w:val="-2"/>
        </w:rPr>
        <w:t>udzielenie</w:t>
      </w:r>
      <w:r w:rsidRPr="000E3D0E">
        <w:rPr>
          <w:spacing w:val="-8"/>
        </w:rPr>
        <w:t xml:space="preserve"> </w:t>
      </w:r>
      <w:r w:rsidRPr="000E3D0E">
        <w:rPr>
          <w:spacing w:val="-2"/>
        </w:rPr>
        <w:t>zamówienia</w:t>
      </w:r>
      <w:r w:rsidRPr="000E3D0E">
        <w:rPr>
          <w:spacing w:val="-9"/>
        </w:rPr>
        <w:t xml:space="preserve"> </w:t>
      </w:r>
      <w:r w:rsidRPr="000E3D0E">
        <w:rPr>
          <w:spacing w:val="-2"/>
        </w:rPr>
        <w:t>publicznego</w:t>
      </w:r>
      <w:r w:rsidRPr="000E3D0E">
        <w:rPr>
          <w:spacing w:val="-8"/>
        </w:rPr>
        <w:t xml:space="preserve"> </w:t>
      </w:r>
      <w:r w:rsidRPr="000E3D0E">
        <w:rPr>
          <w:spacing w:val="-2"/>
        </w:rPr>
        <w:t>prowadzonym</w:t>
      </w:r>
      <w:r w:rsidRPr="000E3D0E">
        <w:rPr>
          <w:spacing w:val="40"/>
        </w:rPr>
        <w:t xml:space="preserve"> </w:t>
      </w:r>
      <w:r w:rsidRPr="000E3D0E">
        <w:rPr>
          <w:spacing w:val="-2"/>
        </w:rPr>
        <w:t>w</w:t>
      </w:r>
      <w:r w:rsidRPr="000E3D0E">
        <w:rPr>
          <w:spacing w:val="-10"/>
        </w:rPr>
        <w:t xml:space="preserve"> </w:t>
      </w:r>
      <w:r w:rsidRPr="000E3D0E">
        <w:rPr>
          <w:spacing w:val="-2"/>
        </w:rPr>
        <w:t>trybie</w:t>
      </w:r>
      <w:r w:rsidRPr="000E3D0E">
        <w:rPr>
          <w:spacing w:val="-8"/>
        </w:rPr>
        <w:t xml:space="preserve"> </w:t>
      </w:r>
      <w:r w:rsidRPr="000E3D0E">
        <w:rPr>
          <w:spacing w:val="-2"/>
        </w:rPr>
        <w:t>podstawowym o</w:t>
      </w:r>
      <w:r w:rsidRPr="000E3D0E">
        <w:rPr>
          <w:spacing w:val="-11"/>
        </w:rPr>
        <w:t xml:space="preserve"> </w:t>
      </w:r>
      <w:r w:rsidRPr="000E3D0E">
        <w:rPr>
          <w:spacing w:val="-2"/>
        </w:rPr>
        <w:t>wartości</w:t>
      </w:r>
      <w:r w:rsidRPr="000E3D0E">
        <w:rPr>
          <w:spacing w:val="-13"/>
        </w:rPr>
        <w:t xml:space="preserve"> </w:t>
      </w:r>
      <w:r w:rsidRPr="000E3D0E">
        <w:rPr>
          <w:spacing w:val="-2"/>
        </w:rPr>
        <w:t>zamówienia</w:t>
      </w:r>
      <w:r w:rsidRPr="000E3D0E">
        <w:rPr>
          <w:spacing w:val="-12"/>
        </w:rPr>
        <w:t xml:space="preserve"> </w:t>
      </w:r>
      <w:r w:rsidRPr="000E3D0E">
        <w:rPr>
          <w:spacing w:val="-2"/>
        </w:rPr>
        <w:t>nie</w:t>
      </w:r>
      <w:r w:rsidRPr="000E3D0E">
        <w:rPr>
          <w:spacing w:val="-11"/>
        </w:rPr>
        <w:t xml:space="preserve"> </w:t>
      </w:r>
      <w:r w:rsidRPr="000E3D0E">
        <w:rPr>
          <w:spacing w:val="-2"/>
        </w:rPr>
        <w:t>przekraczającej</w:t>
      </w:r>
      <w:r w:rsidRPr="000E3D0E">
        <w:rPr>
          <w:spacing w:val="-13"/>
        </w:rPr>
        <w:t xml:space="preserve"> </w:t>
      </w:r>
      <w:r w:rsidRPr="000E3D0E">
        <w:rPr>
          <w:spacing w:val="-2"/>
        </w:rPr>
        <w:t>progów</w:t>
      </w:r>
      <w:r w:rsidRPr="000E3D0E">
        <w:rPr>
          <w:spacing w:val="-15"/>
        </w:rPr>
        <w:t xml:space="preserve"> </w:t>
      </w:r>
      <w:r w:rsidRPr="000E3D0E">
        <w:rPr>
          <w:spacing w:val="-2"/>
        </w:rPr>
        <w:t>unijnych</w:t>
      </w:r>
      <w:r w:rsidRPr="000E3D0E">
        <w:rPr>
          <w:spacing w:val="-12"/>
        </w:rPr>
        <w:t xml:space="preserve"> </w:t>
      </w:r>
      <w:r w:rsidRPr="000E3D0E">
        <w:rPr>
          <w:spacing w:val="-2"/>
        </w:rPr>
        <w:t>określonych</w:t>
      </w:r>
      <w:r w:rsidRPr="000E3D0E">
        <w:rPr>
          <w:spacing w:val="-11"/>
        </w:rPr>
        <w:t xml:space="preserve"> </w:t>
      </w:r>
      <w:r w:rsidRPr="000E3D0E">
        <w:rPr>
          <w:spacing w:val="-2"/>
        </w:rPr>
        <w:t>w</w:t>
      </w:r>
      <w:r w:rsidRPr="000E3D0E">
        <w:rPr>
          <w:spacing w:val="-13"/>
        </w:rPr>
        <w:t xml:space="preserve"> </w:t>
      </w:r>
      <w:r w:rsidRPr="000E3D0E">
        <w:rPr>
          <w:spacing w:val="-2"/>
        </w:rPr>
        <w:t>art.</w:t>
      </w:r>
      <w:r w:rsidRPr="000E3D0E">
        <w:rPr>
          <w:spacing w:val="-13"/>
        </w:rPr>
        <w:t xml:space="preserve"> </w:t>
      </w:r>
      <w:r w:rsidRPr="000E3D0E">
        <w:rPr>
          <w:spacing w:val="-2"/>
        </w:rPr>
        <w:t>3</w:t>
      </w:r>
      <w:r w:rsidRPr="000E3D0E">
        <w:rPr>
          <w:spacing w:val="-11"/>
        </w:rPr>
        <w:t xml:space="preserve"> </w:t>
      </w:r>
      <w:r w:rsidRPr="000E3D0E">
        <w:rPr>
          <w:spacing w:val="-2"/>
        </w:rPr>
        <w:t>ustawy</w:t>
      </w:r>
      <w:r w:rsidRPr="000E3D0E">
        <w:rPr>
          <w:spacing w:val="-11"/>
        </w:rPr>
        <w:t xml:space="preserve"> </w:t>
      </w:r>
      <w:r w:rsidRPr="000E3D0E">
        <w:rPr>
          <w:spacing w:val="-2"/>
        </w:rPr>
        <w:t>z</w:t>
      </w:r>
      <w:r w:rsidRPr="000E3D0E">
        <w:rPr>
          <w:spacing w:val="-12"/>
        </w:rPr>
        <w:t xml:space="preserve"> </w:t>
      </w:r>
      <w:r w:rsidRPr="000E3D0E">
        <w:rPr>
          <w:spacing w:val="-2"/>
        </w:rPr>
        <w:t xml:space="preserve">11 </w:t>
      </w:r>
      <w:r w:rsidRPr="000E3D0E">
        <w:t>września</w:t>
      </w:r>
      <w:r w:rsidRPr="000E3D0E">
        <w:rPr>
          <w:spacing w:val="-16"/>
        </w:rPr>
        <w:t xml:space="preserve"> </w:t>
      </w:r>
      <w:r w:rsidRPr="000E3D0E">
        <w:t>2019</w:t>
      </w:r>
      <w:r w:rsidRPr="000E3D0E">
        <w:rPr>
          <w:spacing w:val="-15"/>
        </w:rPr>
        <w:t xml:space="preserve"> </w:t>
      </w:r>
      <w:r w:rsidRPr="000E3D0E">
        <w:t>r.</w:t>
      </w:r>
      <w:r w:rsidRPr="000E3D0E">
        <w:rPr>
          <w:spacing w:val="-15"/>
        </w:rPr>
        <w:t xml:space="preserve"> </w:t>
      </w:r>
      <w:r w:rsidRPr="000E3D0E">
        <w:t>-</w:t>
      </w:r>
      <w:r w:rsidRPr="000E3D0E">
        <w:rPr>
          <w:spacing w:val="-15"/>
        </w:rPr>
        <w:t xml:space="preserve"> </w:t>
      </w:r>
      <w:r w:rsidRPr="000E3D0E">
        <w:t>Prawo</w:t>
      </w:r>
      <w:r w:rsidRPr="000E3D0E">
        <w:rPr>
          <w:spacing w:val="-15"/>
        </w:rPr>
        <w:t xml:space="preserve"> </w:t>
      </w:r>
      <w:r w:rsidRPr="000E3D0E">
        <w:t>zamówień</w:t>
      </w:r>
      <w:r w:rsidRPr="000E3D0E">
        <w:rPr>
          <w:spacing w:val="-15"/>
        </w:rPr>
        <w:t xml:space="preserve"> </w:t>
      </w:r>
      <w:r w:rsidRPr="000E3D0E">
        <w:t>publicznych</w:t>
      </w:r>
      <w:r w:rsidRPr="000E3D0E">
        <w:rPr>
          <w:spacing w:val="-15"/>
        </w:rPr>
        <w:t xml:space="preserve"> </w:t>
      </w:r>
      <w:r w:rsidRPr="000E3D0E">
        <w:t>(tj.</w:t>
      </w:r>
      <w:r w:rsidRPr="000E3D0E">
        <w:rPr>
          <w:spacing w:val="-16"/>
        </w:rPr>
        <w:t xml:space="preserve"> </w:t>
      </w:r>
      <w:r w:rsidR="0046195B" w:rsidRPr="0046195B">
        <w:t>Dz. U. 2023 r. poz. 1605</w:t>
      </w:r>
      <w:r w:rsidR="0046195B">
        <w:t xml:space="preserve"> </w:t>
      </w:r>
      <w:r w:rsidRPr="000E3D0E">
        <w:t>z</w:t>
      </w:r>
      <w:r w:rsidRPr="000E3D0E">
        <w:rPr>
          <w:spacing w:val="-15"/>
        </w:rPr>
        <w:t xml:space="preserve"> </w:t>
      </w:r>
      <w:proofErr w:type="spellStart"/>
      <w:r w:rsidRPr="000E3D0E">
        <w:t>późn</w:t>
      </w:r>
      <w:proofErr w:type="spellEnd"/>
      <w:r w:rsidRPr="000E3D0E">
        <w:t>.</w:t>
      </w:r>
      <w:r w:rsidRPr="000E3D0E">
        <w:rPr>
          <w:spacing w:val="-16"/>
        </w:rPr>
        <w:t xml:space="preserve"> </w:t>
      </w:r>
      <w:r w:rsidRPr="000E3D0E">
        <w:t>zm.)</w:t>
      </w:r>
      <w:r w:rsidRPr="000E3D0E">
        <w:rPr>
          <w:spacing w:val="-15"/>
        </w:rPr>
        <w:t xml:space="preserve"> </w:t>
      </w:r>
      <w:r w:rsidRPr="000E3D0E">
        <w:rPr>
          <w:w w:val="120"/>
        </w:rPr>
        <w:t xml:space="preserve">– </w:t>
      </w:r>
      <w:r w:rsidRPr="000E3D0E">
        <w:t>zwanej dalej "</w:t>
      </w:r>
      <w:proofErr w:type="spellStart"/>
      <w:r w:rsidRPr="000E3D0E">
        <w:t>Pzp</w:t>
      </w:r>
      <w:proofErr w:type="spellEnd"/>
      <w:r w:rsidRPr="000E3D0E">
        <w:t>."</w:t>
      </w:r>
    </w:p>
    <w:p w14:paraId="7124F860" w14:textId="77777777" w:rsidR="001E10EE" w:rsidRPr="000E3D0E" w:rsidRDefault="001E10EE" w:rsidP="001E10EE">
      <w:pPr>
        <w:pStyle w:val="Tekstpodstawowy"/>
        <w:jc w:val="left"/>
        <w:rPr>
          <w:sz w:val="26"/>
        </w:rPr>
      </w:pPr>
    </w:p>
    <w:p w14:paraId="32597DDA" w14:textId="75367633" w:rsidR="001E10EE" w:rsidRPr="00452CA5" w:rsidRDefault="00452CA5" w:rsidP="001E10EE">
      <w:pPr>
        <w:pStyle w:val="Tekstpodstawowy"/>
        <w:spacing w:before="230"/>
        <w:ind w:left="256"/>
        <w:jc w:val="left"/>
        <w:rPr>
          <w:b/>
          <w:u w:val="single"/>
        </w:rPr>
      </w:pPr>
      <w:r w:rsidRPr="00452CA5">
        <w:rPr>
          <w:b/>
          <w:spacing w:val="-6"/>
          <w:u w:val="single"/>
        </w:rPr>
        <w:t>Wykonanie w formule zaprojektuj i wybuduj zadania inwestycyjnego pn.:</w:t>
      </w:r>
    </w:p>
    <w:p w14:paraId="2E3DDB27" w14:textId="77777777" w:rsidR="001E10EE" w:rsidRDefault="001E10EE" w:rsidP="001E10EE">
      <w:pPr>
        <w:spacing w:line="276" w:lineRule="auto"/>
        <w:rPr>
          <w:rFonts w:ascii="Times New Roman" w:hAnsi="Times New Roman"/>
        </w:rPr>
      </w:pPr>
    </w:p>
    <w:p w14:paraId="1597DA7F" w14:textId="5BCBE3E5" w:rsidR="001E10EE" w:rsidRDefault="001E10EE" w:rsidP="001E10EE">
      <w:pPr>
        <w:spacing w:line="276" w:lineRule="auto"/>
        <w:jc w:val="center"/>
        <w:rPr>
          <w:rFonts w:ascii="Times New Roman" w:hAnsi="Times New Roman"/>
        </w:rPr>
      </w:pPr>
      <w:r w:rsidRPr="001E10EE">
        <w:rPr>
          <w:rFonts w:ascii="Times New Roman" w:hAnsi="Times New Roman"/>
          <w:b/>
          <w:i/>
          <w:sz w:val="28"/>
          <w:szCs w:val="20"/>
          <w:lang w:eastAsia="en-US"/>
        </w:rPr>
        <w:t>Zakup i dosta</w:t>
      </w:r>
      <w:r w:rsidR="002D4260">
        <w:rPr>
          <w:rFonts w:ascii="Times New Roman" w:hAnsi="Times New Roman"/>
          <w:b/>
          <w:i/>
          <w:sz w:val="28"/>
          <w:szCs w:val="20"/>
          <w:lang w:eastAsia="en-US"/>
        </w:rPr>
        <w:t>wa</w:t>
      </w:r>
      <w:r w:rsidRPr="001E10EE">
        <w:rPr>
          <w:rFonts w:ascii="Times New Roman" w:hAnsi="Times New Roman"/>
          <w:b/>
          <w:i/>
          <w:sz w:val="28"/>
          <w:szCs w:val="20"/>
          <w:lang w:eastAsia="en-US"/>
        </w:rPr>
        <w:t xml:space="preserve"> oraz montaż instalacji paneli fotowoltaicznych i po</w:t>
      </w:r>
      <w:r>
        <w:rPr>
          <w:rFonts w:ascii="Times New Roman" w:hAnsi="Times New Roman"/>
          <w:b/>
          <w:i/>
          <w:sz w:val="28"/>
          <w:szCs w:val="20"/>
          <w:lang w:eastAsia="en-US"/>
        </w:rPr>
        <w:t xml:space="preserve">mp ciepła dla Zespołu Szkół </w:t>
      </w:r>
      <w:r w:rsidRPr="001E10EE">
        <w:rPr>
          <w:rFonts w:ascii="Times New Roman" w:hAnsi="Times New Roman"/>
          <w:b/>
          <w:i/>
          <w:sz w:val="28"/>
          <w:szCs w:val="20"/>
          <w:lang w:eastAsia="en-US"/>
        </w:rPr>
        <w:t>Centrum Kształcenia Rolniczego w Żarnowcu</w:t>
      </w:r>
    </w:p>
    <w:p w14:paraId="7DA5F6AD" w14:textId="77777777" w:rsidR="001E10EE" w:rsidRDefault="001E10EE" w:rsidP="001E10EE">
      <w:pPr>
        <w:spacing w:line="200" w:lineRule="exact"/>
        <w:rPr>
          <w:rFonts w:ascii="Times New Roman" w:hAnsi="Times New Roman"/>
        </w:rPr>
      </w:pPr>
    </w:p>
    <w:p w14:paraId="62F5420F" w14:textId="77777777" w:rsidR="001E10EE" w:rsidRDefault="001E10EE" w:rsidP="001E10EE">
      <w:pPr>
        <w:spacing w:line="200" w:lineRule="exact"/>
        <w:rPr>
          <w:rFonts w:ascii="Times New Roman" w:hAnsi="Times New Roman"/>
        </w:rPr>
      </w:pPr>
    </w:p>
    <w:p w14:paraId="75F412FC" w14:textId="77777777" w:rsidR="001E10EE" w:rsidRDefault="001E10EE" w:rsidP="001E10EE">
      <w:pPr>
        <w:spacing w:line="272" w:lineRule="exact"/>
        <w:rPr>
          <w:rFonts w:ascii="Times New Roman" w:hAnsi="Times New Roman"/>
        </w:rPr>
      </w:pPr>
    </w:p>
    <w:p w14:paraId="2F895013" w14:textId="77777777" w:rsidR="001E10EE" w:rsidRDefault="001E10EE" w:rsidP="001E10EE">
      <w:pPr>
        <w:spacing w:line="200" w:lineRule="exact"/>
        <w:rPr>
          <w:rFonts w:ascii="Times New Roman" w:hAnsi="Times New Roman"/>
        </w:rPr>
      </w:pPr>
    </w:p>
    <w:p w14:paraId="41D1AC90" w14:textId="77777777" w:rsidR="001E10EE" w:rsidRDefault="001E10EE" w:rsidP="001E10EE">
      <w:pPr>
        <w:spacing w:line="200" w:lineRule="exact"/>
        <w:rPr>
          <w:rFonts w:ascii="Times New Roman" w:hAnsi="Times New Roman"/>
        </w:rPr>
      </w:pPr>
    </w:p>
    <w:p w14:paraId="23D5EAFA" w14:textId="77777777" w:rsidR="001E10EE" w:rsidRDefault="001E10EE" w:rsidP="001E10EE">
      <w:pPr>
        <w:spacing w:line="258" w:lineRule="exact"/>
        <w:rPr>
          <w:rFonts w:ascii="Times New Roman" w:hAnsi="Times New Roman"/>
        </w:rPr>
      </w:pPr>
    </w:p>
    <w:p w14:paraId="60A44A6A" w14:textId="77777777" w:rsidR="001E10EE" w:rsidRPr="000E3D0E" w:rsidRDefault="001E10EE" w:rsidP="001E10EE">
      <w:pPr>
        <w:pStyle w:val="Tekstpodstawowy"/>
        <w:ind w:left="6187"/>
        <w:jc w:val="left"/>
      </w:pPr>
      <w:r w:rsidRPr="000E3D0E">
        <w:rPr>
          <w:spacing w:val="-2"/>
          <w:u w:val="single"/>
        </w:rPr>
        <w:t>Zatwierdzam:</w:t>
      </w:r>
    </w:p>
    <w:p w14:paraId="19C7BD4B" w14:textId="77777777" w:rsidR="001E10EE" w:rsidRDefault="001E10EE" w:rsidP="001E10EE">
      <w:pPr>
        <w:pStyle w:val="Tekstpodstawowy"/>
        <w:jc w:val="left"/>
        <w:rPr>
          <w:sz w:val="20"/>
        </w:rPr>
      </w:pPr>
    </w:p>
    <w:p w14:paraId="1EB5B898" w14:textId="77777777" w:rsidR="001E10EE" w:rsidRDefault="001E10EE" w:rsidP="001E10EE">
      <w:pPr>
        <w:pStyle w:val="Tekstpodstawowy"/>
        <w:jc w:val="left"/>
        <w:rPr>
          <w:sz w:val="20"/>
        </w:rPr>
      </w:pPr>
    </w:p>
    <w:p w14:paraId="3C776A99" w14:textId="77777777" w:rsidR="001E10EE" w:rsidRDefault="001E10EE" w:rsidP="001E10EE">
      <w:pPr>
        <w:pStyle w:val="Tekstpodstawowy"/>
        <w:jc w:val="left"/>
        <w:rPr>
          <w:sz w:val="20"/>
        </w:rPr>
      </w:pPr>
    </w:p>
    <w:p w14:paraId="4C413F15" w14:textId="77777777" w:rsidR="001E10EE" w:rsidRDefault="001E10EE" w:rsidP="001E10EE">
      <w:pPr>
        <w:pStyle w:val="Tekstpodstawowy"/>
        <w:jc w:val="left"/>
        <w:rPr>
          <w:sz w:val="20"/>
        </w:rPr>
      </w:pPr>
    </w:p>
    <w:p w14:paraId="7E1DD7C0" w14:textId="77777777" w:rsidR="001E10EE" w:rsidRDefault="001E10EE" w:rsidP="001E10EE">
      <w:pPr>
        <w:pStyle w:val="Tekstpodstawowy"/>
        <w:jc w:val="left"/>
        <w:rPr>
          <w:sz w:val="20"/>
        </w:rPr>
      </w:pPr>
    </w:p>
    <w:p w14:paraId="59EAD9C2" w14:textId="77777777" w:rsidR="001E10EE" w:rsidRPr="000E3D0E" w:rsidRDefault="001E10EE" w:rsidP="001E10EE">
      <w:pPr>
        <w:pStyle w:val="Tekstpodstawowy"/>
        <w:jc w:val="left"/>
        <w:rPr>
          <w:sz w:val="20"/>
        </w:rPr>
      </w:pPr>
    </w:p>
    <w:p w14:paraId="21B0CECE" w14:textId="77777777" w:rsidR="001E10EE" w:rsidRPr="000E3D0E" w:rsidRDefault="001E10EE" w:rsidP="001E10EE">
      <w:pPr>
        <w:pStyle w:val="Tekstpodstawowy"/>
        <w:spacing w:before="6"/>
        <w:jc w:val="left"/>
        <w:rPr>
          <w:sz w:val="20"/>
        </w:rPr>
      </w:pPr>
    </w:p>
    <w:p w14:paraId="16FA7AD2" w14:textId="77777777" w:rsidR="001E10EE" w:rsidRPr="00452CA5" w:rsidRDefault="001E10EE" w:rsidP="001E10EE">
      <w:pPr>
        <w:spacing w:before="1" w:line="247" w:lineRule="auto"/>
        <w:ind w:left="3165" w:hanging="2663"/>
        <w:rPr>
          <w:sz w:val="20"/>
          <w:szCs w:val="20"/>
        </w:rPr>
      </w:pPr>
      <w:r w:rsidRPr="00452CA5">
        <w:rPr>
          <w:b/>
          <w:w w:val="90"/>
          <w:sz w:val="20"/>
          <w:szCs w:val="20"/>
        </w:rPr>
        <w:t xml:space="preserve">Postępowanie prowadzone jest w formie elektronicznej na platformie zakupowej zamawiającego pod adresem: </w:t>
      </w:r>
      <w:hyperlink r:id="rId9" w:history="1">
        <w:r w:rsidRPr="00452CA5">
          <w:rPr>
            <w:rStyle w:val="Hipercze"/>
            <w:rFonts w:cs="Calibri"/>
            <w:sz w:val="20"/>
            <w:szCs w:val="20"/>
          </w:rPr>
          <w:t>https://platformazakupowa.pl/pn/zsrzarnowiec</w:t>
        </w:r>
      </w:hyperlink>
    </w:p>
    <w:p w14:paraId="224696CB" w14:textId="77777777" w:rsidR="001E10EE" w:rsidRPr="000E3D0E" w:rsidRDefault="001E10EE" w:rsidP="001E10EE">
      <w:pPr>
        <w:pStyle w:val="Tekstpodstawowy"/>
        <w:jc w:val="left"/>
        <w:rPr>
          <w:sz w:val="20"/>
        </w:rPr>
      </w:pPr>
    </w:p>
    <w:p w14:paraId="0913AEAF" w14:textId="77777777" w:rsidR="001E10EE" w:rsidRPr="000E3D0E" w:rsidRDefault="001E10EE" w:rsidP="001E10EE">
      <w:pPr>
        <w:pStyle w:val="Tekstpodstawowy"/>
        <w:jc w:val="left"/>
        <w:rPr>
          <w:sz w:val="20"/>
        </w:rPr>
      </w:pPr>
    </w:p>
    <w:p w14:paraId="5321273F" w14:textId="77777777" w:rsidR="001E10EE" w:rsidRPr="000E3D0E" w:rsidRDefault="001E10EE" w:rsidP="001E10EE">
      <w:pPr>
        <w:pStyle w:val="Tekstpodstawowy"/>
        <w:jc w:val="left"/>
        <w:rPr>
          <w:sz w:val="20"/>
        </w:rPr>
      </w:pPr>
    </w:p>
    <w:p w14:paraId="39EB7427" w14:textId="77777777" w:rsidR="001E10EE" w:rsidRPr="000E3D0E" w:rsidRDefault="001E10EE" w:rsidP="001E10EE">
      <w:pPr>
        <w:pStyle w:val="Tekstpodstawowy"/>
        <w:jc w:val="left"/>
        <w:rPr>
          <w:sz w:val="20"/>
        </w:rPr>
      </w:pPr>
    </w:p>
    <w:p w14:paraId="18D3D4F6" w14:textId="77777777" w:rsidR="001E10EE" w:rsidRPr="000E3D0E" w:rsidRDefault="001E10EE" w:rsidP="001E10EE">
      <w:pPr>
        <w:pStyle w:val="Tekstpodstawowy"/>
        <w:jc w:val="left"/>
        <w:rPr>
          <w:sz w:val="25"/>
        </w:rPr>
      </w:pPr>
    </w:p>
    <w:p w14:paraId="119D9E36" w14:textId="604C7791" w:rsidR="001E10EE" w:rsidRDefault="001E10EE" w:rsidP="001E10EE">
      <w:pPr>
        <w:pStyle w:val="Tekstpodstawowy"/>
        <w:spacing w:before="103"/>
        <w:ind w:left="321" w:right="175"/>
        <w:jc w:val="center"/>
        <w:rPr>
          <w:spacing w:val="-5"/>
        </w:rPr>
      </w:pPr>
      <w:r w:rsidRPr="0086745A">
        <w:t>Żarnowiec,</w:t>
      </w:r>
      <w:r w:rsidRPr="0086745A">
        <w:rPr>
          <w:spacing w:val="-17"/>
        </w:rPr>
        <w:t xml:space="preserve"> </w:t>
      </w:r>
      <w:r w:rsidRPr="0086745A">
        <w:t xml:space="preserve">dnia </w:t>
      </w:r>
      <w:r w:rsidR="00CE1E8E">
        <w:t>02</w:t>
      </w:r>
      <w:r w:rsidRPr="0086745A">
        <w:t>.0</w:t>
      </w:r>
      <w:r w:rsidR="00CE1E8E">
        <w:t>5</w:t>
      </w:r>
      <w:r w:rsidRPr="0086745A">
        <w:t>.202</w:t>
      </w:r>
      <w:r w:rsidR="0046195B" w:rsidRPr="0086745A">
        <w:t>4</w:t>
      </w:r>
      <w:r w:rsidRPr="0086745A">
        <w:rPr>
          <w:spacing w:val="-15"/>
        </w:rPr>
        <w:t xml:space="preserve"> </w:t>
      </w:r>
      <w:r w:rsidRPr="0086745A">
        <w:rPr>
          <w:spacing w:val="-5"/>
        </w:rPr>
        <w:t>r.</w:t>
      </w:r>
    </w:p>
    <w:p w14:paraId="7093EF22" w14:textId="594AB770" w:rsidR="000C53C5" w:rsidRDefault="000C53C5" w:rsidP="001E10EE">
      <w:pPr>
        <w:pStyle w:val="Tekstpodstawowy"/>
        <w:spacing w:before="103"/>
        <w:ind w:left="321" w:right="175"/>
        <w:jc w:val="center"/>
        <w:rPr>
          <w:spacing w:val="-5"/>
        </w:rPr>
      </w:pPr>
    </w:p>
    <w:p w14:paraId="226C30D3" w14:textId="77777777" w:rsidR="00445143" w:rsidRDefault="00445143" w:rsidP="001E10EE">
      <w:pPr>
        <w:pStyle w:val="Tekstpodstawowy"/>
        <w:spacing w:before="103"/>
        <w:ind w:left="321" w:right="175"/>
        <w:jc w:val="center"/>
        <w:rPr>
          <w:spacing w:val="-5"/>
        </w:rPr>
      </w:pPr>
    </w:p>
    <w:p w14:paraId="09A57D61" w14:textId="77777777" w:rsidR="000C53C5" w:rsidRPr="0086745A" w:rsidRDefault="000C53C5" w:rsidP="001E10EE">
      <w:pPr>
        <w:pStyle w:val="Tekstpodstawowy"/>
        <w:spacing w:before="103"/>
        <w:ind w:left="321" w:right="175"/>
        <w:jc w:val="center"/>
      </w:pPr>
    </w:p>
    <w:p w14:paraId="748776D3" w14:textId="77777777" w:rsidR="00AD0BF8" w:rsidRPr="00915605" w:rsidRDefault="00AD0BF8" w:rsidP="00A03C55">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Nazwa oraz adres zamawiającego, numer telefonu, adres poczty elektronicznej oraz strony internetowej prowadzonego postępowania.</w:t>
      </w:r>
    </w:p>
    <w:p w14:paraId="561B2D7B" w14:textId="6491C326" w:rsidR="0046195B" w:rsidRPr="0046195B" w:rsidRDefault="0046195B" w:rsidP="00A03C55">
      <w:pPr>
        <w:widowControl w:val="0"/>
        <w:numPr>
          <w:ilvl w:val="1"/>
          <w:numId w:val="1"/>
        </w:numPr>
        <w:spacing w:line="276" w:lineRule="auto"/>
        <w:jc w:val="both"/>
        <w:outlineLvl w:val="3"/>
        <w:rPr>
          <w:rFonts w:cs="Arial"/>
          <w:sz w:val="20"/>
          <w:szCs w:val="20"/>
        </w:rPr>
      </w:pPr>
      <w:r w:rsidRPr="0046195B">
        <w:rPr>
          <w:rFonts w:cs="Arial"/>
          <w:sz w:val="20"/>
          <w:szCs w:val="20"/>
          <w:lang w:eastAsia="en-US"/>
        </w:rPr>
        <w:t>Zespół Szkół Centrum Kształcenia Rolniczego w Żarnowcu</w:t>
      </w:r>
    </w:p>
    <w:p w14:paraId="6BACA471" w14:textId="77777777"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Adres: ul. Krakowska 25, 42-439 Żarnowiec</w:t>
      </w:r>
    </w:p>
    <w:p w14:paraId="592D7E4E" w14:textId="77777777"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Telefon:  32 644 90 80</w:t>
      </w:r>
    </w:p>
    <w:p w14:paraId="41536EE5" w14:textId="77777777"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Fax. : 32 647 34 00</w:t>
      </w:r>
    </w:p>
    <w:p w14:paraId="38D22AFF" w14:textId="77777777"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NIP:  637 10 50 018</w:t>
      </w:r>
    </w:p>
    <w:p w14:paraId="71C85060" w14:textId="77777777"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REGON:  273579646</w:t>
      </w:r>
    </w:p>
    <w:p w14:paraId="2CC0679D" w14:textId="7D4DC1FD"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 xml:space="preserve">Adres poczty elektronicznej: </w:t>
      </w:r>
      <w:hyperlink r:id="rId10" w:history="1">
        <w:r w:rsidRPr="0046195B">
          <w:rPr>
            <w:rFonts w:eastAsia="SimSun"/>
            <w:color w:val="0563C1"/>
            <w:kern w:val="3"/>
            <w:sz w:val="20"/>
            <w:szCs w:val="20"/>
            <w:u w:val="single"/>
            <w:lang w:eastAsia="zh-CN" w:bidi="hi-IN"/>
          </w:rPr>
          <w:t>zamowienia.zarnowiec@poczta.fm</w:t>
        </w:r>
      </w:hyperlink>
    </w:p>
    <w:p w14:paraId="6C53CBDF" w14:textId="1187DA2D" w:rsidR="0046195B" w:rsidRPr="0046195B" w:rsidRDefault="0046195B" w:rsidP="00A03C55">
      <w:pPr>
        <w:widowControl w:val="0"/>
        <w:spacing w:line="276" w:lineRule="auto"/>
        <w:ind w:left="1049"/>
        <w:jc w:val="both"/>
        <w:outlineLvl w:val="3"/>
        <w:rPr>
          <w:rFonts w:cs="Arial"/>
          <w:sz w:val="20"/>
          <w:szCs w:val="20"/>
          <w:lang w:eastAsia="en-US"/>
        </w:rPr>
      </w:pPr>
      <w:r w:rsidRPr="0046195B">
        <w:rPr>
          <w:rFonts w:cs="Arial"/>
          <w:sz w:val="20"/>
          <w:szCs w:val="20"/>
          <w:lang w:eastAsia="en-US"/>
        </w:rPr>
        <w:t>Adres strony internetowej prowadzonego postępowania</w:t>
      </w:r>
      <w:r>
        <w:rPr>
          <w:rFonts w:cs="Arial"/>
          <w:sz w:val="20"/>
          <w:szCs w:val="20"/>
          <w:lang w:eastAsia="en-US"/>
        </w:rPr>
        <w:t>:</w:t>
      </w:r>
      <w:r w:rsidRPr="0046195B">
        <w:rPr>
          <w:rFonts w:cs="Arial"/>
          <w:sz w:val="20"/>
          <w:szCs w:val="20"/>
          <w:lang w:eastAsia="en-US"/>
        </w:rPr>
        <w:t xml:space="preserve"> </w:t>
      </w:r>
    </w:p>
    <w:p w14:paraId="65C1220B" w14:textId="212AAE39" w:rsidR="0046195B" w:rsidRPr="0046195B" w:rsidRDefault="00EB24CC" w:rsidP="00A03C55">
      <w:pPr>
        <w:widowControl w:val="0"/>
        <w:spacing w:line="276" w:lineRule="auto"/>
        <w:ind w:left="1049"/>
        <w:jc w:val="both"/>
        <w:outlineLvl w:val="3"/>
        <w:rPr>
          <w:rFonts w:cs="Arial"/>
          <w:sz w:val="20"/>
          <w:szCs w:val="20"/>
          <w:lang w:eastAsia="en-US"/>
        </w:rPr>
      </w:pPr>
      <w:hyperlink r:id="rId11" w:history="1">
        <w:r w:rsidR="0046195B" w:rsidRPr="0046195B">
          <w:rPr>
            <w:rFonts w:eastAsia="Trebuchet MS" w:cs="Arial"/>
            <w:color w:val="0563C1"/>
            <w:sz w:val="20"/>
            <w:szCs w:val="20"/>
            <w:u w:val="single"/>
            <w:lang w:eastAsia="en-US"/>
          </w:rPr>
          <w:t>https://platformazakupowa.pl/pn/zsrzarnowiec</w:t>
        </w:r>
      </w:hyperlink>
      <w:r w:rsidR="0046195B" w:rsidRPr="0046195B">
        <w:rPr>
          <w:rFonts w:cs="Arial"/>
          <w:sz w:val="20"/>
          <w:szCs w:val="20"/>
          <w:lang w:eastAsia="en-US"/>
        </w:rPr>
        <w:t xml:space="preserve"> </w:t>
      </w:r>
    </w:p>
    <w:p w14:paraId="3D43FFE6" w14:textId="0124BB0E" w:rsidR="0046195B" w:rsidRPr="0046195B" w:rsidRDefault="0046195B" w:rsidP="00A03C55">
      <w:pPr>
        <w:widowControl w:val="0"/>
        <w:spacing w:after="120" w:line="276" w:lineRule="auto"/>
        <w:ind w:left="1049"/>
        <w:jc w:val="both"/>
        <w:outlineLvl w:val="3"/>
        <w:rPr>
          <w:rFonts w:cs="Arial"/>
          <w:color w:val="FF0000"/>
          <w:sz w:val="20"/>
          <w:szCs w:val="20"/>
          <w:lang w:eastAsia="en-US"/>
        </w:rPr>
      </w:pPr>
      <w:r w:rsidRPr="0046195B">
        <w:rPr>
          <w:rFonts w:cs="Arial"/>
          <w:sz w:val="20"/>
          <w:szCs w:val="20"/>
          <w:lang w:eastAsia="en-US"/>
        </w:rPr>
        <w:t xml:space="preserve">Znak (numer referencyjny) postepowania:  </w:t>
      </w:r>
      <w:r w:rsidRPr="00CC7C7D">
        <w:rPr>
          <w:rFonts w:cs="Arial"/>
          <w:b/>
          <w:sz w:val="20"/>
          <w:szCs w:val="20"/>
          <w:lang w:eastAsia="en-US"/>
        </w:rPr>
        <w:t>ZSR.KG.RK-271-00</w:t>
      </w:r>
      <w:r w:rsidR="000C53C5">
        <w:rPr>
          <w:rFonts w:cs="Arial"/>
          <w:b/>
          <w:sz w:val="20"/>
          <w:szCs w:val="20"/>
          <w:lang w:eastAsia="en-US"/>
        </w:rPr>
        <w:t>3</w:t>
      </w:r>
      <w:r w:rsidRPr="00CC7C7D">
        <w:rPr>
          <w:rFonts w:cs="Arial"/>
          <w:b/>
          <w:sz w:val="20"/>
          <w:szCs w:val="20"/>
          <w:lang w:eastAsia="en-US"/>
        </w:rPr>
        <w:t>/2</w:t>
      </w:r>
      <w:r w:rsidR="00CC7C7D" w:rsidRPr="00CC7C7D">
        <w:rPr>
          <w:rFonts w:cs="Arial"/>
          <w:b/>
          <w:sz w:val="20"/>
          <w:szCs w:val="20"/>
          <w:lang w:eastAsia="en-US"/>
        </w:rPr>
        <w:t>4</w:t>
      </w:r>
    </w:p>
    <w:p w14:paraId="2D292F1A" w14:textId="77777777" w:rsidR="005B36A7" w:rsidRPr="005B36A7" w:rsidRDefault="005B36A7" w:rsidP="00A03C55">
      <w:pPr>
        <w:widowControl w:val="0"/>
        <w:numPr>
          <w:ilvl w:val="0"/>
          <w:numId w:val="1"/>
        </w:numPr>
        <w:spacing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34872A7B" w:rsidR="005B36A7" w:rsidRPr="005B36A7" w:rsidRDefault="00BC2BAE" w:rsidP="00A03C55">
      <w:pPr>
        <w:widowControl w:val="0"/>
        <w:numPr>
          <w:ilvl w:val="1"/>
          <w:numId w:val="1"/>
        </w:numPr>
        <w:spacing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46195B" w:rsidRPr="0046195B">
          <w:rPr>
            <w:rFonts w:eastAsia="Trebuchet MS" w:cs="Arial"/>
            <w:color w:val="0563C1"/>
            <w:sz w:val="20"/>
            <w:szCs w:val="20"/>
            <w:u w:val="single"/>
            <w:lang w:eastAsia="en-US"/>
          </w:rPr>
          <w:t>https://platformazakupowa.pl/pn/zsrzarnowiec</w:t>
        </w:r>
      </w:hyperlink>
    </w:p>
    <w:p w14:paraId="59D81478" w14:textId="77777777" w:rsidR="00915605" w:rsidRPr="00915605" w:rsidRDefault="005B36A7" w:rsidP="00A03C55">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9CC3629" w14:textId="58C2C936" w:rsidR="00CA3B18" w:rsidRDefault="00915605" w:rsidP="00A03C55">
      <w:pPr>
        <w:widowControl w:val="0"/>
        <w:numPr>
          <w:ilvl w:val="1"/>
          <w:numId w:val="1"/>
        </w:numPr>
        <w:spacing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72274F" w:rsidRPr="0072274F">
        <w:rPr>
          <w:rFonts w:cs="Arial"/>
          <w:bCs/>
          <w:sz w:val="20"/>
          <w:szCs w:val="20"/>
          <w:lang w:eastAsia="en-US"/>
        </w:rPr>
        <w:t xml:space="preserve">udzielenie zamówienia publicznego prowadzone jest w </w:t>
      </w:r>
      <w:r w:rsidR="0072274F" w:rsidRPr="00026322">
        <w:rPr>
          <w:rFonts w:cs="Arial"/>
          <w:b/>
          <w:bCs/>
          <w:sz w:val="20"/>
          <w:szCs w:val="20"/>
          <w:lang w:eastAsia="en-US"/>
        </w:rPr>
        <w:t>trybie podstawowym</w:t>
      </w:r>
      <w:r w:rsidR="0072274F" w:rsidRPr="0072274F">
        <w:rPr>
          <w:rFonts w:cs="Arial"/>
          <w:b/>
          <w:bCs/>
          <w:sz w:val="20"/>
          <w:szCs w:val="20"/>
          <w:lang w:eastAsia="en-US"/>
        </w:rPr>
        <w:t xml:space="preserve">, </w:t>
      </w:r>
      <w:r w:rsidR="0072274F" w:rsidRPr="00026322">
        <w:rPr>
          <w:rFonts w:cs="Arial"/>
          <w:b/>
          <w:bCs/>
          <w:sz w:val="20"/>
          <w:szCs w:val="20"/>
          <w:lang w:eastAsia="en-US"/>
        </w:rPr>
        <w:t xml:space="preserve">na podstawie art. 275 pkt </w:t>
      </w:r>
      <w:r w:rsidR="0046195B" w:rsidRPr="00026322">
        <w:rPr>
          <w:rFonts w:cs="Arial"/>
          <w:b/>
          <w:bCs/>
          <w:sz w:val="20"/>
          <w:szCs w:val="20"/>
          <w:lang w:eastAsia="en-US"/>
        </w:rPr>
        <w:t>1</w:t>
      </w:r>
      <w:r w:rsidR="0072274F" w:rsidRPr="0072274F">
        <w:rPr>
          <w:rFonts w:cs="Arial"/>
          <w:b/>
          <w:bCs/>
          <w:sz w:val="20"/>
          <w:szCs w:val="20"/>
          <w:lang w:eastAsia="en-US"/>
        </w:rPr>
        <w:t xml:space="preserve"> </w:t>
      </w:r>
      <w:r w:rsidR="0072274F" w:rsidRPr="0072274F">
        <w:rPr>
          <w:rFonts w:cs="Arial"/>
          <w:bCs/>
          <w:sz w:val="20"/>
          <w:szCs w:val="20"/>
          <w:lang w:eastAsia="en-US"/>
        </w:rPr>
        <w:t xml:space="preserve">ustawy z dnia </w:t>
      </w:r>
    </w:p>
    <w:p w14:paraId="51961430" w14:textId="7FBD38E9" w:rsidR="00915605" w:rsidRPr="0072274F" w:rsidRDefault="0072274F" w:rsidP="00A03C55">
      <w:pPr>
        <w:widowControl w:val="0"/>
        <w:spacing w:after="120" w:line="276" w:lineRule="auto"/>
        <w:ind w:left="709"/>
        <w:jc w:val="both"/>
        <w:outlineLvl w:val="3"/>
        <w:rPr>
          <w:rFonts w:cs="Arial"/>
          <w:bCs/>
          <w:sz w:val="20"/>
          <w:szCs w:val="20"/>
          <w:lang w:eastAsia="en-US"/>
        </w:rPr>
      </w:pPr>
      <w:r w:rsidRPr="0072274F">
        <w:rPr>
          <w:rFonts w:cs="Arial"/>
          <w:bCs/>
          <w:sz w:val="20"/>
          <w:szCs w:val="20"/>
          <w:lang w:eastAsia="en-US"/>
        </w:rPr>
        <w:t>11września 2019 r. – Prawo zamówień publicznych (t. j. - Dz. U. z 202</w:t>
      </w:r>
      <w:r w:rsidR="00012189">
        <w:rPr>
          <w:rFonts w:cs="Arial"/>
          <w:bCs/>
          <w:sz w:val="20"/>
          <w:szCs w:val="20"/>
          <w:lang w:eastAsia="en-US"/>
        </w:rPr>
        <w:t>3</w:t>
      </w:r>
      <w:r w:rsidRPr="0072274F">
        <w:rPr>
          <w:rFonts w:cs="Arial"/>
          <w:bCs/>
          <w:sz w:val="20"/>
          <w:szCs w:val="20"/>
          <w:lang w:eastAsia="en-US"/>
        </w:rPr>
        <w:t xml:space="preserve"> r., poz. </w:t>
      </w:r>
      <w:r w:rsidR="00012189">
        <w:rPr>
          <w:rFonts w:cs="Arial"/>
          <w:bCs/>
          <w:sz w:val="20"/>
          <w:szCs w:val="20"/>
          <w:lang w:eastAsia="en-US"/>
        </w:rPr>
        <w:t>1605</w:t>
      </w:r>
      <w:r w:rsidRPr="0072274F">
        <w:rPr>
          <w:rFonts w:cs="Arial"/>
          <w:bCs/>
          <w:sz w:val="20"/>
          <w:szCs w:val="20"/>
          <w:lang w:eastAsia="en-US"/>
        </w:rPr>
        <w:t xml:space="preserve"> ze zm.) zwanej dalej „ustawą </w:t>
      </w:r>
      <w:proofErr w:type="spellStart"/>
      <w:r w:rsidRPr="0072274F">
        <w:rPr>
          <w:rFonts w:cs="Arial"/>
          <w:bCs/>
          <w:sz w:val="20"/>
          <w:szCs w:val="20"/>
          <w:lang w:eastAsia="en-US"/>
        </w:rPr>
        <w:t>Pzp</w:t>
      </w:r>
      <w:proofErr w:type="spellEnd"/>
      <w:r w:rsidRPr="0072274F">
        <w:rPr>
          <w:rFonts w:cs="Arial"/>
          <w:bCs/>
          <w:sz w:val="20"/>
          <w:szCs w:val="20"/>
          <w:lang w:eastAsia="en-US"/>
        </w:rPr>
        <w:t>”, oraz aktów wykonawczych do ustawy.</w:t>
      </w:r>
    </w:p>
    <w:p w14:paraId="0591520E" w14:textId="77777777" w:rsidR="005B36A7" w:rsidRPr="005B36A7" w:rsidRDefault="005B36A7" w:rsidP="00A03C55">
      <w:pPr>
        <w:widowControl w:val="0"/>
        <w:numPr>
          <w:ilvl w:val="1"/>
          <w:numId w:val="1"/>
        </w:numPr>
        <w:spacing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A03C55">
      <w:pPr>
        <w:widowControl w:val="0"/>
        <w:numPr>
          <w:ilvl w:val="1"/>
          <w:numId w:val="1"/>
        </w:numPr>
        <w:spacing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A03C55">
      <w:pPr>
        <w:widowControl w:val="0"/>
        <w:numPr>
          <w:ilvl w:val="1"/>
          <w:numId w:val="1"/>
        </w:numPr>
        <w:spacing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A03C55">
      <w:pPr>
        <w:widowControl w:val="0"/>
        <w:numPr>
          <w:ilvl w:val="1"/>
          <w:numId w:val="1"/>
        </w:numPr>
        <w:spacing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A03C55">
      <w:pPr>
        <w:widowControl w:val="0"/>
        <w:numPr>
          <w:ilvl w:val="1"/>
          <w:numId w:val="1"/>
        </w:numPr>
        <w:spacing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A03C55">
      <w:pPr>
        <w:widowControl w:val="0"/>
        <w:numPr>
          <w:ilvl w:val="1"/>
          <w:numId w:val="1"/>
        </w:numPr>
        <w:spacing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57F1A205" w14:textId="52939DE0" w:rsidR="00725794" w:rsidRDefault="00694C3B" w:rsidP="00A03C55">
      <w:pPr>
        <w:widowControl w:val="0"/>
        <w:numPr>
          <w:ilvl w:val="1"/>
          <w:numId w:val="1"/>
        </w:numPr>
        <w:spacing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B585130" w14:textId="77777777" w:rsidR="00C22E04" w:rsidRDefault="001F47C4" w:rsidP="00A03C55">
      <w:pPr>
        <w:widowControl w:val="0"/>
        <w:numPr>
          <w:ilvl w:val="1"/>
          <w:numId w:val="1"/>
        </w:numPr>
        <w:spacing w:after="120" w:line="276" w:lineRule="auto"/>
        <w:ind w:left="709" w:hanging="425"/>
        <w:jc w:val="both"/>
        <w:outlineLvl w:val="3"/>
        <w:rPr>
          <w:rFonts w:cs="Arial"/>
          <w:bCs/>
          <w:sz w:val="20"/>
          <w:szCs w:val="20"/>
          <w:lang w:eastAsia="en-US"/>
        </w:rPr>
      </w:pPr>
      <w:r w:rsidRPr="001F47C4">
        <w:rPr>
          <w:rFonts w:cs="Arial"/>
          <w:bCs/>
          <w:sz w:val="20"/>
          <w:szCs w:val="20"/>
          <w:lang w:eastAsia="en-US"/>
        </w:rPr>
        <w:t>Informacja na temat części zamówienia i możliwości składania ofert częściowych</w:t>
      </w:r>
      <w:r>
        <w:rPr>
          <w:rFonts w:cs="Arial"/>
          <w:bCs/>
          <w:sz w:val="20"/>
          <w:szCs w:val="20"/>
          <w:lang w:eastAsia="en-US"/>
        </w:rPr>
        <w:t>=</w:t>
      </w:r>
    </w:p>
    <w:p w14:paraId="3A0A968C" w14:textId="4A51B34C" w:rsidR="001F47C4" w:rsidRPr="0086745A" w:rsidRDefault="001F47C4" w:rsidP="00A03C55">
      <w:pPr>
        <w:widowControl w:val="0"/>
        <w:numPr>
          <w:ilvl w:val="1"/>
          <w:numId w:val="1"/>
        </w:numPr>
        <w:tabs>
          <w:tab w:val="left" w:pos="851"/>
        </w:tabs>
        <w:spacing w:after="120" w:line="276" w:lineRule="auto"/>
        <w:ind w:left="709" w:hanging="425"/>
        <w:jc w:val="both"/>
        <w:outlineLvl w:val="3"/>
        <w:rPr>
          <w:rFonts w:cs="Arial"/>
          <w:bCs/>
          <w:sz w:val="20"/>
          <w:szCs w:val="20"/>
          <w:lang w:eastAsia="en-US"/>
        </w:rPr>
      </w:pPr>
      <w:r w:rsidRPr="0086745A">
        <w:rPr>
          <w:rFonts w:cs="Arial"/>
          <w:bCs/>
          <w:sz w:val="20"/>
          <w:szCs w:val="20"/>
          <w:lang w:eastAsia="en-US"/>
        </w:rPr>
        <w:t>Zamawiający nie dopuszcza składania ofert częściowych ani wariantowych.</w:t>
      </w:r>
    </w:p>
    <w:p w14:paraId="041C69A7" w14:textId="50E8B1EF" w:rsidR="001F47C4" w:rsidRPr="001F47C4" w:rsidRDefault="001F47C4" w:rsidP="00A03C55">
      <w:pPr>
        <w:widowControl w:val="0"/>
        <w:numPr>
          <w:ilvl w:val="1"/>
          <w:numId w:val="1"/>
        </w:numPr>
        <w:tabs>
          <w:tab w:val="left" w:pos="851"/>
        </w:tabs>
        <w:spacing w:after="120" w:line="276" w:lineRule="auto"/>
        <w:ind w:left="709" w:hanging="425"/>
        <w:jc w:val="both"/>
        <w:outlineLvl w:val="3"/>
        <w:rPr>
          <w:rFonts w:cs="Arial"/>
          <w:bCs/>
          <w:sz w:val="20"/>
          <w:szCs w:val="20"/>
          <w:lang w:eastAsia="en-US"/>
        </w:rPr>
      </w:pPr>
      <w:r w:rsidRPr="0086745A">
        <w:rPr>
          <w:rFonts w:cs="Arial"/>
          <w:bCs/>
          <w:sz w:val="20"/>
          <w:szCs w:val="20"/>
          <w:lang w:eastAsia="en-US"/>
        </w:rPr>
        <w:t xml:space="preserve">Zamawiający </w:t>
      </w:r>
      <w:r w:rsidRPr="001F47C4">
        <w:rPr>
          <w:rFonts w:cs="Arial"/>
          <w:bCs/>
          <w:sz w:val="20"/>
          <w:szCs w:val="20"/>
          <w:lang w:eastAsia="en-US"/>
        </w:rPr>
        <w:t>nie podzielił przedmiotowego zamówienia na części, ponieważ nie jest to uzasadnione ze względu na specyfikę i technologię realizacji robót.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wzajemnie powiązane i integralne, podział zamówienia na części byłby nieekonomiczny i nieefektywny</w:t>
      </w:r>
    </w:p>
    <w:p w14:paraId="0562E597" w14:textId="51BCED8A" w:rsidR="005B36A7" w:rsidRPr="00725794" w:rsidRDefault="005B36A7" w:rsidP="000C53C5">
      <w:pPr>
        <w:widowControl w:val="0"/>
        <w:numPr>
          <w:ilvl w:val="0"/>
          <w:numId w:val="1"/>
        </w:numPr>
        <w:spacing w:before="120" w:after="120" w:line="276" w:lineRule="auto"/>
        <w:jc w:val="both"/>
        <w:outlineLvl w:val="3"/>
        <w:rPr>
          <w:rFonts w:cs="Arial"/>
          <w:bCs/>
          <w:sz w:val="20"/>
          <w:szCs w:val="20"/>
          <w:lang w:eastAsia="en-US"/>
        </w:rPr>
      </w:pPr>
      <w:r w:rsidRPr="00725794">
        <w:rPr>
          <w:rFonts w:cs="Arial"/>
          <w:b/>
          <w:sz w:val="20"/>
          <w:szCs w:val="20"/>
          <w:lang w:eastAsia="en-US"/>
        </w:rPr>
        <w:t>Informacja, czy zamawiający przewiduje wybór najkorzystniejszej oferty z możliwością prowadzenia negocjacji.</w:t>
      </w:r>
    </w:p>
    <w:p w14:paraId="6B19FA23" w14:textId="327B95E9" w:rsidR="00452CA5" w:rsidRPr="0003653D" w:rsidRDefault="0072274F" w:rsidP="000C53C5">
      <w:pPr>
        <w:widowControl w:val="0"/>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w:t>
      </w:r>
      <w:r w:rsidR="00026322">
        <w:rPr>
          <w:rFonts w:cs="Arial"/>
          <w:sz w:val="20"/>
          <w:szCs w:val="20"/>
          <w:lang w:eastAsia="en-US"/>
        </w:rPr>
        <w:t xml:space="preserve"> </w:t>
      </w:r>
      <w:r w:rsidR="00026322" w:rsidRPr="00026322">
        <w:rPr>
          <w:rFonts w:cs="Arial"/>
          <w:b/>
          <w:sz w:val="20"/>
          <w:szCs w:val="20"/>
          <w:u w:val="single"/>
          <w:lang w:eastAsia="en-US"/>
        </w:rPr>
        <w:t>nie</w:t>
      </w:r>
      <w:r w:rsidRPr="00026322">
        <w:rPr>
          <w:rFonts w:cs="Arial"/>
          <w:b/>
          <w:sz w:val="20"/>
          <w:szCs w:val="20"/>
          <w:u w:val="single"/>
          <w:lang w:eastAsia="en-US"/>
        </w:rPr>
        <w:t xml:space="preserve"> przewiduje</w:t>
      </w:r>
      <w:r>
        <w:rPr>
          <w:rFonts w:cs="Arial"/>
          <w:sz w:val="20"/>
          <w:szCs w:val="20"/>
          <w:lang w:eastAsia="en-US"/>
        </w:rPr>
        <w:t xml:space="preserve"> </w:t>
      </w:r>
      <w:r w:rsidR="00452CA5">
        <w:rPr>
          <w:rFonts w:cs="Arial"/>
          <w:sz w:val="20"/>
          <w:szCs w:val="20"/>
          <w:lang w:eastAsia="en-US"/>
        </w:rPr>
        <w:t>wyboru</w:t>
      </w:r>
      <w:r>
        <w:rPr>
          <w:rFonts w:cs="Arial"/>
          <w:sz w:val="20"/>
          <w:szCs w:val="20"/>
          <w:lang w:eastAsia="en-US"/>
        </w:rPr>
        <w:t xml:space="preserve"> najkorzystniejszej oferty z możliwością </w:t>
      </w:r>
      <w:r>
        <w:rPr>
          <w:rFonts w:cs="Arial"/>
          <w:sz w:val="20"/>
          <w:szCs w:val="20"/>
          <w:lang w:eastAsia="en-US"/>
        </w:rPr>
        <w:lastRenderedPageBreak/>
        <w:t>prowadzenia negocjacji.</w:t>
      </w:r>
    </w:p>
    <w:p w14:paraId="509C02D7" w14:textId="77777777" w:rsidR="00915605" w:rsidRPr="00915605" w:rsidRDefault="00915605" w:rsidP="000C53C5">
      <w:pPr>
        <w:widowControl w:val="0"/>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76D451F8" w14:textId="04D67AE4" w:rsidR="00CA3B18" w:rsidRDefault="00915605" w:rsidP="000C53C5">
      <w:pPr>
        <w:widowControl w:val="0"/>
        <w:numPr>
          <w:ilvl w:val="1"/>
          <w:numId w:val="1"/>
        </w:numPr>
        <w:spacing w:before="120" w:after="120" w:line="276" w:lineRule="auto"/>
        <w:jc w:val="both"/>
        <w:outlineLvl w:val="3"/>
        <w:rPr>
          <w:rFonts w:cs="Arial"/>
          <w:b/>
          <w:bCs/>
          <w:sz w:val="20"/>
        </w:rPr>
      </w:pPr>
      <w:r w:rsidRPr="00A7104F">
        <w:rPr>
          <w:rFonts w:cs="Arial"/>
          <w:bCs/>
          <w:sz w:val="20"/>
          <w:szCs w:val="20"/>
          <w:lang w:eastAsia="en-US"/>
        </w:rPr>
        <w:t xml:space="preserve">Przedmiotem zamówienia jest: </w:t>
      </w:r>
      <w:r w:rsidR="0072274F" w:rsidRPr="0072274F">
        <w:rPr>
          <w:rFonts w:cs="Arial"/>
          <w:b/>
          <w:bCs/>
          <w:sz w:val="20"/>
        </w:rPr>
        <w:t>Wykonanie w formule zaprojektuj i wybuduj zadania inwestycyjnego pn.: „</w:t>
      </w:r>
      <w:r w:rsidR="00725794" w:rsidRPr="00725794">
        <w:rPr>
          <w:rFonts w:cs="Arial"/>
          <w:b/>
          <w:bCs/>
          <w:sz w:val="20"/>
        </w:rPr>
        <w:t>Zakup i dosta</w:t>
      </w:r>
      <w:r w:rsidR="00962509">
        <w:rPr>
          <w:rFonts w:cs="Arial"/>
          <w:b/>
          <w:bCs/>
          <w:sz w:val="20"/>
        </w:rPr>
        <w:t>wa</w:t>
      </w:r>
      <w:r w:rsidR="00725794" w:rsidRPr="00725794">
        <w:rPr>
          <w:rFonts w:cs="Arial"/>
          <w:b/>
          <w:bCs/>
          <w:sz w:val="20"/>
        </w:rPr>
        <w:t xml:space="preserve"> oraz montaż instalacji paneli fotowoltaicznych i pomp ciepła dla Zespołu Szkół Centrum Kształcenia Rolniczego w Żarnowcu</w:t>
      </w:r>
      <w:r w:rsidR="00725794">
        <w:rPr>
          <w:rFonts w:cs="Arial"/>
          <w:b/>
          <w:bCs/>
          <w:sz w:val="20"/>
        </w:rPr>
        <w:t>”</w:t>
      </w:r>
    </w:p>
    <w:p w14:paraId="2E6F2003" w14:textId="4E22BFD1" w:rsidR="00EE0271" w:rsidRPr="00D819E7" w:rsidRDefault="00EE0271" w:rsidP="000C53C5">
      <w:pPr>
        <w:widowControl w:val="0"/>
        <w:numPr>
          <w:ilvl w:val="1"/>
          <w:numId w:val="1"/>
        </w:numPr>
        <w:spacing w:before="120" w:after="120" w:line="276" w:lineRule="auto"/>
        <w:ind w:left="709" w:hanging="425"/>
        <w:jc w:val="both"/>
        <w:outlineLvl w:val="3"/>
        <w:rPr>
          <w:rFonts w:cs="Arial"/>
          <w:bCs/>
          <w:sz w:val="20"/>
        </w:rPr>
      </w:pPr>
      <w:r w:rsidRPr="00D819E7">
        <w:rPr>
          <w:rFonts w:cs="Arial"/>
          <w:bCs/>
          <w:sz w:val="20"/>
        </w:rPr>
        <w:t>Przedmiot zamówienia szczegółowo został określony w P</w:t>
      </w:r>
      <w:r w:rsidR="00F10109">
        <w:rPr>
          <w:rFonts w:cs="Arial"/>
          <w:bCs/>
          <w:sz w:val="20"/>
        </w:rPr>
        <w:t>rogramie</w:t>
      </w:r>
      <w:r w:rsidRPr="00D819E7">
        <w:rPr>
          <w:rFonts w:cs="Arial"/>
          <w:bCs/>
          <w:sz w:val="20"/>
        </w:rPr>
        <w:t xml:space="preserve"> </w:t>
      </w:r>
      <w:proofErr w:type="spellStart"/>
      <w:r w:rsidRPr="00D819E7">
        <w:rPr>
          <w:rFonts w:cs="Arial"/>
          <w:bCs/>
          <w:sz w:val="20"/>
        </w:rPr>
        <w:t>Funkcjonalno</w:t>
      </w:r>
      <w:proofErr w:type="spellEnd"/>
      <w:r w:rsidRPr="00D819E7">
        <w:rPr>
          <w:rFonts w:cs="Arial"/>
          <w:bCs/>
          <w:sz w:val="20"/>
        </w:rPr>
        <w:t xml:space="preserve"> – Użytkowym (PFU),</w:t>
      </w:r>
      <w:r w:rsidRPr="00D819E7">
        <w:rPr>
          <w:rFonts w:eastAsia="Calibri"/>
        </w:rPr>
        <w:t xml:space="preserve"> </w:t>
      </w:r>
      <w:r w:rsidR="00D37A39" w:rsidRPr="00D819E7">
        <w:rPr>
          <w:rFonts w:cs="Arial"/>
          <w:bCs/>
          <w:sz w:val="20"/>
        </w:rPr>
        <w:t>Projektowanych Postanowieniach</w:t>
      </w:r>
      <w:r w:rsidRPr="00D819E7">
        <w:rPr>
          <w:rFonts w:cs="Arial"/>
          <w:bCs/>
          <w:sz w:val="20"/>
        </w:rPr>
        <w:t xml:space="preserve"> Umowy (</w:t>
      </w:r>
      <w:r w:rsidR="00D37A39" w:rsidRPr="00D819E7">
        <w:rPr>
          <w:rFonts w:cs="Arial"/>
          <w:bCs/>
          <w:sz w:val="20"/>
        </w:rPr>
        <w:t>PP</w:t>
      </w:r>
      <w:r w:rsidRPr="00D819E7">
        <w:rPr>
          <w:rFonts w:cs="Arial"/>
          <w:bCs/>
          <w:sz w:val="20"/>
        </w:rPr>
        <w:t>U)</w:t>
      </w:r>
      <w:r w:rsidR="00D37A39" w:rsidRPr="00D819E7">
        <w:rPr>
          <w:rFonts w:cs="Arial"/>
          <w:bCs/>
          <w:sz w:val="20"/>
        </w:rPr>
        <w:t>, stanowiących załączniki do S</w:t>
      </w:r>
      <w:r w:rsidRPr="00D819E7">
        <w:rPr>
          <w:rFonts w:cs="Arial"/>
          <w:bCs/>
          <w:sz w:val="20"/>
        </w:rPr>
        <w:t>WZ.</w:t>
      </w:r>
    </w:p>
    <w:p w14:paraId="4CB8B129" w14:textId="05008568" w:rsidR="00B66E03" w:rsidRPr="00736391" w:rsidRDefault="00915605" w:rsidP="000C53C5">
      <w:pPr>
        <w:widowControl w:val="0"/>
        <w:numPr>
          <w:ilvl w:val="1"/>
          <w:numId w:val="1"/>
        </w:numPr>
        <w:spacing w:before="120" w:after="120" w:line="276" w:lineRule="auto"/>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736391" w:rsidRPr="00736391">
        <w:rPr>
          <w:rFonts w:cs="Arial"/>
          <w:bCs/>
          <w:sz w:val="20"/>
          <w:szCs w:val="20"/>
          <w:lang w:eastAsia="en-US"/>
        </w:rPr>
        <w:t>45000000-7 Roboty budowlane</w:t>
      </w:r>
    </w:p>
    <w:p w14:paraId="69288054" w14:textId="77777777" w:rsidR="00B66E03" w:rsidRDefault="008C4A7F" w:rsidP="000C53C5">
      <w:pPr>
        <w:widowControl w:val="0"/>
        <w:spacing w:before="120" w:after="120" w:line="276" w:lineRule="auto"/>
        <w:ind w:left="1049"/>
        <w:jc w:val="both"/>
        <w:outlineLvl w:val="3"/>
        <w:rPr>
          <w:rFonts w:cs="Arial"/>
          <w:bCs/>
          <w:sz w:val="20"/>
          <w:szCs w:val="20"/>
          <w:lang w:eastAsia="en-US"/>
        </w:rPr>
      </w:pPr>
      <w:r w:rsidRPr="00A03C55">
        <w:rPr>
          <w:rFonts w:cs="Arial"/>
          <w:bCs/>
          <w:sz w:val="20"/>
          <w:szCs w:val="20"/>
          <w:u w:val="single"/>
          <w:lang w:eastAsia="en-US"/>
        </w:rPr>
        <w:t>Pozostałe CPV</w:t>
      </w:r>
      <w:r w:rsidRPr="00CA1FF3">
        <w:rPr>
          <w:rFonts w:cs="Arial"/>
          <w:bCs/>
          <w:sz w:val="20"/>
          <w:szCs w:val="20"/>
          <w:lang w:eastAsia="en-US"/>
        </w:rPr>
        <w:t>:</w:t>
      </w:r>
      <w:r w:rsidR="00EE0271" w:rsidRPr="00CA1FF3">
        <w:rPr>
          <w:rFonts w:cs="Arial"/>
          <w:bCs/>
          <w:sz w:val="20"/>
          <w:szCs w:val="20"/>
          <w:lang w:eastAsia="en-US"/>
        </w:rPr>
        <w:t xml:space="preserve"> </w:t>
      </w:r>
    </w:p>
    <w:p w14:paraId="5FDA8599"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09331200-0 Słoneczne moduły fotowoltaiczne </w:t>
      </w:r>
    </w:p>
    <w:p w14:paraId="1B6EF61F"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45231000-5 Roboty budowlane w zakresie budowy rurociągów, ciągów komunikacyjnych i linii energetycznych </w:t>
      </w:r>
    </w:p>
    <w:p w14:paraId="03CA5C42"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45310000-3 Roboty instalacyjne elektryczne </w:t>
      </w:r>
    </w:p>
    <w:p w14:paraId="05420122"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45315700-5 Instalowanie stacji rozdzielczych</w:t>
      </w:r>
    </w:p>
    <w:p w14:paraId="50322ED2"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45315600-4 Instalacje niskiego napięcia </w:t>
      </w:r>
    </w:p>
    <w:p w14:paraId="303B1458"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45315300-1 Instalacje zasilania elektrycznego </w:t>
      </w:r>
    </w:p>
    <w:p w14:paraId="65883694"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45311100-1 Roboty w zakresie okablowania elektrycznego </w:t>
      </w:r>
    </w:p>
    <w:p w14:paraId="35A2B7F7"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45320000-6 Roboty izolacyjne </w:t>
      </w:r>
    </w:p>
    <w:p w14:paraId="3E783D4C"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51112000-0 Usługi instalowania sprzętu sterowania i </w:t>
      </w:r>
      <w:proofErr w:type="spellStart"/>
      <w:r w:rsidRPr="00736391">
        <w:rPr>
          <w:rFonts w:cs="Arial"/>
          <w:bCs/>
          <w:sz w:val="20"/>
          <w:szCs w:val="20"/>
        </w:rPr>
        <w:t>przesyłu</w:t>
      </w:r>
      <w:proofErr w:type="spellEnd"/>
      <w:r w:rsidRPr="00736391">
        <w:rPr>
          <w:rFonts w:cs="Arial"/>
          <w:bCs/>
          <w:sz w:val="20"/>
          <w:szCs w:val="20"/>
        </w:rPr>
        <w:t xml:space="preserve"> energii elektrycznej </w:t>
      </w:r>
    </w:p>
    <w:p w14:paraId="25D459CA"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45111200-0 Roboty w zakresie przygotowania terenu pod budowę i roboty ziemne</w:t>
      </w:r>
    </w:p>
    <w:p w14:paraId="5E85514E"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45311000-0 Roboty w zakresie okablowania oraz instalacji elektrycznych</w:t>
      </w:r>
    </w:p>
    <w:p w14:paraId="3B8CFCA5"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71320000-7 Usługi inżynierskie w zakresie projektowania </w:t>
      </w:r>
    </w:p>
    <w:p w14:paraId="2AC52195"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45300000-0 Roboty instalacyjne w budynkach</w:t>
      </w:r>
    </w:p>
    <w:p w14:paraId="67A60A39" w14:textId="72DDD07E"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 xml:space="preserve">45330000-9 Roboty instalacyjne  </w:t>
      </w:r>
      <w:r w:rsidR="008752AF">
        <w:rPr>
          <w:rFonts w:cs="Arial"/>
          <w:bCs/>
          <w:sz w:val="20"/>
          <w:szCs w:val="20"/>
        </w:rPr>
        <w:t>wodno- kanalizacyjne</w:t>
      </w:r>
      <w:bookmarkStart w:id="0" w:name="_GoBack"/>
      <w:bookmarkEnd w:id="0"/>
    </w:p>
    <w:p w14:paraId="67E31647"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42511110-5 Pompy grzewcze</w:t>
      </w:r>
    </w:p>
    <w:p w14:paraId="0DDA9F60" w14:textId="77777777" w:rsidR="00736391" w:rsidRPr="00736391" w:rsidRDefault="00736391" w:rsidP="00A03C55">
      <w:pPr>
        <w:widowControl w:val="0"/>
        <w:spacing w:line="276" w:lineRule="auto"/>
        <w:ind w:left="1049"/>
        <w:jc w:val="both"/>
        <w:outlineLvl w:val="3"/>
        <w:rPr>
          <w:rFonts w:cs="Arial"/>
          <w:bCs/>
          <w:sz w:val="20"/>
          <w:szCs w:val="20"/>
        </w:rPr>
      </w:pPr>
      <w:r w:rsidRPr="00736391">
        <w:rPr>
          <w:rFonts w:cs="Arial"/>
          <w:bCs/>
          <w:sz w:val="20"/>
          <w:szCs w:val="20"/>
        </w:rPr>
        <w:t>44621200-1 Kotły grzewcze</w:t>
      </w:r>
    </w:p>
    <w:p w14:paraId="25C11AEE" w14:textId="1720E9D6" w:rsidR="00255903" w:rsidRPr="00130B0C" w:rsidRDefault="00736391" w:rsidP="00A03C55">
      <w:pPr>
        <w:widowControl w:val="0"/>
        <w:spacing w:after="240" w:line="276" w:lineRule="auto"/>
        <w:ind w:left="1049"/>
        <w:jc w:val="both"/>
        <w:outlineLvl w:val="3"/>
        <w:rPr>
          <w:rFonts w:cs="Arial"/>
          <w:bCs/>
          <w:sz w:val="20"/>
          <w:szCs w:val="20"/>
        </w:rPr>
      </w:pPr>
      <w:r w:rsidRPr="00736391">
        <w:rPr>
          <w:rFonts w:cs="Arial"/>
          <w:bCs/>
          <w:sz w:val="20"/>
          <w:szCs w:val="20"/>
        </w:rPr>
        <w:t>45331000-6 Instalowanie urządzeń grzewczych, wentylacyjnych i klimatyzacyjnych</w:t>
      </w:r>
      <w:r w:rsidR="00130B0C">
        <w:rPr>
          <w:rFonts w:cs="Arial"/>
          <w:bCs/>
          <w:sz w:val="20"/>
          <w:szCs w:val="20"/>
        </w:rPr>
        <w:t xml:space="preserve">, </w:t>
      </w:r>
    </w:p>
    <w:p w14:paraId="44BABFD6" w14:textId="2002E9F3" w:rsidR="00915605" w:rsidRPr="0057024C" w:rsidRDefault="00915605" w:rsidP="000C53C5">
      <w:pPr>
        <w:widowControl w:val="0"/>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 xml:space="preserve">o pracę osób wykonujących następujące czynności  </w:t>
      </w:r>
      <w:r w:rsidR="00102517" w:rsidRPr="00102517">
        <w:rPr>
          <w:rFonts w:cs="Arial"/>
          <w:sz w:val="20"/>
          <w:szCs w:val="20"/>
          <w:u w:val="single"/>
          <w:lang w:eastAsia="en-US"/>
        </w:rPr>
        <w:t>związan</w:t>
      </w:r>
      <w:r w:rsidR="00102517">
        <w:rPr>
          <w:rFonts w:cs="Arial"/>
          <w:sz w:val="20"/>
          <w:szCs w:val="20"/>
          <w:u w:val="single"/>
          <w:lang w:eastAsia="en-US"/>
        </w:rPr>
        <w:t>e</w:t>
      </w:r>
      <w:r w:rsidR="00102517" w:rsidRPr="00102517">
        <w:rPr>
          <w:rFonts w:cs="Arial"/>
          <w:sz w:val="20"/>
          <w:szCs w:val="20"/>
          <w:u w:val="single"/>
          <w:lang w:eastAsia="en-US"/>
        </w:rPr>
        <w:t xml:space="preserve"> z realizacją</w:t>
      </w:r>
      <w:r w:rsidR="00102517" w:rsidRPr="00102517">
        <w:rPr>
          <w:rFonts w:cs="Arial"/>
          <w:b/>
          <w:bCs/>
          <w:sz w:val="20"/>
          <w:szCs w:val="20"/>
          <w:u w:val="single"/>
          <w:lang w:eastAsia="en-US"/>
        </w:rPr>
        <w:t xml:space="preserve"> </w:t>
      </w:r>
      <w:r w:rsidR="00102517" w:rsidRPr="00102517">
        <w:rPr>
          <w:rFonts w:cs="Arial"/>
          <w:bCs/>
          <w:sz w:val="20"/>
          <w:szCs w:val="20"/>
          <w:u w:val="single"/>
          <w:lang w:eastAsia="en-US"/>
        </w:rPr>
        <w:t>zamówienia</w:t>
      </w:r>
      <w:r w:rsidR="00102517">
        <w:rPr>
          <w:rFonts w:cs="Arial"/>
          <w:bCs/>
          <w:sz w:val="20"/>
          <w:szCs w:val="20"/>
          <w:u w:val="single"/>
          <w:lang w:eastAsia="en-US"/>
        </w:rPr>
        <w:t>:</w:t>
      </w:r>
    </w:p>
    <w:p w14:paraId="47FFF43A" w14:textId="77777777" w:rsidR="00130B0C" w:rsidRPr="00130B0C" w:rsidRDefault="00130B0C" w:rsidP="000C53C5">
      <w:pPr>
        <w:widowControl w:val="0"/>
        <w:numPr>
          <w:ilvl w:val="2"/>
          <w:numId w:val="1"/>
        </w:numPr>
        <w:spacing w:before="120" w:after="120" w:line="276" w:lineRule="auto"/>
        <w:ind w:hanging="505"/>
        <w:jc w:val="both"/>
        <w:outlineLvl w:val="3"/>
        <w:rPr>
          <w:rFonts w:cs="Arial"/>
          <w:bCs/>
          <w:sz w:val="20"/>
          <w:szCs w:val="20"/>
          <w:lang w:eastAsia="en-US"/>
        </w:rPr>
      </w:pPr>
      <w:r w:rsidRPr="00130B0C">
        <w:rPr>
          <w:rFonts w:cs="Arial"/>
          <w:bCs/>
          <w:sz w:val="20"/>
          <w:szCs w:val="20"/>
          <w:lang w:eastAsia="en-US"/>
        </w:rPr>
        <w:t>wykonywanie robót ogólnobudowlanych,</w:t>
      </w:r>
    </w:p>
    <w:p w14:paraId="41491D3A" w14:textId="77777777" w:rsidR="00130B0C" w:rsidRPr="00130B0C" w:rsidRDefault="00130B0C" w:rsidP="000C53C5">
      <w:pPr>
        <w:widowControl w:val="0"/>
        <w:numPr>
          <w:ilvl w:val="2"/>
          <w:numId w:val="1"/>
        </w:numPr>
        <w:spacing w:before="120" w:after="120" w:line="276" w:lineRule="auto"/>
        <w:ind w:hanging="505"/>
        <w:jc w:val="both"/>
        <w:outlineLvl w:val="3"/>
        <w:rPr>
          <w:rFonts w:cs="Arial"/>
          <w:bCs/>
          <w:sz w:val="20"/>
          <w:szCs w:val="20"/>
          <w:lang w:eastAsia="en-US"/>
        </w:rPr>
      </w:pPr>
      <w:r w:rsidRPr="00130B0C">
        <w:rPr>
          <w:rFonts w:cs="Arial"/>
          <w:bCs/>
          <w:sz w:val="20"/>
          <w:szCs w:val="20"/>
          <w:lang w:eastAsia="en-US"/>
        </w:rPr>
        <w:t>wykonywanie robót instalacyjnych (sanitarne, elektryczne, teletechniczne),</w:t>
      </w:r>
    </w:p>
    <w:p w14:paraId="2CF310D7" w14:textId="77777777" w:rsidR="00130B0C" w:rsidRPr="00130B0C" w:rsidRDefault="00130B0C" w:rsidP="000C53C5">
      <w:pPr>
        <w:widowControl w:val="0"/>
        <w:numPr>
          <w:ilvl w:val="2"/>
          <w:numId w:val="1"/>
        </w:numPr>
        <w:spacing w:before="120" w:after="120" w:line="276" w:lineRule="auto"/>
        <w:ind w:hanging="505"/>
        <w:jc w:val="both"/>
        <w:outlineLvl w:val="3"/>
        <w:rPr>
          <w:rFonts w:cs="Arial"/>
          <w:bCs/>
          <w:sz w:val="20"/>
          <w:szCs w:val="20"/>
          <w:lang w:eastAsia="en-US"/>
        </w:rPr>
      </w:pPr>
      <w:r w:rsidRPr="00130B0C">
        <w:rPr>
          <w:rFonts w:cs="Arial"/>
          <w:bCs/>
          <w:sz w:val="20"/>
          <w:szCs w:val="20"/>
          <w:lang w:eastAsia="en-US"/>
        </w:rPr>
        <w:t>montaż paneli fotowoltaicznych,</w:t>
      </w:r>
    </w:p>
    <w:p w14:paraId="26558764" w14:textId="77777777" w:rsidR="00B66E03" w:rsidRDefault="00130B0C" w:rsidP="000C53C5">
      <w:pPr>
        <w:widowControl w:val="0"/>
        <w:numPr>
          <w:ilvl w:val="2"/>
          <w:numId w:val="1"/>
        </w:numPr>
        <w:spacing w:before="120" w:after="120" w:line="276" w:lineRule="auto"/>
        <w:jc w:val="both"/>
        <w:outlineLvl w:val="3"/>
        <w:rPr>
          <w:rFonts w:cs="Arial"/>
          <w:bCs/>
          <w:sz w:val="20"/>
          <w:szCs w:val="20"/>
          <w:lang w:eastAsia="en-US"/>
        </w:rPr>
      </w:pPr>
      <w:r w:rsidRPr="00B66E03">
        <w:rPr>
          <w:rFonts w:cs="Arial"/>
          <w:bCs/>
          <w:sz w:val="20"/>
          <w:szCs w:val="20"/>
          <w:lang w:eastAsia="en-US"/>
        </w:rPr>
        <w:t>montaż pomp ciepła,</w:t>
      </w:r>
    </w:p>
    <w:p w14:paraId="2455531E" w14:textId="56122691" w:rsidR="000450A0" w:rsidRPr="00D102E8" w:rsidRDefault="00EE0271" w:rsidP="000C53C5">
      <w:pPr>
        <w:widowControl w:val="0"/>
        <w:numPr>
          <w:ilvl w:val="2"/>
          <w:numId w:val="1"/>
        </w:numPr>
        <w:spacing w:before="120" w:after="120" w:line="276" w:lineRule="auto"/>
        <w:jc w:val="both"/>
        <w:outlineLvl w:val="3"/>
        <w:rPr>
          <w:rFonts w:cs="Arial"/>
          <w:bCs/>
          <w:sz w:val="20"/>
          <w:szCs w:val="20"/>
          <w:lang w:eastAsia="en-US"/>
        </w:rPr>
      </w:pPr>
      <w:r w:rsidRPr="00B66E03">
        <w:rPr>
          <w:rFonts w:cs="Arial"/>
          <w:bCs/>
          <w:sz w:val="20"/>
          <w:szCs w:val="20"/>
          <w:lang w:eastAsia="en-US"/>
        </w:rPr>
        <w:t>Obowiązki Wykonawcy z tytułu spełnienia wymogów, o których m</w:t>
      </w:r>
      <w:r w:rsidR="0057024C" w:rsidRPr="00B66E03">
        <w:rPr>
          <w:rFonts w:cs="Arial"/>
          <w:bCs/>
          <w:sz w:val="20"/>
          <w:szCs w:val="20"/>
          <w:lang w:eastAsia="en-US"/>
        </w:rPr>
        <w:t>owa w pkt 5</w:t>
      </w:r>
      <w:r w:rsidR="001C0A54" w:rsidRPr="00B66E03">
        <w:rPr>
          <w:rFonts w:cs="Arial"/>
          <w:bCs/>
          <w:sz w:val="20"/>
          <w:szCs w:val="20"/>
          <w:lang w:eastAsia="en-US"/>
        </w:rPr>
        <w:t>.5</w:t>
      </w:r>
      <w:r w:rsidRPr="00B66E03">
        <w:rPr>
          <w:rFonts w:cs="Arial"/>
          <w:bCs/>
          <w:sz w:val="20"/>
          <w:szCs w:val="20"/>
          <w:lang w:eastAsia="en-US"/>
        </w:rPr>
        <w:t xml:space="preserve"> SWZ określają </w:t>
      </w:r>
      <w:r w:rsidR="0057024C" w:rsidRPr="00B66E03">
        <w:rPr>
          <w:rFonts w:cs="Arial"/>
          <w:bCs/>
          <w:sz w:val="20"/>
          <w:szCs w:val="20"/>
          <w:lang w:eastAsia="en-US"/>
        </w:rPr>
        <w:t xml:space="preserve">Projektowane Postanowienia </w:t>
      </w:r>
      <w:r w:rsidRPr="00B66E03">
        <w:rPr>
          <w:rFonts w:cs="Arial"/>
          <w:bCs/>
          <w:sz w:val="20"/>
          <w:szCs w:val="20"/>
          <w:lang w:eastAsia="en-US"/>
        </w:rPr>
        <w:t>Umowy (</w:t>
      </w:r>
      <w:r w:rsidR="0057024C" w:rsidRPr="00B66E03">
        <w:rPr>
          <w:rFonts w:cs="Arial"/>
          <w:bCs/>
          <w:sz w:val="20"/>
          <w:szCs w:val="20"/>
          <w:lang w:eastAsia="en-US"/>
        </w:rPr>
        <w:t>PP</w:t>
      </w:r>
      <w:r w:rsidRPr="00B66E03">
        <w:rPr>
          <w:rFonts w:cs="Arial"/>
          <w:bCs/>
          <w:sz w:val="20"/>
          <w:szCs w:val="20"/>
          <w:lang w:eastAsia="en-US"/>
        </w:rPr>
        <w:t>U).</w:t>
      </w:r>
    </w:p>
    <w:p w14:paraId="1A296DC3" w14:textId="77777777" w:rsidR="00BA67C7" w:rsidRDefault="00BA67C7" w:rsidP="00BA67C7">
      <w:pPr>
        <w:widowControl w:val="0"/>
        <w:numPr>
          <w:ilvl w:val="1"/>
          <w:numId w:val="1"/>
        </w:numPr>
        <w:spacing w:before="120" w:line="276" w:lineRule="auto"/>
        <w:jc w:val="both"/>
        <w:outlineLvl w:val="3"/>
        <w:rPr>
          <w:rFonts w:cs="Arial"/>
          <w:b/>
          <w:sz w:val="20"/>
          <w:szCs w:val="20"/>
          <w:lang w:eastAsia="en-US"/>
        </w:rPr>
      </w:pPr>
      <w:r w:rsidRPr="00BA67C7">
        <w:rPr>
          <w:rFonts w:cs="Arial"/>
          <w:b/>
          <w:sz w:val="20"/>
          <w:szCs w:val="20"/>
          <w:lang w:eastAsia="en-US"/>
        </w:rPr>
        <w:t xml:space="preserve">Zamawiający nie dopuszcza składania ofert częściowych. </w:t>
      </w:r>
    </w:p>
    <w:p w14:paraId="101CD4D2" w14:textId="1C44E59D" w:rsidR="00D102E8" w:rsidRPr="00BA67C7" w:rsidRDefault="00BA67C7" w:rsidP="00BA67C7">
      <w:pPr>
        <w:widowControl w:val="0"/>
        <w:spacing w:before="120" w:line="276" w:lineRule="auto"/>
        <w:ind w:left="1049"/>
        <w:jc w:val="both"/>
        <w:outlineLvl w:val="3"/>
        <w:rPr>
          <w:rFonts w:cs="Arial"/>
          <w:sz w:val="20"/>
          <w:szCs w:val="20"/>
          <w:lang w:eastAsia="en-US"/>
        </w:rPr>
      </w:pPr>
      <w:r w:rsidRPr="00BA67C7">
        <w:rPr>
          <w:rFonts w:cs="Arial"/>
          <w:sz w:val="20"/>
          <w:szCs w:val="20"/>
          <w:lang w:eastAsia="en-US"/>
        </w:rPr>
        <w:t>Zamawiający nie podzielił przedmiotowego zamówienia na części, ponieważ nie jest to uzasadnione ze względu na specyfikę i technologię realizacji robót.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wzajemnie powiązane i integralne, podział zamówienia na części byłby nieekonomiczny i nieefektywny</w:t>
      </w:r>
    </w:p>
    <w:p w14:paraId="0C39E341" w14:textId="31A1328B" w:rsidR="000450A0" w:rsidRDefault="00694C3B" w:rsidP="00B66E03">
      <w:pPr>
        <w:widowControl w:val="0"/>
        <w:numPr>
          <w:ilvl w:val="1"/>
          <w:numId w:val="1"/>
        </w:numPr>
        <w:spacing w:before="120" w:line="276" w:lineRule="auto"/>
        <w:ind w:left="709" w:hanging="425"/>
        <w:jc w:val="both"/>
        <w:outlineLvl w:val="3"/>
        <w:rPr>
          <w:rFonts w:cs="Arial"/>
          <w:sz w:val="20"/>
          <w:szCs w:val="20"/>
        </w:rPr>
      </w:pPr>
      <w:r w:rsidRPr="000450A0">
        <w:rPr>
          <w:rFonts w:cs="Arial"/>
          <w:b/>
          <w:sz w:val="20"/>
          <w:szCs w:val="20"/>
          <w:lang w:eastAsia="en-US"/>
        </w:rPr>
        <w:t>Zamawiający nie dopuszcza składania ofert wariantowych.</w:t>
      </w:r>
    </w:p>
    <w:p w14:paraId="41A74869" w14:textId="77777777" w:rsidR="000450A0" w:rsidRDefault="00694C3B" w:rsidP="00B66E03">
      <w:pPr>
        <w:widowControl w:val="0"/>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udzielenia zamówień, o których mowa w art. 214 ust. 1 pkt 7 </w:t>
      </w:r>
      <w:r w:rsidRPr="000450A0">
        <w:rPr>
          <w:rFonts w:cs="Arial"/>
          <w:b/>
          <w:sz w:val="20"/>
          <w:szCs w:val="20"/>
          <w:lang w:eastAsia="en-US"/>
        </w:rPr>
        <w:lastRenderedPageBreak/>
        <w:t xml:space="preserve">ustawy </w:t>
      </w:r>
      <w:proofErr w:type="spellStart"/>
      <w:r w:rsidRPr="000450A0">
        <w:rPr>
          <w:rFonts w:cs="Arial"/>
          <w:b/>
          <w:sz w:val="20"/>
          <w:szCs w:val="20"/>
          <w:lang w:eastAsia="en-US"/>
        </w:rPr>
        <w:t>Pzp</w:t>
      </w:r>
      <w:proofErr w:type="spellEnd"/>
      <w:r w:rsidRPr="000450A0">
        <w:rPr>
          <w:rFonts w:cs="Arial"/>
          <w:b/>
          <w:sz w:val="20"/>
          <w:szCs w:val="20"/>
          <w:lang w:eastAsia="en-US"/>
        </w:rPr>
        <w:t xml:space="preserve">. </w:t>
      </w:r>
    </w:p>
    <w:p w14:paraId="5EB67DF5" w14:textId="7D6620AD" w:rsidR="00306160" w:rsidRPr="000C53C5" w:rsidRDefault="00306160" w:rsidP="00B66E03">
      <w:pPr>
        <w:widowControl w:val="0"/>
        <w:numPr>
          <w:ilvl w:val="1"/>
          <w:numId w:val="1"/>
        </w:numPr>
        <w:tabs>
          <w:tab w:val="left" w:pos="851"/>
        </w:tabs>
        <w:spacing w:before="120" w:line="276" w:lineRule="auto"/>
        <w:ind w:left="851" w:hanging="567"/>
        <w:jc w:val="both"/>
        <w:outlineLvl w:val="3"/>
        <w:rPr>
          <w:rFonts w:cs="Arial"/>
          <w:sz w:val="20"/>
          <w:szCs w:val="20"/>
        </w:rPr>
      </w:pPr>
      <w:r w:rsidRPr="0086745A">
        <w:rPr>
          <w:rFonts w:cs="Arial"/>
          <w:b/>
          <w:sz w:val="20"/>
          <w:szCs w:val="20"/>
          <w:lang w:eastAsia="en-US"/>
        </w:rPr>
        <w:t>Zamawiający przewiduje przeprowadzeni</w:t>
      </w:r>
      <w:r>
        <w:rPr>
          <w:rFonts w:cs="Arial"/>
          <w:b/>
          <w:sz w:val="20"/>
          <w:szCs w:val="20"/>
          <w:lang w:eastAsia="en-US"/>
        </w:rPr>
        <w:t>e</w:t>
      </w:r>
      <w:r w:rsidRPr="0086745A">
        <w:rPr>
          <w:rFonts w:cs="Arial"/>
          <w:b/>
          <w:sz w:val="20"/>
          <w:szCs w:val="20"/>
          <w:lang w:eastAsia="en-US"/>
        </w:rPr>
        <w:t xml:space="preserve"> przez wykonawcę wizji lokalnej</w:t>
      </w:r>
      <w:r>
        <w:rPr>
          <w:rFonts w:cs="Arial"/>
          <w:b/>
          <w:sz w:val="20"/>
          <w:szCs w:val="20"/>
          <w:lang w:eastAsia="en-US"/>
        </w:rPr>
        <w:t xml:space="preserve">, </w:t>
      </w:r>
      <w:r w:rsidRPr="009E78C6">
        <w:rPr>
          <w:rFonts w:cs="Arial"/>
          <w:b/>
          <w:sz w:val="20"/>
          <w:szCs w:val="20"/>
          <w:highlight w:val="green"/>
          <w:lang w:eastAsia="en-US"/>
        </w:rPr>
        <w:t xml:space="preserve">wykonawca składa ofertę po odbyciu wizji </w:t>
      </w:r>
      <w:r w:rsidRPr="000E4152">
        <w:rPr>
          <w:rFonts w:cs="Arial"/>
          <w:b/>
          <w:sz w:val="20"/>
          <w:szCs w:val="20"/>
          <w:highlight w:val="green"/>
          <w:lang w:eastAsia="en-US"/>
        </w:rPr>
        <w:t>lokalnej.</w:t>
      </w:r>
      <w:r w:rsidR="00FC0E29">
        <w:rPr>
          <w:rFonts w:cs="Arial"/>
          <w:b/>
          <w:sz w:val="20"/>
          <w:szCs w:val="20"/>
          <w:lang w:eastAsia="en-US"/>
        </w:rPr>
        <w:t xml:space="preserve"> </w:t>
      </w:r>
      <w:r w:rsidR="00FC0E29" w:rsidRPr="00FC0E29">
        <w:rPr>
          <w:rFonts w:cs="Arial"/>
          <w:sz w:val="20"/>
          <w:szCs w:val="20"/>
          <w:lang w:eastAsia="en-US"/>
        </w:rPr>
        <w:t>(</w:t>
      </w:r>
      <w:proofErr w:type="spellStart"/>
      <w:r w:rsidR="00FC0E29" w:rsidRPr="00FC0E29">
        <w:rPr>
          <w:rFonts w:cs="Arial"/>
          <w:sz w:val="20"/>
          <w:szCs w:val="20"/>
          <w:lang w:eastAsia="en-US"/>
        </w:rPr>
        <w:t>zal</w:t>
      </w:r>
      <w:proofErr w:type="spellEnd"/>
      <w:r w:rsidR="00FC0E29" w:rsidRPr="00FC0E29">
        <w:rPr>
          <w:rFonts w:cs="Arial"/>
          <w:sz w:val="20"/>
          <w:szCs w:val="20"/>
          <w:lang w:eastAsia="en-US"/>
        </w:rPr>
        <w:t>. 10- potwierdzenie odbycia wizji lokalnej)</w:t>
      </w:r>
    </w:p>
    <w:p w14:paraId="0CCC2AA9" w14:textId="5F0FF400" w:rsidR="000C53C5" w:rsidRDefault="000C53C5" w:rsidP="000C53C5">
      <w:pPr>
        <w:widowControl w:val="0"/>
        <w:tabs>
          <w:tab w:val="left" w:pos="851"/>
        </w:tabs>
        <w:spacing w:line="276" w:lineRule="auto"/>
        <w:ind w:left="851"/>
        <w:jc w:val="both"/>
        <w:outlineLvl w:val="3"/>
        <w:rPr>
          <w:rFonts w:cs="Arial"/>
          <w:b/>
          <w:sz w:val="20"/>
          <w:szCs w:val="20"/>
          <w:lang w:eastAsia="en-US"/>
        </w:rPr>
      </w:pPr>
      <w:r w:rsidRPr="000C53C5">
        <w:rPr>
          <w:rFonts w:cs="Arial"/>
          <w:sz w:val="20"/>
          <w:szCs w:val="20"/>
          <w:lang w:eastAsia="en-US"/>
        </w:rPr>
        <w:t>Jeżeli Wykonawca uczestniczył w wizji lokalnej w unieważnionym wcześniej postępowaniu nie ma obowiązku uczestniczenia ponownie</w:t>
      </w:r>
      <w:r>
        <w:rPr>
          <w:rFonts w:cs="Arial"/>
          <w:sz w:val="20"/>
          <w:szCs w:val="20"/>
          <w:lang w:eastAsia="en-US"/>
        </w:rPr>
        <w:t xml:space="preserve"> </w:t>
      </w:r>
      <w:r w:rsidRPr="000C53C5">
        <w:rPr>
          <w:rFonts w:cs="Arial"/>
          <w:sz w:val="20"/>
          <w:szCs w:val="20"/>
          <w:lang w:eastAsia="en-US"/>
        </w:rPr>
        <w:t>w przedmiotowej wizji. Wykonawca wraz z ofertą musi złożyć oświadczenie potwierdzające ww. udział</w:t>
      </w:r>
      <w:r w:rsidR="00FC0E29">
        <w:rPr>
          <w:rFonts w:cs="Arial"/>
          <w:sz w:val="20"/>
          <w:szCs w:val="20"/>
          <w:lang w:eastAsia="en-US"/>
        </w:rPr>
        <w:t xml:space="preserve"> </w:t>
      </w:r>
      <w:r w:rsidRPr="000C53C5">
        <w:rPr>
          <w:rFonts w:cs="Arial"/>
          <w:sz w:val="20"/>
          <w:szCs w:val="20"/>
          <w:lang w:eastAsia="en-US"/>
        </w:rPr>
        <w:t>w wizji - ze wskazaniem nr postępowania, którego dotyczyła poprzednia wizja</w:t>
      </w:r>
      <w:r w:rsidRPr="000C53C5">
        <w:rPr>
          <w:rFonts w:cs="Arial"/>
          <w:b/>
          <w:sz w:val="20"/>
          <w:szCs w:val="20"/>
          <w:lang w:eastAsia="en-US"/>
        </w:rPr>
        <w:t>.</w:t>
      </w:r>
    </w:p>
    <w:p w14:paraId="4E3B11C6" w14:textId="2F2F2A9F"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r w:rsidR="00D11D15" w:rsidRPr="00D11D15">
        <w:rPr>
          <w:rFonts w:cs="Arial"/>
          <w:b/>
          <w:sz w:val="20"/>
          <w:szCs w:val="20"/>
          <w:lang w:eastAsia="en-US"/>
        </w:rPr>
        <w:t xml:space="preserve"> </w:t>
      </w:r>
    </w:p>
    <w:p w14:paraId="4B25BE9B" w14:textId="17EE618F" w:rsidR="005B36A7" w:rsidRPr="005B388D" w:rsidRDefault="005B36A7" w:rsidP="000C53C5">
      <w:pPr>
        <w:numPr>
          <w:ilvl w:val="1"/>
          <w:numId w:val="1"/>
        </w:numPr>
        <w:spacing w:before="120" w:after="120" w:line="276" w:lineRule="auto"/>
        <w:ind w:left="721" w:hanging="437"/>
        <w:jc w:val="both"/>
        <w:outlineLvl w:val="3"/>
        <w:rPr>
          <w:rFonts w:cs="Arial"/>
          <w:i/>
          <w:sz w:val="20"/>
          <w:szCs w:val="20"/>
        </w:rPr>
      </w:pPr>
      <w:r w:rsidRPr="00AE427C">
        <w:rPr>
          <w:rFonts w:cs="Arial"/>
          <w:sz w:val="20"/>
          <w:szCs w:val="20"/>
        </w:rPr>
        <w:t xml:space="preserve">Przedmiot zamówienia należy wykonać w terminie: </w:t>
      </w:r>
      <w:r w:rsidRPr="00FC0E29">
        <w:rPr>
          <w:rFonts w:cs="Arial"/>
          <w:b/>
          <w:sz w:val="20"/>
          <w:szCs w:val="20"/>
          <w:highlight w:val="green"/>
        </w:rPr>
        <w:t>do</w:t>
      </w:r>
      <w:r w:rsidR="00062F99" w:rsidRPr="00FC0E29">
        <w:rPr>
          <w:rFonts w:cs="Arial"/>
          <w:b/>
          <w:sz w:val="20"/>
          <w:szCs w:val="20"/>
          <w:highlight w:val="green"/>
        </w:rPr>
        <w:t xml:space="preserve"> </w:t>
      </w:r>
      <w:r w:rsidR="00B656E1">
        <w:rPr>
          <w:rFonts w:cs="Arial"/>
          <w:b/>
          <w:sz w:val="20"/>
          <w:szCs w:val="20"/>
          <w:highlight w:val="green"/>
        </w:rPr>
        <w:t xml:space="preserve">180 dni </w:t>
      </w:r>
      <w:r w:rsidR="00062F99" w:rsidRPr="0086745A">
        <w:rPr>
          <w:rFonts w:cs="Arial"/>
          <w:b/>
          <w:sz w:val="20"/>
          <w:szCs w:val="20"/>
        </w:rPr>
        <w:t xml:space="preserve"> </w:t>
      </w:r>
      <w:r w:rsidR="00062F99">
        <w:rPr>
          <w:rFonts w:cs="Arial"/>
          <w:b/>
          <w:sz w:val="20"/>
          <w:szCs w:val="20"/>
        </w:rPr>
        <w:t>od dnia zawarcia umowy.</w:t>
      </w:r>
      <w:r w:rsidR="00D15D23">
        <w:t xml:space="preserve"> </w:t>
      </w:r>
    </w:p>
    <w:p w14:paraId="5F0C217C" w14:textId="4760B37A" w:rsidR="005B36A7" w:rsidRDefault="005B36A7" w:rsidP="00C273A3">
      <w:pPr>
        <w:widowControl w:val="0"/>
        <w:numPr>
          <w:ilvl w:val="0"/>
          <w:numId w:val="1"/>
        </w:numPr>
        <w:spacing w:before="120" w:after="120" w:line="276" w:lineRule="auto"/>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cs="Arial"/>
          <w:b/>
          <w:sz w:val="20"/>
          <w:szCs w:val="20"/>
          <w:lang w:eastAsia="en-US"/>
        </w:rPr>
        <w:t>.</w:t>
      </w:r>
    </w:p>
    <w:p w14:paraId="1C4766FB" w14:textId="77777777" w:rsidR="0003653D" w:rsidRPr="0003653D" w:rsidRDefault="005B36A7" w:rsidP="000C53C5">
      <w:pPr>
        <w:widowControl w:val="0"/>
        <w:numPr>
          <w:ilvl w:val="1"/>
          <w:numId w:val="1"/>
        </w:numPr>
        <w:spacing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w:t>
      </w:r>
      <w:r w:rsidR="00062F99" w:rsidRPr="00062F99">
        <w:rPr>
          <w:rFonts w:cs="Arial"/>
          <w:sz w:val="20"/>
          <w:szCs w:val="20"/>
          <w:lang w:eastAsia="en-US"/>
        </w:rPr>
        <w:t xml:space="preserve">uprawnioną do kontaktu z Wykonawcami jest: </w:t>
      </w:r>
      <w:bookmarkStart w:id="1" w:name="_Hlk68284759"/>
      <w:r w:rsidR="00986126">
        <w:rPr>
          <w:rFonts w:cs="Arial"/>
          <w:sz w:val="20"/>
          <w:szCs w:val="20"/>
          <w:lang w:eastAsia="en-US"/>
        </w:rPr>
        <w:t xml:space="preserve">Renata </w:t>
      </w:r>
      <w:proofErr w:type="spellStart"/>
      <w:r w:rsidR="00986126">
        <w:rPr>
          <w:rFonts w:cs="Arial"/>
          <w:sz w:val="20"/>
          <w:szCs w:val="20"/>
          <w:lang w:eastAsia="en-US"/>
        </w:rPr>
        <w:t>Kucypera</w:t>
      </w:r>
      <w:proofErr w:type="spellEnd"/>
      <w:r w:rsidR="00062F99" w:rsidRPr="00062F99">
        <w:rPr>
          <w:rFonts w:cs="Arial"/>
          <w:sz w:val="20"/>
          <w:szCs w:val="20"/>
          <w:lang w:eastAsia="en-US"/>
        </w:rPr>
        <w:t xml:space="preserve">. </w:t>
      </w:r>
      <w:bookmarkStart w:id="2" w:name="_Hlk69240219"/>
      <w:r w:rsidR="00062F99" w:rsidRPr="00062F99">
        <w:rPr>
          <w:rFonts w:cs="Arial"/>
          <w:b/>
          <w:bCs/>
          <w:sz w:val="20"/>
          <w:szCs w:val="20"/>
          <w:lang w:eastAsia="en-US"/>
        </w:rPr>
        <w:t xml:space="preserve">Wszelkie oświadczenia, wnioski, zawiadomienia, pytania  oraz inne informacje, przekazywane będą w formie elektronicznej za pośrednictwem </w:t>
      </w:r>
      <w:hyperlink r:id="rId13" w:history="1">
        <w:r w:rsidR="00062F99" w:rsidRPr="00986126">
          <w:rPr>
            <w:rStyle w:val="Hipercze"/>
            <w:rFonts w:cs="Arial"/>
            <w:bCs/>
            <w:sz w:val="20"/>
            <w:szCs w:val="20"/>
            <w:lang w:eastAsia="en-US"/>
          </w:rPr>
          <w:t>platformazakupowa.pl</w:t>
        </w:r>
      </w:hyperlink>
      <w:r w:rsidR="00062F99" w:rsidRPr="00062F99">
        <w:rPr>
          <w:rFonts w:cs="Arial"/>
          <w:b/>
          <w:bCs/>
          <w:sz w:val="20"/>
          <w:szCs w:val="20"/>
          <w:lang w:eastAsia="en-US"/>
        </w:rPr>
        <w:t xml:space="preserve"> </w:t>
      </w:r>
    </w:p>
    <w:p w14:paraId="6F6D87E8" w14:textId="30471F07" w:rsidR="005B36A7" w:rsidRPr="005B36A7" w:rsidRDefault="00062F99" w:rsidP="00A03C55">
      <w:pPr>
        <w:widowControl w:val="0"/>
        <w:spacing w:after="240" w:line="276" w:lineRule="auto"/>
        <w:ind w:left="851"/>
        <w:jc w:val="both"/>
        <w:outlineLvl w:val="3"/>
        <w:rPr>
          <w:rFonts w:cs="Arial"/>
          <w:sz w:val="20"/>
          <w:szCs w:val="20"/>
          <w:lang w:eastAsia="en-US"/>
        </w:rPr>
      </w:pPr>
      <w:r w:rsidRPr="00062F99">
        <w:rPr>
          <w:rFonts w:cs="Arial"/>
          <w:b/>
          <w:bCs/>
          <w:sz w:val="20"/>
          <w:szCs w:val="20"/>
          <w:lang w:eastAsia="en-US"/>
        </w:rPr>
        <w:t xml:space="preserve">pod adresem: </w:t>
      </w:r>
      <w:hyperlink r:id="rId14" w:history="1">
        <w:r w:rsidR="00986126" w:rsidRPr="0046195B">
          <w:rPr>
            <w:rFonts w:eastAsia="Trebuchet MS" w:cs="Arial"/>
            <w:color w:val="0563C1"/>
            <w:sz w:val="20"/>
            <w:szCs w:val="20"/>
            <w:u w:val="single"/>
            <w:lang w:eastAsia="en-US"/>
          </w:rPr>
          <w:t>https://platformazakupowa.pl/pn/zsrzarnowiec</w:t>
        </w:r>
      </w:hyperlink>
      <w:r w:rsidR="00986126" w:rsidRPr="0046195B">
        <w:rPr>
          <w:rFonts w:cs="Arial"/>
          <w:sz w:val="20"/>
          <w:szCs w:val="20"/>
          <w:lang w:eastAsia="en-US"/>
        </w:rPr>
        <w:t xml:space="preserve"> </w:t>
      </w:r>
      <w:r w:rsidRPr="00062F99">
        <w:rPr>
          <w:rFonts w:cs="Arial"/>
          <w:b/>
          <w:bCs/>
          <w:sz w:val="20"/>
          <w:szCs w:val="20"/>
          <w:lang w:eastAsia="en-US"/>
        </w:rPr>
        <w:t xml:space="preserve"> i formularza „Wyślij </w:t>
      </w:r>
      <w:r w:rsidR="000919AE">
        <w:rPr>
          <w:rFonts w:cs="Arial"/>
          <w:b/>
          <w:bCs/>
          <w:sz w:val="20"/>
          <w:szCs w:val="20"/>
          <w:lang w:eastAsia="en-US"/>
        </w:rPr>
        <w:t xml:space="preserve">  </w:t>
      </w:r>
      <w:r w:rsidRPr="00062F99">
        <w:rPr>
          <w:rFonts w:cs="Arial"/>
          <w:b/>
          <w:bCs/>
          <w:sz w:val="20"/>
          <w:szCs w:val="20"/>
          <w:lang w:eastAsia="en-US"/>
        </w:rPr>
        <w:t>wiadomość do zamawiającego”.</w:t>
      </w:r>
      <w:bookmarkEnd w:id="1"/>
      <w:bookmarkEnd w:id="2"/>
    </w:p>
    <w:p w14:paraId="5803C4C5" w14:textId="441862E0" w:rsidR="001D1E2B" w:rsidRPr="00C273A3" w:rsidRDefault="001D1E2B" w:rsidP="00C273A3">
      <w:pPr>
        <w:widowControl w:val="0"/>
        <w:numPr>
          <w:ilvl w:val="1"/>
          <w:numId w:val="1"/>
        </w:numPr>
        <w:spacing w:line="276" w:lineRule="auto"/>
        <w:ind w:left="851" w:hanging="567"/>
        <w:jc w:val="both"/>
        <w:outlineLvl w:val="3"/>
        <w:rPr>
          <w:rFonts w:cs="Arial"/>
          <w:sz w:val="20"/>
          <w:szCs w:val="20"/>
          <w:lang w:eastAsia="en-US"/>
        </w:rPr>
      </w:pPr>
      <w:r w:rsidRPr="00C273A3">
        <w:rPr>
          <w:rFonts w:cs="Arial"/>
          <w:bCs/>
          <w:sz w:val="20"/>
          <w:szCs w:val="20"/>
        </w:rPr>
        <w:t>Komunikacja w postępowaniu o udzielenie zamówienia, w tym składanie ofert, wymiana informacji oraz przekazywanie dokumentów lub oświadczeń między zamawiającym</w:t>
      </w:r>
      <w:r w:rsidR="00C273A3" w:rsidRPr="00C273A3">
        <w:rPr>
          <w:rFonts w:cs="Arial"/>
          <w:bCs/>
          <w:sz w:val="20"/>
          <w:szCs w:val="20"/>
        </w:rPr>
        <w:t>,</w:t>
      </w:r>
      <w:r w:rsidR="00AD2304" w:rsidRPr="00C273A3">
        <w:rPr>
          <w:rFonts w:cs="Arial"/>
          <w:bCs/>
          <w:sz w:val="20"/>
          <w:szCs w:val="20"/>
        </w:rPr>
        <w:t xml:space="preserve"> </w:t>
      </w:r>
      <w:r w:rsidRPr="00C273A3">
        <w:rPr>
          <w:rFonts w:cs="Arial"/>
          <w:bCs/>
          <w:sz w:val="20"/>
          <w:szCs w:val="20"/>
        </w:rPr>
        <w:t xml:space="preserve">a wykonawcą, z uwzględnieniem wyjątków określonych w ustawie </w:t>
      </w:r>
      <w:proofErr w:type="spellStart"/>
      <w:r w:rsidRPr="00C273A3">
        <w:rPr>
          <w:rFonts w:cs="Arial"/>
          <w:bCs/>
          <w:sz w:val="20"/>
          <w:szCs w:val="20"/>
        </w:rPr>
        <w:t>Pzp</w:t>
      </w:r>
      <w:proofErr w:type="spellEnd"/>
      <w:r w:rsidRPr="00C273A3">
        <w:rPr>
          <w:rFonts w:cs="Arial"/>
          <w:bCs/>
          <w:sz w:val="20"/>
          <w:szCs w:val="20"/>
        </w:rPr>
        <w:t>, odbywa się przy użyciu środków komunikacji elektronicznej. Przez środki komunikacji elektronicznej rozumie</w:t>
      </w:r>
      <w:r w:rsidR="00C273A3" w:rsidRPr="00C273A3">
        <w:rPr>
          <w:rFonts w:cs="Arial"/>
          <w:bCs/>
          <w:sz w:val="20"/>
          <w:szCs w:val="20"/>
        </w:rPr>
        <w:t xml:space="preserve"> </w:t>
      </w:r>
      <w:r w:rsidRPr="00C273A3">
        <w:rPr>
          <w:rFonts w:cs="Arial"/>
          <w:bCs/>
          <w:sz w:val="20"/>
          <w:szCs w:val="20"/>
        </w:rPr>
        <w:t>się środki komunikacji elektronicznej zdefiniowane w ustawie z dnia 18 lipca 2002 r. o świadczeniu usług drogą elektroniczną.</w:t>
      </w:r>
    </w:p>
    <w:p w14:paraId="23A08C37" w14:textId="360544C0" w:rsidR="005B36A7" w:rsidRPr="005B36A7" w:rsidRDefault="005B36A7" w:rsidP="000C53C5">
      <w:pPr>
        <w:widowControl w:val="0"/>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6" w:history="1">
        <w:r w:rsidR="00AD2304" w:rsidRPr="00AD2304">
          <w:rPr>
            <w:rFonts w:eastAsia="Arial" w:cs="Arial"/>
            <w:sz w:val="20"/>
            <w:szCs w:val="20"/>
            <w:lang w:eastAsia="en-US"/>
          </w:rPr>
          <w:t xml:space="preserve"> </w:t>
        </w:r>
        <w:hyperlink r:id="rId17" w:history="1">
          <w:r w:rsidR="00AD2304" w:rsidRPr="0046195B">
            <w:rPr>
              <w:rFonts w:eastAsia="Trebuchet MS" w:cs="Arial"/>
              <w:color w:val="0563C1"/>
              <w:sz w:val="20"/>
              <w:szCs w:val="20"/>
              <w:u w:val="single"/>
              <w:lang w:eastAsia="en-US"/>
            </w:rPr>
            <w:t>https://platformazakupowa.pl/pn/zsrzarnowiec</w:t>
          </w:r>
        </w:hyperlink>
        <w:r w:rsidR="00AD2304" w:rsidRPr="0046195B">
          <w:rPr>
            <w:rFonts w:cs="Arial"/>
            <w:sz w:val="20"/>
            <w:szCs w:val="20"/>
            <w:lang w:eastAsia="en-US"/>
          </w:rPr>
          <w:t xml:space="preserve"> </w:t>
        </w:r>
        <w:r>
          <w:rPr>
            <w:rFonts w:cs="Arial"/>
            <w:b/>
            <w:bCs/>
            <w:sz w:val="20"/>
            <w:szCs w:val="20"/>
          </w:rPr>
          <w:t xml:space="preserve"> </w:t>
        </w:r>
      </w:hyperlink>
    </w:p>
    <w:p w14:paraId="612FDADE" w14:textId="77777777" w:rsidR="007A481D" w:rsidRDefault="007A481D" w:rsidP="000C53C5">
      <w:pPr>
        <w:widowControl w:val="0"/>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6B8FC8A7" w:rsidR="005B36A7" w:rsidRPr="00C273A3" w:rsidRDefault="005B36A7" w:rsidP="00C273A3">
      <w:pPr>
        <w:widowControl w:val="0"/>
        <w:numPr>
          <w:ilvl w:val="1"/>
          <w:numId w:val="1"/>
        </w:numPr>
        <w:spacing w:line="276" w:lineRule="auto"/>
        <w:ind w:left="851" w:hanging="567"/>
        <w:jc w:val="both"/>
        <w:outlineLvl w:val="3"/>
        <w:rPr>
          <w:rFonts w:cs="Arial"/>
          <w:sz w:val="20"/>
          <w:szCs w:val="20"/>
          <w:lang w:eastAsia="en-US"/>
        </w:rPr>
      </w:pPr>
      <w:r w:rsidRPr="00C273A3">
        <w:rPr>
          <w:rFonts w:cs="Arial"/>
          <w:sz w:val="20"/>
          <w:szCs w:val="20"/>
          <w:lang w:eastAsia="en-US"/>
        </w:rPr>
        <w:t>W celu skrócenia czasu udzielenia odpowiedzi na pytania preferuje się, aby komunikacja między zamawiającym a wykonawcami, w tym wszelkie oświadczenia, wnioski,</w:t>
      </w:r>
      <w:r w:rsidR="00C273A3" w:rsidRPr="00C273A3">
        <w:rPr>
          <w:rFonts w:cs="Arial"/>
          <w:sz w:val="20"/>
          <w:szCs w:val="20"/>
          <w:lang w:eastAsia="en-US"/>
        </w:rPr>
        <w:t xml:space="preserve"> </w:t>
      </w:r>
      <w:r w:rsidRPr="00C273A3">
        <w:rPr>
          <w:rFonts w:cs="Arial"/>
          <w:sz w:val="20"/>
          <w:szCs w:val="20"/>
          <w:lang w:eastAsia="en-US"/>
        </w:rPr>
        <w:t xml:space="preserve">zawiadomienia oraz informacje, przekazywane były w formie elektronicznej za pośrednictwem </w:t>
      </w:r>
      <w:hyperlink r:id="rId18" w:history="1">
        <w:r w:rsidRPr="00C273A3">
          <w:rPr>
            <w:rFonts w:cs="Arial"/>
            <w:sz w:val="20"/>
            <w:szCs w:val="20"/>
            <w:lang w:eastAsia="en-US"/>
          </w:rPr>
          <w:t>platformazakupowa</w:t>
        </w:r>
        <w:r w:rsidRPr="00C273A3">
          <w:rPr>
            <w:rFonts w:cs="Arial"/>
            <w:color w:val="FF0000"/>
            <w:sz w:val="20"/>
            <w:szCs w:val="20"/>
            <w:lang w:eastAsia="en-US"/>
          </w:rPr>
          <w:t>.</w:t>
        </w:r>
        <w:r w:rsidRPr="00C273A3">
          <w:rPr>
            <w:rFonts w:cs="Arial"/>
            <w:sz w:val="20"/>
            <w:szCs w:val="20"/>
            <w:lang w:eastAsia="en-US"/>
          </w:rPr>
          <w:t>pl</w:t>
        </w:r>
      </w:hyperlink>
      <w:r w:rsidRPr="00C273A3">
        <w:rPr>
          <w:rFonts w:cs="Arial"/>
          <w:sz w:val="20"/>
          <w:szCs w:val="20"/>
          <w:lang w:eastAsia="en-US"/>
        </w:rPr>
        <w:t xml:space="preserve"> i formularza </w:t>
      </w:r>
      <w:r w:rsidRPr="00C273A3">
        <w:rPr>
          <w:rFonts w:cs="Arial"/>
          <w:b/>
          <w:sz w:val="20"/>
          <w:szCs w:val="20"/>
          <w:lang w:eastAsia="en-US"/>
        </w:rPr>
        <w:t>„Wyślij wiadomość do zamawiającego”.</w:t>
      </w:r>
      <w:r w:rsidR="0003653D" w:rsidRPr="00C273A3">
        <w:rPr>
          <w:rFonts w:cs="Arial"/>
          <w:sz w:val="20"/>
          <w:szCs w:val="20"/>
          <w:lang w:eastAsia="en-US"/>
        </w:rPr>
        <w:t xml:space="preserve"> </w:t>
      </w:r>
      <w:r w:rsidR="00F9581E" w:rsidRPr="00C273A3">
        <w:rPr>
          <w:rFonts w:cs="Arial"/>
          <w:sz w:val="20"/>
          <w:szCs w:val="20"/>
          <w:lang w:eastAsia="en-US"/>
        </w:rPr>
        <w:t>Za datę</w:t>
      </w:r>
      <w:r w:rsidR="000919AE" w:rsidRPr="00C273A3">
        <w:rPr>
          <w:rFonts w:cs="Arial"/>
          <w:sz w:val="20"/>
          <w:szCs w:val="20"/>
          <w:lang w:eastAsia="en-US"/>
        </w:rPr>
        <w:t xml:space="preserve"> </w:t>
      </w:r>
      <w:r w:rsidR="00F9581E" w:rsidRPr="00C273A3">
        <w:rPr>
          <w:rFonts w:cs="Arial"/>
          <w:sz w:val="20"/>
          <w:szCs w:val="20"/>
          <w:lang w:eastAsia="en-US"/>
        </w:rPr>
        <w:t xml:space="preserve">przekazania (wpływu) oświadczeń, wniosków, zawiadomień oraz informacji przyjmuje się datę ich przesłania za pośrednictwem </w:t>
      </w:r>
      <w:hyperlink r:id="rId19" w:history="1">
        <w:r w:rsidR="00F9581E" w:rsidRPr="00C273A3">
          <w:rPr>
            <w:rFonts w:cs="Arial"/>
            <w:sz w:val="20"/>
            <w:szCs w:val="20"/>
            <w:lang w:eastAsia="en-US"/>
          </w:rPr>
          <w:t>platformazakupowa.pl</w:t>
        </w:r>
      </w:hyperlink>
      <w:r w:rsidR="00F9581E" w:rsidRPr="00C273A3">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AA17039" w:rsidR="00EE0957" w:rsidRPr="00EE0957" w:rsidRDefault="001D1E2B" w:rsidP="000C53C5">
      <w:pPr>
        <w:widowControl w:val="0"/>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20" w:history="1">
        <w:r w:rsidR="0003653D" w:rsidRPr="00270306">
          <w:rPr>
            <w:rStyle w:val="Hipercze"/>
            <w:rFonts w:cs="Arial"/>
            <w:kern w:val="28"/>
            <w:sz w:val="20"/>
            <w:szCs w:val="20"/>
            <w:lang w:val="de-DE"/>
          </w:rPr>
          <w:t>zamowienia.zarnowiec@poczta.pl</w:t>
        </w:r>
      </w:hyperlink>
    </w:p>
    <w:p w14:paraId="366ABB2E" w14:textId="122B8258" w:rsidR="005B36A7" w:rsidRPr="00C273A3" w:rsidRDefault="005B36A7" w:rsidP="00C273A3">
      <w:pPr>
        <w:widowControl w:val="0"/>
        <w:numPr>
          <w:ilvl w:val="1"/>
          <w:numId w:val="1"/>
        </w:numPr>
        <w:spacing w:line="276" w:lineRule="auto"/>
        <w:ind w:left="851" w:hanging="567"/>
        <w:jc w:val="both"/>
        <w:outlineLvl w:val="3"/>
        <w:rPr>
          <w:rFonts w:cs="Arial"/>
          <w:sz w:val="20"/>
          <w:szCs w:val="20"/>
          <w:lang w:eastAsia="en-US"/>
        </w:rPr>
      </w:pPr>
      <w:r w:rsidRPr="00C273A3">
        <w:rPr>
          <w:rFonts w:cs="Arial"/>
          <w:sz w:val="20"/>
          <w:szCs w:val="20"/>
          <w:lang w:eastAsia="en-US"/>
        </w:rPr>
        <w:t xml:space="preserve">Zamawiający będzie przekazywał wykonawcom informacje w formie elektronicznej za pośrednictwem </w:t>
      </w:r>
      <w:hyperlink r:id="rId21" w:history="1">
        <w:r w:rsidRPr="00C273A3">
          <w:rPr>
            <w:rFonts w:cs="Arial"/>
            <w:sz w:val="20"/>
            <w:szCs w:val="20"/>
            <w:lang w:eastAsia="en-US"/>
          </w:rPr>
          <w:t>platformazakupowa.pl</w:t>
        </w:r>
      </w:hyperlink>
      <w:r w:rsidRPr="00C273A3">
        <w:rPr>
          <w:rFonts w:cs="Arial"/>
          <w:sz w:val="20"/>
          <w:szCs w:val="20"/>
          <w:lang w:eastAsia="en-US"/>
        </w:rPr>
        <w:t>. Informacje dotyczące odpowiedzi na pytania, zmiany</w:t>
      </w:r>
      <w:r w:rsidR="00C273A3" w:rsidRPr="00C273A3">
        <w:rPr>
          <w:rFonts w:cs="Arial"/>
          <w:sz w:val="20"/>
          <w:szCs w:val="20"/>
          <w:lang w:eastAsia="en-US"/>
        </w:rPr>
        <w:t xml:space="preserve"> </w:t>
      </w:r>
      <w:r w:rsidRPr="00C273A3">
        <w:rPr>
          <w:rFonts w:cs="Arial"/>
          <w:sz w:val="20"/>
          <w:szCs w:val="20"/>
          <w:lang w:eastAsia="en-US"/>
        </w:rPr>
        <w:t>specyfikacji, zmiany term</w:t>
      </w:r>
      <w:r w:rsidR="00694C3B" w:rsidRPr="00C273A3">
        <w:rPr>
          <w:rFonts w:cs="Arial"/>
          <w:sz w:val="20"/>
          <w:szCs w:val="20"/>
          <w:lang w:eastAsia="en-US"/>
        </w:rPr>
        <w:t>inu składania i otwarcia ofert z</w:t>
      </w:r>
      <w:r w:rsidRPr="00C273A3">
        <w:rPr>
          <w:rFonts w:cs="Arial"/>
          <w:sz w:val="20"/>
          <w:szCs w:val="20"/>
          <w:lang w:eastAsia="en-US"/>
        </w:rPr>
        <w:t xml:space="preserve">amawiający będzie zamieszczał na platformie w sekcji „Komunikaty”. Korespondencja, której zgodnie z obowiązującymi przepisami adresatem jest konkretny wykonawca, będzie przekazywana w formie elektronicznej za pośrednictwem </w:t>
      </w:r>
      <w:hyperlink r:id="rId22" w:history="1">
        <w:r w:rsidRPr="00C273A3">
          <w:rPr>
            <w:rFonts w:cs="Arial"/>
            <w:sz w:val="20"/>
            <w:szCs w:val="20"/>
            <w:lang w:eastAsia="en-US"/>
          </w:rPr>
          <w:t>platformazakupowa.pl</w:t>
        </w:r>
      </w:hyperlink>
      <w:r w:rsidRPr="00C273A3">
        <w:rPr>
          <w:rFonts w:cs="Arial"/>
          <w:sz w:val="20"/>
          <w:szCs w:val="20"/>
          <w:lang w:eastAsia="en-US"/>
        </w:rPr>
        <w:t xml:space="preserve"> do konkretnego wykonawcy.</w:t>
      </w:r>
    </w:p>
    <w:p w14:paraId="379BB545" w14:textId="77777777" w:rsidR="005B36A7" w:rsidRPr="005B36A7" w:rsidRDefault="005B36A7" w:rsidP="000C53C5">
      <w:pPr>
        <w:widowControl w:val="0"/>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DE3746" w14:textId="77777777" w:rsidR="00CA3B18" w:rsidRDefault="005B36A7" w:rsidP="000C53C5">
      <w:pPr>
        <w:widowControl w:val="0"/>
        <w:numPr>
          <w:ilvl w:val="1"/>
          <w:numId w:val="1"/>
        </w:numPr>
        <w:spacing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w:t>
      </w:r>
    </w:p>
    <w:p w14:paraId="6B85DE92" w14:textId="2A3413DB" w:rsidR="005B36A7" w:rsidRPr="005B36A7" w:rsidRDefault="005B36A7" w:rsidP="000C53C5">
      <w:pPr>
        <w:widowControl w:val="0"/>
        <w:spacing w:line="276" w:lineRule="auto"/>
        <w:ind w:left="851"/>
        <w:jc w:val="both"/>
        <w:outlineLvl w:val="3"/>
        <w:rPr>
          <w:rFonts w:cs="Arial"/>
          <w:sz w:val="20"/>
          <w:szCs w:val="20"/>
          <w:lang w:eastAsia="en-US"/>
        </w:rPr>
      </w:pPr>
      <w:r w:rsidRPr="007660F3">
        <w:rPr>
          <w:rFonts w:cs="Arial"/>
          <w:sz w:val="20"/>
          <w:szCs w:val="20"/>
          <w:lang w:eastAsia="en-US"/>
        </w:rPr>
        <w:t>dokumentów</w:t>
      </w:r>
      <w:r w:rsidRPr="005B36A7">
        <w:rPr>
          <w:rFonts w:cs="Arial"/>
          <w:sz w:val="20"/>
          <w:szCs w:val="20"/>
          <w:lang w:eastAsia="en-US"/>
        </w:rPr>
        <w:t xml:space="preserve"> elektronicznych oraz środków komunikacji elektronicznej w postępowaniu o udzielenie </w:t>
      </w:r>
      <w:r w:rsidRPr="005B36A7">
        <w:rPr>
          <w:rFonts w:cs="Arial"/>
          <w:sz w:val="20"/>
          <w:szCs w:val="20"/>
          <w:lang w:eastAsia="en-US"/>
        </w:rPr>
        <w:lastRenderedPageBreak/>
        <w:t xml:space="preserve">zamówienia publicznego lub konkursie (Dz. U. z 2020r. poz. 2452), określa </w:t>
      </w:r>
      <w:r w:rsidRPr="007660F3">
        <w:rPr>
          <w:rFonts w:cs="Arial"/>
          <w:sz w:val="20"/>
          <w:szCs w:val="20"/>
          <w:lang w:eastAsia="en-US"/>
        </w:rPr>
        <w:t>niezbędne</w:t>
      </w:r>
      <w:r w:rsidRPr="005B36A7">
        <w:rPr>
          <w:rFonts w:cs="Arial"/>
          <w:sz w:val="20"/>
          <w:szCs w:val="20"/>
          <w:lang w:eastAsia="en-US"/>
        </w:rPr>
        <w:t xml:space="preserve"> wymagania sprzętowo - aplikacyjne umożliwiające pracę na </w:t>
      </w:r>
      <w:hyperlink r:id="rId23" w:history="1">
        <w:r w:rsidRPr="000919AE">
          <w:rPr>
            <w:rFonts w:cs="Arial"/>
            <w:color w:val="0070C0"/>
            <w:sz w:val="20"/>
            <w:szCs w:val="20"/>
            <w:u w:val="single"/>
            <w:lang w:eastAsia="en-US"/>
          </w:rPr>
          <w:t>platformazakupowa.p</w:t>
        </w:r>
        <w:r w:rsidRPr="005B36A7">
          <w:rPr>
            <w:rFonts w:cs="Arial"/>
            <w:sz w:val="20"/>
            <w:szCs w:val="20"/>
            <w:lang w:eastAsia="en-US"/>
          </w:rPr>
          <w:t>l</w:t>
        </w:r>
      </w:hyperlink>
      <w:r w:rsidRPr="005B36A7">
        <w:rPr>
          <w:rFonts w:cs="Arial"/>
          <w:sz w:val="20"/>
          <w:szCs w:val="20"/>
          <w:lang w:eastAsia="en-US"/>
        </w:rPr>
        <w:t>, tj.:</w:t>
      </w:r>
    </w:p>
    <w:p w14:paraId="09B88453" w14:textId="77777777" w:rsidR="005B36A7" w:rsidRPr="005B36A7" w:rsidRDefault="005B36A7" w:rsidP="00A03C55">
      <w:pPr>
        <w:widowControl w:val="0"/>
        <w:numPr>
          <w:ilvl w:val="2"/>
          <w:numId w:val="1"/>
        </w:numPr>
        <w:spacing w:after="120" w:line="276" w:lineRule="auto"/>
        <w:ind w:left="1417" w:hanging="697"/>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A03C55">
      <w:pPr>
        <w:widowControl w:val="0"/>
        <w:numPr>
          <w:ilvl w:val="2"/>
          <w:numId w:val="1"/>
        </w:numPr>
        <w:spacing w:after="120" w:line="276" w:lineRule="auto"/>
        <w:ind w:left="1417" w:hanging="697"/>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A03C55">
      <w:pPr>
        <w:widowControl w:val="0"/>
        <w:numPr>
          <w:ilvl w:val="2"/>
          <w:numId w:val="1"/>
        </w:numPr>
        <w:spacing w:after="120" w:line="276" w:lineRule="auto"/>
        <w:ind w:left="1417" w:hanging="697"/>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A03C55">
      <w:pPr>
        <w:widowControl w:val="0"/>
        <w:numPr>
          <w:ilvl w:val="2"/>
          <w:numId w:val="1"/>
        </w:numPr>
        <w:spacing w:after="120" w:line="276" w:lineRule="auto"/>
        <w:ind w:left="1417" w:hanging="697"/>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A03C55">
      <w:pPr>
        <w:widowControl w:val="0"/>
        <w:numPr>
          <w:ilvl w:val="2"/>
          <w:numId w:val="1"/>
        </w:numPr>
        <w:spacing w:after="120" w:line="276" w:lineRule="auto"/>
        <w:ind w:left="1417" w:hanging="697"/>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A03C55">
      <w:pPr>
        <w:widowControl w:val="0"/>
        <w:numPr>
          <w:ilvl w:val="2"/>
          <w:numId w:val="1"/>
        </w:numPr>
        <w:spacing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3705382B" w:rsidR="005B36A7" w:rsidRPr="007660F3" w:rsidRDefault="00F9581E" w:rsidP="00A03C55">
      <w:pPr>
        <w:widowControl w:val="0"/>
        <w:numPr>
          <w:ilvl w:val="2"/>
          <w:numId w:val="1"/>
        </w:numPr>
        <w:spacing w:after="120" w:line="276" w:lineRule="auto"/>
        <w:ind w:left="1418" w:hanging="698"/>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w:t>
      </w:r>
      <w:r w:rsidR="000919AE">
        <w:rPr>
          <w:rFonts w:cs="Arial"/>
          <w:sz w:val="20"/>
          <w:szCs w:val="20"/>
          <w:lang w:eastAsia="en-US"/>
        </w:rPr>
        <w:t>s</w:t>
      </w:r>
      <w:r w:rsidR="005B36A7" w:rsidRPr="000919AE">
        <w:rPr>
          <w:rFonts w:cs="Arial"/>
          <w:sz w:val="20"/>
          <w:szCs w:val="20"/>
          <w:lang w:eastAsia="en-US"/>
        </w:rPr>
        <w:t>ynchronizowanego</w:t>
      </w:r>
      <w:r w:rsidR="005B36A7" w:rsidRPr="007660F3">
        <w:rPr>
          <w:rFonts w:cs="Arial"/>
          <w:sz w:val="20"/>
          <w:szCs w:val="20"/>
          <w:lang w:eastAsia="en-US"/>
        </w:rPr>
        <w:t xml:space="preserve"> z zegarem Głównego Urzędu Miar.</w:t>
      </w:r>
    </w:p>
    <w:p w14:paraId="356C0F7E" w14:textId="77777777" w:rsidR="005B36A7" w:rsidRPr="005B36A7" w:rsidRDefault="005B36A7" w:rsidP="00A03C55">
      <w:pPr>
        <w:widowControl w:val="0"/>
        <w:numPr>
          <w:ilvl w:val="1"/>
          <w:numId w:val="1"/>
        </w:numPr>
        <w:spacing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A03C55">
      <w:pPr>
        <w:widowControl w:val="0"/>
        <w:numPr>
          <w:ilvl w:val="2"/>
          <w:numId w:val="1"/>
        </w:numPr>
        <w:spacing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4"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5"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A03C55">
      <w:pPr>
        <w:widowControl w:val="0"/>
        <w:numPr>
          <w:ilvl w:val="2"/>
          <w:numId w:val="1"/>
        </w:numPr>
        <w:spacing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6"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A03C55">
      <w:pPr>
        <w:widowControl w:val="0"/>
        <w:numPr>
          <w:ilvl w:val="1"/>
          <w:numId w:val="1"/>
        </w:numPr>
        <w:spacing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7"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A03C55">
      <w:pPr>
        <w:widowControl w:val="0"/>
        <w:numPr>
          <w:ilvl w:val="1"/>
          <w:numId w:val="1"/>
        </w:numPr>
        <w:spacing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9"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30" w:history="1">
        <w:r w:rsidRPr="005B36A7">
          <w:rPr>
            <w:rFonts w:cs="Arial"/>
            <w:b/>
            <w:sz w:val="20"/>
            <w:szCs w:val="20"/>
            <w:lang w:eastAsia="en-US"/>
          </w:rPr>
          <w:t>https://platformazakupowa.pl/strona/45-instrukcje</w:t>
        </w:r>
      </w:hyperlink>
    </w:p>
    <w:p w14:paraId="06C81EAE" w14:textId="77777777" w:rsidR="00F9581E" w:rsidRPr="000C7661" w:rsidRDefault="00F9581E" w:rsidP="00A03C55">
      <w:pPr>
        <w:widowControl w:val="0"/>
        <w:numPr>
          <w:ilvl w:val="1"/>
          <w:numId w:val="1"/>
        </w:numPr>
        <w:spacing w:after="120" w:line="276" w:lineRule="auto"/>
        <w:ind w:left="851" w:hanging="567"/>
        <w:jc w:val="both"/>
        <w:outlineLvl w:val="3"/>
        <w:rPr>
          <w:rFonts w:cs="Arial"/>
          <w:sz w:val="20"/>
          <w:szCs w:val="20"/>
        </w:rPr>
      </w:pPr>
      <w:r w:rsidRPr="004F25A6">
        <w:rPr>
          <w:rFonts w:cs="Arial"/>
          <w:sz w:val="20"/>
          <w:szCs w:val="20"/>
        </w:rPr>
        <w:t>W korespondencji kierowanej do Zamawiającego Wykonawcy</w:t>
      </w:r>
      <w:r w:rsidRPr="000C7661">
        <w:rPr>
          <w:rFonts w:cs="Arial"/>
          <w:sz w:val="20"/>
          <w:szCs w:val="20"/>
        </w:rPr>
        <w:t xml:space="preserve"> powinni posługiwać się numerem przedmiotowego postępowania. </w:t>
      </w:r>
    </w:p>
    <w:p w14:paraId="464DB980" w14:textId="77777777" w:rsidR="00F9581E" w:rsidRPr="000C7661" w:rsidRDefault="00F9581E" w:rsidP="00A03C55">
      <w:pPr>
        <w:widowControl w:val="0"/>
        <w:numPr>
          <w:ilvl w:val="1"/>
          <w:numId w:val="1"/>
        </w:numPr>
        <w:spacing w:after="120" w:line="276" w:lineRule="auto"/>
        <w:ind w:left="851" w:hanging="567"/>
        <w:jc w:val="both"/>
        <w:outlineLvl w:val="3"/>
        <w:rPr>
          <w:rFonts w:cs="Arial"/>
          <w:sz w:val="20"/>
          <w:szCs w:val="20"/>
        </w:rPr>
      </w:pPr>
      <w:r w:rsidRPr="000C7661">
        <w:rPr>
          <w:rFonts w:cs="Arial"/>
          <w:sz w:val="20"/>
          <w:szCs w:val="20"/>
        </w:rPr>
        <w:t>Wykonawca może zwrócić się do zamawiającego z wnioskiem o wyjaśnienie treści SWZ.</w:t>
      </w:r>
    </w:p>
    <w:p w14:paraId="2ED2377F" w14:textId="77777777" w:rsidR="00F9581E" w:rsidRPr="000C7661" w:rsidRDefault="00F9581E" w:rsidP="000C53C5">
      <w:pPr>
        <w:widowControl w:val="0"/>
        <w:numPr>
          <w:ilvl w:val="1"/>
          <w:numId w:val="1"/>
        </w:numPr>
        <w:spacing w:before="120" w:after="120" w:line="276" w:lineRule="auto"/>
        <w:ind w:left="851" w:hanging="567"/>
        <w:jc w:val="both"/>
        <w:outlineLvl w:val="3"/>
        <w:rPr>
          <w:rFonts w:cs="Arial"/>
          <w:sz w:val="20"/>
          <w:szCs w:val="20"/>
        </w:rPr>
      </w:pPr>
      <w:r w:rsidRPr="000C7661">
        <w:rPr>
          <w:rFonts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0C53C5">
      <w:pPr>
        <w:widowControl w:val="0"/>
        <w:numPr>
          <w:ilvl w:val="1"/>
          <w:numId w:val="1"/>
        </w:numPr>
        <w:spacing w:before="120" w:after="120" w:line="276" w:lineRule="auto"/>
        <w:ind w:left="851" w:hanging="567"/>
        <w:jc w:val="both"/>
        <w:outlineLvl w:val="3"/>
        <w:rPr>
          <w:rFonts w:cs="Arial"/>
          <w:sz w:val="20"/>
          <w:szCs w:val="20"/>
        </w:rPr>
      </w:pPr>
      <w:r w:rsidRPr="000C7661">
        <w:rPr>
          <w:rFonts w:cs="Arial"/>
          <w:sz w:val="20"/>
          <w:szCs w:val="20"/>
        </w:rPr>
        <w:t xml:space="preserve">Jeżeli zamawiający nie udzieli wyjaśnień w terminie, o którym mowa w </w:t>
      </w:r>
      <w:r>
        <w:rPr>
          <w:rFonts w:cs="Arial"/>
          <w:sz w:val="20"/>
          <w:szCs w:val="20"/>
        </w:rPr>
        <w:t xml:space="preserve">pkt </w:t>
      </w:r>
      <w:r w:rsidR="00694C3B">
        <w:rPr>
          <w:rFonts w:cs="Arial"/>
          <w:sz w:val="20"/>
          <w:szCs w:val="20"/>
        </w:rPr>
        <w:t>7</w:t>
      </w:r>
      <w:r w:rsidR="00FA7611">
        <w:rPr>
          <w:rFonts w:cs="Arial"/>
          <w:sz w:val="20"/>
          <w:szCs w:val="20"/>
        </w:rPr>
        <w:t>.15</w:t>
      </w:r>
      <w:r>
        <w:rPr>
          <w:rFonts w:cs="Arial"/>
          <w:sz w:val="20"/>
          <w:szCs w:val="20"/>
        </w:rPr>
        <w:t xml:space="preserve"> SWZ</w:t>
      </w:r>
      <w:r w:rsidRPr="000C7661">
        <w:rPr>
          <w:rFonts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cs="Arial"/>
          <w:sz w:val="20"/>
          <w:szCs w:val="20"/>
        </w:rPr>
        <w:t xml:space="preserve">pkt </w:t>
      </w:r>
      <w:r w:rsidR="00694C3B">
        <w:rPr>
          <w:rFonts w:cs="Arial"/>
          <w:sz w:val="20"/>
          <w:szCs w:val="20"/>
        </w:rPr>
        <w:t>7</w:t>
      </w:r>
      <w:r w:rsidR="00FA7611">
        <w:rPr>
          <w:rFonts w:cs="Arial"/>
          <w:sz w:val="20"/>
          <w:szCs w:val="20"/>
        </w:rPr>
        <w:t>.15</w:t>
      </w:r>
      <w:r>
        <w:rPr>
          <w:rFonts w:cs="Arial"/>
          <w:sz w:val="20"/>
          <w:szCs w:val="20"/>
        </w:rPr>
        <w:t xml:space="preserve"> SWZ</w:t>
      </w:r>
      <w:r w:rsidRPr="000C7661">
        <w:rPr>
          <w:rFonts w:cs="Arial"/>
          <w:sz w:val="20"/>
          <w:szCs w:val="20"/>
        </w:rPr>
        <w:t>, zamawiający nie ma obowiązku udzielania wyjaśnień SWZ oraz obowiązku przedłużenia terminu składania ofert.</w:t>
      </w:r>
    </w:p>
    <w:p w14:paraId="2DA4ADB6" w14:textId="77777777" w:rsidR="00F9581E" w:rsidRPr="000C7661" w:rsidRDefault="00F9581E" w:rsidP="000C53C5">
      <w:pPr>
        <w:widowControl w:val="0"/>
        <w:numPr>
          <w:ilvl w:val="1"/>
          <w:numId w:val="1"/>
        </w:numPr>
        <w:spacing w:before="120" w:after="120" w:line="276" w:lineRule="auto"/>
        <w:ind w:left="851" w:hanging="567"/>
        <w:jc w:val="both"/>
        <w:outlineLvl w:val="3"/>
        <w:rPr>
          <w:rFonts w:cs="Arial"/>
          <w:sz w:val="20"/>
          <w:szCs w:val="20"/>
        </w:rPr>
      </w:pPr>
      <w:r w:rsidRPr="000C7661">
        <w:rPr>
          <w:rFonts w:cs="Arial"/>
          <w:sz w:val="20"/>
          <w:szCs w:val="20"/>
        </w:rPr>
        <w:t xml:space="preserve">Przedłużenie terminu składania ofert, o których mowa w </w:t>
      </w:r>
      <w:r w:rsidR="002E36B4">
        <w:rPr>
          <w:rFonts w:cs="Arial"/>
          <w:sz w:val="20"/>
          <w:szCs w:val="20"/>
        </w:rPr>
        <w:t xml:space="preserve">pkt </w:t>
      </w:r>
      <w:r w:rsidR="00694C3B">
        <w:rPr>
          <w:rFonts w:cs="Arial"/>
          <w:sz w:val="20"/>
          <w:szCs w:val="20"/>
        </w:rPr>
        <w:t>7</w:t>
      </w:r>
      <w:r w:rsidR="00FA7611">
        <w:rPr>
          <w:rFonts w:cs="Arial"/>
          <w:sz w:val="20"/>
          <w:szCs w:val="20"/>
        </w:rPr>
        <w:t>.16</w:t>
      </w:r>
      <w:r w:rsidR="002E36B4">
        <w:rPr>
          <w:rFonts w:cs="Arial"/>
          <w:sz w:val="20"/>
          <w:szCs w:val="20"/>
        </w:rPr>
        <w:t xml:space="preserve"> SWZ</w:t>
      </w:r>
      <w:r w:rsidRPr="000C7661">
        <w:rPr>
          <w:rFonts w:cs="Arial"/>
          <w:sz w:val="20"/>
          <w:szCs w:val="20"/>
        </w:rPr>
        <w:t>, nie wpływa na bieg terminu składania wniosku o wyjaśnienie treści SWZ.</w:t>
      </w:r>
    </w:p>
    <w:p w14:paraId="21A8F67C" w14:textId="2F5F3D14" w:rsidR="00694C3B" w:rsidRPr="007660F3" w:rsidRDefault="002E36B4" w:rsidP="000C53C5">
      <w:pPr>
        <w:widowControl w:val="0"/>
        <w:numPr>
          <w:ilvl w:val="1"/>
          <w:numId w:val="1"/>
        </w:numPr>
        <w:spacing w:before="120" w:after="120" w:line="276" w:lineRule="auto"/>
        <w:ind w:left="851" w:hanging="567"/>
        <w:outlineLvl w:val="3"/>
        <w:rPr>
          <w:rFonts w:cs="Arial"/>
          <w:sz w:val="20"/>
          <w:szCs w:val="20"/>
          <w:lang w:eastAsia="en-US"/>
        </w:rPr>
      </w:pPr>
      <w:r w:rsidRPr="002E36B4">
        <w:rPr>
          <w:rFonts w:cs="Arial"/>
          <w:sz w:val="20"/>
          <w:szCs w:val="20"/>
        </w:rPr>
        <w:t xml:space="preserve">Treść zapytań wraz z wyjaśnieniami zamawiający udostępnia, bez ujawniania źródła zapytania, na </w:t>
      </w:r>
      <w:r w:rsidRPr="002E36B4">
        <w:rPr>
          <w:rFonts w:cs="Arial"/>
          <w:sz w:val="20"/>
          <w:szCs w:val="20"/>
        </w:rPr>
        <w:lastRenderedPageBreak/>
        <w:t>stronie internetowej prowadzonego postępowania</w:t>
      </w:r>
      <w:r>
        <w:rPr>
          <w:rFonts w:cs="Arial"/>
          <w:sz w:val="20"/>
          <w:szCs w:val="20"/>
        </w:rPr>
        <w:t>:</w:t>
      </w:r>
      <w:r w:rsidRPr="002E36B4">
        <w:t xml:space="preserve"> </w:t>
      </w:r>
      <w:hyperlink r:id="rId31" w:history="1">
        <w:r w:rsidR="007660F3" w:rsidRPr="0046195B">
          <w:rPr>
            <w:rFonts w:eastAsia="Trebuchet MS" w:cs="Arial"/>
            <w:color w:val="0563C1"/>
            <w:sz w:val="20"/>
            <w:szCs w:val="20"/>
            <w:u w:val="single"/>
            <w:lang w:eastAsia="en-US"/>
          </w:rPr>
          <w:t>https://platformazakupowa.pl/pn/zsrzarnowiec</w:t>
        </w:r>
      </w:hyperlink>
      <w:r w:rsidR="007660F3" w:rsidRPr="0046195B">
        <w:rPr>
          <w:rFonts w:cs="Arial"/>
          <w:sz w:val="20"/>
          <w:szCs w:val="20"/>
          <w:lang w:eastAsia="en-US"/>
        </w:rPr>
        <w:t xml:space="preserve"> </w:t>
      </w:r>
      <w:r w:rsidR="00694C3B" w:rsidRPr="007660F3">
        <w:rPr>
          <w:rFonts w:cs="Arial"/>
          <w:sz w:val="20"/>
          <w:szCs w:val="20"/>
        </w:rPr>
        <w:t>, w zakładce „Komunikaty publiczne”.</w:t>
      </w:r>
    </w:p>
    <w:p w14:paraId="6A04C4F1" w14:textId="77777777" w:rsidR="007A481D" w:rsidRDefault="007A481D" w:rsidP="000C53C5">
      <w:pPr>
        <w:widowControl w:val="0"/>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8BF3A22" w:rsidR="006664E3" w:rsidRPr="00FF0933" w:rsidRDefault="007A481D" w:rsidP="000C53C5">
      <w:pPr>
        <w:pStyle w:val="Akapitzlist"/>
        <w:widowControl w:val="0"/>
        <w:numPr>
          <w:ilvl w:val="1"/>
          <w:numId w:val="1"/>
        </w:numPr>
        <w:spacing w:before="120" w:after="120"/>
        <w:ind w:right="92"/>
        <w:contextualSpacing w:val="0"/>
        <w:rPr>
          <w:rFonts w:ascii="Arial" w:hAnsi="Arial" w:cs="Arial"/>
          <w:sz w:val="20"/>
          <w:szCs w:val="20"/>
        </w:rPr>
      </w:pPr>
      <w:r w:rsidRPr="00FF0933">
        <w:rPr>
          <w:rFonts w:ascii="Arial" w:hAnsi="Arial" w:cs="Arial"/>
          <w:sz w:val="20"/>
          <w:szCs w:val="20"/>
        </w:rPr>
        <w:t xml:space="preserve">Osobą </w:t>
      </w:r>
      <w:r w:rsidR="00062F99" w:rsidRPr="00FF0933">
        <w:rPr>
          <w:rFonts w:ascii="Arial" w:hAnsi="Arial" w:cs="Arial"/>
          <w:sz w:val="20"/>
          <w:szCs w:val="20"/>
        </w:rPr>
        <w:t xml:space="preserve">uprawnioną do kontaktu z Wykonawcami jest: </w:t>
      </w:r>
      <w:r w:rsidR="00F06DC4" w:rsidRPr="00FF0933">
        <w:rPr>
          <w:rFonts w:ascii="Arial" w:hAnsi="Arial" w:cs="Arial"/>
          <w:sz w:val="20"/>
          <w:szCs w:val="20"/>
        </w:rPr>
        <w:t xml:space="preserve">Renata </w:t>
      </w:r>
      <w:proofErr w:type="spellStart"/>
      <w:r w:rsidR="00F06DC4" w:rsidRPr="00FF0933">
        <w:rPr>
          <w:rFonts w:ascii="Arial" w:hAnsi="Arial" w:cs="Arial"/>
          <w:sz w:val="20"/>
          <w:szCs w:val="20"/>
        </w:rPr>
        <w:t>Kucypera</w:t>
      </w:r>
      <w:proofErr w:type="spellEnd"/>
      <w:r w:rsidR="00062F99" w:rsidRPr="00FF0933">
        <w:rPr>
          <w:rFonts w:ascii="Arial" w:hAnsi="Arial" w:cs="Arial"/>
          <w:sz w:val="20"/>
          <w:szCs w:val="20"/>
        </w:rPr>
        <w:t xml:space="preserve">. Wszelkie oświadczenia, wnioski, zawiadomienia, pytania  oraz inne informacje, przekazywane będą w formie elektronicznej za pośrednictwem </w:t>
      </w:r>
      <w:r w:rsidR="00062F99" w:rsidRPr="00FF0933">
        <w:rPr>
          <w:rFonts w:ascii="Arial" w:hAnsi="Arial" w:cs="Arial"/>
          <w:b/>
          <w:bCs/>
          <w:sz w:val="20"/>
          <w:szCs w:val="20"/>
        </w:rPr>
        <w:t>platformazakupowa.pl</w:t>
      </w:r>
      <w:r w:rsidR="00062F99" w:rsidRPr="00FF0933">
        <w:rPr>
          <w:rFonts w:ascii="Arial" w:hAnsi="Arial" w:cs="Arial"/>
          <w:sz w:val="20"/>
          <w:szCs w:val="20"/>
        </w:rPr>
        <w:t xml:space="preserve"> pod adresem: </w:t>
      </w:r>
      <w:hyperlink r:id="rId32" w:history="1">
        <w:r w:rsidR="00F06DC4" w:rsidRPr="00FF0933">
          <w:rPr>
            <w:rFonts w:ascii="Arial" w:eastAsia="Trebuchet MS" w:hAnsi="Arial" w:cs="Arial"/>
            <w:color w:val="0563C1"/>
            <w:sz w:val="20"/>
            <w:szCs w:val="20"/>
            <w:u w:val="single"/>
          </w:rPr>
          <w:t>https://platformazakupowa.pl/pn/zsrzarnowiec</w:t>
        </w:r>
      </w:hyperlink>
      <w:r w:rsidR="00F06DC4" w:rsidRPr="00FF0933">
        <w:rPr>
          <w:rFonts w:ascii="Arial" w:eastAsia="Times New Roman" w:hAnsi="Arial" w:cs="Arial"/>
          <w:sz w:val="20"/>
          <w:szCs w:val="20"/>
        </w:rPr>
        <w:t xml:space="preserve"> </w:t>
      </w:r>
      <w:r w:rsidR="00062F99" w:rsidRPr="00FF0933">
        <w:rPr>
          <w:rFonts w:ascii="Arial" w:hAnsi="Arial" w:cs="Arial"/>
          <w:b/>
          <w:bCs/>
          <w:sz w:val="20"/>
          <w:szCs w:val="20"/>
        </w:rPr>
        <w:t xml:space="preserve"> i formularza „Wyślij wiadomość do zamawiającego”.</w:t>
      </w:r>
    </w:p>
    <w:p w14:paraId="4EEBD541" w14:textId="79D4F1E0" w:rsidR="004E3FEE" w:rsidRPr="007A3DC9" w:rsidRDefault="004E3FEE" w:rsidP="00E461AC">
      <w:pPr>
        <w:widowControl w:val="0"/>
        <w:numPr>
          <w:ilvl w:val="0"/>
          <w:numId w:val="1"/>
        </w:numPr>
        <w:spacing w:after="120" w:line="276" w:lineRule="auto"/>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r w:rsidR="007A3DC9" w:rsidRPr="007A3DC9">
        <w:rPr>
          <w:rFonts w:cs="Arial"/>
          <w:b/>
          <w:sz w:val="20"/>
          <w:szCs w:val="20"/>
          <w:lang w:eastAsia="en-US"/>
        </w:rPr>
        <w:t xml:space="preserve"> oraz wykluczenia wynikające z Ustawy z dnia 13.04.2022 r. o szczególnych rozwiązaniach w zakresie przeciwdziałania wspieraniu agresji na Ukrainę oraz służących ochronie bezpieczeństwa narodowego.</w:t>
      </w:r>
    </w:p>
    <w:p w14:paraId="2E9ABCEA" w14:textId="77777777" w:rsidR="005B388D" w:rsidRPr="00CB5094" w:rsidRDefault="005B388D" w:rsidP="00E461AC">
      <w:pPr>
        <w:pStyle w:val="Akapitzlist"/>
        <w:widowControl w:val="0"/>
        <w:numPr>
          <w:ilvl w:val="1"/>
          <w:numId w:val="1"/>
        </w:numPr>
        <w:spacing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14E2565" w14:textId="77777777" w:rsidR="005B388D" w:rsidRPr="00CB5094" w:rsidRDefault="005B388D" w:rsidP="00E461AC">
      <w:pPr>
        <w:pStyle w:val="Akapitzlist"/>
        <w:widowControl w:val="0"/>
        <w:numPr>
          <w:ilvl w:val="2"/>
          <w:numId w:val="1"/>
        </w:numPr>
        <w:spacing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3"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4"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33F67436"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D6378B">
        <w:rPr>
          <w:rFonts w:ascii="Arial" w:hAnsi="Arial" w:cs="Arial"/>
          <w:sz w:val="20"/>
          <w:szCs w:val="20"/>
        </w:rPr>
        <w:t>o którym</w:t>
      </w:r>
      <w:r w:rsidR="007A3DC9" w:rsidRPr="007A3DC9">
        <w:rPr>
          <w:rFonts w:ascii="Arial" w:hAnsi="Arial" w:cs="Arial"/>
          <w:sz w:val="20"/>
          <w:szCs w:val="20"/>
        </w:rPr>
        <w:t xml:space="preserve"> </w:t>
      </w:r>
      <w:r w:rsidR="007A3DC9">
        <w:rPr>
          <w:rFonts w:ascii="Arial" w:hAnsi="Arial" w:cs="Arial"/>
          <w:sz w:val="20"/>
          <w:szCs w:val="20"/>
        </w:rPr>
        <w:t xml:space="preserve">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E461AC">
      <w:pPr>
        <w:pStyle w:val="Akapitzlist"/>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E461AC">
      <w:pPr>
        <w:pStyle w:val="Akapitzlist"/>
        <w:widowControl w:val="0"/>
        <w:numPr>
          <w:ilvl w:val="3"/>
          <w:numId w:val="1"/>
        </w:numPr>
        <w:spacing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E461AC">
      <w:pPr>
        <w:widowControl w:val="0"/>
        <w:spacing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289BF01F" w:rsidR="005B388D" w:rsidRPr="008C0D66" w:rsidRDefault="00FC0E29" w:rsidP="00E461AC">
      <w:pPr>
        <w:pStyle w:val="Akapitzlist"/>
        <w:widowControl w:val="0"/>
        <w:numPr>
          <w:ilvl w:val="2"/>
          <w:numId w:val="1"/>
        </w:numPr>
        <w:spacing w:after="120"/>
        <w:ind w:right="92"/>
        <w:contextualSpacing w:val="0"/>
        <w:rPr>
          <w:rFonts w:ascii="Arial" w:hAnsi="Arial" w:cs="Arial"/>
          <w:sz w:val="20"/>
          <w:szCs w:val="20"/>
        </w:rPr>
      </w:pPr>
      <w:r>
        <w:rPr>
          <w:rFonts w:ascii="Arial" w:hAnsi="Arial" w:cs="Arial"/>
          <w:sz w:val="20"/>
          <w:szCs w:val="20"/>
        </w:rPr>
        <w:t xml:space="preserve"> </w:t>
      </w:r>
      <w:r w:rsidR="005B388D" w:rsidRPr="008C0D66">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14:paraId="2EE1A938" w14:textId="6ABE7BB0" w:rsidR="005B388D" w:rsidRPr="008C0D66" w:rsidRDefault="00FC0E29" w:rsidP="00E461AC">
      <w:pPr>
        <w:pStyle w:val="Akapitzlist"/>
        <w:widowControl w:val="0"/>
        <w:numPr>
          <w:ilvl w:val="2"/>
          <w:numId w:val="1"/>
        </w:numPr>
        <w:spacing w:after="120"/>
        <w:ind w:right="92"/>
        <w:contextualSpacing w:val="0"/>
        <w:jc w:val="both"/>
        <w:rPr>
          <w:rFonts w:ascii="Arial" w:hAnsi="Arial" w:cs="Arial"/>
          <w:sz w:val="20"/>
          <w:szCs w:val="20"/>
        </w:rPr>
      </w:pPr>
      <w:r>
        <w:rPr>
          <w:rFonts w:ascii="Arial" w:hAnsi="Arial" w:cs="Arial"/>
          <w:sz w:val="20"/>
          <w:szCs w:val="20"/>
        </w:rPr>
        <w:t xml:space="preserve"> </w:t>
      </w:r>
      <w:r w:rsidR="005B388D"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t>
      </w:r>
      <w:r w:rsidR="005B388D" w:rsidRPr="008C0D66">
        <w:rPr>
          <w:rFonts w:ascii="Arial" w:hAnsi="Arial" w:cs="Arial"/>
          <w:sz w:val="20"/>
          <w:szCs w:val="20"/>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01579F4C" w:rsidR="005B388D" w:rsidRPr="008C0D66" w:rsidRDefault="00FC0E29" w:rsidP="000C53C5">
      <w:pPr>
        <w:pStyle w:val="Akapitzlist"/>
        <w:widowControl w:val="0"/>
        <w:numPr>
          <w:ilvl w:val="2"/>
          <w:numId w:val="1"/>
        </w:numPr>
        <w:spacing w:before="120" w:after="120"/>
        <w:ind w:right="92"/>
        <w:contextualSpacing w:val="0"/>
        <w:jc w:val="both"/>
        <w:rPr>
          <w:rFonts w:ascii="Arial" w:hAnsi="Arial" w:cs="Arial"/>
          <w:sz w:val="20"/>
          <w:szCs w:val="20"/>
        </w:rPr>
      </w:pPr>
      <w:r>
        <w:rPr>
          <w:rFonts w:ascii="Arial" w:hAnsi="Arial" w:cs="Arial"/>
          <w:sz w:val="20"/>
          <w:szCs w:val="20"/>
        </w:rPr>
        <w:t xml:space="preserve"> </w:t>
      </w:r>
      <w:r w:rsidR="005B388D" w:rsidRPr="008C0D66">
        <w:rPr>
          <w:rFonts w:ascii="Arial" w:hAnsi="Arial" w:cs="Arial"/>
          <w:sz w:val="20"/>
          <w:szCs w:val="20"/>
        </w:rPr>
        <w:t>wobec którego prawomocnie orzeczono zakaz ubiegania się o zamówienia publiczne,</w:t>
      </w:r>
    </w:p>
    <w:p w14:paraId="18D834EA" w14:textId="1986C568" w:rsidR="005B388D" w:rsidRPr="008C0D66" w:rsidRDefault="00FC0E29" w:rsidP="000C53C5">
      <w:pPr>
        <w:pStyle w:val="Akapitzlist"/>
        <w:widowControl w:val="0"/>
        <w:numPr>
          <w:ilvl w:val="2"/>
          <w:numId w:val="1"/>
        </w:numPr>
        <w:spacing w:before="120" w:after="120"/>
        <w:ind w:right="92"/>
        <w:contextualSpacing w:val="0"/>
        <w:jc w:val="both"/>
        <w:rPr>
          <w:rFonts w:ascii="Arial" w:hAnsi="Arial" w:cs="Arial"/>
          <w:sz w:val="20"/>
          <w:szCs w:val="20"/>
        </w:rPr>
      </w:pPr>
      <w:r>
        <w:rPr>
          <w:rFonts w:ascii="Arial" w:hAnsi="Arial" w:cs="Arial"/>
          <w:sz w:val="20"/>
          <w:szCs w:val="20"/>
        </w:rPr>
        <w:t xml:space="preserve"> </w:t>
      </w:r>
      <w:r w:rsidR="005B388D"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005B388D" w:rsidRPr="008C0D66">
          <w:rPr>
            <w:rFonts w:ascii="Arial" w:hAnsi="Arial" w:cs="Arial"/>
            <w:sz w:val="20"/>
            <w:szCs w:val="20"/>
          </w:rPr>
          <w:t>ustawy</w:t>
        </w:r>
      </w:hyperlink>
      <w:r w:rsidR="005B388D"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624FF35B" w:rsidR="005B388D" w:rsidRPr="008C0D66" w:rsidRDefault="00FC0E29" w:rsidP="000C53C5">
      <w:pPr>
        <w:pStyle w:val="Akapitzlist"/>
        <w:widowControl w:val="0"/>
        <w:numPr>
          <w:ilvl w:val="2"/>
          <w:numId w:val="1"/>
        </w:numPr>
        <w:spacing w:before="120" w:after="120"/>
        <w:ind w:right="92"/>
        <w:contextualSpacing w:val="0"/>
        <w:jc w:val="both"/>
        <w:rPr>
          <w:rFonts w:ascii="Arial" w:hAnsi="Arial" w:cs="Arial"/>
          <w:sz w:val="20"/>
          <w:szCs w:val="20"/>
        </w:rPr>
      </w:pPr>
      <w:r>
        <w:rPr>
          <w:rFonts w:ascii="Arial" w:hAnsi="Arial" w:cs="Arial"/>
          <w:sz w:val="20"/>
          <w:szCs w:val="20"/>
        </w:rPr>
        <w:t xml:space="preserve"> </w:t>
      </w:r>
      <w:r w:rsidR="005B388D"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005B388D" w:rsidRPr="008C0D66">
          <w:rPr>
            <w:rFonts w:ascii="Arial" w:hAnsi="Arial" w:cs="Arial"/>
            <w:sz w:val="20"/>
            <w:szCs w:val="20"/>
          </w:rPr>
          <w:t>ustawy</w:t>
        </w:r>
      </w:hyperlink>
      <w:r w:rsidR="005B388D"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7451B1" w14:textId="77777777" w:rsidR="005B388D" w:rsidRPr="00CB5094" w:rsidRDefault="005B388D" w:rsidP="000C53C5">
      <w:pPr>
        <w:pStyle w:val="Akapitzlist"/>
        <w:widowControl w:val="0"/>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0C53C5">
      <w:pPr>
        <w:pStyle w:val="Akapitzlist"/>
        <w:widowControl w:val="0"/>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1BFB4A8" w14:textId="7E9F3E15" w:rsidR="005B388D" w:rsidRDefault="005B388D" w:rsidP="000C53C5">
      <w:pPr>
        <w:pStyle w:val="Akapitzlist"/>
        <w:widowControl w:val="0"/>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DBB0F4D" w14:textId="77777777" w:rsidR="007A3DC9" w:rsidRPr="007A3DC9" w:rsidRDefault="007A3DC9" w:rsidP="000C53C5">
      <w:pPr>
        <w:pStyle w:val="Akapitzlist"/>
        <w:widowControl w:val="0"/>
        <w:numPr>
          <w:ilvl w:val="1"/>
          <w:numId w:val="1"/>
        </w:numPr>
        <w:spacing w:before="120" w:after="120"/>
        <w:ind w:right="91"/>
        <w:contextualSpacing w:val="0"/>
        <w:jc w:val="both"/>
        <w:rPr>
          <w:rFonts w:ascii="Arial" w:hAnsi="Arial" w:cs="Arial"/>
          <w:sz w:val="20"/>
          <w:szCs w:val="20"/>
        </w:rPr>
      </w:pPr>
      <w:r w:rsidRPr="007A3DC9">
        <w:rPr>
          <w:rFonts w:ascii="Arial" w:hAnsi="Arial" w:cs="Arial"/>
          <w:sz w:val="20"/>
          <w:szCs w:val="20"/>
        </w:rPr>
        <w:t xml:space="preserve">Na podstawie art. 7 ust. 1 ustawy z dnia 13.04.2022 r. o szczególnych rozwiązaniach </w:t>
      </w:r>
      <w:r w:rsidRPr="007A3DC9">
        <w:rPr>
          <w:rFonts w:ascii="Arial" w:hAnsi="Arial" w:cs="Arial"/>
          <w:sz w:val="20"/>
          <w:szCs w:val="20"/>
        </w:rPr>
        <w:br/>
        <w:t xml:space="preserve">w zakresie przeciwdziałania wspieraniu agresji na Ukrainę oraz służących ochronie bezpieczeństwa narodowego z postępowania o udzielenie zamówienia prowadzonego na podstawie ustawy </w:t>
      </w:r>
      <w:proofErr w:type="spellStart"/>
      <w:r w:rsidRPr="007A3DC9">
        <w:rPr>
          <w:rFonts w:ascii="Arial" w:hAnsi="Arial" w:cs="Arial"/>
          <w:sz w:val="20"/>
          <w:szCs w:val="20"/>
        </w:rPr>
        <w:t>Pzp</w:t>
      </w:r>
      <w:proofErr w:type="spellEnd"/>
      <w:r w:rsidRPr="007A3DC9">
        <w:rPr>
          <w:rFonts w:ascii="Arial" w:hAnsi="Arial" w:cs="Arial"/>
          <w:sz w:val="20"/>
          <w:szCs w:val="20"/>
        </w:rPr>
        <w:t xml:space="preserve"> wyklucza się:</w:t>
      </w:r>
    </w:p>
    <w:p w14:paraId="3C46F037" w14:textId="5E802B4C" w:rsidR="007A3DC9" w:rsidRDefault="00FC0E29" w:rsidP="00CF2A31">
      <w:pPr>
        <w:pStyle w:val="Akapitzlist"/>
        <w:widowControl w:val="0"/>
        <w:numPr>
          <w:ilvl w:val="2"/>
          <w:numId w:val="1"/>
        </w:numPr>
        <w:spacing w:before="120" w:after="120"/>
        <w:ind w:right="91"/>
        <w:contextualSpacing w:val="0"/>
        <w:rPr>
          <w:rFonts w:ascii="Arial" w:hAnsi="Arial" w:cs="Arial"/>
          <w:sz w:val="20"/>
          <w:szCs w:val="20"/>
        </w:rPr>
      </w:pPr>
      <w:r>
        <w:rPr>
          <w:rFonts w:ascii="Arial" w:hAnsi="Arial" w:cs="Arial"/>
          <w:sz w:val="20"/>
          <w:szCs w:val="20"/>
        </w:rPr>
        <w:t xml:space="preserve"> </w:t>
      </w:r>
      <w:r w:rsidR="007A3DC9">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7A2F8C" w14:textId="6BC57240" w:rsidR="007A3DC9" w:rsidRDefault="00FC0E29" w:rsidP="000C53C5">
      <w:pPr>
        <w:pStyle w:val="Akapitzlist"/>
        <w:widowControl w:val="0"/>
        <w:numPr>
          <w:ilvl w:val="2"/>
          <w:numId w:val="1"/>
        </w:numPr>
        <w:spacing w:before="120" w:after="120"/>
        <w:ind w:left="1225" w:right="91" w:hanging="505"/>
        <w:contextualSpacing w:val="0"/>
        <w:jc w:val="both"/>
        <w:rPr>
          <w:rFonts w:ascii="Arial" w:hAnsi="Arial" w:cs="Arial"/>
          <w:sz w:val="20"/>
          <w:szCs w:val="20"/>
        </w:rPr>
      </w:pPr>
      <w:r>
        <w:rPr>
          <w:rFonts w:ascii="Arial" w:hAnsi="Arial" w:cs="Arial"/>
          <w:sz w:val="20"/>
          <w:szCs w:val="20"/>
        </w:rPr>
        <w:t xml:space="preserve"> </w:t>
      </w:r>
      <w:r w:rsidR="007A3DC9">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7EBEDD" w14:textId="10BCF0F9" w:rsidR="007A3DC9" w:rsidRDefault="00FC0E29" w:rsidP="007A3DC9">
      <w:pPr>
        <w:pStyle w:val="Akapitzlist"/>
        <w:numPr>
          <w:ilvl w:val="2"/>
          <w:numId w:val="1"/>
        </w:numPr>
        <w:spacing w:before="120" w:after="120"/>
        <w:ind w:left="1225" w:right="91" w:hanging="505"/>
        <w:contextualSpacing w:val="0"/>
        <w:jc w:val="both"/>
        <w:rPr>
          <w:rFonts w:ascii="Arial" w:hAnsi="Arial" w:cs="Arial"/>
          <w:sz w:val="20"/>
          <w:szCs w:val="20"/>
        </w:rPr>
      </w:pPr>
      <w:r>
        <w:rPr>
          <w:rFonts w:ascii="Arial" w:hAnsi="Arial" w:cs="Arial"/>
          <w:sz w:val="20"/>
          <w:szCs w:val="20"/>
        </w:rPr>
        <w:t xml:space="preserve"> </w:t>
      </w:r>
      <w:r w:rsidR="007A3DC9">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6CF62E" w14:textId="4917C7BA" w:rsidR="007A3DC9" w:rsidRDefault="007A3DC9" w:rsidP="007A3DC9">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Wykluczenie, o którym mowa w pkt 9.5 następuje na okres trwania okoliczności określonyc</w:t>
      </w:r>
      <w:r w:rsidR="00D66936">
        <w:rPr>
          <w:rFonts w:ascii="Arial" w:hAnsi="Arial" w:cs="Arial"/>
          <w:sz w:val="20"/>
          <w:szCs w:val="20"/>
        </w:rPr>
        <w:t>h w pkt od 9.5.1 do pkt  9.5.3.</w:t>
      </w:r>
    </w:p>
    <w:p w14:paraId="662D3101" w14:textId="77777777" w:rsidR="007A3DC9" w:rsidRDefault="007A3DC9" w:rsidP="007A3DC9">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w:t>
      </w:r>
      <w:r>
        <w:rPr>
          <w:rFonts w:ascii="Arial" w:hAnsi="Arial" w:cs="Arial"/>
          <w:sz w:val="20"/>
          <w:szCs w:val="20"/>
        </w:rPr>
        <w:lastRenderedPageBreak/>
        <w:t>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EBDDB96" w14:textId="77777777" w:rsid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Kontrola udzielania zamówień publicznych w zakresie zgodności z art. 7 ust. 1 ustawy jest wykonywana zgodnie z </w:t>
      </w:r>
      <w:hyperlink r:id="rId44" w:anchor="/document/18903829?unitId=art(596)&amp;cm=DOCUMENT" w:history="1">
        <w:r w:rsidRPr="00A22195">
          <w:rPr>
            <w:rStyle w:val="Hipercze"/>
            <w:rFonts w:ascii="Arial" w:hAnsi="Arial" w:cs="Arial"/>
            <w:color w:val="auto"/>
            <w:sz w:val="20"/>
            <w:szCs w:val="20"/>
            <w:u w:val="none"/>
          </w:rPr>
          <w:t>art. 596</w:t>
        </w:r>
      </w:hyperlink>
      <w:r w:rsidRPr="00A22195">
        <w:rPr>
          <w:rFonts w:ascii="Arial" w:hAnsi="Arial" w:cs="Arial"/>
          <w:sz w:val="20"/>
          <w:szCs w:val="20"/>
        </w:rPr>
        <w:t xml:space="preserve"> </w:t>
      </w:r>
      <w:r>
        <w:rPr>
          <w:rFonts w:ascii="Arial" w:hAnsi="Arial" w:cs="Arial"/>
          <w:sz w:val="20"/>
          <w:szCs w:val="20"/>
        </w:rPr>
        <w:t>ustawy z dnia 11 września 2019 r. - Prawo zamówień publicznych.</w:t>
      </w:r>
    </w:p>
    <w:p w14:paraId="049DFCBC" w14:textId="77777777" w:rsidR="007A3DC9" w:rsidRDefault="007A3DC9" w:rsidP="00AB680C">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Przez ubieganie się o udzielenie zamówienia publicznego lub dopuszczenie do udziału </w:t>
      </w:r>
      <w:r>
        <w:rPr>
          <w:rFonts w:ascii="Arial" w:hAnsi="Arial" w:cs="Arial"/>
          <w:sz w:val="20"/>
          <w:szCs w:val="20"/>
        </w:rPr>
        <w:br/>
        <w:t xml:space="preserve">w konkursie rozumie się odpowiednio złożenie wniosku o dopuszczenie do udziału </w:t>
      </w:r>
      <w:r>
        <w:rPr>
          <w:rFonts w:ascii="Arial" w:hAnsi="Arial" w:cs="Arial"/>
          <w:sz w:val="20"/>
          <w:szCs w:val="20"/>
        </w:rPr>
        <w:br/>
        <w:t>w postępowaniu o udzielenie zamówienia publicznego lub konkursie, złożenie oferty, przystąpienie do negocjacji lub złożenie pracy konkursowej.</w:t>
      </w:r>
    </w:p>
    <w:p w14:paraId="75CC9A39" w14:textId="036395D6" w:rsidR="007A3DC9" w:rsidRPr="00C26722" w:rsidRDefault="007A3DC9" w:rsidP="00C26722">
      <w:pPr>
        <w:pStyle w:val="Akapitzlist"/>
        <w:numPr>
          <w:ilvl w:val="1"/>
          <w:numId w:val="1"/>
        </w:numPr>
        <w:spacing w:before="120" w:after="120"/>
        <w:ind w:right="91" w:hanging="624"/>
        <w:contextualSpacing w:val="0"/>
        <w:jc w:val="both"/>
        <w:rPr>
          <w:rFonts w:ascii="Arial" w:hAnsi="Arial" w:cs="Arial"/>
          <w:sz w:val="20"/>
          <w:szCs w:val="20"/>
        </w:rPr>
      </w:pPr>
      <w:r>
        <w:rPr>
          <w:rFonts w:ascii="Arial" w:hAnsi="Arial" w:cs="Arial"/>
          <w:sz w:val="20"/>
          <w:szCs w:val="20"/>
        </w:rPr>
        <w:t xml:space="preserve">Osoba lub podmiot podlegające wykluczeniu na podstawie art. 7 ust. 1 ustawy, które </w:t>
      </w:r>
      <w:r>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729D25A8" w14:textId="77777777" w:rsidR="00A70B20" w:rsidRDefault="00A70B20" w:rsidP="00E461AC">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E461AC">
      <w:pPr>
        <w:pStyle w:val="Akapitzlist"/>
        <w:widowControl w:val="0"/>
        <w:numPr>
          <w:ilvl w:val="1"/>
          <w:numId w:val="1"/>
        </w:numPr>
        <w:spacing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E461AC">
      <w:pPr>
        <w:widowControl w:val="0"/>
        <w:numPr>
          <w:ilvl w:val="2"/>
          <w:numId w:val="1"/>
        </w:numPr>
        <w:spacing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E461AC">
      <w:pPr>
        <w:pStyle w:val="Akapitzlist"/>
        <w:widowControl w:val="0"/>
        <w:numPr>
          <w:ilvl w:val="3"/>
          <w:numId w:val="1"/>
        </w:numPr>
        <w:spacing w:after="120"/>
        <w:ind w:left="1985" w:right="92" w:hanging="905"/>
        <w:contextualSpacing w:val="0"/>
        <w:jc w:val="both"/>
        <w:rPr>
          <w:rFonts w:ascii="Arial" w:hAnsi="Arial" w:cs="Arial"/>
          <w:sz w:val="20"/>
          <w:szCs w:val="20"/>
        </w:rPr>
      </w:pPr>
      <w:r w:rsidRPr="00490EA2">
        <w:rPr>
          <w:rFonts w:ascii="Arial" w:hAnsi="Arial" w:cs="Arial"/>
          <w:sz w:val="20"/>
          <w:szCs w:val="20"/>
        </w:rPr>
        <w:t>Z</w:t>
      </w:r>
      <w:r w:rsidRPr="005B388D">
        <w:rPr>
          <w:rFonts w:ascii="Arial" w:hAnsi="Arial" w:cs="Arial"/>
          <w:sz w:val="20"/>
          <w:szCs w:val="20"/>
        </w:rPr>
        <w:t>amawiający nie precyzuje w tym zakresie żadnych wymagań, których spełnianie Wykonawca zobowiązany jest wykazać w sposób szczególny.</w:t>
      </w:r>
    </w:p>
    <w:p w14:paraId="370FEA1C" w14:textId="77777777" w:rsidR="00A70B20" w:rsidRPr="00490EA2" w:rsidRDefault="00A70B20" w:rsidP="00E461AC">
      <w:pPr>
        <w:widowControl w:val="0"/>
        <w:numPr>
          <w:ilvl w:val="2"/>
          <w:numId w:val="1"/>
        </w:numPr>
        <w:spacing w:after="120" w:line="276" w:lineRule="auto"/>
        <w:ind w:left="1418" w:hanging="698"/>
        <w:jc w:val="both"/>
        <w:outlineLvl w:val="3"/>
        <w:rPr>
          <w:rFonts w:cs="Arial"/>
          <w:b/>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w:t>
      </w:r>
      <w:r w:rsidRPr="00490EA2">
        <w:rPr>
          <w:rFonts w:cs="Arial"/>
          <w:b/>
          <w:sz w:val="20"/>
          <w:szCs w:val="20"/>
          <w:lang w:eastAsia="en-US"/>
        </w:rPr>
        <w:t>nika to z odrębnych przepisów.</w:t>
      </w:r>
    </w:p>
    <w:p w14:paraId="789517F9" w14:textId="77777777" w:rsidR="00A70B20" w:rsidRPr="005B388D" w:rsidRDefault="00A70B20" w:rsidP="00E461AC">
      <w:pPr>
        <w:pStyle w:val="Akapitzlist"/>
        <w:widowControl w:val="0"/>
        <w:numPr>
          <w:ilvl w:val="3"/>
          <w:numId w:val="1"/>
        </w:numPr>
        <w:spacing w:after="120"/>
        <w:ind w:left="2127" w:right="92" w:hanging="905"/>
        <w:contextualSpacing w:val="0"/>
        <w:jc w:val="both"/>
        <w:rPr>
          <w:rFonts w:ascii="Arial" w:hAnsi="Arial" w:cs="Arial"/>
          <w:sz w:val="20"/>
          <w:szCs w:val="20"/>
        </w:rPr>
      </w:pPr>
      <w:r w:rsidRPr="00E461AC">
        <w:rPr>
          <w:rFonts w:ascii="Arial" w:eastAsia="Times New Roman" w:hAnsi="Arial" w:cs="Arial"/>
          <w:b/>
          <w:color w:val="000000"/>
          <w:sz w:val="20"/>
          <w:szCs w:val="20"/>
        </w:rPr>
        <w:t>Zamawiający nie precyzuje w tym zakresie żadnych wymagań, których spełnianie</w:t>
      </w:r>
      <w:r w:rsidRPr="005B388D">
        <w:rPr>
          <w:rFonts w:ascii="Arial" w:hAnsi="Arial" w:cs="Arial"/>
          <w:sz w:val="20"/>
          <w:szCs w:val="20"/>
        </w:rPr>
        <w:t xml:space="preserve"> Wykonawca zobowiązany jest wykazać w sposób szczególny.</w:t>
      </w:r>
    </w:p>
    <w:p w14:paraId="0AC5A991" w14:textId="77777777" w:rsidR="00A70B20" w:rsidRDefault="00A70B20" w:rsidP="00E461AC">
      <w:pPr>
        <w:widowControl w:val="0"/>
        <w:numPr>
          <w:ilvl w:val="2"/>
          <w:numId w:val="1"/>
        </w:numPr>
        <w:spacing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193FFE4" w14:textId="77777777" w:rsidR="00E94F97" w:rsidRPr="00E94F97" w:rsidRDefault="00E94F97" w:rsidP="00E461AC">
      <w:pPr>
        <w:pStyle w:val="Akapitzlist"/>
        <w:widowControl w:val="0"/>
        <w:numPr>
          <w:ilvl w:val="3"/>
          <w:numId w:val="1"/>
        </w:numPr>
        <w:spacing w:after="120"/>
        <w:ind w:right="92"/>
        <w:jc w:val="both"/>
        <w:rPr>
          <w:rFonts w:ascii="Arial" w:hAnsi="Arial" w:cs="Arial"/>
          <w:sz w:val="20"/>
          <w:szCs w:val="20"/>
        </w:rPr>
      </w:pPr>
      <w:r w:rsidRPr="00E94F97">
        <w:rPr>
          <w:rFonts w:ascii="Arial" w:hAnsi="Arial" w:cs="Arial"/>
          <w:sz w:val="20"/>
          <w:szCs w:val="20"/>
        </w:rPr>
        <w:t>Wykonawca spełni warunek, jeżeli wykaże że:</w:t>
      </w:r>
    </w:p>
    <w:p w14:paraId="62B4518E" w14:textId="11A84C0A" w:rsidR="00E94F97" w:rsidRPr="00E94F97" w:rsidRDefault="00E94F97" w:rsidP="00E461AC">
      <w:pPr>
        <w:pStyle w:val="Akapitzlist"/>
        <w:widowControl w:val="0"/>
        <w:spacing w:after="120"/>
        <w:ind w:left="1728" w:right="92"/>
        <w:jc w:val="both"/>
        <w:rPr>
          <w:rFonts w:ascii="Arial" w:hAnsi="Arial" w:cs="Arial"/>
          <w:sz w:val="20"/>
          <w:szCs w:val="20"/>
        </w:rPr>
      </w:pPr>
      <w:r w:rsidRPr="00E94F97">
        <w:rPr>
          <w:rFonts w:ascii="Arial" w:hAnsi="Arial" w:cs="Arial"/>
          <w:sz w:val="20"/>
          <w:szCs w:val="20"/>
        </w:rPr>
        <w:t xml:space="preserve">posiada ubezpieczenie od odpowiedzialności cywilnej w zakresie prowadzonej działalności związanej z przedmiotem zamówienia, z sumą gwarancyjną nie mniejszą niż </w:t>
      </w:r>
      <w:r w:rsidR="00EB24CC">
        <w:rPr>
          <w:rFonts w:ascii="Arial" w:hAnsi="Arial" w:cs="Arial"/>
          <w:sz w:val="20"/>
          <w:szCs w:val="20"/>
        </w:rPr>
        <w:t>2</w:t>
      </w:r>
      <w:r w:rsidRPr="00E94F97">
        <w:rPr>
          <w:rFonts w:ascii="Arial" w:hAnsi="Arial" w:cs="Arial"/>
          <w:sz w:val="20"/>
          <w:szCs w:val="20"/>
        </w:rPr>
        <w:t>,0 mln złotych;</w:t>
      </w:r>
    </w:p>
    <w:p w14:paraId="5C06C7C3" w14:textId="3AA9ADBF" w:rsidR="00A70B20" w:rsidRPr="005B388D" w:rsidRDefault="00E94F97" w:rsidP="00E461AC">
      <w:pPr>
        <w:pStyle w:val="Akapitzlist"/>
        <w:widowControl w:val="0"/>
        <w:spacing w:after="120"/>
        <w:ind w:left="1728" w:right="92"/>
        <w:contextualSpacing w:val="0"/>
        <w:jc w:val="both"/>
        <w:rPr>
          <w:rFonts w:ascii="Arial" w:hAnsi="Arial" w:cs="Arial"/>
          <w:sz w:val="20"/>
          <w:szCs w:val="20"/>
        </w:rPr>
      </w:pPr>
      <w:r w:rsidRPr="00E94F97">
        <w:rPr>
          <w:rFonts w:ascii="Arial" w:hAnsi="Arial" w:cs="Arial"/>
          <w:sz w:val="20"/>
          <w:szCs w:val="20"/>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r w:rsidR="00A70B20" w:rsidRPr="005B388D">
        <w:rPr>
          <w:rFonts w:ascii="Arial" w:hAnsi="Arial" w:cs="Arial"/>
          <w:sz w:val="20"/>
          <w:szCs w:val="20"/>
        </w:rPr>
        <w:t>.</w:t>
      </w:r>
    </w:p>
    <w:p w14:paraId="0B2A6480" w14:textId="1E77E851" w:rsidR="00A70B20" w:rsidRPr="00F3576C" w:rsidRDefault="00A70B20" w:rsidP="00E461AC">
      <w:pPr>
        <w:widowControl w:val="0"/>
        <w:numPr>
          <w:ilvl w:val="2"/>
          <w:numId w:val="1"/>
        </w:numPr>
        <w:spacing w:after="120" w:line="276" w:lineRule="auto"/>
        <w:jc w:val="both"/>
        <w:outlineLvl w:val="3"/>
        <w:rPr>
          <w:rFonts w:cs="Arial"/>
          <w:b/>
          <w:sz w:val="20"/>
          <w:szCs w:val="20"/>
          <w:lang w:eastAsia="en-US"/>
        </w:rPr>
      </w:pPr>
      <w:r w:rsidRPr="00F3576C">
        <w:rPr>
          <w:rFonts w:cs="Arial"/>
          <w:b/>
          <w:sz w:val="20"/>
          <w:szCs w:val="20"/>
          <w:lang w:eastAsia="en-US"/>
        </w:rPr>
        <w:t>zdolności technicznej lub zawodowej.</w:t>
      </w:r>
      <w:r w:rsidR="00D11D15" w:rsidRPr="00D11D15">
        <w:rPr>
          <w:rFonts w:cs="Arial"/>
          <w:b/>
          <w:color w:val="000000"/>
          <w:sz w:val="20"/>
          <w:szCs w:val="20"/>
          <w:lang w:eastAsia="en-US"/>
        </w:rPr>
        <w:t xml:space="preserve"> </w:t>
      </w:r>
    </w:p>
    <w:p w14:paraId="17FDC543" w14:textId="62FC1ACE" w:rsidR="00B23EEB" w:rsidRPr="00B23EEB" w:rsidRDefault="00B23EEB" w:rsidP="00E461AC">
      <w:pPr>
        <w:pStyle w:val="Akapitzlist"/>
        <w:widowControl w:val="0"/>
        <w:numPr>
          <w:ilvl w:val="3"/>
          <w:numId w:val="1"/>
        </w:numPr>
        <w:spacing w:after="120"/>
        <w:ind w:right="92"/>
        <w:jc w:val="both"/>
        <w:rPr>
          <w:rFonts w:ascii="Arial" w:hAnsi="Arial" w:cs="Arial"/>
          <w:sz w:val="20"/>
          <w:szCs w:val="20"/>
        </w:rPr>
      </w:pPr>
      <w:r w:rsidRPr="00B23EEB">
        <w:rPr>
          <w:rFonts w:ascii="Arial" w:hAnsi="Arial" w:cs="Arial"/>
          <w:sz w:val="20"/>
          <w:szCs w:val="20"/>
        </w:rPr>
        <w:t xml:space="preserve">Wykonawca spełni warunek, jeżeli wykaże że w okresie ostatnich </w:t>
      </w:r>
      <w:r w:rsidR="00E94F97">
        <w:rPr>
          <w:rFonts w:ascii="Arial" w:hAnsi="Arial" w:cs="Arial"/>
          <w:sz w:val="20"/>
          <w:szCs w:val="20"/>
        </w:rPr>
        <w:t>5</w:t>
      </w:r>
      <w:r w:rsidRPr="00B23EEB">
        <w:rPr>
          <w:rFonts w:ascii="Arial" w:hAnsi="Arial" w:cs="Arial"/>
          <w:sz w:val="20"/>
          <w:szCs w:val="20"/>
        </w:rPr>
        <w:t xml:space="preserve"> lat przed upływem terminu składania ofert, a jeżeli okres prowadzenia działalności jest krótszy - w tym okresie, wykonał należycie co najmniej:</w:t>
      </w:r>
    </w:p>
    <w:p w14:paraId="6092B4F1" w14:textId="61CF2258" w:rsidR="00B23EEB" w:rsidRPr="00B23EEB" w:rsidRDefault="00B23EEB" w:rsidP="00E461AC">
      <w:pPr>
        <w:pStyle w:val="Akapitzlist"/>
        <w:widowControl w:val="0"/>
        <w:spacing w:after="120"/>
        <w:ind w:left="1728" w:right="92"/>
        <w:jc w:val="both"/>
        <w:rPr>
          <w:rFonts w:ascii="Arial" w:hAnsi="Arial" w:cs="Arial"/>
          <w:sz w:val="20"/>
          <w:szCs w:val="20"/>
        </w:rPr>
      </w:pPr>
      <w:r>
        <w:rPr>
          <w:rFonts w:ascii="Arial" w:hAnsi="Arial" w:cs="Arial"/>
          <w:sz w:val="20"/>
          <w:szCs w:val="20"/>
        </w:rPr>
        <w:t xml:space="preserve">- </w:t>
      </w:r>
      <w:r w:rsidRPr="00B23EEB">
        <w:rPr>
          <w:rFonts w:ascii="Arial" w:hAnsi="Arial" w:cs="Arial"/>
          <w:sz w:val="20"/>
          <w:szCs w:val="20"/>
        </w:rPr>
        <w:t>jed</w:t>
      </w:r>
      <w:r>
        <w:rPr>
          <w:rFonts w:ascii="Arial" w:hAnsi="Arial" w:cs="Arial"/>
          <w:sz w:val="20"/>
          <w:szCs w:val="20"/>
        </w:rPr>
        <w:t>ną</w:t>
      </w:r>
      <w:r w:rsidRPr="00B23EEB">
        <w:rPr>
          <w:rFonts w:ascii="Arial" w:hAnsi="Arial" w:cs="Arial"/>
          <w:sz w:val="20"/>
          <w:szCs w:val="20"/>
        </w:rPr>
        <w:t xml:space="preserve"> robot</w:t>
      </w:r>
      <w:r>
        <w:rPr>
          <w:rFonts w:ascii="Arial" w:hAnsi="Arial" w:cs="Arial"/>
          <w:sz w:val="20"/>
          <w:szCs w:val="20"/>
        </w:rPr>
        <w:t>ę</w:t>
      </w:r>
      <w:r w:rsidRPr="00B23EEB">
        <w:rPr>
          <w:rFonts w:ascii="Arial" w:hAnsi="Arial" w:cs="Arial"/>
          <w:sz w:val="20"/>
          <w:szCs w:val="20"/>
        </w:rPr>
        <w:t xml:space="preserve"> budowlan</w:t>
      </w:r>
      <w:r>
        <w:rPr>
          <w:rFonts w:ascii="Arial" w:hAnsi="Arial" w:cs="Arial"/>
          <w:sz w:val="20"/>
          <w:szCs w:val="20"/>
        </w:rPr>
        <w:t>ą</w:t>
      </w:r>
      <w:r w:rsidRPr="00B23EEB">
        <w:rPr>
          <w:rFonts w:ascii="Arial" w:hAnsi="Arial" w:cs="Arial"/>
          <w:sz w:val="20"/>
          <w:szCs w:val="20"/>
        </w:rPr>
        <w:t xml:space="preserve"> polegając</w:t>
      </w:r>
      <w:r>
        <w:rPr>
          <w:rFonts w:ascii="Arial" w:hAnsi="Arial" w:cs="Arial"/>
          <w:sz w:val="20"/>
          <w:szCs w:val="20"/>
        </w:rPr>
        <w:t>ą</w:t>
      </w:r>
      <w:r w:rsidRPr="00B23EEB">
        <w:rPr>
          <w:rFonts w:ascii="Arial" w:hAnsi="Arial" w:cs="Arial"/>
          <w:sz w:val="20"/>
          <w:szCs w:val="20"/>
        </w:rPr>
        <w:t xml:space="preserve"> na zaprojektowaniu dostawie i montażu instalacji fotowoltaicznej oraz pompy ciepła w jednym zadaniu dla budynku użyteczności publicznej lub komercyjnej nie będącej budynkiem mieszkalnym, </w:t>
      </w:r>
    </w:p>
    <w:p w14:paraId="773475FC" w14:textId="2988A547" w:rsidR="00B23EEB" w:rsidRPr="00B23EEB" w:rsidRDefault="00B23EEB" w:rsidP="00E461AC">
      <w:pPr>
        <w:pStyle w:val="Akapitzlist"/>
        <w:widowControl w:val="0"/>
        <w:spacing w:after="120"/>
        <w:ind w:left="1728" w:right="92"/>
        <w:jc w:val="both"/>
        <w:rPr>
          <w:rFonts w:ascii="Arial" w:hAnsi="Arial" w:cs="Arial"/>
          <w:sz w:val="20"/>
          <w:szCs w:val="20"/>
        </w:rPr>
      </w:pPr>
      <w:r w:rsidRPr="00B23EEB">
        <w:rPr>
          <w:rFonts w:ascii="Arial" w:hAnsi="Arial" w:cs="Arial"/>
          <w:sz w:val="20"/>
          <w:szCs w:val="20"/>
        </w:rPr>
        <w:t>-</w:t>
      </w:r>
      <w:r w:rsidR="00CF2A31">
        <w:rPr>
          <w:rFonts w:ascii="Arial" w:hAnsi="Arial" w:cs="Arial"/>
          <w:sz w:val="20"/>
          <w:szCs w:val="20"/>
        </w:rPr>
        <w:t xml:space="preserve"> </w:t>
      </w:r>
      <w:r w:rsidRPr="00B23EEB">
        <w:rPr>
          <w:rFonts w:ascii="Arial" w:hAnsi="Arial" w:cs="Arial"/>
          <w:b/>
          <w:sz w:val="20"/>
          <w:szCs w:val="20"/>
        </w:rPr>
        <w:t>lub</w:t>
      </w:r>
      <w:r w:rsidR="00CF2A31">
        <w:rPr>
          <w:rFonts w:ascii="Arial" w:hAnsi="Arial" w:cs="Arial"/>
          <w:sz w:val="20"/>
          <w:szCs w:val="20"/>
        </w:rPr>
        <w:t xml:space="preserve"> </w:t>
      </w:r>
      <w:r w:rsidRPr="00B23EEB">
        <w:rPr>
          <w:rFonts w:ascii="Arial" w:hAnsi="Arial" w:cs="Arial"/>
          <w:sz w:val="20"/>
          <w:szCs w:val="20"/>
        </w:rPr>
        <w:t xml:space="preserve">jednej roboty budowlanej polegającej na zaprojektowaniu dostawie i montażu instalacji fotowoltaicznej dla budynku użyteczności publicznej lub komercyjnej nie będącej </w:t>
      </w:r>
      <w:r w:rsidRPr="00B23EEB">
        <w:rPr>
          <w:rFonts w:ascii="Arial" w:hAnsi="Arial" w:cs="Arial"/>
          <w:sz w:val="20"/>
          <w:szCs w:val="20"/>
        </w:rPr>
        <w:lastRenderedPageBreak/>
        <w:t xml:space="preserve">budynkiem mieszkalnym, </w:t>
      </w:r>
    </w:p>
    <w:p w14:paraId="67F4BF62" w14:textId="36E41BE6" w:rsidR="00B23EEB" w:rsidRDefault="00B23EEB" w:rsidP="00E461AC">
      <w:pPr>
        <w:pStyle w:val="Akapitzlist"/>
        <w:widowControl w:val="0"/>
        <w:spacing w:after="120"/>
        <w:ind w:left="1728" w:right="92"/>
        <w:jc w:val="both"/>
        <w:rPr>
          <w:rFonts w:ascii="Arial" w:hAnsi="Arial" w:cs="Arial"/>
          <w:sz w:val="20"/>
          <w:szCs w:val="20"/>
        </w:rPr>
      </w:pPr>
      <w:r w:rsidRPr="00B23EEB">
        <w:rPr>
          <w:rFonts w:ascii="Arial" w:hAnsi="Arial" w:cs="Arial"/>
          <w:sz w:val="20"/>
          <w:szCs w:val="20"/>
        </w:rPr>
        <w:t xml:space="preserve">- </w:t>
      </w:r>
      <w:r w:rsidRPr="00B23EEB">
        <w:rPr>
          <w:rFonts w:ascii="Arial" w:hAnsi="Arial" w:cs="Arial"/>
          <w:b/>
          <w:sz w:val="20"/>
          <w:szCs w:val="20"/>
        </w:rPr>
        <w:t>lub</w:t>
      </w:r>
      <w:r w:rsidRPr="00B23EEB">
        <w:rPr>
          <w:rFonts w:ascii="Arial" w:hAnsi="Arial" w:cs="Arial"/>
          <w:sz w:val="20"/>
          <w:szCs w:val="20"/>
        </w:rPr>
        <w:t xml:space="preserve"> jednej roboty budowlanej polegającej na zaprojektowaniu dostawie i montażu pompy ciepła dla budynku użyteczności publicznej lub komercyjnej nie będ</w:t>
      </w:r>
      <w:r w:rsidR="002F77E3">
        <w:rPr>
          <w:rFonts w:ascii="Arial" w:hAnsi="Arial" w:cs="Arial"/>
          <w:sz w:val="20"/>
          <w:szCs w:val="20"/>
        </w:rPr>
        <w:t>ącej budynkiem mieszkalnym w</w:t>
      </w:r>
      <w:r>
        <w:rPr>
          <w:rFonts w:ascii="Arial" w:hAnsi="Arial" w:cs="Arial"/>
          <w:sz w:val="20"/>
          <w:szCs w:val="20"/>
        </w:rPr>
        <w:t>raz z podaniem ich rodzaju, wartości, daty, miejsca wykonania i podmiotów, na rzecz których roboty zostały wykonan</w:t>
      </w:r>
      <w:r w:rsidR="00C1710F">
        <w:rPr>
          <w:rFonts w:ascii="Arial" w:hAnsi="Arial" w:cs="Arial"/>
          <w:sz w:val="20"/>
          <w:szCs w:val="20"/>
        </w:rPr>
        <w:t>e</w:t>
      </w:r>
      <w:r>
        <w:rPr>
          <w:rFonts w:ascii="Arial" w:hAnsi="Arial" w:cs="Arial"/>
          <w:sz w:val="20"/>
          <w:szCs w:val="20"/>
        </w:rPr>
        <w:t>, z załączeniem dowodów określających czy roboty te zostały wykonane należycie, w szczególności informacji o tym czy roboty zostały wykonane zgodnie z przepisami prawa</w:t>
      </w:r>
      <w:r w:rsidR="00C1710F">
        <w:rPr>
          <w:rFonts w:ascii="Arial" w:hAnsi="Arial" w:cs="Arial"/>
          <w:sz w:val="20"/>
          <w:szCs w:val="20"/>
        </w:rPr>
        <w:t xml:space="preserve"> budowlanego i prawidłowo ukończone, przy czym dowodami, o których mowa są referencje, bądź inne dokumenty wystawione przez podmiot, na rzecz którego roboty budowlane zostały wykonane, a jeżeli z uzasadnionej przyczyny obiektywnym </w:t>
      </w:r>
      <w:r w:rsidR="00E94F97">
        <w:rPr>
          <w:rFonts w:ascii="Arial" w:hAnsi="Arial" w:cs="Arial"/>
          <w:sz w:val="20"/>
          <w:szCs w:val="20"/>
        </w:rPr>
        <w:t>charakterze Wykonawca nie jest w stanie uzyskać tych dokumentów – inne dokumenty (załącznik nr 10)</w:t>
      </w:r>
    </w:p>
    <w:p w14:paraId="680F05B8" w14:textId="77777777" w:rsidR="002F77E3" w:rsidRPr="00B23EEB" w:rsidRDefault="002F77E3" w:rsidP="00E461AC">
      <w:pPr>
        <w:pStyle w:val="Akapitzlist"/>
        <w:widowControl w:val="0"/>
        <w:spacing w:after="120"/>
        <w:ind w:left="1728" w:right="92"/>
        <w:jc w:val="both"/>
        <w:rPr>
          <w:rFonts w:ascii="Arial" w:hAnsi="Arial" w:cs="Arial"/>
          <w:sz w:val="20"/>
          <w:szCs w:val="20"/>
        </w:rPr>
      </w:pPr>
    </w:p>
    <w:p w14:paraId="09D9AA76" w14:textId="617B9DB1" w:rsidR="00912024" w:rsidRPr="00F3576C" w:rsidRDefault="00A70B20" w:rsidP="002F77E3">
      <w:pPr>
        <w:pStyle w:val="Akapitzlist"/>
        <w:widowControl w:val="0"/>
        <w:numPr>
          <w:ilvl w:val="3"/>
          <w:numId w:val="1"/>
        </w:numPr>
        <w:spacing w:after="120"/>
        <w:ind w:left="2127" w:right="92" w:hanging="905"/>
        <w:contextualSpacing w:val="0"/>
        <w:rPr>
          <w:rFonts w:ascii="Arial" w:hAnsi="Arial" w:cs="Arial"/>
          <w:sz w:val="20"/>
          <w:szCs w:val="20"/>
        </w:rPr>
      </w:pPr>
      <w:r w:rsidRPr="00F3576C">
        <w:rPr>
          <w:rFonts w:ascii="Arial" w:hAnsi="Arial" w:cs="Arial"/>
          <w:sz w:val="20"/>
          <w:szCs w:val="20"/>
        </w:rPr>
        <w:t>Zamawiający żąda od Wykonawcy wskazania osób, które będą uczestniczyć</w:t>
      </w:r>
      <w:r w:rsidR="002F77E3">
        <w:rPr>
          <w:rFonts w:ascii="Arial" w:hAnsi="Arial" w:cs="Arial"/>
          <w:sz w:val="20"/>
          <w:szCs w:val="20"/>
        </w:rPr>
        <w:t xml:space="preserve"> </w:t>
      </w:r>
      <w:r w:rsidRPr="00F3576C">
        <w:rPr>
          <w:rFonts w:ascii="Arial" w:hAnsi="Arial" w:cs="Arial"/>
          <w:sz w:val="20"/>
          <w:szCs w:val="20"/>
        </w:rPr>
        <w:t xml:space="preserve">w wykonywaniu zamówienia, legitymujące się kwalifikacjami zawodowymi i doświadczeniem odpowiednim do funkcji, jakie zostaną im powierzone. Wykonawca na każdą funkcję wymienioną poniżej, wskaże osoby, które </w:t>
      </w:r>
      <w:r w:rsidR="00F3576C" w:rsidRPr="00F3576C">
        <w:rPr>
          <w:rFonts w:ascii="Arial" w:hAnsi="Arial" w:cs="Arial"/>
          <w:sz w:val="20"/>
          <w:szCs w:val="20"/>
        </w:rPr>
        <w:t xml:space="preserve">skieruje do realizacji zamówienia i </w:t>
      </w:r>
      <w:r w:rsidRPr="00F3576C">
        <w:rPr>
          <w:rFonts w:ascii="Arial" w:hAnsi="Arial" w:cs="Arial"/>
          <w:sz w:val="20"/>
          <w:szCs w:val="20"/>
        </w:rPr>
        <w:t>spełniające następujące wymagania:</w:t>
      </w:r>
    </w:p>
    <w:p w14:paraId="779E5B2B" w14:textId="34FBD74F" w:rsidR="00A70B20" w:rsidRPr="00C26722" w:rsidRDefault="00BE26C3" w:rsidP="00E461AC">
      <w:pPr>
        <w:widowControl w:val="0"/>
        <w:spacing w:after="120" w:line="276" w:lineRule="auto"/>
        <w:ind w:left="1440"/>
        <w:jc w:val="both"/>
        <w:outlineLvl w:val="3"/>
        <w:rPr>
          <w:rFonts w:cs="Arial"/>
          <w:b/>
          <w:color w:val="0070C0"/>
          <w:sz w:val="20"/>
          <w:szCs w:val="20"/>
          <w:u w:val="single"/>
          <w:lang w:eastAsia="en-US"/>
        </w:rPr>
      </w:pPr>
      <w:bookmarkStart w:id="3" w:name="_Hlk137572407"/>
      <w:bookmarkStart w:id="4" w:name="_Hlk88651582"/>
      <w:r w:rsidRPr="00C26722">
        <w:rPr>
          <w:rFonts w:cs="Arial"/>
          <w:b/>
          <w:color w:val="0070C0"/>
          <w:sz w:val="20"/>
          <w:szCs w:val="20"/>
          <w:u w:val="single"/>
          <w:lang w:eastAsia="en-US"/>
        </w:rPr>
        <w:t>na etapie projektowania  (wykonanie dokumentacji projektowej):</w:t>
      </w:r>
    </w:p>
    <w:p w14:paraId="0BB3C48C" w14:textId="3363432A" w:rsidR="00BE26C3" w:rsidRPr="00BE26C3" w:rsidRDefault="00BE26C3" w:rsidP="00E461AC">
      <w:pPr>
        <w:widowControl w:val="0"/>
        <w:numPr>
          <w:ilvl w:val="4"/>
          <w:numId w:val="1"/>
        </w:numPr>
        <w:tabs>
          <w:tab w:val="left" w:pos="2410"/>
        </w:tabs>
        <w:spacing w:after="120" w:line="276" w:lineRule="auto"/>
        <w:ind w:left="2410" w:hanging="1075"/>
        <w:outlineLvl w:val="3"/>
        <w:rPr>
          <w:rFonts w:cs="Arial"/>
          <w:sz w:val="20"/>
          <w:szCs w:val="20"/>
          <w:lang w:eastAsia="en-US"/>
        </w:rPr>
      </w:pPr>
      <w:r w:rsidRPr="00BE26C3">
        <w:rPr>
          <w:rFonts w:cs="Arial"/>
          <w:sz w:val="20"/>
          <w:szCs w:val="20"/>
          <w:lang w:eastAsia="en-US"/>
        </w:rPr>
        <w:t>Wykonawca</w:t>
      </w:r>
      <w:r>
        <w:rPr>
          <w:rFonts w:cs="Arial"/>
          <w:sz w:val="20"/>
          <w:szCs w:val="20"/>
          <w:lang w:eastAsia="en-US"/>
        </w:rPr>
        <w:t xml:space="preserve"> </w:t>
      </w:r>
      <w:r w:rsidRPr="00BE26C3">
        <w:rPr>
          <w:rFonts w:cs="Arial"/>
          <w:sz w:val="20"/>
          <w:szCs w:val="20"/>
          <w:lang w:eastAsia="en-US"/>
        </w:rPr>
        <w:t xml:space="preserve">skieruje do realizacji zamówienia </w:t>
      </w:r>
      <w:r w:rsidRPr="00BE26C3">
        <w:rPr>
          <w:rFonts w:cs="Arial"/>
          <w:b/>
          <w:sz w:val="20"/>
          <w:szCs w:val="20"/>
          <w:lang w:eastAsia="en-US"/>
        </w:rPr>
        <w:t>osobę projektanta dokumentacji projektowej branży elektrycznej i elektroenergetycznej legitymującego się posiadaniem uprawnień budowlanych do projektowania w specjalności instalacyjnej w zakresie sieci, instalacji i urządzeń: elektrycznych i elektroenergetycznych</w:t>
      </w:r>
      <w:r w:rsidRPr="00BE26C3">
        <w:rPr>
          <w:rFonts w:cs="Arial"/>
          <w:sz w:val="20"/>
          <w:szCs w:val="20"/>
          <w:lang w:eastAsia="en-US"/>
        </w:rPr>
        <w:t>,</w:t>
      </w:r>
    </w:p>
    <w:p w14:paraId="0B92D272" w14:textId="5403A15D" w:rsidR="00A70B20" w:rsidRPr="00576D2E" w:rsidRDefault="00BE26C3" w:rsidP="00E461AC">
      <w:pPr>
        <w:widowControl w:val="0"/>
        <w:spacing w:after="120" w:line="276" w:lineRule="auto"/>
        <w:ind w:left="1440"/>
        <w:jc w:val="both"/>
        <w:outlineLvl w:val="3"/>
        <w:rPr>
          <w:rFonts w:cs="Arial"/>
          <w:b/>
          <w:color w:val="0070C0"/>
          <w:sz w:val="20"/>
          <w:szCs w:val="20"/>
          <w:u w:val="single"/>
          <w:lang w:eastAsia="en-US"/>
        </w:rPr>
      </w:pPr>
      <w:r w:rsidRPr="00175E0D">
        <w:rPr>
          <w:rFonts w:cs="Arial"/>
          <w:b/>
          <w:color w:val="0070C0"/>
          <w:sz w:val="20"/>
          <w:szCs w:val="20"/>
          <w:u w:val="single"/>
          <w:lang w:eastAsia="en-US"/>
        </w:rPr>
        <w:t>na etapie realizacji robót budowlanych:</w:t>
      </w:r>
      <w:bookmarkStart w:id="5" w:name="_Hlk137622294"/>
      <w:r w:rsidR="00A70B20" w:rsidRPr="00F3576C">
        <w:rPr>
          <w:rFonts w:cs="Arial"/>
          <w:sz w:val="20"/>
          <w:szCs w:val="20"/>
          <w:lang w:eastAsia="en-US"/>
        </w:rPr>
        <w:t xml:space="preserve">  </w:t>
      </w:r>
    </w:p>
    <w:p w14:paraId="2B1AA1EB" w14:textId="03921AA9" w:rsidR="004E1973" w:rsidRDefault="00A70B20" w:rsidP="00E461AC">
      <w:pPr>
        <w:widowControl w:val="0"/>
        <w:numPr>
          <w:ilvl w:val="4"/>
          <w:numId w:val="1"/>
        </w:numPr>
        <w:tabs>
          <w:tab w:val="left" w:pos="2410"/>
        </w:tabs>
        <w:spacing w:after="120" w:line="276" w:lineRule="auto"/>
        <w:outlineLvl w:val="3"/>
        <w:rPr>
          <w:rFonts w:cs="Arial"/>
          <w:sz w:val="20"/>
          <w:szCs w:val="20"/>
          <w:lang w:eastAsia="en-US"/>
        </w:rPr>
      </w:pPr>
      <w:r w:rsidRPr="00F3576C">
        <w:rPr>
          <w:rFonts w:cs="Arial"/>
          <w:sz w:val="20"/>
          <w:szCs w:val="20"/>
          <w:lang w:eastAsia="en-US"/>
        </w:rPr>
        <w:t xml:space="preserve">Wykonawca skieruje do realizacji zamówienia </w:t>
      </w:r>
      <w:r w:rsidRPr="00F3576C">
        <w:rPr>
          <w:rFonts w:cs="Arial"/>
          <w:b/>
          <w:sz w:val="20"/>
          <w:szCs w:val="20"/>
          <w:lang w:eastAsia="en-US"/>
        </w:rPr>
        <w:t>osobę, która będzie pełni</w:t>
      </w:r>
      <w:r w:rsidR="00A417BF">
        <w:rPr>
          <w:rFonts w:cs="Arial"/>
          <w:b/>
          <w:sz w:val="20"/>
          <w:szCs w:val="20"/>
          <w:lang w:eastAsia="en-US"/>
        </w:rPr>
        <w:t>ła</w:t>
      </w:r>
      <w:r w:rsidRPr="00F3576C">
        <w:rPr>
          <w:rFonts w:cs="Arial"/>
          <w:b/>
          <w:sz w:val="20"/>
          <w:szCs w:val="20"/>
          <w:lang w:eastAsia="en-US"/>
        </w:rPr>
        <w:t xml:space="preserve"> funkcję kierownika robót </w:t>
      </w:r>
      <w:r w:rsidR="00CF2A31">
        <w:rPr>
          <w:rFonts w:cs="Arial"/>
          <w:b/>
          <w:sz w:val="20"/>
          <w:szCs w:val="20"/>
          <w:lang w:eastAsia="en-US"/>
        </w:rPr>
        <w:t xml:space="preserve">posiadającą uprawnienia budowlane do </w:t>
      </w:r>
      <w:r w:rsidR="00A417BF">
        <w:rPr>
          <w:rFonts w:cs="Arial"/>
          <w:b/>
          <w:sz w:val="20"/>
          <w:szCs w:val="20"/>
          <w:lang w:eastAsia="en-US"/>
        </w:rPr>
        <w:t xml:space="preserve">kierowania robotami budowlanymi </w:t>
      </w:r>
      <w:r w:rsidRPr="00F3576C">
        <w:rPr>
          <w:rFonts w:cs="Arial"/>
          <w:b/>
          <w:sz w:val="20"/>
          <w:szCs w:val="20"/>
          <w:lang w:eastAsia="en-US"/>
        </w:rPr>
        <w:t>w specjalności instalacyjnej w zakresie sieci, instalacji i urządzeń: elektrycznych i elektroenergetycznych</w:t>
      </w:r>
      <w:r w:rsidRPr="00F3576C">
        <w:rPr>
          <w:rFonts w:cs="Arial"/>
          <w:sz w:val="20"/>
          <w:szCs w:val="20"/>
          <w:lang w:eastAsia="en-US"/>
        </w:rPr>
        <w:t>,</w:t>
      </w:r>
      <w:r w:rsidR="004E1973" w:rsidRPr="004E1973">
        <w:t xml:space="preserve"> </w:t>
      </w:r>
      <w:r w:rsidR="004E1973" w:rsidRPr="004E1973">
        <w:rPr>
          <w:rFonts w:cs="Arial"/>
          <w:sz w:val="20"/>
          <w:szCs w:val="20"/>
          <w:lang w:eastAsia="en-US"/>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10009766" w14:textId="568F3832" w:rsidR="004E1973" w:rsidRPr="00E461AC" w:rsidRDefault="00490EA2" w:rsidP="00E461AC">
      <w:pPr>
        <w:widowControl w:val="0"/>
        <w:numPr>
          <w:ilvl w:val="4"/>
          <w:numId w:val="1"/>
        </w:numPr>
        <w:tabs>
          <w:tab w:val="left" w:pos="2410"/>
        </w:tabs>
        <w:spacing w:after="120" w:line="276" w:lineRule="auto"/>
        <w:outlineLvl w:val="3"/>
        <w:rPr>
          <w:rFonts w:cs="Arial"/>
          <w:sz w:val="20"/>
          <w:szCs w:val="20"/>
          <w:lang w:eastAsia="en-US"/>
        </w:rPr>
      </w:pPr>
      <w:r>
        <w:rPr>
          <w:rFonts w:cs="Arial"/>
          <w:sz w:val="20"/>
          <w:szCs w:val="20"/>
          <w:lang w:eastAsia="en-US"/>
        </w:rPr>
        <w:t>Wykonawca skieruje do realizacji zamówienie</w:t>
      </w:r>
      <w:r w:rsidRPr="00490EA2">
        <w:rPr>
          <w:rFonts w:cs="Arial"/>
          <w:sz w:val="20"/>
          <w:szCs w:val="20"/>
          <w:lang w:eastAsia="en-US"/>
        </w:rPr>
        <w:t xml:space="preserve"> </w:t>
      </w:r>
      <w:r w:rsidRPr="00A417BF">
        <w:rPr>
          <w:rFonts w:cs="Arial"/>
          <w:b/>
          <w:sz w:val="20"/>
          <w:szCs w:val="20"/>
          <w:lang w:eastAsia="en-US"/>
        </w:rPr>
        <w:t>osobę posiadającą łącznie aktualne certyfikaty wydane przez Urząd Dozoru Technicznego potwierdzający posiadanie kwalifikacji do instalowania:</w:t>
      </w:r>
      <w:r w:rsidRPr="00A417BF">
        <w:rPr>
          <w:b/>
        </w:rPr>
        <w:t xml:space="preserve"> </w:t>
      </w:r>
      <w:r w:rsidRPr="00A417BF">
        <w:rPr>
          <w:rFonts w:cs="Arial"/>
          <w:b/>
          <w:sz w:val="20"/>
          <w:szCs w:val="20"/>
          <w:lang w:eastAsia="en-US"/>
        </w:rPr>
        <w:t>systemów fotowoltaicznych</w:t>
      </w:r>
    </w:p>
    <w:bookmarkEnd w:id="3"/>
    <w:bookmarkEnd w:id="5"/>
    <w:p w14:paraId="5A308D2F" w14:textId="77777777" w:rsidR="00A70B20" w:rsidRPr="00F3576C" w:rsidRDefault="00A70B20" w:rsidP="00E461AC">
      <w:pPr>
        <w:widowControl w:val="0"/>
        <w:numPr>
          <w:ilvl w:val="3"/>
          <w:numId w:val="1"/>
        </w:numPr>
        <w:spacing w:after="120" w:line="276" w:lineRule="auto"/>
        <w:ind w:left="1985" w:hanging="905"/>
        <w:jc w:val="both"/>
        <w:outlineLvl w:val="3"/>
        <w:rPr>
          <w:rFonts w:cs="Arial"/>
          <w:b/>
          <w:sz w:val="20"/>
        </w:rPr>
      </w:pPr>
      <w:r w:rsidRPr="00F3576C">
        <w:rPr>
          <w:rFonts w:eastAsia="Calibri" w:cs="Arial"/>
          <w:b/>
          <w:sz w:val="20"/>
        </w:rPr>
        <w:t>Dopuszcza się łączenie funkcji, o których mowa powyżej, pod warunkiem, że osoba</w:t>
      </w:r>
      <w:r w:rsidR="0062165A" w:rsidRPr="00F3576C">
        <w:rPr>
          <w:rFonts w:eastAsia="Calibri" w:cs="Arial"/>
          <w:b/>
          <w:sz w:val="20"/>
        </w:rPr>
        <w:t xml:space="preserve">/osoby </w:t>
      </w:r>
      <w:r w:rsidRPr="00F3576C">
        <w:rPr>
          <w:rFonts w:eastAsia="Calibri" w:cs="Arial"/>
          <w:b/>
          <w:sz w:val="20"/>
        </w:rPr>
        <w:t>będzie</w:t>
      </w:r>
      <w:r w:rsidR="0062165A" w:rsidRPr="00F3576C">
        <w:rPr>
          <w:rFonts w:eastAsia="Calibri" w:cs="Arial"/>
          <w:b/>
          <w:sz w:val="20"/>
        </w:rPr>
        <w:t>/będą</w:t>
      </w:r>
      <w:r w:rsidRPr="00F3576C">
        <w:rPr>
          <w:rFonts w:eastAsia="Calibri" w:cs="Arial"/>
          <w:b/>
          <w:sz w:val="20"/>
        </w:rPr>
        <w:t xml:space="preserve"> posiadała</w:t>
      </w:r>
      <w:r w:rsidR="0062165A" w:rsidRPr="00F3576C">
        <w:rPr>
          <w:rFonts w:eastAsia="Calibri" w:cs="Arial"/>
          <w:b/>
          <w:sz w:val="20"/>
        </w:rPr>
        <w:t>/-</w:t>
      </w:r>
      <w:proofErr w:type="spellStart"/>
      <w:r w:rsidR="0062165A" w:rsidRPr="00F3576C">
        <w:rPr>
          <w:rFonts w:eastAsia="Calibri" w:cs="Arial"/>
          <w:b/>
          <w:sz w:val="20"/>
        </w:rPr>
        <w:t>ły</w:t>
      </w:r>
      <w:proofErr w:type="spellEnd"/>
      <w:r w:rsidRPr="00F3576C">
        <w:rPr>
          <w:rFonts w:eastAsia="Calibri" w:cs="Arial"/>
          <w:b/>
          <w:sz w:val="20"/>
        </w:rPr>
        <w:t xml:space="preserve"> wymagane kwalifikacje</w:t>
      </w:r>
      <w:r w:rsidRPr="00F3576C">
        <w:rPr>
          <w:rFonts w:cs="Arial"/>
          <w:b/>
          <w:sz w:val="20"/>
        </w:rPr>
        <w:t>.</w:t>
      </w:r>
    </w:p>
    <w:p w14:paraId="13A518D2" w14:textId="4C30176D" w:rsidR="00A70B20" w:rsidRPr="00BF29F0" w:rsidRDefault="00A70B20" w:rsidP="00E461AC">
      <w:pPr>
        <w:pStyle w:val="Nagwek4"/>
        <w:keepNext w:val="0"/>
        <w:widowControl w:val="0"/>
        <w:numPr>
          <w:ilvl w:val="3"/>
          <w:numId w:val="1"/>
        </w:numPr>
        <w:spacing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D11D15" w:rsidRPr="00D11D15">
        <w:rPr>
          <w:rFonts w:ascii="Arial" w:hAnsi="Arial" w:cs="Arial"/>
          <w:b w:val="0"/>
          <w:bCs/>
          <w:i/>
          <w:sz w:val="20"/>
        </w:rPr>
        <w:t>z zastrzeżeniem art. 12a oraz innych przepisów ustawy Prawo Budowlane (t. j. – Dz. U. z 2023 r., poz. 682 ze zm.) oraz ustawy o zasadach uznawania kwalifikacji zawodowych nabytych w państwach członkowskich Unii Europejskiej (t. j.-Dz. U. z 2020 r. poz. 220.).</w:t>
      </w:r>
    </w:p>
    <w:bookmarkEnd w:id="4"/>
    <w:p w14:paraId="3FB5F479" w14:textId="77777777" w:rsidR="00954BED" w:rsidRPr="005B388D" w:rsidRDefault="00954BED" w:rsidP="00E461AC">
      <w:pPr>
        <w:pStyle w:val="Akapitzlist"/>
        <w:widowControl w:val="0"/>
        <w:numPr>
          <w:ilvl w:val="1"/>
          <w:numId w:val="1"/>
        </w:numPr>
        <w:spacing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4AAF9AB" w14:textId="77777777" w:rsidR="00D11D15" w:rsidRPr="00D11D15" w:rsidRDefault="00A70B20" w:rsidP="00E461AC">
      <w:pPr>
        <w:pStyle w:val="Akapitzlist"/>
        <w:widowControl w:val="0"/>
        <w:numPr>
          <w:ilvl w:val="1"/>
          <w:numId w:val="1"/>
        </w:numPr>
        <w:spacing w:after="120"/>
        <w:ind w:right="92"/>
        <w:jc w:val="both"/>
        <w:rPr>
          <w:rFonts w:ascii="Arial" w:hAnsi="Arial" w:cs="Arial"/>
          <w:sz w:val="20"/>
          <w:szCs w:val="20"/>
        </w:rPr>
      </w:pPr>
      <w:r w:rsidRPr="00D11D15">
        <w:rPr>
          <w:rFonts w:ascii="Arial" w:hAnsi="Arial" w:cs="Arial"/>
          <w:sz w:val="20"/>
          <w:szCs w:val="20"/>
        </w:rPr>
        <w:t xml:space="preserve">Zamawiający </w:t>
      </w:r>
      <w:r w:rsidR="00954BED" w:rsidRPr="00D11D15">
        <w:rPr>
          <w:rFonts w:ascii="Arial" w:hAnsi="Arial" w:cs="Arial"/>
          <w:sz w:val="20"/>
          <w:szCs w:val="20"/>
        </w:rPr>
        <w:t xml:space="preserve">oceniając zdolność techniczną lub zawodową </w:t>
      </w:r>
      <w:r w:rsidRPr="00D11D15">
        <w:rPr>
          <w:rFonts w:ascii="Arial" w:hAnsi="Arial" w:cs="Arial"/>
          <w:sz w:val="20"/>
          <w:szCs w:val="20"/>
        </w:rPr>
        <w:t xml:space="preserve">może, na każdym etapie </w:t>
      </w:r>
      <w:r w:rsidRPr="00D11D15">
        <w:rPr>
          <w:rFonts w:ascii="Arial" w:hAnsi="Arial" w:cs="Arial"/>
          <w:sz w:val="20"/>
          <w:szCs w:val="20"/>
        </w:rPr>
        <w:lastRenderedPageBreak/>
        <w:t>postępowania, uznać, że wykonawca nie posiada wymaganych zdolności, jeżeli</w:t>
      </w:r>
      <w:r w:rsidR="00954BED" w:rsidRPr="00D11D15">
        <w:rPr>
          <w:rFonts w:ascii="Arial" w:hAnsi="Arial" w:cs="Arial"/>
          <w:sz w:val="20"/>
          <w:szCs w:val="20"/>
        </w:rPr>
        <w:t xml:space="preserve"> posiadanie przez wykonawcę sprzecznych interesów, w szczególności</w:t>
      </w:r>
      <w:r w:rsidRPr="00D11D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6B709F" w14:textId="77777777" w:rsidR="00D11D15" w:rsidRPr="00D11D15" w:rsidRDefault="00D11D15" w:rsidP="000C53C5">
      <w:pPr>
        <w:pStyle w:val="Akapitzlist"/>
        <w:widowControl w:val="0"/>
        <w:spacing w:before="120" w:after="120"/>
        <w:ind w:left="1049" w:right="92"/>
        <w:jc w:val="both"/>
        <w:rPr>
          <w:rFonts w:ascii="Arial" w:hAnsi="Arial" w:cs="Arial"/>
          <w:sz w:val="20"/>
          <w:szCs w:val="20"/>
        </w:rPr>
      </w:pPr>
    </w:p>
    <w:p w14:paraId="7AEEE48B" w14:textId="77777777" w:rsidR="000F0CE6" w:rsidRPr="000F0CE6" w:rsidRDefault="00126B13" w:rsidP="002F77E3">
      <w:pPr>
        <w:pStyle w:val="Akapitzlist"/>
        <w:widowControl w:val="0"/>
        <w:numPr>
          <w:ilvl w:val="0"/>
          <w:numId w:val="1"/>
        </w:numPr>
        <w:spacing w:after="120"/>
        <w:ind w:right="91"/>
        <w:contextualSpacing w:val="0"/>
        <w:jc w:val="both"/>
        <w:rPr>
          <w:rFonts w:ascii="Arial" w:hAnsi="Arial" w:cs="Arial"/>
          <w:sz w:val="20"/>
          <w:szCs w:val="20"/>
        </w:rPr>
      </w:pPr>
      <w:r w:rsidRPr="00D11D15">
        <w:rPr>
          <w:rFonts w:ascii="Arial" w:hAnsi="Arial" w:cs="Arial"/>
          <w:b/>
          <w:sz w:val="20"/>
          <w:szCs w:val="20"/>
        </w:rPr>
        <w:t>P</w:t>
      </w:r>
      <w:r w:rsidR="00BE758C" w:rsidRPr="00D11D15">
        <w:rPr>
          <w:rFonts w:ascii="Arial" w:hAnsi="Arial" w:cs="Arial"/>
          <w:b/>
          <w:sz w:val="20"/>
          <w:szCs w:val="20"/>
        </w:rPr>
        <w:t>odmiotow</w:t>
      </w:r>
      <w:r w:rsidRPr="00D11D15">
        <w:rPr>
          <w:rFonts w:ascii="Arial" w:hAnsi="Arial" w:cs="Arial"/>
          <w:b/>
          <w:sz w:val="20"/>
          <w:szCs w:val="20"/>
        </w:rPr>
        <w:t>e</w:t>
      </w:r>
      <w:r w:rsidR="00BE758C" w:rsidRPr="00D11D15">
        <w:rPr>
          <w:rFonts w:ascii="Arial" w:hAnsi="Arial" w:cs="Arial"/>
          <w:b/>
          <w:sz w:val="20"/>
          <w:szCs w:val="20"/>
        </w:rPr>
        <w:t xml:space="preserve"> środk</w:t>
      </w:r>
      <w:r w:rsidRPr="00D11D15">
        <w:rPr>
          <w:rFonts w:ascii="Arial" w:hAnsi="Arial" w:cs="Arial"/>
          <w:b/>
          <w:sz w:val="20"/>
          <w:szCs w:val="20"/>
        </w:rPr>
        <w:t>i</w:t>
      </w:r>
      <w:r w:rsidR="00BE758C" w:rsidRPr="00D11D15">
        <w:rPr>
          <w:rFonts w:ascii="Arial" w:hAnsi="Arial" w:cs="Arial"/>
          <w:b/>
          <w:sz w:val="20"/>
          <w:szCs w:val="20"/>
        </w:rPr>
        <w:t xml:space="preserve"> dowodow</w:t>
      </w:r>
      <w:r w:rsidRPr="00D11D15">
        <w:rPr>
          <w:rFonts w:ascii="Arial" w:hAnsi="Arial" w:cs="Arial"/>
          <w:b/>
          <w:sz w:val="20"/>
          <w:szCs w:val="20"/>
        </w:rPr>
        <w:t>e.</w:t>
      </w:r>
      <w:r w:rsidR="00BE758C" w:rsidRPr="00D11D15">
        <w:rPr>
          <w:rFonts w:ascii="Arial" w:hAnsi="Arial" w:cs="Arial"/>
          <w:b/>
          <w:sz w:val="20"/>
          <w:szCs w:val="20"/>
        </w:rPr>
        <w:t xml:space="preserve"> </w:t>
      </w:r>
      <w:r w:rsidRPr="00D11D15">
        <w:rPr>
          <w:rFonts w:ascii="Arial" w:hAnsi="Arial" w:cs="Arial"/>
          <w:b/>
          <w:sz w:val="20"/>
          <w:szCs w:val="20"/>
        </w:rPr>
        <w:t>O</w:t>
      </w:r>
      <w:r w:rsidR="00BE758C" w:rsidRPr="00D11D15">
        <w:rPr>
          <w:rFonts w:ascii="Arial" w:hAnsi="Arial" w:cs="Arial"/>
          <w:b/>
          <w:sz w:val="20"/>
          <w:szCs w:val="20"/>
        </w:rPr>
        <w:t>świadczenia i dokumenty, jakie wykonawcy zobowiązani są dostarczyć w celu potwierdzenia spełniania warunków udziału w postępowaniu oraz wykazan</w:t>
      </w:r>
      <w:r w:rsidRPr="00D11D15">
        <w:rPr>
          <w:rFonts w:ascii="Arial" w:hAnsi="Arial" w:cs="Arial"/>
          <w:b/>
          <w:sz w:val="20"/>
          <w:szCs w:val="20"/>
        </w:rPr>
        <w:t>ia braku podstaw do wykluczenia</w:t>
      </w:r>
      <w:r w:rsidR="00D11D15" w:rsidRPr="00D11D15">
        <w:rPr>
          <w:rFonts w:ascii="Arial" w:hAnsi="Arial" w:cs="Arial"/>
          <w:b/>
          <w:sz w:val="20"/>
          <w:szCs w:val="20"/>
        </w:rPr>
        <w:t xml:space="preserve"> </w:t>
      </w:r>
      <w:r w:rsidR="000F0CE6">
        <w:rPr>
          <w:rFonts w:ascii="Arial" w:hAnsi="Arial" w:cs="Arial"/>
          <w:b/>
          <w:sz w:val="20"/>
          <w:szCs w:val="20"/>
        </w:rPr>
        <w:t xml:space="preserve">. </w:t>
      </w:r>
    </w:p>
    <w:p w14:paraId="1FC8642D" w14:textId="77777777" w:rsidR="000F0CE6" w:rsidRPr="000F0CE6" w:rsidRDefault="00A70B20" w:rsidP="002F77E3">
      <w:pPr>
        <w:pStyle w:val="Akapitzlist"/>
        <w:widowControl w:val="0"/>
        <w:numPr>
          <w:ilvl w:val="1"/>
          <w:numId w:val="1"/>
        </w:numPr>
        <w:spacing w:after="120"/>
        <w:ind w:right="91"/>
        <w:contextualSpacing w:val="0"/>
        <w:jc w:val="both"/>
        <w:rPr>
          <w:rFonts w:ascii="Arial" w:hAnsi="Arial" w:cs="Arial"/>
          <w:sz w:val="20"/>
          <w:szCs w:val="20"/>
        </w:rPr>
      </w:pPr>
      <w:r w:rsidRPr="000F0CE6">
        <w:rPr>
          <w:rFonts w:ascii="Arial" w:hAnsi="Arial" w:cs="Arial"/>
          <w:b/>
          <w:sz w:val="20"/>
          <w:szCs w:val="20"/>
        </w:rPr>
        <w:t>Do oferty Wykonawca musi dołączyć:</w:t>
      </w:r>
    </w:p>
    <w:p w14:paraId="2AD65154" w14:textId="77777777" w:rsidR="000F0CE6" w:rsidRDefault="00A70B20" w:rsidP="002F77E3">
      <w:pPr>
        <w:pStyle w:val="Akapitzlist"/>
        <w:widowControl w:val="0"/>
        <w:numPr>
          <w:ilvl w:val="2"/>
          <w:numId w:val="1"/>
        </w:numPr>
        <w:spacing w:after="120"/>
        <w:ind w:left="1418" w:right="91" w:hanging="698"/>
        <w:contextualSpacing w:val="0"/>
        <w:jc w:val="both"/>
        <w:rPr>
          <w:rFonts w:ascii="Arial" w:hAnsi="Arial" w:cs="Arial"/>
          <w:sz w:val="20"/>
          <w:szCs w:val="20"/>
        </w:rPr>
      </w:pPr>
      <w:r w:rsidRPr="000F0CE6">
        <w:rPr>
          <w:rFonts w:ascii="Arial" w:hAnsi="Arial" w:cs="Arial"/>
          <w:b/>
          <w:sz w:val="20"/>
          <w:szCs w:val="20"/>
        </w:rPr>
        <w:t xml:space="preserve">oświadczenie na podstawie art. 125 ust. 1 ustawy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00CA1FF3" w:rsidRPr="000F0CE6">
        <w:rPr>
          <w:rFonts w:ascii="Arial" w:hAnsi="Arial" w:cs="Arial"/>
          <w:b/>
          <w:sz w:val="20"/>
          <w:szCs w:val="20"/>
        </w:rPr>
        <w:t>załącznik nr 2 do S</w:t>
      </w:r>
      <w:r w:rsidRPr="000F0CE6">
        <w:rPr>
          <w:rFonts w:ascii="Arial" w:hAnsi="Arial" w:cs="Arial"/>
          <w:b/>
          <w:sz w:val="20"/>
          <w:szCs w:val="20"/>
        </w:rPr>
        <w:t>WZ</w:t>
      </w:r>
      <w:r w:rsidRPr="000F0CE6">
        <w:rPr>
          <w:rFonts w:ascii="Arial" w:hAnsi="Arial" w:cs="Arial"/>
          <w:sz w:val="20"/>
          <w:szCs w:val="20"/>
        </w:rPr>
        <w:t>.</w:t>
      </w:r>
    </w:p>
    <w:p w14:paraId="7075DDCB" w14:textId="77777777" w:rsidR="000F0CE6" w:rsidRDefault="00A70B20" w:rsidP="002F77E3">
      <w:pPr>
        <w:pStyle w:val="Akapitzlist"/>
        <w:widowControl w:val="0"/>
        <w:numPr>
          <w:ilvl w:val="3"/>
          <w:numId w:val="1"/>
        </w:numPr>
        <w:spacing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w:t>
      </w:r>
      <w:r w:rsidR="00BE758C" w:rsidRPr="000F0CE6">
        <w:rPr>
          <w:rFonts w:ascii="Arial" w:hAnsi="Arial" w:cs="Arial"/>
          <w:b/>
          <w:sz w:val="20"/>
          <w:szCs w:val="20"/>
        </w:rPr>
        <w:t>o którym mowa w pkt 11</w:t>
      </w:r>
      <w:r w:rsidRPr="000F0CE6">
        <w:rPr>
          <w:rFonts w:ascii="Arial" w:hAnsi="Arial" w:cs="Arial"/>
          <w:b/>
          <w:sz w:val="20"/>
          <w:szCs w:val="20"/>
        </w:rPr>
        <w:t xml:space="preserve">.1.1 SWZ składa każdy </w:t>
      </w:r>
      <w:r w:rsidR="0031002D" w:rsidRPr="000F0CE6">
        <w:rPr>
          <w:rFonts w:ascii="Arial" w:hAnsi="Arial" w:cs="Arial"/>
          <w:b/>
          <w:sz w:val="20"/>
          <w:szCs w:val="20"/>
        </w:rPr>
        <w:br/>
      </w:r>
      <w:r w:rsidRPr="000F0CE6">
        <w:rPr>
          <w:rFonts w:ascii="Arial" w:hAnsi="Arial" w:cs="Arial"/>
          <w:b/>
          <w:sz w:val="20"/>
          <w:szCs w:val="20"/>
        </w:rP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0031002D" w:rsidRPr="000F0CE6">
        <w:rPr>
          <w:rFonts w:ascii="Arial" w:hAnsi="Arial" w:cs="Arial"/>
          <w:sz w:val="20"/>
          <w:szCs w:val="20"/>
        </w:rPr>
        <w:br/>
      </w:r>
      <w:r w:rsidRPr="000F0CE6">
        <w:rPr>
          <w:rFonts w:ascii="Arial" w:hAnsi="Arial" w:cs="Arial"/>
          <w:sz w:val="20"/>
          <w:szCs w:val="20"/>
        </w:rPr>
        <w:t>z wykonawców wykazuje spełnianie warunków udziału w postępowaniu.</w:t>
      </w:r>
    </w:p>
    <w:p w14:paraId="632A67B5" w14:textId="22697172" w:rsidR="00912024" w:rsidRPr="006A072E" w:rsidRDefault="002A1B7A" w:rsidP="002F77E3">
      <w:pPr>
        <w:pStyle w:val="Akapitzlist"/>
        <w:widowControl w:val="0"/>
        <w:numPr>
          <w:ilvl w:val="2"/>
          <w:numId w:val="1"/>
        </w:numPr>
        <w:spacing w:after="120"/>
        <w:ind w:left="1418" w:right="91" w:hanging="709"/>
        <w:contextualSpacing w:val="0"/>
        <w:jc w:val="both"/>
        <w:rPr>
          <w:rFonts w:ascii="Arial" w:hAnsi="Arial" w:cs="Arial"/>
          <w:sz w:val="20"/>
          <w:szCs w:val="20"/>
        </w:rPr>
      </w:pPr>
      <w:r w:rsidRPr="000F0CE6">
        <w:rPr>
          <w:rFonts w:ascii="Arial" w:hAnsi="Arial" w:cs="Arial"/>
          <w:b/>
          <w:sz w:val="20"/>
          <w:szCs w:val="20"/>
        </w:rPr>
        <w:t xml:space="preserve">Oświadczenie składane na podstawie art. 117 ust. 4 </w:t>
      </w:r>
      <w:proofErr w:type="spellStart"/>
      <w:r w:rsidRPr="000F0CE6">
        <w:rPr>
          <w:rFonts w:ascii="Arial" w:hAnsi="Arial" w:cs="Arial"/>
          <w:b/>
          <w:sz w:val="20"/>
          <w:szCs w:val="20"/>
        </w:rPr>
        <w:t>Pzp</w:t>
      </w:r>
      <w:proofErr w:type="spellEnd"/>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 xml:space="preserve">zgodnie z załącznikiem nr </w:t>
      </w:r>
      <w:r w:rsidR="00D819E7">
        <w:rPr>
          <w:rFonts w:ascii="Arial" w:hAnsi="Arial" w:cs="Arial"/>
          <w:b/>
          <w:sz w:val="20"/>
          <w:szCs w:val="20"/>
        </w:rPr>
        <w:t>6</w:t>
      </w:r>
      <w:r w:rsidRPr="000F0CE6">
        <w:rPr>
          <w:rFonts w:ascii="Arial" w:hAnsi="Arial" w:cs="Arial"/>
          <w:b/>
          <w:sz w:val="20"/>
          <w:szCs w:val="20"/>
        </w:rPr>
        <w:t xml:space="preserve"> do SWZ.</w:t>
      </w:r>
    </w:p>
    <w:p w14:paraId="343F2BDF" w14:textId="5F8BC3EE" w:rsidR="00175E0D" w:rsidRDefault="00A70B20" w:rsidP="002F77E3">
      <w:pPr>
        <w:widowControl w:val="0"/>
        <w:numPr>
          <w:ilvl w:val="2"/>
          <w:numId w:val="1"/>
        </w:numPr>
        <w:spacing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w:t>
      </w:r>
      <w:r w:rsidRPr="00A519A6">
        <w:rPr>
          <w:rFonts w:cs="Arial"/>
          <w:sz w:val="20"/>
          <w:szCs w:val="20"/>
          <w:lang w:eastAsia="en-US"/>
        </w:rPr>
        <w:t xml:space="preserve">SWZ, </w:t>
      </w:r>
      <w:r w:rsidRPr="00A519A6">
        <w:rPr>
          <w:rFonts w:cs="Arial"/>
          <w:b/>
          <w:sz w:val="20"/>
          <w:szCs w:val="20"/>
          <w:lang w:eastAsia="en-US"/>
        </w:rPr>
        <w:t>także</w:t>
      </w:r>
      <w:r w:rsidR="00B323D1" w:rsidRPr="00A519A6">
        <w:rPr>
          <w:rFonts w:cs="Arial"/>
          <w:b/>
          <w:sz w:val="20"/>
          <w:szCs w:val="20"/>
          <w:lang w:eastAsia="en-US"/>
        </w:rPr>
        <w:t xml:space="preserve"> </w:t>
      </w:r>
      <w:r w:rsidRPr="00A519A6">
        <w:rPr>
          <w:rFonts w:cs="Arial"/>
          <w:b/>
          <w:sz w:val="20"/>
          <w:szCs w:val="20"/>
          <w:lang w:eastAsia="en-US"/>
        </w:rPr>
        <w:t>oświadczenie</w:t>
      </w:r>
      <w:r w:rsidRPr="00646CE3">
        <w:rPr>
          <w:rFonts w:cs="Arial"/>
          <w:b/>
          <w:sz w:val="20"/>
          <w:szCs w:val="20"/>
          <w:lang w:eastAsia="en-US"/>
        </w:rPr>
        <w:t xml:space="preserve"> podmiotu udostępniającego zasoby, potwierdzające brak podstaw wykluczenia tego podmiotu oraz odpowiednio spełnianie warunków udziału</w:t>
      </w:r>
    </w:p>
    <w:p w14:paraId="4F5FB46E" w14:textId="49C0080A" w:rsidR="00A70B20" w:rsidRDefault="00A70B20" w:rsidP="002F77E3">
      <w:pPr>
        <w:widowControl w:val="0"/>
        <w:spacing w:line="276" w:lineRule="auto"/>
        <w:ind w:left="1418"/>
        <w:jc w:val="both"/>
        <w:outlineLvl w:val="3"/>
        <w:rPr>
          <w:rFonts w:cs="Arial"/>
          <w:b/>
          <w:sz w:val="20"/>
          <w:szCs w:val="20"/>
          <w:lang w:eastAsia="en-US"/>
        </w:rPr>
      </w:pPr>
      <w:r w:rsidRPr="00646CE3">
        <w:rPr>
          <w:rFonts w:cs="Arial"/>
          <w:b/>
          <w:sz w:val="20"/>
          <w:szCs w:val="20"/>
          <w:lang w:eastAsia="en-US"/>
        </w:rPr>
        <w:t>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670142F8" w14:textId="77777777" w:rsidR="00175E0D" w:rsidRPr="00646CE3" w:rsidRDefault="00175E0D" w:rsidP="002F77E3">
      <w:pPr>
        <w:widowControl w:val="0"/>
        <w:spacing w:line="276" w:lineRule="auto"/>
        <w:ind w:left="1418"/>
        <w:jc w:val="both"/>
        <w:outlineLvl w:val="3"/>
        <w:rPr>
          <w:rFonts w:cs="Arial"/>
          <w:b/>
          <w:sz w:val="20"/>
          <w:szCs w:val="20"/>
          <w:lang w:eastAsia="en-US"/>
        </w:rPr>
      </w:pPr>
    </w:p>
    <w:p w14:paraId="35DEDEC4" w14:textId="77777777" w:rsidR="00175E0D" w:rsidRPr="00175E0D" w:rsidRDefault="00A70B20" w:rsidP="002F77E3">
      <w:pPr>
        <w:widowControl w:val="0"/>
        <w:numPr>
          <w:ilvl w:val="2"/>
          <w:numId w:val="1"/>
        </w:numPr>
        <w:spacing w:line="276" w:lineRule="auto"/>
        <w:ind w:left="1417" w:hanging="697"/>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w:t>
      </w:r>
    </w:p>
    <w:p w14:paraId="36E8311B" w14:textId="77777777" w:rsidR="00175E0D" w:rsidRDefault="00A70B20" w:rsidP="002F77E3">
      <w:pPr>
        <w:widowControl w:val="0"/>
        <w:spacing w:line="276" w:lineRule="auto"/>
        <w:ind w:left="1418"/>
        <w:jc w:val="both"/>
        <w:outlineLvl w:val="3"/>
        <w:rPr>
          <w:rFonts w:cs="Arial"/>
          <w:sz w:val="20"/>
          <w:szCs w:val="20"/>
          <w:lang w:eastAsia="en-US"/>
        </w:rPr>
      </w:pPr>
      <w:r w:rsidRPr="000A47AA">
        <w:rPr>
          <w:rFonts w:cs="Arial"/>
          <w:sz w:val="20"/>
          <w:szCs w:val="20"/>
          <w:lang w:eastAsia="en-US"/>
        </w:rPr>
        <w:t xml:space="preserve">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w:t>
      </w:r>
    </w:p>
    <w:p w14:paraId="2599B72E" w14:textId="704F8490" w:rsidR="00A70B20" w:rsidRDefault="00A70B20" w:rsidP="002F77E3">
      <w:pPr>
        <w:widowControl w:val="0"/>
        <w:spacing w:line="276" w:lineRule="auto"/>
        <w:ind w:left="1418"/>
        <w:jc w:val="both"/>
        <w:outlineLvl w:val="3"/>
        <w:rPr>
          <w:rFonts w:cs="Arial"/>
          <w:sz w:val="20"/>
          <w:szCs w:val="20"/>
          <w:lang w:eastAsia="en-US"/>
        </w:rPr>
      </w:pPr>
      <w:r w:rsidRPr="000A47AA">
        <w:rPr>
          <w:rFonts w:cs="Arial"/>
          <w:sz w:val="20"/>
          <w:szCs w:val="20"/>
          <w:lang w:eastAsia="en-US"/>
        </w:rPr>
        <w:t xml:space="preserve"> wykonawca realizując zamówienie, będzie dysponował niezbędnymi zasobami tych podmiotów.</w:t>
      </w:r>
    </w:p>
    <w:p w14:paraId="359D813F" w14:textId="171587C9" w:rsidR="00735A0A" w:rsidRPr="00A417BF" w:rsidRDefault="00735A0A" w:rsidP="002F77E3">
      <w:pPr>
        <w:widowControl w:val="0"/>
        <w:numPr>
          <w:ilvl w:val="2"/>
          <w:numId w:val="1"/>
        </w:numPr>
        <w:spacing w:line="276" w:lineRule="auto"/>
        <w:ind w:left="1417" w:hanging="697"/>
        <w:jc w:val="both"/>
        <w:outlineLvl w:val="3"/>
        <w:rPr>
          <w:rFonts w:cs="Arial"/>
          <w:sz w:val="20"/>
          <w:szCs w:val="20"/>
          <w:lang w:eastAsia="en-US"/>
        </w:rPr>
      </w:pPr>
      <w:r w:rsidRPr="00735A0A">
        <w:rPr>
          <w:rFonts w:cs="Arial"/>
          <w:sz w:val="20"/>
          <w:szCs w:val="20"/>
          <w:lang w:eastAsia="en-US"/>
        </w:rPr>
        <w:t xml:space="preserve">Potwierdzenie odbycia wizji lokalnej </w:t>
      </w:r>
      <w:r w:rsidRPr="00735A0A">
        <w:rPr>
          <w:rFonts w:cs="Arial"/>
          <w:b/>
          <w:sz w:val="20"/>
          <w:szCs w:val="20"/>
          <w:lang w:eastAsia="en-US"/>
        </w:rPr>
        <w:t>( załącznik nr 11</w:t>
      </w:r>
      <w:r w:rsidR="00611DD2">
        <w:rPr>
          <w:rFonts w:cs="Arial"/>
          <w:b/>
          <w:sz w:val="20"/>
          <w:szCs w:val="20"/>
          <w:lang w:eastAsia="en-US"/>
        </w:rPr>
        <w:t xml:space="preserve"> do SWZ</w:t>
      </w:r>
      <w:r w:rsidRPr="00735A0A">
        <w:rPr>
          <w:rFonts w:cs="Arial"/>
          <w:b/>
          <w:sz w:val="20"/>
          <w:szCs w:val="20"/>
          <w:lang w:eastAsia="en-US"/>
        </w:rPr>
        <w:t>)</w:t>
      </w:r>
    </w:p>
    <w:p w14:paraId="57703B7D" w14:textId="61C7F23B" w:rsidR="00A417BF" w:rsidRPr="00A417BF" w:rsidRDefault="00A417BF" w:rsidP="002F77E3">
      <w:pPr>
        <w:widowControl w:val="0"/>
        <w:numPr>
          <w:ilvl w:val="2"/>
          <w:numId w:val="1"/>
        </w:numPr>
        <w:spacing w:line="276" w:lineRule="auto"/>
        <w:ind w:left="1417" w:hanging="697"/>
        <w:jc w:val="both"/>
        <w:outlineLvl w:val="3"/>
        <w:rPr>
          <w:rFonts w:cs="Arial"/>
          <w:sz w:val="20"/>
          <w:szCs w:val="20"/>
        </w:rPr>
      </w:pPr>
      <w:r>
        <w:rPr>
          <w:rFonts w:cs="Arial"/>
          <w:sz w:val="20"/>
          <w:szCs w:val="20"/>
        </w:rPr>
        <w:t>k</w:t>
      </w:r>
      <w:r w:rsidRPr="00A417BF">
        <w:rPr>
          <w:rFonts w:cs="Arial"/>
          <w:sz w:val="20"/>
          <w:szCs w:val="20"/>
        </w:rPr>
        <w:t>arty katalogowe lub inne dokumenty oferowanych modułów PV, inwerterów fotowoltaicznych oraz powietrznych pomp ciepła potwierdzające spełnianie przez te urządzenia wymaganych parametrów minimalnych w tym posiadane certyfikaty. Dokumenty muszą umożliwić weryfikację każdego z parametrów minimalnych określonych w specyfikacji przetargowej</w:t>
      </w:r>
    </w:p>
    <w:p w14:paraId="3AE90370" w14:textId="145B1CF4" w:rsidR="00735A0A" w:rsidRPr="007179BB" w:rsidRDefault="00A417BF" w:rsidP="002F77E3">
      <w:pPr>
        <w:widowControl w:val="0"/>
        <w:numPr>
          <w:ilvl w:val="2"/>
          <w:numId w:val="1"/>
        </w:numPr>
        <w:spacing w:line="276" w:lineRule="auto"/>
        <w:ind w:left="1417" w:hanging="697"/>
        <w:jc w:val="both"/>
        <w:outlineLvl w:val="3"/>
        <w:rPr>
          <w:rFonts w:cs="Arial"/>
          <w:sz w:val="20"/>
          <w:szCs w:val="20"/>
        </w:rPr>
      </w:pPr>
      <w:r w:rsidRPr="00A417BF">
        <w:rPr>
          <w:rFonts w:cs="Arial"/>
          <w:sz w:val="20"/>
          <w:szCs w:val="20"/>
        </w:rPr>
        <w:t>świadectwa autoryzacji i oświadczeni</w:t>
      </w:r>
      <w:r w:rsidR="007179BB">
        <w:rPr>
          <w:rFonts w:cs="Arial"/>
          <w:sz w:val="20"/>
          <w:szCs w:val="20"/>
        </w:rPr>
        <w:t>e</w:t>
      </w:r>
      <w:r w:rsidRPr="00A417BF">
        <w:rPr>
          <w:rFonts w:cs="Arial"/>
          <w:sz w:val="20"/>
          <w:szCs w:val="20"/>
        </w:rPr>
        <w:t xml:space="preserve"> określone w specyfikacji przetargowej i </w:t>
      </w:r>
      <w:r w:rsidRPr="007179BB">
        <w:rPr>
          <w:rFonts w:cs="Arial"/>
          <w:b/>
          <w:sz w:val="20"/>
          <w:szCs w:val="20"/>
        </w:rPr>
        <w:t>kryteriach ocen</w:t>
      </w:r>
      <w:r>
        <w:rPr>
          <w:rFonts w:cs="Arial"/>
          <w:sz w:val="20"/>
          <w:szCs w:val="20"/>
        </w:rPr>
        <w:t xml:space="preserve"> – ( jeżeli Wykonawca oświadczy , że posiada </w:t>
      </w:r>
      <w:r w:rsidR="007179BB">
        <w:rPr>
          <w:rFonts w:cs="Arial"/>
          <w:sz w:val="20"/>
          <w:szCs w:val="20"/>
        </w:rPr>
        <w:t>ś</w:t>
      </w:r>
      <w:r w:rsidR="007179BB" w:rsidRPr="007179BB">
        <w:rPr>
          <w:rFonts w:cs="Arial"/>
          <w:sz w:val="20"/>
          <w:szCs w:val="20"/>
        </w:rPr>
        <w:t>wiadectwa autoryzacji podpisane przez producenta urządzeń w zakresie montażu, projektowania oraz serwisowania urządzeń</w:t>
      </w:r>
      <w:r w:rsidR="007179BB">
        <w:rPr>
          <w:rFonts w:cs="Arial"/>
          <w:sz w:val="20"/>
          <w:szCs w:val="20"/>
        </w:rPr>
        <w:t xml:space="preserve">: </w:t>
      </w:r>
      <w:r w:rsidR="007179BB" w:rsidRPr="007179BB">
        <w:rPr>
          <w:rFonts w:cs="Arial"/>
          <w:sz w:val="20"/>
          <w:szCs w:val="20"/>
        </w:rPr>
        <w:t>dla paneli fotowoltaicznych</w:t>
      </w:r>
      <w:r w:rsidR="007179BB">
        <w:rPr>
          <w:rFonts w:cs="Arial"/>
          <w:sz w:val="20"/>
          <w:szCs w:val="20"/>
        </w:rPr>
        <w:t xml:space="preserve">, </w:t>
      </w:r>
      <w:r w:rsidR="007179BB" w:rsidRPr="007179BB">
        <w:rPr>
          <w:rFonts w:cs="Arial"/>
          <w:sz w:val="20"/>
          <w:szCs w:val="20"/>
        </w:rPr>
        <w:t>dla inwerterów</w:t>
      </w:r>
      <w:r w:rsidR="007179BB">
        <w:rPr>
          <w:rFonts w:cs="Arial"/>
          <w:sz w:val="20"/>
          <w:szCs w:val="20"/>
        </w:rPr>
        <w:t xml:space="preserve">, </w:t>
      </w:r>
      <w:r w:rsidR="007179BB" w:rsidRPr="007179BB">
        <w:rPr>
          <w:rFonts w:cs="Arial"/>
          <w:sz w:val="20"/>
          <w:szCs w:val="20"/>
        </w:rPr>
        <w:t>dla pomp ciepła</w:t>
      </w:r>
      <w:r w:rsidR="007179BB">
        <w:rPr>
          <w:rFonts w:cs="Arial"/>
          <w:sz w:val="20"/>
          <w:szCs w:val="20"/>
        </w:rPr>
        <w:t xml:space="preserve"> oraz </w:t>
      </w:r>
      <w:r w:rsidR="007179BB" w:rsidRPr="007179BB">
        <w:rPr>
          <w:rFonts w:cs="Arial"/>
          <w:sz w:val="20"/>
          <w:szCs w:val="20"/>
        </w:rPr>
        <w:t>oświadczenia o automatycznym podziale roboczo godzin pracy urządzenia</w:t>
      </w:r>
      <w:r w:rsidR="007179BB">
        <w:rPr>
          <w:rFonts w:cs="Arial"/>
          <w:sz w:val="20"/>
          <w:szCs w:val="20"/>
        </w:rPr>
        <w:t xml:space="preserve"> dot. pomp ciepła)</w:t>
      </w:r>
    </w:p>
    <w:p w14:paraId="5E3E172E" w14:textId="77777777" w:rsidR="00735A0A" w:rsidRPr="002A1B7A" w:rsidRDefault="00735A0A" w:rsidP="002F77E3">
      <w:pPr>
        <w:widowControl w:val="0"/>
        <w:spacing w:line="276" w:lineRule="auto"/>
        <w:ind w:left="1417"/>
        <w:jc w:val="both"/>
        <w:outlineLvl w:val="3"/>
        <w:rPr>
          <w:rFonts w:cs="Arial"/>
          <w:sz w:val="20"/>
          <w:szCs w:val="20"/>
          <w:u w:val="single"/>
          <w:lang w:eastAsia="en-US"/>
        </w:rPr>
      </w:pPr>
    </w:p>
    <w:p w14:paraId="02337AAB" w14:textId="77777777" w:rsidR="00175E0D" w:rsidRDefault="007E5D0F" w:rsidP="002F77E3">
      <w:pPr>
        <w:widowControl w:val="0"/>
        <w:numPr>
          <w:ilvl w:val="1"/>
          <w:numId w:val="1"/>
        </w:numPr>
        <w:spacing w:line="276" w:lineRule="auto"/>
        <w:ind w:hanging="624"/>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t>
      </w:r>
      <w:r w:rsidR="006A3BF9" w:rsidRPr="006A3BF9">
        <w:rPr>
          <w:rFonts w:cs="Arial"/>
          <w:b/>
          <w:bCs/>
          <w:sz w:val="20"/>
          <w:szCs w:val="20"/>
          <w:u w:val="single"/>
          <w:lang w:eastAsia="en-US"/>
        </w:rPr>
        <w:t>wykonawcę, którego oferta została najwyżej oceniona, do złożenia w wyznaczonym terminie, nie krótszym niż 5 dni od dnia wezwania, podmiotowych środków dowodowych, jeżeli wymagał ich złożenia w</w:t>
      </w:r>
    </w:p>
    <w:p w14:paraId="110F219F" w14:textId="3529DC55" w:rsidR="007E5D0F" w:rsidRDefault="006A3BF9" w:rsidP="002F77E3">
      <w:pPr>
        <w:widowControl w:val="0"/>
        <w:spacing w:line="276" w:lineRule="auto"/>
        <w:ind w:left="1049"/>
        <w:jc w:val="both"/>
        <w:outlineLvl w:val="3"/>
        <w:rPr>
          <w:rFonts w:cs="Arial"/>
          <w:b/>
          <w:bCs/>
          <w:sz w:val="20"/>
          <w:szCs w:val="20"/>
          <w:u w:val="single"/>
          <w:lang w:eastAsia="en-US"/>
        </w:rPr>
      </w:pPr>
      <w:r w:rsidRPr="00175E0D">
        <w:rPr>
          <w:rFonts w:cs="Arial"/>
          <w:b/>
          <w:bCs/>
          <w:sz w:val="20"/>
          <w:szCs w:val="20"/>
          <w:u w:val="single"/>
          <w:lang w:eastAsia="en-US"/>
        </w:rPr>
        <w:t xml:space="preserve"> ogłoszeniu o zamówieniu lub dokumentach zamówienia, aktualnych na dzień złożenia podmiotowych środków dowodowych.</w:t>
      </w:r>
    </w:p>
    <w:p w14:paraId="21F67CE0" w14:textId="77777777" w:rsidR="00175E0D" w:rsidRPr="00175E0D" w:rsidRDefault="00175E0D" w:rsidP="002F77E3">
      <w:pPr>
        <w:widowControl w:val="0"/>
        <w:spacing w:line="276" w:lineRule="auto"/>
        <w:ind w:left="1049"/>
        <w:jc w:val="both"/>
        <w:outlineLvl w:val="3"/>
        <w:rPr>
          <w:rFonts w:cs="Arial"/>
          <w:b/>
          <w:sz w:val="20"/>
          <w:szCs w:val="20"/>
          <w:u w:val="single"/>
          <w:lang w:eastAsia="en-US"/>
        </w:rPr>
      </w:pPr>
    </w:p>
    <w:p w14:paraId="67064DA8" w14:textId="77777777" w:rsidR="00A70B20" w:rsidRPr="00915605" w:rsidRDefault="00A70B20" w:rsidP="002F77E3">
      <w:pPr>
        <w:widowControl w:val="0"/>
        <w:numPr>
          <w:ilvl w:val="2"/>
          <w:numId w:val="1"/>
        </w:numPr>
        <w:spacing w:after="120" w:line="276" w:lineRule="auto"/>
        <w:ind w:left="1417" w:hanging="697"/>
        <w:jc w:val="both"/>
        <w:outlineLvl w:val="3"/>
        <w:rPr>
          <w:rFonts w:cs="Arial"/>
          <w:b/>
          <w:sz w:val="20"/>
          <w:szCs w:val="20"/>
          <w:lang w:eastAsia="en-US"/>
        </w:rPr>
      </w:pPr>
      <w:r w:rsidRPr="00915605">
        <w:rPr>
          <w:rFonts w:cs="Arial"/>
          <w:b/>
          <w:sz w:val="20"/>
          <w:szCs w:val="20"/>
          <w:lang w:eastAsia="en-US"/>
        </w:rPr>
        <w:lastRenderedPageBreak/>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5D3D8859" w:rsidR="00A70B20" w:rsidRPr="002F77E3" w:rsidRDefault="00A70B20" w:rsidP="00EB24CC">
      <w:pPr>
        <w:pStyle w:val="Nagwek4"/>
        <w:keepNext w:val="0"/>
        <w:widowControl w:val="0"/>
        <w:numPr>
          <w:ilvl w:val="3"/>
          <w:numId w:val="1"/>
        </w:numPr>
        <w:spacing w:line="276" w:lineRule="auto"/>
        <w:ind w:left="1985" w:hanging="851"/>
        <w:rPr>
          <w:rFonts w:ascii="Arial" w:hAnsi="Arial" w:cs="Arial"/>
          <w:b w:val="0"/>
          <w:sz w:val="20"/>
        </w:rPr>
      </w:pPr>
      <w:r w:rsidRPr="002F77E3">
        <w:rPr>
          <w:rFonts w:ascii="Arial" w:hAnsi="Arial" w:cs="Arial"/>
          <w:b w:val="0"/>
          <w:sz w:val="20"/>
        </w:rPr>
        <w:t>wykaz osób, skierowanych przez Wykonawcę do realizacji zamówienia publicznego, w szczególności odpowiedzialnych za świadczenie usług, kontrolę jakości lub kierowanie robotami budowlanymi, wraz z informacjami na temat ich kwalifikacji</w:t>
      </w:r>
      <w:r w:rsidR="002F77E3" w:rsidRPr="002F77E3">
        <w:rPr>
          <w:rFonts w:ascii="Arial" w:hAnsi="Arial" w:cs="Arial"/>
          <w:b w:val="0"/>
          <w:sz w:val="20"/>
        </w:rPr>
        <w:t xml:space="preserve"> </w:t>
      </w:r>
      <w:r w:rsidRPr="002F77E3">
        <w:rPr>
          <w:rFonts w:ascii="Arial" w:hAnsi="Arial" w:cs="Arial"/>
          <w:b w:val="0"/>
          <w:sz w:val="20"/>
        </w:rPr>
        <w:t xml:space="preserve">zawodowych, uprawnień, doświadczenia i wykształcenia niezbędnych do wykonania zamówienia publicznego, a także zakresu wykonywanych przez nie czynności oraz informacją o podstawie do dysponowania tymi osobami, </w:t>
      </w:r>
      <w:r w:rsidRPr="002F77E3">
        <w:rPr>
          <w:rFonts w:ascii="Arial" w:hAnsi="Arial" w:cs="Arial"/>
          <w:sz w:val="20"/>
        </w:rPr>
        <w:t>według w</w:t>
      </w:r>
      <w:r w:rsidR="00C23AC8" w:rsidRPr="002F77E3">
        <w:rPr>
          <w:rFonts w:ascii="Arial" w:hAnsi="Arial" w:cs="Arial"/>
          <w:sz w:val="20"/>
        </w:rPr>
        <w:t xml:space="preserve">zoru stanowiącego załącznik nr </w:t>
      </w:r>
      <w:r w:rsidR="00C11A26" w:rsidRPr="002F77E3">
        <w:rPr>
          <w:rFonts w:ascii="Arial" w:hAnsi="Arial" w:cs="Arial"/>
          <w:sz w:val="20"/>
        </w:rPr>
        <w:t>3</w:t>
      </w:r>
      <w:r w:rsidR="0062165A" w:rsidRPr="002F77E3">
        <w:rPr>
          <w:rFonts w:ascii="Arial" w:hAnsi="Arial" w:cs="Arial"/>
          <w:sz w:val="20"/>
        </w:rPr>
        <w:t xml:space="preserve"> do S</w:t>
      </w:r>
      <w:r w:rsidRPr="002F77E3">
        <w:rPr>
          <w:rFonts w:ascii="Arial" w:hAnsi="Arial" w:cs="Arial"/>
          <w:sz w:val="20"/>
        </w:rPr>
        <w:t>WZ</w:t>
      </w:r>
      <w:r w:rsidRPr="002F77E3">
        <w:rPr>
          <w:rFonts w:ascii="Arial" w:hAnsi="Arial" w:cs="Arial"/>
          <w:b w:val="0"/>
          <w:sz w:val="20"/>
        </w:rPr>
        <w:t xml:space="preserve">. </w:t>
      </w:r>
    </w:p>
    <w:p w14:paraId="6F7011C4" w14:textId="72745BD7" w:rsidR="00735A0A" w:rsidRPr="00735A0A" w:rsidRDefault="00735A0A" w:rsidP="00490EA2">
      <w:pPr>
        <w:pStyle w:val="Nagwek4"/>
        <w:keepNext w:val="0"/>
        <w:widowControl w:val="0"/>
        <w:numPr>
          <w:ilvl w:val="3"/>
          <w:numId w:val="1"/>
        </w:numPr>
        <w:spacing w:before="120" w:after="120" w:line="276" w:lineRule="auto"/>
        <w:ind w:right="92" w:hanging="851"/>
        <w:rPr>
          <w:rFonts w:ascii="Arial" w:hAnsi="Arial" w:cs="Arial"/>
          <w:b w:val="0"/>
          <w:sz w:val="20"/>
        </w:rPr>
      </w:pPr>
      <w:r w:rsidRPr="00735A0A">
        <w:rPr>
          <w:rFonts w:ascii="Arial" w:hAnsi="Arial" w:cs="Arial"/>
          <w:b w:val="0"/>
          <w:sz w:val="20"/>
        </w:rPr>
        <w:t xml:space="preserve">Dokument potwierdzający </w:t>
      </w:r>
      <w:r w:rsidRPr="00735A0A">
        <w:rPr>
          <w:rFonts w:ascii="Arial" w:hAnsi="Arial" w:cs="Arial"/>
          <w:sz w:val="20"/>
        </w:rPr>
        <w:t>ubezpieczenie od odpowiedzialności cywilnej</w:t>
      </w:r>
      <w:r w:rsidRPr="00735A0A">
        <w:rPr>
          <w:rFonts w:ascii="Arial" w:hAnsi="Arial" w:cs="Arial"/>
          <w:b w:val="0"/>
          <w:sz w:val="20"/>
        </w:rPr>
        <w:t xml:space="preserve"> posiada w zakresie prowadzonej działalności związanej z przedmiotem zamówienia, z sumą gwarancyjną nie mniejszą niż </w:t>
      </w:r>
      <w:r w:rsidR="007179BB">
        <w:rPr>
          <w:rFonts w:ascii="Arial" w:hAnsi="Arial" w:cs="Arial"/>
          <w:b w:val="0"/>
          <w:sz w:val="20"/>
        </w:rPr>
        <w:t>2</w:t>
      </w:r>
      <w:r w:rsidRPr="00735A0A">
        <w:rPr>
          <w:rFonts w:ascii="Arial" w:hAnsi="Arial" w:cs="Arial"/>
          <w:b w:val="0"/>
          <w:sz w:val="20"/>
        </w:rPr>
        <w:t>,0 mln złotych; 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2566978A" w14:textId="17E44FC4" w:rsidR="00735A0A" w:rsidRPr="00611DD2" w:rsidRDefault="00735A0A" w:rsidP="00611DD2">
      <w:pPr>
        <w:pStyle w:val="Nagwek4"/>
        <w:keepNext w:val="0"/>
        <w:widowControl w:val="0"/>
        <w:numPr>
          <w:ilvl w:val="3"/>
          <w:numId w:val="1"/>
        </w:numPr>
        <w:spacing w:before="120" w:after="120" w:line="276" w:lineRule="auto"/>
        <w:ind w:right="92" w:hanging="851"/>
        <w:rPr>
          <w:rFonts w:ascii="Arial" w:hAnsi="Arial" w:cs="Arial"/>
          <w:b w:val="0"/>
          <w:sz w:val="20"/>
        </w:rPr>
      </w:pPr>
      <w:r w:rsidRPr="00611DD2">
        <w:rPr>
          <w:rFonts w:ascii="Arial" w:hAnsi="Arial" w:cs="Arial"/>
          <w:b w:val="0"/>
          <w:sz w:val="20"/>
        </w:rPr>
        <w:t>Wykaz robót budowlanych wykonanych nie wcześniej niż w okresie pięciu lat przed upływem terminu składania ofert, a jeżeli okres prowadzenia działalności jest krótszy - w tym okresie, wykonał należycie co najmniej:</w:t>
      </w:r>
    </w:p>
    <w:p w14:paraId="6BD04646" w14:textId="77777777" w:rsidR="00735A0A" w:rsidRPr="00B23EEB" w:rsidRDefault="00735A0A" w:rsidP="00735A0A">
      <w:pPr>
        <w:pStyle w:val="Akapitzlist"/>
        <w:widowControl w:val="0"/>
        <w:spacing w:before="120" w:after="120"/>
        <w:ind w:left="1728" w:right="92"/>
        <w:jc w:val="both"/>
        <w:rPr>
          <w:rFonts w:ascii="Arial" w:hAnsi="Arial" w:cs="Arial"/>
          <w:sz w:val="20"/>
          <w:szCs w:val="20"/>
        </w:rPr>
      </w:pPr>
      <w:r>
        <w:rPr>
          <w:rFonts w:ascii="Arial" w:hAnsi="Arial" w:cs="Arial"/>
          <w:sz w:val="20"/>
          <w:szCs w:val="20"/>
        </w:rPr>
        <w:t xml:space="preserve">- </w:t>
      </w:r>
      <w:r w:rsidRPr="00B23EEB">
        <w:rPr>
          <w:rFonts w:ascii="Arial" w:hAnsi="Arial" w:cs="Arial"/>
          <w:sz w:val="20"/>
          <w:szCs w:val="20"/>
        </w:rPr>
        <w:t>jed</w:t>
      </w:r>
      <w:r>
        <w:rPr>
          <w:rFonts w:ascii="Arial" w:hAnsi="Arial" w:cs="Arial"/>
          <w:sz w:val="20"/>
          <w:szCs w:val="20"/>
        </w:rPr>
        <w:t>ną</w:t>
      </w:r>
      <w:r w:rsidRPr="00B23EEB">
        <w:rPr>
          <w:rFonts w:ascii="Arial" w:hAnsi="Arial" w:cs="Arial"/>
          <w:sz w:val="20"/>
          <w:szCs w:val="20"/>
        </w:rPr>
        <w:t xml:space="preserve"> robot</w:t>
      </w:r>
      <w:r>
        <w:rPr>
          <w:rFonts w:ascii="Arial" w:hAnsi="Arial" w:cs="Arial"/>
          <w:sz w:val="20"/>
          <w:szCs w:val="20"/>
        </w:rPr>
        <w:t>ę</w:t>
      </w:r>
      <w:r w:rsidRPr="00B23EEB">
        <w:rPr>
          <w:rFonts w:ascii="Arial" w:hAnsi="Arial" w:cs="Arial"/>
          <w:sz w:val="20"/>
          <w:szCs w:val="20"/>
        </w:rPr>
        <w:t xml:space="preserve"> budowlan</w:t>
      </w:r>
      <w:r>
        <w:rPr>
          <w:rFonts w:ascii="Arial" w:hAnsi="Arial" w:cs="Arial"/>
          <w:sz w:val="20"/>
          <w:szCs w:val="20"/>
        </w:rPr>
        <w:t>ą</w:t>
      </w:r>
      <w:r w:rsidRPr="00B23EEB">
        <w:rPr>
          <w:rFonts w:ascii="Arial" w:hAnsi="Arial" w:cs="Arial"/>
          <w:sz w:val="20"/>
          <w:szCs w:val="20"/>
        </w:rPr>
        <w:t xml:space="preserve"> polegając</w:t>
      </w:r>
      <w:r>
        <w:rPr>
          <w:rFonts w:ascii="Arial" w:hAnsi="Arial" w:cs="Arial"/>
          <w:sz w:val="20"/>
          <w:szCs w:val="20"/>
        </w:rPr>
        <w:t>ą</w:t>
      </w:r>
      <w:r w:rsidRPr="00B23EEB">
        <w:rPr>
          <w:rFonts w:ascii="Arial" w:hAnsi="Arial" w:cs="Arial"/>
          <w:sz w:val="20"/>
          <w:szCs w:val="20"/>
        </w:rPr>
        <w:t xml:space="preserve"> na zaprojektowaniu dostawie i montażu instalacji fotowoltaicznej oraz pompy ciepła w jednym zadaniu dla budynku użyteczności publicznej lub komercyjnej nie będącej budynkiem mieszkalnym, </w:t>
      </w:r>
    </w:p>
    <w:p w14:paraId="3024D92A" w14:textId="77777777" w:rsidR="00735A0A" w:rsidRPr="00B23EEB" w:rsidRDefault="00735A0A" w:rsidP="00735A0A">
      <w:pPr>
        <w:pStyle w:val="Akapitzlist"/>
        <w:widowControl w:val="0"/>
        <w:spacing w:before="120" w:after="120"/>
        <w:ind w:left="1728" w:right="92"/>
        <w:jc w:val="both"/>
        <w:rPr>
          <w:rFonts w:ascii="Arial" w:hAnsi="Arial" w:cs="Arial"/>
          <w:sz w:val="20"/>
          <w:szCs w:val="20"/>
        </w:rPr>
      </w:pPr>
      <w:r w:rsidRPr="00B23EEB">
        <w:rPr>
          <w:rFonts w:ascii="Arial" w:hAnsi="Arial" w:cs="Arial"/>
          <w:sz w:val="20"/>
          <w:szCs w:val="20"/>
        </w:rPr>
        <w:t xml:space="preserve">- </w:t>
      </w:r>
      <w:r w:rsidRPr="00B23EEB">
        <w:rPr>
          <w:rFonts w:ascii="Arial" w:hAnsi="Arial" w:cs="Arial"/>
          <w:b/>
          <w:sz w:val="20"/>
          <w:szCs w:val="20"/>
        </w:rPr>
        <w:t>lub</w:t>
      </w:r>
      <w:r w:rsidRPr="00B23EEB">
        <w:rPr>
          <w:rFonts w:ascii="Arial" w:hAnsi="Arial" w:cs="Arial"/>
          <w:sz w:val="20"/>
          <w:szCs w:val="20"/>
        </w:rPr>
        <w:t xml:space="preserve"> jednej roboty budowlanej polegającej na zaprojektowaniu dostawie i montażu instalacji fotowoltaicznej dla budynku użyteczności publicznej lub komercyjnej nie będącej budynkiem mieszkalnym, </w:t>
      </w:r>
    </w:p>
    <w:p w14:paraId="10ABE785" w14:textId="77777777" w:rsidR="00735A0A" w:rsidRDefault="00735A0A" w:rsidP="00735A0A">
      <w:pPr>
        <w:pStyle w:val="Akapitzlist"/>
        <w:widowControl w:val="0"/>
        <w:spacing w:before="120" w:after="120"/>
        <w:ind w:left="1728" w:right="92"/>
        <w:jc w:val="both"/>
        <w:rPr>
          <w:rFonts w:ascii="Arial" w:hAnsi="Arial" w:cs="Arial"/>
          <w:sz w:val="20"/>
          <w:szCs w:val="20"/>
        </w:rPr>
      </w:pPr>
      <w:r w:rsidRPr="00B23EEB">
        <w:rPr>
          <w:rFonts w:ascii="Arial" w:hAnsi="Arial" w:cs="Arial"/>
          <w:sz w:val="20"/>
          <w:szCs w:val="20"/>
        </w:rPr>
        <w:t xml:space="preserve">- </w:t>
      </w:r>
      <w:r w:rsidRPr="00B23EEB">
        <w:rPr>
          <w:rFonts w:ascii="Arial" w:hAnsi="Arial" w:cs="Arial"/>
          <w:b/>
          <w:sz w:val="20"/>
          <w:szCs w:val="20"/>
        </w:rPr>
        <w:t>lub</w:t>
      </w:r>
      <w:r w:rsidRPr="00B23EEB">
        <w:rPr>
          <w:rFonts w:ascii="Arial" w:hAnsi="Arial" w:cs="Arial"/>
          <w:sz w:val="20"/>
          <w:szCs w:val="20"/>
        </w:rPr>
        <w:t xml:space="preserve"> jednej roboty budowlanej polegającej na zaprojektowaniu dostawie i montażu pompy ciepła dla budynku użyteczności publicznej lub komercyjnej nie będącej budynkiem mieszkalnym,</w:t>
      </w:r>
    </w:p>
    <w:p w14:paraId="2B810C6E" w14:textId="7CE970C3" w:rsidR="00735A0A" w:rsidRPr="00735A0A" w:rsidRDefault="00735A0A" w:rsidP="00735A0A">
      <w:pPr>
        <w:pStyle w:val="Akapitzlist"/>
        <w:widowControl w:val="0"/>
        <w:spacing w:before="120" w:after="120"/>
        <w:ind w:left="1728" w:right="92"/>
        <w:jc w:val="both"/>
        <w:rPr>
          <w:rFonts w:ascii="Arial" w:hAnsi="Arial" w:cs="Arial"/>
          <w:b/>
          <w:sz w:val="20"/>
          <w:szCs w:val="20"/>
        </w:rPr>
      </w:pPr>
      <w:r>
        <w:rPr>
          <w:rFonts w:ascii="Arial" w:hAnsi="Arial" w:cs="Arial"/>
          <w:sz w:val="20"/>
          <w:szCs w:val="20"/>
        </w:rPr>
        <w:t xml:space="preserve">Wraz z podaniem ich rodzaju, wartości, daty, miejsca wykonania i podmiotów, na rzecz których roboty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obiektywnym charakterze Wykonawca nie jest w stanie uzyskać tych dokumentów – inne dokumenty </w:t>
      </w:r>
      <w:r w:rsidRPr="00735A0A">
        <w:rPr>
          <w:rFonts w:ascii="Arial" w:hAnsi="Arial" w:cs="Arial"/>
          <w:b/>
          <w:sz w:val="20"/>
          <w:szCs w:val="20"/>
        </w:rPr>
        <w:t>(załącznik nr 10)</w:t>
      </w:r>
    </w:p>
    <w:p w14:paraId="017A5E12" w14:textId="77777777" w:rsidR="00A70B20" w:rsidRPr="00081585" w:rsidRDefault="00A70B20" w:rsidP="00735A0A">
      <w:pPr>
        <w:widowControl w:val="0"/>
        <w:numPr>
          <w:ilvl w:val="2"/>
          <w:numId w:val="1"/>
        </w:numPr>
        <w:spacing w:before="120" w:after="120" w:line="276" w:lineRule="auto"/>
        <w:ind w:hanging="505"/>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2740ECB3" w:rsidR="00A70B20" w:rsidRPr="007179BB" w:rsidRDefault="00A70B20" w:rsidP="00EB24CC">
      <w:pPr>
        <w:widowControl w:val="0"/>
        <w:numPr>
          <w:ilvl w:val="3"/>
          <w:numId w:val="1"/>
        </w:numPr>
        <w:spacing w:before="120" w:after="120" w:line="276" w:lineRule="auto"/>
        <w:ind w:left="1985" w:hanging="851"/>
        <w:jc w:val="both"/>
        <w:outlineLvl w:val="3"/>
        <w:rPr>
          <w:rFonts w:cs="Arial"/>
          <w:b/>
          <w:sz w:val="20"/>
          <w:szCs w:val="20"/>
          <w:lang w:eastAsia="en-US"/>
        </w:rPr>
      </w:pPr>
      <w:r w:rsidRPr="007179BB">
        <w:rPr>
          <w:rFonts w:cs="Arial"/>
          <w:sz w:val="20"/>
          <w:szCs w:val="20"/>
        </w:rPr>
        <w:t xml:space="preserve">oświadczenia wykonawcy, w zakresie </w:t>
      </w:r>
      <w:hyperlink r:id="rId45" w:anchor="/document/18903829?unitId=art(108)ust(1)pkt(5)&amp;cm=DOCUMENT" w:history="1">
        <w:r w:rsidRPr="007179BB">
          <w:rPr>
            <w:rFonts w:cs="Arial"/>
            <w:sz w:val="20"/>
            <w:szCs w:val="20"/>
          </w:rPr>
          <w:t>art. 108 ust. 1 pkt 5</w:t>
        </w:r>
      </w:hyperlink>
      <w:r w:rsidRPr="007179BB">
        <w:rPr>
          <w:rFonts w:cs="Arial"/>
          <w:sz w:val="20"/>
          <w:szCs w:val="20"/>
        </w:rPr>
        <w:t xml:space="preserve"> ustawy, o braku przynależności do tej samej grupy kapitałowej w rozumieniu </w:t>
      </w:r>
      <w:hyperlink r:id="rId46" w:anchor="/document/17337528?cm=DOCUMENT" w:history="1">
        <w:r w:rsidRPr="007179BB">
          <w:rPr>
            <w:rFonts w:cs="Arial"/>
            <w:sz w:val="20"/>
            <w:szCs w:val="20"/>
          </w:rPr>
          <w:t>ustawy</w:t>
        </w:r>
      </w:hyperlink>
      <w:r w:rsidRPr="007179BB">
        <w:rPr>
          <w:rFonts w:cs="Arial"/>
          <w:sz w:val="20"/>
          <w:szCs w:val="20"/>
        </w:rPr>
        <w:t xml:space="preserve"> z dnia 16 lutego 2007 r. o ochronie konkurencji i konsumentów (</w:t>
      </w:r>
      <w:r w:rsidR="008C1965" w:rsidRPr="007179BB">
        <w:rPr>
          <w:rFonts w:cs="Arial"/>
          <w:sz w:val="20"/>
          <w:szCs w:val="20"/>
        </w:rPr>
        <w:t xml:space="preserve">t. j. - </w:t>
      </w:r>
      <w:r w:rsidRPr="007179BB">
        <w:rPr>
          <w:rFonts w:cs="Arial"/>
          <w:sz w:val="20"/>
          <w:szCs w:val="20"/>
        </w:rPr>
        <w:t>Dz. U. z 202</w:t>
      </w:r>
      <w:r w:rsidR="008C1965" w:rsidRPr="007179BB">
        <w:rPr>
          <w:rFonts w:cs="Arial"/>
          <w:sz w:val="20"/>
          <w:szCs w:val="20"/>
        </w:rPr>
        <w:t>1</w:t>
      </w:r>
      <w:r w:rsidRPr="007179BB">
        <w:rPr>
          <w:rFonts w:cs="Arial"/>
          <w:sz w:val="20"/>
          <w:szCs w:val="20"/>
        </w:rPr>
        <w:t xml:space="preserve"> r. poz. </w:t>
      </w:r>
      <w:r w:rsidR="008C1965" w:rsidRPr="007179BB">
        <w:rPr>
          <w:rFonts w:cs="Arial"/>
          <w:sz w:val="20"/>
          <w:szCs w:val="20"/>
        </w:rPr>
        <w:t>275</w:t>
      </w:r>
      <w:r w:rsidRPr="007179BB">
        <w:rPr>
          <w:rFonts w:cs="Arial"/>
          <w:sz w:val="20"/>
          <w:szCs w:val="20"/>
        </w:rPr>
        <w:t>), z innym wykonawcą, który złożył odrębną ofertę, albo oświadczenia o przynależności do tej samej grupy kapitałowej wraz z dokumentami lub informacjami potwierdzającymi przygotowanie oferty, niezależnie od innego</w:t>
      </w:r>
      <w:r w:rsidR="007179BB" w:rsidRPr="007179BB">
        <w:rPr>
          <w:rFonts w:cs="Arial"/>
          <w:sz w:val="20"/>
          <w:szCs w:val="20"/>
        </w:rPr>
        <w:t xml:space="preserve"> </w:t>
      </w:r>
      <w:r w:rsidRPr="007179BB">
        <w:rPr>
          <w:rFonts w:cs="Arial"/>
          <w:sz w:val="20"/>
          <w:szCs w:val="20"/>
        </w:rPr>
        <w:t xml:space="preserve"> wykonawcy należącego do tej samej grupy kapitałowej</w:t>
      </w:r>
      <w:r w:rsidRPr="007179BB">
        <w:rPr>
          <w:rFonts w:cs="Arial"/>
          <w:sz w:val="20"/>
          <w:szCs w:val="20"/>
          <w:lang w:eastAsia="en-US"/>
        </w:rPr>
        <w:t xml:space="preserve">, </w:t>
      </w:r>
      <w:r w:rsidRPr="007179BB">
        <w:rPr>
          <w:rFonts w:cs="Arial"/>
          <w:b/>
          <w:sz w:val="20"/>
          <w:szCs w:val="20"/>
          <w:lang w:eastAsia="en-US"/>
        </w:rPr>
        <w:t>według w</w:t>
      </w:r>
      <w:r w:rsidR="00DA35BE" w:rsidRPr="007179BB">
        <w:rPr>
          <w:rFonts w:cs="Arial"/>
          <w:b/>
          <w:sz w:val="20"/>
          <w:szCs w:val="20"/>
          <w:lang w:eastAsia="en-US"/>
        </w:rPr>
        <w:t xml:space="preserve">zoru stanowiącego załącznik nr </w:t>
      </w:r>
      <w:r w:rsidR="008C1965" w:rsidRPr="007179BB">
        <w:rPr>
          <w:rFonts w:cs="Arial"/>
          <w:b/>
          <w:sz w:val="20"/>
          <w:szCs w:val="20"/>
          <w:lang w:eastAsia="en-US"/>
        </w:rPr>
        <w:t>8</w:t>
      </w:r>
      <w:r w:rsidR="00DA35BE" w:rsidRPr="007179BB">
        <w:rPr>
          <w:rFonts w:cs="Arial"/>
          <w:b/>
          <w:sz w:val="20"/>
          <w:szCs w:val="20"/>
          <w:lang w:eastAsia="en-US"/>
        </w:rPr>
        <w:t xml:space="preserve"> </w:t>
      </w:r>
      <w:r w:rsidRPr="007179BB">
        <w:rPr>
          <w:rFonts w:cs="Arial"/>
          <w:b/>
          <w:sz w:val="20"/>
          <w:szCs w:val="20"/>
          <w:lang w:eastAsia="en-US"/>
        </w:rPr>
        <w:t>do SWZ.</w:t>
      </w:r>
    </w:p>
    <w:p w14:paraId="4E984DB4" w14:textId="77777777" w:rsidR="00175E0D" w:rsidRDefault="00634A63" w:rsidP="00735A0A">
      <w:pPr>
        <w:widowControl w:val="0"/>
        <w:numPr>
          <w:ilvl w:val="1"/>
          <w:numId w:val="1"/>
        </w:numPr>
        <w:spacing w:line="276" w:lineRule="auto"/>
        <w:ind w:hanging="624"/>
        <w:jc w:val="both"/>
        <w:outlineLvl w:val="3"/>
        <w:rPr>
          <w:rFonts w:cs="Arial"/>
          <w:color w:val="000000"/>
          <w:sz w:val="20"/>
          <w:szCs w:val="20"/>
          <w:lang w:eastAsia="en-US"/>
        </w:rPr>
      </w:pPr>
      <w:r w:rsidRPr="004B76A9">
        <w:rPr>
          <w:rFonts w:cs="Arial"/>
          <w:sz w:val="20"/>
          <w:szCs w:val="20"/>
          <w:lang w:eastAsia="en-US"/>
        </w:rPr>
        <w:t xml:space="preserve">Jeżeli wykonawca </w:t>
      </w:r>
      <w:r w:rsidRPr="008137EE">
        <w:rPr>
          <w:rFonts w:cs="Arial"/>
          <w:color w:val="000000"/>
          <w:sz w:val="20"/>
          <w:szCs w:val="20"/>
          <w:lang w:eastAsia="en-US"/>
        </w:rPr>
        <w:t>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podmiotowych środków dowodowych, innych dokumentów lub oświadczeń składanych</w:t>
      </w:r>
    </w:p>
    <w:p w14:paraId="0235BE6D" w14:textId="451259A7" w:rsidR="004B76A9" w:rsidRPr="008137EE" w:rsidRDefault="00634A63" w:rsidP="00445143">
      <w:pPr>
        <w:widowControl w:val="0"/>
        <w:spacing w:line="276" w:lineRule="auto"/>
        <w:ind w:left="1049"/>
        <w:jc w:val="both"/>
        <w:outlineLvl w:val="3"/>
        <w:rPr>
          <w:rFonts w:cs="Arial"/>
          <w:color w:val="000000"/>
          <w:sz w:val="20"/>
          <w:szCs w:val="20"/>
          <w:lang w:eastAsia="en-US"/>
        </w:rPr>
      </w:pP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znaczonym terminie, chyba że</w:t>
      </w:r>
      <w:r w:rsidR="004B76A9">
        <w:rPr>
          <w:rFonts w:cs="Arial"/>
          <w:color w:val="000000"/>
          <w:sz w:val="20"/>
          <w:szCs w:val="20"/>
          <w:lang w:eastAsia="en-US"/>
        </w:rPr>
        <w:t xml:space="preserve"> </w:t>
      </w:r>
      <w:r w:rsidRPr="004B76A9">
        <w:rPr>
          <w:rFonts w:cs="Arial"/>
          <w:sz w:val="20"/>
          <w:szCs w:val="20"/>
          <w:lang w:eastAsia="en-US"/>
        </w:rPr>
        <w:t>oferta</w:t>
      </w:r>
      <w:r w:rsidRPr="008137EE">
        <w:rPr>
          <w:rFonts w:cs="Arial"/>
          <w:color w:val="000000"/>
          <w:sz w:val="20"/>
          <w:szCs w:val="20"/>
          <w:lang w:eastAsia="en-US"/>
        </w:rPr>
        <w:t xml:space="preserve"> wykonawcy podlega odrzuceniu bez względu na ich złożenie, uzupełnienie lub poprawienie </w:t>
      </w:r>
      <w:r w:rsidRPr="008137EE">
        <w:rPr>
          <w:rFonts w:cs="Arial"/>
          <w:color w:val="000000"/>
          <w:sz w:val="20"/>
          <w:szCs w:val="20"/>
          <w:lang w:eastAsia="en-US"/>
        </w:rPr>
        <w:lastRenderedPageBreak/>
        <w:t>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735A0A">
      <w:pPr>
        <w:widowControl w:val="0"/>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61ACD716" w:rsidR="00634A63" w:rsidRPr="007179BB" w:rsidRDefault="00634A63" w:rsidP="00EB24CC">
      <w:pPr>
        <w:widowControl w:val="0"/>
        <w:numPr>
          <w:ilvl w:val="1"/>
          <w:numId w:val="1"/>
        </w:numPr>
        <w:spacing w:line="276" w:lineRule="auto"/>
        <w:jc w:val="both"/>
        <w:outlineLvl w:val="3"/>
        <w:rPr>
          <w:rFonts w:cs="Arial"/>
          <w:color w:val="000000"/>
          <w:sz w:val="20"/>
          <w:szCs w:val="20"/>
          <w:lang w:eastAsia="en-US"/>
        </w:rPr>
      </w:pPr>
      <w:r w:rsidRPr="007179BB">
        <w:rPr>
          <w:rFonts w:cs="Arial"/>
          <w:color w:val="000000"/>
          <w:sz w:val="20"/>
          <w:szCs w:val="20"/>
          <w:lang w:eastAsia="en-US"/>
        </w:rPr>
        <w:t xml:space="preserve">Jeżeli złożone przez wykonawcę oświadczenie, o którym mowa w art. 125 ust. 1 ustawy </w:t>
      </w:r>
      <w:proofErr w:type="spellStart"/>
      <w:r w:rsidRPr="007179BB">
        <w:rPr>
          <w:rFonts w:cs="Arial"/>
          <w:color w:val="000000"/>
          <w:sz w:val="20"/>
          <w:szCs w:val="20"/>
          <w:lang w:eastAsia="en-US"/>
        </w:rPr>
        <w:t>Pzp</w:t>
      </w:r>
      <w:proofErr w:type="spellEnd"/>
      <w:r w:rsidRPr="007179BB">
        <w:rPr>
          <w:rFonts w:cs="Arial"/>
          <w:color w:val="000000"/>
          <w:sz w:val="20"/>
          <w:szCs w:val="20"/>
          <w:lang w:eastAsia="en-US"/>
        </w:rPr>
        <w:t xml:space="preserve">, lub podmiotowe środki dowodowe budzą wątpliwości zamawiającego, może on zwrócić </w:t>
      </w:r>
      <w:r w:rsidRPr="007179BB">
        <w:rPr>
          <w:rFonts w:cs="Arial"/>
          <w:sz w:val="20"/>
          <w:szCs w:val="20"/>
          <w:lang w:eastAsia="en-US"/>
        </w:rPr>
        <w:t>się</w:t>
      </w:r>
      <w:r w:rsidRPr="007179BB">
        <w:rPr>
          <w:rFonts w:cs="Arial"/>
          <w:color w:val="000000"/>
          <w:sz w:val="20"/>
          <w:szCs w:val="20"/>
          <w:lang w:eastAsia="en-US"/>
        </w:rPr>
        <w:t xml:space="preserve"> bezpośrednio do podmiotu, który jest w posiadaniu informacji lub dokumentów istotnych w tym zakresie dla oceny spełniania przez wykonawcę warunków udziału w postępowaniu, </w:t>
      </w:r>
      <w:r w:rsidRPr="007179BB">
        <w:rPr>
          <w:rFonts w:cs="Arial"/>
          <w:sz w:val="20"/>
          <w:szCs w:val="20"/>
          <w:lang w:eastAsia="en-US"/>
        </w:rPr>
        <w:t>kryteriów</w:t>
      </w:r>
      <w:r w:rsidRPr="007179BB">
        <w:rPr>
          <w:rFonts w:cs="Arial"/>
          <w:color w:val="000000"/>
          <w:sz w:val="20"/>
          <w:szCs w:val="20"/>
          <w:lang w:eastAsia="en-US"/>
        </w:rPr>
        <w:t xml:space="preserve"> selekcji lub braku podstaw wykluczenia, o przedstawienie takich informacji lub dokumentów.</w:t>
      </w:r>
    </w:p>
    <w:p w14:paraId="1CD634FA" w14:textId="77777777" w:rsidR="00634A63" w:rsidRPr="00634A63" w:rsidRDefault="00634A63" w:rsidP="00735A0A">
      <w:pPr>
        <w:widowControl w:val="0"/>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33783421" w:rsidR="00634A63" w:rsidRPr="007179BB" w:rsidRDefault="00634A63" w:rsidP="00445143">
      <w:pPr>
        <w:widowControl w:val="0"/>
        <w:numPr>
          <w:ilvl w:val="2"/>
          <w:numId w:val="1"/>
        </w:numPr>
        <w:spacing w:after="240" w:line="276" w:lineRule="auto"/>
        <w:ind w:left="1214"/>
        <w:outlineLvl w:val="3"/>
        <w:rPr>
          <w:rFonts w:cs="Arial"/>
          <w:color w:val="000000"/>
          <w:sz w:val="20"/>
          <w:szCs w:val="20"/>
          <w:lang w:eastAsia="en-US"/>
        </w:rPr>
      </w:pPr>
      <w:r w:rsidRPr="007179BB">
        <w:rPr>
          <w:rFonts w:cs="Arial"/>
          <w:color w:val="000000"/>
          <w:sz w:val="20"/>
          <w:szCs w:val="20"/>
          <w:lang w:eastAsia="en-US"/>
        </w:rPr>
        <w:t xml:space="preserve">może je uzyskać za pomocą bezpłatnych i ogólnodostępnych baz danych, w szczególności rejestrów publicznych w rozumieniu ustawy z dnia 17 lutego 2005 r. </w:t>
      </w:r>
      <w:r w:rsidRPr="007179BB">
        <w:rPr>
          <w:rFonts w:cs="Arial"/>
          <w:sz w:val="20"/>
          <w:szCs w:val="20"/>
          <w:lang w:eastAsia="en-US"/>
        </w:rPr>
        <w:t xml:space="preserve">o informatyzacji działalności podmiotów realizujących zadania publiczne, o ile Wykonawca </w:t>
      </w:r>
      <w:r w:rsidRPr="007179BB">
        <w:rPr>
          <w:rFonts w:cs="Arial"/>
          <w:color w:val="000000"/>
          <w:sz w:val="20"/>
          <w:szCs w:val="20"/>
          <w:lang w:eastAsia="en-US"/>
        </w:rPr>
        <w:t xml:space="preserve">wskazał w oświadczeniu, o którym mowa w art. 125 ust. 1 </w:t>
      </w:r>
      <w:proofErr w:type="spellStart"/>
      <w:r w:rsidR="00D77755" w:rsidRPr="007179BB">
        <w:rPr>
          <w:rFonts w:cs="Arial"/>
          <w:color w:val="000000"/>
          <w:sz w:val="20"/>
          <w:szCs w:val="20"/>
          <w:lang w:eastAsia="en-US"/>
        </w:rPr>
        <w:t>Pzp</w:t>
      </w:r>
      <w:proofErr w:type="spellEnd"/>
      <w:r w:rsidRPr="007179BB">
        <w:rPr>
          <w:rFonts w:cs="Arial"/>
          <w:color w:val="000000"/>
          <w:sz w:val="20"/>
          <w:szCs w:val="20"/>
          <w:lang w:eastAsia="en-US"/>
        </w:rPr>
        <w:t xml:space="preserve"> dane umożliwiające dostęp do tych środków;</w:t>
      </w:r>
    </w:p>
    <w:p w14:paraId="06A9C28C" w14:textId="77777777" w:rsidR="00634A63" w:rsidRPr="00634A63" w:rsidRDefault="00634A63" w:rsidP="00445143">
      <w:pPr>
        <w:widowControl w:val="0"/>
        <w:numPr>
          <w:ilvl w:val="2"/>
          <w:numId w:val="1"/>
        </w:numPr>
        <w:spacing w:after="240" w:line="276" w:lineRule="auto"/>
        <w:ind w:left="1214"/>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735A0A">
      <w:pPr>
        <w:widowControl w:val="0"/>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13E6B7" w14:textId="498A2949" w:rsidR="00CA3B18" w:rsidRDefault="00634A63" w:rsidP="00735A0A">
      <w:pPr>
        <w:widowControl w:val="0"/>
        <w:numPr>
          <w:ilvl w:val="1"/>
          <w:numId w:val="1"/>
        </w:numPr>
        <w:spacing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w:t>
      </w:r>
      <w:r w:rsidR="009048F5">
        <w:rPr>
          <w:rFonts w:cs="Arial"/>
          <w:color w:val="000000"/>
          <w:sz w:val="20"/>
          <w:szCs w:val="20"/>
          <w:lang w:eastAsia="en-US"/>
        </w:rPr>
        <w:t>sprawie</w:t>
      </w:r>
    </w:p>
    <w:p w14:paraId="48C46E61" w14:textId="553F9212" w:rsidR="00CA3B18" w:rsidRDefault="00634A63" w:rsidP="000C53C5">
      <w:pPr>
        <w:widowControl w:val="0"/>
        <w:spacing w:line="276" w:lineRule="auto"/>
        <w:ind w:left="1049"/>
        <w:jc w:val="both"/>
        <w:outlineLvl w:val="3"/>
        <w:rPr>
          <w:rFonts w:cs="Arial"/>
          <w:color w:val="000000"/>
          <w:sz w:val="20"/>
          <w:szCs w:val="20"/>
          <w:lang w:eastAsia="en-US"/>
        </w:rPr>
      </w:pPr>
      <w:r w:rsidRPr="00634A63">
        <w:rPr>
          <w:rFonts w:cs="Arial"/>
          <w:color w:val="000000"/>
          <w:sz w:val="20"/>
          <w:szCs w:val="20"/>
          <w:lang w:eastAsia="en-US"/>
        </w:rPr>
        <w:t>podmiotowych środków dowodowych oraz innych dokumentów lub oświadczeń, jakich może żądać zamawiający od wykonawcy oraz rozporządzenia Prezesa Rady</w:t>
      </w:r>
      <w:r w:rsidR="009048F5">
        <w:rPr>
          <w:rFonts w:cs="Arial"/>
          <w:color w:val="000000"/>
          <w:sz w:val="20"/>
          <w:szCs w:val="20"/>
          <w:lang w:eastAsia="en-US"/>
        </w:rPr>
        <w:t xml:space="preserve"> Ministrów</w:t>
      </w:r>
      <w:r w:rsidRPr="00634A63">
        <w:rPr>
          <w:rFonts w:cs="Arial"/>
          <w:color w:val="000000"/>
          <w:sz w:val="20"/>
          <w:szCs w:val="20"/>
          <w:lang w:eastAsia="en-US"/>
        </w:rPr>
        <w:t xml:space="preserve"> </w:t>
      </w:r>
      <w:r w:rsidR="009048F5">
        <w:rPr>
          <w:rFonts w:cs="Arial"/>
          <w:color w:val="000000"/>
          <w:sz w:val="20"/>
          <w:szCs w:val="20"/>
          <w:lang w:eastAsia="en-US"/>
        </w:rPr>
        <w:t>z dnia</w:t>
      </w:r>
    </w:p>
    <w:p w14:paraId="448A92F5" w14:textId="04C362B9" w:rsidR="00634A63" w:rsidRDefault="009048F5" w:rsidP="000C53C5">
      <w:pPr>
        <w:widowControl w:val="0"/>
        <w:spacing w:line="276" w:lineRule="auto"/>
        <w:ind w:left="1049"/>
        <w:jc w:val="both"/>
        <w:outlineLvl w:val="3"/>
        <w:rPr>
          <w:rFonts w:cs="Arial"/>
          <w:color w:val="000000"/>
          <w:sz w:val="20"/>
          <w:szCs w:val="20"/>
          <w:lang w:eastAsia="en-US"/>
        </w:rPr>
      </w:pPr>
      <w:r>
        <w:rPr>
          <w:rFonts w:cs="Arial"/>
          <w:color w:val="000000"/>
          <w:sz w:val="20"/>
          <w:szCs w:val="20"/>
          <w:lang w:eastAsia="en-US"/>
        </w:rPr>
        <w:t xml:space="preserve">23 </w:t>
      </w:r>
      <w:r w:rsidR="00634A63" w:rsidRPr="00634A63">
        <w:rPr>
          <w:rFonts w:cs="Arial"/>
          <w:color w:val="000000"/>
          <w:sz w:val="20"/>
          <w:szCs w:val="20"/>
          <w:lang w:eastAsia="en-US"/>
        </w:rPr>
        <w:t xml:space="preserve">grudnia 2020 r. w sprawie sposobu sporządzania i przekazywania informacji oraz wymagań technicznych dla dokumentów elektronicznych oraz środków </w:t>
      </w:r>
      <w:r w:rsidR="00634A63" w:rsidRPr="009048F5">
        <w:rPr>
          <w:rFonts w:cs="Arial"/>
          <w:sz w:val="20"/>
          <w:szCs w:val="20"/>
          <w:lang w:eastAsia="en-US"/>
        </w:rPr>
        <w:t>komunikacji</w:t>
      </w:r>
      <w:r w:rsidR="00634A63" w:rsidRPr="00634A63">
        <w:rPr>
          <w:rFonts w:cs="Arial"/>
          <w:color w:val="000000"/>
          <w:sz w:val="20"/>
          <w:szCs w:val="20"/>
          <w:lang w:eastAsia="en-US"/>
        </w:rPr>
        <w:t xml:space="preserve"> elektronicznej </w:t>
      </w:r>
      <w:r w:rsidR="00634A63">
        <w:rPr>
          <w:rFonts w:cs="Arial"/>
          <w:color w:val="000000"/>
          <w:sz w:val="20"/>
          <w:szCs w:val="20"/>
          <w:lang w:eastAsia="en-US"/>
        </w:rPr>
        <w:br/>
      </w:r>
      <w:r w:rsidR="00634A63" w:rsidRPr="00634A63">
        <w:rPr>
          <w:rFonts w:cs="Arial"/>
          <w:color w:val="000000"/>
          <w:sz w:val="20"/>
          <w:szCs w:val="20"/>
          <w:lang w:eastAsia="en-US"/>
        </w:rPr>
        <w:t>w postępowaniu o udzielenie zamówienia publicznego lub konkursie.</w:t>
      </w:r>
    </w:p>
    <w:p w14:paraId="13348FFB" w14:textId="77777777" w:rsidR="002F3C24" w:rsidRDefault="002F3C24" w:rsidP="00735A0A">
      <w:pPr>
        <w:widowControl w:val="0"/>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735A0A">
      <w:pPr>
        <w:widowControl w:val="0"/>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735A0A">
      <w:pPr>
        <w:widowControl w:val="0"/>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735A0A">
      <w:pPr>
        <w:widowControl w:val="0"/>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F21DA54" w14:textId="2BF8657A" w:rsidR="00AD04C6" w:rsidRPr="007179BB" w:rsidRDefault="002F3C24" w:rsidP="00EB24CC">
      <w:pPr>
        <w:widowControl w:val="0"/>
        <w:numPr>
          <w:ilvl w:val="2"/>
          <w:numId w:val="1"/>
        </w:numPr>
        <w:spacing w:line="276" w:lineRule="auto"/>
        <w:ind w:left="1418" w:hanging="709"/>
        <w:jc w:val="both"/>
        <w:outlineLvl w:val="3"/>
        <w:rPr>
          <w:rFonts w:cs="Arial"/>
          <w:b/>
          <w:bCs/>
          <w:sz w:val="20"/>
          <w:szCs w:val="20"/>
          <w:lang w:eastAsia="en-US"/>
        </w:rPr>
      </w:pPr>
      <w:r w:rsidRPr="007179BB">
        <w:rPr>
          <w:rFonts w:cs="Arial"/>
          <w:sz w:val="20"/>
          <w:szCs w:val="20"/>
          <w:lang w:eastAsia="en-US"/>
        </w:rPr>
        <w:t>oświ</w:t>
      </w:r>
      <w:r w:rsidR="00AF5D7A" w:rsidRPr="007179BB">
        <w:rPr>
          <w:rFonts w:cs="Arial"/>
          <w:sz w:val="20"/>
          <w:szCs w:val="20"/>
          <w:lang w:eastAsia="en-US"/>
        </w:rPr>
        <w:t>adczenie, o którym mowa w pkt 11</w:t>
      </w:r>
      <w:r w:rsidRPr="007179BB">
        <w:rPr>
          <w:rFonts w:cs="Arial"/>
          <w:sz w:val="20"/>
          <w:szCs w:val="20"/>
          <w:lang w:eastAsia="en-US"/>
        </w:rPr>
        <w:t>.1.1 SWZ,</w:t>
      </w:r>
      <w:r w:rsidR="008E6F92" w:rsidRPr="007179BB">
        <w:rPr>
          <w:rFonts w:cs="Arial"/>
          <w:bCs/>
          <w:sz w:val="20"/>
          <w:szCs w:val="20"/>
          <w:lang w:eastAsia="en-US"/>
        </w:rPr>
        <w:t xml:space="preserve"> składane na podstawie art. 125 ust. 1 ustawy </w:t>
      </w:r>
      <w:proofErr w:type="spellStart"/>
      <w:r w:rsidR="008E6F92" w:rsidRPr="007179BB">
        <w:rPr>
          <w:rFonts w:cs="Arial"/>
          <w:bCs/>
          <w:sz w:val="20"/>
          <w:szCs w:val="20"/>
          <w:lang w:eastAsia="en-US"/>
        </w:rPr>
        <w:t>Pzp</w:t>
      </w:r>
      <w:proofErr w:type="spellEnd"/>
      <w:r w:rsidR="008E6F92" w:rsidRPr="007179BB">
        <w:rPr>
          <w:rFonts w:cs="Arial"/>
          <w:bCs/>
          <w:sz w:val="20"/>
          <w:szCs w:val="20"/>
          <w:lang w:eastAsia="en-US"/>
        </w:rPr>
        <w:t xml:space="preserve"> o niepodleganiu wykluczeniu oraz spełnianiu warunków udziału w postępowaniu </w:t>
      </w:r>
      <w:r w:rsidR="008E6F92" w:rsidRPr="007179BB">
        <w:rPr>
          <w:rFonts w:cs="Arial"/>
          <w:sz w:val="20"/>
          <w:szCs w:val="20"/>
          <w:lang w:eastAsia="en-US"/>
        </w:rPr>
        <w:t xml:space="preserve">w zakresie wskazanym przez zamawiającego </w:t>
      </w:r>
      <w:r w:rsidR="008E6F92" w:rsidRPr="007179BB">
        <w:rPr>
          <w:rFonts w:cs="Arial"/>
          <w:b/>
          <w:bCs/>
          <w:sz w:val="20"/>
          <w:szCs w:val="20"/>
          <w:lang w:eastAsia="en-US"/>
        </w:rPr>
        <w:t>według wzoru stanowiącego zał. nr 2 do SWZ.</w:t>
      </w:r>
    </w:p>
    <w:p w14:paraId="762341D9" w14:textId="70F3995C" w:rsidR="008E6F92" w:rsidRPr="008E6F92" w:rsidRDefault="002F3C24" w:rsidP="00735A0A">
      <w:pPr>
        <w:widowControl w:val="0"/>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sidR="008E6F92">
        <w:rPr>
          <w:rFonts w:cs="Arial"/>
          <w:sz w:val="20"/>
          <w:szCs w:val="20"/>
          <w:lang w:eastAsia="en-US"/>
        </w:rPr>
        <w:t xml:space="preserve">- </w:t>
      </w:r>
      <w:r w:rsidR="008E6F92" w:rsidRPr="008E6F92">
        <w:rPr>
          <w:rFonts w:cs="Arial"/>
          <w:b/>
          <w:bCs/>
          <w:sz w:val="20"/>
          <w:szCs w:val="20"/>
          <w:lang w:eastAsia="en-US"/>
        </w:rPr>
        <w:t>zgodnie ze wzorem stanowiącym zał</w:t>
      </w:r>
      <w:r w:rsidR="008E6F92" w:rsidRPr="008E6F92">
        <w:rPr>
          <w:rFonts w:cs="Arial"/>
          <w:bCs/>
          <w:sz w:val="20"/>
          <w:szCs w:val="20"/>
          <w:lang w:eastAsia="en-US"/>
        </w:rPr>
        <w:t xml:space="preserve">. </w:t>
      </w:r>
      <w:r w:rsidR="008E6F92" w:rsidRPr="008E6F92">
        <w:rPr>
          <w:rFonts w:cs="Arial"/>
          <w:b/>
          <w:sz w:val="20"/>
          <w:szCs w:val="20"/>
          <w:lang w:eastAsia="en-US"/>
        </w:rPr>
        <w:t xml:space="preserve">nr </w:t>
      </w:r>
      <w:r w:rsidR="00F75F0C">
        <w:rPr>
          <w:rFonts w:cs="Arial"/>
          <w:b/>
          <w:sz w:val="20"/>
          <w:szCs w:val="20"/>
          <w:lang w:eastAsia="en-US"/>
        </w:rPr>
        <w:t>4</w:t>
      </w:r>
      <w:r w:rsidR="008E6F92" w:rsidRPr="008E6F92">
        <w:rPr>
          <w:rFonts w:cs="Arial"/>
          <w:b/>
          <w:sz w:val="20"/>
          <w:szCs w:val="20"/>
          <w:lang w:eastAsia="en-US"/>
        </w:rPr>
        <w:t xml:space="preserve"> do SWZ</w:t>
      </w:r>
      <w:r w:rsidR="008E6F92" w:rsidRPr="008E6F92">
        <w:rPr>
          <w:rFonts w:cs="Arial"/>
          <w:bCs/>
          <w:sz w:val="20"/>
          <w:szCs w:val="20"/>
          <w:lang w:eastAsia="en-US"/>
        </w:rPr>
        <w:t xml:space="preserve"> (jeżeli dotyczy),</w:t>
      </w:r>
    </w:p>
    <w:p w14:paraId="6526A71A" w14:textId="52AFBC17" w:rsidR="00AD04C6" w:rsidRPr="007179BB" w:rsidRDefault="00D37E4E" w:rsidP="00445143">
      <w:pPr>
        <w:widowControl w:val="0"/>
        <w:numPr>
          <w:ilvl w:val="2"/>
          <w:numId w:val="1"/>
        </w:numPr>
        <w:spacing w:after="240" w:line="276" w:lineRule="auto"/>
        <w:ind w:left="1418" w:hanging="698"/>
        <w:jc w:val="both"/>
        <w:outlineLvl w:val="3"/>
        <w:rPr>
          <w:rFonts w:cs="Arial"/>
          <w:sz w:val="20"/>
          <w:szCs w:val="20"/>
          <w:lang w:eastAsia="en-US"/>
        </w:rPr>
      </w:pPr>
      <w:r w:rsidRPr="007179BB">
        <w:rPr>
          <w:rFonts w:cs="Arial"/>
          <w:sz w:val="20"/>
          <w:szCs w:val="20"/>
          <w:lang w:eastAsia="en-US"/>
        </w:rPr>
        <w:t xml:space="preserve">oświadczenie, o którym mowa w pkt 11.1.2 SWZ </w:t>
      </w:r>
      <w:r w:rsidR="008E6F92" w:rsidRPr="007179BB">
        <w:rPr>
          <w:rFonts w:cs="Arial"/>
          <w:sz w:val="20"/>
          <w:szCs w:val="20"/>
          <w:lang w:eastAsia="en-US"/>
        </w:rPr>
        <w:t xml:space="preserve">składane na podstawie art. 117 ust. 4 </w:t>
      </w:r>
      <w:proofErr w:type="spellStart"/>
      <w:r w:rsidR="008E6F92" w:rsidRPr="007179BB">
        <w:rPr>
          <w:rFonts w:cs="Arial"/>
          <w:sz w:val="20"/>
          <w:szCs w:val="20"/>
          <w:lang w:eastAsia="en-US"/>
        </w:rPr>
        <w:t>Pzp</w:t>
      </w:r>
      <w:proofErr w:type="spellEnd"/>
      <w:r w:rsidR="008E6F92" w:rsidRPr="007179BB">
        <w:rPr>
          <w:rFonts w:cs="Arial"/>
          <w:sz w:val="20"/>
          <w:szCs w:val="20"/>
          <w:lang w:eastAsia="en-US"/>
        </w:rPr>
        <w:t xml:space="preserve">, z którego wynika, które roboty budowlane lub usługi wykonają poszczególni wykonawcy </w:t>
      </w:r>
      <w:r w:rsidR="008E6F92" w:rsidRPr="007179BB">
        <w:rPr>
          <w:rFonts w:cs="Arial"/>
          <w:b/>
          <w:bCs/>
          <w:sz w:val="20"/>
          <w:szCs w:val="20"/>
          <w:lang w:eastAsia="en-US"/>
        </w:rPr>
        <w:t xml:space="preserve">zgodnie z zał. nr </w:t>
      </w:r>
      <w:r w:rsidR="00D819E7" w:rsidRPr="007179BB">
        <w:rPr>
          <w:rFonts w:cs="Arial"/>
          <w:b/>
          <w:bCs/>
          <w:sz w:val="20"/>
          <w:szCs w:val="20"/>
          <w:lang w:eastAsia="en-US"/>
        </w:rPr>
        <w:t>6</w:t>
      </w:r>
      <w:r w:rsidR="008E6F92" w:rsidRPr="007179BB">
        <w:rPr>
          <w:rFonts w:cs="Arial"/>
          <w:b/>
          <w:bCs/>
          <w:sz w:val="20"/>
          <w:szCs w:val="20"/>
          <w:lang w:eastAsia="en-US"/>
        </w:rPr>
        <w:t xml:space="preserve"> do SWZ</w:t>
      </w:r>
      <w:r w:rsidR="008E6F92" w:rsidRPr="007179BB">
        <w:rPr>
          <w:rFonts w:cs="Arial"/>
          <w:sz w:val="20"/>
          <w:szCs w:val="20"/>
          <w:lang w:eastAsia="en-US"/>
        </w:rPr>
        <w:t xml:space="preserve"> (</w:t>
      </w:r>
      <w:r w:rsidR="008E6F92" w:rsidRPr="007179BB">
        <w:rPr>
          <w:rFonts w:cs="Arial"/>
          <w:sz w:val="20"/>
          <w:szCs w:val="20"/>
          <w:u w:val="single"/>
          <w:lang w:eastAsia="en-US"/>
        </w:rPr>
        <w:t>dotyczy tylko wykonawców wspólnie ubiegających się o zamówienie – np. konsorcja, spółki cywilne</w:t>
      </w:r>
      <w:r w:rsidR="008E6F92" w:rsidRPr="007179BB">
        <w:rPr>
          <w:rFonts w:cs="Arial"/>
          <w:sz w:val="20"/>
          <w:szCs w:val="20"/>
          <w:lang w:eastAsia="en-US"/>
        </w:rPr>
        <w:t>),</w:t>
      </w:r>
    </w:p>
    <w:p w14:paraId="57C3E4DA" w14:textId="77777777" w:rsidR="00EF1E73" w:rsidRPr="00EF1E73" w:rsidRDefault="00D37E4E" w:rsidP="00735A0A">
      <w:pPr>
        <w:widowControl w:val="0"/>
        <w:numPr>
          <w:ilvl w:val="2"/>
          <w:numId w:val="1"/>
        </w:numPr>
        <w:spacing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o którym mowa w pkt 11.1.3 SWZ </w:t>
      </w:r>
      <w:r w:rsidR="008E6F92"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w:t>
      </w:r>
    </w:p>
    <w:p w14:paraId="4CCD5349" w14:textId="76E7BA15" w:rsidR="00AD04C6" w:rsidRPr="00445143" w:rsidRDefault="008E6F92" w:rsidP="00445143">
      <w:pPr>
        <w:widowControl w:val="0"/>
        <w:spacing w:line="276" w:lineRule="auto"/>
        <w:ind w:left="1418"/>
        <w:jc w:val="both"/>
        <w:outlineLvl w:val="3"/>
        <w:rPr>
          <w:rFonts w:cs="Arial"/>
          <w:bCs/>
          <w:sz w:val="20"/>
          <w:szCs w:val="20"/>
          <w:lang w:eastAsia="en-US"/>
        </w:rPr>
      </w:pPr>
      <w:r w:rsidRPr="00AD04C6">
        <w:rPr>
          <w:rFonts w:cs="Arial"/>
          <w:bCs/>
          <w:sz w:val="20"/>
          <w:szCs w:val="20"/>
          <w:lang w:eastAsia="en-US"/>
        </w:rPr>
        <w:t>jego</w:t>
      </w:r>
      <w:r w:rsidRPr="00EF1E73">
        <w:rPr>
          <w:rFonts w:cs="Arial"/>
          <w:bCs/>
          <w:color w:val="FF0000"/>
          <w:sz w:val="20"/>
          <w:szCs w:val="20"/>
          <w:lang w:eastAsia="en-US"/>
        </w:rPr>
        <w:t xml:space="preserve"> </w:t>
      </w:r>
      <w:r w:rsidRPr="008E6F92">
        <w:rPr>
          <w:rFonts w:cs="Arial"/>
          <w:bCs/>
          <w:sz w:val="20"/>
          <w:szCs w:val="20"/>
          <w:lang w:eastAsia="en-US"/>
        </w:rPr>
        <w:t xml:space="preserve">zasoby, </w:t>
      </w:r>
      <w:r w:rsidRPr="008E6F92">
        <w:rPr>
          <w:rFonts w:cs="Arial"/>
          <w:b/>
          <w:sz w:val="20"/>
          <w:szCs w:val="20"/>
          <w:lang w:eastAsia="en-US"/>
        </w:rPr>
        <w:t xml:space="preserve">zgodnie z załącznikiem nr </w:t>
      </w:r>
      <w:r w:rsidR="00F75F0C">
        <w:rPr>
          <w:rFonts w:cs="Arial"/>
          <w:b/>
          <w:sz w:val="20"/>
          <w:szCs w:val="20"/>
          <w:lang w:eastAsia="en-US"/>
        </w:rPr>
        <w:t>9</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 xml:space="preserve">w przypadku polegania na zdolnościach </w:t>
      </w:r>
      <w:r w:rsidRPr="008E6F92">
        <w:rPr>
          <w:rFonts w:cs="Arial"/>
          <w:bCs/>
          <w:sz w:val="20"/>
          <w:szCs w:val="20"/>
          <w:u w:val="single"/>
          <w:lang w:eastAsia="en-US"/>
        </w:rPr>
        <w:lastRenderedPageBreak/>
        <w:t>lub sytuacji podmiotów udostępniających zasoby</w:t>
      </w:r>
      <w:r w:rsidRPr="008E6F92">
        <w:rPr>
          <w:rFonts w:cs="Arial"/>
          <w:bCs/>
          <w:sz w:val="20"/>
          <w:szCs w:val="20"/>
          <w:lang w:eastAsia="en-US"/>
        </w:rPr>
        <w:t>),</w:t>
      </w:r>
    </w:p>
    <w:p w14:paraId="5C875F35" w14:textId="77777777" w:rsidR="006D4741" w:rsidRPr="006D4741" w:rsidRDefault="002F3C24" w:rsidP="00445143">
      <w:pPr>
        <w:widowControl w:val="0"/>
        <w:numPr>
          <w:ilvl w:val="2"/>
          <w:numId w:val="1"/>
        </w:numPr>
        <w:spacing w:line="276" w:lineRule="auto"/>
        <w:ind w:left="1418" w:hanging="698"/>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385E32F8" w:rsidR="006D4741" w:rsidRPr="00AD04C6" w:rsidRDefault="006D4741" w:rsidP="00445143">
      <w:pPr>
        <w:widowControl w:val="0"/>
        <w:spacing w:before="120" w:after="120" w:line="276" w:lineRule="auto"/>
        <w:ind w:left="788"/>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w:t>
      </w:r>
      <w:r w:rsidR="00620853">
        <w:rPr>
          <w:rFonts w:cs="Arial"/>
          <w:sz w:val="20"/>
          <w:szCs w:val="20"/>
          <w:lang w:eastAsia="en-US"/>
        </w:rPr>
        <w:t>podpisem</w:t>
      </w:r>
      <w:r w:rsidR="00445143">
        <w:rPr>
          <w:rFonts w:cs="Arial"/>
          <w:sz w:val="20"/>
          <w:szCs w:val="20"/>
          <w:lang w:eastAsia="en-US"/>
        </w:rPr>
        <w:t xml:space="preserve"> </w:t>
      </w:r>
      <w:r w:rsidRPr="00AD04C6">
        <w:rPr>
          <w:rFonts w:cs="Arial"/>
          <w:sz w:val="20"/>
          <w:szCs w:val="20"/>
          <w:lang w:eastAsia="en-US"/>
        </w:rPr>
        <w:t>elektronicznym lub w postaci elektronicznej opatrzonej podpisem zaufanym lub podpisem osobistym).Dopuszcza się także złożenie elektronicznej</w:t>
      </w:r>
      <w:r w:rsidR="00620853">
        <w:rPr>
          <w:rFonts w:cs="Arial"/>
          <w:sz w:val="20"/>
          <w:szCs w:val="20"/>
          <w:lang w:eastAsia="en-US"/>
        </w:rPr>
        <w:t xml:space="preserve"> kopii (skanu) pełnomocnictwa</w:t>
      </w:r>
      <w:r w:rsidR="00445143">
        <w:rPr>
          <w:rFonts w:cs="Arial"/>
          <w:sz w:val="20"/>
          <w:szCs w:val="20"/>
          <w:lang w:eastAsia="en-US"/>
        </w:rPr>
        <w:t xml:space="preserve"> </w:t>
      </w:r>
      <w:r w:rsidRPr="00AD04C6">
        <w:rPr>
          <w:rFonts w:cs="Arial"/>
          <w:sz w:val="20"/>
          <w:szCs w:val="20"/>
          <w:lang w:eastAsia="en-US"/>
        </w:rPr>
        <w:t>sporządzonego uprzed</w:t>
      </w:r>
      <w:r w:rsidR="00AD04C6">
        <w:rPr>
          <w:rFonts w:cs="Arial"/>
          <w:sz w:val="20"/>
          <w:szCs w:val="20"/>
          <w:lang w:eastAsia="en-US"/>
        </w:rPr>
        <w:t xml:space="preserve">nio w formie pisemnej, w formie  </w:t>
      </w:r>
      <w:r w:rsidRPr="00AD04C6">
        <w:rPr>
          <w:rFonts w:cs="Arial"/>
          <w:sz w:val="20"/>
          <w:szCs w:val="20"/>
          <w:lang w:eastAsia="en-US"/>
        </w:rPr>
        <w:t xml:space="preserve">elektronicznego  poświadczenia sporządzonego stosownie do art. 97 § 2 </w:t>
      </w:r>
      <w:r w:rsidR="00620853">
        <w:rPr>
          <w:rFonts w:cs="Arial"/>
          <w:sz w:val="20"/>
          <w:szCs w:val="20"/>
          <w:lang w:eastAsia="en-US"/>
        </w:rPr>
        <w:t>ustawy o notariacie z dnia 14.02.1991r.</w:t>
      </w:r>
      <w:r w:rsidR="00445143">
        <w:rPr>
          <w:rFonts w:cs="Arial"/>
          <w:sz w:val="20"/>
          <w:szCs w:val="20"/>
          <w:lang w:eastAsia="en-US"/>
        </w:rPr>
        <w:t xml:space="preserve"> </w:t>
      </w:r>
      <w:r w:rsidRPr="00AD04C6">
        <w:rPr>
          <w:rFonts w:cs="Arial"/>
          <w:sz w:val="20"/>
          <w:szCs w:val="20"/>
          <w:lang w:eastAsia="en-US"/>
        </w:rPr>
        <w:t xml:space="preserve">– Prawo o notariacie, które to poświadczenie notariusz opatruje kwalifikowanym podpisem elektronicznym, bądź też poprzez opatrzenie </w:t>
      </w:r>
      <w:r w:rsidR="00620853">
        <w:rPr>
          <w:rFonts w:cs="Arial"/>
          <w:sz w:val="20"/>
          <w:szCs w:val="20"/>
          <w:lang w:eastAsia="en-US"/>
        </w:rPr>
        <w:t>skanu pełnomocnictwa sporządzonego</w:t>
      </w:r>
      <w:r w:rsidR="00445143">
        <w:rPr>
          <w:rFonts w:cs="Arial"/>
          <w:sz w:val="20"/>
          <w:szCs w:val="20"/>
          <w:lang w:eastAsia="en-US"/>
        </w:rPr>
        <w:t xml:space="preserve"> </w:t>
      </w:r>
      <w:r w:rsidRPr="00AD04C6">
        <w:rPr>
          <w:rFonts w:cs="Arial"/>
          <w:sz w:val="20"/>
          <w:szCs w:val="20"/>
          <w:lang w:eastAsia="en-US"/>
        </w:rPr>
        <w:t xml:space="preserve">uprzednio w formie pisemnej kwalifikowanym podpisem, podpisem zaufanym lub podpisem osobistym </w:t>
      </w:r>
      <w:r w:rsidR="00620853" w:rsidRPr="00AD04C6">
        <w:rPr>
          <w:rFonts w:cs="Arial"/>
          <w:sz w:val="20"/>
          <w:szCs w:val="20"/>
          <w:lang w:eastAsia="en-US"/>
        </w:rPr>
        <w:t xml:space="preserve">mocodawcy. </w:t>
      </w:r>
      <w:r w:rsidR="00620853" w:rsidRPr="00AD04C6">
        <w:rPr>
          <w:rFonts w:cs="Arial"/>
          <w:b/>
          <w:sz w:val="20"/>
          <w:szCs w:val="20"/>
          <w:lang w:eastAsia="en-US"/>
        </w:rPr>
        <w:t xml:space="preserve">Elektroniczna kopia pełnomocnictwa </w:t>
      </w:r>
      <w:r w:rsidR="00620853" w:rsidRPr="00AD04C6">
        <w:rPr>
          <w:rFonts w:cs="Arial"/>
          <w:b/>
          <w:sz w:val="20"/>
          <w:szCs w:val="20"/>
          <w:u w:val="single"/>
          <w:lang w:eastAsia="en-US"/>
        </w:rPr>
        <w:t>nie może</w:t>
      </w:r>
      <w:r w:rsidR="00620853" w:rsidRPr="00AD04C6">
        <w:rPr>
          <w:rFonts w:cs="Arial"/>
          <w:b/>
          <w:sz w:val="20"/>
          <w:szCs w:val="20"/>
          <w:lang w:eastAsia="en-US"/>
        </w:rPr>
        <w:t xml:space="preserve"> być uwierzytelniona przez upełnomocnionego</w:t>
      </w:r>
    </w:p>
    <w:p w14:paraId="1810C4A5" w14:textId="2096D60C" w:rsidR="00620853" w:rsidRPr="00F11A54" w:rsidRDefault="002F3C24" w:rsidP="00EB24CC">
      <w:pPr>
        <w:widowControl w:val="0"/>
        <w:numPr>
          <w:ilvl w:val="1"/>
          <w:numId w:val="1"/>
        </w:numPr>
        <w:spacing w:after="240" w:line="276" w:lineRule="auto"/>
        <w:ind w:left="907"/>
        <w:jc w:val="both"/>
        <w:outlineLvl w:val="3"/>
        <w:rPr>
          <w:rFonts w:cs="Arial"/>
          <w:b/>
          <w:sz w:val="20"/>
          <w:szCs w:val="20"/>
          <w:lang w:eastAsia="en-US"/>
        </w:rPr>
      </w:pPr>
      <w:r w:rsidRPr="00F11A5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11A54">
        <w:rPr>
          <w:rFonts w:cs="Arial"/>
          <w:sz w:val="20"/>
          <w:szCs w:val="20"/>
          <w:lang w:eastAsia="en-US"/>
        </w:rPr>
        <w:t>,</w:t>
      </w:r>
      <w:r w:rsidRPr="00F11A5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11A54">
        <w:rPr>
          <w:rFonts w:cs="Arial"/>
          <w:b/>
          <w:sz w:val="20"/>
          <w:szCs w:val="20"/>
          <w:lang w:eastAsia="en-US"/>
        </w:rPr>
        <w:t xml:space="preserve">(opcja rekomendowana przez </w:t>
      </w:r>
      <w:r w:rsidR="00A30722" w:rsidRPr="00F11A54">
        <w:rPr>
          <w:rFonts w:cs="Arial"/>
          <w:b/>
          <w:sz w:val="20"/>
          <w:szCs w:val="20"/>
          <w:lang w:eastAsia="en-US"/>
        </w:rPr>
        <w:t>platformazakupowa.pl)</w:t>
      </w:r>
      <w:r w:rsidR="00F11A54">
        <w:rPr>
          <w:rFonts w:cs="Arial"/>
          <w:b/>
          <w:sz w:val="20"/>
          <w:szCs w:val="20"/>
          <w:lang w:eastAsia="en-US"/>
        </w:rPr>
        <w:t xml:space="preserve"> </w:t>
      </w:r>
      <w:r w:rsidR="00AF5D7A" w:rsidRPr="00F11A54">
        <w:rPr>
          <w:rFonts w:cs="Arial"/>
          <w:sz w:val="20"/>
          <w:szCs w:val="20"/>
          <w:lang w:eastAsia="en-US"/>
        </w:rPr>
        <w:t xml:space="preserve">oraz dodatkowo dla całego pakietu dokumentów w kroku 2 </w:t>
      </w:r>
      <w:r w:rsidR="00AF5D7A" w:rsidRPr="00F11A54">
        <w:rPr>
          <w:rFonts w:cs="Arial"/>
          <w:b/>
          <w:sz w:val="20"/>
          <w:szCs w:val="20"/>
          <w:lang w:eastAsia="en-US"/>
        </w:rPr>
        <w:t xml:space="preserve">Formularza składania oferty </w:t>
      </w:r>
      <w:r w:rsidR="00AF5D7A" w:rsidRPr="00F11A54">
        <w:rPr>
          <w:rFonts w:cs="Arial"/>
          <w:sz w:val="20"/>
          <w:szCs w:val="20"/>
          <w:lang w:eastAsia="en-US"/>
        </w:rPr>
        <w:t xml:space="preserve">(po kliknięciu w przycisk </w:t>
      </w:r>
      <w:r w:rsidR="00AF5D7A" w:rsidRPr="00F11A54">
        <w:rPr>
          <w:rFonts w:cs="Arial"/>
          <w:b/>
          <w:sz w:val="20"/>
          <w:szCs w:val="20"/>
          <w:lang w:eastAsia="en-US"/>
        </w:rPr>
        <w:t>Przejdź do podsumowania).</w:t>
      </w:r>
    </w:p>
    <w:p w14:paraId="4B89B379" w14:textId="69341ED5" w:rsidR="00AD04C6" w:rsidRPr="007179BB" w:rsidRDefault="002F3C24" w:rsidP="00EB24CC">
      <w:pPr>
        <w:widowControl w:val="0"/>
        <w:numPr>
          <w:ilvl w:val="1"/>
          <w:numId w:val="1"/>
        </w:numPr>
        <w:spacing w:line="276" w:lineRule="auto"/>
        <w:ind w:left="907"/>
        <w:jc w:val="both"/>
        <w:outlineLvl w:val="3"/>
        <w:rPr>
          <w:rFonts w:cs="Arial"/>
          <w:b/>
          <w:sz w:val="20"/>
          <w:szCs w:val="20"/>
          <w:lang w:eastAsia="en-US"/>
        </w:rPr>
      </w:pPr>
      <w:r w:rsidRPr="007179BB">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p>
    <w:p w14:paraId="00951EE2" w14:textId="0F8FB99C" w:rsidR="00AD04C6" w:rsidRPr="00AD04C6" w:rsidRDefault="002F3C24" w:rsidP="000C53C5">
      <w:pPr>
        <w:widowControl w:val="0"/>
        <w:spacing w:line="276" w:lineRule="auto"/>
        <w:ind w:left="907"/>
        <w:jc w:val="both"/>
        <w:outlineLvl w:val="3"/>
        <w:rPr>
          <w:rFonts w:cs="Arial"/>
          <w:b/>
          <w:sz w:val="20"/>
          <w:szCs w:val="20"/>
          <w:lang w:eastAsia="en-US"/>
        </w:rPr>
      </w:pPr>
      <w:r w:rsidRPr="00AD04C6">
        <w:rPr>
          <w:rFonts w:cs="Arial"/>
          <w:sz w:val="20"/>
          <w:szCs w:val="20"/>
          <w:lang w:eastAsia="en-US"/>
        </w:rPr>
        <w:t xml:space="preserve">elektronicznej podpisane kwalifikowanym podpisem elektronicznym lub </w:t>
      </w:r>
      <w:r w:rsidR="00887953" w:rsidRPr="00AD04C6">
        <w:rPr>
          <w:rFonts w:cs="Arial"/>
          <w:sz w:val="20"/>
          <w:szCs w:val="20"/>
          <w:lang w:eastAsia="en-US"/>
        </w:rPr>
        <w:t xml:space="preserve">postaci elektronicznej podpisane </w:t>
      </w:r>
      <w:r w:rsidRPr="00AD04C6">
        <w:rPr>
          <w:rFonts w:cs="Arial"/>
          <w:sz w:val="20"/>
          <w:szCs w:val="20"/>
          <w:lang w:eastAsia="en-US"/>
        </w:rPr>
        <w:t>podpisem zaufanym lub podpisem osobistym przez osobę</w:t>
      </w:r>
      <w:r w:rsidR="00AF5D7A" w:rsidRPr="00AD04C6">
        <w:rPr>
          <w:rFonts w:cs="Arial"/>
          <w:sz w:val="20"/>
          <w:szCs w:val="20"/>
          <w:lang w:eastAsia="en-US"/>
        </w:rPr>
        <w:t xml:space="preserve">/osoby upoważnioną/upoważnione, </w:t>
      </w:r>
      <w:r w:rsidR="00AF5D7A" w:rsidRPr="00AD04C6">
        <w:rPr>
          <w:rFonts w:cs="Arial"/>
          <w:b/>
          <w:iCs/>
          <w:sz w:val="20"/>
          <w:szCs w:val="20"/>
          <w:lang w:eastAsia="en-US"/>
        </w:rPr>
        <w:t xml:space="preserve">zgodnie z Rozporządzeniem Prezesa Rady Ministrów z dnia 30.12.2020r. w sprawie sposobu sporządzania i przekazywania informacji oraz wymagań </w:t>
      </w:r>
    </w:p>
    <w:p w14:paraId="795EEF7C" w14:textId="561DAE47" w:rsidR="00620853" w:rsidRPr="00620853" w:rsidRDefault="00AF5D7A" w:rsidP="002F77E3">
      <w:pPr>
        <w:widowControl w:val="0"/>
        <w:spacing w:after="240" w:line="276" w:lineRule="auto"/>
        <w:ind w:left="907"/>
        <w:jc w:val="both"/>
        <w:outlineLvl w:val="3"/>
        <w:rPr>
          <w:rFonts w:cs="Arial"/>
          <w:b/>
          <w:iCs/>
          <w:sz w:val="20"/>
          <w:szCs w:val="20"/>
          <w:lang w:eastAsia="en-US"/>
        </w:rPr>
      </w:pPr>
      <w:r w:rsidRPr="00AD04C6">
        <w:rPr>
          <w:rFonts w:cs="Arial"/>
          <w:b/>
          <w:iCs/>
          <w:sz w:val="20"/>
          <w:szCs w:val="20"/>
          <w:lang w:eastAsia="en-US"/>
        </w:rPr>
        <w:t>technicznych dla dokumentów elektronicznych oraz środków komunikacji elektronicznej w postępowaniu o udzielenie zamówienia publicznego lub konkursie.</w:t>
      </w:r>
    </w:p>
    <w:p w14:paraId="12ECA1C2" w14:textId="77777777" w:rsidR="002F3C24" w:rsidRPr="005B36A7" w:rsidRDefault="002F3C24" w:rsidP="00F11A54">
      <w:pPr>
        <w:widowControl w:val="0"/>
        <w:numPr>
          <w:ilvl w:val="1"/>
          <w:numId w:val="1"/>
        </w:numPr>
        <w:spacing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F11A54">
      <w:pPr>
        <w:widowControl w:val="0"/>
        <w:numPr>
          <w:ilvl w:val="2"/>
          <w:numId w:val="1"/>
        </w:numPr>
        <w:spacing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F11A54">
      <w:pPr>
        <w:widowControl w:val="0"/>
        <w:numPr>
          <w:ilvl w:val="2"/>
          <w:numId w:val="1"/>
        </w:numPr>
        <w:spacing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F11A54">
      <w:pPr>
        <w:widowControl w:val="0"/>
        <w:numPr>
          <w:ilvl w:val="2"/>
          <w:numId w:val="1"/>
        </w:numPr>
        <w:spacing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A259F3A" w14:textId="248C8968" w:rsidR="00620853" w:rsidRPr="00F11A54" w:rsidRDefault="002F3C24" w:rsidP="00EB24CC">
      <w:pPr>
        <w:widowControl w:val="0"/>
        <w:numPr>
          <w:ilvl w:val="1"/>
          <w:numId w:val="1"/>
        </w:numPr>
        <w:spacing w:after="240" w:line="276" w:lineRule="auto"/>
        <w:ind w:left="907"/>
        <w:jc w:val="both"/>
        <w:outlineLvl w:val="3"/>
        <w:rPr>
          <w:rFonts w:cs="Arial"/>
          <w:sz w:val="20"/>
          <w:szCs w:val="20"/>
          <w:lang w:eastAsia="en-US"/>
        </w:rPr>
      </w:pPr>
      <w:r w:rsidRPr="00F11A54">
        <w:rPr>
          <w:rFonts w:cs="Arial"/>
          <w:sz w:val="20"/>
          <w:szCs w:val="20"/>
          <w:lang w:eastAsia="en-US"/>
        </w:rPr>
        <w:t>Podpisy kwalifikowane wykorzystywane przez wykonawców do podpisywania wszelkich plików muszą spełniać „Rozporządzenie Parlamentu Europejskiego i Rady w sprawie identyfikacji</w:t>
      </w:r>
      <w:r w:rsidR="00AD04C6" w:rsidRPr="00F11A54">
        <w:rPr>
          <w:rFonts w:cs="Arial"/>
          <w:sz w:val="20"/>
          <w:szCs w:val="20"/>
          <w:lang w:eastAsia="en-US"/>
        </w:rPr>
        <w:t xml:space="preserve"> </w:t>
      </w:r>
      <w:r w:rsidRPr="00F11A54">
        <w:rPr>
          <w:rFonts w:cs="Arial"/>
          <w:sz w:val="20"/>
          <w:szCs w:val="20"/>
          <w:lang w:eastAsia="en-US"/>
        </w:rPr>
        <w:t>elektronicznej i usług zaufania w odniesieniu do transakcji elektronicznych na rynku wewnętrznym (</w:t>
      </w:r>
      <w:proofErr w:type="spellStart"/>
      <w:r w:rsidRPr="00F11A54">
        <w:rPr>
          <w:rFonts w:cs="Arial"/>
          <w:sz w:val="20"/>
          <w:szCs w:val="20"/>
          <w:lang w:eastAsia="en-US"/>
        </w:rPr>
        <w:t>eIDAS</w:t>
      </w:r>
      <w:proofErr w:type="spellEnd"/>
      <w:r w:rsidRPr="00F11A54">
        <w:rPr>
          <w:rFonts w:cs="Arial"/>
          <w:sz w:val="20"/>
          <w:szCs w:val="20"/>
          <w:lang w:eastAsia="en-US"/>
        </w:rPr>
        <w:t>) (UE) nr 910/2014 - od 1 lipca 2016 roku”.</w:t>
      </w:r>
    </w:p>
    <w:p w14:paraId="4EF0E810" w14:textId="77777777" w:rsidR="002F3C24" w:rsidRPr="005B36A7" w:rsidRDefault="002F3C24" w:rsidP="00F11A54">
      <w:pPr>
        <w:widowControl w:val="0"/>
        <w:numPr>
          <w:ilvl w:val="1"/>
          <w:numId w:val="1"/>
        </w:numPr>
        <w:spacing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404E4FD" w14:textId="1282B3BC" w:rsidR="00496050" w:rsidRPr="007179BB" w:rsidRDefault="002F3C24" w:rsidP="00F11A54">
      <w:pPr>
        <w:widowControl w:val="0"/>
        <w:numPr>
          <w:ilvl w:val="1"/>
          <w:numId w:val="1"/>
        </w:numPr>
        <w:spacing w:before="240" w:after="240" w:line="276" w:lineRule="auto"/>
        <w:ind w:left="907"/>
        <w:jc w:val="both"/>
        <w:outlineLvl w:val="3"/>
        <w:rPr>
          <w:rFonts w:cs="Arial"/>
          <w:sz w:val="20"/>
          <w:szCs w:val="20"/>
          <w:lang w:eastAsia="en-US"/>
        </w:rPr>
      </w:pPr>
      <w:r w:rsidRPr="007179BB">
        <w:rPr>
          <w:rFonts w:cs="Arial"/>
          <w:sz w:val="20"/>
          <w:szCs w:val="20"/>
          <w:lang w:eastAsia="en-US"/>
        </w:rPr>
        <w:lastRenderedPageBreak/>
        <w:t xml:space="preserve">Zgodnie z art. 18 ust. 3 ustawy </w:t>
      </w:r>
      <w:proofErr w:type="spellStart"/>
      <w:r w:rsidRPr="007179BB">
        <w:rPr>
          <w:rFonts w:cs="Arial"/>
          <w:sz w:val="20"/>
          <w:szCs w:val="20"/>
          <w:lang w:eastAsia="en-US"/>
        </w:rPr>
        <w:t>Pzp</w:t>
      </w:r>
      <w:proofErr w:type="spellEnd"/>
      <w:r w:rsidRPr="007179BB">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w:t>
      </w:r>
      <w:r w:rsidR="007179BB" w:rsidRPr="007179BB">
        <w:rPr>
          <w:rFonts w:cs="Arial"/>
          <w:sz w:val="20"/>
          <w:szCs w:val="20"/>
          <w:lang w:eastAsia="en-US"/>
        </w:rPr>
        <w:t xml:space="preserve"> </w:t>
      </w:r>
      <w:r w:rsidRPr="007179BB">
        <w:rPr>
          <w:rFonts w:cs="Arial"/>
          <w:sz w:val="20"/>
          <w:szCs w:val="20"/>
          <w:lang w:eastAsia="en-US"/>
        </w:rPr>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D289DA" w14:textId="2FC628B9" w:rsidR="00496050" w:rsidRPr="00F11A54" w:rsidRDefault="002F3C24" w:rsidP="00F11A54">
      <w:pPr>
        <w:widowControl w:val="0"/>
        <w:numPr>
          <w:ilvl w:val="1"/>
          <w:numId w:val="1"/>
        </w:numPr>
        <w:spacing w:before="240" w:after="240" w:line="276" w:lineRule="auto"/>
        <w:ind w:left="907"/>
        <w:outlineLvl w:val="3"/>
        <w:rPr>
          <w:rFonts w:cs="Arial"/>
          <w:b/>
          <w:sz w:val="20"/>
          <w:szCs w:val="20"/>
          <w:lang w:eastAsia="en-US"/>
        </w:rPr>
      </w:pPr>
      <w:r w:rsidRPr="00F11A54">
        <w:rPr>
          <w:rFonts w:cs="Arial"/>
          <w:sz w:val="20"/>
          <w:szCs w:val="20"/>
          <w:lang w:eastAsia="en-US"/>
        </w:rPr>
        <w:t xml:space="preserve">Wykonawca, za pośrednictwem </w:t>
      </w:r>
      <w:hyperlink r:id="rId48" w:history="1">
        <w:r w:rsidRPr="00F11A54">
          <w:rPr>
            <w:rFonts w:cs="Arial"/>
            <w:b/>
            <w:sz w:val="20"/>
            <w:szCs w:val="20"/>
            <w:lang w:eastAsia="en-US"/>
          </w:rPr>
          <w:t>platformazakupowa.pl</w:t>
        </w:r>
      </w:hyperlink>
      <w:r w:rsidRPr="00F11A54">
        <w:rPr>
          <w:rFonts w:cs="Arial"/>
          <w:sz w:val="20"/>
          <w:szCs w:val="20"/>
          <w:lang w:eastAsia="en-US"/>
        </w:rPr>
        <w:t xml:space="preserve"> może przed upływem terminu do składania ofert zmienić lub wycofać ofertę. Sposób dokonywania zmiany lub wycofania oferty</w:t>
      </w:r>
      <w:r w:rsidR="00F11A54">
        <w:rPr>
          <w:rFonts w:cs="Arial"/>
          <w:sz w:val="20"/>
          <w:szCs w:val="20"/>
          <w:lang w:eastAsia="en-US"/>
        </w:rPr>
        <w:t xml:space="preserve"> </w:t>
      </w:r>
      <w:r w:rsidRPr="00F11A54">
        <w:rPr>
          <w:rFonts w:cs="Arial"/>
          <w:sz w:val="20"/>
          <w:szCs w:val="20"/>
          <w:lang w:eastAsia="en-US"/>
        </w:rPr>
        <w:t xml:space="preserve">zamieszczono w instrukcji zamieszczonej na stronie internetowej pod adresem: </w:t>
      </w:r>
      <w:hyperlink r:id="rId49" w:history="1">
        <w:r w:rsidRPr="00F11A54">
          <w:rPr>
            <w:rFonts w:cs="Arial"/>
            <w:b/>
            <w:sz w:val="20"/>
            <w:szCs w:val="20"/>
            <w:lang w:eastAsia="en-US"/>
          </w:rPr>
          <w:t>https://platformazakupowa.pl/strona/45-instrukcje</w:t>
        </w:r>
      </w:hyperlink>
    </w:p>
    <w:p w14:paraId="1E907A82" w14:textId="77777777" w:rsidR="002F3C24" w:rsidRPr="005B36A7" w:rsidRDefault="002F3C24" w:rsidP="00735A0A">
      <w:pPr>
        <w:widowControl w:val="0"/>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6B8AE27" w14:textId="2B848E9A" w:rsidR="00620853" w:rsidRDefault="002F3C24" w:rsidP="00735A0A">
      <w:pPr>
        <w:widowControl w:val="0"/>
        <w:numPr>
          <w:ilvl w:val="1"/>
          <w:numId w:val="1"/>
        </w:numPr>
        <w:spacing w:line="276" w:lineRule="auto"/>
        <w:ind w:left="907"/>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stawy o informatyzacji działalności podmiotów realizujących zadania publiczne, opatrzenie pliku zawierającego skompresowane</w:t>
      </w:r>
      <w:r w:rsidR="00496050" w:rsidRPr="00496050">
        <w:rPr>
          <w:rFonts w:cs="Arial"/>
          <w:sz w:val="20"/>
          <w:szCs w:val="20"/>
          <w:lang w:eastAsia="en-US"/>
        </w:rPr>
        <w:t xml:space="preserve"> </w:t>
      </w:r>
      <w:r w:rsidR="00496050" w:rsidRPr="005B36A7">
        <w:rPr>
          <w:rFonts w:cs="Arial"/>
          <w:sz w:val="20"/>
          <w:szCs w:val="20"/>
          <w:lang w:eastAsia="en-US"/>
        </w:rPr>
        <w:t>dane kwalifikowanym</w:t>
      </w:r>
      <w:r w:rsidR="00496050" w:rsidRPr="00496050">
        <w:rPr>
          <w:rFonts w:cs="Arial"/>
          <w:sz w:val="20"/>
          <w:szCs w:val="20"/>
          <w:lang w:eastAsia="en-US"/>
        </w:rPr>
        <w:t xml:space="preserve"> </w:t>
      </w:r>
      <w:r w:rsidR="00496050" w:rsidRPr="005B36A7">
        <w:rPr>
          <w:rFonts w:cs="Arial"/>
          <w:sz w:val="20"/>
          <w:szCs w:val="20"/>
          <w:lang w:eastAsia="en-US"/>
        </w:rPr>
        <w:t>podpisem elektronicznym</w:t>
      </w:r>
      <w:r w:rsidR="00496050" w:rsidRPr="00496050">
        <w:rPr>
          <w:rFonts w:cs="Arial"/>
          <w:sz w:val="20"/>
          <w:szCs w:val="20"/>
          <w:lang w:eastAsia="en-US"/>
        </w:rPr>
        <w:t xml:space="preserve"> </w:t>
      </w:r>
      <w:r w:rsidR="00496050" w:rsidRPr="005B36A7">
        <w:rPr>
          <w:rFonts w:cs="Arial"/>
          <w:sz w:val="20"/>
          <w:szCs w:val="20"/>
          <w:lang w:eastAsia="en-US"/>
        </w:rPr>
        <w:t>jest jednoznaczne</w:t>
      </w:r>
    </w:p>
    <w:p w14:paraId="4C97BEB4" w14:textId="57425A5E" w:rsidR="00620853" w:rsidRDefault="002F3C24" w:rsidP="000C53C5">
      <w:pPr>
        <w:widowControl w:val="0"/>
        <w:spacing w:line="276" w:lineRule="auto"/>
        <w:ind w:left="199" w:firstLine="708"/>
        <w:outlineLvl w:val="3"/>
        <w:rPr>
          <w:rFonts w:cs="Arial"/>
          <w:sz w:val="20"/>
          <w:szCs w:val="20"/>
          <w:lang w:eastAsia="en-US"/>
        </w:rPr>
      </w:pPr>
      <w:r w:rsidRPr="005B36A7">
        <w:rPr>
          <w:rFonts w:cs="Arial"/>
          <w:sz w:val="20"/>
          <w:szCs w:val="20"/>
          <w:lang w:eastAsia="en-US"/>
        </w:rPr>
        <w:t xml:space="preserve">z podpisaniem oryginału dokumentu, z wyjątkiem kopii poświadczonych odpowiednio przez </w:t>
      </w:r>
    </w:p>
    <w:p w14:paraId="1E79D0C4" w14:textId="4643E861" w:rsidR="00496050" w:rsidRPr="005B36A7" w:rsidRDefault="002F3C24" w:rsidP="00F11A54">
      <w:pPr>
        <w:widowControl w:val="0"/>
        <w:spacing w:after="240" w:line="276" w:lineRule="auto"/>
        <w:ind w:left="907"/>
        <w:outlineLvl w:val="3"/>
        <w:rPr>
          <w:rFonts w:cs="Arial"/>
          <w:sz w:val="20"/>
          <w:szCs w:val="20"/>
          <w:lang w:eastAsia="en-US"/>
        </w:rPr>
      </w:pPr>
      <w:r w:rsidRPr="005B36A7">
        <w:rPr>
          <w:rFonts w:cs="Arial"/>
          <w:sz w:val="20"/>
          <w:szCs w:val="20"/>
          <w:lang w:eastAsia="en-US"/>
        </w:rPr>
        <w:t>innego wykonawcę ubiegającego się wspólnie z nim o udzielenie zamówienia, przez podmiot, na którego zdolnościach lub sytuacji polega wykonawca, albo przez podwykonawcę.</w:t>
      </w:r>
    </w:p>
    <w:p w14:paraId="63CDB619" w14:textId="7754DC38" w:rsidR="00496050" w:rsidRPr="002F77E3" w:rsidRDefault="00AF5D7A" w:rsidP="00EB24CC">
      <w:pPr>
        <w:widowControl w:val="0"/>
        <w:numPr>
          <w:ilvl w:val="1"/>
          <w:numId w:val="1"/>
        </w:numPr>
        <w:spacing w:line="276" w:lineRule="auto"/>
        <w:ind w:left="907"/>
        <w:outlineLvl w:val="3"/>
        <w:rPr>
          <w:rFonts w:cs="Arial"/>
          <w:sz w:val="20"/>
          <w:szCs w:val="20"/>
          <w:lang w:eastAsia="en-US"/>
        </w:rPr>
      </w:pPr>
      <w:r w:rsidRPr="002F77E3">
        <w:rPr>
          <w:rFonts w:cs="Arial"/>
          <w:sz w:val="20"/>
          <w:szCs w:val="20"/>
          <w:lang w:eastAsia="en-US"/>
        </w:rPr>
        <w:t>Na podstawie §8 Rozporządzenia Prezesa Rady Ministrów z dnia 30.</w:t>
      </w:r>
      <w:r w:rsidR="00AD5E47" w:rsidRPr="002F77E3">
        <w:rPr>
          <w:rFonts w:cs="Arial"/>
          <w:sz w:val="20"/>
          <w:szCs w:val="20"/>
          <w:lang w:eastAsia="en-US"/>
        </w:rPr>
        <w:t>12</w:t>
      </w:r>
      <w:r w:rsidRPr="002F77E3">
        <w:rPr>
          <w:rFonts w:cs="Arial"/>
          <w:sz w:val="20"/>
          <w:szCs w:val="20"/>
          <w:lang w:eastAsia="en-US"/>
        </w:rPr>
        <w:t xml:space="preserve">.2020r. w sprawie sposobu sporządzania i przekazywania informacji oraz wymagań technicznych dla dokumentów elektronicznych oraz środków komunikacji elektronicznej w postępowaniu o udzielenie zamówienia publicznego lub konkursie, </w:t>
      </w:r>
      <w:r w:rsidRPr="002F77E3">
        <w:rPr>
          <w:rFonts w:cs="Arial"/>
          <w:b/>
          <w:iCs/>
          <w:sz w:val="20"/>
          <w:szCs w:val="20"/>
          <w:lang w:eastAsia="en-US"/>
        </w:rPr>
        <w:t xml:space="preserve">w przypadku przekazywania w postępowaniu dokumentu elektronicznego w formacie poddającym dane kompresji, opatrzenie pliku zawierającego skompresowane dokumenty kwalifikowanym podpisem elektronicznym lub podpisem zaufanym lub podpisem osobistym </w:t>
      </w:r>
      <w:r w:rsidRPr="002F77E3">
        <w:rPr>
          <w:rFonts w:cs="Arial"/>
          <w:b/>
          <w:iCs/>
          <w:sz w:val="20"/>
          <w:szCs w:val="20"/>
          <w:u w:val="single"/>
          <w:lang w:eastAsia="en-US"/>
        </w:rPr>
        <w:t>jest równoznaczne</w:t>
      </w:r>
      <w:r w:rsidR="002F77E3" w:rsidRPr="002F77E3">
        <w:rPr>
          <w:rFonts w:cs="Arial"/>
          <w:b/>
          <w:iCs/>
          <w:sz w:val="20"/>
          <w:szCs w:val="20"/>
          <w:u w:val="single"/>
          <w:lang w:eastAsia="en-US"/>
        </w:rPr>
        <w:t xml:space="preserve"> </w:t>
      </w:r>
      <w:r w:rsidRPr="002F77E3">
        <w:rPr>
          <w:rFonts w:cs="Arial"/>
          <w:b/>
          <w:iCs/>
          <w:sz w:val="20"/>
          <w:szCs w:val="20"/>
          <w:lang w:eastAsia="en-US"/>
        </w:rPr>
        <w:t>z opatrzeniem wszystkich dokumentów zawartych w tym pliku odpowiednio kwalifikowanym podpisem elektronicznym lub podpisem zaufanym lub podpisem osobistym</w:t>
      </w:r>
      <w:r w:rsidRPr="002F77E3">
        <w:rPr>
          <w:rFonts w:cs="Arial"/>
          <w:iCs/>
          <w:sz w:val="20"/>
          <w:szCs w:val="20"/>
          <w:lang w:eastAsia="en-US"/>
        </w:rPr>
        <w:t>.</w:t>
      </w:r>
      <w:r w:rsidR="007B17F6" w:rsidRPr="002F77E3">
        <w:rPr>
          <w:rFonts w:cs="Arial"/>
          <w:iCs/>
          <w:sz w:val="20"/>
          <w:szCs w:val="20"/>
          <w:lang w:eastAsia="en-US"/>
        </w:rPr>
        <w:t xml:space="preserve"> </w:t>
      </w:r>
      <w:r w:rsidR="007B17F6" w:rsidRPr="002F77E3">
        <w:rPr>
          <w:rFonts w:cs="Arial"/>
          <w:sz w:val="20"/>
          <w:szCs w:val="20"/>
          <w:lang w:eastAsia="en-US"/>
        </w:rPr>
        <w:t>Zamawiający zaleca jednak w przypadku gdy wykonawca pakuje dokumenty np. w plik o rozszerzeniu .zip  - wcześniejsze podpisanie każdego ze skompresowanych plików. </w:t>
      </w:r>
    </w:p>
    <w:p w14:paraId="34CC73AB" w14:textId="77777777" w:rsidR="002F3C24" w:rsidRPr="005B36A7" w:rsidRDefault="002F3C24" w:rsidP="00735A0A">
      <w:pPr>
        <w:widowControl w:val="0"/>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35A0A">
      <w:pPr>
        <w:widowControl w:val="0"/>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5818545E" w:rsidR="002F3C24" w:rsidRDefault="002F3C24" w:rsidP="00445143">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w:t>
      </w:r>
      <w:r w:rsidR="00F75F0C">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445143">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445143">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5414B1E" w14:textId="77777777" w:rsidR="00620853" w:rsidRDefault="002F3C24" w:rsidP="00445143">
      <w:pPr>
        <w:widowControl w:val="0"/>
        <w:numPr>
          <w:ilvl w:val="1"/>
          <w:numId w:val="1"/>
        </w:numPr>
        <w:spacing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w:t>
      </w:r>
    </w:p>
    <w:p w14:paraId="18579020" w14:textId="3BAF061C" w:rsidR="000A7ED8" w:rsidRDefault="002F3C24" w:rsidP="00445143">
      <w:pPr>
        <w:widowControl w:val="0"/>
        <w:spacing w:line="276" w:lineRule="auto"/>
        <w:ind w:left="1049"/>
        <w:jc w:val="both"/>
        <w:outlineLvl w:val="3"/>
        <w:rPr>
          <w:rFonts w:cs="Arial"/>
          <w:sz w:val="20"/>
          <w:szCs w:val="20"/>
          <w:lang w:eastAsia="en-US"/>
        </w:rPr>
      </w:pPr>
      <w:r w:rsidRPr="000A7ED8">
        <w:rPr>
          <w:rFonts w:cs="Arial"/>
          <w:sz w:val="20"/>
          <w:szCs w:val="20"/>
          <w:lang w:eastAsia="en-US"/>
        </w:rPr>
        <w:t>umowy</w:t>
      </w:r>
      <w:r w:rsidRPr="00915605">
        <w:rPr>
          <w:rFonts w:cs="Arial"/>
          <w:sz w:val="20"/>
          <w:szCs w:val="20"/>
          <w:lang w:eastAsia="en-US"/>
        </w:rPr>
        <w:t xml:space="preserve">,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445143">
      <w:pPr>
        <w:widowControl w:val="0"/>
        <w:numPr>
          <w:ilvl w:val="1"/>
          <w:numId w:val="1"/>
        </w:numPr>
        <w:spacing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6DD4091D" w14:textId="77777777" w:rsidR="002F3C24" w:rsidRPr="00915605" w:rsidRDefault="002F3C24" w:rsidP="00445143">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Wyliczeń dla obliczenia ceny oferty należy dokonywać z zaokrągleniem do dwóch miejsc po </w:t>
      </w:r>
      <w:r w:rsidRPr="00915605">
        <w:rPr>
          <w:rFonts w:cs="Arial"/>
          <w:sz w:val="20"/>
          <w:szCs w:val="20"/>
          <w:lang w:eastAsia="en-US"/>
        </w:rPr>
        <w:lastRenderedPageBreak/>
        <w:t>przecinku, przy czym końcówki od 1 do 4 należy zaokrąglić w dół, a od 5 do 9 w górę.</w:t>
      </w:r>
    </w:p>
    <w:p w14:paraId="7A6E7CC4" w14:textId="77777777" w:rsidR="002F3C24" w:rsidRPr="00915605" w:rsidRDefault="002F3C24" w:rsidP="002F77E3">
      <w:pPr>
        <w:widowControl w:val="0"/>
        <w:numPr>
          <w:ilvl w:val="1"/>
          <w:numId w:val="1"/>
        </w:numPr>
        <w:spacing w:after="120" w:line="276" w:lineRule="auto"/>
        <w:jc w:val="both"/>
        <w:outlineLvl w:val="3"/>
        <w:rPr>
          <w:rFonts w:cs="Arial"/>
          <w:sz w:val="20"/>
          <w:szCs w:val="20"/>
          <w:lang w:eastAsia="en-US"/>
        </w:rPr>
      </w:pPr>
      <w:r w:rsidRPr="000A7ED8">
        <w:rPr>
          <w:rFonts w:cs="Arial"/>
          <w:sz w:val="20"/>
          <w:szCs w:val="20"/>
          <w:lang w:eastAsia="en-US"/>
        </w:rPr>
        <w:t>Zamawiający</w:t>
      </w:r>
      <w:r w:rsidRPr="00915605">
        <w:rPr>
          <w:rFonts w:cs="Arial"/>
          <w:sz w:val="20"/>
          <w:szCs w:val="20"/>
          <w:lang w:eastAsia="en-US"/>
        </w:rPr>
        <w:t xml:space="preserve">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2F77E3">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2F77E3">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2F77E3">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2F77E3">
      <w:pPr>
        <w:widowControl w:val="0"/>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28802D92" w:rsidR="007A481D" w:rsidRPr="00915605" w:rsidRDefault="007A481D" w:rsidP="002F77E3">
      <w:pPr>
        <w:widowControl w:val="0"/>
        <w:numPr>
          <w:ilvl w:val="1"/>
          <w:numId w:val="1"/>
        </w:numPr>
        <w:spacing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17EA8">
        <w:rPr>
          <w:rFonts w:cs="Arial"/>
          <w:b/>
          <w:sz w:val="20"/>
          <w:szCs w:val="20"/>
          <w:highlight w:val="green"/>
          <w:lang w:eastAsia="en-US"/>
        </w:rPr>
        <w:t>18</w:t>
      </w:r>
      <w:r w:rsidR="006352D2" w:rsidRPr="0086745A">
        <w:rPr>
          <w:rFonts w:cs="Arial"/>
          <w:b/>
          <w:sz w:val="20"/>
          <w:szCs w:val="20"/>
          <w:highlight w:val="green"/>
          <w:lang w:eastAsia="en-US"/>
        </w:rPr>
        <w:t>.0</w:t>
      </w:r>
      <w:r w:rsidR="00717EA8">
        <w:rPr>
          <w:rFonts w:cs="Arial"/>
          <w:b/>
          <w:sz w:val="20"/>
          <w:szCs w:val="20"/>
          <w:highlight w:val="green"/>
          <w:lang w:eastAsia="en-US"/>
        </w:rPr>
        <w:t>6</w:t>
      </w:r>
      <w:r w:rsidR="006943EC" w:rsidRPr="0086745A">
        <w:rPr>
          <w:rFonts w:cs="Arial"/>
          <w:b/>
          <w:sz w:val="20"/>
          <w:szCs w:val="20"/>
          <w:highlight w:val="green"/>
          <w:lang w:eastAsia="en-US"/>
        </w:rPr>
        <w:t>.</w:t>
      </w:r>
      <w:r w:rsidRPr="0086745A">
        <w:rPr>
          <w:rFonts w:cs="Arial"/>
          <w:b/>
          <w:sz w:val="20"/>
          <w:szCs w:val="20"/>
          <w:highlight w:val="green"/>
          <w:lang w:eastAsia="en-US"/>
        </w:rPr>
        <w:t>202</w:t>
      </w:r>
      <w:r w:rsidR="0086745A">
        <w:rPr>
          <w:rFonts w:cs="Arial"/>
          <w:b/>
          <w:sz w:val="20"/>
          <w:szCs w:val="20"/>
          <w:highlight w:val="green"/>
          <w:lang w:eastAsia="en-US"/>
        </w:rPr>
        <w:t>4</w:t>
      </w:r>
      <w:r w:rsidRPr="0086745A">
        <w:rPr>
          <w:rFonts w:cs="Arial"/>
          <w:b/>
          <w:sz w:val="20"/>
          <w:szCs w:val="20"/>
          <w:highlight w:val="green"/>
          <w:lang w:eastAsia="en-US"/>
        </w:rPr>
        <w:t xml:space="preserve">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15DBF7D" w14:textId="77777777" w:rsidR="000A7ED8" w:rsidRDefault="007A481D" w:rsidP="002F77E3">
      <w:pPr>
        <w:widowControl w:val="0"/>
        <w:numPr>
          <w:ilvl w:val="1"/>
          <w:numId w:val="1"/>
        </w:numPr>
        <w:spacing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zamawiający przed upływem terminu związania ofertą</w:t>
      </w:r>
    </w:p>
    <w:p w14:paraId="6FA07994" w14:textId="2888745F" w:rsidR="000A7ED8" w:rsidRDefault="007A481D" w:rsidP="002F77E3">
      <w:pPr>
        <w:widowControl w:val="0"/>
        <w:spacing w:line="276" w:lineRule="auto"/>
        <w:ind w:left="907"/>
        <w:jc w:val="both"/>
        <w:outlineLvl w:val="3"/>
        <w:rPr>
          <w:rFonts w:cs="Arial"/>
          <w:sz w:val="20"/>
          <w:szCs w:val="20"/>
          <w:lang w:eastAsia="en-US"/>
        </w:rPr>
      </w:pPr>
      <w:r w:rsidRPr="005B36A7">
        <w:rPr>
          <w:rFonts w:cs="Arial"/>
          <w:sz w:val="20"/>
          <w:szCs w:val="20"/>
          <w:lang w:eastAsia="en-US"/>
        </w:rPr>
        <w:t xml:space="preserve">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w:t>
      </w:r>
    </w:p>
    <w:p w14:paraId="7E5BF88D" w14:textId="28588325" w:rsidR="000A7ED8" w:rsidRPr="007A481D" w:rsidRDefault="007A481D" w:rsidP="00445143">
      <w:pPr>
        <w:widowControl w:val="0"/>
        <w:spacing w:after="240" w:line="276" w:lineRule="auto"/>
        <w:ind w:left="907"/>
        <w:jc w:val="both"/>
        <w:outlineLvl w:val="3"/>
        <w:rPr>
          <w:rFonts w:cs="Arial"/>
          <w:sz w:val="20"/>
          <w:szCs w:val="20"/>
          <w:lang w:eastAsia="en-US"/>
        </w:rPr>
      </w:pPr>
      <w:r w:rsidRPr="007A481D">
        <w:rPr>
          <w:rFonts w:cs="Arial"/>
          <w:sz w:val="20"/>
          <w:szCs w:val="20"/>
          <w:lang w:eastAsia="en-US"/>
        </w:rPr>
        <w:t>wymaga złożenia przez wykonawcę pisemnego oświadczenia o wyrażeniu zgody na przedłużenie terminu związania ofertą.</w:t>
      </w:r>
    </w:p>
    <w:p w14:paraId="75AD251E" w14:textId="77777777" w:rsidR="007A481D" w:rsidRDefault="007A481D" w:rsidP="002F77E3">
      <w:pPr>
        <w:widowControl w:val="0"/>
        <w:numPr>
          <w:ilvl w:val="1"/>
          <w:numId w:val="1"/>
        </w:numPr>
        <w:spacing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2F77E3">
      <w:pPr>
        <w:widowControl w:val="0"/>
        <w:numPr>
          <w:ilvl w:val="1"/>
          <w:numId w:val="1"/>
        </w:numPr>
        <w:spacing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2F77E3">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77A47CD5" w:rsidR="005B36A7" w:rsidRPr="00B42EB2" w:rsidRDefault="005B36A7" w:rsidP="002F77E3">
      <w:pPr>
        <w:widowControl w:val="0"/>
        <w:numPr>
          <w:ilvl w:val="1"/>
          <w:numId w:val="1"/>
        </w:numPr>
        <w:spacing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000A7ED8" w:rsidRPr="00452CA5">
          <w:rPr>
            <w:rStyle w:val="Hipercze"/>
            <w:rFonts w:cs="Calibri"/>
            <w:sz w:val="20"/>
            <w:szCs w:val="20"/>
          </w:rPr>
          <w:t>https://platformazakupowa.pl/pn/zsrzarnowiec</w:t>
        </w:r>
      </w:hyperlink>
      <w:r w:rsidRPr="00B42EB2">
        <w:rPr>
          <w:rFonts w:cs="Arial"/>
          <w:sz w:val="20"/>
          <w:szCs w:val="20"/>
          <w:lang w:eastAsia="en-US"/>
        </w:rPr>
        <w:t xml:space="preserve"> do dnia </w:t>
      </w:r>
      <w:r w:rsidR="00717EA8">
        <w:rPr>
          <w:rFonts w:cs="Arial"/>
          <w:b/>
          <w:sz w:val="20"/>
          <w:szCs w:val="20"/>
          <w:highlight w:val="green"/>
          <w:lang w:eastAsia="en-US"/>
        </w:rPr>
        <w:t>20</w:t>
      </w:r>
      <w:r w:rsidR="00BA483A" w:rsidRPr="0086745A">
        <w:rPr>
          <w:rFonts w:cs="Arial"/>
          <w:b/>
          <w:sz w:val="20"/>
          <w:szCs w:val="20"/>
          <w:highlight w:val="green"/>
          <w:lang w:eastAsia="en-US"/>
        </w:rPr>
        <w:t>.</w:t>
      </w:r>
      <w:r w:rsidR="004130E1" w:rsidRPr="0086745A">
        <w:rPr>
          <w:rFonts w:cs="Arial"/>
          <w:b/>
          <w:sz w:val="20"/>
          <w:szCs w:val="20"/>
          <w:highlight w:val="green"/>
          <w:lang w:eastAsia="en-US"/>
        </w:rPr>
        <w:t>0</w:t>
      </w:r>
      <w:r w:rsidR="00717EA8">
        <w:rPr>
          <w:rFonts w:cs="Arial"/>
          <w:b/>
          <w:sz w:val="20"/>
          <w:szCs w:val="20"/>
          <w:highlight w:val="green"/>
          <w:lang w:eastAsia="en-US"/>
        </w:rPr>
        <w:t>5</w:t>
      </w:r>
      <w:r w:rsidRPr="0086745A">
        <w:rPr>
          <w:rFonts w:cs="Arial"/>
          <w:b/>
          <w:sz w:val="20"/>
          <w:szCs w:val="20"/>
          <w:highlight w:val="green"/>
          <w:lang w:eastAsia="en-US"/>
        </w:rPr>
        <w:t>.202</w:t>
      </w:r>
      <w:r w:rsidR="0086745A">
        <w:rPr>
          <w:rFonts w:cs="Arial"/>
          <w:b/>
          <w:sz w:val="20"/>
          <w:szCs w:val="20"/>
          <w:highlight w:val="green"/>
          <w:lang w:eastAsia="en-US"/>
        </w:rPr>
        <w:t>4</w:t>
      </w:r>
      <w:r w:rsidRPr="0086745A">
        <w:rPr>
          <w:rFonts w:cs="Arial"/>
          <w:b/>
          <w:sz w:val="20"/>
          <w:szCs w:val="20"/>
          <w:highlight w:val="green"/>
          <w:lang w:eastAsia="en-US"/>
        </w:rPr>
        <w:t xml:space="preserve"> r.</w:t>
      </w:r>
      <w:r w:rsidR="000067FA" w:rsidRPr="0086745A">
        <w:rPr>
          <w:rFonts w:cs="Arial"/>
          <w:b/>
          <w:sz w:val="20"/>
          <w:szCs w:val="20"/>
          <w:highlight w:val="green"/>
          <w:lang w:eastAsia="en-US"/>
        </w:rPr>
        <w:t xml:space="preserve"> do godz. </w:t>
      </w:r>
      <w:r w:rsidR="004130E1" w:rsidRPr="0086745A">
        <w:rPr>
          <w:rFonts w:cs="Arial"/>
          <w:b/>
          <w:sz w:val="20"/>
          <w:szCs w:val="20"/>
          <w:highlight w:val="green"/>
          <w:lang w:eastAsia="en-US"/>
        </w:rPr>
        <w:t>9</w:t>
      </w:r>
      <w:r w:rsidR="000067FA" w:rsidRPr="0086745A">
        <w:rPr>
          <w:rFonts w:cs="Arial"/>
          <w:b/>
          <w:sz w:val="20"/>
          <w:szCs w:val="20"/>
          <w:highlight w:val="green"/>
          <w:lang w:eastAsia="en-US"/>
        </w:rPr>
        <w:t>:00.</w:t>
      </w:r>
    </w:p>
    <w:p w14:paraId="0977BAFB" w14:textId="77777777" w:rsidR="005B36A7" w:rsidRPr="00B42EB2" w:rsidRDefault="005B36A7" w:rsidP="002F77E3">
      <w:pPr>
        <w:widowControl w:val="0"/>
        <w:spacing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2F77E3">
      <w:pPr>
        <w:widowControl w:val="0"/>
        <w:spacing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78535051" w14:textId="1A5D1626" w:rsidR="000A7ED8" w:rsidRDefault="005B36A7" w:rsidP="002F77E3">
      <w:pPr>
        <w:widowControl w:val="0"/>
        <w:spacing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w:t>
      </w:r>
      <w:r w:rsidRPr="000A7ED8">
        <w:rPr>
          <w:rFonts w:cs="Arial"/>
          <w:sz w:val="20"/>
          <w:szCs w:val="20"/>
          <w:lang w:eastAsia="en-US"/>
        </w:rPr>
        <w:t>za</w:t>
      </w:r>
      <w:r w:rsidRPr="00B42EB2">
        <w:rPr>
          <w:rFonts w:cs="Arial"/>
          <w:sz w:val="20"/>
          <w:szCs w:val="20"/>
          <w:lang w:eastAsia="en-US"/>
        </w:rPr>
        <w:t xml:space="preserve">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w:t>
      </w:r>
      <w:r w:rsidR="00B51607" w:rsidRPr="000A7ED8">
        <w:rPr>
          <w:rFonts w:cs="Arial"/>
          <w:sz w:val="20"/>
          <w:szCs w:val="20"/>
          <w:lang w:eastAsia="en-US"/>
        </w:rPr>
        <w:t>powinien</w:t>
      </w:r>
      <w:r w:rsidR="00B51607" w:rsidRPr="00B51607">
        <w:rPr>
          <w:rFonts w:cs="Arial"/>
          <w:sz w:val="20"/>
          <w:szCs w:val="20"/>
          <w:lang w:eastAsia="en-US"/>
        </w:rPr>
        <w:t xml:space="preserve">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t>
      </w:r>
      <w:r w:rsidRPr="000A7ED8">
        <w:rPr>
          <w:rFonts w:cs="Arial"/>
          <w:sz w:val="20"/>
          <w:szCs w:val="20"/>
          <w:lang w:eastAsia="en-US"/>
        </w:rPr>
        <w:t>w</w:t>
      </w:r>
      <w:r w:rsidRPr="00EF1E73">
        <w:rPr>
          <w:rFonts w:cs="Arial"/>
          <w:color w:val="FF0000"/>
          <w:sz w:val="20"/>
          <w:szCs w:val="20"/>
          <w:lang w:eastAsia="en-US"/>
        </w:rPr>
        <w:t xml:space="preserve"> </w:t>
      </w:r>
      <w:r w:rsidRPr="00B42EB2">
        <w:rPr>
          <w:rFonts w:cs="Arial"/>
          <w:sz w:val="20"/>
          <w:szCs w:val="20"/>
          <w:lang w:eastAsia="en-US"/>
        </w:rPr>
        <w:t xml:space="preserve">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w:t>
      </w:r>
      <w:r w:rsidRPr="000A7ED8">
        <w:rPr>
          <w:rFonts w:cs="Arial"/>
          <w:sz w:val="20"/>
          <w:szCs w:val="20"/>
          <w:lang w:eastAsia="en-US"/>
        </w:rPr>
        <w:t>formie</w:t>
      </w:r>
      <w:r w:rsidRPr="00EF1E73">
        <w:rPr>
          <w:rFonts w:cs="Arial"/>
          <w:color w:val="FF0000"/>
          <w:sz w:val="20"/>
          <w:szCs w:val="20"/>
          <w:lang w:eastAsia="en-US"/>
        </w:rPr>
        <w:t xml:space="preserve"> </w:t>
      </w:r>
      <w:r w:rsidRPr="00B42EB2">
        <w:rPr>
          <w:rFonts w:cs="Arial"/>
          <w:sz w:val="20"/>
          <w:szCs w:val="20"/>
          <w:lang w:eastAsia="en-US"/>
        </w:rPr>
        <w:t>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0276874" w14:textId="77777777" w:rsidR="002F77E3" w:rsidRPr="00B42EB2" w:rsidRDefault="002F77E3" w:rsidP="002F77E3">
      <w:pPr>
        <w:widowControl w:val="0"/>
        <w:spacing w:line="276" w:lineRule="auto"/>
        <w:ind w:left="907"/>
        <w:jc w:val="both"/>
        <w:outlineLvl w:val="3"/>
        <w:rPr>
          <w:rFonts w:cs="Arial"/>
          <w:sz w:val="20"/>
          <w:szCs w:val="20"/>
          <w:lang w:eastAsia="en-US"/>
        </w:rPr>
      </w:pPr>
    </w:p>
    <w:p w14:paraId="4257248B" w14:textId="77777777" w:rsidR="005B36A7" w:rsidRPr="00B42EB2" w:rsidRDefault="005B36A7"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38E979B" w:rsidR="005B36A7" w:rsidRDefault="005B36A7" w:rsidP="002F77E3">
      <w:pPr>
        <w:widowControl w:val="0"/>
        <w:numPr>
          <w:ilvl w:val="1"/>
          <w:numId w:val="1"/>
        </w:numPr>
        <w:spacing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2F77E3">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lastRenderedPageBreak/>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686DE1CD" w:rsidR="005B36A7" w:rsidRPr="00B42EB2" w:rsidRDefault="000067FA"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17EA8">
        <w:rPr>
          <w:rFonts w:cs="Arial"/>
          <w:b/>
          <w:sz w:val="20"/>
          <w:szCs w:val="20"/>
          <w:highlight w:val="green"/>
          <w:lang w:eastAsia="en-US"/>
        </w:rPr>
        <w:t>20</w:t>
      </w:r>
      <w:r w:rsidR="00BA483A" w:rsidRPr="0086745A">
        <w:rPr>
          <w:rFonts w:cs="Arial"/>
          <w:b/>
          <w:sz w:val="20"/>
          <w:szCs w:val="20"/>
          <w:highlight w:val="green"/>
          <w:lang w:eastAsia="en-US"/>
        </w:rPr>
        <w:t>.</w:t>
      </w:r>
      <w:r w:rsidR="004130E1" w:rsidRPr="0086745A">
        <w:rPr>
          <w:rFonts w:cs="Arial"/>
          <w:b/>
          <w:sz w:val="20"/>
          <w:szCs w:val="20"/>
          <w:highlight w:val="green"/>
          <w:lang w:eastAsia="en-US"/>
        </w:rPr>
        <w:t>0</w:t>
      </w:r>
      <w:r w:rsidR="00717EA8">
        <w:rPr>
          <w:rFonts w:cs="Arial"/>
          <w:b/>
          <w:sz w:val="20"/>
          <w:szCs w:val="20"/>
          <w:highlight w:val="green"/>
          <w:lang w:eastAsia="en-US"/>
        </w:rPr>
        <w:t>5</w:t>
      </w:r>
      <w:r w:rsidRPr="0086745A">
        <w:rPr>
          <w:rFonts w:cs="Arial"/>
          <w:b/>
          <w:sz w:val="20"/>
          <w:szCs w:val="20"/>
          <w:highlight w:val="green"/>
          <w:lang w:eastAsia="en-US"/>
        </w:rPr>
        <w:t>.202</w:t>
      </w:r>
      <w:r w:rsidR="0086745A">
        <w:rPr>
          <w:rFonts w:cs="Arial"/>
          <w:b/>
          <w:sz w:val="20"/>
          <w:szCs w:val="20"/>
          <w:highlight w:val="green"/>
          <w:lang w:eastAsia="en-US"/>
        </w:rPr>
        <w:t>4</w:t>
      </w:r>
      <w:r w:rsidRPr="0086745A">
        <w:rPr>
          <w:rFonts w:cs="Arial"/>
          <w:b/>
          <w:sz w:val="20"/>
          <w:szCs w:val="20"/>
          <w:highlight w:val="green"/>
          <w:lang w:eastAsia="en-US"/>
        </w:rPr>
        <w:t xml:space="preserve"> r. o godz. </w:t>
      </w:r>
      <w:r w:rsidR="004130E1" w:rsidRPr="0086745A">
        <w:rPr>
          <w:rFonts w:cs="Arial"/>
          <w:b/>
          <w:sz w:val="20"/>
          <w:szCs w:val="20"/>
          <w:highlight w:val="green"/>
          <w:lang w:eastAsia="en-US"/>
        </w:rPr>
        <w:t>9</w:t>
      </w:r>
      <w:r w:rsidRPr="0086745A">
        <w:rPr>
          <w:rFonts w:cs="Arial"/>
          <w:b/>
          <w:sz w:val="20"/>
          <w:szCs w:val="20"/>
          <w:highlight w:val="green"/>
          <w:lang w:eastAsia="en-US"/>
        </w:rPr>
        <w:t>:</w:t>
      </w:r>
      <w:r w:rsidR="0086745A">
        <w:rPr>
          <w:rFonts w:cs="Arial"/>
          <w:b/>
          <w:sz w:val="20"/>
          <w:szCs w:val="20"/>
          <w:highlight w:val="green"/>
          <w:lang w:eastAsia="en-US"/>
        </w:rPr>
        <w:t>1</w:t>
      </w:r>
      <w:r w:rsidRPr="0086745A">
        <w:rPr>
          <w:rFonts w:cs="Arial"/>
          <w:b/>
          <w:sz w:val="20"/>
          <w:szCs w:val="20"/>
          <w:highlight w:val="green"/>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747B59" w14:textId="77777777" w:rsidR="005B36A7" w:rsidRPr="00B42EB2" w:rsidRDefault="005B36A7"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2F77E3">
      <w:pPr>
        <w:widowControl w:val="0"/>
        <w:numPr>
          <w:ilvl w:val="2"/>
          <w:numId w:val="1"/>
        </w:numPr>
        <w:spacing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2F77E3">
      <w:pPr>
        <w:widowControl w:val="0"/>
        <w:numPr>
          <w:ilvl w:val="2"/>
          <w:numId w:val="1"/>
        </w:numPr>
        <w:spacing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2F77E3">
      <w:pPr>
        <w:widowControl w:val="0"/>
        <w:numPr>
          <w:ilvl w:val="1"/>
          <w:numId w:val="1"/>
        </w:numPr>
        <w:spacing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13169EA4" w14:textId="77777777" w:rsidR="00EF1E73" w:rsidRDefault="00E36359" w:rsidP="002F77E3">
      <w:pPr>
        <w:widowControl w:val="0"/>
        <w:numPr>
          <w:ilvl w:val="1"/>
          <w:numId w:val="1"/>
        </w:numPr>
        <w:spacing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p>
    <w:p w14:paraId="76CC5C4E" w14:textId="65498685" w:rsidR="000A7ED8" w:rsidRPr="000067FA" w:rsidRDefault="005B36A7" w:rsidP="00445143">
      <w:pPr>
        <w:widowControl w:val="0"/>
        <w:spacing w:after="240" w:line="276" w:lineRule="auto"/>
        <w:ind w:left="907"/>
        <w:jc w:val="both"/>
        <w:outlineLvl w:val="3"/>
        <w:rPr>
          <w:rFonts w:cs="Arial"/>
          <w:sz w:val="20"/>
          <w:szCs w:val="20"/>
          <w:lang w:eastAsia="en-US"/>
        </w:rPr>
      </w:pPr>
      <w:r w:rsidRPr="000A7ED8">
        <w:rPr>
          <w:rFonts w:cs="Arial"/>
          <w:sz w:val="20"/>
          <w:szCs w:val="20"/>
          <w:lang w:eastAsia="en-US"/>
        </w:rPr>
        <w:t xml:space="preserve">transmitowania </w:t>
      </w:r>
      <w:r w:rsidRPr="00B42EB2">
        <w:rPr>
          <w:rFonts w:cs="Arial"/>
          <w:sz w:val="20"/>
          <w:szCs w:val="20"/>
          <w:lang w:eastAsia="en-US"/>
        </w:rPr>
        <w:t>sesji otwarcia za pośrednictwem elektronicznych narzędzi do przekazu wideo on-line.</w:t>
      </w:r>
    </w:p>
    <w:p w14:paraId="2BB9B8A2" w14:textId="77777777" w:rsidR="00081585" w:rsidRPr="0086745A" w:rsidRDefault="00081585" w:rsidP="002F77E3">
      <w:pPr>
        <w:widowControl w:val="0"/>
        <w:numPr>
          <w:ilvl w:val="0"/>
          <w:numId w:val="1"/>
        </w:numPr>
        <w:spacing w:after="120" w:line="276" w:lineRule="auto"/>
        <w:jc w:val="both"/>
        <w:outlineLvl w:val="3"/>
        <w:rPr>
          <w:rFonts w:cs="Arial"/>
          <w:sz w:val="20"/>
          <w:szCs w:val="20"/>
          <w:lang w:eastAsia="en-US"/>
        </w:rPr>
      </w:pPr>
      <w:r w:rsidRPr="0086745A">
        <w:rPr>
          <w:rFonts w:cs="Arial"/>
          <w:b/>
          <w:sz w:val="20"/>
          <w:szCs w:val="20"/>
          <w:lang w:eastAsia="en-US"/>
        </w:rPr>
        <w:t>Wymagania dotyczące wadium.</w:t>
      </w:r>
    </w:p>
    <w:p w14:paraId="5439BCEE" w14:textId="34E7A1CB" w:rsidR="006B75D0" w:rsidRPr="0086745A" w:rsidRDefault="00081585" w:rsidP="002F77E3">
      <w:pPr>
        <w:widowControl w:val="0"/>
        <w:numPr>
          <w:ilvl w:val="1"/>
          <w:numId w:val="1"/>
        </w:numPr>
        <w:spacing w:after="120" w:line="276" w:lineRule="auto"/>
        <w:ind w:left="907"/>
        <w:jc w:val="both"/>
        <w:outlineLvl w:val="3"/>
        <w:rPr>
          <w:rFonts w:cs="Arial"/>
          <w:b/>
          <w:bCs/>
          <w:sz w:val="20"/>
          <w:szCs w:val="20"/>
          <w:lang w:eastAsia="en-US"/>
        </w:rPr>
      </w:pPr>
      <w:r w:rsidRPr="0086745A">
        <w:rPr>
          <w:rFonts w:cs="Arial"/>
          <w:b/>
          <w:bCs/>
          <w:sz w:val="20"/>
          <w:szCs w:val="20"/>
          <w:lang w:eastAsia="en-US"/>
        </w:rPr>
        <w:t xml:space="preserve">Zamawiający </w:t>
      </w:r>
      <w:r w:rsidR="002311F2" w:rsidRPr="0086745A">
        <w:rPr>
          <w:rFonts w:cs="Arial"/>
          <w:b/>
          <w:bCs/>
          <w:sz w:val="20"/>
          <w:szCs w:val="20"/>
          <w:lang w:eastAsia="en-US"/>
        </w:rPr>
        <w:t xml:space="preserve">nie </w:t>
      </w:r>
      <w:r w:rsidRPr="0086745A">
        <w:rPr>
          <w:rFonts w:cs="Arial"/>
          <w:b/>
          <w:bCs/>
          <w:sz w:val="20"/>
          <w:szCs w:val="20"/>
          <w:lang w:eastAsia="en-US"/>
        </w:rPr>
        <w:t>żąda wniesienia wadium</w:t>
      </w:r>
      <w:r w:rsidR="002311F2" w:rsidRPr="0086745A">
        <w:rPr>
          <w:rFonts w:cs="Arial"/>
          <w:b/>
          <w:bCs/>
          <w:sz w:val="20"/>
          <w:szCs w:val="20"/>
          <w:lang w:eastAsia="en-US"/>
        </w:rPr>
        <w:t>.</w:t>
      </w:r>
      <w:r w:rsidRPr="0086745A">
        <w:rPr>
          <w:rFonts w:cs="Arial"/>
          <w:b/>
          <w:bCs/>
          <w:sz w:val="20"/>
          <w:szCs w:val="20"/>
          <w:lang w:eastAsia="en-US"/>
        </w:rPr>
        <w:t xml:space="preserve"> </w:t>
      </w:r>
    </w:p>
    <w:p w14:paraId="30101366" w14:textId="77777777" w:rsidR="00BF6FDC" w:rsidRDefault="00BF6FDC" w:rsidP="002F77E3">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2F77E3">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3488E763" w14:textId="019A9916" w:rsidR="00BF6FDC" w:rsidRPr="008033EE" w:rsidRDefault="00BF6FDC" w:rsidP="002F77E3">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5FD91A9" w14:textId="279FAF4C" w:rsidR="008033EE" w:rsidRPr="00F11A54" w:rsidRDefault="00DB2090" w:rsidP="002F77E3">
      <w:pPr>
        <w:widowControl w:val="0"/>
        <w:numPr>
          <w:ilvl w:val="1"/>
          <w:numId w:val="1"/>
        </w:numPr>
        <w:spacing w:line="276" w:lineRule="auto"/>
        <w:jc w:val="both"/>
        <w:outlineLvl w:val="3"/>
        <w:rPr>
          <w:sz w:val="20"/>
          <w:szCs w:val="20"/>
        </w:rPr>
      </w:pPr>
      <w:r w:rsidRPr="00F11A54">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F11A54">
        <w:rPr>
          <w:color w:val="FF0000"/>
          <w:sz w:val="20"/>
          <w:szCs w:val="20"/>
        </w:rPr>
        <w:t xml:space="preserve"> </w:t>
      </w:r>
      <w:r w:rsidRPr="00F11A54">
        <w:rPr>
          <w:sz w:val="20"/>
          <w:szCs w:val="20"/>
        </w:rPr>
        <w:t>się w trakcie postępowania o udzielenie zamówienia. Przepis art. 122 stosuje się odpowiednio.</w:t>
      </w:r>
    </w:p>
    <w:p w14:paraId="384E6443" w14:textId="77777777" w:rsidR="00DB2090" w:rsidRPr="000E2D41" w:rsidRDefault="00DB2090" w:rsidP="002F77E3">
      <w:pPr>
        <w:widowControl w:val="0"/>
        <w:numPr>
          <w:ilvl w:val="1"/>
          <w:numId w:val="1"/>
        </w:numPr>
        <w:spacing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2F77E3">
      <w:pPr>
        <w:widowControl w:val="0"/>
        <w:spacing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906BE57" w14:textId="77777777" w:rsidR="00EF1E73" w:rsidRDefault="00DB2090" w:rsidP="002F77E3">
      <w:pPr>
        <w:widowControl w:val="0"/>
        <w:numPr>
          <w:ilvl w:val="1"/>
          <w:numId w:val="1"/>
        </w:numPr>
        <w:spacing w:line="276" w:lineRule="auto"/>
        <w:jc w:val="both"/>
        <w:outlineLvl w:val="3"/>
        <w:rPr>
          <w:rFonts w:cs="Arial"/>
          <w:sz w:val="20"/>
          <w:szCs w:val="20"/>
          <w:lang w:eastAsia="en-US"/>
        </w:rPr>
      </w:pPr>
      <w:r w:rsidRPr="00DB2090">
        <w:rPr>
          <w:rFonts w:cs="Arial"/>
          <w:sz w:val="20"/>
          <w:szCs w:val="20"/>
          <w:lang w:eastAsia="en-US"/>
        </w:rPr>
        <w:t xml:space="preserve">Umowa o podwykonawstwo nie może zawierać postanowień kształtujących prawa i obowiązki podwykonawcy, w zakresie kar umownych oraz postanowień dotyczących warunków wypłaty </w:t>
      </w:r>
    </w:p>
    <w:p w14:paraId="5EDD4958" w14:textId="16CD0ACE" w:rsidR="00F26F0A" w:rsidRDefault="00DB2090" w:rsidP="002F77E3">
      <w:pPr>
        <w:widowControl w:val="0"/>
        <w:spacing w:line="276" w:lineRule="auto"/>
        <w:ind w:left="907"/>
        <w:jc w:val="both"/>
        <w:outlineLvl w:val="3"/>
        <w:rPr>
          <w:rFonts w:cs="Arial"/>
          <w:sz w:val="20"/>
          <w:szCs w:val="20"/>
          <w:lang w:eastAsia="en-US"/>
        </w:rPr>
      </w:pPr>
      <w:r w:rsidRPr="008033EE">
        <w:rPr>
          <w:rFonts w:cs="Arial"/>
          <w:sz w:val="20"/>
          <w:szCs w:val="20"/>
          <w:lang w:eastAsia="en-US"/>
        </w:rPr>
        <w:t>wynagrodzenia</w:t>
      </w:r>
      <w:r w:rsidRPr="00DB2090">
        <w:rPr>
          <w:rFonts w:cs="Arial"/>
          <w:sz w:val="20"/>
          <w:szCs w:val="20"/>
          <w:lang w:eastAsia="en-US"/>
        </w:rPr>
        <w:t>, w sposób dla niego mniej korzystny niż prawa i obowiązki wykonawcy, ukształtowane postanowieniami umowy zawartej między zamawiającym a wykonawcą.</w:t>
      </w:r>
    </w:p>
    <w:p w14:paraId="5324483E" w14:textId="77777777" w:rsidR="00F26F0A" w:rsidRPr="00DB2090" w:rsidRDefault="00F26F0A" w:rsidP="002F77E3">
      <w:pPr>
        <w:widowControl w:val="0"/>
        <w:spacing w:line="276" w:lineRule="auto"/>
        <w:ind w:left="907"/>
        <w:jc w:val="both"/>
        <w:outlineLvl w:val="3"/>
        <w:rPr>
          <w:rFonts w:cs="Arial"/>
          <w:sz w:val="20"/>
          <w:szCs w:val="20"/>
          <w:lang w:eastAsia="en-US"/>
        </w:rPr>
      </w:pPr>
    </w:p>
    <w:p w14:paraId="7C22742E" w14:textId="77777777" w:rsidR="00EF1E73" w:rsidRPr="00EF1E73" w:rsidRDefault="00DB2090" w:rsidP="002F77E3">
      <w:pPr>
        <w:widowControl w:val="0"/>
        <w:numPr>
          <w:ilvl w:val="1"/>
          <w:numId w:val="1"/>
        </w:numPr>
        <w:spacing w:line="276" w:lineRule="auto"/>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p>
    <w:p w14:paraId="3CB0DB44" w14:textId="67D89D96" w:rsidR="00EF1E73" w:rsidRPr="00F26F0A" w:rsidRDefault="00BF6FDC" w:rsidP="002F77E3">
      <w:pPr>
        <w:widowControl w:val="0"/>
        <w:spacing w:line="276" w:lineRule="auto"/>
        <w:ind w:left="907"/>
        <w:jc w:val="both"/>
        <w:outlineLvl w:val="3"/>
        <w:rPr>
          <w:rFonts w:cs="Arial"/>
          <w:sz w:val="20"/>
          <w:szCs w:val="20"/>
          <w:lang w:eastAsia="en-US"/>
        </w:rPr>
      </w:pPr>
      <w:r w:rsidRPr="00F26F0A">
        <w:rPr>
          <w:rFonts w:cs="Arial"/>
          <w:sz w:val="20"/>
          <w:szCs w:val="20"/>
          <w:lang w:eastAsia="en-US"/>
        </w:rPr>
        <w:t>jest</w:t>
      </w:r>
      <w:r w:rsidRPr="00DB2090">
        <w:rPr>
          <w:rFonts w:cs="Arial"/>
          <w:sz w:val="20"/>
          <w:szCs w:val="20"/>
          <w:lang w:eastAsia="en-US"/>
        </w:rPr>
        <w:t xml:space="preserve"> obowiązany, w trakcie realizacji zamówienia, do przedłożenia zamawiającemu</w:t>
      </w:r>
      <w:r w:rsidR="00DB2090" w:rsidRPr="00DB2090">
        <w:rPr>
          <w:rFonts w:cs="Arial"/>
          <w:sz w:val="20"/>
          <w:szCs w:val="20"/>
          <w:lang w:eastAsia="en-US"/>
        </w:rPr>
        <w:t xml:space="preserve"> projektu tej umowy, </w:t>
      </w:r>
      <w:r w:rsidR="00DB2090" w:rsidRPr="003728C5">
        <w:rPr>
          <w:rFonts w:cs="Arial"/>
          <w:sz w:val="20"/>
          <w:szCs w:val="20"/>
          <w:lang w:eastAsia="en-US"/>
        </w:rPr>
        <w:t>przy czym podwykonawca lub dalszy p</w:t>
      </w:r>
      <w:r w:rsidRPr="003728C5">
        <w:rPr>
          <w:rFonts w:cs="Arial"/>
          <w:sz w:val="20"/>
          <w:szCs w:val="20"/>
          <w:lang w:eastAsia="en-US"/>
        </w:rPr>
        <w:t>odwykonawca jest obowiąza</w:t>
      </w:r>
      <w:r w:rsidR="00DB2090" w:rsidRPr="003728C5">
        <w:rPr>
          <w:rFonts w:cs="Arial"/>
          <w:sz w:val="20"/>
          <w:szCs w:val="20"/>
          <w:lang w:eastAsia="en-US"/>
        </w:rPr>
        <w:t xml:space="preserve">ny dołączyć </w:t>
      </w:r>
    </w:p>
    <w:p w14:paraId="7538099B" w14:textId="737E994E" w:rsidR="00F26F0A" w:rsidRPr="00F26F0A" w:rsidRDefault="00DB2090" w:rsidP="002F77E3">
      <w:pPr>
        <w:widowControl w:val="0"/>
        <w:spacing w:after="240" w:line="276" w:lineRule="auto"/>
        <w:ind w:left="907"/>
        <w:jc w:val="both"/>
        <w:outlineLvl w:val="3"/>
        <w:rPr>
          <w:rFonts w:cs="Arial"/>
          <w:sz w:val="20"/>
          <w:szCs w:val="20"/>
          <w:lang w:eastAsia="en-US"/>
        </w:rPr>
      </w:pPr>
      <w:r w:rsidRPr="00F26F0A">
        <w:rPr>
          <w:rFonts w:cs="Arial"/>
          <w:sz w:val="20"/>
          <w:szCs w:val="20"/>
          <w:lang w:eastAsia="en-US"/>
        </w:rPr>
        <w:t>zgodę</w:t>
      </w:r>
      <w:r w:rsidRPr="003728C5">
        <w:rPr>
          <w:rFonts w:cs="Arial"/>
          <w:sz w:val="20"/>
          <w:szCs w:val="20"/>
          <w:lang w:eastAsia="en-US"/>
        </w:rPr>
        <w:t xml:space="preserve">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2F77E3">
      <w:pPr>
        <w:widowControl w:val="0"/>
        <w:numPr>
          <w:ilvl w:val="1"/>
          <w:numId w:val="1"/>
        </w:numPr>
        <w:spacing w:after="240" w:line="276" w:lineRule="auto"/>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r>
      <w:r w:rsidR="00BF6FDC" w:rsidRPr="00DB2090">
        <w:rPr>
          <w:rFonts w:cs="Arial"/>
          <w:sz w:val="20"/>
          <w:szCs w:val="20"/>
          <w:lang w:eastAsia="en-US"/>
        </w:rPr>
        <w:lastRenderedPageBreak/>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11DD2319" w14:textId="2BFF0A56" w:rsidR="00F26F0A" w:rsidRPr="00445143" w:rsidRDefault="00BF6FDC" w:rsidP="00EB24CC">
      <w:pPr>
        <w:widowControl w:val="0"/>
        <w:numPr>
          <w:ilvl w:val="1"/>
          <w:numId w:val="1"/>
        </w:numPr>
        <w:spacing w:after="240" w:line="276" w:lineRule="auto"/>
        <w:ind w:left="907"/>
        <w:jc w:val="both"/>
        <w:outlineLvl w:val="3"/>
        <w:rPr>
          <w:rFonts w:cs="Arial"/>
          <w:sz w:val="20"/>
          <w:szCs w:val="20"/>
          <w:lang w:eastAsia="en-US"/>
        </w:rPr>
      </w:pPr>
      <w:r w:rsidRPr="00445143">
        <w:rPr>
          <w:rFonts w:cs="Arial"/>
          <w:sz w:val="20"/>
          <w:szCs w:val="20"/>
          <w:lang w:eastAsia="en-US"/>
        </w:rPr>
        <w:t>Zamawiający w terminie 14 dni zgłosi w formie pisemnej</w:t>
      </w:r>
      <w:r w:rsidR="00DB2090" w:rsidRPr="00445143">
        <w:rPr>
          <w:rFonts w:cs="Arial"/>
          <w:sz w:val="20"/>
          <w:szCs w:val="20"/>
          <w:lang w:eastAsia="en-US"/>
        </w:rPr>
        <w:t xml:space="preserve"> pod rygorem nieważności</w:t>
      </w:r>
      <w:r w:rsidRPr="00445143">
        <w:rPr>
          <w:rFonts w:cs="Arial"/>
          <w:sz w:val="20"/>
          <w:szCs w:val="20"/>
          <w:lang w:eastAsia="en-US"/>
        </w:rPr>
        <w:t xml:space="preserve"> </w:t>
      </w:r>
      <w:r w:rsidR="00DB2090" w:rsidRPr="00445143">
        <w:rPr>
          <w:rFonts w:cs="Arial"/>
          <w:sz w:val="20"/>
          <w:szCs w:val="20"/>
          <w:lang w:eastAsia="en-US"/>
        </w:rPr>
        <w:t xml:space="preserve">zastrzeżenia do projektu umowy </w:t>
      </w:r>
      <w:r w:rsidRPr="00445143">
        <w:rPr>
          <w:rFonts w:cs="Arial"/>
          <w:sz w:val="20"/>
          <w:szCs w:val="20"/>
          <w:lang w:eastAsia="en-US"/>
        </w:rPr>
        <w:t>o podwykonawstwo, której przedmiotem są roboty budowlane, w szczególności niespełn</w:t>
      </w:r>
      <w:r w:rsidR="00DB2090" w:rsidRPr="00445143">
        <w:rPr>
          <w:rFonts w:cs="Arial"/>
          <w:sz w:val="20"/>
          <w:szCs w:val="20"/>
          <w:lang w:eastAsia="en-US"/>
        </w:rPr>
        <w:t>iającej wymagań określonych w S</w:t>
      </w:r>
      <w:r w:rsidRPr="00445143">
        <w:rPr>
          <w:rFonts w:cs="Arial"/>
          <w:sz w:val="20"/>
          <w:szCs w:val="20"/>
          <w:lang w:eastAsia="en-US"/>
        </w:rPr>
        <w:t>WZ, oraz gdy przewiduje te</w:t>
      </w:r>
      <w:r w:rsidR="00DB2090" w:rsidRPr="00445143">
        <w:rPr>
          <w:rFonts w:cs="Arial"/>
          <w:sz w:val="20"/>
          <w:szCs w:val="20"/>
          <w:lang w:eastAsia="en-US"/>
        </w:rPr>
        <w:t>rmin zapłaty dłuższy niż 30 dni albo zawiera ona postanowienia niezgodne z pkt 18.</w:t>
      </w:r>
      <w:r w:rsidR="00F26F0A" w:rsidRPr="00445143">
        <w:rPr>
          <w:rFonts w:cs="Arial"/>
          <w:sz w:val="20"/>
          <w:szCs w:val="20"/>
          <w:lang w:eastAsia="en-US"/>
        </w:rPr>
        <w:t>5</w:t>
      </w:r>
      <w:r w:rsidR="00DB2090" w:rsidRPr="00445143">
        <w:rPr>
          <w:rFonts w:cs="Arial"/>
          <w:sz w:val="20"/>
          <w:szCs w:val="20"/>
          <w:lang w:eastAsia="en-US"/>
        </w:rPr>
        <w:t xml:space="preserve"> SWZ.</w:t>
      </w:r>
      <w:r w:rsidRPr="00445143">
        <w:rPr>
          <w:rFonts w:cs="Arial"/>
          <w:sz w:val="20"/>
          <w:szCs w:val="20"/>
          <w:lang w:eastAsia="en-US"/>
        </w:rPr>
        <w:t xml:space="preserve"> Niezgłoszenie  zastrzeżeń do przedłożonego projektu w terminie 14 dni uważa się za akceptację projektu umowy.</w:t>
      </w:r>
    </w:p>
    <w:p w14:paraId="0DEB9406" w14:textId="77777777" w:rsidR="00EF1E73" w:rsidRDefault="000E2D41" w:rsidP="00735A0A">
      <w:pPr>
        <w:widowControl w:val="0"/>
        <w:numPr>
          <w:ilvl w:val="1"/>
          <w:numId w:val="1"/>
        </w:numPr>
        <w:spacing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p>
    <w:p w14:paraId="63C247E1" w14:textId="200F855D" w:rsidR="00F26F0A" w:rsidRPr="000E2D41" w:rsidRDefault="00BF6FDC" w:rsidP="000C53C5">
      <w:pPr>
        <w:widowControl w:val="0"/>
        <w:spacing w:line="276" w:lineRule="auto"/>
        <w:ind w:left="907"/>
        <w:jc w:val="both"/>
        <w:outlineLvl w:val="3"/>
        <w:rPr>
          <w:rFonts w:cs="Arial"/>
          <w:sz w:val="20"/>
          <w:szCs w:val="20"/>
          <w:lang w:eastAsia="en-US"/>
        </w:rPr>
      </w:pPr>
      <w:r w:rsidRPr="00F26F0A">
        <w:rPr>
          <w:rFonts w:cs="Arial"/>
          <w:sz w:val="20"/>
          <w:szCs w:val="20"/>
          <w:lang w:eastAsia="en-US"/>
        </w:rPr>
        <w:t>o</w:t>
      </w:r>
      <w:r w:rsidRPr="000E2D41">
        <w:rPr>
          <w:rFonts w:cs="Arial"/>
          <w:sz w:val="20"/>
          <w:szCs w:val="20"/>
          <w:lang w:eastAsia="en-US"/>
        </w:rPr>
        <w:t xml:space="preserve"> podwykonawstwo, której przedmiotem są roboty budowlane, w terminie 7 dni od jej zawarcia. </w:t>
      </w:r>
    </w:p>
    <w:p w14:paraId="0054E307" w14:textId="56E828A9" w:rsidR="00BF6FDC" w:rsidRPr="00F11A54" w:rsidRDefault="00BF6FDC" w:rsidP="00EB24CC">
      <w:pPr>
        <w:widowControl w:val="0"/>
        <w:numPr>
          <w:ilvl w:val="1"/>
          <w:numId w:val="1"/>
        </w:numPr>
        <w:spacing w:before="120" w:after="120" w:line="276" w:lineRule="auto"/>
        <w:ind w:left="907"/>
        <w:jc w:val="both"/>
        <w:outlineLvl w:val="3"/>
        <w:rPr>
          <w:rFonts w:cs="Arial"/>
          <w:sz w:val="20"/>
          <w:szCs w:val="20"/>
          <w:lang w:eastAsia="en-US"/>
        </w:rPr>
      </w:pPr>
      <w:r w:rsidRPr="00F11A54">
        <w:rPr>
          <w:rFonts w:cs="Arial"/>
          <w:sz w:val="20"/>
          <w:szCs w:val="20"/>
          <w:lang w:eastAsia="en-US"/>
        </w:rPr>
        <w:t xml:space="preserve">Zamawiający w terminie 14 dni zgłosi w formie pisemnej </w:t>
      </w:r>
      <w:r w:rsidR="003728C5" w:rsidRPr="00F11A54">
        <w:rPr>
          <w:rFonts w:cs="Arial"/>
          <w:sz w:val="20"/>
          <w:szCs w:val="20"/>
          <w:lang w:eastAsia="en-US"/>
        </w:rPr>
        <w:t xml:space="preserve">pod rygorem nieważności </w:t>
      </w:r>
      <w:r w:rsidRPr="00F11A54">
        <w:rPr>
          <w:rFonts w:cs="Arial"/>
          <w:sz w:val="20"/>
          <w:szCs w:val="20"/>
          <w:lang w:eastAsia="en-US"/>
        </w:rPr>
        <w:t>sprzeciw do umowy o podwykonawstwo, której przedmiotem są roboty budowlane w sytuacji niespe</w:t>
      </w:r>
      <w:r w:rsidR="000E2D41" w:rsidRPr="00F11A54">
        <w:rPr>
          <w:rFonts w:cs="Arial"/>
          <w:sz w:val="20"/>
          <w:szCs w:val="20"/>
          <w:lang w:eastAsia="en-US"/>
        </w:rPr>
        <w:t>łnienia wymagań określonych w S</w:t>
      </w:r>
      <w:r w:rsidRPr="00F11A54">
        <w:rPr>
          <w:rFonts w:cs="Arial"/>
          <w:sz w:val="20"/>
          <w:szCs w:val="20"/>
          <w:lang w:eastAsia="en-US"/>
        </w:rPr>
        <w:t>WZ, oraz gdy termin zapłaty jest dłuższy niż 30 dni</w:t>
      </w:r>
      <w:r w:rsidR="000E2D41" w:rsidRPr="00F11A54">
        <w:rPr>
          <w:rFonts w:cs="Arial"/>
          <w:sz w:val="20"/>
          <w:szCs w:val="20"/>
          <w:lang w:eastAsia="en-US"/>
        </w:rPr>
        <w:t xml:space="preserve"> </w:t>
      </w:r>
      <w:r w:rsidR="00EF1E73" w:rsidRPr="00F11A54">
        <w:rPr>
          <w:rFonts w:cs="Arial"/>
          <w:sz w:val="20"/>
          <w:szCs w:val="20"/>
          <w:lang w:eastAsia="en-US"/>
        </w:rPr>
        <w:t>a</w:t>
      </w:r>
      <w:r w:rsidR="000E2D41" w:rsidRPr="00F11A54">
        <w:rPr>
          <w:rFonts w:cs="Arial"/>
          <w:sz w:val="20"/>
          <w:szCs w:val="20"/>
          <w:lang w:eastAsia="en-US"/>
        </w:rPr>
        <w:t>lbo zawiera ona postanowienia niezgodne z pkt 18.</w:t>
      </w:r>
      <w:r w:rsidR="00F26F0A" w:rsidRPr="00F11A54">
        <w:rPr>
          <w:rFonts w:cs="Arial"/>
          <w:sz w:val="20"/>
          <w:szCs w:val="20"/>
          <w:lang w:eastAsia="en-US"/>
        </w:rPr>
        <w:t>5</w:t>
      </w:r>
      <w:r w:rsidR="00F11A54">
        <w:rPr>
          <w:rFonts w:cs="Arial"/>
          <w:sz w:val="20"/>
          <w:szCs w:val="20"/>
          <w:lang w:eastAsia="en-US"/>
        </w:rPr>
        <w:t xml:space="preserve"> SWZ.</w:t>
      </w:r>
      <w:r w:rsidR="000E2D41" w:rsidRPr="00F11A54">
        <w:rPr>
          <w:rFonts w:cs="Arial"/>
          <w:sz w:val="20"/>
          <w:szCs w:val="20"/>
          <w:lang w:eastAsia="en-US"/>
        </w:rPr>
        <w:t xml:space="preserve"> </w:t>
      </w:r>
      <w:r w:rsidRPr="00F11A54">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F11A54">
      <w:pPr>
        <w:widowControl w:val="0"/>
        <w:numPr>
          <w:ilvl w:val="1"/>
          <w:numId w:val="1"/>
        </w:numPr>
        <w:spacing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F11A54">
      <w:pPr>
        <w:widowControl w:val="0"/>
        <w:numPr>
          <w:ilvl w:val="2"/>
          <w:numId w:val="1"/>
        </w:numPr>
        <w:tabs>
          <w:tab w:val="left" w:pos="1560"/>
        </w:tabs>
        <w:spacing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F11A54">
      <w:pPr>
        <w:widowControl w:val="0"/>
        <w:numPr>
          <w:ilvl w:val="2"/>
          <w:numId w:val="1"/>
        </w:numPr>
        <w:tabs>
          <w:tab w:val="left" w:pos="1560"/>
        </w:tabs>
        <w:spacing w:after="120" w:line="276" w:lineRule="auto"/>
        <w:ind w:left="1560" w:hanging="851"/>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F11A54">
      <w:pPr>
        <w:widowControl w:val="0"/>
        <w:numPr>
          <w:ilvl w:val="2"/>
          <w:numId w:val="1"/>
        </w:numPr>
        <w:tabs>
          <w:tab w:val="left" w:pos="1560"/>
        </w:tabs>
        <w:spacing w:after="120" w:line="276" w:lineRule="auto"/>
        <w:ind w:left="1560" w:hanging="851"/>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F11A54">
      <w:pPr>
        <w:widowControl w:val="0"/>
        <w:numPr>
          <w:ilvl w:val="2"/>
          <w:numId w:val="1"/>
        </w:numPr>
        <w:tabs>
          <w:tab w:val="left" w:pos="1560"/>
        </w:tabs>
        <w:spacing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F11A54">
      <w:pPr>
        <w:widowControl w:val="0"/>
        <w:numPr>
          <w:ilvl w:val="2"/>
          <w:numId w:val="1"/>
        </w:numPr>
        <w:tabs>
          <w:tab w:val="left" w:pos="1560"/>
        </w:tabs>
        <w:spacing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0C53C5">
      <w:pPr>
        <w:widowControl w:val="0"/>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6C273407" w14:textId="22A017E3" w:rsidR="00F26F0A" w:rsidRPr="00445143" w:rsidRDefault="0077456D" w:rsidP="00EB24CC">
      <w:pPr>
        <w:widowControl w:val="0"/>
        <w:numPr>
          <w:ilvl w:val="1"/>
          <w:numId w:val="1"/>
        </w:numPr>
        <w:spacing w:after="240" w:line="276" w:lineRule="auto"/>
        <w:jc w:val="both"/>
        <w:outlineLvl w:val="3"/>
        <w:rPr>
          <w:rFonts w:cs="Arial"/>
          <w:sz w:val="20"/>
          <w:szCs w:val="20"/>
          <w:lang w:eastAsia="en-US"/>
        </w:rPr>
      </w:pPr>
      <w:r w:rsidRPr="00445143">
        <w:rPr>
          <w:rFonts w:cs="Arial"/>
          <w:sz w:val="20"/>
          <w:szCs w:val="20"/>
          <w:lang w:eastAsia="en-US"/>
        </w:rPr>
        <w:t>Wykonawca, podwykonawca lub dalszy p</w:t>
      </w:r>
      <w:r w:rsidR="00BF6FDC" w:rsidRPr="00445143">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445143">
        <w:rPr>
          <w:rFonts w:cs="Arial"/>
          <w:sz w:val="20"/>
          <w:szCs w:val="20"/>
          <w:lang w:eastAsia="en-US"/>
        </w:rPr>
        <w:t>h przedmiot został wskazany przez zamawiającego w dokumentach zamówienia</w:t>
      </w:r>
      <w:r w:rsidR="00BF6FDC" w:rsidRPr="00445143">
        <w:rPr>
          <w:rFonts w:cs="Arial"/>
          <w:sz w:val="20"/>
          <w:szCs w:val="20"/>
          <w:lang w:eastAsia="en-US"/>
        </w:rPr>
        <w:t>. Wyłączenie, o którym mowa w zdaniu pierwszym nie dotyczy umów</w:t>
      </w:r>
      <w:r w:rsidRPr="00445143">
        <w:rPr>
          <w:rFonts w:cs="Arial"/>
          <w:sz w:val="20"/>
          <w:szCs w:val="20"/>
          <w:lang w:eastAsia="en-US"/>
        </w:rPr>
        <w:t xml:space="preserve"> o podwykonawstwo o wartości większej niż 50.</w:t>
      </w:r>
      <w:r w:rsidR="00BF6FDC" w:rsidRPr="00445143">
        <w:rPr>
          <w:rFonts w:cs="Arial"/>
          <w:sz w:val="20"/>
          <w:szCs w:val="20"/>
          <w:lang w:eastAsia="en-US"/>
        </w:rPr>
        <w:t>000 zł.</w:t>
      </w:r>
    </w:p>
    <w:p w14:paraId="4A6B5233" w14:textId="0E7658EC" w:rsidR="00EF1E73" w:rsidRDefault="00841766" w:rsidP="00735A0A">
      <w:pPr>
        <w:widowControl w:val="0"/>
        <w:numPr>
          <w:ilvl w:val="1"/>
          <w:numId w:val="1"/>
        </w:numPr>
        <w:spacing w:line="276" w:lineRule="auto"/>
        <w:jc w:val="both"/>
        <w:outlineLvl w:val="3"/>
        <w:rPr>
          <w:rFonts w:cs="Arial"/>
          <w:sz w:val="20"/>
          <w:szCs w:val="20"/>
          <w:lang w:eastAsia="en-US"/>
        </w:rPr>
      </w:pPr>
      <w:r w:rsidRPr="00BD7AF3">
        <w:rPr>
          <w:rFonts w:cs="Arial"/>
          <w:sz w:val="20"/>
          <w:szCs w:val="20"/>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w:t>
      </w:r>
      <w:r w:rsidR="00F26F0A">
        <w:rPr>
          <w:rFonts w:cs="Arial"/>
          <w:sz w:val="20"/>
          <w:szCs w:val="20"/>
          <w:lang w:eastAsia="en-US"/>
        </w:rPr>
        <w:t>potwierdzających</w:t>
      </w:r>
    </w:p>
    <w:p w14:paraId="2C051FCD" w14:textId="69591D0D" w:rsidR="00F26F0A" w:rsidRPr="00BD7AF3" w:rsidRDefault="00841766" w:rsidP="000C53C5">
      <w:pPr>
        <w:widowControl w:val="0"/>
        <w:spacing w:line="276" w:lineRule="auto"/>
        <w:ind w:left="1049"/>
        <w:jc w:val="both"/>
        <w:outlineLvl w:val="3"/>
        <w:rPr>
          <w:rFonts w:cs="Arial"/>
          <w:sz w:val="20"/>
          <w:szCs w:val="20"/>
          <w:lang w:eastAsia="en-US"/>
        </w:rPr>
      </w:pPr>
      <w:r w:rsidRPr="00BD7AF3">
        <w:rPr>
          <w:rFonts w:cs="Arial"/>
          <w:sz w:val="20"/>
          <w:szCs w:val="20"/>
          <w:lang w:eastAsia="en-US"/>
        </w:rPr>
        <w:t>wykonanie zleconej Podwykonawcy lub dalszemu Podwykonawcy dostawy lub usługi. Jeżeli termin zapłaty jest dłuższy niż 30 dni Zamawiający informuje o t</w:t>
      </w:r>
      <w:r w:rsidRPr="00F26F0A">
        <w:rPr>
          <w:rFonts w:cs="Arial"/>
          <w:sz w:val="20"/>
          <w:szCs w:val="20"/>
          <w:lang w:eastAsia="en-US"/>
        </w:rPr>
        <w:t>ym</w:t>
      </w:r>
      <w:r w:rsidRPr="00BD7AF3">
        <w:rPr>
          <w:rFonts w:cs="Arial"/>
          <w:sz w:val="20"/>
          <w:szCs w:val="20"/>
          <w:lang w:eastAsia="en-US"/>
        </w:rPr>
        <w:t xml:space="preserve"> Wykonawcę i wzywa go do doprowadzenia do zmiany tej umowy, pod rygorem wystąpienia o zapłatę kary umownej</w:t>
      </w:r>
      <w:r>
        <w:rPr>
          <w:rFonts w:cs="Arial"/>
          <w:sz w:val="20"/>
          <w:szCs w:val="20"/>
          <w:lang w:eastAsia="en-US"/>
        </w:rPr>
        <w:t>.</w:t>
      </w:r>
    </w:p>
    <w:p w14:paraId="2BD3BE27" w14:textId="77777777" w:rsidR="008C1F27" w:rsidRDefault="008C1F27" w:rsidP="00735A0A">
      <w:pPr>
        <w:widowControl w:val="0"/>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35A0A">
      <w:pPr>
        <w:widowControl w:val="0"/>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35A0A">
      <w:pPr>
        <w:widowControl w:val="0"/>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6650316" w14:textId="406808F6" w:rsidR="00CF4785" w:rsidRPr="00445143" w:rsidRDefault="00AA165A" w:rsidP="00445143">
      <w:pPr>
        <w:widowControl w:val="0"/>
        <w:numPr>
          <w:ilvl w:val="1"/>
          <w:numId w:val="1"/>
        </w:numPr>
        <w:spacing w:after="240" w:line="276" w:lineRule="auto"/>
        <w:jc w:val="both"/>
        <w:outlineLvl w:val="3"/>
        <w:rPr>
          <w:rFonts w:cs="Arial"/>
          <w:sz w:val="20"/>
          <w:szCs w:val="20"/>
          <w:lang w:eastAsia="en-US"/>
        </w:rPr>
      </w:pPr>
      <w:r w:rsidRPr="00445143">
        <w:rPr>
          <w:rFonts w:cs="Arial"/>
          <w:sz w:val="20"/>
          <w:szCs w:val="20"/>
          <w:lang w:eastAsia="en-US"/>
        </w:rPr>
        <w:lastRenderedPageBreak/>
        <w:t xml:space="preserve">Wykonawca może w celu potwierdzenia spełniania warunków udziału w polegać na </w:t>
      </w:r>
      <w:r w:rsidRPr="00445143">
        <w:rPr>
          <w:rFonts w:cs="Arial"/>
          <w:b/>
          <w:sz w:val="20"/>
          <w:szCs w:val="20"/>
          <w:lang w:eastAsia="en-US"/>
        </w:rPr>
        <w:t>zdolnościach technicznych lub zawodowych</w:t>
      </w:r>
      <w:r w:rsidR="00222CBD" w:rsidRPr="00445143">
        <w:rPr>
          <w:rFonts w:cs="Arial"/>
          <w:sz w:val="20"/>
          <w:szCs w:val="20"/>
          <w:lang w:eastAsia="en-US"/>
        </w:rPr>
        <w:t xml:space="preserve"> lub sytuacji finansowej lub ekonomicznej</w:t>
      </w:r>
      <w:r w:rsidRPr="00445143">
        <w:rPr>
          <w:rFonts w:cs="Arial"/>
          <w:sz w:val="20"/>
          <w:szCs w:val="20"/>
          <w:lang w:eastAsia="en-US"/>
        </w:rPr>
        <w:t xml:space="preserve"> podmiotów udostępniających zasoby, niezależnie od charakteru prawnego łączących go </w:t>
      </w:r>
      <w:r w:rsidR="006352D2" w:rsidRPr="00445143">
        <w:rPr>
          <w:rFonts w:cs="Arial"/>
          <w:sz w:val="20"/>
          <w:szCs w:val="20"/>
          <w:lang w:eastAsia="en-US"/>
        </w:rPr>
        <w:br/>
      </w:r>
      <w:r w:rsidRPr="00445143">
        <w:rPr>
          <w:rFonts w:cs="Arial"/>
          <w:sz w:val="20"/>
          <w:szCs w:val="20"/>
          <w:lang w:eastAsia="en-US"/>
        </w:rPr>
        <w:t>z nimi stosunków prawnych.</w:t>
      </w:r>
    </w:p>
    <w:p w14:paraId="566728F0" w14:textId="77777777" w:rsidR="00EF1E73" w:rsidRDefault="00AA165A" w:rsidP="002F77E3">
      <w:pPr>
        <w:widowControl w:val="0"/>
        <w:numPr>
          <w:ilvl w:val="1"/>
          <w:numId w:val="1"/>
        </w:numPr>
        <w:spacing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w:t>
      </w:r>
    </w:p>
    <w:p w14:paraId="245B27A4" w14:textId="741B0B3E" w:rsidR="00CF4785" w:rsidRPr="006C014B" w:rsidRDefault="00AA165A" w:rsidP="00445143">
      <w:pPr>
        <w:widowControl w:val="0"/>
        <w:spacing w:after="240" w:line="276" w:lineRule="auto"/>
        <w:ind w:left="1049"/>
        <w:jc w:val="both"/>
        <w:outlineLvl w:val="3"/>
        <w:rPr>
          <w:rFonts w:cs="Arial"/>
          <w:sz w:val="20"/>
          <w:szCs w:val="20"/>
          <w:lang w:eastAsia="en-US"/>
        </w:rPr>
      </w:pPr>
      <w:r w:rsidRPr="003D1BE6">
        <w:rPr>
          <w:rFonts w:cs="Arial"/>
          <w:sz w:val="20"/>
          <w:szCs w:val="20"/>
          <w:lang w:eastAsia="en-US"/>
        </w:rPr>
        <w:t xml:space="preserve">zasoby, </w:t>
      </w:r>
      <w:r w:rsidRPr="00AA165A">
        <w:rPr>
          <w:rFonts w:cs="Arial"/>
          <w:sz w:val="20"/>
          <w:szCs w:val="20"/>
          <w:lang w:eastAsia="en-US"/>
        </w:rPr>
        <w:t xml:space="preserve">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4CC91FB6" w14:textId="77777777" w:rsidR="00EF1E73" w:rsidRPr="00CF4785" w:rsidRDefault="00AA165A" w:rsidP="002F77E3">
      <w:pPr>
        <w:widowControl w:val="0"/>
        <w:numPr>
          <w:ilvl w:val="1"/>
          <w:numId w:val="1"/>
        </w:numPr>
        <w:spacing w:line="276" w:lineRule="auto"/>
        <w:jc w:val="both"/>
        <w:outlineLvl w:val="3"/>
        <w:rPr>
          <w:rFonts w:cs="Arial"/>
          <w:b/>
          <w:sz w:val="20"/>
          <w:szCs w:val="20"/>
          <w:lang w:eastAsia="en-US"/>
        </w:rPr>
      </w:pPr>
      <w:r w:rsidRPr="00CF4785">
        <w:rPr>
          <w:rFonts w:cs="Arial"/>
          <w:sz w:val="20"/>
          <w:szCs w:val="20"/>
          <w:lang w:eastAsia="en-US"/>
        </w:rPr>
        <w:t xml:space="preserve">Wykonawca, który polega na zdolnościach lub sytuacji podmiotów udostępniających zasoby, </w:t>
      </w:r>
      <w:r w:rsidRPr="00CF4785">
        <w:rPr>
          <w:rFonts w:cs="Arial"/>
          <w:b/>
          <w:sz w:val="20"/>
          <w:szCs w:val="20"/>
          <w:lang w:eastAsia="en-US"/>
        </w:rPr>
        <w:t xml:space="preserve">składa, wraz z ofertą, zobowiązanie podmiotu udostępniającego zasoby do </w:t>
      </w:r>
    </w:p>
    <w:p w14:paraId="2E5C4CA6" w14:textId="25F540F1" w:rsidR="00EF1E73" w:rsidRPr="00CF4785" w:rsidRDefault="00AA165A" w:rsidP="002F77E3">
      <w:pPr>
        <w:widowControl w:val="0"/>
        <w:spacing w:line="276" w:lineRule="auto"/>
        <w:ind w:left="1049"/>
        <w:jc w:val="both"/>
        <w:outlineLvl w:val="3"/>
        <w:rPr>
          <w:rFonts w:cs="Arial"/>
          <w:b/>
          <w:sz w:val="20"/>
          <w:szCs w:val="20"/>
          <w:lang w:eastAsia="en-US"/>
        </w:rPr>
      </w:pPr>
      <w:r w:rsidRPr="00CF4785">
        <w:rPr>
          <w:rFonts w:cs="Arial"/>
          <w:b/>
          <w:sz w:val="20"/>
          <w:szCs w:val="20"/>
          <w:lang w:eastAsia="en-US"/>
        </w:rPr>
        <w:t>oddania mu do dyspozycji niezbędnych zasobów na potrzeby realizacji danego zamówienia</w:t>
      </w:r>
      <w:r w:rsidRPr="00CF4785">
        <w:rPr>
          <w:rFonts w:cs="Arial"/>
          <w:sz w:val="20"/>
          <w:szCs w:val="20"/>
          <w:lang w:eastAsia="en-US"/>
        </w:rPr>
        <w:t xml:space="preserve"> lub inny podmiotowy środ</w:t>
      </w:r>
      <w:r w:rsidR="00222CBD" w:rsidRPr="00CF4785">
        <w:rPr>
          <w:rFonts w:cs="Arial"/>
          <w:sz w:val="20"/>
          <w:szCs w:val="20"/>
          <w:lang w:eastAsia="en-US"/>
        </w:rPr>
        <w:t>ek dowodowy potwierdzający, że w</w:t>
      </w:r>
      <w:r w:rsidRPr="00CF4785">
        <w:rPr>
          <w:rFonts w:cs="Arial"/>
          <w:sz w:val="20"/>
          <w:szCs w:val="20"/>
          <w:lang w:eastAsia="en-US"/>
        </w:rPr>
        <w:t xml:space="preserve">ykonawca </w:t>
      </w:r>
    </w:p>
    <w:p w14:paraId="68372E58" w14:textId="2F92D0AD" w:rsidR="00AA165A" w:rsidRPr="006C014B" w:rsidRDefault="00AA165A" w:rsidP="002F77E3">
      <w:pPr>
        <w:widowControl w:val="0"/>
        <w:spacing w:line="276" w:lineRule="auto"/>
        <w:ind w:left="1049"/>
        <w:jc w:val="both"/>
        <w:outlineLvl w:val="3"/>
        <w:rPr>
          <w:rFonts w:cs="Arial"/>
          <w:b/>
          <w:sz w:val="20"/>
          <w:szCs w:val="20"/>
          <w:lang w:eastAsia="en-US"/>
        </w:rPr>
      </w:pPr>
      <w:r w:rsidRPr="00CF4785">
        <w:rPr>
          <w:rFonts w:cs="Arial"/>
          <w:sz w:val="20"/>
          <w:szCs w:val="20"/>
          <w:lang w:eastAsia="en-US"/>
        </w:rPr>
        <w:t xml:space="preserve">realizując zamówienie, będzie dysponował niezbędnymi zasobami tych podmiotów. </w:t>
      </w:r>
      <w:r w:rsidRPr="00CF4785">
        <w:rPr>
          <w:rFonts w:cs="Arial"/>
          <w:b/>
          <w:sz w:val="20"/>
          <w:szCs w:val="20"/>
          <w:lang w:eastAsia="en-US"/>
        </w:rPr>
        <w:t>Wzór ośw</w:t>
      </w:r>
      <w:r w:rsidR="006C014B" w:rsidRPr="00CF4785">
        <w:rPr>
          <w:rFonts w:cs="Arial"/>
          <w:b/>
          <w:sz w:val="20"/>
          <w:szCs w:val="20"/>
          <w:lang w:eastAsia="en-US"/>
        </w:rPr>
        <w:t xml:space="preserve">iadczenia stanowi załącznik nr </w:t>
      </w:r>
      <w:r w:rsidR="00212374" w:rsidRPr="00CF4785">
        <w:rPr>
          <w:rFonts w:cs="Arial"/>
          <w:b/>
          <w:sz w:val="20"/>
          <w:szCs w:val="20"/>
          <w:lang w:eastAsia="en-US"/>
        </w:rPr>
        <w:t>4</w:t>
      </w:r>
      <w:r w:rsidRPr="00CF4785">
        <w:rPr>
          <w:rFonts w:cs="Arial"/>
          <w:b/>
          <w:sz w:val="20"/>
          <w:szCs w:val="20"/>
          <w:lang w:eastAsia="en-US"/>
        </w:rPr>
        <w:t xml:space="preserve"> do SWZ</w:t>
      </w:r>
      <w:r w:rsidRPr="006C014B">
        <w:rPr>
          <w:rFonts w:cs="Arial"/>
          <w:b/>
          <w:sz w:val="20"/>
          <w:szCs w:val="20"/>
          <w:lang w:eastAsia="en-US"/>
        </w:rPr>
        <w:t>.</w:t>
      </w:r>
    </w:p>
    <w:p w14:paraId="27F9E726" w14:textId="77777777" w:rsidR="00AA165A" w:rsidRPr="00AA165A" w:rsidRDefault="00AA165A" w:rsidP="002F77E3">
      <w:pPr>
        <w:widowControl w:val="0"/>
        <w:numPr>
          <w:ilvl w:val="1"/>
          <w:numId w:val="1"/>
        </w:numPr>
        <w:spacing w:before="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2F77E3">
      <w:pPr>
        <w:widowControl w:val="0"/>
        <w:numPr>
          <w:ilvl w:val="1"/>
          <w:numId w:val="1"/>
        </w:numPr>
        <w:spacing w:before="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2F77E3">
      <w:pPr>
        <w:widowControl w:val="0"/>
        <w:numPr>
          <w:ilvl w:val="1"/>
          <w:numId w:val="1"/>
        </w:numPr>
        <w:tabs>
          <w:tab w:val="left" w:pos="993"/>
        </w:tabs>
        <w:spacing w:before="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2F77E3">
      <w:pPr>
        <w:widowControl w:val="0"/>
        <w:numPr>
          <w:ilvl w:val="1"/>
          <w:numId w:val="1"/>
        </w:numPr>
        <w:spacing w:before="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6AA66645" w:rsidR="00AA165A" w:rsidRPr="00225499" w:rsidRDefault="00AA165A" w:rsidP="002F77E3">
      <w:pPr>
        <w:widowControl w:val="0"/>
        <w:numPr>
          <w:ilvl w:val="1"/>
          <w:numId w:val="1"/>
        </w:numPr>
        <w:spacing w:before="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 xml:space="preserve">załącznikiem nr </w:t>
      </w:r>
      <w:r w:rsidR="00D819E7">
        <w:rPr>
          <w:sz w:val="20"/>
          <w:szCs w:val="20"/>
        </w:rPr>
        <w:t>6</w:t>
      </w:r>
      <w:r w:rsidR="006352D2" w:rsidRPr="00225499">
        <w:rPr>
          <w:sz w:val="20"/>
          <w:szCs w:val="20"/>
        </w:rPr>
        <w:t xml:space="preserve"> do SWZ.</w:t>
      </w:r>
    </w:p>
    <w:p w14:paraId="2FD7C186" w14:textId="77777777" w:rsidR="009C7660" w:rsidRPr="000F2A43" w:rsidRDefault="009C7660" w:rsidP="002F77E3">
      <w:pPr>
        <w:widowControl w:val="0"/>
        <w:numPr>
          <w:ilvl w:val="0"/>
          <w:numId w:val="1"/>
        </w:numPr>
        <w:spacing w:before="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D353A4">
      <w:pPr>
        <w:widowControl w:val="0"/>
        <w:numPr>
          <w:ilvl w:val="1"/>
          <w:numId w:val="1"/>
        </w:numPr>
        <w:spacing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6B6F419E" w:rsidR="00635825" w:rsidRDefault="00AF5D7A" w:rsidP="00D353A4">
      <w:pPr>
        <w:widowControl w:val="0"/>
        <w:numPr>
          <w:ilvl w:val="1"/>
          <w:numId w:val="1"/>
        </w:numPr>
        <w:spacing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26352F67" w14:textId="77777777" w:rsidR="002F77E3" w:rsidRPr="00594B19" w:rsidRDefault="002F77E3" w:rsidP="002F77E3">
      <w:pPr>
        <w:widowControl w:val="0"/>
        <w:spacing w:before="120" w:line="276" w:lineRule="auto"/>
        <w:ind w:left="1049"/>
        <w:jc w:val="both"/>
        <w:rPr>
          <w:sz w:val="20"/>
          <w:szCs w:val="20"/>
        </w:rPr>
      </w:pPr>
    </w:p>
    <w:p w14:paraId="026D5179" w14:textId="4761E9D8" w:rsidR="001646A1" w:rsidRPr="00594B19" w:rsidRDefault="00635825" w:rsidP="002F77E3">
      <w:pPr>
        <w:widowControl w:val="0"/>
        <w:numPr>
          <w:ilvl w:val="1"/>
          <w:numId w:val="1"/>
        </w:numPr>
        <w:spacing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w:t>
      </w:r>
      <w:proofErr w:type="spellStart"/>
      <w:r w:rsidR="001646A1" w:rsidRPr="00594B19">
        <w:rPr>
          <w:rFonts w:cs="Arial"/>
          <w:b/>
          <w:sz w:val="20"/>
          <w:szCs w:val="20"/>
          <w:lang w:eastAsia="en-US"/>
        </w:rPr>
        <w:t>Pzp</w:t>
      </w:r>
      <w:proofErr w:type="spellEnd"/>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2F77E3">
      <w:pPr>
        <w:widowControl w:val="0"/>
        <w:numPr>
          <w:ilvl w:val="1"/>
          <w:numId w:val="1"/>
        </w:numPr>
        <w:spacing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2F77E3">
      <w:pPr>
        <w:widowControl w:val="0"/>
        <w:numPr>
          <w:ilvl w:val="0"/>
          <w:numId w:val="1"/>
        </w:numPr>
        <w:spacing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4A10B983" w14:textId="66A4FF40" w:rsidR="00DC1753" w:rsidRPr="00DC1753" w:rsidRDefault="000F2A43" w:rsidP="002F77E3">
      <w:pPr>
        <w:widowControl w:val="0"/>
        <w:numPr>
          <w:ilvl w:val="1"/>
          <w:numId w:val="1"/>
        </w:numPr>
        <w:spacing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p>
    <w:p w14:paraId="571B7AC5" w14:textId="77777777" w:rsidR="000F2A43" w:rsidRPr="00594B19" w:rsidRDefault="000F2A43" w:rsidP="002F77E3">
      <w:pPr>
        <w:widowControl w:val="0"/>
        <w:numPr>
          <w:ilvl w:val="3"/>
          <w:numId w:val="1"/>
        </w:numPr>
        <w:spacing w:after="120" w:line="276" w:lineRule="auto"/>
        <w:jc w:val="both"/>
        <w:outlineLvl w:val="3"/>
        <w:rPr>
          <w:rFonts w:cs="Arial"/>
          <w:sz w:val="20"/>
          <w:szCs w:val="20"/>
          <w:lang w:eastAsia="en-US"/>
        </w:rPr>
      </w:pPr>
      <w:r w:rsidRPr="00594B19">
        <w:rPr>
          <w:rFonts w:cs="Arial"/>
          <w:sz w:val="20"/>
          <w:szCs w:val="20"/>
          <w:lang w:eastAsia="en-US"/>
        </w:rPr>
        <w:t>Cena ofertowa brutto –„P”.</w:t>
      </w:r>
    </w:p>
    <w:p w14:paraId="3322B14F" w14:textId="37972324" w:rsidR="000F2A43" w:rsidRDefault="00490EA2" w:rsidP="002F77E3">
      <w:pPr>
        <w:widowControl w:val="0"/>
        <w:numPr>
          <w:ilvl w:val="3"/>
          <w:numId w:val="1"/>
        </w:numPr>
        <w:spacing w:after="120" w:line="276" w:lineRule="auto"/>
        <w:jc w:val="both"/>
        <w:outlineLvl w:val="3"/>
        <w:rPr>
          <w:rFonts w:cs="Arial"/>
          <w:sz w:val="20"/>
          <w:szCs w:val="20"/>
          <w:lang w:eastAsia="en-US"/>
        </w:rPr>
      </w:pPr>
      <w:r>
        <w:rPr>
          <w:rFonts w:cs="Arial"/>
          <w:sz w:val="20"/>
          <w:szCs w:val="20"/>
          <w:lang w:eastAsia="en-US"/>
        </w:rPr>
        <w:t>Świadectwa autoryzacji</w:t>
      </w:r>
      <w:r w:rsidR="000F2A43" w:rsidRPr="00594B19">
        <w:rPr>
          <w:rFonts w:cs="Arial"/>
          <w:sz w:val="20"/>
          <w:szCs w:val="20"/>
          <w:lang w:eastAsia="en-US"/>
        </w:rPr>
        <w:t xml:space="preserve"> – „</w:t>
      </w:r>
      <w:r>
        <w:rPr>
          <w:rFonts w:cs="Arial"/>
          <w:sz w:val="20"/>
          <w:szCs w:val="20"/>
          <w:lang w:eastAsia="en-US"/>
        </w:rPr>
        <w:t>Ś</w:t>
      </w:r>
      <w:r w:rsidR="000F2A43" w:rsidRPr="00594B19">
        <w:rPr>
          <w:rFonts w:cs="Arial"/>
          <w:sz w:val="20"/>
          <w:szCs w:val="20"/>
          <w:lang w:eastAsia="en-US"/>
        </w:rPr>
        <w:t>”</w:t>
      </w:r>
    </w:p>
    <w:p w14:paraId="457DB9A6" w14:textId="0F3EA23A" w:rsidR="00490EA2" w:rsidRPr="00594B19" w:rsidRDefault="00490EA2" w:rsidP="002F77E3">
      <w:pPr>
        <w:widowControl w:val="0"/>
        <w:numPr>
          <w:ilvl w:val="3"/>
          <w:numId w:val="1"/>
        </w:numPr>
        <w:spacing w:after="120" w:line="276" w:lineRule="auto"/>
        <w:jc w:val="both"/>
        <w:outlineLvl w:val="3"/>
        <w:rPr>
          <w:rFonts w:cs="Arial"/>
          <w:sz w:val="20"/>
          <w:szCs w:val="20"/>
          <w:lang w:eastAsia="en-US"/>
        </w:rPr>
      </w:pPr>
      <w:r w:rsidRPr="00490EA2">
        <w:rPr>
          <w:rFonts w:cs="Arial"/>
          <w:sz w:val="20"/>
          <w:szCs w:val="20"/>
          <w:lang w:eastAsia="en-US"/>
        </w:rPr>
        <w:t>Automatyczny podział roboczogodzin</w:t>
      </w:r>
      <w:r>
        <w:rPr>
          <w:rFonts w:cs="Arial"/>
          <w:sz w:val="20"/>
          <w:szCs w:val="20"/>
          <w:lang w:eastAsia="en-US"/>
        </w:rPr>
        <w:t xml:space="preserve"> – „A”</w:t>
      </w:r>
    </w:p>
    <w:p w14:paraId="3D962A66" w14:textId="4014D38D" w:rsidR="000067FA" w:rsidRPr="00594B19" w:rsidRDefault="000067FA" w:rsidP="00735A0A">
      <w:pPr>
        <w:widowControl w:val="0"/>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92"/>
        <w:gridCol w:w="864"/>
        <w:gridCol w:w="5454"/>
      </w:tblGrid>
      <w:tr w:rsidR="000067FA" w:rsidRPr="00915605" w14:paraId="77DAAB85" w14:textId="77777777" w:rsidTr="00490EA2">
        <w:trPr>
          <w:jc w:val="center"/>
        </w:trPr>
        <w:tc>
          <w:tcPr>
            <w:tcW w:w="1838" w:type="dxa"/>
            <w:shd w:val="clear" w:color="auto" w:fill="D9D9D9"/>
            <w:vAlign w:val="center"/>
          </w:tcPr>
          <w:p w14:paraId="44E55A1B" w14:textId="77777777" w:rsidR="000067FA" w:rsidRPr="002311F2" w:rsidRDefault="000067FA" w:rsidP="000C53C5">
            <w:pPr>
              <w:widowControl w:val="0"/>
              <w:tabs>
                <w:tab w:val="num" w:pos="0"/>
              </w:tabs>
              <w:spacing w:before="120" w:after="120" w:line="276" w:lineRule="auto"/>
              <w:jc w:val="center"/>
              <w:rPr>
                <w:rFonts w:ascii="Calibri" w:eastAsia="Calibri" w:hAnsi="Calibri"/>
                <w:b/>
                <w:sz w:val="16"/>
                <w:szCs w:val="16"/>
                <w:lang w:eastAsia="en-US"/>
              </w:rPr>
            </w:pPr>
            <w:bookmarkStart w:id="6" w:name="_Hlk137575227"/>
            <w:r w:rsidRPr="002311F2">
              <w:rPr>
                <w:rFonts w:ascii="Calibri" w:eastAsia="Calibri" w:hAnsi="Calibri"/>
                <w:b/>
                <w:sz w:val="16"/>
                <w:szCs w:val="16"/>
                <w:lang w:eastAsia="en-US"/>
              </w:rPr>
              <w:t>Kryterium</w:t>
            </w:r>
          </w:p>
        </w:tc>
        <w:tc>
          <w:tcPr>
            <w:tcW w:w="992" w:type="dxa"/>
            <w:shd w:val="clear" w:color="auto" w:fill="D9D9D9"/>
            <w:vAlign w:val="center"/>
          </w:tcPr>
          <w:p w14:paraId="2DBE897D" w14:textId="77777777" w:rsidR="000067FA" w:rsidRPr="002311F2" w:rsidRDefault="000067FA" w:rsidP="000C53C5">
            <w:pPr>
              <w:widowControl w:val="0"/>
              <w:tabs>
                <w:tab w:val="num" w:pos="0"/>
              </w:tabs>
              <w:spacing w:before="120" w:after="120" w:line="276" w:lineRule="auto"/>
              <w:jc w:val="center"/>
              <w:rPr>
                <w:rFonts w:ascii="Calibri" w:eastAsia="Calibri" w:hAnsi="Calibri"/>
                <w:b/>
                <w:sz w:val="16"/>
                <w:szCs w:val="16"/>
                <w:lang w:eastAsia="en-US"/>
              </w:rPr>
            </w:pPr>
            <w:r w:rsidRPr="002311F2">
              <w:rPr>
                <w:rFonts w:ascii="Calibri" w:eastAsia="Calibri" w:hAnsi="Calibri"/>
                <w:b/>
                <w:sz w:val="16"/>
                <w:szCs w:val="16"/>
                <w:lang w:eastAsia="en-US"/>
              </w:rPr>
              <w:t>Waga [%]</w:t>
            </w:r>
          </w:p>
        </w:tc>
        <w:tc>
          <w:tcPr>
            <w:tcW w:w="864" w:type="dxa"/>
            <w:shd w:val="clear" w:color="auto" w:fill="D9D9D9"/>
            <w:vAlign w:val="center"/>
          </w:tcPr>
          <w:p w14:paraId="01AD456C" w14:textId="77777777" w:rsidR="000067FA" w:rsidRPr="002311F2" w:rsidRDefault="000067FA" w:rsidP="000C53C5">
            <w:pPr>
              <w:widowControl w:val="0"/>
              <w:tabs>
                <w:tab w:val="num" w:pos="0"/>
              </w:tabs>
              <w:spacing w:before="120" w:after="120" w:line="276" w:lineRule="auto"/>
              <w:jc w:val="center"/>
              <w:rPr>
                <w:rFonts w:ascii="Calibri" w:eastAsia="Calibri" w:hAnsi="Calibri"/>
                <w:b/>
                <w:sz w:val="16"/>
                <w:szCs w:val="16"/>
                <w:lang w:eastAsia="en-US"/>
              </w:rPr>
            </w:pPr>
            <w:r w:rsidRPr="002311F2">
              <w:rPr>
                <w:rFonts w:ascii="Calibri" w:eastAsia="Calibri" w:hAnsi="Calibri"/>
                <w:b/>
                <w:sz w:val="16"/>
                <w:szCs w:val="16"/>
                <w:lang w:eastAsia="en-US"/>
              </w:rPr>
              <w:t>Liczba punktów</w:t>
            </w:r>
          </w:p>
        </w:tc>
        <w:tc>
          <w:tcPr>
            <w:tcW w:w="5454" w:type="dxa"/>
            <w:shd w:val="clear" w:color="auto" w:fill="D9D9D9"/>
            <w:vAlign w:val="center"/>
          </w:tcPr>
          <w:p w14:paraId="6F4CFEDF" w14:textId="77777777" w:rsidR="000067FA" w:rsidRPr="002311F2" w:rsidRDefault="000067FA" w:rsidP="000C53C5">
            <w:pPr>
              <w:widowControl w:val="0"/>
              <w:tabs>
                <w:tab w:val="num" w:pos="0"/>
              </w:tabs>
              <w:spacing w:before="120" w:after="120" w:line="276" w:lineRule="auto"/>
              <w:jc w:val="center"/>
              <w:rPr>
                <w:rFonts w:ascii="Calibri" w:eastAsia="Calibri" w:hAnsi="Calibri"/>
                <w:b/>
                <w:sz w:val="16"/>
                <w:szCs w:val="16"/>
                <w:lang w:eastAsia="en-US"/>
              </w:rPr>
            </w:pPr>
            <w:r w:rsidRPr="002311F2">
              <w:rPr>
                <w:rFonts w:ascii="Calibri" w:eastAsia="Calibri" w:hAnsi="Calibri"/>
                <w:b/>
                <w:sz w:val="16"/>
                <w:szCs w:val="16"/>
                <w:lang w:eastAsia="en-US"/>
              </w:rPr>
              <w:t>Sposób oceny wg wzoru</w:t>
            </w:r>
          </w:p>
        </w:tc>
      </w:tr>
      <w:tr w:rsidR="000067FA" w:rsidRPr="00915605" w14:paraId="1DF875FB" w14:textId="77777777" w:rsidTr="00490EA2">
        <w:trPr>
          <w:trHeight w:val="1027"/>
          <w:jc w:val="center"/>
        </w:trPr>
        <w:tc>
          <w:tcPr>
            <w:tcW w:w="1838" w:type="dxa"/>
            <w:vAlign w:val="center"/>
          </w:tcPr>
          <w:p w14:paraId="1AF2FD7D" w14:textId="77777777" w:rsidR="000067FA" w:rsidRPr="002311F2" w:rsidRDefault="000067FA" w:rsidP="000C53C5">
            <w:pPr>
              <w:widowControl w:val="0"/>
              <w:tabs>
                <w:tab w:val="num" w:pos="0"/>
              </w:tabs>
              <w:spacing w:before="120" w:after="120"/>
              <w:jc w:val="center"/>
              <w:rPr>
                <w:rFonts w:ascii="Calibri" w:eastAsia="Calibri" w:hAnsi="Calibri"/>
                <w:b/>
                <w:sz w:val="16"/>
                <w:szCs w:val="16"/>
                <w:lang w:eastAsia="en-US"/>
              </w:rPr>
            </w:pPr>
            <w:r w:rsidRPr="002311F2">
              <w:rPr>
                <w:rFonts w:ascii="Calibri" w:eastAsia="Calibri" w:hAnsi="Calibri"/>
                <w:b/>
                <w:sz w:val="16"/>
                <w:szCs w:val="16"/>
                <w:lang w:eastAsia="en-US"/>
              </w:rPr>
              <w:t>Cena ofertowa brutto</w:t>
            </w:r>
          </w:p>
        </w:tc>
        <w:tc>
          <w:tcPr>
            <w:tcW w:w="992" w:type="dxa"/>
            <w:vAlign w:val="center"/>
          </w:tcPr>
          <w:p w14:paraId="76F354BC" w14:textId="77777777" w:rsidR="000067FA" w:rsidRPr="002311F2" w:rsidRDefault="000067FA" w:rsidP="000C53C5">
            <w:pPr>
              <w:widowControl w:val="0"/>
              <w:tabs>
                <w:tab w:val="num" w:pos="0"/>
              </w:tabs>
              <w:spacing w:before="120" w:after="120"/>
              <w:jc w:val="center"/>
              <w:rPr>
                <w:rFonts w:ascii="Calibri" w:eastAsia="Calibri" w:hAnsi="Calibri"/>
                <w:b/>
                <w:sz w:val="16"/>
                <w:szCs w:val="16"/>
                <w:lang w:eastAsia="en-US"/>
              </w:rPr>
            </w:pPr>
            <w:r w:rsidRPr="002311F2">
              <w:rPr>
                <w:rFonts w:ascii="Calibri" w:eastAsia="Calibri" w:hAnsi="Calibri"/>
                <w:b/>
                <w:sz w:val="16"/>
                <w:szCs w:val="16"/>
                <w:lang w:eastAsia="en-US"/>
              </w:rPr>
              <w:t>60%</w:t>
            </w:r>
          </w:p>
        </w:tc>
        <w:tc>
          <w:tcPr>
            <w:tcW w:w="864" w:type="dxa"/>
            <w:vAlign w:val="center"/>
          </w:tcPr>
          <w:p w14:paraId="7006B691" w14:textId="77777777" w:rsidR="000067FA" w:rsidRPr="002311F2" w:rsidRDefault="000067FA" w:rsidP="000C53C5">
            <w:pPr>
              <w:widowControl w:val="0"/>
              <w:tabs>
                <w:tab w:val="num" w:pos="0"/>
              </w:tabs>
              <w:spacing w:before="120" w:after="120"/>
              <w:jc w:val="center"/>
              <w:rPr>
                <w:rFonts w:ascii="Calibri" w:eastAsia="Calibri" w:hAnsi="Calibri"/>
                <w:b/>
                <w:sz w:val="16"/>
                <w:szCs w:val="16"/>
                <w:lang w:eastAsia="en-US"/>
              </w:rPr>
            </w:pPr>
            <w:r w:rsidRPr="002311F2">
              <w:rPr>
                <w:rFonts w:ascii="Calibri" w:eastAsia="Calibri" w:hAnsi="Calibri"/>
                <w:b/>
                <w:sz w:val="16"/>
                <w:szCs w:val="16"/>
                <w:lang w:eastAsia="en-US"/>
              </w:rPr>
              <w:t>60</w:t>
            </w:r>
          </w:p>
        </w:tc>
        <w:tc>
          <w:tcPr>
            <w:tcW w:w="5454" w:type="dxa"/>
            <w:vAlign w:val="center"/>
          </w:tcPr>
          <w:p w14:paraId="4C96C5B2" w14:textId="77777777" w:rsidR="000067FA" w:rsidRPr="002311F2" w:rsidRDefault="000067FA" w:rsidP="000C53C5">
            <w:pPr>
              <w:widowControl w:val="0"/>
              <w:tabs>
                <w:tab w:val="num" w:pos="0"/>
              </w:tabs>
              <w:spacing w:before="120" w:after="120"/>
              <w:rPr>
                <w:rFonts w:ascii="Calibri" w:eastAsia="MS Mincho" w:hAnsi="Calibri"/>
                <w:b/>
                <w:sz w:val="16"/>
                <w:szCs w:val="16"/>
                <w:lang w:eastAsia="en-US"/>
              </w:rPr>
            </w:pPr>
            <w:r w:rsidRPr="002311F2">
              <w:rPr>
                <w:rFonts w:ascii="Calibri" w:eastAsia="MS Mincho" w:hAnsi="Calibri"/>
                <w:b/>
                <w:sz w:val="16"/>
                <w:szCs w:val="16"/>
                <w:lang w:eastAsia="en-US"/>
              </w:rPr>
              <w:t xml:space="preserve">                             Cena najtańszej oferty</w:t>
            </w:r>
          </w:p>
          <w:p w14:paraId="4F2B2298" w14:textId="77777777" w:rsidR="000067FA" w:rsidRPr="002311F2" w:rsidRDefault="000067FA" w:rsidP="000C53C5">
            <w:pPr>
              <w:widowControl w:val="0"/>
              <w:tabs>
                <w:tab w:val="num" w:pos="0"/>
              </w:tabs>
              <w:spacing w:before="120" w:after="120"/>
              <w:jc w:val="center"/>
              <w:rPr>
                <w:rFonts w:ascii="Calibri" w:eastAsia="MS Mincho" w:hAnsi="Calibri"/>
                <w:b/>
                <w:sz w:val="16"/>
                <w:szCs w:val="16"/>
                <w:lang w:eastAsia="en-US"/>
              </w:rPr>
            </w:pPr>
            <w:r w:rsidRPr="002311F2">
              <w:rPr>
                <w:rFonts w:ascii="Calibri" w:eastAsia="MS Mincho" w:hAnsi="Calibri"/>
                <w:b/>
                <w:sz w:val="16"/>
                <w:szCs w:val="16"/>
                <w:lang w:eastAsia="en-US"/>
              </w:rPr>
              <w:t>C = ---------------</w:t>
            </w:r>
            <w:r w:rsidR="00493962" w:rsidRPr="002311F2">
              <w:rPr>
                <w:rFonts w:ascii="Calibri" w:eastAsia="MS Mincho" w:hAnsi="Calibri"/>
                <w:b/>
                <w:sz w:val="16"/>
                <w:szCs w:val="16"/>
                <w:lang w:eastAsia="en-US"/>
              </w:rPr>
              <w:t>--------------------------  x 100</w:t>
            </w:r>
            <w:r w:rsidRPr="002311F2">
              <w:rPr>
                <w:rFonts w:ascii="Calibri" w:eastAsia="MS Mincho" w:hAnsi="Calibri"/>
                <w:b/>
                <w:sz w:val="16"/>
                <w:szCs w:val="16"/>
                <w:lang w:eastAsia="en-US"/>
              </w:rPr>
              <w:t>pkt</w:t>
            </w:r>
            <w:r w:rsidR="00493962" w:rsidRPr="002311F2">
              <w:rPr>
                <w:rFonts w:ascii="Calibri" w:eastAsia="MS Mincho" w:hAnsi="Calibri"/>
                <w:b/>
                <w:sz w:val="16"/>
                <w:szCs w:val="16"/>
                <w:lang w:eastAsia="en-US"/>
              </w:rPr>
              <w:t xml:space="preserve"> x 60%</w:t>
            </w:r>
          </w:p>
          <w:p w14:paraId="44DAEE65" w14:textId="77777777" w:rsidR="000067FA" w:rsidRPr="002311F2" w:rsidRDefault="000067FA" w:rsidP="000C53C5">
            <w:pPr>
              <w:widowControl w:val="0"/>
              <w:spacing w:before="120" w:after="120"/>
              <w:ind w:left="120"/>
              <w:jc w:val="both"/>
              <w:rPr>
                <w:rFonts w:ascii="Calibri" w:eastAsia="MS Mincho" w:hAnsi="Calibri"/>
                <w:b/>
                <w:sz w:val="16"/>
                <w:szCs w:val="16"/>
                <w:lang w:eastAsia="en-US"/>
              </w:rPr>
            </w:pPr>
            <w:r w:rsidRPr="002311F2">
              <w:rPr>
                <w:rFonts w:ascii="Calibri" w:eastAsia="MS Mincho" w:hAnsi="Calibri"/>
                <w:b/>
                <w:sz w:val="16"/>
                <w:szCs w:val="16"/>
                <w:lang w:eastAsia="en-US"/>
              </w:rPr>
              <w:t xml:space="preserve">                            Cena badanej oferty</w:t>
            </w:r>
          </w:p>
        </w:tc>
      </w:tr>
      <w:tr w:rsidR="000067FA" w:rsidRPr="00915605" w14:paraId="31CE14FF" w14:textId="77777777" w:rsidTr="00490EA2">
        <w:trPr>
          <w:cantSplit/>
          <w:trHeight w:val="888"/>
          <w:jc w:val="center"/>
        </w:trPr>
        <w:tc>
          <w:tcPr>
            <w:tcW w:w="1838" w:type="dxa"/>
          </w:tcPr>
          <w:p w14:paraId="642C009F" w14:textId="77777777" w:rsidR="000067FA" w:rsidRDefault="00490EA2" w:rsidP="00490EA2">
            <w:pPr>
              <w:widowControl w:val="0"/>
              <w:spacing w:line="276" w:lineRule="auto"/>
              <w:ind w:left="120"/>
              <w:jc w:val="center"/>
              <w:rPr>
                <w:rFonts w:ascii="Calibri" w:eastAsia="Calibri" w:hAnsi="Calibri"/>
                <w:b/>
                <w:sz w:val="16"/>
                <w:szCs w:val="16"/>
                <w:lang w:eastAsia="en-US"/>
              </w:rPr>
            </w:pPr>
            <w:r w:rsidRPr="00490EA2">
              <w:rPr>
                <w:rFonts w:ascii="Calibri" w:eastAsia="Calibri" w:hAnsi="Calibri"/>
                <w:b/>
                <w:sz w:val="16"/>
                <w:szCs w:val="16"/>
                <w:lang w:eastAsia="en-US"/>
              </w:rPr>
              <w:t>Świadectwa autoryzacji podpisane przez producenta urządzeń w zakresie montażu, projektowania oraz serwisowania urządzeń</w:t>
            </w:r>
          </w:p>
          <w:p w14:paraId="5FD2D721" w14:textId="13209620" w:rsidR="00490EA2" w:rsidRPr="002311F2" w:rsidRDefault="00490EA2" w:rsidP="00490EA2">
            <w:pPr>
              <w:widowControl w:val="0"/>
              <w:spacing w:line="276" w:lineRule="auto"/>
              <w:ind w:left="120"/>
              <w:jc w:val="center"/>
              <w:rPr>
                <w:rFonts w:ascii="Calibri" w:eastAsia="Calibri" w:hAnsi="Calibri"/>
                <w:b/>
                <w:sz w:val="16"/>
                <w:szCs w:val="16"/>
                <w:lang w:eastAsia="en-US"/>
              </w:rPr>
            </w:pPr>
          </w:p>
        </w:tc>
        <w:tc>
          <w:tcPr>
            <w:tcW w:w="992" w:type="dxa"/>
          </w:tcPr>
          <w:p w14:paraId="3693E8A0" w14:textId="61FADCD4" w:rsidR="000067FA" w:rsidRPr="002311F2" w:rsidRDefault="00717EA8" w:rsidP="000C53C5">
            <w:pPr>
              <w:widowControl w:val="0"/>
              <w:tabs>
                <w:tab w:val="num" w:pos="0"/>
              </w:tabs>
              <w:spacing w:before="120" w:after="120" w:line="276" w:lineRule="auto"/>
              <w:jc w:val="center"/>
              <w:rPr>
                <w:rFonts w:ascii="Calibri" w:eastAsia="Calibri" w:hAnsi="Calibri"/>
                <w:b/>
                <w:sz w:val="16"/>
                <w:szCs w:val="16"/>
                <w:lang w:eastAsia="en-US"/>
              </w:rPr>
            </w:pPr>
            <w:r>
              <w:rPr>
                <w:rFonts w:ascii="Calibri" w:eastAsia="Calibri" w:hAnsi="Calibri"/>
                <w:b/>
                <w:sz w:val="16"/>
                <w:szCs w:val="16"/>
                <w:lang w:eastAsia="en-US"/>
              </w:rPr>
              <w:t>30</w:t>
            </w:r>
            <w:r w:rsidR="000067FA" w:rsidRPr="002311F2">
              <w:rPr>
                <w:rFonts w:ascii="Calibri" w:eastAsia="Calibri" w:hAnsi="Calibri"/>
                <w:b/>
                <w:sz w:val="16"/>
                <w:szCs w:val="16"/>
                <w:lang w:eastAsia="en-US"/>
              </w:rPr>
              <w:t>%</w:t>
            </w:r>
          </w:p>
        </w:tc>
        <w:tc>
          <w:tcPr>
            <w:tcW w:w="864" w:type="dxa"/>
          </w:tcPr>
          <w:p w14:paraId="1BFA7227" w14:textId="40BD0906" w:rsidR="000067FA" w:rsidRPr="002311F2" w:rsidRDefault="00490EA2" w:rsidP="000C53C5">
            <w:pPr>
              <w:widowControl w:val="0"/>
              <w:tabs>
                <w:tab w:val="num" w:pos="0"/>
              </w:tabs>
              <w:spacing w:before="120" w:after="120" w:line="276" w:lineRule="auto"/>
              <w:jc w:val="center"/>
              <w:rPr>
                <w:rFonts w:ascii="Calibri" w:eastAsia="Calibri" w:hAnsi="Calibri"/>
                <w:b/>
                <w:sz w:val="16"/>
                <w:szCs w:val="16"/>
                <w:lang w:eastAsia="en-US"/>
              </w:rPr>
            </w:pPr>
            <w:r>
              <w:rPr>
                <w:rFonts w:ascii="Calibri" w:eastAsia="Calibri" w:hAnsi="Calibri"/>
                <w:b/>
                <w:sz w:val="16"/>
                <w:szCs w:val="16"/>
                <w:lang w:eastAsia="en-US"/>
              </w:rPr>
              <w:t>3</w:t>
            </w:r>
            <w:r w:rsidR="000067FA" w:rsidRPr="002311F2">
              <w:rPr>
                <w:rFonts w:ascii="Calibri" w:eastAsia="Calibri" w:hAnsi="Calibri"/>
                <w:b/>
                <w:sz w:val="16"/>
                <w:szCs w:val="16"/>
                <w:lang w:eastAsia="en-US"/>
              </w:rPr>
              <w:t>0</w:t>
            </w:r>
          </w:p>
          <w:p w14:paraId="63502195" w14:textId="73D5E18D" w:rsidR="00594B19" w:rsidRPr="002311F2" w:rsidRDefault="00594B19" w:rsidP="000C53C5">
            <w:pPr>
              <w:widowControl w:val="0"/>
              <w:rPr>
                <w:rFonts w:ascii="Calibri" w:eastAsia="Calibri" w:hAnsi="Calibri"/>
                <w:sz w:val="16"/>
                <w:szCs w:val="16"/>
                <w:lang w:eastAsia="en-US"/>
              </w:rPr>
            </w:pPr>
          </w:p>
        </w:tc>
        <w:tc>
          <w:tcPr>
            <w:tcW w:w="5454" w:type="dxa"/>
          </w:tcPr>
          <w:p w14:paraId="31D037FD" w14:textId="77777777" w:rsidR="00490EA2" w:rsidRDefault="00490EA2" w:rsidP="000C53C5">
            <w:pPr>
              <w:widowControl w:val="0"/>
              <w:autoSpaceDE w:val="0"/>
              <w:autoSpaceDN w:val="0"/>
              <w:adjustRightInd w:val="0"/>
              <w:spacing w:before="120" w:after="120" w:line="276" w:lineRule="auto"/>
              <w:contextualSpacing/>
              <w:jc w:val="both"/>
              <w:rPr>
                <w:rFonts w:eastAsia="Calibri" w:cs="Arial"/>
                <w:b/>
                <w:bCs/>
                <w:sz w:val="16"/>
                <w:szCs w:val="16"/>
              </w:rPr>
            </w:pPr>
            <w:r w:rsidRPr="00490EA2">
              <w:rPr>
                <w:rFonts w:eastAsia="Calibri" w:cs="Arial"/>
                <w:b/>
                <w:bCs/>
                <w:sz w:val="16"/>
                <w:szCs w:val="16"/>
              </w:rPr>
              <w:t>30 pkt. zostanie przyznana tylko za posiadanie wszystkich wymaganych świadectw autoryzacji</w:t>
            </w:r>
            <w:r>
              <w:rPr>
                <w:rFonts w:eastAsia="Calibri" w:cs="Arial"/>
                <w:b/>
                <w:bCs/>
                <w:sz w:val="16"/>
                <w:szCs w:val="16"/>
              </w:rPr>
              <w:t>:</w:t>
            </w:r>
          </w:p>
          <w:p w14:paraId="63F8D98A" w14:textId="02701FFB" w:rsidR="00490EA2" w:rsidRDefault="00490EA2" w:rsidP="000C53C5">
            <w:pPr>
              <w:widowControl w:val="0"/>
              <w:autoSpaceDE w:val="0"/>
              <w:autoSpaceDN w:val="0"/>
              <w:adjustRightInd w:val="0"/>
              <w:spacing w:before="120" w:after="120" w:line="276" w:lineRule="auto"/>
              <w:contextualSpacing/>
              <w:jc w:val="both"/>
              <w:rPr>
                <w:rFonts w:eastAsia="Calibri" w:cs="Arial"/>
                <w:b/>
                <w:bCs/>
                <w:sz w:val="16"/>
                <w:szCs w:val="16"/>
              </w:rPr>
            </w:pPr>
            <w:r>
              <w:rPr>
                <w:rFonts w:eastAsia="Calibri" w:cs="Arial"/>
                <w:b/>
                <w:bCs/>
                <w:sz w:val="16"/>
                <w:szCs w:val="16"/>
              </w:rPr>
              <w:t xml:space="preserve">- </w:t>
            </w:r>
            <w:r w:rsidRPr="00490EA2">
              <w:rPr>
                <w:rFonts w:eastAsia="Calibri" w:cs="Arial"/>
                <w:b/>
                <w:bCs/>
                <w:sz w:val="16"/>
                <w:szCs w:val="16"/>
              </w:rPr>
              <w:t>świadectwo autoryzacji dla paneli fotowoltaicznych</w:t>
            </w:r>
            <w:r>
              <w:rPr>
                <w:rFonts w:eastAsia="Calibri" w:cs="Arial"/>
                <w:b/>
                <w:bCs/>
                <w:sz w:val="16"/>
                <w:szCs w:val="16"/>
              </w:rPr>
              <w:t>,</w:t>
            </w:r>
          </w:p>
          <w:p w14:paraId="22879250" w14:textId="22F868F2" w:rsidR="00490EA2" w:rsidRDefault="00490EA2" w:rsidP="000C53C5">
            <w:pPr>
              <w:widowControl w:val="0"/>
              <w:autoSpaceDE w:val="0"/>
              <w:autoSpaceDN w:val="0"/>
              <w:adjustRightInd w:val="0"/>
              <w:spacing w:before="120" w:after="120" w:line="276" w:lineRule="auto"/>
              <w:contextualSpacing/>
              <w:jc w:val="both"/>
              <w:rPr>
                <w:rFonts w:eastAsia="Calibri" w:cs="Arial"/>
                <w:b/>
                <w:bCs/>
                <w:sz w:val="16"/>
                <w:szCs w:val="16"/>
              </w:rPr>
            </w:pPr>
            <w:r>
              <w:rPr>
                <w:rFonts w:eastAsia="Calibri" w:cs="Arial"/>
                <w:b/>
                <w:bCs/>
                <w:sz w:val="16"/>
                <w:szCs w:val="16"/>
              </w:rPr>
              <w:t xml:space="preserve">- </w:t>
            </w:r>
            <w:r w:rsidRPr="00490EA2">
              <w:rPr>
                <w:rFonts w:eastAsia="Calibri" w:cs="Arial"/>
                <w:b/>
                <w:bCs/>
                <w:sz w:val="16"/>
                <w:szCs w:val="16"/>
              </w:rPr>
              <w:t>świadectwo autoryzacji dla inwerterów</w:t>
            </w:r>
            <w:r>
              <w:rPr>
                <w:rFonts w:eastAsia="Calibri" w:cs="Arial"/>
                <w:b/>
                <w:bCs/>
                <w:sz w:val="16"/>
                <w:szCs w:val="16"/>
              </w:rPr>
              <w:t>.,</w:t>
            </w:r>
          </w:p>
          <w:p w14:paraId="2EDEC90F" w14:textId="7CD6348A" w:rsidR="00490EA2" w:rsidRDefault="00490EA2" w:rsidP="000C53C5">
            <w:pPr>
              <w:widowControl w:val="0"/>
              <w:autoSpaceDE w:val="0"/>
              <w:autoSpaceDN w:val="0"/>
              <w:adjustRightInd w:val="0"/>
              <w:spacing w:before="120" w:after="120" w:line="276" w:lineRule="auto"/>
              <w:contextualSpacing/>
              <w:jc w:val="both"/>
              <w:rPr>
                <w:rFonts w:eastAsia="Calibri" w:cs="Arial"/>
                <w:b/>
                <w:bCs/>
                <w:sz w:val="16"/>
                <w:szCs w:val="16"/>
              </w:rPr>
            </w:pPr>
            <w:r>
              <w:rPr>
                <w:rFonts w:eastAsia="Calibri" w:cs="Arial"/>
                <w:b/>
                <w:bCs/>
                <w:sz w:val="16"/>
                <w:szCs w:val="16"/>
              </w:rPr>
              <w:t xml:space="preserve">- </w:t>
            </w:r>
            <w:r w:rsidRPr="00490EA2">
              <w:rPr>
                <w:rFonts w:eastAsia="Calibri" w:cs="Arial"/>
                <w:b/>
                <w:bCs/>
                <w:sz w:val="16"/>
                <w:szCs w:val="16"/>
              </w:rPr>
              <w:t>świadectwo autoryzacji dla pomp ciepła</w:t>
            </w:r>
            <w:r>
              <w:rPr>
                <w:rFonts w:eastAsia="Calibri" w:cs="Arial"/>
                <w:b/>
                <w:bCs/>
                <w:sz w:val="16"/>
                <w:szCs w:val="16"/>
              </w:rPr>
              <w:t>,</w:t>
            </w:r>
          </w:p>
          <w:p w14:paraId="4E0F08B6" w14:textId="35403FA4" w:rsidR="00717EA8" w:rsidRPr="002311F2" w:rsidRDefault="00490EA2" w:rsidP="000C53C5">
            <w:pPr>
              <w:widowControl w:val="0"/>
              <w:autoSpaceDE w:val="0"/>
              <w:autoSpaceDN w:val="0"/>
              <w:adjustRightInd w:val="0"/>
              <w:spacing w:before="120" w:after="120" w:line="276" w:lineRule="auto"/>
              <w:contextualSpacing/>
              <w:jc w:val="both"/>
              <w:rPr>
                <w:rFonts w:eastAsia="Calibri" w:cs="Arial"/>
                <w:b/>
                <w:sz w:val="16"/>
                <w:szCs w:val="16"/>
              </w:rPr>
            </w:pPr>
            <w:r w:rsidRPr="00490EA2">
              <w:rPr>
                <w:rFonts w:eastAsia="Calibri" w:cs="Arial"/>
                <w:b/>
                <w:bCs/>
                <w:sz w:val="16"/>
                <w:szCs w:val="16"/>
              </w:rPr>
              <w:t>brak któregokolwiek ze świadectw wiąże się z otrzymaniem 0 pkt</w:t>
            </w:r>
          </w:p>
        </w:tc>
      </w:tr>
      <w:tr w:rsidR="00717EA8" w:rsidRPr="00915605" w14:paraId="1DDB45A7" w14:textId="77777777" w:rsidTr="00490EA2">
        <w:trPr>
          <w:cantSplit/>
          <w:trHeight w:val="1127"/>
          <w:jc w:val="center"/>
        </w:trPr>
        <w:tc>
          <w:tcPr>
            <w:tcW w:w="1838" w:type="dxa"/>
          </w:tcPr>
          <w:p w14:paraId="01115A73" w14:textId="6FD5288B" w:rsidR="00717EA8" w:rsidRPr="002311F2" w:rsidRDefault="00490EA2" w:rsidP="00490EA2">
            <w:pPr>
              <w:widowControl w:val="0"/>
              <w:spacing w:line="276" w:lineRule="auto"/>
              <w:ind w:left="120"/>
              <w:jc w:val="center"/>
              <w:rPr>
                <w:rFonts w:ascii="Calibri" w:eastAsia="Calibri" w:hAnsi="Calibri"/>
                <w:b/>
                <w:sz w:val="16"/>
                <w:szCs w:val="16"/>
                <w:lang w:eastAsia="en-US"/>
              </w:rPr>
            </w:pPr>
            <w:r>
              <w:rPr>
                <w:rFonts w:ascii="Calibri" w:eastAsia="Calibri" w:hAnsi="Calibri"/>
                <w:b/>
                <w:sz w:val="16"/>
                <w:szCs w:val="16"/>
                <w:lang w:eastAsia="en-US"/>
              </w:rPr>
              <w:t>Automatyczny podział roboczogodzin</w:t>
            </w:r>
          </w:p>
        </w:tc>
        <w:tc>
          <w:tcPr>
            <w:tcW w:w="992" w:type="dxa"/>
          </w:tcPr>
          <w:p w14:paraId="11C7ACF2" w14:textId="48AA521B" w:rsidR="00717EA8" w:rsidRPr="002311F2" w:rsidRDefault="00717EA8" w:rsidP="000C53C5">
            <w:pPr>
              <w:widowControl w:val="0"/>
              <w:tabs>
                <w:tab w:val="num" w:pos="0"/>
              </w:tabs>
              <w:spacing w:before="120" w:after="120" w:line="276" w:lineRule="auto"/>
              <w:jc w:val="center"/>
              <w:rPr>
                <w:rFonts w:ascii="Calibri" w:eastAsia="Calibri" w:hAnsi="Calibri"/>
                <w:b/>
                <w:sz w:val="16"/>
                <w:szCs w:val="16"/>
                <w:lang w:eastAsia="en-US"/>
              </w:rPr>
            </w:pPr>
            <w:r>
              <w:rPr>
                <w:rFonts w:ascii="Calibri" w:eastAsia="Calibri" w:hAnsi="Calibri"/>
                <w:b/>
                <w:sz w:val="16"/>
                <w:szCs w:val="16"/>
                <w:lang w:eastAsia="en-US"/>
              </w:rPr>
              <w:t>10%</w:t>
            </w:r>
          </w:p>
        </w:tc>
        <w:tc>
          <w:tcPr>
            <w:tcW w:w="864" w:type="dxa"/>
          </w:tcPr>
          <w:p w14:paraId="3442781D" w14:textId="11A684A2" w:rsidR="00717EA8" w:rsidRPr="002311F2" w:rsidRDefault="00490EA2" w:rsidP="00490EA2">
            <w:pPr>
              <w:widowControl w:val="0"/>
              <w:jc w:val="center"/>
              <w:rPr>
                <w:rFonts w:ascii="Calibri" w:eastAsia="Calibri" w:hAnsi="Calibri"/>
                <w:b/>
                <w:sz w:val="16"/>
                <w:szCs w:val="16"/>
                <w:lang w:eastAsia="en-US"/>
              </w:rPr>
            </w:pPr>
            <w:r>
              <w:rPr>
                <w:rFonts w:ascii="Calibri" w:eastAsia="Calibri" w:hAnsi="Calibri"/>
                <w:b/>
                <w:sz w:val="16"/>
                <w:szCs w:val="16"/>
                <w:lang w:eastAsia="en-US"/>
              </w:rPr>
              <w:t>10</w:t>
            </w:r>
          </w:p>
        </w:tc>
        <w:tc>
          <w:tcPr>
            <w:tcW w:w="5454" w:type="dxa"/>
          </w:tcPr>
          <w:p w14:paraId="7506B85A" w14:textId="7B5B681C" w:rsidR="00717EA8" w:rsidRPr="004C7DDE" w:rsidRDefault="00490EA2" w:rsidP="000C53C5">
            <w:pPr>
              <w:widowControl w:val="0"/>
              <w:autoSpaceDE w:val="0"/>
              <w:autoSpaceDN w:val="0"/>
              <w:adjustRightInd w:val="0"/>
              <w:spacing w:before="120" w:after="120" w:line="276" w:lineRule="auto"/>
              <w:contextualSpacing/>
              <w:jc w:val="both"/>
              <w:rPr>
                <w:rFonts w:asciiTheme="minorHAnsi" w:hAnsiTheme="minorHAnsi" w:cstheme="minorHAnsi"/>
                <w:b/>
                <w:sz w:val="18"/>
                <w:szCs w:val="18"/>
                <w:lang w:eastAsia="en-US"/>
              </w:rPr>
            </w:pPr>
            <w:r w:rsidRPr="00490EA2">
              <w:rPr>
                <w:rFonts w:asciiTheme="minorHAnsi" w:hAnsiTheme="minorHAnsi" w:cstheme="minorHAnsi"/>
                <w:b/>
                <w:sz w:val="18"/>
                <w:szCs w:val="18"/>
                <w:lang w:eastAsia="en-US"/>
              </w:rPr>
              <w:t>10 pkt. zostanie przyznane za posiadanie oświadczenia o automatycznym podziale roboczo godzin pracy urządzenia, wskazanie przez Wykonawcę manualnego sterowania wiąże się z otrzymaniem 0 pkt.</w:t>
            </w:r>
          </w:p>
        </w:tc>
      </w:tr>
      <w:bookmarkEnd w:id="6"/>
    </w:tbl>
    <w:p w14:paraId="1CE3D08F" w14:textId="77777777" w:rsidR="00910280" w:rsidRDefault="00910280" w:rsidP="000C53C5">
      <w:pPr>
        <w:widowControl w:val="0"/>
        <w:spacing w:before="120" w:after="120" w:line="276" w:lineRule="auto"/>
        <w:ind w:left="1049"/>
        <w:jc w:val="both"/>
        <w:outlineLvl w:val="3"/>
        <w:rPr>
          <w:rFonts w:cs="Arial"/>
          <w:sz w:val="20"/>
          <w:szCs w:val="20"/>
          <w:lang w:eastAsia="en-US"/>
        </w:rPr>
      </w:pPr>
    </w:p>
    <w:p w14:paraId="3557D94A" w14:textId="77777777" w:rsidR="002311F2" w:rsidRDefault="00C904CE" w:rsidP="002F77E3">
      <w:pPr>
        <w:widowControl w:val="0"/>
        <w:numPr>
          <w:ilvl w:val="1"/>
          <w:numId w:val="1"/>
        </w:numPr>
        <w:spacing w:after="120" w:line="276" w:lineRule="auto"/>
        <w:ind w:hanging="624"/>
        <w:jc w:val="both"/>
        <w:outlineLvl w:val="3"/>
        <w:rPr>
          <w:rFonts w:cs="Arial"/>
          <w:sz w:val="20"/>
          <w:szCs w:val="20"/>
          <w:lang w:eastAsia="en-US"/>
        </w:rPr>
      </w:pPr>
      <w:r>
        <w:rPr>
          <w:rFonts w:cs="Arial"/>
          <w:sz w:val="20"/>
          <w:szCs w:val="20"/>
          <w:lang w:eastAsia="en-US"/>
        </w:rPr>
        <w:t>Ocenie będą podlegać wyłącznie oferty nie podlegające odrzuceniu.</w:t>
      </w:r>
    </w:p>
    <w:p w14:paraId="5D31EC01" w14:textId="77777777" w:rsidR="002311F2" w:rsidRDefault="00C904CE" w:rsidP="002F77E3">
      <w:pPr>
        <w:widowControl w:val="0"/>
        <w:numPr>
          <w:ilvl w:val="1"/>
          <w:numId w:val="1"/>
        </w:numPr>
        <w:spacing w:after="120" w:line="276" w:lineRule="auto"/>
        <w:ind w:hanging="624"/>
        <w:jc w:val="both"/>
        <w:outlineLvl w:val="3"/>
        <w:rPr>
          <w:rFonts w:cs="Arial"/>
          <w:sz w:val="20"/>
          <w:szCs w:val="20"/>
          <w:lang w:eastAsia="en-US"/>
        </w:rPr>
      </w:pPr>
      <w:r w:rsidRPr="00A30722">
        <w:rPr>
          <w:rFonts w:cs="Arial"/>
          <w:sz w:val="20"/>
          <w:szCs w:val="20"/>
          <w:lang w:eastAsia="en-US"/>
        </w:rPr>
        <w:t>Ca</w:t>
      </w:r>
      <w:r w:rsidRPr="002311F2">
        <w:rPr>
          <w:rFonts w:cs="Arial"/>
          <w:sz w:val="20"/>
          <w:szCs w:val="20"/>
          <w:lang w:eastAsia="en-US"/>
        </w:rPr>
        <w:t>łkowita liczba punktów, jaką otrzyma dana oferta, zostanie obliczona wg poniższego wzoru:</w:t>
      </w:r>
    </w:p>
    <w:p w14:paraId="7CAA927F" w14:textId="50429D58" w:rsidR="002311F2" w:rsidRPr="00717EA8" w:rsidRDefault="00C904CE" w:rsidP="002F77E3">
      <w:pPr>
        <w:widowControl w:val="0"/>
        <w:spacing w:line="276" w:lineRule="auto"/>
        <w:ind w:left="1049"/>
        <w:jc w:val="both"/>
        <w:outlineLvl w:val="3"/>
        <w:rPr>
          <w:rFonts w:cs="Arial"/>
          <w:b/>
          <w:sz w:val="20"/>
          <w:szCs w:val="20"/>
          <w:vertAlign w:val="subscript"/>
          <w:lang w:eastAsia="en-US"/>
        </w:rPr>
      </w:pPr>
      <w:r w:rsidRPr="002311F2">
        <w:rPr>
          <w:rFonts w:cs="Arial"/>
          <w:b/>
          <w:sz w:val="20"/>
          <w:szCs w:val="20"/>
          <w:lang w:eastAsia="en-US"/>
        </w:rPr>
        <w:t>P = P</w:t>
      </w:r>
      <w:r w:rsidRPr="002311F2">
        <w:rPr>
          <w:rFonts w:cs="Arial"/>
          <w:b/>
          <w:sz w:val="20"/>
          <w:szCs w:val="20"/>
          <w:vertAlign w:val="subscript"/>
          <w:lang w:eastAsia="en-US"/>
        </w:rPr>
        <w:t>C</w:t>
      </w:r>
      <w:r w:rsidRPr="002311F2">
        <w:rPr>
          <w:rFonts w:cs="Arial"/>
          <w:b/>
          <w:sz w:val="20"/>
          <w:szCs w:val="20"/>
          <w:lang w:eastAsia="en-US"/>
        </w:rPr>
        <w:t xml:space="preserve"> +P</w:t>
      </w:r>
      <w:r w:rsidR="00490EA2">
        <w:rPr>
          <w:rFonts w:cs="Arial"/>
          <w:b/>
          <w:sz w:val="20"/>
          <w:szCs w:val="20"/>
          <w:vertAlign w:val="subscript"/>
          <w:lang w:eastAsia="en-US"/>
        </w:rPr>
        <w:t>Ś</w:t>
      </w:r>
      <w:r w:rsidR="00717EA8">
        <w:rPr>
          <w:rFonts w:cs="Arial"/>
          <w:b/>
          <w:sz w:val="20"/>
          <w:szCs w:val="20"/>
          <w:vertAlign w:val="subscript"/>
          <w:lang w:eastAsia="en-US"/>
        </w:rPr>
        <w:t xml:space="preserve"> </w:t>
      </w:r>
      <w:r w:rsidR="00717EA8" w:rsidRPr="00717EA8">
        <w:rPr>
          <w:rFonts w:cs="Arial"/>
          <w:sz w:val="20"/>
          <w:szCs w:val="20"/>
          <w:vertAlign w:val="subscript"/>
          <w:lang w:eastAsia="en-US"/>
        </w:rPr>
        <w:t>+</w:t>
      </w:r>
      <w:r w:rsidR="00717EA8" w:rsidRPr="00717EA8">
        <w:rPr>
          <w:rFonts w:cs="Arial"/>
          <w:b/>
          <w:sz w:val="20"/>
          <w:szCs w:val="20"/>
          <w:lang w:eastAsia="en-US"/>
        </w:rPr>
        <w:t>P</w:t>
      </w:r>
      <w:r w:rsidR="00490EA2">
        <w:rPr>
          <w:rFonts w:cs="Arial"/>
          <w:b/>
          <w:sz w:val="20"/>
          <w:szCs w:val="20"/>
          <w:vertAlign w:val="subscript"/>
          <w:lang w:eastAsia="en-US"/>
        </w:rPr>
        <w:t>A</w:t>
      </w:r>
    </w:p>
    <w:p w14:paraId="7D141B24" w14:textId="77777777" w:rsidR="002311F2" w:rsidRDefault="00C904CE" w:rsidP="002F77E3">
      <w:pPr>
        <w:widowControl w:val="0"/>
        <w:spacing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44F52" w14:textId="77777777" w:rsidR="002311F2" w:rsidRDefault="00C904CE" w:rsidP="002F77E3">
      <w:pPr>
        <w:widowControl w:val="0"/>
        <w:spacing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DE70C89" w14:textId="77777777" w:rsidR="002311F2" w:rsidRDefault="00C904CE" w:rsidP="002F77E3">
      <w:pPr>
        <w:widowControl w:val="0"/>
        <w:spacing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97CB101" w14:textId="4317E0EB" w:rsidR="00717EA8" w:rsidRDefault="00C904CE" w:rsidP="002F77E3">
      <w:pPr>
        <w:widowControl w:val="0"/>
        <w:spacing w:line="276" w:lineRule="auto"/>
        <w:ind w:left="1049"/>
        <w:jc w:val="both"/>
        <w:outlineLvl w:val="3"/>
        <w:rPr>
          <w:rFonts w:cs="Arial"/>
          <w:sz w:val="20"/>
          <w:szCs w:val="20"/>
          <w:lang w:eastAsia="en-US"/>
        </w:rPr>
      </w:pPr>
      <w:r w:rsidRPr="000067FA">
        <w:rPr>
          <w:rFonts w:cs="Arial"/>
          <w:sz w:val="20"/>
          <w:szCs w:val="20"/>
          <w:lang w:eastAsia="en-US"/>
        </w:rPr>
        <w:t>P</w:t>
      </w:r>
      <w:r w:rsidR="00490EA2">
        <w:rPr>
          <w:rFonts w:cs="Arial"/>
          <w:sz w:val="20"/>
          <w:szCs w:val="20"/>
          <w:vertAlign w:val="subscript"/>
          <w:lang w:eastAsia="en-US"/>
        </w:rPr>
        <w:t>Ś</w:t>
      </w:r>
      <w:r w:rsidRPr="000067FA">
        <w:rPr>
          <w:rFonts w:cs="Arial"/>
          <w:sz w:val="20"/>
          <w:szCs w:val="20"/>
          <w:lang w:eastAsia="en-US"/>
        </w:rPr>
        <w:t xml:space="preserve"> </w:t>
      </w:r>
      <w:r w:rsidRPr="00915605">
        <w:rPr>
          <w:rFonts w:cs="Arial"/>
          <w:sz w:val="20"/>
          <w:szCs w:val="20"/>
          <w:lang w:eastAsia="en-US"/>
        </w:rPr>
        <w:t>- liczbę punktów za kryterium „</w:t>
      </w:r>
      <w:r w:rsidR="00490EA2">
        <w:rPr>
          <w:rFonts w:cs="Arial"/>
          <w:sz w:val="20"/>
          <w:szCs w:val="20"/>
          <w:lang w:eastAsia="en-US"/>
        </w:rPr>
        <w:t>ś</w:t>
      </w:r>
      <w:r w:rsidR="00490EA2" w:rsidRPr="00490EA2">
        <w:rPr>
          <w:rFonts w:cs="Arial"/>
          <w:sz w:val="20"/>
          <w:szCs w:val="20"/>
          <w:lang w:eastAsia="en-US"/>
        </w:rPr>
        <w:t>wiadectwa autoryzacji</w:t>
      </w:r>
      <w:r w:rsidRPr="00490EA2">
        <w:rPr>
          <w:rFonts w:cs="Arial"/>
          <w:sz w:val="20"/>
          <w:szCs w:val="20"/>
          <w:lang w:eastAsia="en-US"/>
        </w:rPr>
        <w:t>”</w:t>
      </w:r>
      <w:r w:rsidRPr="00915605">
        <w:rPr>
          <w:rFonts w:cs="Arial"/>
          <w:sz w:val="20"/>
          <w:szCs w:val="20"/>
          <w:lang w:eastAsia="en-US"/>
        </w:rPr>
        <w:t xml:space="preserve"> (max. </w:t>
      </w:r>
      <w:r w:rsidR="00717EA8">
        <w:rPr>
          <w:rFonts w:cs="Arial"/>
          <w:sz w:val="20"/>
          <w:szCs w:val="20"/>
          <w:lang w:eastAsia="en-US"/>
        </w:rPr>
        <w:t>3</w:t>
      </w:r>
      <w:r w:rsidRPr="00915605">
        <w:rPr>
          <w:rFonts w:cs="Arial"/>
          <w:sz w:val="20"/>
          <w:szCs w:val="20"/>
          <w:lang w:eastAsia="en-US"/>
        </w:rPr>
        <w:t>0 pkt)</w:t>
      </w:r>
    </w:p>
    <w:p w14:paraId="1C1F2515" w14:textId="4BABE283" w:rsidR="00717EA8" w:rsidRPr="00490EA2" w:rsidRDefault="00717EA8" w:rsidP="002F77E3">
      <w:pPr>
        <w:widowControl w:val="0"/>
        <w:spacing w:line="276" w:lineRule="auto"/>
        <w:ind w:left="1049"/>
        <w:jc w:val="both"/>
        <w:outlineLvl w:val="3"/>
        <w:rPr>
          <w:rFonts w:cs="Arial"/>
          <w:sz w:val="20"/>
          <w:szCs w:val="20"/>
          <w:lang w:eastAsia="en-US"/>
        </w:rPr>
      </w:pPr>
      <w:r w:rsidRPr="00490EA2">
        <w:rPr>
          <w:rFonts w:cs="Arial"/>
          <w:sz w:val="20"/>
          <w:szCs w:val="20"/>
          <w:lang w:eastAsia="en-US"/>
        </w:rPr>
        <w:t>P</w:t>
      </w:r>
      <w:r w:rsidR="00490EA2" w:rsidRPr="00490EA2">
        <w:rPr>
          <w:rFonts w:cs="Arial"/>
          <w:sz w:val="20"/>
          <w:szCs w:val="20"/>
          <w:vertAlign w:val="subscript"/>
          <w:lang w:eastAsia="en-US"/>
        </w:rPr>
        <w:t>A</w:t>
      </w:r>
      <w:r w:rsidRPr="00490EA2">
        <w:rPr>
          <w:rFonts w:cs="Arial"/>
          <w:sz w:val="20"/>
          <w:szCs w:val="20"/>
          <w:lang w:eastAsia="en-US"/>
        </w:rPr>
        <w:t xml:space="preserve"> - liczbę punktów za kryterium „</w:t>
      </w:r>
      <w:r w:rsidR="00490EA2" w:rsidRPr="00490EA2">
        <w:rPr>
          <w:rFonts w:cs="Arial"/>
          <w:sz w:val="20"/>
          <w:szCs w:val="20"/>
          <w:lang w:eastAsia="en-US"/>
        </w:rPr>
        <w:t>automatyczny podział roboczogodzin</w:t>
      </w:r>
      <w:r w:rsidRPr="00490EA2">
        <w:rPr>
          <w:rFonts w:cs="Arial"/>
          <w:sz w:val="20"/>
          <w:szCs w:val="20"/>
          <w:lang w:eastAsia="en-US"/>
        </w:rPr>
        <w:t>” (max. 10 pkt)</w:t>
      </w:r>
    </w:p>
    <w:p w14:paraId="71589797" w14:textId="255859E0" w:rsidR="002311F2" w:rsidRDefault="002311F2" w:rsidP="002F77E3">
      <w:pPr>
        <w:widowControl w:val="0"/>
        <w:spacing w:line="276" w:lineRule="auto"/>
        <w:ind w:left="1049"/>
        <w:jc w:val="both"/>
        <w:outlineLvl w:val="3"/>
        <w:rPr>
          <w:rFonts w:cs="Arial"/>
          <w:sz w:val="20"/>
          <w:szCs w:val="20"/>
          <w:lang w:eastAsia="en-US"/>
        </w:rPr>
      </w:pPr>
    </w:p>
    <w:p w14:paraId="15A5AE7B" w14:textId="7D3B91E2" w:rsidR="000067FA" w:rsidRPr="00915605" w:rsidRDefault="000067FA" w:rsidP="002F77E3">
      <w:pPr>
        <w:widowControl w:val="0"/>
        <w:numPr>
          <w:ilvl w:val="1"/>
          <w:numId w:val="1"/>
        </w:numPr>
        <w:spacing w:after="120" w:line="276" w:lineRule="auto"/>
        <w:ind w:hanging="624"/>
        <w:jc w:val="both"/>
        <w:outlineLvl w:val="3"/>
        <w:rPr>
          <w:rFonts w:cs="Arial"/>
          <w:sz w:val="20"/>
          <w:szCs w:val="20"/>
          <w:lang w:eastAsia="en-US"/>
        </w:rPr>
      </w:pPr>
      <w:r w:rsidRPr="00A30722">
        <w:rPr>
          <w:rFonts w:cs="Arial"/>
          <w:sz w:val="20"/>
          <w:szCs w:val="20"/>
          <w:lang w:eastAsia="en-US"/>
        </w:rPr>
        <w:t>P</w:t>
      </w:r>
      <w:r w:rsidRPr="00915605">
        <w:rPr>
          <w:rFonts w:cs="Arial"/>
          <w:sz w:val="20"/>
          <w:szCs w:val="20"/>
          <w:lang w:eastAsia="en-US"/>
        </w:rPr>
        <w:t>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2F77E3">
      <w:pPr>
        <w:widowControl w:val="0"/>
        <w:numPr>
          <w:ilvl w:val="1"/>
          <w:numId w:val="1"/>
        </w:numPr>
        <w:spacing w:after="120" w:line="276" w:lineRule="auto"/>
        <w:ind w:hanging="624"/>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467B6FA" w14:textId="09261848" w:rsidR="00910280" w:rsidRDefault="000067FA" w:rsidP="002F77E3">
      <w:pPr>
        <w:widowControl w:val="0"/>
        <w:numPr>
          <w:ilvl w:val="1"/>
          <w:numId w:val="1"/>
        </w:numPr>
        <w:spacing w:line="276" w:lineRule="auto"/>
        <w:ind w:hanging="624"/>
        <w:jc w:val="both"/>
        <w:outlineLvl w:val="3"/>
        <w:rPr>
          <w:rFonts w:cs="Arial"/>
          <w:sz w:val="20"/>
          <w:szCs w:val="20"/>
          <w:lang w:eastAsia="en-US"/>
        </w:rPr>
      </w:pPr>
      <w:r w:rsidRPr="00DC1753">
        <w:rPr>
          <w:rFonts w:cs="Arial"/>
          <w:sz w:val="20"/>
          <w:szCs w:val="20"/>
          <w:lang w:eastAsia="en-US"/>
        </w:rPr>
        <w:lastRenderedPageBreak/>
        <w:t>W sytuacji, gdy zamawiający nie będzie mógł wybrać najkorzystniejszej oferty z uwagi na to, że dwie lub wi</w:t>
      </w:r>
      <w:r w:rsidR="00DC1753" w:rsidRPr="00DC1753">
        <w:rPr>
          <w:rFonts w:cs="Arial"/>
          <w:sz w:val="20"/>
          <w:szCs w:val="20"/>
          <w:lang w:eastAsia="en-US"/>
        </w:rPr>
        <w:t>ęcej ofert przedstawia tak</w:t>
      </w:r>
      <w:r w:rsidRPr="00DC1753">
        <w:rPr>
          <w:rFonts w:cs="Arial"/>
          <w:sz w:val="20"/>
          <w:szCs w:val="20"/>
          <w:lang w:eastAsia="en-US"/>
        </w:rPr>
        <w:t xml:space="preserve"> sam bilans ceny i innych kryteriów oceny ofert, </w:t>
      </w:r>
      <w:r w:rsidR="00CF4785" w:rsidRPr="00DC1753">
        <w:rPr>
          <w:rFonts w:cs="Arial"/>
          <w:sz w:val="20"/>
          <w:szCs w:val="20"/>
          <w:lang w:eastAsia="en-US"/>
        </w:rPr>
        <w:t>zamawiający</w:t>
      </w:r>
      <w:r w:rsidR="002311F2">
        <w:rPr>
          <w:rFonts w:cs="Arial"/>
          <w:sz w:val="20"/>
          <w:szCs w:val="20"/>
          <w:lang w:eastAsia="en-US"/>
        </w:rPr>
        <w:t xml:space="preserve"> </w:t>
      </w:r>
      <w:r w:rsidR="00CF4785" w:rsidRPr="00A30722">
        <w:rPr>
          <w:rFonts w:cs="Arial"/>
          <w:sz w:val="20"/>
          <w:szCs w:val="20"/>
          <w:lang w:eastAsia="en-US"/>
        </w:rPr>
        <w:t>w</w:t>
      </w:r>
      <w:r w:rsidR="00CF4785" w:rsidRPr="00DC1753">
        <w:rPr>
          <w:rFonts w:cs="Arial"/>
          <w:sz w:val="20"/>
          <w:szCs w:val="20"/>
          <w:lang w:eastAsia="en-US"/>
        </w:rPr>
        <w:t>ybiera spośród tych ofert ofertę, która otrzymała najwyższą ocenę w kryterium</w:t>
      </w:r>
      <w:r w:rsidR="00DC1753" w:rsidRPr="00DC1753">
        <w:rPr>
          <w:rFonts w:cs="Arial"/>
          <w:sz w:val="20"/>
          <w:szCs w:val="20"/>
          <w:lang w:eastAsia="en-US"/>
        </w:rPr>
        <w:t xml:space="preserve"> </w:t>
      </w:r>
      <w:r w:rsidR="00910280">
        <w:rPr>
          <w:rFonts w:cs="Arial"/>
          <w:sz w:val="20"/>
          <w:szCs w:val="20"/>
          <w:lang w:eastAsia="en-US"/>
        </w:rPr>
        <w:t>o naj</w:t>
      </w:r>
      <w:r w:rsidR="00DC1753" w:rsidRPr="00DC1753">
        <w:rPr>
          <w:rFonts w:cs="Arial"/>
          <w:sz w:val="20"/>
          <w:szCs w:val="20"/>
          <w:lang w:eastAsia="en-US"/>
        </w:rPr>
        <w:t>wyższej</w:t>
      </w:r>
      <w:r w:rsidR="00CF4785" w:rsidRPr="00DC1753">
        <w:rPr>
          <w:rFonts w:cs="Arial"/>
          <w:sz w:val="20"/>
          <w:szCs w:val="20"/>
          <w:lang w:eastAsia="en-US"/>
        </w:rPr>
        <w:t xml:space="preserve"> wadze</w:t>
      </w:r>
      <w:r w:rsidR="00910280">
        <w:rPr>
          <w:rFonts w:cs="Arial"/>
          <w:sz w:val="20"/>
          <w:szCs w:val="20"/>
          <w:lang w:eastAsia="en-US"/>
        </w:rPr>
        <w:t xml:space="preserve">. </w:t>
      </w:r>
    </w:p>
    <w:p w14:paraId="67E53E5E" w14:textId="77777777" w:rsidR="000067FA" w:rsidRPr="000067FA" w:rsidRDefault="000067FA" w:rsidP="00735A0A">
      <w:pPr>
        <w:widowControl w:val="0"/>
        <w:numPr>
          <w:ilvl w:val="1"/>
          <w:numId w:val="1"/>
        </w:numPr>
        <w:spacing w:before="120" w:after="120" w:line="276" w:lineRule="auto"/>
        <w:ind w:hanging="624"/>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35A0A">
      <w:pPr>
        <w:widowControl w:val="0"/>
        <w:numPr>
          <w:ilvl w:val="1"/>
          <w:numId w:val="1"/>
        </w:numPr>
        <w:spacing w:before="120" w:after="120" w:line="276" w:lineRule="auto"/>
        <w:ind w:hanging="624"/>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7D4215A" w14:textId="29BE6619" w:rsidR="00EF1E73" w:rsidRDefault="000067FA" w:rsidP="00735A0A">
      <w:pPr>
        <w:widowControl w:val="0"/>
        <w:numPr>
          <w:ilvl w:val="1"/>
          <w:numId w:val="1"/>
        </w:numPr>
        <w:spacing w:line="276" w:lineRule="auto"/>
        <w:ind w:hanging="624"/>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910280">
        <w:rPr>
          <w:rFonts w:cs="Arial"/>
          <w:sz w:val="20"/>
          <w:szCs w:val="20"/>
          <w:lang w:eastAsia="en-US"/>
        </w:rPr>
        <w:t>i usług, dla celów</w:t>
      </w:r>
    </w:p>
    <w:p w14:paraId="63244F83" w14:textId="620360F9" w:rsidR="00910280" w:rsidRPr="000067FA" w:rsidRDefault="000067FA" w:rsidP="000C53C5">
      <w:pPr>
        <w:widowControl w:val="0"/>
        <w:spacing w:line="276" w:lineRule="auto"/>
        <w:ind w:left="1049"/>
        <w:jc w:val="both"/>
        <w:outlineLvl w:val="3"/>
        <w:rPr>
          <w:rFonts w:cs="Arial"/>
          <w:sz w:val="20"/>
          <w:szCs w:val="20"/>
          <w:lang w:eastAsia="en-US"/>
        </w:rPr>
      </w:pPr>
      <w:r w:rsidRPr="000067FA">
        <w:rPr>
          <w:rFonts w:cs="Arial"/>
          <w:sz w:val="20"/>
          <w:szCs w:val="20"/>
          <w:lang w:eastAsia="en-US"/>
        </w:rPr>
        <w:t>zastosowania kryterium ceny zamawiający dolicza do przedstawionej w tej ofercie ceny kwotę podatku od towarów i usług, którą miałby obowiązek rozliczyć.</w:t>
      </w:r>
    </w:p>
    <w:p w14:paraId="0D9019FB" w14:textId="77777777" w:rsidR="000067FA" w:rsidRPr="000067FA" w:rsidRDefault="000067FA" w:rsidP="00735A0A">
      <w:pPr>
        <w:widowControl w:val="0"/>
        <w:numPr>
          <w:ilvl w:val="1"/>
          <w:numId w:val="1"/>
        </w:numPr>
        <w:spacing w:before="120" w:after="120" w:line="276" w:lineRule="auto"/>
        <w:ind w:hanging="624"/>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35A0A">
      <w:pPr>
        <w:widowControl w:val="0"/>
        <w:numPr>
          <w:ilvl w:val="2"/>
          <w:numId w:val="1"/>
        </w:numPr>
        <w:spacing w:before="120" w:after="120" w:line="276" w:lineRule="auto"/>
        <w:ind w:left="1559" w:hanging="839"/>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35A0A">
      <w:pPr>
        <w:widowControl w:val="0"/>
        <w:numPr>
          <w:ilvl w:val="2"/>
          <w:numId w:val="1"/>
        </w:numPr>
        <w:spacing w:before="120" w:after="120" w:line="276" w:lineRule="auto"/>
        <w:ind w:left="1559" w:hanging="839"/>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35A0A">
      <w:pPr>
        <w:widowControl w:val="0"/>
        <w:numPr>
          <w:ilvl w:val="2"/>
          <w:numId w:val="1"/>
        </w:numPr>
        <w:spacing w:before="120" w:after="120" w:line="276" w:lineRule="auto"/>
        <w:ind w:left="1559" w:hanging="839"/>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35A0A">
      <w:pPr>
        <w:widowControl w:val="0"/>
        <w:numPr>
          <w:ilvl w:val="2"/>
          <w:numId w:val="1"/>
        </w:numPr>
        <w:spacing w:before="120" w:after="120" w:line="276" w:lineRule="auto"/>
        <w:ind w:left="1559" w:hanging="839"/>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6374BDC" w14:textId="124975D0" w:rsidR="00EF1E73" w:rsidRDefault="00473F37" w:rsidP="00735A0A">
      <w:pPr>
        <w:widowControl w:val="0"/>
        <w:numPr>
          <w:ilvl w:val="1"/>
          <w:numId w:val="1"/>
        </w:numPr>
        <w:spacing w:line="276" w:lineRule="auto"/>
        <w:ind w:hanging="624"/>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sidR="00910280">
        <w:rPr>
          <w:rFonts w:cs="Arial"/>
          <w:sz w:val="20"/>
          <w:szCs w:val="20"/>
          <w:lang w:eastAsia="en-US"/>
        </w:rPr>
        <w:t>u zamawiającego</w:t>
      </w:r>
    </w:p>
    <w:p w14:paraId="07FBC635" w14:textId="64DC5F13" w:rsidR="00910280" w:rsidRPr="00473F37" w:rsidRDefault="00473F37" w:rsidP="000C53C5">
      <w:pPr>
        <w:widowControl w:val="0"/>
        <w:spacing w:line="276" w:lineRule="auto"/>
        <w:ind w:left="1049"/>
        <w:jc w:val="both"/>
        <w:outlineLvl w:val="3"/>
        <w:rPr>
          <w:rFonts w:cs="Arial"/>
          <w:sz w:val="20"/>
          <w:szCs w:val="20"/>
          <w:lang w:eastAsia="en-US"/>
        </w:rPr>
      </w:pPr>
      <w:r w:rsidRPr="00473F37">
        <w:rPr>
          <w:rFonts w:cs="Arial"/>
          <w:sz w:val="20"/>
          <w:szCs w:val="20"/>
          <w:lang w:eastAsia="en-US"/>
        </w:rPr>
        <w:t xml:space="preserve">obowiązku podatkowego, to winien odpowiednio zmodyfikować treść formularza.  </w:t>
      </w:r>
    </w:p>
    <w:p w14:paraId="23D1C20A" w14:textId="77777777" w:rsidR="000067FA" w:rsidRDefault="000067FA" w:rsidP="00F11A54">
      <w:pPr>
        <w:widowControl w:val="0"/>
        <w:numPr>
          <w:ilvl w:val="1"/>
          <w:numId w:val="1"/>
        </w:numPr>
        <w:spacing w:after="120" w:line="276" w:lineRule="auto"/>
        <w:ind w:hanging="624"/>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0BBD6B92" w:rsidR="000067FA" w:rsidRPr="000067FA" w:rsidRDefault="000067FA" w:rsidP="00F11A54">
      <w:pPr>
        <w:widowControl w:val="0"/>
        <w:numPr>
          <w:ilvl w:val="1"/>
          <w:numId w:val="1"/>
        </w:numPr>
        <w:spacing w:after="120" w:line="276" w:lineRule="auto"/>
        <w:ind w:hanging="624"/>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C05378">
        <w:rPr>
          <w:rFonts w:cs="Arial"/>
          <w:sz w:val="20"/>
          <w:szCs w:val="20"/>
          <w:lang w:eastAsia="en-US"/>
        </w:rPr>
        <w:t>w wyznaczonym</w:t>
      </w:r>
      <w:r w:rsidR="00306B0A">
        <w:rPr>
          <w:rFonts w:cs="Arial"/>
          <w:sz w:val="20"/>
          <w:szCs w:val="20"/>
          <w:lang w:eastAsia="en-US"/>
        </w:rPr>
        <w:br/>
      </w:r>
      <w:r w:rsidRPr="000067FA">
        <w:rPr>
          <w:rFonts w:cs="Arial"/>
          <w:sz w:val="20"/>
          <w:szCs w:val="20"/>
          <w:lang w:eastAsia="en-US"/>
        </w:rPr>
        <w:t>przez zamawiającego terminie, pisemnej zgody na wybór jego oferty.</w:t>
      </w:r>
    </w:p>
    <w:p w14:paraId="49EE10C6" w14:textId="77777777" w:rsidR="000067FA" w:rsidRPr="000067FA" w:rsidRDefault="000067FA" w:rsidP="00F11A54">
      <w:pPr>
        <w:widowControl w:val="0"/>
        <w:numPr>
          <w:ilvl w:val="1"/>
          <w:numId w:val="1"/>
        </w:numPr>
        <w:spacing w:after="120" w:line="276" w:lineRule="auto"/>
        <w:ind w:hanging="624"/>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11A54">
      <w:pPr>
        <w:widowControl w:val="0"/>
        <w:numPr>
          <w:ilvl w:val="0"/>
          <w:numId w:val="1"/>
        </w:numPr>
        <w:spacing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2EE8FBE" w14:textId="72B38BB4" w:rsidR="00EF1E73" w:rsidRDefault="00DB2090" w:rsidP="00F11A54">
      <w:pPr>
        <w:widowControl w:val="0"/>
        <w:numPr>
          <w:ilvl w:val="1"/>
          <w:numId w:val="1"/>
        </w:numPr>
        <w:spacing w:line="276" w:lineRule="auto"/>
        <w:ind w:hanging="624"/>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C05378">
        <w:rPr>
          <w:rFonts w:cs="Arial"/>
          <w:sz w:val="20"/>
          <w:szCs w:val="20"/>
          <w:lang w:eastAsia="en-US"/>
        </w:rPr>
        <w:t xml:space="preserve">najkorzystniejszej </w:t>
      </w:r>
    </w:p>
    <w:p w14:paraId="3B68FCC3" w14:textId="641C64CD" w:rsidR="00C05378" w:rsidRPr="00930270" w:rsidRDefault="00AC6555" w:rsidP="00F11A54">
      <w:pPr>
        <w:widowControl w:val="0"/>
        <w:spacing w:line="276" w:lineRule="auto"/>
        <w:ind w:left="1049"/>
        <w:jc w:val="both"/>
        <w:outlineLvl w:val="3"/>
        <w:rPr>
          <w:rFonts w:cs="Arial"/>
          <w:sz w:val="20"/>
          <w:szCs w:val="20"/>
          <w:lang w:eastAsia="en-US"/>
        </w:rPr>
      </w:pPr>
      <w:r>
        <w:rPr>
          <w:rFonts w:cs="Arial"/>
          <w:sz w:val="20"/>
          <w:szCs w:val="20"/>
          <w:lang w:eastAsia="en-US"/>
        </w:rPr>
        <w:t>oferty, jeż</w:t>
      </w:r>
      <w:r w:rsidR="00930270" w:rsidRPr="00930270">
        <w:rPr>
          <w:rFonts w:cs="Arial"/>
          <w:sz w:val="20"/>
          <w:szCs w:val="20"/>
          <w:lang w:eastAsia="en-US"/>
        </w:rPr>
        <w:t>el</w:t>
      </w:r>
      <w:r w:rsidR="00170657">
        <w:rPr>
          <w:rFonts w:cs="Arial"/>
          <w:sz w:val="20"/>
          <w:szCs w:val="20"/>
          <w:lang w:eastAsia="en-US"/>
        </w:rPr>
        <w:t>i zawiadomienie to zostało prze</w:t>
      </w:r>
      <w:r>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D353A4">
      <w:pPr>
        <w:widowControl w:val="0"/>
        <w:numPr>
          <w:ilvl w:val="1"/>
          <w:numId w:val="1"/>
        </w:numPr>
        <w:spacing w:line="276" w:lineRule="auto"/>
        <w:ind w:hanging="624"/>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69972AA" w14:textId="5E6ABB70" w:rsidR="00EF1E73" w:rsidRDefault="00930270" w:rsidP="00D353A4">
      <w:pPr>
        <w:widowControl w:val="0"/>
        <w:numPr>
          <w:ilvl w:val="1"/>
          <w:numId w:val="1"/>
        </w:numPr>
        <w:spacing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00C05378">
        <w:rPr>
          <w:rFonts w:cs="Arial"/>
          <w:sz w:val="20"/>
          <w:szCs w:val="20"/>
          <w:lang w:eastAsia="en-US"/>
        </w:rPr>
        <w:t>postanowieniach</w:t>
      </w:r>
    </w:p>
    <w:p w14:paraId="06605613" w14:textId="40BA1106" w:rsidR="00930270" w:rsidRDefault="00930270" w:rsidP="00F11A54">
      <w:pPr>
        <w:widowControl w:val="0"/>
        <w:spacing w:line="276" w:lineRule="auto"/>
        <w:ind w:left="1049"/>
        <w:jc w:val="both"/>
        <w:outlineLvl w:val="3"/>
        <w:rPr>
          <w:rFonts w:cs="Arial"/>
          <w:sz w:val="20"/>
          <w:szCs w:val="20"/>
          <w:lang w:eastAsia="en-US"/>
        </w:rPr>
      </w:pPr>
      <w:r w:rsidRPr="00930270">
        <w:rPr>
          <w:rFonts w:cs="Arial"/>
          <w:sz w:val="20"/>
          <w:szCs w:val="20"/>
          <w:lang w:eastAsia="en-US"/>
        </w:rPr>
        <w:t>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D2BED9E" w14:textId="77777777" w:rsidR="002F77E3" w:rsidRPr="00930270" w:rsidRDefault="002F77E3" w:rsidP="00F11A54">
      <w:pPr>
        <w:widowControl w:val="0"/>
        <w:spacing w:line="276" w:lineRule="auto"/>
        <w:ind w:left="1049"/>
        <w:jc w:val="both"/>
        <w:outlineLvl w:val="3"/>
        <w:rPr>
          <w:rFonts w:cs="Arial"/>
          <w:sz w:val="20"/>
          <w:szCs w:val="20"/>
          <w:lang w:eastAsia="en-US"/>
        </w:rPr>
      </w:pPr>
    </w:p>
    <w:p w14:paraId="38D2C369" w14:textId="77777777" w:rsidR="00000308" w:rsidRPr="00915605" w:rsidRDefault="00000308" w:rsidP="00F11A54">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89F68F1" w14:textId="77777777" w:rsidR="00000308" w:rsidRPr="00164547" w:rsidRDefault="00000308" w:rsidP="00F11A54">
      <w:pPr>
        <w:widowControl w:val="0"/>
        <w:numPr>
          <w:ilvl w:val="2"/>
          <w:numId w:val="1"/>
        </w:numPr>
        <w:spacing w:after="120" w:line="276" w:lineRule="auto"/>
        <w:ind w:left="1418" w:hanging="709"/>
        <w:jc w:val="both"/>
        <w:outlineLvl w:val="3"/>
        <w:rPr>
          <w:rFonts w:cs="Arial"/>
          <w:sz w:val="20"/>
          <w:szCs w:val="20"/>
          <w:lang w:eastAsia="en-US"/>
        </w:rPr>
      </w:pPr>
      <w:r w:rsidRPr="00164547">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164547" w:rsidRDefault="00000308" w:rsidP="00F11A54">
      <w:pPr>
        <w:widowControl w:val="0"/>
        <w:numPr>
          <w:ilvl w:val="2"/>
          <w:numId w:val="1"/>
        </w:numPr>
        <w:spacing w:after="120" w:line="276" w:lineRule="auto"/>
        <w:ind w:left="1418" w:hanging="709"/>
        <w:jc w:val="both"/>
        <w:outlineLvl w:val="3"/>
        <w:rPr>
          <w:rFonts w:cs="Arial"/>
          <w:sz w:val="20"/>
          <w:szCs w:val="20"/>
          <w:lang w:eastAsia="en-US"/>
        </w:rPr>
      </w:pPr>
      <w:r w:rsidRPr="00164547">
        <w:rPr>
          <w:rFonts w:cs="Arial"/>
          <w:sz w:val="20"/>
          <w:szCs w:val="20"/>
          <w:lang w:eastAsia="en-US"/>
        </w:rPr>
        <w:t>dokument potwierdzający wniesienie przez Wykonawcę zabezpieczenia należytego</w:t>
      </w:r>
      <w:r w:rsidRPr="00164547">
        <w:rPr>
          <w:rFonts w:cs="Arial"/>
          <w:sz w:val="20"/>
          <w:szCs w:val="20"/>
          <w:lang w:eastAsia="en-US"/>
        </w:rPr>
        <w:br/>
        <w:t xml:space="preserve">wykonania umowy, </w:t>
      </w:r>
    </w:p>
    <w:p w14:paraId="47A0D4A3" w14:textId="4A0BF6FA" w:rsidR="00000308" w:rsidRPr="007D447C" w:rsidRDefault="00000308" w:rsidP="00F11A54">
      <w:pPr>
        <w:widowControl w:val="0"/>
        <w:numPr>
          <w:ilvl w:val="2"/>
          <w:numId w:val="1"/>
        </w:numPr>
        <w:spacing w:after="120" w:line="276" w:lineRule="auto"/>
        <w:ind w:left="1418" w:hanging="709"/>
        <w:jc w:val="both"/>
        <w:outlineLvl w:val="3"/>
        <w:rPr>
          <w:rFonts w:cs="Arial"/>
          <w:b/>
          <w:bCs/>
          <w:sz w:val="20"/>
          <w:szCs w:val="20"/>
          <w:lang w:eastAsia="en-US"/>
        </w:rPr>
      </w:pPr>
      <w:r w:rsidRPr="007D447C">
        <w:rPr>
          <w:rFonts w:cs="Arial"/>
          <w:b/>
          <w:bCs/>
          <w:sz w:val="20"/>
          <w:szCs w:val="20"/>
          <w:lang w:eastAsia="en-US"/>
        </w:rPr>
        <w:t xml:space="preserve">kosztorys ofertowy, na podstawie którego dokonano wyliczenia ceny </w:t>
      </w:r>
      <w:r w:rsidR="00832797" w:rsidRPr="007D447C">
        <w:rPr>
          <w:rFonts w:cs="Arial"/>
          <w:b/>
          <w:bCs/>
          <w:sz w:val="20"/>
          <w:szCs w:val="20"/>
          <w:lang w:eastAsia="en-US"/>
        </w:rPr>
        <w:t>ofertowej z rozbiciem za wykonanie dokumentacji projektowej i za wykonanie robót budowlanych.</w:t>
      </w:r>
    </w:p>
    <w:p w14:paraId="000A5194" w14:textId="01C79CFA" w:rsidR="00000308" w:rsidRPr="00D819E7" w:rsidRDefault="00000308" w:rsidP="00F11A54">
      <w:pPr>
        <w:widowControl w:val="0"/>
        <w:numPr>
          <w:ilvl w:val="2"/>
          <w:numId w:val="1"/>
        </w:numPr>
        <w:spacing w:after="120" w:line="276" w:lineRule="auto"/>
        <w:ind w:left="1418" w:hanging="709"/>
        <w:jc w:val="both"/>
        <w:outlineLvl w:val="3"/>
        <w:rPr>
          <w:rFonts w:cs="Arial"/>
          <w:sz w:val="20"/>
          <w:szCs w:val="20"/>
          <w:lang w:eastAsia="en-US"/>
        </w:rPr>
      </w:pPr>
      <w:r w:rsidRPr="00D819E7">
        <w:rPr>
          <w:rFonts w:cs="Arial"/>
          <w:sz w:val="20"/>
          <w:szCs w:val="20"/>
          <w:lang w:eastAsia="en-US"/>
        </w:rPr>
        <w:t>Podstawą sporządzenia kosztorysu jest PFU, przedmiar poglądowy, o</w:t>
      </w:r>
      <w:r w:rsidR="00653E28" w:rsidRPr="00D819E7">
        <w:rPr>
          <w:rFonts w:cs="Arial"/>
          <w:sz w:val="20"/>
          <w:szCs w:val="20"/>
          <w:lang w:eastAsia="en-US"/>
        </w:rPr>
        <w:t>raz wytyczne Zamawiającego wg S</w:t>
      </w:r>
      <w:r w:rsidRPr="00D819E7">
        <w:rPr>
          <w:rFonts w:cs="Arial"/>
          <w:sz w:val="20"/>
          <w:szCs w:val="20"/>
          <w:lang w:eastAsia="en-US"/>
        </w:rPr>
        <w:t xml:space="preserve">WZ. </w:t>
      </w:r>
    </w:p>
    <w:p w14:paraId="6B30B12C" w14:textId="688CA064" w:rsidR="009647F7" w:rsidRDefault="00C63695" w:rsidP="00F11A54">
      <w:pPr>
        <w:widowControl w:val="0"/>
        <w:numPr>
          <w:ilvl w:val="1"/>
          <w:numId w:val="1"/>
        </w:numPr>
        <w:spacing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w:t>
      </w:r>
      <w:r w:rsidR="003D1BE6">
        <w:rPr>
          <w:rFonts w:cs="Arial"/>
          <w:sz w:val="20"/>
          <w:szCs w:val="20"/>
          <w:lang w:eastAsia="en-US"/>
        </w:rPr>
        <w:t>ofert spośród ofert pozostałych</w:t>
      </w:r>
    </w:p>
    <w:p w14:paraId="131436DB" w14:textId="6ECF6DE5" w:rsidR="00AA2AB3" w:rsidRPr="00170657" w:rsidRDefault="00C63695" w:rsidP="00F11A54">
      <w:pPr>
        <w:widowControl w:val="0"/>
        <w:spacing w:line="276" w:lineRule="auto"/>
        <w:ind w:left="1049"/>
        <w:jc w:val="both"/>
        <w:outlineLvl w:val="3"/>
        <w:rPr>
          <w:rFonts w:cs="Arial"/>
          <w:sz w:val="20"/>
          <w:szCs w:val="20"/>
          <w:lang w:eastAsia="en-US"/>
        </w:rPr>
      </w:pPr>
      <w:r>
        <w:rPr>
          <w:rFonts w:cs="Arial"/>
          <w:sz w:val="20"/>
          <w:szCs w:val="20"/>
          <w:lang w:eastAsia="en-US"/>
        </w:rPr>
        <w:t xml:space="preserve">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047CF228" w14:textId="77777777" w:rsidR="000067FA" w:rsidRPr="006B75D0" w:rsidRDefault="00170657" w:rsidP="00F11A54">
      <w:pPr>
        <w:widowControl w:val="0"/>
        <w:numPr>
          <w:ilvl w:val="1"/>
          <w:numId w:val="1"/>
        </w:numPr>
        <w:spacing w:after="120" w:line="276" w:lineRule="auto"/>
        <w:jc w:val="both"/>
        <w:outlineLvl w:val="3"/>
        <w:rPr>
          <w:rFonts w:cs="Arial"/>
          <w:color w:val="FF0000"/>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w:t>
      </w:r>
      <w:r w:rsidRPr="00B421E8">
        <w:rPr>
          <w:rFonts w:cs="Arial"/>
          <w:sz w:val="20"/>
          <w:szCs w:val="20"/>
          <w:lang w:eastAsia="en-US"/>
        </w:rPr>
        <w:t xml:space="preserve">przez zamawiającego o miejscu i terminie podpisania umowy. </w:t>
      </w:r>
    </w:p>
    <w:p w14:paraId="486290B1" w14:textId="77777777" w:rsidR="00DB2090" w:rsidRPr="00B05022" w:rsidRDefault="00915605" w:rsidP="00F11A54">
      <w:pPr>
        <w:widowControl w:val="0"/>
        <w:numPr>
          <w:ilvl w:val="0"/>
          <w:numId w:val="1"/>
        </w:numPr>
        <w:spacing w:after="120" w:line="276" w:lineRule="auto"/>
        <w:jc w:val="both"/>
        <w:outlineLvl w:val="3"/>
        <w:rPr>
          <w:rFonts w:cs="Arial"/>
          <w:b/>
          <w:sz w:val="20"/>
          <w:szCs w:val="20"/>
          <w:lang w:eastAsia="en-US"/>
        </w:rPr>
      </w:pPr>
      <w:r w:rsidRPr="00B05022">
        <w:rPr>
          <w:rFonts w:cs="Arial"/>
          <w:b/>
          <w:sz w:val="20"/>
          <w:szCs w:val="20"/>
          <w:lang w:eastAsia="en-US"/>
        </w:rPr>
        <w:t xml:space="preserve">W związku z art. </w:t>
      </w:r>
      <w:r w:rsidR="00AC6555" w:rsidRPr="00B05022">
        <w:rPr>
          <w:rFonts w:cs="Arial"/>
          <w:b/>
          <w:sz w:val="20"/>
          <w:szCs w:val="20"/>
          <w:lang w:eastAsia="en-US"/>
        </w:rPr>
        <w:t>455</w:t>
      </w:r>
      <w:r w:rsidRPr="00B05022">
        <w:rPr>
          <w:rFonts w:cs="Arial"/>
          <w:b/>
          <w:sz w:val="20"/>
          <w:szCs w:val="20"/>
          <w:lang w:eastAsia="en-US"/>
        </w:rPr>
        <w:t xml:space="preserve"> ustawy Prawo Zamówień Publicznych </w:t>
      </w:r>
      <w:r w:rsidR="00AC6555" w:rsidRPr="00B05022">
        <w:rPr>
          <w:rFonts w:cs="Arial"/>
          <w:b/>
          <w:sz w:val="20"/>
          <w:szCs w:val="20"/>
          <w:lang w:eastAsia="en-US"/>
        </w:rPr>
        <w:t>z</w:t>
      </w:r>
      <w:r w:rsidRPr="00B05022">
        <w:rPr>
          <w:rFonts w:cs="Arial"/>
          <w:b/>
          <w:sz w:val="20"/>
          <w:szCs w:val="20"/>
          <w:lang w:eastAsia="en-US"/>
        </w:rPr>
        <w:t>amawiający przewiduje możliwość dokonania zmian w umowie.</w:t>
      </w:r>
    </w:p>
    <w:p w14:paraId="0855BDEE" w14:textId="77777777" w:rsidR="00915605" w:rsidRPr="00AC6555" w:rsidRDefault="00915605" w:rsidP="00445143">
      <w:pPr>
        <w:widowControl w:val="0"/>
        <w:numPr>
          <w:ilvl w:val="1"/>
          <w:numId w:val="1"/>
        </w:numPr>
        <w:tabs>
          <w:tab w:val="left" w:pos="851"/>
        </w:tabs>
        <w:spacing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5C640EF4" w14:textId="33E3F113" w:rsidR="00915605" w:rsidRPr="00AC6555" w:rsidRDefault="00915605" w:rsidP="00445143">
      <w:pPr>
        <w:widowControl w:val="0"/>
        <w:numPr>
          <w:ilvl w:val="2"/>
          <w:numId w:val="1"/>
        </w:numPr>
        <w:spacing w:line="276" w:lineRule="auto"/>
        <w:ind w:left="1418" w:hanging="698"/>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059E8906" w14:textId="77777777" w:rsidR="00915605" w:rsidRPr="00AC6555" w:rsidRDefault="00915605" w:rsidP="00F11A54">
      <w:pPr>
        <w:widowControl w:val="0"/>
        <w:numPr>
          <w:ilvl w:val="3"/>
          <w:numId w:val="1"/>
        </w:numPr>
        <w:spacing w:after="120" w:line="276" w:lineRule="auto"/>
        <w:ind w:left="1985" w:hanging="905"/>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2DFB719D" w14:textId="77777777" w:rsidR="001C0A54" w:rsidRPr="00AC6555" w:rsidRDefault="001C0A54"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 xml:space="preserve">przedłużającego się terminu uzyskania uzgodnień i pozwoleń osób trzecich </w:t>
      </w:r>
      <w:r w:rsidR="000B7EDA" w:rsidRPr="00AC6555">
        <w:rPr>
          <w:rFonts w:cs="Arial"/>
          <w:sz w:val="20"/>
          <w:szCs w:val="20"/>
          <w:lang w:eastAsia="en-US"/>
        </w:rPr>
        <w:t xml:space="preserve">                     </w:t>
      </w:r>
      <w:r w:rsidRPr="00AC6555">
        <w:rPr>
          <w:rFonts w:cs="Arial"/>
          <w:sz w:val="20"/>
          <w:szCs w:val="20"/>
          <w:lang w:eastAsia="en-US"/>
        </w:rPr>
        <w:t>w ramach projektowania,</w:t>
      </w:r>
    </w:p>
    <w:p w14:paraId="224263FC" w14:textId="77777777" w:rsidR="00915605" w:rsidRPr="00AC6555" w:rsidRDefault="00915605"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8028D1E" w14:textId="77777777" w:rsidR="00915605" w:rsidRPr="00AC6555" w:rsidRDefault="00915605"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4EC982E" w14:textId="77777777" w:rsidR="00915605" w:rsidRPr="00AC6555" w:rsidRDefault="00915605"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3970636" w14:textId="77777777" w:rsidR="001C0A54" w:rsidRPr="00AC6555" w:rsidRDefault="001C0A54"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13D615DE" w14:textId="77777777" w:rsidR="001C0A54" w:rsidRPr="00AC6555" w:rsidRDefault="001C0A54" w:rsidP="00F11A54">
      <w:pPr>
        <w:widowControl w:val="0"/>
        <w:numPr>
          <w:ilvl w:val="3"/>
          <w:numId w:val="1"/>
        </w:numPr>
        <w:spacing w:after="120" w:line="276" w:lineRule="auto"/>
        <w:ind w:left="1985" w:hanging="905"/>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10278684" w14:textId="77777777" w:rsidR="00AB4BDF" w:rsidRDefault="001C0A54" w:rsidP="00F11A54">
      <w:pPr>
        <w:widowControl w:val="0"/>
        <w:numPr>
          <w:ilvl w:val="3"/>
          <w:numId w:val="1"/>
        </w:numPr>
        <w:spacing w:line="276" w:lineRule="auto"/>
        <w:ind w:left="1985" w:hanging="905"/>
        <w:outlineLvl w:val="3"/>
        <w:rPr>
          <w:rFonts w:cs="Arial"/>
          <w:sz w:val="20"/>
          <w:szCs w:val="20"/>
          <w:lang w:eastAsia="en-US"/>
        </w:rPr>
      </w:pPr>
      <w:r w:rsidRPr="00AC6555">
        <w:rPr>
          <w:rFonts w:cs="Arial"/>
          <w:sz w:val="20"/>
          <w:szCs w:val="20"/>
          <w:lang w:eastAsia="en-US"/>
        </w:rPr>
        <w:t xml:space="preserve">wystąpienia warunków geologicznych, geotechnicznych lub hydrologicznych odbiegających w sposób istotny od przyjętych w Dokumentacji projektowej, </w:t>
      </w:r>
    </w:p>
    <w:p w14:paraId="07AEEF7A" w14:textId="50F8E340" w:rsidR="00AB4BDF" w:rsidRDefault="001C0A54" w:rsidP="00F11A54">
      <w:pPr>
        <w:widowControl w:val="0"/>
        <w:spacing w:line="276" w:lineRule="auto"/>
        <w:ind w:left="1985"/>
        <w:outlineLvl w:val="3"/>
        <w:rPr>
          <w:rFonts w:cs="Arial"/>
          <w:sz w:val="20"/>
          <w:szCs w:val="20"/>
          <w:lang w:eastAsia="en-US"/>
        </w:rPr>
      </w:pPr>
      <w:r w:rsidRPr="007226C0">
        <w:rPr>
          <w:rFonts w:cs="Arial"/>
          <w:sz w:val="20"/>
          <w:szCs w:val="20"/>
          <w:lang w:eastAsia="en-US"/>
        </w:rPr>
        <w:t>rozpoznani</w:t>
      </w:r>
      <w:r w:rsidRPr="00AC6555">
        <w:rPr>
          <w:rFonts w:cs="Arial"/>
          <w:sz w:val="20"/>
          <w:szCs w:val="20"/>
          <w:lang w:eastAsia="en-US"/>
        </w:rPr>
        <w:t xml:space="preserve">a terenu w zakresie znalezisk archeologicznych, występowania niewybuchów lub niewypałów, które mogą skutkować w świetle </w:t>
      </w:r>
      <w:r w:rsidR="007226C0">
        <w:rPr>
          <w:rFonts w:cs="Arial"/>
          <w:sz w:val="20"/>
          <w:szCs w:val="20"/>
          <w:lang w:eastAsia="en-US"/>
        </w:rPr>
        <w:t>dotychczasowych</w:t>
      </w:r>
    </w:p>
    <w:p w14:paraId="1711ADBB" w14:textId="53B00A5A" w:rsidR="001C0A54" w:rsidRPr="00AC6555" w:rsidRDefault="001C0A54" w:rsidP="00102DBF">
      <w:pPr>
        <w:widowControl w:val="0"/>
        <w:spacing w:after="240" w:line="276" w:lineRule="auto"/>
        <w:ind w:left="1985"/>
        <w:outlineLvl w:val="3"/>
        <w:rPr>
          <w:rFonts w:cs="Arial"/>
          <w:sz w:val="20"/>
          <w:szCs w:val="20"/>
          <w:lang w:eastAsia="en-US"/>
        </w:rPr>
      </w:pPr>
      <w:r w:rsidRPr="00AC6555">
        <w:rPr>
          <w:rFonts w:cs="Arial"/>
          <w:sz w:val="20"/>
          <w:szCs w:val="20"/>
          <w:lang w:eastAsia="en-US"/>
        </w:rPr>
        <w:t>założeń niewykonaniem lub nienależytym wykonaniem przedmiotu Umowy,</w:t>
      </w:r>
    </w:p>
    <w:p w14:paraId="1C42AEBC" w14:textId="77777777" w:rsidR="001C0A54" w:rsidRPr="00AC6555" w:rsidRDefault="001C0A54" w:rsidP="00F11A54">
      <w:pPr>
        <w:widowControl w:val="0"/>
        <w:numPr>
          <w:ilvl w:val="3"/>
          <w:numId w:val="1"/>
        </w:numPr>
        <w:spacing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sidR="00CE04D4">
        <w:rPr>
          <w:rFonts w:cs="Arial"/>
          <w:sz w:val="20"/>
          <w:szCs w:val="20"/>
          <w:lang w:eastAsia="en-US"/>
        </w:rPr>
        <w:br/>
      </w:r>
      <w:r w:rsidRPr="00AC6555">
        <w:rPr>
          <w:rFonts w:cs="Arial"/>
          <w:sz w:val="20"/>
          <w:szCs w:val="20"/>
          <w:lang w:eastAsia="en-US"/>
        </w:rPr>
        <w:t>(w szczególności istnienie ni</w:t>
      </w:r>
      <w:r w:rsidR="00CE04D4">
        <w:rPr>
          <w:rFonts w:cs="Arial"/>
          <w:sz w:val="20"/>
          <w:szCs w:val="20"/>
          <w:lang w:eastAsia="en-US"/>
        </w:rPr>
        <w:t xml:space="preserve">ezinwentaryzowanych lub błędnie </w:t>
      </w:r>
      <w:r w:rsidRPr="00AC6555">
        <w:rPr>
          <w:rFonts w:cs="Arial"/>
          <w:sz w:val="20"/>
          <w:szCs w:val="20"/>
          <w:lang w:eastAsia="en-US"/>
        </w:rPr>
        <w:t xml:space="preserve">zinwentaryzowanych </w:t>
      </w:r>
      <w:r w:rsidRPr="00AC6555">
        <w:rPr>
          <w:rFonts w:cs="Arial"/>
          <w:sz w:val="20"/>
          <w:szCs w:val="20"/>
          <w:lang w:eastAsia="en-US"/>
        </w:rPr>
        <w:lastRenderedPageBreak/>
        <w:t>obiektów),</w:t>
      </w:r>
    </w:p>
    <w:p w14:paraId="1F0853CD" w14:textId="2153792A" w:rsidR="00AB4BDF" w:rsidRDefault="001C0A54" w:rsidP="00F11A54">
      <w:pPr>
        <w:widowControl w:val="0"/>
        <w:numPr>
          <w:ilvl w:val="3"/>
          <w:numId w:val="1"/>
        </w:numPr>
        <w:spacing w:line="276" w:lineRule="auto"/>
        <w:ind w:left="1985" w:hanging="905"/>
        <w:jc w:val="both"/>
        <w:outlineLvl w:val="3"/>
        <w:rPr>
          <w:rFonts w:cs="Arial"/>
          <w:sz w:val="20"/>
          <w:szCs w:val="20"/>
          <w:lang w:eastAsia="en-US"/>
        </w:rPr>
      </w:pPr>
      <w:r w:rsidRPr="00AC6555">
        <w:rPr>
          <w:rFonts w:cs="Arial"/>
          <w:sz w:val="20"/>
          <w:szCs w:val="20"/>
          <w:lang w:eastAsia="en-US"/>
        </w:rPr>
        <w:t xml:space="preserve">wystąpienia warunków atmosferycznych, terenowych lub wodnych utrudniających wykonanie umowy, które spowodowały niezawinione i niemożliwe do uniknięcia przez wykonawcę opóźnienie, w szczególności długotrwałe opady </w:t>
      </w:r>
      <w:r w:rsidR="007226C0">
        <w:rPr>
          <w:rFonts w:cs="Arial"/>
          <w:sz w:val="20"/>
          <w:szCs w:val="20"/>
          <w:lang w:eastAsia="en-US"/>
        </w:rPr>
        <w:t>atmosferyczne, wysokie</w:t>
      </w:r>
    </w:p>
    <w:p w14:paraId="1A9D067D" w14:textId="6BFBE9C4" w:rsidR="007226C0" w:rsidRPr="00AC6555" w:rsidRDefault="001C0A54" w:rsidP="00102DBF">
      <w:pPr>
        <w:widowControl w:val="0"/>
        <w:spacing w:after="240" w:line="276" w:lineRule="auto"/>
        <w:ind w:left="1985"/>
        <w:jc w:val="both"/>
        <w:outlineLvl w:val="3"/>
        <w:rPr>
          <w:rFonts w:cs="Arial"/>
          <w:sz w:val="20"/>
          <w:szCs w:val="20"/>
          <w:lang w:eastAsia="en-US"/>
        </w:rPr>
      </w:pPr>
      <w:r w:rsidRPr="00AC6555">
        <w:rPr>
          <w:rFonts w:cs="Arial"/>
          <w:sz w:val="20"/>
          <w:szCs w:val="20"/>
          <w:lang w:eastAsia="en-US"/>
        </w:rPr>
        <w:t>stany wód gruntowych, lokalne podtopienia, stany zagrożenia powodziowego,</w:t>
      </w:r>
    </w:p>
    <w:p w14:paraId="498060FC" w14:textId="77777777" w:rsidR="001C0A54" w:rsidRPr="00AC6555" w:rsidRDefault="001C0A54" w:rsidP="00F11A54">
      <w:pPr>
        <w:widowControl w:val="0"/>
        <w:numPr>
          <w:ilvl w:val="3"/>
          <w:numId w:val="1"/>
        </w:numPr>
        <w:spacing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13F61B93" w14:textId="3C9F5755" w:rsidR="00AB4BDF" w:rsidRPr="00AB4BDF" w:rsidRDefault="00915605" w:rsidP="00102DBF">
      <w:pPr>
        <w:widowControl w:val="0"/>
        <w:numPr>
          <w:ilvl w:val="3"/>
          <w:numId w:val="1"/>
        </w:numPr>
        <w:spacing w:line="276" w:lineRule="auto"/>
        <w:ind w:left="1985" w:hanging="905"/>
        <w:outlineLvl w:val="3"/>
        <w:rPr>
          <w:rFonts w:cs="Arial"/>
          <w:b/>
          <w:sz w:val="20"/>
          <w:szCs w:val="20"/>
          <w:lang w:eastAsia="en-US"/>
        </w:rPr>
      </w:pPr>
      <w:r w:rsidRPr="00AC6555">
        <w:rPr>
          <w:rFonts w:cs="Arial"/>
          <w:sz w:val="20"/>
          <w:szCs w:val="20"/>
          <w:lang w:eastAsia="en-US"/>
        </w:rPr>
        <w:t>wystąpienia „siły wyższej”, wydarzeń nieprzewidywalnych i poza kontrolą stron</w:t>
      </w:r>
      <w:r w:rsidR="00102DBF">
        <w:rPr>
          <w:rFonts w:cs="Arial"/>
          <w:sz w:val="20"/>
          <w:szCs w:val="20"/>
          <w:lang w:eastAsia="en-US"/>
        </w:rPr>
        <w:t xml:space="preserve"> </w:t>
      </w:r>
      <w:r w:rsidRPr="00AC6555">
        <w:rPr>
          <w:rFonts w:cs="Arial"/>
          <w:sz w:val="20"/>
          <w:szCs w:val="20"/>
          <w:lang w:eastAsia="en-US"/>
        </w:rPr>
        <w:t xml:space="preserve">niniejszej umowy, występujących po podpisaniu umowy i powodujących </w:t>
      </w:r>
      <w:r w:rsidR="007226C0">
        <w:rPr>
          <w:rFonts w:cs="Arial"/>
          <w:sz w:val="20"/>
          <w:szCs w:val="20"/>
          <w:lang w:eastAsia="en-US"/>
        </w:rPr>
        <w:t xml:space="preserve">niemożliwości </w:t>
      </w:r>
    </w:p>
    <w:p w14:paraId="0A3CA51A" w14:textId="33604BB9" w:rsidR="007226C0" w:rsidRPr="007226C0" w:rsidRDefault="00915605" w:rsidP="00102DBF">
      <w:pPr>
        <w:widowControl w:val="0"/>
        <w:spacing w:after="240" w:line="276" w:lineRule="auto"/>
        <w:ind w:left="1985"/>
        <w:outlineLvl w:val="3"/>
        <w:rPr>
          <w:rFonts w:cs="Arial"/>
          <w:sz w:val="20"/>
          <w:szCs w:val="20"/>
          <w:lang w:eastAsia="en-US"/>
        </w:rPr>
      </w:pPr>
      <w:r w:rsidRPr="00AC6555">
        <w:rPr>
          <w:rFonts w:cs="Arial"/>
          <w:sz w:val="20"/>
          <w:szCs w:val="20"/>
          <w:lang w:eastAsia="en-US"/>
        </w:rPr>
        <w:t xml:space="preserve">wywiązania się z umowy w jej obecnym brzmieniu np. wyjątkowo niesprzyjające warunki atmosferyczne, wichury, nawałnice klęski żywiołowe, </w:t>
      </w:r>
      <w:r w:rsidR="007226C0">
        <w:rPr>
          <w:rFonts w:cs="Arial"/>
          <w:sz w:val="20"/>
          <w:szCs w:val="20"/>
          <w:lang w:eastAsia="en-US"/>
        </w:rPr>
        <w:t xml:space="preserve">huragan, powódź, katastrofy </w:t>
      </w:r>
      <w:r w:rsidRPr="00AC6555">
        <w:rPr>
          <w:rFonts w:cs="Arial"/>
          <w:sz w:val="20"/>
          <w:szCs w:val="20"/>
          <w:lang w:eastAsia="en-US"/>
        </w:rPr>
        <w:t xml:space="preserve">transportowe, pożar, eksplozje, wojna, strajk, nieprzewidziane zdarzenia wpływające istotnie na stan zdrowia oraz inne </w:t>
      </w:r>
      <w:r w:rsidR="007226C0">
        <w:rPr>
          <w:rFonts w:cs="Arial"/>
          <w:sz w:val="20"/>
          <w:szCs w:val="20"/>
          <w:lang w:eastAsia="en-US"/>
        </w:rPr>
        <w:t>nadzwyczajne wydarzenia, których zaistnienie</w:t>
      </w:r>
      <w:r w:rsidR="00102DBF">
        <w:rPr>
          <w:rFonts w:cs="Arial"/>
          <w:sz w:val="20"/>
          <w:szCs w:val="20"/>
          <w:lang w:eastAsia="en-US"/>
        </w:rPr>
        <w:t xml:space="preserve"> </w:t>
      </w:r>
      <w:r w:rsidRPr="00AC6555">
        <w:rPr>
          <w:rFonts w:cs="Arial"/>
          <w:sz w:val="20"/>
          <w:szCs w:val="20"/>
          <w:lang w:eastAsia="en-US"/>
        </w:rPr>
        <w:t xml:space="preserve">leży poza zasięgiem i kontrolą układających się stron. Strony są </w:t>
      </w:r>
      <w:r w:rsidR="00102DBF">
        <w:rPr>
          <w:rFonts w:cs="Arial"/>
          <w:sz w:val="20"/>
          <w:szCs w:val="20"/>
          <w:lang w:eastAsia="en-US"/>
        </w:rPr>
        <w:t>z</w:t>
      </w:r>
      <w:r w:rsidR="00102DBF" w:rsidRPr="00AC6555">
        <w:rPr>
          <w:rFonts w:cs="Arial"/>
          <w:sz w:val="20"/>
          <w:szCs w:val="20"/>
          <w:lang w:eastAsia="en-US"/>
        </w:rPr>
        <w:t>obowiązane</w:t>
      </w:r>
      <w:r w:rsidRPr="00AC6555">
        <w:rPr>
          <w:rFonts w:cs="Arial"/>
          <w:sz w:val="20"/>
          <w:szCs w:val="20"/>
          <w:lang w:eastAsia="en-US"/>
        </w:rPr>
        <w:t xml:space="preserve"> do powiadomienia się nawzajem </w:t>
      </w:r>
      <w:r w:rsidR="007226C0">
        <w:rPr>
          <w:rFonts w:cs="Arial"/>
          <w:sz w:val="20"/>
          <w:szCs w:val="20"/>
          <w:lang w:eastAsia="en-US"/>
        </w:rPr>
        <w:t xml:space="preserve">w formie pisemnej w ciągu 3 dni o wystąpieniu i </w:t>
      </w:r>
      <w:r w:rsidRPr="00AC6555">
        <w:rPr>
          <w:rFonts w:cs="Arial"/>
          <w:sz w:val="20"/>
          <w:szCs w:val="20"/>
          <w:lang w:eastAsia="en-US"/>
        </w:rPr>
        <w:t>zakończeniu zdarzenia określonego jako „siła wyższa” wraz odpowiednimi dowodami i wnioskami,</w:t>
      </w:r>
    </w:p>
    <w:p w14:paraId="1EB416E7" w14:textId="77777777" w:rsidR="00915605" w:rsidRPr="00AC6555" w:rsidRDefault="00915605" w:rsidP="00F11A54">
      <w:pPr>
        <w:widowControl w:val="0"/>
        <w:numPr>
          <w:ilvl w:val="3"/>
          <w:numId w:val="1"/>
        </w:numPr>
        <w:spacing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F11A54">
      <w:pPr>
        <w:widowControl w:val="0"/>
        <w:numPr>
          <w:ilvl w:val="3"/>
          <w:numId w:val="1"/>
        </w:numPr>
        <w:spacing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F11A54">
      <w:pPr>
        <w:widowControl w:val="0"/>
        <w:numPr>
          <w:ilvl w:val="2"/>
          <w:numId w:val="1"/>
        </w:numPr>
        <w:spacing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72F1FC6B" w:rsidR="00915605" w:rsidRPr="00562D2D" w:rsidRDefault="00915605" w:rsidP="00F11A54">
      <w:pPr>
        <w:widowControl w:val="0"/>
        <w:numPr>
          <w:ilvl w:val="2"/>
          <w:numId w:val="1"/>
        </w:numPr>
        <w:spacing w:after="120" w:line="276" w:lineRule="auto"/>
        <w:ind w:left="1418" w:hanging="698"/>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5BFAFE6C" w:rsidR="00915605" w:rsidRPr="00D353A4" w:rsidRDefault="00915605" w:rsidP="00EB24CC">
      <w:pPr>
        <w:widowControl w:val="0"/>
        <w:numPr>
          <w:ilvl w:val="2"/>
          <w:numId w:val="1"/>
        </w:numPr>
        <w:spacing w:before="120" w:after="120" w:line="276" w:lineRule="auto"/>
        <w:ind w:left="1418" w:hanging="698"/>
        <w:jc w:val="both"/>
        <w:outlineLvl w:val="3"/>
        <w:rPr>
          <w:rFonts w:cs="Arial"/>
          <w:sz w:val="20"/>
          <w:szCs w:val="20"/>
          <w:lang w:eastAsia="en-US"/>
        </w:rPr>
      </w:pPr>
      <w:r w:rsidRPr="00D353A4">
        <w:rPr>
          <w:rFonts w:cs="Arial"/>
          <w:sz w:val="20"/>
          <w:szCs w:val="20"/>
          <w:lang w:eastAsia="en-US"/>
        </w:rPr>
        <w:t>Zmiana dokonana na podst</w:t>
      </w:r>
      <w:r w:rsidR="00562D2D" w:rsidRPr="00D353A4">
        <w:rPr>
          <w:rFonts w:cs="Arial"/>
          <w:sz w:val="20"/>
          <w:szCs w:val="20"/>
          <w:lang w:eastAsia="en-US"/>
        </w:rPr>
        <w:t>awie art. 20 ust. 1 pkt 4 lit. b</w:t>
      </w:r>
      <w:r w:rsidRPr="00D353A4">
        <w:rPr>
          <w:rFonts w:cs="Arial"/>
          <w:sz w:val="20"/>
          <w:szCs w:val="20"/>
          <w:lang w:eastAsia="en-US"/>
        </w:rPr>
        <w:t>) ustawy</w:t>
      </w:r>
      <w:r w:rsidR="00D353A4" w:rsidRPr="00D353A4">
        <w:rPr>
          <w:rFonts w:cs="Arial"/>
          <w:sz w:val="20"/>
          <w:szCs w:val="20"/>
          <w:lang w:eastAsia="en-US"/>
        </w:rPr>
        <w:t xml:space="preserve"> Prawo budowlane </w:t>
      </w:r>
      <w:r w:rsidRPr="00D353A4">
        <w:rPr>
          <w:rFonts w:cs="Arial"/>
          <w:sz w:val="20"/>
          <w:szCs w:val="20"/>
          <w:lang w:eastAsia="en-US"/>
        </w:rPr>
        <w:t xml:space="preserve">- uzgodniona możliwość wprowadzenia rozwiązań zamiennych w stosunku do </w:t>
      </w:r>
      <w:r w:rsidR="0003634B" w:rsidRPr="00D353A4">
        <w:rPr>
          <w:rFonts w:cs="Arial"/>
          <w:sz w:val="20"/>
          <w:szCs w:val="20"/>
          <w:lang w:eastAsia="en-US"/>
        </w:rPr>
        <w:t>przewidzianych</w:t>
      </w:r>
      <w:r w:rsidR="00D353A4" w:rsidRPr="00D353A4">
        <w:rPr>
          <w:rFonts w:cs="Arial"/>
          <w:sz w:val="20"/>
          <w:szCs w:val="20"/>
          <w:lang w:eastAsia="en-US"/>
        </w:rPr>
        <w:t xml:space="preserve"> </w:t>
      </w:r>
      <w:r w:rsidRPr="00D353A4">
        <w:rPr>
          <w:rFonts w:cs="Arial"/>
          <w:sz w:val="20"/>
          <w:szCs w:val="20"/>
          <w:lang w:eastAsia="en-US"/>
        </w:rPr>
        <w:t>w projekcie, zgłoszonych przez kierownika budowy lub inspektora nadzoru inwestorskiego.</w:t>
      </w:r>
    </w:p>
    <w:p w14:paraId="75A72977" w14:textId="7E7F6CA1" w:rsidR="00915605" w:rsidRPr="00AC6555" w:rsidRDefault="00915605" w:rsidP="00102DBF">
      <w:pPr>
        <w:widowControl w:val="0"/>
        <w:numPr>
          <w:ilvl w:val="2"/>
          <w:numId w:val="1"/>
        </w:numPr>
        <w:spacing w:before="120" w:after="120" w:line="276" w:lineRule="auto"/>
        <w:ind w:left="1418" w:hanging="698"/>
        <w:outlineLvl w:val="3"/>
        <w:rPr>
          <w:rFonts w:cs="Arial"/>
          <w:b/>
          <w:sz w:val="20"/>
          <w:szCs w:val="20"/>
          <w:lang w:eastAsia="en-US"/>
        </w:rPr>
      </w:pPr>
      <w:r w:rsidRPr="00AC6555">
        <w:rPr>
          <w:rFonts w:cs="Arial"/>
          <w:sz w:val="20"/>
          <w:szCs w:val="20"/>
          <w:lang w:eastAsia="en-US"/>
        </w:rPr>
        <w:t>Zmiana wynagrodzenia Wykonawcy za wykonanie zamówienia w związku</w:t>
      </w:r>
      <w:r w:rsidR="00102DBF">
        <w:rPr>
          <w:rFonts w:cs="Arial"/>
          <w:sz w:val="20"/>
          <w:szCs w:val="20"/>
          <w:lang w:eastAsia="en-US"/>
        </w:rPr>
        <w:t xml:space="preserve"> </w:t>
      </w:r>
      <w:r w:rsidRPr="00AC6555">
        <w:rPr>
          <w:rFonts w:cs="Arial"/>
          <w:sz w:val="20"/>
          <w:szCs w:val="20"/>
          <w:lang w:eastAsia="en-US"/>
        </w:rPr>
        <w:t>z ograniczeniem zakresu prac przez Zamawiającego. W takim przypadku wysokość wynagrodzenia zostanie pomniejszona o niewykonane prace.</w:t>
      </w:r>
    </w:p>
    <w:p w14:paraId="28EEB0C5" w14:textId="77777777" w:rsidR="001C0A54" w:rsidRPr="00AC6555" w:rsidRDefault="001C0A54" w:rsidP="00735A0A">
      <w:pPr>
        <w:widowControl w:val="0"/>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735A0A">
      <w:pPr>
        <w:widowControl w:val="0"/>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w:t>
      </w:r>
      <w:r w:rsidRPr="00B05022">
        <w:rPr>
          <w:rFonts w:cs="Arial"/>
          <w:sz w:val="20"/>
          <w:szCs w:val="20"/>
          <w:lang w:eastAsia="en-US"/>
        </w:rPr>
        <w:t>technologiczny lub gdyby zastosowanie przewidzianych rozwiązań groziło niewykonaniem lub wadliwym wykonaniem projektu.</w:t>
      </w:r>
    </w:p>
    <w:p w14:paraId="566CDA9C" w14:textId="6CB6310C" w:rsidR="007745AB" w:rsidRPr="00AC5FF4" w:rsidRDefault="007745AB" w:rsidP="00735A0A">
      <w:pPr>
        <w:widowControl w:val="0"/>
        <w:numPr>
          <w:ilvl w:val="2"/>
          <w:numId w:val="1"/>
        </w:numPr>
        <w:spacing w:before="120" w:after="120" w:line="276" w:lineRule="auto"/>
        <w:ind w:left="1418" w:hanging="698"/>
        <w:jc w:val="both"/>
        <w:outlineLvl w:val="3"/>
        <w:rPr>
          <w:rFonts w:cs="Arial"/>
          <w:sz w:val="20"/>
          <w:szCs w:val="20"/>
          <w:lang w:eastAsia="en-US"/>
        </w:rPr>
      </w:pPr>
      <w:r w:rsidRPr="00AC5FF4">
        <w:rPr>
          <w:rFonts w:cs="Arial"/>
          <w:sz w:val="20"/>
          <w:szCs w:val="20"/>
          <w:lang w:eastAsia="en-US"/>
        </w:rPr>
        <w:t xml:space="preserve">Zmiana </w:t>
      </w:r>
      <w:r w:rsidR="00546E21" w:rsidRPr="00546E21">
        <w:rPr>
          <w:rFonts w:cs="Arial"/>
          <w:sz w:val="20"/>
          <w:szCs w:val="20"/>
          <w:lang w:eastAsia="en-US"/>
        </w:rPr>
        <w:t xml:space="preserve">wysokości wynagrodzenia w przypadkach, o których mowa w art. 455 ust. 1,2,3,4 ustawy </w:t>
      </w:r>
      <w:proofErr w:type="spellStart"/>
      <w:r w:rsidR="00546E21" w:rsidRPr="00546E21">
        <w:rPr>
          <w:rFonts w:cs="Arial"/>
          <w:sz w:val="20"/>
          <w:szCs w:val="20"/>
          <w:lang w:eastAsia="en-US"/>
        </w:rPr>
        <w:t>Pzp</w:t>
      </w:r>
      <w:proofErr w:type="spellEnd"/>
      <w:r w:rsidR="00546E21" w:rsidRPr="00546E21">
        <w:rPr>
          <w:rFonts w:cs="Arial"/>
          <w:sz w:val="20"/>
          <w:szCs w:val="20"/>
          <w:lang w:eastAsia="en-US"/>
        </w:rPr>
        <w:t>.</w:t>
      </w:r>
    </w:p>
    <w:p w14:paraId="5DCA09CA" w14:textId="603CF549" w:rsidR="00915605" w:rsidRPr="00653E28" w:rsidRDefault="00915605" w:rsidP="00735A0A">
      <w:pPr>
        <w:widowControl w:val="0"/>
        <w:numPr>
          <w:ilvl w:val="2"/>
          <w:numId w:val="1"/>
        </w:numPr>
        <w:spacing w:before="120" w:after="120" w:line="276" w:lineRule="auto"/>
        <w:ind w:left="1418" w:hanging="698"/>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735A0A">
      <w:pPr>
        <w:widowControl w:val="0"/>
        <w:numPr>
          <w:ilvl w:val="2"/>
          <w:numId w:val="1"/>
        </w:numPr>
        <w:spacing w:before="120" w:after="120" w:line="276" w:lineRule="auto"/>
        <w:ind w:left="1418" w:hanging="851"/>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735A0A">
      <w:pPr>
        <w:widowControl w:val="0"/>
        <w:numPr>
          <w:ilvl w:val="2"/>
          <w:numId w:val="1"/>
        </w:numPr>
        <w:spacing w:before="120" w:after="120" w:line="276" w:lineRule="auto"/>
        <w:ind w:left="1418" w:hanging="851"/>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735A0A">
      <w:pPr>
        <w:widowControl w:val="0"/>
        <w:numPr>
          <w:ilvl w:val="2"/>
          <w:numId w:val="1"/>
        </w:numPr>
        <w:spacing w:before="120" w:after="120" w:line="276" w:lineRule="auto"/>
        <w:ind w:left="1418" w:hanging="851"/>
        <w:jc w:val="both"/>
        <w:outlineLvl w:val="3"/>
        <w:rPr>
          <w:rFonts w:cs="Arial"/>
          <w:sz w:val="20"/>
          <w:szCs w:val="20"/>
          <w:lang w:eastAsia="en-US"/>
        </w:rPr>
      </w:pPr>
      <w:r w:rsidRPr="00653E28">
        <w:rPr>
          <w:rFonts w:cs="Arial"/>
          <w:sz w:val="20"/>
          <w:szCs w:val="20"/>
          <w:lang w:eastAsia="en-US"/>
        </w:rPr>
        <w:t>Zmiana formy zabezpieczenia należytego wykonania umowy.</w:t>
      </w:r>
    </w:p>
    <w:p w14:paraId="5B6728EC" w14:textId="398D1DFA" w:rsidR="00AB4BDF" w:rsidRDefault="00915605" w:rsidP="00735A0A">
      <w:pPr>
        <w:widowControl w:val="0"/>
        <w:numPr>
          <w:ilvl w:val="2"/>
          <w:numId w:val="1"/>
        </w:numPr>
        <w:spacing w:line="276" w:lineRule="auto"/>
        <w:ind w:left="1418" w:hanging="851"/>
        <w:jc w:val="both"/>
        <w:outlineLvl w:val="3"/>
        <w:rPr>
          <w:rFonts w:cs="Arial"/>
          <w:sz w:val="20"/>
          <w:szCs w:val="20"/>
          <w:lang w:eastAsia="en-US"/>
        </w:rPr>
      </w:pPr>
      <w:r w:rsidRPr="00653E28">
        <w:rPr>
          <w:rFonts w:cs="Arial"/>
          <w:sz w:val="20"/>
          <w:szCs w:val="20"/>
          <w:lang w:eastAsia="en-US"/>
        </w:rPr>
        <w:lastRenderedPageBreak/>
        <w:t xml:space="preserve">Zmniejszenie zakresu robót i wynagrodzenia z przyczyn o obiektywnym charakterze, istotnej zmiany okoliczności powodującej, że wykonanie części zakresu realizacji </w:t>
      </w:r>
      <w:r w:rsidR="0003634B">
        <w:rPr>
          <w:rFonts w:cs="Arial"/>
          <w:sz w:val="20"/>
          <w:szCs w:val="20"/>
          <w:lang w:eastAsia="en-US"/>
        </w:rPr>
        <w:t xml:space="preserve">umowy nie leży </w:t>
      </w:r>
    </w:p>
    <w:p w14:paraId="3449290D" w14:textId="4A2D2B39" w:rsidR="0003634B" w:rsidRPr="00653E28" w:rsidRDefault="00915605" w:rsidP="000C53C5">
      <w:pPr>
        <w:widowControl w:val="0"/>
        <w:spacing w:line="276" w:lineRule="auto"/>
        <w:ind w:left="1418"/>
        <w:jc w:val="both"/>
        <w:outlineLvl w:val="3"/>
        <w:rPr>
          <w:rFonts w:cs="Arial"/>
          <w:sz w:val="20"/>
          <w:szCs w:val="20"/>
          <w:lang w:eastAsia="en-US"/>
        </w:rPr>
      </w:pPr>
      <w:r w:rsidRPr="00653E28">
        <w:rPr>
          <w:rFonts w:cs="Arial"/>
          <w:sz w:val="20"/>
          <w:szCs w:val="20"/>
          <w:lang w:eastAsia="en-US"/>
        </w:rPr>
        <w:t>w interesie publicznym, czego nie można było przewidzieć w chwili jej zawarcia.</w:t>
      </w:r>
    </w:p>
    <w:p w14:paraId="3FBEE858" w14:textId="77777777" w:rsidR="00915605" w:rsidRPr="00653E28" w:rsidRDefault="00915605" w:rsidP="00735A0A">
      <w:pPr>
        <w:widowControl w:val="0"/>
        <w:numPr>
          <w:ilvl w:val="2"/>
          <w:numId w:val="1"/>
        </w:numPr>
        <w:spacing w:before="120" w:after="120" w:line="276" w:lineRule="auto"/>
        <w:ind w:left="1418" w:hanging="851"/>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19E44200" w14:textId="77777777" w:rsidR="00915605" w:rsidRPr="00653E28" w:rsidRDefault="00915605" w:rsidP="00735A0A">
      <w:pPr>
        <w:widowControl w:val="0"/>
        <w:numPr>
          <w:ilvl w:val="2"/>
          <w:numId w:val="1"/>
        </w:numPr>
        <w:spacing w:before="120" w:after="120" w:line="276" w:lineRule="auto"/>
        <w:ind w:left="1418" w:hanging="851"/>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35138411" w14:textId="3A4828A5" w:rsidR="00AB4BDF" w:rsidRDefault="0014480A" w:rsidP="00735A0A">
      <w:pPr>
        <w:widowControl w:val="0"/>
        <w:numPr>
          <w:ilvl w:val="1"/>
          <w:numId w:val="1"/>
        </w:numPr>
        <w:tabs>
          <w:tab w:val="left" w:pos="851"/>
        </w:tabs>
        <w:spacing w:line="276" w:lineRule="auto"/>
        <w:ind w:left="851" w:hanging="567"/>
        <w:jc w:val="both"/>
        <w:outlineLvl w:val="3"/>
        <w:rPr>
          <w:rFonts w:cs="Arial"/>
          <w:bCs/>
          <w:sz w:val="20"/>
          <w:szCs w:val="20"/>
          <w:lang w:eastAsia="en-US"/>
        </w:rPr>
      </w:pPr>
      <w:r w:rsidRPr="00653E28">
        <w:rPr>
          <w:rFonts w:cs="Arial"/>
          <w:bCs/>
          <w:sz w:val="20"/>
          <w:szCs w:val="20"/>
          <w:lang w:eastAsia="en-US"/>
        </w:rPr>
        <w:t xml:space="preserve">Na podstawie art. 15r ustawy z dnia 2 marca 2020 r. o szczególnych rozwiązaniach związanych z zapobieganiem, przeciwdziałaniem i zwalczaniem COVID-19, innych chorób </w:t>
      </w:r>
      <w:r w:rsidR="0003634B">
        <w:rPr>
          <w:rFonts w:cs="Arial"/>
          <w:bCs/>
          <w:sz w:val="20"/>
          <w:szCs w:val="20"/>
          <w:lang w:eastAsia="en-US"/>
        </w:rPr>
        <w:t xml:space="preserve">zakaźnych oraz </w:t>
      </w:r>
    </w:p>
    <w:p w14:paraId="2EB4937B" w14:textId="11ACBAD5" w:rsidR="0003634B" w:rsidRDefault="0014480A" w:rsidP="000C53C5">
      <w:pPr>
        <w:widowControl w:val="0"/>
        <w:tabs>
          <w:tab w:val="left" w:pos="851"/>
        </w:tabs>
        <w:spacing w:line="276" w:lineRule="auto"/>
        <w:ind w:left="851"/>
        <w:jc w:val="both"/>
        <w:outlineLvl w:val="3"/>
        <w:rPr>
          <w:rFonts w:cs="Arial"/>
          <w:bCs/>
          <w:sz w:val="20"/>
          <w:szCs w:val="20"/>
          <w:lang w:eastAsia="en-US"/>
        </w:rPr>
      </w:pPr>
      <w:r w:rsidRPr="00653E28">
        <w:rPr>
          <w:rFonts w:cs="Arial"/>
          <w:bCs/>
          <w:sz w:val="20"/>
          <w:szCs w:val="20"/>
          <w:lang w:eastAsia="en-US"/>
        </w:rPr>
        <w:t>wywołanych nimi sytuacji kryzysowych, przewiduje się dokonanie zmian w umowie po spełnieniu przesłanek, o których mowa w art. 15r ustawy.</w:t>
      </w:r>
    </w:p>
    <w:p w14:paraId="2A883C05" w14:textId="77777777" w:rsidR="0003634B" w:rsidRPr="00653E28" w:rsidRDefault="0003634B" w:rsidP="000C53C5">
      <w:pPr>
        <w:widowControl w:val="0"/>
        <w:tabs>
          <w:tab w:val="left" w:pos="851"/>
        </w:tabs>
        <w:spacing w:line="276" w:lineRule="auto"/>
        <w:ind w:left="851"/>
        <w:jc w:val="both"/>
        <w:outlineLvl w:val="3"/>
        <w:rPr>
          <w:rFonts w:cs="Arial"/>
          <w:bCs/>
          <w:sz w:val="20"/>
          <w:szCs w:val="20"/>
          <w:lang w:eastAsia="en-US"/>
        </w:rPr>
      </w:pPr>
    </w:p>
    <w:p w14:paraId="70AC36B0" w14:textId="2124B9BE" w:rsidR="00AB4BDF" w:rsidRDefault="00915605" w:rsidP="00735A0A">
      <w:pPr>
        <w:widowControl w:val="0"/>
        <w:numPr>
          <w:ilvl w:val="1"/>
          <w:numId w:val="1"/>
        </w:numPr>
        <w:tabs>
          <w:tab w:val="left" w:pos="851"/>
        </w:tabs>
        <w:spacing w:line="276" w:lineRule="auto"/>
        <w:ind w:left="851" w:hanging="567"/>
        <w:jc w:val="both"/>
        <w:outlineLvl w:val="3"/>
        <w:rPr>
          <w:rFonts w:cs="Arial"/>
          <w:bCs/>
          <w:sz w:val="20"/>
          <w:szCs w:val="20"/>
          <w:lang w:eastAsia="en-US"/>
        </w:rPr>
      </w:pPr>
      <w:r w:rsidRPr="00653E28">
        <w:rPr>
          <w:rFonts w:cs="Arial"/>
          <w:bCs/>
          <w:sz w:val="20"/>
          <w:szCs w:val="20"/>
          <w:lang w:eastAsia="en-US"/>
        </w:rPr>
        <w:t xml:space="preserve">W przypadku wystąpienia okoliczności stanowiących podstawę do zmian postanowień umowy Wykonawca zobowiązany jest do niezwłocznego poinformowania o tym fakcie </w:t>
      </w:r>
      <w:r w:rsidR="0003634B">
        <w:rPr>
          <w:rFonts w:cs="Arial"/>
          <w:bCs/>
          <w:sz w:val="20"/>
          <w:szCs w:val="20"/>
          <w:lang w:eastAsia="en-US"/>
        </w:rPr>
        <w:t>zamawiającego i</w:t>
      </w:r>
    </w:p>
    <w:p w14:paraId="2D1D3649" w14:textId="3CFF1758" w:rsidR="0003634B" w:rsidRPr="00653E28" w:rsidRDefault="0003634B" w:rsidP="000C53C5">
      <w:pPr>
        <w:widowControl w:val="0"/>
        <w:tabs>
          <w:tab w:val="left" w:pos="851"/>
        </w:tabs>
        <w:spacing w:line="276" w:lineRule="auto"/>
        <w:ind w:left="426"/>
        <w:jc w:val="both"/>
        <w:outlineLvl w:val="3"/>
        <w:rPr>
          <w:rFonts w:cs="Arial"/>
          <w:bCs/>
          <w:sz w:val="20"/>
          <w:szCs w:val="20"/>
          <w:lang w:eastAsia="en-US"/>
        </w:rPr>
      </w:pPr>
      <w:r>
        <w:rPr>
          <w:rFonts w:cs="Arial"/>
          <w:bCs/>
          <w:sz w:val="20"/>
          <w:szCs w:val="20"/>
          <w:lang w:eastAsia="en-US"/>
        </w:rPr>
        <w:tab/>
      </w:r>
      <w:r w:rsidR="00915605" w:rsidRPr="00653E28">
        <w:rPr>
          <w:rFonts w:cs="Arial"/>
          <w:bCs/>
          <w:sz w:val="20"/>
          <w:szCs w:val="20"/>
          <w:lang w:eastAsia="en-US"/>
        </w:rPr>
        <w:t>wystąpienia z wnioskiem o dokonanie zmian w przedmiotowej umowie.</w:t>
      </w:r>
    </w:p>
    <w:p w14:paraId="214371DD" w14:textId="77777777" w:rsidR="00915605" w:rsidRPr="00653E28" w:rsidRDefault="00915605" w:rsidP="00735A0A">
      <w:pPr>
        <w:widowControl w:val="0"/>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373DEE9" w14:textId="77777777" w:rsidR="00915605" w:rsidRPr="00653E28" w:rsidRDefault="00915605" w:rsidP="00735A0A">
      <w:pPr>
        <w:widowControl w:val="0"/>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F3B7040" w14:textId="77777777" w:rsidR="00915605" w:rsidRPr="00653E28" w:rsidRDefault="00915605" w:rsidP="00735A0A">
      <w:pPr>
        <w:widowControl w:val="0"/>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264E3EC3" w14:textId="77777777" w:rsidR="00915605" w:rsidRPr="00653E28" w:rsidRDefault="00915605" w:rsidP="00735A0A">
      <w:pPr>
        <w:widowControl w:val="0"/>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77777777" w:rsidR="00915605" w:rsidRPr="00915605" w:rsidRDefault="00915605" w:rsidP="00102DBF">
      <w:pPr>
        <w:widowControl w:val="0"/>
        <w:numPr>
          <w:ilvl w:val="0"/>
          <w:numId w:val="1"/>
        </w:numPr>
        <w:spacing w:after="120" w:line="23" w:lineRule="atLeast"/>
        <w:jc w:val="both"/>
        <w:outlineLvl w:val="3"/>
        <w:rPr>
          <w:rFonts w:cs="Arial"/>
          <w:b/>
          <w:sz w:val="20"/>
          <w:szCs w:val="20"/>
          <w:lang w:eastAsia="en-US"/>
        </w:rPr>
      </w:pPr>
      <w:r w:rsidRPr="003A6D78">
        <w:rPr>
          <w:rFonts w:cs="Arial"/>
          <w:b/>
          <w:sz w:val="20"/>
          <w:szCs w:val="20"/>
          <w:lang w:eastAsia="en-US"/>
        </w:rPr>
        <w:t>Wymagania</w:t>
      </w:r>
      <w:r w:rsidRPr="00915605">
        <w:rPr>
          <w:rFonts w:cs="Arial"/>
          <w:b/>
          <w:sz w:val="20"/>
          <w:szCs w:val="20"/>
          <w:lang w:eastAsia="en-US"/>
        </w:rPr>
        <w:t xml:space="preserve"> dotyczące zabezpieczenia należytego wykonania umowy.</w:t>
      </w:r>
    </w:p>
    <w:p w14:paraId="2535A483" w14:textId="23A31B4F" w:rsidR="00AB4BDF" w:rsidRDefault="00915605" w:rsidP="00102DBF">
      <w:pPr>
        <w:widowControl w:val="0"/>
        <w:numPr>
          <w:ilvl w:val="1"/>
          <w:numId w:val="1"/>
        </w:numPr>
        <w:spacing w:line="276" w:lineRule="auto"/>
        <w:jc w:val="both"/>
        <w:outlineLvl w:val="3"/>
        <w:rPr>
          <w:rFonts w:cs="Arial"/>
          <w:b/>
          <w:bCs/>
          <w:sz w:val="20"/>
          <w:szCs w:val="20"/>
          <w:lang w:eastAsia="en-US"/>
        </w:rPr>
      </w:pPr>
      <w:r w:rsidRPr="00B05022">
        <w:rPr>
          <w:rFonts w:cs="Arial"/>
          <w:b/>
          <w:bCs/>
          <w:sz w:val="20"/>
          <w:szCs w:val="20"/>
          <w:lang w:eastAsia="en-US"/>
        </w:rPr>
        <w:t xml:space="preserve">Od Wykonawcy, którego oferta zostanie uznana za najkorzystniejszą, przed podpisaniem umowy wymagane będzie wniesienie zabezpieczenia należytego </w:t>
      </w:r>
      <w:r w:rsidR="001E1225">
        <w:rPr>
          <w:rFonts w:cs="Arial"/>
          <w:b/>
          <w:bCs/>
          <w:sz w:val="20"/>
          <w:szCs w:val="20"/>
          <w:lang w:eastAsia="en-US"/>
        </w:rPr>
        <w:t>wykonania umowy</w:t>
      </w:r>
    </w:p>
    <w:p w14:paraId="734A4512" w14:textId="183CB0C6" w:rsidR="001E1225" w:rsidRDefault="00915605" w:rsidP="00102DBF">
      <w:pPr>
        <w:widowControl w:val="0"/>
        <w:spacing w:line="276" w:lineRule="auto"/>
        <w:ind w:left="1049"/>
        <w:jc w:val="both"/>
        <w:outlineLvl w:val="3"/>
        <w:rPr>
          <w:rFonts w:cs="Arial"/>
          <w:b/>
          <w:bCs/>
          <w:sz w:val="20"/>
          <w:szCs w:val="20"/>
          <w:lang w:eastAsia="en-US"/>
        </w:rPr>
      </w:pPr>
      <w:r w:rsidRPr="00B05022">
        <w:rPr>
          <w:rFonts w:cs="Arial"/>
          <w:b/>
          <w:bCs/>
          <w:sz w:val="20"/>
          <w:szCs w:val="20"/>
          <w:lang w:eastAsia="en-US"/>
        </w:rPr>
        <w:t xml:space="preserve">w wysokości </w:t>
      </w:r>
      <w:r w:rsidR="0070561E" w:rsidRPr="00B05022">
        <w:rPr>
          <w:rFonts w:cs="Arial"/>
          <w:b/>
          <w:bCs/>
          <w:sz w:val="20"/>
          <w:szCs w:val="20"/>
          <w:lang w:eastAsia="en-US"/>
        </w:rPr>
        <w:t>5</w:t>
      </w:r>
      <w:r w:rsidRPr="00B05022">
        <w:rPr>
          <w:rFonts w:cs="Arial"/>
          <w:b/>
          <w:bCs/>
          <w:sz w:val="20"/>
          <w:szCs w:val="20"/>
          <w:lang w:eastAsia="en-US"/>
        </w:rPr>
        <w:t xml:space="preserve">% </w:t>
      </w:r>
      <w:r w:rsidR="00CF09A5" w:rsidRPr="00B05022">
        <w:rPr>
          <w:rFonts w:cs="Arial"/>
          <w:b/>
          <w:bCs/>
          <w:sz w:val="20"/>
          <w:szCs w:val="20"/>
          <w:lang w:eastAsia="en-US"/>
        </w:rPr>
        <w:t>ceny całkowitej podanej w ofercie</w:t>
      </w:r>
      <w:r w:rsidR="001E1225">
        <w:rPr>
          <w:rFonts w:cs="Arial"/>
          <w:b/>
          <w:bCs/>
          <w:sz w:val="20"/>
          <w:szCs w:val="20"/>
          <w:lang w:eastAsia="en-US"/>
        </w:rPr>
        <w:t>.</w:t>
      </w:r>
      <w:r w:rsidR="00E94011" w:rsidRPr="00B05022">
        <w:rPr>
          <w:rFonts w:cs="Arial"/>
          <w:b/>
          <w:bCs/>
          <w:sz w:val="20"/>
          <w:szCs w:val="20"/>
          <w:lang w:eastAsia="en-US"/>
        </w:rPr>
        <w:t xml:space="preserve"> </w:t>
      </w:r>
    </w:p>
    <w:p w14:paraId="01D5533D" w14:textId="0AE25FE1" w:rsidR="00915605" w:rsidRPr="00915605" w:rsidRDefault="00915605" w:rsidP="00102DBF">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102DBF">
      <w:pPr>
        <w:widowControl w:val="0"/>
        <w:numPr>
          <w:ilvl w:val="1"/>
          <w:numId w:val="1"/>
        </w:numPr>
        <w:spacing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3DF2D5D2" w:rsidR="00915605" w:rsidRPr="00915605" w:rsidRDefault="00102DBF"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p</w:t>
      </w:r>
      <w:r w:rsidR="003076AB">
        <w:rPr>
          <w:rFonts w:cs="Arial"/>
          <w:sz w:val="20"/>
          <w:szCs w:val="20"/>
          <w:lang w:eastAsia="en-US"/>
        </w:rPr>
        <w:t>ieniądzu,</w:t>
      </w:r>
    </w:p>
    <w:p w14:paraId="15C98A92" w14:textId="77777777" w:rsidR="00915605" w:rsidRPr="00915605" w:rsidRDefault="003076AB"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EAC5FAE" w:rsidR="00915605" w:rsidRPr="0070561E" w:rsidRDefault="00102DBF" w:rsidP="00102DBF">
      <w:pPr>
        <w:widowControl w:val="0"/>
        <w:numPr>
          <w:ilvl w:val="2"/>
          <w:numId w:val="1"/>
        </w:numPr>
        <w:spacing w:after="120" w:line="276" w:lineRule="auto"/>
        <w:ind w:left="1560" w:hanging="709"/>
        <w:jc w:val="both"/>
        <w:outlineLvl w:val="3"/>
        <w:rPr>
          <w:rFonts w:cs="Arial"/>
          <w:sz w:val="20"/>
          <w:szCs w:val="20"/>
          <w:lang w:eastAsia="en-US"/>
        </w:rPr>
      </w:pPr>
      <w:r>
        <w:rPr>
          <w:rFonts w:cs="Arial"/>
          <w:sz w:val="20"/>
          <w:szCs w:val="20"/>
          <w:lang w:eastAsia="en-US"/>
        </w:rPr>
        <w:t>z</w:t>
      </w:r>
      <w:r w:rsidR="00915605" w:rsidRPr="00915605">
        <w:rPr>
          <w:rFonts w:cs="Arial"/>
          <w:sz w:val="20"/>
          <w:szCs w:val="20"/>
          <w:lang w:eastAsia="en-US"/>
        </w:rPr>
        <w:t xml:space="preserve">a zgodą Zamawiającego zabezpieczenie może być wnoszone również w formach </w:t>
      </w:r>
      <w:r w:rsidR="00915605" w:rsidRPr="0070561E">
        <w:rPr>
          <w:rFonts w:cs="Arial"/>
          <w:sz w:val="20"/>
          <w:szCs w:val="20"/>
          <w:lang w:eastAsia="en-US"/>
        </w:rPr>
        <w:t xml:space="preserve">określonych w art. </w:t>
      </w:r>
      <w:r w:rsidR="003076AB" w:rsidRPr="0070561E">
        <w:rPr>
          <w:rFonts w:cs="Arial"/>
          <w:sz w:val="20"/>
          <w:szCs w:val="20"/>
          <w:lang w:eastAsia="en-US"/>
        </w:rPr>
        <w:t>450</w:t>
      </w:r>
      <w:r w:rsidR="00915605" w:rsidRPr="0070561E">
        <w:rPr>
          <w:rFonts w:cs="Arial"/>
          <w:sz w:val="20"/>
          <w:szCs w:val="20"/>
          <w:lang w:eastAsia="en-US"/>
        </w:rPr>
        <w:t xml:space="preserve"> ust. 2 ustawy </w:t>
      </w:r>
      <w:proofErr w:type="spellStart"/>
      <w:r w:rsidR="00915605" w:rsidRPr="0070561E">
        <w:rPr>
          <w:rFonts w:cs="Arial"/>
          <w:sz w:val="20"/>
          <w:szCs w:val="20"/>
          <w:lang w:eastAsia="en-US"/>
        </w:rPr>
        <w:t>Pzp</w:t>
      </w:r>
      <w:proofErr w:type="spellEnd"/>
      <w:r w:rsidR="00915605" w:rsidRPr="0070561E">
        <w:rPr>
          <w:rFonts w:cs="Arial"/>
          <w:sz w:val="20"/>
          <w:szCs w:val="20"/>
          <w:lang w:eastAsia="en-US"/>
        </w:rPr>
        <w:t>.</w:t>
      </w:r>
    </w:p>
    <w:p w14:paraId="2E02895C" w14:textId="77777777" w:rsidR="00915605" w:rsidRPr="0070561E" w:rsidRDefault="00915605" w:rsidP="00102DBF">
      <w:pPr>
        <w:widowControl w:val="0"/>
        <w:numPr>
          <w:ilvl w:val="1"/>
          <w:numId w:val="1"/>
        </w:numPr>
        <w:spacing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30CCF11" w14:textId="2A86EF3E" w:rsidR="00AB4BDF" w:rsidRDefault="0070561E" w:rsidP="00102DBF">
      <w:pPr>
        <w:widowControl w:val="0"/>
        <w:numPr>
          <w:ilvl w:val="1"/>
          <w:numId w:val="1"/>
        </w:numPr>
        <w:spacing w:line="276" w:lineRule="auto"/>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w:t>
      </w:r>
      <w:r w:rsidRPr="0070561E">
        <w:rPr>
          <w:rFonts w:cs="Arial"/>
          <w:sz w:val="20"/>
          <w:szCs w:val="20"/>
          <w:lang w:eastAsia="en-US"/>
        </w:rPr>
        <w:lastRenderedPageBreak/>
        <w:t xml:space="preserve">kasy oszczędnościowo – kredytowej, gwarancji bankowej, gwarancji </w:t>
      </w:r>
      <w:r w:rsidR="001E1225">
        <w:rPr>
          <w:rFonts w:cs="Arial"/>
          <w:sz w:val="20"/>
          <w:szCs w:val="20"/>
          <w:lang w:eastAsia="en-US"/>
        </w:rPr>
        <w:t>ubezpieczeniowej lub</w:t>
      </w:r>
    </w:p>
    <w:p w14:paraId="4C3F89CB" w14:textId="6996DD89" w:rsidR="00AB4BDF" w:rsidRDefault="0070561E" w:rsidP="00102DBF">
      <w:pPr>
        <w:widowControl w:val="0"/>
        <w:spacing w:line="276" w:lineRule="auto"/>
        <w:ind w:left="1049"/>
        <w:jc w:val="both"/>
        <w:outlineLvl w:val="3"/>
        <w:rPr>
          <w:rFonts w:cs="Arial"/>
          <w:sz w:val="20"/>
          <w:szCs w:val="20"/>
          <w:lang w:eastAsia="en-US"/>
        </w:rPr>
      </w:pPr>
      <w:r w:rsidRPr="0070561E">
        <w:rPr>
          <w:rFonts w:cs="Arial"/>
          <w:sz w:val="20"/>
          <w:szCs w:val="20"/>
          <w:lang w:eastAsia="en-US"/>
        </w:rPr>
        <w:t>poręczeniach udzielonych przez podmioty, o których mowa w art. 6b ust 5 pkt 2 ustawy z dnia 9 listopada 2000r. o utworzeniu Polskiej Agencji Rozwoju</w:t>
      </w:r>
      <w:r w:rsidR="001E1225">
        <w:rPr>
          <w:rFonts w:cs="Arial"/>
          <w:sz w:val="20"/>
          <w:szCs w:val="20"/>
          <w:lang w:eastAsia="en-US"/>
        </w:rPr>
        <w:t xml:space="preserve"> Przedsiębiorczości powinno wynikać</w:t>
      </w:r>
    </w:p>
    <w:p w14:paraId="325C5A53" w14:textId="78DF2FC0" w:rsidR="00915605" w:rsidRPr="0070561E" w:rsidRDefault="0070561E" w:rsidP="00102DBF">
      <w:pPr>
        <w:widowControl w:val="0"/>
        <w:spacing w:after="240" w:line="276" w:lineRule="auto"/>
        <w:ind w:left="1049"/>
        <w:jc w:val="both"/>
        <w:outlineLvl w:val="3"/>
        <w:rPr>
          <w:rFonts w:cs="Arial"/>
          <w:sz w:val="20"/>
          <w:szCs w:val="20"/>
          <w:lang w:eastAsia="en-US"/>
        </w:rPr>
      </w:pPr>
      <w:r w:rsidRPr="0070561E">
        <w:rPr>
          <w:rFonts w:cs="Arial"/>
          <w:sz w:val="20"/>
          <w:szCs w:val="20"/>
          <w:lang w:eastAsia="en-US"/>
        </w:rPr>
        <w:t xml:space="preserve">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t>
      </w:r>
      <w:r w:rsidR="001E1225">
        <w:rPr>
          <w:rFonts w:cs="Arial"/>
          <w:sz w:val="20"/>
          <w:szCs w:val="20"/>
          <w:lang w:eastAsia="en-US"/>
        </w:rPr>
        <w:t xml:space="preserve">wykonania umowy, </w:t>
      </w:r>
      <w:r w:rsidR="00147C15">
        <w:rPr>
          <w:rFonts w:cs="Arial"/>
          <w:sz w:val="20"/>
          <w:szCs w:val="20"/>
          <w:lang w:eastAsia="en-US"/>
        </w:rPr>
        <w:t xml:space="preserve">zgodnie z warunkami umowy, bez </w:t>
      </w:r>
      <w:r w:rsidR="00915605" w:rsidRPr="0070561E">
        <w:rPr>
          <w:rFonts w:cs="Arial"/>
          <w:sz w:val="20"/>
          <w:szCs w:val="20"/>
          <w:lang w:eastAsia="en-US"/>
        </w:rPr>
        <w:t>jakichkolwiek zastrzeżeń ze strony gwaranta/ poręczyciela.</w:t>
      </w:r>
    </w:p>
    <w:p w14:paraId="1C01FC12" w14:textId="77777777" w:rsidR="00915605" w:rsidRPr="008B75E6" w:rsidRDefault="00915605" w:rsidP="00102DBF">
      <w:pPr>
        <w:widowControl w:val="0"/>
        <w:numPr>
          <w:ilvl w:val="1"/>
          <w:numId w:val="1"/>
        </w:numPr>
        <w:spacing w:after="120" w:line="276" w:lineRule="auto"/>
        <w:jc w:val="both"/>
        <w:outlineLvl w:val="3"/>
        <w:rPr>
          <w:rFonts w:cs="Arial"/>
          <w:sz w:val="20"/>
          <w:szCs w:val="20"/>
          <w:u w:val="single"/>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 xml:space="preserve">ykonawca wpłaca przelewem </w:t>
      </w:r>
      <w:r w:rsidRPr="008B75E6">
        <w:rPr>
          <w:rFonts w:cs="Arial"/>
          <w:sz w:val="20"/>
          <w:szCs w:val="20"/>
          <w:u w:val="single"/>
          <w:lang w:eastAsia="en-US"/>
        </w:rPr>
        <w:t>na rachunek b</w:t>
      </w:r>
      <w:r w:rsidR="003076AB" w:rsidRPr="008B75E6">
        <w:rPr>
          <w:rFonts w:cs="Arial"/>
          <w:sz w:val="20"/>
          <w:szCs w:val="20"/>
          <w:u w:val="single"/>
          <w:lang w:eastAsia="en-US"/>
        </w:rPr>
        <w:t>ankowy wskazany przez z</w:t>
      </w:r>
      <w:r w:rsidRPr="008B75E6">
        <w:rPr>
          <w:rFonts w:cs="Arial"/>
          <w:sz w:val="20"/>
          <w:szCs w:val="20"/>
          <w:u w:val="single"/>
          <w:lang w:eastAsia="en-US"/>
        </w:rPr>
        <w:t>amawiającego.</w:t>
      </w:r>
    </w:p>
    <w:p w14:paraId="132FF0D2" w14:textId="77777777" w:rsidR="00915605" w:rsidRDefault="003076AB" w:rsidP="00102DBF">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31365732" w14:textId="77777777" w:rsidR="003076AB" w:rsidRPr="00915605" w:rsidRDefault="003076AB" w:rsidP="00102DBF">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0CBBE7C4" w14:textId="77777777" w:rsidR="00915605" w:rsidRPr="00915605" w:rsidRDefault="00915605" w:rsidP="00102DBF">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05B0ED3" w14:textId="6043EBA2" w:rsidR="00AB4BDF" w:rsidRDefault="003076AB" w:rsidP="00102DBF">
      <w:pPr>
        <w:widowControl w:val="0"/>
        <w:numPr>
          <w:ilvl w:val="1"/>
          <w:numId w:val="1"/>
        </w:numPr>
        <w:spacing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stwierdzeniu usunięcia wad stwierdzonych przy odbiorze końcowym, bądź w przypadku </w:t>
      </w:r>
      <w:r w:rsidR="00147C15">
        <w:rPr>
          <w:rFonts w:cs="Arial"/>
          <w:sz w:val="20"/>
          <w:szCs w:val="20"/>
          <w:lang w:eastAsia="en-US"/>
        </w:rPr>
        <w:t>braku</w:t>
      </w:r>
    </w:p>
    <w:p w14:paraId="1F6AF377" w14:textId="6EFC7450" w:rsidR="00147C15" w:rsidRPr="00915605" w:rsidRDefault="003076AB" w:rsidP="00102DBF">
      <w:pPr>
        <w:widowControl w:val="0"/>
        <w:spacing w:after="240" w:line="276" w:lineRule="auto"/>
        <w:ind w:left="1049"/>
        <w:jc w:val="both"/>
        <w:outlineLvl w:val="3"/>
        <w:rPr>
          <w:rFonts w:cs="Arial"/>
          <w:sz w:val="20"/>
          <w:szCs w:val="20"/>
          <w:lang w:eastAsia="en-US"/>
        </w:rPr>
      </w:pPr>
      <w:r w:rsidRPr="00915605">
        <w:rPr>
          <w:rFonts w:cs="Arial"/>
          <w:sz w:val="20"/>
          <w:szCs w:val="20"/>
          <w:lang w:eastAsia="en-US"/>
        </w:rPr>
        <w:t>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102DBF">
      <w:pPr>
        <w:widowControl w:val="0"/>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102DBF">
      <w:pPr>
        <w:widowControl w:val="0"/>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102DBF">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35A0A">
      <w:pPr>
        <w:widowControl w:val="0"/>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0CFAFC2E" w14:textId="77777777" w:rsidR="00D37A39" w:rsidRPr="00D37A39" w:rsidRDefault="00D37A39" w:rsidP="00735A0A">
      <w:pPr>
        <w:widowControl w:val="0"/>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2D5E0F2" w14:textId="7F423DA3" w:rsidR="00AB4BDF" w:rsidRDefault="00915605" w:rsidP="00735A0A">
      <w:pPr>
        <w:widowControl w:val="0"/>
        <w:numPr>
          <w:ilvl w:val="0"/>
          <w:numId w:val="1"/>
        </w:numPr>
        <w:spacing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w:t>
      </w:r>
      <w:r w:rsidR="00147C15">
        <w:rPr>
          <w:rFonts w:cs="Arial"/>
          <w:b/>
          <w:sz w:val="20"/>
          <w:szCs w:val="20"/>
          <w:lang w:eastAsia="en-US"/>
        </w:rPr>
        <w:t>zamówienia przez</w:t>
      </w:r>
    </w:p>
    <w:p w14:paraId="13A91907" w14:textId="2A6CBA01" w:rsidR="00915605" w:rsidRPr="00915605" w:rsidRDefault="00915605" w:rsidP="000C53C5">
      <w:pPr>
        <w:widowControl w:val="0"/>
        <w:spacing w:before="120" w:after="120" w:line="276" w:lineRule="auto"/>
        <w:ind w:left="357"/>
        <w:jc w:val="both"/>
        <w:outlineLvl w:val="3"/>
        <w:rPr>
          <w:rFonts w:cs="Arial"/>
          <w:b/>
          <w:sz w:val="20"/>
          <w:szCs w:val="20"/>
          <w:lang w:eastAsia="en-US"/>
        </w:rPr>
      </w:pPr>
      <w:r w:rsidRPr="00915605">
        <w:rPr>
          <w:rFonts w:cs="Arial"/>
          <w:b/>
          <w:sz w:val="20"/>
          <w:szCs w:val="20"/>
          <w:lang w:eastAsia="en-US"/>
        </w:rPr>
        <w:t xml:space="preserve">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5931CA61" w14:textId="77777777" w:rsidR="00915605" w:rsidRPr="00915605" w:rsidRDefault="00915605" w:rsidP="00735A0A">
      <w:pPr>
        <w:widowControl w:val="0"/>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4AA130D7" w14:textId="340A455E" w:rsidR="00AB4BDF" w:rsidRDefault="00915605" w:rsidP="00735A0A">
      <w:pPr>
        <w:widowControl w:val="0"/>
        <w:numPr>
          <w:ilvl w:val="1"/>
          <w:numId w:val="1"/>
        </w:numPr>
        <w:spacing w:line="276" w:lineRule="auto"/>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w:t>
      </w:r>
      <w:r w:rsidR="001C58DA">
        <w:rPr>
          <w:rFonts w:cs="Arial"/>
          <w:sz w:val="20"/>
          <w:szCs w:val="20"/>
          <w:lang w:eastAsia="en-US"/>
        </w:rPr>
        <w:t xml:space="preserve">umowę o pracę, </w:t>
      </w:r>
    </w:p>
    <w:p w14:paraId="04E5C254" w14:textId="11C9AF60" w:rsidR="00915605" w:rsidRPr="00915605" w:rsidRDefault="00915605" w:rsidP="000C53C5">
      <w:pPr>
        <w:widowControl w:val="0"/>
        <w:spacing w:line="276" w:lineRule="auto"/>
        <w:ind w:left="1049"/>
        <w:jc w:val="both"/>
        <w:outlineLvl w:val="3"/>
        <w:rPr>
          <w:rFonts w:cs="Arial"/>
          <w:sz w:val="20"/>
          <w:szCs w:val="20"/>
          <w:lang w:eastAsia="en-US"/>
        </w:rPr>
      </w:pPr>
      <w:r w:rsidRPr="00915605">
        <w:rPr>
          <w:rFonts w:cs="Arial"/>
          <w:sz w:val="20"/>
          <w:szCs w:val="20"/>
          <w:lang w:eastAsia="en-US"/>
        </w:rPr>
        <w:t>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7D5CCFE7" w14:textId="77777777" w:rsidR="00915605" w:rsidRPr="00915605" w:rsidRDefault="00915605" w:rsidP="00735A0A">
      <w:pPr>
        <w:widowControl w:val="0"/>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735A0A">
      <w:pPr>
        <w:widowControl w:val="0"/>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735A0A">
      <w:pPr>
        <w:widowControl w:val="0"/>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735A0A">
      <w:pPr>
        <w:widowControl w:val="0"/>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przewiduje </w:t>
      </w:r>
      <w:r w:rsidRPr="003A6D78">
        <w:rPr>
          <w:rFonts w:cs="Arial"/>
          <w:sz w:val="20"/>
          <w:szCs w:val="20"/>
          <w:lang w:eastAsia="en-US"/>
        </w:rPr>
        <w:t xml:space="preserve">w </w:t>
      </w:r>
      <w:r w:rsidR="00D37A39" w:rsidRPr="003A6D78">
        <w:rPr>
          <w:rFonts w:cs="Arial"/>
          <w:sz w:val="20"/>
          <w:szCs w:val="20"/>
          <w:lang w:eastAsia="en-US"/>
        </w:rPr>
        <w:t>PP</w:t>
      </w:r>
      <w:r w:rsidRPr="003A6D78">
        <w:rPr>
          <w:rFonts w:cs="Arial"/>
          <w:sz w:val="20"/>
          <w:szCs w:val="20"/>
          <w:lang w:eastAsia="en-US"/>
        </w:rPr>
        <w:t>U</w:t>
      </w:r>
      <w:r w:rsidRPr="00915605">
        <w:rPr>
          <w:rFonts w:cs="Arial"/>
          <w:sz w:val="20"/>
          <w:szCs w:val="20"/>
          <w:lang w:eastAsia="en-US"/>
        </w:rPr>
        <w:t xml:space="preserve">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A03C55">
      <w:pPr>
        <w:widowControl w:val="0"/>
        <w:numPr>
          <w:ilvl w:val="2"/>
          <w:numId w:val="1"/>
        </w:numPr>
        <w:spacing w:before="120" w:after="120" w:line="276" w:lineRule="auto"/>
        <w:ind w:hanging="79"/>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A03C55">
      <w:pPr>
        <w:widowControl w:val="0"/>
        <w:numPr>
          <w:ilvl w:val="2"/>
          <w:numId w:val="1"/>
        </w:numPr>
        <w:spacing w:before="120" w:after="120" w:line="276" w:lineRule="auto"/>
        <w:ind w:hanging="79"/>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A03C55">
      <w:pPr>
        <w:widowControl w:val="0"/>
        <w:numPr>
          <w:ilvl w:val="2"/>
          <w:numId w:val="1"/>
        </w:numPr>
        <w:spacing w:before="120" w:after="120" w:line="276" w:lineRule="auto"/>
        <w:ind w:hanging="79"/>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5BDCEB9A" w14:textId="77777777" w:rsidR="00DB2090" w:rsidRPr="00930270" w:rsidRDefault="00DB2090" w:rsidP="00735A0A">
      <w:pPr>
        <w:widowControl w:val="0"/>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35A0A">
      <w:pPr>
        <w:widowControl w:val="0"/>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71B4C34E" w14:textId="6140AD2F" w:rsidR="009647F7" w:rsidRDefault="00DB2090" w:rsidP="00735A0A">
      <w:pPr>
        <w:widowControl w:val="0"/>
        <w:numPr>
          <w:ilvl w:val="1"/>
          <w:numId w:val="1"/>
        </w:numPr>
        <w:spacing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w:t>
      </w:r>
      <w:r w:rsidR="00EE4EA7">
        <w:rPr>
          <w:rFonts w:cs="Arial"/>
          <w:sz w:val="20"/>
          <w:szCs w:val="20"/>
          <w:lang w:eastAsia="en-US"/>
        </w:rPr>
        <w:t>listę, o której</w:t>
      </w:r>
    </w:p>
    <w:p w14:paraId="68E45F3F" w14:textId="188C8049" w:rsidR="00EE4EA7" w:rsidRDefault="00DB2090" w:rsidP="000C53C5">
      <w:pPr>
        <w:widowControl w:val="0"/>
        <w:spacing w:line="276" w:lineRule="auto"/>
        <w:ind w:left="1049"/>
        <w:jc w:val="both"/>
        <w:outlineLvl w:val="3"/>
        <w:rPr>
          <w:rFonts w:cs="Arial"/>
          <w:sz w:val="20"/>
          <w:szCs w:val="20"/>
          <w:lang w:eastAsia="en-US"/>
        </w:rPr>
      </w:pPr>
      <w:r w:rsidRPr="00930270">
        <w:rPr>
          <w:rFonts w:cs="Arial"/>
          <w:sz w:val="20"/>
          <w:szCs w:val="20"/>
          <w:lang w:eastAsia="en-US"/>
        </w:rPr>
        <w:t>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35A0A">
      <w:pPr>
        <w:widowControl w:val="0"/>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048A9589" w14:textId="47922A57" w:rsidR="009647F7" w:rsidRDefault="00DB2090" w:rsidP="00735A0A">
      <w:pPr>
        <w:widowControl w:val="0"/>
        <w:numPr>
          <w:ilvl w:val="2"/>
          <w:numId w:val="1"/>
        </w:numPr>
        <w:spacing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 xml:space="preserve">o udzielenie zamówienia, o zawarcie umowy ramowej, dynamicznym systemie </w:t>
      </w:r>
      <w:r w:rsidR="008B75E6">
        <w:rPr>
          <w:rFonts w:cs="Arial"/>
          <w:sz w:val="20"/>
          <w:szCs w:val="20"/>
          <w:lang w:eastAsia="en-US"/>
        </w:rPr>
        <w:t>zakupów,</w:t>
      </w:r>
    </w:p>
    <w:p w14:paraId="78EF535A" w14:textId="731503EB" w:rsidR="008B75E6" w:rsidRPr="00930270" w:rsidRDefault="00DB2090" w:rsidP="000C53C5">
      <w:pPr>
        <w:widowControl w:val="0"/>
        <w:spacing w:line="276" w:lineRule="auto"/>
        <w:ind w:left="1418"/>
        <w:jc w:val="both"/>
        <w:outlineLvl w:val="3"/>
        <w:rPr>
          <w:rFonts w:cs="Arial"/>
          <w:sz w:val="20"/>
          <w:szCs w:val="20"/>
          <w:lang w:eastAsia="en-US"/>
        </w:rPr>
      </w:pPr>
      <w:r w:rsidRPr="00930270">
        <w:rPr>
          <w:rFonts w:cs="Arial"/>
          <w:sz w:val="20"/>
          <w:szCs w:val="20"/>
          <w:lang w:eastAsia="en-US"/>
        </w:rPr>
        <w:t>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35A0A">
      <w:pPr>
        <w:widowControl w:val="0"/>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A03C55">
      <w:pPr>
        <w:widowControl w:val="0"/>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A03C55">
      <w:pPr>
        <w:widowControl w:val="0"/>
        <w:numPr>
          <w:ilvl w:val="1"/>
          <w:numId w:val="1"/>
        </w:numPr>
        <w:spacing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A03C55">
      <w:pPr>
        <w:widowControl w:val="0"/>
        <w:numPr>
          <w:ilvl w:val="0"/>
          <w:numId w:val="1"/>
        </w:numPr>
        <w:spacing w:after="120" w:line="276" w:lineRule="auto"/>
        <w:jc w:val="both"/>
        <w:outlineLvl w:val="3"/>
        <w:rPr>
          <w:rFonts w:cs="Arial"/>
          <w:b/>
          <w:sz w:val="20"/>
          <w:szCs w:val="20"/>
          <w:lang w:eastAsia="en-US"/>
        </w:rPr>
      </w:pPr>
      <w:r w:rsidRPr="008B75E6">
        <w:rPr>
          <w:rFonts w:cs="Arial"/>
          <w:b/>
          <w:sz w:val="20"/>
          <w:szCs w:val="20"/>
          <w:lang w:eastAsia="en-US"/>
        </w:rPr>
        <w:t>Zalecenia</w:t>
      </w:r>
      <w:r>
        <w:rPr>
          <w:rFonts w:cs="Arial"/>
          <w:b/>
          <w:sz w:val="20"/>
          <w:szCs w:val="20"/>
          <w:lang w:eastAsia="en-US"/>
        </w:rPr>
        <w:t xml:space="preserve"> (rekomendacje) zamawiającego.</w:t>
      </w:r>
    </w:p>
    <w:p w14:paraId="530F8278" w14:textId="77777777" w:rsidR="009647F7" w:rsidRDefault="0014207F" w:rsidP="00A03C55">
      <w:pPr>
        <w:widowControl w:val="0"/>
        <w:numPr>
          <w:ilvl w:val="1"/>
          <w:numId w:val="1"/>
        </w:numPr>
        <w:spacing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p>
    <w:p w14:paraId="5D9B8866" w14:textId="3EB579D4" w:rsidR="0014207F" w:rsidRPr="0014207F" w:rsidRDefault="0014207F" w:rsidP="00A03C55">
      <w:pPr>
        <w:widowControl w:val="0"/>
        <w:spacing w:line="276" w:lineRule="auto"/>
        <w:ind w:left="1049"/>
        <w:jc w:val="both"/>
        <w:outlineLvl w:val="3"/>
        <w:rPr>
          <w:rFonts w:cs="Arial"/>
          <w:sz w:val="20"/>
          <w:szCs w:val="20"/>
          <w:lang w:eastAsia="en-US"/>
        </w:rPr>
      </w:pPr>
      <w:r w:rsidRPr="00EE4EA7">
        <w:rPr>
          <w:rFonts w:cs="Arial"/>
          <w:sz w:val="20"/>
          <w:szCs w:val="20"/>
          <w:lang w:eastAsia="en-US"/>
        </w:rPr>
        <w:t>postaci</w:t>
      </w:r>
      <w:r w:rsidRPr="0014207F">
        <w:rPr>
          <w:rFonts w:cs="Arial"/>
          <w:sz w:val="20"/>
          <w:szCs w:val="20"/>
          <w:lang w:eastAsia="en-US"/>
        </w:rPr>
        <w:t xml:space="preserve"> elektronicznej oraz minimalnych wymagań dla systemów teleinformatycznych”, zwanego dalej Rozporządzeniem KRI.</w:t>
      </w:r>
    </w:p>
    <w:p w14:paraId="32CCAA37" w14:textId="77777777" w:rsidR="00CD0C05" w:rsidRPr="0014207F" w:rsidRDefault="00CD0C05" w:rsidP="00A03C55">
      <w:pPr>
        <w:widowControl w:val="0"/>
        <w:numPr>
          <w:ilvl w:val="1"/>
          <w:numId w:val="1"/>
        </w:numPr>
        <w:spacing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A03C55">
      <w:pPr>
        <w:widowControl w:val="0"/>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A03C55">
      <w:pPr>
        <w:widowControl w:val="0"/>
        <w:numPr>
          <w:ilvl w:val="2"/>
          <w:numId w:val="1"/>
        </w:numPr>
        <w:spacing w:after="120" w:line="276" w:lineRule="auto"/>
        <w:ind w:hanging="79"/>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A03C55">
      <w:pPr>
        <w:widowControl w:val="0"/>
        <w:numPr>
          <w:ilvl w:val="2"/>
          <w:numId w:val="1"/>
        </w:numPr>
        <w:spacing w:after="120" w:line="276" w:lineRule="auto"/>
        <w:ind w:hanging="79"/>
        <w:jc w:val="both"/>
        <w:outlineLvl w:val="3"/>
        <w:rPr>
          <w:rFonts w:cs="Arial"/>
          <w:sz w:val="20"/>
          <w:szCs w:val="20"/>
          <w:lang w:eastAsia="en-US"/>
        </w:rPr>
      </w:pPr>
      <w:r w:rsidRPr="00CD0C05">
        <w:rPr>
          <w:rFonts w:cs="Arial"/>
          <w:sz w:val="20"/>
          <w:szCs w:val="20"/>
          <w:lang w:eastAsia="en-US"/>
        </w:rPr>
        <w:t>.7Z</w:t>
      </w:r>
    </w:p>
    <w:p w14:paraId="7EF65EC3" w14:textId="396C831B" w:rsidR="00CD0C05" w:rsidRPr="00CD0C05" w:rsidRDefault="00CD0C05" w:rsidP="00A03C55">
      <w:pPr>
        <w:widowControl w:val="0"/>
        <w:numPr>
          <w:ilvl w:val="1"/>
          <w:numId w:val="1"/>
        </w:numPr>
        <w:spacing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w:t>
      </w:r>
      <w:r w:rsidR="00C0011C">
        <w:rPr>
          <w:rFonts w:cs="Arial"/>
          <w:sz w:val="20"/>
          <w:szCs w:val="20"/>
          <w:lang w:eastAsia="en-US"/>
        </w:rPr>
        <w:t>,</w:t>
      </w:r>
      <w:r w:rsidRPr="00CD0C05">
        <w:rPr>
          <w:rFonts w:cs="Arial"/>
          <w:sz w:val="20"/>
          <w:szCs w:val="20"/>
          <w:lang w:eastAsia="en-US"/>
        </w:rPr>
        <w:t xml:space="preserve">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w:t>
      </w:r>
      <w:r w:rsidR="00EE4EA7">
        <w:rPr>
          <w:rFonts w:cs="Arial"/>
          <w:sz w:val="20"/>
          <w:szCs w:val="20"/>
          <w:lang w:eastAsia="en-US"/>
        </w:rPr>
        <w:t xml:space="preserve">.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D5B6E7" w14:textId="3D41C36C" w:rsidR="009647F7" w:rsidRDefault="00CD0C05" w:rsidP="00A03C55">
      <w:pPr>
        <w:widowControl w:val="0"/>
        <w:numPr>
          <w:ilvl w:val="1"/>
          <w:numId w:val="1"/>
        </w:numPr>
        <w:spacing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w:t>
      </w:r>
      <w:r w:rsidRPr="00CD0C05">
        <w:rPr>
          <w:rFonts w:cs="Arial"/>
          <w:sz w:val="20"/>
          <w:szCs w:val="20"/>
          <w:lang w:eastAsia="en-US"/>
        </w:rPr>
        <w:lastRenderedPageBreak/>
        <w:t xml:space="preserve">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w:t>
      </w:r>
      <w:r w:rsidR="007078CF">
        <w:rPr>
          <w:rFonts w:cs="Arial"/>
          <w:sz w:val="20"/>
          <w:szCs w:val="20"/>
          <w:lang w:eastAsia="en-US"/>
        </w:rPr>
        <w:t>podpisanych w aplikacji</w:t>
      </w:r>
    </w:p>
    <w:p w14:paraId="09210F50" w14:textId="6232ABF1" w:rsidR="007078CF" w:rsidRPr="007078CF" w:rsidRDefault="00CD0C05" w:rsidP="00A03C55">
      <w:pPr>
        <w:widowControl w:val="0"/>
        <w:spacing w:line="276" w:lineRule="auto"/>
        <w:ind w:left="1049"/>
        <w:jc w:val="both"/>
        <w:outlineLvl w:val="3"/>
        <w:rPr>
          <w:rFonts w:cs="Arial"/>
          <w:b/>
          <w:sz w:val="20"/>
          <w:szCs w:val="20"/>
          <w:lang w:eastAsia="en-US"/>
        </w:rPr>
      </w:pP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A03C55">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0AEC1D8" w14:textId="3A4C673B" w:rsidR="007078CF" w:rsidRPr="00A03C55" w:rsidRDefault="0014207F" w:rsidP="00A03C55">
      <w:pPr>
        <w:widowControl w:val="0"/>
        <w:numPr>
          <w:ilvl w:val="2"/>
          <w:numId w:val="1"/>
        </w:numPr>
        <w:spacing w:after="240" w:line="276" w:lineRule="auto"/>
        <w:ind w:hanging="79"/>
        <w:jc w:val="both"/>
        <w:outlineLvl w:val="3"/>
        <w:rPr>
          <w:rFonts w:cs="Arial"/>
          <w:b/>
          <w:sz w:val="20"/>
          <w:szCs w:val="20"/>
          <w:lang w:eastAsia="en-US"/>
        </w:rPr>
      </w:pPr>
      <w:r w:rsidRPr="00A03C55">
        <w:rPr>
          <w:rFonts w:cs="Arial"/>
          <w:sz w:val="20"/>
          <w:szCs w:val="20"/>
          <w:lang w:eastAsia="en-US"/>
        </w:rPr>
        <w:t>z</w:t>
      </w:r>
      <w:r w:rsidR="00CD0C05" w:rsidRPr="00A03C55">
        <w:rPr>
          <w:rFonts w:cs="Arial"/>
          <w:sz w:val="20"/>
          <w:szCs w:val="20"/>
          <w:lang w:eastAsia="en-US"/>
        </w:rPr>
        <w:t>e względu na niskie ryzyko naruszenia integralności pliku oraz łatwiejszą weryfikację podpisu, zamawiający zaleca, w miarę możliwości</w:t>
      </w:r>
      <w:r w:rsidR="00CD0C05" w:rsidRPr="00A03C55">
        <w:rPr>
          <w:rFonts w:cs="Arial"/>
          <w:b/>
          <w:sz w:val="20"/>
          <w:szCs w:val="20"/>
          <w:lang w:eastAsia="en-US"/>
        </w:rPr>
        <w:t xml:space="preserve">, przekonwertowanie plików </w:t>
      </w:r>
      <w:r w:rsidR="00EE4EA7" w:rsidRPr="00A03C55">
        <w:rPr>
          <w:rFonts w:cs="Arial"/>
          <w:b/>
          <w:sz w:val="20"/>
          <w:szCs w:val="20"/>
          <w:lang w:eastAsia="en-US"/>
        </w:rPr>
        <w:t>skład</w:t>
      </w:r>
      <w:r w:rsidR="007078CF" w:rsidRPr="00A03C55">
        <w:rPr>
          <w:rFonts w:cs="Arial"/>
          <w:b/>
          <w:sz w:val="20"/>
          <w:szCs w:val="20"/>
          <w:lang w:eastAsia="en-US"/>
        </w:rPr>
        <w:t xml:space="preserve"> składających się </w:t>
      </w:r>
      <w:r w:rsidR="00CD0C05" w:rsidRPr="00A03C55">
        <w:rPr>
          <w:rFonts w:cs="Arial"/>
          <w:b/>
          <w:sz w:val="20"/>
          <w:szCs w:val="20"/>
          <w:lang w:eastAsia="en-US"/>
        </w:rPr>
        <w:t>na ofertę na</w:t>
      </w:r>
      <w:r w:rsidRPr="00A03C55">
        <w:rPr>
          <w:rFonts w:cs="Arial"/>
          <w:b/>
          <w:sz w:val="20"/>
          <w:szCs w:val="20"/>
          <w:lang w:eastAsia="en-US"/>
        </w:rPr>
        <w:t xml:space="preserve"> rozszerzenie</w:t>
      </w:r>
      <w:r w:rsidR="00CD0C05" w:rsidRPr="00A03C55">
        <w:rPr>
          <w:rFonts w:cs="Arial"/>
          <w:b/>
          <w:sz w:val="20"/>
          <w:szCs w:val="20"/>
          <w:lang w:eastAsia="en-US"/>
        </w:rPr>
        <w:t xml:space="preserve"> .pdf  i opatrzenie ich podpisem kwalifikowanym </w:t>
      </w:r>
      <w:r w:rsidRPr="00A03C55">
        <w:rPr>
          <w:rFonts w:cs="Arial"/>
          <w:b/>
          <w:sz w:val="20"/>
          <w:szCs w:val="20"/>
          <w:lang w:eastAsia="en-US"/>
        </w:rPr>
        <w:t xml:space="preserve">w formacie </w:t>
      </w:r>
      <w:proofErr w:type="spellStart"/>
      <w:r w:rsidR="00CD0C05" w:rsidRPr="00A03C55">
        <w:rPr>
          <w:rFonts w:cs="Arial"/>
          <w:b/>
          <w:sz w:val="20"/>
          <w:szCs w:val="20"/>
          <w:lang w:eastAsia="en-US"/>
        </w:rPr>
        <w:t>PAdES</w:t>
      </w:r>
      <w:proofErr w:type="spellEnd"/>
      <w:r w:rsidR="00CD0C05" w:rsidRPr="00A03C55">
        <w:rPr>
          <w:rFonts w:cs="Arial"/>
          <w:b/>
          <w:sz w:val="20"/>
          <w:szCs w:val="20"/>
          <w:lang w:eastAsia="en-US"/>
        </w:rPr>
        <w:t>. </w:t>
      </w:r>
    </w:p>
    <w:p w14:paraId="78D83ABB" w14:textId="77777777" w:rsidR="00CD0C05" w:rsidRDefault="00D90ED0" w:rsidP="00A03C55">
      <w:pPr>
        <w:widowControl w:val="0"/>
        <w:numPr>
          <w:ilvl w:val="2"/>
          <w:numId w:val="1"/>
        </w:numPr>
        <w:spacing w:after="240" w:line="276" w:lineRule="auto"/>
        <w:ind w:hanging="79"/>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A03C55">
      <w:pPr>
        <w:widowControl w:val="0"/>
        <w:numPr>
          <w:ilvl w:val="2"/>
          <w:numId w:val="1"/>
        </w:numPr>
        <w:spacing w:after="240" w:line="276" w:lineRule="auto"/>
        <w:ind w:hanging="79"/>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A03C55">
      <w:pPr>
        <w:widowControl w:val="0"/>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405867E5" w:rsidR="00CD0C05" w:rsidRPr="00CD0C05" w:rsidRDefault="00CD0C05" w:rsidP="00A03C55">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 xml:space="preserve">Zamawiający zaleca, aby </w:t>
      </w:r>
      <w:r w:rsidR="007078CF">
        <w:rPr>
          <w:rFonts w:cs="Arial"/>
          <w:sz w:val="20"/>
          <w:szCs w:val="20"/>
          <w:lang w:eastAsia="en-US"/>
        </w:rPr>
        <w:t>W</w:t>
      </w:r>
      <w:r w:rsidRPr="00CD0C05">
        <w:rPr>
          <w:rFonts w:cs="Arial"/>
          <w:sz w:val="20"/>
          <w:szCs w:val="20"/>
          <w:lang w:eastAsia="en-US"/>
        </w:rPr>
        <w:t>ykonawca z odpowiednim wyprzedzeniem przetestował możliwość prawidłowego wykorzystania wybranej metody podpisania plików oferty.</w:t>
      </w:r>
    </w:p>
    <w:p w14:paraId="1100B37A" w14:textId="47DAD8FC" w:rsidR="00D90ED0" w:rsidRPr="00D90ED0" w:rsidRDefault="00D90ED0" w:rsidP="00A03C55">
      <w:pPr>
        <w:widowControl w:val="0"/>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w:t>
      </w:r>
      <w:r w:rsidR="007078CF">
        <w:rPr>
          <w:rFonts w:cs="Arial"/>
          <w:sz w:val="20"/>
          <w:szCs w:val="20"/>
          <w:lang w:eastAsia="en-US"/>
        </w:rPr>
        <w:t>a</w:t>
      </w:r>
      <w:r w:rsidRPr="00CD0C05">
        <w:rPr>
          <w:rFonts w:cs="Arial"/>
          <w:sz w:val="20"/>
          <w:szCs w:val="20"/>
          <w:lang w:eastAsia="en-US"/>
        </w:rPr>
        <w:t xml:space="preserve"> kontaktow</w:t>
      </w:r>
      <w:r w:rsidR="007078CF">
        <w:rPr>
          <w:rFonts w:cs="Arial"/>
          <w:sz w:val="20"/>
          <w:szCs w:val="20"/>
          <w:lang w:eastAsia="en-US"/>
        </w:rPr>
        <w:t>a</w:t>
      </w:r>
      <w:r w:rsidRPr="00CD0C05">
        <w:rPr>
          <w:rFonts w:cs="Arial"/>
          <w:sz w:val="20"/>
          <w:szCs w:val="20"/>
          <w:lang w:eastAsia="en-US"/>
        </w:rPr>
        <w:t xml:space="preserve"> podawana w dokumentacji.</w:t>
      </w:r>
    </w:p>
    <w:p w14:paraId="6187FE8A" w14:textId="2806948D" w:rsidR="009647F7" w:rsidRDefault="00CD0C05" w:rsidP="00A03C55">
      <w:pPr>
        <w:widowControl w:val="0"/>
        <w:numPr>
          <w:ilvl w:val="1"/>
          <w:numId w:val="1"/>
        </w:numPr>
        <w:spacing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w:t>
      </w:r>
      <w:r w:rsidR="007078CF">
        <w:rPr>
          <w:rFonts w:cs="Arial"/>
          <w:sz w:val="20"/>
          <w:szCs w:val="20"/>
          <w:lang w:eastAsia="en-US"/>
        </w:rPr>
        <w:t>zakończenia</w:t>
      </w:r>
    </w:p>
    <w:p w14:paraId="272CA838" w14:textId="28A1C712" w:rsidR="007078CF" w:rsidRPr="00CD0C05" w:rsidRDefault="00D90ED0" w:rsidP="00A03C55">
      <w:pPr>
        <w:widowControl w:val="0"/>
        <w:spacing w:line="276" w:lineRule="auto"/>
        <w:ind w:left="1049"/>
        <w:jc w:val="both"/>
        <w:outlineLvl w:val="3"/>
        <w:rPr>
          <w:rFonts w:cs="Arial"/>
          <w:sz w:val="20"/>
          <w:szCs w:val="20"/>
          <w:lang w:eastAsia="en-US"/>
        </w:rPr>
      </w:pPr>
      <w:r>
        <w:rPr>
          <w:rFonts w:cs="Arial"/>
          <w:sz w:val="20"/>
          <w:szCs w:val="20"/>
          <w:lang w:eastAsia="en-US"/>
        </w:rPr>
        <w:t>przyjmowania ofert</w:t>
      </w:r>
      <w:r w:rsidR="00CD0C05"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00CD0C05" w:rsidRPr="00CD0C05">
        <w:rPr>
          <w:rFonts w:cs="Arial"/>
          <w:sz w:val="20"/>
          <w:szCs w:val="20"/>
          <w:lang w:eastAsia="en-US"/>
        </w:rPr>
        <w:t>.</w:t>
      </w:r>
    </w:p>
    <w:p w14:paraId="7CCED655" w14:textId="77777777" w:rsidR="00CD0C05" w:rsidRPr="00CD0C05" w:rsidRDefault="00CD0C05" w:rsidP="00A03C55">
      <w:pPr>
        <w:widowControl w:val="0"/>
        <w:numPr>
          <w:ilvl w:val="1"/>
          <w:numId w:val="1"/>
        </w:numPr>
        <w:spacing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A03C55">
      <w:pPr>
        <w:widowControl w:val="0"/>
        <w:numPr>
          <w:ilvl w:val="1"/>
          <w:numId w:val="1"/>
        </w:numPr>
        <w:spacing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6E8CDFC" w:rsidR="0049055F" w:rsidRPr="00D819E7" w:rsidRDefault="0049055F" w:rsidP="00735A0A">
      <w:pPr>
        <w:widowControl w:val="0"/>
        <w:numPr>
          <w:ilvl w:val="0"/>
          <w:numId w:val="1"/>
        </w:numPr>
        <w:spacing w:before="120" w:after="120" w:line="276" w:lineRule="auto"/>
        <w:jc w:val="both"/>
        <w:outlineLvl w:val="3"/>
        <w:rPr>
          <w:rFonts w:cs="Arial"/>
          <w:b/>
          <w:sz w:val="20"/>
          <w:szCs w:val="20"/>
          <w:lang w:eastAsia="en-US"/>
        </w:rPr>
      </w:pPr>
      <w:r w:rsidRPr="00D819E7">
        <w:rPr>
          <w:rFonts w:cs="Arial"/>
          <w:b/>
          <w:sz w:val="20"/>
          <w:szCs w:val="20"/>
          <w:lang w:eastAsia="en-US"/>
        </w:rPr>
        <w:t>Klauzula informacyjna o przetwarzaniu danych osobowych udostępnionych w celu związanym z post</w:t>
      </w:r>
      <w:r w:rsidR="00D819E7" w:rsidRPr="00D819E7">
        <w:rPr>
          <w:rFonts w:cs="Arial"/>
          <w:b/>
          <w:sz w:val="20"/>
          <w:szCs w:val="20"/>
          <w:lang w:eastAsia="en-US"/>
        </w:rPr>
        <w:t>ę</w:t>
      </w:r>
      <w:r w:rsidRPr="00D819E7">
        <w:rPr>
          <w:rFonts w:cs="Arial"/>
          <w:b/>
          <w:sz w:val="20"/>
          <w:szCs w:val="20"/>
          <w:lang w:eastAsia="en-US"/>
        </w:rPr>
        <w:t xml:space="preserve">powaniem o udzielenie zamówienia publicznego prowadzonym przez </w:t>
      </w:r>
      <w:r w:rsidR="00435D51" w:rsidRPr="00D819E7">
        <w:rPr>
          <w:rFonts w:cs="Arial"/>
          <w:b/>
          <w:sz w:val="20"/>
          <w:szCs w:val="20"/>
          <w:lang w:eastAsia="en-US"/>
        </w:rPr>
        <w:t>Zespół Szkół Centrum Kształcenia Rolniczego w Żarnowcu</w:t>
      </w:r>
      <w:r w:rsidRPr="00D819E7">
        <w:rPr>
          <w:rFonts w:cs="Arial"/>
          <w:b/>
          <w:sz w:val="20"/>
          <w:szCs w:val="20"/>
          <w:lang w:eastAsia="en-US"/>
        </w:rPr>
        <w:t xml:space="preserve">. </w:t>
      </w:r>
    </w:p>
    <w:p w14:paraId="5FB40948" w14:textId="62ED6929" w:rsidR="00CC7C7D" w:rsidRPr="00B4730B" w:rsidRDefault="00CC7C7D" w:rsidP="000C53C5">
      <w:pPr>
        <w:widowControl w:val="0"/>
        <w:spacing w:line="276" w:lineRule="auto"/>
        <w:ind w:left="357" w:firstLine="351"/>
        <w:jc w:val="both"/>
        <w:rPr>
          <w:rFonts w:cs="Arial"/>
          <w:sz w:val="20"/>
          <w:szCs w:val="20"/>
        </w:rPr>
      </w:pPr>
      <w:r w:rsidRPr="00B4730B">
        <w:rPr>
          <w:rFonts w:cs="Arial"/>
          <w:sz w:val="20"/>
          <w:szCs w:val="20"/>
        </w:rPr>
        <w:t xml:space="preserve">Zgodnie z art. 13 Rozporządzenia Parlamentu Europejskiego i Rady (UE) 2016/679 z dnia </w:t>
      </w:r>
      <w:r w:rsidRPr="00B4730B">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(Dz.</w:t>
      </w:r>
      <w:r>
        <w:rPr>
          <w:rFonts w:cs="Arial"/>
          <w:sz w:val="20"/>
          <w:szCs w:val="20"/>
        </w:rPr>
        <w:t xml:space="preserve"> </w:t>
      </w:r>
      <w:r w:rsidRPr="00B4730B">
        <w:rPr>
          <w:rFonts w:cs="Arial"/>
          <w:sz w:val="20"/>
          <w:szCs w:val="20"/>
        </w:rPr>
        <w:t xml:space="preserve">Urz. UE L 119, str. 1), dalej „RODO”, Zamawiający informuje, że:  </w:t>
      </w:r>
    </w:p>
    <w:p w14:paraId="2BFFC534" w14:textId="77777777" w:rsidR="003A6D78" w:rsidRPr="003A6D78" w:rsidRDefault="00CC7C7D" w:rsidP="000C53C5">
      <w:pPr>
        <w:widowControl w:val="0"/>
        <w:numPr>
          <w:ilvl w:val="0"/>
          <w:numId w:val="7"/>
        </w:numPr>
        <w:spacing w:line="276" w:lineRule="auto"/>
        <w:jc w:val="both"/>
        <w:rPr>
          <w:color w:val="000000" w:themeColor="text1"/>
          <w:sz w:val="20"/>
          <w:szCs w:val="20"/>
          <w:shd w:val="clear" w:color="auto" w:fill="FFFFFF"/>
        </w:rPr>
      </w:pPr>
      <w:r w:rsidRPr="00B4730B">
        <w:rPr>
          <w:bCs/>
          <w:color w:val="000000" w:themeColor="text1"/>
          <w:sz w:val="20"/>
          <w:szCs w:val="20"/>
          <w:shd w:val="clear" w:color="auto" w:fill="FFFFFF"/>
        </w:rPr>
        <w:t xml:space="preserve">Administratorem udostępnionych przez Panią/Pana danych osobowych przetwarzanych </w:t>
      </w:r>
      <w:r w:rsidRPr="00B4730B">
        <w:rPr>
          <w:bCs/>
          <w:color w:val="000000" w:themeColor="text1"/>
          <w:sz w:val="20"/>
          <w:szCs w:val="20"/>
          <w:shd w:val="clear" w:color="auto" w:fill="FFFFFF"/>
        </w:rPr>
        <w:br/>
        <w:t xml:space="preserve">w związku z przedmiotowym postępowaniem o udzielenie zamówienia publicznego jest </w:t>
      </w:r>
      <w:r>
        <w:rPr>
          <w:bCs/>
          <w:color w:val="000000" w:themeColor="text1"/>
          <w:sz w:val="20"/>
          <w:szCs w:val="20"/>
          <w:shd w:val="clear" w:color="auto" w:fill="FFFFFF"/>
        </w:rPr>
        <w:t>Zespół Centrum Kształcenia Rolniczego w Żarnowcu</w:t>
      </w:r>
      <w:r w:rsidR="003A6D78">
        <w:rPr>
          <w:bCs/>
          <w:color w:val="000000" w:themeColor="text1"/>
          <w:sz w:val="20"/>
          <w:szCs w:val="20"/>
          <w:shd w:val="clear" w:color="auto" w:fill="FFFFFF"/>
        </w:rPr>
        <w:t xml:space="preserve"> z siedzibą w Żarnowcu</w:t>
      </w:r>
      <w:r w:rsidRPr="00B4730B">
        <w:rPr>
          <w:bCs/>
          <w:color w:val="000000" w:themeColor="text1"/>
          <w:sz w:val="20"/>
          <w:szCs w:val="20"/>
          <w:shd w:val="clear" w:color="auto" w:fill="FFFFFF"/>
        </w:rPr>
        <w:t xml:space="preserve">, </w:t>
      </w:r>
      <w:r>
        <w:rPr>
          <w:bCs/>
          <w:color w:val="000000" w:themeColor="text1"/>
          <w:sz w:val="20"/>
          <w:szCs w:val="20"/>
          <w:shd w:val="clear" w:color="auto" w:fill="FFFFFF"/>
        </w:rPr>
        <w:t xml:space="preserve">42-439 Żarnowiec , </w:t>
      </w:r>
    </w:p>
    <w:p w14:paraId="18D4F1C4" w14:textId="3EF7302B" w:rsidR="00CC7C7D" w:rsidRPr="00B4730B" w:rsidRDefault="00CC7C7D" w:rsidP="000C53C5">
      <w:pPr>
        <w:widowControl w:val="0"/>
        <w:spacing w:line="276" w:lineRule="auto"/>
        <w:ind w:left="720"/>
        <w:jc w:val="both"/>
        <w:rPr>
          <w:color w:val="000000" w:themeColor="text1"/>
          <w:sz w:val="20"/>
          <w:szCs w:val="20"/>
          <w:shd w:val="clear" w:color="auto" w:fill="FFFFFF"/>
        </w:rPr>
      </w:pPr>
      <w:r>
        <w:rPr>
          <w:bCs/>
          <w:color w:val="000000" w:themeColor="text1"/>
          <w:sz w:val="20"/>
          <w:szCs w:val="20"/>
          <w:shd w:val="clear" w:color="auto" w:fill="FFFFFF"/>
        </w:rPr>
        <w:t>ul Krakowska 25, tel. 32 644 90 80</w:t>
      </w:r>
      <w:r w:rsidRPr="00B4730B">
        <w:rPr>
          <w:bCs/>
          <w:color w:val="000000" w:themeColor="text1"/>
          <w:sz w:val="20"/>
          <w:szCs w:val="20"/>
          <w:shd w:val="clear" w:color="auto" w:fill="FFFFFF"/>
        </w:rPr>
        <w:t xml:space="preserve">, e-mail: </w:t>
      </w:r>
      <w:hyperlink r:id="rId58" w:history="1">
        <w:r w:rsidRPr="00CC7C7D">
          <w:rPr>
            <w:bCs/>
            <w:color w:val="000000" w:themeColor="text1"/>
            <w:sz w:val="20"/>
            <w:szCs w:val="20"/>
          </w:rPr>
          <w:t>zsr.zarnowiec@poczta.fm</w:t>
        </w:r>
      </w:hyperlink>
      <w:r w:rsidRPr="00CC7C7D">
        <w:rPr>
          <w:bCs/>
          <w:color w:val="000000" w:themeColor="text1"/>
          <w:sz w:val="20"/>
          <w:szCs w:val="20"/>
          <w:shd w:val="clear" w:color="auto" w:fill="FFFFFF"/>
        </w:rPr>
        <w:t xml:space="preserve"> </w:t>
      </w:r>
      <w:r w:rsidRPr="00B4730B">
        <w:rPr>
          <w:bCs/>
          <w:color w:val="000000" w:themeColor="text1"/>
          <w:sz w:val="20"/>
          <w:szCs w:val="20"/>
          <w:shd w:val="clear" w:color="auto" w:fill="FFFFFF"/>
        </w:rPr>
        <w:t xml:space="preserve">.  </w:t>
      </w:r>
    </w:p>
    <w:p w14:paraId="3C4BA12E" w14:textId="77777777" w:rsidR="00CC7C7D" w:rsidRPr="00B4730B" w:rsidRDefault="00CC7C7D" w:rsidP="000C53C5">
      <w:pPr>
        <w:widowControl w:val="0"/>
        <w:numPr>
          <w:ilvl w:val="0"/>
          <w:numId w:val="7"/>
        </w:numPr>
        <w:spacing w:line="276" w:lineRule="auto"/>
        <w:jc w:val="both"/>
        <w:rPr>
          <w:rFonts w:cs="Arial"/>
          <w:bCs/>
          <w:sz w:val="20"/>
          <w:szCs w:val="20"/>
        </w:rPr>
      </w:pPr>
      <w:r w:rsidRPr="00B4730B">
        <w:rPr>
          <w:bCs/>
          <w:color w:val="000000"/>
          <w:sz w:val="20"/>
          <w:szCs w:val="20"/>
          <w:shd w:val="clear" w:color="auto" w:fill="FFFFFF"/>
        </w:rPr>
        <w:t xml:space="preserve">Udostępnione przez Panią/Pana dane osobowe przetwarzane będą w celu związanym </w:t>
      </w:r>
      <w:r w:rsidRPr="00B4730B">
        <w:rPr>
          <w:bCs/>
          <w:color w:val="000000"/>
          <w:sz w:val="20"/>
          <w:szCs w:val="20"/>
          <w:shd w:val="clear" w:color="auto" w:fill="FFFFFF"/>
        </w:rPr>
        <w:br/>
        <w:t>z przeprowadzeniem przedmiotowego postępowania o udzielenie zamówienia publicznego oraz zawarcia umowy</w:t>
      </w:r>
      <w:r w:rsidRPr="00B4730B">
        <w:rPr>
          <w:rFonts w:cs="Arial"/>
          <w:bCs/>
          <w:sz w:val="20"/>
          <w:szCs w:val="20"/>
        </w:rPr>
        <w:t>,</w:t>
      </w:r>
      <w:r w:rsidRPr="00B4730B">
        <w:rPr>
          <w:bCs/>
          <w:color w:val="000000"/>
          <w:sz w:val="20"/>
          <w:szCs w:val="20"/>
          <w:shd w:val="clear" w:color="auto" w:fill="FFFFFF"/>
        </w:rPr>
        <w:t xml:space="preserve"> </w:t>
      </w:r>
      <w:r w:rsidRPr="00B4730B">
        <w:rPr>
          <w:rFonts w:cs="Arial"/>
          <w:bCs/>
          <w:sz w:val="20"/>
          <w:szCs w:val="20"/>
        </w:rPr>
        <w:t xml:space="preserve">zgodnie z art. 6 ust. 1 lit. c) RODO - </w:t>
      </w:r>
      <w:r w:rsidRPr="00B4730B">
        <w:rPr>
          <w:rFonts w:cs="Arial"/>
          <w:bCs/>
          <w:i/>
          <w:sz w:val="20"/>
          <w:szCs w:val="20"/>
        </w:rPr>
        <w:t>przetwarzanie jest niezbędne do wypełnienia obowiązku prawnego ciążącego na Administratorze</w:t>
      </w:r>
      <w:r w:rsidRPr="00B4730B">
        <w:rPr>
          <w:rFonts w:cs="Arial"/>
          <w:bCs/>
          <w:sz w:val="20"/>
          <w:szCs w:val="20"/>
        </w:rPr>
        <w:t xml:space="preserve"> - w</w:t>
      </w:r>
      <w:r w:rsidRPr="00B4730B">
        <w:rPr>
          <w:rFonts w:cs="Arial"/>
          <w:sz w:val="20"/>
          <w:szCs w:val="20"/>
        </w:rPr>
        <w:t xml:space="preserve"> związku z m.in. przepisami: </w:t>
      </w:r>
    </w:p>
    <w:p w14:paraId="3C73254C" w14:textId="77777777" w:rsidR="00CC7C7D" w:rsidRPr="00B4730B" w:rsidRDefault="00CC7C7D" w:rsidP="000C53C5">
      <w:pPr>
        <w:widowControl w:val="0"/>
        <w:numPr>
          <w:ilvl w:val="0"/>
          <w:numId w:val="8"/>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ustawy z dnia 11 września 2019 r. Prawo zamówień publicznych (</w:t>
      </w:r>
      <w:proofErr w:type="spellStart"/>
      <w:r w:rsidRPr="00B4730B">
        <w:rPr>
          <w:rFonts w:eastAsia="Calibri" w:cs="Arial"/>
          <w:sz w:val="20"/>
          <w:szCs w:val="20"/>
          <w:lang w:eastAsia="en-US"/>
        </w:rPr>
        <w:t>t.j</w:t>
      </w:r>
      <w:proofErr w:type="spellEnd"/>
      <w:r w:rsidRPr="00B4730B">
        <w:rPr>
          <w:rFonts w:eastAsia="Calibri" w:cs="Arial"/>
          <w:sz w:val="20"/>
          <w:szCs w:val="20"/>
          <w:lang w:eastAsia="en-US"/>
        </w:rPr>
        <w:t xml:space="preserve">. - Dz.U. 2021, poz. 1129 ze zm.), dalej „Ustawą </w:t>
      </w:r>
      <w:proofErr w:type="spellStart"/>
      <w:r w:rsidRPr="00B4730B">
        <w:rPr>
          <w:rFonts w:eastAsia="Calibri" w:cs="Arial"/>
          <w:sz w:val="20"/>
          <w:szCs w:val="20"/>
          <w:lang w:eastAsia="en-US"/>
        </w:rPr>
        <w:t>Pzp</w:t>
      </w:r>
      <w:proofErr w:type="spellEnd"/>
      <w:r w:rsidRPr="00B4730B">
        <w:rPr>
          <w:rFonts w:eastAsia="Calibri" w:cs="Arial"/>
          <w:sz w:val="20"/>
          <w:szCs w:val="20"/>
          <w:lang w:eastAsia="en-US"/>
        </w:rPr>
        <w:t xml:space="preserve">”, </w:t>
      </w:r>
    </w:p>
    <w:p w14:paraId="286AA84E" w14:textId="77777777" w:rsidR="00CC7C7D" w:rsidRPr="00B4730B" w:rsidRDefault="00CC7C7D" w:rsidP="000C53C5">
      <w:pPr>
        <w:widowControl w:val="0"/>
        <w:numPr>
          <w:ilvl w:val="0"/>
          <w:numId w:val="8"/>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 xml:space="preserve">art. 1, 4, 6 i 8 ustawy z 6 września 2001 r. o dostępie do informacji publicznej (Dz.U.2020.2176 ze zm.), </w:t>
      </w:r>
    </w:p>
    <w:p w14:paraId="1EC78E0E" w14:textId="77777777" w:rsidR="00CC7C7D" w:rsidRPr="00B4730B" w:rsidRDefault="00CC7C7D" w:rsidP="000C53C5">
      <w:pPr>
        <w:widowControl w:val="0"/>
        <w:numPr>
          <w:ilvl w:val="0"/>
          <w:numId w:val="8"/>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33, 44 i 254 ustawy z dnia 27 sierpnia 2009 r. o finansach publicznych (Dz.U.2021.305 ze zm.),  </w:t>
      </w:r>
    </w:p>
    <w:p w14:paraId="68A18121" w14:textId="77777777" w:rsidR="00CC7C7D" w:rsidRPr="00B4730B" w:rsidRDefault="00CC7C7D" w:rsidP="000C53C5">
      <w:pPr>
        <w:widowControl w:val="0"/>
        <w:numPr>
          <w:ilvl w:val="0"/>
          <w:numId w:val="8"/>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5-6 Ustawy z 14 lipca 1983 r. o narodowym zasobie archiwalnym i archiwach (Dz.U. 2020.164 ze zm.).    </w:t>
      </w:r>
    </w:p>
    <w:p w14:paraId="16E3CB39" w14:textId="77777777" w:rsidR="00CC7C7D" w:rsidRPr="00B4730B" w:rsidRDefault="00CC7C7D" w:rsidP="000C53C5">
      <w:pPr>
        <w:widowControl w:val="0"/>
        <w:numPr>
          <w:ilvl w:val="0"/>
          <w:numId w:val="7"/>
        </w:numPr>
        <w:spacing w:line="276" w:lineRule="auto"/>
        <w:jc w:val="both"/>
        <w:rPr>
          <w:color w:val="000000"/>
          <w:sz w:val="20"/>
          <w:szCs w:val="20"/>
          <w:shd w:val="clear" w:color="auto" w:fill="FFFFFF"/>
        </w:rPr>
      </w:pPr>
      <w:r w:rsidRPr="00B4730B">
        <w:rPr>
          <w:color w:val="000000"/>
          <w:sz w:val="20"/>
          <w:szCs w:val="20"/>
          <w:shd w:val="clear" w:color="auto" w:fill="FFFFFF"/>
        </w:rPr>
        <w:lastRenderedPageBreak/>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B4730B">
        <w:rPr>
          <w:color w:val="000000"/>
          <w:sz w:val="20"/>
          <w:szCs w:val="20"/>
          <w:shd w:val="clear" w:color="auto" w:fill="FFFFFF"/>
        </w:rPr>
        <w:br/>
        <w:t xml:space="preserve">o udzielenie przedmiotowego zamówienia publicznego. </w:t>
      </w:r>
    </w:p>
    <w:p w14:paraId="3BF80354" w14:textId="77777777" w:rsidR="00CC7C7D" w:rsidRPr="00B4730B" w:rsidRDefault="00CC7C7D" w:rsidP="000C53C5">
      <w:pPr>
        <w:widowControl w:val="0"/>
        <w:numPr>
          <w:ilvl w:val="0"/>
          <w:numId w:val="7"/>
        </w:numPr>
        <w:spacing w:line="276" w:lineRule="auto"/>
        <w:jc w:val="both"/>
        <w:rPr>
          <w:color w:val="000000"/>
          <w:sz w:val="20"/>
          <w:szCs w:val="20"/>
          <w:shd w:val="clear" w:color="auto" w:fill="FFFFFF"/>
        </w:rPr>
      </w:pPr>
      <w:r w:rsidRPr="00B4730B">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B4730B">
        <w:rPr>
          <w:bCs/>
          <w:color w:val="000000"/>
          <w:sz w:val="20"/>
          <w:szCs w:val="20"/>
          <w:shd w:val="clear" w:color="auto" w:fill="FFFFFF"/>
        </w:rPr>
        <w:t>Pzp</w:t>
      </w:r>
      <w:proofErr w:type="spellEnd"/>
      <w:r w:rsidRPr="00B4730B">
        <w:rPr>
          <w:bCs/>
          <w:color w:val="000000"/>
          <w:sz w:val="20"/>
          <w:szCs w:val="20"/>
          <w:shd w:val="clear" w:color="auto" w:fill="FFFFFF"/>
        </w:rPr>
        <w:t xml:space="preserve">, związanym </w:t>
      </w:r>
      <w:r w:rsidRPr="00B4730B">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34A47B24" w14:textId="77777777" w:rsidR="00CC7C7D" w:rsidRPr="00B4730B" w:rsidRDefault="00CC7C7D" w:rsidP="000C53C5">
      <w:pPr>
        <w:widowControl w:val="0"/>
        <w:numPr>
          <w:ilvl w:val="0"/>
          <w:numId w:val="7"/>
        </w:numPr>
        <w:spacing w:line="276" w:lineRule="auto"/>
        <w:jc w:val="both"/>
        <w:rPr>
          <w:rFonts w:cs="Arial"/>
          <w:color w:val="000000" w:themeColor="text1"/>
          <w:sz w:val="20"/>
          <w:szCs w:val="20"/>
        </w:rPr>
      </w:pPr>
      <w:r w:rsidRPr="00B4730B">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514F4D0" w14:textId="77777777" w:rsidR="00CC7C7D" w:rsidRPr="00B4730B" w:rsidRDefault="00CC7C7D" w:rsidP="000C53C5">
      <w:pPr>
        <w:widowControl w:val="0"/>
        <w:numPr>
          <w:ilvl w:val="0"/>
          <w:numId w:val="7"/>
        </w:numPr>
        <w:spacing w:line="276" w:lineRule="auto"/>
        <w:jc w:val="both"/>
        <w:rPr>
          <w:rFonts w:cs="Arial"/>
          <w:color w:val="00B0F0"/>
          <w:sz w:val="20"/>
          <w:szCs w:val="20"/>
        </w:rPr>
      </w:pPr>
      <w:r w:rsidRPr="00B4730B">
        <w:rPr>
          <w:rFonts w:cs="Arial"/>
          <w:sz w:val="20"/>
          <w:szCs w:val="20"/>
        </w:rPr>
        <w:t xml:space="preserve">Odbiorcami udostępnionych przez Panią/Pana danych osobowych mogą być:   </w:t>
      </w:r>
    </w:p>
    <w:p w14:paraId="30009625" w14:textId="77777777" w:rsidR="00CC7C7D" w:rsidRPr="00B4730B" w:rsidRDefault="00CC7C7D" w:rsidP="000C53C5">
      <w:pPr>
        <w:widowControl w:val="0"/>
        <w:numPr>
          <w:ilvl w:val="0"/>
          <w:numId w:val="9"/>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upoważnieni pracownicy Administratora Danych Osobowych, </w:t>
      </w:r>
    </w:p>
    <w:p w14:paraId="218CE754" w14:textId="77777777" w:rsidR="00CC7C7D" w:rsidRPr="00B4730B" w:rsidRDefault="00CC7C7D" w:rsidP="000C53C5">
      <w:pPr>
        <w:widowControl w:val="0"/>
        <w:numPr>
          <w:ilvl w:val="0"/>
          <w:numId w:val="9"/>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osoby lub podmioty, którym udostępniona zostanie dokumentacja postępowania w oparciu o art. 18, art. 74, art. 253 i art. 260 Ustawy </w:t>
      </w:r>
      <w:proofErr w:type="spellStart"/>
      <w:r w:rsidRPr="00B4730B">
        <w:rPr>
          <w:rFonts w:eastAsia="Calibri" w:cs="Arial"/>
          <w:color w:val="000000" w:themeColor="text1"/>
          <w:sz w:val="20"/>
          <w:szCs w:val="20"/>
        </w:rPr>
        <w:t>Pzp</w:t>
      </w:r>
      <w:proofErr w:type="spellEnd"/>
      <w:r w:rsidRPr="00B4730B">
        <w:rPr>
          <w:rFonts w:eastAsia="Calibri" w:cs="Arial"/>
          <w:color w:val="000000" w:themeColor="text1"/>
          <w:sz w:val="20"/>
          <w:szCs w:val="20"/>
        </w:rPr>
        <w:t xml:space="preserve">  </w:t>
      </w:r>
    </w:p>
    <w:p w14:paraId="35934BD8" w14:textId="77777777" w:rsidR="00CC7C7D" w:rsidRPr="00B4730B" w:rsidRDefault="00CC7C7D" w:rsidP="000C53C5">
      <w:pPr>
        <w:widowControl w:val="0"/>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w:t>
      </w:r>
      <w:proofErr w:type="spellStart"/>
      <w:r w:rsidRPr="00B4730B">
        <w:rPr>
          <w:rFonts w:eastAsia="Calibri" w:cs="Arial"/>
          <w:color w:val="000000" w:themeColor="text1"/>
          <w:sz w:val="20"/>
          <w:szCs w:val="20"/>
        </w:rPr>
        <w:t>Pzp</w:t>
      </w:r>
      <w:proofErr w:type="spellEnd"/>
      <w:r w:rsidRPr="00B4730B">
        <w:rPr>
          <w:rFonts w:eastAsia="Calibri" w:cs="Arial"/>
          <w:color w:val="000000" w:themeColor="text1"/>
          <w:sz w:val="20"/>
          <w:szCs w:val="20"/>
        </w:rPr>
        <w:t xml:space="preserve">,  </w:t>
      </w:r>
    </w:p>
    <w:p w14:paraId="6ED17E80" w14:textId="77777777" w:rsidR="00CC7C7D" w:rsidRPr="00B4730B" w:rsidRDefault="00CC7C7D" w:rsidP="000C53C5">
      <w:pPr>
        <w:widowControl w:val="0"/>
        <w:numPr>
          <w:ilvl w:val="0"/>
          <w:numId w:val="9"/>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upoważnione na podstawie przepisów prawa </w:t>
      </w:r>
    </w:p>
    <w:p w14:paraId="75EED6F4" w14:textId="4FE7701F" w:rsidR="00CC7C7D" w:rsidRPr="00B4730B" w:rsidRDefault="00CC7C7D" w:rsidP="000C53C5">
      <w:pPr>
        <w:widowControl w:val="0"/>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w tym w ramach dostępu do informacji publicznej i prowadzące działalność kontrolną wobec </w:t>
      </w:r>
      <w:r>
        <w:rPr>
          <w:rFonts w:eastAsia="Calibri" w:cs="Arial"/>
          <w:color w:val="000000" w:themeColor="text1"/>
          <w:sz w:val="20"/>
          <w:szCs w:val="20"/>
        </w:rPr>
        <w:t>Zespołu Szkół Centrum Kształcenia Rolniczego w Żarnowcu</w:t>
      </w:r>
      <w:r w:rsidRPr="00B4730B">
        <w:rPr>
          <w:rFonts w:eastAsia="Calibri" w:cs="Arial"/>
          <w:color w:val="000000" w:themeColor="text1"/>
          <w:sz w:val="20"/>
          <w:szCs w:val="20"/>
        </w:rPr>
        <w:t xml:space="preserve">,  </w:t>
      </w:r>
    </w:p>
    <w:p w14:paraId="66B9428D" w14:textId="30ABE456" w:rsidR="00CC7C7D" w:rsidRPr="00B4730B" w:rsidRDefault="00CC7C7D" w:rsidP="000C53C5">
      <w:pPr>
        <w:widowControl w:val="0"/>
        <w:numPr>
          <w:ilvl w:val="0"/>
          <w:numId w:val="9"/>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które przetwarzają dane osobowe na podstawie stosownych umów zawartych z </w:t>
      </w:r>
      <w:r>
        <w:rPr>
          <w:rFonts w:eastAsia="Calibri" w:cs="Arial"/>
          <w:color w:val="000000" w:themeColor="text1"/>
          <w:sz w:val="20"/>
          <w:szCs w:val="20"/>
        </w:rPr>
        <w:t>Zespołem Szkół Centrum Kształcenia Rolniczego w Żarnowcu</w:t>
      </w:r>
    </w:p>
    <w:p w14:paraId="6C3B1B6C" w14:textId="77777777" w:rsidR="00CC7C7D" w:rsidRPr="00B4730B" w:rsidRDefault="00CC7C7D" w:rsidP="000C53C5">
      <w:pPr>
        <w:widowControl w:val="0"/>
        <w:numPr>
          <w:ilvl w:val="0"/>
          <w:numId w:val="7"/>
        </w:numPr>
        <w:spacing w:line="276" w:lineRule="auto"/>
        <w:jc w:val="both"/>
        <w:rPr>
          <w:rFonts w:cs="Arial"/>
          <w:color w:val="00B0F0"/>
          <w:sz w:val="20"/>
          <w:szCs w:val="20"/>
        </w:rPr>
      </w:pPr>
      <w:r w:rsidRPr="00B4730B">
        <w:rPr>
          <w:rFonts w:cs="Arial"/>
          <w:color w:val="000000" w:themeColor="text1"/>
          <w:sz w:val="20"/>
          <w:szCs w:val="20"/>
        </w:rPr>
        <w:t>Pa</w:t>
      </w:r>
      <w:r w:rsidRPr="00B4730B">
        <w:rPr>
          <w:rFonts w:cs="Arial"/>
          <w:sz w:val="20"/>
          <w:szCs w:val="20"/>
        </w:rPr>
        <w:t xml:space="preserve">ni/Pana dane osobowe będą przechowywane zgodnie z art. 78 ust. 1 i 4 Ustawy </w:t>
      </w:r>
      <w:proofErr w:type="spellStart"/>
      <w:r w:rsidRPr="00B4730B">
        <w:rPr>
          <w:rFonts w:cs="Arial"/>
          <w:sz w:val="20"/>
          <w:szCs w:val="20"/>
        </w:rPr>
        <w:t>Pzp</w:t>
      </w:r>
      <w:proofErr w:type="spellEnd"/>
      <w:r w:rsidRPr="00B4730B">
        <w:rPr>
          <w:rFonts w:cs="Arial"/>
          <w:sz w:val="20"/>
          <w:szCs w:val="20"/>
        </w:rPr>
        <w:t xml:space="preserve"> </w:t>
      </w:r>
      <w:r w:rsidRPr="00B4730B">
        <w:rPr>
          <w:rFonts w:cs="Arial"/>
          <w:sz w:val="20"/>
          <w:szCs w:val="20"/>
        </w:rPr>
        <w:br/>
        <w:t xml:space="preserve">- przez okres 4 lat od dnia zakończenia postępowania o udzielenie zamówienia,  </w:t>
      </w:r>
    </w:p>
    <w:p w14:paraId="3297F645" w14:textId="77777777" w:rsidR="00CC7C7D" w:rsidRPr="00B4730B" w:rsidRDefault="00CC7C7D" w:rsidP="000C53C5">
      <w:pPr>
        <w:widowControl w:val="0"/>
        <w:spacing w:line="276" w:lineRule="auto"/>
        <w:ind w:left="720"/>
        <w:contextualSpacing/>
        <w:jc w:val="both"/>
        <w:rPr>
          <w:rFonts w:cs="Arial"/>
          <w:color w:val="00B0F0"/>
          <w:sz w:val="20"/>
          <w:szCs w:val="20"/>
        </w:rPr>
      </w:pPr>
      <w:r w:rsidRPr="00B4730B">
        <w:rPr>
          <w:rFonts w:cs="Arial"/>
          <w:color w:val="000000" w:themeColor="text1"/>
          <w:sz w:val="20"/>
          <w:szCs w:val="20"/>
        </w:rPr>
        <w:t xml:space="preserve">- przez cały czas trwania umowy </w:t>
      </w:r>
      <w:r w:rsidRPr="00B4730B">
        <w:rPr>
          <w:rFonts w:cs="Arial"/>
          <w:sz w:val="20"/>
          <w:szCs w:val="20"/>
        </w:rPr>
        <w:t xml:space="preserve">(jeżeli czas trwania umowy przekracza 4 lata),    </w:t>
      </w:r>
    </w:p>
    <w:p w14:paraId="0ACF8E9C" w14:textId="77777777" w:rsidR="00CC7C7D" w:rsidRPr="00B4730B" w:rsidRDefault="00CC7C7D" w:rsidP="000C53C5">
      <w:pPr>
        <w:widowControl w:val="0"/>
        <w:spacing w:line="276" w:lineRule="auto"/>
        <w:ind w:left="720"/>
        <w:contextualSpacing/>
        <w:jc w:val="both"/>
        <w:rPr>
          <w:rFonts w:cs="Arial"/>
          <w:color w:val="00B0F0"/>
          <w:sz w:val="20"/>
          <w:szCs w:val="20"/>
        </w:rPr>
      </w:pPr>
      <w:r w:rsidRPr="00B4730B">
        <w:rPr>
          <w:rFonts w:cs="Arial"/>
          <w:sz w:val="20"/>
          <w:szCs w:val="20"/>
        </w:rPr>
        <w:t xml:space="preserve">a następnie według kategorii archiwalnej dokumentacji postępowania o udzielenie zamówienia. </w:t>
      </w:r>
    </w:p>
    <w:p w14:paraId="579EAC78" w14:textId="77777777" w:rsidR="00CC7C7D" w:rsidRPr="00B4730B" w:rsidRDefault="00CC7C7D" w:rsidP="000C53C5">
      <w:pPr>
        <w:widowControl w:val="0"/>
        <w:numPr>
          <w:ilvl w:val="0"/>
          <w:numId w:val="7"/>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odniesieniu do Pani/Pana danych osobowych decyzje nie będą podejmowane w sposób zautomatyzowany, stosowanie do art. 22 RODO.  </w:t>
      </w:r>
    </w:p>
    <w:p w14:paraId="7D4B6177" w14:textId="77777777" w:rsidR="00CC7C7D" w:rsidRPr="00B4730B" w:rsidRDefault="00CC7C7D" w:rsidP="000C53C5">
      <w:pPr>
        <w:pStyle w:val="Akapitzlist"/>
        <w:widowControl w:val="0"/>
        <w:numPr>
          <w:ilvl w:val="0"/>
          <w:numId w:val="7"/>
        </w:numPr>
        <w:spacing w:after="0"/>
        <w:ind w:left="714" w:hanging="357"/>
        <w:jc w:val="both"/>
        <w:rPr>
          <w:rFonts w:ascii="Arial" w:eastAsia="Times New Roman" w:hAnsi="Arial"/>
          <w:bCs/>
          <w:color w:val="000000"/>
          <w:sz w:val="20"/>
          <w:szCs w:val="20"/>
          <w:shd w:val="clear" w:color="auto" w:fill="FFFFFF"/>
          <w:lang w:eastAsia="pl-PL"/>
        </w:rPr>
      </w:pPr>
      <w:r w:rsidRPr="00B4730B">
        <w:rPr>
          <w:rFonts w:ascii="Arial" w:eastAsia="Times New Roman" w:hAnsi="Arial"/>
          <w:bCs/>
          <w:color w:val="000000"/>
          <w:sz w:val="20"/>
          <w:szCs w:val="20"/>
          <w:shd w:val="clear" w:color="auto" w:fill="FFFFFF"/>
          <w:lang w:eastAsia="pl-PL"/>
        </w:rPr>
        <w:t xml:space="preserve">W związku z jawnością gospodarowania środkami publicznymi i postępowania o udzielenie zamówienia publicznego Pani/Pana dane osobowe mogą zostać przekazane do państw poza obszarem Europejskim Obszarem Gospodarczym, z zastrzeżeniem, o którym mowa w art. 18 ust. 5 Ustawy </w:t>
      </w:r>
      <w:proofErr w:type="spellStart"/>
      <w:r w:rsidRPr="00B4730B">
        <w:rPr>
          <w:rFonts w:ascii="Arial" w:eastAsia="Times New Roman" w:hAnsi="Arial"/>
          <w:bCs/>
          <w:color w:val="000000"/>
          <w:sz w:val="20"/>
          <w:szCs w:val="20"/>
          <w:shd w:val="clear" w:color="auto" w:fill="FFFFFF"/>
          <w:lang w:eastAsia="pl-PL"/>
        </w:rPr>
        <w:t>Pzp</w:t>
      </w:r>
      <w:proofErr w:type="spellEnd"/>
      <w:r w:rsidRPr="00B4730B">
        <w:rPr>
          <w:rFonts w:ascii="Arial" w:eastAsia="Times New Roman" w:hAnsi="Arial"/>
          <w:bCs/>
          <w:color w:val="000000"/>
          <w:sz w:val="20"/>
          <w:szCs w:val="20"/>
          <w:shd w:val="clear" w:color="auto" w:fill="FFFFFF"/>
          <w:lang w:eastAsia="pl-PL"/>
        </w:rPr>
        <w:t>.</w:t>
      </w:r>
    </w:p>
    <w:p w14:paraId="4FE70552" w14:textId="77777777" w:rsidR="00CC7C7D" w:rsidRPr="00B4730B" w:rsidRDefault="00CC7C7D" w:rsidP="000C53C5">
      <w:pPr>
        <w:widowControl w:val="0"/>
        <w:numPr>
          <w:ilvl w:val="0"/>
          <w:numId w:val="7"/>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Administrator danych osobowych będzie przetwarzał dane osobowe zebrane w postępowaniu </w:t>
      </w:r>
      <w:r w:rsidRPr="00B4730B">
        <w:rPr>
          <w:bCs/>
          <w:color w:val="000000"/>
          <w:sz w:val="20"/>
          <w:szCs w:val="20"/>
          <w:shd w:val="clear" w:color="auto" w:fill="FFFFFF"/>
        </w:rPr>
        <w:br/>
        <w:t>o udzielenie zamówienia w sposób gwarantujący zabezpieczenie przed ich bezprawnym rozpowszechnianiem.</w:t>
      </w:r>
    </w:p>
    <w:p w14:paraId="6CC3F4A0" w14:textId="77777777" w:rsidR="00CC7C7D" w:rsidRPr="00B4730B" w:rsidRDefault="00CC7C7D" w:rsidP="000C53C5">
      <w:pPr>
        <w:widowControl w:val="0"/>
        <w:numPr>
          <w:ilvl w:val="0"/>
          <w:numId w:val="7"/>
        </w:numPr>
        <w:spacing w:line="276" w:lineRule="auto"/>
        <w:jc w:val="both"/>
        <w:rPr>
          <w:bCs/>
          <w:color w:val="000000"/>
          <w:sz w:val="20"/>
          <w:szCs w:val="20"/>
          <w:shd w:val="clear" w:color="auto" w:fill="FFFFFF"/>
        </w:rPr>
      </w:pPr>
      <w:r w:rsidRPr="00B4730B">
        <w:rPr>
          <w:bCs/>
          <w:color w:val="000000"/>
          <w:sz w:val="20"/>
          <w:szCs w:val="20"/>
          <w:shd w:val="clear" w:color="auto" w:fill="FFFFFF"/>
        </w:rPr>
        <w:t>Posiada Pani/Pan:</w:t>
      </w:r>
    </w:p>
    <w:p w14:paraId="348C9629" w14:textId="77777777" w:rsidR="00CC7C7D" w:rsidRPr="00B4730B" w:rsidRDefault="00CC7C7D" w:rsidP="000C53C5">
      <w:pPr>
        <w:widowControl w:val="0"/>
        <w:numPr>
          <w:ilvl w:val="0"/>
          <w:numId w:val="10"/>
        </w:numPr>
        <w:spacing w:line="276" w:lineRule="auto"/>
        <w:ind w:left="709" w:hanging="284"/>
        <w:contextualSpacing/>
        <w:jc w:val="both"/>
        <w:rPr>
          <w:rFonts w:cs="Arial"/>
          <w:color w:val="00B0F0"/>
          <w:sz w:val="20"/>
          <w:szCs w:val="20"/>
        </w:rPr>
      </w:pPr>
      <w:r w:rsidRPr="00B4730B">
        <w:rPr>
          <w:rFonts w:cs="Arial"/>
          <w:sz w:val="20"/>
          <w:szCs w:val="20"/>
        </w:rPr>
        <w:t>na podstawie art. 15 RODO prawo dostępu do danych osobowych Pani/Pana dotyczących *;</w:t>
      </w:r>
    </w:p>
    <w:p w14:paraId="10697C70" w14:textId="77777777" w:rsidR="00CC7C7D" w:rsidRPr="00B4730B" w:rsidRDefault="00CC7C7D" w:rsidP="000C53C5">
      <w:pPr>
        <w:widowControl w:val="0"/>
        <w:numPr>
          <w:ilvl w:val="0"/>
          <w:numId w:val="10"/>
        </w:numPr>
        <w:spacing w:line="276" w:lineRule="auto"/>
        <w:ind w:left="709" w:hanging="284"/>
        <w:contextualSpacing/>
        <w:jc w:val="both"/>
        <w:rPr>
          <w:rFonts w:cs="Arial"/>
          <w:sz w:val="20"/>
          <w:szCs w:val="20"/>
        </w:rPr>
      </w:pPr>
      <w:r w:rsidRPr="00B4730B">
        <w:rPr>
          <w:rFonts w:cs="Arial"/>
          <w:sz w:val="20"/>
          <w:szCs w:val="20"/>
        </w:rPr>
        <w:t>na podstawie art. 16 RODO prawo do sprostowania Pani/Pana danych osobowych **;</w:t>
      </w:r>
    </w:p>
    <w:p w14:paraId="39D78A7D" w14:textId="77777777" w:rsidR="00CC7C7D" w:rsidRPr="00B4730B" w:rsidRDefault="00CC7C7D" w:rsidP="000C53C5">
      <w:pPr>
        <w:widowControl w:val="0"/>
        <w:numPr>
          <w:ilvl w:val="0"/>
          <w:numId w:val="10"/>
        </w:numPr>
        <w:spacing w:line="276" w:lineRule="auto"/>
        <w:ind w:left="709" w:hanging="284"/>
        <w:contextualSpacing/>
        <w:jc w:val="both"/>
        <w:rPr>
          <w:rFonts w:cs="Arial"/>
          <w:sz w:val="20"/>
          <w:szCs w:val="20"/>
        </w:rPr>
      </w:pPr>
      <w:r w:rsidRPr="00B4730B">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CE8A0EC" w14:textId="77777777" w:rsidR="00CC7C7D" w:rsidRPr="00B4730B" w:rsidRDefault="00CC7C7D" w:rsidP="000C53C5">
      <w:pPr>
        <w:widowControl w:val="0"/>
        <w:numPr>
          <w:ilvl w:val="0"/>
          <w:numId w:val="10"/>
        </w:numPr>
        <w:spacing w:line="276" w:lineRule="auto"/>
        <w:ind w:left="709" w:hanging="284"/>
        <w:contextualSpacing/>
        <w:jc w:val="both"/>
        <w:rPr>
          <w:rFonts w:cs="Arial"/>
          <w:i/>
          <w:iCs/>
          <w:color w:val="00B0F0"/>
          <w:sz w:val="20"/>
          <w:szCs w:val="20"/>
        </w:rPr>
      </w:pPr>
      <w:r w:rsidRPr="00B4730B">
        <w:rPr>
          <w:rFonts w:cs="Arial"/>
          <w:sz w:val="20"/>
          <w:szCs w:val="20"/>
        </w:rPr>
        <w:t xml:space="preserve">prawo do wniesienia skargi do Prezesa Urzędu Ochrony Danych Osobowych, gdy uzna Pani/Pan, że przetwarzanie danych osobowych Pani/Pana dotyczących narusza przepisy RODO.  </w:t>
      </w:r>
    </w:p>
    <w:p w14:paraId="23724A77" w14:textId="77777777" w:rsidR="00CC7C7D" w:rsidRPr="00B4730B" w:rsidRDefault="00CC7C7D" w:rsidP="000C53C5">
      <w:pPr>
        <w:widowControl w:val="0"/>
        <w:numPr>
          <w:ilvl w:val="0"/>
          <w:numId w:val="7"/>
        </w:numPr>
        <w:spacing w:line="276" w:lineRule="auto"/>
        <w:jc w:val="both"/>
        <w:rPr>
          <w:color w:val="000000"/>
          <w:sz w:val="20"/>
          <w:szCs w:val="20"/>
          <w:shd w:val="clear" w:color="auto" w:fill="FFFFFF"/>
        </w:rPr>
      </w:pPr>
      <w:r w:rsidRPr="00B4730B">
        <w:rPr>
          <w:bCs/>
          <w:color w:val="000000"/>
          <w:sz w:val="20"/>
          <w:szCs w:val="20"/>
          <w:shd w:val="clear" w:color="auto" w:fill="FFFFFF"/>
        </w:rPr>
        <w:t>Nie przysługuje Pani/Panu:</w:t>
      </w:r>
    </w:p>
    <w:p w14:paraId="729F6AB4" w14:textId="77777777" w:rsidR="00CC7C7D" w:rsidRPr="00B4730B" w:rsidRDefault="00CC7C7D" w:rsidP="000C53C5">
      <w:pPr>
        <w:widowControl w:val="0"/>
        <w:numPr>
          <w:ilvl w:val="0"/>
          <w:numId w:val="11"/>
        </w:numPr>
        <w:spacing w:line="276" w:lineRule="auto"/>
        <w:ind w:left="709" w:hanging="284"/>
        <w:contextualSpacing/>
        <w:jc w:val="both"/>
        <w:rPr>
          <w:rFonts w:cs="Arial"/>
          <w:i/>
          <w:iCs/>
          <w:color w:val="00B0F0"/>
          <w:sz w:val="20"/>
          <w:szCs w:val="20"/>
        </w:rPr>
      </w:pPr>
      <w:r w:rsidRPr="00B4730B">
        <w:rPr>
          <w:rFonts w:cs="Arial"/>
          <w:sz w:val="20"/>
          <w:szCs w:val="20"/>
        </w:rPr>
        <w:t xml:space="preserve">w związku z art. 17 ust. 3 lit. b), d) lub e) RODO prawo do usunięcia danych osobowych, </w:t>
      </w:r>
    </w:p>
    <w:p w14:paraId="68CD736C" w14:textId="77777777" w:rsidR="00CC7C7D" w:rsidRPr="00B4730B" w:rsidRDefault="00CC7C7D" w:rsidP="000C53C5">
      <w:pPr>
        <w:widowControl w:val="0"/>
        <w:numPr>
          <w:ilvl w:val="0"/>
          <w:numId w:val="11"/>
        </w:numPr>
        <w:spacing w:line="276" w:lineRule="auto"/>
        <w:ind w:left="709" w:hanging="284"/>
        <w:contextualSpacing/>
        <w:jc w:val="both"/>
        <w:rPr>
          <w:rFonts w:cs="Arial"/>
          <w:bCs/>
          <w:i/>
          <w:iCs/>
          <w:sz w:val="20"/>
          <w:szCs w:val="20"/>
        </w:rPr>
      </w:pPr>
      <w:r w:rsidRPr="00B4730B">
        <w:rPr>
          <w:rFonts w:cs="Arial"/>
          <w:sz w:val="20"/>
          <w:szCs w:val="20"/>
        </w:rPr>
        <w:t xml:space="preserve">prawo do przenoszenia danych osobowych, o którym mowa w art. 20 RODO,   </w:t>
      </w:r>
    </w:p>
    <w:p w14:paraId="2CD1F623" w14:textId="77777777" w:rsidR="00CC7C7D" w:rsidRPr="00B4730B" w:rsidRDefault="00CC7C7D" w:rsidP="000C53C5">
      <w:pPr>
        <w:widowControl w:val="0"/>
        <w:numPr>
          <w:ilvl w:val="0"/>
          <w:numId w:val="11"/>
        </w:numPr>
        <w:spacing w:line="276" w:lineRule="auto"/>
        <w:ind w:left="709" w:hanging="284"/>
        <w:contextualSpacing/>
        <w:jc w:val="both"/>
        <w:rPr>
          <w:rFonts w:cs="Arial"/>
          <w:bCs/>
          <w:color w:val="000000" w:themeColor="text1"/>
          <w:sz w:val="20"/>
          <w:szCs w:val="20"/>
        </w:rPr>
      </w:pPr>
      <w:r w:rsidRPr="00B4730B">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0DDC78E1" w14:textId="4B92FDAA" w:rsidR="00CC7C7D" w:rsidRPr="00B4730B" w:rsidRDefault="00CC7C7D" w:rsidP="000C53C5">
      <w:pPr>
        <w:widowControl w:val="0"/>
        <w:numPr>
          <w:ilvl w:val="0"/>
          <w:numId w:val="7"/>
        </w:numPr>
        <w:spacing w:line="276" w:lineRule="auto"/>
        <w:jc w:val="both"/>
        <w:rPr>
          <w:bCs/>
          <w:color w:val="000000"/>
          <w:sz w:val="20"/>
          <w:szCs w:val="20"/>
          <w:shd w:val="clear" w:color="auto" w:fill="FFFFFF"/>
        </w:rPr>
      </w:pPr>
      <w:r w:rsidRPr="00B4730B">
        <w:rPr>
          <w:bCs/>
          <w:color w:val="000000"/>
          <w:sz w:val="20"/>
          <w:szCs w:val="20"/>
          <w:shd w:val="clear" w:color="auto" w:fill="FFFFFF"/>
        </w:rPr>
        <w:t>W sprawach z zakresu ochrony danych osobowych można kontaktować się z Inspektorem Ochrony Danych,</w:t>
      </w:r>
      <w:r w:rsidR="003A6D78">
        <w:rPr>
          <w:bCs/>
          <w:color w:val="000000"/>
          <w:sz w:val="20"/>
          <w:szCs w:val="20"/>
          <w:shd w:val="clear" w:color="auto" w:fill="FFFFFF"/>
        </w:rPr>
        <w:t xml:space="preserve"> pod adresem</w:t>
      </w:r>
      <w:r w:rsidRPr="00B4730B">
        <w:rPr>
          <w:bCs/>
          <w:color w:val="000000"/>
          <w:sz w:val="20"/>
          <w:szCs w:val="20"/>
          <w:shd w:val="clear" w:color="auto" w:fill="FFFFFF"/>
        </w:rPr>
        <w:t xml:space="preserve"> e-mail: </w:t>
      </w:r>
      <w:r w:rsidR="0062001D" w:rsidRPr="0062001D">
        <w:rPr>
          <w:sz w:val="20"/>
          <w:szCs w:val="20"/>
        </w:rPr>
        <w:t>nowator@nowator.edu.pl</w:t>
      </w:r>
      <w:r w:rsidRPr="00B4730B">
        <w:rPr>
          <w:bCs/>
          <w:color w:val="000000"/>
          <w:sz w:val="20"/>
          <w:szCs w:val="20"/>
          <w:shd w:val="clear" w:color="auto" w:fill="FFFFFF"/>
        </w:rPr>
        <w:t>.</w:t>
      </w:r>
    </w:p>
    <w:p w14:paraId="5E16133F" w14:textId="77777777" w:rsidR="00CC7C7D" w:rsidRDefault="00CC7C7D" w:rsidP="000C53C5">
      <w:pPr>
        <w:widowControl w:val="0"/>
        <w:spacing w:line="276" w:lineRule="auto"/>
        <w:jc w:val="both"/>
        <w:rPr>
          <w:rFonts w:cs="Arial"/>
          <w:u w:val="single"/>
          <w:lang w:eastAsia="en-US"/>
        </w:rPr>
      </w:pPr>
    </w:p>
    <w:p w14:paraId="0FED4AFB" w14:textId="1320AE9E" w:rsidR="00CC7C7D" w:rsidRDefault="00CC7C7D" w:rsidP="000C53C5">
      <w:pPr>
        <w:widowControl w:val="0"/>
        <w:spacing w:line="276" w:lineRule="auto"/>
        <w:ind w:left="360" w:firstLine="66"/>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w:t>
      </w:r>
      <w:r>
        <w:rPr>
          <w:rFonts w:cs="Arial"/>
          <w:sz w:val="20"/>
          <w:szCs w:val="20"/>
        </w:rPr>
        <w:lastRenderedPageBreak/>
        <w:t xml:space="preserve">Zamawiającemu w związku z prowadzonym postępowaniem i które Zamawiający pośrednio pozyska od Wykonawcy biorącego udział w postępowaniu, chyba że ma zastosowanie co najmniej jedno </w:t>
      </w:r>
      <w:r w:rsidR="0062001D">
        <w:rPr>
          <w:rFonts w:cs="Arial"/>
          <w:sz w:val="20"/>
          <w:szCs w:val="20"/>
        </w:rPr>
        <w:t xml:space="preserve">z </w:t>
      </w:r>
      <w:proofErr w:type="spellStart"/>
      <w:r w:rsidR="0062001D">
        <w:rPr>
          <w:rFonts w:cs="Arial"/>
          <w:sz w:val="20"/>
          <w:szCs w:val="20"/>
        </w:rPr>
        <w:t>wyłączeń</w:t>
      </w:r>
      <w:proofErr w:type="spellEnd"/>
      <w:r w:rsidR="0062001D">
        <w:rPr>
          <w:rFonts w:cs="Arial"/>
          <w:sz w:val="20"/>
          <w:szCs w:val="20"/>
        </w:rPr>
        <w:t>,</w:t>
      </w:r>
      <w:r>
        <w:rPr>
          <w:rFonts w:cs="Arial"/>
          <w:sz w:val="20"/>
          <w:szCs w:val="20"/>
        </w:rPr>
        <w:br/>
        <w:t xml:space="preserve">o których mowa w art. 14 ust. 5 RODO. </w:t>
      </w:r>
    </w:p>
    <w:p w14:paraId="1D6232A9" w14:textId="77777777" w:rsidR="00CC7C7D" w:rsidRDefault="00CC7C7D" w:rsidP="000C53C5">
      <w:pPr>
        <w:widowControl w:val="0"/>
        <w:jc w:val="both"/>
        <w:rPr>
          <w:rFonts w:cs="Arial"/>
          <w:sz w:val="20"/>
          <w:szCs w:val="20"/>
          <w:u w:val="single"/>
        </w:rPr>
      </w:pPr>
    </w:p>
    <w:p w14:paraId="5B3E4F11" w14:textId="77777777" w:rsidR="00CC7C7D" w:rsidRDefault="00CC7C7D" w:rsidP="000C53C5">
      <w:pPr>
        <w:widowControl w:val="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006C1892" w14:textId="77777777" w:rsidR="00CC7C7D" w:rsidRDefault="00CC7C7D" w:rsidP="000C53C5">
      <w:pPr>
        <w:widowControl w:val="0"/>
        <w:jc w:val="both"/>
        <w:rPr>
          <w:rFonts w:cs="Arial"/>
          <w:sz w:val="20"/>
          <w:szCs w:val="20"/>
          <w:u w:val="single"/>
        </w:rPr>
      </w:pPr>
    </w:p>
    <w:p w14:paraId="4DF740E7" w14:textId="77777777" w:rsidR="00CC7C7D" w:rsidRDefault="00CC7C7D" w:rsidP="000C53C5">
      <w:pPr>
        <w:widowControl w:val="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2181A9AC" w14:textId="77777777" w:rsidR="00CC7C7D" w:rsidRDefault="00CC7C7D" w:rsidP="000C53C5">
      <w:pPr>
        <w:widowControl w:val="0"/>
        <w:ind w:left="426"/>
        <w:contextualSpacing/>
        <w:jc w:val="both"/>
        <w:rPr>
          <w:rFonts w:cs="Arial"/>
          <w:i/>
          <w:iCs/>
          <w:sz w:val="18"/>
          <w:szCs w:val="18"/>
        </w:rPr>
      </w:pPr>
    </w:p>
    <w:p w14:paraId="065702EE" w14:textId="77777777" w:rsidR="00CC7C7D" w:rsidRDefault="00CC7C7D" w:rsidP="000C53C5">
      <w:pPr>
        <w:widowControl w:val="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5F675647" w14:textId="684CA71E" w:rsidR="007E4CC5" w:rsidRPr="007E4CC5" w:rsidRDefault="007E4CC5" w:rsidP="000C53C5">
      <w:pPr>
        <w:pStyle w:val="Akapitzlist"/>
        <w:widowControl w:val="0"/>
        <w:numPr>
          <w:ilvl w:val="2"/>
          <w:numId w:val="5"/>
        </w:numPr>
        <w:tabs>
          <w:tab w:val="left" w:pos="1557"/>
        </w:tabs>
        <w:autoSpaceDE w:val="0"/>
        <w:autoSpaceDN w:val="0"/>
        <w:spacing w:before="80" w:after="0" w:line="259" w:lineRule="auto"/>
        <w:ind w:left="116" w:right="111"/>
        <w:contextualSpacing w:val="0"/>
        <w:jc w:val="both"/>
        <w:rPr>
          <w:rFonts w:ascii="Arial" w:hAnsi="Arial" w:cs="Arial"/>
          <w:sz w:val="20"/>
          <w:szCs w:val="20"/>
        </w:rPr>
      </w:pPr>
      <w:r w:rsidRPr="007E4CC5">
        <w:rPr>
          <w:rFonts w:ascii="Arial" w:hAnsi="Arial" w:cs="Arial"/>
          <w:sz w:val="20"/>
          <w:szCs w:val="20"/>
        </w:rPr>
        <w:t>.</w:t>
      </w:r>
    </w:p>
    <w:p w14:paraId="0962BA97" w14:textId="77777777" w:rsidR="00164547" w:rsidRDefault="00164547" w:rsidP="000C53C5">
      <w:pPr>
        <w:widowControl w:val="0"/>
        <w:tabs>
          <w:tab w:val="num" w:pos="360"/>
        </w:tabs>
        <w:spacing w:before="120" w:after="120" w:line="276" w:lineRule="auto"/>
        <w:jc w:val="both"/>
        <w:rPr>
          <w:rFonts w:cs="Arial"/>
          <w:bCs/>
          <w:sz w:val="20"/>
          <w:szCs w:val="20"/>
          <w:u w:val="single"/>
          <w:lang w:eastAsia="en-US"/>
        </w:rPr>
      </w:pPr>
    </w:p>
    <w:p w14:paraId="2778ED66" w14:textId="1A45A6CD" w:rsidR="00915605" w:rsidRDefault="00915605" w:rsidP="000C53C5">
      <w:pPr>
        <w:widowControl w:val="0"/>
        <w:tabs>
          <w:tab w:val="num" w:pos="360"/>
        </w:tabs>
        <w:spacing w:before="120" w:after="120" w:line="276" w:lineRule="auto"/>
        <w:jc w:val="both"/>
        <w:rPr>
          <w:rFonts w:cs="Arial"/>
          <w:b/>
          <w:bCs/>
          <w:sz w:val="20"/>
          <w:szCs w:val="20"/>
          <w:u w:val="single"/>
          <w:lang w:eastAsia="en-US"/>
        </w:rPr>
      </w:pPr>
      <w:r w:rsidRPr="00717EA8">
        <w:rPr>
          <w:rFonts w:cs="Arial"/>
          <w:b/>
          <w:bCs/>
          <w:sz w:val="20"/>
          <w:szCs w:val="20"/>
          <w:u w:val="single"/>
          <w:lang w:eastAsia="en-US"/>
        </w:rPr>
        <w:t>Załączniki stanowiące i</w:t>
      </w:r>
      <w:r w:rsidR="00433D8D" w:rsidRPr="00717EA8">
        <w:rPr>
          <w:rFonts w:cs="Arial"/>
          <w:b/>
          <w:bCs/>
          <w:sz w:val="20"/>
          <w:szCs w:val="20"/>
          <w:u w:val="single"/>
          <w:lang w:eastAsia="en-US"/>
        </w:rPr>
        <w:t>ntegralną część specyfikacji warunków zamówienia (S</w:t>
      </w:r>
      <w:r w:rsidRPr="00717EA8">
        <w:rPr>
          <w:rFonts w:cs="Arial"/>
          <w:b/>
          <w:bCs/>
          <w:sz w:val="20"/>
          <w:szCs w:val="20"/>
          <w:u w:val="single"/>
          <w:lang w:eastAsia="en-US"/>
        </w:rPr>
        <w:t>WZ).</w:t>
      </w:r>
    </w:p>
    <w:p w14:paraId="7D1CC868" w14:textId="77777777" w:rsidR="00717EA8" w:rsidRPr="00717EA8" w:rsidRDefault="00717EA8" w:rsidP="000C53C5">
      <w:pPr>
        <w:widowControl w:val="0"/>
        <w:tabs>
          <w:tab w:val="num" w:pos="360"/>
        </w:tabs>
        <w:spacing w:before="120" w:after="120" w:line="276" w:lineRule="auto"/>
        <w:jc w:val="both"/>
        <w:rPr>
          <w:rFonts w:cs="Arial"/>
          <w:b/>
          <w:bCs/>
          <w:sz w:val="20"/>
          <w:szCs w:val="20"/>
          <w:u w:val="single"/>
          <w:lang w:eastAsia="en-US"/>
        </w:rPr>
      </w:pPr>
    </w:p>
    <w:p w14:paraId="6538384C" w14:textId="63F5693F" w:rsidR="00915605" w:rsidRPr="00915605" w:rsidRDefault="00915605" w:rsidP="00445143">
      <w:pPr>
        <w:widowControl w:val="0"/>
        <w:spacing w:line="276" w:lineRule="auto"/>
        <w:jc w:val="both"/>
        <w:rPr>
          <w:rFonts w:cs="Arial"/>
          <w:bCs/>
          <w:sz w:val="20"/>
          <w:szCs w:val="20"/>
          <w:lang w:eastAsia="en-US"/>
        </w:rPr>
      </w:pPr>
      <w:r w:rsidRPr="00915605">
        <w:rPr>
          <w:rFonts w:cs="Arial"/>
          <w:bCs/>
          <w:sz w:val="20"/>
          <w:szCs w:val="20"/>
          <w:lang w:eastAsia="en-US"/>
        </w:rPr>
        <w:t>Załą</w:t>
      </w:r>
      <w:r w:rsidR="007E4CC5">
        <w:rPr>
          <w:rFonts w:cs="Arial"/>
          <w:bCs/>
          <w:sz w:val="20"/>
          <w:szCs w:val="20"/>
          <w:lang w:eastAsia="en-US"/>
        </w:rPr>
        <w:t xml:space="preserve">cznik nr 1 </w:t>
      </w:r>
      <w:r w:rsidR="00433D8D">
        <w:rPr>
          <w:rFonts w:cs="Arial"/>
          <w:bCs/>
          <w:sz w:val="20"/>
          <w:szCs w:val="20"/>
          <w:lang w:eastAsia="en-US"/>
        </w:rPr>
        <w:t xml:space="preserve">-    </w:t>
      </w:r>
      <w:r w:rsidR="00E45923">
        <w:rPr>
          <w:rFonts w:cs="Arial"/>
          <w:bCs/>
          <w:sz w:val="20"/>
          <w:szCs w:val="20"/>
          <w:lang w:eastAsia="en-US"/>
        </w:rPr>
        <w:t>formularz ofertowy</w:t>
      </w:r>
    </w:p>
    <w:p w14:paraId="38D49812" w14:textId="4E104FB4" w:rsidR="00915605" w:rsidRPr="00433D8D" w:rsidRDefault="007E4CC5" w:rsidP="00445143">
      <w:pPr>
        <w:widowControl w:val="0"/>
        <w:spacing w:line="276" w:lineRule="auto"/>
        <w:jc w:val="both"/>
        <w:rPr>
          <w:rFonts w:cs="Arial"/>
          <w:bCs/>
          <w:sz w:val="20"/>
          <w:szCs w:val="20"/>
          <w:lang w:eastAsia="en-US"/>
        </w:rPr>
      </w:pPr>
      <w:r>
        <w:rPr>
          <w:rFonts w:cs="Arial"/>
          <w:bCs/>
          <w:sz w:val="20"/>
          <w:szCs w:val="20"/>
          <w:lang w:eastAsia="en-US"/>
        </w:rPr>
        <w:t xml:space="preserve">Załącznik nr 2 </w:t>
      </w:r>
      <w:r w:rsidR="00E45923">
        <w:rPr>
          <w:rFonts w:cs="Arial"/>
          <w:bCs/>
          <w:sz w:val="20"/>
          <w:szCs w:val="20"/>
          <w:lang w:eastAsia="en-US"/>
        </w:rPr>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00A26A11" w:rsidR="008D6BCD" w:rsidRPr="004F1DAB" w:rsidRDefault="008D6BCD" w:rsidP="00445143">
      <w:pPr>
        <w:widowControl w:val="0"/>
        <w:tabs>
          <w:tab w:val="left" w:pos="2127"/>
        </w:tabs>
        <w:spacing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7E4CC5">
        <w:rPr>
          <w:rFonts w:cs="Arial"/>
          <w:bCs/>
          <w:sz w:val="20"/>
          <w:szCs w:val="20"/>
          <w:lang w:eastAsia="en-US"/>
        </w:rPr>
        <w:t xml:space="preserve"> </w:t>
      </w:r>
      <w:r w:rsidR="005216A3" w:rsidRPr="004F1DAB">
        <w:rPr>
          <w:rFonts w:cs="Arial"/>
          <w:bCs/>
          <w:sz w:val="20"/>
          <w:szCs w:val="20"/>
          <w:lang w:eastAsia="en-US"/>
        </w:rPr>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w:t>
      </w:r>
      <w:proofErr w:type="spellStart"/>
      <w:r w:rsidR="00E45923" w:rsidRPr="004F1DAB">
        <w:rPr>
          <w:rFonts w:cs="Arial"/>
          <w:bCs/>
          <w:i/>
          <w:sz w:val="16"/>
          <w:szCs w:val="16"/>
          <w:lang w:eastAsia="en-US"/>
        </w:rPr>
        <w:t>Pzp</w:t>
      </w:r>
      <w:proofErr w:type="spellEnd"/>
      <w:r w:rsidR="00E45923" w:rsidRPr="004F1DAB">
        <w:rPr>
          <w:rFonts w:cs="Arial"/>
          <w:bCs/>
          <w:i/>
          <w:sz w:val="16"/>
          <w:szCs w:val="16"/>
          <w:lang w:eastAsia="en-US"/>
        </w:rPr>
        <w:t>)</w:t>
      </w:r>
    </w:p>
    <w:p w14:paraId="0C4DF5F2" w14:textId="4F9A8982" w:rsidR="008D6BCD" w:rsidRPr="004F1DAB" w:rsidRDefault="008D6BCD" w:rsidP="00445143">
      <w:pPr>
        <w:widowControl w:val="0"/>
        <w:spacing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007E4CC5">
        <w:rPr>
          <w:rFonts w:cs="Arial"/>
          <w:bCs/>
          <w:sz w:val="20"/>
          <w:szCs w:val="20"/>
          <w:lang w:eastAsia="en-US"/>
        </w:rPr>
        <w:t xml:space="preserve"> -</w:t>
      </w:r>
      <w:r w:rsidRPr="004F1DAB">
        <w:rPr>
          <w:rFonts w:cs="Arial"/>
          <w:bCs/>
          <w:sz w:val="20"/>
          <w:szCs w:val="20"/>
          <w:lang w:eastAsia="en-US"/>
        </w:rPr>
        <w:t xml:space="preserve">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(jeżeli dot. złożyć wraz z ofertą)</w:t>
      </w:r>
    </w:p>
    <w:p w14:paraId="25E10880" w14:textId="70AD8840" w:rsidR="008D6BCD" w:rsidRPr="008D6BCD" w:rsidRDefault="008D6BCD" w:rsidP="00445143">
      <w:pPr>
        <w:widowControl w:val="0"/>
        <w:spacing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sidR="007E4CC5">
        <w:rPr>
          <w:rFonts w:cs="Arial"/>
          <w:bCs/>
          <w:sz w:val="20"/>
          <w:szCs w:val="20"/>
          <w:lang w:eastAsia="en-US"/>
        </w:rPr>
        <w:t xml:space="preserve"> </w:t>
      </w:r>
      <w:r>
        <w:rPr>
          <w:rFonts w:cs="Arial"/>
          <w:bCs/>
          <w:sz w:val="20"/>
          <w:szCs w:val="20"/>
          <w:lang w:eastAsia="en-US"/>
        </w:rPr>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28FDC284" w:rsidR="00E45923" w:rsidRPr="000B348A" w:rsidRDefault="00E45923" w:rsidP="00445143">
      <w:pPr>
        <w:widowControl w:val="0"/>
        <w:spacing w:line="276" w:lineRule="auto"/>
        <w:jc w:val="both"/>
        <w:rPr>
          <w:rFonts w:cs="Arial"/>
          <w:bCs/>
          <w:color w:val="FF0000"/>
          <w:sz w:val="20"/>
          <w:szCs w:val="20"/>
          <w:lang w:eastAsia="en-US"/>
        </w:rPr>
      </w:pPr>
      <w:r w:rsidRPr="00D819E7">
        <w:rPr>
          <w:rFonts w:cs="Arial"/>
          <w:bCs/>
          <w:sz w:val="20"/>
          <w:szCs w:val="20"/>
          <w:lang w:eastAsia="en-US"/>
        </w:rPr>
        <w:t xml:space="preserve">Załącznik nr </w:t>
      </w:r>
      <w:r w:rsidR="00F833E2" w:rsidRPr="00D819E7">
        <w:rPr>
          <w:rFonts w:cs="Arial"/>
          <w:bCs/>
          <w:sz w:val="20"/>
          <w:szCs w:val="20"/>
          <w:lang w:eastAsia="en-US"/>
        </w:rPr>
        <w:t>6</w:t>
      </w:r>
      <w:r w:rsidRPr="00D819E7">
        <w:rPr>
          <w:rFonts w:cs="Arial"/>
          <w:bCs/>
          <w:sz w:val="20"/>
          <w:szCs w:val="20"/>
          <w:lang w:eastAsia="en-US"/>
        </w:rPr>
        <w:tab/>
        <w:t xml:space="preserve">- </w:t>
      </w:r>
      <w:r w:rsidR="00D819E7" w:rsidRPr="00D819E7">
        <w:rPr>
          <w:rFonts w:cs="Arial"/>
          <w:bCs/>
          <w:sz w:val="20"/>
          <w:szCs w:val="20"/>
          <w:lang w:eastAsia="en-US"/>
        </w:rPr>
        <w:t xml:space="preserve">oświadczenie składane na podstawie art. 117 ust. 4 </w:t>
      </w:r>
      <w:proofErr w:type="spellStart"/>
      <w:r w:rsidR="00D819E7" w:rsidRPr="00D819E7">
        <w:rPr>
          <w:rFonts w:cs="Arial"/>
          <w:bCs/>
          <w:sz w:val="20"/>
          <w:szCs w:val="20"/>
          <w:lang w:eastAsia="en-US"/>
        </w:rPr>
        <w:t>Pzp</w:t>
      </w:r>
      <w:proofErr w:type="spellEnd"/>
      <w:r w:rsidR="00D819E7" w:rsidRPr="00D819E7">
        <w:rPr>
          <w:rFonts w:cs="Arial"/>
          <w:bCs/>
          <w:sz w:val="20"/>
          <w:szCs w:val="20"/>
          <w:lang w:eastAsia="en-US"/>
        </w:rPr>
        <w:t xml:space="preserve"> </w:t>
      </w:r>
      <w:r w:rsidR="00D819E7" w:rsidRPr="00D819E7">
        <w:rPr>
          <w:rFonts w:cs="Arial"/>
          <w:b/>
          <w:bCs/>
          <w:i/>
          <w:sz w:val="18"/>
          <w:szCs w:val="18"/>
          <w:lang w:eastAsia="en-US"/>
        </w:rPr>
        <w:t>( jeżeli dotyczy złożyć wraz z ofertą)</w:t>
      </w:r>
      <w:r w:rsidRPr="000B348A">
        <w:rPr>
          <w:rFonts w:cs="Arial"/>
          <w:bCs/>
          <w:color w:val="FF0000"/>
          <w:sz w:val="20"/>
          <w:szCs w:val="20"/>
          <w:lang w:eastAsia="en-US"/>
        </w:rPr>
        <w:t xml:space="preserve"> </w:t>
      </w:r>
    </w:p>
    <w:p w14:paraId="0E9855E3" w14:textId="68B45A09" w:rsidR="00E45923" w:rsidRPr="00F833E2" w:rsidRDefault="00E45923" w:rsidP="00445143">
      <w:pPr>
        <w:widowControl w:val="0"/>
        <w:spacing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sidR="007E4CC5">
        <w:rPr>
          <w:rFonts w:cs="Arial"/>
          <w:bCs/>
          <w:sz w:val="20"/>
          <w:szCs w:val="20"/>
          <w:lang w:eastAsia="en-US"/>
        </w:rPr>
        <w:t xml:space="preserve"> </w:t>
      </w:r>
      <w:r>
        <w:rPr>
          <w:rFonts w:cs="Arial"/>
          <w:bCs/>
          <w:sz w:val="20"/>
          <w:szCs w:val="20"/>
          <w:lang w:eastAsia="en-US"/>
        </w:rPr>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05239127" w14:textId="51BB0068" w:rsidR="00E45923" w:rsidRPr="004F1DAB" w:rsidRDefault="00E45923" w:rsidP="00445143">
      <w:pPr>
        <w:widowControl w:val="0"/>
        <w:tabs>
          <w:tab w:val="left" w:pos="2127"/>
        </w:tabs>
        <w:spacing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sidR="007E4CC5">
        <w:rPr>
          <w:rFonts w:cs="Arial"/>
          <w:bCs/>
          <w:sz w:val="20"/>
          <w:szCs w:val="20"/>
          <w:lang w:eastAsia="en-US"/>
        </w:rPr>
        <w:t xml:space="preserve"> </w:t>
      </w:r>
      <w:r>
        <w:rPr>
          <w:rFonts w:cs="Arial"/>
          <w:bCs/>
          <w:sz w:val="20"/>
          <w:szCs w:val="20"/>
          <w:lang w:eastAsia="en-US"/>
        </w:rPr>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 xml:space="preserve">Zamawiającego zgodnie z art. 274 ust.  1 </w:t>
      </w:r>
      <w:proofErr w:type="spellStart"/>
      <w:r w:rsidR="008D6BCD" w:rsidRPr="004F1DAB">
        <w:rPr>
          <w:rFonts w:cs="Arial"/>
          <w:bCs/>
          <w:i/>
          <w:sz w:val="16"/>
          <w:szCs w:val="16"/>
          <w:lang w:eastAsia="en-US"/>
        </w:rPr>
        <w:t>Pzp</w:t>
      </w:r>
      <w:proofErr w:type="spellEnd"/>
      <w:r w:rsidR="008D6BCD" w:rsidRPr="004F1DAB">
        <w:rPr>
          <w:rFonts w:cs="Arial"/>
          <w:bCs/>
          <w:i/>
          <w:sz w:val="16"/>
          <w:szCs w:val="16"/>
          <w:lang w:eastAsia="en-US"/>
        </w:rPr>
        <w:t>).</w:t>
      </w:r>
    </w:p>
    <w:p w14:paraId="408434AC" w14:textId="0120B395" w:rsidR="005216A3" w:rsidRDefault="005216A3" w:rsidP="00445143">
      <w:pPr>
        <w:widowControl w:val="0"/>
        <w:spacing w:line="276" w:lineRule="auto"/>
        <w:jc w:val="both"/>
        <w:rPr>
          <w:rFonts w:eastAsia="Calibri" w:cs="Arial"/>
          <w:b/>
          <w:sz w:val="18"/>
          <w:szCs w:val="18"/>
          <w:lang w:eastAsia="en-US"/>
        </w:rPr>
      </w:pPr>
      <w:r w:rsidRPr="004F1DAB">
        <w:rPr>
          <w:rFonts w:cs="Arial"/>
          <w:bCs/>
          <w:sz w:val="20"/>
          <w:szCs w:val="20"/>
          <w:lang w:eastAsia="en-US"/>
        </w:rPr>
        <w:t xml:space="preserve">Załącznik nr </w:t>
      </w:r>
      <w:r w:rsidR="00F833E2">
        <w:rPr>
          <w:rFonts w:cs="Arial"/>
          <w:bCs/>
          <w:sz w:val="20"/>
          <w:szCs w:val="20"/>
          <w:lang w:eastAsia="en-US"/>
        </w:rPr>
        <w:t>9</w:t>
      </w:r>
      <w:r w:rsidR="007E4CC5">
        <w:rPr>
          <w:rFonts w:cs="Arial"/>
          <w:bCs/>
          <w:sz w:val="20"/>
          <w:szCs w:val="20"/>
          <w:lang w:eastAsia="en-US"/>
        </w:rPr>
        <w:t xml:space="preserve"> - </w:t>
      </w:r>
      <w:r w:rsidRPr="004F1DAB">
        <w:rPr>
          <w:rFonts w:cs="Arial"/>
          <w:bCs/>
          <w:sz w:val="20"/>
          <w:szCs w:val="20"/>
          <w:lang w:eastAsia="en-US"/>
        </w:rPr>
        <w:t xml:space="preserve">oświadczenie składane na podstawie art. 125 ust. 5 </w:t>
      </w:r>
      <w:proofErr w:type="spellStart"/>
      <w:r w:rsidRPr="004F1DAB">
        <w:rPr>
          <w:rFonts w:cs="Arial"/>
          <w:bCs/>
          <w:sz w:val="20"/>
          <w:szCs w:val="20"/>
          <w:lang w:eastAsia="en-US"/>
        </w:rPr>
        <w:t>Pzp</w:t>
      </w:r>
      <w:proofErr w:type="spellEnd"/>
      <w:r w:rsidRPr="004F1DAB">
        <w:rPr>
          <w:rFonts w:cs="Arial"/>
          <w:bCs/>
          <w:sz w:val="20"/>
          <w:szCs w:val="20"/>
          <w:lang w:eastAsia="en-US"/>
        </w:rPr>
        <w:t>.</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5E9612CD" w14:textId="4BA73BAF" w:rsidR="00611DD2" w:rsidRDefault="00611DD2" w:rsidP="00445143">
      <w:pPr>
        <w:widowControl w:val="0"/>
        <w:spacing w:line="276" w:lineRule="auto"/>
        <w:jc w:val="both"/>
        <w:rPr>
          <w:rFonts w:eastAsia="Calibri" w:cs="Arial"/>
          <w:b/>
          <w:sz w:val="18"/>
          <w:szCs w:val="18"/>
          <w:lang w:eastAsia="en-US"/>
        </w:rPr>
      </w:pPr>
      <w:r w:rsidRPr="00611DD2">
        <w:rPr>
          <w:rFonts w:cs="Arial"/>
          <w:bCs/>
          <w:sz w:val="20"/>
          <w:szCs w:val="20"/>
          <w:lang w:eastAsia="en-US"/>
        </w:rPr>
        <w:t>Załącznik nr 10 – wykaz robót budowlanych</w:t>
      </w:r>
      <w:r>
        <w:rPr>
          <w:rFonts w:eastAsia="Calibri" w:cs="Arial"/>
          <w:b/>
          <w:sz w:val="18"/>
          <w:szCs w:val="18"/>
          <w:lang w:eastAsia="en-US"/>
        </w:rPr>
        <w:t xml:space="preserve"> </w:t>
      </w:r>
      <w:r w:rsidRPr="004F1DAB">
        <w:rPr>
          <w:rFonts w:cs="Arial"/>
          <w:bCs/>
          <w:i/>
          <w:sz w:val="16"/>
          <w:szCs w:val="16"/>
          <w:lang w:eastAsia="en-US"/>
        </w:rPr>
        <w:t xml:space="preserve">(złożyć dopiero na wezwanie 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36E6636D" w14:textId="0CF44B8C" w:rsidR="00717EA8" w:rsidRPr="004F1DAB" w:rsidRDefault="00717EA8" w:rsidP="00445143">
      <w:pPr>
        <w:widowControl w:val="0"/>
        <w:spacing w:line="276" w:lineRule="auto"/>
        <w:jc w:val="both"/>
        <w:rPr>
          <w:rFonts w:cs="Arial"/>
          <w:bCs/>
          <w:sz w:val="20"/>
          <w:szCs w:val="20"/>
          <w:lang w:eastAsia="en-US"/>
        </w:rPr>
      </w:pPr>
      <w:r w:rsidRPr="00717EA8">
        <w:rPr>
          <w:rFonts w:cs="Arial"/>
          <w:bCs/>
          <w:sz w:val="20"/>
          <w:szCs w:val="20"/>
          <w:lang w:eastAsia="en-US"/>
        </w:rPr>
        <w:t>Załącznik nr 1</w:t>
      </w:r>
      <w:r w:rsidR="00611DD2">
        <w:rPr>
          <w:rFonts w:cs="Arial"/>
          <w:bCs/>
          <w:sz w:val="20"/>
          <w:szCs w:val="20"/>
          <w:lang w:eastAsia="en-US"/>
        </w:rPr>
        <w:t>1</w:t>
      </w:r>
      <w:r w:rsidRPr="00717EA8">
        <w:rPr>
          <w:rFonts w:cs="Arial"/>
          <w:bCs/>
          <w:sz w:val="20"/>
          <w:szCs w:val="20"/>
          <w:lang w:eastAsia="en-US"/>
        </w:rPr>
        <w:t xml:space="preserve"> – potwierdzenie odbycia wizji lokalnej</w:t>
      </w:r>
      <w:r>
        <w:rPr>
          <w:rFonts w:cs="Arial"/>
          <w:bCs/>
          <w:sz w:val="20"/>
          <w:szCs w:val="20"/>
          <w:lang w:eastAsia="en-US"/>
        </w:rPr>
        <w:t xml:space="preserve"> </w:t>
      </w:r>
      <w:r w:rsidRPr="00717EA8">
        <w:rPr>
          <w:rFonts w:eastAsia="Calibri" w:cs="Arial"/>
          <w:b/>
          <w:sz w:val="18"/>
          <w:szCs w:val="18"/>
          <w:lang w:eastAsia="en-US"/>
        </w:rPr>
        <w:t>(złożyć wraz z ofertą)</w:t>
      </w:r>
    </w:p>
    <w:p w14:paraId="7EE459D8" w14:textId="77777777" w:rsidR="00915605" w:rsidRPr="00915605" w:rsidRDefault="00915605" w:rsidP="00445143">
      <w:pPr>
        <w:widowControl w:val="0"/>
        <w:ind w:firstLine="360"/>
        <w:rPr>
          <w:rFonts w:cs="Arial"/>
          <w:bCs/>
          <w:sz w:val="20"/>
          <w:szCs w:val="20"/>
          <w:u w:val="single"/>
          <w:lang w:eastAsia="en-US"/>
        </w:rPr>
      </w:pPr>
      <w:r w:rsidRPr="00915605">
        <w:rPr>
          <w:rFonts w:cs="Arial"/>
          <w:bCs/>
          <w:sz w:val="20"/>
          <w:szCs w:val="20"/>
          <w:u w:val="single"/>
          <w:lang w:eastAsia="en-US"/>
        </w:rPr>
        <w:t>oraz:</w:t>
      </w:r>
    </w:p>
    <w:p w14:paraId="1957B7B8" w14:textId="52E4027B" w:rsidR="00CA20F9" w:rsidRPr="00D819E7" w:rsidRDefault="000031A6" w:rsidP="00445143">
      <w:pPr>
        <w:widowControl w:val="0"/>
        <w:numPr>
          <w:ilvl w:val="0"/>
          <w:numId w:val="3"/>
        </w:numPr>
        <w:spacing w:line="276" w:lineRule="auto"/>
        <w:rPr>
          <w:rFonts w:cs="Arial"/>
          <w:bCs/>
          <w:sz w:val="20"/>
          <w:szCs w:val="20"/>
          <w:lang w:eastAsia="en-US"/>
        </w:rPr>
      </w:pPr>
      <w:r w:rsidRPr="00D819E7">
        <w:rPr>
          <w:rFonts w:cs="Arial"/>
          <w:bCs/>
          <w:sz w:val="20"/>
          <w:szCs w:val="20"/>
          <w:lang w:eastAsia="en-US"/>
        </w:rPr>
        <w:t xml:space="preserve">Program </w:t>
      </w:r>
      <w:proofErr w:type="spellStart"/>
      <w:r w:rsidRPr="00D819E7">
        <w:rPr>
          <w:rFonts w:cs="Arial"/>
          <w:bCs/>
          <w:sz w:val="20"/>
          <w:szCs w:val="20"/>
          <w:lang w:eastAsia="en-US"/>
        </w:rPr>
        <w:t>Funkcjonalno</w:t>
      </w:r>
      <w:proofErr w:type="spellEnd"/>
      <w:r w:rsidRPr="00D819E7">
        <w:rPr>
          <w:rFonts w:cs="Arial"/>
          <w:bCs/>
          <w:sz w:val="20"/>
          <w:szCs w:val="20"/>
          <w:lang w:eastAsia="en-US"/>
        </w:rPr>
        <w:t xml:space="preserve"> - Użytkowy (PFU)</w:t>
      </w:r>
      <w:r w:rsidR="0063380A" w:rsidRPr="00D819E7">
        <w:rPr>
          <w:rFonts w:cs="Arial"/>
          <w:bCs/>
          <w:sz w:val="20"/>
          <w:szCs w:val="20"/>
          <w:lang w:eastAsia="en-US"/>
        </w:rPr>
        <w:t xml:space="preserve"> </w:t>
      </w:r>
    </w:p>
    <w:p w14:paraId="746AD005" w14:textId="20C8D019" w:rsidR="00736ABA" w:rsidRPr="0078520F" w:rsidRDefault="00F62967" w:rsidP="00445143">
      <w:pPr>
        <w:widowControl w:val="0"/>
        <w:numPr>
          <w:ilvl w:val="0"/>
          <w:numId w:val="3"/>
        </w:numPr>
        <w:spacing w:line="276" w:lineRule="auto"/>
        <w:rPr>
          <w:rFonts w:cs="Arial"/>
          <w:bCs/>
          <w:sz w:val="20"/>
          <w:szCs w:val="20"/>
          <w:lang w:eastAsia="en-US"/>
        </w:rPr>
      </w:pPr>
      <w:r w:rsidRPr="0078520F">
        <w:rPr>
          <w:rFonts w:cs="Arial"/>
          <w:bCs/>
          <w:sz w:val="20"/>
          <w:szCs w:val="20"/>
          <w:lang w:eastAsia="en-US"/>
        </w:rPr>
        <w:t>Przedmiar</w:t>
      </w:r>
      <w:r w:rsidR="0047520C" w:rsidRPr="0078520F">
        <w:rPr>
          <w:rFonts w:cs="Arial"/>
          <w:bCs/>
          <w:sz w:val="20"/>
          <w:szCs w:val="20"/>
          <w:lang w:eastAsia="en-US"/>
        </w:rPr>
        <w:t>y</w:t>
      </w:r>
      <w:r w:rsidRPr="0078520F">
        <w:rPr>
          <w:rFonts w:cs="Arial"/>
          <w:bCs/>
          <w:sz w:val="20"/>
          <w:szCs w:val="20"/>
          <w:lang w:eastAsia="en-US"/>
        </w:rPr>
        <w:t xml:space="preserve"> poglądow</w:t>
      </w:r>
      <w:r w:rsidR="0047520C" w:rsidRPr="0078520F">
        <w:rPr>
          <w:rFonts w:cs="Arial"/>
          <w:bCs/>
          <w:sz w:val="20"/>
          <w:szCs w:val="20"/>
          <w:lang w:eastAsia="en-US"/>
        </w:rPr>
        <w:t xml:space="preserve">e </w:t>
      </w:r>
    </w:p>
    <w:p w14:paraId="57492BC8" w14:textId="3F096DA6" w:rsidR="00B66E03" w:rsidRPr="00F95FAE" w:rsidRDefault="00B66E03" w:rsidP="00A03C55">
      <w:pPr>
        <w:widowControl w:val="0"/>
        <w:spacing w:line="276" w:lineRule="auto"/>
        <w:ind w:left="720"/>
        <w:rPr>
          <w:rFonts w:cs="Arial"/>
          <w:bCs/>
          <w:sz w:val="20"/>
          <w:szCs w:val="20"/>
          <w:lang w:eastAsia="en-US"/>
        </w:rPr>
      </w:pPr>
    </w:p>
    <w:sectPr w:rsidR="00B66E03" w:rsidRPr="00F95FAE" w:rsidSect="00F97CB3">
      <w:headerReference w:type="default" r:id="rId60"/>
      <w:headerReference w:type="first" r:id="rId61"/>
      <w:footerReference w:type="first" r:id="rId62"/>
      <w:pgSz w:w="11906" w:h="16838" w:code="9"/>
      <w:pgMar w:top="1440" w:right="1080" w:bottom="1276" w:left="1080"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3284" w14:textId="77777777" w:rsidR="007552AC" w:rsidRDefault="007552AC">
      <w:r>
        <w:separator/>
      </w:r>
    </w:p>
  </w:endnote>
  <w:endnote w:type="continuationSeparator" w:id="0">
    <w:p w14:paraId="41F3887C" w14:textId="77777777" w:rsidR="007552AC" w:rsidRDefault="0075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F95E" w14:textId="06AC4EA6" w:rsidR="00EB24CC" w:rsidRDefault="00EB24CC" w:rsidP="00F24DE5">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025F" w14:textId="77777777" w:rsidR="007552AC" w:rsidRDefault="007552AC">
      <w:r>
        <w:separator/>
      </w:r>
    </w:p>
  </w:footnote>
  <w:footnote w:type="continuationSeparator" w:id="0">
    <w:p w14:paraId="7697D0EA" w14:textId="77777777" w:rsidR="007552AC" w:rsidRDefault="00755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DCE4" w14:textId="77777777" w:rsidR="00EB24CC" w:rsidRPr="00A94002" w:rsidRDefault="00EB24CC" w:rsidP="00C05378">
    <w:pPr>
      <w:spacing w:before="22"/>
      <w:ind w:left="35" w:right="31"/>
      <w:jc w:val="center"/>
      <w:rPr>
        <w:b/>
        <w:color w:val="002060"/>
      </w:rPr>
    </w:pPr>
    <w:r w:rsidRPr="00A94002">
      <w:rPr>
        <w:b/>
        <w:color w:val="002060"/>
      </w:rPr>
      <w:t>SPECYFIKACJA</w:t>
    </w:r>
    <w:r w:rsidRPr="00A94002">
      <w:rPr>
        <w:b/>
        <w:color w:val="002060"/>
        <w:spacing w:val="9"/>
      </w:rPr>
      <w:t xml:space="preserve"> </w:t>
    </w:r>
    <w:r w:rsidRPr="00A94002">
      <w:rPr>
        <w:b/>
        <w:color w:val="002060"/>
      </w:rPr>
      <w:t>WARUNKÓW</w:t>
    </w:r>
    <w:r w:rsidRPr="00A94002">
      <w:rPr>
        <w:b/>
        <w:color w:val="002060"/>
        <w:spacing w:val="12"/>
      </w:rPr>
      <w:t xml:space="preserve"> </w:t>
    </w:r>
    <w:r w:rsidRPr="00A94002">
      <w:rPr>
        <w:b/>
        <w:color w:val="002060"/>
        <w:spacing w:val="-2"/>
      </w:rPr>
      <w:t>ZAMÓWIENIA</w:t>
    </w:r>
  </w:p>
  <w:p w14:paraId="5E5CEB80" w14:textId="12569128" w:rsidR="00EB24CC" w:rsidRDefault="00EB24CC" w:rsidP="00C05378">
    <w:pPr>
      <w:spacing w:before="51" w:line="195" w:lineRule="exact"/>
      <w:ind w:left="35" w:right="35"/>
      <w:jc w:val="center"/>
      <w:rPr>
        <w:b/>
        <w:i/>
        <w:color w:val="002060"/>
        <w:w w:val="85"/>
        <w:sz w:val="17"/>
      </w:rPr>
    </w:pPr>
    <w:r w:rsidRPr="001E10EE">
      <w:rPr>
        <w:b/>
        <w:i/>
        <w:color w:val="002060"/>
        <w:w w:val="85"/>
        <w:sz w:val="17"/>
      </w:rPr>
      <w:t>Zakup i dosta</w:t>
    </w:r>
    <w:r>
      <w:rPr>
        <w:b/>
        <w:i/>
        <w:color w:val="002060"/>
        <w:w w:val="85"/>
        <w:sz w:val="17"/>
      </w:rPr>
      <w:t>wa</w:t>
    </w:r>
    <w:r w:rsidRPr="001E10EE">
      <w:rPr>
        <w:b/>
        <w:i/>
        <w:color w:val="002060"/>
        <w:w w:val="85"/>
        <w:sz w:val="17"/>
      </w:rPr>
      <w:t xml:space="preserve"> oraz montaż instalacji paneli fotowoltaicznych i pomp ciepła </w:t>
    </w:r>
    <w:r>
      <w:rPr>
        <w:b/>
        <w:i/>
        <w:color w:val="002060"/>
        <w:w w:val="85"/>
        <w:sz w:val="17"/>
      </w:rPr>
      <w:t>dla</w:t>
    </w:r>
    <w:r w:rsidRPr="001E10EE">
      <w:rPr>
        <w:b/>
        <w:i/>
        <w:color w:val="002060"/>
        <w:w w:val="85"/>
        <w:sz w:val="17"/>
      </w:rPr>
      <w:t xml:space="preserve"> </w:t>
    </w:r>
    <w:r>
      <w:rPr>
        <w:b/>
        <w:i/>
        <w:color w:val="002060"/>
        <w:w w:val="85"/>
        <w:sz w:val="17"/>
      </w:rPr>
      <w:t xml:space="preserve">Zespołu Szkół  Centrum Kształcenia Rolniczego </w:t>
    </w:r>
  </w:p>
  <w:p w14:paraId="3FAAE74D" w14:textId="2E35BB3D" w:rsidR="00EB24CC" w:rsidRPr="00A94002" w:rsidRDefault="00EB24CC" w:rsidP="00C05378">
    <w:pPr>
      <w:spacing w:before="51" w:line="195" w:lineRule="exact"/>
      <w:ind w:left="35" w:right="35"/>
      <w:jc w:val="center"/>
      <w:rPr>
        <w:b/>
        <w:i/>
        <w:color w:val="002060"/>
        <w:w w:val="85"/>
        <w:sz w:val="17"/>
      </w:rPr>
    </w:pPr>
    <w:r>
      <w:rPr>
        <w:b/>
        <w:i/>
        <w:color w:val="002060"/>
        <w:w w:val="85"/>
        <w:sz w:val="17"/>
      </w:rPr>
      <w:t>w Żarnowcu</w:t>
    </w:r>
  </w:p>
  <w:p w14:paraId="620C45D2" w14:textId="77777777" w:rsidR="00EB24CC" w:rsidRDefault="00EB24C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4877" w14:textId="35F75B20" w:rsidR="00EB24CC" w:rsidRDefault="00EB24CC" w:rsidP="00A62D35">
    <w:pPr>
      <w:pStyle w:val="Nagwek"/>
    </w:pPr>
  </w:p>
  <w:p w14:paraId="6D6FBAD5" w14:textId="77777777" w:rsidR="00EB24CC" w:rsidRPr="00A94002" w:rsidRDefault="00EB24CC" w:rsidP="001E10EE">
    <w:pPr>
      <w:spacing w:before="22"/>
      <w:ind w:left="35" w:right="31"/>
      <w:jc w:val="center"/>
      <w:rPr>
        <w:b/>
        <w:color w:val="002060"/>
      </w:rPr>
    </w:pPr>
    <w:r w:rsidRPr="00A94002">
      <w:rPr>
        <w:b/>
        <w:color w:val="002060"/>
      </w:rPr>
      <w:t>SPECYFIKACJA</w:t>
    </w:r>
    <w:r w:rsidRPr="00A94002">
      <w:rPr>
        <w:b/>
        <w:color w:val="002060"/>
        <w:spacing w:val="9"/>
      </w:rPr>
      <w:t xml:space="preserve"> </w:t>
    </w:r>
    <w:r w:rsidRPr="00A94002">
      <w:rPr>
        <w:b/>
        <w:color w:val="002060"/>
      </w:rPr>
      <w:t>WARUNKÓW</w:t>
    </w:r>
    <w:r w:rsidRPr="00A94002">
      <w:rPr>
        <w:b/>
        <w:color w:val="002060"/>
        <w:spacing w:val="12"/>
      </w:rPr>
      <w:t xml:space="preserve"> </w:t>
    </w:r>
    <w:r w:rsidRPr="00A94002">
      <w:rPr>
        <w:b/>
        <w:color w:val="002060"/>
        <w:spacing w:val="-2"/>
      </w:rPr>
      <w:t>ZAMÓWIENIA</w:t>
    </w:r>
  </w:p>
  <w:p w14:paraId="5B1F5578" w14:textId="77777777" w:rsidR="00EB24CC" w:rsidRDefault="00EB24CC" w:rsidP="001E10EE">
    <w:pPr>
      <w:spacing w:before="51" w:line="195" w:lineRule="exact"/>
      <w:ind w:left="35" w:right="35"/>
      <w:jc w:val="center"/>
      <w:rPr>
        <w:b/>
        <w:i/>
        <w:color w:val="002060"/>
        <w:w w:val="85"/>
        <w:sz w:val="17"/>
      </w:rPr>
    </w:pPr>
    <w:r w:rsidRPr="001E10EE">
      <w:rPr>
        <w:b/>
        <w:i/>
        <w:color w:val="002060"/>
        <w:w w:val="85"/>
        <w:sz w:val="17"/>
      </w:rPr>
      <w:t>Zakup i dosta</w:t>
    </w:r>
    <w:r>
      <w:rPr>
        <w:b/>
        <w:i/>
        <w:color w:val="002060"/>
        <w:w w:val="85"/>
        <w:sz w:val="17"/>
      </w:rPr>
      <w:t>wa</w:t>
    </w:r>
    <w:r w:rsidRPr="001E10EE">
      <w:rPr>
        <w:b/>
        <w:i/>
        <w:color w:val="002060"/>
        <w:w w:val="85"/>
        <w:sz w:val="17"/>
      </w:rPr>
      <w:t xml:space="preserve"> oraz montaż instalacji paneli fotowoltaicznych i pomp ciepła </w:t>
    </w:r>
    <w:r>
      <w:rPr>
        <w:b/>
        <w:i/>
        <w:color w:val="002060"/>
        <w:w w:val="85"/>
        <w:sz w:val="17"/>
      </w:rPr>
      <w:t>dla</w:t>
    </w:r>
    <w:r w:rsidRPr="001E10EE">
      <w:rPr>
        <w:b/>
        <w:i/>
        <w:color w:val="002060"/>
        <w:w w:val="85"/>
        <w:sz w:val="17"/>
      </w:rPr>
      <w:t xml:space="preserve"> </w:t>
    </w:r>
    <w:r>
      <w:rPr>
        <w:b/>
        <w:i/>
        <w:color w:val="002060"/>
        <w:w w:val="85"/>
        <w:sz w:val="17"/>
      </w:rPr>
      <w:t xml:space="preserve">Zespołu Szkół  Centrum Kształcenia Rolniczego </w:t>
    </w:r>
  </w:p>
  <w:p w14:paraId="725F5FE8" w14:textId="4BAD86F5" w:rsidR="00EB24CC" w:rsidRPr="00A94002" w:rsidRDefault="00EB24CC" w:rsidP="001E10EE">
    <w:pPr>
      <w:spacing w:before="51" w:line="195" w:lineRule="exact"/>
      <w:ind w:left="35" w:right="35"/>
      <w:jc w:val="center"/>
      <w:rPr>
        <w:b/>
        <w:i/>
        <w:color w:val="002060"/>
        <w:w w:val="85"/>
        <w:sz w:val="17"/>
      </w:rPr>
    </w:pPr>
    <w:r>
      <w:rPr>
        <w:b/>
        <w:i/>
        <w:color w:val="002060"/>
        <w:w w:val="85"/>
        <w:sz w:val="17"/>
      </w:rPr>
      <w:t>w Żarnowcu</w:t>
    </w:r>
  </w:p>
  <w:p w14:paraId="7912F5FE" w14:textId="77777777" w:rsidR="00EB24CC" w:rsidRPr="00A62D35" w:rsidRDefault="00EB24CC" w:rsidP="00A62D3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2013AB6"/>
    <w:multiLevelType w:val="multilevel"/>
    <w:tmpl w:val="A4C83DEA"/>
    <w:lvl w:ilvl="0">
      <w:start w:val="1"/>
      <w:numFmt w:val="decimal"/>
      <w:lvlText w:val="%1."/>
      <w:lvlJc w:val="left"/>
      <w:pPr>
        <w:ind w:left="476" w:hanging="360"/>
      </w:pPr>
      <w:rPr>
        <w:rFonts w:ascii="Arial" w:eastAsia="Arial" w:hAnsi="Arial" w:cs="Arial" w:hint="default"/>
        <w:b/>
        <w:bCs/>
        <w:spacing w:val="-1"/>
        <w:w w:val="99"/>
        <w:sz w:val="26"/>
        <w:szCs w:val="26"/>
        <w:shd w:val="clear" w:color="auto" w:fill="D2D2D2"/>
        <w:lang w:val="pl-PL" w:eastAsia="en-US" w:bidi="ar-SA"/>
      </w:rPr>
    </w:lvl>
    <w:lvl w:ilvl="1">
      <w:start w:val="1"/>
      <w:numFmt w:val="decimal"/>
      <w:lvlText w:val="%1.%2."/>
      <w:lvlJc w:val="left"/>
      <w:pPr>
        <w:ind w:left="1000" w:hanging="432"/>
      </w:pPr>
      <w:rPr>
        <w:rFonts w:ascii="Arial" w:eastAsia="Arial" w:hAnsi="Arial" w:cs="Arial" w:hint="default"/>
        <w:color w:val="auto"/>
        <w:w w:val="100"/>
        <w:sz w:val="22"/>
        <w:szCs w:val="22"/>
        <w:lang w:val="pl-PL" w:eastAsia="en-US" w:bidi="ar-SA"/>
      </w:rPr>
    </w:lvl>
    <w:lvl w:ilvl="2">
      <w:start w:val="1"/>
      <w:numFmt w:val="decimal"/>
      <w:lvlText w:val="%1.%2.%3."/>
      <w:lvlJc w:val="left"/>
      <w:pPr>
        <w:ind w:left="1122" w:hanging="696"/>
      </w:pPr>
      <w:rPr>
        <w:rFonts w:ascii="Arial" w:eastAsia="Arial" w:hAnsi="Arial" w:cs="Arial" w:hint="default"/>
        <w:spacing w:val="-3"/>
        <w:w w:val="100"/>
        <w:sz w:val="22"/>
        <w:szCs w:val="22"/>
        <w:lang w:val="pl-PL" w:eastAsia="en-US" w:bidi="ar-SA"/>
      </w:rPr>
    </w:lvl>
    <w:lvl w:ilvl="3">
      <w:start w:val="1"/>
      <w:numFmt w:val="decimal"/>
      <w:lvlText w:val="%1.%2.%3.%4."/>
      <w:lvlJc w:val="left"/>
      <w:pPr>
        <w:ind w:left="1844" w:hanging="1044"/>
      </w:pPr>
      <w:rPr>
        <w:rFonts w:ascii="Arial" w:eastAsia="Arial" w:hAnsi="Arial" w:cs="Arial" w:hint="default"/>
        <w:spacing w:val="-3"/>
        <w:w w:val="100"/>
        <w:sz w:val="22"/>
        <w:szCs w:val="22"/>
        <w:lang w:val="pl-PL" w:eastAsia="en-US" w:bidi="ar-SA"/>
      </w:rPr>
    </w:lvl>
    <w:lvl w:ilvl="4">
      <w:numFmt w:val="bullet"/>
      <w:lvlText w:val="•"/>
      <w:lvlJc w:val="left"/>
      <w:pPr>
        <w:ind w:left="1600" w:hanging="1044"/>
      </w:pPr>
      <w:rPr>
        <w:rFonts w:hint="default"/>
        <w:lang w:val="pl-PL" w:eastAsia="en-US" w:bidi="ar-SA"/>
      </w:rPr>
    </w:lvl>
    <w:lvl w:ilvl="5">
      <w:numFmt w:val="bullet"/>
      <w:lvlText w:val="•"/>
      <w:lvlJc w:val="left"/>
      <w:pPr>
        <w:ind w:left="1840" w:hanging="1044"/>
      </w:pPr>
      <w:rPr>
        <w:rFonts w:hint="default"/>
        <w:lang w:val="pl-PL" w:eastAsia="en-US" w:bidi="ar-SA"/>
      </w:rPr>
    </w:lvl>
    <w:lvl w:ilvl="6">
      <w:numFmt w:val="bullet"/>
      <w:lvlText w:val="•"/>
      <w:lvlJc w:val="left"/>
      <w:pPr>
        <w:ind w:left="3333" w:hanging="1044"/>
      </w:pPr>
      <w:rPr>
        <w:rFonts w:hint="default"/>
        <w:lang w:val="pl-PL" w:eastAsia="en-US" w:bidi="ar-SA"/>
      </w:rPr>
    </w:lvl>
    <w:lvl w:ilvl="7">
      <w:numFmt w:val="bullet"/>
      <w:lvlText w:val="•"/>
      <w:lvlJc w:val="left"/>
      <w:pPr>
        <w:ind w:left="4826" w:hanging="1044"/>
      </w:pPr>
      <w:rPr>
        <w:rFonts w:hint="default"/>
        <w:lang w:val="pl-PL" w:eastAsia="en-US" w:bidi="ar-SA"/>
      </w:rPr>
    </w:lvl>
    <w:lvl w:ilvl="8">
      <w:numFmt w:val="bullet"/>
      <w:lvlText w:val="•"/>
      <w:lvlJc w:val="left"/>
      <w:pPr>
        <w:ind w:left="6319" w:hanging="1044"/>
      </w:pPr>
      <w:rPr>
        <w:rFonts w:hint="default"/>
        <w:lang w:val="pl-PL" w:eastAsia="en-US" w:bidi="ar-SA"/>
      </w:rPr>
    </w:lvl>
  </w:abstractNum>
  <w:abstractNum w:abstractNumId="5"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5F02199"/>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788"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2E558E"/>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788"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68177D20"/>
    <w:multiLevelType w:val="hybridMultilevel"/>
    <w:tmpl w:val="DAD83F32"/>
    <w:lvl w:ilvl="0" w:tplc="6818BD4E">
      <w:start w:val="18"/>
      <w:numFmt w:val="decimal"/>
      <w:lvlText w:val="%1."/>
      <w:lvlJc w:val="left"/>
      <w:pPr>
        <w:ind w:left="824" w:hanging="708"/>
      </w:pPr>
      <w:rPr>
        <w:rFonts w:ascii="Arial" w:eastAsia="Arial" w:hAnsi="Arial" w:cs="Arial" w:hint="default"/>
        <w:b/>
        <w:bCs/>
        <w:spacing w:val="-1"/>
        <w:w w:val="99"/>
        <w:sz w:val="26"/>
        <w:szCs w:val="26"/>
        <w:shd w:val="clear" w:color="auto" w:fill="D2D2D2"/>
        <w:lang w:val="pl-PL" w:eastAsia="en-US" w:bidi="ar-SA"/>
      </w:rPr>
    </w:lvl>
    <w:lvl w:ilvl="1" w:tplc="E7B47F0A">
      <w:start w:val="1"/>
      <w:numFmt w:val="decimal"/>
      <w:lvlText w:val="%2."/>
      <w:lvlJc w:val="left"/>
      <w:pPr>
        <w:ind w:left="836" w:hanging="360"/>
      </w:pPr>
      <w:rPr>
        <w:rFonts w:hint="default"/>
        <w:b/>
        <w:spacing w:val="-1"/>
        <w:w w:val="100"/>
        <w:lang w:val="pl-PL" w:eastAsia="en-US" w:bidi="ar-SA"/>
      </w:rPr>
    </w:lvl>
    <w:lvl w:ilvl="2" w:tplc="8E083B64">
      <w:numFmt w:val="bullet"/>
      <w:lvlText w:val="•"/>
      <w:lvlJc w:val="left"/>
      <w:pPr>
        <w:ind w:left="1534" w:hanging="360"/>
      </w:pPr>
      <w:rPr>
        <w:rFonts w:ascii="Arial" w:eastAsia="Arial" w:hAnsi="Arial" w:cs="Arial" w:hint="default"/>
        <w:w w:val="127"/>
        <w:sz w:val="22"/>
        <w:szCs w:val="22"/>
        <w:lang w:val="pl-PL" w:eastAsia="en-US" w:bidi="ar-SA"/>
      </w:rPr>
    </w:lvl>
    <w:lvl w:ilvl="3" w:tplc="D6A2A074">
      <w:numFmt w:val="bullet"/>
      <w:lvlText w:val="•"/>
      <w:lvlJc w:val="left"/>
      <w:pPr>
        <w:ind w:left="1560" w:hanging="360"/>
      </w:pPr>
      <w:rPr>
        <w:rFonts w:hint="default"/>
        <w:lang w:val="pl-PL" w:eastAsia="en-US" w:bidi="ar-SA"/>
      </w:rPr>
    </w:lvl>
    <w:lvl w:ilvl="4" w:tplc="2F426132">
      <w:numFmt w:val="bullet"/>
      <w:lvlText w:val="•"/>
      <w:lvlJc w:val="left"/>
      <w:pPr>
        <w:ind w:left="2666" w:hanging="360"/>
      </w:pPr>
      <w:rPr>
        <w:rFonts w:hint="default"/>
        <w:lang w:val="pl-PL" w:eastAsia="en-US" w:bidi="ar-SA"/>
      </w:rPr>
    </w:lvl>
    <w:lvl w:ilvl="5" w:tplc="216CB218">
      <w:numFmt w:val="bullet"/>
      <w:lvlText w:val="•"/>
      <w:lvlJc w:val="left"/>
      <w:pPr>
        <w:ind w:left="3773" w:hanging="360"/>
      </w:pPr>
      <w:rPr>
        <w:rFonts w:hint="default"/>
        <w:lang w:val="pl-PL" w:eastAsia="en-US" w:bidi="ar-SA"/>
      </w:rPr>
    </w:lvl>
    <w:lvl w:ilvl="6" w:tplc="EE748D3C">
      <w:numFmt w:val="bullet"/>
      <w:lvlText w:val="•"/>
      <w:lvlJc w:val="left"/>
      <w:pPr>
        <w:ind w:left="4879" w:hanging="360"/>
      </w:pPr>
      <w:rPr>
        <w:rFonts w:hint="default"/>
        <w:lang w:val="pl-PL" w:eastAsia="en-US" w:bidi="ar-SA"/>
      </w:rPr>
    </w:lvl>
    <w:lvl w:ilvl="7" w:tplc="B55C116C">
      <w:numFmt w:val="bullet"/>
      <w:lvlText w:val="•"/>
      <w:lvlJc w:val="left"/>
      <w:pPr>
        <w:ind w:left="5986" w:hanging="360"/>
      </w:pPr>
      <w:rPr>
        <w:rFonts w:hint="default"/>
        <w:lang w:val="pl-PL" w:eastAsia="en-US" w:bidi="ar-SA"/>
      </w:rPr>
    </w:lvl>
    <w:lvl w:ilvl="8" w:tplc="A0A2FBAA">
      <w:numFmt w:val="bullet"/>
      <w:lvlText w:val="•"/>
      <w:lvlJc w:val="left"/>
      <w:pPr>
        <w:ind w:left="7093" w:hanging="360"/>
      </w:pPr>
      <w:rPr>
        <w:rFonts w:hint="default"/>
        <w:lang w:val="pl-PL" w:eastAsia="en-US" w:bidi="ar-SA"/>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
  </w:num>
  <w:num w:numId="3">
    <w:abstractNumId w:val="1"/>
  </w:num>
  <w:num w:numId="4">
    <w:abstractNumId w:val="10"/>
  </w:num>
  <w:num w:numId="5">
    <w:abstractNumId w:val="9"/>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1B"/>
    <w:rsid w:val="00000308"/>
    <w:rsid w:val="000031A6"/>
    <w:rsid w:val="000067FA"/>
    <w:rsid w:val="00007B6D"/>
    <w:rsid w:val="00012189"/>
    <w:rsid w:val="00012C36"/>
    <w:rsid w:val="00026322"/>
    <w:rsid w:val="0003634B"/>
    <w:rsid w:val="0003653D"/>
    <w:rsid w:val="00036972"/>
    <w:rsid w:val="000450A0"/>
    <w:rsid w:val="000512C3"/>
    <w:rsid w:val="00053230"/>
    <w:rsid w:val="00061F20"/>
    <w:rsid w:val="00062F99"/>
    <w:rsid w:val="00080471"/>
    <w:rsid w:val="00080D83"/>
    <w:rsid w:val="00081585"/>
    <w:rsid w:val="0008187F"/>
    <w:rsid w:val="000919AE"/>
    <w:rsid w:val="000A034B"/>
    <w:rsid w:val="000A47AA"/>
    <w:rsid w:val="000A519D"/>
    <w:rsid w:val="000A7ED8"/>
    <w:rsid w:val="000B2F16"/>
    <w:rsid w:val="000B348A"/>
    <w:rsid w:val="000B7EDA"/>
    <w:rsid w:val="000C53C5"/>
    <w:rsid w:val="000D283E"/>
    <w:rsid w:val="000D31A0"/>
    <w:rsid w:val="000D4B7D"/>
    <w:rsid w:val="000E2D41"/>
    <w:rsid w:val="000E345E"/>
    <w:rsid w:val="000E4152"/>
    <w:rsid w:val="000F0CE6"/>
    <w:rsid w:val="000F2A43"/>
    <w:rsid w:val="000F636D"/>
    <w:rsid w:val="00100DBB"/>
    <w:rsid w:val="00102517"/>
    <w:rsid w:val="00102DBF"/>
    <w:rsid w:val="00104B3A"/>
    <w:rsid w:val="00124D4A"/>
    <w:rsid w:val="00126B13"/>
    <w:rsid w:val="00130B0C"/>
    <w:rsid w:val="00130B23"/>
    <w:rsid w:val="00133D8B"/>
    <w:rsid w:val="00134225"/>
    <w:rsid w:val="0014207F"/>
    <w:rsid w:val="001424A7"/>
    <w:rsid w:val="0014480A"/>
    <w:rsid w:val="00147C15"/>
    <w:rsid w:val="001526DC"/>
    <w:rsid w:val="00153CD8"/>
    <w:rsid w:val="00164547"/>
    <w:rsid w:val="001646A1"/>
    <w:rsid w:val="0016604C"/>
    <w:rsid w:val="00170657"/>
    <w:rsid w:val="00175E0D"/>
    <w:rsid w:val="001B17CA"/>
    <w:rsid w:val="001B210F"/>
    <w:rsid w:val="001B2893"/>
    <w:rsid w:val="001C0A54"/>
    <w:rsid w:val="001C58DA"/>
    <w:rsid w:val="001C5CC3"/>
    <w:rsid w:val="001C72DB"/>
    <w:rsid w:val="001D1E2B"/>
    <w:rsid w:val="001E041D"/>
    <w:rsid w:val="001E10EE"/>
    <w:rsid w:val="001E1225"/>
    <w:rsid w:val="001E5361"/>
    <w:rsid w:val="001E62B0"/>
    <w:rsid w:val="001F12CA"/>
    <w:rsid w:val="001F47C4"/>
    <w:rsid w:val="002010BF"/>
    <w:rsid w:val="00207826"/>
    <w:rsid w:val="00212374"/>
    <w:rsid w:val="00216AFB"/>
    <w:rsid w:val="00220CFE"/>
    <w:rsid w:val="00222CBD"/>
    <w:rsid w:val="00224C75"/>
    <w:rsid w:val="00225499"/>
    <w:rsid w:val="002311F2"/>
    <w:rsid w:val="00232B26"/>
    <w:rsid w:val="00241C1F"/>
    <w:rsid w:val="002425AE"/>
    <w:rsid w:val="0024703B"/>
    <w:rsid w:val="00255903"/>
    <w:rsid w:val="00255EE8"/>
    <w:rsid w:val="00261CDB"/>
    <w:rsid w:val="002648D7"/>
    <w:rsid w:val="00264F95"/>
    <w:rsid w:val="00267AF9"/>
    <w:rsid w:val="00277933"/>
    <w:rsid w:val="00286A37"/>
    <w:rsid w:val="0029707B"/>
    <w:rsid w:val="002A1AC9"/>
    <w:rsid w:val="002A1B7A"/>
    <w:rsid w:val="002A6F3E"/>
    <w:rsid w:val="002C6347"/>
    <w:rsid w:val="002D37F9"/>
    <w:rsid w:val="002D4260"/>
    <w:rsid w:val="002E36B4"/>
    <w:rsid w:val="002E7DA5"/>
    <w:rsid w:val="002F3C24"/>
    <w:rsid w:val="002F4884"/>
    <w:rsid w:val="002F77E3"/>
    <w:rsid w:val="00306160"/>
    <w:rsid w:val="00306B0A"/>
    <w:rsid w:val="003076AB"/>
    <w:rsid w:val="0031002D"/>
    <w:rsid w:val="00320AAC"/>
    <w:rsid w:val="00323AAC"/>
    <w:rsid w:val="00325198"/>
    <w:rsid w:val="00326AC6"/>
    <w:rsid w:val="0035482A"/>
    <w:rsid w:val="003619F2"/>
    <w:rsid w:val="0036305E"/>
    <w:rsid w:val="0036542C"/>
    <w:rsid w:val="00365820"/>
    <w:rsid w:val="00365D38"/>
    <w:rsid w:val="003728C5"/>
    <w:rsid w:val="00376434"/>
    <w:rsid w:val="00383A0E"/>
    <w:rsid w:val="0038725A"/>
    <w:rsid w:val="0038793A"/>
    <w:rsid w:val="0039627D"/>
    <w:rsid w:val="003A0AD8"/>
    <w:rsid w:val="003A6D78"/>
    <w:rsid w:val="003C554F"/>
    <w:rsid w:val="003D1BE6"/>
    <w:rsid w:val="003E1B32"/>
    <w:rsid w:val="003E2F61"/>
    <w:rsid w:val="003E3CB7"/>
    <w:rsid w:val="003E3D21"/>
    <w:rsid w:val="003E47B8"/>
    <w:rsid w:val="003F331B"/>
    <w:rsid w:val="0040149C"/>
    <w:rsid w:val="00406F60"/>
    <w:rsid w:val="004130E1"/>
    <w:rsid w:val="00414478"/>
    <w:rsid w:val="00414F28"/>
    <w:rsid w:val="0041508E"/>
    <w:rsid w:val="0042557F"/>
    <w:rsid w:val="00426BAB"/>
    <w:rsid w:val="0043017B"/>
    <w:rsid w:val="00432206"/>
    <w:rsid w:val="00433D8D"/>
    <w:rsid w:val="00435D51"/>
    <w:rsid w:val="00445143"/>
    <w:rsid w:val="00446F3B"/>
    <w:rsid w:val="00452CA5"/>
    <w:rsid w:val="0046195B"/>
    <w:rsid w:val="00463F50"/>
    <w:rsid w:val="00473F37"/>
    <w:rsid w:val="0047520C"/>
    <w:rsid w:val="00476BC3"/>
    <w:rsid w:val="004844D0"/>
    <w:rsid w:val="004861BD"/>
    <w:rsid w:val="0049055F"/>
    <w:rsid w:val="00490EA2"/>
    <w:rsid w:val="00492BD3"/>
    <w:rsid w:val="00493962"/>
    <w:rsid w:val="00494886"/>
    <w:rsid w:val="00495CB5"/>
    <w:rsid w:val="00496050"/>
    <w:rsid w:val="00496461"/>
    <w:rsid w:val="004A49CC"/>
    <w:rsid w:val="004B70BD"/>
    <w:rsid w:val="004B76A9"/>
    <w:rsid w:val="004C2060"/>
    <w:rsid w:val="004C3D5C"/>
    <w:rsid w:val="004C7DDE"/>
    <w:rsid w:val="004D4F3C"/>
    <w:rsid w:val="004E1973"/>
    <w:rsid w:val="004E3FEE"/>
    <w:rsid w:val="004F1DAB"/>
    <w:rsid w:val="00504E73"/>
    <w:rsid w:val="00505AB0"/>
    <w:rsid w:val="00511C65"/>
    <w:rsid w:val="0052111D"/>
    <w:rsid w:val="005216A3"/>
    <w:rsid w:val="00533AA4"/>
    <w:rsid w:val="00534765"/>
    <w:rsid w:val="00537F26"/>
    <w:rsid w:val="00543FF0"/>
    <w:rsid w:val="00546E21"/>
    <w:rsid w:val="005611BF"/>
    <w:rsid w:val="00561507"/>
    <w:rsid w:val="005623D5"/>
    <w:rsid w:val="00562D2D"/>
    <w:rsid w:val="0057024C"/>
    <w:rsid w:val="005760A9"/>
    <w:rsid w:val="00576D2E"/>
    <w:rsid w:val="005836D9"/>
    <w:rsid w:val="00584E1D"/>
    <w:rsid w:val="005922AC"/>
    <w:rsid w:val="00594464"/>
    <w:rsid w:val="00594B19"/>
    <w:rsid w:val="00596F5D"/>
    <w:rsid w:val="005A0BC7"/>
    <w:rsid w:val="005B36A7"/>
    <w:rsid w:val="005B388D"/>
    <w:rsid w:val="005B59BB"/>
    <w:rsid w:val="005C3B29"/>
    <w:rsid w:val="005D0961"/>
    <w:rsid w:val="005D604A"/>
    <w:rsid w:val="005E4D12"/>
    <w:rsid w:val="006031BB"/>
    <w:rsid w:val="00611DD2"/>
    <w:rsid w:val="00612678"/>
    <w:rsid w:val="0061629B"/>
    <w:rsid w:val="0062001D"/>
    <w:rsid w:val="00620853"/>
    <w:rsid w:val="0062165A"/>
    <w:rsid w:val="00622781"/>
    <w:rsid w:val="006253AE"/>
    <w:rsid w:val="00630FF0"/>
    <w:rsid w:val="0063380A"/>
    <w:rsid w:val="006342DB"/>
    <w:rsid w:val="00634A63"/>
    <w:rsid w:val="006352D2"/>
    <w:rsid w:val="00635825"/>
    <w:rsid w:val="0063793D"/>
    <w:rsid w:val="00640BFF"/>
    <w:rsid w:val="00645DEB"/>
    <w:rsid w:val="00646CE3"/>
    <w:rsid w:val="006505B7"/>
    <w:rsid w:val="00651B4F"/>
    <w:rsid w:val="00653E28"/>
    <w:rsid w:val="00662028"/>
    <w:rsid w:val="006664E3"/>
    <w:rsid w:val="00680EF3"/>
    <w:rsid w:val="006943EC"/>
    <w:rsid w:val="00694C3B"/>
    <w:rsid w:val="0069621B"/>
    <w:rsid w:val="006A072E"/>
    <w:rsid w:val="006A148E"/>
    <w:rsid w:val="006A3BF9"/>
    <w:rsid w:val="006B1A5F"/>
    <w:rsid w:val="006B3D83"/>
    <w:rsid w:val="006B75D0"/>
    <w:rsid w:val="006C014B"/>
    <w:rsid w:val="006C4F6A"/>
    <w:rsid w:val="006C71D5"/>
    <w:rsid w:val="006D03C4"/>
    <w:rsid w:val="006D3CC3"/>
    <w:rsid w:val="006D4741"/>
    <w:rsid w:val="006D5AA2"/>
    <w:rsid w:val="006D6150"/>
    <w:rsid w:val="006E5C0E"/>
    <w:rsid w:val="006F209E"/>
    <w:rsid w:val="0070371A"/>
    <w:rsid w:val="00704168"/>
    <w:rsid w:val="0070561E"/>
    <w:rsid w:val="007078CF"/>
    <w:rsid w:val="00717104"/>
    <w:rsid w:val="007179BB"/>
    <w:rsid w:val="00717EA8"/>
    <w:rsid w:val="007226C0"/>
    <w:rsid w:val="0072274F"/>
    <w:rsid w:val="00725794"/>
    <w:rsid w:val="007268A4"/>
    <w:rsid w:val="00727F94"/>
    <w:rsid w:val="00731E3E"/>
    <w:rsid w:val="007337EB"/>
    <w:rsid w:val="00735A0A"/>
    <w:rsid w:val="00736391"/>
    <w:rsid w:val="00736ABA"/>
    <w:rsid w:val="00744647"/>
    <w:rsid w:val="00745D18"/>
    <w:rsid w:val="00753E20"/>
    <w:rsid w:val="007552AC"/>
    <w:rsid w:val="00765E3E"/>
    <w:rsid w:val="007660F3"/>
    <w:rsid w:val="00766C14"/>
    <w:rsid w:val="00772F56"/>
    <w:rsid w:val="0077456D"/>
    <w:rsid w:val="007745AB"/>
    <w:rsid w:val="00776530"/>
    <w:rsid w:val="0078520F"/>
    <w:rsid w:val="00791DF7"/>
    <w:rsid w:val="00791E8E"/>
    <w:rsid w:val="007A0109"/>
    <w:rsid w:val="007A060C"/>
    <w:rsid w:val="007A238B"/>
    <w:rsid w:val="007A379A"/>
    <w:rsid w:val="007A3DC9"/>
    <w:rsid w:val="007A481D"/>
    <w:rsid w:val="007A7698"/>
    <w:rsid w:val="007B17F6"/>
    <w:rsid w:val="007B2500"/>
    <w:rsid w:val="007C15B9"/>
    <w:rsid w:val="007C2FF3"/>
    <w:rsid w:val="007D12A3"/>
    <w:rsid w:val="007D447C"/>
    <w:rsid w:val="007D61D6"/>
    <w:rsid w:val="007E1B19"/>
    <w:rsid w:val="007E2B57"/>
    <w:rsid w:val="007E4CC5"/>
    <w:rsid w:val="007E5CC6"/>
    <w:rsid w:val="007E5D0F"/>
    <w:rsid w:val="007E788E"/>
    <w:rsid w:val="007F0ACF"/>
    <w:rsid w:val="007F3294"/>
    <w:rsid w:val="007F3623"/>
    <w:rsid w:val="008033EE"/>
    <w:rsid w:val="008042D0"/>
    <w:rsid w:val="00813031"/>
    <w:rsid w:val="008137EE"/>
    <w:rsid w:val="00815FBF"/>
    <w:rsid w:val="00824F00"/>
    <w:rsid w:val="00827311"/>
    <w:rsid w:val="00832585"/>
    <w:rsid w:val="00832797"/>
    <w:rsid w:val="00834BB4"/>
    <w:rsid w:val="00835187"/>
    <w:rsid w:val="00835DD6"/>
    <w:rsid w:val="00841766"/>
    <w:rsid w:val="008551CC"/>
    <w:rsid w:val="00855712"/>
    <w:rsid w:val="00856E3A"/>
    <w:rsid w:val="00865A7B"/>
    <w:rsid w:val="0086744C"/>
    <w:rsid w:val="0086745A"/>
    <w:rsid w:val="00870AB1"/>
    <w:rsid w:val="008752AF"/>
    <w:rsid w:val="008837A3"/>
    <w:rsid w:val="00887953"/>
    <w:rsid w:val="008913FF"/>
    <w:rsid w:val="008926D4"/>
    <w:rsid w:val="008945D9"/>
    <w:rsid w:val="008959A7"/>
    <w:rsid w:val="00896932"/>
    <w:rsid w:val="008B75E6"/>
    <w:rsid w:val="008C062B"/>
    <w:rsid w:val="008C1965"/>
    <w:rsid w:val="008C1F27"/>
    <w:rsid w:val="008C202F"/>
    <w:rsid w:val="008C2930"/>
    <w:rsid w:val="008C4A7F"/>
    <w:rsid w:val="008C6E34"/>
    <w:rsid w:val="008C7128"/>
    <w:rsid w:val="008C7252"/>
    <w:rsid w:val="008D6BCD"/>
    <w:rsid w:val="008E4534"/>
    <w:rsid w:val="008E5F42"/>
    <w:rsid w:val="008E6F92"/>
    <w:rsid w:val="008F246D"/>
    <w:rsid w:val="008F626F"/>
    <w:rsid w:val="008F7FF8"/>
    <w:rsid w:val="00901655"/>
    <w:rsid w:val="00902331"/>
    <w:rsid w:val="009048F5"/>
    <w:rsid w:val="00907E7F"/>
    <w:rsid w:val="00910280"/>
    <w:rsid w:val="00912024"/>
    <w:rsid w:val="00915605"/>
    <w:rsid w:val="00930270"/>
    <w:rsid w:val="00934687"/>
    <w:rsid w:val="00943728"/>
    <w:rsid w:val="009500B7"/>
    <w:rsid w:val="00954BED"/>
    <w:rsid w:val="00962509"/>
    <w:rsid w:val="00963760"/>
    <w:rsid w:val="009647F7"/>
    <w:rsid w:val="00970E93"/>
    <w:rsid w:val="00982901"/>
    <w:rsid w:val="00986126"/>
    <w:rsid w:val="00986301"/>
    <w:rsid w:val="009A7B78"/>
    <w:rsid w:val="009B60C2"/>
    <w:rsid w:val="009C2B94"/>
    <w:rsid w:val="009C7660"/>
    <w:rsid w:val="009D71C1"/>
    <w:rsid w:val="009E78C6"/>
    <w:rsid w:val="009F2CF0"/>
    <w:rsid w:val="009F3877"/>
    <w:rsid w:val="00A01658"/>
    <w:rsid w:val="00A031F7"/>
    <w:rsid w:val="00A03C55"/>
    <w:rsid w:val="00A04690"/>
    <w:rsid w:val="00A05354"/>
    <w:rsid w:val="00A10628"/>
    <w:rsid w:val="00A248AF"/>
    <w:rsid w:val="00A30722"/>
    <w:rsid w:val="00A370BE"/>
    <w:rsid w:val="00A40DD3"/>
    <w:rsid w:val="00A417BF"/>
    <w:rsid w:val="00A5016D"/>
    <w:rsid w:val="00A519A6"/>
    <w:rsid w:val="00A6003B"/>
    <w:rsid w:val="00A62D35"/>
    <w:rsid w:val="00A7042C"/>
    <w:rsid w:val="00A70B20"/>
    <w:rsid w:val="00A7104F"/>
    <w:rsid w:val="00A733B9"/>
    <w:rsid w:val="00A76054"/>
    <w:rsid w:val="00A8311B"/>
    <w:rsid w:val="00A84814"/>
    <w:rsid w:val="00A85A46"/>
    <w:rsid w:val="00A95B80"/>
    <w:rsid w:val="00AA165A"/>
    <w:rsid w:val="00AA2AB3"/>
    <w:rsid w:val="00AB4BDF"/>
    <w:rsid w:val="00AB680C"/>
    <w:rsid w:val="00AB780A"/>
    <w:rsid w:val="00AC6555"/>
    <w:rsid w:val="00AD04C6"/>
    <w:rsid w:val="00AD0BF8"/>
    <w:rsid w:val="00AD2304"/>
    <w:rsid w:val="00AD4036"/>
    <w:rsid w:val="00AD5E47"/>
    <w:rsid w:val="00AD7DD0"/>
    <w:rsid w:val="00AE427C"/>
    <w:rsid w:val="00AE4C76"/>
    <w:rsid w:val="00AE5517"/>
    <w:rsid w:val="00AF1178"/>
    <w:rsid w:val="00AF31BF"/>
    <w:rsid w:val="00AF5D7A"/>
    <w:rsid w:val="00AF6625"/>
    <w:rsid w:val="00AF76B6"/>
    <w:rsid w:val="00B01F08"/>
    <w:rsid w:val="00B05022"/>
    <w:rsid w:val="00B1161A"/>
    <w:rsid w:val="00B163D6"/>
    <w:rsid w:val="00B16700"/>
    <w:rsid w:val="00B16E8F"/>
    <w:rsid w:val="00B23EEB"/>
    <w:rsid w:val="00B30401"/>
    <w:rsid w:val="00B30E06"/>
    <w:rsid w:val="00B323D1"/>
    <w:rsid w:val="00B421E8"/>
    <w:rsid w:val="00B43874"/>
    <w:rsid w:val="00B441D4"/>
    <w:rsid w:val="00B4730B"/>
    <w:rsid w:val="00B51607"/>
    <w:rsid w:val="00B542CB"/>
    <w:rsid w:val="00B56751"/>
    <w:rsid w:val="00B656E1"/>
    <w:rsid w:val="00B65EEC"/>
    <w:rsid w:val="00B6637D"/>
    <w:rsid w:val="00B66E03"/>
    <w:rsid w:val="00B74DBA"/>
    <w:rsid w:val="00B800D4"/>
    <w:rsid w:val="00B973BE"/>
    <w:rsid w:val="00BA21DB"/>
    <w:rsid w:val="00BA483A"/>
    <w:rsid w:val="00BA67C7"/>
    <w:rsid w:val="00BB71AE"/>
    <w:rsid w:val="00BB76D0"/>
    <w:rsid w:val="00BC229B"/>
    <w:rsid w:val="00BC2A72"/>
    <w:rsid w:val="00BC2BAE"/>
    <w:rsid w:val="00BC363C"/>
    <w:rsid w:val="00BC54C1"/>
    <w:rsid w:val="00BD1DAA"/>
    <w:rsid w:val="00BD6A74"/>
    <w:rsid w:val="00BE26C3"/>
    <w:rsid w:val="00BE758C"/>
    <w:rsid w:val="00BF266D"/>
    <w:rsid w:val="00BF29F0"/>
    <w:rsid w:val="00BF6FDC"/>
    <w:rsid w:val="00C0011C"/>
    <w:rsid w:val="00C05378"/>
    <w:rsid w:val="00C11A26"/>
    <w:rsid w:val="00C1710F"/>
    <w:rsid w:val="00C22E04"/>
    <w:rsid w:val="00C23AC8"/>
    <w:rsid w:val="00C26385"/>
    <w:rsid w:val="00C26722"/>
    <w:rsid w:val="00C273A3"/>
    <w:rsid w:val="00C5605C"/>
    <w:rsid w:val="00C62C24"/>
    <w:rsid w:val="00C635B6"/>
    <w:rsid w:val="00C63695"/>
    <w:rsid w:val="00C904CE"/>
    <w:rsid w:val="00C9301D"/>
    <w:rsid w:val="00C94C64"/>
    <w:rsid w:val="00CA0F26"/>
    <w:rsid w:val="00CA1FF3"/>
    <w:rsid w:val="00CA20F9"/>
    <w:rsid w:val="00CA3B18"/>
    <w:rsid w:val="00CB22C7"/>
    <w:rsid w:val="00CC13F5"/>
    <w:rsid w:val="00CC263D"/>
    <w:rsid w:val="00CC268C"/>
    <w:rsid w:val="00CC457A"/>
    <w:rsid w:val="00CC7149"/>
    <w:rsid w:val="00CC7C7D"/>
    <w:rsid w:val="00CD0C05"/>
    <w:rsid w:val="00CE005B"/>
    <w:rsid w:val="00CE04D4"/>
    <w:rsid w:val="00CE0584"/>
    <w:rsid w:val="00CE1E8E"/>
    <w:rsid w:val="00CE3C8D"/>
    <w:rsid w:val="00CF09A5"/>
    <w:rsid w:val="00CF1A4A"/>
    <w:rsid w:val="00CF2A31"/>
    <w:rsid w:val="00CF4785"/>
    <w:rsid w:val="00CF7E08"/>
    <w:rsid w:val="00D0361A"/>
    <w:rsid w:val="00D046B4"/>
    <w:rsid w:val="00D102E8"/>
    <w:rsid w:val="00D10C07"/>
    <w:rsid w:val="00D11D05"/>
    <w:rsid w:val="00D11D15"/>
    <w:rsid w:val="00D14C25"/>
    <w:rsid w:val="00D15D23"/>
    <w:rsid w:val="00D30ADD"/>
    <w:rsid w:val="00D353A4"/>
    <w:rsid w:val="00D37A39"/>
    <w:rsid w:val="00D37E4E"/>
    <w:rsid w:val="00D42569"/>
    <w:rsid w:val="00D42B7A"/>
    <w:rsid w:val="00D43A0D"/>
    <w:rsid w:val="00D46867"/>
    <w:rsid w:val="00D526F3"/>
    <w:rsid w:val="00D611A2"/>
    <w:rsid w:val="00D629C6"/>
    <w:rsid w:val="00D66936"/>
    <w:rsid w:val="00D669EA"/>
    <w:rsid w:val="00D75FF4"/>
    <w:rsid w:val="00D77755"/>
    <w:rsid w:val="00D819E7"/>
    <w:rsid w:val="00D90ED0"/>
    <w:rsid w:val="00D95AEF"/>
    <w:rsid w:val="00D96D3A"/>
    <w:rsid w:val="00DA07C9"/>
    <w:rsid w:val="00DA242F"/>
    <w:rsid w:val="00DA35BE"/>
    <w:rsid w:val="00DB2090"/>
    <w:rsid w:val="00DB6ACB"/>
    <w:rsid w:val="00DC1753"/>
    <w:rsid w:val="00DC733E"/>
    <w:rsid w:val="00DC7D8E"/>
    <w:rsid w:val="00DE7519"/>
    <w:rsid w:val="00DF2066"/>
    <w:rsid w:val="00DF57BE"/>
    <w:rsid w:val="00DF7B2A"/>
    <w:rsid w:val="00E06500"/>
    <w:rsid w:val="00E13554"/>
    <w:rsid w:val="00E26084"/>
    <w:rsid w:val="00E33435"/>
    <w:rsid w:val="00E36359"/>
    <w:rsid w:val="00E4205F"/>
    <w:rsid w:val="00E45923"/>
    <w:rsid w:val="00E461AC"/>
    <w:rsid w:val="00E57060"/>
    <w:rsid w:val="00E609FA"/>
    <w:rsid w:val="00E62393"/>
    <w:rsid w:val="00E70A2A"/>
    <w:rsid w:val="00E71E3D"/>
    <w:rsid w:val="00E86802"/>
    <w:rsid w:val="00E87616"/>
    <w:rsid w:val="00E92047"/>
    <w:rsid w:val="00E93E3C"/>
    <w:rsid w:val="00E94011"/>
    <w:rsid w:val="00E94F97"/>
    <w:rsid w:val="00E95F78"/>
    <w:rsid w:val="00EA0155"/>
    <w:rsid w:val="00EA17BD"/>
    <w:rsid w:val="00EA5C16"/>
    <w:rsid w:val="00EB24CC"/>
    <w:rsid w:val="00ED1389"/>
    <w:rsid w:val="00ED1D35"/>
    <w:rsid w:val="00ED3574"/>
    <w:rsid w:val="00EE0271"/>
    <w:rsid w:val="00EE0957"/>
    <w:rsid w:val="00EE4EA7"/>
    <w:rsid w:val="00EF000D"/>
    <w:rsid w:val="00EF0819"/>
    <w:rsid w:val="00EF1E73"/>
    <w:rsid w:val="00EF60D0"/>
    <w:rsid w:val="00F01325"/>
    <w:rsid w:val="00F06DC4"/>
    <w:rsid w:val="00F10109"/>
    <w:rsid w:val="00F10B63"/>
    <w:rsid w:val="00F11A54"/>
    <w:rsid w:val="00F132E4"/>
    <w:rsid w:val="00F2062E"/>
    <w:rsid w:val="00F24DE5"/>
    <w:rsid w:val="00F26F0A"/>
    <w:rsid w:val="00F3576C"/>
    <w:rsid w:val="00F4567A"/>
    <w:rsid w:val="00F52445"/>
    <w:rsid w:val="00F545A3"/>
    <w:rsid w:val="00F55369"/>
    <w:rsid w:val="00F57B85"/>
    <w:rsid w:val="00F614D1"/>
    <w:rsid w:val="00F62967"/>
    <w:rsid w:val="00F65688"/>
    <w:rsid w:val="00F75F0C"/>
    <w:rsid w:val="00F833E2"/>
    <w:rsid w:val="00F90683"/>
    <w:rsid w:val="00F933AA"/>
    <w:rsid w:val="00F93B3E"/>
    <w:rsid w:val="00F94B1A"/>
    <w:rsid w:val="00F9581E"/>
    <w:rsid w:val="00F95FAE"/>
    <w:rsid w:val="00F9790C"/>
    <w:rsid w:val="00F97CB3"/>
    <w:rsid w:val="00FA7611"/>
    <w:rsid w:val="00FB5706"/>
    <w:rsid w:val="00FB6C7B"/>
    <w:rsid w:val="00FB7858"/>
    <w:rsid w:val="00FC0E29"/>
    <w:rsid w:val="00FC5096"/>
    <w:rsid w:val="00FC6BE2"/>
    <w:rsid w:val="00FD3BBA"/>
    <w:rsid w:val="00FD7C38"/>
    <w:rsid w:val="00FE1647"/>
    <w:rsid w:val="00FF0687"/>
    <w:rsid w:val="00FF093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160"/>
    <w:rPr>
      <w:rFonts w:ascii="Arial" w:hAnsi="Arial"/>
      <w:sz w:val="24"/>
      <w:szCs w:val="24"/>
    </w:rPr>
  </w:style>
  <w:style w:type="paragraph" w:styleId="Nagwek1">
    <w:name w:val="heading 1"/>
    <w:basedOn w:val="Normalny"/>
    <w:next w:val="Normalny"/>
    <w:link w:val="Nagwek1Znak"/>
    <w:qFormat/>
    <w:rsid w:val="001E10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7E4C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4"/>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customStyle="1" w:styleId="UnresolvedMention">
    <w:name w:val="Unresolved Mention"/>
    <w:basedOn w:val="Domylnaczcionkaakapitu"/>
    <w:uiPriority w:val="99"/>
    <w:semiHidden/>
    <w:unhideWhenUsed/>
    <w:rsid w:val="00062F99"/>
    <w:rPr>
      <w:color w:val="605E5C"/>
      <w:shd w:val="clear" w:color="auto" w:fill="E1DFDD"/>
    </w:rPr>
  </w:style>
  <w:style w:type="character" w:customStyle="1" w:styleId="Nagwek1Znak">
    <w:name w:val="Nagłówek 1 Znak"/>
    <w:basedOn w:val="Domylnaczcionkaakapitu"/>
    <w:link w:val="Nagwek1"/>
    <w:rsid w:val="001E10EE"/>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semiHidden/>
    <w:rsid w:val="007E4CC5"/>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semiHidden/>
    <w:unhideWhenUsed/>
    <w:rsid w:val="00CC7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18806150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59509886">
      <w:bodyDiv w:val="1"/>
      <w:marLeft w:val="0"/>
      <w:marRight w:val="0"/>
      <w:marTop w:val="0"/>
      <w:marBottom w:val="0"/>
      <w:divBdr>
        <w:top w:val="none" w:sz="0" w:space="0" w:color="auto"/>
        <w:left w:val="none" w:sz="0" w:space="0" w:color="auto"/>
        <w:bottom w:val="none" w:sz="0" w:space="0" w:color="auto"/>
        <w:right w:val="none" w:sz="0" w:space="0" w:color="auto"/>
      </w:divBdr>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4023026">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zsrzarnowiec"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srzarnowie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zsr.zarnowiec@poczta.fm"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zsrzarnowiec"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latformazakupowa.pl/pn/zsrzarnowiec" TargetMode="External"/><Relationship Id="rId3" Type="http://schemas.openxmlformats.org/officeDocument/2006/relationships/styles" Target="styles.xml"/><Relationship Id="rId12" Type="http://schemas.openxmlformats.org/officeDocument/2006/relationships/hyperlink" Target="https://platformazakupowa.pl/pn/zsrzarnowiec" TargetMode="External"/><Relationship Id="rId17" Type="http://schemas.openxmlformats.org/officeDocument/2006/relationships/hyperlink" Target="https://platformazakupowa.pl/pn/zsrzarnowiec"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20" Type="http://schemas.openxmlformats.org/officeDocument/2006/relationships/hyperlink" Target="mailto:zamowienia.zarnowiec@poczt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zarnowiec@poczta.fm" TargetMode="External"/><Relationship Id="rId31" Type="http://schemas.openxmlformats.org/officeDocument/2006/relationships/hyperlink" Target="https://platformazakupowa.pl/pn/zsrzarnowiec"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srzarnowi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FC44-CBD6-4F84-8447-2E35339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523</TotalTime>
  <Pages>1</Pages>
  <Words>13257</Words>
  <Characters>79546</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User</cp:lastModifiedBy>
  <cp:revision>31</cp:revision>
  <cp:lastPrinted>2023-06-14T11:26:00Z</cp:lastPrinted>
  <dcterms:created xsi:type="dcterms:W3CDTF">2024-03-13T06:39:00Z</dcterms:created>
  <dcterms:modified xsi:type="dcterms:W3CDTF">2024-05-02T09:48:00Z</dcterms:modified>
</cp:coreProperties>
</file>