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DLA CZĘŚCI </w:t>
      </w:r>
      <w:r w:rsidR="007C61BD">
        <w:rPr>
          <w:rFonts w:ascii="Arial" w:eastAsia="Times New Roman" w:hAnsi="Arial" w:cs="Arial"/>
          <w:b/>
          <w:bCs/>
          <w:color w:val="000000"/>
          <w:sz w:val="24"/>
          <w:szCs w:val="24"/>
          <w:lang w:eastAsia="x-none"/>
        </w:rPr>
        <w:t>II</w:t>
      </w:r>
      <w:r w:rsidR="00BA3EFE">
        <w:rPr>
          <w:rFonts w:ascii="Arial" w:eastAsia="Times New Roman" w:hAnsi="Arial" w:cs="Arial"/>
          <w:b/>
          <w:bCs/>
          <w:color w:val="000000"/>
          <w:sz w:val="24"/>
          <w:szCs w:val="24"/>
          <w:lang w:eastAsia="x-none"/>
        </w:rPr>
        <w:t xml:space="preserve"> ZAMÓWIENIA</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103A44" w:rsidRDefault="00103A44" w:rsidP="00644FEF">
      <w:pPr>
        <w:pStyle w:val="Tekstpodstawowy"/>
        <w:tabs>
          <w:tab w:val="left" w:pos="7088"/>
        </w:tabs>
        <w:jc w:val="both"/>
        <w:rPr>
          <w:rFonts w:ascii="Arial" w:hAnsi="Arial" w:cs="Arial"/>
          <w:b/>
          <w:sz w:val="22"/>
          <w:szCs w:val="22"/>
          <w:lang w:val="pl-PL"/>
        </w:rPr>
      </w:pPr>
    </w:p>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B1680F">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A32E5B">
        <w:rPr>
          <w:rFonts w:ascii="Arial" w:eastAsia="Times New Roman" w:hAnsi="Arial" w:cs="Arial"/>
          <w:lang w:eastAsia="pl-PL"/>
        </w:rPr>
        <w:t xml:space="preserve">trzech łodzi ratowniczych z silnikiem zaburtowym, przyczepą </w:t>
      </w:r>
      <w:proofErr w:type="spellStart"/>
      <w:r w:rsidR="00A32E5B">
        <w:rPr>
          <w:rFonts w:ascii="Arial" w:eastAsia="Times New Roman" w:hAnsi="Arial" w:cs="Arial"/>
          <w:lang w:eastAsia="pl-PL"/>
        </w:rPr>
        <w:t>podłodziową</w:t>
      </w:r>
      <w:proofErr w:type="spellEnd"/>
      <w:r w:rsidR="00A32E5B">
        <w:rPr>
          <w:rFonts w:ascii="Arial" w:eastAsia="Times New Roman" w:hAnsi="Arial" w:cs="Arial"/>
          <w:lang w:eastAsia="pl-PL"/>
        </w:rPr>
        <w:t xml:space="preserve"> oraz wyposażeniem dodatkowym,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A32E5B">
        <w:rPr>
          <w:rFonts w:ascii="Arial" w:hAnsi="Arial" w:cs="Arial"/>
          <w:color w:val="000000" w:themeColor="text1"/>
        </w:rPr>
        <w:t>14</w:t>
      </w:r>
      <w:r w:rsidR="00644FEF">
        <w:rPr>
          <w:rFonts w:ascii="Arial" w:hAnsi="Arial" w:cs="Arial"/>
          <w:color w:val="000000" w:themeColor="text1"/>
        </w:rPr>
        <w:t>.2022</w:t>
      </w:r>
      <w:r w:rsidRPr="00C04A5E">
        <w:rPr>
          <w:rFonts w:ascii="Arial" w:eastAsia="Times New Roman" w:hAnsi="Arial" w:cs="Arial"/>
          <w:lang w:eastAsia="pl-PL"/>
        </w:rPr>
        <w:t xml:space="preserve">, oferujemy realizację zamówienia zgodnie z zasadami określonymi w specyfikacji warunków zamówienia (SWZ) oraz oświadczamy, że oferujemy wykonanie zamówienia publicznego </w:t>
      </w:r>
      <w:r w:rsidR="00A32E5B">
        <w:rPr>
          <w:rFonts w:ascii="Arial" w:eastAsia="Times New Roman" w:hAnsi="Arial" w:cs="Arial"/>
          <w:lang w:eastAsia="pl-PL"/>
        </w:rPr>
        <w:t>w zakresie</w:t>
      </w:r>
      <w:r w:rsidR="00A32E5B">
        <w:rPr>
          <w:rFonts w:ascii="Arial" w:eastAsia="Times New Roman" w:hAnsi="Arial" w:cs="Arial"/>
          <w:lang w:eastAsia="pl-PL"/>
        </w:rPr>
        <w:br/>
      </w:r>
      <w:r w:rsidR="00A32E5B" w:rsidRPr="00A32E5B">
        <w:rPr>
          <w:rFonts w:ascii="Arial" w:eastAsia="Times New Roman" w:hAnsi="Arial" w:cs="Arial"/>
          <w:b/>
          <w:lang w:eastAsia="pl-PL"/>
        </w:rPr>
        <w:t xml:space="preserve">części </w:t>
      </w:r>
      <w:r w:rsidR="00103A44">
        <w:rPr>
          <w:rFonts w:ascii="Arial" w:eastAsia="Times New Roman" w:hAnsi="Arial" w:cs="Arial"/>
          <w:b/>
          <w:lang w:eastAsia="pl-PL"/>
        </w:rPr>
        <w:t>2</w:t>
      </w:r>
      <w:r w:rsidR="00A32E5B" w:rsidRPr="00A32E5B">
        <w:rPr>
          <w:rFonts w:ascii="Arial" w:eastAsia="Times New Roman" w:hAnsi="Arial" w:cs="Arial"/>
          <w:b/>
          <w:lang w:eastAsia="pl-PL"/>
        </w:rPr>
        <w:t xml:space="preserve"> - łódź ratownicza z silnikiem zaburtowym, przyczepą </w:t>
      </w:r>
      <w:proofErr w:type="spellStart"/>
      <w:r w:rsidR="00A32E5B" w:rsidRPr="00A32E5B">
        <w:rPr>
          <w:rFonts w:ascii="Arial" w:eastAsia="Times New Roman" w:hAnsi="Arial" w:cs="Arial"/>
          <w:b/>
          <w:lang w:eastAsia="pl-PL"/>
        </w:rPr>
        <w:t>podłodziową</w:t>
      </w:r>
      <w:proofErr w:type="spellEnd"/>
      <w:r w:rsidR="00A32E5B" w:rsidRPr="00A32E5B">
        <w:rPr>
          <w:rFonts w:ascii="Arial" w:eastAsia="Times New Roman" w:hAnsi="Arial" w:cs="Arial"/>
          <w:b/>
          <w:lang w:eastAsia="pl-PL"/>
        </w:rPr>
        <w:t xml:space="preserve"> oraz wyposażeniem dodatkowym – </w:t>
      </w:r>
      <w:r w:rsidR="00103A44">
        <w:rPr>
          <w:rFonts w:ascii="Arial" w:eastAsia="Times New Roman" w:hAnsi="Arial" w:cs="Arial"/>
          <w:b/>
          <w:lang w:eastAsia="pl-PL"/>
        </w:rPr>
        <w:t>1</w:t>
      </w:r>
      <w:r w:rsidR="00A32E5B" w:rsidRPr="00A32E5B">
        <w:rPr>
          <w:rFonts w:ascii="Arial" w:eastAsia="Times New Roman" w:hAnsi="Arial" w:cs="Arial"/>
          <w:b/>
          <w:lang w:eastAsia="pl-PL"/>
        </w:rPr>
        <w:t xml:space="preserve"> szt.</w:t>
      </w:r>
      <w:r w:rsidR="00A32E5B">
        <w:rPr>
          <w:rFonts w:ascii="Arial" w:eastAsia="Times New Roman" w:hAnsi="Arial" w:cs="Arial"/>
          <w:lang w:eastAsia="pl-PL"/>
        </w:rPr>
        <w:t xml:space="preserve"> </w:t>
      </w:r>
      <w:r w:rsidRPr="00BA3EFE">
        <w:rPr>
          <w:rFonts w:ascii="Arial" w:eastAsia="Times New Roman" w:hAnsi="Arial" w:cs="Arial"/>
          <w:b/>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FF0C0B" w:rsidRDefault="00FF0C0B" w:rsidP="003B5844">
      <w:pPr>
        <w:spacing w:after="120" w:line="240" w:lineRule="auto"/>
        <w:jc w:val="both"/>
        <w:rPr>
          <w:rFonts w:ascii="Arial" w:eastAsia="Times New Roman" w:hAnsi="Arial" w:cs="Arial"/>
          <w:b/>
          <w:iCs/>
          <w:lang w:val="x-none" w:eastAsia="pl-PL"/>
        </w:rPr>
      </w:pPr>
    </w:p>
    <w:p w:rsidR="00FF0C0B" w:rsidRDefault="0025233E" w:rsidP="003B5844">
      <w:pPr>
        <w:spacing w:after="120" w:line="240" w:lineRule="auto"/>
        <w:jc w:val="both"/>
        <w:rPr>
          <w:rFonts w:ascii="Arial" w:eastAsia="Times New Roman" w:hAnsi="Arial" w:cs="Arial"/>
          <w:b/>
          <w:bCs/>
          <w:lang w:eastAsia="pl-PL"/>
        </w:rPr>
      </w:pPr>
      <w:r w:rsidRPr="0025233E">
        <w:rPr>
          <w:rFonts w:ascii="Arial" w:eastAsia="Times New Roman" w:hAnsi="Arial" w:cs="Arial"/>
          <w:b/>
          <w:iCs/>
          <w:lang w:val="x-none" w:eastAsia="pl-PL"/>
        </w:rPr>
        <w:t xml:space="preserve">2)* </w:t>
      </w:r>
      <w:r w:rsidRPr="0025233E">
        <w:rPr>
          <w:rFonts w:ascii="Arial" w:eastAsia="Times New Roman" w:hAnsi="Arial" w:cs="Arial"/>
          <w:b/>
          <w:bCs/>
          <w:lang w:val="x-none" w:eastAsia="pl-PL"/>
        </w:rPr>
        <w:t xml:space="preserve">Termin </w:t>
      </w:r>
      <w:r w:rsidR="00C85DFE">
        <w:rPr>
          <w:rFonts w:ascii="Arial" w:eastAsia="Times New Roman" w:hAnsi="Arial" w:cs="Arial"/>
          <w:b/>
          <w:bCs/>
          <w:lang w:eastAsia="pl-PL"/>
        </w:rPr>
        <w:t>realizacji dostawy</w:t>
      </w:r>
      <w:r w:rsidRPr="0025233E">
        <w:rPr>
          <w:rFonts w:ascii="Arial" w:eastAsia="Times New Roman" w:hAnsi="Arial" w:cs="Arial"/>
          <w:b/>
          <w:bCs/>
          <w:lang w:val="x-none" w:eastAsia="pl-PL"/>
        </w:rPr>
        <w:t xml:space="preserve">: </w:t>
      </w:r>
      <w:r w:rsidR="003B5844">
        <w:rPr>
          <w:rFonts w:ascii="Arial" w:eastAsia="Times New Roman" w:hAnsi="Arial" w:cs="Arial"/>
          <w:b/>
          <w:bCs/>
          <w:lang w:eastAsia="pl-PL"/>
        </w:rPr>
        <w:t>…</w:t>
      </w:r>
      <w:r w:rsidR="00FF0C0B">
        <w:rPr>
          <w:rFonts w:ascii="Arial" w:eastAsia="Times New Roman" w:hAnsi="Arial" w:cs="Arial"/>
          <w:b/>
          <w:bCs/>
          <w:lang w:eastAsia="pl-PL"/>
        </w:rPr>
        <w:t>……..</w:t>
      </w:r>
      <w:r w:rsidR="003B5844">
        <w:rPr>
          <w:rFonts w:ascii="Arial" w:eastAsia="Times New Roman" w:hAnsi="Arial" w:cs="Arial"/>
          <w:b/>
          <w:bCs/>
          <w:lang w:eastAsia="pl-PL"/>
        </w:rPr>
        <w:t>…….</w:t>
      </w:r>
      <w:r w:rsidR="00FF0C0B">
        <w:rPr>
          <w:rFonts w:ascii="Arial" w:eastAsia="Times New Roman" w:hAnsi="Arial" w:cs="Arial"/>
          <w:b/>
          <w:bCs/>
          <w:lang w:eastAsia="pl-PL"/>
        </w:rPr>
        <w:t xml:space="preserve"> (wpisać datę).</w:t>
      </w:r>
    </w:p>
    <w:p w:rsidR="00C85DFE" w:rsidRDefault="00FF0C0B" w:rsidP="003B5844">
      <w:pPr>
        <w:spacing w:after="120" w:line="240" w:lineRule="auto"/>
        <w:jc w:val="both"/>
        <w:rPr>
          <w:rFonts w:ascii="Arial" w:eastAsia="Times New Roman" w:hAnsi="Arial" w:cs="Arial"/>
          <w:b/>
          <w:bCs/>
          <w:lang w:eastAsia="pl-PL"/>
        </w:rPr>
      </w:pPr>
      <w:r>
        <w:rPr>
          <w:rFonts w:ascii="Arial" w:eastAsia="Times New Roman" w:hAnsi="Arial" w:cs="Arial"/>
          <w:b/>
          <w:bCs/>
          <w:lang w:eastAsia="pl-PL"/>
        </w:rPr>
        <w:t>M</w:t>
      </w:r>
      <w:r w:rsidR="00C85DFE">
        <w:rPr>
          <w:rFonts w:ascii="Arial" w:eastAsia="Times New Roman" w:hAnsi="Arial" w:cs="Arial"/>
          <w:b/>
          <w:bCs/>
          <w:lang w:eastAsia="pl-PL"/>
        </w:rPr>
        <w:t>aksymalny termin realizacji dostawy to 25.11.2022 r</w:t>
      </w:r>
      <w:r w:rsidR="0025233E" w:rsidRPr="0025233E">
        <w:rPr>
          <w:rFonts w:ascii="Arial" w:eastAsia="Times New Roman" w:hAnsi="Arial" w:cs="Arial"/>
          <w:b/>
          <w:bCs/>
          <w:lang w:eastAsia="pl-PL"/>
        </w:rPr>
        <w:t>.</w:t>
      </w:r>
    </w:p>
    <w:p w:rsidR="006C0615" w:rsidRDefault="006C0615" w:rsidP="006C0615">
      <w:pPr>
        <w:spacing w:after="120" w:line="240" w:lineRule="auto"/>
        <w:jc w:val="both"/>
        <w:rPr>
          <w:rFonts w:ascii="Arial" w:eastAsia="Times New Roman" w:hAnsi="Arial" w:cs="Arial"/>
          <w:bCs/>
          <w:lang w:eastAsia="pl-PL"/>
        </w:rPr>
      </w:pPr>
      <w:r w:rsidRPr="00A32E5B">
        <w:rPr>
          <w:rFonts w:ascii="Arial" w:eastAsia="Times New Roman" w:hAnsi="Arial" w:cs="Arial"/>
          <w:bCs/>
          <w:lang w:val="x-none" w:eastAsia="pl-PL"/>
        </w:rPr>
        <w:lastRenderedPageBreak/>
        <w:t xml:space="preserve">W przypadku braku wskazania </w:t>
      </w:r>
      <w:r>
        <w:rPr>
          <w:rFonts w:ascii="Arial" w:eastAsia="Times New Roman" w:hAnsi="Arial" w:cs="Arial"/>
          <w:bCs/>
          <w:lang w:eastAsia="pl-PL"/>
        </w:rPr>
        <w:t>terminu realizacji w</w:t>
      </w:r>
      <w:r w:rsidRPr="00A32E5B">
        <w:rPr>
          <w:rFonts w:ascii="Arial" w:eastAsia="Times New Roman" w:hAnsi="Arial" w:cs="Arial"/>
          <w:bCs/>
          <w:lang w:val="x-none" w:eastAsia="pl-PL"/>
        </w:rPr>
        <w:t xml:space="preserve"> formularzu ofertowym Zamawiający przyzna Wykonawcy 0 pkt</w:t>
      </w:r>
      <w:r>
        <w:rPr>
          <w:rFonts w:ascii="Arial" w:eastAsia="Times New Roman" w:hAnsi="Arial" w:cs="Arial"/>
          <w:bCs/>
          <w:lang w:eastAsia="pl-PL"/>
        </w:rPr>
        <w:t xml:space="preserve"> i uzna termin maksymalny 25.11.2022 r.</w:t>
      </w:r>
      <w:r w:rsidRPr="00A32E5B">
        <w:rPr>
          <w:rFonts w:ascii="Arial" w:eastAsia="Times New Roman" w:hAnsi="Arial" w:cs="Arial"/>
          <w:bCs/>
          <w:lang w:val="x-none" w:eastAsia="pl-PL"/>
        </w:rPr>
        <w:t xml:space="preserve"> </w:t>
      </w:r>
      <w:r>
        <w:rPr>
          <w:rFonts w:ascii="Arial" w:eastAsia="Times New Roman" w:hAnsi="Arial" w:cs="Arial"/>
          <w:bCs/>
          <w:lang w:eastAsia="pl-PL"/>
        </w:rPr>
        <w:t xml:space="preserve">Uzyskanie 0 pkt                                      w przedmiotowym kryterium nie eliminuje oferty. </w:t>
      </w:r>
      <w:r w:rsidRPr="00A32E5B">
        <w:rPr>
          <w:rFonts w:ascii="Arial" w:eastAsia="Times New Roman" w:hAnsi="Arial" w:cs="Arial"/>
          <w:bCs/>
          <w:lang w:eastAsia="pl-PL"/>
        </w:rPr>
        <w:t>W przypadku wskazania terminu dostawy po 25.11.2022 r., wówczas oferta Wykonawcy zostanie uznana za niezgodną z warunkami zamówienia i zostanie odrzucona.</w:t>
      </w:r>
    </w:p>
    <w:p w:rsidR="006C0615" w:rsidRDefault="006C0615" w:rsidP="006C0615">
      <w:pPr>
        <w:spacing w:after="0" w:line="240" w:lineRule="auto"/>
        <w:jc w:val="both"/>
        <w:rPr>
          <w:rFonts w:ascii="Arial" w:eastAsia="Times New Roman" w:hAnsi="Arial" w:cs="Arial"/>
          <w:b/>
          <w:iCs/>
          <w:lang w:eastAsia="pl-PL"/>
        </w:rPr>
      </w:pPr>
      <w:r>
        <w:rPr>
          <w:rFonts w:ascii="Arial" w:eastAsia="Times New Roman" w:hAnsi="Arial" w:cs="Arial"/>
          <w:b/>
          <w:iCs/>
          <w:lang w:eastAsia="pl-PL"/>
        </w:rPr>
        <w:t xml:space="preserve">3) </w:t>
      </w:r>
      <w:r w:rsidRPr="005F78E2">
        <w:rPr>
          <w:rFonts w:ascii="Arial" w:eastAsia="Times New Roman" w:hAnsi="Arial" w:cs="Arial"/>
          <w:b/>
          <w:iCs/>
          <w:lang w:eastAsia="pl-PL"/>
        </w:rPr>
        <w:t>Nazwa producenta</w:t>
      </w:r>
      <w:r>
        <w:rPr>
          <w:rFonts w:ascii="Arial" w:eastAsia="Times New Roman" w:hAnsi="Arial" w:cs="Arial"/>
          <w:b/>
          <w:iCs/>
          <w:lang w:eastAsia="pl-PL"/>
        </w:rPr>
        <w:t xml:space="preserve"> oraz</w:t>
      </w:r>
      <w:r w:rsidRPr="005F78E2">
        <w:rPr>
          <w:rFonts w:ascii="Arial" w:eastAsia="Times New Roman" w:hAnsi="Arial" w:cs="Arial"/>
          <w:b/>
          <w:iCs/>
          <w:lang w:eastAsia="pl-PL"/>
        </w:rPr>
        <w:t xml:space="preserve"> </w:t>
      </w:r>
      <w:r>
        <w:rPr>
          <w:rFonts w:ascii="Arial" w:eastAsia="Times New Roman" w:hAnsi="Arial" w:cs="Arial"/>
          <w:b/>
          <w:iCs/>
          <w:lang w:eastAsia="pl-PL"/>
        </w:rPr>
        <w:t xml:space="preserve">typ lub </w:t>
      </w:r>
      <w:r w:rsidRPr="005F78E2">
        <w:rPr>
          <w:rFonts w:ascii="Arial" w:eastAsia="Times New Roman" w:hAnsi="Arial" w:cs="Arial"/>
          <w:b/>
          <w:iCs/>
          <w:lang w:eastAsia="pl-PL"/>
        </w:rPr>
        <w:t>model oferowane</w:t>
      </w:r>
      <w:r>
        <w:rPr>
          <w:rFonts w:ascii="Arial" w:eastAsia="Times New Roman" w:hAnsi="Arial" w:cs="Arial"/>
          <w:b/>
          <w:iCs/>
          <w:lang w:eastAsia="pl-PL"/>
        </w:rPr>
        <w:t>j</w:t>
      </w:r>
      <w:r w:rsidRPr="005F78E2">
        <w:rPr>
          <w:rFonts w:ascii="Arial" w:eastAsia="Times New Roman" w:hAnsi="Arial" w:cs="Arial"/>
          <w:b/>
          <w:iCs/>
          <w:lang w:eastAsia="pl-PL"/>
        </w:rPr>
        <w:t xml:space="preserve"> </w:t>
      </w:r>
      <w:r>
        <w:rPr>
          <w:rFonts w:ascii="Arial" w:eastAsia="Times New Roman" w:hAnsi="Arial" w:cs="Arial"/>
          <w:b/>
          <w:iCs/>
          <w:lang w:eastAsia="pl-PL"/>
        </w:rPr>
        <w:t>łodzi</w:t>
      </w:r>
      <w:r w:rsidRPr="005F78E2">
        <w:rPr>
          <w:rFonts w:ascii="Arial" w:eastAsia="Times New Roman" w:hAnsi="Arial" w:cs="Arial"/>
          <w:b/>
          <w:iCs/>
          <w:lang w:eastAsia="pl-PL"/>
        </w:rPr>
        <w:t>: ………………………</w:t>
      </w:r>
      <w:r>
        <w:rPr>
          <w:rFonts w:ascii="Arial" w:eastAsia="Times New Roman" w:hAnsi="Arial" w:cs="Arial"/>
          <w:b/>
          <w:iCs/>
          <w:lang w:eastAsia="pl-PL"/>
        </w:rPr>
        <w:t>….</w:t>
      </w:r>
      <w:r w:rsidRPr="005F78E2">
        <w:rPr>
          <w:rFonts w:ascii="Arial" w:eastAsia="Times New Roman" w:hAnsi="Arial" w:cs="Arial"/>
          <w:b/>
          <w:iCs/>
          <w:lang w:eastAsia="pl-PL"/>
        </w:rPr>
        <w:t>………</w:t>
      </w:r>
    </w:p>
    <w:p w:rsidR="006C0615" w:rsidRDefault="006C0615" w:rsidP="006C0615">
      <w:pPr>
        <w:spacing w:after="0" w:line="240" w:lineRule="auto"/>
        <w:jc w:val="both"/>
        <w:rPr>
          <w:rFonts w:ascii="Arial" w:eastAsia="Times New Roman" w:hAnsi="Arial" w:cs="Arial"/>
          <w:b/>
          <w:iCs/>
          <w:lang w:eastAsia="pl-PL"/>
        </w:rPr>
      </w:pPr>
      <w:r>
        <w:rPr>
          <w:rFonts w:ascii="Arial" w:eastAsia="Times New Roman" w:hAnsi="Arial" w:cs="Arial"/>
          <w:b/>
          <w:iCs/>
          <w:lang w:eastAsia="pl-PL"/>
        </w:rPr>
        <w:t>……………………………………………………………………………………………………………</w:t>
      </w:r>
    </w:p>
    <w:p w:rsidR="006C0615" w:rsidRPr="00E1651E" w:rsidRDefault="006C0615" w:rsidP="006C0615">
      <w:pPr>
        <w:spacing w:after="0" w:line="240" w:lineRule="auto"/>
        <w:jc w:val="both"/>
        <w:rPr>
          <w:rFonts w:ascii="Arial" w:eastAsia="Times New Roman" w:hAnsi="Arial" w:cs="Arial"/>
          <w:iCs/>
          <w:sz w:val="18"/>
          <w:szCs w:val="18"/>
          <w:lang w:eastAsia="pl-PL"/>
        </w:rPr>
      </w:pPr>
      <w:r>
        <w:rPr>
          <w:rFonts w:ascii="Arial" w:eastAsia="Times New Roman" w:hAnsi="Arial" w:cs="Arial"/>
          <w:b/>
          <w:iCs/>
          <w:lang w:eastAsia="pl-PL"/>
        </w:rPr>
        <w:t xml:space="preserve">                                                                                   </w:t>
      </w:r>
      <w:r w:rsidRPr="00E1651E">
        <w:rPr>
          <w:rFonts w:ascii="Arial" w:eastAsia="Times New Roman" w:hAnsi="Arial" w:cs="Arial"/>
          <w:iCs/>
          <w:sz w:val="18"/>
          <w:szCs w:val="18"/>
          <w:lang w:eastAsia="pl-PL"/>
        </w:rPr>
        <w:t>(wypełnić podając producenta oraz typ lub model)</w:t>
      </w:r>
    </w:p>
    <w:p w:rsidR="006C0615" w:rsidRDefault="006C0615" w:rsidP="006C0615">
      <w:pPr>
        <w:spacing w:after="120" w:line="240" w:lineRule="auto"/>
        <w:jc w:val="both"/>
        <w:rPr>
          <w:rFonts w:ascii="Arial" w:eastAsia="Times New Roman" w:hAnsi="Arial" w:cs="Arial"/>
          <w:b/>
          <w:iCs/>
          <w:color w:val="000000" w:themeColor="text1"/>
          <w:lang w:eastAsia="pl-PL"/>
        </w:rPr>
      </w:pPr>
      <w:r>
        <w:rPr>
          <w:rFonts w:ascii="Arial" w:eastAsia="Times New Roman" w:hAnsi="Arial" w:cs="Arial"/>
          <w:b/>
          <w:iCs/>
          <w:color w:val="000000" w:themeColor="text1"/>
          <w:lang w:eastAsia="pl-PL"/>
        </w:rPr>
        <w:t xml:space="preserve">4) </w:t>
      </w:r>
      <w:r w:rsidRPr="003C04B0">
        <w:rPr>
          <w:rFonts w:ascii="Arial" w:eastAsia="Times New Roman" w:hAnsi="Arial" w:cs="Arial"/>
          <w:b/>
          <w:iCs/>
          <w:color w:val="000000" w:themeColor="text1"/>
          <w:lang w:val="x-none" w:eastAsia="pl-PL"/>
        </w:rPr>
        <w:t>Okres gwarancji: ……</w:t>
      </w:r>
      <w:r>
        <w:rPr>
          <w:rFonts w:ascii="Arial" w:eastAsia="Times New Roman" w:hAnsi="Arial" w:cs="Arial"/>
          <w:b/>
          <w:iCs/>
          <w:color w:val="000000" w:themeColor="text1"/>
          <w:lang w:eastAsia="pl-PL"/>
        </w:rPr>
        <w:t xml:space="preserve"> </w:t>
      </w:r>
      <w:r w:rsidRPr="003C04B0">
        <w:rPr>
          <w:rFonts w:ascii="Arial" w:eastAsia="Times New Roman" w:hAnsi="Arial" w:cs="Arial"/>
          <w:b/>
          <w:iCs/>
          <w:color w:val="000000" w:themeColor="text1"/>
          <w:lang w:eastAsia="pl-PL"/>
        </w:rPr>
        <w:t>(min. 24 miesiące).</w:t>
      </w:r>
      <w:r>
        <w:rPr>
          <w:rFonts w:ascii="Arial" w:eastAsia="Times New Roman" w:hAnsi="Arial" w:cs="Arial"/>
          <w:b/>
          <w:iCs/>
          <w:color w:val="000000" w:themeColor="text1"/>
          <w:lang w:eastAsia="pl-PL"/>
        </w:rPr>
        <w:t xml:space="preserve"> </w:t>
      </w:r>
    </w:p>
    <w:p w:rsidR="006C0615" w:rsidRPr="00213F53" w:rsidRDefault="006C0615" w:rsidP="006C0615">
      <w:pPr>
        <w:spacing w:after="120" w:line="240" w:lineRule="auto"/>
        <w:jc w:val="both"/>
        <w:rPr>
          <w:rFonts w:ascii="Arial" w:eastAsia="Times New Roman" w:hAnsi="Arial" w:cs="Arial"/>
          <w:bCs/>
          <w:lang w:eastAsia="pl-PL"/>
        </w:rPr>
      </w:pPr>
      <w:r w:rsidRPr="00A32E5B">
        <w:rPr>
          <w:rFonts w:ascii="Arial" w:eastAsia="Times New Roman" w:hAnsi="Arial" w:cs="Arial"/>
          <w:bCs/>
          <w:lang w:val="x-none" w:eastAsia="pl-PL"/>
        </w:rPr>
        <w:t xml:space="preserve">W przypadku braku wskazania </w:t>
      </w:r>
      <w:r>
        <w:rPr>
          <w:rFonts w:ascii="Arial" w:eastAsia="Times New Roman" w:hAnsi="Arial" w:cs="Arial"/>
          <w:bCs/>
          <w:lang w:eastAsia="pl-PL"/>
        </w:rPr>
        <w:t xml:space="preserve">okresu gwarancji Zamawiający uzna okres minimalny                        tj. 24 miesiące. W przypadku wskazania </w:t>
      </w:r>
      <w:r w:rsidR="00936EA5">
        <w:rPr>
          <w:rFonts w:ascii="Arial" w:eastAsia="Times New Roman" w:hAnsi="Arial" w:cs="Arial"/>
          <w:bCs/>
          <w:lang w:eastAsia="pl-PL"/>
        </w:rPr>
        <w:t>okresu</w:t>
      </w:r>
      <w:bookmarkStart w:id="0" w:name="_GoBack"/>
      <w:bookmarkEnd w:id="0"/>
      <w:r>
        <w:rPr>
          <w:rFonts w:ascii="Arial" w:eastAsia="Times New Roman" w:hAnsi="Arial" w:cs="Arial"/>
          <w:bCs/>
          <w:lang w:eastAsia="pl-PL"/>
        </w:rPr>
        <w:t xml:space="preserve"> krótszego, oferta zostanie uznana za niezgodną z warunkami zamówienia i zostanie odrzucona.</w:t>
      </w:r>
    </w:p>
    <w:p w:rsidR="006C0615" w:rsidRDefault="006C0615" w:rsidP="006C0615">
      <w:pPr>
        <w:spacing w:after="120" w:line="240" w:lineRule="auto"/>
        <w:jc w:val="both"/>
        <w:rPr>
          <w:rFonts w:ascii="Arial" w:eastAsia="Times New Roman" w:hAnsi="Arial" w:cs="Arial"/>
          <w:b/>
          <w:bCs/>
          <w:lang w:eastAsia="pl-PL"/>
        </w:rPr>
      </w:pPr>
      <w:r>
        <w:rPr>
          <w:rFonts w:ascii="Arial" w:eastAsia="Times New Roman" w:hAnsi="Arial" w:cs="Arial"/>
          <w:b/>
          <w:bCs/>
          <w:lang w:eastAsia="pl-PL"/>
        </w:rPr>
        <w:t xml:space="preserve">5) </w:t>
      </w:r>
      <w:r w:rsidRPr="0025233E">
        <w:rPr>
          <w:rFonts w:ascii="Arial" w:eastAsia="Times New Roman" w:hAnsi="Arial" w:cs="Arial"/>
          <w:b/>
          <w:bCs/>
          <w:lang w:val="x-none" w:eastAsia="pl-PL"/>
        </w:rPr>
        <w:t>Warunki płatności: zgodnie z projektem umowy</w:t>
      </w:r>
      <w:r w:rsidRPr="0025233E">
        <w:rPr>
          <w:rFonts w:ascii="Arial" w:eastAsia="Times New Roman" w:hAnsi="Arial" w:cs="Arial"/>
          <w:b/>
          <w:bCs/>
          <w:lang w:eastAsia="pl-PL"/>
        </w:rPr>
        <w:t>.</w:t>
      </w:r>
    </w:p>
    <w:p w:rsidR="006C0615" w:rsidRDefault="006C0615" w:rsidP="006C0615">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6C0615" w:rsidRPr="00C04A5E" w:rsidRDefault="006C0615" w:rsidP="006C0615">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6C0615" w:rsidRPr="00C04A5E" w:rsidRDefault="006C0615" w:rsidP="006C0615">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Pr="009E650F">
        <w:rPr>
          <w:rFonts w:ascii="Arial" w:eastAsia="Times New Roman" w:hAnsi="Arial" w:cs="Arial"/>
          <w:color w:val="000000" w:themeColor="text1"/>
          <w:lang w:eastAsia="x-none"/>
        </w:rPr>
        <w:t xml:space="preserve">Rozdziale </w:t>
      </w:r>
      <w:r>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6C0615" w:rsidRPr="00C04A5E" w:rsidRDefault="006C0615" w:rsidP="006C0615">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6C0615" w:rsidRPr="00C04A5E" w:rsidRDefault="006C0615" w:rsidP="006C0615">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6C0615" w:rsidRPr="009071C5" w:rsidRDefault="006C0615" w:rsidP="006C0615">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6C0615" w:rsidRPr="00C04A5E" w:rsidRDefault="006C0615" w:rsidP="006C0615">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Pr>
          <w:rFonts w:ascii="Arial" w:eastAsia="Century Gothic" w:hAnsi="Arial" w:cs="Arial"/>
          <w:bCs/>
          <w:lang w:eastAsia="pl-PL"/>
        </w:rPr>
        <w:t>…………………………………………………………………………………</w:t>
      </w:r>
    </w:p>
    <w:p w:rsidR="006C0615" w:rsidRDefault="006C0615" w:rsidP="006C0615">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Pr>
          <w:rFonts w:ascii="Arial" w:eastAsia="Century Gothic" w:hAnsi="Arial" w:cs="Arial"/>
          <w:bCs/>
          <w:color w:val="000000" w:themeColor="text1"/>
          <w:sz w:val="18"/>
          <w:szCs w:val="18"/>
          <w:lang w:eastAsia="pl-PL"/>
        </w:rPr>
        <w:t>I</w:t>
      </w:r>
      <w:r w:rsidRPr="009E650F">
        <w:rPr>
          <w:rFonts w:ascii="Arial" w:eastAsia="Century Gothic" w:hAnsi="Arial" w:cs="Arial"/>
          <w:bCs/>
          <w:color w:val="000000" w:themeColor="text1"/>
          <w:sz w:val="18"/>
          <w:szCs w:val="18"/>
          <w:lang w:eastAsia="pl-PL"/>
        </w:rPr>
        <w:t xml:space="preserve">V ust. </w:t>
      </w:r>
      <w:r>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6C0615" w:rsidRPr="006B01BB" w:rsidRDefault="006C0615" w:rsidP="006C0615">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Pr>
          <w:rFonts w:ascii="Arial" w:eastAsia="Century Gothic" w:hAnsi="Arial" w:cs="Arial"/>
          <w:i/>
          <w:iCs/>
          <w:lang w:eastAsia="pl-PL"/>
        </w:rPr>
        <w:t>……</w:t>
      </w:r>
      <w:r w:rsidRPr="006B01BB">
        <w:rPr>
          <w:rFonts w:ascii="Arial" w:eastAsia="Century Gothic" w:hAnsi="Arial" w:cs="Arial"/>
          <w:i/>
          <w:iCs/>
          <w:lang w:eastAsia="pl-PL"/>
        </w:rPr>
        <w:t>……………...,</w:t>
      </w:r>
    </w:p>
    <w:p w:rsidR="006C0615" w:rsidRPr="00C04A5E" w:rsidRDefault="006C0615" w:rsidP="006C0615">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6C0615" w:rsidRDefault="006C0615" w:rsidP="006C0615">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Pr="00402541">
        <w:rPr>
          <w:rFonts w:ascii="Arial" w:eastAsia="Century Gothic" w:hAnsi="Arial" w:cs="Arial"/>
          <w:lang w:eastAsia="pl-PL"/>
        </w:rPr>
        <w:t xml:space="preserve"> </w:t>
      </w:r>
      <w:r w:rsidRPr="00C04A5E">
        <w:rPr>
          <w:rFonts w:ascii="Arial" w:eastAsia="Century Gothic" w:hAnsi="Arial" w:cs="Arial"/>
          <w:lang w:eastAsia="pl-PL"/>
        </w:rPr>
        <w:t>*****</w:t>
      </w:r>
      <w:r>
        <w:rPr>
          <w:rFonts w:ascii="Arial" w:eastAsia="Century Gothic" w:hAnsi="Arial" w:cs="Arial"/>
          <w:lang w:eastAsia="pl-PL"/>
        </w:rPr>
        <w:t>:</w:t>
      </w:r>
      <w:r w:rsidRPr="00C04A5E">
        <w:rPr>
          <w:rFonts w:ascii="Arial" w:eastAsia="Century Gothic" w:hAnsi="Arial" w:cs="Arial"/>
          <w:i/>
          <w:iCs/>
          <w:lang w:eastAsia="pl-PL"/>
        </w:rPr>
        <w:t>………</w:t>
      </w:r>
      <w:r>
        <w:rPr>
          <w:rFonts w:ascii="Arial" w:eastAsia="Century Gothic" w:hAnsi="Arial" w:cs="Arial"/>
          <w:i/>
          <w:iCs/>
          <w:lang w:eastAsia="pl-PL"/>
        </w:rPr>
        <w:t>………</w:t>
      </w:r>
      <w:r w:rsidRPr="00C04A5E">
        <w:rPr>
          <w:rFonts w:ascii="Arial" w:eastAsia="Century Gothic" w:hAnsi="Arial" w:cs="Arial"/>
          <w:i/>
          <w:iCs/>
          <w:lang w:eastAsia="pl-PL"/>
        </w:rPr>
        <w:t>.....................</w:t>
      </w:r>
      <w:r>
        <w:rPr>
          <w:rFonts w:ascii="Arial" w:eastAsia="Century Gothic" w:hAnsi="Arial" w:cs="Arial"/>
          <w:i/>
          <w:iCs/>
          <w:lang w:eastAsia="pl-PL"/>
        </w:rPr>
        <w:br/>
      </w:r>
      <w:r>
        <w:rPr>
          <w:rFonts w:ascii="Arial" w:eastAsia="Century Gothic" w:hAnsi="Arial" w:cs="Arial"/>
          <w:iCs/>
          <w:lang w:eastAsia="pl-PL"/>
        </w:rPr>
        <w:br/>
      </w:r>
      <w:r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6C0615" w:rsidRPr="00C04A5E" w:rsidRDefault="006C0615" w:rsidP="006C0615">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6C0615" w:rsidRPr="00C04A5E" w:rsidRDefault="006C0615" w:rsidP="006C061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7C32FD31" wp14:editId="4B28499F">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6C0615" w:rsidRPr="009071C5" w:rsidRDefault="006C0615" w:rsidP="006C0615">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2FD31"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6C0615" w:rsidRPr="009071C5" w:rsidRDefault="006C0615" w:rsidP="006C0615">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Pr>
          <w:rFonts w:ascii="Arial" w:eastAsia="Times New Roman" w:hAnsi="Arial" w:cs="Arial"/>
          <w:sz w:val="18"/>
          <w:szCs w:val="18"/>
          <w:lang w:eastAsia="pl-PL"/>
        </w:rPr>
        <w:tab/>
      </w:r>
    </w:p>
    <w:p w:rsidR="006C0615" w:rsidRPr="00C04A5E" w:rsidRDefault="006C0615" w:rsidP="006C0615">
      <w:pPr>
        <w:spacing w:before="120" w:after="0" w:line="240" w:lineRule="auto"/>
        <w:jc w:val="both"/>
        <w:rPr>
          <w:rFonts w:ascii="Arial" w:eastAsia="Times New Roman" w:hAnsi="Arial" w:cs="Arial"/>
          <w:sz w:val="18"/>
          <w:szCs w:val="18"/>
          <w:lang w:eastAsia="pl-PL"/>
        </w:rPr>
      </w:pPr>
    </w:p>
    <w:p w:rsidR="006C0615" w:rsidRPr="00C04A5E" w:rsidRDefault="006C0615" w:rsidP="006C0615">
      <w:pPr>
        <w:spacing w:before="120" w:after="0" w:line="240" w:lineRule="auto"/>
        <w:jc w:val="both"/>
        <w:rPr>
          <w:rFonts w:ascii="Arial" w:eastAsia="Times New Roman" w:hAnsi="Arial" w:cs="Arial"/>
          <w:sz w:val="18"/>
          <w:szCs w:val="18"/>
          <w:lang w:eastAsia="pl-PL"/>
        </w:rPr>
      </w:pPr>
    </w:p>
    <w:p w:rsidR="006C0615" w:rsidRPr="00451D28" w:rsidRDefault="006C0615" w:rsidP="006C0615">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p>
    <w:p w:rsidR="006C0615" w:rsidRPr="00451D28" w:rsidRDefault="006C0615" w:rsidP="006C0615">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jeżeli na Wykonawcy spoczywa obowiązek podatkowy związany z realizacją zamówienia, przed podpisaniem druku „Formularz oferty” należy zapis wykreślić lub wpisać nie dotyczy.</w:t>
      </w:r>
    </w:p>
    <w:p w:rsidR="006C0615" w:rsidRPr="00451D28" w:rsidRDefault="006C0615" w:rsidP="006C0615">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6C0615" w:rsidRPr="00451D28" w:rsidRDefault="006C0615" w:rsidP="006C0615">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6C0615" w:rsidRPr="00451D28" w:rsidRDefault="006C0615" w:rsidP="006C0615">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6C0615" w:rsidRPr="00451D28" w:rsidRDefault="006C0615" w:rsidP="006C0615">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6C0615" w:rsidRPr="00451D28" w:rsidRDefault="006C0615" w:rsidP="006C0615">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103A44" w:rsidRDefault="006C0615" w:rsidP="006C0615">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p>
    <w:sectPr w:rsidR="004063EA" w:rsidRPr="00103A44"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14</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w:t>
    </w:r>
    <w:r w:rsidR="00103A44">
      <w:rPr>
        <w:rFonts w:ascii="Arial" w:hAnsi="Arial" w:cs="Arial"/>
        <w:sz w:val="20"/>
        <w:szCs w:val="20"/>
      </w:rPr>
      <w:t>b</w:t>
    </w:r>
    <w:r w:rsidRPr="00C04A5E">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71A2E"/>
    <w:rsid w:val="00084BD4"/>
    <w:rsid w:val="000A0FBE"/>
    <w:rsid w:val="000C40E8"/>
    <w:rsid w:val="00103A44"/>
    <w:rsid w:val="00107603"/>
    <w:rsid w:val="00137549"/>
    <w:rsid w:val="0016246C"/>
    <w:rsid w:val="00166B87"/>
    <w:rsid w:val="001B2DB9"/>
    <w:rsid w:val="001E3722"/>
    <w:rsid w:val="00225E51"/>
    <w:rsid w:val="0025233E"/>
    <w:rsid w:val="00252344"/>
    <w:rsid w:val="002621FD"/>
    <w:rsid w:val="002C4FEF"/>
    <w:rsid w:val="002D7D14"/>
    <w:rsid w:val="00346505"/>
    <w:rsid w:val="003B5844"/>
    <w:rsid w:val="003B7BB9"/>
    <w:rsid w:val="003C04B0"/>
    <w:rsid w:val="003C04E8"/>
    <w:rsid w:val="003E1DA5"/>
    <w:rsid w:val="003E33F7"/>
    <w:rsid w:val="003E7556"/>
    <w:rsid w:val="00402541"/>
    <w:rsid w:val="004063EA"/>
    <w:rsid w:val="00410BA4"/>
    <w:rsid w:val="0042531D"/>
    <w:rsid w:val="00440502"/>
    <w:rsid w:val="00451D28"/>
    <w:rsid w:val="00475AF4"/>
    <w:rsid w:val="00475C0B"/>
    <w:rsid w:val="004965BB"/>
    <w:rsid w:val="004C4073"/>
    <w:rsid w:val="004C602A"/>
    <w:rsid w:val="0050516A"/>
    <w:rsid w:val="00547E57"/>
    <w:rsid w:val="005F6313"/>
    <w:rsid w:val="005F78E2"/>
    <w:rsid w:val="00630288"/>
    <w:rsid w:val="00641A47"/>
    <w:rsid w:val="00644FEF"/>
    <w:rsid w:val="006751BA"/>
    <w:rsid w:val="006B01BB"/>
    <w:rsid w:val="006B31EE"/>
    <w:rsid w:val="006C0615"/>
    <w:rsid w:val="00701DC4"/>
    <w:rsid w:val="00715E37"/>
    <w:rsid w:val="007607A8"/>
    <w:rsid w:val="0076462C"/>
    <w:rsid w:val="00782C30"/>
    <w:rsid w:val="0079740B"/>
    <w:rsid w:val="007C61BD"/>
    <w:rsid w:val="007D0570"/>
    <w:rsid w:val="007E2D24"/>
    <w:rsid w:val="007E6D7E"/>
    <w:rsid w:val="00875F33"/>
    <w:rsid w:val="008C079A"/>
    <w:rsid w:val="008D0382"/>
    <w:rsid w:val="008D5881"/>
    <w:rsid w:val="009071C5"/>
    <w:rsid w:val="009334F2"/>
    <w:rsid w:val="00936EA5"/>
    <w:rsid w:val="009C4205"/>
    <w:rsid w:val="009E650F"/>
    <w:rsid w:val="009F4D3E"/>
    <w:rsid w:val="00A32E5B"/>
    <w:rsid w:val="00A34C95"/>
    <w:rsid w:val="00AB7F55"/>
    <w:rsid w:val="00B1680F"/>
    <w:rsid w:val="00B27EE6"/>
    <w:rsid w:val="00B31BBD"/>
    <w:rsid w:val="00B6208D"/>
    <w:rsid w:val="00B8130A"/>
    <w:rsid w:val="00B93E60"/>
    <w:rsid w:val="00B94A75"/>
    <w:rsid w:val="00BA3EFE"/>
    <w:rsid w:val="00C04A5E"/>
    <w:rsid w:val="00C271CA"/>
    <w:rsid w:val="00C2785A"/>
    <w:rsid w:val="00C85DFE"/>
    <w:rsid w:val="00CC5B97"/>
    <w:rsid w:val="00CE1013"/>
    <w:rsid w:val="00D25521"/>
    <w:rsid w:val="00D37B1C"/>
    <w:rsid w:val="00D53BC2"/>
    <w:rsid w:val="00DB233D"/>
    <w:rsid w:val="00F14AAE"/>
    <w:rsid w:val="00FA3511"/>
    <w:rsid w:val="00FE1EF0"/>
    <w:rsid w:val="00FF0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03A"/>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7A67-423F-4A15-966B-AAFBB8DC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K.Stańkowska (KG PSP)</cp:lastModifiedBy>
  <cp:revision>65</cp:revision>
  <cp:lastPrinted>2021-02-23T09:18:00Z</cp:lastPrinted>
  <dcterms:created xsi:type="dcterms:W3CDTF">2021-02-23T08:36:00Z</dcterms:created>
  <dcterms:modified xsi:type="dcterms:W3CDTF">2022-08-09T09:34:00Z</dcterms:modified>
</cp:coreProperties>
</file>