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A854" w14:textId="63205D56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576D96">
        <w:rPr>
          <w:sz w:val="24"/>
          <w:szCs w:val="24"/>
        </w:rPr>
        <w:t>15</w:t>
      </w:r>
      <w:r w:rsidR="003410DA" w:rsidRPr="009E1CDC">
        <w:rPr>
          <w:sz w:val="24"/>
          <w:szCs w:val="24"/>
        </w:rPr>
        <w:t>.</w:t>
      </w:r>
      <w:r w:rsidR="002969B4">
        <w:rPr>
          <w:sz w:val="24"/>
          <w:szCs w:val="24"/>
        </w:rPr>
        <w:t>0</w:t>
      </w:r>
      <w:r w:rsidR="00576D96">
        <w:rPr>
          <w:sz w:val="24"/>
          <w:szCs w:val="24"/>
        </w:rPr>
        <w:t>3</w:t>
      </w:r>
      <w:r w:rsidR="003410DA" w:rsidRPr="009E1CDC">
        <w:rPr>
          <w:sz w:val="24"/>
          <w:szCs w:val="24"/>
        </w:rPr>
        <w:t>.202</w:t>
      </w:r>
      <w:r w:rsidR="00576D96">
        <w:rPr>
          <w:sz w:val="24"/>
          <w:szCs w:val="24"/>
        </w:rPr>
        <w:t>4</w:t>
      </w:r>
      <w:r w:rsidR="003410DA" w:rsidRPr="009E1CDC">
        <w:rPr>
          <w:sz w:val="24"/>
          <w:szCs w:val="24"/>
        </w:rPr>
        <w:t>r.</w:t>
      </w: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161D135C" w14:textId="77777777" w:rsidR="006928DB" w:rsidRDefault="006928DB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62EEC1C7" w14:textId="77777777" w:rsidR="006928DB" w:rsidRDefault="006928DB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30E7F8B3" w14:textId="6D65542D" w:rsidR="00626BE2" w:rsidRPr="00072000" w:rsidRDefault="00576D96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Odpowiedzi na pytania do </w:t>
      </w:r>
      <w:proofErr w:type="spellStart"/>
      <w:r>
        <w:rPr>
          <w:rFonts w:ascii="Arial" w:hAnsi="Arial" w:cs="Arial"/>
          <w:b/>
          <w:bCs/>
        </w:rPr>
        <w:t>swz</w:t>
      </w:r>
      <w:proofErr w:type="spellEnd"/>
    </w:p>
    <w:p w14:paraId="44010372" w14:textId="60C8F0DC" w:rsidR="00C17716" w:rsidRPr="006928DB" w:rsidRDefault="00626BE2" w:rsidP="00C17716">
      <w:pPr>
        <w:autoSpaceDE w:val="0"/>
        <w:spacing w:line="276" w:lineRule="auto"/>
        <w:ind w:right="15" w:hanging="75"/>
        <w:jc w:val="center"/>
        <w:rPr>
          <w:rFonts w:cstheme="minorHAnsi"/>
          <w:b/>
          <w:bCs/>
          <w:i/>
          <w:color w:val="000000" w:themeColor="text1"/>
          <w:shd w:val="clear" w:color="auto" w:fill="FFFFFF"/>
        </w:rPr>
      </w:pPr>
      <w:r w:rsidRPr="0064005A">
        <w:rPr>
          <w:rFonts w:cs="Arial"/>
        </w:rPr>
        <w:t xml:space="preserve">           </w:t>
      </w:r>
      <w:r w:rsidRPr="00624B5C">
        <w:rPr>
          <w:rFonts w:cs="Arial"/>
          <w:bCs/>
        </w:rPr>
        <w:t>Działając na podstawie ustawy Prawo zamówień publicznych (</w:t>
      </w:r>
      <w:proofErr w:type="spellStart"/>
      <w:r w:rsidR="006928DB" w:rsidRPr="00260AD1">
        <w:rPr>
          <w:i/>
          <w:lang w:bidi="en-US"/>
        </w:rPr>
        <w:t>t.j</w:t>
      </w:r>
      <w:proofErr w:type="spellEnd"/>
      <w:r w:rsidR="006928DB" w:rsidRPr="00260AD1">
        <w:rPr>
          <w:i/>
          <w:lang w:bidi="en-US"/>
        </w:rPr>
        <w:t>. Dz.U. z 2022 r. poz. 1710 ze zm.</w:t>
      </w:r>
      <w:r w:rsidRPr="00624B5C">
        <w:rPr>
          <w:rFonts w:cs="Arial"/>
          <w:bCs/>
        </w:rPr>
        <w:t xml:space="preserve">) Zamawiający przekazuje treść </w:t>
      </w:r>
      <w:r w:rsidR="00576D96">
        <w:rPr>
          <w:rFonts w:cs="Arial"/>
          <w:bCs/>
        </w:rPr>
        <w:t xml:space="preserve">pytań i odpowiedzi </w:t>
      </w:r>
      <w:r w:rsidRPr="00624B5C">
        <w:rPr>
          <w:rFonts w:cs="Arial"/>
          <w:bCs/>
        </w:rPr>
        <w:t xml:space="preserve"> w postępowaniu o udzielenie zamówienia </w:t>
      </w:r>
      <w:r w:rsidRPr="006928DB">
        <w:rPr>
          <w:rFonts w:cstheme="minorHAnsi"/>
          <w:bCs/>
        </w:rPr>
        <w:t xml:space="preserve">publicznego </w:t>
      </w:r>
      <w:proofErr w:type="spellStart"/>
      <w:r w:rsidRPr="006928DB">
        <w:rPr>
          <w:rFonts w:cstheme="minorHAnsi"/>
          <w:bCs/>
        </w:rPr>
        <w:t>pn</w:t>
      </w:r>
      <w:proofErr w:type="spellEnd"/>
      <w:r w:rsidR="00A344DA" w:rsidRPr="006928DB">
        <w:rPr>
          <w:rFonts w:cstheme="minorHAnsi"/>
          <w:bCs/>
        </w:rPr>
        <w:t xml:space="preserve">: </w:t>
      </w:r>
      <w:r w:rsidR="00AC03CC" w:rsidRPr="006928DB">
        <w:rPr>
          <w:rFonts w:cstheme="minorHAnsi"/>
          <w:bCs/>
        </w:rPr>
        <w:t xml:space="preserve"> </w:t>
      </w:r>
    </w:p>
    <w:p w14:paraId="68F31566" w14:textId="77777777" w:rsidR="00576D96" w:rsidRDefault="00576D96" w:rsidP="00576D96">
      <w:pPr>
        <w:spacing w:before="120"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B9254AD" w14:textId="3ADA6F78" w:rsidR="006928DB" w:rsidRPr="006928DB" w:rsidRDefault="00576D96" w:rsidP="00576D96">
      <w:pPr>
        <w:spacing w:before="120" w:after="120" w:line="360" w:lineRule="auto"/>
        <w:jc w:val="center"/>
        <w:rPr>
          <w:rFonts w:cstheme="minorHAnsi"/>
          <w:b/>
          <w:bCs/>
          <w:shd w:val="clear" w:color="auto" w:fill="FFFFFF"/>
        </w:rPr>
      </w:pPr>
      <w:r w:rsidRPr="00576D96">
        <w:rPr>
          <w:rFonts w:ascii="Arial" w:hAnsi="Arial" w:cs="Arial"/>
          <w:b/>
          <w:caps/>
          <w:sz w:val="20"/>
          <w:szCs w:val="20"/>
        </w:rPr>
        <w:t xml:space="preserve">Dostawa materiałów promocyjnych 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576D96">
        <w:rPr>
          <w:rFonts w:ascii="Arial" w:hAnsi="Arial" w:cs="Arial"/>
          <w:b/>
          <w:caps/>
          <w:sz w:val="20"/>
          <w:szCs w:val="20"/>
        </w:rPr>
        <w:t>na potrzeby UKW w Bydgoszczy</w:t>
      </w:r>
    </w:p>
    <w:p w14:paraId="2D8D2ECD" w14:textId="77777777" w:rsidR="00576D96" w:rsidRDefault="00576D96" w:rsidP="006928DB">
      <w:pPr>
        <w:pStyle w:val="Tekstpodstawowy"/>
        <w:spacing w:line="360" w:lineRule="auto"/>
        <w:ind w:firstLine="360"/>
        <w:rPr>
          <w:rFonts w:asciiTheme="minorHAnsi" w:hAnsiTheme="minorHAnsi" w:cstheme="minorHAnsi"/>
          <w:b w:val="0"/>
          <w:bCs/>
          <w:szCs w:val="22"/>
          <w:shd w:val="clear" w:color="auto" w:fill="FFFFFF"/>
        </w:rPr>
      </w:pPr>
    </w:p>
    <w:p w14:paraId="1E339EE9" w14:textId="574C3942" w:rsidR="00CC328D" w:rsidRPr="00CC328D" w:rsidRDefault="00CC328D" w:rsidP="00576D96">
      <w:pPr>
        <w:ind w:left="360"/>
        <w:jc w:val="both"/>
        <w:rPr>
          <w:rFonts w:cstheme="minorHAnsi"/>
          <w:shd w:val="clear" w:color="auto" w:fill="FFFFFF"/>
        </w:rPr>
      </w:pPr>
      <w:r w:rsidRPr="00CC328D">
        <w:rPr>
          <w:rFonts w:cstheme="minorHAnsi"/>
          <w:shd w:val="clear" w:color="auto" w:fill="FFFFFF"/>
        </w:rPr>
        <w:t>1.</w:t>
      </w:r>
      <w:r w:rsidRPr="00CC328D">
        <w:rPr>
          <w:rFonts w:cstheme="minorHAnsi"/>
          <w:shd w:val="clear" w:color="auto" w:fill="FFFFFF"/>
        </w:rPr>
        <w:t xml:space="preserve">Czy w związku z tym, że próbki w części 1 i 6 są takie same czy można złożyć tylko po 1 </w:t>
      </w:r>
      <w:proofErr w:type="spellStart"/>
      <w:r w:rsidRPr="00CC328D">
        <w:rPr>
          <w:rFonts w:cstheme="minorHAnsi"/>
          <w:shd w:val="clear" w:color="auto" w:fill="FFFFFF"/>
        </w:rPr>
        <w:t>szt</w:t>
      </w:r>
      <w:proofErr w:type="spellEnd"/>
      <w:r w:rsidRPr="00CC328D">
        <w:rPr>
          <w:rFonts w:cstheme="minorHAnsi"/>
          <w:shd w:val="clear" w:color="auto" w:fill="FFFFFF"/>
        </w:rPr>
        <w:t xml:space="preserve"> próbki</w:t>
      </w:r>
      <w:r w:rsidRPr="00CC328D">
        <w:rPr>
          <w:rFonts w:cstheme="minorHAnsi"/>
          <w:shd w:val="clear" w:color="auto" w:fill="FFFFFF"/>
        </w:rPr>
        <w:t xml:space="preserve">, </w:t>
      </w:r>
      <w:r w:rsidRPr="00CC328D">
        <w:rPr>
          <w:rFonts w:cstheme="minorHAnsi"/>
          <w:shd w:val="clear" w:color="auto" w:fill="FFFFFF"/>
        </w:rPr>
        <w:t xml:space="preserve"> które będą dotyczyły obu części?</w:t>
      </w:r>
    </w:p>
    <w:p w14:paraId="45A7D543" w14:textId="77777777" w:rsidR="00CC328D" w:rsidRPr="00CC328D" w:rsidRDefault="00CC328D" w:rsidP="00576D96">
      <w:pPr>
        <w:ind w:left="360"/>
        <w:jc w:val="both"/>
        <w:rPr>
          <w:rFonts w:cstheme="minorHAnsi"/>
          <w:color w:val="666666"/>
          <w:shd w:val="clear" w:color="auto" w:fill="FFFFFF"/>
        </w:rPr>
      </w:pPr>
    </w:p>
    <w:p w14:paraId="00BC7326" w14:textId="5E9C8C5A" w:rsidR="00576D96" w:rsidRPr="00CC328D" w:rsidRDefault="00576D96" w:rsidP="00576D96">
      <w:pPr>
        <w:ind w:left="360"/>
        <w:jc w:val="both"/>
        <w:rPr>
          <w:rFonts w:cstheme="minorHAnsi"/>
          <w:shd w:val="clear" w:color="auto" w:fill="FFFFFF"/>
        </w:rPr>
      </w:pPr>
      <w:r w:rsidRPr="00CC328D">
        <w:rPr>
          <w:rFonts w:cstheme="minorHAnsi"/>
          <w:shd w:val="clear" w:color="auto" w:fill="FFFFFF"/>
        </w:rPr>
        <w:t xml:space="preserve">Odpowiedź: </w:t>
      </w:r>
      <w:r w:rsidR="00CC328D" w:rsidRPr="00CC328D">
        <w:rPr>
          <w:rFonts w:cstheme="minorHAnsi"/>
          <w:shd w:val="clear" w:color="auto" w:fill="FFFFFF"/>
        </w:rPr>
        <w:t>D</w:t>
      </w:r>
      <w:r w:rsidRPr="00CC328D">
        <w:rPr>
          <w:rFonts w:cstheme="minorHAnsi"/>
          <w:color w:val="000000"/>
          <w:shd w:val="clear" w:color="auto" w:fill="FFFFFF"/>
        </w:rPr>
        <w:t>opuszczamy taką możliwość.</w:t>
      </w:r>
    </w:p>
    <w:p w14:paraId="7BD37E17" w14:textId="77777777" w:rsidR="00C17716" w:rsidRDefault="00C17716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35FA5C78" w14:textId="2780308E" w:rsidR="00434502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4DD7A3C2" w14:textId="77777777" w:rsidR="00A710DF" w:rsidRDefault="00A710DF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04A8768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 xml:space="preserve">Mgr </w:t>
      </w:r>
      <w:r w:rsidR="008B482D">
        <w:rPr>
          <w:rFonts w:cstheme="minorHAnsi"/>
          <w:bCs/>
          <w:sz w:val="24"/>
          <w:szCs w:val="24"/>
        </w:rPr>
        <w:t>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04BC"/>
    <w:multiLevelType w:val="hybridMultilevel"/>
    <w:tmpl w:val="6A04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F3"/>
    <w:rsid w:val="00003B14"/>
    <w:rsid w:val="00072000"/>
    <w:rsid w:val="000952B5"/>
    <w:rsid w:val="001143A2"/>
    <w:rsid w:val="001F6457"/>
    <w:rsid w:val="002125F7"/>
    <w:rsid w:val="00224063"/>
    <w:rsid w:val="002969B4"/>
    <w:rsid w:val="002A2574"/>
    <w:rsid w:val="002D7387"/>
    <w:rsid w:val="002F1247"/>
    <w:rsid w:val="003410DA"/>
    <w:rsid w:val="00356449"/>
    <w:rsid w:val="003565D0"/>
    <w:rsid w:val="003E7545"/>
    <w:rsid w:val="0041003C"/>
    <w:rsid w:val="00434502"/>
    <w:rsid w:val="004576E5"/>
    <w:rsid w:val="0051123C"/>
    <w:rsid w:val="005301ED"/>
    <w:rsid w:val="00553433"/>
    <w:rsid w:val="00576D96"/>
    <w:rsid w:val="0059569A"/>
    <w:rsid w:val="00624B5C"/>
    <w:rsid w:val="00625009"/>
    <w:rsid w:val="00626BE2"/>
    <w:rsid w:val="0062757A"/>
    <w:rsid w:val="0064005A"/>
    <w:rsid w:val="00661D72"/>
    <w:rsid w:val="006928DB"/>
    <w:rsid w:val="006B28E3"/>
    <w:rsid w:val="006B3FEE"/>
    <w:rsid w:val="006D17F3"/>
    <w:rsid w:val="006D3A6F"/>
    <w:rsid w:val="0070538C"/>
    <w:rsid w:val="007160F8"/>
    <w:rsid w:val="00776A88"/>
    <w:rsid w:val="007D631B"/>
    <w:rsid w:val="007E521D"/>
    <w:rsid w:val="007E65C4"/>
    <w:rsid w:val="00826DA1"/>
    <w:rsid w:val="00846C7C"/>
    <w:rsid w:val="00851A5C"/>
    <w:rsid w:val="00864FA0"/>
    <w:rsid w:val="00891AF1"/>
    <w:rsid w:val="008B482D"/>
    <w:rsid w:val="008D4535"/>
    <w:rsid w:val="008F6C5B"/>
    <w:rsid w:val="00903086"/>
    <w:rsid w:val="00960C58"/>
    <w:rsid w:val="009E1CDC"/>
    <w:rsid w:val="009F71CF"/>
    <w:rsid w:val="00A344DA"/>
    <w:rsid w:val="00A710DF"/>
    <w:rsid w:val="00AA3000"/>
    <w:rsid w:val="00AC03CC"/>
    <w:rsid w:val="00AD3705"/>
    <w:rsid w:val="00AD7597"/>
    <w:rsid w:val="00AF14B1"/>
    <w:rsid w:val="00B4026D"/>
    <w:rsid w:val="00BD05BA"/>
    <w:rsid w:val="00BD1C9F"/>
    <w:rsid w:val="00BF0254"/>
    <w:rsid w:val="00BF321E"/>
    <w:rsid w:val="00C06466"/>
    <w:rsid w:val="00C17716"/>
    <w:rsid w:val="00C2484C"/>
    <w:rsid w:val="00C732C1"/>
    <w:rsid w:val="00C7486C"/>
    <w:rsid w:val="00C815DF"/>
    <w:rsid w:val="00CC328D"/>
    <w:rsid w:val="00D748DA"/>
    <w:rsid w:val="00D8155C"/>
    <w:rsid w:val="00D86345"/>
    <w:rsid w:val="00DE2C8F"/>
    <w:rsid w:val="00DE5B65"/>
    <w:rsid w:val="00E5089C"/>
    <w:rsid w:val="00E62F72"/>
    <w:rsid w:val="00E879D4"/>
    <w:rsid w:val="00EA3305"/>
    <w:rsid w:val="00EC0AF6"/>
    <w:rsid w:val="00ED25EE"/>
    <w:rsid w:val="00F106A0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C17716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28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"/>
    <w:basedOn w:val="Normalny"/>
    <w:link w:val="AkapitzlistZnak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35644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ED25EE"/>
  </w:style>
  <w:style w:type="character" w:customStyle="1" w:styleId="WW8Num14z3">
    <w:name w:val="WW8Num14z3"/>
    <w:rsid w:val="00624B5C"/>
    <w:rPr>
      <w:i w:val="0"/>
    </w:rPr>
  </w:style>
  <w:style w:type="character" w:customStyle="1" w:styleId="Nagwek3Znak">
    <w:name w:val="Nagłówek 3 Znak"/>
    <w:basedOn w:val="Domylnaczcionkaakapitu"/>
    <w:link w:val="Nagwek3"/>
    <w:rsid w:val="00C17716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928D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a</cp:lastModifiedBy>
  <cp:revision>3</cp:revision>
  <cp:lastPrinted>2024-03-15T09:23:00Z</cp:lastPrinted>
  <dcterms:created xsi:type="dcterms:W3CDTF">2024-03-15T09:22:00Z</dcterms:created>
  <dcterms:modified xsi:type="dcterms:W3CDTF">2024-03-15T09:25:00Z</dcterms:modified>
</cp:coreProperties>
</file>