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6" w:rsidRPr="00396CF6" w:rsidRDefault="001227B2" w:rsidP="00396C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GK.ZP.271.4</w:t>
      </w:r>
      <w:r w:rsidR="00C90199">
        <w:rPr>
          <w:rFonts w:ascii="Calibri" w:hAnsi="Calibri" w:cs="Calibri"/>
          <w:bCs/>
        </w:rPr>
        <w:t>.2024</w:t>
      </w:r>
      <w:r w:rsidR="00396CF6" w:rsidRPr="00396CF6">
        <w:rPr>
          <w:rFonts w:ascii="Calibri" w:hAnsi="Calibri" w:cs="Calibri"/>
          <w:bCs/>
        </w:rPr>
        <w:t xml:space="preserve">                               </w:t>
      </w:r>
      <w:r w:rsidR="00396CF6">
        <w:rPr>
          <w:rFonts w:ascii="Calibri" w:hAnsi="Calibri" w:cs="Calibri"/>
          <w:bCs/>
        </w:rPr>
        <w:t xml:space="preserve">       </w:t>
      </w:r>
      <w:r w:rsidR="00396CF6" w:rsidRPr="00396CF6">
        <w:rPr>
          <w:rFonts w:ascii="Calibri" w:hAnsi="Calibri" w:cs="Calibri"/>
          <w:bCs/>
        </w:rPr>
        <w:t xml:space="preserve">                                                  Załącznik nr 6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rozumieniu art. 4 pkt. 14 ustawy z dnia 16 lutego 2007 r. o ochronie konkurencji i konsument</w:t>
      </w:r>
      <w:r w:rsidR="00E9099B">
        <w:rPr>
          <w:rFonts w:ascii="Calibri" w:hAnsi="Calibri" w:cs="Calibri"/>
          <w:bCs/>
        </w:rPr>
        <w:t>ów (tekst jednolity: Dz. U. 2023.1689</w:t>
      </w:r>
      <w:r w:rsidRPr="008458C6">
        <w:rPr>
          <w:rFonts w:ascii="Calibri" w:hAnsi="Calibri" w:cs="Calibri"/>
          <w:bCs/>
        </w:rPr>
        <w:t xml:space="preserve">.), o której mowa w art. 108 ust. 1 pkt. 5  ustawy PZP </w:t>
      </w:r>
    </w:p>
    <w:p w:rsidR="00C13B29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r w:rsidRPr="008458C6">
        <w:rPr>
          <w:rFonts w:ascii="Calibri" w:hAnsi="Calibri" w:cs="Calibri"/>
          <w:bCs/>
        </w:rPr>
        <w:t>.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1227B2" w:rsidRPr="001227B2" w:rsidRDefault="001227B2" w:rsidP="001227B2">
      <w:pPr>
        <w:jc w:val="center"/>
        <w:rPr>
          <w:rFonts w:ascii="Calibri" w:hAnsi="Calibri" w:cs="Calibri" w:hint="eastAsia"/>
          <w:b/>
          <w:bCs/>
        </w:rPr>
      </w:pPr>
      <w:r w:rsidRPr="001227B2">
        <w:rPr>
          <w:rFonts w:ascii="Calibri" w:hAnsi="Calibri" w:cs="Calibri"/>
          <w:b/>
          <w:bCs/>
        </w:rPr>
        <w:t>„Budowa oświetlenia ulicznego w miejscowości Ostrowiec”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31CF7">
        <w:rPr>
          <w:rFonts w:ascii="Calibri" w:hAnsi="Calibri" w:cs="Calibri"/>
          <w:b/>
          <w:bCs/>
          <w:u w:val="single"/>
        </w:rPr>
        <w:t xml:space="preserve">żadnej </w:t>
      </w:r>
      <w:r w:rsidRPr="008458C6">
        <w:rPr>
          <w:rFonts w:ascii="Calibri" w:hAnsi="Calibri" w:cs="Calibri"/>
          <w:b/>
          <w:bCs/>
        </w:rPr>
        <w:t>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  <w:bookmarkStart w:id="0" w:name="_GoBack"/>
      <w:bookmarkEnd w:id="0"/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E7" w:rsidRDefault="002E25E7" w:rsidP="008B67BC">
      <w:pPr>
        <w:spacing w:after="0" w:line="240" w:lineRule="auto"/>
      </w:pPr>
      <w:r>
        <w:separator/>
      </w:r>
    </w:p>
  </w:endnote>
  <w:endnote w:type="continuationSeparator" w:id="0">
    <w:p w:rsidR="002E25E7" w:rsidRDefault="002E25E7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E7" w:rsidRDefault="002E25E7" w:rsidP="008B67BC">
      <w:pPr>
        <w:spacing w:after="0" w:line="240" w:lineRule="auto"/>
      </w:pPr>
      <w:r>
        <w:separator/>
      </w:r>
    </w:p>
  </w:footnote>
  <w:footnote w:type="continuationSeparator" w:id="0">
    <w:p w:rsidR="002E25E7" w:rsidRDefault="002E25E7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7C" w:rsidRDefault="00C90199" w:rsidP="00C90199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6308D"/>
    <w:rsid w:val="00072BC8"/>
    <w:rsid w:val="001227B2"/>
    <w:rsid w:val="001868C5"/>
    <w:rsid w:val="001D2900"/>
    <w:rsid w:val="002E25E7"/>
    <w:rsid w:val="002F3841"/>
    <w:rsid w:val="00302AA1"/>
    <w:rsid w:val="003807BF"/>
    <w:rsid w:val="00396CF6"/>
    <w:rsid w:val="003A290C"/>
    <w:rsid w:val="003B1482"/>
    <w:rsid w:val="003C39BA"/>
    <w:rsid w:val="003F5A8F"/>
    <w:rsid w:val="00456A7C"/>
    <w:rsid w:val="004B2E89"/>
    <w:rsid w:val="004C6B88"/>
    <w:rsid w:val="004E5D74"/>
    <w:rsid w:val="00510102"/>
    <w:rsid w:val="0051470C"/>
    <w:rsid w:val="00552B6D"/>
    <w:rsid w:val="005670CA"/>
    <w:rsid w:val="0060035A"/>
    <w:rsid w:val="00657E8F"/>
    <w:rsid w:val="006C0FE6"/>
    <w:rsid w:val="006E3433"/>
    <w:rsid w:val="00707EE8"/>
    <w:rsid w:val="007A7126"/>
    <w:rsid w:val="007B5C37"/>
    <w:rsid w:val="00803836"/>
    <w:rsid w:val="00831CF7"/>
    <w:rsid w:val="008458C6"/>
    <w:rsid w:val="008B08FF"/>
    <w:rsid w:val="008B5C57"/>
    <w:rsid w:val="008B67BC"/>
    <w:rsid w:val="008E0838"/>
    <w:rsid w:val="009256E4"/>
    <w:rsid w:val="009908C3"/>
    <w:rsid w:val="00994E38"/>
    <w:rsid w:val="009A4C37"/>
    <w:rsid w:val="00A03B4F"/>
    <w:rsid w:val="00A17062"/>
    <w:rsid w:val="00AD7787"/>
    <w:rsid w:val="00B12DBC"/>
    <w:rsid w:val="00B86579"/>
    <w:rsid w:val="00C0381F"/>
    <w:rsid w:val="00C13B29"/>
    <w:rsid w:val="00C1669F"/>
    <w:rsid w:val="00C87D2A"/>
    <w:rsid w:val="00C90199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B1945"/>
    <w:rsid w:val="00DB6A57"/>
    <w:rsid w:val="00E164C0"/>
    <w:rsid w:val="00E9099B"/>
    <w:rsid w:val="00EC2907"/>
    <w:rsid w:val="00F23CED"/>
    <w:rsid w:val="00F53D9C"/>
    <w:rsid w:val="00F573B0"/>
    <w:rsid w:val="00F83DFD"/>
    <w:rsid w:val="00F84F24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BF33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45</cp:revision>
  <dcterms:created xsi:type="dcterms:W3CDTF">2021-03-18T13:15:00Z</dcterms:created>
  <dcterms:modified xsi:type="dcterms:W3CDTF">2024-04-08T10:31:00Z</dcterms:modified>
</cp:coreProperties>
</file>