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8138BD">
        <w:rPr>
          <w:rFonts w:eastAsia="Times New Roman" w:cstheme="minorHAnsi"/>
          <w:color w:val="000000"/>
          <w:lang w:eastAsia="pl-PL"/>
        </w:rPr>
        <w:t>07</w:t>
      </w:r>
      <w:r w:rsidRPr="004D1FE8">
        <w:rPr>
          <w:rFonts w:eastAsia="Times New Roman" w:cstheme="minorHAnsi"/>
          <w:color w:val="000000"/>
          <w:lang w:eastAsia="pl-PL"/>
        </w:rPr>
        <w:t>.0</w:t>
      </w:r>
      <w:r w:rsidR="008138BD">
        <w:rPr>
          <w:rFonts w:eastAsia="Times New Roman" w:cstheme="minorHAnsi"/>
          <w:color w:val="000000"/>
          <w:lang w:eastAsia="pl-PL"/>
        </w:rPr>
        <w:t>6</w:t>
      </w:r>
      <w:r w:rsidRPr="004D1FE8">
        <w:rPr>
          <w:rFonts w:eastAsia="Times New Roman" w:cstheme="minorHAnsi"/>
          <w:color w:val="000000"/>
          <w:lang w:eastAsia="pl-PL"/>
        </w:rPr>
        <w:t>.202</w:t>
      </w:r>
      <w:r w:rsidR="00F244F0">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F244F0" w:rsidP="001B2F04">
      <w:pPr>
        <w:spacing w:line="23" w:lineRule="atLeast"/>
        <w:rPr>
          <w:rFonts w:eastAsia="Times New Roman" w:cstheme="minorHAnsi"/>
          <w:color w:val="000000"/>
          <w:lang w:eastAsia="pl-PL"/>
        </w:rPr>
      </w:pPr>
      <w:r>
        <w:rPr>
          <w:rFonts w:eastAsia="Times New Roman" w:cstheme="minorHAnsi"/>
          <w:color w:val="000000"/>
          <w:lang w:eastAsia="pl-PL"/>
        </w:rPr>
        <w:t>GKII</w:t>
      </w:r>
      <w:r w:rsidR="001B2F04" w:rsidRPr="004D1FE8">
        <w:rPr>
          <w:rFonts w:eastAsia="Times New Roman" w:cstheme="minorHAnsi"/>
          <w:color w:val="000000"/>
          <w:lang w:eastAsia="pl-PL"/>
        </w:rPr>
        <w:t>.271.</w:t>
      </w:r>
      <w:r w:rsidR="008138BD">
        <w:rPr>
          <w:rFonts w:eastAsia="Times New Roman" w:cstheme="minorHAnsi"/>
          <w:lang w:eastAsia="pl-PL"/>
        </w:rPr>
        <w:t>12</w:t>
      </w:r>
      <w:r w:rsidR="001B2F04" w:rsidRPr="004D1FE8">
        <w:rPr>
          <w:rFonts w:eastAsia="Times New Roman" w:cstheme="minorHAnsi"/>
          <w:color w:val="000000"/>
          <w:lang w:eastAsia="pl-PL"/>
        </w:rPr>
        <w:t>.202</w:t>
      </w:r>
      <w:r>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F244F0" w:rsidRDefault="001B2F04" w:rsidP="001B2F04">
      <w:pPr>
        <w:spacing w:line="23" w:lineRule="atLeast"/>
        <w:jc w:val="center"/>
        <w:rPr>
          <w:rFonts w:cstheme="minorHAnsi"/>
          <w:b/>
        </w:rPr>
      </w:pPr>
      <w:r w:rsidRPr="00F244F0">
        <w:rPr>
          <w:rFonts w:cstheme="minorHAnsi"/>
          <w:b/>
        </w:rPr>
        <w:t xml:space="preserve">SPECYFIKACJA WARUNKÓW ZAMÓWIENIA </w:t>
      </w:r>
    </w:p>
    <w:p w:rsidR="001B2F04" w:rsidRPr="00F244F0" w:rsidRDefault="001B2F04" w:rsidP="001B2F04">
      <w:pPr>
        <w:spacing w:line="23" w:lineRule="atLeast"/>
        <w:jc w:val="center"/>
        <w:rPr>
          <w:rFonts w:cstheme="minorHAnsi"/>
          <w:b/>
        </w:rPr>
      </w:pPr>
      <w:r w:rsidRPr="00F244F0">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056EE3">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F244F0" w:rsidRDefault="00F244F0" w:rsidP="001B2F04">
      <w:pPr>
        <w:spacing w:line="23" w:lineRule="atLeast"/>
        <w:jc w:val="center"/>
        <w:rPr>
          <w:rFonts w:cstheme="minorHAnsi"/>
          <w:b/>
          <w:sz w:val="24"/>
          <w:szCs w:val="24"/>
        </w:rPr>
      </w:pPr>
      <w:r w:rsidRPr="00F244F0">
        <w:rPr>
          <w:rFonts w:cstheme="minorHAnsi"/>
          <w:b/>
          <w:sz w:val="24"/>
          <w:szCs w:val="24"/>
        </w:rPr>
        <w:t xml:space="preserve">Kompleksowa termomodernizacja przyszkolnej hali widowiskowo-sportowej </w:t>
      </w:r>
      <w:r>
        <w:rPr>
          <w:rFonts w:cstheme="minorHAnsi"/>
          <w:b/>
          <w:sz w:val="24"/>
          <w:szCs w:val="24"/>
        </w:rPr>
        <w:t>szkoły podstawowej w Kleszczewie, gmina Kleszczewo</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9D58FB" w:rsidRDefault="009D58FB" w:rsidP="009D58FB">
      <w:pPr>
        <w:tabs>
          <w:tab w:val="left" w:pos="5103"/>
          <w:tab w:val="left" w:pos="9072"/>
        </w:tabs>
        <w:spacing w:after="0" w:line="240" w:lineRule="auto"/>
        <w:ind w:left="3828"/>
        <w:jc w:val="center"/>
        <w:rPr>
          <w:rFonts w:cstheme="minorHAnsi"/>
          <w:sz w:val="20"/>
          <w:szCs w:val="20"/>
        </w:rPr>
      </w:pPr>
      <w:r>
        <w:rPr>
          <w:rFonts w:cstheme="minorHAnsi"/>
          <w:sz w:val="20"/>
          <w:szCs w:val="20"/>
        </w:rPr>
        <w:t>ZATWIERDZAM:</w:t>
      </w:r>
    </w:p>
    <w:p w:rsidR="001B2F04" w:rsidRPr="004D1FE8" w:rsidRDefault="001B2F04" w:rsidP="001B2F04">
      <w:pPr>
        <w:spacing w:line="23" w:lineRule="atLeast"/>
        <w:jc w:val="center"/>
        <w:rPr>
          <w:rFonts w:cstheme="minorHAnsi"/>
        </w:rPr>
      </w:pPr>
    </w:p>
    <w:p w:rsidR="00D90495" w:rsidRDefault="00D90495" w:rsidP="001B2F04">
      <w:pPr>
        <w:spacing w:line="23" w:lineRule="atLeast"/>
        <w:jc w:val="center"/>
        <w:rPr>
          <w:rFonts w:cstheme="minorHAnsi"/>
        </w:rPr>
      </w:pPr>
      <w:bookmarkStart w:id="0" w:name="_GoBack"/>
      <w:bookmarkEnd w:id="0"/>
    </w:p>
    <w:p w:rsidR="00D90495" w:rsidRDefault="00D90495" w:rsidP="001B2F04">
      <w:pPr>
        <w:spacing w:line="23" w:lineRule="atLeast"/>
        <w:jc w:val="center"/>
        <w:rPr>
          <w:rFonts w:cstheme="minorHAnsi"/>
        </w:rPr>
      </w:pPr>
    </w:p>
    <w:p w:rsidR="00D90495" w:rsidRPr="004D1FE8" w:rsidRDefault="00D90495" w:rsidP="001B2F04">
      <w:pPr>
        <w:spacing w:line="23" w:lineRule="atLeast"/>
        <w:jc w:val="center"/>
        <w:rPr>
          <w:rFonts w:cstheme="minorHAnsi"/>
        </w:rPr>
      </w:pP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sz w:val="20"/>
          <w:szCs w:val="20"/>
          <w:shd w:val="clear" w:color="auto" w:fill="FFFFFF"/>
        </w:rPr>
      </w:pPr>
      <w:r w:rsidRPr="00D90495">
        <w:rPr>
          <w:rFonts w:cstheme="minorHAnsi"/>
          <w:b/>
          <w:sz w:val="20"/>
          <w:szCs w:val="20"/>
        </w:rPr>
        <w:t xml:space="preserve">Zadanie jest dofinansowane w ramach </w:t>
      </w:r>
      <w:r w:rsidRPr="00D90495">
        <w:rPr>
          <w:rFonts w:cstheme="minorHAnsi"/>
          <w:b/>
          <w:sz w:val="20"/>
          <w:szCs w:val="20"/>
          <w:shd w:val="clear" w:color="auto" w:fill="FFFFFF"/>
        </w:rPr>
        <w:t>Regionalnego Programu Operacyjnego Województwa Wielkopolskiego na lata 2014-2020 ze środków Europejskiego Funduszu Rozwoju Regionalnego (EFRR)</w:t>
      </w:r>
      <w:r w:rsidR="00D90495" w:rsidRPr="00D90495">
        <w:rPr>
          <w:rFonts w:cstheme="minorHAnsi"/>
          <w:b/>
          <w:sz w:val="20"/>
          <w:szCs w:val="20"/>
          <w:shd w:val="clear" w:color="auto" w:fill="FFFFFF"/>
        </w:rPr>
        <w:t xml:space="preserve"> oraz Funduszu Spójności na lata 2014-2020</w:t>
      </w:r>
      <w:r w:rsidR="00D90495">
        <w:rPr>
          <w:rFonts w:cstheme="minorHAnsi"/>
          <w:b/>
          <w:sz w:val="20"/>
          <w:szCs w:val="20"/>
          <w:shd w:val="clear" w:color="auto" w:fill="FFFFFF"/>
        </w:rPr>
        <w:t xml:space="preserve"> </w:t>
      </w:r>
    </w:p>
    <w:p w:rsidR="00D90495" w:rsidRDefault="00D90495" w:rsidP="001B2F04">
      <w:pPr>
        <w:spacing w:line="23" w:lineRule="atLeast"/>
        <w:jc w:val="center"/>
        <w:rPr>
          <w:rFonts w:cstheme="minorHAnsi"/>
          <w:b/>
          <w:sz w:val="20"/>
          <w:szCs w:val="20"/>
          <w:shd w:val="clear" w:color="auto" w:fill="FFFFFF"/>
        </w:rPr>
      </w:pPr>
    </w:p>
    <w:p w:rsidR="00D90495" w:rsidRPr="00F244F0" w:rsidRDefault="00D90495" w:rsidP="001B2F04">
      <w:pPr>
        <w:spacing w:line="23" w:lineRule="atLeast"/>
        <w:jc w:val="center"/>
        <w:rPr>
          <w:rFonts w:cstheme="minorHAnsi"/>
          <w:b/>
          <w:sz w:val="20"/>
          <w:szCs w:val="20"/>
          <w:highlight w:val="yellow"/>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Pr="00454E90"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Postępowanie</w:t>
      </w:r>
      <w:r w:rsidR="00065FD4" w:rsidRPr="00454E90">
        <w:rPr>
          <w:rFonts w:cstheme="minorHAnsi"/>
          <w:sz w:val="20"/>
          <w:szCs w:val="20"/>
        </w:rPr>
        <w:t xml:space="preserve"> </w:t>
      </w:r>
      <w:r w:rsidRPr="00454E90">
        <w:rPr>
          <w:rFonts w:cstheme="minorHAnsi"/>
          <w:sz w:val="20"/>
          <w:szCs w:val="20"/>
        </w:rPr>
        <w:t>o</w:t>
      </w:r>
      <w:r w:rsidR="00065FD4" w:rsidRPr="00454E90">
        <w:rPr>
          <w:rFonts w:cstheme="minorHAnsi"/>
          <w:sz w:val="20"/>
          <w:szCs w:val="20"/>
        </w:rPr>
        <w:t xml:space="preserve"> </w:t>
      </w:r>
      <w:r w:rsidRPr="00454E90">
        <w:rPr>
          <w:rFonts w:cstheme="minorHAnsi"/>
          <w:sz w:val="20"/>
          <w:szCs w:val="20"/>
        </w:rPr>
        <w:t>udzielenie</w:t>
      </w:r>
      <w:r w:rsidR="00065FD4" w:rsidRPr="00454E90">
        <w:rPr>
          <w:rFonts w:cstheme="minorHAnsi"/>
          <w:sz w:val="20"/>
          <w:szCs w:val="20"/>
        </w:rPr>
        <w:t xml:space="preserve"> </w:t>
      </w:r>
      <w:r w:rsidRPr="00454E90">
        <w:rPr>
          <w:rFonts w:cstheme="minorHAnsi"/>
          <w:sz w:val="20"/>
          <w:szCs w:val="20"/>
        </w:rPr>
        <w:t>zamówienia</w:t>
      </w:r>
      <w:r w:rsidR="00065FD4" w:rsidRPr="00454E90">
        <w:rPr>
          <w:rFonts w:cstheme="minorHAnsi"/>
          <w:sz w:val="20"/>
          <w:szCs w:val="20"/>
        </w:rPr>
        <w:t xml:space="preserve"> </w:t>
      </w:r>
      <w:r w:rsidRPr="00454E90">
        <w:rPr>
          <w:rFonts w:cstheme="minorHAnsi"/>
          <w:sz w:val="20"/>
          <w:szCs w:val="20"/>
        </w:rPr>
        <w:t>publicznego</w:t>
      </w:r>
      <w:r w:rsidR="00065FD4" w:rsidRPr="00454E90">
        <w:rPr>
          <w:rFonts w:cstheme="minorHAnsi"/>
          <w:sz w:val="20"/>
          <w:szCs w:val="20"/>
        </w:rPr>
        <w:t xml:space="preserve"> </w:t>
      </w:r>
      <w:r w:rsidRPr="00454E90">
        <w:rPr>
          <w:rFonts w:cstheme="minorHAnsi"/>
          <w:sz w:val="20"/>
          <w:szCs w:val="20"/>
        </w:rPr>
        <w:t>prowadzone</w:t>
      </w:r>
      <w:r w:rsidR="00065FD4" w:rsidRPr="00454E90">
        <w:rPr>
          <w:rFonts w:cstheme="minorHAnsi"/>
          <w:sz w:val="20"/>
          <w:szCs w:val="20"/>
        </w:rPr>
        <w:t xml:space="preserve"> </w:t>
      </w:r>
      <w:r w:rsidRPr="00454E90">
        <w:rPr>
          <w:rFonts w:cstheme="minorHAnsi"/>
          <w:sz w:val="20"/>
          <w:szCs w:val="20"/>
        </w:rPr>
        <w:t>jest</w:t>
      </w:r>
      <w:r w:rsidR="00065FD4" w:rsidRPr="00454E90">
        <w:rPr>
          <w:rFonts w:cstheme="minorHAnsi"/>
          <w:sz w:val="20"/>
          <w:szCs w:val="20"/>
        </w:rPr>
        <w:t xml:space="preserve"> </w:t>
      </w:r>
      <w:r w:rsidRPr="00454E90">
        <w:rPr>
          <w:rFonts w:cstheme="minorHAnsi"/>
          <w:sz w:val="20"/>
          <w:szCs w:val="20"/>
        </w:rPr>
        <w:t>w</w:t>
      </w:r>
      <w:r w:rsidR="00065FD4" w:rsidRPr="00454E90">
        <w:rPr>
          <w:rFonts w:cstheme="minorHAnsi"/>
          <w:sz w:val="20"/>
          <w:szCs w:val="20"/>
        </w:rPr>
        <w:t xml:space="preserve"> </w:t>
      </w:r>
      <w:r w:rsidRPr="00454E90">
        <w:rPr>
          <w:rFonts w:cstheme="minorHAnsi"/>
          <w:sz w:val="20"/>
          <w:szCs w:val="20"/>
        </w:rPr>
        <w:t>trybie</w:t>
      </w:r>
      <w:r w:rsidR="000229A9" w:rsidRPr="00454E90">
        <w:rPr>
          <w:rFonts w:cstheme="minorHAnsi"/>
          <w:sz w:val="20"/>
          <w:szCs w:val="20"/>
        </w:rPr>
        <w:t xml:space="preserve"> pod</w:t>
      </w:r>
      <w:r w:rsidRPr="00454E90">
        <w:rPr>
          <w:rFonts w:cstheme="minorHAnsi"/>
          <w:sz w:val="20"/>
          <w:szCs w:val="20"/>
        </w:rPr>
        <w:t>stawowym,</w:t>
      </w:r>
      <w:r w:rsidR="00065FD4" w:rsidRPr="00454E90">
        <w:rPr>
          <w:rFonts w:cstheme="minorHAnsi"/>
          <w:sz w:val="20"/>
          <w:szCs w:val="20"/>
        </w:rPr>
        <w:t xml:space="preserve"> </w:t>
      </w:r>
      <w:r w:rsidRPr="00454E90">
        <w:rPr>
          <w:rFonts w:cstheme="minorHAnsi"/>
          <w:sz w:val="20"/>
          <w:szCs w:val="20"/>
        </w:rPr>
        <w:t>na</w:t>
      </w:r>
      <w:r w:rsidR="00065FD4" w:rsidRPr="00454E90">
        <w:rPr>
          <w:rFonts w:cstheme="minorHAnsi"/>
          <w:sz w:val="20"/>
          <w:szCs w:val="20"/>
        </w:rPr>
        <w:t xml:space="preserve"> </w:t>
      </w:r>
      <w:r w:rsidRPr="00454E90">
        <w:rPr>
          <w:rFonts w:cstheme="minorHAnsi"/>
          <w:sz w:val="20"/>
          <w:szCs w:val="20"/>
        </w:rPr>
        <w:t>podstawie</w:t>
      </w:r>
      <w:r w:rsidR="00065FD4" w:rsidRPr="00454E90">
        <w:rPr>
          <w:rFonts w:cstheme="minorHAnsi"/>
          <w:sz w:val="20"/>
          <w:szCs w:val="20"/>
        </w:rPr>
        <w:t xml:space="preserve"> </w:t>
      </w:r>
      <w:r w:rsidRPr="00454E90">
        <w:rPr>
          <w:rFonts w:cstheme="minorHAnsi"/>
          <w:sz w:val="20"/>
          <w:szCs w:val="20"/>
        </w:rPr>
        <w:t>art.</w:t>
      </w:r>
      <w:r w:rsidR="00F210DA" w:rsidRPr="00454E90">
        <w:rPr>
          <w:rFonts w:cstheme="minorHAnsi"/>
          <w:sz w:val="20"/>
          <w:szCs w:val="20"/>
        </w:rPr>
        <w:t xml:space="preserve"> </w:t>
      </w:r>
      <w:r w:rsidRPr="00454E90">
        <w:rPr>
          <w:rFonts w:cstheme="minorHAnsi"/>
          <w:sz w:val="20"/>
          <w:szCs w:val="20"/>
        </w:rPr>
        <w:t>275</w:t>
      </w:r>
      <w:r w:rsidR="00065FD4" w:rsidRPr="00454E90">
        <w:rPr>
          <w:rFonts w:cstheme="minorHAnsi"/>
          <w:sz w:val="20"/>
          <w:szCs w:val="20"/>
        </w:rPr>
        <w:t xml:space="preserve"> </w:t>
      </w:r>
      <w:r w:rsidRPr="00454E90">
        <w:rPr>
          <w:rFonts w:cstheme="minorHAnsi"/>
          <w:sz w:val="20"/>
          <w:szCs w:val="20"/>
        </w:rPr>
        <w:t>pkt</w:t>
      </w:r>
      <w:r w:rsidR="00F210DA" w:rsidRPr="00454E90">
        <w:rPr>
          <w:rFonts w:cstheme="minorHAnsi"/>
          <w:sz w:val="20"/>
          <w:szCs w:val="20"/>
        </w:rPr>
        <w:t xml:space="preserve"> </w:t>
      </w:r>
      <w:r w:rsidR="00D90495" w:rsidRPr="00454E90">
        <w:rPr>
          <w:rFonts w:cstheme="minorHAnsi"/>
          <w:sz w:val="20"/>
          <w:szCs w:val="20"/>
        </w:rPr>
        <w:t>2</w:t>
      </w:r>
      <w:r w:rsidR="00065FD4" w:rsidRPr="00454E90">
        <w:rPr>
          <w:rFonts w:cstheme="minorHAnsi"/>
          <w:sz w:val="20"/>
          <w:szCs w:val="20"/>
        </w:rPr>
        <w:t xml:space="preserve"> </w:t>
      </w:r>
      <w:r w:rsidRPr="00454E90">
        <w:rPr>
          <w:rFonts w:cstheme="minorHAnsi"/>
          <w:sz w:val="20"/>
          <w:szCs w:val="20"/>
        </w:rPr>
        <w:t>ustawy</w:t>
      </w:r>
      <w:r w:rsidR="00065FD4" w:rsidRPr="00454E90">
        <w:rPr>
          <w:rFonts w:cstheme="minorHAnsi"/>
          <w:sz w:val="20"/>
          <w:szCs w:val="20"/>
        </w:rPr>
        <w:t xml:space="preserve"> </w:t>
      </w:r>
      <w:r w:rsidRPr="00454E90">
        <w:rPr>
          <w:rFonts w:cstheme="minorHAnsi"/>
          <w:sz w:val="20"/>
          <w:szCs w:val="20"/>
        </w:rPr>
        <w:t>z</w:t>
      </w:r>
      <w:r w:rsidR="00065FD4" w:rsidRPr="00454E90">
        <w:rPr>
          <w:rFonts w:cstheme="minorHAnsi"/>
          <w:sz w:val="20"/>
          <w:szCs w:val="20"/>
        </w:rPr>
        <w:t xml:space="preserve"> </w:t>
      </w:r>
      <w:r w:rsidRPr="00454E90">
        <w:rPr>
          <w:rFonts w:cstheme="minorHAnsi"/>
          <w:sz w:val="20"/>
          <w:szCs w:val="20"/>
        </w:rPr>
        <w:t>dnia</w:t>
      </w:r>
      <w:r w:rsidR="00065FD4" w:rsidRPr="00454E90">
        <w:rPr>
          <w:rFonts w:cstheme="minorHAnsi"/>
          <w:sz w:val="20"/>
          <w:szCs w:val="20"/>
        </w:rPr>
        <w:t xml:space="preserve"> </w:t>
      </w:r>
      <w:r w:rsidRPr="00454E90">
        <w:rPr>
          <w:rFonts w:cstheme="minorHAnsi"/>
          <w:sz w:val="20"/>
          <w:szCs w:val="20"/>
        </w:rPr>
        <w:t>11</w:t>
      </w:r>
      <w:r w:rsidR="00065FD4" w:rsidRPr="00454E90">
        <w:rPr>
          <w:rFonts w:cstheme="minorHAnsi"/>
          <w:sz w:val="20"/>
          <w:szCs w:val="20"/>
        </w:rPr>
        <w:t xml:space="preserve"> </w:t>
      </w:r>
      <w:r w:rsidRPr="00454E90">
        <w:rPr>
          <w:rFonts w:cstheme="minorHAnsi"/>
          <w:sz w:val="20"/>
          <w:szCs w:val="20"/>
        </w:rPr>
        <w:t>września</w:t>
      </w:r>
      <w:r w:rsidR="00065FD4" w:rsidRPr="00454E90">
        <w:rPr>
          <w:rFonts w:cstheme="minorHAnsi"/>
          <w:sz w:val="20"/>
          <w:szCs w:val="20"/>
        </w:rPr>
        <w:t xml:space="preserve"> </w:t>
      </w:r>
      <w:r w:rsidRPr="00454E90">
        <w:rPr>
          <w:rFonts w:cstheme="minorHAnsi"/>
          <w:sz w:val="20"/>
          <w:szCs w:val="20"/>
        </w:rPr>
        <w:t>2019</w:t>
      </w:r>
      <w:r w:rsidR="000229A9" w:rsidRPr="00454E90">
        <w:rPr>
          <w:rFonts w:cstheme="minorHAnsi"/>
          <w:sz w:val="20"/>
          <w:szCs w:val="20"/>
        </w:rPr>
        <w:t xml:space="preserve"> r. </w:t>
      </w:r>
      <w:r w:rsidRPr="00454E90">
        <w:rPr>
          <w:rFonts w:cstheme="minorHAnsi"/>
          <w:sz w:val="20"/>
          <w:szCs w:val="20"/>
        </w:rPr>
        <w:t>Prawo</w:t>
      </w:r>
      <w:r w:rsidR="00065FD4" w:rsidRPr="00454E90">
        <w:rPr>
          <w:rFonts w:cstheme="minorHAnsi"/>
          <w:sz w:val="20"/>
          <w:szCs w:val="20"/>
        </w:rPr>
        <w:t xml:space="preserve"> </w:t>
      </w:r>
      <w:r w:rsidRPr="00454E90">
        <w:rPr>
          <w:rFonts w:cstheme="minorHAnsi"/>
          <w:sz w:val="20"/>
          <w:szCs w:val="20"/>
        </w:rPr>
        <w:t>zamówień</w:t>
      </w:r>
      <w:r w:rsidR="00065FD4" w:rsidRPr="00454E90">
        <w:rPr>
          <w:rFonts w:cstheme="minorHAnsi"/>
          <w:sz w:val="20"/>
          <w:szCs w:val="20"/>
        </w:rPr>
        <w:t xml:space="preserve"> </w:t>
      </w:r>
      <w:r w:rsidRPr="00454E90">
        <w:rPr>
          <w:rFonts w:cstheme="minorHAnsi"/>
          <w:sz w:val="20"/>
          <w:szCs w:val="20"/>
        </w:rPr>
        <w:t>publicznych</w:t>
      </w:r>
      <w:r w:rsidR="00951FA8" w:rsidRPr="00454E90">
        <w:rPr>
          <w:rFonts w:cstheme="minorHAnsi"/>
          <w:sz w:val="20"/>
          <w:szCs w:val="20"/>
        </w:rPr>
        <w:t xml:space="preserve">, </w:t>
      </w:r>
      <w:r w:rsidRPr="00454E90">
        <w:rPr>
          <w:rFonts w:cstheme="minorHAnsi"/>
          <w:sz w:val="20"/>
          <w:szCs w:val="20"/>
        </w:rPr>
        <w:t>zwanej</w:t>
      </w:r>
      <w:r w:rsidR="00065FD4" w:rsidRPr="00454E90">
        <w:rPr>
          <w:rFonts w:cstheme="minorHAnsi"/>
          <w:sz w:val="20"/>
          <w:szCs w:val="20"/>
        </w:rPr>
        <w:t xml:space="preserve"> </w:t>
      </w:r>
      <w:r w:rsidRPr="00454E90">
        <w:rPr>
          <w:rFonts w:cstheme="minorHAnsi"/>
          <w:sz w:val="20"/>
          <w:szCs w:val="20"/>
        </w:rPr>
        <w:t>dalej</w:t>
      </w:r>
      <w:r w:rsidR="00065FD4" w:rsidRPr="00454E90">
        <w:rPr>
          <w:rFonts w:cstheme="minorHAnsi"/>
          <w:sz w:val="20"/>
          <w:szCs w:val="20"/>
        </w:rPr>
        <w:t xml:space="preserve"> </w:t>
      </w:r>
      <w:r w:rsidRPr="00454E90">
        <w:rPr>
          <w:rFonts w:cstheme="minorHAnsi"/>
          <w:sz w:val="20"/>
          <w:szCs w:val="20"/>
        </w:rPr>
        <w:t>także</w:t>
      </w:r>
      <w:r w:rsidR="00065FD4" w:rsidRPr="00454E90">
        <w:rPr>
          <w:rFonts w:cstheme="minorHAnsi"/>
          <w:sz w:val="20"/>
          <w:szCs w:val="20"/>
        </w:rPr>
        <w:t xml:space="preserve"> </w:t>
      </w:r>
      <w:r w:rsidR="00951FA8" w:rsidRPr="00454E90">
        <w:rPr>
          <w:rFonts w:cstheme="minorHAnsi"/>
          <w:sz w:val="20"/>
          <w:szCs w:val="20"/>
        </w:rPr>
        <w:t xml:space="preserve">„ustawą </w:t>
      </w:r>
      <w:proofErr w:type="spellStart"/>
      <w:r w:rsidR="00951FA8" w:rsidRPr="00454E90">
        <w:rPr>
          <w:rFonts w:cstheme="minorHAnsi"/>
          <w:sz w:val="20"/>
          <w:szCs w:val="20"/>
        </w:rPr>
        <w:t>pzp</w:t>
      </w:r>
      <w:proofErr w:type="spellEnd"/>
      <w:r w:rsidR="00951FA8" w:rsidRPr="00454E90">
        <w:rPr>
          <w:rFonts w:cstheme="minorHAnsi"/>
          <w:sz w:val="20"/>
          <w:szCs w:val="20"/>
        </w:rPr>
        <w:t>”</w:t>
      </w:r>
      <w:r w:rsidRPr="00454E90">
        <w:rPr>
          <w:rFonts w:cstheme="minorHAnsi"/>
          <w:sz w:val="20"/>
          <w:szCs w:val="20"/>
        </w:rPr>
        <w:t>.</w:t>
      </w:r>
    </w:p>
    <w:p w:rsidR="001602E6" w:rsidRPr="00454E90"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Szacunkowa wartość przedmiotowego zamówienia nie przekracza progów unijnych, o których mowa w art. 3 ustawy </w:t>
      </w:r>
      <w:proofErr w:type="spellStart"/>
      <w:r w:rsidRPr="00454E90">
        <w:rPr>
          <w:rFonts w:cstheme="minorHAnsi"/>
          <w:sz w:val="20"/>
          <w:szCs w:val="20"/>
        </w:rPr>
        <w:t>pzp</w:t>
      </w:r>
      <w:proofErr w:type="spellEnd"/>
      <w:r w:rsidRPr="00454E90">
        <w:rPr>
          <w:rFonts w:cstheme="minorHAnsi"/>
          <w:sz w:val="20"/>
          <w:szCs w:val="20"/>
        </w:rPr>
        <w:t>.</w:t>
      </w:r>
    </w:p>
    <w:p w:rsidR="0014698E" w:rsidRPr="00454E90" w:rsidRDefault="0014698E" w:rsidP="00433115">
      <w:pPr>
        <w:numPr>
          <w:ilvl w:val="0"/>
          <w:numId w:val="24"/>
        </w:numPr>
        <w:spacing w:after="0" w:line="23" w:lineRule="atLeast"/>
        <w:ind w:left="426"/>
        <w:jc w:val="both"/>
        <w:rPr>
          <w:rFonts w:cstheme="minorHAnsi"/>
          <w:sz w:val="20"/>
          <w:szCs w:val="20"/>
        </w:rPr>
      </w:pPr>
      <w:r w:rsidRPr="00454E90">
        <w:rPr>
          <w:rFonts w:cstheme="minorHAnsi"/>
          <w:sz w:val="20"/>
          <w:szCs w:val="20"/>
        </w:rPr>
        <w:t>Zamawiający nie przewiduje składania ofert w postaci katalogów elektronicznych.</w:t>
      </w:r>
    </w:p>
    <w:p w:rsidR="0014698E" w:rsidRPr="00454E90" w:rsidRDefault="0014698E"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zawarcia umowy ramowej. </w:t>
      </w:r>
    </w:p>
    <w:p w:rsidR="00541CD2" w:rsidRPr="00454E90" w:rsidRDefault="00541CD2" w:rsidP="00433115">
      <w:pPr>
        <w:pStyle w:val="Akapitzlist"/>
        <w:numPr>
          <w:ilvl w:val="0"/>
          <w:numId w:val="6"/>
        </w:numPr>
        <w:spacing w:after="0" w:line="23" w:lineRule="atLeast"/>
        <w:ind w:left="426"/>
        <w:jc w:val="both"/>
        <w:rPr>
          <w:rFonts w:cstheme="minorHAnsi"/>
          <w:sz w:val="20"/>
          <w:szCs w:val="20"/>
        </w:rPr>
      </w:pPr>
      <w:r w:rsidRPr="00454E90">
        <w:rPr>
          <w:rFonts w:cstheme="minorHAnsi"/>
          <w:sz w:val="20"/>
          <w:szCs w:val="20"/>
        </w:rPr>
        <w:t>Zamawiający</w:t>
      </w:r>
      <w:r w:rsidR="00457A53" w:rsidRPr="00454E90">
        <w:rPr>
          <w:rFonts w:cstheme="minorHAnsi"/>
          <w:sz w:val="20"/>
          <w:szCs w:val="20"/>
        </w:rPr>
        <w:t xml:space="preserve"> nie dopuszcza składania ofert częściowych. Zamawiający </w:t>
      </w:r>
      <w:r w:rsidRPr="00454E90">
        <w:rPr>
          <w:rFonts w:cstheme="minorHAnsi"/>
          <w:sz w:val="20"/>
          <w:szCs w:val="20"/>
        </w:rPr>
        <w:t xml:space="preserve">nie przewiduje podziału zamówienia na części ze względu na konieczność łącznego wykonania robót będących przedmiotem zamówienia. </w:t>
      </w:r>
    </w:p>
    <w:p w:rsidR="00C67DD1" w:rsidRPr="00454E90" w:rsidRDefault="00C67DD1"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wariantowych. </w:t>
      </w:r>
    </w:p>
    <w:p w:rsidR="0014698E" w:rsidRPr="00454E90"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przewiduje aukcji elektronicznej.</w:t>
      </w:r>
    </w:p>
    <w:p w:rsidR="005616CC" w:rsidRPr="00454E90"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Zgodnie z art. 310 pkt 1 ustawy </w:t>
      </w:r>
      <w:proofErr w:type="spellStart"/>
      <w:r w:rsidR="00B25774" w:rsidRPr="00454E90">
        <w:rPr>
          <w:rFonts w:cstheme="minorHAnsi"/>
          <w:sz w:val="20"/>
          <w:szCs w:val="20"/>
        </w:rPr>
        <w:t>p</w:t>
      </w:r>
      <w:r w:rsidRPr="00454E90">
        <w:rPr>
          <w:rFonts w:cstheme="minorHAnsi"/>
          <w:sz w:val="20"/>
          <w:szCs w:val="20"/>
        </w:rPr>
        <w:t>zp</w:t>
      </w:r>
      <w:proofErr w:type="spellEnd"/>
      <w:r w:rsidRPr="00454E90">
        <w:rPr>
          <w:rFonts w:cstheme="minorHAnsi"/>
          <w:sz w:val="20"/>
          <w:szCs w:val="20"/>
        </w:rPr>
        <w:t xml:space="preserve"> Zamawiający przewiduje możliwość unieważnienia przedmiotowego postępowania, jeżeli środki, które Zamawiający zamierzał przeznaczyć na sfinansowanie całości lub części zamówienia, nie zostaną mu przyznane.</w:t>
      </w:r>
    </w:p>
    <w:p w:rsidR="005616CC" w:rsidRPr="00454E90"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Zamawiający nie zastrzega możliwości ubiegania się o udzielenie zamówienia wyłącznie przez Wykonawców, o których mowa w art. 94 ustawy </w:t>
      </w:r>
      <w:proofErr w:type="spellStart"/>
      <w:r w:rsidR="00B25774" w:rsidRPr="00454E90">
        <w:rPr>
          <w:rFonts w:cstheme="minorHAnsi"/>
          <w:sz w:val="20"/>
          <w:szCs w:val="20"/>
        </w:rPr>
        <w:t>p</w:t>
      </w:r>
      <w:r w:rsidRPr="00454E90">
        <w:rPr>
          <w:rFonts w:cstheme="minorHAnsi"/>
          <w:sz w:val="20"/>
          <w:szCs w:val="20"/>
        </w:rPr>
        <w:t>zp</w:t>
      </w:r>
      <w:proofErr w:type="spellEnd"/>
      <w:r w:rsidRPr="00454E90">
        <w:rPr>
          <w:rFonts w:cstheme="minorHAnsi"/>
          <w:sz w:val="20"/>
          <w:szCs w:val="20"/>
        </w:rPr>
        <w:t>.</w:t>
      </w:r>
    </w:p>
    <w:p w:rsidR="005616CC" w:rsidRPr="00454E90" w:rsidRDefault="005616CC" w:rsidP="00433115">
      <w:pPr>
        <w:numPr>
          <w:ilvl w:val="0"/>
          <w:numId w:val="24"/>
        </w:numPr>
        <w:spacing w:after="0" w:line="276" w:lineRule="auto"/>
        <w:ind w:left="426"/>
        <w:jc w:val="both"/>
        <w:rPr>
          <w:rFonts w:cstheme="minorHAnsi"/>
          <w:sz w:val="20"/>
          <w:szCs w:val="20"/>
        </w:rPr>
      </w:pPr>
      <w:r w:rsidRPr="00454E90">
        <w:rPr>
          <w:rFonts w:cstheme="minorHAnsi"/>
          <w:sz w:val="20"/>
          <w:szCs w:val="20"/>
        </w:rPr>
        <w:t xml:space="preserve">Zamawiający nie określa dodatkowych wymagań związanych z zatrudnianiem osób, o których mowa w art. 96 ust. 2 pkt 2 ustawy </w:t>
      </w:r>
      <w:proofErr w:type="spellStart"/>
      <w:r w:rsidR="00B25774" w:rsidRPr="00454E90">
        <w:rPr>
          <w:rFonts w:cstheme="minorHAnsi"/>
          <w:sz w:val="20"/>
          <w:szCs w:val="20"/>
        </w:rPr>
        <w:t>p</w:t>
      </w:r>
      <w:r w:rsidRPr="00454E90">
        <w:rPr>
          <w:rFonts w:cstheme="minorHAnsi"/>
          <w:sz w:val="20"/>
          <w:szCs w:val="20"/>
        </w:rPr>
        <w:t>zp</w:t>
      </w:r>
      <w:proofErr w:type="spellEnd"/>
      <w:r w:rsidRPr="00454E90">
        <w:rPr>
          <w:rFonts w:cstheme="minorHAnsi"/>
          <w:sz w:val="20"/>
          <w:szCs w:val="20"/>
        </w:rPr>
        <w:t>.</w:t>
      </w:r>
    </w:p>
    <w:p w:rsidR="00002B73" w:rsidRPr="00454E90" w:rsidRDefault="00002B73"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przewiduje udzielenie zamówień polegających na powtórzeniu podobnych robót budowlanych w oparciu o art. 214 ust. 1 pkt. 7 ustawy </w:t>
      </w:r>
      <w:proofErr w:type="spellStart"/>
      <w:r w:rsidR="00B25774" w:rsidRPr="00454E90">
        <w:rPr>
          <w:rFonts w:cstheme="minorHAnsi"/>
          <w:sz w:val="20"/>
          <w:szCs w:val="20"/>
        </w:rPr>
        <w:t>p</w:t>
      </w:r>
      <w:r w:rsidRPr="00454E90">
        <w:rPr>
          <w:rFonts w:cstheme="minorHAnsi"/>
          <w:sz w:val="20"/>
          <w:szCs w:val="20"/>
        </w:rPr>
        <w:t>zp</w:t>
      </w:r>
      <w:proofErr w:type="spellEnd"/>
      <w:r w:rsidRPr="00454E90">
        <w:rPr>
          <w:rFonts w:cstheme="minorHAnsi"/>
          <w:sz w:val="20"/>
          <w:szCs w:val="20"/>
        </w:rPr>
        <w:t>,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454E90" w:rsidRDefault="00002B73"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zwrotu kosztów udziału w postępowaniu, koszty przygotowania oferty ponosi Wykonawca, z zastrzeżeniem sytuacji opisanej w art. 261 ustawy </w:t>
      </w:r>
      <w:proofErr w:type="spellStart"/>
      <w:r w:rsidR="00B25774" w:rsidRPr="00454E90">
        <w:rPr>
          <w:rFonts w:cstheme="minorHAnsi"/>
          <w:sz w:val="20"/>
          <w:szCs w:val="20"/>
        </w:rPr>
        <w:t>p</w:t>
      </w:r>
      <w:r w:rsidRPr="00454E90">
        <w:rPr>
          <w:rFonts w:cstheme="minorHAnsi"/>
          <w:sz w:val="20"/>
          <w:szCs w:val="20"/>
        </w:rPr>
        <w:t>zp</w:t>
      </w:r>
      <w:proofErr w:type="spellEnd"/>
      <w:r w:rsidRPr="00454E90">
        <w:rPr>
          <w:rFonts w:cstheme="minorHAnsi"/>
          <w:sz w:val="20"/>
          <w:szCs w:val="20"/>
        </w:rPr>
        <w:t xml:space="preserve">. </w:t>
      </w:r>
    </w:p>
    <w:p w:rsidR="002601D3" w:rsidRPr="00454E90" w:rsidRDefault="002601D3" w:rsidP="00A0293D">
      <w:pPr>
        <w:tabs>
          <w:tab w:val="left" w:pos="9072"/>
        </w:tabs>
        <w:spacing w:after="0" w:line="240" w:lineRule="auto"/>
        <w:jc w:val="both"/>
        <w:rPr>
          <w:rFonts w:cstheme="minorHAnsi"/>
          <w:sz w:val="20"/>
          <w:szCs w:val="20"/>
        </w:rPr>
      </w:pPr>
    </w:p>
    <w:p w:rsidR="002601D3" w:rsidRPr="00454E90" w:rsidRDefault="00D91AA4" w:rsidP="00A0293D">
      <w:pPr>
        <w:pStyle w:val="Akapitzlist"/>
        <w:numPr>
          <w:ilvl w:val="0"/>
          <w:numId w:val="1"/>
        </w:numPr>
        <w:tabs>
          <w:tab w:val="left" w:pos="9072"/>
        </w:tabs>
        <w:spacing w:after="0" w:line="240" w:lineRule="auto"/>
        <w:ind w:left="426" w:hanging="426"/>
        <w:jc w:val="both"/>
        <w:rPr>
          <w:rFonts w:cstheme="minorHAnsi"/>
          <w:b/>
          <w:sz w:val="20"/>
          <w:szCs w:val="20"/>
        </w:rPr>
      </w:pPr>
      <w:r w:rsidRPr="00454E90">
        <w:rPr>
          <w:rFonts w:cstheme="minorHAnsi"/>
          <w:b/>
          <w:sz w:val="20"/>
          <w:szCs w:val="20"/>
        </w:rPr>
        <w:t xml:space="preserve">INFORMACJA, CZY ZAMAWIAJĄCY PRZEWIDUJE WYBÓR NAJKORZYSTNIEJSZEJ OFERTY Z MOŻLIWOŚCIĄ PROWADZENIA NEGOCJACJI </w:t>
      </w:r>
    </w:p>
    <w:p w:rsidR="00FA590C" w:rsidRPr="00454E90" w:rsidRDefault="00FA590C" w:rsidP="00A0293D">
      <w:pPr>
        <w:pStyle w:val="Akapitzlist"/>
        <w:numPr>
          <w:ilvl w:val="0"/>
          <w:numId w:val="2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sidR="009A0872" w:rsidRPr="00454E90">
        <w:rPr>
          <w:rFonts w:cstheme="minorHAnsi"/>
          <w:sz w:val="20"/>
          <w:szCs w:val="20"/>
        </w:rPr>
        <w:t xml:space="preserve"> </w:t>
      </w:r>
      <w:r w:rsidRPr="00454E90">
        <w:rPr>
          <w:rFonts w:cstheme="minorHAnsi"/>
          <w:sz w:val="20"/>
          <w:szCs w:val="20"/>
        </w:rPr>
        <w:t>przewiduje</w:t>
      </w:r>
      <w:r w:rsidR="009A0872" w:rsidRPr="00454E90">
        <w:rPr>
          <w:rFonts w:cstheme="minorHAnsi"/>
          <w:sz w:val="20"/>
          <w:szCs w:val="20"/>
        </w:rPr>
        <w:t xml:space="preserve"> </w:t>
      </w:r>
      <w:r w:rsidRPr="00454E90">
        <w:rPr>
          <w:rFonts w:cstheme="minorHAnsi"/>
          <w:sz w:val="20"/>
          <w:szCs w:val="20"/>
        </w:rPr>
        <w:t>wyboru</w:t>
      </w:r>
      <w:r w:rsidR="009A0872" w:rsidRPr="00454E90">
        <w:rPr>
          <w:rFonts w:cstheme="minorHAnsi"/>
          <w:sz w:val="20"/>
          <w:szCs w:val="20"/>
        </w:rPr>
        <w:t xml:space="preserve"> </w:t>
      </w:r>
      <w:r w:rsidRPr="00454E90">
        <w:rPr>
          <w:rFonts w:cstheme="minorHAnsi"/>
          <w:sz w:val="20"/>
          <w:szCs w:val="20"/>
        </w:rPr>
        <w:t>najkorzystniejszej</w:t>
      </w:r>
      <w:r w:rsidR="009A0872" w:rsidRPr="00454E90">
        <w:rPr>
          <w:rFonts w:cstheme="minorHAnsi"/>
          <w:sz w:val="20"/>
          <w:szCs w:val="20"/>
        </w:rPr>
        <w:t xml:space="preserve"> </w:t>
      </w:r>
      <w:r w:rsidRPr="00454E90">
        <w:rPr>
          <w:rFonts w:cstheme="minorHAnsi"/>
          <w:sz w:val="20"/>
          <w:szCs w:val="20"/>
        </w:rPr>
        <w:t>oferty</w:t>
      </w:r>
      <w:r w:rsidR="009A0872" w:rsidRPr="00454E90">
        <w:rPr>
          <w:rFonts w:cstheme="minorHAnsi"/>
          <w:sz w:val="20"/>
          <w:szCs w:val="20"/>
        </w:rPr>
        <w:t xml:space="preserve"> </w:t>
      </w:r>
      <w:r w:rsidRPr="00454E90">
        <w:rPr>
          <w:rFonts w:cstheme="minorHAnsi"/>
          <w:sz w:val="20"/>
          <w:szCs w:val="20"/>
        </w:rPr>
        <w:t>z</w:t>
      </w:r>
      <w:r w:rsidR="009A0872" w:rsidRPr="00454E90">
        <w:rPr>
          <w:rFonts w:cstheme="minorHAnsi"/>
          <w:sz w:val="20"/>
          <w:szCs w:val="20"/>
        </w:rPr>
        <w:t xml:space="preserve"> </w:t>
      </w:r>
      <w:r w:rsidRPr="00454E90">
        <w:rPr>
          <w:rFonts w:cstheme="minorHAnsi"/>
          <w:sz w:val="20"/>
          <w:szCs w:val="20"/>
        </w:rPr>
        <w:t>możliwością</w:t>
      </w:r>
      <w:r w:rsidR="000F1433" w:rsidRPr="00454E90">
        <w:rPr>
          <w:rFonts w:cstheme="minorHAnsi"/>
          <w:sz w:val="20"/>
          <w:szCs w:val="20"/>
        </w:rPr>
        <w:t xml:space="preserve"> prowa</w:t>
      </w:r>
      <w:r w:rsidRPr="00454E90">
        <w:rPr>
          <w:rFonts w:cstheme="minorHAnsi"/>
          <w:sz w:val="20"/>
          <w:szCs w:val="20"/>
        </w:rPr>
        <w:t>dzenia</w:t>
      </w:r>
      <w:r w:rsidR="0025269C" w:rsidRPr="00454E90">
        <w:rPr>
          <w:rFonts w:cstheme="minorHAnsi"/>
          <w:sz w:val="20"/>
          <w:szCs w:val="20"/>
        </w:rPr>
        <w:t xml:space="preserve"> </w:t>
      </w:r>
      <w:r w:rsidRPr="00454E90">
        <w:rPr>
          <w:rFonts w:cstheme="minorHAnsi"/>
          <w:sz w:val="20"/>
          <w:szCs w:val="20"/>
        </w:rPr>
        <w:t>negocjacji.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których oferty nie zostały odrzucone oraz punktacji przyznanej ofertom w każdym kryterium oceny ofert i łącznej punktacji,</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t>których oferty zostały odrzucone,</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D90495" w:rsidRPr="00A0293D" w:rsidRDefault="00D90495" w:rsidP="00A0293D">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nie mogą prowadzić do zmiany treści SWZ,</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dotyczą wyłącznie tych elementów treści ofert, które podlegają ocenie w ramach</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kryteriów oceny ofert.</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 xml:space="preserve">Prowadzone negocjacje mają poufny charakter. Żadna ze stron nie może, bez </w:t>
      </w:r>
      <w:proofErr w:type="spellStart"/>
      <w:r w:rsidRPr="00A0293D">
        <w:rPr>
          <w:rFonts w:cstheme="minorHAnsi"/>
          <w:sz w:val="20"/>
          <w:szCs w:val="20"/>
        </w:rPr>
        <w:t>zgodydrugiej</w:t>
      </w:r>
      <w:proofErr w:type="spellEnd"/>
      <w:r w:rsidRPr="00A0293D">
        <w:rPr>
          <w:rFonts w:cstheme="minorHAnsi"/>
          <w:sz w:val="20"/>
          <w:szCs w:val="20"/>
        </w:rPr>
        <w:t xml:space="preserve"> strony, ujawniać informacji technicznych i handlowych </w:t>
      </w:r>
      <w:proofErr w:type="spellStart"/>
      <w:r w:rsidRPr="00A0293D">
        <w:rPr>
          <w:rFonts w:cstheme="minorHAnsi"/>
          <w:sz w:val="20"/>
          <w:szCs w:val="20"/>
        </w:rPr>
        <w:t>związanychz</w:t>
      </w:r>
      <w:proofErr w:type="spellEnd"/>
      <w:r w:rsidRPr="00A0293D">
        <w:rPr>
          <w:rFonts w:cstheme="minorHAnsi"/>
          <w:sz w:val="20"/>
          <w:szCs w:val="20"/>
        </w:rPr>
        <w:t xml:space="preserve"> negocjacjami. Zgoda jest udzielana w odniesieniu do konkretnych informacji i </w:t>
      </w:r>
      <w:proofErr w:type="spellStart"/>
      <w:r w:rsidRPr="00A0293D">
        <w:rPr>
          <w:rFonts w:cstheme="minorHAnsi"/>
          <w:sz w:val="20"/>
          <w:szCs w:val="20"/>
        </w:rPr>
        <w:t>przedich</w:t>
      </w:r>
      <w:proofErr w:type="spellEnd"/>
      <w:r w:rsidRPr="00A0293D">
        <w:rPr>
          <w:rFonts w:cstheme="minorHAnsi"/>
          <w:sz w:val="20"/>
          <w:szCs w:val="20"/>
        </w:rPr>
        <w:t xml:space="preserve"> ujawnieniem.</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D90495" w:rsidRPr="00A0293D" w:rsidRDefault="00D90495" w:rsidP="00A0293D">
      <w:pPr>
        <w:pStyle w:val="Akapitzlist"/>
        <w:numPr>
          <w:ilvl w:val="0"/>
          <w:numId w:val="27"/>
        </w:numPr>
        <w:autoSpaceDE w:val="0"/>
        <w:autoSpaceDN w:val="0"/>
        <w:adjustRightInd w:val="0"/>
        <w:spacing w:after="0" w:line="240" w:lineRule="auto"/>
        <w:ind w:left="426" w:hanging="142"/>
        <w:jc w:val="both"/>
        <w:rPr>
          <w:rFonts w:cstheme="minorHAnsi"/>
          <w:sz w:val="20"/>
          <w:szCs w:val="20"/>
        </w:rPr>
      </w:pPr>
      <w:r w:rsidRPr="00A0293D">
        <w:rPr>
          <w:rFonts w:cstheme="minorHAnsi"/>
          <w:sz w:val="20"/>
          <w:szCs w:val="20"/>
        </w:rPr>
        <w:t>Zaproszenie do złożenia ofert dodatkowych będzie zawierać co najmniej:</w:t>
      </w:r>
    </w:p>
    <w:p w:rsidR="00A0293D" w:rsidRPr="00A0293D" w:rsidRDefault="00D90495" w:rsidP="00A0293D">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D90495" w:rsidRPr="00A0293D" w:rsidRDefault="00D90495" w:rsidP="00A0293D">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 xml:space="preserve">Oferty dodatkowe wraz z wymaganymi dokumentami należy złożyć po zastosowaniu przez Zamawiającego opcji składania ofert dodatkowych za pośrednictwem Platformy zakupowej, działającej pod adresem: </w:t>
      </w:r>
      <w:hyperlink r:id="rId10" w:history="1">
        <w:r w:rsidR="00B52995" w:rsidRPr="00C0307F">
          <w:rPr>
            <w:rStyle w:val="InternetLink"/>
            <w:rFonts w:eastAsia="Times New Roman"/>
            <w:sz w:val="20"/>
            <w:szCs w:val="20"/>
          </w:rPr>
          <w:t>https://platformazakupowa.pl/pn/kleszczewo</w:t>
        </w:r>
      </w:hyperlink>
      <w:r w:rsidR="00B52995" w:rsidRPr="00C0307F">
        <w:t>.</w:t>
      </w:r>
      <w:r w:rsidRPr="00C0307F">
        <w:rPr>
          <w:rFonts w:cstheme="minorHAnsi"/>
          <w:sz w:val="20"/>
          <w:szCs w:val="20"/>
        </w:rPr>
        <w:t>. Sposób składania ofert dodatkowych odbywa się na</w:t>
      </w:r>
      <w:r w:rsidR="00A0293D" w:rsidRPr="00C0307F">
        <w:rPr>
          <w:rFonts w:cstheme="minorHAnsi"/>
          <w:sz w:val="20"/>
          <w:szCs w:val="20"/>
        </w:rPr>
        <w:t xml:space="preserve"> </w:t>
      </w:r>
      <w:r w:rsidRPr="00C0307F">
        <w:rPr>
          <w:rFonts w:cstheme="minorHAnsi"/>
          <w:sz w:val="20"/>
          <w:szCs w:val="20"/>
        </w:rPr>
        <w:t>analogicznych zasadach, o których mowa w Rozdziale VIII SWZ.</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sidR="00A0293D">
        <w:rPr>
          <w:rFonts w:cstheme="minorHAnsi"/>
          <w:sz w:val="20"/>
          <w:szCs w:val="20"/>
        </w:rPr>
        <w:t xml:space="preserve"> </w:t>
      </w:r>
      <w:r w:rsidRPr="00A0293D">
        <w:rPr>
          <w:rFonts w:cstheme="minorHAnsi"/>
          <w:sz w:val="20"/>
          <w:szCs w:val="20"/>
        </w:rPr>
        <w:t>wskazanych w zaproszeniu do negocjacji niż oferta złożona w odpowiedzi na</w:t>
      </w:r>
      <w:r w:rsidR="00A0293D">
        <w:rPr>
          <w:rFonts w:cstheme="minorHAnsi"/>
          <w:sz w:val="20"/>
          <w:szCs w:val="20"/>
        </w:rPr>
        <w:t xml:space="preserve"> </w:t>
      </w:r>
      <w:r w:rsidRPr="00A0293D">
        <w:rPr>
          <w:rFonts w:cstheme="minorHAnsi"/>
          <w:sz w:val="20"/>
          <w:szCs w:val="20"/>
        </w:rPr>
        <w:t>ogłoszenie o zamówieniu.</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sidR="00A0293D" w:rsidRPr="00A0293D">
        <w:rPr>
          <w:rFonts w:cstheme="minorHAnsi"/>
          <w:sz w:val="20"/>
          <w:szCs w:val="20"/>
        </w:rPr>
        <w:t xml:space="preserve"> </w:t>
      </w:r>
      <w:r w:rsidRPr="00A0293D">
        <w:rPr>
          <w:rFonts w:cstheme="minorHAnsi"/>
          <w:sz w:val="20"/>
          <w:szCs w:val="20"/>
        </w:rPr>
        <w:t>zawierającą korzystniejsze propozycje w ramach każdego z kryteriów oceny ofert</w:t>
      </w:r>
      <w:r w:rsidR="00A0293D" w:rsidRPr="00A0293D">
        <w:rPr>
          <w:rFonts w:cstheme="minorHAnsi"/>
          <w:sz w:val="20"/>
          <w:szCs w:val="20"/>
        </w:rPr>
        <w:t xml:space="preserve"> </w:t>
      </w:r>
      <w:r w:rsidRPr="00A0293D">
        <w:rPr>
          <w:rFonts w:cstheme="minorHAnsi"/>
          <w:sz w:val="20"/>
          <w:szCs w:val="20"/>
        </w:rPr>
        <w:t>wskazanych w zaproszeniu do negocjacji.</w:t>
      </w:r>
    </w:p>
    <w:p w:rsidR="002601D3"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sidR="00A0293D" w:rsidRPr="00A0293D">
        <w:rPr>
          <w:rFonts w:cstheme="minorHAnsi"/>
          <w:sz w:val="20"/>
          <w:szCs w:val="20"/>
        </w:rPr>
        <w:t xml:space="preserve"> </w:t>
      </w:r>
      <w:r w:rsidRPr="00A0293D">
        <w:rPr>
          <w:rFonts w:cstheme="minorHAnsi"/>
          <w:sz w:val="20"/>
          <w:szCs w:val="20"/>
        </w:rPr>
        <w:t xml:space="preserve">ofert wskazanych w zaproszeniu do negocjacji niż oferta złożona w odpowiedzi </w:t>
      </w:r>
      <w:proofErr w:type="spellStart"/>
      <w:r w:rsidRPr="00A0293D">
        <w:rPr>
          <w:rFonts w:cstheme="minorHAnsi"/>
          <w:sz w:val="20"/>
          <w:szCs w:val="20"/>
        </w:rPr>
        <w:t>nao</w:t>
      </w:r>
      <w:proofErr w:type="spellEnd"/>
      <w:r w:rsidR="00A0293D" w:rsidRPr="00A0293D">
        <w:rPr>
          <w:rFonts w:cstheme="minorHAnsi"/>
          <w:sz w:val="20"/>
          <w:szCs w:val="20"/>
        </w:rPr>
        <w:t xml:space="preserve"> </w:t>
      </w:r>
      <w:r w:rsidRPr="00A0293D">
        <w:rPr>
          <w:rFonts w:cstheme="minorHAnsi"/>
          <w:sz w:val="20"/>
          <w:szCs w:val="20"/>
        </w:rPr>
        <w:t>głoszenie o zamówieniu, podlega odrzuceniu.</w:t>
      </w:r>
    </w:p>
    <w:p w:rsidR="00A0293D" w:rsidRPr="00A0293D" w:rsidRDefault="00A0293D" w:rsidP="00A0293D">
      <w:pPr>
        <w:pStyle w:val="Akapitzlist"/>
        <w:autoSpaceDE w:val="0"/>
        <w:autoSpaceDN w:val="0"/>
        <w:adjustRightInd w:val="0"/>
        <w:spacing w:after="0" w:line="240" w:lineRule="auto"/>
        <w:ind w:left="567"/>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6F4E1A" w:rsidRDefault="00FA590C" w:rsidP="006F4E1A">
      <w:pPr>
        <w:pStyle w:val="Akapitzlist"/>
        <w:numPr>
          <w:ilvl w:val="0"/>
          <w:numId w:val="15"/>
        </w:numPr>
        <w:tabs>
          <w:tab w:val="left" w:pos="426"/>
        </w:tabs>
        <w:spacing w:after="0" w:line="23" w:lineRule="atLeast"/>
        <w:ind w:left="426"/>
        <w:jc w:val="both"/>
        <w:rPr>
          <w:rFonts w:cstheme="minorHAnsi"/>
          <w:sz w:val="20"/>
          <w:szCs w:val="20"/>
        </w:rPr>
      </w:pPr>
      <w:r w:rsidRPr="004D1FE8">
        <w:rPr>
          <w:rFonts w:cstheme="minorHAnsi"/>
          <w:sz w:val="20"/>
          <w:szCs w:val="20"/>
        </w:rPr>
        <w:t>Przedmiotem</w:t>
      </w:r>
      <w:r w:rsidR="0025269C" w:rsidRPr="004D1FE8">
        <w:rPr>
          <w:rFonts w:cstheme="minorHAnsi"/>
          <w:sz w:val="20"/>
          <w:szCs w:val="20"/>
        </w:rPr>
        <w:t xml:space="preserve"> </w:t>
      </w:r>
      <w:r w:rsidRPr="004D1FE8">
        <w:rPr>
          <w:rFonts w:cstheme="minorHAnsi"/>
          <w:sz w:val="20"/>
          <w:szCs w:val="20"/>
        </w:rPr>
        <w:t>zamówienia</w:t>
      </w:r>
      <w:r w:rsidR="0025269C" w:rsidRPr="004D1FE8">
        <w:rPr>
          <w:rFonts w:cstheme="minorHAnsi"/>
          <w:sz w:val="20"/>
          <w:szCs w:val="20"/>
        </w:rPr>
        <w:t xml:space="preserve"> </w:t>
      </w:r>
      <w:r w:rsidR="004C0E4F" w:rsidRPr="004D1FE8">
        <w:rPr>
          <w:rFonts w:cstheme="minorHAnsi"/>
          <w:sz w:val="20"/>
          <w:szCs w:val="20"/>
        </w:rPr>
        <w:t xml:space="preserve">są roboty budowlane obejmujące </w:t>
      </w:r>
      <w:r w:rsidR="00F244F0">
        <w:rPr>
          <w:rFonts w:cstheme="minorHAnsi"/>
          <w:sz w:val="20"/>
          <w:szCs w:val="20"/>
        </w:rPr>
        <w:t>kompleksową termomodernizację przyszkolnej hali widowiskowo-sportowej wraz z modernizacją kotłowni</w:t>
      </w:r>
      <w:r w:rsidR="009A473C">
        <w:rPr>
          <w:rFonts w:cstheme="minorHAnsi"/>
          <w:sz w:val="20"/>
          <w:szCs w:val="20"/>
        </w:rPr>
        <w:t>, przebudową fragmentu ściany zewnętrznej frontowej i tylnej oraz zadaszenia galerii trybun hali w budynku szkoły podstawowej w Kleszczewie, gmina Kleszczewo. Prace obejmują także m.in. docieplenie budynku, wymianę stolarki d</w:t>
      </w:r>
      <w:r w:rsidR="00A0293D">
        <w:rPr>
          <w:rFonts w:cstheme="minorHAnsi"/>
          <w:sz w:val="20"/>
          <w:szCs w:val="20"/>
        </w:rPr>
        <w:t>r</w:t>
      </w:r>
      <w:r w:rsidR="009A473C">
        <w:rPr>
          <w:rFonts w:cstheme="minorHAnsi"/>
          <w:sz w:val="20"/>
          <w:szCs w:val="20"/>
        </w:rPr>
        <w:t>zwiowej i okiennej a także dostosowanie budynku do wymagań</w:t>
      </w:r>
      <w:r w:rsidR="009A7766">
        <w:rPr>
          <w:rFonts w:cstheme="minorHAnsi"/>
          <w:sz w:val="20"/>
          <w:szCs w:val="20"/>
        </w:rPr>
        <w:t xml:space="preserve"> </w:t>
      </w:r>
      <w:r w:rsidR="009A473C">
        <w:rPr>
          <w:rFonts w:cstheme="minorHAnsi"/>
          <w:sz w:val="20"/>
          <w:szCs w:val="20"/>
        </w:rPr>
        <w:t xml:space="preserve">z zakresu ochrony ppoż. </w:t>
      </w:r>
    </w:p>
    <w:p w:rsidR="00DB3402" w:rsidRDefault="006F4E1A" w:rsidP="006F4E1A">
      <w:pPr>
        <w:pStyle w:val="Akapitzlist"/>
        <w:numPr>
          <w:ilvl w:val="0"/>
          <w:numId w:val="15"/>
        </w:numPr>
        <w:tabs>
          <w:tab w:val="left" w:pos="426"/>
        </w:tabs>
        <w:spacing w:after="0" w:line="23" w:lineRule="atLeast"/>
        <w:ind w:left="426"/>
        <w:jc w:val="both"/>
        <w:rPr>
          <w:rFonts w:cstheme="minorHAnsi"/>
          <w:sz w:val="20"/>
          <w:szCs w:val="20"/>
        </w:rPr>
      </w:pPr>
      <w:r>
        <w:rPr>
          <w:rFonts w:cstheme="minorHAnsi"/>
          <w:sz w:val="20"/>
          <w:szCs w:val="20"/>
        </w:rPr>
        <w:t>Podstawa wykonania zamówienia:</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Pr>
          <w:rFonts w:cstheme="minorHAnsi"/>
          <w:sz w:val="20"/>
          <w:szCs w:val="20"/>
        </w:rPr>
        <w:t>Dokumentacja projektowa</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Pr>
          <w:rFonts w:cstheme="minorHAnsi"/>
          <w:sz w:val="20"/>
          <w:szCs w:val="20"/>
        </w:rPr>
        <w:t>SWZ</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Projektowane postanowienia umowy</w:t>
      </w:r>
    </w:p>
    <w:p w:rsidR="006F4E1A" w:rsidRP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Obowiązujące Prawo budowlane, rozporządzenia normy,  normatywy techniczne oraz przepisy związane z treścią opracowania</w:t>
      </w:r>
    </w:p>
    <w:p w:rsidR="00017A75" w:rsidRDefault="00017A75" w:rsidP="00017A75">
      <w:pPr>
        <w:pStyle w:val="Akapitzlist"/>
        <w:tabs>
          <w:tab w:val="left" w:pos="142"/>
        </w:tabs>
        <w:spacing w:after="0" w:line="240" w:lineRule="auto"/>
        <w:ind w:left="426"/>
        <w:jc w:val="both"/>
        <w:rPr>
          <w:rFonts w:cstheme="minorHAnsi"/>
          <w:sz w:val="20"/>
          <w:szCs w:val="20"/>
        </w:rPr>
      </w:pPr>
    </w:p>
    <w:p w:rsidR="006F4E1A" w:rsidRPr="00017A75" w:rsidRDefault="006F4E1A" w:rsidP="00017A75">
      <w:pPr>
        <w:pStyle w:val="Akapitzlist"/>
        <w:tabs>
          <w:tab w:val="left" w:pos="142"/>
        </w:tabs>
        <w:spacing w:after="0" w:line="240" w:lineRule="auto"/>
        <w:ind w:left="426"/>
        <w:jc w:val="both"/>
        <w:rPr>
          <w:rFonts w:cstheme="minorHAnsi"/>
          <w:sz w:val="20"/>
          <w:szCs w:val="20"/>
        </w:rPr>
      </w:pPr>
    </w:p>
    <w:p w:rsidR="008302DD" w:rsidRPr="00454E90" w:rsidRDefault="00F4644F" w:rsidP="00454E90">
      <w:pPr>
        <w:pStyle w:val="Akapitzlist"/>
        <w:numPr>
          <w:ilvl w:val="0"/>
          <w:numId w:val="15"/>
        </w:numPr>
        <w:tabs>
          <w:tab w:val="left" w:pos="142"/>
        </w:tabs>
        <w:spacing w:after="0" w:line="240" w:lineRule="auto"/>
        <w:ind w:left="426" w:hanging="284"/>
        <w:jc w:val="both"/>
        <w:rPr>
          <w:rFonts w:cstheme="minorHAnsi"/>
          <w:sz w:val="20"/>
          <w:szCs w:val="20"/>
        </w:rPr>
      </w:pPr>
      <w:r w:rsidRPr="00454E90">
        <w:rPr>
          <w:rFonts w:cstheme="minorHAnsi"/>
          <w:sz w:val="20"/>
          <w:szCs w:val="20"/>
        </w:rPr>
        <w:lastRenderedPageBreak/>
        <w:t>Zgodnie z projektem należy uwzględnić wymagania w zakresie dostępności obiektu dla osób niepełnosprawnych.</w:t>
      </w:r>
    </w:p>
    <w:p w:rsidR="008302DD" w:rsidRDefault="008302DD"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E634BD" w:rsidRDefault="00CC218B"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457A53" w:rsidRPr="00457A53" w:rsidRDefault="004E715D" w:rsidP="00433115">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950F21" w:rsidRDefault="00800EFC" w:rsidP="00950F21">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950F21" w:rsidRDefault="00950F21" w:rsidP="00950F21">
      <w:pPr>
        <w:pStyle w:val="Akapitzlist"/>
        <w:spacing w:after="0" w:line="23" w:lineRule="atLeast"/>
        <w:ind w:left="426"/>
        <w:jc w:val="both"/>
        <w:rPr>
          <w:rFonts w:cstheme="minorHAnsi"/>
          <w:sz w:val="20"/>
          <w:szCs w:val="20"/>
        </w:rPr>
      </w:pPr>
    </w:p>
    <w:p w:rsidR="009A7766" w:rsidRDefault="00950F21" w:rsidP="00950F21">
      <w:pPr>
        <w:pStyle w:val="Akapitzlist"/>
        <w:spacing w:after="0" w:line="23" w:lineRule="atLeast"/>
        <w:ind w:left="426"/>
        <w:jc w:val="both"/>
        <w:rPr>
          <w:rFonts w:cstheme="minorHAnsi"/>
          <w:sz w:val="20"/>
          <w:szCs w:val="20"/>
        </w:rPr>
      </w:pPr>
      <w:r w:rsidRPr="00950F21">
        <w:rPr>
          <w:rFonts w:cstheme="minorHAnsi"/>
          <w:sz w:val="20"/>
          <w:szCs w:val="20"/>
        </w:rPr>
        <w:t xml:space="preserve">45000000-7 Roboty budowlane </w:t>
      </w:r>
    </w:p>
    <w:p w:rsidR="00950F21" w:rsidRDefault="00950F21" w:rsidP="00950F21">
      <w:pPr>
        <w:pStyle w:val="Akapitzlist"/>
        <w:spacing w:after="0" w:line="23" w:lineRule="atLeast"/>
        <w:ind w:left="426"/>
        <w:jc w:val="both"/>
        <w:rPr>
          <w:rFonts w:cstheme="minorHAnsi"/>
          <w:sz w:val="20"/>
          <w:szCs w:val="20"/>
        </w:rPr>
      </w:pPr>
      <w:r>
        <w:rPr>
          <w:rFonts w:cstheme="minorHAnsi"/>
          <w:sz w:val="20"/>
          <w:szCs w:val="20"/>
        </w:rPr>
        <w:t xml:space="preserve">45453000-7 </w:t>
      </w:r>
      <w:r w:rsidRPr="00950F21">
        <w:rPr>
          <w:rFonts w:cstheme="minorHAnsi"/>
          <w:sz w:val="20"/>
          <w:szCs w:val="20"/>
        </w:rPr>
        <w:t>Roboty remontowe i renowacyjne</w:t>
      </w:r>
    </w:p>
    <w:p w:rsidR="00950F21" w:rsidRPr="00950F21" w:rsidRDefault="00950F21" w:rsidP="00950F21">
      <w:pPr>
        <w:autoSpaceDE w:val="0"/>
        <w:autoSpaceDN w:val="0"/>
        <w:adjustRightInd w:val="0"/>
        <w:spacing w:after="0" w:line="240" w:lineRule="auto"/>
        <w:ind w:left="426"/>
        <w:rPr>
          <w:rFonts w:cstheme="minorHAnsi"/>
          <w:sz w:val="20"/>
          <w:szCs w:val="20"/>
        </w:rPr>
      </w:pPr>
      <w:r w:rsidRPr="009A7766">
        <w:rPr>
          <w:rFonts w:cstheme="minorHAnsi"/>
          <w:sz w:val="20"/>
          <w:szCs w:val="20"/>
        </w:rPr>
        <w:t>45321000-3  izolacje cieplne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45330000-9</w:t>
      </w:r>
      <w:r w:rsidRPr="009A7766">
        <w:rPr>
          <w:rFonts w:cstheme="minorHAnsi"/>
          <w:sz w:val="20"/>
          <w:szCs w:val="20"/>
        </w:rPr>
        <w:tab/>
      </w:r>
      <w:r w:rsidR="00C176BC">
        <w:rPr>
          <w:rFonts w:cstheme="minorHAnsi"/>
          <w:sz w:val="20"/>
          <w:szCs w:val="20"/>
        </w:rPr>
        <w:t xml:space="preserve"> </w:t>
      </w:r>
      <w:r w:rsidRPr="009A7766">
        <w:rPr>
          <w:rFonts w:cstheme="minorHAnsi"/>
          <w:sz w:val="20"/>
          <w:szCs w:val="20"/>
        </w:rPr>
        <w:t>Roboty instalacyjne wodno-kanalizacyjne i sanitarne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45400000-1  Roboty wykończeniowe w zakresie obiektów budowlanych</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45310000-3  Roboty z zakresie instalacji elektrycznych</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45260000-7  Roboty w zakresie wykonywania pokryć i konstrukcji dachowych i inne roboty specjalistyczne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45430000-0  Pokrywanie podłóg i ścian</w:t>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45440000-3  Roboty malarskie i szklarskie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 xml:space="preserve">45450000-6  Roboty budowlane wykończeniowe, pozostałe </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45410000-4  tynkowanie</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 xml:space="preserve">45421000-4  roboty w zakresie stolarki budowlanej                       </w:t>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45432100-5  kładzenie i wykładanie podłóg</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45320000-6  roboty izolacyjne</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45410000-4  tynkowanie – tynki zewnętrzne</w:t>
      </w:r>
    </w:p>
    <w:p w:rsidR="00BC679D" w:rsidRPr="00950F21"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45300000-0 Roboty instalacyjne w budynkach</w:t>
      </w:r>
    </w:p>
    <w:p w:rsidR="00BC679D" w:rsidRPr="00950F21"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 xml:space="preserve">45262100-2 Roboty przy wznoszeniu rusztowań </w:t>
      </w:r>
    </w:p>
    <w:p w:rsidR="00BC679D"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45262500-6 Roboty murarskie i murowe</w:t>
      </w:r>
    </w:p>
    <w:p w:rsidR="00DE6B0A" w:rsidRPr="00DE6B0A" w:rsidRDefault="00DE6B0A" w:rsidP="00DE6B0A">
      <w:pPr>
        <w:pStyle w:val="Akapitzlist"/>
        <w:numPr>
          <w:ilvl w:val="0"/>
          <w:numId w:val="6"/>
        </w:numPr>
        <w:spacing w:after="80" w:line="264" w:lineRule="auto"/>
        <w:ind w:left="426"/>
        <w:jc w:val="both"/>
        <w:rPr>
          <w:rFonts w:eastAsia="Times New Roman" w:cstheme="minorHAnsi"/>
          <w:sz w:val="20"/>
          <w:szCs w:val="20"/>
          <w:lang w:eastAsia="pl-PL"/>
        </w:rPr>
      </w:pPr>
      <w:r w:rsidRPr="00DE6B0A">
        <w:rPr>
          <w:rFonts w:eastAsia="Times New Roman" w:cstheme="minorHAnsi"/>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 xml:space="preserve">roboty ogólnobudowlane: roboty ciesielskie, murowe, dekarskie, malarskie, montażowe, </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 xml:space="preserve">roboty sanitarne: budowa instalacji </w:t>
      </w:r>
      <w:proofErr w:type="spellStart"/>
      <w:r w:rsidRPr="00DE6B0A">
        <w:rPr>
          <w:rFonts w:eastAsia="Times New Roman" w:cstheme="minorHAnsi"/>
          <w:sz w:val="20"/>
          <w:szCs w:val="20"/>
          <w:lang w:eastAsia="pl-PL"/>
        </w:rPr>
        <w:t>wod</w:t>
      </w:r>
      <w:proofErr w:type="spellEnd"/>
      <w:r w:rsidRPr="00DE6B0A">
        <w:rPr>
          <w:rFonts w:eastAsia="Times New Roman" w:cstheme="minorHAnsi"/>
          <w:sz w:val="20"/>
          <w:szCs w:val="20"/>
          <w:lang w:eastAsia="pl-PL"/>
        </w:rPr>
        <w:t>. – kan., gaz., roboty wentylacyjne, C.O.,</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roboty elektryczne: roboty w zakresie instalacji elektrycznej, instalacji niskoprądowej.</w:t>
      </w:r>
    </w:p>
    <w:p w:rsidR="00DE6B0A" w:rsidRPr="00DE6B0A" w:rsidRDefault="00DE6B0A" w:rsidP="00DE6B0A">
      <w:pPr>
        <w:spacing w:after="80" w:line="264" w:lineRule="auto"/>
        <w:ind w:left="426"/>
        <w:jc w:val="both"/>
        <w:rPr>
          <w:rFonts w:eastAsia="Times New Roman" w:cstheme="minorHAnsi"/>
          <w:sz w:val="20"/>
          <w:szCs w:val="20"/>
          <w:lang w:eastAsia="pl-PL"/>
        </w:rPr>
      </w:pPr>
      <w:r w:rsidRPr="00DE6B0A">
        <w:rPr>
          <w:rFonts w:cstheme="minorHAnsi"/>
          <w:sz w:val="20"/>
          <w:szCs w:val="20"/>
        </w:rPr>
        <w:t xml:space="preserve">- z wyjątkiem osób odpowiedzialnych za kierowanie robotami budowlanymi </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A6399C">
        <w:rPr>
          <w:rFonts w:cstheme="minorHAnsi"/>
          <w:sz w:val="20"/>
          <w:szCs w:val="20"/>
        </w:rPr>
        <w:t>Wykonawca</w:t>
      </w:r>
      <w:r w:rsidR="0025269C" w:rsidRPr="00A6399C">
        <w:rPr>
          <w:rFonts w:cstheme="minorHAnsi"/>
          <w:sz w:val="20"/>
          <w:szCs w:val="20"/>
        </w:rPr>
        <w:t xml:space="preserve"> </w:t>
      </w:r>
      <w:r w:rsidRPr="00A6399C">
        <w:rPr>
          <w:rFonts w:cstheme="minorHAnsi"/>
          <w:sz w:val="20"/>
          <w:szCs w:val="20"/>
        </w:rPr>
        <w:t>zobowiązany</w:t>
      </w:r>
      <w:r w:rsidR="0025269C" w:rsidRPr="00A6399C">
        <w:rPr>
          <w:rFonts w:cstheme="minorHAnsi"/>
          <w:sz w:val="20"/>
          <w:szCs w:val="20"/>
        </w:rPr>
        <w:t xml:space="preserve"> </w:t>
      </w:r>
      <w:r w:rsidRPr="00A6399C">
        <w:rPr>
          <w:rFonts w:cstheme="minorHAnsi"/>
          <w:sz w:val="20"/>
          <w:szCs w:val="20"/>
        </w:rPr>
        <w:t>jest</w:t>
      </w:r>
      <w:r w:rsidR="0025269C" w:rsidRPr="00A6399C">
        <w:rPr>
          <w:rFonts w:cstheme="minorHAnsi"/>
          <w:sz w:val="20"/>
          <w:szCs w:val="20"/>
        </w:rPr>
        <w:t xml:space="preserve"> </w:t>
      </w:r>
      <w:r w:rsidRPr="00A6399C">
        <w:rPr>
          <w:rFonts w:cstheme="minorHAnsi"/>
          <w:sz w:val="20"/>
          <w:szCs w:val="20"/>
        </w:rPr>
        <w:t>zrealizować</w:t>
      </w:r>
      <w:r w:rsidR="0025269C" w:rsidRPr="00A6399C">
        <w:rPr>
          <w:rFonts w:cstheme="minorHAnsi"/>
          <w:sz w:val="20"/>
          <w:szCs w:val="20"/>
        </w:rPr>
        <w:t xml:space="preserve"> </w:t>
      </w:r>
      <w:r w:rsidRPr="00A6399C">
        <w:rPr>
          <w:rFonts w:cstheme="minorHAnsi"/>
          <w:sz w:val="20"/>
          <w:szCs w:val="20"/>
        </w:rPr>
        <w:t>przedmiot</w:t>
      </w:r>
      <w:r w:rsidR="0025269C" w:rsidRPr="00A6399C">
        <w:rPr>
          <w:rFonts w:cstheme="minorHAnsi"/>
          <w:sz w:val="20"/>
          <w:szCs w:val="20"/>
        </w:rPr>
        <w:t xml:space="preserve"> </w:t>
      </w:r>
      <w:r w:rsidRPr="00A6399C">
        <w:rPr>
          <w:rFonts w:cstheme="minorHAnsi"/>
          <w:sz w:val="20"/>
          <w:szCs w:val="20"/>
        </w:rPr>
        <w:t>zamówienia</w:t>
      </w:r>
      <w:r w:rsidR="0025269C" w:rsidRPr="00A6399C">
        <w:rPr>
          <w:rFonts w:cstheme="minorHAnsi"/>
          <w:sz w:val="20"/>
          <w:szCs w:val="20"/>
        </w:rPr>
        <w:t xml:space="preserve"> </w:t>
      </w:r>
      <w:r w:rsidRPr="00454E90">
        <w:rPr>
          <w:rFonts w:cstheme="minorHAnsi"/>
          <w:sz w:val="20"/>
          <w:szCs w:val="20"/>
        </w:rPr>
        <w:t>w</w:t>
      </w:r>
      <w:r w:rsidR="0025269C" w:rsidRPr="00454E90">
        <w:rPr>
          <w:rFonts w:cstheme="minorHAnsi"/>
          <w:sz w:val="20"/>
          <w:szCs w:val="20"/>
        </w:rPr>
        <w:t xml:space="preserve"> </w:t>
      </w:r>
      <w:r w:rsidRPr="00454E90">
        <w:rPr>
          <w:rFonts w:cstheme="minorHAnsi"/>
          <w:sz w:val="20"/>
          <w:szCs w:val="20"/>
        </w:rPr>
        <w:t>terminie</w:t>
      </w:r>
      <w:r w:rsidR="00512A1E" w:rsidRPr="00454E90">
        <w:rPr>
          <w:rFonts w:cstheme="minorHAnsi"/>
          <w:sz w:val="20"/>
          <w:szCs w:val="20"/>
        </w:rPr>
        <w:t xml:space="preserve"> </w:t>
      </w:r>
      <w:r w:rsidR="008138BD">
        <w:rPr>
          <w:rFonts w:cstheme="minorHAnsi"/>
          <w:b/>
          <w:sz w:val="20"/>
          <w:szCs w:val="20"/>
        </w:rPr>
        <w:t>4</w:t>
      </w:r>
      <w:r w:rsidR="00512A1E" w:rsidRPr="00454E90">
        <w:rPr>
          <w:rFonts w:cstheme="minorHAnsi"/>
          <w:b/>
          <w:sz w:val="20"/>
          <w:szCs w:val="20"/>
        </w:rPr>
        <w:t xml:space="preserve"> miesięcy</w:t>
      </w:r>
      <w:r w:rsidR="00512A1E" w:rsidRPr="00A6399C">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Pr>
          <w:rFonts w:cstheme="minorHAnsi"/>
          <w:sz w:val="20"/>
          <w:szCs w:val="20"/>
        </w:rPr>
        <w:t>Z</w:t>
      </w:r>
      <w:r w:rsidR="00FA590C" w:rsidRPr="004D1FE8">
        <w:rPr>
          <w:rFonts w:cstheme="minorHAnsi"/>
          <w:sz w:val="20"/>
          <w:szCs w:val="20"/>
        </w:rPr>
        <w:t>ałącznik</w:t>
      </w:r>
      <w:r w:rsidR="0025269C" w:rsidRPr="004D1FE8">
        <w:rPr>
          <w:rFonts w:cstheme="minorHAnsi"/>
          <w:sz w:val="20"/>
          <w:szCs w:val="20"/>
        </w:rPr>
        <w:t xml:space="preserve"> </w:t>
      </w:r>
      <w:r w:rsidR="00FA590C" w:rsidRPr="004D1FE8">
        <w:rPr>
          <w:rFonts w:cstheme="minorHAnsi"/>
          <w:sz w:val="20"/>
          <w:szCs w:val="20"/>
        </w:rPr>
        <w:t>nr</w:t>
      </w:r>
      <w:r w:rsidR="00083FA1">
        <w:rPr>
          <w:rFonts w:cstheme="minorHAnsi"/>
          <w:sz w:val="20"/>
          <w:szCs w:val="20"/>
        </w:rPr>
        <w:t xml:space="preserve"> 6</w:t>
      </w:r>
      <w:r w:rsidR="0025269C" w:rsidRPr="004D1FE8">
        <w:rPr>
          <w:rFonts w:cstheme="minorHAnsi"/>
          <w:sz w:val="20"/>
          <w:szCs w:val="20"/>
        </w:rPr>
        <w:t xml:space="preserve"> </w:t>
      </w:r>
      <w:r w:rsidR="00FA590C" w:rsidRPr="004D1FE8">
        <w:rPr>
          <w:rFonts w:cstheme="minorHAnsi"/>
          <w:sz w:val="20"/>
          <w:szCs w:val="20"/>
        </w:rPr>
        <w:t>do</w:t>
      </w:r>
      <w:r w:rsidR="0025269C" w:rsidRPr="004D1FE8">
        <w:rPr>
          <w:rFonts w:cstheme="minorHAnsi"/>
          <w:sz w:val="20"/>
          <w:szCs w:val="20"/>
        </w:rPr>
        <w:t xml:space="preserve"> </w:t>
      </w:r>
      <w:r w:rsidR="00FA590C" w:rsidRPr="004D1FE8">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umowy</w:t>
      </w:r>
      <w:r w:rsidRPr="004D1FE8">
        <w:rPr>
          <w:rFonts w:cstheme="minorHAnsi"/>
          <w:sz w:val="20"/>
          <w:szCs w:val="20"/>
        </w:rPr>
        <w:t>, któr</w:t>
      </w:r>
      <w:r w:rsidR="004479CA">
        <w:rPr>
          <w:rFonts w:cstheme="minorHAnsi"/>
          <w:sz w:val="20"/>
          <w:szCs w:val="20"/>
        </w:rPr>
        <w:t>e</w:t>
      </w:r>
      <w:r w:rsidRPr="004D1FE8">
        <w:rPr>
          <w:rFonts w:cstheme="minorHAnsi"/>
          <w:sz w:val="20"/>
          <w:szCs w:val="20"/>
        </w:rPr>
        <w:t xml:space="preserve"> stanowi</w:t>
      </w:r>
      <w:r w:rsidR="004479CA">
        <w:rPr>
          <w:rFonts w:cstheme="minorHAnsi"/>
          <w:sz w:val="20"/>
          <w:szCs w:val="20"/>
        </w:rPr>
        <w:t>ą</w:t>
      </w:r>
      <w:r w:rsidRPr="004D1FE8">
        <w:rPr>
          <w:rFonts w:cstheme="minorHAnsi"/>
          <w:sz w:val="20"/>
          <w:szCs w:val="20"/>
        </w:rPr>
        <w:t xml:space="preserve"> </w:t>
      </w:r>
      <w:r w:rsidR="003175D1">
        <w:rPr>
          <w:rFonts w:cstheme="minorHAnsi"/>
          <w:sz w:val="20"/>
          <w:szCs w:val="20"/>
        </w:rPr>
        <w:t>Z</w:t>
      </w:r>
      <w:r w:rsidRPr="004D1FE8">
        <w:rPr>
          <w:rFonts w:cstheme="minorHAnsi"/>
          <w:sz w:val="20"/>
          <w:szCs w:val="20"/>
        </w:rPr>
        <w:t xml:space="preserve">ałącznik nr </w:t>
      </w:r>
      <w:r w:rsidR="00401A24" w:rsidRPr="004D1FE8">
        <w:rPr>
          <w:rFonts w:cstheme="minorHAnsi"/>
          <w:sz w:val="20"/>
          <w:szCs w:val="20"/>
        </w:rPr>
        <w:t>6</w:t>
      </w:r>
      <w:r w:rsidRPr="004D1FE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lastRenderedPageBreak/>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stały dostęp do sieci Internet o gwarantowanej przepustowości nie mniejszej niż 512 </w:t>
      </w:r>
      <w:proofErr w:type="spellStart"/>
      <w:r w:rsidRPr="00C04AE3">
        <w:rPr>
          <w:rFonts w:cstheme="minorHAnsi"/>
          <w:sz w:val="20"/>
          <w:szCs w:val="20"/>
        </w:rPr>
        <w:t>kb</w:t>
      </w:r>
      <w:proofErr w:type="spellEnd"/>
      <w:r w:rsidRPr="00C04AE3">
        <w:rPr>
          <w:rFonts w:cstheme="minorHAnsi"/>
          <w:sz w:val="20"/>
          <w:szCs w:val="20"/>
        </w:rPr>
        <w:t>/s,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zainstalowany program Adobe </w:t>
      </w:r>
      <w:proofErr w:type="spellStart"/>
      <w:r w:rsidRPr="00C04AE3">
        <w:rPr>
          <w:rFonts w:cstheme="minorHAnsi"/>
          <w:sz w:val="20"/>
          <w:szCs w:val="20"/>
        </w:rPr>
        <w:t>Acrobat</w:t>
      </w:r>
      <w:proofErr w:type="spellEnd"/>
      <w:r w:rsidRPr="00C04AE3">
        <w:rPr>
          <w:rFonts w:cstheme="minorHAnsi"/>
          <w:sz w:val="20"/>
          <w:szCs w:val="20"/>
        </w:rPr>
        <w:t xml:space="preserve">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w:t>
      </w:r>
      <w:proofErr w:type="spellStart"/>
      <w:r w:rsidR="00EE39B5">
        <w:rPr>
          <w:rFonts w:cstheme="minorHAnsi"/>
          <w:sz w:val="20"/>
          <w:szCs w:val="20"/>
        </w:rPr>
        <w:t>hh:mm:ss</w:t>
      </w:r>
      <w:proofErr w:type="spellEnd"/>
      <w:r w:rsidR="00EE39B5">
        <w:rPr>
          <w:rFonts w:cstheme="minorHAnsi"/>
          <w:sz w:val="20"/>
          <w:szCs w:val="20"/>
        </w:rPr>
        <w:t>)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lastRenderedPageBreak/>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 xml:space="preserve">WZ będą miały zastosowanie przepisy ustawy </w:t>
      </w:r>
      <w:proofErr w:type="spellStart"/>
      <w:r w:rsidRPr="00CF1CA6">
        <w:rPr>
          <w:rFonts w:cstheme="minorHAnsi"/>
          <w:sz w:val="20"/>
          <w:szCs w:val="20"/>
        </w:rPr>
        <w:t>Pzp</w:t>
      </w:r>
      <w:proofErr w:type="spellEnd"/>
      <w:r w:rsidRPr="00CF1CA6">
        <w:rPr>
          <w:rFonts w:cstheme="minorHAnsi"/>
          <w:sz w:val="20"/>
          <w:szCs w:val="20"/>
        </w:rPr>
        <w:t xml:space="preserve">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w:t>
      </w:r>
      <w:r w:rsidR="00950F21">
        <w:rPr>
          <w:rFonts w:cstheme="minorHAnsi"/>
          <w:sz w:val="20"/>
          <w:szCs w:val="20"/>
        </w:rPr>
        <w:t>Magdalena Trubłajewicz.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8138BD" w:rsidRPr="008138BD">
        <w:rPr>
          <w:rFonts w:cstheme="minorHAnsi"/>
          <w:b/>
          <w:sz w:val="20"/>
          <w:szCs w:val="20"/>
          <w:highlight w:val="green"/>
        </w:rPr>
        <w:t>21</w:t>
      </w:r>
      <w:r w:rsidR="00C2722D" w:rsidRPr="008138BD">
        <w:rPr>
          <w:rFonts w:cstheme="minorHAnsi"/>
          <w:b/>
          <w:sz w:val="20"/>
          <w:szCs w:val="20"/>
          <w:highlight w:val="green"/>
        </w:rPr>
        <w:t>.0</w:t>
      </w:r>
      <w:r w:rsidR="0042485E">
        <w:rPr>
          <w:rFonts w:cstheme="minorHAnsi"/>
          <w:b/>
          <w:sz w:val="20"/>
          <w:szCs w:val="20"/>
          <w:highlight w:val="green"/>
        </w:rPr>
        <w:t>7</w:t>
      </w:r>
      <w:r w:rsidR="00C2722D" w:rsidRPr="008138BD">
        <w:rPr>
          <w:rFonts w:cstheme="minorHAnsi"/>
          <w:b/>
          <w:sz w:val="20"/>
          <w:szCs w:val="20"/>
          <w:highlight w:val="green"/>
        </w:rPr>
        <w:t>.</w:t>
      </w:r>
      <w:r w:rsidRPr="008138BD">
        <w:rPr>
          <w:rFonts w:cstheme="minorHAnsi"/>
          <w:b/>
          <w:sz w:val="20"/>
          <w:szCs w:val="20"/>
          <w:highlight w:val="green"/>
        </w:rPr>
        <w:t>202</w:t>
      </w:r>
      <w:r w:rsidR="00950F21" w:rsidRPr="008138BD">
        <w:rPr>
          <w:rFonts w:cstheme="minorHAnsi"/>
          <w:b/>
          <w:sz w:val="20"/>
          <w:szCs w:val="20"/>
          <w:highlight w:val="green"/>
        </w:rPr>
        <w:t>3</w:t>
      </w:r>
      <w:r w:rsidRPr="008138BD">
        <w:rPr>
          <w:rFonts w:cstheme="minorHAnsi"/>
          <w:b/>
          <w:sz w:val="20"/>
          <w:szCs w:val="20"/>
          <w:highlight w:val="green"/>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 xml:space="preserve">dni, zgodnie z art. 307 ust. 2 ustawy </w:t>
      </w:r>
      <w:proofErr w:type="spellStart"/>
      <w:r w:rsidR="00E52670" w:rsidRPr="004D1FE8">
        <w:rPr>
          <w:rFonts w:cstheme="minorHAnsi"/>
          <w:sz w:val="20"/>
          <w:szCs w:val="20"/>
        </w:rPr>
        <w:t>pzp</w:t>
      </w:r>
      <w:proofErr w:type="spellEnd"/>
      <w:r w:rsidR="00E52670" w:rsidRPr="004D1FE8">
        <w:rPr>
          <w:rFonts w:cstheme="minorHAnsi"/>
          <w:sz w:val="20"/>
          <w:szCs w:val="20"/>
        </w:rPr>
        <w:t>.</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w:t>
      </w:r>
      <w:proofErr w:type="spellStart"/>
      <w:r w:rsidR="001A4051" w:rsidRPr="004D1FE8">
        <w:rPr>
          <w:rFonts w:cstheme="minorHAnsi"/>
          <w:sz w:val="20"/>
          <w:szCs w:val="20"/>
        </w:rPr>
        <w:t>eIDAS</w:t>
      </w:r>
      <w:proofErr w:type="spellEnd"/>
      <w:r w:rsidR="001A4051" w:rsidRPr="004D1FE8">
        <w:rPr>
          <w:rFonts w:cstheme="minorHAnsi"/>
          <w:sz w:val="20"/>
          <w:szCs w:val="20"/>
        </w:rPr>
        <w:t xml:space="preserve">)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 xml:space="preserve">ormatu podpisu </w:t>
      </w:r>
      <w:proofErr w:type="spellStart"/>
      <w:r w:rsidR="0007508C" w:rsidRPr="004D1FE8">
        <w:rPr>
          <w:rFonts w:cstheme="minorHAnsi"/>
          <w:sz w:val="20"/>
          <w:szCs w:val="20"/>
        </w:rPr>
        <w:t>XAdES</w:t>
      </w:r>
      <w:proofErr w:type="spellEnd"/>
      <w:r w:rsidR="0007508C" w:rsidRPr="004D1FE8">
        <w:rPr>
          <w:rFonts w:cstheme="minorHAnsi"/>
          <w:sz w:val="20"/>
          <w:szCs w:val="20"/>
        </w:rPr>
        <w:t xml:space="preserve">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w:t>
      </w:r>
      <w:proofErr w:type="spellStart"/>
      <w:r w:rsidR="001A4051" w:rsidRPr="004D1FE8">
        <w:rPr>
          <w:rFonts w:cstheme="minorHAnsi"/>
          <w:sz w:val="20"/>
          <w:szCs w:val="20"/>
        </w:rPr>
        <w:t>XAdES</w:t>
      </w:r>
      <w:proofErr w:type="spellEnd"/>
      <w:r w:rsidR="001A4051" w:rsidRPr="004D1FE8">
        <w:rPr>
          <w:rFonts w:cstheme="minorHAnsi"/>
          <w:sz w:val="20"/>
          <w:szCs w:val="20"/>
        </w:rPr>
        <w:t xml:space="preserve">.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w:t>
      </w:r>
      <w:proofErr w:type="spellStart"/>
      <w:r w:rsidR="007D7B66" w:rsidRPr="00C04AE3">
        <w:rPr>
          <w:rFonts w:eastAsia="Times New Roman" w:cstheme="minorHAnsi"/>
          <w:color w:val="000000"/>
          <w:sz w:val="20"/>
          <w:szCs w:val="20"/>
          <w:lang w:eastAsia="pl-PL"/>
        </w:rPr>
        <w:t>Pzp</w:t>
      </w:r>
      <w:proofErr w:type="spellEnd"/>
      <w:r w:rsidR="007D7B66" w:rsidRPr="00C04AE3">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a) Zamawiający rekomenduje wykorzystanie formatów: .pdf .</w:t>
      </w:r>
      <w:proofErr w:type="spellStart"/>
      <w:r w:rsidRPr="004D1FE8">
        <w:rPr>
          <w:rFonts w:cstheme="minorHAnsi"/>
          <w:i/>
          <w:iCs/>
          <w:sz w:val="20"/>
          <w:szCs w:val="20"/>
        </w:rPr>
        <w:t>doc</w:t>
      </w:r>
      <w:proofErr w:type="spellEnd"/>
      <w:r w:rsidRPr="004D1FE8">
        <w:rPr>
          <w:rFonts w:cstheme="minorHAnsi"/>
          <w:i/>
          <w:iCs/>
          <w:sz w:val="20"/>
          <w:szCs w:val="20"/>
        </w:rPr>
        <w:t xml:space="preserve"> .xls .jpg (.</w:t>
      </w:r>
      <w:proofErr w:type="spellStart"/>
      <w:r w:rsidRPr="004D1FE8">
        <w:rPr>
          <w:rFonts w:cstheme="minorHAnsi"/>
          <w:i/>
          <w:iCs/>
          <w:sz w:val="20"/>
          <w:szCs w:val="20"/>
        </w:rPr>
        <w:t>jpeg</w:t>
      </w:r>
      <w:proofErr w:type="spellEnd"/>
      <w:r w:rsidRPr="004D1FE8">
        <w:rPr>
          <w:rFonts w:cstheme="minorHAnsi"/>
          <w:i/>
          <w:iCs/>
          <w:sz w:val="20"/>
          <w:szCs w:val="20"/>
        </w:rPr>
        <w:t xml:space="preserve">)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w:t>
      </w:r>
      <w:proofErr w:type="spellStart"/>
      <w:r w:rsidRPr="004D1FE8">
        <w:rPr>
          <w:rFonts w:cstheme="minorHAnsi"/>
          <w:i/>
          <w:iCs/>
          <w:sz w:val="20"/>
          <w:szCs w:val="20"/>
        </w:rPr>
        <w:t>rar</w:t>
      </w:r>
      <w:proofErr w:type="spellEnd"/>
      <w:r w:rsidRPr="004D1FE8">
        <w:rPr>
          <w:rFonts w:cstheme="minorHAnsi"/>
          <w:i/>
          <w:iCs/>
          <w:sz w:val="20"/>
          <w:szCs w:val="20"/>
        </w:rPr>
        <w:t xml:space="preserve"> .gif .</w:t>
      </w:r>
      <w:proofErr w:type="spellStart"/>
      <w:r w:rsidRPr="004D1FE8">
        <w:rPr>
          <w:rFonts w:cstheme="minorHAnsi"/>
          <w:i/>
          <w:iCs/>
          <w:sz w:val="20"/>
          <w:szCs w:val="20"/>
        </w:rPr>
        <w:t>bmp</w:t>
      </w:r>
      <w:proofErr w:type="spellEnd"/>
      <w:r w:rsidRPr="004D1FE8">
        <w:rPr>
          <w:rFonts w:cstheme="minorHAnsi"/>
          <w:i/>
          <w:iCs/>
          <w:sz w:val="20"/>
          <w:szCs w:val="20"/>
        </w:rPr>
        <w:t xml:space="preserve"> .</w:t>
      </w:r>
      <w:proofErr w:type="spellStart"/>
      <w:r w:rsidRPr="004D1FE8">
        <w:rPr>
          <w:rFonts w:cstheme="minorHAnsi"/>
          <w:i/>
          <w:iCs/>
          <w:sz w:val="20"/>
          <w:szCs w:val="20"/>
        </w:rPr>
        <w:t>numbers</w:t>
      </w:r>
      <w:proofErr w:type="spellEnd"/>
      <w:r w:rsidRPr="004D1FE8">
        <w:rPr>
          <w:rFonts w:cstheme="minorHAnsi"/>
          <w:i/>
          <w:iCs/>
          <w:sz w:val="20"/>
          <w:szCs w:val="20"/>
        </w:rPr>
        <w:t xml:space="preserve"> .</w:t>
      </w:r>
      <w:proofErr w:type="spellStart"/>
      <w:r w:rsidRPr="004D1FE8">
        <w:rPr>
          <w:rFonts w:cstheme="minorHAnsi"/>
          <w:i/>
          <w:iCs/>
          <w:sz w:val="20"/>
          <w:szCs w:val="20"/>
        </w:rPr>
        <w:t>pages</w:t>
      </w:r>
      <w:proofErr w:type="spellEnd"/>
      <w:r w:rsidRPr="004D1FE8">
        <w:rPr>
          <w:rFonts w:cstheme="minorHAnsi"/>
          <w:i/>
          <w:iCs/>
          <w:sz w:val="20"/>
          <w:szCs w:val="20"/>
        </w:rPr>
        <w:t xml:space="preserve">.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w:t>
      </w:r>
      <w:proofErr w:type="spellStart"/>
      <w:r w:rsidRPr="004D1FE8">
        <w:rPr>
          <w:rFonts w:cstheme="minorHAnsi"/>
          <w:i/>
          <w:iCs/>
          <w:sz w:val="20"/>
          <w:szCs w:val="20"/>
        </w:rPr>
        <w:t>eDoApp</w:t>
      </w:r>
      <w:proofErr w:type="spellEnd"/>
      <w:r w:rsidRPr="004D1FE8">
        <w:rPr>
          <w:rFonts w:cstheme="minorHAnsi"/>
          <w:i/>
          <w:iCs/>
          <w:sz w:val="20"/>
          <w:szCs w:val="20"/>
        </w:rPr>
        <w:t xml:space="preserve">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D1FE8">
        <w:rPr>
          <w:rFonts w:cstheme="minorHAnsi"/>
          <w:i/>
          <w:iCs/>
          <w:sz w:val="20"/>
          <w:szCs w:val="20"/>
        </w:rPr>
        <w:t>PAdES</w:t>
      </w:r>
      <w:proofErr w:type="spellEnd"/>
      <w:r w:rsidRPr="004D1FE8">
        <w:rPr>
          <w:rFonts w:cstheme="minorHAnsi"/>
          <w:i/>
          <w:iCs/>
          <w:sz w:val="20"/>
          <w:szCs w:val="20"/>
        </w:rPr>
        <w:t xml:space="preserv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w:t>
      </w:r>
      <w:proofErr w:type="spellStart"/>
      <w:r w:rsidRPr="004D1FE8">
        <w:rPr>
          <w:rFonts w:cstheme="minorHAnsi"/>
          <w:i/>
          <w:iCs/>
          <w:sz w:val="20"/>
          <w:szCs w:val="20"/>
        </w:rPr>
        <w:t>XAdES</w:t>
      </w:r>
      <w:proofErr w:type="spellEnd"/>
      <w:r w:rsidRPr="004D1FE8">
        <w:rPr>
          <w:rFonts w:cstheme="minorHAnsi"/>
          <w:i/>
          <w:iCs/>
          <w:sz w:val="20"/>
          <w:szCs w:val="20"/>
        </w:rPr>
        <w:t xml:space="preserve">.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t>
      </w:r>
      <w:r w:rsidR="0060663B" w:rsidRPr="004D1FE8">
        <w:rPr>
          <w:rFonts w:cstheme="minorHAnsi"/>
          <w:sz w:val="20"/>
          <w:szCs w:val="20"/>
        </w:rPr>
        <w:lastRenderedPageBreak/>
        <w:t xml:space="preserve">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Pełnomocnictwo do złożenia oferty musi być złożone w oryginale w takiej samej formie, jak składana oferta (</w:t>
      </w:r>
      <w:proofErr w:type="spellStart"/>
      <w:r w:rsidR="001A4051" w:rsidRPr="004D1FE8">
        <w:rPr>
          <w:rFonts w:cstheme="minorHAnsi"/>
          <w:sz w:val="20"/>
          <w:szCs w:val="20"/>
        </w:rPr>
        <w:t>t.j</w:t>
      </w:r>
      <w:proofErr w:type="spellEnd"/>
      <w:r w:rsidR="001A4051" w:rsidRPr="004D1FE8">
        <w:rPr>
          <w:rFonts w:cstheme="minorHAnsi"/>
          <w:sz w:val="20"/>
          <w:szCs w:val="20"/>
        </w:rPr>
        <w:t xml:space="preserve">.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 xml:space="preserve">oświadczenie podmiotu udostępniającego zasoby, potwierdzające </w:t>
      </w:r>
      <w:r w:rsidR="00CC36B2" w:rsidRPr="00CC36B2">
        <w:rPr>
          <w:rFonts w:cstheme="minorHAnsi"/>
          <w:sz w:val="20"/>
          <w:szCs w:val="20"/>
        </w:rPr>
        <w:lastRenderedPageBreak/>
        <w:t>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C04AE3"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sidR="00877931">
        <w:rPr>
          <w:rFonts w:cstheme="minorHAnsi"/>
          <w:sz w:val="20"/>
          <w:szCs w:val="20"/>
        </w:rPr>
        <w:t xml:space="preserve"> </w:t>
      </w:r>
      <w:r w:rsidR="00877931" w:rsidRPr="00C04AE3">
        <w:rPr>
          <w:rFonts w:eastAsia="Times New Roman" w:cstheme="minorHAnsi"/>
          <w:color w:val="000000"/>
          <w:sz w:val="20"/>
          <w:szCs w:val="20"/>
          <w:lang w:eastAsia="pl-PL"/>
        </w:rPr>
        <w:t xml:space="preserve">wraz z wymaganymi dokumentami należy umieścić na </w:t>
      </w:r>
      <w:hyperlink r:id="rId28" w:history="1">
        <w:r w:rsidR="00877931" w:rsidRPr="009219FA">
          <w:rPr>
            <w:rFonts w:eastAsia="Times New Roman" w:cstheme="minorHAnsi"/>
            <w:color w:val="1155CC"/>
            <w:sz w:val="20"/>
            <w:szCs w:val="20"/>
            <w:u w:val="single"/>
            <w:lang w:eastAsia="pl-PL"/>
          </w:rPr>
          <w:t>platformazakupowa.pl</w:t>
        </w:r>
      </w:hyperlink>
      <w:r w:rsidR="00877931" w:rsidRPr="00C04AE3">
        <w:rPr>
          <w:rFonts w:eastAsia="Times New Roman" w:cstheme="minorHAnsi"/>
          <w:color w:val="000000"/>
          <w:sz w:val="20"/>
          <w:szCs w:val="20"/>
          <w:lang w:eastAsia="pl-PL"/>
        </w:rPr>
        <w:t xml:space="preserve"> pod adresem: </w:t>
      </w:r>
      <w:hyperlink r:id="rId29" w:history="1">
        <w:r w:rsidR="00B263A8" w:rsidRPr="00B62A90">
          <w:rPr>
            <w:rStyle w:val="InternetLink"/>
            <w:rFonts w:eastAsia="Times New Roman"/>
            <w:sz w:val="20"/>
            <w:szCs w:val="20"/>
          </w:rPr>
          <w:t>https://platformazakupowa.pl/pn/kleszczewo</w:t>
        </w:r>
      </w:hyperlink>
      <w:r w:rsidR="00877931" w:rsidRPr="00C04AE3">
        <w:rPr>
          <w:rFonts w:eastAsia="Times New Roman" w:cstheme="minorHAnsi"/>
          <w:color w:val="000000"/>
          <w:sz w:val="20"/>
          <w:szCs w:val="20"/>
          <w:lang w:eastAsia="pl-PL"/>
        </w:rPr>
        <w:t xml:space="preserve"> w myśl Ustawy na stronie internetowej prowadzonego postępowania  </w:t>
      </w:r>
      <w:r w:rsidR="00877931" w:rsidRPr="00072D04">
        <w:rPr>
          <w:rFonts w:eastAsia="Times New Roman" w:cstheme="minorHAnsi"/>
          <w:color w:val="000000"/>
          <w:sz w:val="20"/>
          <w:szCs w:val="20"/>
          <w:lang w:eastAsia="pl-PL"/>
        </w:rPr>
        <w:t>do dnia</w:t>
      </w:r>
      <w:r w:rsidR="00B52995">
        <w:rPr>
          <w:rFonts w:eastAsia="Times New Roman" w:cstheme="minorHAnsi"/>
          <w:color w:val="000000"/>
          <w:sz w:val="20"/>
          <w:szCs w:val="20"/>
          <w:lang w:eastAsia="pl-PL"/>
        </w:rPr>
        <w:t xml:space="preserve"> </w:t>
      </w:r>
      <w:r w:rsidR="008138BD">
        <w:rPr>
          <w:rFonts w:cstheme="minorHAnsi"/>
          <w:b/>
          <w:sz w:val="20"/>
          <w:szCs w:val="20"/>
          <w:highlight w:val="green"/>
        </w:rPr>
        <w:t>22</w:t>
      </w:r>
      <w:r w:rsidR="00950F21" w:rsidRPr="006F4E1A">
        <w:rPr>
          <w:rFonts w:cstheme="minorHAnsi"/>
          <w:b/>
          <w:sz w:val="20"/>
          <w:szCs w:val="20"/>
          <w:highlight w:val="green"/>
        </w:rPr>
        <w:t>.</w:t>
      </w:r>
      <w:r w:rsidR="00877931" w:rsidRPr="006F4E1A">
        <w:rPr>
          <w:rFonts w:cstheme="minorHAnsi"/>
          <w:b/>
          <w:sz w:val="20"/>
          <w:szCs w:val="20"/>
          <w:highlight w:val="green"/>
        </w:rPr>
        <w:t>0</w:t>
      </w:r>
      <w:r w:rsidR="008138BD">
        <w:rPr>
          <w:rFonts w:cstheme="minorHAnsi"/>
          <w:b/>
          <w:sz w:val="20"/>
          <w:szCs w:val="20"/>
          <w:highlight w:val="green"/>
        </w:rPr>
        <w:t>6</w:t>
      </w:r>
      <w:r w:rsidR="00FD2DE9" w:rsidRPr="006F4E1A">
        <w:rPr>
          <w:rFonts w:cstheme="minorHAnsi"/>
          <w:b/>
          <w:sz w:val="20"/>
          <w:szCs w:val="20"/>
          <w:highlight w:val="green"/>
        </w:rPr>
        <w:t>.20</w:t>
      </w:r>
      <w:r w:rsidR="00950F21" w:rsidRPr="006F4E1A">
        <w:rPr>
          <w:rFonts w:cstheme="minorHAnsi"/>
          <w:b/>
          <w:sz w:val="20"/>
          <w:szCs w:val="20"/>
          <w:highlight w:val="green"/>
        </w:rPr>
        <w:t>23</w:t>
      </w:r>
      <w:r w:rsidR="00FD2DE9" w:rsidRPr="006F4E1A">
        <w:rPr>
          <w:rFonts w:cstheme="minorHAnsi"/>
          <w:b/>
          <w:sz w:val="20"/>
          <w:szCs w:val="20"/>
          <w:highlight w:val="green"/>
        </w:rPr>
        <w:t xml:space="preserve"> r. do godz. 09</w:t>
      </w:r>
      <w:r w:rsidR="00877931" w:rsidRPr="006F4E1A">
        <w:rPr>
          <w:rFonts w:cstheme="minorHAnsi"/>
          <w:b/>
          <w:sz w:val="20"/>
          <w:szCs w:val="20"/>
          <w:highlight w:val="green"/>
        </w:rPr>
        <w:t>:00</w:t>
      </w:r>
      <w:r w:rsidR="00B263A8" w:rsidRPr="006F4E1A">
        <w:rPr>
          <w:rFonts w:cstheme="minorHAnsi"/>
          <w:b/>
          <w:sz w:val="20"/>
          <w:szCs w:val="20"/>
          <w:highlight w:val="green"/>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 art. 63 ust 1 oraz ust.2  </w:t>
      </w:r>
      <w:proofErr w:type="spellStart"/>
      <w:r w:rsidRPr="0034426C">
        <w:rPr>
          <w:rFonts w:eastAsia="Times New Roman" w:cstheme="minorHAnsi"/>
          <w:color w:val="000000"/>
          <w:sz w:val="20"/>
          <w:szCs w:val="20"/>
          <w:lang w:eastAsia="pl-PL"/>
        </w:rPr>
        <w:t>Pzp</w:t>
      </w:r>
      <w:proofErr w:type="spellEnd"/>
      <w:r w:rsidRPr="0034426C">
        <w:rPr>
          <w:rFonts w:eastAsia="Times New Roman" w:cstheme="minorHAnsi"/>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950F21">
        <w:rPr>
          <w:rFonts w:cstheme="minorHAnsi"/>
          <w:sz w:val="20"/>
          <w:szCs w:val="20"/>
        </w:rPr>
        <w:t>5</w:t>
      </w:r>
      <w:r w:rsidRPr="0076261A">
        <w:rPr>
          <w:rFonts w:cstheme="minorHAnsi"/>
          <w:sz w:val="20"/>
          <w:szCs w:val="20"/>
        </w:rPr>
        <w:t xml:space="preserve">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w:t>
      </w:r>
      <w:proofErr w:type="spellStart"/>
      <w:r w:rsidR="007D0AC6" w:rsidRPr="004D1FE8">
        <w:rPr>
          <w:rFonts w:cstheme="minorHAnsi"/>
          <w:sz w:val="20"/>
          <w:szCs w:val="20"/>
        </w:rPr>
        <w:t>pzp</w:t>
      </w:r>
      <w:proofErr w:type="spellEnd"/>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DB3402" w:rsidRDefault="00FA590C" w:rsidP="00DB3402">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4E90" w:rsidRDefault="00DB3402" w:rsidP="00454E90">
      <w:pPr>
        <w:tabs>
          <w:tab w:val="left" w:pos="9072"/>
        </w:tabs>
        <w:spacing w:after="0" w:line="240" w:lineRule="auto"/>
        <w:ind w:left="851" w:hanging="425"/>
        <w:jc w:val="both"/>
        <w:rPr>
          <w:rFonts w:cstheme="minorHAnsi"/>
          <w:sz w:val="20"/>
          <w:szCs w:val="20"/>
        </w:rPr>
      </w:pPr>
      <w:r>
        <w:rPr>
          <w:rFonts w:cstheme="minorHAnsi"/>
          <w:sz w:val="20"/>
          <w:szCs w:val="20"/>
        </w:rPr>
        <w:t xml:space="preserve">1.3. </w:t>
      </w:r>
      <w:r w:rsidRPr="00454E90">
        <w:rPr>
          <w:rFonts w:cstheme="minorHAnsi"/>
          <w:sz w:val="20"/>
          <w:szCs w:val="20"/>
        </w:rPr>
        <w:t>podlegają wykluczeniu na podstawie art. 7 ust. 1 Ustawy z dnia 13 kwietnia 2022 r. o szczególnych rozwiązaniach w zakresie przeciwdziałania wspieraniu agresji na Ukrainę oraz służących ochronie bezpieczeństwa narodowego.</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454E90" w:rsidRDefault="00454E90" w:rsidP="00454E90">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454E90" w:rsidP="00454E90">
      <w:pPr>
        <w:pStyle w:val="Akapitzlist"/>
        <w:spacing w:after="0"/>
        <w:ind w:left="426" w:hanging="426"/>
        <w:jc w:val="both"/>
        <w:rPr>
          <w:rFonts w:cstheme="minorHAnsi"/>
          <w:sz w:val="20"/>
          <w:szCs w:val="20"/>
        </w:rPr>
      </w:pPr>
      <w:r>
        <w:rPr>
          <w:rFonts w:cstheme="minorHAnsi"/>
          <w:sz w:val="20"/>
          <w:szCs w:val="20"/>
        </w:rPr>
        <w:t xml:space="preserve">6.  </w:t>
      </w:r>
      <w:r w:rsidR="00FA590C"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00FA590C" w:rsidRPr="004D1FE8">
        <w:rPr>
          <w:rFonts w:cstheme="minorHAnsi"/>
          <w:sz w:val="20"/>
          <w:szCs w:val="20"/>
        </w:rPr>
        <w:t>wykluczony</w:t>
      </w:r>
      <w:r w:rsidR="000E02F4" w:rsidRPr="004D1FE8">
        <w:rPr>
          <w:rFonts w:cstheme="minorHAnsi"/>
          <w:sz w:val="20"/>
          <w:szCs w:val="20"/>
        </w:rPr>
        <w:t xml:space="preserve"> </w:t>
      </w:r>
      <w:r w:rsidR="00FA590C"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00FA590C"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00FA590C" w:rsidRPr="004D1FE8">
        <w:rPr>
          <w:rFonts w:cstheme="minorHAnsi"/>
          <w:sz w:val="20"/>
          <w:szCs w:val="20"/>
        </w:rPr>
        <w:t>o</w:t>
      </w:r>
      <w:r w:rsidR="000E02F4" w:rsidRPr="004D1FE8">
        <w:rPr>
          <w:rFonts w:cstheme="minorHAnsi"/>
          <w:sz w:val="20"/>
          <w:szCs w:val="20"/>
        </w:rPr>
        <w:t xml:space="preserve"> </w:t>
      </w:r>
      <w:r w:rsidR="00FA590C"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00FA590C"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lastRenderedPageBreak/>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57EE2" w:rsidRPr="004D1FE8" w:rsidRDefault="00457EE2" w:rsidP="00D730E4">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w okresie ostatnich 5 lat przed upływem terminu składania ofert, a jeżeli okres prowadzenia działalności jest krótszy, w tym okresie, wykonał:</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co najmniej 1 robotę budowlaną obejmującą swoim zakresem rewitalizację stawu o wartości nie mniejszej niż 300 000,00 PLN brutto;</w:t>
      </w:r>
    </w:p>
    <w:p w:rsidR="00457EE2" w:rsidRPr="007C7C0A" w:rsidRDefault="00457EE2" w:rsidP="00457EE2">
      <w:pPr>
        <w:pStyle w:val="Akapitzlist"/>
        <w:tabs>
          <w:tab w:val="left" w:pos="9072"/>
        </w:tabs>
        <w:spacing w:after="0" w:line="240" w:lineRule="auto"/>
        <w:ind w:left="1080"/>
        <w:jc w:val="both"/>
        <w:rPr>
          <w:rFonts w:cstheme="minorHAnsi"/>
          <w:bCs/>
          <w:sz w:val="20"/>
          <w:szCs w:val="20"/>
        </w:rPr>
      </w:pPr>
      <w:r w:rsidRPr="007C7C0A">
        <w:rPr>
          <w:rFonts w:cstheme="minorHAnsi"/>
          <w:bCs/>
          <w:sz w:val="20"/>
          <w:szCs w:val="20"/>
        </w:rPr>
        <w:t>- co najmniej 1 robotę budowlaną obejmującą swoim zakresem wykonanie tras pieszych, wycinkę drzew i krzewów oraz nasadzenia  o wartości nie mniejszej niż 200 000,00 PLN brutto</w:t>
      </w:r>
    </w:p>
    <w:p w:rsidR="00457EE2" w:rsidRPr="004D1FE8" w:rsidRDefault="00457EE2" w:rsidP="00D730E4">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0B27AD" w:rsidRPr="000B27AD">
        <w:rPr>
          <w:rFonts w:cstheme="minorHAnsi"/>
          <w:bCs/>
          <w:sz w:val="20"/>
          <w:szCs w:val="20"/>
        </w:rPr>
        <w:t>konstrukcyjno-budowlanej</w:t>
      </w:r>
      <w:r w:rsidR="000325AB">
        <w:rPr>
          <w:rFonts w:cstheme="minorHAnsi"/>
          <w:bCs/>
          <w:sz w:val="20"/>
          <w:szCs w:val="20"/>
        </w:rPr>
        <w:t>;</w:t>
      </w:r>
    </w:p>
    <w:p w:rsidR="00457EE2"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kierownik robót posiadający uprawnienia budowlane w specjalności instalacyjnej w zakresie sieci, instalacji i urządzeń elektrycznych i elektroenergetycznych;</w:t>
      </w:r>
    </w:p>
    <w:p w:rsidR="000325AB" w:rsidRPr="004D1FE8" w:rsidRDefault="000325AB" w:rsidP="00457EE2">
      <w:pPr>
        <w:pStyle w:val="Akapitzlist"/>
        <w:tabs>
          <w:tab w:val="left" w:pos="9072"/>
        </w:tabs>
        <w:spacing w:after="0" w:line="240" w:lineRule="auto"/>
        <w:ind w:left="1080"/>
        <w:jc w:val="both"/>
        <w:rPr>
          <w:rFonts w:cstheme="minorHAnsi"/>
          <w:bCs/>
          <w:sz w:val="20"/>
          <w:szCs w:val="20"/>
        </w:rPr>
      </w:pP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Pr="00357865" w:rsidRDefault="00457EE2" w:rsidP="00856DE2">
      <w:pPr>
        <w:spacing w:after="0" w:line="240" w:lineRule="auto"/>
        <w:rPr>
          <w:rFonts w:cstheme="minorHAnsi"/>
          <w:b/>
          <w:bCs/>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2C1D6A" w:rsidRPr="00454E90"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4E90">
        <w:rPr>
          <w:rFonts w:cstheme="minorHAnsi"/>
          <w:sz w:val="20"/>
          <w:szCs w:val="20"/>
        </w:rPr>
        <w:t xml:space="preserve">Wykonawca </w:t>
      </w:r>
      <w:r w:rsidR="002C1D6A" w:rsidRPr="00454E90">
        <w:rPr>
          <w:rFonts w:cstheme="minorHAnsi"/>
          <w:sz w:val="20"/>
          <w:szCs w:val="20"/>
        </w:rPr>
        <w:t xml:space="preserve">przystępujący do przetargu, </w:t>
      </w:r>
      <w:r w:rsidR="00A60C30" w:rsidRPr="00454E90">
        <w:rPr>
          <w:rFonts w:cstheme="minorHAnsi"/>
          <w:sz w:val="20"/>
          <w:szCs w:val="20"/>
        </w:rPr>
        <w:t xml:space="preserve">obowiązany jest wnieść wadium w </w:t>
      </w:r>
      <w:r w:rsidR="002C1D6A" w:rsidRPr="00454E90">
        <w:rPr>
          <w:rFonts w:cstheme="minorHAnsi"/>
          <w:sz w:val="20"/>
          <w:szCs w:val="20"/>
        </w:rPr>
        <w:t>wysokości:</w:t>
      </w:r>
      <w:r w:rsidR="00454E90" w:rsidRPr="00454E90">
        <w:rPr>
          <w:rFonts w:cstheme="minorHAnsi"/>
          <w:b/>
          <w:sz w:val="20"/>
          <w:szCs w:val="20"/>
        </w:rPr>
        <w:t>30</w:t>
      </w:r>
      <w:r w:rsidR="007B2D2C" w:rsidRPr="00454E90">
        <w:rPr>
          <w:rFonts w:cstheme="minorHAnsi"/>
          <w:b/>
          <w:sz w:val="20"/>
          <w:szCs w:val="20"/>
        </w:rPr>
        <w:t xml:space="preserve"> </w:t>
      </w:r>
      <w:r w:rsidR="00C2722D" w:rsidRPr="00454E90">
        <w:rPr>
          <w:rFonts w:cstheme="minorHAnsi"/>
          <w:b/>
          <w:sz w:val="20"/>
          <w:szCs w:val="20"/>
        </w:rPr>
        <w:t>000,</w:t>
      </w:r>
      <w:r w:rsidR="007B2D2C" w:rsidRPr="00454E90">
        <w:rPr>
          <w:rFonts w:cstheme="minorHAnsi"/>
          <w:b/>
          <w:sz w:val="20"/>
          <w:szCs w:val="20"/>
        </w:rPr>
        <w:t>00 PLN</w:t>
      </w:r>
      <w:r w:rsidR="002C1D6A" w:rsidRPr="00454E90">
        <w:rPr>
          <w:rFonts w:cstheme="minorHAnsi"/>
          <w:b/>
          <w:sz w:val="20"/>
          <w:szCs w:val="20"/>
        </w:rPr>
        <w:t>.</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sidR="00DE64E0">
        <w:rPr>
          <w:rFonts w:cstheme="minorHAnsi"/>
          <w:sz w:val="20"/>
          <w:szCs w:val="20"/>
        </w:rPr>
        <w:t>,</w:t>
      </w:r>
      <w:r w:rsidRPr="004D1FE8">
        <w:rPr>
          <w:rFonts w:cstheme="minorHAnsi"/>
          <w:sz w:val="20"/>
          <w:szCs w:val="20"/>
        </w:rPr>
        <w:t xml:space="preserve"> według wyboru wykonawcy</w:t>
      </w:r>
      <w:r w:rsidR="00DE64E0">
        <w:rPr>
          <w:rFonts w:cstheme="minorHAnsi"/>
          <w:sz w:val="20"/>
          <w:szCs w:val="20"/>
        </w:rPr>
        <w:t>,</w:t>
      </w:r>
      <w:r w:rsidRPr="004D1FE8">
        <w:rPr>
          <w:rFonts w:cstheme="minorHAnsi"/>
          <w:sz w:val="20"/>
          <w:szCs w:val="20"/>
        </w:rPr>
        <w:t xml:space="preserve"> w jednej lub kilku następujących formach: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AA69FD" w:rsidRPr="004D1FE8" w:rsidRDefault="002C1D6A" w:rsidP="00AA69FD">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338D5" w:rsidRPr="004D1FE8" w:rsidRDefault="002C1D6A" w:rsidP="000325AB">
      <w:pPr>
        <w:pStyle w:val="Akapitzlist"/>
        <w:numPr>
          <w:ilvl w:val="0"/>
          <w:numId w:val="4"/>
        </w:numPr>
        <w:tabs>
          <w:tab w:val="left" w:pos="426"/>
          <w:tab w:val="left" w:pos="9072"/>
        </w:tabs>
        <w:spacing w:after="0" w:line="240" w:lineRule="auto"/>
        <w:ind w:left="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w:t>
      </w:r>
      <w:r w:rsidR="00AA69FD" w:rsidRPr="004D1FE8">
        <w:rPr>
          <w:rFonts w:cstheme="minorHAnsi"/>
          <w:sz w:val="20"/>
          <w:szCs w:val="20"/>
        </w:rPr>
        <w:t>Bank Spółdzielczy w Kórniku nr rachunku: 68 9076 0008 2001 0015 1106 0003</w:t>
      </w:r>
      <w:r w:rsidR="00D97C38" w:rsidRPr="004D1FE8">
        <w:rPr>
          <w:rFonts w:cstheme="minorHAnsi"/>
          <w:sz w:val="20"/>
          <w:szCs w:val="20"/>
        </w:rPr>
        <w:t xml:space="preserve">, tytułem „wadium - </w:t>
      </w:r>
      <w:r w:rsidR="000325AB" w:rsidRPr="000325AB">
        <w:rPr>
          <w:rFonts w:cstheme="minorHAnsi"/>
          <w:b/>
          <w:sz w:val="20"/>
          <w:szCs w:val="20"/>
        </w:rPr>
        <w:t>Kompleksowa termomodernizacja przyszkolnej hali widowiskowo-sportowej szkoły podstawowej w Kleszczewie, gmina Kleszczewo</w:t>
      </w:r>
      <w:r w:rsidR="00D97C38" w:rsidRPr="004D1FE8">
        <w:rPr>
          <w:rFonts w:cstheme="minorHAnsi"/>
          <w:b/>
          <w:sz w:val="20"/>
          <w:szCs w:val="20"/>
        </w:rPr>
        <w:t>”</w:t>
      </w:r>
      <w:r w:rsidR="004338D5" w:rsidRPr="004D1FE8">
        <w:rPr>
          <w:rFonts w:cstheme="minorHAnsi"/>
          <w:b/>
          <w:sz w:val="20"/>
          <w:szCs w:val="20"/>
        </w:rPr>
        <w:t>.</w:t>
      </w:r>
      <w:r w:rsidR="000E02F4" w:rsidRPr="004D1FE8">
        <w:rPr>
          <w:rFonts w:cstheme="minorHAnsi"/>
          <w:b/>
          <w:sz w:val="20"/>
          <w:szCs w:val="20"/>
        </w:rPr>
        <w:t xml:space="preserve"> </w:t>
      </w:r>
      <w:r w:rsidR="004338D5" w:rsidRPr="004D1FE8">
        <w:rPr>
          <w:rFonts w:cstheme="minorHAnsi"/>
          <w:sz w:val="20"/>
          <w:szCs w:val="20"/>
        </w:rPr>
        <w:t>Za termin wniesienia wadium uznaje się chwilę uznania kwoty na rachunku Zamawiającego.</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wniesione w pieniądzu </w:t>
      </w:r>
      <w:r w:rsidR="00AA69FD" w:rsidRPr="004D1FE8">
        <w:rPr>
          <w:rFonts w:cstheme="minorHAnsi"/>
          <w:sz w:val="20"/>
          <w:szCs w:val="20"/>
        </w:rPr>
        <w:t>Z</w:t>
      </w:r>
      <w:r w:rsidRPr="004D1FE8">
        <w:rPr>
          <w:rFonts w:cstheme="minorHAnsi"/>
          <w:sz w:val="20"/>
          <w:szCs w:val="20"/>
        </w:rPr>
        <w:t>amawiający przechowuje na rachunku bankowym.</w:t>
      </w:r>
    </w:p>
    <w:p w:rsidR="003863F3"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sidR="00203DCA">
        <w:rPr>
          <w:rFonts w:cstheme="minorHAnsi"/>
          <w:sz w:val="20"/>
          <w:szCs w:val="20"/>
        </w:rPr>
        <w:t>.</w:t>
      </w:r>
      <w:r w:rsidRPr="004D1FE8">
        <w:rPr>
          <w:rFonts w:cstheme="minorHAnsi"/>
          <w:sz w:val="20"/>
          <w:szCs w:val="20"/>
        </w:rPr>
        <w:t xml:space="preserve"> 4.2–4.4, </w:t>
      </w:r>
      <w:r w:rsidR="00AA69FD" w:rsidRPr="004D1FE8">
        <w:rPr>
          <w:rFonts w:cstheme="minorHAnsi"/>
          <w:sz w:val="20"/>
          <w:szCs w:val="20"/>
        </w:rPr>
        <w:t>W</w:t>
      </w:r>
      <w:r w:rsidRPr="004D1FE8">
        <w:rPr>
          <w:rFonts w:cstheme="minorHAnsi"/>
          <w:sz w:val="20"/>
          <w:szCs w:val="20"/>
        </w:rPr>
        <w:t xml:space="preserve">ykonawca przekazuje </w:t>
      </w:r>
      <w:r w:rsidR="00AA69FD" w:rsidRPr="004D1FE8">
        <w:rPr>
          <w:rFonts w:cstheme="minorHAnsi"/>
          <w:sz w:val="20"/>
          <w:szCs w:val="20"/>
        </w:rPr>
        <w:t>Z</w:t>
      </w:r>
      <w:r w:rsidRPr="004D1FE8">
        <w:rPr>
          <w:rFonts w:cstheme="minorHAnsi"/>
          <w:sz w:val="20"/>
          <w:szCs w:val="20"/>
        </w:rPr>
        <w:t>amawiającemu oryginał gwarancji lub poręc</w:t>
      </w:r>
      <w:r w:rsidR="008B2815">
        <w:rPr>
          <w:rFonts w:cstheme="minorHAnsi"/>
          <w:sz w:val="20"/>
          <w:szCs w:val="20"/>
        </w:rPr>
        <w:t>zenia, w postaci elektronicznej</w:t>
      </w:r>
      <w:r w:rsidR="003863F3"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D1FE8"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w:t>
      </w:r>
      <w:proofErr w:type="spellStart"/>
      <w:r w:rsidRPr="004D1FE8">
        <w:rPr>
          <w:rFonts w:cstheme="minorHAnsi"/>
          <w:sz w:val="20"/>
          <w:szCs w:val="20"/>
        </w:rPr>
        <w:t>Pzp</w:t>
      </w:r>
      <w:proofErr w:type="spellEnd"/>
      <w:r w:rsidRPr="004D1FE8">
        <w:rPr>
          <w:rFonts w:cstheme="minorHAnsi"/>
          <w:sz w:val="20"/>
          <w:szCs w:val="20"/>
        </w:rPr>
        <w:t>,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Zasady zwrotu wadium określa art. 98 </w:t>
      </w:r>
      <w:proofErr w:type="spellStart"/>
      <w:r w:rsidRPr="004D1FE8">
        <w:rPr>
          <w:rFonts w:cstheme="minorHAnsi"/>
          <w:sz w:val="20"/>
          <w:szCs w:val="20"/>
        </w:rPr>
        <w:t>Pzp</w:t>
      </w:r>
      <w:proofErr w:type="spellEnd"/>
      <w:r w:rsidRPr="004D1FE8">
        <w:rPr>
          <w:rFonts w:cstheme="minorHAnsi"/>
          <w:sz w:val="20"/>
          <w:szCs w:val="20"/>
        </w:rPr>
        <w:t>.</w:t>
      </w:r>
    </w:p>
    <w:p w:rsidR="004C40FB" w:rsidRPr="004D1FE8" w:rsidRDefault="004C40FB" w:rsidP="0010443C">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wymaga wniesienia zabezpieczenia należytego wykonania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służy pokryciu roszczeń z tytułu niewykonania lub nienależytego wykonania umowy.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Wysokość zabezpieczenia należytego wykonania umowy:</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ustala zabezpieczenie należytego wykonania umowy zawartej w wyniku postępowania o udzielenie niniejszego zamówienia w wysokości 5% ceny całkowitej podanej w ofercie przedstawionej przez Wykonawcę.</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oryginał dokumentu potwierdzającego wniesienie zabezpieczenia należytego wykonania umowy musi być dostarczony do Zamawiającego przed podpisaniem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należytego wykonania umowy może być wniesione według wyboru Wykonawcy, w jednej lub w kilku następujących formach: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pieniądzu,</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bankowych lub poręczeniach spółdzielczej kasy oszczędnościowo-kredytowej, z tym że zobowiązanie kasy jest zawsze zobowiązaniem pieniężnym,</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bankowych,</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ubezpieczeniowych,</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udzielanych przez podmioty, o których mowa w art. 6b ust. 5 pkt 2 ustawy z dnia 9 listopada 2000 r. o utworzeniu Polskiej Agencji Rozwoju Przedsiębiorczości.</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wnoszone w pieniądzu Wykonawca wpłaci przelewem na następujący rachunek bankowy Zamawiającego: </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Bank Spółdzielczy w Kórniku</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nr rachunku bankowego 68 9076 0008 2001 0015 1106 0003</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 xml:space="preserve">tytuł (zabezpieczenie umowy; nr sprawy </w:t>
      </w:r>
      <w:r w:rsidRPr="00407D00">
        <w:rPr>
          <w:rFonts w:cstheme="minorHAnsi"/>
          <w:b/>
          <w:sz w:val="20"/>
          <w:szCs w:val="20"/>
        </w:rPr>
        <w:t>GKII.271.</w:t>
      </w:r>
      <w:r w:rsidR="00407D00" w:rsidRPr="00407D00">
        <w:rPr>
          <w:rFonts w:cstheme="minorHAnsi"/>
          <w:b/>
          <w:sz w:val="20"/>
          <w:szCs w:val="20"/>
        </w:rPr>
        <w:t>12</w:t>
      </w:r>
      <w:r w:rsidRPr="00407D00">
        <w:rPr>
          <w:rFonts w:cstheme="minorHAnsi"/>
          <w:b/>
          <w:sz w:val="20"/>
          <w:szCs w:val="20"/>
        </w:rPr>
        <w:t>.2023)</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składania przez Wykonawcę zabezpieczenia należytego wykonania umowy w formie gwarancji, gwarancja powinna być sporządzona zgodnie z obowiązującym prawem i winna zawierać następujące elementy: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nazwę dającego zlecenie (Wykonawcy), beneficjenta gwarancji (Zamawiającego), gwaranta (banku lub instytucji ubezpieczeniowej udzielających gwarancji) oraz wskazanie ich siedzib,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określenie wierzytelności, która ma być zabezpieczona gwarancją,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kwotę gwarancji,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termin ważności gwarancji,</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określonym w art. 452 ust.8 </w:t>
      </w:r>
      <w:proofErr w:type="spellStart"/>
      <w:r w:rsidRPr="006B4507">
        <w:rPr>
          <w:rFonts w:cstheme="minorHAnsi"/>
          <w:sz w:val="20"/>
          <w:szCs w:val="20"/>
        </w:rPr>
        <w:t>pzp</w:t>
      </w:r>
      <w:proofErr w:type="spellEnd"/>
      <w:r w:rsidRPr="006B4507">
        <w:rPr>
          <w:rFonts w:cstheme="minorHAnsi"/>
          <w:sz w:val="20"/>
          <w:szCs w:val="20"/>
        </w:rPr>
        <w:t xml:space="preserve">, sformułowanie zobowiązania Gwaranta dające możliwość Zamawiającemu wypłatę kwoty z zabezpieczenia zgodnie z art. 452 ust. 9 </w:t>
      </w:r>
      <w:proofErr w:type="spellStart"/>
      <w:r w:rsidRPr="006B4507">
        <w:rPr>
          <w:rFonts w:cstheme="minorHAnsi"/>
          <w:sz w:val="20"/>
          <w:szCs w:val="20"/>
        </w:rPr>
        <w:t>Pzp</w:t>
      </w:r>
      <w:proofErr w:type="spellEnd"/>
      <w:r w:rsidRPr="006B4507">
        <w:rPr>
          <w:rFonts w:cstheme="minorHAnsi"/>
          <w:sz w:val="20"/>
          <w:szCs w:val="20"/>
        </w:rPr>
        <w:t>.</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wszelkie spory mogące wyniknąć z gwarancji będą rozstrzygane przez sąd właściwy miejscowo dla siedziby Zamawiającego.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Postanowienia pkt </w:t>
      </w:r>
      <w:r>
        <w:rPr>
          <w:rFonts w:cstheme="minorHAnsi"/>
          <w:sz w:val="20"/>
          <w:szCs w:val="20"/>
        </w:rPr>
        <w:t xml:space="preserve">7 </w:t>
      </w:r>
      <w:r w:rsidRPr="006B4507">
        <w:rPr>
          <w:rFonts w:cstheme="minorHAnsi"/>
          <w:sz w:val="20"/>
          <w:szCs w:val="20"/>
        </w:rPr>
        <w:t xml:space="preserve"> powyżej stosuje się odpowiednio d</w:t>
      </w:r>
      <w:r>
        <w:rPr>
          <w:rFonts w:cstheme="minorHAnsi"/>
          <w:sz w:val="20"/>
          <w:szCs w:val="20"/>
        </w:rPr>
        <w:t xml:space="preserve">o poręczeń, określonych w pkt </w:t>
      </w:r>
      <w:r w:rsidRPr="006B4507">
        <w:rPr>
          <w:rFonts w:cstheme="minorHAnsi"/>
          <w:sz w:val="20"/>
          <w:szCs w:val="20"/>
        </w:rPr>
        <w:t>4. lit b i e powyżej.</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Do zmiany formy zabezpieczenia należytego wykonania umowy w trakcie realizacji umowy stosuje się art. 451 ustawy PZP.</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Zwrot zabezpieczenia należytego wykonania umowy: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zwraca zabezpieczenie w terminie 30 dni od dnia wykonania zamówienia i uznania przez Zamawiającego za należycie wykonane.</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Zamawiający pozostawi na zabezpieczenie roszczeń z tytułu gwarancji i rękojmi za wady kwotę wynoszącą 30 % wysokości zabezpieczenia na okres wskazany w ofercie.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Kwota, o której mowa w lit. b powyżej jest zwracana nie później niż w 15. dniu po upływie okresu rękojmi za wady lub gwarancji.</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w:t>
      </w:r>
      <w:proofErr w:type="spellStart"/>
      <w:r w:rsidRPr="004D1FE8">
        <w:rPr>
          <w:rFonts w:cstheme="minorHAnsi"/>
          <w:sz w:val="20"/>
          <w:szCs w:val="20"/>
        </w:rPr>
        <w:t>Pzp</w:t>
      </w:r>
      <w:proofErr w:type="spellEnd"/>
      <w:r w:rsidRPr="004D1FE8">
        <w:rPr>
          <w:rFonts w:cstheme="minorHAnsi"/>
          <w:sz w:val="20"/>
          <w:szCs w:val="20"/>
        </w:rPr>
        <w:t xml:space="preserve">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proofErr w:type="spellStart"/>
      <w:r w:rsidR="00FA590C" w:rsidRPr="004D1FE8">
        <w:rPr>
          <w:rFonts w:cstheme="minorHAnsi"/>
          <w:sz w:val="20"/>
          <w:szCs w:val="20"/>
        </w:rPr>
        <w:t>pzp</w:t>
      </w:r>
      <w:proofErr w:type="spellEnd"/>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proofErr w:type="spellStart"/>
      <w:r w:rsidR="00FA590C" w:rsidRPr="004D1FE8">
        <w:rPr>
          <w:rFonts w:cstheme="minorHAnsi"/>
          <w:sz w:val="20"/>
          <w:szCs w:val="20"/>
        </w:rPr>
        <w:t>pzp</w:t>
      </w:r>
      <w:proofErr w:type="spellEnd"/>
      <w:r w:rsidR="00FA590C" w:rsidRPr="004D1FE8">
        <w:rPr>
          <w:rFonts w:cstheme="minorHAnsi"/>
          <w:sz w:val="20"/>
          <w:szCs w:val="20"/>
        </w:rPr>
        <w:t>).</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wzór: C = </w:t>
      </w:r>
      <w:proofErr w:type="spellStart"/>
      <w:r w:rsidRPr="004D1FE8">
        <w:rPr>
          <w:rFonts w:asciiTheme="minorHAnsi" w:eastAsiaTheme="minorHAnsi" w:hAnsiTheme="minorHAnsi" w:cstheme="minorHAnsi"/>
          <w:sz w:val="20"/>
          <w:szCs w:val="20"/>
        </w:rPr>
        <w:t>Comin</w:t>
      </w:r>
      <w:proofErr w:type="spellEnd"/>
      <w:r w:rsidRPr="004D1FE8">
        <w:rPr>
          <w:rFonts w:asciiTheme="minorHAnsi" w:eastAsiaTheme="minorHAnsi" w:hAnsiTheme="minorHAnsi" w:cstheme="minorHAnsi"/>
          <w:sz w:val="20"/>
          <w:szCs w:val="20"/>
        </w:rPr>
        <w:t>/</w:t>
      </w:r>
      <w:proofErr w:type="spellStart"/>
      <w:r w:rsidRPr="004D1FE8">
        <w:rPr>
          <w:rFonts w:asciiTheme="minorHAnsi" w:eastAsiaTheme="minorHAnsi" w:hAnsiTheme="minorHAnsi" w:cstheme="minorHAnsi"/>
          <w:sz w:val="20"/>
          <w:szCs w:val="20"/>
        </w:rPr>
        <w:t>Cobad</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Wc</w:t>
      </w:r>
      <w:proofErr w:type="spellEnd"/>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Comin</w:t>
      </w:r>
      <w:proofErr w:type="spellEnd"/>
      <w:r w:rsidRPr="004D1FE8">
        <w:rPr>
          <w:rFonts w:asciiTheme="minorHAnsi" w:eastAsiaTheme="minorHAnsi" w:hAnsiTheme="minorHAnsi" w:cstheme="minorHAnsi"/>
          <w:sz w:val="20"/>
          <w:szCs w:val="20"/>
        </w:rPr>
        <w:t xml:space="preserve">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Cobad</w:t>
      </w:r>
      <w:proofErr w:type="spellEnd"/>
      <w:r w:rsidRPr="004D1FE8">
        <w:rPr>
          <w:rFonts w:asciiTheme="minorHAnsi" w:eastAsiaTheme="minorHAnsi" w:hAnsiTheme="minorHAnsi" w:cstheme="minorHAnsi"/>
          <w:sz w:val="20"/>
          <w:szCs w:val="20"/>
        </w:rPr>
        <w:t xml:space="preserve">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Wc</w:t>
      </w:r>
      <w:proofErr w:type="spellEnd"/>
      <w:r w:rsidRPr="004D1FE8">
        <w:rPr>
          <w:rFonts w:asciiTheme="minorHAnsi" w:eastAsiaTheme="minorHAnsi" w:hAnsiTheme="minorHAnsi" w:cstheme="minorHAnsi"/>
          <w:sz w:val="20"/>
          <w:szCs w:val="20"/>
        </w:rPr>
        <w:t xml:space="preserve">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wzór: </w:t>
      </w:r>
      <w:proofErr w:type="spellStart"/>
      <w:r w:rsidRPr="004D1FE8">
        <w:rPr>
          <w:rFonts w:asciiTheme="minorHAnsi" w:eastAsiaTheme="minorHAnsi" w:hAnsiTheme="minorHAnsi" w:cstheme="minorHAnsi"/>
          <w:sz w:val="20"/>
          <w:szCs w:val="20"/>
        </w:rPr>
        <w:t>Gbad</w:t>
      </w:r>
      <w:proofErr w:type="spellEnd"/>
      <w:r w:rsidRPr="004D1FE8">
        <w:rPr>
          <w:rFonts w:asciiTheme="minorHAnsi" w:eastAsiaTheme="minorHAnsi" w:hAnsiTheme="minorHAnsi" w:cstheme="minorHAnsi"/>
          <w:sz w:val="20"/>
          <w:szCs w:val="20"/>
        </w:rPr>
        <w:t>/</w:t>
      </w:r>
      <w:proofErr w:type="spellStart"/>
      <w:r w:rsidRPr="004D1FE8">
        <w:rPr>
          <w:rFonts w:asciiTheme="minorHAnsi" w:eastAsiaTheme="minorHAnsi" w:hAnsiTheme="minorHAnsi" w:cstheme="minorHAnsi"/>
          <w:sz w:val="20"/>
          <w:szCs w:val="20"/>
        </w:rPr>
        <w:t>Gmax</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x </w:t>
      </w:r>
      <w:proofErr w:type="spellStart"/>
      <w:r w:rsidRPr="004D1FE8">
        <w:rPr>
          <w:rFonts w:asciiTheme="minorHAnsi" w:eastAsiaTheme="minorHAnsi" w:hAnsiTheme="minorHAnsi" w:cstheme="minorHAnsi"/>
          <w:sz w:val="20"/>
          <w:szCs w:val="20"/>
        </w:rPr>
        <w:t>Wc</w:t>
      </w:r>
      <w:proofErr w:type="spellEnd"/>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Gbad</w:t>
      </w:r>
      <w:proofErr w:type="spellEnd"/>
      <w:r w:rsidRPr="004D1FE8">
        <w:rPr>
          <w:rFonts w:asciiTheme="minorHAnsi" w:eastAsiaTheme="minorHAnsi" w:hAnsiTheme="minorHAnsi" w:cstheme="minorHAnsi"/>
          <w:sz w:val="20"/>
          <w:szCs w:val="20"/>
        </w:rPr>
        <w:t xml:space="preserve">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Gmax</w:t>
      </w:r>
      <w:proofErr w:type="spellEnd"/>
      <w:r w:rsidRPr="004D1FE8">
        <w:rPr>
          <w:rFonts w:asciiTheme="minorHAnsi" w:eastAsiaTheme="minorHAnsi" w:hAnsiTheme="minorHAnsi" w:cstheme="minorHAnsi"/>
          <w:sz w:val="20"/>
          <w:szCs w:val="20"/>
        </w:rPr>
        <w:t xml:space="preserve">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Kp</w:t>
      </w:r>
      <w:proofErr w:type="spellEnd"/>
      <w:r w:rsidRPr="004D1FE8">
        <w:rPr>
          <w:rFonts w:asciiTheme="minorHAnsi" w:eastAsiaTheme="minorHAnsi" w:hAnsiTheme="minorHAnsi" w:cstheme="minorHAnsi"/>
          <w:sz w:val="20"/>
          <w:szCs w:val="20"/>
        </w:rPr>
        <w:t xml:space="preserve">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4D1FE8">
        <w:rPr>
          <w:rFonts w:asciiTheme="minorHAnsi" w:eastAsiaTheme="minorHAnsi" w:hAnsiTheme="minorHAnsi" w:cstheme="minorHAnsi"/>
          <w:sz w:val="20"/>
          <w:szCs w:val="20"/>
        </w:rPr>
        <w:t>Wc</w:t>
      </w:r>
      <w:proofErr w:type="spellEnd"/>
      <w:r w:rsidRPr="004D1FE8">
        <w:rPr>
          <w:rFonts w:asciiTheme="minorHAnsi" w:eastAsiaTheme="minorHAnsi" w:hAnsiTheme="minorHAnsi" w:cstheme="minorHAnsi"/>
          <w:sz w:val="20"/>
          <w:szCs w:val="20"/>
        </w:rPr>
        <w:t xml:space="preserve">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proofErr w:type="spellStart"/>
      <w:r w:rsidR="000F1433" w:rsidRPr="00767DAE">
        <w:rPr>
          <w:rFonts w:cstheme="minorHAnsi"/>
          <w:sz w:val="20"/>
          <w:szCs w:val="20"/>
        </w:rPr>
        <w:t>pzp</w:t>
      </w:r>
      <w:proofErr w:type="spellEnd"/>
      <w:r w:rsidR="000F1433" w:rsidRPr="00767DAE">
        <w:rPr>
          <w:rFonts w:cstheme="minorHAnsi"/>
          <w:sz w:val="20"/>
          <w:szCs w:val="20"/>
        </w:rPr>
        <w:t>,</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434034"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nie mniejszą niż wartość umowy brutto</w:t>
      </w:r>
      <w:r w:rsidR="00434034">
        <w:rPr>
          <w:rFonts w:asciiTheme="minorHAnsi" w:eastAsiaTheme="minorHAnsi" w:hAnsiTheme="minorHAnsi" w:cstheme="minorHAnsi"/>
          <w:sz w:val="20"/>
          <w:szCs w:val="20"/>
        </w:rPr>
        <w:t>;</w:t>
      </w:r>
    </w:p>
    <w:p w:rsidR="006361EB" w:rsidRPr="006361EB" w:rsidRDefault="00434034"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kosztorysy ofertowe.</w:t>
      </w:r>
      <w:r w:rsidR="00701B76">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proofErr w:type="spellStart"/>
      <w:r w:rsidRPr="004D1FE8">
        <w:rPr>
          <w:rFonts w:cstheme="minorHAnsi"/>
          <w:sz w:val="20"/>
          <w:szCs w:val="20"/>
        </w:rPr>
        <w:t>pzp</w:t>
      </w:r>
      <w:proofErr w:type="spellEnd"/>
      <w:r w:rsidRPr="004D1FE8">
        <w:rPr>
          <w:rFonts w:cstheme="minorHAnsi"/>
          <w:sz w:val="20"/>
          <w:szCs w:val="20"/>
        </w:rPr>
        <w:t>.</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6F4E1A">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lastRenderedPageBreak/>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6F4E1A" w:rsidRPr="006F4E1A">
        <w:rPr>
          <w:rFonts w:cstheme="minorHAnsi"/>
          <w:sz w:val="20"/>
          <w:szCs w:val="20"/>
        </w:rPr>
        <w:t>Kompleksowa termomodernizacja przyszkolnej hali widowiskowo-sportowej szkoły podstawowej w Kleszczewie, gmina Kleszczewo</w:t>
      </w:r>
      <w:r w:rsidRPr="004D1FE8">
        <w:rPr>
          <w:rFonts w:cstheme="minorHAnsi"/>
          <w:sz w:val="20"/>
          <w:szCs w:val="20"/>
        </w:rPr>
        <w:t xml:space="preserve">” prowadzonym w trybie podstawowym, na podstawie art. 275 pkt </w:t>
      </w:r>
      <w:r w:rsidR="006F4E1A">
        <w:rPr>
          <w:rFonts w:cstheme="minorHAnsi"/>
          <w:sz w:val="20"/>
          <w:szCs w:val="20"/>
        </w:rPr>
        <w:t>2</w:t>
      </w:r>
      <w:r w:rsidRPr="004D1FE8">
        <w:rPr>
          <w:rFonts w:cstheme="minorHAnsi"/>
          <w:sz w:val="20"/>
          <w:szCs w:val="20"/>
        </w:rPr>
        <w:t xml:space="preserve"> ustawy </w:t>
      </w:r>
      <w:proofErr w:type="spellStart"/>
      <w:r w:rsidRPr="004D1FE8">
        <w:rPr>
          <w:rFonts w:cstheme="minorHAnsi"/>
          <w:sz w:val="20"/>
          <w:szCs w:val="20"/>
        </w:rPr>
        <w:t>pzp</w:t>
      </w:r>
      <w:proofErr w:type="spellEnd"/>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w:t>
      </w:r>
      <w:proofErr w:type="spellStart"/>
      <w:r w:rsidRPr="004D1FE8">
        <w:rPr>
          <w:rFonts w:cstheme="minorHAnsi"/>
          <w:sz w:val="20"/>
          <w:szCs w:val="20"/>
        </w:rPr>
        <w:t>Pzp</w:t>
      </w:r>
      <w:proofErr w:type="spellEnd"/>
      <w:r w:rsidRPr="004D1FE8">
        <w:rPr>
          <w:rFonts w:cstheme="minorHAnsi"/>
          <w:sz w:val="20"/>
          <w:szCs w:val="20"/>
        </w:rPr>
        <w:t>,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9D58FB" w:rsidRDefault="00723608" w:rsidP="009D58FB">
      <w:pPr>
        <w:tabs>
          <w:tab w:val="left" w:pos="426"/>
        </w:tabs>
        <w:spacing w:after="0"/>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w:t>
      </w:r>
      <w:proofErr w:type="spellStart"/>
      <w:r w:rsidRPr="004D1FE8">
        <w:rPr>
          <w:rFonts w:cstheme="minorHAnsi"/>
          <w:sz w:val="20"/>
          <w:szCs w:val="20"/>
        </w:rPr>
        <w:t>Pzp</w:t>
      </w:r>
      <w:proofErr w:type="spellEnd"/>
      <w:r w:rsidRPr="004D1FE8">
        <w:rPr>
          <w:rFonts w:cstheme="minorHAnsi"/>
          <w:sz w:val="20"/>
          <w:szCs w:val="20"/>
        </w:rPr>
        <w:t xml:space="preserve">, związanym z udziałem w postępowaniu o udzielenie zamówienia publicznego; konsekwencje niepodania określonych danych wynikają z ustawy </w:t>
      </w:r>
      <w:proofErr w:type="spellStart"/>
      <w:r w:rsidRPr="004D1FE8">
        <w:rPr>
          <w:rFonts w:cstheme="minorHAnsi"/>
          <w:sz w:val="20"/>
          <w:szCs w:val="20"/>
        </w:rPr>
        <w:t>Pzp</w:t>
      </w:r>
      <w:proofErr w:type="spellEnd"/>
      <w:r w:rsidRPr="004D1FE8">
        <w:rPr>
          <w:rFonts w:cstheme="minorHAnsi"/>
          <w:sz w:val="20"/>
          <w:szCs w:val="20"/>
        </w:rPr>
        <w:t xml:space="preserve">.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Dokumentacja projektowa – Załącznik nr </w:t>
      </w:r>
      <w:r w:rsidR="0070037D" w:rsidRPr="004D1FE8">
        <w:rPr>
          <w:rFonts w:cstheme="minorHAnsi"/>
          <w:sz w:val="20"/>
          <w:szCs w:val="20"/>
        </w:rPr>
        <w:t>8</w:t>
      </w:r>
    </w:p>
    <w:p w:rsidR="00856DE2" w:rsidRDefault="00856DE2"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BE7647" w:rsidRPr="009D58FB" w:rsidRDefault="00B534F1" w:rsidP="00BE7647">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Informacje dod</w:t>
      </w:r>
      <w:r w:rsidR="009D58FB">
        <w:rPr>
          <w:rFonts w:cstheme="minorHAnsi"/>
          <w:sz w:val="20"/>
          <w:szCs w:val="20"/>
        </w:rPr>
        <w:t>atkowe do OPZ  - Załącznik nr 10</w:t>
      </w:r>
    </w:p>
    <w:p w:rsidR="00BE7647"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5103"/>
          <w:tab w:val="left" w:pos="9072"/>
        </w:tabs>
        <w:spacing w:after="0" w:line="240" w:lineRule="auto"/>
        <w:jc w:val="both"/>
        <w:rPr>
          <w:rFonts w:cstheme="minorHAnsi"/>
          <w:sz w:val="20"/>
          <w:szCs w:val="20"/>
        </w:rPr>
      </w:pPr>
      <w:r>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056EE3">
      <w:headerReference w:type="even" r:id="rId36"/>
      <w:headerReference w:type="default" r:id="rId37"/>
      <w:footerReference w:type="default" r:id="rId38"/>
      <w:pgSz w:w="11905" w:h="16837"/>
      <w:pgMar w:top="709" w:right="1415" w:bottom="851" w:left="1440" w:header="284"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C8" w:rsidRDefault="00E70CC8" w:rsidP="004D755B">
      <w:pPr>
        <w:spacing w:after="0" w:line="240" w:lineRule="auto"/>
      </w:pPr>
      <w:r>
        <w:separator/>
      </w:r>
    </w:p>
  </w:endnote>
  <w:endnote w:type="continuationSeparator" w:id="0">
    <w:p w:rsidR="00E70CC8" w:rsidRDefault="00E70CC8"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Content>
      <w:sdt>
        <w:sdtPr>
          <w:id w:val="810570607"/>
          <w:docPartObj>
            <w:docPartGallery w:val="Page Numbers (Top of Page)"/>
            <w:docPartUnique/>
          </w:docPartObj>
        </w:sdtPr>
        <w:sdtContent>
          <w:p w:rsidR="008138BD" w:rsidRDefault="008138BD">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9D58FB">
              <w:rPr>
                <w:rFonts w:ascii="Times New Roman" w:hAnsi="Times New Roman" w:cs="Times New Roman"/>
                <w:b/>
                <w:noProof/>
                <w:sz w:val="18"/>
                <w:szCs w:val="18"/>
              </w:rPr>
              <w:t>16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9D58FB">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8138BD" w:rsidRDefault="00813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C8" w:rsidRDefault="00E70CC8" w:rsidP="004D755B">
      <w:pPr>
        <w:spacing w:after="0" w:line="240" w:lineRule="auto"/>
      </w:pPr>
      <w:r>
        <w:separator/>
      </w:r>
    </w:p>
  </w:footnote>
  <w:footnote w:type="continuationSeparator" w:id="0">
    <w:p w:rsidR="00E70CC8" w:rsidRDefault="00E70CC8" w:rsidP="004D755B">
      <w:pPr>
        <w:spacing w:after="0" w:line="240" w:lineRule="auto"/>
      </w:pPr>
      <w:r>
        <w:continuationSeparator/>
      </w:r>
    </w:p>
  </w:footnote>
  <w:footnote w:id="1">
    <w:p w:rsidR="008138BD" w:rsidRDefault="008138BD" w:rsidP="00D81D11">
      <w:pPr>
        <w:spacing w:after="0" w:line="240" w:lineRule="auto"/>
        <w:jc w:val="both"/>
      </w:pPr>
      <w:r>
        <w:rPr>
          <w:rStyle w:val="Odwoanieprzypisudolnego"/>
        </w:rPr>
        <w:footnoteRef/>
      </w:r>
      <w:r>
        <w:rPr>
          <w:rFonts w:ascii="Times New Roman" w:hAnsi="Times New Roman"/>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p>
  </w:footnote>
  <w:footnote w:id="2">
    <w:p w:rsidR="008138BD" w:rsidRDefault="008138BD"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8138BD" w:rsidRDefault="008138BD"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BD" w:rsidRDefault="008138B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BD" w:rsidRDefault="008138BD" w:rsidP="005A3424">
    <w:pPr>
      <w:pStyle w:val="Nagwek"/>
    </w:pPr>
    <w:r>
      <w:rPr>
        <w:noProof/>
        <w:lang w:eastAsia="pl-PL"/>
      </w:rPr>
      <w:drawing>
        <wp:inline distT="0" distB="0" distL="0" distR="0" wp14:anchorId="4CE83140" wp14:editId="5C5F4ECD">
          <wp:extent cx="5746750" cy="6972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6750" cy="697230"/>
                  </a:xfrm>
                  <a:prstGeom prst="rect">
                    <a:avLst/>
                  </a:prstGeom>
                </pic:spPr>
              </pic:pic>
            </a:graphicData>
          </a:graphic>
        </wp:inline>
      </w:drawing>
    </w:r>
  </w:p>
  <w:p w:rsidR="008138BD" w:rsidRDefault="008138BD"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652"/>
    <w:multiLevelType w:val="hybridMultilevel"/>
    <w:tmpl w:val="8194B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2F1D67"/>
    <w:multiLevelType w:val="hybridMultilevel"/>
    <w:tmpl w:val="930A8B7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15:restartNumberingAfterBreak="0">
    <w:nsid w:val="64E44F6A"/>
    <w:multiLevelType w:val="multilevel"/>
    <w:tmpl w:val="C6BE1E76"/>
    <w:lvl w:ilvl="0">
      <w:start w:val="1"/>
      <w:numFmt w:val="decimal"/>
      <w:lvlText w:val="%1."/>
      <w:lvlJc w:val="left"/>
      <w:pPr>
        <w:ind w:left="360" w:hanging="360"/>
      </w:pPr>
      <w:rPr>
        <w:rFonts w:ascii="Cambria" w:hAnsi="Cambria" w:hint="default"/>
        <w:color w:val="0070C0"/>
        <w:sz w:val="32"/>
        <w:szCs w:val="3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CF06196"/>
    <w:multiLevelType w:val="hybridMultilevel"/>
    <w:tmpl w:val="26B43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23"/>
  </w:num>
  <w:num w:numId="4">
    <w:abstractNumId w:val="18"/>
  </w:num>
  <w:num w:numId="5">
    <w:abstractNumId w:val="31"/>
  </w:num>
  <w:num w:numId="6">
    <w:abstractNumId w:val="4"/>
  </w:num>
  <w:num w:numId="7">
    <w:abstractNumId w:val="30"/>
  </w:num>
  <w:num w:numId="8">
    <w:abstractNumId w:val="17"/>
  </w:num>
  <w:num w:numId="9">
    <w:abstractNumId w:val="28"/>
  </w:num>
  <w:num w:numId="10">
    <w:abstractNumId w:val="29"/>
  </w:num>
  <w:num w:numId="11">
    <w:abstractNumId w:val="27"/>
  </w:num>
  <w:num w:numId="12">
    <w:abstractNumId w:val="24"/>
  </w:num>
  <w:num w:numId="13">
    <w:abstractNumId w:val="13"/>
  </w:num>
  <w:num w:numId="14">
    <w:abstractNumId w:val="3"/>
  </w:num>
  <w:num w:numId="15">
    <w:abstractNumId w:val="0"/>
  </w:num>
  <w:num w:numId="16">
    <w:abstractNumId w:val="25"/>
  </w:num>
  <w:num w:numId="17">
    <w:abstractNumId w:val="11"/>
  </w:num>
  <w:num w:numId="18">
    <w:abstractNumId w:val="19"/>
  </w:num>
  <w:num w:numId="19">
    <w:abstractNumId w:val="7"/>
  </w:num>
  <w:num w:numId="20">
    <w:abstractNumId w:val="10"/>
  </w:num>
  <w:num w:numId="21">
    <w:abstractNumId w:val="1"/>
  </w:num>
  <w:num w:numId="22">
    <w:abstractNumId w:val="5"/>
  </w:num>
  <w:num w:numId="23">
    <w:abstractNumId w:val="21"/>
  </w:num>
  <w:num w:numId="24">
    <w:abstractNumId w:val="32"/>
  </w:num>
  <w:num w:numId="25">
    <w:abstractNumId w:val="8"/>
  </w:num>
  <w:num w:numId="26">
    <w:abstractNumId w:val="33"/>
  </w:num>
  <w:num w:numId="27">
    <w:abstractNumId w:val="20"/>
  </w:num>
  <w:num w:numId="28">
    <w:abstractNumId w:val="9"/>
  </w:num>
  <w:num w:numId="29">
    <w:abstractNumId w:val="15"/>
  </w:num>
  <w:num w:numId="30">
    <w:abstractNumId w:val="34"/>
  </w:num>
  <w:num w:numId="31">
    <w:abstractNumId w:val="16"/>
  </w:num>
  <w:num w:numId="32">
    <w:abstractNumId w:val="6"/>
  </w:num>
  <w:num w:numId="33">
    <w:abstractNumId w:val="26"/>
  </w:num>
  <w:num w:numId="34">
    <w:abstractNumId w:val="14"/>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90C"/>
    <w:rsid w:val="00002B73"/>
    <w:rsid w:val="000040CB"/>
    <w:rsid w:val="000104F3"/>
    <w:rsid w:val="00010989"/>
    <w:rsid w:val="0001372A"/>
    <w:rsid w:val="00017A75"/>
    <w:rsid w:val="000229A9"/>
    <w:rsid w:val="0002449C"/>
    <w:rsid w:val="00024FE4"/>
    <w:rsid w:val="000307C2"/>
    <w:rsid w:val="000325AB"/>
    <w:rsid w:val="00044C2D"/>
    <w:rsid w:val="00051BBF"/>
    <w:rsid w:val="000521D9"/>
    <w:rsid w:val="00052729"/>
    <w:rsid w:val="000537AF"/>
    <w:rsid w:val="00056EE3"/>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F1433"/>
    <w:rsid w:val="000F1AD4"/>
    <w:rsid w:val="000F2F0D"/>
    <w:rsid w:val="000F3991"/>
    <w:rsid w:val="0010443C"/>
    <w:rsid w:val="00106F5E"/>
    <w:rsid w:val="0011351C"/>
    <w:rsid w:val="001151DB"/>
    <w:rsid w:val="00131CF4"/>
    <w:rsid w:val="001321EC"/>
    <w:rsid w:val="0013441D"/>
    <w:rsid w:val="00143459"/>
    <w:rsid w:val="0014430D"/>
    <w:rsid w:val="0014698E"/>
    <w:rsid w:val="001602E6"/>
    <w:rsid w:val="00160CC1"/>
    <w:rsid w:val="00161BFF"/>
    <w:rsid w:val="00165137"/>
    <w:rsid w:val="00173284"/>
    <w:rsid w:val="00183259"/>
    <w:rsid w:val="00186082"/>
    <w:rsid w:val="00192B6B"/>
    <w:rsid w:val="001A2870"/>
    <w:rsid w:val="001A3D53"/>
    <w:rsid w:val="001A4051"/>
    <w:rsid w:val="001A44BB"/>
    <w:rsid w:val="001A7024"/>
    <w:rsid w:val="001A78DF"/>
    <w:rsid w:val="001B0A89"/>
    <w:rsid w:val="001B0FE8"/>
    <w:rsid w:val="001B1AD1"/>
    <w:rsid w:val="001B2F04"/>
    <w:rsid w:val="001C2F95"/>
    <w:rsid w:val="001C7B39"/>
    <w:rsid w:val="001D42FE"/>
    <w:rsid w:val="001D58DA"/>
    <w:rsid w:val="001E2967"/>
    <w:rsid w:val="001E512F"/>
    <w:rsid w:val="001F1810"/>
    <w:rsid w:val="001F3991"/>
    <w:rsid w:val="002011A5"/>
    <w:rsid w:val="00203DCA"/>
    <w:rsid w:val="00212887"/>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5D6B"/>
    <w:rsid w:val="002B1145"/>
    <w:rsid w:val="002B4C26"/>
    <w:rsid w:val="002C1D6A"/>
    <w:rsid w:val="002C2928"/>
    <w:rsid w:val="002C6657"/>
    <w:rsid w:val="002C7C82"/>
    <w:rsid w:val="002D1FF6"/>
    <w:rsid w:val="002D2994"/>
    <w:rsid w:val="002E3B30"/>
    <w:rsid w:val="002E6208"/>
    <w:rsid w:val="002E7C6E"/>
    <w:rsid w:val="002F2862"/>
    <w:rsid w:val="002F2B6A"/>
    <w:rsid w:val="002F4BC8"/>
    <w:rsid w:val="002F6B2F"/>
    <w:rsid w:val="00305CC3"/>
    <w:rsid w:val="003068BF"/>
    <w:rsid w:val="00315AE4"/>
    <w:rsid w:val="003175D1"/>
    <w:rsid w:val="003235B9"/>
    <w:rsid w:val="00340012"/>
    <w:rsid w:val="003422E9"/>
    <w:rsid w:val="00343F3E"/>
    <w:rsid w:val="0034426C"/>
    <w:rsid w:val="0034604E"/>
    <w:rsid w:val="00346D32"/>
    <w:rsid w:val="00352853"/>
    <w:rsid w:val="0035503D"/>
    <w:rsid w:val="00357865"/>
    <w:rsid w:val="003612A6"/>
    <w:rsid w:val="003613E4"/>
    <w:rsid w:val="00361BAD"/>
    <w:rsid w:val="00363047"/>
    <w:rsid w:val="00364A4C"/>
    <w:rsid w:val="0037186F"/>
    <w:rsid w:val="00371A0B"/>
    <w:rsid w:val="003778B0"/>
    <w:rsid w:val="00380894"/>
    <w:rsid w:val="003863F3"/>
    <w:rsid w:val="0039053C"/>
    <w:rsid w:val="00392F42"/>
    <w:rsid w:val="003940F3"/>
    <w:rsid w:val="00396132"/>
    <w:rsid w:val="0039640F"/>
    <w:rsid w:val="003A19E9"/>
    <w:rsid w:val="003A25D1"/>
    <w:rsid w:val="003B69FB"/>
    <w:rsid w:val="003C5081"/>
    <w:rsid w:val="003D30F5"/>
    <w:rsid w:val="003D349F"/>
    <w:rsid w:val="003D6A1A"/>
    <w:rsid w:val="003F32C2"/>
    <w:rsid w:val="003F5480"/>
    <w:rsid w:val="00401A24"/>
    <w:rsid w:val="00407BDB"/>
    <w:rsid w:val="00407D00"/>
    <w:rsid w:val="0041736C"/>
    <w:rsid w:val="004234F0"/>
    <w:rsid w:val="0042485E"/>
    <w:rsid w:val="0042503F"/>
    <w:rsid w:val="00426A3A"/>
    <w:rsid w:val="00432B86"/>
    <w:rsid w:val="00433115"/>
    <w:rsid w:val="004338D5"/>
    <w:rsid w:val="00434034"/>
    <w:rsid w:val="00436B9B"/>
    <w:rsid w:val="004479CA"/>
    <w:rsid w:val="004479D3"/>
    <w:rsid w:val="00447D64"/>
    <w:rsid w:val="00454E90"/>
    <w:rsid w:val="00454F86"/>
    <w:rsid w:val="00456B5F"/>
    <w:rsid w:val="00456C91"/>
    <w:rsid w:val="00457A53"/>
    <w:rsid w:val="00457EE2"/>
    <w:rsid w:val="00457F69"/>
    <w:rsid w:val="004667E9"/>
    <w:rsid w:val="0047097D"/>
    <w:rsid w:val="004725F2"/>
    <w:rsid w:val="00473AED"/>
    <w:rsid w:val="00475433"/>
    <w:rsid w:val="00482D08"/>
    <w:rsid w:val="00486A09"/>
    <w:rsid w:val="00494B4A"/>
    <w:rsid w:val="004A012D"/>
    <w:rsid w:val="004B262B"/>
    <w:rsid w:val="004B7DEB"/>
    <w:rsid w:val="004C0E4F"/>
    <w:rsid w:val="004C40FB"/>
    <w:rsid w:val="004C5E03"/>
    <w:rsid w:val="004C6407"/>
    <w:rsid w:val="004D1FE8"/>
    <w:rsid w:val="004D755B"/>
    <w:rsid w:val="004E2DBF"/>
    <w:rsid w:val="004E715D"/>
    <w:rsid w:val="004E77C4"/>
    <w:rsid w:val="004F0723"/>
    <w:rsid w:val="004F28A9"/>
    <w:rsid w:val="004F4B5E"/>
    <w:rsid w:val="00500225"/>
    <w:rsid w:val="00500B9E"/>
    <w:rsid w:val="00512A1E"/>
    <w:rsid w:val="00516BBB"/>
    <w:rsid w:val="00517405"/>
    <w:rsid w:val="00524DEF"/>
    <w:rsid w:val="005338F3"/>
    <w:rsid w:val="00535D84"/>
    <w:rsid w:val="00541CD2"/>
    <w:rsid w:val="0054490A"/>
    <w:rsid w:val="005457EB"/>
    <w:rsid w:val="005466A5"/>
    <w:rsid w:val="005540CE"/>
    <w:rsid w:val="005546FD"/>
    <w:rsid w:val="005616CC"/>
    <w:rsid w:val="00564250"/>
    <w:rsid w:val="005669EE"/>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C2C43"/>
    <w:rsid w:val="005D001A"/>
    <w:rsid w:val="005D0589"/>
    <w:rsid w:val="005D2037"/>
    <w:rsid w:val="005D3616"/>
    <w:rsid w:val="005D5310"/>
    <w:rsid w:val="005D6D24"/>
    <w:rsid w:val="005E07F3"/>
    <w:rsid w:val="005E7412"/>
    <w:rsid w:val="005F0420"/>
    <w:rsid w:val="006019D7"/>
    <w:rsid w:val="006023EE"/>
    <w:rsid w:val="0060241F"/>
    <w:rsid w:val="00604C83"/>
    <w:rsid w:val="00605ADE"/>
    <w:rsid w:val="0060663B"/>
    <w:rsid w:val="0061260D"/>
    <w:rsid w:val="00613439"/>
    <w:rsid w:val="006147CA"/>
    <w:rsid w:val="006205FF"/>
    <w:rsid w:val="00623D76"/>
    <w:rsid w:val="00625FAC"/>
    <w:rsid w:val="006275C3"/>
    <w:rsid w:val="006314B5"/>
    <w:rsid w:val="00634BDD"/>
    <w:rsid w:val="0063594F"/>
    <w:rsid w:val="006361EB"/>
    <w:rsid w:val="006367EB"/>
    <w:rsid w:val="00637A6D"/>
    <w:rsid w:val="00644C15"/>
    <w:rsid w:val="0065758E"/>
    <w:rsid w:val="00674A12"/>
    <w:rsid w:val="006754E6"/>
    <w:rsid w:val="00680853"/>
    <w:rsid w:val="00684628"/>
    <w:rsid w:val="00687D3A"/>
    <w:rsid w:val="00692BC4"/>
    <w:rsid w:val="006957CD"/>
    <w:rsid w:val="006976D8"/>
    <w:rsid w:val="006A19DD"/>
    <w:rsid w:val="006A44BE"/>
    <w:rsid w:val="006A63F9"/>
    <w:rsid w:val="006B4507"/>
    <w:rsid w:val="006C6031"/>
    <w:rsid w:val="006C64A4"/>
    <w:rsid w:val="006C7A2B"/>
    <w:rsid w:val="006D2558"/>
    <w:rsid w:val="006D3DAA"/>
    <w:rsid w:val="006D4323"/>
    <w:rsid w:val="006E31A5"/>
    <w:rsid w:val="006E3BFC"/>
    <w:rsid w:val="006E5A45"/>
    <w:rsid w:val="006F4E1A"/>
    <w:rsid w:val="006F692B"/>
    <w:rsid w:val="006F70F4"/>
    <w:rsid w:val="0070037D"/>
    <w:rsid w:val="00700F1E"/>
    <w:rsid w:val="00701B76"/>
    <w:rsid w:val="00710CEB"/>
    <w:rsid w:val="00716FB4"/>
    <w:rsid w:val="00723016"/>
    <w:rsid w:val="00723608"/>
    <w:rsid w:val="00735511"/>
    <w:rsid w:val="00735A1A"/>
    <w:rsid w:val="00737757"/>
    <w:rsid w:val="007411F0"/>
    <w:rsid w:val="00742C11"/>
    <w:rsid w:val="00750368"/>
    <w:rsid w:val="0076261A"/>
    <w:rsid w:val="0076473F"/>
    <w:rsid w:val="00767DAE"/>
    <w:rsid w:val="0078275B"/>
    <w:rsid w:val="007A3439"/>
    <w:rsid w:val="007A6CF3"/>
    <w:rsid w:val="007B17B4"/>
    <w:rsid w:val="007B1D06"/>
    <w:rsid w:val="007B2D2C"/>
    <w:rsid w:val="007C275D"/>
    <w:rsid w:val="007C2D6E"/>
    <w:rsid w:val="007C7C0A"/>
    <w:rsid w:val="007D0AC6"/>
    <w:rsid w:val="007D2C2E"/>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38BD"/>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E0788"/>
    <w:rsid w:val="008E3F9B"/>
    <w:rsid w:val="008E5B50"/>
    <w:rsid w:val="008E674C"/>
    <w:rsid w:val="008E76AF"/>
    <w:rsid w:val="008E7A8E"/>
    <w:rsid w:val="008F0191"/>
    <w:rsid w:val="008F6A76"/>
    <w:rsid w:val="009002E3"/>
    <w:rsid w:val="009063C9"/>
    <w:rsid w:val="009118F0"/>
    <w:rsid w:val="00913A73"/>
    <w:rsid w:val="00916689"/>
    <w:rsid w:val="00922B9A"/>
    <w:rsid w:val="00944116"/>
    <w:rsid w:val="00944352"/>
    <w:rsid w:val="009508F5"/>
    <w:rsid w:val="00950F21"/>
    <w:rsid w:val="00951877"/>
    <w:rsid w:val="00951FA8"/>
    <w:rsid w:val="009546B9"/>
    <w:rsid w:val="00956D0E"/>
    <w:rsid w:val="00963220"/>
    <w:rsid w:val="0096454C"/>
    <w:rsid w:val="00966056"/>
    <w:rsid w:val="0096621F"/>
    <w:rsid w:val="009763B8"/>
    <w:rsid w:val="0098402E"/>
    <w:rsid w:val="00984556"/>
    <w:rsid w:val="00985FDA"/>
    <w:rsid w:val="00987996"/>
    <w:rsid w:val="009955DC"/>
    <w:rsid w:val="009965FB"/>
    <w:rsid w:val="009A0872"/>
    <w:rsid w:val="009A3D2F"/>
    <w:rsid w:val="009A473C"/>
    <w:rsid w:val="009A6096"/>
    <w:rsid w:val="009A7766"/>
    <w:rsid w:val="009B55B0"/>
    <w:rsid w:val="009B7F7B"/>
    <w:rsid w:val="009C6778"/>
    <w:rsid w:val="009C74E4"/>
    <w:rsid w:val="009C7560"/>
    <w:rsid w:val="009D1584"/>
    <w:rsid w:val="009D58FB"/>
    <w:rsid w:val="009E2DBA"/>
    <w:rsid w:val="009E58A0"/>
    <w:rsid w:val="009F0C9F"/>
    <w:rsid w:val="009F2C7D"/>
    <w:rsid w:val="009F5626"/>
    <w:rsid w:val="009F580D"/>
    <w:rsid w:val="009F6B15"/>
    <w:rsid w:val="00A0293D"/>
    <w:rsid w:val="00A04E81"/>
    <w:rsid w:val="00A05011"/>
    <w:rsid w:val="00A13BB9"/>
    <w:rsid w:val="00A16DA4"/>
    <w:rsid w:val="00A31126"/>
    <w:rsid w:val="00A36A9E"/>
    <w:rsid w:val="00A40E56"/>
    <w:rsid w:val="00A42536"/>
    <w:rsid w:val="00A45300"/>
    <w:rsid w:val="00A52A63"/>
    <w:rsid w:val="00A54183"/>
    <w:rsid w:val="00A54EB3"/>
    <w:rsid w:val="00A60C30"/>
    <w:rsid w:val="00A6399C"/>
    <w:rsid w:val="00A71E3A"/>
    <w:rsid w:val="00A72657"/>
    <w:rsid w:val="00A765B8"/>
    <w:rsid w:val="00A77EA0"/>
    <w:rsid w:val="00A806D4"/>
    <w:rsid w:val="00A94669"/>
    <w:rsid w:val="00A948E6"/>
    <w:rsid w:val="00AA0E34"/>
    <w:rsid w:val="00AA18C8"/>
    <w:rsid w:val="00AA3E50"/>
    <w:rsid w:val="00AA69FD"/>
    <w:rsid w:val="00AB0285"/>
    <w:rsid w:val="00AB49DB"/>
    <w:rsid w:val="00AB6972"/>
    <w:rsid w:val="00AC7B4D"/>
    <w:rsid w:val="00AD01E5"/>
    <w:rsid w:val="00AD59B8"/>
    <w:rsid w:val="00AE25E0"/>
    <w:rsid w:val="00AE2DDB"/>
    <w:rsid w:val="00AF03E4"/>
    <w:rsid w:val="00AF5B61"/>
    <w:rsid w:val="00B04458"/>
    <w:rsid w:val="00B06182"/>
    <w:rsid w:val="00B10A54"/>
    <w:rsid w:val="00B17CD7"/>
    <w:rsid w:val="00B21842"/>
    <w:rsid w:val="00B230CC"/>
    <w:rsid w:val="00B25774"/>
    <w:rsid w:val="00B263A8"/>
    <w:rsid w:val="00B3097E"/>
    <w:rsid w:val="00B31023"/>
    <w:rsid w:val="00B312E0"/>
    <w:rsid w:val="00B31525"/>
    <w:rsid w:val="00B315D3"/>
    <w:rsid w:val="00B31764"/>
    <w:rsid w:val="00B4196E"/>
    <w:rsid w:val="00B44D2E"/>
    <w:rsid w:val="00B45164"/>
    <w:rsid w:val="00B52995"/>
    <w:rsid w:val="00B53163"/>
    <w:rsid w:val="00B534F1"/>
    <w:rsid w:val="00B535EA"/>
    <w:rsid w:val="00B56997"/>
    <w:rsid w:val="00B62A90"/>
    <w:rsid w:val="00B650B1"/>
    <w:rsid w:val="00B65D7D"/>
    <w:rsid w:val="00B70944"/>
    <w:rsid w:val="00B73C54"/>
    <w:rsid w:val="00B81E29"/>
    <w:rsid w:val="00B84572"/>
    <w:rsid w:val="00B86144"/>
    <w:rsid w:val="00B9083B"/>
    <w:rsid w:val="00B91A22"/>
    <w:rsid w:val="00B92625"/>
    <w:rsid w:val="00B92E68"/>
    <w:rsid w:val="00B92F89"/>
    <w:rsid w:val="00B9363E"/>
    <w:rsid w:val="00B97AF8"/>
    <w:rsid w:val="00BA03DC"/>
    <w:rsid w:val="00BA4456"/>
    <w:rsid w:val="00BA4AD9"/>
    <w:rsid w:val="00BA54B3"/>
    <w:rsid w:val="00BA54CA"/>
    <w:rsid w:val="00BA57BB"/>
    <w:rsid w:val="00BB6BD8"/>
    <w:rsid w:val="00BB7080"/>
    <w:rsid w:val="00BC108E"/>
    <w:rsid w:val="00BC3755"/>
    <w:rsid w:val="00BC3DBA"/>
    <w:rsid w:val="00BC5285"/>
    <w:rsid w:val="00BC679D"/>
    <w:rsid w:val="00BD2822"/>
    <w:rsid w:val="00BD40EA"/>
    <w:rsid w:val="00BD5764"/>
    <w:rsid w:val="00BD6914"/>
    <w:rsid w:val="00BE7647"/>
    <w:rsid w:val="00BF010D"/>
    <w:rsid w:val="00BF4D0D"/>
    <w:rsid w:val="00C02C60"/>
    <w:rsid w:val="00C0307F"/>
    <w:rsid w:val="00C0645D"/>
    <w:rsid w:val="00C07EC7"/>
    <w:rsid w:val="00C108EF"/>
    <w:rsid w:val="00C176BC"/>
    <w:rsid w:val="00C23B0E"/>
    <w:rsid w:val="00C23B37"/>
    <w:rsid w:val="00C24787"/>
    <w:rsid w:val="00C25A2C"/>
    <w:rsid w:val="00C2722D"/>
    <w:rsid w:val="00C301A1"/>
    <w:rsid w:val="00C309BB"/>
    <w:rsid w:val="00C361B4"/>
    <w:rsid w:val="00C37ED4"/>
    <w:rsid w:val="00C42424"/>
    <w:rsid w:val="00C427E7"/>
    <w:rsid w:val="00C57104"/>
    <w:rsid w:val="00C65EE7"/>
    <w:rsid w:val="00C675E6"/>
    <w:rsid w:val="00C67DD1"/>
    <w:rsid w:val="00C67E91"/>
    <w:rsid w:val="00C72EA6"/>
    <w:rsid w:val="00C7547C"/>
    <w:rsid w:val="00C75665"/>
    <w:rsid w:val="00C7770E"/>
    <w:rsid w:val="00C81191"/>
    <w:rsid w:val="00C83C5A"/>
    <w:rsid w:val="00C93AA8"/>
    <w:rsid w:val="00C959AC"/>
    <w:rsid w:val="00C973F0"/>
    <w:rsid w:val="00CA39A3"/>
    <w:rsid w:val="00CA3A9F"/>
    <w:rsid w:val="00CA4823"/>
    <w:rsid w:val="00CB2601"/>
    <w:rsid w:val="00CB5F0F"/>
    <w:rsid w:val="00CB75C3"/>
    <w:rsid w:val="00CC218B"/>
    <w:rsid w:val="00CC36B2"/>
    <w:rsid w:val="00CC4525"/>
    <w:rsid w:val="00CC6CD8"/>
    <w:rsid w:val="00CD1AAD"/>
    <w:rsid w:val="00CE2465"/>
    <w:rsid w:val="00CE3B27"/>
    <w:rsid w:val="00CF0744"/>
    <w:rsid w:val="00CF1CA6"/>
    <w:rsid w:val="00CF66AE"/>
    <w:rsid w:val="00D02C5E"/>
    <w:rsid w:val="00D05A41"/>
    <w:rsid w:val="00D06CA8"/>
    <w:rsid w:val="00D34AF6"/>
    <w:rsid w:val="00D36D7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495"/>
    <w:rsid w:val="00D9059E"/>
    <w:rsid w:val="00D913A6"/>
    <w:rsid w:val="00D91AA4"/>
    <w:rsid w:val="00D94A5C"/>
    <w:rsid w:val="00D9654D"/>
    <w:rsid w:val="00D97C38"/>
    <w:rsid w:val="00DA035F"/>
    <w:rsid w:val="00DA2E34"/>
    <w:rsid w:val="00DA7720"/>
    <w:rsid w:val="00DB0C54"/>
    <w:rsid w:val="00DB1A1C"/>
    <w:rsid w:val="00DB3402"/>
    <w:rsid w:val="00DB53A2"/>
    <w:rsid w:val="00DC48A3"/>
    <w:rsid w:val="00DC5CE7"/>
    <w:rsid w:val="00DD51B5"/>
    <w:rsid w:val="00DE49DA"/>
    <w:rsid w:val="00DE64E0"/>
    <w:rsid w:val="00DE6B0A"/>
    <w:rsid w:val="00DE6D74"/>
    <w:rsid w:val="00DE77AD"/>
    <w:rsid w:val="00DF6675"/>
    <w:rsid w:val="00E04370"/>
    <w:rsid w:val="00E058F8"/>
    <w:rsid w:val="00E17A24"/>
    <w:rsid w:val="00E20AA5"/>
    <w:rsid w:val="00E248D5"/>
    <w:rsid w:val="00E26AD5"/>
    <w:rsid w:val="00E2703A"/>
    <w:rsid w:val="00E27DED"/>
    <w:rsid w:val="00E3693A"/>
    <w:rsid w:val="00E36BF4"/>
    <w:rsid w:val="00E441D5"/>
    <w:rsid w:val="00E46DEC"/>
    <w:rsid w:val="00E52670"/>
    <w:rsid w:val="00E533F8"/>
    <w:rsid w:val="00E53B28"/>
    <w:rsid w:val="00E55C2E"/>
    <w:rsid w:val="00E634BD"/>
    <w:rsid w:val="00E67CEF"/>
    <w:rsid w:val="00E70CC8"/>
    <w:rsid w:val="00E7303E"/>
    <w:rsid w:val="00E80F02"/>
    <w:rsid w:val="00E84FCA"/>
    <w:rsid w:val="00E871F2"/>
    <w:rsid w:val="00E93C2A"/>
    <w:rsid w:val="00E973A0"/>
    <w:rsid w:val="00EA0097"/>
    <w:rsid w:val="00EA36CC"/>
    <w:rsid w:val="00EA37B5"/>
    <w:rsid w:val="00EB55C7"/>
    <w:rsid w:val="00EC1345"/>
    <w:rsid w:val="00EC233B"/>
    <w:rsid w:val="00EC635D"/>
    <w:rsid w:val="00EC7650"/>
    <w:rsid w:val="00ED1CDF"/>
    <w:rsid w:val="00ED6F0D"/>
    <w:rsid w:val="00ED7745"/>
    <w:rsid w:val="00EE083A"/>
    <w:rsid w:val="00EE13FD"/>
    <w:rsid w:val="00EE39B5"/>
    <w:rsid w:val="00EE4A92"/>
    <w:rsid w:val="00EE57AD"/>
    <w:rsid w:val="00EE72D4"/>
    <w:rsid w:val="00EF433A"/>
    <w:rsid w:val="00EF5952"/>
    <w:rsid w:val="00F0331A"/>
    <w:rsid w:val="00F11999"/>
    <w:rsid w:val="00F14A4E"/>
    <w:rsid w:val="00F210DA"/>
    <w:rsid w:val="00F218B6"/>
    <w:rsid w:val="00F22E92"/>
    <w:rsid w:val="00F244F0"/>
    <w:rsid w:val="00F24ECB"/>
    <w:rsid w:val="00F271E1"/>
    <w:rsid w:val="00F27A9D"/>
    <w:rsid w:val="00F34813"/>
    <w:rsid w:val="00F3784F"/>
    <w:rsid w:val="00F37908"/>
    <w:rsid w:val="00F41704"/>
    <w:rsid w:val="00F41E7E"/>
    <w:rsid w:val="00F41FC0"/>
    <w:rsid w:val="00F4644F"/>
    <w:rsid w:val="00F52646"/>
    <w:rsid w:val="00F542E3"/>
    <w:rsid w:val="00F62879"/>
    <w:rsid w:val="00F64F75"/>
    <w:rsid w:val="00F72940"/>
    <w:rsid w:val="00F76B21"/>
    <w:rsid w:val="00F811EE"/>
    <w:rsid w:val="00F832BA"/>
    <w:rsid w:val="00F94EC8"/>
    <w:rsid w:val="00F97419"/>
    <w:rsid w:val="00FA590C"/>
    <w:rsid w:val="00FB1356"/>
    <w:rsid w:val="00FB544F"/>
    <w:rsid w:val="00FC349B"/>
    <w:rsid w:val="00FC741E"/>
    <w:rsid w:val="00FD2DE9"/>
    <w:rsid w:val="00FD35C4"/>
    <w:rsid w:val="00FD377B"/>
    <w:rsid w:val="00FD4C0E"/>
    <w:rsid w:val="00FE3454"/>
    <w:rsid w:val="00FE34B1"/>
    <w:rsid w:val="00FE4DB8"/>
    <w:rsid w:val="00FE5289"/>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8686B-01CD-4BE0-AFED-B2A2E2AD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pn/kleszczew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4929E-FB70-4ACD-ACDA-5BB37BF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8776</Words>
  <Characters>52661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Magda Trubłajewicz</cp:lastModifiedBy>
  <cp:revision>23</cp:revision>
  <cp:lastPrinted>2023-03-15T13:53:00Z</cp:lastPrinted>
  <dcterms:created xsi:type="dcterms:W3CDTF">2021-06-29T10:22:00Z</dcterms:created>
  <dcterms:modified xsi:type="dcterms:W3CDTF">2023-06-07T10:13:00Z</dcterms:modified>
</cp:coreProperties>
</file>