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3619"/>
        <w:gridCol w:w="6141"/>
      </w:tblGrid>
      <w:tr w:rsidR="0056409B" w:rsidRPr="002B681D"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B681D" w:rsidRDefault="0056409B" w:rsidP="002B681D">
            <w:pPr>
              <w:keepNext/>
              <w:keepLines/>
              <w:spacing w:line="276" w:lineRule="auto"/>
              <w:rPr>
                <w:rFonts w:ascii="Tahoma" w:hAnsi="Tahoma" w:cs="Tahoma"/>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Zamawiający:</w:t>
            </w:r>
          </w:p>
          <w:p w:rsidR="00AC62FF"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 xml:space="preserve">Gmina </w:t>
            </w:r>
            <w:r w:rsidR="00AC62FF" w:rsidRPr="002B681D">
              <w:rPr>
                <w:rFonts w:ascii="Tahoma" w:hAnsi="Tahoma" w:cs="Tahoma"/>
                <w:b/>
                <w:bCs/>
                <w:noProof/>
                <w:color w:val="000000"/>
                <w:sz w:val="24"/>
                <w:szCs w:val="24"/>
              </w:rPr>
              <w:t>Aleksandrów Łódzki</w:t>
            </w:r>
          </w:p>
          <w:p w:rsidR="0056409B" w:rsidRPr="002B681D" w:rsidRDefault="00AC62FF"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Plac Kościuszki</w:t>
            </w:r>
            <w:r w:rsidR="0056409B" w:rsidRPr="002B681D">
              <w:rPr>
                <w:rFonts w:ascii="Tahoma" w:hAnsi="Tahoma" w:cs="Tahoma"/>
                <w:noProof/>
                <w:color w:val="000000"/>
                <w:sz w:val="24"/>
                <w:szCs w:val="24"/>
              </w:rPr>
              <w:t> 2,</w:t>
            </w:r>
          </w:p>
          <w:p w:rsidR="0056409B" w:rsidRPr="002B681D" w:rsidRDefault="0056409B"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95-0</w:t>
            </w:r>
            <w:r w:rsidR="00AC62FF" w:rsidRPr="002B681D">
              <w:rPr>
                <w:rFonts w:ascii="Tahoma" w:hAnsi="Tahoma" w:cs="Tahoma"/>
                <w:noProof/>
                <w:color w:val="000000"/>
                <w:sz w:val="24"/>
                <w:szCs w:val="24"/>
              </w:rPr>
              <w:t>7</w:t>
            </w:r>
            <w:r w:rsidRPr="002B681D">
              <w:rPr>
                <w:rFonts w:ascii="Tahoma" w:hAnsi="Tahoma" w:cs="Tahoma"/>
                <w:noProof/>
                <w:color w:val="000000"/>
                <w:sz w:val="24"/>
                <w:szCs w:val="24"/>
              </w:rPr>
              <w:t>0 </w:t>
            </w:r>
            <w:r w:rsidR="00AC62FF" w:rsidRPr="002B681D">
              <w:rPr>
                <w:rFonts w:ascii="Tahoma" w:hAnsi="Tahoma" w:cs="Tahoma"/>
                <w:noProof/>
                <w:color w:val="000000"/>
                <w:sz w:val="24"/>
                <w:szCs w:val="24"/>
              </w:rPr>
              <w:t>Aleksandrów</w:t>
            </w:r>
            <w:r w:rsidRPr="002B681D">
              <w:rPr>
                <w:rFonts w:ascii="Tahoma" w:hAnsi="Tahoma" w:cs="Tahoma"/>
                <w:noProof/>
                <w:color w:val="000000"/>
                <w:sz w:val="24"/>
                <w:szCs w:val="24"/>
              </w:rPr>
              <w:t> Łódzki</w:t>
            </w:r>
          </w:p>
        </w:tc>
        <w:tc>
          <w:tcPr>
            <w:tcW w:w="5386" w:type="dxa"/>
            <w:tcBorders>
              <w:top w:val="nil"/>
              <w:left w:val="nil"/>
              <w:bottom w:val="nil"/>
              <w:right w:val="nil"/>
            </w:tcBorders>
            <w:hideMark/>
          </w:tcPr>
          <w:p w:rsidR="0056409B"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tel.: </w:t>
            </w:r>
            <w:r w:rsidR="00AC62FF" w:rsidRPr="002B681D">
              <w:rPr>
                <w:rFonts w:ascii="Tahoma" w:hAnsi="Tahoma" w:cs="Tahoma"/>
                <w:noProof/>
                <w:color w:val="000000"/>
                <w:sz w:val="24"/>
                <w:szCs w:val="24"/>
                <w:lang w:val="en-US"/>
              </w:rPr>
              <w:t>42 2700300</w:t>
            </w:r>
          </w:p>
          <w:p w:rsidR="00AC62FF"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 xml:space="preserve">e-mail: </w:t>
            </w:r>
            <w:hyperlink r:id="rId8" w:history="1">
              <w:r w:rsidR="00AC62FF" w:rsidRPr="002B681D">
                <w:rPr>
                  <w:rStyle w:val="Hipercze"/>
                  <w:rFonts w:ascii="Tahoma" w:hAnsi="Tahoma" w:cs="Tahoma"/>
                  <w:noProof/>
                  <w:sz w:val="24"/>
                  <w:szCs w:val="24"/>
                  <w:lang w:val="en-US"/>
                </w:rPr>
                <w:t>gmina@aleksandrow-lodzki.pl</w:t>
              </w:r>
            </w:hyperlink>
          </w:p>
          <w:p w:rsidR="0056409B" w:rsidRPr="002B681D" w:rsidRDefault="00753175" w:rsidP="002B681D">
            <w:pPr>
              <w:keepNext/>
              <w:keepLines/>
              <w:spacing w:after="0" w:line="276" w:lineRule="auto"/>
              <w:rPr>
                <w:rFonts w:ascii="Tahoma" w:hAnsi="Tahoma" w:cs="Tahoma"/>
                <w:b/>
                <w:color w:val="000000"/>
                <w:sz w:val="24"/>
                <w:szCs w:val="24"/>
                <w:lang w:val="en-US"/>
              </w:rPr>
            </w:pPr>
            <w:hyperlink r:id="rId9" w:history="1">
              <w:r w:rsidR="00AC62FF" w:rsidRPr="002B681D">
                <w:rPr>
                  <w:rStyle w:val="Hipercze"/>
                  <w:rFonts w:ascii="Tahoma" w:hAnsi="Tahoma" w:cs="Tahoma"/>
                  <w:b/>
                  <w:sz w:val="24"/>
                  <w:szCs w:val="24"/>
                  <w:lang w:val="en-US"/>
                </w:rPr>
                <w:t>www.aleksandrow-lodzki.pl</w:t>
              </w:r>
            </w:hyperlink>
          </w:p>
          <w:p w:rsidR="0056409B" w:rsidRPr="002B681D" w:rsidRDefault="00753175" w:rsidP="002B681D">
            <w:pPr>
              <w:keepNext/>
              <w:keepLines/>
              <w:spacing w:after="0" w:line="276" w:lineRule="auto"/>
              <w:rPr>
                <w:rFonts w:ascii="Tahoma" w:hAnsi="Tahoma" w:cs="Tahoma"/>
                <w:b/>
                <w:noProof/>
                <w:color w:val="000000"/>
                <w:sz w:val="24"/>
                <w:szCs w:val="24"/>
                <w:lang w:val="en-US"/>
              </w:rPr>
            </w:pPr>
            <w:hyperlink r:id="rId10" w:history="1">
              <w:r w:rsidR="00EE270A" w:rsidRPr="002B681D">
                <w:rPr>
                  <w:rStyle w:val="Hipercze"/>
                  <w:rFonts w:ascii="Tahoma" w:hAnsi="Tahoma" w:cs="Tahoma"/>
                  <w:b/>
                  <w:noProof/>
                  <w:sz w:val="24"/>
                  <w:szCs w:val="24"/>
                  <w:lang w:val="en-US"/>
                </w:rPr>
                <w:t>https://platformazakupowa.pl/pn/aleksandrow-lodzki</w:t>
              </w:r>
            </w:hyperlink>
          </w:p>
        </w:tc>
      </w:tr>
    </w:tbl>
    <w:p w:rsidR="0056409B" w:rsidRPr="002B681D" w:rsidRDefault="007540AA" w:rsidP="007540AA">
      <w:pPr>
        <w:pStyle w:val="Tytu"/>
        <w:keepNext/>
        <w:keepLines/>
        <w:widowControl/>
        <w:tabs>
          <w:tab w:val="center" w:pos="4873"/>
          <w:tab w:val="left" w:pos="8051"/>
        </w:tabs>
        <w:spacing w:line="276" w:lineRule="auto"/>
        <w:jc w:val="left"/>
        <w:rPr>
          <w:rFonts w:cs="Tahoma"/>
          <w:sz w:val="24"/>
          <w:szCs w:val="24"/>
        </w:rPr>
      </w:pPr>
      <w:r>
        <w:rPr>
          <w:rFonts w:cs="Tahoma"/>
          <w:sz w:val="24"/>
          <w:szCs w:val="24"/>
        </w:rPr>
        <w:tab/>
      </w:r>
      <w:r w:rsidR="0056409B" w:rsidRPr="002B681D">
        <w:rPr>
          <w:rFonts w:cs="Tahoma"/>
          <w:sz w:val="24"/>
          <w:szCs w:val="24"/>
        </w:rPr>
        <w:t>Specyfikacja Warunków Zamówienia</w:t>
      </w:r>
      <w:r>
        <w:rPr>
          <w:rFonts w:cs="Tahoma"/>
          <w:sz w:val="24"/>
          <w:szCs w:val="24"/>
        </w:rPr>
        <w:tab/>
      </w:r>
    </w:p>
    <w:p w:rsidR="0056409B" w:rsidRPr="002B681D" w:rsidRDefault="0056409B" w:rsidP="002B681D">
      <w:pPr>
        <w:keepNext/>
        <w:keepLines/>
        <w:tabs>
          <w:tab w:val="center" w:pos="4873"/>
          <w:tab w:val="right" w:pos="9746"/>
        </w:tabs>
        <w:spacing w:after="0" w:line="276" w:lineRule="auto"/>
        <w:jc w:val="center"/>
        <w:rPr>
          <w:rFonts w:ascii="Tahoma" w:hAnsi="Tahoma" w:cs="Tahoma"/>
          <w:sz w:val="24"/>
          <w:szCs w:val="24"/>
        </w:rPr>
      </w:pPr>
      <w:r w:rsidRPr="002B681D">
        <w:rPr>
          <w:rFonts w:ascii="Tahoma" w:hAnsi="Tahoma" w:cs="Tahoma"/>
          <w:sz w:val="24"/>
          <w:szCs w:val="24"/>
        </w:rPr>
        <w:t xml:space="preserve">w postępowaniu o udzielenie zamówienia publicznego prowadzonym w </w:t>
      </w:r>
      <w:r w:rsidRPr="002B681D">
        <w:rPr>
          <w:rFonts w:ascii="Tahoma" w:hAnsi="Tahoma" w:cs="Tahoma"/>
          <w:b/>
          <w:sz w:val="24"/>
          <w:szCs w:val="24"/>
        </w:rPr>
        <w:t xml:space="preserve">trybie podstawowym </w:t>
      </w:r>
      <w:r w:rsidR="00AC62FF" w:rsidRPr="002B681D">
        <w:rPr>
          <w:rFonts w:ascii="Tahoma" w:hAnsi="Tahoma" w:cs="Tahoma"/>
          <w:b/>
          <w:sz w:val="24"/>
          <w:szCs w:val="24"/>
        </w:rPr>
        <w:t>bez negocjacji</w:t>
      </w:r>
      <w:r w:rsidRPr="002B681D">
        <w:rPr>
          <w:rFonts w:ascii="Tahoma" w:hAnsi="Tahoma" w:cs="Tahoma"/>
          <w:b/>
          <w:sz w:val="24"/>
          <w:szCs w:val="24"/>
        </w:rPr>
        <w:t xml:space="preserve"> </w:t>
      </w:r>
      <w:proofErr w:type="spellStart"/>
      <w:r w:rsidRPr="002B681D">
        <w:rPr>
          <w:rFonts w:ascii="Tahoma" w:hAnsi="Tahoma" w:cs="Tahoma"/>
          <w:sz w:val="24"/>
          <w:szCs w:val="24"/>
        </w:rPr>
        <w:t>pn</w:t>
      </w:r>
      <w:proofErr w:type="spellEnd"/>
      <w:r w:rsidRPr="002B681D">
        <w:rPr>
          <w:rFonts w:ascii="Tahoma" w:hAnsi="Tahoma" w:cs="Tahoma"/>
          <w:sz w:val="24"/>
          <w:szCs w:val="24"/>
        </w:rPr>
        <w:t>:</w:t>
      </w:r>
    </w:p>
    <w:p w:rsidR="00BA64C3" w:rsidRDefault="00BA64C3" w:rsidP="002B681D">
      <w:pPr>
        <w:keepNext/>
        <w:keepLines/>
        <w:spacing w:after="240" w:line="276" w:lineRule="auto"/>
        <w:jc w:val="center"/>
        <w:rPr>
          <w:rFonts w:ascii="Tahoma" w:hAnsi="Tahoma" w:cs="Tahoma"/>
          <w:b/>
          <w:sz w:val="24"/>
          <w:szCs w:val="24"/>
        </w:rPr>
      </w:pPr>
      <w:r w:rsidRPr="00BA64C3">
        <w:rPr>
          <w:rFonts w:ascii="Tahoma" w:hAnsi="Tahoma" w:cs="Tahoma"/>
          <w:b/>
          <w:sz w:val="24"/>
          <w:szCs w:val="24"/>
        </w:rPr>
        <w:t xml:space="preserve">Przebudowa drogi krajowej nr 72 w zakresie budowy oświetlenia ulicznego </w:t>
      </w:r>
      <w:r>
        <w:rPr>
          <w:rFonts w:ascii="Tahoma" w:hAnsi="Tahoma" w:cs="Tahoma"/>
          <w:b/>
          <w:sz w:val="24"/>
          <w:szCs w:val="24"/>
        </w:rPr>
        <w:br/>
      </w:r>
      <w:r w:rsidRPr="00BA64C3">
        <w:rPr>
          <w:rFonts w:ascii="Tahoma" w:hAnsi="Tahoma" w:cs="Tahoma"/>
          <w:b/>
          <w:sz w:val="24"/>
          <w:szCs w:val="24"/>
        </w:rPr>
        <w:t xml:space="preserve">w miejscowości Aleksandrów Łódzki </w:t>
      </w:r>
    </w:p>
    <w:p w:rsidR="0056409B" w:rsidRPr="002B681D" w:rsidRDefault="0056409B" w:rsidP="002B681D">
      <w:pPr>
        <w:keepNext/>
        <w:keepLines/>
        <w:spacing w:after="240" w:line="276" w:lineRule="auto"/>
        <w:jc w:val="center"/>
        <w:rPr>
          <w:rFonts w:ascii="Tahoma" w:hAnsi="Tahoma" w:cs="Tahoma"/>
          <w:sz w:val="24"/>
          <w:szCs w:val="24"/>
        </w:rPr>
      </w:pPr>
      <w:r w:rsidRPr="002B681D">
        <w:rPr>
          <w:rFonts w:ascii="Tahoma" w:hAnsi="Tahoma" w:cs="Tahoma"/>
          <w:sz w:val="24"/>
          <w:szCs w:val="24"/>
        </w:rPr>
        <w:t xml:space="preserve">Wartość szacunkowa zamówienia poniżej wyrażonej w złotych równowartości kwoty </w:t>
      </w:r>
      <w:r w:rsidR="00EE270A" w:rsidRPr="002B681D">
        <w:rPr>
          <w:rFonts w:ascii="Tahoma" w:hAnsi="Tahoma" w:cs="Tahoma"/>
          <w:sz w:val="24"/>
          <w:szCs w:val="24"/>
        </w:rPr>
        <w:br/>
        <w:t>5 350 000 EURO</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kwalifikowanym podpisem elektronicznym,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podpisem zaufanym,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lub podpisem osobistym.</w:t>
      </w:r>
    </w:p>
    <w:p w:rsidR="00BA64C3" w:rsidRPr="002B681D" w:rsidRDefault="0056409B" w:rsidP="00753175">
      <w:pPr>
        <w:keepNext/>
        <w:keepLines/>
        <w:spacing w:before="480" w:after="480" w:line="276" w:lineRule="auto"/>
        <w:jc w:val="center"/>
        <w:rPr>
          <w:rFonts w:ascii="Tahoma" w:hAnsi="Tahoma" w:cs="Tahoma"/>
          <w:b/>
          <w:sz w:val="24"/>
          <w:szCs w:val="24"/>
        </w:rPr>
      </w:pPr>
      <w:r w:rsidRPr="002B681D">
        <w:rPr>
          <w:rFonts w:ascii="Tahoma" w:hAnsi="Tahoma" w:cs="Tahoma"/>
          <w:b/>
          <w:sz w:val="24"/>
          <w:szCs w:val="24"/>
        </w:rPr>
        <w:t>Nr referencyjny nadany sprawie prz</w:t>
      </w:r>
      <w:r w:rsidR="006C2756" w:rsidRPr="002B681D">
        <w:rPr>
          <w:rFonts w:ascii="Tahoma" w:hAnsi="Tahoma" w:cs="Tahoma"/>
          <w:b/>
          <w:sz w:val="24"/>
          <w:szCs w:val="24"/>
        </w:rPr>
        <w:t>ez Zamawiającego: ZP.271</w:t>
      </w:r>
      <w:r w:rsidR="00BA64C3">
        <w:rPr>
          <w:rFonts w:ascii="Tahoma" w:hAnsi="Tahoma" w:cs="Tahoma"/>
          <w:b/>
          <w:sz w:val="24"/>
          <w:szCs w:val="24"/>
        </w:rPr>
        <w:t>.8</w:t>
      </w:r>
      <w:r w:rsidR="00482CA2" w:rsidRPr="002B681D">
        <w:rPr>
          <w:rFonts w:ascii="Tahoma" w:hAnsi="Tahoma" w:cs="Tahoma"/>
          <w:b/>
          <w:sz w:val="24"/>
          <w:szCs w:val="24"/>
        </w:rPr>
        <w:t>.</w:t>
      </w:r>
      <w:r w:rsidR="006C2756" w:rsidRPr="002B681D">
        <w:rPr>
          <w:rFonts w:ascii="Tahoma" w:hAnsi="Tahoma" w:cs="Tahoma"/>
          <w:b/>
          <w:sz w:val="24"/>
          <w:szCs w:val="24"/>
        </w:rPr>
        <w:t>2021</w:t>
      </w:r>
    </w:p>
    <w:p w:rsidR="0056409B" w:rsidRPr="002B681D" w:rsidRDefault="0056409B" w:rsidP="002B681D">
      <w:pPr>
        <w:pStyle w:val="Tekstpodstawowy2"/>
        <w:keepNext/>
        <w:keepLines/>
        <w:spacing w:line="276" w:lineRule="auto"/>
        <w:ind w:left="3545" w:firstLine="709"/>
        <w:jc w:val="center"/>
        <w:rPr>
          <w:rFonts w:ascii="Tahoma" w:hAnsi="Tahoma" w:cs="Tahoma"/>
          <w:b/>
          <w:szCs w:val="24"/>
        </w:rPr>
      </w:pPr>
      <w:r w:rsidRPr="002B681D">
        <w:rPr>
          <w:rFonts w:ascii="Tahoma" w:hAnsi="Tahoma" w:cs="Tahoma"/>
          <w:b/>
          <w:szCs w:val="24"/>
        </w:rPr>
        <w:t>Specyfikację zatwierdził:</w:t>
      </w:r>
    </w:p>
    <w:p w:rsidR="0056409B" w:rsidRDefault="0056409B" w:rsidP="002B681D">
      <w:pPr>
        <w:pStyle w:val="Tekstpodstawowy2"/>
        <w:keepNext/>
        <w:keepLines/>
        <w:spacing w:line="276" w:lineRule="auto"/>
        <w:ind w:left="3545" w:firstLine="709"/>
        <w:jc w:val="center"/>
        <w:rPr>
          <w:rFonts w:ascii="Tahoma" w:hAnsi="Tahoma" w:cs="Tahoma"/>
          <w:b/>
          <w:color w:val="000000"/>
          <w:szCs w:val="24"/>
        </w:rPr>
      </w:pPr>
    </w:p>
    <w:p w:rsidR="00312EBF" w:rsidRPr="002B681D" w:rsidRDefault="00312EBF" w:rsidP="002B681D">
      <w:pPr>
        <w:pStyle w:val="Tekstpodstawowy2"/>
        <w:keepNext/>
        <w:keepLines/>
        <w:spacing w:line="276" w:lineRule="auto"/>
        <w:ind w:left="3545" w:firstLine="709"/>
        <w:jc w:val="center"/>
        <w:rPr>
          <w:rFonts w:ascii="Tahoma" w:hAnsi="Tahoma" w:cs="Tahoma"/>
          <w:b/>
          <w:color w:val="000000"/>
          <w:szCs w:val="24"/>
        </w:rPr>
      </w:pPr>
    </w:p>
    <w:p w:rsidR="00753175" w:rsidRPr="001A336E" w:rsidRDefault="00312EBF" w:rsidP="00753175">
      <w:pPr>
        <w:keepNext/>
        <w:keepLines/>
        <w:spacing w:after="0" w:line="240" w:lineRule="auto"/>
        <w:ind w:left="2836"/>
        <w:jc w:val="center"/>
        <w:rPr>
          <w:rFonts w:ascii="Tahoma" w:eastAsia="Times New Roman" w:hAnsi="Tahoma" w:cs="Tahoma"/>
          <w:b/>
          <w:bCs/>
          <w:sz w:val="24"/>
          <w:szCs w:val="24"/>
          <w:lang w:val="x-none" w:eastAsia="pl-PL"/>
        </w:rPr>
      </w:pPr>
      <w:r>
        <w:rPr>
          <w:rFonts w:ascii="Tahoma" w:hAnsi="Tahoma" w:cs="Tahoma"/>
          <w:b/>
          <w:szCs w:val="24"/>
        </w:rPr>
        <w:t xml:space="preserve">      </w:t>
      </w:r>
      <w:r w:rsidR="00753175" w:rsidRPr="001A336E">
        <w:rPr>
          <w:rFonts w:ascii="Tahoma" w:eastAsia="Times New Roman" w:hAnsi="Tahoma" w:cs="Tahoma"/>
          <w:b/>
          <w:sz w:val="24"/>
          <w:szCs w:val="24"/>
          <w:lang w:eastAsia="pl-PL"/>
        </w:rPr>
        <w:t xml:space="preserve">      </w:t>
      </w:r>
      <w:r w:rsidR="00753175" w:rsidRPr="001A336E">
        <w:rPr>
          <w:rFonts w:ascii="Tahoma" w:eastAsia="Times New Roman" w:hAnsi="Tahoma" w:cs="Tahoma"/>
          <w:b/>
          <w:bCs/>
          <w:sz w:val="24"/>
          <w:szCs w:val="24"/>
          <w:lang w:val="x-none" w:eastAsia="pl-PL"/>
        </w:rPr>
        <w:t>Z up. BURMISTRZA</w:t>
      </w:r>
    </w:p>
    <w:p w:rsidR="00753175" w:rsidRPr="001A336E" w:rsidRDefault="00753175" w:rsidP="00753175">
      <w:pPr>
        <w:keepNext/>
        <w:keepLines/>
        <w:spacing w:after="0" w:line="240" w:lineRule="auto"/>
        <w:ind w:left="2836"/>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w:t>
      </w:r>
    </w:p>
    <w:p w:rsidR="00753175" w:rsidRPr="001A336E" w:rsidRDefault="00753175" w:rsidP="00753175">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Leszek Filipiak</w:t>
      </w:r>
    </w:p>
    <w:p w:rsidR="00753175" w:rsidRPr="001A336E" w:rsidRDefault="00753175" w:rsidP="00753175">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ZASTĘPCA BURMISTRZA</w:t>
      </w:r>
    </w:p>
    <w:p w:rsidR="003D11B4" w:rsidRDefault="003D11B4" w:rsidP="002B681D">
      <w:pPr>
        <w:pStyle w:val="Tekstpodstawowy2"/>
        <w:keepNext/>
        <w:keepLines/>
        <w:spacing w:line="276" w:lineRule="auto"/>
        <w:ind w:left="2836" w:firstLine="709"/>
        <w:jc w:val="center"/>
        <w:rPr>
          <w:rFonts w:ascii="Tahoma" w:hAnsi="Tahoma" w:cs="Tahoma"/>
          <w:b/>
          <w:szCs w:val="24"/>
          <w:lang w:val="pl-PL"/>
        </w:rPr>
      </w:pPr>
      <w:bookmarkStart w:id="0" w:name="_GoBack"/>
      <w:bookmarkEnd w:id="0"/>
    </w:p>
    <w:p w:rsidR="00BA64C3" w:rsidRDefault="00BA64C3" w:rsidP="002B681D">
      <w:pPr>
        <w:pStyle w:val="Tekstpodstawowy2"/>
        <w:keepNext/>
        <w:keepLines/>
        <w:spacing w:line="276" w:lineRule="auto"/>
        <w:ind w:left="2836" w:firstLine="709"/>
        <w:jc w:val="center"/>
        <w:rPr>
          <w:rFonts w:ascii="Tahoma" w:hAnsi="Tahoma" w:cs="Tahoma"/>
          <w:b/>
          <w:szCs w:val="24"/>
          <w:lang w:val="pl-PL"/>
        </w:rPr>
      </w:pPr>
    </w:p>
    <w:p w:rsidR="00BA64C3" w:rsidRPr="00312EBF" w:rsidRDefault="00BA64C3" w:rsidP="002B681D">
      <w:pPr>
        <w:pStyle w:val="Tekstpodstawowy2"/>
        <w:keepNext/>
        <w:keepLines/>
        <w:spacing w:line="276" w:lineRule="auto"/>
        <w:ind w:left="2836" w:firstLine="709"/>
        <w:jc w:val="center"/>
        <w:rPr>
          <w:rFonts w:ascii="Tahoma" w:hAnsi="Tahoma" w:cs="Tahoma"/>
          <w:szCs w:val="24"/>
          <w:lang w:val="pl-PL"/>
        </w:rPr>
      </w:pPr>
    </w:p>
    <w:p w:rsidR="00BA64C3" w:rsidRPr="002B681D" w:rsidRDefault="006C2756" w:rsidP="00BA64C3">
      <w:pPr>
        <w:keepNext/>
        <w:keepLines/>
        <w:spacing w:before="720" w:after="0" w:line="276" w:lineRule="auto"/>
        <w:ind w:left="2124"/>
        <w:rPr>
          <w:rFonts w:ascii="Tahoma" w:hAnsi="Tahoma" w:cs="Tahoma"/>
          <w:b/>
          <w:color w:val="000000"/>
          <w:sz w:val="24"/>
          <w:szCs w:val="24"/>
        </w:rPr>
      </w:pPr>
      <w:r w:rsidRPr="002B681D">
        <w:rPr>
          <w:rFonts w:ascii="Tahoma" w:hAnsi="Tahoma" w:cs="Tahoma"/>
          <w:b/>
          <w:color w:val="000000"/>
          <w:sz w:val="24"/>
          <w:szCs w:val="24"/>
        </w:rPr>
        <w:t>Aleksandrów</w:t>
      </w:r>
      <w:r w:rsidR="0056409B" w:rsidRPr="002B681D">
        <w:rPr>
          <w:rFonts w:ascii="Tahoma" w:hAnsi="Tahoma" w:cs="Tahoma"/>
          <w:b/>
          <w:color w:val="000000"/>
          <w:sz w:val="24"/>
          <w:szCs w:val="24"/>
        </w:rPr>
        <w:t xml:space="preserve"> Łódzki, dnia</w:t>
      </w:r>
      <w:r w:rsidR="00A70D80">
        <w:rPr>
          <w:rFonts w:ascii="Tahoma" w:hAnsi="Tahoma" w:cs="Tahoma"/>
          <w:b/>
          <w:color w:val="000000"/>
          <w:sz w:val="24"/>
          <w:szCs w:val="24"/>
        </w:rPr>
        <w:t xml:space="preserve"> </w:t>
      </w:r>
      <w:r w:rsidR="00E23CC6">
        <w:rPr>
          <w:rFonts w:ascii="Tahoma" w:hAnsi="Tahoma" w:cs="Tahoma"/>
          <w:b/>
          <w:color w:val="000000"/>
          <w:sz w:val="24"/>
          <w:szCs w:val="24"/>
        </w:rPr>
        <w:t>09</w:t>
      </w:r>
      <w:r w:rsidR="00BA64C3">
        <w:rPr>
          <w:rFonts w:ascii="Tahoma" w:hAnsi="Tahoma" w:cs="Tahoma"/>
          <w:b/>
          <w:color w:val="000000"/>
          <w:sz w:val="24"/>
          <w:szCs w:val="24"/>
        </w:rPr>
        <w:t>.07.</w:t>
      </w:r>
      <w:r w:rsidR="0056409B" w:rsidRPr="002B681D">
        <w:rPr>
          <w:rFonts w:ascii="Tahoma" w:hAnsi="Tahoma" w:cs="Tahoma"/>
          <w:b/>
          <w:color w:val="000000"/>
          <w:sz w:val="24"/>
          <w:szCs w:val="24"/>
        </w:rPr>
        <w:t>2021 r.</w:t>
      </w:r>
    </w:p>
    <w:p w:rsidR="0056409B" w:rsidRPr="002B681D" w:rsidRDefault="0056409B" w:rsidP="002B681D">
      <w:pPr>
        <w:pStyle w:val="Nagwek1"/>
        <w:keepNext/>
        <w:keepLines/>
        <w:widowControl/>
        <w:spacing w:line="276" w:lineRule="auto"/>
        <w:rPr>
          <w:rFonts w:ascii="Tahoma" w:hAnsi="Tahoma" w:cs="Tahoma"/>
          <w:sz w:val="24"/>
          <w:szCs w:val="24"/>
        </w:rPr>
      </w:pPr>
      <w:bookmarkStart w:id="1" w:name="_Toc61256820"/>
      <w:r w:rsidRPr="002B681D">
        <w:rPr>
          <w:rFonts w:ascii="Tahoma" w:hAnsi="Tahoma" w:cs="Tahoma"/>
          <w:sz w:val="24"/>
          <w:szCs w:val="24"/>
        </w:rPr>
        <w:lastRenderedPageBreak/>
        <w:t>Informacje ogólne</w:t>
      </w:r>
      <w:bookmarkEnd w:id="1"/>
    </w:p>
    <w:p w:rsidR="0056409B" w:rsidRPr="002B681D" w:rsidRDefault="0056409B" w:rsidP="002B681D">
      <w:pPr>
        <w:keepNext/>
        <w:keepLines/>
        <w:numPr>
          <w:ilvl w:val="0"/>
          <w:numId w:val="3"/>
        </w:numPr>
        <w:spacing w:after="0" w:line="276" w:lineRule="auto"/>
        <w:ind w:left="357" w:hanging="357"/>
        <w:rPr>
          <w:rFonts w:ascii="Tahoma" w:hAnsi="Tahoma" w:cs="Tahoma"/>
          <w:sz w:val="24"/>
          <w:szCs w:val="24"/>
        </w:rPr>
      </w:pPr>
      <w:r w:rsidRPr="002B681D">
        <w:rPr>
          <w:rFonts w:ascii="Tahoma" w:hAnsi="Tahoma" w:cs="Tahoma"/>
          <w:sz w:val="24"/>
          <w:szCs w:val="24"/>
        </w:rPr>
        <w:t xml:space="preserve">Nazwa oraz adres Zamawiającego: </w:t>
      </w:r>
    </w:p>
    <w:p w:rsidR="0056409B" w:rsidRPr="002B681D" w:rsidRDefault="0056409B" w:rsidP="008D231F">
      <w:pPr>
        <w:keepNext/>
        <w:keepLines/>
        <w:spacing w:after="0" w:line="276" w:lineRule="auto"/>
        <w:ind w:left="426" w:hanging="69"/>
        <w:rPr>
          <w:rFonts w:ascii="Tahoma" w:hAnsi="Tahoma" w:cs="Tahoma"/>
          <w:sz w:val="24"/>
          <w:szCs w:val="24"/>
        </w:rPr>
      </w:pPr>
      <w:r w:rsidRPr="002B681D">
        <w:rPr>
          <w:rFonts w:ascii="Tahoma" w:hAnsi="Tahoma" w:cs="Tahoma"/>
          <w:b/>
          <w:sz w:val="24"/>
          <w:szCs w:val="24"/>
        </w:rPr>
        <w:t xml:space="preserve">Gmina </w:t>
      </w:r>
      <w:r w:rsidR="006C2756" w:rsidRPr="002B681D">
        <w:rPr>
          <w:rFonts w:ascii="Tahoma" w:hAnsi="Tahoma" w:cs="Tahoma"/>
          <w:b/>
          <w:sz w:val="24"/>
          <w:szCs w:val="24"/>
        </w:rPr>
        <w:t>Aleksandrów</w:t>
      </w:r>
      <w:r w:rsidRPr="002B681D">
        <w:rPr>
          <w:rFonts w:ascii="Tahoma" w:hAnsi="Tahoma" w:cs="Tahoma"/>
          <w:b/>
          <w:sz w:val="24"/>
          <w:szCs w:val="24"/>
        </w:rPr>
        <w:t xml:space="preserve"> Łódzki</w:t>
      </w:r>
      <w:r w:rsidRPr="002B681D">
        <w:rPr>
          <w:rFonts w:ascii="Tahoma" w:hAnsi="Tahoma" w:cs="Tahoma"/>
          <w:sz w:val="24"/>
          <w:szCs w:val="24"/>
        </w:rPr>
        <w:t xml:space="preserve"> reprezentowana przez Burmistrza </w:t>
      </w:r>
      <w:r w:rsidR="00A804EB" w:rsidRPr="002B681D">
        <w:rPr>
          <w:rFonts w:ascii="Tahoma" w:hAnsi="Tahoma" w:cs="Tahoma"/>
          <w:sz w:val="24"/>
          <w:szCs w:val="24"/>
        </w:rPr>
        <w:t>Aleksandrowa</w:t>
      </w:r>
      <w:r w:rsidRPr="002B681D">
        <w:rPr>
          <w:rFonts w:ascii="Tahoma" w:hAnsi="Tahoma" w:cs="Tahoma"/>
          <w:sz w:val="24"/>
          <w:szCs w:val="24"/>
        </w:rPr>
        <w:t xml:space="preserve"> Łódzkiego.</w:t>
      </w:r>
    </w:p>
    <w:p w:rsidR="0056409B" w:rsidRPr="002B681D" w:rsidRDefault="0056409B" w:rsidP="002B681D">
      <w:pPr>
        <w:keepNext/>
        <w:keepLines/>
        <w:spacing w:after="0" w:line="276" w:lineRule="auto"/>
        <w:ind w:left="714" w:hanging="357"/>
        <w:rPr>
          <w:rFonts w:ascii="Tahoma" w:hAnsi="Tahoma" w:cs="Tahoma"/>
          <w:sz w:val="24"/>
          <w:szCs w:val="24"/>
        </w:rPr>
      </w:pPr>
      <w:r w:rsidRPr="002B681D">
        <w:rPr>
          <w:rFonts w:ascii="Tahoma" w:hAnsi="Tahoma" w:cs="Tahoma"/>
          <w:sz w:val="24"/>
          <w:szCs w:val="24"/>
        </w:rPr>
        <w:t>Komórka organizacyjna prowadząca sprawę:</w:t>
      </w:r>
    </w:p>
    <w:p w:rsidR="0056409B" w:rsidRPr="002B681D" w:rsidRDefault="00A804EB" w:rsidP="002B681D">
      <w:pPr>
        <w:keepNext/>
        <w:keepLines/>
        <w:spacing w:after="0" w:line="276" w:lineRule="auto"/>
        <w:ind w:left="357"/>
        <w:rPr>
          <w:rFonts w:ascii="Tahoma" w:hAnsi="Tahoma" w:cs="Tahoma"/>
          <w:sz w:val="24"/>
          <w:szCs w:val="24"/>
        </w:rPr>
      </w:pPr>
      <w:r w:rsidRPr="002B681D">
        <w:rPr>
          <w:rFonts w:ascii="Tahoma" w:hAnsi="Tahoma" w:cs="Tahoma"/>
          <w:sz w:val="24"/>
          <w:szCs w:val="24"/>
        </w:rPr>
        <w:t>Wydział Zamówień Publicznych</w:t>
      </w:r>
      <w:r w:rsidR="0056409B" w:rsidRPr="002B681D">
        <w:rPr>
          <w:rFonts w:ascii="Tahoma" w:hAnsi="Tahoma" w:cs="Tahoma"/>
          <w:sz w:val="24"/>
          <w:szCs w:val="24"/>
        </w:rPr>
        <w:t xml:space="preserve"> w Urzędzie Miejskim w </w:t>
      </w:r>
      <w:r w:rsidRPr="002B681D">
        <w:rPr>
          <w:rFonts w:ascii="Tahoma" w:hAnsi="Tahoma" w:cs="Tahoma"/>
          <w:sz w:val="24"/>
          <w:szCs w:val="24"/>
        </w:rPr>
        <w:t xml:space="preserve">Aleksandrowie </w:t>
      </w:r>
      <w:r w:rsidR="0056409B" w:rsidRPr="002B681D">
        <w:rPr>
          <w:rFonts w:ascii="Tahoma" w:hAnsi="Tahoma" w:cs="Tahoma"/>
          <w:sz w:val="24"/>
          <w:szCs w:val="24"/>
        </w:rPr>
        <w:t xml:space="preserve">Łódzkim, ul. </w:t>
      </w:r>
      <w:r w:rsidRPr="002B681D">
        <w:rPr>
          <w:rFonts w:ascii="Tahoma" w:hAnsi="Tahoma" w:cs="Tahoma"/>
          <w:sz w:val="24"/>
          <w:szCs w:val="24"/>
        </w:rPr>
        <w:t>Plac Kościuszki</w:t>
      </w:r>
      <w:r w:rsidR="0056409B" w:rsidRPr="002B681D">
        <w:rPr>
          <w:rFonts w:ascii="Tahoma" w:hAnsi="Tahoma" w:cs="Tahoma"/>
          <w:sz w:val="24"/>
          <w:szCs w:val="24"/>
        </w:rPr>
        <w:t xml:space="preserve"> 2, 95-0</w:t>
      </w:r>
      <w:r w:rsidRPr="002B681D">
        <w:rPr>
          <w:rFonts w:ascii="Tahoma" w:hAnsi="Tahoma" w:cs="Tahoma"/>
          <w:sz w:val="24"/>
          <w:szCs w:val="24"/>
        </w:rPr>
        <w:t>7</w:t>
      </w:r>
      <w:r w:rsidR="0056409B" w:rsidRPr="002B681D">
        <w:rPr>
          <w:rFonts w:ascii="Tahoma" w:hAnsi="Tahoma" w:cs="Tahoma"/>
          <w:sz w:val="24"/>
          <w:szCs w:val="24"/>
        </w:rPr>
        <w:t xml:space="preserve">0 </w:t>
      </w:r>
      <w:r w:rsidRPr="002B681D">
        <w:rPr>
          <w:rFonts w:ascii="Tahoma" w:hAnsi="Tahoma" w:cs="Tahoma"/>
          <w:sz w:val="24"/>
          <w:szCs w:val="24"/>
        </w:rPr>
        <w:t>Aleksandrów</w:t>
      </w:r>
      <w:r w:rsidR="0056409B" w:rsidRPr="002B681D">
        <w:rPr>
          <w:rFonts w:ascii="Tahoma" w:hAnsi="Tahoma" w:cs="Tahoma"/>
          <w:sz w:val="24"/>
          <w:szCs w:val="24"/>
        </w:rPr>
        <w:t xml:space="preserve"> Łódzki.</w:t>
      </w:r>
    </w:p>
    <w:p w:rsidR="00A804E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 xml:space="preserve">Numer tel.: 42 </w:t>
      </w:r>
      <w:r w:rsidR="00A804EB" w:rsidRPr="002B681D">
        <w:rPr>
          <w:rFonts w:ascii="Tahoma" w:hAnsi="Tahoma" w:cs="Tahoma"/>
          <w:sz w:val="24"/>
          <w:szCs w:val="24"/>
        </w:rPr>
        <w:t>27</w:t>
      </w:r>
      <w:r w:rsidRPr="002B681D">
        <w:rPr>
          <w:rFonts w:ascii="Tahoma" w:hAnsi="Tahoma" w:cs="Tahoma"/>
          <w:sz w:val="24"/>
          <w:szCs w:val="24"/>
        </w:rPr>
        <w:t xml:space="preserve"> </w:t>
      </w:r>
      <w:r w:rsidR="00A804EB" w:rsidRPr="002B681D">
        <w:rPr>
          <w:rFonts w:ascii="Tahoma" w:hAnsi="Tahoma" w:cs="Tahoma"/>
          <w:sz w:val="24"/>
          <w:szCs w:val="24"/>
        </w:rPr>
        <w:t>00</w:t>
      </w:r>
      <w:r w:rsidRPr="002B681D">
        <w:rPr>
          <w:rFonts w:ascii="Tahoma" w:hAnsi="Tahoma" w:cs="Tahoma"/>
          <w:sz w:val="24"/>
          <w:szCs w:val="24"/>
        </w:rPr>
        <w:t xml:space="preserve"> </w:t>
      </w:r>
      <w:r w:rsidR="00A804EB" w:rsidRPr="002B681D">
        <w:rPr>
          <w:rFonts w:ascii="Tahoma" w:hAnsi="Tahoma" w:cs="Tahoma"/>
          <w:sz w:val="24"/>
          <w:szCs w:val="24"/>
        </w:rPr>
        <w:t>300</w:t>
      </w:r>
      <w:r w:rsidRPr="002B681D">
        <w:rPr>
          <w:rFonts w:ascii="Tahoma" w:hAnsi="Tahoma" w:cs="Tahoma"/>
          <w:sz w:val="24"/>
          <w:szCs w:val="24"/>
        </w:rPr>
        <w:t xml:space="preserve">, </w:t>
      </w:r>
    </w:p>
    <w:p w:rsidR="0056409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Adres poczty elektronicznej</w:t>
      </w:r>
      <w:r w:rsidRPr="002B681D">
        <w:rPr>
          <w:rFonts w:ascii="Tahoma" w:hAnsi="Tahoma" w:cs="Tahoma"/>
          <w:sz w:val="24"/>
          <w:szCs w:val="24"/>
          <w:lang w:val="en-US"/>
        </w:rPr>
        <w:t xml:space="preserve">: </w:t>
      </w:r>
      <w:hyperlink r:id="rId11" w:history="1">
        <w:r w:rsidR="00A804EB" w:rsidRPr="002B681D">
          <w:rPr>
            <w:rStyle w:val="Hipercze"/>
            <w:rFonts w:ascii="Tahoma" w:hAnsi="Tahoma" w:cs="Tahoma"/>
            <w:sz w:val="24"/>
            <w:szCs w:val="24"/>
            <w:lang w:val="en-US"/>
          </w:rPr>
          <w:t>gmina@aleksandrow-lodzki.pl</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Adres strony internetowej prowadzonego postępowania, na której udostępniane będą zmiany i wyjaśnienia treści SWZ oraz inne dokumenty zamówienia bezpośrednio związane z postępowaniem o udzielenie zamówienia:</w:t>
      </w:r>
    </w:p>
    <w:p w:rsidR="0056409B" w:rsidRPr="002B681D" w:rsidRDefault="00753175" w:rsidP="002B681D">
      <w:pPr>
        <w:pStyle w:val="Default"/>
        <w:keepNext/>
        <w:keepLines/>
        <w:tabs>
          <w:tab w:val="left" w:pos="360"/>
        </w:tabs>
        <w:spacing w:line="276" w:lineRule="auto"/>
        <w:ind w:left="357"/>
        <w:rPr>
          <w:rStyle w:val="Hipercze"/>
          <w:rFonts w:ascii="Tahoma" w:eastAsia="Calibri" w:hAnsi="Tahoma" w:cs="Tahoma"/>
          <w:color w:val="000000"/>
          <w:u w:val="none"/>
        </w:rPr>
      </w:pPr>
      <w:hyperlink r:id="rId12" w:history="1">
        <w:r w:rsidR="003073D7" w:rsidRPr="002B681D">
          <w:rPr>
            <w:rStyle w:val="Hipercze"/>
            <w:rFonts w:ascii="Tahoma" w:eastAsia="Calibri" w:hAnsi="Tahoma" w:cs="Tahoma"/>
            <w:noProof/>
            <w:lang w:val="en-US"/>
          </w:rPr>
          <w:t xml:space="preserve">https://platformazakupowa.pl/pn/aleksandrow-lodzki </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eastAsia="Calibri" w:hAnsi="Tahoma" w:cs="Tahoma"/>
          <w:b/>
        </w:rPr>
      </w:pPr>
      <w:r w:rsidRPr="002B681D">
        <w:rPr>
          <w:rFonts w:ascii="Tahoma" w:hAnsi="Tahoma" w:cs="Tahoma"/>
          <w:b/>
        </w:rPr>
        <w:t xml:space="preserve">Tryb udzielenia zamówienia: niniejsze postępowanie o udzielenie zamówienia publicznego prowadzone jest w trybie podstawowym na podstawie art. 275 pkt </w:t>
      </w:r>
      <w:r w:rsidR="005F2A6B" w:rsidRPr="002B681D">
        <w:rPr>
          <w:rFonts w:ascii="Tahoma" w:hAnsi="Tahoma" w:cs="Tahoma"/>
          <w:b/>
        </w:rPr>
        <w:t>1</w:t>
      </w:r>
      <w:r w:rsidRPr="002B681D">
        <w:rPr>
          <w:rFonts w:ascii="Tahoma" w:hAnsi="Tahoma" w:cs="Tahoma"/>
          <w:b/>
        </w:rPr>
        <w:t xml:space="preserve"> ustawy z dnia 11 września 2019 </w:t>
      </w:r>
      <w:r w:rsidR="005F2A6B" w:rsidRPr="002B681D">
        <w:rPr>
          <w:rFonts w:ascii="Tahoma" w:hAnsi="Tahoma" w:cs="Tahoma"/>
          <w:b/>
        </w:rPr>
        <w:t>r. - Prawo zamówień publicznych</w:t>
      </w:r>
      <w:r w:rsidRPr="002B681D">
        <w:rPr>
          <w:rFonts w:ascii="Tahoma" w:hAnsi="Tahoma" w:cs="Tahoma"/>
          <w:b/>
        </w:rPr>
        <w:t>.</w:t>
      </w:r>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Użyte w Specyfikacji terminy mają następujące znaczenie:</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„Zamawiający” – Gmina </w:t>
      </w:r>
      <w:r w:rsidR="005F2A6B" w:rsidRPr="002B681D">
        <w:rPr>
          <w:rFonts w:ascii="Tahoma" w:hAnsi="Tahoma" w:cs="Tahoma"/>
          <w:b w:val="0"/>
          <w:sz w:val="24"/>
          <w:szCs w:val="24"/>
          <w:lang w:val="pl-PL"/>
        </w:rPr>
        <w:t>Aleksandrów</w:t>
      </w:r>
      <w:r w:rsidRPr="002B681D">
        <w:rPr>
          <w:rFonts w:ascii="Tahoma" w:hAnsi="Tahoma" w:cs="Tahoma"/>
          <w:b w:val="0"/>
          <w:sz w:val="24"/>
          <w:szCs w:val="24"/>
        </w:rPr>
        <w:t xml:space="preserve"> Łódzki reprezentowana przez Burmistrza </w:t>
      </w:r>
      <w:r w:rsidR="00535AF1" w:rsidRPr="002B681D">
        <w:rPr>
          <w:rFonts w:ascii="Tahoma" w:hAnsi="Tahoma" w:cs="Tahoma"/>
          <w:b w:val="0"/>
          <w:sz w:val="24"/>
          <w:szCs w:val="24"/>
          <w:lang w:val="pl-PL"/>
        </w:rPr>
        <w:t>Aleksandrowa</w:t>
      </w:r>
      <w:r w:rsidRPr="002B681D">
        <w:rPr>
          <w:rFonts w:ascii="Tahoma" w:hAnsi="Tahoma" w:cs="Tahoma"/>
          <w:b w:val="0"/>
          <w:sz w:val="24"/>
          <w:szCs w:val="24"/>
        </w:rPr>
        <w:t xml:space="preserve"> Łódzkiego</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„Postępowanie” – postępowanie prowadzone przez Zamawiającego na podstawie niniejszej Specyfikacji.</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„SWZ” – niniejsza Specyfikacja Warunków Zamówienia.</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„Ustawa” lub </w:t>
      </w:r>
      <w:r w:rsidRPr="002B681D">
        <w:rPr>
          <w:rFonts w:ascii="Tahoma" w:hAnsi="Tahoma" w:cs="Tahoma"/>
          <w:b w:val="0"/>
          <w:sz w:val="24"/>
          <w:szCs w:val="24"/>
          <w:lang w:val="pl-PL"/>
        </w:rPr>
        <w:t>„</w:t>
      </w:r>
      <w:proofErr w:type="spellStart"/>
      <w:r w:rsidRPr="002B681D">
        <w:rPr>
          <w:rFonts w:ascii="Tahoma" w:hAnsi="Tahoma" w:cs="Tahoma"/>
          <w:b w:val="0"/>
          <w:sz w:val="24"/>
          <w:szCs w:val="24"/>
        </w:rPr>
        <w:t>Pzp</w:t>
      </w:r>
      <w:proofErr w:type="spellEnd"/>
      <w:r w:rsidRPr="002B681D">
        <w:rPr>
          <w:rFonts w:ascii="Tahoma" w:hAnsi="Tahoma" w:cs="Tahoma"/>
          <w:b w:val="0"/>
          <w:sz w:val="24"/>
          <w:szCs w:val="24"/>
          <w:lang w:val="pl-PL"/>
        </w:rPr>
        <w:t>”</w:t>
      </w:r>
      <w:r w:rsidRPr="002B681D">
        <w:rPr>
          <w:rFonts w:ascii="Tahoma" w:hAnsi="Tahoma" w:cs="Tahoma"/>
          <w:b w:val="0"/>
          <w:sz w:val="24"/>
          <w:szCs w:val="24"/>
        </w:rPr>
        <w:t xml:space="preserve"> - ustawa z dnia </w:t>
      </w:r>
      <w:r w:rsidRPr="002B681D">
        <w:rPr>
          <w:rFonts w:ascii="Tahoma" w:hAnsi="Tahoma" w:cs="Tahoma"/>
          <w:b w:val="0"/>
          <w:sz w:val="24"/>
          <w:szCs w:val="24"/>
          <w:lang w:val="pl-PL"/>
        </w:rPr>
        <w:t>11</w:t>
      </w:r>
      <w:r w:rsidRPr="002B681D">
        <w:rPr>
          <w:rFonts w:ascii="Tahoma" w:hAnsi="Tahoma" w:cs="Tahoma"/>
          <w:b w:val="0"/>
          <w:sz w:val="24"/>
          <w:szCs w:val="24"/>
        </w:rPr>
        <w:t xml:space="preserve"> </w:t>
      </w:r>
      <w:r w:rsidRPr="002B681D">
        <w:rPr>
          <w:rFonts w:ascii="Tahoma" w:hAnsi="Tahoma" w:cs="Tahoma"/>
          <w:b w:val="0"/>
          <w:sz w:val="24"/>
          <w:szCs w:val="24"/>
          <w:lang w:val="pl-PL"/>
        </w:rPr>
        <w:t>września</w:t>
      </w:r>
      <w:r w:rsidRPr="002B681D">
        <w:rPr>
          <w:rFonts w:ascii="Tahoma" w:hAnsi="Tahoma" w:cs="Tahoma"/>
          <w:b w:val="0"/>
          <w:sz w:val="24"/>
          <w:szCs w:val="24"/>
        </w:rPr>
        <w:t xml:space="preserve"> 20</w:t>
      </w:r>
      <w:r w:rsidRPr="002B681D">
        <w:rPr>
          <w:rFonts w:ascii="Tahoma" w:hAnsi="Tahoma" w:cs="Tahoma"/>
          <w:b w:val="0"/>
          <w:sz w:val="24"/>
          <w:szCs w:val="24"/>
          <w:lang w:val="pl-PL"/>
        </w:rPr>
        <w:t>19</w:t>
      </w:r>
      <w:r w:rsidRPr="002B681D">
        <w:rPr>
          <w:rFonts w:ascii="Tahoma" w:hAnsi="Tahoma" w:cs="Tahoma"/>
          <w:b w:val="0"/>
          <w:sz w:val="24"/>
          <w:szCs w:val="24"/>
        </w:rPr>
        <w:t xml:space="preserve"> r. - Prawo zamówień publicznych </w:t>
      </w:r>
      <w:r w:rsidRPr="002B681D">
        <w:rPr>
          <w:rFonts w:ascii="Tahoma" w:hAnsi="Tahoma" w:cs="Tahoma"/>
          <w:b w:val="0"/>
          <w:bCs/>
          <w:sz w:val="24"/>
          <w:szCs w:val="24"/>
        </w:rPr>
        <w:t>(</w:t>
      </w:r>
      <w:proofErr w:type="spellStart"/>
      <w:r w:rsidRPr="002B681D">
        <w:rPr>
          <w:rFonts w:ascii="Tahoma" w:hAnsi="Tahoma" w:cs="Tahoma"/>
          <w:b w:val="0"/>
          <w:bCs/>
          <w:sz w:val="24"/>
          <w:szCs w:val="24"/>
        </w:rPr>
        <w:t>t.j</w:t>
      </w:r>
      <w:proofErr w:type="spellEnd"/>
      <w:r w:rsidRPr="002B681D">
        <w:rPr>
          <w:rFonts w:ascii="Tahoma" w:hAnsi="Tahoma" w:cs="Tahoma"/>
          <w:b w:val="0"/>
          <w:bCs/>
          <w:sz w:val="24"/>
          <w:szCs w:val="24"/>
        </w:rPr>
        <w:t>. Dz.</w:t>
      </w:r>
      <w:r w:rsidRPr="002B681D">
        <w:rPr>
          <w:rFonts w:ascii="Tahoma" w:hAnsi="Tahoma" w:cs="Tahoma"/>
          <w:b w:val="0"/>
          <w:bCs/>
          <w:sz w:val="24"/>
          <w:szCs w:val="24"/>
          <w:lang w:val="pl-PL"/>
        </w:rPr>
        <w:t xml:space="preserve"> </w:t>
      </w:r>
      <w:r w:rsidRPr="002B681D">
        <w:rPr>
          <w:rFonts w:ascii="Tahoma" w:hAnsi="Tahoma" w:cs="Tahoma"/>
          <w:b w:val="0"/>
          <w:bCs/>
          <w:sz w:val="24"/>
          <w:szCs w:val="24"/>
        </w:rPr>
        <w:t>U.</w:t>
      </w:r>
      <w:r w:rsidRPr="002B681D">
        <w:rPr>
          <w:rFonts w:ascii="Tahoma" w:hAnsi="Tahoma" w:cs="Tahoma"/>
          <w:b w:val="0"/>
          <w:bCs/>
          <w:sz w:val="24"/>
          <w:szCs w:val="24"/>
          <w:lang w:val="pl-PL"/>
        </w:rPr>
        <w:t xml:space="preserve"> </w:t>
      </w:r>
      <w:r w:rsidRPr="002B681D">
        <w:rPr>
          <w:rFonts w:ascii="Tahoma" w:hAnsi="Tahoma" w:cs="Tahoma"/>
          <w:b w:val="0"/>
          <w:bCs/>
          <w:sz w:val="24"/>
          <w:szCs w:val="24"/>
        </w:rPr>
        <w:t>z</w:t>
      </w:r>
      <w:r w:rsidRPr="002B681D">
        <w:rPr>
          <w:rFonts w:ascii="Tahoma" w:hAnsi="Tahoma" w:cs="Tahoma"/>
          <w:b w:val="0"/>
          <w:bCs/>
          <w:sz w:val="24"/>
          <w:szCs w:val="24"/>
          <w:lang w:val="pl-PL"/>
        </w:rPr>
        <w:t> </w:t>
      </w:r>
      <w:r w:rsidR="0003171D">
        <w:rPr>
          <w:rFonts w:ascii="Tahoma" w:hAnsi="Tahoma" w:cs="Tahoma"/>
          <w:b w:val="0"/>
          <w:bCs/>
          <w:sz w:val="24"/>
          <w:szCs w:val="24"/>
        </w:rPr>
        <w:t>2021</w:t>
      </w:r>
      <w:r w:rsidRPr="002B681D">
        <w:rPr>
          <w:rFonts w:ascii="Tahoma" w:hAnsi="Tahoma" w:cs="Tahoma"/>
          <w:b w:val="0"/>
          <w:bCs/>
          <w:sz w:val="24"/>
          <w:szCs w:val="24"/>
        </w:rPr>
        <w:t xml:space="preserve"> r. poz. </w:t>
      </w:r>
      <w:r w:rsidR="0003171D">
        <w:rPr>
          <w:rFonts w:ascii="Tahoma" w:hAnsi="Tahoma" w:cs="Tahoma"/>
          <w:b w:val="0"/>
          <w:bCs/>
          <w:sz w:val="24"/>
          <w:szCs w:val="24"/>
          <w:lang w:val="pl-PL"/>
        </w:rPr>
        <w:t>1129</w:t>
      </w:r>
      <w:r w:rsidRPr="002B681D">
        <w:rPr>
          <w:rFonts w:ascii="Tahoma" w:hAnsi="Tahoma" w:cs="Tahoma"/>
          <w:b w:val="0"/>
          <w:bCs/>
          <w:sz w:val="24"/>
          <w:szCs w:val="24"/>
        </w:rPr>
        <w:t>)</w:t>
      </w:r>
      <w:r w:rsidRPr="002B681D">
        <w:rPr>
          <w:rFonts w:ascii="Tahoma" w:hAnsi="Tahoma" w:cs="Tahoma"/>
          <w:b w:val="0"/>
          <w:sz w:val="24"/>
          <w:szCs w:val="24"/>
        </w:rPr>
        <w:t xml:space="preserve">. </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„Zamówienie” – należy przez to rozumieć zamówienie publiczne, którego przedmiot został w sposób szczegółowy opisany w punkcie </w:t>
      </w:r>
      <w:r w:rsidRPr="002B681D">
        <w:rPr>
          <w:rFonts w:ascii="Tahoma" w:hAnsi="Tahoma" w:cs="Tahoma"/>
          <w:b w:val="0"/>
          <w:sz w:val="24"/>
          <w:szCs w:val="24"/>
          <w:lang w:val="pl-PL"/>
        </w:rPr>
        <w:t>II</w:t>
      </w:r>
      <w:r w:rsidRPr="002B681D">
        <w:rPr>
          <w:rFonts w:ascii="Tahoma" w:hAnsi="Tahoma" w:cs="Tahoma"/>
          <w:b w:val="0"/>
          <w:sz w:val="24"/>
          <w:szCs w:val="24"/>
        </w:rPr>
        <w:t xml:space="preserve"> SWZ.</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lang w:val="pl-PL"/>
        </w:rPr>
      </w:pPr>
      <w:r w:rsidRPr="002B681D">
        <w:rPr>
          <w:rFonts w:ascii="Tahoma" w:hAnsi="Tahoma" w:cs="Tahoma"/>
          <w:b w:val="0"/>
          <w:sz w:val="24"/>
          <w:szCs w:val="24"/>
        </w:rPr>
        <w:t>„Wykonawca” – podmiot, który ubiega się o wykonanie Zamówienia, złoży ofertę na wykonanie Zamówienia albo zawrze z Zamawiającym umowę w sprawie wykonania Zamówienia.</w:t>
      </w:r>
    </w:p>
    <w:p w:rsidR="0056409B" w:rsidRPr="002B681D" w:rsidRDefault="0056409B" w:rsidP="002B681D">
      <w:pPr>
        <w:pStyle w:val="Nagwek1"/>
        <w:keepNext/>
        <w:keepLines/>
        <w:widowControl/>
        <w:spacing w:line="276" w:lineRule="auto"/>
        <w:rPr>
          <w:rFonts w:ascii="Tahoma" w:hAnsi="Tahoma" w:cs="Tahoma"/>
          <w:sz w:val="24"/>
          <w:szCs w:val="24"/>
        </w:rPr>
      </w:pPr>
      <w:bookmarkStart w:id="2" w:name="_Toc61256821"/>
      <w:r w:rsidRPr="002B681D">
        <w:rPr>
          <w:rFonts w:ascii="Tahoma" w:hAnsi="Tahoma" w:cs="Tahoma"/>
          <w:sz w:val="24"/>
          <w:szCs w:val="24"/>
        </w:rPr>
        <w:t>Opis przedmiotu zamówienia</w:t>
      </w:r>
      <w:bookmarkEnd w:id="2"/>
    </w:p>
    <w:p w:rsidR="00480DB1" w:rsidRPr="008D231F" w:rsidRDefault="00480DB1" w:rsidP="008D231F">
      <w:pPr>
        <w:keepNext/>
        <w:keepLines/>
        <w:numPr>
          <w:ilvl w:val="0"/>
          <w:numId w:val="38"/>
        </w:numPr>
        <w:spacing w:after="0" w:line="276" w:lineRule="auto"/>
        <w:rPr>
          <w:rFonts w:ascii="Tahoma" w:hAnsi="Tahoma" w:cs="Tahoma"/>
          <w:sz w:val="24"/>
          <w:szCs w:val="24"/>
        </w:rPr>
      </w:pPr>
      <w:r w:rsidRPr="002B681D">
        <w:rPr>
          <w:rFonts w:ascii="Tahoma" w:hAnsi="Tahoma" w:cs="Tahoma"/>
          <w:sz w:val="24"/>
          <w:szCs w:val="24"/>
        </w:rPr>
        <w:t xml:space="preserve">Przedmiotem zamówienia jest </w:t>
      </w:r>
      <w:r w:rsidR="008D231F">
        <w:rPr>
          <w:rFonts w:ascii="Tahoma" w:hAnsi="Tahoma" w:cs="Tahoma"/>
          <w:sz w:val="24"/>
          <w:szCs w:val="24"/>
        </w:rPr>
        <w:t>p</w:t>
      </w:r>
      <w:r w:rsidR="008D231F" w:rsidRPr="008D231F">
        <w:rPr>
          <w:rFonts w:ascii="Tahoma" w:hAnsi="Tahoma" w:cs="Tahoma"/>
          <w:sz w:val="24"/>
          <w:szCs w:val="24"/>
        </w:rPr>
        <w:t xml:space="preserve">rzebudowa drogi krajowej nr 72 w zakresie budowy oświetlenia ulicznego w miejscowości Aleksandrów Łódzki: dz. nr </w:t>
      </w:r>
      <w:proofErr w:type="spellStart"/>
      <w:r w:rsidR="008D231F" w:rsidRPr="008D231F">
        <w:rPr>
          <w:rFonts w:ascii="Tahoma" w:hAnsi="Tahoma" w:cs="Tahoma"/>
          <w:sz w:val="24"/>
          <w:szCs w:val="24"/>
        </w:rPr>
        <w:t>ewid</w:t>
      </w:r>
      <w:proofErr w:type="spellEnd"/>
      <w:r w:rsidR="008D231F" w:rsidRPr="008D231F">
        <w:rPr>
          <w:rFonts w:ascii="Tahoma" w:hAnsi="Tahoma" w:cs="Tahoma"/>
          <w:sz w:val="24"/>
          <w:szCs w:val="24"/>
        </w:rPr>
        <w:t xml:space="preserve">. 91/3, 178, </w:t>
      </w:r>
      <w:proofErr w:type="spellStart"/>
      <w:r w:rsidR="008D231F" w:rsidRPr="008D231F">
        <w:rPr>
          <w:rFonts w:ascii="Tahoma" w:hAnsi="Tahoma" w:cs="Tahoma"/>
          <w:sz w:val="24"/>
          <w:szCs w:val="24"/>
        </w:rPr>
        <w:t>obr</w:t>
      </w:r>
      <w:proofErr w:type="spellEnd"/>
      <w:r w:rsidR="008D231F" w:rsidRPr="008D231F">
        <w:rPr>
          <w:rFonts w:ascii="Tahoma" w:hAnsi="Tahoma" w:cs="Tahoma"/>
          <w:sz w:val="24"/>
          <w:szCs w:val="24"/>
        </w:rPr>
        <w:t xml:space="preserve">. A-11 oraz w miejscowości </w:t>
      </w:r>
      <w:proofErr w:type="spellStart"/>
      <w:r w:rsidR="008D231F" w:rsidRPr="008D231F">
        <w:rPr>
          <w:rFonts w:ascii="Tahoma" w:hAnsi="Tahoma" w:cs="Tahoma"/>
          <w:sz w:val="24"/>
          <w:szCs w:val="24"/>
        </w:rPr>
        <w:t>Łobódź</w:t>
      </w:r>
      <w:proofErr w:type="spellEnd"/>
      <w:r w:rsidR="008D231F" w:rsidRPr="008D231F">
        <w:rPr>
          <w:rFonts w:ascii="Tahoma" w:hAnsi="Tahoma" w:cs="Tahoma"/>
          <w:sz w:val="24"/>
          <w:szCs w:val="24"/>
        </w:rPr>
        <w:t xml:space="preserve">, dz. nr </w:t>
      </w:r>
      <w:proofErr w:type="spellStart"/>
      <w:r w:rsidR="008D231F" w:rsidRPr="008D231F">
        <w:rPr>
          <w:rFonts w:ascii="Tahoma" w:hAnsi="Tahoma" w:cs="Tahoma"/>
          <w:sz w:val="24"/>
          <w:szCs w:val="24"/>
        </w:rPr>
        <w:t>ewid</w:t>
      </w:r>
      <w:proofErr w:type="spellEnd"/>
      <w:r w:rsidR="008D231F" w:rsidRPr="008D231F">
        <w:rPr>
          <w:rFonts w:ascii="Tahoma" w:hAnsi="Tahoma" w:cs="Tahoma"/>
          <w:sz w:val="24"/>
          <w:szCs w:val="24"/>
        </w:rPr>
        <w:t xml:space="preserve">. 46, obręb </w:t>
      </w:r>
      <w:proofErr w:type="spellStart"/>
      <w:r w:rsidR="008D231F" w:rsidRPr="008D231F">
        <w:rPr>
          <w:rFonts w:ascii="Tahoma" w:hAnsi="Tahoma" w:cs="Tahoma"/>
          <w:sz w:val="24"/>
          <w:szCs w:val="24"/>
        </w:rPr>
        <w:t>Łobódź</w:t>
      </w:r>
      <w:proofErr w:type="spellEnd"/>
      <w:r w:rsidR="008D231F" w:rsidRPr="008D231F">
        <w:rPr>
          <w:rFonts w:ascii="Tahoma" w:hAnsi="Tahoma" w:cs="Tahoma"/>
          <w:sz w:val="24"/>
          <w:szCs w:val="24"/>
        </w:rPr>
        <w:t>, gmina Aleksandrów Łódzki.</w:t>
      </w:r>
    </w:p>
    <w:p w:rsidR="00480DB1" w:rsidRPr="002B681D" w:rsidRDefault="00480DB1" w:rsidP="00F17600">
      <w:pPr>
        <w:keepNext/>
        <w:keepLines/>
        <w:numPr>
          <w:ilvl w:val="0"/>
          <w:numId w:val="38"/>
        </w:numPr>
        <w:spacing w:after="0" w:line="276" w:lineRule="auto"/>
        <w:rPr>
          <w:rFonts w:ascii="Tahoma" w:eastAsia="Times New Roman" w:hAnsi="Tahoma" w:cs="Tahoma"/>
          <w:sz w:val="24"/>
          <w:szCs w:val="24"/>
          <w:lang w:eastAsia="pl-PL"/>
        </w:rPr>
      </w:pPr>
      <w:r w:rsidRPr="002B681D">
        <w:rPr>
          <w:rFonts w:ascii="Tahoma" w:eastAsia="Times New Roman" w:hAnsi="Tahoma" w:cs="Tahoma"/>
          <w:sz w:val="24"/>
          <w:szCs w:val="24"/>
          <w:lang w:eastAsia="pl-PL"/>
        </w:rPr>
        <w:t>Zakres robót obejmuje w szczególności wykonanie:</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rowów kablowych oraz pod słupy,</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proofErr w:type="spellStart"/>
      <w:r w:rsidRPr="008D231F">
        <w:rPr>
          <w:rFonts w:ascii="Tahoma" w:hAnsi="Tahoma" w:cs="Tahoma"/>
          <w:sz w:val="24"/>
          <w:szCs w:val="24"/>
        </w:rPr>
        <w:t>przecisków</w:t>
      </w:r>
      <w:proofErr w:type="spellEnd"/>
      <w:r w:rsidRPr="008D231F">
        <w:rPr>
          <w:rFonts w:ascii="Tahoma" w:hAnsi="Tahoma" w:cs="Tahoma"/>
          <w:sz w:val="24"/>
          <w:szCs w:val="24"/>
        </w:rPr>
        <w:t xml:space="preserve"> i przewiertów sterowanych,</w:t>
      </w:r>
    </w:p>
    <w:p w:rsidR="008D231F" w:rsidRPr="008D231F" w:rsidRDefault="008D231F" w:rsidP="008D231F">
      <w:pPr>
        <w:pStyle w:val="Akapitzlist"/>
        <w:keepNext/>
        <w:keepLines/>
        <w:numPr>
          <w:ilvl w:val="0"/>
          <w:numId w:val="39"/>
        </w:numPr>
        <w:ind w:left="714" w:hanging="357"/>
        <w:contextualSpacing/>
        <w:rPr>
          <w:rFonts w:ascii="Tahoma" w:eastAsia="Calibri" w:hAnsi="Tahoma" w:cs="Tahoma"/>
          <w:lang w:eastAsia="en-US"/>
        </w:rPr>
      </w:pPr>
      <w:r w:rsidRPr="008D231F">
        <w:rPr>
          <w:rFonts w:ascii="Tahoma" w:eastAsia="Calibri" w:hAnsi="Tahoma" w:cs="Tahoma"/>
          <w:lang w:eastAsia="en-US"/>
        </w:rPr>
        <w:t>linii kablowej typu YAKXS 4x25mm2 o długości ok. 580m,</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fundamentów pod wyznaczone słupy,</w:t>
      </w:r>
    </w:p>
    <w:p w:rsidR="008D231F" w:rsidRPr="008D231F" w:rsidRDefault="008D231F" w:rsidP="008D231F">
      <w:pPr>
        <w:pStyle w:val="Akapitzlist"/>
        <w:keepNext/>
        <w:keepLines/>
        <w:numPr>
          <w:ilvl w:val="0"/>
          <w:numId w:val="39"/>
        </w:numPr>
        <w:ind w:left="714" w:hanging="357"/>
        <w:contextualSpacing/>
        <w:rPr>
          <w:rFonts w:ascii="Tahoma" w:eastAsia="Calibri" w:hAnsi="Tahoma" w:cs="Tahoma"/>
          <w:lang w:eastAsia="en-US"/>
        </w:rPr>
      </w:pPr>
      <w:r w:rsidRPr="008D231F">
        <w:rPr>
          <w:rFonts w:ascii="Tahoma" w:eastAsia="Calibri" w:hAnsi="Tahoma" w:cs="Tahoma"/>
          <w:lang w:eastAsia="en-US"/>
        </w:rPr>
        <w:lastRenderedPageBreak/>
        <w:t>montażu słupów stalowych wysięgnikowych cylindrycznych o wysokości h=9m – 15szt.</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montażu uziomów pionowych (szpilkowych),</w:t>
      </w:r>
    </w:p>
    <w:p w:rsidR="008D231F" w:rsidRPr="008D231F" w:rsidRDefault="008D231F" w:rsidP="008D231F">
      <w:pPr>
        <w:pStyle w:val="Akapitzlist"/>
        <w:keepNext/>
        <w:keepLines/>
        <w:numPr>
          <w:ilvl w:val="0"/>
          <w:numId w:val="39"/>
        </w:numPr>
        <w:ind w:left="714" w:hanging="357"/>
        <w:contextualSpacing/>
        <w:rPr>
          <w:rFonts w:ascii="Tahoma" w:eastAsia="Calibri" w:hAnsi="Tahoma" w:cs="Tahoma"/>
          <w:lang w:eastAsia="en-US"/>
        </w:rPr>
      </w:pPr>
      <w:r w:rsidRPr="008D231F">
        <w:rPr>
          <w:rFonts w:ascii="Tahoma" w:eastAsia="Calibri" w:hAnsi="Tahoma" w:cs="Tahoma"/>
          <w:lang w:eastAsia="en-US"/>
        </w:rPr>
        <w:t>montażu opraw oświetleniowych typu LED o mocy 70W – 19szt.</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montażu wysięgników jednoramiennych oraz dwuramiennych  W=1,5m typu S-90C-3,</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wyposażenia słupów w złącza fazowe, bezpiecznikowe i zerowe typu IZK z wkładkami topikowymi 2A,</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montażu przewodu zasilającego typu YDY 3x1.5mm2 od złącz bezpiecznikowych do oprawy,</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montażu zabezpieczeń,</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montażu odgromników,</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 xml:space="preserve">modernizacji istniejącej rozdzielnicy oświetlenia poprzez przygotowanie miejsca do montażu licznika trójfazowego oraz montażu nowej rozdzielnicy na istniejącym słupie </w:t>
      </w:r>
      <w:proofErr w:type="spellStart"/>
      <w:r w:rsidRPr="008D231F">
        <w:rPr>
          <w:rFonts w:ascii="Tahoma" w:hAnsi="Tahoma" w:cs="Tahoma"/>
          <w:sz w:val="24"/>
          <w:szCs w:val="24"/>
        </w:rPr>
        <w:t>nn</w:t>
      </w:r>
      <w:proofErr w:type="spellEnd"/>
      <w:r w:rsidRPr="008D231F">
        <w:rPr>
          <w:rFonts w:ascii="Tahoma" w:hAnsi="Tahoma" w:cs="Tahoma"/>
          <w:sz w:val="24"/>
          <w:szCs w:val="24"/>
        </w:rPr>
        <w:t xml:space="preserve">, </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odtworzenia nawierzchni po robotach kablowych,</w:t>
      </w:r>
    </w:p>
    <w:p w:rsidR="008D231F" w:rsidRPr="008D231F" w:rsidRDefault="008D231F" w:rsidP="008D231F">
      <w:pPr>
        <w:pStyle w:val="Bezodstpw"/>
        <w:keepNext/>
        <w:keepLines/>
        <w:numPr>
          <w:ilvl w:val="0"/>
          <w:numId w:val="39"/>
        </w:numPr>
        <w:ind w:left="714" w:hanging="357"/>
        <w:jc w:val="both"/>
        <w:rPr>
          <w:rFonts w:ascii="Tahoma" w:hAnsi="Tahoma" w:cs="Tahoma"/>
          <w:sz w:val="24"/>
          <w:szCs w:val="24"/>
        </w:rPr>
      </w:pPr>
      <w:r w:rsidRPr="008D231F">
        <w:rPr>
          <w:rFonts w:ascii="Tahoma" w:hAnsi="Tahoma" w:cs="Tahoma"/>
          <w:sz w:val="24"/>
          <w:szCs w:val="24"/>
        </w:rPr>
        <w:t>pomiarów ochrony dodatkowej od porażeń,</w:t>
      </w:r>
    </w:p>
    <w:p w:rsidR="008D231F" w:rsidRDefault="008D231F" w:rsidP="008D231F">
      <w:pPr>
        <w:pStyle w:val="Bezodstpw"/>
        <w:keepNext/>
        <w:keepLines/>
        <w:numPr>
          <w:ilvl w:val="0"/>
          <w:numId w:val="39"/>
        </w:numPr>
        <w:ind w:left="714" w:hanging="357"/>
        <w:jc w:val="both"/>
        <w:rPr>
          <w:rFonts w:ascii="Tahoma" w:hAnsi="Tahoma" w:cs="Tahoma"/>
        </w:rPr>
      </w:pPr>
      <w:r w:rsidRPr="008D231F">
        <w:rPr>
          <w:rFonts w:ascii="Tahoma" w:hAnsi="Tahoma" w:cs="Tahoma"/>
          <w:sz w:val="24"/>
          <w:szCs w:val="24"/>
        </w:rPr>
        <w:t>pomiarów natężenia oświetlenia.</w:t>
      </w:r>
    </w:p>
    <w:p w:rsidR="00DE6249" w:rsidRPr="003310D8" w:rsidRDefault="00DE6249" w:rsidP="00DE6249">
      <w:pPr>
        <w:keepNext/>
        <w:keepLines/>
        <w:numPr>
          <w:ilvl w:val="0"/>
          <w:numId w:val="38"/>
        </w:numPr>
        <w:spacing w:after="0" w:line="276" w:lineRule="auto"/>
        <w:rPr>
          <w:rFonts w:ascii="Tahoma" w:hAnsi="Tahoma" w:cs="Tahoma"/>
          <w:b/>
          <w:sz w:val="24"/>
          <w:szCs w:val="24"/>
          <w:u w:val="single"/>
        </w:rPr>
      </w:pPr>
      <w:r w:rsidRPr="00DE6249">
        <w:rPr>
          <w:rFonts w:ascii="Tahoma" w:hAnsi="Tahoma" w:cs="Tahoma"/>
          <w:sz w:val="24"/>
          <w:szCs w:val="24"/>
        </w:rPr>
        <w:t xml:space="preserve">Warunki prowadzenia robót oraz umieszczenia w/w linii kablowej i słupów oświetleniowych w pasie drogowym drogi krajowej Nr 72 w Aleksandrowie Łódzki i m. </w:t>
      </w:r>
      <w:proofErr w:type="spellStart"/>
      <w:r w:rsidRPr="00DE6249">
        <w:rPr>
          <w:rFonts w:ascii="Tahoma" w:hAnsi="Tahoma" w:cs="Tahoma"/>
          <w:sz w:val="24"/>
          <w:szCs w:val="24"/>
        </w:rPr>
        <w:t>Łobódź</w:t>
      </w:r>
      <w:proofErr w:type="spellEnd"/>
      <w:r w:rsidRPr="00DE6249">
        <w:rPr>
          <w:rFonts w:ascii="Tahoma" w:hAnsi="Tahoma" w:cs="Tahoma"/>
          <w:sz w:val="24"/>
          <w:szCs w:val="24"/>
        </w:rPr>
        <w:t xml:space="preserve"> zostaną określone w umowie użyczenia terenu na czas prowadzenia robót oraz w umowie użyczenia terenu na czas umieszczenia przedmiotowej infrastruktury w pasie drogowym drogi krajowej, </w:t>
      </w:r>
      <w:r w:rsidRPr="00BF66BC">
        <w:rPr>
          <w:rFonts w:ascii="Tahoma" w:hAnsi="Tahoma" w:cs="Tahoma"/>
          <w:b/>
          <w:sz w:val="24"/>
          <w:szCs w:val="24"/>
          <w:u w:val="single"/>
        </w:rPr>
        <w:t>o której zawarcie będzie musiał wystąpić Wykonawca</w:t>
      </w:r>
      <w:r w:rsidRPr="00DE6249">
        <w:rPr>
          <w:rFonts w:ascii="Tahoma" w:hAnsi="Tahoma" w:cs="Tahoma"/>
          <w:sz w:val="24"/>
          <w:szCs w:val="24"/>
        </w:rPr>
        <w:t xml:space="preserve"> do GDDKiA Oddział w Łodzi, Rejon w Sieradzu </w:t>
      </w:r>
      <w:r w:rsidRPr="003310D8">
        <w:rPr>
          <w:rFonts w:ascii="Tahoma" w:hAnsi="Tahoma" w:cs="Tahoma"/>
          <w:b/>
          <w:sz w:val="24"/>
          <w:szCs w:val="24"/>
          <w:u w:val="single"/>
        </w:rPr>
        <w:t>przedkładając opracowany we własnym zakresie i uzgodniony przez GDDKiA Oddział w Łodzi projekt organizacji ruchu na czas prowadzenia robót.</w:t>
      </w:r>
    </w:p>
    <w:p w:rsidR="00F302C7" w:rsidRPr="002B681D" w:rsidRDefault="00F302C7" w:rsidP="00F17600">
      <w:pPr>
        <w:keepNext/>
        <w:keepLines/>
        <w:numPr>
          <w:ilvl w:val="0"/>
          <w:numId w:val="38"/>
        </w:numPr>
        <w:spacing w:after="0" w:line="276" w:lineRule="auto"/>
        <w:rPr>
          <w:rFonts w:ascii="Tahoma" w:hAnsi="Tahoma" w:cs="Tahoma"/>
          <w:sz w:val="24"/>
          <w:szCs w:val="24"/>
        </w:rPr>
      </w:pPr>
      <w:r w:rsidRPr="002B681D">
        <w:rPr>
          <w:rFonts w:ascii="Tahoma" w:hAnsi="Tahoma" w:cs="Tahoma"/>
          <w:bCs/>
          <w:sz w:val="24"/>
          <w:szCs w:val="24"/>
        </w:rPr>
        <w:t xml:space="preserve">Szczegółowy obmiar oraz zakres prac znajduje się w „dokumentacji przedmiotowej” stanowiącej </w:t>
      </w:r>
      <w:r w:rsidR="00B06D18">
        <w:rPr>
          <w:rFonts w:ascii="Tahoma" w:hAnsi="Tahoma" w:cs="Tahoma"/>
          <w:bCs/>
          <w:sz w:val="24"/>
          <w:szCs w:val="24"/>
        </w:rPr>
        <w:t>załącznik nr 6 do S</w:t>
      </w:r>
      <w:r w:rsidRPr="001F1E32">
        <w:rPr>
          <w:rFonts w:ascii="Tahoma" w:hAnsi="Tahoma" w:cs="Tahoma"/>
          <w:bCs/>
          <w:sz w:val="24"/>
          <w:szCs w:val="24"/>
        </w:rPr>
        <w:t>WZ.</w:t>
      </w:r>
    </w:p>
    <w:p w:rsidR="00F302C7" w:rsidRPr="002B681D" w:rsidRDefault="00F302C7" w:rsidP="00F17600">
      <w:pPr>
        <w:keepNext/>
        <w:keepLines/>
        <w:numPr>
          <w:ilvl w:val="0"/>
          <w:numId w:val="38"/>
        </w:numPr>
        <w:spacing w:after="0" w:line="276" w:lineRule="auto"/>
        <w:rPr>
          <w:rFonts w:ascii="Tahoma" w:hAnsi="Tahoma" w:cs="Tahoma"/>
          <w:sz w:val="24"/>
          <w:szCs w:val="24"/>
        </w:rPr>
      </w:pPr>
      <w:r w:rsidRPr="002B681D">
        <w:rPr>
          <w:rFonts w:ascii="Tahoma" w:hAnsi="Tahoma" w:cs="Tahoma"/>
          <w:bCs/>
          <w:sz w:val="24"/>
          <w:szCs w:val="24"/>
        </w:rPr>
        <w:t xml:space="preserve">Prace budowlane muszą być wykonane zgodnie z załączoną dokumentacją </w:t>
      </w:r>
      <w:r w:rsidR="00B06D18">
        <w:rPr>
          <w:rFonts w:ascii="Tahoma" w:hAnsi="Tahoma" w:cs="Tahoma"/>
          <w:bCs/>
          <w:sz w:val="24"/>
          <w:szCs w:val="24"/>
        </w:rPr>
        <w:t>(Załącznik nr 6 do S</w:t>
      </w:r>
      <w:r w:rsidRPr="001F1E32">
        <w:rPr>
          <w:rFonts w:ascii="Tahoma" w:hAnsi="Tahoma" w:cs="Tahoma"/>
          <w:bCs/>
          <w:sz w:val="24"/>
          <w:szCs w:val="24"/>
        </w:rPr>
        <w:t>WZ),</w:t>
      </w:r>
      <w:r w:rsidRPr="002B681D">
        <w:rPr>
          <w:rFonts w:ascii="Tahoma" w:hAnsi="Tahoma" w:cs="Tahoma"/>
          <w:bCs/>
          <w:sz w:val="24"/>
          <w:szCs w:val="24"/>
        </w:rPr>
        <w:t xml:space="preserve"> poleceniami Zamawiającego oraz sztuką budowlaną i obowiązującymi w tym zakresie przepisami prawa.</w:t>
      </w:r>
    </w:p>
    <w:p w:rsidR="00BF6BA0" w:rsidRPr="002B681D" w:rsidRDefault="00BF6BA0" w:rsidP="00F17600">
      <w:pPr>
        <w:keepNext/>
        <w:keepLines/>
        <w:numPr>
          <w:ilvl w:val="0"/>
          <w:numId w:val="38"/>
        </w:numPr>
        <w:spacing w:after="0" w:line="276" w:lineRule="auto"/>
        <w:ind w:left="357" w:hanging="357"/>
        <w:rPr>
          <w:rFonts w:ascii="Tahoma" w:hAnsi="Tahoma" w:cs="Tahoma"/>
          <w:sz w:val="24"/>
          <w:szCs w:val="24"/>
        </w:rPr>
      </w:pPr>
      <w:r w:rsidRPr="002B681D">
        <w:rPr>
          <w:rFonts w:ascii="Tahoma" w:eastAsia="Times New Roman" w:hAnsi="Tahoma" w:cs="Tahoma"/>
          <w:sz w:val="24"/>
          <w:szCs w:val="24"/>
          <w:lang w:eastAsia="pl-PL"/>
        </w:rPr>
        <w:t>Stosownie do treści art. 95 ust. 1 Ustawy Prawo zamówień publicznych Zamawiający wymaga zatrudnienia przez Wykonawcę lub Podwykonawcę na podstawie umowy o pracę w rozumieniu przepisów ustawy z dnia 26 czerwca 1974 r. – Kodeks pracy (</w:t>
      </w:r>
      <w:proofErr w:type="spellStart"/>
      <w:r w:rsidRPr="002B681D">
        <w:rPr>
          <w:rFonts w:ascii="Tahoma" w:hAnsi="Tahoma" w:cs="Tahoma"/>
          <w:sz w:val="24"/>
          <w:szCs w:val="24"/>
        </w:rPr>
        <w:t>t.j</w:t>
      </w:r>
      <w:proofErr w:type="spellEnd"/>
      <w:r w:rsidRPr="002B681D">
        <w:rPr>
          <w:rFonts w:ascii="Tahoma" w:hAnsi="Tahoma" w:cs="Tahoma"/>
          <w:sz w:val="24"/>
          <w:szCs w:val="24"/>
        </w:rPr>
        <w:t xml:space="preserve">. Dz. U. z 2020 r., poz. 1320 z </w:t>
      </w:r>
      <w:proofErr w:type="spellStart"/>
      <w:r w:rsidRPr="002B681D">
        <w:rPr>
          <w:rFonts w:ascii="Tahoma" w:hAnsi="Tahoma" w:cs="Tahoma"/>
          <w:sz w:val="24"/>
          <w:szCs w:val="24"/>
        </w:rPr>
        <w:t>późn</w:t>
      </w:r>
      <w:proofErr w:type="spellEnd"/>
      <w:r w:rsidRPr="002B681D">
        <w:rPr>
          <w:rFonts w:ascii="Tahoma" w:hAnsi="Tahoma" w:cs="Tahoma"/>
          <w:sz w:val="24"/>
          <w:szCs w:val="24"/>
        </w:rPr>
        <w:t>. zm.</w:t>
      </w:r>
      <w:r w:rsidRPr="002B681D">
        <w:rPr>
          <w:rFonts w:ascii="Tahoma" w:eastAsia="Times New Roman" w:hAnsi="Tahoma" w:cs="Tahoma"/>
          <w:sz w:val="24"/>
          <w:szCs w:val="24"/>
          <w:lang w:eastAsia="pl-PL"/>
        </w:rPr>
        <w:t xml:space="preserve">), </w:t>
      </w:r>
      <w:r w:rsidRPr="002B681D">
        <w:rPr>
          <w:rFonts w:ascii="Tahoma" w:eastAsia="MS Mincho" w:hAnsi="Tahoma" w:cs="Tahoma"/>
          <w:sz w:val="24"/>
          <w:szCs w:val="24"/>
        </w:rPr>
        <w:t>osób wykonujących czynności w zakresie realizacji przedm</w:t>
      </w:r>
      <w:r w:rsidR="002D169D">
        <w:rPr>
          <w:rFonts w:ascii="Tahoma" w:eastAsia="MS Mincho" w:hAnsi="Tahoma" w:cs="Tahoma"/>
          <w:sz w:val="24"/>
          <w:szCs w:val="24"/>
        </w:rPr>
        <w:t>iotu zamówienia wskazane w pkt 2</w:t>
      </w:r>
      <w:r w:rsidRPr="002B681D">
        <w:rPr>
          <w:rFonts w:ascii="Tahoma" w:eastAsia="MS Mincho" w:hAnsi="Tahoma" w:cs="Tahoma"/>
          <w:sz w:val="24"/>
          <w:szCs w:val="24"/>
        </w:rPr>
        <w:t>.</w:t>
      </w:r>
      <w:r w:rsidRPr="002B681D">
        <w:rPr>
          <w:rFonts w:ascii="Tahoma" w:hAnsi="Tahoma" w:cs="Tahoma"/>
          <w:sz w:val="24"/>
          <w:szCs w:val="24"/>
        </w:rPr>
        <w:t xml:space="preserve"> </w:t>
      </w:r>
      <w:r w:rsidRPr="002B681D">
        <w:rPr>
          <w:rFonts w:ascii="Tahoma" w:eastAsia="Times New Roman" w:hAnsi="Tahoma" w:cs="Tahoma"/>
          <w:sz w:val="24"/>
          <w:szCs w:val="24"/>
          <w:lang w:eastAsia="pl-PL"/>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2B681D" w:rsidRPr="002B681D" w:rsidRDefault="002B681D" w:rsidP="002D169D">
      <w:pPr>
        <w:keepNext/>
        <w:keepLines/>
        <w:numPr>
          <w:ilvl w:val="0"/>
          <w:numId w:val="38"/>
        </w:numPr>
        <w:spacing w:after="0" w:line="276" w:lineRule="auto"/>
        <w:ind w:left="357" w:hanging="357"/>
        <w:rPr>
          <w:rFonts w:ascii="Tahoma" w:hAnsi="Tahoma" w:cs="Tahoma"/>
          <w:sz w:val="24"/>
          <w:szCs w:val="24"/>
        </w:rPr>
      </w:pPr>
      <w:r w:rsidRPr="002B681D">
        <w:rPr>
          <w:rFonts w:ascii="Tahoma" w:hAnsi="Tahoma" w:cs="Tahoma"/>
          <w:sz w:val="24"/>
          <w:szCs w:val="24"/>
        </w:rPr>
        <w:lastRenderedPageBreak/>
        <w:t>W dniu podpisania umowy Wykonawca zobowiązany jest do przedstawienia o</w:t>
      </w:r>
      <w:r>
        <w:rPr>
          <w:rFonts w:ascii="Tahoma" w:hAnsi="Tahoma" w:cs="Tahoma"/>
          <w:sz w:val="24"/>
          <w:szCs w:val="24"/>
        </w:rPr>
        <w:t xml:space="preserve">świadczenia </w:t>
      </w:r>
      <w:r w:rsidRPr="002B681D">
        <w:rPr>
          <w:rFonts w:ascii="Tahoma" w:hAnsi="Tahoma" w:cs="Tahoma"/>
          <w:sz w:val="24"/>
          <w:szCs w:val="24"/>
        </w:rPr>
        <w:t>o zatrudnieniu na podstawie umowy o pracę osób wykonujących czy</w:t>
      </w:r>
      <w:r>
        <w:rPr>
          <w:rFonts w:ascii="Tahoma" w:hAnsi="Tahoma" w:cs="Tahoma"/>
          <w:sz w:val="24"/>
          <w:szCs w:val="24"/>
        </w:rPr>
        <w:t xml:space="preserve">nności, o których mowa </w:t>
      </w:r>
      <w:r w:rsidR="00DE6249">
        <w:rPr>
          <w:rFonts w:ascii="Tahoma" w:hAnsi="Tahoma" w:cs="Tahoma"/>
          <w:sz w:val="24"/>
          <w:szCs w:val="24"/>
        </w:rPr>
        <w:t>w pkt 6</w:t>
      </w:r>
      <w:r w:rsidRPr="002B681D">
        <w:rPr>
          <w:rFonts w:ascii="Tahoma" w:hAnsi="Tahoma" w:cs="Tahoma"/>
          <w:sz w:val="24"/>
          <w:szCs w:val="24"/>
        </w:rPr>
        <w:t xml:space="preserve">. Ponadto Wykonawca zobowiązuje się, iż </w:t>
      </w:r>
      <w:r w:rsidRPr="002B681D">
        <w:rPr>
          <w:rFonts w:ascii="Tahoma" w:eastAsia="MS Mincho" w:hAnsi="Tahoma" w:cs="Tahoma"/>
          <w:sz w:val="24"/>
          <w:szCs w:val="24"/>
        </w:rPr>
        <w:t>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42753E" w:rsidRDefault="0042753E" w:rsidP="002D169D">
      <w:pPr>
        <w:pStyle w:val="Akapitzlist"/>
        <w:keepNext/>
        <w:keepLines/>
        <w:numPr>
          <w:ilvl w:val="0"/>
          <w:numId w:val="38"/>
        </w:numPr>
        <w:spacing w:line="276" w:lineRule="auto"/>
        <w:ind w:left="357" w:hanging="357"/>
        <w:rPr>
          <w:rFonts w:ascii="Tahoma" w:eastAsia="Calibri" w:hAnsi="Tahoma" w:cs="Tahoma"/>
          <w:lang w:val="pl-PL" w:eastAsia="en-US"/>
        </w:rPr>
      </w:pPr>
      <w:r w:rsidRPr="0042753E">
        <w:rPr>
          <w:rFonts w:ascii="Tahoma" w:eastAsia="Calibri" w:hAnsi="Tahoma" w:cs="Tahoma"/>
          <w:lang w:val="pl-PL" w:eastAsia="en-US"/>
        </w:rPr>
        <w:t xml:space="preserve">Termin gwarancji i rękojmi na wykonane roboty budowlane oraz użyte/dostarczone materiały, jakiej Wykonawca udziela Zamawiającemu, stanowi jedno z kryteriów oceny ofert, które będzie oceniane zgodnie z punktem XIX.2.2 SWZ. 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AC3B50" w:rsidRPr="00AC3B50" w:rsidRDefault="00AC3B50" w:rsidP="002D169D">
      <w:pPr>
        <w:keepNext/>
        <w:keepLines/>
        <w:numPr>
          <w:ilvl w:val="0"/>
          <w:numId w:val="38"/>
        </w:numPr>
        <w:spacing w:after="0" w:line="276" w:lineRule="auto"/>
        <w:ind w:left="357" w:hanging="357"/>
        <w:rPr>
          <w:rFonts w:ascii="Tahoma" w:hAnsi="Tahoma" w:cs="Tahoma"/>
          <w:sz w:val="24"/>
          <w:szCs w:val="24"/>
        </w:rPr>
      </w:pPr>
      <w:r w:rsidRPr="00AC3B50">
        <w:rPr>
          <w:rFonts w:ascii="Tahoma" w:hAnsi="Tahoma" w:cs="Tahoma"/>
          <w:sz w:val="24"/>
          <w:szCs w:val="24"/>
        </w:rPr>
        <w:t>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w:t>
      </w:r>
      <w:r w:rsidR="00D31F65">
        <w:rPr>
          <w:rFonts w:ascii="Tahoma" w:hAnsi="Tahoma" w:cs="Tahoma"/>
          <w:sz w:val="24"/>
          <w:szCs w:val="24"/>
        </w:rPr>
        <w:t xml:space="preserve"> rozwiązania równoważne opisanym</w:t>
      </w:r>
      <w:r w:rsidRPr="00AC3B50">
        <w:rPr>
          <w:rFonts w:ascii="Tahoma" w:hAnsi="Tahoma" w:cs="Tahoma"/>
          <w:sz w:val="24"/>
          <w:szCs w:val="24"/>
        </w:rPr>
        <w:t xml:space="preserve"> pod warunkiem zachowania parametrów technicznych, jakościowych i użytkowych nie gorszych niż wskazane w dokumentacji oraz nieprowadzących do zmiany technologii. Wskazane w dokumentacji nazwy należy </w:t>
      </w:r>
      <w:r w:rsidRPr="00AC3B50">
        <w:rPr>
          <w:rFonts w:ascii="Tahoma" w:hAnsi="Tahoma" w:cs="Tahoma"/>
          <w:b/>
          <w:sz w:val="24"/>
          <w:szCs w:val="24"/>
        </w:rPr>
        <w:t>traktować jako przykładowe.</w:t>
      </w:r>
      <w:r w:rsidRPr="00AC3B50">
        <w:rPr>
          <w:rFonts w:ascii="Tahoma" w:hAnsi="Tahoma" w:cs="Tahoma"/>
          <w:sz w:val="24"/>
          <w:szCs w:val="24"/>
        </w:rPr>
        <w:t xml:space="preserve"> Wykonawca, który powołuje się n</w:t>
      </w:r>
      <w:r w:rsidR="00D31F65">
        <w:rPr>
          <w:rFonts w:ascii="Tahoma" w:hAnsi="Tahoma" w:cs="Tahoma"/>
          <w:sz w:val="24"/>
          <w:szCs w:val="24"/>
        </w:rPr>
        <w:t xml:space="preserve">a rozwiązania równoważne </w:t>
      </w:r>
      <w:r w:rsidRPr="00AC3B50">
        <w:rPr>
          <w:rFonts w:ascii="Tahoma" w:hAnsi="Tahoma" w:cs="Tahoma"/>
          <w:sz w:val="24"/>
          <w:szCs w:val="24"/>
        </w:rPr>
        <w:t xml:space="preserve">jest </w:t>
      </w:r>
      <w:r w:rsidR="00D31F65">
        <w:rPr>
          <w:rFonts w:ascii="Tahoma" w:hAnsi="Tahoma" w:cs="Tahoma"/>
          <w:sz w:val="24"/>
          <w:szCs w:val="24"/>
        </w:rPr>
        <w:t>zobowiązany wykazać</w:t>
      </w:r>
      <w:r w:rsidRPr="00AC3B50">
        <w:rPr>
          <w:rFonts w:ascii="Tahoma" w:hAnsi="Tahoma" w:cs="Tahoma"/>
          <w:sz w:val="24"/>
          <w:szCs w:val="24"/>
        </w:rPr>
        <w:t xml:space="preserve">, że </w:t>
      </w:r>
      <w:r w:rsidR="00D31F65" w:rsidRPr="00D31F65">
        <w:rPr>
          <w:rFonts w:ascii="Tahoma" w:hAnsi="Tahoma" w:cs="Tahoma"/>
          <w:sz w:val="24"/>
          <w:szCs w:val="24"/>
        </w:rPr>
        <w:t>oferowane przez niego rozwiązanie spełnia wymagania określone przez zamawiającego. W takim przypadku, wykonawca załącza do oferty wykaz rozwiązań równoważnych</w:t>
      </w:r>
      <w:r w:rsidR="00D31F65">
        <w:rPr>
          <w:rFonts w:ascii="Tahoma" w:hAnsi="Tahoma" w:cs="Tahoma"/>
          <w:sz w:val="24"/>
          <w:szCs w:val="24"/>
        </w:rPr>
        <w:t xml:space="preserve"> wraz z jego opisem lub normami</w:t>
      </w:r>
      <w:r w:rsidRPr="00AC3B50">
        <w:rPr>
          <w:rFonts w:ascii="Tahoma" w:hAnsi="Tahoma" w:cs="Tahoma"/>
          <w:sz w:val="24"/>
          <w:szCs w:val="24"/>
        </w:rPr>
        <w:t xml:space="preserve">. </w:t>
      </w:r>
      <w:r w:rsidR="00D31F65" w:rsidRPr="00D31F65">
        <w:rPr>
          <w:rFonts w:ascii="Tahoma" w:hAnsi="Tahoma" w:cs="Tahoma"/>
          <w:sz w:val="24"/>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00D31F65" w:rsidRPr="00D31F65">
        <w:rPr>
          <w:rFonts w:ascii="Tahoma" w:hAnsi="Tahoma" w:cs="Tahoma"/>
          <w:sz w:val="24"/>
          <w:szCs w:val="24"/>
        </w:rPr>
        <w:t>Pzp</w:t>
      </w:r>
      <w:proofErr w:type="spellEnd"/>
      <w:r w:rsidR="00D31F65" w:rsidRPr="00D31F65">
        <w:rPr>
          <w:rFonts w:ascii="Tahoma" w:hAnsi="Tahoma" w:cs="Tahoma"/>
          <w:sz w:val="24"/>
          <w:szCs w:val="24"/>
        </w:rPr>
        <w:t>, Zamawiający dopuszcza rozwiązania równoważne opisywanym</w:t>
      </w:r>
      <w:r w:rsidR="00D31F65">
        <w:rPr>
          <w:rFonts w:ascii="Tahoma" w:hAnsi="Tahoma" w:cs="Tahoma"/>
          <w:sz w:val="24"/>
          <w:szCs w:val="24"/>
        </w:rPr>
        <w:t>.</w:t>
      </w:r>
    </w:p>
    <w:p w:rsidR="0056409B" w:rsidRPr="00162F49" w:rsidRDefault="0056409B" w:rsidP="002D169D">
      <w:pPr>
        <w:pStyle w:val="Akapitzlist"/>
        <w:keepNext/>
        <w:keepLines/>
        <w:numPr>
          <w:ilvl w:val="0"/>
          <w:numId w:val="38"/>
        </w:numPr>
        <w:spacing w:line="276" w:lineRule="auto"/>
        <w:ind w:left="357" w:hanging="357"/>
        <w:rPr>
          <w:rFonts w:ascii="Tahoma" w:eastAsia="Calibri" w:hAnsi="Tahoma" w:cs="Tahoma"/>
          <w:lang w:val="pl-PL" w:eastAsia="en-US"/>
        </w:rPr>
      </w:pPr>
      <w:r w:rsidRPr="00162F49">
        <w:rPr>
          <w:rFonts w:ascii="Tahoma" w:hAnsi="Tahoma" w:cs="Tahoma"/>
          <w:lang w:eastAsia="pl-PL"/>
        </w:rPr>
        <w:t>Numer CPV dotyczący przedmiotu zmówienia:</w:t>
      </w:r>
    </w:p>
    <w:p w:rsidR="002D169D" w:rsidRPr="002D169D" w:rsidRDefault="002D169D" w:rsidP="002D169D">
      <w:pPr>
        <w:keepNext/>
        <w:keepLines/>
        <w:autoSpaceDE w:val="0"/>
        <w:autoSpaceDN w:val="0"/>
        <w:adjustRightInd w:val="0"/>
        <w:spacing w:after="0" w:line="276" w:lineRule="auto"/>
        <w:ind w:left="357"/>
        <w:rPr>
          <w:rFonts w:ascii="Tahoma" w:hAnsi="Tahoma" w:cs="Tahoma"/>
          <w:b/>
          <w:bCs/>
          <w:sz w:val="24"/>
          <w:szCs w:val="24"/>
        </w:rPr>
      </w:pPr>
      <w:r>
        <w:rPr>
          <w:rFonts w:ascii="Tahoma" w:hAnsi="Tahoma" w:cs="Tahoma"/>
          <w:b/>
          <w:bCs/>
          <w:sz w:val="24"/>
          <w:szCs w:val="24"/>
        </w:rPr>
        <w:t>452314</w:t>
      </w:r>
      <w:r w:rsidRPr="002D169D">
        <w:rPr>
          <w:rFonts w:ascii="Tahoma" w:hAnsi="Tahoma" w:cs="Tahoma"/>
          <w:b/>
          <w:bCs/>
          <w:sz w:val="24"/>
          <w:szCs w:val="24"/>
        </w:rPr>
        <w:t>00-9 Roboty budowlanie w zakresie budowy linii energetycznych</w:t>
      </w:r>
    </w:p>
    <w:p w:rsidR="002D169D" w:rsidRDefault="002D169D" w:rsidP="002D169D">
      <w:pPr>
        <w:keepNext/>
        <w:keepLines/>
        <w:autoSpaceDE w:val="0"/>
        <w:autoSpaceDN w:val="0"/>
        <w:adjustRightInd w:val="0"/>
        <w:spacing w:after="0" w:line="276" w:lineRule="auto"/>
        <w:ind w:left="357"/>
        <w:rPr>
          <w:rFonts w:ascii="Tahoma" w:hAnsi="Tahoma" w:cs="Tahoma"/>
          <w:b/>
          <w:sz w:val="24"/>
          <w:szCs w:val="24"/>
        </w:rPr>
      </w:pPr>
      <w:r>
        <w:rPr>
          <w:rFonts w:ascii="Tahoma" w:hAnsi="Tahoma" w:cs="Tahoma"/>
          <w:b/>
          <w:sz w:val="24"/>
          <w:szCs w:val="24"/>
        </w:rPr>
        <w:t>45</w:t>
      </w:r>
      <w:r w:rsidRPr="002D169D">
        <w:rPr>
          <w:rFonts w:ascii="Tahoma" w:hAnsi="Tahoma" w:cs="Tahoma"/>
          <w:b/>
          <w:sz w:val="24"/>
          <w:szCs w:val="24"/>
        </w:rPr>
        <w:t>316</w:t>
      </w:r>
      <w:r>
        <w:rPr>
          <w:rFonts w:ascii="Tahoma" w:hAnsi="Tahoma" w:cs="Tahoma"/>
          <w:b/>
          <w:sz w:val="24"/>
          <w:szCs w:val="24"/>
        </w:rPr>
        <w:t>1</w:t>
      </w:r>
      <w:r w:rsidRPr="002D169D">
        <w:rPr>
          <w:rFonts w:ascii="Tahoma" w:hAnsi="Tahoma" w:cs="Tahoma"/>
          <w:b/>
          <w:sz w:val="24"/>
          <w:szCs w:val="24"/>
        </w:rPr>
        <w:t>10-9 Instalowanie urządzeń oświetlenie drogowego</w:t>
      </w:r>
    </w:p>
    <w:p w:rsidR="00602A3F" w:rsidRPr="00162F49" w:rsidRDefault="00602A3F" w:rsidP="002D169D">
      <w:pPr>
        <w:keepNext/>
        <w:keepLines/>
        <w:autoSpaceDE w:val="0"/>
        <w:autoSpaceDN w:val="0"/>
        <w:adjustRightInd w:val="0"/>
        <w:spacing w:after="0" w:line="276" w:lineRule="auto"/>
        <w:ind w:left="357"/>
        <w:rPr>
          <w:rFonts w:ascii="Tahoma" w:hAnsi="Tahoma" w:cs="Tahoma"/>
          <w:b/>
          <w:sz w:val="24"/>
          <w:szCs w:val="24"/>
        </w:rPr>
      </w:pPr>
      <w:r w:rsidRPr="00602A3F">
        <w:rPr>
          <w:rFonts w:ascii="Tahoma" w:hAnsi="Tahoma" w:cs="Tahoma"/>
          <w:b/>
          <w:sz w:val="24"/>
          <w:szCs w:val="24"/>
        </w:rPr>
        <w:lastRenderedPageBreak/>
        <w:t>31527200-8</w:t>
      </w:r>
      <w:r>
        <w:rPr>
          <w:rFonts w:ascii="Tahoma" w:hAnsi="Tahoma" w:cs="Tahoma"/>
          <w:b/>
          <w:sz w:val="24"/>
          <w:szCs w:val="24"/>
        </w:rPr>
        <w:t xml:space="preserve"> Oświetlenie zewnętrzne</w:t>
      </w:r>
    </w:p>
    <w:p w:rsidR="0056409B" w:rsidRPr="00062D1B"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rPr>
        <w:t xml:space="preserve">Zamawiający </w:t>
      </w:r>
      <w:r w:rsidR="00162F49" w:rsidRPr="00162F49">
        <w:rPr>
          <w:rFonts w:ascii="Tahoma" w:hAnsi="Tahoma" w:cs="Tahoma"/>
        </w:rPr>
        <w:t xml:space="preserve">nie </w:t>
      </w:r>
      <w:r w:rsidRPr="00162F49">
        <w:rPr>
          <w:rFonts w:ascii="Tahoma" w:hAnsi="Tahoma" w:cs="Tahoma"/>
        </w:rPr>
        <w:t>dopuszcza składania ofert częściowych.</w:t>
      </w:r>
    </w:p>
    <w:p w:rsidR="00062D1B" w:rsidRPr="00D52BCA" w:rsidRDefault="00062D1B" w:rsidP="00062D1B">
      <w:pPr>
        <w:pStyle w:val="Akapitzlist"/>
        <w:keepNext/>
        <w:keepLines/>
        <w:numPr>
          <w:ilvl w:val="0"/>
          <w:numId w:val="38"/>
        </w:numPr>
        <w:autoSpaceDE w:val="0"/>
        <w:autoSpaceDN w:val="0"/>
        <w:adjustRightInd w:val="0"/>
        <w:spacing w:line="276" w:lineRule="auto"/>
        <w:rPr>
          <w:rFonts w:ascii="Tahoma" w:hAnsi="Tahoma" w:cs="Tahoma"/>
        </w:rPr>
      </w:pPr>
      <w:r w:rsidRPr="00D52BCA">
        <w:rPr>
          <w:rFonts w:ascii="Tahoma" w:hAnsi="Tahoma" w:cs="Tahoma"/>
          <w:lang w:val="pl-PL"/>
        </w:rPr>
        <w:t>Powody niedokonania podziału zamówienia na części:</w:t>
      </w:r>
    </w:p>
    <w:p w:rsidR="00062D1B" w:rsidRPr="00162F49" w:rsidRDefault="00062D1B" w:rsidP="00062D1B">
      <w:pPr>
        <w:pStyle w:val="Akapitzlist"/>
        <w:keepNext/>
        <w:keepLines/>
        <w:autoSpaceDE w:val="0"/>
        <w:autoSpaceDN w:val="0"/>
        <w:adjustRightInd w:val="0"/>
        <w:ind w:left="360"/>
        <w:rPr>
          <w:rFonts w:ascii="Tahoma" w:hAnsi="Tahoma" w:cs="Tahoma"/>
          <w:b/>
        </w:rPr>
      </w:pPr>
      <w:r w:rsidRPr="00D52BCA">
        <w:rPr>
          <w:rFonts w:ascii="Tahoma" w:hAnsi="Tahoma" w:cs="Tahoma"/>
        </w:rPr>
        <w:t xml:space="preserve">Podział zamówienia na części: rozdzielenie poszczególnych odcinków </w:t>
      </w:r>
      <w:r>
        <w:rPr>
          <w:rFonts w:ascii="Tahoma" w:hAnsi="Tahoma" w:cs="Tahoma"/>
          <w:lang w:val="pl-PL"/>
        </w:rPr>
        <w:t>budowy oświetlenia składającej się</w:t>
      </w:r>
      <w:r w:rsidR="00D86089">
        <w:rPr>
          <w:rFonts w:ascii="Tahoma" w:hAnsi="Tahoma" w:cs="Tahoma"/>
          <w:lang w:val="pl-PL"/>
        </w:rPr>
        <w:t xml:space="preserve"> w całości</w:t>
      </w:r>
      <w:r>
        <w:rPr>
          <w:rFonts w:ascii="Tahoma" w:hAnsi="Tahoma" w:cs="Tahoma"/>
          <w:lang w:val="pl-PL"/>
        </w:rPr>
        <w:t xml:space="preserve"> </w:t>
      </w:r>
      <w:r w:rsidR="00E523FE" w:rsidRPr="00E523FE">
        <w:rPr>
          <w:rFonts w:ascii="Tahoma" w:hAnsi="Tahoma" w:cs="Tahoma"/>
          <w:lang w:val="pl-PL"/>
        </w:rPr>
        <w:t>z 15</w:t>
      </w:r>
      <w:r w:rsidRPr="00E523FE">
        <w:rPr>
          <w:rFonts w:ascii="Tahoma" w:hAnsi="Tahoma" w:cs="Tahoma"/>
          <w:lang w:val="pl-PL"/>
        </w:rPr>
        <w:t xml:space="preserve"> słupów oświetleniowych</w:t>
      </w:r>
      <w:r w:rsidRPr="00D52BCA">
        <w:rPr>
          <w:rFonts w:ascii="Tahoma" w:hAnsi="Tahoma" w:cs="Tahoma"/>
        </w:rPr>
        <w:t xml:space="preserve"> spowodowałby n</w:t>
      </w:r>
      <w:r>
        <w:rPr>
          <w:rFonts w:ascii="Tahoma" w:hAnsi="Tahoma" w:cs="Tahoma"/>
        </w:rPr>
        <w:t>admierne trudności techniczne i</w:t>
      </w:r>
      <w:r w:rsidRPr="00D52BCA">
        <w:rPr>
          <w:rFonts w:ascii="Tahoma" w:hAnsi="Tahoma" w:cs="Tahoma"/>
        </w:rPr>
        <w:t xml:space="preserve"> zagrażałaby prawidłowej realizacji całości zamówienia. Następstwem podziału zamówienia na części byłyby problemy w egzekwowaniu przez Zamawiającego prawidłowej realizacji przedmiotu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Przyjęta w postępowaniu forma organizacji zamówienia zapewni oszczędność środków i wybór optymalnych metod wykonania</w:t>
      </w:r>
      <w:r w:rsidRPr="00D52BCA">
        <w:rPr>
          <w:rFonts w:ascii="Tahoma" w:hAnsi="Tahoma" w:cs="Tahoma"/>
          <w:lang w:val="pl-PL"/>
        </w:rPr>
        <w:t>.</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dopuszcza możliwości złożenia oferty wariantowej.</w:t>
      </w:r>
    </w:p>
    <w:p w:rsidR="0056409B" w:rsidRPr="00162F49" w:rsidRDefault="00062D1B" w:rsidP="002D169D">
      <w:pPr>
        <w:pStyle w:val="Akapitzlist"/>
        <w:keepNext/>
        <w:keepLines/>
        <w:numPr>
          <w:ilvl w:val="0"/>
          <w:numId w:val="38"/>
        </w:numPr>
        <w:autoSpaceDE w:val="0"/>
        <w:autoSpaceDN w:val="0"/>
        <w:adjustRightInd w:val="0"/>
        <w:rPr>
          <w:rFonts w:ascii="Tahoma" w:hAnsi="Tahoma" w:cs="Tahoma"/>
          <w:b/>
        </w:rPr>
      </w:pPr>
      <w:r>
        <w:rPr>
          <w:rFonts w:ascii="Tahoma" w:hAnsi="Tahoma" w:cs="Tahoma"/>
        </w:rPr>
        <w:t xml:space="preserve">Zamawiający nie określił w </w:t>
      </w:r>
      <w:r w:rsidR="0056409B" w:rsidRPr="00162F49">
        <w:rPr>
          <w:rFonts w:ascii="Tahoma" w:hAnsi="Tahoma" w:cs="Tahoma"/>
        </w:rPr>
        <w:t>opisie przedmiotu zamówienia wymagań związanych z realizacją zamówienia, o których mowa w art. 96 ust. 2 pkt 2 ustawy Prawo zamówień publicznych.</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zastrzeżenia możliwości ubiegania się o udzielenie zamówienia wyłącznie przez Wykonawców, o których mowa w art. 94 ustawy.</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informuje, że nie przewiduje możliwości udzielenia zamówienia dotychczasowemu wykonawcy</w:t>
      </w:r>
      <w:r w:rsidR="00162F49" w:rsidRPr="00162F49">
        <w:rPr>
          <w:rFonts w:ascii="Tahoma" w:hAnsi="Tahoma" w:cs="Tahoma"/>
          <w:lang w:eastAsia="pl-PL"/>
        </w:rPr>
        <w:t xml:space="preserve"> robót budowlanych</w:t>
      </w:r>
      <w:r w:rsidRPr="00162F49">
        <w:rPr>
          <w:rFonts w:ascii="Tahoma" w:hAnsi="Tahoma" w:cs="Tahoma"/>
          <w:lang w:eastAsia="pl-PL"/>
        </w:rPr>
        <w:t>, o którym mowa w art. 214</w:t>
      </w:r>
      <w:r w:rsidRPr="00162F49">
        <w:rPr>
          <w:rFonts w:ascii="Tahoma" w:hAnsi="Tahoma" w:cs="Tahoma"/>
        </w:rPr>
        <w:t xml:space="preserve"> ust. 1 pkt </w:t>
      </w:r>
      <w:r w:rsidR="00162F49" w:rsidRPr="00162F49">
        <w:rPr>
          <w:rFonts w:ascii="Tahoma" w:hAnsi="Tahoma" w:cs="Tahoma"/>
        </w:rPr>
        <w:t>7</w:t>
      </w:r>
      <w:r w:rsidRPr="00162F49">
        <w:rPr>
          <w:rFonts w:ascii="Tahoma" w:hAnsi="Tahoma" w:cs="Tahoma"/>
          <w:lang w:eastAsia="pl-PL"/>
        </w:rPr>
        <w:t xml:space="preserve"> ustawy.</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Rozliczenia pomiędzy Zamawiającym a przyszłymi Wykonawcami zamówienia odbywać się będą w złotych polskich. Zamawiający nie przewiduje rozliczeń w walutach obcych.</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 xml:space="preserve">Zamawiający nie przewiduje zwrotu kosztów udziału w postępowaniu. </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zawarcia umowy ramowej.</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ustanowienia dynamicznego systemu zakupów.</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zastosowania aukcji elektronicznej.</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złożenia oferty w postaci katalogów elektronicznych.</w:t>
      </w:r>
    </w:p>
    <w:p w:rsidR="0056409B" w:rsidRPr="00DD5138" w:rsidRDefault="0056409B" w:rsidP="00003C09">
      <w:pPr>
        <w:pStyle w:val="Nagwek1"/>
        <w:keepNext/>
        <w:keepLines/>
        <w:widowControl/>
        <w:spacing w:line="276" w:lineRule="auto"/>
        <w:rPr>
          <w:rFonts w:ascii="Tahoma" w:hAnsi="Tahoma" w:cs="Tahoma"/>
          <w:sz w:val="24"/>
          <w:szCs w:val="24"/>
        </w:rPr>
      </w:pPr>
      <w:bookmarkStart w:id="3" w:name="_Toc61256822"/>
      <w:r w:rsidRPr="00DD5138">
        <w:rPr>
          <w:rFonts w:ascii="Tahoma" w:hAnsi="Tahoma" w:cs="Tahoma"/>
          <w:sz w:val="24"/>
          <w:szCs w:val="24"/>
        </w:rPr>
        <w:t>termin wykonania zamówienia</w:t>
      </w:r>
      <w:bookmarkEnd w:id="3"/>
    </w:p>
    <w:p w:rsidR="0056409B" w:rsidRPr="00DD5138" w:rsidRDefault="0056409B" w:rsidP="00003C09">
      <w:pPr>
        <w:keepNext/>
        <w:keepLines/>
        <w:numPr>
          <w:ilvl w:val="0"/>
          <w:numId w:val="5"/>
        </w:numPr>
        <w:spacing w:after="0" w:line="276" w:lineRule="auto"/>
        <w:rPr>
          <w:rFonts w:ascii="Tahoma" w:hAnsi="Tahoma" w:cs="Tahoma"/>
          <w:sz w:val="24"/>
          <w:szCs w:val="24"/>
        </w:rPr>
      </w:pPr>
      <w:r w:rsidRPr="00DD5138">
        <w:rPr>
          <w:rFonts w:ascii="Tahoma" w:hAnsi="Tahoma" w:cs="Tahoma"/>
          <w:sz w:val="24"/>
          <w:szCs w:val="24"/>
        </w:rPr>
        <w:t xml:space="preserve">Termin realizacji zamówienia: </w:t>
      </w:r>
      <w:r w:rsidR="00DE6249">
        <w:rPr>
          <w:rFonts w:ascii="Tahoma" w:hAnsi="Tahoma" w:cs="Tahoma"/>
          <w:b/>
          <w:bCs/>
          <w:sz w:val="24"/>
          <w:szCs w:val="24"/>
        </w:rPr>
        <w:t>4 miesiące</w:t>
      </w:r>
      <w:r w:rsidR="006E02AD" w:rsidRPr="00DD5138">
        <w:rPr>
          <w:rFonts w:ascii="Tahoma" w:hAnsi="Tahoma" w:cs="Tahoma"/>
          <w:b/>
          <w:bCs/>
          <w:sz w:val="24"/>
          <w:szCs w:val="24"/>
        </w:rPr>
        <w:t xml:space="preserve"> od </w:t>
      </w:r>
      <w:r w:rsidR="00F146CD" w:rsidRPr="00DD5138">
        <w:rPr>
          <w:rFonts w:ascii="Tahoma" w:hAnsi="Tahoma" w:cs="Tahoma"/>
          <w:b/>
          <w:bCs/>
          <w:sz w:val="24"/>
          <w:szCs w:val="24"/>
        </w:rPr>
        <w:t>daty</w:t>
      </w:r>
      <w:r w:rsidR="006E02AD" w:rsidRPr="00DD5138">
        <w:rPr>
          <w:rFonts w:ascii="Tahoma" w:hAnsi="Tahoma" w:cs="Tahoma"/>
          <w:b/>
          <w:bCs/>
          <w:sz w:val="24"/>
          <w:szCs w:val="24"/>
        </w:rPr>
        <w:t xml:space="preserve"> podpisania umowy.</w:t>
      </w:r>
    </w:p>
    <w:p w:rsidR="00DD5138" w:rsidRPr="00003996" w:rsidRDefault="00DD5138" w:rsidP="00003996">
      <w:pPr>
        <w:keepNext/>
        <w:keepLines/>
        <w:numPr>
          <w:ilvl w:val="0"/>
          <w:numId w:val="87"/>
        </w:numPr>
        <w:spacing w:after="0" w:line="276" w:lineRule="auto"/>
        <w:rPr>
          <w:rFonts w:ascii="Tahoma" w:hAnsi="Tahoma" w:cs="Tahoma"/>
          <w:sz w:val="24"/>
          <w:szCs w:val="24"/>
        </w:rPr>
      </w:pPr>
      <w:bookmarkStart w:id="4" w:name="_Toc61256823"/>
      <w:bookmarkStart w:id="5" w:name="_Toc423333490"/>
      <w:r w:rsidRPr="00DD5138">
        <w:rPr>
          <w:rFonts w:ascii="Tahoma" w:hAnsi="Tahoma" w:cs="Tahoma"/>
          <w:sz w:val="24"/>
          <w:szCs w:val="24"/>
        </w:rPr>
        <w:t xml:space="preserve">Miejsce wykonania Zamówienia – </w:t>
      </w:r>
      <w:r w:rsidR="00003996" w:rsidRPr="008D231F">
        <w:rPr>
          <w:rFonts w:ascii="Tahoma" w:hAnsi="Tahoma" w:cs="Tahoma"/>
          <w:sz w:val="24"/>
          <w:szCs w:val="24"/>
        </w:rPr>
        <w:t xml:space="preserve">Aleksandrów Łódzki: dz. nr </w:t>
      </w:r>
      <w:proofErr w:type="spellStart"/>
      <w:r w:rsidR="00003996" w:rsidRPr="008D231F">
        <w:rPr>
          <w:rFonts w:ascii="Tahoma" w:hAnsi="Tahoma" w:cs="Tahoma"/>
          <w:sz w:val="24"/>
          <w:szCs w:val="24"/>
        </w:rPr>
        <w:t>ewid</w:t>
      </w:r>
      <w:proofErr w:type="spellEnd"/>
      <w:r w:rsidR="00003996" w:rsidRPr="008D231F">
        <w:rPr>
          <w:rFonts w:ascii="Tahoma" w:hAnsi="Tahoma" w:cs="Tahoma"/>
          <w:sz w:val="24"/>
          <w:szCs w:val="24"/>
        </w:rPr>
        <w:t xml:space="preserve">. 91/3, 178, </w:t>
      </w:r>
      <w:proofErr w:type="spellStart"/>
      <w:r w:rsidR="00003996" w:rsidRPr="008D231F">
        <w:rPr>
          <w:rFonts w:ascii="Tahoma" w:hAnsi="Tahoma" w:cs="Tahoma"/>
          <w:sz w:val="24"/>
          <w:szCs w:val="24"/>
        </w:rPr>
        <w:t>obr</w:t>
      </w:r>
      <w:proofErr w:type="spellEnd"/>
      <w:r w:rsidR="00003996" w:rsidRPr="008D231F">
        <w:rPr>
          <w:rFonts w:ascii="Tahoma" w:hAnsi="Tahoma" w:cs="Tahoma"/>
          <w:sz w:val="24"/>
          <w:szCs w:val="24"/>
        </w:rPr>
        <w:t xml:space="preserve">. A-11 oraz w miejscowości </w:t>
      </w:r>
      <w:proofErr w:type="spellStart"/>
      <w:r w:rsidR="00003996" w:rsidRPr="008D231F">
        <w:rPr>
          <w:rFonts w:ascii="Tahoma" w:hAnsi="Tahoma" w:cs="Tahoma"/>
          <w:sz w:val="24"/>
          <w:szCs w:val="24"/>
        </w:rPr>
        <w:t>Łobódź</w:t>
      </w:r>
      <w:proofErr w:type="spellEnd"/>
      <w:r w:rsidR="00003996" w:rsidRPr="008D231F">
        <w:rPr>
          <w:rFonts w:ascii="Tahoma" w:hAnsi="Tahoma" w:cs="Tahoma"/>
          <w:sz w:val="24"/>
          <w:szCs w:val="24"/>
        </w:rPr>
        <w:t xml:space="preserve">, dz. nr </w:t>
      </w:r>
      <w:proofErr w:type="spellStart"/>
      <w:r w:rsidR="00003996" w:rsidRPr="008D231F">
        <w:rPr>
          <w:rFonts w:ascii="Tahoma" w:hAnsi="Tahoma" w:cs="Tahoma"/>
          <w:sz w:val="24"/>
          <w:szCs w:val="24"/>
        </w:rPr>
        <w:t>ewid</w:t>
      </w:r>
      <w:proofErr w:type="spellEnd"/>
      <w:r w:rsidR="00003996" w:rsidRPr="008D231F">
        <w:rPr>
          <w:rFonts w:ascii="Tahoma" w:hAnsi="Tahoma" w:cs="Tahoma"/>
          <w:sz w:val="24"/>
          <w:szCs w:val="24"/>
        </w:rPr>
        <w:t xml:space="preserve">. 46, obręb </w:t>
      </w:r>
      <w:proofErr w:type="spellStart"/>
      <w:r w:rsidR="00003996" w:rsidRPr="008D231F">
        <w:rPr>
          <w:rFonts w:ascii="Tahoma" w:hAnsi="Tahoma" w:cs="Tahoma"/>
          <w:sz w:val="24"/>
          <w:szCs w:val="24"/>
        </w:rPr>
        <w:t>Łobódź</w:t>
      </w:r>
      <w:proofErr w:type="spellEnd"/>
      <w:r w:rsidR="00003996" w:rsidRPr="008D231F">
        <w:rPr>
          <w:rFonts w:ascii="Tahoma" w:hAnsi="Tahoma" w:cs="Tahoma"/>
          <w:sz w:val="24"/>
          <w:szCs w:val="24"/>
        </w:rPr>
        <w:t>, gmina Aleksandrów Łódzki.</w:t>
      </w:r>
    </w:p>
    <w:p w:rsidR="0056409B" w:rsidRPr="00DE6631" w:rsidRDefault="0056409B" w:rsidP="00003C09">
      <w:pPr>
        <w:pStyle w:val="Nagwek1"/>
        <w:keepNext/>
        <w:keepLines/>
        <w:widowControl/>
        <w:spacing w:line="276" w:lineRule="auto"/>
        <w:rPr>
          <w:rFonts w:ascii="Tahoma" w:hAnsi="Tahoma" w:cs="Tahoma"/>
          <w:sz w:val="24"/>
          <w:szCs w:val="24"/>
        </w:rPr>
      </w:pPr>
      <w:r w:rsidRPr="00DE6631">
        <w:rPr>
          <w:rFonts w:ascii="Tahoma" w:hAnsi="Tahoma" w:cs="Tahoma"/>
          <w:sz w:val="24"/>
          <w:szCs w:val="24"/>
        </w:rPr>
        <w:t>warunki udziału w postępowaniu</w:t>
      </w:r>
      <w:bookmarkEnd w:id="4"/>
    </w:p>
    <w:p w:rsidR="0056409B" w:rsidRPr="00DE6631" w:rsidRDefault="0056409B" w:rsidP="00003C09">
      <w:pPr>
        <w:keepNext/>
        <w:keepLines/>
        <w:numPr>
          <w:ilvl w:val="0"/>
          <w:numId w:val="6"/>
        </w:numPr>
        <w:spacing w:after="0" w:line="276" w:lineRule="auto"/>
        <w:rPr>
          <w:rFonts w:ascii="Tahoma" w:hAnsi="Tahoma" w:cs="Tahoma"/>
          <w:sz w:val="24"/>
          <w:szCs w:val="24"/>
        </w:rPr>
      </w:pPr>
      <w:r w:rsidRPr="00DE6631">
        <w:rPr>
          <w:rFonts w:ascii="Tahoma" w:hAnsi="Tahoma" w:cs="Tahoma"/>
          <w:sz w:val="24"/>
          <w:szCs w:val="24"/>
        </w:rPr>
        <w:t>O udzielenie zamówienia mogą ubiegać się Wykonawcy, którzy nie podlegają wykluczeniu na zasadach określonych w pkt V SWZ, oraz spełniają określone przez Zamawiającego warunki udziału w postępowaniu.</w:t>
      </w:r>
    </w:p>
    <w:p w:rsidR="0056409B" w:rsidRPr="00DE6631" w:rsidRDefault="0056409B" w:rsidP="00003C09">
      <w:pPr>
        <w:numPr>
          <w:ilvl w:val="0"/>
          <w:numId w:val="6"/>
        </w:numPr>
        <w:spacing w:after="0" w:line="276" w:lineRule="auto"/>
        <w:rPr>
          <w:rFonts w:ascii="Tahoma" w:hAnsi="Tahoma" w:cs="Tahoma"/>
          <w:sz w:val="24"/>
          <w:szCs w:val="24"/>
        </w:rPr>
      </w:pPr>
      <w:r w:rsidRPr="00DE6631">
        <w:rPr>
          <w:rFonts w:ascii="Tahoma" w:hAnsi="Tahoma" w:cs="Tahoma"/>
          <w:sz w:val="24"/>
          <w:szCs w:val="24"/>
        </w:rPr>
        <w:t xml:space="preserve">O udzielenie zamówienia mogą ubiegać się Wykonawcy, którzy spełniają warunki udziału w postępowaniu dotyczące: </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t>Zdolności do występowania w obrocie gospodarczym.</w:t>
      </w:r>
    </w:p>
    <w:p w:rsidR="0056409B" w:rsidRPr="00DE6631" w:rsidRDefault="0056409B" w:rsidP="00003C09">
      <w:pPr>
        <w:spacing w:after="0" w:line="276" w:lineRule="auto"/>
        <w:ind w:left="792"/>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lastRenderedPageBreak/>
        <w:t>Uprawnień do prowadzenia określonej działalności gospodarczej lub zawodowej, o ile wynika to z odrębnych przepisów.</w:t>
      </w:r>
    </w:p>
    <w:p w:rsidR="0056409B" w:rsidRPr="00DE6631" w:rsidRDefault="0056409B" w:rsidP="00003C09">
      <w:pPr>
        <w:spacing w:after="0" w:line="276" w:lineRule="auto"/>
        <w:ind w:left="792"/>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t>Sytuacj</w:t>
      </w:r>
      <w:r w:rsidR="005E2124" w:rsidRPr="00DE6631">
        <w:rPr>
          <w:rFonts w:ascii="Tahoma" w:hAnsi="Tahoma" w:cs="Tahoma"/>
          <w:sz w:val="24"/>
          <w:szCs w:val="24"/>
        </w:rPr>
        <w:t>i ekonomicznej lub finansowej.</w:t>
      </w:r>
    </w:p>
    <w:p w:rsidR="005E2124" w:rsidRPr="00DE6631" w:rsidRDefault="005E2124" w:rsidP="00003C09">
      <w:pPr>
        <w:pStyle w:val="Akapitzlist"/>
        <w:spacing w:line="276" w:lineRule="auto"/>
        <w:ind w:left="360" w:firstLine="348"/>
        <w:rPr>
          <w:rFonts w:ascii="Tahoma" w:hAnsi="Tahoma" w:cs="Tahoma"/>
          <w:b/>
        </w:rPr>
      </w:pPr>
      <w:r w:rsidRPr="00DE6631">
        <w:rPr>
          <w:rFonts w:ascii="Tahoma" w:hAnsi="Tahoma" w:cs="Tahoma"/>
          <w:b/>
          <w:iCs/>
          <w:lang w:eastAsia="pl-PL"/>
        </w:rPr>
        <w:t>Zamawiający nie wyznacza szczegółowego warunku w tym zakresie.</w:t>
      </w:r>
    </w:p>
    <w:p w:rsidR="0056409B" w:rsidRPr="00003C09" w:rsidRDefault="0056409B" w:rsidP="00003C09">
      <w:pPr>
        <w:numPr>
          <w:ilvl w:val="1"/>
          <w:numId w:val="6"/>
        </w:numPr>
        <w:spacing w:after="0" w:line="276" w:lineRule="auto"/>
        <w:rPr>
          <w:rFonts w:asciiTheme="minorHAnsi" w:hAnsiTheme="minorHAnsi" w:cstheme="minorHAnsi"/>
          <w:sz w:val="24"/>
          <w:szCs w:val="24"/>
        </w:rPr>
      </w:pPr>
      <w:r w:rsidRPr="00DE6631">
        <w:rPr>
          <w:rFonts w:ascii="Tahoma" w:hAnsi="Tahoma" w:cs="Tahoma"/>
          <w:sz w:val="24"/>
          <w:szCs w:val="24"/>
        </w:rPr>
        <w:t>Zdolności technicznej lub zawodowej - o udzielenie zamówienia mogą ubiegać się Wykonawcy, którzy wykażą, że:</w:t>
      </w:r>
    </w:p>
    <w:p w:rsidR="00003996" w:rsidRPr="00003996" w:rsidRDefault="00DE6631" w:rsidP="00003996">
      <w:pPr>
        <w:keepNext/>
        <w:keepLines/>
        <w:suppressAutoHyphens/>
        <w:spacing w:after="0" w:line="276" w:lineRule="auto"/>
        <w:ind w:left="851"/>
        <w:rPr>
          <w:rFonts w:ascii="Tahoma" w:eastAsia="Times New Roman" w:hAnsi="Tahoma" w:cs="Tahoma"/>
          <w:b/>
          <w:sz w:val="24"/>
          <w:szCs w:val="24"/>
          <w:lang w:eastAsia="pl-PL"/>
        </w:rPr>
      </w:pPr>
      <w:r w:rsidRPr="00DE6631">
        <w:rPr>
          <w:rFonts w:ascii="Tahoma" w:eastAsia="Times New Roman" w:hAnsi="Tahoma" w:cs="Tahoma"/>
          <w:b/>
          <w:sz w:val="24"/>
          <w:szCs w:val="24"/>
          <w:lang w:eastAsia="pl-PL"/>
        </w:rPr>
        <w:t>posiadają wiedzę i doświadczenie niezbędne do wykonania przedmiotu zamówienia, tj. udokumentują wykonanie w okresie ostatnich pięciu lat przed upływem terminu składania ofert, a jeżeli okres prowadzenia działalności jest króts</w:t>
      </w:r>
      <w:r w:rsidR="00003996">
        <w:rPr>
          <w:rFonts w:ascii="Tahoma" w:eastAsia="Times New Roman" w:hAnsi="Tahoma" w:cs="Tahoma"/>
          <w:b/>
          <w:sz w:val="24"/>
          <w:szCs w:val="24"/>
          <w:lang w:eastAsia="pl-PL"/>
        </w:rPr>
        <w:t xml:space="preserve">zy – w tym okresie, co najmniej </w:t>
      </w:r>
      <w:r w:rsidR="00003996" w:rsidRPr="00003996">
        <w:rPr>
          <w:rFonts w:ascii="Tahoma" w:eastAsia="Times New Roman" w:hAnsi="Tahoma" w:cs="Tahoma"/>
          <w:b/>
          <w:sz w:val="24"/>
          <w:szCs w:val="24"/>
          <w:lang w:eastAsia="pl-PL"/>
        </w:rPr>
        <w:t>2</w:t>
      </w:r>
      <w:r w:rsidR="00003996">
        <w:rPr>
          <w:rFonts w:ascii="Tahoma" w:eastAsia="Times New Roman" w:hAnsi="Tahoma" w:cs="Tahoma"/>
          <w:b/>
          <w:sz w:val="24"/>
          <w:szCs w:val="24"/>
          <w:lang w:eastAsia="pl-PL"/>
        </w:rPr>
        <w:t xml:space="preserve"> robót</w:t>
      </w:r>
      <w:r w:rsidR="00003996" w:rsidRPr="00003996">
        <w:rPr>
          <w:rFonts w:ascii="Tahoma" w:eastAsia="Times New Roman" w:hAnsi="Tahoma" w:cs="Tahoma"/>
          <w:b/>
          <w:sz w:val="24"/>
          <w:szCs w:val="24"/>
          <w:lang w:eastAsia="pl-PL"/>
        </w:rPr>
        <w:t xml:space="preserve"> budo</w:t>
      </w:r>
      <w:r w:rsidR="00003996">
        <w:rPr>
          <w:rFonts w:ascii="Tahoma" w:eastAsia="Times New Roman" w:hAnsi="Tahoma" w:cs="Tahoma"/>
          <w:b/>
          <w:sz w:val="24"/>
          <w:szCs w:val="24"/>
          <w:lang w:eastAsia="pl-PL"/>
        </w:rPr>
        <w:t>wlanych</w:t>
      </w:r>
      <w:r w:rsidR="00003996" w:rsidRPr="00003996">
        <w:rPr>
          <w:rFonts w:ascii="Tahoma" w:eastAsia="Times New Roman" w:hAnsi="Tahoma" w:cs="Tahoma"/>
          <w:b/>
          <w:sz w:val="24"/>
          <w:szCs w:val="24"/>
          <w:lang w:eastAsia="pl-PL"/>
        </w:rPr>
        <w:t xml:space="preserve">, z których każda musi obejmować następujący zakres: </w:t>
      </w:r>
      <w:r w:rsidR="00003996" w:rsidRPr="00003996">
        <w:rPr>
          <w:rFonts w:ascii="Tahoma" w:eastAsia="Times New Roman" w:hAnsi="Tahoma" w:cs="Tahoma"/>
          <w:b/>
          <w:bCs/>
          <w:sz w:val="24"/>
          <w:szCs w:val="24"/>
          <w:lang w:eastAsia="pl-PL"/>
        </w:rPr>
        <w:t xml:space="preserve">budowę lub przebudowę lub remont oświetlenia ulicznego. </w:t>
      </w:r>
    </w:p>
    <w:p w:rsidR="00003996" w:rsidRPr="00003996" w:rsidRDefault="00003996" w:rsidP="00003996">
      <w:pPr>
        <w:keepNext/>
        <w:keepLines/>
        <w:suppressAutoHyphens/>
        <w:spacing w:after="0" w:line="276" w:lineRule="auto"/>
        <w:ind w:left="851"/>
        <w:rPr>
          <w:rFonts w:ascii="Tahoma" w:eastAsia="Times New Roman" w:hAnsi="Tahoma" w:cs="Tahoma"/>
          <w:b/>
          <w:sz w:val="24"/>
          <w:szCs w:val="24"/>
          <w:lang w:eastAsia="pl-PL"/>
        </w:rPr>
      </w:pPr>
      <w:r w:rsidRPr="00003996">
        <w:rPr>
          <w:rFonts w:ascii="Tahoma" w:eastAsia="Times New Roman" w:hAnsi="Tahoma" w:cs="Tahoma"/>
          <w:b/>
          <w:sz w:val="24"/>
          <w:szCs w:val="24"/>
          <w:lang w:eastAsia="pl-PL"/>
        </w:rPr>
        <w:t xml:space="preserve">Wartość brutto każdej wykazanej roboty budowlanej musi wynosić </w:t>
      </w:r>
      <w:r>
        <w:rPr>
          <w:rFonts w:ascii="Tahoma" w:eastAsia="Times New Roman" w:hAnsi="Tahoma" w:cs="Tahoma"/>
          <w:b/>
          <w:sz w:val="24"/>
          <w:szCs w:val="24"/>
          <w:lang w:eastAsia="pl-PL"/>
        </w:rPr>
        <w:br/>
      </w:r>
      <w:r w:rsidRPr="00003996">
        <w:rPr>
          <w:rFonts w:ascii="Tahoma" w:eastAsia="Times New Roman" w:hAnsi="Tahoma" w:cs="Tahoma"/>
          <w:b/>
          <w:sz w:val="24"/>
          <w:szCs w:val="24"/>
          <w:lang w:eastAsia="pl-PL"/>
        </w:rPr>
        <w:t xml:space="preserve">co najmniej 100.000,00 zł. </w:t>
      </w:r>
    </w:p>
    <w:p w:rsidR="00DE6631" w:rsidRPr="00DE6631" w:rsidRDefault="00DE6631" w:rsidP="00DE6631">
      <w:pPr>
        <w:keepNext/>
        <w:keepLines/>
        <w:suppressAutoHyphens/>
        <w:spacing w:after="0" w:line="276" w:lineRule="auto"/>
        <w:rPr>
          <w:rFonts w:ascii="Tahoma" w:eastAsia="Times New Roman" w:hAnsi="Tahoma" w:cs="Tahoma"/>
          <w:b/>
          <w:sz w:val="24"/>
          <w:szCs w:val="24"/>
          <w:u w:val="single"/>
          <w:lang w:eastAsia="pl-PL"/>
        </w:rPr>
      </w:pPr>
      <w:r w:rsidRPr="00DE6631">
        <w:rPr>
          <w:rFonts w:ascii="Tahoma" w:eastAsia="Times New Roman" w:hAnsi="Tahoma" w:cs="Tahoma"/>
          <w:b/>
          <w:sz w:val="24"/>
          <w:szCs w:val="24"/>
          <w:u w:val="single"/>
          <w:lang w:eastAsia="pl-PL"/>
        </w:rPr>
        <w:t xml:space="preserve">Uwaga: </w:t>
      </w:r>
    </w:p>
    <w:p w:rsidR="00DE6631" w:rsidRPr="00DE6631" w:rsidRDefault="00DE6631" w:rsidP="00F17600">
      <w:pPr>
        <w:keepNext/>
        <w:keepLines/>
        <w:numPr>
          <w:ilvl w:val="0"/>
          <w:numId w:val="40"/>
        </w:numPr>
        <w:tabs>
          <w:tab w:val="left" w:pos="1134"/>
        </w:tabs>
        <w:suppressAutoHyphens/>
        <w:spacing w:after="0" w:line="276" w:lineRule="auto"/>
        <w:rPr>
          <w:rFonts w:ascii="Tahoma" w:eastAsia="Times New Roman" w:hAnsi="Tahoma" w:cs="Tahoma"/>
          <w:b/>
          <w:sz w:val="24"/>
          <w:szCs w:val="24"/>
          <w:lang w:eastAsia="pl-PL"/>
        </w:rPr>
      </w:pPr>
      <w:r w:rsidRPr="00DE6631">
        <w:rPr>
          <w:rFonts w:ascii="Tahoma" w:eastAsia="Times New Roman" w:hAnsi="Tahoma" w:cs="Tahoma"/>
          <w:sz w:val="24"/>
          <w:szCs w:val="24"/>
          <w:lang w:eastAsia="pl-PL"/>
        </w:rPr>
        <w:t xml:space="preserve"> Pod p</w:t>
      </w:r>
      <w:r w:rsidR="00E11DCA">
        <w:rPr>
          <w:rFonts w:ascii="Tahoma" w:eastAsia="Times New Roman" w:hAnsi="Tahoma" w:cs="Tahoma"/>
          <w:sz w:val="24"/>
          <w:szCs w:val="24"/>
          <w:lang w:eastAsia="pl-PL"/>
        </w:rPr>
        <w:t xml:space="preserve">ojęciami „budowa”, „przebudowa”, „remont” </w:t>
      </w:r>
      <w:r w:rsidRPr="00DE6631">
        <w:rPr>
          <w:rFonts w:ascii="Tahoma" w:eastAsia="Times New Roman" w:hAnsi="Tahoma" w:cs="Tahoma"/>
          <w:sz w:val="24"/>
          <w:szCs w:val="24"/>
          <w:lang w:eastAsia="pl-PL"/>
        </w:rPr>
        <w:t>rozumie się pojęcia zdefiniowa</w:t>
      </w:r>
      <w:r>
        <w:rPr>
          <w:rFonts w:ascii="Tahoma" w:eastAsia="Times New Roman" w:hAnsi="Tahoma" w:cs="Tahoma"/>
          <w:sz w:val="24"/>
          <w:szCs w:val="24"/>
          <w:lang w:eastAsia="pl-PL"/>
        </w:rPr>
        <w:t xml:space="preserve">ne odpowiednio </w:t>
      </w:r>
      <w:r w:rsidR="00E11DCA">
        <w:rPr>
          <w:rFonts w:ascii="Tahoma" w:eastAsia="Times New Roman" w:hAnsi="Tahoma" w:cs="Tahoma"/>
          <w:sz w:val="24"/>
          <w:szCs w:val="24"/>
          <w:lang w:eastAsia="pl-PL"/>
        </w:rPr>
        <w:t xml:space="preserve">w art. 3 pkt. 6, </w:t>
      </w:r>
      <w:r w:rsidRPr="00DE6631">
        <w:rPr>
          <w:rFonts w:ascii="Tahoma" w:eastAsia="Times New Roman" w:hAnsi="Tahoma" w:cs="Tahoma"/>
          <w:sz w:val="24"/>
          <w:szCs w:val="24"/>
          <w:lang w:eastAsia="pl-PL"/>
        </w:rPr>
        <w:t>7a</w:t>
      </w:r>
      <w:r w:rsidR="00E11DCA">
        <w:rPr>
          <w:rFonts w:ascii="Tahoma" w:eastAsia="Times New Roman" w:hAnsi="Tahoma" w:cs="Tahoma"/>
          <w:sz w:val="24"/>
          <w:szCs w:val="24"/>
          <w:lang w:eastAsia="pl-PL"/>
        </w:rPr>
        <w:t xml:space="preserve"> i 8</w:t>
      </w:r>
      <w:r w:rsidRPr="00DE6631">
        <w:rPr>
          <w:rFonts w:ascii="Tahoma" w:eastAsia="Times New Roman" w:hAnsi="Tahoma" w:cs="Tahoma"/>
          <w:sz w:val="24"/>
          <w:szCs w:val="24"/>
          <w:lang w:eastAsia="pl-PL"/>
        </w:rPr>
        <w:t xml:space="preserve"> ustawy z dnia 7 lipca 1994 r. Prawo budowlane (</w:t>
      </w:r>
      <w:proofErr w:type="spellStart"/>
      <w:r w:rsidRPr="00DE6631">
        <w:rPr>
          <w:rFonts w:ascii="Tahoma" w:eastAsia="Times New Roman" w:hAnsi="Tahoma" w:cs="Tahoma"/>
          <w:sz w:val="24"/>
          <w:szCs w:val="24"/>
          <w:lang w:eastAsia="pl-PL"/>
        </w:rPr>
        <w:t>t.j</w:t>
      </w:r>
      <w:proofErr w:type="spellEnd"/>
      <w:r w:rsidRPr="00DE6631">
        <w:rPr>
          <w:rFonts w:ascii="Tahoma" w:eastAsia="Times New Roman" w:hAnsi="Tahoma" w:cs="Tahoma"/>
          <w:sz w:val="24"/>
          <w:szCs w:val="24"/>
          <w:lang w:eastAsia="pl-PL"/>
        </w:rPr>
        <w:t xml:space="preserve">. Dz. U. z 2020 r., poz. 1333 z </w:t>
      </w:r>
      <w:proofErr w:type="spellStart"/>
      <w:r w:rsidRPr="00DE6631">
        <w:rPr>
          <w:rFonts w:ascii="Tahoma" w:eastAsia="Times New Roman" w:hAnsi="Tahoma" w:cs="Tahoma"/>
          <w:sz w:val="24"/>
          <w:szCs w:val="24"/>
          <w:lang w:eastAsia="pl-PL"/>
        </w:rPr>
        <w:t>późn</w:t>
      </w:r>
      <w:proofErr w:type="spellEnd"/>
      <w:r w:rsidRPr="00DE6631">
        <w:rPr>
          <w:rFonts w:ascii="Tahoma" w:eastAsia="Times New Roman" w:hAnsi="Tahoma" w:cs="Tahoma"/>
          <w:sz w:val="24"/>
          <w:szCs w:val="24"/>
          <w:lang w:eastAsia="pl-PL"/>
        </w:rPr>
        <w:t>. zm.).</w:t>
      </w:r>
    </w:p>
    <w:p w:rsidR="00DE6631" w:rsidRPr="00DE6631" w:rsidRDefault="00DE6631" w:rsidP="00F17600">
      <w:pPr>
        <w:keepNext/>
        <w:keepLines/>
        <w:numPr>
          <w:ilvl w:val="0"/>
          <w:numId w:val="40"/>
        </w:numPr>
        <w:tabs>
          <w:tab w:val="left" w:pos="1134"/>
        </w:tabs>
        <w:suppressAutoHyphens/>
        <w:spacing w:after="0" w:line="276" w:lineRule="auto"/>
        <w:rPr>
          <w:rFonts w:ascii="Tahoma" w:eastAsia="Times New Roman" w:hAnsi="Tahoma" w:cs="Tahoma"/>
          <w:sz w:val="24"/>
          <w:szCs w:val="24"/>
          <w:lang w:eastAsia="pl-PL"/>
        </w:rPr>
      </w:pPr>
      <w:r w:rsidRPr="00DE6631">
        <w:rPr>
          <w:rFonts w:ascii="Tahoma" w:eastAsia="Times New Roman" w:hAnsi="Tahoma" w:cs="Tahoma"/>
          <w:sz w:val="24"/>
          <w:szCs w:val="24"/>
          <w:lang w:eastAsia="pl-PL"/>
        </w:rPr>
        <w:t xml:space="preserve">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DE6631" w:rsidRDefault="00DE6631" w:rsidP="00F17600">
      <w:pPr>
        <w:keepNext/>
        <w:keepLines/>
        <w:numPr>
          <w:ilvl w:val="0"/>
          <w:numId w:val="40"/>
        </w:numPr>
        <w:tabs>
          <w:tab w:val="left" w:pos="1134"/>
        </w:tabs>
        <w:suppressAutoHyphens/>
        <w:spacing w:after="0" w:line="276" w:lineRule="auto"/>
        <w:rPr>
          <w:rFonts w:ascii="Tahoma" w:eastAsia="Times New Roman" w:hAnsi="Tahoma" w:cs="Tahoma"/>
          <w:sz w:val="24"/>
          <w:szCs w:val="24"/>
          <w:lang w:eastAsia="pl-PL"/>
        </w:rPr>
      </w:pPr>
      <w:r w:rsidRPr="00DE6631">
        <w:rPr>
          <w:rFonts w:ascii="Tahoma" w:eastAsia="Times New Roman" w:hAnsi="Tahoma" w:cs="Tahoma"/>
          <w:sz w:val="24"/>
          <w:szCs w:val="24"/>
          <w:lang w:eastAsia="pl-PL"/>
        </w:rPr>
        <w:t xml:space="preserve">  Zamawiaj</w:t>
      </w:r>
      <w:r w:rsidR="00FD42E4">
        <w:rPr>
          <w:rFonts w:ascii="Tahoma" w:eastAsia="Times New Roman" w:hAnsi="Tahoma" w:cs="Tahoma"/>
          <w:sz w:val="24"/>
          <w:szCs w:val="24"/>
          <w:lang w:eastAsia="pl-PL"/>
        </w:rPr>
        <w:t>ący uzna za spełniony warunek S</w:t>
      </w:r>
      <w:r w:rsidRPr="00DE6631">
        <w:rPr>
          <w:rFonts w:ascii="Tahoma" w:eastAsia="Times New Roman" w:hAnsi="Tahoma" w:cs="Tahoma"/>
          <w:sz w:val="24"/>
          <w:szCs w:val="24"/>
          <w:lang w:eastAsia="pl-PL"/>
        </w:rPr>
        <w:t>WZ również w przypadku, gdy doświadczenie wykazane przez Wykonawcę obejmuje szerszy zakres i wartość robót od wymaganych przez Zamawiającego.</w:t>
      </w:r>
    </w:p>
    <w:p w:rsidR="00DE6631" w:rsidRPr="00DE6631" w:rsidRDefault="00DE6631" w:rsidP="00F17600">
      <w:pPr>
        <w:keepNext/>
        <w:keepLines/>
        <w:numPr>
          <w:ilvl w:val="0"/>
          <w:numId w:val="40"/>
        </w:numPr>
        <w:suppressAutoHyphens/>
        <w:spacing w:after="0" w:line="276" w:lineRule="auto"/>
        <w:rPr>
          <w:rFonts w:ascii="Tahoma" w:eastAsia="Times New Roman" w:hAnsi="Tahoma" w:cs="Tahoma"/>
          <w:sz w:val="24"/>
          <w:szCs w:val="24"/>
          <w:lang w:eastAsia="pl-PL"/>
        </w:rPr>
      </w:pPr>
      <w:r w:rsidRPr="00DE6631">
        <w:rPr>
          <w:rFonts w:ascii="Tahoma" w:eastAsia="Times New Roman" w:hAnsi="Tahoma" w:cs="Tahoma"/>
          <w:sz w:val="24"/>
          <w:szCs w:val="24"/>
          <w:lang w:eastAsia="pl-PL"/>
        </w:rPr>
        <w:t xml:space="preserve"> Zamawiający nie dopuszcza sumowania robót wykonanych w ramach odrębnych kontraktów (umów/zamówień) celem uzyskania wymaganego warunku kwotowego.</w:t>
      </w:r>
    </w:p>
    <w:p w:rsidR="0056409B" w:rsidRPr="00AA6A9D" w:rsidRDefault="00BB7411" w:rsidP="00AA6A9D">
      <w:pPr>
        <w:pStyle w:val="Akapitzlist"/>
        <w:numPr>
          <w:ilvl w:val="0"/>
          <w:numId w:val="6"/>
        </w:numPr>
        <w:spacing w:line="276" w:lineRule="auto"/>
        <w:rPr>
          <w:rFonts w:ascii="Tahoma" w:eastAsia="Calibri" w:hAnsi="Tahoma" w:cs="Tahoma"/>
          <w:b/>
          <w:lang w:eastAsia="en-US"/>
        </w:rPr>
      </w:pPr>
      <w:r w:rsidRPr="00AF4F45">
        <w:rPr>
          <w:rFonts w:ascii="Tahoma" w:eastAsia="Calibri" w:hAnsi="Tahoma" w:cs="Tahoma"/>
          <w:b/>
          <w:lang w:val="pl-PL" w:eastAsia="en-US"/>
        </w:rPr>
        <w:t xml:space="preserve">W przypadku wykonawców wspólnie ubiegających się o udzielenie zamówienia warunek, o którym </w:t>
      </w:r>
      <w:r w:rsidR="00D05A13" w:rsidRPr="00AF4F45">
        <w:rPr>
          <w:rFonts w:ascii="Tahoma" w:eastAsia="Calibri" w:hAnsi="Tahoma" w:cs="Tahoma"/>
          <w:b/>
          <w:lang w:val="pl-PL" w:eastAsia="en-US"/>
        </w:rPr>
        <w:t>mowa w pkt. IV.2.4 niniejszej S</w:t>
      </w:r>
      <w:r w:rsidRPr="00AF4F45">
        <w:rPr>
          <w:rFonts w:ascii="Tahoma" w:eastAsia="Calibri" w:hAnsi="Tahoma" w:cs="Tahoma"/>
          <w:b/>
          <w:lang w:val="pl-PL" w:eastAsia="en-US"/>
        </w:rPr>
        <w:t>WZ zostanie spełniony, jeżeli jeden z Wykonawców wspólnie ubiegających się o udzielenie zamówienia spełni go samodzielnie</w:t>
      </w:r>
      <w:r w:rsidR="00AA6A9D" w:rsidRPr="00AA6A9D">
        <w:rPr>
          <w:rFonts w:ascii="Tahoma" w:eastAsia="Calibri" w:hAnsi="Tahoma" w:cs="Tahoma"/>
          <w:b/>
          <w:lang w:eastAsia="en-US"/>
        </w:rPr>
        <w:t xml:space="preserve"> </w:t>
      </w:r>
      <w:r w:rsidR="00AA6A9D" w:rsidRPr="00045E4A">
        <w:rPr>
          <w:rFonts w:ascii="Tahoma" w:eastAsia="Calibri" w:hAnsi="Tahoma" w:cs="Tahoma"/>
          <w:b/>
          <w:lang w:eastAsia="en-US"/>
        </w:rPr>
        <w:t>lub Wykonawcy spełnią go łącznie.</w:t>
      </w:r>
    </w:p>
    <w:p w:rsidR="001B4367" w:rsidRPr="00956D27" w:rsidRDefault="0056409B" w:rsidP="001B4367">
      <w:pPr>
        <w:widowControl w:val="0"/>
        <w:numPr>
          <w:ilvl w:val="0"/>
          <w:numId w:val="6"/>
        </w:numPr>
        <w:suppressAutoHyphens/>
        <w:spacing w:after="0" w:line="276" w:lineRule="auto"/>
        <w:ind w:left="357" w:hanging="357"/>
        <w:jc w:val="both"/>
        <w:rPr>
          <w:rFonts w:ascii="Tahoma" w:hAnsi="Tahoma" w:cs="Tahoma"/>
          <w:sz w:val="24"/>
          <w:szCs w:val="24"/>
        </w:rPr>
      </w:pPr>
      <w:r w:rsidRPr="00AF4F45">
        <w:rPr>
          <w:rFonts w:ascii="Tahoma" w:hAnsi="Tahoma" w:cs="Tahoma"/>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AF4F45">
        <w:rPr>
          <w:rFonts w:ascii="Tahoma" w:hAnsi="Tahoma" w:cs="Tahoma"/>
          <w:sz w:val="24"/>
          <w:szCs w:val="24"/>
        </w:rPr>
        <w:lastRenderedPageBreak/>
        <w:t>zamówienia.</w:t>
      </w:r>
    </w:p>
    <w:p w:rsidR="0056409B" w:rsidRPr="001E5A72" w:rsidRDefault="0056409B" w:rsidP="00003C09">
      <w:pPr>
        <w:pStyle w:val="Nagwek1"/>
        <w:spacing w:line="276" w:lineRule="auto"/>
        <w:rPr>
          <w:rFonts w:ascii="Tahoma" w:hAnsi="Tahoma" w:cs="Tahoma"/>
          <w:sz w:val="24"/>
          <w:szCs w:val="24"/>
        </w:rPr>
      </w:pPr>
      <w:bookmarkStart w:id="6" w:name="_Toc61256824"/>
      <w:r w:rsidRPr="001E5A72">
        <w:rPr>
          <w:rFonts w:ascii="Tahoma" w:hAnsi="Tahoma" w:cs="Tahoma"/>
          <w:sz w:val="24"/>
          <w:szCs w:val="24"/>
        </w:rPr>
        <w:t>podstawy wykluczenia</w:t>
      </w:r>
      <w:r w:rsidRPr="001E5A72">
        <w:rPr>
          <w:rFonts w:ascii="Tahoma" w:hAnsi="Tahoma" w:cs="Tahoma"/>
          <w:sz w:val="24"/>
          <w:szCs w:val="24"/>
          <w:lang w:val="pl-PL"/>
        </w:rPr>
        <w:t xml:space="preserve"> z postępowania</w:t>
      </w:r>
      <w:bookmarkEnd w:id="6"/>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O udzielenie zamówienia mogą ubiegać się Wykonawcy, którzy nie podlegają wykluczeniu z postępowania na podstawie art. 108 ust. 1 oraz ust. 109 ust.</w:t>
      </w:r>
      <w:r w:rsidR="00C233B7" w:rsidRPr="001E5A72">
        <w:rPr>
          <w:rFonts w:ascii="Tahoma" w:hAnsi="Tahoma" w:cs="Tahoma"/>
          <w:b/>
          <w:sz w:val="24"/>
          <w:szCs w:val="24"/>
        </w:rPr>
        <w:t>1</w:t>
      </w:r>
      <w:r w:rsidRPr="001E5A72">
        <w:rPr>
          <w:rFonts w:ascii="Tahoma" w:hAnsi="Tahoma" w:cs="Tahoma"/>
          <w:b/>
          <w:sz w:val="24"/>
          <w:szCs w:val="24"/>
        </w:rPr>
        <w:t xml:space="preserve"> pkt 4 ustawy </w:t>
      </w:r>
      <w:proofErr w:type="spellStart"/>
      <w:r w:rsidRPr="001E5A72">
        <w:rPr>
          <w:rFonts w:ascii="Tahoma" w:hAnsi="Tahoma" w:cs="Tahoma"/>
          <w:b/>
          <w:sz w:val="24"/>
          <w:szCs w:val="24"/>
        </w:rPr>
        <w:t>Pzp</w:t>
      </w:r>
      <w:proofErr w:type="spellEnd"/>
      <w:r w:rsidRPr="001E5A72">
        <w:rPr>
          <w:rFonts w:ascii="Tahoma" w:hAnsi="Tahoma" w:cs="Tahoma"/>
          <w:b/>
          <w:sz w:val="24"/>
          <w:szCs w:val="24"/>
        </w:rPr>
        <w:t>.</w:t>
      </w:r>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108 ust. 1 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p>
    <w:p w:rsidR="0056409B" w:rsidRPr="001E5A72" w:rsidRDefault="0056409B" w:rsidP="00003C09">
      <w:pPr>
        <w:widowControl w:val="0"/>
        <w:numPr>
          <w:ilvl w:val="1"/>
          <w:numId w:val="7"/>
        </w:numPr>
        <w:suppressAutoHyphens/>
        <w:spacing w:after="0" w:line="276" w:lineRule="auto"/>
        <w:rPr>
          <w:rFonts w:ascii="Tahoma" w:hAnsi="Tahoma" w:cs="Tahoma"/>
          <w:b/>
          <w:sz w:val="24"/>
          <w:szCs w:val="24"/>
        </w:rPr>
      </w:pPr>
      <w:r w:rsidRPr="001E5A72">
        <w:rPr>
          <w:rFonts w:ascii="Tahoma" w:hAnsi="Tahoma" w:cs="Tahoma"/>
          <w:sz w:val="24"/>
          <w:szCs w:val="24"/>
        </w:rPr>
        <w:t>będącego osobą fizyczną, którego prawomocnie skazano za przestępstwo: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udziału w zorganizowanej grupie przestępczej albo związku mającym na celu popełnienie przestępstwa lub przestępstwa skarbowego, o którym mowa w art. 258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handlu ludźmi, o którym mowa w art. 189a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którym mowa w art. 228-230a, art. 250a Kodeksu karnego lub w art. 46 lub art. 48 ustawy z dnia 25 czerwca 2010 r. o sporcie,</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charakterze terrorystycznym, o którym mowa w art. 115 § 20 Kodeksu karnego, lub mające na celu popełnienie tego przestępstwa,</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którym mowa w art. 9 ust. 1 i 3 lub art. 10 ustawy z dnia 15 czerwca 2012 r. o skutkach powierzania wykonywania pracy cudzoziemcom przebywającym wbrew przepisom na terytorium Rzeczypospolitej Polskiej</w:t>
      </w:r>
    </w:p>
    <w:p w:rsidR="0056409B" w:rsidRPr="001E5A72" w:rsidRDefault="0056409B" w:rsidP="00003C09">
      <w:pPr>
        <w:pStyle w:val="text-justify"/>
        <w:widowControl w:val="0"/>
        <w:spacing w:before="0" w:beforeAutospacing="0" w:after="0" w:afterAutospacing="0" w:line="276" w:lineRule="auto"/>
        <w:ind w:left="1077" w:hanging="357"/>
        <w:rPr>
          <w:rFonts w:ascii="Tahoma" w:hAnsi="Tahoma" w:cs="Tahoma"/>
        </w:rPr>
      </w:pPr>
      <w:r w:rsidRPr="001E5A72">
        <w:rPr>
          <w:rFonts w:ascii="Tahoma" w:hAnsi="Tahoma" w:cs="Tahoma"/>
        </w:rPr>
        <w:t>- lub za odpowiedni czyn zabroniony określony w przepisach prawa obcego;</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1E5A72">
        <w:rPr>
          <w:rFonts w:ascii="Tahoma" w:hAnsi="Tahoma" w:cs="Tahoma"/>
          <w:sz w:val="24"/>
          <w:szCs w:val="24"/>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prawomocnie orzeczono zakaz ubiegania się o zamówienia publiczne;</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tgtFrame="_blank" w:history="1">
        <w:r w:rsidRPr="001E5A72">
          <w:rPr>
            <w:rStyle w:val="Hipercze"/>
            <w:rFonts w:ascii="Tahoma" w:hAnsi="Tahoma" w:cs="Tahoma"/>
            <w:sz w:val="24"/>
            <w:szCs w:val="24"/>
          </w:rPr>
          <w:t>ustawy</w:t>
        </w:r>
      </w:hyperlink>
      <w:r w:rsidRPr="001E5A72">
        <w:rPr>
          <w:rFonts w:ascii="Tahoma" w:hAnsi="Tahoma" w:cs="Tahoma"/>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109 ust. 1 pkt 4ustawy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r w:rsidRPr="001E5A72">
        <w:rPr>
          <w:rFonts w:ascii="Tahoma" w:hAnsi="Tahoma" w:cs="Tahoma"/>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33BF" w:rsidRPr="001E5A72" w:rsidRDefault="006A33BF" w:rsidP="00ED461C">
      <w:pPr>
        <w:widowControl w:val="0"/>
        <w:numPr>
          <w:ilvl w:val="0"/>
          <w:numId w:val="7"/>
        </w:numPr>
        <w:tabs>
          <w:tab w:val="clear" w:pos="720"/>
          <w:tab w:val="num" w:pos="426"/>
        </w:tabs>
        <w:suppressAutoHyphens/>
        <w:spacing w:after="0" w:line="276" w:lineRule="auto"/>
        <w:ind w:left="426" w:hanging="426"/>
        <w:rPr>
          <w:rFonts w:ascii="Tahoma" w:hAnsi="Tahoma" w:cs="Tahoma"/>
          <w:sz w:val="24"/>
          <w:szCs w:val="24"/>
        </w:rPr>
      </w:pPr>
      <w:bookmarkStart w:id="7" w:name="_Toc61256825"/>
      <w:r w:rsidRPr="001E5A72">
        <w:rPr>
          <w:rFonts w:ascii="Tahoma" w:hAnsi="Tahoma" w:cs="Tahoma"/>
          <w:sz w:val="24"/>
          <w:szCs w:val="24"/>
        </w:rPr>
        <w:t>Wykonawca może zostać wykluczony przez Zamawiającego na każdym etapie postępowania o udzielenie zamówienia.</w:t>
      </w:r>
    </w:p>
    <w:p w:rsidR="006A33BF" w:rsidRPr="001E5A72" w:rsidRDefault="006A33BF" w:rsidP="00ED461C">
      <w:pPr>
        <w:widowControl w:val="0"/>
        <w:numPr>
          <w:ilvl w:val="0"/>
          <w:numId w:val="7"/>
        </w:numPr>
        <w:tabs>
          <w:tab w:val="clear" w:pos="720"/>
          <w:tab w:val="num" w:pos="426"/>
        </w:tabs>
        <w:suppressAutoHyphens/>
        <w:spacing w:after="0" w:line="276" w:lineRule="auto"/>
        <w:ind w:left="426" w:hanging="426"/>
        <w:rPr>
          <w:rFonts w:ascii="Tahoma" w:hAnsi="Tahoma" w:cs="Tahoma"/>
          <w:sz w:val="24"/>
          <w:szCs w:val="24"/>
        </w:rPr>
      </w:pPr>
      <w:r w:rsidRPr="001E5A72">
        <w:rPr>
          <w:rFonts w:ascii="Tahoma" w:eastAsia="Times New Roman" w:hAnsi="Tahoma" w:cs="Tahoma"/>
          <w:sz w:val="24"/>
          <w:szCs w:val="24"/>
          <w:lang w:eastAsia="pl-PL"/>
        </w:rPr>
        <w:t>Wykonawca nie podlega wykluczeniu w okolicznościach określonych w pkt 2.1, pkt 2.2, pkt 2.5, pkt 2.6 i pkt 3, jeżeli udowodni Zamawiającemu, że spełnił łącznie następujące przesłanki:</w:t>
      </w:r>
    </w:p>
    <w:p w:rsidR="006A33BF" w:rsidRPr="001E5A72" w:rsidRDefault="006A33BF" w:rsidP="00ED461C">
      <w:pPr>
        <w:widowControl w:val="0"/>
        <w:numPr>
          <w:ilvl w:val="1"/>
          <w:numId w:val="7"/>
        </w:numPr>
        <w:tabs>
          <w:tab w:val="clear" w:pos="720"/>
          <w:tab w:val="num" w:pos="426"/>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naprawił lub zobowiązał się do naprawienia szkody wyrządzonej przestępstwem, wykroczeniem lub  swoim nieprawidłowym postępowaniem, w tym poprzez zadośćuczynienie pieniężne;</w:t>
      </w:r>
    </w:p>
    <w:p w:rsidR="006A33BF" w:rsidRPr="001E5A72" w:rsidRDefault="006A33BF" w:rsidP="00ED461C">
      <w:pPr>
        <w:widowControl w:val="0"/>
        <w:numPr>
          <w:ilvl w:val="1"/>
          <w:numId w:val="7"/>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1E5A72" w:rsidRDefault="006A33BF" w:rsidP="00ED461C">
      <w:pPr>
        <w:widowControl w:val="0"/>
        <w:numPr>
          <w:ilvl w:val="1"/>
          <w:numId w:val="7"/>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podjął konkretne środki techniczne, organizacyjne i kadrowe, odpowiednie dla zapobiegania dalszym przestępstwom, wykroczeniom lub nieprawidłowemu postępowaniu, w szczególności:</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zerwał wszelkie powiązania z osobami lub podmiotami odpowiedzialnymi za nieprawidłowe postępowanie wykonawcy,</w:t>
      </w:r>
    </w:p>
    <w:p w:rsidR="006A33BF" w:rsidRPr="001E5A72" w:rsidRDefault="006A33BF" w:rsidP="00ED461C">
      <w:pPr>
        <w:widowControl w:val="0"/>
        <w:numPr>
          <w:ilvl w:val="2"/>
          <w:numId w:val="7"/>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zreorganizował personel,</w:t>
      </w:r>
    </w:p>
    <w:p w:rsidR="006A33BF" w:rsidRPr="001E5A72" w:rsidRDefault="006A33BF" w:rsidP="00ED461C">
      <w:pPr>
        <w:widowControl w:val="0"/>
        <w:numPr>
          <w:ilvl w:val="2"/>
          <w:numId w:val="7"/>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lastRenderedPageBreak/>
        <w:t>wdrożył system sprawozdawczości i kontroli,</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utworzył struktury audytu wewnętrznego do monitorowania przestrzegania przepisów, wewnętrznych regulacji lub standardów,</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wprowadził wewnętrzne regulacje dotyczące odpowiedzialności i odszkodowań za nieprzestrzeganie przepisów, wewnętrznych regulacji lub standardów.</w:t>
      </w:r>
    </w:p>
    <w:p w:rsidR="006A33BF" w:rsidRPr="001E5A72" w:rsidRDefault="006A33BF" w:rsidP="00ED461C">
      <w:pPr>
        <w:widowControl w:val="0"/>
        <w:numPr>
          <w:ilvl w:val="0"/>
          <w:numId w:val="7"/>
        </w:numPr>
        <w:tabs>
          <w:tab w:val="clear" w:pos="720"/>
          <w:tab w:val="num" w:pos="284"/>
        </w:tabs>
        <w:spacing w:after="0" w:line="276" w:lineRule="auto"/>
        <w:ind w:hanging="720"/>
        <w:rPr>
          <w:rFonts w:ascii="Tahoma" w:eastAsia="Times New Roman" w:hAnsi="Tahoma" w:cs="Tahoma"/>
          <w:sz w:val="24"/>
          <w:szCs w:val="24"/>
          <w:lang w:eastAsia="pl-PL"/>
        </w:rPr>
      </w:pPr>
      <w:r w:rsidRPr="001E5A72">
        <w:rPr>
          <w:rFonts w:ascii="Tahoma" w:eastAsia="Times New Roman" w:hAnsi="Tahoma" w:cs="Tahoma"/>
          <w:sz w:val="24"/>
          <w:szCs w:val="24"/>
          <w:lang w:eastAsia="pl-PL"/>
        </w:rP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6A33BF" w:rsidRPr="001E5A72" w:rsidRDefault="006A33BF" w:rsidP="00ED461C">
      <w:pPr>
        <w:widowControl w:val="0"/>
        <w:numPr>
          <w:ilvl w:val="0"/>
          <w:numId w:val="7"/>
        </w:numPr>
        <w:suppressAutoHyphens/>
        <w:spacing w:after="0" w:line="276" w:lineRule="auto"/>
        <w:rPr>
          <w:rFonts w:ascii="Tahoma" w:hAnsi="Tahoma" w:cs="Tahoma"/>
          <w:sz w:val="24"/>
          <w:szCs w:val="24"/>
        </w:rPr>
      </w:pPr>
      <w:r w:rsidRPr="001E5A72">
        <w:rPr>
          <w:rFonts w:ascii="Tahoma" w:hAnsi="Tahoma" w:cs="Tahoma"/>
          <w:sz w:val="24"/>
          <w:szCs w:val="24"/>
        </w:rPr>
        <w:t>Wykluczenie wykonawcy następuje:</w:t>
      </w:r>
    </w:p>
    <w:p w:rsidR="006A33BF" w:rsidRPr="001E5A72" w:rsidRDefault="006A33BF" w:rsidP="00ED461C">
      <w:pPr>
        <w:widowControl w:val="0"/>
        <w:numPr>
          <w:ilvl w:val="1"/>
          <w:numId w:val="7"/>
        </w:numPr>
        <w:tabs>
          <w:tab w:val="clear" w:pos="720"/>
          <w:tab w:val="num"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6A33BF" w:rsidRPr="001E5A72" w:rsidRDefault="006A33BF" w:rsidP="00ED461C">
      <w:pPr>
        <w:widowControl w:val="0"/>
        <w:numPr>
          <w:ilvl w:val="1"/>
          <w:numId w:val="7"/>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w przypadkach, o których mowa w pkt 2.1 lit h i 2.2, gdy osoba, o której mowa w tych </w:t>
      </w:r>
      <w:r w:rsidR="001E5A72" w:rsidRPr="001E5A72">
        <w:rPr>
          <w:rFonts w:ascii="Tahoma" w:hAnsi="Tahoma" w:cs="Tahoma"/>
          <w:sz w:val="24"/>
          <w:szCs w:val="24"/>
        </w:rPr>
        <w:t xml:space="preserve"> </w:t>
      </w:r>
      <w:r w:rsidRPr="001E5A72">
        <w:rPr>
          <w:rFonts w:ascii="Tahoma" w:hAnsi="Tahoma" w:cs="Tahoma"/>
          <w:sz w:val="24"/>
          <w:szCs w:val="24"/>
        </w:rPr>
        <w:t>przepisach, została skazana za przestępstwo wymienione w pkt 2.1 lit. h,</w:t>
      </w:r>
    </w:p>
    <w:p w:rsidR="006A33BF" w:rsidRPr="001E5A72" w:rsidRDefault="006A33BF" w:rsidP="00ED461C">
      <w:pPr>
        <w:widowControl w:val="0"/>
        <w:suppressAutoHyphens/>
        <w:spacing w:after="0" w:line="276" w:lineRule="auto"/>
        <w:ind w:left="709"/>
        <w:rPr>
          <w:rFonts w:ascii="Tahoma" w:hAnsi="Tahoma" w:cs="Tahoma"/>
          <w:sz w:val="24"/>
          <w:szCs w:val="24"/>
        </w:rPr>
      </w:pPr>
      <w:r w:rsidRPr="001E5A72">
        <w:rPr>
          <w:rFonts w:ascii="Tahoma" w:hAnsi="Tahoma" w:cs="Tahoma"/>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A33BF" w:rsidRPr="001E5A72" w:rsidRDefault="006A33BF" w:rsidP="00ED461C">
      <w:pPr>
        <w:widowControl w:val="0"/>
        <w:numPr>
          <w:ilvl w:val="1"/>
          <w:numId w:val="7"/>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przypadku, o którym mowa w pkt 2.4, na okres, na jaki został prawomocnie orzeczony zakaz ubiegania się o zamówienia publiczne;</w:t>
      </w:r>
    </w:p>
    <w:p w:rsidR="006A33BF" w:rsidRPr="001E5A72" w:rsidRDefault="006A33BF" w:rsidP="00ED461C">
      <w:pPr>
        <w:widowControl w:val="0"/>
        <w:numPr>
          <w:ilvl w:val="1"/>
          <w:numId w:val="7"/>
        </w:numPr>
        <w:tabs>
          <w:tab w:val="left"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 </w:t>
      </w:r>
      <w:r w:rsidR="001E5A72" w:rsidRPr="001E5A72">
        <w:rPr>
          <w:rFonts w:ascii="Tahoma" w:hAnsi="Tahoma" w:cs="Tahoma"/>
          <w:sz w:val="24"/>
          <w:szCs w:val="24"/>
        </w:rPr>
        <w:t xml:space="preserve"> </w:t>
      </w:r>
      <w:r w:rsidRPr="001E5A72">
        <w:rPr>
          <w:rFonts w:ascii="Tahoma" w:hAnsi="Tahoma" w:cs="Tahoma"/>
          <w:sz w:val="24"/>
          <w:szCs w:val="24"/>
        </w:rPr>
        <w:t>w przypadkach, o których mowa w pkt. 2.5, pkt 2.6 i pkt 5 na okres 3 lat od zaistnienia zdarzenia będącego podstawą wykluczenia.</w:t>
      </w:r>
    </w:p>
    <w:p w:rsidR="0056409B" w:rsidRPr="00986673" w:rsidRDefault="0056409B" w:rsidP="00003C09">
      <w:pPr>
        <w:pStyle w:val="Nagwek1"/>
        <w:spacing w:line="276" w:lineRule="auto"/>
        <w:rPr>
          <w:rFonts w:ascii="Tahoma" w:hAnsi="Tahoma" w:cs="Tahoma"/>
          <w:sz w:val="24"/>
          <w:szCs w:val="24"/>
        </w:rPr>
      </w:pPr>
      <w:r w:rsidRPr="00986673">
        <w:rPr>
          <w:rFonts w:ascii="Tahoma" w:hAnsi="Tahoma" w:cs="Tahoma"/>
          <w:sz w:val="24"/>
          <w:szCs w:val="24"/>
        </w:rPr>
        <w:t>Oświadczenie wykonawcy o niepodleganiu wykluczeniu, spełnianiu warunków udziału w postępowaniu</w:t>
      </w:r>
      <w:bookmarkEnd w:id="7"/>
    </w:p>
    <w:p w:rsidR="0056409B" w:rsidRPr="00986673" w:rsidRDefault="0056409B" w:rsidP="00003C09">
      <w:pPr>
        <w:spacing w:after="0" w:line="276" w:lineRule="auto"/>
        <w:rPr>
          <w:rFonts w:ascii="Tahoma" w:hAnsi="Tahoma" w:cs="Tahoma"/>
          <w:sz w:val="24"/>
          <w:szCs w:val="24"/>
        </w:rPr>
      </w:pPr>
      <w:r w:rsidRPr="00986673">
        <w:rPr>
          <w:rFonts w:ascii="Tahoma" w:hAnsi="Tahoma" w:cs="Tahoma"/>
          <w:sz w:val="24"/>
          <w:szCs w:val="24"/>
        </w:rPr>
        <w:t xml:space="preserve">Oświadczenie wymagane od wszystkich Wykonawców, które </w:t>
      </w:r>
      <w:r w:rsidRPr="00986673">
        <w:rPr>
          <w:rFonts w:ascii="Tahoma" w:hAnsi="Tahoma" w:cs="Tahoma"/>
          <w:b/>
          <w:sz w:val="24"/>
          <w:szCs w:val="24"/>
          <w:u w:val="single"/>
        </w:rPr>
        <w:t>należy złożyć wraz z ofertą:</w:t>
      </w:r>
    </w:p>
    <w:p w:rsidR="0056409B" w:rsidRPr="00986673" w:rsidRDefault="0056409B" w:rsidP="00003C09">
      <w:pPr>
        <w:numPr>
          <w:ilvl w:val="1"/>
          <w:numId w:val="8"/>
        </w:numPr>
        <w:spacing w:after="0" w:line="276" w:lineRule="auto"/>
        <w:ind w:left="431" w:hanging="431"/>
        <w:rPr>
          <w:rFonts w:ascii="Tahoma" w:hAnsi="Tahoma" w:cs="Tahoma"/>
          <w:sz w:val="24"/>
          <w:szCs w:val="24"/>
        </w:rPr>
      </w:pPr>
      <w:r w:rsidRPr="00986673">
        <w:rPr>
          <w:rFonts w:ascii="Tahoma" w:hAnsi="Tahoma" w:cs="Tahoma"/>
          <w:sz w:val="24"/>
          <w:szCs w:val="24"/>
        </w:rPr>
        <w:t xml:space="preserve">Oświadczenie Wykonawcy o niepodleganiu wykluczeniu, spełnianiu warunków udziału w postępowaniu, stanowiące </w:t>
      </w:r>
      <w:r w:rsidRPr="00986673">
        <w:rPr>
          <w:rFonts w:ascii="Tahoma" w:hAnsi="Tahoma" w:cs="Tahoma"/>
          <w:b/>
          <w:sz w:val="24"/>
          <w:szCs w:val="24"/>
        </w:rPr>
        <w:t>Załącznik nr 2 do SWZ</w:t>
      </w:r>
      <w:r w:rsidRPr="00986673">
        <w:rPr>
          <w:rFonts w:ascii="Tahoma" w:hAnsi="Tahoma" w:cs="Tahoma"/>
          <w:sz w:val="24"/>
          <w:szCs w:val="24"/>
        </w:rPr>
        <w:t>,</w:t>
      </w:r>
    </w:p>
    <w:p w:rsidR="0056409B" w:rsidRPr="00986673" w:rsidRDefault="0056409B" w:rsidP="00003C09">
      <w:pPr>
        <w:numPr>
          <w:ilvl w:val="1"/>
          <w:numId w:val="8"/>
        </w:numPr>
        <w:spacing w:after="0" w:line="276" w:lineRule="auto"/>
        <w:ind w:left="431" w:hanging="431"/>
        <w:rPr>
          <w:rFonts w:ascii="Tahoma" w:hAnsi="Tahoma" w:cs="Tahoma"/>
          <w:sz w:val="24"/>
          <w:szCs w:val="24"/>
        </w:rPr>
      </w:pPr>
      <w:r w:rsidRPr="00986673">
        <w:rPr>
          <w:rFonts w:ascii="Tahoma" w:hAnsi="Tahoma" w:cs="Tahoma"/>
          <w:sz w:val="24"/>
          <w:szCs w:val="24"/>
        </w:rPr>
        <w:t xml:space="preserve">W przypadku wspólnego ubiegania się o zamówienie przez wykonawców oświadczenie, o którym mowa w pkt </w:t>
      </w:r>
      <w:r w:rsidR="00CD1A42" w:rsidRPr="00986673">
        <w:rPr>
          <w:rFonts w:ascii="Tahoma" w:hAnsi="Tahoma" w:cs="Tahoma"/>
          <w:sz w:val="24"/>
          <w:szCs w:val="24"/>
        </w:rPr>
        <w:t>VI</w:t>
      </w:r>
      <w:r w:rsidRPr="00986673">
        <w:rPr>
          <w:rFonts w:ascii="Tahoma" w:hAnsi="Tahoma" w:cs="Tahoma"/>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ED461C" w:rsidRDefault="0056409B" w:rsidP="00003C09">
      <w:pPr>
        <w:numPr>
          <w:ilvl w:val="1"/>
          <w:numId w:val="8"/>
        </w:numPr>
        <w:spacing w:after="0" w:line="276" w:lineRule="auto"/>
        <w:ind w:left="431" w:hanging="431"/>
        <w:rPr>
          <w:rFonts w:asciiTheme="minorHAnsi" w:hAnsiTheme="minorHAnsi" w:cstheme="minorHAnsi"/>
          <w:sz w:val="24"/>
          <w:szCs w:val="24"/>
        </w:rPr>
      </w:pPr>
      <w:r w:rsidRPr="00986673">
        <w:rPr>
          <w:rFonts w:ascii="Tahoma" w:hAnsi="Tahoma" w:cs="Tahoma"/>
          <w:sz w:val="24"/>
          <w:szCs w:val="24"/>
        </w:rPr>
        <w:t>Wykonawca, w przypadku polegania na zdolnościach lub sytuacji podmiotów udostępniających zasoby, przedstawia, wraz z oświadczeniem, o którym mowa w pkt V</w:t>
      </w:r>
      <w:r w:rsidR="00CD1A42" w:rsidRPr="00986673">
        <w:rPr>
          <w:rFonts w:ascii="Tahoma" w:hAnsi="Tahoma" w:cs="Tahoma"/>
          <w:sz w:val="24"/>
          <w:szCs w:val="24"/>
        </w:rPr>
        <w:t>I</w:t>
      </w:r>
      <w:r w:rsidRPr="00986673">
        <w:rPr>
          <w:rFonts w:ascii="Tahoma" w:hAnsi="Tahoma" w:cs="Tahoma"/>
          <w:sz w:val="24"/>
          <w:szCs w:val="24"/>
        </w:rPr>
        <w:t xml:space="preserve">.1.1, także oświadczenie podmiotu udostępniającego zasoby, potwierdzające brak </w:t>
      </w:r>
      <w:r w:rsidRPr="00986673">
        <w:rPr>
          <w:rFonts w:ascii="Tahoma" w:hAnsi="Tahoma" w:cs="Tahoma"/>
          <w:sz w:val="24"/>
          <w:szCs w:val="24"/>
        </w:rPr>
        <w:lastRenderedPageBreak/>
        <w:t>podstaw wykluczenia tego podmiotu oraz odpowiednio spełnianie warunków udziału w postępowaniu, w zakresie, w jakim Wykonawca powołuje się na jego zasoby.</w:t>
      </w:r>
    </w:p>
    <w:p w:rsidR="00ED461C" w:rsidRPr="00003C09" w:rsidRDefault="00ED461C" w:rsidP="00ED461C">
      <w:pPr>
        <w:spacing w:after="0" w:line="276" w:lineRule="auto"/>
        <w:ind w:left="431"/>
        <w:rPr>
          <w:rFonts w:asciiTheme="minorHAnsi" w:hAnsiTheme="minorHAnsi" w:cstheme="minorHAnsi"/>
          <w:sz w:val="24"/>
          <w:szCs w:val="24"/>
        </w:rPr>
      </w:pPr>
    </w:p>
    <w:p w:rsidR="0056409B" w:rsidRDefault="0056409B" w:rsidP="00AE1B21">
      <w:pPr>
        <w:pStyle w:val="Nagwek1"/>
        <w:spacing w:before="0" w:after="0" w:line="276" w:lineRule="auto"/>
        <w:rPr>
          <w:rFonts w:ascii="Tahoma" w:hAnsi="Tahoma" w:cs="Tahoma"/>
          <w:sz w:val="24"/>
          <w:szCs w:val="24"/>
        </w:rPr>
      </w:pPr>
      <w:bookmarkStart w:id="8" w:name="_Toc61256826"/>
      <w:r w:rsidRPr="00AE1B21">
        <w:rPr>
          <w:rFonts w:ascii="Tahoma" w:hAnsi="Tahoma" w:cs="Tahoma"/>
          <w:sz w:val="24"/>
          <w:szCs w:val="24"/>
        </w:rPr>
        <w:t>Dokumenty i oświadczenia wymagane przy poleganiu na zasobach podmiotów trzecich</w:t>
      </w:r>
      <w:bookmarkEnd w:id="8"/>
    </w:p>
    <w:p w:rsidR="001A1D19" w:rsidRPr="001A1D19" w:rsidRDefault="001A1D19" w:rsidP="001A1D19">
      <w:pPr>
        <w:rPr>
          <w:lang w:val="x-none"/>
        </w:rPr>
      </w:pP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iCs/>
          <w:color w:val="000000"/>
          <w:sz w:val="24"/>
          <w:szCs w:val="24"/>
          <w:lang w:eastAsia="pl-PL"/>
        </w:rPr>
        <w:t xml:space="preserve">Wykonawca </w:t>
      </w:r>
      <w:r w:rsidRPr="00AE1B21">
        <w:rPr>
          <w:rFonts w:ascii="Tahoma" w:eastAsia="Times New Roman" w:hAnsi="Tahoma" w:cs="Tahoma"/>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AE1B21">
        <w:rPr>
          <w:rFonts w:ascii="Tahoma" w:eastAsia="Times New Roman" w:hAnsi="Tahoma" w:cs="Tahoma"/>
          <w:iCs/>
          <w:color w:val="000000"/>
          <w:sz w:val="24"/>
          <w:szCs w:val="24"/>
          <w:lang w:eastAsia="pl-PL"/>
        </w:rPr>
        <w:t>.</w:t>
      </w:r>
    </w:p>
    <w:p w:rsidR="00CE044F" w:rsidRPr="00AE1B21" w:rsidRDefault="00CE044F" w:rsidP="00AE1B21">
      <w:pPr>
        <w:widowControl w:val="0"/>
        <w:numPr>
          <w:ilvl w:val="0"/>
          <w:numId w:val="9"/>
        </w:numPr>
        <w:spacing w:after="0" w:line="276" w:lineRule="auto"/>
        <w:rPr>
          <w:rFonts w:ascii="Tahoma" w:eastAsia="Times New Roman" w:hAnsi="Tahoma" w:cs="Tahoma"/>
          <w:b/>
          <w:sz w:val="24"/>
          <w:szCs w:val="24"/>
          <w:lang w:eastAsia="pl-PL"/>
        </w:rPr>
      </w:pPr>
      <w:r w:rsidRPr="00AE1B21">
        <w:rPr>
          <w:rFonts w:ascii="Tahoma" w:eastAsia="Times New Roman" w:hAnsi="Tahoma" w:cs="Tahoma"/>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Wykonawca, który polega na zdolnościach lub sytuacji podmiotów udostępniających zasoby, </w:t>
      </w:r>
      <w:r w:rsidRPr="00AE1B21">
        <w:rPr>
          <w:rFonts w:ascii="Tahoma" w:eastAsia="Times New Roman" w:hAnsi="Tahoma" w:cs="Tahoma"/>
          <w:b/>
          <w:sz w:val="24"/>
          <w:szCs w:val="24"/>
          <w:u w:val="single"/>
          <w:lang w:eastAsia="pl-PL"/>
        </w:rPr>
        <w:t>składa wraz z ofertą</w:t>
      </w:r>
      <w:r w:rsidRPr="00AE1B21">
        <w:rPr>
          <w:rFonts w:ascii="Tahoma" w:eastAsia="Times New Roman" w:hAnsi="Tahoma" w:cs="Tahoma"/>
          <w:b/>
          <w:sz w:val="24"/>
          <w:szCs w:val="24"/>
          <w:lang w:eastAsia="pl-PL"/>
        </w:rPr>
        <w:t>, zobowiązanie podmiotu udostępniającego zasoby do oddania mu do dyspozycji niezbędnych zasobów na potrzeby realizacji danego zamówienia</w:t>
      </w:r>
      <w:r w:rsidRPr="00AE1B21">
        <w:rPr>
          <w:rFonts w:ascii="Tahoma" w:eastAsia="Times New Roman" w:hAnsi="Tahoma" w:cs="Tahoma"/>
          <w:sz w:val="24"/>
          <w:szCs w:val="24"/>
          <w:lang w:eastAsia="pl-PL"/>
        </w:rPr>
        <w:t xml:space="preserve"> lub inny podmiotowy środek dowodowy potwierdzający, że wykonawca realizując zamówienie, będzie dysponował niezbędnymi zasobami tych podmiotów.</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zakres dostępnych wykonawcy zasobów podmiotu udostępniającego zasoby, </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sposób i okres udostępnienia wykonawcy i wykorzystania przez niego zasobów podmiotu udostępniającego te zasoby przy wykonywaniu zamówienia;</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hAnsi="Tahoma" w:cs="Tahoma"/>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AE1B21">
        <w:rPr>
          <w:rFonts w:ascii="Tahoma" w:eastAsia="Times New Roman" w:hAnsi="Tahoma" w:cs="Tahoma"/>
          <w:color w:val="000000"/>
          <w:sz w:val="24"/>
          <w:szCs w:val="24"/>
          <w:lang w:eastAsia="pl-PL"/>
        </w:rPr>
        <w:t>pkt IV.2.4 niniejszej SWZ</w:t>
      </w:r>
      <w:r w:rsidRPr="00AE1B21">
        <w:rPr>
          <w:rFonts w:ascii="Tahoma" w:hAnsi="Tahoma" w:cs="Tahoma"/>
          <w:sz w:val="24"/>
          <w:szCs w:val="24"/>
        </w:rPr>
        <w:t>, oraz zbada, czy nie zachodzą wobec tego podmiotu podstawy wykluczenia, które zostały przewidziane względem Wykonawcy.</w:t>
      </w:r>
    </w:p>
    <w:p w:rsidR="00AE1B21" w:rsidRPr="00AE1B21" w:rsidRDefault="00AE1B21" w:rsidP="00AE1B21">
      <w:pPr>
        <w:widowControl w:val="0"/>
        <w:numPr>
          <w:ilvl w:val="0"/>
          <w:numId w:val="9"/>
        </w:numPr>
        <w:spacing w:after="0" w:line="276" w:lineRule="auto"/>
        <w:rPr>
          <w:rFonts w:ascii="Tahoma" w:eastAsia="Times New Roman" w:hAnsi="Tahoma" w:cs="Tahoma"/>
          <w:sz w:val="24"/>
          <w:szCs w:val="24"/>
          <w:lang w:eastAsia="pl-PL"/>
        </w:rPr>
      </w:pPr>
      <w:bookmarkStart w:id="9" w:name="_Toc61256827"/>
      <w:r w:rsidRPr="00AE1B21">
        <w:rPr>
          <w:rFonts w:ascii="Tahoma" w:eastAsia="Times New Roman" w:hAnsi="Tahoma" w:cs="Tahoma"/>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w:t>
      </w:r>
      <w:r w:rsidRPr="00AE1B21">
        <w:rPr>
          <w:rFonts w:ascii="Tahoma" w:eastAsia="Times New Roman" w:hAnsi="Tahoma" w:cs="Tahoma"/>
          <w:sz w:val="24"/>
          <w:szCs w:val="24"/>
          <w:lang w:eastAsia="pl-PL"/>
        </w:rPr>
        <w:lastRenderedPageBreak/>
        <w:t>postępowaniu.</w:t>
      </w:r>
    </w:p>
    <w:p w:rsidR="00AE1B21" w:rsidRPr="00AE1B21" w:rsidRDefault="00AE1B21"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C30C00" w:rsidRDefault="0056409B" w:rsidP="00C30C00">
      <w:pPr>
        <w:pStyle w:val="Nagwek1"/>
        <w:spacing w:line="276" w:lineRule="auto"/>
        <w:rPr>
          <w:rFonts w:ascii="Tahoma" w:hAnsi="Tahoma" w:cs="Tahoma"/>
          <w:sz w:val="24"/>
          <w:szCs w:val="24"/>
        </w:rPr>
      </w:pPr>
      <w:r w:rsidRPr="00C30C00">
        <w:rPr>
          <w:rFonts w:ascii="Tahoma" w:hAnsi="Tahoma" w:cs="Tahoma"/>
          <w:sz w:val="24"/>
          <w:szCs w:val="24"/>
          <w:lang w:val="pl-PL"/>
        </w:rPr>
        <w:t>informacja dla wykonawców wspólnie ubiegających się o udzielenie zamówienia (spółki cywilne/konsorcja)</w:t>
      </w:r>
      <w:bookmarkEnd w:id="9"/>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bookmarkStart w:id="10" w:name="_Toc61256828"/>
      <w:r w:rsidRPr="00C30C00">
        <w:rPr>
          <w:rFonts w:ascii="Tahoma" w:hAnsi="Tahoma" w:cs="Tahoma"/>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b/>
          <w:sz w:val="24"/>
          <w:szCs w:val="24"/>
          <w:u w:val="single"/>
        </w:rPr>
      </w:pPr>
      <w:r w:rsidRPr="00C30C00">
        <w:rPr>
          <w:rFonts w:ascii="Tahoma" w:hAnsi="Tahoma" w:cs="Tahoma"/>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Oświadczenia i dokumenty potwierdzające brak podstaw do wykluczenia z postępowania składa każdy z Wykonawców wspólnie ubiegających się o zamówienie.</w:t>
      </w:r>
    </w:p>
    <w:p w:rsidR="0056409B" w:rsidRPr="0014766C" w:rsidRDefault="0056409B" w:rsidP="00003C09">
      <w:pPr>
        <w:pStyle w:val="Nagwek1"/>
        <w:spacing w:line="276" w:lineRule="auto"/>
        <w:rPr>
          <w:rFonts w:ascii="Tahoma" w:hAnsi="Tahoma" w:cs="Tahoma"/>
          <w:sz w:val="24"/>
          <w:szCs w:val="24"/>
        </w:rPr>
      </w:pPr>
      <w:r w:rsidRPr="0014766C">
        <w:rPr>
          <w:rFonts w:ascii="Tahoma" w:hAnsi="Tahoma" w:cs="Tahoma"/>
          <w:sz w:val="24"/>
          <w:szCs w:val="24"/>
        </w:rPr>
        <w:t>podwykonawstwo</w:t>
      </w:r>
      <w:bookmarkEnd w:id="10"/>
    </w:p>
    <w:p w:rsidR="0056409B" w:rsidRPr="0014766C" w:rsidRDefault="0056409B" w:rsidP="00824822">
      <w:pPr>
        <w:widowControl w:val="0"/>
        <w:numPr>
          <w:ilvl w:val="0"/>
          <w:numId w:val="10"/>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Wykonawca może powierzyć wykonanie części zamówienia  na roboty budowlane lub usługi podwykonawcy/podwykonawcom.</w:t>
      </w:r>
    </w:p>
    <w:p w:rsidR="0056409B" w:rsidRPr="0014766C" w:rsidRDefault="0056409B" w:rsidP="00824822">
      <w:pPr>
        <w:widowControl w:val="0"/>
        <w:numPr>
          <w:ilvl w:val="0"/>
          <w:numId w:val="10"/>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Zamawiający nie wprowadza zastrzeżenia wskazującego na obowiązek osobistego wykonania przez Wykonawcę kluczowych części zamówienia.</w:t>
      </w:r>
    </w:p>
    <w:p w:rsidR="00D94F5D" w:rsidRPr="0014766C" w:rsidRDefault="0056409B" w:rsidP="00824822">
      <w:pPr>
        <w:widowControl w:val="0"/>
        <w:numPr>
          <w:ilvl w:val="0"/>
          <w:numId w:val="10"/>
        </w:numPr>
        <w:spacing w:after="0" w:line="276" w:lineRule="auto"/>
        <w:jc w:val="both"/>
        <w:rPr>
          <w:rFonts w:ascii="Tahoma" w:eastAsia="Times New Roman" w:hAnsi="Tahoma" w:cs="Tahoma"/>
          <w:sz w:val="24"/>
          <w:szCs w:val="24"/>
          <w:u w:val="single"/>
          <w:lang w:eastAsia="pl-PL"/>
        </w:rPr>
      </w:pPr>
      <w:r w:rsidRPr="0014766C">
        <w:rPr>
          <w:rFonts w:ascii="Tahoma" w:eastAsia="Times New Roman" w:hAnsi="Tahoma" w:cs="Tahoma"/>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14766C" w:rsidRDefault="0056409B" w:rsidP="00003C09">
      <w:pPr>
        <w:pStyle w:val="Nagwek1"/>
        <w:spacing w:line="276" w:lineRule="auto"/>
        <w:rPr>
          <w:rFonts w:ascii="Tahoma" w:hAnsi="Tahoma" w:cs="Tahoma"/>
          <w:sz w:val="24"/>
          <w:szCs w:val="24"/>
        </w:rPr>
      </w:pPr>
      <w:bookmarkStart w:id="11" w:name="_Toc61256829"/>
      <w:r w:rsidRPr="0014766C">
        <w:rPr>
          <w:rFonts w:ascii="Tahoma" w:hAnsi="Tahoma" w:cs="Tahoma"/>
          <w:sz w:val="24"/>
          <w:szCs w:val="24"/>
        </w:rPr>
        <w:t>podmiotowe środki dowodowe</w:t>
      </w:r>
      <w:bookmarkEnd w:id="11"/>
    </w:p>
    <w:p w:rsidR="0056409B" w:rsidRPr="0014766C" w:rsidRDefault="0056409B" w:rsidP="00824822">
      <w:pPr>
        <w:widowControl w:val="0"/>
        <w:numPr>
          <w:ilvl w:val="0"/>
          <w:numId w:val="11"/>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W postępowaniu o udzielenie zamówienia Zamawiający żąda złożenia podmiotowych środków dowodowych na potwierdzenie:</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1) braku podstaw wykluczenia;</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2) spełniania warunków udziału w postępowaniu lub kryteriów selekcji,</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w formie określonej w R</w:t>
      </w:r>
      <w:r w:rsidRPr="0014766C">
        <w:rPr>
          <w:rFonts w:ascii="Tahoma" w:eastAsia="TimesNewRoman" w:hAnsi="Tahoma" w:cs="Tahoma"/>
          <w:iCs/>
          <w:sz w:val="24"/>
          <w:szCs w:val="24"/>
          <w:lang w:eastAsia="pl-PL"/>
        </w:rPr>
        <w:t xml:space="preserve">ozporządzeniu Ministra Rozwoju, Pracy i Technologii z dnia 23 grudnia 2020 r. w sprawie podmiotowych środków dowodowych oraz innych </w:t>
      </w:r>
      <w:r w:rsidRPr="0014766C">
        <w:rPr>
          <w:rFonts w:ascii="Tahoma" w:eastAsia="TimesNewRoman" w:hAnsi="Tahoma" w:cs="Tahoma"/>
          <w:iCs/>
          <w:sz w:val="24"/>
          <w:szCs w:val="24"/>
          <w:lang w:eastAsia="pl-PL"/>
        </w:rPr>
        <w:lastRenderedPageBreak/>
        <w:t>dokumentów lub oświadczeń, jakich może żądać zamawiający od wykonawcy  (Dz. U. z 2020 r. poz. 2415)</w:t>
      </w:r>
      <w:r w:rsidRPr="0014766C">
        <w:rPr>
          <w:rFonts w:ascii="Tahoma" w:eastAsia="Times New Roman" w:hAnsi="Tahoma" w:cs="Tahoma"/>
          <w:color w:val="000000"/>
          <w:sz w:val="24"/>
          <w:szCs w:val="24"/>
          <w:lang w:eastAsia="pl-PL"/>
        </w:rPr>
        <w:t>.</w:t>
      </w:r>
    </w:p>
    <w:p w:rsidR="0056409B" w:rsidRPr="0014766C" w:rsidRDefault="0056409B" w:rsidP="00824822">
      <w:pPr>
        <w:widowControl w:val="0"/>
        <w:numPr>
          <w:ilvl w:val="0"/>
          <w:numId w:val="11"/>
        </w:numPr>
        <w:spacing w:after="0" w:line="276" w:lineRule="auto"/>
        <w:rPr>
          <w:rFonts w:ascii="Tahoma" w:eastAsia="Times New Roman" w:hAnsi="Tahoma" w:cs="Tahoma"/>
          <w:b/>
          <w:color w:val="000000"/>
          <w:sz w:val="24"/>
          <w:szCs w:val="24"/>
          <w:lang w:eastAsia="pl-PL"/>
        </w:rPr>
      </w:pPr>
      <w:r w:rsidRPr="0014766C">
        <w:rPr>
          <w:rFonts w:ascii="Tahoma" w:eastAsia="Times New Roman" w:hAnsi="Tahoma" w:cs="Tahoma"/>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14766C" w:rsidRDefault="0056409B" w:rsidP="00824822">
      <w:pPr>
        <w:widowControl w:val="0"/>
        <w:numPr>
          <w:ilvl w:val="0"/>
          <w:numId w:val="12"/>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brak podstaw wykluczenia:</w:t>
      </w:r>
    </w:p>
    <w:p w:rsidR="0056409B" w:rsidRPr="0014766C" w:rsidRDefault="0056409B" w:rsidP="00824822">
      <w:pPr>
        <w:widowControl w:val="0"/>
        <w:numPr>
          <w:ilvl w:val="1"/>
          <w:numId w:val="11"/>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14766C" w:rsidRDefault="0056409B" w:rsidP="00824822">
      <w:pPr>
        <w:widowControl w:val="0"/>
        <w:numPr>
          <w:ilvl w:val="1"/>
          <w:numId w:val="11"/>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14766C" w:rsidRDefault="0056409B" w:rsidP="00824822">
      <w:pPr>
        <w:widowControl w:val="0"/>
        <w:numPr>
          <w:ilvl w:val="2"/>
          <w:numId w:val="11"/>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Jeżeli wykonawca ma siedzibę lub miejsce zamieszkania poza granicami Rzeczypospolitej</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Polskiej, zamiast dokumentu jak wyżej, składa dokument lub dokumenty wystawione w kraju,</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 xml:space="preserve">w którym wykonawca ma siedzibę lub miejsce zamieszkania, potwierdzające, że </w:t>
      </w:r>
      <w:r w:rsidRPr="0014766C">
        <w:rPr>
          <w:rFonts w:ascii="Tahoma" w:hAnsi="Tahoma" w:cs="Tahoma"/>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14766C" w:rsidRDefault="0056409B" w:rsidP="00824822">
      <w:pPr>
        <w:widowControl w:val="0"/>
        <w:numPr>
          <w:ilvl w:val="2"/>
          <w:numId w:val="11"/>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Jeżeli w kraju, w którym wykonawca ma siedzibę lub miejsce zamieszkania lub miejsce</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14766C" w:rsidRDefault="0056409B" w:rsidP="00824822">
      <w:pPr>
        <w:widowControl w:val="0"/>
        <w:numPr>
          <w:ilvl w:val="2"/>
          <w:numId w:val="11"/>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 xml:space="preserve">Dokumenty/oświadczenia, o których mowa w pkt. 2.2.1 i 2.2.2 powinny być wystawione nie wcześniej niż 3 miesiące przed upływem terminu składania </w:t>
      </w:r>
      <w:r w:rsidRPr="0014766C">
        <w:rPr>
          <w:rFonts w:ascii="Tahoma" w:eastAsia="Times New Roman" w:hAnsi="Tahoma" w:cs="Tahoma"/>
          <w:iCs/>
          <w:sz w:val="24"/>
          <w:szCs w:val="24"/>
          <w:lang w:eastAsia="pl-PL"/>
        </w:rPr>
        <w:lastRenderedPageBreak/>
        <w:t>ofert.</w:t>
      </w:r>
    </w:p>
    <w:p w:rsidR="0056409B" w:rsidRPr="0014766C" w:rsidRDefault="0056409B" w:rsidP="00824822">
      <w:pPr>
        <w:widowControl w:val="0"/>
        <w:numPr>
          <w:ilvl w:val="0"/>
          <w:numId w:val="13"/>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spełnianie warunków udziału w postępowaniu:</w:t>
      </w:r>
    </w:p>
    <w:p w:rsidR="0014766C" w:rsidRPr="0014766C" w:rsidRDefault="0014766C" w:rsidP="00F17600">
      <w:pPr>
        <w:widowControl w:val="0"/>
        <w:numPr>
          <w:ilvl w:val="1"/>
          <w:numId w:val="42"/>
        </w:numPr>
        <w:autoSpaceDE w:val="0"/>
        <w:autoSpaceDN w:val="0"/>
        <w:adjustRightInd w:val="0"/>
        <w:spacing w:after="0" w:line="276" w:lineRule="auto"/>
        <w:rPr>
          <w:rFonts w:ascii="Tahoma" w:hAnsi="Tahoma" w:cs="Tahoma"/>
          <w:i/>
          <w:iCs/>
          <w:sz w:val="24"/>
          <w:szCs w:val="24"/>
        </w:rPr>
      </w:pPr>
      <w:r w:rsidRPr="0014766C">
        <w:rPr>
          <w:rFonts w:ascii="Tahoma" w:eastAsia="Times New Roman" w:hAnsi="Tahoma" w:cs="Tahoma"/>
          <w:b/>
          <w:sz w:val="24"/>
          <w:szCs w:val="24"/>
          <w:lang w:eastAsia="pl-PL"/>
        </w:rPr>
        <w:t>Wykazu robót budowlanych, zgodnego ze wzorem stanowiącym załącznik nr 4 do SWZ, spełniających wymaga</w:t>
      </w:r>
      <w:r w:rsidR="00CE60F3">
        <w:rPr>
          <w:rFonts w:ascii="Tahoma" w:eastAsia="Times New Roman" w:hAnsi="Tahoma" w:cs="Tahoma"/>
          <w:b/>
          <w:sz w:val="24"/>
          <w:szCs w:val="24"/>
          <w:lang w:eastAsia="pl-PL"/>
        </w:rPr>
        <w:t>nia określone w punkcie IV.2.4</w:t>
      </w:r>
      <w:r w:rsidRPr="0014766C">
        <w:rPr>
          <w:rFonts w:ascii="Tahoma" w:eastAsia="Times New Roman" w:hAnsi="Tahoma" w:cs="Tahoma"/>
          <w:b/>
          <w:sz w:val="24"/>
          <w:szCs w:val="24"/>
          <w:lang w:eastAsia="pl-PL"/>
        </w:rPr>
        <w:t xml:space="preserve">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4766C" w:rsidRPr="0014766C" w:rsidRDefault="0014766C" w:rsidP="00F17600">
      <w:pPr>
        <w:numPr>
          <w:ilvl w:val="0"/>
          <w:numId w:val="42"/>
        </w:numPr>
        <w:spacing w:after="0" w:line="276" w:lineRule="auto"/>
        <w:rPr>
          <w:rFonts w:ascii="Tahoma" w:hAnsi="Tahoma" w:cs="Tahoma"/>
          <w:sz w:val="24"/>
          <w:szCs w:val="24"/>
        </w:rPr>
      </w:pPr>
      <w:r w:rsidRPr="0014766C">
        <w:rPr>
          <w:rFonts w:ascii="Tahoma" w:hAnsi="Tahoma" w:cs="Tahoma"/>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4" w:anchor="/document/17181936?cm=DOCUMENT" w:tgtFrame="_blank" w:history="1">
        <w:r w:rsidRPr="0014766C">
          <w:rPr>
            <w:rStyle w:val="Hipercze"/>
            <w:rFonts w:ascii="Tahoma" w:hAnsi="Tahoma" w:cs="Tahoma"/>
            <w:sz w:val="24"/>
            <w:szCs w:val="24"/>
          </w:rPr>
          <w:t>ustawy</w:t>
        </w:r>
      </w:hyperlink>
      <w:r w:rsidRPr="0014766C">
        <w:rPr>
          <w:rFonts w:ascii="Tahoma" w:hAnsi="Tahoma" w:cs="Tahoma"/>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Wykonawca nie jest zobowiązany do złożenia podmiotowych środków dowodowych, które Zamawiający posiada, jeżeli Wykonawca wskaże te środki oraz potwierdzi ich prawidłowość i aktualność.</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Podmiotowe środki dowodowe sporządzone w języku obcym muszą być złożone wraz z tłumaczeniem na język polski.</w:t>
      </w:r>
    </w:p>
    <w:p w:rsidR="0056409B" w:rsidRPr="0014766C" w:rsidRDefault="0056409B" w:rsidP="00824822">
      <w:pPr>
        <w:numPr>
          <w:ilvl w:val="0"/>
          <w:numId w:val="11"/>
        </w:numPr>
        <w:spacing w:after="0" w:line="276" w:lineRule="auto"/>
        <w:rPr>
          <w:rFonts w:ascii="Tahoma" w:eastAsia="Times New Roman" w:hAnsi="Tahoma" w:cs="Tahoma"/>
          <w:b/>
          <w:sz w:val="24"/>
          <w:szCs w:val="24"/>
          <w:lang w:eastAsia="pl-PL"/>
        </w:rPr>
      </w:pPr>
      <w:r w:rsidRPr="0014766C">
        <w:rPr>
          <w:rFonts w:ascii="Tahoma" w:hAnsi="Tahoma" w:cs="Tahoma"/>
          <w:b/>
          <w:sz w:val="24"/>
          <w:szCs w:val="24"/>
        </w:rPr>
        <w:t>Podmiotowe środki dowodowe oraz inne dokumenty lub oświadczenia należy przekazać Zamawiającemu przy użyciu środków komunikacji elektronicznej określonych w pkt X</w:t>
      </w:r>
      <w:r w:rsidR="0012098D" w:rsidRPr="0014766C">
        <w:rPr>
          <w:rFonts w:ascii="Tahoma" w:hAnsi="Tahoma" w:cs="Tahoma"/>
          <w:b/>
          <w:sz w:val="24"/>
          <w:szCs w:val="24"/>
        </w:rPr>
        <w:t>I</w:t>
      </w:r>
      <w:r w:rsidRPr="0014766C">
        <w:rPr>
          <w:rFonts w:ascii="Tahoma" w:hAnsi="Tahoma" w:cs="Tahoma"/>
          <w:b/>
          <w:sz w:val="24"/>
          <w:szCs w:val="24"/>
        </w:rPr>
        <w:t xml:space="preserve"> SWZ, w zakresie i w sposób określony w </w:t>
      </w:r>
      <w:r w:rsidRPr="0014766C">
        <w:rPr>
          <w:rFonts w:ascii="Tahoma" w:eastAsia="Times New Roman" w:hAnsi="Tahoma" w:cs="Tahoma"/>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w:t>
      </w:r>
      <w:r w:rsidRPr="0014766C">
        <w:rPr>
          <w:rFonts w:ascii="Tahoma" w:eastAsia="Times New Roman" w:hAnsi="Tahoma" w:cs="Tahoma"/>
          <w:b/>
          <w:sz w:val="24"/>
          <w:szCs w:val="24"/>
          <w:lang w:eastAsia="pl-PL"/>
        </w:rPr>
        <w:lastRenderedPageBreak/>
        <w:t xml:space="preserve">elektronicznej w postępowaniu o udzielenie zamówienia publicznego lub konkursie (Dz. U. z 2020 r. poz. 2452), </w:t>
      </w:r>
      <w:r w:rsidRPr="0014766C">
        <w:rPr>
          <w:rFonts w:ascii="Tahoma" w:eastAsia="Times New Roman" w:hAnsi="Tahoma" w:cs="Tahoma"/>
          <w:b/>
          <w:sz w:val="24"/>
          <w:szCs w:val="24"/>
          <w:u w:val="single"/>
          <w:lang w:eastAsia="pl-PL"/>
        </w:rPr>
        <w:t>zgodnie z poniższą Tabelą nr 1:</w:t>
      </w:r>
    </w:p>
    <w:p w:rsidR="0056409B" w:rsidRPr="00003C09" w:rsidRDefault="0056409B" w:rsidP="00003C09">
      <w:pPr>
        <w:spacing w:after="0" w:line="276" w:lineRule="auto"/>
        <w:rPr>
          <w:rFonts w:asciiTheme="minorHAnsi" w:eastAsia="Times New Roman" w:hAnsiTheme="minorHAnsi" w:cstheme="minorHAnsi"/>
          <w:b/>
          <w:sz w:val="24"/>
          <w:szCs w:val="24"/>
          <w:lang w:eastAsia="pl-PL"/>
        </w:rPr>
        <w:sectPr w:rsidR="0056409B" w:rsidRPr="00003C09" w:rsidSect="001274EF">
          <w:footerReference w:type="default" r:id="rId15"/>
          <w:footerReference w:type="first" r:id="rId16"/>
          <w:pgSz w:w="11906" w:h="16838"/>
          <w:pgMar w:top="1440" w:right="1080" w:bottom="1440" w:left="1080" w:header="708" w:footer="708" w:gutter="0"/>
          <w:pgNumType w:start="1"/>
          <w:cols w:space="708"/>
          <w:titlePg/>
          <w:docGrid w:linePitch="299"/>
        </w:sectPr>
      </w:pPr>
    </w:p>
    <w:p w:rsidR="0056409B" w:rsidRPr="00003C09" w:rsidRDefault="0056409B" w:rsidP="00003C09">
      <w:pPr>
        <w:pStyle w:val="Legenda"/>
        <w:keepNext/>
        <w:spacing w:line="276" w:lineRule="auto"/>
        <w:rPr>
          <w:rFonts w:asciiTheme="minorHAnsi" w:hAnsiTheme="minorHAnsi" w:cstheme="minorHAnsi"/>
          <w:sz w:val="24"/>
          <w:szCs w:val="24"/>
        </w:rPr>
      </w:pPr>
      <w:r w:rsidRPr="00003C09">
        <w:rPr>
          <w:rFonts w:asciiTheme="minorHAnsi" w:hAnsiTheme="minorHAnsi" w:cstheme="minorHAnsi"/>
          <w:sz w:val="24"/>
          <w:szCs w:val="24"/>
        </w:rPr>
        <w:lastRenderedPageBreak/>
        <w:t xml:space="preserve">Tabela </w:t>
      </w:r>
      <w:r w:rsidRPr="00003C09">
        <w:rPr>
          <w:rFonts w:asciiTheme="minorHAnsi" w:hAnsiTheme="minorHAnsi" w:cstheme="minorHAnsi"/>
          <w:sz w:val="24"/>
          <w:szCs w:val="24"/>
        </w:rPr>
        <w:fldChar w:fldCharType="begin"/>
      </w:r>
      <w:r w:rsidRPr="00003C09">
        <w:rPr>
          <w:rFonts w:asciiTheme="minorHAnsi" w:hAnsiTheme="minorHAnsi" w:cstheme="minorHAnsi"/>
          <w:sz w:val="24"/>
          <w:szCs w:val="24"/>
        </w:rPr>
        <w:instrText xml:space="preserve"> SEQ Tabela \* ARABIC </w:instrText>
      </w:r>
      <w:r w:rsidRPr="00003C09">
        <w:rPr>
          <w:rFonts w:asciiTheme="minorHAnsi" w:hAnsiTheme="minorHAnsi" w:cstheme="minorHAnsi"/>
          <w:sz w:val="24"/>
          <w:szCs w:val="24"/>
        </w:rPr>
        <w:fldChar w:fldCharType="separate"/>
      </w:r>
      <w:r w:rsidR="00753175">
        <w:rPr>
          <w:rFonts w:asciiTheme="minorHAnsi" w:hAnsiTheme="minorHAnsi" w:cstheme="minorHAnsi"/>
          <w:noProof/>
          <w:sz w:val="24"/>
          <w:szCs w:val="24"/>
        </w:rPr>
        <w:t>1</w:t>
      </w:r>
      <w:r w:rsidRPr="00003C09">
        <w:rPr>
          <w:rFonts w:asciiTheme="minorHAnsi" w:hAnsiTheme="minorHAnsi" w:cstheme="minorHAnsi"/>
          <w:sz w:val="24"/>
          <w:szCs w:val="24"/>
        </w:rPr>
        <w:fldChar w:fldCharType="end"/>
      </w:r>
      <w:r w:rsidRPr="00003C09">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003C09"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Poświadczanie za zgodność</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003C09">
              <w:rPr>
                <w:rFonts w:asciiTheme="minorHAnsi" w:eastAsia="Times New Roman" w:hAnsiTheme="minorHAnsi" w:cstheme="minorHAnsi"/>
                <w:sz w:val="24"/>
                <w:szCs w:val="24"/>
                <w:u w:val="single"/>
              </w:rPr>
              <w:t>dokumentami potwierdzającymi umocowanie do reprezentowania</w:t>
            </w:r>
            <w:r w:rsidRPr="00003C09">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003C09">
              <w:rPr>
                <w:rFonts w:asciiTheme="minorHAnsi" w:eastAsia="Times New Roman" w:hAnsiTheme="minorHAnsi" w:cstheme="minorHAnsi"/>
                <w:sz w:val="24"/>
                <w:szCs w:val="24"/>
                <w:u w:val="single"/>
              </w:rPr>
              <w:t>upoważnionymi podmiotami</w:t>
            </w:r>
            <w:r w:rsidRPr="00003C09">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nie dotyczy</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inne dokumenty, lub </w:t>
            </w:r>
            <w:r w:rsidRPr="00003C09">
              <w:rPr>
                <w:rFonts w:asciiTheme="minorHAnsi" w:eastAsia="Times New Roman" w:hAnsiTheme="minorHAnsi" w:cstheme="minorHAnsi"/>
                <w:sz w:val="24"/>
                <w:szCs w:val="24"/>
                <w:u w:val="single"/>
                <w:lang w:eastAsia="pl-PL"/>
              </w:rPr>
              <w:t>dokumenty potwierdzające umocowanie do reprezentowania</w:t>
            </w:r>
            <w:r w:rsidRPr="00003C09">
              <w:rPr>
                <w:rFonts w:asciiTheme="minorHAnsi" w:eastAsia="Times New Roman" w:hAnsiTheme="minorHAnsi" w:cstheme="minorHAnsi"/>
                <w:sz w:val="24"/>
                <w:szCs w:val="24"/>
                <w:lang w:eastAsia="pl-PL"/>
              </w:rPr>
              <w:t xml:space="preserve">, zostały 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824822">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003C09" w:rsidRDefault="0056409B" w:rsidP="00824822">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003C09">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003C09" w:rsidRDefault="0056409B" w:rsidP="00824822">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003C09" w:rsidRDefault="0056409B" w:rsidP="00824822">
            <w:pPr>
              <w:widowControl w:val="0"/>
              <w:numPr>
                <w:ilvl w:val="0"/>
                <w:numId w:val="14"/>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003C09"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003C09" w:rsidTr="00003C09">
        <w:trPr>
          <w:jc w:val="center"/>
        </w:trPr>
        <w:tc>
          <w:tcPr>
            <w:tcW w:w="5240" w:type="dxa"/>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oraz pełnomocnictwo </w:t>
            </w:r>
          </w:p>
        </w:tc>
        <w:tc>
          <w:tcPr>
            <w:tcW w:w="4042" w:type="dxa"/>
          </w:tcPr>
          <w:p w:rsidR="00003C09" w:rsidRPr="00003C09" w:rsidRDefault="00003C09" w:rsidP="00003C09">
            <w:p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nie dotyczy</w:t>
            </w:r>
          </w:p>
        </w:tc>
      </w:tr>
      <w:tr w:rsidR="00003C09" w:rsidRPr="00003C09" w:rsidTr="00003C09">
        <w:trPr>
          <w:jc w:val="center"/>
        </w:trPr>
        <w:tc>
          <w:tcPr>
            <w:tcW w:w="5240"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003C09"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003C09" w:rsidRDefault="00003C09" w:rsidP="00F17600">
            <w:pPr>
              <w:widowControl w:val="0"/>
              <w:numPr>
                <w:ilvl w:val="0"/>
                <w:numId w:val="37"/>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003C09">
              <w:rPr>
                <w:rFonts w:asciiTheme="minorHAnsi" w:eastAsia="Times New Roman" w:hAnsiTheme="minorHAnsi" w:cstheme="minorHAnsi"/>
                <w:sz w:val="24"/>
                <w:szCs w:val="24"/>
                <w:lang w:eastAsia="pl-PL"/>
              </w:rPr>
              <w:lastRenderedPageBreak/>
              <w:t>które każdego z nich dotyczą;</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pełnomocnictwa - mocodawca.</w:t>
            </w:r>
          </w:p>
          <w:p w:rsidR="00003C09" w:rsidRPr="00003C09" w:rsidRDefault="00003C09" w:rsidP="00F17600">
            <w:pPr>
              <w:widowControl w:val="0"/>
              <w:numPr>
                <w:ilvl w:val="0"/>
                <w:numId w:val="36"/>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003C09" w:rsidTr="00B91FFB">
        <w:trPr>
          <w:jc w:val="center"/>
        </w:trPr>
        <w:tc>
          <w:tcPr>
            <w:tcW w:w="0" w:type="auto"/>
            <w:gridSpan w:val="3"/>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lastRenderedPageBreak/>
              <w:t xml:space="preserve">*Przez </w:t>
            </w:r>
            <w:r w:rsidRPr="00003C09">
              <w:rPr>
                <w:rFonts w:asciiTheme="minorHAnsi" w:eastAsia="Times New Roman" w:hAnsiTheme="minorHAnsi" w:cstheme="minorHAnsi"/>
                <w:sz w:val="24"/>
                <w:szCs w:val="24"/>
                <w:u w:val="single"/>
                <w:lang w:eastAsia="pl-PL"/>
              </w:rPr>
              <w:t>cyfrowe odwzorowanie</w:t>
            </w:r>
            <w:r w:rsidRPr="00003C09">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003C09" w:rsidRDefault="0056409B" w:rsidP="00003C09">
      <w:pPr>
        <w:spacing w:after="0" w:line="276" w:lineRule="auto"/>
        <w:rPr>
          <w:rFonts w:asciiTheme="minorHAnsi" w:hAnsiTheme="minorHAnsi" w:cstheme="minorHAnsi"/>
          <w:b/>
          <w:caps/>
          <w:sz w:val="24"/>
          <w:szCs w:val="24"/>
          <w:lang w:val="x-none"/>
        </w:rPr>
        <w:sectPr w:rsidR="0056409B" w:rsidRPr="00003C09">
          <w:pgSz w:w="16838" w:h="11906" w:orient="landscape"/>
          <w:pgMar w:top="1440" w:right="1080" w:bottom="1440" w:left="1080" w:header="708" w:footer="708" w:gutter="0"/>
          <w:cols w:space="708"/>
        </w:sectPr>
      </w:pPr>
    </w:p>
    <w:p w:rsidR="0056409B" w:rsidRPr="006E0677" w:rsidRDefault="0056409B" w:rsidP="00003C09">
      <w:pPr>
        <w:pStyle w:val="Nagwek1"/>
        <w:spacing w:line="276" w:lineRule="auto"/>
        <w:rPr>
          <w:rFonts w:ascii="Tahoma" w:hAnsi="Tahoma" w:cs="Tahoma"/>
          <w:sz w:val="24"/>
          <w:szCs w:val="24"/>
        </w:rPr>
      </w:pPr>
      <w:bookmarkStart w:id="12" w:name="_Toc61256830"/>
      <w:bookmarkEnd w:id="5"/>
      <w:r w:rsidRPr="006E0677">
        <w:rPr>
          <w:rFonts w:ascii="Tahoma" w:hAnsi="Tahoma" w:cs="Tahoma"/>
          <w:sz w:val="24"/>
          <w:szCs w:val="24"/>
        </w:rPr>
        <w:lastRenderedPageBreak/>
        <w:t>Informacje o środkach komunikacji elektronicznej, przy użyciu których Zamawiający będzie komunikowa ł się z wykonawcami, oraz informacje o</w:t>
      </w:r>
      <w:r w:rsidRPr="006E0677">
        <w:rPr>
          <w:rFonts w:ascii="Tahoma" w:hAnsi="Tahoma" w:cs="Tahoma"/>
          <w:sz w:val="24"/>
          <w:szCs w:val="24"/>
          <w:lang w:val="pl-PL"/>
        </w:rPr>
        <w:t> </w:t>
      </w:r>
      <w:r w:rsidRPr="006E0677">
        <w:rPr>
          <w:rFonts w:ascii="Tahoma" w:hAnsi="Tahoma" w:cs="Tahoma"/>
          <w:sz w:val="24"/>
          <w:szCs w:val="24"/>
        </w:rPr>
        <w:t>wymaganiach technicznych i organizacyjnych sporządzania, wysyłania i</w:t>
      </w:r>
      <w:r w:rsidRPr="006E0677">
        <w:rPr>
          <w:rFonts w:ascii="Tahoma" w:hAnsi="Tahoma" w:cs="Tahoma"/>
          <w:sz w:val="24"/>
          <w:szCs w:val="24"/>
          <w:lang w:val="pl-PL"/>
        </w:rPr>
        <w:t> </w:t>
      </w:r>
      <w:r w:rsidRPr="006E0677">
        <w:rPr>
          <w:rFonts w:ascii="Tahoma" w:hAnsi="Tahoma" w:cs="Tahoma"/>
          <w:sz w:val="24"/>
          <w:szCs w:val="24"/>
        </w:rPr>
        <w:t>odbierania korespondencji elektronicznej</w:t>
      </w:r>
      <w:bookmarkEnd w:id="12"/>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E0677">
        <w:rPr>
          <w:rFonts w:ascii="Tahoma" w:eastAsia="Times New Roman" w:hAnsi="Tahoma" w:cs="Tahoma"/>
          <w:sz w:val="24"/>
          <w:szCs w:val="24"/>
          <w:lang w:eastAsia="pl-PL"/>
        </w:rPr>
        <w:t xml:space="preserve"> </w:t>
      </w:r>
      <w:hyperlink r:id="rId17" w:history="1">
        <w:r w:rsidR="003073D7" w:rsidRPr="006E0677">
          <w:rPr>
            <w:rStyle w:val="Hipercze"/>
            <w:rFonts w:ascii="Tahoma" w:eastAsia="Times New Roman" w:hAnsi="Tahoma" w:cs="Tahoma"/>
            <w:b/>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w:t>
      </w:r>
      <w:r w:rsidRPr="006E0677">
        <w:rPr>
          <w:rFonts w:ascii="Tahoma" w:eastAsia="Times New Roman" w:hAnsi="Tahoma" w:cs="Tahoma"/>
          <w:b/>
          <w:sz w:val="24"/>
          <w:szCs w:val="24"/>
          <w:lang w:eastAsia="pl-PL"/>
        </w:rPr>
        <w:t>(nie dotyczy składania ofert).</w:t>
      </w:r>
      <w:r w:rsidRPr="006E0677">
        <w:rPr>
          <w:rFonts w:ascii="Tahoma" w:eastAsia="Times New Roman" w:hAnsi="Tahoma" w:cs="Tahoma"/>
          <w:sz w:val="24"/>
          <w:szCs w:val="24"/>
          <w:lang w:eastAsia="pl-PL"/>
        </w:rPr>
        <w:t xml:space="preserve">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 sytuacjach awaryjnych np. w przypadku niedziałania Platformy, Zamawiający dopuszcza komunikację za pomocą poczty elektronicznej na adres: </w:t>
      </w:r>
      <w:hyperlink r:id="rId18" w:history="1">
        <w:r w:rsidR="00616656" w:rsidRPr="006E0677">
          <w:rPr>
            <w:rStyle w:val="Hipercze"/>
            <w:rFonts w:ascii="Tahoma" w:eastAsia="Times New Roman" w:hAnsi="Tahoma" w:cs="Tahoma"/>
            <w:b/>
            <w:sz w:val="24"/>
            <w:szCs w:val="24"/>
            <w:lang w:eastAsia="pl-PL"/>
          </w:rPr>
          <w:t>przetargi@aleksandrow-lodzki.pl</w:t>
        </w:r>
      </w:hyperlink>
      <w:r w:rsidRPr="006E0677">
        <w:rPr>
          <w:rFonts w:ascii="Tahoma" w:eastAsia="Times New Roman" w:hAnsi="Tahoma" w:cs="Tahoma"/>
          <w:b/>
          <w:sz w:val="24"/>
          <w:szCs w:val="24"/>
          <w:lang w:eastAsia="pl-PL"/>
        </w:rPr>
        <w:t xml:space="preserve"> (nie dotyczy składania ofert).</w:t>
      </w:r>
    </w:p>
    <w:p w:rsidR="0056409B" w:rsidRPr="006E0677" w:rsidRDefault="0056409B" w:rsidP="00824822">
      <w:pPr>
        <w:widowControl w:val="0"/>
        <w:numPr>
          <w:ilvl w:val="0"/>
          <w:numId w:val="16"/>
        </w:numPr>
        <w:spacing w:after="0" w:line="276" w:lineRule="auto"/>
        <w:rPr>
          <w:rFonts w:ascii="Tahoma" w:eastAsia="Times New Roman" w:hAnsi="Tahoma" w:cs="Tahoma"/>
          <w:b/>
          <w:sz w:val="24"/>
          <w:szCs w:val="24"/>
          <w:lang w:eastAsia="pl-PL"/>
        </w:rPr>
      </w:pPr>
      <w:r w:rsidRPr="006E0677">
        <w:rPr>
          <w:rFonts w:ascii="Tahoma" w:eastAsia="Times New Roman" w:hAnsi="Tahoma" w:cs="Tahoma"/>
          <w:b/>
          <w:sz w:val="24"/>
          <w:szCs w:val="24"/>
          <w:lang w:eastAsia="pl-PL"/>
        </w:rPr>
        <w:t>Korzystanie z platformy zakupowej przez Wykonawcę jest bezpłatne.</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przystępując do niniejszego postępowania o udzielenie zamówienia publicznego: </w:t>
      </w:r>
    </w:p>
    <w:p w:rsidR="0056409B" w:rsidRPr="006E0677" w:rsidRDefault="0056409B" w:rsidP="00824822">
      <w:pPr>
        <w:widowControl w:val="0"/>
        <w:numPr>
          <w:ilvl w:val="1"/>
          <w:numId w:val="16"/>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akceptuje warunki korzystania z Platformy, określone w Regulaminie zamieszczonym na stronie internetowej pod linkiem w zakładce „Regulamin" oraz uznaje go za wiążący.</w:t>
      </w:r>
    </w:p>
    <w:p w:rsidR="0056409B" w:rsidRPr="006E0677" w:rsidRDefault="0056409B" w:rsidP="00824822">
      <w:pPr>
        <w:widowControl w:val="0"/>
        <w:numPr>
          <w:ilvl w:val="1"/>
          <w:numId w:val="16"/>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zapoznał i stosuje się do Instrukcji składania ofert dostępnej pod adresem:</w:t>
      </w:r>
    </w:p>
    <w:p w:rsidR="0056409B" w:rsidRPr="006E0677" w:rsidRDefault="00753175" w:rsidP="00003C09">
      <w:pPr>
        <w:widowControl w:val="0"/>
        <w:spacing w:after="0" w:line="276" w:lineRule="auto"/>
        <w:ind w:left="714"/>
        <w:rPr>
          <w:rFonts w:ascii="Tahoma" w:eastAsia="Times New Roman" w:hAnsi="Tahoma" w:cs="Tahoma"/>
          <w:sz w:val="24"/>
          <w:szCs w:val="24"/>
          <w:lang w:eastAsia="pl-PL"/>
        </w:rPr>
      </w:pPr>
      <w:hyperlink r:id="rId19" w:history="1">
        <w:r w:rsidR="006E0677" w:rsidRPr="006E0677">
          <w:rPr>
            <w:rStyle w:val="Hipercze"/>
            <w:rFonts w:ascii="Tahoma" w:hAnsi="Tahoma" w:cs="Tahoma"/>
            <w:sz w:val="24"/>
            <w:szCs w:val="24"/>
          </w:rPr>
          <w:t>https://drive.google.com/file/d/1Kd1DttbBeiNWt4q4slS4t76lZVKPbkyD/view</w:t>
        </w:r>
      </w:hyperlink>
      <w:r w:rsidR="006E0677" w:rsidRPr="006E0677">
        <w:rPr>
          <w:rFonts w:ascii="Tahoma" w:hAnsi="Tahoma" w:cs="Tahoma"/>
          <w:sz w:val="24"/>
          <w:szCs w:val="24"/>
        </w:rPr>
        <w:t xml:space="preserve">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stały dostęp do sieci Internet o gwarantowanej przepustowości nie mniejszej niż 512 </w:t>
      </w:r>
      <w:proofErr w:type="spellStart"/>
      <w:r w:rsidRPr="006E0677">
        <w:rPr>
          <w:rFonts w:ascii="Tahoma" w:eastAsia="Times New Roman" w:hAnsi="Tahoma" w:cs="Tahoma"/>
          <w:sz w:val="24"/>
          <w:szCs w:val="24"/>
          <w:lang w:eastAsia="pl-PL"/>
        </w:rPr>
        <w:t>kb</w:t>
      </w:r>
      <w:proofErr w:type="spellEnd"/>
      <w:r w:rsidRPr="006E0677">
        <w:rPr>
          <w:rFonts w:ascii="Tahoma" w:eastAsia="Times New Roman" w:hAnsi="Tahoma" w:cs="Tahoma"/>
          <w:sz w:val="24"/>
          <w:szCs w:val="24"/>
          <w:lang w:eastAsia="pl-PL"/>
        </w:rPr>
        <w:t>/s,</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zainstalowana dowolna przeglądarka internetowa, w przypadku Internet Explorer minimalnie wersja 10 0.,</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włączona obsługa JavaScript,</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zainstalowany program Adobe </w:t>
      </w:r>
      <w:proofErr w:type="spellStart"/>
      <w:r w:rsidRPr="006E0677">
        <w:rPr>
          <w:rFonts w:ascii="Tahoma" w:eastAsia="Times New Roman" w:hAnsi="Tahoma" w:cs="Tahoma"/>
          <w:sz w:val="24"/>
          <w:szCs w:val="24"/>
          <w:lang w:eastAsia="pl-PL"/>
        </w:rPr>
        <w:t>Acrobat</w:t>
      </w:r>
      <w:proofErr w:type="spellEnd"/>
      <w:r w:rsidRPr="006E0677">
        <w:rPr>
          <w:rFonts w:ascii="Tahoma" w:eastAsia="Times New Roman" w:hAnsi="Tahoma" w:cs="Tahoma"/>
          <w:sz w:val="24"/>
          <w:szCs w:val="24"/>
          <w:lang w:eastAsia="pl-PL"/>
        </w:rPr>
        <w:t xml:space="preserve"> Reader, lub inny obsługujący format plików .pdf,</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Platforma działa według standardu przyjętego w komunikacji sieciowej - kodowanie UTF8,</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lastRenderedPageBreak/>
        <w:t>oznaczenie czasu odbioru danych przez platformę zakupową stanowi datę oraz dokładny czas (</w:t>
      </w:r>
      <w:proofErr w:type="spellStart"/>
      <w:r w:rsidRPr="006E0677">
        <w:rPr>
          <w:rFonts w:ascii="Tahoma" w:eastAsia="Times New Roman" w:hAnsi="Tahoma" w:cs="Tahoma"/>
          <w:sz w:val="24"/>
          <w:szCs w:val="24"/>
          <w:lang w:eastAsia="pl-PL"/>
        </w:rPr>
        <w:t>hh:mm:ss</w:t>
      </w:r>
      <w:proofErr w:type="spellEnd"/>
      <w:r w:rsidRPr="006E0677">
        <w:rPr>
          <w:rFonts w:ascii="Tahoma" w:eastAsia="Times New Roman" w:hAnsi="Tahoma" w:cs="Tahoma"/>
          <w:sz w:val="24"/>
          <w:szCs w:val="24"/>
          <w:lang w:eastAsia="pl-PL"/>
        </w:rPr>
        <w:t>) generowany wg. czasu lokalnego serwera synchronizowanego z zegarem Głównego Urzędu Miar.</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po których pojawi się komunikat, że wiadomość została wysłana do Zamawiającego.</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zamieści na stronie internetowej </w:t>
      </w:r>
      <w:hyperlink r:id="rId20" w:history="1">
        <w:r w:rsidR="003073D7" w:rsidRPr="006E0677">
          <w:rPr>
            <w:rStyle w:val="Hipercze"/>
            <w:rFonts w:ascii="Tahoma" w:eastAsia="Times New Roman" w:hAnsi="Tahoma" w:cs="Tahoma"/>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dokumenty określone w przepisach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może zwrócić się do Zamawiającego z pisemną prośbą o wyjaśnienie treści SWZ za pośrednictwem Platformy 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E0677">
        <w:rPr>
          <w:rFonts w:ascii="Tahoma" w:eastAsia="Times New Roman" w:hAnsi="Tahoma" w:cs="Tahoma"/>
          <w:b/>
          <w:sz w:val="24"/>
          <w:szCs w:val="24"/>
          <w:lang w:eastAsia="pl-PL"/>
        </w:rPr>
        <w:t>„Komunikaty”</w:t>
      </w:r>
      <w:r w:rsidRPr="006E0677">
        <w:rPr>
          <w:rFonts w:ascii="Tahoma" w:eastAsia="Times New Roman" w:hAnsi="Tahoma" w:cs="Tahoma"/>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nie ponosi odpowiedzialności za złożenie oferty w sposób niezgodny z Instrukcją korzystania z</w:t>
      </w:r>
      <w:r w:rsidR="006E067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Platformy, w szczególności za sytuację, gdy zamawiający zapozna się z treścią oferty przed upływem terminu składania ofert (np. złożenie oferty w zakładce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w:t>
      </w:r>
      <w:r w:rsidRPr="006E0677">
        <w:rPr>
          <w:rFonts w:ascii="Tahoma" w:eastAsia="Times New Roman" w:hAnsi="Tahoma" w:cs="Tahoma"/>
          <w:sz w:val="24"/>
          <w:szCs w:val="24"/>
          <w:lang w:eastAsia="pl-PL"/>
        </w:rPr>
        <w:lastRenderedPageBreak/>
        <w:t xml:space="preserve">znajdują się w zakładce „Instrukcje dla Wykonawców" na stronie internetowej pod adresem: </w:t>
      </w:r>
      <w:hyperlink r:id="rId21" w:history="1">
        <w:r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003C09">
      <w:pPr>
        <w:pStyle w:val="Nagwek1"/>
        <w:spacing w:line="276" w:lineRule="auto"/>
        <w:rPr>
          <w:rFonts w:ascii="Tahoma" w:hAnsi="Tahoma" w:cs="Tahoma"/>
          <w:sz w:val="24"/>
          <w:szCs w:val="24"/>
        </w:rPr>
      </w:pPr>
      <w:bookmarkStart w:id="13" w:name="_Toc61256831"/>
      <w:r w:rsidRPr="006E0677">
        <w:rPr>
          <w:rFonts w:ascii="Tahoma" w:hAnsi="Tahoma" w:cs="Tahoma"/>
          <w:sz w:val="24"/>
          <w:szCs w:val="24"/>
        </w:rPr>
        <w:t>osoby uprawnione do komunikowania się z wykonawcami</w:t>
      </w:r>
      <w:bookmarkEnd w:id="13"/>
    </w:p>
    <w:p w:rsidR="0056409B" w:rsidRPr="006E0677" w:rsidRDefault="0056409B" w:rsidP="00003C09">
      <w:pPr>
        <w:widowControl w:val="0"/>
        <w:spacing w:after="0" w:line="276" w:lineRule="auto"/>
        <w:ind w:firstLine="360"/>
        <w:rPr>
          <w:rFonts w:ascii="Tahoma" w:hAnsi="Tahoma" w:cs="Tahoma"/>
          <w:sz w:val="24"/>
          <w:szCs w:val="24"/>
        </w:rPr>
      </w:pPr>
      <w:r w:rsidRPr="006E0677">
        <w:rPr>
          <w:rFonts w:ascii="Tahoma" w:hAnsi="Tahoma" w:cs="Tahoma"/>
          <w:sz w:val="24"/>
          <w:szCs w:val="24"/>
        </w:rPr>
        <w:t xml:space="preserve">Osobami uprawnionymi do komunikowania się z Wykonawcami </w:t>
      </w:r>
      <w:r w:rsidR="008514AF" w:rsidRPr="006E0677">
        <w:rPr>
          <w:rFonts w:ascii="Tahoma" w:hAnsi="Tahoma" w:cs="Tahoma"/>
          <w:sz w:val="24"/>
          <w:szCs w:val="24"/>
        </w:rPr>
        <w:t>jest</w:t>
      </w:r>
      <w:r w:rsidRPr="006E0677">
        <w:rPr>
          <w:rFonts w:ascii="Tahoma" w:hAnsi="Tahoma" w:cs="Tahoma"/>
          <w:sz w:val="24"/>
          <w:szCs w:val="24"/>
        </w:rPr>
        <w:t>:</w:t>
      </w:r>
    </w:p>
    <w:p w:rsidR="008E33DF" w:rsidRPr="00730BB1" w:rsidRDefault="006E0677" w:rsidP="00730BB1">
      <w:pPr>
        <w:widowControl w:val="0"/>
        <w:spacing w:after="0" w:line="276" w:lineRule="auto"/>
        <w:ind w:firstLine="357"/>
        <w:rPr>
          <w:rFonts w:ascii="Tahoma" w:hAnsi="Tahoma" w:cs="Tahoma"/>
          <w:sz w:val="24"/>
          <w:szCs w:val="24"/>
        </w:rPr>
      </w:pPr>
      <w:r>
        <w:rPr>
          <w:rFonts w:ascii="Tahoma" w:hAnsi="Tahoma" w:cs="Tahoma"/>
          <w:sz w:val="24"/>
          <w:szCs w:val="24"/>
        </w:rPr>
        <w:t>Artur Golinia</w:t>
      </w:r>
      <w:r w:rsidR="0056409B" w:rsidRPr="006E0677">
        <w:rPr>
          <w:rFonts w:ascii="Tahoma" w:hAnsi="Tahoma" w:cs="Tahoma"/>
          <w:sz w:val="24"/>
          <w:szCs w:val="24"/>
        </w:rPr>
        <w:t xml:space="preserve">, tel.: 42 </w:t>
      </w:r>
      <w:r w:rsidR="008514AF" w:rsidRPr="006E0677">
        <w:rPr>
          <w:rFonts w:ascii="Tahoma" w:hAnsi="Tahoma" w:cs="Tahoma"/>
          <w:sz w:val="24"/>
          <w:szCs w:val="24"/>
        </w:rPr>
        <w:t>27 00</w:t>
      </w:r>
      <w:r w:rsidR="008E33DF" w:rsidRPr="006E0677">
        <w:rPr>
          <w:rFonts w:ascii="Tahoma" w:hAnsi="Tahoma" w:cs="Tahoma"/>
          <w:sz w:val="24"/>
          <w:szCs w:val="24"/>
        </w:rPr>
        <w:t> </w:t>
      </w:r>
      <w:r>
        <w:rPr>
          <w:rFonts w:ascii="Tahoma" w:hAnsi="Tahoma" w:cs="Tahoma"/>
          <w:sz w:val="24"/>
          <w:szCs w:val="24"/>
        </w:rPr>
        <w:t>381</w:t>
      </w:r>
      <w:r w:rsidR="00730BB1">
        <w:rPr>
          <w:rFonts w:ascii="Tahoma" w:hAnsi="Tahoma" w:cs="Tahoma"/>
          <w:sz w:val="24"/>
          <w:szCs w:val="24"/>
        </w:rPr>
        <w:t>.</w:t>
      </w:r>
    </w:p>
    <w:p w:rsidR="0056409B" w:rsidRPr="006E0677" w:rsidRDefault="0056409B" w:rsidP="00003C09">
      <w:pPr>
        <w:pStyle w:val="Nagwek1"/>
        <w:spacing w:line="276" w:lineRule="auto"/>
        <w:ind w:left="714" w:hanging="357"/>
        <w:rPr>
          <w:rFonts w:ascii="Tahoma" w:hAnsi="Tahoma" w:cs="Tahoma"/>
          <w:sz w:val="24"/>
          <w:szCs w:val="24"/>
        </w:rPr>
      </w:pPr>
      <w:bookmarkStart w:id="14" w:name="_Toc61256832"/>
      <w:bookmarkStart w:id="15" w:name="_Toc423333495"/>
      <w:r w:rsidRPr="006E0677">
        <w:rPr>
          <w:rFonts w:ascii="Tahoma" w:hAnsi="Tahoma" w:cs="Tahoma"/>
          <w:sz w:val="24"/>
          <w:szCs w:val="24"/>
        </w:rPr>
        <w:t>wymagania dotyczące wadium</w:t>
      </w:r>
      <w:bookmarkEnd w:id="14"/>
    </w:p>
    <w:p w:rsidR="0056409B" w:rsidRPr="006E0677" w:rsidRDefault="00700598" w:rsidP="00003C09">
      <w:pPr>
        <w:widowControl w:val="0"/>
        <w:spacing w:after="0" w:line="276" w:lineRule="auto"/>
        <w:ind w:left="357"/>
        <w:rPr>
          <w:rFonts w:ascii="Tahoma" w:hAnsi="Tahoma" w:cs="Tahoma"/>
          <w:sz w:val="24"/>
          <w:szCs w:val="24"/>
        </w:rPr>
      </w:pPr>
      <w:r w:rsidRPr="006E0677">
        <w:rPr>
          <w:rFonts w:ascii="Tahoma" w:hAnsi="Tahoma" w:cs="Tahoma"/>
          <w:sz w:val="24"/>
          <w:szCs w:val="24"/>
        </w:rPr>
        <w:t>Zamawiający nie przewiduje wniesienia wadium</w:t>
      </w:r>
      <w:r w:rsidR="008514AF" w:rsidRPr="006E0677">
        <w:rPr>
          <w:rFonts w:ascii="Tahoma" w:hAnsi="Tahoma" w:cs="Tahoma"/>
          <w:sz w:val="24"/>
          <w:szCs w:val="24"/>
        </w:rPr>
        <w:t xml:space="preserve"> przez Wykonawcę.</w:t>
      </w:r>
    </w:p>
    <w:p w:rsidR="0056409B" w:rsidRPr="006E0677" w:rsidRDefault="0056409B" w:rsidP="00003C09">
      <w:pPr>
        <w:pStyle w:val="Nagwek1"/>
        <w:spacing w:line="276" w:lineRule="auto"/>
        <w:ind w:left="714" w:hanging="357"/>
        <w:rPr>
          <w:rFonts w:ascii="Tahoma" w:hAnsi="Tahoma" w:cs="Tahoma"/>
          <w:sz w:val="24"/>
          <w:szCs w:val="24"/>
        </w:rPr>
      </w:pPr>
      <w:bookmarkStart w:id="16" w:name="_Toc61256833"/>
      <w:r w:rsidRPr="006E0677">
        <w:rPr>
          <w:rFonts w:ascii="Tahoma" w:hAnsi="Tahoma" w:cs="Tahoma"/>
          <w:sz w:val="24"/>
          <w:szCs w:val="24"/>
        </w:rPr>
        <w:t>termin związania ofertą</w:t>
      </w:r>
      <w:bookmarkEnd w:id="16"/>
    </w:p>
    <w:p w:rsidR="0056409B" w:rsidRPr="006E0677" w:rsidRDefault="0056409B" w:rsidP="00824822">
      <w:pPr>
        <w:numPr>
          <w:ilvl w:val="0"/>
          <w:numId w:val="18"/>
        </w:numPr>
        <w:spacing w:after="0" w:line="276" w:lineRule="auto"/>
        <w:ind w:left="357" w:hanging="357"/>
        <w:rPr>
          <w:rFonts w:ascii="Tahoma" w:hAnsi="Tahoma" w:cs="Tahoma"/>
          <w:b/>
          <w:sz w:val="24"/>
          <w:szCs w:val="24"/>
        </w:rPr>
      </w:pPr>
      <w:r w:rsidRPr="006E0677">
        <w:rPr>
          <w:rFonts w:ascii="Tahoma" w:hAnsi="Tahoma" w:cs="Tahoma"/>
          <w:b/>
          <w:sz w:val="24"/>
          <w:szCs w:val="24"/>
        </w:rPr>
        <w:t xml:space="preserve">Wykonawca jest związany ofertą od dnia upływu terminu składania ofert do </w:t>
      </w:r>
      <w:r w:rsidRPr="007F1786">
        <w:rPr>
          <w:rFonts w:ascii="Tahoma" w:hAnsi="Tahoma" w:cs="Tahoma"/>
          <w:b/>
          <w:sz w:val="24"/>
          <w:szCs w:val="24"/>
        </w:rPr>
        <w:t xml:space="preserve">dnia </w:t>
      </w:r>
      <w:r w:rsidR="00D20522">
        <w:rPr>
          <w:rFonts w:ascii="Tahoma" w:hAnsi="Tahoma" w:cs="Tahoma"/>
          <w:b/>
          <w:sz w:val="24"/>
          <w:szCs w:val="24"/>
        </w:rPr>
        <w:t>2</w:t>
      </w:r>
      <w:r w:rsidR="00ED3402">
        <w:rPr>
          <w:rFonts w:ascii="Tahoma" w:hAnsi="Tahoma" w:cs="Tahoma"/>
          <w:b/>
          <w:sz w:val="24"/>
          <w:szCs w:val="24"/>
        </w:rPr>
        <w:t>5</w:t>
      </w:r>
      <w:r w:rsidR="007F1786" w:rsidRPr="007F1786">
        <w:rPr>
          <w:rFonts w:ascii="Tahoma" w:hAnsi="Tahoma" w:cs="Tahoma"/>
          <w:b/>
          <w:sz w:val="24"/>
          <w:szCs w:val="24"/>
        </w:rPr>
        <w:t xml:space="preserve"> sierpnia</w:t>
      </w:r>
      <w:r w:rsidR="001F1E32" w:rsidRPr="007F1786">
        <w:rPr>
          <w:rFonts w:ascii="Tahoma" w:hAnsi="Tahoma" w:cs="Tahoma"/>
          <w:b/>
          <w:sz w:val="24"/>
          <w:szCs w:val="24"/>
        </w:rPr>
        <w:t xml:space="preserve"> </w:t>
      </w:r>
      <w:r w:rsidRPr="007F1786">
        <w:rPr>
          <w:rFonts w:ascii="Tahoma" w:hAnsi="Tahoma" w:cs="Tahoma"/>
          <w:b/>
          <w:sz w:val="24"/>
          <w:szCs w:val="24"/>
        </w:rPr>
        <w:t>2021 r.</w:t>
      </w:r>
    </w:p>
    <w:p w:rsidR="0056409B" w:rsidRPr="006E0677" w:rsidRDefault="0056409B" w:rsidP="00824822">
      <w:pPr>
        <w:numPr>
          <w:ilvl w:val="0"/>
          <w:numId w:val="18"/>
        </w:numPr>
        <w:spacing w:after="0" w:line="276" w:lineRule="auto"/>
        <w:ind w:left="357" w:hanging="357"/>
        <w:rPr>
          <w:rFonts w:ascii="Tahoma" w:hAnsi="Tahoma" w:cs="Tahoma"/>
          <w:sz w:val="24"/>
          <w:szCs w:val="24"/>
        </w:rPr>
      </w:pPr>
      <w:r w:rsidRPr="006E0677">
        <w:rPr>
          <w:rFonts w:ascii="Tahoma" w:hAnsi="Tahoma" w:cs="Tahoma"/>
          <w:color w:val="000000"/>
          <w:sz w:val="24"/>
          <w:szCs w:val="24"/>
        </w:rPr>
        <w:t xml:space="preserve">W przypadku gdy wybór najkorzystniejszej oferty nie nastąpi przed </w:t>
      </w:r>
      <w:r w:rsidR="00437E7D" w:rsidRPr="006E0677">
        <w:rPr>
          <w:rFonts w:ascii="Tahoma" w:hAnsi="Tahoma" w:cs="Tahoma"/>
          <w:color w:val="000000"/>
          <w:sz w:val="24"/>
          <w:szCs w:val="24"/>
        </w:rPr>
        <w:t>upływem terminu związania ofertą</w:t>
      </w:r>
      <w:r w:rsidRPr="006E0677">
        <w:rPr>
          <w:rFonts w:ascii="Tahoma" w:hAnsi="Tahoma" w:cs="Tahoma"/>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E0677" w:rsidRDefault="0056409B" w:rsidP="00824822">
      <w:pPr>
        <w:numPr>
          <w:ilvl w:val="0"/>
          <w:numId w:val="18"/>
        </w:numPr>
        <w:spacing w:after="0" w:line="276" w:lineRule="auto"/>
        <w:ind w:left="357" w:hanging="357"/>
        <w:rPr>
          <w:rFonts w:ascii="Tahoma" w:hAnsi="Tahoma" w:cs="Tahoma"/>
          <w:color w:val="000000"/>
          <w:sz w:val="24"/>
          <w:szCs w:val="24"/>
        </w:rPr>
      </w:pPr>
      <w:r w:rsidRPr="006E0677">
        <w:rPr>
          <w:rFonts w:ascii="Tahoma" w:hAnsi="Tahoma" w:cs="Tahoma"/>
          <w:color w:val="000000"/>
          <w:sz w:val="24"/>
          <w:szCs w:val="24"/>
        </w:rPr>
        <w:t>Przed</w:t>
      </w:r>
      <w:r w:rsidR="00437E7D" w:rsidRPr="006E0677">
        <w:rPr>
          <w:rFonts w:ascii="Tahoma" w:hAnsi="Tahoma" w:cs="Tahoma"/>
          <w:color w:val="000000"/>
          <w:sz w:val="24"/>
          <w:szCs w:val="24"/>
        </w:rPr>
        <w:t>łużenie terminu związania ofertą</w:t>
      </w:r>
      <w:r w:rsidRPr="006E0677">
        <w:rPr>
          <w:rFonts w:ascii="Tahoma" w:hAnsi="Tahoma" w:cs="Tahoma"/>
          <w:color w:val="000000"/>
          <w:sz w:val="24"/>
          <w:szCs w:val="24"/>
        </w:rPr>
        <w:t>, o którym mowa w pkt 2, wymaga złożenia przez Wykonawcę pisemnego</w:t>
      </w:r>
      <w:r w:rsidRPr="006E0677">
        <w:rPr>
          <w:rStyle w:val="Odwoanieprzypisudolnego"/>
          <w:rFonts w:ascii="Tahoma" w:hAnsi="Tahoma" w:cs="Tahoma"/>
          <w:b/>
          <w:caps/>
          <w:color w:val="000000"/>
          <w:sz w:val="24"/>
          <w:szCs w:val="24"/>
          <w:lang w:eastAsia="pl-PL"/>
        </w:rPr>
        <w:footnoteReference w:id="1"/>
      </w:r>
      <w:r w:rsidRPr="006E0677">
        <w:rPr>
          <w:rFonts w:ascii="Tahoma" w:hAnsi="Tahoma" w:cs="Tahoma"/>
          <w:color w:val="000000"/>
          <w:sz w:val="24"/>
          <w:szCs w:val="24"/>
        </w:rPr>
        <w:t xml:space="preserve"> oświadczenia o wyrażeniu zgody na przedłużenie terminu związania oferta.</w:t>
      </w:r>
    </w:p>
    <w:p w:rsidR="0056409B" w:rsidRPr="006E0677" w:rsidRDefault="0056409B" w:rsidP="00824822">
      <w:pPr>
        <w:numPr>
          <w:ilvl w:val="0"/>
          <w:numId w:val="18"/>
        </w:numPr>
        <w:spacing w:after="0" w:line="276" w:lineRule="auto"/>
        <w:ind w:left="357" w:hanging="357"/>
        <w:rPr>
          <w:rFonts w:ascii="Tahoma" w:hAnsi="Tahoma" w:cs="Tahoma"/>
          <w:sz w:val="24"/>
          <w:szCs w:val="24"/>
        </w:rPr>
      </w:pPr>
      <w:r w:rsidRPr="006E0677">
        <w:rPr>
          <w:rFonts w:ascii="Tahoma" w:hAnsi="Tahoma" w:cs="Tahoma"/>
          <w:sz w:val="24"/>
          <w:szCs w:val="24"/>
        </w:rPr>
        <w:t>Odmowa wyrażenia zgody, o której mowa w pkt 2, powoduje odrzucenie oferty Wykonawcy.</w:t>
      </w:r>
    </w:p>
    <w:p w:rsidR="0056409B" w:rsidRPr="008A786A" w:rsidRDefault="0056409B" w:rsidP="00003C09">
      <w:pPr>
        <w:pStyle w:val="Nagwek1"/>
        <w:spacing w:line="276" w:lineRule="auto"/>
        <w:rPr>
          <w:rFonts w:ascii="Tahoma" w:hAnsi="Tahoma" w:cs="Tahoma"/>
          <w:sz w:val="24"/>
          <w:szCs w:val="24"/>
        </w:rPr>
      </w:pPr>
      <w:bookmarkStart w:id="17" w:name="_Toc61256834"/>
      <w:r w:rsidRPr="008A786A">
        <w:rPr>
          <w:rFonts w:ascii="Tahoma" w:hAnsi="Tahoma" w:cs="Tahoma"/>
          <w:sz w:val="24"/>
          <w:szCs w:val="24"/>
        </w:rPr>
        <w:t>opis sposobu przygotowania oferty oraz dokumentów wymaganych przez zamawiającego w SWZ</w:t>
      </w:r>
      <w:bookmarkEnd w:id="17"/>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Oferta winna być:</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sporządzona wg wzoru FORMULARZA OFERTY (załącznik nr 1 do SWZ),</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 xml:space="preserve">złożona wyłącznie przy użyciu środków komunikacji elektronicznej, czyli za pośrednictwem Platformy: </w:t>
      </w:r>
      <w:hyperlink r:id="rId22" w:history="1">
        <w:r w:rsidR="00D661A5" w:rsidRPr="008A786A">
          <w:rPr>
            <w:rFonts w:ascii="Tahoma" w:hAnsi="Tahoma" w:cs="Tahoma"/>
            <w:sz w:val="24"/>
            <w:szCs w:val="24"/>
            <w:lang w:eastAsia="pl-PL"/>
          </w:rPr>
          <w:t xml:space="preserve"> </w:t>
        </w:r>
      </w:hyperlink>
      <w:r w:rsidR="003073D7" w:rsidRPr="008A786A">
        <w:rPr>
          <w:rFonts w:ascii="Tahoma" w:hAnsi="Tahoma" w:cs="Tahoma"/>
          <w:sz w:val="24"/>
          <w:szCs w:val="24"/>
        </w:rPr>
        <w:t xml:space="preserve"> </w:t>
      </w:r>
      <w:hyperlink r:id="rId23" w:history="1">
        <w:r w:rsidR="003073D7" w:rsidRPr="008A786A">
          <w:rPr>
            <w:rStyle w:val="Hipercze"/>
            <w:rFonts w:ascii="Tahoma" w:eastAsia="Times New Roman" w:hAnsi="Tahoma" w:cs="Tahoma"/>
            <w:b/>
            <w:sz w:val="24"/>
            <w:szCs w:val="24"/>
            <w:lang w:eastAsia="pl-PL"/>
          </w:rPr>
          <w:t>https://platformazakupowa.pl/pn/aleksandrow-lodzki</w:t>
        </w:r>
      </w:hyperlink>
      <w:r w:rsidR="003073D7" w:rsidRPr="008A786A">
        <w:rPr>
          <w:rStyle w:val="Hipercze"/>
          <w:rFonts w:ascii="Tahoma" w:eastAsia="Times New Roman" w:hAnsi="Tahoma" w:cs="Tahoma"/>
          <w:b/>
          <w:sz w:val="24"/>
          <w:szCs w:val="24"/>
          <w:lang w:eastAsia="pl-PL"/>
        </w:rPr>
        <w:t xml:space="preserve"> </w:t>
      </w:r>
      <w:r w:rsidRPr="008A786A">
        <w:rPr>
          <w:rFonts w:ascii="Tahoma" w:eastAsia="Times New Roman" w:hAnsi="Tahoma" w:cs="Tahoma"/>
          <w:b/>
          <w:sz w:val="24"/>
          <w:szCs w:val="24"/>
          <w:lang w:eastAsia="pl-PL"/>
        </w:rPr>
        <w:t>,</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podpisana kwalifikowanym podpisem elektronicznym lub podpisem zaufanym lub podpisem osobistym przez osobę/osoby upoważnioną/upoważnione.</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w:t>
      </w:r>
      <w:r w:rsidRPr="008A786A">
        <w:rPr>
          <w:rFonts w:ascii="Tahoma" w:eastAsia="Times New Roman" w:hAnsi="Tahoma" w:cs="Tahoma"/>
          <w:b/>
          <w:sz w:val="24"/>
          <w:szCs w:val="24"/>
          <w:lang w:eastAsia="pl-PL"/>
        </w:rPr>
        <w:lastRenderedPageBreak/>
        <w:t>Formularza składania oferty (po kliknięciu w przycisk Przejdź do podsumowania).</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Podpisy kwalifikowane wykorzystywane przez wykonawców do podpisywania wszelkich plików muszą spełniać</w:t>
      </w:r>
      <w:r w:rsidR="00437E7D" w:rsidRPr="008A786A">
        <w:rPr>
          <w:rFonts w:ascii="Tahoma" w:hAnsi="Tahoma" w:cs="Tahoma"/>
          <w:color w:val="000000"/>
          <w:sz w:val="24"/>
          <w:szCs w:val="24"/>
        </w:rPr>
        <w:t xml:space="preserve"> wymagania „Rozporządzenia</w:t>
      </w:r>
      <w:r w:rsidRPr="008A786A">
        <w:rPr>
          <w:rFonts w:ascii="Tahoma" w:hAnsi="Tahoma" w:cs="Tahoma"/>
          <w:color w:val="000000"/>
          <w:sz w:val="24"/>
          <w:szCs w:val="24"/>
        </w:rPr>
        <w:t xml:space="preserve"> Parlamentu Europejskiego i Rady w sprawie identyfikacji elektronicznej i usług zaufania w odniesieniu do transakcji elektronicznych na rynku wewnętrznym (</w:t>
      </w:r>
      <w:proofErr w:type="spellStart"/>
      <w:r w:rsidRPr="008A786A">
        <w:rPr>
          <w:rFonts w:ascii="Tahoma" w:hAnsi="Tahoma" w:cs="Tahoma"/>
          <w:color w:val="000000"/>
          <w:sz w:val="24"/>
          <w:szCs w:val="24"/>
        </w:rPr>
        <w:t>eIDAS</w:t>
      </w:r>
      <w:proofErr w:type="spellEnd"/>
      <w:r w:rsidRPr="008A786A">
        <w:rPr>
          <w:rFonts w:ascii="Tahoma" w:hAnsi="Tahoma" w:cs="Tahoma"/>
          <w:color w:val="000000"/>
          <w:sz w:val="24"/>
          <w:szCs w:val="24"/>
        </w:rPr>
        <w:t>) (UE) nr 910/2014 - od 1 lipca 2016 roku”.</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 przypadku wykorzystania formatu podpisu </w:t>
      </w:r>
      <w:proofErr w:type="spellStart"/>
      <w:r w:rsidRPr="008A786A">
        <w:rPr>
          <w:rFonts w:ascii="Tahoma" w:hAnsi="Tahoma" w:cs="Tahoma"/>
          <w:color w:val="000000"/>
          <w:sz w:val="24"/>
          <w:szCs w:val="24"/>
        </w:rPr>
        <w:t>X</w:t>
      </w:r>
      <w:r w:rsidR="00D661A5" w:rsidRPr="008A786A">
        <w:rPr>
          <w:rFonts w:ascii="Tahoma" w:hAnsi="Tahoma" w:cs="Tahoma"/>
          <w:color w:val="000000"/>
          <w:sz w:val="24"/>
          <w:szCs w:val="24"/>
        </w:rPr>
        <w:t>AdES</w:t>
      </w:r>
      <w:proofErr w:type="spellEnd"/>
      <w:r w:rsidR="00D661A5" w:rsidRPr="008A786A">
        <w:rPr>
          <w:rFonts w:ascii="Tahoma" w:hAnsi="Tahoma" w:cs="Tahoma"/>
          <w:color w:val="000000"/>
          <w:sz w:val="24"/>
          <w:szCs w:val="24"/>
        </w:rPr>
        <w:t xml:space="preserve"> zewnętrzny</w:t>
      </w:r>
      <w:r w:rsidRPr="008A786A">
        <w:rPr>
          <w:rFonts w:ascii="Tahoma" w:hAnsi="Tahoma" w:cs="Tahoma"/>
          <w:color w:val="000000"/>
          <w:sz w:val="24"/>
          <w:szCs w:val="24"/>
        </w:rPr>
        <w:t xml:space="preserve"> Zamawiający wymaga dołączenia odpowiedniej ilości plików, podpisywanych plików z danymi oraz plików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Zgodnie z art. 18 ust. 3 ustawy </w:t>
      </w:r>
      <w:proofErr w:type="spellStart"/>
      <w:r w:rsidRPr="008A786A">
        <w:rPr>
          <w:rFonts w:ascii="Tahoma" w:hAnsi="Tahoma" w:cs="Tahoma"/>
          <w:color w:val="000000"/>
          <w:sz w:val="24"/>
          <w:szCs w:val="24"/>
        </w:rPr>
        <w:t>Pzp</w:t>
      </w:r>
      <w:proofErr w:type="spellEnd"/>
      <w:r w:rsidRPr="008A786A">
        <w:rPr>
          <w:rFonts w:ascii="Tahoma" w:hAnsi="Tahoma" w:cs="Tahoma"/>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Wykonawca, za pośrednictwem </w:t>
      </w:r>
      <w:hyperlink r:id="rId24" w:history="1">
        <w:r w:rsidRPr="008A786A">
          <w:rPr>
            <w:rStyle w:val="Hipercze"/>
            <w:rFonts w:ascii="Tahoma" w:hAnsi="Tahoma" w:cs="Tahoma"/>
            <w:color w:val="1155CC"/>
            <w:sz w:val="24"/>
            <w:szCs w:val="24"/>
          </w:rPr>
          <w:t>platformazakupowa.pl</w:t>
        </w:r>
      </w:hyperlink>
      <w:r w:rsidRPr="008A786A">
        <w:rPr>
          <w:rFonts w:ascii="Tahoma" w:hAnsi="Tahoma" w:cs="Tahoma"/>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history="1">
        <w:r w:rsidRPr="008A786A">
          <w:rPr>
            <w:rStyle w:val="Hipercze"/>
            <w:rFonts w:ascii="Tahoma" w:hAnsi="Tahoma" w:cs="Tahoma"/>
            <w:color w:val="1155CC"/>
            <w:sz w:val="24"/>
            <w:szCs w:val="24"/>
          </w:rPr>
          <w:t>https://platformazakupowa.pl/strona/45-instrukcje</w:t>
        </w:r>
      </w:hyperlink>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Każdy z wykonawców może złożyć tylko jedną ofertę. Złożenie większej liczby ofert lub oferty zawierającej propozycje wariantowe spowoduje podlegać będzie odrzuceniu.</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Dodatkowe zalecenia dla Wykonawcy przygotowującego ofertę:</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eastAsia="Times New Roman" w:hAnsi="Tahoma" w:cs="Tahoma"/>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formatów: .pdf .</w:t>
      </w:r>
      <w:proofErr w:type="spellStart"/>
      <w:r w:rsidRPr="008A786A">
        <w:rPr>
          <w:rFonts w:ascii="Tahoma" w:hAnsi="Tahoma" w:cs="Tahoma"/>
          <w:color w:val="000000"/>
          <w:sz w:val="24"/>
          <w:szCs w:val="24"/>
        </w:rPr>
        <w:t>doc</w:t>
      </w:r>
      <w:proofErr w:type="spellEnd"/>
      <w:r w:rsidRPr="008A786A">
        <w:rPr>
          <w:rFonts w:ascii="Tahoma" w:hAnsi="Tahoma" w:cs="Tahoma"/>
          <w:color w:val="000000"/>
          <w:sz w:val="24"/>
          <w:szCs w:val="24"/>
        </w:rPr>
        <w:t xml:space="preserve"> .xls .jpg (.</w:t>
      </w:r>
      <w:proofErr w:type="spellStart"/>
      <w:r w:rsidRPr="008A786A">
        <w:rPr>
          <w:rFonts w:ascii="Tahoma" w:hAnsi="Tahoma" w:cs="Tahoma"/>
          <w:color w:val="000000"/>
          <w:sz w:val="24"/>
          <w:szCs w:val="24"/>
        </w:rPr>
        <w:t>jpeg</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ze szczególnym wskazaniem na .pdf</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lastRenderedPageBreak/>
        <w:t xml:space="preserve">W celu ewentualnej kompresji danych Zamawiający rekomenduje wykorzystanie jednego z formatów: </w:t>
      </w:r>
    </w:p>
    <w:p w:rsidR="0056409B" w:rsidRPr="008A786A" w:rsidRDefault="0056409B" w:rsidP="00824822">
      <w:pPr>
        <w:widowControl w:val="0"/>
        <w:numPr>
          <w:ilvl w:val="2"/>
          <w:numId w:val="21"/>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.zip </w:t>
      </w:r>
    </w:p>
    <w:p w:rsidR="0056409B" w:rsidRPr="008A786A" w:rsidRDefault="0056409B" w:rsidP="00824822">
      <w:pPr>
        <w:widowControl w:val="0"/>
        <w:numPr>
          <w:ilvl w:val="2"/>
          <w:numId w:val="21"/>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.7Z</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Wśród formatów powszechnych a </w:t>
      </w:r>
      <w:r w:rsidRPr="008A786A">
        <w:rPr>
          <w:rFonts w:ascii="Tahoma" w:hAnsi="Tahoma" w:cs="Tahoma"/>
          <w:b/>
          <w:bCs/>
          <w:color w:val="000000"/>
          <w:sz w:val="24"/>
          <w:szCs w:val="24"/>
        </w:rPr>
        <w:t>NIE występujących</w:t>
      </w:r>
      <w:r w:rsidRPr="008A786A">
        <w:rPr>
          <w:rFonts w:ascii="Tahoma" w:hAnsi="Tahoma" w:cs="Tahoma"/>
          <w:color w:val="000000"/>
          <w:sz w:val="24"/>
          <w:szCs w:val="24"/>
        </w:rPr>
        <w:t xml:space="preserve"> w rozporządzeniu występują: .</w:t>
      </w:r>
      <w:proofErr w:type="spellStart"/>
      <w:r w:rsidRPr="008A786A">
        <w:rPr>
          <w:rFonts w:ascii="Tahoma" w:hAnsi="Tahoma" w:cs="Tahoma"/>
          <w:color w:val="000000"/>
          <w:sz w:val="24"/>
          <w:szCs w:val="24"/>
        </w:rPr>
        <w:t>rar</w:t>
      </w:r>
      <w:proofErr w:type="spellEnd"/>
      <w:r w:rsidRPr="008A786A">
        <w:rPr>
          <w:rFonts w:ascii="Tahoma" w:hAnsi="Tahoma" w:cs="Tahoma"/>
          <w:color w:val="000000"/>
          <w:sz w:val="24"/>
          <w:szCs w:val="24"/>
        </w:rPr>
        <w:t xml:space="preserve"> .gif .</w:t>
      </w:r>
      <w:proofErr w:type="spellStart"/>
      <w:r w:rsidRPr="008A786A">
        <w:rPr>
          <w:rFonts w:ascii="Tahoma" w:hAnsi="Tahoma" w:cs="Tahoma"/>
          <w:color w:val="000000"/>
          <w:sz w:val="24"/>
          <w:szCs w:val="24"/>
        </w:rPr>
        <w:t>bmp</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numbers</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pages</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Dokumenty złożone w takich plikach zostaną uznane za złożone nieskutecznie.</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8A786A">
        <w:rPr>
          <w:rFonts w:ascii="Tahoma" w:hAnsi="Tahoma" w:cs="Tahoma"/>
          <w:b/>
          <w:color w:val="000000"/>
          <w:sz w:val="24"/>
          <w:szCs w:val="24"/>
        </w:rPr>
        <w:t>eDoApp</w:t>
      </w:r>
      <w:proofErr w:type="spellEnd"/>
      <w:r w:rsidRPr="008A786A">
        <w:rPr>
          <w:rFonts w:ascii="Tahoma" w:hAnsi="Tahoma" w:cs="Tahoma"/>
          <w:b/>
          <w:color w:val="000000"/>
          <w:sz w:val="24"/>
          <w:szCs w:val="24"/>
        </w:rPr>
        <w:t xml:space="preserve"> służącej do składania podpisu osobistego, który wynosi max 5MB.</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786A">
        <w:rPr>
          <w:rFonts w:ascii="Tahoma" w:hAnsi="Tahoma" w:cs="Tahoma"/>
          <w:color w:val="000000"/>
          <w:sz w:val="24"/>
          <w:szCs w:val="24"/>
        </w:rPr>
        <w:t>PAdES</w:t>
      </w:r>
      <w:proofErr w:type="spellEnd"/>
      <w:r w:rsidRPr="008A786A">
        <w:rPr>
          <w:rFonts w:ascii="Tahoma" w:hAnsi="Tahoma" w:cs="Tahoma"/>
          <w:color w:val="000000"/>
          <w:sz w:val="24"/>
          <w:szCs w:val="24"/>
        </w:rPr>
        <w:t>. </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Pliki w innych formatach niż PDF zaleca się opatrzyć zewnętrznym podpisem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 Wykonawca powinien pamiętać, aby plik z podpisem przekazywać łącznie z dokumentem podpisywanym.</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Wykonawca z odpowiednim wyprzedzeniem przetestował możliwość prawidłowego wykorzystania wybranej metody podpisania plików oferty.</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Zaleca się, aby komunikacja z Wykonawcami odbywała się tylko na Platformie za pośrednictwem formularza “Wyślij wiadomość do zamawiającego”, nie za pośrednictwem adresu email.</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Osobą składającą ofertę powinna być osoba kontaktowa podawana w dokumentacji.</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Podczas podpisywania plików zaleca się stosowanie algorytmu skrótu SHA2 zamiast SHA1.  </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Jeśli wykonawca pakuje dokumenty np. w plik ZIP zaleca się wcześniejsze podpisanie każdego ze skompresowanych plików. </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podpisu z kwalifikowanym znacznikiem czasu.</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Zamawiający zaleca aby </w:t>
      </w:r>
      <w:r w:rsidRPr="008A786A">
        <w:rPr>
          <w:rFonts w:ascii="Tahoma" w:hAnsi="Tahoma" w:cs="Tahoma"/>
          <w:color w:val="000000"/>
          <w:sz w:val="24"/>
          <w:szCs w:val="24"/>
          <w:u w:val="single"/>
        </w:rPr>
        <w:t>nie</w:t>
      </w:r>
      <w:r w:rsidRPr="008A786A">
        <w:rPr>
          <w:rFonts w:ascii="Tahoma" w:hAnsi="Tahoma" w:cs="Tahoma"/>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8A786A" w:rsidRDefault="0056409B" w:rsidP="00824822">
      <w:pPr>
        <w:widowControl w:val="0"/>
        <w:numPr>
          <w:ilvl w:val="0"/>
          <w:numId w:val="19"/>
        </w:numPr>
        <w:pBdr>
          <w:top w:val="single" w:sz="4" w:space="1" w:color="auto"/>
          <w:left w:val="single" w:sz="4" w:space="4" w:color="auto"/>
          <w:bottom w:val="single" w:sz="4" w:space="1" w:color="auto"/>
          <w:right w:val="single" w:sz="4" w:space="4" w:color="auto"/>
        </w:pBdr>
        <w:spacing w:after="0" w:line="276" w:lineRule="auto"/>
        <w:ind w:left="360"/>
        <w:rPr>
          <w:rFonts w:ascii="Tahoma" w:eastAsia="Times New Roman" w:hAnsi="Tahoma" w:cs="Tahoma"/>
          <w:b/>
          <w:sz w:val="24"/>
          <w:szCs w:val="24"/>
          <w:lang w:eastAsia="pl-PL"/>
        </w:rPr>
      </w:pPr>
      <w:r w:rsidRPr="008A786A">
        <w:rPr>
          <w:rFonts w:ascii="Tahoma" w:eastAsia="Times New Roman" w:hAnsi="Tahoma" w:cs="Tahoma"/>
          <w:b/>
          <w:sz w:val="24"/>
          <w:szCs w:val="24"/>
          <w:lang w:eastAsia="pl-PL"/>
        </w:rPr>
        <w:lastRenderedPageBreak/>
        <w:t>Na ofertę składają się następujące dokumenty, do złożenia których zobowiązany jest Wykonawca:</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„Formularz Oferty”</w:t>
      </w:r>
      <w:r w:rsidRPr="008A786A">
        <w:rPr>
          <w:rFonts w:ascii="Tahoma" w:eastAsia="Times New Roman" w:hAnsi="Tahoma" w:cs="Tahoma"/>
          <w:sz w:val="24"/>
          <w:szCs w:val="24"/>
          <w:lang w:eastAsia="pl-PL"/>
        </w:rPr>
        <w:t xml:space="preserve"> przygotowany zgodnie ze wzorem podanym w Załączniku nr 1 SWZ.</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8A786A">
        <w:rPr>
          <w:rFonts w:ascii="Tahoma" w:eastAsia="Times New Roman" w:hAnsi="Tahoma" w:cs="Tahoma"/>
          <w:sz w:val="24"/>
          <w:szCs w:val="24"/>
          <w:lang w:eastAsia="pl-PL"/>
        </w:rPr>
        <w:t>- wypełnione zgodnie z Załącznikiem nr 2 do SWZ.</w:t>
      </w:r>
    </w:p>
    <w:p w:rsidR="00371372" w:rsidRPr="00371372" w:rsidRDefault="00371372" w:rsidP="00371372">
      <w:pPr>
        <w:keepNext/>
        <w:keepLines/>
        <w:numPr>
          <w:ilvl w:val="1"/>
          <w:numId w:val="19"/>
        </w:numPr>
        <w:tabs>
          <w:tab w:val="left" w:pos="900"/>
        </w:tabs>
        <w:spacing w:after="0" w:line="276" w:lineRule="auto"/>
        <w:ind w:left="993" w:hanging="633"/>
        <w:rPr>
          <w:rFonts w:ascii="Tahoma" w:hAnsi="Tahoma" w:cs="Tahoma"/>
          <w:sz w:val="24"/>
          <w:szCs w:val="24"/>
        </w:rPr>
      </w:pPr>
      <w:r w:rsidRPr="00371372">
        <w:rPr>
          <w:rFonts w:ascii="Tahoma" w:hAnsi="Tahoma" w:cs="Tahoma"/>
          <w:b/>
          <w:sz w:val="24"/>
          <w:szCs w:val="24"/>
        </w:rPr>
        <w:t>„Kosztorys Ofertowy”</w:t>
      </w:r>
      <w:r w:rsidRPr="00371372">
        <w:rPr>
          <w:rFonts w:ascii="Tahoma" w:hAnsi="Tahoma" w:cs="Tahoma"/>
          <w:sz w:val="24"/>
          <w:szCs w:val="24"/>
        </w:rPr>
        <w:t xml:space="preserve"> przygotowany w oparciu o załączoną dokumentację techniczną (załącznik nr 6 do SIWZ).</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Pełnomocnictwo / Pełnomocnictwa dla osoby / osób podpisujących ofertę</w:t>
      </w:r>
      <w:r w:rsidRPr="008A786A">
        <w:rPr>
          <w:rFonts w:ascii="Tahoma" w:eastAsia="Times New Roman" w:hAnsi="Tahoma" w:cs="Tahoma"/>
          <w:sz w:val="24"/>
          <w:szCs w:val="24"/>
          <w:lang w:eastAsia="pl-PL"/>
        </w:rPr>
        <w:t>, jeżeli oferta jest podpisana przez pełnomocnika (o ile upoważnienie to nie wynika z innych dokumentów dołączonych do oferty).</w:t>
      </w:r>
    </w:p>
    <w:p w:rsidR="0056409B" w:rsidRPr="008A786A" w:rsidRDefault="0056409B" w:rsidP="00003C09">
      <w:pPr>
        <w:widowControl w:val="0"/>
        <w:spacing w:after="0" w:line="276" w:lineRule="auto"/>
        <w:ind w:left="960"/>
        <w:rPr>
          <w:rFonts w:ascii="Tahoma" w:eastAsia="Times New Roman" w:hAnsi="Tahoma" w:cs="Tahoma"/>
          <w:sz w:val="24"/>
          <w:szCs w:val="24"/>
          <w:lang w:eastAsia="pl-PL"/>
        </w:rPr>
      </w:pPr>
      <w:r w:rsidRPr="008A786A">
        <w:rPr>
          <w:rFonts w:ascii="Tahoma" w:hAnsi="Tahoma" w:cs="Tahoma"/>
          <w:color w:val="000000"/>
          <w:sz w:val="24"/>
          <w:szCs w:val="24"/>
          <w:lang w:eastAsia="pl-PL"/>
        </w:rPr>
        <w:t>Pełnomocnictwo do złożenia oferty musi być złożone w oryginale w takiej samej formie, jak składana oferta (</w:t>
      </w:r>
      <w:proofErr w:type="spellStart"/>
      <w:r w:rsidRPr="008A786A">
        <w:rPr>
          <w:rFonts w:ascii="Tahoma" w:hAnsi="Tahoma" w:cs="Tahoma"/>
          <w:color w:val="000000"/>
          <w:sz w:val="24"/>
          <w:szCs w:val="24"/>
          <w:lang w:eastAsia="pl-PL"/>
        </w:rPr>
        <w:t>t.j</w:t>
      </w:r>
      <w:proofErr w:type="spellEnd"/>
      <w:r w:rsidRPr="008A786A">
        <w:rPr>
          <w:rFonts w:ascii="Tahoma" w:hAnsi="Tahoma" w:cs="Tahoma"/>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8A786A">
        <w:rPr>
          <w:rFonts w:ascii="Tahoma" w:hAnsi="Tahoma" w:cs="Tahoma"/>
          <w:color w:val="000000"/>
          <w:sz w:val="24"/>
          <w:szCs w:val="24"/>
          <w:u w:val="single"/>
          <w:lang w:eastAsia="pl-PL"/>
        </w:rPr>
        <w:t>Elektroniczna kopia pełnomocnictwa nie może być uwierzytelniona przez upełnomocnionego.</w:t>
      </w:r>
    </w:p>
    <w:p w:rsidR="0056409B" w:rsidRPr="008A786A" w:rsidRDefault="0056409B" w:rsidP="00824822">
      <w:pPr>
        <w:widowControl w:val="0"/>
        <w:numPr>
          <w:ilvl w:val="1"/>
          <w:numId w:val="19"/>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sz w:val="24"/>
          <w:szCs w:val="24"/>
          <w:lang w:eastAsia="pl-PL"/>
        </w:rPr>
        <w:t xml:space="preserve">W przypadku oferty składanej przez Wykonawców wspólnie ubiegających się o udzielenie zamówienia (np. konsorcjum), do oferty powinno zostać załączone </w:t>
      </w:r>
      <w:r w:rsidRPr="008A786A">
        <w:rPr>
          <w:rFonts w:ascii="Tahoma" w:eastAsia="Times New Roman" w:hAnsi="Tahoma" w:cs="Tahoma"/>
          <w:b/>
          <w:sz w:val="24"/>
          <w:szCs w:val="24"/>
          <w:lang w:eastAsia="pl-PL"/>
        </w:rPr>
        <w:t>pełnomocnictwo</w:t>
      </w:r>
      <w:r w:rsidRPr="008A786A">
        <w:rPr>
          <w:rFonts w:ascii="Tahoma" w:eastAsia="Times New Roman" w:hAnsi="Tahoma" w:cs="Tahoma"/>
          <w:sz w:val="24"/>
          <w:szCs w:val="24"/>
          <w:lang w:eastAsia="pl-PL"/>
        </w:rPr>
        <w:t xml:space="preserve"> dla Osoby Uprawnionej do reprezentowania ich w postępowaniu albo do reprezentowania ich w postępowaniu i zawarcia umowy.</w:t>
      </w:r>
    </w:p>
    <w:p w:rsidR="0056409B" w:rsidRPr="008A786A" w:rsidRDefault="0056409B" w:rsidP="00824822">
      <w:pPr>
        <w:widowControl w:val="0"/>
        <w:numPr>
          <w:ilvl w:val="1"/>
          <w:numId w:val="19"/>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b/>
          <w:sz w:val="24"/>
          <w:szCs w:val="24"/>
          <w:lang w:eastAsia="pl-PL"/>
        </w:rPr>
        <w:t>Zobowiązania innych podmiotów do udostępnienia zasobów</w:t>
      </w:r>
      <w:r w:rsidRPr="008A786A">
        <w:rPr>
          <w:rFonts w:ascii="Tahoma" w:eastAsia="Times New Roman" w:hAnsi="Tahoma" w:cs="Tahoma"/>
          <w:sz w:val="24"/>
          <w:szCs w:val="24"/>
          <w:lang w:eastAsia="pl-PL"/>
        </w:rPr>
        <w:t>, jeśli Wykonawca korzysta z zasobów innych podmiotów.</w:t>
      </w:r>
    </w:p>
    <w:p w:rsidR="008A786A" w:rsidRPr="008A786A" w:rsidRDefault="008A786A" w:rsidP="00824822">
      <w:pPr>
        <w:widowControl w:val="0"/>
        <w:numPr>
          <w:ilvl w:val="1"/>
          <w:numId w:val="19"/>
        </w:numPr>
        <w:tabs>
          <w:tab w:val="left" w:pos="993"/>
        </w:tabs>
        <w:spacing w:after="0" w:line="276" w:lineRule="auto"/>
        <w:ind w:left="851" w:hanging="425"/>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Oświadczenie, o którym mowa w art. 117 ust. 4 ustawy</w:t>
      </w:r>
      <w:r w:rsidRPr="008A786A">
        <w:rPr>
          <w:rFonts w:ascii="Tahoma" w:eastAsia="Times New Roman" w:hAnsi="Tahoma" w:cs="Tahoma"/>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Default="0056409B" w:rsidP="00824822">
      <w:pPr>
        <w:widowControl w:val="0"/>
        <w:numPr>
          <w:ilvl w:val="1"/>
          <w:numId w:val="19"/>
        </w:numPr>
        <w:spacing w:after="0" w:line="276" w:lineRule="auto"/>
        <w:ind w:left="900" w:hanging="540"/>
        <w:rPr>
          <w:rFonts w:ascii="Tahoma" w:eastAsia="Times New Roman" w:hAnsi="Tahoma" w:cs="Tahoma"/>
          <w:sz w:val="24"/>
          <w:szCs w:val="24"/>
          <w:u w:val="single"/>
          <w:lang w:eastAsia="pl-PL"/>
        </w:rPr>
      </w:pPr>
      <w:r w:rsidRPr="008A786A">
        <w:rPr>
          <w:rFonts w:ascii="Tahoma" w:eastAsia="Times New Roman" w:hAnsi="Tahoma" w:cs="Tahoma"/>
          <w:sz w:val="24"/>
          <w:szCs w:val="24"/>
          <w:lang w:eastAsia="pl-PL"/>
        </w:rPr>
        <w:t xml:space="preserve">Oświadczenia i/lub dokumenty na podstawie których, </w:t>
      </w:r>
      <w:r w:rsidRPr="008A786A">
        <w:rPr>
          <w:rFonts w:ascii="Tahoma" w:eastAsia="Times New Roman" w:hAnsi="Tahoma" w:cs="Tahoma"/>
          <w:sz w:val="24"/>
          <w:szCs w:val="24"/>
          <w:u w:val="single"/>
          <w:lang w:eastAsia="pl-PL"/>
        </w:rPr>
        <w:t>Zamawiający dokona oceny skuteczności zastrzeżenia informacji zawartych w ofercie, stanowiący</w:t>
      </w:r>
      <w:r w:rsidR="0001479E" w:rsidRPr="008A786A">
        <w:rPr>
          <w:rFonts w:ascii="Tahoma" w:eastAsia="Times New Roman" w:hAnsi="Tahoma" w:cs="Tahoma"/>
          <w:sz w:val="24"/>
          <w:szCs w:val="24"/>
          <w:u w:val="single"/>
          <w:lang w:eastAsia="pl-PL"/>
        </w:rPr>
        <w:t xml:space="preserve">ch tajemnicę przedsiębiorstwa, </w:t>
      </w:r>
      <w:r w:rsidRPr="008A786A">
        <w:rPr>
          <w:rFonts w:ascii="Tahoma" w:eastAsia="Times New Roman" w:hAnsi="Tahoma" w:cs="Tahoma"/>
          <w:sz w:val="24"/>
          <w:szCs w:val="24"/>
          <w:u w:val="single"/>
          <w:lang w:eastAsia="pl-PL"/>
        </w:rPr>
        <w:t>w rozumieniu przepisów o zwalczaniu nieuczciwej konkurencji (jeżeli Wykonawca zastrzega takie informacje).</w:t>
      </w:r>
    </w:p>
    <w:p w:rsidR="0056409B" w:rsidRPr="001A1D19" w:rsidRDefault="0056409B" w:rsidP="00824822">
      <w:pPr>
        <w:pStyle w:val="Akapitzlist"/>
        <w:widowControl w:val="0"/>
        <w:numPr>
          <w:ilvl w:val="0"/>
          <w:numId w:val="19"/>
        </w:numPr>
        <w:spacing w:line="276" w:lineRule="auto"/>
        <w:rPr>
          <w:rFonts w:ascii="Tahoma" w:hAnsi="Tahoma" w:cs="Tahoma"/>
          <w:u w:val="single"/>
          <w:lang w:eastAsia="pl-PL"/>
        </w:rPr>
      </w:pPr>
      <w:r w:rsidRPr="008A786A">
        <w:rPr>
          <w:rFonts w:ascii="Tahoma" w:hAnsi="Tahoma" w:cs="Tahoma"/>
          <w:color w:val="000000"/>
          <w:lang w:eastAsia="pl-PL"/>
        </w:rPr>
        <w:t>Zamawiający zaleca ponumerowanie stron oferty.</w:t>
      </w:r>
    </w:p>
    <w:p w:rsidR="001A1D19" w:rsidRDefault="001A1D19" w:rsidP="001A1D19">
      <w:pPr>
        <w:widowControl w:val="0"/>
        <w:spacing w:line="276" w:lineRule="auto"/>
        <w:rPr>
          <w:rFonts w:ascii="Tahoma" w:hAnsi="Tahoma" w:cs="Tahoma"/>
          <w:u w:val="single"/>
          <w:lang w:eastAsia="pl-PL"/>
        </w:rPr>
      </w:pPr>
    </w:p>
    <w:p w:rsidR="001A1D19" w:rsidRPr="001A1D19" w:rsidRDefault="001A1D19" w:rsidP="001A1D19">
      <w:pPr>
        <w:widowControl w:val="0"/>
        <w:spacing w:line="276" w:lineRule="auto"/>
        <w:rPr>
          <w:rFonts w:ascii="Tahoma" w:hAnsi="Tahoma" w:cs="Tahoma"/>
          <w:u w:val="single"/>
          <w:lang w:eastAsia="pl-PL"/>
        </w:rPr>
      </w:pPr>
    </w:p>
    <w:p w:rsidR="0056409B" w:rsidRPr="001A1D19" w:rsidRDefault="0056409B" w:rsidP="00FA1B26">
      <w:pPr>
        <w:pStyle w:val="Nagwek1"/>
        <w:spacing w:line="276" w:lineRule="auto"/>
        <w:rPr>
          <w:rFonts w:ascii="Tahoma" w:hAnsi="Tahoma" w:cs="Tahoma"/>
          <w:sz w:val="24"/>
          <w:szCs w:val="24"/>
        </w:rPr>
      </w:pPr>
      <w:bookmarkStart w:id="18" w:name="_Toc61256835"/>
      <w:bookmarkEnd w:id="15"/>
      <w:r w:rsidRPr="001A1D19">
        <w:rPr>
          <w:rFonts w:ascii="Tahoma" w:hAnsi="Tahoma" w:cs="Tahoma"/>
          <w:sz w:val="24"/>
          <w:szCs w:val="24"/>
        </w:rPr>
        <w:lastRenderedPageBreak/>
        <w:t>sposób oraz termin sładania ofert</w:t>
      </w:r>
      <w:bookmarkEnd w:id="18"/>
    </w:p>
    <w:p w:rsidR="0056409B" w:rsidRPr="00207EB3" w:rsidRDefault="0056409B" w:rsidP="00824822">
      <w:pPr>
        <w:widowControl w:val="0"/>
        <w:numPr>
          <w:ilvl w:val="0"/>
          <w:numId w:val="22"/>
        </w:numPr>
        <w:suppressAutoHyphens/>
        <w:spacing w:after="0" w:line="276" w:lineRule="auto"/>
        <w:ind w:left="284" w:hanging="284"/>
        <w:rPr>
          <w:rFonts w:ascii="Tahoma" w:hAnsi="Tahoma" w:cs="Tahoma"/>
          <w:sz w:val="24"/>
          <w:szCs w:val="24"/>
        </w:rPr>
      </w:pPr>
      <w:r w:rsidRPr="00207EB3">
        <w:rPr>
          <w:rFonts w:ascii="Tahoma" w:hAnsi="Tahoma" w:cs="Tahoma"/>
          <w:sz w:val="24"/>
          <w:szCs w:val="24"/>
        </w:rPr>
        <w:t xml:space="preserve">Ofertę wraz z wymaganymi dokumentami należy umieścić na Platformie pod adresem: </w:t>
      </w:r>
      <w:hyperlink r:id="rId26" w:history="1">
        <w:r w:rsidR="00B71239" w:rsidRPr="00207EB3">
          <w:rPr>
            <w:rFonts w:ascii="Tahoma" w:hAnsi="Tahoma" w:cs="Tahoma"/>
            <w:sz w:val="24"/>
            <w:szCs w:val="24"/>
          </w:rPr>
          <w:t xml:space="preserve"> </w:t>
        </w:r>
        <w:hyperlink r:id="rId27" w:history="1">
          <w:r w:rsidR="00B71239" w:rsidRPr="00207EB3">
            <w:rPr>
              <w:rFonts w:ascii="Tahoma" w:hAnsi="Tahoma" w:cs="Tahoma"/>
              <w:sz w:val="24"/>
              <w:szCs w:val="24"/>
              <w:lang w:eastAsia="pl-PL"/>
            </w:rPr>
            <w:t xml:space="preserve"> </w:t>
          </w:r>
        </w:hyperlink>
      </w:hyperlink>
      <w:r w:rsidR="003073D7" w:rsidRPr="00207EB3">
        <w:rPr>
          <w:rFonts w:ascii="Tahoma" w:hAnsi="Tahoma" w:cs="Tahoma"/>
          <w:sz w:val="24"/>
          <w:szCs w:val="24"/>
        </w:rPr>
        <w:t xml:space="preserve"> </w:t>
      </w:r>
      <w:hyperlink r:id="rId28" w:history="1">
        <w:r w:rsidR="003073D7" w:rsidRPr="00207EB3">
          <w:rPr>
            <w:rStyle w:val="Hipercze"/>
            <w:rFonts w:ascii="Tahoma" w:eastAsia="Times New Roman" w:hAnsi="Tahoma" w:cs="Tahoma"/>
            <w:b/>
            <w:sz w:val="24"/>
            <w:szCs w:val="24"/>
            <w:lang w:eastAsia="pl-PL"/>
          </w:rPr>
          <w:t>https://platformazakupowa.pl/pn/aleksandrow-lodzki</w:t>
        </w:r>
      </w:hyperlink>
      <w:r w:rsidR="003073D7" w:rsidRPr="00207EB3">
        <w:rPr>
          <w:rStyle w:val="Hipercze"/>
          <w:rFonts w:ascii="Tahoma" w:eastAsia="Times New Roman" w:hAnsi="Tahoma" w:cs="Tahoma"/>
          <w:b/>
          <w:sz w:val="24"/>
          <w:szCs w:val="24"/>
          <w:lang w:eastAsia="pl-PL"/>
        </w:rPr>
        <w:t xml:space="preserve"> </w:t>
      </w:r>
      <w:r w:rsidRPr="00207EB3">
        <w:rPr>
          <w:rFonts w:ascii="Tahoma" w:hAnsi="Tahoma" w:cs="Tahoma"/>
          <w:sz w:val="24"/>
          <w:szCs w:val="24"/>
        </w:rPr>
        <w:t xml:space="preserve">na stronie dotyczącej odpowiedniego postępowania do dnia </w:t>
      </w:r>
      <w:r w:rsidR="001A1D19">
        <w:rPr>
          <w:rFonts w:ascii="Tahoma" w:hAnsi="Tahoma" w:cs="Tahoma"/>
          <w:b/>
          <w:sz w:val="24"/>
          <w:szCs w:val="24"/>
          <w:highlight w:val="cyan"/>
        </w:rPr>
        <w:t>2</w:t>
      </w:r>
      <w:r w:rsidR="00ED3402">
        <w:rPr>
          <w:rFonts w:ascii="Tahoma" w:hAnsi="Tahoma" w:cs="Tahoma"/>
          <w:b/>
          <w:sz w:val="24"/>
          <w:szCs w:val="24"/>
          <w:highlight w:val="cyan"/>
        </w:rPr>
        <w:t>7</w:t>
      </w:r>
      <w:r w:rsidR="001A1D19">
        <w:rPr>
          <w:rFonts w:ascii="Tahoma" w:hAnsi="Tahoma" w:cs="Tahoma"/>
          <w:b/>
          <w:sz w:val="24"/>
          <w:szCs w:val="24"/>
          <w:highlight w:val="cyan"/>
        </w:rPr>
        <w:t xml:space="preserve"> lipca </w:t>
      </w:r>
      <w:r w:rsidRPr="00207EB3">
        <w:rPr>
          <w:rFonts w:ascii="Tahoma" w:hAnsi="Tahoma" w:cs="Tahoma"/>
          <w:b/>
          <w:sz w:val="24"/>
          <w:szCs w:val="24"/>
          <w:highlight w:val="cyan"/>
        </w:rPr>
        <w:t xml:space="preserve">2021 r. do godz. </w:t>
      </w:r>
      <w:r w:rsidR="00B71239" w:rsidRPr="00207EB3">
        <w:rPr>
          <w:rFonts w:ascii="Tahoma" w:hAnsi="Tahoma" w:cs="Tahoma"/>
          <w:b/>
          <w:sz w:val="24"/>
          <w:szCs w:val="24"/>
          <w:highlight w:val="cyan"/>
        </w:rPr>
        <w:t>11</w:t>
      </w:r>
      <w:r w:rsidRPr="00207EB3">
        <w:rPr>
          <w:rFonts w:ascii="Tahoma" w:hAnsi="Tahoma" w:cs="Tahoma"/>
          <w:b/>
          <w:sz w:val="24"/>
          <w:szCs w:val="24"/>
          <w:highlight w:val="cyan"/>
        </w:rPr>
        <w:t>.00</w:t>
      </w:r>
      <w:r w:rsidRPr="00207EB3">
        <w:rPr>
          <w:rFonts w:ascii="Tahoma" w:hAnsi="Tahoma" w:cs="Tahoma"/>
          <w:b/>
          <w:sz w:val="24"/>
          <w:szCs w:val="24"/>
        </w:rPr>
        <w:t>.</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sz w:val="24"/>
          <w:szCs w:val="24"/>
        </w:rPr>
        <w:t>Do oferty należy dołączyć wszystkie wymagane w SWZ dokumenty.</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sz w:val="24"/>
          <w:szCs w:val="24"/>
        </w:rPr>
        <w:t xml:space="preserve">Po wypełnieniu Formularza składania oferty lub wniosku i załadowaniu wszystkich wymaganych załączników należy kliknąć przycisk </w:t>
      </w:r>
      <w:r w:rsidRPr="00207EB3">
        <w:rPr>
          <w:rFonts w:ascii="Tahoma" w:hAnsi="Tahoma" w:cs="Tahoma"/>
          <w:b/>
          <w:sz w:val="24"/>
          <w:szCs w:val="24"/>
        </w:rPr>
        <w:t>„Przejdź do podsumowania”</w:t>
      </w:r>
      <w:r w:rsidRPr="00207EB3">
        <w:rPr>
          <w:rFonts w:ascii="Tahoma" w:hAnsi="Tahoma" w:cs="Tahoma"/>
          <w:sz w:val="24"/>
          <w:szCs w:val="24"/>
        </w:rPr>
        <w:t>.</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gdzie zaznaczono, iż oferty oraz oświadczenie, o którym mowa w art. 125 ust. 1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Szczegółowa instrukcja dla Wykonawców dotycząca złożenia, zmiany i wycofania oferty znajduje się na stronie internetowej pod adresem:  </w:t>
      </w:r>
      <w:hyperlink r:id="rId29" w:history="1">
        <w:r w:rsidRPr="00207EB3">
          <w:rPr>
            <w:rStyle w:val="Hipercze"/>
            <w:rFonts w:ascii="Tahoma" w:hAnsi="Tahoma" w:cs="Tahoma"/>
            <w:color w:val="1155CC"/>
            <w:sz w:val="24"/>
            <w:szCs w:val="24"/>
          </w:rPr>
          <w:t>https://platformazakupowa.pl/strona/45-instrukcje</w:t>
        </w:r>
      </w:hyperlink>
    </w:p>
    <w:p w:rsidR="0056409B" w:rsidRPr="00207EB3" w:rsidRDefault="0056409B" w:rsidP="00FA1B26">
      <w:pPr>
        <w:pStyle w:val="Nagwek1"/>
        <w:spacing w:line="276" w:lineRule="auto"/>
        <w:rPr>
          <w:rFonts w:ascii="Tahoma" w:hAnsi="Tahoma" w:cs="Tahoma"/>
          <w:sz w:val="24"/>
          <w:szCs w:val="24"/>
        </w:rPr>
      </w:pPr>
      <w:bookmarkStart w:id="19" w:name="_Toc61256836"/>
      <w:r w:rsidRPr="00207EB3">
        <w:rPr>
          <w:rFonts w:ascii="Tahoma" w:hAnsi="Tahoma" w:cs="Tahoma"/>
          <w:sz w:val="24"/>
          <w:szCs w:val="24"/>
        </w:rPr>
        <w:t>otwarcie ofert</w:t>
      </w:r>
      <w:bookmarkEnd w:id="19"/>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Otwarcie ofert nastąpi w dniu </w:t>
      </w:r>
      <w:r w:rsidR="001A1D19">
        <w:rPr>
          <w:rFonts w:ascii="Tahoma" w:hAnsi="Tahoma" w:cs="Tahoma"/>
          <w:b/>
          <w:highlight w:val="cyan"/>
        </w:rPr>
        <w:t>2</w:t>
      </w:r>
      <w:r w:rsidR="00ED3402">
        <w:rPr>
          <w:rFonts w:ascii="Tahoma" w:hAnsi="Tahoma" w:cs="Tahoma"/>
          <w:b/>
          <w:highlight w:val="cyan"/>
        </w:rPr>
        <w:t>7</w:t>
      </w:r>
      <w:r w:rsidR="001A1D19">
        <w:rPr>
          <w:rFonts w:ascii="Tahoma" w:hAnsi="Tahoma" w:cs="Tahoma"/>
          <w:b/>
          <w:highlight w:val="cyan"/>
        </w:rPr>
        <w:t xml:space="preserve"> lipca</w:t>
      </w:r>
      <w:r w:rsidR="00070B1C">
        <w:rPr>
          <w:rFonts w:ascii="Tahoma" w:hAnsi="Tahoma" w:cs="Tahoma"/>
          <w:b/>
          <w:highlight w:val="cyan"/>
        </w:rPr>
        <w:t xml:space="preserve"> </w:t>
      </w:r>
      <w:r w:rsidR="00207EB3" w:rsidRPr="00207EB3">
        <w:rPr>
          <w:rFonts w:ascii="Tahoma" w:hAnsi="Tahoma" w:cs="Tahoma"/>
          <w:b/>
          <w:highlight w:val="cyan"/>
        </w:rPr>
        <w:t xml:space="preserve">2021 r. </w:t>
      </w:r>
      <w:r w:rsidRPr="00207EB3">
        <w:rPr>
          <w:rFonts w:ascii="Tahoma" w:hAnsi="Tahoma" w:cs="Tahoma"/>
          <w:b/>
          <w:highlight w:val="cyan"/>
        </w:rPr>
        <w:t xml:space="preserve">o godz. </w:t>
      </w:r>
      <w:r w:rsidR="00B71239" w:rsidRPr="00207EB3">
        <w:rPr>
          <w:rFonts w:ascii="Tahoma" w:hAnsi="Tahoma" w:cs="Tahoma"/>
          <w:b/>
          <w:highlight w:val="cyan"/>
        </w:rPr>
        <w:t>1</w:t>
      </w:r>
      <w:r w:rsidR="00ED3402">
        <w:rPr>
          <w:rFonts w:ascii="Tahoma" w:hAnsi="Tahoma" w:cs="Tahoma"/>
          <w:b/>
          <w:highlight w:val="cyan"/>
        </w:rPr>
        <w:t>3</w:t>
      </w:r>
      <w:r w:rsidR="00207EB3" w:rsidRPr="00207EB3">
        <w:rPr>
          <w:rFonts w:ascii="Tahoma" w:hAnsi="Tahoma" w:cs="Tahoma"/>
          <w:b/>
          <w:highlight w:val="cyan"/>
        </w:rPr>
        <w:t>.</w:t>
      </w:r>
      <w:r w:rsidR="00ED3402">
        <w:rPr>
          <w:rFonts w:ascii="Tahoma" w:hAnsi="Tahoma" w:cs="Tahoma"/>
          <w:b/>
          <w:highlight w:val="cyan"/>
        </w:rPr>
        <w:t>0</w:t>
      </w:r>
      <w:r w:rsidR="00207EB3" w:rsidRPr="00207EB3">
        <w:rPr>
          <w:rFonts w:ascii="Tahoma" w:hAnsi="Tahoma" w:cs="Tahoma"/>
          <w:b/>
          <w:highlight w:val="cyan"/>
        </w:rPr>
        <w:t>0</w:t>
      </w:r>
      <w:r w:rsidRPr="00207EB3">
        <w:rPr>
          <w:rFonts w:ascii="Tahoma" w:hAnsi="Tahoma" w:cs="Tahoma"/>
          <w:b/>
          <w:highlight w:val="cyan"/>
        </w:rPr>
        <w:t>.</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b/>
        </w:rPr>
        <w:t>Otwarcie ofert jest niejawne</w:t>
      </w:r>
      <w:r w:rsidRPr="00207EB3">
        <w:rPr>
          <w:rFonts w:ascii="Tahoma" w:hAnsi="Tahoma" w:cs="Tahoma"/>
        </w:rPr>
        <w:t>.</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poinformuje o zmianie terminu otwarcia ofert na stronie internetowej prowadzonego postępowania.</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najpóźniej przed otwarciem ofert, udostępnia na stronie internetowej prowadzonego postępowania informację o kwocie, jaką zamierza przeznaczyć na sfinansowanie zamówienia.</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Zamawiający, niezwłocznie po otwarciu ofert, </w:t>
      </w:r>
      <w:r w:rsidRPr="00207EB3">
        <w:rPr>
          <w:rFonts w:ascii="Tahoma" w:hAnsi="Tahoma" w:cs="Tahoma"/>
        </w:rPr>
        <w:t xml:space="preserve">udostępni na Platformie w sekcji „Komunikaty” na stronie danego postępowania </w:t>
      </w:r>
      <w:r w:rsidRPr="00207EB3">
        <w:rPr>
          <w:rFonts w:ascii="Tahoma" w:hAnsi="Tahoma" w:cs="Tahoma"/>
          <w:color w:val="000000"/>
        </w:rPr>
        <w:t>informacje o:</w:t>
      </w:r>
    </w:p>
    <w:p w:rsidR="0056409B" w:rsidRPr="00207EB3" w:rsidRDefault="0056409B" w:rsidP="00824822">
      <w:pPr>
        <w:widowControl w:val="0"/>
        <w:numPr>
          <w:ilvl w:val="0"/>
          <w:numId w:val="24"/>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nazwach albo imionach i nazwiskach oraz siedzibach lub miejscach prowadzonej działalności gospodarczej albo miejscach zamieszkania wykonawców, których oferty zostały otwarte;</w:t>
      </w:r>
    </w:p>
    <w:p w:rsidR="00070B1C" w:rsidRPr="009F01C6" w:rsidRDefault="0056409B" w:rsidP="00070B1C">
      <w:pPr>
        <w:widowControl w:val="0"/>
        <w:numPr>
          <w:ilvl w:val="0"/>
          <w:numId w:val="24"/>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lastRenderedPageBreak/>
        <w:t>cenach lub kosztach zawartych w ofertach.</w:t>
      </w:r>
    </w:p>
    <w:p w:rsidR="0056409B" w:rsidRPr="005C2770" w:rsidRDefault="0056409B" w:rsidP="00FA1B26">
      <w:pPr>
        <w:pStyle w:val="Nagwek1"/>
        <w:spacing w:line="276" w:lineRule="auto"/>
        <w:rPr>
          <w:rFonts w:ascii="Tahoma" w:hAnsi="Tahoma" w:cs="Tahoma"/>
          <w:sz w:val="24"/>
          <w:szCs w:val="24"/>
        </w:rPr>
      </w:pPr>
      <w:bookmarkStart w:id="20" w:name="_Toc61256837"/>
      <w:r w:rsidRPr="005C2770">
        <w:rPr>
          <w:rFonts w:ascii="Tahoma" w:hAnsi="Tahoma" w:cs="Tahoma"/>
          <w:sz w:val="24"/>
          <w:szCs w:val="24"/>
        </w:rPr>
        <w:t>opis sposobu obliczenia ceny</w:t>
      </w:r>
      <w:bookmarkEnd w:id="20"/>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 xml:space="preserve">Cenę oferty należy umieścić w formularzu ofertowym wg załączonego </w:t>
      </w:r>
      <w:r>
        <w:rPr>
          <w:rFonts w:ascii="Tahoma" w:hAnsi="Tahoma" w:cs="Tahoma"/>
          <w:sz w:val="24"/>
          <w:szCs w:val="24"/>
        </w:rPr>
        <w:t>druku (zgodnie z Zał. nr 1 do S</w:t>
      </w:r>
      <w:r w:rsidRPr="005C2770">
        <w:rPr>
          <w:rFonts w:ascii="Tahoma" w:hAnsi="Tahoma" w:cs="Tahoma"/>
          <w:sz w:val="24"/>
          <w:szCs w:val="24"/>
        </w:rPr>
        <w:t>WZ).</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oferty wynika z wypełnionego formularza oferty i jest sumą cen wypełnionych pozycji kosztorysu ofertowego.</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 xml:space="preserve">W cenie kosztorysu ofertowego, Wykonawca zobowiązany jest zawrzeć wszystkie koszty, które są niezbędne do wykonania przedmiotu zamówienia. </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oferty musi być podana w PLN cyfrowo i słownie, z wyodrębnieniem stawki należnego podatku VAT.</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Rozliczenia pomiędzy Zamawiającym a Wykonawcą będą prowadzone w złotych polskich.</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winna być określona przez Wykonawcę z uwzględnieniem wszystkich upustów cenowych (rabatów), jakie Wykonawca oferuje.</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nie będzie podlegała podwyższeniu do końca okresu realizacji przedmiotu zamówienia, w szczególności ze względu na wzrost kosztów produkcji, wahania kursów walutowych, wysokość inflacji, wzrost wskaźników cen materiałów.</w:t>
      </w:r>
    </w:p>
    <w:p w:rsidR="007E2FFA" w:rsidRDefault="005C2770" w:rsidP="00F17600">
      <w:pPr>
        <w:keepNext/>
        <w:keepLines/>
        <w:numPr>
          <w:ilvl w:val="0"/>
          <w:numId w:val="43"/>
        </w:numPr>
        <w:spacing w:after="0" w:line="276" w:lineRule="auto"/>
        <w:ind w:left="357" w:hanging="357"/>
        <w:rPr>
          <w:rFonts w:ascii="Tahoma" w:eastAsia="Verdana" w:hAnsi="Tahoma" w:cs="Tahoma"/>
          <w:sz w:val="24"/>
          <w:szCs w:val="24"/>
        </w:rPr>
      </w:pPr>
      <w:r w:rsidRPr="005C2770">
        <w:rPr>
          <w:rFonts w:ascii="Tahoma" w:hAnsi="Tahoma" w:cs="Tahoma"/>
          <w:sz w:val="24"/>
          <w:szCs w:val="24"/>
        </w:rPr>
        <w:t>Cena może być tylko jedna; nie dopuszcza się wariantowości cen.</w:t>
      </w:r>
    </w:p>
    <w:p w:rsidR="005C2770" w:rsidRPr="005C2770" w:rsidRDefault="005C2770" w:rsidP="00FA1B26">
      <w:pPr>
        <w:keepNext/>
        <w:keepLines/>
        <w:spacing w:after="0" w:line="276" w:lineRule="auto"/>
        <w:ind w:left="357"/>
        <w:rPr>
          <w:rFonts w:ascii="Tahoma" w:eastAsia="Verdana" w:hAnsi="Tahoma" w:cs="Tahoma"/>
          <w:sz w:val="24"/>
          <w:szCs w:val="24"/>
        </w:rPr>
      </w:pPr>
    </w:p>
    <w:p w:rsidR="0056409B" w:rsidRPr="00FA1B26" w:rsidRDefault="0056409B" w:rsidP="00FA1B26">
      <w:pPr>
        <w:pStyle w:val="Nagwek1"/>
        <w:spacing w:line="276" w:lineRule="auto"/>
        <w:rPr>
          <w:rFonts w:ascii="Tahoma" w:hAnsi="Tahoma" w:cs="Tahoma"/>
          <w:sz w:val="24"/>
          <w:szCs w:val="24"/>
        </w:rPr>
      </w:pPr>
      <w:bookmarkStart w:id="21" w:name="_Toc61256838"/>
      <w:r w:rsidRPr="00FA1B26">
        <w:rPr>
          <w:rFonts w:ascii="Tahoma" w:hAnsi="Tahoma" w:cs="Tahoma"/>
          <w:sz w:val="24"/>
          <w:szCs w:val="24"/>
        </w:rPr>
        <w:t>opis kryteriów i sposobu oceny ofert</w:t>
      </w:r>
      <w:bookmarkEnd w:id="21"/>
      <w:r w:rsidRPr="00FA1B26">
        <w:rPr>
          <w:rFonts w:ascii="Tahoma" w:hAnsi="Tahoma" w:cs="Tahoma"/>
          <w:sz w:val="24"/>
          <w:szCs w:val="24"/>
        </w:rPr>
        <w:t xml:space="preserve"> </w:t>
      </w:r>
    </w:p>
    <w:p w:rsidR="00157596" w:rsidRDefault="00157596" w:rsidP="00157596">
      <w:pPr>
        <w:widowControl w:val="0"/>
        <w:numPr>
          <w:ilvl w:val="0"/>
          <w:numId w:val="33"/>
        </w:numPr>
        <w:spacing w:after="0" w:line="276" w:lineRule="auto"/>
        <w:rPr>
          <w:rFonts w:ascii="Tahoma" w:eastAsia="Times New Roman" w:hAnsi="Tahoma" w:cs="Tahoma"/>
          <w:sz w:val="24"/>
          <w:szCs w:val="24"/>
          <w:lang w:eastAsia="pl-PL"/>
        </w:rPr>
      </w:pPr>
      <w:bookmarkStart w:id="22" w:name="_Toc423333501"/>
      <w:bookmarkStart w:id="23" w:name="_Toc61256840"/>
      <w:r w:rsidRPr="00FA1B26">
        <w:rPr>
          <w:rFonts w:ascii="Tahoma" w:eastAsia="Times New Roman" w:hAnsi="Tahoma" w:cs="Tahoma"/>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w:t>
      </w:r>
      <w:r>
        <w:rPr>
          <w:rFonts w:ascii="Tahoma" w:eastAsia="Times New Roman" w:hAnsi="Tahoma" w:cs="Tahoma"/>
          <w:sz w:val="24"/>
          <w:szCs w:val="24"/>
          <w:lang w:eastAsia="pl-PL"/>
        </w:rPr>
        <w:t>śród tych ofert wybierze ofertę, która otrzymała najwyższą ocenę w kryterium o najwyższej wadze.</w:t>
      </w:r>
    </w:p>
    <w:p w:rsidR="00FA1B26" w:rsidRPr="00FA1B26" w:rsidRDefault="00FA1B26" w:rsidP="00F17600">
      <w:pPr>
        <w:widowControl w:val="0"/>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Przy wyborze oferty Zamawiający będzie się kierował następującymi kryteriami:</w:t>
      </w:r>
    </w:p>
    <w:p w:rsidR="00FA1B26" w:rsidRPr="00FA1B26" w:rsidRDefault="00FA1B26" w:rsidP="00F17600">
      <w:pPr>
        <w:widowControl w:val="0"/>
        <w:numPr>
          <w:ilvl w:val="1"/>
          <w:numId w:val="33"/>
        </w:numPr>
        <w:spacing w:after="0" w:line="276" w:lineRule="auto"/>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 xml:space="preserve"> Kryterium „cena” – wskaźnik C, ranga – 60%.</w:t>
      </w:r>
    </w:p>
    <w:p w:rsidR="00FA1B26" w:rsidRPr="00FA1B26" w:rsidRDefault="00FA1B26" w:rsidP="00FA1B26">
      <w:pPr>
        <w:widowControl w:val="0"/>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C obliczany jest wg wzoru:</w:t>
      </w:r>
    </w:p>
    <w:p w:rsidR="00FA1B26" w:rsidRPr="00FA1B26" w:rsidRDefault="00FA1B26" w:rsidP="00FA1B26">
      <w:pPr>
        <w:widowControl w:val="0"/>
        <w:spacing w:after="0" w:line="276" w:lineRule="auto"/>
        <w:ind w:left="792"/>
        <w:rPr>
          <w:rFonts w:ascii="Tahoma" w:eastAsia="Times New Roman" w:hAnsi="Tahoma" w:cs="Tahoma"/>
          <w:b/>
          <w:sz w:val="24"/>
          <w:szCs w:val="24"/>
          <w:vertAlign w:val="subscript"/>
          <w:lang w:eastAsia="pl-PL"/>
        </w:rPr>
      </w:pPr>
      <w:r w:rsidRPr="00FA1B26">
        <w:rPr>
          <w:rFonts w:ascii="Tahoma" w:eastAsia="Times New Roman" w:hAnsi="Tahoma" w:cs="Tahoma"/>
          <w:b/>
          <w:sz w:val="24"/>
          <w:szCs w:val="24"/>
          <w:lang w:eastAsia="pl-PL"/>
        </w:rPr>
        <w:t>C = (C m / C b) x 100 pkt x 60%</w:t>
      </w:r>
    </w:p>
    <w:p w:rsidR="00FA1B26" w:rsidRPr="00FA1B26" w:rsidRDefault="00FA1B26" w:rsidP="00FA1B26">
      <w:pPr>
        <w:widowControl w:val="0"/>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FA1B26">
      <w:pPr>
        <w:widowControl w:val="0"/>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C m – najniższa cena oferty,</w:t>
      </w:r>
      <w:r w:rsidRPr="00FA1B26">
        <w:rPr>
          <w:rFonts w:ascii="Tahoma" w:eastAsia="Times New Roman" w:hAnsi="Tahoma" w:cs="Tahoma"/>
          <w:sz w:val="24"/>
          <w:szCs w:val="24"/>
          <w:lang w:eastAsia="pl-PL"/>
        </w:rPr>
        <w:tab/>
        <w:t xml:space="preserve"> C b – cena oferty badanej</w:t>
      </w:r>
    </w:p>
    <w:p w:rsidR="00FA1B26" w:rsidRPr="00FA1B26" w:rsidRDefault="00FA1B26" w:rsidP="00F17600">
      <w:pPr>
        <w:widowControl w:val="0"/>
        <w:numPr>
          <w:ilvl w:val="1"/>
          <w:numId w:val="33"/>
        </w:numPr>
        <w:spacing w:after="0" w:line="276" w:lineRule="auto"/>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Kryterium „gwarancja i rękojmia” – wskaźnik G, ranga – 40%.</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sz w:val="24"/>
          <w:szCs w:val="24"/>
          <w:lang w:eastAsia="pl-PL"/>
        </w:rPr>
        <w:lastRenderedPageBreak/>
        <w:t xml:space="preserve">Zamawiający ustala </w:t>
      </w:r>
      <w:r w:rsidRPr="00FA1B26">
        <w:rPr>
          <w:rFonts w:ascii="Tahoma" w:eastAsia="Times New Roman" w:hAnsi="Tahoma" w:cs="Tahoma"/>
          <w:b/>
          <w:sz w:val="24"/>
          <w:szCs w:val="24"/>
          <w:lang w:eastAsia="pl-PL"/>
        </w:rPr>
        <w:t>minimalny wymagany termin udzielonej przez Wykonawcę gwarancji i rękojmi na wykonane roboty budowlane oraz użyte/dostarczone materiały na okres 36 miesięcy,</w:t>
      </w:r>
      <w:r w:rsidRPr="00FA1B26">
        <w:rPr>
          <w:rFonts w:ascii="Tahoma" w:eastAsia="Times New Roman" w:hAnsi="Tahoma" w:cs="Tahoma"/>
          <w:sz w:val="24"/>
          <w:szCs w:val="24"/>
          <w:lang w:eastAsia="pl-PL"/>
        </w:rPr>
        <w:t xml:space="preserve"> licząc od dnia bezusterkowego końcowego odbioru robót. Wykonawca może przedłużyć termin gwarancji i rękojmi na wykonane roboty budowlane oraz użyte/dostarczone materiały na okres </w:t>
      </w:r>
      <w:r w:rsidRPr="00FA1B26">
        <w:rPr>
          <w:rFonts w:ascii="Tahoma" w:eastAsia="Times New Roman" w:hAnsi="Tahoma" w:cs="Tahoma"/>
          <w:b/>
          <w:sz w:val="24"/>
          <w:szCs w:val="24"/>
          <w:lang w:eastAsia="pl-PL"/>
        </w:rPr>
        <w:t>maksymalnie 60 miesięcy</w:t>
      </w:r>
      <w:r w:rsidRPr="00FA1B26">
        <w:rPr>
          <w:rFonts w:ascii="Tahoma" w:eastAsia="Times New Roman" w:hAnsi="Tahoma" w:cs="Tahoma"/>
          <w:sz w:val="24"/>
          <w:szCs w:val="24"/>
          <w:lang w:eastAsia="pl-PL"/>
        </w:rPr>
        <w:t xml:space="preserve">,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W przypadku, gdy Wykonawca nie poda żadnego okresu gwarancji w Formularzu oferty, Zamawiający przyjmie, że Wykonawca udziela gwarancji na okres 36 miesięcy.</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Jeżeli Wykonawca w Formularzu oferty zaoferuje okres gwarancji krótszy, niż wymagane 36 miesięcy, Zamawiający odrzuci jego ofertę na podstawie art. 226 ust. 1 pkt 5 Ustawy.</w:t>
      </w:r>
    </w:p>
    <w:p w:rsidR="00FA1B26" w:rsidRPr="00FA1B26" w:rsidRDefault="00FA1B26" w:rsidP="000979F8">
      <w:pPr>
        <w:keepNext/>
        <w:keepLines/>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G obliczany jest wg wzoru:</w:t>
      </w:r>
    </w:p>
    <w:p w:rsidR="00FA1B26" w:rsidRPr="00FA1B26" w:rsidRDefault="00FA1B26" w:rsidP="000979F8">
      <w:pPr>
        <w:keepNext/>
        <w:keepLines/>
        <w:spacing w:after="0" w:line="276" w:lineRule="auto"/>
        <w:ind w:left="792"/>
        <w:rPr>
          <w:rFonts w:ascii="Tahoma" w:eastAsia="Times New Roman" w:hAnsi="Tahoma" w:cs="Tahoma"/>
          <w:b/>
          <w:sz w:val="24"/>
          <w:szCs w:val="24"/>
          <w:vertAlign w:val="subscript"/>
          <w:lang w:val="en-US" w:eastAsia="pl-PL"/>
        </w:rPr>
      </w:pPr>
      <w:r w:rsidRPr="00FA1B26">
        <w:rPr>
          <w:rFonts w:ascii="Tahoma" w:eastAsia="Times New Roman" w:hAnsi="Tahoma" w:cs="Tahoma"/>
          <w:b/>
          <w:sz w:val="24"/>
          <w:szCs w:val="24"/>
          <w:lang w:val="en-US" w:eastAsia="pl-PL"/>
        </w:rPr>
        <w:t xml:space="preserve">G = (G b / G m) x 100 </w:t>
      </w:r>
      <w:proofErr w:type="spellStart"/>
      <w:r w:rsidRPr="00FA1B26">
        <w:rPr>
          <w:rFonts w:ascii="Tahoma" w:eastAsia="Times New Roman" w:hAnsi="Tahoma" w:cs="Tahoma"/>
          <w:b/>
          <w:sz w:val="24"/>
          <w:szCs w:val="24"/>
          <w:lang w:val="en-US" w:eastAsia="pl-PL"/>
        </w:rPr>
        <w:t>pkt</w:t>
      </w:r>
      <w:proofErr w:type="spellEnd"/>
      <w:r w:rsidRPr="00FA1B26">
        <w:rPr>
          <w:rFonts w:ascii="Tahoma" w:eastAsia="Times New Roman" w:hAnsi="Tahoma" w:cs="Tahoma"/>
          <w:b/>
          <w:sz w:val="24"/>
          <w:szCs w:val="24"/>
          <w:lang w:val="en-US" w:eastAsia="pl-PL"/>
        </w:rPr>
        <w:t xml:space="preserve"> x 40%</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 b – ilość miesięcy udzielonej gwarancji i rękojmi w ofercie badanej,</w:t>
      </w:r>
      <w:r w:rsidRPr="00FA1B26">
        <w:rPr>
          <w:rFonts w:ascii="Tahoma" w:eastAsia="Times New Roman" w:hAnsi="Tahoma" w:cs="Tahoma"/>
          <w:sz w:val="24"/>
          <w:szCs w:val="24"/>
          <w:lang w:eastAsia="pl-PL"/>
        </w:rPr>
        <w:tab/>
        <w:t xml:space="preserve"> </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 m – największa ilość miesięcy udzielonej gwarancji i rękojmi w złożonych ofertach</w:t>
      </w:r>
    </w:p>
    <w:p w:rsidR="00FA1B26" w:rsidRPr="00FA1B26" w:rsidRDefault="00FA1B26" w:rsidP="000979F8">
      <w:pPr>
        <w:keepNext/>
        <w:keepLines/>
        <w:spacing w:after="0" w:line="276" w:lineRule="auto"/>
        <w:ind w:left="792"/>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 xml:space="preserve">Wymagane jest podanie w ofercie okresu gwarancji w </w:t>
      </w:r>
      <w:r w:rsidRPr="00FA1B26">
        <w:rPr>
          <w:rFonts w:ascii="Tahoma" w:eastAsia="Times New Roman" w:hAnsi="Tahoma" w:cs="Tahoma"/>
          <w:b/>
          <w:bCs/>
          <w:sz w:val="24"/>
          <w:szCs w:val="24"/>
          <w:u w:val="single"/>
          <w:lang w:eastAsia="pl-PL"/>
        </w:rPr>
        <w:t>miesiącach</w:t>
      </w:r>
      <w:r w:rsidRPr="00FA1B26">
        <w:rPr>
          <w:rFonts w:ascii="Tahoma" w:eastAsia="Times New Roman" w:hAnsi="Tahoma" w:cs="Tahoma"/>
          <w:b/>
          <w:bCs/>
          <w:sz w:val="24"/>
          <w:szCs w:val="24"/>
          <w:lang w:eastAsia="pl-PL"/>
        </w:rPr>
        <w:t>.</w:t>
      </w:r>
    </w:p>
    <w:p w:rsidR="00FA1B26" w:rsidRPr="00FA1B26" w:rsidRDefault="00FA1B26" w:rsidP="00F17600">
      <w:pPr>
        <w:keepNext/>
        <w:keepLines/>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Końcowa ocena oferty to suma punktów uzyskanych za poszczególne kryteria wg wzoru:</w:t>
      </w:r>
    </w:p>
    <w:p w:rsidR="00FA1B26" w:rsidRPr="00FA1B26" w:rsidRDefault="00FA1B26" w:rsidP="000979F8">
      <w:pPr>
        <w:keepNext/>
        <w:keepLines/>
        <w:spacing w:after="0" w:line="276" w:lineRule="auto"/>
        <w:ind w:left="1418"/>
        <w:rPr>
          <w:rFonts w:ascii="Tahoma" w:eastAsia="Times New Roman" w:hAnsi="Tahoma" w:cs="Tahoma"/>
          <w:b/>
          <w:sz w:val="24"/>
          <w:szCs w:val="24"/>
          <w:lang w:eastAsia="pl-PL"/>
        </w:rPr>
      </w:pPr>
      <w:proofErr w:type="spellStart"/>
      <w:r w:rsidRPr="00FA1B26">
        <w:rPr>
          <w:rFonts w:ascii="Tahoma" w:eastAsia="Times New Roman" w:hAnsi="Tahoma" w:cs="Tahoma"/>
          <w:b/>
          <w:sz w:val="24"/>
          <w:szCs w:val="24"/>
          <w:lang w:eastAsia="pl-PL"/>
        </w:rPr>
        <w:t>Lp</w:t>
      </w:r>
      <w:proofErr w:type="spellEnd"/>
      <w:r w:rsidRPr="00FA1B26">
        <w:rPr>
          <w:rFonts w:ascii="Tahoma" w:eastAsia="Times New Roman" w:hAnsi="Tahoma" w:cs="Tahoma"/>
          <w:b/>
          <w:sz w:val="24"/>
          <w:szCs w:val="24"/>
          <w:lang w:eastAsia="pl-PL"/>
        </w:rPr>
        <w:t xml:space="preserve"> = C + G</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proofErr w:type="spellStart"/>
      <w:r w:rsidRPr="00FA1B26">
        <w:rPr>
          <w:rFonts w:ascii="Tahoma" w:eastAsia="Times New Roman" w:hAnsi="Tahoma" w:cs="Tahoma"/>
          <w:sz w:val="24"/>
          <w:szCs w:val="24"/>
          <w:lang w:eastAsia="pl-PL"/>
        </w:rPr>
        <w:t>Lp</w:t>
      </w:r>
      <w:proofErr w:type="spellEnd"/>
      <w:r w:rsidRPr="00FA1B26">
        <w:rPr>
          <w:rFonts w:ascii="Tahoma" w:eastAsia="Times New Roman" w:hAnsi="Tahoma" w:cs="Tahoma"/>
          <w:sz w:val="24"/>
          <w:szCs w:val="24"/>
          <w:lang w:eastAsia="pl-PL"/>
        </w:rPr>
        <w:t xml:space="preserve"> – liczba punktów uzyskanych przez ofertę,</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C – liczba punktów uzyskanych w kryterium „cena”,</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G – liczba punktów uzyskanych w kryterium „gwarancja i rękojmia”.</w:t>
      </w:r>
    </w:p>
    <w:p w:rsidR="00FA1B26" w:rsidRPr="00FA1B26" w:rsidRDefault="00FA1B26" w:rsidP="00F17600">
      <w:pPr>
        <w:keepNext/>
        <w:keepLines/>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955C53" w:rsidRDefault="0056409B" w:rsidP="000979F8">
      <w:pPr>
        <w:pStyle w:val="Nagwek1"/>
        <w:keepNext/>
        <w:keepLines/>
        <w:widowControl/>
        <w:spacing w:line="276" w:lineRule="auto"/>
        <w:rPr>
          <w:rFonts w:ascii="Tahoma" w:hAnsi="Tahoma" w:cs="Tahoma"/>
          <w:sz w:val="24"/>
          <w:szCs w:val="24"/>
        </w:rPr>
      </w:pPr>
      <w:r w:rsidRPr="00955C53">
        <w:rPr>
          <w:rFonts w:ascii="Tahoma" w:hAnsi="Tahoma" w:cs="Tahoma"/>
          <w:sz w:val="24"/>
          <w:szCs w:val="24"/>
          <w:lang w:eastAsia="pl-PL"/>
        </w:rPr>
        <w:t>INFORMACJA O FORMALNOŚCIACH, JAKIE WINNY BYĆ DOPEŁNIONE PO WYBORZE OFERTY W CELU ZAWARCIA UMOWY W SPRAWIE ZAMÓWIENIA PUBLICZNEGO</w:t>
      </w:r>
      <w:bookmarkEnd w:id="22"/>
      <w:bookmarkEnd w:id="23"/>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sz w:val="24"/>
          <w:szCs w:val="24"/>
          <w:lang w:eastAsia="pl-PL"/>
        </w:rPr>
        <w:lastRenderedPageBreak/>
        <w:t xml:space="preserve">Zamawiający zawiera umowę w sprawie zamówienia publicznego, z uwzględnieniem art. 577 ustawy </w:t>
      </w:r>
      <w:proofErr w:type="spellStart"/>
      <w:r w:rsidRPr="00955C53">
        <w:rPr>
          <w:rFonts w:ascii="Tahoma" w:eastAsia="Times New Roman" w:hAnsi="Tahoma" w:cs="Tahoma"/>
          <w:sz w:val="24"/>
          <w:szCs w:val="24"/>
          <w:lang w:eastAsia="pl-PL"/>
        </w:rPr>
        <w:t>Pzp</w:t>
      </w:r>
      <w:proofErr w:type="spellEnd"/>
      <w:r w:rsidRPr="00955C53">
        <w:rPr>
          <w:rFonts w:ascii="Tahoma" w:eastAsia="Times New Roman" w:hAnsi="Tahoma" w:cs="Tahoma"/>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sz w:val="24"/>
          <w:szCs w:val="24"/>
          <w:lang w:eastAsia="pl-PL"/>
        </w:rPr>
      </w:pPr>
      <w:r w:rsidRPr="00955C53">
        <w:rPr>
          <w:rFonts w:ascii="Tahoma" w:eastAsia="Times New Roman" w:hAnsi="Tahoma" w:cs="Tahoma"/>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którego oferta została wybrana jako najkorzystniejsza, zostanie poinformowany przez Zamawiającego o miejscu i terminie podpisania umowy.</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o którym mowa w pkt 3, ma obowiązek zawrzeć umowę w sprawie zamówienia na warunkach określonych w projektowanych postanowieniach umow</w:t>
      </w:r>
      <w:r w:rsidR="00D05A13" w:rsidRPr="00955C53">
        <w:rPr>
          <w:rFonts w:ascii="Tahoma" w:eastAsia="Times New Roman" w:hAnsi="Tahoma" w:cs="Tahoma"/>
          <w:bCs/>
          <w:color w:val="000000"/>
          <w:sz w:val="24"/>
          <w:szCs w:val="24"/>
          <w:lang w:eastAsia="pl-PL"/>
        </w:rPr>
        <w:t xml:space="preserve">y, które </w:t>
      </w:r>
      <w:r w:rsidR="00D05A13" w:rsidRPr="00070B1C">
        <w:rPr>
          <w:rFonts w:ascii="Tahoma" w:eastAsia="Times New Roman" w:hAnsi="Tahoma" w:cs="Tahoma"/>
          <w:bCs/>
          <w:color w:val="000000"/>
          <w:sz w:val="24"/>
          <w:szCs w:val="24"/>
          <w:lang w:eastAsia="pl-PL"/>
        </w:rPr>
        <w:t>stanowią załącznik Nr 5</w:t>
      </w:r>
      <w:r w:rsidRPr="00070B1C">
        <w:rPr>
          <w:rFonts w:ascii="Tahoma" w:eastAsia="Times New Roman" w:hAnsi="Tahoma" w:cs="Tahoma"/>
          <w:bCs/>
          <w:color w:val="000000"/>
          <w:sz w:val="24"/>
          <w:szCs w:val="24"/>
          <w:lang w:eastAsia="pl-PL"/>
        </w:rPr>
        <w:t xml:space="preserve"> do SWZ.</w:t>
      </w:r>
      <w:r w:rsidRPr="00955C53">
        <w:rPr>
          <w:rFonts w:ascii="Tahoma" w:eastAsia="Times New Roman" w:hAnsi="Tahoma" w:cs="Tahoma"/>
          <w:bCs/>
          <w:color w:val="000000"/>
          <w:sz w:val="24"/>
          <w:szCs w:val="24"/>
          <w:lang w:eastAsia="pl-PL"/>
        </w:rPr>
        <w:t xml:space="preserve"> Umowa zostanie uzupełniona o zapisy wynikające ze złożonej oferty.</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Przed podpisaniem umowy Wykonawcy wspólnie</w:t>
      </w:r>
      <w:r w:rsidR="00832D91" w:rsidRPr="00955C53">
        <w:rPr>
          <w:rFonts w:ascii="Tahoma" w:eastAsia="Times New Roman" w:hAnsi="Tahoma" w:cs="Tahoma"/>
          <w:bCs/>
          <w:color w:val="000000"/>
          <w:sz w:val="24"/>
          <w:szCs w:val="24"/>
          <w:lang w:eastAsia="pl-PL"/>
        </w:rPr>
        <w:t xml:space="preserve"> ubiegający się o udzielenie za</w:t>
      </w:r>
      <w:r w:rsidRPr="00955C53">
        <w:rPr>
          <w:rFonts w:ascii="Tahoma" w:eastAsia="Times New Roman" w:hAnsi="Tahoma" w:cs="Tahoma"/>
          <w:bCs/>
          <w:color w:val="000000"/>
          <w:sz w:val="24"/>
          <w:szCs w:val="24"/>
          <w:lang w:eastAsia="pl-PL"/>
        </w:rPr>
        <w:t>mówienia (w przypadku wyboru ich oferty jako najkorzystniejszej) przedstawią Zamawiającemu umowę regulującą współpracę tych Wykonawców.</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F144B6" w:rsidRDefault="0056409B" w:rsidP="00F144B6">
      <w:pPr>
        <w:pStyle w:val="Nagwek1"/>
        <w:keepNext/>
        <w:keepLines/>
        <w:widowControl/>
        <w:spacing w:line="276" w:lineRule="auto"/>
        <w:ind w:left="714" w:hanging="357"/>
        <w:rPr>
          <w:rFonts w:ascii="Tahoma" w:hAnsi="Tahoma" w:cs="Tahoma"/>
          <w:sz w:val="24"/>
          <w:szCs w:val="24"/>
        </w:rPr>
      </w:pPr>
      <w:bookmarkStart w:id="24" w:name="_Toc61256841"/>
      <w:bookmarkStart w:id="25" w:name="_Toc423333502"/>
      <w:r w:rsidRPr="00F144B6">
        <w:rPr>
          <w:rFonts w:ascii="Tahoma" w:eastAsia="Times New Roman" w:hAnsi="Tahoma" w:cs="Tahoma"/>
          <w:sz w:val="24"/>
          <w:szCs w:val="24"/>
          <w:lang w:eastAsia="pl-PL"/>
        </w:rPr>
        <w:t>WYMAGANIA DOTYCZĄCE ZABEZPIECZENIA NALEŻYTEGO WYKONANIA UMOWY</w:t>
      </w:r>
      <w:bookmarkEnd w:id="24"/>
      <w:bookmarkEnd w:id="25"/>
    </w:p>
    <w:p w:rsidR="0056409B" w:rsidRPr="00F144B6" w:rsidRDefault="0056409B" w:rsidP="00F144B6">
      <w:pPr>
        <w:widowControl w:val="0"/>
        <w:tabs>
          <w:tab w:val="left" w:pos="-330"/>
        </w:tabs>
        <w:spacing w:after="0" w:line="276" w:lineRule="auto"/>
        <w:ind w:left="360"/>
        <w:rPr>
          <w:rFonts w:ascii="Tahoma" w:eastAsia="Times New Roman" w:hAnsi="Tahoma" w:cs="Tahoma"/>
          <w:color w:val="000000"/>
          <w:sz w:val="24"/>
          <w:szCs w:val="24"/>
          <w:lang w:eastAsia="pl-PL"/>
        </w:rPr>
      </w:pPr>
      <w:r w:rsidRPr="00F144B6">
        <w:rPr>
          <w:rFonts w:ascii="Tahoma" w:eastAsia="Times New Roman" w:hAnsi="Tahoma" w:cs="Tahoma"/>
          <w:sz w:val="24"/>
          <w:szCs w:val="24"/>
          <w:lang w:eastAsia="pl-PL"/>
        </w:rPr>
        <w:t>Zamawiający</w:t>
      </w:r>
      <w:r w:rsidR="007A6FB9" w:rsidRPr="00F144B6">
        <w:rPr>
          <w:rFonts w:ascii="Tahoma" w:eastAsia="Times New Roman" w:hAnsi="Tahoma" w:cs="Tahoma"/>
          <w:sz w:val="24"/>
          <w:szCs w:val="24"/>
          <w:lang w:eastAsia="pl-PL"/>
        </w:rPr>
        <w:t xml:space="preserve"> nie</w:t>
      </w:r>
      <w:r w:rsidRPr="00F144B6">
        <w:rPr>
          <w:rFonts w:ascii="Tahoma" w:eastAsia="Times New Roman" w:hAnsi="Tahoma" w:cs="Tahoma"/>
          <w:sz w:val="24"/>
          <w:szCs w:val="24"/>
          <w:lang w:eastAsia="pl-PL"/>
        </w:rPr>
        <w:t xml:space="preserve"> wymaga wniesienia zabezpieczenia należytego wykonania umowy.</w:t>
      </w:r>
    </w:p>
    <w:p w:rsidR="0056409B" w:rsidRPr="00F144B6" w:rsidRDefault="0056409B" w:rsidP="00F144B6">
      <w:pPr>
        <w:pStyle w:val="Nagwek1"/>
        <w:spacing w:line="276" w:lineRule="auto"/>
        <w:rPr>
          <w:rFonts w:ascii="Tahoma" w:hAnsi="Tahoma" w:cs="Tahoma"/>
          <w:sz w:val="24"/>
          <w:szCs w:val="24"/>
        </w:rPr>
      </w:pPr>
      <w:bookmarkStart w:id="26" w:name="_Toc61256842"/>
      <w:r w:rsidRPr="00F144B6">
        <w:rPr>
          <w:rFonts w:ascii="Tahoma" w:hAnsi="Tahoma" w:cs="Tahoma"/>
          <w:sz w:val="24"/>
          <w:szCs w:val="24"/>
          <w:lang w:val="pl-PL"/>
        </w:rPr>
        <w:t>informacje o treści zawieranej umowy oraz możliwości jej zmiany</w:t>
      </w:r>
      <w:bookmarkEnd w:id="26"/>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 xml:space="preserve">Wybrany Wykonawca jest zobowiązany do zawarcia umowy w sprawie zamówienia publicznego na warunkach określonych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r w:rsidRPr="00070B1C">
        <w:rPr>
          <w:rFonts w:ascii="Tahoma" w:eastAsia="Times New Roman" w:hAnsi="Tahoma" w:cs="Tahoma"/>
          <w:sz w:val="24"/>
          <w:szCs w:val="24"/>
          <w:lang w:val="x-none" w:eastAsia="x-none"/>
        </w:rPr>
        <w:t>.</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Zakres świadczenia Wykonawcy wynikający z umowy jest tożsamy z jego zobowiązaniem zawartym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ofercie.</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b/>
          <w:sz w:val="24"/>
          <w:szCs w:val="24"/>
          <w:lang w:val="x-none" w:eastAsia="x-none"/>
        </w:rPr>
      </w:pPr>
      <w:r w:rsidRPr="00F144B6">
        <w:rPr>
          <w:rFonts w:ascii="Tahoma" w:eastAsia="Times New Roman" w:hAnsi="Tahoma" w:cs="Tahoma"/>
          <w:sz w:val="24"/>
          <w:szCs w:val="24"/>
          <w:lang w:val="x-none" w:eastAsia="x-none"/>
        </w:rPr>
        <w:t>Zamawiający przewiduje możliwość zmiany zawartej umowy w stosunku do treści wybranej oferty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 xml:space="preserve">zakresie uregulowanym w art. 454-455 </w:t>
      </w:r>
      <w:proofErr w:type="spellStart"/>
      <w:r w:rsidRPr="00F144B6">
        <w:rPr>
          <w:rFonts w:ascii="Tahoma" w:eastAsia="Times New Roman" w:hAnsi="Tahoma" w:cs="Tahoma"/>
          <w:sz w:val="24"/>
          <w:szCs w:val="24"/>
          <w:lang w:val="x-none" w:eastAsia="x-none"/>
        </w:rPr>
        <w:t>p.z.p</w:t>
      </w:r>
      <w:proofErr w:type="spellEnd"/>
      <w:r w:rsidRPr="00F144B6">
        <w:rPr>
          <w:rFonts w:ascii="Tahoma" w:eastAsia="Times New Roman" w:hAnsi="Tahoma" w:cs="Tahoma"/>
          <w:sz w:val="24"/>
          <w:szCs w:val="24"/>
          <w:lang w:val="x-none" w:eastAsia="x-none"/>
        </w:rPr>
        <w:t xml:space="preserve">. oraz wskazanym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color w:val="000000"/>
          <w:sz w:val="24"/>
          <w:szCs w:val="24"/>
          <w:lang w:eastAsia="pl-PL"/>
        </w:rPr>
      </w:pPr>
      <w:r w:rsidRPr="00F144B6">
        <w:rPr>
          <w:rFonts w:ascii="Tahoma" w:eastAsia="Times New Roman" w:hAnsi="Tahoma" w:cs="Tahoma"/>
          <w:sz w:val="24"/>
          <w:szCs w:val="24"/>
          <w:lang w:val="x-none" w:eastAsia="x-none"/>
        </w:rPr>
        <w:t>Zmiana umowy wymaga dla swej ważności, pod rygorem nieważności, zachowania formy pisemnej.</w:t>
      </w:r>
    </w:p>
    <w:p w:rsidR="0056409B" w:rsidRPr="00F144B6" w:rsidRDefault="0056409B" w:rsidP="009B27F3">
      <w:pPr>
        <w:pStyle w:val="Nagwek1"/>
        <w:spacing w:line="276" w:lineRule="auto"/>
        <w:ind w:left="714" w:hanging="357"/>
        <w:rPr>
          <w:rFonts w:ascii="Tahoma" w:hAnsi="Tahoma" w:cs="Tahoma"/>
          <w:sz w:val="24"/>
          <w:szCs w:val="24"/>
        </w:rPr>
      </w:pPr>
      <w:bookmarkStart w:id="27" w:name="_Toc61256843"/>
      <w:r w:rsidRPr="00F144B6">
        <w:rPr>
          <w:rFonts w:ascii="Tahoma" w:eastAsia="Times New Roman" w:hAnsi="Tahoma" w:cs="Tahoma"/>
          <w:sz w:val="24"/>
          <w:szCs w:val="24"/>
          <w:lang w:eastAsia="pl-PL"/>
        </w:rPr>
        <w:t>pouczenie o Środkach ochrony prawnej przysługujących wykonawcy</w:t>
      </w:r>
      <w:bookmarkEnd w:id="27"/>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lastRenderedPageBreak/>
        <w:t xml:space="preserve">Środki ochrony prawnej przysługują Wykonawcy, jeżeli ma lub miał interes w uzyskaniu zamówienia oraz poniósł lub może ponieść szkodę w wyniku naruszenia przez Zamawiającego przepisów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Odwołanie przysługuje na:</w:t>
      </w:r>
    </w:p>
    <w:p w:rsidR="0056409B" w:rsidRPr="00F144B6" w:rsidRDefault="0056409B" w:rsidP="00824822">
      <w:pPr>
        <w:widowControl w:val="0"/>
        <w:numPr>
          <w:ilvl w:val="1"/>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niezgodną z przepisami ustawy czynność Zamawiającego, podjętą w postępowaniu o udzielenie zamówienia, w tym na projektowane postanowienie umowy;</w:t>
      </w:r>
    </w:p>
    <w:p w:rsidR="0056409B" w:rsidRPr="00F144B6" w:rsidRDefault="0056409B" w:rsidP="00824822">
      <w:pPr>
        <w:widowControl w:val="0"/>
        <w:numPr>
          <w:ilvl w:val="1"/>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zaniechanie czynności w postępowaniu o udzielenie zamówienia, do której Zamawiający był obowiązany na podstawie ustawy.</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Odwołanie wnosi </w:t>
      </w:r>
      <w:proofErr w:type="spellStart"/>
      <w:r w:rsidRPr="00F144B6">
        <w:rPr>
          <w:rFonts w:ascii="Tahoma" w:eastAsia="Times New Roman" w:hAnsi="Tahoma" w:cs="Tahoma"/>
          <w:bCs/>
          <w:color w:val="000000"/>
          <w:sz w:val="24"/>
          <w:szCs w:val="24"/>
          <w:lang w:eastAsia="pl-PL"/>
        </w:rPr>
        <w:t>sie</w:t>
      </w:r>
      <w:proofErr w:type="spellEnd"/>
      <w:r w:rsidRPr="00F144B6">
        <w:rPr>
          <w:rFonts w:ascii="Tahoma" w:eastAsia="Times New Roman" w:hAnsi="Tahoma" w:cs="Tahoma"/>
          <w:bCs/>
          <w:color w:val="000000"/>
          <w:sz w:val="24"/>
          <w:szCs w:val="24"/>
          <w:lang w:eastAsia="pl-PL"/>
        </w:rPr>
        <w:t>̨ do Prezesa Krajowej Izby Odwoławczej w formie pisemnej albo w formie elektronicznej albo w postaci elektronicznej opatrzone podpisem zaufanym.</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Na orzeczenie Krajowej Izby Odwoławczej oraz postanowienie Prezesa Krajowej Izby Odwoławczej, o którym mowa w art. 519 ust. 1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Szczegółowe informacje dotyczące środków ochrony prawnej określone są w Dziale IX „Środki ochrony prawnej”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9B27F3" w:rsidRDefault="0056409B" w:rsidP="009B27F3">
      <w:pPr>
        <w:pStyle w:val="Nagwek1"/>
        <w:spacing w:line="276" w:lineRule="auto"/>
        <w:rPr>
          <w:rFonts w:ascii="Tahoma" w:hAnsi="Tahoma" w:cs="Tahoma"/>
          <w:sz w:val="24"/>
          <w:szCs w:val="24"/>
        </w:rPr>
      </w:pPr>
      <w:bookmarkStart w:id="28" w:name="_Toc61256844"/>
      <w:bookmarkStart w:id="29" w:name="_Toc423333505"/>
      <w:r w:rsidRPr="009B27F3">
        <w:rPr>
          <w:rFonts w:ascii="Tahoma" w:hAnsi="Tahoma" w:cs="Tahoma"/>
          <w:sz w:val="24"/>
          <w:szCs w:val="24"/>
          <w:lang w:eastAsia="pl-PL"/>
        </w:rPr>
        <w:t>ochrona danych osobowych</w:t>
      </w:r>
      <w:bookmarkEnd w:id="28"/>
    </w:p>
    <w:p w:rsidR="0056409B" w:rsidRPr="009B27F3" w:rsidRDefault="0056409B" w:rsidP="009B27F3">
      <w:pPr>
        <w:widowControl w:val="0"/>
        <w:spacing w:after="0" w:line="276" w:lineRule="auto"/>
        <w:rPr>
          <w:rFonts w:ascii="Tahoma" w:hAnsi="Tahoma" w:cs="Tahoma"/>
          <w:sz w:val="24"/>
          <w:szCs w:val="24"/>
        </w:rPr>
      </w:pPr>
      <w:r w:rsidRPr="009B27F3">
        <w:rPr>
          <w:rFonts w:ascii="Tahoma" w:hAnsi="Tahoma" w:cs="Tahoma"/>
          <w:sz w:val="24"/>
          <w:szCs w:val="24"/>
        </w:rPr>
        <w:t>Zgodnie z art. 13 ust. 1 i 2 rozporządzenia Parlamentu Europejskiego i Rady (UE) 2016/679 z dnia 27 kwietnia 2016 r. w sprawie ochrony osób fizycznych w związku z p</w:t>
      </w:r>
      <w:r w:rsidR="009B27F3">
        <w:rPr>
          <w:rFonts w:ascii="Tahoma" w:hAnsi="Tahoma" w:cs="Tahoma"/>
          <w:sz w:val="24"/>
          <w:szCs w:val="24"/>
        </w:rPr>
        <w:t xml:space="preserve">rzetwarzaniem danych osobowych </w:t>
      </w:r>
      <w:r w:rsidRPr="009B27F3">
        <w:rPr>
          <w:rFonts w:ascii="Tahoma" w:hAnsi="Tahoma" w:cs="Tahoma"/>
          <w:sz w:val="24"/>
          <w:szCs w:val="24"/>
        </w:rPr>
        <w:t xml:space="preserve">i w sprawie swobodnego przepływu takich danych oraz uchylenia dyrektywy 95/46/WE (ogólne rozporządzenie o ochronie danych) (Dz. Urz. UE L 119 z 04.05.2016, str. 1), dalej „RODO”, Zamawiający informuje, że: </w:t>
      </w:r>
    </w:p>
    <w:p w:rsidR="00CF4DB5" w:rsidRPr="009B27F3" w:rsidRDefault="00CF4DB5"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Administratorem Pani/Pana danych osobowych jest Burmistrz Aleksandrowa Łódzkiego, Plac Kościuszki 2, 95-070 Aleksandrów Łódzki;</w:t>
      </w:r>
    </w:p>
    <w:p w:rsidR="00CF4DB5" w:rsidRPr="009B27F3" w:rsidRDefault="00CF4DB5"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Inspektorem ochrony danych osobowych jest Pani Dorota Różycka, iod@aleksandrow-lodzki.pl, tel. 42 2700314;</w:t>
      </w:r>
    </w:p>
    <w:p w:rsidR="0056409B" w:rsidRPr="009F01C6" w:rsidRDefault="00CF4DB5" w:rsidP="009F01C6">
      <w:pPr>
        <w:widowControl w:val="0"/>
        <w:numPr>
          <w:ilvl w:val="0"/>
          <w:numId w:val="28"/>
        </w:numPr>
        <w:spacing w:after="0" w:line="276" w:lineRule="auto"/>
        <w:rPr>
          <w:rFonts w:ascii="Tahoma" w:hAnsi="Tahoma" w:cs="Tahoma"/>
          <w:b/>
          <w:sz w:val="24"/>
          <w:szCs w:val="24"/>
        </w:rPr>
      </w:pPr>
      <w:r w:rsidRPr="009B27F3">
        <w:rPr>
          <w:rFonts w:ascii="Tahoma" w:hAnsi="Tahoma" w:cs="Tahoma"/>
          <w:sz w:val="24"/>
          <w:szCs w:val="24"/>
        </w:rPr>
        <w:t xml:space="preserve">Pani/Pana dane osobowe przetwarzane będą na podstawie art. 6 ust. 1 lit. c RODO w celu związanym z postępowaniem o udzielenie zamówienia publicznego nr </w:t>
      </w:r>
      <w:r w:rsidR="00811AF4">
        <w:rPr>
          <w:rFonts w:ascii="Tahoma" w:hAnsi="Tahoma" w:cs="Tahoma"/>
          <w:b/>
          <w:sz w:val="24"/>
          <w:szCs w:val="24"/>
        </w:rPr>
        <w:t>ZP.271.</w:t>
      </w:r>
      <w:r w:rsidR="009F01C6">
        <w:rPr>
          <w:rFonts w:ascii="Tahoma" w:hAnsi="Tahoma" w:cs="Tahoma"/>
          <w:b/>
          <w:sz w:val="24"/>
          <w:szCs w:val="24"/>
        </w:rPr>
        <w:t>8</w:t>
      </w:r>
      <w:r w:rsidRPr="009B27F3">
        <w:rPr>
          <w:rFonts w:ascii="Tahoma" w:hAnsi="Tahoma" w:cs="Tahoma"/>
          <w:b/>
          <w:sz w:val="24"/>
          <w:szCs w:val="24"/>
        </w:rPr>
        <w:t>.2021</w:t>
      </w:r>
      <w:r w:rsidRPr="009B27F3">
        <w:rPr>
          <w:rFonts w:ascii="Tahoma" w:hAnsi="Tahoma" w:cs="Tahoma"/>
          <w:sz w:val="24"/>
          <w:szCs w:val="24"/>
        </w:rPr>
        <w:t xml:space="preserve"> na </w:t>
      </w:r>
      <w:r w:rsidR="009F01C6">
        <w:rPr>
          <w:rFonts w:ascii="Tahoma" w:hAnsi="Tahoma" w:cs="Tahoma"/>
          <w:b/>
          <w:sz w:val="24"/>
          <w:szCs w:val="24"/>
        </w:rPr>
        <w:t>Przebudowę</w:t>
      </w:r>
      <w:r w:rsidR="009F01C6" w:rsidRPr="009F01C6">
        <w:rPr>
          <w:rFonts w:ascii="Tahoma" w:hAnsi="Tahoma" w:cs="Tahoma"/>
          <w:b/>
          <w:sz w:val="24"/>
          <w:szCs w:val="24"/>
        </w:rPr>
        <w:t xml:space="preserve"> drogi krajowej nr 72 w zakresie budowy oświetlenia ulicznego w miejscowości Aleksandrów Łódzki </w:t>
      </w:r>
      <w:r w:rsidRPr="009F01C6">
        <w:rPr>
          <w:rFonts w:ascii="Tahoma" w:hAnsi="Tahoma" w:cs="Tahoma"/>
          <w:sz w:val="24"/>
          <w:szCs w:val="24"/>
        </w:rPr>
        <w:t>;</w:t>
      </w:r>
    </w:p>
    <w:p w:rsidR="0056409B" w:rsidRPr="009B27F3" w:rsidRDefault="0056409B" w:rsidP="0003171D">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Odbiorcami Pani/Pana danych osobowych będą osoby lub podmioty, którym udostępniona zostanie dokumentacja postępowania w oparciu o art. 18 oraz art. 74 ustawy z dnia 11 września 2019 </w:t>
      </w:r>
      <w:r w:rsidR="00744058">
        <w:rPr>
          <w:rFonts w:ascii="Tahoma" w:hAnsi="Tahoma" w:cs="Tahoma"/>
          <w:sz w:val="24"/>
          <w:szCs w:val="24"/>
        </w:rPr>
        <w:t>r. – Prawo zamówień publicznych.</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Pani/Pana dane osobowe będą przechowywane, zgodnie z art. 78 ust. 1 ustawy </w:t>
      </w:r>
      <w:proofErr w:type="spellStart"/>
      <w:r w:rsidRPr="009B27F3">
        <w:rPr>
          <w:rFonts w:ascii="Tahoma" w:hAnsi="Tahoma" w:cs="Tahoma"/>
          <w:sz w:val="24"/>
          <w:szCs w:val="24"/>
        </w:rPr>
        <w:t>Pzp</w:t>
      </w:r>
      <w:proofErr w:type="spellEnd"/>
      <w:r w:rsidRPr="009B27F3">
        <w:rPr>
          <w:rFonts w:ascii="Tahoma" w:hAnsi="Tahoma" w:cs="Tahoma"/>
          <w:sz w:val="24"/>
          <w:szCs w:val="24"/>
        </w:rPr>
        <w:t>, przez okres 4 lat od dnia zakończenia postępowania o udzielenie zamówienia, a jeżeli czas trwania umowy przekracza 4 lata, okres przechowywania obejmuje cały czas trwania umowy;</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Obowiązek podania przez Panią/Pana danych osobowych bezpośrednio Pani/Pana dotyczących jest wymogiem ustawowym określonym w przepisach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związanym z udziałem w postępowaniu o udzielenie zamówienia publicznego; </w:t>
      </w:r>
      <w:r w:rsidRPr="009B27F3">
        <w:rPr>
          <w:rFonts w:ascii="Tahoma" w:hAnsi="Tahoma" w:cs="Tahoma"/>
          <w:sz w:val="24"/>
          <w:szCs w:val="24"/>
        </w:rPr>
        <w:lastRenderedPageBreak/>
        <w:t xml:space="preserve">konsekwencje niepodania określonych danych wynikają z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W odniesieniu do Pani/Pana danych osobowych decyzje nie będą podejmowane w sposób zautomatyzowany, stosowanie do art. 22 RODO;</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Posiada Pani/Pan:</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15 RODO prawo dostępu do danych osobowych Pani/Pana dotyczących;</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16 RODO prawo do sprostowania Pani/Pana danych osobowych</w:t>
      </w:r>
      <w:r w:rsidRPr="009B27F3">
        <w:rPr>
          <w:rFonts w:ascii="Tahoma" w:hAnsi="Tahoma" w:cs="Tahoma"/>
          <w:sz w:val="24"/>
          <w:szCs w:val="24"/>
          <w:vertAlign w:val="superscript"/>
        </w:rPr>
        <w:footnoteReference w:id="2"/>
      </w:r>
      <w:r w:rsidRPr="009B27F3">
        <w:rPr>
          <w:rFonts w:ascii="Tahoma" w:hAnsi="Tahoma" w:cs="Tahoma"/>
          <w:sz w:val="24"/>
          <w:szCs w:val="24"/>
        </w:rPr>
        <w:t>;</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18 RODO prawo żądania od administratora ograniczenia przetwarzania danych osobowych z zastrzeżeniem przypadków, o których mowa w art. 18 ust. 2 RODO</w:t>
      </w:r>
      <w:r w:rsidRPr="009B27F3">
        <w:rPr>
          <w:rFonts w:ascii="Tahoma" w:hAnsi="Tahoma" w:cs="Tahoma"/>
          <w:sz w:val="24"/>
          <w:szCs w:val="24"/>
          <w:vertAlign w:val="superscript"/>
        </w:rPr>
        <w:footnoteReference w:id="3"/>
      </w:r>
      <w:r w:rsidRPr="009B27F3">
        <w:rPr>
          <w:rFonts w:ascii="Tahoma" w:hAnsi="Tahoma" w:cs="Tahoma"/>
          <w:sz w:val="24"/>
          <w:szCs w:val="24"/>
        </w:rPr>
        <w:t xml:space="preserve">;  </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prawo do wniesienia skargi do Prezesa Urzędu Ochrony Danych Osobowych, gdy uzna Pani/Pan, że przetwarzanie danych osobowych Pani/Pana dotyczących narusza przepisy RODO;</w:t>
      </w:r>
    </w:p>
    <w:p w:rsidR="0056409B" w:rsidRPr="009B27F3" w:rsidRDefault="0056409B" w:rsidP="00824822">
      <w:pPr>
        <w:widowControl w:val="0"/>
        <w:numPr>
          <w:ilvl w:val="0"/>
          <w:numId w:val="28"/>
        </w:numPr>
        <w:spacing w:after="0" w:line="276" w:lineRule="auto"/>
        <w:rPr>
          <w:rFonts w:ascii="Tahoma" w:hAnsi="Tahoma" w:cs="Tahoma"/>
          <w:sz w:val="24"/>
          <w:szCs w:val="24"/>
          <w:lang w:val="x-none"/>
        </w:rPr>
      </w:pPr>
      <w:r w:rsidRPr="009B27F3">
        <w:rPr>
          <w:rFonts w:ascii="Tahoma" w:hAnsi="Tahoma" w:cs="Tahoma"/>
          <w:sz w:val="24"/>
          <w:szCs w:val="24"/>
          <w:lang w:val="x-none"/>
        </w:rPr>
        <w:t>Nie przysługuje Pani/Panu:</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w związku z art. 17 ust. 3 lit. b, d lub e RODO prawo do usunięcia danych osobowych;</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prawo do przenoszenia danych osobowych, o którym mowa w art. 20 RODO;</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 xml:space="preserve">na podstawie art. 21 RODO prawo sprzeciwu, wobec przetwarzania danych osobowych, gdyż podstawą prawną przetwarzania Pani/Pana danych osobowych jest art. 6 ust. 1 lit. c RODO. </w:t>
      </w:r>
    </w:p>
    <w:p w:rsidR="0056409B" w:rsidRPr="00811AF4" w:rsidRDefault="0056409B" w:rsidP="009B27F3">
      <w:pPr>
        <w:pStyle w:val="Nagwek1"/>
        <w:spacing w:line="276" w:lineRule="auto"/>
        <w:rPr>
          <w:rFonts w:ascii="Tahoma" w:hAnsi="Tahoma" w:cs="Tahoma"/>
          <w:sz w:val="24"/>
          <w:szCs w:val="24"/>
        </w:rPr>
      </w:pPr>
      <w:bookmarkStart w:id="30" w:name="_Toc61256845"/>
      <w:bookmarkEnd w:id="29"/>
      <w:r w:rsidRPr="00811AF4">
        <w:rPr>
          <w:rFonts w:ascii="Tahoma" w:hAnsi="Tahoma" w:cs="Tahoma"/>
          <w:sz w:val="24"/>
          <w:szCs w:val="24"/>
          <w:lang w:eastAsia="pl-PL"/>
        </w:rPr>
        <w:t>załączniki</w:t>
      </w:r>
      <w:bookmarkEnd w:id="30"/>
    </w:p>
    <w:p w:rsidR="0056409B" w:rsidRPr="00811AF4" w:rsidRDefault="0056409B" w:rsidP="00003C09">
      <w:pPr>
        <w:widowControl w:val="0"/>
        <w:spacing w:after="0" w:line="276" w:lineRule="auto"/>
        <w:rPr>
          <w:rFonts w:ascii="Tahoma" w:eastAsia="Times New Roman" w:hAnsi="Tahoma" w:cs="Tahoma"/>
          <w:sz w:val="24"/>
          <w:szCs w:val="24"/>
          <w:lang w:eastAsia="pl-PL"/>
        </w:rPr>
      </w:pPr>
      <w:r w:rsidRPr="00811AF4">
        <w:rPr>
          <w:rFonts w:ascii="Tahoma" w:eastAsia="Times New Roman" w:hAnsi="Tahoma" w:cs="Tahoma"/>
          <w:sz w:val="24"/>
          <w:szCs w:val="24"/>
          <w:lang w:eastAsia="pl-PL"/>
        </w:rPr>
        <w:t>Następujące załączniki stanowią integralną część SWZ:</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1 – Formularz oferty,</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2 – Oświadczenie Wykonawcy o niepodleganiu wykluczeni</w:t>
      </w:r>
      <w:r w:rsidR="009B27F3" w:rsidRPr="000979F8">
        <w:rPr>
          <w:rFonts w:ascii="Tahoma" w:eastAsia="Times New Roman" w:hAnsi="Tahoma" w:cs="Tahoma"/>
          <w:sz w:val="24"/>
          <w:szCs w:val="24"/>
          <w:lang w:eastAsia="pl-PL"/>
        </w:rPr>
        <w:t xml:space="preserve">u, spełnianiu warunków udziału </w:t>
      </w:r>
      <w:r w:rsidRPr="000979F8">
        <w:rPr>
          <w:rFonts w:ascii="Tahoma" w:eastAsia="Times New Roman" w:hAnsi="Tahoma" w:cs="Tahoma"/>
          <w:sz w:val="24"/>
          <w:szCs w:val="24"/>
          <w:lang w:eastAsia="pl-PL"/>
        </w:rPr>
        <w:t>w postępowaniu,</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 xml:space="preserve">Załącznik nr 3 – Oświadczenie Wykonawcy o braku przynależności </w:t>
      </w:r>
      <w:r w:rsidR="00F172EC" w:rsidRPr="000979F8">
        <w:rPr>
          <w:rFonts w:ascii="Tahoma" w:eastAsia="Times New Roman" w:hAnsi="Tahoma" w:cs="Tahoma"/>
          <w:sz w:val="24"/>
          <w:szCs w:val="24"/>
          <w:lang w:eastAsia="pl-PL"/>
        </w:rPr>
        <w:t>bądź przynależności do tej samej</w:t>
      </w:r>
      <w:r w:rsidRPr="000979F8">
        <w:rPr>
          <w:rFonts w:ascii="Tahoma" w:eastAsia="Times New Roman" w:hAnsi="Tahoma" w:cs="Tahoma"/>
          <w:sz w:val="24"/>
          <w:szCs w:val="24"/>
          <w:lang w:eastAsia="pl-PL"/>
        </w:rPr>
        <w:t xml:space="preserve"> </w:t>
      </w:r>
      <w:r w:rsidR="00F172EC" w:rsidRPr="000979F8">
        <w:rPr>
          <w:rFonts w:ascii="Tahoma" w:eastAsia="Times New Roman" w:hAnsi="Tahoma" w:cs="Tahoma"/>
          <w:sz w:val="24"/>
          <w:szCs w:val="24"/>
          <w:lang w:eastAsia="pl-PL"/>
        </w:rPr>
        <w:t>g</w:t>
      </w:r>
      <w:r w:rsidRPr="000979F8">
        <w:rPr>
          <w:rFonts w:ascii="Tahoma" w:eastAsia="Times New Roman" w:hAnsi="Tahoma" w:cs="Tahoma"/>
          <w:sz w:val="24"/>
          <w:szCs w:val="24"/>
          <w:lang w:eastAsia="pl-PL"/>
        </w:rPr>
        <w:t>rupy kapitałowej,</w:t>
      </w:r>
    </w:p>
    <w:p w:rsidR="0056409B" w:rsidRPr="000979F8" w:rsidRDefault="0056409B" w:rsidP="00824822">
      <w:pPr>
        <w:widowControl w:val="0"/>
        <w:numPr>
          <w:ilvl w:val="0"/>
          <w:numId w:val="31"/>
        </w:numPr>
        <w:spacing w:after="0" w:line="276" w:lineRule="auto"/>
        <w:rPr>
          <w:rFonts w:ascii="Tahoma" w:hAnsi="Tahoma" w:cs="Tahoma"/>
          <w:sz w:val="24"/>
          <w:szCs w:val="24"/>
        </w:rPr>
      </w:pPr>
      <w:r w:rsidRPr="000979F8">
        <w:rPr>
          <w:rFonts w:ascii="Tahoma" w:hAnsi="Tahoma" w:cs="Tahoma"/>
          <w:sz w:val="24"/>
          <w:szCs w:val="24"/>
        </w:rPr>
        <w:t xml:space="preserve">Załącznik nr 4 – </w:t>
      </w:r>
      <w:r w:rsidR="000979F8" w:rsidRPr="000979F8">
        <w:rPr>
          <w:rFonts w:ascii="Tahoma" w:hAnsi="Tahoma" w:cs="Tahoma"/>
          <w:sz w:val="24"/>
          <w:szCs w:val="24"/>
        </w:rPr>
        <w:t>Wykaz wykonanych robót budowlanych</w:t>
      </w:r>
      <w:r w:rsidRPr="000979F8">
        <w:rPr>
          <w:rFonts w:ascii="Tahoma" w:hAnsi="Tahoma" w:cs="Tahoma"/>
          <w:sz w:val="24"/>
          <w:szCs w:val="24"/>
        </w:rPr>
        <w:t>,</w:t>
      </w:r>
    </w:p>
    <w:p w:rsidR="0056409B" w:rsidRPr="000979F8" w:rsidRDefault="00F172EC"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5</w:t>
      </w:r>
      <w:r w:rsidR="0056409B" w:rsidRPr="000979F8">
        <w:rPr>
          <w:rFonts w:ascii="Tahoma" w:eastAsia="Times New Roman" w:hAnsi="Tahoma" w:cs="Tahoma"/>
          <w:sz w:val="24"/>
          <w:szCs w:val="24"/>
          <w:lang w:eastAsia="pl-PL"/>
        </w:rPr>
        <w:t xml:space="preserve"> – Wzór umowy,</w:t>
      </w:r>
    </w:p>
    <w:p w:rsidR="000979F8" w:rsidRPr="000979F8" w:rsidRDefault="000979F8" w:rsidP="00824822">
      <w:pPr>
        <w:keepNext/>
        <w:keepLines/>
        <w:numPr>
          <w:ilvl w:val="0"/>
          <w:numId w:val="31"/>
        </w:numPr>
        <w:spacing w:after="0" w:line="276" w:lineRule="auto"/>
        <w:ind w:left="360" w:hanging="644"/>
        <w:rPr>
          <w:rFonts w:ascii="Tahoma" w:hAnsi="Tahoma" w:cs="Tahoma"/>
          <w:sz w:val="24"/>
          <w:szCs w:val="24"/>
        </w:rPr>
      </w:pPr>
      <w:r w:rsidRPr="000979F8">
        <w:rPr>
          <w:rFonts w:ascii="Tahoma" w:hAnsi="Tahoma" w:cs="Tahoma"/>
          <w:sz w:val="24"/>
          <w:szCs w:val="24"/>
        </w:rPr>
        <w:t>Załącznik nr 6 – Dokumentacja przedmiotowa.</w:t>
      </w:r>
    </w:p>
    <w:p w:rsidR="000979F8" w:rsidRPr="000979F8" w:rsidRDefault="000979F8" w:rsidP="000979F8">
      <w:pPr>
        <w:widowControl w:val="0"/>
        <w:spacing w:after="0" w:line="276" w:lineRule="auto"/>
        <w:rPr>
          <w:rFonts w:ascii="Tahoma" w:eastAsia="Times New Roman" w:hAnsi="Tahoma" w:cs="Tahoma"/>
          <w:sz w:val="24"/>
          <w:szCs w:val="24"/>
          <w:highlight w:val="yellow"/>
          <w:lang w:eastAsia="pl-PL"/>
        </w:rPr>
      </w:pPr>
    </w:p>
    <w:p w:rsidR="0056409B" w:rsidRDefault="0056409B" w:rsidP="00003C09">
      <w:pPr>
        <w:spacing w:after="0" w:line="276" w:lineRule="auto"/>
        <w:rPr>
          <w:rFonts w:asciiTheme="minorHAnsi" w:eastAsia="Times New Roman" w:hAnsiTheme="minorHAnsi" w:cstheme="minorHAnsi"/>
          <w:sz w:val="24"/>
          <w:szCs w:val="24"/>
          <w:lang w:eastAsia="pl-PL"/>
        </w:rPr>
      </w:pPr>
    </w:p>
    <w:p w:rsidR="000979F8" w:rsidRPr="00003C09" w:rsidRDefault="000979F8" w:rsidP="00003C09">
      <w:pPr>
        <w:spacing w:after="0" w:line="276" w:lineRule="auto"/>
        <w:rPr>
          <w:rFonts w:asciiTheme="minorHAnsi" w:eastAsia="Times New Roman" w:hAnsiTheme="minorHAnsi" w:cstheme="minorHAnsi"/>
          <w:sz w:val="24"/>
          <w:szCs w:val="24"/>
          <w:lang w:eastAsia="pl-PL"/>
        </w:rPr>
        <w:sectPr w:rsidR="000979F8" w:rsidRPr="00003C09" w:rsidSect="000979F8">
          <w:pgSz w:w="11906" w:h="16838"/>
          <w:pgMar w:top="1440" w:right="1080" w:bottom="1440" w:left="851" w:header="708" w:footer="708" w:gutter="0"/>
          <w:cols w:space="708"/>
        </w:sectPr>
      </w:pPr>
    </w:p>
    <w:p w:rsidR="0056409B" w:rsidRPr="00C97AFB" w:rsidRDefault="0056409B" w:rsidP="00003C09">
      <w:pPr>
        <w:keepNext/>
        <w:keepLines/>
        <w:spacing w:after="0" w:line="276" w:lineRule="auto"/>
        <w:jc w:val="both"/>
        <w:rPr>
          <w:rFonts w:ascii="Tahoma" w:eastAsia="Times New Roman" w:hAnsi="Tahoma" w:cs="Tahoma"/>
          <w:b/>
          <w:sz w:val="24"/>
          <w:szCs w:val="24"/>
          <w:lang w:eastAsia="pl-PL"/>
        </w:rPr>
      </w:pPr>
      <w:r w:rsidRPr="00C97AFB">
        <w:rPr>
          <w:rFonts w:ascii="Tahoma" w:eastAsia="Times New Roman" w:hAnsi="Tahoma" w:cs="Tahoma"/>
          <w:sz w:val="24"/>
          <w:szCs w:val="24"/>
          <w:lang w:eastAsia="pl-PL"/>
        </w:rPr>
        <w:lastRenderedPageBreak/>
        <w:t xml:space="preserve">Numer sprawy </w:t>
      </w:r>
      <w:r w:rsidR="003260CC" w:rsidRPr="00C97AFB">
        <w:rPr>
          <w:rFonts w:ascii="Tahoma" w:eastAsia="Times New Roman" w:hAnsi="Tahoma" w:cs="Tahoma"/>
          <w:b/>
          <w:sz w:val="24"/>
          <w:szCs w:val="24"/>
          <w:lang w:eastAsia="pl-PL"/>
        </w:rPr>
        <w:t>ZP.271.</w:t>
      </w:r>
      <w:r w:rsidR="009F01C6">
        <w:rPr>
          <w:rFonts w:ascii="Tahoma" w:eastAsia="Times New Roman" w:hAnsi="Tahoma" w:cs="Tahoma"/>
          <w:b/>
          <w:sz w:val="24"/>
          <w:szCs w:val="24"/>
          <w:lang w:eastAsia="pl-PL"/>
        </w:rPr>
        <w:t>8</w:t>
      </w:r>
      <w:r w:rsidR="003260CC" w:rsidRPr="00C97AFB">
        <w:rPr>
          <w:rFonts w:ascii="Tahoma" w:eastAsia="Times New Roman" w:hAnsi="Tahoma" w:cs="Tahoma"/>
          <w:b/>
          <w:sz w:val="24"/>
          <w:szCs w:val="24"/>
          <w:lang w:eastAsia="pl-PL"/>
        </w:rPr>
        <w:t>.2021</w:t>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00954C13"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Załącznik nr 1 do SWZ</w:t>
      </w:r>
    </w:p>
    <w:p w:rsidR="0056409B" w:rsidRPr="00C97AFB" w:rsidRDefault="0056409B" w:rsidP="00003C09">
      <w:pPr>
        <w:keepNext/>
        <w:keepLines/>
        <w:spacing w:before="480" w:after="48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F O R M U L A R Z    O F E R T 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Nazwa i siedziba Wykonawcy</w:t>
      </w:r>
      <w:r w:rsidRPr="00C97AFB">
        <w:rPr>
          <w:rFonts w:ascii="Tahoma" w:eastAsia="Times New Roman" w:hAnsi="Tahoma" w:cs="Tahoma"/>
          <w:sz w:val="24"/>
          <w:szCs w:val="24"/>
          <w:lang w:eastAsia="pl-PL"/>
        </w:rPr>
        <w:tab/>
        <w:t xml:space="preserve">     albo        I</w:t>
      </w:r>
      <w:r w:rsidRPr="00C97AFB">
        <w:rPr>
          <w:rFonts w:ascii="Tahoma" w:eastAsia="Times New Roman" w:hAnsi="Tahoma" w:cs="Tahoma"/>
          <w:bCs/>
          <w:sz w:val="24"/>
          <w:szCs w:val="24"/>
          <w:lang w:eastAsia="pl-PL"/>
        </w:rPr>
        <w:t>mię i nazwisko, adres zamieszkania i adres Wykonawcy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Osoba uprawniona do kontaktu z Zamawiającym (imię, nazwisko, stanowisko):</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C97AFB" w:rsidP="00003C09">
      <w:pPr>
        <w:keepNext/>
        <w:keepLines/>
        <w:spacing w:after="0" w:line="276" w:lineRule="auto"/>
        <w:rPr>
          <w:rFonts w:ascii="Tahoma" w:eastAsia="Times New Roman" w:hAnsi="Tahoma" w:cs="Tahoma"/>
          <w:sz w:val="24"/>
          <w:szCs w:val="24"/>
          <w:lang w:eastAsia="pl-PL"/>
        </w:rPr>
      </w:pPr>
      <w:r>
        <w:rPr>
          <w:rFonts w:ascii="Tahoma" w:eastAsia="Times New Roman" w:hAnsi="Tahoma" w:cs="Tahoma"/>
          <w:sz w:val="24"/>
          <w:szCs w:val="24"/>
          <w:lang w:eastAsia="pl-PL"/>
        </w:rPr>
        <w:t>Nr telefonu,</w:t>
      </w:r>
      <w:r w:rsidR="0056409B" w:rsidRPr="00C97AFB">
        <w:rPr>
          <w:rFonts w:ascii="Tahoma" w:eastAsia="Times New Roman" w:hAnsi="Tahoma" w:cs="Tahoma"/>
          <w:sz w:val="24"/>
          <w:szCs w:val="24"/>
          <w:lang w:eastAsia="pl-PL"/>
        </w:rPr>
        <w:t>faksu.............................</w:t>
      </w:r>
      <w:r>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Regon:......................................................................... NIP:....................................................................</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Województwo............................................................... Powiat.................................................................</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Internet: http://............................................................ </w:t>
      </w:r>
      <w:r w:rsidR="00C97AFB">
        <w:rPr>
          <w:rFonts w:ascii="Tahoma" w:eastAsia="Times New Roman" w:hAnsi="Tahoma" w:cs="Tahoma"/>
          <w:sz w:val="24"/>
          <w:szCs w:val="24"/>
          <w:lang w:eastAsia="pl-PL"/>
        </w:rPr>
        <w:br/>
      </w:r>
      <w:r w:rsidRPr="00C97AFB">
        <w:rPr>
          <w:rFonts w:ascii="Tahoma" w:eastAsia="Times New Roman" w:hAnsi="Tahoma" w:cs="Tahoma"/>
          <w:sz w:val="24"/>
          <w:szCs w:val="24"/>
          <w:lang w:eastAsia="pl-PL"/>
        </w:rPr>
        <w:t>e-mail:..........................@.........................</w:t>
      </w:r>
      <w:r w:rsidR="00C97AFB">
        <w:rPr>
          <w:rFonts w:ascii="Tahoma" w:eastAsia="Times New Roman" w:hAnsi="Tahoma" w:cs="Tahoma"/>
          <w:sz w:val="24"/>
          <w:szCs w:val="24"/>
          <w:lang w:eastAsia="pl-PL"/>
        </w:rPr>
        <w:t>...................</w:t>
      </w:r>
    </w:p>
    <w:p w:rsidR="00C97AFB" w:rsidRDefault="00C97AFB" w:rsidP="00003C09">
      <w:pPr>
        <w:keepNext/>
        <w:keepLines/>
        <w:spacing w:after="0" w:line="276" w:lineRule="auto"/>
        <w:jc w:val="center"/>
        <w:rPr>
          <w:rFonts w:ascii="Tahoma" w:eastAsia="Times New Roman" w:hAnsi="Tahoma" w:cs="Tahoma"/>
          <w:sz w:val="24"/>
          <w:szCs w:val="24"/>
          <w:lang w:eastAsia="pl-PL"/>
        </w:rPr>
      </w:pPr>
    </w:p>
    <w:p w:rsidR="0056409B" w:rsidRPr="00C97AFB" w:rsidRDefault="0056409B" w:rsidP="00003C09">
      <w:pPr>
        <w:keepNext/>
        <w:keepLines/>
        <w:spacing w:after="0" w:line="276" w:lineRule="auto"/>
        <w:jc w:val="center"/>
        <w:rPr>
          <w:rFonts w:ascii="Tahoma" w:eastAsia="Times New Roman" w:hAnsi="Tahoma" w:cs="Tahoma"/>
          <w:sz w:val="24"/>
          <w:szCs w:val="24"/>
          <w:lang w:eastAsia="pl-PL"/>
        </w:rPr>
      </w:pPr>
      <w:r w:rsidRPr="00C97AFB">
        <w:rPr>
          <w:rFonts w:ascii="Tahoma" w:eastAsia="Times New Roman" w:hAnsi="Tahoma" w:cs="Tahoma"/>
          <w:sz w:val="24"/>
          <w:szCs w:val="24"/>
          <w:lang w:eastAsia="pl-PL"/>
        </w:rPr>
        <w:t>Dla:</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Gminy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 </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reprezentowanej przez Burmistrza </w:t>
      </w:r>
      <w:r w:rsidR="00F146CD" w:rsidRPr="00C97AFB">
        <w:rPr>
          <w:rFonts w:ascii="Tahoma" w:eastAsia="Times New Roman" w:hAnsi="Tahoma" w:cs="Tahoma"/>
          <w:b/>
          <w:sz w:val="24"/>
          <w:szCs w:val="24"/>
          <w:lang w:eastAsia="pl-PL"/>
        </w:rPr>
        <w:t>Aleksandrowa</w:t>
      </w:r>
      <w:r w:rsidRPr="00C97AFB">
        <w:rPr>
          <w:rFonts w:ascii="Tahoma" w:eastAsia="Times New Roman" w:hAnsi="Tahoma" w:cs="Tahoma"/>
          <w:b/>
          <w:sz w:val="24"/>
          <w:szCs w:val="24"/>
          <w:lang w:eastAsia="pl-PL"/>
        </w:rPr>
        <w:t xml:space="preserve"> Łódzkiego</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ul. </w:t>
      </w:r>
      <w:r w:rsidR="00F146CD" w:rsidRPr="00C97AFB">
        <w:rPr>
          <w:rFonts w:ascii="Tahoma" w:eastAsia="Times New Roman" w:hAnsi="Tahoma" w:cs="Tahoma"/>
          <w:b/>
          <w:sz w:val="24"/>
          <w:szCs w:val="24"/>
          <w:lang w:eastAsia="pl-PL"/>
        </w:rPr>
        <w:t>Plac Kościuszki 2 , 95-07</w:t>
      </w:r>
      <w:r w:rsidRPr="00C97AFB">
        <w:rPr>
          <w:rFonts w:ascii="Tahoma" w:eastAsia="Times New Roman" w:hAnsi="Tahoma" w:cs="Tahoma"/>
          <w:b/>
          <w:sz w:val="24"/>
          <w:szCs w:val="24"/>
          <w:lang w:eastAsia="pl-PL"/>
        </w:rPr>
        <w:t xml:space="preserve">0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w:t>
      </w:r>
    </w:p>
    <w:p w:rsidR="0056409B" w:rsidRPr="009F01C6" w:rsidRDefault="0056409B" w:rsidP="00003C09">
      <w:pPr>
        <w:keepNext/>
        <w:keepLines/>
        <w:tabs>
          <w:tab w:val="left" w:pos="5670"/>
        </w:tabs>
        <w:spacing w:before="240" w:after="240" w:line="276" w:lineRule="auto"/>
        <w:jc w:val="both"/>
        <w:rPr>
          <w:rFonts w:ascii="Tahoma" w:hAnsi="Tahoma" w:cs="Tahoma"/>
          <w:b/>
          <w:sz w:val="24"/>
          <w:szCs w:val="24"/>
        </w:rPr>
      </w:pPr>
      <w:r w:rsidRPr="00C97AFB">
        <w:rPr>
          <w:rFonts w:ascii="Tahoma" w:eastAsia="Times New Roman" w:hAnsi="Tahoma" w:cs="Tahoma"/>
          <w:sz w:val="24"/>
          <w:szCs w:val="24"/>
          <w:lang w:eastAsia="pl-PL"/>
        </w:rPr>
        <w:t>Nawiązując do ogłoszenia zamieszczonego w Biulety</w:t>
      </w:r>
      <w:r w:rsidR="00C477CC">
        <w:rPr>
          <w:rFonts w:ascii="Tahoma" w:eastAsia="Times New Roman" w:hAnsi="Tahoma" w:cs="Tahoma"/>
          <w:sz w:val="24"/>
          <w:szCs w:val="24"/>
          <w:lang w:eastAsia="pl-PL"/>
        </w:rPr>
        <w:t xml:space="preserve">nie Zamówień Publicznych w dniu </w:t>
      </w:r>
      <w:r w:rsidR="009F01C6">
        <w:rPr>
          <w:rFonts w:ascii="Tahoma" w:eastAsia="Times New Roman" w:hAnsi="Tahoma" w:cs="Tahoma"/>
          <w:sz w:val="24"/>
          <w:szCs w:val="24"/>
          <w:lang w:eastAsia="pl-PL"/>
        </w:rPr>
        <w:t>…….</w:t>
      </w:r>
      <w:r w:rsidR="00C477CC">
        <w:rPr>
          <w:rFonts w:ascii="Tahoma" w:eastAsia="Times New Roman" w:hAnsi="Tahoma" w:cs="Tahoma"/>
          <w:sz w:val="24"/>
          <w:szCs w:val="24"/>
          <w:lang w:eastAsia="pl-PL"/>
        </w:rPr>
        <w:t xml:space="preserve">.2021 r. </w:t>
      </w:r>
      <w:r w:rsidRPr="00C97AFB">
        <w:rPr>
          <w:rFonts w:ascii="Tahoma" w:eastAsia="Times New Roman" w:hAnsi="Tahoma" w:cs="Tahoma"/>
          <w:sz w:val="24"/>
          <w:szCs w:val="24"/>
          <w:lang w:eastAsia="pl-PL"/>
        </w:rPr>
        <w:t xml:space="preserve">o </w:t>
      </w:r>
      <w:r w:rsidR="00F146CD" w:rsidRPr="00C97AFB">
        <w:rPr>
          <w:rFonts w:ascii="Tahoma" w:eastAsia="Times New Roman" w:hAnsi="Tahoma" w:cs="Tahoma"/>
          <w:sz w:val="24"/>
          <w:szCs w:val="24"/>
          <w:lang w:eastAsia="pl-PL"/>
        </w:rPr>
        <w:t>postępowaniu w trybie podstawowym bez negocjacji</w:t>
      </w:r>
      <w:r w:rsidRPr="00C97AFB">
        <w:rPr>
          <w:rFonts w:ascii="Tahoma" w:eastAsia="Times New Roman" w:hAnsi="Tahoma" w:cs="Tahoma"/>
          <w:sz w:val="24"/>
          <w:szCs w:val="24"/>
          <w:lang w:eastAsia="pl-PL"/>
        </w:rPr>
        <w:t xml:space="preserve"> – </w:t>
      </w:r>
      <w:r w:rsidR="009F01C6">
        <w:rPr>
          <w:rFonts w:ascii="Tahoma" w:eastAsia="Times New Roman" w:hAnsi="Tahoma" w:cs="Tahoma"/>
          <w:b/>
          <w:sz w:val="24"/>
          <w:szCs w:val="24"/>
          <w:lang w:eastAsia="pl-PL"/>
        </w:rPr>
        <w:t>ZP.271.8</w:t>
      </w:r>
      <w:r w:rsidR="00F146CD" w:rsidRPr="00C97AFB">
        <w:rPr>
          <w:rFonts w:ascii="Tahoma" w:eastAsia="Times New Roman" w:hAnsi="Tahoma" w:cs="Tahoma"/>
          <w:b/>
          <w:sz w:val="24"/>
          <w:szCs w:val="24"/>
          <w:lang w:eastAsia="pl-PL"/>
        </w:rPr>
        <w:t>.2021</w:t>
      </w:r>
      <w:r w:rsidRPr="00C97AFB">
        <w:rPr>
          <w:rFonts w:ascii="Tahoma" w:eastAsia="Times New Roman" w:hAnsi="Tahoma" w:cs="Tahoma"/>
          <w:b/>
          <w:sz w:val="24"/>
          <w:szCs w:val="24"/>
          <w:lang w:eastAsia="pl-PL"/>
        </w:rPr>
        <w:t xml:space="preserve"> – </w:t>
      </w:r>
      <w:r w:rsidR="009F01C6">
        <w:rPr>
          <w:rFonts w:ascii="Tahoma" w:hAnsi="Tahoma" w:cs="Tahoma"/>
          <w:b/>
          <w:sz w:val="24"/>
          <w:szCs w:val="24"/>
        </w:rPr>
        <w:t>Przebudowa</w:t>
      </w:r>
      <w:r w:rsidR="009F01C6" w:rsidRPr="009F01C6">
        <w:rPr>
          <w:rFonts w:ascii="Tahoma" w:hAnsi="Tahoma" w:cs="Tahoma"/>
          <w:b/>
          <w:sz w:val="24"/>
          <w:szCs w:val="24"/>
        </w:rPr>
        <w:t xml:space="preserve"> drogi krajowej nr 72 w zakresie budowy oświetlenia ulicznego w miejscowości Aleksandrów Łódzki </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Oferujemy wykonanie całości przedmiotu zamówienia zgodnie z warunkami określonymi w SWZ w cenie: </w:t>
      </w:r>
    </w:p>
    <w:p w:rsidR="00C97AFB" w:rsidRPr="00C97AFB" w:rsidRDefault="00C97AFB" w:rsidP="00C97AFB">
      <w:pPr>
        <w:widowControl w:val="0"/>
        <w:spacing w:after="0" w:line="360" w:lineRule="auto"/>
        <w:ind w:left="357"/>
        <w:jc w:val="both"/>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Brutto (z podatkiem VAT): ……………………………… złotych, w tym VAT ……% </w:t>
      </w:r>
    </w:p>
    <w:p w:rsidR="00C97AFB" w:rsidRPr="00C97AFB" w:rsidRDefault="00C97AFB" w:rsidP="00C97AFB">
      <w:pPr>
        <w:widowControl w:val="0"/>
        <w:spacing w:after="0" w:line="360" w:lineRule="auto"/>
        <w:ind w:left="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słownie brutto złotych: …………………………………………………………………………….</w:t>
      </w:r>
    </w:p>
    <w:p w:rsidR="00C97AFB" w:rsidRPr="00C97AFB" w:rsidRDefault="00C97AFB" w:rsidP="00F17600">
      <w:pPr>
        <w:widowControl w:val="0"/>
        <w:numPr>
          <w:ilvl w:val="0"/>
          <w:numId w:val="34"/>
        </w:numPr>
        <w:spacing w:after="0" w:line="360" w:lineRule="auto"/>
        <w:jc w:val="both"/>
        <w:rPr>
          <w:rFonts w:eastAsia="Times New Roman" w:cs="Calibri"/>
          <w:lang w:eastAsia="pl-PL"/>
        </w:rPr>
      </w:pPr>
      <w:r w:rsidRPr="00C97AFB">
        <w:rPr>
          <w:rFonts w:ascii="Tahoma" w:eastAsia="Times New Roman" w:hAnsi="Tahoma" w:cs="Tahoma"/>
          <w:sz w:val="24"/>
          <w:szCs w:val="24"/>
          <w:lang w:eastAsia="pl-PL"/>
        </w:rPr>
        <w:t>Udzielamy ..............- miesięcznej gwarancji i rękojmi</w:t>
      </w:r>
      <w:r w:rsidRPr="00D83320">
        <w:rPr>
          <w:rFonts w:ascii="Tahoma" w:eastAsia="Times New Roman" w:hAnsi="Tahoma" w:cs="Tahoma"/>
          <w:sz w:val="24"/>
          <w:szCs w:val="24"/>
          <w:vertAlign w:val="superscript"/>
          <w:lang w:eastAsia="pl-PL"/>
        </w:rPr>
        <w:footnoteReference w:id="4"/>
      </w:r>
      <w:r w:rsidRPr="00C97AFB">
        <w:rPr>
          <w:rFonts w:ascii="Tahoma" w:eastAsia="Times New Roman" w:hAnsi="Tahoma" w:cs="Tahoma"/>
          <w:sz w:val="24"/>
          <w:szCs w:val="24"/>
          <w:lang w:eastAsia="pl-PL"/>
        </w:rPr>
        <w:t xml:space="preserve">  na wykonane roboty budowlane</w:t>
      </w:r>
      <w:r w:rsidR="00D83320" w:rsidRPr="00D83320">
        <w:rPr>
          <w:rFonts w:ascii="Tahoma" w:eastAsia="Times New Roman" w:hAnsi="Tahoma" w:cs="Tahoma"/>
          <w:sz w:val="24"/>
          <w:szCs w:val="24"/>
          <w:lang w:eastAsia="pl-PL"/>
        </w:rPr>
        <w:t xml:space="preserve"> </w:t>
      </w:r>
      <w:r w:rsidR="00D83320" w:rsidRPr="00D83320">
        <w:rPr>
          <w:rFonts w:ascii="Tahoma" w:hAnsi="Tahoma" w:cs="Tahoma"/>
          <w:sz w:val="24"/>
          <w:szCs w:val="24"/>
        </w:rPr>
        <w:lastRenderedPageBreak/>
        <w:t>oraz użyte /dostarczone materiały</w:t>
      </w:r>
      <w:r w:rsidRPr="00C97AFB">
        <w:rPr>
          <w:rFonts w:ascii="Tahoma" w:eastAsia="Times New Roman" w:hAnsi="Tahoma" w:cs="Tahoma"/>
          <w:sz w:val="24"/>
          <w:szCs w:val="24"/>
          <w:lang w:eastAsia="pl-PL"/>
        </w:rPr>
        <w:t>, licząc od dnia bezusterkowego końcowego odbioru robót.</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Oświadczamy, że projekt umowy, stanowiący załącznik Nr </w:t>
      </w:r>
      <w:r w:rsidR="00E11B4F">
        <w:rPr>
          <w:rFonts w:ascii="Tahoma" w:eastAsia="Times New Roman" w:hAnsi="Tahoma" w:cs="Tahoma"/>
          <w:sz w:val="24"/>
          <w:szCs w:val="24"/>
          <w:lang w:eastAsia="pl-PL"/>
        </w:rPr>
        <w:t>5</w:t>
      </w:r>
      <w:r w:rsidRPr="00C97AFB">
        <w:rPr>
          <w:rFonts w:ascii="Tahoma" w:eastAsia="Times New Roman" w:hAnsi="Tahoma" w:cs="Tahoma"/>
          <w:sz w:val="24"/>
          <w:szCs w:val="24"/>
          <w:lang w:eastAsia="pl-PL"/>
        </w:rPr>
        <w:t xml:space="preserve"> do SWZ, został przez nas zaakceptowany w całości i bez zastrzeżeń i zobowiązujemy się w przypadku wyboru naszej oferty do zawarcia umowy na zaproponowanych warunkach.</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Zobowiązujemy się zrealizować przedmiot zam</w:t>
      </w:r>
      <w:r w:rsidR="00E11B4F" w:rsidRPr="00E11B4F">
        <w:rPr>
          <w:rFonts w:ascii="Tahoma" w:eastAsia="Times New Roman" w:hAnsi="Tahoma" w:cs="Tahoma"/>
          <w:sz w:val="24"/>
          <w:szCs w:val="24"/>
          <w:lang w:eastAsia="pl-PL"/>
        </w:rPr>
        <w:t xml:space="preserve">ówienia w terminie </w:t>
      </w:r>
      <w:r w:rsidR="009F01C6">
        <w:rPr>
          <w:rFonts w:ascii="Tahoma" w:eastAsia="Times New Roman" w:hAnsi="Tahoma" w:cs="Tahoma"/>
          <w:sz w:val="24"/>
          <w:szCs w:val="24"/>
          <w:lang w:eastAsia="pl-PL"/>
        </w:rPr>
        <w:t>4</w:t>
      </w:r>
      <w:r w:rsidR="00E11B4F" w:rsidRPr="00E11B4F">
        <w:rPr>
          <w:rFonts w:ascii="Tahoma" w:eastAsia="Times New Roman" w:hAnsi="Tahoma" w:cs="Tahoma"/>
          <w:sz w:val="24"/>
          <w:szCs w:val="24"/>
          <w:lang w:eastAsia="pl-PL"/>
        </w:rPr>
        <w:t xml:space="preserve"> miesięcy od dnia podpisania umowy.</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hAnsi="Tahoma" w:cs="Tahoma"/>
          <w:sz w:val="24"/>
          <w:szCs w:val="24"/>
        </w:rPr>
        <w:t>Potwierdzamy spełnienie wymaganego przez Zamawiającego terminu płatności, tj. 30 dni licząc od daty otrzymania przez Zamawiającego prawidłowo wystawionej faktury</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Oświadczamy, że uważamy się za związanych niniejszą ofertą przez czas wskazany w specyfikacji warunków zamówienia.</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Oferta została złożona na ……………………………….. zapisanych stronach podpisanych </w:t>
      </w:r>
      <w:r w:rsidR="00E11B4F">
        <w:rPr>
          <w:rFonts w:ascii="Tahoma" w:eastAsia="Times New Roman" w:hAnsi="Tahoma" w:cs="Tahoma"/>
          <w:sz w:val="24"/>
          <w:szCs w:val="24"/>
          <w:lang w:eastAsia="pl-PL"/>
        </w:rPr>
        <w:br/>
      </w:r>
      <w:r w:rsidRPr="00C97AFB">
        <w:rPr>
          <w:rFonts w:ascii="Tahoma" w:eastAsia="Times New Roman" w:hAnsi="Tahoma" w:cs="Tahoma"/>
          <w:sz w:val="24"/>
          <w:szCs w:val="24"/>
          <w:lang w:eastAsia="pl-PL"/>
        </w:rPr>
        <w:t>i kolejno ponumerowanych od nr ….....……… do nr ……………….. .</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t>Oświadczenie dotyczące podwykonawstwa (należy zaznaczyć właściwy kwadrat):</w:t>
      </w:r>
    </w:p>
    <w:p w:rsidR="00C97AFB" w:rsidRPr="00C97AFB" w:rsidRDefault="00C97AFB" w:rsidP="00C97AFB">
      <w:pPr>
        <w:widowControl w:val="0"/>
        <w:spacing w:after="0" w:line="360" w:lineRule="auto"/>
        <w:ind w:left="720" w:hanging="12"/>
        <w:jc w:val="both"/>
        <w:rPr>
          <w:rFonts w:ascii="Tahoma" w:eastAsia="Times New Roman" w:hAnsi="Tahoma" w:cs="Tahoma"/>
          <w:bCs/>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 xml:space="preserve">Nie zamierzam(-y)  powierzyć podwykonawcom żadnej części zamówienia           </w:t>
      </w:r>
    </w:p>
    <w:p w:rsidR="00C97AFB" w:rsidRPr="00C97AFB" w:rsidRDefault="00C97AFB" w:rsidP="00C97AFB">
      <w:pPr>
        <w:widowControl w:val="0"/>
        <w:spacing w:after="0" w:line="360" w:lineRule="auto"/>
        <w:ind w:left="720" w:hanging="12"/>
        <w:jc w:val="both"/>
        <w:rPr>
          <w:rFonts w:ascii="Tahoma" w:eastAsia="Times New Roman" w:hAnsi="Tahoma" w:cs="Tahoma"/>
          <w:i/>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Zamierzam(-y) następujące części zamówienia powierzyć podwykonawcom:</w:t>
      </w:r>
      <w:r w:rsidRPr="00C97AFB">
        <w:rPr>
          <w:rFonts w:ascii="Tahoma" w:eastAsia="Times New Roman" w:hAnsi="Tahoma" w:cs="Tahoma"/>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03"/>
        <w:gridCol w:w="3924"/>
        <w:gridCol w:w="1654"/>
      </w:tblGrid>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L.p.</w:t>
            </w:r>
          </w:p>
        </w:tc>
        <w:tc>
          <w:tcPr>
            <w:tcW w:w="181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Nazwa/firma, adres podwykonawcy</w:t>
            </w: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Powierzane czynności</w:t>
            </w: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Uwagi</w:t>
            </w: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bl>
    <w:p w:rsidR="00C97AFB" w:rsidRPr="00C97AFB" w:rsidRDefault="00C97AFB" w:rsidP="00C97AFB">
      <w:pPr>
        <w:widowControl w:val="0"/>
        <w:spacing w:after="0" w:line="360" w:lineRule="auto"/>
        <w:jc w:val="center"/>
        <w:rPr>
          <w:rFonts w:ascii="Tahoma" w:eastAsia="Times New Roman" w:hAnsi="Tahoma" w:cs="Tahoma"/>
          <w:i/>
          <w:sz w:val="24"/>
          <w:szCs w:val="24"/>
          <w:lang w:eastAsia="pl-PL"/>
        </w:rPr>
      </w:pPr>
      <w:r w:rsidRPr="00C97AFB">
        <w:rPr>
          <w:rFonts w:ascii="Tahoma" w:eastAsia="Times New Roman" w:hAnsi="Tahoma" w:cs="Tahoma"/>
          <w:i/>
          <w:sz w:val="24"/>
          <w:szCs w:val="24"/>
          <w:lang w:eastAsia="pl-PL"/>
        </w:rPr>
        <w:t>(wypełnić, jeżeli Wykonawca zamierza powierzyć prace podwykonawcom)</w:t>
      </w:r>
    </w:p>
    <w:p w:rsidR="00C97AFB" w:rsidRPr="00C97AFB" w:rsidRDefault="00C97AFB" w:rsidP="00F17600">
      <w:pPr>
        <w:widowControl w:val="0"/>
        <w:numPr>
          <w:ilvl w:val="0"/>
          <w:numId w:val="45"/>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Zamówienie zrealizujemy </w:t>
      </w:r>
      <w:r w:rsidRPr="00C97AFB">
        <w:rPr>
          <w:rFonts w:ascii="Tahoma" w:eastAsia="Times New Roman" w:hAnsi="Tahoma" w:cs="Tahoma"/>
          <w:b/>
          <w:bCs/>
          <w:sz w:val="24"/>
          <w:szCs w:val="24"/>
          <w:lang w:eastAsia="pl-PL"/>
        </w:rPr>
        <w:t>(należy zaznaczyć właściwy kwadrat):</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sz w:val="24"/>
          <w:szCs w:val="24"/>
          <w:lang w:eastAsia="pl-PL"/>
        </w:rPr>
        <w:t xml:space="preserve">  sami</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b/>
          <w:bCs/>
          <w:sz w:val="24"/>
          <w:szCs w:val="24"/>
          <w:lang w:eastAsia="pl-PL"/>
        </w:rPr>
        <w:t xml:space="preserve">  </w:t>
      </w:r>
      <w:r w:rsidRPr="00C97AFB">
        <w:rPr>
          <w:rFonts w:ascii="Tahoma" w:eastAsia="Times New Roman" w:hAnsi="Tahoma" w:cs="Tahoma"/>
          <w:sz w:val="24"/>
          <w:szCs w:val="24"/>
          <w:lang w:eastAsia="pl-PL"/>
        </w:rPr>
        <w:t>w konsorcjum z:</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4"/>
          <w:szCs w:val="24"/>
          <w:lang w:eastAsia="pl-PL"/>
        </w:rPr>
      </w:pPr>
      <w:r w:rsidRPr="00C97AFB">
        <w:rPr>
          <w:rFonts w:ascii="Tahoma" w:eastAsia="Times New Roman" w:hAnsi="Tahoma" w:cs="Tahoma"/>
          <w:sz w:val="24"/>
          <w:szCs w:val="24"/>
          <w:lang w:eastAsia="pl-PL"/>
        </w:rPr>
        <w:t>- …………………………………………………………</w:t>
      </w:r>
      <w:r w:rsidR="00E11B4F">
        <w:rPr>
          <w:rFonts w:ascii="Tahoma" w:eastAsia="Times New Roman" w:hAnsi="Tahoma" w:cs="Tahoma"/>
          <w:sz w:val="24"/>
          <w:szCs w:val="24"/>
          <w:lang w:eastAsia="pl-PL"/>
        </w:rPr>
        <w:t>…………………………………….……………………………</w:t>
      </w:r>
    </w:p>
    <w:p w:rsidR="00C97AFB" w:rsidRPr="00C97AFB" w:rsidRDefault="00C97AFB" w:rsidP="00F17600">
      <w:pPr>
        <w:widowControl w:val="0"/>
        <w:numPr>
          <w:ilvl w:val="0"/>
          <w:numId w:val="45"/>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lastRenderedPageBreak/>
        <w:t xml:space="preserve"> (Wypełniają jedynie przedsiębiorcy składający ofertę jako konsorcjum). Oświadczamy, że sposób reprezentacji konsorcjum dla potrzeb niniejszego zamówienia jest następujący:</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9F01C6" w:rsidRPr="00C97AFB" w:rsidRDefault="009F01C6" w:rsidP="009F01C6">
      <w:pPr>
        <w:widowControl w:val="0"/>
        <w:numPr>
          <w:ilvl w:val="0"/>
          <w:numId w:val="44"/>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Informujemy, że Wykonawca</w:t>
      </w:r>
      <w:r w:rsidRPr="00C97AFB">
        <w:rPr>
          <w:rFonts w:ascii="Tahoma" w:eastAsia="Times New Roman" w:hAnsi="Tahoma" w:cs="Tahoma"/>
          <w:sz w:val="24"/>
          <w:szCs w:val="24"/>
          <w:vertAlign w:val="superscript"/>
          <w:lang w:eastAsia="pl-PL"/>
        </w:rPr>
        <w:footnoteReference w:id="5"/>
      </w:r>
      <w:r w:rsidRPr="00C97AFB">
        <w:rPr>
          <w:rFonts w:ascii="Tahoma" w:eastAsia="Times New Roman" w:hAnsi="Tahoma" w:cs="Tahoma"/>
          <w:sz w:val="24"/>
          <w:szCs w:val="24"/>
          <w:lang w:eastAsia="pl-PL"/>
        </w:rPr>
        <w:t xml:space="preserve"> jest </w:t>
      </w:r>
      <w:r w:rsidRPr="009519FA">
        <w:rPr>
          <w:rFonts w:ascii="Tahoma" w:eastAsia="Times New Roman" w:hAnsi="Tahoma" w:cs="Tahoma"/>
          <w:sz w:val="24"/>
          <w:szCs w:val="24"/>
          <w:lang w:eastAsia="pl-PL"/>
        </w:rPr>
        <w:t xml:space="preserve">mikroprzedsiębiorstwem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sz w:val="24"/>
          <w:szCs w:val="24"/>
          <w:lang w:eastAsia="pl-PL"/>
        </w:rPr>
        <w:t xml:space="preserve"> bądź małym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b/>
          <w:bCs/>
          <w:sz w:val="24"/>
          <w:szCs w:val="24"/>
          <w:lang w:eastAsia="pl-PL"/>
        </w:rPr>
        <w:t xml:space="preserve"> </w:t>
      </w:r>
      <w:r w:rsidRPr="009519FA">
        <w:rPr>
          <w:rFonts w:ascii="Tahoma" w:eastAsia="Times New Roman" w:hAnsi="Tahoma" w:cs="Tahoma"/>
          <w:sz w:val="24"/>
          <w:szCs w:val="24"/>
          <w:lang w:eastAsia="pl-PL"/>
        </w:rPr>
        <w:t xml:space="preserve">lub średnim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sz w:val="24"/>
          <w:szCs w:val="24"/>
          <w:lang w:eastAsia="pl-PL"/>
        </w:rPr>
        <w:t xml:space="preserve"> przedsiębiorstwem</w:t>
      </w:r>
      <w:r w:rsidRPr="00C97AFB">
        <w:rPr>
          <w:rFonts w:ascii="Tahoma" w:eastAsia="Times New Roman" w:hAnsi="Tahoma" w:cs="Tahoma"/>
          <w:sz w:val="24"/>
          <w:szCs w:val="24"/>
          <w:lang w:eastAsia="pl-PL"/>
        </w:rPr>
        <w:t xml:space="preserve"> (zaznaczyć właściwy kwadrat)</w:t>
      </w:r>
      <w:r w:rsidRPr="00C97AFB">
        <w:rPr>
          <w:rFonts w:ascii="Tahoma" w:eastAsia="Times New Roman" w:hAnsi="Tahoma" w:cs="Tahoma"/>
          <w:sz w:val="24"/>
          <w:szCs w:val="24"/>
          <w:vertAlign w:val="superscript"/>
          <w:lang w:eastAsia="pl-PL"/>
        </w:rPr>
        <w:footnoteReference w:id="6"/>
      </w:r>
      <w:r w:rsidRPr="00C97AFB">
        <w:rPr>
          <w:rFonts w:ascii="Tahoma" w:eastAsia="Times New Roman" w:hAnsi="Tahoma" w:cs="Tahoma"/>
          <w:sz w:val="24"/>
          <w:szCs w:val="24"/>
          <w:lang w:eastAsia="pl-PL"/>
        </w:rPr>
        <w:t xml:space="preserve">: </w:t>
      </w:r>
    </w:p>
    <w:p w:rsidR="00C97AFB" w:rsidRPr="00C97AFB" w:rsidRDefault="00C97AFB" w:rsidP="00F17600">
      <w:pPr>
        <w:widowControl w:val="0"/>
        <w:numPr>
          <w:ilvl w:val="0"/>
          <w:numId w:val="46"/>
        </w:numPr>
        <w:spacing w:after="0" w:line="360" w:lineRule="auto"/>
        <w:jc w:val="both"/>
        <w:rPr>
          <w:rFonts w:ascii="Tahoma" w:eastAsia="Times New Roman" w:hAnsi="Tahoma" w:cs="Tahoma"/>
          <w:sz w:val="24"/>
          <w:szCs w:val="24"/>
          <w:lang w:eastAsia="pl-PL"/>
        </w:rPr>
      </w:pPr>
      <w:r w:rsidRPr="00C97AFB">
        <w:rPr>
          <w:rFonts w:ascii="Tahoma" w:hAnsi="Tahoma" w:cs="Tahoma"/>
          <w:color w:val="000000"/>
          <w:sz w:val="24"/>
          <w:szCs w:val="24"/>
        </w:rPr>
        <w:t>Oświadczamy, że wypełniliśmy obowiązki informacyjne przewidziane w art. 13 lub art. 14 RODO</w:t>
      </w:r>
      <w:r w:rsidRPr="00E11B4F">
        <w:rPr>
          <w:rFonts w:ascii="Tahoma" w:hAnsi="Tahoma" w:cs="Tahoma"/>
          <w:color w:val="000000"/>
          <w:sz w:val="24"/>
          <w:szCs w:val="24"/>
          <w:vertAlign w:val="superscript"/>
        </w:rPr>
        <w:footnoteReference w:id="7"/>
      </w:r>
      <w:r w:rsidRPr="00C97AFB">
        <w:rPr>
          <w:rFonts w:ascii="Tahoma" w:hAnsi="Tahoma" w:cs="Tahoma"/>
          <w:color w:val="000000"/>
          <w:sz w:val="24"/>
          <w:szCs w:val="24"/>
        </w:rPr>
        <w:t xml:space="preserve"> wobec osób fizycznych, </w:t>
      </w:r>
      <w:r w:rsidRPr="00C97AFB">
        <w:rPr>
          <w:rFonts w:ascii="Tahoma" w:hAnsi="Tahoma" w:cs="Tahoma"/>
          <w:sz w:val="24"/>
          <w:szCs w:val="24"/>
        </w:rPr>
        <w:t>od których dane osobowe bezpośrednio lub pośrednio pozyskaliśmy</w:t>
      </w:r>
      <w:r w:rsidRPr="00C97AFB">
        <w:rPr>
          <w:rFonts w:ascii="Tahoma" w:hAnsi="Tahoma" w:cs="Tahoma"/>
          <w:color w:val="000000"/>
          <w:sz w:val="24"/>
          <w:szCs w:val="24"/>
        </w:rPr>
        <w:t xml:space="preserve"> w celu ubiegania się o udzielenie zamówienia publicznego w niniejszym postępowaniu</w:t>
      </w:r>
      <w:r w:rsidRPr="00E11B4F">
        <w:rPr>
          <w:rFonts w:ascii="Tahoma" w:hAnsi="Tahoma" w:cs="Tahoma"/>
          <w:color w:val="000000"/>
          <w:sz w:val="24"/>
          <w:szCs w:val="24"/>
          <w:vertAlign w:val="superscript"/>
        </w:rPr>
        <w:footnoteReference w:id="8"/>
      </w:r>
      <w:r w:rsidRPr="00C97AFB">
        <w:rPr>
          <w:rFonts w:ascii="Tahoma" w:hAnsi="Tahoma" w:cs="Tahoma"/>
          <w:sz w:val="24"/>
          <w:szCs w:val="24"/>
        </w:rPr>
        <w:t>.</w:t>
      </w:r>
    </w:p>
    <w:p w:rsidR="00C97AFB" w:rsidRPr="00C97AFB" w:rsidRDefault="00C97AFB" w:rsidP="00F17600">
      <w:pPr>
        <w:widowControl w:val="0"/>
        <w:numPr>
          <w:ilvl w:val="0"/>
          <w:numId w:val="46"/>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Załącznikami do niniejszej oferty, stanowiącymi integralną jej część są:</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(numerowany wykaz załączników wraz z tytułami)</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before="480" w:after="0" w:line="360" w:lineRule="auto"/>
        <w:jc w:val="both"/>
        <w:rPr>
          <w:rFonts w:eastAsia="Times New Roman" w:cs="Calibri"/>
          <w:lang w:eastAsia="pl-PL"/>
        </w:rPr>
      </w:pPr>
      <w:r w:rsidRPr="00C97AFB">
        <w:rPr>
          <w:rFonts w:eastAsia="Times New Roman" w:cs="Calibri"/>
          <w:lang w:eastAsia="pl-PL"/>
        </w:rPr>
        <w:t>...............</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w:t>
      </w:r>
      <w:r w:rsidR="00E11B4F">
        <w:rPr>
          <w:rFonts w:eastAsia="Times New Roman" w:cs="Calibri"/>
          <w:lang w:eastAsia="pl-PL"/>
        </w:rPr>
        <w:t xml:space="preserve">        </w:t>
      </w:r>
      <w:r w:rsidRPr="00C97AFB">
        <w:rPr>
          <w:rFonts w:eastAsia="Times New Roman" w:cs="Calibri"/>
          <w:lang w:eastAsia="pl-PL"/>
        </w:rPr>
        <w:t xml:space="preserve">  …………................................................................</w:t>
      </w:r>
    </w:p>
    <w:p w:rsidR="00C97AFB" w:rsidRPr="00C97AFB" w:rsidRDefault="00C97AFB" w:rsidP="00367602">
      <w:pPr>
        <w:widowControl w:val="0"/>
        <w:spacing w:after="0" w:line="360" w:lineRule="auto"/>
        <w:jc w:val="both"/>
        <w:rPr>
          <w:rFonts w:eastAsia="Times New Roman" w:cs="Calibri"/>
          <w:lang w:eastAsia="pl-PL"/>
        </w:rPr>
      </w:pPr>
      <w:r w:rsidRPr="00C97AFB">
        <w:rPr>
          <w:rFonts w:eastAsia="Times New Roman" w:cs="Calibri"/>
          <w:lang w:eastAsia="pl-PL"/>
        </w:rPr>
        <w:t xml:space="preserve">   Data </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Podpis upoważnionego przedstawiciela Wykonawcy</w:t>
      </w:r>
      <w:r w:rsidRPr="00C97AFB">
        <w:rPr>
          <w:rFonts w:eastAsia="Times New Roman" w:cs="Calibri"/>
          <w:lang w:eastAsia="pl-PL"/>
        </w:rPr>
        <w:br w:type="page"/>
      </w:r>
    </w:p>
    <w:p w:rsidR="0056409B" w:rsidRPr="00367602" w:rsidRDefault="0056409B" w:rsidP="00003C09">
      <w:pPr>
        <w:spacing w:after="0" w:line="276" w:lineRule="auto"/>
        <w:rPr>
          <w:rFonts w:ascii="Tahoma" w:hAnsi="Tahoma" w:cs="Tahoma"/>
          <w:b/>
          <w:sz w:val="24"/>
          <w:szCs w:val="24"/>
        </w:rPr>
      </w:pPr>
      <w:r w:rsidRPr="00367602">
        <w:rPr>
          <w:rFonts w:ascii="Tahoma" w:hAnsi="Tahoma" w:cs="Tahoma"/>
          <w:sz w:val="24"/>
          <w:szCs w:val="24"/>
        </w:rPr>
        <w:lastRenderedPageBreak/>
        <w:t xml:space="preserve">Numer sprawy </w:t>
      </w:r>
      <w:r w:rsidR="009F01C6">
        <w:rPr>
          <w:rFonts w:ascii="Tahoma" w:hAnsi="Tahoma" w:cs="Tahoma"/>
          <w:b/>
          <w:sz w:val="24"/>
          <w:szCs w:val="24"/>
        </w:rPr>
        <w:t>ZP.271.8</w:t>
      </w:r>
      <w:r w:rsidR="00367602">
        <w:rPr>
          <w:rFonts w:ascii="Tahoma" w:hAnsi="Tahoma" w:cs="Tahoma"/>
          <w:b/>
          <w:sz w:val="24"/>
          <w:szCs w:val="24"/>
        </w:rPr>
        <w:t>.2021</w:t>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Pr="00367602">
        <w:rPr>
          <w:rFonts w:ascii="Tahoma" w:hAnsi="Tahoma" w:cs="Tahoma"/>
          <w:b/>
          <w:sz w:val="24"/>
          <w:szCs w:val="24"/>
        </w:rPr>
        <w:t>Załącznik Nr 2 do SWZ</w:t>
      </w:r>
    </w:p>
    <w:p w:rsidR="0056409B" w:rsidRPr="00367602" w:rsidRDefault="0056409B" w:rsidP="00003C09">
      <w:pPr>
        <w:spacing w:after="0" w:line="276" w:lineRule="auto"/>
        <w:ind w:left="5672"/>
        <w:rPr>
          <w:rFonts w:ascii="Tahoma" w:hAnsi="Tahoma" w:cs="Tahoma"/>
          <w:b/>
          <w:sz w:val="24"/>
          <w:szCs w:val="24"/>
        </w:rPr>
      </w:pPr>
      <w:r w:rsidRPr="00367602">
        <w:rPr>
          <w:rFonts w:ascii="Tahoma" w:hAnsi="Tahoma" w:cs="Tahoma"/>
          <w:b/>
          <w:sz w:val="24"/>
          <w:szCs w:val="24"/>
        </w:rPr>
        <w:t>Zamawiający:</w:t>
      </w:r>
    </w:p>
    <w:p w:rsidR="0056409B" w:rsidRPr="00367602" w:rsidRDefault="0056409B"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 xml:space="preserve">Gmina </w:t>
      </w:r>
      <w:r w:rsidR="003260CC" w:rsidRPr="00367602">
        <w:rPr>
          <w:rFonts w:ascii="Tahoma" w:hAnsi="Tahoma" w:cs="Tahoma"/>
          <w:b/>
          <w:sz w:val="24"/>
          <w:szCs w:val="24"/>
        </w:rPr>
        <w:t>Aleksandrów</w:t>
      </w:r>
      <w:r w:rsidRPr="00367602">
        <w:rPr>
          <w:rFonts w:ascii="Tahoma" w:hAnsi="Tahoma" w:cs="Tahoma"/>
          <w:b/>
          <w:sz w:val="24"/>
          <w:szCs w:val="24"/>
        </w:rPr>
        <w:t xml:space="preserve"> Łódzki</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Plac Kościuszki</w:t>
      </w:r>
      <w:r w:rsidR="0056409B" w:rsidRPr="00367602">
        <w:rPr>
          <w:rFonts w:ascii="Tahoma" w:hAnsi="Tahoma" w:cs="Tahoma"/>
          <w:b/>
          <w:sz w:val="24"/>
          <w:szCs w:val="24"/>
        </w:rPr>
        <w:t xml:space="preserve"> 2 </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95 – 07</w:t>
      </w:r>
      <w:r w:rsidR="0056409B" w:rsidRPr="00367602">
        <w:rPr>
          <w:rFonts w:ascii="Tahoma" w:hAnsi="Tahoma" w:cs="Tahoma"/>
          <w:b/>
          <w:sz w:val="24"/>
          <w:szCs w:val="24"/>
        </w:rPr>
        <w:t xml:space="preserve">0 </w:t>
      </w:r>
      <w:r w:rsidRPr="00367602">
        <w:rPr>
          <w:rFonts w:ascii="Tahoma" w:hAnsi="Tahoma" w:cs="Tahoma"/>
          <w:b/>
          <w:sz w:val="24"/>
          <w:szCs w:val="24"/>
        </w:rPr>
        <w:t>Aleksandrów</w:t>
      </w:r>
      <w:r w:rsidR="0056409B" w:rsidRPr="00367602">
        <w:rPr>
          <w:rFonts w:ascii="Tahoma" w:hAnsi="Tahoma" w:cs="Tahoma"/>
          <w:b/>
          <w:sz w:val="24"/>
          <w:szCs w:val="24"/>
        </w:rPr>
        <w:t xml:space="preserve"> Łódzki</w:t>
      </w:r>
    </w:p>
    <w:p w:rsidR="0056409B" w:rsidRPr="00367602" w:rsidRDefault="0056409B" w:rsidP="00003C09">
      <w:pPr>
        <w:widowControl w:val="0"/>
        <w:spacing w:after="0" w:line="276" w:lineRule="auto"/>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Wykonawca:</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 xml:space="preserve">(pełna nazwa/firma, adres, </w:t>
      </w:r>
      <w:r w:rsidRPr="00367602">
        <w:rPr>
          <w:rFonts w:ascii="Tahoma" w:eastAsia="Times New Roman" w:hAnsi="Tahoma" w:cs="Tahoma"/>
          <w:i/>
          <w:sz w:val="24"/>
          <w:szCs w:val="24"/>
          <w:lang w:eastAsia="pl-PL"/>
        </w:rPr>
        <w:br/>
        <w:t>w zależności od podmiotu: NIP/PESEL, KRS/</w:t>
      </w:r>
      <w:proofErr w:type="spellStart"/>
      <w:r w:rsidRPr="00367602">
        <w:rPr>
          <w:rFonts w:ascii="Tahoma" w:eastAsia="Times New Roman" w:hAnsi="Tahoma" w:cs="Tahoma"/>
          <w:i/>
          <w:sz w:val="24"/>
          <w:szCs w:val="24"/>
          <w:lang w:eastAsia="pl-PL"/>
        </w:rPr>
        <w:t>CEiDG</w:t>
      </w:r>
      <w:proofErr w:type="spellEnd"/>
      <w:r w:rsidRPr="00367602">
        <w:rPr>
          <w:rFonts w:ascii="Tahoma" w:eastAsia="Times New Roman" w:hAnsi="Tahoma" w:cs="Tahoma"/>
          <w:i/>
          <w:sz w:val="24"/>
          <w:szCs w:val="24"/>
          <w:lang w:eastAsia="pl-PL"/>
        </w:rPr>
        <w:t>)</w:t>
      </w:r>
    </w:p>
    <w:p w:rsidR="0056409B" w:rsidRPr="00367602" w:rsidRDefault="0056409B" w:rsidP="00003C09">
      <w:pPr>
        <w:widowControl w:val="0"/>
        <w:spacing w:after="0" w:line="276" w:lineRule="auto"/>
        <w:rPr>
          <w:rFonts w:ascii="Tahoma" w:eastAsia="Times New Roman" w:hAnsi="Tahoma" w:cs="Tahoma"/>
          <w:sz w:val="24"/>
          <w:szCs w:val="24"/>
          <w:u w:val="single"/>
          <w:lang w:eastAsia="pl-PL"/>
        </w:rPr>
      </w:pPr>
      <w:r w:rsidRPr="00367602">
        <w:rPr>
          <w:rFonts w:ascii="Tahoma" w:eastAsia="Times New Roman" w:hAnsi="Tahoma" w:cs="Tahoma"/>
          <w:sz w:val="24"/>
          <w:szCs w:val="24"/>
          <w:u w:val="single"/>
          <w:lang w:eastAsia="pl-PL"/>
        </w:rPr>
        <w:t>reprezentowany przez:</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(imię, nazwisko, stanowisko/podstawa do reprezentacji)</w:t>
      </w: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Oświadczenie wykonawcy</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składane na podstawie art. 125 ust. 1 ustawy z dnia 11 września 2019 r.</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 xml:space="preserve">Prawo zamówień publicznych (dalej jako: ustawa </w:t>
      </w:r>
      <w:proofErr w:type="spellStart"/>
      <w:r w:rsidRPr="00367602">
        <w:rPr>
          <w:rFonts w:ascii="Tahoma" w:eastAsia="Times New Roman" w:hAnsi="Tahoma" w:cs="Tahoma"/>
          <w:b/>
          <w:sz w:val="24"/>
          <w:szCs w:val="24"/>
          <w:lang w:eastAsia="pl-PL"/>
        </w:rPr>
        <w:t>Pzp</w:t>
      </w:r>
      <w:proofErr w:type="spellEnd"/>
      <w:r w:rsidRPr="00367602">
        <w:rPr>
          <w:rFonts w:ascii="Tahoma" w:eastAsia="Times New Roman" w:hAnsi="Tahoma" w:cs="Tahoma"/>
          <w:b/>
          <w:sz w:val="24"/>
          <w:szCs w:val="24"/>
          <w:lang w:eastAsia="pl-PL"/>
        </w:rPr>
        <w:t>)</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PRZESŁANEK WYKLUCZENIA Z POSTĘPOWANIA</w:t>
      </w:r>
    </w:p>
    <w:p w:rsidR="0056409B" w:rsidRPr="00367602" w:rsidRDefault="0056409B" w:rsidP="00003C09">
      <w:pPr>
        <w:widowControl w:val="0"/>
        <w:spacing w:after="0" w:line="276" w:lineRule="auto"/>
        <w:ind w:firstLine="708"/>
        <w:jc w:val="both"/>
        <w:rPr>
          <w:rFonts w:ascii="Tahoma" w:eastAsia="Times New Roman" w:hAnsi="Tahoma" w:cs="Tahoma"/>
          <w:b/>
          <w:sz w:val="24"/>
          <w:szCs w:val="24"/>
          <w:lang w:eastAsia="pl-PL"/>
        </w:rPr>
      </w:pPr>
      <w:r w:rsidRPr="00367602">
        <w:rPr>
          <w:rFonts w:ascii="Tahoma" w:eastAsia="Times New Roman" w:hAnsi="Tahoma" w:cs="Tahoma"/>
          <w:sz w:val="24"/>
          <w:szCs w:val="24"/>
          <w:lang w:eastAsia="pl-PL"/>
        </w:rPr>
        <w:t xml:space="preserve">Na potrzeby postępowania o udzielenie zamówienia publicznego pn. </w:t>
      </w:r>
      <w:r w:rsidR="000523D1" w:rsidRPr="000523D1">
        <w:rPr>
          <w:rFonts w:ascii="Tahoma" w:hAnsi="Tahoma" w:cs="Tahoma"/>
          <w:b/>
          <w:sz w:val="24"/>
          <w:szCs w:val="24"/>
        </w:rPr>
        <w:t xml:space="preserve">Przebudowę drogi krajowej nr 72 w zakresie budowy oświetlenia ulicznego w miejscowości Aleksandrów Łódzki </w:t>
      </w:r>
      <w:r w:rsidRPr="00367602">
        <w:rPr>
          <w:rFonts w:ascii="Tahoma" w:eastAsia="Times New Roman" w:hAnsi="Tahoma" w:cs="Tahoma"/>
          <w:sz w:val="24"/>
          <w:szCs w:val="24"/>
          <w:lang w:eastAsia="pl-PL"/>
        </w:rPr>
        <w:t xml:space="preserve">prowadzonego przez </w:t>
      </w:r>
      <w:r w:rsidRPr="00367602">
        <w:rPr>
          <w:rFonts w:ascii="Tahoma" w:eastAsia="Times New Roman" w:hAnsi="Tahoma" w:cs="Tahoma"/>
          <w:b/>
          <w:sz w:val="24"/>
          <w:szCs w:val="24"/>
          <w:lang w:eastAsia="pl-PL"/>
        </w:rPr>
        <w:t xml:space="preserve">Gminę </w:t>
      </w:r>
      <w:r w:rsidR="006A2803" w:rsidRPr="00367602">
        <w:rPr>
          <w:rFonts w:ascii="Tahoma" w:eastAsia="Times New Roman" w:hAnsi="Tahoma" w:cs="Tahoma"/>
          <w:b/>
          <w:sz w:val="24"/>
          <w:szCs w:val="24"/>
          <w:lang w:eastAsia="pl-PL"/>
        </w:rPr>
        <w:t>Aleksandrów</w:t>
      </w:r>
      <w:r w:rsidRPr="00367602">
        <w:rPr>
          <w:rFonts w:ascii="Tahoma" w:eastAsia="Times New Roman" w:hAnsi="Tahoma" w:cs="Tahoma"/>
          <w:b/>
          <w:sz w:val="24"/>
          <w:szCs w:val="24"/>
          <w:lang w:eastAsia="pl-PL"/>
        </w:rPr>
        <w:t xml:space="preserve"> Łódzki</w:t>
      </w:r>
      <w:r w:rsidRPr="00367602">
        <w:rPr>
          <w:rFonts w:ascii="Tahoma" w:eastAsia="Times New Roman" w:hAnsi="Tahoma" w:cs="Tahoma"/>
          <w:sz w:val="24"/>
          <w:szCs w:val="24"/>
          <w:lang w:eastAsia="pl-PL"/>
        </w:rPr>
        <w:t>,</w:t>
      </w:r>
      <w:r w:rsidRPr="00367602">
        <w:rPr>
          <w:rFonts w:ascii="Tahoma" w:eastAsia="Times New Roman" w:hAnsi="Tahoma" w:cs="Tahoma"/>
          <w:i/>
          <w:sz w:val="24"/>
          <w:szCs w:val="24"/>
          <w:lang w:eastAsia="pl-PL"/>
        </w:rPr>
        <w:t xml:space="preserve"> </w:t>
      </w:r>
      <w:r w:rsidRPr="00367602">
        <w:rPr>
          <w:rFonts w:ascii="Tahoma" w:eastAsia="Times New Roman" w:hAnsi="Tahoma" w:cs="Tahoma"/>
          <w:sz w:val="24"/>
          <w:szCs w:val="24"/>
          <w:lang w:eastAsia="pl-PL"/>
        </w:rPr>
        <w:t>oświadczam, co następuje:</w:t>
      </w:r>
    </w:p>
    <w:p w:rsidR="0056409B" w:rsidRPr="00367602" w:rsidRDefault="0056409B" w:rsidP="00003C09">
      <w:pPr>
        <w:widowControl w:val="0"/>
        <w:spacing w:before="240" w:after="24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OŚWIADCZENIE DOTYCZĄCE WYKONAWCY:</w:t>
      </w:r>
    </w:p>
    <w:p w:rsidR="0056409B" w:rsidRPr="00367602" w:rsidRDefault="0056409B" w:rsidP="00824822">
      <w:pPr>
        <w:widowControl w:val="0"/>
        <w:numPr>
          <w:ilvl w:val="0"/>
          <w:numId w:val="32"/>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108 ust. 1ustawy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Pr="00367602" w:rsidRDefault="0056409B" w:rsidP="00824822">
      <w:pPr>
        <w:widowControl w:val="0"/>
        <w:numPr>
          <w:ilvl w:val="0"/>
          <w:numId w:val="32"/>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109 ust. 4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br w:type="page"/>
      </w:r>
      <w:r w:rsidRPr="00367602">
        <w:rPr>
          <w:rFonts w:ascii="Tahoma" w:eastAsia="Times New Roman" w:hAnsi="Tahoma" w:cs="Tahoma"/>
          <w:sz w:val="24"/>
          <w:szCs w:val="24"/>
          <w:lang w:eastAsia="pl-PL"/>
        </w:rPr>
        <w:lastRenderedPageBreak/>
        <w:t>Oświadczam, że zachodzą w stosunku do mnie podstawy wykluczenia z postępowania na podstawie art. ……………………………...</w:t>
      </w:r>
      <w:r w:rsidRPr="00367602">
        <w:rPr>
          <w:rStyle w:val="Odwoanieprzypisudolnego"/>
          <w:rFonts w:ascii="Tahoma" w:eastAsia="Times New Roman" w:hAnsi="Tahoma" w:cs="Tahoma"/>
          <w:sz w:val="24"/>
          <w:szCs w:val="24"/>
          <w:lang w:eastAsia="pl-PL"/>
        </w:rPr>
        <w:footnoteReference w:id="9"/>
      </w:r>
      <w:r w:rsidRPr="00367602">
        <w:rPr>
          <w:rFonts w:ascii="Tahoma" w:eastAsia="Times New Roman" w:hAnsi="Tahoma" w:cs="Tahoma"/>
          <w:sz w:val="24"/>
          <w:szCs w:val="24"/>
          <w:lang w:eastAsia="pl-PL"/>
        </w:rPr>
        <w:t xml:space="preserve">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Jednocześnie oświadczam, że w związku z ww. okolicznością, na podstawie art. 110 ust. 2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podjąłem następujące środki naprawcze</w:t>
      </w:r>
      <w:r w:rsidRPr="00367602">
        <w:rPr>
          <w:rStyle w:val="Odwoanieprzypisudolnego"/>
          <w:rFonts w:ascii="Tahoma" w:eastAsia="Times New Roman" w:hAnsi="Tahoma" w:cs="Tahoma"/>
          <w:sz w:val="24"/>
          <w:szCs w:val="24"/>
          <w:lang w:eastAsia="pl-PL"/>
        </w:rPr>
        <w:footnoteReference w:id="10"/>
      </w: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SPEŁNIANIA WARUNKÓW UDZIAŁU W POSTĘPOWANIU</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spełniam warunki udziału w postępowaniu określone przez zamawiającego w punkcie IV SWZ.</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sz w:val="24"/>
          <w:szCs w:val="24"/>
          <w:lang w:eastAsia="pl-PL"/>
        </w:rPr>
      </w:pPr>
      <w:r w:rsidRPr="00367602">
        <w:rPr>
          <w:rFonts w:ascii="Tahoma" w:eastAsia="Times New Roman" w:hAnsi="Tahoma" w:cs="Tahoma"/>
          <w:b/>
          <w:sz w:val="24"/>
          <w:szCs w:val="24"/>
          <w:lang w:eastAsia="pl-PL"/>
        </w:rPr>
        <w:t>OŚWIADCZENIE DOTYCZĄCE PODANYCH INFORMACJI:</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wszystkie informacje podane w powyższych oświa</w:t>
      </w:r>
      <w:r w:rsidR="00367602">
        <w:rPr>
          <w:rFonts w:ascii="Tahoma" w:eastAsia="Times New Roman" w:hAnsi="Tahoma" w:cs="Tahoma"/>
          <w:sz w:val="24"/>
          <w:szCs w:val="24"/>
          <w:lang w:eastAsia="pl-PL"/>
        </w:rPr>
        <w:t xml:space="preserve">dczeniach są aktualne i zgodne </w:t>
      </w:r>
      <w:r w:rsidRPr="00367602">
        <w:rPr>
          <w:rFonts w:ascii="Tahoma" w:eastAsia="Times New Roman" w:hAnsi="Tahoma" w:cs="Tahoma"/>
          <w:sz w:val="24"/>
          <w:szCs w:val="24"/>
          <w:lang w:eastAsia="pl-PL"/>
        </w:rPr>
        <w:t>z prawdą oraz zostały przedstawione z pełną świadomością konsekwencji wprowadzenia zamawiającego w błąd przy przedstawianiu informacji.</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rPr>
          <w:rFonts w:ascii="Tahoma" w:eastAsia="Times New Roman" w:hAnsi="Tahoma" w:cs="Tahoma"/>
          <w:b/>
          <w:sz w:val="24"/>
          <w:szCs w:val="24"/>
          <w:lang w:eastAsia="pl-PL"/>
        </w:rPr>
      </w:pPr>
      <w:r w:rsidRPr="00367602">
        <w:rPr>
          <w:rFonts w:ascii="Tahoma" w:eastAsia="Times New Roman" w:hAnsi="Tahoma" w:cs="Tahoma"/>
          <w:i/>
          <w:sz w:val="24"/>
          <w:szCs w:val="24"/>
          <w:lang w:eastAsia="pl-PL"/>
        </w:rPr>
        <w:br w:type="page"/>
      </w:r>
      <w:r w:rsidRPr="00367602">
        <w:rPr>
          <w:rFonts w:ascii="Tahoma" w:eastAsia="Times New Roman" w:hAnsi="Tahoma" w:cs="Tahoma"/>
          <w:b/>
          <w:sz w:val="24"/>
          <w:szCs w:val="24"/>
          <w:lang w:eastAsia="pl-PL"/>
        </w:rPr>
        <w:lastRenderedPageBreak/>
        <w:t>BEZPŁATNE I OGÓLNODOSTĘPNE BAZY DANYCH:</w:t>
      </w:r>
    </w:p>
    <w:p w:rsidR="0056409B" w:rsidRPr="00367602" w:rsidRDefault="0056409B" w:rsidP="00003C09">
      <w:pPr>
        <w:widowControl w:val="0"/>
        <w:spacing w:after="0" w:line="276" w:lineRule="auto"/>
        <w:rPr>
          <w:rFonts w:ascii="Tahoma" w:eastAsia="Times New Roman" w:hAnsi="Tahoma" w:cs="Tahoma"/>
          <w:sz w:val="24"/>
          <w:szCs w:val="24"/>
          <w:lang w:eastAsia="pl-PL"/>
        </w:rPr>
      </w:pPr>
      <w:r w:rsidRPr="00367602">
        <w:rPr>
          <w:rFonts w:ascii="Tahoma" w:eastAsia="Times New Roman" w:hAnsi="Tahoma" w:cs="Tahoma"/>
          <w:sz w:val="24"/>
          <w:szCs w:val="24"/>
          <w:lang w:eastAsia="pl-PL"/>
        </w:rPr>
        <w:t>Na podstawie § 13 ust. 2 Rozporządzenia Ministra Rozwoju, Pracy i Technologii z dnia 23 grud</w:t>
      </w:r>
      <w:r w:rsidR="00256E32" w:rsidRPr="00367602">
        <w:rPr>
          <w:rFonts w:ascii="Tahoma" w:eastAsia="Times New Roman" w:hAnsi="Tahoma" w:cs="Tahoma"/>
          <w:sz w:val="24"/>
          <w:szCs w:val="24"/>
          <w:lang w:eastAsia="pl-PL"/>
        </w:rPr>
        <w:t xml:space="preserve">nia 2020 r. </w:t>
      </w:r>
      <w:r w:rsidRPr="00367602">
        <w:rPr>
          <w:rFonts w:ascii="Tahoma" w:eastAsia="Times New Roman" w:hAnsi="Tahoma" w:cs="Tahoma"/>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367602">
        <w:rPr>
          <w:rFonts w:ascii="Tahoma" w:eastAsia="Times New Roman" w:hAnsi="Tahoma" w:cs="Tahoma"/>
          <w:sz w:val="24"/>
          <w:szCs w:val="24"/>
          <w:lang w:eastAsia="pl-PL"/>
        </w:rPr>
        <w:t xml:space="preserve">podarczej lub innego właściwego </w:t>
      </w:r>
      <w:r w:rsidRPr="00367602">
        <w:rPr>
          <w:rFonts w:ascii="Tahoma" w:eastAsia="Times New Roman" w:hAnsi="Tahoma" w:cs="Tahoma"/>
          <w:sz w:val="24"/>
          <w:szCs w:val="24"/>
          <w:lang w:eastAsia="pl-PL"/>
        </w:rPr>
        <w:t>rejestru:………………………………………………………</w:t>
      </w:r>
      <w:r w:rsidR="00256E32" w:rsidRPr="00367602">
        <w:rPr>
          <w:rFonts w:ascii="Tahoma" w:eastAsia="Times New Roman" w:hAnsi="Tahoma" w:cs="Tahoma"/>
          <w:sz w:val="24"/>
          <w:szCs w:val="24"/>
          <w:lang w:eastAsia="pl-PL"/>
        </w:rPr>
        <w:t>……………………………………………………</w:t>
      </w:r>
    </w:p>
    <w:p w:rsidR="0056409B" w:rsidRPr="00003C09"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3570C" w:rsidRDefault="0056409B" w:rsidP="00003C09">
      <w:pPr>
        <w:widowControl w:val="0"/>
        <w:spacing w:after="0" w:line="276" w:lineRule="auto"/>
        <w:jc w:val="both"/>
        <w:rPr>
          <w:rFonts w:ascii="Tahoma" w:hAnsi="Tahoma" w:cs="Tahoma"/>
          <w:b/>
          <w:sz w:val="24"/>
          <w:szCs w:val="24"/>
        </w:rPr>
      </w:pP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br w:type="page"/>
      </w:r>
      <w:r w:rsidRPr="0023570C">
        <w:rPr>
          <w:rFonts w:ascii="Tahoma" w:hAnsi="Tahoma" w:cs="Tahoma"/>
          <w:sz w:val="24"/>
          <w:szCs w:val="24"/>
        </w:rPr>
        <w:lastRenderedPageBreak/>
        <w:t xml:space="preserve">Numer sprawy </w:t>
      </w:r>
      <w:r w:rsidR="0023570C" w:rsidRPr="0023570C">
        <w:rPr>
          <w:rFonts w:ascii="Tahoma" w:hAnsi="Tahoma" w:cs="Tahoma"/>
          <w:b/>
          <w:sz w:val="24"/>
          <w:szCs w:val="24"/>
        </w:rPr>
        <w:t>ZP.271.</w:t>
      </w:r>
      <w:r w:rsidR="000523D1">
        <w:rPr>
          <w:rFonts w:ascii="Tahoma" w:hAnsi="Tahoma" w:cs="Tahoma"/>
          <w:b/>
          <w:sz w:val="24"/>
          <w:szCs w:val="24"/>
        </w:rPr>
        <w:t>8</w:t>
      </w:r>
      <w:r w:rsidR="00954C13" w:rsidRPr="0023570C">
        <w:rPr>
          <w:rFonts w:ascii="Tahoma" w:hAnsi="Tahoma" w:cs="Tahoma"/>
          <w:b/>
          <w:sz w:val="24"/>
          <w:szCs w:val="24"/>
        </w:rPr>
        <w:t>.2021</w:t>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t>Załącznik Nr 3 do SWZ</w:t>
      </w:r>
    </w:p>
    <w:p w:rsidR="0056409B" w:rsidRPr="0023570C" w:rsidRDefault="0056409B" w:rsidP="00003C09">
      <w:pPr>
        <w:autoSpaceDE w:val="0"/>
        <w:autoSpaceDN w:val="0"/>
        <w:adjustRightInd w:val="0"/>
        <w:spacing w:before="480" w:after="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OŚWIADCZENIE O BRAKU PRZYNALEŻNOŚCI </w:t>
      </w:r>
    </w:p>
    <w:p w:rsidR="0056409B" w:rsidRPr="0023570C" w:rsidRDefault="0056409B" w:rsidP="00003C09">
      <w:pPr>
        <w:autoSpaceDE w:val="0"/>
        <w:autoSpaceDN w:val="0"/>
        <w:adjustRightInd w:val="0"/>
        <w:spacing w:after="48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BĄDŹ PRZYNALEŻNOŚCI DO TEJ SAMEJ GRUPY KAPITAŁOWEJ </w:t>
      </w:r>
    </w:p>
    <w:p w:rsidR="0056409B" w:rsidRPr="0023570C" w:rsidRDefault="0056409B" w:rsidP="00003C09">
      <w:pPr>
        <w:widowControl w:val="0"/>
        <w:suppressAutoHyphens/>
        <w:spacing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 xml:space="preserve">Na potrzeby postępowania o udzielenie zamówienia publicznego pn. </w:t>
      </w:r>
      <w:r w:rsidR="000523D1">
        <w:rPr>
          <w:rFonts w:ascii="Tahoma" w:hAnsi="Tahoma" w:cs="Tahoma"/>
          <w:b/>
          <w:sz w:val="24"/>
          <w:szCs w:val="24"/>
        </w:rPr>
        <w:t>Przebudowę</w:t>
      </w:r>
      <w:r w:rsidR="000523D1" w:rsidRPr="009F01C6">
        <w:rPr>
          <w:rFonts w:ascii="Tahoma" w:hAnsi="Tahoma" w:cs="Tahoma"/>
          <w:b/>
          <w:sz w:val="24"/>
          <w:szCs w:val="24"/>
        </w:rPr>
        <w:t xml:space="preserve"> drogi krajowej nr 72 w zakresie budowy oświetlenia ulicznego w miejscowości Aleksandrów Łódzki </w:t>
      </w:r>
      <w:r w:rsidRPr="0023570C">
        <w:rPr>
          <w:rFonts w:ascii="Tahoma" w:eastAsia="Times New Roman" w:hAnsi="Tahoma" w:cs="Tahoma"/>
          <w:sz w:val="24"/>
          <w:szCs w:val="24"/>
          <w:lang w:eastAsia="pl-PL"/>
        </w:rPr>
        <w:t xml:space="preserve">prowadzonego przez </w:t>
      </w:r>
      <w:r w:rsidRPr="0023570C">
        <w:rPr>
          <w:rFonts w:ascii="Tahoma" w:eastAsia="Times New Roman" w:hAnsi="Tahoma" w:cs="Tahoma"/>
          <w:b/>
          <w:sz w:val="24"/>
          <w:szCs w:val="24"/>
          <w:lang w:eastAsia="pl-PL"/>
        </w:rPr>
        <w:t xml:space="preserve">Gminę </w:t>
      </w:r>
      <w:r w:rsidR="00954C13" w:rsidRPr="0023570C">
        <w:rPr>
          <w:rFonts w:ascii="Tahoma" w:eastAsia="Times New Roman" w:hAnsi="Tahoma" w:cs="Tahoma"/>
          <w:b/>
          <w:sz w:val="24"/>
          <w:szCs w:val="24"/>
          <w:lang w:eastAsia="pl-PL"/>
        </w:rPr>
        <w:t>Aleksandrów</w:t>
      </w:r>
      <w:r w:rsidRPr="0023570C">
        <w:rPr>
          <w:rFonts w:ascii="Tahoma" w:eastAsia="Times New Roman" w:hAnsi="Tahoma" w:cs="Tahoma"/>
          <w:b/>
          <w:sz w:val="24"/>
          <w:szCs w:val="24"/>
          <w:lang w:eastAsia="pl-PL"/>
        </w:rPr>
        <w:t xml:space="preserve"> Łódzki</w:t>
      </w:r>
      <w:r w:rsidRPr="0023570C">
        <w:rPr>
          <w:rFonts w:ascii="Tahoma" w:eastAsia="Times New Roman" w:hAnsi="Tahoma" w:cs="Tahoma"/>
          <w:sz w:val="24"/>
          <w:szCs w:val="24"/>
          <w:lang w:eastAsia="pl-PL"/>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ja /my* niżej podpisany /i* ....................................................................................................</w:t>
      </w:r>
      <w:r w:rsidR="0023570C">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w:t>
      </w:r>
      <w:r w:rsidR="0023570C">
        <w:rPr>
          <w:rFonts w:ascii="Tahoma" w:hAnsi="Tahoma" w:cs="Tahoma"/>
          <w:sz w:val="24"/>
          <w:szCs w:val="24"/>
        </w:rPr>
        <w:t>..........................</w:t>
      </w:r>
    </w:p>
    <w:p w:rsidR="0056409B" w:rsidRPr="0023570C" w:rsidRDefault="0023570C" w:rsidP="00003C09">
      <w:pPr>
        <w:autoSpaceDE w:val="0"/>
        <w:autoSpaceDN w:val="0"/>
        <w:adjustRightInd w:val="0"/>
        <w:spacing w:after="0" w:line="276" w:lineRule="auto"/>
        <w:rPr>
          <w:rFonts w:ascii="Tahoma" w:hAnsi="Tahoma" w:cs="Tahoma"/>
          <w:sz w:val="24"/>
          <w:szCs w:val="24"/>
        </w:rPr>
      </w:pPr>
      <w:r>
        <w:rPr>
          <w:rFonts w:ascii="Tahoma" w:hAnsi="Tahoma" w:cs="Tahoma"/>
          <w:sz w:val="24"/>
          <w:szCs w:val="24"/>
        </w:rPr>
        <w:t xml:space="preserve">reprezentując </w:t>
      </w:r>
      <w:r w:rsidR="0056409B" w:rsidRPr="0023570C">
        <w:rPr>
          <w:rFonts w:ascii="Tahoma" w:hAnsi="Tahoma" w:cs="Tahoma"/>
          <w:sz w:val="24"/>
          <w:szCs w:val="24"/>
        </w:rPr>
        <w:t>Wykonawcę*.....................................................................</w:t>
      </w:r>
      <w:r>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oświadczam/my*, że Wykonawca</w:t>
      </w:r>
      <w:r w:rsidRPr="0023570C">
        <w:rPr>
          <w:rFonts w:ascii="Tahoma" w:eastAsia="Times New Roman" w:hAnsi="Tahoma" w:cs="Tahoma"/>
          <w:b/>
          <w:bCs/>
          <w:sz w:val="24"/>
          <w:szCs w:val="24"/>
          <w:lang w:eastAsia="pl-PL"/>
        </w:rPr>
        <w:t>(należy zaznaczyć właściwy kwadrat):</w:t>
      </w:r>
    </w:p>
    <w:p w:rsidR="0056409B" w:rsidRPr="0023570C" w:rsidRDefault="0056409B" w:rsidP="00003C09">
      <w:pPr>
        <w:widowControl w:val="0"/>
        <w:spacing w:before="240" w:after="240" w:line="276" w:lineRule="auto"/>
        <w:jc w:val="both"/>
        <w:rPr>
          <w:rFonts w:ascii="Tahoma" w:eastAsia="Times New Roman" w:hAnsi="Tahoma" w:cs="Tahoma"/>
          <w:bCs/>
          <w:sz w:val="24"/>
          <w:szCs w:val="24"/>
          <w:lang w:eastAsia="pl-PL"/>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nie 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w stosunku do Wykonawców, którzy złożyli odrębne oferty w niniejszym postępowaniu o udzielenie zamówienia publicznego.</w:t>
      </w:r>
    </w:p>
    <w:p w:rsidR="0056409B" w:rsidRPr="0023570C" w:rsidRDefault="0056409B" w:rsidP="00003C09">
      <w:pPr>
        <w:autoSpaceDE w:val="0"/>
        <w:autoSpaceDN w:val="0"/>
        <w:adjustRightInd w:val="0"/>
        <w:spacing w:after="0" w:line="276" w:lineRule="auto"/>
        <w:jc w:val="both"/>
        <w:rPr>
          <w:rFonts w:ascii="Tahoma" w:hAnsi="Tahoma" w:cs="Tahoma"/>
          <w:sz w:val="24"/>
          <w:szCs w:val="24"/>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z innym Wykonawcą, który złożył odrębną ofertę w niniejszym postępowaniu o udzielenie zamówienia publicznego:</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after="0" w:line="276" w:lineRule="auto"/>
        <w:jc w:val="both"/>
        <w:rPr>
          <w:rFonts w:ascii="Tahoma" w:hAnsi="Tahoma" w:cs="Tahoma"/>
          <w:sz w:val="24"/>
          <w:szCs w:val="24"/>
        </w:rPr>
      </w:pPr>
      <w:r w:rsidRPr="0023570C">
        <w:rPr>
          <w:rFonts w:ascii="Tahoma" w:hAnsi="Tahoma" w:cs="Tahoma"/>
          <w:sz w:val="24"/>
          <w:szCs w:val="24"/>
        </w:rPr>
        <w:t>Jednocześnie przekładam następujące dokumenty lub informacje potwierdzające przygotowanie oferty niezależnie od innego Wykonawcy należącego do tej samej grupy kapitałowej:</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before="240"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Miejscowość …………….……., dnia ………….……. r.</w:t>
      </w:r>
    </w:p>
    <w:p w:rsidR="0056409B" w:rsidRPr="0023570C" w:rsidRDefault="0056409B" w:rsidP="00003C09">
      <w:pPr>
        <w:widowControl w:val="0"/>
        <w:spacing w:after="0" w:line="276" w:lineRule="auto"/>
        <w:ind w:left="4536"/>
        <w:jc w:val="center"/>
        <w:rPr>
          <w:rFonts w:ascii="Tahoma" w:eastAsia="Times New Roman" w:hAnsi="Tahoma" w:cs="Tahoma"/>
          <w:sz w:val="24"/>
          <w:szCs w:val="24"/>
          <w:lang w:eastAsia="pl-PL"/>
        </w:rPr>
      </w:pPr>
      <w:r w:rsidRPr="0023570C">
        <w:rPr>
          <w:rFonts w:ascii="Tahoma" w:eastAsia="Times New Roman" w:hAnsi="Tahoma" w:cs="Tahoma"/>
          <w:sz w:val="24"/>
          <w:szCs w:val="24"/>
          <w:lang w:eastAsia="pl-PL"/>
        </w:rPr>
        <w:t>…………………………………………</w:t>
      </w:r>
    </w:p>
    <w:p w:rsidR="0056409B" w:rsidRPr="0023570C" w:rsidRDefault="0056409B" w:rsidP="00003C09">
      <w:pPr>
        <w:widowControl w:val="0"/>
        <w:spacing w:after="0" w:line="276" w:lineRule="auto"/>
        <w:ind w:left="4536"/>
        <w:jc w:val="center"/>
        <w:rPr>
          <w:rFonts w:ascii="Tahoma" w:eastAsia="Times New Roman" w:hAnsi="Tahoma" w:cs="Tahoma"/>
          <w:i/>
          <w:sz w:val="24"/>
          <w:szCs w:val="24"/>
          <w:lang w:eastAsia="pl-PL"/>
        </w:rPr>
      </w:pPr>
      <w:r w:rsidRPr="0023570C">
        <w:rPr>
          <w:rFonts w:ascii="Tahoma" w:eastAsia="Times New Roman" w:hAnsi="Tahoma" w:cs="Tahoma"/>
          <w:i/>
          <w:sz w:val="24"/>
          <w:szCs w:val="24"/>
          <w:lang w:eastAsia="pl-PL"/>
        </w:rPr>
        <w:t>(podpis)</w:t>
      </w:r>
    </w:p>
    <w:p w:rsidR="0056409B" w:rsidRPr="0023570C" w:rsidRDefault="0056409B" w:rsidP="00003C09">
      <w:pPr>
        <w:autoSpaceDE w:val="0"/>
        <w:autoSpaceDN w:val="0"/>
        <w:adjustRightInd w:val="0"/>
        <w:spacing w:after="0" w:line="276" w:lineRule="auto"/>
        <w:jc w:val="both"/>
        <w:rPr>
          <w:rFonts w:ascii="Tahoma" w:eastAsia="Times New Roman" w:hAnsi="Tahoma" w:cs="Tahoma"/>
          <w:b/>
          <w:i/>
          <w:color w:val="FF0000"/>
          <w:sz w:val="24"/>
          <w:szCs w:val="24"/>
          <w:lang w:eastAsia="pl-PL"/>
        </w:rPr>
        <w:sectPr w:rsidR="0056409B" w:rsidRPr="0023570C" w:rsidSect="001274EF">
          <w:pgSz w:w="11906" w:h="16838"/>
          <w:pgMar w:top="1440" w:right="1080" w:bottom="1440" w:left="1080" w:header="708" w:footer="708" w:gutter="0"/>
          <w:pgNumType w:start="1"/>
          <w:cols w:space="708"/>
        </w:sectPr>
      </w:pPr>
      <w:r w:rsidRPr="0023570C">
        <w:rPr>
          <w:rFonts w:ascii="Tahoma" w:hAnsi="Tahoma" w:cs="Tahoma"/>
          <w:sz w:val="24"/>
          <w:szCs w:val="24"/>
        </w:rPr>
        <w:t>* Ni</w:t>
      </w:r>
      <w:r w:rsidR="00954C13" w:rsidRPr="0023570C">
        <w:rPr>
          <w:rFonts w:ascii="Tahoma" w:hAnsi="Tahoma" w:cs="Tahoma"/>
          <w:iCs/>
          <w:sz w:val="24"/>
          <w:szCs w:val="24"/>
        </w:rPr>
        <w:t>epotrzebne skreślić lub pominą</w:t>
      </w:r>
      <w:r w:rsidR="001A217D" w:rsidRPr="0023570C">
        <w:rPr>
          <w:rFonts w:ascii="Tahoma" w:hAnsi="Tahoma" w:cs="Tahoma"/>
          <w:iCs/>
          <w:sz w:val="24"/>
          <w:szCs w:val="24"/>
        </w:rPr>
        <w:t>ć</w:t>
      </w:r>
    </w:p>
    <w:p w:rsidR="00954C13" w:rsidRPr="00003C09" w:rsidRDefault="00954C13" w:rsidP="00003C09">
      <w:pPr>
        <w:tabs>
          <w:tab w:val="left" w:pos="1875"/>
        </w:tabs>
        <w:spacing w:line="276" w:lineRule="auto"/>
        <w:rPr>
          <w:rFonts w:asciiTheme="minorHAnsi" w:eastAsia="Times New Roman" w:hAnsiTheme="minorHAnsi" w:cstheme="minorHAnsi"/>
          <w:sz w:val="24"/>
          <w:szCs w:val="24"/>
          <w:lang w:eastAsia="pl-PL"/>
        </w:rPr>
      </w:pPr>
    </w:p>
    <w:p w:rsidR="00954C13" w:rsidRPr="000524C8" w:rsidRDefault="00954C13" w:rsidP="00003C09">
      <w:pPr>
        <w:tabs>
          <w:tab w:val="left" w:pos="284"/>
          <w:tab w:val="left" w:pos="2268"/>
        </w:tabs>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 xml:space="preserve">Numer sprawy </w:t>
      </w:r>
      <w:r w:rsidR="00592FEC">
        <w:rPr>
          <w:rFonts w:ascii="Tahoma" w:hAnsi="Tahoma" w:cs="Tahoma"/>
          <w:b/>
          <w:sz w:val="24"/>
          <w:szCs w:val="24"/>
        </w:rPr>
        <w:t>ZP.271.</w:t>
      </w:r>
      <w:r w:rsidR="000523D1">
        <w:rPr>
          <w:rFonts w:ascii="Tahoma" w:hAnsi="Tahoma" w:cs="Tahoma"/>
          <w:b/>
          <w:sz w:val="24"/>
          <w:szCs w:val="24"/>
        </w:rPr>
        <w:t>8</w:t>
      </w:r>
      <w:r w:rsidRPr="000524C8">
        <w:rPr>
          <w:rFonts w:ascii="Tahoma" w:hAnsi="Tahoma" w:cs="Tahoma"/>
          <w:b/>
          <w:sz w:val="24"/>
          <w:szCs w:val="24"/>
        </w:rPr>
        <w:t>.2021</w:t>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1A217D" w:rsidRPr="000524C8">
        <w:rPr>
          <w:rFonts w:ascii="Tahoma" w:eastAsia="Times New Roman" w:hAnsi="Tahoma" w:cs="Tahoma"/>
          <w:b/>
          <w:sz w:val="24"/>
          <w:szCs w:val="24"/>
          <w:lang w:eastAsia="pl-PL"/>
        </w:rPr>
        <w:t>Załącznik Nr 4 do S</w:t>
      </w:r>
      <w:r w:rsidRPr="000524C8">
        <w:rPr>
          <w:rFonts w:ascii="Tahoma" w:eastAsia="Times New Roman" w:hAnsi="Tahoma" w:cs="Tahoma"/>
          <w:b/>
          <w:sz w:val="24"/>
          <w:szCs w:val="24"/>
          <w:lang w:eastAsia="pl-PL"/>
        </w:rPr>
        <w:t>WZ</w:t>
      </w:r>
    </w:p>
    <w:p w:rsidR="00954C13" w:rsidRPr="000524C8" w:rsidRDefault="00954C13" w:rsidP="00003C09">
      <w:pPr>
        <w:spacing w:after="0" w:line="276" w:lineRule="auto"/>
        <w:rPr>
          <w:rFonts w:ascii="Tahoma" w:eastAsia="Times New Roman" w:hAnsi="Tahoma" w:cs="Tahoma"/>
          <w:b/>
          <w:sz w:val="24"/>
          <w:szCs w:val="24"/>
          <w:lang w:eastAsia="pl-PL"/>
        </w:rPr>
      </w:pPr>
    </w:p>
    <w:p w:rsidR="00954C13" w:rsidRPr="000524C8" w:rsidRDefault="00954C13" w:rsidP="00003C09">
      <w:pPr>
        <w:spacing w:after="0" w:line="276" w:lineRule="auto"/>
        <w:rPr>
          <w:rFonts w:ascii="Tahoma" w:eastAsia="Times New Roman" w:hAnsi="Tahoma" w:cs="Tahoma"/>
          <w:b/>
          <w:sz w:val="24"/>
          <w:szCs w:val="24"/>
          <w:lang w:eastAsia="pl-PL"/>
        </w:rPr>
      </w:pPr>
      <w:r w:rsidRPr="000524C8">
        <w:rPr>
          <w:rFonts w:ascii="Tahoma" w:eastAsia="Times New Roman" w:hAnsi="Tahoma" w:cs="Tahoma"/>
          <w:sz w:val="24"/>
          <w:szCs w:val="24"/>
          <w:lang w:eastAsia="pl-PL"/>
        </w:rPr>
        <w:t>Data ..........................</w:t>
      </w:r>
    </w:p>
    <w:p w:rsidR="00954C13" w:rsidRPr="000524C8" w:rsidRDefault="00954C13" w:rsidP="00003C09">
      <w:pPr>
        <w:tabs>
          <w:tab w:val="left" w:pos="284"/>
        </w:tabs>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Nazwa Wykonawcy  ................................................................</w:t>
      </w:r>
    </w:p>
    <w:p w:rsidR="00954C13" w:rsidRPr="000524C8" w:rsidRDefault="00954C13" w:rsidP="00003C09">
      <w:pPr>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Adres Wykonawcy    ...............................................................</w:t>
      </w:r>
    </w:p>
    <w:p w:rsidR="00954C13" w:rsidRPr="000524C8" w:rsidRDefault="00954C13" w:rsidP="000524C8">
      <w:pPr>
        <w:spacing w:after="0" w:line="276" w:lineRule="auto"/>
        <w:rPr>
          <w:rFonts w:ascii="Tahoma" w:eastAsia="Times New Roman" w:hAnsi="Tahoma" w:cs="Tahoma"/>
          <w:b/>
          <w:sz w:val="24"/>
          <w:szCs w:val="24"/>
          <w:lang w:eastAsia="pl-PL"/>
        </w:rPr>
      </w:pPr>
    </w:p>
    <w:p w:rsidR="000524C8" w:rsidRPr="000524C8" w:rsidRDefault="000524C8" w:rsidP="000524C8">
      <w:pPr>
        <w:keepNext/>
        <w:keepLines/>
        <w:spacing w:after="0" w:line="276" w:lineRule="auto"/>
        <w:rPr>
          <w:rFonts w:ascii="Tahoma" w:eastAsia="Times New Roman" w:hAnsi="Tahoma" w:cs="Tahoma"/>
          <w:b/>
          <w:sz w:val="24"/>
          <w:szCs w:val="24"/>
          <w:lang w:eastAsia="pl-PL"/>
        </w:rPr>
      </w:pPr>
      <w:r w:rsidRPr="000524C8">
        <w:rPr>
          <w:rFonts w:ascii="Tahoma" w:eastAsia="Times New Roman" w:hAnsi="Tahoma" w:cs="Tahoma"/>
          <w:b/>
          <w:sz w:val="24"/>
          <w:szCs w:val="24"/>
          <w:lang w:eastAsia="pl-PL"/>
        </w:rPr>
        <w:t>Wykaz robót budowlanych, w celu oceny spełniania warunku w zakresie zdolności technicznej lub zawodowej w postępowaniu na</w:t>
      </w:r>
    </w:p>
    <w:p w:rsidR="000524C8" w:rsidRPr="000524C8" w:rsidRDefault="000524C8" w:rsidP="000524C8">
      <w:pPr>
        <w:keepNext/>
        <w:keepLines/>
        <w:spacing w:after="0" w:line="276" w:lineRule="auto"/>
        <w:rPr>
          <w:rFonts w:ascii="Tahoma" w:eastAsia="Times New Roman" w:hAnsi="Tahoma" w:cs="Tahoma"/>
          <w:b/>
          <w:sz w:val="24"/>
          <w:szCs w:val="24"/>
          <w:lang w:eastAsia="pl-PL"/>
        </w:rPr>
      </w:pPr>
      <w:r w:rsidRPr="000524C8">
        <w:rPr>
          <w:rFonts w:ascii="Tahoma" w:eastAsia="Times New Roman" w:hAnsi="Tahoma" w:cs="Tahoma"/>
          <w:b/>
          <w:sz w:val="24"/>
          <w:szCs w:val="24"/>
          <w:lang w:eastAsia="pl-PL"/>
        </w:rPr>
        <w:t>„</w:t>
      </w:r>
      <w:r w:rsidR="000523D1" w:rsidRPr="000523D1">
        <w:rPr>
          <w:rFonts w:ascii="Tahoma" w:eastAsia="Times New Roman" w:hAnsi="Tahoma" w:cs="Tahoma"/>
          <w:b/>
          <w:sz w:val="24"/>
          <w:szCs w:val="24"/>
          <w:lang w:eastAsia="pl-PL"/>
        </w:rPr>
        <w:t>Przebudow</w:t>
      </w:r>
      <w:r w:rsidR="000523D1">
        <w:rPr>
          <w:rFonts w:ascii="Tahoma" w:eastAsia="Times New Roman" w:hAnsi="Tahoma" w:cs="Tahoma"/>
          <w:b/>
          <w:sz w:val="24"/>
          <w:szCs w:val="24"/>
          <w:lang w:eastAsia="pl-PL"/>
        </w:rPr>
        <w:t>a</w:t>
      </w:r>
      <w:r w:rsidR="000523D1" w:rsidRPr="000523D1">
        <w:rPr>
          <w:rFonts w:ascii="Tahoma" w:eastAsia="Times New Roman" w:hAnsi="Tahoma" w:cs="Tahoma"/>
          <w:b/>
          <w:sz w:val="24"/>
          <w:szCs w:val="24"/>
          <w:lang w:eastAsia="pl-PL"/>
        </w:rPr>
        <w:t xml:space="preserve"> drogi krajowej nr 72 w zakresie budowy oświetlenia ulicznego w miejscowości Aleksandrów Łódzki</w:t>
      </w:r>
      <w:r w:rsidRPr="000523D1">
        <w:rPr>
          <w:rFonts w:ascii="Tahoma" w:eastAsia="Times New Roman" w:hAnsi="Tahoma" w:cs="Tahoma"/>
          <w:b/>
          <w:sz w:val="24"/>
          <w:szCs w:val="24"/>
          <w:lang w:eastAsia="pl-PL"/>
        </w:rPr>
        <w:t>”</w:t>
      </w: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432"/>
        <w:gridCol w:w="1738"/>
      </w:tblGrid>
      <w:tr w:rsidR="00282174" w:rsidRPr="00282174" w:rsidTr="00A70D80">
        <w:trPr>
          <w:trHeight w:val="1525"/>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roofErr w:type="spellStart"/>
            <w:r w:rsidRPr="00282174">
              <w:rPr>
                <w:rFonts w:ascii="Tahoma" w:eastAsia="Times New Roman" w:hAnsi="Tahoma" w:cs="Tahoma"/>
                <w:b/>
                <w:sz w:val="24"/>
                <w:szCs w:val="24"/>
                <w:lang w:eastAsia="pl-PL"/>
              </w:rPr>
              <w:t>l.p</w:t>
            </w:r>
            <w:proofErr w:type="spellEnd"/>
          </w:p>
        </w:tc>
        <w:tc>
          <w:tcPr>
            <w:tcW w:w="1180" w:type="pct"/>
            <w:vAlign w:val="center"/>
          </w:tcPr>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Zakres/opis wykonanych robót budowlanych</w:t>
            </w:r>
          </w:p>
          <w:p w:rsidR="00282174" w:rsidRPr="00282174" w:rsidRDefault="00282174" w:rsidP="00EB4D55">
            <w:pPr>
              <w:keepNext/>
              <w:keepLines/>
              <w:spacing w:after="0" w:line="276" w:lineRule="auto"/>
              <w:rPr>
                <w:rFonts w:ascii="Tahoma" w:eastAsia="Times New Roman" w:hAnsi="Tahoma" w:cs="Tahoma"/>
                <w:sz w:val="24"/>
                <w:szCs w:val="24"/>
                <w:lang w:eastAsia="pl-PL"/>
              </w:rPr>
            </w:pPr>
            <w:r w:rsidRPr="00282174">
              <w:rPr>
                <w:rFonts w:ascii="Tahoma" w:eastAsia="Times New Roman" w:hAnsi="Tahoma" w:cs="Tahoma"/>
                <w:sz w:val="24"/>
                <w:szCs w:val="24"/>
                <w:lang w:eastAsia="pl-PL"/>
              </w:rPr>
              <w:t xml:space="preserve">należy podać informacje w zakresie niezbędnym do wykazania spełnienia warunku, o którym mowa </w:t>
            </w:r>
            <w:r w:rsidRPr="00282174">
              <w:rPr>
                <w:rFonts w:ascii="Tahoma" w:eastAsia="Times New Roman" w:hAnsi="Tahoma" w:cs="Tahoma"/>
                <w:sz w:val="24"/>
                <w:szCs w:val="24"/>
                <w:lang w:eastAsia="pl-PL"/>
              </w:rPr>
              <w:br/>
            </w:r>
            <w:r w:rsidRPr="00282174">
              <w:rPr>
                <w:rFonts w:ascii="Tahoma" w:eastAsia="Times New Roman" w:hAnsi="Tahoma" w:cs="Tahoma"/>
                <w:b/>
                <w:sz w:val="24"/>
                <w:szCs w:val="24"/>
                <w:lang w:eastAsia="pl-PL"/>
              </w:rPr>
              <w:t>w punkcie IV.2.</w:t>
            </w:r>
            <w:r w:rsidR="000524C8">
              <w:rPr>
                <w:rFonts w:ascii="Tahoma" w:eastAsia="Times New Roman" w:hAnsi="Tahoma" w:cs="Tahoma"/>
                <w:b/>
                <w:sz w:val="24"/>
                <w:szCs w:val="24"/>
                <w:lang w:eastAsia="pl-PL"/>
              </w:rPr>
              <w:t>4</w:t>
            </w:r>
            <w:r w:rsidRPr="00282174">
              <w:rPr>
                <w:rFonts w:ascii="Tahoma" w:eastAsia="Times New Roman" w:hAnsi="Tahoma" w:cs="Tahoma"/>
                <w:b/>
                <w:sz w:val="24"/>
                <w:szCs w:val="24"/>
                <w:lang w:eastAsia="pl-PL"/>
              </w:rPr>
              <w:t xml:space="preserve"> </w:t>
            </w:r>
            <w:r w:rsidR="00EB4D55">
              <w:rPr>
                <w:rFonts w:ascii="Tahoma" w:eastAsia="Times New Roman" w:hAnsi="Tahoma" w:cs="Tahoma"/>
                <w:b/>
                <w:sz w:val="24"/>
                <w:szCs w:val="24"/>
                <w:lang w:eastAsia="pl-PL"/>
              </w:rPr>
              <w:t>SWZ</w:t>
            </w:r>
          </w:p>
        </w:tc>
        <w:tc>
          <w:tcPr>
            <w:tcW w:w="961" w:type="pct"/>
            <w:vAlign w:val="center"/>
          </w:tcPr>
          <w:p w:rsidR="00282174" w:rsidRPr="00282174" w:rsidRDefault="00282174" w:rsidP="000524C8">
            <w:pPr>
              <w:keepNext/>
              <w:keepLines/>
              <w:spacing w:after="0" w:line="276" w:lineRule="auto"/>
              <w:rPr>
                <w:rFonts w:ascii="Tahoma" w:eastAsia="Times New Roman" w:hAnsi="Tahoma" w:cs="Tahoma"/>
                <w:sz w:val="24"/>
                <w:szCs w:val="24"/>
                <w:lang w:eastAsia="pl-PL"/>
              </w:rPr>
            </w:pPr>
            <w:r w:rsidRPr="00282174">
              <w:rPr>
                <w:rFonts w:ascii="Tahoma" w:eastAsia="Times New Roman" w:hAnsi="Tahoma" w:cs="Tahoma"/>
                <w:b/>
                <w:sz w:val="24"/>
                <w:szCs w:val="24"/>
                <w:lang w:eastAsia="pl-PL"/>
              </w:rPr>
              <w:t>Wartość wykonanej roboty budowlanej</w:t>
            </w:r>
          </w:p>
        </w:tc>
        <w:tc>
          <w:tcPr>
            <w:tcW w:w="890" w:type="pct"/>
          </w:tcPr>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Miejsce wykonania roboty budowlanej</w:t>
            </w:r>
          </w:p>
        </w:tc>
        <w:tc>
          <w:tcPr>
            <w:tcW w:w="764" w:type="pct"/>
          </w:tcPr>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lang w:eastAsia="pl-PL"/>
              </w:rPr>
            </w:pPr>
            <w:r w:rsidRPr="00282174">
              <w:rPr>
                <w:rFonts w:ascii="Tahoma" w:eastAsia="Times New Roman" w:hAnsi="Tahoma" w:cs="Tahoma"/>
                <w:b/>
                <w:lang w:eastAsia="pl-PL"/>
              </w:rPr>
              <w:t xml:space="preserve">Data wykonania roboty (zamówienia) – </w:t>
            </w:r>
            <w:r w:rsidRPr="00282174">
              <w:rPr>
                <w:rFonts w:ascii="Tahoma" w:eastAsia="Times New Roman" w:hAnsi="Tahoma" w:cs="Tahoma"/>
                <w:lang w:eastAsia="pl-PL"/>
              </w:rPr>
              <w:t>zakończenie</w:t>
            </w:r>
          </w:p>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lang w:eastAsia="pl-PL"/>
              </w:rPr>
              <w:t>(dzień – miesiąc – rok)</w:t>
            </w:r>
          </w:p>
        </w:tc>
        <w:tc>
          <w:tcPr>
            <w:tcW w:w="927" w:type="pct"/>
            <w:vAlign w:val="center"/>
          </w:tcPr>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 xml:space="preserve">Podmiot (odbiorca) - </w:t>
            </w:r>
            <w:r w:rsidRPr="00282174">
              <w:rPr>
                <w:rFonts w:ascii="Tahoma" w:eastAsia="Times New Roman" w:hAnsi="Tahoma" w:cs="Tahoma"/>
                <w:b/>
                <w:sz w:val="24"/>
                <w:szCs w:val="24"/>
                <w:lang w:eastAsia="pl-PL"/>
              </w:rPr>
              <w:br/>
            </w:r>
            <w:r w:rsidRPr="00282174">
              <w:rPr>
                <w:rFonts w:ascii="Tahoma" w:eastAsia="Times New Roman" w:hAnsi="Tahoma" w:cs="Tahoma"/>
                <w:sz w:val="24"/>
                <w:szCs w:val="24"/>
                <w:lang w:eastAsia="pl-PL"/>
              </w:rPr>
              <w:t>nazwa</w:t>
            </w:r>
            <w:r w:rsidRPr="00282174">
              <w:rPr>
                <w:rFonts w:ascii="Tahoma" w:eastAsia="Times New Roman" w:hAnsi="Tahoma" w:cs="Tahoma"/>
                <w:sz w:val="24"/>
                <w:szCs w:val="24"/>
                <w:lang w:eastAsia="pl-PL"/>
              </w:rPr>
              <w:br/>
              <w:t>- dla którego wykonano zamówienie</w:t>
            </w:r>
          </w:p>
        </w:tc>
      </w:tr>
      <w:tr w:rsidR="00282174" w:rsidRPr="00282174" w:rsidTr="00A70D80">
        <w:trPr>
          <w:trHeight w:val="535"/>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1</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282174" w:rsidRPr="00282174" w:rsidTr="00A70D80">
        <w:trPr>
          <w:trHeight w:val="528"/>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2</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282174" w:rsidRPr="00282174" w:rsidTr="000524C8">
        <w:trPr>
          <w:trHeight w:val="801"/>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3</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bl>
    <w:p w:rsidR="00954C13" w:rsidRPr="00003C09" w:rsidRDefault="00954C13" w:rsidP="00003C09">
      <w:pPr>
        <w:spacing w:after="0" w:line="276" w:lineRule="auto"/>
        <w:rPr>
          <w:rFonts w:asciiTheme="minorHAnsi" w:eastAsia="Times New Roman" w:hAnsiTheme="minorHAnsi" w:cstheme="minorHAnsi"/>
          <w:sz w:val="24"/>
          <w:szCs w:val="24"/>
          <w:lang w:eastAsia="pl-PL"/>
        </w:rPr>
      </w:pPr>
    </w:p>
    <w:p w:rsidR="00954C13" w:rsidRPr="00003C09"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954C13" w:rsidRPr="00003C09"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podpis / upoważniony przedstawiciel Wykonawcy</w:t>
      </w:r>
    </w:p>
    <w:p w:rsidR="002D3EBE" w:rsidRDefault="002D3EBE" w:rsidP="00003C09">
      <w:pPr>
        <w:spacing w:line="276" w:lineRule="auto"/>
        <w:rPr>
          <w:rFonts w:asciiTheme="minorHAnsi" w:hAnsiTheme="minorHAnsi" w:cstheme="minorHAnsi"/>
          <w:sz w:val="24"/>
          <w:szCs w:val="24"/>
        </w:rPr>
      </w:pPr>
    </w:p>
    <w:p w:rsidR="00181BBF" w:rsidRDefault="00181BBF" w:rsidP="00003C09">
      <w:pPr>
        <w:spacing w:line="276" w:lineRule="auto"/>
        <w:rPr>
          <w:rFonts w:asciiTheme="minorHAnsi" w:hAnsiTheme="minorHAnsi" w:cstheme="minorHAnsi"/>
          <w:sz w:val="24"/>
          <w:szCs w:val="24"/>
        </w:rPr>
      </w:pPr>
    </w:p>
    <w:p w:rsidR="00654D1E" w:rsidRPr="00654D1E" w:rsidRDefault="00654D1E" w:rsidP="00654D1E">
      <w:pPr>
        <w:keepNext/>
        <w:spacing w:after="0" w:line="240" w:lineRule="auto"/>
        <w:rPr>
          <w:rFonts w:ascii="Tahoma" w:eastAsia="MS Mincho" w:hAnsi="Tahoma" w:cs="Tahoma"/>
          <w:b/>
          <w:bCs/>
          <w:color w:val="000000"/>
          <w:sz w:val="24"/>
          <w:szCs w:val="24"/>
          <w:lang w:eastAsia="pl-PL"/>
        </w:rPr>
      </w:pPr>
      <w:r w:rsidRPr="00654D1E">
        <w:rPr>
          <w:rFonts w:ascii="Tahoma" w:eastAsia="MS Mincho" w:hAnsi="Tahoma" w:cs="Tahoma"/>
          <w:sz w:val="24"/>
          <w:szCs w:val="24"/>
          <w:lang w:eastAsia="pl-PL"/>
        </w:rPr>
        <w:lastRenderedPageBreak/>
        <w:t>Numer sprawy</w:t>
      </w:r>
      <w:r w:rsidRPr="00654D1E">
        <w:rPr>
          <w:rFonts w:ascii="Tahoma" w:eastAsia="MS Mincho" w:hAnsi="Tahoma" w:cs="Tahoma"/>
          <w:b/>
          <w:bCs/>
          <w:sz w:val="24"/>
          <w:szCs w:val="24"/>
          <w:lang w:eastAsia="pl-PL"/>
        </w:rPr>
        <w:t xml:space="preserve"> ZP.271.8.2021</w:t>
      </w:r>
      <w:r w:rsidRPr="00654D1E">
        <w:rPr>
          <w:rFonts w:ascii="Tahoma" w:eastAsia="MS Mincho" w:hAnsi="Tahoma" w:cs="Tahoma"/>
          <w:b/>
          <w:bCs/>
          <w:sz w:val="24"/>
          <w:szCs w:val="24"/>
          <w:lang w:eastAsia="pl-PL"/>
        </w:rPr>
        <w:tab/>
        <w:t xml:space="preserve">  </w:t>
      </w:r>
      <w:r w:rsidRPr="00654D1E">
        <w:rPr>
          <w:rFonts w:ascii="Tahoma" w:eastAsia="MS Mincho" w:hAnsi="Tahoma" w:cs="Tahoma"/>
          <w:b/>
          <w:bCs/>
          <w:sz w:val="24"/>
          <w:szCs w:val="24"/>
          <w:lang w:eastAsia="pl-PL"/>
        </w:rPr>
        <w:tab/>
      </w:r>
      <w:r w:rsidRPr="00654D1E">
        <w:rPr>
          <w:rFonts w:ascii="Tahoma" w:eastAsia="MS Mincho" w:hAnsi="Tahoma" w:cs="Tahoma"/>
          <w:b/>
          <w:bCs/>
          <w:sz w:val="24"/>
          <w:szCs w:val="24"/>
          <w:lang w:eastAsia="pl-PL"/>
        </w:rPr>
        <w:tab/>
        <w:t>Załącznik Nr 5 do SWZ</w:t>
      </w:r>
    </w:p>
    <w:p w:rsidR="00654D1E" w:rsidRPr="00654D1E" w:rsidRDefault="00654D1E" w:rsidP="00654D1E">
      <w:pPr>
        <w:keepNext/>
        <w:tabs>
          <w:tab w:val="center" w:pos="5016"/>
          <w:tab w:val="right" w:pos="9552"/>
        </w:tabs>
        <w:spacing w:after="0" w:line="240" w:lineRule="auto"/>
        <w:jc w:val="center"/>
        <w:rPr>
          <w:rFonts w:ascii="Tahoma" w:eastAsia="MS Mincho" w:hAnsi="Tahoma" w:cs="Tahoma"/>
          <w:b/>
          <w:bCs/>
          <w:color w:val="000000"/>
          <w:sz w:val="24"/>
          <w:szCs w:val="24"/>
          <w:lang w:eastAsia="pl-PL"/>
        </w:rPr>
      </w:pPr>
    </w:p>
    <w:p w:rsidR="00654D1E" w:rsidRPr="00654D1E" w:rsidRDefault="00654D1E" w:rsidP="00654D1E">
      <w:pPr>
        <w:keepNext/>
        <w:tabs>
          <w:tab w:val="center" w:pos="5016"/>
          <w:tab w:val="right" w:pos="9552"/>
        </w:tabs>
        <w:spacing w:after="0" w:line="240" w:lineRule="auto"/>
        <w:jc w:val="center"/>
        <w:rPr>
          <w:rFonts w:ascii="Tahoma" w:eastAsia="MS Mincho" w:hAnsi="Tahoma" w:cs="Tahoma"/>
          <w:b/>
          <w:bCs/>
          <w:color w:val="000000"/>
          <w:sz w:val="24"/>
          <w:szCs w:val="24"/>
          <w:lang w:eastAsia="pl-PL"/>
        </w:rPr>
      </w:pPr>
    </w:p>
    <w:p w:rsidR="00654D1E" w:rsidRPr="00654D1E" w:rsidRDefault="00654D1E" w:rsidP="00654D1E">
      <w:pPr>
        <w:keepNext/>
        <w:tabs>
          <w:tab w:val="center" w:pos="5016"/>
          <w:tab w:val="right" w:pos="9552"/>
        </w:tabs>
        <w:spacing w:after="0" w:line="240" w:lineRule="auto"/>
        <w:jc w:val="center"/>
        <w:rPr>
          <w:rFonts w:ascii="Tahoma" w:eastAsia="MS Mincho" w:hAnsi="Tahoma" w:cs="Tahoma"/>
          <w:b/>
          <w:bCs/>
          <w:sz w:val="24"/>
          <w:szCs w:val="24"/>
          <w:lang w:eastAsia="pl-PL"/>
        </w:rPr>
      </w:pPr>
      <w:r w:rsidRPr="00654D1E">
        <w:rPr>
          <w:rFonts w:ascii="Tahoma" w:eastAsia="MS Mincho" w:hAnsi="Tahoma" w:cs="Tahoma"/>
          <w:b/>
          <w:bCs/>
          <w:color w:val="000000"/>
          <w:sz w:val="24"/>
          <w:szCs w:val="24"/>
          <w:lang w:eastAsia="pl-PL"/>
        </w:rPr>
        <w:t>UMOWA Nr ZP.272……….2021 - wzór</w:t>
      </w:r>
    </w:p>
    <w:p w:rsidR="00654D1E" w:rsidRPr="00654D1E" w:rsidRDefault="00654D1E" w:rsidP="00654D1E">
      <w:pPr>
        <w:keepNext/>
        <w:tabs>
          <w:tab w:val="center" w:pos="5016"/>
          <w:tab w:val="right" w:pos="9552"/>
        </w:tabs>
        <w:spacing w:after="0" w:line="240" w:lineRule="auto"/>
        <w:jc w:val="center"/>
        <w:rPr>
          <w:rFonts w:ascii="Tahoma" w:eastAsia="MS Mincho" w:hAnsi="Tahoma" w:cs="Tahoma"/>
          <w:b/>
          <w:bCs/>
          <w:color w:val="000000"/>
          <w:sz w:val="24"/>
          <w:szCs w:val="24"/>
          <w:lang w:eastAsia="pl-PL"/>
        </w:rPr>
      </w:pPr>
    </w:p>
    <w:p w:rsidR="00654D1E" w:rsidRPr="00654D1E" w:rsidRDefault="00654D1E" w:rsidP="00654D1E">
      <w:pPr>
        <w:keepNext/>
        <w:tabs>
          <w:tab w:val="center" w:pos="5016"/>
          <w:tab w:val="right" w:pos="9552"/>
        </w:tabs>
        <w:spacing w:after="0" w:line="240" w:lineRule="auto"/>
        <w:jc w:val="center"/>
        <w:rPr>
          <w:rFonts w:ascii="Tahoma" w:eastAsia="MS Mincho" w:hAnsi="Tahoma" w:cs="Tahoma"/>
          <w:b/>
          <w:bCs/>
          <w:color w:val="000000"/>
          <w:sz w:val="24"/>
          <w:szCs w:val="24"/>
          <w:lang w:eastAsia="pl-PL"/>
        </w:rPr>
      </w:pPr>
    </w:p>
    <w:p w:rsidR="00654D1E" w:rsidRPr="00654D1E" w:rsidRDefault="00654D1E" w:rsidP="00654D1E">
      <w:pPr>
        <w:keepNext/>
        <w:tabs>
          <w:tab w:val="center" w:pos="5016"/>
          <w:tab w:val="right" w:pos="9552"/>
        </w:tabs>
        <w:spacing w:after="0" w:line="240" w:lineRule="auto"/>
        <w:jc w:val="center"/>
        <w:rPr>
          <w:rFonts w:ascii="Tahoma" w:eastAsia="MS Mincho" w:hAnsi="Tahoma" w:cs="Tahoma"/>
          <w:b/>
          <w:bCs/>
          <w:color w:val="000000"/>
          <w:sz w:val="24"/>
          <w:szCs w:val="24"/>
          <w:lang w:eastAsia="pl-PL"/>
        </w:rPr>
      </w:pPr>
    </w:p>
    <w:p w:rsidR="00654D1E" w:rsidRPr="00654D1E" w:rsidRDefault="00654D1E" w:rsidP="00654D1E">
      <w:pPr>
        <w:keepNext/>
        <w:shd w:val="clear" w:color="auto" w:fill="FFFFFF"/>
        <w:spacing w:after="0" w:line="240" w:lineRule="auto"/>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 xml:space="preserve">Zawarta w dniu……………….. w Aleksandrowie Łódzkim pomiędzy Gminą Aleksandrów Łódzki, </w:t>
      </w:r>
      <w:r w:rsidRPr="00654D1E">
        <w:rPr>
          <w:rFonts w:ascii="Tahoma" w:eastAsia="MS Mincho" w:hAnsi="Tahoma" w:cs="Tahoma"/>
          <w:color w:val="000000"/>
          <w:sz w:val="24"/>
          <w:szCs w:val="24"/>
          <w:lang w:eastAsia="pl-PL"/>
        </w:rPr>
        <w:br/>
        <w:t xml:space="preserve">z siedzibą: plac Kościuszki 2, 95-070 Aleksandrów Łódzki, NIP 732-213-45-37 zwaną dalej w tekście umowy </w:t>
      </w:r>
      <w:r w:rsidRPr="00654D1E">
        <w:rPr>
          <w:rFonts w:ascii="Tahoma" w:eastAsia="MS Mincho" w:hAnsi="Tahoma" w:cs="Tahoma"/>
          <w:b/>
          <w:color w:val="000000"/>
          <w:sz w:val="24"/>
          <w:szCs w:val="24"/>
          <w:lang w:eastAsia="pl-PL"/>
        </w:rPr>
        <w:t>„Zamawiającym"</w:t>
      </w:r>
      <w:r w:rsidRPr="00654D1E">
        <w:rPr>
          <w:rFonts w:ascii="Tahoma" w:eastAsia="MS Mincho" w:hAnsi="Tahoma" w:cs="Tahoma"/>
          <w:color w:val="000000"/>
          <w:sz w:val="24"/>
          <w:szCs w:val="24"/>
          <w:lang w:eastAsia="pl-PL"/>
        </w:rPr>
        <w:t>, reprezentowaną przez:</w:t>
      </w:r>
    </w:p>
    <w:p w:rsidR="00654D1E" w:rsidRPr="00654D1E" w:rsidRDefault="00654D1E" w:rsidP="00654D1E">
      <w:pPr>
        <w:keepNext/>
        <w:shd w:val="clear" w:color="auto" w:fill="FFFFFF"/>
        <w:spacing w:after="0" w:line="240" w:lineRule="auto"/>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 xml:space="preserve">Jacka Lipińskiego </w:t>
      </w:r>
      <w:r w:rsidRPr="00654D1E">
        <w:rPr>
          <w:rFonts w:ascii="Tahoma" w:eastAsia="MS Mincho" w:hAnsi="Tahoma" w:cs="Tahoma"/>
          <w:color w:val="000000"/>
          <w:sz w:val="24"/>
          <w:szCs w:val="24"/>
          <w:lang w:eastAsia="pl-PL"/>
        </w:rPr>
        <w:tab/>
        <w:t xml:space="preserve">  –   Burmistrza Aleksandrowa Łódzkiego</w:t>
      </w:r>
    </w:p>
    <w:p w:rsidR="00654D1E" w:rsidRPr="00654D1E" w:rsidRDefault="00654D1E" w:rsidP="00654D1E">
      <w:pPr>
        <w:keepNext/>
        <w:shd w:val="clear" w:color="auto" w:fill="FFFFFF"/>
        <w:spacing w:after="0" w:line="240" w:lineRule="auto"/>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przy kontrasygnacie:</w:t>
      </w:r>
    </w:p>
    <w:p w:rsidR="00654D1E" w:rsidRPr="00654D1E" w:rsidRDefault="00654D1E" w:rsidP="00654D1E">
      <w:pPr>
        <w:keepNext/>
        <w:shd w:val="clear" w:color="auto" w:fill="FFFFFF"/>
        <w:tabs>
          <w:tab w:val="left" w:pos="5011"/>
        </w:tabs>
        <w:spacing w:after="0" w:line="240" w:lineRule="auto"/>
        <w:ind w:left="10" w:right="29"/>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Grzegorza Siecha          –   Skarbnika</w:t>
      </w:r>
    </w:p>
    <w:p w:rsidR="00654D1E" w:rsidRPr="00654D1E" w:rsidRDefault="00654D1E" w:rsidP="00654D1E">
      <w:pPr>
        <w:keepNext/>
        <w:autoSpaceDE w:val="0"/>
        <w:autoSpaceDN w:val="0"/>
        <w:adjustRightInd w:val="0"/>
        <w:spacing w:after="0" w:line="240" w:lineRule="auto"/>
        <w:jc w:val="both"/>
        <w:rPr>
          <w:rFonts w:ascii="Tahoma" w:eastAsia="MS Mincho" w:hAnsi="Tahoma" w:cs="Tahoma"/>
          <w:color w:val="000000"/>
          <w:sz w:val="24"/>
          <w:szCs w:val="24"/>
          <w:lang w:eastAsia="pl-PL"/>
        </w:rPr>
      </w:pPr>
    </w:p>
    <w:p w:rsidR="00654D1E" w:rsidRPr="00654D1E" w:rsidRDefault="00654D1E" w:rsidP="00654D1E">
      <w:pPr>
        <w:keepNext/>
        <w:autoSpaceDE w:val="0"/>
        <w:autoSpaceDN w:val="0"/>
        <w:adjustRightInd w:val="0"/>
        <w:spacing w:after="0" w:line="240" w:lineRule="auto"/>
        <w:jc w:val="both"/>
        <w:rPr>
          <w:rFonts w:ascii="Tahoma" w:eastAsia="MS Mincho" w:hAnsi="Tahoma" w:cs="Tahoma"/>
          <w:color w:val="000000"/>
          <w:sz w:val="24"/>
          <w:szCs w:val="24"/>
          <w:lang w:eastAsia="pl-PL"/>
        </w:rPr>
      </w:pPr>
    </w:p>
    <w:p w:rsidR="00654D1E" w:rsidRPr="00654D1E" w:rsidRDefault="00654D1E" w:rsidP="00654D1E">
      <w:pPr>
        <w:keepNext/>
        <w:autoSpaceDE w:val="0"/>
        <w:autoSpaceDN w:val="0"/>
        <w:adjustRightInd w:val="0"/>
        <w:spacing w:after="0" w:line="240" w:lineRule="auto"/>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 xml:space="preserve">a </w:t>
      </w:r>
    </w:p>
    <w:p w:rsidR="00654D1E" w:rsidRPr="00654D1E" w:rsidRDefault="00654D1E" w:rsidP="00654D1E">
      <w:pPr>
        <w:keepNext/>
        <w:autoSpaceDE w:val="0"/>
        <w:autoSpaceDN w:val="0"/>
        <w:adjustRightInd w:val="0"/>
        <w:spacing w:after="0" w:line="240" w:lineRule="auto"/>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[dane identyfikujące Wykonawcę, w tym dane  adresowe , dane  o wpisie do państwowych rejestrów, takich jak NIP i REGON]</w:t>
      </w:r>
    </w:p>
    <w:p w:rsidR="00654D1E" w:rsidRPr="00654D1E" w:rsidRDefault="00654D1E" w:rsidP="00654D1E">
      <w:pPr>
        <w:keepNext/>
        <w:autoSpaceDE w:val="0"/>
        <w:autoSpaceDN w:val="0"/>
        <w:adjustRightInd w:val="0"/>
        <w:spacing w:after="0" w:line="240" w:lineRule="auto"/>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zwaną/</w:t>
      </w:r>
      <w:proofErr w:type="spellStart"/>
      <w:r w:rsidRPr="00654D1E">
        <w:rPr>
          <w:rFonts w:ascii="Tahoma" w:eastAsia="MS Mincho" w:hAnsi="Tahoma" w:cs="Tahoma"/>
          <w:color w:val="000000"/>
          <w:sz w:val="24"/>
          <w:szCs w:val="24"/>
          <w:lang w:eastAsia="pl-PL"/>
        </w:rPr>
        <w:t>ym</w:t>
      </w:r>
      <w:proofErr w:type="spellEnd"/>
      <w:r w:rsidRPr="00654D1E">
        <w:rPr>
          <w:rFonts w:ascii="Tahoma" w:eastAsia="MS Mincho" w:hAnsi="Tahoma" w:cs="Tahoma"/>
          <w:color w:val="000000"/>
          <w:sz w:val="24"/>
          <w:szCs w:val="24"/>
          <w:lang w:eastAsia="pl-PL"/>
        </w:rPr>
        <w:t xml:space="preserve"> dalej </w:t>
      </w:r>
      <w:r w:rsidRPr="00654D1E">
        <w:rPr>
          <w:rFonts w:ascii="Tahoma" w:eastAsia="MS Mincho" w:hAnsi="Tahoma" w:cs="Tahoma"/>
          <w:b/>
          <w:bCs/>
          <w:color w:val="000000"/>
          <w:sz w:val="24"/>
          <w:szCs w:val="24"/>
          <w:lang w:eastAsia="pl-PL"/>
        </w:rPr>
        <w:t>„Wykonawcą</w:t>
      </w:r>
      <w:r w:rsidRPr="00654D1E">
        <w:rPr>
          <w:rFonts w:ascii="Tahoma" w:eastAsia="MS Mincho" w:hAnsi="Tahoma" w:cs="Tahoma"/>
          <w:b/>
          <w:color w:val="000000"/>
          <w:sz w:val="24"/>
          <w:szCs w:val="24"/>
          <w:lang w:eastAsia="pl-PL"/>
        </w:rPr>
        <w:t>”</w:t>
      </w:r>
      <w:r w:rsidRPr="00654D1E">
        <w:rPr>
          <w:rFonts w:ascii="Tahoma" w:eastAsia="MS Mincho" w:hAnsi="Tahoma" w:cs="Tahoma"/>
          <w:color w:val="000000"/>
          <w:sz w:val="24"/>
          <w:szCs w:val="24"/>
          <w:lang w:eastAsia="pl-PL"/>
        </w:rPr>
        <w:t>, reprezentowaną/</w:t>
      </w:r>
      <w:proofErr w:type="spellStart"/>
      <w:r w:rsidRPr="00654D1E">
        <w:rPr>
          <w:rFonts w:ascii="Tahoma" w:eastAsia="MS Mincho" w:hAnsi="Tahoma" w:cs="Tahoma"/>
          <w:color w:val="000000"/>
          <w:sz w:val="24"/>
          <w:szCs w:val="24"/>
          <w:lang w:eastAsia="pl-PL"/>
        </w:rPr>
        <w:t>ym</w:t>
      </w:r>
      <w:proofErr w:type="spellEnd"/>
      <w:r w:rsidRPr="00654D1E">
        <w:rPr>
          <w:rFonts w:ascii="Tahoma" w:eastAsia="MS Mincho" w:hAnsi="Tahoma" w:cs="Tahoma"/>
          <w:color w:val="000000"/>
          <w:sz w:val="24"/>
          <w:szCs w:val="24"/>
          <w:lang w:eastAsia="pl-PL"/>
        </w:rPr>
        <w:t xml:space="preserve"> przez:</w:t>
      </w:r>
    </w:p>
    <w:p w:rsidR="00654D1E" w:rsidRPr="00654D1E" w:rsidRDefault="00654D1E" w:rsidP="00654D1E">
      <w:pPr>
        <w:keepNext/>
        <w:spacing w:after="0" w:line="240" w:lineRule="auto"/>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w:t>
      </w:r>
    </w:p>
    <w:p w:rsidR="00654D1E" w:rsidRPr="00654D1E" w:rsidRDefault="00654D1E" w:rsidP="00654D1E">
      <w:pPr>
        <w:keepNext/>
        <w:spacing w:after="0" w:line="240" w:lineRule="auto"/>
        <w:jc w:val="both"/>
        <w:rPr>
          <w:rFonts w:ascii="Tahoma" w:eastAsia="MS Mincho" w:hAnsi="Tahoma" w:cs="Tahoma"/>
          <w:color w:val="000000"/>
          <w:sz w:val="24"/>
          <w:szCs w:val="24"/>
          <w:lang w:eastAsia="pl-PL"/>
        </w:rPr>
      </w:pPr>
      <w:r w:rsidRPr="00654D1E">
        <w:rPr>
          <w:rFonts w:ascii="Tahoma" w:eastAsia="MS Mincho" w:hAnsi="Tahoma" w:cs="Tahoma"/>
          <w:color w:val="000000"/>
          <w:sz w:val="24"/>
          <w:szCs w:val="24"/>
          <w:lang w:eastAsia="pl-PL"/>
        </w:rPr>
        <w:t> </w:t>
      </w:r>
    </w:p>
    <w:p w:rsidR="00654D1E" w:rsidRPr="00654D1E" w:rsidRDefault="00654D1E" w:rsidP="00654D1E">
      <w:pPr>
        <w:keepNext/>
        <w:spacing w:after="0" w:line="240" w:lineRule="auto"/>
        <w:jc w:val="both"/>
        <w:rPr>
          <w:rFonts w:ascii="Tahoma" w:eastAsia="MS Mincho" w:hAnsi="Tahoma" w:cs="Tahoma"/>
          <w:color w:val="000000"/>
          <w:sz w:val="24"/>
          <w:szCs w:val="24"/>
          <w:lang w:eastAsia="pl-PL"/>
        </w:rPr>
      </w:pPr>
    </w:p>
    <w:p w:rsidR="00654D1E" w:rsidRPr="00654D1E" w:rsidRDefault="00654D1E" w:rsidP="00654D1E">
      <w:pPr>
        <w:keepNext/>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Strony zawierają umowę w wyniku przeprowadzonego, na podstawie art. 275-296 ustawy z dnia 11 września 2019 r. r. – Prawo zamówień publicznych (</w:t>
      </w:r>
      <w:proofErr w:type="spellStart"/>
      <w:r w:rsidRPr="00654D1E">
        <w:rPr>
          <w:rFonts w:ascii="Tahoma" w:eastAsia="MS Mincho" w:hAnsi="Tahoma" w:cs="Tahoma"/>
          <w:sz w:val="24"/>
          <w:szCs w:val="24"/>
          <w:lang w:eastAsia="pl-PL"/>
        </w:rPr>
        <w:t>t.j</w:t>
      </w:r>
      <w:proofErr w:type="spellEnd"/>
      <w:r w:rsidRPr="00654D1E">
        <w:rPr>
          <w:rFonts w:ascii="Tahoma" w:eastAsia="MS Mincho" w:hAnsi="Tahoma" w:cs="Tahoma"/>
          <w:sz w:val="24"/>
          <w:szCs w:val="24"/>
          <w:lang w:eastAsia="pl-PL"/>
        </w:rPr>
        <w:t xml:space="preserve">. Dz. U. z 2021 r. poz. 1129 z </w:t>
      </w:r>
      <w:proofErr w:type="spellStart"/>
      <w:r w:rsidRPr="00654D1E">
        <w:rPr>
          <w:rFonts w:ascii="Tahoma" w:eastAsia="MS Mincho" w:hAnsi="Tahoma" w:cs="Tahoma"/>
          <w:sz w:val="24"/>
          <w:szCs w:val="24"/>
          <w:lang w:eastAsia="pl-PL"/>
        </w:rPr>
        <w:t>późn</w:t>
      </w:r>
      <w:proofErr w:type="spellEnd"/>
      <w:r w:rsidRPr="00654D1E">
        <w:rPr>
          <w:rFonts w:ascii="Tahoma" w:eastAsia="MS Mincho" w:hAnsi="Tahoma" w:cs="Tahoma"/>
          <w:sz w:val="24"/>
          <w:szCs w:val="24"/>
          <w:lang w:eastAsia="pl-PL"/>
        </w:rPr>
        <w:t>. zm</w:t>
      </w:r>
      <w:r w:rsidRPr="00654D1E">
        <w:rPr>
          <w:rFonts w:ascii="Times New Roman" w:eastAsia="MS Mincho" w:hAnsi="Times New Roman"/>
          <w:sz w:val="24"/>
          <w:szCs w:val="24"/>
          <w:lang w:eastAsia="pl-PL"/>
        </w:rPr>
        <w:t>.</w:t>
      </w:r>
      <w:r w:rsidRPr="00654D1E">
        <w:rPr>
          <w:rFonts w:ascii="Tahoma" w:eastAsia="MS Mincho" w:hAnsi="Tahoma" w:cs="Tahoma"/>
          <w:sz w:val="24"/>
          <w:szCs w:val="24"/>
          <w:lang w:eastAsia="pl-PL"/>
        </w:rPr>
        <w:t>), postępowania o udzielenie zamówienia w trybie podstawowym (numer sprawy ZP.271.8.2021), o następującej treści:</w:t>
      </w:r>
    </w:p>
    <w:p w:rsidR="00654D1E" w:rsidRPr="00654D1E" w:rsidRDefault="00654D1E" w:rsidP="00654D1E">
      <w:pPr>
        <w:keepNext/>
        <w:spacing w:after="0" w:line="240" w:lineRule="auto"/>
        <w:jc w:val="both"/>
        <w:rPr>
          <w:rFonts w:ascii="Tahoma" w:eastAsia="MS Mincho" w:hAnsi="Tahoma" w:cs="Tahoma"/>
          <w:sz w:val="24"/>
          <w:szCs w:val="24"/>
          <w:lang w:eastAsia="pl-PL"/>
        </w:rPr>
      </w:pPr>
    </w:p>
    <w:p w:rsidR="00654D1E" w:rsidRPr="00654D1E" w:rsidRDefault="00654D1E" w:rsidP="00654D1E">
      <w:pPr>
        <w:keepNext/>
        <w:spacing w:after="0" w:line="240" w:lineRule="auto"/>
        <w:jc w:val="center"/>
        <w:rPr>
          <w:rFonts w:ascii="Tahoma" w:eastAsia="MS Mincho" w:hAnsi="Tahoma" w:cs="Tahoma"/>
          <w:b/>
          <w:bCs/>
          <w:sz w:val="24"/>
          <w:szCs w:val="24"/>
          <w:lang w:eastAsia="pl-PL"/>
        </w:rPr>
      </w:pPr>
    </w:p>
    <w:p w:rsidR="00654D1E" w:rsidRPr="00654D1E" w:rsidRDefault="00654D1E" w:rsidP="00654D1E">
      <w:pPr>
        <w:keepNext/>
        <w:spacing w:after="0" w:line="240" w:lineRule="auto"/>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t>§ 1. PRZEDMIOT UMOWY</w:t>
      </w:r>
    </w:p>
    <w:p w:rsidR="00654D1E" w:rsidRPr="00654D1E" w:rsidRDefault="00654D1E" w:rsidP="00654D1E">
      <w:pPr>
        <w:keepNext/>
        <w:spacing w:after="0" w:line="240" w:lineRule="auto"/>
        <w:jc w:val="center"/>
        <w:rPr>
          <w:rFonts w:ascii="Tahoma" w:eastAsia="MS Mincho" w:hAnsi="Tahoma" w:cs="Tahoma"/>
          <w:b/>
          <w:bCs/>
          <w:sz w:val="24"/>
          <w:szCs w:val="24"/>
          <w:lang w:eastAsia="pl-PL"/>
        </w:rPr>
      </w:pPr>
    </w:p>
    <w:p w:rsidR="00654D1E" w:rsidRPr="00654D1E" w:rsidRDefault="00654D1E" w:rsidP="00654D1E">
      <w:pPr>
        <w:keepNext/>
        <w:numPr>
          <w:ilvl w:val="0"/>
          <w:numId w:val="51"/>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W oparciu o dane zawarte w ofercie Wykonawcy z dnia ...........2021 r. opracowanej na podstawie dokumentacji przekazanej przez Zamawiającego, Zamawiający powierza a Wykonawca przyjmuje do wykonania roboty budowlane polegające na</w:t>
      </w:r>
      <w:r w:rsidRPr="00654D1E">
        <w:rPr>
          <w:rFonts w:ascii="Tahoma" w:eastAsia="Times New Roman" w:hAnsi="Tahoma" w:cs="Tahoma"/>
          <w:sz w:val="24"/>
          <w:szCs w:val="24"/>
          <w:lang w:eastAsia="pl-PL"/>
        </w:rPr>
        <w:t xml:space="preserve"> </w:t>
      </w:r>
      <w:r w:rsidRPr="00654D1E">
        <w:rPr>
          <w:rFonts w:ascii="Tahoma" w:eastAsia="MS Mincho" w:hAnsi="Tahoma" w:cs="Tahoma"/>
          <w:sz w:val="24"/>
          <w:szCs w:val="24"/>
          <w:lang w:eastAsia="pl-PL"/>
        </w:rPr>
        <w:t xml:space="preserve">przebudowie drogi krajowej nr 72 w zakresie budowy oświetlenia ulicznego w miejscowości Aleksandrów Łódzki: dz. nr </w:t>
      </w:r>
      <w:proofErr w:type="spellStart"/>
      <w:r w:rsidRPr="00654D1E">
        <w:rPr>
          <w:rFonts w:ascii="Tahoma" w:eastAsia="MS Mincho" w:hAnsi="Tahoma" w:cs="Tahoma"/>
          <w:sz w:val="24"/>
          <w:szCs w:val="24"/>
          <w:lang w:eastAsia="pl-PL"/>
        </w:rPr>
        <w:t>ewid</w:t>
      </w:r>
      <w:proofErr w:type="spellEnd"/>
      <w:r w:rsidRPr="00654D1E">
        <w:rPr>
          <w:rFonts w:ascii="Tahoma" w:eastAsia="MS Mincho" w:hAnsi="Tahoma" w:cs="Tahoma"/>
          <w:sz w:val="24"/>
          <w:szCs w:val="24"/>
          <w:lang w:eastAsia="pl-PL"/>
        </w:rPr>
        <w:t xml:space="preserve">. 91/3, 178, </w:t>
      </w:r>
      <w:proofErr w:type="spellStart"/>
      <w:r w:rsidRPr="00654D1E">
        <w:rPr>
          <w:rFonts w:ascii="Tahoma" w:eastAsia="MS Mincho" w:hAnsi="Tahoma" w:cs="Tahoma"/>
          <w:sz w:val="24"/>
          <w:szCs w:val="24"/>
          <w:lang w:eastAsia="pl-PL"/>
        </w:rPr>
        <w:t>obr</w:t>
      </w:r>
      <w:proofErr w:type="spellEnd"/>
      <w:r w:rsidRPr="00654D1E">
        <w:rPr>
          <w:rFonts w:ascii="Tahoma" w:eastAsia="MS Mincho" w:hAnsi="Tahoma" w:cs="Tahoma"/>
          <w:sz w:val="24"/>
          <w:szCs w:val="24"/>
          <w:lang w:eastAsia="pl-PL"/>
        </w:rPr>
        <w:t xml:space="preserve">. A-11 oraz w miejscowości </w:t>
      </w:r>
      <w:proofErr w:type="spellStart"/>
      <w:r w:rsidRPr="00654D1E">
        <w:rPr>
          <w:rFonts w:ascii="Tahoma" w:eastAsia="MS Mincho" w:hAnsi="Tahoma" w:cs="Tahoma"/>
          <w:sz w:val="24"/>
          <w:szCs w:val="24"/>
          <w:lang w:eastAsia="pl-PL"/>
        </w:rPr>
        <w:t>Łobódź</w:t>
      </w:r>
      <w:proofErr w:type="spellEnd"/>
      <w:r w:rsidRPr="00654D1E">
        <w:rPr>
          <w:rFonts w:ascii="Tahoma" w:eastAsia="MS Mincho" w:hAnsi="Tahoma" w:cs="Tahoma"/>
          <w:sz w:val="24"/>
          <w:szCs w:val="24"/>
          <w:lang w:eastAsia="pl-PL"/>
        </w:rPr>
        <w:t xml:space="preserve">, dz. nr </w:t>
      </w:r>
      <w:proofErr w:type="spellStart"/>
      <w:r w:rsidRPr="00654D1E">
        <w:rPr>
          <w:rFonts w:ascii="Tahoma" w:eastAsia="MS Mincho" w:hAnsi="Tahoma" w:cs="Tahoma"/>
          <w:sz w:val="24"/>
          <w:szCs w:val="24"/>
          <w:lang w:eastAsia="pl-PL"/>
        </w:rPr>
        <w:t>ewid</w:t>
      </w:r>
      <w:proofErr w:type="spellEnd"/>
      <w:r w:rsidRPr="00654D1E">
        <w:rPr>
          <w:rFonts w:ascii="Tahoma" w:eastAsia="MS Mincho" w:hAnsi="Tahoma" w:cs="Tahoma"/>
          <w:sz w:val="24"/>
          <w:szCs w:val="24"/>
          <w:lang w:eastAsia="pl-PL"/>
        </w:rPr>
        <w:t xml:space="preserve">. 46, obręb </w:t>
      </w:r>
      <w:proofErr w:type="spellStart"/>
      <w:r w:rsidRPr="00654D1E">
        <w:rPr>
          <w:rFonts w:ascii="Tahoma" w:eastAsia="MS Mincho" w:hAnsi="Tahoma" w:cs="Tahoma"/>
          <w:sz w:val="24"/>
          <w:szCs w:val="24"/>
          <w:lang w:eastAsia="pl-PL"/>
        </w:rPr>
        <w:t>Łobódź</w:t>
      </w:r>
      <w:proofErr w:type="spellEnd"/>
      <w:r w:rsidRPr="00654D1E">
        <w:rPr>
          <w:rFonts w:ascii="Tahoma" w:eastAsia="MS Mincho" w:hAnsi="Tahoma" w:cs="Tahoma"/>
          <w:sz w:val="24"/>
          <w:szCs w:val="24"/>
          <w:lang w:eastAsia="pl-PL"/>
        </w:rPr>
        <w:t xml:space="preserve">, gmina Aleksandrów Łódzki. </w:t>
      </w:r>
    </w:p>
    <w:p w:rsidR="00654D1E" w:rsidRPr="00654D1E" w:rsidRDefault="00654D1E" w:rsidP="00654D1E">
      <w:pPr>
        <w:keepNext/>
        <w:numPr>
          <w:ilvl w:val="0"/>
          <w:numId w:val="51"/>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Umowa obejmuje w szczególności wykonanie:</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rowów kablowych oraz pod słupy,</w:t>
      </w:r>
    </w:p>
    <w:p w:rsidR="00654D1E" w:rsidRPr="00654D1E" w:rsidRDefault="00654D1E" w:rsidP="00654D1E">
      <w:pPr>
        <w:keepNext/>
        <w:numPr>
          <w:ilvl w:val="0"/>
          <w:numId w:val="39"/>
        </w:numPr>
        <w:spacing w:after="0" w:line="240" w:lineRule="auto"/>
        <w:jc w:val="both"/>
        <w:rPr>
          <w:rFonts w:ascii="Tahoma" w:hAnsi="Tahoma" w:cs="Tahoma"/>
          <w:sz w:val="24"/>
          <w:szCs w:val="24"/>
        </w:rPr>
      </w:pPr>
      <w:proofErr w:type="spellStart"/>
      <w:r w:rsidRPr="00654D1E">
        <w:rPr>
          <w:rFonts w:ascii="Tahoma" w:hAnsi="Tahoma" w:cs="Tahoma"/>
          <w:sz w:val="24"/>
          <w:szCs w:val="24"/>
        </w:rPr>
        <w:t>przecisków</w:t>
      </w:r>
      <w:proofErr w:type="spellEnd"/>
      <w:r w:rsidRPr="00654D1E">
        <w:rPr>
          <w:rFonts w:ascii="Tahoma" w:hAnsi="Tahoma" w:cs="Tahoma"/>
          <w:sz w:val="24"/>
          <w:szCs w:val="24"/>
        </w:rPr>
        <w:t xml:space="preserve"> i przewiertów sterowanych,</w:t>
      </w:r>
    </w:p>
    <w:p w:rsidR="00654D1E" w:rsidRPr="00654D1E" w:rsidRDefault="00654D1E" w:rsidP="00654D1E">
      <w:pPr>
        <w:numPr>
          <w:ilvl w:val="0"/>
          <w:numId w:val="39"/>
        </w:numPr>
        <w:spacing w:after="0" w:line="240" w:lineRule="auto"/>
        <w:contextualSpacing/>
        <w:rPr>
          <w:rFonts w:ascii="Tahoma" w:hAnsi="Tahoma" w:cs="Tahoma"/>
          <w:sz w:val="24"/>
          <w:szCs w:val="24"/>
        </w:rPr>
      </w:pPr>
      <w:r w:rsidRPr="00654D1E">
        <w:rPr>
          <w:rFonts w:ascii="Tahoma" w:hAnsi="Tahoma" w:cs="Tahoma"/>
          <w:sz w:val="24"/>
          <w:szCs w:val="24"/>
        </w:rPr>
        <w:t>linii kablowej typu YAKXS 4x25mm2 o długości ok. 580m,</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fundamentów pod wyznaczone słupy,</w:t>
      </w:r>
    </w:p>
    <w:p w:rsidR="00654D1E" w:rsidRPr="00654D1E" w:rsidRDefault="00654D1E" w:rsidP="00654D1E">
      <w:pPr>
        <w:numPr>
          <w:ilvl w:val="0"/>
          <w:numId w:val="39"/>
        </w:numPr>
        <w:spacing w:after="0" w:line="240" w:lineRule="auto"/>
        <w:contextualSpacing/>
        <w:rPr>
          <w:rFonts w:ascii="Tahoma" w:hAnsi="Tahoma" w:cs="Tahoma"/>
          <w:sz w:val="24"/>
          <w:szCs w:val="24"/>
        </w:rPr>
      </w:pPr>
      <w:r w:rsidRPr="00654D1E">
        <w:rPr>
          <w:rFonts w:ascii="Tahoma" w:hAnsi="Tahoma" w:cs="Tahoma"/>
          <w:sz w:val="24"/>
          <w:szCs w:val="24"/>
        </w:rPr>
        <w:t>montażu słupów stalowych wysięgnikowych cylindrycznych o wysokości h=9m – 15szt.</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montażu uziomów pionowych (szpilkowych),</w:t>
      </w:r>
    </w:p>
    <w:p w:rsidR="00654D1E" w:rsidRPr="00654D1E" w:rsidRDefault="00654D1E" w:rsidP="00654D1E">
      <w:pPr>
        <w:numPr>
          <w:ilvl w:val="0"/>
          <w:numId w:val="39"/>
        </w:numPr>
        <w:spacing w:after="0" w:line="240" w:lineRule="auto"/>
        <w:contextualSpacing/>
        <w:rPr>
          <w:rFonts w:ascii="Tahoma" w:hAnsi="Tahoma" w:cs="Tahoma"/>
          <w:sz w:val="24"/>
          <w:szCs w:val="24"/>
        </w:rPr>
      </w:pPr>
      <w:r w:rsidRPr="00654D1E">
        <w:rPr>
          <w:rFonts w:ascii="Tahoma" w:hAnsi="Tahoma" w:cs="Tahoma"/>
          <w:sz w:val="24"/>
          <w:szCs w:val="24"/>
        </w:rPr>
        <w:t>montażu opraw oświetleniowych typu LED o mocy 70W – 19szt.</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lastRenderedPageBreak/>
        <w:t>montażu wysięgników jednoramiennych oraz dwuramiennych  W=1,5m typu S-90C-3,</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wyposażenia słupów w złącza fazowe, bezpiecznikowe i zerowe typu IZK z wkładkami topikowymi 2A,</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montażu przewodu zasilającego typu YDY 3x1.5mm2 od złącz bezpiecznikowych do oprawy,</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montażu zabezpieczeń,</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montażu odgromników,</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 xml:space="preserve">modernizacji istniejącej rozdzielnicy oświetlenia poprzez przygotowanie miejsca do montażu licznika trójfazowego oraz montażu nowej rozdzielnicy na istniejącym słupie </w:t>
      </w:r>
      <w:proofErr w:type="spellStart"/>
      <w:r w:rsidRPr="00654D1E">
        <w:rPr>
          <w:rFonts w:ascii="Tahoma" w:hAnsi="Tahoma" w:cs="Tahoma"/>
          <w:sz w:val="24"/>
          <w:szCs w:val="24"/>
        </w:rPr>
        <w:t>nn</w:t>
      </w:r>
      <w:proofErr w:type="spellEnd"/>
      <w:r w:rsidRPr="00654D1E">
        <w:rPr>
          <w:rFonts w:ascii="Tahoma" w:hAnsi="Tahoma" w:cs="Tahoma"/>
          <w:sz w:val="24"/>
          <w:szCs w:val="24"/>
        </w:rPr>
        <w:t xml:space="preserve">, </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odtworzenia nawierzchni po robotach kablowych,</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pomiarów ochrony dodatkowej od porażeń,</w:t>
      </w:r>
    </w:p>
    <w:p w:rsidR="00654D1E" w:rsidRPr="00654D1E" w:rsidRDefault="00654D1E" w:rsidP="00654D1E">
      <w:pPr>
        <w:keepNext/>
        <w:numPr>
          <w:ilvl w:val="0"/>
          <w:numId w:val="39"/>
        </w:numPr>
        <w:spacing w:after="0" w:line="240" w:lineRule="auto"/>
        <w:jc w:val="both"/>
        <w:rPr>
          <w:rFonts w:ascii="Tahoma" w:hAnsi="Tahoma" w:cs="Tahoma"/>
          <w:sz w:val="24"/>
          <w:szCs w:val="24"/>
        </w:rPr>
      </w:pPr>
      <w:r w:rsidRPr="00654D1E">
        <w:rPr>
          <w:rFonts w:ascii="Tahoma" w:hAnsi="Tahoma" w:cs="Tahoma"/>
          <w:sz w:val="24"/>
          <w:szCs w:val="24"/>
        </w:rPr>
        <w:t>pomiarów natężenia oświetlenia.</w:t>
      </w:r>
    </w:p>
    <w:p w:rsidR="00654D1E" w:rsidRPr="00654D1E" w:rsidRDefault="00654D1E" w:rsidP="00654D1E">
      <w:pPr>
        <w:keepNext/>
        <w:keepLines/>
        <w:numPr>
          <w:ilvl w:val="0"/>
          <w:numId w:val="51"/>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Wykonawca zobowiązuje się do określenia warunków prowadzenia robót oraz umieszczenia w/w linii kablowej i słupów oświetleniowych w pasie drogowym drogi krajowej Nr 72 w Aleksandrowie Łódzki i m. </w:t>
      </w:r>
      <w:proofErr w:type="spellStart"/>
      <w:r w:rsidRPr="00654D1E">
        <w:rPr>
          <w:rFonts w:ascii="Tahoma" w:eastAsia="MS Mincho" w:hAnsi="Tahoma" w:cs="Tahoma"/>
          <w:sz w:val="24"/>
          <w:szCs w:val="24"/>
          <w:lang w:eastAsia="pl-PL"/>
        </w:rPr>
        <w:t>Łobódź</w:t>
      </w:r>
      <w:proofErr w:type="spellEnd"/>
      <w:r w:rsidRPr="00654D1E">
        <w:rPr>
          <w:rFonts w:ascii="Tahoma" w:eastAsia="MS Mincho" w:hAnsi="Tahoma" w:cs="Tahoma"/>
          <w:sz w:val="24"/>
          <w:szCs w:val="24"/>
          <w:lang w:eastAsia="pl-PL"/>
        </w:rPr>
        <w:t xml:space="preserve"> zostaną określone w umowie użyczenia terenu na czas prowadzenia robót oraz w umowie użyczenia terenu na czas umieszczenia przedmiotowej infrastruktury w pasie drogowym drogi krajowej, o której zawarcie będzie musiał wystąpić Wykonawca do GDDKiA Oddział w Łodzi, Rejon w Sieradzu </w:t>
      </w:r>
      <w:r w:rsidRPr="00654D1E">
        <w:rPr>
          <w:rFonts w:ascii="Tahoma" w:eastAsia="MS Mincho" w:hAnsi="Tahoma" w:cs="Tahoma"/>
          <w:b/>
          <w:sz w:val="24"/>
          <w:szCs w:val="24"/>
          <w:lang w:eastAsia="pl-PL"/>
        </w:rPr>
        <w:t>przedkładając opracowany we własnym zakresie i uzgodniony przez GDDKiA Oddział w Łodzi projekt organizacji ruchu na czas prowadzenia robót.</w:t>
      </w:r>
    </w:p>
    <w:p w:rsidR="00654D1E" w:rsidRPr="00654D1E" w:rsidRDefault="00654D1E" w:rsidP="00654D1E">
      <w:pPr>
        <w:keepNext/>
        <w:keepLines/>
        <w:numPr>
          <w:ilvl w:val="0"/>
          <w:numId w:val="51"/>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Szczegółowy obmiar oraz zakres prac znajduje się w „dokumentacji projektowej” stanowiącej załącznik nr 6 do SWZ, która stanowi integralną cześć niniejszej umowy.</w:t>
      </w:r>
    </w:p>
    <w:p w:rsidR="00654D1E" w:rsidRPr="00654D1E" w:rsidRDefault="00654D1E" w:rsidP="00654D1E">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Wykonawca zobowiązany jest do realizacji prac zgodnie z załączoną dokumentacją (Załącznik nr 6 do SWZ), poleceniami Zamawiającego oraz sztuką budowlaną </w:t>
      </w:r>
      <w:r w:rsidRPr="00654D1E">
        <w:rPr>
          <w:rFonts w:ascii="Tahoma" w:eastAsia="MS Mincho" w:hAnsi="Tahoma" w:cs="Tahoma"/>
          <w:sz w:val="24"/>
          <w:szCs w:val="24"/>
          <w:lang w:eastAsia="pl-PL"/>
        </w:rPr>
        <w:br/>
        <w:t>i obowiązującymi w tym zakresie przepisami prawa.</w:t>
      </w:r>
    </w:p>
    <w:p w:rsidR="00654D1E" w:rsidRPr="00654D1E" w:rsidRDefault="00654D1E" w:rsidP="00654D1E">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oświadcza, że:</w:t>
      </w:r>
    </w:p>
    <w:p w:rsidR="00654D1E" w:rsidRPr="00654D1E" w:rsidRDefault="00654D1E" w:rsidP="00654D1E">
      <w:pPr>
        <w:keepNext/>
        <w:keepLines/>
        <w:numPr>
          <w:ilvl w:val="0"/>
          <w:numId w:val="52"/>
        </w:numPr>
        <w:spacing w:after="0" w:line="240" w:lineRule="auto"/>
        <w:ind w:right="99"/>
        <w:jc w:val="both"/>
        <w:rPr>
          <w:rFonts w:ascii="Tahoma" w:eastAsia="MS Mincho" w:hAnsi="Tahoma" w:cs="Tahoma"/>
          <w:bCs/>
          <w:sz w:val="24"/>
          <w:szCs w:val="24"/>
          <w:lang w:eastAsia="pl-PL"/>
        </w:rPr>
      </w:pPr>
      <w:r w:rsidRPr="00654D1E">
        <w:rPr>
          <w:rFonts w:ascii="Tahoma" w:eastAsia="MS Mincho" w:hAnsi="Tahoma" w:cs="Tahoma"/>
          <w:sz w:val="24"/>
          <w:szCs w:val="24"/>
          <w:lang w:eastAsia="pl-PL"/>
        </w:rPr>
        <w:t>posiada niezbędne środki i kwalifikacje do pełnej realizacji przedmiotu umowy,</w:t>
      </w:r>
    </w:p>
    <w:p w:rsidR="00654D1E" w:rsidRPr="00654D1E" w:rsidRDefault="00654D1E" w:rsidP="00654D1E">
      <w:pPr>
        <w:keepNext/>
        <w:keepLines/>
        <w:numPr>
          <w:ilvl w:val="0"/>
          <w:numId w:val="52"/>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rsidR="00654D1E" w:rsidRPr="00654D1E" w:rsidRDefault="00654D1E" w:rsidP="00654D1E">
      <w:pPr>
        <w:keepNext/>
        <w:keepLines/>
        <w:numPr>
          <w:ilvl w:val="0"/>
          <w:numId w:val="52"/>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dokumentacja projektowa jest kompletna i prawidłowa w zakresie niezbędnym do realizacji przedmiotu niniejszej umowy.</w:t>
      </w:r>
    </w:p>
    <w:p w:rsidR="00654D1E" w:rsidRPr="00654D1E" w:rsidRDefault="00654D1E" w:rsidP="00654D1E">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potwierdza, iż przed  zawarciem niniejszej umowy, przy zachowaniu najwyższej staranności, dokonał wizji lokalnej terenów budowy oraz zna istniejący stan faktyczny.</w:t>
      </w:r>
    </w:p>
    <w:p w:rsidR="00654D1E" w:rsidRPr="00654D1E" w:rsidRDefault="00654D1E" w:rsidP="00654D1E">
      <w:pPr>
        <w:keepNext/>
        <w:keepLines/>
        <w:spacing w:after="0" w:line="240" w:lineRule="auto"/>
        <w:jc w:val="center"/>
        <w:rPr>
          <w:rFonts w:ascii="Tahoma" w:eastAsia="MS Mincho" w:hAnsi="Tahoma" w:cs="Tahoma"/>
          <w:b/>
          <w:bCs/>
          <w:sz w:val="24"/>
          <w:szCs w:val="24"/>
          <w:lang w:eastAsia="pl-PL"/>
        </w:rPr>
      </w:pPr>
    </w:p>
    <w:p w:rsidR="00654D1E" w:rsidRPr="00654D1E" w:rsidRDefault="00654D1E" w:rsidP="00654D1E">
      <w:pPr>
        <w:keepNext/>
        <w:keepLines/>
        <w:spacing w:after="0" w:line="240" w:lineRule="auto"/>
        <w:ind w:left="567" w:hanging="567"/>
        <w:jc w:val="center"/>
        <w:rPr>
          <w:rFonts w:ascii="Tahoma" w:eastAsia="MS Mincho" w:hAnsi="Tahoma" w:cs="Tahoma"/>
          <w:b/>
          <w:sz w:val="24"/>
          <w:szCs w:val="24"/>
          <w:lang w:eastAsia="pl-PL"/>
        </w:rPr>
      </w:pPr>
    </w:p>
    <w:p w:rsidR="00654D1E" w:rsidRPr="00654D1E" w:rsidRDefault="00654D1E" w:rsidP="00654D1E">
      <w:pPr>
        <w:keepNext/>
        <w:keepLines/>
        <w:spacing w:after="0" w:line="240" w:lineRule="auto"/>
        <w:ind w:left="567" w:hanging="567"/>
        <w:jc w:val="center"/>
        <w:rPr>
          <w:rFonts w:ascii="Tahoma" w:eastAsia="MS Mincho" w:hAnsi="Tahoma" w:cs="Tahoma"/>
          <w:b/>
          <w:sz w:val="24"/>
          <w:szCs w:val="24"/>
          <w:lang w:eastAsia="pl-PL"/>
        </w:rPr>
      </w:pPr>
    </w:p>
    <w:p w:rsidR="00654D1E" w:rsidRPr="00654D1E" w:rsidRDefault="00654D1E" w:rsidP="00654D1E">
      <w:pPr>
        <w:keepNext/>
        <w:keepLines/>
        <w:spacing w:after="0" w:line="240" w:lineRule="auto"/>
        <w:ind w:left="567" w:hanging="567"/>
        <w:jc w:val="center"/>
        <w:rPr>
          <w:rFonts w:ascii="Tahoma" w:eastAsia="MS Mincho" w:hAnsi="Tahoma" w:cs="Tahoma"/>
          <w:b/>
          <w:sz w:val="24"/>
          <w:szCs w:val="24"/>
          <w:lang w:eastAsia="pl-PL"/>
        </w:rPr>
      </w:pPr>
    </w:p>
    <w:p w:rsidR="00654D1E" w:rsidRPr="00654D1E" w:rsidRDefault="00654D1E" w:rsidP="00654D1E">
      <w:pPr>
        <w:keepNext/>
        <w:keepLines/>
        <w:spacing w:after="0" w:line="240" w:lineRule="auto"/>
        <w:ind w:left="567" w:hanging="567"/>
        <w:jc w:val="center"/>
        <w:rPr>
          <w:rFonts w:ascii="Tahoma" w:eastAsia="MS Mincho" w:hAnsi="Tahoma" w:cs="Tahoma"/>
          <w:b/>
          <w:sz w:val="24"/>
          <w:szCs w:val="24"/>
          <w:lang w:eastAsia="pl-PL"/>
        </w:rPr>
      </w:pPr>
    </w:p>
    <w:p w:rsidR="00654D1E" w:rsidRPr="00654D1E" w:rsidRDefault="00654D1E" w:rsidP="00654D1E">
      <w:pPr>
        <w:keepNext/>
        <w:keepLines/>
        <w:spacing w:after="0" w:line="240" w:lineRule="auto"/>
        <w:ind w:left="567" w:hanging="567"/>
        <w:jc w:val="center"/>
        <w:rPr>
          <w:rFonts w:ascii="Tahoma" w:eastAsia="MS Mincho" w:hAnsi="Tahoma" w:cs="Tahoma"/>
          <w:b/>
          <w:sz w:val="24"/>
          <w:szCs w:val="24"/>
          <w:lang w:eastAsia="pl-PL"/>
        </w:rPr>
      </w:pPr>
      <w:r w:rsidRPr="00654D1E">
        <w:rPr>
          <w:rFonts w:ascii="Tahoma" w:eastAsia="MS Mincho" w:hAnsi="Tahoma" w:cs="Tahoma"/>
          <w:b/>
          <w:sz w:val="24"/>
          <w:szCs w:val="24"/>
          <w:lang w:eastAsia="pl-PL"/>
        </w:rPr>
        <w:lastRenderedPageBreak/>
        <w:t>§ 2. MATERIAŁY</w:t>
      </w:r>
    </w:p>
    <w:p w:rsidR="00654D1E" w:rsidRPr="00654D1E" w:rsidRDefault="00654D1E" w:rsidP="00654D1E">
      <w:pPr>
        <w:keepNext/>
        <w:keepLines/>
        <w:spacing w:after="0" w:line="240" w:lineRule="auto"/>
        <w:ind w:left="567" w:hanging="567"/>
        <w:jc w:val="center"/>
        <w:rPr>
          <w:rFonts w:ascii="Tahoma" w:eastAsia="MS Mincho" w:hAnsi="Tahoma" w:cs="Tahoma"/>
          <w:b/>
          <w:sz w:val="24"/>
          <w:szCs w:val="24"/>
          <w:lang w:eastAsia="pl-PL"/>
        </w:rPr>
      </w:pPr>
    </w:p>
    <w:p w:rsidR="00654D1E" w:rsidRPr="00654D1E" w:rsidRDefault="00654D1E" w:rsidP="00654D1E">
      <w:pPr>
        <w:keepNext/>
        <w:keepLines/>
        <w:numPr>
          <w:ilvl w:val="0"/>
          <w:numId w:val="47"/>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Materiały i urządzenia niezbędne do wykonania przedmiotu zamówienia dostarczy na swój koszt  Wykonawca w ramach wynagrodzenie określonego w  § 4 </w:t>
      </w:r>
    </w:p>
    <w:p w:rsidR="00654D1E" w:rsidRPr="00654D1E" w:rsidRDefault="00654D1E" w:rsidP="00654D1E">
      <w:pPr>
        <w:keepNext/>
        <w:keepLines/>
        <w:numPr>
          <w:ilvl w:val="0"/>
          <w:numId w:val="47"/>
        </w:numPr>
        <w:shd w:val="clear" w:color="auto" w:fill="FFFFFF"/>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Użyte materiały muszą odpowiadać, co do jakości wymogom wyrobów dopuszczonym do obrotu i stosowania w budownictwie określonym w art. 10 ustawy Prawo budowlane (</w:t>
      </w:r>
      <w:proofErr w:type="spellStart"/>
      <w:r w:rsidRPr="00654D1E">
        <w:rPr>
          <w:rFonts w:ascii="Tahoma" w:eastAsia="MS Mincho" w:hAnsi="Tahoma" w:cs="Tahoma"/>
          <w:sz w:val="24"/>
          <w:szCs w:val="24"/>
          <w:lang w:eastAsia="pl-PL"/>
        </w:rPr>
        <w:t>t.j</w:t>
      </w:r>
      <w:proofErr w:type="spellEnd"/>
      <w:r w:rsidRPr="00654D1E">
        <w:rPr>
          <w:rFonts w:ascii="Tahoma" w:eastAsia="MS Mincho" w:hAnsi="Tahoma" w:cs="Tahoma"/>
          <w:sz w:val="24"/>
          <w:szCs w:val="24"/>
          <w:lang w:eastAsia="pl-PL"/>
        </w:rPr>
        <w:t xml:space="preserve">. Dz. U. z 2020 r. poz. 1333 z </w:t>
      </w:r>
      <w:proofErr w:type="spellStart"/>
      <w:r w:rsidRPr="00654D1E">
        <w:rPr>
          <w:rFonts w:ascii="Tahoma" w:eastAsia="MS Mincho" w:hAnsi="Tahoma" w:cs="Tahoma"/>
          <w:sz w:val="24"/>
          <w:szCs w:val="24"/>
          <w:lang w:eastAsia="pl-PL"/>
        </w:rPr>
        <w:t>późn</w:t>
      </w:r>
      <w:proofErr w:type="spellEnd"/>
      <w:r w:rsidRPr="00654D1E">
        <w:rPr>
          <w:rFonts w:ascii="Tahoma" w:eastAsia="MS Mincho" w:hAnsi="Tahoma" w:cs="Tahoma"/>
          <w:sz w:val="24"/>
          <w:szCs w:val="24"/>
          <w:lang w:eastAsia="pl-PL"/>
        </w:rPr>
        <w:t>. zm.) ) oraz w ustawie z dnia 16 kwietnia 2004 r. o wyrobach budowlanych (</w:t>
      </w:r>
      <w:proofErr w:type="spellStart"/>
      <w:r w:rsidRPr="00654D1E">
        <w:rPr>
          <w:rFonts w:ascii="Tahoma" w:eastAsia="MS Mincho" w:hAnsi="Tahoma" w:cs="Tahoma"/>
          <w:sz w:val="24"/>
          <w:szCs w:val="24"/>
          <w:lang w:eastAsia="pl-PL"/>
        </w:rPr>
        <w:t>t.j</w:t>
      </w:r>
      <w:proofErr w:type="spellEnd"/>
      <w:r w:rsidRPr="00654D1E">
        <w:rPr>
          <w:rFonts w:ascii="Tahoma" w:eastAsia="MS Mincho" w:hAnsi="Tahoma" w:cs="Tahoma"/>
          <w:sz w:val="24"/>
          <w:szCs w:val="24"/>
          <w:lang w:eastAsia="pl-PL"/>
        </w:rPr>
        <w:t>. Dz. U. z 2021 r. poz. 1213).</w:t>
      </w:r>
    </w:p>
    <w:p w:rsidR="00654D1E" w:rsidRPr="00654D1E" w:rsidRDefault="00654D1E" w:rsidP="00654D1E">
      <w:pPr>
        <w:keepNext/>
        <w:keepLines/>
        <w:numPr>
          <w:ilvl w:val="0"/>
          <w:numId w:val="47"/>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Na każde żądanie Zamawiającego Wykonawca zobowiązany jest okazać w stosunku do wskazanych materiałów certyfikat lub deklarację zgodności z Polską Normą albo aprobatę techniczną w odniesieniu do wyrobów nie objętych certyfikacją.</w:t>
      </w:r>
    </w:p>
    <w:p w:rsidR="00654D1E" w:rsidRPr="00654D1E" w:rsidRDefault="00654D1E" w:rsidP="00654D1E">
      <w:pPr>
        <w:keepNext/>
        <w:keepLines/>
        <w:spacing w:after="0" w:line="240" w:lineRule="auto"/>
        <w:ind w:left="426" w:hanging="426"/>
        <w:rPr>
          <w:rFonts w:ascii="Tahoma" w:eastAsia="MS Mincho" w:hAnsi="Tahoma" w:cs="Tahoma"/>
          <w:sz w:val="24"/>
          <w:szCs w:val="24"/>
          <w:lang w:eastAsia="pl-PL"/>
        </w:rPr>
      </w:pPr>
    </w:p>
    <w:p w:rsidR="00654D1E" w:rsidRPr="00654D1E" w:rsidRDefault="00654D1E" w:rsidP="00654D1E">
      <w:pPr>
        <w:keepNext/>
        <w:keepLines/>
        <w:tabs>
          <w:tab w:val="left" w:pos="756"/>
        </w:tabs>
        <w:spacing w:after="0" w:line="240" w:lineRule="auto"/>
        <w:ind w:left="360"/>
        <w:jc w:val="center"/>
        <w:rPr>
          <w:rFonts w:ascii="Tahoma" w:eastAsia="Times New Roman" w:hAnsi="Tahoma" w:cs="Tahoma"/>
          <w:b/>
          <w:sz w:val="24"/>
          <w:szCs w:val="24"/>
          <w:lang w:eastAsia="ar-SA"/>
        </w:rPr>
      </w:pPr>
      <w:r w:rsidRPr="00654D1E">
        <w:rPr>
          <w:rFonts w:ascii="Tahoma" w:eastAsia="Times New Roman" w:hAnsi="Tahoma" w:cs="Tahoma"/>
          <w:b/>
          <w:sz w:val="24"/>
          <w:szCs w:val="24"/>
          <w:lang w:eastAsia="ar-SA"/>
        </w:rPr>
        <w:t>§ 3. TERMIN REALIZACJI</w:t>
      </w:r>
    </w:p>
    <w:p w:rsidR="00654D1E" w:rsidRPr="00654D1E" w:rsidRDefault="00654D1E" w:rsidP="00654D1E">
      <w:pPr>
        <w:keepNext/>
        <w:keepLines/>
        <w:spacing w:after="0" w:line="240" w:lineRule="auto"/>
        <w:rPr>
          <w:rFonts w:ascii="Tahoma" w:eastAsia="MS Mincho" w:hAnsi="Tahoma" w:cs="Tahoma"/>
          <w:sz w:val="24"/>
          <w:szCs w:val="24"/>
          <w:lang w:eastAsia="ar-SA"/>
        </w:rPr>
      </w:pPr>
    </w:p>
    <w:p w:rsidR="00654D1E" w:rsidRPr="00654D1E" w:rsidRDefault="00654D1E" w:rsidP="00654D1E">
      <w:pPr>
        <w:keepNext/>
        <w:keepLines/>
        <w:numPr>
          <w:ilvl w:val="0"/>
          <w:numId w:val="70"/>
        </w:numPr>
        <w:tabs>
          <w:tab w:val="num" w:pos="360"/>
        </w:tabs>
        <w:spacing w:after="0" w:line="240" w:lineRule="auto"/>
        <w:ind w:left="360"/>
        <w:jc w:val="both"/>
        <w:rPr>
          <w:rFonts w:ascii="Tahoma" w:eastAsia="MS Mincho" w:hAnsi="Tahoma" w:cs="Tahoma"/>
          <w:sz w:val="24"/>
          <w:szCs w:val="24"/>
        </w:rPr>
      </w:pPr>
      <w:r w:rsidRPr="00654D1E">
        <w:rPr>
          <w:rFonts w:ascii="Tahoma" w:eastAsia="MS Mincho" w:hAnsi="Tahoma" w:cs="Tahoma"/>
          <w:sz w:val="24"/>
          <w:szCs w:val="24"/>
          <w:lang w:eastAsia="pl-PL"/>
        </w:rPr>
        <w:t xml:space="preserve">Wykonawca wykona przedmiot umowy w terminie </w:t>
      </w:r>
      <w:r w:rsidRPr="00654D1E">
        <w:rPr>
          <w:rFonts w:ascii="Tahoma" w:eastAsia="MS Mincho" w:hAnsi="Tahoma" w:cs="Tahoma"/>
          <w:b/>
          <w:bCs/>
          <w:sz w:val="24"/>
          <w:szCs w:val="24"/>
          <w:lang w:eastAsia="pl-PL"/>
        </w:rPr>
        <w:t>4 miesięcy od dnia  zawarcia umowy.</w:t>
      </w:r>
      <w:r w:rsidRPr="00654D1E">
        <w:rPr>
          <w:rFonts w:ascii="Tahoma" w:eastAsia="MS Mincho" w:hAnsi="Tahoma" w:cs="Tahoma"/>
          <w:b/>
          <w:sz w:val="24"/>
          <w:szCs w:val="24"/>
          <w:lang w:eastAsia="pl-PL"/>
        </w:rPr>
        <w:t xml:space="preserve"> </w:t>
      </w:r>
    </w:p>
    <w:p w:rsidR="00654D1E" w:rsidRPr="00654D1E" w:rsidRDefault="00654D1E" w:rsidP="00654D1E">
      <w:pPr>
        <w:keepNext/>
        <w:keepLines/>
        <w:numPr>
          <w:ilvl w:val="0"/>
          <w:numId w:val="70"/>
        </w:numPr>
        <w:tabs>
          <w:tab w:val="num" w:pos="360"/>
        </w:tabs>
        <w:spacing w:after="0" w:line="240" w:lineRule="auto"/>
        <w:ind w:left="360"/>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Za termin wykonania przedmiotu umowy uważa się datę podpisania bezusterkowego protokołu odbioru końcowego robót, potwierdzonego przez uprawnionych przedstawicieli Zamawiającego.  </w:t>
      </w:r>
    </w:p>
    <w:p w:rsidR="00654D1E" w:rsidRPr="00654D1E" w:rsidRDefault="00654D1E" w:rsidP="00654D1E">
      <w:pPr>
        <w:keepNext/>
        <w:keepLines/>
        <w:numPr>
          <w:ilvl w:val="0"/>
          <w:numId w:val="70"/>
        </w:numPr>
        <w:tabs>
          <w:tab w:val="num" w:pos="426"/>
        </w:tabs>
        <w:spacing w:after="0" w:line="240" w:lineRule="auto"/>
        <w:ind w:left="426" w:hanging="426"/>
        <w:rPr>
          <w:rFonts w:ascii="Tahoma" w:eastAsia="MS Mincho" w:hAnsi="Tahoma" w:cs="Tahoma"/>
          <w:sz w:val="24"/>
          <w:szCs w:val="24"/>
          <w:lang w:eastAsia="pl-PL"/>
        </w:rPr>
      </w:pPr>
      <w:r w:rsidRPr="00654D1E">
        <w:rPr>
          <w:rFonts w:ascii="Tahoma" w:eastAsia="MS Mincho" w:hAnsi="Tahoma" w:cs="Tahoma"/>
          <w:sz w:val="24"/>
          <w:szCs w:val="24"/>
          <w:lang w:eastAsia="pl-PL"/>
        </w:rPr>
        <w:t>Zamawiający dopuszcza możliwość przedłużenia realizacji umowy lub jej poszczególnych części w sytuacjach opisanych w § 19 ust. 1.</w:t>
      </w:r>
    </w:p>
    <w:p w:rsidR="00654D1E" w:rsidRPr="00654D1E" w:rsidRDefault="00654D1E" w:rsidP="00654D1E">
      <w:pPr>
        <w:keepNext/>
        <w:keepLines/>
        <w:spacing w:after="0" w:line="240" w:lineRule="auto"/>
        <w:rPr>
          <w:rFonts w:ascii="Tahoma" w:eastAsia="MS Mincho" w:hAnsi="Tahoma" w:cs="Tahoma"/>
          <w:b/>
          <w:bCs/>
          <w:sz w:val="24"/>
          <w:szCs w:val="24"/>
          <w:lang w:eastAsia="pl-PL"/>
        </w:rPr>
      </w:pPr>
    </w:p>
    <w:p w:rsidR="00654D1E" w:rsidRPr="00654D1E" w:rsidRDefault="00654D1E" w:rsidP="00654D1E">
      <w:pPr>
        <w:keepNext/>
        <w:keepLines/>
        <w:spacing w:after="0" w:line="240" w:lineRule="auto"/>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t>§ 4. WYNAGRODZENIE WYKONAWCY</w:t>
      </w:r>
    </w:p>
    <w:p w:rsidR="00654D1E" w:rsidRPr="00654D1E" w:rsidRDefault="00654D1E" w:rsidP="00654D1E">
      <w:pPr>
        <w:keepNext/>
        <w:keepLines/>
        <w:spacing w:after="0" w:line="240" w:lineRule="auto"/>
        <w:jc w:val="center"/>
        <w:rPr>
          <w:rFonts w:ascii="Tahoma" w:eastAsia="MS Mincho" w:hAnsi="Tahoma" w:cs="Tahoma"/>
          <w:b/>
          <w:bCs/>
          <w:sz w:val="24"/>
          <w:szCs w:val="24"/>
          <w:lang w:eastAsia="pl-PL"/>
        </w:rPr>
      </w:pPr>
    </w:p>
    <w:p w:rsidR="00654D1E" w:rsidRPr="00654D1E" w:rsidRDefault="00654D1E" w:rsidP="00654D1E">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Strony ustalają, że wynagrodzenie wykonawcy wraz z należnym podatkiem od towarów i usług VAT będzie wynosiło </w:t>
      </w:r>
      <w:r w:rsidRPr="00654D1E">
        <w:rPr>
          <w:rFonts w:ascii="Tahoma" w:eastAsia="MS Mincho" w:hAnsi="Tahoma" w:cs="Tahoma"/>
          <w:b/>
          <w:sz w:val="24"/>
          <w:szCs w:val="24"/>
          <w:lang w:eastAsia="pl-PL"/>
        </w:rPr>
        <w:t>………………zł brutto (słownie:………………………………………………)</w:t>
      </w:r>
      <w:r w:rsidRPr="00654D1E">
        <w:rPr>
          <w:rFonts w:ascii="Tahoma" w:eastAsia="MS Mincho" w:hAnsi="Tahoma" w:cs="Tahoma"/>
          <w:sz w:val="24"/>
          <w:szCs w:val="24"/>
          <w:lang w:eastAsia="pl-PL"/>
        </w:rPr>
        <w:t>, zgodnie z ofertą wraz z kosztorysem ofertowym Wykonawcy, stanowiącymi załącznik nr 1 i 2 do niniejszej umowy.</w:t>
      </w:r>
    </w:p>
    <w:p w:rsidR="00654D1E" w:rsidRPr="00654D1E" w:rsidRDefault="00654D1E" w:rsidP="00654D1E">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Wynagrodzenie Wykonawcy obejmuje wynagrodzenie za wszystkie obowiązki Wykonawcy, niezbędne dla zrealizowania przedmiotu umowy, określonego w dokumentacji projektowej.</w:t>
      </w:r>
    </w:p>
    <w:p w:rsidR="00654D1E" w:rsidRPr="00654D1E" w:rsidRDefault="00654D1E" w:rsidP="00654D1E">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w:t>
      </w:r>
      <w:r w:rsidRPr="00654D1E">
        <w:rPr>
          <w:rFonts w:ascii="Tahoma" w:eastAsia="MS Mincho" w:hAnsi="Tahoma" w:cs="Tahoma"/>
          <w:color w:val="000000"/>
          <w:sz w:val="24"/>
          <w:szCs w:val="24"/>
          <w:lang w:eastAsia="pl-PL"/>
        </w:rPr>
        <w:t>ów</w:t>
      </w:r>
      <w:r w:rsidRPr="00654D1E">
        <w:rPr>
          <w:rFonts w:ascii="Tahoma" w:eastAsia="MS Mincho" w:hAnsi="Tahoma" w:cs="Tahoma"/>
          <w:sz w:val="24"/>
          <w:szCs w:val="24"/>
          <w:lang w:eastAsia="pl-PL"/>
        </w:rPr>
        <w:t xml:space="preserve">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w:t>
      </w:r>
    </w:p>
    <w:p w:rsidR="00654D1E" w:rsidRPr="00654D1E" w:rsidRDefault="00654D1E" w:rsidP="00654D1E">
      <w:pPr>
        <w:keepNext/>
        <w:keepLines/>
        <w:numPr>
          <w:ilvl w:val="0"/>
          <w:numId w:val="48"/>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Wynagrodzenie Wykonawcy, o którym mowa w ust. 1, nie ulegnie podwyższeniu do końca okresu realizacji przedmiotu zamówienia, w szczególności ze względu na wzrost kosztów produkcji, wahania kursów walutowych, wysokość inflacji, wzrost wskaźników cen w produkcji budowlano-montażowej.</w:t>
      </w:r>
    </w:p>
    <w:p w:rsidR="00654D1E" w:rsidRPr="00654D1E" w:rsidRDefault="00654D1E" w:rsidP="00654D1E">
      <w:pPr>
        <w:keepNext/>
        <w:keepLines/>
        <w:spacing w:after="0" w:line="240" w:lineRule="auto"/>
        <w:ind w:left="357"/>
        <w:jc w:val="both"/>
        <w:rPr>
          <w:rFonts w:ascii="Tahoma" w:eastAsia="MS Mincho" w:hAnsi="Tahoma" w:cs="Tahoma"/>
          <w:sz w:val="24"/>
          <w:szCs w:val="24"/>
          <w:lang w:eastAsia="pl-PL"/>
        </w:rPr>
      </w:pPr>
    </w:p>
    <w:p w:rsid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p>
    <w:p w:rsidR="00654D1E" w:rsidRP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lastRenderedPageBreak/>
        <w:t>§ 5. PŁATNOŚCI</w:t>
      </w:r>
    </w:p>
    <w:p w:rsidR="00654D1E" w:rsidRP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p>
    <w:p w:rsidR="00654D1E" w:rsidRPr="00654D1E" w:rsidRDefault="00654D1E" w:rsidP="00654D1E">
      <w:pPr>
        <w:keepNext/>
        <w:keepLines/>
        <w:numPr>
          <w:ilvl w:val="3"/>
          <w:numId w:val="72"/>
        </w:numPr>
        <w:tabs>
          <w:tab w:val="num" w:pos="360"/>
        </w:tabs>
        <w:spacing w:after="0" w:line="240" w:lineRule="auto"/>
        <w:ind w:left="360"/>
        <w:jc w:val="both"/>
        <w:rPr>
          <w:rFonts w:ascii="Tahoma" w:eastAsia="Times New Roman" w:hAnsi="Tahoma" w:cs="Tahoma"/>
          <w:sz w:val="24"/>
          <w:szCs w:val="24"/>
          <w:lang w:eastAsia="pl-PL"/>
        </w:rPr>
      </w:pPr>
      <w:r w:rsidRPr="00654D1E">
        <w:rPr>
          <w:rFonts w:ascii="Tahoma" w:eastAsia="Times New Roman" w:hAnsi="Tahoma" w:cs="Tahoma"/>
          <w:sz w:val="24"/>
          <w:szCs w:val="24"/>
          <w:lang w:eastAsia="pl-PL"/>
        </w:rPr>
        <w:t>Zapłata za wykonane prace stanowiące przedmiot niniejszej umowy dokonana będzie  jednorazowo na podstawie faktury końcowej.</w:t>
      </w:r>
    </w:p>
    <w:p w:rsidR="00654D1E" w:rsidRPr="00654D1E" w:rsidRDefault="00654D1E" w:rsidP="00654D1E">
      <w:pPr>
        <w:keepNext/>
        <w:keepLines/>
        <w:numPr>
          <w:ilvl w:val="3"/>
          <w:numId w:val="72"/>
        </w:numPr>
        <w:tabs>
          <w:tab w:val="num" w:pos="360"/>
        </w:tabs>
        <w:spacing w:after="0" w:line="240" w:lineRule="auto"/>
        <w:ind w:left="360"/>
        <w:jc w:val="both"/>
        <w:rPr>
          <w:rFonts w:ascii="Tahoma" w:eastAsia="Times New Roman" w:hAnsi="Tahoma" w:cs="Tahoma"/>
          <w:sz w:val="24"/>
          <w:szCs w:val="24"/>
          <w:lang w:eastAsia="pl-PL"/>
        </w:rPr>
      </w:pPr>
      <w:r w:rsidRPr="00654D1E">
        <w:rPr>
          <w:rFonts w:ascii="Tahoma" w:eastAsia="Times New Roman" w:hAnsi="Tahoma" w:cs="Tahoma"/>
          <w:sz w:val="24"/>
          <w:szCs w:val="24"/>
          <w:lang w:eastAsia="pl-PL"/>
        </w:rPr>
        <w:t xml:space="preserve">Podstawą wystawienia faktury końcowej  jest  dokonanie przez Zamawiającego bezusterkowego odbioru robót. </w:t>
      </w:r>
    </w:p>
    <w:p w:rsidR="00654D1E" w:rsidRPr="00654D1E" w:rsidRDefault="00654D1E" w:rsidP="00654D1E">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654D1E">
        <w:rPr>
          <w:rFonts w:ascii="Tahoma" w:eastAsia="Times New Roman" w:hAnsi="Tahoma" w:cs="Tahoma"/>
          <w:sz w:val="24"/>
          <w:szCs w:val="24"/>
          <w:lang w:eastAsia="pl-PL"/>
        </w:rPr>
        <w:t>Wynagrodzenie płatne będzie w ciągu 30 dni od daty doręczenia przez Wykonawcę prawidłowo wystawionej faktury, z zastrzeżeniem ust. 6-8.</w:t>
      </w:r>
    </w:p>
    <w:p w:rsidR="00654D1E" w:rsidRPr="00654D1E" w:rsidRDefault="00654D1E" w:rsidP="00654D1E">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654D1E">
        <w:rPr>
          <w:rFonts w:ascii="Tahoma" w:eastAsia="Times New Roman" w:hAnsi="Tahoma" w:cs="Tahoma"/>
          <w:sz w:val="24"/>
          <w:szCs w:val="24"/>
          <w:lang w:eastAsia="pl-PL"/>
        </w:rPr>
        <w:t>Zapłata za wykonane prace stanowiące przedmiot umowy będzie realizowana metodą podzielonej płatności, o której mowa w art. 108a ustawy z 11 marca 2004 r. o podatku od towarów i usług (</w:t>
      </w:r>
      <w:proofErr w:type="spellStart"/>
      <w:r w:rsidRPr="00654D1E">
        <w:rPr>
          <w:rFonts w:ascii="Tahoma" w:eastAsia="MS Mincho" w:hAnsi="Tahoma" w:cs="Tahoma"/>
          <w:sz w:val="24"/>
          <w:szCs w:val="24"/>
          <w:lang w:eastAsia="pl-PL"/>
        </w:rPr>
        <w:t>t.j</w:t>
      </w:r>
      <w:proofErr w:type="spellEnd"/>
      <w:r w:rsidRPr="00654D1E">
        <w:rPr>
          <w:rFonts w:ascii="Tahoma" w:eastAsia="MS Mincho" w:hAnsi="Tahoma" w:cs="Tahoma"/>
          <w:sz w:val="24"/>
          <w:szCs w:val="24"/>
          <w:lang w:eastAsia="pl-PL"/>
        </w:rPr>
        <w:t xml:space="preserve">. Dz. U. z 2021 r. poz. 685 z </w:t>
      </w:r>
      <w:proofErr w:type="spellStart"/>
      <w:r w:rsidRPr="00654D1E">
        <w:rPr>
          <w:rFonts w:ascii="Tahoma" w:eastAsia="MS Mincho" w:hAnsi="Tahoma" w:cs="Tahoma"/>
          <w:sz w:val="24"/>
          <w:szCs w:val="24"/>
          <w:lang w:eastAsia="pl-PL"/>
        </w:rPr>
        <w:t>późn</w:t>
      </w:r>
      <w:proofErr w:type="spellEnd"/>
      <w:r w:rsidRPr="00654D1E">
        <w:rPr>
          <w:rFonts w:ascii="Tahoma" w:eastAsia="MS Mincho" w:hAnsi="Tahoma" w:cs="Tahoma"/>
          <w:sz w:val="24"/>
          <w:szCs w:val="24"/>
          <w:lang w:eastAsia="pl-PL"/>
        </w:rPr>
        <w:t>. zm.</w:t>
      </w:r>
      <w:r w:rsidRPr="00654D1E">
        <w:rPr>
          <w:rFonts w:ascii="Tahoma" w:eastAsia="Times New Roman" w:hAnsi="Tahoma" w:cs="Tahoma"/>
          <w:sz w:val="24"/>
          <w:szCs w:val="24"/>
          <w:lang w:eastAsia="pl-PL"/>
        </w:rPr>
        <w:t>).</w:t>
      </w:r>
    </w:p>
    <w:p w:rsidR="00654D1E" w:rsidRPr="00654D1E" w:rsidRDefault="00654D1E" w:rsidP="00654D1E">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654D1E">
        <w:rPr>
          <w:rFonts w:ascii="Tahoma" w:eastAsia="Times New Roman" w:hAnsi="Tahoma" w:cs="Tahoma"/>
          <w:sz w:val="24"/>
          <w:szCs w:val="24"/>
          <w:lang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654D1E" w:rsidRPr="00654D1E" w:rsidRDefault="00654D1E" w:rsidP="00654D1E">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654D1E">
        <w:rPr>
          <w:rFonts w:ascii="Tahoma" w:eastAsia="Times New Roman" w:hAnsi="Tahoma" w:cs="Tahoma"/>
          <w:sz w:val="24"/>
          <w:szCs w:val="24"/>
          <w:lang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654D1E" w:rsidRPr="00654D1E" w:rsidRDefault="00654D1E" w:rsidP="00654D1E">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654D1E">
        <w:rPr>
          <w:rFonts w:ascii="Tahoma" w:eastAsia="Times New Roman" w:hAnsi="Tahoma" w:cs="Tahoma"/>
          <w:sz w:val="24"/>
          <w:szCs w:val="24"/>
          <w:lang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654D1E">
        <w:rPr>
          <w:rFonts w:ascii="Tahoma" w:hAnsi="Tahoma" w:cs="Tahoma"/>
          <w:sz w:val="24"/>
          <w:szCs w:val="24"/>
        </w:rPr>
        <w:t xml:space="preserve"> </w:t>
      </w:r>
      <w:r w:rsidRPr="00654D1E">
        <w:rPr>
          <w:rFonts w:ascii="Tahoma" w:eastAsia="Times New Roman" w:hAnsi="Tahoma" w:cs="Tahoma"/>
          <w:sz w:val="24"/>
          <w:szCs w:val="24"/>
          <w:lang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654D1E" w:rsidRPr="00654D1E" w:rsidRDefault="00654D1E" w:rsidP="00654D1E">
      <w:pPr>
        <w:keepNext/>
        <w:keepLines/>
        <w:numPr>
          <w:ilvl w:val="3"/>
          <w:numId w:val="74"/>
        </w:numPr>
        <w:spacing w:after="0" w:line="240" w:lineRule="auto"/>
        <w:ind w:left="426" w:hanging="426"/>
        <w:jc w:val="both"/>
        <w:rPr>
          <w:rFonts w:ascii="Tahoma" w:eastAsia="Times New Roman" w:hAnsi="Tahoma" w:cs="Tahoma"/>
          <w:sz w:val="24"/>
          <w:szCs w:val="24"/>
          <w:lang w:eastAsia="pl-PL"/>
        </w:rPr>
      </w:pPr>
      <w:r w:rsidRPr="00654D1E">
        <w:rPr>
          <w:rFonts w:ascii="Tahoma" w:eastAsia="MS Mincho" w:hAnsi="Tahoma" w:cs="Tahoma"/>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654D1E" w:rsidRPr="00654D1E" w:rsidRDefault="00654D1E" w:rsidP="00654D1E">
      <w:pPr>
        <w:keepNext/>
        <w:keepLines/>
        <w:numPr>
          <w:ilvl w:val="3"/>
          <w:numId w:val="74"/>
        </w:numPr>
        <w:spacing w:after="0" w:line="240" w:lineRule="auto"/>
        <w:ind w:left="426" w:hanging="426"/>
        <w:jc w:val="both"/>
        <w:rPr>
          <w:rFonts w:ascii="Tahoma" w:eastAsia="Times New Roman" w:hAnsi="Tahoma" w:cs="Tahoma"/>
          <w:sz w:val="24"/>
          <w:szCs w:val="24"/>
          <w:lang w:eastAsia="pl-PL"/>
        </w:rPr>
      </w:pPr>
      <w:r w:rsidRPr="00654D1E">
        <w:rPr>
          <w:rFonts w:ascii="Tahoma" w:eastAsia="MS Mincho" w:hAnsi="Tahoma" w:cs="Tahoma"/>
          <w:sz w:val="24"/>
          <w:szCs w:val="24"/>
          <w:lang w:eastAsia="pl-PL"/>
        </w:rPr>
        <w:t>Zamawiający nie wypłaca zaliczek na poczet wykonania robót.</w:t>
      </w:r>
    </w:p>
    <w:p w:rsidR="00654D1E" w:rsidRPr="00654D1E" w:rsidRDefault="00654D1E" w:rsidP="00654D1E">
      <w:pPr>
        <w:keepNext/>
        <w:keepLines/>
        <w:tabs>
          <w:tab w:val="left" w:pos="756"/>
          <w:tab w:val="left" w:pos="4500"/>
        </w:tabs>
        <w:spacing w:after="0" w:line="240" w:lineRule="auto"/>
        <w:rPr>
          <w:rFonts w:ascii="Tahoma" w:eastAsia="Times New Roman" w:hAnsi="Tahoma" w:cs="Tahoma"/>
          <w:b/>
          <w:color w:val="000000"/>
          <w:sz w:val="24"/>
          <w:szCs w:val="24"/>
          <w:lang w:eastAsia="ar-SA"/>
        </w:rPr>
      </w:pPr>
    </w:p>
    <w:p w:rsidR="00654D1E" w:rsidRPr="00654D1E" w:rsidRDefault="00654D1E" w:rsidP="00654D1E">
      <w:pPr>
        <w:keepNext/>
        <w:keepLines/>
        <w:tabs>
          <w:tab w:val="left" w:pos="756"/>
          <w:tab w:val="left" w:pos="4500"/>
        </w:tabs>
        <w:spacing w:after="0" w:line="240" w:lineRule="auto"/>
        <w:ind w:left="360"/>
        <w:jc w:val="center"/>
        <w:rPr>
          <w:rFonts w:ascii="Tahoma" w:eastAsia="Lucida Sans Unicode" w:hAnsi="Tahoma" w:cs="Tahoma"/>
          <w:b/>
          <w:sz w:val="24"/>
          <w:szCs w:val="24"/>
          <w:lang w:eastAsia="ar-SA"/>
        </w:rPr>
      </w:pPr>
      <w:r w:rsidRPr="00654D1E">
        <w:rPr>
          <w:rFonts w:ascii="Tahoma" w:eastAsia="Times New Roman" w:hAnsi="Tahoma" w:cs="Tahoma"/>
          <w:b/>
          <w:color w:val="000000"/>
          <w:sz w:val="24"/>
          <w:szCs w:val="24"/>
          <w:lang w:eastAsia="ar-SA"/>
        </w:rPr>
        <w:t>§ 6. OBOWIĄZKI ZAMAWIAJĄCEGO</w:t>
      </w:r>
    </w:p>
    <w:p w:rsidR="00654D1E" w:rsidRPr="00654D1E" w:rsidRDefault="00654D1E" w:rsidP="00654D1E">
      <w:pPr>
        <w:keepNext/>
        <w:keepLines/>
        <w:tabs>
          <w:tab w:val="left" w:pos="-743"/>
        </w:tabs>
        <w:spacing w:after="0" w:line="240" w:lineRule="auto"/>
        <w:ind w:left="675" w:hanging="660"/>
        <w:jc w:val="both"/>
        <w:rPr>
          <w:rFonts w:ascii="Tahoma" w:eastAsia="MS Mincho" w:hAnsi="Tahoma" w:cs="Tahoma"/>
          <w:color w:val="000000"/>
          <w:sz w:val="24"/>
          <w:szCs w:val="24"/>
          <w:lang w:eastAsia="pl-PL"/>
        </w:rPr>
      </w:pPr>
    </w:p>
    <w:p w:rsidR="00654D1E" w:rsidRPr="00654D1E" w:rsidRDefault="00654D1E" w:rsidP="00654D1E">
      <w:pPr>
        <w:keepNext/>
        <w:keepLines/>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Do obowiązków Zamawiającego należy:</w:t>
      </w:r>
    </w:p>
    <w:p w:rsidR="00654D1E" w:rsidRPr="00654D1E" w:rsidRDefault="00654D1E" w:rsidP="00654D1E">
      <w:pPr>
        <w:keepNext/>
        <w:keepLines/>
        <w:numPr>
          <w:ilvl w:val="0"/>
          <w:numId w:val="54"/>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protokolarne przekazanie Wykonawcy terenu budowy;</w:t>
      </w:r>
    </w:p>
    <w:p w:rsidR="00654D1E" w:rsidRPr="00654D1E" w:rsidRDefault="00654D1E" w:rsidP="00654D1E">
      <w:pPr>
        <w:keepNext/>
        <w:keepLines/>
        <w:numPr>
          <w:ilvl w:val="0"/>
          <w:numId w:val="54"/>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zapewnienie na swój koszt nadzoru inwestorskiego;</w:t>
      </w:r>
    </w:p>
    <w:p w:rsidR="00654D1E" w:rsidRPr="00654D1E" w:rsidRDefault="00654D1E" w:rsidP="00654D1E">
      <w:pPr>
        <w:keepNext/>
        <w:keepLines/>
        <w:numPr>
          <w:ilvl w:val="0"/>
          <w:numId w:val="54"/>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odbiór należycie wykonanego przedmiotu umowy po jego wykonaniu poprzez zatwierdzenie protokołu odbioru końcowego. </w:t>
      </w:r>
    </w:p>
    <w:p w:rsidR="00654D1E" w:rsidRPr="00654D1E" w:rsidRDefault="00654D1E" w:rsidP="00654D1E">
      <w:pPr>
        <w:keepNext/>
        <w:keepLines/>
        <w:numPr>
          <w:ilvl w:val="0"/>
          <w:numId w:val="54"/>
        </w:numPr>
        <w:tabs>
          <w:tab w:val="left" w:pos="644"/>
        </w:tabs>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zapłata wynagrodzenia za należycie wykonany przedmiot umowy, na zasadach określonych w § 5. </w:t>
      </w:r>
    </w:p>
    <w:p w:rsidR="00654D1E" w:rsidRPr="00654D1E" w:rsidRDefault="00654D1E" w:rsidP="00654D1E">
      <w:pPr>
        <w:keepNext/>
        <w:keepLines/>
        <w:spacing w:after="0" w:line="240" w:lineRule="auto"/>
        <w:rPr>
          <w:rFonts w:ascii="Tahoma" w:eastAsia="MS Mincho" w:hAnsi="Tahoma" w:cs="Tahoma"/>
          <w:b/>
          <w:bCs/>
          <w:sz w:val="24"/>
          <w:szCs w:val="24"/>
          <w:lang w:eastAsia="pl-PL"/>
        </w:rPr>
      </w:pPr>
    </w:p>
    <w:p w:rsidR="00654D1E" w:rsidRPr="00654D1E" w:rsidRDefault="00654D1E" w:rsidP="00654D1E">
      <w:pPr>
        <w:keepNext/>
        <w:keepLines/>
        <w:spacing w:after="0" w:line="240" w:lineRule="auto"/>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lastRenderedPageBreak/>
        <w:t>§ 7. OBOWIĄZKI WYKONAWCY</w:t>
      </w:r>
    </w:p>
    <w:p w:rsidR="00654D1E" w:rsidRPr="00654D1E" w:rsidRDefault="00654D1E" w:rsidP="00654D1E">
      <w:pPr>
        <w:keepNext/>
        <w:keepLines/>
        <w:spacing w:after="0" w:line="240" w:lineRule="auto"/>
        <w:jc w:val="center"/>
        <w:rPr>
          <w:rFonts w:ascii="Tahoma" w:eastAsia="MS Mincho" w:hAnsi="Tahoma" w:cs="Tahoma"/>
          <w:b/>
          <w:bCs/>
          <w:sz w:val="24"/>
          <w:szCs w:val="24"/>
          <w:lang w:eastAsia="pl-PL"/>
        </w:rPr>
      </w:pPr>
    </w:p>
    <w:p w:rsidR="00654D1E" w:rsidRPr="00654D1E" w:rsidRDefault="00654D1E" w:rsidP="00654D1E">
      <w:pPr>
        <w:keepNext/>
        <w:keepLines/>
        <w:numPr>
          <w:ilvl w:val="0"/>
          <w:numId w:val="76"/>
        </w:numPr>
        <w:spacing w:after="0" w:line="240" w:lineRule="auto"/>
        <w:ind w:left="284" w:hanging="284"/>
        <w:rPr>
          <w:rFonts w:ascii="Tahoma" w:eastAsia="MS Mincho" w:hAnsi="Tahoma" w:cs="Tahoma"/>
          <w:sz w:val="24"/>
          <w:szCs w:val="24"/>
          <w:lang w:eastAsia="pl-PL"/>
        </w:rPr>
      </w:pPr>
      <w:r w:rsidRPr="00654D1E">
        <w:rPr>
          <w:rFonts w:ascii="Tahoma" w:eastAsia="MS Mincho" w:hAnsi="Tahoma" w:cs="Tahoma"/>
          <w:sz w:val="24"/>
          <w:szCs w:val="24"/>
          <w:lang w:eastAsia="pl-PL"/>
        </w:rPr>
        <w:t>Do obowiązków Wykonawcy należy:</w:t>
      </w:r>
    </w:p>
    <w:p w:rsidR="00654D1E" w:rsidRPr="00654D1E" w:rsidRDefault="00654D1E" w:rsidP="00654D1E">
      <w:pPr>
        <w:keepNext/>
        <w:keepLines/>
        <w:numPr>
          <w:ilvl w:val="0"/>
          <w:numId w:val="75"/>
        </w:numPr>
        <w:tabs>
          <w:tab w:val="left" w:pos="709"/>
        </w:tabs>
        <w:spacing w:after="0" w:line="240" w:lineRule="auto"/>
        <w:ind w:left="709" w:hanging="425"/>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wykonanie i oddanie do użytku przedmiotu Umowy zgodnie ze SWZ, kosztorysem ofertowym, zasadami wiedzy technicznej, obowiązującymi warunkami technicznymi wykonania i odbioru robót budowlanych, obowiązującymi przepisami, w szczególności  ustawą Prawo budowlane, obowiązującymi Polskimi Normami i Normami Branżowymi;</w:t>
      </w:r>
    </w:p>
    <w:p w:rsidR="00654D1E" w:rsidRPr="00654D1E" w:rsidRDefault="00654D1E" w:rsidP="00654D1E">
      <w:pPr>
        <w:keepNext/>
        <w:keepLines/>
        <w:numPr>
          <w:ilvl w:val="0"/>
          <w:numId w:val="75"/>
        </w:numPr>
        <w:spacing w:after="0" w:line="240" w:lineRule="auto"/>
        <w:ind w:left="709" w:hanging="425"/>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wykonywanie czynności wymienionych w art. 22 ustawy Prawo Budowlane; </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 xml:space="preserve">uzyskanie </w:t>
      </w:r>
      <w:r w:rsidRPr="00654D1E">
        <w:rPr>
          <w:rFonts w:ascii="Tahoma" w:eastAsia="Times New Roman" w:hAnsi="Tahoma" w:cs="Tahoma"/>
          <w:sz w:val="24"/>
          <w:szCs w:val="24"/>
          <w:lang w:val="x-none" w:eastAsia="x-none"/>
        </w:rPr>
        <w:t xml:space="preserve">przed rozpoczęciem robót wszystkich niezbędnych dokumentów, </w:t>
      </w:r>
      <w:r w:rsidRPr="00654D1E">
        <w:rPr>
          <w:rFonts w:ascii="Tahoma" w:eastAsia="Times New Roman" w:hAnsi="Tahoma" w:cs="Tahoma"/>
          <w:sz w:val="24"/>
          <w:szCs w:val="24"/>
          <w:lang w:val="x-none" w:eastAsia="x-none"/>
        </w:rPr>
        <w:br/>
        <w:t>w szczególności zezwoleń, pozwoleń, opinii, uzgodnień, a także zapewnienie wymaganych przepisami prawa (branżowymi) nadzorów technicznych;</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 xml:space="preserve">zapewnienie na czas trwania budowy kierownictwa robót; </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 xml:space="preserve">zatrudnienie przy pracach budowlanych pracowników wykwalifikowanych w zakresie niezbędnym do odpowiedniego i terminowego wykonania robót; </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MS Mincho" w:hAnsi="Tahoma" w:cs="Tahoma"/>
          <w:sz w:val="24"/>
          <w:szCs w:val="24"/>
          <w:lang w:eastAsia="pl-PL"/>
        </w:rPr>
      </w:pPr>
      <w:r w:rsidRPr="00654D1E">
        <w:rPr>
          <w:rFonts w:ascii="Tahoma" w:eastAsia="MS Mincho" w:hAnsi="Tahoma" w:cs="Tahoma"/>
          <w:sz w:val="24"/>
          <w:szCs w:val="24"/>
          <w:lang w:eastAsia="pl-PL"/>
        </w:rPr>
        <w:t>opracowanie planu bezpiecze</w:t>
      </w:r>
      <w:r w:rsidRPr="00654D1E">
        <w:rPr>
          <w:rFonts w:ascii="Tahoma" w:eastAsia="TimesNewRoman" w:hAnsi="Tahoma" w:cs="Tahoma"/>
          <w:sz w:val="24"/>
          <w:szCs w:val="24"/>
          <w:lang w:eastAsia="pl-PL"/>
        </w:rPr>
        <w:t>ń</w:t>
      </w:r>
      <w:r w:rsidRPr="00654D1E">
        <w:rPr>
          <w:rFonts w:ascii="Tahoma" w:eastAsia="MS Mincho" w:hAnsi="Tahoma" w:cs="Tahoma"/>
          <w:sz w:val="24"/>
          <w:szCs w:val="24"/>
          <w:lang w:eastAsia="pl-PL"/>
        </w:rPr>
        <w:t>stwa i ochrony zdrowia uwzgl</w:t>
      </w:r>
      <w:r w:rsidRPr="00654D1E">
        <w:rPr>
          <w:rFonts w:ascii="Tahoma" w:eastAsia="TimesNewRoman" w:hAnsi="Tahoma" w:cs="Tahoma"/>
          <w:sz w:val="24"/>
          <w:szCs w:val="24"/>
          <w:lang w:eastAsia="pl-PL"/>
        </w:rPr>
        <w:t>ę</w:t>
      </w:r>
      <w:r w:rsidRPr="00654D1E">
        <w:rPr>
          <w:rFonts w:ascii="Tahoma" w:eastAsia="MS Mincho" w:hAnsi="Tahoma" w:cs="Tahoma"/>
          <w:sz w:val="24"/>
          <w:szCs w:val="24"/>
          <w:lang w:eastAsia="pl-PL"/>
        </w:rPr>
        <w:t>dniaj</w:t>
      </w:r>
      <w:r w:rsidRPr="00654D1E">
        <w:rPr>
          <w:rFonts w:ascii="Tahoma" w:eastAsia="TimesNewRoman" w:hAnsi="Tahoma" w:cs="Tahoma"/>
          <w:sz w:val="24"/>
          <w:szCs w:val="24"/>
          <w:lang w:eastAsia="pl-PL"/>
        </w:rPr>
        <w:t>ą</w:t>
      </w:r>
      <w:r w:rsidRPr="00654D1E">
        <w:rPr>
          <w:rFonts w:ascii="Tahoma" w:eastAsia="MS Mincho" w:hAnsi="Tahoma" w:cs="Tahoma"/>
          <w:sz w:val="24"/>
          <w:szCs w:val="24"/>
          <w:lang w:eastAsia="pl-PL"/>
        </w:rPr>
        <w:t>cego specyfik</w:t>
      </w:r>
      <w:r w:rsidRPr="00654D1E">
        <w:rPr>
          <w:rFonts w:ascii="Tahoma" w:eastAsia="TimesNewRoman" w:hAnsi="Tahoma" w:cs="Tahoma"/>
          <w:sz w:val="24"/>
          <w:szCs w:val="24"/>
          <w:lang w:eastAsia="pl-PL"/>
        </w:rPr>
        <w:t xml:space="preserve">ę </w:t>
      </w:r>
      <w:r w:rsidRPr="00654D1E">
        <w:rPr>
          <w:rFonts w:ascii="Tahoma" w:eastAsia="MS Mincho" w:hAnsi="Tahoma" w:cs="Tahoma"/>
          <w:sz w:val="24"/>
          <w:szCs w:val="24"/>
          <w:lang w:eastAsia="pl-PL"/>
        </w:rPr>
        <w:t>i warunki prowadzenia robót budowlanych;</w:t>
      </w:r>
    </w:p>
    <w:p w:rsidR="00654D1E" w:rsidRPr="00654D1E" w:rsidRDefault="00654D1E" w:rsidP="00654D1E">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654D1E">
        <w:rPr>
          <w:rFonts w:ascii="Tahoma" w:eastAsia="Times New Roman" w:hAnsi="Tahoma" w:cs="Tahoma"/>
          <w:sz w:val="24"/>
          <w:szCs w:val="24"/>
          <w:lang w:val="x-none" w:eastAsia="x-none"/>
        </w:rPr>
        <w:t>zorganizowani</w:t>
      </w:r>
      <w:r w:rsidRPr="00654D1E">
        <w:rPr>
          <w:rFonts w:ascii="Tahoma" w:eastAsia="Times New Roman" w:hAnsi="Tahoma" w:cs="Tahoma"/>
          <w:sz w:val="24"/>
          <w:szCs w:val="24"/>
          <w:lang w:eastAsia="x-none"/>
        </w:rPr>
        <w:t>e</w:t>
      </w:r>
      <w:r w:rsidRPr="00654D1E">
        <w:rPr>
          <w:rFonts w:ascii="Tahoma" w:eastAsia="Times New Roman" w:hAnsi="Tahoma" w:cs="Tahoma"/>
          <w:sz w:val="24"/>
          <w:szCs w:val="24"/>
          <w:lang w:val="x-none" w:eastAsia="x-none"/>
        </w:rPr>
        <w:t xml:space="preserve"> i ochrony placu budowy, w tym wykonani</w:t>
      </w:r>
      <w:r w:rsidRPr="00654D1E">
        <w:rPr>
          <w:rFonts w:ascii="Tahoma" w:eastAsia="Times New Roman" w:hAnsi="Tahoma" w:cs="Tahoma"/>
          <w:sz w:val="24"/>
          <w:szCs w:val="24"/>
          <w:lang w:eastAsia="x-none"/>
        </w:rPr>
        <w:t>e</w:t>
      </w:r>
      <w:r w:rsidRPr="00654D1E">
        <w:rPr>
          <w:rFonts w:ascii="Tahoma" w:eastAsia="Times New Roman" w:hAnsi="Tahoma" w:cs="Tahoma"/>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 xml:space="preserve">realizacja zaleceń wpisanych do dziennika budowy; </w:t>
      </w:r>
    </w:p>
    <w:p w:rsidR="00654D1E" w:rsidRPr="00654D1E" w:rsidRDefault="00654D1E" w:rsidP="00654D1E">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654D1E">
        <w:rPr>
          <w:rFonts w:ascii="Tahoma" w:eastAsia="Times New Roman" w:hAnsi="Tahoma" w:cs="Tahoma"/>
          <w:sz w:val="24"/>
          <w:szCs w:val="24"/>
          <w:lang w:val="x-none" w:eastAsia="x-none"/>
        </w:rPr>
        <w:t>utrzymani</w:t>
      </w:r>
      <w:r w:rsidRPr="00654D1E">
        <w:rPr>
          <w:rFonts w:ascii="Tahoma" w:eastAsia="Times New Roman" w:hAnsi="Tahoma" w:cs="Tahoma"/>
          <w:sz w:val="24"/>
          <w:szCs w:val="24"/>
          <w:lang w:eastAsia="x-none"/>
        </w:rPr>
        <w:t>e</w:t>
      </w:r>
      <w:r w:rsidRPr="00654D1E">
        <w:rPr>
          <w:rFonts w:ascii="Tahoma" w:eastAsia="Times New Roman" w:hAnsi="Tahoma" w:cs="Tahoma"/>
          <w:sz w:val="24"/>
          <w:szCs w:val="24"/>
          <w:lang w:val="x-none" w:eastAsia="x-none"/>
        </w:rPr>
        <w:t xml:space="preserve"> terenu budowy i terenu przyległego do terenu budowy w stanie wolnym od przeszkód komunikacyjnych, przestrzegani</w:t>
      </w:r>
      <w:r w:rsidRPr="00654D1E">
        <w:rPr>
          <w:rFonts w:ascii="Tahoma" w:eastAsia="Times New Roman" w:hAnsi="Tahoma" w:cs="Tahoma"/>
          <w:sz w:val="24"/>
          <w:szCs w:val="24"/>
          <w:lang w:eastAsia="x-none"/>
        </w:rPr>
        <w:t>e</w:t>
      </w:r>
      <w:r w:rsidRPr="00654D1E">
        <w:rPr>
          <w:rFonts w:ascii="Tahoma" w:eastAsia="Times New Roman" w:hAnsi="Tahoma" w:cs="Tahoma"/>
          <w:sz w:val="24"/>
          <w:szCs w:val="24"/>
          <w:lang w:val="x-none" w:eastAsia="x-none"/>
        </w:rPr>
        <w:t xml:space="preserve"> przepisów prawa o ruchu drogowym, zapewnienie przez czas realizacji robót właściwej organizacji ruchu drogowego;</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 xml:space="preserve">utrzymanie terenu budowy w należytym stanie, przestrzeganie przepisów BHP,  przepisów o ochronie  ppoż. oraz usuwanie na bieżąco zbędnych materiałów, odpadków oraz śmieci; </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rsidR="00654D1E" w:rsidRPr="00654D1E" w:rsidRDefault="00654D1E" w:rsidP="00654D1E">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654D1E">
        <w:rPr>
          <w:rFonts w:ascii="Tahoma" w:eastAsia="Times New Roman" w:hAnsi="Tahoma" w:cs="Tahoma"/>
          <w:sz w:val="24"/>
          <w:szCs w:val="24"/>
          <w:lang w:val="x-none" w:eastAsia="x-none"/>
        </w:rPr>
        <w:t>wykonani</w:t>
      </w:r>
      <w:r w:rsidRPr="00654D1E">
        <w:rPr>
          <w:rFonts w:ascii="Tahoma" w:eastAsia="Times New Roman" w:hAnsi="Tahoma" w:cs="Tahoma"/>
          <w:sz w:val="24"/>
          <w:szCs w:val="24"/>
          <w:lang w:eastAsia="x-none"/>
        </w:rPr>
        <w:t>e</w:t>
      </w:r>
      <w:r w:rsidRPr="00654D1E">
        <w:rPr>
          <w:rFonts w:ascii="Tahoma" w:eastAsia="Times New Roman" w:hAnsi="Tahoma" w:cs="Tahoma"/>
          <w:sz w:val="24"/>
          <w:szCs w:val="24"/>
          <w:lang w:val="x-none" w:eastAsia="x-none"/>
        </w:rPr>
        <w:t xml:space="preserve"> przedmiotu umowy z materiałów odpowiadających wymaganiom określonym w art. 10 ustawy Prawo budowlane oraz okazywani</w:t>
      </w:r>
      <w:r w:rsidRPr="00654D1E">
        <w:rPr>
          <w:rFonts w:ascii="Tahoma" w:eastAsia="Times New Roman" w:hAnsi="Tahoma" w:cs="Tahoma"/>
          <w:sz w:val="24"/>
          <w:szCs w:val="24"/>
          <w:lang w:eastAsia="x-none"/>
        </w:rPr>
        <w:t>e</w:t>
      </w:r>
      <w:r w:rsidRPr="00654D1E">
        <w:rPr>
          <w:rFonts w:ascii="Tahoma" w:eastAsia="Times New Roman" w:hAnsi="Tahoma" w:cs="Tahoma"/>
          <w:sz w:val="24"/>
          <w:szCs w:val="24"/>
          <w:lang w:val="x-none" w:eastAsia="x-none"/>
        </w:rPr>
        <w:t xml:space="preserve">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lastRenderedPageBreak/>
        <w:t xml:space="preserve">skompletowanie i przedstawienie Zamawiającemu dokumentów pozwalających na ocenę prawidłowego wykonania przedmiotu robót; </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 xml:space="preserve">przekazanie Zamawiającemu dokumentacji powykonawczej; </w:t>
      </w:r>
    </w:p>
    <w:p w:rsidR="00654D1E" w:rsidRPr="00654D1E" w:rsidRDefault="00654D1E" w:rsidP="00654D1E">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654D1E">
        <w:rPr>
          <w:rFonts w:ascii="Tahoma" w:eastAsia="Times New Roman" w:hAnsi="Tahoma" w:cs="Tahoma"/>
          <w:sz w:val="24"/>
          <w:szCs w:val="24"/>
          <w:lang w:val="x-none" w:eastAsia="x-none"/>
        </w:rPr>
        <w:t>ponoszeni</w:t>
      </w:r>
      <w:r w:rsidRPr="00654D1E">
        <w:rPr>
          <w:rFonts w:ascii="Tahoma" w:eastAsia="Times New Roman" w:hAnsi="Tahoma" w:cs="Tahoma"/>
          <w:sz w:val="24"/>
          <w:szCs w:val="24"/>
          <w:lang w:eastAsia="x-none"/>
        </w:rPr>
        <w:t>e</w:t>
      </w:r>
      <w:r w:rsidRPr="00654D1E">
        <w:rPr>
          <w:rFonts w:ascii="Tahoma" w:eastAsia="Times New Roman" w:hAnsi="Tahoma" w:cs="Tahoma"/>
          <w:sz w:val="24"/>
          <w:szCs w:val="24"/>
          <w:lang w:val="x-none" w:eastAsia="x-none"/>
        </w:rPr>
        <w:t xml:space="preserve"> pełnej odpowiedzialności za stosowanie i bezpieczeństwo wszelkich działań prowadzonych na terenie robót i poza nim, a związanych z wykonaniem przedmiotu umowy;</w:t>
      </w:r>
    </w:p>
    <w:p w:rsidR="00654D1E" w:rsidRPr="00654D1E" w:rsidRDefault="00654D1E" w:rsidP="00654D1E">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654D1E">
        <w:rPr>
          <w:rFonts w:ascii="Tahoma" w:eastAsia="Times New Roman" w:hAnsi="Tahoma" w:cs="Tahoma"/>
          <w:sz w:val="24"/>
          <w:szCs w:val="24"/>
          <w:lang w:val="x-none" w:eastAsia="x-none"/>
        </w:rPr>
        <w:t>ponoszenia pełnej odpowiedzialności za szkody oraz następstwa nieszczęśliwych wypadków pracowników i osób trzecich, powstałe w związku z prowadzonymi robotami, w tym także ruchem pojazdów;</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w przypadku zniszczenia lub uszkodzenia robót, ich części bądź majątku Zamawiającego – naprawienie ich</w:t>
      </w:r>
      <w:r w:rsidRPr="00654D1E">
        <w:rPr>
          <w:rFonts w:ascii="Tahoma" w:eastAsia="MS Mincho" w:hAnsi="Tahoma" w:cs="Tahoma"/>
          <w:b/>
          <w:bCs/>
          <w:sz w:val="24"/>
          <w:szCs w:val="24"/>
          <w:lang w:eastAsia="pl-PL"/>
        </w:rPr>
        <w:t xml:space="preserve"> </w:t>
      </w:r>
      <w:r w:rsidRPr="00654D1E">
        <w:rPr>
          <w:rFonts w:ascii="Tahoma" w:eastAsia="MS Mincho" w:hAnsi="Tahoma" w:cs="Tahoma"/>
          <w:bCs/>
          <w:sz w:val="24"/>
          <w:szCs w:val="24"/>
          <w:lang w:eastAsia="pl-PL"/>
        </w:rPr>
        <w:t>i</w:t>
      </w:r>
      <w:r w:rsidRPr="00654D1E">
        <w:rPr>
          <w:rFonts w:ascii="Tahoma" w:eastAsia="MS Mincho" w:hAnsi="Tahoma" w:cs="Tahoma"/>
          <w:b/>
          <w:bCs/>
          <w:sz w:val="24"/>
          <w:szCs w:val="24"/>
          <w:lang w:eastAsia="pl-PL"/>
        </w:rPr>
        <w:t xml:space="preserve"> </w:t>
      </w:r>
      <w:r w:rsidRPr="00654D1E">
        <w:rPr>
          <w:rFonts w:ascii="Tahoma" w:eastAsia="MS Mincho" w:hAnsi="Tahoma" w:cs="Tahoma"/>
          <w:sz w:val="24"/>
          <w:szCs w:val="24"/>
          <w:lang w:eastAsia="pl-PL"/>
        </w:rPr>
        <w:t>doprowadzenie do stanu poprzedniego na swój koszt;</w:t>
      </w:r>
    </w:p>
    <w:p w:rsidR="00654D1E" w:rsidRPr="00654D1E" w:rsidRDefault="00654D1E" w:rsidP="00654D1E">
      <w:pPr>
        <w:keepNext/>
        <w:keepLines/>
        <w:numPr>
          <w:ilvl w:val="0"/>
          <w:numId w:val="75"/>
        </w:numPr>
        <w:spacing w:after="0" w:line="240" w:lineRule="auto"/>
        <w:ind w:left="709" w:hanging="425"/>
        <w:jc w:val="both"/>
        <w:rPr>
          <w:rFonts w:ascii="Tahoma" w:eastAsia="MS Mincho" w:hAnsi="Tahoma" w:cs="Tahoma"/>
          <w:sz w:val="24"/>
          <w:szCs w:val="24"/>
          <w:lang w:eastAsia="pl-PL"/>
        </w:rPr>
      </w:pPr>
      <w:r w:rsidRPr="00654D1E">
        <w:rPr>
          <w:rFonts w:ascii="Tahoma" w:eastAsia="MS Mincho" w:hAnsi="Tahoma" w:cs="Tahoma"/>
          <w:sz w:val="24"/>
          <w:szCs w:val="24"/>
          <w:lang w:eastAsia="pl-PL"/>
        </w:rPr>
        <w:t>usunięcie wszelkich wad i usterek stwierdzonych przez nadzór inwestorski w trakcie trwania robót w terminie nie dłuższym niż termin technicznie uzasadniony i konieczny do ich usunięcia;</w:t>
      </w:r>
    </w:p>
    <w:p w:rsidR="00654D1E" w:rsidRPr="00654D1E" w:rsidRDefault="00654D1E" w:rsidP="00654D1E">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654D1E">
        <w:rPr>
          <w:rFonts w:ascii="Tahoma" w:eastAsia="MS Mincho" w:hAnsi="Tahoma" w:cs="Tahoma"/>
          <w:sz w:val="24"/>
          <w:szCs w:val="24"/>
          <w:lang w:eastAsia="pl-PL"/>
        </w:rPr>
        <w:t>strzeżenie mienia znajdującego się na terenie budowy w terminie od daty przejęcia terenu budowy do daty przekazania przedmiotu umowy do eksploatacji.</w:t>
      </w:r>
    </w:p>
    <w:p w:rsidR="00654D1E" w:rsidRPr="00654D1E" w:rsidRDefault="00654D1E" w:rsidP="00654D1E">
      <w:pPr>
        <w:keepNext/>
        <w:keepLines/>
        <w:spacing w:after="0" w:line="240" w:lineRule="auto"/>
        <w:ind w:left="708"/>
        <w:rPr>
          <w:rFonts w:ascii="Tahoma" w:eastAsia="Times New Roman" w:hAnsi="Tahoma" w:cs="Tahoma"/>
          <w:sz w:val="24"/>
          <w:szCs w:val="24"/>
          <w:lang w:val="x-none" w:eastAsia="x-none"/>
        </w:rPr>
      </w:pPr>
    </w:p>
    <w:p w:rsidR="00654D1E" w:rsidRPr="00654D1E" w:rsidRDefault="00654D1E" w:rsidP="00654D1E">
      <w:pPr>
        <w:keepNext/>
        <w:keepLines/>
        <w:numPr>
          <w:ilvl w:val="0"/>
          <w:numId w:val="76"/>
        </w:numPr>
        <w:spacing w:after="0" w:line="240" w:lineRule="auto"/>
        <w:ind w:left="284" w:hanging="284"/>
        <w:rPr>
          <w:rFonts w:ascii="Tahoma" w:eastAsia="Times New Roman" w:hAnsi="Tahoma" w:cs="Tahoma"/>
          <w:sz w:val="24"/>
          <w:szCs w:val="24"/>
          <w:lang w:val="x-none" w:eastAsia="x-none"/>
        </w:rPr>
      </w:pPr>
      <w:r w:rsidRPr="00654D1E">
        <w:rPr>
          <w:rFonts w:ascii="Tahoma" w:eastAsia="Times New Roman" w:hAnsi="Tahoma" w:cs="Tahoma"/>
          <w:sz w:val="24"/>
          <w:szCs w:val="24"/>
          <w:lang w:val="x-none" w:eastAsia="x-none"/>
        </w:rPr>
        <w:t xml:space="preserve">Wykonawca jest zobowiązany do zawiadamiania </w:t>
      </w:r>
      <w:r w:rsidRPr="00654D1E">
        <w:rPr>
          <w:rFonts w:ascii="Tahoma" w:eastAsia="Times New Roman" w:hAnsi="Tahoma" w:cs="Tahoma"/>
          <w:sz w:val="24"/>
          <w:szCs w:val="24"/>
          <w:lang w:eastAsia="x-none"/>
        </w:rPr>
        <w:t xml:space="preserve"> w odpowiedni sposób </w:t>
      </w:r>
      <w:r w:rsidRPr="00654D1E">
        <w:rPr>
          <w:rFonts w:ascii="Tahoma" w:eastAsia="Times New Roman" w:hAnsi="Tahoma" w:cs="Tahoma"/>
          <w:sz w:val="24"/>
          <w:szCs w:val="24"/>
          <w:lang w:val="x-none" w:eastAsia="x-none"/>
        </w:rPr>
        <w:t>z co najmniej 7–dniowym wyprzedzeniem właścicieli lub użytkowników nieruchomości przyległych do terenu budowy o utrudnionym dojeździe i ewentualnym braku możliwości dojazdu do tych nieruchomości i jego czasookresie.</w:t>
      </w:r>
    </w:p>
    <w:p w:rsidR="00654D1E" w:rsidRPr="00654D1E" w:rsidRDefault="00654D1E" w:rsidP="00654D1E">
      <w:pPr>
        <w:keepNext/>
        <w:keepLines/>
        <w:spacing w:after="0" w:line="240" w:lineRule="auto"/>
        <w:rPr>
          <w:rFonts w:ascii="Tahoma" w:eastAsia="MS Mincho" w:hAnsi="Tahoma" w:cs="Tahoma"/>
          <w:b/>
          <w:bCs/>
          <w:sz w:val="24"/>
          <w:szCs w:val="24"/>
          <w:lang w:eastAsia="pl-PL"/>
        </w:rPr>
      </w:pPr>
    </w:p>
    <w:p w:rsidR="00654D1E" w:rsidRP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t>§ 8. ODBIÓR ROBÓT</w:t>
      </w:r>
    </w:p>
    <w:p w:rsidR="00654D1E" w:rsidRPr="00654D1E" w:rsidRDefault="00654D1E" w:rsidP="00654D1E">
      <w:pPr>
        <w:keepNext/>
        <w:keepLines/>
        <w:spacing w:after="0" w:line="240" w:lineRule="auto"/>
        <w:ind w:left="426" w:hanging="426"/>
        <w:rPr>
          <w:rFonts w:ascii="Tahoma" w:eastAsia="MS Mincho" w:hAnsi="Tahoma" w:cs="Tahoma"/>
          <w:b/>
          <w:bCs/>
          <w:sz w:val="24"/>
          <w:szCs w:val="24"/>
          <w:lang w:eastAsia="pl-PL"/>
        </w:rPr>
      </w:pP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Wykonawca powiadamia na piśmie Zamawiającego o osiągnięciu gotowości do odbioru końcowego przedmiotu umowy  nie później niż 7 dni przed planowanym terminem odbioru. </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Odbiór końcowy  robót, o którym mowa w ust. 1, dokonany zostanie z udziałem przedstawicieli Wykonawcy i Zamawiającego.</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W dniu odbioru końcowego Wykonawca przekaże Zamawiającemu: dokumentację powykonawczą; dziennik budowy oraz dokumenty gwarancyjne.</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Zamawiający wyznaczy datę i rozpocznie czynności odbioru końcowego w ciągu 7 dni od daty zawiadomienia go o osiągnięciu gotowości do odbioru.</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W przypadku konieczności przerwania czynności odbioru z powodu występujących wad, usterek lub zastosowania niewłaściwych materiałów, Zamawiający ustali termin ich usunięcia. </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Zamawiający na podstawie zgłoszenia przez Wykonawcę, iż wady / usterki zostały usunięte  lub że  niewłaściwe materiały zastąpione właściwymi  ustali ponowny termin odbioru, nie później jednak niż 7 dni od otrzymania  zgłoszenia.</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Zamawiający może ponownie przerwać czynności odbioru w przypadku, gdy informacje Wykonawcy o usunięciu wad / usterek lub  użyciu właściwych materiałów okazały się nieprawdziwe  w całości lub części. Należy wówczas postąpić jak w ust. 5 i 6 .</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Wszelkie uzasadnione i udokumentowane koszty związane ze wznowieniem czynności odbioru ponosi Wykonawca niezależnie od kar umownych.</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lastRenderedPageBreak/>
        <w:t>Wykonawca ma prawo do wystawienia faktury końcowej po usunięciu wszystkich wad i usterek poodbiorowych.</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Potwierdzenie usunięcia wad i usterek wymaga formy pisemnej.</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Żądając usunięcia wad i usterek, Zamawiający wyznaczy Wykonawcy termin technicznie uzasadniony na ich usunięcie.</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nie może odmówić usunięcia wady lub usterki bez względu na wysokość związanych z tym kosztów.</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W przypadku nie usunięcia przez Wykonawcę zgłoszonej wady lub usterki w wyznaczonym terminie, Zamawiający może usunąć wadę w zastępstwie Wykonawcy i obciążyć go kosztami po uprzednim pisemnym powiadomieniu.</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W razie stwierdzenia wad nie nadających się do usunięcia, Zamawiający ma prawo obniżyć wynagrodzenie Wykonawcy odpowiednio do utraconej wartości lub odstąpić od umowy.</w:t>
      </w:r>
    </w:p>
    <w:p w:rsidR="00654D1E" w:rsidRPr="00654D1E" w:rsidRDefault="00654D1E" w:rsidP="00654D1E">
      <w:pPr>
        <w:keepNext/>
        <w:keepLines/>
        <w:numPr>
          <w:ilvl w:val="0"/>
          <w:numId w:val="6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Termin odbioru pogwarancyjnego strony ustalą na dzień przypadający nie później niż 30 dni przed upływem okresu gwarancji.</w:t>
      </w:r>
    </w:p>
    <w:p w:rsidR="00654D1E" w:rsidRPr="00654D1E" w:rsidRDefault="00654D1E" w:rsidP="00654D1E">
      <w:pPr>
        <w:keepNext/>
        <w:keepLines/>
        <w:spacing w:after="0" w:line="240" w:lineRule="auto"/>
        <w:jc w:val="both"/>
        <w:rPr>
          <w:rFonts w:ascii="Tahoma" w:eastAsia="MS Mincho" w:hAnsi="Tahoma" w:cs="Tahoma"/>
          <w:b/>
          <w:bCs/>
          <w:sz w:val="24"/>
          <w:szCs w:val="24"/>
          <w:lang w:eastAsia="pl-PL"/>
        </w:rPr>
      </w:pPr>
    </w:p>
    <w:p w:rsidR="00654D1E" w:rsidRP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t>§ 9. GWARANCJA i RĘKOJMIA</w:t>
      </w:r>
    </w:p>
    <w:p w:rsidR="00654D1E" w:rsidRP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p>
    <w:p w:rsidR="00654D1E" w:rsidRPr="00654D1E" w:rsidRDefault="00654D1E" w:rsidP="00654D1E">
      <w:pPr>
        <w:keepNext/>
        <w:keepLines/>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1.</w:t>
      </w:r>
      <w:r w:rsidRPr="00654D1E">
        <w:rPr>
          <w:rFonts w:ascii="Tahoma" w:eastAsia="MS Mincho" w:hAnsi="Tahoma" w:cs="Tahoma"/>
          <w:sz w:val="24"/>
          <w:szCs w:val="24"/>
          <w:lang w:eastAsia="pl-PL"/>
        </w:rPr>
        <w:tab/>
        <w:t xml:space="preserve">Wykonawca udziela Zamawiającemu gwarancji  i rękojmi na wykonane roboty budowlane oraz użyte /dostarczone materiały na okres  </w:t>
      </w:r>
      <w:r w:rsidRPr="00654D1E">
        <w:rPr>
          <w:rFonts w:ascii="Tahoma" w:eastAsia="MS Mincho" w:hAnsi="Tahoma" w:cs="Tahoma"/>
          <w:b/>
          <w:bCs/>
          <w:sz w:val="24"/>
          <w:szCs w:val="24"/>
          <w:lang w:eastAsia="pl-PL"/>
        </w:rPr>
        <w:t>..... miesięcy</w:t>
      </w:r>
      <w:r w:rsidRPr="00654D1E">
        <w:rPr>
          <w:rFonts w:ascii="Tahoma" w:eastAsia="MS Mincho" w:hAnsi="Tahoma" w:cs="Tahoma"/>
          <w:sz w:val="24"/>
          <w:szCs w:val="24"/>
          <w:lang w:eastAsia="pl-PL"/>
        </w:rPr>
        <w:t xml:space="preserve"> licząc od dnia bezusterkowego końcowego odbioru robót.</w:t>
      </w:r>
    </w:p>
    <w:p w:rsidR="00654D1E" w:rsidRPr="00654D1E" w:rsidRDefault="00654D1E" w:rsidP="00654D1E">
      <w:pPr>
        <w:keepNext/>
        <w:keepLines/>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2.</w:t>
      </w:r>
      <w:r w:rsidRPr="00654D1E">
        <w:rPr>
          <w:rFonts w:ascii="Tahoma" w:eastAsia="MS Mincho" w:hAnsi="Tahoma" w:cs="Tahoma"/>
          <w:sz w:val="24"/>
          <w:szCs w:val="24"/>
          <w:lang w:eastAsia="pl-PL"/>
        </w:rPr>
        <w:tab/>
        <w:t>Zamawiający może dochodzić roszczeń z tytułu gwarancji także po terminie określonym w ust. 1, jeżeli  zgłosił  Wykonawcy wadę przed upływem tego terminu.</w:t>
      </w:r>
    </w:p>
    <w:p w:rsidR="00654D1E" w:rsidRPr="00654D1E" w:rsidRDefault="00654D1E" w:rsidP="00654D1E">
      <w:pPr>
        <w:keepNext/>
        <w:keepLines/>
        <w:numPr>
          <w:ilvl w:val="0"/>
          <w:numId w:val="49"/>
        </w:numPr>
        <w:spacing w:after="0" w:line="240" w:lineRule="auto"/>
        <w:ind w:left="360"/>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ponosi pełną odpowiedzialność z tytułu gwarancji jakości za wady przedmiotu umowy. W toku czynności odbiorowych i w okresie gwarancji jakości Wykonawca usunie stwierdzone wady na własny koszt.</w:t>
      </w:r>
    </w:p>
    <w:p w:rsidR="00654D1E" w:rsidRPr="00654D1E" w:rsidRDefault="00654D1E" w:rsidP="00654D1E">
      <w:pPr>
        <w:keepNext/>
        <w:keepLines/>
        <w:numPr>
          <w:ilvl w:val="0"/>
          <w:numId w:val="49"/>
        </w:numPr>
        <w:tabs>
          <w:tab w:val="num" w:pos="360"/>
        </w:tabs>
        <w:spacing w:after="0" w:line="240" w:lineRule="auto"/>
        <w:ind w:left="360"/>
        <w:jc w:val="both"/>
        <w:rPr>
          <w:rFonts w:ascii="Tahoma" w:eastAsia="MS Mincho" w:hAnsi="Tahoma" w:cs="Tahoma"/>
          <w:sz w:val="24"/>
          <w:szCs w:val="24"/>
          <w:lang w:eastAsia="pl-PL"/>
        </w:rPr>
      </w:pPr>
      <w:r w:rsidRPr="00654D1E">
        <w:rPr>
          <w:rFonts w:ascii="Tahoma" w:eastAsia="MS Mincho" w:hAnsi="Tahoma" w:cs="Tahoma"/>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654D1E" w:rsidRPr="00654D1E" w:rsidRDefault="00654D1E" w:rsidP="00654D1E">
      <w:pPr>
        <w:keepNext/>
        <w:keepLines/>
        <w:numPr>
          <w:ilvl w:val="0"/>
          <w:numId w:val="49"/>
        </w:numPr>
        <w:tabs>
          <w:tab w:val="num" w:pos="360"/>
        </w:tabs>
        <w:spacing w:after="0" w:line="240" w:lineRule="auto"/>
        <w:ind w:left="360"/>
        <w:jc w:val="both"/>
        <w:rPr>
          <w:rFonts w:ascii="Tahoma" w:eastAsia="MS Mincho" w:hAnsi="Tahoma" w:cs="Tahoma"/>
          <w:sz w:val="24"/>
          <w:szCs w:val="24"/>
          <w:lang w:eastAsia="pl-PL"/>
        </w:rPr>
      </w:pPr>
      <w:r w:rsidRPr="00654D1E">
        <w:rPr>
          <w:rFonts w:ascii="Tahoma" w:eastAsia="MS Mincho" w:hAnsi="Tahoma" w:cs="Tahoma"/>
          <w:sz w:val="24"/>
          <w:szCs w:val="24"/>
          <w:lang w:eastAsia="pl-PL"/>
        </w:rPr>
        <w:t>Termin wyznaczony Wykonawcy na usunięcie wad musi być technicznie uzasadniony i nie krótszy niż 14 dni od daty zgłoszenia wady przez Zamawiającego.</w:t>
      </w:r>
    </w:p>
    <w:p w:rsidR="00654D1E" w:rsidRPr="00654D1E" w:rsidRDefault="00654D1E" w:rsidP="00654D1E">
      <w:pPr>
        <w:keepNext/>
        <w:keepLines/>
        <w:numPr>
          <w:ilvl w:val="0"/>
          <w:numId w:val="49"/>
        </w:numPr>
        <w:tabs>
          <w:tab w:val="num" w:pos="360"/>
          <w:tab w:val="left" w:pos="540"/>
        </w:tabs>
        <w:spacing w:after="0" w:line="240" w:lineRule="auto"/>
        <w:ind w:left="360"/>
        <w:jc w:val="both"/>
        <w:rPr>
          <w:rFonts w:ascii="Tahoma" w:eastAsia="MS Mincho" w:hAnsi="Tahoma" w:cs="Tahoma"/>
          <w:sz w:val="24"/>
          <w:szCs w:val="24"/>
          <w:lang w:eastAsia="pl-PL"/>
        </w:rPr>
      </w:pPr>
      <w:r w:rsidRPr="00654D1E">
        <w:rPr>
          <w:rFonts w:ascii="Tahoma" w:eastAsia="MS Mincho" w:hAnsi="Tahoma" w:cs="Tahoma"/>
          <w:sz w:val="24"/>
          <w:szCs w:val="24"/>
          <w:lang w:eastAsia="pl-PL"/>
        </w:rPr>
        <w:t>O zauważonych wadach w okresie gwarancji jakości w przedmiocie umowy, Zamawiający zawiadomi Wykonawcę w terminie 14 dni od ich ujawnienia.</w:t>
      </w:r>
    </w:p>
    <w:p w:rsidR="00654D1E" w:rsidRPr="00654D1E" w:rsidRDefault="00654D1E" w:rsidP="00654D1E">
      <w:pPr>
        <w:keepNext/>
        <w:keepLines/>
        <w:numPr>
          <w:ilvl w:val="0"/>
          <w:numId w:val="49"/>
        </w:numPr>
        <w:tabs>
          <w:tab w:val="num" w:pos="360"/>
        </w:tabs>
        <w:spacing w:after="0" w:line="240" w:lineRule="auto"/>
        <w:ind w:left="360"/>
        <w:jc w:val="both"/>
        <w:rPr>
          <w:rFonts w:ascii="Tahoma" w:eastAsia="MS Mincho" w:hAnsi="Tahoma" w:cs="Tahoma"/>
          <w:sz w:val="24"/>
          <w:szCs w:val="24"/>
          <w:lang w:eastAsia="pl-PL"/>
        </w:rPr>
      </w:pPr>
      <w:r w:rsidRPr="00654D1E">
        <w:rPr>
          <w:rFonts w:ascii="Tahoma" w:eastAsia="MS Mincho" w:hAnsi="Tahoma" w:cs="Tahoma"/>
          <w:sz w:val="24"/>
          <w:szCs w:val="24"/>
          <w:lang w:eastAsia="pl-PL"/>
        </w:rPr>
        <w:t>Po odbiorze robót związanych z usunięciem wad z tytułu gwarancji, okres gwarancji ulega wydłużeniu o czas od zgłoszenia do usunięcia wady.</w:t>
      </w:r>
    </w:p>
    <w:p w:rsidR="00654D1E" w:rsidRPr="00654D1E" w:rsidRDefault="00654D1E" w:rsidP="00654D1E">
      <w:pPr>
        <w:keepNext/>
        <w:keepLines/>
        <w:numPr>
          <w:ilvl w:val="0"/>
          <w:numId w:val="49"/>
        </w:numPr>
        <w:tabs>
          <w:tab w:val="num" w:pos="360"/>
        </w:tabs>
        <w:spacing w:after="0" w:line="240" w:lineRule="auto"/>
        <w:ind w:left="360"/>
        <w:jc w:val="both"/>
        <w:rPr>
          <w:rFonts w:ascii="Tahoma" w:eastAsia="MS Mincho" w:hAnsi="Tahoma" w:cs="Tahoma"/>
          <w:sz w:val="24"/>
          <w:szCs w:val="24"/>
          <w:lang w:eastAsia="pl-PL"/>
        </w:rPr>
      </w:pPr>
      <w:r w:rsidRPr="00654D1E">
        <w:rPr>
          <w:rFonts w:ascii="Tahoma" w:eastAsia="MS Mincho" w:hAnsi="Tahoma" w:cs="Tahoma"/>
          <w:sz w:val="24"/>
          <w:szCs w:val="24"/>
          <w:lang w:eastAsia="pl-PL"/>
        </w:rPr>
        <w:t>Niezależnie od gwarancji Zamawiającemu przysługują uprawnienia z tytułu rękojmi zgodnie z zasadami określonymi przez Kodeks Cywilny, z zastrzeżeniem ust. 1.</w:t>
      </w:r>
    </w:p>
    <w:p w:rsidR="00654D1E" w:rsidRPr="00654D1E" w:rsidRDefault="00654D1E" w:rsidP="00654D1E">
      <w:pPr>
        <w:keepNext/>
        <w:spacing w:after="0" w:line="240" w:lineRule="auto"/>
        <w:rPr>
          <w:rFonts w:ascii="Tahoma" w:eastAsia="MS Mincho" w:hAnsi="Tahoma" w:cs="Tahoma"/>
          <w:b/>
          <w:sz w:val="24"/>
          <w:szCs w:val="24"/>
          <w:lang w:eastAsia="pl-PL"/>
        </w:rPr>
      </w:pPr>
    </w:p>
    <w:p w:rsidR="00654D1E" w:rsidRPr="00654D1E" w:rsidRDefault="00654D1E" w:rsidP="00654D1E">
      <w:pPr>
        <w:keepNext/>
        <w:spacing w:after="0" w:line="240" w:lineRule="auto"/>
        <w:jc w:val="center"/>
        <w:rPr>
          <w:rFonts w:ascii="Tahoma" w:eastAsia="MS Mincho" w:hAnsi="Tahoma" w:cs="Tahoma"/>
          <w:b/>
          <w:sz w:val="24"/>
          <w:szCs w:val="24"/>
          <w:lang w:eastAsia="pl-PL"/>
        </w:rPr>
      </w:pPr>
      <w:r w:rsidRPr="00654D1E">
        <w:rPr>
          <w:rFonts w:ascii="Tahoma" w:eastAsia="MS Mincho" w:hAnsi="Tahoma" w:cs="Tahoma"/>
          <w:b/>
          <w:sz w:val="24"/>
          <w:szCs w:val="24"/>
          <w:lang w:eastAsia="pl-PL"/>
        </w:rPr>
        <w:t>§ 10. PODWYKONAWSTWO</w:t>
      </w:r>
    </w:p>
    <w:p w:rsidR="00654D1E" w:rsidRPr="00654D1E" w:rsidRDefault="00654D1E" w:rsidP="00654D1E">
      <w:pPr>
        <w:keepNext/>
        <w:spacing w:after="0" w:line="240" w:lineRule="auto"/>
        <w:jc w:val="center"/>
        <w:rPr>
          <w:rFonts w:ascii="Tahoma" w:eastAsia="MS Mincho" w:hAnsi="Tahoma" w:cs="Tahoma"/>
          <w:sz w:val="24"/>
          <w:szCs w:val="24"/>
          <w:lang w:eastAsia="pl-PL"/>
        </w:rPr>
      </w:pPr>
    </w:p>
    <w:p w:rsidR="00654D1E" w:rsidRPr="00654D1E" w:rsidRDefault="00654D1E" w:rsidP="00654D1E">
      <w:pPr>
        <w:keepNext/>
        <w:numPr>
          <w:ilvl w:val="1"/>
          <w:numId w:val="53"/>
        </w:numPr>
        <w:tabs>
          <w:tab w:val="clear" w:pos="1440"/>
          <w:tab w:val="num" w:pos="426"/>
        </w:tabs>
        <w:spacing w:after="0" w:line="240" w:lineRule="auto"/>
        <w:ind w:left="426" w:hanging="426"/>
        <w:jc w:val="both"/>
        <w:rPr>
          <w:rFonts w:ascii="Tahoma" w:eastAsia="MS Mincho" w:hAnsi="Tahoma" w:cs="Tahoma"/>
          <w:sz w:val="24"/>
          <w:szCs w:val="24"/>
          <w:lang w:eastAsia="pl-PL"/>
        </w:rPr>
      </w:pPr>
      <w:r w:rsidRPr="00654D1E">
        <w:rPr>
          <w:rFonts w:ascii="Tahoma" w:eastAsia="MS Mincho" w:hAnsi="Tahoma" w:cs="Tahoma"/>
          <w:sz w:val="24"/>
          <w:szCs w:val="24"/>
          <w:lang w:eastAsia="pl-PL"/>
        </w:rPr>
        <w:t>Zgodnie z ofertą złożoną w postępowaniu, Wykonawca zamierza powierzyć wykonanie części zamówienia następującemu/</w:t>
      </w:r>
      <w:proofErr w:type="spellStart"/>
      <w:r w:rsidRPr="00654D1E">
        <w:rPr>
          <w:rFonts w:ascii="Tahoma" w:eastAsia="MS Mincho" w:hAnsi="Tahoma" w:cs="Tahoma"/>
          <w:sz w:val="24"/>
          <w:szCs w:val="24"/>
          <w:lang w:eastAsia="pl-PL"/>
        </w:rPr>
        <w:t>ym</w:t>
      </w:r>
      <w:proofErr w:type="spellEnd"/>
      <w:r w:rsidRPr="00654D1E">
        <w:rPr>
          <w:rFonts w:ascii="Tahoma" w:eastAsia="MS Mincho" w:hAnsi="Tahoma" w:cs="Tahoma"/>
          <w:sz w:val="24"/>
          <w:szCs w:val="24"/>
          <w:lang w:eastAsia="pl-PL"/>
        </w:rPr>
        <w:t xml:space="preserve"> Podwykonawcy/om:</w:t>
      </w:r>
    </w:p>
    <w:p w:rsidR="00654D1E" w:rsidRPr="00654D1E" w:rsidRDefault="00654D1E" w:rsidP="00654D1E">
      <w:pPr>
        <w:keepNext/>
        <w:tabs>
          <w:tab w:val="num" w:pos="426"/>
        </w:tabs>
        <w:spacing w:after="0" w:line="240" w:lineRule="auto"/>
        <w:ind w:left="426" w:hanging="426"/>
        <w:jc w:val="both"/>
        <w:rPr>
          <w:rFonts w:ascii="Tahoma" w:eastAsia="MS Mincho" w:hAnsi="Tahoma" w:cs="Tahoma"/>
          <w:sz w:val="24"/>
          <w:szCs w:val="24"/>
          <w:lang w:eastAsia="pl-PL"/>
        </w:rPr>
      </w:pPr>
    </w:p>
    <w:p w:rsidR="00654D1E" w:rsidRPr="00654D1E" w:rsidRDefault="00654D1E" w:rsidP="00654D1E">
      <w:pPr>
        <w:keepNext/>
        <w:tabs>
          <w:tab w:val="num" w:pos="426"/>
        </w:tabs>
        <w:spacing w:after="0" w:line="240" w:lineRule="auto"/>
        <w:ind w:left="426" w:hanging="426"/>
        <w:jc w:val="center"/>
        <w:rPr>
          <w:rFonts w:ascii="Tahoma" w:eastAsia="MS Mincho" w:hAnsi="Tahoma" w:cs="Tahoma"/>
          <w:sz w:val="24"/>
          <w:szCs w:val="24"/>
          <w:lang w:eastAsia="pl-PL"/>
        </w:rPr>
      </w:pPr>
      <w:r w:rsidRPr="00654D1E">
        <w:rPr>
          <w:rFonts w:ascii="Tahoma" w:eastAsia="MS Mincho" w:hAnsi="Tahoma" w:cs="Tahoma"/>
          <w:sz w:val="24"/>
          <w:szCs w:val="24"/>
          <w:lang w:eastAsia="pl-PL"/>
        </w:rPr>
        <w:t>...........................................................................................................</w:t>
      </w:r>
    </w:p>
    <w:p w:rsidR="00654D1E" w:rsidRPr="00654D1E" w:rsidRDefault="00654D1E" w:rsidP="00654D1E">
      <w:pPr>
        <w:keepNext/>
        <w:spacing w:after="0" w:line="240" w:lineRule="auto"/>
        <w:ind w:left="357"/>
        <w:jc w:val="center"/>
        <w:rPr>
          <w:rFonts w:ascii="Tahoma" w:eastAsia="MS Mincho" w:hAnsi="Tahoma" w:cs="Tahoma"/>
          <w:sz w:val="24"/>
          <w:szCs w:val="24"/>
          <w:lang w:eastAsia="pl-PL"/>
        </w:rPr>
      </w:pPr>
      <w:r w:rsidRPr="00654D1E">
        <w:rPr>
          <w:rFonts w:ascii="Tahoma" w:eastAsia="MS Mincho" w:hAnsi="Tahoma" w:cs="Tahoma"/>
          <w:sz w:val="24"/>
          <w:szCs w:val="24"/>
          <w:lang w:eastAsia="pl-PL"/>
        </w:rPr>
        <w:t>(imię i nazwisko/nazwa Podwykonawcy)</w:t>
      </w:r>
    </w:p>
    <w:p w:rsidR="00654D1E" w:rsidRPr="00654D1E" w:rsidRDefault="00654D1E" w:rsidP="00654D1E">
      <w:pPr>
        <w:keepNext/>
        <w:spacing w:after="0" w:line="240" w:lineRule="auto"/>
        <w:ind w:left="357"/>
        <w:jc w:val="center"/>
        <w:rPr>
          <w:rFonts w:ascii="Tahoma" w:eastAsia="MS Mincho" w:hAnsi="Tahoma" w:cs="Tahoma"/>
          <w:sz w:val="24"/>
          <w:szCs w:val="24"/>
          <w:lang w:eastAsia="pl-PL"/>
        </w:rPr>
      </w:pPr>
    </w:p>
    <w:p w:rsidR="00654D1E" w:rsidRPr="00654D1E" w:rsidRDefault="00654D1E" w:rsidP="00654D1E">
      <w:pPr>
        <w:keepNext/>
        <w:spacing w:after="0" w:line="240" w:lineRule="auto"/>
        <w:ind w:left="357"/>
        <w:jc w:val="center"/>
        <w:rPr>
          <w:rFonts w:ascii="Tahoma" w:eastAsia="MS Mincho" w:hAnsi="Tahoma" w:cs="Tahoma"/>
          <w:sz w:val="24"/>
          <w:szCs w:val="24"/>
          <w:lang w:eastAsia="pl-PL"/>
        </w:rPr>
      </w:pPr>
      <w:r w:rsidRPr="00654D1E">
        <w:rPr>
          <w:rFonts w:ascii="Tahoma" w:eastAsia="MS Mincho" w:hAnsi="Tahoma" w:cs="Tahoma"/>
          <w:sz w:val="24"/>
          <w:szCs w:val="24"/>
          <w:lang w:eastAsia="pl-PL"/>
        </w:rPr>
        <w:lastRenderedPageBreak/>
        <w:t>...........................................................................................................</w:t>
      </w:r>
      <w:r>
        <w:rPr>
          <w:rFonts w:ascii="Tahoma" w:eastAsia="MS Mincho" w:hAnsi="Tahoma" w:cs="Tahoma"/>
          <w:sz w:val="24"/>
          <w:szCs w:val="24"/>
          <w:lang w:eastAsia="pl-PL"/>
        </w:rPr>
        <w:br/>
      </w:r>
      <w:r w:rsidRPr="00654D1E">
        <w:rPr>
          <w:rFonts w:ascii="Tahoma" w:eastAsia="MS Mincho" w:hAnsi="Tahoma" w:cs="Tahoma"/>
          <w:sz w:val="24"/>
          <w:szCs w:val="24"/>
          <w:lang w:eastAsia="pl-PL"/>
        </w:rPr>
        <w:t>(osoby do kontaktu i dane kontaktowe)</w:t>
      </w:r>
    </w:p>
    <w:p w:rsidR="00654D1E" w:rsidRPr="00654D1E" w:rsidRDefault="00654D1E" w:rsidP="00654D1E">
      <w:pPr>
        <w:keepNext/>
        <w:spacing w:after="0" w:line="240" w:lineRule="auto"/>
        <w:ind w:left="357"/>
        <w:jc w:val="center"/>
        <w:rPr>
          <w:rFonts w:ascii="Tahoma" w:eastAsia="MS Mincho" w:hAnsi="Tahoma" w:cs="Tahoma"/>
          <w:sz w:val="24"/>
          <w:szCs w:val="24"/>
          <w:lang w:eastAsia="pl-PL"/>
        </w:rPr>
      </w:pPr>
    </w:p>
    <w:p w:rsidR="00654D1E" w:rsidRPr="00654D1E" w:rsidRDefault="00654D1E" w:rsidP="00654D1E">
      <w:pPr>
        <w:keepNext/>
        <w:spacing w:after="0" w:line="240" w:lineRule="auto"/>
        <w:ind w:left="357"/>
        <w:jc w:val="center"/>
        <w:rPr>
          <w:rFonts w:ascii="Tahoma" w:eastAsia="MS Mincho" w:hAnsi="Tahoma" w:cs="Tahoma"/>
          <w:sz w:val="24"/>
          <w:szCs w:val="24"/>
          <w:lang w:eastAsia="pl-PL"/>
        </w:rPr>
      </w:pPr>
      <w:r w:rsidRPr="00654D1E">
        <w:rPr>
          <w:rFonts w:ascii="Tahoma" w:eastAsia="MS Mincho" w:hAnsi="Tahoma" w:cs="Tahoma"/>
          <w:sz w:val="24"/>
          <w:szCs w:val="24"/>
          <w:lang w:eastAsia="pl-PL"/>
        </w:rPr>
        <w:t xml:space="preserve">........................................................................................................... </w:t>
      </w:r>
      <w:r>
        <w:rPr>
          <w:rFonts w:ascii="Tahoma" w:eastAsia="MS Mincho" w:hAnsi="Tahoma" w:cs="Tahoma"/>
          <w:sz w:val="24"/>
          <w:szCs w:val="24"/>
          <w:lang w:eastAsia="pl-PL"/>
        </w:rPr>
        <w:br/>
      </w:r>
      <w:r w:rsidRPr="00654D1E">
        <w:rPr>
          <w:rFonts w:ascii="Tahoma" w:eastAsia="MS Mincho" w:hAnsi="Tahoma" w:cs="Tahoma"/>
          <w:sz w:val="24"/>
          <w:szCs w:val="24"/>
          <w:lang w:eastAsia="pl-PL"/>
        </w:rPr>
        <w:t>(zakres powierzanej części zamówienia)</w:t>
      </w:r>
    </w:p>
    <w:p w:rsidR="00654D1E" w:rsidRPr="00654D1E" w:rsidRDefault="00654D1E" w:rsidP="00654D1E">
      <w:pPr>
        <w:keepNext/>
        <w:numPr>
          <w:ilvl w:val="0"/>
          <w:numId w:val="55"/>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w:t>
      </w:r>
      <w:r w:rsidRPr="00654D1E">
        <w:rPr>
          <w:rFonts w:ascii="Tahoma" w:eastAsia="MS Mincho" w:hAnsi="Tahoma" w:cs="Tahoma"/>
          <w:sz w:val="24"/>
          <w:szCs w:val="24"/>
          <w:lang w:eastAsia="pl-PL"/>
        </w:rPr>
        <w:br/>
        <w:t xml:space="preserve">o podwykonawstwo. </w:t>
      </w:r>
    </w:p>
    <w:p w:rsidR="00654D1E" w:rsidRPr="00654D1E" w:rsidRDefault="00654D1E" w:rsidP="00654D1E">
      <w:pPr>
        <w:keepNext/>
        <w:numPr>
          <w:ilvl w:val="0"/>
          <w:numId w:val="55"/>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654D1E" w:rsidRPr="00654D1E" w:rsidRDefault="00654D1E" w:rsidP="00654D1E">
      <w:pPr>
        <w:keepNext/>
        <w:spacing w:after="0" w:line="240" w:lineRule="auto"/>
        <w:jc w:val="center"/>
        <w:rPr>
          <w:rFonts w:ascii="Tahoma" w:eastAsia="MS Mincho" w:hAnsi="Tahoma" w:cs="Tahoma"/>
          <w:b/>
          <w:sz w:val="24"/>
          <w:szCs w:val="24"/>
          <w:lang w:eastAsia="pl-PL"/>
        </w:rPr>
      </w:pPr>
    </w:p>
    <w:p w:rsidR="00654D1E" w:rsidRPr="00654D1E" w:rsidRDefault="00654D1E" w:rsidP="00654D1E">
      <w:pPr>
        <w:keepNext/>
        <w:spacing w:after="0" w:line="240" w:lineRule="auto"/>
        <w:jc w:val="center"/>
        <w:rPr>
          <w:rFonts w:ascii="Tahoma" w:eastAsia="MS Mincho" w:hAnsi="Tahoma" w:cs="Tahoma"/>
          <w:b/>
          <w:sz w:val="24"/>
          <w:szCs w:val="24"/>
          <w:lang w:eastAsia="pl-PL"/>
        </w:rPr>
      </w:pPr>
      <w:r w:rsidRPr="00654D1E">
        <w:rPr>
          <w:rFonts w:ascii="Tahoma" w:eastAsia="MS Mincho" w:hAnsi="Tahoma" w:cs="Tahoma"/>
          <w:b/>
          <w:sz w:val="24"/>
          <w:szCs w:val="24"/>
          <w:lang w:eastAsia="pl-PL"/>
        </w:rPr>
        <w:t>§ 11</w:t>
      </w:r>
    </w:p>
    <w:p w:rsidR="00654D1E" w:rsidRPr="00654D1E" w:rsidRDefault="00654D1E" w:rsidP="00654D1E">
      <w:pPr>
        <w:keepNext/>
        <w:spacing w:after="0" w:line="240" w:lineRule="auto"/>
        <w:jc w:val="center"/>
        <w:rPr>
          <w:rFonts w:ascii="Tahoma" w:eastAsia="MS Mincho" w:hAnsi="Tahoma" w:cs="Tahoma"/>
          <w:sz w:val="24"/>
          <w:szCs w:val="24"/>
          <w:lang w:eastAsia="pl-PL"/>
        </w:rPr>
      </w:pPr>
    </w:p>
    <w:p w:rsidR="00654D1E" w:rsidRPr="00654D1E" w:rsidRDefault="00654D1E" w:rsidP="00654D1E">
      <w:pPr>
        <w:keepNext/>
        <w:numPr>
          <w:ilvl w:val="0"/>
          <w:numId w:val="56"/>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zobowiązany jest do przedłożenia Zamawiającemu:</w:t>
      </w:r>
    </w:p>
    <w:p w:rsidR="00654D1E" w:rsidRPr="00654D1E" w:rsidRDefault="00654D1E" w:rsidP="00654D1E">
      <w:pPr>
        <w:keepNext/>
        <w:numPr>
          <w:ilvl w:val="0"/>
          <w:numId w:val="57"/>
        </w:numPr>
        <w:spacing w:after="0" w:line="240" w:lineRule="auto"/>
        <w:ind w:left="720"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projektu umowy o podwykonawstwo, której przedmiotem są roboty budowlane,</w:t>
      </w:r>
    </w:p>
    <w:p w:rsidR="00654D1E" w:rsidRPr="00654D1E" w:rsidRDefault="00654D1E" w:rsidP="00654D1E">
      <w:pPr>
        <w:keepNext/>
        <w:numPr>
          <w:ilvl w:val="0"/>
          <w:numId w:val="57"/>
        </w:numPr>
        <w:spacing w:after="0" w:line="240" w:lineRule="auto"/>
        <w:ind w:left="720"/>
        <w:jc w:val="both"/>
        <w:rPr>
          <w:rFonts w:ascii="Tahoma" w:eastAsia="MS Mincho" w:hAnsi="Tahoma" w:cs="Tahoma"/>
          <w:sz w:val="24"/>
          <w:szCs w:val="24"/>
          <w:lang w:eastAsia="pl-PL"/>
        </w:rPr>
      </w:pPr>
      <w:r w:rsidRPr="00654D1E">
        <w:rPr>
          <w:rFonts w:ascii="Tahoma" w:eastAsia="MS Mincho" w:hAnsi="Tahoma" w:cs="Tahoma"/>
          <w:sz w:val="24"/>
          <w:szCs w:val="24"/>
          <w:lang w:eastAsia="pl-PL"/>
        </w:rPr>
        <w:t>poświadczonej za zgodność z oryginałem kopii zawartej umowy o podwykonawstwo której  przedmiotem są roboty budowlane w terminie 7 od dnia jej zawarcia,</w:t>
      </w:r>
    </w:p>
    <w:p w:rsidR="00654D1E" w:rsidRPr="00654D1E" w:rsidRDefault="00654D1E" w:rsidP="00654D1E">
      <w:pPr>
        <w:keepNext/>
        <w:numPr>
          <w:ilvl w:val="0"/>
          <w:numId w:val="57"/>
        </w:numPr>
        <w:spacing w:after="0" w:line="240" w:lineRule="auto"/>
        <w:ind w:left="720"/>
        <w:jc w:val="both"/>
        <w:rPr>
          <w:rFonts w:ascii="Tahoma" w:eastAsia="MS Mincho" w:hAnsi="Tahoma" w:cs="Tahoma"/>
          <w:sz w:val="24"/>
          <w:szCs w:val="24"/>
          <w:lang w:eastAsia="pl-PL"/>
        </w:rPr>
      </w:pPr>
      <w:r w:rsidRPr="00654D1E">
        <w:rPr>
          <w:rFonts w:ascii="Tahoma" w:eastAsia="MS Mincho" w:hAnsi="Tahoma" w:cs="Tahoma"/>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654D1E" w:rsidRPr="00654D1E" w:rsidRDefault="00654D1E" w:rsidP="00654D1E">
      <w:pPr>
        <w:keepNext/>
        <w:numPr>
          <w:ilvl w:val="0"/>
          <w:numId w:val="56"/>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zobowiązuje się iż:</w:t>
      </w:r>
    </w:p>
    <w:p w:rsidR="00654D1E" w:rsidRPr="00654D1E" w:rsidRDefault="00654D1E" w:rsidP="00654D1E">
      <w:pPr>
        <w:keepNext/>
        <w:numPr>
          <w:ilvl w:val="0"/>
          <w:numId w:val="58"/>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654D1E" w:rsidRPr="00654D1E" w:rsidRDefault="00654D1E" w:rsidP="00654D1E">
      <w:pPr>
        <w:keepNext/>
        <w:numPr>
          <w:ilvl w:val="0"/>
          <w:numId w:val="58"/>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podwykonawca lub dalszy Podwykonawca zamówienia na roboty budowlane przedłożą Zamawiającemu poświadczoną za zgodność z oryginałem kopię zawartej umowy </w:t>
      </w:r>
      <w:r w:rsidRPr="00654D1E">
        <w:rPr>
          <w:rFonts w:ascii="Tahoma" w:eastAsia="MS Mincho" w:hAnsi="Tahoma" w:cs="Tahoma"/>
          <w:sz w:val="24"/>
          <w:szCs w:val="24"/>
          <w:lang w:eastAsia="pl-PL"/>
        </w:rPr>
        <w:br/>
        <w:t>o podwykonawstwo, której przedmiotem są roboty budowlane, w terminie 7 dni od dnia jej zawarcia,</w:t>
      </w:r>
    </w:p>
    <w:p w:rsidR="00654D1E" w:rsidRPr="00654D1E" w:rsidRDefault="00654D1E" w:rsidP="00654D1E">
      <w:pPr>
        <w:keepNext/>
        <w:numPr>
          <w:ilvl w:val="0"/>
          <w:numId w:val="58"/>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654D1E" w:rsidRPr="00654D1E" w:rsidRDefault="00654D1E" w:rsidP="00654D1E">
      <w:pPr>
        <w:keepNext/>
        <w:numPr>
          <w:ilvl w:val="0"/>
          <w:numId w:val="59"/>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ar-SA"/>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w:t>
      </w:r>
      <w:r w:rsidRPr="00654D1E">
        <w:rPr>
          <w:rFonts w:ascii="Tahoma" w:eastAsia="MS Mincho" w:hAnsi="Tahoma" w:cs="Tahoma"/>
          <w:sz w:val="24"/>
          <w:szCs w:val="24"/>
          <w:lang w:eastAsia="ar-SA"/>
        </w:rPr>
        <w:lastRenderedPageBreak/>
        <w:t>zawierające umowę w imieniu Podwykonawcy lub dalszego Podwykonawcy posiadają uprawnienia do jego reprezentacji.</w:t>
      </w:r>
    </w:p>
    <w:p w:rsidR="00654D1E" w:rsidRPr="00654D1E" w:rsidRDefault="00654D1E" w:rsidP="00654D1E">
      <w:pPr>
        <w:keepNext/>
        <w:numPr>
          <w:ilvl w:val="0"/>
          <w:numId w:val="60"/>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Zapisy  ust. 1 -3  mają  zastosowanie do zmian projektów umów i zmian umów.</w:t>
      </w:r>
    </w:p>
    <w:p w:rsidR="00654D1E" w:rsidRPr="00654D1E" w:rsidRDefault="00654D1E" w:rsidP="00654D1E">
      <w:pPr>
        <w:keepNext/>
        <w:spacing w:after="0" w:line="240" w:lineRule="auto"/>
        <w:rPr>
          <w:rFonts w:ascii="Tahoma" w:eastAsia="MS Mincho" w:hAnsi="Tahoma" w:cs="Tahoma"/>
          <w:b/>
          <w:sz w:val="24"/>
          <w:szCs w:val="24"/>
          <w:lang w:eastAsia="pl-PL"/>
        </w:rPr>
      </w:pPr>
    </w:p>
    <w:p w:rsidR="00654D1E" w:rsidRPr="00654D1E" w:rsidRDefault="00654D1E" w:rsidP="00654D1E">
      <w:pPr>
        <w:keepNext/>
        <w:spacing w:after="0" w:line="240" w:lineRule="auto"/>
        <w:jc w:val="center"/>
        <w:rPr>
          <w:rFonts w:ascii="Tahoma" w:eastAsia="MS Mincho" w:hAnsi="Tahoma" w:cs="Tahoma"/>
          <w:b/>
          <w:sz w:val="24"/>
          <w:szCs w:val="24"/>
          <w:lang w:eastAsia="pl-PL"/>
        </w:rPr>
      </w:pPr>
      <w:r w:rsidRPr="00654D1E">
        <w:rPr>
          <w:rFonts w:ascii="Tahoma" w:eastAsia="MS Mincho" w:hAnsi="Tahoma" w:cs="Tahoma"/>
          <w:b/>
          <w:sz w:val="24"/>
          <w:szCs w:val="24"/>
          <w:lang w:eastAsia="pl-PL"/>
        </w:rPr>
        <w:t>§ 12</w:t>
      </w:r>
    </w:p>
    <w:p w:rsidR="00654D1E" w:rsidRPr="00654D1E" w:rsidRDefault="00654D1E" w:rsidP="00654D1E">
      <w:pPr>
        <w:keepNext/>
        <w:spacing w:after="0" w:line="240" w:lineRule="auto"/>
        <w:jc w:val="center"/>
        <w:rPr>
          <w:rFonts w:ascii="Tahoma" w:eastAsia="MS Mincho" w:hAnsi="Tahoma" w:cs="Tahoma"/>
          <w:sz w:val="24"/>
          <w:szCs w:val="24"/>
          <w:lang w:eastAsia="pl-PL"/>
        </w:rPr>
      </w:pPr>
    </w:p>
    <w:p w:rsidR="00654D1E" w:rsidRPr="00654D1E" w:rsidRDefault="00654D1E" w:rsidP="00654D1E">
      <w:pPr>
        <w:keepNext/>
        <w:keepLines/>
        <w:numPr>
          <w:ilvl w:val="0"/>
          <w:numId w:val="61"/>
        </w:numPr>
        <w:spacing w:after="0" w:line="240" w:lineRule="auto"/>
        <w:ind w:left="284" w:hanging="284"/>
        <w:jc w:val="both"/>
        <w:rPr>
          <w:rFonts w:ascii="Tahoma" w:eastAsia="MS Mincho" w:hAnsi="Tahoma" w:cs="Tahoma"/>
          <w:sz w:val="24"/>
          <w:szCs w:val="24"/>
          <w:lang w:eastAsia="pl-PL"/>
        </w:rPr>
      </w:pPr>
      <w:r w:rsidRPr="00654D1E">
        <w:rPr>
          <w:rFonts w:ascii="Tahoma" w:eastAsia="MS Mincho" w:hAnsi="Tahoma" w:cs="Tahoma"/>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54D1E" w:rsidRPr="00654D1E" w:rsidRDefault="00654D1E" w:rsidP="00654D1E">
      <w:pPr>
        <w:keepNext/>
        <w:keepLines/>
        <w:numPr>
          <w:ilvl w:val="0"/>
          <w:numId w:val="61"/>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54D1E" w:rsidRPr="00654D1E" w:rsidRDefault="00654D1E" w:rsidP="00654D1E">
      <w:pPr>
        <w:keepNext/>
        <w:keepLines/>
        <w:numPr>
          <w:ilvl w:val="0"/>
          <w:numId w:val="61"/>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rsidR="00654D1E" w:rsidRPr="00654D1E" w:rsidRDefault="00654D1E" w:rsidP="00654D1E">
      <w:pPr>
        <w:keepNext/>
        <w:spacing w:after="0" w:line="240" w:lineRule="auto"/>
        <w:jc w:val="center"/>
        <w:rPr>
          <w:rFonts w:ascii="Tahoma" w:eastAsia="MS Mincho" w:hAnsi="Tahoma" w:cs="Tahoma"/>
          <w:b/>
          <w:sz w:val="24"/>
          <w:szCs w:val="24"/>
          <w:lang w:eastAsia="pl-PL"/>
        </w:rPr>
      </w:pPr>
    </w:p>
    <w:p w:rsidR="00654D1E" w:rsidRPr="00654D1E" w:rsidRDefault="00654D1E" w:rsidP="00654D1E">
      <w:pPr>
        <w:keepNext/>
        <w:spacing w:after="0" w:line="240" w:lineRule="auto"/>
        <w:jc w:val="center"/>
        <w:rPr>
          <w:rFonts w:ascii="Tahoma" w:eastAsia="MS Mincho" w:hAnsi="Tahoma" w:cs="Tahoma"/>
          <w:b/>
          <w:sz w:val="24"/>
          <w:szCs w:val="24"/>
          <w:lang w:eastAsia="pl-PL"/>
        </w:rPr>
      </w:pPr>
      <w:r w:rsidRPr="00654D1E">
        <w:rPr>
          <w:rFonts w:ascii="Tahoma" w:eastAsia="MS Mincho" w:hAnsi="Tahoma" w:cs="Tahoma"/>
          <w:b/>
          <w:sz w:val="24"/>
          <w:szCs w:val="24"/>
          <w:lang w:eastAsia="pl-PL"/>
        </w:rPr>
        <w:t>§ 13</w:t>
      </w:r>
    </w:p>
    <w:p w:rsidR="00654D1E" w:rsidRPr="00654D1E" w:rsidRDefault="00654D1E" w:rsidP="00654D1E">
      <w:pPr>
        <w:keepNext/>
        <w:spacing w:after="0" w:line="240" w:lineRule="auto"/>
        <w:jc w:val="center"/>
        <w:rPr>
          <w:rFonts w:ascii="Tahoma" w:eastAsia="MS Mincho" w:hAnsi="Tahoma" w:cs="Tahoma"/>
          <w:b/>
          <w:sz w:val="24"/>
          <w:szCs w:val="24"/>
          <w:lang w:eastAsia="pl-PL"/>
        </w:rPr>
      </w:pPr>
    </w:p>
    <w:p w:rsidR="00654D1E" w:rsidRPr="00654D1E" w:rsidRDefault="00654D1E" w:rsidP="00654D1E">
      <w:pPr>
        <w:keepNext/>
        <w:keepLines/>
        <w:spacing w:after="0" w:line="240" w:lineRule="auto"/>
        <w:ind w:firstLine="360"/>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 W terminie 14 dni od przedłożenia Zamawiającemu niżej wskazanych dokumentów Zamawiający ma prawo zgłoszenia  w formie pisemnej:</w:t>
      </w:r>
    </w:p>
    <w:p w:rsidR="00654D1E" w:rsidRPr="00654D1E" w:rsidRDefault="00654D1E" w:rsidP="00654D1E">
      <w:pPr>
        <w:keepNext/>
        <w:keepLines/>
        <w:numPr>
          <w:ilvl w:val="0"/>
          <w:numId w:val="62"/>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zastrzeżeń do projektu umowy o podwykonawstwo, której przedmiotem są roboty budowlane (i projektu jej zmiany):</w:t>
      </w:r>
    </w:p>
    <w:p w:rsidR="00654D1E" w:rsidRPr="00654D1E" w:rsidRDefault="00654D1E" w:rsidP="00654D1E">
      <w:pPr>
        <w:keepNext/>
        <w:keepLines/>
        <w:numPr>
          <w:ilvl w:val="1"/>
          <w:numId w:val="62"/>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niespełniającej wymagań określonych w specyfikacji warunków zamówienia(SWZ);</w:t>
      </w:r>
    </w:p>
    <w:p w:rsidR="00654D1E" w:rsidRPr="00654D1E" w:rsidRDefault="00654D1E" w:rsidP="00654D1E">
      <w:pPr>
        <w:keepNext/>
        <w:keepLines/>
        <w:numPr>
          <w:ilvl w:val="1"/>
          <w:numId w:val="62"/>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gdy przewiduje termin zapłaty wynagrodzenia dłuższy niż określony w §12 ust.2.,</w:t>
      </w:r>
    </w:p>
    <w:p w:rsidR="00654D1E" w:rsidRPr="00654D1E" w:rsidRDefault="00654D1E" w:rsidP="00654D1E">
      <w:pPr>
        <w:keepNext/>
        <w:keepLines/>
        <w:numPr>
          <w:ilvl w:val="1"/>
          <w:numId w:val="62"/>
        </w:numPr>
        <w:spacing w:after="0" w:line="240" w:lineRule="auto"/>
        <w:rPr>
          <w:rFonts w:ascii="Tahoma" w:eastAsia="MS Mincho" w:hAnsi="Tahoma" w:cs="Tahoma"/>
          <w:sz w:val="24"/>
          <w:szCs w:val="24"/>
          <w:lang w:eastAsia="pl-PL"/>
        </w:rPr>
      </w:pPr>
      <w:r w:rsidRPr="00654D1E">
        <w:rPr>
          <w:rFonts w:ascii="Tahoma" w:eastAsia="MS Mincho" w:hAnsi="Tahoma" w:cs="Tahoma"/>
          <w:sz w:val="24"/>
          <w:szCs w:val="24"/>
          <w:lang w:eastAsia="pl-PL"/>
        </w:rPr>
        <w:t>gdy zawiera postanowienia niezgodne z § 12 ust. 1.</w:t>
      </w:r>
    </w:p>
    <w:p w:rsidR="00654D1E" w:rsidRPr="00654D1E" w:rsidRDefault="00654D1E" w:rsidP="00654D1E">
      <w:pPr>
        <w:keepNext/>
        <w:keepLines/>
        <w:numPr>
          <w:ilvl w:val="0"/>
          <w:numId w:val="89"/>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sprzeciwu do umowy o podwykonawstwo, której przedmiotem są roboty budowlane i jej zmian, w przypadkach, o których mowa w pkt 1.</w:t>
      </w:r>
    </w:p>
    <w:p w:rsidR="00654D1E" w:rsidRPr="00654D1E" w:rsidRDefault="00654D1E" w:rsidP="00654D1E">
      <w:pPr>
        <w:keepNext/>
        <w:spacing w:after="0" w:line="240" w:lineRule="auto"/>
        <w:jc w:val="center"/>
        <w:rPr>
          <w:rFonts w:ascii="Tahoma" w:eastAsia="MS Mincho" w:hAnsi="Tahoma" w:cs="Tahoma"/>
          <w:b/>
          <w:sz w:val="24"/>
          <w:szCs w:val="24"/>
          <w:lang w:eastAsia="pl-PL"/>
        </w:rPr>
      </w:pPr>
    </w:p>
    <w:p w:rsidR="00654D1E" w:rsidRPr="00654D1E" w:rsidRDefault="00654D1E" w:rsidP="00654D1E">
      <w:pPr>
        <w:keepNext/>
        <w:spacing w:after="0" w:line="240" w:lineRule="auto"/>
        <w:jc w:val="center"/>
        <w:rPr>
          <w:rFonts w:ascii="Tahoma" w:eastAsia="MS Mincho" w:hAnsi="Tahoma" w:cs="Tahoma"/>
          <w:b/>
          <w:sz w:val="24"/>
          <w:szCs w:val="24"/>
          <w:lang w:eastAsia="pl-PL"/>
        </w:rPr>
      </w:pPr>
      <w:r w:rsidRPr="00654D1E">
        <w:rPr>
          <w:rFonts w:ascii="Tahoma" w:eastAsia="MS Mincho" w:hAnsi="Tahoma" w:cs="Tahoma"/>
          <w:b/>
          <w:sz w:val="24"/>
          <w:szCs w:val="24"/>
          <w:lang w:eastAsia="pl-PL"/>
        </w:rPr>
        <w:t>§ 14</w:t>
      </w:r>
    </w:p>
    <w:p w:rsidR="00654D1E" w:rsidRPr="00654D1E" w:rsidRDefault="00654D1E" w:rsidP="00654D1E">
      <w:pPr>
        <w:keepNext/>
        <w:spacing w:after="0" w:line="240" w:lineRule="auto"/>
        <w:jc w:val="center"/>
        <w:rPr>
          <w:rFonts w:ascii="Tahoma" w:eastAsia="MS Mincho" w:hAnsi="Tahoma" w:cs="Tahoma"/>
          <w:sz w:val="24"/>
          <w:szCs w:val="24"/>
          <w:lang w:eastAsia="pl-PL"/>
        </w:rPr>
      </w:pPr>
    </w:p>
    <w:p w:rsidR="00654D1E" w:rsidRPr="00654D1E" w:rsidRDefault="00654D1E" w:rsidP="00654D1E">
      <w:pPr>
        <w:keepNext/>
        <w:numPr>
          <w:ilvl w:val="0"/>
          <w:numId w:val="63"/>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Pr="00654D1E">
        <w:rPr>
          <w:rFonts w:ascii="Tahoma" w:eastAsia="MS Mincho" w:hAnsi="Tahoma" w:cs="Tahoma"/>
          <w:sz w:val="24"/>
          <w:szCs w:val="24"/>
          <w:lang w:eastAsia="pl-PL"/>
        </w:rPr>
        <w:lastRenderedPageBreak/>
        <w:t>Wykonawcę, podwykonawcę lub dalszego podwykonawcę zamówienia na roboty budowlane na zasadach wskazanych w ustawie Prawo zamówień publicznych.</w:t>
      </w:r>
    </w:p>
    <w:p w:rsidR="00654D1E" w:rsidRPr="00654D1E" w:rsidRDefault="00654D1E" w:rsidP="00654D1E">
      <w:pPr>
        <w:keepNext/>
        <w:numPr>
          <w:ilvl w:val="0"/>
          <w:numId w:val="63"/>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 przypadku dokonania bezpośredniej zapłaty podwykonawcy lub dalszemu podwykonawcy, o których mowa w ust. 1, Zamawiający potrąca kwotę wypłaconego wynagrodzenia z wynagrodzenia należnego Wykonawcy.</w:t>
      </w:r>
    </w:p>
    <w:p w:rsidR="00654D1E" w:rsidRPr="00654D1E" w:rsidRDefault="00654D1E" w:rsidP="00654D1E">
      <w:pPr>
        <w:keepNext/>
        <w:numPr>
          <w:ilvl w:val="0"/>
          <w:numId w:val="63"/>
        </w:numPr>
        <w:spacing w:after="0" w:line="240" w:lineRule="auto"/>
        <w:ind w:left="284" w:hanging="284"/>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654D1E" w:rsidRPr="00654D1E" w:rsidRDefault="00654D1E" w:rsidP="00654D1E">
      <w:pPr>
        <w:keepNext/>
        <w:numPr>
          <w:ilvl w:val="0"/>
          <w:numId w:val="63"/>
        </w:numPr>
        <w:spacing w:after="0" w:line="240" w:lineRule="auto"/>
        <w:ind w:left="284" w:hanging="284"/>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654D1E" w:rsidRPr="00654D1E" w:rsidRDefault="00654D1E" w:rsidP="00654D1E">
      <w:pPr>
        <w:keepNext/>
        <w:numPr>
          <w:ilvl w:val="0"/>
          <w:numId w:val="63"/>
        </w:numPr>
        <w:spacing w:after="0" w:line="240" w:lineRule="auto"/>
        <w:ind w:left="284" w:hanging="284"/>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Zamawiający dokona bezpośredniej płatności na rzecz Podwykonawcy lub dalszego Podwykonawcy w terminie 30 dni od dnia pisemnego potwierdzenia Podwykonawcy </w:t>
      </w:r>
      <w:r w:rsidRPr="00654D1E">
        <w:rPr>
          <w:rFonts w:ascii="Tahoma" w:eastAsia="MS Mincho" w:hAnsi="Tahoma" w:cs="Tahoma"/>
          <w:sz w:val="24"/>
          <w:szCs w:val="24"/>
          <w:lang w:eastAsia="pl-PL"/>
        </w:rPr>
        <w:lastRenderedPageBreak/>
        <w:t>lub dalszemu Podwykonawcy przez Zamawiającego uznania płatności bezpośredniej za uzasadnioną.</w:t>
      </w:r>
    </w:p>
    <w:p w:rsidR="00654D1E" w:rsidRPr="00654D1E" w:rsidRDefault="00654D1E" w:rsidP="00654D1E">
      <w:pPr>
        <w:keepNext/>
        <w:keepLines/>
        <w:numPr>
          <w:ilvl w:val="0"/>
          <w:numId w:val="77"/>
        </w:numPr>
        <w:spacing w:after="0" w:line="240" w:lineRule="auto"/>
        <w:ind w:left="360"/>
        <w:jc w:val="both"/>
        <w:rPr>
          <w:rFonts w:ascii="Tahoma" w:eastAsia="MS Mincho" w:hAnsi="Tahoma" w:cs="Tahoma"/>
          <w:sz w:val="24"/>
          <w:szCs w:val="24"/>
          <w:lang w:eastAsia="pl-PL"/>
        </w:rPr>
      </w:pPr>
      <w:r w:rsidRPr="00654D1E">
        <w:rPr>
          <w:rFonts w:ascii="Tahoma" w:eastAsia="MS Mincho" w:hAnsi="Tahoma" w:cs="Tahoma"/>
          <w:sz w:val="24"/>
          <w:szCs w:val="24"/>
          <w:lang w:eastAsia="pl-PL"/>
        </w:rPr>
        <w:t>Zamawiający może odstąpić od umowy w terminie jednego miesiąca od dnia dokonania bezpośrednich zapłat na rzecz podwykonawcy lub dalszemu podwykonawcy, o których mowa w ust. 1, na sumę większą niż 5% wartości umowy.</w:t>
      </w:r>
    </w:p>
    <w:p w:rsidR="00654D1E" w:rsidRPr="00654D1E" w:rsidRDefault="00654D1E" w:rsidP="00654D1E">
      <w:pPr>
        <w:keepNext/>
        <w:keepLines/>
        <w:spacing w:after="0" w:line="240" w:lineRule="auto"/>
        <w:rPr>
          <w:rFonts w:ascii="Tahoma" w:eastAsia="MS Mincho" w:hAnsi="Tahoma" w:cs="Tahoma"/>
          <w:b/>
          <w:sz w:val="24"/>
          <w:szCs w:val="24"/>
          <w:lang w:eastAsia="pl-PL"/>
        </w:rPr>
      </w:pPr>
    </w:p>
    <w:p w:rsidR="00654D1E" w:rsidRPr="00654D1E" w:rsidRDefault="00654D1E" w:rsidP="00654D1E">
      <w:pPr>
        <w:keepNext/>
        <w:keepLines/>
        <w:spacing w:after="0" w:line="240" w:lineRule="auto"/>
        <w:jc w:val="center"/>
        <w:rPr>
          <w:rFonts w:ascii="Tahoma" w:eastAsia="MS Mincho" w:hAnsi="Tahoma" w:cs="Tahoma"/>
          <w:b/>
          <w:sz w:val="24"/>
          <w:szCs w:val="24"/>
          <w:lang w:eastAsia="pl-PL"/>
        </w:rPr>
      </w:pPr>
      <w:r w:rsidRPr="00654D1E">
        <w:rPr>
          <w:rFonts w:ascii="Tahoma" w:eastAsia="MS Mincho" w:hAnsi="Tahoma" w:cs="Tahoma"/>
          <w:b/>
          <w:sz w:val="24"/>
          <w:szCs w:val="24"/>
          <w:lang w:eastAsia="pl-PL"/>
        </w:rPr>
        <w:t>§ 15. UBEZPIECZENIE</w:t>
      </w:r>
    </w:p>
    <w:p w:rsidR="00654D1E" w:rsidRPr="00654D1E" w:rsidRDefault="00654D1E" w:rsidP="00654D1E">
      <w:pPr>
        <w:keepNext/>
        <w:keepLines/>
        <w:spacing w:after="0" w:line="240" w:lineRule="auto"/>
        <w:jc w:val="center"/>
        <w:rPr>
          <w:rFonts w:ascii="Tahoma" w:eastAsia="MS Mincho" w:hAnsi="Tahoma" w:cs="Tahoma"/>
          <w:sz w:val="24"/>
          <w:szCs w:val="24"/>
          <w:lang w:eastAsia="pl-PL"/>
        </w:rPr>
      </w:pPr>
    </w:p>
    <w:p w:rsidR="00654D1E" w:rsidRPr="00654D1E" w:rsidRDefault="00654D1E" w:rsidP="00654D1E">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654D1E" w:rsidRPr="00654D1E" w:rsidRDefault="00654D1E" w:rsidP="00654D1E">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na dzień podpisania umowy posiada ważną polisę ubezpieczenia odpowiedzialności cywilnej w związku z prowadzoną działalnością w wysokości minimum 100.000,00zł i zobowiązany jest do posiadania takiej polisy w okresie trwania niniejszej umowy.</w:t>
      </w:r>
    </w:p>
    <w:p w:rsidR="00654D1E" w:rsidRPr="00654D1E" w:rsidRDefault="00654D1E" w:rsidP="00654D1E">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W przypadku braku polisy o której mowa w ust. 2 Zamawiający może odstąpić od umowy, wyznaczając  wcześniej Wykonawcy  3 -dniowy termin na przedłożenie  Zamawiającemu kopii aktualnej polisy ubezpieczenia OC o wymaganych parametrach </w:t>
      </w:r>
    </w:p>
    <w:p w:rsidR="00654D1E" w:rsidRPr="00654D1E" w:rsidRDefault="00654D1E" w:rsidP="00654D1E">
      <w:pPr>
        <w:keepNext/>
        <w:spacing w:after="0" w:line="240" w:lineRule="auto"/>
        <w:rPr>
          <w:rFonts w:ascii="Tahoma" w:eastAsia="MS Mincho" w:hAnsi="Tahoma" w:cs="Tahoma"/>
          <w:b/>
          <w:bCs/>
          <w:sz w:val="24"/>
          <w:szCs w:val="24"/>
          <w:lang w:eastAsia="pl-PL"/>
        </w:rPr>
      </w:pPr>
    </w:p>
    <w:p w:rsidR="00654D1E" w:rsidRPr="00654D1E" w:rsidRDefault="00654D1E" w:rsidP="00654D1E">
      <w:pPr>
        <w:keepNext/>
        <w:spacing w:after="0" w:line="240" w:lineRule="auto"/>
        <w:ind w:left="426" w:hanging="426"/>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t xml:space="preserve">§ 16. SPOSÓB REALIZACJI ZAMÓWIENIA </w:t>
      </w:r>
    </w:p>
    <w:p w:rsidR="00654D1E" w:rsidRPr="00654D1E" w:rsidRDefault="00654D1E" w:rsidP="00654D1E">
      <w:pPr>
        <w:keepNext/>
        <w:spacing w:after="0" w:line="240" w:lineRule="auto"/>
        <w:ind w:left="426" w:hanging="426"/>
        <w:jc w:val="center"/>
        <w:rPr>
          <w:rFonts w:ascii="Tahoma" w:eastAsia="MS Mincho" w:hAnsi="Tahoma" w:cs="Tahoma"/>
          <w:b/>
          <w:bCs/>
          <w:sz w:val="24"/>
          <w:szCs w:val="24"/>
          <w:lang w:eastAsia="pl-PL"/>
        </w:rPr>
      </w:pPr>
    </w:p>
    <w:p w:rsidR="00654D1E" w:rsidRPr="00654D1E" w:rsidRDefault="00654D1E" w:rsidP="00654D1E">
      <w:pPr>
        <w:keepNext/>
        <w:keepLines/>
        <w:numPr>
          <w:ilvl w:val="0"/>
          <w:numId w:val="71"/>
        </w:numPr>
        <w:autoSpaceDE w:val="0"/>
        <w:autoSpaceDN w:val="0"/>
        <w:adjustRightInd w:val="0"/>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Stosownie do treści art. 95 ust. 1 ustawy Prawo zamówień publicznych Zamawiający wymaga zatrudnienia przez Wykonawcę lub Podwykonawcę na podstawie umowy o pracę, osób wykonujących czynności w zakresie realizacji przedmiotu zamówienia wskazane w § 1 ust. 2 niniejszej umowy. </w:t>
      </w:r>
    </w:p>
    <w:p w:rsidR="00654D1E" w:rsidRPr="00654D1E" w:rsidRDefault="00654D1E" w:rsidP="00654D1E">
      <w:pPr>
        <w:keepNext/>
        <w:keepLines/>
        <w:numPr>
          <w:ilvl w:val="0"/>
          <w:numId w:val="71"/>
        </w:numPr>
        <w:autoSpaceDE w:val="0"/>
        <w:autoSpaceDN w:val="0"/>
        <w:adjustRightInd w:val="0"/>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54D1E" w:rsidRPr="00654D1E" w:rsidRDefault="00654D1E" w:rsidP="00654D1E">
      <w:pPr>
        <w:keepNext/>
        <w:keepLines/>
        <w:numPr>
          <w:ilvl w:val="0"/>
          <w:numId w:val="71"/>
        </w:numPr>
        <w:autoSpaceDE w:val="0"/>
        <w:autoSpaceDN w:val="0"/>
        <w:adjustRightInd w:val="0"/>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zobowiązuje się, iż zarówno on jak i Podwykonawcy będą zatrudniać  pracowników  wykonujących czynności wskazane w ust.1 w ramach umowy o pracę w rozumieniu przepisów ustawy z dnia 26 czerwca 1974 r. – Kodeks pracy (</w:t>
      </w:r>
      <w:proofErr w:type="spellStart"/>
      <w:r w:rsidRPr="00654D1E">
        <w:rPr>
          <w:rFonts w:ascii="Tahoma" w:eastAsia="MS Mincho" w:hAnsi="Tahoma" w:cs="Tahoma"/>
          <w:sz w:val="24"/>
          <w:szCs w:val="24"/>
          <w:lang w:eastAsia="pl-PL"/>
        </w:rPr>
        <w:t>t.j</w:t>
      </w:r>
      <w:proofErr w:type="spellEnd"/>
      <w:r w:rsidRPr="00654D1E">
        <w:rPr>
          <w:rFonts w:ascii="Tahoma" w:eastAsia="MS Mincho" w:hAnsi="Tahoma" w:cs="Tahoma"/>
          <w:sz w:val="24"/>
          <w:szCs w:val="24"/>
          <w:lang w:eastAsia="pl-PL"/>
        </w:rPr>
        <w:t>. Dz. U. z 2020 r. poz. 1320).</w:t>
      </w:r>
    </w:p>
    <w:p w:rsidR="00654D1E" w:rsidRPr="00654D1E" w:rsidRDefault="00654D1E" w:rsidP="00654D1E">
      <w:pPr>
        <w:keepNext/>
        <w:keepLines/>
        <w:numPr>
          <w:ilvl w:val="0"/>
          <w:numId w:val="71"/>
        </w:numPr>
        <w:autoSpaceDE w:val="0"/>
        <w:autoSpaceDN w:val="0"/>
        <w:adjustRightInd w:val="0"/>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bCs/>
          <w:sz w:val="24"/>
          <w:szCs w:val="24"/>
          <w:lang w:eastAsia="pl-PL"/>
        </w:rPr>
        <w:lastRenderedPageBreak/>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w:t>
      </w:r>
      <w:r w:rsidRPr="00654D1E">
        <w:rPr>
          <w:rFonts w:ascii="Tahoma" w:eastAsia="MS Mincho" w:hAnsi="Tahoma" w:cs="Tahoma"/>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654D1E" w:rsidRPr="00654D1E" w:rsidRDefault="00654D1E" w:rsidP="00654D1E">
      <w:pPr>
        <w:keepNext/>
        <w:keepLines/>
        <w:numPr>
          <w:ilvl w:val="0"/>
          <w:numId w:val="71"/>
        </w:numPr>
        <w:autoSpaceDE w:val="0"/>
        <w:autoSpaceDN w:val="0"/>
        <w:adjustRightInd w:val="0"/>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654D1E">
        <w:rPr>
          <w:rFonts w:ascii="Tahoma" w:eastAsia="MS Mincho" w:hAnsi="Tahoma" w:cs="Tahoma"/>
          <w:bCs/>
          <w:sz w:val="24"/>
          <w:szCs w:val="24"/>
          <w:lang w:eastAsia="pl-PL"/>
        </w:rPr>
        <w:t>§ 17 ust. 1 pkt 1 lit. i niniejszej</w:t>
      </w:r>
      <w:r w:rsidRPr="00654D1E">
        <w:rPr>
          <w:rFonts w:ascii="Tahoma" w:eastAsia="MS Mincho" w:hAnsi="Tahoma" w:cs="Tahoma"/>
          <w:sz w:val="24"/>
          <w:szCs w:val="24"/>
          <w:lang w:eastAsia="pl-PL"/>
        </w:rPr>
        <w:t xml:space="preserve"> umowy.</w:t>
      </w:r>
    </w:p>
    <w:p w:rsidR="00654D1E" w:rsidRPr="00654D1E" w:rsidRDefault="00654D1E" w:rsidP="00654D1E">
      <w:pPr>
        <w:keepNext/>
        <w:keepLines/>
        <w:numPr>
          <w:ilvl w:val="0"/>
          <w:numId w:val="71"/>
        </w:numPr>
        <w:autoSpaceDE w:val="0"/>
        <w:autoSpaceDN w:val="0"/>
        <w:adjustRightInd w:val="0"/>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Zamawiający ma prawo kontroli zatrudnienia w/w osób przez cały okres realizacji przedmiotu umowy, o którym mowa w </w:t>
      </w:r>
      <w:r w:rsidRPr="00654D1E">
        <w:rPr>
          <w:rFonts w:ascii="Tahoma" w:eastAsia="MS Mincho" w:hAnsi="Tahoma" w:cs="Tahoma"/>
          <w:bCs/>
          <w:sz w:val="24"/>
          <w:szCs w:val="24"/>
          <w:lang w:eastAsia="pl-PL"/>
        </w:rPr>
        <w:t>§3 ust. 1 niniejszej umowy</w:t>
      </w:r>
      <w:r w:rsidRPr="00654D1E">
        <w:rPr>
          <w:rFonts w:ascii="Tahoma" w:eastAsia="MS Mincho" w:hAnsi="Tahoma" w:cs="Tahoma"/>
          <w:sz w:val="24"/>
          <w:szCs w:val="24"/>
          <w:lang w:eastAsia="pl-PL"/>
        </w:rPr>
        <w:t>,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654D1E" w:rsidRPr="00654D1E" w:rsidRDefault="00654D1E" w:rsidP="00654D1E">
      <w:pPr>
        <w:keepNext/>
        <w:keepLines/>
        <w:numPr>
          <w:ilvl w:val="0"/>
          <w:numId w:val="71"/>
        </w:numPr>
        <w:autoSpaceDE w:val="0"/>
        <w:autoSpaceDN w:val="0"/>
        <w:adjustRightInd w:val="0"/>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bCs/>
          <w:sz w:val="24"/>
          <w:szCs w:val="24"/>
          <w:lang w:eastAsia="pl-PL"/>
        </w:rPr>
        <w:t>W uzasadnionych przypadkach, z przyczyn niezależnych od Wykonawcy lub Podwykonawcy, możliwe jest zastąpienie osoby lub osób wskazanych w oświadczeniu, o którym mowa w ust. 2, inną/</w:t>
      </w:r>
      <w:proofErr w:type="spellStart"/>
      <w:r w:rsidRPr="00654D1E">
        <w:rPr>
          <w:rFonts w:ascii="Tahoma" w:eastAsia="MS Mincho" w:hAnsi="Tahoma" w:cs="Tahoma"/>
          <w:bCs/>
          <w:sz w:val="24"/>
          <w:szCs w:val="24"/>
          <w:lang w:eastAsia="pl-PL"/>
        </w:rPr>
        <w:t>ymi</w:t>
      </w:r>
      <w:proofErr w:type="spellEnd"/>
      <w:r w:rsidRPr="00654D1E">
        <w:rPr>
          <w:rFonts w:ascii="Tahoma" w:eastAsia="MS Mincho" w:hAnsi="Tahoma" w:cs="Tahoma"/>
          <w:bCs/>
          <w:sz w:val="24"/>
          <w:szCs w:val="24"/>
          <w:lang w:eastAsia="pl-PL"/>
        </w:rPr>
        <w:t xml:space="preserve"> osobą/</w:t>
      </w:r>
      <w:proofErr w:type="spellStart"/>
      <w:r w:rsidRPr="00654D1E">
        <w:rPr>
          <w:rFonts w:ascii="Tahoma" w:eastAsia="MS Mincho" w:hAnsi="Tahoma" w:cs="Tahoma"/>
          <w:bCs/>
          <w:sz w:val="24"/>
          <w:szCs w:val="24"/>
          <w:lang w:eastAsia="pl-PL"/>
        </w:rPr>
        <w:t>ami</w:t>
      </w:r>
      <w:proofErr w:type="spellEnd"/>
      <w:r w:rsidRPr="00654D1E">
        <w:rPr>
          <w:rFonts w:ascii="Tahoma" w:eastAsia="MS Mincho" w:hAnsi="Tahoma" w:cs="Tahoma"/>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654D1E" w:rsidRPr="00654D1E" w:rsidRDefault="00654D1E" w:rsidP="00654D1E">
      <w:pPr>
        <w:keepNext/>
        <w:autoSpaceDE w:val="0"/>
        <w:autoSpaceDN w:val="0"/>
        <w:adjustRightInd w:val="0"/>
        <w:spacing w:after="0" w:line="240" w:lineRule="auto"/>
        <w:ind w:left="360"/>
        <w:jc w:val="both"/>
        <w:rPr>
          <w:rFonts w:ascii="Tahoma" w:eastAsia="MS Mincho" w:hAnsi="Tahoma" w:cs="Tahoma"/>
          <w:sz w:val="24"/>
          <w:szCs w:val="24"/>
          <w:lang w:eastAsia="pl-PL"/>
        </w:rPr>
      </w:pPr>
    </w:p>
    <w:p w:rsidR="00654D1E" w:rsidRPr="00654D1E" w:rsidRDefault="00654D1E" w:rsidP="00654D1E">
      <w:pPr>
        <w:keepNext/>
        <w:spacing w:after="0" w:line="240" w:lineRule="auto"/>
        <w:ind w:left="426" w:hanging="426"/>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t>§ 17. KARY UMOWNE</w:t>
      </w:r>
    </w:p>
    <w:p w:rsidR="00654D1E" w:rsidRPr="00654D1E" w:rsidRDefault="00654D1E" w:rsidP="00654D1E">
      <w:pPr>
        <w:keepNext/>
        <w:spacing w:after="0" w:line="240" w:lineRule="auto"/>
        <w:ind w:left="426" w:hanging="426"/>
        <w:jc w:val="center"/>
        <w:rPr>
          <w:rFonts w:ascii="Tahoma" w:eastAsia="MS Mincho" w:hAnsi="Tahoma" w:cs="Tahoma"/>
          <w:b/>
          <w:bCs/>
          <w:sz w:val="24"/>
          <w:szCs w:val="24"/>
          <w:lang w:eastAsia="pl-PL"/>
        </w:rPr>
      </w:pPr>
    </w:p>
    <w:p w:rsidR="00654D1E" w:rsidRPr="00654D1E" w:rsidRDefault="00654D1E" w:rsidP="00654D1E">
      <w:pPr>
        <w:keepNext/>
        <w:spacing w:after="0" w:line="240" w:lineRule="auto"/>
        <w:ind w:left="426" w:hanging="426"/>
        <w:jc w:val="both"/>
        <w:rPr>
          <w:rFonts w:ascii="Tahoma" w:eastAsia="MS Mincho" w:hAnsi="Tahoma" w:cs="Tahoma"/>
          <w:sz w:val="24"/>
          <w:szCs w:val="24"/>
          <w:lang w:eastAsia="pl-PL"/>
        </w:rPr>
      </w:pPr>
      <w:r w:rsidRPr="00654D1E">
        <w:rPr>
          <w:rFonts w:ascii="Tahoma" w:eastAsia="MS Mincho" w:hAnsi="Tahoma" w:cs="Tahoma"/>
          <w:sz w:val="24"/>
          <w:szCs w:val="24"/>
          <w:lang w:eastAsia="pl-PL"/>
        </w:rPr>
        <w:t>1.</w:t>
      </w:r>
      <w:r w:rsidRPr="00654D1E">
        <w:rPr>
          <w:rFonts w:ascii="Tahoma" w:eastAsia="MS Mincho" w:hAnsi="Tahoma" w:cs="Tahoma"/>
          <w:sz w:val="24"/>
          <w:szCs w:val="24"/>
          <w:lang w:eastAsia="pl-PL"/>
        </w:rPr>
        <w:tab/>
        <w:t>Strony ustalają odpowiedzialność za niewykonanie lub nienależyte wykonanie zobowiązań umownych w formie kar umownych w następujących przypadkach i wysokościach:</w:t>
      </w:r>
    </w:p>
    <w:p w:rsidR="00654D1E" w:rsidRPr="00654D1E" w:rsidRDefault="00654D1E" w:rsidP="00654D1E">
      <w:pPr>
        <w:keepNext/>
        <w:spacing w:after="0" w:line="240" w:lineRule="auto"/>
        <w:ind w:left="851" w:hanging="426"/>
        <w:jc w:val="both"/>
        <w:rPr>
          <w:rFonts w:ascii="Tahoma" w:eastAsia="MS Mincho" w:hAnsi="Tahoma" w:cs="Tahoma"/>
          <w:sz w:val="24"/>
          <w:szCs w:val="24"/>
          <w:lang w:eastAsia="pl-PL"/>
        </w:rPr>
      </w:pPr>
      <w:r w:rsidRPr="00654D1E">
        <w:rPr>
          <w:rFonts w:ascii="Tahoma" w:eastAsia="MS Mincho" w:hAnsi="Tahoma" w:cs="Tahoma"/>
          <w:sz w:val="24"/>
          <w:szCs w:val="24"/>
          <w:lang w:eastAsia="pl-PL"/>
        </w:rPr>
        <w:t>1)</w:t>
      </w:r>
      <w:r w:rsidRPr="00654D1E">
        <w:rPr>
          <w:rFonts w:ascii="Tahoma" w:eastAsia="MS Mincho" w:hAnsi="Tahoma" w:cs="Tahoma"/>
          <w:sz w:val="24"/>
          <w:szCs w:val="24"/>
          <w:lang w:eastAsia="pl-PL"/>
        </w:rPr>
        <w:tab/>
        <w:t>Wykonawca płaci Zamawiającemu kary umowne:</w:t>
      </w:r>
    </w:p>
    <w:p w:rsidR="00654D1E" w:rsidRPr="00654D1E" w:rsidRDefault="00654D1E" w:rsidP="00654D1E">
      <w:pPr>
        <w:keepNext/>
        <w:spacing w:after="0" w:line="240" w:lineRule="auto"/>
        <w:ind w:left="1276" w:hanging="426"/>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a) </w:t>
      </w:r>
      <w:r w:rsidRPr="00654D1E">
        <w:rPr>
          <w:rFonts w:ascii="Tahoma" w:eastAsia="MS Mincho" w:hAnsi="Tahoma" w:cs="Tahoma"/>
          <w:sz w:val="24"/>
          <w:szCs w:val="24"/>
          <w:lang w:eastAsia="pl-PL"/>
        </w:rPr>
        <w:tab/>
        <w:t>za zwłokę w wykonaniu przedmiotu umowy – w wysokości 1000 zł za każdy rozpoczęty dzień zwłoki,</w:t>
      </w:r>
    </w:p>
    <w:p w:rsidR="00654D1E" w:rsidRPr="00654D1E" w:rsidRDefault="00654D1E" w:rsidP="00654D1E">
      <w:pPr>
        <w:keepNext/>
        <w:spacing w:after="0" w:line="240" w:lineRule="auto"/>
        <w:ind w:left="1276" w:hanging="426"/>
        <w:jc w:val="both"/>
        <w:rPr>
          <w:rFonts w:ascii="Tahoma" w:eastAsia="MS Mincho" w:hAnsi="Tahoma" w:cs="Tahoma"/>
          <w:iCs/>
          <w:sz w:val="24"/>
          <w:szCs w:val="24"/>
          <w:lang w:eastAsia="pl-PL"/>
        </w:rPr>
      </w:pPr>
      <w:r w:rsidRPr="00654D1E">
        <w:rPr>
          <w:rFonts w:ascii="Tahoma" w:eastAsia="MS Mincho" w:hAnsi="Tahoma" w:cs="Tahoma"/>
          <w:sz w:val="24"/>
          <w:szCs w:val="24"/>
          <w:lang w:eastAsia="pl-PL"/>
        </w:rPr>
        <w:t xml:space="preserve">b) </w:t>
      </w:r>
      <w:r w:rsidRPr="00654D1E">
        <w:rPr>
          <w:rFonts w:ascii="Tahoma" w:eastAsia="MS Mincho" w:hAnsi="Tahoma" w:cs="Tahoma"/>
          <w:sz w:val="24"/>
          <w:szCs w:val="24"/>
          <w:lang w:eastAsia="pl-PL"/>
        </w:rPr>
        <w:tab/>
        <w:t xml:space="preserve">za zwłokę w usunięciu wad stwierdzonych przy odbiorze końcowym, w okresie rękojmi  lub gwarancji, przy odbiorze pogwarancyjnym, w </w:t>
      </w:r>
      <w:r w:rsidRPr="00654D1E">
        <w:rPr>
          <w:rFonts w:ascii="Tahoma" w:eastAsia="MS Mincho" w:hAnsi="Tahoma" w:cs="Tahoma"/>
          <w:sz w:val="24"/>
          <w:szCs w:val="24"/>
          <w:lang w:eastAsia="pl-PL"/>
        </w:rPr>
        <w:lastRenderedPageBreak/>
        <w:t>wysokości 500 zł za każdy rozpoczęty dzień zwłoki, liczony od dnia wyznaczonego na usunięcie wad;</w:t>
      </w:r>
    </w:p>
    <w:p w:rsidR="00654D1E" w:rsidRPr="00654D1E" w:rsidRDefault="00654D1E" w:rsidP="00654D1E">
      <w:pPr>
        <w:keepNext/>
        <w:spacing w:after="0" w:line="240" w:lineRule="auto"/>
        <w:ind w:left="1276" w:hanging="426"/>
        <w:jc w:val="both"/>
        <w:rPr>
          <w:rFonts w:ascii="Tahoma" w:eastAsia="MS Mincho" w:hAnsi="Tahoma" w:cs="Tahoma"/>
          <w:iCs/>
          <w:sz w:val="24"/>
          <w:szCs w:val="24"/>
          <w:lang w:eastAsia="pl-PL"/>
        </w:rPr>
      </w:pPr>
      <w:r w:rsidRPr="00654D1E">
        <w:rPr>
          <w:rFonts w:ascii="Tahoma" w:eastAsia="MS Mincho" w:hAnsi="Tahoma" w:cs="Tahoma"/>
          <w:sz w:val="24"/>
          <w:szCs w:val="24"/>
          <w:lang w:eastAsia="pl-PL"/>
        </w:rPr>
        <w:t xml:space="preserve">c) </w:t>
      </w:r>
      <w:r w:rsidRPr="00654D1E">
        <w:rPr>
          <w:rFonts w:ascii="Tahoma" w:eastAsia="MS Mincho" w:hAnsi="Tahoma" w:cs="Tahoma"/>
          <w:sz w:val="24"/>
          <w:szCs w:val="24"/>
          <w:lang w:eastAsia="pl-PL"/>
        </w:rPr>
        <w:tab/>
        <w:t xml:space="preserve">za odstąpienie od umowy z przyczyn zależnych od Wykonawcy w wysokości 10% wynagrodzenia brutto, o którym mowa w § 4 ust. 1 umowy; </w:t>
      </w:r>
    </w:p>
    <w:p w:rsidR="00654D1E" w:rsidRPr="00654D1E" w:rsidRDefault="00654D1E" w:rsidP="00654D1E">
      <w:pPr>
        <w:keepNext/>
        <w:numPr>
          <w:ilvl w:val="0"/>
          <w:numId w:val="65"/>
        </w:numPr>
        <w:spacing w:after="0" w:line="240" w:lineRule="auto"/>
        <w:ind w:left="1260"/>
        <w:jc w:val="both"/>
        <w:rPr>
          <w:rFonts w:ascii="Tahoma" w:eastAsia="MS Mincho" w:hAnsi="Tahoma" w:cs="Tahoma"/>
          <w:strike/>
          <w:sz w:val="24"/>
          <w:szCs w:val="24"/>
          <w:lang w:eastAsia="pl-PL"/>
        </w:rPr>
      </w:pPr>
      <w:r w:rsidRPr="00654D1E">
        <w:rPr>
          <w:rFonts w:ascii="Tahoma" w:eastAsia="MS Mincho" w:hAnsi="Tahoma" w:cs="Tahoma"/>
          <w:iCs/>
          <w:sz w:val="24"/>
          <w:szCs w:val="24"/>
          <w:lang w:eastAsia="pl-PL"/>
        </w:rPr>
        <w:t xml:space="preserve">w przypadku braku zapłaty lub nieterminowej zapłaty wynagrodzenia należnego Podwykonawcy lub dalszemu Podwykonawcy w wysokości 100 zł za każdy rozpoczęty dzień zwłoki; </w:t>
      </w:r>
    </w:p>
    <w:p w:rsidR="00654D1E" w:rsidRPr="00654D1E" w:rsidRDefault="00654D1E" w:rsidP="00654D1E">
      <w:pPr>
        <w:keepNext/>
        <w:keepLines/>
        <w:numPr>
          <w:ilvl w:val="0"/>
          <w:numId w:val="65"/>
        </w:numPr>
        <w:spacing w:after="0" w:line="240" w:lineRule="auto"/>
        <w:ind w:left="1260"/>
        <w:jc w:val="both"/>
        <w:rPr>
          <w:rFonts w:ascii="Tahoma" w:eastAsia="MS Mincho" w:hAnsi="Tahoma" w:cs="Tahoma"/>
          <w:iCs/>
          <w:sz w:val="24"/>
          <w:szCs w:val="24"/>
          <w:lang w:eastAsia="pl-PL"/>
        </w:rPr>
      </w:pPr>
      <w:r w:rsidRPr="00654D1E">
        <w:rPr>
          <w:rFonts w:ascii="Tahoma" w:eastAsia="MS Mincho" w:hAnsi="Tahoma" w:cs="Tahoma"/>
          <w:iCs/>
          <w:sz w:val="24"/>
          <w:szCs w:val="24"/>
          <w:lang w:eastAsia="pl-PL"/>
        </w:rPr>
        <w:t>w razie nieprzedłożenia do zaakceptowania projektu umowy o podwykonawstwo, której przedmiotem są roboty budowlane, lub projektu jej zmian w wysokości 1000 zł za każdy przypadek z osobna ;</w:t>
      </w:r>
    </w:p>
    <w:p w:rsidR="00654D1E" w:rsidRPr="00654D1E" w:rsidRDefault="00654D1E" w:rsidP="00654D1E">
      <w:pPr>
        <w:keepNext/>
        <w:keepLines/>
        <w:numPr>
          <w:ilvl w:val="0"/>
          <w:numId w:val="65"/>
        </w:numPr>
        <w:spacing w:after="0" w:line="240" w:lineRule="auto"/>
        <w:ind w:left="1260"/>
        <w:jc w:val="both"/>
        <w:rPr>
          <w:rFonts w:ascii="Tahoma" w:eastAsia="MS Mincho" w:hAnsi="Tahoma" w:cs="Tahoma"/>
          <w:iCs/>
          <w:sz w:val="24"/>
          <w:szCs w:val="24"/>
          <w:lang w:eastAsia="pl-PL"/>
        </w:rPr>
      </w:pPr>
      <w:r w:rsidRPr="00654D1E">
        <w:rPr>
          <w:rFonts w:ascii="Tahoma" w:eastAsia="MS Mincho" w:hAnsi="Tahoma" w:cs="Tahoma"/>
          <w:iCs/>
          <w:sz w:val="24"/>
          <w:szCs w:val="24"/>
          <w:lang w:eastAsia="pl-PL"/>
        </w:rPr>
        <w:t>w razie nieprzedłożenia poświadczonej za zgodność z oryginałem kopii umowy o podwykonawstwo lub jej zmiany w wysokości 1000 zł za każdy przypadek z osobna;</w:t>
      </w:r>
    </w:p>
    <w:p w:rsidR="00654D1E" w:rsidRPr="00654D1E" w:rsidRDefault="00654D1E" w:rsidP="00654D1E">
      <w:pPr>
        <w:keepNext/>
        <w:keepLines/>
        <w:numPr>
          <w:ilvl w:val="0"/>
          <w:numId w:val="65"/>
        </w:numPr>
        <w:spacing w:after="0" w:line="240" w:lineRule="auto"/>
        <w:ind w:left="1260"/>
        <w:jc w:val="both"/>
        <w:rPr>
          <w:rFonts w:ascii="Tahoma" w:eastAsia="MS Mincho" w:hAnsi="Tahoma" w:cs="Tahoma"/>
          <w:iCs/>
          <w:sz w:val="24"/>
          <w:szCs w:val="24"/>
          <w:lang w:eastAsia="pl-PL"/>
        </w:rPr>
      </w:pPr>
      <w:r w:rsidRPr="00654D1E">
        <w:rPr>
          <w:rFonts w:ascii="Tahoma" w:eastAsia="MS Mincho" w:hAnsi="Tahoma" w:cs="Tahoma"/>
          <w:iCs/>
          <w:sz w:val="24"/>
          <w:szCs w:val="24"/>
          <w:lang w:eastAsia="pl-PL"/>
        </w:rPr>
        <w:t>w przypadku braku zmiany umowy o podwykonawstwo w zakresie terminu zapłaty (§ 12 ust. 2) w wysokości 500 zł za każdy przypadek;</w:t>
      </w:r>
    </w:p>
    <w:p w:rsidR="00654D1E" w:rsidRPr="00654D1E" w:rsidRDefault="00654D1E" w:rsidP="00654D1E">
      <w:pPr>
        <w:keepNext/>
        <w:keepLines/>
        <w:numPr>
          <w:ilvl w:val="0"/>
          <w:numId w:val="65"/>
        </w:numPr>
        <w:spacing w:after="0" w:line="240" w:lineRule="auto"/>
        <w:ind w:left="1260"/>
        <w:jc w:val="both"/>
        <w:rPr>
          <w:rFonts w:ascii="Tahoma" w:eastAsia="MS Mincho" w:hAnsi="Tahoma" w:cs="Tahoma"/>
          <w:iCs/>
          <w:sz w:val="24"/>
          <w:szCs w:val="24"/>
          <w:lang w:eastAsia="pl-PL"/>
        </w:rPr>
      </w:pPr>
      <w:r w:rsidRPr="00654D1E">
        <w:rPr>
          <w:rFonts w:ascii="Tahoma" w:eastAsia="MS Mincho" w:hAnsi="Tahoma" w:cs="Tahoma"/>
          <w:iCs/>
          <w:sz w:val="24"/>
          <w:szCs w:val="24"/>
          <w:lang w:eastAsia="pl-PL"/>
        </w:rPr>
        <w:t>w razie nieprzedłożenia oświadczenie, o którym mowa w §16 ust. 2 w wysokości 1000 zł za każdy przypadek,</w:t>
      </w:r>
    </w:p>
    <w:p w:rsidR="00654D1E" w:rsidRPr="00654D1E" w:rsidRDefault="00654D1E" w:rsidP="00654D1E">
      <w:pPr>
        <w:keepNext/>
        <w:keepLines/>
        <w:numPr>
          <w:ilvl w:val="0"/>
          <w:numId w:val="65"/>
        </w:numPr>
        <w:spacing w:after="0" w:line="240" w:lineRule="auto"/>
        <w:ind w:left="1260"/>
        <w:jc w:val="both"/>
        <w:rPr>
          <w:rFonts w:ascii="Tahoma" w:eastAsia="MS Mincho" w:hAnsi="Tahoma" w:cs="Tahoma"/>
          <w:iCs/>
          <w:sz w:val="24"/>
          <w:szCs w:val="24"/>
          <w:lang w:eastAsia="pl-PL"/>
        </w:rPr>
      </w:pPr>
      <w:r w:rsidRPr="00654D1E">
        <w:rPr>
          <w:rFonts w:ascii="Tahoma" w:eastAsia="MS Mincho" w:hAnsi="Tahoma" w:cs="Tahoma"/>
          <w:sz w:val="24"/>
          <w:szCs w:val="24"/>
          <w:lang w:eastAsia="pl-PL"/>
        </w:rPr>
        <w:t xml:space="preserve">za niedopełnienie wymogu zatrudniania na podstawie umowy o pracę, w rozumieniu przepisów Kodeksu pracy, osób wykonujących w trakcie realizacji przedmiotu zamówienia czynności opisane w </w:t>
      </w:r>
      <w:r w:rsidRPr="00654D1E">
        <w:rPr>
          <w:rFonts w:ascii="Tahoma" w:eastAsia="MS Mincho" w:hAnsi="Tahoma" w:cs="Tahoma"/>
          <w:sz w:val="24"/>
          <w:szCs w:val="24"/>
          <w:lang w:eastAsia="ja-JP"/>
        </w:rPr>
        <w:t xml:space="preserve">§16 ust. 1 niniejszej umowy </w:t>
      </w:r>
      <w:r w:rsidRPr="00654D1E">
        <w:rPr>
          <w:rFonts w:ascii="Tahoma" w:eastAsia="MS Mincho" w:hAnsi="Tahoma" w:cs="Tahoma"/>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§16 ust. 2 niniejszej umowy.</w:t>
      </w:r>
    </w:p>
    <w:p w:rsidR="00654D1E" w:rsidRPr="00654D1E" w:rsidRDefault="00654D1E" w:rsidP="00654D1E">
      <w:pPr>
        <w:keepNext/>
        <w:keepLines/>
        <w:spacing w:after="0" w:line="240" w:lineRule="auto"/>
        <w:ind w:left="851" w:hanging="426"/>
        <w:rPr>
          <w:rFonts w:ascii="Tahoma" w:eastAsia="MS Mincho" w:hAnsi="Tahoma" w:cs="Tahoma"/>
          <w:sz w:val="24"/>
          <w:szCs w:val="24"/>
          <w:lang w:eastAsia="pl-PL"/>
        </w:rPr>
      </w:pPr>
      <w:r w:rsidRPr="00654D1E">
        <w:rPr>
          <w:rFonts w:ascii="Tahoma" w:eastAsia="MS Mincho" w:hAnsi="Tahoma" w:cs="Tahoma"/>
          <w:sz w:val="24"/>
          <w:szCs w:val="24"/>
          <w:lang w:eastAsia="pl-PL"/>
        </w:rPr>
        <w:t>2)</w:t>
      </w:r>
      <w:r w:rsidRPr="00654D1E">
        <w:rPr>
          <w:rFonts w:ascii="Tahoma" w:eastAsia="MS Mincho" w:hAnsi="Tahoma" w:cs="Tahoma"/>
          <w:sz w:val="24"/>
          <w:szCs w:val="24"/>
          <w:lang w:eastAsia="pl-PL"/>
        </w:rPr>
        <w:tab/>
        <w:t>Zamawiający płaci Wykonawcy kary umowne:</w:t>
      </w:r>
    </w:p>
    <w:p w:rsidR="00654D1E" w:rsidRPr="00654D1E" w:rsidRDefault="00654D1E" w:rsidP="00654D1E">
      <w:pPr>
        <w:keepNext/>
        <w:keepLines/>
        <w:spacing w:after="0" w:line="240" w:lineRule="auto"/>
        <w:ind w:left="1276" w:hanging="426"/>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a) </w:t>
      </w:r>
      <w:r w:rsidRPr="00654D1E">
        <w:rPr>
          <w:rFonts w:ascii="Tahoma" w:eastAsia="MS Mincho" w:hAnsi="Tahoma" w:cs="Tahoma"/>
          <w:sz w:val="24"/>
          <w:szCs w:val="24"/>
          <w:lang w:eastAsia="pl-PL"/>
        </w:rPr>
        <w:tab/>
        <w:t>za zwłokę w przystąpieniu do odbioru przedmiotu umowy w wysokości 500 zł za każdy rozpoczęty dzień zwłoki, licząc od następnego dnia po terminie, w którym odbiór powinien się rozpocząć,</w:t>
      </w:r>
    </w:p>
    <w:p w:rsidR="00654D1E" w:rsidRPr="00654D1E" w:rsidRDefault="00654D1E" w:rsidP="00654D1E">
      <w:pPr>
        <w:keepNext/>
        <w:keepLines/>
        <w:spacing w:after="0" w:line="240" w:lineRule="auto"/>
        <w:ind w:left="1276" w:hanging="426"/>
        <w:jc w:val="both"/>
        <w:rPr>
          <w:rFonts w:ascii="Tahoma" w:eastAsia="MS Mincho" w:hAnsi="Tahoma" w:cs="Tahoma"/>
          <w:sz w:val="24"/>
          <w:szCs w:val="24"/>
          <w:lang w:eastAsia="pl-PL"/>
        </w:rPr>
      </w:pPr>
      <w:r w:rsidRPr="00654D1E">
        <w:rPr>
          <w:rFonts w:ascii="Tahoma" w:eastAsia="MS Mincho" w:hAnsi="Tahoma" w:cs="Tahoma"/>
          <w:sz w:val="24"/>
          <w:szCs w:val="24"/>
          <w:lang w:eastAsia="pl-PL"/>
        </w:rPr>
        <w:t>b)</w:t>
      </w:r>
      <w:r w:rsidRPr="00654D1E">
        <w:rPr>
          <w:rFonts w:ascii="Tahoma" w:eastAsia="MS Mincho" w:hAnsi="Tahoma" w:cs="Tahoma"/>
          <w:sz w:val="24"/>
          <w:szCs w:val="24"/>
          <w:lang w:eastAsia="pl-PL"/>
        </w:rPr>
        <w:tab/>
        <w:t>z tytułu odstąpienia od umowy z przyczyn zależnych od Zamawiającego w wysokości 10% wynagrodzenia brutto, o którym mowa w § 4 ust. 1 umowy.</w:t>
      </w:r>
    </w:p>
    <w:p w:rsidR="00654D1E" w:rsidRPr="00654D1E" w:rsidRDefault="00654D1E" w:rsidP="00654D1E">
      <w:pPr>
        <w:keepNext/>
        <w:keepLines/>
        <w:numPr>
          <w:ilvl w:val="0"/>
          <w:numId w:val="78"/>
        </w:numPr>
        <w:spacing w:after="0" w:line="240" w:lineRule="auto"/>
        <w:jc w:val="both"/>
        <w:rPr>
          <w:rFonts w:ascii="Tahoma" w:eastAsia="MS Mincho" w:hAnsi="Tahoma" w:cs="Tahoma"/>
          <w:iCs/>
          <w:sz w:val="24"/>
          <w:szCs w:val="24"/>
          <w:lang w:eastAsia="pl-PL"/>
        </w:rPr>
      </w:pPr>
      <w:r w:rsidRPr="00654D1E">
        <w:rPr>
          <w:rFonts w:ascii="Tahoma" w:eastAsia="MS Mincho" w:hAnsi="Tahoma" w:cs="Tahoma"/>
          <w:iCs/>
          <w:sz w:val="24"/>
          <w:szCs w:val="24"/>
          <w:lang w:eastAsia="pl-PL"/>
        </w:rPr>
        <w:t>Kary umowne mogą podlegać sumowaniu, w tym także  jeżeli podstawą ich naliczania jest to samo zdarzenie.</w:t>
      </w:r>
    </w:p>
    <w:p w:rsidR="00654D1E" w:rsidRPr="00654D1E" w:rsidRDefault="00654D1E" w:rsidP="00654D1E">
      <w:pPr>
        <w:keepNext/>
        <w:keepLines/>
        <w:numPr>
          <w:ilvl w:val="0"/>
          <w:numId w:val="78"/>
        </w:numPr>
        <w:spacing w:after="0" w:line="240" w:lineRule="auto"/>
        <w:jc w:val="both"/>
        <w:rPr>
          <w:rFonts w:ascii="Tahoma" w:eastAsia="MS Mincho" w:hAnsi="Tahoma" w:cs="Tahoma"/>
          <w:iCs/>
          <w:sz w:val="24"/>
          <w:szCs w:val="24"/>
          <w:lang w:eastAsia="pl-PL"/>
        </w:rPr>
      </w:pPr>
      <w:r w:rsidRPr="00654D1E">
        <w:rPr>
          <w:rFonts w:ascii="Tahoma" w:eastAsia="MS Mincho" w:hAnsi="Tahoma" w:cs="Tahoma"/>
          <w:iCs/>
          <w:sz w:val="24"/>
          <w:szCs w:val="24"/>
          <w:lang w:eastAsia="pl-PL"/>
        </w:rPr>
        <w:t>Łączna maksymalna wysokość kar umownych, których mogą dochodzić Strony nie może przekroczyć 20%  wynagrodzenia brutto, o którym mowa w § 4 ust. 1 umowy.</w:t>
      </w:r>
    </w:p>
    <w:p w:rsidR="00654D1E" w:rsidRPr="00654D1E" w:rsidRDefault="00654D1E" w:rsidP="00654D1E">
      <w:pPr>
        <w:keepNext/>
        <w:keepLines/>
        <w:numPr>
          <w:ilvl w:val="0"/>
          <w:numId w:val="78"/>
        </w:numPr>
        <w:spacing w:after="0" w:line="240" w:lineRule="auto"/>
        <w:jc w:val="both"/>
        <w:rPr>
          <w:rFonts w:ascii="Tahoma" w:eastAsia="MS Mincho" w:hAnsi="Tahoma" w:cs="Tahoma"/>
          <w:iCs/>
          <w:sz w:val="24"/>
          <w:szCs w:val="24"/>
          <w:lang w:eastAsia="pl-PL"/>
        </w:rPr>
      </w:pPr>
      <w:r w:rsidRPr="00654D1E">
        <w:rPr>
          <w:rFonts w:ascii="Tahoma" w:eastAsia="MS Mincho" w:hAnsi="Tahoma" w:cs="Tahoma"/>
          <w:iCs/>
          <w:sz w:val="24"/>
          <w:szCs w:val="24"/>
          <w:lang w:eastAsia="pl-PL"/>
        </w:rPr>
        <w:t xml:space="preserve">Kary umowne mogą być potrącone Wykonawcy z wynagrodzenia należnego na podstawie niniejszej umowy. </w:t>
      </w:r>
    </w:p>
    <w:p w:rsidR="00654D1E" w:rsidRPr="00654D1E" w:rsidRDefault="00654D1E" w:rsidP="00654D1E">
      <w:pPr>
        <w:keepNext/>
        <w:keepLines/>
        <w:numPr>
          <w:ilvl w:val="0"/>
          <w:numId w:val="78"/>
        </w:numPr>
        <w:spacing w:after="0" w:line="240" w:lineRule="auto"/>
        <w:jc w:val="both"/>
        <w:rPr>
          <w:rFonts w:ascii="Tahoma" w:eastAsia="MS Mincho" w:hAnsi="Tahoma" w:cs="Tahoma"/>
          <w:iCs/>
          <w:sz w:val="24"/>
          <w:szCs w:val="24"/>
          <w:lang w:eastAsia="pl-PL"/>
        </w:rPr>
      </w:pPr>
      <w:r w:rsidRPr="00654D1E">
        <w:rPr>
          <w:rFonts w:ascii="Tahoma" w:eastAsia="MS Mincho" w:hAnsi="Tahoma" w:cs="Tahoma"/>
          <w:sz w:val="24"/>
          <w:szCs w:val="24"/>
          <w:lang w:eastAsia="pl-PL"/>
        </w:rPr>
        <w:t>Jeżeli kara umowna nie pokryje poniesionej szkody, każda ze stron może dochodzić odszkodowania uzupełniającego na zasadach określonych przez Kodeks Cywilny.</w:t>
      </w:r>
    </w:p>
    <w:p w:rsidR="00654D1E" w:rsidRDefault="00654D1E" w:rsidP="00654D1E">
      <w:pPr>
        <w:keepNext/>
        <w:keepLines/>
        <w:spacing w:after="0" w:line="240" w:lineRule="auto"/>
        <w:rPr>
          <w:rFonts w:ascii="Tahoma" w:eastAsia="MS Mincho" w:hAnsi="Tahoma" w:cs="Tahoma"/>
          <w:b/>
          <w:bCs/>
          <w:sz w:val="24"/>
          <w:szCs w:val="24"/>
          <w:lang w:eastAsia="pl-PL"/>
        </w:rPr>
      </w:pPr>
    </w:p>
    <w:p w:rsidR="00654D1E" w:rsidRDefault="00654D1E" w:rsidP="00654D1E">
      <w:pPr>
        <w:keepNext/>
        <w:keepLines/>
        <w:spacing w:after="0" w:line="240" w:lineRule="auto"/>
        <w:rPr>
          <w:rFonts w:ascii="Tahoma" w:eastAsia="MS Mincho" w:hAnsi="Tahoma" w:cs="Tahoma"/>
          <w:b/>
          <w:bCs/>
          <w:sz w:val="24"/>
          <w:szCs w:val="24"/>
          <w:lang w:eastAsia="pl-PL"/>
        </w:rPr>
      </w:pPr>
    </w:p>
    <w:p w:rsidR="00654D1E" w:rsidRPr="00654D1E" w:rsidRDefault="00654D1E" w:rsidP="00654D1E">
      <w:pPr>
        <w:keepNext/>
        <w:keepLines/>
        <w:spacing w:after="0" w:line="240" w:lineRule="auto"/>
        <w:rPr>
          <w:rFonts w:ascii="Tahoma" w:eastAsia="MS Mincho" w:hAnsi="Tahoma" w:cs="Tahoma"/>
          <w:b/>
          <w:bCs/>
          <w:sz w:val="24"/>
          <w:szCs w:val="24"/>
          <w:lang w:eastAsia="pl-PL"/>
        </w:rPr>
      </w:pPr>
    </w:p>
    <w:p w:rsidR="00654D1E" w:rsidRP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lastRenderedPageBreak/>
        <w:t>§ 18. ODSTĄPIENIE OD UMOWY, ROZWIĄZANIE UMOWY</w:t>
      </w:r>
    </w:p>
    <w:p w:rsidR="00654D1E" w:rsidRPr="00654D1E" w:rsidRDefault="00654D1E" w:rsidP="00654D1E">
      <w:pPr>
        <w:keepNext/>
        <w:keepLines/>
        <w:spacing w:after="0" w:line="240" w:lineRule="auto"/>
        <w:ind w:left="851" w:hanging="426"/>
        <w:rPr>
          <w:rFonts w:ascii="Tahoma" w:eastAsia="MS Mincho" w:hAnsi="Tahoma" w:cs="Tahoma"/>
          <w:sz w:val="24"/>
          <w:szCs w:val="24"/>
          <w:lang w:eastAsia="pl-PL"/>
        </w:rPr>
      </w:pPr>
      <w:r w:rsidRPr="00654D1E">
        <w:rPr>
          <w:rFonts w:ascii="Tahoma" w:eastAsia="MS Mincho" w:hAnsi="Tahoma" w:cs="Tahoma"/>
          <w:sz w:val="24"/>
          <w:szCs w:val="24"/>
          <w:lang w:eastAsia="pl-PL"/>
        </w:rPr>
        <w:tab/>
      </w:r>
    </w:p>
    <w:p w:rsidR="00654D1E" w:rsidRPr="00654D1E" w:rsidRDefault="00654D1E" w:rsidP="00654D1E">
      <w:pPr>
        <w:keepNext/>
        <w:keepLines/>
        <w:numPr>
          <w:ilvl w:val="0"/>
          <w:numId w:val="66"/>
        </w:numPr>
        <w:spacing w:after="0" w:line="240" w:lineRule="auto"/>
        <w:ind w:left="357" w:hanging="357"/>
        <w:jc w:val="both"/>
        <w:rPr>
          <w:rFonts w:ascii="Tahoma" w:hAnsi="Tahoma" w:cs="Tahoma"/>
          <w:sz w:val="24"/>
          <w:szCs w:val="24"/>
        </w:rPr>
      </w:pPr>
      <w:r w:rsidRPr="00654D1E">
        <w:rPr>
          <w:rFonts w:ascii="Tahoma" w:hAnsi="Tahoma" w:cs="Tahoma"/>
          <w:sz w:val="24"/>
          <w:szCs w:val="24"/>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wypadku § 17 ust.1 pkt 2b) nie stosuje się .</w:t>
      </w:r>
    </w:p>
    <w:p w:rsidR="00654D1E" w:rsidRPr="00654D1E" w:rsidRDefault="00654D1E" w:rsidP="00654D1E">
      <w:pPr>
        <w:keepNext/>
        <w:keepLines/>
        <w:numPr>
          <w:ilvl w:val="0"/>
          <w:numId w:val="66"/>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Poza przesłankami wskazanymi w ust.1, innych zapisach umownych oraz w Kodeksie cywilnym , Zamawiający może odstąpić od umowy w całości lub części , jeżeli:</w:t>
      </w:r>
    </w:p>
    <w:p w:rsidR="00654D1E" w:rsidRPr="00654D1E" w:rsidRDefault="00654D1E" w:rsidP="00654D1E">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654D1E">
        <w:rPr>
          <w:rFonts w:ascii="Tahoma" w:eastAsia="MS Mincho" w:hAnsi="Tahoma" w:cs="Tahoma"/>
          <w:sz w:val="24"/>
          <w:szCs w:val="24"/>
          <w:lang w:eastAsia="pl-PL"/>
        </w:rPr>
        <w:t>Wykonawca nie przedstawił Zamawiającemu umowy z Podwykonawcą zgodnie z umową, zawarł umowę z Podwykonawcą z naruszeniem ustaleń, o których mowa w § 10, lub powierzył wykonanie robót Podwykonawcom, na których Zamawiający nie wyraził zgody,</w:t>
      </w:r>
    </w:p>
    <w:p w:rsidR="00654D1E" w:rsidRPr="00654D1E" w:rsidRDefault="00654D1E" w:rsidP="00654D1E">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654D1E">
        <w:rPr>
          <w:rFonts w:ascii="Tahoma" w:eastAsia="MS Mincho" w:hAnsi="Tahoma" w:cs="Tahoma"/>
          <w:sz w:val="24"/>
          <w:szCs w:val="24"/>
          <w:lang w:eastAsia="pl-PL"/>
        </w:rPr>
        <w:t>Organ egzekucyjny zajął wierzytelności Wykonawcy wynikające z niniejszej  umowy,</w:t>
      </w:r>
    </w:p>
    <w:p w:rsidR="00654D1E" w:rsidRPr="00654D1E" w:rsidRDefault="00654D1E" w:rsidP="00654D1E">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654D1E">
        <w:rPr>
          <w:rFonts w:ascii="Tahoma" w:eastAsia="MS Mincho" w:hAnsi="Tahoma" w:cs="Tahoma"/>
          <w:iCs/>
          <w:sz w:val="24"/>
          <w:szCs w:val="24"/>
          <w:lang w:eastAsia="pl-PL"/>
        </w:rPr>
        <w:t>Wykonawca bez uzasadnionych przyczyn nie rozpoczął robót lub przerwał rozpoczęte już prace  i nie kontynuuje ich przez 7 dni mimo dodatkowego wezwania Zamawiającego,</w:t>
      </w:r>
    </w:p>
    <w:p w:rsidR="00654D1E" w:rsidRPr="00654D1E" w:rsidRDefault="00654D1E" w:rsidP="00654D1E">
      <w:pPr>
        <w:keepNext/>
        <w:keepLines/>
        <w:numPr>
          <w:ilvl w:val="0"/>
          <w:numId w:val="79"/>
        </w:numPr>
        <w:spacing w:after="0" w:line="240" w:lineRule="auto"/>
        <w:ind w:left="714"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bieżąca kontrola postępu robót wykazuje, że nie dojdzie do wykonania robót w terminie umownym, a zwłoka Wykonawcy w realizacji robót przekracza 7 dni w stosunku do terminu określonego w umowie,</w:t>
      </w:r>
    </w:p>
    <w:p w:rsidR="00654D1E" w:rsidRPr="00654D1E" w:rsidRDefault="00654D1E" w:rsidP="00654D1E">
      <w:pPr>
        <w:keepNext/>
        <w:keepLines/>
        <w:numPr>
          <w:ilvl w:val="0"/>
          <w:numId w:val="79"/>
        </w:numPr>
        <w:spacing w:after="0" w:line="240" w:lineRule="auto"/>
        <w:ind w:left="714"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654D1E" w:rsidRPr="00654D1E" w:rsidRDefault="00654D1E" w:rsidP="00654D1E">
      <w:pPr>
        <w:keepNext/>
        <w:keepLines/>
        <w:numPr>
          <w:ilvl w:val="0"/>
          <w:numId w:val="66"/>
        </w:numPr>
        <w:spacing w:after="0" w:line="240" w:lineRule="auto"/>
        <w:ind w:left="357" w:hanging="357"/>
        <w:jc w:val="both"/>
        <w:rPr>
          <w:rFonts w:ascii="Tahoma" w:eastAsia="MS Mincho" w:hAnsi="Tahoma" w:cs="Tahoma"/>
          <w:sz w:val="24"/>
          <w:szCs w:val="24"/>
          <w:lang w:eastAsia="pl-PL"/>
        </w:rPr>
      </w:pPr>
      <w:r w:rsidRPr="00654D1E">
        <w:rPr>
          <w:rFonts w:ascii="Tahoma" w:eastAsia="Times New Roman" w:hAnsi="Tahoma" w:cs="Tahoma"/>
          <w:sz w:val="24"/>
          <w:szCs w:val="24"/>
          <w:lang w:eastAsia="pl-PL"/>
        </w:rPr>
        <w:t xml:space="preserve">Odstąpienie od umowy w przypadkach wskazanych w ust.2 powinno nastąpić w formie pisemnej w terminie 30 dni od powzięcia wiadomości o zaistnieniu okoliczności o których mowa w ust. 2 pkt  1) - 5) z podaniem przyczyny odstąpienia. </w:t>
      </w:r>
    </w:p>
    <w:p w:rsidR="00654D1E" w:rsidRPr="00654D1E" w:rsidRDefault="00654D1E" w:rsidP="00654D1E">
      <w:pPr>
        <w:keepNext/>
        <w:keepLines/>
        <w:spacing w:after="0" w:line="254" w:lineRule="auto"/>
        <w:ind w:left="426" w:hanging="426"/>
        <w:jc w:val="both"/>
        <w:rPr>
          <w:rFonts w:ascii="Tahoma" w:eastAsia="MS Mincho" w:hAnsi="Tahoma" w:cs="Tahoma"/>
          <w:color w:val="000000"/>
          <w:sz w:val="24"/>
          <w:szCs w:val="24"/>
          <w:lang w:eastAsia="pl-PL"/>
        </w:rPr>
      </w:pPr>
      <w:r w:rsidRPr="00654D1E">
        <w:rPr>
          <w:rFonts w:ascii="Tahoma" w:eastAsia="MS Mincho" w:hAnsi="Tahoma" w:cs="Tahoma"/>
          <w:sz w:val="24"/>
          <w:szCs w:val="24"/>
          <w:lang w:eastAsia="pl-PL"/>
        </w:rPr>
        <w:t>4. Odstąpienie przez Zamawiającego od umowy z powodu przyczyn wymienionych w ust. 1 i 2 nie będzie traktowane jako odstąpienie z przyczyn zależnych od Zamawiającego.</w:t>
      </w:r>
    </w:p>
    <w:p w:rsidR="00654D1E" w:rsidRPr="00654D1E" w:rsidRDefault="00654D1E" w:rsidP="00654D1E">
      <w:pPr>
        <w:keepNext/>
        <w:keepLines/>
        <w:spacing w:after="0" w:line="240" w:lineRule="auto"/>
        <w:ind w:left="284" w:hanging="284"/>
        <w:jc w:val="both"/>
        <w:rPr>
          <w:rFonts w:ascii="Tahoma" w:eastAsia="Times New Roman" w:hAnsi="Tahoma" w:cs="Tahoma"/>
          <w:color w:val="000000"/>
          <w:sz w:val="24"/>
          <w:szCs w:val="24"/>
          <w:lang w:eastAsia="pl-PL"/>
        </w:rPr>
      </w:pPr>
      <w:r w:rsidRPr="00654D1E">
        <w:rPr>
          <w:rFonts w:ascii="Tahoma" w:hAnsi="Tahoma" w:cs="Tahoma"/>
          <w:sz w:val="24"/>
          <w:szCs w:val="24"/>
        </w:rPr>
        <w:t xml:space="preserve">5. </w:t>
      </w:r>
      <w:r w:rsidRPr="00654D1E">
        <w:rPr>
          <w:rFonts w:ascii="Tahoma" w:hAnsi="Tahoma" w:cs="Tahoma"/>
          <w:color w:val="000000"/>
          <w:sz w:val="24"/>
          <w:szCs w:val="24"/>
        </w:rPr>
        <w:t>W przypadku odstąpienia od umowy przez Wykonawcę, Zamawiający jest zobowiązany do odbioru robót przerwanych.</w:t>
      </w:r>
    </w:p>
    <w:p w:rsidR="00654D1E" w:rsidRPr="00654D1E" w:rsidRDefault="00654D1E" w:rsidP="00654D1E">
      <w:pPr>
        <w:keepNext/>
        <w:keepLines/>
        <w:spacing w:after="0" w:line="240" w:lineRule="auto"/>
        <w:ind w:left="284" w:hanging="284"/>
        <w:rPr>
          <w:rFonts w:ascii="Tahoma" w:eastAsia="MS Mincho" w:hAnsi="Tahoma" w:cs="Tahoma"/>
          <w:sz w:val="24"/>
          <w:szCs w:val="24"/>
          <w:lang w:eastAsia="pl-PL"/>
        </w:rPr>
      </w:pPr>
      <w:r w:rsidRPr="00654D1E">
        <w:rPr>
          <w:rFonts w:ascii="Tahoma" w:eastAsia="MS Mincho" w:hAnsi="Tahoma" w:cs="Tahoma"/>
          <w:iCs/>
          <w:sz w:val="24"/>
          <w:szCs w:val="24"/>
          <w:lang w:eastAsia="pl-PL"/>
        </w:rPr>
        <w:t xml:space="preserve">6.  </w:t>
      </w:r>
      <w:r w:rsidRPr="00654D1E">
        <w:rPr>
          <w:rFonts w:ascii="Tahoma" w:eastAsia="MS Mincho" w:hAnsi="Tahoma" w:cs="Tahoma"/>
          <w:sz w:val="24"/>
          <w:szCs w:val="24"/>
          <w:lang w:eastAsia="pl-PL"/>
        </w:rPr>
        <w:t>W razie odstąpienia od umowy przez którakolwiek ze stron bądź rozwiązania umowy,  Wykonawca zobowiązany jest do niezwłocznego:</w:t>
      </w:r>
    </w:p>
    <w:p w:rsidR="00654D1E" w:rsidRPr="00654D1E" w:rsidRDefault="00654D1E" w:rsidP="00654D1E">
      <w:pPr>
        <w:keepNext/>
        <w:keepLines/>
        <w:spacing w:after="0" w:line="240" w:lineRule="auto"/>
        <w:ind w:left="993" w:hanging="273"/>
        <w:rPr>
          <w:rFonts w:ascii="Tahoma" w:eastAsia="Times New Roman" w:hAnsi="Tahoma" w:cs="Tahoma"/>
          <w:sz w:val="24"/>
          <w:szCs w:val="24"/>
          <w:lang w:eastAsia="pl-PL"/>
        </w:rPr>
      </w:pPr>
      <w:r w:rsidRPr="00654D1E">
        <w:rPr>
          <w:rFonts w:ascii="Tahoma" w:eastAsia="MS Mincho" w:hAnsi="Tahoma" w:cs="Tahoma"/>
          <w:sz w:val="24"/>
          <w:szCs w:val="24"/>
          <w:lang w:eastAsia="pl-PL"/>
        </w:rPr>
        <w:t xml:space="preserve">  1) wstrzymania wykonywania robót </w:t>
      </w:r>
      <w:r w:rsidRPr="00654D1E">
        <w:rPr>
          <w:rFonts w:ascii="Tahoma" w:eastAsia="Times New Roman" w:hAnsi="Tahoma" w:cs="Tahoma"/>
          <w:sz w:val="24"/>
          <w:szCs w:val="24"/>
          <w:lang w:eastAsia="pl-PL"/>
        </w:rPr>
        <w:t>poza mającymi na celu ochronę życia i własności  i zabezpieczenia  przerwanych robót,</w:t>
      </w:r>
    </w:p>
    <w:p w:rsidR="00654D1E" w:rsidRPr="00654D1E" w:rsidRDefault="00654D1E" w:rsidP="00654D1E">
      <w:pPr>
        <w:keepNext/>
        <w:keepLines/>
        <w:tabs>
          <w:tab w:val="left" w:pos="1276"/>
          <w:tab w:val="left" w:pos="1418"/>
        </w:tabs>
        <w:spacing w:after="0" w:line="240" w:lineRule="auto"/>
        <w:ind w:left="993" w:hanging="142"/>
        <w:rPr>
          <w:rFonts w:ascii="Tahoma" w:eastAsia="Times New Roman" w:hAnsi="Tahoma" w:cs="Tahoma"/>
          <w:sz w:val="24"/>
          <w:szCs w:val="24"/>
          <w:lang w:eastAsia="pl-PL"/>
        </w:rPr>
      </w:pPr>
      <w:r w:rsidRPr="00654D1E">
        <w:rPr>
          <w:rFonts w:ascii="Tahoma" w:eastAsia="Times New Roman" w:hAnsi="Tahoma" w:cs="Tahoma"/>
          <w:sz w:val="24"/>
          <w:szCs w:val="24"/>
          <w:lang w:eastAsia="pl-PL"/>
        </w:rPr>
        <w:t>2) zgłoszenia Zamawiającemu gotowości do odbioru robót wykonanych , przerwanych oraz  robót  zabezpieczających.</w:t>
      </w:r>
    </w:p>
    <w:p w:rsidR="00654D1E" w:rsidRPr="00654D1E" w:rsidRDefault="00654D1E" w:rsidP="00654D1E">
      <w:pPr>
        <w:keepNext/>
        <w:keepLines/>
        <w:tabs>
          <w:tab w:val="left" w:pos="851"/>
        </w:tabs>
        <w:spacing w:after="0" w:line="240" w:lineRule="auto"/>
        <w:jc w:val="both"/>
        <w:rPr>
          <w:rFonts w:ascii="Tahoma" w:eastAsia="Times New Roman" w:hAnsi="Tahoma" w:cs="Tahoma"/>
          <w:sz w:val="24"/>
          <w:szCs w:val="24"/>
          <w:lang w:eastAsia="pl-PL"/>
        </w:rPr>
      </w:pPr>
      <w:r w:rsidRPr="00654D1E">
        <w:rPr>
          <w:rFonts w:ascii="Tahoma" w:eastAsia="Times New Roman" w:hAnsi="Tahoma" w:cs="Tahoma"/>
          <w:sz w:val="24"/>
          <w:szCs w:val="24"/>
          <w:lang w:eastAsia="pl-PL"/>
        </w:rPr>
        <w:t xml:space="preserve">7. Koszty poniesione na zabezpieczenie robót oraz wszelkie inne uzasadnione koszty związane z odstąpieniem od umowy ponosi Strona, która jest winna odstąpienia od umowy. </w:t>
      </w:r>
    </w:p>
    <w:p w:rsidR="00654D1E" w:rsidRDefault="00654D1E" w:rsidP="00654D1E">
      <w:pPr>
        <w:keepNext/>
        <w:keepLines/>
        <w:spacing w:after="0" w:line="240" w:lineRule="auto"/>
        <w:jc w:val="both"/>
        <w:rPr>
          <w:rFonts w:ascii="Tahoma" w:eastAsia="MS Mincho" w:hAnsi="Tahoma" w:cs="Tahoma"/>
          <w:sz w:val="24"/>
          <w:szCs w:val="24"/>
          <w:lang w:eastAsia="pl-PL"/>
        </w:rPr>
      </w:pPr>
    </w:p>
    <w:p w:rsidR="00654D1E" w:rsidRDefault="00654D1E" w:rsidP="00654D1E">
      <w:pPr>
        <w:keepNext/>
        <w:keepLines/>
        <w:spacing w:after="0" w:line="240" w:lineRule="auto"/>
        <w:jc w:val="both"/>
        <w:rPr>
          <w:rFonts w:ascii="Tahoma" w:eastAsia="MS Mincho" w:hAnsi="Tahoma" w:cs="Tahoma"/>
          <w:sz w:val="24"/>
          <w:szCs w:val="24"/>
          <w:lang w:eastAsia="pl-PL"/>
        </w:rPr>
      </w:pPr>
    </w:p>
    <w:p w:rsidR="00654D1E" w:rsidRPr="00654D1E" w:rsidRDefault="00654D1E" w:rsidP="00654D1E">
      <w:pPr>
        <w:keepNext/>
        <w:keepLines/>
        <w:spacing w:after="0" w:line="240" w:lineRule="auto"/>
        <w:jc w:val="both"/>
        <w:rPr>
          <w:rFonts w:ascii="Tahoma" w:eastAsia="MS Mincho" w:hAnsi="Tahoma" w:cs="Tahoma"/>
          <w:sz w:val="24"/>
          <w:szCs w:val="24"/>
          <w:lang w:eastAsia="pl-PL"/>
        </w:rPr>
      </w:pPr>
    </w:p>
    <w:p w:rsidR="00654D1E" w:rsidRP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r w:rsidRPr="00654D1E">
        <w:rPr>
          <w:rFonts w:ascii="Tahoma" w:eastAsia="MS Mincho" w:hAnsi="Tahoma" w:cs="Tahoma"/>
          <w:b/>
          <w:bCs/>
          <w:sz w:val="24"/>
          <w:szCs w:val="24"/>
          <w:lang w:eastAsia="pl-PL"/>
        </w:rPr>
        <w:lastRenderedPageBreak/>
        <w:t>§ 19. ZMIANA UMOWY</w:t>
      </w:r>
    </w:p>
    <w:p w:rsidR="00654D1E" w:rsidRPr="00654D1E" w:rsidRDefault="00654D1E" w:rsidP="00654D1E">
      <w:pPr>
        <w:keepNext/>
        <w:keepLines/>
        <w:spacing w:after="0" w:line="240" w:lineRule="auto"/>
        <w:ind w:left="426" w:hanging="426"/>
        <w:jc w:val="center"/>
        <w:rPr>
          <w:rFonts w:ascii="Tahoma" w:eastAsia="MS Mincho" w:hAnsi="Tahoma" w:cs="Tahoma"/>
          <w:b/>
          <w:bCs/>
          <w:sz w:val="24"/>
          <w:szCs w:val="24"/>
          <w:lang w:eastAsia="pl-PL"/>
        </w:rPr>
      </w:pPr>
    </w:p>
    <w:p w:rsidR="00654D1E" w:rsidRPr="00654D1E" w:rsidRDefault="00654D1E" w:rsidP="00654D1E">
      <w:pPr>
        <w:widowControl w:val="0"/>
        <w:numPr>
          <w:ilvl w:val="0"/>
          <w:numId w:val="67"/>
        </w:numPr>
        <w:autoSpaceDE w:val="0"/>
        <w:autoSpaceDN w:val="0"/>
        <w:adjustRightInd w:val="0"/>
        <w:spacing w:after="0" w:line="240" w:lineRule="auto"/>
        <w:jc w:val="both"/>
        <w:rPr>
          <w:rFonts w:ascii="Tahoma" w:eastAsia="MS Mincho" w:hAnsi="Tahoma" w:cs="Tahoma"/>
          <w:sz w:val="24"/>
          <w:szCs w:val="24"/>
        </w:rPr>
      </w:pPr>
      <w:r w:rsidRPr="00654D1E">
        <w:rPr>
          <w:rFonts w:ascii="Tahoma" w:eastAsia="MS Mincho" w:hAnsi="Tahoma" w:cs="Tahoma"/>
          <w:sz w:val="24"/>
          <w:szCs w:val="24"/>
        </w:rPr>
        <w:t>Zamawiający dopuszcza zmianę terminu realizacji przedmiotu umowy w przypadku:</w:t>
      </w:r>
    </w:p>
    <w:p w:rsidR="00654D1E" w:rsidRPr="00654D1E" w:rsidRDefault="00654D1E" w:rsidP="00654D1E">
      <w:pPr>
        <w:numPr>
          <w:ilvl w:val="0"/>
          <w:numId w:val="68"/>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zawieszenia robót przez Zamawiającego z powodu wystąpienia następujących okoliczności:</w:t>
      </w:r>
    </w:p>
    <w:p w:rsidR="00654D1E" w:rsidRPr="00654D1E" w:rsidRDefault="00654D1E" w:rsidP="00654D1E">
      <w:pPr>
        <w:numPr>
          <w:ilvl w:val="0"/>
          <w:numId w:val="80"/>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 xml:space="preserve">niesprzyjających warunków atmosferycznych, archeologicznych, geologicznych, hydrologicznych, kolizji z sieciami infrastruktury, niewypałów, niewybuchów uniemożliwiających wykonywanie robót budowlanych, </w:t>
      </w:r>
    </w:p>
    <w:p w:rsidR="00654D1E" w:rsidRPr="00654D1E" w:rsidRDefault="00654D1E" w:rsidP="00654D1E">
      <w:pPr>
        <w:numPr>
          <w:ilvl w:val="0"/>
          <w:numId w:val="80"/>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konieczności usunięcia błędów lub wprowadzenia zmian w dokumentacji projektowej lub Specyfikacji technicznej wykonania i odbioru robót budowlanych (</w:t>
      </w:r>
      <w:proofErr w:type="spellStart"/>
      <w:r w:rsidRPr="00654D1E">
        <w:rPr>
          <w:rFonts w:ascii="Tahoma" w:hAnsi="Tahoma" w:cs="Tahoma"/>
          <w:sz w:val="24"/>
          <w:szCs w:val="24"/>
        </w:rPr>
        <w:t>STWiORB</w:t>
      </w:r>
      <w:proofErr w:type="spellEnd"/>
      <w:r w:rsidRPr="00654D1E">
        <w:rPr>
          <w:rFonts w:ascii="Tahoma" w:hAnsi="Tahoma" w:cs="Tahoma"/>
          <w:sz w:val="24"/>
          <w:szCs w:val="24"/>
        </w:rPr>
        <w:t xml:space="preserve">), lub konieczności wykonania rozwiązań zamiennych w stosunku do dokumentacji projektowej lub </w:t>
      </w:r>
      <w:proofErr w:type="spellStart"/>
      <w:r w:rsidRPr="00654D1E">
        <w:rPr>
          <w:rFonts w:ascii="Tahoma" w:hAnsi="Tahoma" w:cs="Tahoma"/>
          <w:sz w:val="24"/>
          <w:szCs w:val="24"/>
        </w:rPr>
        <w:t>STWiORB</w:t>
      </w:r>
      <w:proofErr w:type="spellEnd"/>
      <w:r w:rsidRPr="00654D1E">
        <w:rPr>
          <w:rFonts w:ascii="Tahoma" w:hAnsi="Tahoma" w:cs="Tahoma"/>
          <w:sz w:val="24"/>
          <w:szCs w:val="24"/>
        </w:rPr>
        <w:t xml:space="preserve">, </w:t>
      </w:r>
    </w:p>
    <w:p w:rsidR="00654D1E" w:rsidRPr="00654D1E" w:rsidRDefault="00654D1E" w:rsidP="00654D1E">
      <w:pPr>
        <w:numPr>
          <w:ilvl w:val="0"/>
          <w:numId w:val="80"/>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przekroczenia zakreślonych przez prawo terminów wydawania decyzji, zezwoleń itp.</w:t>
      </w:r>
    </w:p>
    <w:p w:rsidR="00654D1E" w:rsidRPr="00654D1E" w:rsidRDefault="00654D1E" w:rsidP="00654D1E">
      <w:pPr>
        <w:numPr>
          <w:ilvl w:val="0"/>
          <w:numId w:val="68"/>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okoliczności będących następstwem działania organów administracji lub osób indywidualnych:</w:t>
      </w:r>
    </w:p>
    <w:p w:rsidR="00654D1E" w:rsidRPr="00654D1E" w:rsidRDefault="00654D1E" w:rsidP="00654D1E">
      <w:pPr>
        <w:numPr>
          <w:ilvl w:val="0"/>
          <w:numId w:val="81"/>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654D1E" w:rsidRPr="00654D1E" w:rsidRDefault="00654D1E" w:rsidP="00654D1E">
      <w:pPr>
        <w:numPr>
          <w:ilvl w:val="0"/>
          <w:numId w:val="81"/>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 xml:space="preserve">odmowy wydania przez organy administracji wymaganych decyzji, zezwoleń, uzgodnień dotyczących usuwania błędów w dokumentacji projektowej, z przyczyn niezawinionych przez Wykonawcę, </w:t>
      </w:r>
    </w:p>
    <w:p w:rsidR="00654D1E" w:rsidRPr="00654D1E" w:rsidRDefault="00654D1E" w:rsidP="00654D1E">
      <w:pPr>
        <w:numPr>
          <w:ilvl w:val="0"/>
          <w:numId w:val="81"/>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654D1E" w:rsidRPr="00654D1E" w:rsidRDefault="00654D1E" w:rsidP="00654D1E">
      <w:pPr>
        <w:numPr>
          <w:ilvl w:val="0"/>
          <w:numId w:val="81"/>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w przypadku wystąpienia kolizji z planowanymi lub równolegle prowadzonymi przez inne podmioty inwestycjami w zakresie niezbędnym do uniknięcia lub usunięcia tych kolizji,</w:t>
      </w:r>
    </w:p>
    <w:p w:rsidR="00654D1E" w:rsidRPr="00654D1E" w:rsidRDefault="00654D1E" w:rsidP="00654D1E">
      <w:pPr>
        <w:numPr>
          <w:ilvl w:val="0"/>
          <w:numId w:val="81"/>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odmowy udostępnienia przez właścicieli nieruchomości do celów realizacji inwestycji.</w:t>
      </w:r>
    </w:p>
    <w:p w:rsidR="00654D1E" w:rsidRPr="00654D1E" w:rsidRDefault="00654D1E" w:rsidP="00654D1E">
      <w:pPr>
        <w:numPr>
          <w:ilvl w:val="0"/>
          <w:numId w:val="68"/>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konieczności koordynacji robót z innymi wykonawcami w zakresie prac projektowych i robót budowlanych,</w:t>
      </w:r>
    </w:p>
    <w:p w:rsidR="00654D1E" w:rsidRPr="00654D1E" w:rsidRDefault="00654D1E" w:rsidP="00654D1E">
      <w:pPr>
        <w:numPr>
          <w:ilvl w:val="0"/>
          <w:numId w:val="68"/>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konieczności udzielenia zamówienia dodatkowego na roboty nieobjęte zamówieniem podstawowym, a koniecznego do prawidłowego zakończenia robót, których wykonanie wpływa na zmianę terminu wykonania zamówienia podstawowego,</w:t>
      </w:r>
    </w:p>
    <w:p w:rsidR="00654D1E" w:rsidRPr="00654D1E" w:rsidRDefault="00654D1E" w:rsidP="00654D1E">
      <w:pPr>
        <w:numPr>
          <w:ilvl w:val="0"/>
          <w:numId w:val="68"/>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 xml:space="preserve">siły wyższej, to znaczy niezależnego od Stron losowego zdarzenia zewnętrznego, </w:t>
      </w:r>
      <w:r w:rsidRPr="00654D1E">
        <w:rPr>
          <w:rFonts w:ascii="Tahoma" w:hAnsi="Tahoma" w:cs="Tahoma"/>
          <w:sz w:val="24"/>
          <w:szCs w:val="24"/>
        </w:rPr>
        <w:br/>
        <w:t xml:space="preserve">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w:t>
      </w:r>
      <w:r w:rsidRPr="00654D1E">
        <w:rPr>
          <w:rFonts w:ascii="Tahoma" w:hAnsi="Tahoma" w:cs="Tahoma"/>
          <w:sz w:val="24"/>
          <w:szCs w:val="24"/>
        </w:rPr>
        <w:lastRenderedPageBreak/>
        <w:t>nagłe załamania warunków atmosferycznych, nagłe przerwy w dostawie energii elektrycznej, promieniowanie lub skażenia,</w:t>
      </w:r>
    </w:p>
    <w:p w:rsidR="00654D1E" w:rsidRPr="00654D1E" w:rsidRDefault="00654D1E" w:rsidP="00654D1E">
      <w:pPr>
        <w:numPr>
          <w:ilvl w:val="0"/>
          <w:numId w:val="68"/>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szczególnie uzasadnionych trudności w pozyskiwaniu materiałów budowlanych i innych materiałów niezbędnych dla prawidłowego wykonania umowy,</w:t>
      </w:r>
    </w:p>
    <w:p w:rsidR="00654D1E" w:rsidRPr="00654D1E" w:rsidRDefault="00654D1E" w:rsidP="00654D1E">
      <w:pPr>
        <w:numPr>
          <w:ilvl w:val="0"/>
          <w:numId w:val="68"/>
        </w:numPr>
        <w:autoSpaceDE w:val="0"/>
        <w:autoSpaceDN w:val="0"/>
        <w:adjustRightInd w:val="0"/>
        <w:spacing w:after="0" w:line="240" w:lineRule="auto"/>
        <w:jc w:val="both"/>
        <w:rPr>
          <w:rFonts w:ascii="Tahoma" w:hAnsi="Tahoma" w:cs="Tahoma"/>
          <w:sz w:val="24"/>
          <w:szCs w:val="24"/>
        </w:rPr>
      </w:pPr>
      <w:r w:rsidRPr="00654D1E">
        <w:rPr>
          <w:rFonts w:ascii="Tahoma" w:hAnsi="Tahoma" w:cs="Tahoma"/>
          <w:sz w:val="24"/>
          <w:szCs w:val="24"/>
        </w:rPr>
        <w:t>w przypadku, gdy wykonywanie robót nie będzie możliwe ze względu na obowiązek skoordynowania robót z Wykonawcą innych robót wykonywanych na terenie budowy,</w:t>
      </w:r>
    </w:p>
    <w:p w:rsidR="00654D1E" w:rsidRPr="00654D1E" w:rsidRDefault="00654D1E" w:rsidP="00654D1E">
      <w:pPr>
        <w:autoSpaceDE w:val="0"/>
        <w:autoSpaceDN w:val="0"/>
        <w:adjustRightInd w:val="0"/>
        <w:spacing w:after="0" w:line="240" w:lineRule="auto"/>
        <w:ind w:left="720"/>
        <w:jc w:val="both"/>
        <w:rPr>
          <w:rFonts w:ascii="Tahoma" w:hAnsi="Tahoma" w:cs="Tahoma"/>
          <w:sz w:val="24"/>
          <w:szCs w:val="24"/>
        </w:rPr>
      </w:pPr>
      <w:r w:rsidRPr="00654D1E">
        <w:rPr>
          <w:rFonts w:ascii="Tahoma" w:hAnsi="Tahoma" w:cs="Tahoma"/>
          <w:sz w:val="24"/>
          <w:szCs w:val="24"/>
        </w:rPr>
        <w:t>- okoliczności wskazane wyżej mogą stanowić podstawę zmiany terminu wykonania zamówienia tylko w przypadku, gdy uniemożliwiają terminowe wykonanie umowy.</w:t>
      </w:r>
    </w:p>
    <w:p w:rsidR="00654D1E" w:rsidRPr="00654D1E" w:rsidRDefault="00654D1E" w:rsidP="00654D1E">
      <w:pPr>
        <w:widowControl w:val="0"/>
        <w:numPr>
          <w:ilvl w:val="0"/>
          <w:numId w:val="67"/>
        </w:numPr>
        <w:autoSpaceDE w:val="0"/>
        <w:autoSpaceDN w:val="0"/>
        <w:adjustRightInd w:val="0"/>
        <w:spacing w:after="0" w:line="240" w:lineRule="auto"/>
        <w:jc w:val="both"/>
        <w:rPr>
          <w:rFonts w:ascii="Tahoma" w:eastAsia="MS Mincho" w:hAnsi="Tahoma" w:cs="Tahoma"/>
          <w:sz w:val="24"/>
          <w:szCs w:val="24"/>
        </w:rPr>
      </w:pPr>
      <w:r w:rsidRPr="00654D1E">
        <w:rPr>
          <w:rFonts w:ascii="Tahoma" w:eastAsia="MS Mincho" w:hAnsi="Tahoma" w:cs="Tahoma"/>
          <w:sz w:val="24"/>
          <w:szCs w:val="24"/>
        </w:rPr>
        <w:t xml:space="preserve">Zamawiający dopuszcza możliwość zmiany postanowień umowy w zakresie dotyczącym przedmiotu umowy określonego w Specyfikacji Warunków Zamówienia (SWZ), </w:t>
      </w:r>
      <w:r w:rsidRPr="00654D1E">
        <w:rPr>
          <w:rFonts w:ascii="Tahoma" w:hAnsi="Tahoma" w:cs="Tahoma"/>
          <w:sz w:val="24"/>
          <w:szCs w:val="24"/>
        </w:rPr>
        <w:t>dokumentacji projektowej lub Specyfikacji technicznej wykonania i odbioru robót budowlanych (</w:t>
      </w:r>
      <w:proofErr w:type="spellStart"/>
      <w:r w:rsidRPr="00654D1E">
        <w:rPr>
          <w:rFonts w:ascii="Tahoma" w:hAnsi="Tahoma" w:cs="Tahoma"/>
          <w:sz w:val="24"/>
          <w:szCs w:val="24"/>
        </w:rPr>
        <w:t>STWiORB</w:t>
      </w:r>
      <w:proofErr w:type="spellEnd"/>
      <w:r w:rsidRPr="00654D1E">
        <w:rPr>
          <w:rFonts w:ascii="Tahoma" w:hAnsi="Tahoma" w:cs="Tahoma"/>
          <w:sz w:val="24"/>
          <w:szCs w:val="24"/>
        </w:rPr>
        <w:t>)</w:t>
      </w:r>
      <w:r w:rsidRPr="00654D1E">
        <w:rPr>
          <w:rFonts w:ascii="Tahoma" w:eastAsia="MS Mincho" w:hAnsi="Tahoma" w:cs="Tahoma"/>
          <w:sz w:val="24"/>
          <w:szCs w:val="24"/>
        </w:rPr>
        <w:t xml:space="preserve"> w przypadku:</w:t>
      </w:r>
    </w:p>
    <w:p w:rsidR="00654D1E" w:rsidRPr="00654D1E" w:rsidRDefault="00654D1E" w:rsidP="00654D1E">
      <w:pPr>
        <w:widowControl w:val="0"/>
        <w:numPr>
          <w:ilvl w:val="0"/>
          <w:numId w:val="83"/>
        </w:numPr>
        <w:autoSpaceDE w:val="0"/>
        <w:autoSpaceDN w:val="0"/>
        <w:adjustRightInd w:val="0"/>
        <w:spacing w:after="0" w:line="240" w:lineRule="auto"/>
        <w:ind w:left="714" w:hanging="357"/>
        <w:jc w:val="both"/>
        <w:rPr>
          <w:rFonts w:ascii="Tahoma" w:eastAsia="MS Mincho" w:hAnsi="Tahoma" w:cs="Tahoma"/>
          <w:sz w:val="24"/>
          <w:szCs w:val="24"/>
        </w:rPr>
      </w:pPr>
      <w:r w:rsidRPr="00654D1E">
        <w:rPr>
          <w:rFonts w:ascii="Tahoma" w:eastAsia="MS Mincho" w:hAnsi="Tahoma" w:cs="Tahoma"/>
          <w:sz w:val="24"/>
          <w:szCs w:val="24"/>
        </w:rPr>
        <w:t xml:space="preserve">konieczności zrealizowania jakiejkolwiek części przedmiotu umowy przy zastosowaniu innych rozwiązań niż wskazane w Specyfikacji Warunków Zamówienia (SWZ), dokumentacji projektowej lub </w:t>
      </w:r>
      <w:r w:rsidRPr="00654D1E">
        <w:rPr>
          <w:rFonts w:ascii="Tahoma" w:hAnsi="Tahoma" w:cs="Tahoma"/>
          <w:sz w:val="24"/>
          <w:szCs w:val="24"/>
        </w:rPr>
        <w:t>Specyfikacji technicznej wykonania i odbioru robót budowlanych (</w:t>
      </w:r>
      <w:proofErr w:type="spellStart"/>
      <w:r w:rsidRPr="00654D1E">
        <w:rPr>
          <w:rFonts w:ascii="Tahoma" w:hAnsi="Tahoma" w:cs="Tahoma"/>
          <w:sz w:val="24"/>
          <w:szCs w:val="24"/>
        </w:rPr>
        <w:t>STWiORB</w:t>
      </w:r>
      <w:proofErr w:type="spellEnd"/>
      <w:r w:rsidRPr="00654D1E">
        <w:rPr>
          <w:rFonts w:ascii="Tahoma" w:hAnsi="Tahoma" w:cs="Tahoma"/>
          <w:sz w:val="24"/>
          <w:szCs w:val="24"/>
        </w:rPr>
        <w:t>)</w:t>
      </w:r>
      <w:r w:rsidRPr="00654D1E">
        <w:rPr>
          <w:rFonts w:ascii="Tahoma" w:eastAsia="MS Mincho" w:hAnsi="Tahoma" w:cs="Tahoma"/>
          <w:sz w:val="24"/>
          <w:szCs w:val="24"/>
        </w:rPr>
        <w:t>, a wynikających ze stwierdzonych wad lub zmiany stanu prawnego w oparciu, o który je przygotowano,</w:t>
      </w:r>
    </w:p>
    <w:p w:rsidR="00654D1E" w:rsidRPr="00654D1E" w:rsidRDefault="00654D1E" w:rsidP="00654D1E">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654D1E">
        <w:rPr>
          <w:rFonts w:ascii="Tahoma" w:eastAsia="MS Mincho" w:hAnsi="Tahoma" w:cs="Tahoma"/>
          <w:sz w:val="24"/>
          <w:szCs w:val="24"/>
        </w:rPr>
        <w:t xml:space="preserve">możliwości wykonania przedmiotu umowy przy zastosowaniu innych rozwiązań w stosunku do określonych w Specyfikacji Warunków Zamówienia (SWZ), dokumentacji projektowej lub </w:t>
      </w:r>
      <w:r w:rsidRPr="00654D1E">
        <w:rPr>
          <w:rFonts w:ascii="Tahoma" w:hAnsi="Tahoma" w:cs="Tahoma"/>
          <w:sz w:val="24"/>
          <w:szCs w:val="24"/>
        </w:rPr>
        <w:t>Specyfikacji technicznej wykonania i odbioru robót budowlanych (</w:t>
      </w:r>
      <w:proofErr w:type="spellStart"/>
      <w:r w:rsidRPr="00654D1E">
        <w:rPr>
          <w:rFonts w:ascii="Tahoma" w:hAnsi="Tahoma" w:cs="Tahoma"/>
          <w:sz w:val="24"/>
          <w:szCs w:val="24"/>
        </w:rPr>
        <w:t>STWiORB</w:t>
      </w:r>
      <w:proofErr w:type="spellEnd"/>
      <w:r w:rsidRPr="00654D1E">
        <w:rPr>
          <w:rFonts w:ascii="Tahoma" w:hAnsi="Tahoma" w:cs="Tahoma"/>
          <w:sz w:val="24"/>
          <w:szCs w:val="24"/>
        </w:rPr>
        <w:t>)</w:t>
      </w:r>
      <w:r w:rsidRPr="00654D1E">
        <w:rPr>
          <w:rFonts w:ascii="Tahoma" w:eastAsia="MS Mincho" w:hAnsi="Tahoma" w:cs="Tahoma"/>
          <w:sz w:val="24"/>
          <w:szCs w:val="24"/>
        </w:rPr>
        <w:t xml:space="preserve"> przy zachowaniu jakości i funkcjonalności określonych w SWZ, dokumentacji projektowej i </w:t>
      </w:r>
      <w:proofErr w:type="spellStart"/>
      <w:r w:rsidRPr="00654D1E">
        <w:rPr>
          <w:rFonts w:ascii="Tahoma" w:hAnsi="Tahoma" w:cs="Tahoma"/>
          <w:sz w:val="24"/>
          <w:szCs w:val="24"/>
        </w:rPr>
        <w:t>STWiORB</w:t>
      </w:r>
      <w:proofErr w:type="spellEnd"/>
      <w:r w:rsidRPr="00654D1E">
        <w:rPr>
          <w:rFonts w:ascii="Tahoma" w:eastAsia="MS Mincho" w:hAnsi="Tahoma" w:cs="Tahoma"/>
          <w:sz w:val="24"/>
          <w:szCs w:val="24"/>
        </w:rPr>
        <w:t>, jeżeli umożliwiają uzyskanie lepszej jakości lub funkcjonalności lub zmniejszenie kosztów eksploatacji lub kosztów wykonania przedmiotu umowy,</w:t>
      </w:r>
    </w:p>
    <w:p w:rsidR="00654D1E" w:rsidRPr="00654D1E" w:rsidRDefault="00654D1E" w:rsidP="00654D1E">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654D1E">
        <w:rPr>
          <w:rFonts w:ascii="Tahoma" w:eastAsia="MS Mincho" w:hAnsi="Tahoma" w:cs="Tahoma"/>
          <w:sz w:val="24"/>
          <w:szCs w:val="24"/>
        </w:rPr>
        <w:t>wystąpienia niebezpieczeństwa kolizji z planowanymi lub równolegle prowadzonymi przez inne podmioty inwestycjami w zakresie niezbędnym do uniknięcia lub usunięcia tych kolizji,</w:t>
      </w:r>
    </w:p>
    <w:p w:rsidR="00654D1E" w:rsidRPr="00654D1E" w:rsidRDefault="00654D1E" w:rsidP="00654D1E">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654D1E">
        <w:rPr>
          <w:rFonts w:ascii="Tahoma" w:eastAsia="MS Mincho" w:hAnsi="Tahoma" w:cs="Tahoma"/>
          <w:sz w:val="24"/>
          <w:szCs w:val="24"/>
        </w:rPr>
        <w:t>wystąpienia siły wyższej uniemożliwiającej wykonanie przedmiotu umowy zgodnie z postanowieniami umownymi,</w:t>
      </w:r>
    </w:p>
    <w:p w:rsidR="00654D1E" w:rsidRPr="00654D1E" w:rsidRDefault="00654D1E" w:rsidP="00654D1E">
      <w:pPr>
        <w:widowControl w:val="0"/>
        <w:numPr>
          <w:ilvl w:val="0"/>
          <w:numId w:val="83"/>
        </w:numPr>
        <w:autoSpaceDE w:val="0"/>
        <w:autoSpaceDN w:val="0"/>
        <w:adjustRightInd w:val="0"/>
        <w:spacing w:after="0" w:line="240" w:lineRule="auto"/>
        <w:ind w:firstLine="66"/>
        <w:jc w:val="both"/>
        <w:rPr>
          <w:rFonts w:ascii="Tahoma" w:eastAsia="MS Mincho" w:hAnsi="Tahoma" w:cs="Tahoma"/>
          <w:sz w:val="24"/>
          <w:szCs w:val="24"/>
        </w:rPr>
      </w:pPr>
      <w:r w:rsidRPr="00654D1E">
        <w:rPr>
          <w:rFonts w:ascii="Tahoma" w:eastAsia="MS Mincho" w:hAnsi="Tahoma" w:cs="Tahoma"/>
          <w:sz w:val="24"/>
          <w:szCs w:val="24"/>
        </w:rPr>
        <w:t>ograniczenia zakresu rzeczowego przedmiotu umowy.</w:t>
      </w:r>
    </w:p>
    <w:p w:rsidR="00654D1E" w:rsidRPr="00654D1E" w:rsidRDefault="00654D1E" w:rsidP="00654D1E">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654D1E">
        <w:rPr>
          <w:rFonts w:ascii="Tahoma" w:hAnsi="Tahoma" w:cs="Tahoma"/>
          <w:sz w:val="24"/>
          <w:szCs w:val="24"/>
        </w:rPr>
        <w:t>Zmiany, o których mowa w ust. 1 i 2 muszą zostać udokumentowane. Pismo (wniosek) dotyczące ww. zmian, wraz z uzasadnieniem, winna złożyć Strona inicjująca zmianę.</w:t>
      </w:r>
    </w:p>
    <w:p w:rsidR="00654D1E" w:rsidRPr="00654D1E" w:rsidRDefault="00654D1E" w:rsidP="00654D1E">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654D1E">
        <w:rPr>
          <w:rFonts w:ascii="Tahoma" w:hAnsi="Tahoma" w:cs="Tahoma"/>
          <w:sz w:val="24"/>
          <w:szCs w:val="24"/>
        </w:rPr>
        <w:t>Za przedłużenie terminu realizacji zamówienia Wykonawcy nie przysługuje dodatkowe wynagrodzenie.</w:t>
      </w:r>
    </w:p>
    <w:p w:rsidR="00654D1E" w:rsidRPr="00654D1E" w:rsidRDefault="00654D1E" w:rsidP="00654D1E">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654D1E">
        <w:rPr>
          <w:rFonts w:ascii="Tahoma" w:hAnsi="Tahoma" w:cs="Tahoma"/>
          <w:sz w:val="24"/>
          <w:szCs w:val="24"/>
        </w:rPr>
        <w:t>Zamawiający nie dopuszcza zmiany terminu wykonania zamówienia w przypadkach zawinionych przez Wykonawcę.</w:t>
      </w:r>
    </w:p>
    <w:p w:rsidR="00654D1E" w:rsidRPr="00654D1E" w:rsidRDefault="00654D1E" w:rsidP="00654D1E">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654D1E">
        <w:rPr>
          <w:rFonts w:ascii="Tahoma" w:hAnsi="Tahoma" w:cs="Tahoma"/>
          <w:sz w:val="24"/>
          <w:szCs w:val="24"/>
        </w:rPr>
        <w:t xml:space="preserve">W przypadku wystąpienia którejkolwiek z okoliczności wymienionych w ust. 1 termin wykonania umowy może ulec odpowiedniemu przedłużeniu o czas trwania przeszkody.   </w:t>
      </w:r>
    </w:p>
    <w:p w:rsidR="00654D1E" w:rsidRPr="00654D1E" w:rsidRDefault="00654D1E" w:rsidP="00654D1E">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654D1E">
        <w:rPr>
          <w:rFonts w:ascii="Tahoma" w:hAnsi="Tahoma" w:cs="Tahoma"/>
          <w:sz w:val="24"/>
          <w:szCs w:val="24"/>
        </w:rPr>
        <w:t>Wprowadzenie zmiany postanowień umowy wymaga aneksu sporządzonego w formie pisemnej pod rygorem nieważności.</w:t>
      </w:r>
    </w:p>
    <w:p w:rsidR="00654D1E" w:rsidRPr="00654D1E" w:rsidRDefault="00654D1E" w:rsidP="00654D1E">
      <w:pPr>
        <w:autoSpaceDE w:val="0"/>
        <w:autoSpaceDN w:val="0"/>
        <w:adjustRightInd w:val="0"/>
        <w:spacing w:after="0" w:line="240" w:lineRule="auto"/>
        <w:ind w:left="357"/>
        <w:jc w:val="both"/>
        <w:rPr>
          <w:rFonts w:ascii="Tahoma" w:hAnsi="Tahoma" w:cs="Tahoma"/>
          <w:sz w:val="24"/>
          <w:szCs w:val="24"/>
        </w:rPr>
      </w:pPr>
    </w:p>
    <w:p w:rsidR="00654D1E" w:rsidRPr="00654D1E" w:rsidRDefault="00654D1E" w:rsidP="00654D1E">
      <w:pPr>
        <w:keepNext/>
        <w:spacing w:after="0" w:line="240" w:lineRule="auto"/>
        <w:jc w:val="center"/>
        <w:rPr>
          <w:rFonts w:ascii="Tahoma" w:eastAsia="MS Mincho" w:hAnsi="Tahoma" w:cs="Tahoma"/>
          <w:b/>
          <w:sz w:val="24"/>
          <w:szCs w:val="24"/>
          <w:lang w:eastAsia="pl-PL"/>
        </w:rPr>
      </w:pPr>
      <w:r w:rsidRPr="00654D1E">
        <w:rPr>
          <w:rFonts w:ascii="Tahoma" w:eastAsia="MS Mincho" w:hAnsi="Tahoma" w:cs="Tahoma"/>
          <w:b/>
          <w:sz w:val="24"/>
          <w:szCs w:val="24"/>
          <w:lang w:eastAsia="pl-PL"/>
        </w:rPr>
        <w:lastRenderedPageBreak/>
        <w:t>§ 20. POSTANOWIENIA KOŃCOWE</w:t>
      </w:r>
    </w:p>
    <w:p w:rsidR="00654D1E" w:rsidRPr="00654D1E" w:rsidRDefault="00654D1E" w:rsidP="00654D1E">
      <w:pPr>
        <w:keepNext/>
        <w:spacing w:after="0" w:line="240" w:lineRule="auto"/>
        <w:jc w:val="center"/>
        <w:rPr>
          <w:rFonts w:ascii="Tahoma" w:eastAsia="MS Mincho" w:hAnsi="Tahoma" w:cs="Tahoma"/>
          <w:b/>
          <w:sz w:val="24"/>
          <w:szCs w:val="24"/>
          <w:lang w:eastAsia="pl-PL"/>
        </w:rPr>
      </w:pPr>
    </w:p>
    <w:p w:rsidR="00654D1E" w:rsidRPr="00654D1E" w:rsidRDefault="00654D1E" w:rsidP="00654D1E">
      <w:pPr>
        <w:keepNext/>
        <w:numPr>
          <w:ilvl w:val="0"/>
          <w:numId w:val="50"/>
        </w:numPr>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Wszelkie spory, których stronom nie udało się rozstrzygnąć polubownie będą poddane rozstrzygnięciu przez sąd powszechny właściwy dla siedziby Zamawiającego. </w:t>
      </w:r>
    </w:p>
    <w:p w:rsidR="00654D1E" w:rsidRPr="00654D1E" w:rsidRDefault="00654D1E" w:rsidP="00654D1E">
      <w:pPr>
        <w:keepNext/>
        <w:numPr>
          <w:ilvl w:val="0"/>
          <w:numId w:val="50"/>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W sprawach nieuregulowanych w umowie stosuje się obowiązujące przepisy w szczególności  Prawa zamówień publicznych, Kodeksu Cywilnego oraz Prawa budowlanego i rozporządzeń wykonawczych. </w:t>
      </w:r>
    </w:p>
    <w:p w:rsidR="00654D1E" w:rsidRPr="00654D1E" w:rsidRDefault="00654D1E" w:rsidP="00654D1E">
      <w:pPr>
        <w:keepNext/>
        <w:numPr>
          <w:ilvl w:val="0"/>
          <w:numId w:val="50"/>
        </w:numPr>
        <w:spacing w:after="0" w:line="240" w:lineRule="auto"/>
        <w:ind w:left="357" w:hanging="357"/>
        <w:jc w:val="both"/>
        <w:rPr>
          <w:rFonts w:ascii="Tahoma" w:eastAsia="MS Mincho" w:hAnsi="Tahoma" w:cs="Tahoma"/>
          <w:bCs/>
          <w:sz w:val="24"/>
          <w:szCs w:val="24"/>
          <w:lang w:eastAsia="pl-PL"/>
        </w:rPr>
      </w:pPr>
      <w:r w:rsidRPr="00654D1E">
        <w:rPr>
          <w:rFonts w:ascii="Tahoma" w:eastAsia="MS Mincho" w:hAnsi="Tahoma" w:cs="Tahoma"/>
          <w:sz w:val="24"/>
          <w:szCs w:val="24"/>
          <w:lang w:eastAsia="pl-PL"/>
        </w:rPr>
        <w:t xml:space="preserve">Strony ustalają, że wszystkie zmiany postanowień umowy wymagają dla swej ważności formy pisemnej, w postaci aneksu, pod rygorem nieważności. Tej samej formy z tym samym rygorem wymaga także czynność odstąpienia od umowy. </w:t>
      </w:r>
    </w:p>
    <w:p w:rsidR="00654D1E" w:rsidRPr="00654D1E" w:rsidRDefault="00654D1E" w:rsidP="00654D1E">
      <w:pPr>
        <w:keepNext/>
        <w:numPr>
          <w:ilvl w:val="0"/>
          <w:numId w:val="50"/>
        </w:numPr>
        <w:spacing w:after="0" w:line="240" w:lineRule="auto"/>
        <w:ind w:left="357" w:hanging="357"/>
        <w:jc w:val="both"/>
        <w:rPr>
          <w:rFonts w:ascii="Tahoma" w:eastAsia="MS Mincho" w:hAnsi="Tahoma" w:cs="Tahoma"/>
          <w:sz w:val="24"/>
          <w:szCs w:val="24"/>
          <w:lang w:eastAsia="pl-PL"/>
        </w:rPr>
      </w:pPr>
      <w:r w:rsidRPr="00654D1E">
        <w:rPr>
          <w:rFonts w:ascii="Tahoma" w:eastAsia="MS Mincho" w:hAnsi="Tahoma" w:cs="Tahoma"/>
          <w:sz w:val="24"/>
          <w:szCs w:val="24"/>
          <w:lang w:eastAsia="pl-PL"/>
        </w:rPr>
        <w:t>Umowę sporządzono w trzech egzemplarzach, z których jeden egzemplarz otrzymuje Wykonawca, a dwa egzemplarze Zamawiający.</w:t>
      </w:r>
    </w:p>
    <w:p w:rsidR="00654D1E" w:rsidRPr="00654D1E" w:rsidRDefault="00654D1E" w:rsidP="00654D1E">
      <w:pPr>
        <w:keepNext/>
        <w:spacing w:after="0" w:line="240" w:lineRule="auto"/>
        <w:jc w:val="both"/>
        <w:rPr>
          <w:rFonts w:ascii="Tahoma" w:eastAsia="MS Mincho" w:hAnsi="Tahoma" w:cs="Tahoma"/>
          <w:sz w:val="24"/>
          <w:szCs w:val="24"/>
          <w:lang w:eastAsia="pl-PL"/>
        </w:rPr>
      </w:pPr>
    </w:p>
    <w:p w:rsidR="00654D1E" w:rsidRPr="00654D1E" w:rsidRDefault="00654D1E" w:rsidP="00654D1E">
      <w:pPr>
        <w:keepNext/>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ab/>
      </w:r>
    </w:p>
    <w:p w:rsidR="00654D1E" w:rsidRPr="00654D1E" w:rsidRDefault="00654D1E" w:rsidP="00654D1E">
      <w:pPr>
        <w:keepNext/>
        <w:spacing w:after="0" w:line="240" w:lineRule="auto"/>
        <w:rPr>
          <w:rFonts w:ascii="Tahoma" w:eastAsia="MS Mincho" w:hAnsi="Tahoma" w:cs="Tahoma"/>
          <w:sz w:val="24"/>
          <w:szCs w:val="24"/>
          <w:lang w:eastAsia="pl-PL"/>
        </w:rPr>
      </w:pPr>
      <w:r w:rsidRPr="00654D1E">
        <w:rPr>
          <w:rFonts w:ascii="Tahoma" w:eastAsia="MS Mincho" w:hAnsi="Tahoma" w:cs="Tahoma"/>
          <w:sz w:val="24"/>
          <w:szCs w:val="24"/>
          <w:lang w:eastAsia="pl-PL"/>
        </w:rPr>
        <w:t xml:space="preserve">       Zamawiający      </w:t>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t>Wykonawca</w:t>
      </w:r>
    </w:p>
    <w:p w:rsidR="00654D1E" w:rsidRPr="00654D1E" w:rsidRDefault="00654D1E" w:rsidP="00654D1E">
      <w:pPr>
        <w:keepNext/>
        <w:spacing w:after="0" w:line="240" w:lineRule="auto"/>
        <w:jc w:val="both"/>
        <w:rPr>
          <w:rFonts w:ascii="Tahoma" w:eastAsia="MS Mincho" w:hAnsi="Tahoma" w:cs="Tahoma"/>
          <w:sz w:val="24"/>
          <w:szCs w:val="24"/>
          <w:lang w:eastAsia="pl-PL"/>
        </w:rPr>
      </w:pPr>
    </w:p>
    <w:p w:rsidR="00654D1E" w:rsidRPr="00654D1E" w:rsidRDefault="00654D1E" w:rsidP="00654D1E">
      <w:pPr>
        <w:keepNext/>
        <w:spacing w:after="0" w:line="240" w:lineRule="auto"/>
        <w:jc w:val="both"/>
        <w:rPr>
          <w:rFonts w:ascii="Tahoma" w:eastAsia="MS Mincho" w:hAnsi="Tahoma" w:cs="Tahoma"/>
          <w:sz w:val="24"/>
          <w:szCs w:val="24"/>
          <w:lang w:eastAsia="pl-PL"/>
        </w:rPr>
      </w:pPr>
      <w:r w:rsidRPr="00654D1E">
        <w:rPr>
          <w:rFonts w:ascii="Tahoma" w:eastAsia="MS Mincho" w:hAnsi="Tahoma" w:cs="Tahoma"/>
          <w:sz w:val="24"/>
          <w:szCs w:val="24"/>
          <w:lang w:eastAsia="pl-PL"/>
        </w:rPr>
        <w:t xml:space="preserve">       ………………….      </w:t>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r>
      <w:r w:rsidRPr="00654D1E">
        <w:rPr>
          <w:rFonts w:ascii="Tahoma" w:eastAsia="MS Mincho" w:hAnsi="Tahoma" w:cs="Tahoma"/>
          <w:sz w:val="24"/>
          <w:szCs w:val="24"/>
          <w:lang w:eastAsia="pl-PL"/>
        </w:rPr>
        <w:tab/>
        <w:t>…………………</w:t>
      </w:r>
      <w:r w:rsidRPr="00654D1E">
        <w:rPr>
          <w:rFonts w:ascii="Tahoma" w:eastAsia="MS Mincho" w:hAnsi="Tahoma" w:cs="Tahoma"/>
          <w:sz w:val="24"/>
          <w:szCs w:val="24"/>
          <w:lang w:eastAsia="pl-PL"/>
        </w:rPr>
        <w:tab/>
      </w:r>
    </w:p>
    <w:p w:rsidR="00654D1E" w:rsidRPr="00654D1E" w:rsidRDefault="00654D1E" w:rsidP="00654D1E">
      <w:pPr>
        <w:keepNext/>
        <w:spacing w:after="0" w:line="240" w:lineRule="auto"/>
        <w:jc w:val="both"/>
        <w:rPr>
          <w:rFonts w:ascii="Tahoma" w:eastAsia="MS Mincho" w:hAnsi="Tahoma" w:cs="Tahoma"/>
          <w:sz w:val="24"/>
          <w:szCs w:val="24"/>
          <w:lang w:eastAsia="pl-PL"/>
        </w:rPr>
      </w:pPr>
    </w:p>
    <w:p w:rsidR="00654D1E" w:rsidRPr="00003C09" w:rsidRDefault="00654D1E" w:rsidP="00003C09">
      <w:pPr>
        <w:spacing w:line="276" w:lineRule="auto"/>
        <w:rPr>
          <w:rFonts w:asciiTheme="minorHAnsi" w:hAnsiTheme="minorHAnsi" w:cstheme="minorHAnsi"/>
          <w:sz w:val="24"/>
          <w:szCs w:val="24"/>
        </w:rPr>
      </w:pPr>
    </w:p>
    <w:sectPr w:rsidR="00654D1E" w:rsidRPr="00003C09"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BD" w:rsidRDefault="00120BBD" w:rsidP="0056409B">
      <w:pPr>
        <w:spacing w:after="0" w:line="240" w:lineRule="auto"/>
      </w:pPr>
      <w:r>
        <w:separator/>
      </w:r>
    </w:p>
  </w:endnote>
  <w:endnote w:type="continuationSeparator" w:id="0">
    <w:p w:rsidR="00120BBD" w:rsidRDefault="00120BBD"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120BBD" w:rsidRDefault="00120BBD">
        <w:pPr>
          <w:pStyle w:val="Stopka"/>
          <w:jc w:val="center"/>
        </w:pPr>
        <w:r>
          <w:fldChar w:fldCharType="begin"/>
        </w:r>
        <w:r>
          <w:instrText>PAGE   \* MERGEFORMAT</w:instrText>
        </w:r>
        <w:r>
          <w:fldChar w:fldCharType="separate"/>
        </w:r>
        <w:r w:rsidR="00753175">
          <w:rPr>
            <w:noProof/>
          </w:rPr>
          <w:t>2</w:t>
        </w:r>
        <w:r>
          <w:fldChar w:fldCharType="end"/>
        </w:r>
      </w:p>
    </w:sdtContent>
  </w:sdt>
  <w:p w:rsidR="00120BBD" w:rsidRDefault="00120BB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BD" w:rsidRDefault="00120BBD">
    <w:pPr>
      <w:pStyle w:val="Stopka"/>
      <w:jc w:val="center"/>
    </w:pPr>
  </w:p>
  <w:p w:rsidR="00120BBD" w:rsidRDefault="00120BB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BD" w:rsidRDefault="00120BBD" w:rsidP="0056409B">
      <w:pPr>
        <w:spacing w:after="0" w:line="240" w:lineRule="auto"/>
      </w:pPr>
      <w:r>
        <w:separator/>
      </w:r>
    </w:p>
  </w:footnote>
  <w:footnote w:type="continuationSeparator" w:id="0">
    <w:p w:rsidR="00120BBD" w:rsidRDefault="00120BBD" w:rsidP="0056409B">
      <w:pPr>
        <w:spacing w:after="0" w:line="240" w:lineRule="auto"/>
      </w:pPr>
      <w:r>
        <w:continuationSeparator/>
      </w:r>
    </w:p>
  </w:footnote>
  <w:footnote w:id="1">
    <w:p w:rsidR="00120BBD" w:rsidRDefault="00120BBD"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120BBD" w:rsidRDefault="00120BBD"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120BBD" w:rsidRPr="00832D91" w:rsidRDefault="00120BBD"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120BBD" w:rsidRPr="008E01CB" w:rsidRDefault="00120BBD"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i rękojmi na wykonane roboty budowlane oraz użyte/dostarczone materiały na okres 36 miesięcy,</w:t>
      </w:r>
      <w:r w:rsidRPr="008E01CB">
        <w:rPr>
          <w:rFonts w:eastAsia="Times New Roman" w:cs="Calibri"/>
          <w:sz w:val="20"/>
          <w:szCs w:val="20"/>
          <w:lang w:eastAsia="pl-PL"/>
        </w:rPr>
        <w:t xml:space="preserve"> licząc od dnia bezusterkowego końcowego odbioru robót. Wykonawca może przedłużyć termin gwarancji i rękojmi na wykonane roboty budowlane oraz użyte/dostarczone materiały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20BBD" w:rsidRPr="00FA1FEB" w:rsidRDefault="00120BBD"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120BBD" w:rsidRPr="00FA1FEB" w:rsidRDefault="00120BBD"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120BBD" w:rsidRPr="00A2533A" w:rsidRDefault="00120BBD" w:rsidP="009F01C6">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6">
    <w:p w:rsidR="00120BBD" w:rsidRPr="00A2533A" w:rsidRDefault="00120BBD" w:rsidP="009F01C6">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7">
    <w:p w:rsidR="00120BBD" w:rsidRPr="00A84095" w:rsidRDefault="00120BBD"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120BBD" w:rsidRPr="00A84095" w:rsidRDefault="00120BBD"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120BBD" w:rsidRDefault="00120BBD"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10">
    <w:p w:rsidR="00120BBD" w:rsidRDefault="00120BBD"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C72D9E"/>
    <w:multiLevelType w:val="hybridMultilevel"/>
    <w:tmpl w:val="0928A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7C4237"/>
    <w:multiLevelType w:val="multilevel"/>
    <w:tmpl w:val="CD34F574"/>
    <w:lvl w:ilvl="0">
      <w:start w:val="12"/>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13"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E726EE9"/>
    <w:multiLevelType w:val="hybridMultilevel"/>
    <w:tmpl w:val="1104389A"/>
    <w:lvl w:ilvl="0" w:tplc="E6726574">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351516"/>
    <w:multiLevelType w:val="hybridMultilevel"/>
    <w:tmpl w:val="1EA031CA"/>
    <w:lvl w:ilvl="0" w:tplc="E81E7216">
      <w:start w:val="1"/>
      <w:numFmt w:val="decimal"/>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B7A46DC"/>
    <w:multiLevelType w:val="hybridMultilevel"/>
    <w:tmpl w:val="52A60314"/>
    <w:lvl w:ilvl="0" w:tplc="4C74901E">
      <w:start w:val="2"/>
      <w:numFmt w:val="decimal"/>
      <w:lvlText w:val="%1."/>
      <w:lvlJc w:val="left"/>
      <w:pPr>
        <w:tabs>
          <w:tab w:val="num" w:pos="360"/>
        </w:tabs>
        <w:ind w:left="360" w:hanging="360"/>
      </w:pPr>
      <w:rPr>
        <w:rFonts w:ascii="Tahoma" w:hAnsi="Tahoma" w:cs="Tahoma"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F1119F"/>
    <w:multiLevelType w:val="multilevel"/>
    <w:tmpl w:val="A1DE2F2A"/>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D063280"/>
    <w:multiLevelType w:val="hybridMultilevel"/>
    <w:tmpl w:val="0B5C1C2C"/>
    <w:lvl w:ilvl="0" w:tplc="BAD2AB82">
      <w:start w:val="3"/>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1D5D28BA"/>
    <w:multiLevelType w:val="hybridMultilevel"/>
    <w:tmpl w:val="E968FCC4"/>
    <w:lvl w:ilvl="0" w:tplc="B2B2C7EA">
      <w:start w:val="2"/>
      <w:numFmt w:val="decimal"/>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C156B"/>
    <w:multiLevelType w:val="multilevel"/>
    <w:tmpl w:val="F1E0DD78"/>
    <w:lvl w:ilvl="0">
      <w:start w:val="1"/>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3"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F5210C"/>
    <w:multiLevelType w:val="hybridMultilevel"/>
    <w:tmpl w:val="4D284632"/>
    <w:lvl w:ilvl="0" w:tplc="72468002">
      <w:start w:val="1"/>
      <w:numFmt w:val="lowerLetter"/>
      <w:lvlText w:val="%1)"/>
      <w:lvlJc w:val="left"/>
      <w:pPr>
        <w:tabs>
          <w:tab w:val="num" w:pos="720"/>
        </w:tabs>
        <w:ind w:left="720" w:hanging="360"/>
      </w:pPr>
      <w:rPr>
        <w:sz w:val="24"/>
        <w:szCs w:val="24"/>
      </w:r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A693576"/>
    <w:multiLevelType w:val="hybridMultilevel"/>
    <w:tmpl w:val="84B22B10"/>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9"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15:restartNumberingAfterBreak="0">
    <w:nsid w:val="325F3153"/>
    <w:multiLevelType w:val="hybridMultilevel"/>
    <w:tmpl w:val="EBDC19F2"/>
    <w:lvl w:ilvl="0" w:tplc="FFFACFD6">
      <w:start w:val="1"/>
      <w:numFmt w:val="decimal"/>
      <w:lvlText w:val="%1."/>
      <w:lvlJc w:val="left"/>
      <w:pPr>
        <w:tabs>
          <w:tab w:val="num" w:pos="360"/>
        </w:tabs>
        <w:ind w:left="360" w:hanging="360"/>
      </w:pPr>
      <w:rPr>
        <w:rFonts w:ascii="Tahoma" w:hAnsi="Tahoma" w:cs="Tahoma"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BE8637C"/>
    <w:multiLevelType w:val="hybridMultilevel"/>
    <w:tmpl w:val="C8B4588A"/>
    <w:lvl w:ilvl="0" w:tplc="CD68B95A">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2950EB3"/>
    <w:multiLevelType w:val="hybridMultilevel"/>
    <w:tmpl w:val="3E1AC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ED32BE"/>
    <w:multiLevelType w:val="hybridMultilevel"/>
    <w:tmpl w:val="C3D41778"/>
    <w:lvl w:ilvl="0" w:tplc="5B3A1A84">
      <w:start w:val="8"/>
      <w:numFmt w:val="decimal"/>
      <w:lvlText w:val="%1."/>
      <w:lvlJc w:val="left"/>
      <w:pPr>
        <w:tabs>
          <w:tab w:val="num" w:pos="360"/>
        </w:tabs>
        <w:ind w:left="360" w:hanging="360"/>
      </w:pPr>
      <w:rPr>
        <w:rFonts w:ascii="Tahoma" w:hAnsi="Tahoma" w:cs="Tahoma"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0"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2"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A06037B"/>
    <w:multiLevelType w:val="hybridMultilevel"/>
    <w:tmpl w:val="65388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7"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8" w15:restartNumberingAfterBreak="0">
    <w:nsid w:val="54EF0CEF"/>
    <w:multiLevelType w:val="hybridMultilevel"/>
    <w:tmpl w:val="1DE4FA12"/>
    <w:lvl w:ilvl="0" w:tplc="2F040FB6">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5D060F3"/>
    <w:multiLevelType w:val="multilevel"/>
    <w:tmpl w:val="856C0F5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55FD1E51"/>
    <w:multiLevelType w:val="hybridMultilevel"/>
    <w:tmpl w:val="62F6F7C0"/>
    <w:lvl w:ilvl="0" w:tplc="0F26A89E">
      <w:start w:val="1"/>
      <w:numFmt w:val="decimal"/>
      <w:lvlText w:val="%1)"/>
      <w:lvlJc w:val="left"/>
      <w:pPr>
        <w:ind w:left="1210" w:hanging="360"/>
      </w:pPr>
      <w:rPr>
        <w:b w:val="0"/>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63"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612176"/>
    <w:multiLevelType w:val="hybridMultilevel"/>
    <w:tmpl w:val="4D284632"/>
    <w:lvl w:ilvl="0" w:tplc="72468002">
      <w:start w:val="1"/>
      <w:numFmt w:val="lowerLetter"/>
      <w:lvlText w:val="%1)"/>
      <w:lvlJc w:val="left"/>
      <w:pPr>
        <w:tabs>
          <w:tab w:val="num" w:pos="720"/>
        </w:tabs>
        <w:ind w:left="720" w:hanging="360"/>
      </w:pPr>
      <w:rPr>
        <w:sz w:val="24"/>
        <w:szCs w:val="24"/>
      </w:r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5"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68"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70"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1" w15:restartNumberingAfterBreak="0">
    <w:nsid w:val="6EDF2EFE"/>
    <w:multiLevelType w:val="hybridMultilevel"/>
    <w:tmpl w:val="DEF05F40"/>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28C2CC5"/>
    <w:multiLevelType w:val="hybridMultilevel"/>
    <w:tmpl w:val="44FAB994"/>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4"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41E0261"/>
    <w:multiLevelType w:val="hybridMultilevel"/>
    <w:tmpl w:val="E5EEA1A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0" w15:restartNumberingAfterBreak="0">
    <w:nsid w:val="776769AB"/>
    <w:multiLevelType w:val="hybridMultilevel"/>
    <w:tmpl w:val="788E773A"/>
    <w:lvl w:ilvl="0" w:tplc="490CBC24">
      <w:start w:val="1"/>
      <w:numFmt w:val="decimal"/>
      <w:lvlText w:val="%1."/>
      <w:lvlJc w:val="left"/>
      <w:pPr>
        <w:tabs>
          <w:tab w:val="num" w:pos="720"/>
        </w:tabs>
        <w:ind w:left="720" w:hanging="36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9FD3035"/>
    <w:multiLevelType w:val="hybridMultilevel"/>
    <w:tmpl w:val="43BC0820"/>
    <w:lvl w:ilvl="0" w:tplc="832823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6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2"/>
  </w:num>
  <w:num w:numId="31">
    <w:abstractNumId w:val="1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num>
  <w:num w:numId="34">
    <w:abstractNumId w:val="51"/>
  </w:num>
  <w:num w:numId="35">
    <w:abstractNumId w:val="36"/>
  </w:num>
  <w:num w:numId="36">
    <w:abstractNumId w:val="19"/>
  </w:num>
  <w:num w:numId="37">
    <w:abstractNumId w:val="29"/>
  </w:num>
  <w:num w:numId="38">
    <w:abstractNumId w:val="40"/>
  </w:num>
  <w:num w:numId="39">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55"/>
  </w:num>
  <w:num w:numId="42">
    <w:abstractNumId w:val="45"/>
  </w:num>
  <w:num w:numId="43">
    <w:abstractNumId w:val="67"/>
  </w:num>
  <w:num w:numId="44">
    <w:abstractNumId w:val="69"/>
  </w:num>
  <w:num w:numId="45">
    <w:abstractNumId w:val="9"/>
  </w:num>
  <w:num w:numId="46">
    <w:abstractNumId w:val="38"/>
  </w:num>
  <w:num w:numId="47">
    <w:abstractNumId w:val="76"/>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71"/>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num>
  <w:num w:numId="74">
    <w:abstractNumId w:val="61"/>
  </w:num>
  <w:num w:numId="75">
    <w:abstractNumId w:val="25"/>
  </w:num>
  <w:num w:numId="76">
    <w:abstractNumId w:val="73"/>
  </w:num>
  <w:num w:numId="77">
    <w:abstractNumId w:val="65"/>
  </w:num>
  <w:num w:numId="78">
    <w:abstractNumId w:val="84"/>
  </w:num>
  <w:num w:numId="79">
    <w:abstractNumId w:val="24"/>
  </w:num>
  <w:num w:numId="80">
    <w:abstractNumId w:val="23"/>
  </w:num>
  <w:num w:numId="81">
    <w:abstractNumId w:val="8"/>
  </w:num>
  <w:num w:numId="82">
    <w:abstractNumId w:val="63"/>
  </w:num>
  <w:num w:numId="83">
    <w:abstractNumId w:val="78"/>
  </w:num>
  <w:num w:numId="84">
    <w:abstractNumId w:val="34"/>
  </w:num>
  <w:num w:numId="85">
    <w:abstractNumId w:val="48"/>
  </w:num>
  <w:num w:numId="86">
    <w:abstractNumId w:val="5"/>
  </w:num>
  <w:num w:numId="87">
    <w:abstractNumId w:val="27"/>
  </w:num>
  <w:num w:numId="88">
    <w:abstractNumId w:val="11"/>
  </w:num>
  <w:num w:numId="89">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996"/>
    <w:rsid w:val="00003C09"/>
    <w:rsid w:val="0001479E"/>
    <w:rsid w:val="0003171D"/>
    <w:rsid w:val="00045E4A"/>
    <w:rsid w:val="000523D1"/>
    <w:rsid w:val="000524C8"/>
    <w:rsid w:val="00062D1B"/>
    <w:rsid w:val="00070B1C"/>
    <w:rsid w:val="000979F8"/>
    <w:rsid w:val="000D1575"/>
    <w:rsid w:val="0012098D"/>
    <w:rsid w:val="00120BBD"/>
    <w:rsid w:val="001274EF"/>
    <w:rsid w:val="00130358"/>
    <w:rsid w:val="0014766C"/>
    <w:rsid w:val="00157596"/>
    <w:rsid w:val="00162F49"/>
    <w:rsid w:val="00181BBF"/>
    <w:rsid w:val="001836E8"/>
    <w:rsid w:val="001A1D19"/>
    <w:rsid w:val="001A217D"/>
    <w:rsid w:val="001B4367"/>
    <w:rsid w:val="001D2A4D"/>
    <w:rsid w:val="001D56B1"/>
    <w:rsid w:val="001E5A72"/>
    <w:rsid w:val="001F1E32"/>
    <w:rsid w:val="00204007"/>
    <w:rsid w:val="00207EB3"/>
    <w:rsid w:val="002257D8"/>
    <w:rsid w:val="00234D7E"/>
    <w:rsid w:val="0023570C"/>
    <w:rsid w:val="00256E32"/>
    <w:rsid w:val="002628A5"/>
    <w:rsid w:val="00282174"/>
    <w:rsid w:val="00285CFE"/>
    <w:rsid w:val="002A4B25"/>
    <w:rsid w:val="002B681D"/>
    <w:rsid w:val="002D169D"/>
    <w:rsid w:val="002D3EBE"/>
    <w:rsid w:val="003073D7"/>
    <w:rsid w:val="00310CB2"/>
    <w:rsid w:val="00312EBF"/>
    <w:rsid w:val="003260CC"/>
    <w:rsid w:val="003310D8"/>
    <w:rsid w:val="00356C96"/>
    <w:rsid w:val="0036135F"/>
    <w:rsid w:val="00367602"/>
    <w:rsid w:val="00371372"/>
    <w:rsid w:val="003A0B87"/>
    <w:rsid w:val="003A27CF"/>
    <w:rsid w:val="003D06BB"/>
    <w:rsid w:val="003D11B4"/>
    <w:rsid w:val="00402FFD"/>
    <w:rsid w:val="00410F46"/>
    <w:rsid w:val="00416C56"/>
    <w:rsid w:val="0042753E"/>
    <w:rsid w:val="00437E7D"/>
    <w:rsid w:val="00480DB1"/>
    <w:rsid w:val="00482CA2"/>
    <w:rsid w:val="00483EE0"/>
    <w:rsid w:val="004879FF"/>
    <w:rsid w:val="00497C34"/>
    <w:rsid w:val="004E2ECE"/>
    <w:rsid w:val="00506929"/>
    <w:rsid w:val="005105C0"/>
    <w:rsid w:val="00535AF1"/>
    <w:rsid w:val="0056409B"/>
    <w:rsid w:val="00592FEC"/>
    <w:rsid w:val="005A2431"/>
    <w:rsid w:val="005C2289"/>
    <w:rsid w:val="005C2770"/>
    <w:rsid w:val="005D1987"/>
    <w:rsid w:val="005E2124"/>
    <w:rsid w:val="005F2A6B"/>
    <w:rsid w:val="00602A3F"/>
    <w:rsid w:val="00616656"/>
    <w:rsid w:val="00654D1E"/>
    <w:rsid w:val="006854C8"/>
    <w:rsid w:val="006A2803"/>
    <w:rsid w:val="006A33BF"/>
    <w:rsid w:val="006C2756"/>
    <w:rsid w:val="006E02AD"/>
    <w:rsid w:val="006E0677"/>
    <w:rsid w:val="006F4E57"/>
    <w:rsid w:val="006F7BC0"/>
    <w:rsid w:val="00700598"/>
    <w:rsid w:val="00713A8F"/>
    <w:rsid w:val="00720821"/>
    <w:rsid w:val="007233E1"/>
    <w:rsid w:val="00725E0A"/>
    <w:rsid w:val="00730BB1"/>
    <w:rsid w:val="00744058"/>
    <w:rsid w:val="007508BD"/>
    <w:rsid w:val="00753175"/>
    <w:rsid w:val="007540AA"/>
    <w:rsid w:val="007616A5"/>
    <w:rsid w:val="00765E4F"/>
    <w:rsid w:val="00787892"/>
    <w:rsid w:val="00787D45"/>
    <w:rsid w:val="007A6FB9"/>
    <w:rsid w:val="007C4227"/>
    <w:rsid w:val="007C5226"/>
    <w:rsid w:val="007C6B7C"/>
    <w:rsid w:val="007E2FFA"/>
    <w:rsid w:val="007F1786"/>
    <w:rsid w:val="007F6C55"/>
    <w:rsid w:val="00804D47"/>
    <w:rsid w:val="00811AF4"/>
    <w:rsid w:val="00817A3D"/>
    <w:rsid w:val="00824822"/>
    <w:rsid w:val="00832D91"/>
    <w:rsid w:val="008514AF"/>
    <w:rsid w:val="008836F9"/>
    <w:rsid w:val="008A786A"/>
    <w:rsid w:val="008B152E"/>
    <w:rsid w:val="008D231F"/>
    <w:rsid w:val="008E33DF"/>
    <w:rsid w:val="00942A02"/>
    <w:rsid w:val="00954C13"/>
    <w:rsid w:val="00955C53"/>
    <w:rsid w:val="00956D27"/>
    <w:rsid w:val="009709C7"/>
    <w:rsid w:val="00986673"/>
    <w:rsid w:val="00990634"/>
    <w:rsid w:val="009B27F3"/>
    <w:rsid w:val="009F01C6"/>
    <w:rsid w:val="00A335A7"/>
    <w:rsid w:val="00A474B2"/>
    <w:rsid w:val="00A70D80"/>
    <w:rsid w:val="00A804EB"/>
    <w:rsid w:val="00A86271"/>
    <w:rsid w:val="00A92D48"/>
    <w:rsid w:val="00A92E54"/>
    <w:rsid w:val="00AA6A9D"/>
    <w:rsid w:val="00AC37FE"/>
    <w:rsid w:val="00AC3B50"/>
    <w:rsid w:val="00AC62FF"/>
    <w:rsid w:val="00AD37B4"/>
    <w:rsid w:val="00AE1B21"/>
    <w:rsid w:val="00AF3867"/>
    <w:rsid w:val="00AF4F45"/>
    <w:rsid w:val="00B06D18"/>
    <w:rsid w:val="00B07746"/>
    <w:rsid w:val="00B71239"/>
    <w:rsid w:val="00B91FFB"/>
    <w:rsid w:val="00BA64C3"/>
    <w:rsid w:val="00BB7411"/>
    <w:rsid w:val="00BF66BC"/>
    <w:rsid w:val="00BF6BA0"/>
    <w:rsid w:val="00C02416"/>
    <w:rsid w:val="00C233B7"/>
    <w:rsid w:val="00C23CC9"/>
    <w:rsid w:val="00C30C00"/>
    <w:rsid w:val="00C477CC"/>
    <w:rsid w:val="00C53BFE"/>
    <w:rsid w:val="00C97AFB"/>
    <w:rsid w:val="00CD1A42"/>
    <w:rsid w:val="00CE044F"/>
    <w:rsid w:val="00CE5709"/>
    <w:rsid w:val="00CE60F3"/>
    <w:rsid w:val="00CF4DB5"/>
    <w:rsid w:val="00D05A13"/>
    <w:rsid w:val="00D20522"/>
    <w:rsid w:val="00D31F65"/>
    <w:rsid w:val="00D44B1D"/>
    <w:rsid w:val="00D542BA"/>
    <w:rsid w:val="00D661A5"/>
    <w:rsid w:val="00D83320"/>
    <w:rsid w:val="00D86089"/>
    <w:rsid w:val="00D94F5D"/>
    <w:rsid w:val="00DB216F"/>
    <w:rsid w:val="00DB497D"/>
    <w:rsid w:val="00DD5138"/>
    <w:rsid w:val="00DD59AF"/>
    <w:rsid w:val="00DE6249"/>
    <w:rsid w:val="00DE6631"/>
    <w:rsid w:val="00E04B8C"/>
    <w:rsid w:val="00E11B4F"/>
    <w:rsid w:val="00E11DCA"/>
    <w:rsid w:val="00E23CC6"/>
    <w:rsid w:val="00E523FE"/>
    <w:rsid w:val="00E652AB"/>
    <w:rsid w:val="00EA3A09"/>
    <w:rsid w:val="00EA43BB"/>
    <w:rsid w:val="00EB3B94"/>
    <w:rsid w:val="00EB4D55"/>
    <w:rsid w:val="00ED3402"/>
    <w:rsid w:val="00ED461C"/>
    <w:rsid w:val="00ED6DBB"/>
    <w:rsid w:val="00EE270A"/>
    <w:rsid w:val="00F03ABC"/>
    <w:rsid w:val="00F144B6"/>
    <w:rsid w:val="00F146CD"/>
    <w:rsid w:val="00F172EC"/>
    <w:rsid w:val="00F17600"/>
    <w:rsid w:val="00F302C7"/>
    <w:rsid w:val="00F747B2"/>
    <w:rsid w:val="00FA1B26"/>
    <w:rsid w:val="00FA4CDB"/>
    <w:rsid w:val="00FD219A"/>
    <w:rsid w:val="00FD42E4"/>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DD0B10"/>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09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mailto:przetargi@aleksandrow-lodzki.pl"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platformazakupowa.pl/pn/aleksandrow-lodzki"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pn/aleksandrow-lodz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aleksandrow-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konstantynow_lodzki" TargetMode="External"/><Relationship Id="rId27" Type="http://schemas.openxmlformats.org/officeDocument/2006/relationships/hyperlink" Target="https://platformazakupowa.pl/pn/konstantynow_lodzk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EB8C-A123-4D30-9CF8-A275E604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16614</Words>
  <Characters>99684</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4</cp:revision>
  <cp:lastPrinted>2021-07-09T07:01:00Z</cp:lastPrinted>
  <dcterms:created xsi:type="dcterms:W3CDTF">2021-07-09T07:00:00Z</dcterms:created>
  <dcterms:modified xsi:type="dcterms:W3CDTF">2021-07-09T07:02:00Z</dcterms:modified>
</cp:coreProperties>
</file>