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F5C0" w14:textId="7D493074" w:rsidR="008E5DD3" w:rsidRDefault="00AB7E38" w:rsidP="00E16F09">
      <w:pPr>
        <w:pStyle w:val="Tekstpodstawowy"/>
        <w:ind w:left="142" w:hanging="709"/>
        <w:jc w:val="both"/>
        <w:rPr>
          <w:rFonts w:ascii="Verdana" w:hAnsi="Verdana" w:cs="Arial"/>
          <w:b/>
          <w:bCs/>
          <w:sz w:val="20"/>
          <w:szCs w:val="20"/>
        </w:rPr>
      </w:pPr>
      <w:r>
        <w:rPr>
          <w:rFonts w:ascii="Verdana" w:hAnsi="Verdana" w:cs="Arial"/>
          <w:b/>
          <w:sz w:val="20"/>
        </w:rPr>
        <w:drawing>
          <wp:inline distT="0" distB="0" distL="0" distR="0" wp14:anchorId="6BC82937" wp14:editId="41C6E6E8">
            <wp:extent cx="3086100" cy="1562100"/>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562100"/>
                    </a:xfrm>
                    <a:prstGeom prst="rect">
                      <a:avLst/>
                    </a:prstGeom>
                    <a:noFill/>
                    <a:ln>
                      <a:noFill/>
                    </a:ln>
                  </pic:spPr>
                </pic:pic>
              </a:graphicData>
            </a:graphic>
          </wp:inline>
        </w:drawing>
      </w:r>
      <w:r w:rsidR="008E5DD3">
        <w:rPr>
          <w:rFonts w:ascii="Verdana" w:hAnsi="Verdana" w:cs="Arial"/>
          <w:b/>
          <w:bCs/>
          <w:sz w:val="20"/>
          <w:szCs w:val="20"/>
        </w:rPr>
        <w:tab/>
      </w:r>
      <w:r w:rsidR="00C47312">
        <w:rPr>
          <w:rFonts w:ascii="Verdana" w:hAnsi="Verdana" w:cs="Arial"/>
          <w:b/>
          <w:bCs/>
          <w:sz w:val="20"/>
          <w:szCs w:val="20"/>
        </w:rPr>
        <w:t xml:space="preserve">      </w:t>
      </w:r>
      <w:r w:rsidR="008E5DD3">
        <w:rPr>
          <w:rFonts w:ascii="Verdana" w:hAnsi="Verdana" w:cs="Arial"/>
          <w:b/>
          <w:bCs/>
          <w:sz w:val="20"/>
          <w:szCs w:val="20"/>
        </w:rPr>
        <w:t>Postępowanie nr BZP.27</w:t>
      </w:r>
      <w:r w:rsidR="00B620DF">
        <w:rPr>
          <w:rFonts w:ascii="Verdana" w:hAnsi="Verdana" w:cs="Arial"/>
          <w:b/>
          <w:bCs/>
          <w:sz w:val="20"/>
          <w:szCs w:val="20"/>
        </w:rPr>
        <w:t>10</w:t>
      </w:r>
      <w:r w:rsidR="008E5DD3">
        <w:rPr>
          <w:rFonts w:ascii="Verdana" w:hAnsi="Verdana" w:cs="Arial"/>
          <w:b/>
          <w:bCs/>
          <w:sz w:val="20"/>
          <w:szCs w:val="20"/>
        </w:rPr>
        <w:t>.</w:t>
      </w:r>
      <w:r w:rsidR="00B620DF">
        <w:rPr>
          <w:rFonts w:ascii="Verdana" w:hAnsi="Verdana" w:cs="Arial"/>
          <w:b/>
          <w:bCs/>
          <w:sz w:val="20"/>
          <w:szCs w:val="20"/>
        </w:rPr>
        <w:t>54</w:t>
      </w:r>
      <w:r w:rsidR="008E5DD3">
        <w:rPr>
          <w:rFonts w:ascii="Verdana" w:hAnsi="Verdana" w:cs="Arial"/>
          <w:b/>
          <w:bCs/>
          <w:sz w:val="20"/>
          <w:szCs w:val="20"/>
        </w:rPr>
        <w:t>.2022.KWK</w:t>
      </w:r>
    </w:p>
    <w:p w14:paraId="03749DA9" w14:textId="77777777" w:rsidR="00E16F09" w:rsidRPr="00E16F09" w:rsidRDefault="00E16F09" w:rsidP="00E16F09">
      <w:pPr>
        <w:pStyle w:val="Tekstpodstawowy"/>
        <w:ind w:left="142" w:hanging="709"/>
        <w:jc w:val="both"/>
        <w:rPr>
          <w:rFonts w:ascii="Verdana" w:hAnsi="Verdana" w:cs="Arial"/>
          <w:b/>
          <w:sz w:val="20"/>
        </w:rPr>
      </w:pPr>
    </w:p>
    <w:p w14:paraId="158DAF42" w14:textId="77777777" w:rsidR="008E5DD3" w:rsidRPr="008E0B74" w:rsidRDefault="008E5DD3" w:rsidP="008E5DD3">
      <w:pPr>
        <w:spacing w:after="0"/>
        <w:ind w:right="-29" w:firstLine="1"/>
        <w:jc w:val="right"/>
        <w:rPr>
          <w:rFonts w:ascii="Verdana" w:hAnsi="Verdana"/>
          <w:color w:val="3366FF"/>
          <w:sz w:val="20"/>
          <w:szCs w:val="20"/>
        </w:rPr>
      </w:pPr>
    </w:p>
    <w:p w14:paraId="50C9BA70" w14:textId="1A51B129" w:rsidR="008E5DD3" w:rsidRDefault="008E5DD3" w:rsidP="008E5DD3">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4B062B97" w14:textId="77777777" w:rsidR="00B620DF" w:rsidRDefault="00B620DF" w:rsidP="008E5DD3">
      <w:pPr>
        <w:spacing w:after="0"/>
        <w:jc w:val="center"/>
        <w:rPr>
          <w:rFonts w:ascii="Verdana" w:hAnsi="Verdana" w:cs="Arial"/>
          <w:b/>
          <w:bCs/>
          <w:sz w:val="20"/>
          <w:szCs w:val="20"/>
        </w:rPr>
      </w:pPr>
    </w:p>
    <w:p w14:paraId="660245E8" w14:textId="77777777" w:rsidR="008E5DD3" w:rsidRPr="00DC3BAD" w:rsidRDefault="008E5DD3" w:rsidP="008E5DD3">
      <w:pPr>
        <w:spacing w:after="0"/>
        <w:jc w:val="center"/>
        <w:rPr>
          <w:rFonts w:ascii="Verdana" w:hAnsi="Verdana" w:cs="Arial"/>
          <w:b/>
          <w:bCs/>
          <w:sz w:val="20"/>
          <w:szCs w:val="20"/>
        </w:rPr>
      </w:pPr>
    </w:p>
    <w:p w14:paraId="0040D2B7" w14:textId="7789225B" w:rsidR="008E5DD3" w:rsidRDefault="008E5DD3" w:rsidP="008E5DD3">
      <w:pPr>
        <w:spacing w:after="0"/>
        <w:jc w:val="center"/>
        <w:rPr>
          <w:rFonts w:ascii="Verdana" w:hAnsi="Verdana" w:cs="Arial"/>
          <w:sz w:val="20"/>
          <w:szCs w:val="20"/>
        </w:rPr>
      </w:pPr>
    </w:p>
    <w:p w14:paraId="62F803C7" w14:textId="77777777" w:rsidR="008E5DD3" w:rsidRPr="00DC3BAD" w:rsidRDefault="008E5DD3" w:rsidP="008E5DD3">
      <w:pPr>
        <w:spacing w:after="0"/>
        <w:jc w:val="center"/>
        <w:rPr>
          <w:rFonts w:ascii="Verdana" w:hAnsi="Verdana" w:cs="Arial"/>
          <w:sz w:val="20"/>
          <w:szCs w:val="20"/>
        </w:rPr>
      </w:pPr>
    </w:p>
    <w:p w14:paraId="51E06C81" w14:textId="1A538CF9" w:rsidR="008E5DD3" w:rsidRDefault="008E5DD3" w:rsidP="008E5DD3">
      <w:pPr>
        <w:spacing w:after="0"/>
        <w:jc w:val="center"/>
        <w:rPr>
          <w:rFonts w:ascii="Verdana" w:hAnsi="Verdana" w:cs="Arial"/>
          <w:sz w:val="20"/>
          <w:szCs w:val="20"/>
        </w:rPr>
      </w:pPr>
      <w:r w:rsidRPr="00B620DF">
        <w:rPr>
          <w:rFonts w:ascii="Verdana" w:hAnsi="Verdana" w:cs="Arial"/>
          <w:sz w:val="20"/>
          <w:szCs w:val="20"/>
        </w:rPr>
        <w:t>W postępowaniu prowadzonym w trybie podstawowym na realizację zadania pod nazwą:</w:t>
      </w:r>
    </w:p>
    <w:p w14:paraId="1253F9B6" w14:textId="77777777" w:rsidR="00B620DF" w:rsidRPr="00B620DF" w:rsidRDefault="00B620DF" w:rsidP="008E5DD3">
      <w:pPr>
        <w:spacing w:after="0"/>
        <w:jc w:val="center"/>
        <w:rPr>
          <w:rFonts w:ascii="Verdana" w:hAnsi="Verdana" w:cs="Arial"/>
          <w:sz w:val="20"/>
          <w:szCs w:val="20"/>
        </w:rPr>
      </w:pPr>
    </w:p>
    <w:p w14:paraId="48450292" w14:textId="61E62BCC" w:rsidR="008E5DD3" w:rsidRPr="00B620DF" w:rsidRDefault="00B620DF" w:rsidP="00B620DF">
      <w:pPr>
        <w:spacing w:line="360" w:lineRule="auto"/>
        <w:ind w:left="142"/>
        <w:rPr>
          <w:rFonts w:ascii="Verdana" w:hAnsi="Verdana" w:cs="Arial"/>
          <w:b/>
          <w:sz w:val="20"/>
          <w:szCs w:val="20"/>
        </w:rPr>
      </w:pPr>
      <w:r w:rsidRPr="00B620DF">
        <w:rPr>
          <w:rFonts w:ascii="Verdana" w:hAnsi="Verdana"/>
          <w:b/>
          <w:sz w:val="20"/>
          <w:szCs w:val="20"/>
        </w:rPr>
        <w:t>„</w:t>
      </w:r>
      <w:r w:rsidRPr="00B620DF">
        <w:rPr>
          <w:rFonts w:ascii="Verdana" w:hAnsi="Verdana" w:cs="Arial"/>
          <w:b/>
          <w:sz w:val="20"/>
          <w:szCs w:val="20"/>
        </w:rPr>
        <w:t>Dostawa sprzętu AGD dla potrzeb Domów Studenckich Uniwersytetu Wrocławskiego</w:t>
      </w:r>
      <w:r w:rsidRPr="00B620DF">
        <w:rPr>
          <w:rFonts w:ascii="Verdana" w:hAnsi="Verdana"/>
          <w:b/>
          <w:sz w:val="20"/>
          <w:szCs w:val="20"/>
        </w:rPr>
        <w:t>”</w:t>
      </w:r>
      <w:r w:rsidR="00695FDA">
        <w:rPr>
          <w:rFonts w:ascii="Verdana" w:hAnsi="Verdana"/>
          <w:b/>
          <w:sz w:val="20"/>
          <w:szCs w:val="20"/>
        </w:rPr>
        <w:t>.</w:t>
      </w:r>
    </w:p>
    <w:p w14:paraId="1A807D46" w14:textId="77777777" w:rsidR="008E5DD3" w:rsidRDefault="008E5DD3" w:rsidP="008E5DD3">
      <w:pPr>
        <w:pStyle w:val="Tekstpodstawowy"/>
        <w:tabs>
          <w:tab w:val="left" w:pos="3058"/>
        </w:tabs>
        <w:rPr>
          <w:rFonts w:ascii="Verdana" w:hAnsi="Verdana" w:cs="Arial"/>
          <w:sz w:val="18"/>
          <w:szCs w:val="18"/>
        </w:rPr>
      </w:pPr>
    </w:p>
    <w:p w14:paraId="4E529EED" w14:textId="77777777" w:rsidR="008E5DD3" w:rsidRPr="00B620DF" w:rsidRDefault="008E5DD3" w:rsidP="008E5DD3">
      <w:pPr>
        <w:pStyle w:val="Tekstpodstawowy"/>
        <w:rPr>
          <w:rFonts w:ascii="Verdana" w:hAnsi="Verdana" w:cs="Arial"/>
          <w:sz w:val="20"/>
          <w:szCs w:val="20"/>
        </w:rPr>
      </w:pPr>
    </w:p>
    <w:p w14:paraId="52A7C24A" w14:textId="77777777" w:rsidR="008E5DD3" w:rsidRPr="00B620DF" w:rsidRDefault="008E5DD3" w:rsidP="008E5DD3">
      <w:pPr>
        <w:pStyle w:val="Tekstpodstawowy"/>
        <w:tabs>
          <w:tab w:val="left" w:pos="435"/>
        </w:tabs>
        <w:rPr>
          <w:rFonts w:ascii="Verdana" w:hAnsi="Verdana" w:cs="Arial"/>
          <w:sz w:val="20"/>
          <w:szCs w:val="20"/>
        </w:rPr>
      </w:pPr>
      <w:r w:rsidRPr="00B620DF">
        <w:rPr>
          <w:rFonts w:ascii="Verdana" w:hAnsi="Verdana" w:cs="Arial"/>
          <w:sz w:val="20"/>
          <w:szCs w:val="20"/>
          <w:u w:val="single"/>
        </w:rPr>
        <w:t>Załączniki do SWZ:</w:t>
      </w:r>
    </w:p>
    <w:p w14:paraId="08D562B5" w14:textId="77777777" w:rsidR="008E5DD3" w:rsidRPr="008A50A4" w:rsidRDefault="008E5DD3" w:rsidP="00A61561">
      <w:pPr>
        <w:pStyle w:val="Tekstpodstawowy"/>
        <w:spacing w:after="0" w:line="240" w:lineRule="auto"/>
        <w:ind w:left="2410" w:right="423" w:hanging="2409"/>
        <w:jc w:val="both"/>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7D387AB7" w14:textId="77777777" w:rsidR="008E5DD3" w:rsidRPr="008A50A4" w:rsidRDefault="008E5DD3" w:rsidP="00A61561">
      <w:pPr>
        <w:pStyle w:val="Tekstpodstawowy"/>
        <w:spacing w:after="0" w:line="240" w:lineRule="auto"/>
        <w:ind w:left="2410" w:right="423" w:hanging="2410"/>
        <w:jc w:val="both"/>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o którym mowa w art. 125 ust. 1 uPzp;</w:t>
      </w:r>
    </w:p>
    <w:p w14:paraId="43DF7931" w14:textId="77777777" w:rsidR="00A61561" w:rsidRDefault="008E5DD3" w:rsidP="00A61561">
      <w:pPr>
        <w:spacing w:after="0"/>
        <w:ind w:left="2410" w:hanging="2410"/>
        <w:jc w:val="both"/>
        <w:rPr>
          <w:rFonts w:ascii="Verdana" w:hAnsi="Verdana" w:cs="Arial"/>
          <w:sz w:val="20"/>
        </w:rPr>
      </w:pPr>
      <w:r w:rsidRPr="00A61561">
        <w:rPr>
          <w:rFonts w:ascii="Verdana" w:hAnsi="Verdana" w:cs="Arial"/>
          <w:sz w:val="20"/>
        </w:rPr>
        <w:t>Załącznik nr 3:</w:t>
      </w:r>
      <w:r w:rsidRPr="00A61561">
        <w:rPr>
          <w:rFonts w:ascii="Verdana" w:hAnsi="Verdana" w:cs="Arial"/>
          <w:sz w:val="20"/>
        </w:rPr>
        <w:tab/>
      </w:r>
      <w:bookmarkStart w:id="0" w:name="_Hlk118810580"/>
      <w:r w:rsidR="00A61561" w:rsidRPr="00A61561">
        <w:rPr>
          <w:rFonts w:ascii="Verdana" w:hAnsi="Verdana" w:cs="Arial"/>
          <w:sz w:val="20"/>
        </w:rPr>
        <w:t xml:space="preserve">Opis przedmiotu zamówienia </w:t>
      </w:r>
      <w:bookmarkStart w:id="1" w:name="_Hlk118885130"/>
      <w:r w:rsidR="00A61561" w:rsidRPr="00A61561">
        <w:rPr>
          <w:rFonts w:ascii="Verdana" w:hAnsi="Verdana" w:cs="Arial"/>
          <w:sz w:val="20"/>
        </w:rPr>
        <w:t>- Wykaz asortymentowo – ilościowy sprzętu</w:t>
      </w:r>
      <w:r w:rsidR="00A61561">
        <w:rPr>
          <w:rFonts w:ascii="Verdana" w:hAnsi="Verdana" w:cs="Arial"/>
          <w:sz w:val="20"/>
        </w:rPr>
        <w:t xml:space="preserve">   </w:t>
      </w:r>
      <w:r w:rsidR="00A61561" w:rsidRPr="00A61561">
        <w:rPr>
          <w:rFonts w:ascii="Verdana" w:hAnsi="Verdana" w:cs="Arial"/>
          <w:sz w:val="20"/>
        </w:rPr>
        <w:t>AGD</w:t>
      </w:r>
      <w:r w:rsidR="00A61561">
        <w:rPr>
          <w:rFonts w:ascii="Verdana" w:hAnsi="Verdana" w:cs="Arial"/>
          <w:sz w:val="20"/>
        </w:rPr>
        <w:t>;</w:t>
      </w:r>
      <w:bookmarkEnd w:id="0"/>
    </w:p>
    <w:bookmarkEnd w:id="1"/>
    <w:p w14:paraId="40734901" w14:textId="21C4782B" w:rsidR="00A61561" w:rsidRDefault="008E5DD3" w:rsidP="00A61561">
      <w:pPr>
        <w:spacing w:after="0"/>
        <w:ind w:left="2410" w:hanging="2410"/>
        <w:jc w:val="both"/>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sidRPr="005A7C32">
        <w:rPr>
          <w:rFonts w:ascii="Verdana" w:hAnsi="Verdana" w:cs="Arial"/>
          <w:sz w:val="20"/>
        </w:rPr>
        <w:t>Wzór umowy;</w:t>
      </w:r>
      <w:r w:rsidR="005073C0" w:rsidRPr="005A7C32">
        <w:rPr>
          <w:rFonts w:ascii="Verdana" w:hAnsi="Verdana" w:cs="Arial"/>
          <w:sz w:val="20"/>
        </w:rPr>
        <w:t xml:space="preserve"> </w:t>
      </w:r>
    </w:p>
    <w:p w14:paraId="7AEC9A10" w14:textId="2A16CB01" w:rsidR="008E5DD3" w:rsidRDefault="008E5DD3" w:rsidP="00A61561">
      <w:pPr>
        <w:pStyle w:val="Tekstpodstawowy"/>
        <w:spacing w:after="0" w:line="240" w:lineRule="auto"/>
        <w:ind w:left="2410" w:right="423" w:hanging="2410"/>
        <w:jc w:val="both"/>
        <w:rPr>
          <w:rFonts w:ascii="Verdana" w:hAnsi="Verdana" w:cs="Arial"/>
          <w:sz w:val="20"/>
        </w:rPr>
      </w:pPr>
      <w:r>
        <w:rPr>
          <w:rFonts w:ascii="Verdana" w:hAnsi="Verdana" w:cs="Arial"/>
          <w:sz w:val="20"/>
        </w:rPr>
        <w:t>Załącznik nr 5:</w:t>
      </w:r>
      <w:r>
        <w:rPr>
          <w:rFonts w:ascii="Verdana" w:hAnsi="Verdana" w:cs="Arial"/>
          <w:sz w:val="20"/>
        </w:rPr>
        <w:tab/>
        <w:t xml:space="preserve">Oświadczenie Wykonawcy o aktualności </w:t>
      </w:r>
      <w:r w:rsidRPr="00924E70">
        <w:rPr>
          <w:rFonts w:ascii="Verdana" w:hAnsi="Verdana" w:cs="Arial"/>
          <w:sz w:val="20"/>
        </w:rPr>
        <w:t xml:space="preserve">informacji zawartych </w:t>
      </w:r>
      <w:r>
        <w:rPr>
          <w:rFonts w:ascii="Verdana" w:hAnsi="Verdana" w:cs="Arial"/>
          <w:sz w:val="20"/>
        </w:rPr>
        <w:br/>
      </w:r>
      <w:r w:rsidRPr="00924E70">
        <w:rPr>
          <w:rFonts w:ascii="Verdana" w:hAnsi="Verdana" w:cs="Arial"/>
          <w:sz w:val="20"/>
        </w:rPr>
        <w:t>w oświadczeniu</w:t>
      </w:r>
      <w:bookmarkStart w:id="2" w:name="_Hlk63242943"/>
      <w:r>
        <w:rPr>
          <w:rFonts w:ascii="Verdana" w:hAnsi="Verdana" w:cs="Arial"/>
          <w:sz w:val="20"/>
        </w:rPr>
        <w:t>, o którym mowa w art. 125 ust. 1 uPzp</w:t>
      </w:r>
      <w:bookmarkEnd w:id="2"/>
      <w:r>
        <w:rPr>
          <w:rFonts w:ascii="Verdana" w:hAnsi="Verdana" w:cs="Arial"/>
          <w:sz w:val="20"/>
        </w:rPr>
        <w:t>.</w:t>
      </w:r>
    </w:p>
    <w:p w14:paraId="0C2B0784" w14:textId="5FB5D9E9" w:rsidR="008E5DD3" w:rsidRPr="008E5DD3" w:rsidRDefault="008E5DD3" w:rsidP="008E5DD3">
      <w:pPr>
        <w:pStyle w:val="Tekstpodstawowy"/>
        <w:tabs>
          <w:tab w:val="left" w:pos="3393"/>
        </w:tabs>
        <w:spacing w:line="240" w:lineRule="auto"/>
        <w:ind w:left="2693" w:right="423" w:hanging="2693"/>
        <w:jc w:val="both"/>
        <w:rPr>
          <w:rFonts w:ascii="Verdana" w:hAnsi="Verdana" w:cs="Arial"/>
          <w:sz w:val="20"/>
        </w:rPr>
      </w:pPr>
      <w:r>
        <w:rPr>
          <w:rFonts w:ascii="Verdana" w:hAnsi="Verdana" w:cs="Arial"/>
          <w:sz w:val="20"/>
        </w:rPr>
        <w:tab/>
      </w:r>
    </w:p>
    <w:p w14:paraId="69CC05AD" w14:textId="711044C9" w:rsidR="008E5DD3" w:rsidRDefault="008E5DD3" w:rsidP="008E5DD3">
      <w:pPr>
        <w:pStyle w:val="Tekstpodstawowy"/>
        <w:ind w:left="5082" w:firstLine="730"/>
        <w:rPr>
          <w:rFonts w:ascii="Verdana" w:hAnsi="Verdana" w:cs="Arial"/>
          <w:b/>
          <w:sz w:val="20"/>
        </w:rPr>
      </w:pPr>
    </w:p>
    <w:p w14:paraId="182BC67D" w14:textId="626A5970" w:rsidR="00C47312" w:rsidRDefault="00C47312" w:rsidP="008E5DD3">
      <w:pPr>
        <w:pStyle w:val="Tekstpodstawowy"/>
        <w:ind w:left="5082" w:firstLine="730"/>
        <w:rPr>
          <w:rFonts w:ascii="Verdana" w:hAnsi="Verdana" w:cs="Arial"/>
          <w:b/>
          <w:sz w:val="20"/>
        </w:rPr>
      </w:pPr>
    </w:p>
    <w:p w14:paraId="24F60816" w14:textId="77777777" w:rsidR="00C47312" w:rsidRDefault="00C47312" w:rsidP="008E5DD3">
      <w:pPr>
        <w:pStyle w:val="Tekstpodstawowy"/>
        <w:ind w:left="5082" w:firstLine="730"/>
        <w:rPr>
          <w:rFonts w:ascii="Verdana" w:hAnsi="Verdana" w:cs="Arial"/>
          <w:b/>
          <w:sz w:val="20"/>
        </w:rPr>
      </w:pPr>
    </w:p>
    <w:p w14:paraId="677628BB" w14:textId="77777777" w:rsidR="00EE7A38" w:rsidRDefault="00EE7A38" w:rsidP="008E5DD3">
      <w:pPr>
        <w:pStyle w:val="Tekstpodstawowy"/>
        <w:ind w:left="5082" w:firstLine="730"/>
        <w:rPr>
          <w:rFonts w:ascii="Verdana" w:hAnsi="Verdana" w:cs="Arial"/>
          <w:b/>
          <w:sz w:val="20"/>
        </w:rPr>
      </w:pPr>
    </w:p>
    <w:p w14:paraId="41EE4CB3" w14:textId="0B0BD205" w:rsidR="00F90ECC" w:rsidRDefault="00A31069" w:rsidP="00A31069">
      <w:pPr>
        <w:pStyle w:val="Tekstpodstawowy"/>
        <w:ind w:left="5082" w:firstLine="730"/>
        <w:rPr>
          <w:rFonts w:ascii="Verdana" w:hAnsi="Verdana" w:cs="Arial"/>
          <w:b/>
          <w:sz w:val="20"/>
        </w:rPr>
      </w:pPr>
      <w:r>
        <w:rPr>
          <w:rFonts w:ascii="Verdana" w:hAnsi="Verdana" w:cs="Arial"/>
          <w:b/>
          <w:sz w:val="20"/>
        </w:rPr>
        <w:t xml:space="preserve">          </w:t>
      </w:r>
      <w:r w:rsidR="008E5DD3">
        <w:rPr>
          <w:rFonts w:ascii="Verdana" w:hAnsi="Verdana" w:cs="Arial"/>
          <w:b/>
          <w:sz w:val="20"/>
        </w:rPr>
        <w:t>ZATWIERDZIŁ</w:t>
      </w:r>
      <w:r w:rsidR="008E5DD3" w:rsidRPr="00651873">
        <w:rPr>
          <w:rFonts w:ascii="Verdana" w:hAnsi="Verdana" w:cs="Arial"/>
          <w:b/>
          <w:sz w:val="20"/>
        </w:rPr>
        <w:t>:</w:t>
      </w:r>
    </w:p>
    <w:p w14:paraId="5F84C528" w14:textId="77777777" w:rsidR="00C47312" w:rsidRDefault="00C47312" w:rsidP="00A31069">
      <w:pPr>
        <w:pStyle w:val="Tekstpodstawowy"/>
        <w:ind w:left="5082" w:firstLine="730"/>
        <w:rPr>
          <w:rFonts w:ascii="Verdana" w:hAnsi="Verdana" w:cs="Arial"/>
          <w:b/>
          <w:sz w:val="20"/>
        </w:rPr>
      </w:pPr>
    </w:p>
    <w:p w14:paraId="646F5B6A" w14:textId="70286A06" w:rsidR="00C47312" w:rsidRPr="00C47312" w:rsidRDefault="00C47312" w:rsidP="00C47312">
      <w:pPr>
        <w:pStyle w:val="Tekstpodstawowy"/>
        <w:spacing w:after="0"/>
        <w:ind w:left="5082"/>
        <w:rPr>
          <w:rFonts w:ascii="Verdana" w:hAnsi="Verdana" w:cs="Arial"/>
          <w:b/>
          <w:sz w:val="20"/>
        </w:rPr>
      </w:pPr>
      <w:r w:rsidRPr="00C47312">
        <w:rPr>
          <w:rFonts w:ascii="Verdana" w:hAnsi="Verdana" w:cs="Arial"/>
          <w:b/>
          <w:sz w:val="20"/>
        </w:rPr>
        <w:t>mgr Elżbieta Solar</w:t>
      </w:r>
      <w:r>
        <w:rPr>
          <w:rFonts w:ascii="Verdana" w:hAnsi="Verdana" w:cs="Arial"/>
          <w:b/>
          <w:sz w:val="20"/>
        </w:rPr>
        <w:t>ewicz</w:t>
      </w:r>
      <w:r w:rsidRPr="00C47312">
        <w:rPr>
          <w:rFonts w:ascii="Verdana" w:hAnsi="Verdana" w:cs="Arial"/>
          <w:b/>
          <w:sz w:val="20"/>
        </w:rPr>
        <w:t xml:space="preserve">                                                                    </w:t>
      </w:r>
      <w:r>
        <w:rPr>
          <w:rFonts w:ascii="Verdana" w:hAnsi="Verdana" w:cs="Arial"/>
          <w:b/>
          <w:sz w:val="20"/>
        </w:rPr>
        <w:t xml:space="preserve">             </w:t>
      </w:r>
      <w:r w:rsidRPr="00C47312">
        <w:rPr>
          <w:rFonts w:ascii="Verdana" w:hAnsi="Verdana" w:cs="Arial"/>
          <w:b/>
          <w:sz w:val="20"/>
        </w:rPr>
        <w:t>p.o. DYREKTORA GENERALNEGO</w:t>
      </w:r>
    </w:p>
    <w:p w14:paraId="1F12D10B" w14:textId="66DEC3D6" w:rsidR="00C47312" w:rsidRPr="00C47312" w:rsidRDefault="00C47312" w:rsidP="00C47312">
      <w:pPr>
        <w:pStyle w:val="Tekstpodstawowy"/>
        <w:spacing w:after="0"/>
        <w:rPr>
          <w:rFonts w:ascii="Verdana" w:hAnsi="Verdana" w:cs="Arial"/>
          <w:b/>
          <w:sz w:val="20"/>
        </w:rPr>
      </w:pPr>
      <w:r w:rsidRPr="00C47312">
        <w:rPr>
          <w:rFonts w:ascii="Verdana" w:hAnsi="Verdana" w:cs="Arial"/>
          <w:b/>
          <w:sz w:val="20"/>
        </w:rPr>
        <w:t xml:space="preserve">                                                                          UNIWERSYTETU WROCŁAWSKIEGO</w:t>
      </w:r>
    </w:p>
    <w:p w14:paraId="0A2601B0" w14:textId="6F1B6399" w:rsidR="00C47312" w:rsidRDefault="00C47312" w:rsidP="00A31069">
      <w:pPr>
        <w:pStyle w:val="Tekstpodstawowy"/>
        <w:ind w:left="5082" w:firstLine="730"/>
        <w:rPr>
          <w:rFonts w:ascii="Verdana" w:hAnsi="Verdana" w:cs="Arial"/>
          <w:b/>
          <w:sz w:val="20"/>
        </w:rPr>
      </w:pPr>
    </w:p>
    <w:p w14:paraId="08C8DA4C" w14:textId="77777777" w:rsidR="00C47312" w:rsidRDefault="00C47312" w:rsidP="00A31069">
      <w:pPr>
        <w:pStyle w:val="Tekstpodstawowy"/>
        <w:ind w:left="5082" w:firstLine="730"/>
        <w:rPr>
          <w:rFonts w:ascii="Verdana" w:hAnsi="Verdana" w:cs="Arial"/>
          <w:b/>
          <w:sz w:val="20"/>
        </w:rPr>
      </w:pPr>
    </w:p>
    <w:p w14:paraId="1CAF366E" w14:textId="449191C0" w:rsidR="008E5DD3" w:rsidRDefault="008E5DD3" w:rsidP="008D4FAF">
      <w:pPr>
        <w:pStyle w:val="Bezodstpw"/>
        <w:spacing w:line="276" w:lineRule="auto"/>
        <w:ind w:right="565"/>
        <w:rPr>
          <w:rFonts w:ascii="Verdana" w:hAnsi="Verdana" w:cs="Arial"/>
          <w:bCs/>
          <w:sz w:val="20"/>
          <w:szCs w:val="20"/>
        </w:rPr>
      </w:pPr>
    </w:p>
    <w:p w14:paraId="76697E3D" w14:textId="77777777" w:rsidR="005244FC" w:rsidRDefault="005244FC" w:rsidP="00A31069">
      <w:pPr>
        <w:pStyle w:val="Bezodstpw"/>
        <w:spacing w:line="276" w:lineRule="auto"/>
        <w:ind w:right="565"/>
        <w:jc w:val="center"/>
        <w:rPr>
          <w:rFonts w:ascii="Verdana" w:hAnsi="Verdana" w:cs="Arial"/>
          <w:bCs/>
          <w:sz w:val="20"/>
          <w:szCs w:val="20"/>
        </w:rPr>
      </w:pPr>
    </w:p>
    <w:p w14:paraId="0D30978D" w14:textId="77777777" w:rsidR="00A61561" w:rsidRDefault="00A61561" w:rsidP="008E5DD3">
      <w:pPr>
        <w:pStyle w:val="Bezodstpw"/>
        <w:spacing w:line="276" w:lineRule="auto"/>
        <w:jc w:val="center"/>
        <w:rPr>
          <w:rFonts w:ascii="Verdana" w:hAnsi="Verdana" w:cs="Arial"/>
          <w:bCs/>
          <w:sz w:val="20"/>
          <w:szCs w:val="20"/>
        </w:rPr>
      </w:pPr>
    </w:p>
    <w:p w14:paraId="58CEE30E" w14:textId="13E97F48" w:rsidR="00161D8C" w:rsidRDefault="00062A28" w:rsidP="00062A28">
      <w:pPr>
        <w:pStyle w:val="Bezodstpw"/>
        <w:tabs>
          <w:tab w:val="left" w:pos="4020"/>
        </w:tabs>
        <w:spacing w:line="276" w:lineRule="auto"/>
        <w:rPr>
          <w:rFonts w:ascii="Verdana" w:hAnsi="Verdana" w:cs="Arial"/>
          <w:bCs/>
          <w:sz w:val="20"/>
          <w:szCs w:val="20"/>
        </w:rPr>
      </w:pPr>
      <w:r>
        <w:rPr>
          <w:rFonts w:ascii="Verdana" w:hAnsi="Verdana" w:cs="Arial"/>
          <w:bCs/>
          <w:sz w:val="20"/>
          <w:szCs w:val="20"/>
        </w:rPr>
        <w:tab/>
      </w:r>
    </w:p>
    <w:p w14:paraId="31AD4882" w14:textId="331D6877" w:rsidR="00E64A15" w:rsidRDefault="00E64A15" w:rsidP="008E5DD3">
      <w:pPr>
        <w:pStyle w:val="Bezodstpw"/>
        <w:spacing w:line="276" w:lineRule="auto"/>
        <w:jc w:val="center"/>
        <w:rPr>
          <w:rFonts w:ascii="Verdana" w:hAnsi="Verdana" w:cs="Arial"/>
          <w:bCs/>
          <w:sz w:val="20"/>
          <w:szCs w:val="20"/>
        </w:rPr>
      </w:pPr>
      <w:r w:rsidRPr="0069277F">
        <w:rPr>
          <w:rFonts w:ascii="Verdana" w:hAnsi="Verdana" w:cs="Arial"/>
          <w:bCs/>
          <w:sz w:val="20"/>
          <w:szCs w:val="20"/>
        </w:rPr>
        <w:t>Wrocław,</w:t>
      </w:r>
      <w:r w:rsidR="0099740E">
        <w:rPr>
          <w:rFonts w:ascii="Verdana" w:hAnsi="Verdana" w:cs="Arial"/>
          <w:bCs/>
          <w:sz w:val="20"/>
          <w:szCs w:val="20"/>
        </w:rPr>
        <w:t xml:space="preserve"> </w:t>
      </w:r>
      <w:r w:rsidR="00B620DF">
        <w:rPr>
          <w:rFonts w:ascii="Verdana" w:hAnsi="Verdana" w:cs="Arial"/>
          <w:bCs/>
          <w:sz w:val="20"/>
          <w:szCs w:val="20"/>
        </w:rPr>
        <w:t>listopad</w:t>
      </w:r>
      <w:r w:rsidRPr="0069277F">
        <w:rPr>
          <w:rFonts w:ascii="Verdana" w:hAnsi="Verdana" w:cs="Arial"/>
          <w:bCs/>
          <w:sz w:val="20"/>
          <w:szCs w:val="20"/>
        </w:rPr>
        <w:t xml:space="preserve"> 2022 r</w:t>
      </w:r>
      <w:r>
        <w:rPr>
          <w:rFonts w:ascii="Verdana" w:hAnsi="Verdana" w:cs="Arial"/>
          <w:bCs/>
          <w:sz w:val="20"/>
          <w:szCs w:val="20"/>
        </w:rPr>
        <w:t>.</w:t>
      </w:r>
    </w:p>
    <w:p w14:paraId="3FB00248" w14:textId="77777777" w:rsidR="00EE7A38" w:rsidRDefault="00EE7A38" w:rsidP="00B508DF">
      <w:pPr>
        <w:pStyle w:val="Bezodstpw"/>
        <w:spacing w:line="276" w:lineRule="auto"/>
        <w:rPr>
          <w:rFonts w:ascii="Verdana" w:hAnsi="Verdana" w:cs="Arial"/>
          <w:bCs/>
          <w:sz w:val="20"/>
          <w:szCs w:val="20"/>
        </w:rPr>
      </w:pPr>
    </w:p>
    <w:p w14:paraId="7C9E4356" w14:textId="77777777" w:rsidR="008E5DD3" w:rsidRDefault="008E5DD3" w:rsidP="008E5DD3">
      <w:pPr>
        <w:pStyle w:val="Bezodstpw"/>
        <w:spacing w:line="276" w:lineRule="auto"/>
        <w:jc w:val="center"/>
        <w:rPr>
          <w:rFonts w:ascii="Verdana" w:hAnsi="Verdana" w:cs="Arial"/>
          <w:bCs/>
          <w:sz w:val="20"/>
          <w:szCs w:val="20"/>
        </w:rPr>
      </w:pPr>
    </w:p>
    <w:p w14:paraId="5FC36CA8" w14:textId="77777777" w:rsidR="00E64A15" w:rsidRPr="00AD4313" w:rsidRDefault="00E64A15" w:rsidP="00B658F6">
      <w:pPr>
        <w:pStyle w:val="Nagwek1"/>
        <w:numPr>
          <w:ilvl w:val="0"/>
          <w:numId w:val="17"/>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b/>
          <w:color w:val="FFFFFF"/>
          <w:sz w:val="20"/>
        </w:rPr>
      </w:pPr>
      <w:r w:rsidRPr="00AD4313">
        <w:rPr>
          <w:rFonts w:ascii="Verdana" w:hAnsi="Verdana" w:cs="Arial"/>
          <w:b/>
          <w:color w:val="FFFFFF"/>
          <w:sz w:val="20"/>
        </w:rPr>
        <w:t>NAZWA ORAZ ADRES ZAMAWIAJĄCEGO</w:t>
      </w:r>
    </w:p>
    <w:p w14:paraId="672C432B" w14:textId="77777777" w:rsidR="00E64A15" w:rsidRPr="00286C47" w:rsidRDefault="00E64A15" w:rsidP="00E64A15">
      <w:pPr>
        <w:numPr>
          <w:ilvl w:val="0"/>
          <w:numId w:val="2"/>
        </w:numPr>
        <w:spacing w:after="0"/>
        <w:ind w:left="284" w:hanging="294"/>
        <w:jc w:val="both"/>
        <w:rPr>
          <w:rFonts w:ascii="Verdana" w:hAnsi="Verdana"/>
          <w:b/>
          <w:sz w:val="20"/>
          <w:szCs w:val="20"/>
        </w:rPr>
      </w:pPr>
      <w:r w:rsidRPr="00286C47">
        <w:rPr>
          <w:rFonts w:ascii="Verdana" w:hAnsi="Verdana"/>
          <w:b/>
          <w:sz w:val="20"/>
          <w:szCs w:val="20"/>
        </w:rPr>
        <w:t>Zamawiającym jest:</w:t>
      </w:r>
    </w:p>
    <w:p w14:paraId="2819B62B" w14:textId="77777777" w:rsidR="00E64A15" w:rsidRPr="004C504A" w:rsidRDefault="00E64A15" w:rsidP="00E64A15">
      <w:pPr>
        <w:spacing w:after="0"/>
        <w:ind w:left="284" w:hanging="294"/>
        <w:jc w:val="both"/>
        <w:rPr>
          <w:rFonts w:ascii="Verdana" w:hAnsi="Verdana"/>
          <w:sz w:val="20"/>
          <w:szCs w:val="20"/>
        </w:rPr>
      </w:pPr>
      <w:r w:rsidRPr="004C504A">
        <w:rPr>
          <w:rFonts w:ascii="Verdana" w:hAnsi="Verdana"/>
          <w:sz w:val="20"/>
          <w:szCs w:val="20"/>
        </w:rPr>
        <w:tab/>
        <w:t>Uniwersytet Wrocławski</w:t>
      </w:r>
    </w:p>
    <w:p w14:paraId="7D6E5886"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0D4702C5"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7841FD3B" w14:textId="77777777" w:rsidR="00E64A15" w:rsidRPr="004C504A" w:rsidRDefault="00E64A15" w:rsidP="00E64A15">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169CAD15" w14:textId="7A8DC67D" w:rsidR="00E64A15" w:rsidRPr="004C504A" w:rsidRDefault="00E64A15" w:rsidP="00E64A15">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004C39A9" w:rsidRPr="0046430D">
          <w:rPr>
            <w:rStyle w:val="Hipercze"/>
            <w:rFonts w:ascii="Verdana" w:hAnsi="Verdana" w:cs="Arial"/>
            <w:sz w:val="20"/>
            <w:szCs w:val="20"/>
          </w:rPr>
          <w:t>www.uwr.edu.pl</w:t>
        </w:r>
      </w:hyperlink>
      <w:r w:rsidR="00A62CB5">
        <w:rPr>
          <w:rFonts w:ascii="Verdana" w:hAnsi="Verdana" w:cs="Arial"/>
          <w:sz w:val="20"/>
          <w:szCs w:val="20"/>
        </w:rPr>
        <w:t xml:space="preserve"> </w:t>
      </w:r>
    </w:p>
    <w:p w14:paraId="13A8C0CB" w14:textId="77777777" w:rsidR="00E64A15" w:rsidRPr="00286C47" w:rsidRDefault="00E64A15" w:rsidP="00E64A15">
      <w:pPr>
        <w:pStyle w:val="Bezodstpw1"/>
        <w:numPr>
          <w:ilvl w:val="0"/>
          <w:numId w:val="2"/>
        </w:numPr>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4BF8EE22" w14:textId="77777777" w:rsidR="00E64A15" w:rsidRPr="004C504A" w:rsidRDefault="00E64A15" w:rsidP="00E64A15">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27D465A5" w14:textId="77777777" w:rsidR="00E64A15" w:rsidRDefault="00E64A15" w:rsidP="00E64A15">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1A4C35DF" w14:textId="5DC7FBBD" w:rsidR="00E64A15" w:rsidRDefault="00E64A15" w:rsidP="00E64A15">
      <w:pPr>
        <w:pStyle w:val="Bezodstpw"/>
        <w:numPr>
          <w:ilvl w:val="0"/>
          <w:numId w:val="2"/>
        </w:numPr>
        <w:tabs>
          <w:tab w:val="clear" w:pos="360"/>
        </w:tabs>
        <w:spacing w:line="276" w:lineRule="auto"/>
        <w:ind w:left="284" w:hanging="284"/>
        <w:rPr>
          <w:rFonts w:ascii="Verdana" w:eastAsia="Verdana" w:hAnsi="Verdana"/>
          <w:b/>
          <w:sz w:val="20"/>
          <w:szCs w:val="20"/>
        </w:rPr>
      </w:pPr>
      <w:r>
        <w:rPr>
          <w:rFonts w:ascii="Verdana" w:eastAsia="Verdana" w:hAnsi="Verdana"/>
          <w:b/>
          <w:sz w:val="20"/>
          <w:szCs w:val="20"/>
        </w:rPr>
        <w:t>Osoba uprawniona do komunikowania się z Wykonawcami: Katarzyna Wilczek-Kozioł</w:t>
      </w:r>
      <w:r w:rsidR="005073C0">
        <w:rPr>
          <w:rFonts w:ascii="Verdana" w:eastAsia="Verdana" w:hAnsi="Verdana"/>
          <w:b/>
          <w:sz w:val="20"/>
          <w:szCs w:val="20"/>
        </w:rPr>
        <w:t xml:space="preserve">, </w:t>
      </w:r>
      <w:r w:rsidR="00B620DF">
        <w:rPr>
          <w:rFonts w:ascii="Verdana" w:eastAsia="Verdana" w:hAnsi="Verdana"/>
          <w:b/>
          <w:sz w:val="20"/>
          <w:szCs w:val="20"/>
        </w:rPr>
        <w:t>Gabriela Słowik.</w:t>
      </w:r>
    </w:p>
    <w:p w14:paraId="78BB7810" w14:textId="3EF4787B" w:rsidR="00E64A15" w:rsidRPr="007745DF" w:rsidRDefault="00E64A15" w:rsidP="007745DF">
      <w:pPr>
        <w:pStyle w:val="Bezodstpw"/>
        <w:numPr>
          <w:ilvl w:val="0"/>
          <w:numId w:val="2"/>
        </w:numPr>
        <w:tabs>
          <w:tab w:val="clear" w:pos="360"/>
        </w:tabs>
        <w:spacing w:line="276" w:lineRule="auto"/>
        <w:ind w:left="284" w:hanging="284"/>
        <w:rPr>
          <w:rFonts w:ascii="Verdana" w:eastAsia="Verdana" w:hAnsi="Verdana"/>
          <w:b/>
          <w:sz w:val="20"/>
          <w:szCs w:val="20"/>
        </w:rPr>
      </w:pPr>
      <w:r w:rsidRPr="007745DF">
        <w:rPr>
          <w:rFonts w:ascii="Verdana" w:eastAsia="Verdana" w:hAnsi="Verdana"/>
          <w:sz w:val="20"/>
          <w:szCs w:val="20"/>
        </w:rPr>
        <w:t xml:space="preserve">Zamawiający informuje, że adres e-mail: </w:t>
      </w:r>
      <w:hyperlink r:id="rId13" w:history="1">
        <w:r w:rsidRPr="007745DF">
          <w:rPr>
            <w:rStyle w:val="Hipercze"/>
            <w:rFonts w:ascii="Verdana" w:eastAsia="Verdana" w:hAnsi="Verdana"/>
            <w:sz w:val="20"/>
            <w:szCs w:val="20"/>
          </w:rPr>
          <w:t>katarzyna.wilczek-koziol@uwr.edu.pl</w:t>
        </w:r>
      </w:hyperlink>
      <w:r>
        <w:t xml:space="preserve"> </w:t>
      </w:r>
      <w:r w:rsidRPr="007745DF">
        <w:rPr>
          <w:rFonts w:ascii="Verdana" w:hAnsi="Verdana" w:cs="Arial"/>
          <w:sz w:val="20"/>
          <w:szCs w:val="20"/>
        </w:rPr>
        <w:t xml:space="preserve">wskazany w ogłoszeniu o zamówieniu, służy jedynie do przesyłania ogłoszeń i otrzymywania informacji zwrotnej z Biuletynu Zamówień Publicznych. Nie jest to adres do komunikacji z Wykonawcami </w:t>
      </w:r>
      <w:proofErr w:type="gramStart"/>
      <w:r w:rsidRPr="00A62CB5">
        <w:rPr>
          <w:rStyle w:val="Hipercze"/>
          <w:rFonts w:ascii="Verdana" w:hAnsi="Verdana" w:cs="Arial"/>
          <w:color w:val="auto"/>
          <w:sz w:val="20"/>
          <w:szCs w:val="20"/>
        </w:rPr>
        <w:t>telefon:</w:t>
      </w:r>
      <w:r w:rsidRPr="00A62CB5">
        <w:rPr>
          <w:rFonts w:ascii="Verdana" w:hAnsi="Verdana" w:cs="Arial"/>
          <w:sz w:val="20"/>
          <w:szCs w:val="20"/>
        </w:rPr>
        <w:t>+</w:t>
      </w:r>
      <w:proofErr w:type="gramEnd"/>
      <w:r w:rsidRPr="007745DF">
        <w:rPr>
          <w:rFonts w:ascii="Verdana" w:hAnsi="Verdana" w:cs="Arial"/>
          <w:sz w:val="20"/>
          <w:szCs w:val="20"/>
        </w:rPr>
        <w:t>48 71 375 29 50.</w:t>
      </w:r>
    </w:p>
    <w:p w14:paraId="4AF9E5AA" w14:textId="0FD01D5B" w:rsidR="00E64A15" w:rsidRPr="0069277F" w:rsidRDefault="00E64A15" w:rsidP="00E64A15">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Kontakt odbywa się tylko poprzez platformę przetargową (zwaną dalej</w:t>
      </w:r>
      <w:r>
        <w:rPr>
          <w:rFonts w:ascii="Verdana" w:hAnsi="Verdana" w:cs="Arial"/>
          <w:sz w:val="20"/>
          <w:szCs w:val="20"/>
        </w:rPr>
        <w:t>:</w:t>
      </w:r>
      <w:r w:rsidRPr="0069277F">
        <w:rPr>
          <w:rFonts w:ascii="Verdana" w:hAnsi="Verdana" w:cs="Arial"/>
          <w:sz w:val="20"/>
          <w:szCs w:val="20"/>
        </w:rPr>
        <w:t xml:space="preserve"> Platforma), na której prowadzone jest postępowanie </w:t>
      </w:r>
      <w:bookmarkStart w:id="3" w:name="_Hlk100568570"/>
      <w:r w:rsidRPr="008F707E">
        <w:rPr>
          <w:rFonts w:ascii="Verdana" w:hAnsi="Verdana" w:cs="Arial"/>
          <w:sz w:val="20"/>
          <w:szCs w:val="20"/>
        </w:rPr>
        <w:fldChar w:fldCharType="begin"/>
      </w:r>
      <w:r w:rsidRPr="008F707E">
        <w:rPr>
          <w:rFonts w:ascii="Verdana" w:hAnsi="Verdana" w:cs="Arial"/>
          <w:sz w:val="20"/>
          <w:szCs w:val="20"/>
        </w:rPr>
        <w:instrText xml:space="preserve"> HYPERLINK "https://platformazakupowa.pl/pn/uniwersytet_wroclawski/proceedings" </w:instrText>
      </w:r>
      <w:r w:rsidRPr="008F707E">
        <w:rPr>
          <w:rFonts w:ascii="Verdana" w:hAnsi="Verdana" w:cs="Arial"/>
          <w:sz w:val="20"/>
          <w:szCs w:val="20"/>
        </w:rPr>
      </w:r>
      <w:r w:rsidRPr="008F707E">
        <w:rPr>
          <w:rFonts w:ascii="Verdana" w:hAnsi="Verdana" w:cs="Arial"/>
          <w:sz w:val="20"/>
          <w:szCs w:val="20"/>
        </w:rPr>
        <w:fldChar w:fldCharType="separate"/>
      </w:r>
      <w:r w:rsidRPr="008F707E">
        <w:rPr>
          <w:rStyle w:val="Hipercze"/>
          <w:rFonts w:ascii="Verdana" w:hAnsi="Verdana"/>
          <w:sz w:val="20"/>
          <w:szCs w:val="20"/>
        </w:rPr>
        <w:t>https://platformazakupowa.pl/pn/uniwersytet_wroclawski/proceedings</w:t>
      </w:r>
      <w:bookmarkEnd w:id="3"/>
      <w:r w:rsidRPr="008F707E">
        <w:rPr>
          <w:rFonts w:ascii="Verdana" w:hAnsi="Verdana" w:cs="Arial"/>
          <w:sz w:val="20"/>
          <w:szCs w:val="20"/>
        </w:rPr>
        <w:fldChar w:fldCharType="end"/>
      </w:r>
      <w:r w:rsidRPr="008F707E">
        <w:rPr>
          <w:rFonts w:ascii="Verdana" w:hAnsi="Verdana"/>
          <w:sz w:val="20"/>
          <w:szCs w:val="20"/>
        </w:rPr>
        <w:t>.</w:t>
      </w:r>
    </w:p>
    <w:p w14:paraId="6FEC7B4E" w14:textId="77777777" w:rsidR="00E64A15" w:rsidRPr="0069277F" w:rsidRDefault="00E64A15" w:rsidP="00E64A15">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Link do postępowania dostępny jest także na stronie operatora platformazakupowa.pl. Strona internetowa prowadzonego postępowania:</w:t>
      </w:r>
      <w:bookmarkStart w:id="4" w:name="_Hlk76574044"/>
    </w:p>
    <w:p w14:paraId="5E43434A" w14:textId="77777777" w:rsidR="00E64A15" w:rsidRPr="00573E14" w:rsidRDefault="00BC2AF1" w:rsidP="00E64A15">
      <w:pPr>
        <w:pStyle w:val="Bezodstpw"/>
        <w:ind w:left="284"/>
        <w:jc w:val="both"/>
        <w:rPr>
          <w:rFonts w:ascii="Verdana" w:hAnsi="Verdana"/>
          <w:sz w:val="20"/>
          <w:szCs w:val="20"/>
        </w:rPr>
      </w:pPr>
      <w:hyperlink r:id="rId14" w:history="1">
        <w:r w:rsidR="00E64A15" w:rsidRPr="0069277F">
          <w:rPr>
            <w:rStyle w:val="Hipercze"/>
            <w:rFonts w:ascii="Verdana" w:hAnsi="Verdana"/>
            <w:sz w:val="20"/>
            <w:szCs w:val="20"/>
          </w:rPr>
          <w:t>https://platformazakupowa.pl/pn/uniwersytet_wroclawski/proceedings</w:t>
        </w:r>
      </w:hyperlink>
      <w:r w:rsidR="00E64A15" w:rsidRPr="0069277F">
        <w:rPr>
          <w:rFonts w:ascii="Verdana" w:hAnsi="Verdana"/>
          <w:sz w:val="20"/>
          <w:szCs w:val="20"/>
        </w:rPr>
        <w:t xml:space="preserve">. </w:t>
      </w:r>
      <w:bookmarkEnd w:id="4"/>
    </w:p>
    <w:p w14:paraId="557953B6" w14:textId="77777777" w:rsidR="00E64A15" w:rsidRPr="0069277F" w:rsidRDefault="00E64A15" w:rsidP="00E64A15">
      <w:pPr>
        <w:pStyle w:val="Bezodstpw"/>
        <w:numPr>
          <w:ilvl w:val="0"/>
          <w:numId w:val="2"/>
        </w:numPr>
        <w:tabs>
          <w:tab w:val="clear" w:pos="360"/>
          <w:tab w:val="num" w:pos="284"/>
        </w:tabs>
        <w:ind w:left="284" w:hanging="284"/>
        <w:jc w:val="both"/>
        <w:rPr>
          <w:rFonts w:ascii="Verdana" w:hAnsi="Verdana" w:cs="Arial"/>
          <w:b/>
          <w:sz w:val="20"/>
          <w:szCs w:val="20"/>
        </w:rPr>
      </w:pPr>
      <w:r w:rsidRPr="0069277F">
        <w:rPr>
          <w:rFonts w:ascii="Verdana" w:hAnsi="Verdana" w:cs="Arial"/>
          <w:sz w:val="20"/>
          <w:szCs w:val="20"/>
        </w:rPr>
        <w:t>Godziny pracy Biura: 7:30 – 15:30 (od poniedziałku do piątku z wyłączeniem dni ustawowo wolnych od pracy).</w:t>
      </w:r>
    </w:p>
    <w:p w14:paraId="2A8D4130" w14:textId="77777777" w:rsidR="00E64A15" w:rsidRPr="00290B44" w:rsidRDefault="00E64A15" w:rsidP="00E64A15">
      <w:pPr>
        <w:pStyle w:val="Bezodstpw"/>
        <w:spacing w:line="276" w:lineRule="auto"/>
        <w:ind w:left="284" w:hanging="294"/>
        <w:jc w:val="both"/>
        <w:rPr>
          <w:rFonts w:ascii="Verdana" w:hAnsi="Verdana" w:cs="Arial"/>
          <w:sz w:val="20"/>
          <w:szCs w:val="20"/>
        </w:rPr>
      </w:pPr>
      <w:r w:rsidRPr="00290B44">
        <w:rPr>
          <w:rFonts w:ascii="Verdana" w:hAnsi="Verdana" w:cs="Arial"/>
          <w:sz w:val="20"/>
          <w:szCs w:val="20"/>
        </w:rPr>
        <w:tab/>
      </w:r>
    </w:p>
    <w:p w14:paraId="080AA0A3" w14:textId="77777777" w:rsidR="00E64A15" w:rsidRPr="00AD4313" w:rsidRDefault="00E64A15" w:rsidP="00B658F6">
      <w:pPr>
        <w:pStyle w:val="Nagwek1"/>
        <w:numPr>
          <w:ilvl w:val="0"/>
          <w:numId w:val="17"/>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b/>
          <w:color w:val="FFFFFF"/>
          <w:sz w:val="20"/>
        </w:rPr>
      </w:pPr>
      <w:r w:rsidRPr="00AD4313">
        <w:rPr>
          <w:rFonts w:ascii="Verdana" w:hAnsi="Verdana" w:cs="Arial"/>
          <w:b/>
          <w:color w:val="FFFFFF"/>
          <w:sz w:val="20"/>
        </w:rPr>
        <w:t>TRYB POSTĘPOWANIA O UDZIELENIE ZAMÓWIENIA PUBLICZNEGO</w:t>
      </w:r>
    </w:p>
    <w:p w14:paraId="1AC14AA9" w14:textId="4677E400" w:rsidR="00E64A15" w:rsidRDefault="00E64A15" w:rsidP="00B658F6">
      <w:pPr>
        <w:pStyle w:val="Bezodstpw"/>
        <w:numPr>
          <w:ilvl w:val="0"/>
          <w:numId w:val="18"/>
        </w:numPr>
        <w:spacing w:line="276"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w:t>
      </w:r>
      <w:r w:rsidR="00B620DF">
        <w:rPr>
          <w:rFonts w:ascii="Verdana" w:hAnsi="Verdana"/>
          <w:color w:val="000000"/>
          <w:sz w:val="20"/>
          <w:szCs w:val="20"/>
        </w:rPr>
        <w:t>(</w:t>
      </w:r>
      <w:proofErr w:type="spellStart"/>
      <w:r w:rsidR="00B620DF">
        <w:rPr>
          <w:rFonts w:ascii="Verdana" w:hAnsi="Verdana"/>
          <w:color w:val="000000"/>
          <w:sz w:val="20"/>
          <w:szCs w:val="20"/>
        </w:rPr>
        <w:t>t.j</w:t>
      </w:r>
      <w:proofErr w:type="spellEnd"/>
      <w:r w:rsidR="00B620DF">
        <w:rPr>
          <w:rFonts w:ascii="Verdana" w:hAnsi="Verdana"/>
          <w:color w:val="000000"/>
          <w:sz w:val="20"/>
          <w:szCs w:val="20"/>
        </w:rPr>
        <w:t xml:space="preserve">. Dz.U. z 2022 r. poz. 1710 </w:t>
      </w:r>
      <w:r w:rsidR="00B620DF" w:rsidRPr="00036F8B">
        <w:rPr>
          <w:rFonts w:ascii="Verdana" w:hAnsi="Verdana"/>
          <w:sz w:val="20"/>
          <w:szCs w:val="20"/>
        </w:rPr>
        <w:t>ze zm.</w:t>
      </w:r>
      <w:r w:rsidR="00B620DF" w:rsidRPr="00036F8B">
        <w:rPr>
          <w:rFonts w:ascii="Verdana" w:hAnsi="Verdana" w:cs="Arial"/>
          <w:sz w:val="20"/>
          <w:szCs w:val="20"/>
        </w:rPr>
        <w:t>)</w:t>
      </w:r>
      <w:r w:rsidR="00B620DF">
        <w:rPr>
          <w:rFonts w:ascii="Verdana" w:hAnsi="Verdana" w:cs="Arial"/>
          <w:sz w:val="20"/>
          <w:szCs w:val="20"/>
        </w:rPr>
        <w:t xml:space="preserve"> </w:t>
      </w:r>
      <w:r w:rsidRPr="004C504A">
        <w:rPr>
          <w:rFonts w:ascii="Verdana" w:hAnsi="Verdana"/>
          <w:sz w:val="20"/>
          <w:szCs w:val="20"/>
        </w:rPr>
        <w:t>zwanej „</w:t>
      </w:r>
      <w:proofErr w:type="spellStart"/>
      <w:r w:rsidRPr="004C504A">
        <w:rPr>
          <w:rFonts w:ascii="Verdana" w:hAnsi="Verdana"/>
          <w:sz w:val="20"/>
          <w:szCs w:val="20"/>
        </w:rPr>
        <w:t>uPzp</w:t>
      </w:r>
      <w:proofErr w:type="spellEnd"/>
      <w:r w:rsidRPr="004C504A">
        <w:rPr>
          <w:rFonts w:ascii="Verdana" w:hAnsi="Verdana"/>
          <w:sz w:val="20"/>
          <w:szCs w:val="20"/>
        </w:rPr>
        <w:t>” oraz aktów wykonawczych wydanych na jej podstawie</w:t>
      </w:r>
      <w:r w:rsidRPr="00E64A15">
        <w:rPr>
          <w:rFonts w:ascii="Verdana" w:hAnsi="Verdana"/>
          <w:sz w:val="20"/>
          <w:szCs w:val="20"/>
        </w:rPr>
        <w:t>,</w:t>
      </w:r>
      <w:r w:rsidRPr="004C504A">
        <w:rPr>
          <w:rFonts w:ascii="Verdana" w:hAnsi="Verdana"/>
          <w:sz w:val="20"/>
          <w:szCs w:val="20"/>
        </w:rPr>
        <w:t xml:space="preserve"> </w:t>
      </w:r>
      <w:r>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4C504A">
        <w:rPr>
          <w:rFonts w:ascii="Verdana" w:hAnsi="Verdana"/>
          <w:sz w:val="20"/>
          <w:szCs w:val="20"/>
        </w:rPr>
        <w:t>MRPiT</w:t>
      </w:r>
      <w:proofErr w:type="spellEnd"/>
      <w:r w:rsidRPr="004C504A">
        <w:rPr>
          <w:rFonts w:ascii="Verdana" w:hAnsi="Verdana"/>
          <w:sz w:val="20"/>
          <w:szCs w:val="20"/>
        </w:rPr>
        <w:t xml:space="preserve">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0459E6C7" w14:textId="77777777" w:rsidR="00E64A15" w:rsidRDefault="00E64A15" w:rsidP="00B658F6">
      <w:pPr>
        <w:pStyle w:val="Bezodstpw"/>
        <w:numPr>
          <w:ilvl w:val="0"/>
          <w:numId w:val="18"/>
        </w:numPr>
        <w:spacing w:line="276" w:lineRule="auto"/>
        <w:ind w:left="308" w:hanging="308"/>
        <w:jc w:val="both"/>
        <w:rPr>
          <w:rFonts w:ascii="Verdana" w:hAnsi="Verdana"/>
          <w:sz w:val="20"/>
          <w:szCs w:val="20"/>
        </w:rPr>
      </w:pPr>
      <w:r w:rsidRPr="004C504A">
        <w:rPr>
          <w:rFonts w:ascii="Verdana" w:hAnsi="Verdana"/>
          <w:sz w:val="20"/>
          <w:szCs w:val="20"/>
        </w:rPr>
        <w:t>Zamawiający nie przewiduje wyboru oferty najkorzystniejszej z możliwością prowadzenia negocjacji.</w:t>
      </w:r>
    </w:p>
    <w:p w14:paraId="07F7084F" w14:textId="77777777" w:rsidR="00E64A15" w:rsidRPr="00286C47" w:rsidRDefault="00E64A15" w:rsidP="00B658F6">
      <w:pPr>
        <w:pStyle w:val="Bezodstpw"/>
        <w:numPr>
          <w:ilvl w:val="0"/>
          <w:numId w:val="18"/>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2B067207" w14:textId="54758D08" w:rsidR="00E64A15" w:rsidRPr="004C504A" w:rsidRDefault="00E64A15" w:rsidP="00B658F6">
      <w:pPr>
        <w:pStyle w:val="Bezodstpw"/>
        <w:numPr>
          <w:ilvl w:val="0"/>
          <w:numId w:val="18"/>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Wartość zamówienia nie przekracza progu unijnego, o którym mowa w art. 3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Ogłoszenie i Specyfikacja Warunków Zamówienia (SWZ) udostępnione zostaną na stronie internetowej prowadzonego postępowania </w:t>
      </w:r>
      <w:bookmarkStart w:id="5" w:name="_Hlk100566818"/>
      <w:r w:rsidRPr="0069277F">
        <w:rPr>
          <w:rFonts w:ascii="Verdana" w:hAnsi="Verdana"/>
          <w:sz w:val="20"/>
          <w:szCs w:val="20"/>
        </w:rPr>
        <w:fldChar w:fldCharType="begin"/>
      </w:r>
      <w:r w:rsidRPr="0069277F">
        <w:rPr>
          <w:rFonts w:ascii="Verdana" w:hAnsi="Verdana"/>
          <w:sz w:val="20"/>
          <w:szCs w:val="20"/>
        </w:rPr>
        <w:instrText xml:space="preserve"> HYPERLINK "https://platformazakupowa.pl/pn/uniwersytet_wroclawski/proceedings" </w:instrText>
      </w:r>
      <w:r w:rsidRPr="0069277F">
        <w:rPr>
          <w:rFonts w:ascii="Verdana" w:hAnsi="Verdana"/>
          <w:sz w:val="20"/>
          <w:szCs w:val="20"/>
        </w:rPr>
      </w:r>
      <w:r w:rsidRPr="0069277F">
        <w:rPr>
          <w:rFonts w:ascii="Verdana" w:hAnsi="Verdana"/>
          <w:sz w:val="20"/>
          <w:szCs w:val="20"/>
        </w:rPr>
        <w:fldChar w:fldCharType="separate"/>
      </w:r>
      <w:r w:rsidRPr="0069277F">
        <w:rPr>
          <w:rStyle w:val="Hipercze"/>
          <w:rFonts w:ascii="Verdana" w:hAnsi="Verdana"/>
          <w:sz w:val="20"/>
          <w:szCs w:val="20"/>
        </w:rPr>
        <w:t>https://platformazakupowa.pl/pn/uniwersytet_wroclawski/proceedings</w:t>
      </w:r>
      <w:r w:rsidRPr="0069277F">
        <w:rPr>
          <w:rFonts w:ascii="Verdana" w:hAnsi="Verdana"/>
          <w:sz w:val="20"/>
          <w:szCs w:val="20"/>
        </w:rPr>
        <w:fldChar w:fldCharType="end"/>
      </w:r>
      <w:bookmarkEnd w:id="5"/>
      <w:r w:rsidR="00A62CB5">
        <w:rPr>
          <w:rFonts w:ascii="Verdana" w:hAnsi="Verdana"/>
          <w:sz w:val="20"/>
          <w:szCs w:val="20"/>
        </w:rPr>
        <w:t xml:space="preserve"> </w:t>
      </w:r>
      <w:r w:rsidRPr="004C504A">
        <w:rPr>
          <w:rFonts w:ascii="Verdana" w:hAnsi="Verdana" w:cs="Arial"/>
          <w:sz w:val="20"/>
          <w:szCs w:val="20"/>
        </w:rPr>
        <w:t>od dnia publikacji ogłoszenia o zamówieniu</w:t>
      </w:r>
      <w:r>
        <w:rPr>
          <w:rFonts w:ascii="Verdana" w:hAnsi="Verdana" w:cs="Arial"/>
          <w:sz w:val="20"/>
          <w:szCs w:val="20"/>
        </w:rPr>
        <w:t xml:space="preserve"> </w:t>
      </w:r>
      <w:r w:rsidRPr="004C504A">
        <w:rPr>
          <w:rFonts w:ascii="Verdana" w:hAnsi="Verdana" w:cs="Arial"/>
          <w:sz w:val="20"/>
          <w:szCs w:val="20"/>
        </w:rPr>
        <w:t>w Biuletynie Zamówień Publicznych, nie krócej niż do dnia udzielenia zamówienia. Na tej stronie będą również udostępnione zmiany i wyjaśnienia treści SWZ oraz inne dokumenty</w:t>
      </w:r>
      <w:r>
        <w:rPr>
          <w:rFonts w:ascii="Verdana" w:hAnsi="Verdana" w:cs="Arial"/>
          <w:sz w:val="20"/>
          <w:szCs w:val="20"/>
        </w:rPr>
        <w:t xml:space="preserve"> </w:t>
      </w:r>
      <w:r w:rsidRPr="004C504A">
        <w:rPr>
          <w:rFonts w:ascii="Verdana" w:hAnsi="Verdana" w:cs="Arial"/>
          <w:sz w:val="20"/>
          <w:szCs w:val="20"/>
        </w:rPr>
        <w:t>zamówienia bezpośrednio związane z postępowaniem o udzielenie zamówienia.</w:t>
      </w:r>
    </w:p>
    <w:p w14:paraId="31513A48" w14:textId="77777777" w:rsidR="00E64A15" w:rsidRPr="004C504A" w:rsidRDefault="00E64A15" w:rsidP="00B658F6">
      <w:pPr>
        <w:pStyle w:val="Bezodstpw"/>
        <w:numPr>
          <w:ilvl w:val="0"/>
          <w:numId w:val="18"/>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1435976D" w14:textId="77777777" w:rsidR="00E64A15" w:rsidRDefault="00E64A15" w:rsidP="00B658F6">
      <w:pPr>
        <w:pStyle w:val="Bezodstpw"/>
        <w:numPr>
          <w:ilvl w:val="0"/>
          <w:numId w:val="18"/>
        </w:numPr>
        <w:spacing w:line="276" w:lineRule="auto"/>
        <w:ind w:left="308" w:hanging="308"/>
        <w:jc w:val="both"/>
        <w:rPr>
          <w:rFonts w:ascii="Verdana" w:hAnsi="Verdana"/>
          <w:sz w:val="20"/>
          <w:szCs w:val="20"/>
        </w:rPr>
      </w:pPr>
      <w:r w:rsidRPr="004C504A">
        <w:rPr>
          <w:rFonts w:ascii="Verdana" w:hAnsi="Verdana"/>
          <w:sz w:val="20"/>
          <w:szCs w:val="20"/>
        </w:rPr>
        <w:t xml:space="preserve">W kwestiach nieuregulowanych </w:t>
      </w:r>
      <w:proofErr w:type="spellStart"/>
      <w:r>
        <w:rPr>
          <w:rFonts w:ascii="Verdana" w:hAnsi="Verdana"/>
          <w:sz w:val="20"/>
          <w:szCs w:val="20"/>
        </w:rPr>
        <w:t>uPzp</w:t>
      </w:r>
      <w:proofErr w:type="spellEnd"/>
      <w:r w:rsidRPr="004C504A">
        <w:rPr>
          <w:rFonts w:ascii="Verdana" w:hAnsi="Verdana"/>
          <w:sz w:val="20"/>
          <w:szCs w:val="20"/>
        </w:rPr>
        <w:t xml:space="preserve"> stosuje się przepisy ustawy z dnia 23 kwietnia 1964 r. Kodeks cywilny (tj. z 2020 r. poz. 1740 ze zm.).</w:t>
      </w:r>
    </w:p>
    <w:p w14:paraId="3B9165A7" w14:textId="07ABB1FB" w:rsidR="006F55F3" w:rsidRPr="0049137F" w:rsidRDefault="006F55F3" w:rsidP="0049137F">
      <w:pPr>
        <w:pStyle w:val="Bezodstpw"/>
        <w:numPr>
          <w:ilvl w:val="0"/>
          <w:numId w:val="18"/>
        </w:numPr>
        <w:spacing w:line="276" w:lineRule="auto"/>
        <w:ind w:left="308" w:hanging="308"/>
        <w:jc w:val="both"/>
        <w:rPr>
          <w:rFonts w:ascii="Verdana" w:hAnsi="Verdana"/>
          <w:sz w:val="20"/>
          <w:szCs w:val="20"/>
        </w:rPr>
      </w:pPr>
      <w:r w:rsidRPr="006F55F3">
        <w:rPr>
          <w:rFonts w:ascii="Verdana" w:hAnsi="Verdana"/>
          <w:sz w:val="20"/>
          <w:szCs w:val="20"/>
        </w:rPr>
        <w:lastRenderedPageBreak/>
        <w:t>W przedmiotowym postępowaniu</w:t>
      </w:r>
      <w:r w:rsidR="0049137F">
        <w:rPr>
          <w:rFonts w:ascii="Verdana" w:hAnsi="Verdana"/>
          <w:sz w:val="20"/>
          <w:szCs w:val="20"/>
        </w:rPr>
        <w:t xml:space="preserve"> na wyposażenie</w:t>
      </w:r>
      <w:r w:rsidR="0049137F" w:rsidRPr="0049137F">
        <w:rPr>
          <w:rFonts w:ascii="Verdana" w:eastAsiaTheme="minorHAnsi" w:hAnsi="Verdana" w:cstheme="minorBidi"/>
          <w:sz w:val="20"/>
          <w:szCs w:val="20"/>
          <w:lang w:eastAsia="en-US"/>
        </w:rPr>
        <w:t xml:space="preserve"> </w:t>
      </w:r>
      <w:r w:rsidR="0049137F" w:rsidRPr="0049137F">
        <w:rPr>
          <w:rFonts w:ascii="Verdana" w:hAnsi="Verdana"/>
          <w:sz w:val="20"/>
          <w:szCs w:val="20"/>
        </w:rPr>
        <w:t xml:space="preserve">Domów Studenckich w sprzęt AGD tj.: </w:t>
      </w:r>
      <w:r w:rsidR="0049137F" w:rsidRPr="0049137F">
        <w:rPr>
          <w:rFonts w:ascii="Verdana" w:hAnsi="Verdana"/>
          <w:b/>
          <w:sz w:val="20"/>
          <w:szCs w:val="20"/>
        </w:rPr>
        <w:t>chłodziarka wolnostojąca (84 szt.), pralka (10 szt.), kuchenka gazowa 4 palnikowa z piekarnikiem (4 szt.), kuchenka elektryczna dwupłytowa (20 szt.), odkurzacz bezworkowy (2 szt.),</w:t>
      </w:r>
      <w:r w:rsidR="0049137F" w:rsidRPr="0049137F">
        <w:rPr>
          <w:rFonts w:ascii="Verdana" w:hAnsi="Verdana"/>
          <w:sz w:val="20"/>
          <w:szCs w:val="20"/>
        </w:rPr>
        <w:t xml:space="preserve"> </w:t>
      </w:r>
      <w:r w:rsidR="0049137F" w:rsidRPr="0049137F">
        <w:rPr>
          <w:rFonts w:ascii="Verdana" w:hAnsi="Verdana"/>
          <w:b/>
          <w:sz w:val="20"/>
          <w:szCs w:val="20"/>
        </w:rPr>
        <w:t>żelazko elektryczne</w:t>
      </w:r>
      <w:r w:rsidR="0049137F" w:rsidRPr="0049137F">
        <w:rPr>
          <w:rFonts w:ascii="Verdana" w:hAnsi="Verdana"/>
          <w:sz w:val="20"/>
          <w:szCs w:val="20"/>
        </w:rPr>
        <w:t xml:space="preserve"> </w:t>
      </w:r>
      <w:r w:rsidR="0049137F" w:rsidRPr="0049137F">
        <w:rPr>
          <w:rFonts w:ascii="Verdana" w:hAnsi="Verdana"/>
          <w:b/>
          <w:sz w:val="20"/>
          <w:szCs w:val="20"/>
        </w:rPr>
        <w:t>(6 szt.), czajnik elektryczny (6 szt.)</w:t>
      </w:r>
      <w:r w:rsidR="0049137F">
        <w:rPr>
          <w:rFonts w:ascii="Verdana" w:hAnsi="Verdana"/>
          <w:sz w:val="20"/>
          <w:szCs w:val="20"/>
        </w:rPr>
        <w:t xml:space="preserve">  Zamawiający </w:t>
      </w:r>
      <w:r w:rsidR="0049137F" w:rsidRPr="0049137F">
        <w:rPr>
          <w:rFonts w:ascii="Verdana" w:hAnsi="Verdana"/>
          <w:b/>
          <w:bCs/>
          <w:sz w:val="20"/>
          <w:szCs w:val="20"/>
        </w:rPr>
        <w:t xml:space="preserve">nie dopuszcza </w:t>
      </w:r>
      <w:r w:rsidR="0049137F" w:rsidRPr="0049137F">
        <w:rPr>
          <w:rFonts w:ascii="Verdana" w:hAnsi="Verdana"/>
          <w:sz w:val="20"/>
          <w:szCs w:val="20"/>
        </w:rPr>
        <w:t>możliwości składania ofert częściowych.</w:t>
      </w:r>
      <w:r w:rsidR="0049137F">
        <w:rPr>
          <w:rFonts w:ascii="Verdana" w:hAnsi="Verdana"/>
          <w:sz w:val="20"/>
          <w:szCs w:val="20"/>
        </w:rPr>
        <w:t xml:space="preserve"> </w:t>
      </w:r>
      <w:r w:rsidRPr="0049137F">
        <w:rPr>
          <w:rFonts w:ascii="Verdana" w:hAnsi="Verdana"/>
          <w:sz w:val="20"/>
          <w:szCs w:val="20"/>
        </w:rPr>
        <w:t>Za taką decyzją przemawia kwestia ekonomiczna oraz organizacyjna. W przypadku ogłaszania postępowan</w:t>
      </w:r>
      <w:r w:rsidR="0049137F">
        <w:rPr>
          <w:rFonts w:ascii="Verdana" w:hAnsi="Verdana"/>
          <w:sz w:val="20"/>
          <w:szCs w:val="20"/>
        </w:rPr>
        <w:t>i</w:t>
      </w:r>
      <w:r w:rsidRPr="0049137F">
        <w:rPr>
          <w:rFonts w:ascii="Verdana" w:hAnsi="Verdana"/>
          <w:sz w:val="20"/>
          <w:szCs w:val="20"/>
        </w:rPr>
        <w:t xml:space="preserve">a publicznego, na które składa się cały przedmiot zamówienia (działa efekt skali), Wykonawcy mają możliwość obniżenia cen za oferowane produkty znacznie bardziej, aniżeli w przypadku dostarczania mniejszych ilości produktu. Zwiększa to tym samym konkurencyjność jak i możliwość wydatkowania przez Zamawiającego mniejszej kwoty na ogłaszane postępowanie. Niniejsze zamówienia nie jest zamówieniem „dużym”, Wykonawcy należący do sektora MIŚ przedsiębiorstw nie będą mieć trudności z jego całościowym wykonaniem. </w:t>
      </w:r>
    </w:p>
    <w:p w14:paraId="6678BF63" w14:textId="77777777" w:rsidR="006F55F3" w:rsidRDefault="006F55F3" w:rsidP="006F55F3">
      <w:pPr>
        <w:pStyle w:val="Bezodstpw"/>
        <w:spacing w:line="276" w:lineRule="auto"/>
        <w:ind w:left="308"/>
        <w:jc w:val="both"/>
        <w:rPr>
          <w:rFonts w:ascii="Verdana" w:hAnsi="Verdana"/>
          <w:sz w:val="20"/>
          <w:szCs w:val="20"/>
        </w:rPr>
      </w:pPr>
      <w:r w:rsidRPr="006F55F3">
        <w:rPr>
          <w:rFonts w:ascii="Verdana" w:hAnsi="Verdana"/>
          <w:sz w:val="20"/>
          <w:szCs w:val="20"/>
        </w:rPr>
        <w:t>Zamawiający nie dopuścił składania ofert częściowych niemniej jednak niniejsze postępowanie stanowi jedną z części - jedno z wielu postępowań.</w:t>
      </w:r>
    </w:p>
    <w:p w14:paraId="64F62EDA" w14:textId="497AB7FB" w:rsidR="00E64A15" w:rsidRPr="002A03E8" w:rsidRDefault="00E64A15" w:rsidP="006F55F3">
      <w:pPr>
        <w:pStyle w:val="Bezodstpw"/>
        <w:numPr>
          <w:ilvl w:val="0"/>
          <w:numId w:val="18"/>
        </w:numPr>
        <w:spacing w:line="276" w:lineRule="auto"/>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z art.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w:t>
      </w:r>
      <w:proofErr w:type="spellStart"/>
      <w:r>
        <w:rPr>
          <w:rFonts w:ascii="Verdana" w:hAnsi="Verdana"/>
          <w:sz w:val="20"/>
          <w:szCs w:val="20"/>
        </w:rPr>
        <w:t>uPzp</w:t>
      </w:r>
      <w:proofErr w:type="spellEnd"/>
      <w:r w:rsidRPr="001C3875">
        <w:rPr>
          <w:rFonts w:ascii="Verdana" w:hAnsi="Verdana"/>
          <w:sz w:val="20"/>
          <w:szCs w:val="20"/>
        </w:rPr>
        <w:t>.</w:t>
      </w:r>
    </w:p>
    <w:p w14:paraId="53703E55" w14:textId="77777777" w:rsidR="00E64A15" w:rsidRPr="001C3875" w:rsidRDefault="00E64A15" w:rsidP="00B658F6">
      <w:pPr>
        <w:pStyle w:val="Bezodstpw"/>
        <w:numPr>
          <w:ilvl w:val="0"/>
          <w:numId w:val="18"/>
        </w:numPr>
        <w:spacing w:line="276"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14141441" w14:textId="77777777" w:rsidR="00E64A15" w:rsidRPr="001C3875" w:rsidRDefault="00E64A15" w:rsidP="00B658F6">
      <w:pPr>
        <w:pStyle w:val="Bezodstpw"/>
        <w:numPr>
          <w:ilvl w:val="1"/>
          <w:numId w:val="18"/>
        </w:numPr>
        <w:spacing w:line="276"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6159BF21" w14:textId="77777777" w:rsidR="00E64A15" w:rsidRDefault="00E64A15" w:rsidP="00B658F6">
      <w:pPr>
        <w:pStyle w:val="Bezodstpw"/>
        <w:numPr>
          <w:ilvl w:val="1"/>
          <w:numId w:val="18"/>
        </w:numPr>
        <w:spacing w:line="276" w:lineRule="auto"/>
        <w:jc w:val="both"/>
        <w:rPr>
          <w:rFonts w:ascii="Verdana" w:hAnsi="Verdana"/>
          <w:sz w:val="20"/>
          <w:szCs w:val="20"/>
        </w:rPr>
      </w:pPr>
      <w:r w:rsidRPr="001C3875">
        <w:rPr>
          <w:rFonts w:ascii="Verdana" w:hAnsi="Verdana"/>
          <w:sz w:val="20"/>
          <w:szCs w:val="20"/>
        </w:rPr>
        <w:t xml:space="preserve">Powierzenie wykonania części zamówienia podwykonawcom nie zwalnia Wykonawcy </w:t>
      </w:r>
      <w:r w:rsidRPr="001C3875">
        <w:rPr>
          <w:rFonts w:ascii="Verdana" w:hAnsi="Verdana"/>
          <w:sz w:val="20"/>
          <w:szCs w:val="20"/>
        </w:rPr>
        <w:br/>
        <w:t>z odpowiedzialności za należyte wykonanie tego zamówienia.</w:t>
      </w:r>
    </w:p>
    <w:p w14:paraId="4B0633B3" w14:textId="77777777" w:rsidR="00E64A15" w:rsidRPr="00E74D1E" w:rsidRDefault="00E64A15" w:rsidP="00B658F6">
      <w:pPr>
        <w:numPr>
          <w:ilvl w:val="1"/>
          <w:numId w:val="18"/>
        </w:numPr>
        <w:spacing w:after="0"/>
        <w:jc w:val="both"/>
        <w:rPr>
          <w:rFonts w:ascii="Verdana" w:hAnsi="Verdana"/>
          <w:sz w:val="20"/>
          <w:szCs w:val="20"/>
        </w:rPr>
      </w:pPr>
      <w:r w:rsidRPr="00E929F3">
        <w:rPr>
          <w:rFonts w:ascii="Verdana" w:hAnsi="Verdana"/>
          <w:sz w:val="20"/>
          <w:szCs w:val="20"/>
        </w:rPr>
        <w:t>(</w:t>
      </w:r>
      <w:r w:rsidRPr="00E74D1E">
        <w:rPr>
          <w:rFonts w:ascii="Verdana" w:hAnsi="Verdana"/>
          <w:sz w:val="20"/>
          <w:szCs w:val="20"/>
        </w:rPr>
        <w:t>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47FA2448" w14:textId="77777777" w:rsidR="00E64A15" w:rsidRPr="001C3875" w:rsidRDefault="00E64A15" w:rsidP="00B658F6">
      <w:pPr>
        <w:pStyle w:val="Bezodstpw"/>
        <w:numPr>
          <w:ilvl w:val="1"/>
          <w:numId w:val="18"/>
        </w:numPr>
        <w:spacing w:line="276"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624EB838"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00FE22ED"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uPzp.</w:t>
      </w:r>
    </w:p>
    <w:p w14:paraId="308E84C3" w14:textId="77777777" w:rsidR="00E64A15" w:rsidRDefault="00E64A15" w:rsidP="00B658F6">
      <w:pPr>
        <w:numPr>
          <w:ilvl w:val="0"/>
          <w:numId w:val="18"/>
        </w:numPr>
        <w:tabs>
          <w:tab w:val="left" w:pos="426"/>
        </w:tabs>
        <w:spacing w:after="0"/>
        <w:ind w:left="426" w:hanging="426"/>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możliwości ubiegania się o udzielenie zamówienia przez Wykonawców, o których mowa w art. 94 uPzp.</w:t>
      </w:r>
    </w:p>
    <w:p w14:paraId="6687FC30" w14:textId="77777777" w:rsidR="00E64A15" w:rsidRDefault="00E64A15" w:rsidP="00B658F6">
      <w:pPr>
        <w:numPr>
          <w:ilvl w:val="0"/>
          <w:numId w:val="18"/>
        </w:numPr>
        <w:tabs>
          <w:tab w:val="left" w:pos="426"/>
        </w:tabs>
        <w:spacing w:after="0"/>
        <w:ind w:left="426" w:hanging="426"/>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w związku z art. 214 ust. 1 pkt 8 uPzp.</w:t>
      </w:r>
    </w:p>
    <w:p w14:paraId="09E2B07E" w14:textId="4849C501" w:rsidR="00E64A15" w:rsidRPr="00464524" w:rsidRDefault="00E64A15" w:rsidP="00B658F6">
      <w:pPr>
        <w:numPr>
          <w:ilvl w:val="0"/>
          <w:numId w:val="18"/>
        </w:numPr>
        <w:tabs>
          <w:tab w:val="left" w:pos="426"/>
        </w:tabs>
        <w:spacing w:after="0"/>
        <w:ind w:left="284" w:hanging="284"/>
        <w:jc w:val="both"/>
        <w:rPr>
          <w:rFonts w:ascii="Verdana" w:hAnsi="Verdana"/>
          <w:sz w:val="20"/>
          <w:szCs w:val="20"/>
          <w:u w:val="single"/>
        </w:rPr>
      </w:pPr>
      <w:r w:rsidRPr="00464524">
        <w:rPr>
          <w:rFonts w:ascii="Verdana" w:hAnsi="Verdana"/>
          <w:sz w:val="20"/>
          <w:szCs w:val="20"/>
          <w:u w:val="single"/>
        </w:rPr>
        <w:t xml:space="preserve">Zamawiający </w:t>
      </w:r>
      <w:r w:rsidRPr="00464524">
        <w:rPr>
          <w:rFonts w:ascii="Verdana" w:hAnsi="Verdana"/>
          <w:b/>
          <w:sz w:val="20"/>
          <w:szCs w:val="20"/>
          <w:u w:val="single"/>
        </w:rPr>
        <w:t>przewiduje</w:t>
      </w:r>
      <w:r w:rsidRPr="00464524">
        <w:rPr>
          <w:rFonts w:ascii="Verdana" w:hAnsi="Verdana"/>
          <w:sz w:val="20"/>
          <w:szCs w:val="20"/>
          <w:u w:val="single"/>
        </w:rPr>
        <w:t xml:space="preserve"> opcj</w:t>
      </w:r>
      <w:r w:rsidR="00464524" w:rsidRPr="00464524">
        <w:rPr>
          <w:rFonts w:ascii="Verdana" w:hAnsi="Verdana"/>
          <w:sz w:val="20"/>
          <w:szCs w:val="20"/>
          <w:u w:val="single"/>
        </w:rPr>
        <w:t>ę</w:t>
      </w:r>
      <w:r w:rsidRPr="00464524">
        <w:rPr>
          <w:rFonts w:ascii="Verdana" w:hAnsi="Verdana"/>
          <w:sz w:val="20"/>
          <w:szCs w:val="20"/>
          <w:u w:val="single"/>
        </w:rPr>
        <w:t>.</w:t>
      </w:r>
    </w:p>
    <w:p w14:paraId="589994E8"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16F27EE5" w14:textId="39D243D4" w:rsidR="00E64A15" w:rsidRPr="002565BB" w:rsidRDefault="00E64A15" w:rsidP="00B658F6">
      <w:pPr>
        <w:numPr>
          <w:ilvl w:val="0"/>
          <w:numId w:val="18"/>
        </w:numPr>
        <w:tabs>
          <w:tab w:val="left" w:pos="426"/>
        </w:tabs>
        <w:spacing w:after="0"/>
        <w:ind w:left="426" w:hanging="426"/>
        <w:jc w:val="both"/>
        <w:rPr>
          <w:rFonts w:ascii="Verdana" w:hAnsi="Verdana"/>
          <w:sz w:val="20"/>
          <w:szCs w:val="20"/>
        </w:rPr>
      </w:pPr>
      <w:r w:rsidRPr="002565BB">
        <w:rPr>
          <w:rFonts w:ascii="Verdana" w:hAnsi="Verdana"/>
          <w:sz w:val="20"/>
          <w:szCs w:val="20"/>
        </w:rPr>
        <w:t>Zamawiający nie przewiduje rozliczeń z Wykonawcą w walutach obcych; rozliczenia między Zamawiającym a Wykonawcą prowadzone będą w PLN</w:t>
      </w:r>
      <w:r w:rsidR="004E1661">
        <w:rPr>
          <w:rFonts w:ascii="Verdana" w:hAnsi="Verdana"/>
          <w:sz w:val="20"/>
          <w:szCs w:val="20"/>
        </w:rPr>
        <w:t>.</w:t>
      </w:r>
    </w:p>
    <w:p w14:paraId="6FFADF45"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za wyjątkiem art. 261 uPzp.</w:t>
      </w:r>
    </w:p>
    <w:p w14:paraId="0654503B"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6B96AC24" w14:textId="77777777" w:rsidR="00E64A15"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0E56D093" w14:textId="77777777" w:rsidR="00E64A15" w:rsidRDefault="00E64A15" w:rsidP="00B658F6">
      <w:pPr>
        <w:numPr>
          <w:ilvl w:val="0"/>
          <w:numId w:val="18"/>
        </w:numPr>
        <w:tabs>
          <w:tab w:val="left" w:pos="426"/>
        </w:tabs>
        <w:spacing w:after="0"/>
        <w:ind w:left="426" w:hanging="426"/>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338C55AB" w14:textId="77777777" w:rsidR="00E64A15" w:rsidRPr="002565BB" w:rsidRDefault="00E64A15" w:rsidP="00B658F6">
      <w:pPr>
        <w:numPr>
          <w:ilvl w:val="0"/>
          <w:numId w:val="18"/>
        </w:numPr>
        <w:tabs>
          <w:tab w:val="left" w:pos="426"/>
        </w:tabs>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29BF58CA" w14:textId="77777777" w:rsidR="00E64A15" w:rsidRPr="003C21DF" w:rsidRDefault="00E64A15" w:rsidP="00B658F6">
      <w:pPr>
        <w:numPr>
          <w:ilvl w:val="0"/>
          <w:numId w:val="18"/>
        </w:numPr>
        <w:tabs>
          <w:tab w:val="left" w:pos="426"/>
        </w:tabs>
        <w:spacing w:after="0"/>
        <w:ind w:left="284" w:hanging="284"/>
        <w:jc w:val="both"/>
        <w:rPr>
          <w:rFonts w:ascii="Verdana" w:hAnsi="Verdana"/>
          <w:sz w:val="20"/>
          <w:szCs w:val="20"/>
        </w:rPr>
      </w:pPr>
      <w:r w:rsidRPr="003C21DF">
        <w:rPr>
          <w:rFonts w:ascii="Verdana" w:hAnsi="Verdana"/>
          <w:sz w:val="20"/>
          <w:szCs w:val="20"/>
        </w:rPr>
        <w:t xml:space="preserve">Zamawiający </w:t>
      </w:r>
      <w:r w:rsidRPr="003C21DF">
        <w:rPr>
          <w:rFonts w:ascii="Verdana" w:hAnsi="Verdana"/>
          <w:b/>
          <w:sz w:val="20"/>
          <w:szCs w:val="20"/>
        </w:rPr>
        <w:t>nie wymaga</w:t>
      </w:r>
      <w:r w:rsidRPr="003C21DF">
        <w:rPr>
          <w:rFonts w:ascii="Verdana" w:hAnsi="Verdana"/>
          <w:sz w:val="20"/>
          <w:szCs w:val="20"/>
        </w:rPr>
        <w:t xml:space="preserve"> przeprowadzenia wizji lokalnej.</w:t>
      </w:r>
    </w:p>
    <w:p w14:paraId="2CBE04CA" w14:textId="77777777" w:rsidR="00E64A15" w:rsidRPr="00CA7F9A" w:rsidRDefault="00E64A15" w:rsidP="00B658F6">
      <w:pPr>
        <w:numPr>
          <w:ilvl w:val="0"/>
          <w:numId w:val="18"/>
        </w:numPr>
        <w:tabs>
          <w:tab w:val="left" w:pos="426"/>
        </w:tabs>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10CA9732" w14:textId="77777777" w:rsidR="00E64A15" w:rsidRPr="004C504A" w:rsidRDefault="00E64A15" w:rsidP="00E64A15">
      <w:pPr>
        <w:pStyle w:val="Bezodstpw"/>
        <w:spacing w:line="276" w:lineRule="auto"/>
        <w:jc w:val="both"/>
        <w:rPr>
          <w:rFonts w:ascii="Verdana" w:hAnsi="Verdana" w:cs="Arial"/>
          <w:sz w:val="20"/>
          <w:szCs w:val="20"/>
        </w:rPr>
      </w:pPr>
    </w:p>
    <w:p w14:paraId="47171C86" w14:textId="77777777" w:rsidR="00E64A15" w:rsidRPr="00AD4313" w:rsidRDefault="00E64A15" w:rsidP="00B658F6">
      <w:pPr>
        <w:pStyle w:val="Nagwek1"/>
        <w:numPr>
          <w:ilvl w:val="0"/>
          <w:numId w:val="17"/>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b/>
          <w:color w:val="FFFFFF"/>
          <w:sz w:val="20"/>
        </w:rPr>
      </w:pPr>
      <w:r w:rsidRPr="00AD4313">
        <w:rPr>
          <w:rFonts w:ascii="Verdana" w:hAnsi="Verdana"/>
          <w:b/>
          <w:color w:val="FFFFFF"/>
          <w:sz w:val="20"/>
        </w:rPr>
        <w:lastRenderedPageBreak/>
        <w:t xml:space="preserve">KLAUZULA INFORMACYJNA Z ART. 13 RODO W ZWIĄZKU Z PROWADZONYM </w:t>
      </w:r>
      <w:r w:rsidRPr="00AD4313">
        <w:rPr>
          <w:rFonts w:ascii="Verdana" w:hAnsi="Verdana"/>
          <w:b/>
          <w:color w:val="FFFFFF"/>
          <w:sz w:val="20"/>
        </w:rPr>
        <w:tab/>
        <w:t>POSTĘPOWANIEM O UDZIELENIE ZAMÓWIENIA PUBLICZNEGO.</w:t>
      </w:r>
    </w:p>
    <w:p w14:paraId="5CAE25D5" w14:textId="77777777" w:rsidR="00E64A15" w:rsidRPr="004C504A" w:rsidRDefault="00E64A15" w:rsidP="00B658F6">
      <w:pPr>
        <w:numPr>
          <w:ilvl w:val="3"/>
          <w:numId w:val="16"/>
        </w:numPr>
        <w:tabs>
          <w:tab w:val="clear" w:pos="2880"/>
        </w:tabs>
        <w:spacing w:after="0"/>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1FEE3E76" w14:textId="77777777" w:rsidR="00E64A15" w:rsidRPr="004C504A" w:rsidRDefault="00E64A15" w:rsidP="00B658F6">
      <w:pPr>
        <w:numPr>
          <w:ilvl w:val="0"/>
          <w:numId w:val="14"/>
        </w:numPr>
        <w:spacing w:after="0"/>
        <w:ind w:left="504" w:hanging="284"/>
        <w:jc w:val="both"/>
        <w:rPr>
          <w:rFonts w:ascii="Verdana" w:hAnsi="Verdana" w:cs="Arial"/>
          <w:sz w:val="20"/>
          <w:szCs w:val="20"/>
        </w:rPr>
      </w:pPr>
      <w:r w:rsidRPr="004C504A">
        <w:rPr>
          <w:rFonts w:ascii="Verdana" w:hAnsi="Verdana" w:cs="Arial"/>
          <w:sz w:val="20"/>
          <w:szCs w:val="20"/>
        </w:rPr>
        <w:tab/>
        <w:t>Administratorem Pani/Pana danych osobowych jest Uniwersytet Wrocławski, pl. Uniwersytecki 1, 50-137 Wrocław, reprezentowany przez Rektora;</w:t>
      </w:r>
    </w:p>
    <w:p w14:paraId="11DF05CB" w14:textId="77777777" w:rsidR="00E64A15" w:rsidRPr="00AA49D4" w:rsidRDefault="00E64A15" w:rsidP="00B658F6">
      <w:pPr>
        <w:numPr>
          <w:ilvl w:val="0"/>
          <w:numId w:val="14"/>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33EDF6D1" w14:textId="77777777" w:rsidR="00E64A15" w:rsidRPr="00F144A1" w:rsidRDefault="00E64A15" w:rsidP="00B658F6">
      <w:pPr>
        <w:numPr>
          <w:ilvl w:val="0"/>
          <w:numId w:val="14"/>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w:t>
      </w:r>
      <w:r>
        <w:rPr>
          <w:rFonts w:ascii="Verdana" w:hAnsi="Verdana" w:cs="Arial"/>
          <w:sz w:val="20"/>
          <w:szCs w:val="20"/>
        </w:rPr>
        <w:br/>
        <w:t xml:space="preserve">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4B2280FF" w14:textId="77777777" w:rsidR="00E64A15" w:rsidRPr="00E64A15" w:rsidRDefault="00E64A15" w:rsidP="00B658F6">
      <w:pPr>
        <w:pStyle w:val="Akapitzlist"/>
        <w:keepNext w:val="0"/>
        <w:numPr>
          <w:ilvl w:val="0"/>
          <w:numId w:val="14"/>
        </w:numPr>
        <w:spacing w:line="276" w:lineRule="auto"/>
        <w:ind w:left="504" w:hanging="284"/>
        <w:jc w:val="both"/>
        <w:rPr>
          <w:rFonts w:ascii="Verdana" w:hAnsi="Verdana" w:cs="Arial"/>
          <w:sz w:val="20"/>
          <w:szCs w:val="20"/>
          <w:lang w:val="pl-PL"/>
        </w:rPr>
      </w:pPr>
      <w:r w:rsidRPr="00E64A15">
        <w:rPr>
          <w:rFonts w:ascii="Verdana" w:hAnsi="Verdana" w:cs="Arial"/>
          <w:sz w:val="20"/>
          <w:lang w:val="pl-PL"/>
        </w:rPr>
        <w:t>Pani/Pana dane osobowe przetwarzane będą na podstawie art. 6 ust. 1 lit. c RODO w celu wyłonienia Wykonawcy w przedmiotowym postępowaniu o zamówienie publiczne przeprowadzane zgodnie z uPzp oraz w pozostałych celach określonych w uPzp;</w:t>
      </w:r>
    </w:p>
    <w:p w14:paraId="05BBA503" w14:textId="77777777" w:rsidR="00E64A15" w:rsidRPr="00E64A15" w:rsidRDefault="00E64A15" w:rsidP="00B658F6">
      <w:pPr>
        <w:pStyle w:val="Akapitzlist"/>
        <w:keepNext w:val="0"/>
        <w:numPr>
          <w:ilvl w:val="0"/>
          <w:numId w:val="14"/>
        </w:numPr>
        <w:spacing w:line="276" w:lineRule="auto"/>
        <w:ind w:left="504" w:hanging="284"/>
        <w:jc w:val="both"/>
        <w:rPr>
          <w:rFonts w:ascii="Verdana" w:hAnsi="Verdana" w:cs="Arial"/>
          <w:sz w:val="20"/>
          <w:szCs w:val="20"/>
          <w:lang w:val="pl-PL"/>
        </w:rPr>
      </w:pPr>
      <w:r w:rsidRPr="00E64A15">
        <w:rPr>
          <w:rFonts w:ascii="Verdana" w:hAnsi="Verdana" w:cs="Arial"/>
          <w:sz w:val="20"/>
          <w:szCs w:val="20"/>
          <w:lang w:val="pl-PL"/>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AB6068F" w14:textId="77777777" w:rsidR="00E64A15" w:rsidRPr="00F90F3C" w:rsidRDefault="00E64A15" w:rsidP="00B658F6">
      <w:pPr>
        <w:numPr>
          <w:ilvl w:val="0"/>
          <w:numId w:val="14"/>
        </w:numPr>
        <w:spacing w:after="0"/>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42664B5" w14:textId="77777777" w:rsidR="00E64A15" w:rsidRPr="00F90F3C" w:rsidRDefault="00E64A15" w:rsidP="00E64A15">
      <w:pPr>
        <w:spacing w:after="0"/>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w:t>
      </w:r>
      <w:r>
        <w:rPr>
          <w:rFonts w:ascii="Verdana" w:hAnsi="Verdana" w:cs="Arial"/>
          <w:sz w:val="20"/>
          <w:szCs w:val="20"/>
        </w:rPr>
        <w:br/>
      </w:r>
      <w:r w:rsidRPr="00F90F3C">
        <w:rPr>
          <w:rFonts w:ascii="Verdana" w:hAnsi="Verdana" w:cs="Arial"/>
          <w:sz w:val="20"/>
          <w:szCs w:val="20"/>
        </w:rPr>
        <w:t xml:space="preserve">o udzielenie zamówienia, </w:t>
      </w:r>
    </w:p>
    <w:p w14:paraId="4FF2358A" w14:textId="77777777" w:rsidR="00E64A15" w:rsidRPr="00F90F3C" w:rsidRDefault="00E64A15" w:rsidP="00E64A15">
      <w:pPr>
        <w:spacing w:after="0"/>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Pr>
          <w:rFonts w:ascii="Verdana" w:hAnsi="Verdana" w:cs="Arial"/>
          <w:sz w:val="20"/>
          <w:szCs w:val="20"/>
        </w:rPr>
        <w:t>bejmuje cały czas trwania umowy,</w:t>
      </w:r>
      <w:r w:rsidRPr="00F90F3C">
        <w:rPr>
          <w:rFonts w:ascii="Verdana" w:hAnsi="Verdana" w:cs="Arial"/>
          <w:sz w:val="20"/>
          <w:szCs w:val="20"/>
        </w:rPr>
        <w:t xml:space="preserve"> </w:t>
      </w:r>
    </w:p>
    <w:p w14:paraId="19FCDB68" w14:textId="77777777" w:rsidR="00E64A15" w:rsidRDefault="00E64A15" w:rsidP="00E64A15">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1479EA51" w14:textId="77777777" w:rsidR="00E64A15" w:rsidRPr="00213A8C" w:rsidRDefault="00E64A15" w:rsidP="00E64A15">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241EEE7C" w14:textId="77777777" w:rsidR="00E64A15" w:rsidRPr="00AA49D4" w:rsidRDefault="00E64A15" w:rsidP="00B658F6">
      <w:pPr>
        <w:numPr>
          <w:ilvl w:val="0"/>
          <w:numId w:val="14"/>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51AFC258" w14:textId="77777777" w:rsidR="00E64A15" w:rsidRDefault="00E64A15" w:rsidP="00B658F6">
      <w:pPr>
        <w:numPr>
          <w:ilvl w:val="0"/>
          <w:numId w:val="14"/>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5EBF85C1" w14:textId="77777777" w:rsidR="00E64A15" w:rsidRPr="00AA49D4" w:rsidRDefault="00E64A15" w:rsidP="00B658F6">
      <w:pPr>
        <w:numPr>
          <w:ilvl w:val="0"/>
          <w:numId w:val="14"/>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747B2A81" w14:textId="77777777" w:rsidR="00E64A15" w:rsidRPr="00AA49D4" w:rsidRDefault="00E64A15" w:rsidP="00B658F6">
      <w:pPr>
        <w:numPr>
          <w:ilvl w:val="0"/>
          <w:numId w:val="15"/>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341A9E8F"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C41ABFD"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E6FF328"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27D03540" w14:textId="77777777" w:rsidR="00E64A15"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7997AB7E" w14:textId="77777777" w:rsidR="00E64A15" w:rsidRPr="001964FA" w:rsidRDefault="00E64A15" w:rsidP="00E64A15">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4A9AF968" w14:textId="77777777" w:rsidR="00E64A15" w:rsidRPr="001964FA" w:rsidRDefault="00E64A15" w:rsidP="00E64A15">
      <w:pPr>
        <w:spacing w:after="0"/>
        <w:ind w:left="728" w:hanging="284"/>
        <w:jc w:val="both"/>
        <w:rPr>
          <w:rFonts w:ascii="Verdana" w:hAnsi="Verdana" w:cs="Arial"/>
          <w:sz w:val="20"/>
          <w:szCs w:val="20"/>
        </w:rPr>
      </w:pPr>
      <w:r w:rsidRPr="001964FA">
        <w:rPr>
          <w:rFonts w:ascii="Verdana" w:hAnsi="Verdana" w:cs="Arial"/>
          <w:sz w:val="20"/>
          <w:szCs w:val="20"/>
        </w:rPr>
        <w:lastRenderedPageBreak/>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365EF5B4" w14:textId="77777777" w:rsidR="00E64A15" w:rsidRPr="00AA49D4" w:rsidRDefault="00E64A15" w:rsidP="00B658F6">
      <w:pPr>
        <w:numPr>
          <w:ilvl w:val="0"/>
          <w:numId w:val="14"/>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7404DBF2"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7976BFC8" w14:textId="77777777" w:rsidR="00E64A15" w:rsidRPr="00AA49D4"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5BA85903" w14:textId="77777777" w:rsidR="00E64A15" w:rsidRDefault="00E64A15" w:rsidP="00E64A15">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46B9D95" w14:textId="77777777" w:rsidR="00E64A15" w:rsidRDefault="00E64A15" w:rsidP="00B658F6">
      <w:pPr>
        <w:numPr>
          <w:ilvl w:val="3"/>
          <w:numId w:val="16"/>
        </w:numPr>
        <w:tabs>
          <w:tab w:val="clear" w:pos="2880"/>
        </w:tabs>
        <w:spacing w:after="0"/>
        <w:ind w:left="284" w:hanging="284"/>
        <w:jc w:val="both"/>
        <w:rPr>
          <w:rFonts w:ascii="Verdana" w:hAnsi="Verdana" w:cs="Arial"/>
          <w:sz w:val="20"/>
          <w:szCs w:val="20"/>
        </w:rPr>
      </w:pPr>
      <w:r>
        <w:rPr>
          <w:rFonts w:ascii="Verdana" w:hAnsi="Verdana" w:cs="Arial"/>
          <w:sz w:val="20"/>
          <w:szCs w:val="20"/>
        </w:rPr>
        <w:t>Jeżeli na etapie realizacji umowy nastąpi taka konieczność Zamawiający będzie wymagał podpisania umowy powierzenia danych osobowych.</w:t>
      </w:r>
    </w:p>
    <w:p w14:paraId="0F8940A3"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Zamawiający udostępnia dane osobowe, o których mowa w art. 10 RODO w celu umożliwienia korzystania ze środków ochrony prawnej, o których mowa w dziale IX uPzp, do upływu terminu na ich wniesienie;</w:t>
      </w:r>
    </w:p>
    <w:p w14:paraId="1F816916"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W przypadku, gdy wniesienie żądania dotyczącego prawa, o którym mowa w art. 18 ust. 1 RODO, spowoduje ograniczenie przetwarzania danych osobowych zawartych </w:t>
      </w:r>
      <w:r w:rsidRPr="00E64A15">
        <w:rPr>
          <w:rFonts w:ascii="Verdana" w:hAnsi="Verdana" w:cs="Arial"/>
          <w:sz w:val="20"/>
          <w:szCs w:val="20"/>
          <w:lang w:val="pl-PL"/>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42A9297D"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Udostępnienie ma zastosowanie do wszystkich danych osobowych, z wyjątkiem danych, </w:t>
      </w:r>
      <w:r w:rsidRPr="00E64A15">
        <w:rPr>
          <w:rFonts w:ascii="Verdana" w:hAnsi="Verdana" w:cs="Arial"/>
          <w:sz w:val="20"/>
          <w:szCs w:val="20"/>
          <w:lang w:val="pl-PL"/>
        </w:rPr>
        <w:br/>
        <w:t>o których mowa w art. 9 ust. 1 RODO, zebranych w toku postępowania o udzielenie zamówienia;</w:t>
      </w:r>
    </w:p>
    <w:p w14:paraId="6EA97899"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76847DC4" w14:textId="77777777" w:rsidR="00E64A15" w:rsidRP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Skorzystanie przez osobę, której dane osobowe są przetwarzane, z uprawnienia do sprostowania lub uzupełnienia danych osobowych, o którym mowa w art. 16 RODO, nie może naruszać integralności protokołu postępowania oraz jego załączników;</w:t>
      </w:r>
    </w:p>
    <w:p w14:paraId="53D9AF87" w14:textId="2CCD716E" w:rsidR="00E64A15" w:rsidRDefault="00E64A15" w:rsidP="00B658F6">
      <w:pPr>
        <w:pStyle w:val="Akapitzlist"/>
        <w:keepNext w:val="0"/>
        <w:numPr>
          <w:ilvl w:val="0"/>
          <w:numId w:val="22"/>
        </w:numPr>
        <w:spacing w:line="276" w:lineRule="auto"/>
        <w:ind w:left="322" w:hanging="322"/>
        <w:jc w:val="both"/>
        <w:rPr>
          <w:rFonts w:ascii="Verdana" w:hAnsi="Verdana" w:cs="Arial"/>
          <w:sz w:val="20"/>
          <w:szCs w:val="20"/>
          <w:lang w:val="pl-PL"/>
        </w:rPr>
      </w:pPr>
      <w:r w:rsidRPr="00E64A15">
        <w:rPr>
          <w:rFonts w:ascii="Verdana" w:hAnsi="Verdana" w:cs="Arial"/>
          <w:sz w:val="20"/>
          <w:szCs w:val="20"/>
          <w:lang w:val="pl-PL"/>
        </w:rPr>
        <w:t xml:space="preserve">W przypadku danych osobowych zamieszczonych przez zamawiającego w Biuletynie Zamówień Publicznych, prawa, o których mowa w art. 15 i art. 16 RODO, są wykonywane </w:t>
      </w:r>
      <w:r w:rsidRPr="00E64A15">
        <w:rPr>
          <w:rFonts w:ascii="Verdana" w:hAnsi="Verdana" w:cs="Arial"/>
          <w:sz w:val="20"/>
          <w:szCs w:val="20"/>
          <w:lang w:val="pl-PL"/>
        </w:rPr>
        <w:br/>
        <w:t>w drodze żądania skierowanego do Zamawiającego.</w:t>
      </w:r>
    </w:p>
    <w:p w14:paraId="60855E3A" w14:textId="77777777" w:rsidR="00AD4313" w:rsidRPr="00E64A15" w:rsidRDefault="00AD4313" w:rsidP="00AD4313">
      <w:pPr>
        <w:pStyle w:val="Akapitzlist"/>
        <w:keepNext w:val="0"/>
        <w:spacing w:line="276" w:lineRule="auto"/>
        <w:ind w:left="322"/>
        <w:jc w:val="both"/>
        <w:rPr>
          <w:rFonts w:ascii="Verdana" w:hAnsi="Verdana" w:cs="Arial"/>
          <w:sz w:val="20"/>
          <w:szCs w:val="20"/>
          <w:lang w:val="pl-PL"/>
        </w:rPr>
      </w:pPr>
    </w:p>
    <w:p w14:paraId="612FBA76" w14:textId="77777777" w:rsidR="00E64A15" w:rsidRPr="00537E5D"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6" w:name="_Toc227121603"/>
      <w:bookmarkStart w:id="7" w:name="_Toc231012169"/>
      <w:r w:rsidRPr="004E1661">
        <w:rPr>
          <w:rFonts w:ascii="Verdana" w:hAnsi="Verdana" w:cs="Arial"/>
          <w:b/>
          <w:bCs/>
          <w:color w:val="FFFFFF"/>
          <w:sz w:val="20"/>
        </w:rPr>
        <w:t>IV.</w:t>
      </w:r>
      <w:r>
        <w:rPr>
          <w:rFonts w:ascii="Verdana" w:hAnsi="Verdana" w:cs="Arial"/>
          <w:color w:val="FFFFFF"/>
          <w:sz w:val="20"/>
        </w:rPr>
        <w:t xml:space="preserve"> </w:t>
      </w:r>
      <w:r w:rsidRPr="00AD4313">
        <w:rPr>
          <w:rFonts w:ascii="Verdana" w:hAnsi="Verdana" w:cs="Arial"/>
          <w:b/>
          <w:color w:val="FFFFFF"/>
          <w:sz w:val="20"/>
        </w:rPr>
        <w:t>PRZEDMIOT ZAMÓWIENIA</w:t>
      </w:r>
      <w:bookmarkEnd w:id="6"/>
      <w:bookmarkEnd w:id="7"/>
      <w:r>
        <w:rPr>
          <w:rFonts w:ascii="Verdana" w:hAnsi="Verdana" w:cs="Arial"/>
          <w:color w:val="FFFFFF"/>
          <w:sz w:val="20"/>
        </w:rPr>
        <w:t xml:space="preserve"> </w:t>
      </w:r>
    </w:p>
    <w:p w14:paraId="7F113AB2" w14:textId="77777777" w:rsidR="00E64A15" w:rsidRPr="00A35C81" w:rsidRDefault="00E64A15" w:rsidP="000041EA">
      <w:pPr>
        <w:pStyle w:val="Akapitzlist"/>
        <w:keepNext w:val="0"/>
        <w:numPr>
          <w:ilvl w:val="0"/>
          <w:numId w:val="35"/>
        </w:numPr>
        <w:spacing w:after="160" w:line="276" w:lineRule="auto"/>
        <w:ind w:left="284" w:hanging="284"/>
        <w:jc w:val="both"/>
        <w:rPr>
          <w:rFonts w:ascii="Verdana" w:hAnsi="Verdana" w:cstheme="minorHAnsi"/>
          <w:b/>
        </w:rPr>
      </w:pPr>
      <w:r>
        <w:rPr>
          <w:rFonts w:ascii="Verdana" w:hAnsi="Verdana" w:cs="Verdana"/>
          <w:sz w:val="20"/>
          <w:szCs w:val="20"/>
        </w:rPr>
        <w:t xml:space="preserve">Rodzaj zamówienia: </w:t>
      </w:r>
      <w:r w:rsidRPr="00A35C81">
        <w:rPr>
          <w:rFonts w:ascii="Verdana" w:hAnsi="Verdana" w:cs="Verdana"/>
          <w:b/>
          <w:sz w:val="20"/>
          <w:szCs w:val="20"/>
        </w:rPr>
        <w:t>dostawa.</w:t>
      </w:r>
    </w:p>
    <w:p w14:paraId="5305CC34" w14:textId="251F76CA" w:rsidR="00E64A15" w:rsidRPr="002D431F" w:rsidRDefault="00E64A15" w:rsidP="000041EA">
      <w:pPr>
        <w:pStyle w:val="Akapitzlist"/>
        <w:numPr>
          <w:ilvl w:val="0"/>
          <w:numId w:val="35"/>
        </w:numPr>
        <w:spacing w:after="160" w:line="276" w:lineRule="auto"/>
        <w:ind w:left="284" w:hanging="284"/>
        <w:jc w:val="both"/>
        <w:rPr>
          <w:rFonts w:ascii="Verdana" w:hAnsi="Verdana" w:cs="Verdana"/>
          <w:b/>
          <w:sz w:val="20"/>
          <w:szCs w:val="20"/>
          <w:lang w:val="pl-PL"/>
        </w:rPr>
      </w:pPr>
      <w:r w:rsidRPr="00E64A15">
        <w:rPr>
          <w:rFonts w:ascii="Verdana" w:hAnsi="Verdana" w:cs="Verdana"/>
          <w:sz w:val="20"/>
          <w:szCs w:val="20"/>
          <w:lang w:val="pl-PL"/>
        </w:rPr>
        <w:t xml:space="preserve">Przedmiotem zamówienia jest: </w:t>
      </w:r>
      <w:r w:rsidR="00695FDA" w:rsidRPr="00AF31D9">
        <w:rPr>
          <w:rFonts w:ascii="Verdana" w:hAnsi="Verdana" w:cs="Verdana"/>
          <w:b/>
          <w:sz w:val="20"/>
          <w:szCs w:val="20"/>
          <w:lang w:val="pl-PL"/>
        </w:rPr>
        <w:t xml:space="preserve">„Dostawa sprzętu AGD dla potrzeb Domów Studenckich </w:t>
      </w:r>
      <w:r w:rsidR="00695FDA" w:rsidRPr="002D431F">
        <w:rPr>
          <w:rFonts w:ascii="Verdana" w:hAnsi="Verdana" w:cs="Verdana"/>
          <w:b/>
          <w:sz w:val="20"/>
          <w:szCs w:val="20"/>
          <w:lang w:val="pl-PL"/>
        </w:rPr>
        <w:t>Uniwersytetu Wrocławskiego”.</w:t>
      </w:r>
    </w:p>
    <w:p w14:paraId="2077C561" w14:textId="552BA3A5" w:rsidR="00E64A15" w:rsidRPr="002D431F" w:rsidRDefault="00E64A15" w:rsidP="000041EA">
      <w:pPr>
        <w:pStyle w:val="Akapitzlist"/>
        <w:numPr>
          <w:ilvl w:val="0"/>
          <w:numId w:val="35"/>
        </w:numPr>
        <w:spacing w:line="276" w:lineRule="auto"/>
        <w:ind w:left="284" w:hanging="308"/>
        <w:jc w:val="both"/>
        <w:rPr>
          <w:rFonts w:ascii="Verdana" w:hAnsi="Verdana" w:cs="Arial"/>
          <w:b/>
          <w:sz w:val="20"/>
          <w:szCs w:val="20"/>
          <w:lang w:val="pl-PL"/>
        </w:rPr>
      </w:pPr>
      <w:r w:rsidRPr="002D431F">
        <w:rPr>
          <w:rFonts w:ascii="Verdana" w:hAnsi="Verdana" w:cs="Arial"/>
          <w:b/>
          <w:bCs/>
          <w:sz w:val="20"/>
          <w:szCs w:val="20"/>
          <w:lang w:val="pl-PL"/>
        </w:rPr>
        <w:t>Miejsce dostawy:</w:t>
      </w:r>
      <w:r w:rsidRPr="002D431F">
        <w:rPr>
          <w:rFonts w:ascii="Verdana" w:hAnsi="Verdana" w:cs="Arial"/>
          <w:b/>
          <w:sz w:val="18"/>
          <w:szCs w:val="18"/>
          <w:lang w:val="pl-PL"/>
        </w:rPr>
        <w:t xml:space="preserve"> </w:t>
      </w:r>
    </w:p>
    <w:p w14:paraId="35DE2363" w14:textId="375F7BA9" w:rsidR="00FE34B0" w:rsidRPr="002D431F" w:rsidRDefault="00FE34B0" w:rsidP="00FE34B0">
      <w:pPr>
        <w:pStyle w:val="Akapitzlist"/>
        <w:spacing w:line="276" w:lineRule="auto"/>
        <w:ind w:left="284"/>
        <w:jc w:val="both"/>
        <w:rPr>
          <w:rFonts w:ascii="Verdana" w:hAnsi="Verdana" w:cs="Arial"/>
          <w:sz w:val="20"/>
          <w:szCs w:val="20"/>
          <w:lang w:val="pl-PL"/>
        </w:rPr>
      </w:pPr>
      <w:r w:rsidRPr="002D431F">
        <w:rPr>
          <w:rFonts w:ascii="Verdana" w:hAnsi="Verdana" w:cs="Arial"/>
          <w:sz w:val="20"/>
          <w:szCs w:val="20"/>
          <w:lang w:val="pl-PL"/>
        </w:rPr>
        <w:t>DS. Dwudziestolatka, ul. Piastowska 1, Wrocław</w:t>
      </w:r>
      <w:r w:rsidR="000223D4">
        <w:rPr>
          <w:rFonts w:ascii="Verdana" w:hAnsi="Verdana" w:cs="Arial"/>
          <w:sz w:val="20"/>
          <w:szCs w:val="20"/>
          <w:lang w:val="pl-PL"/>
        </w:rPr>
        <w:t>;</w:t>
      </w:r>
      <w:r w:rsidRPr="002D431F">
        <w:rPr>
          <w:rFonts w:ascii="Verdana" w:hAnsi="Verdana" w:cs="Arial"/>
          <w:sz w:val="20"/>
          <w:szCs w:val="20"/>
          <w:lang w:val="pl-PL"/>
        </w:rPr>
        <w:t xml:space="preserve"> </w:t>
      </w:r>
    </w:p>
    <w:p w14:paraId="26004B15" w14:textId="6517E1DA" w:rsidR="00FE34B0" w:rsidRPr="002D431F" w:rsidRDefault="00FE34B0" w:rsidP="00FE34B0">
      <w:pPr>
        <w:pStyle w:val="Akapitzlist"/>
        <w:spacing w:line="276" w:lineRule="auto"/>
        <w:ind w:left="284"/>
        <w:jc w:val="both"/>
        <w:rPr>
          <w:rFonts w:ascii="Verdana" w:hAnsi="Verdana" w:cs="Arial"/>
          <w:sz w:val="20"/>
          <w:szCs w:val="20"/>
          <w:lang w:val="pl-PL"/>
        </w:rPr>
      </w:pPr>
      <w:r w:rsidRPr="002D431F">
        <w:rPr>
          <w:rFonts w:ascii="Verdana" w:hAnsi="Verdana" w:cs="Arial"/>
          <w:sz w:val="20"/>
          <w:szCs w:val="20"/>
          <w:lang w:val="pl-PL"/>
        </w:rPr>
        <w:t>DS. Słowianka, pl. Grunwaldzki 26, Wrocław</w:t>
      </w:r>
      <w:r w:rsidR="000223D4">
        <w:rPr>
          <w:rFonts w:ascii="Verdana" w:hAnsi="Verdana" w:cs="Arial"/>
          <w:sz w:val="20"/>
          <w:szCs w:val="20"/>
          <w:lang w:val="pl-PL"/>
        </w:rPr>
        <w:t>;</w:t>
      </w:r>
      <w:r w:rsidRPr="002D431F">
        <w:rPr>
          <w:rFonts w:ascii="Verdana" w:hAnsi="Verdana" w:cs="Arial"/>
          <w:sz w:val="20"/>
          <w:szCs w:val="20"/>
          <w:lang w:val="pl-PL"/>
        </w:rPr>
        <w:t xml:space="preserve"> </w:t>
      </w:r>
    </w:p>
    <w:p w14:paraId="744D2E5B" w14:textId="604051C5" w:rsidR="00FE34B0" w:rsidRPr="002D431F" w:rsidRDefault="00FE34B0" w:rsidP="00FE34B0">
      <w:pPr>
        <w:pStyle w:val="Akapitzlist"/>
        <w:spacing w:line="276" w:lineRule="auto"/>
        <w:ind w:left="284"/>
        <w:jc w:val="both"/>
        <w:rPr>
          <w:rFonts w:ascii="Verdana" w:hAnsi="Verdana" w:cs="Arial"/>
          <w:sz w:val="20"/>
          <w:szCs w:val="20"/>
          <w:lang w:val="pl-PL"/>
        </w:rPr>
      </w:pPr>
      <w:r w:rsidRPr="002D431F">
        <w:rPr>
          <w:rFonts w:ascii="Verdana" w:hAnsi="Verdana" w:cs="Arial"/>
          <w:sz w:val="20"/>
          <w:szCs w:val="20"/>
          <w:lang w:val="pl-PL"/>
        </w:rPr>
        <w:t>DS. Parawanowiec, pl. Grunwaldzki 28, Wrocław</w:t>
      </w:r>
      <w:r w:rsidR="000223D4">
        <w:rPr>
          <w:rFonts w:ascii="Verdana" w:hAnsi="Verdana" w:cs="Arial"/>
          <w:sz w:val="20"/>
          <w:szCs w:val="20"/>
          <w:lang w:val="pl-PL"/>
        </w:rPr>
        <w:t>;</w:t>
      </w:r>
      <w:r w:rsidRPr="002D431F">
        <w:rPr>
          <w:rFonts w:ascii="Verdana" w:hAnsi="Verdana" w:cs="Arial"/>
          <w:sz w:val="20"/>
          <w:szCs w:val="20"/>
          <w:lang w:val="pl-PL"/>
        </w:rPr>
        <w:t xml:space="preserve"> </w:t>
      </w:r>
    </w:p>
    <w:p w14:paraId="4FF84F12" w14:textId="1E8DC9C9" w:rsidR="00FE34B0" w:rsidRPr="002D431F" w:rsidRDefault="00FE34B0" w:rsidP="00FE34B0">
      <w:pPr>
        <w:pStyle w:val="Akapitzlist"/>
        <w:spacing w:line="276" w:lineRule="auto"/>
        <w:ind w:left="284"/>
        <w:jc w:val="both"/>
        <w:rPr>
          <w:rFonts w:ascii="Verdana" w:hAnsi="Verdana" w:cs="Arial"/>
          <w:sz w:val="20"/>
          <w:szCs w:val="20"/>
          <w:lang w:val="pl-PL"/>
        </w:rPr>
      </w:pPr>
      <w:r w:rsidRPr="002D431F">
        <w:rPr>
          <w:rFonts w:ascii="Verdana" w:hAnsi="Verdana" w:cs="Arial"/>
          <w:sz w:val="20"/>
          <w:szCs w:val="20"/>
          <w:lang w:val="pl-PL"/>
        </w:rPr>
        <w:t>DS. Ołówek, pl. Grunwaldzki 30, Wrocław</w:t>
      </w:r>
      <w:r w:rsidR="000223D4">
        <w:rPr>
          <w:rFonts w:ascii="Verdana" w:hAnsi="Verdana" w:cs="Arial"/>
          <w:sz w:val="20"/>
          <w:szCs w:val="20"/>
          <w:lang w:val="pl-PL"/>
        </w:rPr>
        <w:t>;</w:t>
      </w:r>
      <w:r w:rsidRPr="002D431F">
        <w:rPr>
          <w:rFonts w:ascii="Verdana" w:hAnsi="Verdana" w:cs="Arial"/>
          <w:sz w:val="20"/>
          <w:szCs w:val="20"/>
          <w:lang w:val="pl-PL"/>
        </w:rPr>
        <w:t xml:space="preserve"> </w:t>
      </w:r>
    </w:p>
    <w:p w14:paraId="0631E5FC" w14:textId="4082E7FB" w:rsidR="00FE34B0" w:rsidRPr="002D431F" w:rsidRDefault="00FE34B0" w:rsidP="00FE34B0">
      <w:pPr>
        <w:pStyle w:val="Akapitzlist"/>
        <w:spacing w:line="276" w:lineRule="auto"/>
        <w:ind w:left="284"/>
        <w:jc w:val="both"/>
        <w:rPr>
          <w:rFonts w:ascii="Verdana" w:hAnsi="Verdana" w:cs="Arial"/>
          <w:sz w:val="20"/>
          <w:szCs w:val="20"/>
          <w:lang w:val="pl-PL"/>
        </w:rPr>
      </w:pPr>
      <w:r w:rsidRPr="002D431F">
        <w:rPr>
          <w:rFonts w:ascii="Verdana" w:hAnsi="Verdana" w:cs="Arial"/>
          <w:sz w:val="20"/>
          <w:szCs w:val="20"/>
          <w:lang w:val="pl-PL"/>
        </w:rPr>
        <w:t>DS. Kredka, ul. Grunwaldzka 69, Wrocław</w:t>
      </w:r>
      <w:r w:rsidR="000223D4">
        <w:rPr>
          <w:rFonts w:ascii="Verdana" w:hAnsi="Verdana" w:cs="Arial"/>
          <w:sz w:val="20"/>
          <w:szCs w:val="20"/>
          <w:lang w:val="pl-PL"/>
        </w:rPr>
        <w:t>;</w:t>
      </w:r>
    </w:p>
    <w:p w14:paraId="4CA844BC" w14:textId="375DCC51" w:rsidR="00FE34B0" w:rsidRPr="002D431F" w:rsidRDefault="00FE34B0" w:rsidP="00FE34B0">
      <w:pPr>
        <w:pStyle w:val="Akapitzlist"/>
        <w:ind w:left="284"/>
        <w:jc w:val="both"/>
        <w:rPr>
          <w:rFonts w:ascii="Verdana" w:hAnsi="Verdana" w:cs="Arial"/>
          <w:sz w:val="20"/>
          <w:szCs w:val="20"/>
          <w:lang w:val="pl-PL"/>
        </w:rPr>
      </w:pPr>
      <w:r w:rsidRPr="002D431F">
        <w:rPr>
          <w:rFonts w:ascii="Verdana" w:hAnsi="Verdana" w:cs="Arial"/>
          <w:sz w:val="20"/>
          <w:szCs w:val="20"/>
          <w:lang w:val="pl-PL"/>
        </w:rPr>
        <w:t xml:space="preserve">Wg </w:t>
      </w:r>
      <w:r w:rsidR="002D3353" w:rsidRPr="002D431F">
        <w:rPr>
          <w:rFonts w:ascii="Verdana" w:hAnsi="Verdana" w:cs="Arial"/>
          <w:sz w:val="20"/>
          <w:szCs w:val="20"/>
          <w:lang w:val="pl-PL"/>
        </w:rPr>
        <w:t xml:space="preserve">zapotrzebowania zgłaszanego drogą mailową, zgodnie z </w:t>
      </w:r>
      <w:r w:rsidRPr="002D431F">
        <w:rPr>
          <w:rFonts w:ascii="Verdana" w:hAnsi="Verdana" w:cs="Arial"/>
          <w:sz w:val="20"/>
          <w:szCs w:val="20"/>
          <w:lang w:val="pl-PL"/>
        </w:rPr>
        <w:t>Załącznik</w:t>
      </w:r>
      <w:r w:rsidR="002D3353" w:rsidRPr="002D431F">
        <w:rPr>
          <w:rFonts w:ascii="Verdana" w:hAnsi="Verdana" w:cs="Arial"/>
          <w:sz w:val="20"/>
          <w:szCs w:val="20"/>
          <w:lang w:val="pl-PL"/>
        </w:rPr>
        <w:t>iem</w:t>
      </w:r>
      <w:r w:rsidRPr="002D431F">
        <w:rPr>
          <w:rFonts w:ascii="Verdana" w:hAnsi="Verdana" w:cs="Arial"/>
          <w:sz w:val="20"/>
          <w:szCs w:val="20"/>
          <w:lang w:val="pl-PL"/>
        </w:rPr>
        <w:t xml:space="preserve"> nr 3 do SWZ - </w:t>
      </w:r>
      <w:bookmarkStart w:id="8" w:name="_Hlk118802582"/>
      <w:r w:rsidRPr="002D431F">
        <w:rPr>
          <w:rFonts w:ascii="Verdana" w:hAnsi="Verdana" w:cs="Arial"/>
          <w:sz w:val="20"/>
          <w:szCs w:val="20"/>
          <w:lang w:val="pl-PL"/>
        </w:rPr>
        <w:t>Opis przedmiotu zamówienia - Wykaz asortymentowo – ilościowy sprzętu AGD</w:t>
      </w:r>
      <w:bookmarkEnd w:id="8"/>
      <w:r w:rsidR="009E6B0C" w:rsidRPr="002D431F">
        <w:rPr>
          <w:rFonts w:ascii="Verdana" w:hAnsi="Verdana" w:cs="Arial"/>
          <w:sz w:val="20"/>
          <w:szCs w:val="20"/>
          <w:lang w:val="pl-PL"/>
        </w:rPr>
        <w:t>.</w:t>
      </w:r>
    </w:p>
    <w:p w14:paraId="2DDBCF97" w14:textId="50C71C54" w:rsidR="00E64A15" w:rsidRPr="00E64A15" w:rsidRDefault="00E64A15" w:rsidP="000041EA">
      <w:pPr>
        <w:pStyle w:val="Akapitzlist"/>
        <w:keepNext w:val="0"/>
        <w:numPr>
          <w:ilvl w:val="0"/>
          <w:numId w:val="35"/>
        </w:numPr>
        <w:tabs>
          <w:tab w:val="left" w:pos="0"/>
        </w:tabs>
        <w:spacing w:after="160" w:line="276" w:lineRule="auto"/>
        <w:ind w:left="284" w:hanging="295"/>
        <w:jc w:val="both"/>
        <w:rPr>
          <w:rFonts w:ascii="Verdana" w:hAnsi="Verdana" w:cstheme="minorHAnsi"/>
          <w:b/>
          <w:lang w:val="pl-PL"/>
        </w:rPr>
      </w:pPr>
      <w:r w:rsidRPr="00E64A15">
        <w:rPr>
          <w:rFonts w:ascii="Verdana" w:hAnsi="Verdana" w:cs="Verdana"/>
          <w:sz w:val="20"/>
          <w:lang w:val="pl-PL"/>
        </w:rPr>
        <w:t xml:space="preserve">Szczegółowy zakres obowiązków wykonania przedmiotu zamówienia znajduje się we wzorze </w:t>
      </w:r>
      <w:r w:rsidR="00864E83">
        <w:rPr>
          <w:rFonts w:ascii="Verdana" w:hAnsi="Verdana" w:cs="Verdana"/>
          <w:sz w:val="20"/>
          <w:lang w:val="pl-PL"/>
        </w:rPr>
        <w:t>U</w:t>
      </w:r>
      <w:r w:rsidR="00864E83" w:rsidRPr="00E64A15">
        <w:rPr>
          <w:rFonts w:ascii="Verdana" w:hAnsi="Verdana" w:cs="Verdana"/>
          <w:sz w:val="20"/>
          <w:lang w:val="pl-PL"/>
        </w:rPr>
        <w:t>mowy</w:t>
      </w:r>
      <w:r w:rsidRPr="00E64A15">
        <w:rPr>
          <w:rFonts w:ascii="Verdana" w:hAnsi="Verdana" w:cs="Verdana"/>
          <w:sz w:val="20"/>
          <w:lang w:val="pl-PL"/>
        </w:rPr>
        <w:t xml:space="preserve"> (który stanowi projektowane postanowienia umowy w rozumieniu art. 281 ust. 1 pkt 7 uPzp), stanowiącym </w:t>
      </w:r>
      <w:r w:rsidRPr="00E64A15">
        <w:rPr>
          <w:rFonts w:ascii="Verdana" w:hAnsi="Verdana" w:cs="Verdana"/>
          <w:b/>
          <w:bCs/>
          <w:sz w:val="20"/>
          <w:lang w:val="pl-PL"/>
        </w:rPr>
        <w:t>Załącznik nr 4 do SWZ</w:t>
      </w:r>
      <w:r w:rsidRPr="00E64A15">
        <w:rPr>
          <w:rFonts w:ascii="Verdana" w:hAnsi="Verdana" w:cs="Verdana"/>
          <w:sz w:val="20"/>
          <w:lang w:val="pl-PL"/>
        </w:rPr>
        <w:t>.</w:t>
      </w:r>
    </w:p>
    <w:p w14:paraId="64B793EB" w14:textId="101797DF" w:rsidR="00E64A15" w:rsidRPr="00E64A15" w:rsidRDefault="00E64A15" w:rsidP="000041EA">
      <w:pPr>
        <w:pStyle w:val="Akapitzlist"/>
        <w:keepNext w:val="0"/>
        <w:numPr>
          <w:ilvl w:val="0"/>
          <w:numId w:val="35"/>
        </w:numPr>
        <w:spacing w:after="160" w:line="276" w:lineRule="auto"/>
        <w:ind w:left="284" w:hanging="284"/>
        <w:jc w:val="both"/>
        <w:rPr>
          <w:rFonts w:ascii="Verdana" w:hAnsi="Verdana" w:cs="Verdana"/>
          <w:sz w:val="20"/>
          <w:lang w:val="pl-PL"/>
        </w:rPr>
      </w:pPr>
      <w:r w:rsidRPr="00E64A15">
        <w:rPr>
          <w:rFonts w:ascii="Verdana" w:hAnsi="Verdana" w:cs="Verdana"/>
          <w:sz w:val="20"/>
          <w:lang w:val="pl-PL"/>
        </w:rPr>
        <w:t xml:space="preserve">Szczegółowy opis przedmiotu zamówienia zawiera </w:t>
      </w:r>
      <w:bookmarkStart w:id="9" w:name="_Hlk104193009"/>
      <w:r w:rsidRPr="00E64A15">
        <w:rPr>
          <w:rFonts w:ascii="Verdana" w:hAnsi="Verdana" w:cs="Verdana"/>
          <w:b/>
          <w:bCs/>
          <w:sz w:val="20"/>
          <w:lang w:val="pl-PL"/>
        </w:rPr>
        <w:t>Załącznik nr 3 do SWZ</w:t>
      </w:r>
      <w:r w:rsidRPr="00E64A15">
        <w:rPr>
          <w:rFonts w:ascii="Verdana" w:hAnsi="Verdana" w:cs="Verdana"/>
          <w:sz w:val="20"/>
          <w:lang w:val="pl-PL"/>
        </w:rPr>
        <w:t xml:space="preserve"> </w:t>
      </w:r>
      <w:bookmarkEnd w:id="9"/>
      <w:r w:rsidRPr="00E64A15">
        <w:rPr>
          <w:rFonts w:ascii="Verdana" w:hAnsi="Verdana" w:cs="Verdana"/>
          <w:sz w:val="20"/>
          <w:lang w:val="pl-PL"/>
        </w:rPr>
        <w:t>–</w:t>
      </w:r>
      <w:r w:rsidRPr="008F707E">
        <w:rPr>
          <w:rFonts w:ascii="Verdana" w:eastAsiaTheme="minorHAnsi" w:hAnsi="Verdana" w:cs="Arial"/>
          <w:color w:val="auto"/>
          <w:sz w:val="20"/>
          <w:szCs w:val="22"/>
          <w:lang w:val="pl-PL"/>
        </w:rPr>
        <w:t xml:space="preserve"> </w:t>
      </w:r>
      <w:r w:rsidR="00936054" w:rsidRPr="00936054">
        <w:rPr>
          <w:rFonts w:ascii="Verdana" w:eastAsiaTheme="minorHAnsi" w:hAnsi="Verdana" w:cs="Arial"/>
          <w:b/>
          <w:color w:val="auto"/>
          <w:sz w:val="20"/>
          <w:szCs w:val="22"/>
          <w:lang w:val="pl-PL"/>
        </w:rPr>
        <w:t>Opis przedmiotu zamówienia - Wykaz asortymentowo – ilościowy sprzętu AGD</w:t>
      </w:r>
      <w:r w:rsidR="00936054">
        <w:rPr>
          <w:rFonts w:ascii="Verdana" w:eastAsiaTheme="minorHAnsi" w:hAnsi="Verdana" w:cs="Arial"/>
          <w:b/>
          <w:color w:val="auto"/>
          <w:sz w:val="20"/>
          <w:szCs w:val="22"/>
          <w:lang w:val="pl-PL"/>
        </w:rPr>
        <w:t>.</w:t>
      </w:r>
    </w:p>
    <w:p w14:paraId="71B283D2" w14:textId="10510F7B" w:rsidR="00E64A15" w:rsidRDefault="00E64A15" w:rsidP="000041EA">
      <w:pPr>
        <w:pStyle w:val="Akapitzlist"/>
        <w:keepNext w:val="0"/>
        <w:numPr>
          <w:ilvl w:val="0"/>
          <w:numId w:val="35"/>
        </w:numPr>
        <w:spacing w:line="276" w:lineRule="auto"/>
        <w:ind w:left="284" w:hanging="284"/>
        <w:jc w:val="both"/>
        <w:rPr>
          <w:rFonts w:ascii="Verdana" w:hAnsi="Verdana" w:cs="Arial"/>
          <w:sz w:val="20"/>
          <w:lang w:val="pl-PL"/>
        </w:rPr>
      </w:pPr>
      <w:r w:rsidRPr="00E64A15">
        <w:rPr>
          <w:rFonts w:ascii="Verdana" w:hAnsi="Verdana" w:cs="Arial"/>
          <w:sz w:val="20"/>
          <w:lang w:val="pl-PL"/>
        </w:rPr>
        <w:t xml:space="preserve">Realizacja zamówienia ma odbywać się z należytą starannością i zgodnie ze wszystkimi wymogami </w:t>
      </w:r>
      <w:r w:rsidRPr="0056530C">
        <w:rPr>
          <w:rFonts w:ascii="Verdana" w:hAnsi="Verdana" w:cs="Arial"/>
          <w:sz w:val="20"/>
          <w:lang w:val="pl-PL"/>
        </w:rPr>
        <w:t xml:space="preserve">zawartymi w SWZ z załącznikami i ewentualnymi Informacjami dla Wykonawców. Wykonawca na etapie realizacji zamówienia, wykonuje przedmiot zamówienia zgodnie z wymogami Zamawiającego. </w:t>
      </w:r>
    </w:p>
    <w:p w14:paraId="53118A71" w14:textId="7A2268EC" w:rsidR="000723FD" w:rsidRPr="000723FD" w:rsidRDefault="00E64A15" w:rsidP="000041EA">
      <w:pPr>
        <w:pStyle w:val="Akapitzlist"/>
        <w:keepNext w:val="0"/>
        <w:numPr>
          <w:ilvl w:val="0"/>
          <w:numId w:val="35"/>
        </w:numPr>
        <w:spacing w:line="276" w:lineRule="auto"/>
        <w:ind w:left="284" w:hanging="284"/>
        <w:jc w:val="both"/>
        <w:rPr>
          <w:rFonts w:ascii="Verdana" w:hAnsi="Verdana" w:cs="Arial"/>
          <w:sz w:val="20"/>
          <w:lang w:val="pl-PL"/>
        </w:rPr>
      </w:pPr>
      <w:r w:rsidRPr="000723FD">
        <w:rPr>
          <w:rFonts w:ascii="Verdana" w:hAnsi="Verdana"/>
          <w:sz w:val="20"/>
          <w:szCs w:val="20"/>
          <w:lang w:val="pl-PL"/>
        </w:rPr>
        <w:t>Oferta musi być jednoznaczna i kompleksowa</w:t>
      </w:r>
      <w:r w:rsidR="00C46A5E" w:rsidRPr="000723FD">
        <w:rPr>
          <w:rFonts w:ascii="Verdana" w:hAnsi="Verdana"/>
          <w:sz w:val="20"/>
          <w:szCs w:val="20"/>
          <w:lang w:val="pl-PL"/>
        </w:rPr>
        <w:t xml:space="preserve">, </w:t>
      </w:r>
      <w:r w:rsidRPr="000723FD">
        <w:rPr>
          <w:rFonts w:ascii="Verdana" w:hAnsi="Verdana"/>
          <w:sz w:val="20"/>
          <w:szCs w:val="20"/>
          <w:lang w:val="pl-PL"/>
        </w:rPr>
        <w:t>obejmować cały</w:t>
      </w:r>
      <w:r w:rsidR="001E60D5" w:rsidRPr="000723FD">
        <w:rPr>
          <w:rFonts w:ascii="Verdana" w:hAnsi="Verdana"/>
          <w:sz w:val="20"/>
          <w:szCs w:val="20"/>
          <w:lang w:val="pl-PL"/>
        </w:rPr>
        <w:t xml:space="preserve"> asortyment</w:t>
      </w:r>
      <w:r w:rsidRPr="000723FD">
        <w:rPr>
          <w:rFonts w:ascii="Verdana" w:hAnsi="Verdana"/>
          <w:sz w:val="20"/>
          <w:szCs w:val="20"/>
          <w:lang w:val="pl-PL"/>
        </w:rPr>
        <w:t xml:space="preserve"> przedmiot</w:t>
      </w:r>
      <w:r w:rsidR="001E60D5" w:rsidRPr="000723FD">
        <w:rPr>
          <w:rFonts w:ascii="Verdana" w:hAnsi="Verdana"/>
          <w:sz w:val="20"/>
          <w:szCs w:val="20"/>
          <w:lang w:val="pl-PL"/>
        </w:rPr>
        <w:t>u</w:t>
      </w:r>
      <w:r w:rsidRPr="000723FD">
        <w:rPr>
          <w:rFonts w:ascii="Verdana" w:hAnsi="Verdana"/>
          <w:sz w:val="20"/>
          <w:szCs w:val="20"/>
          <w:lang w:val="pl-PL"/>
        </w:rPr>
        <w:t xml:space="preserve"> zamówienia</w:t>
      </w:r>
      <w:r w:rsidR="00C46A5E" w:rsidRPr="000723FD">
        <w:rPr>
          <w:rFonts w:ascii="Verdana" w:hAnsi="Verdana"/>
          <w:sz w:val="20"/>
          <w:szCs w:val="20"/>
          <w:lang w:val="pl-PL"/>
        </w:rPr>
        <w:t xml:space="preserve"> tj</w:t>
      </w:r>
      <w:r w:rsidR="00C46A5E" w:rsidRPr="000723FD">
        <w:rPr>
          <w:rFonts w:ascii="Verdana" w:hAnsi="Verdana"/>
          <w:b/>
          <w:bCs/>
          <w:sz w:val="20"/>
          <w:szCs w:val="20"/>
          <w:lang w:val="pl-PL"/>
        </w:rPr>
        <w:t xml:space="preserve">.: </w:t>
      </w:r>
      <w:r w:rsidR="008D0101" w:rsidRPr="00AF31D9">
        <w:rPr>
          <w:rFonts w:ascii="Verdana" w:hAnsi="Verdana"/>
          <w:b/>
          <w:sz w:val="20"/>
          <w:szCs w:val="20"/>
          <w:lang w:val="pl-PL"/>
        </w:rPr>
        <w:t>chłodziark</w:t>
      </w:r>
      <w:r w:rsidR="00BD30AF" w:rsidRPr="00AF31D9">
        <w:rPr>
          <w:rFonts w:ascii="Verdana" w:hAnsi="Verdana"/>
          <w:b/>
          <w:sz w:val="20"/>
          <w:szCs w:val="20"/>
          <w:lang w:val="pl-PL"/>
        </w:rPr>
        <w:t>a</w:t>
      </w:r>
      <w:r w:rsidR="008D0101" w:rsidRPr="00AF31D9">
        <w:rPr>
          <w:rFonts w:ascii="Verdana" w:hAnsi="Verdana"/>
          <w:b/>
          <w:sz w:val="20"/>
          <w:szCs w:val="20"/>
          <w:lang w:val="pl-PL"/>
        </w:rPr>
        <w:t xml:space="preserve"> </w:t>
      </w:r>
      <w:r w:rsidR="008D0101" w:rsidRPr="00A42D59">
        <w:rPr>
          <w:rFonts w:ascii="Verdana" w:hAnsi="Verdana"/>
          <w:b/>
          <w:sz w:val="20"/>
          <w:szCs w:val="20"/>
          <w:lang w:val="pl-PL"/>
        </w:rPr>
        <w:t>wolnostojąca</w:t>
      </w:r>
      <w:r w:rsidR="008D0101" w:rsidRPr="00AF31D9">
        <w:rPr>
          <w:rFonts w:ascii="Verdana" w:hAnsi="Verdana"/>
          <w:b/>
          <w:sz w:val="20"/>
          <w:szCs w:val="20"/>
          <w:lang w:val="pl-PL"/>
        </w:rPr>
        <w:t xml:space="preserve"> (84 szt.), pralka (10 szt.), kuchenka gazowa 4 </w:t>
      </w:r>
      <w:r w:rsidR="008D0101" w:rsidRPr="00AF31D9">
        <w:rPr>
          <w:rFonts w:ascii="Verdana" w:hAnsi="Verdana"/>
          <w:b/>
          <w:sz w:val="20"/>
          <w:szCs w:val="20"/>
          <w:lang w:val="pl-PL"/>
        </w:rPr>
        <w:lastRenderedPageBreak/>
        <w:t>palnikowa z piekarnikiem (4 szt.), kuchenka elektryczna dwupłytowa (20 szt.), odkurzacz bezworkowy (2 szt.),</w:t>
      </w:r>
      <w:r w:rsidR="008D0101" w:rsidRPr="00AF31D9">
        <w:rPr>
          <w:rFonts w:ascii="Verdana" w:hAnsi="Verdana"/>
          <w:sz w:val="20"/>
          <w:szCs w:val="20"/>
          <w:lang w:val="pl-PL"/>
        </w:rPr>
        <w:t xml:space="preserve"> </w:t>
      </w:r>
      <w:r w:rsidR="008D0101" w:rsidRPr="00AF31D9">
        <w:rPr>
          <w:rFonts w:ascii="Verdana" w:hAnsi="Verdana"/>
          <w:b/>
          <w:sz w:val="20"/>
          <w:szCs w:val="20"/>
          <w:lang w:val="pl-PL"/>
        </w:rPr>
        <w:t>żelazko elektryczne</w:t>
      </w:r>
      <w:r w:rsidR="008D0101" w:rsidRPr="00AF31D9">
        <w:rPr>
          <w:rFonts w:ascii="Verdana" w:hAnsi="Verdana"/>
          <w:sz w:val="20"/>
          <w:szCs w:val="20"/>
          <w:lang w:val="pl-PL"/>
        </w:rPr>
        <w:t xml:space="preserve"> </w:t>
      </w:r>
      <w:r w:rsidR="008D0101" w:rsidRPr="00AF31D9">
        <w:rPr>
          <w:rFonts w:ascii="Verdana" w:hAnsi="Verdana"/>
          <w:b/>
          <w:sz w:val="20"/>
          <w:szCs w:val="20"/>
          <w:lang w:val="pl-PL"/>
        </w:rPr>
        <w:t>(6 szt.), czajnik elektryczny (6 szt.).</w:t>
      </w:r>
      <w:r w:rsidR="008D0101" w:rsidRPr="00AF31D9">
        <w:rPr>
          <w:rFonts w:ascii="Verdana" w:hAnsi="Verdana"/>
          <w:sz w:val="20"/>
          <w:szCs w:val="20"/>
          <w:lang w:val="pl-PL"/>
        </w:rPr>
        <w:t xml:space="preserve"> </w:t>
      </w:r>
      <w:r w:rsidR="000723FD" w:rsidRPr="00AF31D9">
        <w:rPr>
          <w:rFonts w:ascii="Verdana" w:hAnsi="Verdana" w:cs="Verdana"/>
          <w:sz w:val="20"/>
          <w:szCs w:val="20"/>
          <w:lang w:val="pl-PL"/>
        </w:rPr>
        <w:t xml:space="preserve">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do jednoznacznego określenia oferowanego asortymentu charakteryzując go poprzez odpowiednie wskazanie (wg postawionego przez Zamawiającego szczegółowego wymogu w Załączniku nr 1 do SWZ – Formularz ofertowy) podanie producenta, modelu, nr katalogowego bądź innych cech jednoznacznie </w:t>
      </w:r>
      <w:r w:rsidR="000723FD" w:rsidRPr="00A42D59">
        <w:rPr>
          <w:rFonts w:ascii="Verdana" w:hAnsi="Verdana" w:cs="Verdana"/>
          <w:sz w:val="20"/>
          <w:szCs w:val="20"/>
          <w:lang w:val="pl-PL"/>
        </w:rPr>
        <w:t>wskazujących</w:t>
      </w:r>
      <w:r w:rsidR="000723FD" w:rsidRPr="00AF31D9">
        <w:rPr>
          <w:rFonts w:ascii="Verdana" w:hAnsi="Verdana" w:cs="Verdana"/>
          <w:sz w:val="20"/>
          <w:szCs w:val="20"/>
          <w:lang w:val="pl-PL"/>
        </w:rPr>
        <w:t xml:space="preserve"> na zaoferowane produkty oraz podać ceny zgodnie z kalkulacją cenową z Załącznika nr 1 do SWZ.</w:t>
      </w:r>
    </w:p>
    <w:p w14:paraId="4E7762F1" w14:textId="038CC5A3" w:rsidR="005E0415" w:rsidRDefault="00E64A15" w:rsidP="000041EA">
      <w:pPr>
        <w:pStyle w:val="Akapitzlist"/>
        <w:keepNext w:val="0"/>
        <w:numPr>
          <w:ilvl w:val="0"/>
          <w:numId w:val="35"/>
        </w:numPr>
        <w:spacing w:line="276" w:lineRule="auto"/>
        <w:ind w:left="284" w:hanging="284"/>
        <w:jc w:val="both"/>
        <w:rPr>
          <w:rFonts w:ascii="Verdana" w:hAnsi="Verdana" w:cs="Arial"/>
          <w:sz w:val="20"/>
          <w:lang w:val="pl-PL"/>
        </w:rPr>
      </w:pPr>
      <w:r w:rsidRPr="00E64A15">
        <w:rPr>
          <w:rFonts w:ascii="Verdana" w:hAnsi="Verdana" w:cs="Arial"/>
          <w:sz w:val="20"/>
          <w:lang w:val="pl-PL"/>
        </w:rPr>
        <w:t xml:space="preserve">Przedmiot zamówienia musi być nowy (nieużywany), niepowystawowy, wolny od wad fizycznych </w:t>
      </w:r>
      <w:r w:rsidR="007C1173">
        <w:rPr>
          <w:rFonts w:ascii="Verdana" w:hAnsi="Verdana" w:cs="Arial"/>
          <w:sz w:val="20"/>
          <w:lang w:val="pl-PL"/>
        </w:rPr>
        <w:t xml:space="preserve">                   </w:t>
      </w:r>
      <w:r w:rsidRPr="00E64A15">
        <w:rPr>
          <w:rFonts w:ascii="Verdana" w:hAnsi="Verdana" w:cs="Arial"/>
          <w:sz w:val="20"/>
          <w:lang w:val="pl-PL"/>
        </w:rPr>
        <w:t>i prawnych, nie może być przedmiotem praw osób trzecich. Dostarczany przedmiot zamówienia musi spełniać wszystkie obowiązujące normy prawne bezpieczeństwa przepisów polskich i Unii Europejskiej, posiadać wszelkie wymagane prawem dopuszczenia i atesty.</w:t>
      </w:r>
    </w:p>
    <w:p w14:paraId="54051F28" w14:textId="1EAA96E5" w:rsidR="00D714E6" w:rsidRPr="002B1765" w:rsidRDefault="00E64A15" w:rsidP="000041EA">
      <w:pPr>
        <w:pStyle w:val="Akapitzlist"/>
        <w:numPr>
          <w:ilvl w:val="0"/>
          <w:numId w:val="35"/>
        </w:numPr>
        <w:spacing w:line="276" w:lineRule="auto"/>
        <w:ind w:left="284" w:hanging="284"/>
        <w:jc w:val="both"/>
        <w:rPr>
          <w:rFonts w:ascii="Verdana" w:hAnsi="Verdana" w:cs="Arial"/>
          <w:sz w:val="20"/>
          <w:lang w:val="pl-PL"/>
        </w:rPr>
      </w:pPr>
      <w:r w:rsidRPr="00FB61DE">
        <w:rPr>
          <w:rFonts w:ascii="Verdana" w:hAnsi="Verdana"/>
          <w:sz w:val="20"/>
          <w:szCs w:val="20"/>
          <w:lang w:val="pl-PL"/>
        </w:rPr>
        <w:t xml:space="preserve">Wykonawca będzie realizował umowę przy wykorzystaniu własnego transportu, na własny koszt i ryzyko, dostarczając przedmiot zamówienia do wskazanego przez Zamawiającego miejsca. </w:t>
      </w:r>
    </w:p>
    <w:p w14:paraId="4F304677" w14:textId="060591C9" w:rsidR="008D0101" w:rsidRPr="00AF31D9" w:rsidRDefault="008D0101" w:rsidP="000041EA">
      <w:pPr>
        <w:pStyle w:val="Akapitzlist"/>
        <w:numPr>
          <w:ilvl w:val="0"/>
          <w:numId w:val="35"/>
        </w:numPr>
        <w:ind w:left="284"/>
        <w:jc w:val="both"/>
        <w:rPr>
          <w:rFonts w:ascii="Verdana" w:eastAsia="Calibri" w:hAnsi="Verdana" w:cs="Arial"/>
          <w:b/>
          <w:sz w:val="20"/>
          <w:lang w:val="pl-PL"/>
        </w:rPr>
      </w:pPr>
      <w:r w:rsidRPr="00AF31D9">
        <w:rPr>
          <w:rFonts w:ascii="Verdana" w:eastAsia="Calibri" w:hAnsi="Verdana" w:cs="Arial"/>
          <w:sz w:val="20"/>
          <w:lang w:val="pl-PL"/>
        </w:rPr>
        <w:t>Wykonawca jest zobowiązany m.in. do (informacje ogólne):</w:t>
      </w:r>
    </w:p>
    <w:p w14:paraId="0A0C1D13" w14:textId="00CCEED7" w:rsidR="008D0101" w:rsidRDefault="008D0101" w:rsidP="00A30827">
      <w:pPr>
        <w:numPr>
          <w:ilvl w:val="0"/>
          <w:numId w:val="47"/>
        </w:numPr>
        <w:spacing w:after="0"/>
        <w:contextualSpacing/>
        <w:jc w:val="both"/>
        <w:rPr>
          <w:rFonts w:ascii="Verdana" w:eastAsia="Calibri" w:hAnsi="Verdana" w:cs="Arial"/>
          <w:sz w:val="20"/>
        </w:rPr>
      </w:pPr>
      <w:bookmarkStart w:id="10" w:name="_Hlk118978382"/>
      <w:r w:rsidRPr="008D0101">
        <w:rPr>
          <w:rFonts w:ascii="Verdana" w:eastAsia="Calibri" w:hAnsi="Verdana" w:cs="Arial"/>
          <w:sz w:val="20"/>
        </w:rPr>
        <w:t>dostawy, ubezpieczenia, wniesienia przedmiotu zamówienia do wskazanego pomieszczenia</w:t>
      </w:r>
      <w:bookmarkEnd w:id="10"/>
      <w:r w:rsidR="00232958">
        <w:rPr>
          <w:rFonts w:ascii="Verdana" w:eastAsia="Calibri" w:hAnsi="Verdana" w:cs="Arial"/>
          <w:sz w:val="20"/>
        </w:rPr>
        <w:t>;</w:t>
      </w:r>
    </w:p>
    <w:p w14:paraId="50F36E78" w14:textId="28BA4D87" w:rsidR="00382043" w:rsidRPr="00382043" w:rsidRDefault="00382043" w:rsidP="00A30827">
      <w:pPr>
        <w:numPr>
          <w:ilvl w:val="0"/>
          <w:numId w:val="47"/>
        </w:numPr>
        <w:spacing w:after="0"/>
        <w:contextualSpacing/>
        <w:jc w:val="both"/>
        <w:rPr>
          <w:rFonts w:ascii="Verdana" w:eastAsia="Calibri" w:hAnsi="Verdana" w:cs="Arial"/>
          <w:sz w:val="20"/>
        </w:rPr>
      </w:pPr>
      <w:r w:rsidRPr="00382043">
        <w:rPr>
          <w:rFonts w:ascii="Verdana" w:eastAsia="Calibri" w:hAnsi="Verdana" w:cs="Arial"/>
          <w:sz w:val="20"/>
        </w:rPr>
        <w:t>zapewnienia takiego opakowania przedmiotu zamówienia, jakie jest wymagane, by nie dopuścić do uszkodzenia lub pogorszenia jego jakości w trakcie transportu do miejsca dostawy;</w:t>
      </w:r>
    </w:p>
    <w:p w14:paraId="7DABDB1F" w14:textId="262FCF5F" w:rsidR="009B455C" w:rsidRPr="009B455C" w:rsidRDefault="009B455C" w:rsidP="00A30827">
      <w:pPr>
        <w:numPr>
          <w:ilvl w:val="0"/>
          <w:numId w:val="47"/>
        </w:numPr>
        <w:spacing w:after="0"/>
        <w:contextualSpacing/>
        <w:jc w:val="both"/>
        <w:rPr>
          <w:rFonts w:ascii="Verdana" w:eastAsia="Calibri" w:hAnsi="Verdana" w:cs="Arial"/>
          <w:sz w:val="20"/>
        </w:rPr>
      </w:pPr>
      <w:r w:rsidRPr="009B455C">
        <w:rPr>
          <w:rFonts w:ascii="Verdana" w:eastAsia="Calibri" w:hAnsi="Verdana" w:cs="Arial"/>
          <w:sz w:val="20"/>
        </w:rPr>
        <w:t>dostarcz</w:t>
      </w:r>
      <w:r>
        <w:rPr>
          <w:rFonts w:ascii="Verdana" w:eastAsia="Calibri" w:hAnsi="Verdana" w:cs="Arial"/>
          <w:sz w:val="20"/>
        </w:rPr>
        <w:t xml:space="preserve">ania </w:t>
      </w:r>
      <w:r w:rsidRPr="009B455C">
        <w:rPr>
          <w:rFonts w:ascii="Verdana" w:eastAsia="Calibri" w:hAnsi="Verdana" w:cs="Arial"/>
          <w:sz w:val="20"/>
        </w:rPr>
        <w:t>sprzęt</w:t>
      </w:r>
      <w:r>
        <w:rPr>
          <w:rFonts w:ascii="Verdana" w:eastAsia="Calibri" w:hAnsi="Verdana" w:cs="Arial"/>
          <w:sz w:val="20"/>
        </w:rPr>
        <w:t>u, który</w:t>
      </w:r>
      <w:r w:rsidRPr="009B455C">
        <w:rPr>
          <w:rFonts w:ascii="Verdana" w:eastAsia="Calibri" w:hAnsi="Verdana" w:cs="Arial"/>
          <w:sz w:val="20"/>
        </w:rPr>
        <w:t xml:space="preserve"> b</w:t>
      </w:r>
      <w:r>
        <w:rPr>
          <w:rFonts w:ascii="Verdana" w:eastAsia="Calibri" w:hAnsi="Verdana" w:cs="Arial"/>
          <w:sz w:val="20"/>
        </w:rPr>
        <w:t>ędzie</w:t>
      </w:r>
      <w:r w:rsidRPr="009B455C">
        <w:rPr>
          <w:rFonts w:ascii="Verdana" w:eastAsia="Calibri" w:hAnsi="Verdana" w:cs="Arial"/>
          <w:sz w:val="20"/>
        </w:rPr>
        <w:t xml:space="preserve"> gotowy do pracy tzn. ma być kompletny ze wszystkimi częściami i materiałami niezbędnymi do uruchomienia i użytkowania i po uruchomieniu ma być gotowy do pracy zgodnie z przeznaczeniem, bez dodatkowych zakupów inwestycyjnych po stronie Zamawiającego. </w:t>
      </w:r>
    </w:p>
    <w:p w14:paraId="642816AB" w14:textId="77777777" w:rsidR="008D0101" w:rsidRPr="008D0101" w:rsidRDefault="008D0101" w:rsidP="00A30827">
      <w:pPr>
        <w:numPr>
          <w:ilvl w:val="0"/>
          <w:numId w:val="47"/>
        </w:numPr>
        <w:spacing w:after="0"/>
        <w:contextualSpacing/>
        <w:jc w:val="both"/>
        <w:rPr>
          <w:rFonts w:ascii="Verdana" w:eastAsia="Calibri" w:hAnsi="Verdana" w:cs="Arial"/>
          <w:sz w:val="20"/>
        </w:rPr>
      </w:pPr>
      <w:bookmarkStart w:id="11" w:name="_Hlk118978551"/>
      <w:r w:rsidRPr="008D0101">
        <w:rPr>
          <w:rFonts w:ascii="Verdana" w:eastAsia="Calibri" w:hAnsi="Verdana" w:cs="Arial"/>
          <w:sz w:val="20"/>
        </w:rPr>
        <w:t>świadczenie usług gwarancyjnych na cały przedmiot zamówienia.</w:t>
      </w:r>
    </w:p>
    <w:bookmarkEnd w:id="11"/>
    <w:p w14:paraId="7680A1C3" w14:textId="5B1E7F0C" w:rsidR="00232958" w:rsidRPr="00AF31D9" w:rsidRDefault="00232958" w:rsidP="00625EB4">
      <w:pPr>
        <w:pStyle w:val="Akapitzlist"/>
        <w:keepNext w:val="0"/>
        <w:numPr>
          <w:ilvl w:val="0"/>
          <w:numId w:val="35"/>
        </w:numPr>
        <w:spacing w:after="160" w:line="276" w:lineRule="auto"/>
        <w:ind w:left="284"/>
        <w:jc w:val="both"/>
        <w:rPr>
          <w:rFonts w:ascii="Verdana" w:hAnsi="Verdana" w:cs="Verdana"/>
          <w:sz w:val="20"/>
          <w:szCs w:val="20"/>
          <w:lang w:val="pl-PL"/>
        </w:rPr>
      </w:pPr>
      <w:r w:rsidRPr="00AF31D9">
        <w:rPr>
          <w:rFonts w:ascii="Verdana" w:hAnsi="Verdana" w:cs="Verdana"/>
          <w:sz w:val="20"/>
          <w:szCs w:val="20"/>
          <w:lang w:val="pl-PL"/>
        </w:rPr>
        <w:t>Wykonawca oświadcza, że oferowany przez niego przedmiot zamówienia spełnia wszystkie obowiązujące normy prawne bezpieczeństwa, przepisów polskich i Unii Europejskiej.</w:t>
      </w:r>
    </w:p>
    <w:p w14:paraId="3FCABE49" w14:textId="77777777" w:rsidR="00232958" w:rsidRPr="00AF31D9" w:rsidRDefault="00232958" w:rsidP="00625EB4">
      <w:pPr>
        <w:pStyle w:val="Akapitzlist"/>
        <w:numPr>
          <w:ilvl w:val="0"/>
          <w:numId w:val="35"/>
        </w:numPr>
        <w:spacing w:after="160" w:line="276" w:lineRule="auto"/>
        <w:ind w:left="284"/>
        <w:jc w:val="both"/>
        <w:rPr>
          <w:rFonts w:ascii="Verdana" w:hAnsi="Verdana" w:cs="Verdana"/>
          <w:sz w:val="20"/>
          <w:szCs w:val="20"/>
          <w:lang w:val="pl-PL"/>
        </w:rPr>
      </w:pPr>
      <w:r w:rsidRPr="00AF31D9">
        <w:rPr>
          <w:rFonts w:ascii="Verdana" w:hAnsi="Verdana" w:cs="Verdana"/>
          <w:sz w:val="20"/>
          <w:szCs w:val="20"/>
          <w:lang w:val="pl-PL"/>
        </w:rPr>
        <w:t>Wykonawca zobowiązany jest dostarczyć asortyment najwyższej jakości, fabrycznie nowy, wolny od wad fizycznych (nie może posiadać żadnych uszkodzeń ani defektów wpływających na jakość, funkcjonalność i estetykę produktu) lub prawnych, opakowanie w nienaruszonym stanie, odpowiadający opisanym przez Zamawiającego parametrom i rodzajowi.</w:t>
      </w:r>
      <w:r w:rsidRPr="00AF31D9">
        <w:rPr>
          <w:rFonts w:ascii="Verdana" w:hAnsi="Verdana" w:cs="Verdana"/>
          <w:b/>
          <w:sz w:val="20"/>
          <w:szCs w:val="20"/>
          <w:lang w:val="pl-PL"/>
        </w:rPr>
        <w:t xml:space="preserve"> </w:t>
      </w:r>
    </w:p>
    <w:p w14:paraId="0AF562BE" w14:textId="3F91F014" w:rsidR="00232958" w:rsidRPr="00AF31D9" w:rsidRDefault="00232958" w:rsidP="00625EB4">
      <w:pPr>
        <w:pStyle w:val="Akapitzlist"/>
        <w:numPr>
          <w:ilvl w:val="0"/>
          <w:numId w:val="35"/>
        </w:numPr>
        <w:spacing w:after="160" w:line="276" w:lineRule="auto"/>
        <w:ind w:left="284"/>
        <w:jc w:val="both"/>
        <w:rPr>
          <w:rFonts w:ascii="Verdana" w:hAnsi="Verdana" w:cs="Verdana"/>
          <w:b/>
          <w:sz w:val="20"/>
          <w:szCs w:val="20"/>
          <w:lang w:val="pl-PL"/>
        </w:rPr>
      </w:pPr>
      <w:r w:rsidRPr="00AF31D9">
        <w:rPr>
          <w:rFonts w:ascii="Verdana" w:hAnsi="Verdana" w:cs="Verdana"/>
          <w:sz w:val="20"/>
          <w:szCs w:val="20"/>
          <w:lang w:val="pl-PL"/>
        </w:rPr>
        <w:t xml:space="preserve">Realizacja dostaw odbywać się będzie transportem Wykonawcy, na jego koszt i ryzyko, </w:t>
      </w:r>
      <w:r w:rsidRPr="00AF31D9">
        <w:rPr>
          <w:rFonts w:ascii="Verdana" w:hAnsi="Verdana" w:cs="Verdana"/>
          <w:b/>
          <w:sz w:val="20"/>
          <w:szCs w:val="20"/>
          <w:lang w:val="pl-PL"/>
        </w:rPr>
        <w:t>sukcesywnie</w:t>
      </w:r>
      <w:r w:rsidRPr="00AF31D9">
        <w:rPr>
          <w:rFonts w:ascii="Verdana" w:hAnsi="Verdana" w:cs="Verdana"/>
          <w:sz w:val="20"/>
          <w:szCs w:val="20"/>
          <w:lang w:val="pl-PL"/>
        </w:rPr>
        <w:t xml:space="preserve">, </w:t>
      </w:r>
      <w:r w:rsidRPr="00AF31D9">
        <w:rPr>
          <w:rFonts w:ascii="Verdana" w:hAnsi="Verdana" w:cs="Verdana"/>
          <w:b/>
          <w:sz w:val="20"/>
          <w:szCs w:val="20"/>
          <w:lang w:val="pl-PL"/>
        </w:rPr>
        <w:t>partiami</w:t>
      </w:r>
      <w:r w:rsidRPr="00AF31D9">
        <w:rPr>
          <w:rFonts w:ascii="Verdana" w:hAnsi="Verdana" w:cs="Verdana"/>
          <w:sz w:val="20"/>
          <w:szCs w:val="20"/>
          <w:lang w:val="pl-PL"/>
        </w:rPr>
        <w:t>, według zapotrzebowania zgłaszanego drogą mailową przez Zamawiającego określającego wielkość i zakres rzeczowy asortymentu</w:t>
      </w:r>
      <w:r w:rsidR="005F1C94" w:rsidRPr="00AF31D9">
        <w:rPr>
          <w:rFonts w:ascii="Verdana" w:hAnsi="Verdana" w:cs="Verdana"/>
          <w:sz w:val="20"/>
          <w:szCs w:val="20"/>
          <w:lang w:val="pl-PL"/>
        </w:rPr>
        <w:t>.</w:t>
      </w:r>
    </w:p>
    <w:p w14:paraId="0107CB68" w14:textId="77777777" w:rsidR="005F1C94" w:rsidRPr="00CC350F" w:rsidRDefault="005F1C94" w:rsidP="000041EA">
      <w:pPr>
        <w:pStyle w:val="Akapitzlist"/>
        <w:keepNext w:val="0"/>
        <w:numPr>
          <w:ilvl w:val="0"/>
          <w:numId w:val="35"/>
        </w:numPr>
        <w:spacing w:line="259" w:lineRule="auto"/>
        <w:ind w:left="284"/>
        <w:jc w:val="both"/>
        <w:rPr>
          <w:rFonts w:ascii="Verdana" w:hAnsi="Verdana" w:cs="Arial"/>
          <w:b/>
          <w:bCs/>
          <w:sz w:val="20"/>
          <w:szCs w:val="20"/>
        </w:rPr>
      </w:pPr>
      <w:r w:rsidRPr="00CC350F">
        <w:rPr>
          <w:rFonts w:ascii="Verdana" w:hAnsi="Verdana" w:cs="Arial"/>
          <w:b/>
          <w:bCs/>
          <w:sz w:val="20"/>
          <w:szCs w:val="20"/>
        </w:rPr>
        <w:t>P</w:t>
      </w:r>
      <w:r>
        <w:rPr>
          <w:rFonts w:ascii="Verdana" w:hAnsi="Verdana" w:cs="Arial"/>
          <w:b/>
          <w:bCs/>
          <w:sz w:val="20"/>
          <w:szCs w:val="20"/>
        </w:rPr>
        <w:t>rawo opcji</w:t>
      </w:r>
      <w:r w:rsidRPr="00CC350F">
        <w:rPr>
          <w:rFonts w:ascii="Verdana" w:hAnsi="Verdana" w:cs="Arial"/>
          <w:b/>
          <w:bCs/>
          <w:sz w:val="20"/>
          <w:szCs w:val="20"/>
        </w:rPr>
        <w:t>:</w:t>
      </w:r>
    </w:p>
    <w:p w14:paraId="2313179F" w14:textId="54E2701B" w:rsidR="005F1C94" w:rsidRPr="00AF31D9" w:rsidRDefault="005F1C94" w:rsidP="000041EA">
      <w:pPr>
        <w:pStyle w:val="Akapitzlist"/>
        <w:keepNext w:val="0"/>
        <w:numPr>
          <w:ilvl w:val="0"/>
          <w:numId w:val="48"/>
        </w:numPr>
        <w:spacing w:after="200" w:line="276" w:lineRule="auto"/>
        <w:ind w:left="709" w:hanging="416"/>
        <w:jc w:val="both"/>
        <w:rPr>
          <w:rFonts w:ascii="Verdana" w:hAnsi="Verdana"/>
          <w:sz w:val="20"/>
          <w:lang w:val="pl-PL"/>
        </w:rPr>
      </w:pPr>
      <w:r w:rsidRPr="00AF31D9">
        <w:rPr>
          <w:rFonts w:ascii="Verdana" w:hAnsi="Verdana"/>
          <w:sz w:val="20"/>
          <w:lang w:val="pl-PL"/>
        </w:rPr>
        <w:t>Zamawiającemu przysługuje prawo opcji</w:t>
      </w:r>
      <w:r w:rsidRPr="00AF31D9">
        <w:rPr>
          <w:rFonts w:ascii="Verdana" w:hAnsi="Verdana"/>
          <w:sz w:val="20"/>
          <w:u w:val="single"/>
          <w:lang w:val="pl-PL"/>
        </w:rPr>
        <w:t>,</w:t>
      </w:r>
      <w:r w:rsidRPr="00AF31D9">
        <w:rPr>
          <w:rFonts w:ascii="Verdana" w:hAnsi="Verdana"/>
          <w:sz w:val="20"/>
          <w:lang w:val="pl-PL"/>
        </w:rPr>
        <w:t xml:space="preserve"> które polega na zwiększeniu ilości zamawianego asortymentu do </w:t>
      </w:r>
      <w:r w:rsidRPr="00AF31D9">
        <w:rPr>
          <w:rFonts w:ascii="Verdana" w:hAnsi="Verdana"/>
          <w:b/>
          <w:bCs/>
          <w:sz w:val="20"/>
          <w:lang w:val="pl-PL"/>
        </w:rPr>
        <w:t>20 %</w:t>
      </w:r>
      <w:r w:rsidRPr="00AF31D9">
        <w:rPr>
          <w:rFonts w:ascii="Verdana" w:hAnsi="Verdana"/>
          <w:sz w:val="20"/>
          <w:lang w:val="pl-PL"/>
        </w:rPr>
        <w:t xml:space="preserve"> wartości wynagrodzenia podstawowego brutto, o którym mowa </w:t>
      </w:r>
      <w:r w:rsidRPr="009E6B0C">
        <w:rPr>
          <w:rFonts w:ascii="Verdana" w:hAnsi="Verdana"/>
          <w:sz w:val="20"/>
          <w:lang w:val="pl-PL"/>
        </w:rPr>
        <w:t xml:space="preserve">w § 3 ust. 2 pkt 2.1 Umowy w okresie obowiązywania umowy, </w:t>
      </w:r>
      <w:r w:rsidRPr="009E6B0C">
        <w:rPr>
          <w:rFonts w:ascii="Verdana" w:hAnsi="Verdana"/>
          <w:sz w:val="20"/>
          <w:u w:val="single"/>
          <w:lang w:val="pl-PL"/>
        </w:rPr>
        <w:t>w przypadku otrzymania</w:t>
      </w:r>
      <w:r w:rsidRPr="00AF31D9">
        <w:rPr>
          <w:rFonts w:ascii="Verdana" w:hAnsi="Verdana"/>
          <w:sz w:val="20"/>
          <w:u w:val="single"/>
          <w:lang w:val="pl-PL"/>
        </w:rPr>
        <w:t xml:space="preserve"> dodatkowego finansowania</w:t>
      </w:r>
      <w:r w:rsidRPr="00AF31D9">
        <w:rPr>
          <w:rFonts w:ascii="Verdana" w:hAnsi="Verdana"/>
          <w:sz w:val="20"/>
          <w:lang w:val="pl-PL"/>
        </w:rPr>
        <w:t xml:space="preserve">. Zamawiający będzie mógł skorzystać z prawa opcji po </w:t>
      </w:r>
      <w:r w:rsidRPr="009E6B0C">
        <w:rPr>
          <w:rFonts w:ascii="Verdana" w:hAnsi="Verdana"/>
          <w:sz w:val="20"/>
          <w:lang w:val="pl-PL"/>
        </w:rPr>
        <w:t xml:space="preserve">wyczerpaniu wartości umowy za wykonanie zamówienia podstawowego, o którym mowa </w:t>
      </w:r>
      <w:r w:rsidR="009E6B0C" w:rsidRPr="009E6B0C">
        <w:rPr>
          <w:rFonts w:ascii="Verdana" w:hAnsi="Verdana"/>
          <w:sz w:val="20"/>
          <w:lang w:val="pl-PL"/>
        </w:rPr>
        <w:t xml:space="preserve">               </w:t>
      </w:r>
      <w:r w:rsidRPr="009E6B0C">
        <w:rPr>
          <w:rFonts w:ascii="Verdana" w:hAnsi="Verdana"/>
          <w:sz w:val="20"/>
          <w:lang w:val="pl-PL"/>
        </w:rPr>
        <w:t>w § 3 ust. 2 pkt 2.1 Umowy.</w:t>
      </w:r>
    </w:p>
    <w:p w14:paraId="2E7F99C8" w14:textId="09EC8F01" w:rsidR="005F1C94" w:rsidRPr="00AF31D9" w:rsidRDefault="005F1C94" w:rsidP="000041EA">
      <w:pPr>
        <w:pStyle w:val="Akapitzlist"/>
        <w:keepNext w:val="0"/>
        <w:numPr>
          <w:ilvl w:val="0"/>
          <w:numId w:val="48"/>
        </w:numPr>
        <w:spacing w:after="200" w:line="276" w:lineRule="auto"/>
        <w:ind w:left="709" w:hanging="416"/>
        <w:jc w:val="both"/>
        <w:rPr>
          <w:rFonts w:ascii="Verdana" w:hAnsi="Verdana"/>
          <w:sz w:val="20"/>
          <w:lang w:val="pl-PL"/>
        </w:rPr>
      </w:pPr>
      <w:r w:rsidRPr="00AF31D9">
        <w:rPr>
          <w:rFonts w:ascii="Verdana" w:hAnsi="Verdana"/>
          <w:sz w:val="20"/>
          <w:lang w:val="pl-PL"/>
        </w:rPr>
        <w:t xml:space="preserve">Jako podstawę rozliczania realizacji przedmiotu zamówienia w ramach prawa opcji przyjmuje się </w:t>
      </w:r>
      <w:r w:rsidRPr="00AF31D9">
        <w:rPr>
          <w:rFonts w:ascii="Verdana" w:hAnsi="Verdana"/>
          <w:sz w:val="20"/>
          <w:u w:val="single"/>
          <w:lang w:val="pl-PL"/>
        </w:rPr>
        <w:t>ceny jednostkowe poszczególnego asortymentu podane przez Wykonawcę w Ofercie</w:t>
      </w:r>
      <w:r w:rsidRPr="00AF31D9">
        <w:rPr>
          <w:rFonts w:ascii="Verdana" w:hAnsi="Verdana"/>
          <w:sz w:val="20"/>
          <w:lang w:val="pl-PL"/>
        </w:rPr>
        <w:t>, które obowiązują przez cały okres wykonywania umowy i nie mogą wzrosnąć w okresie jej wykonywania.</w:t>
      </w:r>
    </w:p>
    <w:p w14:paraId="703B6A9A" w14:textId="5C8E1454" w:rsidR="005F1C94" w:rsidRPr="009E6B0C" w:rsidRDefault="005F1C94" w:rsidP="000041EA">
      <w:pPr>
        <w:pStyle w:val="Akapitzlist"/>
        <w:keepNext w:val="0"/>
        <w:numPr>
          <w:ilvl w:val="0"/>
          <w:numId w:val="48"/>
        </w:numPr>
        <w:spacing w:after="200" w:line="276" w:lineRule="auto"/>
        <w:ind w:left="709" w:hanging="416"/>
        <w:jc w:val="both"/>
        <w:rPr>
          <w:rFonts w:ascii="Verdana" w:hAnsi="Verdana"/>
          <w:sz w:val="20"/>
          <w:lang w:val="pl-PL"/>
        </w:rPr>
      </w:pPr>
      <w:r w:rsidRPr="00AF31D9">
        <w:rPr>
          <w:rFonts w:ascii="Verdana" w:hAnsi="Verdana"/>
          <w:sz w:val="20"/>
          <w:lang w:val="pl-PL"/>
        </w:rPr>
        <w:t xml:space="preserve">Zamówienie objęte prawem opcji będzie realizowane na zasadach określonych w Umowie, stosując odpowiednio postanowienia jak dla zamówienia podstawowego tj. warunkiem skorzystania z prawa opcji jest złożenie przez Zamawiającego oświadczenia woli o </w:t>
      </w:r>
      <w:r w:rsidRPr="009E6B0C">
        <w:rPr>
          <w:rFonts w:ascii="Verdana" w:hAnsi="Verdana"/>
          <w:sz w:val="20"/>
          <w:lang w:val="pl-PL"/>
        </w:rPr>
        <w:t>skorzystaniu z prawa opcji określającego ilości oraz rodzaj zamówienia - złożenie pisemnego zamówienia</w:t>
      </w:r>
      <w:r w:rsidR="009E6B0C" w:rsidRPr="009E6B0C">
        <w:rPr>
          <w:rFonts w:ascii="Verdana" w:hAnsi="Verdana"/>
          <w:sz w:val="20"/>
          <w:lang w:val="pl-PL"/>
        </w:rPr>
        <w:t>.</w:t>
      </w:r>
    </w:p>
    <w:p w14:paraId="32758F71" w14:textId="77777777" w:rsidR="005F1C94" w:rsidRPr="009E6B0C" w:rsidRDefault="005F1C94" w:rsidP="000041EA">
      <w:pPr>
        <w:pStyle w:val="Akapitzlist"/>
        <w:keepNext w:val="0"/>
        <w:numPr>
          <w:ilvl w:val="0"/>
          <w:numId w:val="48"/>
        </w:numPr>
        <w:spacing w:after="160" w:line="276" w:lineRule="auto"/>
        <w:ind w:left="709" w:hanging="425"/>
        <w:jc w:val="both"/>
        <w:rPr>
          <w:rFonts w:ascii="Verdana" w:hAnsi="Verdana"/>
          <w:sz w:val="20"/>
          <w:lang w:val="pl-PL"/>
        </w:rPr>
      </w:pPr>
      <w:r w:rsidRPr="009E6B0C">
        <w:rPr>
          <w:rFonts w:ascii="Verdana" w:hAnsi="Verdana"/>
          <w:sz w:val="20"/>
          <w:lang w:val="pl-PL"/>
        </w:rPr>
        <w:lastRenderedPageBreak/>
        <w:t>Realizacja Zamówienia w ramach prawa opcji ma odbyć się w terminie określonym w § 7 ust. 1 Umowy.</w:t>
      </w:r>
    </w:p>
    <w:p w14:paraId="630CBD16" w14:textId="77777777" w:rsidR="005F1C94" w:rsidRPr="00AF31D9" w:rsidRDefault="005F1C94" w:rsidP="000041EA">
      <w:pPr>
        <w:pStyle w:val="Akapitzlist"/>
        <w:keepNext w:val="0"/>
        <w:numPr>
          <w:ilvl w:val="0"/>
          <w:numId w:val="48"/>
        </w:numPr>
        <w:spacing w:after="160" w:line="276" w:lineRule="auto"/>
        <w:ind w:left="709" w:hanging="425"/>
        <w:jc w:val="both"/>
        <w:rPr>
          <w:rFonts w:ascii="Verdana" w:hAnsi="Verdana"/>
          <w:sz w:val="20"/>
          <w:lang w:val="pl-PL"/>
        </w:rPr>
      </w:pPr>
      <w:r w:rsidRPr="00AF31D9">
        <w:rPr>
          <w:rFonts w:ascii="Verdana" w:hAnsi="Verdana"/>
          <w:sz w:val="20"/>
          <w:lang w:val="pl-PL"/>
        </w:rPr>
        <w:t xml:space="preserve">Faktury za zamówienie opcjonalne będą płatne </w:t>
      </w:r>
      <w:r w:rsidRPr="009E6B0C">
        <w:rPr>
          <w:rFonts w:ascii="Verdana" w:hAnsi="Verdana"/>
          <w:sz w:val="20"/>
          <w:lang w:val="pl-PL"/>
        </w:rPr>
        <w:t>zgodnie z § 5 Umowy.</w:t>
      </w:r>
      <w:r w:rsidRPr="00AF31D9">
        <w:rPr>
          <w:rFonts w:ascii="Verdana" w:hAnsi="Verdana"/>
          <w:sz w:val="20"/>
          <w:lang w:val="pl-PL"/>
        </w:rPr>
        <w:t xml:space="preserve"> </w:t>
      </w:r>
    </w:p>
    <w:p w14:paraId="7ABEE96D" w14:textId="77777777" w:rsidR="005F1C94" w:rsidRPr="00AF31D9" w:rsidRDefault="005F1C94" w:rsidP="000041EA">
      <w:pPr>
        <w:pStyle w:val="Akapitzlist"/>
        <w:keepNext w:val="0"/>
        <w:numPr>
          <w:ilvl w:val="0"/>
          <w:numId w:val="48"/>
        </w:numPr>
        <w:spacing w:after="160" w:line="276" w:lineRule="auto"/>
        <w:ind w:left="709" w:hanging="425"/>
        <w:jc w:val="both"/>
        <w:rPr>
          <w:rFonts w:ascii="Verdana" w:hAnsi="Verdana"/>
          <w:sz w:val="20"/>
          <w:lang w:val="pl-PL"/>
        </w:rPr>
      </w:pPr>
      <w:r w:rsidRPr="00AF31D9">
        <w:rPr>
          <w:rFonts w:ascii="Verdana" w:hAnsi="Verdana"/>
          <w:sz w:val="20"/>
          <w:lang w:val="pl-PL"/>
        </w:rPr>
        <w:t>Wykonawca nie może odmówić realizacji prawa opcji, z zastrzeżeniem, iż zostało ono uruchomione w terminie obowiązywania Umowy.</w:t>
      </w:r>
    </w:p>
    <w:p w14:paraId="090E0525" w14:textId="77777777" w:rsidR="005F1C94" w:rsidRPr="00AF31D9" w:rsidRDefault="005F1C94" w:rsidP="000041EA">
      <w:pPr>
        <w:pStyle w:val="Akapitzlist"/>
        <w:keepNext w:val="0"/>
        <w:numPr>
          <w:ilvl w:val="0"/>
          <w:numId w:val="48"/>
        </w:numPr>
        <w:spacing w:after="160" w:line="276" w:lineRule="auto"/>
        <w:ind w:left="709" w:hanging="425"/>
        <w:jc w:val="both"/>
        <w:rPr>
          <w:rFonts w:ascii="Verdana" w:hAnsi="Verdana"/>
          <w:sz w:val="20"/>
          <w:lang w:val="pl-PL"/>
        </w:rPr>
      </w:pPr>
      <w:r w:rsidRPr="00AF31D9">
        <w:rPr>
          <w:rFonts w:ascii="Verdana" w:hAnsi="Verdana"/>
          <w:sz w:val="20"/>
          <w:lang w:val="pl-PL"/>
        </w:rPr>
        <w:t xml:space="preserve">Odmowa realizacji zamówienia z prawa opcji uruchomionego w terminie skutkuje częściowym odstąpieniem od umowy i naliczeniem kar umownych. </w:t>
      </w:r>
    </w:p>
    <w:p w14:paraId="79E80A5F" w14:textId="77777777" w:rsidR="005F1C94" w:rsidRPr="00AF31D9" w:rsidRDefault="005F1C94" w:rsidP="000041EA">
      <w:pPr>
        <w:pStyle w:val="Akapitzlist"/>
        <w:keepNext w:val="0"/>
        <w:numPr>
          <w:ilvl w:val="0"/>
          <w:numId w:val="48"/>
        </w:numPr>
        <w:spacing w:line="276" w:lineRule="auto"/>
        <w:ind w:left="709" w:hanging="425"/>
        <w:jc w:val="both"/>
        <w:rPr>
          <w:rFonts w:ascii="Verdana" w:hAnsi="Verdana"/>
          <w:sz w:val="20"/>
          <w:lang w:val="pl-PL"/>
        </w:rPr>
      </w:pPr>
      <w:r w:rsidRPr="00AF31D9">
        <w:rPr>
          <w:rFonts w:ascii="Verdana" w:hAnsi="Verdana"/>
          <w:sz w:val="20"/>
          <w:lang w:val="pl-PL"/>
        </w:rPr>
        <w:t>Realizacja zamówienia objętego prawem opcji jest uprawnieniem, a nie obowiązkiem Zamawiającego. W związku z tym, Wykonawca nie będzie wnosił żadnych roszczeń wobec Zamawiającego, w przypadku nieskorzystania prawa opcji lub niewykorzystania całości kwoty przeznaczonej na prawo opcji.</w:t>
      </w:r>
    </w:p>
    <w:p w14:paraId="71DFFB8B" w14:textId="38C27278" w:rsidR="00E64A15" w:rsidRPr="00BD30AF" w:rsidRDefault="005F1C94" w:rsidP="005F1C94">
      <w:pPr>
        <w:pStyle w:val="Akapitzlist"/>
        <w:keepNext w:val="0"/>
        <w:spacing w:after="160" w:line="276" w:lineRule="auto"/>
        <w:ind w:left="284" w:hanging="284"/>
        <w:jc w:val="both"/>
        <w:rPr>
          <w:rFonts w:ascii="Verdana" w:hAnsi="Verdana" w:cstheme="minorHAnsi"/>
          <w:b/>
        </w:rPr>
      </w:pPr>
      <w:r>
        <w:rPr>
          <w:rFonts w:ascii="Verdana" w:hAnsi="Verdana" w:cs="Arial"/>
          <w:b/>
          <w:sz w:val="20"/>
          <w:szCs w:val="20"/>
        </w:rPr>
        <w:t>15</w:t>
      </w:r>
      <w:r w:rsidR="00232958">
        <w:rPr>
          <w:rFonts w:ascii="Verdana" w:hAnsi="Verdana" w:cs="Arial"/>
          <w:b/>
          <w:sz w:val="20"/>
          <w:szCs w:val="20"/>
        </w:rPr>
        <w:t xml:space="preserve">. </w:t>
      </w:r>
      <w:r w:rsidR="00E64A15" w:rsidRPr="00BD30AF">
        <w:rPr>
          <w:rFonts w:ascii="Verdana" w:hAnsi="Verdana" w:cs="Arial"/>
          <w:b/>
          <w:sz w:val="20"/>
          <w:szCs w:val="20"/>
        </w:rPr>
        <w:t>Gwarancja i rękojmia:</w:t>
      </w:r>
    </w:p>
    <w:p w14:paraId="38C1F4F0" w14:textId="77777777" w:rsidR="00E64A15" w:rsidRPr="00E64A15" w:rsidRDefault="00E64A15" w:rsidP="000041EA">
      <w:pPr>
        <w:pStyle w:val="Akapitzlist"/>
        <w:keepNext w:val="0"/>
        <w:numPr>
          <w:ilvl w:val="1"/>
          <w:numId w:val="45"/>
        </w:numPr>
        <w:spacing w:line="256" w:lineRule="auto"/>
        <w:ind w:left="709" w:hanging="425"/>
        <w:jc w:val="both"/>
        <w:rPr>
          <w:rFonts w:ascii="Verdana" w:hAnsi="Verdana" w:cs="Arial"/>
          <w:sz w:val="20"/>
          <w:szCs w:val="20"/>
          <w:lang w:val="pl-PL"/>
        </w:rPr>
      </w:pPr>
      <w:r w:rsidRPr="00E64A15">
        <w:rPr>
          <w:rFonts w:ascii="Verdana" w:hAnsi="Verdana" w:cs="Arial"/>
          <w:sz w:val="20"/>
          <w:szCs w:val="20"/>
          <w:lang w:val="pl-PL"/>
        </w:rPr>
        <w:t>Szczegóły dotyczące gwarancji i rękojmi zostały określone w projektowanych postanowieniach umowy, które stanowią załącznik nr 4 do SWZ.</w:t>
      </w:r>
    </w:p>
    <w:p w14:paraId="03DE7555" w14:textId="1088CA10" w:rsidR="00E64A15" w:rsidRPr="002D431F" w:rsidRDefault="00E64A15" w:rsidP="000041EA">
      <w:pPr>
        <w:pStyle w:val="Akapitzlist"/>
        <w:keepNext w:val="0"/>
        <w:numPr>
          <w:ilvl w:val="1"/>
          <w:numId w:val="45"/>
        </w:numPr>
        <w:spacing w:line="256" w:lineRule="auto"/>
        <w:ind w:left="709" w:hanging="425"/>
        <w:jc w:val="both"/>
        <w:rPr>
          <w:rFonts w:ascii="Verdana" w:hAnsi="Verdana" w:cs="Arial"/>
          <w:b/>
          <w:sz w:val="20"/>
          <w:szCs w:val="20"/>
          <w:lang w:val="pl-PL"/>
        </w:rPr>
      </w:pPr>
      <w:r w:rsidRPr="00E64A15">
        <w:rPr>
          <w:rFonts w:ascii="Verdana" w:hAnsi="Verdana" w:cs="Verdana"/>
          <w:sz w:val="20"/>
          <w:szCs w:val="20"/>
          <w:lang w:val="pl-PL"/>
        </w:rPr>
        <w:t>Zamawiający wymaga, aby Wykonawca udzielił na cały przedmiot zamówienia</w:t>
      </w:r>
      <w:r w:rsidR="00616479">
        <w:rPr>
          <w:rFonts w:ascii="Verdana" w:hAnsi="Verdana" w:cs="Verdana"/>
          <w:sz w:val="20"/>
          <w:szCs w:val="20"/>
          <w:lang w:val="pl-PL"/>
        </w:rPr>
        <w:t xml:space="preserve"> tj</w:t>
      </w:r>
      <w:r w:rsidR="00BD30AF">
        <w:rPr>
          <w:rFonts w:ascii="Verdana" w:hAnsi="Verdana" w:cs="Verdana"/>
          <w:sz w:val="20"/>
          <w:szCs w:val="20"/>
          <w:lang w:val="pl-PL"/>
        </w:rPr>
        <w:t xml:space="preserve">.: </w:t>
      </w:r>
      <w:r w:rsidR="00BD30AF" w:rsidRPr="001A040A">
        <w:rPr>
          <w:rFonts w:ascii="Verdana" w:hAnsi="Verdana" w:cs="Verdana"/>
          <w:sz w:val="20"/>
          <w:szCs w:val="20"/>
          <w:lang w:val="pl-PL"/>
        </w:rPr>
        <w:t>chłodziarka wolnostojąca (84 szt.), pralka (10 szt.), kuchenka gazowa 4 palnikowa z piekarnikiem (4 szt.), kuchenka elektryczna dwupłytowa (20 szt.), odkurzacz bezworkowy (2 szt.), żelazko elektryczne (6 szt.), czajnik elektryczny (6 szt.)</w:t>
      </w:r>
      <w:r w:rsidR="00BD30AF">
        <w:rPr>
          <w:rFonts w:ascii="Verdana" w:hAnsi="Verdana" w:cs="Verdana"/>
          <w:b/>
          <w:sz w:val="20"/>
          <w:szCs w:val="20"/>
          <w:lang w:val="pl-PL"/>
        </w:rPr>
        <w:t xml:space="preserve"> </w:t>
      </w:r>
      <w:r w:rsidR="00BD30AF" w:rsidRPr="002D431F">
        <w:rPr>
          <w:rFonts w:ascii="Verdana" w:hAnsi="Verdana" w:cs="Verdana"/>
          <w:b/>
          <w:sz w:val="20"/>
          <w:szCs w:val="20"/>
          <w:u w:val="single"/>
          <w:lang w:val="pl-PL"/>
        </w:rPr>
        <w:t>24</w:t>
      </w:r>
      <w:r w:rsidR="00616479" w:rsidRPr="002D431F">
        <w:rPr>
          <w:rFonts w:ascii="Verdana" w:hAnsi="Verdana" w:cs="Verdana"/>
          <w:b/>
          <w:sz w:val="20"/>
          <w:szCs w:val="20"/>
          <w:u w:val="single"/>
          <w:lang w:val="pl-PL"/>
        </w:rPr>
        <w:t xml:space="preserve"> </w:t>
      </w:r>
      <w:r w:rsidRPr="002D431F">
        <w:rPr>
          <w:rFonts w:ascii="Verdana" w:hAnsi="Verdana" w:cs="Verdana"/>
          <w:b/>
          <w:sz w:val="20"/>
          <w:szCs w:val="20"/>
          <w:u w:val="single"/>
          <w:lang w:val="pl-PL"/>
        </w:rPr>
        <w:t>miesięcznego okresu gwarancji</w:t>
      </w:r>
      <w:r w:rsidR="00616479" w:rsidRPr="002D431F">
        <w:rPr>
          <w:rFonts w:ascii="Verdana" w:hAnsi="Verdana" w:cs="Verdana"/>
          <w:b/>
          <w:sz w:val="20"/>
          <w:szCs w:val="20"/>
          <w:u w:val="single"/>
          <w:lang w:val="pl-PL"/>
        </w:rPr>
        <w:t xml:space="preserve"> i rękojmi</w:t>
      </w:r>
      <w:r w:rsidRPr="002D431F">
        <w:rPr>
          <w:rFonts w:ascii="Verdana" w:hAnsi="Verdana" w:cs="Verdana"/>
          <w:b/>
          <w:sz w:val="20"/>
          <w:szCs w:val="20"/>
          <w:u w:val="single"/>
          <w:lang w:val="pl-PL"/>
        </w:rPr>
        <w:t>.</w:t>
      </w:r>
    </w:p>
    <w:p w14:paraId="285DBD12" w14:textId="20BC828A" w:rsidR="00FA1B2F" w:rsidRPr="000223D4" w:rsidRDefault="00890189" w:rsidP="00FA1B2F">
      <w:pPr>
        <w:pStyle w:val="Akapitzlist"/>
        <w:numPr>
          <w:ilvl w:val="1"/>
          <w:numId w:val="45"/>
        </w:numPr>
        <w:tabs>
          <w:tab w:val="left" w:pos="567"/>
        </w:tabs>
        <w:spacing w:line="256" w:lineRule="auto"/>
        <w:ind w:left="709" w:hanging="425"/>
        <w:jc w:val="both"/>
        <w:rPr>
          <w:rFonts w:ascii="Verdana" w:hAnsi="Verdana" w:cs="Arial"/>
          <w:color w:val="000000" w:themeColor="text1"/>
          <w:sz w:val="20"/>
          <w:szCs w:val="20"/>
          <w:lang w:val="pl-PL"/>
        </w:rPr>
      </w:pPr>
      <w:r w:rsidRPr="002D431F">
        <w:rPr>
          <w:rFonts w:ascii="Verdana" w:hAnsi="Verdana" w:cs="Arial"/>
          <w:color w:val="000000" w:themeColor="text1"/>
          <w:sz w:val="20"/>
          <w:szCs w:val="20"/>
          <w:lang w:val="pl-PL"/>
        </w:rPr>
        <w:t xml:space="preserve">  </w:t>
      </w:r>
      <w:r w:rsidR="00DE6BD5" w:rsidRPr="002D431F">
        <w:rPr>
          <w:rFonts w:ascii="Verdana" w:hAnsi="Verdana" w:cs="Arial"/>
          <w:color w:val="000000" w:themeColor="text1"/>
          <w:sz w:val="20"/>
          <w:szCs w:val="20"/>
          <w:lang w:val="pl-PL"/>
        </w:rPr>
        <w:t xml:space="preserve">Bieg terminu gwarancji i rękojmi rozpoczyna się </w:t>
      </w:r>
      <w:r w:rsidR="00E579E9" w:rsidRPr="002D431F">
        <w:rPr>
          <w:rFonts w:ascii="Verdana" w:hAnsi="Verdana" w:cs="Arial"/>
          <w:bCs/>
          <w:color w:val="000000" w:themeColor="text1"/>
          <w:sz w:val="20"/>
          <w:szCs w:val="20"/>
          <w:lang w:val="pl-PL"/>
        </w:rPr>
        <w:t>w</w:t>
      </w:r>
      <w:r w:rsidR="00FA1B2F" w:rsidRPr="002D431F">
        <w:rPr>
          <w:rFonts w:ascii="Verdana" w:hAnsi="Verdana" w:cs="Arial"/>
          <w:bCs/>
          <w:color w:val="000000" w:themeColor="text1"/>
          <w:sz w:val="20"/>
          <w:szCs w:val="20"/>
          <w:lang w:val="pl-PL"/>
        </w:rPr>
        <w:t xml:space="preserve"> dni</w:t>
      </w:r>
      <w:r w:rsidR="00E579E9" w:rsidRPr="002D431F">
        <w:rPr>
          <w:rFonts w:ascii="Verdana" w:hAnsi="Verdana" w:cs="Arial"/>
          <w:bCs/>
          <w:color w:val="000000" w:themeColor="text1"/>
          <w:sz w:val="20"/>
          <w:szCs w:val="20"/>
          <w:lang w:val="pl-PL"/>
        </w:rPr>
        <w:t>u</w:t>
      </w:r>
      <w:r w:rsidR="00FA1B2F" w:rsidRPr="002D431F">
        <w:rPr>
          <w:rFonts w:ascii="Verdana" w:hAnsi="Verdana" w:cs="Arial"/>
          <w:bCs/>
          <w:color w:val="000000" w:themeColor="text1"/>
          <w:sz w:val="20"/>
          <w:szCs w:val="20"/>
          <w:lang w:val="pl-PL"/>
        </w:rPr>
        <w:t xml:space="preserve">, </w:t>
      </w:r>
      <w:bookmarkStart w:id="12" w:name="_Hlk118977078"/>
      <w:r w:rsidR="00FA1B2F" w:rsidRPr="002D431F">
        <w:rPr>
          <w:rFonts w:ascii="Verdana" w:hAnsi="Verdana" w:cs="Arial"/>
          <w:bCs/>
          <w:color w:val="000000" w:themeColor="text1"/>
          <w:sz w:val="20"/>
          <w:szCs w:val="20"/>
          <w:lang w:val="pl-PL"/>
        </w:rPr>
        <w:t>w którym Zamawiający</w:t>
      </w:r>
      <w:r w:rsidR="004A2A99" w:rsidRPr="002D431F">
        <w:rPr>
          <w:rFonts w:ascii="Verdana" w:hAnsi="Verdana" w:cs="Arial"/>
          <w:bCs/>
          <w:color w:val="000000" w:themeColor="text1"/>
          <w:sz w:val="20"/>
          <w:szCs w:val="20"/>
          <w:lang w:val="pl-PL"/>
        </w:rPr>
        <w:t xml:space="preserve"> podpis</w:t>
      </w:r>
      <w:r w:rsidR="004041B7" w:rsidRPr="002D431F">
        <w:rPr>
          <w:rFonts w:ascii="Verdana" w:hAnsi="Verdana" w:cs="Arial"/>
          <w:bCs/>
          <w:color w:val="000000" w:themeColor="text1"/>
          <w:sz w:val="20"/>
          <w:szCs w:val="20"/>
          <w:lang w:val="pl-PL"/>
        </w:rPr>
        <w:t>ał</w:t>
      </w:r>
      <w:r w:rsidR="004A2A99" w:rsidRPr="002D431F">
        <w:rPr>
          <w:rFonts w:ascii="Verdana" w:hAnsi="Verdana" w:cs="Arial"/>
          <w:bCs/>
          <w:color w:val="000000" w:themeColor="text1"/>
          <w:sz w:val="20"/>
          <w:szCs w:val="20"/>
          <w:lang w:val="pl-PL"/>
        </w:rPr>
        <w:t xml:space="preserve"> protokól zdawczo-odbiorczy przedmiotu umowy</w:t>
      </w:r>
      <w:r w:rsidR="00FA1B2F" w:rsidRPr="002D431F">
        <w:rPr>
          <w:rFonts w:ascii="Verdana" w:hAnsi="Verdana" w:cs="Arial"/>
          <w:bCs/>
          <w:color w:val="000000" w:themeColor="text1"/>
          <w:sz w:val="20"/>
          <w:szCs w:val="20"/>
          <w:lang w:val="pl-PL"/>
        </w:rPr>
        <w:t xml:space="preserve"> </w:t>
      </w:r>
      <w:r w:rsidR="004A2A99" w:rsidRPr="002D431F">
        <w:rPr>
          <w:rFonts w:ascii="Verdana" w:hAnsi="Verdana" w:cs="Arial"/>
          <w:bCs/>
          <w:color w:val="000000" w:themeColor="text1"/>
          <w:sz w:val="20"/>
          <w:szCs w:val="20"/>
          <w:lang w:val="pl-PL"/>
        </w:rPr>
        <w:t>(</w:t>
      </w:r>
      <w:r w:rsidR="00FA1B2F" w:rsidRPr="002D431F">
        <w:rPr>
          <w:rFonts w:ascii="Verdana" w:hAnsi="Verdana" w:cs="Arial"/>
          <w:bCs/>
          <w:color w:val="000000" w:themeColor="text1"/>
          <w:sz w:val="20"/>
          <w:szCs w:val="20"/>
          <w:lang w:val="pl-PL"/>
        </w:rPr>
        <w:t>bez wad</w:t>
      </w:r>
      <w:r w:rsidR="004A2A99" w:rsidRPr="002D431F">
        <w:rPr>
          <w:rFonts w:ascii="Verdana" w:hAnsi="Verdana" w:cs="Arial"/>
          <w:bCs/>
          <w:color w:val="000000" w:themeColor="text1"/>
          <w:sz w:val="20"/>
          <w:szCs w:val="20"/>
          <w:lang w:val="pl-PL"/>
        </w:rPr>
        <w:t>).</w:t>
      </w:r>
      <w:bookmarkEnd w:id="12"/>
    </w:p>
    <w:p w14:paraId="30EB07E4" w14:textId="7905BA95" w:rsidR="00E64A15" w:rsidRPr="002D431F" w:rsidRDefault="00E64A15" w:rsidP="000041EA">
      <w:pPr>
        <w:pStyle w:val="Akapitzlist"/>
        <w:numPr>
          <w:ilvl w:val="0"/>
          <w:numId w:val="46"/>
        </w:numPr>
        <w:spacing w:line="256" w:lineRule="auto"/>
        <w:ind w:left="284"/>
        <w:jc w:val="both"/>
        <w:rPr>
          <w:rFonts w:ascii="Verdana" w:hAnsi="Verdana" w:cs="Arial"/>
          <w:b/>
          <w:sz w:val="20"/>
          <w:szCs w:val="20"/>
        </w:rPr>
      </w:pPr>
      <w:r w:rsidRPr="002D431F">
        <w:rPr>
          <w:rFonts w:ascii="Verdana" w:hAnsi="Verdana" w:cs="Arial"/>
          <w:b/>
          <w:sz w:val="20"/>
          <w:szCs w:val="20"/>
        </w:rPr>
        <w:t>Warunki płatności:</w:t>
      </w:r>
    </w:p>
    <w:p w14:paraId="439A7C1C" w14:textId="77777777" w:rsidR="00E64A15" w:rsidRPr="00E64A15" w:rsidRDefault="00E64A15" w:rsidP="00890189">
      <w:pPr>
        <w:pStyle w:val="Akapitzlist"/>
        <w:keepNext w:val="0"/>
        <w:numPr>
          <w:ilvl w:val="1"/>
          <w:numId w:val="22"/>
        </w:numPr>
        <w:spacing w:line="256" w:lineRule="auto"/>
        <w:ind w:left="709"/>
        <w:jc w:val="both"/>
        <w:rPr>
          <w:rFonts w:ascii="Verdana" w:hAnsi="Verdana" w:cs="Arial"/>
          <w:b/>
          <w:sz w:val="20"/>
          <w:szCs w:val="20"/>
          <w:lang w:val="pl-PL"/>
        </w:rPr>
      </w:pPr>
      <w:r w:rsidRPr="00E64A15">
        <w:rPr>
          <w:rFonts w:ascii="Verdana" w:hAnsi="Verdana" w:cs="Arial"/>
          <w:sz w:val="20"/>
          <w:szCs w:val="20"/>
          <w:lang w:val="pl-PL"/>
        </w:rPr>
        <w:t>Szczegóły dotyczące płatności zostały określone w projektowanych postanowieniach umowy, które stanowią Załącznik nr 4 do SWZ.</w:t>
      </w:r>
    </w:p>
    <w:p w14:paraId="1898268D" w14:textId="77777777" w:rsidR="00E64A15" w:rsidRPr="00E64A15" w:rsidRDefault="00E64A15" w:rsidP="00890189">
      <w:pPr>
        <w:pStyle w:val="Akapitzlist"/>
        <w:keepNext w:val="0"/>
        <w:numPr>
          <w:ilvl w:val="1"/>
          <w:numId w:val="22"/>
        </w:numPr>
        <w:spacing w:line="256" w:lineRule="auto"/>
        <w:ind w:left="709"/>
        <w:jc w:val="both"/>
        <w:rPr>
          <w:rFonts w:ascii="Verdana" w:hAnsi="Verdana" w:cs="Arial"/>
          <w:b/>
          <w:sz w:val="20"/>
          <w:szCs w:val="20"/>
          <w:lang w:val="pl-PL"/>
        </w:rPr>
      </w:pPr>
      <w:r w:rsidRPr="00E64A15">
        <w:rPr>
          <w:rFonts w:ascii="Verdana" w:eastAsia="Times New Roman" w:hAnsi="Verdana" w:cs="Arial"/>
          <w:sz w:val="20"/>
          <w:szCs w:val="20"/>
          <w:lang w:val="pl-PL" w:eastAsia="pl-PL"/>
        </w:rPr>
        <w:t xml:space="preserve">Termin płatności: </w:t>
      </w:r>
      <w:r w:rsidRPr="00E64A15">
        <w:rPr>
          <w:rFonts w:ascii="Verdana" w:eastAsia="Times New Roman" w:hAnsi="Verdana" w:cs="Arial"/>
          <w:b/>
          <w:sz w:val="20"/>
          <w:szCs w:val="20"/>
          <w:lang w:val="pl-PL" w:eastAsia="pl-PL"/>
        </w:rPr>
        <w:t>30 dni od daty</w:t>
      </w:r>
      <w:r w:rsidRPr="00E64A15">
        <w:rPr>
          <w:rFonts w:ascii="Verdana" w:eastAsia="Times New Roman" w:hAnsi="Verdana" w:cs="Arial"/>
          <w:sz w:val="20"/>
          <w:szCs w:val="20"/>
          <w:lang w:val="pl-PL" w:eastAsia="pl-PL"/>
        </w:rPr>
        <w:t xml:space="preserve"> otrzymania prawidłowo wystawionej faktury na rachunek bankowy Wykonawcy wskazany w fakturze.</w:t>
      </w:r>
    </w:p>
    <w:p w14:paraId="200BA3AD" w14:textId="77777777" w:rsidR="00E64A15" w:rsidRPr="00E64A15" w:rsidRDefault="00E64A15" w:rsidP="00890189">
      <w:pPr>
        <w:pStyle w:val="Akapitzlist"/>
        <w:keepNext w:val="0"/>
        <w:numPr>
          <w:ilvl w:val="1"/>
          <w:numId w:val="22"/>
        </w:numPr>
        <w:spacing w:line="256" w:lineRule="auto"/>
        <w:ind w:left="709"/>
        <w:jc w:val="both"/>
        <w:rPr>
          <w:rFonts w:ascii="Verdana" w:hAnsi="Verdana" w:cs="Arial"/>
          <w:b/>
          <w:sz w:val="20"/>
          <w:szCs w:val="20"/>
          <w:lang w:val="pl-PL"/>
        </w:rPr>
      </w:pPr>
      <w:r w:rsidRPr="00E64A15">
        <w:rPr>
          <w:rFonts w:ascii="Verdana" w:hAnsi="Verdana" w:cs="Calibri"/>
          <w:sz w:val="20"/>
          <w:szCs w:val="20"/>
          <w:lang w:val="pl-PL"/>
        </w:rPr>
        <w:t>Za dzień zapłaty uznaje się dzień obciążenia rachunku bankowego Zamawiającego.</w:t>
      </w:r>
    </w:p>
    <w:p w14:paraId="1723B3EF" w14:textId="741EC3CE" w:rsidR="008A0362" w:rsidRPr="008A0362" w:rsidRDefault="00DE6BD5" w:rsidP="00890189">
      <w:pPr>
        <w:pStyle w:val="Akapitzlist"/>
        <w:keepNext w:val="0"/>
        <w:numPr>
          <w:ilvl w:val="1"/>
          <w:numId w:val="22"/>
        </w:numPr>
        <w:spacing w:line="256" w:lineRule="auto"/>
        <w:ind w:left="709"/>
        <w:jc w:val="both"/>
        <w:rPr>
          <w:rFonts w:ascii="Verdana" w:hAnsi="Verdana" w:cs="Arial"/>
          <w:b/>
          <w:sz w:val="20"/>
          <w:szCs w:val="20"/>
          <w:lang w:val="pl-PL"/>
        </w:rPr>
      </w:pPr>
      <w:r w:rsidRPr="00DE6BD5">
        <w:rPr>
          <w:rFonts w:ascii="Verdana" w:hAnsi="Verdana" w:cs="Arial"/>
          <w:sz w:val="20"/>
          <w:szCs w:val="20"/>
          <w:lang w:val="pl-PL"/>
        </w:rPr>
        <w:t xml:space="preserve">Podstawą wystawienia faktury jest podpisany przez Wykonawcę i osobę upoważnioną ze strony Zamawiającego protokół </w:t>
      </w:r>
      <w:r w:rsidR="00D143D2">
        <w:rPr>
          <w:rFonts w:ascii="Verdana" w:hAnsi="Verdana" w:cs="Arial"/>
          <w:sz w:val="20"/>
          <w:szCs w:val="20"/>
          <w:lang w:val="pl-PL"/>
        </w:rPr>
        <w:t>zdawczo-odbiorczy</w:t>
      </w:r>
      <w:r w:rsidR="00D30CD1">
        <w:rPr>
          <w:rFonts w:ascii="Verdana" w:hAnsi="Verdana" w:cs="Arial"/>
          <w:sz w:val="20"/>
          <w:szCs w:val="20"/>
          <w:lang w:val="pl-PL"/>
        </w:rPr>
        <w:t>.</w:t>
      </w:r>
    </w:p>
    <w:p w14:paraId="1235D300" w14:textId="3AC9F191" w:rsidR="00E64A15" w:rsidRDefault="00E64A15" w:rsidP="000041EA">
      <w:pPr>
        <w:pStyle w:val="Akapitzlist"/>
        <w:keepNext w:val="0"/>
        <w:numPr>
          <w:ilvl w:val="0"/>
          <w:numId w:val="46"/>
        </w:numPr>
        <w:tabs>
          <w:tab w:val="left" w:pos="284"/>
        </w:tabs>
        <w:spacing w:line="259" w:lineRule="auto"/>
        <w:ind w:left="142" w:hanging="284"/>
        <w:jc w:val="both"/>
        <w:rPr>
          <w:rFonts w:ascii="Verdana" w:hAnsi="Verdana"/>
          <w:sz w:val="20"/>
          <w:szCs w:val="20"/>
          <w:lang w:val="pl-PL"/>
        </w:rPr>
      </w:pPr>
      <w:r w:rsidRPr="00E64A15">
        <w:rPr>
          <w:rFonts w:ascii="Verdana" w:hAnsi="Verdana"/>
          <w:sz w:val="20"/>
          <w:szCs w:val="20"/>
          <w:lang w:val="pl-PL"/>
        </w:rPr>
        <w:t>Oznaczenie przedmiotu zamówienia wg kodów CPV:</w:t>
      </w:r>
    </w:p>
    <w:p w14:paraId="7045130D" w14:textId="77777777" w:rsidR="008A0362" w:rsidRPr="00E64A15" w:rsidRDefault="008A0362" w:rsidP="008A0362">
      <w:pPr>
        <w:pStyle w:val="Akapitzlist"/>
        <w:keepNext w:val="0"/>
        <w:spacing w:line="259" w:lineRule="auto"/>
        <w:ind w:left="284"/>
        <w:jc w:val="both"/>
        <w:rPr>
          <w:rFonts w:ascii="Verdana" w:hAnsi="Verdana"/>
          <w:sz w:val="20"/>
          <w:szCs w:val="20"/>
          <w:lang w:val="pl-PL"/>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E64A15" w:rsidRPr="00680BB7" w14:paraId="26054249" w14:textId="77777777" w:rsidTr="00E64A15">
        <w:trPr>
          <w:cantSplit/>
          <w:trHeight w:val="346"/>
          <w:tblHeader/>
          <w:jc w:val="center"/>
        </w:trPr>
        <w:tc>
          <w:tcPr>
            <w:tcW w:w="1525" w:type="dxa"/>
            <w:shd w:val="clear" w:color="auto" w:fill="E6E6E6"/>
            <w:vAlign w:val="center"/>
          </w:tcPr>
          <w:p w14:paraId="35EC53E2" w14:textId="77777777" w:rsidR="00E64A15" w:rsidRPr="00680BB7" w:rsidRDefault="00E64A15" w:rsidP="00E64A1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465AD75F" w14:textId="77777777" w:rsidR="00E64A15" w:rsidRPr="00680BB7" w:rsidRDefault="00E64A15" w:rsidP="00E64A15">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E64A15" w:rsidRPr="00716DFE" w14:paraId="7162502E" w14:textId="77777777" w:rsidTr="00E64A15">
        <w:trPr>
          <w:trHeight w:val="244"/>
          <w:jc w:val="center"/>
        </w:trPr>
        <w:tc>
          <w:tcPr>
            <w:tcW w:w="1525" w:type="dxa"/>
            <w:shd w:val="clear" w:color="auto" w:fill="auto"/>
          </w:tcPr>
          <w:p w14:paraId="32CCBE24" w14:textId="43587737" w:rsidR="00E64A15" w:rsidRPr="00680BB7" w:rsidRDefault="008A0362" w:rsidP="00E64A15">
            <w:pPr>
              <w:pStyle w:val="Zawartotabeli"/>
              <w:snapToGrid w:val="0"/>
              <w:spacing w:line="276" w:lineRule="auto"/>
              <w:rPr>
                <w:rFonts w:ascii="Verdana" w:hAnsi="Verdana" w:cs="Arial"/>
                <w:b/>
                <w:bCs/>
                <w:caps/>
                <w:sz w:val="20"/>
                <w:szCs w:val="20"/>
              </w:rPr>
            </w:pPr>
            <w:r>
              <w:rPr>
                <w:rFonts w:ascii="Verdana" w:hAnsi="Verdana" w:cs="Arial"/>
                <w:b/>
                <w:bCs/>
                <w:caps/>
                <w:sz w:val="20"/>
                <w:szCs w:val="20"/>
              </w:rPr>
              <w:t>39710000-2</w:t>
            </w:r>
          </w:p>
        </w:tc>
        <w:tc>
          <w:tcPr>
            <w:tcW w:w="7938" w:type="dxa"/>
            <w:shd w:val="clear" w:color="auto" w:fill="auto"/>
            <w:vAlign w:val="center"/>
          </w:tcPr>
          <w:p w14:paraId="73A739D3" w14:textId="6F7DFCB4" w:rsidR="00E64A15" w:rsidRPr="007066DA" w:rsidRDefault="008A0362" w:rsidP="00E64A15">
            <w:pPr>
              <w:spacing w:after="0"/>
              <w:rPr>
                <w:rFonts w:ascii="Verdana" w:hAnsi="Verdana"/>
                <w:b/>
                <w:sz w:val="20"/>
                <w:szCs w:val="20"/>
              </w:rPr>
            </w:pPr>
            <w:r>
              <w:rPr>
                <w:rFonts w:ascii="Verdana" w:hAnsi="Verdana"/>
                <w:b/>
                <w:sz w:val="20"/>
                <w:szCs w:val="20"/>
              </w:rPr>
              <w:t>Elektryczny sprzęt gospodarstwa domowego</w:t>
            </w:r>
          </w:p>
        </w:tc>
      </w:tr>
      <w:tr w:rsidR="00DE4D3A" w:rsidRPr="00716DFE" w14:paraId="3111A649" w14:textId="77777777" w:rsidTr="00E64A15">
        <w:trPr>
          <w:trHeight w:val="244"/>
          <w:jc w:val="center"/>
        </w:trPr>
        <w:tc>
          <w:tcPr>
            <w:tcW w:w="1525" w:type="dxa"/>
            <w:shd w:val="clear" w:color="auto" w:fill="auto"/>
          </w:tcPr>
          <w:p w14:paraId="732297E9" w14:textId="7F3367E6" w:rsidR="00DE4D3A" w:rsidRPr="00DE4D3A" w:rsidRDefault="008A0362"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39711130-9</w:t>
            </w:r>
            <w:r w:rsidR="00DE4D3A">
              <w:rPr>
                <w:rFonts w:ascii="Verdana" w:hAnsi="Verdana" w:cs="Arial"/>
                <w:b/>
                <w:bCs/>
                <w:caps/>
                <w:sz w:val="20"/>
                <w:szCs w:val="20"/>
              </w:rPr>
              <w:t xml:space="preserve"> </w:t>
            </w:r>
          </w:p>
        </w:tc>
        <w:tc>
          <w:tcPr>
            <w:tcW w:w="7938" w:type="dxa"/>
            <w:shd w:val="clear" w:color="auto" w:fill="auto"/>
            <w:vAlign w:val="center"/>
          </w:tcPr>
          <w:p w14:paraId="112AC699" w14:textId="65964944" w:rsidR="00DE4D3A" w:rsidRDefault="008A0362" w:rsidP="00E64A15">
            <w:pPr>
              <w:spacing w:after="0"/>
              <w:rPr>
                <w:rFonts w:ascii="Verdana" w:hAnsi="Verdana"/>
                <w:b/>
                <w:sz w:val="20"/>
                <w:szCs w:val="20"/>
              </w:rPr>
            </w:pPr>
            <w:r>
              <w:rPr>
                <w:rFonts w:ascii="Verdana" w:hAnsi="Verdana"/>
                <w:b/>
                <w:sz w:val="20"/>
                <w:szCs w:val="20"/>
              </w:rPr>
              <w:t>Chłodziarki</w:t>
            </w:r>
          </w:p>
        </w:tc>
      </w:tr>
      <w:tr w:rsidR="00BD30AF" w:rsidRPr="00716DFE" w14:paraId="23666B1A" w14:textId="77777777" w:rsidTr="00E64A15">
        <w:trPr>
          <w:trHeight w:val="244"/>
          <w:jc w:val="center"/>
        </w:trPr>
        <w:tc>
          <w:tcPr>
            <w:tcW w:w="1525" w:type="dxa"/>
            <w:shd w:val="clear" w:color="auto" w:fill="auto"/>
          </w:tcPr>
          <w:p w14:paraId="0CD04CEB" w14:textId="19E302F6" w:rsidR="00BD30AF" w:rsidRDefault="008A0362"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39713210-8</w:t>
            </w:r>
          </w:p>
        </w:tc>
        <w:tc>
          <w:tcPr>
            <w:tcW w:w="7938" w:type="dxa"/>
            <w:shd w:val="clear" w:color="auto" w:fill="auto"/>
            <w:vAlign w:val="center"/>
          </w:tcPr>
          <w:p w14:paraId="2E238307" w14:textId="473E1A8C" w:rsidR="00BD30AF" w:rsidRDefault="008A0362" w:rsidP="00E64A15">
            <w:pPr>
              <w:spacing w:after="0"/>
              <w:rPr>
                <w:rFonts w:ascii="Verdana" w:hAnsi="Verdana"/>
                <w:b/>
                <w:sz w:val="20"/>
                <w:szCs w:val="20"/>
              </w:rPr>
            </w:pPr>
            <w:r>
              <w:rPr>
                <w:rFonts w:ascii="Verdana" w:hAnsi="Verdana"/>
                <w:b/>
                <w:sz w:val="20"/>
                <w:szCs w:val="20"/>
              </w:rPr>
              <w:t>Pralki i suszarki</w:t>
            </w:r>
          </w:p>
        </w:tc>
      </w:tr>
      <w:tr w:rsidR="00DE4D3A" w:rsidRPr="00716DFE" w14:paraId="2C53C692" w14:textId="77777777" w:rsidTr="00E64A15">
        <w:trPr>
          <w:trHeight w:val="244"/>
          <w:jc w:val="center"/>
        </w:trPr>
        <w:tc>
          <w:tcPr>
            <w:tcW w:w="1525" w:type="dxa"/>
            <w:shd w:val="clear" w:color="auto" w:fill="auto"/>
          </w:tcPr>
          <w:p w14:paraId="7CE4E7AE" w14:textId="2D49B5B9" w:rsidR="00DE4D3A" w:rsidRDefault="008A0362"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39713500-8</w:t>
            </w:r>
          </w:p>
        </w:tc>
        <w:tc>
          <w:tcPr>
            <w:tcW w:w="7938" w:type="dxa"/>
            <w:shd w:val="clear" w:color="auto" w:fill="auto"/>
            <w:vAlign w:val="center"/>
          </w:tcPr>
          <w:p w14:paraId="7498FDF6" w14:textId="496D0E0C" w:rsidR="00DE4D3A" w:rsidRDefault="008A0362" w:rsidP="00E64A15">
            <w:pPr>
              <w:spacing w:after="0"/>
              <w:rPr>
                <w:rFonts w:ascii="Verdana" w:hAnsi="Verdana"/>
                <w:b/>
                <w:sz w:val="20"/>
                <w:szCs w:val="20"/>
              </w:rPr>
            </w:pPr>
            <w:r>
              <w:rPr>
                <w:rFonts w:ascii="Verdana" w:hAnsi="Verdana"/>
                <w:b/>
                <w:sz w:val="20"/>
                <w:szCs w:val="20"/>
              </w:rPr>
              <w:t>Żelazka elektryczne</w:t>
            </w:r>
          </w:p>
        </w:tc>
      </w:tr>
      <w:tr w:rsidR="00BD30AF" w:rsidRPr="00716DFE" w14:paraId="00763B90" w14:textId="77777777" w:rsidTr="00E64A15">
        <w:trPr>
          <w:trHeight w:val="244"/>
          <w:jc w:val="center"/>
        </w:trPr>
        <w:tc>
          <w:tcPr>
            <w:tcW w:w="1525" w:type="dxa"/>
            <w:shd w:val="clear" w:color="auto" w:fill="auto"/>
          </w:tcPr>
          <w:p w14:paraId="642BCD0A" w14:textId="7D2F0794" w:rsidR="00BD30AF" w:rsidRDefault="008A0362"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39713430-6</w:t>
            </w:r>
          </w:p>
        </w:tc>
        <w:tc>
          <w:tcPr>
            <w:tcW w:w="7938" w:type="dxa"/>
            <w:shd w:val="clear" w:color="auto" w:fill="auto"/>
            <w:vAlign w:val="center"/>
          </w:tcPr>
          <w:p w14:paraId="7F65D3AB" w14:textId="777249DB" w:rsidR="00BD30AF" w:rsidRDefault="008A0362" w:rsidP="00E64A15">
            <w:pPr>
              <w:spacing w:after="0"/>
              <w:rPr>
                <w:rFonts w:ascii="Verdana" w:hAnsi="Verdana"/>
                <w:b/>
                <w:sz w:val="20"/>
                <w:szCs w:val="20"/>
              </w:rPr>
            </w:pPr>
            <w:r>
              <w:rPr>
                <w:rFonts w:ascii="Verdana" w:hAnsi="Verdana"/>
                <w:b/>
                <w:sz w:val="20"/>
                <w:szCs w:val="20"/>
              </w:rPr>
              <w:t>Odkurzacze</w:t>
            </w:r>
          </w:p>
        </w:tc>
      </w:tr>
      <w:tr w:rsidR="00BD30AF" w:rsidRPr="00716DFE" w14:paraId="4346E08B" w14:textId="77777777" w:rsidTr="00E64A15">
        <w:trPr>
          <w:trHeight w:val="244"/>
          <w:jc w:val="center"/>
        </w:trPr>
        <w:tc>
          <w:tcPr>
            <w:tcW w:w="1525" w:type="dxa"/>
            <w:shd w:val="clear" w:color="auto" w:fill="auto"/>
          </w:tcPr>
          <w:p w14:paraId="445E27A2" w14:textId="48166A46" w:rsidR="00BD30AF" w:rsidRDefault="008A0362"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30237475-9</w:t>
            </w:r>
          </w:p>
        </w:tc>
        <w:tc>
          <w:tcPr>
            <w:tcW w:w="7938" w:type="dxa"/>
            <w:shd w:val="clear" w:color="auto" w:fill="auto"/>
            <w:vAlign w:val="center"/>
          </w:tcPr>
          <w:p w14:paraId="6B234625" w14:textId="3EF54D62" w:rsidR="00BD30AF" w:rsidRDefault="008A0362" w:rsidP="00E64A15">
            <w:pPr>
              <w:spacing w:after="0"/>
              <w:rPr>
                <w:rFonts w:ascii="Verdana" w:hAnsi="Verdana"/>
                <w:b/>
                <w:sz w:val="20"/>
                <w:szCs w:val="20"/>
              </w:rPr>
            </w:pPr>
            <w:r>
              <w:rPr>
                <w:rFonts w:ascii="Verdana" w:hAnsi="Verdana"/>
                <w:b/>
                <w:sz w:val="20"/>
                <w:szCs w:val="20"/>
              </w:rPr>
              <w:t>Czajniki elektryczne</w:t>
            </w:r>
          </w:p>
        </w:tc>
      </w:tr>
      <w:tr w:rsidR="00BD30AF" w:rsidRPr="00716DFE" w14:paraId="1ABAB11A" w14:textId="77777777" w:rsidTr="00E64A15">
        <w:trPr>
          <w:trHeight w:val="244"/>
          <w:jc w:val="center"/>
        </w:trPr>
        <w:tc>
          <w:tcPr>
            <w:tcW w:w="1525" w:type="dxa"/>
            <w:shd w:val="clear" w:color="auto" w:fill="auto"/>
          </w:tcPr>
          <w:p w14:paraId="47BB0FE5" w14:textId="4A49645D" w:rsidR="00BD30AF" w:rsidRDefault="008A0362" w:rsidP="00DE4D3A">
            <w:pPr>
              <w:pStyle w:val="Zawartotabeli"/>
              <w:snapToGrid w:val="0"/>
              <w:spacing w:line="276" w:lineRule="auto"/>
              <w:jc w:val="center"/>
              <w:rPr>
                <w:rFonts w:ascii="Verdana" w:hAnsi="Verdana" w:cs="Arial"/>
                <w:b/>
                <w:bCs/>
                <w:caps/>
                <w:sz w:val="20"/>
                <w:szCs w:val="20"/>
              </w:rPr>
            </w:pPr>
            <w:r>
              <w:rPr>
                <w:rFonts w:ascii="Verdana" w:hAnsi="Verdana" w:cs="Arial"/>
                <w:b/>
                <w:bCs/>
                <w:caps/>
                <w:sz w:val="20"/>
                <w:szCs w:val="20"/>
              </w:rPr>
              <w:t>39721410-9</w:t>
            </w:r>
          </w:p>
        </w:tc>
        <w:tc>
          <w:tcPr>
            <w:tcW w:w="7938" w:type="dxa"/>
            <w:shd w:val="clear" w:color="auto" w:fill="auto"/>
            <w:vAlign w:val="center"/>
          </w:tcPr>
          <w:p w14:paraId="6E5DACCA" w14:textId="3C2A3898" w:rsidR="00BD30AF" w:rsidRDefault="008A0362" w:rsidP="00E64A15">
            <w:pPr>
              <w:spacing w:after="0"/>
              <w:rPr>
                <w:rFonts w:ascii="Verdana" w:hAnsi="Verdana"/>
                <w:b/>
                <w:sz w:val="20"/>
                <w:szCs w:val="20"/>
              </w:rPr>
            </w:pPr>
            <w:r>
              <w:rPr>
                <w:rFonts w:ascii="Verdana" w:hAnsi="Verdana"/>
                <w:b/>
                <w:sz w:val="20"/>
                <w:szCs w:val="20"/>
              </w:rPr>
              <w:t>Urządzenia gazownicze</w:t>
            </w:r>
          </w:p>
        </w:tc>
      </w:tr>
    </w:tbl>
    <w:p w14:paraId="7FF7A888" w14:textId="77777777" w:rsidR="00EC7916" w:rsidRDefault="00EC7916" w:rsidP="00E64A15">
      <w:pPr>
        <w:spacing w:after="0"/>
        <w:jc w:val="both"/>
        <w:rPr>
          <w:rFonts w:ascii="Verdana" w:hAnsi="Verdana"/>
          <w:sz w:val="20"/>
          <w:szCs w:val="20"/>
        </w:rPr>
      </w:pPr>
    </w:p>
    <w:p w14:paraId="2FE18E00" w14:textId="77777777" w:rsidR="00E64A15" w:rsidRPr="000F3517" w:rsidRDefault="00E64A15" w:rsidP="000041EA">
      <w:pPr>
        <w:pStyle w:val="Akapitzlist"/>
        <w:keepNext w:val="0"/>
        <w:numPr>
          <w:ilvl w:val="0"/>
          <w:numId w:val="46"/>
        </w:numPr>
        <w:ind w:left="426" w:hanging="426"/>
        <w:jc w:val="both"/>
        <w:rPr>
          <w:rFonts w:ascii="Verdana" w:hAnsi="Verdana"/>
          <w:b/>
          <w:sz w:val="20"/>
          <w:szCs w:val="20"/>
        </w:rPr>
      </w:pPr>
      <w:r w:rsidRPr="000F3517">
        <w:rPr>
          <w:rFonts w:ascii="Verdana" w:hAnsi="Verdana"/>
          <w:b/>
          <w:sz w:val="20"/>
          <w:szCs w:val="20"/>
        </w:rPr>
        <w:t>PRZEDMIOTOWE ŚRODKI DOWODOWE:</w:t>
      </w:r>
    </w:p>
    <w:p w14:paraId="7B115097" w14:textId="77777777" w:rsidR="00E64A15" w:rsidRPr="000F3517" w:rsidRDefault="00E64A15" w:rsidP="00E64A15">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uPzp, potwierdzających spełnianie przez oferowane dostawy wymagań określonych przez Zamawiającego: </w:t>
      </w:r>
    </w:p>
    <w:p w14:paraId="624DB2B4" w14:textId="77777777" w:rsidR="00E64A15" w:rsidRPr="000F3517" w:rsidRDefault="00E64A15" w:rsidP="00A55837">
      <w:pPr>
        <w:spacing w:after="0"/>
        <w:jc w:val="both"/>
        <w:rPr>
          <w:rFonts w:ascii="Verdana" w:hAnsi="Verdana"/>
          <w:sz w:val="20"/>
          <w:szCs w:val="20"/>
        </w:rPr>
      </w:pPr>
    </w:p>
    <w:p w14:paraId="3FCD9E1E" w14:textId="26735613" w:rsidR="00E64A15" w:rsidRPr="00B810CF" w:rsidRDefault="00A55837" w:rsidP="000041EA">
      <w:pPr>
        <w:pStyle w:val="Akapitzlist"/>
        <w:numPr>
          <w:ilvl w:val="1"/>
          <w:numId w:val="46"/>
        </w:numPr>
        <w:autoSpaceDE w:val="0"/>
        <w:autoSpaceDN w:val="0"/>
        <w:adjustRightInd w:val="0"/>
        <w:spacing w:line="276" w:lineRule="auto"/>
        <w:jc w:val="both"/>
        <w:rPr>
          <w:rFonts w:ascii="Verdana" w:hAnsi="Verdana" w:cs="Arial"/>
          <w:snapToGrid w:val="0"/>
          <w:sz w:val="20"/>
          <w:szCs w:val="20"/>
          <w:lang w:val="pl-PL"/>
        </w:rPr>
      </w:pPr>
      <w:r w:rsidRPr="00B810CF">
        <w:rPr>
          <w:rFonts w:ascii="Verdana" w:hAnsi="Verdana" w:cs="Arial"/>
          <w:b/>
          <w:bCs/>
          <w:snapToGrid w:val="0"/>
          <w:sz w:val="20"/>
          <w:szCs w:val="20"/>
          <w:lang w:val="pl-PL"/>
        </w:rPr>
        <w:t>kart katalogowych dla wszystkich produktów</w:t>
      </w:r>
      <w:r w:rsidR="000467A2" w:rsidRPr="00B810CF">
        <w:rPr>
          <w:rFonts w:ascii="Verdana" w:hAnsi="Verdana" w:cs="Arial"/>
          <w:b/>
          <w:bCs/>
          <w:snapToGrid w:val="0"/>
          <w:sz w:val="20"/>
          <w:szCs w:val="20"/>
          <w:lang w:val="pl-PL"/>
        </w:rPr>
        <w:t xml:space="preserve"> (całego </w:t>
      </w:r>
      <w:r w:rsidR="00B810CF" w:rsidRPr="00B810CF">
        <w:rPr>
          <w:rFonts w:ascii="Verdana" w:hAnsi="Verdana" w:cs="Arial"/>
          <w:b/>
          <w:bCs/>
          <w:snapToGrid w:val="0"/>
          <w:sz w:val="20"/>
          <w:szCs w:val="20"/>
          <w:lang w:val="pl-PL"/>
        </w:rPr>
        <w:t>sprztu AGD</w:t>
      </w:r>
      <w:r w:rsidR="000467A2" w:rsidRPr="00B810CF">
        <w:rPr>
          <w:rFonts w:ascii="Verdana" w:hAnsi="Verdana" w:cs="Arial"/>
          <w:b/>
          <w:bCs/>
          <w:snapToGrid w:val="0"/>
          <w:sz w:val="20"/>
          <w:szCs w:val="20"/>
          <w:lang w:val="pl-PL"/>
        </w:rPr>
        <w:t>)</w:t>
      </w:r>
      <w:r w:rsidRPr="00B810CF">
        <w:rPr>
          <w:rFonts w:ascii="Verdana" w:hAnsi="Verdana" w:cs="Arial"/>
          <w:b/>
          <w:bCs/>
          <w:snapToGrid w:val="0"/>
          <w:sz w:val="20"/>
          <w:szCs w:val="20"/>
          <w:lang w:val="pl-PL"/>
        </w:rPr>
        <w:t xml:space="preserve"> wymienionych w Załączniku nr 3</w:t>
      </w:r>
      <w:r w:rsidRPr="00B810CF">
        <w:rPr>
          <w:rFonts w:ascii="Verdana" w:hAnsi="Verdana" w:cs="Arial"/>
          <w:snapToGrid w:val="0"/>
          <w:sz w:val="20"/>
          <w:szCs w:val="20"/>
          <w:lang w:val="pl-PL"/>
        </w:rPr>
        <w:t xml:space="preserve"> </w:t>
      </w:r>
      <w:r w:rsidRPr="00B810CF">
        <w:rPr>
          <w:rFonts w:ascii="Verdana" w:hAnsi="Verdana" w:cs="Arial"/>
          <w:b/>
          <w:bCs/>
          <w:snapToGrid w:val="0"/>
          <w:sz w:val="20"/>
          <w:szCs w:val="20"/>
          <w:lang w:val="pl-PL"/>
        </w:rPr>
        <w:t>do SWZ</w:t>
      </w:r>
      <w:r w:rsidRPr="00B810CF">
        <w:rPr>
          <w:rFonts w:ascii="Verdana" w:hAnsi="Verdana" w:cs="Arial"/>
          <w:snapToGrid w:val="0"/>
          <w:sz w:val="20"/>
          <w:szCs w:val="20"/>
          <w:lang w:val="pl-PL"/>
        </w:rPr>
        <w:t xml:space="preserve"> potwierdzających, że oferowane produkty spełniają wymagania postawione przez Zamawiającego. Przez kartę katalogową Zamawiający rozumie specyfikacje techniczne, karty charakterystyki, opisy – również ze </w:t>
      </w:r>
      <w:r w:rsidRPr="00B810CF">
        <w:rPr>
          <w:rFonts w:ascii="Verdana" w:hAnsi="Verdana" w:cs="Arial"/>
          <w:snapToGrid w:val="0"/>
          <w:sz w:val="20"/>
          <w:szCs w:val="20"/>
          <w:lang w:val="pl-PL"/>
        </w:rPr>
        <w:lastRenderedPageBreak/>
        <w:t xml:space="preserve">stron internetowych, sporządzone przez producenta produktu, które mają zawierać opis produktu zgodny z wymaganiami Zamawiającego. </w:t>
      </w:r>
    </w:p>
    <w:p w14:paraId="4E37B73E" w14:textId="77777777" w:rsidR="00E64A15" w:rsidRPr="000F3517" w:rsidRDefault="00E64A15" w:rsidP="00A55837">
      <w:pPr>
        <w:pStyle w:val="Bezodstpw"/>
        <w:autoSpaceDE w:val="0"/>
        <w:autoSpaceDN w:val="0"/>
        <w:adjustRightInd w:val="0"/>
        <w:spacing w:line="276" w:lineRule="auto"/>
        <w:ind w:left="1080"/>
        <w:jc w:val="both"/>
        <w:rPr>
          <w:rFonts w:ascii="Verdana" w:hAnsi="Verdana"/>
          <w:sz w:val="20"/>
          <w:szCs w:val="20"/>
        </w:rPr>
      </w:pPr>
      <w:r w:rsidRPr="00B810CF">
        <w:rPr>
          <w:rFonts w:ascii="Verdana" w:hAnsi="Verdana"/>
          <w:sz w:val="20"/>
          <w:szCs w:val="20"/>
        </w:rPr>
        <w:t>Zamawiający akceptuje równoważne przedmiotowe środki dowodowe, jeśli potwierdzają, że oferowane dostawy spełniają określone przez Zamawiającego wymagania, cechy lub kryteria.</w:t>
      </w:r>
    </w:p>
    <w:p w14:paraId="4A7DB744" w14:textId="77777777" w:rsidR="00E64A15" w:rsidRPr="00E64A15" w:rsidRDefault="00E64A15" w:rsidP="00E64A15">
      <w:pPr>
        <w:pStyle w:val="Akapitzlist"/>
        <w:jc w:val="both"/>
        <w:rPr>
          <w:rFonts w:ascii="Verdana" w:hAnsi="Verdana"/>
          <w:sz w:val="20"/>
          <w:szCs w:val="20"/>
          <w:highlight w:val="yellow"/>
          <w:lang w:val="pl-PL"/>
        </w:rPr>
      </w:pPr>
    </w:p>
    <w:p w14:paraId="53EC7B33" w14:textId="7EAFC43C" w:rsidR="00E64A15" w:rsidRPr="000F3517" w:rsidRDefault="00E64A15" w:rsidP="000041EA">
      <w:pPr>
        <w:pStyle w:val="Bezodstpw"/>
        <w:numPr>
          <w:ilvl w:val="1"/>
          <w:numId w:val="46"/>
        </w:numPr>
        <w:autoSpaceDE w:val="0"/>
        <w:autoSpaceDN w:val="0"/>
        <w:adjustRightInd w:val="0"/>
        <w:spacing w:line="276" w:lineRule="auto"/>
        <w:jc w:val="both"/>
        <w:rPr>
          <w:rFonts w:ascii="Verdana" w:hAnsi="Verdana" w:cs="Arial"/>
          <w:snapToGrid w:val="0"/>
          <w:sz w:val="20"/>
          <w:szCs w:val="20"/>
        </w:rPr>
      </w:pPr>
      <w:r w:rsidRPr="000F3517">
        <w:rPr>
          <w:rFonts w:ascii="Verdana" w:hAnsi="Verdana"/>
          <w:sz w:val="20"/>
          <w:szCs w:val="20"/>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323F4904" w14:textId="77777777" w:rsidR="00E64A15" w:rsidRPr="00B96018" w:rsidRDefault="00E64A15" w:rsidP="00B658F6">
      <w:pPr>
        <w:pStyle w:val="Bezodstpw"/>
        <w:numPr>
          <w:ilvl w:val="0"/>
          <w:numId w:val="14"/>
        </w:numPr>
        <w:autoSpaceDE w:val="0"/>
        <w:autoSpaceDN w:val="0"/>
        <w:adjustRightInd w:val="0"/>
        <w:spacing w:line="276" w:lineRule="auto"/>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40E0F119" w14:textId="77777777" w:rsidR="00E64A15" w:rsidRPr="00B96018" w:rsidRDefault="00E64A15" w:rsidP="00E64A15">
      <w:pPr>
        <w:pStyle w:val="Bezodstpw"/>
        <w:autoSpaceDE w:val="0"/>
        <w:autoSpaceDN w:val="0"/>
        <w:adjustRightInd w:val="0"/>
        <w:spacing w:line="276" w:lineRule="auto"/>
        <w:ind w:left="1418"/>
        <w:jc w:val="both"/>
        <w:rPr>
          <w:rFonts w:ascii="Verdana" w:hAnsi="Verdana" w:cs="Arial"/>
          <w:snapToGrid w:val="0"/>
          <w:sz w:val="20"/>
          <w:szCs w:val="20"/>
        </w:rPr>
      </w:pPr>
    </w:p>
    <w:p w14:paraId="108E3356" w14:textId="77777777" w:rsidR="00E64A15" w:rsidRPr="00E64A15" w:rsidRDefault="00E64A15" w:rsidP="000041EA">
      <w:pPr>
        <w:pStyle w:val="Akapitzlist"/>
        <w:keepNext w:val="0"/>
        <w:numPr>
          <w:ilvl w:val="1"/>
          <w:numId w:val="46"/>
        </w:numPr>
        <w:spacing w:line="259" w:lineRule="auto"/>
        <w:jc w:val="both"/>
        <w:rPr>
          <w:rFonts w:ascii="Verdana" w:hAnsi="Verdana"/>
          <w:sz w:val="20"/>
          <w:szCs w:val="20"/>
          <w:lang w:val="pl-PL"/>
        </w:rPr>
      </w:pPr>
      <w:r w:rsidRPr="00E64A15">
        <w:rPr>
          <w:rFonts w:ascii="Verdana" w:hAnsi="Verdana"/>
          <w:sz w:val="20"/>
          <w:szCs w:val="20"/>
          <w:lang w:val="pl-PL"/>
        </w:rPr>
        <w:t xml:space="preserve">W przypadku oferowania produktu </w:t>
      </w:r>
      <w:r w:rsidRPr="00E64A15">
        <w:rPr>
          <w:rFonts w:ascii="Verdana" w:hAnsi="Verdana"/>
          <w:sz w:val="20"/>
          <w:szCs w:val="20"/>
          <w:u w:val="single"/>
          <w:lang w:val="pl-PL"/>
        </w:rPr>
        <w:t>o innej nazwie niż wymagana przez Zamawiającego</w:t>
      </w:r>
      <w:r w:rsidRPr="00E64A15">
        <w:rPr>
          <w:rFonts w:ascii="Verdana" w:hAnsi="Verdana"/>
          <w:sz w:val="20"/>
          <w:szCs w:val="20"/>
          <w:lang w:val="pl-PL"/>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uPzp,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3A542942" w14:textId="1C8B2CB9" w:rsidR="00E64A15" w:rsidRPr="00E64A15" w:rsidRDefault="00E64A15" w:rsidP="00E64A15">
      <w:pPr>
        <w:pStyle w:val="Akapitzlist"/>
        <w:ind w:left="1080"/>
        <w:jc w:val="both"/>
        <w:rPr>
          <w:rFonts w:ascii="Verdana" w:hAnsi="Verdana"/>
          <w:sz w:val="20"/>
          <w:szCs w:val="20"/>
          <w:lang w:val="pl-PL"/>
        </w:rPr>
      </w:pPr>
      <w:r w:rsidRPr="00E64A15">
        <w:rPr>
          <w:rFonts w:ascii="Verdana" w:hAnsi="Verdana"/>
          <w:sz w:val="20"/>
          <w:szCs w:val="20"/>
          <w:lang w:val="pl-PL"/>
        </w:rPr>
        <w:t xml:space="preserve">Dokumenty te mają być opisane w sposób </w:t>
      </w:r>
      <w:r w:rsidR="00E84180" w:rsidRPr="00E64A15">
        <w:rPr>
          <w:rFonts w:ascii="Verdana" w:hAnsi="Verdana"/>
          <w:sz w:val="20"/>
          <w:szCs w:val="20"/>
          <w:lang w:val="pl-PL"/>
        </w:rPr>
        <w:t>niebudzący</w:t>
      </w:r>
      <w:r w:rsidRPr="00E64A15">
        <w:rPr>
          <w:rFonts w:ascii="Verdana" w:hAnsi="Verdana"/>
          <w:sz w:val="20"/>
          <w:szCs w:val="20"/>
          <w:lang w:val="pl-PL"/>
        </w:rPr>
        <w:t xml:space="preserve"> wątpliwości do jakiego sprzętu/podzespołu są dedykowane.</w:t>
      </w:r>
    </w:p>
    <w:p w14:paraId="49BF9999" w14:textId="77777777" w:rsidR="00E64A15" w:rsidRPr="00E64A15" w:rsidRDefault="00E64A15" w:rsidP="00E64A15">
      <w:pPr>
        <w:pStyle w:val="Akapitzlist"/>
        <w:jc w:val="both"/>
        <w:rPr>
          <w:rFonts w:ascii="Verdana" w:hAnsi="Verdana"/>
          <w:sz w:val="20"/>
          <w:szCs w:val="20"/>
          <w:highlight w:val="yellow"/>
          <w:lang w:val="pl-PL"/>
        </w:rPr>
      </w:pPr>
    </w:p>
    <w:p w14:paraId="56746D81" w14:textId="7A27AF0F" w:rsidR="00E64A15" w:rsidRPr="00E64A15" w:rsidRDefault="00E64A15" w:rsidP="000041EA">
      <w:pPr>
        <w:pStyle w:val="Akapitzlist"/>
        <w:keepNext w:val="0"/>
        <w:numPr>
          <w:ilvl w:val="1"/>
          <w:numId w:val="46"/>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w:t>
      </w:r>
      <w:r w:rsidR="00E84180" w:rsidRPr="00E64A15">
        <w:rPr>
          <w:rFonts w:ascii="Verdana" w:hAnsi="Verdana"/>
          <w:sz w:val="20"/>
          <w:szCs w:val="20"/>
          <w:lang w:val="pl-PL"/>
        </w:rPr>
        <w:t>Zamawiający</w:t>
      </w:r>
      <w:r w:rsidRPr="00E64A15">
        <w:rPr>
          <w:rFonts w:ascii="Verdana" w:hAnsi="Verdana"/>
          <w:sz w:val="20"/>
          <w:szCs w:val="20"/>
          <w:lang w:val="pl-PL"/>
        </w:rPr>
        <w:t xml:space="preserve">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 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 </w:t>
      </w:r>
    </w:p>
    <w:p w14:paraId="4B99CF6B" w14:textId="77777777" w:rsidR="00E64A15" w:rsidRPr="00E64A15" w:rsidRDefault="00E64A15" w:rsidP="00E64A15">
      <w:pPr>
        <w:pStyle w:val="Akapitzlist"/>
        <w:autoSpaceDE w:val="0"/>
        <w:autoSpaceDN w:val="0"/>
        <w:adjustRightInd w:val="0"/>
        <w:spacing w:before="120" w:after="120" w:line="276" w:lineRule="auto"/>
        <w:ind w:left="1080"/>
        <w:jc w:val="both"/>
        <w:rPr>
          <w:rFonts w:ascii="Verdana" w:hAnsi="Verdana"/>
          <w:sz w:val="20"/>
          <w:szCs w:val="20"/>
          <w:lang w:val="pl-PL"/>
        </w:rPr>
      </w:pPr>
      <w:r w:rsidRPr="00E64A15">
        <w:rPr>
          <w:rFonts w:ascii="Verdana" w:hAnsi="Verdana"/>
          <w:sz w:val="20"/>
          <w:szCs w:val="20"/>
          <w:lang w:val="pl-PL"/>
        </w:rPr>
        <w:lastRenderedPageBreak/>
        <w:t>Zamawiający zaakceptuje certyfikaty wydane przez inne równoważne jednostki oceniające zgodność. Dokumenty te mają być opisane w sposób niebudzący wątpliwości, do jakiego sprzętu są dedykowane.</w:t>
      </w:r>
    </w:p>
    <w:p w14:paraId="66B728BD" w14:textId="77777777" w:rsidR="00E64A15" w:rsidRPr="00E64A15" w:rsidRDefault="00E64A15" w:rsidP="00E64A15">
      <w:pPr>
        <w:pStyle w:val="Akapitzlist"/>
        <w:ind w:left="1080"/>
        <w:jc w:val="both"/>
        <w:rPr>
          <w:rFonts w:ascii="Verdana" w:hAnsi="Verdana"/>
          <w:sz w:val="20"/>
          <w:szCs w:val="20"/>
          <w:highlight w:val="yellow"/>
          <w:lang w:val="pl-PL"/>
        </w:rPr>
      </w:pPr>
    </w:p>
    <w:p w14:paraId="1BA2D7F1" w14:textId="77777777" w:rsidR="00E64A15" w:rsidRPr="00E64A15" w:rsidRDefault="00E64A15" w:rsidP="000041EA">
      <w:pPr>
        <w:pStyle w:val="Akapitzlist"/>
        <w:keepNext w:val="0"/>
        <w:numPr>
          <w:ilvl w:val="1"/>
          <w:numId w:val="46"/>
        </w:numPr>
        <w:autoSpaceDE w:val="0"/>
        <w:autoSpaceDN w:val="0"/>
        <w:adjustRightInd w:val="0"/>
        <w:spacing w:before="120" w:after="120" w:line="276" w:lineRule="auto"/>
        <w:jc w:val="both"/>
        <w:rPr>
          <w:rFonts w:ascii="Verdana" w:hAnsi="Verdana"/>
          <w:sz w:val="20"/>
          <w:szCs w:val="20"/>
          <w:lang w:val="pl-PL"/>
        </w:rPr>
      </w:pPr>
      <w:r w:rsidRPr="00E64A15">
        <w:rPr>
          <w:rFonts w:ascii="Verdana" w:hAnsi="Verdana"/>
          <w:sz w:val="20"/>
          <w:szCs w:val="20"/>
          <w:lang w:val="pl-PL"/>
        </w:rPr>
        <w:t xml:space="preserve">Zamawiający akceptuje odpowiednie przedmiotowe środki dowodowe inne niż te, </w:t>
      </w:r>
      <w:r w:rsidRPr="00E64A15">
        <w:rPr>
          <w:rFonts w:ascii="Verdana" w:hAnsi="Verdana"/>
          <w:sz w:val="20"/>
          <w:szCs w:val="20"/>
          <w:lang w:val="pl-PL"/>
        </w:rPr>
        <w:br/>
        <w:t>o których mowa w ppkt 4) powyżej, w szczególności dokumentację techniczną producenta, w przypadku, gdy dany Wykonawca nie ma ani dostępu do certyfikatów lub sprawozdań z badań, o których mowa w ppkt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w:t>
      </w:r>
    </w:p>
    <w:p w14:paraId="51430700" w14:textId="77777777" w:rsidR="00E64A15" w:rsidRPr="00E64A15" w:rsidRDefault="00E64A15" w:rsidP="00E64A15">
      <w:pPr>
        <w:pStyle w:val="Akapitzlist"/>
        <w:autoSpaceDE w:val="0"/>
        <w:autoSpaceDN w:val="0"/>
        <w:adjustRightInd w:val="0"/>
        <w:spacing w:before="120" w:after="120" w:line="276" w:lineRule="auto"/>
        <w:ind w:left="1080"/>
        <w:jc w:val="both"/>
        <w:rPr>
          <w:rFonts w:ascii="Verdana" w:hAnsi="Verdana"/>
          <w:sz w:val="20"/>
          <w:szCs w:val="20"/>
          <w:lang w:val="pl-PL"/>
        </w:rPr>
      </w:pPr>
    </w:p>
    <w:p w14:paraId="13706BA9" w14:textId="77777777" w:rsidR="00E64A15" w:rsidRPr="00E64A15" w:rsidRDefault="00E64A15" w:rsidP="000041EA">
      <w:pPr>
        <w:pStyle w:val="Akapitzlist"/>
        <w:keepNext w:val="0"/>
        <w:numPr>
          <w:ilvl w:val="1"/>
          <w:numId w:val="46"/>
        </w:numPr>
        <w:autoSpaceDE w:val="0"/>
        <w:autoSpaceDN w:val="0"/>
        <w:adjustRightInd w:val="0"/>
        <w:spacing w:before="120" w:after="120" w:line="276" w:lineRule="auto"/>
        <w:jc w:val="both"/>
        <w:rPr>
          <w:rFonts w:ascii="Verdana" w:hAnsi="Verdana"/>
          <w:sz w:val="20"/>
          <w:szCs w:val="20"/>
          <w:lang w:val="pl-PL"/>
        </w:rPr>
      </w:pPr>
      <w:bookmarkStart w:id="13" w:name="_Hlk119322977"/>
      <w:r w:rsidRPr="00E64A15">
        <w:rPr>
          <w:rFonts w:ascii="Verdana" w:hAnsi="Verdana"/>
          <w:sz w:val="20"/>
          <w:szCs w:val="20"/>
          <w:lang w:val="pl-PL"/>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E64A15">
        <w:rPr>
          <w:rFonts w:ascii="Verdana" w:hAnsi="Verdana"/>
          <w:b/>
          <w:sz w:val="20"/>
          <w:szCs w:val="20"/>
          <w:u w:val="single"/>
          <w:lang w:val="pl-PL"/>
        </w:rPr>
        <w:t>Zamawiający wezwie do ich złożenia, na podstawie art. 107 ust. 2 uPzp.</w:t>
      </w:r>
    </w:p>
    <w:bookmarkEnd w:id="13"/>
    <w:p w14:paraId="5ADEF202" w14:textId="77777777" w:rsidR="00E64A15" w:rsidRPr="00E64A15" w:rsidRDefault="00E64A15" w:rsidP="00E64A15">
      <w:pPr>
        <w:pStyle w:val="Akapitzlist"/>
        <w:ind w:left="0"/>
        <w:rPr>
          <w:rFonts w:ascii="Verdana" w:hAnsi="Verdana"/>
          <w:sz w:val="20"/>
          <w:szCs w:val="20"/>
          <w:lang w:val="pl-PL"/>
        </w:rPr>
      </w:pPr>
    </w:p>
    <w:p w14:paraId="35F718BC" w14:textId="77777777" w:rsidR="00E64A15" w:rsidRPr="00E64A15" w:rsidRDefault="00E64A15" w:rsidP="000041EA">
      <w:pPr>
        <w:pStyle w:val="Akapitzlist"/>
        <w:keepNext w:val="0"/>
        <w:numPr>
          <w:ilvl w:val="0"/>
          <w:numId w:val="46"/>
        </w:numPr>
        <w:spacing w:line="259" w:lineRule="auto"/>
        <w:ind w:left="0" w:firstLine="0"/>
        <w:jc w:val="both"/>
        <w:rPr>
          <w:rFonts w:ascii="Verdana" w:hAnsi="Verdana"/>
          <w:sz w:val="20"/>
          <w:szCs w:val="20"/>
          <w:lang w:val="pl-PL"/>
        </w:rPr>
      </w:pPr>
      <w:r w:rsidRPr="00E64A15">
        <w:rPr>
          <w:rFonts w:ascii="Verdana" w:hAnsi="Verdana"/>
          <w:sz w:val="20"/>
          <w:lang w:val="pl-PL"/>
        </w:rPr>
        <w:t xml:space="preserve"> Obowiązki Wykonawcy w zakresie umów z podwykonawcami uregulowane </w:t>
      </w:r>
      <w:r w:rsidRPr="00E64A15">
        <w:rPr>
          <w:rFonts w:ascii="Verdana" w:hAnsi="Verdana"/>
          <w:sz w:val="20"/>
          <w:lang w:val="pl-PL"/>
        </w:rPr>
        <w:br/>
        <w:t xml:space="preserve">są w projektowanych postanowieniach umowy, który stanowi Załącznik nr 4 do SWZ.  </w:t>
      </w:r>
    </w:p>
    <w:p w14:paraId="637CAE40" w14:textId="77777777" w:rsidR="00E64A15" w:rsidRPr="00E64A15" w:rsidRDefault="00E64A15" w:rsidP="00E64A15">
      <w:pPr>
        <w:pStyle w:val="Akapitzlist"/>
        <w:jc w:val="both"/>
        <w:rPr>
          <w:rFonts w:ascii="Verdana" w:hAnsi="Verdana"/>
          <w:sz w:val="20"/>
          <w:szCs w:val="20"/>
          <w:lang w:val="pl-PL"/>
        </w:rPr>
      </w:pPr>
    </w:p>
    <w:p w14:paraId="4135B1CE" w14:textId="77777777" w:rsidR="00E64A15" w:rsidRPr="00AD4313" w:rsidRDefault="00E64A15" w:rsidP="00E64A15">
      <w:pPr>
        <w:pStyle w:val="Nagwek1"/>
        <w:pBdr>
          <w:top w:val="single" w:sz="4" w:space="2" w:color="auto"/>
          <w:left w:val="single" w:sz="4" w:space="4" w:color="auto"/>
          <w:bottom w:val="single" w:sz="4" w:space="1" w:color="auto"/>
          <w:right w:val="single" w:sz="4" w:space="4" w:color="auto"/>
        </w:pBdr>
        <w:shd w:val="clear" w:color="auto" w:fill="336699"/>
        <w:spacing w:before="0"/>
        <w:ind w:left="-142"/>
        <w:jc w:val="both"/>
        <w:rPr>
          <w:rFonts w:ascii="Verdana" w:hAnsi="Verdana" w:cs="Arial"/>
          <w:b/>
          <w:color w:val="FFFFFF"/>
          <w:sz w:val="20"/>
        </w:rPr>
      </w:pPr>
      <w:r w:rsidRPr="00AD4313">
        <w:rPr>
          <w:rFonts w:ascii="Verdana" w:hAnsi="Verdana" w:cs="Arial"/>
          <w:b/>
          <w:color w:val="FFFFFF"/>
          <w:sz w:val="20"/>
        </w:rPr>
        <w:t>V. TERMIN WYKONANIA ZAMÓWIENIA</w:t>
      </w:r>
    </w:p>
    <w:p w14:paraId="04D3A578" w14:textId="59C98937" w:rsidR="00ED5C62" w:rsidRPr="002D431F" w:rsidRDefault="005B45C6" w:rsidP="00CF6103">
      <w:pPr>
        <w:pStyle w:val="Akapitzlist"/>
        <w:numPr>
          <w:ilvl w:val="0"/>
          <w:numId w:val="50"/>
        </w:numPr>
        <w:spacing w:line="276" w:lineRule="auto"/>
        <w:ind w:left="284" w:hanging="284"/>
        <w:jc w:val="both"/>
        <w:rPr>
          <w:rFonts w:ascii="Verdana" w:hAnsi="Verdana"/>
          <w:bCs/>
          <w:sz w:val="20"/>
          <w:szCs w:val="20"/>
          <w:lang w:val="pl-PL"/>
        </w:rPr>
      </w:pPr>
      <w:r w:rsidRPr="002D431F">
        <w:rPr>
          <w:rFonts w:ascii="Verdana" w:hAnsi="Verdana"/>
          <w:bCs/>
          <w:sz w:val="20"/>
          <w:szCs w:val="20"/>
          <w:lang w:val="pl-PL"/>
        </w:rPr>
        <w:t xml:space="preserve">Termin realizacji umowy: </w:t>
      </w:r>
      <w:r w:rsidR="00CF6103" w:rsidRPr="002D431F">
        <w:rPr>
          <w:rFonts w:ascii="Verdana" w:hAnsi="Verdana"/>
          <w:bCs/>
          <w:sz w:val="20"/>
          <w:szCs w:val="20"/>
          <w:lang w:val="pl-PL"/>
        </w:rPr>
        <w:t xml:space="preserve">Umowa realizowana będzie sukcesywnie przez okres </w:t>
      </w:r>
      <w:r w:rsidR="00CF6103" w:rsidRPr="002D431F">
        <w:rPr>
          <w:rFonts w:ascii="Verdana" w:hAnsi="Verdana"/>
          <w:b/>
          <w:bCs/>
          <w:sz w:val="20"/>
          <w:szCs w:val="20"/>
          <w:lang w:val="pl-PL"/>
        </w:rPr>
        <w:t>3 miesięcy</w:t>
      </w:r>
      <w:r w:rsidR="00CF6103" w:rsidRPr="002D431F">
        <w:rPr>
          <w:rFonts w:ascii="Verdana" w:hAnsi="Verdana"/>
          <w:bCs/>
          <w:sz w:val="20"/>
          <w:szCs w:val="20"/>
          <w:lang w:val="pl-PL"/>
        </w:rPr>
        <w:t>, począwszy od dnia jej zawarcia lub do wyczerpania wartości umowy brutto określonej w § 3 ust. 2 pkt 2.1 Umowy (kwoty przeznaczonej na realizację zamówienia podstawowego), w zależności od tego, która okoliczność nastąpi pierwsza, chyba, że Zamawiający skorzysta z prawa opcji, o którym mowa w § 4 Umowy.</w:t>
      </w:r>
    </w:p>
    <w:p w14:paraId="67B49FB4" w14:textId="351E94F9" w:rsidR="005B45C6" w:rsidRPr="00AF31D9" w:rsidRDefault="005B45C6" w:rsidP="005B45C6">
      <w:pPr>
        <w:pStyle w:val="Akapitzlist"/>
        <w:keepNext w:val="0"/>
        <w:numPr>
          <w:ilvl w:val="0"/>
          <w:numId w:val="50"/>
        </w:numPr>
        <w:spacing w:line="276" w:lineRule="auto"/>
        <w:ind w:left="284" w:hanging="284"/>
        <w:contextualSpacing w:val="0"/>
        <w:jc w:val="both"/>
        <w:rPr>
          <w:rFonts w:ascii="Verdana" w:hAnsi="Verdana"/>
          <w:bCs/>
          <w:sz w:val="20"/>
          <w:szCs w:val="20"/>
          <w:lang w:val="pl-PL"/>
        </w:rPr>
      </w:pPr>
      <w:r w:rsidRPr="00AF31D9">
        <w:rPr>
          <w:rFonts w:ascii="Verdana" w:hAnsi="Verdana"/>
          <w:bCs/>
          <w:sz w:val="20"/>
          <w:szCs w:val="20"/>
          <w:lang w:val="pl-PL"/>
        </w:rPr>
        <w:t xml:space="preserve">Dostawy będą się odbywały </w:t>
      </w:r>
      <w:r w:rsidRPr="00AF31D9">
        <w:rPr>
          <w:rFonts w:ascii="Verdana" w:hAnsi="Verdana"/>
          <w:b/>
          <w:bCs/>
          <w:sz w:val="20"/>
          <w:szCs w:val="20"/>
          <w:lang w:val="pl-PL"/>
        </w:rPr>
        <w:t>sukcesywnie</w:t>
      </w:r>
      <w:r w:rsidRPr="00AF31D9">
        <w:rPr>
          <w:rFonts w:ascii="Verdana" w:hAnsi="Verdana"/>
          <w:bCs/>
          <w:sz w:val="20"/>
          <w:szCs w:val="20"/>
          <w:lang w:val="pl-PL"/>
        </w:rPr>
        <w:t>,</w:t>
      </w:r>
      <w:r w:rsidRPr="00AF31D9">
        <w:rPr>
          <w:rFonts w:ascii="Verdana" w:hAnsi="Verdana"/>
          <w:b/>
          <w:bCs/>
          <w:sz w:val="20"/>
          <w:szCs w:val="20"/>
          <w:lang w:val="pl-PL"/>
        </w:rPr>
        <w:t xml:space="preserve"> partiami, </w:t>
      </w:r>
      <w:r w:rsidRPr="00AF31D9">
        <w:rPr>
          <w:rFonts w:ascii="Verdana" w:hAnsi="Verdana"/>
          <w:bCs/>
          <w:sz w:val="20"/>
          <w:szCs w:val="20"/>
          <w:lang w:val="pl-PL"/>
        </w:rPr>
        <w:t xml:space="preserve">zgodnie z zapotrzebowaniem Zamawiającego, które będzie zgłaszane droga mailową. </w:t>
      </w:r>
    </w:p>
    <w:p w14:paraId="175FAF8F" w14:textId="25195BFD" w:rsidR="005B45C6" w:rsidRPr="00AF31D9" w:rsidRDefault="005B45C6" w:rsidP="005B45C6">
      <w:pPr>
        <w:pStyle w:val="Akapitzlist"/>
        <w:keepNext w:val="0"/>
        <w:numPr>
          <w:ilvl w:val="0"/>
          <w:numId w:val="50"/>
        </w:numPr>
        <w:spacing w:line="276" w:lineRule="auto"/>
        <w:ind w:left="284" w:hanging="284"/>
        <w:contextualSpacing w:val="0"/>
        <w:jc w:val="both"/>
        <w:rPr>
          <w:rFonts w:ascii="Verdana" w:hAnsi="Verdana"/>
          <w:bCs/>
          <w:sz w:val="20"/>
          <w:szCs w:val="20"/>
          <w:lang w:val="pl-PL"/>
        </w:rPr>
      </w:pPr>
      <w:r w:rsidRPr="00AF31D9">
        <w:rPr>
          <w:rFonts w:ascii="Verdana" w:hAnsi="Verdana"/>
          <w:bCs/>
          <w:sz w:val="20"/>
          <w:szCs w:val="20"/>
          <w:lang w:val="pl-PL"/>
        </w:rPr>
        <w:t>Wykonawca zobowiązany jest do wykonania dostaw w terminie wskazanym/zadeklarowanym w Formularzu ofertowym</w:t>
      </w:r>
      <w:r w:rsidRPr="00AF31D9">
        <w:rPr>
          <w:rFonts w:ascii="Verdana" w:hAnsi="Verdana"/>
          <w:b/>
          <w:bCs/>
          <w:sz w:val="20"/>
          <w:szCs w:val="20"/>
          <w:lang w:val="pl-PL"/>
        </w:rPr>
        <w:t xml:space="preserve"> (Maksymalny termin</w:t>
      </w:r>
      <w:r w:rsidR="003A331D" w:rsidRPr="00AF31D9">
        <w:rPr>
          <w:rFonts w:ascii="Verdana" w:hAnsi="Verdana"/>
          <w:b/>
          <w:bCs/>
          <w:sz w:val="20"/>
          <w:szCs w:val="20"/>
          <w:lang w:val="pl-PL"/>
        </w:rPr>
        <w:t xml:space="preserve"> – 4 tygodnie</w:t>
      </w:r>
      <w:r w:rsidRPr="00AF31D9">
        <w:rPr>
          <w:rFonts w:ascii="Verdana" w:hAnsi="Verdana"/>
          <w:b/>
          <w:bCs/>
          <w:sz w:val="20"/>
          <w:szCs w:val="20"/>
          <w:lang w:val="pl-PL"/>
        </w:rPr>
        <w:t xml:space="preserve">, minimalny termin – </w:t>
      </w:r>
      <w:r w:rsidR="003A331D" w:rsidRPr="00AF31D9">
        <w:rPr>
          <w:rFonts w:ascii="Verdana" w:hAnsi="Verdana"/>
          <w:b/>
          <w:bCs/>
          <w:sz w:val="20"/>
          <w:szCs w:val="20"/>
          <w:lang w:val="pl-PL"/>
        </w:rPr>
        <w:t>2 tygodnie</w:t>
      </w:r>
      <w:r w:rsidRPr="00AF31D9">
        <w:rPr>
          <w:rFonts w:ascii="Verdana" w:hAnsi="Verdana"/>
          <w:b/>
          <w:bCs/>
          <w:sz w:val="20"/>
          <w:szCs w:val="20"/>
          <w:lang w:val="pl-PL"/>
        </w:rPr>
        <w:t xml:space="preserve">). </w:t>
      </w:r>
      <w:r w:rsidRPr="00AF31D9">
        <w:rPr>
          <w:rFonts w:ascii="Verdana" w:hAnsi="Verdana"/>
          <w:bCs/>
          <w:sz w:val="20"/>
          <w:szCs w:val="20"/>
          <w:lang w:val="pl-PL"/>
        </w:rPr>
        <w:t>Termin dostawy będzie liczony</w:t>
      </w:r>
      <w:r w:rsidR="000223D4">
        <w:rPr>
          <w:rFonts w:ascii="Verdana" w:hAnsi="Verdana"/>
          <w:bCs/>
          <w:sz w:val="20"/>
          <w:szCs w:val="20"/>
          <w:lang w:val="pl-PL"/>
        </w:rPr>
        <w:t xml:space="preserve"> (w</w:t>
      </w:r>
      <w:r w:rsidR="000223D4" w:rsidRPr="000223D4">
        <w:rPr>
          <w:rFonts w:ascii="Verdana" w:eastAsia="Calibri" w:hAnsi="Verdana"/>
          <w:color w:val="auto"/>
          <w:sz w:val="16"/>
          <w:szCs w:val="16"/>
          <w:lang w:val="pl-PL"/>
        </w:rPr>
        <w:t xml:space="preserve"> </w:t>
      </w:r>
      <w:r w:rsidR="000223D4" w:rsidRPr="000223D4">
        <w:rPr>
          <w:rFonts w:ascii="Verdana" w:hAnsi="Verdana"/>
          <w:bCs/>
          <w:sz w:val="20"/>
          <w:szCs w:val="20"/>
          <w:lang w:val="pl-PL"/>
        </w:rPr>
        <w:t>pełn</w:t>
      </w:r>
      <w:r w:rsidR="000223D4">
        <w:rPr>
          <w:rFonts w:ascii="Verdana" w:hAnsi="Verdana"/>
          <w:bCs/>
          <w:sz w:val="20"/>
          <w:szCs w:val="20"/>
          <w:lang w:val="pl-PL"/>
        </w:rPr>
        <w:t>ych</w:t>
      </w:r>
      <w:r w:rsidR="000223D4" w:rsidRPr="000223D4">
        <w:rPr>
          <w:rFonts w:ascii="Verdana" w:hAnsi="Verdana"/>
          <w:bCs/>
          <w:sz w:val="20"/>
          <w:szCs w:val="20"/>
          <w:lang w:val="pl-PL"/>
        </w:rPr>
        <w:t xml:space="preserve"> tygodni</w:t>
      </w:r>
      <w:r w:rsidR="000223D4">
        <w:rPr>
          <w:rFonts w:ascii="Verdana" w:hAnsi="Verdana"/>
          <w:bCs/>
          <w:sz w:val="20"/>
          <w:szCs w:val="20"/>
          <w:lang w:val="pl-PL"/>
        </w:rPr>
        <w:t>ach)</w:t>
      </w:r>
      <w:r w:rsidR="000223D4" w:rsidRPr="000223D4">
        <w:rPr>
          <w:rFonts w:ascii="Verdana" w:hAnsi="Verdana"/>
          <w:bCs/>
          <w:sz w:val="20"/>
          <w:szCs w:val="20"/>
          <w:lang w:val="pl-PL"/>
        </w:rPr>
        <w:t xml:space="preserve"> od dnia następnego po dniu, w którym Zamawiający zgłosił zapotrzebowanie</w:t>
      </w:r>
      <w:r w:rsidRPr="00AF31D9">
        <w:rPr>
          <w:rFonts w:ascii="Verdana" w:hAnsi="Verdana"/>
          <w:bCs/>
          <w:sz w:val="20"/>
          <w:szCs w:val="20"/>
          <w:lang w:val="pl-PL"/>
        </w:rPr>
        <w:t xml:space="preserve"> </w:t>
      </w:r>
      <w:r w:rsidR="00D83C73" w:rsidRPr="00AF31D9">
        <w:rPr>
          <w:rFonts w:ascii="Verdana" w:hAnsi="Verdana"/>
          <w:bCs/>
          <w:sz w:val="20"/>
          <w:szCs w:val="20"/>
          <w:lang w:val="pl-PL"/>
        </w:rPr>
        <w:t>drogą mailową</w:t>
      </w:r>
      <w:r w:rsidRPr="00AF31D9">
        <w:rPr>
          <w:rFonts w:ascii="Verdana" w:hAnsi="Verdana"/>
          <w:bCs/>
          <w:sz w:val="20"/>
          <w:szCs w:val="20"/>
          <w:lang w:val="pl-PL"/>
        </w:rPr>
        <w:t>.</w:t>
      </w:r>
    </w:p>
    <w:p w14:paraId="4CDEBB65" w14:textId="67EE2333" w:rsidR="005B45C6" w:rsidRPr="00AF31D9" w:rsidRDefault="005B45C6" w:rsidP="005B45C6">
      <w:pPr>
        <w:pStyle w:val="Akapitzlist"/>
        <w:keepNext w:val="0"/>
        <w:numPr>
          <w:ilvl w:val="0"/>
          <w:numId w:val="50"/>
        </w:numPr>
        <w:spacing w:line="276" w:lineRule="auto"/>
        <w:ind w:left="284" w:hanging="284"/>
        <w:contextualSpacing w:val="0"/>
        <w:jc w:val="both"/>
        <w:rPr>
          <w:rFonts w:ascii="Verdana" w:hAnsi="Verdana"/>
          <w:bCs/>
          <w:sz w:val="20"/>
          <w:szCs w:val="20"/>
          <w:lang w:val="pl-PL"/>
        </w:rPr>
      </w:pPr>
      <w:r w:rsidRPr="00AF31D9">
        <w:rPr>
          <w:rFonts w:ascii="Verdana" w:hAnsi="Verdana"/>
          <w:sz w:val="20"/>
          <w:szCs w:val="20"/>
          <w:lang w:val="pl-PL"/>
        </w:rPr>
        <w:t>Termin dostawy jest oceniany w kryterium oceny ofert.</w:t>
      </w:r>
    </w:p>
    <w:p w14:paraId="7C7DE8EA" w14:textId="4564F1FE" w:rsidR="00E64A15" w:rsidRPr="00AF31D9" w:rsidRDefault="005B45C6" w:rsidP="00615290">
      <w:pPr>
        <w:pStyle w:val="Akapitzlist"/>
        <w:keepNext w:val="0"/>
        <w:numPr>
          <w:ilvl w:val="0"/>
          <w:numId w:val="50"/>
        </w:numPr>
        <w:spacing w:line="276" w:lineRule="auto"/>
        <w:ind w:left="284" w:hanging="284"/>
        <w:contextualSpacing w:val="0"/>
        <w:jc w:val="both"/>
        <w:rPr>
          <w:rFonts w:ascii="Verdana" w:hAnsi="Verdana"/>
          <w:bCs/>
          <w:sz w:val="20"/>
          <w:szCs w:val="20"/>
          <w:lang w:val="pl-PL"/>
        </w:rPr>
      </w:pPr>
      <w:r w:rsidRPr="00AF31D9">
        <w:rPr>
          <w:rFonts w:ascii="Verdana" w:hAnsi="Verdana"/>
          <w:bCs/>
          <w:sz w:val="20"/>
          <w:szCs w:val="20"/>
          <w:lang w:val="pl-PL"/>
        </w:rPr>
        <w:t>Szczegóły dotyczące terminu i warunków realizacji przedmiotu zamówienia znajdują się we wzorze umowy, stanowiącym Załącznik nr 4 do SWZ.</w:t>
      </w:r>
    </w:p>
    <w:p w14:paraId="6A28934B" w14:textId="5EAC552B" w:rsidR="00E64A15" w:rsidRPr="00E64A15" w:rsidRDefault="00E64A15" w:rsidP="00AD4313">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sz w:val="20"/>
          <w:szCs w:val="20"/>
        </w:rPr>
      </w:pPr>
      <w:bookmarkStart w:id="14" w:name="_Toc227121606"/>
      <w:bookmarkStart w:id="15" w:name="_Toc231012172"/>
      <w:r w:rsidRPr="00AD4313">
        <w:rPr>
          <w:rFonts w:ascii="Verdana" w:hAnsi="Verdana" w:cs="Arial"/>
          <w:b/>
          <w:color w:val="FFFFFF" w:themeColor="background1"/>
          <w:sz w:val="20"/>
        </w:rPr>
        <w:t>VI. WARUNKI</w:t>
      </w:r>
      <w:bookmarkEnd w:id="14"/>
      <w:bookmarkEnd w:id="15"/>
      <w:r w:rsidRPr="00AD4313">
        <w:rPr>
          <w:rFonts w:ascii="Verdana" w:hAnsi="Verdana" w:cs="Arial"/>
          <w:b/>
          <w:color w:val="FFFFFF" w:themeColor="background1"/>
          <w:sz w:val="20"/>
        </w:rPr>
        <w:t xml:space="preserve"> UDZIAŁU W POSTĘPOWANIU I PODSTAWY WYKLUCZENIA</w:t>
      </w:r>
      <w:r w:rsidRPr="00E64A15">
        <w:rPr>
          <w:rFonts w:ascii="Verdana" w:hAnsi="Verdana" w:cs="Arial"/>
          <w:sz w:val="20"/>
          <w:szCs w:val="20"/>
        </w:rPr>
        <w:t xml:space="preserve">O udzielenie </w:t>
      </w:r>
    </w:p>
    <w:p w14:paraId="2AFD4E43" w14:textId="77777777" w:rsidR="00791586" w:rsidRPr="00AF31D9" w:rsidRDefault="00791586" w:rsidP="000041EA">
      <w:pPr>
        <w:pStyle w:val="Akapitzlist"/>
        <w:keepNext w:val="0"/>
        <w:numPr>
          <w:ilvl w:val="0"/>
          <w:numId w:val="51"/>
        </w:numPr>
        <w:autoSpaceDE w:val="0"/>
        <w:autoSpaceDN w:val="0"/>
        <w:adjustRightInd w:val="0"/>
        <w:spacing w:line="276" w:lineRule="auto"/>
        <w:jc w:val="both"/>
        <w:rPr>
          <w:rFonts w:ascii="Verdana" w:hAnsi="Verdana"/>
          <w:sz w:val="20"/>
          <w:szCs w:val="20"/>
          <w:lang w:val="pl-PL"/>
        </w:rPr>
      </w:pPr>
      <w:r w:rsidRPr="00AF31D9">
        <w:rPr>
          <w:rFonts w:ascii="Verdana" w:hAnsi="Verdana" w:cs="Arial"/>
          <w:sz w:val="20"/>
          <w:szCs w:val="20"/>
          <w:lang w:val="pl-PL"/>
        </w:rPr>
        <w:t>O udzielenie zamówienia mogą ubiegać się Wykonawcy, którzy:</w:t>
      </w:r>
    </w:p>
    <w:p w14:paraId="52B01DC8" w14:textId="77777777" w:rsidR="00791586" w:rsidRPr="00845E36" w:rsidRDefault="00791586" w:rsidP="000041EA">
      <w:pPr>
        <w:pStyle w:val="Akapitzlist"/>
        <w:keepNext w:val="0"/>
        <w:numPr>
          <w:ilvl w:val="1"/>
          <w:numId w:val="51"/>
        </w:numPr>
        <w:autoSpaceDE w:val="0"/>
        <w:autoSpaceDN w:val="0"/>
        <w:adjustRightInd w:val="0"/>
        <w:spacing w:line="276" w:lineRule="auto"/>
        <w:ind w:left="426" w:hanging="426"/>
        <w:jc w:val="both"/>
        <w:rPr>
          <w:rFonts w:ascii="Verdana" w:hAnsi="Verdana"/>
          <w:sz w:val="20"/>
          <w:szCs w:val="20"/>
        </w:rPr>
      </w:pPr>
      <w:r w:rsidRPr="00845E36">
        <w:rPr>
          <w:rFonts w:ascii="Verdana" w:hAnsi="Verdana" w:cs="Arial"/>
          <w:b/>
          <w:sz w:val="20"/>
          <w:szCs w:val="20"/>
        </w:rPr>
        <w:t>nie podlegają wykluczeniu:</w:t>
      </w:r>
    </w:p>
    <w:p w14:paraId="49735966" w14:textId="77777777" w:rsidR="00791586" w:rsidRPr="00AF31D9" w:rsidRDefault="00791586" w:rsidP="000041EA">
      <w:pPr>
        <w:pStyle w:val="Akapitzlist"/>
        <w:keepNext w:val="0"/>
        <w:numPr>
          <w:ilvl w:val="2"/>
          <w:numId w:val="51"/>
        </w:numPr>
        <w:autoSpaceDE w:val="0"/>
        <w:autoSpaceDN w:val="0"/>
        <w:adjustRightInd w:val="0"/>
        <w:spacing w:line="276" w:lineRule="auto"/>
        <w:ind w:left="993" w:hanging="567"/>
        <w:jc w:val="both"/>
        <w:rPr>
          <w:rFonts w:ascii="Verdana" w:hAnsi="Verdana"/>
          <w:sz w:val="20"/>
          <w:szCs w:val="20"/>
          <w:lang w:val="pl-PL"/>
        </w:rPr>
      </w:pPr>
      <w:r w:rsidRPr="00AF31D9">
        <w:rPr>
          <w:rFonts w:ascii="Verdana" w:hAnsi="Verdana"/>
          <w:b/>
          <w:sz w:val="20"/>
          <w:szCs w:val="20"/>
          <w:lang w:val="pl-PL"/>
        </w:rPr>
        <w:t xml:space="preserve"> Z postępowania o udzielenie zamówienia wyklucza się Wykonawcę na podstawie art. 108 ust. 1 uPzp</w:t>
      </w:r>
      <w:r w:rsidRPr="00AF31D9">
        <w:rPr>
          <w:rFonts w:ascii="Verdana" w:hAnsi="Verdana"/>
          <w:sz w:val="20"/>
          <w:szCs w:val="20"/>
          <w:lang w:val="pl-PL"/>
        </w:rPr>
        <w:t>:</w:t>
      </w:r>
    </w:p>
    <w:p w14:paraId="69396C6D" w14:textId="77777777" w:rsidR="00791586" w:rsidRPr="00AF31D9" w:rsidRDefault="00791586" w:rsidP="00791586">
      <w:pPr>
        <w:pStyle w:val="Akapitzlist"/>
        <w:keepNext w:val="0"/>
        <w:numPr>
          <w:ilvl w:val="6"/>
          <w:numId w:val="16"/>
        </w:numPr>
        <w:autoSpaceDE w:val="0"/>
        <w:autoSpaceDN w:val="0"/>
        <w:adjustRightInd w:val="0"/>
        <w:spacing w:line="276" w:lineRule="auto"/>
        <w:ind w:left="851"/>
        <w:jc w:val="both"/>
        <w:rPr>
          <w:rFonts w:ascii="Verdana" w:hAnsi="Verdana"/>
          <w:sz w:val="20"/>
          <w:szCs w:val="20"/>
          <w:lang w:val="pl-PL"/>
        </w:rPr>
      </w:pPr>
      <w:r w:rsidRPr="00AF31D9">
        <w:rPr>
          <w:rFonts w:ascii="Verdana" w:hAnsi="Verdana"/>
          <w:sz w:val="20"/>
          <w:szCs w:val="20"/>
          <w:lang w:val="pl-PL"/>
        </w:rPr>
        <w:t xml:space="preserve">będącego osobą fizyczną, którego prawomocnie skazano za przestępstwo: </w:t>
      </w:r>
    </w:p>
    <w:p w14:paraId="5B0191A6"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udziału w zorganizowanej grupie przestępczej albo związku mającym na celu popełnienie przestępstwa lub przestępstwa skarbowego, o którym mowa </w:t>
      </w:r>
      <w:r w:rsidRPr="00AF31D9">
        <w:rPr>
          <w:rFonts w:ascii="Verdana" w:hAnsi="Verdana"/>
          <w:sz w:val="20"/>
          <w:szCs w:val="20"/>
          <w:lang w:val="pl-PL"/>
        </w:rPr>
        <w:br/>
        <w:t xml:space="preserve">w art. 258 Kodeksu karnego, </w:t>
      </w:r>
    </w:p>
    <w:p w14:paraId="663D7767"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handlu ludźmi, o którym mowa w art. 189a Kodeksu karnego, </w:t>
      </w:r>
    </w:p>
    <w:p w14:paraId="5F1A8C0C"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o którym mowa w art. 228–230a, art. 250a Kodeksu karnego, w art. 46–48 ustawy </w:t>
      </w:r>
      <w:r w:rsidRPr="00AF31D9">
        <w:rPr>
          <w:rFonts w:ascii="Verdana" w:hAnsi="Verdana"/>
          <w:sz w:val="20"/>
          <w:szCs w:val="20"/>
          <w:lang w:val="pl-PL"/>
        </w:rPr>
        <w:br/>
        <w:t xml:space="preserve">z dnia 25 czerwca 2010 r. o sporcie (Dz. U. z 2020 r. poz. 1133 oraz z 2021 r. </w:t>
      </w:r>
      <w:r w:rsidRPr="00AF31D9">
        <w:rPr>
          <w:rFonts w:ascii="Verdana" w:hAnsi="Verdana"/>
          <w:sz w:val="20"/>
          <w:szCs w:val="20"/>
          <w:lang w:val="pl-PL"/>
        </w:rPr>
        <w:br/>
        <w:t>poz. 2054) lub w art. 54 ust. 1–4 ustawy z dnia 12 maja 2011 r. o refundacji leków, środków spożywczych specjalnego przeznaczenia żywieniowego oraz wyrobów medycznych (Dz. U. z 2021 r. poz. 523, 1292, 1559 i 2054),</w:t>
      </w:r>
    </w:p>
    <w:p w14:paraId="187B9C34"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lastRenderedPageBreak/>
        <w:t xml:space="preserve">finansowania przestępstwa o charakterze terrorystycznym, o którym mowa </w:t>
      </w:r>
      <w:r w:rsidRPr="00AF31D9">
        <w:rPr>
          <w:rFonts w:ascii="Verdana" w:hAnsi="Verdana"/>
          <w:sz w:val="20"/>
          <w:szCs w:val="20"/>
          <w:lang w:val="pl-PL"/>
        </w:rPr>
        <w:br/>
        <w:t xml:space="preserve">w art. 165a Kodeksu karnego, lub przestępstwo udaremniania lub utrudniania stwierdzenia przestępnego pochodzenia pieniędzy lub ukrywania ich pochodzenia, </w:t>
      </w:r>
      <w:r w:rsidRPr="00AF31D9">
        <w:rPr>
          <w:rFonts w:ascii="Verdana" w:hAnsi="Verdana"/>
          <w:sz w:val="20"/>
          <w:szCs w:val="20"/>
          <w:lang w:val="pl-PL"/>
        </w:rPr>
        <w:br/>
        <w:t xml:space="preserve">o którym mowa w art. 299 Kodeksu karnego, </w:t>
      </w:r>
    </w:p>
    <w:p w14:paraId="59242352"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o charakterze terrorystycznym, o którym mowa w art. 115 § 20 Kodeksu karnego, lub mające na celu popełnienie tego przestępstwa, </w:t>
      </w:r>
    </w:p>
    <w:p w14:paraId="5A6BF5FA"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powierzenia wykonywania pracy małoletniemu cudzoziemcowi, o którym mowa </w:t>
      </w:r>
      <w:r w:rsidRPr="00AF31D9">
        <w:rPr>
          <w:rFonts w:ascii="Verdana" w:hAnsi="Verdana"/>
          <w:sz w:val="20"/>
          <w:szCs w:val="20"/>
          <w:lang w:val="pl-PL"/>
        </w:rPr>
        <w:br/>
        <w:t xml:space="preserve">w art. 9 ust. 2 ustawy z dnia 15 czerwca 2012 r. o skutkach powierzania wykonywania pracy cudzoziemcom przebywającym wbrew przepisom na terytorium Rzeczypospolitej Polskiej (Dz. U. poz. 769), </w:t>
      </w:r>
    </w:p>
    <w:p w14:paraId="7AC854F4"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700C60" w14:textId="77777777" w:rsidR="00791586" w:rsidRPr="00AF31D9" w:rsidRDefault="00791586" w:rsidP="00791586">
      <w:pPr>
        <w:pStyle w:val="Akapitzlist"/>
        <w:keepNext w:val="0"/>
        <w:numPr>
          <w:ilvl w:val="7"/>
          <w:numId w:val="17"/>
        </w:numPr>
        <w:autoSpaceDE w:val="0"/>
        <w:autoSpaceDN w:val="0"/>
        <w:adjustRightInd w:val="0"/>
        <w:spacing w:line="276" w:lineRule="auto"/>
        <w:ind w:left="993" w:hanging="284"/>
        <w:jc w:val="both"/>
        <w:rPr>
          <w:rFonts w:ascii="Verdana" w:hAnsi="Verdana"/>
          <w:sz w:val="20"/>
          <w:szCs w:val="20"/>
          <w:lang w:val="pl-PL"/>
        </w:rPr>
      </w:pPr>
      <w:r w:rsidRPr="00AF31D9">
        <w:rPr>
          <w:rFonts w:ascii="Verdana" w:hAnsi="Verdana"/>
          <w:sz w:val="20"/>
          <w:szCs w:val="20"/>
          <w:lang w:val="pl-PL"/>
        </w:rPr>
        <w:t xml:space="preserve">o którym mowa w art. 9 ust. 1 i 3 lub art. 10 ustawy z dnia 15 czerwca 2012 r. </w:t>
      </w:r>
      <w:r w:rsidRPr="00AF31D9">
        <w:rPr>
          <w:rFonts w:ascii="Verdana" w:hAnsi="Verdana"/>
          <w:sz w:val="20"/>
          <w:szCs w:val="20"/>
          <w:lang w:val="pl-PL"/>
        </w:rPr>
        <w:br/>
        <w:t xml:space="preserve">o skutkach powierzania wykonywania pracy cudzoziemcom przebywającym wbrew przepisom na terytorium Rzeczypospolitej Polskiej – lub za odpowiedni czyn zabroniony określony w przepisach prawa obcego; </w:t>
      </w:r>
    </w:p>
    <w:p w14:paraId="4F97A2E7" w14:textId="77777777" w:rsidR="00791586" w:rsidRPr="00AF31D9" w:rsidRDefault="00791586" w:rsidP="00791586">
      <w:pPr>
        <w:pStyle w:val="Akapitzlist"/>
        <w:keepNext w:val="0"/>
        <w:numPr>
          <w:ilvl w:val="6"/>
          <w:numId w:val="16"/>
        </w:numPr>
        <w:autoSpaceDE w:val="0"/>
        <w:autoSpaceDN w:val="0"/>
        <w:adjustRightInd w:val="0"/>
        <w:spacing w:line="276" w:lineRule="auto"/>
        <w:ind w:left="709"/>
        <w:jc w:val="both"/>
        <w:rPr>
          <w:rFonts w:ascii="Verdana" w:hAnsi="Verdana"/>
          <w:sz w:val="20"/>
          <w:szCs w:val="20"/>
          <w:lang w:val="pl-PL"/>
        </w:rPr>
      </w:pPr>
      <w:r w:rsidRPr="00AF31D9">
        <w:rPr>
          <w:rFonts w:ascii="Verdana" w:hAnsi="Verdana"/>
          <w:sz w:val="20"/>
          <w:szCs w:val="20"/>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AF31D9">
        <w:rPr>
          <w:rFonts w:ascii="Verdana" w:hAnsi="Verdana"/>
          <w:sz w:val="20"/>
          <w:szCs w:val="20"/>
          <w:lang w:val="pl-PL"/>
        </w:rPr>
        <w:br/>
        <w:t xml:space="preserve">o którym mowa w pkt 1; </w:t>
      </w:r>
    </w:p>
    <w:p w14:paraId="075164A5" w14:textId="77777777" w:rsidR="00791586" w:rsidRPr="00AF31D9" w:rsidRDefault="00791586" w:rsidP="00791586">
      <w:pPr>
        <w:pStyle w:val="Akapitzlist"/>
        <w:keepNext w:val="0"/>
        <w:numPr>
          <w:ilvl w:val="6"/>
          <w:numId w:val="16"/>
        </w:numPr>
        <w:autoSpaceDE w:val="0"/>
        <w:autoSpaceDN w:val="0"/>
        <w:adjustRightInd w:val="0"/>
        <w:spacing w:line="276" w:lineRule="auto"/>
        <w:ind w:left="709"/>
        <w:jc w:val="both"/>
        <w:rPr>
          <w:rFonts w:ascii="Verdana" w:hAnsi="Verdana"/>
          <w:sz w:val="20"/>
          <w:szCs w:val="20"/>
          <w:lang w:val="pl-PL"/>
        </w:rPr>
      </w:pPr>
      <w:r w:rsidRPr="00AF31D9">
        <w:rPr>
          <w:rFonts w:ascii="Verdana" w:hAnsi="Verdana"/>
          <w:sz w:val="20"/>
          <w:szCs w:val="20"/>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8EB08F" w14:textId="77777777" w:rsidR="00791586" w:rsidRPr="00AF31D9" w:rsidRDefault="00791586" w:rsidP="00791586">
      <w:pPr>
        <w:pStyle w:val="Akapitzlist"/>
        <w:keepNext w:val="0"/>
        <w:numPr>
          <w:ilvl w:val="6"/>
          <w:numId w:val="16"/>
        </w:numPr>
        <w:autoSpaceDE w:val="0"/>
        <w:autoSpaceDN w:val="0"/>
        <w:adjustRightInd w:val="0"/>
        <w:spacing w:line="276" w:lineRule="auto"/>
        <w:ind w:left="709"/>
        <w:jc w:val="both"/>
        <w:rPr>
          <w:rFonts w:ascii="Verdana" w:hAnsi="Verdana"/>
          <w:sz w:val="20"/>
          <w:szCs w:val="20"/>
          <w:lang w:val="pl-PL"/>
        </w:rPr>
      </w:pPr>
      <w:r w:rsidRPr="00AF31D9">
        <w:rPr>
          <w:rFonts w:ascii="Verdana" w:hAnsi="Verdana"/>
          <w:sz w:val="20"/>
          <w:szCs w:val="20"/>
          <w:lang w:val="pl-PL"/>
        </w:rPr>
        <w:t>wobec którego prawomocnie orzeczono zakaz ubiegania się o zamówienia publiczne;</w:t>
      </w:r>
    </w:p>
    <w:p w14:paraId="751834A3" w14:textId="77777777" w:rsidR="00791586" w:rsidRPr="00AF31D9" w:rsidRDefault="00791586" w:rsidP="00791586">
      <w:pPr>
        <w:pStyle w:val="Akapitzlist"/>
        <w:keepNext w:val="0"/>
        <w:numPr>
          <w:ilvl w:val="6"/>
          <w:numId w:val="16"/>
        </w:numPr>
        <w:autoSpaceDE w:val="0"/>
        <w:autoSpaceDN w:val="0"/>
        <w:adjustRightInd w:val="0"/>
        <w:spacing w:line="276" w:lineRule="auto"/>
        <w:ind w:left="709"/>
        <w:jc w:val="both"/>
        <w:rPr>
          <w:rFonts w:ascii="Verdana" w:hAnsi="Verdana"/>
          <w:sz w:val="20"/>
          <w:szCs w:val="20"/>
          <w:lang w:val="pl-PL"/>
        </w:rPr>
      </w:pPr>
      <w:r w:rsidRPr="00AF31D9">
        <w:rPr>
          <w:rFonts w:ascii="Verdana" w:hAnsi="Verdana"/>
          <w:sz w:val="20"/>
          <w:szCs w:val="20"/>
          <w:lang w:val="pl-PL"/>
        </w:rPr>
        <w:t xml:space="preserve">jeżeli Zamawiający może stwierdzić, na podstawie wiarygodnych przesłanek, </w:t>
      </w:r>
      <w:r w:rsidRPr="00AF31D9">
        <w:rPr>
          <w:rFonts w:ascii="Verdana" w:hAnsi="Verdana"/>
          <w:sz w:val="20"/>
          <w:szCs w:val="20"/>
          <w:lang w:val="pl-PL"/>
        </w:rPr>
        <w:br/>
        <w:t xml:space="preserve">że Wykonawca zawarł z innymi wykonawcami porozumienie mające na celu zakłócenie konkurencji, w szczególności, jeżeli należąc do tej samej grupy kapitałowej </w:t>
      </w:r>
      <w:r w:rsidRPr="00AF31D9">
        <w:rPr>
          <w:rFonts w:ascii="Verdana" w:hAnsi="Verdana"/>
          <w:sz w:val="20"/>
          <w:szCs w:val="20"/>
          <w:lang w:val="pl-PL"/>
        </w:rPr>
        <w:br/>
        <w:t xml:space="preserve">w rozumieniu ustawy z dnia 16 lutego 2007 r. o ochronie konkurencji i konsumentów, złożyli odrębne oferty, oferty częściowe lub wnioski o dopuszczenie do udziału </w:t>
      </w:r>
      <w:r w:rsidRPr="00AF31D9">
        <w:rPr>
          <w:rFonts w:ascii="Verdana" w:hAnsi="Verdana"/>
          <w:sz w:val="20"/>
          <w:szCs w:val="20"/>
          <w:lang w:val="pl-PL"/>
        </w:rPr>
        <w:br/>
        <w:t xml:space="preserve">w postępowaniu, chyba że wykażą, że przygotowali te oferty lub wnioski niezależnie od siebie; </w:t>
      </w:r>
    </w:p>
    <w:p w14:paraId="17D0CDB7" w14:textId="377A447A" w:rsidR="00791586" w:rsidRPr="00AF31D9" w:rsidRDefault="00791586" w:rsidP="00C45A01">
      <w:pPr>
        <w:pStyle w:val="Akapitzlist"/>
        <w:keepNext w:val="0"/>
        <w:numPr>
          <w:ilvl w:val="6"/>
          <w:numId w:val="16"/>
        </w:numPr>
        <w:autoSpaceDE w:val="0"/>
        <w:autoSpaceDN w:val="0"/>
        <w:adjustRightInd w:val="0"/>
        <w:spacing w:line="276" w:lineRule="auto"/>
        <w:ind w:left="709"/>
        <w:jc w:val="both"/>
        <w:rPr>
          <w:rFonts w:ascii="Verdana" w:hAnsi="Verdana"/>
          <w:sz w:val="20"/>
          <w:szCs w:val="20"/>
          <w:lang w:val="pl-PL"/>
        </w:rPr>
      </w:pPr>
      <w:r w:rsidRPr="00AF31D9">
        <w:rPr>
          <w:rFonts w:ascii="Verdana" w:hAnsi="Verdana"/>
          <w:sz w:val="20"/>
          <w:szCs w:val="20"/>
          <w:lang w:val="pl-PL"/>
        </w:rPr>
        <w:t xml:space="preserve">jeżeli, w przypadkach, o których mowa w art. 85 ust. 1, doszło do zakłócenia konkurencji wynikającego z wcześniejszego zaangażowania tego wykonawcy lub podmiotu, który należy z wykonawcą do tej samej grupy kapitałowej </w:t>
      </w:r>
      <w:r w:rsidRPr="00AF31D9">
        <w:rPr>
          <w:rFonts w:ascii="Verdana" w:hAnsi="Verdana"/>
          <w:sz w:val="20"/>
          <w:szCs w:val="20"/>
          <w:lang w:val="pl-PL"/>
        </w:rPr>
        <w:br/>
        <w:t xml:space="preserve">w rozumieniu ustawy z </w:t>
      </w:r>
      <w:r w:rsidRPr="00C45A01">
        <w:rPr>
          <w:rFonts w:ascii="Verdana" w:hAnsi="Verdana"/>
          <w:sz w:val="20"/>
          <w:szCs w:val="20"/>
          <w:lang w:val="pl-PL"/>
        </w:rPr>
        <w:t>dnia</w:t>
      </w:r>
      <w:r w:rsidRPr="00AF31D9">
        <w:rPr>
          <w:rFonts w:ascii="Verdana" w:hAnsi="Verdana"/>
          <w:sz w:val="20"/>
          <w:szCs w:val="20"/>
          <w:lang w:val="pl-PL"/>
        </w:rPr>
        <w:t xml:space="preserve"> 16 lutego 2007 r. o ochronie konkurencji i konsumentów, chyba że spowodowane tym zakłócenie konkurencji może być wyeliminowane w inny sposób niż przez wykluczenie wykonawcy z udziału w postępowaniu o udzielenie zamówienia.</w:t>
      </w:r>
    </w:p>
    <w:p w14:paraId="5AB5BCD1" w14:textId="77777777" w:rsidR="00791586" w:rsidRPr="00791586" w:rsidRDefault="00791586" w:rsidP="00791586">
      <w:pPr>
        <w:pStyle w:val="Akapitzlist"/>
        <w:keepNext w:val="0"/>
        <w:autoSpaceDE w:val="0"/>
        <w:autoSpaceDN w:val="0"/>
        <w:adjustRightInd w:val="0"/>
        <w:spacing w:line="259" w:lineRule="auto"/>
        <w:ind w:left="426"/>
        <w:jc w:val="both"/>
        <w:rPr>
          <w:rFonts w:ascii="Verdana" w:hAnsi="Verdana"/>
          <w:sz w:val="20"/>
          <w:szCs w:val="20"/>
          <w:lang w:val="pl-PL"/>
        </w:rPr>
      </w:pPr>
    </w:p>
    <w:p w14:paraId="15B81DF5" w14:textId="57E8AF69" w:rsidR="00E64A15" w:rsidRPr="00AF31D9" w:rsidRDefault="00C45A01" w:rsidP="000041EA">
      <w:pPr>
        <w:pStyle w:val="Akapitzlist"/>
        <w:numPr>
          <w:ilvl w:val="2"/>
          <w:numId w:val="51"/>
        </w:numPr>
        <w:spacing w:after="160" w:line="259" w:lineRule="auto"/>
        <w:ind w:left="1134" w:hanging="708"/>
        <w:jc w:val="both"/>
        <w:rPr>
          <w:u w:val="single"/>
          <w:lang w:val="pl-PL"/>
        </w:rPr>
      </w:pPr>
      <w:r w:rsidRPr="00AF31D9">
        <w:rPr>
          <w:rFonts w:ascii="Verdana" w:hAnsi="Verdana"/>
          <w:b/>
          <w:sz w:val="20"/>
          <w:szCs w:val="20"/>
          <w:lang w:val="pl-PL"/>
        </w:rPr>
        <w:t>Z</w:t>
      </w:r>
      <w:r w:rsidR="00E64A15" w:rsidRPr="00AF31D9">
        <w:rPr>
          <w:rFonts w:ascii="Verdana" w:hAnsi="Verdana"/>
          <w:b/>
          <w:sz w:val="20"/>
          <w:szCs w:val="20"/>
          <w:lang w:val="pl-PL"/>
        </w:rPr>
        <w:t xml:space="preserve"> postępowania o udzielenie zamówienia Zamawiający wykluczy Wykonawcę, wobec którego zachodzą przesłanki określone w art. 109 </w:t>
      </w:r>
      <w:r w:rsidR="00E64A15" w:rsidRPr="00AF31D9">
        <w:rPr>
          <w:rFonts w:ascii="Verdana" w:hAnsi="Verdana"/>
          <w:b/>
          <w:sz w:val="20"/>
          <w:szCs w:val="20"/>
          <w:lang w:val="pl-PL"/>
        </w:rPr>
        <w:br/>
        <w:t>ust. 1 pkt 4, 7, 8 i 10 uPzp tj.:</w:t>
      </w:r>
    </w:p>
    <w:p w14:paraId="5361EE15" w14:textId="77777777" w:rsidR="00E64A15" w:rsidRPr="00E64A15" w:rsidRDefault="00E64A15" w:rsidP="000041EA">
      <w:pPr>
        <w:pStyle w:val="Akapitzlist"/>
        <w:keepNext w:val="0"/>
        <w:numPr>
          <w:ilvl w:val="0"/>
          <w:numId w:val="27"/>
        </w:numPr>
        <w:autoSpaceDE w:val="0"/>
        <w:autoSpaceDN w:val="0"/>
        <w:adjustRightInd w:val="0"/>
        <w:spacing w:line="276" w:lineRule="auto"/>
        <w:ind w:left="1701"/>
        <w:jc w:val="both"/>
        <w:rPr>
          <w:rFonts w:ascii="Verdana" w:hAnsi="Verdana"/>
          <w:b/>
          <w:sz w:val="20"/>
          <w:szCs w:val="20"/>
          <w:u w:val="single"/>
          <w:lang w:val="pl-PL"/>
        </w:rPr>
      </w:pPr>
      <w:r w:rsidRPr="00E64A15">
        <w:rPr>
          <w:rFonts w:ascii="Verdana" w:hAnsi="Verdana"/>
          <w:sz w:val="20"/>
          <w:szCs w:val="20"/>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EF790AA" w14:textId="77777777" w:rsidR="00E64A15" w:rsidRPr="00667FEB" w:rsidRDefault="00E64A15" w:rsidP="00E64A15">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w:t>
      </w:r>
      <w:r w:rsidRPr="00667FEB">
        <w:rPr>
          <w:rFonts w:ascii="Verdana" w:hAnsi="Verdana"/>
          <w:sz w:val="20"/>
          <w:szCs w:val="20"/>
        </w:rPr>
        <w:lastRenderedPageBreak/>
        <w:t xml:space="preserve">publicznego lub umowy koncesji, co doprowadziło do wypowiedzenia lub odstąpienia od umowy, odszkodowania, wykonania zastępczego lub realizacji uprawnień z tytułu rękojmi za wady; </w:t>
      </w:r>
    </w:p>
    <w:p w14:paraId="2A75BF52" w14:textId="77777777" w:rsidR="00E64A15" w:rsidRPr="00667FEB" w:rsidRDefault="00E64A15" w:rsidP="00E64A15">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0239867B" w14:textId="77777777" w:rsidR="00E64A15" w:rsidRPr="00E64A15" w:rsidRDefault="00E64A15" w:rsidP="000041EA">
      <w:pPr>
        <w:pStyle w:val="Akapitzlist"/>
        <w:keepNext w:val="0"/>
        <w:numPr>
          <w:ilvl w:val="0"/>
          <w:numId w:val="28"/>
        </w:numPr>
        <w:autoSpaceDE w:val="0"/>
        <w:autoSpaceDN w:val="0"/>
        <w:adjustRightInd w:val="0"/>
        <w:spacing w:line="276" w:lineRule="auto"/>
        <w:ind w:left="1701" w:hanging="425"/>
        <w:jc w:val="both"/>
        <w:rPr>
          <w:rFonts w:ascii="Verdana" w:hAnsi="Verdana"/>
          <w:sz w:val="20"/>
          <w:szCs w:val="20"/>
          <w:lang w:val="pl-PL"/>
        </w:rPr>
      </w:pPr>
      <w:r w:rsidRPr="00E64A15">
        <w:rPr>
          <w:rFonts w:ascii="Verdana" w:hAnsi="Verdana"/>
          <w:sz w:val="20"/>
          <w:szCs w:val="20"/>
          <w:lang w:val="pl-PL"/>
        </w:rPr>
        <w:t>który w wyniku lekkomyślności lub niedbalstwa przedstawił informacje wprowadzające w błąd, co mogło mieć istotny wpływ na decyzje podejmowane przez zamawiającego w postępowaniu o udzielenie zamówienia.</w:t>
      </w:r>
    </w:p>
    <w:p w14:paraId="73E8E06A" w14:textId="45832424" w:rsidR="00E64A15" w:rsidRPr="00AF31D9" w:rsidRDefault="00E64A15" w:rsidP="000041EA">
      <w:pPr>
        <w:pStyle w:val="Akapitzlist"/>
        <w:numPr>
          <w:ilvl w:val="2"/>
          <w:numId w:val="51"/>
        </w:numPr>
        <w:spacing w:after="160" w:line="259" w:lineRule="auto"/>
        <w:ind w:left="1418" w:hanging="698"/>
        <w:jc w:val="both"/>
        <w:rPr>
          <w:rFonts w:ascii="Verdana" w:hAnsi="Verdana"/>
          <w:b/>
          <w:sz w:val="20"/>
          <w:szCs w:val="20"/>
          <w:u w:val="single"/>
          <w:lang w:val="pl-PL"/>
        </w:rPr>
      </w:pPr>
      <w:r w:rsidRPr="00AF31D9">
        <w:rPr>
          <w:rFonts w:ascii="Verdana" w:hAnsi="Verdana"/>
          <w:b/>
          <w:sz w:val="20"/>
          <w:szCs w:val="20"/>
          <w:lang w:val="pl-PL"/>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B849D8" w:rsidRPr="00AF31D9">
        <w:rPr>
          <w:rFonts w:ascii="Verdana" w:hAnsi="Verdana"/>
          <w:b/>
          <w:sz w:val="20"/>
          <w:szCs w:val="20"/>
          <w:lang w:val="pl-PL"/>
        </w:rPr>
        <w:t xml:space="preserve"> (Dz.U. poz. 835),</w:t>
      </w:r>
      <w:r w:rsidRPr="00AF31D9">
        <w:rPr>
          <w:rFonts w:ascii="Verdana" w:hAnsi="Verdana"/>
          <w:b/>
          <w:sz w:val="20"/>
          <w:szCs w:val="20"/>
          <w:lang w:val="pl-PL"/>
        </w:rPr>
        <w:t xml:space="preserve"> tj.: </w:t>
      </w:r>
    </w:p>
    <w:p w14:paraId="47F64A81" w14:textId="77777777" w:rsidR="00E64A15" w:rsidRPr="00E64A15" w:rsidRDefault="00E64A15" w:rsidP="000041EA">
      <w:pPr>
        <w:pStyle w:val="Akapitzlist"/>
        <w:keepNext w:val="0"/>
        <w:numPr>
          <w:ilvl w:val="1"/>
          <w:numId w:val="46"/>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E64A15">
        <w:rPr>
          <w:rFonts w:ascii="Verdana" w:hAnsi="Verdana"/>
          <w:b/>
          <w:sz w:val="20"/>
          <w:szCs w:val="20"/>
          <w:lang w:val="pl-PL"/>
        </w:rPr>
        <w:t xml:space="preserve"> </w:t>
      </w:r>
      <w:r w:rsidRPr="00E64A15">
        <w:rPr>
          <w:rFonts w:ascii="Verdana" w:hAnsi="Verdana"/>
          <w:sz w:val="20"/>
          <w:szCs w:val="20"/>
          <w:lang w:val="pl-PL"/>
        </w:rPr>
        <w:t xml:space="preserve">z dnia 13 kwietnia 2022 r o szczególnych rozwiązaniach w zakresie przeciwdziałania wspieraniu agresji na Ukrainę oraz służących ochronie bezpieczeństwa narodowego; </w:t>
      </w:r>
    </w:p>
    <w:p w14:paraId="4E951B57" w14:textId="77777777" w:rsidR="00E64A15" w:rsidRPr="00E64A15" w:rsidRDefault="00E64A15" w:rsidP="000041EA">
      <w:pPr>
        <w:pStyle w:val="Akapitzlist"/>
        <w:keepNext w:val="0"/>
        <w:numPr>
          <w:ilvl w:val="1"/>
          <w:numId w:val="46"/>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946C8B3" w14:textId="77777777" w:rsidR="00E64A15" w:rsidRPr="00E64A15" w:rsidRDefault="00E64A15" w:rsidP="000041EA">
      <w:pPr>
        <w:pStyle w:val="Akapitzlist"/>
        <w:keepNext w:val="0"/>
        <w:numPr>
          <w:ilvl w:val="1"/>
          <w:numId w:val="46"/>
        </w:numPr>
        <w:spacing w:after="160" w:line="276" w:lineRule="auto"/>
        <w:ind w:left="1701" w:hanging="425"/>
        <w:jc w:val="both"/>
        <w:rPr>
          <w:rFonts w:ascii="Verdana" w:hAnsi="Verdana"/>
          <w:sz w:val="20"/>
          <w:szCs w:val="20"/>
          <w:lang w:val="pl-PL"/>
        </w:rPr>
      </w:pPr>
      <w:r w:rsidRPr="00E64A15">
        <w:rPr>
          <w:rFonts w:ascii="Verdana" w:hAnsi="Verdana"/>
          <w:sz w:val="20"/>
          <w:szCs w:val="20"/>
          <w:lang w:val="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B8E4AAD" w14:textId="099B8542" w:rsidR="00E64A15" w:rsidRPr="00E64A15" w:rsidRDefault="00E64A15" w:rsidP="00C50609">
      <w:pPr>
        <w:pStyle w:val="Akapitzlist"/>
        <w:keepNext w:val="0"/>
        <w:numPr>
          <w:ilvl w:val="2"/>
          <w:numId w:val="51"/>
        </w:numPr>
        <w:autoSpaceDE w:val="0"/>
        <w:autoSpaceDN w:val="0"/>
        <w:adjustRightInd w:val="0"/>
        <w:spacing w:line="276" w:lineRule="auto"/>
        <w:ind w:left="1418" w:hanging="698"/>
        <w:jc w:val="both"/>
        <w:rPr>
          <w:rFonts w:ascii="Verdana" w:hAnsi="Verdana"/>
          <w:sz w:val="20"/>
          <w:szCs w:val="20"/>
          <w:lang w:val="pl-PL"/>
        </w:rPr>
      </w:pPr>
      <w:r w:rsidRPr="00E64A15">
        <w:rPr>
          <w:rFonts w:ascii="Verdana" w:hAnsi="Verdana"/>
          <w:sz w:val="20"/>
          <w:szCs w:val="20"/>
          <w:lang w:val="pl-PL"/>
        </w:rPr>
        <w:t>Wykonawca może zostać wykluczony przez Zamawiającego na każdym etapie postępowania. Wykluczenie Wykonawcy następuje zgodnie z art. 111 uPzp, z zastrzeżeniem art. 109 ust. 3 i oraz 110 ust. 2 i 3 uPzp.</w:t>
      </w:r>
    </w:p>
    <w:p w14:paraId="5CD3ABE8" w14:textId="7BE709D6" w:rsidR="00E64A15" w:rsidRPr="00AF31D9" w:rsidRDefault="00E64A15" w:rsidP="00C50609">
      <w:pPr>
        <w:pStyle w:val="Akapitzlist"/>
        <w:numPr>
          <w:ilvl w:val="2"/>
          <w:numId w:val="51"/>
        </w:numPr>
        <w:autoSpaceDE w:val="0"/>
        <w:autoSpaceDN w:val="0"/>
        <w:adjustRightInd w:val="0"/>
        <w:spacing w:line="276" w:lineRule="auto"/>
        <w:ind w:left="1418" w:hanging="646"/>
        <w:jc w:val="both"/>
        <w:rPr>
          <w:rFonts w:ascii="Verdana" w:hAnsi="Verdana"/>
          <w:sz w:val="20"/>
          <w:szCs w:val="20"/>
          <w:lang w:val="pl-PL"/>
        </w:rPr>
      </w:pPr>
      <w:r w:rsidRPr="00AF31D9">
        <w:rPr>
          <w:rFonts w:ascii="Verdana" w:hAnsi="Verdana"/>
          <w:sz w:val="20"/>
          <w:szCs w:val="20"/>
          <w:lang w:val="pl-PL"/>
        </w:rPr>
        <w:t>Wykluczenie, o którym mowa w pkt 1.</w:t>
      </w:r>
      <w:r w:rsidR="008535F8" w:rsidRPr="00AF31D9">
        <w:rPr>
          <w:rFonts w:ascii="Verdana" w:hAnsi="Verdana"/>
          <w:sz w:val="20"/>
          <w:szCs w:val="20"/>
          <w:lang w:val="pl-PL"/>
        </w:rPr>
        <w:t>1.</w:t>
      </w:r>
      <w:r w:rsidRPr="00AF31D9">
        <w:rPr>
          <w:rFonts w:ascii="Verdana" w:hAnsi="Verdana"/>
          <w:sz w:val="20"/>
          <w:szCs w:val="20"/>
          <w:lang w:val="pl-PL"/>
        </w:rPr>
        <w:t>3 następuje na okres trwania okoliczności określonych w art. 7 ust. 1 ustawy z dnia 13 kwietnia 2022 r o szczególnych rozwiązaniach w zakresie przeciwdziałania wspieraniu agresji na Ukrainę oraz służących ochronie bezpieczeństwa narodowego.</w:t>
      </w:r>
    </w:p>
    <w:p w14:paraId="3F76D40C" w14:textId="2599C065" w:rsidR="00E64A15" w:rsidRPr="00AF31D9" w:rsidRDefault="00E64A15" w:rsidP="00B810CF">
      <w:pPr>
        <w:pStyle w:val="Akapitzlist"/>
        <w:numPr>
          <w:ilvl w:val="2"/>
          <w:numId w:val="51"/>
        </w:numPr>
        <w:autoSpaceDE w:val="0"/>
        <w:autoSpaceDN w:val="0"/>
        <w:adjustRightInd w:val="0"/>
        <w:spacing w:line="276" w:lineRule="auto"/>
        <w:ind w:left="1418" w:hanging="698"/>
        <w:jc w:val="both"/>
        <w:rPr>
          <w:rFonts w:ascii="Verdana" w:hAnsi="Verdana"/>
          <w:sz w:val="20"/>
          <w:szCs w:val="20"/>
          <w:lang w:val="pl-PL"/>
        </w:rPr>
      </w:pPr>
      <w:r w:rsidRPr="00AF31D9">
        <w:rPr>
          <w:rFonts w:ascii="Verdana" w:hAnsi="Verdana"/>
          <w:sz w:val="20"/>
          <w:szCs w:val="20"/>
          <w:lang w:val="pl-PL"/>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w:t>
      </w:r>
      <w:r w:rsidRPr="00AF31D9">
        <w:rPr>
          <w:rFonts w:ascii="Verdana" w:hAnsi="Verdana"/>
          <w:sz w:val="20"/>
          <w:szCs w:val="20"/>
          <w:lang w:val="pl-PL"/>
        </w:rPr>
        <w:lastRenderedPageBreak/>
        <w:t>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CB1B85C" w14:textId="749F2427" w:rsidR="00E64A15" w:rsidRPr="00AF31D9" w:rsidRDefault="00E64A15" w:rsidP="00B810CF">
      <w:pPr>
        <w:pStyle w:val="Akapitzlist"/>
        <w:numPr>
          <w:ilvl w:val="2"/>
          <w:numId w:val="51"/>
        </w:numPr>
        <w:autoSpaceDE w:val="0"/>
        <w:autoSpaceDN w:val="0"/>
        <w:adjustRightInd w:val="0"/>
        <w:spacing w:line="276" w:lineRule="auto"/>
        <w:ind w:left="1418" w:hanging="698"/>
        <w:jc w:val="both"/>
        <w:rPr>
          <w:rFonts w:ascii="Verdana" w:hAnsi="Verdana"/>
          <w:sz w:val="20"/>
          <w:szCs w:val="20"/>
          <w:lang w:val="pl-PL"/>
        </w:rPr>
      </w:pPr>
      <w:r w:rsidRPr="00AF31D9">
        <w:rPr>
          <w:rFonts w:ascii="Verdana" w:hAnsi="Verdana"/>
          <w:sz w:val="20"/>
          <w:szCs w:val="20"/>
          <w:lang w:val="pl-PL"/>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58FA7FC1" w14:textId="38F47611" w:rsidR="00E64A15" w:rsidRPr="00AF31D9" w:rsidRDefault="00E64A15" w:rsidP="00B810CF">
      <w:pPr>
        <w:pStyle w:val="Akapitzlist"/>
        <w:numPr>
          <w:ilvl w:val="2"/>
          <w:numId w:val="51"/>
        </w:numPr>
        <w:autoSpaceDE w:val="0"/>
        <w:autoSpaceDN w:val="0"/>
        <w:adjustRightInd w:val="0"/>
        <w:spacing w:line="276" w:lineRule="auto"/>
        <w:ind w:left="1418" w:hanging="698"/>
        <w:jc w:val="both"/>
        <w:rPr>
          <w:rFonts w:ascii="Verdana" w:hAnsi="Verdana"/>
          <w:sz w:val="20"/>
          <w:szCs w:val="20"/>
          <w:lang w:val="pl-PL"/>
        </w:rPr>
      </w:pPr>
      <w:r w:rsidRPr="00AF31D9">
        <w:rPr>
          <w:rFonts w:ascii="Verdana" w:hAnsi="Verdana"/>
          <w:sz w:val="20"/>
          <w:szCs w:val="20"/>
          <w:lang w:val="pl-PL"/>
        </w:rPr>
        <w:t>Karę pieniężną, o której mowa w pkt 1.</w:t>
      </w:r>
      <w:r w:rsidR="00C45A01" w:rsidRPr="00AF31D9">
        <w:rPr>
          <w:rFonts w:ascii="Verdana" w:hAnsi="Verdana"/>
          <w:sz w:val="20"/>
          <w:szCs w:val="20"/>
          <w:lang w:val="pl-PL"/>
        </w:rPr>
        <w:t>1.</w:t>
      </w:r>
      <w:r w:rsidRPr="00AF31D9">
        <w:rPr>
          <w:rFonts w:ascii="Verdana" w:hAnsi="Verdana"/>
          <w:sz w:val="20"/>
          <w:szCs w:val="20"/>
          <w:lang w:val="pl-PL"/>
        </w:rPr>
        <w:t>7 powyżej, nakłada Prezes Urzędu Zamówień Publicznych, w drodze decyzji, w wysokości do 20 000</w:t>
      </w:r>
      <w:r w:rsidR="00AD4313" w:rsidRPr="00AF31D9">
        <w:rPr>
          <w:rFonts w:ascii="Verdana" w:hAnsi="Verdana"/>
          <w:sz w:val="20"/>
          <w:szCs w:val="20"/>
          <w:lang w:val="pl-PL"/>
        </w:rPr>
        <w:t> </w:t>
      </w:r>
      <w:r w:rsidRPr="00AF31D9">
        <w:rPr>
          <w:rFonts w:ascii="Verdana" w:hAnsi="Verdana"/>
          <w:sz w:val="20"/>
          <w:szCs w:val="20"/>
          <w:lang w:val="pl-PL"/>
        </w:rPr>
        <w:t>000</w:t>
      </w:r>
      <w:r w:rsidR="00AD4313" w:rsidRPr="00AF31D9">
        <w:rPr>
          <w:rFonts w:ascii="Verdana" w:hAnsi="Verdana"/>
          <w:sz w:val="20"/>
          <w:szCs w:val="20"/>
          <w:lang w:val="pl-PL"/>
        </w:rPr>
        <w:t xml:space="preserve"> zł</w:t>
      </w:r>
      <w:r w:rsidRPr="00AF31D9">
        <w:rPr>
          <w:rFonts w:ascii="Verdana" w:hAnsi="Verdana"/>
          <w:sz w:val="20"/>
          <w:szCs w:val="20"/>
          <w:lang w:val="pl-PL"/>
        </w:rPr>
        <w:t>.</w:t>
      </w:r>
    </w:p>
    <w:p w14:paraId="1D040341" w14:textId="042405B3" w:rsidR="00E64A15" w:rsidRPr="00E64A15" w:rsidRDefault="00E64A15" w:rsidP="00B810CF">
      <w:pPr>
        <w:pStyle w:val="Akapitzlist"/>
        <w:keepNext w:val="0"/>
        <w:numPr>
          <w:ilvl w:val="2"/>
          <w:numId w:val="51"/>
        </w:numPr>
        <w:autoSpaceDE w:val="0"/>
        <w:autoSpaceDN w:val="0"/>
        <w:adjustRightInd w:val="0"/>
        <w:spacing w:line="276" w:lineRule="auto"/>
        <w:ind w:left="1418" w:hanging="698"/>
        <w:jc w:val="both"/>
        <w:rPr>
          <w:rFonts w:ascii="Verdana" w:hAnsi="Verdana"/>
          <w:sz w:val="20"/>
          <w:szCs w:val="20"/>
          <w:lang w:val="pl-PL"/>
        </w:rPr>
      </w:pPr>
      <w:r w:rsidRPr="00E64A15">
        <w:rPr>
          <w:rFonts w:ascii="Verdana" w:hAnsi="Verdana"/>
          <w:sz w:val="20"/>
          <w:szCs w:val="20"/>
          <w:lang w:val="pl-PL"/>
        </w:rPr>
        <w:t xml:space="preserve">Jeżeli Wykonawca polega na zdolnościach lub sytuacji podmiotów udostępniających zasoby Zamawiający zbada, czy nie </w:t>
      </w:r>
      <w:r w:rsidR="007678B5" w:rsidRPr="00E64A15">
        <w:rPr>
          <w:rFonts w:ascii="Verdana" w:hAnsi="Verdana"/>
          <w:sz w:val="20"/>
          <w:szCs w:val="20"/>
          <w:lang w:val="pl-PL"/>
        </w:rPr>
        <w:t>zachodzą</w:t>
      </w:r>
      <w:r w:rsidR="007678B5">
        <w:rPr>
          <w:rFonts w:ascii="Verdana" w:hAnsi="Verdana"/>
          <w:sz w:val="20"/>
          <w:szCs w:val="20"/>
          <w:lang w:val="pl-PL"/>
        </w:rPr>
        <w:t xml:space="preserve"> </w:t>
      </w:r>
      <w:r w:rsidRPr="00E64A15">
        <w:rPr>
          <w:rFonts w:ascii="Verdana" w:hAnsi="Verdana"/>
          <w:sz w:val="20"/>
          <w:szCs w:val="20"/>
          <w:lang w:val="pl-PL"/>
        </w:rPr>
        <w:t xml:space="preserve">wobec tego podmiotu podstawy wykluczenia, które zostały przewidziane względem Wykonawcy. </w:t>
      </w:r>
    </w:p>
    <w:p w14:paraId="3DFD9CEB" w14:textId="3C159F48" w:rsidR="00E64A15" w:rsidRPr="00AF31D9" w:rsidRDefault="00E64A15" w:rsidP="00B810CF">
      <w:pPr>
        <w:pStyle w:val="Akapitzlist"/>
        <w:numPr>
          <w:ilvl w:val="2"/>
          <w:numId w:val="51"/>
        </w:numPr>
        <w:autoSpaceDE w:val="0"/>
        <w:autoSpaceDN w:val="0"/>
        <w:adjustRightInd w:val="0"/>
        <w:spacing w:line="276" w:lineRule="auto"/>
        <w:ind w:left="1418" w:hanging="851"/>
        <w:jc w:val="both"/>
        <w:rPr>
          <w:rFonts w:ascii="Verdana" w:hAnsi="Verdana"/>
          <w:sz w:val="20"/>
          <w:szCs w:val="20"/>
          <w:lang w:val="pl-PL"/>
        </w:rPr>
      </w:pPr>
      <w:r w:rsidRPr="00AF31D9">
        <w:rPr>
          <w:rFonts w:ascii="Verdana" w:hAnsi="Verdana"/>
          <w:sz w:val="20"/>
          <w:szCs w:val="20"/>
          <w:lang w:val="pl-PL"/>
        </w:rPr>
        <w:t>W przypadku wspólnego ubiegania się Wykonawców o udzielenie zamówienia Zamawiający zbada, czy nie zachodzą podstawy wykluczenia wobec każdego z tych Wykonawców.</w:t>
      </w:r>
    </w:p>
    <w:p w14:paraId="5801781E" w14:textId="213AD431" w:rsidR="006B1392" w:rsidRPr="00AF31D9" w:rsidRDefault="00E64A15" w:rsidP="00B810CF">
      <w:pPr>
        <w:pStyle w:val="Akapitzlist"/>
        <w:numPr>
          <w:ilvl w:val="2"/>
          <w:numId w:val="51"/>
        </w:numPr>
        <w:autoSpaceDE w:val="0"/>
        <w:autoSpaceDN w:val="0"/>
        <w:adjustRightInd w:val="0"/>
        <w:spacing w:line="276" w:lineRule="auto"/>
        <w:ind w:left="1418" w:hanging="851"/>
        <w:jc w:val="both"/>
        <w:rPr>
          <w:rFonts w:ascii="Verdana" w:hAnsi="Verdana"/>
          <w:sz w:val="20"/>
          <w:szCs w:val="20"/>
          <w:lang w:val="pl-PL"/>
        </w:rPr>
      </w:pPr>
      <w:r w:rsidRPr="00AF31D9">
        <w:rPr>
          <w:rFonts w:ascii="Verdana" w:hAnsi="Verdana"/>
          <w:sz w:val="20"/>
          <w:szCs w:val="20"/>
          <w:lang w:val="pl-PL"/>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oświadczenie Wykonawcy</w:t>
      </w:r>
      <w:r w:rsidR="00B810CF">
        <w:rPr>
          <w:rFonts w:ascii="Verdana" w:hAnsi="Verdana"/>
          <w:sz w:val="20"/>
          <w:szCs w:val="20"/>
          <w:lang w:val="pl-PL"/>
        </w:rPr>
        <w:t xml:space="preserve"> lub </w:t>
      </w:r>
      <w:r w:rsidR="00B810CF" w:rsidRPr="00AF31D9">
        <w:rPr>
          <w:rFonts w:ascii="Verdana" w:hAnsi="Verdana"/>
          <w:sz w:val="20"/>
          <w:szCs w:val="20"/>
          <w:lang w:val="pl-PL"/>
        </w:rPr>
        <w:t>w oparciu o wykazy i list</w:t>
      </w:r>
      <w:r w:rsidR="000E26FC">
        <w:rPr>
          <w:rFonts w:ascii="Verdana" w:hAnsi="Verdana"/>
          <w:sz w:val="20"/>
          <w:szCs w:val="20"/>
          <w:lang w:val="pl-PL"/>
        </w:rPr>
        <w:t>y</w:t>
      </w:r>
      <w:r w:rsidR="00B810CF" w:rsidRPr="00AF31D9">
        <w:rPr>
          <w:rFonts w:ascii="Verdana" w:hAnsi="Verdana"/>
          <w:sz w:val="20"/>
          <w:szCs w:val="20"/>
          <w:lang w:val="pl-PL"/>
        </w:rPr>
        <w:t xml:space="preserve"> wskazane w treści tego przepisu</w:t>
      </w:r>
      <w:r w:rsidRPr="00AF31D9">
        <w:rPr>
          <w:rFonts w:ascii="Verdana" w:hAnsi="Verdana"/>
          <w:sz w:val="20"/>
          <w:szCs w:val="20"/>
          <w:lang w:val="pl-PL"/>
        </w:rPr>
        <w:t xml:space="preserve">. </w:t>
      </w:r>
    </w:p>
    <w:p w14:paraId="6BFD5F89" w14:textId="665200DD" w:rsidR="00E64A15" w:rsidRPr="00AF31D9" w:rsidRDefault="00E64A15" w:rsidP="00B810CF">
      <w:pPr>
        <w:pStyle w:val="Akapitzlist"/>
        <w:numPr>
          <w:ilvl w:val="1"/>
          <w:numId w:val="51"/>
        </w:numPr>
        <w:autoSpaceDE w:val="0"/>
        <w:autoSpaceDN w:val="0"/>
        <w:adjustRightInd w:val="0"/>
        <w:spacing w:line="276" w:lineRule="auto"/>
        <w:jc w:val="both"/>
        <w:rPr>
          <w:rFonts w:ascii="Verdana" w:hAnsi="Verdana" w:cs="Arial"/>
          <w:b/>
          <w:sz w:val="20"/>
          <w:szCs w:val="20"/>
          <w:lang w:val="pl-PL"/>
        </w:rPr>
      </w:pPr>
      <w:r w:rsidRPr="00AF31D9">
        <w:rPr>
          <w:rFonts w:ascii="Verdana" w:hAnsi="Verdana" w:cs="Arial"/>
          <w:b/>
          <w:sz w:val="20"/>
          <w:szCs w:val="20"/>
          <w:lang w:val="pl-PL"/>
        </w:rPr>
        <w:t>O udzielenie zamówienia mogą się ubiegać Wykonawcy, którzy spełniają warunki udziału w postępowaniu dotyczące:</w:t>
      </w:r>
    </w:p>
    <w:p w14:paraId="7246F46A" w14:textId="77777777" w:rsidR="00E64A15" w:rsidRPr="00E64A15" w:rsidRDefault="00E64A15" w:rsidP="00B810CF">
      <w:pPr>
        <w:pStyle w:val="Akapitzlist"/>
        <w:keepNext w:val="0"/>
        <w:numPr>
          <w:ilvl w:val="2"/>
          <w:numId w:val="51"/>
        </w:numPr>
        <w:autoSpaceDE w:val="0"/>
        <w:autoSpaceDN w:val="0"/>
        <w:adjustRightInd w:val="0"/>
        <w:spacing w:line="276" w:lineRule="auto"/>
        <w:ind w:left="1276" w:firstLine="0"/>
        <w:jc w:val="both"/>
        <w:rPr>
          <w:rFonts w:ascii="Verdana" w:hAnsi="Verdana" w:cs="Arial"/>
          <w:snapToGrid w:val="0"/>
          <w:sz w:val="20"/>
          <w:szCs w:val="20"/>
          <w:u w:val="single"/>
          <w:lang w:val="pl-PL"/>
        </w:rPr>
      </w:pPr>
      <w:r w:rsidRPr="00E64A15">
        <w:rPr>
          <w:rFonts w:ascii="Verdana" w:hAnsi="Verdana" w:cs="Arial"/>
          <w:snapToGrid w:val="0"/>
          <w:sz w:val="20"/>
          <w:szCs w:val="20"/>
          <w:u w:val="single"/>
          <w:lang w:val="pl-PL"/>
        </w:rPr>
        <w:t xml:space="preserve"> zdolności do występowania w obrocie gospodarczym:</w:t>
      </w:r>
    </w:p>
    <w:p w14:paraId="271B8B35" w14:textId="77777777" w:rsidR="00E64A15" w:rsidRPr="00E64A15" w:rsidRDefault="00E64A15" w:rsidP="00B810CF">
      <w:pPr>
        <w:pStyle w:val="Akapitzlist"/>
        <w:autoSpaceDE w:val="0"/>
        <w:autoSpaceDN w:val="0"/>
        <w:adjustRightInd w:val="0"/>
        <w:spacing w:line="276" w:lineRule="auto"/>
        <w:ind w:left="1276"/>
        <w:jc w:val="both"/>
        <w:rPr>
          <w:rFonts w:ascii="Verdana" w:hAnsi="Verdana" w:cs="Arial"/>
          <w:sz w:val="20"/>
          <w:szCs w:val="20"/>
          <w:lang w:val="pl-PL"/>
        </w:rPr>
      </w:pPr>
      <w:r w:rsidRPr="00E64A15">
        <w:rPr>
          <w:rFonts w:ascii="Verdana" w:hAnsi="Verdana" w:cs="Arial"/>
          <w:sz w:val="20"/>
          <w:szCs w:val="20"/>
          <w:lang w:val="pl-PL"/>
        </w:rPr>
        <w:t>Działalność prowadzona na potrzeby wykonania przedmiotu zamówienia nie wymaga zdolności do występowania w obrocie gospodarczym.</w:t>
      </w:r>
    </w:p>
    <w:p w14:paraId="66B83E1A" w14:textId="5F73D828" w:rsidR="00E64A15" w:rsidRPr="00E64A15" w:rsidRDefault="00E64A15" w:rsidP="00B810CF">
      <w:pPr>
        <w:pStyle w:val="Akapitzlist"/>
        <w:keepNext w:val="0"/>
        <w:numPr>
          <w:ilvl w:val="2"/>
          <w:numId w:val="51"/>
        </w:numPr>
        <w:autoSpaceDE w:val="0"/>
        <w:autoSpaceDN w:val="0"/>
        <w:adjustRightInd w:val="0"/>
        <w:spacing w:line="276" w:lineRule="auto"/>
        <w:ind w:left="1276" w:firstLine="0"/>
        <w:jc w:val="both"/>
        <w:rPr>
          <w:rFonts w:ascii="Verdana" w:hAnsi="Verdana" w:cs="Arial"/>
          <w:snapToGrid w:val="0"/>
          <w:sz w:val="20"/>
          <w:szCs w:val="20"/>
          <w:u w:val="single"/>
          <w:lang w:val="pl-PL"/>
        </w:rPr>
      </w:pPr>
      <w:r w:rsidRPr="00E64A15">
        <w:rPr>
          <w:rFonts w:ascii="Verdana" w:hAnsi="Verdana" w:cs="Arial"/>
          <w:sz w:val="20"/>
          <w:szCs w:val="20"/>
          <w:u w:val="single"/>
          <w:lang w:val="pl-PL"/>
        </w:rPr>
        <w:t xml:space="preserve"> uprawnień do prowadzenia określonej działalności gospodarczej lub zawodowej, o ile wynika to z odrębnych przepisów:</w:t>
      </w:r>
    </w:p>
    <w:p w14:paraId="45336115" w14:textId="77777777" w:rsidR="00E64A15" w:rsidRPr="00E64A15" w:rsidRDefault="00E64A15" w:rsidP="00B810CF">
      <w:pPr>
        <w:pStyle w:val="Akapitzlist"/>
        <w:autoSpaceDE w:val="0"/>
        <w:autoSpaceDN w:val="0"/>
        <w:adjustRightInd w:val="0"/>
        <w:spacing w:line="276" w:lineRule="auto"/>
        <w:ind w:left="1276"/>
        <w:jc w:val="both"/>
        <w:rPr>
          <w:rFonts w:ascii="Verdana" w:hAnsi="Verdana" w:cs="Arial"/>
          <w:snapToGrid w:val="0"/>
          <w:sz w:val="20"/>
          <w:szCs w:val="20"/>
          <w:u w:val="single"/>
          <w:lang w:val="pl-PL"/>
        </w:rPr>
      </w:pPr>
      <w:r w:rsidRPr="00E64A15">
        <w:rPr>
          <w:rFonts w:ascii="Verdana" w:hAnsi="Verdana" w:cs="Arial"/>
          <w:sz w:val="20"/>
          <w:szCs w:val="20"/>
          <w:lang w:val="pl-PL"/>
        </w:rPr>
        <w:t>Działalność prowadzona na potrzeby wykonania przedmiotu zamówienia nie wymaga posiadania specjalnych uprawnień.</w:t>
      </w:r>
    </w:p>
    <w:p w14:paraId="5F204336" w14:textId="77777777" w:rsidR="00E64A15" w:rsidRDefault="00E64A15" w:rsidP="00B810CF">
      <w:pPr>
        <w:pStyle w:val="Akapitzlist"/>
        <w:keepNext w:val="0"/>
        <w:numPr>
          <w:ilvl w:val="2"/>
          <w:numId w:val="51"/>
        </w:numPr>
        <w:autoSpaceDE w:val="0"/>
        <w:autoSpaceDN w:val="0"/>
        <w:adjustRightInd w:val="0"/>
        <w:spacing w:line="276" w:lineRule="auto"/>
        <w:ind w:left="1276" w:firstLine="0"/>
        <w:jc w:val="both"/>
        <w:rPr>
          <w:rFonts w:ascii="Verdana" w:hAnsi="Verdana" w:cs="Arial"/>
          <w:snapToGrid w:val="0"/>
          <w:sz w:val="20"/>
          <w:szCs w:val="20"/>
          <w:u w:val="single"/>
        </w:rPr>
      </w:pPr>
      <w:r w:rsidRPr="00E64A15">
        <w:rPr>
          <w:rFonts w:ascii="Verdana" w:hAnsi="Verdana" w:cs="Arial"/>
          <w:sz w:val="20"/>
          <w:szCs w:val="20"/>
          <w:u w:val="single"/>
          <w:lang w:val="pl-PL"/>
        </w:rPr>
        <w:t xml:space="preserve"> </w:t>
      </w:r>
      <w:r w:rsidRPr="00AA4B53">
        <w:rPr>
          <w:rFonts w:ascii="Verdana" w:hAnsi="Verdana" w:cs="Arial"/>
          <w:sz w:val="20"/>
          <w:szCs w:val="20"/>
          <w:u w:val="single"/>
        </w:rPr>
        <w:t>sytuacji ekonomicznej lub finansowej:</w:t>
      </w:r>
    </w:p>
    <w:p w14:paraId="73BF4DA0" w14:textId="77777777" w:rsidR="00E64A15" w:rsidRPr="00E64A15" w:rsidRDefault="00E64A15" w:rsidP="00B810CF">
      <w:pPr>
        <w:pStyle w:val="Akapitzlist"/>
        <w:autoSpaceDE w:val="0"/>
        <w:autoSpaceDN w:val="0"/>
        <w:adjustRightInd w:val="0"/>
        <w:spacing w:line="276" w:lineRule="auto"/>
        <w:ind w:left="1276"/>
        <w:jc w:val="both"/>
        <w:rPr>
          <w:rFonts w:ascii="Verdana" w:hAnsi="Verdana" w:cs="Arial"/>
          <w:snapToGrid w:val="0"/>
          <w:sz w:val="20"/>
          <w:szCs w:val="20"/>
          <w:u w:val="single"/>
          <w:lang w:val="pl-PL"/>
        </w:rPr>
      </w:pPr>
      <w:r w:rsidRPr="00E64A15">
        <w:rPr>
          <w:rFonts w:ascii="Verdana" w:hAnsi="Verdana" w:cs="Arial"/>
          <w:sz w:val="20"/>
          <w:szCs w:val="20"/>
          <w:lang w:val="pl-PL"/>
        </w:rPr>
        <w:t>Zamawiający nie stawia warunków w ww. zakresie.</w:t>
      </w:r>
    </w:p>
    <w:p w14:paraId="0D11D941" w14:textId="77777777" w:rsidR="00E64A15" w:rsidRDefault="00E64A15" w:rsidP="00B810CF">
      <w:pPr>
        <w:pStyle w:val="Akapitzlist"/>
        <w:keepNext w:val="0"/>
        <w:numPr>
          <w:ilvl w:val="2"/>
          <w:numId w:val="51"/>
        </w:numPr>
        <w:autoSpaceDE w:val="0"/>
        <w:autoSpaceDN w:val="0"/>
        <w:adjustRightInd w:val="0"/>
        <w:spacing w:line="276" w:lineRule="auto"/>
        <w:ind w:left="1276" w:firstLine="0"/>
        <w:jc w:val="both"/>
        <w:rPr>
          <w:rFonts w:ascii="Verdana" w:hAnsi="Verdana"/>
          <w:b/>
          <w:color w:val="000000"/>
          <w:sz w:val="20"/>
          <w:szCs w:val="20"/>
        </w:rPr>
      </w:pPr>
      <w:r w:rsidRPr="00AA4B53">
        <w:rPr>
          <w:rFonts w:ascii="Verdana" w:hAnsi="Verdana" w:cs="Arial"/>
          <w:sz w:val="20"/>
          <w:szCs w:val="20"/>
          <w:u w:val="single"/>
        </w:rPr>
        <w:t xml:space="preserve">zdolności technicznej lub zawodowej: </w:t>
      </w:r>
    </w:p>
    <w:p w14:paraId="00C85C46" w14:textId="1B87EA01" w:rsidR="00E64A15" w:rsidRDefault="00E64A15" w:rsidP="00B810CF">
      <w:pPr>
        <w:pStyle w:val="Akapitzlist"/>
        <w:spacing w:line="276" w:lineRule="auto"/>
        <w:ind w:left="1276"/>
        <w:jc w:val="both"/>
        <w:rPr>
          <w:rFonts w:ascii="Verdana" w:hAnsi="Verdana"/>
          <w:sz w:val="20"/>
          <w:szCs w:val="20"/>
          <w:lang w:val="pl-PL"/>
        </w:rPr>
      </w:pPr>
      <w:r w:rsidRPr="00E64A15">
        <w:rPr>
          <w:rFonts w:ascii="Verdana" w:hAnsi="Verdana"/>
          <w:sz w:val="20"/>
          <w:szCs w:val="20"/>
          <w:lang w:val="pl-PL"/>
        </w:rPr>
        <w:t>Zamawiający nie stawia warunków w ww. zakresie.</w:t>
      </w:r>
    </w:p>
    <w:p w14:paraId="4828F265" w14:textId="77777777" w:rsidR="00B810CF" w:rsidRPr="00E64A15" w:rsidRDefault="00B810CF" w:rsidP="00B810CF">
      <w:pPr>
        <w:pStyle w:val="Akapitzlist"/>
        <w:spacing w:line="276" w:lineRule="auto"/>
        <w:ind w:left="1276"/>
        <w:jc w:val="both"/>
        <w:rPr>
          <w:rFonts w:ascii="Verdana" w:hAnsi="Verdana"/>
          <w:sz w:val="20"/>
          <w:szCs w:val="20"/>
          <w:lang w:val="pl-PL"/>
        </w:rPr>
      </w:pPr>
    </w:p>
    <w:p w14:paraId="21888BC0" w14:textId="77777777" w:rsidR="00E64A15" w:rsidRPr="00AD4313" w:rsidRDefault="00E64A15" w:rsidP="000041EA">
      <w:pPr>
        <w:pStyle w:val="Nagwek1"/>
        <w:numPr>
          <w:ilvl w:val="0"/>
          <w:numId w:val="3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AD4313">
        <w:rPr>
          <w:rFonts w:ascii="Verdana" w:hAnsi="Verdana" w:cs="Arial"/>
          <w:b/>
          <w:color w:val="FFFFFF"/>
          <w:sz w:val="20"/>
        </w:rPr>
        <w:t xml:space="preserve">WYKAZ PODMIOTOWYCH I PRZEDMIOTOWYCH ŚRODKÓW DOWODOWYCH </w:t>
      </w:r>
      <w:r w:rsidRPr="00AD4313">
        <w:rPr>
          <w:rFonts w:ascii="Verdana" w:hAnsi="Verdana" w:cs="Arial"/>
          <w:b/>
          <w:color w:val="FFFFFF"/>
          <w:sz w:val="20"/>
        </w:rPr>
        <w:br/>
        <w:t>I INNYCH DOKUMENTÓW LUB OŚWIADCZEŃ SKŁADANYCH W POSTĘPOWANIU POTWIERDZAJĄCYCH SPEŁNIANIE WARUNKÓW UDZIAŁU W POSTĘPOWANIU ORAZ BRAK PODSTAW WYKLUCZENIA.</w:t>
      </w:r>
    </w:p>
    <w:p w14:paraId="0E65FF93" w14:textId="7CE8EA41" w:rsidR="00E64A15" w:rsidRPr="0024652E" w:rsidRDefault="00E64A15" w:rsidP="00B658F6">
      <w:pPr>
        <w:pStyle w:val="Bezodstpw"/>
        <w:numPr>
          <w:ilvl w:val="0"/>
          <w:numId w:val="26"/>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 xml:space="preserve">OŚWIADCZENIA I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r w:rsidR="00B810CF">
        <w:rPr>
          <w:rFonts w:ascii="Verdana" w:eastAsia="Univers-PL" w:hAnsi="Verdana" w:cs="Univers-PL"/>
          <w:b/>
          <w:sz w:val="20"/>
          <w:szCs w:val="20"/>
          <w:u w:val="single"/>
        </w:rPr>
        <w:t>.</w:t>
      </w:r>
    </w:p>
    <w:p w14:paraId="7A0A5991" w14:textId="77777777" w:rsidR="00E64A15" w:rsidRDefault="00E64A15" w:rsidP="00E64A15">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5A8302AD" w14:textId="16F25051" w:rsidR="00B810CF" w:rsidRDefault="00E64A15" w:rsidP="00B810CF">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845E36">
        <w:rPr>
          <w:rFonts w:ascii="Verdana" w:hAnsi="Verdana" w:cs="Arial"/>
          <w:sz w:val="20"/>
          <w:szCs w:val="20"/>
        </w:rPr>
        <w:lastRenderedPageBreak/>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68FFFF2D" w14:textId="77777777" w:rsidR="00B810CF" w:rsidRPr="00B810CF" w:rsidRDefault="00B810CF" w:rsidP="00B810CF">
      <w:pPr>
        <w:pStyle w:val="Bezodstpw"/>
        <w:autoSpaceDE w:val="0"/>
        <w:autoSpaceDN w:val="0"/>
        <w:adjustRightInd w:val="0"/>
        <w:spacing w:line="276" w:lineRule="auto"/>
        <w:jc w:val="both"/>
        <w:rPr>
          <w:rFonts w:ascii="Verdana" w:eastAsia="Univers-PL" w:hAnsi="Verdana" w:cs="Univers-PL"/>
          <w:sz w:val="20"/>
          <w:szCs w:val="20"/>
        </w:rPr>
      </w:pPr>
    </w:p>
    <w:p w14:paraId="02EEBAFB" w14:textId="77777777" w:rsidR="00B810CF" w:rsidRPr="000467A2" w:rsidRDefault="00B810CF" w:rsidP="00B810CF">
      <w:pPr>
        <w:pStyle w:val="Bezodstpw"/>
        <w:autoSpaceDE w:val="0"/>
        <w:autoSpaceDN w:val="0"/>
        <w:adjustRightInd w:val="0"/>
        <w:spacing w:line="276" w:lineRule="auto"/>
        <w:jc w:val="both"/>
        <w:rPr>
          <w:rFonts w:ascii="Verdana" w:eastAsia="Univers-PL" w:hAnsi="Verdana" w:cs="Univers-PL"/>
          <w:sz w:val="20"/>
          <w:szCs w:val="20"/>
        </w:rPr>
      </w:pPr>
    </w:p>
    <w:p w14:paraId="7A5596EE" w14:textId="642BBC6F" w:rsidR="00E64A15" w:rsidRPr="0024652E" w:rsidRDefault="00E64A15" w:rsidP="00B810CF">
      <w:pPr>
        <w:pStyle w:val="Bezodstpw"/>
        <w:numPr>
          <w:ilvl w:val="0"/>
          <w:numId w:val="26"/>
        </w:numPr>
        <w:autoSpaceDE w:val="0"/>
        <w:autoSpaceDN w:val="0"/>
        <w:adjustRightInd w:val="0"/>
        <w:spacing w:line="276" w:lineRule="auto"/>
        <w:ind w:left="142" w:hanging="142"/>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r w:rsidR="00B810CF">
        <w:rPr>
          <w:rFonts w:ascii="Verdana" w:eastAsia="Univers-PL" w:hAnsi="Verdana" w:cs="Univers-PL"/>
          <w:b/>
          <w:sz w:val="20"/>
          <w:szCs w:val="20"/>
          <w:u w:val="single"/>
        </w:rPr>
        <w:t>.</w:t>
      </w:r>
    </w:p>
    <w:p w14:paraId="408C2538" w14:textId="77777777" w:rsidR="00E64A15" w:rsidRDefault="00E64A15" w:rsidP="00E64A15">
      <w:pPr>
        <w:pStyle w:val="Bezodstpw"/>
        <w:numPr>
          <w:ilvl w:val="6"/>
          <w:numId w:val="3"/>
        </w:numPr>
        <w:tabs>
          <w:tab w:val="clear" w:pos="504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5B7C9974" w14:textId="77777777" w:rsidR="00E64A15" w:rsidRPr="00F7333F" w:rsidRDefault="00E64A15" w:rsidP="000041EA">
      <w:pPr>
        <w:pStyle w:val="Bezodstpw"/>
        <w:numPr>
          <w:ilvl w:val="1"/>
          <w:numId w:val="29"/>
        </w:numPr>
        <w:autoSpaceDE w:val="0"/>
        <w:autoSpaceDN w:val="0"/>
        <w:adjustRightInd w:val="0"/>
        <w:spacing w:line="276" w:lineRule="auto"/>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ących brak podstaw wykluczenia Wykonawcy z udziału w postępowaniu o udzielenie zamówienia publicznego:</w:t>
      </w:r>
    </w:p>
    <w:p w14:paraId="5617D540" w14:textId="58745F68" w:rsidR="00E64A15" w:rsidRPr="00731DE8" w:rsidRDefault="00E64A15" w:rsidP="000041EA">
      <w:pPr>
        <w:pStyle w:val="Bezodstpw"/>
        <w:numPr>
          <w:ilvl w:val="2"/>
          <w:numId w:val="29"/>
        </w:numPr>
        <w:autoSpaceDE w:val="0"/>
        <w:autoSpaceDN w:val="0"/>
        <w:adjustRightInd w:val="0"/>
        <w:spacing w:line="276" w:lineRule="auto"/>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w zakresie podstaw</w:t>
      </w:r>
      <w:r w:rsidR="00FD1AA1">
        <w:rPr>
          <w:rFonts w:ascii="Verdana" w:eastAsia="Univers-PL" w:hAnsi="Verdana" w:cs="Calibri"/>
          <w:sz w:val="20"/>
          <w:szCs w:val="20"/>
        </w:rPr>
        <w:t xml:space="preserve"> </w:t>
      </w:r>
      <w:r w:rsidRPr="00731DE8">
        <w:rPr>
          <w:rFonts w:ascii="Verdana" w:eastAsia="Univers-PL" w:hAnsi="Verdana" w:cs="Calibri"/>
          <w:sz w:val="20"/>
          <w:szCs w:val="20"/>
        </w:rPr>
        <w:t xml:space="preserve">wykluczenia z postępowania wskazanych przez Zamawiającego w zakresie przesłanek, o których mowa w art. 108 ust. 1 oraz 109 ust. 1 pkt 7, 8 i 10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6B5CD77B" w14:textId="77777777" w:rsidR="00E64A15" w:rsidRDefault="00E64A15" w:rsidP="00E64A15">
      <w:pPr>
        <w:pStyle w:val="Bezodstpw"/>
        <w:autoSpaceDE w:val="0"/>
        <w:autoSpaceDN w:val="0"/>
        <w:adjustRightInd w:val="0"/>
        <w:spacing w:line="276" w:lineRule="auto"/>
        <w:ind w:left="1288"/>
        <w:jc w:val="both"/>
        <w:rPr>
          <w:rFonts w:ascii="Verdana" w:eastAsia="Univers-PL" w:hAnsi="Verdana" w:cs="Univers-PL"/>
          <w:sz w:val="20"/>
          <w:szCs w:val="20"/>
        </w:rPr>
      </w:pPr>
      <w:r w:rsidRPr="00C62719">
        <w:rPr>
          <w:rFonts w:ascii="Verdana" w:eastAsia="Univers-PL" w:hAnsi="Verdana" w:cs="Calibri"/>
          <w:sz w:val="20"/>
          <w:szCs w:val="20"/>
        </w:rPr>
        <w:t>Wzór oświadczenia stanowi Załącznik nr 5 do SWZ;</w:t>
      </w:r>
    </w:p>
    <w:p w14:paraId="63C384B7" w14:textId="5C53CAAD" w:rsidR="00E64A15" w:rsidRPr="00D5677B" w:rsidRDefault="00E64A15" w:rsidP="000041EA">
      <w:pPr>
        <w:pStyle w:val="Bezodstpw"/>
        <w:numPr>
          <w:ilvl w:val="2"/>
          <w:numId w:val="29"/>
        </w:numPr>
        <w:autoSpaceDE w:val="0"/>
        <w:autoSpaceDN w:val="0"/>
        <w:adjustRightInd w:val="0"/>
        <w:spacing w:line="276" w:lineRule="auto"/>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r w:rsidR="00A62CB5">
        <w:rPr>
          <w:rFonts w:ascii="Verdana" w:eastAsia="Univers-PL" w:hAnsi="Verdana" w:cs="Calibri"/>
          <w:sz w:val="20"/>
          <w:szCs w:val="20"/>
        </w:rPr>
        <w:t>, a także w zakresie art. 7 ust.</w:t>
      </w:r>
      <w:r w:rsidR="0066157A">
        <w:rPr>
          <w:rFonts w:ascii="Verdana" w:eastAsia="Univers-PL" w:hAnsi="Verdana" w:cs="Calibri"/>
          <w:sz w:val="20"/>
          <w:szCs w:val="20"/>
        </w:rPr>
        <w:t xml:space="preserve"> </w:t>
      </w:r>
      <w:r w:rsidR="00A62CB5">
        <w:rPr>
          <w:rFonts w:ascii="Verdana" w:eastAsia="Univers-PL" w:hAnsi="Verdana" w:cs="Calibri"/>
          <w:sz w:val="20"/>
          <w:szCs w:val="20"/>
        </w:rPr>
        <w:t>1 ustawy sankcyjnej.</w:t>
      </w:r>
    </w:p>
    <w:p w14:paraId="5EC74435" w14:textId="3FB294A0" w:rsidR="00E64A15" w:rsidRDefault="00E64A15" w:rsidP="000041EA">
      <w:pPr>
        <w:pStyle w:val="Bezodstpw"/>
        <w:numPr>
          <w:ilvl w:val="0"/>
          <w:numId w:val="29"/>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1D909C64" w14:textId="7F591612" w:rsidR="00E64A15" w:rsidRDefault="00E64A15" w:rsidP="000041EA">
      <w:pPr>
        <w:pStyle w:val="Bezodstpw"/>
        <w:numPr>
          <w:ilvl w:val="0"/>
          <w:numId w:val="29"/>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FCC7AD3" w14:textId="241D9D93" w:rsidR="00E64A15" w:rsidRPr="00EE5032" w:rsidRDefault="00E64A15" w:rsidP="000041EA">
      <w:pPr>
        <w:pStyle w:val="Bezodstpw"/>
        <w:numPr>
          <w:ilvl w:val="0"/>
          <w:numId w:val="29"/>
        </w:numPr>
        <w:tabs>
          <w:tab w:val="left" w:pos="1985"/>
        </w:tabs>
        <w:autoSpaceDE w:val="0"/>
        <w:autoSpaceDN w:val="0"/>
        <w:adjustRightInd w:val="0"/>
        <w:spacing w:line="276" w:lineRule="auto"/>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3</w:t>
      </w:r>
      <w:r w:rsidRPr="001E2754">
        <w:rPr>
          <w:rFonts w:ascii="Verdana" w:hAnsi="Verdana" w:cs="Arial"/>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F32E4C6" w14:textId="77777777" w:rsidR="00EE5032" w:rsidRPr="00EE5032" w:rsidRDefault="00EE5032" w:rsidP="00EE5032">
      <w:pPr>
        <w:pStyle w:val="Bezodstpw"/>
        <w:tabs>
          <w:tab w:val="left" w:pos="1985"/>
        </w:tabs>
        <w:autoSpaceDE w:val="0"/>
        <w:autoSpaceDN w:val="0"/>
        <w:adjustRightInd w:val="0"/>
        <w:spacing w:line="276" w:lineRule="auto"/>
        <w:ind w:left="426"/>
        <w:jc w:val="both"/>
        <w:rPr>
          <w:rFonts w:ascii="Verdana" w:hAnsi="Verdana" w:cs="Arial"/>
          <w:snapToGrid w:val="0"/>
          <w:sz w:val="20"/>
          <w:szCs w:val="20"/>
        </w:rPr>
      </w:pPr>
    </w:p>
    <w:p w14:paraId="654E3C73" w14:textId="315EA232" w:rsidR="00EE5032" w:rsidRPr="00EE5032" w:rsidRDefault="00EE5032" w:rsidP="00EE5032">
      <w:pPr>
        <w:pStyle w:val="Bezodstpw"/>
        <w:numPr>
          <w:ilvl w:val="0"/>
          <w:numId w:val="26"/>
        </w:numPr>
        <w:autoSpaceDE w:val="0"/>
        <w:autoSpaceDN w:val="0"/>
        <w:adjustRightInd w:val="0"/>
        <w:spacing w:line="360" w:lineRule="auto"/>
        <w:ind w:left="426" w:hanging="426"/>
        <w:jc w:val="both"/>
        <w:rPr>
          <w:rFonts w:ascii="Verdana" w:hAnsi="Verdana" w:cs="Arial"/>
          <w:b/>
          <w:snapToGrid w:val="0"/>
          <w:sz w:val="20"/>
          <w:szCs w:val="20"/>
          <w:u w:val="single"/>
        </w:rPr>
      </w:pPr>
      <w:r>
        <w:rPr>
          <w:rFonts w:ascii="Verdana" w:hAnsi="Verdana" w:cs="Arial"/>
          <w:b/>
          <w:snapToGrid w:val="0"/>
          <w:sz w:val="20"/>
          <w:szCs w:val="20"/>
        </w:rPr>
        <w:t xml:space="preserve">  </w:t>
      </w:r>
      <w:r w:rsidRPr="00EE5032">
        <w:rPr>
          <w:rFonts w:ascii="Verdana" w:hAnsi="Verdana" w:cs="Arial"/>
          <w:b/>
          <w:snapToGrid w:val="0"/>
          <w:sz w:val="20"/>
          <w:szCs w:val="20"/>
          <w:u w:val="single"/>
        </w:rPr>
        <w:t>PRZEDMIOTOWE ŚRODKI DOWODOWE SKŁADANE WRAZ Z OFERTĄ:</w:t>
      </w:r>
    </w:p>
    <w:p w14:paraId="0571F69A" w14:textId="1EAC15C2" w:rsidR="00EE5032" w:rsidRPr="00AF31D9" w:rsidRDefault="00EE5032" w:rsidP="000041EA">
      <w:pPr>
        <w:pStyle w:val="Akapitzlist"/>
        <w:keepNext w:val="0"/>
        <w:numPr>
          <w:ilvl w:val="0"/>
          <w:numId w:val="49"/>
        </w:numPr>
        <w:autoSpaceDE w:val="0"/>
        <w:autoSpaceDN w:val="0"/>
        <w:adjustRightInd w:val="0"/>
        <w:spacing w:after="160" w:line="276" w:lineRule="auto"/>
        <w:ind w:left="435"/>
        <w:jc w:val="both"/>
        <w:rPr>
          <w:rFonts w:ascii="Verdana" w:hAnsi="Verdana" w:cs="Arial"/>
          <w:snapToGrid w:val="0"/>
          <w:sz w:val="20"/>
          <w:szCs w:val="20"/>
          <w:lang w:val="pl-PL"/>
        </w:rPr>
      </w:pPr>
      <w:r w:rsidRPr="00AF31D9">
        <w:rPr>
          <w:rFonts w:ascii="Verdana" w:hAnsi="Verdana" w:cs="Arial"/>
          <w:snapToGrid w:val="0"/>
          <w:sz w:val="20"/>
          <w:szCs w:val="20"/>
          <w:lang w:val="pl-PL"/>
        </w:rPr>
        <w:t xml:space="preserve">Zamawiający żąda złożenia następujących przedmiotowych środków dowodowych, </w:t>
      </w:r>
      <w:r w:rsidRPr="00AF31D9">
        <w:rPr>
          <w:rFonts w:ascii="Verdana" w:hAnsi="Verdana" w:cs="Arial"/>
          <w:snapToGrid w:val="0"/>
          <w:sz w:val="20"/>
          <w:szCs w:val="20"/>
          <w:lang w:val="pl-PL"/>
        </w:rPr>
        <w:br/>
        <w:t xml:space="preserve">o których mowa w art. 106 ust. 1 uPzp, potwierdzających spełnianie przez oferowane dostawy wymagań określonych przez Zamawiającego tj. </w:t>
      </w:r>
      <w:r w:rsidRPr="00AF31D9">
        <w:rPr>
          <w:rFonts w:ascii="Verdana" w:hAnsi="Verdana" w:cs="Arial"/>
          <w:b/>
          <w:bCs/>
          <w:snapToGrid w:val="0"/>
          <w:sz w:val="20"/>
          <w:szCs w:val="20"/>
          <w:lang w:val="pl-PL"/>
        </w:rPr>
        <w:t xml:space="preserve">kart katalogowych dla wszystkich </w:t>
      </w:r>
      <w:r w:rsidR="00B810CF">
        <w:rPr>
          <w:rFonts w:ascii="Verdana" w:hAnsi="Verdana" w:cs="Arial"/>
          <w:b/>
          <w:bCs/>
          <w:snapToGrid w:val="0"/>
          <w:sz w:val="20"/>
          <w:szCs w:val="20"/>
          <w:lang w:val="pl-PL"/>
        </w:rPr>
        <w:t>sprzętów AGD</w:t>
      </w:r>
      <w:r w:rsidRPr="00AF31D9">
        <w:rPr>
          <w:rFonts w:ascii="Verdana" w:hAnsi="Verdana" w:cs="Arial"/>
          <w:b/>
          <w:bCs/>
          <w:snapToGrid w:val="0"/>
          <w:sz w:val="20"/>
          <w:szCs w:val="20"/>
          <w:lang w:val="pl-PL"/>
        </w:rPr>
        <w:t xml:space="preserve"> wymienionych w Załączniku nr 3</w:t>
      </w:r>
      <w:r w:rsidRPr="00AF31D9">
        <w:rPr>
          <w:rFonts w:ascii="Verdana" w:hAnsi="Verdana" w:cs="Arial"/>
          <w:b/>
          <w:snapToGrid w:val="0"/>
          <w:sz w:val="20"/>
          <w:szCs w:val="20"/>
          <w:lang w:val="pl-PL"/>
        </w:rPr>
        <w:t xml:space="preserve"> do SWZ</w:t>
      </w:r>
      <w:r w:rsidRPr="00AF31D9">
        <w:rPr>
          <w:rFonts w:ascii="Verdana" w:hAnsi="Verdana" w:cs="Arial"/>
          <w:snapToGrid w:val="0"/>
          <w:sz w:val="20"/>
          <w:szCs w:val="20"/>
          <w:lang w:val="pl-PL"/>
        </w:rPr>
        <w:t xml:space="preserve">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 </w:t>
      </w:r>
    </w:p>
    <w:p w14:paraId="000E17DD" w14:textId="77777777" w:rsidR="00EE5032" w:rsidRPr="00AF31D9" w:rsidRDefault="00EE5032" w:rsidP="000041EA">
      <w:pPr>
        <w:pStyle w:val="Akapitzlist"/>
        <w:keepNext w:val="0"/>
        <w:numPr>
          <w:ilvl w:val="0"/>
          <w:numId w:val="49"/>
        </w:numPr>
        <w:autoSpaceDE w:val="0"/>
        <w:autoSpaceDN w:val="0"/>
        <w:adjustRightInd w:val="0"/>
        <w:spacing w:after="160" w:line="276" w:lineRule="auto"/>
        <w:ind w:left="435"/>
        <w:jc w:val="both"/>
        <w:rPr>
          <w:rFonts w:ascii="Verdana" w:hAnsi="Verdana" w:cs="Arial"/>
          <w:snapToGrid w:val="0"/>
          <w:sz w:val="20"/>
          <w:szCs w:val="20"/>
          <w:lang w:val="pl-PL"/>
        </w:rPr>
      </w:pPr>
      <w:r w:rsidRPr="00AF31D9">
        <w:rPr>
          <w:rFonts w:ascii="Verdana" w:hAnsi="Verdana"/>
          <w:sz w:val="20"/>
          <w:szCs w:val="20"/>
          <w:lang w:val="pl-PL"/>
        </w:rPr>
        <w:lastRenderedPageBreak/>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r w:rsidRPr="00AF31D9">
        <w:rPr>
          <w:lang w:val="pl-PL"/>
        </w:rPr>
        <w:t xml:space="preserve"> </w:t>
      </w:r>
      <w:r w:rsidRPr="00AF31D9">
        <w:rPr>
          <w:rFonts w:ascii="Verdana" w:hAnsi="Verdana"/>
          <w:sz w:val="20"/>
          <w:szCs w:val="20"/>
          <w:lang w:val="pl-PL"/>
        </w:rPr>
        <w:t>Jeśli Zamawiający wskazał marki lub nazwy handlowe określa to klasę produktu, będącego przedmiotem zamówienia i służy ustaleniu standardu, a nie wskazuje na konkretny wyrób czy producenta. Zamawiający w Załączniku nr 3 do SWZ wskazał kryteria stosowane w celu oceny równoważności.</w:t>
      </w:r>
      <w:r w:rsidRPr="00AF31D9">
        <w:rPr>
          <w:rFonts w:ascii="Verdana" w:hAnsi="Verdana" w:cs="Arial"/>
          <w:snapToGrid w:val="0"/>
          <w:sz w:val="20"/>
          <w:szCs w:val="20"/>
          <w:lang w:val="pl-PL"/>
        </w:rPr>
        <w:t xml:space="preserve"> </w:t>
      </w:r>
      <w:r w:rsidRPr="00AF31D9">
        <w:rPr>
          <w:rFonts w:ascii="Verdana" w:hAnsi="Verdana"/>
          <w:sz w:val="20"/>
          <w:szCs w:val="20"/>
          <w:lang w:val="pl-PL"/>
        </w:rPr>
        <w:t xml:space="preserve">Za równoważny Zamawiający uzna produkt spełniający wymagania jakościowe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 </w:t>
      </w:r>
    </w:p>
    <w:p w14:paraId="37B62951" w14:textId="77777777" w:rsidR="00EE5032" w:rsidRPr="00AF31D9" w:rsidRDefault="00EE5032" w:rsidP="000041EA">
      <w:pPr>
        <w:pStyle w:val="Akapitzlist"/>
        <w:keepNext w:val="0"/>
        <w:numPr>
          <w:ilvl w:val="0"/>
          <w:numId w:val="49"/>
        </w:numPr>
        <w:autoSpaceDE w:val="0"/>
        <w:autoSpaceDN w:val="0"/>
        <w:adjustRightInd w:val="0"/>
        <w:spacing w:after="160" w:line="276" w:lineRule="auto"/>
        <w:ind w:left="435"/>
        <w:jc w:val="both"/>
        <w:rPr>
          <w:rFonts w:ascii="Verdana" w:hAnsi="Verdana" w:cs="Arial"/>
          <w:snapToGrid w:val="0"/>
          <w:sz w:val="20"/>
          <w:szCs w:val="20"/>
          <w:lang w:val="pl-PL"/>
        </w:rPr>
      </w:pPr>
      <w:r w:rsidRPr="00AF31D9">
        <w:rPr>
          <w:rFonts w:ascii="Verdana" w:hAnsi="Verdana"/>
          <w:sz w:val="20"/>
          <w:szCs w:val="20"/>
          <w:lang w:val="pl-PL"/>
        </w:rPr>
        <w:t xml:space="preserve">W przypadku oferowania produktu </w:t>
      </w:r>
      <w:r w:rsidRPr="00AF31D9">
        <w:rPr>
          <w:rFonts w:ascii="Verdana" w:hAnsi="Verdana"/>
          <w:sz w:val="20"/>
          <w:szCs w:val="20"/>
          <w:u w:val="single"/>
          <w:lang w:val="pl-PL"/>
        </w:rPr>
        <w:t>o innej nazwie niż wymagana przez Zamawiającego</w:t>
      </w:r>
      <w:r w:rsidRPr="00AF31D9">
        <w:rPr>
          <w:rFonts w:ascii="Verdana" w:hAnsi="Verdana"/>
          <w:sz w:val="20"/>
          <w:szCs w:val="20"/>
          <w:lang w:val="pl-PL"/>
        </w:rPr>
        <w:t xml:space="preserve">, Wykonawca obowiązany jest wykazać w ofercie, że oferowane przez niego dostawy spełniają wymagania określone przez Zamawiającego poprzez podanie odpowiednio </w:t>
      </w:r>
      <w:r w:rsidRPr="00AF31D9">
        <w:rPr>
          <w:rFonts w:ascii="Verdana" w:hAnsi="Verdana"/>
          <w:sz w:val="20"/>
          <w:szCs w:val="20"/>
          <w:lang w:val="pl-PL"/>
        </w:rPr>
        <w:br/>
        <w:t>w ofercie cech jednoznacznie wskazujących, że zaoferowane produkty są równoważne do wskazanych w  opisie przedmiotu zamówienia oraz dołączenie do oferty, w szczególności przedmiotowych środków dowodowych, o których mowa w art. 104-107 uPzp, udowadniając, że proponowane rozwiązania w równoważnym stopniu spełniają wymagania określone w opisie przedmiotu zamówienia. W szczególności Zamawiający jako przedmiotowych środków dowodowych żąda odpowiednio: szczegółowej specyfikacji technicznej produktu, karty charakterystyki produktu, katalogu producenta potwierdzające, że oferowany produkt równoważny posiada parametry przynajmniej na poziomie takim jak wymaga Zamawiający. Dokumenty te mają być opisane w sposób niebudzący wątpliwości, do jakiego produktu/elementu są dedykowane.</w:t>
      </w:r>
    </w:p>
    <w:p w14:paraId="76BFAFA5" w14:textId="4100EA61" w:rsidR="00EE5032" w:rsidRPr="00AF31D9" w:rsidRDefault="00EE5032" w:rsidP="000041EA">
      <w:pPr>
        <w:pStyle w:val="Akapitzlist"/>
        <w:keepNext w:val="0"/>
        <w:numPr>
          <w:ilvl w:val="0"/>
          <w:numId w:val="49"/>
        </w:numPr>
        <w:autoSpaceDE w:val="0"/>
        <w:autoSpaceDN w:val="0"/>
        <w:adjustRightInd w:val="0"/>
        <w:spacing w:after="160" w:line="276" w:lineRule="auto"/>
        <w:ind w:left="435"/>
        <w:jc w:val="both"/>
        <w:rPr>
          <w:rFonts w:ascii="Verdana" w:hAnsi="Verdana" w:cs="Arial"/>
          <w:snapToGrid w:val="0"/>
          <w:sz w:val="20"/>
          <w:szCs w:val="20"/>
          <w:lang w:val="pl-PL"/>
        </w:rPr>
      </w:pPr>
      <w:r w:rsidRPr="00AF31D9">
        <w:rPr>
          <w:rFonts w:ascii="Verdana" w:hAnsi="Verdana"/>
          <w:sz w:val="20"/>
          <w:szCs w:val="20"/>
          <w:lang w:val="pl-PL"/>
        </w:rPr>
        <w:t xml:space="preserve">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ofercie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z zakresu oceny zgodności, w tym testy, certyfikaty i kontrolę akredytowaną zgodnie z Rozporządzeniem Parlamentu Europejskiego i Rady (WE) </w:t>
      </w:r>
      <w:r w:rsidRPr="00AF31D9">
        <w:rPr>
          <w:rFonts w:ascii="Verdana" w:hAnsi="Verdana"/>
          <w:sz w:val="20"/>
          <w:szCs w:val="20"/>
          <w:lang w:val="pl-PL"/>
        </w:rPr>
        <w:br/>
        <w:t xml:space="preserve">nr 765/2008 z dn. 9 lipca 2008r. lub sprawozdania z badań przeprowadzonych przez te jednostki. Przedstawiane Certyfikaty - mają być wystawione przez niezależną jednostkę badawczą i certyfikującą posiadającą akredytację krajowego ośrodka certyfikującego </w:t>
      </w:r>
      <w:r w:rsidRPr="00AF31D9">
        <w:rPr>
          <w:rFonts w:ascii="Verdana" w:hAnsi="Verdana"/>
          <w:sz w:val="20"/>
          <w:szCs w:val="20"/>
          <w:lang w:val="pl-PL"/>
        </w:rPr>
        <w:br/>
        <w:t>w przypadku Polski jest to Polskie Centrum Akredytacji (PCA). Zamawiający zaakceptuje certyfikaty wydane przez inne równoważne jednostki oceniające zgodność. Dokumenty te mają być opisane w sposób niebudzący wątpliwości, do jakiego produktu/elementu są dedykowane.</w:t>
      </w:r>
    </w:p>
    <w:p w14:paraId="32C2328C" w14:textId="77777777" w:rsidR="00EE5032" w:rsidRPr="00AF31D9" w:rsidRDefault="00EE5032" w:rsidP="000041EA">
      <w:pPr>
        <w:pStyle w:val="Akapitzlist"/>
        <w:keepNext w:val="0"/>
        <w:numPr>
          <w:ilvl w:val="0"/>
          <w:numId w:val="49"/>
        </w:numPr>
        <w:autoSpaceDE w:val="0"/>
        <w:autoSpaceDN w:val="0"/>
        <w:adjustRightInd w:val="0"/>
        <w:spacing w:after="160" w:line="276" w:lineRule="auto"/>
        <w:ind w:left="435"/>
        <w:jc w:val="both"/>
        <w:rPr>
          <w:rFonts w:ascii="Verdana" w:hAnsi="Verdana" w:cs="Arial"/>
          <w:snapToGrid w:val="0"/>
          <w:sz w:val="20"/>
          <w:szCs w:val="20"/>
          <w:lang w:val="pl-PL"/>
        </w:rPr>
      </w:pPr>
      <w:r w:rsidRPr="00AF31D9">
        <w:rPr>
          <w:rFonts w:ascii="Verdana" w:hAnsi="Verdana"/>
          <w:sz w:val="20"/>
          <w:szCs w:val="20"/>
          <w:lang w:val="pl-PL"/>
        </w:rPr>
        <w:t xml:space="preserve">Zamawiający akceptuje odpowiednie przedmiotowe środki dowodowe inne niż te, </w:t>
      </w:r>
      <w:r w:rsidRPr="00AF31D9">
        <w:rPr>
          <w:rFonts w:ascii="Verdana" w:hAnsi="Verdana"/>
          <w:sz w:val="20"/>
          <w:szCs w:val="20"/>
          <w:lang w:val="pl-PL"/>
        </w:rPr>
        <w:br/>
        <w:t xml:space="preserve">o których mowa w ppkt 3) powyżej, w szczególności karty charakterystyki produktu, dokumentację techniczną producenta, szczegółowej specyfikacji technicznej producenta </w:t>
      </w:r>
      <w:r w:rsidRPr="00AF31D9">
        <w:rPr>
          <w:rFonts w:ascii="Verdana" w:hAnsi="Verdana"/>
          <w:sz w:val="20"/>
          <w:szCs w:val="20"/>
          <w:lang w:val="pl-PL"/>
        </w:rPr>
        <w:br/>
        <w:t xml:space="preserve">w przypadku, gdy dany Wykonawca nie ma ani dostępu do certyfikatów lub sprawozdań </w:t>
      </w:r>
      <w:r w:rsidRPr="00AF31D9">
        <w:rPr>
          <w:rFonts w:ascii="Verdana" w:hAnsi="Verdana"/>
          <w:sz w:val="20"/>
          <w:szCs w:val="20"/>
          <w:lang w:val="pl-PL"/>
        </w:rPr>
        <w:br/>
        <w:t xml:space="preserve">z badań, o których mowa w ppkt 3) powyżej, ani możliwości ich uzyskania w odpowiednim terminie, o ile ten brak dostępu nie może być przypisany danemu Wykonawcy, oraz pod warunkiem, że dany Wykonawca udowodni, że wykonywane przez niego dostawy spełniają </w:t>
      </w:r>
      <w:r w:rsidRPr="00AF31D9">
        <w:rPr>
          <w:rFonts w:ascii="Verdana" w:hAnsi="Verdana"/>
          <w:sz w:val="20"/>
          <w:szCs w:val="20"/>
          <w:lang w:val="pl-PL"/>
        </w:rPr>
        <w:lastRenderedPageBreak/>
        <w:t xml:space="preserve">wymagania, cechy określone w opisie przedmiotu zamówienia lub wymagania związane </w:t>
      </w:r>
      <w:r w:rsidRPr="00AF31D9">
        <w:rPr>
          <w:rFonts w:ascii="Verdana" w:hAnsi="Verdana"/>
          <w:sz w:val="20"/>
          <w:szCs w:val="20"/>
          <w:lang w:val="pl-PL"/>
        </w:rPr>
        <w:br/>
        <w:t>z realizacją zamówienia.</w:t>
      </w:r>
    </w:p>
    <w:p w14:paraId="51F42A97" w14:textId="0CA4CA8A" w:rsidR="00C50609" w:rsidRPr="002D431F" w:rsidRDefault="00EE5032" w:rsidP="00C50609">
      <w:pPr>
        <w:pStyle w:val="Akapitzlist"/>
        <w:keepNext w:val="0"/>
        <w:numPr>
          <w:ilvl w:val="0"/>
          <w:numId w:val="49"/>
        </w:numPr>
        <w:autoSpaceDE w:val="0"/>
        <w:autoSpaceDN w:val="0"/>
        <w:adjustRightInd w:val="0"/>
        <w:spacing w:after="160" w:line="276" w:lineRule="auto"/>
        <w:ind w:left="435"/>
        <w:jc w:val="both"/>
        <w:rPr>
          <w:rFonts w:ascii="Verdana" w:hAnsi="Verdana" w:cs="Arial"/>
          <w:snapToGrid w:val="0"/>
          <w:sz w:val="20"/>
          <w:szCs w:val="20"/>
          <w:lang w:val="pl-PL"/>
        </w:rPr>
      </w:pPr>
      <w:r w:rsidRPr="00AF31D9">
        <w:rPr>
          <w:rFonts w:ascii="Verdana" w:hAnsi="Verdana"/>
          <w:sz w:val="20"/>
          <w:szCs w:val="20"/>
          <w:lang w:val="pl-PL"/>
        </w:rPr>
        <w:t xml:space="preserve">W przypadku, gdy </w:t>
      </w:r>
      <w:r w:rsidRPr="00AF31D9">
        <w:rPr>
          <w:rFonts w:ascii="Verdana" w:hAnsi="Verdana"/>
          <w:sz w:val="20"/>
          <w:szCs w:val="20"/>
          <w:u w:val="single"/>
          <w:lang w:val="pl-PL"/>
        </w:rPr>
        <w:t>Wykonawca nie złożył przedmiotowych środków dowodowych</w:t>
      </w:r>
      <w:r w:rsidRPr="00AF31D9">
        <w:rPr>
          <w:rFonts w:ascii="Verdana" w:hAnsi="Verdana"/>
          <w:sz w:val="20"/>
          <w:szCs w:val="20"/>
          <w:lang w:val="pl-PL"/>
        </w:rPr>
        <w:t xml:space="preserve">, </w:t>
      </w:r>
      <w:r w:rsidRPr="00AF31D9">
        <w:rPr>
          <w:rFonts w:ascii="Verdana" w:hAnsi="Verdana"/>
          <w:sz w:val="20"/>
          <w:szCs w:val="20"/>
          <w:lang w:val="pl-PL"/>
        </w:rPr>
        <w:br/>
        <w:t xml:space="preserve">o których mowa powyżej, tj. przedmiotowych środków dowodowych na potwierdzenie, </w:t>
      </w:r>
      <w:r w:rsidRPr="00AF31D9">
        <w:rPr>
          <w:rFonts w:ascii="Verdana" w:hAnsi="Verdana"/>
          <w:sz w:val="20"/>
          <w:szCs w:val="20"/>
          <w:lang w:val="pl-PL"/>
        </w:rPr>
        <w:br/>
        <w:t xml:space="preserve">że proponowane rozwiązania w równoważnym stopniu spełniają wymagania określone </w:t>
      </w:r>
      <w:r w:rsidRPr="00AF31D9">
        <w:rPr>
          <w:rFonts w:ascii="Verdana" w:hAnsi="Verdana"/>
          <w:sz w:val="20"/>
          <w:szCs w:val="20"/>
          <w:lang w:val="pl-PL"/>
        </w:rPr>
        <w:br/>
        <w:t xml:space="preserve">w opisie przedmiotu zamówienia, lub złożone przedmiotowe środki dowodowe są niekompletne, </w:t>
      </w:r>
      <w:r w:rsidRPr="00AF31D9">
        <w:rPr>
          <w:rFonts w:ascii="Verdana" w:hAnsi="Verdana"/>
          <w:b/>
          <w:sz w:val="20"/>
          <w:szCs w:val="20"/>
          <w:u w:val="single"/>
          <w:lang w:val="pl-PL"/>
        </w:rPr>
        <w:t>Zamawiający wezwie do ich złożenia, na podstawie art. 107 ust. 2 uPzp.</w:t>
      </w:r>
      <w:r w:rsidRPr="00AF31D9">
        <w:rPr>
          <w:rFonts w:ascii="Verdana" w:hAnsi="Verdana"/>
          <w:sz w:val="20"/>
          <w:szCs w:val="20"/>
          <w:lang w:val="pl-PL"/>
        </w:rPr>
        <w:t xml:space="preserve"> Przedmiotowe środki dowodowe sporządzone w języku obcym przekazuje się wraz </w:t>
      </w:r>
      <w:r w:rsidRPr="00AF31D9">
        <w:rPr>
          <w:rFonts w:ascii="Verdana" w:hAnsi="Verdana"/>
          <w:sz w:val="20"/>
          <w:szCs w:val="20"/>
          <w:lang w:val="pl-PL"/>
        </w:rPr>
        <w:br/>
        <w:t>z tłumaczeniem na język polski.</w:t>
      </w:r>
    </w:p>
    <w:p w14:paraId="7290C9F7" w14:textId="77777777" w:rsidR="00E64A15" w:rsidRPr="00D5677B" w:rsidRDefault="00E64A15" w:rsidP="00B658F6">
      <w:pPr>
        <w:pStyle w:val="Bezodstpw"/>
        <w:numPr>
          <w:ilvl w:val="0"/>
          <w:numId w:val="26"/>
        </w:numPr>
        <w:autoSpaceDE w:val="0"/>
        <w:autoSpaceDN w:val="0"/>
        <w:adjustRightInd w:val="0"/>
        <w:spacing w:line="276" w:lineRule="auto"/>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37A0F65A" w14:textId="77777777" w:rsidR="00E64A15" w:rsidRPr="00F7631F" w:rsidRDefault="00E64A15" w:rsidP="000041EA">
      <w:pPr>
        <w:pStyle w:val="Bezodstpw"/>
        <w:numPr>
          <w:ilvl w:val="0"/>
          <w:numId w:val="34"/>
        </w:numPr>
        <w:autoSpaceDE w:val="0"/>
        <w:autoSpaceDN w:val="0"/>
        <w:adjustRightInd w:val="0"/>
        <w:spacing w:line="276" w:lineRule="auto"/>
        <w:ind w:left="426" w:hanging="426"/>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517AAA5" w14:textId="77777777" w:rsidR="00E64A15" w:rsidRPr="007950F3" w:rsidRDefault="00E64A15" w:rsidP="000041EA">
      <w:pPr>
        <w:pStyle w:val="Bezodstpw"/>
        <w:numPr>
          <w:ilvl w:val="0"/>
          <w:numId w:val="3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67FA4E83" w14:textId="77777777" w:rsidR="00E64A15" w:rsidRDefault="00E64A15" w:rsidP="000041EA">
      <w:pPr>
        <w:pStyle w:val="Bezodstpw"/>
        <w:numPr>
          <w:ilvl w:val="0"/>
          <w:numId w:val="34"/>
        </w:numPr>
        <w:autoSpaceDE w:val="0"/>
        <w:autoSpaceDN w:val="0"/>
        <w:adjustRightInd w:val="0"/>
        <w:spacing w:line="276" w:lineRule="auto"/>
        <w:ind w:left="426"/>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08A2D7E0" w14:textId="77777777" w:rsidR="00E64A15" w:rsidRDefault="00E64A15" w:rsidP="000041EA">
      <w:pPr>
        <w:pStyle w:val="Bezodstpw"/>
        <w:numPr>
          <w:ilvl w:val="0"/>
          <w:numId w:val="34"/>
        </w:numPr>
        <w:autoSpaceDE w:val="0"/>
        <w:autoSpaceDN w:val="0"/>
        <w:adjustRightInd w:val="0"/>
        <w:spacing w:line="276" w:lineRule="auto"/>
        <w:ind w:left="426"/>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6A406F82" w14:textId="77777777" w:rsidR="00E64A15" w:rsidRDefault="00E64A15" w:rsidP="000041EA">
      <w:pPr>
        <w:pStyle w:val="Bezodstpw"/>
        <w:numPr>
          <w:ilvl w:val="0"/>
          <w:numId w:val="3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w:t>
      </w:r>
      <w:proofErr w:type="spellStart"/>
      <w:r w:rsidRPr="58A13CC0">
        <w:rPr>
          <w:rFonts w:ascii="Verdana" w:hAnsi="Verdana"/>
          <w:sz w:val="20"/>
          <w:szCs w:val="20"/>
        </w:rPr>
        <w:t>2020r</w:t>
      </w:r>
      <w:proofErr w:type="spellEnd"/>
      <w:r w:rsidRPr="58A13CC0">
        <w:rPr>
          <w:rFonts w:ascii="Verdana" w:hAnsi="Verdana"/>
          <w:sz w:val="20"/>
          <w:szCs w:val="20"/>
        </w:rPr>
        <w:t xml:space="preserve">. </w:t>
      </w:r>
      <w:r>
        <w:rPr>
          <w:rFonts w:ascii="Verdana" w:hAnsi="Verdana"/>
          <w:sz w:val="20"/>
          <w:szCs w:val="20"/>
        </w:rPr>
        <w:t>poz</w:t>
      </w:r>
      <w:r w:rsidRPr="58A13CC0">
        <w:rPr>
          <w:rFonts w:ascii="Verdana" w:hAnsi="Verdana"/>
          <w:sz w:val="20"/>
          <w:szCs w:val="20"/>
        </w:rPr>
        <w:t>. 346, 568, 695, 1517 i 2320), z uwzględnieniem rodzaju przekazywanych danych.</w:t>
      </w:r>
    </w:p>
    <w:p w14:paraId="4502C4D7" w14:textId="48514F27" w:rsidR="00E64A15" w:rsidRDefault="00E64A15" w:rsidP="000041EA">
      <w:pPr>
        <w:pStyle w:val="Bezodstpw"/>
        <w:numPr>
          <w:ilvl w:val="0"/>
          <w:numId w:val="3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008535F8">
        <w:rPr>
          <w:rFonts w:ascii="Verdana" w:hAnsi="Verdana"/>
          <w:b/>
          <w:bCs/>
          <w:sz w:val="20"/>
          <w:szCs w:val="20"/>
        </w:rPr>
        <w:t>,</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6463430" w14:textId="74F0C54F" w:rsidR="00E64A15" w:rsidRDefault="00E64A15" w:rsidP="000041EA">
      <w:pPr>
        <w:pStyle w:val="Bezodstpw"/>
        <w:numPr>
          <w:ilvl w:val="0"/>
          <w:numId w:val="34"/>
        </w:numPr>
        <w:autoSpaceDE w:val="0"/>
        <w:autoSpaceDN w:val="0"/>
        <w:adjustRightInd w:val="0"/>
        <w:spacing w:line="276" w:lineRule="auto"/>
        <w:ind w:left="284"/>
        <w:jc w:val="both"/>
        <w:rPr>
          <w:snapToGrid w:val="0"/>
          <w:sz w:val="20"/>
          <w:szCs w:val="20"/>
        </w:rPr>
      </w:pPr>
      <w:r w:rsidRPr="009908D2">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31 grudnia 2020</w:t>
      </w:r>
      <w:r w:rsidR="002F5B04">
        <w:rPr>
          <w:rFonts w:ascii="Verdana" w:hAnsi="Verdana" w:cs="Arial"/>
          <w:snapToGrid w:val="0"/>
          <w:sz w:val="20"/>
          <w:szCs w:val="20"/>
        </w:rPr>
        <w:t xml:space="preserve"> </w:t>
      </w:r>
      <w:r w:rsidRPr="009908D2">
        <w:rPr>
          <w:rFonts w:ascii="Verdana" w:hAnsi="Verdana" w:cs="Arial"/>
          <w:snapToGrid w:val="0"/>
          <w:sz w:val="20"/>
          <w:szCs w:val="20"/>
        </w:rPr>
        <w:t xml:space="preserve">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AD4313">
        <w:rPr>
          <w:rFonts w:ascii="Verdana" w:hAnsi="Verdana" w:cs="Arial"/>
          <w:i/>
          <w:iCs/>
          <w:snapToGrid w:val="0"/>
          <w:sz w:val="20"/>
          <w:szCs w:val="20"/>
        </w:rPr>
        <w:t>.</w:t>
      </w:r>
    </w:p>
    <w:p w14:paraId="1E4CE53D" w14:textId="77777777" w:rsidR="00E64A15" w:rsidRDefault="00E64A15" w:rsidP="000041EA">
      <w:pPr>
        <w:pStyle w:val="Bezodstpw"/>
        <w:numPr>
          <w:ilvl w:val="0"/>
          <w:numId w:val="3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0319CC" w14:textId="47ADA515" w:rsidR="00E64A15" w:rsidRDefault="00E64A15" w:rsidP="000041EA">
      <w:pPr>
        <w:pStyle w:val="Bezodstpw"/>
        <w:numPr>
          <w:ilvl w:val="0"/>
          <w:numId w:val="3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podmiotowe środki dowodowe, przedmiotowe środki dowodowe, inne </w:t>
      </w:r>
      <w:r w:rsidR="002F5B04" w:rsidRPr="58A13CC0">
        <w:rPr>
          <w:rFonts w:ascii="Verdana" w:hAnsi="Verdana"/>
          <w:sz w:val="20"/>
          <w:szCs w:val="20"/>
        </w:rPr>
        <w:t>dokumenty</w:t>
      </w:r>
      <w:r w:rsidRPr="58A13CC0">
        <w:rPr>
          <w:rFonts w:ascii="Verdana" w:hAnsi="Verdana"/>
          <w:sz w:val="20"/>
          <w:szCs w:val="20"/>
        </w:rPr>
        <w:t xml:space="preserve"> lub dokumenty potwierdzające umocowanie do reprezentowania, zostały wystawione </w:t>
      </w:r>
      <w:r w:rsidRPr="58A13CC0">
        <w:rPr>
          <w:rFonts w:ascii="Verdana" w:hAnsi="Verdana"/>
          <w:sz w:val="20"/>
          <w:szCs w:val="20"/>
        </w:rPr>
        <w:lastRenderedPageBreak/>
        <w:t xml:space="preserve">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1D016946" w14:textId="77777777" w:rsidR="00E64A15" w:rsidRDefault="00E64A15" w:rsidP="000041EA">
      <w:pPr>
        <w:pStyle w:val="Bezodstpw"/>
        <w:numPr>
          <w:ilvl w:val="0"/>
          <w:numId w:val="3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5A3064D1" w14:textId="77777777" w:rsidR="00E64A15" w:rsidRDefault="00E64A15" w:rsidP="000041EA">
      <w:pPr>
        <w:pStyle w:val="Bezodstpw"/>
        <w:numPr>
          <w:ilvl w:val="1"/>
          <w:numId w:val="30"/>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0D987D38" w14:textId="77777777" w:rsidR="00E64A15" w:rsidRDefault="00E64A15" w:rsidP="000041EA">
      <w:pPr>
        <w:pStyle w:val="Bezodstpw"/>
        <w:numPr>
          <w:ilvl w:val="1"/>
          <w:numId w:val="30"/>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2E089846" w14:textId="77777777" w:rsidR="00E64A15" w:rsidRPr="00901998" w:rsidRDefault="00E64A15" w:rsidP="000041EA">
      <w:pPr>
        <w:pStyle w:val="Bezodstpw"/>
        <w:numPr>
          <w:ilvl w:val="1"/>
          <w:numId w:val="30"/>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1AC6817C" w14:textId="037CEF67" w:rsidR="00E64A15" w:rsidRPr="00A30811" w:rsidRDefault="00E64A15" w:rsidP="000041EA">
      <w:pPr>
        <w:pStyle w:val="Bezodstpw"/>
        <w:numPr>
          <w:ilvl w:val="0"/>
          <w:numId w:val="34"/>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4C623389" w14:textId="77777777" w:rsidR="00E64A15" w:rsidRPr="003D5215" w:rsidRDefault="00E64A15" w:rsidP="000041EA">
      <w:pPr>
        <w:pStyle w:val="Bezodstpw"/>
        <w:numPr>
          <w:ilvl w:val="0"/>
          <w:numId w:val="34"/>
        </w:numPr>
        <w:autoSpaceDE w:val="0"/>
        <w:autoSpaceDN w:val="0"/>
        <w:adjustRightInd w:val="0"/>
        <w:spacing w:line="276" w:lineRule="auto"/>
        <w:ind w:left="426" w:hanging="426"/>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6E5FDF2A" w14:textId="77777777" w:rsidR="00E64A15" w:rsidRDefault="00E64A15" w:rsidP="000041EA">
      <w:pPr>
        <w:pStyle w:val="Bezodstpw"/>
        <w:numPr>
          <w:ilvl w:val="0"/>
          <w:numId w:val="3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6F014AA3" w14:textId="77777777" w:rsidR="00E64A15" w:rsidRPr="00B83287" w:rsidRDefault="00E64A15" w:rsidP="000041EA">
      <w:pPr>
        <w:pStyle w:val="Bezodstpw"/>
        <w:numPr>
          <w:ilvl w:val="1"/>
          <w:numId w:val="36"/>
        </w:numPr>
        <w:autoSpaceDE w:val="0"/>
        <w:autoSpaceDN w:val="0"/>
        <w:adjustRightInd w:val="0"/>
        <w:spacing w:line="276" w:lineRule="auto"/>
        <w:ind w:hanging="693"/>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1F993D23" w14:textId="77777777" w:rsidR="00E64A15" w:rsidRPr="00B83287" w:rsidRDefault="00E64A15" w:rsidP="000041EA">
      <w:pPr>
        <w:pStyle w:val="Bezodstpw"/>
        <w:numPr>
          <w:ilvl w:val="1"/>
          <w:numId w:val="3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54CB2D2C" w14:textId="77777777" w:rsidR="00E64A15" w:rsidRPr="00B83287" w:rsidRDefault="00E64A15" w:rsidP="000041EA">
      <w:pPr>
        <w:pStyle w:val="Bezodstpw"/>
        <w:numPr>
          <w:ilvl w:val="1"/>
          <w:numId w:val="3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pełnomocnictwa – mocodawca. </w:t>
      </w:r>
    </w:p>
    <w:p w14:paraId="1190D970" w14:textId="77777777" w:rsidR="00E64A15" w:rsidRPr="00A30811" w:rsidRDefault="00E64A15" w:rsidP="000041EA">
      <w:pPr>
        <w:pStyle w:val="Bezodstpw"/>
        <w:numPr>
          <w:ilvl w:val="0"/>
          <w:numId w:val="3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7CF2591A" w14:textId="77777777" w:rsidR="00E64A15" w:rsidRDefault="00E64A15" w:rsidP="000041EA">
      <w:pPr>
        <w:pStyle w:val="Bezodstpw"/>
        <w:numPr>
          <w:ilvl w:val="0"/>
          <w:numId w:val="3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78513C38" w14:textId="77777777" w:rsidR="00E64A15" w:rsidRDefault="00E64A15" w:rsidP="000041EA">
      <w:pPr>
        <w:pStyle w:val="Bezodstpw"/>
        <w:numPr>
          <w:ilvl w:val="0"/>
          <w:numId w:val="3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5F802142" w14:textId="6AF8F4FE" w:rsidR="00E64A15" w:rsidRDefault="00E64A15" w:rsidP="000041EA">
      <w:pPr>
        <w:pStyle w:val="Bezodstpw"/>
        <w:numPr>
          <w:ilvl w:val="0"/>
          <w:numId w:val="34"/>
        </w:numPr>
        <w:autoSpaceDE w:val="0"/>
        <w:autoSpaceDN w:val="0"/>
        <w:adjustRightInd w:val="0"/>
        <w:spacing w:line="276" w:lineRule="auto"/>
        <w:ind w:left="426" w:hanging="502"/>
        <w:jc w:val="both"/>
        <w:rPr>
          <w:rFonts w:ascii="Verdana" w:eastAsia="Verdana" w:hAnsi="Verdana" w:cs="Verdana"/>
          <w:snapToGrid w:val="0"/>
          <w:sz w:val="20"/>
          <w:szCs w:val="20"/>
        </w:rPr>
      </w:pPr>
      <w:r>
        <w:rPr>
          <w:rFonts w:ascii="Verdana" w:hAnsi="Verdana" w:cs="Arial"/>
          <w:snapToGrid w:val="0"/>
          <w:sz w:val="20"/>
          <w:szCs w:val="20"/>
        </w:rPr>
        <w:lastRenderedPageBreak/>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5188D6FD" w14:textId="77777777" w:rsidR="00E64A15" w:rsidRDefault="00E64A15" w:rsidP="000041EA">
      <w:pPr>
        <w:pStyle w:val="Bezodstpw"/>
        <w:numPr>
          <w:ilvl w:val="1"/>
          <w:numId w:val="3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09AC84FA" w14:textId="77777777" w:rsidR="00E64A15" w:rsidRPr="00B618A1" w:rsidRDefault="00E64A15" w:rsidP="000041EA">
      <w:pPr>
        <w:pStyle w:val="Bezodstpw"/>
        <w:numPr>
          <w:ilvl w:val="1"/>
          <w:numId w:val="3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3A760EDD" w14:textId="77777777" w:rsidR="00E64A15" w:rsidRPr="00254DB8" w:rsidRDefault="00E64A15" w:rsidP="000041EA">
      <w:pPr>
        <w:pStyle w:val="Bezodstpw"/>
        <w:numPr>
          <w:ilvl w:val="0"/>
          <w:numId w:val="34"/>
        </w:numPr>
        <w:autoSpaceDE w:val="0"/>
        <w:autoSpaceDN w:val="0"/>
        <w:adjustRightInd w:val="0"/>
        <w:spacing w:line="276" w:lineRule="auto"/>
        <w:ind w:left="426" w:hanging="426"/>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5E24F5EC" w14:textId="77777777" w:rsidR="00E64A15" w:rsidRPr="00871282" w:rsidRDefault="00E64A15" w:rsidP="000041EA">
      <w:pPr>
        <w:pStyle w:val="Bezodstpw"/>
        <w:numPr>
          <w:ilvl w:val="0"/>
          <w:numId w:val="34"/>
        </w:numPr>
        <w:autoSpaceDE w:val="0"/>
        <w:autoSpaceDN w:val="0"/>
        <w:adjustRightInd w:val="0"/>
        <w:spacing w:line="276" w:lineRule="auto"/>
        <w:ind w:left="426" w:hanging="426"/>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4AFB3D12" w14:textId="77777777" w:rsidR="00E64A15" w:rsidRPr="00F720E8" w:rsidRDefault="00E64A15" w:rsidP="000041EA">
      <w:pPr>
        <w:pStyle w:val="Bezodstpw"/>
        <w:numPr>
          <w:ilvl w:val="0"/>
          <w:numId w:val="34"/>
        </w:numPr>
        <w:autoSpaceDE w:val="0"/>
        <w:autoSpaceDN w:val="0"/>
        <w:adjustRightInd w:val="0"/>
        <w:spacing w:line="276" w:lineRule="auto"/>
        <w:ind w:left="426" w:hanging="426"/>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w:t>
      </w:r>
      <w:r w:rsidRPr="00F720E8">
        <w:rPr>
          <w:rFonts w:ascii="Verdana" w:hAnsi="Verdana"/>
          <w:sz w:val="20"/>
          <w:szCs w:val="20"/>
        </w:rPr>
        <w:t>informacji lub dokumentów.</w:t>
      </w:r>
    </w:p>
    <w:p w14:paraId="2362A951" w14:textId="77777777" w:rsidR="00E64A15" w:rsidRPr="00F720E8" w:rsidRDefault="00E64A15" w:rsidP="000041EA">
      <w:pPr>
        <w:pStyle w:val="Bezodstpw"/>
        <w:numPr>
          <w:ilvl w:val="0"/>
          <w:numId w:val="34"/>
        </w:numPr>
        <w:autoSpaceDE w:val="0"/>
        <w:autoSpaceDN w:val="0"/>
        <w:adjustRightInd w:val="0"/>
        <w:spacing w:line="276" w:lineRule="auto"/>
        <w:ind w:left="426" w:hanging="426"/>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1B0650BC" w14:textId="77777777" w:rsidR="00E64A15" w:rsidRPr="00F720E8" w:rsidRDefault="00E64A15" w:rsidP="000041EA">
      <w:pPr>
        <w:pStyle w:val="Bezodstpw"/>
        <w:numPr>
          <w:ilvl w:val="1"/>
          <w:numId w:val="40"/>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5C53FAA3" w14:textId="77777777" w:rsidR="00E64A15" w:rsidRPr="00F720E8" w:rsidRDefault="00E64A15" w:rsidP="000041EA">
      <w:pPr>
        <w:pStyle w:val="Bezodstpw"/>
        <w:numPr>
          <w:ilvl w:val="1"/>
          <w:numId w:val="40"/>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1CC31DDA" w14:textId="77777777" w:rsidR="00E64A15" w:rsidRPr="00F720E8" w:rsidRDefault="00E64A15" w:rsidP="000041EA">
      <w:pPr>
        <w:pStyle w:val="Bezodstpw"/>
        <w:numPr>
          <w:ilvl w:val="1"/>
          <w:numId w:val="40"/>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045CF77C" w14:textId="77777777" w:rsidR="00E64A15" w:rsidRPr="00F720E8" w:rsidRDefault="00E64A15" w:rsidP="000041EA">
      <w:pPr>
        <w:pStyle w:val="Bezodstpw"/>
        <w:numPr>
          <w:ilvl w:val="1"/>
          <w:numId w:val="40"/>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7D8F07DD" w14:textId="77777777" w:rsidR="00E64A15" w:rsidRPr="004E2DDD" w:rsidRDefault="00E64A15" w:rsidP="00E64A15">
      <w:pPr>
        <w:pStyle w:val="Bezodstpw"/>
        <w:autoSpaceDE w:val="0"/>
        <w:autoSpaceDN w:val="0"/>
        <w:adjustRightInd w:val="0"/>
        <w:spacing w:line="276" w:lineRule="auto"/>
        <w:ind w:left="720"/>
        <w:jc w:val="both"/>
        <w:rPr>
          <w:rFonts w:ascii="Verdana" w:hAnsi="Verdana" w:cs="Arial"/>
          <w:snapToGrid w:val="0"/>
          <w:sz w:val="20"/>
          <w:szCs w:val="20"/>
        </w:rPr>
      </w:pPr>
    </w:p>
    <w:p w14:paraId="732DB5D9" w14:textId="6BDBA56A" w:rsidR="00E64A15"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sidRPr="00FD1AA1">
        <w:rPr>
          <w:rFonts w:ascii="Verdana" w:hAnsi="Verdana" w:cs="Arial"/>
          <w:b/>
          <w:color w:val="FFFFFF"/>
          <w:sz w:val="20"/>
        </w:rPr>
        <w:t>VIII.</w:t>
      </w:r>
      <w:r>
        <w:rPr>
          <w:rFonts w:ascii="Verdana" w:hAnsi="Verdana" w:cs="Arial"/>
          <w:color w:val="FFFFFF"/>
          <w:sz w:val="20"/>
        </w:rPr>
        <w:t xml:space="preserve"> </w:t>
      </w:r>
      <w:r w:rsidRPr="00FD1AA1">
        <w:rPr>
          <w:rFonts w:ascii="Verdana" w:hAnsi="Verdana" w:cs="Arial"/>
          <w:b/>
          <w:color w:val="FFFFFF"/>
          <w:sz w:val="20"/>
        </w:rPr>
        <w:t>INFORMACJA O SPOSOBIE POROZUMIEWANIA SIĘ ZAMAWIAJĄCEGO Z WYKONAWCAMI ORAZ PRZEKAZYWANIA OŚWIADCZEŃ LUB DOKUMENTÓW, W TYM PRZEDMIOTOWYCH ŚRODKÓW DOWODOWYCH</w:t>
      </w:r>
      <w:r w:rsidRPr="00994202">
        <w:rPr>
          <w:rFonts w:ascii="Verdana" w:hAnsi="Verdana" w:cs="Arial"/>
          <w:color w:val="FFFFFF"/>
          <w:sz w:val="20"/>
        </w:rPr>
        <w:t xml:space="preserve"> </w:t>
      </w:r>
    </w:p>
    <w:p w14:paraId="3BA63CBE" w14:textId="77777777" w:rsidR="00E64A15" w:rsidRPr="004C1986" w:rsidRDefault="00E64A15" w:rsidP="00B658F6">
      <w:pPr>
        <w:pStyle w:val="Stopka"/>
        <w:numPr>
          <w:ilvl w:val="0"/>
          <w:numId w:val="20"/>
        </w:numPr>
        <w:tabs>
          <w:tab w:val="clear" w:pos="4536"/>
        </w:tabs>
        <w:spacing w:line="276" w:lineRule="auto"/>
        <w:ind w:left="360"/>
        <w:jc w:val="both"/>
        <w:rPr>
          <w:rFonts w:ascii="Verdana" w:hAnsi="Verdana"/>
          <w:b/>
          <w:bCs/>
          <w:sz w:val="20"/>
        </w:rPr>
      </w:pPr>
      <w:r w:rsidRPr="004C1986">
        <w:rPr>
          <w:rFonts w:ascii="Verdana" w:hAnsi="Verdana"/>
          <w:b/>
          <w:bCs/>
          <w:sz w:val="20"/>
        </w:rPr>
        <w:t>Informacje ogólne.</w:t>
      </w:r>
    </w:p>
    <w:p w14:paraId="7375290D" w14:textId="77777777" w:rsidR="00E64A15" w:rsidRPr="008D6452" w:rsidRDefault="00E64A15" w:rsidP="00B658F6">
      <w:pPr>
        <w:pStyle w:val="Stopka"/>
        <w:numPr>
          <w:ilvl w:val="1"/>
          <w:numId w:val="20"/>
        </w:numPr>
        <w:tabs>
          <w:tab w:val="clear" w:pos="4536"/>
        </w:tabs>
        <w:spacing w:line="276"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Zamawiającym a Wykonawcami odbywa się przy użyciu środków komunikacji </w:t>
      </w:r>
      <w:r w:rsidRPr="008D6452">
        <w:rPr>
          <w:rFonts w:ascii="Verdana" w:hAnsi="Verdana"/>
          <w:bCs/>
          <w:sz w:val="20"/>
        </w:rPr>
        <w:t>elektronicznej poprzez</w:t>
      </w:r>
      <w:r w:rsidRPr="008D6452">
        <w:rPr>
          <w:rFonts w:ascii="Verdana" w:hAnsi="Verdana"/>
          <w:b/>
          <w:bCs/>
          <w:sz w:val="20"/>
        </w:rPr>
        <w:t xml:space="preserve"> </w:t>
      </w:r>
      <w:r w:rsidRPr="008D6452">
        <w:rPr>
          <w:rFonts w:ascii="Verdana" w:hAnsi="Verdana"/>
          <w:bCs/>
          <w:sz w:val="20"/>
        </w:rPr>
        <w:t xml:space="preserve">Platformę Przetargową </w:t>
      </w:r>
      <w:r w:rsidRPr="008D6452">
        <w:rPr>
          <w:rFonts w:ascii="Verdana" w:hAnsi="Verdana"/>
          <w:sz w:val="20"/>
        </w:rPr>
        <w:t xml:space="preserve">(zwanej dalej „Platformą”) </w:t>
      </w:r>
      <w:r w:rsidRPr="008D6452">
        <w:rPr>
          <w:rFonts w:ascii="Verdana" w:hAnsi="Verdana"/>
          <w:bCs/>
          <w:sz w:val="20"/>
        </w:rPr>
        <w:t xml:space="preserve">pod adresem: </w:t>
      </w:r>
      <w:hyperlink r:id="rId15" w:history="1">
        <w:r w:rsidRPr="000C0D14">
          <w:rPr>
            <w:rStyle w:val="Hipercze"/>
            <w:rFonts w:ascii="Verdana" w:hAnsi="Verdana"/>
            <w:sz w:val="20"/>
          </w:rPr>
          <w:t>https://platformazakupowa.pl/pn/uniwersytet_wroclawski/proceedings</w:t>
        </w:r>
      </w:hyperlink>
      <w:r w:rsidRPr="000C0D14">
        <w:rPr>
          <w:rFonts w:ascii="Verdana" w:hAnsi="Verdana"/>
          <w:bCs/>
          <w:sz w:val="20"/>
        </w:rPr>
        <w:t>, w wierszu oznaczonym tytułem oraz znakiem niniejszego postępowania.</w:t>
      </w:r>
    </w:p>
    <w:p w14:paraId="70B4C45E" w14:textId="77777777" w:rsidR="00E64A15" w:rsidRPr="008D6452" w:rsidRDefault="00E64A15" w:rsidP="00B658F6">
      <w:pPr>
        <w:pStyle w:val="Stopka"/>
        <w:numPr>
          <w:ilvl w:val="1"/>
          <w:numId w:val="20"/>
        </w:numPr>
        <w:tabs>
          <w:tab w:val="clear" w:pos="4536"/>
        </w:tabs>
        <w:spacing w:line="276" w:lineRule="auto"/>
        <w:ind w:left="724" w:hanging="402"/>
        <w:jc w:val="both"/>
        <w:rPr>
          <w:rFonts w:ascii="Verdana" w:hAnsi="Verdana" w:cs="Calibri"/>
          <w:color w:val="000000" w:themeColor="text1"/>
          <w:sz w:val="20"/>
        </w:rPr>
      </w:pPr>
      <w:r w:rsidRPr="008D6452">
        <w:rPr>
          <w:rFonts w:ascii="Verdana" w:hAnsi="Verdana"/>
          <w:bCs/>
          <w:color w:val="000000" w:themeColor="text1"/>
          <w:sz w:val="20"/>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hyperlink r:id="rId16" w:history="1">
        <w:r w:rsidRPr="00710FC7">
          <w:rPr>
            <w:rStyle w:val="Hipercze"/>
            <w:rFonts w:ascii="Verdana" w:hAnsi="Verdana"/>
            <w:sz w:val="20"/>
          </w:rPr>
          <w:t>https://platformazakupowa.pl/strona/1-regulamin</w:t>
        </w:r>
      </w:hyperlink>
      <w:r>
        <w:rPr>
          <w:rFonts w:ascii="Verdana" w:hAnsi="Verdana"/>
          <w:sz w:val="20"/>
        </w:rPr>
        <w:t xml:space="preserve"> </w:t>
      </w:r>
      <w:r>
        <w:rPr>
          <w:rStyle w:val="Hipercze"/>
          <w:rFonts w:ascii="Verdana" w:hAnsi="Verdana"/>
          <w:color w:val="000000" w:themeColor="text1"/>
          <w:sz w:val="20"/>
        </w:rPr>
        <w:t xml:space="preserve">   </w:t>
      </w:r>
      <w:r>
        <w:rPr>
          <w:rFonts w:ascii="Verdana" w:hAnsi="Verdana"/>
          <w:color w:val="000000" w:themeColor="text1"/>
          <w:sz w:val="20"/>
        </w:rPr>
        <w:t xml:space="preserve"> </w:t>
      </w:r>
    </w:p>
    <w:p w14:paraId="61DE32AC"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244AD950"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Pr>
          <w:rFonts w:ascii="Verdana" w:hAnsi="Verdana" w:cs="Calibri"/>
          <w:color w:val="000000" w:themeColor="text1"/>
          <w:sz w:val="20"/>
        </w:rPr>
        <w:t xml:space="preserve"> </w:t>
      </w:r>
      <w:r w:rsidRPr="008D6452">
        <w:rPr>
          <w:rFonts w:ascii="Verdana" w:hAnsi="Verdana" w:cs="Calibri"/>
          <w:color w:val="000000" w:themeColor="text1"/>
          <w:sz w:val="20"/>
        </w:rPr>
        <w:tab/>
        <w:t>stały dostęp do sieci Internet o gwarantowanej przepustowości nie mniejszej niż 512 kb/s,</w:t>
      </w:r>
    </w:p>
    <w:p w14:paraId="667F89F5"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Pr>
          <w:rFonts w:ascii="Verdana" w:hAnsi="Verdana" w:cs="Calibri"/>
          <w:color w:val="000000" w:themeColor="text1"/>
          <w:sz w:val="20"/>
        </w:rPr>
        <w:t xml:space="preserve"> </w:t>
      </w:r>
      <w:r w:rsidRPr="008D6452">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45DC692D"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c)</w:t>
      </w:r>
      <w:r>
        <w:rPr>
          <w:rFonts w:ascii="Verdana" w:hAnsi="Verdana" w:cs="Calibri"/>
          <w:color w:val="000000" w:themeColor="text1"/>
          <w:sz w:val="20"/>
        </w:rPr>
        <w:t xml:space="preserve"> </w:t>
      </w:r>
      <w:r w:rsidRPr="008D6452">
        <w:rPr>
          <w:rFonts w:ascii="Verdana" w:hAnsi="Verdana" w:cs="Calibri"/>
          <w:color w:val="000000" w:themeColor="text1"/>
          <w:sz w:val="20"/>
        </w:rPr>
        <w:tab/>
        <w:t>zainstalowana dowolna, inna przeglądarka internetowa niż Internet Explorer,</w:t>
      </w:r>
    </w:p>
    <w:p w14:paraId="33BBAFC7"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d)</w:t>
      </w:r>
      <w:r>
        <w:rPr>
          <w:rFonts w:ascii="Verdana" w:hAnsi="Verdana" w:cs="Calibri"/>
          <w:color w:val="000000" w:themeColor="text1"/>
          <w:sz w:val="20"/>
        </w:rPr>
        <w:t xml:space="preserve"> </w:t>
      </w:r>
      <w:r w:rsidRPr="008D6452">
        <w:rPr>
          <w:rFonts w:ascii="Verdana" w:hAnsi="Verdana" w:cs="Calibri"/>
          <w:color w:val="000000" w:themeColor="text1"/>
          <w:sz w:val="20"/>
        </w:rPr>
        <w:t>włączona obsługa JavaScript,</w:t>
      </w:r>
    </w:p>
    <w:p w14:paraId="42532342"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lastRenderedPageBreak/>
        <w:t>e)</w:t>
      </w: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zainstalowany program Adobe Acrobat Reader lub inny obsługujący format plików .pdf,</w:t>
      </w:r>
    </w:p>
    <w:p w14:paraId="0A7C7D23"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Szyfrowanie na platformazakupowa.pl odbywa się za pomocą protokołu TLS 1.3.</w:t>
      </w:r>
    </w:p>
    <w:p w14:paraId="64D9593E"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01417BD7"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r>
      <w:r>
        <w:rPr>
          <w:rFonts w:ascii="Verdana" w:hAnsi="Verdana" w:cs="Calibri"/>
          <w:color w:val="000000" w:themeColor="text1"/>
          <w:sz w:val="20"/>
        </w:rPr>
        <w:t xml:space="preserve"> </w:t>
      </w:r>
      <w:r w:rsidRPr="008D6452">
        <w:rPr>
          <w:rFonts w:ascii="Verdana" w:hAnsi="Verdana" w:cs="Calibri"/>
          <w:color w:val="000000" w:themeColor="text1"/>
          <w:sz w:val="20"/>
        </w:rPr>
        <w:t>Wykonawca, przystępując do niniejszego postępowania o udzielenie zamówienia publicznego:</w:t>
      </w:r>
    </w:p>
    <w:p w14:paraId="48389230" w14:textId="77777777"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D4D2649" w14:textId="6465B822" w:rsidR="00E64A15" w:rsidRPr="008D6452" w:rsidRDefault="00E64A15" w:rsidP="00E64A15">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 xml:space="preserve">b) </w:t>
      </w:r>
      <w:r w:rsidRPr="008D6452">
        <w:rPr>
          <w:rFonts w:ascii="Verdana" w:hAnsi="Verdana" w:cs="Calibri"/>
          <w:color w:val="000000" w:themeColor="text1"/>
          <w:sz w:val="20"/>
        </w:rPr>
        <w:tab/>
        <w:t>zapoznał i stosuje się do Instrukcji składania ofert/wniosków dostępnej na Platformie</w:t>
      </w:r>
      <w:r w:rsidR="00FD1AA1">
        <w:rPr>
          <w:rFonts w:ascii="Verdana" w:hAnsi="Verdana" w:cs="Calibri"/>
          <w:color w:val="000000" w:themeColor="text1"/>
          <w:sz w:val="20"/>
        </w:rPr>
        <w:t>.</w:t>
      </w:r>
    </w:p>
    <w:p w14:paraId="53C2A492"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6D305E03"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938549" w14:textId="77777777" w:rsidR="00E64A15" w:rsidRPr="008D6452" w:rsidRDefault="00E64A15" w:rsidP="00B658F6">
      <w:pPr>
        <w:pStyle w:val="Stopka"/>
        <w:numPr>
          <w:ilvl w:val="1"/>
          <w:numId w:val="20"/>
        </w:numPr>
        <w:spacing w:line="276" w:lineRule="auto"/>
        <w:ind w:left="724" w:hanging="402"/>
        <w:jc w:val="both"/>
        <w:rPr>
          <w:rFonts w:ascii="Verdana" w:hAnsi="Verdana" w:cs="Calibri"/>
          <w:color w:val="000000" w:themeColor="text1"/>
          <w:sz w:val="20"/>
        </w:rPr>
      </w:pPr>
      <w:r>
        <w:rPr>
          <w:rFonts w:ascii="Verdana" w:hAnsi="Verdana" w:cs="Calibri"/>
          <w:color w:val="000000" w:themeColor="text1"/>
          <w:sz w:val="20"/>
        </w:rPr>
        <w:t xml:space="preserve"> </w:t>
      </w:r>
      <w:r w:rsidRPr="008D6452">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D30B9F">
          <w:rPr>
            <w:rStyle w:val="Hipercze"/>
            <w:rFonts w:ascii="Verdana" w:hAnsi="Verdana" w:cs="Calibri"/>
            <w:sz w:val="20"/>
          </w:rPr>
          <w:t>https://platformazakupowa.pl/strona/45-instrukcje</w:t>
        </w:r>
      </w:hyperlink>
      <w:r>
        <w:rPr>
          <w:rFonts w:ascii="Verdana" w:hAnsi="Verdana" w:cs="Calibri"/>
          <w:color w:val="000000" w:themeColor="text1"/>
          <w:sz w:val="20"/>
        </w:rPr>
        <w:t xml:space="preserve"> </w:t>
      </w:r>
    </w:p>
    <w:p w14:paraId="7D6D2672" w14:textId="77777777" w:rsidR="00E64A15" w:rsidRPr="008D6452" w:rsidRDefault="00E64A15" w:rsidP="00B658F6">
      <w:pPr>
        <w:pStyle w:val="Stopka"/>
        <w:numPr>
          <w:ilvl w:val="1"/>
          <w:numId w:val="20"/>
        </w:numPr>
        <w:tabs>
          <w:tab w:val="clear" w:pos="4536"/>
          <w:tab w:val="clear" w:pos="9072"/>
          <w:tab w:val="left" w:pos="851"/>
        </w:tabs>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Wsparcia technicznego udziela jej dostawca: Centrum Wsparcia Klienta Platformy: platformazakupowa.pl; tel. 22 101 02 02; e-mail: </w:t>
      </w:r>
      <w:hyperlink r:id="rId18" w:history="1">
        <w:r w:rsidRPr="00D30B9F">
          <w:rPr>
            <w:rStyle w:val="Hipercze"/>
            <w:rFonts w:ascii="Verdana" w:hAnsi="Verdana" w:cs="Calibri"/>
            <w:sz w:val="20"/>
          </w:rPr>
          <w:t>cwk@platformazakupowa.pl</w:t>
        </w:r>
      </w:hyperlink>
      <w:r>
        <w:rPr>
          <w:rFonts w:ascii="Verdana" w:hAnsi="Verdana" w:cs="Calibri"/>
          <w:color w:val="000000" w:themeColor="text1"/>
          <w:sz w:val="20"/>
        </w:rPr>
        <w:t xml:space="preserve"> </w:t>
      </w:r>
    </w:p>
    <w:p w14:paraId="5F68D707" w14:textId="01F6A1C2" w:rsidR="00E64A15" w:rsidRPr="008D6452" w:rsidRDefault="00E64A15" w:rsidP="00B658F6">
      <w:pPr>
        <w:pStyle w:val="Stopka"/>
        <w:numPr>
          <w:ilvl w:val="1"/>
          <w:numId w:val="20"/>
        </w:numPr>
        <w:tabs>
          <w:tab w:val="clear" w:pos="4536"/>
          <w:tab w:val="clear" w:pos="9072"/>
          <w:tab w:val="left" w:pos="851"/>
        </w:tabs>
        <w:spacing w:line="276" w:lineRule="auto"/>
        <w:ind w:left="709" w:hanging="425"/>
        <w:jc w:val="both"/>
        <w:rPr>
          <w:rFonts w:ascii="Verdana" w:hAnsi="Verdana"/>
          <w:b/>
          <w:bCs/>
          <w:sz w:val="20"/>
        </w:rPr>
      </w:pPr>
      <w:r w:rsidRPr="008D6452">
        <w:rPr>
          <w:rFonts w:ascii="Verdana" w:hAnsi="Verdana"/>
          <w:sz w:val="20"/>
        </w:rPr>
        <w:t xml:space="preserve">We wszelkiej korespondencji związanej z niniejszym postępowaniem Zamawiający </w:t>
      </w:r>
      <w:r w:rsidRPr="008D6452">
        <w:rPr>
          <w:rFonts w:ascii="Verdana" w:hAnsi="Verdana"/>
          <w:sz w:val="20"/>
        </w:rPr>
        <w:br/>
        <w:t xml:space="preserve">i Wykonawcy posługują się numerem postępowania nadanym przez Zamawiającego </w:t>
      </w:r>
      <w:r w:rsidRPr="008D6452">
        <w:rPr>
          <w:rFonts w:ascii="Verdana" w:hAnsi="Verdana"/>
          <w:b/>
          <w:sz w:val="20"/>
        </w:rPr>
        <w:t>BZP.27</w:t>
      </w:r>
      <w:r w:rsidR="00396B0E">
        <w:rPr>
          <w:rFonts w:ascii="Verdana" w:hAnsi="Verdana"/>
          <w:b/>
          <w:sz w:val="20"/>
        </w:rPr>
        <w:t>10.54.</w:t>
      </w:r>
      <w:r w:rsidRPr="008D6452">
        <w:rPr>
          <w:rFonts w:ascii="Verdana" w:hAnsi="Verdana"/>
          <w:b/>
          <w:sz w:val="20"/>
        </w:rPr>
        <w:t>2022.KWK.</w:t>
      </w:r>
    </w:p>
    <w:p w14:paraId="540E0BDF" w14:textId="77777777" w:rsidR="00E64A15" w:rsidRPr="00231799" w:rsidRDefault="00E64A15" w:rsidP="00B658F6">
      <w:pPr>
        <w:pStyle w:val="Stopka"/>
        <w:numPr>
          <w:ilvl w:val="1"/>
          <w:numId w:val="20"/>
        </w:numPr>
        <w:tabs>
          <w:tab w:val="clear" w:pos="4536"/>
          <w:tab w:val="clear" w:pos="9072"/>
          <w:tab w:val="left" w:pos="851"/>
        </w:tabs>
        <w:spacing w:line="276" w:lineRule="auto"/>
        <w:ind w:left="709" w:hanging="443"/>
        <w:jc w:val="both"/>
        <w:rPr>
          <w:rFonts w:ascii="Verdana" w:hAnsi="Verdana"/>
          <w:bCs/>
          <w:sz w:val="20"/>
        </w:rPr>
      </w:pPr>
      <w:r w:rsidRPr="00231799">
        <w:rPr>
          <w:rFonts w:ascii="Verdana" w:hAnsi="Verdana"/>
          <w:bCs/>
          <w:sz w:val="20"/>
        </w:rPr>
        <w:t xml:space="preserve">Komunikacja między Zamawiającym a Wykonawcami w szczególności w zakresie: </w:t>
      </w:r>
    </w:p>
    <w:p w14:paraId="39EA4C2B"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Zamawiającemu wniosków o wyjaśnienie treści SWZ;</w:t>
      </w:r>
    </w:p>
    <w:p w14:paraId="6C78E582"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podmiotowych środków dowodowych;</w:t>
      </w:r>
    </w:p>
    <w:p w14:paraId="7509AEE6"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F87A55E"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1DFCBB5"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 treści przedmiotowych środków dowodowych;</w:t>
      </w:r>
    </w:p>
    <w:p w14:paraId="6196C04F"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przesłania odpowiedzi na inne wezwania Zamawiającego wynikające z ustawy - Prawo zamówień publicznych;</w:t>
      </w:r>
    </w:p>
    <w:p w14:paraId="6F5C8391"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przesyłania wniosków, informacji, oświadczeń Wykonawcy;</w:t>
      </w:r>
    </w:p>
    <w:p w14:paraId="4B304EF5" w14:textId="77777777" w:rsidR="00E64A15" w:rsidRPr="00231799" w:rsidRDefault="00E64A15" w:rsidP="00B658F6">
      <w:pPr>
        <w:pStyle w:val="Stopka"/>
        <w:numPr>
          <w:ilvl w:val="7"/>
          <w:numId w:val="17"/>
        </w:numPr>
        <w:tabs>
          <w:tab w:val="clear" w:pos="4536"/>
        </w:tabs>
        <w:spacing w:line="276" w:lineRule="auto"/>
        <w:ind w:left="1050"/>
        <w:jc w:val="both"/>
        <w:rPr>
          <w:rFonts w:ascii="Verdana" w:hAnsi="Verdana"/>
          <w:bCs/>
          <w:sz w:val="20"/>
        </w:rPr>
      </w:pPr>
      <w:r w:rsidRPr="00231799">
        <w:rPr>
          <w:rFonts w:ascii="Verdana" w:hAnsi="Verdana"/>
          <w:bCs/>
          <w:sz w:val="20"/>
        </w:rPr>
        <w:t xml:space="preserve">przesyłania odwołania/inne; </w:t>
      </w:r>
    </w:p>
    <w:p w14:paraId="1751DB75" w14:textId="77777777" w:rsidR="00E64A15" w:rsidRPr="00231799" w:rsidRDefault="00E64A15" w:rsidP="00E64A15">
      <w:pPr>
        <w:pStyle w:val="Stopka"/>
        <w:spacing w:line="276" w:lineRule="auto"/>
        <w:ind w:left="709"/>
        <w:jc w:val="both"/>
        <w:rPr>
          <w:rFonts w:ascii="Verdana" w:hAnsi="Verdana"/>
          <w:bCs/>
          <w:sz w:val="20"/>
        </w:rPr>
      </w:pPr>
      <w:r w:rsidRPr="00231799">
        <w:rPr>
          <w:rFonts w:ascii="Verdana" w:hAnsi="Verdana"/>
          <w:bCs/>
          <w:sz w:val="20"/>
        </w:rPr>
        <w:t xml:space="preserve">odbywa się za pośrednictwem </w:t>
      </w:r>
      <w:hyperlink r:id="rId19">
        <w:r w:rsidRPr="00231799">
          <w:rPr>
            <w:rStyle w:val="Hipercze"/>
            <w:rFonts w:ascii="Verdana" w:hAnsi="Verdana"/>
            <w:bCs/>
            <w:sz w:val="20"/>
          </w:rPr>
          <w:t>Platformy</w:t>
        </w:r>
      </w:hyperlink>
      <w:r w:rsidRPr="00231799">
        <w:rPr>
          <w:rFonts w:ascii="Verdana" w:hAnsi="Verdana"/>
          <w:bCs/>
          <w:sz w:val="20"/>
        </w:rPr>
        <w:t xml:space="preserve"> i formularza: „Wyślij wiadomość do zamawiającego”. </w:t>
      </w:r>
    </w:p>
    <w:p w14:paraId="3A5CD1CC" w14:textId="77777777" w:rsidR="00E64A15" w:rsidRDefault="00E64A15" w:rsidP="00B658F6">
      <w:pPr>
        <w:pStyle w:val="Stopka"/>
        <w:numPr>
          <w:ilvl w:val="1"/>
          <w:numId w:val="20"/>
        </w:numPr>
        <w:tabs>
          <w:tab w:val="clear" w:pos="4536"/>
          <w:tab w:val="clear" w:pos="9072"/>
          <w:tab w:val="left" w:pos="851"/>
        </w:tabs>
        <w:spacing w:line="276" w:lineRule="auto"/>
        <w:ind w:left="709" w:hanging="429"/>
        <w:jc w:val="both"/>
        <w:rPr>
          <w:rFonts w:ascii="Verdana" w:hAnsi="Verdana"/>
          <w:bCs/>
          <w:sz w:val="20"/>
        </w:rPr>
      </w:pPr>
      <w:r w:rsidRPr="00231799">
        <w:rPr>
          <w:rFonts w:ascii="Verdana" w:hAnsi="Verdana"/>
          <w:bCs/>
          <w:sz w:val="20"/>
        </w:rPr>
        <w:t xml:space="preserve">Za datę przekazania (wpływu) oświadczeń, wniosków, zawiadomień oraz informacji przyjmuje się datę ich przesłania za pośrednictwem </w:t>
      </w:r>
      <w:hyperlink r:id="rId20">
        <w:r w:rsidRPr="00231799">
          <w:rPr>
            <w:rStyle w:val="Hipercze"/>
            <w:rFonts w:ascii="Verdana" w:hAnsi="Verdana"/>
            <w:bCs/>
            <w:sz w:val="20"/>
          </w:rPr>
          <w:t>Platformy</w:t>
        </w:r>
      </w:hyperlink>
      <w:r w:rsidRPr="00231799">
        <w:rPr>
          <w:rFonts w:ascii="Verdana" w:hAnsi="Verdana"/>
          <w:bCs/>
          <w:sz w:val="20"/>
        </w:rPr>
        <w:t xml:space="preserve"> poprzez kliknięcie przycisku „Wyślij wiadomość do zamawiającego”, po których pojawi się komunikat, że wiadomość została wysłana do zamawiającego.</w:t>
      </w:r>
    </w:p>
    <w:p w14:paraId="15E96517" w14:textId="77777777" w:rsidR="00E64A15" w:rsidRDefault="00E64A15" w:rsidP="00B658F6">
      <w:pPr>
        <w:pStyle w:val="Stopka"/>
        <w:numPr>
          <w:ilvl w:val="1"/>
          <w:numId w:val="20"/>
        </w:numPr>
        <w:tabs>
          <w:tab w:val="clear" w:pos="4536"/>
          <w:tab w:val="clear" w:pos="9072"/>
          <w:tab w:val="left" w:pos="851"/>
        </w:tabs>
        <w:spacing w:line="276" w:lineRule="auto"/>
        <w:ind w:left="709" w:hanging="429"/>
        <w:jc w:val="both"/>
        <w:rPr>
          <w:rFonts w:ascii="Verdana" w:hAnsi="Verdana"/>
          <w:bCs/>
          <w:sz w:val="20"/>
        </w:rPr>
      </w:pPr>
      <w:r w:rsidRPr="007F55B4">
        <w:rPr>
          <w:rFonts w:ascii="Verdana" w:hAnsi="Verdana"/>
          <w:bCs/>
          <w:sz w:val="20"/>
        </w:rPr>
        <w:lastRenderedPageBreak/>
        <w:t xml:space="preserve">Zamawiający będzie przekazywał Wykonawcom informacje za pośrednictwem </w:t>
      </w:r>
      <w:hyperlink r:id="rId21">
        <w:r w:rsidRPr="007F55B4">
          <w:rPr>
            <w:rStyle w:val="Hipercze"/>
            <w:rFonts w:ascii="Verdana" w:hAnsi="Verdana"/>
            <w:bCs/>
            <w:sz w:val="20"/>
          </w:rPr>
          <w:t>Platformy</w:t>
        </w:r>
      </w:hyperlink>
      <w:r w:rsidRPr="007F55B4">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7F55B4">
          <w:rPr>
            <w:rStyle w:val="Hipercze"/>
            <w:rFonts w:ascii="Verdana" w:hAnsi="Verdana"/>
            <w:bCs/>
            <w:sz w:val="20"/>
          </w:rPr>
          <w:t>Platformy</w:t>
        </w:r>
      </w:hyperlink>
      <w:r w:rsidRPr="007F55B4">
        <w:rPr>
          <w:rFonts w:ascii="Verdana" w:hAnsi="Verdana"/>
          <w:bCs/>
          <w:sz w:val="20"/>
        </w:rPr>
        <w:t xml:space="preserve"> do konkretnego Wykonawcy.</w:t>
      </w:r>
    </w:p>
    <w:p w14:paraId="3592CCF5" w14:textId="4276A054" w:rsidR="00E64A15" w:rsidRPr="009033CD" w:rsidRDefault="00E64A15" w:rsidP="00E64A15">
      <w:pPr>
        <w:pStyle w:val="Stopka"/>
        <w:numPr>
          <w:ilvl w:val="1"/>
          <w:numId w:val="20"/>
        </w:numPr>
        <w:tabs>
          <w:tab w:val="clear" w:pos="4536"/>
          <w:tab w:val="clear" w:pos="9072"/>
          <w:tab w:val="left" w:pos="851"/>
        </w:tabs>
        <w:spacing w:line="276" w:lineRule="auto"/>
        <w:ind w:left="709" w:hanging="429"/>
        <w:jc w:val="both"/>
        <w:rPr>
          <w:rFonts w:ascii="Verdana" w:hAnsi="Verdana"/>
          <w:bCs/>
          <w:sz w:val="20"/>
        </w:rPr>
      </w:pPr>
      <w:r w:rsidRPr="007F55B4">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BCD9131" w14:textId="77777777" w:rsidR="00E64A15" w:rsidRPr="003E78F4" w:rsidRDefault="00E64A15" w:rsidP="00B658F6">
      <w:pPr>
        <w:pStyle w:val="Stopka"/>
        <w:numPr>
          <w:ilvl w:val="0"/>
          <w:numId w:val="20"/>
        </w:numPr>
        <w:tabs>
          <w:tab w:val="clear" w:pos="4536"/>
        </w:tabs>
        <w:spacing w:line="276" w:lineRule="auto"/>
        <w:ind w:left="360"/>
        <w:jc w:val="both"/>
        <w:rPr>
          <w:rFonts w:ascii="Verdana" w:hAnsi="Verdana"/>
          <w:b/>
          <w:sz w:val="20"/>
        </w:rPr>
      </w:pPr>
      <w:r w:rsidRPr="003E78F4">
        <w:rPr>
          <w:rFonts w:ascii="Verdana" w:hAnsi="Verdana" w:cs="Arial"/>
          <w:b/>
          <w:sz w:val="20"/>
        </w:rPr>
        <w:t>Wyjaśnienia i zmiany treści SWZ.</w:t>
      </w:r>
    </w:p>
    <w:p w14:paraId="7847FBDC" w14:textId="77777777" w:rsidR="00E64A15" w:rsidRPr="00BC630E"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5C6D4B">
        <w:rPr>
          <w:rFonts w:ascii="Verdana" w:hAnsi="Verdana" w:cs="Arial"/>
          <w:sz w:val="20"/>
        </w:rPr>
        <w:t>Wykonawca może zwrócić się do Zamawiającego z wnioskiem o wyjaśnienie treści SWZ</w:t>
      </w:r>
      <w:r>
        <w:rPr>
          <w:rFonts w:ascii="Verdana" w:hAnsi="Verdana" w:cs="Arial"/>
          <w:sz w:val="20"/>
        </w:rPr>
        <w:t xml:space="preserve"> </w:t>
      </w:r>
      <w:r w:rsidRPr="00BC630E">
        <w:rPr>
          <w:rFonts w:ascii="Verdana" w:hAnsi="Verdana" w:cs="Arial"/>
          <w:sz w:val="20"/>
        </w:rPr>
        <w:t>na Platformie za pośrednictwem formularza: „Wyślij wiadomość do zamawiającego”.</w:t>
      </w:r>
    </w:p>
    <w:p w14:paraId="7C9618CF" w14:textId="77777777" w:rsidR="00E64A15" w:rsidRPr="004F4A97"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542C100" w14:textId="77777777" w:rsidR="00E64A15"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CF2E3F6" w14:textId="77777777" w:rsidR="00E64A15"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5D20085E" w14:textId="77777777" w:rsidR="00E64A15" w:rsidRDefault="00E64A15" w:rsidP="00B658F6">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Przedłużenie terminu składania ofert, o których mowa w pkt. 2.4, nie wpływa na bieg terminu składania wniosku o wyjaśnienie treści odpowiednio SWZ.</w:t>
      </w:r>
    </w:p>
    <w:p w14:paraId="30EDDA3D" w14:textId="5E8C587B" w:rsidR="00E64A15" w:rsidRPr="00BC630E" w:rsidRDefault="00E64A15" w:rsidP="002B1765">
      <w:pPr>
        <w:pStyle w:val="Stopka"/>
        <w:numPr>
          <w:ilvl w:val="1"/>
          <w:numId w:val="21"/>
        </w:numPr>
        <w:tabs>
          <w:tab w:val="clear" w:pos="4536"/>
          <w:tab w:val="clear" w:pos="9072"/>
          <w:tab w:val="left" w:pos="851"/>
        </w:tabs>
        <w:spacing w:line="276" w:lineRule="auto"/>
        <w:ind w:left="709" w:hanging="387"/>
        <w:jc w:val="both"/>
        <w:rPr>
          <w:rFonts w:ascii="Verdana" w:hAnsi="Verdana"/>
          <w:sz w:val="20"/>
        </w:rPr>
      </w:pPr>
      <w:r w:rsidRPr="004F4A97">
        <w:rPr>
          <w:rFonts w:ascii="Verdana" w:hAnsi="Verdana"/>
          <w:sz w:val="20"/>
        </w:rPr>
        <w:t>Treść zapytań wraz z wyjaśnieniami Zamawiający udostępnia na st</w:t>
      </w:r>
      <w:r>
        <w:rPr>
          <w:rFonts w:ascii="Verdana" w:hAnsi="Verdana"/>
          <w:sz w:val="20"/>
        </w:rPr>
        <w:t xml:space="preserve">ronie internetowej prowadzonego </w:t>
      </w:r>
      <w:r w:rsidRPr="004F4A97">
        <w:rPr>
          <w:rFonts w:ascii="Verdana" w:hAnsi="Verdana"/>
          <w:sz w:val="20"/>
        </w:rPr>
        <w:t>postępowania, tj.:</w:t>
      </w:r>
      <w:r>
        <w:rPr>
          <w:rFonts w:ascii="Verdana" w:hAnsi="Verdana"/>
          <w:sz w:val="20"/>
        </w:rPr>
        <w:t xml:space="preserve"> </w:t>
      </w:r>
      <w:hyperlink r:id="rId23" w:history="1">
        <w:r w:rsidRPr="00BC630E">
          <w:rPr>
            <w:rStyle w:val="Hipercze"/>
            <w:rFonts w:ascii="Verdana" w:hAnsi="Verdana"/>
            <w:sz w:val="20"/>
          </w:rPr>
          <w:t>https://platformazakupowa.pl/pn/uniwersytet_wroclawski/proceedings</w:t>
        </w:r>
      </w:hyperlink>
      <w:r w:rsidR="002B1765">
        <w:rPr>
          <w:rFonts w:ascii="Verdana" w:hAnsi="Verdana"/>
          <w:bCs/>
          <w:sz w:val="20"/>
        </w:rPr>
        <w:t xml:space="preserve"> </w:t>
      </w:r>
      <w:r w:rsidRPr="00BC630E">
        <w:rPr>
          <w:rFonts w:ascii="Verdana" w:hAnsi="Verdana"/>
          <w:bCs/>
          <w:sz w:val="20"/>
        </w:rPr>
        <w:t>(w wierszu oznaczonym tytułem oraz znakiem niniejszego postępowania)</w:t>
      </w:r>
      <w:r w:rsidRPr="00BC630E">
        <w:rPr>
          <w:rFonts w:ascii="Verdana" w:hAnsi="Verdana"/>
          <w:sz w:val="20"/>
        </w:rPr>
        <w:t>, bez ujawniania źródła zapytania.</w:t>
      </w:r>
    </w:p>
    <w:p w14:paraId="2FDA12B4" w14:textId="77777777" w:rsidR="00E64A15" w:rsidRPr="00E64A15" w:rsidRDefault="00E64A15" w:rsidP="00B658F6">
      <w:pPr>
        <w:pStyle w:val="Akapitzlist"/>
        <w:keepNext w:val="0"/>
        <w:numPr>
          <w:ilvl w:val="1"/>
          <w:numId w:val="21"/>
        </w:numPr>
        <w:spacing w:line="276" w:lineRule="auto"/>
        <w:ind w:left="709" w:hanging="425"/>
        <w:jc w:val="both"/>
        <w:rPr>
          <w:rFonts w:ascii="Verdana" w:hAnsi="Verdana"/>
          <w:sz w:val="20"/>
          <w:szCs w:val="20"/>
          <w:lang w:val="pl-PL"/>
        </w:rPr>
      </w:pPr>
      <w:r w:rsidRPr="00E64A15">
        <w:rPr>
          <w:rFonts w:ascii="Verdana" w:hAnsi="Verdana"/>
          <w:sz w:val="20"/>
          <w:szCs w:val="20"/>
          <w:lang w:val="pl-PL"/>
        </w:rPr>
        <w:t>W uzasadnionych przypadkach na zasadach określonych w uPzp Zamawiający może zmienić treść SWZ. Dokonana w ten sposób zmiana zostanie udostępniona na stronie internetowej prowadzonego postępowania, tj.:</w:t>
      </w:r>
    </w:p>
    <w:p w14:paraId="5C0C543D" w14:textId="77777777" w:rsidR="00E64A15" w:rsidRPr="00E64A15" w:rsidRDefault="00BC2AF1" w:rsidP="00E64A15">
      <w:pPr>
        <w:pStyle w:val="Akapitzlist"/>
        <w:spacing w:line="276" w:lineRule="auto"/>
        <w:ind w:left="709"/>
        <w:jc w:val="both"/>
        <w:rPr>
          <w:rFonts w:ascii="Verdana" w:hAnsi="Verdana"/>
          <w:sz w:val="20"/>
          <w:szCs w:val="20"/>
          <w:lang w:val="pl-PL"/>
        </w:rPr>
      </w:pPr>
      <w:hyperlink r:id="rId24" w:history="1">
        <w:r w:rsidR="00E64A15" w:rsidRPr="00E64A15">
          <w:rPr>
            <w:rStyle w:val="Hipercze"/>
            <w:rFonts w:ascii="Verdana" w:hAnsi="Verdana"/>
            <w:sz w:val="20"/>
            <w:szCs w:val="20"/>
            <w:lang w:val="pl-PL"/>
          </w:rPr>
          <w:t>https://platformazakupowa.pl/pn/uniwersytet_wroclawski/proceedings</w:t>
        </w:r>
      </w:hyperlink>
      <w:r w:rsidR="00E64A15" w:rsidRPr="00E64A15">
        <w:rPr>
          <w:rFonts w:ascii="Verdana" w:hAnsi="Verdana"/>
          <w:bCs/>
          <w:sz w:val="20"/>
          <w:szCs w:val="20"/>
          <w:lang w:val="pl-PL"/>
        </w:rPr>
        <w:t xml:space="preserve"> (w wierszu oznaczonym tytułem oraz znakiem niniejszego postępowania).</w:t>
      </w:r>
      <w:r w:rsidR="00E64A15" w:rsidRPr="00E64A15">
        <w:rPr>
          <w:rFonts w:ascii="Verdana" w:hAnsi="Verdana"/>
          <w:sz w:val="20"/>
          <w:szCs w:val="20"/>
          <w:lang w:val="pl-PL"/>
        </w:rPr>
        <w:t xml:space="preserve"> </w:t>
      </w:r>
    </w:p>
    <w:p w14:paraId="6008819F" w14:textId="77777777" w:rsidR="00E64A15" w:rsidRPr="00E64A15" w:rsidRDefault="00E64A15" w:rsidP="00B658F6">
      <w:pPr>
        <w:pStyle w:val="Akapitzlist"/>
        <w:keepNext w:val="0"/>
        <w:numPr>
          <w:ilvl w:val="1"/>
          <w:numId w:val="21"/>
        </w:numPr>
        <w:spacing w:line="276" w:lineRule="auto"/>
        <w:ind w:left="709" w:hanging="425"/>
        <w:jc w:val="both"/>
        <w:rPr>
          <w:rFonts w:ascii="Verdana" w:hAnsi="Verdana"/>
          <w:sz w:val="20"/>
          <w:szCs w:val="20"/>
          <w:lang w:val="pl-PL"/>
        </w:rPr>
      </w:pPr>
      <w:r w:rsidRPr="00E64A15">
        <w:rPr>
          <w:rFonts w:ascii="Verdana" w:hAnsi="Verdana"/>
          <w:color w:val="000000"/>
          <w:sz w:val="20"/>
          <w:szCs w:val="20"/>
          <w:lang w:val="pl-PL"/>
        </w:rPr>
        <w:t>W przypadku rozbieżności pomiędzy treścią niniejszej SWZ, a treścią udzielonych odpowiedzi jako obowiązującą należy przyjąć treść pisma zawierającego późniejsze oświadczenie Zamawiającego.</w:t>
      </w:r>
    </w:p>
    <w:p w14:paraId="2A90B43C" w14:textId="308ED223" w:rsidR="00BB1731" w:rsidRPr="00BB1731" w:rsidRDefault="00E64A15" w:rsidP="00BB1731">
      <w:pPr>
        <w:pStyle w:val="Akapitzlist"/>
        <w:keepNext w:val="0"/>
        <w:numPr>
          <w:ilvl w:val="0"/>
          <w:numId w:val="21"/>
        </w:numPr>
        <w:spacing w:line="276" w:lineRule="auto"/>
        <w:rPr>
          <w:rFonts w:ascii="Verdana" w:hAnsi="Verdana"/>
          <w:sz w:val="20"/>
          <w:szCs w:val="20"/>
          <w:lang w:val="pl-PL"/>
        </w:rPr>
      </w:pPr>
      <w:r w:rsidRPr="00E64A15">
        <w:rPr>
          <w:rFonts w:ascii="Verdana" w:hAnsi="Verdana"/>
          <w:sz w:val="20"/>
          <w:szCs w:val="20"/>
          <w:lang w:val="pl-PL"/>
        </w:rPr>
        <w:t>Zamawiający nie przewiduje sposobu komunikowania się z Wykonawcami w inny sposób niż przy użyciu środków komunikacji elektronicznej, wskazanych w SWZ.</w:t>
      </w:r>
    </w:p>
    <w:p w14:paraId="15B60BBA" w14:textId="3C37DF81" w:rsidR="00BB1731" w:rsidRPr="00E64A15" w:rsidRDefault="00BB1731" w:rsidP="00B658F6">
      <w:pPr>
        <w:pStyle w:val="Akapitzlist"/>
        <w:keepNext w:val="0"/>
        <w:numPr>
          <w:ilvl w:val="0"/>
          <w:numId w:val="21"/>
        </w:numPr>
        <w:spacing w:line="276" w:lineRule="auto"/>
        <w:rPr>
          <w:rFonts w:ascii="Verdana" w:hAnsi="Verdana"/>
          <w:sz w:val="20"/>
          <w:szCs w:val="20"/>
          <w:lang w:val="pl-PL"/>
        </w:rPr>
      </w:pPr>
      <w:r w:rsidRPr="00BB1731">
        <w:rPr>
          <w:rFonts w:ascii="Verdana" w:hAnsi="Verdana"/>
          <w:sz w:val="20"/>
          <w:szCs w:val="20"/>
          <w:lang w:val="pl-PL"/>
        </w:rPr>
        <w:t>Zamawiający nie przewiduje zwołania zebrania Wykonawców.</w:t>
      </w:r>
    </w:p>
    <w:p w14:paraId="5B1C8D6B" w14:textId="77777777" w:rsidR="00E64A15" w:rsidRPr="001B3580" w:rsidRDefault="00E64A15" w:rsidP="00E64A15">
      <w:pPr>
        <w:pStyle w:val="Stopka"/>
        <w:tabs>
          <w:tab w:val="clear" w:pos="4536"/>
          <w:tab w:val="clear" w:pos="9072"/>
        </w:tabs>
        <w:spacing w:line="276" w:lineRule="auto"/>
        <w:jc w:val="both"/>
        <w:rPr>
          <w:rFonts w:ascii="Verdana" w:hAnsi="Verdana"/>
          <w:sz w:val="20"/>
        </w:rPr>
      </w:pPr>
    </w:p>
    <w:p w14:paraId="716A3495" w14:textId="77777777" w:rsidR="00E64A15" w:rsidRPr="00FD1AA1" w:rsidRDefault="00E64A15" w:rsidP="00E64A15">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b/>
          <w:color w:val="FFFFFF"/>
          <w:sz w:val="20"/>
        </w:rPr>
      </w:pPr>
      <w:r w:rsidRPr="00FD1AA1">
        <w:rPr>
          <w:rFonts w:ascii="Verdana" w:hAnsi="Verdana" w:cs="Arial"/>
          <w:b/>
          <w:color w:val="FFFFFF"/>
          <w:sz w:val="20"/>
        </w:rPr>
        <w:t xml:space="preserve">IX. WADIUM </w:t>
      </w:r>
    </w:p>
    <w:p w14:paraId="12703BDB" w14:textId="77777777" w:rsidR="00E64A15" w:rsidRPr="004C504A" w:rsidRDefault="00E64A15" w:rsidP="00E64A15">
      <w:pPr>
        <w:pStyle w:val="Tekstpodstawowywcity"/>
        <w:spacing w:before="120"/>
        <w:ind w:left="0"/>
        <w:jc w:val="both"/>
        <w:rPr>
          <w:rFonts w:ascii="Verdana" w:hAnsi="Verdana" w:cs="Arial"/>
          <w:sz w:val="20"/>
        </w:rPr>
      </w:pPr>
      <w:r w:rsidRPr="004C504A">
        <w:rPr>
          <w:rFonts w:ascii="Verdana" w:hAnsi="Verdana" w:cs="Arial"/>
          <w:sz w:val="20"/>
        </w:rPr>
        <w:t>Zamawiający nie wymaga wniesienia wadium przez Wykonawców.</w:t>
      </w:r>
    </w:p>
    <w:p w14:paraId="76B5009F"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TERMIN ZWIĄZANIA OFERTĄ</w:t>
      </w:r>
    </w:p>
    <w:p w14:paraId="18E5B938" w14:textId="2C5086B0" w:rsidR="00E64A15" w:rsidRPr="00E64A15" w:rsidRDefault="00E64A15" w:rsidP="000041EA">
      <w:pPr>
        <w:pStyle w:val="Akapitzlist"/>
        <w:keepNext w:val="0"/>
        <w:numPr>
          <w:ilvl w:val="0"/>
          <w:numId w:val="42"/>
        </w:numPr>
        <w:spacing w:line="259" w:lineRule="auto"/>
        <w:ind w:left="426" w:hanging="426"/>
        <w:jc w:val="both"/>
        <w:rPr>
          <w:rFonts w:ascii="Verdana" w:hAnsi="Verdana"/>
          <w:sz w:val="20"/>
          <w:szCs w:val="20"/>
          <w:lang w:val="pl-PL"/>
        </w:rPr>
      </w:pPr>
      <w:r w:rsidRPr="00E64A15">
        <w:rPr>
          <w:rFonts w:ascii="Verdana" w:hAnsi="Verdana"/>
          <w:sz w:val="20"/>
          <w:szCs w:val="20"/>
          <w:lang w:val="pl-PL"/>
        </w:rPr>
        <w:t xml:space="preserve">Wykonawca jest związany ofertą </w:t>
      </w:r>
      <w:r w:rsidRPr="00C47312">
        <w:rPr>
          <w:rFonts w:ascii="Verdana" w:hAnsi="Verdana"/>
          <w:sz w:val="20"/>
          <w:szCs w:val="20"/>
          <w:lang w:val="pl-PL"/>
        </w:rPr>
        <w:t xml:space="preserve">do </w:t>
      </w:r>
      <w:r w:rsidR="00C47312" w:rsidRPr="00C47312">
        <w:rPr>
          <w:rFonts w:ascii="Verdana" w:hAnsi="Verdana"/>
          <w:b/>
          <w:bCs/>
          <w:sz w:val="20"/>
          <w:szCs w:val="20"/>
          <w:u w:val="single"/>
          <w:lang w:val="pl-PL"/>
        </w:rPr>
        <w:t>07.01.2023</w:t>
      </w:r>
      <w:r w:rsidR="00CF592A" w:rsidRPr="00C47312">
        <w:rPr>
          <w:rFonts w:ascii="Verdana" w:hAnsi="Verdana"/>
          <w:sz w:val="20"/>
          <w:szCs w:val="20"/>
          <w:lang w:val="pl-PL"/>
        </w:rPr>
        <w:t xml:space="preserve"> </w:t>
      </w:r>
      <w:r w:rsidRPr="00C47312">
        <w:rPr>
          <w:rFonts w:ascii="Verdana" w:hAnsi="Verdana"/>
          <w:b/>
          <w:bCs/>
          <w:sz w:val="20"/>
          <w:szCs w:val="20"/>
          <w:lang w:val="pl-PL"/>
        </w:rPr>
        <w:t>r.,</w:t>
      </w:r>
      <w:r w:rsidRPr="00E64A15">
        <w:rPr>
          <w:rFonts w:ascii="Verdana" w:hAnsi="Verdana"/>
          <w:sz w:val="20"/>
          <w:szCs w:val="20"/>
          <w:lang w:val="pl-PL"/>
        </w:rPr>
        <w:t xml:space="preserve"> </w:t>
      </w:r>
      <w:r w:rsidRPr="00C47312">
        <w:rPr>
          <w:rFonts w:ascii="Verdana" w:hAnsi="Verdana"/>
          <w:sz w:val="20"/>
          <w:szCs w:val="20"/>
          <w:lang w:val="pl-PL"/>
        </w:rPr>
        <w:t>jednak nie dłużej niż 30 dni od dnia upływu terminu składania ofert, przy czym</w:t>
      </w:r>
      <w:r w:rsidRPr="00E64A15">
        <w:rPr>
          <w:rFonts w:ascii="Verdana" w:hAnsi="Verdana"/>
          <w:sz w:val="20"/>
          <w:szCs w:val="20"/>
          <w:lang w:val="pl-PL"/>
        </w:rPr>
        <w:t xml:space="preserve"> pierwszym dniem terminu związania ofertą jest dzień, w którym upływa termin składania ofert.</w:t>
      </w:r>
    </w:p>
    <w:p w14:paraId="3FFF4AB9" w14:textId="77777777" w:rsidR="00E64A15" w:rsidRPr="00E64A15" w:rsidRDefault="00E64A15" w:rsidP="000041EA">
      <w:pPr>
        <w:pStyle w:val="Akapitzlist"/>
        <w:keepNext w:val="0"/>
        <w:numPr>
          <w:ilvl w:val="0"/>
          <w:numId w:val="42"/>
        </w:numPr>
        <w:spacing w:line="259" w:lineRule="auto"/>
        <w:ind w:left="426" w:hanging="426"/>
        <w:jc w:val="both"/>
        <w:rPr>
          <w:rFonts w:ascii="Verdana" w:hAnsi="Verdana"/>
          <w:sz w:val="20"/>
          <w:szCs w:val="20"/>
          <w:lang w:val="pl-PL"/>
        </w:rPr>
      </w:pPr>
      <w:r w:rsidRPr="00E64A15">
        <w:rPr>
          <w:rFonts w:ascii="Verdana" w:hAnsi="Verdana"/>
          <w:sz w:val="20"/>
          <w:szCs w:val="20"/>
          <w:lang w:val="pl-PL"/>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3FE26995" w14:textId="77777777" w:rsidR="00E64A15" w:rsidRPr="00E64A15" w:rsidRDefault="00E64A15" w:rsidP="000041EA">
      <w:pPr>
        <w:pStyle w:val="Akapitzlist"/>
        <w:keepNext w:val="0"/>
        <w:numPr>
          <w:ilvl w:val="0"/>
          <w:numId w:val="42"/>
        </w:numPr>
        <w:spacing w:line="259" w:lineRule="auto"/>
        <w:ind w:left="426" w:hanging="426"/>
        <w:jc w:val="both"/>
        <w:rPr>
          <w:rFonts w:ascii="Verdana" w:hAnsi="Verdana"/>
          <w:sz w:val="20"/>
          <w:szCs w:val="20"/>
          <w:lang w:val="pl-PL"/>
        </w:rPr>
      </w:pPr>
      <w:r w:rsidRPr="00E64A15">
        <w:rPr>
          <w:rFonts w:ascii="Verdana" w:hAnsi="Verdana"/>
          <w:sz w:val="20"/>
          <w:szCs w:val="20"/>
          <w:lang w:val="pl-PL"/>
        </w:rPr>
        <w:t>Przedłużenie terminu związania ofertą, o którym mowa powyżej, wymaga złożenia przez Wykonawcę pisemnego oświadczenia o wyrażeniu zgody na przedłużenie terminu związania ofertą.</w:t>
      </w:r>
    </w:p>
    <w:p w14:paraId="6BF952D1" w14:textId="77777777" w:rsidR="00E64A15" w:rsidRPr="00E64A15" w:rsidRDefault="00E64A15" w:rsidP="00E64A15">
      <w:pPr>
        <w:pStyle w:val="Akapitzlist"/>
        <w:ind w:left="1080"/>
        <w:jc w:val="both"/>
        <w:rPr>
          <w:rFonts w:ascii="Verdana" w:hAnsi="Verdana"/>
          <w:sz w:val="20"/>
          <w:szCs w:val="20"/>
          <w:lang w:val="pl-PL"/>
        </w:rPr>
      </w:pPr>
    </w:p>
    <w:p w14:paraId="56EB0606"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OPIS SPOSOBU PRZYGOTOWANIA OFERTY </w:t>
      </w:r>
    </w:p>
    <w:p w14:paraId="1152F5D0" w14:textId="77777777" w:rsidR="00E64A15" w:rsidRPr="00E64A15" w:rsidRDefault="00E64A15" w:rsidP="00B658F6">
      <w:pPr>
        <w:pStyle w:val="Akapitzlist"/>
        <w:keepNext w:val="0"/>
        <w:numPr>
          <w:ilvl w:val="0"/>
          <w:numId w:val="9"/>
        </w:numPr>
        <w:tabs>
          <w:tab w:val="left" w:pos="340"/>
        </w:tabs>
        <w:spacing w:line="276" w:lineRule="auto"/>
        <w:jc w:val="both"/>
        <w:rPr>
          <w:rFonts w:ascii="Verdana" w:hAnsi="Verdana"/>
          <w:sz w:val="20"/>
          <w:szCs w:val="20"/>
          <w:lang w:val="pl-PL"/>
        </w:rPr>
      </w:pPr>
      <w:r w:rsidRPr="00E64A15">
        <w:rPr>
          <w:rFonts w:ascii="Verdana" w:hAnsi="Verdana"/>
          <w:sz w:val="20"/>
          <w:szCs w:val="20"/>
          <w:lang w:val="pl-PL"/>
        </w:rPr>
        <w:t xml:space="preserve">Oferta,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64A15">
        <w:rPr>
          <w:rFonts w:ascii="Verdana" w:hAnsi="Verdana"/>
          <w:b/>
          <w:sz w:val="20"/>
          <w:szCs w:val="20"/>
          <w:lang w:val="pl-PL"/>
        </w:rPr>
        <w:t>w postaci elektronicznej w języku polskim</w:t>
      </w:r>
      <w:r w:rsidRPr="00E64A15">
        <w:rPr>
          <w:rFonts w:ascii="Verdana" w:hAnsi="Verdana"/>
          <w:sz w:val="20"/>
          <w:szCs w:val="20"/>
          <w:lang w:val="pl-PL"/>
        </w:rPr>
        <w:t xml:space="preserve">, w ogólnodostępnych formatach danych, w szczególności </w:t>
      </w:r>
      <w:r w:rsidRPr="00E64A15">
        <w:rPr>
          <w:rFonts w:ascii="Verdana" w:hAnsi="Verdana"/>
          <w:b/>
          <w:sz w:val="20"/>
          <w:szCs w:val="20"/>
          <w:lang w:val="pl-PL"/>
        </w:rPr>
        <w:t>.pdf, .doc, .xls’ .docx, .rtf, .xps, .odt, .txt</w:t>
      </w:r>
      <w:r w:rsidRPr="00E64A15">
        <w:rPr>
          <w:rFonts w:ascii="Verdana" w:hAnsi="Verdana"/>
          <w:sz w:val="20"/>
          <w:szCs w:val="20"/>
          <w:lang w:val="pl-PL"/>
        </w:rPr>
        <w:t xml:space="preserve"> oraz składa pod rygorem nieważności, w formie elektronicznej (z kwalifikowanym podpisem) lub w postaci elektronicznej opatrzonej podpisem zaufanym lub podpisem osobistym.</w:t>
      </w:r>
    </w:p>
    <w:p w14:paraId="36ACFA0A" w14:textId="77777777"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 xml:space="preserve">Zamawiający określił dopuszczalne formaty danych z katalogu formatów wskazanych w załączniku nr 2 do Rozporządzenia Rady Ministrów z dnia 12 kwietnia 2012 r. </w:t>
      </w:r>
      <w:r w:rsidRPr="00E64A15">
        <w:rPr>
          <w:rFonts w:ascii="Verdana" w:hAnsi="Verdana"/>
          <w:sz w:val="20"/>
          <w:szCs w:val="20"/>
          <w:lang w:val="pl-PL"/>
        </w:rPr>
        <w:br/>
        <w:t>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.rar .gif .bmp .numbers .pages. Dokumenty złożone w takich plikach zostaną uznane za złożone nieskutecznie.</w:t>
      </w:r>
    </w:p>
    <w:p w14:paraId="2501246E" w14:textId="2D55EE75"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37DF5EC9" w14:textId="54A9CCE1"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F442229" w14:textId="266F464C"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cs="Calibri"/>
          <w:sz w:val="20"/>
          <w:szCs w:val="20"/>
          <w:lang w:val="pl-PL"/>
        </w:rPr>
        <w:t>W przypadku składania oferty w formie elektronicznej</w:t>
      </w:r>
      <w:r w:rsidR="00FD1AA1">
        <w:rPr>
          <w:rFonts w:ascii="Verdana" w:hAnsi="Verdana" w:cs="Calibri"/>
          <w:sz w:val="20"/>
          <w:szCs w:val="20"/>
          <w:lang w:val="pl-PL"/>
        </w:rPr>
        <w:t xml:space="preserve"> </w:t>
      </w:r>
      <w:r w:rsidRPr="00E64A15">
        <w:rPr>
          <w:rFonts w:ascii="Verdana" w:hAnsi="Verdana" w:cs="Calibri"/>
          <w:sz w:val="20"/>
          <w:szCs w:val="20"/>
          <w:lang w:val="pl-PL"/>
        </w:rPr>
        <w:t>(z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 przypadku wykorzystania formatu podpisu XAdES zewnętrzny. Zamawiający wymaga dołączenia odpowiedniej ilości plików tj. podpisywanych plików z danymi oraz plików podpisu w formacie XAdES.</w:t>
      </w:r>
    </w:p>
    <w:p w14:paraId="43DF29E7" w14:textId="77777777"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cs="Calibri"/>
          <w:sz w:val="20"/>
          <w:szCs w:val="20"/>
          <w:lang w:val="pl-PL"/>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635766CC" w14:textId="77777777" w:rsidR="00E64A15" w:rsidRPr="00E64A15" w:rsidRDefault="00E64A15" w:rsidP="00B658F6">
      <w:pPr>
        <w:pStyle w:val="Akapitzlist"/>
        <w:keepNext w:val="0"/>
        <w:numPr>
          <w:ilvl w:val="1"/>
          <w:numId w:val="9"/>
        </w:numPr>
        <w:spacing w:line="276" w:lineRule="auto"/>
        <w:ind w:left="993"/>
        <w:jc w:val="both"/>
        <w:rPr>
          <w:rFonts w:ascii="Verdana" w:hAnsi="Verdana"/>
          <w:sz w:val="20"/>
          <w:szCs w:val="20"/>
          <w:lang w:val="pl-PL"/>
        </w:rPr>
      </w:pPr>
      <w:r w:rsidRPr="00E64A15">
        <w:rPr>
          <w:rFonts w:ascii="Verdana" w:hAnsi="Verdana"/>
          <w:sz w:val="20"/>
          <w:szCs w:val="20"/>
          <w:lang w:val="pl-PL"/>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B0F7ED2" w14:textId="77777777" w:rsidR="00E64A15" w:rsidRPr="00E64A15" w:rsidRDefault="00E64A15" w:rsidP="00B658F6">
      <w:pPr>
        <w:pStyle w:val="Akapitzlist"/>
        <w:keepNext w:val="0"/>
        <w:numPr>
          <w:ilvl w:val="0"/>
          <w:numId w:val="9"/>
        </w:numPr>
        <w:spacing w:line="276" w:lineRule="auto"/>
        <w:jc w:val="both"/>
        <w:rPr>
          <w:rFonts w:ascii="Verdana" w:hAnsi="Verdana" w:cs="Calibri"/>
          <w:color w:val="000000"/>
          <w:sz w:val="20"/>
          <w:szCs w:val="20"/>
          <w:lang w:val="pl-PL"/>
        </w:rPr>
      </w:pPr>
      <w:r w:rsidRPr="00E64A15">
        <w:rPr>
          <w:rFonts w:ascii="Verdana" w:hAnsi="Verdana" w:cs="Calibri"/>
          <w:color w:val="000000"/>
          <w:sz w:val="20"/>
          <w:szCs w:val="20"/>
          <w:lang w:val="pl-PL"/>
        </w:rPr>
        <w:t xml:space="preserve">Środkiem komunikacji elektronicznej, </w:t>
      </w:r>
      <w:r w:rsidRPr="00E64A15">
        <w:rPr>
          <w:rFonts w:ascii="Verdana" w:hAnsi="Verdana" w:cs="Calibri"/>
          <w:b/>
          <w:bCs/>
          <w:color w:val="000000"/>
          <w:sz w:val="20"/>
          <w:szCs w:val="20"/>
          <w:lang w:val="pl-PL"/>
        </w:rPr>
        <w:t>służącym do złożenia oferty przez Wykonawcę</w:t>
      </w:r>
      <w:r w:rsidRPr="00E64A15">
        <w:rPr>
          <w:rFonts w:ascii="Verdana" w:hAnsi="Verdana" w:cs="Calibri"/>
          <w:color w:val="000000"/>
          <w:sz w:val="20"/>
          <w:szCs w:val="20"/>
          <w:lang w:val="pl-PL"/>
        </w:rPr>
        <w:t xml:space="preserve"> jest Platforma dostępna pod adresem: </w:t>
      </w:r>
      <w:bookmarkStart w:id="16" w:name="_Hlk100569588"/>
      <w:r>
        <w:rPr>
          <w:rFonts w:ascii="Verdana" w:hAnsi="Verdana" w:cs="Arial"/>
          <w:b/>
          <w:sz w:val="20"/>
          <w:szCs w:val="20"/>
        </w:rPr>
        <w:fldChar w:fldCharType="begin"/>
      </w:r>
      <w:r w:rsidRPr="00E64A15">
        <w:rPr>
          <w:rFonts w:ascii="Verdana" w:hAnsi="Verdana" w:cs="Arial"/>
          <w:b/>
          <w:sz w:val="20"/>
          <w:szCs w:val="20"/>
          <w:lang w:val="pl-PL"/>
        </w:rPr>
        <w:instrText xml:space="preserve"> HYPERLINK "https://platformazakupowa.pl/pn/uniwersytet_wroclawski/proceedings" </w:instrText>
      </w:r>
      <w:r>
        <w:rPr>
          <w:rFonts w:ascii="Verdana" w:hAnsi="Verdana" w:cs="Arial"/>
          <w:b/>
          <w:sz w:val="20"/>
          <w:szCs w:val="20"/>
        </w:rPr>
      </w:r>
      <w:r>
        <w:rPr>
          <w:rFonts w:ascii="Verdana" w:hAnsi="Verdana" w:cs="Arial"/>
          <w:b/>
          <w:sz w:val="20"/>
          <w:szCs w:val="20"/>
        </w:rPr>
        <w:fldChar w:fldCharType="separate"/>
      </w:r>
      <w:r w:rsidRPr="00E64A15">
        <w:rPr>
          <w:rStyle w:val="Hipercze"/>
          <w:rFonts w:ascii="Verdana" w:hAnsi="Verdana" w:cs="Arial"/>
          <w:b/>
          <w:sz w:val="20"/>
          <w:szCs w:val="20"/>
          <w:lang w:val="pl-PL"/>
        </w:rPr>
        <w:t>https://platformazakupowa.pl/pn/uniwersytet_wroclawski/proceedings</w:t>
      </w:r>
      <w:r>
        <w:rPr>
          <w:rFonts w:ascii="Verdana" w:hAnsi="Verdana" w:cs="Arial"/>
          <w:b/>
          <w:sz w:val="20"/>
          <w:szCs w:val="20"/>
        </w:rPr>
        <w:fldChar w:fldCharType="end"/>
      </w:r>
    </w:p>
    <w:p w14:paraId="0C81088C" w14:textId="77777777" w:rsidR="00E64A15" w:rsidRPr="00E64A15" w:rsidRDefault="00E64A15" w:rsidP="00E64A15">
      <w:pPr>
        <w:pStyle w:val="Akapitzlist"/>
        <w:spacing w:line="276" w:lineRule="auto"/>
        <w:ind w:left="360"/>
        <w:jc w:val="both"/>
        <w:rPr>
          <w:rFonts w:ascii="Verdana" w:hAnsi="Verdana" w:cs="Calibri"/>
          <w:color w:val="000000"/>
          <w:sz w:val="20"/>
          <w:szCs w:val="20"/>
          <w:lang w:val="pl-PL"/>
        </w:rPr>
      </w:pPr>
      <w:r w:rsidRPr="00E64A15" w:rsidDel="0066038E">
        <w:rPr>
          <w:lang w:val="pl-PL"/>
        </w:rPr>
        <w:t xml:space="preserve"> </w:t>
      </w:r>
      <w:bookmarkEnd w:id="16"/>
      <w:r w:rsidRPr="00E64A15">
        <w:rPr>
          <w:rFonts w:ascii="Verdana" w:hAnsi="Verdana" w:cs="Calibri"/>
          <w:color w:val="000000"/>
          <w:sz w:val="20"/>
          <w:szCs w:val="20"/>
          <w:lang w:val="pl-PL"/>
        </w:rPr>
        <w:t>w wierszu oznaczonym tytułem oraz znakiem sprawy zgodnym z niniejszym postępowaniem.</w:t>
      </w:r>
    </w:p>
    <w:p w14:paraId="4D31968F" w14:textId="77777777" w:rsidR="00E64A15" w:rsidRPr="00E64A15" w:rsidRDefault="00E64A15" w:rsidP="00B658F6">
      <w:pPr>
        <w:pStyle w:val="Akapitzlist"/>
        <w:keepNext w:val="0"/>
        <w:numPr>
          <w:ilvl w:val="0"/>
          <w:numId w:val="9"/>
        </w:numPr>
        <w:spacing w:line="276" w:lineRule="auto"/>
        <w:jc w:val="both"/>
        <w:rPr>
          <w:rFonts w:ascii="Verdana" w:hAnsi="Verdana"/>
          <w:sz w:val="20"/>
          <w:szCs w:val="20"/>
          <w:lang w:val="pl-PL"/>
        </w:rPr>
      </w:pPr>
      <w:r w:rsidRPr="00E64A15">
        <w:rPr>
          <w:rFonts w:ascii="Verdana" w:hAnsi="Verdana"/>
          <w:sz w:val="20"/>
          <w:szCs w:val="20"/>
          <w:lang w:val="pl-PL"/>
        </w:rPr>
        <w:t xml:space="preserve">Zamawiający nie ponosi odpowiedzialności za złożenie oferty w sposób niezgodny </w:t>
      </w:r>
      <w:r w:rsidRPr="00E64A15">
        <w:rPr>
          <w:rFonts w:ascii="Verdana" w:hAnsi="Verdana"/>
          <w:sz w:val="20"/>
          <w:szCs w:val="20"/>
          <w:lang w:val="pl-PL"/>
        </w:rPr>
        <w:br/>
        <w:t xml:space="preserve">z Instrukcją korzystania z Platformy Przetargowej Zamawiającego dostępnej pod adresem: </w:t>
      </w:r>
      <w:hyperlink r:id="rId25" w:history="1">
        <w:r w:rsidRPr="00E64A15">
          <w:rPr>
            <w:rStyle w:val="Hipercze"/>
            <w:rFonts w:ascii="Verdana" w:hAnsi="Verdana"/>
            <w:b/>
            <w:bCs/>
            <w:sz w:val="20"/>
            <w:szCs w:val="20"/>
            <w:lang w:val="pl-PL"/>
          </w:rPr>
          <w:t>https://platformazakupowa.pl/strona/45-instrukcje</w:t>
        </w:r>
      </w:hyperlink>
      <w:r w:rsidRPr="00E64A15">
        <w:rPr>
          <w:rFonts w:ascii="Verdana" w:hAnsi="Verdana"/>
          <w:sz w:val="20"/>
          <w:szCs w:val="20"/>
          <w:lang w:val="pl-PL"/>
        </w:rPr>
        <w:t xml:space="preserve"> </w:t>
      </w:r>
    </w:p>
    <w:p w14:paraId="0269D288" w14:textId="77777777" w:rsidR="00E64A15" w:rsidRPr="00E64A15" w:rsidRDefault="00E64A15" w:rsidP="00B658F6">
      <w:pPr>
        <w:pStyle w:val="Akapitzlist"/>
        <w:keepNext w:val="0"/>
        <w:numPr>
          <w:ilvl w:val="0"/>
          <w:numId w:val="9"/>
        </w:numPr>
        <w:spacing w:after="160" w:line="259" w:lineRule="auto"/>
        <w:jc w:val="both"/>
        <w:rPr>
          <w:rFonts w:ascii="Verdana" w:hAnsi="Verdana"/>
          <w:sz w:val="20"/>
          <w:szCs w:val="20"/>
          <w:lang w:val="pl-PL"/>
        </w:rPr>
      </w:pPr>
      <w:r w:rsidRPr="00E64A15">
        <w:rPr>
          <w:rFonts w:ascii="Verdana" w:hAnsi="Verdana"/>
          <w:sz w:val="20"/>
          <w:szCs w:val="20"/>
          <w:lang w:val="pl-PL"/>
        </w:rPr>
        <w:t xml:space="preserve">Wykonawca składa ofertę za pośrednictwem Formularzu składania oferty lub wniosku dostępnego na Platformie w konkretnym postępowaniu w sprawie udzielenia zamówienia publicznego. Po </w:t>
      </w:r>
      <w:r w:rsidRPr="00E64A15">
        <w:rPr>
          <w:rFonts w:ascii="Verdana" w:hAnsi="Verdana"/>
          <w:sz w:val="20"/>
          <w:szCs w:val="20"/>
          <w:lang w:val="pl-PL"/>
        </w:rPr>
        <w:lastRenderedPageBreak/>
        <w:t>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0BE5212" w14:textId="77777777" w:rsidR="00E64A15" w:rsidRPr="00E64A15" w:rsidRDefault="00E64A15" w:rsidP="00B658F6">
      <w:pPr>
        <w:pStyle w:val="Akapitzlist"/>
        <w:keepNext w:val="0"/>
        <w:numPr>
          <w:ilvl w:val="0"/>
          <w:numId w:val="9"/>
        </w:numPr>
        <w:tabs>
          <w:tab w:val="left" w:pos="340"/>
        </w:tabs>
        <w:spacing w:line="276" w:lineRule="auto"/>
        <w:jc w:val="both"/>
        <w:rPr>
          <w:rFonts w:ascii="Verdana" w:hAnsi="Verdana"/>
          <w:sz w:val="20"/>
          <w:szCs w:val="20"/>
          <w:lang w:val="pl-PL"/>
        </w:rPr>
      </w:pPr>
      <w:r w:rsidRPr="00E64A15">
        <w:rPr>
          <w:rFonts w:ascii="Verdana" w:hAnsi="Verdana"/>
          <w:sz w:val="20"/>
          <w:szCs w:val="20"/>
          <w:lang w:val="pl-PL"/>
        </w:rPr>
        <w:t xml:space="preserve">Wykonawca przed upływem terminu do składania ofert może wycofać ofertę za pośrednictwem Platformy. Sposób złożenia lub wycofania oferty został opisany </w:t>
      </w:r>
      <w:r w:rsidRPr="00E64A15">
        <w:rPr>
          <w:rFonts w:ascii="Verdana" w:hAnsi="Verdana"/>
          <w:sz w:val="20"/>
          <w:szCs w:val="20"/>
          <w:lang w:val="pl-PL"/>
        </w:rPr>
        <w:br/>
        <w:t xml:space="preserve">w Instrukcji: </w:t>
      </w:r>
      <w:hyperlink r:id="rId26">
        <w:r w:rsidRPr="00E64A15">
          <w:rPr>
            <w:rFonts w:ascii="Verdana" w:hAnsi="Verdana" w:cs="Calibri"/>
            <w:b/>
            <w:color w:val="1155CC"/>
            <w:sz w:val="20"/>
            <w:szCs w:val="20"/>
            <w:u w:val="single"/>
            <w:lang w:val="pl-PL"/>
          </w:rPr>
          <w:t>https://platformazakupowa.pl/strona/45-instrukcje</w:t>
        </w:r>
      </w:hyperlink>
    </w:p>
    <w:p w14:paraId="105F4BE5" w14:textId="77777777" w:rsidR="00E64A15" w:rsidRPr="00E64A15" w:rsidRDefault="00E64A15" w:rsidP="00E64A15">
      <w:pPr>
        <w:pStyle w:val="Akapitzlist"/>
        <w:tabs>
          <w:tab w:val="left" w:pos="340"/>
        </w:tabs>
        <w:spacing w:line="276" w:lineRule="auto"/>
        <w:ind w:left="360"/>
        <w:jc w:val="both"/>
        <w:rPr>
          <w:rStyle w:val="Hipercze"/>
          <w:rFonts w:ascii="Verdana" w:hAnsi="Verdana"/>
          <w:color w:val="auto"/>
          <w:sz w:val="20"/>
          <w:szCs w:val="20"/>
          <w:lang w:val="pl-PL"/>
        </w:rPr>
      </w:pPr>
    </w:p>
    <w:p w14:paraId="32EF4205" w14:textId="77777777" w:rsidR="00E64A15" w:rsidRDefault="00E64A15" w:rsidP="00B658F6">
      <w:pPr>
        <w:pStyle w:val="Akapitzlist"/>
        <w:keepNext w:val="0"/>
        <w:numPr>
          <w:ilvl w:val="0"/>
          <w:numId w:val="9"/>
        </w:numPr>
        <w:tabs>
          <w:tab w:val="left" w:pos="340"/>
        </w:tabs>
        <w:spacing w:line="276" w:lineRule="auto"/>
        <w:jc w:val="both"/>
        <w:rPr>
          <w:rFonts w:ascii="Verdana" w:hAnsi="Verdana"/>
          <w:b/>
          <w:sz w:val="20"/>
          <w:szCs w:val="20"/>
        </w:rPr>
      </w:pPr>
      <w:r w:rsidRPr="008844C2">
        <w:rPr>
          <w:rFonts w:ascii="Verdana" w:hAnsi="Verdana"/>
          <w:b/>
          <w:sz w:val="20"/>
          <w:szCs w:val="20"/>
        </w:rPr>
        <w:t>Tajemnica przedsiębiorstwa:</w:t>
      </w:r>
    </w:p>
    <w:p w14:paraId="1FC48BA4" w14:textId="77777777"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Wszelkie informacje stanowiące </w:t>
      </w:r>
      <w:r w:rsidRPr="00E64A15">
        <w:rPr>
          <w:rFonts w:ascii="Verdana" w:hAnsi="Verdana"/>
          <w:b/>
          <w:sz w:val="20"/>
          <w:szCs w:val="20"/>
          <w:lang w:val="pl-PL"/>
        </w:rPr>
        <w:t>tajemnicę przedsiębiorstwa</w:t>
      </w:r>
      <w:r w:rsidRPr="00E64A15">
        <w:rPr>
          <w:rFonts w:ascii="Verdana" w:hAnsi="Verdana"/>
          <w:sz w:val="20"/>
          <w:szCs w:val="20"/>
          <w:lang w:val="pl-PL"/>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522DD38A" w14:textId="77777777"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319417B" w14:textId="611EF3C3" w:rsidR="00E64A15" w:rsidRPr="00E64A15" w:rsidRDefault="00E64A15" w:rsidP="00B658F6">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r w:rsidR="00E84180" w:rsidRPr="00E64A15">
        <w:rPr>
          <w:rFonts w:ascii="Verdana" w:hAnsi="Verdana"/>
          <w:sz w:val="20"/>
          <w:szCs w:val="20"/>
          <w:lang w:val="pl-PL"/>
        </w:rPr>
        <w:t>Zamawiającego</w:t>
      </w:r>
      <w:r w:rsidRPr="00E64A15">
        <w:rPr>
          <w:rFonts w:ascii="Verdana" w:hAnsi="Verdana"/>
          <w:sz w:val="20"/>
          <w:szCs w:val="20"/>
          <w:lang w:val="pl-PL"/>
        </w:rPr>
        <w:t xml:space="preserve"> jako bezskuteczne ze względu na zaniechanie przez Wykonawcę podjęcia niezbędnych działań w celu zachowania poufności objętych klauzulą informacji zgodnie z postanowieniami art. 18 ust. 3 uPzp. </w:t>
      </w:r>
    </w:p>
    <w:p w14:paraId="131CECD9" w14:textId="64948FB5" w:rsidR="009E6B0C" w:rsidRPr="00B810CF" w:rsidRDefault="00E64A15" w:rsidP="00B810CF">
      <w:pPr>
        <w:pStyle w:val="Akapitzlist"/>
        <w:keepNext w:val="0"/>
        <w:numPr>
          <w:ilvl w:val="1"/>
          <w:numId w:val="9"/>
        </w:numPr>
        <w:tabs>
          <w:tab w:val="left" w:pos="340"/>
        </w:tabs>
        <w:spacing w:line="276" w:lineRule="auto"/>
        <w:ind w:left="993"/>
        <w:jc w:val="both"/>
        <w:rPr>
          <w:rFonts w:ascii="Verdana" w:hAnsi="Verdana"/>
          <w:b/>
          <w:sz w:val="20"/>
          <w:szCs w:val="20"/>
          <w:lang w:val="pl-PL"/>
        </w:rPr>
      </w:pPr>
      <w:r w:rsidRPr="00E64A15">
        <w:rPr>
          <w:rFonts w:ascii="Verdana" w:hAnsi="Verdana"/>
          <w:sz w:val="20"/>
          <w:szCs w:val="20"/>
          <w:lang w:val="pl-PL"/>
        </w:rPr>
        <w:t>Zamawiający nie ujawni informacji stanowiących tajemnicę przedsiębiorstwa</w:t>
      </w:r>
      <w:r w:rsidR="00FD1AA1">
        <w:rPr>
          <w:rFonts w:ascii="Verdana" w:hAnsi="Verdana"/>
          <w:sz w:val="20"/>
          <w:szCs w:val="20"/>
          <w:lang w:val="pl-PL"/>
        </w:rPr>
        <w:t xml:space="preserve"> </w:t>
      </w:r>
      <w:r w:rsidRPr="00E64A15">
        <w:rPr>
          <w:rFonts w:ascii="Verdana" w:hAnsi="Verdana"/>
          <w:sz w:val="20"/>
          <w:szCs w:val="20"/>
          <w:lang w:val="pl-PL"/>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E64A15">
        <w:rPr>
          <w:rFonts w:ascii="Arial" w:hAnsi="Arial" w:cs="Arial"/>
          <w:sz w:val="20"/>
          <w:szCs w:val="20"/>
          <w:lang w:val="pl-PL"/>
        </w:rPr>
        <w:t xml:space="preserve"> </w:t>
      </w:r>
    </w:p>
    <w:p w14:paraId="1FBED845" w14:textId="77777777" w:rsidR="009E6B0C" w:rsidRPr="00615290" w:rsidRDefault="009E6B0C" w:rsidP="00615290">
      <w:pPr>
        <w:pStyle w:val="Akapitzlist"/>
        <w:keepNext w:val="0"/>
        <w:tabs>
          <w:tab w:val="left" w:pos="340"/>
        </w:tabs>
        <w:spacing w:line="276" w:lineRule="auto"/>
        <w:ind w:left="993"/>
        <w:jc w:val="both"/>
        <w:rPr>
          <w:rFonts w:ascii="Verdana" w:hAnsi="Verdana"/>
          <w:b/>
          <w:sz w:val="20"/>
          <w:szCs w:val="20"/>
          <w:lang w:val="pl-PL"/>
        </w:rPr>
      </w:pPr>
    </w:p>
    <w:p w14:paraId="643A108B" w14:textId="77777777" w:rsidR="00E64A15" w:rsidRPr="00053245" w:rsidRDefault="00E64A15" w:rsidP="00B658F6">
      <w:pPr>
        <w:pStyle w:val="Akapitzlist"/>
        <w:keepNext w:val="0"/>
        <w:numPr>
          <w:ilvl w:val="0"/>
          <w:numId w:val="9"/>
        </w:numPr>
        <w:tabs>
          <w:tab w:val="left" w:pos="340"/>
        </w:tabs>
        <w:spacing w:line="276" w:lineRule="auto"/>
        <w:jc w:val="both"/>
        <w:rPr>
          <w:rFonts w:ascii="Verdana" w:hAnsi="Verdana"/>
          <w:b/>
          <w:sz w:val="20"/>
          <w:szCs w:val="20"/>
        </w:rPr>
      </w:pPr>
      <w:r w:rsidRPr="00053245">
        <w:rPr>
          <w:rFonts w:ascii="Verdana" w:hAnsi="Verdana"/>
          <w:b/>
          <w:sz w:val="20"/>
          <w:szCs w:val="20"/>
        </w:rPr>
        <w:t>Sposób podpisania oferty:</w:t>
      </w:r>
    </w:p>
    <w:p w14:paraId="2299A334" w14:textId="36635DC3" w:rsidR="00E64A15" w:rsidRDefault="00E64A15" w:rsidP="00B658F6">
      <w:pPr>
        <w:pStyle w:val="Akapitzlist"/>
        <w:keepNext w:val="0"/>
        <w:numPr>
          <w:ilvl w:val="1"/>
          <w:numId w:val="9"/>
        </w:numPr>
        <w:tabs>
          <w:tab w:val="left" w:pos="340"/>
          <w:tab w:val="left" w:pos="1134"/>
        </w:tabs>
        <w:spacing w:line="259" w:lineRule="auto"/>
        <w:ind w:left="993"/>
        <w:jc w:val="both"/>
        <w:rPr>
          <w:rFonts w:ascii="Verdana" w:hAnsi="Verdana"/>
          <w:sz w:val="20"/>
          <w:szCs w:val="20"/>
          <w:lang w:val="pl-PL"/>
        </w:rPr>
      </w:pPr>
      <w:r w:rsidRPr="00E64A15">
        <w:rPr>
          <w:rFonts w:ascii="Verdana" w:hAnsi="Verdana"/>
          <w:sz w:val="20"/>
          <w:szCs w:val="20"/>
          <w:lang w:val="pl-PL"/>
        </w:rPr>
        <w:t>Oferta powinna być podpisana przez osobę upoważnioną do reprezentowania Wykonawcy, zgodnie z formą reprezentacji Wykonawcy określoną w rejestrze lub innym dokumencie, właściwym dla danej formy organizacyjnej Wykonawcy.</w:t>
      </w:r>
    </w:p>
    <w:p w14:paraId="195149D0" w14:textId="77777777" w:rsidR="00D54DBB" w:rsidRPr="00FB61DE" w:rsidRDefault="00D54DBB" w:rsidP="00D54DBB">
      <w:pPr>
        <w:pStyle w:val="Akapitzlist"/>
        <w:keepNext w:val="0"/>
        <w:numPr>
          <w:ilvl w:val="1"/>
          <w:numId w:val="9"/>
        </w:numPr>
        <w:tabs>
          <w:tab w:val="left" w:pos="340"/>
        </w:tabs>
        <w:spacing w:line="276" w:lineRule="auto"/>
        <w:ind w:left="993"/>
        <w:jc w:val="both"/>
        <w:rPr>
          <w:rFonts w:ascii="Verdana" w:hAnsi="Verdana"/>
          <w:sz w:val="20"/>
          <w:szCs w:val="20"/>
          <w:lang w:val="pl-PL"/>
        </w:rPr>
      </w:pPr>
      <w:r w:rsidRPr="00FB61DE">
        <w:rPr>
          <w:rFonts w:ascii="Verdana" w:hAnsi="Verdana"/>
          <w:sz w:val="20"/>
          <w:szCs w:val="20"/>
          <w:lang w:val="pl-PL"/>
        </w:rPr>
        <w:t xml:space="preserve">W celu potwierdzenia, że osoba działająca w imieniu Wykonawcy jest umocowana do jego reprezentowania, Zamawiający żąda od Wykonawcy odpisu lub informacji </w:t>
      </w:r>
      <w:r w:rsidRPr="00FB61DE">
        <w:rPr>
          <w:rFonts w:ascii="Verdana" w:hAnsi="Verdana"/>
          <w:sz w:val="20"/>
          <w:szCs w:val="20"/>
          <w:lang w:val="pl-PL"/>
        </w:rPr>
        <w:br/>
        <w:t xml:space="preserve">z Krajowego Rejestru Sądowego, Centralnej Ewidencji i Informacji o Działalności Gospodarczej lub innego właściwego rejestru. </w:t>
      </w:r>
    </w:p>
    <w:p w14:paraId="1D10E01A" w14:textId="580B06FC" w:rsidR="00D54DBB" w:rsidRPr="00E64A15" w:rsidRDefault="00D54DBB" w:rsidP="00B658F6">
      <w:pPr>
        <w:pStyle w:val="Akapitzlist"/>
        <w:keepNext w:val="0"/>
        <w:numPr>
          <w:ilvl w:val="1"/>
          <w:numId w:val="9"/>
        </w:numPr>
        <w:tabs>
          <w:tab w:val="left" w:pos="340"/>
          <w:tab w:val="left" w:pos="1134"/>
        </w:tabs>
        <w:spacing w:line="259" w:lineRule="auto"/>
        <w:ind w:left="993"/>
        <w:jc w:val="both"/>
        <w:rPr>
          <w:rFonts w:ascii="Verdana" w:hAnsi="Verdana"/>
          <w:sz w:val="20"/>
          <w:szCs w:val="20"/>
          <w:lang w:val="pl-PL"/>
        </w:rPr>
      </w:pPr>
      <w:r w:rsidRPr="00D54DBB">
        <w:rPr>
          <w:rFonts w:ascii="Verdana" w:hAnsi="Verdana"/>
          <w:sz w:val="20"/>
          <w:szCs w:val="20"/>
          <w:lang w:val="pl-PL"/>
        </w:rPr>
        <w:lastRenderedPageBreak/>
        <w:t xml:space="preserve">Wykonawca nie jest zobowiązany do złożenia dokumentów, o których mowa w pkt </w:t>
      </w:r>
      <w:r>
        <w:rPr>
          <w:rFonts w:ascii="Verdana" w:hAnsi="Verdana"/>
          <w:sz w:val="20"/>
          <w:szCs w:val="20"/>
          <w:lang w:val="pl-PL"/>
        </w:rPr>
        <w:t>7</w:t>
      </w:r>
      <w:r w:rsidRPr="00D54DBB">
        <w:rPr>
          <w:rFonts w:ascii="Verdana" w:hAnsi="Verdana"/>
          <w:sz w:val="20"/>
          <w:szCs w:val="20"/>
          <w:lang w:val="pl-PL"/>
        </w:rPr>
        <w:t>.2, jeżeli Zamawiający może je uzyskać za pomocą bezpłatnych i ogólnodostępnych baz danych, o ile Wykonawca wskazał dane umożliwiające dostęp do tych dokumentów ofercie lub w załączniku do oferty</w:t>
      </w:r>
    </w:p>
    <w:p w14:paraId="7B16BB48"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321BBE9B"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6D6C071D"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Pełnomocnictwo 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6459D653" w14:textId="77777777" w:rsidR="00E64A15" w:rsidRPr="00E64A15" w:rsidRDefault="00E64A15" w:rsidP="00E64A15">
      <w:pPr>
        <w:pStyle w:val="Akapitzlist"/>
        <w:tabs>
          <w:tab w:val="left" w:pos="340"/>
        </w:tabs>
        <w:ind w:left="993"/>
        <w:jc w:val="both"/>
        <w:rPr>
          <w:rFonts w:ascii="Verdana" w:hAnsi="Verdana"/>
          <w:sz w:val="20"/>
          <w:szCs w:val="20"/>
          <w:lang w:val="pl-PL"/>
        </w:rPr>
      </w:pPr>
    </w:p>
    <w:p w14:paraId="6580127B" w14:textId="77777777" w:rsidR="00E64A15" w:rsidRPr="007A4647" w:rsidRDefault="00E64A15" w:rsidP="00B658F6">
      <w:pPr>
        <w:pStyle w:val="Akapitzlist"/>
        <w:keepNext w:val="0"/>
        <w:numPr>
          <w:ilvl w:val="0"/>
          <w:numId w:val="9"/>
        </w:numPr>
        <w:tabs>
          <w:tab w:val="left" w:pos="340"/>
        </w:tabs>
        <w:spacing w:line="276"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7D51DAD6" w14:textId="77777777" w:rsidR="00E64A15" w:rsidRPr="00E64A15" w:rsidRDefault="00E64A15" w:rsidP="00B658F6">
      <w:pPr>
        <w:pStyle w:val="Akapitzlist"/>
        <w:keepNext w:val="0"/>
        <w:numPr>
          <w:ilvl w:val="1"/>
          <w:numId w:val="9"/>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484541FF" w14:textId="77777777" w:rsidR="00E64A15" w:rsidRPr="00E64A15" w:rsidRDefault="00E64A15" w:rsidP="00B658F6">
      <w:pPr>
        <w:pStyle w:val="Akapitzlist"/>
        <w:keepNext w:val="0"/>
        <w:numPr>
          <w:ilvl w:val="1"/>
          <w:numId w:val="9"/>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Wszelka korespondencja oraz rozliczenia prowadzone będą wyłącznie z podmiotem występującym jako pełnomocnik.</w:t>
      </w:r>
    </w:p>
    <w:p w14:paraId="2401B006" w14:textId="77777777" w:rsidR="00E64A15" w:rsidRPr="00E64A15" w:rsidRDefault="00E64A15" w:rsidP="00B658F6">
      <w:pPr>
        <w:pStyle w:val="Akapitzlist"/>
        <w:keepNext w:val="0"/>
        <w:numPr>
          <w:ilvl w:val="1"/>
          <w:numId w:val="9"/>
        </w:numPr>
        <w:tabs>
          <w:tab w:val="left" w:pos="340"/>
        </w:tabs>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Pełnomocnictwo musi być opatrzone przez osobę/osoby uprawnioną(-e) do jego udzielenia tj.: zgodnie z formą reprezentacji każdego z Wykonawców kwalifikowanym podpisem elektronicznym lub podpisem zaufanym lub podpisem osobistym. </w:t>
      </w:r>
    </w:p>
    <w:p w14:paraId="6FCAAE98" w14:textId="2FDEB84E" w:rsidR="00E64A15" w:rsidRPr="00723AF7" w:rsidRDefault="00E64A15" w:rsidP="00E64A15">
      <w:pPr>
        <w:pStyle w:val="Akapitzlist"/>
        <w:tabs>
          <w:tab w:val="left" w:pos="340"/>
        </w:tabs>
        <w:spacing w:line="276" w:lineRule="auto"/>
        <w:ind w:left="993"/>
        <w:jc w:val="both"/>
        <w:rPr>
          <w:rFonts w:ascii="Verdana" w:hAnsi="Verdana"/>
          <w:sz w:val="20"/>
          <w:szCs w:val="20"/>
        </w:rPr>
      </w:pPr>
      <w:r w:rsidRPr="00723AF7">
        <w:rPr>
          <w:rFonts w:ascii="Verdana" w:hAnsi="Verdana"/>
          <w:sz w:val="20"/>
          <w:szCs w:val="20"/>
        </w:rPr>
        <w:t>Punkt 7.</w:t>
      </w:r>
      <w:r w:rsidR="00315883">
        <w:rPr>
          <w:rFonts w:ascii="Verdana" w:hAnsi="Verdana"/>
          <w:sz w:val="20"/>
          <w:szCs w:val="20"/>
        </w:rPr>
        <w:t>6</w:t>
      </w:r>
      <w:r w:rsidRPr="00723AF7">
        <w:rPr>
          <w:rFonts w:ascii="Verdana" w:hAnsi="Verdana"/>
          <w:sz w:val="20"/>
          <w:szCs w:val="20"/>
        </w:rPr>
        <w:t>. stosuje się.</w:t>
      </w:r>
    </w:p>
    <w:p w14:paraId="4D98E3F2"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Wykonawcy wspólnie ubiegający się o zamówienie ponoszą solidarną odpowiedzialność za wykonanie umowy.</w:t>
      </w:r>
    </w:p>
    <w:p w14:paraId="7D6D95F3" w14:textId="77777777" w:rsidR="00E64A15" w:rsidRPr="00E64A15" w:rsidRDefault="00E64A15" w:rsidP="00B658F6">
      <w:pPr>
        <w:pStyle w:val="Akapitzlist"/>
        <w:keepNext w:val="0"/>
        <w:numPr>
          <w:ilvl w:val="1"/>
          <w:numId w:val="9"/>
        </w:numPr>
        <w:tabs>
          <w:tab w:val="left" w:pos="340"/>
        </w:tabs>
        <w:spacing w:line="259" w:lineRule="auto"/>
        <w:ind w:left="993"/>
        <w:jc w:val="both"/>
        <w:rPr>
          <w:rFonts w:ascii="Verdana" w:hAnsi="Verdana"/>
          <w:sz w:val="20"/>
          <w:szCs w:val="20"/>
          <w:lang w:val="pl-PL"/>
        </w:rPr>
      </w:pPr>
      <w:r w:rsidRPr="00E64A15">
        <w:rPr>
          <w:rFonts w:ascii="Verdana" w:hAnsi="Verdana"/>
          <w:sz w:val="20"/>
          <w:szCs w:val="20"/>
          <w:lang w:val="pl-PL"/>
        </w:rPr>
        <w:t xml:space="preserve">Wykaz dokumentów składanych wraz z ofertą, w przypadku Wykonawców wspólnie ubiegających się o udzielenie zamówienia, został określony w </w:t>
      </w:r>
      <w:r w:rsidRPr="004340F8">
        <w:rPr>
          <w:rFonts w:ascii="Verdana" w:hAnsi="Verdana"/>
          <w:sz w:val="20"/>
          <w:szCs w:val="20"/>
          <w:lang w:val="pl-PL"/>
        </w:rPr>
        <w:t>rozdziale VII pkt I SWZ</w:t>
      </w:r>
      <w:r w:rsidRPr="00E64A15">
        <w:rPr>
          <w:rFonts w:ascii="Verdana" w:hAnsi="Verdana"/>
          <w:sz w:val="20"/>
          <w:szCs w:val="20"/>
          <w:lang w:val="pl-PL"/>
        </w:rPr>
        <w:t>, a w przypadku podmiotowych środków dowodowych, składanych na wezwanie Zamawiającego, określa rozdział VII pkt II SWZ.</w:t>
      </w:r>
    </w:p>
    <w:p w14:paraId="701E7FB7" w14:textId="77777777" w:rsidR="00E64A15" w:rsidRPr="00E64A15" w:rsidRDefault="00E64A15" w:rsidP="00E64A15">
      <w:pPr>
        <w:pStyle w:val="Akapitzlist"/>
        <w:ind w:left="993"/>
        <w:jc w:val="both"/>
        <w:rPr>
          <w:rFonts w:ascii="Verdana" w:hAnsi="Verdana"/>
          <w:sz w:val="20"/>
          <w:szCs w:val="20"/>
          <w:lang w:val="pl-PL"/>
        </w:rPr>
      </w:pPr>
      <w:r w:rsidRPr="00E64A15">
        <w:rPr>
          <w:rFonts w:ascii="Verdana" w:hAnsi="Verdana"/>
          <w:sz w:val="20"/>
          <w:szCs w:val="20"/>
          <w:lang w:val="pl-PL"/>
        </w:rPr>
        <w:t xml:space="preserve"> </w:t>
      </w:r>
    </w:p>
    <w:p w14:paraId="5D1673CF" w14:textId="77777777" w:rsidR="00E64A15" w:rsidRPr="00621D25" w:rsidRDefault="00E64A15" w:rsidP="00B658F6">
      <w:pPr>
        <w:numPr>
          <w:ilvl w:val="0"/>
          <w:numId w:val="9"/>
        </w:numPr>
        <w:tabs>
          <w:tab w:val="left" w:pos="340"/>
        </w:tabs>
        <w:spacing w:after="0"/>
        <w:jc w:val="both"/>
        <w:rPr>
          <w:rFonts w:ascii="Verdana" w:hAnsi="Verdana"/>
          <w:b/>
          <w:color w:val="000000" w:themeColor="text1"/>
          <w:sz w:val="20"/>
          <w:szCs w:val="20"/>
        </w:rPr>
      </w:pPr>
      <w:r w:rsidRPr="00621D25">
        <w:rPr>
          <w:rFonts w:ascii="Verdana" w:hAnsi="Verdana"/>
          <w:b/>
          <w:color w:val="000000" w:themeColor="text1"/>
          <w:sz w:val="20"/>
          <w:szCs w:val="20"/>
        </w:rPr>
        <w:t>Oferta składa się z:</w:t>
      </w:r>
    </w:p>
    <w:p w14:paraId="4165AE6E" w14:textId="77777777"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b/>
          <w:sz w:val="20"/>
          <w:szCs w:val="20"/>
          <w:lang w:val="pl-PL"/>
        </w:rPr>
        <w:t>Formularza oferty</w:t>
      </w:r>
      <w:r w:rsidRPr="00E64A15">
        <w:rPr>
          <w:rFonts w:ascii="Verdana" w:hAnsi="Verdana"/>
          <w:sz w:val="20"/>
          <w:szCs w:val="20"/>
          <w:lang w:val="pl-PL"/>
        </w:rPr>
        <w:t xml:space="preserve"> sporządzonego według wzoru stanowiącego Załącznik nr 1 do SWZ.</w:t>
      </w:r>
    </w:p>
    <w:p w14:paraId="74E190D1" w14:textId="77777777"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b/>
          <w:sz w:val="20"/>
          <w:szCs w:val="20"/>
          <w:lang w:val="pl-PL"/>
        </w:rPr>
        <w:t>Oświadczenia, o którym mowa w art. 125 ust. 1 uPzp</w:t>
      </w:r>
      <w:r w:rsidRPr="00E64A15">
        <w:rPr>
          <w:rFonts w:ascii="Verdana" w:hAnsi="Verdana"/>
          <w:sz w:val="20"/>
          <w:szCs w:val="20"/>
          <w:lang w:val="pl-PL"/>
        </w:rPr>
        <w:t xml:space="preserve"> (Załącznik nr 2).</w:t>
      </w:r>
    </w:p>
    <w:p w14:paraId="1E99C538" w14:textId="77E2FAB8" w:rsidR="00D1527C" w:rsidRPr="00AF31D9" w:rsidRDefault="00D1527C" w:rsidP="00D1527C">
      <w:pPr>
        <w:pStyle w:val="Akapitzlist"/>
        <w:keepNext w:val="0"/>
        <w:numPr>
          <w:ilvl w:val="1"/>
          <w:numId w:val="9"/>
        </w:numPr>
        <w:spacing w:line="276" w:lineRule="auto"/>
        <w:ind w:left="993" w:hanging="709"/>
        <w:jc w:val="both"/>
        <w:rPr>
          <w:rFonts w:ascii="Verdana" w:hAnsi="Verdana"/>
          <w:sz w:val="20"/>
          <w:szCs w:val="20"/>
          <w:lang w:val="pl-PL"/>
        </w:rPr>
      </w:pPr>
      <w:r w:rsidRPr="00AF31D9">
        <w:rPr>
          <w:rFonts w:ascii="Verdana" w:hAnsi="Verdana"/>
          <w:b/>
          <w:bCs/>
          <w:sz w:val="20"/>
          <w:szCs w:val="20"/>
          <w:lang w:val="pl-PL"/>
        </w:rPr>
        <w:t>Przedmiotowych środków dowodowych</w:t>
      </w:r>
      <w:r w:rsidRPr="00AF31D9">
        <w:rPr>
          <w:rFonts w:ascii="Verdana" w:hAnsi="Verdana"/>
          <w:sz w:val="20"/>
          <w:szCs w:val="20"/>
          <w:lang w:val="pl-PL"/>
        </w:rPr>
        <w:t xml:space="preserve">, o których mowa w rozdziale VII pkt III </w:t>
      </w:r>
      <w:r w:rsidRPr="00AF31D9">
        <w:rPr>
          <w:rFonts w:ascii="Verdana" w:hAnsi="Verdana"/>
          <w:b/>
          <w:bCs/>
          <w:sz w:val="20"/>
          <w:szCs w:val="20"/>
          <w:lang w:val="pl-PL"/>
        </w:rPr>
        <w:t xml:space="preserve">tj. kart katalogowych dla wszystkich </w:t>
      </w:r>
      <w:r w:rsidR="00B810CF">
        <w:rPr>
          <w:rFonts w:ascii="Verdana" w:hAnsi="Verdana"/>
          <w:b/>
          <w:bCs/>
          <w:sz w:val="20"/>
          <w:szCs w:val="20"/>
          <w:lang w:val="pl-PL"/>
        </w:rPr>
        <w:t>sprzętów AGD</w:t>
      </w:r>
      <w:r w:rsidRPr="00AF31D9">
        <w:rPr>
          <w:rFonts w:ascii="Verdana" w:hAnsi="Verdana"/>
          <w:b/>
          <w:bCs/>
          <w:sz w:val="20"/>
          <w:szCs w:val="20"/>
          <w:lang w:val="pl-PL"/>
        </w:rPr>
        <w:t xml:space="preserve"> wymienionych w Załączniku nr 3 do SWZ</w:t>
      </w:r>
      <w:r w:rsidRPr="00AF31D9">
        <w:rPr>
          <w:rFonts w:ascii="Verdana" w:hAnsi="Verdana"/>
          <w:sz w:val="20"/>
          <w:szCs w:val="20"/>
          <w:lang w:val="pl-PL"/>
        </w:rPr>
        <w:t xml:space="preserve"> potwierdzających, że oferowane produkty spełniają wymagania postawione przez Zamawiającego. Przez kartę katalogową Zamawiający rozumie specyfikacje techniczne, karty charakterystyki, opisy – również ze stron internetowych, sporządzone przez producenta produktu, które mają zawierać opis produktu zgodny z wymaganiami Zamawiającego.</w:t>
      </w:r>
    </w:p>
    <w:p w14:paraId="4A826094" w14:textId="6905A75A"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bookmarkStart w:id="17" w:name="_Hlk119323612"/>
      <w:r w:rsidRPr="00E64A15">
        <w:rPr>
          <w:rFonts w:ascii="Verdana" w:hAnsi="Verdana"/>
          <w:sz w:val="20"/>
          <w:szCs w:val="20"/>
          <w:lang w:val="pl-PL"/>
        </w:rPr>
        <w:t xml:space="preserve">(jeśli dotyczy) W przypadku oferowania rozwiązań równoważnych Wykonawca składa </w:t>
      </w:r>
      <w:r w:rsidRPr="00E64A15">
        <w:rPr>
          <w:rFonts w:ascii="Verdana" w:hAnsi="Verdana"/>
          <w:sz w:val="20"/>
          <w:szCs w:val="20"/>
          <w:lang w:val="pl-PL"/>
        </w:rPr>
        <w:br/>
        <w:t xml:space="preserve">w szczególności przedmiotowe środki dowodowe, o których mowa </w:t>
      </w:r>
      <w:r w:rsidRPr="004340F8">
        <w:rPr>
          <w:rFonts w:ascii="Verdana" w:hAnsi="Verdana"/>
          <w:sz w:val="20"/>
          <w:szCs w:val="20"/>
          <w:lang w:val="pl-PL"/>
        </w:rPr>
        <w:t xml:space="preserve">w rozdziale </w:t>
      </w:r>
      <w:r w:rsidR="00D1527C">
        <w:rPr>
          <w:rFonts w:ascii="Verdana" w:hAnsi="Verdana"/>
          <w:sz w:val="20"/>
          <w:szCs w:val="20"/>
          <w:lang w:val="pl-PL"/>
        </w:rPr>
        <w:t>VII</w:t>
      </w:r>
      <w:r w:rsidRPr="004340F8">
        <w:rPr>
          <w:rFonts w:ascii="Verdana" w:hAnsi="Verdana"/>
          <w:sz w:val="20"/>
          <w:szCs w:val="20"/>
          <w:lang w:val="pl-PL"/>
        </w:rPr>
        <w:t xml:space="preserve"> pkt </w:t>
      </w:r>
      <w:r w:rsidR="00D1527C">
        <w:rPr>
          <w:rFonts w:ascii="Verdana" w:hAnsi="Verdana"/>
          <w:sz w:val="20"/>
          <w:szCs w:val="20"/>
          <w:lang w:val="pl-PL"/>
        </w:rPr>
        <w:t xml:space="preserve">III </w:t>
      </w:r>
      <w:r w:rsidRPr="00E64A15">
        <w:rPr>
          <w:rFonts w:ascii="Verdana" w:hAnsi="Verdana"/>
          <w:sz w:val="20"/>
          <w:szCs w:val="20"/>
          <w:lang w:val="pl-PL"/>
        </w:rPr>
        <w:t xml:space="preserve"> </w:t>
      </w:r>
      <w:r w:rsidRPr="00E64A15">
        <w:rPr>
          <w:rFonts w:ascii="Verdana" w:hAnsi="Verdana"/>
          <w:sz w:val="20"/>
          <w:szCs w:val="20"/>
          <w:lang w:val="pl-PL"/>
        </w:rPr>
        <w:lastRenderedPageBreak/>
        <w:t>ppkt 3)-5) SWZ, udowadniające, że proponowane rozwiązania w równoważnym stopniu spełniają wymagania norm określonych w opisie przedmiotu zamówienia.</w:t>
      </w:r>
    </w:p>
    <w:bookmarkEnd w:id="17"/>
    <w:p w14:paraId="06BFFC10" w14:textId="77777777"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cs="Arial"/>
          <w:b/>
          <w:bCs/>
          <w:sz w:val="20"/>
          <w:szCs w:val="20"/>
          <w:lang w:val="pl-PL"/>
        </w:rPr>
        <w:t>Pełnomocnictwa</w:t>
      </w:r>
      <w:r w:rsidRPr="00E64A15">
        <w:rPr>
          <w:rFonts w:ascii="Verdana" w:hAnsi="Verdana" w:cs="Arial"/>
          <w:sz w:val="20"/>
          <w:szCs w:val="20"/>
          <w:lang w:val="pl-PL"/>
        </w:rPr>
        <w:t xml:space="preserve"> </w:t>
      </w:r>
      <w:r w:rsidRPr="00E64A15">
        <w:rPr>
          <w:rFonts w:ascii="Verdana" w:hAnsi="Verdana" w:cs="Arial"/>
          <w:b/>
          <w:sz w:val="20"/>
          <w:szCs w:val="20"/>
          <w:lang w:val="pl-PL"/>
        </w:rPr>
        <w:t>lub innego dokumentu potwierdzającego umocowanie</w:t>
      </w:r>
      <w:r w:rsidRPr="00E64A15">
        <w:rPr>
          <w:rFonts w:ascii="Verdana" w:hAnsi="Verdana" w:cs="Arial"/>
          <w:sz w:val="20"/>
          <w:szCs w:val="20"/>
          <w:lang w:val="pl-PL"/>
        </w:rPr>
        <w:t xml:space="preserve"> do </w:t>
      </w:r>
      <w:r w:rsidRPr="00E84180">
        <w:rPr>
          <w:rFonts w:ascii="Verdana" w:hAnsi="Verdana" w:cs="Arial"/>
          <w:sz w:val="20"/>
          <w:szCs w:val="20"/>
          <w:lang w:val="pl-PL"/>
        </w:rPr>
        <w:t>reprezentowania Wykonawcy dla osoby/osób podpisującej/cych ofertę odpowiednio zgodnie z pkt 7 lub 8 rozdziału XI SWZ.</w:t>
      </w:r>
    </w:p>
    <w:p w14:paraId="0E35B3AE" w14:textId="5D5245D0" w:rsidR="00E64A15" w:rsidRPr="00E64A15" w:rsidRDefault="00E64A15" w:rsidP="00B658F6">
      <w:pPr>
        <w:pStyle w:val="Akapitzlist"/>
        <w:keepNext w:val="0"/>
        <w:numPr>
          <w:ilvl w:val="1"/>
          <w:numId w:val="9"/>
        </w:numPr>
        <w:spacing w:line="276" w:lineRule="auto"/>
        <w:ind w:left="993" w:hanging="709"/>
        <w:jc w:val="both"/>
        <w:rPr>
          <w:rFonts w:ascii="Verdana" w:hAnsi="Verdana"/>
          <w:sz w:val="20"/>
          <w:szCs w:val="20"/>
          <w:lang w:val="pl-PL"/>
        </w:rPr>
      </w:pPr>
      <w:r w:rsidRPr="00E64A15">
        <w:rPr>
          <w:rFonts w:ascii="Verdana" w:hAnsi="Verdana"/>
          <w:sz w:val="20"/>
          <w:szCs w:val="20"/>
          <w:lang w:val="pl-PL"/>
        </w:rPr>
        <w:t xml:space="preserve">W przypadku, gdy oferta zawiera informacje stanowiące tajemnicę przedsiębiorstwa </w:t>
      </w:r>
      <w:r w:rsidRPr="00E64A15">
        <w:rPr>
          <w:lang w:val="pl-PL"/>
        </w:rPr>
        <w:br/>
      </w:r>
      <w:r w:rsidRPr="00E64A15">
        <w:rPr>
          <w:rFonts w:ascii="Verdana" w:hAnsi="Verdana"/>
          <w:sz w:val="20"/>
          <w:szCs w:val="20"/>
          <w:lang w:val="pl-PL"/>
        </w:rPr>
        <w:t>w rozumieniu przepisów ustawy z dnia 16 kwietnia 1993 r. o zwalczaniu nieuczciwej konkurencji (Dz. U. z 2020 r. poz. 1913), Wykonawca, w celu utrzymania w poufności tych informacji, przekazuje je w wydzielonym i odpowiednio oznaczonym pliku – szczegóły opisane w pkt 6 rozdziału XI SWZ – jeżeli dotyczy.</w:t>
      </w:r>
    </w:p>
    <w:p w14:paraId="3D3AC0B9" w14:textId="77777777" w:rsidR="00E64A15" w:rsidRPr="00593FFD" w:rsidRDefault="00E64A15" w:rsidP="00B658F6">
      <w:pPr>
        <w:pStyle w:val="TreA"/>
        <w:widowControl w:val="0"/>
        <w:numPr>
          <w:ilvl w:val="0"/>
          <w:numId w:val="9"/>
        </w:numPr>
        <w:tabs>
          <w:tab w:val="left" w:pos="567"/>
        </w:tabs>
        <w:spacing w:line="276" w:lineRule="auto"/>
        <w:ind w:left="284" w:hanging="284"/>
        <w:jc w:val="both"/>
        <w:rPr>
          <w:rFonts w:ascii="Verdana" w:eastAsia="Calibri" w:hAnsi="Verdana" w:cs="Arial"/>
          <w:sz w:val="20"/>
          <w:szCs w:val="20"/>
          <w:lang w:eastAsia="en-US"/>
        </w:rPr>
      </w:pPr>
      <w:r>
        <w:rPr>
          <w:rFonts w:ascii="Verdana" w:eastAsia="Calibri" w:hAnsi="Verdana" w:cs="Arial"/>
          <w:sz w:val="20"/>
          <w:szCs w:val="20"/>
          <w:lang w:eastAsia="en-US"/>
        </w:rPr>
        <w:t xml:space="preserve"> </w:t>
      </w:r>
      <w:r w:rsidRPr="004C504A">
        <w:rPr>
          <w:rFonts w:ascii="Verdana" w:eastAsia="Calibri" w:hAnsi="Verdana" w:cs="Arial"/>
          <w:sz w:val="20"/>
          <w:szCs w:val="20"/>
          <w:lang w:eastAsia="en-US"/>
        </w:rPr>
        <w:t xml:space="preserve">Wraz z ofertą nie należy składać dokumentów wymienionych </w:t>
      </w:r>
      <w:r w:rsidRPr="00E867E7">
        <w:rPr>
          <w:rFonts w:ascii="Verdana" w:eastAsia="Calibri" w:hAnsi="Verdana" w:cs="Arial"/>
          <w:sz w:val="20"/>
          <w:szCs w:val="20"/>
          <w:lang w:eastAsia="en-US"/>
        </w:rPr>
        <w:t>w rozdz. VII pkt II.</w:t>
      </w:r>
      <w:r>
        <w:rPr>
          <w:rFonts w:ascii="Verdana" w:eastAsia="Calibri" w:hAnsi="Verdana" w:cs="Arial"/>
          <w:sz w:val="20"/>
          <w:szCs w:val="20"/>
          <w:lang w:eastAsia="en-US"/>
        </w:rPr>
        <w:t xml:space="preserve"> </w:t>
      </w:r>
      <w:r w:rsidRPr="004C504A">
        <w:rPr>
          <w:rFonts w:ascii="Verdana" w:eastAsia="Calibri" w:hAnsi="Verdana" w:cs="Arial"/>
          <w:sz w:val="20"/>
          <w:szCs w:val="20"/>
          <w:lang w:eastAsia="en-US"/>
        </w:rPr>
        <w:t xml:space="preserve">Dokumenty te </w:t>
      </w:r>
      <w:r w:rsidRPr="004C504A">
        <w:rPr>
          <w:rFonts w:ascii="Verdana" w:hAnsi="Verdana" w:cs="Verdana"/>
          <w:sz w:val="20"/>
          <w:szCs w:val="20"/>
        </w:rPr>
        <w:t>składa Wykonawca, którego oferta została najwyżej oceniona, dopiero po otrzymaniu wezwania Zamawiającego.</w:t>
      </w:r>
    </w:p>
    <w:p w14:paraId="120060FC" w14:textId="77777777" w:rsidR="00E64A15" w:rsidRPr="004C504A" w:rsidRDefault="00E64A15" w:rsidP="00E64A15">
      <w:pPr>
        <w:pStyle w:val="TreA"/>
        <w:widowControl w:val="0"/>
        <w:spacing w:line="276" w:lineRule="auto"/>
        <w:ind w:left="284" w:firstLine="0"/>
        <w:jc w:val="both"/>
        <w:rPr>
          <w:rFonts w:ascii="Verdana" w:eastAsia="Calibri" w:hAnsi="Verdana" w:cs="Arial"/>
          <w:sz w:val="20"/>
          <w:szCs w:val="20"/>
          <w:lang w:eastAsia="en-US"/>
        </w:rPr>
      </w:pPr>
    </w:p>
    <w:p w14:paraId="33956CFA"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SKŁADANIE I OTWARCIE OFERT </w:t>
      </w:r>
    </w:p>
    <w:p w14:paraId="06828CF6" w14:textId="3B3B8362" w:rsidR="00E64A15" w:rsidRPr="00DC0F95" w:rsidRDefault="00E64A15" w:rsidP="00E64A15">
      <w:pPr>
        <w:pStyle w:val="Akapitzlist"/>
        <w:keepNext w:val="0"/>
        <w:numPr>
          <w:ilvl w:val="6"/>
          <w:numId w:val="4"/>
        </w:numPr>
        <w:tabs>
          <w:tab w:val="clear" w:pos="4471"/>
        </w:tabs>
        <w:spacing w:line="276" w:lineRule="auto"/>
        <w:ind w:left="426"/>
        <w:jc w:val="both"/>
        <w:rPr>
          <w:rFonts w:ascii="Verdana" w:hAnsi="Verdana" w:cs="Arial"/>
          <w:b/>
          <w:sz w:val="20"/>
          <w:szCs w:val="20"/>
        </w:rPr>
      </w:pPr>
      <w:r w:rsidRPr="00E64A15">
        <w:rPr>
          <w:rFonts w:ascii="Verdana" w:hAnsi="Verdana" w:cs="Arial"/>
          <w:sz w:val="20"/>
          <w:szCs w:val="20"/>
          <w:lang w:val="pl-PL"/>
        </w:rPr>
        <w:t xml:space="preserve">Ofertę wraz z wymaganymi załącznikami należy złożyć w terminie </w:t>
      </w:r>
      <w:r w:rsidRPr="00C47312">
        <w:rPr>
          <w:rFonts w:ascii="Verdana" w:hAnsi="Verdana" w:cs="Arial"/>
          <w:b/>
          <w:sz w:val="20"/>
          <w:szCs w:val="20"/>
          <w:lang w:val="pl-PL"/>
        </w:rPr>
        <w:t>do</w:t>
      </w:r>
      <w:r w:rsidR="00CF592A" w:rsidRPr="00C47312">
        <w:rPr>
          <w:rFonts w:ascii="Verdana" w:hAnsi="Verdana" w:cs="Arial"/>
          <w:b/>
          <w:sz w:val="20"/>
          <w:szCs w:val="20"/>
          <w:lang w:val="pl-PL"/>
        </w:rPr>
        <w:t xml:space="preserve"> </w:t>
      </w:r>
      <w:r w:rsidR="00C47312" w:rsidRPr="00C47312">
        <w:rPr>
          <w:rFonts w:ascii="Verdana" w:hAnsi="Verdana" w:cs="Arial"/>
          <w:b/>
          <w:sz w:val="20"/>
          <w:szCs w:val="20"/>
          <w:u w:val="single"/>
          <w:lang w:val="pl-PL"/>
        </w:rPr>
        <w:t>09.12.</w:t>
      </w:r>
      <w:r w:rsidRPr="00C47312">
        <w:rPr>
          <w:rFonts w:ascii="Verdana" w:hAnsi="Verdana" w:cs="Arial"/>
          <w:b/>
          <w:sz w:val="20"/>
          <w:szCs w:val="20"/>
          <w:u w:val="single"/>
          <w:lang w:val="pl-PL"/>
        </w:rPr>
        <w:t xml:space="preserve">2022 r., </w:t>
      </w:r>
      <w:r w:rsidRPr="00C47312">
        <w:rPr>
          <w:rFonts w:ascii="Verdana" w:hAnsi="Verdana" w:cs="Arial"/>
          <w:b/>
          <w:sz w:val="20"/>
          <w:szCs w:val="20"/>
          <w:lang w:val="pl-PL"/>
        </w:rPr>
        <w:t>do</w:t>
      </w:r>
      <w:r w:rsidRPr="00E64A15">
        <w:rPr>
          <w:rFonts w:ascii="Verdana" w:hAnsi="Verdana" w:cs="Arial"/>
          <w:b/>
          <w:sz w:val="20"/>
          <w:szCs w:val="20"/>
          <w:lang w:val="pl-PL"/>
        </w:rPr>
        <w:t xml:space="preserve"> godz. </w:t>
      </w:r>
      <w:r w:rsidRPr="001C3C1B">
        <w:rPr>
          <w:rFonts w:ascii="Verdana" w:hAnsi="Verdana" w:cs="Arial"/>
          <w:b/>
          <w:sz w:val="20"/>
          <w:szCs w:val="20"/>
        </w:rPr>
        <w:t xml:space="preserve">10:00 za pośrednictwem Platformy: </w:t>
      </w:r>
      <w:hyperlink r:id="rId27" w:history="1">
        <w:r w:rsidRPr="00EF2D8C">
          <w:rPr>
            <w:rStyle w:val="Hipercze"/>
            <w:rFonts w:ascii="Verdana" w:hAnsi="Verdana"/>
            <w:sz w:val="20"/>
            <w:szCs w:val="20"/>
          </w:rPr>
          <w:t>https://platformazakupowa.pl/pn/uniwersytet_wroclawski/proceedings</w:t>
        </w:r>
      </w:hyperlink>
      <w:r w:rsidRPr="00DC0F95">
        <w:rPr>
          <w:rFonts w:ascii="Verdana" w:hAnsi="Verdana" w:cs="Arial"/>
          <w:b/>
          <w:sz w:val="20"/>
          <w:szCs w:val="20"/>
        </w:rPr>
        <w:t xml:space="preserve"> </w:t>
      </w:r>
    </w:p>
    <w:p w14:paraId="5966808C"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Wykonawca może złożyć tylko jedną ofertę. </w:t>
      </w:r>
    </w:p>
    <w:p w14:paraId="4C5E6A21"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Ofertę należy złożyć w języku polskim.</w:t>
      </w:r>
    </w:p>
    <w:p w14:paraId="5D1A43B6"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Zamawiający odrzuci ofertę złożoną po </w:t>
      </w:r>
      <w:r w:rsidRPr="00E64A15">
        <w:rPr>
          <w:rFonts w:ascii="Verdana" w:hAnsi="Verdana" w:cs="Arial"/>
          <w:color w:val="auto"/>
          <w:sz w:val="20"/>
          <w:szCs w:val="20"/>
          <w:lang w:val="pl-PL"/>
        </w:rPr>
        <w:t>terminie</w:t>
      </w:r>
      <w:r w:rsidRPr="00E64A15">
        <w:rPr>
          <w:rFonts w:ascii="Verdana" w:hAnsi="Verdana" w:cs="Arial"/>
          <w:sz w:val="20"/>
          <w:szCs w:val="20"/>
          <w:lang w:val="pl-PL"/>
        </w:rPr>
        <w:t xml:space="preserve"> składania ofert. </w:t>
      </w:r>
    </w:p>
    <w:p w14:paraId="53A48125"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Zamawiający zapewnia, że z zawartością ofert nie można się zapoznać przed upływem terminu ich otwarcia.</w:t>
      </w:r>
    </w:p>
    <w:p w14:paraId="68FB5516" w14:textId="6482729F" w:rsidR="00E64A15" w:rsidRPr="00E64A15" w:rsidRDefault="00E64A15" w:rsidP="00E64A15">
      <w:pPr>
        <w:pStyle w:val="Akapitzlist"/>
        <w:keepNext w:val="0"/>
        <w:numPr>
          <w:ilvl w:val="6"/>
          <w:numId w:val="4"/>
        </w:numPr>
        <w:tabs>
          <w:tab w:val="clear" w:pos="4471"/>
        </w:tabs>
        <w:spacing w:line="259" w:lineRule="auto"/>
        <w:ind w:left="420"/>
        <w:jc w:val="both"/>
        <w:rPr>
          <w:rFonts w:ascii="Verdana" w:hAnsi="Verdana"/>
          <w:bCs/>
          <w:sz w:val="20"/>
          <w:szCs w:val="20"/>
          <w:lang w:val="pl-PL"/>
        </w:rPr>
      </w:pPr>
      <w:r w:rsidRPr="00E64A15">
        <w:rPr>
          <w:rFonts w:ascii="Verdana" w:hAnsi="Verdana"/>
          <w:bCs/>
          <w:sz w:val="20"/>
          <w:szCs w:val="20"/>
          <w:lang w:val="pl-PL"/>
        </w:rPr>
        <w:t>Za datę przekazania oferty przyjmuje się datę ich przekazania w systemie poprzez kliknięcie przycisku</w:t>
      </w:r>
      <w:r w:rsidR="00FD1AA1">
        <w:rPr>
          <w:rFonts w:ascii="Verdana" w:hAnsi="Verdana"/>
          <w:bCs/>
          <w:sz w:val="20"/>
          <w:szCs w:val="20"/>
          <w:lang w:val="pl-PL"/>
        </w:rPr>
        <w:t>:</w:t>
      </w:r>
      <w:r w:rsidRPr="00E64A15">
        <w:rPr>
          <w:rFonts w:ascii="Verdana" w:hAnsi="Verdana"/>
          <w:bCs/>
          <w:sz w:val="20"/>
          <w:szCs w:val="20"/>
          <w:lang w:val="pl-PL"/>
        </w:rPr>
        <w:t xml:space="preserve"> </w:t>
      </w:r>
      <w:r w:rsidR="00FD1AA1">
        <w:rPr>
          <w:rFonts w:ascii="Verdana" w:hAnsi="Verdana"/>
          <w:bCs/>
          <w:sz w:val="20"/>
          <w:szCs w:val="20"/>
          <w:lang w:val="pl-PL"/>
        </w:rPr>
        <w:t>„</w:t>
      </w:r>
      <w:r w:rsidRPr="00E64A15">
        <w:rPr>
          <w:rFonts w:ascii="Verdana" w:hAnsi="Verdana"/>
          <w:bCs/>
          <w:sz w:val="20"/>
          <w:szCs w:val="20"/>
          <w:lang w:val="pl-PL"/>
        </w:rPr>
        <w:t>Złóż ofertę</w:t>
      </w:r>
      <w:r w:rsidR="00FD1AA1">
        <w:rPr>
          <w:rFonts w:ascii="Verdana" w:hAnsi="Verdana"/>
          <w:bCs/>
          <w:sz w:val="20"/>
          <w:szCs w:val="20"/>
          <w:lang w:val="pl-PL"/>
        </w:rPr>
        <w:t xml:space="preserve">” </w:t>
      </w:r>
      <w:r w:rsidRPr="00E64A15">
        <w:rPr>
          <w:rFonts w:ascii="Verdana" w:hAnsi="Verdana"/>
          <w:bCs/>
          <w:sz w:val="20"/>
          <w:szCs w:val="20"/>
          <w:lang w:val="pl-PL"/>
        </w:rPr>
        <w:t xml:space="preserve">w drugim kroku i wyświetlaniu komunikatu, że oferta została złożona. </w:t>
      </w:r>
    </w:p>
    <w:p w14:paraId="0CFC155F"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Wykonawca po upływie terminu do składania ofert nie może wycofać złożonej oferty.</w:t>
      </w:r>
    </w:p>
    <w:p w14:paraId="3DCC91F6"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Najpóźniej przed otwarciem ofert, Zamawiający na stronie prowadzonego postępowania udostępni kwotę, jaką zamierza przeznaczyć na sfinansowanie zamówienia.</w:t>
      </w:r>
    </w:p>
    <w:p w14:paraId="6C0869E6" w14:textId="21726F73"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Otwarcie ofert </w:t>
      </w:r>
      <w:r w:rsidRPr="0099740E">
        <w:rPr>
          <w:rFonts w:ascii="Verdana" w:hAnsi="Verdana" w:cs="Arial"/>
          <w:sz w:val="20"/>
          <w:szCs w:val="20"/>
          <w:lang w:val="pl-PL"/>
        </w:rPr>
        <w:t>nastąpi</w:t>
      </w:r>
      <w:r w:rsidR="00614907">
        <w:rPr>
          <w:rFonts w:ascii="Verdana" w:hAnsi="Verdana" w:cs="Arial"/>
          <w:sz w:val="20"/>
          <w:szCs w:val="20"/>
          <w:lang w:val="pl-PL"/>
        </w:rPr>
        <w:t xml:space="preserve"> </w:t>
      </w:r>
      <w:r w:rsidR="00C47312" w:rsidRPr="00C47312">
        <w:rPr>
          <w:rFonts w:ascii="Verdana" w:hAnsi="Verdana" w:cs="Arial"/>
          <w:b/>
          <w:bCs/>
          <w:sz w:val="20"/>
          <w:szCs w:val="20"/>
          <w:u w:val="single"/>
          <w:lang w:val="pl-PL"/>
        </w:rPr>
        <w:t>09.12.</w:t>
      </w:r>
      <w:r w:rsidRPr="00C47312">
        <w:rPr>
          <w:rFonts w:ascii="Verdana" w:hAnsi="Verdana" w:cs="Arial"/>
          <w:b/>
          <w:bCs/>
          <w:sz w:val="20"/>
          <w:szCs w:val="20"/>
          <w:u w:val="single"/>
          <w:lang w:val="pl-PL"/>
        </w:rPr>
        <w:t>2022</w:t>
      </w:r>
      <w:r w:rsidRPr="00C47312">
        <w:rPr>
          <w:rFonts w:ascii="Verdana" w:hAnsi="Verdana" w:cs="Arial"/>
          <w:b/>
          <w:sz w:val="20"/>
          <w:szCs w:val="20"/>
          <w:u w:val="single"/>
          <w:lang w:val="pl-PL"/>
        </w:rPr>
        <w:t xml:space="preserve"> r.</w:t>
      </w:r>
      <w:r w:rsidRPr="00CF592A">
        <w:rPr>
          <w:rFonts w:ascii="Verdana" w:hAnsi="Verdana" w:cs="Arial"/>
          <w:b/>
          <w:sz w:val="20"/>
          <w:szCs w:val="20"/>
          <w:u w:val="single"/>
          <w:lang w:val="pl-PL"/>
        </w:rPr>
        <w:t xml:space="preserve"> o godzinie 11:00</w:t>
      </w:r>
      <w:r w:rsidRPr="00E64A15">
        <w:rPr>
          <w:rFonts w:ascii="Verdana" w:hAnsi="Verdana" w:cs="Arial"/>
          <w:sz w:val="20"/>
          <w:szCs w:val="20"/>
          <w:lang w:val="pl-PL"/>
        </w:rPr>
        <w:t xml:space="preserve"> </w:t>
      </w:r>
      <w:r w:rsidRPr="00E64A15">
        <w:rPr>
          <w:rFonts w:ascii="Verdana" w:hAnsi="Verdana" w:cs="Calibri"/>
          <w:color w:val="000000"/>
          <w:sz w:val="20"/>
          <w:szCs w:val="20"/>
          <w:lang w:val="pl-PL"/>
        </w:rPr>
        <w:t xml:space="preserve">za pośrednictwem Platformy </w:t>
      </w:r>
      <w:hyperlink r:id="rId28" w:history="1">
        <w:r w:rsidRPr="00E64A15">
          <w:rPr>
            <w:rStyle w:val="Hipercze"/>
            <w:rFonts w:ascii="Verdana" w:hAnsi="Verdana"/>
            <w:sz w:val="20"/>
            <w:szCs w:val="20"/>
            <w:lang w:val="pl-PL"/>
          </w:rPr>
          <w:t>https://platformazakupowa.pl/pn/uniwersytet_wroclawski/proceedings</w:t>
        </w:r>
      </w:hyperlink>
      <w:r w:rsidRPr="00E64A15">
        <w:rPr>
          <w:rFonts w:ascii="Verdana" w:hAnsi="Verdana"/>
          <w:sz w:val="20"/>
          <w:szCs w:val="20"/>
          <w:lang w:val="pl-PL"/>
        </w:rPr>
        <w:t xml:space="preserve"> </w:t>
      </w:r>
      <w:r w:rsidRPr="00E64A15">
        <w:rPr>
          <w:rFonts w:ascii="Verdana" w:hAnsi="Verdana" w:cs="Calibri"/>
          <w:color w:val="000000"/>
          <w:sz w:val="20"/>
          <w:szCs w:val="20"/>
          <w:lang w:val="pl-PL"/>
        </w:rPr>
        <w:t xml:space="preserve"> poprzez odszyfrowanie złożonych ofert przez Zamawiającego. </w:t>
      </w:r>
    </w:p>
    <w:p w14:paraId="19D38D1A" w14:textId="77777777" w:rsidR="00E64A15" w:rsidRPr="00E64A15" w:rsidRDefault="00E64A15" w:rsidP="00E64A15">
      <w:pPr>
        <w:pStyle w:val="Akapitzlist"/>
        <w:keepNext w:val="0"/>
        <w:numPr>
          <w:ilvl w:val="6"/>
          <w:numId w:val="4"/>
        </w:numPr>
        <w:tabs>
          <w:tab w:val="clear" w:pos="4471"/>
        </w:tabs>
        <w:spacing w:line="276" w:lineRule="auto"/>
        <w:ind w:left="426"/>
        <w:jc w:val="both"/>
        <w:rPr>
          <w:rFonts w:ascii="Verdana" w:hAnsi="Verdana" w:cs="Arial"/>
          <w:sz w:val="20"/>
          <w:szCs w:val="20"/>
          <w:lang w:val="pl-PL"/>
        </w:rPr>
      </w:pPr>
      <w:r w:rsidRPr="00E64A15">
        <w:rPr>
          <w:rFonts w:ascii="Verdana" w:hAnsi="Verdana" w:cs="Arial"/>
          <w:sz w:val="20"/>
          <w:szCs w:val="20"/>
          <w:lang w:val="pl-PL"/>
        </w:rPr>
        <w:t xml:space="preserve">Zamawiający, niezwłocznie po otwarciu ofert, udostępnia na stronie internetowej prowadzonego postępowania informacje o: </w:t>
      </w:r>
    </w:p>
    <w:p w14:paraId="63D8CB53" w14:textId="77777777" w:rsidR="00E64A15" w:rsidRPr="00E64A15" w:rsidRDefault="00E64A15" w:rsidP="000041EA">
      <w:pPr>
        <w:pStyle w:val="Akapitzlist"/>
        <w:keepNext w:val="0"/>
        <w:numPr>
          <w:ilvl w:val="3"/>
          <w:numId w:val="41"/>
        </w:numPr>
        <w:spacing w:line="276" w:lineRule="auto"/>
        <w:ind w:left="851"/>
        <w:jc w:val="both"/>
        <w:rPr>
          <w:rFonts w:ascii="Verdana" w:hAnsi="Verdana" w:cs="Arial"/>
          <w:sz w:val="20"/>
          <w:szCs w:val="20"/>
          <w:lang w:val="pl-PL"/>
        </w:rPr>
      </w:pPr>
      <w:r w:rsidRPr="00E64A15">
        <w:rPr>
          <w:rFonts w:ascii="Verdana" w:hAnsi="Verdana" w:cs="Arial"/>
          <w:sz w:val="20"/>
          <w:szCs w:val="20"/>
          <w:lang w:val="pl-PL"/>
        </w:rPr>
        <w:t xml:space="preserve">nazwach albo imionach i nazwiskach oraz siedzibach lub miejscach prowadzonej działalności gospodarczej albo miejscach zamieszkania Wykonawców, których oferty zostały otwarte; </w:t>
      </w:r>
    </w:p>
    <w:p w14:paraId="0EFD27CA" w14:textId="77777777" w:rsidR="00E64A15" w:rsidRPr="00E64A15" w:rsidRDefault="00E64A15" w:rsidP="000041EA">
      <w:pPr>
        <w:pStyle w:val="Akapitzlist"/>
        <w:keepNext w:val="0"/>
        <w:numPr>
          <w:ilvl w:val="3"/>
          <w:numId w:val="41"/>
        </w:numPr>
        <w:spacing w:line="276" w:lineRule="auto"/>
        <w:ind w:left="851"/>
        <w:jc w:val="both"/>
        <w:rPr>
          <w:rFonts w:ascii="Verdana" w:hAnsi="Verdana" w:cs="Arial"/>
          <w:sz w:val="20"/>
          <w:szCs w:val="20"/>
          <w:lang w:val="pl-PL"/>
        </w:rPr>
      </w:pPr>
      <w:r w:rsidRPr="00E64A15">
        <w:rPr>
          <w:rFonts w:ascii="Verdana" w:hAnsi="Verdana" w:cs="Arial"/>
          <w:sz w:val="20"/>
          <w:szCs w:val="20"/>
          <w:lang w:val="pl-PL"/>
        </w:rPr>
        <w:t>cenach lub kosztach zawartych w ofertach.</w:t>
      </w:r>
    </w:p>
    <w:p w14:paraId="20EC34CB" w14:textId="77777777" w:rsidR="00E64A15" w:rsidRPr="00E64A15" w:rsidRDefault="00E64A15" w:rsidP="00E64A15">
      <w:pPr>
        <w:pStyle w:val="Akapitzlist"/>
        <w:ind w:left="1276"/>
        <w:jc w:val="both"/>
        <w:rPr>
          <w:rFonts w:ascii="Verdana" w:hAnsi="Verdana" w:cs="Arial"/>
          <w:sz w:val="20"/>
          <w:szCs w:val="20"/>
          <w:lang w:val="pl-PL"/>
        </w:rPr>
      </w:pPr>
    </w:p>
    <w:p w14:paraId="20B2235E"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bookmarkStart w:id="18" w:name="_Toc227121609"/>
      <w:bookmarkStart w:id="19" w:name="_Toc231012175"/>
      <w:r w:rsidRPr="00FD1AA1">
        <w:rPr>
          <w:rFonts w:ascii="Verdana" w:hAnsi="Verdana" w:cs="Arial"/>
          <w:b/>
          <w:color w:val="FFFFFF"/>
          <w:sz w:val="20"/>
        </w:rPr>
        <w:t>SPOSÓB OBLICZENIA CENY OFERTOWEJ</w:t>
      </w:r>
      <w:bookmarkStart w:id="20" w:name="_Toc227121610"/>
      <w:bookmarkStart w:id="21" w:name="_Toc231012176"/>
      <w:bookmarkEnd w:id="18"/>
      <w:bookmarkEnd w:id="19"/>
      <w:r w:rsidRPr="00FD1AA1">
        <w:rPr>
          <w:rFonts w:ascii="Verdana" w:hAnsi="Verdana" w:cs="Arial"/>
          <w:b/>
          <w:color w:val="FFFFFF"/>
          <w:sz w:val="20"/>
        </w:rPr>
        <w:t xml:space="preserve"> </w:t>
      </w:r>
    </w:p>
    <w:p w14:paraId="364D6E20" w14:textId="77777777" w:rsidR="00917CD0" w:rsidRPr="00917CD0" w:rsidRDefault="00917CD0" w:rsidP="00917CD0">
      <w:pPr>
        <w:numPr>
          <w:ilvl w:val="0"/>
          <w:numId w:val="53"/>
        </w:numPr>
        <w:autoSpaceDE w:val="0"/>
        <w:autoSpaceDN w:val="0"/>
        <w:adjustRightInd w:val="0"/>
        <w:spacing w:after="0"/>
        <w:contextualSpacing/>
        <w:jc w:val="both"/>
        <w:rPr>
          <w:rFonts w:ascii="Verdana" w:eastAsia="Times New Roman" w:hAnsi="Verdana" w:cs="Arial"/>
          <w:sz w:val="20"/>
          <w:szCs w:val="20"/>
          <w:lang w:eastAsia="pl-PL"/>
        </w:rPr>
      </w:pPr>
      <w:bookmarkStart w:id="22" w:name="_Hlk63352330"/>
      <w:bookmarkEnd w:id="20"/>
      <w:bookmarkEnd w:id="21"/>
      <w:r w:rsidRPr="00917CD0">
        <w:rPr>
          <w:rFonts w:ascii="Verdana" w:eastAsia="Times New Roman" w:hAnsi="Verdana" w:cs="Arial"/>
          <w:sz w:val="20"/>
          <w:szCs w:val="20"/>
          <w:lang w:eastAsia="pl-PL"/>
        </w:rPr>
        <w:t xml:space="preserve">Cena ofertowa brutto ma uwzględniać zakres określony w SWZ oraz w ewentualnych wyjaśnieniach i zmianach treści SWZ, jak również wszystkie zobowiązania wynikające </w:t>
      </w:r>
      <w:r w:rsidRPr="00917CD0">
        <w:rPr>
          <w:rFonts w:ascii="Verdana" w:eastAsia="Times New Roman" w:hAnsi="Verdana" w:cs="Arial"/>
          <w:sz w:val="20"/>
          <w:szCs w:val="20"/>
          <w:lang w:eastAsia="pl-PL"/>
        </w:rPr>
        <w:br/>
        <w:t xml:space="preserve">z tekstu załączonego wzoru umowy oraz ma uwzględniać wszelkie koszty, jakie poniesie Wykonawca z tytułu należytej realizacji przedmiotu zamówienia, w tym koszty </w:t>
      </w:r>
      <w:bookmarkEnd w:id="22"/>
      <w:r w:rsidRPr="00917CD0">
        <w:rPr>
          <w:rFonts w:ascii="Verdana" w:eastAsia="Times New Roman" w:hAnsi="Verdana" w:cs="Arial"/>
          <w:sz w:val="20"/>
          <w:szCs w:val="20"/>
          <w:lang w:eastAsia="pl-PL"/>
        </w:rPr>
        <w:t>transportu i ubezpieczenia dostawy, opakowania oraz uwzględnia wszystkie opłaty i podatki (dotyczy podmiotów będących podatnikiem podatku VAT, zgodnie z ustawą o podatku od towarów i usług).</w:t>
      </w:r>
    </w:p>
    <w:p w14:paraId="5386904D" w14:textId="320C0A4E" w:rsidR="00917CD0" w:rsidRDefault="00917CD0" w:rsidP="00440637">
      <w:pPr>
        <w:numPr>
          <w:ilvl w:val="0"/>
          <w:numId w:val="53"/>
        </w:numPr>
        <w:autoSpaceDE w:val="0"/>
        <w:autoSpaceDN w:val="0"/>
        <w:adjustRightInd w:val="0"/>
        <w:spacing w:after="0"/>
        <w:contextualSpacing/>
        <w:jc w:val="both"/>
        <w:rPr>
          <w:rFonts w:ascii="Verdana" w:eastAsia="Times New Roman" w:hAnsi="Verdana" w:cs="Arial"/>
          <w:bCs/>
          <w:sz w:val="20"/>
          <w:szCs w:val="20"/>
          <w:lang w:eastAsia="pl-PL"/>
        </w:rPr>
      </w:pPr>
      <w:r w:rsidRPr="00917CD0">
        <w:rPr>
          <w:rFonts w:ascii="Verdana" w:eastAsia="Times New Roman" w:hAnsi="Verdana" w:cs="Arial"/>
          <w:bCs/>
          <w:sz w:val="20"/>
          <w:szCs w:val="20"/>
          <w:lang w:eastAsia="pl-PL"/>
        </w:rPr>
        <w:t xml:space="preserve">Ocenie podlega CENA OFERTOWA BRUTTO podana w Formularzu </w:t>
      </w:r>
      <w:r w:rsidR="00627020">
        <w:rPr>
          <w:rFonts w:ascii="Verdana" w:eastAsia="Times New Roman" w:hAnsi="Verdana" w:cs="Arial"/>
          <w:bCs/>
          <w:sz w:val="20"/>
          <w:szCs w:val="20"/>
          <w:lang w:eastAsia="pl-PL"/>
        </w:rPr>
        <w:t>Oferty</w:t>
      </w:r>
      <w:r w:rsidRPr="00917CD0">
        <w:rPr>
          <w:rFonts w:ascii="Verdana" w:eastAsia="Times New Roman" w:hAnsi="Verdana" w:cs="Arial"/>
          <w:bCs/>
          <w:sz w:val="20"/>
          <w:szCs w:val="20"/>
          <w:lang w:eastAsia="pl-PL"/>
        </w:rPr>
        <w:t xml:space="preserve">, która musi uwzględniać wszelkie koszty niezbędne dla prawidłowego i pełnego wykonania zamówienia oraz wszelkie opłaty i podatki, </w:t>
      </w:r>
      <w:r w:rsidRPr="00917CD0">
        <w:rPr>
          <w:rFonts w:ascii="Verdana" w:eastAsia="Times New Roman" w:hAnsi="Verdana" w:cs="Arial"/>
          <w:bCs/>
          <w:sz w:val="20"/>
          <w:szCs w:val="20"/>
          <w:u w:val="single"/>
          <w:lang w:eastAsia="pl-PL"/>
        </w:rPr>
        <w:t>do których jest zobowiązany Wykonawca</w:t>
      </w:r>
      <w:r w:rsidRPr="00917CD0">
        <w:rPr>
          <w:rFonts w:ascii="Verdana" w:eastAsia="Times New Roman" w:hAnsi="Verdana" w:cs="Arial"/>
          <w:bCs/>
          <w:sz w:val="20"/>
          <w:szCs w:val="20"/>
          <w:lang w:eastAsia="pl-PL"/>
        </w:rPr>
        <w:t xml:space="preserve">, wynikające z obowiązujących przepisów. Cena ofertowa brutto ma wynikać z kalkulacji cenowej wyliczonej zgodnie z metodą określoną w </w:t>
      </w:r>
      <w:r>
        <w:rPr>
          <w:rFonts w:ascii="Verdana" w:eastAsia="Times New Roman" w:hAnsi="Verdana" w:cs="Arial"/>
          <w:bCs/>
          <w:sz w:val="20"/>
          <w:szCs w:val="20"/>
          <w:lang w:eastAsia="pl-PL"/>
        </w:rPr>
        <w:t xml:space="preserve">Formularzu </w:t>
      </w:r>
      <w:r w:rsidR="00627020">
        <w:rPr>
          <w:rFonts w:ascii="Verdana" w:eastAsia="Times New Roman" w:hAnsi="Verdana" w:cs="Arial"/>
          <w:bCs/>
          <w:sz w:val="20"/>
          <w:szCs w:val="20"/>
          <w:lang w:eastAsia="pl-PL"/>
        </w:rPr>
        <w:t>Oferty</w:t>
      </w:r>
      <w:r>
        <w:rPr>
          <w:rFonts w:ascii="Verdana" w:eastAsia="Times New Roman" w:hAnsi="Verdana" w:cs="Arial"/>
          <w:bCs/>
          <w:sz w:val="20"/>
          <w:szCs w:val="20"/>
          <w:lang w:eastAsia="pl-PL"/>
        </w:rPr>
        <w:t>.</w:t>
      </w:r>
      <w:r w:rsidRPr="00917CD0">
        <w:rPr>
          <w:rFonts w:ascii="Verdana" w:eastAsia="Times New Roman" w:hAnsi="Verdana" w:cs="Arial"/>
          <w:bCs/>
          <w:sz w:val="20"/>
          <w:szCs w:val="20"/>
          <w:lang w:eastAsia="pl-PL"/>
        </w:rPr>
        <w:t xml:space="preserve"> W </w:t>
      </w:r>
      <w:r>
        <w:rPr>
          <w:rFonts w:ascii="Verdana" w:eastAsia="Times New Roman" w:hAnsi="Verdana" w:cs="Arial"/>
          <w:bCs/>
          <w:sz w:val="20"/>
          <w:szCs w:val="20"/>
          <w:lang w:eastAsia="pl-PL"/>
        </w:rPr>
        <w:t>Formularzu</w:t>
      </w:r>
      <w:r w:rsidRPr="00917CD0">
        <w:rPr>
          <w:rFonts w:ascii="Verdana" w:eastAsia="Times New Roman" w:hAnsi="Verdana" w:cs="Arial"/>
          <w:bCs/>
          <w:sz w:val="20"/>
          <w:szCs w:val="20"/>
          <w:lang w:eastAsia="pl-PL"/>
        </w:rPr>
        <w:t xml:space="preserve"> tym Wykonawca wycenia asortyment, którego parametry zostały określone w dokumencie: Opis Przedmiotu Zamówienia </w:t>
      </w:r>
      <w:r w:rsidR="00440637" w:rsidRPr="00440637">
        <w:rPr>
          <w:rFonts w:ascii="Verdana" w:eastAsia="Times New Roman" w:hAnsi="Verdana" w:cs="Arial"/>
          <w:bCs/>
          <w:sz w:val="20"/>
          <w:szCs w:val="20"/>
          <w:lang w:eastAsia="pl-PL"/>
        </w:rPr>
        <w:t xml:space="preserve">- Wykaz asortymentowo – ilościowy sprzętu AGD </w:t>
      </w:r>
      <w:r w:rsidRPr="00440637">
        <w:rPr>
          <w:rFonts w:ascii="Verdana" w:eastAsia="Times New Roman" w:hAnsi="Verdana" w:cs="Arial"/>
          <w:bCs/>
          <w:sz w:val="20"/>
          <w:szCs w:val="20"/>
          <w:lang w:eastAsia="pl-PL"/>
        </w:rPr>
        <w:t>(Zał</w:t>
      </w:r>
      <w:r w:rsidR="00440637">
        <w:rPr>
          <w:rFonts w:ascii="Verdana" w:eastAsia="Times New Roman" w:hAnsi="Verdana" w:cs="Arial"/>
          <w:bCs/>
          <w:sz w:val="20"/>
          <w:szCs w:val="20"/>
          <w:lang w:eastAsia="pl-PL"/>
        </w:rPr>
        <w:t>ącznik</w:t>
      </w:r>
      <w:r w:rsidRPr="00440637">
        <w:rPr>
          <w:rFonts w:ascii="Verdana" w:eastAsia="Times New Roman" w:hAnsi="Verdana" w:cs="Arial"/>
          <w:bCs/>
          <w:sz w:val="20"/>
          <w:szCs w:val="20"/>
          <w:lang w:eastAsia="pl-PL"/>
        </w:rPr>
        <w:t xml:space="preserve"> nr 3 do SWZ)</w:t>
      </w:r>
      <w:r w:rsidR="00440637">
        <w:rPr>
          <w:rFonts w:ascii="Verdana" w:eastAsia="Times New Roman" w:hAnsi="Verdana" w:cs="Arial"/>
          <w:bCs/>
          <w:sz w:val="20"/>
          <w:szCs w:val="20"/>
          <w:lang w:eastAsia="pl-PL"/>
        </w:rPr>
        <w:t>.</w:t>
      </w:r>
    </w:p>
    <w:p w14:paraId="7088C1F1" w14:textId="4646D7CB" w:rsidR="00917CD0" w:rsidRPr="00440637" w:rsidRDefault="00917CD0" w:rsidP="00440637">
      <w:pPr>
        <w:numPr>
          <w:ilvl w:val="0"/>
          <w:numId w:val="53"/>
        </w:numPr>
        <w:autoSpaceDE w:val="0"/>
        <w:autoSpaceDN w:val="0"/>
        <w:adjustRightInd w:val="0"/>
        <w:spacing w:after="0"/>
        <w:contextualSpacing/>
        <w:jc w:val="both"/>
        <w:rPr>
          <w:rFonts w:ascii="Verdana" w:eastAsia="Times New Roman" w:hAnsi="Verdana" w:cs="Arial"/>
          <w:bCs/>
          <w:sz w:val="20"/>
          <w:szCs w:val="20"/>
          <w:lang w:eastAsia="pl-PL"/>
        </w:rPr>
      </w:pPr>
      <w:r w:rsidRPr="00440637">
        <w:rPr>
          <w:rFonts w:ascii="Verdana" w:eastAsia="Times New Roman" w:hAnsi="Verdana" w:cs="Arial"/>
          <w:sz w:val="20"/>
          <w:szCs w:val="20"/>
          <w:lang w:eastAsia="pl-PL"/>
        </w:rPr>
        <w:lastRenderedPageBreak/>
        <w:t xml:space="preserve">Zamawiającemu przysługuje </w:t>
      </w:r>
      <w:r w:rsidRPr="00440637">
        <w:rPr>
          <w:rFonts w:ascii="Verdana" w:eastAsia="Times New Roman" w:hAnsi="Verdana" w:cs="Arial"/>
          <w:sz w:val="20"/>
          <w:szCs w:val="20"/>
          <w:u w:val="single"/>
          <w:lang w:eastAsia="pl-PL"/>
        </w:rPr>
        <w:t>prawo opcji</w:t>
      </w:r>
      <w:r w:rsidRPr="00440637">
        <w:rPr>
          <w:rFonts w:ascii="Verdana" w:eastAsia="Times New Roman" w:hAnsi="Verdana" w:cs="Arial"/>
          <w:sz w:val="20"/>
          <w:szCs w:val="20"/>
          <w:lang w:eastAsia="pl-PL"/>
        </w:rPr>
        <w:t xml:space="preserve"> polegające na zwiększeniu ilości zamawianego </w:t>
      </w:r>
      <w:r w:rsidR="00BC2AF1">
        <w:rPr>
          <w:rFonts w:ascii="Verdana" w:eastAsia="Times New Roman" w:hAnsi="Verdana" w:cs="Arial"/>
          <w:sz w:val="20"/>
          <w:szCs w:val="20"/>
          <w:lang w:eastAsia="pl-PL"/>
        </w:rPr>
        <w:t xml:space="preserve"> </w:t>
      </w:r>
      <w:r w:rsidRPr="00440637">
        <w:rPr>
          <w:rFonts w:ascii="Verdana" w:eastAsia="Times New Roman" w:hAnsi="Verdana" w:cs="Arial"/>
          <w:sz w:val="20"/>
          <w:szCs w:val="20"/>
          <w:lang w:eastAsia="pl-PL"/>
        </w:rPr>
        <w:t xml:space="preserve">asortymentu </w:t>
      </w:r>
      <w:r w:rsidRPr="00440637">
        <w:rPr>
          <w:rFonts w:ascii="Verdana" w:eastAsia="Times New Roman" w:hAnsi="Verdana" w:cs="Arial"/>
          <w:b/>
          <w:sz w:val="20"/>
          <w:szCs w:val="20"/>
          <w:lang w:eastAsia="pl-PL"/>
        </w:rPr>
        <w:t xml:space="preserve">do </w:t>
      </w:r>
      <w:r w:rsidR="00440637">
        <w:rPr>
          <w:rFonts w:ascii="Verdana" w:eastAsia="Times New Roman" w:hAnsi="Verdana" w:cs="Arial"/>
          <w:b/>
          <w:sz w:val="20"/>
          <w:szCs w:val="20"/>
          <w:lang w:eastAsia="pl-PL"/>
        </w:rPr>
        <w:t>2</w:t>
      </w:r>
      <w:r w:rsidRPr="00440637">
        <w:rPr>
          <w:rFonts w:ascii="Verdana" w:eastAsia="Times New Roman" w:hAnsi="Verdana" w:cs="Arial"/>
          <w:b/>
          <w:sz w:val="20"/>
          <w:szCs w:val="20"/>
          <w:lang w:eastAsia="pl-PL"/>
        </w:rPr>
        <w:t>0 %</w:t>
      </w:r>
      <w:r w:rsidRPr="00440637">
        <w:rPr>
          <w:rFonts w:ascii="Verdana" w:eastAsia="Times New Roman" w:hAnsi="Verdana" w:cs="Arial"/>
          <w:sz w:val="20"/>
          <w:szCs w:val="20"/>
          <w:lang w:eastAsia="pl-PL"/>
        </w:rPr>
        <w:t xml:space="preserve"> wartości wynagrodzenia podstawowego brutto, o którym mowa w § 3 ust. 2 pkt 2.1 Umowy w okresie obowiązywania umowy, </w:t>
      </w:r>
      <w:r w:rsidRPr="00440637">
        <w:rPr>
          <w:rFonts w:ascii="Verdana" w:eastAsia="Times New Roman" w:hAnsi="Verdana" w:cs="Arial"/>
          <w:sz w:val="20"/>
          <w:szCs w:val="20"/>
          <w:u w:val="single"/>
          <w:lang w:eastAsia="pl-PL"/>
        </w:rPr>
        <w:t>w przypadku otrzymania dodatkowego finansowania</w:t>
      </w:r>
      <w:r w:rsidRPr="00440637">
        <w:rPr>
          <w:rFonts w:ascii="Verdana" w:eastAsia="Times New Roman" w:hAnsi="Verdana" w:cs="Arial"/>
          <w:sz w:val="20"/>
          <w:szCs w:val="20"/>
          <w:lang w:eastAsia="pl-PL"/>
        </w:rPr>
        <w:t xml:space="preserve">. Zamawiający będzie mógł skorzystać z prawa opcji po wyczerpaniu wartości umowy za wykonanie zamówienia podstawowego, o którym mowa </w:t>
      </w:r>
      <w:r w:rsidR="00B810CF">
        <w:rPr>
          <w:rFonts w:ascii="Verdana" w:eastAsia="Times New Roman" w:hAnsi="Verdana" w:cs="Arial"/>
          <w:sz w:val="20"/>
          <w:szCs w:val="20"/>
          <w:lang w:eastAsia="pl-PL"/>
        </w:rPr>
        <w:t xml:space="preserve">              </w:t>
      </w:r>
      <w:r w:rsidRPr="00440637">
        <w:rPr>
          <w:rFonts w:ascii="Verdana" w:eastAsia="Times New Roman" w:hAnsi="Verdana" w:cs="Arial"/>
          <w:sz w:val="20"/>
          <w:szCs w:val="20"/>
          <w:lang w:eastAsia="pl-PL"/>
        </w:rPr>
        <w:t>w § 3 ust. 2 pkt 2.1 Umowy.</w:t>
      </w:r>
      <w:r w:rsidR="00FD7D2D" w:rsidRPr="00FD7D2D">
        <w:rPr>
          <w:rFonts w:ascii="Verdana" w:eastAsia="Times New Roman" w:hAnsi="Verdana" w:cs="Arial"/>
          <w:sz w:val="20"/>
          <w:szCs w:val="20"/>
          <w:lang w:eastAsia="pl-PL"/>
        </w:rPr>
        <w:t xml:space="preserve"> </w:t>
      </w:r>
      <w:r w:rsidRPr="00FD7D2D">
        <w:rPr>
          <w:rFonts w:ascii="Verdana" w:eastAsia="Times New Roman" w:hAnsi="Verdana" w:cs="Arial"/>
          <w:sz w:val="20"/>
          <w:szCs w:val="20"/>
          <w:lang w:eastAsia="pl-PL"/>
        </w:rPr>
        <w:t>Jako podstawę rozliczania realizacji przedmiotu zamówienia w ramach prawa opcji przyjmuje się ceny jednostkowe poszczególnego asortymentu podane przez Wykonawcę w Ofercie - kalkulacji cenowej</w:t>
      </w:r>
      <w:r w:rsidR="00C50609">
        <w:rPr>
          <w:rFonts w:ascii="Verdana" w:eastAsia="Times New Roman" w:hAnsi="Verdana" w:cs="Arial"/>
          <w:sz w:val="20"/>
          <w:szCs w:val="20"/>
          <w:lang w:eastAsia="pl-PL"/>
        </w:rPr>
        <w:t>.</w:t>
      </w:r>
    </w:p>
    <w:p w14:paraId="4985350F" w14:textId="317E9A81" w:rsidR="00917CD0" w:rsidRPr="00440637" w:rsidRDefault="00917CD0" w:rsidP="00B810CF">
      <w:pPr>
        <w:numPr>
          <w:ilvl w:val="0"/>
          <w:numId w:val="53"/>
        </w:numPr>
        <w:autoSpaceDE w:val="0"/>
        <w:autoSpaceDN w:val="0"/>
        <w:adjustRightInd w:val="0"/>
        <w:spacing w:after="0"/>
        <w:contextualSpacing/>
        <w:jc w:val="both"/>
        <w:rPr>
          <w:rFonts w:ascii="Verdana" w:eastAsia="Times New Roman" w:hAnsi="Verdana" w:cs="Arial"/>
          <w:bCs/>
          <w:sz w:val="20"/>
          <w:szCs w:val="20"/>
          <w:lang w:eastAsia="pl-PL"/>
        </w:rPr>
      </w:pPr>
      <w:r w:rsidRPr="00440637">
        <w:rPr>
          <w:rFonts w:ascii="Verdana" w:eastAsia="Times New Roman" w:hAnsi="Verdana" w:cs="Arial"/>
          <w:sz w:val="20"/>
          <w:szCs w:val="20"/>
          <w:lang w:eastAsia="pl-PL"/>
        </w:rPr>
        <w:t xml:space="preserve">Zamawiający zastrzega, że łączna wartość zamawianego przedmiotu umowy nie przekroczy kwoty wskazanej jako wartość umowy brutto dla zamówienia podstawowego, określonej w </w:t>
      </w:r>
      <w:r w:rsidR="00B810CF">
        <w:rPr>
          <w:rFonts w:ascii="Verdana" w:eastAsia="Times New Roman" w:hAnsi="Verdana" w:cs="Arial"/>
          <w:sz w:val="20"/>
          <w:szCs w:val="20"/>
          <w:lang w:eastAsia="pl-PL"/>
        </w:rPr>
        <w:t xml:space="preserve">                </w:t>
      </w:r>
      <w:r w:rsidRPr="00440637">
        <w:rPr>
          <w:rFonts w:ascii="Verdana" w:eastAsia="Times New Roman" w:hAnsi="Verdana" w:cs="Arial"/>
          <w:sz w:val="20"/>
          <w:szCs w:val="20"/>
          <w:lang w:eastAsia="pl-PL"/>
        </w:rPr>
        <w:t>§ 3 ust. 2 pkt 2.1 Umowy lub w przypadku skorzystania z prawa opcji kwoty wskazanej jako wartość umowy brutto dla zamówienia opcjonalnego, określonej w § 3 ust. 2 pkt 2.2 Umowy bez żadnych roszczeń ze strony Wykonawcy.</w:t>
      </w:r>
    </w:p>
    <w:p w14:paraId="165159B1" w14:textId="063B9C8D" w:rsidR="00917CD0" w:rsidRDefault="00917CD0" w:rsidP="00B810CF">
      <w:pPr>
        <w:numPr>
          <w:ilvl w:val="0"/>
          <w:numId w:val="53"/>
        </w:numPr>
        <w:autoSpaceDE w:val="0"/>
        <w:autoSpaceDN w:val="0"/>
        <w:adjustRightInd w:val="0"/>
        <w:spacing w:after="0"/>
        <w:contextualSpacing/>
        <w:jc w:val="both"/>
        <w:rPr>
          <w:rFonts w:ascii="Verdana" w:eastAsia="Times New Roman" w:hAnsi="Verdana" w:cs="Arial"/>
          <w:bCs/>
          <w:sz w:val="20"/>
          <w:szCs w:val="20"/>
          <w:lang w:eastAsia="pl-PL"/>
        </w:rPr>
      </w:pPr>
      <w:r w:rsidRPr="00440637">
        <w:rPr>
          <w:rFonts w:ascii="Verdana" w:eastAsia="Times New Roman" w:hAnsi="Verdana" w:cs="Arial"/>
          <w:sz w:val="20"/>
          <w:szCs w:val="20"/>
          <w:lang w:eastAsia="pl-PL"/>
        </w:rPr>
        <w:t>Wynagrodzenie</w:t>
      </w:r>
      <w:r w:rsidR="00FD7D2D">
        <w:rPr>
          <w:rFonts w:ascii="Verdana" w:eastAsia="Times New Roman" w:hAnsi="Verdana" w:cs="Arial"/>
          <w:sz w:val="20"/>
          <w:szCs w:val="20"/>
          <w:lang w:eastAsia="pl-PL"/>
        </w:rPr>
        <w:t xml:space="preserve"> </w:t>
      </w:r>
      <w:r w:rsidRPr="00440637">
        <w:rPr>
          <w:rFonts w:ascii="Verdana" w:eastAsia="Times New Roman" w:hAnsi="Verdana" w:cs="Arial"/>
          <w:sz w:val="20"/>
          <w:szCs w:val="20"/>
          <w:lang w:eastAsia="pl-PL"/>
        </w:rPr>
        <w:t xml:space="preserve">Wykonawcy </w:t>
      </w:r>
      <w:r w:rsidR="00FD7D2D" w:rsidRPr="00FD7D2D">
        <w:rPr>
          <w:rFonts w:ascii="Verdana" w:eastAsia="Times New Roman" w:hAnsi="Verdana" w:cs="Arial"/>
          <w:sz w:val="20"/>
          <w:szCs w:val="20"/>
          <w:lang w:eastAsia="pl-PL"/>
        </w:rPr>
        <w:t>związane z realizacją prawa opcji</w:t>
      </w:r>
      <w:r w:rsidR="00FD7D2D">
        <w:rPr>
          <w:rFonts w:ascii="Verdana" w:eastAsia="Times New Roman" w:hAnsi="Verdana" w:cs="Arial"/>
          <w:sz w:val="20"/>
          <w:szCs w:val="20"/>
          <w:lang w:eastAsia="pl-PL"/>
        </w:rPr>
        <w:t xml:space="preserve">, </w:t>
      </w:r>
      <w:r w:rsidRPr="00440637">
        <w:rPr>
          <w:rFonts w:ascii="Verdana" w:eastAsia="Times New Roman" w:hAnsi="Verdana" w:cs="Arial"/>
          <w:sz w:val="20"/>
          <w:szCs w:val="20"/>
          <w:lang w:eastAsia="pl-PL"/>
        </w:rPr>
        <w:t xml:space="preserve">zależeć będzie od faktycznie zrealizowanych i przyjętych dostaw dla zamówienia opcjonalnego zgodnie z przyjętym sposobem realizacji przedmiotu zamówienia. Zmiany te nie mogą powodować zmian cen jednostkowych wskazanych przez Wykonawcę w kalkulacji cenowej. </w:t>
      </w:r>
      <w:r w:rsidRPr="00440637">
        <w:rPr>
          <w:rFonts w:ascii="Verdana" w:eastAsia="Times New Roman" w:hAnsi="Verdana" w:cs="Arial"/>
          <w:bCs/>
          <w:sz w:val="20"/>
          <w:szCs w:val="20"/>
          <w:lang w:eastAsia="pl-PL"/>
        </w:rPr>
        <w:t xml:space="preserve">Wykonawca zobowiązany jest podać ceny jednostkowe netto oferowanego przedmiotu zamówienia zgodnie z wymaganiami Zamawiającego. Wartość netto wynika z ceny jednostkowej netto pomnożonej o ilość. Cena netto ma wynikać z sumy wartości netto. Cena ofertowa brutto ma wynikać z ceny netto powiększonej o należny podatek VAT. </w:t>
      </w:r>
    </w:p>
    <w:p w14:paraId="485FC3DA" w14:textId="51CA6178" w:rsidR="00917CD0" w:rsidRPr="00627020" w:rsidRDefault="00917CD0" w:rsidP="00B810CF">
      <w:pPr>
        <w:numPr>
          <w:ilvl w:val="0"/>
          <w:numId w:val="53"/>
        </w:numPr>
        <w:autoSpaceDE w:val="0"/>
        <w:autoSpaceDN w:val="0"/>
        <w:adjustRightInd w:val="0"/>
        <w:spacing w:after="0"/>
        <w:contextualSpacing/>
        <w:jc w:val="both"/>
        <w:rPr>
          <w:rFonts w:ascii="Verdana" w:eastAsia="Times New Roman" w:hAnsi="Verdana" w:cs="Arial"/>
          <w:bCs/>
          <w:sz w:val="20"/>
          <w:szCs w:val="20"/>
          <w:lang w:eastAsia="pl-PL"/>
        </w:rPr>
      </w:pPr>
      <w:r w:rsidRPr="00627020">
        <w:rPr>
          <w:rFonts w:ascii="Verdana" w:eastAsia="Times New Roman" w:hAnsi="Verdana" w:cs="Arial"/>
          <w:sz w:val="20"/>
          <w:szCs w:val="20"/>
          <w:lang w:eastAsia="pl-PL"/>
        </w:rPr>
        <w:t>Prawidłowe ustalenie stawki podatku VAT należy do obowiązku Wykonawcy. Stawka podatku VAT musi być określona zgodnie z ustawą z dnia 11 marca 2004r. o podatku od towarów i usług (t.j. Dz. U. z 2021 r. poz. 685, 694, 802, 1163, 1243.)</w:t>
      </w:r>
      <w:r w:rsidR="00627020">
        <w:rPr>
          <w:rFonts w:ascii="Verdana" w:eastAsia="Times New Roman" w:hAnsi="Verdana" w:cs="Arial"/>
          <w:sz w:val="20"/>
          <w:szCs w:val="20"/>
          <w:lang w:eastAsia="pl-PL"/>
        </w:rPr>
        <w:t>.</w:t>
      </w:r>
    </w:p>
    <w:p w14:paraId="1CE94D6D" w14:textId="77777777" w:rsidR="00917CD0" w:rsidRPr="00627020" w:rsidRDefault="00917CD0" w:rsidP="00B810CF">
      <w:pPr>
        <w:numPr>
          <w:ilvl w:val="0"/>
          <w:numId w:val="53"/>
        </w:numPr>
        <w:autoSpaceDE w:val="0"/>
        <w:autoSpaceDN w:val="0"/>
        <w:adjustRightInd w:val="0"/>
        <w:spacing w:after="0"/>
        <w:contextualSpacing/>
        <w:jc w:val="both"/>
        <w:rPr>
          <w:rFonts w:ascii="Verdana" w:eastAsia="Times New Roman" w:hAnsi="Verdana" w:cs="Arial"/>
          <w:bCs/>
          <w:sz w:val="20"/>
          <w:szCs w:val="20"/>
          <w:lang w:eastAsia="pl-PL"/>
        </w:rPr>
      </w:pPr>
      <w:r w:rsidRPr="00627020">
        <w:rPr>
          <w:rFonts w:ascii="Verdana" w:eastAsia="Times New Roman" w:hAnsi="Verdana" w:cs="Arial"/>
          <w:sz w:val="20"/>
          <w:szCs w:val="20"/>
          <w:lang w:eastAsia="pl-PL"/>
        </w:rPr>
        <w:t xml:space="preserve">Cenę brutto w Formularzu Oferty należy podać w polskich złotych (PLN), z zaokrągleniem do dwóch miejsc po przecinku, zgodnie z poniższą zasadą. </w:t>
      </w:r>
    </w:p>
    <w:p w14:paraId="3D4C1029" w14:textId="5120559D" w:rsidR="00917CD0" w:rsidRDefault="00917CD0" w:rsidP="00B810CF">
      <w:pPr>
        <w:autoSpaceDE w:val="0"/>
        <w:autoSpaceDN w:val="0"/>
        <w:adjustRightInd w:val="0"/>
        <w:spacing w:after="0"/>
        <w:ind w:left="426" w:hanging="426"/>
        <w:contextualSpacing/>
        <w:jc w:val="both"/>
        <w:rPr>
          <w:rFonts w:ascii="Verdana" w:eastAsia="Times New Roman" w:hAnsi="Verdana" w:cs="Arial"/>
          <w:i/>
          <w:sz w:val="20"/>
          <w:szCs w:val="20"/>
          <w:lang w:eastAsia="pl-PL"/>
        </w:rPr>
      </w:pPr>
      <w:r w:rsidRPr="00917CD0">
        <w:rPr>
          <w:rFonts w:ascii="Verdana" w:eastAsia="Times New Roman" w:hAnsi="Verdana" w:cs="Arial"/>
          <w:b/>
          <w:i/>
          <w:sz w:val="20"/>
          <w:szCs w:val="20"/>
          <w:lang w:eastAsia="pl-PL"/>
        </w:rPr>
        <w:tab/>
        <w:t>UWAGA:</w:t>
      </w:r>
      <w:r w:rsidRPr="00917CD0">
        <w:rPr>
          <w:rFonts w:ascii="Verdana" w:eastAsia="Times New Roman" w:hAnsi="Verdana" w:cs="Arial"/>
          <w:i/>
          <w:sz w:val="20"/>
          <w:szCs w:val="20"/>
          <w:lang w:eastAsia="pl-PL"/>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2A14CC43" w14:textId="204FC17F" w:rsidR="00917CD0" w:rsidRPr="00627020" w:rsidRDefault="00917CD0" w:rsidP="00B810CF">
      <w:pPr>
        <w:pStyle w:val="Akapitzlist"/>
        <w:numPr>
          <w:ilvl w:val="0"/>
          <w:numId w:val="53"/>
        </w:numPr>
        <w:autoSpaceDE w:val="0"/>
        <w:autoSpaceDN w:val="0"/>
        <w:adjustRightInd w:val="0"/>
        <w:spacing w:line="276" w:lineRule="auto"/>
        <w:jc w:val="both"/>
        <w:rPr>
          <w:rFonts w:ascii="Verdana" w:eastAsia="Times New Roman" w:hAnsi="Verdana" w:cs="Arial"/>
          <w:i/>
          <w:sz w:val="20"/>
          <w:szCs w:val="20"/>
          <w:lang w:eastAsia="pl-PL"/>
        </w:rPr>
      </w:pPr>
      <w:r w:rsidRPr="00AF31D9">
        <w:rPr>
          <w:rFonts w:ascii="Verdana" w:eastAsia="Times New Roman" w:hAnsi="Verdana" w:cs="Arial"/>
          <w:sz w:val="20"/>
          <w:szCs w:val="20"/>
          <w:lang w:val="pl-PL" w:eastAsia="pl-PL"/>
        </w:rPr>
        <w:t>Sposób zapłaty i rozliczenia za realizację niniejszego zamówienia, określone zostały we wzorze umowy (</w:t>
      </w:r>
      <w:r w:rsidRPr="00AF31D9">
        <w:rPr>
          <w:rFonts w:ascii="Verdana" w:eastAsia="Times New Roman" w:hAnsi="Verdana" w:cs="Arial"/>
          <w:bCs/>
          <w:sz w:val="20"/>
          <w:szCs w:val="20"/>
          <w:lang w:val="pl-PL" w:eastAsia="pl-PL"/>
        </w:rPr>
        <w:t>Załącznik nr 4 do SWZ)</w:t>
      </w:r>
      <w:r w:rsidRPr="00AF31D9">
        <w:rPr>
          <w:rFonts w:ascii="Verdana" w:eastAsia="Times New Roman" w:hAnsi="Verdana" w:cs="Arial"/>
          <w:sz w:val="20"/>
          <w:szCs w:val="20"/>
          <w:lang w:val="pl-PL" w:eastAsia="pl-PL"/>
        </w:rPr>
        <w:t xml:space="preserve">. </w:t>
      </w:r>
      <w:r w:rsidRPr="00627020">
        <w:rPr>
          <w:rFonts w:ascii="Verdana" w:eastAsia="Times New Roman" w:hAnsi="Verdana" w:cs="Arial"/>
          <w:sz w:val="20"/>
          <w:szCs w:val="20"/>
          <w:lang w:eastAsia="pl-PL"/>
        </w:rPr>
        <w:t>Rozliczenia z Wykonawcą będą prowadzone w PLN.</w:t>
      </w:r>
    </w:p>
    <w:p w14:paraId="6FFC0417" w14:textId="2B1BA8E7" w:rsidR="00917CD0" w:rsidRPr="00AF31D9" w:rsidRDefault="00917CD0" w:rsidP="00B810CF">
      <w:pPr>
        <w:pStyle w:val="Akapitzlist"/>
        <w:numPr>
          <w:ilvl w:val="0"/>
          <w:numId w:val="53"/>
        </w:numPr>
        <w:autoSpaceDE w:val="0"/>
        <w:autoSpaceDN w:val="0"/>
        <w:adjustRightInd w:val="0"/>
        <w:spacing w:line="276" w:lineRule="auto"/>
        <w:jc w:val="both"/>
        <w:rPr>
          <w:rFonts w:ascii="Verdana" w:eastAsia="Times New Roman" w:hAnsi="Verdana" w:cs="Arial"/>
          <w:i/>
          <w:sz w:val="20"/>
          <w:szCs w:val="20"/>
          <w:lang w:val="pl-PL" w:eastAsia="pl-PL"/>
        </w:rPr>
      </w:pPr>
      <w:r w:rsidRPr="00AF31D9">
        <w:rPr>
          <w:rFonts w:ascii="Verdana" w:eastAsia="Times New Roman" w:hAnsi="Verdana" w:cs="Arial"/>
          <w:sz w:val="20"/>
          <w:szCs w:val="20"/>
          <w:lang w:val="pl-PL" w:eastAsia="pl-PL"/>
        </w:rPr>
        <w:t xml:space="preserve">Jeżeli została złożona oferta, której wybór prowadziłby do powstania u Zamawiającego obowiązku podatkowego zgodnie z ustawą z dnia 11 marca 2004r. o podatku od towarów </w:t>
      </w:r>
      <w:r w:rsidRPr="00AF31D9">
        <w:rPr>
          <w:rFonts w:ascii="Verdana" w:eastAsia="Times New Roman" w:hAnsi="Verdana" w:cs="Arial"/>
          <w:sz w:val="20"/>
          <w:szCs w:val="20"/>
          <w:lang w:val="pl-PL" w:eastAsia="pl-PL"/>
        </w:rPr>
        <w:br/>
        <w:t>i usług (tj. z 2020 r. poz. 106 ze zm.), dla celów zastosowania kryterium ceny lub kosztu zamawiający dolicza do przedstawionej w tej ofercie ceny kwotę podatku od towarów i usług, którą miałby obowiązek rozliczyć.</w:t>
      </w:r>
    </w:p>
    <w:p w14:paraId="3235CE95" w14:textId="44755016" w:rsidR="00917CD0" w:rsidRPr="00AF31D9" w:rsidRDefault="00917CD0" w:rsidP="00B810CF">
      <w:pPr>
        <w:pStyle w:val="Akapitzlist"/>
        <w:numPr>
          <w:ilvl w:val="0"/>
          <w:numId w:val="53"/>
        </w:numPr>
        <w:autoSpaceDE w:val="0"/>
        <w:autoSpaceDN w:val="0"/>
        <w:adjustRightInd w:val="0"/>
        <w:spacing w:line="276" w:lineRule="auto"/>
        <w:jc w:val="both"/>
        <w:rPr>
          <w:rFonts w:ascii="Verdana" w:eastAsia="Times New Roman" w:hAnsi="Verdana" w:cs="Arial"/>
          <w:i/>
          <w:sz w:val="20"/>
          <w:szCs w:val="20"/>
          <w:lang w:val="pl-PL" w:eastAsia="pl-PL"/>
        </w:rPr>
      </w:pPr>
      <w:r w:rsidRPr="00AF31D9">
        <w:rPr>
          <w:rFonts w:ascii="Verdana" w:eastAsia="Times New Roman" w:hAnsi="Verdana" w:cs="Arial"/>
          <w:sz w:val="20"/>
          <w:szCs w:val="20"/>
          <w:lang w:val="pl-PL" w:eastAsia="pl-PL"/>
        </w:rPr>
        <w:t>W ofercie, Wykonawca ma obowiązek:</w:t>
      </w:r>
    </w:p>
    <w:p w14:paraId="5542F714" w14:textId="0EF1F53F" w:rsidR="00E579E9" w:rsidRPr="00AF31D9" w:rsidRDefault="00C50609" w:rsidP="00B810CF">
      <w:pPr>
        <w:pStyle w:val="Akapitzlist"/>
        <w:numPr>
          <w:ilvl w:val="1"/>
          <w:numId w:val="53"/>
        </w:numPr>
        <w:autoSpaceDE w:val="0"/>
        <w:autoSpaceDN w:val="0"/>
        <w:adjustRightInd w:val="0"/>
        <w:spacing w:line="276" w:lineRule="auto"/>
        <w:jc w:val="both"/>
        <w:rPr>
          <w:rFonts w:ascii="Verdana" w:eastAsia="Times New Roman" w:hAnsi="Verdana" w:cs="Arial"/>
          <w:sz w:val="20"/>
          <w:szCs w:val="20"/>
          <w:lang w:val="pl-PL" w:eastAsia="pl-PL"/>
        </w:rPr>
      </w:pPr>
      <w:r w:rsidRPr="00AF31D9">
        <w:rPr>
          <w:rFonts w:ascii="Verdana" w:eastAsia="Times New Roman" w:hAnsi="Verdana" w:cs="Arial"/>
          <w:sz w:val="20"/>
          <w:szCs w:val="20"/>
          <w:lang w:val="pl-PL" w:eastAsia="pl-PL"/>
        </w:rPr>
        <w:t>poinformowania zamawiającego, że wybór jego oferty będzie prowadził do powstania u Zamawiającego obowiązku podatkowego;</w:t>
      </w:r>
    </w:p>
    <w:p w14:paraId="050DA903" w14:textId="453AC509" w:rsidR="00E579E9" w:rsidRPr="00AF31D9" w:rsidRDefault="00C50609" w:rsidP="00B810CF">
      <w:pPr>
        <w:pStyle w:val="Akapitzlist"/>
        <w:numPr>
          <w:ilvl w:val="1"/>
          <w:numId w:val="53"/>
        </w:numPr>
        <w:autoSpaceDE w:val="0"/>
        <w:autoSpaceDN w:val="0"/>
        <w:adjustRightInd w:val="0"/>
        <w:spacing w:line="276" w:lineRule="auto"/>
        <w:jc w:val="both"/>
        <w:rPr>
          <w:rFonts w:ascii="Verdana" w:eastAsia="Times New Roman" w:hAnsi="Verdana" w:cs="Arial"/>
          <w:sz w:val="20"/>
          <w:szCs w:val="20"/>
          <w:lang w:val="pl-PL" w:eastAsia="pl-PL"/>
        </w:rPr>
      </w:pPr>
      <w:r w:rsidRPr="00AF31D9">
        <w:rPr>
          <w:rFonts w:ascii="Verdana" w:eastAsia="Times New Roman" w:hAnsi="Verdana" w:cs="Arial"/>
          <w:sz w:val="20"/>
          <w:szCs w:val="20"/>
          <w:lang w:val="pl-PL" w:eastAsia="pl-PL"/>
        </w:rPr>
        <w:t>wskazania nazwy (rodzaju) towaru lub usługi, których dostawa lub świadczenie będą prowadziły do powstania obowiązku podatkowego;</w:t>
      </w:r>
    </w:p>
    <w:p w14:paraId="78199D65" w14:textId="77777777" w:rsidR="00917CD0" w:rsidRPr="00917CD0" w:rsidRDefault="00917CD0" w:rsidP="00B810CF">
      <w:pPr>
        <w:numPr>
          <w:ilvl w:val="1"/>
          <w:numId w:val="53"/>
        </w:numPr>
        <w:autoSpaceDE w:val="0"/>
        <w:autoSpaceDN w:val="0"/>
        <w:adjustRightInd w:val="0"/>
        <w:spacing w:after="0"/>
        <w:contextualSpacing/>
        <w:jc w:val="both"/>
        <w:rPr>
          <w:rFonts w:ascii="Verdana" w:eastAsia="Times New Roman" w:hAnsi="Verdana" w:cs="Arial"/>
          <w:sz w:val="20"/>
          <w:szCs w:val="20"/>
          <w:lang w:eastAsia="pl-PL"/>
        </w:rPr>
      </w:pPr>
      <w:r w:rsidRPr="00917CD0">
        <w:rPr>
          <w:rFonts w:ascii="Verdana" w:eastAsia="Times New Roman" w:hAnsi="Verdana" w:cs="Arial"/>
          <w:sz w:val="20"/>
          <w:szCs w:val="20"/>
          <w:lang w:eastAsia="pl-PL"/>
        </w:rPr>
        <w:t>wskazania wartości towaru lub usługi objętego obowiązkiem podatkowym   zamawiającego, bez kwoty podatku;</w:t>
      </w:r>
    </w:p>
    <w:p w14:paraId="562B126A" w14:textId="312DB447" w:rsidR="00E64A15" w:rsidRPr="00B810CF" w:rsidRDefault="00917CD0" w:rsidP="00B810CF">
      <w:pPr>
        <w:numPr>
          <w:ilvl w:val="1"/>
          <w:numId w:val="53"/>
        </w:numPr>
        <w:autoSpaceDE w:val="0"/>
        <w:autoSpaceDN w:val="0"/>
        <w:adjustRightInd w:val="0"/>
        <w:spacing w:after="0"/>
        <w:contextualSpacing/>
        <w:jc w:val="both"/>
        <w:rPr>
          <w:rFonts w:ascii="Verdana" w:eastAsia="Times New Roman" w:hAnsi="Verdana" w:cs="Arial"/>
          <w:sz w:val="20"/>
          <w:szCs w:val="20"/>
          <w:lang w:eastAsia="pl-PL"/>
        </w:rPr>
      </w:pPr>
      <w:r w:rsidRPr="00917CD0">
        <w:rPr>
          <w:rFonts w:ascii="Verdana" w:eastAsia="Times New Roman" w:hAnsi="Verdana" w:cs="Arial"/>
          <w:sz w:val="20"/>
          <w:szCs w:val="20"/>
          <w:lang w:eastAsia="pl-PL"/>
        </w:rPr>
        <w:t>wskazania stawki podatku od towarów i usług, która zgodnie z wiedzą wykonawcy, będzie miała zastosowanie.</w:t>
      </w:r>
    </w:p>
    <w:p w14:paraId="4D6E4A51" w14:textId="77777777" w:rsidR="00E64A15" w:rsidRPr="00FD1AA1" w:rsidRDefault="00E64A15" w:rsidP="00B810CF">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OPIS KRYTERIÓW</w:t>
      </w:r>
    </w:p>
    <w:p w14:paraId="195469F6" w14:textId="40CF8F40" w:rsidR="00E64A15" w:rsidRPr="00615290" w:rsidRDefault="00E64A15" w:rsidP="00615290">
      <w:pPr>
        <w:numPr>
          <w:ilvl w:val="0"/>
          <w:numId w:val="8"/>
        </w:numPr>
        <w:tabs>
          <w:tab w:val="clear" w:pos="720"/>
        </w:tabs>
        <w:spacing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Zamawiający będzie się kierował następującymi kryteriami:</w:t>
      </w:r>
    </w:p>
    <w:p w14:paraId="5671BE16" w14:textId="77777777" w:rsidR="00E64A15" w:rsidRPr="00866908" w:rsidRDefault="00E64A15" w:rsidP="00E64A15">
      <w:pPr>
        <w:spacing w:after="0"/>
        <w:ind w:left="294"/>
        <w:jc w:val="both"/>
        <w:rPr>
          <w:rFonts w:ascii="Verdana" w:hAnsi="Verdana"/>
          <w:b/>
          <w:bCs/>
          <w:sz w:val="20"/>
          <w:szCs w:val="20"/>
        </w:rPr>
      </w:pPr>
      <w:r w:rsidRPr="2BF6E321">
        <w:rPr>
          <w:rFonts w:ascii="Verdana" w:hAnsi="Verdana"/>
          <w:b/>
          <w:bCs/>
          <w:sz w:val="20"/>
          <w:szCs w:val="20"/>
        </w:rPr>
        <w:t>Kryterium 1: Cena (C)</w:t>
      </w:r>
      <w:r>
        <w:rPr>
          <w:rFonts w:ascii="Verdana" w:hAnsi="Verdana"/>
          <w:b/>
          <w:bCs/>
          <w:sz w:val="20"/>
          <w:szCs w:val="20"/>
        </w:rPr>
        <w:t xml:space="preserve"> </w:t>
      </w:r>
      <w:r w:rsidRPr="2BF6E321">
        <w:rPr>
          <w:rFonts w:ascii="Verdana" w:hAnsi="Verdana"/>
          <w:b/>
          <w:bCs/>
          <w:sz w:val="20"/>
          <w:szCs w:val="20"/>
        </w:rPr>
        <w:t>– 60%;</w:t>
      </w:r>
    </w:p>
    <w:p w14:paraId="4848FF1F" w14:textId="4169C981" w:rsidR="00E64A15" w:rsidRPr="00B810CF" w:rsidRDefault="00E64A15" w:rsidP="00B810CF">
      <w:pPr>
        <w:spacing w:after="0"/>
        <w:ind w:left="294"/>
        <w:jc w:val="both"/>
        <w:rPr>
          <w:rFonts w:ascii="Verdana" w:hAnsi="Verdana"/>
          <w:b/>
          <w:bCs/>
          <w:sz w:val="20"/>
          <w:szCs w:val="20"/>
        </w:rPr>
      </w:pPr>
      <w:r w:rsidRPr="00866908">
        <w:rPr>
          <w:rFonts w:ascii="Verdana" w:hAnsi="Verdana"/>
          <w:b/>
          <w:bCs/>
          <w:sz w:val="20"/>
          <w:szCs w:val="20"/>
        </w:rPr>
        <w:t xml:space="preserve">Kryterium </w:t>
      </w:r>
      <w:r>
        <w:rPr>
          <w:rFonts w:ascii="Verdana" w:hAnsi="Verdana"/>
          <w:b/>
          <w:bCs/>
          <w:sz w:val="20"/>
          <w:szCs w:val="20"/>
        </w:rPr>
        <w:t>2</w:t>
      </w:r>
      <w:r w:rsidRPr="00866908">
        <w:rPr>
          <w:rFonts w:ascii="Verdana" w:hAnsi="Verdana"/>
          <w:b/>
          <w:bCs/>
          <w:sz w:val="20"/>
          <w:szCs w:val="20"/>
        </w:rPr>
        <w:t xml:space="preserve">: </w:t>
      </w:r>
      <w:r w:rsidRPr="00141F0F">
        <w:rPr>
          <w:rFonts w:ascii="Verdana" w:hAnsi="Verdana"/>
          <w:b/>
          <w:bCs/>
          <w:sz w:val="20"/>
          <w:szCs w:val="20"/>
        </w:rPr>
        <w:t xml:space="preserve">Termin dostawy (T) - </w:t>
      </w:r>
      <w:r w:rsidR="004A0FB4">
        <w:rPr>
          <w:rFonts w:ascii="Verdana" w:hAnsi="Verdana"/>
          <w:b/>
          <w:bCs/>
          <w:sz w:val="20"/>
          <w:szCs w:val="20"/>
        </w:rPr>
        <w:t>4</w:t>
      </w:r>
      <w:r w:rsidRPr="00141F0F">
        <w:rPr>
          <w:rFonts w:ascii="Verdana" w:hAnsi="Verdana"/>
          <w:b/>
          <w:bCs/>
          <w:sz w:val="20"/>
          <w:szCs w:val="20"/>
        </w:rPr>
        <w:t>0%</w:t>
      </w:r>
    </w:p>
    <w:p w14:paraId="337036C8" w14:textId="12643F2B" w:rsidR="00E64A15" w:rsidRDefault="00E64A15" w:rsidP="00E64A15">
      <w:pPr>
        <w:spacing w:after="0"/>
        <w:ind w:left="284"/>
        <w:rPr>
          <w:rFonts w:ascii="Verdana" w:hAnsi="Verdana" w:cs="Arial"/>
          <w:sz w:val="20"/>
          <w:szCs w:val="20"/>
        </w:rPr>
      </w:pPr>
      <w:r w:rsidRPr="0037252B">
        <w:rPr>
          <w:rFonts w:ascii="Verdana" w:hAnsi="Verdana" w:cs="Arial"/>
          <w:sz w:val="20"/>
          <w:szCs w:val="20"/>
        </w:rPr>
        <w:t>Zamawiający dokona oceny ofert, przyznając punkty w ramach poszczególnych kryteriów oceny ofert, przyjmując zasadę, że 1% = 1</w:t>
      </w:r>
      <w:r w:rsidR="00B810CF">
        <w:rPr>
          <w:rFonts w:ascii="Verdana" w:hAnsi="Verdana" w:cs="Arial"/>
          <w:sz w:val="20"/>
          <w:szCs w:val="20"/>
        </w:rPr>
        <w:t xml:space="preserve"> </w:t>
      </w:r>
      <w:r w:rsidRPr="0037252B">
        <w:rPr>
          <w:rFonts w:ascii="Verdana" w:hAnsi="Verdana" w:cs="Arial"/>
          <w:sz w:val="20"/>
          <w:szCs w:val="20"/>
        </w:rPr>
        <w:t>pkt.</w:t>
      </w:r>
      <w:r w:rsidRPr="004C504A">
        <w:rPr>
          <w:rFonts w:ascii="Verdana" w:hAnsi="Verdana" w:cs="Arial"/>
          <w:sz w:val="20"/>
          <w:szCs w:val="20"/>
        </w:rPr>
        <w:t xml:space="preserve"> </w:t>
      </w:r>
    </w:p>
    <w:p w14:paraId="72F26D6C" w14:textId="77777777" w:rsidR="00E64A15" w:rsidRPr="004C504A" w:rsidRDefault="00E64A15" w:rsidP="00E64A15">
      <w:pPr>
        <w:spacing w:after="0"/>
        <w:ind w:left="284"/>
        <w:rPr>
          <w:rFonts w:ascii="Verdana" w:hAnsi="Verdana" w:cs="Arial"/>
          <w:sz w:val="20"/>
          <w:szCs w:val="20"/>
        </w:rPr>
      </w:pPr>
    </w:p>
    <w:p w14:paraId="595CAF1C" w14:textId="77777777" w:rsidR="00E64A15" w:rsidRDefault="00E64A15" w:rsidP="00B658F6">
      <w:pPr>
        <w:numPr>
          <w:ilvl w:val="0"/>
          <w:numId w:val="8"/>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53B6AE25" w14:textId="77777777" w:rsidR="00E64A15" w:rsidRPr="004C504A" w:rsidRDefault="00E64A15" w:rsidP="00E64A15">
      <w:pPr>
        <w:spacing w:after="0"/>
        <w:ind w:left="284"/>
        <w:jc w:val="both"/>
        <w:rPr>
          <w:rFonts w:ascii="Verdana" w:hAnsi="Verdana" w:cs="Arial"/>
          <w:sz w:val="20"/>
          <w:szCs w:val="20"/>
        </w:rPr>
      </w:pPr>
    </w:p>
    <w:p w14:paraId="079E74E7" w14:textId="066403B3" w:rsidR="000D1A29" w:rsidRPr="000D1A29" w:rsidRDefault="00E64A15" w:rsidP="000D1A29">
      <w:pPr>
        <w:spacing w:after="0"/>
        <w:ind w:left="681" w:hanging="397"/>
        <w:jc w:val="center"/>
        <w:rPr>
          <w:rFonts w:ascii="Verdana" w:hAnsi="Verdana" w:cs="Arial"/>
          <w:b/>
          <w:bCs/>
          <w:sz w:val="24"/>
          <w:szCs w:val="24"/>
        </w:rPr>
      </w:pPr>
      <w:r w:rsidRPr="00141F0F">
        <w:rPr>
          <w:rFonts w:ascii="Verdana" w:hAnsi="Verdana" w:cs="Arial"/>
          <w:b/>
          <w:bCs/>
          <w:sz w:val="24"/>
          <w:szCs w:val="24"/>
        </w:rPr>
        <w:t>W = C+</w:t>
      </w:r>
      <w:r>
        <w:rPr>
          <w:rFonts w:ascii="Verdana" w:hAnsi="Verdana" w:cs="Arial"/>
          <w:b/>
          <w:bCs/>
          <w:sz w:val="24"/>
          <w:szCs w:val="24"/>
        </w:rPr>
        <w:t>T</w:t>
      </w:r>
    </w:p>
    <w:p w14:paraId="00F3A033" w14:textId="042EB7CB" w:rsidR="000D1A29" w:rsidRDefault="00E64A15" w:rsidP="000D1A29">
      <w:pPr>
        <w:spacing w:after="0"/>
        <w:ind w:left="681" w:hanging="397"/>
        <w:jc w:val="both"/>
        <w:rPr>
          <w:rFonts w:ascii="Verdana" w:hAnsi="Verdana" w:cs="Arial"/>
          <w:sz w:val="20"/>
          <w:szCs w:val="20"/>
        </w:rPr>
      </w:pPr>
      <w:r w:rsidRPr="004C504A">
        <w:rPr>
          <w:rFonts w:ascii="Verdana" w:hAnsi="Verdana" w:cs="Arial"/>
          <w:sz w:val="20"/>
          <w:szCs w:val="20"/>
        </w:rPr>
        <w:t>gdzie:</w:t>
      </w:r>
    </w:p>
    <w:p w14:paraId="0F4DA491" w14:textId="2AEC8A16" w:rsidR="00592619" w:rsidRPr="00592619" w:rsidRDefault="00592619" w:rsidP="00592619">
      <w:pPr>
        <w:spacing w:after="0"/>
        <w:ind w:left="681" w:hanging="397"/>
        <w:jc w:val="both"/>
        <w:rPr>
          <w:rFonts w:ascii="Verdana" w:hAnsi="Verdana" w:cs="Arial"/>
          <w:sz w:val="20"/>
          <w:szCs w:val="20"/>
        </w:rPr>
      </w:pPr>
      <w:r w:rsidRPr="00592619">
        <w:rPr>
          <w:rFonts w:ascii="Verdana" w:hAnsi="Verdana" w:cs="Arial"/>
          <w:b/>
          <w:bCs/>
          <w:sz w:val="20"/>
          <w:szCs w:val="20"/>
        </w:rPr>
        <w:t>W –</w:t>
      </w:r>
      <w:r w:rsidRPr="00592619">
        <w:rPr>
          <w:rFonts w:ascii="Verdana" w:hAnsi="Verdana" w:cs="Arial"/>
          <w:bCs/>
          <w:sz w:val="20"/>
          <w:szCs w:val="20"/>
        </w:rPr>
        <w:t xml:space="preserve"> oznacza sumę punktów za wszystkie kryteria przyznane badanej ofercie</w:t>
      </w:r>
      <w:r>
        <w:rPr>
          <w:rFonts w:ascii="Verdana" w:hAnsi="Verdana" w:cs="Arial"/>
          <w:sz w:val="20"/>
          <w:szCs w:val="20"/>
        </w:rPr>
        <w:t>;</w:t>
      </w:r>
    </w:p>
    <w:p w14:paraId="573045AF" w14:textId="56B5365E" w:rsidR="00E64A15" w:rsidRDefault="00E64A15" w:rsidP="000D1A29">
      <w:pPr>
        <w:spacing w:after="0"/>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0BB3F0AE" w14:textId="24E7D8E7" w:rsidR="00E64A15" w:rsidRPr="004C504A" w:rsidRDefault="00E64A15" w:rsidP="000D1A29">
      <w:pPr>
        <w:spacing w:after="0"/>
        <w:ind w:left="681" w:hanging="397"/>
        <w:jc w:val="both"/>
        <w:rPr>
          <w:rFonts w:ascii="Verdana" w:hAnsi="Verdana" w:cs="Arial"/>
          <w:sz w:val="20"/>
          <w:szCs w:val="20"/>
        </w:rPr>
      </w:pPr>
      <w:r w:rsidRPr="006C0C13">
        <w:rPr>
          <w:rFonts w:ascii="Verdana" w:hAnsi="Verdana" w:cs="Arial"/>
          <w:b/>
          <w:bCs/>
          <w:sz w:val="20"/>
          <w:szCs w:val="20"/>
        </w:rPr>
        <w:t xml:space="preserve">T - </w:t>
      </w:r>
      <w:r w:rsidRPr="006C0C13">
        <w:rPr>
          <w:rFonts w:ascii="Verdana" w:hAnsi="Verdana" w:cs="Arial"/>
          <w:sz w:val="20"/>
          <w:szCs w:val="20"/>
        </w:rPr>
        <w:t>oznacza wartość punktową w kryterium Termin dostawy;</w:t>
      </w:r>
    </w:p>
    <w:p w14:paraId="1124F08C" w14:textId="77777777" w:rsidR="00E64A15" w:rsidRDefault="00E64A15" w:rsidP="00E64A15">
      <w:pPr>
        <w:spacing w:after="0"/>
        <w:ind w:left="308" w:hanging="395"/>
        <w:jc w:val="both"/>
        <w:rPr>
          <w:rFonts w:ascii="Verdana" w:hAnsi="Verdana"/>
          <w:sz w:val="20"/>
          <w:szCs w:val="20"/>
        </w:rPr>
      </w:pPr>
      <w:r>
        <w:rPr>
          <w:rFonts w:ascii="Verdana" w:hAnsi="Verdana" w:cs="Arial"/>
          <w:sz w:val="20"/>
          <w:szCs w:val="20"/>
        </w:rPr>
        <w:t xml:space="preserve">     </w:t>
      </w:r>
      <w:r w:rsidRPr="004C504A">
        <w:rPr>
          <w:rFonts w:ascii="Verdana" w:hAnsi="Verdana" w:cs="Arial"/>
          <w:sz w:val="20"/>
          <w:szCs w:val="20"/>
        </w:rPr>
        <w:t>Maksymalna łączna ilość punktów, jaką może otrzymać oferta Wykonawcy wynosi 100 pkt.</w:t>
      </w:r>
    </w:p>
    <w:p w14:paraId="40BC4207" w14:textId="3B865513" w:rsidR="00E64A15" w:rsidRDefault="00E64A15" w:rsidP="00C50609">
      <w:pPr>
        <w:spacing w:after="0"/>
        <w:ind w:left="308" w:hanging="24"/>
        <w:jc w:val="both"/>
        <w:rPr>
          <w:rFonts w:ascii="Verdana" w:hAnsi="Verdana"/>
          <w:sz w:val="20"/>
          <w:szCs w:val="20"/>
        </w:rPr>
      </w:pPr>
      <w:r w:rsidRPr="004C504A">
        <w:rPr>
          <w:rFonts w:ascii="Verdana" w:hAnsi="Verdana"/>
          <w:sz w:val="20"/>
          <w:szCs w:val="20"/>
        </w:rPr>
        <w:t>Sposób obliczania wartości punktowej według ww. kryteriów:</w:t>
      </w:r>
    </w:p>
    <w:p w14:paraId="113DDC6A" w14:textId="77777777" w:rsidR="00E64A15" w:rsidRPr="004C504A" w:rsidRDefault="00E64A15" w:rsidP="00E64A15">
      <w:pPr>
        <w:spacing w:after="0"/>
        <w:ind w:left="308" w:hanging="24"/>
        <w:jc w:val="both"/>
        <w:rPr>
          <w:rFonts w:ascii="Verdana" w:hAnsi="Verdana"/>
          <w:sz w:val="20"/>
          <w:szCs w:val="20"/>
        </w:rPr>
      </w:pPr>
    </w:p>
    <w:p w14:paraId="0D3D8822" w14:textId="77777777" w:rsidR="00E64A15" w:rsidRPr="004C504A" w:rsidRDefault="00E64A15" w:rsidP="00B658F6">
      <w:pPr>
        <w:pStyle w:val="Akapitzlist"/>
        <w:keepNext w:val="0"/>
        <w:numPr>
          <w:ilvl w:val="0"/>
          <w:numId w:val="13"/>
        </w:numPr>
        <w:spacing w:line="276" w:lineRule="auto"/>
        <w:ind w:left="826" w:hanging="490"/>
        <w:rPr>
          <w:rFonts w:ascii="Verdana" w:hAnsi="Verdana"/>
          <w:sz w:val="20"/>
          <w:szCs w:val="20"/>
        </w:rPr>
      </w:pPr>
      <w:r w:rsidRPr="004C504A">
        <w:rPr>
          <w:rFonts w:ascii="Verdana" w:hAnsi="Verdana"/>
          <w:b/>
          <w:sz w:val="20"/>
          <w:szCs w:val="20"/>
          <w:u w:val="single"/>
        </w:rPr>
        <w:t>Cena (C):</w:t>
      </w:r>
    </w:p>
    <w:p w14:paraId="0C9C279E" w14:textId="77777777" w:rsidR="00E64A15" w:rsidRPr="00E64A15" w:rsidRDefault="00E64A15" w:rsidP="00E64A15">
      <w:pPr>
        <w:pStyle w:val="Akapitzlist"/>
        <w:spacing w:line="276" w:lineRule="auto"/>
        <w:ind w:left="851"/>
        <w:rPr>
          <w:rFonts w:ascii="Verdana" w:hAnsi="Verdana"/>
          <w:sz w:val="20"/>
          <w:szCs w:val="20"/>
          <w:lang w:val="pl-PL"/>
        </w:rPr>
      </w:pPr>
      <w:r w:rsidRPr="00E64A15">
        <w:rPr>
          <w:rFonts w:ascii="Verdana" w:hAnsi="Verdana"/>
          <w:sz w:val="20"/>
          <w:szCs w:val="20"/>
          <w:lang w:val="pl-PL"/>
        </w:rPr>
        <w:t>Zamawiający dokona oceny ofert w kryterium „cena” w następujący sposób:</w:t>
      </w:r>
    </w:p>
    <w:p w14:paraId="5DA892C4" w14:textId="77777777" w:rsidR="00E64A15" w:rsidRPr="00E64A15" w:rsidRDefault="00E64A15" w:rsidP="00E64A15">
      <w:pPr>
        <w:pStyle w:val="Akapitzlist"/>
        <w:spacing w:line="276" w:lineRule="auto"/>
        <w:ind w:left="851"/>
        <w:jc w:val="both"/>
        <w:rPr>
          <w:rFonts w:ascii="Verdana" w:hAnsi="Verdana"/>
          <w:sz w:val="20"/>
          <w:szCs w:val="20"/>
          <w:lang w:val="pl-PL"/>
        </w:rPr>
      </w:pPr>
      <w:r w:rsidRPr="00E64A15">
        <w:rPr>
          <w:rFonts w:ascii="Verdana" w:hAnsi="Verdana"/>
          <w:sz w:val="20"/>
          <w:szCs w:val="20"/>
          <w:lang w:val="pl-PL"/>
        </w:rPr>
        <w:t xml:space="preserve">Oferta z najniższą ceną (brutto) otrzyma maksymalną liczbę punktów – 60 pkt, </w:t>
      </w:r>
      <w:r w:rsidRPr="00E64A15">
        <w:rPr>
          <w:rFonts w:ascii="Verdana" w:hAnsi="Verdana"/>
          <w:sz w:val="20"/>
          <w:szCs w:val="20"/>
          <w:lang w:val="pl-PL"/>
        </w:rPr>
        <w:br/>
        <w:t>a punkty dla pozostałych ofert zostaną wyliczone według wzoru:</w:t>
      </w:r>
    </w:p>
    <w:p w14:paraId="2D508C07" w14:textId="77777777" w:rsidR="00D22105" w:rsidRDefault="00D22105" w:rsidP="00E64A15">
      <w:pPr>
        <w:pStyle w:val="Akapitzlist"/>
        <w:spacing w:line="276" w:lineRule="auto"/>
        <w:ind w:left="851"/>
        <w:jc w:val="center"/>
        <w:rPr>
          <w:rFonts w:ascii="Verdana" w:hAnsi="Verdana"/>
          <w:sz w:val="20"/>
          <w:szCs w:val="20"/>
          <w:lang w:val="pl-PL"/>
        </w:rPr>
      </w:pPr>
    </w:p>
    <w:p w14:paraId="2BDCCDB1" w14:textId="4D220617" w:rsidR="00E64A15" w:rsidRPr="00E64A15" w:rsidRDefault="00E64A15" w:rsidP="00E64A15">
      <w:pPr>
        <w:pStyle w:val="Akapitzlist"/>
        <w:spacing w:line="276" w:lineRule="auto"/>
        <w:ind w:left="851"/>
        <w:jc w:val="center"/>
        <w:rPr>
          <w:rFonts w:ascii="Verdana" w:hAnsi="Verdana" w:cs="Arial"/>
          <w:lang w:val="pl-PL"/>
        </w:rPr>
      </w:pPr>
      <w:r w:rsidRPr="00E64A15">
        <w:rPr>
          <w:rFonts w:ascii="Verdana" w:hAnsi="Verdana" w:cs="Arial"/>
          <w:b/>
          <w:bCs/>
          <w:lang w:val="pl-PL"/>
        </w:rPr>
        <w:t>C = (C</w:t>
      </w:r>
      <w:r w:rsidRPr="00E64A15">
        <w:rPr>
          <w:rFonts w:ascii="Verdana" w:hAnsi="Verdana" w:cs="Arial"/>
          <w:b/>
          <w:bCs/>
          <w:vertAlign w:val="subscript"/>
          <w:lang w:val="pl-PL"/>
        </w:rPr>
        <w:t>min</w:t>
      </w:r>
      <w:r w:rsidRPr="00E64A15">
        <w:rPr>
          <w:rFonts w:ascii="Verdana" w:hAnsi="Verdana" w:cs="Arial"/>
          <w:b/>
          <w:bCs/>
          <w:lang w:val="pl-PL"/>
        </w:rPr>
        <w:t>/C</w:t>
      </w:r>
      <w:r w:rsidRPr="00E64A15">
        <w:rPr>
          <w:rFonts w:ascii="Verdana" w:hAnsi="Verdana" w:cs="Arial"/>
          <w:b/>
          <w:bCs/>
          <w:vertAlign w:val="subscript"/>
          <w:lang w:val="pl-PL"/>
        </w:rPr>
        <w:t>n</w:t>
      </w:r>
      <w:r w:rsidRPr="00E64A15">
        <w:rPr>
          <w:rFonts w:ascii="Verdana" w:hAnsi="Verdana" w:cs="Arial"/>
          <w:b/>
          <w:bCs/>
          <w:lang w:val="pl-PL"/>
        </w:rPr>
        <w:t>) x 60</w:t>
      </w:r>
    </w:p>
    <w:p w14:paraId="50CBC9A1" w14:textId="4CBCFF63" w:rsidR="00E64A15" w:rsidRPr="004C504A" w:rsidRDefault="000D1A29" w:rsidP="000D1A29">
      <w:pPr>
        <w:spacing w:after="0"/>
        <w:jc w:val="both"/>
        <w:rPr>
          <w:rFonts w:ascii="Verdana" w:hAnsi="Verdana" w:cs="Arial"/>
          <w:sz w:val="20"/>
          <w:szCs w:val="20"/>
        </w:rPr>
      </w:pPr>
      <w:r>
        <w:rPr>
          <w:rFonts w:ascii="Verdana" w:hAnsi="Verdana" w:cs="Arial"/>
          <w:sz w:val="20"/>
          <w:szCs w:val="20"/>
        </w:rPr>
        <w:t xml:space="preserve">          </w:t>
      </w:r>
      <w:r w:rsidR="00E64A15" w:rsidRPr="004C504A">
        <w:rPr>
          <w:rFonts w:ascii="Verdana" w:hAnsi="Verdana" w:cs="Arial"/>
          <w:sz w:val="20"/>
          <w:szCs w:val="20"/>
        </w:rPr>
        <w:t>gdzie:</w:t>
      </w:r>
    </w:p>
    <w:p w14:paraId="35030685" w14:textId="77777777" w:rsidR="00E64A15" w:rsidRPr="004C504A" w:rsidRDefault="00E64A15" w:rsidP="00E64A15">
      <w:pPr>
        <w:spacing w:after="0"/>
        <w:ind w:left="709"/>
        <w:jc w:val="both"/>
        <w:rPr>
          <w:rFonts w:ascii="Verdana" w:hAnsi="Verdana" w:cs="Arial"/>
          <w:sz w:val="20"/>
          <w:szCs w:val="20"/>
        </w:rPr>
      </w:pPr>
      <w:r w:rsidRPr="004C504A">
        <w:rPr>
          <w:rFonts w:ascii="Verdana" w:hAnsi="Verdana" w:cs="Arial"/>
          <w:b/>
          <w:bCs/>
          <w:sz w:val="20"/>
          <w:szCs w:val="20"/>
        </w:rPr>
        <w:t>C</w:t>
      </w:r>
      <w:r w:rsidRPr="002D0BC3">
        <w:rPr>
          <w:rFonts w:ascii="Verdana" w:hAnsi="Verdana" w:cs="Arial"/>
          <w:b/>
          <w:bCs/>
          <w:sz w:val="20"/>
          <w:szCs w:val="20"/>
          <w:vertAlign w:val="subscript"/>
        </w:rPr>
        <w:t>min</w:t>
      </w:r>
      <w:r w:rsidRPr="004C504A">
        <w:rPr>
          <w:rFonts w:ascii="Verdana" w:hAnsi="Verdana" w:cs="Arial"/>
          <w:sz w:val="20"/>
          <w:szCs w:val="20"/>
        </w:rPr>
        <w:t>– [PLN] cena ofertowa brutto - najniższa wśród ocenianych ofert;</w:t>
      </w:r>
    </w:p>
    <w:p w14:paraId="501DFEC6" w14:textId="77777777" w:rsidR="00E64A15" w:rsidRDefault="00E64A15" w:rsidP="00E64A15">
      <w:pPr>
        <w:spacing w:after="0"/>
        <w:ind w:left="851" w:hanging="142"/>
        <w:jc w:val="both"/>
        <w:rPr>
          <w:rFonts w:ascii="Verdana" w:hAnsi="Verdana" w:cs="Arial"/>
          <w:sz w:val="20"/>
          <w:szCs w:val="20"/>
        </w:rPr>
      </w:pPr>
      <w:r w:rsidRPr="004C504A">
        <w:rPr>
          <w:rFonts w:ascii="Verdana" w:hAnsi="Verdana" w:cs="Arial"/>
          <w:b/>
          <w:bCs/>
          <w:sz w:val="20"/>
          <w:szCs w:val="20"/>
        </w:rPr>
        <w:t>C</w:t>
      </w:r>
      <w:r w:rsidRPr="002D0BC3">
        <w:rPr>
          <w:rFonts w:ascii="Verdana" w:hAnsi="Verdana" w:cs="Arial"/>
          <w:b/>
          <w:bCs/>
          <w:sz w:val="20"/>
          <w:szCs w:val="20"/>
          <w:vertAlign w:val="subscript"/>
        </w:rPr>
        <w:t>n</w:t>
      </w:r>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29C3BF55" w14:textId="315FA575" w:rsidR="00E64A15" w:rsidRPr="00FD7D2D" w:rsidRDefault="00FD7D2D" w:rsidP="00FD7D2D">
      <w:pPr>
        <w:ind w:left="710"/>
        <w:jc w:val="both"/>
        <w:rPr>
          <w:rFonts w:ascii="Verdana" w:hAnsi="Verdana" w:cs="Arial"/>
          <w:sz w:val="20"/>
          <w:szCs w:val="20"/>
        </w:rPr>
      </w:pPr>
      <w:r w:rsidRPr="00FD7D2D">
        <w:rPr>
          <w:rFonts w:ascii="Verdana" w:hAnsi="Verdana" w:cs="Arial"/>
          <w:b/>
          <w:sz w:val="20"/>
          <w:szCs w:val="20"/>
        </w:rPr>
        <w:t xml:space="preserve">60 </w:t>
      </w:r>
      <w:r w:rsidR="00E64A15" w:rsidRPr="00FD7D2D">
        <w:rPr>
          <w:rFonts w:ascii="Verdana" w:hAnsi="Verdana" w:cs="Arial"/>
          <w:sz w:val="20"/>
          <w:szCs w:val="20"/>
        </w:rPr>
        <w:t>-współczynnik wynikający z przyjętej wagi za dane kryterium.</w:t>
      </w:r>
    </w:p>
    <w:p w14:paraId="558FEBB5" w14:textId="77777777" w:rsidR="00E64A15" w:rsidRPr="00EF2D8C" w:rsidRDefault="00E64A15" w:rsidP="00E64A15">
      <w:pPr>
        <w:ind w:left="710"/>
        <w:jc w:val="both"/>
        <w:rPr>
          <w:rFonts w:ascii="Verdana" w:hAnsi="Verdana" w:cs="Arial"/>
          <w:sz w:val="20"/>
          <w:szCs w:val="20"/>
        </w:rPr>
      </w:pPr>
    </w:p>
    <w:p w14:paraId="08B74A55" w14:textId="1D503E57" w:rsidR="00E64A15" w:rsidRDefault="004A0FB4" w:rsidP="00E64A15">
      <w:pPr>
        <w:spacing w:after="0"/>
        <w:ind w:left="284"/>
        <w:contextualSpacing/>
        <w:rPr>
          <w:rFonts w:ascii="Verdana" w:hAnsi="Verdana"/>
          <w:b/>
          <w:bCs/>
          <w:sz w:val="20"/>
          <w:szCs w:val="20"/>
          <w:u w:val="single"/>
        </w:rPr>
      </w:pPr>
      <w:bookmarkStart w:id="23" w:name="_Hlk70182120"/>
      <w:bookmarkStart w:id="24" w:name="_Hlk63351041"/>
      <w:bookmarkStart w:id="25" w:name="_Hlk66711004"/>
      <w:r w:rsidRPr="004A0FB4">
        <w:rPr>
          <w:rFonts w:ascii="Verdana" w:hAnsi="Verdana"/>
          <w:sz w:val="20"/>
          <w:szCs w:val="20"/>
        </w:rPr>
        <w:t>2.2.</w:t>
      </w:r>
      <w:r>
        <w:rPr>
          <w:rFonts w:ascii="Verdana" w:hAnsi="Verdana"/>
          <w:b/>
          <w:bCs/>
          <w:sz w:val="20"/>
          <w:szCs w:val="20"/>
          <w:u w:val="single"/>
        </w:rPr>
        <w:t xml:space="preserve"> </w:t>
      </w:r>
      <w:r w:rsidR="00E64A15" w:rsidRPr="00612A69">
        <w:rPr>
          <w:rFonts w:ascii="Verdana" w:hAnsi="Verdana"/>
          <w:b/>
          <w:bCs/>
          <w:sz w:val="20"/>
          <w:szCs w:val="20"/>
          <w:u w:val="single"/>
        </w:rPr>
        <w:t>Termin dostawy (T)</w:t>
      </w:r>
      <w:r w:rsidR="0098232D">
        <w:rPr>
          <w:rFonts w:ascii="Verdana" w:hAnsi="Verdana"/>
          <w:b/>
          <w:bCs/>
          <w:sz w:val="20"/>
          <w:szCs w:val="20"/>
          <w:u w:val="single"/>
        </w:rPr>
        <w:t>:</w:t>
      </w:r>
    </w:p>
    <w:p w14:paraId="7AAB6130" w14:textId="77777777" w:rsidR="00E64A15" w:rsidRPr="00612A69" w:rsidRDefault="00E64A15" w:rsidP="00E64A15">
      <w:pPr>
        <w:spacing w:after="0"/>
        <w:ind w:left="709"/>
        <w:jc w:val="both"/>
        <w:rPr>
          <w:rFonts w:ascii="Verdana" w:eastAsia="Times New Roman" w:hAnsi="Verdana" w:cs="Arial"/>
          <w:bCs/>
          <w:sz w:val="20"/>
          <w:szCs w:val="20"/>
          <w:lang w:eastAsia="pl-PL"/>
        </w:rPr>
      </w:pPr>
      <w:r w:rsidRPr="00612A69">
        <w:rPr>
          <w:rFonts w:ascii="Verdana" w:eastAsia="Times New Roman" w:hAnsi="Verdana" w:cs="Arial"/>
          <w:bCs/>
          <w:sz w:val="20"/>
          <w:szCs w:val="20"/>
          <w:lang w:eastAsia="pl-PL"/>
        </w:rPr>
        <w:t>Punkty w tym kryterium zostaną przyznane na podstawie oferowanego przez Wykonawcę w Formularzu ofertowym (Załącznik nr 1 do SWZ) terminu dostawy.</w:t>
      </w:r>
    </w:p>
    <w:p w14:paraId="1BBC6520" w14:textId="77777777" w:rsidR="00E64A15" w:rsidRPr="00612A69" w:rsidRDefault="00E64A15" w:rsidP="00E64A15">
      <w:pPr>
        <w:spacing w:after="0"/>
        <w:ind w:left="709"/>
        <w:jc w:val="both"/>
        <w:rPr>
          <w:rFonts w:ascii="Verdana" w:eastAsia="Times New Roman" w:hAnsi="Verdana" w:cs="Arial"/>
          <w:bCs/>
          <w:sz w:val="20"/>
          <w:szCs w:val="20"/>
          <w:lang w:eastAsia="pl-PL"/>
        </w:rPr>
      </w:pPr>
      <w:r w:rsidRPr="00612A69">
        <w:rPr>
          <w:rFonts w:ascii="Verdana" w:eastAsia="Times New Roman" w:hAnsi="Verdana" w:cs="Arial"/>
          <w:bCs/>
          <w:sz w:val="20"/>
          <w:szCs w:val="20"/>
          <w:lang w:eastAsia="pl-PL"/>
        </w:rPr>
        <w:t>Odpowiednią ilość punktów otrzyma Wykonawca, który zaoferuje:</w:t>
      </w:r>
    </w:p>
    <w:p w14:paraId="25804BAD" w14:textId="77777777" w:rsidR="00E64A15" w:rsidRPr="00612A69" w:rsidRDefault="00E64A15" w:rsidP="00E64A15">
      <w:pPr>
        <w:spacing w:after="0" w:line="240" w:lineRule="auto"/>
        <w:ind w:left="851"/>
        <w:jc w:val="both"/>
        <w:rPr>
          <w:rFonts w:ascii="Verdana" w:eastAsia="Times New Roman" w:hAnsi="Verdana" w:cs="Times New Roman"/>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E64A15" w:rsidRPr="00612A69" w14:paraId="58CBA1B7" w14:textId="77777777" w:rsidTr="00E84180">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F786" w14:textId="77777777" w:rsidR="00E64A15" w:rsidRPr="00612A69" w:rsidRDefault="00E64A15" w:rsidP="00E64A15">
            <w:pPr>
              <w:spacing w:after="0"/>
              <w:contextualSpacing/>
              <w:jc w:val="center"/>
              <w:rPr>
                <w:rFonts w:ascii="Verdana" w:eastAsia="Calibri" w:hAnsi="Verdana" w:cs="Times New Roman"/>
                <w:b/>
                <w:bCs/>
                <w:sz w:val="20"/>
                <w:szCs w:val="20"/>
              </w:rPr>
            </w:pPr>
            <w:r w:rsidRPr="00612A69">
              <w:rPr>
                <w:rFonts w:ascii="Verdana" w:eastAsia="Calibri" w:hAnsi="Verdana" w:cs="Times New Roman"/>
                <w:b/>
                <w:bCs/>
                <w:sz w:val="20"/>
                <w:szCs w:val="20"/>
              </w:rPr>
              <w:t>Termin dostawy</w:t>
            </w:r>
          </w:p>
          <w:p w14:paraId="559BBB0D" w14:textId="59DC3646" w:rsidR="00E64A15" w:rsidRPr="00031418" w:rsidRDefault="00A37E64" w:rsidP="00E64A15">
            <w:pPr>
              <w:spacing w:after="0"/>
              <w:contextualSpacing/>
              <w:jc w:val="center"/>
              <w:rPr>
                <w:rFonts w:ascii="Verdana" w:eastAsia="Calibri" w:hAnsi="Verdana" w:cs="Times New Roman"/>
                <w:sz w:val="16"/>
                <w:szCs w:val="16"/>
              </w:rPr>
            </w:pPr>
            <w:bookmarkStart w:id="26" w:name="_Hlk119322646"/>
            <w:r w:rsidRPr="00031418">
              <w:rPr>
                <w:rFonts w:ascii="Verdana" w:eastAsia="Calibri" w:hAnsi="Verdana" w:cs="Times New Roman"/>
                <w:sz w:val="16"/>
                <w:szCs w:val="16"/>
              </w:rPr>
              <w:t xml:space="preserve">pełne </w:t>
            </w:r>
            <w:r w:rsidR="00D96813" w:rsidRPr="00031418">
              <w:rPr>
                <w:rFonts w:ascii="Verdana" w:eastAsia="Calibri" w:hAnsi="Verdana" w:cs="Times New Roman"/>
                <w:sz w:val="16"/>
                <w:szCs w:val="16"/>
              </w:rPr>
              <w:t>tygodnie</w:t>
            </w:r>
            <w:r w:rsidR="00031418" w:rsidRPr="00031418">
              <w:rPr>
                <w:rFonts w:ascii="Verdana" w:eastAsia="Calibri" w:hAnsi="Verdana" w:cs="Times New Roman"/>
                <w:sz w:val="16"/>
                <w:szCs w:val="16"/>
              </w:rPr>
              <w:t xml:space="preserve"> </w:t>
            </w:r>
            <w:r w:rsidR="00D25832" w:rsidRPr="00031418">
              <w:rPr>
                <w:rFonts w:ascii="Verdana" w:eastAsia="Calibri" w:hAnsi="Verdana" w:cs="Times New Roman"/>
                <w:bCs/>
                <w:sz w:val="16"/>
                <w:szCs w:val="16"/>
              </w:rPr>
              <w:t>liczon</w:t>
            </w:r>
            <w:r w:rsidR="00031418" w:rsidRPr="00031418">
              <w:rPr>
                <w:rFonts w:ascii="Verdana" w:eastAsia="Calibri" w:hAnsi="Verdana" w:cs="Times New Roman"/>
                <w:bCs/>
                <w:sz w:val="16"/>
                <w:szCs w:val="16"/>
              </w:rPr>
              <w:t>e</w:t>
            </w:r>
            <w:r w:rsidR="00D25832" w:rsidRPr="00031418">
              <w:rPr>
                <w:rFonts w:ascii="Verdana" w:eastAsia="Calibri" w:hAnsi="Verdana" w:cs="Times New Roman"/>
                <w:bCs/>
                <w:sz w:val="16"/>
                <w:szCs w:val="16"/>
              </w:rPr>
              <w:t xml:space="preserve"> od dnia następnego po dniu, w którym Zamawiający zgłosił (drogą mailową) zapotrzebowanie</w:t>
            </w:r>
            <w:bookmarkEnd w:id="26"/>
          </w:p>
        </w:tc>
        <w:tc>
          <w:tcPr>
            <w:tcW w:w="3544" w:type="dxa"/>
            <w:tcBorders>
              <w:top w:val="single" w:sz="4" w:space="0" w:color="auto"/>
              <w:left w:val="single" w:sz="4" w:space="0" w:color="auto"/>
              <w:bottom w:val="single" w:sz="4" w:space="0" w:color="auto"/>
              <w:right w:val="single" w:sz="4" w:space="0" w:color="auto"/>
            </w:tcBorders>
            <w:vAlign w:val="center"/>
            <w:hideMark/>
          </w:tcPr>
          <w:p w14:paraId="5263C6BA" w14:textId="77777777" w:rsidR="00E64A15" w:rsidRPr="00612A69" w:rsidRDefault="00E64A15" w:rsidP="00E64A15">
            <w:pPr>
              <w:spacing w:after="0"/>
              <w:ind w:left="102"/>
              <w:contextualSpacing/>
              <w:jc w:val="center"/>
              <w:rPr>
                <w:rFonts w:ascii="Verdana" w:eastAsia="Calibri" w:hAnsi="Verdana" w:cs="Times New Roman"/>
                <w:b/>
                <w:bCs/>
                <w:sz w:val="20"/>
                <w:szCs w:val="20"/>
              </w:rPr>
            </w:pPr>
            <w:r w:rsidRPr="00612A69">
              <w:rPr>
                <w:rFonts w:ascii="Verdana" w:eastAsia="Calibri" w:hAnsi="Verdana" w:cs="Times New Roman"/>
                <w:b/>
                <w:bCs/>
                <w:sz w:val="20"/>
                <w:szCs w:val="20"/>
              </w:rPr>
              <w:t>Liczba punktów</w:t>
            </w:r>
          </w:p>
        </w:tc>
      </w:tr>
      <w:tr w:rsidR="00E64A15" w:rsidRPr="00612A69" w14:paraId="19D4B93E" w14:textId="77777777" w:rsidTr="00E84180">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1707C2A6" w14:textId="78798C19" w:rsidR="00E64A15" w:rsidRPr="00612A69" w:rsidRDefault="008C5023" w:rsidP="008C5023">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2 tygodnie</w:t>
            </w:r>
          </w:p>
        </w:tc>
        <w:tc>
          <w:tcPr>
            <w:tcW w:w="3544" w:type="dxa"/>
            <w:tcBorders>
              <w:top w:val="single" w:sz="4" w:space="0" w:color="auto"/>
              <w:left w:val="single" w:sz="4" w:space="0" w:color="auto"/>
              <w:bottom w:val="single" w:sz="4" w:space="0" w:color="auto"/>
              <w:right w:val="single" w:sz="4" w:space="0" w:color="auto"/>
            </w:tcBorders>
          </w:tcPr>
          <w:p w14:paraId="1FC313A1" w14:textId="46D808F6" w:rsidR="00E64A15" w:rsidRPr="00612A69" w:rsidRDefault="004A0FB4"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4</w:t>
            </w:r>
            <w:r w:rsidR="00E64A15" w:rsidRPr="00612A69">
              <w:rPr>
                <w:rFonts w:ascii="Verdana" w:eastAsia="Calibri" w:hAnsi="Verdana" w:cs="Times New Roman"/>
                <w:sz w:val="20"/>
                <w:szCs w:val="20"/>
              </w:rPr>
              <w:t>0 pkt</w:t>
            </w:r>
          </w:p>
        </w:tc>
      </w:tr>
      <w:tr w:rsidR="00E64A15" w:rsidRPr="00612A69" w14:paraId="6B1FA5C2"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10D34A61" w14:textId="5F705625" w:rsidR="00E64A15" w:rsidRPr="00612A69" w:rsidRDefault="008C5023"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3 tygodnie</w:t>
            </w:r>
          </w:p>
        </w:tc>
        <w:tc>
          <w:tcPr>
            <w:tcW w:w="3544" w:type="dxa"/>
            <w:tcBorders>
              <w:top w:val="single" w:sz="4" w:space="0" w:color="auto"/>
              <w:left w:val="single" w:sz="4" w:space="0" w:color="auto"/>
              <w:bottom w:val="single" w:sz="4" w:space="0" w:color="auto"/>
              <w:right w:val="single" w:sz="4" w:space="0" w:color="auto"/>
            </w:tcBorders>
          </w:tcPr>
          <w:p w14:paraId="14D93053" w14:textId="338BE26A" w:rsidR="00E64A15" w:rsidRPr="00612A69" w:rsidRDefault="004A0FB4" w:rsidP="00E64A15">
            <w:pPr>
              <w:spacing w:after="0"/>
              <w:ind w:left="826" w:hanging="490"/>
              <w:contextualSpacing/>
              <w:jc w:val="center"/>
              <w:rPr>
                <w:rFonts w:ascii="Verdana" w:eastAsia="Calibri" w:hAnsi="Verdana" w:cs="Times New Roman"/>
                <w:sz w:val="20"/>
                <w:szCs w:val="20"/>
              </w:rPr>
            </w:pPr>
            <w:r>
              <w:rPr>
                <w:rFonts w:ascii="Verdana" w:eastAsia="Calibri" w:hAnsi="Verdana" w:cs="Times New Roman"/>
                <w:sz w:val="20"/>
                <w:szCs w:val="20"/>
              </w:rPr>
              <w:t>2</w:t>
            </w:r>
            <w:r w:rsidR="00E64A15" w:rsidRPr="00612A69">
              <w:rPr>
                <w:rFonts w:ascii="Verdana" w:eastAsia="Calibri" w:hAnsi="Verdana" w:cs="Times New Roman"/>
                <w:sz w:val="20"/>
                <w:szCs w:val="20"/>
              </w:rPr>
              <w:t>0 pkt</w:t>
            </w:r>
          </w:p>
        </w:tc>
      </w:tr>
      <w:tr w:rsidR="00E64A15" w:rsidRPr="00612A69" w14:paraId="70F7B6D0" w14:textId="77777777" w:rsidTr="00E64A15">
        <w:trPr>
          <w:jc w:val="center"/>
        </w:trPr>
        <w:tc>
          <w:tcPr>
            <w:tcW w:w="4536" w:type="dxa"/>
            <w:tcBorders>
              <w:top w:val="single" w:sz="4" w:space="0" w:color="auto"/>
              <w:left w:val="single" w:sz="4" w:space="0" w:color="auto"/>
              <w:bottom w:val="single" w:sz="4" w:space="0" w:color="auto"/>
              <w:right w:val="single" w:sz="4" w:space="0" w:color="auto"/>
            </w:tcBorders>
          </w:tcPr>
          <w:p w14:paraId="3826F9DD" w14:textId="20D3CD59" w:rsidR="00E64A15" w:rsidRPr="00612A69" w:rsidRDefault="008C5023" w:rsidP="008C5023">
            <w:pPr>
              <w:spacing w:after="0" w:line="240" w:lineRule="auto"/>
              <w:ind w:left="826" w:hanging="490"/>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4 tygodnie</w:t>
            </w:r>
          </w:p>
        </w:tc>
        <w:tc>
          <w:tcPr>
            <w:tcW w:w="3544" w:type="dxa"/>
            <w:tcBorders>
              <w:top w:val="single" w:sz="4" w:space="0" w:color="auto"/>
              <w:left w:val="single" w:sz="4" w:space="0" w:color="auto"/>
              <w:bottom w:val="single" w:sz="4" w:space="0" w:color="auto"/>
              <w:right w:val="single" w:sz="4" w:space="0" w:color="auto"/>
            </w:tcBorders>
          </w:tcPr>
          <w:p w14:paraId="4A4C6CD3" w14:textId="77777777" w:rsidR="00E64A15" w:rsidRPr="00612A69" w:rsidRDefault="00E64A15" w:rsidP="00E64A15">
            <w:pPr>
              <w:spacing w:after="0"/>
              <w:ind w:left="826" w:hanging="490"/>
              <w:contextualSpacing/>
              <w:jc w:val="center"/>
              <w:rPr>
                <w:rFonts w:ascii="Verdana" w:eastAsia="Calibri" w:hAnsi="Verdana" w:cs="Times New Roman"/>
                <w:sz w:val="20"/>
                <w:szCs w:val="20"/>
              </w:rPr>
            </w:pPr>
            <w:r w:rsidRPr="00612A69">
              <w:rPr>
                <w:rFonts w:ascii="Verdana" w:eastAsia="Calibri" w:hAnsi="Verdana" w:cs="Times New Roman"/>
                <w:sz w:val="20"/>
                <w:szCs w:val="20"/>
              </w:rPr>
              <w:t>0 pkt</w:t>
            </w:r>
          </w:p>
        </w:tc>
      </w:tr>
    </w:tbl>
    <w:p w14:paraId="6A2D336F" w14:textId="77777777" w:rsidR="00E64A15" w:rsidRPr="00612A69" w:rsidRDefault="00E64A15" w:rsidP="00E64A15">
      <w:pPr>
        <w:spacing w:after="0"/>
        <w:ind w:left="826"/>
        <w:contextualSpacing/>
        <w:jc w:val="both"/>
        <w:rPr>
          <w:rFonts w:ascii="Verdana" w:eastAsia="Calibri" w:hAnsi="Verdana" w:cs="Times New Roman"/>
          <w:bCs/>
          <w:sz w:val="20"/>
          <w:szCs w:val="20"/>
        </w:rPr>
      </w:pPr>
    </w:p>
    <w:p w14:paraId="631B1C7D" w14:textId="5BF0B035" w:rsidR="00E64A15" w:rsidRPr="00612A69" w:rsidRDefault="00E64A15" w:rsidP="002B1765">
      <w:pPr>
        <w:spacing w:after="0"/>
        <w:ind w:left="826"/>
        <w:contextualSpacing/>
        <w:jc w:val="both"/>
        <w:rPr>
          <w:rFonts w:ascii="Verdana" w:eastAsia="Calibri" w:hAnsi="Verdana" w:cs="Times New Roman"/>
          <w:sz w:val="20"/>
          <w:szCs w:val="20"/>
        </w:rPr>
      </w:pPr>
      <w:r w:rsidRPr="00612A69">
        <w:rPr>
          <w:rFonts w:ascii="Verdana" w:eastAsia="Calibri" w:hAnsi="Verdana" w:cs="Times New Roman"/>
          <w:sz w:val="20"/>
          <w:szCs w:val="20"/>
        </w:rPr>
        <w:t xml:space="preserve">Przy założeniu, że maksymalny (podstawowy) termin dostawy wynosi </w:t>
      </w:r>
      <w:r w:rsidR="008C5023">
        <w:rPr>
          <w:rFonts w:ascii="Verdana" w:eastAsia="Calibri" w:hAnsi="Verdana" w:cs="Times New Roman"/>
          <w:b/>
          <w:bCs/>
          <w:sz w:val="20"/>
          <w:szCs w:val="20"/>
        </w:rPr>
        <w:t>4 tygodnie</w:t>
      </w:r>
      <w:r w:rsidR="0055462E">
        <w:rPr>
          <w:rFonts w:ascii="Verdana" w:eastAsia="Calibri" w:hAnsi="Verdana" w:cs="Times New Roman"/>
          <w:sz w:val="20"/>
          <w:szCs w:val="20"/>
        </w:rPr>
        <w:t>,</w:t>
      </w:r>
      <w:r w:rsidRPr="00612A69">
        <w:rPr>
          <w:rFonts w:ascii="Verdana" w:eastAsia="Calibri" w:hAnsi="Verdana" w:cs="Times New Roman"/>
          <w:sz w:val="20"/>
          <w:szCs w:val="20"/>
        </w:rPr>
        <w:t xml:space="preserve"> a minimalny </w:t>
      </w:r>
      <w:r w:rsidR="008C5023">
        <w:rPr>
          <w:rFonts w:ascii="Verdana" w:eastAsia="Calibri" w:hAnsi="Verdana" w:cs="Times New Roman"/>
          <w:b/>
          <w:bCs/>
          <w:sz w:val="20"/>
          <w:szCs w:val="20"/>
        </w:rPr>
        <w:t>2 tygodnie</w:t>
      </w:r>
      <w:r>
        <w:rPr>
          <w:rFonts w:ascii="Verdana" w:eastAsia="Calibri" w:hAnsi="Verdana" w:cs="Times New Roman"/>
          <w:sz w:val="20"/>
          <w:szCs w:val="20"/>
        </w:rPr>
        <w:t>.</w:t>
      </w:r>
    </w:p>
    <w:p w14:paraId="2220C838" w14:textId="77777777" w:rsidR="00E64A15" w:rsidRPr="00612A69" w:rsidRDefault="00E64A15" w:rsidP="002B1765">
      <w:pPr>
        <w:spacing w:after="0"/>
        <w:ind w:left="826"/>
        <w:contextualSpacing/>
        <w:jc w:val="both"/>
        <w:rPr>
          <w:rFonts w:ascii="Verdana" w:eastAsia="Calibri" w:hAnsi="Verdana" w:cs="Times New Roman"/>
          <w:bCs/>
          <w:sz w:val="20"/>
          <w:szCs w:val="20"/>
        </w:rPr>
      </w:pPr>
    </w:p>
    <w:p w14:paraId="5EADD9E5" w14:textId="3DCA7B7F" w:rsidR="00E64A15" w:rsidRPr="00615290" w:rsidRDefault="00E64A15" w:rsidP="002B1765">
      <w:pPr>
        <w:spacing w:after="0"/>
        <w:ind w:left="826"/>
        <w:contextualSpacing/>
        <w:jc w:val="both"/>
        <w:rPr>
          <w:rFonts w:ascii="Verdana" w:eastAsia="Calibri" w:hAnsi="Verdana" w:cs="Times New Roman"/>
          <w:sz w:val="20"/>
          <w:szCs w:val="20"/>
        </w:rPr>
      </w:pPr>
      <w:r w:rsidRPr="00612A69">
        <w:rPr>
          <w:rFonts w:ascii="Verdana" w:eastAsia="Calibri" w:hAnsi="Verdana" w:cs="Times New Roman"/>
          <w:sz w:val="20"/>
          <w:szCs w:val="20"/>
        </w:rPr>
        <w:t>Wykonawca ma obowiązek zaoferować przynajmniej maksymalny (podstawowy) termin dostawy oczekiwany przez Zamawiającego, czyli</w:t>
      </w:r>
      <w:r w:rsidR="00523F03">
        <w:rPr>
          <w:rFonts w:ascii="Verdana" w:eastAsia="Calibri" w:hAnsi="Verdana" w:cs="Times New Roman"/>
          <w:sz w:val="20"/>
          <w:szCs w:val="20"/>
        </w:rPr>
        <w:t xml:space="preserve"> </w:t>
      </w:r>
      <w:r w:rsidR="008C5023">
        <w:rPr>
          <w:rFonts w:ascii="Verdana" w:eastAsia="Calibri" w:hAnsi="Verdana" w:cs="Times New Roman"/>
          <w:b/>
          <w:bCs/>
          <w:sz w:val="20"/>
          <w:szCs w:val="20"/>
        </w:rPr>
        <w:t>4 tygodnie</w:t>
      </w:r>
      <w:r w:rsidR="00615290" w:rsidRPr="00615290">
        <w:rPr>
          <w:rFonts w:ascii="Verdana" w:eastAsia="Calibri" w:hAnsi="Verdana" w:cs="Times New Roman"/>
          <w:sz w:val="16"/>
          <w:szCs w:val="16"/>
        </w:rPr>
        <w:t xml:space="preserve"> </w:t>
      </w:r>
      <w:r w:rsidR="009E26E8" w:rsidRPr="009E26E8">
        <w:rPr>
          <w:rFonts w:ascii="Verdana" w:eastAsia="Calibri" w:hAnsi="Verdana" w:cs="Times New Roman"/>
          <w:bCs/>
          <w:sz w:val="20"/>
          <w:szCs w:val="20"/>
        </w:rPr>
        <w:t>liczone od dnia następnego po dniu, w którym Zamawiający zgłosił (drogą mailową) zapotrzebowanie</w:t>
      </w:r>
      <w:r w:rsidR="009E26E8">
        <w:rPr>
          <w:rFonts w:ascii="Verdana" w:eastAsia="Calibri" w:hAnsi="Verdana" w:cs="Times New Roman"/>
          <w:bCs/>
          <w:sz w:val="20"/>
          <w:szCs w:val="20"/>
        </w:rPr>
        <w:t>.</w:t>
      </w:r>
    </w:p>
    <w:p w14:paraId="4E8CFFF4" w14:textId="77777777" w:rsidR="00E64A15" w:rsidRPr="00615290" w:rsidRDefault="00E64A15" w:rsidP="002B1765">
      <w:pPr>
        <w:spacing w:after="0"/>
        <w:ind w:left="826"/>
        <w:contextualSpacing/>
        <w:jc w:val="both"/>
        <w:rPr>
          <w:rFonts w:ascii="Verdana" w:eastAsia="Calibri" w:hAnsi="Verdana" w:cs="Times New Roman"/>
          <w:bCs/>
          <w:sz w:val="20"/>
          <w:szCs w:val="20"/>
        </w:rPr>
      </w:pPr>
    </w:p>
    <w:p w14:paraId="124424B6" w14:textId="0875BF65" w:rsidR="00E64A15" w:rsidRPr="00612A69" w:rsidRDefault="00E64A15" w:rsidP="002B1765">
      <w:pPr>
        <w:spacing w:after="0"/>
        <w:ind w:left="826" w:firstLine="1"/>
        <w:contextualSpacing/>
        <w:jc w:val="both"/>
        <w:rPr>
          <w:rFonts w:ascii="Verdana" w:eastAsia="Calibri" w:hAnsi="Verdana" w:cs="Times New Roman"/>
          <w:sz w:val="20"/>
          <w:szCs w:val="20"/>
        </w:rPr>
      </w:pPr>
      <w:r w:rsidRPr="00612A69">
        <w:rPr>
          <w:rFonts w:ascii="Verdana" w:eastAsia="Calibri" w:hAnsi="Verdana" w:cs="Times New Roman"/>
          <w:sz w:val="20"/>
          <w:szCs w:val="20"/>
        </w:rPr>
        <w:t>Jeżeli Wykonawca wskaże w ofercie dłuższy termin dostawy niż</w:t>
      </w:r>
      <w:r w:rsidR="0055462E">
        <w:rPr>
          <w:rFonts w:ascii="Verdana" w:eastAsia="Calibri" w:hAnsi="Verdana" w:cs="Times New Roman"/>
          <w:sz w:val="20"/>
          <w:szCs w:val="20"/>
        </w:rPr>
        <w:t xml:space="preserve"> </w:t>
      </w:r>
      <w:r w:rsidR="008C5023">
        <w:rPr>
          <w:rFonts w:ascii="Verdana" w:eastAsia="Calibri" w:hAnsi="Verdana" w:cs="Times New Roman"/>
          <w:b/>
          <w:bCs/>
          <w:sz w:val="20"/>
          <w:szCs w:val="20"/>
        </w:rPr>
        <w:t>4 tygodnie</w:t>
      </w:r>
      <w:r w:rsidRPr="00612A69">
        <w:rPr>
          <w:rFonts w:ascii="Verdana" w:eastAsia="Calibri" w:hAnsi="Verdana" w:cs="Times New Roman"/>
          <w:sz w:val="20"/>
          <w:szCs w:val="20"/>
        </w:rPr>
        <w:t>, jego oferta zostanie odrzucona na podstawie art. 226 ust. 1 pkt 5) uPzp.</w:t>
      </w:r>
    </w:p>
    <w:p w14:paraId="5B411143" w14:textId="77777777" w:rsidR="00E64A15" w:rsidRPr="00612A69" w:rsidRDefault="00E64A15" w:rsidP="00E64A15">
      <w:pPr>
        <w:spacing w:after="0"/>
        <w:ind w:left="812" w:firstLine="1"/>
        <w:contextualSpacing/>
        <w:jc w:val="both"/>
        <w:rPr>
          <w:rFonts w:ascii="Verdana" w:eastAsia="Calibri" w:hAnsi="Verdana" w:cs="Times New Roman"/>
          <w:sz w:val="20"/>
          <w:szCs w:val="20"/>
        </w:rPr>
      </w:pPr>
    </w:p>
    <w:p w14:paraId="6A402B8D" w14:textId="3D385E40" w:rsidR="00E64A15" w:rsidRPr="00612A69" w:rsidRDefault="00E64A15" w:rsidP="00E64A15">
      <w:pPr>
        <w:spacing w:after="0"/>
        <w:ind w:left="812"/>
        <w:contextualSpacing/>
        <w:jc w:val="both"/>
        <w:rPr>
          <w:rFonts w:ascii="Verdana" w:eastAsia="Calibri" w:hAnsi="Verdana" w:cs="Times New Roman"/>
          <w:sz w:val="20"/>
          <w:szCs w:val="20"/>
        </w:rPr>
      </w:pPr>
      <w:r w:rsidRPr="00612A69">
        <w:rPr>
          <w:rFonts w:ascii="Verdana" w:eastAsia="Calibri" w:hAnsi="Verdana" w:cs="Times New Roman"/>
          <w:sz w:val="20"/>
          <w:szCs w:val="20"/>
        </w:rPr>
        <w:t>Brak podania w ofercie terminu dostawy oznaczać będzie, że Wykonawca oferuje wymagany przez Zamawiającego podstawowy termin dostawy tj.</w:t>
      </w:r>
      <w:r w:rsidR="00523F03" w:rsidRPr="00523F03">
        <w:rPr>
          <w:rFonts w:ascii="Verdana" w:eastAsia="Calibri" w:hAnsi="Verdana" w:cs="Times New Roman"/>
          <w:b/>
          <w:bCs/>
          <w:sz w:val="20"/>
          <w:szCs w:val="20"/>
        </w:rPr>
        <w:t xml:space="preserve"> </w:t>
      </w:r>
      <w:r w:rsidR="008C5023">
        <w:rPr>
          <w:rFonts w:ascii="Verdana" w:eastAsia="Calibri" w:hAnsi="Verdana" w:cs="Times New Roman"/>
          <w:b/>
          <w:bCs/>
          <w:sz w:val="20"/>
          <w:szCs w:val="20"/>
        </w:rPr>
        <w:t>4 tygodnie</w:t>
      </w:r>
      <w:r w:rsidRPr="00612A69">
        <w:rPr>
          <w:rFonts w:ascii="Verdana" w:eastAsia="Calibri" w:hAnsi="Verdana" w:cs="Times New Roman"/>
          <w:sz w:val="20"/>
          <w:szCs w:val="20"/>
        </w:rPr>
        <w:t>. W takim przypadku Wykonawca otrzyma 0 punktów w tym kryterium.</w:t>
      </w:r>
    </w:p>
    <w:p w14:paraId="37F9C434" w14:textId="77777777" w:rsidR="00D75FBC" w:rsidRPr="00C938AD" w:rsidRDefault="00D75FBC" w:rsidP="009E6B0C">
      <w:pPr>
        <w:spacing w:after="0"/>
        <w:contextualSpacing/>
        <w:jc w:val="both"/>
        <w:rPr>
          <w:rFonts w:ascii="Verdana" w:eastAsia="Calibri" w:hAnsi="Verdana" w:cs="Times New Roman"/>
          <w:bCs/>
          <w:iCs/>
          <w:sz w:val="20"/>
          <w:szCs w:val="20"/>
        </w:rPr>
      </w:pPr>
    </w:p>
    <w:p w14:paraId="2F29A3A9" w14:textId="77777777" w:rsidR="00E64A15" w:rsidRPr="00E64A15" w:rsidRDefault="00E64A15" w:rsidP="00B658F6">
      <w:pPr>
        <w:pStyle w:val="Akapitzlist"/>
        <w:keepNext w:val="0"/>
        <w:numPr>
          <w:ilvl w:val="0"/>
          <w:numId w:val="8"/>
        </w:numPr>
        <w:tabs>
          <w:tab w:val="clear" w:pos="720"/>
          <w:tab w:val="decimal" w:pos="709"/>
        </w:tabs>
        <w:spacing w:line="276" w:lineRule="auto"/>
        <w:ind w:left="426" w:hanging="426"/>
        <w:jc w:val="both"/>
        <w:rPr>
          <w:rFonts w:ascii="Verdana" w:hAnsi="Verdana"/>
          <w:sz w:val="20"/>
          <w:szCs w:val="20"/>
          <w:lang w:val="pl-PL"/>
        </w:rPr>
      </w:pPr>
      <w:r w:rsidRPr="00E64A15">
        <w:rPr>
          <w:rFonts w:ascii="Verdana" w:hAnsi="Verdana"/>
          <w:sz w:val="20"/>
          <w:szCs w:val="20"/>
          <w:lang w:val="pl-PL"/>
        </w:rPr>
        <w:t>Za najkorzystniejszą zostanie uznana oferta z najwyższą liczba punktów.</w:t>
      </w:r>
    </w:p>
    <w:p w14:paraId="6B784C1B" w14:textId="77777777" w:rsidR="00E64A15" w:rsidRPr="00E64A15" w:rsidRDefault="00E64A15" w:rsidP="00B658F6">
      <w:pPr>
        <w:pStyle w:val="Akapitzlist"/>
        <w:keepNext w:val="0"/>
        <w:numPr>
          <w:ilvl w:val="0"/>
          <w:numId w:val="8"/>
        </w:numPr>
        <w:tabs>
          <w:tab w:val="clear" w:pos="720"/>
        </w:tabs>
        <w:spacing w:line="276" w:lineRule="auto"/>
        <w:ind w:left="378"/>
        <w:jc w:val="both"/>
        <w:rPr>
          <w:rFonts w:ascii="Verdana" w:hAnsi="Verdana"/>
          <w:sz w:val="20"/>
          <w:szCs w:val="20"/>
          <w:lang w:val="pl-PL"/>
        </w:rPr>
      </w:pPr>
      <w:r w:rsidRPr="00E64A15">
        <w:rPr>
          <w:rFonts w:ascii="Verdana" w:hAnsi="Verdana"/>
          <w:sz w:val="20"/>
          <w:szCs w:val="20"/>
          <w:lang w:val="pl-PL"/>
        </w:rPr>
        <w:t>Zamawiający oceni i porówna oferty niepodlegające odrzuceniu, złożone przez Wykonawców niepodlegających wykluczeniu z niniejszego postępowania.</w:t>
      </w:r>
    </w:p>
    <w:p w14:paraId="010C8D1E" w14:textId="77777777" w:rsidR="00E64A15" w:rsidRPr="00E64A15" w:rsidRDefault="00E64A15" w:rsidP="00B658F6">
      <w:pPr>
        <w:pStyle w:val="Akapitzlist"/>
        <w:keepNext w:val="0"/>
        <w:numPr>
          <w:ilvl w:val="0"/>
          <w:numId w:val="8"/>
        </w:numPr>
        <w:tabs>
          <w:tab w:val="clear" w:pos="720"/>
        </w:tabs>
        <w:spacing w:line="276" w:lineRule="auto"/>
        <w:ind w:left="378"/>
        <w:jc w:val="both"/>
        <w:rPr>
          <w:rFonts w:ascii="Verdana" w:hAnsi="Verdana"/>
          <w:sz w:val="20"/>
          <w:szCs w:val="20"/>
          <w:lang w:val="pl-PL"/>
        </w:rPr>
      </w:pPr>
      <w:r w:rsidRPr="00E64A15">
        <w:rPr>
          <w:rFonts w:ascii="Verdana" w:hAnsi="Verdana"/>
          <w:sz w:val="20"/>
          <w:szCs w:val="20"/>
          <w:lang w:val="pl-PL"/>
        </w:rPr>
        <w:lastRenderedPageBreak/>
        <w:t xml:space="preserve">Wartości </w:t>
      </w:r>
      <w:r w:rsidRPr="00E64A15">
        <w:rPr>
          <w:rFonts w:ascii="Verdana" w:hAnsi="Verdana"/>
          <w:b/>
          <w:sz w:val="20"/>
          <w:szCs w:val="20"/>
          <w:lang w:val="pl-PL"/>
        </w:rPr>
        <w:t xml:space="preserve">C, </w:t>
      </w:r>
      <w:r w:rsidRPr="00E64A15">
        <w:rPr>
          <w:rFonts w:ascii="Verdana" w:hAnsi="Verdana"/>
          <w:sz w:val="20"/>
          <w:szCs w:val="20"/>
          <w:lang w:val="pl-PL"/>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3"/>
      <w:r w:rsidRPr="00E64A15">
        <w:rPr>
          <w:rFonts w:ascii="Verdana" w:hAnsi="Verdana"/>
          <w:sz w:val="20"/>
          <w:szCs w:val="20"/>
          <w:lang w:val="pl-PL"/>
        </w:rPr>
        <w:t>.</w:t>
      </w:r>
      <w:bookmarkEnd w:id="24"/>
    </w:p>
    <w:bookmarkEnd w:id="25"/>
    <w:p w14:paraId="598E5B30" w14:textId="77777777" w:rsidR="00E64A15" w:rsidRPr="00A5545D" w:rsidRDefault="00E64A15" w:rsidP="00E64A15">
      <w:pPr>
        <w:spacing w:after="0"/>
        <w:jc w:val="both"/>
        <w:rPr>
          <w:rFonts w:ascii="Verdana" w:hAnsi="Verdana"/>
          <w:sz w:val="20"/>
          <w:szCs w:val="20"/>
        </w:rPr>
      </w:pPr>
    </w:p>
    <w:p w14:paraId="454D2F7B"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POPRAWIANIE OMYŁEK W TREŚCI OFERTY </w:t>
      </w:r>
    </w:p>
    <w:p w14:paraId="3D236E55" w14:textId="77777777" w:rsidR="00E64A15" w:rsidRPr="004C504A" w:rsidRDefault="00E64A15" w:rsidP="00B658F6">
      <w:pPr>
        <w:numPr>
          <w:ilvl w:val="0"/>
          <w:numId w:val="11"/>
        </w:numPr>
        <w:tabs>
          <w:tab w:val="clear" w:pos="720"/>
        </w:tabs>
        <w:spacing w:after="0"/>
        <w:ind w:left="357" w:hanging="357"/>
        <w:jc w:val="both"/>
        <w:rPr>
          <w:rFonts w:ascii="Verdana" w:hAnsi="Verdana"/>
          <w:sz w:val="20"/>
          <w:szCs w:val="20"/>
        </w:rPr>
      </w:pPr>
      <w:r w:rsidRPr="004C504A">
        <w:rPr>
          <w:rFonts w:ascii="Verdana" w:hAnsi="Verdana"/>
          <w:sz w:val="20"/>
          <w:szCs w:val="20"/>
        </w:rPr>
        <w:t>Zamawiający na podstawie art. 223 ust. 2 uPzp poprawi w ofercie:</w:t>
      </w:r>
    </w:p>
    <w:p w14:paraId="134C74E5" w14:textId="77777777" w:rsidR="00E64A15" w:rsidRPr="004C504A" w:rsidRDefault="00E64A15" w:rsidP="00B658F6">
      <w:pPr>
        <w:pStyle w:val="Akapitzlist"/>
        <w:keepNext w:val="0"/>
        <w:numPr>
          <w:ilvl w:val="1"/>
          <w:numId w:val="11"/>
        </w:numPr>
        <w:spacing w:line="276" w:lineRule="auto"/>
        <w:ind w:left="851" w:hanging="425"/>
        <w:jc w:val="both"/>
        <w:rPr>
          <w:rFonts w:ascii="Verdana" w:hAnsi="Verdana" w:cs="Arial"/>
          <w:sz w:val="20"/>
          <w:szCs w:val="20"/>
        </w:rPr>
      </w:pPr>
      <w:r w:rsidRPr="004C504A">
        <w:rPr>
          <w:rFonts w:ascii="Verdana" w:hAnsi="Verdana" w:cs="Arial"/>
          <w:sz w:val="20"/>
          <w:szCs w:val="20"/>
        </w:rPr>
        <w:t>oczywiste omyłki pisarskie;</w:t>
      </w:r>
    </w:p>
    <w:p w14:paraId="772D29A3" w14:textId="66EFA63E" w:rsidR="00E64A15" w:rsidRPr="00E64A15" w:rsidRDefault="00E64A15" w:rsidP="00B658F6">
      <w:pPr>
        <w:pStyle w:val="Akapitzlist"/>
        <w:keepNext w:val="0"/>
        <w:numPr>
          <w:ilvl w:val="1"/>
          <w:numId w:val="11"/>
        </w:numPr>
        <w:spacing w:line="276" w:lineRule="auto"/>
        <w:ind w:left="851" w:hanging="425"/>
        <w:jc w:val="both"/>
        <w:rPr>
          <w:rFonts w:ascii="Verdana" w:hAnsi="Verdana" w:cs="Arial"/>
          <w:sz w:val="20"/>
          <w:szCs w:val="20"/>
          <w:lang w:val="pl-PL"/>
        </w:rPr>
      </w:pPr>
      <w:r w:rsidRPr="00E64A15">
        <w:rPr>
          <w:rFonts w:ascii="Verdana" w:hAnsi="Verdana" w:cs="Arial"/>
          <w:sz w:val="20"/>
          <w:szCs w:val="20"/>
          <w:lang w:val="pl-PL"/>
        </w:rPr>
        <w:t>oczywiste omyłki rachunkowe, z uwzględnieniem konsekwencji rachunkowych dokonanych poprawek;</w:t>
      </w:r>
    </w:p>
    <w:p w14:paraId="1AA3581D" w14:textId="77777777" w:rsidR="00E64A15" w:rsidRPr="00E64A15" w:rsidRDefault="00E64A15" w:rsidP="00B658F6">
      <w:pPr>
        <w:pStyle w:val="Akapitzlist"/>
        <w:keepNext w:val="0"/>
        <w:numPr>
          <w:ilvl w:val="1"/>
          <w:numId w:val="11"/>
        </w:numPr>
        <w:spacing w:line="276" w:lineRule="auto"/>
        <w:ind w:left="851" w:hanging="425"/>
        <w:jc w:val="both"/>
        <w:rPr>
          <w:rFonts w:ascii="Verdana" w:hAnsi="Verdana" w:cs="Arial"/>
          <w:sz w:val="20"/>
          <w:szCs w:val="20"/>
          <w:lang w:val="pl-PL"/>
        </w:rPr>
      </w:pPr>
      <w:r w:rsidRPr="00E64A15">
        <w:rPr>
          <w:rFonts w:ascii="Verdana" w:hAnsi="Verdana" w:cs="Arial"/>
          <w:sz w:val="20"/>
          <w:szCs w:val="20"/>
          <w:lang w:val="pl-PL"/>
        </w:rPr>
        <w:t>inne omyłki polegające na niezgodności oferty z dokumentami zamówienia, niepowodujące istotnych zmian w treści oferty;</w:t>
      </w:r>
    </w:p>
    <w:p w14:paraId="07781ACB" w14:textId="77777777" w:rsidR="00E64A15" w:rsidRPr="004C504A" w:rsidRDefault="00E64A15" w:rsidP="00E64A15">
      <w:pPr>
        <w:spacing w:after="0"/>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25A89173" w14:textId="77777777" w:rsidR="00E64A15" w:rsidRPr="00E64A15" w:rsidRDefault="00E64A15" w:rsidP="00B658F6">
      <w:pPr>
        <w:pStyle w:val="Akapitzlist"/>
        <w:keepNext w:val="0"/>
        <w:numPr>
          <w:ilvl w:val="0"/>
          <w:numId w:val="11"/>
        </w:numPr>
        <w:tabs>
          <w:tab w:val="clear" w:pos="720"/>
        </w:tabs>
        <w:spacing w:line="276" w:lineRule="auto"/>
        <w:ind w:left="364"/>
        <w:jc w:val="both"/>
        <w:rPr>
          <w:rFonts w:ascii="Verdana" w:hAnsi="Verdana" w:cs="Arial"/>
          <w:sz w:val="20"/>
          <w:szCs w:val="20"/>
          <w:lang w:val="pl-PL"/>
        </w:rPr>
      </w:pPr>
      <w:r w:rsidRPr="00E64A15">
        <w:rPr>
          <w:rFonts w:ascii="Verdana" w:hAnsi="Verdana" w:cs="Arial"/>
          <w:sz w:val="20"/>
          <w:szCs w:val="20"/>
          <w:lang w:val="pl-PL"/>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4EE0A8FE" w14:textId="77777777" w:rsidR="00E64A15" w:rsidRPr="00E64A15" w:rsidRDefault="00E64A15" w:rsidP="00B658F6">
      <w:pPr>
        <w:pStyle w:val="Akapitzlist"/>
        <w:keepNext w:val="0"/>
        <w:numPr>
          <w:ilvl w:val="0"/>
          <w:numId w:val="11"/>
        </w:numPr>
        <w:tabs>
          <w:tab w:val="clear" w:pos="720"/>
        </w:tabs>
        <w:spacing w:line="276" w:lineRule="auto"/>
        <w:ind w:left="364"/>
        <w:jc w:val="both"/>
        <w:rPr>
          <w:rFonts w:ascii="Verdana" w:hAnsi="Verdana" w:cs="Arial"/>
          <w:sz w:val="20"/>
          <w:szCs w:val="20"/>
          <w:lang w:val="pl-PL"/>
        </w:rPr>
      </w:pPr>
      <w:r w:rsidRPr="00E64A15">
        <w:rPr>
          <w:rFonts w:ascii="Verdana" w:hAnsi="Verdana" w:cs="Arial"/>
          <w:sz w:val="20"/>
          <w:szCs w:val="20"/>
          <w:lang w:val="pl-PL"/>
        </w:rPr>
        <w:t>Zamawiający odrzuca ofertę, jeżeli Wykonawca w wyznaczonym terminie zakwestionował poprawienie omyłki, o której mowa w pkt 1.3.</w:t>
      </w:r>
    </w:p>
    <w:p w14:paraId="1BBFE54D" w14:textId="77777777" w:rsidR="00E64A15" w:rsidRPr="00E64A15" w:rsidRDefault="00E64A15" w:rsidP="00E64A15">
      <w:pPr>
        <w:pStyle w:val="Akapitzlist"/>
        <w:spacing w:line="276" w:lineRule="auto"/>
        <w:ind w:left="364"/>
        <w:jc w:val="both"/>
        <w:rPr>
          <w:rFonts w:ascii="Verdana" w:hAnsi="Verdana" w:cs="Arial"/>
          <w:sz w:val="20"/>
          <w:szCs w:val="20"/>
          <w:lang w:val="pl-PL"/>
        </w:rPr>
      </w:pPr>
    </w:p>
    <w:p w14:paraId="2BCC8A53"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WYBÓR OFERTY NAJKORZYSTNIEJSZEJ</w:t>
      </w:r>
    </w:p>
    <w:p w14:paraId="60E35357" w14:textId="77777777" w:rsidR="00E64A15" w:rsidRPr="004C504A" w:rsidRDefault="00E64A15" w:rsidP="00E64A15">
      <w:pPr>
        <w:numPr>
          <w:ilvl w:val="0"/>
          <w:numId w:val="5"/>
        </w:numPr>
        <w:tabs>
          <w:tab w:val="clear" w:pos="720"/>
        </w:tabs>
        <w:spacing w:after="0"/>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0C010B7F" w14:textId="77777777" w:rsidR="00E64A15" w:rsidRPr="004C504A" w:rsidRDefault="00E64A15" w:rsidP="00E64A15">
      <w:pPr>
        <w:pStyle w:val="Akapitzlist"/>
        <w:keepNext w:val="0"/>
        <w:numPr>
          <w:ilvl w:val="1"/>
          <w:numId w:val="5"/>
        </w:numPr>
        <w:spacing w:line="276" w:lineRule="auto"/>
        <w:jc w:val="both"/>
        <w:rPr>
          <w:rFonts w:ascii="Verdana" w:hAnsi="Verdana" w:cs="Arial"/>
          <w:sz w:val="20"/>
          <w:szCs w:val="20"/>
        </w:rPr>
      </w:pPr>
      <w:r w:rsidRPr="004C504A">
        <w:rPr>
          <w:rFonts w:ascii="Verdana" w:hAnsi="Verdana" w:cs="Arial"/>
          <w:sz w:val="20"/>
          <w:szCs w:val="20"/>
        </w:rPr>
        <w:t xml:space="preserve">odpowiada wszystkim wymaganiom </w:t>
      </w:r>
      <w:r>
        <w:rPr>
          <w:rFonts w:ascii="Verdana" w:hAnsi="Verdana" w:cs="Arial"/>
          <w:sz w:val="20"/>
          <w:szCs w:val="20"/>
        </w:rPr>
        <w:t>uPzp</w:t>
      </w:r>
      <w:r w:rsidRPr="004C504A">
        <w:rPr>
          <w:rFonts w:ascii="Verdana" w:hAnsi="Verdana" w:cs="Arial"/>
          <w:sz w:val="20"/>
          <w:szCs w:val="20"/>
        </w:rPr>
        <w:t>,</w:t>
      </w:r>
    </w:p>
    <w:p w14:paraId="1F22C747"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spełnia wszystkie warunki określone w SWZ,</w:t>
      </w:r>
    </w:p>
    <w:p w14:paraId="1443B4DB"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uznana została za najkorzystniejszą w oparciu o przyjęte kryteria oceny ofert określone w SWZ.</w:t>
      </w:r>
    </w:p>
    <w:p w14:paraId="047DE2AB" w14:textId="77777777" w:rsidR="00E64A15" w:rsidRPr="004C504A" w:rsidRDefault="00E64A15" w:rsidP="00E64A15">
      <w:pPr>
        <w:numPr>
          <w:ilvl w:val="0"/>
          <w:numId w:val="5"/>
        </w:numPr>
        <w:tabs>
          <w:tab w:val="clear" w:pos="720"/>
          <w:tab w:val="num" w:pos="284"/>
        </w:tabs>
        <w:spacing w:after="0"/>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6C6D7AEF"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cs="Arial"/>
          <w:sz w:val="20"/>
          <w:szCs w:val="20"/>
          <w:lang w:val="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F12013C" w14:textId="77777777" w:rsidR="00E64A15" w:rsidRPr="00E64A15" w:rsidRDefault="00E64A15" w:rsidP="00E64A15">
      <w:pPr>
        <w:pStyle w:val="Akapitzlist"/>
        <w:keepNext w:val="0"/>
        <w:numPr>
          <w:ilvl w:val="1"/>
          <w:numId w:val="5"/>
        </w:numPr>
        <w:spacing w:line="276" w:lineRule="auto"/>
        <w:jc w:val="both"/>
        <w:rPr>
          <w:rFonts w:ascii="Verdana" w:hAnsi="Verdana" w:cs="Arial"/>
          <w:sz w:val="20"/>
          <w:szCs w:val="20"/>
          <w:lang w:val="pl-PL"/>
        </w:rPr>
      </w:pPr>
      <w:r w:rsidRPr="00E64A15">
        <w:rPr>
          <w:rFonts w:ascii="Verdana" w:hAnsi="Verdana"/>
          <w:sz w:val="20"/>
          <w:szCs w:val="20"/>
          <w:lang w:val="pl-PL"/>
        </w:rPr>
        <w:t xml:space="preserve">wykonawcach, których oferty zostały odrzucone – podając uzasadnienie faktyczne </w:t>
      </w:r>
      <w:r w:rsidRPr="00E64A15">
        <w:rPr>
          <w:rFonts w:ascii="Verdana" w:hAnsi="Verdana"/>
          <w:sz w:val="20"/>
          <w:szCs w:val="20"/>
          <w:lang w:val="pl-PL"/>
        </w:rPr>
        <w:br/>
        <w:t>i prawne.</w:t>
      </w:r>
    </w:p>
    <w:p w14:paraId="30C62F8B" w14:textId="77777777" w:rsidR="00E64A15" w:rsidRPr="004C504A" w:rsidRDefault="00E64A15" w:rsidP="00E64A15">
      <w:pPr>
        <w:pStyle w:val="Akapitzlist"/>
        <w:keepNext w:val="0"/>
        <w:numPr>
          <w:ilvl w:val="1"/>
          <w:numId w:val="5"/>
        </w:numPr>
        <w:spacing w:line="276" w:lineRule="auto"/>
        <w:jc w:val="both"/>
        <w:rPr>
          <w:rFonts w:ascii="Verdana" w:hAnsi="Verdana" w:cs="Arial"/>
          <w:sz w:val="20"/>
          <w:szCs w:val="20"/>
        </w:rPr>
      </w:pPr>
      <w:r w:rsidRPr="004C504A">
        <w:rPr>
          <w:rFonts w:ascii="Verdana" w:hAnsi="Verdana"/>
          <w:sz w:val="20"/>
          <w:szCs w:val="20"/>
        </w:rPr>
        <w:t>unieważnieniu postępowania,</w:t>
      </w:r>
    </w:p>
    <w:p w14:paraId="3E1AABAE" w14:textId="77777777" w:rsidR="00E64A15" w:rsidRPr="004C504A" w:rsidRDefault="00E64A15" w:rsidP="00E64A15">
      <w:pPr>
        <w:spacing w:after="0"/>
        <w:ind w:firstLine="284"/>
        <w:jc w:val="both"/>
        <w:rPr>
          <w:rFonts w:ascii="Verdana" w:hAnsi="Verdana" w:cs="Arial"/>
          <w:sz w:val="20"/>
          <w:szCs w:val="20"/>
        </w:rPr>
      </w:pPr>
      <w:r w:rsidRPr="004C504A">
        <w:rPr>
          <w:rFonts w:ascii="Verdana" w:hAnsi="Verdana"/>
          <w:sz w:val="20"/>
          <w:szCs w:val="20"/>
        </w:rPr>
        <w:t>– podając uzasadnienie faktyczne i prawne.</w:t>
      </w:r>
    </w:p>
    <w:p w14:paraId="2039174B" w14:textId="77777777" w:rsidR="00E64A15" w:rsidRPr="004C504A" w:rsidRDefault="00E64A15" w:rsidP="00E64A15">
      <w:pPr>
        <w:numPr>
          <w:ilvl w:val="0"/>
          <w:numId w:val="5"/>
        </w:numPr>
        <w:tabs>
          <w:tab w:val="clear" w:pos="720"/>
          <w:tab w:val="num" w:pos="284"/>
        </w:tabs>
        <w:spacing w:after="0"/>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493F4CFF" w14:textId="77777777" w:rsidR="00E64A15" w:rsidRDefault="00E64A15" w:rsidP="00E64A15">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1C79A7AF" w14:textId="77777777" w:rsidR="00E64A15" w:rsidRDefault="00E64A15" w:rsidP="00E64A15">
      <w:pPr>
        <w:autoSpaceDE w:val="0"/>
        <w:autoSpaceDN w:val="0"/>
        <w:adjustRightInd w:val="0"/>
        <w:spacing w:after="0"/>
        <w:ind w:left="284"/>
        <w:jc w:val="both"/>
        <w:rPr>
          <w:rFonts w:ascii="Verdana" w:hAnsi="Verdana" w:cs="Calibri"/>
          <w:color w:val="000000"/>
          <w:sz w:val="20"/>
          <w:szCs w:val="20"/>
        </w:rPr>
      </w:pPr>
    </w:p>
    <w:p w14:paraId="02229E46" w14:textId="77777777" w:rsidR="00E64A15" w:rsidRPr="004C504A" w:rsidRDefault="00E64A15" w:rsidP="00E64A15">
      <w:pPr>
        <w:autoSpaceDE w:val="0"/>
        <w:autoSpaceDN w:val="0"/>
        <w:adjustRightInd w:val="0"/>
        <w:spacing w:after="0"/>
        <w:ind w:left="284"/>
        <w:jc w:val="both"/>
        <w:rPr>
          <w:rFonts w:ascii="Verdana" w:hAnsi="Verdana" w:cs="Calibri"/>
          <w:color w:val="000000"/>
          <w:sz w:val="20"/>
          <w:szCs w:val="20"/>
        </w:rPr>
      </w:pPr>
    </w:p>
    <w:p w14:paraId="051E91AA"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INFORMACJE O FORMALNOŚCIACH, JAKIE POWINNY ZOSTAĆ DOPEŁNIONE PO WYBORZE OFERTY W CELU ZAWARCIA UMOWY W SPRAWIE ZAMÓWIENIA PUBLICZNEGO </w:t>
      </w:r>
    </w:p>
    <w:p w14:paraId="00C6DD03" w14:textId="77777777" w:rsidR="00E64A15" w:rsidRPr="004C504A" w:rsidRDefault="00E64A15" w:rsidP="00B658F6">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81973AD"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(art. 58 uPzp), Zamawiający żąda przed zawarciem umowy w sprawie zamówienia publicznego kopii umowy regulującej współpracę tych Wykonawców.</w:t>
      </w:r>
    </w:p>
    <w:p w14:paraId="0EB230F3" w14:textId="77777777" w:rsidR="00E64A15" w:rsidRPr="004C504A"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lastRenderedPageBreak/>
        <w:t>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uPzp.</w:t>
      </w:r>
    </w:p>
    <w:p w14:paraId="650C8AC1" w14:textId="5201EFC4" w:rsidR="00E64A15" w:rsidRPr="00153FBA" w:rsidRDefault="00E64A15" w:rsidP="00153FBA">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r w:rsidR="00153FBA" w:rsidRPr="00153FBA">
        <w:rPr>
          <w:rFonts w:ascii="Verdana" w:eastAsia="Times New Roman" w:hAnsi="Verdana" w:cs="Times New Roman"/>
          <w:noProof w:val="0"/>
          <w:sz w:val="20"/>
          <w:szCs w:val="20"/>
          <w:lang w:eastAsia="pl-PL"/>
        </w:rPr>
        <w:t xml:space="preserve"> </w:t>
      </w:r>
    </w:p>
    <w:p w14:paraId="2D33FBF6"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bookmarkStart w:id="27" w:name="_Hlk83546898"/>
      <w:bookmarkStart w:id="28" w:name="_Hlk11941385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Pr>
          <w:rFonts w:ascii="Verdana" w:hAnsi="Verdana"/>
          <w:sz w:val="20"/>
          <w:szCs w:val="20"/>
        </w:rPr>
        <w:br/>
      </w:r>
      <w:r w:rsidRPr="00533477">
        <w:rPr>
          <w:rFonts w:ascii="Verdana" w:hAnsi="Verdana"/>
          <w:sz w:val="20"/>
          <w:szCs w:val="20"/>
        </w:rPr>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27"/>
    </w:p>
    <w:bookmarkEnd w:id="28"/>
    <w:p w14:paraId="3E55CAC8" w14:textId="77777777" w:rsidR="00E64A15" w:rsidRDefault="00E64A15" w:rsidP="00B658F6">
      <w:pPr>
        <w:numPr>
          <w:ilvl w:val="0"/>
          <w:numId w:val="10"/>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nie później niż w terminie 30 dni od dnia zakończenia postępowania </w:t>
      </w:r>
      <w:r>
        <w:rPr>
          <w:rFonts w:ascii="Verdana" w:hAnsi="Verdana"/>
          <w:sz w:val="20"/>
          <w:szCs w:val="20"/>
        </w:rPr>
        <w:br/>
      </w:r>
      <w:r w:rsidRPr="004C504A">
        <w:rPr>
          <w:rFonts w:ascii="Verdana" w:hAnsi="Verdana"/>
          <w:sz w:val="20"/>
          <w:szCs w:val="20"/>
        </w:rPr>
        <w:t>o udzielenie zamówienia zamieści w Biuletynie Zamówień Publicznych ogłoszenie wyniku postępowania zawierające informację o udzieleniu zamówienia lub unieważnieniu postępowania.</w:t>
      </w:r>
    </w:p>
    <w:p w14:paraId="7C514041" w14:textId="77777777" w:rsidR="00E64A15" w:rsidRPr="004C504A" w:rsidRDefault="00E64A15" w:rsidP="00E64A15">
      <w:pPr>
        <w:spacing w:after="0"/>
        <w:ind w:left="284"/>
        <w:jc w:val="both"/>
        <w:rPr>
          <w:rFonts w:ascii="Verdana" w:hAnsi="Verdana"/>
          <w:sz w:val="20"/>
          <w:szCs w:val="20"/>
        </w:rPr>
      </w:pPr>
    </w:p>
    <w:p w14:paraId="541B0981" w14:textId="77777777" w:rsidR="00E64A15" w:rsidRPr="00FD1AA1" w:rsidRDefault="00E64A15" w:rsidP="009E26E8">
      <w:pPr>
        <w:pStyle w:val="Nagwek1"/>
        <w:numPr>
          <w:ilvl w:val="0"/>
          <w:numId w:val="38"/>
        </w:numPr>
        <w:pBdr>
          <w:top w:val="single" w:sz="4" w:space="1" w:color="auto"/>
          <w:left w:val="single" w:sz="4" w:space="6" w:color="auto"/>
          <w:bottom w:val="single" w:sz="4" w:space="1" w:color="auto"/>
          <w:right w:val="single" w:sz="4" w:space="4" w:color="auto"/>
        </w:pBdr>
        <w:shd w:val="clear" w:color="auto" w:fill="336699"/>
        <w:spacing w:before="0"/>
        <w:ind w:left="851" w:hanging="851"/>
        <w:jc w:val="both"/>
        <w:rPr>
          <w:rFonts w:ascii="Verdana" w:hAnsi="Verdana" w:cs="Arial"/>
          <w:b/>
          <w:color w:val="FFFFFF"/>
          <w:sz w:val="20"/>
        </w:rPr>
      </w:pPr>
      <w:r w:rsidRPr="00FD1AA1">
        <w:rPr>
          <w:rFonts w:ascii="Verdana" w:hAnsi="Verdana" w:cs="Arial"/>
          <w:b/>
          <w:color w:val="FFFFFF"/>
          <w:sz w:val="20"/>
        </w:rPr>
        <w:t xml:space="preserve">WYMAGANIA DOTYCZĄCE ZABEZPIECZENIA NALEŻYTEGO WYKONANIA UMOWY </w:t>
      </w:r>
    </w:p>
    <w:p w14:paraId="2C487880" w14:textId="77777777" w:rsidR="00E64A15" w:rsidRPr="004C504A" w:rsidRDefault="00E64A15" w:rsidP="00E64A15">
      <w:pPr>
        <w:pStyle w:val="Tekstpodstawowy"/>
        <w:spacing w:before="120"/>
        <w:jc w:val="both"/>
        <w:rPr>
          <w:rFonts w:ascii="Verdana" w:hAnsi="Verdana" w:cs="Arial"/>
          <w:sz w:val="20"/>
        </w:rPr>
      </w:pPr>
      <w:r w:rsidRPr="004C504A">
        <w:rPr>
          <w:rFonts w:ascii="Verdana" w:hAnsi="Verdana" w:cs="Arial"/>
          <w:sz w:val="20"/>
        </w:rPr>
        <w:t>Zamawiający nie wymaga wniesienia zabezpieczenia należytego wykonania umowy.</w:t>
      </w:r>
    </w:p>
    <w:p w14:paraId="734389C8"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 xml:space="preserve">WYMAGANIA  W ZAKRESIE ZATRUDNIENIA NA PODSTAWIE STOSUNKU PRACY, W OKOLICZNOŚCIACH, O KTÓRYCH MOWA W ART. 95 uPZP </w:t>
      </w:r>
    </w:p>
    <w:p w14:paraId="0109C235" w14:textId="77777777" w:rsidR="00E64A15" w:rsidRPr="00E64A15" w:rsidRDefault="00E64A15" w:rsidP="00E64A15">
      <w:pPr>
        <w:pStyle w:val="Akapitzlist"/>
        <w:spacing w:line="276" w:lineRule="auto"/>
        <w:ind w:left="0"/>
        <w:rPr>
          <w:lang w:val="pl-PL"/>
        </w:rPr>
      </w:pPr>
      <w:r w:rsidRPr="00E64A15">
        <w:rPr>
          <w:rFonts w:ascii="Verdana" w:hAnsi="Verdana"/>
          <w:sz w:val="20"/>
          <w:szCs w:val="20"/>
          <w:lang w:val="pl-PL"/>
        </w:rPr>
        <w:t>Zamawiający nie przewiduje wymagań, o których mowa w art. 95 ust. 1 uPzp</w:t>
      </w:r>
      <w:r w:rsidRPr="00E64A15">
        <w:rPr>
          <w:lang w:val="pl-PL"/>
        </w:rPr>
        <w:t>.</w:t>
      </w:r>
    </w:p>
    <w:p w14:paraId="6E6C2B2A" w14:textId="77777777" w:rsidR="00E64A15" w:rsidRPr="00FD1AA1" w:rsidRDefault="00E64A15" w:rsidP="00E64A15">
      <w:pPr>
        <w:pStyle w:val="Akapitzlist"/>
        <w:spacing w:line="276" w:lineRule="auto"/>
        <w:ind w:left="420"/>
        <w:rPr>
          <w:rFonts w:ascii="Verdana" w:hAnsi="Verdana" w:cs="Arial"/>
          <w:b/>
          <w:sz w:val="20"/>
          <w:szCs w:val="20"/>
          <w:lang w:val="pl-PL"/>
        </w:rPr>
      </w:pPr>
    </w:p>
    <w:p w14:paraId="46C0E823"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PROJEKTOWANE POSTANOWIENIA UMOWY/ZMIANA UMOWY</w:t>
      </w:r>
    </w:p>
    <w:p w14:paraId="71967216" w14:textId="77777777" w:rsidR="00E64A15" w:rsidRPr="00E64A15" w:rsidRDefault="00E64A15" w:rsidP="00B658F6">
      <w:pPr>
        <w:pStyle w:val="Akapitzlist"/>
        <w:keepNext w:val="0"/>
        <w:widowControl w:val="0"/>
        <w:numPr>
          <w:ilvl w:val="6"/>
          <w:numId w:val="12"/>
        </w:numPr>
        <w:tabs>
          <w:tab w:val="center" w:pos="5496"/>
          <w:tab w:val="right" w:pos="10032"/>
        </w:tabs>
        <w:suppressAutoHyphens/>
        <w:spacing w:line="276" w:lineRule="auto"/>
        <w:ind w:left="357" w:hanging="306"/>
        <w:jc w:val="both"/>
        <w:rPr>
          <w:rFonts w:ascii="Verdana" w:hAnsi="Verdana" w:cs="Arial"/>
          <w:sz w:val="20"/>
          <w:szCs w:val="20"/>
          <w:lang w:val="pl-PL"/>
        </w:rPr>
      </w:pPr>
      <w:r w:rsidRPr="00E64A15">
        <w:rPr>
          <w:rFonts w:ascii="Verdana" w:hAnsi="Verdana" w:cs="Arial"/>
          <w:sz w:val="20"/>
          <w:szCs w:val="20"/>
          <w:lang w:val="pl-PL"/>
        </w:rPr>
        <w:t>Jako odrębny Załącznik nr 4 do SWZ Zamawiający zamieścił Wzór umowy, który określa warunki realizacji przedmiotowego zamówienia publicznego.</w:t>
      </w:r>
    </w:p>
    <w:p w14:paraId="33A39AFF" w14:textId="77777777" w:rsidR="00E64A15" w:rsidRPr="00E64A15" w:rsidRDefault="00E64A15" w:rsidP="00B658F6">
      <w:pPr>
        <w:pStyle w:val="Akapitzlist"/>
        <w:keepNext w:val="0"/>
        <w:widowControl w:val="0"/>
        <w:numPr>
          <w:ilvl w:val="6"/>
          <w:numId w:val="12"/>
        </w:numPr>
        <w:tabs>
          <w:tab w:val="center" w:pos="5496"/>
          <w:tab w:val="right" w:pos="10032"/>
        </w:tabs>
        <w:suppressAutoHyphens/>
        <w:spacing w:line="276" w:lineRule="auto"/>
        <w:ind w:left="357" w:hanging="306"/>
        <w:rPr>
          <w:rFonts w:ascii="Verdana" w:hAnsi="Verdana" w:cs="Arial"/>
          <w:sz w:val="20"/>
          <w:szCs w:val="20"/>
          <w:lang w:val="pl-PL"/>
        </w:rPr>
      </w:pPr>
      <w:r w:rsidRPr="00E64A15">
        <w:rPr>
          <w:rFonts w:ascii="Verdana" w:hAnsi="Verdana" w:cs="Arial"/>
          <w:sz w:val="20"/>
          <w:szCs w:val="20"/>
          <w:lang w:val="pl-PL"/>
        </w:rPr>
        <w:t>Zamawiający przewiduje możliwość zmiany zawartej umowy w stosunku do treści wybranej oferty w zakresie uregulowanym w art. 454-455 uPzp oraz wskazanym we wzorze umowy.</w:t>
      </w:r>
    </w:p>
    <w:p w14:paraId="267DFCC8" w14:textId="77777777" w:rsidR="00E64A15" w:rsidRPr="00E64A15" w:rsidRDefault="00E64A15" w:rsidP="00E64A15">
      <w:pPr>
        <w:pStyle w:val="Akapitzlist"/>
        <w:widowControl w:val="0"/>
        <w:tabs>
          <w:tab w:val="center" w:pos="5496"/>
          <w:tab w:val="right" w:pos="10032"/>
        </w:tabs>
        <w:suppressAutoHyphens/>
        <w:spacing w:line="276" w:lineRule="auto"/>
        <w:ind w:left="357"/>
        <w:rPr>
          <w:rFonts w:ascii="Verdana" w:hAnsi="Verdana" w:cs="Arial"/>
          <w:sz w:val="20"/>
          <w:szCs w:val="20"/>
          <w:lang w:val="pl-PL"/>
        </w:rPr>
      </w:pPr>
    </w:p>
    <w:p w14:paraId="4A575DD2" w14:textId="77777777" w:rsidR="00E64A15" w:rsidRPr="00FD1AA1" w:rsidRDefault="00E64A15" w:rsidP="000041EA">
      <w:pPr>
        <w:pStyle w:val="Nagwek1"/>
        <w:numPr>
          <w:ilvl w:val="0"/>
          <w:numId w:val="38"/>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b/>
          <w:color w:val="FFFFFF"/>
          <w:sz w:val="20"/>
        </w:rPr>
      </w:pPr>
      <w:r w:rsidRPr="00FD1AA1">
        <w:rPr>
          <w:rFonts w:ascii="Verdana" w:hAnsi="Verdana" w:cs="Arial"/>
          <w:b/>
          <w:color w:val="FFFFFF"/>
          <w:sz w:val="20"/>
        </w:rPr>
        <w:t>WALUTA, W JAKIEJ BĘDĄ PROWADZONE ROZLICZENIA ZWIĄZANE Z REALIZACJĄ NINIEJSZEGO ZAMÓWIENIA PUBLICZNEGO</w:t>
      </w:r>
    </w:p>
    <w:p w14:paraId="14B720FA" w14:textId="77777777" w:rsidR="00E64A15" w:rsidRDefault="00E64A15" w:rsidP="00E64A15">
      <w:pPr>
        <w:spacing w:after="0"/>
        <w:jc w:val="both"/>
        <w:rPr>
          <w:rFonts w:ascii="Verdana" w:hAnsi="Verdana" w:cs="Arial"/>
          <w:sz w:val="20"/>
          <w:szCs w:val="20"/>
        </w:rPr>
      </w:pPr>
      <w:r w:rsidRPr="004C504A">
        <w:rPr>
          <w:rFonts w:ascii="Verdana" w:hAnsi="Verdana" w:cs="Arial"/>
          <w:sz w:val="20"/>
          <w:szCs w:val="20"/>
        </w:rPr>
        <w:t>Wszelkie rozliczenia związane z realizacją zamówienia publicznego, którego dotyczy niniejsza SWZ dokonywane będą w PLN.</w:t>
      </w:r>
    </w:p>
    <w:p w14:paraId="5078C892" w14:textId="77777777" w:rsidR="00E64A15" w:rsidRPr="004C504A" w:rsidRDefault="00E64A15" w:rsidP="00E64A15">
      <w:pPr>
        <w:spacing w:after="0"/>
        <w:jc w:val="both"/>
        <w:rPr>
          <w:rFonts w:ascii="Verdana" w:hAnsi="Verdana" w:cs="Arial"/>
          <w:sz w:val="20"/>
          <w:szCs w:val="20"/>
        </w:rPr>
      </w:pPr>
    </w:p>
    <w:p w14:paraId="44B37A41" w14:textId="77777777" w:rsidR="00E64A15" w:rsidRPr="00FD1AA1" w:rsidRDefault="00E64A15" w:rsidP="00E64A15">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b/>
          <w:color w:val="FFFFFF"/>
          <w:sz w:val="20"/>
        </w:rPr>
      </w:pPr>
      <w:bookmarkStart w:id="29" w:name="_Toc227121620"/>
      <w:bookmarkStart w:id="30" w:name="_Toc231012186"/>
      <w:r w:rsidRPr="00FD1AA1">
        <w:rPr>
          <w:rFonts w:ascii="Verdana" w:hAnsi="Verdana" w:cs="Arial"/>
          <w:b/>
          <w:color w:val="FFFFFF"/>
          <w:sz w:val="20"/>
        </w:rPr>
        <w:t>XXII. ŚRODKI OCHRONY PRAWNEJ</w:t>
      </w:r>
      <w:bookmarkEnd w:id="29"/>
      <w:bookmarkEnd w:id="30"/>
    </w:p>
    <w:p w14:paraId="3465FB10"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475D5A6C"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6362B142" w14:textId="77777777" w:rsidR="00E64A15" w:rsidRPr="004C504A" w:rsidRDefault="00E64A15" w:rsidP="00E64A15">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5C370A84" w14:textId="77777777" w:rsidR="00E64A15" w:rsidRPr="004C504A" w:rsidRDefault="00E64A15" w:rsidP="00E64A15">
      <w:pPr>
        <w:spacing w:after="0"/>
        <w:ind w:left="284"/>
        <w:jc w:val="both"/>
        <w:rPr>
          <w:rFonts w:ascii="Verdana" w:hAnsi="Verdana" w:cs="Arial"/>
          <w:sz w:val="20"/>
          <w:szCs w:val="20"/>
        </w:rPr>
      </w:pPr>
      <w:r w:rsidRPr="004C504A">
        <w:rPr>
          <w:rFonts w:ascii="Verdana" w:hAnsi="Verdana" w:cs="Arial"/>
          <w:sz w:val="20"/>
          <w:szCs w:val="20"/>
        </w:rPr>
        <w:t>- odwołanie do Prezesa Krajowej Izby Odwoławczej (art. 513 i nast. uPzp)</w:t>
      </w:r>
    </w:p>
    <w:p w14:paraId="469B461D" w14:textId="77777777" w:rsidR="00E64A15" w:rsidRPr="004C504A" w:rsidRDefault="00E64A15" w:rsidP="00E64A15">
      <w:pPr>
        <w:spacing w:after="0"/>
        <w:ind w:left="284"/>
        <w:jc w:val="both"/>
        <w:rPr>
          <w:rFonts w:ascii="Verdana" w:hAnsi="Verdana" w:cs="Arial"/>
          <w:sz w:val="20"/>
          <w:szCs w:val="20"/>
        </w:rPr>
      </w:pPr>
      <w:r w:rsidRPr="004C504A">
        <w:rPr>
          <w:rFonts w:ascii="Verdana" w:hAnsi="Verdana" w:cs="Arial"/>
          <w:sz w:val="20"/>
          <w:szCs w:val="20"/>
        </w:rPr>
        <w:t>- skarga do Sądu Okręgowego w Warszawie (art. 579 i nast. uPzp)</w:t>
      </w:r>
    </w:p>
    <w:p w14:paraId="4DDDB069" w14:textId="77777777" w:rsidR="00E64A15" w:rsidRPr="004C504A" w:rsidRDefault="00E64A15" w:rsidP="00E64A15">
      <w:pPr>
        <w:spacing w:after="0"/>
        <w:jc w:val="both"/>
        <w:rPr>
          <w:rFonts w:ascii="Verdana" w:hAnsi="Verdana" w:cs="Arial"/>
          <w:sz w:val="20"/>
          <w:szCs w:val="20"/>
        </w:rPr>
      </w:pPr>
      <w:r w:rsidRPr="004C504A">
        <w:rPr>
          <w:rFonts w:ascii="Verdana" w:hAnsi="Verdana" w:cs="Arial"/>
          <w:sz w:val="20"/>
          <w:szCs w:val="20"/>
        </w:rPr>
        <w:t>4. Odwołanie przysługuje na:</w:t>
      </w:r>
    </w:p>
    <w:p w14:paraId="4CC578DF"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 xml:space="preserve">niezgodną z przepisami ustawy czynność Zamawiającego, podjętą w postępowaniu </w:t>
      </w:r>
      <w:r w:rsidRPr="00E64A15">
        <w:rPr>
          <w:rFonts w:ascii="Verdana" w:hAnsi="Verdana" w:cs="Arial"/>
          <w:sz w:val="20"/>
          <w:szCs w:val="20"/>
          <w:lang w:val="pl-PL"/>
        </w:rPr>
        <w:br/>
        <w:t>o udzielenie zamówienia, o zawarcie umowy ramowej, dynamicznym systemie zakupów, systemie kwalifikowania Wykonawców lub konkursie, w tym na projektowane postanowienie umowy;</w:t>
      </w:r>
    </w:p>
    <w:p w14:paraId="4EBADCDA"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t>zaniechanie czynności w postępowaniu o udzielenie zamówienia, o zawarcie umowy ramowej, dynamicznym systemie zakupów, systemie kwalifikowania Wykonawców lub konkursie, do której Zamawiający był obowiązany na podstawie ustawy;</w:t>
      </w:r>
    </w:p>
    <w:p w14:paraId="71B768DD" w14:textId="77777777" w:rsidR="00E64A15" w:rsidRPr="00E64A15" w:rsidRDefault="00E64A15" w:rsidP="00E64A15">
      <w:pPr>
        <w:pStyle w:val="Akapitzlist"/>
        <w:keepNext w:val="0"/>
        <w:numPr>
          <w:ilvl w:val="1"/>
          <w:numId w:val="5"/>
        </w:numPr>
        <w:spacing w:line="276" w:lineRule="auto"/>
        <w:ind w:left="784" w:hanging="532"/>
        <w:jc w:val="both"/>
        <w:rPr>
          <w:rFonts w:ascii="Verdana" w:hAnsi="Verdana" w:cs="Arial"/>
          <w:sz w:val="20"/>
          <w:szCs w:val="20"/>
          <w:lang w:val="pl-PL"/>
        </w:rPr>
      </w:pPr>
      <w:r w:rsidRPr="00E64A15">
        <w:rPr>
          <w:rFonts w:ascii="Verdana" w:hAnsi="Verdana" w:cs="Arial"/>
          <w:sz w:val="20"/>
          <w:szCs w:val="20"/>
          <w:lang w:val="pl-PL"/>
        </w:rPr>
        <w:lastRenderedPageBreak/>
        <w:t>zaniechanie przeprowadzenia postępowania o udzielenie zamówienia lub zorganizowania konkursu na podstawie ustawy, mimo że Zamawiający był do tego obowiązany.</w:t>
      </w:r>
    </w:p>
    <w:p w14:paraId="243EE60A" w14:textId="77777777" w:rsidR="00E64A15" w:rsidRPr="00E64A15" w:rsidRDefault="00E64A15" w:rsidP="00E64A15">
      <w:pPr>
        <w:pStyle w:val="Akapitzlist"/>
        <w:keepNext w:val="0"/>
        <w:numPr>
          <w:ilvl w:val="0"/>
          <w:numId w:val="5"/>
        </w:numPr>
        <w:spacing w:line="276" w:lineRule="auto"/>
        <w:ind w:left="308" w:hanging="336"/>
        <w:jc w:val="both"/>
        <w:rPr>
          <w:rFonts w:ascii="Verdana" w:hAnsi="Verdana" w:cs="Arial"/>
          <w:sz w:val="20"/>
          <w:szCs w:val="20"/>
          <w:lang w:val="pl-PL"/>
        </w:rPr>
      </w:pPr>
      <w:r w:rsidRPr="00E64A15">
        <w:rPr>
          <w:rFonts w:ascii="Verdana" w:hAnsi="Verdana" w:cs="Arial"/>
          <w:sz w:val="20"/>
          <w:szCs w:val="20"/>
          <w:lang w:val="pl-PL"/>
        </w:rPr>
        <w:t>Odwołanie wnosi się do Prezesa Izby w terminach wskazanych w art. 515 uPzp.</w:t>
      </w:r>
    </w:p>
    <w:p w14:paraId="1C0BDBEF" w14:textId="77777777" w:rsidR="00E64A15" w:rsidRPr="00E64A15" w:rsidRDefault="00E64A15" w:rsidP="00E64A15">
      <w:pPr>
        <w:pStyle w:val="Akapitzlist"/>
        <w:keepNext w:val="0"/>
        <w:numPr>
          <w:ilvl w:val="0"/>
          <w:numId w:val="5"/>
        </w:numPr>
        <w:spacing w:line="276" w:lineRule="auto"/>
        <w:ind w:left="308" w:hanging="336"/>
        <w:jc w:val="both"/>
        <w:rPr>
          <w:rFonts w:ascii="Verdana" w:hAnsi="Verdana" w:cs="Arial"/>
          <w:sz w:val="20"/>
          <w:szCs w:val="20"/>
          <w:lang w:val="pl-PL"/>
        </w:rPr>
      </w:pPr>
      <w:r w:rsidRPr="00E64A15">
        <w:rPr>
          <w:rFonts w:ascii="Verdana" w:hAnsi="Verdana" w:cs="Arial"/>
          <w:sz w:val="20"/>
          <w:szCs w:val="20"/>
          <w:lang w:val="pl-PL"/>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0E01328C" w14:textId="77777777" w:rsidR="00E64A15" w:rsidRDefault="00E64A15" w:rsidP="00E64A15">
      <w:pPr>
        <w:spacing w:after="0"/>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Pr>
          <w:rFonts w:ascii="Verdana" w:hAnsi="Verdana" w:cs="Arial"/>
          <w:sz w:val="20"/>
          <w:szCs w:val="20"/>
        </w:rPr>
        <w:t>.</w:t>
      </w:r>
    </w:p>
    <w:p w14:paraId="5EFCECB7" w14:textId="7659DCE2" w:rsidR="00E64A15" w:rsidRDefault="00E64A15" w:rsidP="00E64A15">
      <w:pPr>
        <w:spacing w:after="0"/>
        <w:ind w:left="284" w:firstLine="1"/>
        <w:jc w:val="both"/>
        <w:rPr>
          <w:rFonts w:ascii="Verdana" w:hAnsi="Verdana" w:cs="Arial"/>
          <w:sz w:val="20"/>
          <w:szCs w:val="20"/>
        </w:rPr>
      </w:pPr>
    </w:p>
    <w:p w14:paraId="707BBCAA" w14:textId="5601BB9E" w:rsidR="009366EA" w:rsidRDefault="009366EA" w:rsidP="00E64A15">
      <w:pPr>
        <w:spacing w:after="0"/>
        <w:ind w:left="284" w:firstLine="1"/>
        <w:jc w:val="both"/>
        <w:rPr>
          <w:rFonts w:ascii="Verdana" w:hAnsi="Verdana" w:cs="Arial"/>
          <w:sz w:val="20"/>
          <w:szCs w:val="20"/>
        </w:rPr>
      </w:pPr>
    </w:p>
    <w:p w14:paraId="1B8791F7" w14:textId="3AF763FB" w:rsidR="009366EA" w:rsidRDefault="009366EA" w:rsidP="00E64A15">
      <w:pPr>
        <w:spacing w:after="0"/>
        <w:ind w:left="284" w:firstLine="1"/>
        <w:jc w:val="both"/>
        <w:rPr>
          <w:rFonts w:ascii="Verdana" w:hAnsi="Verdana" w:cs="Arial"/>
          <w:sz w:val="20"/>
          <w:szCs w:val="20"/>
        </w:rPr>
      </w:pPr>
    </w:p>
    <w:p w14:paraId="3FC37750" w14:textId="48C51DD1" w:rsidR="009366EA" w:rsidRDefault="009366EA" w:rsidP="00E64A15">
      <w:pPr>
        <w:spacing w:after="0"/>
        <w:ind w:left="284" w:firstLine="1"/>
        <w:jc w:val="both"/>
        <w:rPr>
          <w:rFonts w:ascii="Verdana" w:hAnsi="Verdana" w:cs="Arial"/>
          <w:sz w:val="20"/>
          <w:szCs w:val="20"/>
        </w:rPr>
      </w:pPr>
    </w:p>
    <w:p w14:paraId="4D15A807" w14:textId="52DBEADC" w:rsidR="009366EA" w:rsidRDefault="009366EA" w:rsidP="00E64A15">
      <w:pPr>
        <w:spacing w:after="0"/>
        <w:ind w:left="284" w:firstLine="1"/>
        <w:jc w:val="both"/>
        <w:rPr>
          <w:rFonts w:ascii="Verdana" w:hAnsi="Verdana" w:cs="Arial"/>
          <w:sz w:val="20"/>
          <w:szCs w:val="20"/>
        </w:rPr>
      </w:pPr>
    </w:p>
    <w:p w14:paraId="59CDDD5A" w14:textId="49B1A0F5" w:rsidR="009366EA" w:rsidRDefault="009366EA" w:rsidP="00E64A15">
      <w:pPr>
        <w:spacing w:after="0"/>
        <w:ind w:left="284" w:firstLine="1"/>
        <w:jc w:val="both"/>
        <w:rPr>
          <w:rFonts w:ascii="Verdana" w:hAnsi="Verdana" w:cs="Arial"/>
          <w:sz w:val="20"/>
          <w:szCs w:val="20"/>
        </w:rPr>
      </w:pPr>
    </w:p>
    <w:p w14:paraId="3E78B9FC" w14:textId="3883D05D" w:rsidR="009366EA" w:rsidRDefault="009366EA" w:rsidP="00E64A15">
      <w:pPr>
        <w:spacing w:after="0"/>
        <w:ind w:left="284" w:firstLine="1"/>
        <w:jc w:val="both"/>
        <w:rPr>
          <w:rFonts w:ascii="Verdana" w:hAnsi="Verdana" w:cs="Arial"/>
          <w:sz w:val="20"/>
          <w:szCs w:val="20"/>
        </w:rPr>
      </w:pPr>
    </w:p>
    <w:p w14:paraId="33DD5521" w14:textId="4D17A88E" w:rsidR="009366EA" w:rsidRDefault="009366EA" w:rsidP="00E64A15">
      <w:pPr>
        <w:spacing w:after="0"/>
        <w:ind w:left="284" w:firstLine="1"/>
        <w:jc w:val="both"/>
        <w:rPr>
          <w:rFonts w:ascii="Verdana" w:hAnsi="Verdana" w:cs="Arial"/>
          <w:sz w:val="20"/>
          <w:szCs w:val="20"/>
        </w:rPr>
      </w:pPr>
    </w:p>
    <w:p w14:paraId="1FAA3A10" w14:textId="60822F8F" w:rsidR="009366EA" w:rsidRDefault="009366EA" w:rsidP="00E64A15">
      <w:pPr>
        <w:spacing w:after="0"/>
        <w:ind w:left="284" w:firstLine="1"/>
        <w:jc w:val="both"/>
        <w:rPr>
          <w:rFonts w:ascii="Verdana" w:hAnsi="Verdana" w:cs="Arial"/>
          <w:sz w:val="20"/>
          <w:szCs w:val="20"/>
        </w:rPr>
      </w:pPr>
    </w:p>
    <w:p w14:paraId="7D67602E" w14:textId="01E1BFBF" w:rsidR="009366EA" w:rsidRDefault="009366EA" w:rsidP="00E64A15">
      <w:pPr>
        <w:spacing w:after="0"/>
        <w:ind w:left="284" w:firstLine="1"/>
        <w:jc w:val="both"/>
        <w:rPr>
          <w:rFonts w:ascii="Verdana" w:hAnsi="Verdana" w:cs="Arial"/>
          <w:sz w:val="20"/>
          <w:szCs w:val="20"/>
        </w:rPr>
      </w:pPr>
    </w:p>
    <w:p w14:paraId="4C85BFC1" w14:textId="421A1FE3" w:rsidR="009366EA" w:rsidRDefault="009366EA" w:rsidP="00E64A15">
      <w:pPr>
        <w:spacing w:after="0"/>
        <w:ind w:left="284" w:firstLine="1"/>
        <w:jc w:val="both"/>
        <w:rPr>
          <w:rFonts w:ascii="Verdana" w:hAnsi="Verdana" w:cs="Arial"/>
          <w:sz w:val="20"/>
          <w:szCs w:val="20"/>
        </w:rPr>
      </w:pPr>
    </w:p>
    <w:p w14:paraId="7F4630F6" w14:textId="42D143FB" w:rsidR="009366EA" w:rsidRDefault="009366EA" w:rsidP="00E64A15">
      <w:pPr>
        <w:spacing w:after="0"/>
        <w:ind w:left="284" w:firstLine="1"/>
        <w:jc w:val="both"/>
        <w:rPr>
          <w:rFonts w:ascii="Verdana" w:hAnsi="Verdana" w:cs="Arial"/>
          <w:sz w:val="20"/>
          <w:szCs w:val="20"/>
        </w:rPr>
      </w:pPr>
    </w:p>
    <w:p w14:paraId="7129BC56" w14:textId="77777777" w:rsidR="009366EA" w:rsidRDefault="009366EA" w:rsidP="00E64A15">
      <w:pPr>
        <w:spacing w:after="0"/>
        <w:ind w:left="284" w:firstLine="1"/>
        <w:jc w:val="both"/>
        <w:rPr>
          <w:rFonts w:ascii="Verdana" w:hAnsi="Verdana" w:cs="Arial"/>
          <w:sz w:val="20"/>
          <w:szCs w:val="20"/>
        </w:rPr>
      </w:pPr>
    </w:p>
    <w:p w14:paraId="281209BD" w14:textId="77777777" w:rsidR="00E64A15" w:rsidRDefault="00E64A15" w:rsidP="00E64A15">
      <w:pPr>
        <w:spacing w:after="0"/>
        <w:ind w:left="284" w:firstLine="1"/>
        <w:jc w:val="both"/>
        <w:rPr>
          <w:rFonts w:ascii="Verdana" w:hAnsi="Verdana" w:cs="Arial"/>
          <w:sz w:val="20"/>
          <w:szCs w:val="20"/>
        </w:rPr>
      </w:pPr>
    </w:p>
    <w:p w14:paraId="570C68A8" w14:textId="77777777" w:rsidR="00E64A15" w:rsidRDefault="00E64A15" w:rsidP="00E64A15">
      <w:pPr>
        <w:spacing w:after="0"/>
        <w:ind w:left="284" w:firstLine="1"/>
        <w:jc w:val="both"/>
        <w:rPr>
          <w:rFonts w:ascii="Verdana" w:hAnsi="Verdana" w:cs="Arial"/>
          <w:sz w:val="20"/>
          <w:szCs w:val="20"/>
        </w:rPr>
      </w:pPr>
    </w:p>
    <w:p w14:paraId="1217DC6F" w14:textId="7922F813" w:rsidR="00E64A15" w:rsidRDefault="00E64A15" w:rsidP="00E64A15">
      <w:pPr>
        <w:spacing w:after="0"/>
        <w:ind w:left="284" w:firstLine="1"/>
        <w:jc w:val="both"/>
        <w:rPr>
          <w:rFonts w:ascii="Verdana" w:hAnsi="Verdana" w:cs="Arial"/>
          <w:sz w:val="20"/>
          <w:szCs w:val="20"/>
        </w:rPr>
      </w:pPr>
    </w:p>
    <w:p w14:paraId="4D93E557" w14:textId="3DD21EEF" w:rsidR="00615290" w:rsidRDefault="00615290" w:rsidP="00E64A15">
      <w:pPr>
        <w:spacing w:after="0"/>
        <w:ind w:left="284" w:firstLine="1"/>
        <w:jc w:val="both"/>
        <w:rPr>
          <w:rFonts w:ascii="Verdana" w:hAnsi="Verdana" w:cs="Arial"/>
          <w:sz w:val="20"/>
          <w:szCs w:val="20"/>
        </w:rPr>
      </w:pPr>
    </w:p>
    <w:p w14:paraId="40F998FB" w14:textId="426EAD13" w:rsidR="00615290" w:rsidRDefault="00615290" w:rsidP="00E64A15">
      <w:pPr>
        <w:spacing w:after="0"/>
        <w:ind w:left="284" w:firstLine="1"/>
        <w:jc w:val="both"/>
        <w:rPr>
          <w:rFonts w:ascii="Verdana" w:hAnsi="Verdana" w:cs="Arial"/>
          <w:sz w:val="20"/>
          <w:szCs w:val="20"/>
        </w:rPr>
      </w:pPr>
    </w:p>
    <w:p w14:paraId="2AF28E37" w14:textId="3646A56E" w:rsidR="00615290" w:rsidRDefault="00615290" w:rsidP="00E64A15">
      <w:pPr>
        <w:spacing w:after="0"/>
        <w:ind w:left="284" w:firstLine="1"/>
        <w:jc w:val="both"/>
        <w:rPr>
          <w:rFonts w:ascii="Verdana" w:hAnsi="Verdana" w:cs="Arial"/>
          <w:sz w:val="20"/>
          <w:szCs w:val="20"/>
        </w:rPr>
      </w:pPr>
    </w:p>
    <w:p w14:paraId="4F453172" w14:textId="2C86BD01" w:rsidR="00615290" w:rsidRDefault="00615290" w:rsidP="00E64A15">
      <w:pPr>
        <w:spacing w:after="0"/>
        <w:ind w:left="284" w:firstLine="1"/>
        <w:jc w:val="both"/>
        <w:rPr>
          <w:rFonts w:ascii="Verdana" w:hAnsi="Verdana" w:cs="Arial"/>
          <w:sz w:val="20"/>
          <w:szCs w:val="20"/>
        </w:rPr>
      </w:pPr>
    </w:p>
    <w:p w14:paraId="480D99FE" w14:textId="4CD97BD1" w:rsidR="00615290" w:rsidRDefault="00615290" w:rsidP="00E64A15">
      <w:pPr>
        <w:spacing w:after="0"/>
        <w:ind w:left="284" w:firstLine="1"/>
        <w:jc w:val="both"/>
        <w:rPr>
          <w:rFonts w:ascii="Verdana" w:hAnsi="Verdana" w:cs="Arial"/>
          <w:sz w:val="20"/>
          <w:szCs w:val="20"/>
        </w:rPr>
      </w:pPr>
    </w:p>
    <w:p w14:paraId="4E6FD2E6" w14:textId="32FA9075" w:rsidR="00615290" w:rsidRDefault="00615290" w:rsidP="00E64A15">
      <w:pPr>
        <w:spacing w:after="0"/>
        <w:ind w:left="284" w:firstLine="1"/>
        <w:jc w:val="both"/>
        <w:rPr>
          <w:rFonts w:ascii="Verdana" w:hAnsi="Verdana" w:cs="Arial"/>
          <w:sz w:val="20"/>
          <w:szCs w:val="20"/>
        </w:rPr>
      </w:pPr>
    </w:p>
    <w:p w14:paraId="58EBF62D" w14:textId="2B7A80DC" w:rsidR="00427D6F" w:rsidRDefault="00427D6F" w:rsidP="00E64A15">
      <w:pPr>
        <w:pStyle w:val="Bezodstpw1"/>
        <w:spacing w:line="276" w:lineRule="auto"/>
        <w:ind w:right="-171"/>
        <w:rPr>
          <w:rFonts w:ascii="Verdana" w:hAnsi="Verdana" w:cs="Arial"/>
          <w:b/>
          <w:sz w:val="20"/>
          <w:szCs w:val="20"/>
        </w:rPr>
      </w:pPr>
    </w:p>
    <w:p w14:paraId="15AE524A" w14:textId="5B97969B" w:rsidR="00C50609" w:rsidRDefault="00C50609" w:rsidP="00E64A15">
      <w:pPr>
        <w:pStyle w:val="Bezodstpw1"/>
        <w:spacing w:line="276" w:lineRule="auto"/>
        <w:ind w:right="-171"/>
        <w:rPr>
          <w:rFonts w:ascii="Verdana" w:hAnsi="Verdana" w:cs="Arial"/>
          <w:b/>
          <w:sz w:val="20"/>
          <w:szCs w:val="20"/>
        </w:rPr>
      </w:pPr>
    </w:p>
    <w:p w14:paraId="61799B36" w14:textId="11445DD5" w:rsidR="00C50609" w:rsidRDefault="00C50609" w:rsidP="00E64A15">
      <w:pPr>
        <w:pStyle w:val="Bezodstpw1"/>
        <w:spacing w:line="276" w:lineRule="auto"/>
        <w:ind w:right="-171"/>
        <w:rPr>
          <w:rFonts w:ascii="Verdana" w:hAnsi="Verdana" w:cs="Arial"/>
          <w:b/>
          <w:sz w:val="20"/>
          <w:szCs w:val="20"/>
        </w:rPr>
      </w:pPr>
    </w:p>
    <w:p w14:paraId="06D0677C" w14:textId="041EAEE2" w:rsidR="00C50609" w:rsidRDefault="00C50609" w:rsidP="00E64A15">
      <w:pPr>
        <w:pStyle w:val="Bezodstpw1"/>
        <w:spacing w:line="276" w:lineRule="auto"/>
        <w:ind w:right="-171"/>
        <w:rPr>
          <w:rFonts w:ascii="Verdana" w:hAnsi="Verdana" w:cs="Arial"/>
          <w:b/>
          <w:sz w:val="20"/>
          <w:szCs w:val="20"/>
        </w:rPr>
      </w:pPr>
    </w:p>
    <w:p w14:paraId="2827B55F" w14:textId="1665C9DE" w:rsidR="00C50609" w:rsidRDefault="00C50609" w:rsidP="00E64A15">
      <w:pPr>
        <w:pStyle w:val="Bezodstpw1"/>
        <w:spacing w:line="276" w:lineRule="auto"/>
        <w:ind w:right="-171"/>
        <w:rPr>
          <w:rFonts w:ascii="Verdana" w:hAnsi="Verdana" w:cs="Arial"/>
          <w:b/>
          <w:sz w:val="20"/>
          <w:szCs w:val="20"/>
        </w:rPr>
      </w:pPr>
    </w:p>
    <w:p w14:paraId="59FE00A5" w14:textId="006BA039" w:rsidR="00C50609" w:rsidRDefault="00C50609" w:rsidP="00E64A15">
      <w:pPr>
        <w:pStyle w:val="Bezodstpw1"/>
        <w:spacing w:line="276" w:lineRule="auto"/>
        <w:ind w:right="-171"/>
        <w:rPr>
          <w:rFonts w:ascii="Verdana" w:hAnsi="Verdana" w:cs="Arial"/>
          <w:b/>
          <w:sz w:val="20"/>
          <w:szCs w:val="20"/>
        </w:rPr>
      </w:pPr>
    </w:p>
    <w:p w14:paraId="3BEE5BDC" w14:textId="4246E6C2" w:rsidR="00C50609" w:rsidRDefault="00C50609" w:rsidP="00E64A15">
      <w:pPr>
        <w:pStyle w:val="Bezodstpw1"/>
        <w:spacing w:line="276" w:lineRule="auto"/>
        <w:ind w:right="-171"/>
        <w:rPr>
          <w:rFonts w:ascii="Verdana" w:hAnsi="Verdana" w:cs="Arial"/>
          <w:b/>
          <w:sz w:val="20"/>
          <w:szCs w:val="20"/>
        </w:rPr>
      </w:pPr>
    </w:p>
    <w:p w14:paraId="1D46B117" w14:textId="17B0B3D1" w:rsidR="00C50609" w:rsidRDefault="00C50609" w:rsidP="00E64A15">
      <w:pPr>
        <w:pStyle w:val="Bezodstpw1"/>
        <w:spacing w:line="276" w:lineRule="auto"/>
        <w:ind w:right="-171"/>
        <w:rPr>
          <w:rFonts w:ascii="Verdana" w:hAnsi="Verdana" w:cs="Arial"/>
          <w:b/>
          <w:sz w:val="20"/>
          <w:szCs w:val="20"/>
        </w:rPr>
      </w:pPr>
    </w:p>
    <w:p w14:paraId="70EF1564" w14:textId="1F148D93" w:rsidR="00E60F65" w:rsidRDefault="00E60F65" w:rsidP="00E64A15">
      <w:pPr>
        <w:pStyle w:val="Bezodstpw1"/>
        <w:spacing w:line="276" w:lineRule="auto"/>
        <w:ind w:right="-171"/>
        <w:rPr>
          <w:rFonts w:ascii="Verdana" w:hAnsi="Verdana" w:cs="Arial"/>
          <w:b/>
          <w:sz w:val="20"/>
          <w:szCs w:val="20"/>
        </w:rPr>
      </w:pPr>
    </w:p>
    <w:p w14:paraId="7287F7C6" w14:textId="653949AF" w:rsidR="00E60F65" w:rsidRDefault="00E60F65" w:rsidP="00E64A15">
      <w:pPr>
        <w:pStyle w:val="Bezodstpw1"/>
        <w:spacing w:line="276" w:lineRule="auto"/>
        <w:ind w:right="-171"/>
        <w:rPr>
          <w:rFonts w:ascii="Verdana" w:hAnsi="Verdana" w:cs="Arial"/>
          <w:b/>
          <w:sz w:val="20"/>
          <w:szCs w:val="20"/>
        </w:rPr>
      </w:pPr>
    </w:p>
    <w:p w14:paraId="61CCA7FF" w14:textId="0355D149" w:rsidR="00E60F65" w:rsidRDefault="00E60F65" w:rsidP="00E64A15">
      <w:pPr>
        <w:pStyle w:val="Bezodstpw1"/>
        <w:spacing w:line="276" w:lineRule="auto"/>
        <w:ind w:right="-171"/>
        <w:rPr>
          <w:rFonts w:ascii="Verdana" w:hAnsi="Verdana" w:cs="Arial"/>
          <w:b/>
          <w:sz w:val="20"/>
          <w:szCs w:val="20"/>
        </w:rPr>
      </w:pPr>
    </w:p>
    <w:p w14:paraId="0E4A835D" w14:textId="5B9E2FD8" w:rsidR="00E60F65" w:rsidRDefault="00E60F65" w:rsidP="00E64A15">
      <w:pPr>
        <w:pStyle w:val="Bezodstpw1"/>
        <w:spacing w:line="276" w:lineRule="auto"/>
        <w:ind w:right="-171"/>
        <w:rPr>
          <w:rFonts w:ascii="Verdana" w:hAnsi="Verdana" w:cs="Arial"/>
          <w:b/>
          <w:sz w:val="20"/>
          <w:szCs w:val="20"/>
        </w:rPr>
      </w:pPr>
    </w:p>
    <w:p w14:paraId="5E9E5FFD" w14:textId="7CD543AC" w:rsidR="00E60F65" w:rsidRDefault="00E60F65" w:rsidP="00E64A15">
      <w:pPr>
        <w:pStyle w:val="Bezodstpw1"/>
        <w:spacing w:line="276" w:lineRule="auto"/>
        <w:ind w:right="-171"/>
        <w:rPr>
          <w:rFonts w:ascii="Verdana" w:hAnsi="Verdana" w:cs="Arial"/>
          <w:b/>
          <w:sz w:val="20"/>
          <w:szCs w:val="20"/>
        </w:rPr>
      </w:pPr>
    </w:p>
    <w:p w14:paraId="1C922ABA" w14:textId="2E7DE42F" w:rsidR="00E60F65" w:rsidRDefault="00E60F65" w:rsidP="00E64A15">
      <w:pPr>
        <w:pStyle w:val="Bezodstpw1"/>
        <w:spacing w:line="276" w:lineRule="auto"/>
        <w:ind w:right="-171"/>
        <w:rPr>
          <w:rFonts w:ascii="Verdana" w:hAnsi="Verdana" w:cs="Arial"/>
          <w:b/>
          <w:sz w:val="20"/>
          <w:szCs w:val="20"/>
        </w:rPr>
      </w:pPr>
    </w:p>
    <w:p w14:paraId="2EA7A4E9" w14:textId="706E3D35" w:rsidR="00E60F65" w:rsidRDefault="00E60F65" w:rsidP="00E64A15">
      <w:pPr>
        <w:pStyle w:val="Bezodstpw1"/>
        <w:spacing w:line="276" w:lineRule="auto"/>
        <w:ind w:right="-171"/>
        <w:rPr>
          <w:rFonts w:ascii="Verdana" w:hAnsi="Verdana" w:cs="Arial"/>
          <w:b/>
          <w:sz w:val="20"/>
          <w:szCs w:val="20"/>
        </w:rPr>
      </w:pPr>
    </w:p>
    <w:p w14:paraId="502F0DCB" w14:textId="3831022F" w:rsidR="00E60F65" w:rsidRDefault="00E60F65" w:rsidP="00E64A15">
      <w:pPr>
        <w:pStyle w:val="Bezodstpw1"/>
        <w:spacing w:line="276" w:lineRule="auto"/>
        <w:ind w:right="-171"/>
        <w:rPr>
          <w:rFonts w:ascii="Verdana" w:hAnsi="Verdana" w:cs="Arial"/>
          <w:b/>
          <w:sz w:val="20"/>
          <w:szCs w:val="20"/>
        </w:rPr>
      </w:pPr>
    </w:p>
    <w:p w14:paraId="4B2D8BF5" w14:textId="2D5F0967" w:rsidR="00E60F65" w:rsidRDefault="00E60F65" w:rsidP="00E64A15">
      <w:pPr>
        <w:pStyle w:val="Bezodstpw1"/>
        <w:spacing w:line="276" w:lineRule="auto"/>
        <w:ind w:right="-171"/>
        <w:rPr>
          <w:rFonts w:ascii="Verdana" w:hAnsi="Verdana" w:cs="Arial"/>
          <w:b/>
          <w:sz w:val="20"/>
          <w:szCs w:val="20"/>
        </w:rPr>
      </w:pPr>
    </w:p>
    <w:p w14:paraId="31F86E44" w14:textId="22AAE2DF" w:rsidR="00E60F65" w:rsidRDefault="00E60F65" w:rsidP="00E64A15">
      <w:pPr>
        <w:pStyle w:val="Bezodstpw1"/>
        <w:spacing w:line="276" w:lineRule="auto"/>
        <w:ind w:right="-171"/>
        <w:rPr>
          <w:rFonts w:ascii="Verdana" w:hAnsi="Verdana" w:cs="Arial"/>
          <w:b/>
          <w:sz w:val="20"/>
          <w:szCs w:val="20"/>
        </w:rPr>
      </w:pPr>
    </w:p>
    <w:p w14:paraId="10CE5962" w14:textId="5BF18809" w:rsidR="00E60F65" w:rsidRDefault="00E60F65" w:rsidP="00E64A15">
      <w:pPr>
        <w:pStyle w:val="Bezodstpw1"/>
        <w:spacing w:line="276" w:lineRule="auto"/>
        <w:ind w:right="-171"/>
        <w:rPr>
          <w:rFonts w:ascii="Verdana" w:hAnsi="Verdana" w:cs="Arial"/>
          <w:b/>
          <w:sz w:val="20"/>
          <w:szCs w:val="20"/>
        </w:rPr>
      </w:pPr>
    </w:p>
    <w:p w14:paraId="5BFCB316" w14:textId="086F2977" w:rsidR="009033CD" w:rsidRDefault="009033CD" w:rsidP="00E64A15">
      <w:pPr>
        <w:pStyle w:val="Bezodstpw1"/>
        <w:spacing w:line="276" w:lineRule="auto"/>
        <w:ind w:right="-171"/>
        <w:rPr>
          <w:rFonts w:ascii="Verdana" w:hAnsi="Verdana" w:cs="Arial"/>
          <w:b/>
          <w:sz w:val="20"/>
          <w:szCs w:val="20"/>
        </w:rPr>
      </w:pPr>
    </w:p>
    <w:p w14:paraId="2B965EDF" w14:textId="77777777" w:rsidR="009033CD" w:rsidRDefault="009033CD" w:rsidP="00E64A15">
      <w:pPr>
        <w:pStyle w:val="Bezodstpw1"/>
        <w:spacing w:line="276" w:lineRule="auto"/>
        <w:ind w:right="-171"/>
        <w:rPr>
          <w:rFonts w:ascii="Verdana" w:hAnsi="Verdana" w:cs="Arial"/>
          <w:b/>
          <w:sz w:val="20"/>
          <w:szCs w:val="20"/>
        </w:rPr>
      </w:pPr>
    </w:p>
    <w:p w14:paraId="7875C604" w14:textId="593A870E" w:rsidR="00E60F65" w:rsidRDefault="00E60F65" w:rsidP="00E64A15">
      <w:pPr>
        <w:pStyle w:val="Bezodstpw1"/>
        <w:spacing w:line="276" w:lineRule="auto"/>
        <w:ind w:right="-171"/>
        <w:rPr>
          <w:rFonts w:ascii="Verdana" w:hAnsi="Verdana" w:cs="Arial"/>
          <w:b/>
          <w:sz w:val="20"/>
          <w:szCs w:val="20"/>
        </w:rPr>
      </w:pPr>
    </w:p>
    <w:p w14:paraId="355C0AD0" w14:textId="77777777" w:rsidR="00E60F65" w:rsidRDefault="00E60F65" w:rsidP="00E64A15">
      <w:pPr>
        <w:pStyle w:val="Bezodstpw1"/>
        <w:spacing w:line="276" w:lineRule="auto"/>
        <w:ind w:right="-171"/>
        <w:rPr>
          <w:rFonts w:ascii="Verdana" w:hAnsi="Verdana" w:cs="Arial"/>
          <w:b/>
          <w:sz w:val="20"/>
          <w:szCs w:val="20"/>
        </w:rPr>
      </w:pPr>
    </w:p>
    <w:p w14:paraId="2B03E927" w14:textId="77777777" w:rsidR="00C50609" w:rsidRDefault="00C50609" w:rsidP="00E64A15">
      <w:pPr>
        <w:pStyle w:val="Bezodstpw1"/>
        <w:spacing w:line="276" w:lineRule="auto"/>
        <w:ind w:right="-171"/>
        <w:rPr>
          <w:rFonts w:ascii="Verdana" w:hAnsi="Verdana" w:cs="Arial"/>
          <w:b/>
          <w:sz w:val="20"/>
          <w:szCs w:val="20"/>
        </w:rPr>
      </w:pPr>
    </w:p>
    <w:p w14:paraId="6D56168F" w14:textId="77777777" w:rsidR="00427D6F" w:rsidRDefault="00427D6F" w:rsidP="00427D6F">
      <w:pPr>
        <w:pStyle w:val="Bezodstpw1"/>
        <w:spacing w:line="276" w:lineRule="auto"/>
        <w:ind w:right="-171"/>
        <w:jc w:val="right"/>
        <w:rPr>
          <w:rFonts w:ascii="Verdana" w:hAnsi="Verdana" w:cs="Arial"/>
          <w:b/>
          <w:sz w:val="20"/>
          <w:szCs w:val="20"/>
        </w:rPr>
      </w:pPr>
    </w:p>
    <w:p w14:paraId="496A7B2C" w14:textId="27914E5F" w:rsidR="00E64A15" w:rsidRDefault="00E64A15" w:rsidP="00427D6F">
      <w:pPr>
        <w:spacing w:after="0"/>
        <w:ind w:left="1" w:firstLine="1"/>
        <w:jc w:val="right"/>
        <w:rPr>
          <w:rFonts w:ascii="Verdana" w:hAnsi="Verdana" w:cs="Arial"/>
          <w:sz w:val="18"/>
          <w:szCs w:val="18"/>
        </w:rPr>
      </w:pPr>
      <w:r>
        <w:rPr>
          <w:rFonts w:ascii="Verdana" w:hAnsi="Verdana" w:cs="Arial"/>
          <w:sz w:val="20"/>
          <w:szCs w:val="20"/>
        </w:rPr>
        <w:t xml:space="preserve">                                                                                Postępowanie nr </w:t>
      </w:r>
      <w:r w:rsidRPr="00AB1BE7">
        <w:rPr>
          <w:rFonts w:ascii="Verdana" w:hAnsi="Verdana" w:cs="Arial"/>
          <w:b/>
          <w:color w:val="000000"/>
          <w:sz w:val="20"/>
        </w:rPr>
        <w:t>BZP.27</w:t>
      </w:r>
      <w:r w:rsidR="009366EA">
        <w:rPr>
          <w:rFonts w:ascii="Verdana" w:hAnsi="Verdana" w:cs="Arial"/>
          <w:b/>
          <w:color w:val="000000"/>
          <w:sz w:val="20"/>
        </w:rPr>
        <w:t>10.54</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150432A9" w14:textId="67405B99" w:rsidR="00E64A15" w:rsidRDefault="00E64A15" w:rsidP="00427D6F">
      <w:pPr>
        <w:pStyle w:val="Bezodstpw1"/>
        <w:spacing w:line="276" w:lineRule="auto"/>
        <w:ind w:left="5921" w:right="-171" w:firstLine="13"/>
        <w:jc w:val="both"/>
        <w:rPr>
          <w:rFonts w:ascii="Verdana" w:hAnsi="Verdana" w:cs="Arial"/>
          <w:b/>
          <w:sz w:val="20"/>
          <w:szCs w:val="20"/>
        </w:rPr>
      </w:pPr>
      <w:r>
        <w:rPr>
          <w:rFonts w:ascii="Verdana" w:hAnsi="Verdana" w:cs="Arial"/>
          <w:b/>
          <w:sz w:val="20"/>
          <w:szCs w:val="20"/>
        </w:rPr>
        <w:t xml:space="preserve">       </w:t>
      </w:r>
      <w:r w:rsidR="00427D6F">
        <w:rPr>
          <w:rFonts w:ascii="Verdana" w:hAnsi="Verdana" w:cs="Arial"/>
          <w:b/>
          <w:sz w:val="20"/>
          <w:szCs w:val="20"/>
        </w:rPr>
        <w:t xml:space="preserve">                 </w:t>
      </w:r>
      <w:r>
        <w:rPr>
          <w:rFonts w:ascii="Verdana" w:hAnsi="Verdana" w:cs="Arial"/>
          <w:b/>
          <w:sz w:val="20"/>
          <w:szCs w:val="20"/>
        </w:rPr>
        <w:t>Załącznik nr 1 do S</w:t>
      </w:r>
      <w:r w:rsidRPr="00E55ECE">
        <w:rPr>
          <w:rFonts w:ascii="Verdana" w:hAnsi="Verdana" w:cs="Arial"/>
          <w:b/>
          <w:sz w:val="20"/>
          <w:szCs w:val="20"/>
        </w:rPr>
        <w:t>WZ</w:t>
      </w:r>
    </w:p>
    <w:tbl>
      <w:tblPr>
        <w:tblpPr w:leftFromText="141" w:rightFromText="141" w:vertAnchor="text" w:horzAnchor="margin" w:tblpY="8"/>
        <w:tblW w:w="1020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E64A15" w:rsidRPr="00FC7EB1" w14:paraId="0BC58028" w14:textId="77777777" w:rsidTr="00E64A15">
        <w:trPr>
          <w:trHeight w:val="501"/>
        </w:trPr>
        <w:tc>
          <w:tcPr>
            <w:tcW w:w="1522" w:type="dxa"/>
            <w:shd w:val="clear" w:color="auto" w:fill="F2F2F2"/>
            <w:vAlign w:val="center"/>
          </w:tcPr>
          <w:p w14:paraId="5D18318B" w14:textId="77777777" w:rsidR="00E64A15" w:rsidRPr="00285CEC" w:rsidRDefault="00E64A15" w:rsidP="00E64A15">
            <w:pPr>
              <w:spacing w:after="0"/>
              <w:jc w:val="right"/>
              <w:rPr>
                <w:rFonts w:ascii="Verdana" w:hAnsi="Verdana" w:cs="Calibri"/>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04318B86" w14:textId="77777777" w:rsidR="00E64A15" w:rsidRPr="000019F9" w:rsidRDefault="00E64A15" w:rsidP="00E64A15">
            <w:pPr>
              <w:spacing w:after="0"/>
              <w:ind w:left="4197" w:hanging="4197"/>
              <w:rPr>
                <w:rFonts w:ascii="Verdana" w:hAnsi="Verdana" w:cs="Arial"/>
                <w:sz w:val="16"/>
                <w:szCs w:val="16"/>
              </w:rPr>
            </w:pPr>
          </w:p>
        </w:tc>
        <w:tc>
          <w:tcPr>
            <w:tcW w:w="847" w:type="dxa"/>
            <w:shd w:val="clear" w:color="auto" w:fill="F2F2F2"/>
            <w:vAlign w:val="center"/>
          </w:tcPr>
          <w:p w14:paraId="7BC247FA" w14:textId="77777777" w:rsidR="00E64A15" w:rsidRPr="00285CEC" w:rsidRDefault="00E64A15" w:rsidP="00E64A15">
            <w:pPr>
              <w:spacing w:after="0"/>
              <w:ind w:left="4197" w:hanging="4197"/>
              <w:jc w:val="right"/>
              <w:rPr>
                <w:rFonts w:ascii="Verdana" w:hAnsi="Verdana" w:cs="Calibri"/>
                <w:sz w:val="16"/>
                <w:szCs w:val="16"/>
              </w:rPr>
            </w:pPr>
            <w:r w:rsidRPr="00285CEC">
              <w:rPr>
                <w:rFonts w:ascii="Verdana" w:hAnsi="Verdana" w:cs="Calibri"/>
                <w:sz w:val="16"/>
                <w:szCs w:val="16"/>
              </w:rPr>
              <w:t>Data:</w:t>
            </w:r>
          </w:p>
        </w:tc>
        <w:tc>
          <w:tcPr>
            <w:tcW w:w="4743" w:type="dxa"/>
            <w:gridSpan w:val="2"/>
            <w:shd w:val="clear" w:color="auto" w:fill="auto"/>
            <w:vAlign w:val="center"/>
          </w:tcPr>
          <w:p w14:paraId="675039C7" w14:textId="77777777" w:rsidR="00E64A15" w:rsidRPr="000019F9" w:rsidRDefault="00E64A15" w:rsidP="00E64A15">
            <w:pPr>
              <w:spacing w:after="0"/>
              <w:ind w:left="4197" w:hanging="4175"/>
              <w:rPr>
                <w:rFonts w:ascii="Verdana" w:hAnsi="Verdana" w:cs="Calibri"/>
                <w:i/>
                <w:sz w:val="16"/>
                <w:szCs w:val="16"/>
              </w:rPr>
            </w:pPr>
          </w:p>
        </w:tc>
      </w:tr>
      <w:tr w:rsidR="00E64A15" w:rsidRPr="00FC7EB1" w14:paraId="72E80CBF" w14:textId="77777777" w:rsidTr="00E64A15">
        <w:trPr>
          <w:trHeight w:val="943"/>
        </w:trPr>
        <w:tc>
          <w:tcPr>
            <w:tcW w:w="4617" w:type="dxa"/>
            <w:gridSpan w:val="5"/>
            <w:shd w:val="clear" w:color="auto" w:fill="auto"/>
            <w:vAlign w:val="center"/>
          </w:tcPr>
          <w:p w14:paraId="32D2317C" w14:textId="77777777" w:rsidR="00E64A15" w:rsidRPr="00285CEC" w:rsidRDefault="00E64A15" w:rsidP="00E64A15">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44C1294E" w14:textId="77777777" w:rsidR="00E64A15" w:rsidRDefault="00E64A15" w:rsidP="00E64A15">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415A6536" w14:textId="77777777" w:rsidR="00E64A15" w:rsidRDefault="00E64A15" w:rsidP="00E64A15">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43E99438" w14:textId="77777777" w:rsidR="00E64A15" w:rsidRPr="000019F9" w:rsidRDefault="00E64A15" w:rsidP="00E64A15">
            <w:pPr>
              <w:spacing w:after="0"/>
              <w:ind w:left="3119" w:right="90" w:hanging="3119"/>
              <w:jc w:val="center"/>
              <w:rPr>
                <w:rFonts w:ascii="Verdana" w:hAnsi="Verdana" w:cs="Arial"/>
                <w:sz w:val="16"/>
                <w:szCs w:val="16"/>
              </w:rPr>
            </w:pPr>
            <w:r w:rsidRPr="000019F9">
              <w:rPr>
                <w:rFonts w:ascii="Verdana" w:hAnsi="Verdana" w:cs="Arial"/>
                <w:b/>
                <w:sz w:val="16"/>
                <w:szCs w:val="16"/>
              </w:rPr>
              <w:t>50-137 Wrocław</w:t>
            </w:r>
          </w:p>
        </w:tc>
      </w:tr>
      <w:tr w:rsidR="00E64A15" w:rsidRPr="00FC7EB1" w14:paraId="22DC08FD" w14:textId="77777777" w:rsidTr="00E64A15">
        <w:trPr>
          <w:trHeight w:val="746"/>
        </w:trPr>
        <w:tc>
          <w:tcPr>
            <w:tcW w:w="10207" w:type="dxa"/>
            <w:gridSpan w:val="8"/>
            <w:shd w:val="clear" w:color="auto" w:fill="365F91" w:themeFill="accent1" w:themeFillShade="BF"/>
            <w:vAlign w:val="center"/>
          </w:tcPr>
          <w:p w14:paraId="4B3DE483" w14:textId="77777777" w:rsidR="00E64A15" w:rsidRDefault="00E64A15" w:rsidP="00E64A15">
            <w:pPr>
              <w:spacing w:after="0"/>
              <w:jc w:val="center"/>
              <w:rPr>
                <w:rFonts w:ascii="Verdana" w:hAnsi="Verdana" w:cs="Calibri"/>
                <w:b/>
                <w:color w:val="FFFFFF" w:themeColor="background1"/>
                <w:spacing w:val="60"/>
                <w:sz w:val="16"/>
                <w:szCs w:val="16"/>
              </w:rPr>
            </w:pPr>
          </w:p>
          <w:p w14:paraId="20744970" w14:textId="77777777" w:rsidR="00E64A15" w:rsidRPr="00AB3C80" w:rsidRDefault="00E64A15" w:rsidP="00E64A15">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28320AFB" w14:textId="77777777" w:rsidR="00E64A15" w:rsidRPr="000019F9" w:rsidRDefault="00E64A15" w:rsidP="00E64A15">
            <w:pPr>
              <w:spacing w:after="0"/>
              <w:jc w:val="center"/>
              <w:rPr>
                <w:rFonts w:ascii="Verdana" w:hAnsi="Verdana" w:cs="Calibri"/>
                <w:b/>
                <w:spacing w:val="60"/>
                <w:sz w:val="16"/>
                <w:szCs w:val="16"/>
              </w:rPr>
            </w:pPr>
          </w:p>
        </w:tc>
      </w:tr>
      <w:tr w:rsidR="00E64A15" w:rsidRPr="00FC7EB1" w14:paraId="4DBB1BFB" w14:textId="77777777" w:rsidTr="00E64A15">
        <w:trPr>
          <w:trHeight w:val="381"/>
        </w:trPr>
        <w:tc>
          <w:tcPr>
            <w:tcW w:w="10207" w:type="dxa"/>
            <w:gridSpan w:val="8"/>
            <w:shd w:val="clear" w:color="auto" w:fill="F2F2F2"/>
            <w:vAlign w:val="center"/>
          </w:tcPr>
          <w:p w14:paraId="6E51A886" w14:textId="77777777" w:rsidR="00E64A15" w:rsidRPr="000019F9" w:rsidRDefault="00E64A15" w:rsidP="00E64A15">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E64A15" w:rsidRPr="00FC7EB1" w14:paraId="4FB808FB" w14:textId="77777777" w:rsidTr="00E64A15">
        <w:trPr>
          <w:trHeight w:val="672"/>
        </w:trPr>
        <w:tc>
          <w:tcPr>
            <w:tcW w:w="3368" w:type="dxa"/>
            <w:gridSpan w:val="3"/>
            <w:shd w:val="clear" w:color="auto" w:fill="F2F2F2"/>
            <w:vAlign w:val="center"/>
          </w:tcPr>
          <w:p w14:paraId="1E2D5D67" w14:textId="77777777" w:rsidR="00E64A15" w:rsidRPr="00285CEC" w:rsidRDefault="00E64A15" w:rsidP="00E64A15">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4D64FD80" w14:textId="77777777" w:rsidR="00E64A15" w:rsidRPr="000019F9" w:rsidRDefault="00E64A15" w:rsidP="00E64A15">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365E0379" w14:textId="77777777" w:rsidR="00E64A15" w:rsidRPr="000019F9" w:rsidRDefault="00E64A15" w:rsidP="00E64A15">
            <w:pPr>
              <w:tabs>
                <w:tab w:val="left" w:pos="851"/>
                <w:tab w:val="left" w:pos="3261"/>
                <w:tab w:val="left" w:pos="6237"/>
              </w:tabs>
              <w:spacing w:after="0"/>
              <w:jc w:val="center"/>
              <w:rPr>
                <w:rFonts w:ascii="Verdana" w:hAnsi="Verdana" w:cs="Calibri"/>
                <w:i/>
                <w:sz w:val="16"/>
                <w:szCs w:val="16"/>
              </w:rPr>
            </w:pPr>
          </w:p>
        </w:tc>
      </w:tr>
      <w:tr w:rsidR="00E64A15" w:rsidRPr="00FC7EB1" w14:paraId="405D85E8" w14:textId="77777777" w:rsidTr="00E64A15">
        <w:trPr>
          <w:trHeight w:val="759"/>
        </w:trPr>
        <w:tc>
          <w:tcPr>
            <w:tcW w:w="3368" w:type="dxa"/>
            <w:gridSpan w:val="3"/>
            <w:shd w:val="clear" w:color="auto" w:fill="F2F2F2"/>
            <w:vAlign w:val="center"/>
          </w:tcPr>
          <w:p w14:paraId="623D5EB9" w14:textId="77777777" w:rsidR="00E64A15" w:rsidRPr="00285CEC" w:rsidRDefault="00E64A15" w:rsidP="00E64A15">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6767BB5E" w14:textId="77777777" w:rsidR="00E64A15" w:rsidRPr="000019F9" w:rsidRDefault="00E64A15" w:rsidP="00E64A15">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118BEF06" w14:textId="77777777" w:rsidR="00E64A15" w:rsidRPr="000019F9" w:rsidRDefault="00E64A15" w:rsidP="00E64A15">
            <w:pPr>
              <w:tabs>
                <w:tab w:val="left" w:pos="709"/>
                <w:tab w:val="left" w:pos="3261"/>
                <w:tab w:val="left" w:pos="6237"/>
              </w:tabs>
              <w:spacing w:after="0"/>
              <w:jc w:val="center"/>
              <w:rPr>
                <w:rFonts w:ascii="Verdana" w:hAnsi="Verdana" w:cs="Calibri"/>
                <w:bCs/>
                <w:i/>
                <w:sz w:val="16"/>
                <w:szCs w:val="16"/>
              </w:rPr>
            </w:pPr>
          </w:p>
        </w:tc>
      </w:tr>
      <w:tr w:rsidR="00E64A15" w:rsidRPr="00FC7EB1" w14:paraId="260D1F35" w14:textId="77777777" w:rsidTr="00E64A15">
        <w:trPr>
          <w:trHeight w:val="759"/>
        </w:trPr>
        <w:tc>
          <w:tcPr>
            <w:tcW w:w="3368" w:type="dxa"/>
            <w:gridSpan w:val="3"/>
            <w:shd w:val="clear" w:color="auto" w:fill="F2F2F2"/>
            <w:vAlign w:val="center"/>
          </w:tcPr>
          <w:p w14:paraId="5EE6EF1E" w14:textId="77777777" w:rsidR="00E64A15" w:rsidRPr="00285CEC" w:rsidRDefault="00E64A15" w:rsidP="00E64A15">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5C7049EF" w14:textId="77777777" w:rsidR="00E64A15" w:rsidRPr="000019F9" w:rsidRDefault="00E64A15" w:rsidP="00E64A15">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5AD12F36" w14:textId="77777777" w:rsidR="00E64A15" w:rsidRPr="000019F9" w:rsidRDefault="00E64A15" w:rsidP="00E64A15">
            <w:pPr>
              <w:spacing w:after="0"/>
              <w:jc w:val="center"/>
              <w:rPr>
                <w:rFonts w:ascii="Verdana" w:hAnsi="Verdana" w:cs="Calibri"/>
                <w:i/>
                <w:sz w:val="16"/>
                <w:szCs w:val="16"/>
              </w:rPr>
            </w:pPr>
          </w:p>
        </w:tc>
      </w:tr>
      <w:tr w:rsidR="00E64A15" w:rsidRPr="00FC7EB1" w14:paraId="59D04EEC" w14:textId="77777777" w:rsidTr="00E64A15">
        <w:trPr>
          <w:trHeight w:val="759"/>
        </w:trPr>
        <w:tc>
          <w:tcPr>
            <w:tcW w:w="1991" w:type="dxa"/>
            <w:gridSpan w:val="2"/>
            <w:shd w:val="clear" w:color="auto" w:fill="F2F2F2"/>
            <w:vAlign w:val="center"/>
          </w:tcPr>
          <w:p w14:paraId="60730001" w14:textId="77777777" w:rsidR="00E64A15" w:rsidRPr="000019F9" w:rsidRDefault="00E64A15" w:rsidP="00E64A15">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p>
        </w:tc>
        <w:tc>
          <w:tcPr>
            <w:tcW w:w="2626" w:type="dxa"/>
            <w:gridSpan w:val="3"/>
            <w:shd w:val="clear" w:color="auto" w:fill="auto"/>
            <w:vAlign w:val="center"/>
          </w:tcPr>
          <w:p w14:paraId="36D418B4" w14:textId="77777777" w:rsidR="00E64A15" w:rsidRPr="000019F9" w:rsidRDefault="00E64A15" w:rsidP="00E64A15">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01C49247" w14:textId="77777777" w:rsidR="00E64A15" w:rsidRPr="00285CEC" w:rsidRDefault="00E64A15" w:rsidP="00E64A15">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6D2C5BF2" w14:textId="77777777" w:rsidR="00E64A15" w:rsidRPr="000019F9" w:rsidRDefault="00E64A15" w:rsidP="00E64A15">
            <w:pPr>
              <w:tabs>
                <w:tab w:val="left" w:pos="4111"/>
                <w:tab w:val="left" w:pos="6237"/>
              </w:tabs>
              <w:spacing w:after="0"/>
              <w:jc w:val="center"/>
              <w:rPr>
                <w:rFonts w:ascii="Verdana" w:hAnsi="Verdana" w:cs="Calibri"/>
                <w:i/>
                <w:sz w:val="16"/>
                <w:szCs w:val="16"/>
              </w:rPr>
            </w:pPr>
          </w:p>
        </w:tc>
      </w:tr>
      <w:tr w:rsidR="00E64A15" w:rsidRPr="00FC7EB1" w14:paraId="47A7BC44" w14:textId="77777777" w:rsidTr="00E64A15">
        <w:trPr>
          <w:trHeight w:val="759"/>
        </w:trPr>
        <w:tc>
          <w:tcPr>
            <w:tcW w:w="3422" w:type="dxa"/>
            <w:gridSpan w:val="4"/>
            <w:shd w:val="clear" w:color="auto" w:fill="F2F2F2"/>
            <w:vAlign w:val="center"/>
          </w:tcPr>
          <w:p w14:paraId="277095D1" w14:textId="77777777" w:rsidR="00E64A15" w:rsidRPr="000019F9" w:rsidRDefault="00E64A15" w:rsidP="00E64A15">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253043DA" w14:textId="77777777" w:rsidR="00E64A15" w:rsidRPr="000019F9" w:rsidRDefault="00E64A15" w:rsidP="00E64A15">
            <w:pPr>
              <w:tabs>
                <w:tab w:val="left" w:pos="709"/>
                <w:tab w:val="left" w:pos="4111"/>
                <w:tab w:val="left" w:pos="6237"/>
              </w:tabs>
              <w:spacing w:after="0"/>
              <w:jc w:val="center"/>
              <w:rPr>
                <w:rFonts w:ascii="Verdana" w:hAnsi="Verdana" w:cs="Calibri"/>
                <w:i/>
                <w:sz w:val="16"/>
                <w:szCs w:val="16"/>
              </w:rPr>
            </w:pPr>
          </w:p>
        </w:tc>
      </w:tr>
      <w:tr w:rsidR="00E64A15" w:rsidRPr="00FC7EB1" w14:paraId="0D21DC98" w14:textId="77777777" w:rsidTr="00E64A15">
        <w:trPr>
          <w:trHeight w:val="759"/>
        </w:trPr>
        <w:tc>
          <w:tcPr>
            <w:tcW w:w="3422" w:type="dxa"/>
            <w:gridSpan w:val="4"/>
            <w:shd w:val="clear" w:color="auto" w:fill="F2F2F2"/>
            <w:vAlign w:val="center"/>
          </w:tcPr>
          <w:p w14:paraId="08EE4DC7" w14:textId="77777777" w:rsidR="00E64A15" w:rsidRPr="00285CEC" w:rsidRDefault="00E64A15" w:rsidP="00E64A15">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392A934D" w14:textId="77777777" w:rsidR="00E64A15" w:rsidRPr="000019F9" w:rsidRDefault="00E64A15" w:rsidP="00E64A15">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3161B9CE" w14:textId="77777777" w:rsidR="00E64A15" w:rsidRPr="000019F9" w:rsidRDefault="00E64A15" w:rsidP="00E64A15">
            <w:pPr>
              <w:tabs>
                <w:tab w:val="left" w:pos="851"/>
                <w:tab w:val="left" w:pos="3261"/>
                <w:tab w:val="left" w:pos="6237"/>
              </w:tabs>
              <w:spacing w:after="0"/>
              <w:jc w:val="center"/>
              <w:rPr>
                <w:rFonts w:ascii="Verdana" w:hAnsi="Verdana" w:cs="Calibri"/>
                <w:i/>
                <w:sz w:val="16"/>
                <w:szCs w:val="16"/>
              </w:rPr>
            </w:pPr>
          </w:p>
        </w:tc>
      </w:tr>
      <w:tr w:rsidR="00E64A15" w:rsidRPr="00FC7EB1" w14:paraId="6DD2737E" w14:textId="77777777" w:rsidTr="00E64A15">
        <w:trPr>
          <w:trHeight w:val="759"/>
        </w:trPr>
        <w:tc>
          <w:tcPr>
            <w:tcW w:w="1991" w:type="dxa"/>
            <w:gridSpan w:val="2"/>
            <w:shd w:val="clear" w:color="auto" w:fill="F2F2F2"/>
            <w:vAlign w:val="center"/>
          </w:tcPr>
          <w:p w14:paraId="67187501" w14:textId="77777777" w:rsidR="00E64A15" w:rsidRPr="00285CEC" w:rsidRDefault="00E64A15" w:rsidP="00E64A15">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304D93A3" w14:textId="77777777" w:rsidR="00E64A15" w:rsidRPr="000019F9" w:rsidRDefault="00E64A15" w:rsidP="00E64A15">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2B2599C0" w14:textId="77777777" w:rsidR="00E64A15" w:rsidRPr="00285CEC" w:rsidRDefault="00E64A15" w:rsidP="00E64A15">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5C8823CE" w14:textId="77777777" w:rsidR="00E64A15" w:rsidRPr="000019F9" w:rsidRDefault="00E64A15" w:rsidP="00E64A15">
            <w:pPr>
              <w:tabs>
                <w:tab w:val="left" w:pos="851"/>
              </w:tabs>
              <w:spacing w:after="0"/>
              <w:jc w:val="center"/>
              <w:rPr>
                <w:rFonts w:ascii="Verdana" w:hAnsi="Verdana" w:cs="Calibri"/>
                <w:i/>
                <w:color w:val="1F3864"/>
                <w:sz w:val="16"/>
                <w:szCs w:val="16"/>
              </w:rPr>
            </w:pPr>
          </w:p>
        </w:tc>
      </w:tr>
      <w:tr w:rsidR="00E64A15" w:rsidRPr="00FC7EB1" w14:paraId="29588012" w14:textId="77777777" w:rsidTr="00E64A15">
        <w:trPr>
          <w:trHeight w:val="954"/>
        </w:trPr>
        <w:tc>
          <w:tcPr>
            <w:tcW w:w="3422" w:type="dxa"/>
            <w:gridSpan w:val="4"/>
            <w:shd w:val="clear" w:color="auto" w:fill="auto"/>
            <w:vAlign w:val="center"/>
          </w:tcPr>
          <w:p w14:paraId="3DA5AAED" w14:textId="77777777" w:rsidR="00E64A15" w:rsidRPr="000019F9" w:rsidRDefault="00E64A15" w:rsidP="00E64A15">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179B0D35" w14:textId="77777777" w:rsidR="00E64A15" w:rsidRPr="000019F9" w:rsidRDefault="00E64A15" w:rsidP="00E64A15">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32566C31" w14:textId="77777777" w:rsidR="00E64A15" w:rsidRDefault="00E64A15" w:rsidP="00E64A15">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388167A5" w14:textId="77777777" w:rsidR="00E64A15"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NIP:</w:t>
            </w:r>
          </w:p>
          <w:p w14:paraId="57720898" w14:textId="77777777" w:rsidR="00E64A15"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REGON:</w:t>
            </w:r>
          </w:p>
          <w:p w14:paraId="4CC09F63" w14:textId="77777777" w:rsidR="00E64A15" w:rsidRPr="000019F9" w:rsidRDefault="00E64A15" w:rsidP="00E64A15">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4AF6F96" w14:textId="77777777" w:rsidR="00E64A15" w:rsidRPr="000019F9" w:rsidRDefault="00E64A15" w:rsidP="00E64A15">
            <w:pPr>
              <w:tabs>
                <w:tab w:val="left" w:pos="709"/>
              </w:tabs>
              <w:spacing w:after="0"/>
              <w:jc w:val="center"/>
              <w:rPr>
                <w:rFonts w:ascii="Verdana" w:hAnsi="Verdana" w:cs="Calibri"/>
                <w:i/>
                <w:sz w:val="16"/>
                <w:szCs w:val="16"/>
              </w:rPr>
            </w:pPr>
          </w:p>
        </w:tc>
      </w:tr>
      <w:tr w:rsidR="00E64A15" w:rsidRPr="00FC7EB1" w14:paraId="3D432EAC" w14:textId="77777777" w:rsidTr="00E64A15">
        <w:trPr>
          <w:trHeight w:val="728"/>
        </w:trPr>
        <w:tc>
          <w:tcPr>
            <w:tcW w:w="10207" w:type="dxa"/>
            <w:gridSpan w:val="8"/>
            <w:shd w:val="clear" w:color="auto" w:fill="F2F2F2"/>
            <w:vAlign w:val="center"/>
          </w:tcPr>
          <w:p w14:paraId="4335FD51" w14:textId="77777777" w:rsidR="00E64A15" w:rsidRDefault="00E64A15" w:rsidP="00E64A15">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0E7DBE04" w14:textId="35F5F049" w:rsidR="00E64A15" w:rsidRPr="009366EA" w:rsidRDefault="00E64A15" w:rsidP="009366EA">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podstawowym</w:t>
            </w:r>
            <w:r w:rsidRPr="00AA33EA">
              <w:rPr>
                <w:rFonts w:ascii="Verdana" w:hAnsi="Verdana" w:cs="Calibri"/>
                <w:b/>
                <w:iCs/>
                <w:sz w:val="16"/>
                <w:szCs w:val="16"/>
              </w:rPr>
              <w:t xml:space="preserve"> pn.:</w:t>
            </w:r>
          </w:p>
          <w:p w14:paraId="1B6C5BEC" w14:textId="77777777" w:rsidR="009366EA" w:rsidRPr="009366EA" w:rsidRDefault="009366EA" w:rsidP="009366EA">
            <w:pPr>
              <w:spacing w:after="0"/>
              <w:jc w:val="center"/>
              <w:rPr>
                <w:rFonts w:ascii="Verdana" w:hAnsi="Verdana" w:cs="Arial"/>
                <w:b/>
                <w:bCs/>
                <w:sz w:val="16"/>
                <w:szCs w:val="16"/>
              </w:rPr>
            </w:pPr>
            <w:bookmarkStart w:id="31" w:name="_Hlk110421164"/>
          </w:p>
          <w:p w14:paraId="270F1BA4" w14:textId="77777777" w:rsidR="009366EA" w:rsidRPr="009366EA" w:rsidRDefault="009366EA" w:rsidP="009366EA">
            <w:pPr>
              <w:spacing w:after="0"/>
              <w:jc w:val="center"/>
              <w:rPr>
                <w:rFonts w:ascii="Verdana" w:hAnsi="Verdana" w:cs="Arial"/>
                <w:b/>
                <w:bCs/>
                <w:sz w:val="20"/>
                <w:szCs w:val="20"/>
              </w:rPr>
            </w:pPr>
            <w:bookmarkStart w:id="32" w:name="_Hlk118899163"/>
            <w:r w:rsidRPr="009366EA">
              <w:rPr>
                <w:rFonts w:ascii="Verdana" w:hAnsi="Verdana" w:cs="Arial"/>
                <w:b/>
                <w:bCs/>
                <w:sz w:val="20"/>
                <w:szCs w:val="20"/>
              </w:rPr>
              <w:t>„Dostawa sprzętu AGD dla potrzeb Domów Studenckich Uniwersytetu Wrocławskiego”.</w:t>
            </w:r>
            <w:bookmarkEnd w:id="32"/>
          </w:p>
          <w:p w14:paraId="51EB955D" w14:textId="0C7850B5" w:rsidR="00D75FBC" w:rsidRPr="00D75FBC" w:rsidRDefault="00D75FBC" w:rsidP="00D75FBC">
            <w:pPr>
              <w:spacing w:after="0"/>
              <w:jc w:val="center"/>
              <w:rPr>
                <w:rFonts w:ascii="Verdana" w:hAnsi="Verdana" w:cs="Arial"/>
                <w:b/>
                <w:bCs/>
                <w:sz w:val="16"/>
                <w:szCs w:val="16"/>
              </w:rPr>
            </w:pPr>
          </w:p>
          <w:bookmarkEnd w:id="31"/>
          <w:p w14:paraId="5EC657B8" w14:textId="77777777" w:rsidR="00E64A15" w:rsidRPr="00A75A01" w:rsidRDefault="00E64A15" w:rsidP="00E64A15">
            <w:pPr>
              <w:spacing w:after="0"/>
              <w:jc w:val="center"/>
              <w:rPr>
                <w:rFonts w:ascii="Verdana" w:hAnsi="Verdana" w:cs="Arial"/>
                <w:b/>
                <w:sz w:val="16"/>
                <w:szCs w:val="16"/>
              </w:rPr>
            </w:pPr>
          </w:p>
          <w:p w14:paraId="7A201E9C" w14:textId="77777777" w:rsidR="00E64A15" w:rsidRPr="00F07CE0" w:rsidRDefault="00E64A15" w:rsidP="00E64A15">
            <w:pPr>
              <w:spacing w:after="0"/>
              <w:jc w:val="center"/>
              <w:rPr>
                <w:rFonts w:ascii="Verdana" w:hAnsi="Verdana" w:cstheme="minorHAnsi"/>
                <w:b/>
                <w:sz w:val="16"/>
                <w:szCs w:val="16"/>
              </w:rPr>
            </w:pPr>
          </w:p>
        </w:tc>
      </w:tr>
    </w:tbl>
    <w:p w14:paraId="3942F811" w14:textId="77777777" w:rsidR="00E64A15" w:rsidRPr="00E55ECE" w:rsidRDefault="00E64A15" w:rsidP="00E64A15">
      <w:pPr>
        <w:pStyle w:val="Bezodstpw1"/>
        <w:tabs>
          <w:tab w:val="left" w:pos="245"/>
        </w:tabs>
        <w:spacing w:line="276" w:lineRule="auto"/>
        <w:rPr>
          <w:rFonts w:ascii="Verdana" w:hAnsi="Verdana" w:cs="Arial"/>
          <w:sz w:val="20"/>
          <w:szCs w:val="20"/>
        </w:rPr>
      </w:pPr>
    </w:p>
    <w:p w14:paraId="6402A5EB" w14:textId="526B5921" w:rsidR="00A8711D" w:rsidRPr="0017311F" w:rsidRDefault="00E64A15" w:rsidP="00E64A15">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9366EA">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w:t>
      </w:r>
      <w:r w:rsidR="00D22105">
        <w:rPr>
          <w:rFonts w:ascii="Verdana" w:hAnsi="Verdana" w:cs="Arial"/>
          <w:sz w:val="20"/>
          <w:szCs w:val="20"/>
        </w:rPr>
        <w:t xml:space="preserve"> </w:t>
      </w:r>
      <w:r>
        <w:rPr>
          <w:rFonts w:ascii="Verdana" w:hAnsi="Verdana" w:cs="Arial"/>
          <w:sz w:val="20"/>
          <w:szCs w:val="20"/>
        </w:rPr>
        <w:lastRenderedPageBreak/>
        <w:t xml:space="preserve">niej uwzględniającą wszystkie koszty wykonania zamówienia oraz </w:t>
      </w:r>
      <w:r w:rsidRPr="005F4F42">
        <w:rPr>
          <w:rFonts w:ascii="Verdana" w:hAnsi="Verdana" w:cs="Arial"/>
          <w:sz w:val="20"/>
          <w:szCs w:val="20"/>
        </w:rPr>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Pr>
          <w:rStyle w:val="Odwoanieprzypisudolnego"/>
          <w:rFonts w:ascii="Verdana" w:hAnsi="Verdana" w:cs="Arial"/>
          <w:sz w:val="20"/>
          <w:szCs w:val="20"/>
        </w:rPr>
        <w:footnoteReference w:id="1"/>
      </w:r>
      <w:r>
        <w:rPr>
          <w:rFonts w:ascii="Verdana" w:hAnsi="Verdana" w:cs="Arial"/>
          <w:sz w:val="20"/>
          <w:szCs w:val="20"/>
        </w:rPr>
        <w:t>:</w:t>
      </w:r>
    </w:p>
    <w:tbl>
      <w:tblPr>
        <w:tblStyle w:val="Tabela-Siatka1"/>
        <w:tblW w:w="10054" w:type="dxa"/>
        <w:tblLook w:val="04A0" w:firstRow="1" w:lastRow="0" w:firstColumn="1" w:lastColumn="0" w:noHBand="0" w:noVBand="1"/>
      </w:tblPr>
      <w:tblGrid>
        <w:gridCol w:w="554"/>
        <w:gridCol w:w="1669"/>
        <w:gridCol w:w="822"/>
        <w:gridCol w:w="2549"/>
        <w:gridCol w:w="1205"/>
        <w:gridCol w:w="1480"/>
        <w:gridCol w:w="1775"/>
      </w:tblGrid>
      <w:tr w:rsidR="007969F3" w:rsidRPr="00A8711D" w14:paraId="33A1CC9B" w14:textId="77777777" w:rsidTr="006A4284">
        <w:tc>
          <w:tcPr>
            <w:tcW w:w="10054" w:type="dxa"/>
            <w:gridSpan w:val="7"/>
            <w:tcBorders>
              <w:top w:val="single" w:sz="4" w:space="0" w:color="auto"/>
            </w:tcBorders>
            <w:shd w:val="clear" w:color="auto" w:fill="C0C0C0"/>
          </w:tcPr>
          <w:p w14:paraId="1CA21DC0" w14:textId="5CCD7843" w:rsidR="007969F3" w:rsidRDefault="007969F3" w:rsidP="00A8711D">
            <w:pPr>
              <w:autoSpaceDE w:val="0"/>
              <w:autoSpaceDN w:val="0"/>
              <w:adjustRightInd w:val="0"/>
              <w:jc w:val="center"/>
              <w:rPr>
                <w:rFonts w:ascii="Verdana" w:eastAsia="Calibri" w:hAnsi="Verdana" w:cs="Verdana"/>
                <w:b/>
                <w:bCs/>
                <w:color w:val="000000"/>
              </w:rPr>
            </w:pPr>
          </w:p>
          <w:p w14:paraId="69AD1CE8" w14:textId="7AC07D39" w:rsidR="007969F3" w:rsidRPr="00C50609" w:rsidRDefault="007969F3" w:rsidP="00A8711D">
            <w:pPr>
              <w:autoSpaceDE w:val="0"/>
              <w:autoSpaceDN w:val="0"/>
              <w:adjustRightInd w:val="0"/>
              <w:jc w:val="center"/>
              <w:rPr>
                <w:rFonts w:ascii="Verdana" w:eastAsia="Calibri" w:hAnsi="Verdana" w:cs="Verdana"/>
                <w:b/>
                <w:bCs/>
                <w:color w:val="000000"/>
                <w:sz w:val="22"/>
                <w:szCs w:val="22"/>
              </w:rPr>
            </w:pPr>
            <w:r w:rsidRPr="00C50609">
              <w:rPr>
                <w:rFonts w:ascii="Verdana" w:eastAsia="Calibri" w:hAnsi="Verdana" w:cs="Verdana"/>
                <w:b/>
                <w:bCs/>
                <w:color w:val="000000"/>
                <w:sz w:val="22"/>
                <w:szCs w:val="22"/>
              </w:rPr>
              <w:t>ZAMÓWIENIE PODSTAWOWE:</w:t>
            </w:r>
          </w:p>
          <w:p w14:paraId="6E6F01B7" w14:textId="48C932C2" w:rsidR="007969F3" w:rsidRPr="00E632E7" w:rsidRDefault="007969F3" w:rsidP="00A8711D">
            <w:pPr>
              <w:autoSpaceDE w:val="0"/>
              <w:autoSpaceDN w:val="0"/>
              <w:adjustRightInd w:val="0"/>
              <w:jc w:val="center"/>
              <w:rPr>
                <w:rFonts w:ascii="Verdana" w:eastAsia="Calibri" w:hAnsi="Verdana" w:cs="Verdana"/>
                <w:b/>
                <w:bCs/>
                <w:color w:val="000000"/>
                <w:sz w:val="24"/>
                <w:szCs w:val="24"/>
              </w:rPr>
            </w:pPr>
          </w:p>
        </w:tc>
      </w:tr>
      <w:tr w:rsidR="0060056A" w:rsidRPr="00A8711D" w14:paraId="2AD759ED" w14:textId="77777777" w:rsidTr="007969F3">
        <w:tc>
          <w:tcPr>
            <w:tcW w:w="554" w:type="dxa"/>
            <w:tcBorders>
              <w:top w:val="single" w:sz="4" w:space="0" w:color="auto"/>
            </w:tcBorders>
            <w:vAlign w:val="center"/>
          </w:tcPr>
          <w:p w14:paraId="3DF0EC9A" w14:textId="77777777" w:rsidR="0060056A" w:rsidRPr="00A8711D" w:rsidRDefault="0060056A" w:rsidP="00A8711D">
            <w:pPr>
              <w:jc w:val="center"/>
              <w:rPr>
                <w:rFonts w:ascii="Arial" w:hAnsi="Arial" w:cs="Arial"/>
                <w:sz w:val="18"/>
                <w:szCs w:val="18"/>
              </w:rPr>
            </w:pPr>
            <w:r w:rsidRPr="00A8711D">
              <w:rPr>
                <w:rFonts w:ascii="Arial" w:eastAsia="Calibri" w:hAnsi="Arial" w:cs="Arial"/>
                <w:b/>
                <w:bCs/>
                <w:color w:val="000000"/>
                <w:sz w:val="18"/>
                <w:szCs w:val="18"/>
                <w:lang w:eastAsia="en-US"/>
              </w:rPr>
              <w:t>Lp.</w:t>
            </w:r>
          </w:p>
        </w:tc>
        <w:tc>
          <w:tcPr>
            <w:tcW w:w="1669" w:type="dxa"/>
            <w:tcBorders>
              <w:top w:val="single" w:sz="4" w:space="0" w:color="auto"/>
            </w:tcBorders>
            <w:vAlign w:val="center"/>
          </w:tcPr>
          <w:p w14:paraId="5EB19F72" w14:textId="77777777" w:rsidR="0060056A" w:rsidRPr="00A8711D" w:rsidRDefault="0060056A" w:rsidP="00A8711D">
            <w:pPr>
              <w:jc w:val="center"/>
              <w:rPr>
                <w:rFonts w:ascii="Arial" w:hAnsi="Arial" w:cs="Arial"/>
                <w:sz w:val="18"/>
                <w:szCs w:val="18"/>
              </w:rPr>
            </w:pPr>
            <w:r w:rsidRPr="00A8711D">
              <w:rPr>
                <w:rFonts w:ascii="Arial" w:eastAsia="Calibri" w:hAnsi="Arial" w:cs="Arial"/>
                <w:b/>
                <w:bCs/>
                <w:color w:val="000000"/>
                <w:sz w:val="18"/>
                <w:szCs w:val="18"/>
                <w:lang w:eastAsia="en-US"/>
              </w:rPr>
              <w:t>Zamawiany asortyment</w:t>
            </w:r>
          </w:p>
        </w:tc>
        <w:tc>
          <w:tcPr>
            <w:tcW w:w="822" w:type="dxa"/>
            <w:tcBorders>
              <w:top w:val="single" w:sz="4" w:space="0" w:color="auto"/>
            </w:tcBorders>
            <w:vAlign w:val="center"/>
          </w:tcPr>
          <w:p w14:paraId="5F3EBE8A" w14:textId="77777777" w:rsidR="0060056A" w:rsidRPr="00A8711D" w:rsidRDefault="0060056A" w:rsidP="00A8711D">
            <w:pPr>
              <w:jc w:val="center"/>
              <w:rPr>
                <w:rFonts w:ascii="Arial" w:hAnsi="Arial" w:cs="Arial"/>
                <w:sz w:val="18"/>
                <w:szCs w:val="18"/>
              </w:rPr>
            </w:pPr>
            <w:r w:rsidRPr="00A8711D">
              <w:rPr>
                <w:rFonts w:ascii="Arial" w:eastAsia="Calibri" w:hAnsi="Arial" w:cs="Arial"/>
                <w:b/>
                <w:bCs/>
                <w:color w:val="000000"/>
                <w:sz w:val="18"/>
                <w:szCs w:val="18"/>
                <w:lang w:eastAsia="en-US"/>
              </w:rPr>
              <w:t>Ilość sztuk</w:t>
            </w:r>
          </w:p>
        </w:tc>
        <w:tc>
          <w:tcPr>
            <w:tcW w:w="2549" w:type="dxa"/>
            <w:tcBorders>
              <w:top w:val="single" w:sz="4" w:space="0" w:color="auto"/>
            </w:tcBorders>
            <w:vAlign w:val="center"/>
          </w:tcPr>
          <w:p w14:paraId="0520A414" w14:textId="2A189CF9" w:rsidR="0060056A" w:rsidRPr="00A8711D" w:rsidRDefault="0060056A" w:rsidP="00A8711D">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Producent, model, nr katalogowy bądź inne cechy jednoznacznie wskazujących na zaoferowane produkty*</w:t>
            </w:r>
          </w:p>
          <w:p w14:paraId="504354FA" w14:textId="77777777" w:rsidR="0060056A" w:rsidRPr="00A8711D" w:rsidRDefault="0060056A" w:rsidP="00A8711D">
            <w:pPr>
              <w:jc w:val="center"/>
              <w:rPr>
                <w:rFonts w:ascii="Arial" w:hAnsi="Arial" w:cs="Arial"/>
                <w:sz w:val="18"/>
                <w:szCs w:val="18"/>
              </w:rPr>
            </w:pPr>
            <w:r w:rsidRPr="00A8711D">
              <w:rPr>
                <w:rFonts w:ascii="Arial" w:eastAsia="Calibri" w:hAnsi="Arial" w:cs="Arial"/>
                <w:color w:val="000000"/>
                <w:sz w:val="18"/>
                <w:szCs w:val="18"/>
                <w:lang w:eastAsia="en-US"/>
              </w:rPr>
              <w:t>(do oferty należy załączyć dokumenty, o których mowa w rozdziale VII pkt III SWZ)</w:t>
            </w:r>
          </w:p>
        </w:tc>
        <w:tc>
          <w:tcPr>
            <w:tcW w:w="1205" w:type="dxa"/>
            <w:tcBorders>
              <w:top w:val="single" w:sz="4" w:space="0" w:color="auto"/>
            </w:tcBorders>
          </w:tcPr>
          <w:p w14:paraId="186F2321" w14:textId="77777777" w:rsidR="0060056A" w:rsidRDefault="0060056A" w:rsidP="00A8711D">
            <w:pPr>
              <w:jc w:val="center"/>
              <w:rPr>
                <w:rFonts w:ascii="Arial" w:eastAsia="Calibri" w:hAnsi="Arial" w:cs="Arial"/>
                <w:b/>
                <w:bCs/>
                <w:color w:val="000000"/>
                <w:sz w:val="18"/>
                <w:szCs w:val="18"/>
              </w:rPr>
            </w:pPr>
          </w:p>
          <w:p w14:paraId="68C5CB66" w14:textId="77777777" w:rsidR="0060056A" w:rsidRDefault="0060056A" w:rsidP="00A8711D">
            <w:pPr>
              <w:jc w:val="center"/>
              <w:rPr>
                <w:rFonts w:ascii="Arial" w:eastAsia="Calibri" w:hAnsi="Arial" w:cs="Arial"/>
                <w:b/>
                <w:bCs/>
                <w:color w:val="000000"/>
                <w:sz w:val="18"/>
                <w:szCs w:val="18"/>
              </w:rPr>
            </w:pPr>
          </w:p>
          <w:p w14:paraId="79C3815A" w14:textId="77777777" w:rsidR="0060056A" w:rsidRDefault="0060056A" w:rsidP="00A8711D">
            <w:pPr>
              <w:jc w:val="center"/>
              <w:rPr>
                <w:rFonts w:ascii="Arial" w:eastAsia="Calibri" w:hAnsi="Arial" w:cs="Arial"/>
                <w:b/>
                <w:bCs/>
                <w:color w:val="000000"/>
                <w:sz w:val="18"/>
                <w:szCs w:val="18"/>
              </w:rPr>
            </w:pPr>
            <w:r>
              <w:rPr>
                <w:rFonts w:ascii="Arial" w:eastAsia="Calibri" w:hAnsi="Arial" w:cs="Arial"/>
                <w:b/>
                <w:bCs/>
                <w:color w:val="000000"/>
                <w:sz w:val="18"/>
                <w:szCs w:val="18"/>
              </w:rPr>
              <w:t>Stawka VAT</w:t>
            </w:r>
          </w:p>
          <w:p w14:paraId="25011F68" w14:textId="77777777" w:rsidR="007969F3" w:rsidRDefault="007969F3" w:rsidP="00A8711D">
            <w:pPr>
              <w:jc w:val="center"/>
              <w:rPr>
                <w:rFonts w:ascii="Arial" w:eastAsia="Calibri" w:hAnsi="Arial" w:cs="Arial"/>
                <w:b/>
                <w:bCs/>
                <w:color w:val="000000"/>
                <w:sz w:val="18"/>
                <w:szCs w:val="18"/>
              </w:rPr>
            </w:pPr>
            <w:r>
              <w:rPr>
                <w:rFonts w:ascii="Arial" w:eastAsia="Calibri" w:hAnsi="Arial" w:cs="Arial"/>
                <w:b/>
                <w:bCs/>
                <w:color w:val="000000"/>
                <w:sz w:val="18"/>
                <w:szCs w:val="18"/>
              </w:rPr>
              <w:t>(%)</w:t>
            </w:r>
          </w:p>
          <w:p w14:paraId="7A2BB3C1" w14:textId="2ECBF9D6" w:rsidR="009033CD" w:rsidRPr="00A8711D" w:rsidRDefault="009033CD" w:rsidP="00A8711D">
            <w:pPr>
              <w:jc w:val="center"/>
              <w:rPr>
                <w:rFonts w:ascii="Arial" w:eastAsia="Calibri" w:hAnsi="Arial" w:cs="Arial"/>
                <w:b/>
                <w:bCs/>
                <w:color w:val="000000"/>
                <w:sz w:val="18"/>
                <w:szCs w:val="18"/>
              </w:rPr>
            </w:pPr>
          </w:p>
        </w:tc>
        <w:tc>
          <w:tcPr>
            <w:tcW w:w="1480" w:type="dxa"/>
            <w:tcBorders>
              <w:top w:val="single" w:sz="4" w:space="0" w:color="auto"/>
            </w:tcBorders>
            <w:vAlign w:val="center"/>
          </w:tcPr>
          <w:p w14:paraId="421FE020" w14:textId="74018A83" w:rsidR="0060056A" w:rsidRPr="00A8711D" w:rsidRDefault="0060056A" w:rsidP="00A8711D">
            <w:pPr>
              <w:jc w:val="center"/>
              <w:rPr>
                <w:rFonts w:ascii="Arial" w:hAnsi="Arial" w:cs="Arial"/>
                <w:sz w:val="18"/>
                <w:szCs w:val="18"/>
              </w:rPr>
            </w:pPr>
            <w:r w:rsidRPr="00A8711D">
              <w:rPr>
                <w:rFonts w:ascii="Arial" w:eastAsia="Calibri" w:hAnsi="Arial" w:cs="Arial"/>
                <w:b/>
                <w:bCs/>
                <w:color w:val="000000"/>
                <w:sz w:val="18"/>
                <w:szCs w:val="18"/>
                <w:lang w:eastAsia="en-US"/>
              </w:rPr>
              <w:t>Cena jednostkowa netto</w:t>
            </w:r>
          </w:p>
        </w:tc>
        <w:tc>
          <w:tcPr>
            <w:tcW w:w="1775" w:type="dxa"/>
            <w:tcBorders>
              <w:top w:val="single" w:sz="4" w:space="0" w:color="auto"/>
            </w:tcBorders>
            <w:vAlign w:val="center"/>
          </w:tcPr>
          <w:p w14:paraId="5BE5F547" w14:textId="77777777" w:rsidR="0060056A" w:rsidRPr="00A8711D" w:rsidRDefault="0060056A" w:rsidP="00A8711D">
            <w:pPr>
              <w:autoSpaceDE w:val="0"/>
              <w:autoSpaceDN w:val="0"/>
              <w:adjustRightInd w:val="0"/>
              <w:jc w:val="center"/>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Wartość netto</w:t>
            </w:r>
          </w:p>
          <w:p w14:paraId="1FFF93D7" w14:textId="77777777" w:rsidR="0060056A" w:rsidRPr="00A8711D" w:rsidRDefault="0060056A" w:rsidP="00A8711D">
            <w:pPr>
              <w:jc w:val="center"/>
              <w:rPr>
                <w:rFonts w:ascii="Arial" w:hAnsi="Arial" w:cs="Arial"/>
                <w:sz w:val="18"/>
                <w:szCs w:val="18"/>
              </w:rPr>
            </w:pPr>
            <w:r w:rsidRPr="00A8711D">
              <w:rPr>
                <w:rFonts w:ascii="Arial" w:eastAsia="Calibri" w:hAnsi="Arial" w:cs="Arial"/>
                <w:color w:val="000000"/>
                <w:sz w:val="18"/>
                <w:szCs w:val="18"/>
                <w:lang w:eastAsia="en-US"/>
              </w:rPr>
              <w:t>(kolumna 3x5)</w:t>
            </w:r>
          </w:p>
        </w:tc>
      </w:tr>
      <w:tr w:rsidR="0060056A" w:rsidRPr="00A8711D" w14:paraId="33962118" w14:textId="77777777" w:rsidTr="007969F3">
        <w:trPr>
          <w:trHeight w:val="363"/>
        </w:trPr>
        <w:tc>
          <w:tcPr>
            <w:tcW w:w="0" w:type="auto"/>
            <w:vAlign w:val="center"/>
          </w:tcPr>
          <w:p w14:paraId="22A1A321" w14:textId="77777777" w:rsidR="0060056A" w:rsidRPr="00A8711D" w:rsidRDefault="0060056A" w:rsidP="009033CD">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1</w:t>
            </w:r>
          </w:p>
        </w:tc>
        <w:tc>
          <w:tcPr>
            <w:tcW w:w="1669" w:type="dxa"/>
            <w:vAlign w:val="center"/>
          </w:tcPr>
          <w:p w14:paraId="2DFBEE26" w14:textId="77777777" w:rsidR="0060056A" w:rsidRPr="00A8711D" w:rsidRDefault="0060056A" w:rsidP="009033CD">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2</w:t>
            </w:r>
          </w:p>
        </w:tc>
        <w:tc>
          <w:tcPr>
            <w:tcW w:w="822" w:type="dxa"/>
            <w:vAlign w:val="center"/>
          </w:tcPr>
          <w:p w14:paraId="34EBF462" w14:textId="77777777" w:rsidR="0060056A" w:rsidRPr="00A8711D" w:rsidRDefault="0060056A" w:rsidP="009033CD">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3</w:t>
            </w:r>
          </w:p>
        </w:tc>
        <w:tc>
          <w:tcPr>
            <w:tcW w:w="2549" w:type="dxa"/>
            <w:vAlign w:val="center"/>
          </w:tcPr>
          <w:p w14:paraId="5B0B1F81" w14:textId="77777777" w:rsidR="0060056A" w:rsidRPr="00A8711D" w:rsidRDefault="0060056A" w:rsidP="009033CD">
            <w:pPr>
              <w:autoSpaceDE w:val="0"/>
              <w:autoSpaceDN w:val="0"/>
              <w:adjustRightInd w:val="0"/>
              <w:jc w:val="center"/>
              <w:rPr>
                <w:rFonts w:ascii="Arial" w:eastAsia="Calibri" w:hAnsi="Arial" w:cs="Arial"/>
                <w:color w:val="000000"/>
                <w:sz w:val="18"/>
                <w:szCs w:val="18"/>
                <w:lang w:eastAsia="en-US"/>
              </w:rPr>
            </w:pPr>
            <w:r w:rsidRPr="00A8711D">
              <w:rPr>
                <w:rFonts w:ascii="Arial" w:eastAsia="Calibri" w:hAnsi="Arial" w:cs="Arial"/>
                <w:b/>
                <w:bCs/>
                <w:color w:val="000000"/>
                <w:sz w:val="18"/>
                <w:szCs w:val="18"/>
                <w:lang w:eastAsia="en-US"/>
              </w:rPr>
              <w:t>4</w:t>
            </w:r>
          </w:p>
        </w:tc>
        <w:tc>
          <w:tcPr>
            <w:tcW w:w="1205" w:type="dxa"/>
          </w:tcPr>
          <w:p w14:paraId="6E59819A" w14:textId="42C26408" w:rsidR="0060056A" w:rsidRPr="00A8711D" w:rsidRDefault="0060056A" w:rsidP="009033CD">
            <w:pPr>
              <w:autoSpaceDE w:val="0"/>
              <w:autoSpaceDN w:val="0"/>
              <w:adjustRightInd w:val="0"/>
              <w:jc w:val="center"/>
              <w:rPr>
                <w:rFonts w:ascii="Arial" w:eastAsia="Calibri" w:hAnsi="Arial" w:cs="Arial"/>
                <w:b/>
                <w:bCs/>
                <w:color w:val="000000"/>
                <w:sz w:val="18"/>
                <w:szCs w:val="18"/>
              </w:rPr>
            </w:pPr>
            <w:r>
              <w:rPr>
                <w:rFonts w:ascii="Arial" w:eastAsia="Calibri" w:hAnsi="Arial" w:cs="Arial"/>
                <w:b/>
                <w:bCs/>
                <w:color w:val="000000"/>
                <w:sz w:val="18"/>
                <w:szCs w:val="18"/>
              </w:rPr>
              <w:t>5</w:t>
            </w:r>
          </w:p>
        </w:tc>
        <w:tc>
          <w:tcPr>
            <w:tcW w:w="1480" w:type="dxa"/>
            <w:vAlign w:val="center"/>
          </w:tcPr>
          <w:p w14:paraId="54C471C7" w14:textId="602CA3D5" w:rsidR="0060056A" w:rsidRPr="00A8711D" w:rsidRDefault="0060056A" w:rsidP="009033CD">
            <w:pPr>
              <w:autoSpaceDE w:val="0"/>
              <w:autoSpaceDN w:val="0"/>
              <w:adjustRightInd w:val="0"/>
              <w:jc w:val="center"/>
              <w:rPr>
                <w:rFonts w:ascii="Arial" w:eastAsia="Calibri" w:hAnsi="Arial" w:cs="Arial"/>
                <w:color w:val="000000"/>
                <w:sz w:val="18"/>
                <w:szCs w:val="18"/>
                <w:lang w:eastAsia="en-US"/>
              </w:rPr>
            </w:pPr>
            <w:r>
              <w:rPr>
                <w:rFonts w:ascii="Arial" w:eastAsia="Calibri" w:hAnsi="Arial" w:cs="Arial"/>
                <w:color w:val="000000"/>
                <w:sz w:val="18"/>
                <w:szCs w:val="18"/>
                <w:lang w:eastAsia="en-US"/>
              </w:rPr>
              <w:t>6</w:t>
            </w:r>
          </w:p>
        </w:tc>
        <w:tc>
          <w:tcPr>
            <w:tcW w:w="1775" w:type="dxa"/>
            <w:vAlign w:val="center"/>
          </w:tcPr>
          <w:p w14:paraId="0F4DB7F0" w14:textId="33FCA1E3" w:rsidR="0060056A" w:rsidRPr="00A8711D" w:rsidRDefault="0060056A" w:rsidP="009033CD">
            <w:pPr>
              <w:autoSpaceDE w:val="0"/>
              <w:autoSpaceDN w:val="0"/>
              <w:adjustRightInd w:val="0"/>
              <w:jc w:val="center"/>
              <w:rPr>
                <w:rFonts w:ascii="Arial" w:eastAsia="Calibri" w:hAnsi="Arial" w:cs="Arial"/>
                <w:color w:val="000000"/>
                <w:sz w:val="18"/>
                <w:szCs w:val="18"/>
                <w:lang w:eastAsia="en-US"/>
              </w:rPr>
            </w:pPr>
            <w:r>
              <w:rPr>
                <w:rFonts w:ascii="Arial" w:eastAsia="Calibri" w:hAnsi="Arial" w:cs="Arial"/>
                <w:color w:val="000000"/>
                <w:sz w:val="18"/>
                <w:szCs w:val="18"/>
                <w:lang w:eastAsia="en-US"/>
              </w:rPr>
              <w:t>7</w:t>
            </w:r>
          </w:p>
        </w:tc>
      </w:tr>
      <w:tr w:rsidR="0060056A" w:rsidRPr="00A8711D" w14:paraId="1724860B" w14:textId="77777777" w:rsidTr="007969F3">
        <w:trPr>
          <w:trHeight w:val="791"/>
        </w:trPr>
        <w:tc>
          <w:tcPr>
            <w:tcW w:w="0" w:type="auto"/>
            <w:vAlign w:val="center"/>
          </w:tcPr>
          <w:p w14:paraId="21806452" w14:textId="77777777" w:rsidR="0060056A" w:rsidRPr="00A8711D" w:rsidRDefault="0060056A" w:rsidP="00A8711D">
            <w:pPr>
              <w:autoSpaceDE w:val="0"/>
              <w:autoSpaceDN w:val="0"/>
              <w:adjustRightInd w:val="0"/>
              <w:jc w:val="center"/>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1.</w:t>
            </w:r>
          </w:p>
        </w:tc>
        <w:tc>
          <w:tcPr>
            <w:tcW w:w="1669" w:type="dxa"/>
            <w:vAlign w:val="center"/>
          </w:tcPr>
          <w:p w14:paraId="55956605" w14:textId="0E867533" w:rsidR="0060056A" w:rsidRPr="00A8711D" w:rsidRDefault="0060056A" w:rsidP="00A8711D">
            <w:pPr>
              <w:autoSpaceDE w:val="0"/>
              <w:autoSpaceDN w:val="0"/>
              <w:adjustRightInd w:val="0"/>
              <w:rPr>
                <w:rFonts w:ascii="Arial" w:eastAsia="Calibri" w:hAnsi="Arial" w:cs="Arial"/>
                <w:b/>
                <w:bCs/>
                <w:color w:val="000000"/>
                <w:sz w:val="18"/>
                <w:szCs w:val="18"/>
                <w:lang w:eastAsia="en-US"/>
              </w:rPr>
            </w:pPr>
            <w:r w:rsidRPr="00C50609">
              <w:rPr>
                <w:rFonts w:ascii="Arial" w:eastAsia="Calibri" w:hAnsi="Arial" w:cs="Arial"/>
                <w:b/>
                <w:bCs/>
                <w:color w:val="000000"/>
                <w:sz w:val="18"/>
                <w:szCs w:val="18"/>
                <w:lang w:eastAsia="en-US"/>
              </w:rPr>
              <w:t>Chłodziarka wolnostojąca</w:t>
            </w:r>
          </w:p>
        </w:tc>
        <w:tc>
          <w:tcPr>
            <w:tcW w:w="822" w:type="dxa"/>
            <w:vAlign w:val="center"/>
          </w:tcPr>
          <w:p w14:paraId="5F77AB8D" w14:textId="67E1812B" w:rsidR="0060056A" w:rsidRPr="00A8711D" w:rsidRDefault="0060056A" w:rsidP="00A8711D">
            <w:pPr>
              <w:autoSpaceDE w:val="0"/>
              <w:autoSpaceDN w:val="0"/>
              <w:adjustRightInd w:val="0"/>
              <w:jc w:val="center"/>
              <w:rPr>
                <w:rFonts w:ascii="Arial" w:eastAsia="Calibri" w:hAnsi="Arial" w:cs="Arial"/>
                <w:b/>
                <w:bCs/>
                <w:color w:val="000000"/>
                <w:sz w:val="18"/>
                <w:szCs w:val="18"/>
                <w:lang w:eastAsia="en-US"/>
              </w:rPr>
            </w:pPr>
            <w:r w:rsidRPr="00C50609">
              <w:rPr>
                <w:rFonts w:ascii="Arial" w:eastAsia="Calibri" w:hAnsi="Arial" w:cs="Arial"/>
                <w:b/>
                <w:bCs/>
                <w:color w:val="000000"/>
                <w:sz w:val="18"/>
                <w:szCs w:val="18"/>
                <w:lang w:eastAsia="en-US"/>
              </w:rPr>
              <w:t>84</w:t>
            </w:r>
          </w:p>
        </w:tc>
        <w:tc>
          <w:tcPr>
            <w:tcW w:w="2549" w:type="dxa"/>
            <w:vAlign w:val="center"/>
          </w:tcPr>
          <w:p w14:paraId="0CFD22FB" w14:textId="77777777" w:rsidR="0060056A" w:rsidRPr="00A8711D" w:rsidRDefault="0060056A" w:rsidP="00A8711D">
            <w:pPr>
              <w:autoSpaceDE w:val="0"/>
              <w:autoSpaceDN w:val="0"/>
              <w:adjustRightInd w:val="0"/>
              <w:jc w:val="center"/>
              <w:rPr>
                <w:rFonts w:ascii="Arial" w:eastAsia="Calibri" w:hAnsi="Arial" w:cs="Arial"/>
                <w:color w:val="000000"/>
                <w:sz w:val="18"/>
                <w:szCs w:val="18"/>
                <w:lang w:eastAsia="en-US"/>
              </w:rPr>
            </w:pPr>
          </w:p>
        </w:tc>
        <w:tc>
          <w:tcPr>
            <w:tcW w:w="1205" w:type="dxa"/>
          </w:tcPr>
          <w:p w14:paraId="47D76581" w14:textId="77777777" w:rsidR="0060056A" w:rsidRPr="00A8711D" w:rsidRDefault="0060056A" w:rsidP="00A8711D">
            <w:pPr>
              <w:autoSpaceDE w:val="0"/>
              <w:autoSpaceDN w:val="0"/>
              <w:adjustRightInd w:val="0"/>
              <w:jc w:val="right"/>
              <w:rPr>
                <w:rFonts w:ascii="Arial" w:eastAsia="Calibri" w:hAnsi="Arial" w:cs="Arial"/>
                <w:b/>
                <w:bCs/>
                <w:color w:val="000000"/>
                <w:sz w:val="18"/>
                <w:szCs w:val="18"/>
              </w:rPr>
            </w:pPr>
          </w:p>
        </w:tc>
        <w:tc>
          <w:tcPr>
            <w:tcW w:w="1480" w:type="dxa"/>
            <w:vAlign w:val="center"/>
          </w:tcPr>
          <w:p w14:paraId="6633BA18" w14:textId="7ACDE502" w:rsidR="0060056A" w:rsidRPr="00A8711D" w:rsidRDefault="0060056A" w:rsidP="00A8711D">
            <w:pPr>
              <w:autoSpaceDE w:val="0"/>
              <w:autoSpaceDN w:val="0"/>
              <w:adjustRightInd w:val="0"/>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c>
          <w:tcPr>
            <w:tcW w:w="1775" w:type="dxa"/>
            <w:vAlign w:val="center"/>
          </w:tcPr>
          <w:p w14:paraId="69770C6C" w14:textId="77777777" w:rsidR="0060056A" w:rsidRPr="00A8711D" w:rsidRDefault="0060056A" w:rsidP="00A8711D">
            <w:pPr>
              <w:autoSpaceDE w:val="0"/>
              <w:autoSpaceDN w:val="0"/>
              <w:adjustRightInd w:val="0"/>
              <w:jc w:val="right"/>
              <w:rPr>
                <w:rFonts w:ascii="Arial" w:eastAsia="Calibri" w:hAnsi="Arial" w:cs="Arial"/>
                <w:b/>
                <w:bCs/>
                <w:color w:val="000000"/>
                <w:sz w:val="18"/>
                <w:szCs w:val="18"/>
                <w:lang w:eastAsia="en-US"/>
              </w:rPr>
            </w:pPr>
            <w:r w:rsidRPr="00A8711D">
              <w:rPr>
                <w:rFonts w:ascii="Arial" w:eastAsia="Calibri" w:hAnsi="Arial" w:cs="Arial"/>
                <w:b/>
                <w:bCs/>
                <w:color w:val="000000"/>
                <w:sz w:val="18"/>
                <w:szCs w:val="18"/>
                <w:lang w:eastAsia="en-US"/>
              </w:rPr>
              <w:t>PLN</w:t>
            </w:r>
          </w:p>
        </w:tc>
      </w:tr>
      <w:tr w:rsidR="0060056A" w:rsidRPr="00A8711D" w14:paraId="192F7981" w14:textId="77777777" w:rsidTr="007969F3">
        <w:trPr>
          <w:trHeight w:val="986"/>
        </w:trPr>
        <w:tc>
          <w:tcPr>
            <w:tcW w:w="554" w:type="dxa"/>
            <w:vAlign w:val="center"/>
          </w:tcPr>
          <w:p w14:paraId="6F3722AB" w14:textId="77777777" w:rsidR="0060056A" w:rsidRPr="00A8711D" w:rsidRDefault="0060056A" w:rsidP="00A8711D">
            <w:pPr>
              <w:jc w:val="center"/>
              <w:rPr>
                <w:rFonts w:ascii="Arial" w:hAnsi="Arial" w:cs="Arial"/>
                <w:b/>
                <w:bCs/>
                <w:sz w:val="18"/>
                <w:szCs w:val="18"/>
              </w:rPr>
            </w:pPr>
            <w:r w:rsidRPr="00A8711D">
              <w:rPr>
                <w:rFonts w:ascii="Arial" w:hAnsi="Arial" w:cs="Arial"/>
                <w:b/>
                <w:bCs/>
                <w:sz w:val="18"/>
                <w:szCs w:val="18"/>
              </w:rPr>
              <w:t>2.</w:t>
            </w:r>
          </w:p>
        </w:tc>
        <w:tc>
          <w:tcPr>
            <w:tcW w:w="1669" w:type="dxa"/>
            <w:vAlign w:val="center"/>
          </w:tcPr>
          <w:p w14:paraId="3139EFAF" w14:textId="04970A8B" w:rsidR="0060056A" w:rsidRPr="00A8711D" w:rsidRDefault="0060056A" w:rsidP="00A8711D">
            <w:pPr>
              <w:rPr>
                <w:rFonts w:ascii="Arial" w:hAnsi="Arial" w:cs="Arial"/>
                <w:b/>
                <w:bCs/>
                <w:sz w:val="18"/>
                <w:szCs w:val="18"/>
              </w:rPr>
            </w:pPr>
            <w:r w:rsidRPr="00C50609">
              <w:rPr>
                <w:rFonts w:ascii="Arial" w:hAnsi="Arial" w:cs="Arial"/>
                <w:b/>
                <w:bCs/>
                <w:sz w:val="18"/>
                <w:szCs w:val="18"/>
              </w:rPr>
              <w:t>Pralka</w:t>
            </w:r>
          </w:p>
        </w:tc>
        <w:tc>
          <w:tcPr>
            <w:tcW w:w="822" w:type="dxa"/>
            <w:vAlign w:val="center"/>
          </w:tcPr>
          <w:p w14:paraId="16ACE644" w14:textId="1DA17999" w:rsidR="0060056A" w:rsidRPr="00A8711D" w:rsidRDefault="0060056A" w:rsidP="00A8711D">
            <w:pPr>
              <w:jc w:val="center"/>
              <w:rPr>
                <w:rFonts w:ascii="Arial" w:hAnsi="Arial" w:cs="Arial"/>
                <w:b/>
                <w:bCs/>
                <w:sz w:val="18"/>
                <w:szCs w:val="18"/>
              </w:rPr>
            </w:pPr>
            <w:r w:rsidRPr="00C50609">
              <w:rPr>
                <w:rFonts w:ascii="Arial" w:hAnsi="Arial" w:cs="Arial"/>
                <w:b/>
                <w:bCs/>
                <w:sz w:val="18"/>
                <w:szCs w:val="18"/>
              </w:rPr>
              <w:t>10</w:t>
            </w:r>
          </w:p>
        </w:tc>
        <w:tc>
          <w:tcPr>
            <w:tcW w:w="2549" w:type="dxa"/>
            <w:vAlign w:val="center"/>
          </w:tcPr>
          <w:p w14:paraId="020A8271" w14:textId="77777777" w:rsidR="0060056A" w:rsidRPr="00A8711D" w:rsidRDefault="0060056A" w:rsidP="00A8711D">
            <w:pPr>
              <w:jc w:val="center"/>
              <w:rPr>
                <w:rFonts w:ascii="Arial" w:hAnsi="Arial" w:cs="Arial"/>
                <w:sz w:val="18"/>
                <w:szCs w:val="18"/>
              </w:rPr>
            </w:pPr>
          </w:p>
        </w:tc>
        <w:tc>
          <w:tcPr>
            <w:tcW w:w="1205" w:type="dxa"/>
          </w:tcPr>
          <w:p w14:paraId="02E92A42" w14:textId="77777777" w:rsidR="0060056A" w:rsidRPr="00A8711D" w:rsidRDefault="0060056A" w:rsidP="00A8711D">
            <w:pPr>
              <w:jc w:val="right"/>
              <w:rPr>
                <w:rFonts w:ascii="Arial" w:eastAsia="Calibri" w:hAnsi="Arial" w:cs="Arial"/>
                <w:b/>
                <w:bCs/>
                <w:color w:val="000000"/>
                <w:sz w:val="18"/>
                <w:szCs w:val="18"/>
              </w:rPr>
            </w:pPr>
          </w:p>
        </w:tc>
        <w:tc>
          <w:tcPr>
            <w:tcW w:w="1480" w:type="dxa"/>
            <w:vAlign w:val="center"/>
          </w:tcPr>
          <w:p w14:paraId="683AE451" w14:textId="2D5DCF5F"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775" w:type="dxa"/>
            <w:vAlign w:val="center"/>
          </w:tcPr>
          <w:p w14:paraId="3655EB45" w14:textId="77777777"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60056A" w:rsidRPr="00A8711D" w14:paraId="08F09B6F" w14:textId="77777777" w:rsidTr="007969F3">
        <w:trPr>
          <w:trHeight w:val="838"/>
        </w:trPr>
        <w:tc>
          <w:tcPr>
            <w:tcW w:w="554" w:type="dxa"/>
            <w:vAlign w:val="center"/>
          </w:tcPr>
          <w:p w14:paraId="4D550F9F" w14:textId="77777777" w:rsidR="0060056A" w:rsidRPr="00A8711D" w:rsidRDefault="0060056A" w:rsidP="00A8711D">
            <w:pPr>
              <w:jc w:val="center"/>
              <w:rPr>
                <w:rFonts w:ascii="Arial" w:hAnsi="Arial" w:cs="Arial"/>
                <w:b/>
                <w:bCs/>
                <w:sz w:val="18"/>
                <w:szCs w:val="18"/>
              </w:rPr>
            </w:pPr>
            <w:r w:rsidRPr="00A8711D">
              <w:rPr>
                <w:rFonts w:ascii="Arial" w:hAnsi="Arial" w:cs="Arial"/>
                <w:b/>
                <w:bCs/>
                <w:sz w:val="18"/>
                <w:szCs w:val="18"/>
              </w:rPr>
              <w:t>3.</w:t>
            </w:r>
          </w:p>
        </w:tc>
        <w:tc>
          <w:tcPr>
            <w:tcW w:w="1669" w:type="dxa"/>
            <w:vAlign w:val="center"/>
          </w:tcPr>
          <w:p w14:paraId="534524B9" w14:textId="12C333FB" w:rsidR="0060056A" w:rsidRPr="00A8711D" w:rsidRDefault="0060056A" w:rsidP="00A8711D">
            <w:pPr>
              <w:rPr>
                <w:rFonts w:ascii="Arial" w:hAnsi="Arial" w:cs="Arial"/>
                <w:b/>
                <w:bCs/>
                <w:sz w:val="18"/>
                <w:szCs w:val="18"/>
              </w:rPr>
            </w:pPr>
            <w:r w:rsidRPr="00C50609">
              <w:rPr>
                <w:rFonts w:ascii="Arial" w:hAnsi="Arial" w:cs="Arial"/>
                <w:b/>
                <w:bCs/>
                <w:sz w:val="18"/>
                <w:szCs w:val="18"/>
              </w:rPr>
              <w:t>Kuchenka gazowa 4 palnikowa z piekarnikiem</w:t>
            </w:r>
          </w:p>
        </w:tc>
        <w:tc>
          <w:tcPr>
            <w:tcW w:w="822" w:type="dxa"/>
            <w:vAlign w:val="center"/>
          </w:tcPr>
          <w:p w14:paraId="1E9E9E82" w14:textId="5D0E6AD7" w:rsidR="0060056A" w:rsidRPr="00A8711D" w:rsidRDefault="0060056A" w:rsidP="00A8711D">
            <w:pPr>
              <w:jc w:val="center"/>
              <w:rPr>
                <w:rFonts w:ascii="Arial" w:hAnsi="Arial" w:cs="Arial"/>
                <w:b/>
                <w:bCs/>
                <w:sz w:val="18"/>
                <w:szCs w:val="18"/>
              </w:rPr>
            </w:pPr>
            <w:r w:rsidRPr="00C50609">
              <w:rPr>
                <w:rFonts w:ascii="Arial" w:hAnsi="Arial" w:cs="Arial"/>
                <w:b/>
                <w:bCs/>
                <w:sz w:val="18"/>
                <w:szCs w:val="18"/>
              </w:rPr>
              <w:t>4</w:t>
            </w:r>
          </w:p>
        </w:tc>
        <w:tc>
          <w:tcPr>
            <w:tcW w:w="2549" w:type="dxa"/>
            <w:vAlign w:val="center"/>
          </w:tcPr>
          <w:p w14:paraId="463397C6" w14:textId="77777777" w:rsidR="0060056A" w:rsidRPr="00A8711D" w:rsidRDefault="0060056A" w:rsidP="00A8711D">
            <w:pPr>
              <w:jc w:val="center"/>
              <w:rPr>
                <w:rFonts w:ascii="Arial" w:hAnsi="Arial" w:cs="Arial"/>
                <w:sz w:val="18"/>
                <w:szCs w:val="18"/>
              </w:rPr>
            </w:pPr>
          </w:p>
        </w:tc>
        <w:tc>
          <w:tcPr>
            <w:tcW w:w="1205" w:type="dxa"/>
          </w:tcPr>
          <w:p w14:paraId="1226EDEB" w14:textId="77777777" w:rsidR="0060056A" w:rsidRPr="00A8711D" w:rsidRDefault="0060056A" w:rsidP="00A8711D">
            <w:pPr>
              <w:jc w:val="right"/>
              <w:rPr>
                <w:rFonts w:ascii="Arial" w:eastAsia="Calibri" w:hAnsi="Arial" w:cs="Arial"/>
                <w:b/>
                <w:bCs/>
                <w:color w:val="000000"/>
                <w:sz w:val="18"/>
                <w:szCs w:val="18"/>
              </w:rPr>
            </w:pPr>
          </w:p>
        </w:tc>
        <w:tc>
          <w:tcPr>
            <w:tcW w:w="1480" w:type="dxa"/>
            <w:vAlign w:val="center"/>
          </w:tcPr>
          <w:p w14:paraId="445269C3" w14:textId="4606E90A"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775" w:type="dxa"/>
            <w:vAlign w:val="center"/>
          </w:tcPr>
          <w:p w14:paraId="28B027B9" w14:textId="77777777"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60056A" w:rsidRPr="00A8711D" w14:paraId="5C0B65FD" w14:textId="77777777" w:rsidTr="007969F3">
        <w:trPr>
          <w:trHeight w:val="832"/>
        </w:trPr>
        <w:tc>
          <w:tcPr>
            <w:tcW w:w="554" w:type="dxa"/>
            <w:vAlign w:val="center"/>
          </w:tcPr>
          <w:p w14:paraId="11879FC8" w14:textId="77777777" w:rsidR="0060056A" w:rsidRPr="00A8711D" w:rsidRDefault="0060056A" w:rsidP="00A8711D">
            <w:pPr>
              <w:jc w:val="center"/>
              <w:rPr>
                <w:rFonts w:ascii="Arial" w:hAnsi="Arial" w:cs="Arial"/>
                <w:b/>
                <w:bCs/>
                <w:sz w:val="18"/>
                <w:szCs w:val="18"/>
              </w:rPr>
            </w:pPr>
            <w:r w:rsidRPr="00A8711D">
              <w:rPr>
                <w:rFonts w:ascii="Arial" w:hAnsi="Arial" w:cs="Arial"/>
                <w:b/>
                <w:bCs/>
                <w:sz w:val="18"/>
                <w:szCs w:val="18"/>
              </w:rPr>
              <w:t>4.</w:t>
            </w:r>
          </w:p>
        </w:tc>
        <w:tc>
          <w:tcPr>
            <w:tcW w:w="1669" w:type="dxa"/>
            <w:vAlign w:val="center"/>
          </w:tcPr>
          <w:p w14:paraId="1B0986D0" w14:textId="0EFE5BF7" w:rsidR="0060056A" w:rsidRPr="00A8711D" w:rsidRDefault="0060056A" w:rsidP="00A8711D">
            <w:pPr>
              <w:rPr>
                <w:rFonts w:ascii="Arial" w:hAnsi="Arial" w:cs="Arial"/>
                <w:b/>
                <w:bCs/>
                <w:sz w:val="18"/>
                <w:szCs w:val="18"/>
              </w:rPr>
            </w:pPr>
            <w:bookmarkStart w:id="33" w:name="_Hlk118797050"/>
            <w:r w:rsidRPr="00C50609">
              <w:rPr>
                <w:rFonts w:ascii="Arial" w:hAnsi="Arial" w:cs="Arial"/>
                <w:b/>
                <w:bCs/>
                <w:sz w:val="18"/>
                <w:szCs w:val="18"/>
              </w:rPr>
              <w:t>Kuchenka elektryczna dwupłytowa</w:t>
            </w:r>
            <w:bookmarkEnd w:id="33"/>
            <w:r w:rsidRPr="00C50609">
              <w:rPr>
                <w:rFonts w:ascii="Arial" w:hAnsi="Arial" w:cs="Arial"/>
                <w:b/>
                <w:bCs/>
                <w:sz w:val="18"/>
                <w:szCs w:val="18"/>
              </w:rPr>
              <w:t xml:space="preserve">  </w:t>
            </w:r>
          </w:p>
        </w:tc>
        <w:tc>
          <w:tcPr>
            <w:tcW w:w="822" w:type="dxa"/>
            <w:vAlign w:val="center"/>
          </w:tcPr>
          <w:p w14:paraId="57859428" w14:textId="4F145FA8" w:rsidR="0060056A" w:rsidRPr="00A8711D" w:rsidRDefault="0060056A" w:rsidP="00A8711D">
            <w:pPr>
              <w:jc w:val="center"/>
              <w:rPr>
                <w:rFonts w:ascii="Arial" w:hAnsi="Arial" w:cs="Arial"/>
                <w:b/>
                <w:bCs/>
                <w:sz w:val="18"/>
                <w:szCs w:val="18"/>
              </w:rPr>
            </w:pPr>
            <w:r w:rsidRPr="00C50609">
              <w:rPr>
                <w:rFonts w:ascii="Arial" w:hAnsi="Arial" w:cs="Arial"/>
                <w:b/>
                <w:bCs/>
                <w:sz w:val="18"/>
                <w:szCs w:val="18"/>
              </w:rPr>
              <w:t>20</w:t>
            </w:r>
          </w:p>
        </w:tc>
        <w:tc>
          <w:tcPr>
            <w:tcW w:w="2549" w:type="dxa"/>
            <w:vAlign w:val="center"/>
          </w:tcPr>
          <w:p w14:paraId="3A919E05" w14:textId="77777777" w:rsidR="0060056A" w:rsidRPr="00A8711D" w:rsidRDefault="0060056A" w:rsidP="00A8711D">
            <w:pPr>
              <w:jc w:val="center"/>
              <w:rPr>
                <w:rFonts w:ascii="Arial" w:hAnsi="Arial" w:cs="Arial"/>
                <w:sz w:val="18"/>
                <w:szCs w:val="18"/>
              </w:rPr>
            </w:pPr>
          </w:p>
        </w:tc>
        <w:tc>
          <w:tcPr>
            <w:tcW w:w="1205" w:type="dxa"/>
          </w:tcPr>
          <w:p w14:paraId="6A41BD56" w14:textId="77777777" w:rsidR="0060056A" w:rsidRPr="00A8711D" w:rsidRDefault="0060056A" w:rsidP="00A8711D">
            <w:pPr>
              <w:jc w:val="right"/>
              <w:rPr>
                <w:rFonts w:ascii="Arial" w:eastAsia="Calibri" w:hAnsi="Arial" w:cs="Arial"/>
                <w:b/>
                <w:bCs/>
                <w:color w:val="000000"/>
                <w:sz w:val="18"/>
                <w:szCs w:val="18"/>
              </w:rPr>
            </w:pPr>
          </w:p>
        </w:tc>
        <w:tc>
          <w:tcPr>
            <w:tcW w:w="1480" w:type="dxa"/>
            <w:vAlign w:val="center"/>
          </w:tcPr>
          <w:p w14:paraId="7F67F756" w14:textId="7A820D36"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775" w:type="dxa"/>
            <w:vAlign w:val="center"/>
          </w:tcPr>
          <w:p w14:paraId="5288900F" w14:textId="77777777"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60056A" w:rsidRPr="00A8711D" w14:paraId="04B1AD9B" w14:textId="77777777" w:rsidTr="007969F3">
        <w:trPr>
          <w:trHeight w:val="845"/>
        </w:trPr>
        <w:tc>
          <w:tcPr>
            <w:tcW w:w="554" w:type="dxa"/>
            <w:vAlign w:val="center"/>
          </w:tcPr>
          <w:p w14:paraId="3C54933F" w14:textId="77777777" w:rsidR="0060056A" w:rsidRPr="00A8711D" w:rsidRDefault="0060056A" w:rsidP="00A8711D">
            <w:pPr>
              <w:jc w:val="center"/>
              <w:rPr>
                <w:rFonts w:ascii="Arial" w:hAnsi="Arial" w:cs="Arial"/>
                <w:b/>
                <w:bCs/>
                <w:sz w:val="18"/>
                <w:szCs w:val="18"/>
              </w:rPr>
            </w:pPr>
            <w:r w:rsidRPr="00A8711D">
              <w:rPr>
                <w:rFonts w:ascii="Arial" w:hAnsi="Arial" w:cs="Arial"/>
                <w:b/>
                <w:bCs/>
                <w:sz w:val="18"/>
                <w:szCs w:val="18"/>
              </w:rPr>
              <w:t>5.</w:t>
            </w:r>
          </w:p>
        </w:tc>
        <w:tc>
          <w:tcPr>
            <w:tcW w:w="1669" w:type="dxa"/>
            <w:vAlign w:val="center"/>
          </w:tcPr>
          <w:p w14:paraId="13A1A6CA" w14:textId="7D1770BC" w:rsidR="0060056A" w:rsidRPr="00A8711D" w:rsidRDefault="0060056A" w:rsidP="00A8711D">
            <w:pPr>
              <w:rPr>
                <w:rFonts w:ascii="Arial" w:hAnsi="Arial" w:cs="Arial"/>
                <w:b/>
                <w:bCs/>
                <w:sz w:val="18"/>
                <w:szCs w:val="18"/>
              </w:rPr>
            </w:pPr>
            <w:bookmarkStart w:id="34" w:name="_Hlk118797082"/>
            <w:r w:rsidRPr="00C50609">
              <w:rPr>
                <w:rFonts w:ascii="Arial" w:hAnsi="Arial" w:cs="Arial"/>
                <w:b/>
                <w:bCs/>
                <w:sz w:val="18"/>
                <w:szCs w:val="18"/>
              </w:rPr>
              <w:t>Odkurzacz bezworkowy</w:t>
            </w:r>
            <w:bookmarkEnd w:id="34"/>
          </w:p>
        </w:tc>
        <w:tc>
          <w:tcPr>
            <w:tcW w:w="822" w:type="dxa"/>
            <w:vAlign w:val="center"/>
          </w:tcPr>
          <w:p w14:paraId="3B885120" w14:textId="5BA69A5A" w:rsidR="0060056A" w:rsidRPr="00A8711D" w:rsidRDefault="0060056A" w:rsidP="00A8711D">
            <w:pPr>
              <w:jc w:val="center"/>
              <w:rPr>
                <w:rFonts w:ascii="Arial" w:hAnsi="Arial" w:cs="Arial"/>
                <w:b/>
                <w:bCs/>
                <w:sz w:val="18"/>
                <w:szCs w:val="18"/>
              </w:rPr>
            </w:pPr>
            <w:r w:rsidRPr="00C50609">
              <w:rPr>
                <w:rFonts w:ascii="Arial" w:hAnsi="Arial" w:cs="Arial"/>
                <w:b/>
                <w:bCs/>
                <w:sz w:val="18"/>
                <w:szCs w:val="18"/>
              </w:rPr>
              <w:t>2</w:t>
            </w:r>
          </w:p>
        </w:tc>
        <w:tc>
          <w:tcPr>
            <w:tcW w:w="2549" w:type="dxa"/>
            <w:vAlign w:val="center"/>
          </w:tcPr>
          <w:p w14:paraId="779D05DF" w14:textId="77777777" w:rsidR="0060056A" w:rsidRPr="00A8711D" w:rsidRDefault="0060056A" w:rsidP="00A8711D">
            <w:pPr>
              <w:jc w:val="center"/>
              <w:rPr>
                <w:rFonts w:ascii="Arial" w:hAnsi="Arial" w:cs="Arial"/>
                <w:sz w:val="18"/>
                <w:szCs w:val="18"/>
              </w:rPr>
            </w:pPr>
          </w:p>
        </w:tc>
        <w:tc>
          <w:tcPr>
            <w:tcW w:w="1205" w:type="dxa"/>
          </w:tcPr>
          <w:p w14:paraId="41D9E00E" w14:textId="77777777" w:rsidR="0060056A" w:rsidRPr="00A8711D" w:rsidRDefault="0060056A" w:rsidP="00A8711D">
            <w:pPr>
              <w:jc w:val="right"/>
              <w:rPr>
                <w:rFonts w:ascii="Arial" w:eastAsia="Calibri" w:hAnsi="Arial" w:cs="Arial"/>
                <w:b/>
                <w:bCs/>
                <w:color w:val="000000"/>
                <w:sz w:val="18"/>
                <w:szCs w:val="18"/>
              </w:rPr>
            </w:pPr>
          </w:p>
        </w:tc>
        <w:tc>
          <w:tcPr>
            <w:tcW w:w="1480" w:type="dxa"/>
            <w:vAlign w:val="center"/>
          </w:tcPr>
          <w:p w14:paraId="5DF746A1" w14:textId="77097BA8"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775" w:type="dxa"/>
            <w:vAlign w:val="center"/>
          </w:tcPr>
          <w:p w14:paraId="725D69D3" w14:textId="77777777"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60056A" w:rsidRPr="00A8711D" w14:paraId="796FB584" w14:textId="77777777" w:rsidTr="007969F3">
        <w:trPr>
          <w:trHeight w:val="846"/>
        </w:trPr>
        <w:tc>
          <w:tcPr>
            <w:tcW w:w="554" w:type="dxa"/>
            <w:vAlign w:val="center"/>
          </w:tcPr>
          <w:p w14:paraId="2F5DC0CB" w14:textId="77777777" w:rsidR="0060056A" w:rsidRPr="00A8711D" w:rsidRDefault="0060056A" w:rsidP="00A8711D">
            <w:pPr>
              <w:jc w:val="center"/>
              <w:rPr>
                <w:rFonts w:ascii="Arial" w:hAnsi="Arial" w:cs="Arial"/>
                <w:b/>
                <w:bCs/>
                <w:sz w:val="18"/>
                <w:szCs w:val="18"/>
              </w:rPr>
            </w:pPr>
            <w:r w:rsidRPr="00A8711D">
              <w:rPr>
                <w:rFonts w:ascii="Arial" w:hAnsi="Arial" w:cs="Arial"/>
                <w:b/>
                <w:bCs/>
                <w:sz w:val="18"/>
                <w:szCs w:val="18"/>
              </w:rPr>
              <w:t>6.</w:t>
            </w:r>
          </w:p>
        </w:tc>
        <w:tc>
          <w:tcPr>
            <w:tcW w:w="1669" w:type="dxa"/>
            <w:vAlign w:val="center"/>
          </w:tcPr>
          <w:p w14:paraId="3AB9E90A" w14:textId="28861191" w:rsidR="0060056A" w:rsidRPr="00A8711D" w:rsidRDefault="0060056A" w:rsidP="00A8711D">
            <w:pPr>
              <w:rPr>
                <w:rFonts w:ascii="Arial" w:hAnsi="Arial" w:cs="Arial"/>
                <w:b/>
                <w:bCs/>
                <w:sz w:val="18"/>
                <w:szCs w:val="18"/>
              </w:rPr>
            </w:pPr>
            <w:bookmarkStart w:id="35" w:name="_Hlk118797186"/>
            <w:r w:rsidRPr="00C50609">
              <w:rPr>
                <w:rFonts w:ascii="Arial" w:hAnsi="Arial" w:cs="Arial"/>
                <w:b/>
                <w:bCs/>
                <w:sz w:val="18"/>
                <w:szCs w:val="18"/>
              </w:rPr>
              <w:t>Żelazko elektryczne</w:t>
            </w:r>
            <w:bookmarkEnd w:id="35"/>
          </w:p>
        </w:tc>
        <w:tc>
          <w:tcPr>
            <w:tcW w:w="822" w:type="dxa"/>
            <w:vAlign w:val="center"/>
          </w:tcPr>
          <w:p w14:paraId="092DEE71" w14:textId="103CDBE0" w:rsidR="0060056A" w:rsidRPr="00A8711D" w:rsidRDefault="0060056A" w:rsidP="00A8711D">
            <w:pPr>
              <w:jc w:val="center"/>
              <w:rPr>
                <w:rFonts w:ascii="Arial" w:hAnsi="Arial" w:cs="Arial"/>
                <w:b/>
                <w:bCs/>
                <w:sz w:val="18"/>
                <w:szCs w:val="18"/>
              </w:rPr>
            </w:pPr>
            <w:r w:rsidRPr="00C50609">
              <w:rPr>
                <w:rFonts w:ascii="Arial" w:hAnsi="Arial" w:cs="Arial"/>
                <w:b/>
                <w:bCs/>
                <w:sz w:val="18"/>
                <w:szCs w:val="18"/>
              </w:rPr>
              <w:t>6</w:t>
            </w:r>
          </w:p>
        </w:tc>
        <w:tc>
          <w:tcPr>
            <w:tcW w:w="2549" w:type="dxa"/>
            <w:vAlign w:val="center"/>
          </w:tcPr>
          <w:p w14:paraId="4221154E" w14:textId="77777777" w:rsidR="0060056A" w:rsidRPr="00A8711D" w:rsidRDefault="0060056A" w:rsidP="00A8711D">
            <w:pPr>
              <w:jc w:val="center"/>
              <w:rPr>
                <w:rFonts w:ascii="Arial" w:hAnsi="Arial" w:cs="Arial"/>
                <w:sz w:val="18"/>
                <w:szCs w:val="18"/>
              </w:rPr>
            </w:pPr>
          </w:p>
        </w:tc>
        <w:tc>
          <w:tcPr>
            <w:tcW w:w="1205" w:type="dxa"/>
          </w:tcPr>
          <w:p w14:paraId="564B9C26" w14:textId="77777777" w:rsidR="0060056A" w:rsidRPr="00A8711D" w:rsidRDefault="0060056A" w:rsidP="00A8711D">
            <w:pPr>
              <w:jc w:val="right"/>
              <w:rPr>
                <w:rFonts w:ascii="Arial" w:eastAsia="Calibri" w:hAnsi="Arial" w:cs="Arial"/>
                <w:b/>
                <w:bCs/>
                <w:color w:val="000000"/>
                <w:sz w:val="18"/>
                <w:szCs w:val="18"/>
              </w:rPr>
            </w:pPr>
          </w:p>
        </w:tc>
        <w:tc>
          <w:tcPr>
            <w:tcW w:w="1480" w:type="dxa"/>
            <w:vAlign w:val="center"/>
          </w:tcPr>
          <w:p w14:paraId="0A3B2A48" w14:textId="5E755505"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775" w:type="dxa"/>
            <w:vAlign w:val="center"/>
          </w:tcPr>
          <w:p w14:paraId="1AD1B093" w14:textId="77777777"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60056A" w:rsidRPr="00A8711D" w14:paraId="62068BF1" w14:textId="77777777" w:rsidTr="007969F3">
        <w:trPr>
          <w:trHeight w:val="702"/>
        </w:trPr>
        <w:tc>
          <w:tcPr>
            <w:tcW w:w="554" w:type="dxa"/>
            <w:vAlign w:val="center"/>
          </w:tcPr>
          <w:p w14:paraId="4D93790C" w14:textId="77777777" w:rsidR="0060056A" w:rsidRPr="00A8711D" w:rsidRDefault="0060056A" w:rsidP="00A8711D">
            <w:pPr>
              <w:jc w:val="center"/>
              <w:rPr>
                <w:rFonts w:ascii="Arial" w:hAnsi="Arial" w:cs="Arial"/>
                <w:b/>
                <w:bCs/>
                <w:sz w:val="18"/>
                <w:szCs w:val="18"/>
              </w:rPr>
            </w:pPr>
            <w:r w:rsidRPr="00A8711D">
              <w:rPr>
                <w:rFonts w:ascii="Arial" w:hAnsi="Arial" w:cs="Arial"/>
                <w:b/>
                <w:bCs/>
                <w:sz w:val="18"/>
                <w:szCs w:val="18"/>
              </w:rPr>
              <w:t>7.</w:t>
            </w:r>
          </w:p>
        </w:tc>
        <w:tc>
          <w:tcPr>
            <w:tcW w:w="1669" w:type="dxa"/>
            <w:vAlign w:val="center"/>
          </w:tcPr>
          <w:p w14:paraId="2D979102" w14:textId="1BC9988F" w:rsidR="0060056A" w:rsidRPr="00A8711D" w:rsidRDefault="0060056A" w:rsidP="00A8711D">
            <w:pPr>
              <w:rPr>
                <w:rFonts w:ascii="Arial" w:hAnsi="Arial" w:cs="Arial"/>
                <w:b/>
                <w:bCs/>
                <w:sz w:val="18"/>
                <w:szCs w:val="18"/>
              </w:rPr>
            </w:pPr>
            <w:r w:rsidRPr="00C50609">
              <w:rPr>
                <w:rFonts w:ascii="Arial" w:hAnsi="Arial" w:cs="Arial"/>
                <w:b/>
                <w:bCs/>
                <w:sz w:val="18"/>
                <w:szCs w:val="18"/>
              </w:rPr>
              <w:t>Czajnik elektryczny</w:t>
            </w:r>
          </w:p>
        </w:tc>
        <w:tc>
          <w:tcPr>
            <w:tcW w:w="822" w:type="dxa"/>
            <w:vAlign w:val="center"/>
          </w:tcPr>
          <w:p w14:paraId="2AA2D6CA" w14:textId="09CBD102" w:rsidR="0060056A" w:rsidRPr="00A8711D" w:rsidRDefault="0060056A" w:rsidP="00A8711D">
            <w:pPr>
              <w:jc w:val="center"/>
              <w:rPr>
                <w:rFonts w:ascii="Arial" w:hAnsi="Arial" w:cs="Arial"/>
                <w:b/>
                <w:bCs/>
                <w:sz w:val="18"/>
                <w:szCs w:val="18"/>
              </w:rPr>
            </w:pPr>
            <w:r w:rsidRPr="00C50609">
              <w:rPr>
                <w:rFonts w:ascii="Arial" w:hAnsi="Arial" w:cs="Arial"/>
                <w:b/>
                <w:bCs/>
                <w:sz w:val="18"/>
                <w:szCs w:val="18"/>
              </w:rPr>
              <w:t>6</w:t>
            </w:r>
          </w:p>
        </w:tc>
        <w:tc>
          <w:tcPr>
            <w:tcW w:w="2549" w:type="dxa"/>
            <w:vAlign w:val="center"/>
          </w:tcPr>
          <w:p w14:paraId="4416CDC9" w14:textId="77777777" w:rsidR="0060056A" w:rsidRPr="00A8711D" w:rsidRDefault="0060056A" w:rsidP="00A8711D">
            <w:pPr>
              <w:jc w:val="center"/>
              <w:rPr>
                <w:rFonts w:ascii="Arial" w:hAnsi="Arial" w:cs="Arial"/>
                <w:sz w:val="18"/>
                <w:szCs w:val="18"/>
              </w:rPr>
            </w:pPr>
          </w:p>
        </w:tc>
        <w:tc>
          <w:tcPr>
            <w:tcW w:w="1205" w:type="dxa"/>
          </w:tcPr>
          <w:p w14:paraId="28F0C7E9" w14:textId="77777777" w:rsidR="0060056A" w:rsidRPr="00A8711D" w:rsidRDefault="0060056A" w:rsidP="00A8711D">
            <w:pPr>
              <w:jc w:val="right"/>
              <w:rPr>
                <w:rFonts w:ascii="Arial" w:eastAsia="Calibri" w:hAnsi="Arial" w:cs="Arial"/>
                <w:b/>
                <w:bCs/>
                <w:color w:val="000000"/>
                <w:sz w:val="18"/>
                <w:szCs w:val="18"/>
              </w:rPr>
            </w:pPr>
          </w:p>
        </w:tc>
        <w:tc>
          <w:tcPr>
            <w:tcW w:w="1480" w:type="dxa"/>
            <w:vAlign w:val="center"/>
          </w:tcPr>
          <w:p w14:paraId="39E18005" w14:textId="2DB236E5"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c>
          <w:tcPr>
            <w:tcW w:w="1775" w:type="dxa"/>
            <w:vAlign w:val="center"/>
          </w:tcPr>
          <w:p w14:paraId="1AF91E27" w14:textId="77777777" w:rsidR="0060056A" w:rsidRPr="00A8711D" w:rsidRDefault="0060056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2B490A" w:rsidRPr="00A8711D" w14:paraId="54426D8F" w14:textId="77777777" w:rsidTr="00B144AC">
        <w:tc>
          <w:tcPr>
            <w:tcW w:w="8279" w:type="dxa"/>
            <w:gridSpan w:val="6"/>
          </w:tcPr>
          <w:p w14:paraId="68B7883B" w14:textId="629B38E5" w:rsidR="002B490A" w:rsidRPr="00A8711D" w:rsidRDefault="002B490A" w:rsidP="00A8711D">
            <w:pPr>
              <w:autoSpaceDE w:val="0"/>
              <w:autoSpaceDN w:val="0"/>
              <w:adjustRightInd w:val="0"/>
              <w:jc w:val="right"/>
              <w:rPr>
                <w:rFonts w:ascii="Arial" w:hAnsi="Arial" w:cs="Arial"/>
                <w:color w:val="000000"/>
                <w:sz w:val="18"/>
                <w:szCs w:val="18"/>
              </w:rPr>
            </w:pPr>
            <w:r w:rsidRPr="00A8711D">
              <w:rPr>
                <w:rFonts w:ascii="Arial" w:hAnsi="Arial" w:cs="Arial"/>
                <w:b/>
                <w:bCs/>
                <w:color w:val="000000"/>
                <w:sz w:val="18"/>
                <w:szCs w:val="18"/>
              </w:rPr>
              <w:t xml:space="preserve">Cena ogółem netto </w:t>
            </w:r>
            <w:r w:rsidRPr="00A8711D">
              <w:rPr>
                <w:rFonts w:ascii="Arial" w:hAnsi="Arial" w:cs="Arial"/>
                <w:color w:val="000000"/>
                <w:sz w:val="18"/>
                <w:szCs w:val="18"/>
              </w:rPr>
              <w:t xml:space="preserve">(suma kolumny </w:t>
            </w:r>
            <w:r>
              <w:rPr>
                <w:rFonts w:ascii="Arial" w:hAnsi="Arial" w:cs="Arial"/>
                <w:color w:val="000000"/>
                <w:sz w:val="18"/>
                <w:szCs w:val="18"/>
              </w:rPr>
              <w:t>7</w:t>
            </w:r>
            <w:r w:rsidRPr="00A8711D">
              <w:rPr>
                <w:rFonts w:ascii="Arial" w:hAnsi="Arial" w:cs="Arial"/>
                <w:color w:val="000000"/>
                <w:sz w:val="18"/>
                <w:szCs w:val="18"/>
              </w:rPr>
              <w:t xml:space="preserve">) </w:t>
            </w:r>
          </w:p>
          <w:p w14:paraId="63F2251C" w14:textId="77777777" w:rsidR="002B490A" w:rsidRPr="00A8711D" w:rsidRDefault="002B490A" w:rsidP="00A8711D">
            <w:pPr>
              <w:jc w:val="right"/>
              <w:rPr>
                <w:rFonts w:ascii="Arial" w:hAnsi="Arial" w:cs="Arial"/>
                <w:sz w:val="18"/>
                <w:szCs w:val="18"/>
              </w:rPr>
            </w:pPr>
          </w:p>
        </w:tc>
        <w:tc>
          <w:tcPr>
            <w:tcW w:w="1775" w:type="dxa"/>
            <w:vAlign w:val="center"/>
          </w:tcPr>
          <w:p w14:paraId="5B868FAB" w14:textId="77777777" w:rsidR="002B490A" w:rsidRPr="00A8711D" w:rsidRDefault="002B490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2B490A" w:rsidRPr="00A8711D" w14:paraId="032CF87D" w14:textId="77777777" w:rsidTr="00D4465B">
        <w:tc>
          <w:tcPr>
            <w:tcW w:w="8279" w:type="dxa"/>
            <w:gridSpan w:val="6"/>
          </w:tcPr>
          <w:p w14:paraId="1371EA02" w14:textId="200EB5B8" w:rsidR="002B490A" w:rsidRPr="00A8711D" w:rsidRDefault="002B490A" w:rsidP="00A8711D">
            <w:pPr>
              <w:autoSpaceDE w:val="0"/>
              <w:autoSpaceDN w:val="0"/>
              <w:adjustRightInd w:val="0"/>
              <w:jc w:val="right"/>
              <w:rPr>
                <w:rFonts w:ascii="Arial" w:hAnsi="Arial" w:cs="Arial"/>
                <w:color w:val="000000"/>
                <w:sz w:val="18"/>
                <w:szCs w:val="18"/>
              </w:rPr>
            </w:pPr>
            <w:r w:rsidRPr="00A8711D">
              <w:rPr>
                <w:rFonts w:ascii="Arial" w:hAnsi="Arial" w:cs="Arial"/>
                <w:b/>
                <w:bCs/>
                <w:color w:val="000000"/>
                <w:sz w:val="18"/>
                <w:szCs w:val="18"/>
              </w:rPr>
              <w:t xml:space="preserve">Wartość podatku VAT (PLN) (…….. %) </w:t>
            </w:r>
          </w:p>
          <w:p w14:paraId="142B0727" w14:textId="77777777" w:rsidR="002B490A" w:rsidRPr="00A8711D" w:rsidRDefault="002B490A" w:rsidP="00A8711D">
            <w:pPr>
              <w:jc w:val="right"/>
              <w:rPr>
                <w:rFonts w:ascii="Arial" w:hAnsi="Arial" w:cs="Arial"/>
                <w:sz w:val="18"/>
                <w:szCs w:val="18"/>
              </w:rPr>
            </w:pPr>
            <w:r w:rsidRPr="00A8711D">
              <w:rPr>
                <w:rFonts w:ascii="Arial" w:hAnsi="Arial" w:cs="Arial"/>
                <w:sz w:val="18"/>
                <w:szCs w:val="18"/>
              </w:rPr>
              <w:t xml:space="preserve">(Jeżeli dotyczy Wykonawcy) </w:t>
            </w:r>
          </w:p>
        </w:tc>
        <w:tc>
          <w:tcPr>
            <w:tcW w:w="1775" w:type="dxa"/>
            <w:vAlign w:val="center"/>
          </w:tcPr>
          <w:p w14:paraId="51BE0E07" w14:textId="77777777" w:rsidR="002B490A" w:rsidRPr="00A8711D" w:rsidRDefault="002B490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2B490A" w:rsidRPr="00A8711D" w14:paraId="64B65D40" w14:textId="77777777" w:rsidTr="00202332">
        <w:tc>
          <w:tcPr>
            <w:tcW w:w="8279" w:type="dxa"/>
            <w:gridSpan w:val="6"/>
          </w:tcPr>
          <w:p w14:paraId="4DA0F92E" w14:textId="6D1B516A" w:rsidR="002B490A" w:rsidRPr="00A8711D" w:rsidRDefault="002B490A" w:rsidP="00A8711D">
            <w:pPr>
              <w:autoSpaceDE w:val="0"/>
              <w:autoSpaceDN w:val="0"/>
              <w:adjustRightInd w:val="0"/>
              <w:jc w:val="right"/>
              <w:rPr>
                <w:rFonts w:ascii="Arial" w:hAnsi="Arial" w:cs="Arial"/>
                <w:color w:val="000000"/>
                <w:sz w:val="18"/>
                <w:szCs w:val="18"/>
              </w:rPr>
            </w:pPr>
            <w:r w:rsidRPr="00A8711D">
              <w:rPr>
                <w:rFonts w:ascii="Arial" w:hAnsi="Arial" w:cs="Arial"/>
                <w:b/>
                <w:bCs/>
                <w:color w:val="000000"/>
                <w:sz w:val="18"/>
                <w:szCs w:val="18"/>
              </w:rPr>
              <w:t>CENA OFERTOWA BRUTTO</w:t>
            </w:r>
            <w:r w:rsidRPr="00C50609">
              <w:rPr>
                <w:rStyle w:val="Odwoanieprzypisudolnego"/>
                <w:rFonts w:ascii="Arial" w:hAnsi="Arial" w:cs="Arial"/>
                <w:b/>
                <w:bCs/>
                <w:color w:val="000000"/>
                <w:sz w:val="18"/>
                <w:szCs w:val="18"/>
              </w:rPr>
              <w:footnoteReference w:id="2"/>
            </w:r>
            <w:r w:rsidRPr="00A8711D">
              <w:rPr>
                <w:rFonts w:ascii="Arial" w:hAnsi="Arial" w:cs="Arial"/>
                <w:b/>
                <w:bCs/>
                <w:color w:val="000000"/>
                <w:sz w:val="18"/>
                <w:szCs w:val="18"/>
              </w:rPr>
              <w:t xml:space="preserve">: </w:t>
            </w:r>
          </w:p>
          <w:p w14:paraId="338433C7" w14:textId="77777777" w:rsidR="002B490A" w:rsidRPr="00A8711D" w:rsidRDefault="002B490A" w:rsidP="00A8711D">
            <w:pPr>
              <w:jc w:val="right"/>
              <w:rPr>
                <w:rFonts w:ascii="Arial" w:hAnsi="Arial" w:cs="Arial"/>
                <w:sz w:val="18"/>
                <w:szCs w:val="18"/>
              </w:rPr>
            </w:pPr>
            <w:r w:rsidRPr="00A8711D">
              <w:rPr>
                <w:rFonts w:ascii="Arial" w:hAnsi="Arial" w:cs="Arial"/>
                <w:sz w:val="18"/>
                <w:szCs w:val="18"/>
              </w:rPr>
              <w:t>(cena ogółem netto powiększona o należny podatek VAT)</w:t>
            </w:r>
          </w:p>
        </w:tc>
        <w:tc>
          <w:tcPr>
            <w:tcW w:w="1775" w:type="dxa"/>
            <w:vAlign w:val="center"/>
          </w:tcPr>
          <w:p w14:paraId="71C31981" w14:textId="77777777" w:rsidR="002B490A" w:rsidRPr="00A8711D" w:rsidRDefault="002B490A" w:rsidP="00A8711D">
            <w:pPr>
              <w:jc w:val="right"/>
              <w:rPr>
                <w:rFonts w:ascii="Arial" w:hAnsi="Arial" w:cs="Arial"/>
                <w:b/>
                <w:bCs/>
                <w:sz w:val="18"/>
                <w:szCs w:val="18"/>
              </w:rPr>
            </w:pPr>
            <w:r w:rsidRPr="00A8711D">
              <w:rPr>
                <w:rFonts w:ascii="Arial" w:eastAsia="Calibri" w:hAnsi="Arial" w:cs="Arial"/>
                <w:b/>
                <w:bCs/>
                <w:color w:val="000000"/>
                <w:sz w:val="18"/>
                <w:szCs w:val="18"/>
                <w:lang w:eastAsia="en-US"/>
              </w:rPr>
              <w:t>PLN</w:t>
            </w:r>
          </w:p>
        </w:tc>
      </w:tr>
      <w:tr w:rsidR="002B490A" w:rsidRPr="00A8711D" w14:paraId="4D3F09B7" w14:textId="77777777" w:rsidTr="00BF738E">
        <w:tc>
          <w:tcPr>
            <w:tcW w:w="8279" w:type="dxa"/>
            <w:gridSpan w:val="6"/>
          </w:tcPr>
          <w:p w14:paraId="5299069E" w14:textId="02EA8570" w:rsidR="002B490A" w:rsidRPr="00C50609" w:rsidRDefault="002B490A" w:rsidP="00A37E64">
            <w:pPr>
              <w:autoSpaceDE w:val="0"/>
              <w:autoSpaceDN w:val="0"/>
              <w:adjustRightInd w:val="0"/>
              <w:rPr>
                <w:rFonts w:ascii="Arial" w:hAnsi="Arial" w:cs="Arial"/>
                <w:b/>
                <w:bCs/>
                <w:color w:val="000000"/>
                <w:sz w:val="18"/>
                <w:szCs w:val="18"/>
              </w:rPr>
            </w:pPr>
          </w:p>
          <w:p w14:paraId="2FB9A530" w14:textId="23BB0D44" w:rsidR="002B490A" w:rsidRPr="00C50609" w:rsidRDefault="002B490A" w:rsidP="00A8711D">
            <w:pPr>
              <w:autoSpaceDE w:val="0"/>
              <w:autoSpaceDN w:val="0"/>
              <w:adjustRightInd w:val="0"/>
              <w:jc w:val="right"/>
              <w:rPr>
                <w:rFonts w:ascii="Arial" w:hAnsi="Arial" w:cs="Arial"/>
                <w:b/>
                <w:bCs/>
                <w:color w:val="000000"/>
                <w:sz w:val="18"/>
                <w:szCs w:val="18"/>
              </w:rPr>
            </w:pPr>
            <w:r w:rsidRPr="00C50609">
              <w:rPr>
                <w:rFonts w:ascii="Arial" w:hAnsi="Arial" w:cs="Arial"/>
                <w:b/>
                <w:bCs/>
                <w:color w:val="000000"/>
                <w:sz w:val="18"/>
                <w:szCs w:val="18"/>
              </w:rPr>
              <w:t>TERMIN DOSTAWY</w:t>
            </w:r>
            <w:r w:rsidRPr="00C50609">
              <w:rPr>
                <w:rStyle w:val="Odwoanieprzypisudolnego"/>
                <w:rFonts w:ascii="Arial" w:hAnsi="Arial" w:cs="Arial"/>
                <w:b/>
                <w:bCs/>
                <w:color w:val="000000"/>
                <w:sz w:val="18"/>
                <w:szCs w:val="18"/>
              </w:rPr>
              <w:footnoteReference w:id="3"/>
            </w:r>
            <w:r w:rsidRPr="00C50609">
              <w:rPr>
                <w:rFonts w:ascii="Arial" w:hAnsi="Arial" w:cs="Arial"/>
                <w:b/>
                <w:bCs/>
                <w:color w:val="000000"/>
                <w:sz w:val="18"/>
                <w:szCs w:val="18"/>
              </w:rPr>
              <w:t>:</w:t>
            </w:r>
          </w:p>
          <w:p w14:paraId="1A9B3B85" w14:textId="50471D61" w:rsidR="002B490A" w:rsidRPr="00C50609" w:rsidRDefault="002B490A" w:rsidP="00A8711D">
            <w:pPr>
              <w:autoSpaceDE w:val="0"/>
              <w:autoSpaceDN w:val="0"/>
              <w:adjustRightInd w:val="0"/>
              <w:jc w:val="right"/>
              <w:rPr>
                <w:rFonts w:ascii="Arial" w:hAnsi="Arial" w:cs="Arial"/>
                <w:b/>
                <w:bCs/>
                <w:color w:val="000000"/>
                <w:sz w:val="18"/>
                <w:szCs w:val="18"/>
              </w:rPr>
            </w:pPr>
            <w:r w:rsidRPr="00C50609">
              <w:rPr>
                <w:rFonts w:ascii="Arial" w:eastAsia="Calibri" w:hAnsi="Arial" w:cs="Arial"/>
                <w:sz w:val="18"/>
                <w:szCs w:val="18"/>
              </w:rPr>
              <w:t xml:space="preserve">pełne tygodnie </w:t>
            </w:r>
            <w:bookmarkStart w:id="36" w:name="_Hlk118897814"/>
            <w:r w:rsidRPr="00C50609">
              <w:rPr>
                <w:rFonts w:ascii="Arial" w:eastAsia="Calibri" w:hAnsi="Arial" w:cs="Arial"/>
                <w:bCs/>
                <w:sz w:val="18"/>
                <w:szCs w:val="18"/>
              </w:rPr>
              <w:t>liczone od dnia następnego po dniu, w którym Zamawiający zgłosił (drogą mailową) zapotrzebowanie</w:t>
            </w:r>
            <w:bookmarkEnd w:id="36"/>
          </w:p>
          <w:p w14:paraId="6E65B219" w14:textId="77777777" w:rsidR="002B490A" w:rsidRPr="00C50609" w:rsidRDefault="002B490A" w:rsidP="00A8711D">
            <w:pPr>
              <w:autoSpaceDE w:val="0"/>
              <w:autoSpaceDN w:val="0"/>
              <w:adjustRightInd w:val="0"/>
              <w:jc w:val="right"/>
              <w:rPr>
                <w:rFonts w:ascii="Arial" w:hAnsi="Arial" w:cs="Arial"/>
                <w:b/>
                <w:bCs/>
                <w:color w:val="000000"/>
                <w:sz w:val="18"/>
                <w:szCs w:val="18"/>
              </w:rPr>
            </w:pPr>
          </w:p>
          <w:p w14:paraId="222DE7AE" w14:textId="539FACEB" w:rsidR="002B490A" w:rsidRPr="00C50609" w:rsidRDefault="002B490A" w:rsidP="00A8711D">
            <w:pPr>
              <w:autoSpaceDE w:val="0"/>
              <w:autoSpaceDN w:val="0"/>
              <w:adjustRightInd w:val="0"/>
              <w:jc w:val="right"/>
              <w:rPr>
                <w:rFonts w:ascii="Arial" w:hAnsi="Arial" w:cs="Arial"/>
                <w:b/>
                <w:bCs/>
                <w:color w:val="000000"/>
                <w:sz w:val="18"/>
                <w:szCs w:val="18"/>
              </w:rPr>
            </w:pPr>
          </w:p>
        </w:tc>
        <w:tc>
          <w:tcPr>
            <w:tcW w:w="1775" w:type="dxa"/>
            <w:vAlign w:val="center"/>
          </w:tcPr>
          <w:p w14:paraId="6757A9D0" w14:textId="77777777" w:rsidR="002B490A" w:rsidRPr="00C50609" w:rsidRDefault="002B490A" w:rsidP="009E26E8">
            <w:pPr>
              <w:pStyle w:val="Akapitzlist"/>
              <w:numPr>
                <w:ilvl w:val="0"/>
                <w:numId w:val="55"/>
              </w:numPr>
              <w:spacing w:line="360" w:lineRule="auto"/>
              <w:ind w:left="206"/>
              <w:jc w:val="right"/>
              <w:rPr>
                <w:rFonts w:ascii="Arial" w:eastAsia="Calibri" w:hAnsi="Arial" w:cs="Arial"/>
                <w:b/>
                <w:bCs/>
                <w:color w:val="000000"/>
                <w:sz w:val="18"/>
                <w:szCs w:val="18"/>
              </w:rPr>
            </w:pPr>
            <w:r w:rsidRPr="00C50609">
              <w:rPr>
                <w:rFonts w:ascii="Arial" w:eastAsia="Calibri" w:hAnsi="Arial" w:cs="Arial"/>
                <w:b/>
                <w:bCs/>
                <w:color w:val="000000"/>
                <w:sz w:val="18"/>
                <w:szCs w:val="18"/>
              </w:rPr>
              <w:t xml:space="preserve">2 </w:t>
            </w:r>
            <w:r w:rsidRPr="00C50609">
              <w:rPr>
                <w:rFonts w:ascii="Arial" w:eastAsia="Calibri" w:hAnsi="Arial" w:cs="Arial"/>
                <w:b/>
                <w:bCs/>
                <w:color w:val="000000"/>
                <w:sz w:val="18"/>
                <w:szCs w:val="18"/>
                <w:lang w:val="pl-PL"/>
              </w:rPr>
              <w:t>tygodnie</w:t>
            </w:r>
          </w:p>
          <w:p w14:paraId="3F98728F" w14:textId="77777777" w:rsidR="002B490A" w:rsidRPr="00C50609" w:rsidRDefault="002B490A" w:rsidP="009E26E8">
            <w:pPr>
              <w:pStyle w:val="Akapitzlist"/>
              <w:numPr>
                <w:ilvl w:val="0"/>
                <w:numId w:val="55"/>
              </w:numPr>
              <w:spacing w:line="360" w:lineRule="auto"/>
              <w:ind w:left="206"/>
              <w:jc w:val="right"/>
              <w:rPr>
                <w:rFonts w:ascii="Arial" w:eastAsia="Calibri" w:hAnsi="Arial" w:cs="Arial"/>
                <w:b/>
                <w:bCs/>
                <w:color w:val="000000"/>
                <w:sz w:val="18"/>
                <w:szCs w:val="18"/>
              </w:rPr>
            </w:pPr>
            <w:r w:rsidRPr="00C50609">
              <w:rPr>
                <w:rFonts w:ascii="Arial" w:eastAsia="Calibri" w:hAnsi="Arial" w:cs="Arial"/>
                <w:b/>
                <w:bCs/>
                <w:color w:val="000000"/>
                <w:sz w:val="18"/>
                <w:szCs w:val="18"/>
              </w:rPr>
              <w:t>3 tygodnie</w:t>
            </w:r>
          </w:p>
          <w:p w14:paraId="561DB895" w14:textId="5B4D165B" w:rsidR="002B490A" w:rsidRPr="00C50609" w:rsidRDefault="002B490A" w:rsidP="009E26E8">
            <w:pPr>
              <w:pStyle w:val="Akapitzlist"/>
              <w:numPr>
                <w:ilvl w:val="0"/>
                <w:numId w:val="55"/>
              </w:numPr>
              <w:spacing w:line="360" w:lineRule="auto"/>
              <w:ind w:left="206"/>
              <w:jc w:val="right"/>
              <w:rPr>
                <w:rFonts w:ascii="Arial" w:eastAsia="Calibri" w:hAnsi="Arial" w:cs="Arial"/>
                <w:b/>
                <w:bCs/>
                <w:color w:val="000000"/>
                <w:sz w:val="18"/>
                <w:szCs w:val="18"/>
              </w:rPr>
            </w:pPr>
            <w:r w:rsidRPr="00C50609">
              <w:rPr>
                <w:rFonts w:ascii="Arial" w:eastAsia="Calibri" w:hAnsi="Arial" w:cs="Arial"/>
                <w:b/>
                <w:bCs/>
                <w:color w:val="000000"/>
                <w:sz w:val="18"/>
                <w:szCs w:val="18"/>
              </w:rPr>
              <w:t xml:space="preserve">4 tygodnie </w:t>
            </w:r>
          </w:p>
        </w:tc>
      </w:tr>
      <w:tr w:rsidR="002B490A" w:rsidRPr="00A8711D" w14:paraId="3A45034C" w14:textId="77777777" w:rsidTr="00146DA2">
        <w:trPr>
          <w:trHeight w:val="976"/>
        </w:trPr>
        <w:tc>
          <w:tcPr>
            <w:tcW w:w="10054" w:type="dxa"/>
            <w:gridSpan w:val="7"/>
            <w:shd w:val="clear" w:color="auto" w:fill="C0C0C0"/>
          </w:tcPr>
          <w:p w14:paraId="7EC92469" w14:textId="7C8D8C90" w:rsidR="002B490A" w:rsidRDefault="002B490A" w:rsidP="00947AD4">
            <w:pPr>
              <w:jc w:val="center"/>
              <w:rPr>
                <w:rFonts w:ascii="Verdana" w:eastAsia="Calibri" w:hAnsi="Verdana" w:cs="Verdana"/>
                <w:b/>
                <w:bCs/>
                <w:color w:val="000000"/>
                <w:sz w:val="24"/>
                <w:szCs w:val="24"/>
              </w:rPr>
            </w:pPr>
            <w:r w:rsidRPr="00947AD4">
              <w:rPr>
                <w:rFonts w:ascii="Verdana" w:eastAsia="Calibri" w:hAnsi="Verdana" w:cs="Verdana"/>
                <w:b/>
                <w:bCs/>
                <w:color w:val="000000"/>
                <w:sz w:val="24"/>
                <w:szCs w:val="24"/>
              </w:rPr>
              <w:t>ZAMÓWIENIE OPCJONALNE:</w:t>
            </w:r>
          </w:p>
          <w:p w14:paraId="3CD108A2" w14:textId="446D4D01" w:rsidR="002B490A" w:rsidRPr="00947AD4" w:rsidRDefault="002B490A" w:rsidP="00947AD4">
            <w:pPr>
              <w:jc w:val="center"/>
              <w:rPr>
                <w:rFonts w:ascii="Verdana" w:eastAsia="Calibri" w:hAnsi="Verdana" w:cs="Verdana"/>
                <w:b/>
                <w:bCs/>
                <w:color w:val="000000"/>
                <w:sz w:val="16"/>
                <w:szCs w:val="16"/>
              </w:rPr>
            </w:pPr>
            <w:r w:rsidRPr="00057FDC">
              <w:rPr>
                <w:rFonts w:ascii="Verdana" w:hAnsi="Verdana"/>
                <w:sz w:val="16"/>
                <w:szCs w:val="16"/>
              </w:rPr>
              <w:t>prawo opcj</w:t>
            </w:r>
            <w:r w:rsidR="006B445F">
              <w:rPr>
                <w:rFonts w:ascii="Verdana" w:hAnsi="Verdana"/>
                <w:sz w:val="16"/>
                <w:szCs w:val="16"/>
              </w:rPr>
              <w:t>i,</w:t>
            </w:r>
            <w:r w:rsidRPr="00057FDC">
              <w:rPr>
                <w:rFonts w:ascii="Verdana" w:hAnsi="Verdana"/>
                <w:sz w:val="16"/>
                <w:szCs w:val="16"/>
              </w:rPr>
              <w:t xml:space="preserve"> które polega na zwiększeniu ilości zamawianego asortymentu do </w:t>
            </w:r>
            <w:r w:rsidRPr="00947AD4">
              <w:rPr>
                <w:rFonts w:ascii="Verdana" w:hAnsi="Verdana"/>
                <w:b/>
                <w:sz w:val="16"/>
                <w:szCs w:val="16"/>
              </w:rPr>
              <w:t>2</w:t>
            </w:r>
            <w:r w:rsidRPr="00947AD4">
              <w:rPr>
                <w:rFonts w:ascii="Verdana" w:hAnsi="Verdana"/>
                <w:b/>
                <w:bCs/>
                <w:sz w:val="16"/>
                <w:szCs w:val="16"/>
              </w:rPr>
              <w:t>0 %</w:t>
            </w:r>
            <w:r w:rsidRPr="00057FDC">
              <w:rPr>
                <w:rFonts w:ascii="Verdana" w:hAnsi="Verdana"/>
                <w:sz w:val="16"/>
                <w:szCs w:val="16"/>
              </w:rPr>
              <w:t xml:space="preserve"> wartości wynagrodzenia podstawowego brutto</w:t>
            </w:r>
          </w:p>
        </w:tc>
      </w:tr>
    </w:tbl>
    <w:p w14:paraId="248587B2" w14:textId="77777777" w:rsidR="006B445F" w:rsidRDefault="006B445F" w:rsidP="00947AD4">
      <w:pPr>
        <w:spacing w:after="0"/>
        <w:contextualSpacing/>
        <w:jc w:val="both"/>
        <w:rPr>
          <w:rFonts w:ascii="Verdana" w:hAnsi="Verdana" w:cs="Arial"/>
          <w:b/>
          <w:sz w:val="20"/>
          <w:szCs w:val="20"/>
          <w:u w:val="single"/>
        </w:rPr>
      </w:pPr>
    </w:p>
    <w:p w14:paraId="4DD1E104" w14:textId="2AFC1A31" w:rsidR="00E64A15" w:rsidRDefault="00B27EE0" w:rsidP="00947AD4">
      <w:pPr>
        <w:spacing w:after="0"/>
        <w:contextualSpacing/>
        <w:jc w:val="both"/>
        <w:rPr>
          <w:rFonts w:ascii="Verdana" w:hAnsi="Verdana" w:cs="Arial"/>
          <w:b/>
          <w:sz w:val="20"/>
          <w:szCs w:val="20"/>
          <w:u w:val="single"/>
        </w:rPr>
      </w:pPr>
      <w:r w:rsidRPr="00B27EE0">
        <w:rPr>
          <w:rFonts w:ascii="Verdana" w:hAnsi="Verdana" w:cs="Arial"/>
          <w:b/>
          <w:sz w:val="20"/>
          <w:szCs w:val="20"/>
          <w:u w:val="single"/>
        </w:rPr>
        <w:lastRenderedPageBreak/>
        <w:t>UWAGA!!!</w:t>
      </w:r>
    </w:p>
    <w:p w14:paraId="667B017E" w14:textId="303007AA" w:rsidR="00C321ED" w:rsidRDefault="00C321ED" w:rsidP="00C50609">
      <w:pPr>
        <w:spacing w:after="0" w:line="256" w:lineRule="auto"/>
        <w:jc w:val="both"/>
        <w:rPr>
          <w:rFonts w:eastAsia="Calibri" w:cstheme="minorHAnsi"/>
          <w:b/>
          <w:sz w:val="20"/>
          <w:szCs w:val="20"/>
        </w:rPr>
      </w:pPr>
      <w:r w:rsidRPr="00D01DDB">
        <w:rPr>
          <w:rFonts w:eastAsia="Calibri" w:cstheme="minorHAnsi"/>
          <w:b/>
          <w:sz w:val="20"/>
          <w:szCs w:val="20"/>
        </w:rPr>
        <w:t>W przypadku niezaznaczenia</w:t>
      </w:r>
      <w:r>
        <w:rPr>
          <w:rFonts w:eastAsia="Calibri" w:cstheme="minorHAnsi"/>
          <w:b/>
          <w:sz w:val="20"/>
          <w:szCs w:val="20"/>
        </w:rPr>
        <w:t xml:space="preserve"> (</w:t>
      </w:r>
      <w:r w:rsidR="00222F4D">
        <w:rPr>
          <w:rFonts w:eastAsia="Calibri" w:cstheme="minorHAnsi"/>
          <w:b/>
          <w:sz w:val="20"/>
          <w:szCs w:val="20"/>
        </w:rPr>
        <w:t xml:space="preserve">braku </w:t>
      </w:r>
      <w:r>
        <w:rPr>
          <w:rFonts w:eastAsia="Calibri" w:cstheme="minorHAnsi"/>
          <w:b/>
          <w:sz w:val="20"/>
          <w:szCs w:val="20"/>
        </w:rPr>
        <w:t>wskazania)</w:t>
      </w:r>
      <w:r w:rsidRPr="00D01DDB">
        <w:rPr>
          <w:rFonts w:eastAsia="Calibri" w:cstheme="minorHAnsi"/>
          <w:b/>
          <w:sz w:val="20"/>
          <w:szCs w:val="20"/>
        </w:rPr>
        <w:t xml:space="preserve"> </w:t>
      </w:r>
      <w:r>
        <w:rPr>
          <w:rFonts w:eastAsia="Calibri" w:cstheme="minorHAnsi"/>
          <w:b/>
          <w:sz w:val="20"/>
          <w:szCs w:val="20"/>
        </w:rPr>
        <w:t xml:space="preserve">okresu terminu dostawy </w:t>
      </w:r>
      <w:r w:rsidRPr="00D01DDB">
        <w:rPr>
          <w:rFonts w:eastAsia="Calibri" w:cstheme="minorHAnsi"/>
          <w:b/>
          <w:sz w:val="20"/>
          <w:szCs w:val="20"/>
        </w:rPr>
        <w:t xml:space="preserve">przyjmuje się, że Wykonawca </w:t>
      </w:r>
      <w:r>
        <w:rPr>
          <w:rFonts w:eastAsia="Calibri" w:cstheme="minorHAnsi"/>
          <w:b/>
          <w:sz w:val="20"/>
          <w:szCs w:val="20"/>
        </w:rPr>
        <w:t xml:space="preserve">oferuje termin dostawy 4 tygodnie </w:t>
      </w:r>
      <w:r w:rsidR="00222F4D">
        <w:rPr>
          <w:rFonts w:eastAsia="Calibri" w:cstheme="minorHAnsi"/>
          <w:b/>
          <w:sz w:val="20"/>
          <w:szCs w:val="20"/>
        </w:rPr>
        <w:t>(</w:t>
      </w:r>
      <w:r w:rsidRPr="00C321ED">
        <w:rPr>
          <w:rFonts w:eastAsia="Calibri" w:cstheme="minorHAnsi"/>
          <w:b/>
          <w:bCs/>
          <w:sz w:val="20"/>
          <w:szCs w:val="20"/>
        </w:rPr>
        <w:t xml:space="preserve">liczone od dnia następnego po dniu, w którym Zamawiający zgłosił </w:t>
      </w:r>
      <w:r w:rsidR="002B490A">
        <w:rPr>
          <w:rFonts w:eastAsia="Calibri" w:cstheme="minorHAnsi"/>
          <w:b/>
          <w:bCs/>
          <w:sz w:val="20"/>
          <w:szCs w:val="20"/>
        </w:rPr>
        <w:t>-</w:t>
      </w:r>
      <w:r w:rsidRPr="00C321ED">
        <w:rPr>
          <w:rFonts w:eastAsia="Calibri" w:cstheme="minorHAnsi"/>
          <w:b/>
          <w:bCs/>
          <w:sz w:val="20"/>
          <w:szCs w:val="20"/>
        </w:rPr>
        <w:t>drogą mailową zapotrzebowanie</w:t>
      </w:r>
      <w:r w:rsidR="00222F4D">
        <w:rPr>
          <w:rFonts w:eastAsia="Calibri" w:cstheme="minorHAnsi"/>
          <w:b/>
          <w:bCs/>
          <w:sz w:val="20"/>
          <w:szCs w:val="20"/>
        </w:rPr>
        <w:t>)</w:t>
      </w:r>
      <w:r w:rsidRPr="00D01DDB">
        <w:rPr>
          <w:rFonts w:eastAsia="Calibri" w:cstheme="minorHAnsi"/>
          <w:b/>
          <w:sz w:val="20"/>
          <w:szCs w:val="20"/>
        </w:rPr>
        <w:t xml:space="preserve"> przyznając tym samym Wykonawcy 0 pkt.</w:t>
      </w:r>
    </w:p>
    <w:p w14:paraId="3DA2D89A" w14:textId="77777777" w:rsidR="006B445F" w:rsidRDefault="006B445F" w:rsidP="00C50609">
      <w:pPr>
        <w:spacing w:after="0" w:line="256" w:lineRule="auto"/>
        <w:jc w:val="both"/>
        <w:rPr>
          <w:rFonts w:eastAsia="Calibri" w:cstheme="minorHAnsi"/>
          <w:b/>
          <w:sz w:val="20"/>
          <w:szCs w:val="20"/>
        </w:rPr>
      </w:pPr>
    </w:p>
    <w:p w14:paraId="07B23FE2" w14:textId="77777777" w:rsidR="00E64A15" w:rsidRDefault="00E64A15" w:rsidP="00E64A15">
      <w:pPr>
        <w:tabs>
          <w:tab w:val="left" w:pos="1560"/>
        </w:tabs>
        <w:spacing w:after="0"/>
        <w:contextualSpacing/>
        <w:rPr>
          <w:rFonts w:ascii="Verdana" w:hAnsi="Verdana" w:cs="Arial"/>
          <w:sz w:val="20"/>
          <w:szCs w:val="20"/>
        </w:rPr>
      </w:pPr>
    </w:p>
    <w:p w14:paraId="5C496404" w14:textId="77777777" w:rsidR="00E64A15" w:rsidRDefault="00E64A15" w:rsidP="00E64A15">
      <w:pPr>
        <w:pStyle w:val="Bezodstpw1"/>
        <w:numPr>
          <w:ilvl w:val="0"/>
          <w:numId w:val="7"/>
        </w:numPr>
        <w:spacing w:line="276" w:lineRule="auto"/>
        <w:ind w:hanging="153"/>
        <w:jc w:val="both"/>
        <w:rPr>
          <w:rFonts w:ascii="Verdana" w:hAnsi="Verdana" w:cs="Arial"/>
          <w:sz w:val="20"/>
          <w:szCs w:val="20"/>
        </w:rPr>
      </w:pPr>
      <w:r>
        <w:rPr>
          <w:rFonts w:ascii="Verdana" w:hAnsi="Verdana" w:cs="Arial"/>
          <w:sz w:val="20"/>
          <w:szCs w:val="20"/>
        </w:rPr>
        <w:t>Oświadczam/y, że jestem/</w:t>
      </w:r>
      <w:proofErr w:type="spellStart"/>
      <w:r>
        <w:rPr>
          <w:rFonts w:ascii="Verdana" w:hAnsi="Verdana" w:cs="Arial"/>
          <w:sz w:val="20"/>
          <w:szCs w:val="20"/>
        </w:rPr>
        <w:t>śmy</w:t>
      </w:r>
      <w:proofErr w:type="spellEnd"/>
      <w:r>
        <w:rPr>
          <w:rFonts w:ascii="Verdana" w:hAnsi="Verdana" w:cs="Arial"/>
          <w:sz w:val="20"/>
          <w:szCs w:val="20"/>
        </w:rPr>
        <w:t xml:space="preserve"> związani ofertą przez okres wskazany w SWZ.</w:t>
      </w:r>
    </w:p>
    <w:p w14:paraId="068EE006" w14:textId="77777777" w:rsidR="00E64A15" w:rsidRDefault="00E64A15" w:rsidP="00E64A15">
      <w:pPr>
        <w:pStyle w:val="Bezodstpw1"/>
        <w:spacing w:line="276" w:lineRule="auto"/>
        <w:ind w:left="720"/>
        <w:jc w:val="both"/>
        <w:rPr>
          <w:rFonts w:ascii="Verdana" w:hAnsi="Verdana" w:cs="Arial"/>
          <w:sz w:val="20"/>
          <w:szCs w:val="20"/>
        </w:rPr>
      </w:pPr>
    </w:p>
    <w:p w14:paraId="3234EF3E" w14:textId="0DC1244C" w:rsidR="00E64A15" w:rsidRPr="00CF542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akceptuję/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bez zastrzeżeń wzór umowy przedstawiony w SWZ</w:t>
      </w:r>
      <w:r>
        <w:rPr>
          <w:rFonts w:ascii="Verdana" w:hAnsi="Verdana" w:cs="Arial"/>
          <w:sz w:val="20"/>
          <w:szCs w:val="20"/>
        </w:rPr>
        <w:t xml:space="preserve"> </w:t>
      </w:r>
      <w:r>
        <w:rPr>
          <w:rFonts w:ascii="Verdana" w:hAnsi="Verdana" w:cs="Arial"/>
          <w:sz w:val="20"/>
          <w:szCs w:val="20"/>
        </w:rPr>
        <w:br/>
        <w:t>(</w:t>
      </w:r>
      <w:r w:rsidR="00222F4D">
        <w:rPr>
          <w:rFonts w:ascii="Verdana" w:hAnsi="Verdana" w:cs="Arial"/>
          <w:sz w:val="20"/>
          <w:szCs w:val="20"/>
        </w:rPr>
        <w:t xml:space="preserve">w tym </w:t>
      </w:r>
      <w:r>
        <w:rPr>
          <w:rFonts w:ascii="Verdana" w:hAnsi="Verdana" w:cs="Arial"/>
          <w:sz w:val="20"/>
          <w:szCs w:val="20"/>
        </w:rPr>
        <w:t>czas gwarancji i rękojmi)</w:t>
      </w:r>
      <w:r w:rsidRPr="00DE5E38">
        <w:rPr>
          <w:rFonts w:ascii="Verdana" w:hAnsi="Verdana" w:cs="Arial"/>
          <w:sz w:val="20"/>
          <w:szCs w:val="20"/>
        </w:rPr>
        <w:t xml:space="preserve">, </w:t>
      </w:r>
      <w:r w:rsidRPr="00DE5E38">
        <w:rPr>
          <w:rFonts w:ascii="Verdana" w:hAnsi="Verdana"/>
          <w:sz w:val="20"/>
          <w:szCs w:val="20"/>
        </w:rPr>
        <w:t>w przypadku</w:t>
      </w:r>
      <w:r w:rsidRPr="00DE5E38">
        <w:rPr>
          <w:rFonts w:ascii="Verdana" w:hAnsi="Verdana" w:cs="Arial"/>
          <w:sz w:val="20"/>
          <w:szCs w:val="20"/>
        </w:rPr>
        <w:t xml:space="preserve"> uznania naszej oferty za najkorzystniejszą zobowiązuję/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33CAE5AE" w14:textId="77777777" w:rsidR="00E64A15" w:rsidRPr="00E64A15" w:rsidRDefault="00E64A15" w:rsidP="00E64A15">
      <w:pPr>
        <w:pStyle w:val="Akapitzlist"/>
        <w:rPr>
          <w:rFonts w:ascii="Verdana" w:hAnsi="Verdana" w:cs="Arial"/>
          <w:sz w:val="20"/>
          <w:szCs w:val="20"/>
          <w:lang w:val="pl-PL"/>
        </w:rPr>
      </w:pPr>
    </w:p>
    <w:p w14:paraId="09DA1AFB" w14:textId="77777777" w:rsidR="00E64A15" w:rsidRPr="00DE5E3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oferuję/</w:t>
      </w:r>
      <w:proofErr w:type="spellStart"/>
      <w:r w:rsidRPr="00DE5E38">
        <w:rPr>
          <w:rFonts w:ascii="Verdana" w:hAnsi="Verdana" w:cs="Arial"/>
          <w:sz w:val="20"/>
          <w:szCs w:val="20"/>
        </w:rPr>
        <w:t>emy</w:t>
      </w:r>
      <w:proofErr w:type="spellEnd"/>
      <w:r>
        <w:rPr>
          <w:rStyle w:val="Odwoanieprzypisudolnego"/>
          <w:rFonts w:ascii="Verdana" w:hAnsi="Verdana" w:cs="Arial"/>
          <w:sz w:val="20"/>
          <w:szCs w:val="20"/>
        </w:rPr>
        <w:footnoteReference w:id="4"/>
      </w:r>
      <w:r w:rsidRPr="00DE5E38">
        <w:rPr>
          <w:rFonts w:ascii="Verdana" w:hAnsi="Verdana" w:cs="Arial"/>
          <w:sz w:val="20"/>
          <w:szCs w:val="20"/>
        </w:rPr>
        <w:t xml:space="preserve">: </w:t>
      </w:r>
    </w:p>
    <w:p w14:paraId="0F49CFB3" w14:textId="77777777" w:rsidR="00E64A15" w:rsidRPr="00DE5E38" w:rsidRDefault="00E64A15" w:rsidP="00E64A15">
      <w:pPr>
        <w:pStyle w:val="Bezodstpw1"/>
        <w:spacing w:line="276" w:lineRule="auto"/>
        <w:jc w:val="both"/>
        <w:rPr>
          <w:rFonts w:ascii="Verdana" w:hAnsi="Verdana" w:cs="Arial"/>
          <w:sz w:val="20"/>
          <w:szCs w:val="20"/>
        </w:rPr>
      </w:pPr>
    </w:p>
    <w:p w14:paraId="1DB1C891" w14:textId="7206BE3C" w:rsidR="00E64A15" w:rsidRPr="00937542" w:rsidRDefault="00E64A15" w:rsidP="00B658F6">
      <w:pPr>
        <w:pStyle w:val="Bezodstpw1"/>
        <w:numPr>
          <w:ilvl w:val="0"/>
          <w:numId w:val="23"/>
        </w:numPr>
        <w:spacing w:line="276" w:lineRule="auto"/>
        <w:ind w:left="868"/>
        <w:jc w:val="both"/>
        <w:rPr>
          <w:rStyle w:val="Odwoaniedokomentarza"/>
          <w:rFonts w:ascii="Verdana" w:hAnsi="Verdana" w:cs="Arial"/>
          <w:sz w:val="20"/>
          <w:szCs w:val="20"/>
        </w:rPr>
      </w:pPr>
      <w:r>
        <w:rPr>
          <w:rFonts w:ascii="Verdana" w:hAnsi="Verdana" w:cs="Arial"/>
          <w:sz w:val="20"/>
          <w:szCs w:val="20"/>
        </w:rPr>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sidR="00222F4D" w:rsidRPr="00097866">
        <w:rPr>
          <w:rStyle w:val="Odwoaniedokomentarza"/>
          <w:rFonts w:ascii="Verdana" w:hAnsi="Verdana"/>
          <w:sz w:val="20"/>
          <w:szCs w:val="20"/>
        </w:rPr>
        <w:t>VII SWZ pkt III</w:t>
      </w:r>
      <w:r w:rsidR="00222F4D">
        <w:rPr>
          <w:rStyle w:val="Odwoaniedokomentarza"/>
          <w:rFonts w:ascii="Verdana" w:hAnsi="Verdana"/>
          <w:sz w:val="20"/>
          <w:szCs w:val="20"/>
        </w:rPr>
        <w:t xml:space="preserve"> </w:t>
      </w:r>
      <w:r w:rsidRPr="005B3E58">
        <w:rPr>
          <w:rStyle w:val="Odwoaniedokomentarza"/>
          <w:rFonts w:ascii="Verdana" w:hAnsi="Verdana"/>
          <w:sz w:val="20"/>
          <w:szCs w:val="20"/>
        </w:rPr>
        <w:t>SWZ służących potwierdzeniu równoważności oferowanych przez nas rozwiązań</w:t>
      </w:r>
      <w:r>
        <w:rPr>
          <w:rStyle w:val="Odwoaniedokomentarza"/>
          <w:rFonts w:ascii="Verdana" w:hAnsi="Verdana"/>
          <w:sz w:val="20"/>
          <w:szCs w:val="20"/>
        </w:rPr>
        <w:t>;</w:t>
      </w:r>
    </w:p>
    <w:p w14:paraId="4868218A" w14:textId="77777777" w:rsidR="00E64A15" w:rsidRPr="00937542" w:rsidRDefault="00E64A15" w:rsidP="00E64A15">
      <w:pPr>
        <w:pStyle w:val="Bezodstpw1"/>
        <w:spacing w:line="276" w:lineRule="auto"/>
        <w:ind w:left="868"/>
        <w:jc w:val="both"/>
        <w:rPr>
          <w:rFonts w:ascii="Verdana" w:hAnsi="Verdana" w:cs="Arial"/>
          <w:sz w:val="20"/>
          <w:szCs w:val="20"/>
          <w:u w:val="single"/>
        </w:rPr>
      </w:pPr>
    </w:p>
    <w:p w14:paraId="5DDB942E" w14:textId="77777777" w:rsidR="00E64A15" w:rsidRDefault="00E64A15" w:rsidP="00B658F6">
      <w:pPr>
        <w:pStyle w:val="Bezodstpw1"/>
        <w:numPr>
          <w:ilvl w:val="0"/>
          <w:numId w:val="24"/>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4BD09BE0" w14:textId="77777777" w:rsidR="00E64A15" w:rsidRDefault="00E64A15" w:rsidP="00E64A15">
      <w:pPr>
        <w:pStyle w:val="Bezodstpw1"/>
        <w:spacing w:line="276" w:lineRule="auto"/>
        <w:ind w:left="901"/>
        <w:jc w:val="both"/>
        <w:rPr>
          <w:rFonts w:ascii="Verdana" w:hAnsi="Verdana" w:cs="Arial"/>
          <w:sz w:val="20"/>
          <w:szCs w:val="20"/>
        </w:rPr>
      </w:pPr>
    </w:p>
    <w:p w14:paraId="1CF8C12F" w14:textId="77777777" w:rsidR="00E64A15" w:rsidRPr="000147E0" w:rsidRDefault="00E64A15" w:rsidP="00E64A15">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0E17F5A1" w14:textId="77777777" w:rsidR="00E64A15" w:rsidRDefault="00E64A15" w:rsidP="00E64A15">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4836D4E4" w14:textId="77777777" w:rsidR="00E64A15" w:rsidRDefault="00E64A15" w:rsidP="00E64A15">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7A91F987" w14:textId="10CCA9C6" w:rsidR="00E64A15" w:rsidRDefault="00E64A15" w:rsidP="00E64A15">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t xml:space="preserve">W związku z tym dołączam/y do Oferty przedmiotowe środki dowodowe, o których mowa w </w:t>
      </w:r>
      <w:r w:rsidR="00222F4D" w:rsidRPr="00097866">
        <w:rPr>
          <w:rFonts w:ascii="Verdana" w:hAnsi="Verdana" w:cs="Arial"/>
          <w:sz w:val="20"/>
          <w:szCs w:val="20"/>
        </w:rPr>
        <w:t xml:space="preserve">rozdziale VII pkt III </w:t>
      </w:r>
      <w:proofErr w:type="spellStart"/>
      <w:r w:rsidR="00222F4D" w:rsidRPr="00097866">
        <w:rPr>
          <w:rFonts w:ascii="Verdana" w:hAnsi="Verdana" w:cs="Arial"/>
          <w:sz w:val="20"/>
          <w:szCs w:val="20"/>
        </w:rPr>
        <w:t>ppkt</w:t>
      </w:r>
      <w:proofErr w:type="spellEnd"/>
      <w:r w:rsidR="00222F4D" w:rsidRPr="00097866">
        <w:rPr>
          <w:rFonts w:ascii="Verdana" w:hAnsi="Verdana" w:cs="Arial"/>
          <w:sz w:val="20"/>
          <w:szCs w:val="20"/>
        </w:rPr>
        <w:t xml:space="preserve"> 3 </w:t>
      </w:r>
      <w:r w:rsidRPr="00097866">
        <w:rPr>
          <w:rFonts w:ascii="Verdana" w:hAnsi="Verdana"/>
          <w:sz w:val="20"/>
          <w:szCs w:val="20"/>
        </w:rPr>
        <w:t>udowadniające</w:t>
      </w:r>
      <w:r w:rsidRPr="00DE67F3">
        <w:rPr>
          <w:rFonts w:ascii="Verdana" w:hAnsi="Verdana"/>
          <w:sz w:val="20"/>
          <w:szCs w:val="20"/>
        </w:rPr>
        <w:t xml:space="preserv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4D1EB3EB" w14:textId="77777777" w:rsidR="00E64A15" w:rsidRDefault="00E64A15" w:rsidP="000041EA">
      <w:pPr>
        <w:pStyle w:val="Bezodstpw1"/>
        <w:numPr>
          <w:ilvl w:val="0"/>
          <w:numId w:val="32"/>
        </w:numPr>
        <w:spacing w:line="276" w:lineRule="auto"/>
        <w:jc w:val="both"/>
        <w:rPr>
          <w:rFonts w:ascii="Verdana" w:hAnsi="Verdana" w:cs="Arial"/>
          <w:sz w:val="20"/>
          <w:szCs w:val="20"/>
          <w:u w:val="single"/>
        </w:rPr>
      </w:pPr>
      <w:r w:rsidRPr="00DE67F3">
        <w:rPr>
          <w:rFonts w:ascii="Verdana" w:hAnsi="Verdana" w:cs="Arial"/>
          <w:sz w:val="20"/>
          <w:szCs w:val="20"/>
        </w:rPr>
        <w:t>…………………………………….</w:t>
      </w:r>
    </w:p>
    <w:p w14:paraId="2DE90C39" w14:textId="77777777" w:rsidR="00E64A15" w:rsidRDefault="00E64A15" w:rsidP="000041EA">
      <w:pPr>
        <w:pStyle w:val="Bezodstpw1"/>
        <w:numPr>
          <w:ilvl w:val="0"/>
          <w:numId w:val="32"/>
        </w:numPr>
        <w:spacing w:line="276" w:lineRule="auto"/>
        <w:jc w:val="both"/>
        <w:rPr>
          <w:rFonts w:ascii="Verdana" w:hAnsi="Verdana" w:cs="Arial"/>
          <w:sz w:val="20"/>
          <w:szCs w:val="20"/>
          <w:u w:val="single"/>
        </w:rPr>
      </w:pPr>
      <w:r w:rsidRPr="00A238AD">
        <w:rPr>
          <w:rFonts w:ascii="Verdana" w:hAnsi="Verdana" w:cs="Arial"/>
          <w:sz w:val="20"/>
          <w:szCs w:val="20"/>
        </w:rPr>
        <w:t>…………………………………….</w:t>
      </w:r>
    </w:p>
    <w:p w14:paraId="6086B5FB" w14:textId="77777777" w:rsidR="00E64A15" w:rsidRPr="00A238AD" w:rsidRDefault="00E64A15" w:rsidP="000041EA">
      <w:pPr>
        <w:pStyle w:val="Bezodstpw1"/>
        <w:numPr>
          <w:ilvl w:val="0"/>
          <w:numId w:val="32"/>
        </w:numPr>
        <w:spacing w:line="276" w:lineRule="auto"/>
        <w:jc w:val="both"/>
        <w:rPr>
          <w:rFonts w:ascii="Verdana" w:hAnsi="Verdana" w:cs="Arial"/>
          <w:sz w:val="20"/>
          <w:szCs w:val="20"/>
          <w:u w:val="single"/>
        </w:rPr>
      </w:pPr>
      <w:r w:rsidRPr="00A238AD">
        <w:rPr>
          <w:rFonts w:ascii="Verdana" w:hAnsi="Verdana" w:cs="Arial"/>
          <w:sz w:val="20"/>
          <w:szCs w:val="20"/>
        </w:rPr>
        <w:t>…………………………………….</w:t>
      </w:r>
    </w:p>
    <w:p w14:paraId="2B003EC5" w14:textId="77777777" w:rsidR="00E64A15" w:rsidRPr="00EF17EF" w:rsidRDefault="00E64A15" w:rsidP="00E64A15">
      <w:pPr>
        <w:pStyle w:val="Bezodstpw1"/>
        <w:spacing w:line="276" w:lineRule="auto"/>
        <w:ind w:left="181"/>
        <w:jc w:val="both"/>
        <w:rPr>
          <w:rFonts w:ascii="Verdana" w:hAnsi="Verdana" w:cs="Arial"/>
          <w:color w:val="FF0000"/>
          <w:sz w:val="20"/>
          <w:szCs w:val="20"/>
        </w:rPr>
      </w:pPr>
    </w:p>
    <w:p w14:paraId="4374C436" w14:textId="77777777" w:rsidR="00E64A15" w:rsidRDefault="00E64A15" w:rsidP="00E64A15">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19831BE" w14:textId="77777777" w:rsidR="00E64A15" w:rsidRPr="00DE5E38" w:rsidRDefault="00E64A15" w:rsidP="00E64A15">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76B935F7" w14:textId="77744D27" w:rsidR="00E64A15" w:rsidRDefault="00E64A15" w:rsidP="00E64A15">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w:t>
      </w:r>
      <w:r w:rsidRPr="00097866">
        <w:rPr>
          <w:rFonts w:ascii="Verdana" w:hAnsi="Verdana" w:cs="Arial"/>
          <w:sz w:val="20"/>
          <w:szCs w:val="20"/>
        </w:rPr>
        <w:t xml:space="preserve">tym dołączam/y do Oferty przedmiotowe środki dowodowe, o których mowa w </w:t>
      </w:r>
      <w:r w:rsidR="00097866" w:rsidRPr="00097866">
        <w:rPr>
          <w:rFonts w:ascii="Verdana" w:hAnsi="Verdana" w:cs="Arial"/>
          <w:sz w:val="20"/>
          <w:szCs w:val="20"/>
        </w:rPr>
        <w:t xml:space="preserve">rozdziale VII pkt III </w:t>
      </w:r>
      <w:proofErr w:type="spellStart"/>
      <w:proofErr w:type="gramStart"/>
      <w:r w:rsidR="00097866" w:rsidRPr="00097866">
        <w:rPr>
          <w:rFonts w:ascii="Verdana" w:hAnsi="Verdana" w:cs="Arial"/>
          <w:sz w:val="20"/>
          <w:szCs w:val="20"/>
        </w:rPr>
        <w:t>ppkt</w:t>
      </w:r>
      <w:proofErr w:type="spellEnd"/>
      <w:r w:rsidR="00097866" w:rsidRPr="00097866">
        <w:rPr>
          <w:rFonts w:ascii="Verdana" w:hAnsi="Verdana" w:cs="Arial"/>
          <w:sz w:val="20"/>
          <w:szCs w:val="20"/>
        </w:rPr>
        <w:t xml:space="preserve"> </w:t>
      </w:r>
      <w:r w:rsidR="00097866">
        <w:rPr>
          <w:rFonts w:ascii="Verdana" w:hAnsi="Verdana" w:cs="Arial"/>
          <w:sz w:val="20"/>
          <w:szCs w:val="20"/>
        </w:rPr>
        <w:t xml:space="preserve"> </w:t>
      </w:r>
      <w:r w:rsidR="00667C34">
        <w:rPr>
          <w:rFonts w:ascii="Verdana" w:hAnsi="Verdana" w:cs="Arial"/>
          <w:sz w:val="20"/>
          <w:szCs w:val="20"/>
        </w:rPr>
        <w:t>4</w:t>
      </w:r>
      <w:proofErr w:type="gramEnd"/>
      <w:r w:rsidR="00A21793">
        <w:rPr>
          <w:rFonts w:ascii="Verdana" w:hAnsi="Verdana" w:cs="Arial"/>
          <w:sz w:val="20"/>
          <w:szCs w:val="20"/>
        </w:rPr>
        <w:t xml:space="preserve"> i/lub </w:t>
      </w:r>
      <w:r w:rsidR="00667C34">
        <w:rPr>
          <w:rFonts w:ascii="Verdana" w:hAnsi="Verdana" w:cs="Arial"/>
          <w:sz w:val="20"/>
          <w:szCs w:val="20"/>
        </w:rPr>
        <w:t xml:space="preserve">5 </w:t>
      </w:r>
      <w:r>
        <w:rPr>
          <w:rFonts w:ascii="Verdana" w:hAnsi="Verdana" w:cs="Arial"/>
          <w:sz w:val="20"/>
          <w:szCs w:val="20"/>
        </w:rPr>
        <w:t xml:space="preserve">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A582CF5" w14:textId="77777777" w:rsidR="00E64A15" w:rsidRDefault="00E64A15" w:rsidP="000041EA">
      <w:pPr>
        <w:pStyle w:val="Bezodstpw1"/>
        <w:numPr>
          <w:ilvl w:val="0"/>
          <w:numId w:val="33"/>
        </w:numPr>
        <w:spacing w:line="276" w:lineRule="auto"/>
        <w:jc w:val="both"/>
        <w:rPr>
          <w:rFonts w:ascii="Verdana" w:hAnsi="Verdana" w:cs="Arial"/>
          <w:sz w:val="20"/>
          <w:szCs w:val="20"/>
        </w:rPr>
      </w:pPr>
      <w:r>
        <w:rPr>
          <w:rFonts w:ascii="Verdana" w:hAnsi="Verdana" w:cs="Arial"/>
          <w:sz w:val="20"/>
          <w:szCs w:val="20"/>
        </w:rPr>
        <w:t>…………………………………….</w:t>
      </w:r>
    </w:p>
    <w:p w14:paraId="63C17FF4" w14:textId="12F341EA" w:rsidR="00E64A15" w:rsidRDefault="00E64A15" w:rsidP="000041EA">
      <w:pPr>
        <w:pStyle w:val="Bezodstpw1"/>
        <w:numPr>
          <w:ilvl w:val="0"/>
          <w:numId w:val="33"/>
        </w:numPr>
        <w:spacing w:line="276" w:lineRule="auto"/>
        <w:jc w:val="both"/>
        <w:rPr>
          <w:rFonts w:ascii="Verdana" w:hAnsi="Verdana" w:cs="Arial"/>
          <w:sz w:val="20"/>
          <w:szCs w:val="20"/>
        </w:rPr>
      </w:pPr>
      <w:r w:rsidRPr="004F0DAA">
        <w:rPr>
          <w:rFonts w:ascii="Verdana" w:hAnsi="Verdana" w:cs="Arial"/>
          <w:sz w:val="20"/>
          <w:szCs w:val="20"/>
        </w:rPr>
        <w:t>…………………………………….</w:t>
      </w:r>
    </w:p>
    <w:p w14:paraId="3EC04BC0" w14:textId="1B85F391" w:rsidR="00667C34" w:rsidRPr="002B490A" w:rsidRDefault="00667C34" w:rsidP="002B490A">
      <w:pPr>
        <w:pStyle w:val="Bezodstpw1"/>
        <w:numPr>
          <w:ilvl w:val="0"/>
          <w:numId w:val="33"/>
        </w:numPr>
        <w:spacing w:line="276" w:lineRule="auto"/>
        <w:jc w:val="both"/>
        <w:rPr>
          <w:rFonts w:ascii="Verdana" w:hAnsi="Verdana" w:cs="Arial"/>
          <w:sz w:val="20"/>
          <w:szCs w:val="20"/>
        </w:rPr>
      </w:pPr>
      <w:r>
        <w:rPr>
          <w:rFonts w:ascii="Verdana" w:hAnsi="Verdana" w:cs="Arial"/>
          <w:sz w:val="20"/>
          <w:szCs w:val="20"/>
        </w:rPr>
        <w:t>…………………………………….</w:t>
      </w:r>
    </w:p>
    <w:p w14:paraId="1156A263" w14:textId="77777777" w:rsidR="00E64A15" w:rsidRPr="004704E5" w:rsidRDefault="00E64A15" w:rsidP="00E64A15">
      <w:pPr>
        <w:pStyle w:val="Bezodstpw"/>
        <w:numPr>
          <w:ilvl w:val="0"/>
          <w:numId w:val="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8"/>
        <w:gridCol w:w="4980"/>
      </w:tblGrid>
      <w:tr w:rsidR="00E64A15" w:rsidRPr="00FB3791" w14:paraId="49150524" w14:textId="77777777" w:rsidTr="00E64A15">
        <w:trPr>
          <w:trHeight w:val="92"/>
        </w:trPr>
        <w:tc>
          <w:tcPr>
            <w:tcW w:w="4988" w:type="dxa"/>
          </w:tcPr>
          <w:p w14:paraId="43A07546" w14:textId="77777777" w:rsidR="00E64A15" w:rsidRPr="00295B7F" w:rsidRDefault="00E64A15" w:rsidP="00E64A15">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7DBFD8F1" w14:textId="77777777" w:rsidR="00E64A15" w:rsidRDefault="00E64A15" w:rsidP="00E64A15">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43F27F93" w14:textId="77777777" w:rsidR="00E64A15" w:rsidRPr="00295B7F" w:rsidRDefault="00E64A15" w:rsidP="00E64A15">
            <w:pPr>
              <w:pStyle w:val="Bezodstpw"/>
              <w:spacing w:line="276" w:lineRule="auto"/>
              <w:jc w:val="center"/>
              <w:rPr>
                <w:rFonts w:ascii="Verdana" w:hAnsi="Verdana"/>
                <w:b/>
                <w:sz w:val="18"/>
                <w:szCs w:val="18"/>
              </w:rPr>
            </w:pPr>
          </w:p>
        </w:tc>
      </w:tr>
      <w:tr w:rsidR="00E64A15" w:rsidRPr="00FB3791" w14:paraId="3D94833F" w14:textId="77777777" w:rsidTr="00E64A15">
        <w:trPr>
          <w:trHeight w:val="92"/>
        </w:trPr>
        <w:tc>
          <w:tcPr>
            <w:tcW w:w="4988" w:type="dxa"/>
          </w:tcPr>
          <w:p w14:paraId="46730EA5" w14:textId="77777777" w:rsidR="00E64A15" w:rsidRPr="00FB3791" w:rsidRDefault="00E64A15" w:rsidP="00E64A15">
            <w:pPr>
              <w:pStyle w:val="Bezodstpw"/>
              <w:spacing w:line="276" w:lineRule="auto"/>
              <w:jc w:val="both"/>
              <w:rPr>
                <w:rFonts w:ascii="Verdana" w:hAnsi="Verdana"/>
                <w:sz w:val="20"/>
                <w:szCs w:val="20"/>
              </w:rPr>
            </w:pPr>
          </w:p>
        </w:tc>
        <w:tc>
          <w:tcPr>
            <w:tcW w:w="4980" w:type="dxa"/>
          </w:tcPr>
          <w:p w14:paraId="47059E3E" w14:textId="77777777" w:rsidR="00E64A15" w:rsidRPr="00FB3791" w:rsidRDefault="00E64A15" w:rsidP="00E64A15">
            <w:pPr>
              <w:pStyle w:val="Bezodstpw"/>
              <w:spacing w:line="276" w:lineRule="auto"/>
              <w:jc w:val="both"/>
              <w:rPr>
                <w:rFonts w:ascii="Verdana" w:hAnsi="Verdana"/>
                <w:sz w:val="20"/>
                <w:szCs w:val="20"/>
              </w:rPr>
            </w:pPr>
          </w:p>
        </w:tc>
      </w:tr>
      <w:tr w:rsidR="00E64A15" w:rsidRPr="00FB3791" w14:paraId="4381D427" w14:textId="77777777" w:rsidTr="00E64A15">
        <w:trPr>
          <w:trHeight w:val="92"/>
        </w:trPr>
        <w:tc>
          <w:tcPr>
            <w:tcW w:w="4988" w:type="dxa"/>
          </w:tcPr>
          <w:p w14:paraId="057BCFBF" w14:textId="77777777" w:rsidR="00E64A15" w:rsidRPr="00FB3791" w:rsidRDefault="00E64A15" w:rsidP="00E64A15">
            <w:pPr>
              <w:pStyle w:val="Bezodstpw"/>
              <w:spacing w:line="276" w:lineRule="auto"/>
              <w:jc w:val="both"/>
              <w:rPr>
                <w:rFonts w:ascii="Verdana" w:hAnsi="Verdana"/>
                <w:sz w:val="20"/>
                <w:szCs w:val="20"/>
              </w:rPr>
            </w:pPr>
          </w:p>
        </w:tc>
        <w:tc>
          <w:tcPr>
            <w:tcW w:w="4980" w:type="dxa"/>
          </w:tcPr>
          <w:p w14:paraId="79DD8D47" w14:textId="77777777" w:rsidR="00E64A15" w:rsidRPr="00FB3791" w:rsidRDefault="00E64A15" w:rsidP="00E64A15">
            <w:pPr>
              <w:pStyle w:val="Bezodstpw"/>
              <w:spacing w:line="276" w:lineRule="auto"/>
              <w:jc w:val="both"/>
              <w:rPr>
                <w:rFonts w:ascii="Verdana" w:hAnsi="Verdana"/>
                <w:sz w:val="20"/>
                <w:szCs w:val="20"/>
              </w:rPr>
            </w:pPr>
          </w:p>
        </w:tc>
      </w:tr>
    </w:tbl>
    <w:p w14:paraId="66B4C3A4" w14:textId="77777777" w:rsidR="00E64A15" w:rsidRPr="004704E5" w:rsidRDefault="00E64A15" w:rsidP="00E64A15">
      <w:pPr>
        <w:pStyle w:val="Bezodstpw1"/>
        <w:spacing w:line="276" w:lineRule="auto"/>
        <w:jc w:val="both"/>
        <w:rPr>
          <w:rFonts w:ascii="Verdana" w:hAnsi="Verdana" w:cs="Arial"/>
          <w:sz w:val="20"/>
          <w:szCs w:val="20"/>
        </w:rPr>
      </w:pPr>
    </w:p>
    <w:p w14:paraId="3FC264DD" w14:textId="77777777" w:rsidR="00E64A15" w:rsidRPr="00E64A15" w:rsidRDefault="00E64A15" w:rsidP="00E64A15">
      <w:pPr>
        <w:pStyle w:val="Akapitzlist"/>
        <w:keepNext w:val="0"/>
        <w:widowControl w:val="0"/>
        <w:numPr>
          <w:ilvl w:val="0"/>
          <w:numId w:val="7"/>
        </w:numPr>
        <w:autoSpaceDE w:val="0"/>
        <w:autoSpaceDN w:val="0"/>
        <w:adjustRightInd w:val="0"/>
        <w:spacing w:line="276" w:lineRule="auto"/>
        <w:contextualSpacing w:val="0"/>
        <w:jc w:val="both"/>
        <w:rPr>
          <w:rFonts w:ascii="Verdana" w:hAnsi="Verdana" w:cs="Arial"/>
          <w:vanish/>
          <w:sz w:val="20"/>
          <w:szCs w:val="20"/>
          <w:lang w:val="pl-PL"/>
        </w:rPr>
      </w:pPr>
      <w:r w:rsidRPr="00E64A15">
        <w:rPr>
          <w:rFonts w:ascii="Verdana" w:hAnsi="Verdana" w:cs="Arial"/>
          <w:sz w:val="20"/>
          <w:szCs w:val="20"/>
          <w:lang w:val="pl-PL"/>
        </w:rPr>
        <w:lastRenderedPageBreak/>
        <w:t>Oświadczam/y</w:t>
      </w:r>
      <w:r>
        <w:rPr>
          <w:rStyle w:val="Odwoanieprzypisudolnego"/>
          <w:rFonts w:ascii="Verdana" w:hAnsi="Verdana" w:cs="Arial"/>
          <w:sz w:val="20"/>
          <w:szCs w:val="20"/>
        </w:rPr>
        <w:footnoteReference w:id="5"/>
      </w:r>
      <w:r w:rsidRPr="00E64A15">
        <w:rPr>
          <w:rFonts w:ascii="Verdana" w:hAnsi="Verdana" w:cs="Arial"/>
          <w:sz w:val="20"/>
          <w:szCs w:val="20"/>
          <w:lang w:val="pl-PL"/>
        </w:rPr>
        <w:t xml:space="preserve">, że informacje </w:t>
      </w:r>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r w:rsidRPr="00E64A15">
        <w:rPr>
          <w:rFonts w:ascii="Verdana" w:hAnsi="Verdana" w:cs="Arial"/>
          <w:sz w:val="20"/>
          <w:szCs w:val="20"/>
          <w:lang w:val="pl-PL"/>
        </w:rPr>
        <w:t xml:space="preserve"> </w:t>
      </w:r>
      <w:r w:rsidRPr="00E64A15">
        <w:rPr>
          <w:rFonts w:ascii="Verdana" w:hAnsi="Verdana" w:cs="Arial"/>
          <w:i/>
          <w:sz w:val="16"/>
          <w:szCs w:val="16"/>
          <w:lang w:val="pl-PL"/>
        </w:rPr>
        <w:t>(wymienić czego dotyczy</w:t>
      </w:r>
      <w:r w:rsidRPr="00E64A15">
        <w:rPr>
          <w:rFonts w:ascii="Verdana" w:hAnsi="Verdana" w:cs="Arial"/>
          <w:i/>
          <w:sz w:val="20"/>
          <w:szCs w:val="20"/>
          <w:lang w:val="pl-PL"/>
        </w:rPr>
        <w:t xml:space="preserve">) </w:t>
      </w:r>
      <w:r w:rsidRPr="00E64A15">
        <w:rPr>
          <w:rFonts w:ascii="Verdana" w:hAnsi="Verdana" w:cs="Arial"/>
          <w:sz w:val="20"/>
          <w:szCs w:val="20"/>
          <w:lang w:val="pl-PL"/>
        </w:rPr>
        <w:t xml:space="preserve">zawarte </w:t>
      </w:r>
      <w:r w:rsidRPr="00E64A15">
        <w:rPr>
          <w:rFonts w:ascii="Verdana" w:hAnsi="Verdana" w:cs="Arial"/>
          <w:sz w:val="20"/>
          <w:szCs w:val="20"/>
          <w:lang w:val="pl-PL"/>
        </w:rPr>
        <w:br/>
        <w:t xml:space="preserve">w następujących dokumentach/plikach: </w:t>
      </w:r>
      <w:r w:rsidRPr="00DE5E38">
        <w:rPr>
          <w:rFonts w:ascii="Verdana" w:hAnsi="Verdana" w:cs="Arial"/>
          <w:sz w:val="20"/>
          <w:szCs w:val="20"/>
        </w:rPr>
        <w:fldChar w:fldCharType="begin">
          <w:ffData>
            <w:name w:val="Text9"/>
            <w:enabled/>
            <w:calcOnExit w:val="0"/>
            <w:textInput/>
          </w:ffData>
        </w:fldChar>
      </w:r>
      <w:bookmarkStart w:id="37" w:name="Text9"/>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bookmarkEnd w:id="37"/>
      <w:r w:rsidRPr="00DE5E38">
        <w:rPr>
          <w:rFonts w:ascii="Verdana" w:hAnsi="Verdana" w:cs="Arial"/>
          <w:sz w:val="20"/>
          <w:szCs w:val="20"/>
        </w:rPr>
        <w:fldChar w:fldCharType="begin">
          <w:ffData>
            <w:name w:val="Tekst77"/>
            <w:enabled/>
            <w:calcOnExit w:val="0"/>
            <w:textInput/>
          </w:ffData>
        </w:fldChar>
      </w:r>
      <w:r w:rsidRPr="00E64A15">
        <w:rPr>
          <w:rFonts w:ascii="Verdana" w:hAnsi="Verdana" w:cs="Arial"/>
          <w:sz w:val="20"/>
          <w:szCs w:val="20"/>
          <w:lang w:val="pl-PL"/>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r w:rsidRPr="00E64A15">
        <w:rPr>
          <w:rFonts w:ascii="Verdana" w:hAnsi="Verdana" w:cs="Arial"/>
          <w:sz w:val="20"/>
          <w:szCs w:val="20"/>
          <w:lang w:val="pl-PL"/>
        </w:rPr>
        <w:t xml:space="preserve"> </w:t>
      </w:r>
      <w:r w:rsidRPr="00E64A15">
        <w:rPr>
          <w:rFonts w:ascii="Verdana" w:hAnsi="Verdana" w:cs="Arial"/>
          <w:i/>
          <w:sz w:val="16"/>
          <w:szCs w:val="16"/>
          <w:lang w:val="pl-PL"/>
        </w:rPr>
        <w:t>(należy podać nazwę dokumentu/pliku)</w:t>
      </w:r>
      <w:r w:rsidRPr="00E64A15">
        <w:rPr>
          <w:rFonts w:ascii="Verdana" w:hAnsi="Verdana" w:cs="Arial"/>
          <w:i/>
          <w:sz w:val="20"/>
          <w:szCs w:val="20"/>
          <w:lang w:val="pl-PL"/>
        </w:rPr>
        <w:t xml:space="preserve"> </w:t>
      </w:r>
      <w:r w:rsidRPr="00E64A15">
        <w:rPr>
          <w:rFonts w:ascii="Verdana" w:hAnsi="Verdana" w:cs="Arial"/>
          <w:sz w:val="20"/>
          <w:szCs w:val="20"/>
          <w:lang w:val="pl-PL"/>
        </w:rPr>
        <w:t>stanowią tajemnicę przedsiębiorstwa zgodnie z definicją zawartą w treści art. 11 ust. 4 ustawy z 16 kwietnia 1993 r. o zwalczaniu nieuczciwej konkurencji i nie mogą być udostępniane innym uczestnikom postępowania.</w:t>
      </w:r>
    </w:p>
    <w:p w14:paraId="1FA4368C" w14:textId="77777777" w:rsidR="00E64A15" w:rsidRPr="00E64A15" w:rsidRDefault="00E64A15" w:rsidP="00E64A15">
      <w:pPr>
        <w:pStyle w:val="Akapitzlist"/>
        <w:widowControl w:val="0"/>
        <w:autoSpaceDE w:val="0"/>
        <w:autoSpaceDN w:val="0"/>
        <w:adjustRightInd w:val="0"/>
        <w:jc w:val="both"/>
        <w:rPr>
          <w:rFonts w:ascii="Verdana" w:hAnsi="Verdana" w:cs="Arial"/>
          <w:b/>
          <w:sz w:val="20"/>
          <w:szCs w:val="20"/>
          <w:u w:val="single"/>
          <w:lang w:val="pl-PL"/>
        </w:rPr>
      </w:pPr>
    </w:p>
    <w:p w14:paraId="79CD5E8A" w14:textId="77777777" w:rsidR="00E64A15" w:rsidRPr="00E64A15" w:rsidRDefault="00E64A15" w:rsidP="00E64A15">
      <w:pPr>
        <w:pStyle w:val="Akapitzlist"/>
        <w:widowControl w:val="0"/>
        <w:autoSpaceDE w:val="0"/>
        <w:autoSpaceDN w:val="0"/>
        <w:adjustRightInd w:val="0"/>
        <w:jc w:val="both"/>
        <w:rPr>
          <w:rFonts w:ascii="Verdana" w:hAnsi="Verdana" w:cs="Arial"/>
          <w:b/>
          <w:sz w:val="20"/>
          <w:szCs w:val="20"/>
          <w:u w:val="single"/>
          <w:lang w:val="pl-PL"/>
        </w:rPr>
      </w:pPr>
      <w:r w:rsidRPr="00E64A15">
        <w:rPr>
          <w:rFonts w:ascii="Verdana" w:hAnsi="Verdana" w:cs="Arial"/>
          <w:b/>
          <w:sz w:val="20"/>
          <w:szCs w:val="20"/>
          <w:u w:val="single"/>
          <w:lang w:val="pl-PL"/>
        </w:rPr>
        <w:t>UZASADNIENIE:</w:t>
      </w:r>
    </w:p>
    <w:p w14:paraId="56B0D17D" w14:textId="77777777" w:rsidR="00E64A15" w:rsidRPr="00E64A15" w:rsidRDefault="00E64A15" w:rsidP="00E64A15">
      <w:pPr>
        <w:pStyle w:val="Akapitzlist"/>
        <w:widowControl w:val="0"/>
        <w:autoSpaceDE w:val="0"/>
        <w:autoSpaceDN w:val="0"/>
        <w:adjustRightInd w:val="0"/>
        <w:jc w:val="both"/>
        <w:rPr>
          <w:rFonts w:ascii="Verdana" w:hAnsi="Verdana" w:cs="Arial"/>
          <w:vanish/>
          <w:sz w:val="20"/>
          <w:szCs w:val="20"/>
          <w:lang w:val="pl-PL"/>
        </w:rPr>
      </w:pPr>
      <w:r w:rsidRPr="00E64A15">
        <w:rPr>
          <w:rFonts w:ascii="Verdana" w:hAnsi="Verdana" w:cs="Arial"/>
          <w:sz w:val="20"/>
          <w:szCs w:val="20"/>
          <w:u w:val="single"/>
          <w:lang w:val="pl-PL"/>
        </w:rPr>
        <w:t>Jednocześnie informuję/emy, iż wykazanie, że zastrzeżone informacje stanowią tajemnicę przedsiębiorstwa zostały przeze mnie/nas dołączone do Oferty w pliku pn. „……………………..”</w:t>
      </w:r>
      <w:r w:rsidRPr="00E64A15">
        <w:rPr>
          <w:rFonts w:ascii="Verdana" w:hAnsi="Verdana" w:cs="Arial"/>
          <w:sz w:val="20"/>
          <w:szCs w:val="20"/>
          <w:lang w:val="pl-PL"/>
        </w:rPr>
        <w:t xml:space="preserve"> </w:t>
      </w:r>
      <w:r w:rsidRPr="00E64A15">
        <w:rPr>
          <w:rFonts w:ascii="Verdana" w:hAnsi="Verdana" w:cs="Arial"/>
          <w:i/>
          <w:sz w:val="20"/>
          <w:szCs w:val="20"/>
          <w:lang w:val="pl-PL"/>
        </w:rPr>
        <w:t xml:space="preserve"> </w:t>
      </w:r>
      <w:r w:rsidRPr="00E64A15">
        <w:rPr>
          <w:rFonts w:ascii="Verdana" w:hAnsi="Verdana" w:cs="Arial"/>
          <w:sz w:val="16"/>
          <w:szCs w:val="16"/>
          <w:lang w:val="pl-PL"/>
        </w:rPr>
        <w:t>(Wykonawca informację, iż zastrzeżone informacje stanowią tajemnicę przedsiębiorstwa, wykazuje w ww. dokumencie).</w:t>
      </w:r>
    </w:p>
    <w:p w14:paraId="58617DE7" w14:textId="77777777" w:rsidR="00E64A15" w:rsidRDefault="00E64A15" w:rsidP="00E64A15">
      <w:pPr>
        <w:pStyle w:val="Bezodstpw1"/>
        <w:spacing w:line="276" w:lineRule="auto"/>
        <w:ind w:left="181"/>
        <w:jc w:val="both"/>
        <w:rPr>
          <w:rFonts w:ascii="Verdana" w:hAnsi="Verdana" w:cs="Arial"/>
          <w:sz w:val="16"/>
          <w:szCs w:val="16"/>
        </w:rPr>
      </w:pPr>
    </w:p>
    <w:p w14:paraId="2F27EA6D" w14:textId="77777777" w:rsidR="00E64A15" w:rsidRPr="00D00460" w:rsidRDefault="00E64A15" w:rsidP="00E64A15">
      <w:pPr>
        <w:pStyle w:val="Bezodstpw1"/>
        <w:numPr>
          <w:ilvl w:val="0"/>
          <w:numId w:val="7"/>
        </w:numPr>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6"/>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29591378" w14:textId="77777777" w:rsidR="00E64A15" w:rsidRPr="00DE5E38" w:rsidRDefault="00E64A15" w:rsidP="00E64A15">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 xml:space="preserve">W przypadku, gdy wybór oferty Wykonawcy </w:t>
      </w:r>
      <w:r w:rsidRPr="00DE5E38">
        <w:rPr>
          <w:rFonts w:ascii="Verdana" w:hAnsi="Verdana" w:cs="Arial"/>
          <w:b/>
          <w:sz w:val="20"/>
          <w:szCs w:val="20"/>
        </w:rPr>
        <w:t xml:space="preserve">będzie prowadzić </w:t>
      </w:r>
      <w:r w:rsidRPr="00DE5E38">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7"/>
      </w:r>
      <w:r w:rsidRPr="00DE5E38">
        <w:rPr>
          <w:rFonts w:ascii="Verdana" w:hAnsi="Verdana" w:cs="Arial"/>
          <w:sz w:val="20"/>
          <w:szCs w:val="20"/>
        </w:rPr>
        <w:t>:</w:t>
      </w:r>
    </w:p>
    <w:p w14:paraId="594C9B17" w14:textId="77777777" w:rsidR="00E64A15" w:rsidRDefault="00E64A15" w:rsidP="000041EA">
      <w:pPr>
        <w:pStyle w:val="Bezodstpw1"/>
        <w:numPr>
          <w:ilvl w:val="0"/>
          <w:numId w:val="31"/>
        </w:numPr>
        <w:spacing w:line="276" w:lineRule="auto"/>
        <w:ind w:left="1134"/>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AE6998B" w14:textId="77777777" w:rsidR="00E64A15" w:rsidRDefault="00E64A15" w:rsidP="000041EA">
      <w:pPr>
        <w:pStyle w:val="Bezodstpw1"/>
        <w:numPr>
          <w:ilvl w:val="0"/>
          <w:numId w:val="31"/>
        </w:numPr>
        <w:spacing w:line="276" w:lineRule="auto"/>
        <w:ind w:left="1134"/>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38"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38"/>
    </w:p>
    <w:p w14:paraId="2B9D61AF" w14:textId="387B73B7" w:rsidR="00E64A15" w:rsidRPr="00432C75" w:rsidRDefault="00E64A15" w:rsidP="000041EA">
      <w:pPr>
        <w:pStyle w:val="Bezodstpw1"/>
        <w:numPr>
          <w:ilvl w:val="0"/>
          <w:numId w:val="31"/>
        </w:numPr>
        <w:spacing w:line="276" w:lineRule="auto"/>
        <w:ind w:left="1134"/>
        <w:jc w:val="both"/>
        <w:rPr>
          <w:rFonts w:ascii="Verdana" w:hAnsi="Verdana" w:cs="Arial"/>
          <w:spacing w:val="4"/>
          <w:sz w:val="20"/>
          <w:szCs w:val="20"/>
        </w:rPr>
      </w:pPr>
      <w:r w:rsidRPr="004B658C">
        <w:rPr>
          <w:rFonts w:ascii="Verdana" w:hAnsi="Verdana" w:cs="Arial"/>
          <w:sz w:val="20"/>
          <w:szCs w:val="20"/>
        </w:rPr>
        <w:t>stawkę podatku od towarów i usług, która zgodnie z wiedzą wykonawcy,</w:t>
      </w:r>
      <w:r w:rsidR="00FD1AA1">
        <w:rPr>
          <w:rFonts w:ascii="Verdana" w:hAnsi="Verdana" w:cs="Arial"/>
          <w:sz w:val="20"/>
          <w:szCs w:val="20"/>
        </w:rPr>
        <w:t xml:space="preserve"> </w:t>
      </w:r>
      <w:r w:rsidRPr="004B658C">
        <w:rPr>
          <w:rFonts w:ascii="Verdana" w:hAnsi="Verdana" w:cs="Arial"/>
          <w:sz w:val="20"/>
          <w:szCs w:val="20"/>
        </w:rPr>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4FB93789" w14:textId="77777777" w:rsidR="00E64A15" w:rsidRPr="00DE5E38" w:rsidRDefault="00E64A15" w:rsidP="00E64A15">
      <w:pPr>
        <w:pStyle w:val="Bezodstpw1"/>
        <w:numPr>
          <w:ilvl w:val="0"/>
          <w:numId w:val="7"/>
        </w:numPr>
        <w:tabs>
          <w:tab w:val="clear" w:pos="720"/>
        </w:tabs>
        <w:spacing w:line="276" w:lineRule="auto"/>
        <w:jc w:val="both"/>
        <w:rPr>
          <w:rFonts w:ascii="Verdana" w:hAnsi="Verdana" w:cs="Verdana"/>
          <w:sz w:val="20"/>
          <w:szCs w:val="20"/>
        </w:rPr>
      </w:pPr>
      <w:r w:rsidRPr="00DE5E38">
        <w:rPr>
          <w:rFonts w:ascii="Verdana" w:hAnsi="Verdana" w:cs="Verdana"/>
          <w:sz w:val="20"/>
          <w:szCs w:val="20"/>
        </w:rPr>
        <w:t>Oświadczam/y, że jestem/</w:t>
      </w:r>
      <w:proofErr w:type="spellStart"/>
      <w:r w:rsidRPr="00DE5E38">
        <w:rPr>
          <w:rFonts w:ascii="Verdana" w:hAnsi="Verdana" w:cs="Verdana"/>
          <w:sz w:val="20"/>
          <w:szCs w:val="20"/>
        </w:rPr>
        <w:t>śmy</w:t>
      </w:r>
      <w:proofErr w:type="spellEnd"/>
      <w:r w:rsidRPr="00DE5E38">
        <w:rPr>
          <w:rFonts w:ascii="Verdana" w:hAnsi="Verdana" w:cs="Verdana"/>
          <w:sz w:val="20"/>
          <w:szCs w:val="20"/>
        </w:rPr>
        <w:t>:</w:t>
      </w:r>
      <w:r>
        <w:rPr>
          <w:rStyle w:val="Odwoanieprzypisudolnego"/>
          <w:rFonts w:ascii="Verdana" w:hAnsi="Verdana" w:cs="Verdana"/>
          <w:sz w:val="20"/>
          <w:szCs w:val="20"/>
        </w:rPr>
        <w:footnoteReference w:id="8"/>
      </w:r>
    </w:p>
    <w:p w14:paraId="0F946F1E" w14:textId="77777777" w:rsidR="00E64A15" w:rsidRPr="0031769A" w:rsidRDefault="00E64A15" w:rsidP="00E64A15">
      <w:pPr>
        <w:pStyle w:val="Bezodstpw1"/>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9"/>
      </w:r>
    </w:p>
    <w:p w14:paraId="4C779E66"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małe przedsiębiorstwo</w:t>
      </w:r>
    </w:p>
    <w:p w14:paraId="24049A5B"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5FA24CBB"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70667A32"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266ACF52"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6AA039B4" w14:textId="77777777" w:rsidR="00E64A15" w:rsidRDefault="00E64A15" w:rsidP="00E64A15">
      <w:pPr>
        <w:pStyle w:val="Bezodstpw1"/>
        <w:tabs>
          <w:tab w:val="num" w:pos="720"/>
        </w:tabs>
        <w:spacing w:line="276" w:lineRule="auto"/>
        <w:ind w:left="199"/>
        <w:jc w:val="both"/>
        <w:rPr>
          <w:rFonts w:ascii="Verdana" w:hAnsi="Verdana" w:cs="Calibri"/>
          <w:b/>
          <w:sz w:val="20"/>
          <w:szCs w:val="20"/>
          <w:lang w:eastAsia="ar-SA"/>
        </w:rPr>
      </w:pPr>
      <w:proofErr w:type="gramStart"/>
      <w:r w:rsidRPr="00152C95">
        <w:rPr>
          <w:rFonts w:ascii="Verdana" w:hAnsi="Verdana" w:cs="Arial"/>
          <w:b/>
          <w:sz w:val="20"/>
          <w:szCs w:val="20"/>
          <w:highlight w:val="darkGray"/>
        </w:rPr>
        <w:t>[  ]</w:t>
      </w:r>
      <w:proofErr w:type="gramEnd"/>
      <w:r w:rsidRPr="0031769A">
        <w:rPr>
          <w:rFonts w:ascii="Verdana" w:hAnsi="Verdana" w:cs="Arial"/>
          <w:b/>
          <w:sz w:val="20"/>
          <w:szCs w:val="20"/>
        </w:rPr>
        <w:t xml:space="preserve">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1FD2A215" w14:textId="77777777" w:rsidR="00E64A15" w:rsidRPr="0031769A" w:rsidRDefault="00E64A15" w:rsidP="00E64A15">
      <w:pPr>
        <w:pStyle w:val="Bezodstpw1"/>
        <w:tabs>
          <w:tab w:val="num" w:pos="720"/>
        </w:tabs>
        <w:spacing w:line="276" w:lineRule="auto"/>
        <w:ind w:left="199"/>
        <w:jc w:val="both"/>
        <w:rPr>
          <w:rFonts w:ascii="Verdana" w:hAnsi="Verdana" w:cs="Arial"/>
          <w:b/>
          <w:sz w:val="20"/>
          <w:szCs w:val="20"/>
        </w:rPr>
      </w:pPr>
    </w:p>
    <w:p w14:paraId="6EA0C47C" w14:textId="77777777" w:rsidR="00E64A15" w:rsidRPr="00E64A15" w:rsidRDefault="00E64A15" w:rsidP="00E64A15">
      <w:pPr>
        <w:pStyle w:val="Akapitzlist"/>
        <w:keepNext w:val="0"/>
        <w:numPr>
          <w:ilvl w:val="0"/>
          <w:numId w:val="7"/>
        </w:numPr>
        <w:spacing w:line="276" w:lineRule="auto"/>
        <w:contextualSpacing w:val="0"/>
        <w:jc w:val="both"/>
        <w:rPr>
          <w:rFonts w:ascii="Verdana" w:hAnsi="Verdana" w:cs="Arial"/>
          <w:sz w:val="20"/>
          <w:szCs w:val="20"/>
          <w:lang w:val="pl-PL"/>
        </w:rPr>
      </w:pPr>
      <w:r w:rsidRPr="00E64A15">
        <w:rPr>
          <w:rFonts w:ascii="Verdana" w:hAnsi="Verdana" w:cs="Verdana"/>
          <w:sz w:val="20"/>
          <w:szCs w:val="20"/>
          <w:lang w:val="pl-PL"/>
        </w:rPr>
        <w:t>Oświadczam/y, że podpisuję/my niniejszą ofertę jako osoba/y do tego upoważniona/e.</w:t>
      </w:r>
    </w:p>
    <w:p w14:paraId="289EC67B" w14:textId="77777777" w:rsidR="00E64A15" w:rsidRPr="0082100A" w:rsidRDefault="00E64A15" w:rsidP="00E64A15">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6E3112DB" w14:textId="77777777" w:rsidR="00E64A15" w:rsidRPr="00DE5E38" w:rsidRDefault="00E64A15" w:rsidP="00E64A15">
      <w:pPr>
        <w:pStyle w:val="Bezodstpw"/>
        <w:numPr>
          <w:ilvl w:val="0"/>
          <w:numId w:val="7"/>
        </w:numPr>
        <w:spacing w:line="276" w:lineRule="auto"/>
        <w:jc w:val="both"/>
        <w:rPr>
          <w:rFonts w:ascii="Verdana" w:hAnsi="Verdana" w:cs="Arial"/>
          <w:sz w:val="16"/>
          <w:szCs w:val="16"/>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6BAD41E9" w14:textId="7226EA0D" w:rsidR="00E64A15" w:rsidRPr="00667C34" w:rsidRDefault="00E64A15" w:rsidP="00E64A15">
      <w:pPr>
        <w:pStyle w:val="Bezodstpw"/>
        <w:numPr>
          <w:ilvl w:val="0"/>
          <w:numId w:val="7"/>
        </w:numPr>
        <w:spacing w:line="276" w:lineRule="auto"/>
        <w:jc w:val="both"/>
        <w:rPr>
          <w:rFonts w:ascii="Verdana" w:hAnsi="Verdana" w:cs="Arial"/>
          <w:sz w:val="16"/>
          <w:szCs w:val="16"/>
        </w:rPr>
      </w:pPr>
      <w:r w:rsidRPr="00DE5E38">
        <w:rPr>
          <w:rFonts w:ascii="Verdana" w:hAnsi="Verdana" w:cs="Arial"/>
          <w:sz w:val="20"/>
          <w:szCs w:val="20"/>
        </w:rPr>
        <w:t xml:space="preserve">Oświadczam/y, że zapoznałem/liśmy się z treścią klauzuli informacyjnej, o której mowa </w:t>
      </w:r>
      <w:r w:rsidRPr="00DE5E38">
        <w:rPr>
          <w:rFonts w:ascii="Verdana" w:hAnsi="Verdana" w:cs="Arial"/>
          <w:sz w:val="20"/>
          <w:szCs w:val="20"/>
        </w:rPr>
        <w:br/>
        <w:t xml:space="preserve">w rozdziale III SWZ </w:t>
      </w:r>
      <w:proofErr w:type="gramStart"/>
      <w:r w:rsidRPr="00DE5E38">
        <w:rPr>
          <w:rFonts w:ascii="Verdana" w:hAnsi="Verdana" w:cs="Arial"/>
          <w:sz w:val="20"/>
          <w:szCs w:val="20"/>
        </w:rPr>
        <w:t>oraz,</w:t>
      </w:r>
      <w:proofErr w:type="gramEnd"/>
      <w:r w:rsidRPr="00DE5E38">
        <w:rPr>
          <w:rFonts w:ascii="Verdana" w:hAnsi="Verdana" w:cs="Arial"/>
          <w:sz w:val="20"/>
          <w:szCs w:val="20"/>
        </w:rPr>
        <w:t xml:space="preserve"> że wypełniłem/liśmy obowiązki informacyjne przewidziane w art. 13 lub art. 14 RODO</w:t>
      </w:r>
      <w:r>
        <w:rPr>
          <w:rStyle w:val="Odwoanieprzypisudolnego"/>
          <w:rFonts w:ascii="Verdana" w:hAnsi="Verdana" w:cs="Arial"/>
          <w:sz w:val="20"/>
          <w:szCs w:val="20"/>
        </w:rPr>
        <w:footnoteReference w:id="10"/>
      </w:r>
      <w:r w:rsidRPr="00DE5E3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11"/>
      </w:r>
      <w:r w:rsidRPr="00DE5E38">
        <w:rPr>
          <w:rFonts w:ascii="Verdana" w:hAnsi="Verdana" w:cs="Arial"/>
          <w:sz w:val="20"/>
          <w:szCs w:val="20"/>
        </w:rPr>
        <w:t>.</w:t>
      </w:r>
      <w:r w:rsidRPr="00DE5E38">
        <w:rPr>
          <w:rFonts w:ascii="Verdana" w:hAnsi="Verdana" w:cs="Arial"/>
          <w:b/>
          <w:i/>
          <w:sz w:val="18"/>
          <w:szCs w:val="18"/>
          <w:vertAlign w:val="superscript"/>
        </w:rPr>
        <w:t xml:space="preserve"> </w:t>
      </w:r>
    </w:p>
    <w:p w14:paraId="59EDE4BD" w14:textId="77777777" w:rsidR="00667C34" w:rsidRPr="00152C95" w:rsidRDefault="00667C34" w:rsidP="00667C34">
      <w:pPr>
        <w:pStyle w:val="Bezodstpw"/>
        <w:spacing w:line="276" w:lineRule="auto"/>
        <w:ind w:left="720"/>
        <w:jc w:val="both"/>
        <w:rPr>
          <w:rFonts w:ascii="Verdana" w:hAnsi="Verdana" w:cs="Arial"/>
          <w:sz w:val="16"/>
          <w:szCs w:val="16"/>
        </w:rPr>
      </w:pPr>
    </w:p>
    <w:p w14:paraId="10B0FC2F" w14:textId="166D15C8" w:rsidR="00E64A15" w:rsidRDefault="00E64A15" w:rsidP="00E64A15">
      <w:pPr>
        <w:spacing w:after="0"/>
        <w:jc w:val="both"/>
        <w:rPr>
          <w:rFonts w:ascii="Verdana" w:hAnsi="Verdana"/>
          <w:b/>
          <w:sz w:val="20"/>
          <w:szCs w:val="20"/>
        </w:rPr>
      </w:pPr>
      <w:r w:rsidRPr="00136AE3">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1DE50C41" w14:textId="77777777" w:rsidR="008D322A" w:rsidRDefault="008D322A" w:rsidP="00CA45AE">
      <w:pPr>
        <w:spacing w:after="0"/>
        <w:rPr>
          <w:rFonts w:ascii="Verdana" w:hAnsi="Verdana"/>
          <w:b/>
          <w:sz w:val="20"/>
          <w:szCs w:val="20"/>
        </w:rPr>
      </w:pPr>
      <w:bookmarkStart w:id="39" w:name="_Hlk61446709"/>
    </w:p>
    <w:p w14:paraId="143230C1" w14:textId="77777777" w:rsidR="006B445F" w:rsidRDefault="006B445F" w:rsidP="00FD1AA1">
      <w:pPr>
        <w:spacing w:after="0"/>
        <w:jc w:val="center"/>
        <w:rPr>
          <w:rFonts w:ascii="Verdana" w:hAnsi="Verdana"/>
          <w:b/>
          <w:sz w:val="20"/>
          <w:szCs w:val="20"/>
        </w:rPr>
      </w:pPr>
    </w:p>
    <w:p w14:paraId="5F384B16" w14:textId="77777777" w:rsidR="006B445F" w:rsidRDefault="006B445F" w:rsidP="00FD1AA1">
      <w:pPr>
        <w:spacing w:after="0"/>
        <w:jc w:val="center"/>
        <w:rPr>
          <w:rFonts w:ascii="Verdana" w:hAnsi="Verdana"/>
          <w:b/>
          <w:sz w:val="20"/>
          <w:szCs w:val="20"/>
        </w:rPr>
      </w:pPr>
    </w:p>
    <w:p w14:paraId="209808D5" w14:textId="77777777" w:rsidR="006B445F" w:rsidRDefault="006B445F" w:rsidP="00FD1AA1">
      <w:pPr>
        <w:spacing w:after="0"/>
        <w:jc w:val="center"/>
        <w:rPr>
          <w:rFonts w:ascii="Verdana" w:hAnsi="Verdana"/>
          <w:b/>
          <w:sz w:val="20"/>
          <w:szCs w:val="20"/>
        </w:rPr>
      </w:pPr>
    </w:p>
    <w:p w14:paraId="6A730AD2" w14:textId="77777777" w:rsidR="006B445F" w:rsidRDefault="006B445F" w:rsidP="00FD1AA1">
      <w:pPr>
        <w:spacing w:after="0"/>
        <w:jc w:val="center"/>
        <w:rPr>
          <w:rFonts w:ascii="Verdana" w:hAnsi="Verdana"/>
          <w:b/>
          <w:sz w:val="20"/>
          <w:szCs w:val="20"/>
        </w:rPr>
      </w:pPr>
    </w:p>
    <w:p w14:paraId="0788021A" w14:textId="77777777" w:rsidR="006B445F" w:rsidRDefault="006B445F" w:rsidP="00FD1AA1">
      <w:pPr>
        <w:spacing w:after="0"/>
        <w:jc w:val="center"/>
        <w:rPr>
          <w:rFonts w:ascii="Verdana" w:hAnsi="Verdana"/>
          <w:b/>
          <w:sz w:val="20"/>
          <w:szCs w:val="20"/>
        </w:rPr>
      </w:pPr>
    </w:p>
    <w:p w14:paraId="3A2A40F7" w14:textId="77777777" w:rsidR="006B445F" w:rsidRDefault="006B445F" w:rsidP="00FD1AA1">
      <w:pPr>
        <w:spacing w:after="0"/>
        <w:jc w:val="center"/>
        <w:rPr>
          <w:rFonts w:ascii="Verdana" w:hAnsi="Verdana"/>
          <w:b/>
          <w:sz w:val="20"/>
          <w:szCs w:val="20"/>
        </w:rPr>
      </w:pPr>
    </w:p>
    <w:p w14:paraId="7DAB7087" w14:textId="77777777" w:rsidR="006B445F" w:rsidRDefault="006B445F" w:rsidP="00FD1AA1">
      <w:pPr>
        <w:spacing w:after="0"/>
        <w:jc w:val="center"/>
        <w:rPr>
          <w:rFonts w:ascii="Verdana" w:hAnsi="Verdana"/>
          <w:b/>
          <w:sz w:val="20"/>
          <w:szCs w:val="20"/>
        </w:rPr>
      </w:pPr>
    </w:p>
    <w:p w14:paraId="33D685E3" w14:textId="77777777" w:rsidR="006B445F" w:rsidRDefault="006B445F" w:rsidP="00FD1AA1">
      <w:pPr>
        <w:spacing w:after="0"/>
        <w:jc w:val="center"/>
        <w:rPr>
          <w:rFonts w:ascii="Verdana" w:hAnsi="Verdana"/>
          <w:b/>
          <w:sz w:val="20"/>
          <w:szCs w:val="20"/>
        </w:rPr>
      </w:pPr>
    </w:p>
    <w:p w14:paraId="3B00DF8E" w14:textId="77777777" w:rsidR="006B445F" w:rsidRDefault="006B445F" w:rsidP="00FD1AA1">
      <w:pPr>
        <w:spacing w:after="0"/>
        <w:jc w:val="center"/>
        <w:rPr>
          <w:rFonts w:ascii="Verdana" w:hAnsi="Verdana"/>
          <w:b/>
          <w:sz w:val="20"/>
          <w:szCs w:val="20"/>
        </w:rPr>
      </w:pPr>
    </w:p>
    <w:p w14:paraId="62A10569" w14:textId="77777777" w:rsidR="006B445F" w:rsidRDefault="006B445F" w:rsidP="00FD1AA1">
      <w:pPr>
        <w:spacing w:after="0"/>
        <w:jc w:val="center"/>
        <w:rPr>
          <w:rFonts w:ascii="Verdana" w:hAnsi="Verdana"/>
          <w:b/>
          <w:sz w:val="20"/>
          <w:szCs w:val="20"/>
        </w:rPr>
      </w:pPr>
    </w:p>
    <w:p w14:paraId="439C0BFF" w14:textId="77777777" w:rsidR="006B445F" w:rsidRDefault="006B445F" w:rsidP="00FD1AA1">
      <w:pPr>
        <w:spacing w:after="0"/>
        <w:jc w:val="center"/>
        <w:rPr>
          <w:rFonts w:ascii="Verdana" w:hAnsi="Verdana"/>
          <w:b/>
          <w:sz w:val="20"/>
          <w:szCs w:val="20"/>
        </w:rPr>
      </w:pPr>
    </w:p>
    <w:p w14:paraId="105EE51B" w14:textId="77777777" w:rsidR="006B445F" w:rsidRDefault="006B445F" w:rsidP="00FD1AA1">
      <w:pPr>
        <w:spacing w:after="0"/>
        <w:jc w:val="center"/>
        <w:rPr>
          <w:rFonts w:ascii="Verdana" w:hAnsi="Verdana"/>
          <w:b/>
          <w:sz w:val="20"/>
          <w:szCs w:val="20"/>
        </w:rPr>
      </w:pPr>
    </w:p>
    <w:p w14:paraId="339AF55A" w14:textId="77777777" w:rsidR="006B445F" w:rsidRDefault="006B445F" w:rsidP="00FD1AA1">
      <w:pPr>
        <w:spacing w:after="0"/>
        <w:jc w:val="center"/>
        <w:rPr>
          <w:rFonts w:ascii="Verdana" w:hAnsi="Verdana"/>
          <w:b/>
          <w:sz w:val="20"/>
          <w:szCs w:val="20"/>
        </w:rPr>
      </w:pPr>
    </w:p>
    <w:p w14:paraId="1332D23F" w14:textId="77777777" w:rsidR="006B445F" w:rsidRDefault="006B445F" w:rsidP="00FD1AA1">
      <w:pPr>
        <w:spacing w:after="0"/>
        <w:jc w:val="center"/>
        <w:rPr>
          <w:rFonts w:ascii="Verdana" w:hAnsi="Verdana"/>
          <w:b/>
          <w:sz w:val="20"/>
          <w:szCs w:val="20"/>
        </w:rPr>
      </w:pPr>
    </w:p>
    <w:p w14:paraId="025D4CBA" w14:textId="77777777" w:rsidR="006B445F" w:rsidRDefault="006B445F" w:rsidP="00FD1AA1">
      <w:pPr>
        <w:spacing w:after="0"/>
        <w:jc w:val="center"/>
        <w:rPr>
          <w:rFonts w:ascii="Verdana" w:hAnsi="Verdana"/>
          <w:b/>
          <w:sz w:val="20"/>
          <w:szCs w:val="20"/>
        </w:rPr>
      </w:pPr>
    </w:p>
    <w:p w14:paraId="6F650C3F" w14:textId="77777777" w:rsidR="006B445F" w:rsidRDefault="006B445F" w:rsidP="00FD1AA1">
      <w:pPr>
        <w:spacing w:after="0"/>
        <w:jc w:val="center"/>
        <w:rPr>
          <w:rFonts w:ascii="Verdana" w:hAnsi="Verdana"/>
          <w:b/>
          <w:sz w:val="20"/>
          <w:szCs w:val="20"/>
        </w:rPr>
      </w:pPr>
    </w:p>
    <w:p w14:paraId="48F696B5" w14:textId="77777777" w:rsidR="006B445F" w:rsidRDefault="006B445F" w:rsidP="00FD1AA1">
      <w:pPr>
        <w:spacing w:after="0"/>
        <w:jc w:val="center"/>
        <w:rPr>
          <w:rFonts w:ascii="Verdana" w:hAnsi="Verdana"/>
          <w:b/>
          <w:sz w:val="20"/>
          <w:szCs w:val="20"/>
        </w:rPr>
      </w:pPr>
    </w:p>
    <w:p w14:paraId="2A7F96CB" w14:textId="77777777" w:rsidR="006B445F" w:rsidRDefault="006B445F" w:rsidP="00FD1AA1">
      <w:pPr>
        <w:spacing w:after="0"/>
        <w:jc w:val="center"/>
        <w:rPr>
          <w:rFonts w:ascii="Verdana" w:hAnsi="Verdana"/>
          <w:b/>
          <w:sz w:val="20"/>
          <w:szCs w:val="20"/>
        </w:rPr>
      </w:pPr>
    </w:p>
    <w:p w14:paraId="5EF8CF31" w14:textId="77777777" w:rsidR="006B445F" w:rsidRDefault="006B445F" w:rsidP="00FD1AA1">
      <w:pPr>
        <w:spacing w:after="0"/>
        <w:jc w:val="center"/>
        <w:rPr>
          <w:rFonts w:ascii="Verdana" w:hAnsi="Verdana"/>
          <w:b/>
          <w:sz w:val="20"/>
          <w:szCs w:val="20"/>
        </w:rPr>
      </w:pPr>
    </w:p>
    <w:p w14:paraId="23D1FA8C" w14:textId="77777777" w:rsidR="006B445F" w:rsidRDefault="006B445F" w:rsidP="00FD1AA1">
      <w:pPr>
        <w:spacing w:after="0"/>
        <w:jc w:val="center"/>
        <w:rPr>
          <w:rFonts w:ascii="Verdana" w:hAnsi="Verdana"/>
          <w:b/>
          <w:sz w:val="20"/>
          <w:szCs w:val="20"/>
        </w:rPr>
      </w:pPr>
    </w:p>
    <w:p w14:paraId="21F530C7" w14:textId="77777777" w:rsidR="006B445F" w:rsidRDefault="006B445F" w:rsidP="00FD1AA1">
      <w:pPr>
        <w:spacing w:after="0"/>
        <w:jc w:val="center"/>
        <w:rPr>
          <w:rFonts w:ascii="Verdana" w:hAnsi="Verdana"/>
          <w:b/>
          <w:sz w:val="20"/>
          <w:szCs w:val="20"/>
        </w:rPr>
      </w:pPr>
    </w:p>
    <w:p w14:paraId="4A77F3C5" w14:textId="77777777" w:rsidR="006B445F" w:rsidRDefault="006B445F" w:rsidP="00FD1AA1">
      <w:pPr>
        <w:spacing w:after="0"/>
        <w:jc w:val="center"/>
        <w:rPr>
          <w:rFonts w:ascii="Verdana" w:hAnsi="Verdana"/>
          <w:b/>
          <w:sz w:val="20"/>
          <w:szCs w:val="20"/>
        </w:rPr>
      </w:pPr>
    </w:p>
    <w:p w14:paraId="156F49A2" w14:textId="77777777" w:rsidR="006B445F" w:rsidRDefault="006B445F" w:rsidP="00FD1AA1">
      <w:pPr>
        <w:spacing w:after="0"/>
        <w:jc w:val="center"/>
        <w:rPr>
          <w:rFonts w:ascii="Verdana" w:hAnsi="Verdana"/>
          <w:b/>
          <w:sz w:val="20"/>
          <w:szCs w:val="20"/>
        </w:rPr>
      </w:pPr>
    </w:p>
    <w:p w14:paraId="67799BBD" w14:textId="77777777" w:rsidR="006B445F" w:rsidRDefault="006B445F" w:rsidP="00FD1AA1">
      <w:pPr>
        <w:spacing w:after="0"/>
        <w:jc w:val="center"/>
        <w:rPr>
          <w:rFonts w:ascii="Verdana" w:hAnsi="Verdana"/>
          <w:b/>
          <w:sz w:val="20"/>
          <w:szCs w:val="20"/>
        </w:rPr>
      </w:pPr>
    </w:p>
    <w:p w14:paraId="44C53E49" w14:textId="77777777" w:rsidR="006B445F" w:rsidRDefault="006B445F" w:rsidP="00FD1AA1">
      <w:pPr>
        <w:spacing w:after="0"/>
        <w:jc w:val="center"/>
        <w:rPr>
          <w:rFonts w:ascii="Verdana" w:hAnsi="Verdana"/>
          <w:b/>
          <w:sz w:val="20"/>
          <w:szCs w:val="20"/>
        </w:rPr>
      </w:pPr>
    </w:p>
    <w:p w14:paraId="5C9211BF" w14:textId="77777777" w:rsidR="006B445F" w:rsidRDefault="006B445F" w:rsidP="00FD1AA1">
      <w:pPr>
        <w:spacing w:after="0"/>
        <w:jc w:val="center"/>
        <w:rPr>
          <w:rFonts w:ascii="Verdana" w:hAnsi="Verdana"/>
          <w:b/>
          <w:sz w:val="20"/>
          <w:szCs w:val="20"/>
        </w:rPr>
      </w:pPr>
    </w:p>
    <w:p w14:paraId="54F71523" w14:textId="77777777" w:rsidR="006B445F" w:rsidRDefault="006B445F" w:rsidP="00FD1AA1">
      <w:pPr>
        <w:spacing w:after="0"/>
        <w:jc w:val="center"/>
        <w:rPr>
          <w:rFonts w:ascii="Verdana" w:hAnsi="Verdana"/>
          <w:b/>
          <w:sz w:val="20"/>
          <w:szCs w:val="20"/>
        </w:rPr>
      </w:pPr>
    </w:p>
    <w:p w14:paraId="6F7423D6" w14:textId="77777777" w:rsidR="006B445F" w:rsidRDefault="006B445F" w:rsidP="00FD1AA1">
      <w:pPr>
        <w:spacing w:after="0"/>
        <w:jc w:val="center"/>
        <w:rPr>
          <w:rFonts w:ascii="Verdana" w:hAnsi="Verdana"/>
          <w:b/>
          <w:sz w:val="20"/>
          <w:szCs w:val="20"/>
        </w:rPr>
      </w:pPr>
    </w:p>
    <w:p w14:paraId="06B28DF6" w14:textId="77777777" w:rsidR="006B445F" w:rsidRDefault="006B445F" w:rsidP="00FD1AA1">
      <w:pPr>
        <w:spacing w:after="0"/>
        <w:jc w:val="center"/>
        <w:rPr>
          <w:rFonts w:ascii="Verdana" w:hAnsi="Verdana"/>
          <w:b/>
          <w:sz w:val="20"/>
          <w:szCs w:val="20"/>
        </w:rPr>
      </w:pPr>
    </w:p>
    <w:p w14:paraId="1D2628AC" w14:textId="77777777" w:rsidR="006B445F" w:rsidRDefault="006B445F" w:rsidP="00FD1AA1">
      <w:pPr>
        <w:spacing w:after="0"/>
        <w:jc w:val="center"/>
        <w:rPr>
          <w:rFonts w:ascii="Verdana" w:hAnsi="Verdana"/>
          <w:b/>
          <w:sz w:val="20"/>
          <w:szCs w:val="20"/>
        </w:rPr>
      </w:pPr>
    </w:p>
    <w:p w14:paraId="15D29E34" w14:textId="77777777" w:rsidR="006B445F" w:rsidRDefault="006B445F" w:rsidP="00FD1AA1">
      <w:pPr>
        <w:spacing w:after="0"/>
        <w:jc w:val="center"/>
        <w:rPr>
          <w:rFonts w:ascii="Verdana" w:hAnsi="Verdana"/>
          <w:b/>
          <w:sz w:val="20"/>
          <w:szCs w:val="20"/>
        </w:rPr>
      </w:pPr>
    </w:p>
    <w:p w14:paraId="021BFB1B" w14:textId="77777777" w:rsidR="006B445F" w:rsidRDefault="006B445F" w:rsidP="00FD1AA1">
      <w:pPr>
        <w:spacing w:after="0"/>
        <w:jc w:val="center"/>
        <w:rPr>
          <w:rFonts w:ascii="Verdana" w:hAnsi="Verdana"/>
          <w:b/>
          <w:sz w:val="20"/>
          <w:szCs w:val="20"/>
        </w:rPr>
      </w:pPr>
    </w:p>
    <w:p w14:paraId="00B764BE" w14:textId="77777777" w:rsidR="006B445F" w:rsidRDefault="006B445F" w:rsidP="00FD1AA1">
      <w:pPr>
        <w:spacing w:after="0"/>
        <w:jc w:val="center"/>
        <w:rPr>
          <w:rFonts w:ascii="Verdana" w:hAnsi="Verdana"/>
          <w:b/>
          <w:sz w:val="20"/>
          <w:szCs w:val="20"/>
        </w:rPr>
      </w:pPr>
    </w:p>
    <w:p w14:paraId="2679A3AC" w14:textId="77777777" w:rsidR="006B445F" w:rsidRDefault="006B445F" w:rsidP="00FD1AA1">
      <w:pPr>
        <w:spacing w:after="0"/>
        <w:jc w:val="center"/>
        <w:rPr>
          <w:rFonts w:ascii="Verdana" w:hAnsi="Verdana"/>
          <w:b/>
          <w:sz w:val="20"/>
          <w:szCs w:val="20"/>
        </w:rPr>
      </w:pPr>
    </w:p>
    <w:p w14:paraId="53B45508" w14:textId="77777777" w:rsidR="006B445F" w:rsidRDefault="006B445F" w:rsidP="00FD1AA1">
      <w:pPr>
        <w:spacing w:after="0"/>
        <w:jc w:val="center"/>
        <w:rPr>
          <w:rFonts w:ascii="Verdana" w:hAnsi="Verdana"/>
          <w:b/>
          <w:sz w:val="20"/>
          <w:szCs w:val="20"/>
        </w:rPr>
      </w:pPr>
    </w:p>
    <w:p w14:paraId="4C242165" w14:textId="77777777" w:rsidR="006B445F" w:rsidRDefault="006B445F" w:rsidP="00FD1AA1">
      <w:pPr>
        <w:spacing w:after="0"/>
        <w:jc w:val="center"/>
        <w:rPr>
          <w:rFonts w:ascii="Verdana" w:hAnsi="Verdana"/>
          <w:b/>
          <w:sz w:val="20"/>
          <w:szCs w:val="20"/>
        </w:rPr>
      </w:pPr>
    </w:p>
    <w:p w14:paraId="2E3B15EB" w14:textId="77777777" w:rsidR="006B445F" w:rsidRDefault="006B445F" w:rsidP="00FD1AA1">
      <w:pPr>
        <w:spacing w:after="0"/>
        <w:jc w:val="center"/>
        <w:rPr>
          <w:rFonts w:ascii="Verdana" w:hAnsi="Verdana"/>
          <w:b/>
          <w:sz w:val="20"/>
          <w:szCs w:val="20"/>
        </w:rPr>
      </w:pPr>
    </w:p>
    <w:p w14:paraId="30FBD590" w14:textId="77777777" w:rsidR="006B445F" w:rsidRDefault="006B445F" w:rsidP="00FD1AA1">
      <w:pPr>
        <w:spacing w:after="0"/>
        <w:jc w:val="center"/>
        <w:rPr>
          <w:rFonts w:ascii="Verdana" w:hAnsi="Verdana"/>
          <w:b/>
          <w:sz w:val="20"/>
          <w:szCs w:val="20"/>
        </w:rPr>
      </w:pPr>
    </w:p>
    <w:p w14:paraId="5CC1E0EC" w14:textId="77777777" w:rsidR="006B445F" w:rsidRDefault="006B445F" w:rsidP="00FD1AA1">
      <w:pPr>
        <w:spacing w:after="0"/>
        <w:jc w:val="center"/>
        <w:rPr>
          <w:rFonts w:ascii="Verdana" w:hAnsi="Verdana"/>
          <w:b/>
          <w:sz w:val="20"/>
          <w:szCs w:val="20"/>
        </w:rPr>
      </w:pPr>
    </w:p>
    <w:p w14:paraId="3A2D56CA" w14:textId="77777777" w:rsidR="006B445F" w:rsidRDefault="006B445F" w:rsidP="00FD1AA1">
      <w:pPr>
        <w:spacing w:after="0"/>
        <w:jc w:val="center"/>
        <w:rPr>
          <w:rFonts w:ascii="Verdana" w:hAnsi="Verdana"/>
          <w:b/>
          <w:sz w:val="20"/>
          <w:szCs w:val="20"/>
        </w:rPr>
      </w:pPr>
    </w:p>
    <w:p w14:paraId="31D77537" w14:textId="77777777" w:rsidR="006B445F" w:rsidRDefault="006B445F" w:rsidP="00FD1AA1">
      <w:pPr>
        <w:spacing w:after="0"/>
        <w:jc w:val="center"/>
        <w:rPr>
          <w:rFonts w:ascii="Verdana" w:hAnsi="Verdana"/>
          <w:b/>
          <w:sz w:val="20"/>
          <w:szCs w:val="20"/>
        </w:rPr>
      </w:pPr>
    </w:p>
    <w:p w14:paraId="0F479EEF" w14:textId="77777777" w:rsidR="006B445F" w:rsidRDefault="006B445F" w:rsidP="00FD1AA1">
      <w:pPr>
        <w:spacing w:after="0"/>
        <w:jc w:val="center"/>
        <w:rPr>
          <w:rFonts w:ascii="Verdana" w:hAnsi="Verdana"/>
          <w:b/>
          <w:sz w:val="20"/>
          <w:szCs w:val="20"/>
        </w:rPr>
      </w:pPr>
    </w:p>
    <w:p w14:paraId="707C1A48" w14:textId="77777777" w:rsidR="006B445F" w:rsidRDefault="006B445F" w:rsidP="00FD1AA1">
      <w:pPr>
        <w:spacing w:after="0"/>
        <w:jc w:val="center"/>
        <w:rPr>
          <w:rFonts w:ascii="Verdana" w:hAnsi="Verdana"/>
          <w:b/>
          <w:sz w:val="20"/>
          <w:szCs w:val="20"/>
        </w:rPr>
      </w:pPr>
    </w:p>
    <w:p w14:paraId="4CBD1C73" w14:textId="77777777" w:rsidR="006B445F" w:rsidRDefault="006B445F" w:rsidP="00FD1AA1">
      <w:pPr>
        <w:spacing w:after="0"/>
        <w:jc w:val="center"/>
        <w:rPr>
          <w:rFonts w:ascii="Verdana" w:hAnsi="Verdana"/>
          <w:b/>
          <w:sz w:val="20"/>
          <w:szCs w:val="20"/>
        </w:rPr>
      </w:pPr>
    </w:p>
    <w:p w14:paraId="30CC9FC0" w14:textId="77777777" w:rsidR="006B445F" w:rsidRDefault="006B445F" w:rsidP="00FD1AA1">
      <w:pPr>
        <w:spacing w:after="0"/>
        <w:jc w:val="center"/>
        <w:rPr>
          <w:rFonts w:ascii="Verdana" w:hAnsi="Verdana"/>
          <w:b/>
          <w:sz w:val="20"/>
          <w:szCs w:val="20"/>
        </w:rPr>
      </w:pPr>
    </w:p>
    <w:p w14:paraId="26D19018" w14:textId="77777777" w:rsidR="006B445F" w:rsidRDefault="006B445F" w:rsidP="00FD1AA1">
      <w:pPr>
        <w:spacing w:after="0"/>
        <w:jc w:val="center"/>
        <w:rPr>
          <w:rFonts w:ascii="Verdana" w:hAnsi="Verdana"/>
          <w:b/>
          <w:sz w:val="20"/>
          <w:szCs w:val="20"/>
        </w:rPr>
      </w:pPr>
    </w:p>
    <w:p w14:paraId="002CF8CB" w14:textId="77777777" w:rsidR="006B445F" w:rsidRDefault="006B445F" w:rsidP="00FD1AA1">
      <w:pPr>
        <w:spacing w:after="0"/>
        <w:jc w:val="center"/>
        <w:rPr>
          <w:rFonts w:ascii="Verdana" w:hAnsi="Verdana"/>
          <w:b/>
          <w:sz w:val="20"/>
          <w:szCs w:val="20"/>
        </w:rPr>
      </w:pPr>
    </w:p>
    <w:p w14:paraId="230E359D" w14:textId="5091B080" w:rsidR="00FD1AA1" w:rsidRDefault="00FD1AA1" w:rsidP="00FD1AA1">
      <w:pPr>
        <w:spacing w:after="0"/>
        <w:jc w:val="center"/>
        <w:rPr>
          <w:rFonts w:ascii="Verdana" w:hAnsi="Verdana"/>
          <w:b/>
          <w:sz w:val="20"/>
          <w:szCs w:val="20"/>
        </w:rPr>
      </w:pPr>
      <w:r w:rsidRPr="00246BA1">
        <w:rPr>
          <w:rFonts w:ascii="Verdana" w:hAnsi="Verdana"/>
          <w:b/>
          <w:sz w:val="20"/>
          <w:szCs w:val="20"/>
        </w:rPr>
        <w:lastRenderedPageBreak/>
        <w:t>Oświadczenie należy złożyć wraz z ofertą.</w:t>
      </w:r>
    </w:p>
    <w:p w14:paraId="62611314" w14:textId="77777777" w:rsidR="00E64A15" w:rsidRDefault="00E64A15" w:rsidP="00E64A15">
      <w:pPr>
        <w:spacing w:after="0"/>
        <w:ind w:left="360"/>
        <w:jc w:val="right"/>
        <w:rPr>
          <w:rFonts w:ascii="Verdana" w:hAnsi="Verdana" w:cs="Arial"/>
          <w:sz w:val="20"/>
        </w:rPr>
      </w:pPr>
    </w:p>
    <w:p w14:paraId="4125D9A8" w14:textId="6246465A" w:rsidR="00E64A15" w:rsidRDefault="00E64A15" w:rsidP="00E64A15">
      <w:pPr>
        <w:spacing w:after="0"/>
        <w:ind w:left="360"/>
        <w:jc w:val="right"/>
        <w:rPr>
          <w:rFonts w:ascii="Verdana" w:hAnsi="Verdana" w:cs="Arial"/>
          <w:b/>
          <w:sz w:val="20"/>
        </w:rPr>
      </w:pPr>
      <w:r>
        <w:rPr>
          <w:rFonts w:ascii="Verdana" w:hAnsi="Verdana" w:cs="Arial"/>
          <w:sz w:val="20"/>
        </w:rPr>
        <w:t>Po</w:t>
      </w:r>
      <w:r w:rsidRPr="00DA7690">
        <w:rPr>
          <w:rFonts w:ascii="Verdana" w:hAnsi="Verdana" w:cs="Arial"/>
          <w:sz w:val="20"/>
        </w:rPr>
        <w:t xml:space="preserve">stępowanie nr </w:t>
      </w:r>
      <w:r w:rsidRPr="00AB1BE7">
        <w:rPr>
          <w:rFonts w:ascii="Verdana" w:hAnsi="Verdana" w:cs="Arial"/>
          <w:b/>
          <w:color w:val="000000"/>
          <w:sz w:val="20"/>
        </w:rPr>
        <w:t>BZP.2</w:t>
      </w:r>
      <w:r>
        <w:rPr>
          <w:rFonts w:ascii="Verdana" w:hAnsi="Verdana" w:cs="Arial"/>
          <w:b/>
          <w:color w:val="000000"/>
          <w:sz w:val="20"/>
        </w:rPr>
        <w:t>7</w:t>
      </w:r>
      <w:r w:rsidR="00097866">
        <w:rPr>
          <w:rFonts w:ascii="Verdana" w:hAnsi="Verdana" w:cs="Arial"/>
          <w:b/>
          <w:color w:val="000000"/>
          <w:sz w:val="20"/>
        </w:rPr>
        <w:t>10</w:t>
      </w:r>
      <w:r>
        <w:rPr>
          <w:rFonts w:ascii="Verdana" w:hAnsi="Verdana" w:cs="Arial"/>
          <w:b/>
          <w:color w:val="000000"/>
          <w:sz w:val="20"/>
        </w:rPr>
        <w:t>.</w:t>
      </w:r>
      <w:r w:rsidR="00097866">
        <w:rPr>
          <w:rFonts w:ascii="Verdana" w:hAnsi="Verdana" w:cs="Arial"/>
          <w:b/>
          <w:color w:val="000000"/>
          <w:sz w:val="20"/>
        </w:rPr>
        <w:t>54</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641BD161" w14:textId="77777777" w:rsidR="00E64A15" w:rsidRPr="00DA7690" w:rsidRDefault="00E64A15" w:rsidP="00E64A15">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10632" w:type="dxa"/>
        <w:shd w:val="clear" w:color="auto" w:fill="EEECE1"/>
        <w:tblLook w:val="04A0" w:firstRow="1" w:lastRow="0" w:firstColumn="1" w:lastColumn="0" w:noHBand="0" w:noVBand="1"/>
      </w:tblPr>
      <w:tblGrid>
        <w:gridCol w:w="10632"/>
      </w:tblGrid>
      <w:tr w:rsidR="00E64A15" w:rsidRPr="001378C0" w14:paraId="18E6E946" w14:textId="77777777" w:rsidTr="00E64A15">
        <w:tc>
          <w:tcPr>
            <w:tcW w:w="10632" w:type="dxa"/>
            <w:shd w:val="clear" w:color="auto" w:fill="EEECE1"/>
          </w:tcPr>
          <w:p w14:paraId="1A3C5DCB" w14:textId="77777777" w:rsidR="00E64A15" w:rsidRPr="001378C0" w:rsidRDefault="00E64A15" w:rsidP="00E64A15">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/WYKONAWCY WSPÓLNIE UBIEGAJĄCEGO SIĘ O UDZIELENIE ZAMÓWIENIA</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 SKŁADANE NA PODSTAWIE ART. 125 UST. 1 uPzp</w:t>
            </w:r>
          </w:p>
        </w:tc>
      </w:tr>
    </w:tbl>
    <w:p w14:paraId="6D8FE291" w14:textId="77777777" w:rsidR="00E64A15" w:rsidRPr="00E64A15" w:rsidRDefault="00E64A15" w:rsidP="000041EA">
      <w:pPr>
        <w:pStyle w:val="Akapitzlist"/>
        <w:keepNext w:val="0"/>
        <w:numPr>
          <w:ilvl w:val="0"/>
          <w:numId w:val="43"/>
        </w:numPr>
        <w:spacing w:line="276" w:lineRule="auto"/>
        <w:ind w:left="142"/>
        <w:jc w:val="both"/>
        <w:rPr>
          <w:rFonts w:ascii="Arial" w:hAnsi="Arial" w:cs="Arial"/>
          <w:b/>
          <w:sz w:val="16"/>
          <w:szCs w:val="16"/>
          <w:lang w:val="pl-PL"/>
        </w:rPr>
      </w:pPr>
      <w:bookmarkStart w:id="40" w:name="_Hlk63238491"/>
      <w:r w:rsidRPr="00E64A15">
        <w:rPr>
          <w:rFonts w:ascii="Arial" w:hAnsi="Arial" w:cs="Arial"/>
          <w:sz w:val="16"/>
          <w:szCs w:val="16"/>
          <w:lang w:val="pl-PL"/>
        </w:rPr>
        <w:t>w przypadku wspólnego ubiegania się</w:t>
      </w:r>
      <w:r w:rsidRPr="00E64A15">
        <w:rPr>
          <w:rFonts w:ascii="Arial" w:hAnsi="Arial" w:cs="Arial"/>
          <w:b/>
          <w:sz w:val="16"/>
          <w:szCs w:val="16"/>
          <w:lang w:val="pl-PL"/>
        </w:rPr>
        <w:t xml:space="preserve"> </w:t>
      </w:r>
      <w:r w:rsidRPr="00E64A15">
        <w:rPr>
          <w:rFonts w:ascii="Arial" w:hAnsi="Arial" w:cs="Arial"/>
          <w:sz w:val="16"/>
          <w:szCs w:val="16"/>
          <w:lang w:val="pl-PL"/>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3F3C119" w14:textId="77777777" w:rsidR="00E64A15" w:rsidRPr="00FB28D8" w:rsidRDefault="00E64A15" w:rsidP="00E64A15">
      <w:pPr>
        <w:spacing w:after="0"/>
        <w:rPr>
          <w:rFonts w:ascii="Verdana" w:hAnsi="Verdana" w:cs="Arial"/>
          <w:b/>
          <w:sz w:val="20"/>
          <w:szCs w:val="20"/>
        </w:rPr>
      </w:pPr>
    </w:p>
    <w:p w14:paraId="7943AFA0" w14:textId="77777777" w:rsidR="00E64A15" w:rsidRDefault="00E64A15" w:rsidP="00E64A15">
      <w:pPr>
        <w:spacing w:after="0"/>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t>
      </w:r>
      <w:bookmarkStart w:id="41" w:name="_Hlk105154256"/>
      <w:r>
        <w:rPr>
          <w:rFonts w:ascii="Verdana" w:hAnsi="Verdana" w:cs="Arial"/>
          <w:b/>
          <w:sz w:val="20"/>
          <w:szCs w:val="20"/>
        </w:rPr>
        <w:t>Wykonawca wspólnie ubiegający się o zamówienie:</w:t>
      </w:r>
    </w:p>
    <w:p w14:paraId="34B57B45" w14:textId="77777777" w:rsidR="00E64A15" w:rsidRDefault="00E64A15" w:rsidP="00E64A15">
      <w:pPr>
        <w:spacing w:after="0"/>
        <w:rPr>
          <w:rFonts w:ascii="Verdana" w:hAnsi="Verdana" w:cs="Arial"/>
          <w:b/>
          <w:sz w:val="20"/>
          <w:szCs w:val="20"/>
        </w:rPr>
      </w:pPr>
    </w:p>
    <w:bookmarkEnd w:id="41"/>
    <w:p w14:paraId="3146E082" w14:textId="77777777" w:rsidR="00E64A15" w:rsidRDefault="00E64A15" w:rsidP="00E64A15">
      <w:pPr>
        <w:spacing w:after="0"/>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w:t>
      </w:r>
    </w:p>
    <w:p w14:paraId="071F97EC" w14:textId="77777777" w:rsidR="00E64A15" w:rsidRPr="00FE243B" w:rsidRDefault="00E64A15" w:rsidP="00E64A15">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6213F127" w14:textId="77777777" w:rsidR="00E64A15" w:rsidRDefault="00E64A15" w:rsidP="00E64A15">
      <w:pPr>
        <w:spacing w:after="0"/>
        <w:ind w:right="-142"/>
        <w:rPr>
          <w:rFonts w:ascii="Verdana" w:hAnsi="Verdana" w:cs="Arial"/>
          <w:i/>
          <w:sz w:val="20"/>
          <w:szCs w:val="20"/>
        </w:rPr>
      </w:pPr>
    </w:p>
    <w:p w14:paraId="32175CC1" w14:textId="77777777" w:rsidR="00E64A15" w:rsidRDefault="00E64A15" w:rsidP="00E64A15">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454E2E0E" w14:textId="77777777" w:rsidR="00E64A15" w:rsidRPr="000C6950" w:rsidRDefault="00E64A15" w:rsidP="00E64A15">
      <w:pPr>
        <w:spacing w:after="0"/>
        <w:ind w:left="3752" w:right="-142"/>
        <w:rPr>
          <w:rFonts w:ascii="Verdana" w:hAnsi="Verdana" w:cs="Arial"/>
          <w:sz w:val="16"/>
          <w:szCs w:val="16"/>
        </w:rPr>
      </w:pPr>
    </w:p>
    <w:p w14:paraId="6349B609" w14:textId="77777777" w:rsidR="00E64A15" w:rsidRPr="00FB28D8" w:rsidRDefault="00E64A15" w:rsidP="00E64A15">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DD96724" w14:textId="77777777" w:rsidR="00E64A15" w:rsidRPr="00FE243B" w:rsidRDefault="00E64A15" w:rsidP="00E64A15">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38568AD3" w14:textId="77365A8C" w:rsidR="00E64A15" w:rsidRDefault="00E64A15" w:rsidP="00E64A15">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B1883B6" w14:textId="77777777" w:rsidR="00E64A15" w:rsidRDefault="00E64A15" w:rsidP="00E64A15">
      <w:pPr>
        <w:spacing w:after="0"/>
        <w:rPr>
          <w:rFonts w:ascii="Verdana" w:hAnsi="Verdana" w:cs="Arial"/>
          <w:sz w:val="20"/>
          <w:szCs w:val="20"/>
        </w:rPr>
      </w:pPr>
    </w:p>
    <w:p w14:paraId="799B3229" w14:textId="76B5087B" w:rsidR="00E64A15" w:rsidRDefault="00097866" w:rsidP="00E64A15">
      <w:pPr>
        <w:spacing w:after="0"/>
        <w:jc w:val="center"/>
        <w:rPr>
          <w:rFonts w:ascii="Verdana" w:hAnsi="Verdana" w:cs="Arial"/>
          <w:sz w:val="20"/>
          <w:szCs w:val="20"/>
        </w:rPr>
      </w:pPr>
      <w:bookmarkStart w:id="42" w:name="_Hlk103936024"/>
      <w:r w:rsidRPr="00097866">
        <w:rPr>
          <w:rFonts w:ascii="Verdana" w:hAnsi="Verdana" w:cs="Arial"/>
          <w:b/>
          <w:bCs/>
          <w:sz w:val="20"/>
          <w:szCs w:val="20"/>
        </w:rPr>
        <w:t>„Dostawa sprzętu AGD dla potrzeb Domów Studenckich Uniwersytetu Wrocławskiego”.</w:t>
      </w:r>
    </w:p>
    <w:bookmarkEnd w:id="40"/>
    <w:bookmarkEnd w:id="42"/>
    <w:p w14:paraId="51E0352C" w14:textId="77777777" w:rsidR="00E64A15" w:rsidRPr="00FB28D8" w:rsidRDefault="00E64A15" w:rsidP="00E64A15">
      <w:pPr>
        <w:spacing w:after="0"/>
        <w:rPr>
          <w:rFonts w:ascii="Verdana" w:hAnsi="Verdana" w:cs="Arial"/>
          <w:sz w:val="20"/>
          <w:szCs w:val="20"/>
        </w:rPr>
      </w:pPr>
    </w:p>
    <w:p w14:paraId="2164B094" w14:textId="77777777" w:rsidR="00E64A15" w:rsidRDefault="00E64A15" w:rsidP="00E64A15">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2ED6DE35" w14:textId="77777777" w:rsidR="00E64A15" w:rsidRPr="00D86A44" w:rsidRDefault="00E64A15" w:rsidP="00E64A15">
      <w:pPr>
        <w:shd w:val="clear" w:color="auto" w:fill="BFBFBF"/>
        <w:spacing w:after="0"/>
        <w:rPr>
          <w:rFonts w:ascii="Verdana" w:hAnsi="Verdana" w:cs="Arial"/>
          <w:b/>
          <w:sz w:val="20"/>
          <w:szCs w:val="20"/>
          <w:u w:val="single"/>
        </w:rPr>
      </w:pPr>
    </w:p>
    <w:p w14:paraId="041752D3" w14:textId="77777777" w:rsidR="00E64A15" w:rsidRPr="00E64A15" w:rsidRDefault="00E64A15" w:rsidP="000041EA">
      <w:pPr>
        <w:pStyle w:val="Akapitzlist"/>
        <w:keepNext w:val="0"/>
        <w:numPr>
          <w:ilvl w:val="0"/>
          <w:numId w:val="44"/>
        </w:numPr>
        <w:spacing w:line="259" w:lineRule="auto"/>
        <w:ind w:left="426" w:hanging="426"/>
        <w:jc w:val="both"/>
        <w:rPr>
          <w:rFonts w:ascii="Verdana" w:hAnsi="Verdana" w:cs="Arial"/>
          <w:sz w:val="20"/>
          <w:szCs w:val="20"/>
          <w:lang w:val="pl-PL"/>
        </w:rPr>
      </w:pPr>
      <w:r w:rsidRPr="00E64A15">
        <w:rPr>
          <w:rFonts w:ascii="Verdana" w:hAnsi="Verdana" w:cs="Arial"/>
          <w:sz w:val="20"/>
          <w:szCs w:val="20"/>
          <w:lang w:val="pl-PL"/>
        </w:rPr>
        <w:t>Oświadczam, że nie podlegam wykluczeniu z postępowania na podstawie art. 108 ust. 1 pkt 1-6 uPzp.</w:t>
      </w:r>
    </w:p>
    <w:p w14:paraId="0DD12BA4" w14:textId="77777777" w:rsidR="00E64A15" w:rsidRPr="00E64A15" w:rsidRDefault="00E64A15" w:rsidP="000041EA">
      <w:pPr>
        <w:pStyle w:val="Akapitzlist"/>
        <w:keepNext w:val="0"/>
        <w:numPr>
          <w:ilvl w:val="0"/>
          <w:numId w:val="44"/>
        </w:numPr>
        <w:spacing w:line="276" w:lineRule="auto"/>
        <w:ind w:left="426" w:hanging="426"/>
        <w:jc w:val="both"/>
        <w:rPr>
          <w:rFonts w:ascii="Verdana" w:hAnsi="Verdana" w:cs="Arial"/>
          <w:sz w:val="20"/>
          <w:szCs w:val="20"/>
          <w:lang w:val="pl-PL"/>
        </w:rPr>
      </w:pPr>
      <w:r w:rsidRPr="00E64A15">
        <w:rPr>
          <w:rFonts w:ascii="Verdana" w:hAnsi="Verdana" w:cs="Arial"/>
          <w:sz w:val="20"/>
          <w:szCs w:val="20"/>
          <w:lang w:val="pl-PL"/>
        </w:rPr>
        <w:t>Oświadczam, że nie podlegam wykluczeniu z postępowania na podstawie art. 109 ust. 1  pkt 4, 7, 8  i 10 Pzp.</w:t>
      </w:r>
    </w:p>
    <w:p w14:paraId="2C83F4E4" w14:textId="77777777" w:rsidR="00E64A15" w:rsidRPr="00E64A15" w:rsidRDefault="00E64A15" w:rsidP="000041EA">
      <w:pPr>
        <w:pStyle w:val="Akapitzlist"/>
        <w:keepNext w:val="0"/>
        <w:numPr>
          <w:ilvl w:val="0"/>
          <w:numId w:val="44"/>
        </w:numPr>
        <w:spacing w:line="276" w:lineRule="auto"/>
        <w:ind w:left="426" w:hanging="426"/>
        <w:jc w:val="both"/>
        <w:rPr>
          <w:rFonts w:ascii="Verdana" w:hAnsi="Verdana" w:cs="Arial"/>
          <w:sz w:val="20"/>
          <w:szCs w:val="20"/>
          <w:lang w:val="pl-PL"/>
        </w:rPr>
      </w:pPr>
      <w:r w:rsidRPr="00E64A15">
        <w:rPr>
          <w:rFonts w:ascii="Verdana" w:hAnsi="Verdana" w:cs="Arial"/>
          <w:b/>
          <w:sz w:val="20"/>
          <w:szCs w:val="20"/>
          <w:lang w:val="pl-PL"/>
        </w:rPr>
        <w:t xml:space="preserve">Oświadczam, że nie podlegam wykluczeniu z postępowania na podstawie </w:t>
      </w:r>
      <w:r w:rsidRPr="00E64A15">
        <w:rPr>
          <w:rFonts w:ascii="Verdana" w:hAnsi="Verdana"/>
          <w:b/>
          <w:sz w:val="20"/>
          <w:szCs w:val="20"/>
          <w:lang w:val="pl-PL"/>
        </w:rPr>
        <w:t xml:space="preserve">w art. 7 ust. 1 ustawy z dnia 13 kwietnia 2022 r o szczególnych rozwiązaniach w zakresie przeciwdziałania wspieraniu agresji na Ukrainę oraz służących ochronie bezpieczeństwa narodowego </w:t>
      </w:r>
      <w:r w:rsidRPr="00E64A15">
        <w:rPr>
          <w:rFonts w:ascii="Verdana" w:eastAsiaTheme="minorHAnsi" w:hAnsi="Verdana" w:cs="Calibri"/>
          <w:b/>
          <w:color w:val="000000"/>
          <w:sz w:val="20"/>
          <w:szCs w:val="20"/>
          <w:lang w:val="pl-PL"/>
        </w:rPr>
        <w:t>(Dz. U. poz. 835)</w:t>
      </w:r>
      <w:r w:rsidRPr="00E64A15">
        <w:rPr>
          <w:rFonts w:ascii="Verdana" w:hAnsi="Verdana" w:cs="Arial"/>
          <w:b/>
          <w:sz w:val="20"/>
          <w:szCs w:val="20"/>
          <w:lang w:val="pl-PL"/>
        </w:rPr>
        <w:t>.</w:t>
      </w:r>
    </w:p>
    <w:p w14:paraId="5D569F26" w14:textId="77777777" w:rsidR="00E64A15" w:rsidRPr="009C2C5B" w:rsidRDefault="00E64A15" w:rsidP="00E64A15">
      <w:pPr>
        <w:spacing w:after="0"/>
        <w:jc w:val="both"/>
        <w:rPr>
          <w:rFonts w:ascii="Verdana" w:hAnsi="Verdana" w:cs="Arial"/>
          <w:sz w:val="20"/>
          <w:szCs w:val="20"/>
        </w:rPr>
      </w:pPr>
    </w:p>
    <w:p w14:paraId="5F246A37" w14:textId="732B7D62" w:rsidR="00E64A15" w:rsidRPr="009C2C5B" w:rsidRDefault="00E64A15" w:rsidP="00E64A15">
      <w:pPr>
        <w:spacing w:after="0"/>
        <w:jc w:val="both"/>
        <w:rPr>
          <w:rFonts w:ascii="Verdana" w:hAnsi="Verdana" w:cs="Arial"/>
          <w:i/>
          <w:sz w:val="20"/>
          <w:szCs w:val="20"/>
        </w:rPr>
      </w:pPr>
      <w:r w:rsidRPr="009C2C5B">
        <w:rPr>
          <w:rFonts w:ascii="Verdana" w:hAnsi="Verdana" w:cs="Arial"/>
          <w:sz w:val="20"/>
          <w:szCs w:val="20"/>
        </w:rPr>
        <w:t>Oświadczam</w:t>
      </w:r>
      <w:r w:rsidRPr="009C2C5B">
        <w:rPr>
          <w:rFonts w:ascii="Verdana" w:hAnsi="Verdana" w:cs="Arial"/>
          <w:sz w:val="20"/>
          <w:szCs w:val="20"/>
          <w:vertAlign w:val="superscript"/>
        </w:rPr>
        <w:footnoteReference w:id="12"/>
      </w:r>
      <w:r w:rsidRPr="009C2C5B">
        <w:rPr>
          <w:rFonts w:ascii="Verdana" w:hAnsi="Verdana" w:cs="Arial"/>
          <w:sz w:val="20"/>
          <w:szCs w:val="20"/>
        </w:rPr>
        <w:t>, że zachodzą w stosunku do mnie podstawy wykluczenia z postępowania na podstawie art. ………………..……… uPzp/ustawa</w:t>
      </w:r>
      <w:r w:rsidRPr="009C2C5B">
        <w:rPr>
          <w:rFonts w:ascii="Verdana" w:hAnsi="Verdana"/>
          <w:sz w:val="20"/>
          <w:szCs w:val="20"/>
        </w:rPr>
        <w:t xml:space="preserve"> o szczególnych rozwiązaniach w zakresie przeciwdziałania wspieraniu agresji na Ukrainę oraz służących ochronie bezpieczeństwa narodowego </w:t>
      </w:r>
      <w:r w:rsidRPr="009C2C5B">
        <w:rPr>
          <w:rFonts w:ascii="Verdana" w:hAnsi="Verdana" w:cs="Arial"/>
          <w:i/>
          <w:sz w:val="18"/>
          <w:szCs w:val="18"/>
        </w:rPr>
        <w:t>(podać mającą zastosowanie podstawę wykluczenia spośród wymienionych powyżej w pkt 1 -3)</w:t>
      </w:r>
      <w:r w:rsidRPr="009C2C5B">
        <w:rPr>
          <w:rFonts w:ascii="Verdana" w:hAnsi="Verdana" w:cs="Arial"/>
          <w:i/>
          <w:sz w:val="20"/>
          <w:szCs w:val="20"/>
        </w:rPr>
        <w:t xml:space="preserve">. </w:t>
      </w:r>
    </w:p>
    <w:p w14:paraId="130BB206" w14:textId="77777777" w:rsidR="00E64A15" w:rsidRPr="009C2C5B" w:rsidRDefault="00E64A15" w:rsidP="00E64A15">
      <w:pPr>
        <w:spacing w:after="0"/>
        <w:jc w:val="both"/>
        <w:rPr>
          <w:rFonts w:ascii="Verdana" w:hAnsi="Verdana" w:cs="Arial"/>
          <w:sz w:val="20"/>
          <w:szCs w:val="20"/>
        </w:rPr>
      </w:pPr>
      <w:r w:rsidRPr="009C2C5B">
        <w:rPr>
          <w:rFonts w:ascii="Verdana" w:hAnsi="Verdana" w:cs="Arial"/>
          <w:sz w:val="20"/>
          <w:szCs w:val="20"/>
        </w:rPr>
        <w:t>Jednocześnie oświadczam, że w związku z ww. okolicznością</w:t>
      </w:r>
      <w:r w:rsidRPr="009C2C5B">
        <w:rPr>
          <w:rFonts w:ascii="Verdana" w:hAnsi="Verdana" w:cs="Arial"/>
          <w:color w:val="FF0000"/>
          <w:sz w:val="20"/>
          <w:szCs w:val="20"/>
        </w:rPr>
        <w:t xml:space="preserve"> </w:t>
      </w:r>
      <w:r w:rsidRPr="009C2C5B">
        <w:rPr>
          <w:rFonts w:ascii="Verdana" w:hAnsi="Verdana" w:cs="Arial"/>
          <w:sz w:val="20"/>
          <w:szCs w:val="20"/>
        </w:rPr>
        <w:t>wymienioną w pkt 1-2 powyżej, na podstawie art. 110 ust. 2 uPzp podjąłem następujące środki naprawcze: ……………………………</w:t>
      </w:r>
    </w:p>
    <w:p w14:paraId="42B95530" w14:textId="77777777" w:rsidR="00E64A15" w:rsidRDefault="00E64A15" w:rsidP="00E64A15">
      <w:pPr>
        <w:spacing w:after="0"/>
        <w:jc w:val="both"/>
        <w:rPr>
          <w:rFonts w:ascii="Verdana" w:hAnsi="Verdana" w:cs="Arial"/>
          <w:sz w:val="20"/>
          <w:szCs w:val="20"/>
        </w:rPr>
      </w:pPr>
      <w:r w:rsidRPr="009C2C5B">
        <w:rPr>
          <w:rFonts w:ascii="Verdana" w:hAnsi="Verdana" w:cs="Arial"/>
          <w:sz w:val="20"/>
          <w:szCs w:val="20"/>
        </w:rPr>
        <w:t>…………………………………………………………………………………………………………………………………………………………</w:t>
      </w:r>
    </w:p>
    <w:p w14:paraId="0D856F52" w14:textId="670E5E02" w:rsidR="00D22105" w:rsidRDefault="00E64A15" w:rsidP="00E64A15">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EF27E33" w14:textId="77777777" w:rsidR="00E64A15" w:rsidRDefault="00E64A15" w:rsidP="00E64A15">
      <w:pPr>
        <w:spacing w:after="0"/>
        <w:jc w:val="both"/>
        <w:rPr>
          <w:rFonts w:ascii="Verdana" w:hAnsi="Verdana" w:cs="Arial"/>
          <w:b/>
          <w:sz w:val="20"/>
          <w:szCs w:val="20"/>
        </w:rPr>
      </w:pPr>
    </w:p>
    <w:p w14:paraId="07E01D55" w14:textId="77777777" w:rsidR="00E64A15" w:rsidRPr="008013EC" w:rsidRDefault="00E64A15" w:rsidP="00E64A15">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3BD1FF33" w14:textId="77777777" w:rsidR="00E64A15" w:rsidRDefault="00E64A15" w:rsidP="00E64A15">
      <w:pPr>
        <w:spacing w:after="0"/>
        <w:jc w:val="both"/>
        <w:rPr>
          <w:rFonts w:ascii="Verdana" w:hAnsi="Verdana" w:cs="Arial"/>
          <w:sz w:val="20"/>
          <w:szCs w:val="20"/>
        </w:rPr>
      </w:pPr>
    </w:p>
    <w:p w14:paraId="33614BC4" w14:textId="77777777" w:rsidR="00FD1AA1" w:rsidRDefault="00E64A15" w:rsidP="00E64A15">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w:t>
      </w:r>
      <w:r w:rsidRPr="001B3752">
        <w:rPr>
          <w:rFonts w:ascii="Verdana" w:hAnsi="Verdana" w:cs="Arial"/>
          <w:sz w:val="20"/>
          <w:szCs w:val="20"/>
        </w:rPr>
        <w:lastRenderedPageBreak/>
        <w:t>rejestrów publicznych w rozumieniu ustawy z dnia 17 lutego 2005 r. o informatyzacji działalności podmiotów realizujących zadania publiczne, na podstawie następujących danych:</w:t>
      </w:r>
    </w:p>
    <w:p w14:paraId="3E22C7CC" w14:textId="51F4B219" w:rsidR="00E64A15" w:rsidRDefault="00E64A15" w:rsidP="00E64A15">
      <w:pPr>
        <w:spacing w:line="260" w:lineRule="exact"/>
        <w:jc w:val="both"/>
        <w:rPr>
          <w:rFonts w:ascii="Verdana" w:hAnsi="Verdana" w:cs="Arial"/>
          <w:sz w:val="20"/>
          <w:szCs w:val="20"/>
        </w:rPr>
      </w:pPr>
      <w:r>
        <w:rPr>
          <w:rFonts w:ascii="Verdana" w:hAnsi="Verdana" w:cs="Arial"/>
          <w:sz w:val="20"/>
          <w:szCs w:val="20"/>
        </w:rPr>
        <w:t>z bazy danych/rejestrów:</w:t>
      </w:r>
    </w:p>
    <w:p w14:paraId="5757A232" w14:textId="77777777" w:rsidR="00E64A15" w:rsidRDefault="00E64A15" w:rsidP="00E64A15">
      <w:pPr>
        <w:spacing w:line="260" w:lineRule="exact"/>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E64A15" w:rsidRPr="002C3009" w14:paraId="4D798757" w14:textId="77777777" w:rsidTr="00E64A1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7F634C6"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537D41"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CF8DA9C"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21E79520"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C50A93E"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 xml:space="preserve">(nr KRS albo </w:t>
            </w:r>
            <w:proofErr w:type="gramStart"/>
            <w:r w:rsidRPr="00BE2AC9">
              <w:rPr>
                <w:rFonts w:ascii="Verdana" w:eastAsia="Calibri" w:hAnsi="Verdana"/>
                <w:b/>
                <w:sz w:val="16"/>
                <w:szCs w:val="16"/>
              </w:rPr>
              <w:t>NIP</w:t>
            </w:r>
            <w:proofErr w:type="gramEnd"/>
            <w:r w:rsidRPr="00BE2AC9">
              <w:rPr>
                <w:rFonts w:ascii="Verdana" w:eastAsia="Calibri" w:hAnsi="Verdana"/>
                <w:b/>
                <w:sz w:val="16"/>
                <w:szCs w:val="16"/>
              </w:rPr>
              <w:t xml:space="preserve"> albo REGON itp.)</w:t>
            </w:r>
          </w:p>
        </w:tc>
      </w:tr>
      <w:tr w:rsidR="00E64A15" w:rsidRPr="002C3009" w14:paraId="2F2D5DA1"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A49E9F3" w14:textId="77777777" w:rsidR="00E64A15" w:rsidRPr="00BE2AC9" w:rsidRDefault="00E64A15" w:rsidP="00E64A15">
            <w:pPr>
              <w:spacing w:before="120" w:after="120" w:line="260" w:lineRule="exact"/>
              <w:contextualSpacing/>
              <w:rPr>
                <w:rFonts w:ascii="Verdana" w:eastAsia="Calibri" w:hAnsi="Verdana" w:cs="Arial"/>
                <w:bCs/>
                <w:color w:val="000000"/>
                <w:sz w:val="16"/>
                <w:szCs w:val="16"/>
              </w:rPr>
            </w:pPr>
            <w:r>
              <w:rPr>
                <w:rFonts w:ascii="Verdana" w:eastAsia="Calibri" w:hAnsi="Verdana" w:cs="Arial"/>
                <w:bCs/>
                <w:color w:val="000000"/>
                <w:sz w:val="16"/>
                <w:szCs w:val="16"/>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0A0E4D9"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07781CF2"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25FB27AA"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r>
      <w:tr w:rsidR="00E64A15" w:rsidRPr="002C3009" w14:paraId="56F3EFB4"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6DBE27" w14:textId="77777777" w:rsidR="00E64A15" w:rsidRPr="00BE2AC9" w:rsidRDefault="00E64A15" w:rsidP="00E64A1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F24E81C"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5E96373" w14:textId="77777777" w:rsidR="00E64A15" w:rsidRPr="00BE2AC9" w:rsidRDefault="00E64A15" w:rsidP="00E64A15">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598EE20" w14:textId="77777777" w:rsidR="00E64A15" w:rsidRPr="00BE2AC9" w:rsidRDefault="00E64A15" w:rsidP="00E64A15">
            <w:pPr>
              <w:spacing w:before="120" w:after="120" w:line="260" w:lineRule="exact"/>
              <w:jc w:val="center"/>
              <w:rPr>
                <w:rFonts w:ascii="Verdana" w:eastAsia="Calibri" w:hAnsi="Verdana" w:cs="Arial"/>
                <w:i/>
                <w:color w:val="000000"/>
                <w:sz w:val="16"/>
                <w:szCs w:val="16"/>
              </w:rPr>
            </w:pPr>
          </w:p>
        </w:tc>
      </w:tr>
      <w:tr w:rsidR="00E64A15" w:rsidRPr="002C3009" w14:paraId="5A1E24E3"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3FC16D" w14:textId="77777777" w:rsidR="00E64A15" w:rsidRPr="00BE2AC9" w:rsidRDefault="00E64A15" w:rsidP="00E64A15">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3EC682A"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6F64C682"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8204C5C" w14:textId="77777777" w:rsidR="00E64A15" w:rsidRPr="00BE2AC9" w:rsidRDefault="00E64A15" w:rsidP="00E64A15">
            <w:pPr>
              <w:spacing w:before="120" w:after="120" w:line="260" w:lineRule="exact"/>
              <w:jc w:val="center"/>
              <w:rPr>
                <w:rFonts w:ascii="Verdana" w:eastAsia="Calibri" w:hAnsi="Verdana" w:cs="Arial"/>
                <w:color w:val="000000"/>
                <w:sz w:val="16"/>
                <w:szCs w:val="16"/>
              </w:rPr>
            </w:pPr>
          </w:p>
        </w:tc>
      </w:tr>
    </w:tbl>
    <w:p w14:paraId="5179EC89" w14:textId="77777777" w:rsidR="00E64A15" w:rsidRPr="002C3009" w:rsidRDefault="00E64A15" w:rsidP="00E64A15">
      <w:pPr>
        <w:spacing w:before="120"/>
        <w:rPr>
          <w:rFonts w:ascii="Verdana" w:hAnsi="Verdana" w:cs="Arial"/>
          <w:i/>
          <w:sz w:val="16"/>
          <w:szCs w:val="16"/>
          <w:lang w:eastAsia="ar-SA"/>
        </w:rPr>
      </w:pPr>
      <w:r w:rsidRPr="002C3009">
        <w:rPr>
          <w:rFonts w:ascii="Verdana" w:hAnsi="Verdana" w:cs="Arial"/>
          <w:sz w:val="16"/>
          <w:szCs w:val="16"/>
        </w:rPr>
        <w:t>w dyspozycji Zamawiającego</w:t>
      </w:r>
      <w:r w:rsidRPr="002C3009">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E64A15" w:rsidRPr="002C3009" w14:paraId="11774F4B" w14:textId="77777777" w:rsidTr="00E64A1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D7415F7"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97B8888"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331C783" w14:textId="77777777" w:rsidR="00E64A15" w:rsidRPr="00BE2AC9" w:rsidRDefault="00E64A15" w:rsidP="00E64A15">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7BFBB09" w14:textId="77777777" w:rsidR="00E64A15" w:rsidRPr="00BE2AC9" w:rsidRDefault="00E64A15" w:rsidP="00E64A15">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E64A15" w:rsidRPr="002C3009" w14:paraId="66445777"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929B003" w14:textId="77777777" w:rsidR="00E64A15" w:rsidRPr="00BE2AC9" w:rsidRDefault="00E64A15" w:rsidP="00E64A15">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3F522CAB" w14:textId="77777777" w:rsidR="00E64A15" w:rsidRPr="00BE2AC9" w:rsidRDefault="00E64A15" w:rsidP="00E64A15">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E888432" w14:textId="77777777" w:rsidR="00E64A15" w:rsidRPr="00BE2AC9" w:rsidRDefault="00E64A15" w:rsidP="00E64A15">
            <w:pPr>
              <w:pStyle w:val="Bezodstpw"/>
              <w:jc w:val="center"/>
              <w:rPr>
                <w:rFonts w:ascii="Verdana" w:eastAsia="Calibri" w:hAnsi="Verdana"/>
                <w:sz w:val="18"/>
                <w:szCs w:val="18"/>
              </w:rPr>
            </w:pPr>
          </w:p>
        </w:tc>
      </w:tr>
      <w:tr w:rsidR="00E64A15" w:rsidRPr="002C3009" w14:paraId="276B79F9" w14:textId="77777777" w:rsidTr="00E64A1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6DC603F" w14:textId="77777777" w:rsidR="00E64A15" w:rsidRPr="00BE2AC9" w:rsidRDefault="00E64A15" w:rsidP="00E64A15">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F653FEF" w14:textId="77777777" w:rsidR="00E64A15" w:rsidRPr="00BE2AC9" w:rsidRDefault="00E64A15" w:rsidP="00E64A15">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A526EA4" w14:textId="77777777" w:rsidR="00E64A15" w:rsidRPr="00BE2AC9" w:rsidRDefault="00E64A15" w:rsidP="00E64A15">
            <w:pPr>
              <w:pStyle w:val="Bezodstpw"/>
              <w:jc w:val="center"/>
              <w:rPr>
                <w:rFonts w:ascii="Verdana" w:eastAsia="Calibri" w:hAnsi="Verdana"/>
                <w:sz w:val="18"/>
                <w:szCs w:val="18"/>
              </w:rPr>
            </w:pPr>
          </w:p>
        </w:tc>
      </w:tr>
    </w:tbl>
    <w:p w14:paraId="61330A9D" w14:textId="77777777" w:rsidR="00E64A15" w:rsidRDefault="00E64A15" w:rsidP="00E64A15">
      <w:pPr>
        <w:spacing w:after="0"/>
        <w:jc w:val="both"/>
        <w:rPr>
          <w:rFonts w:ascii="Verdana" w:hAnsi="Verdana" w:cs="Arial"/>
          <w:sz w:val="20"/>
          <w:szCs w:val="20"/>
        </w:rPr>
      </w:pPr>
    </w:p>
    <w:p w14:paraId="7E2B1BF9" w14:textId="77777777" w:rsidR="00E64A15" w:rsidRPr="00FB28D8" w:rsidRDefault="00E64A15" w:rsidP="00E64A15">
      <w:pPr>
        <w:shd w:val="clear" w:color="auto" w:fill="BFBFBF"/>
        <w:spacing w:after="0"/>
        <w:jc w:val="both"/>
        <w:rPr>
          <w:rFonts w:ascii="Verdana" w:hAnsi="Verdana" w:cs="Arial"/>
          <w:b/>
          <w:sz w:val="20"/>
          <w:szCs w:val="20"/>
        </w:rPr>
      </w:pPr>
      <w:bookmarkStart w:id="43" w:name="_Hlk63685028"/>
      <w:r w:rsidRPr="00FB28D8">
        <w:rPr>
          <w:rFonts w:ascii="Verdana" w:hAnsi="Verdana" w:cs="Arial"/>
          <w:b/>
          <w:sz w:val="20"/>
          <w:szCs w:val="20"/>
        </w:rPr>
        <w:t>OŚWIADCZENIE DOTYCZĄCE PODANYCH INFORMACJI:</w:t>
      </w:r>
    </w:p>
    <w:p w14:paraId="56DD11B9" w14:textId="77777777" w:rsidR="00E64A15" w:rsidRDefault="00E64A15" w:rsidP="00E64A15">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9FDC031" w14:textId="77777777" w:rsidR="00E64A15" w:rsidRPr="00FB28D8" w:rsidRDefault="00E64A15" w:rsidP="00E64A15">
      <w:pPr>
        <w:spacing w:after="0"/>
        <w:jc w:val="both"/>
        <w:rPr>
          <w:rFonts w:ascii="Verdana" w:hAnsi="Verdana" w:cs="Arial"/>
          <w:sz w:val="20"/>
          <w:szCs w:val="20"/>
        </w:rPr>
      </w:pPr>
    </w:p>
    <w:bookmarkEnd w:id="43"/>
    <w:p w14:paraId="16C31DC7" w14:textId="4055DBF4" w:rsidR="00E64A15" w:rsidRDefault="00E64A15" w:rsidP="00E64A15">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w:t>
      </w:r>
      <w:r>
        <w:rPr>
          <w:rFonts w:ascii="Verdana" w:hAnsi="Verdana"/>
          <w:b/>
          <w:sz w:val="20"/>
          <w:szCs w:val="20"/>
        </w:rPr>
        <w:t xml:space="preserve"> </w:t>
      </w:r>
      <w:r w:rsidRPr="00246BA1">
        <w:rPr>
          <w:rFonts w:ascii="Verdana" w:hAnsi="Verdana"/>
          <w:b/>
          <w:sz w:val="20"/>
          <w:szCs w:val="20"/>
        </w:rPr>
        <w:t>kwalifikowanym podpisem elektronicznym lub podpisem zaufanym lub podpisem osobistym.</w:t>
      </w:r>
    </w:p>
    <w:p w14:paraId="38E3FA28" w14:textId="1D009432" w:rsidR="008B6BE7" w:rsidRDefault="008B6BE7" w:rsidP="00E64A15">
      <w:pPr>
        <w:spacing w:after="0"/>
        <w:jc w:val="both"/>
        <w:rPr>
          <w:rFonts w:ascii="Verdana" w:hAnsi="Verdana"/>
          <w:b/>
          <w:sz w:val="20"/>
          <w:szCs w:val="20"/>
        </w:rPr>
      </w:pPr>
    </w:p>
    <w:p w14:paraId="3A41F677" w14:textId="0F9904D5" w:rsidR="008B6BE7" w:rsidRDefault="008B6BE7" w:rsidP="00E64A15">
      <w:pPr>
        <w:spacing w:after="0"/>
        <w:jc w:val="both"/>
        <w:rPr>
          <w:rFonts w:ascii="Verdana" w:hAnsi="Verdana"/>
          <w:b/>
          <w:sz w:val="20"/>
          <w:szCs w:val="20"/>
        </w:rPr>
      </w:pPr>
    </w:p>
    <w:p w14:paraId="7C5B0B6F" w14:textId="4BD29A09" w:rsidR="008B6BE7" w:rsidRDefault="008B6BE7" w:rsidP="00E64A15">
      <w:pPr>
        <w:spacing w:after="0"/>
        <w:jc w:val="both"/>
        <w:rPr>
          <w:rFonts w:ascii="Verdana" w:hAnsi="Verdana"/>
          <w:b/>
          <w:sz w:val="20"/>
          <w:szCs w:val="20"/>
        </w:rPr>
      </w:pPr>
    </w:p>
    <w:p w14:paraId="696C16B8" w14:textId="72B08DAC" w:rsidR="008B6BE7" w:rsidRDefault="008B6BE7" w:rsidP="00E64A15">
      <w:pPr>
        <w:spacing w:after="0"/>
        <w:jc w:val="both"/>
        <w:rPr>
          <w:rFonts w:ascii="Verdana" w:hAnsi="Verdana"/>
          <w:b/>
          <w:sz w:val="20"/>
          <w:szCs w:val="20"/>
        </w:rPr>
      </w:pPr>
    </w:p>
    <w:p w14:paraId="7A37F0D9" w14:textId="4F1FAE4A" w:rsidR="008B6BE7" w:rsidRDefault="008B6BE7" w:rsidP="00E64A15">
      <w:pPr>
        <w:spacing w:after="0"/>
        <w:jc w:val="both"/>
        <w:rPr>
          <w:rFonts w:ascii="Verdana" w:hAnsi="Verdana"/>
          <w:b/>
          <w:sz w:val="20"/>
          <w:szCs w:val="20"/>
        </w:rPr>
      </w:pPr>
    </w:p>
    <w:p w14:paraId="0D6E37A9" w14:textId="5422AE28" w:rsidR="008B6BE7" w:rsidRDefault="008B6BE7" w:rsidP="00E64A15">
      <w:pPr>
        <w:spacing w:after="0"/>
        <w:jc w:val="both"/>
        <w:rPr>
          <w:rFonts w:ascii="Verdana" w:hAnsi="Verdana"/>
          <w:b/>
          <w:sz w:val="20"/>
          <w:szCs w:val="20"/>
        </w:rPr>
      </w:pPr>
    </w:p>
    <w:p w14:paraId="51801483" w14:textId="399FD994" w:rsidR="008F4BA6" w:rsidRDefault="008F4BA6" w:rsidP="00E64A15">
      <w:pPr>
        <w:spacing w:after="0"/>
        <w:jc w:val="both"/>
        <w:rPr>
          <w:rFonts w:ascii="Verdana" w:hAnsi="Verdana"/>
          <w:b/>
          <w:sz w:val="20"/>
          <w:szCs w:val="20"/>
        </w:rPr>
      </w:pPr>
    </w:p>
    <w:p w14:paraId="446AE380" w14:textId="53A66C15" w:rsidR="008F4BA6" w:rsidRDefault="008F4BA6" w:rsidP="00E64A15">
      <w:pPr>
        <w:spacing w:after="0"/>
        <w:jc w:val="both"/>
        <w:rPr>
          <w:rFonts w:ascii="Verdana" w:hAnsi="Verdana"/>
          <w:b/>
          <w:sz w:val="20"/>
          <w:szCs w:val="20"/>
        </w:rPr>
      </w:pPr>
    </w:p>
    <w:p w14:paraId="328D3F84" w14:textId="6FCA7548" w:rsidR="008F4BA6" w:rsidRDefault="008F4BA6" w:rsidP="00E64A15">
      <w:pPr>
        <w:spacing w:after="0"/>
        <w:jc w:val="both"/>
        <w:rPr>
          <w:rFonts w:ascii="Verdana" w:hAnsi="Verdana"/>
          <w:b/>
          <w:sz w:val="20"/>
          <w:szCs w:val="20"/>
        </w:rPr>
      </w:pPr>
    </w:p>
    <w:p w14:paraId="45022C30" w14:textId="7F660FF7" w:rsidR="008F4BA6" w:rsidRDefault="008F4BA6" w:rsidP="00E64A15">
      <w:pPr>
        <w:spacing w:after="0"/>
        <w:jc w:val="both"/>
        <w:rPr>
          <w:rFonts w:ascii="Verdana" w:hAnsi="Verdana"/>
          <w:b/>
          <w:sz w:val="20"/>
          <w:szCs w:val="20"/>
        </w:rPr>
      </w:pPr>
    </w:p>
    <w:p w14:paraId="097F7177" w14:textId="7930AA15" w:rsidR="008F4BA6" w:rsidRDefault="008F4BA6" w:rsidP="00E64A15">
      <w:pPr>
        <w:spacing w:after="0"/>
        <w:jc w:val="both"/>
        <w:rPr>
          <w:rFonts w:ascii="Verdana" w:hAnsi="Verdana"/>
          <w:b/>
          <w:sz w:val="20"/>
          <w:szCs w:val="20"/>
        </w:rPr>
      </w:pPr>
    </w:p>
    <w:p w14:paraId="5AF9EF3F" w14:textId="415C3B66" w:rsidR="008F4BA6" w:rsidRDefault="008F4BA6" w:rsidP="00E64A15">
      <w:pPr>
        <w:spacing w:after="0"/>
        <w:jc w:val="both"/>
        <w:rPr>
          <w:rFonts w:ascii="Verdana" w:hAnsi="Verdana"/>
          <w:b/>
          <w:sz w:val="20"/>
          <w:szCs w:val="20"/>
        </w:rPr>
      </w:pPr>
    </w:p>
    <w:p w14:paraId="0A5F8708" w14:textId="0DCC029E" w:rsidR="008F4BA6" w:rsidRDefault="008F4BA6" w:rsidP="00E64A15">
      <w:pPr>
        <w:spacing w:after="0"/>
        <w:jc w:val="both"/>
        <w:rPr>
          <w:rFonts w:ascii="Verdana" w:hAnsi="Verdana"/>
          <w:b/>
          <w:sz w:val="20"/>
          <w:szCs w:val="20"/>
        </w:rPr>
      </w:pPr>
    </w:p>
    <w:p w14:paraId="668D3087" w14:textId="518B8FAC" w:rsidR="008F4BA6" w:rsidRDefault="008F4BA6" w:rsidP="00E64A15">
      <w:pPr>
        <w:spacing w:after="0"/>
        <w:jc w:val="both"/>
        <w:rPr>
          <w:rFonts w:ascii="Verdana" w:hAnsi="Verdana"/>
          <w:b/>
          <w:sz w:val="20"/>
          <w:szCs w:val="20"/>
        </w:rPr>
      </w:pPr>
    </w:p>
    <w:p w14:paraId="72139126" w14:textId="73B44C92" w:rsidR="008F4BA6" w:rsidRDefault="008F4BA6" w:rsidP="00E64A15">
      <w:pPr>
        <w:spacing w:after="0"/>
        <w:jc w:val="both"/>
        <w:rPr>
          <w:rFonts w:ascii="Verdana" w:hAnsi="Verdana"/>
          <w:b/>
          <w:sz w:val="20"/>
          <w:szCs w:val="20"/>
        </w:rPr>
      </w:pPr>
    </w:p>
    <w:p w14:paraId="66EA8149" w14:textId="77777777" w:rsidR="008F4BA6" w:rsidRDefault="008F4BA6" w:rsidP="00E64A15">
      <w:pPr>
        <w:spacing w:after="0"/>
        <w:jc w:val="both"/>
        <w:rPr>
          <w:rFonts w:ascii="Verdana" w:hAnsi="Verdana"/>
          <w:b/>
          <w:sz w:val="20"/>
          <w:szCs w:val="20"/>
        </w:rPr>
      </w:pPr>
    </w:p>
    <w:p w14:paraId="0F18046C" w14:textId="38C818AB" w:rsidR="008B6BE7" w:rsidRDefault="008B6BE7" w:rsidP="00E64A15">
      <w:pPr>
        <w:spacing w:after="0"/>
        <w:jc w:val="both"/>
        <w:rPr>
          <w:rFonts w:ascii="Verdana" w:hAnsi="Verdana"/>
          <w:b/>
          <w:sz w:val="20"/>
          <w:szCs w:val="20"/>
        </w:rPr>
      </w:pPr>
    </w:p>
    <w:p w14:paraId="6F672D50" w14:textId="64425B0F" w:rsidR="00140CFD" w:rsidRDefault="00140CFD" w:rsidP="00E64A15">
      <w:pPr>
        <w:spacing w:after="0"/>
        <w:jc w:val="both"/>
        <w:rPr>
          <w:rFonts w:ascii="Verdana" w:hAnsi="Verdana"/>
          <w:b/>
          <w:sz w:val="20"/>
          <w:szCs w:val="20"/>
        </w:rPr>
      </w:pPr>
    </w:p>
    <w:p w14:paraId="60AC382C" w14:textId="49F3D523" w:rsidR="00140CFD" w:rsidRDefault="00140CFD" w:rsidP="00E64A15">
      <w:pPr>
        <w:spacing w:after="0"/>
        <w:jc w:val="both"/>
        <w:rPr>
          <w:rFonts w:ascii="Verdana" w:hAnsi="Verdana"/>
          <w:b/>
          <w:sz w:val="20"/>
          <w:szCs w:val="20"/>
        </w:rPr>
      </w:pPr>
    </w:p>
    <w:p w14:paraId="48CFDDBA" w14:textId="4C52E8BB" w:rsidR="003A0C3B" w:rsidRDefault="003A0C3B" w:rsidP="003A0C3B">
      <w:pPr>
        <w:tabs>
          <w:tab w:val="left" w:pos="12960"/>
        </w:tabs>
        <w:rPr>
          <w:rFonts w:ascii="Verdana" w:hAnsi="Verdana"/>
          <w:b/>
          <w:sz w:val="20"/>
          <w:szCs w:val="20"/>
        </w:rPr>
      </w:pPr>
      <w:bookmarkStart w:id="44" w:name="_Hlk111016622"/>
      <w:bookmarkStart w:id="45" w:name="_Hlk111016198"/>
    </w:p>
    <w:p w14:paraId="23B71EEF" w14:textId="77777777" w:rsidR="00C50609" w:rsidRDefault="00C50609" w:rsidP="003A0C3B">
      <w:pPr>
        <w:tabs>
          <w:tab w:val="left" w:pos="12960"/>
        </w:tabs>
        <w:rPr>
          <w:rFonts w:ascii="Verdana" w:hAnsi="Verdana"/>
          <w:b/>
          <w:sz w:val="20"/>
          <w:szCs w:val="20"/>
        </w:rPr>
      </w:pPr>
    </w:p>
    <w:p w14:paraId="55E5B7E1" w14:textId="77777777" w:rsidR="00A21793" w:rsidRDefault="00A21793" w:rsidP="00A21793">
      <w:pPr>
        <w:pStyle w:val="Bezodstpw"/>
        <w:spacing w:line="276" w:lineRule="auto"/>
        <w:jc w:val="center"/>
        <w:rPr>
          <w:rFonts w:ascii="Verdana" w:hAnsi="Verdana" w:cs="Arial"/>
          <w:sz w:val="20"/>
          <w:szCs w:val="20"/>
        </w:rPr>
      </w:pPr>
      <w:bookmarkStart w:id="46" w:name="_Hlk83548606"/>
      <w:bookmarkEnd w:id="44"/>
      <w:bookmarkEnd w:id="45"/>
      <w:proofErr w:type="gramStart"/>
      <w:r w:rsidRPr="00B169B9">
        <w:rPr>
          <w:rFonts w:ascii="Verdana" w:hAnsi="Verdana" w:cs="Arial"/>
          <w:b/>
          <w:bCs/>
          <w:sz w:val="20"/>
          <w:szCs w:val="20"/>
        </w:rPr>
        <w:lastRenderedPageBreak/>
        <w:t>UWAGA !</w:t>
      </w:r>
      <w:proofErr w:type="gramEnd"/>
      <w:r w:rsidRPr="00B169B9">
        <w:rPr>
          <w:rFonts w:ascii="Verdana" w:hAnsi="Verdana" w:cs="Arial"/>
          <w:b/>
          <w:bCs/>
          <w:sz w:val="20"/>
          <w:szCs w:val="20"/>
        </w:rPr>
        <w:t xml:space="preserve"> - Dokument należy złożyć po wezwaniu przez Zamawiającego</w:t>
      </w:r>
      <w:r>
        <w:rPr>
          <w:rFonts w:ascii="Verdana" w:hAnsi="Verdana" w:cs="Arial"/>
          <w:b/>
          <w:bCs/>
          <w:sz w:val="20"/>
          <w:szCs w:val="20"/>
        </w:rPr>
        <w:t>.</w:t>
      </w:r>
    </w:p>
    <w:p w14:paraId="4D912FDB" w14:textId="77777777" w:rsidR="00A21793" w:rsidRDefault="00A21793" w:rsidP="00A21793">
      <w:pPr>
        <w:spacing w:after="0"/>
        <w:ind w:left="360"/>
        <w:jc w:val="center"/>
        <w:rPr>
          <w:rFonts w:ascii="Verdana" w:hAnsi="Verdana" w:cs="Arial"/>
          <w:sz w:val="20"/>
        </w:rPr>
      </w:pPr>
    </w:p>
    <w:p w14:paraId="2647D37D" w14:textId="3EC2A5A2" w:rsidR="00E64A15" w:rsidRDefault="00E64A15" w:rsidP="00E64A15">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sidR="001A01F4">
        <w:rPr>
          <w:rFonts w:ascii="Verdana" w:hAnsi="Verdana" w:cs="Arial"/>
          <w:b/>
          <w:color w:val="000000"/>
          <w:sz w:val="20"/>
        </w:rPr>
        <w:t>10</w:t>
      </w:r>
      <w:r>
        <w:rPr>
          <w:rFonts w:ascii="Verdana" w:hAnsi="Verdana" w:cs="Arial"/>
          <w:b/>
          <w:color w:val="000000"/>
          <w:sz w:val="20"/>
        </w:rPr>
        <w:t>.</w:t>
      </w:r>
      <w:r w:rsidR="001A01F4">
        <w:rPr>
          <w:rFonts w:ascii="Verdana" w:hAnsi="Verdana" w:cs="Arial"/>
          <w:b/>
          <w:color w:val="000000"/>
          <w:sz w:val="20"/>
        </w:rPr>
        <w:t>54</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2C8925C6" w14:textId="77777777" w:rsidR="00E64A15" w:rsidRPr="00DA7690" w:rsidRDefault="00E64A15" w:rsidP="00E64A15">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247ADBB9" w14:textId="77777777" w:rsidR="00E64A15" w:rsidRPr="00164EE3" w:rsidRDefault="00E64A15" w:rsidP="00E64A15">
      <w:pPr>
        <w:spacing w:after="0"/>
        <w:jc w:val="center"/>
        <w:rPr>
          <w:rFonts w:ascii="Times New Roman" w:hAnsi="Times New Roman"/>
          <w:sz w:val="19"/>
          <w:szCs w:val="19"/>
        </w:rPr>
      </w:pPr>
    </w:p>
    <w:p w14:paraId="184C03ED" w14:textId="77777777" w:rsidR="00E64A15" w:rsidRPr="00FD1AA1" w:rsidRDefault="00E64A15" w:rsidP="00E64A15">
      <w:pPr>
        <w:pStyle w:val="Nagwek1"/>
        <w:pBdr>
          <w:top w:val="single" w:sz="4" w:space="0" w:color="auto"/>
          <w:left w:val="single" w:sz="4" w:space="7" w:color="auto"/>
          <w:bottom w:val="single" w:sz="4" w:space="1" w:color="auto"/>
          <w:right w:val="single" w:sz="4" w:space="8" w:color="auto"/>
        </w:pBdr>
        <w:shd w:val="clear" w:color="auto" w:fill="365F91" w:themeFill="accent1" w:themeFillShade="BF"/>
        <w:spacing w:before="0"/>
        <w:ind w:left="284"/>
        <w:jc w:val="center"/>
        <w:rPr>
          <w:rFonts w:ascii="Verdana" w:hAnsi="Verdana" w:cs="Arial"/>
          <w:b/>
          <w:color w:val="FFFFFF" w:themeColor="background1"/>
          <w:sz w:val="20"/>
        </w:rPr>
      </w:pPr>
      <w:bookmarkStart w:id="47" w:name="_Hlk63252356"/>
      <w:bookmarkEnd w:id="46"/>
      <w:r w:rsidRPr="00FD1AA1">
        <w:rPr>
          <w:rFonts w:ascii="Verdana" w:hAnsi="Verdana" w:cs="Arial"/>
          <w:b/>
          <w:color w:val="FFFFFF" w:themeColor="background1"/>
          <w:sz w:val="20"/>
        </w:rPr>
        <w:t>OŚWIADCZENIE WYKONAWCY O AKTUALNOŚCI INFORMACJI ZAWARTYCH W OŚWIADCZENIU Z ART. 125 UPZP</w:t>
      </w:r>
    </w:p>
    <w:p w14:paraId="373F6C05" w14:textId="77777777" w:rsidR="00E64A15" w:rsidRPr="00E64A15" w:rsidRDefault="00E64A15" w:rsidP="00E64A15">
      <w:pPr>
        <w:pStyle w:val="Akapitzlist"/>
        <w:ind w:left="142"/>
        <w:jc w:val="both"/>
        <w:rPr>
          <w:rFonts w:ascii="Arial" w:hAnsi="Arial" w:cs="Arial"/>
          <w:sz w:val="16"/>
          <w:szCs w:val="16"/>
          <w:lang w:val="pl-PL"/>
        </w:rPr>
      </w:pPr>
      <w:r w:rsidRPr="00E64A15">
        <w:rPr>
          <w:rFonts w:ascii="Arial" w:hAnsi="Arial" w:cs="Arial"/>
          <w:sz w:val="16"/>
          <w:szCs w:val="16"/>
          <w:lang w:val="pl-PL"/>
        </w:rPr>
        <w:t xml:space="preserve">w przypadku wspólnego ubiegania się o udzielenie zamówienia przez Wykonawców oświadczenie składa każdy z Wykonawców wspólnie ubiegających się o zamówienie. </w:t>
      </w:r>
    </w:p>
    <w:p w14:paraId="171FDC40" w14:textId="77777777" w:rsidR="00E64A15" w:rsidRPr="00A3697D" w:rsidRDefault="00E64A15" w:rsidP="00E64A15">
      <w:pPr>
        <w:spacing w:after="0"/>
        <w:rPr>
          <w:rFonts w:ascii="Verdana" w:hAnsi="Verdana" w:cs="Vrinda"/>
          <w:b/>
          <w:sz w:val="20"/>
          <w:szCs w:val="20"/>
        </w:rPr>
      </w:pPr>
    </w:p>
    <w:p w14:paraId="3C515453" w14:textId="77777777" w:rsidR="00E64A15" w:rsidRDefault="00E64A15" w:rsidP="00E64A15">
      <w:pPr>
        <w:rPr>
          <w:rFonts w:ascii="Verdana" w:hAnsi="Verdana" w:cs="Vrinda"/>
          <w:b/>
          <w:sz w:val="20"/>
          <w:szCs w:val="20"/>
        </w:rPr>
      </w:pPr>
      <w:r w:rsidRPr="00A3697D">
        <w:rPr>
          <w:rFonts w:ascii="Verdana" w:hAnsi="Verdana" w:cs="Vrinda"/>
          <w:b/>
          <w:sz w:val="20"/>
          <w:szCs w:val="20"/>
        </w:rPr>
        <w:t>Wykonawca</w:t>
      </w:r>
      <w:r>
        <w:rPr>
          <w:rFonts w:ascii="Verdana" w:hAnsi="Verdana" w:cs="Vrinda"/>
          <w:b/>
          <w:sz w:val="20"/>
          <w:szCs w:val="20"/>
        </w:rPr>
        <w:t>/</w:t>
      </w:r>
      <w:r w:rsidRPr="0074320A">
        <w:t xml:space="preserve"> </w:t>
      </w:r>
      <w:r w:rsidRPr="0074320A">
        <w:rPr>
          <w:rFonts w:ascii="Verdana" w:hAnsi="Verdana" w:cs="Vrinda"/>
          <w:b/>
          <w:sz w:val="20"/>
          <w:szCs w:val="20"/>
        </w:rPr>
        <w:t>Wykonawca wspólnie ubiegający się o zamówienie:</w:t>
      </w:r>
    </w:p>
    <w:p w14:paraId="171CBC29" w14:textId="77777777" w:rsidR="00E64A15" w:rsidRDefault="00E64A15" w:rsidP="00E64A15">
      <w:pPr>
        <w:spacing w:after="0"/>
        <w:rPr>
          <w:rFonts w:ascii="Verdana" w:hAnsi="Verdana" w:cs="Vrinda"/>
          <w:b/>
          <w:sz w:val="20"/>
          <w:szCs w:val="20"/>
        </w:rPr>
      </w:pPr>
    </w:p>
    <w:p w14:paraId="446B39BA" w14:textId="77777777" w:rsidR="00E64A15" w:rsidRPr="00A3697D" w:rsidRDefault="00E64A15" w:rsidP="00E64A15">
      <w:pPr>
        <w:spacing w:after="0"/>
        <w:rPr>
          <w:rFonts w:ascii="Verdana" w:hAnsi="Verdana" w:cs="Vrinda"/>
          <w:b/>
          <w:sz w:val="20"/>
          <w:szCs w:val="20"/>
        </w:rPr>
      </w:pPr>
    </w:p>
    <w:p w14:paraId="60925D53" w14:textId="77777777" w:rsidR="00E64A15" w:rsidRDefault="00E64A15" w:rsidP="00E64A15">
      <w:pPr>
        <w:spacing w:after="0"/>
        <w:rPr>
          <w:rFonts w:ascii="Verdana" w:hAnsi="Verdana" w:cs="Arial"/>
          <w:sz w:val="20"/>
          <w:szCs w:val="20"/>
        </w:rPr>
      </w:pPr>
      <w:r>
        <w:rPr>
          <w:rFonts w:ascii="Verdana" w:hAnsi="Verdana" w:cs="Arial"/>
          <w:sz w:val="20"/>
          <w:szCs w:val="20"/>
        </w:rPr>
        <w:t>……………………………………………………………….…………………………………………………………………………………..</w:t>
      </w:r>
    </w:p>
    <w:p w14:paraId="6A13214D" w14:textId="77777777" w:rsidR="00E64A15" w:rsidRPr="00FE243B" w:rsidRDefault="00E64A15" w:rsidP="00E64A15">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AF1733E" w14:textId="77777777" w:rsidR="00E64A15" w:rsidRPr="000C6950" w:rsidRDefault="00E64A15" w:rsidP="00E64A15">
      <w:pPr>
        <w:spacing w:after="0"/>
        <w:ind w:left="3752" w:right="-142"/>
        <w:rPr>
          <w:rFonts w:ascii="Verdana" w:hAnsi="Verdana" w:cs="Arial"/>
          <w:sz w:val="16"/>
          <w:szCs w:val="16"/>
        </w:rPr>
      </w:pPr>
    </w:p>
    <w:p w14:paraId="1BDEFD6C" w14:textId="77777777" w:rsidR="00E64A15" w:rsidRDefault="00E64A15" w:rsidP="00E64A15">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ACE14A" w14:textId="77777777" w:rsidR="00E64A15" w:rsidRDefault="00E64A15" w:rsidP="00E64A15">
      <w:pPr>
        <w:spacing w:after="0"/>
        <w:jc w:val="center"/>
        <w:rPr>
          <w:rFonts w:ascii="Verdana" w:hAnsi="Verdana" w:cs="Arial"/>
          <w:sz w:val="20"/>
          <w:szCs w:val="20"/>
        </w:rPr>
      </w:pPr>
    </w:p>
    <w:p w14:paraId="2B1CF981" w14:textId="2C86DE86" w:rsidR="00E64A15" w:rsidRDefault="008F4BA6" w:rsidP="008F4BA6">
      <w:pPr>
        <w:spacing w:after="0"/>
        <w:jc w:val="center"/>
        <w:rPr>
          <w:rFonts w:ascii="Verdana" w:hAnsi="Verdana" w:cs="Arial"/>
          <w:b/>
          <w:bCs/>
          <w:sz w:val="20"/>
          <w:szCs w:val="20"/>
        </w:rPr>
      </w:pPr>
      <w:r w:rsidRPr="009366EA">
        <w:rPr>
          <w:rFonts w:ascii="Verdana" w:hAnsi="Verdana" w:cs="Arial"/>
          <w:b/>
          <w:bCs/>
          <w:sz w:val="20"/>
          <w:szCs w:val="20"/>
        </w:rPr>
        <w:t>„Dostawa sprzętu AGD dla potrzeb Domów Studenckich Uniwersytetu Wrocławskiego”.</w:t>
      </w:r>
    </w:p>
    <w:p w14:paraId="4D1372A7" w14:textId="77777777" w:rsidR="008F4BA6" w:rsidRPr="00C343E8" w:rsidRDefault="008F4BA6" w:rsidP="008F4BA6">
      <w:pPr>
        <w:spacing w:after="0"/>
        <w:jc w:val="center"/>
        <w:rPr>
          <w:rFonts w:ascii="Verdana" w:hAnsi="Verdana"/>
          <w:b/>
          <w:i/>
          <w:sz w:val="20"/>
          <w:szCs w:val="20"/>
        </w:rPr>
      </w:pPr>
    </w:p>
    <w:p w14:paraId="119C9731" w14:textId="77777777" w:rsidR="00E64A15" w:rsidRPr="00EF55D4" w:rsidRDefault="00E64A15" w:rsidP="00E64A15">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uPzp, w zakresie podstaw wykluczenia z postępowania, o których mowa w:</w:t>
      </w:r>
    </w:p>
    <w:p w14:paraId="3F60F7A9" w14:textId="77777777" w:rsidR="00E64A15" w:rsidRPr="00EF55D4" w:rsidRDefault="00E64A15" w:rsidP="00E64A15">
      <w:pPr>
        <w:spacing w:after="0" w:line="260" w:lineRule="atLeast"/>
        <w:jc w:val="both"/>
        <w:rPr>
          <w:rFonts w:ascii="Verdana" w:hAnsi="Verdana" w:cs="Arial"/>
          <w:sz w:val="20"/>
          <w:szCs w:val="20"/>
        </w:rPr>
      </w:pPr>
    </w:p>
    <w:p w14:paraId="0609E577" w14:textId="77777777" w:rsidR="00E64A15" w:rsidRPr="00EF55D4" w:rsidRDefault="00E64A15" w:rsidP="00E64A15">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44B4BC41" w14:textId="77777777" w:rsidR="00E64A15" w:rsidRPr="00EF55D4" w:rsidRDefault="00E64A15" w:rsidP="00E64A15">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64A6E207" w14:textId="77777777" w:rsidR="00E64A15" w:rsidRDefault="00E64A15" w:rsidP="00E64A15">
      <w:pPr>
        <w:pStyle w:val="Akapitzlist"/>
        <w:rPr>
          <w:rFonts w:ascii="Verdana" w:hAnsi="Verdana"/>
          <w:sz w:val="20"/>
          <w:szCs w:val="20"/>
        </w:rPr>
      </w:pPr>
    </w:p>
    <w:p w14:paraId="713A0D44" w14:textId="77777777" w:rsidR="00E64A15" w:rsidRDefault="00E64A15" w:rsidP="00E64A15">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3B03B55A" wp14:editId="1851019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B1BEB07" w14:textId="77777777" w:rsidR="00E64A15" w:rsidRDefault="00E64A15" w:rsidP="00E64A15">
      <w:pPr>
        <w:pStyle w:val="Bezodstpw"/>
        <w:spacing w:line="276" w:lineRule="auto"/>
        <w:jc w:val="both"/>
        <w:rPr>
          <w:rFonts w:ascii="Verdana" w:hAnsi="Verdana"/>
          <w:sz w:val="20"/>
          <w:szCs w:val="20"/>
        </w:rPr>
      </w:pPr>
    </w:p>
    <w:p w14:paraId="59145929" w14:textId="77777777" w:rsidR="00E64A15" w:rsidRDefault="00E64A15" w:rsidP="00E64A15">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3"/>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64EC5AFD" w14:textId="77777777" w:rsidR="00E64A15" w:rsidRPr="003C1C3D" w:rsidRDefault="00E64A15" w:rsidP="00E64A15">
      <w:pPr>
        <w:pStyle w:val="Bezodstpw"/>
        <w:spacing w:line="276" w:lineRule="auto"/>
        <w:jc w:val="both"/>
        <w:rPr>
          <w:rFonts w:ascii="Verdana" w:hAnsi="Verdana"/>
          <w:sz w:val="20"/>
          <w:szCs w:val="20"/>
        </w:rPr>
      </w:pPr>
    </w:p>
    <w:p w14:paraId="5A6B91EC" w14:textId="77777777" w:rsidR="00E64A15" w:rsidRPr="00CD6DB7" w:rsidRDefault="00E64A15" w:rsidP="00E64A15">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6BC9E7CB" w14:textId="77777777" w:rsidR="00E64A15" w:rsidRDefault="00E64A15" w:rsidP="00E64A15">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3BCE4784" w14:textId="77777777" w:rsidR="00E64A15" w:rsidRDefault="00E64A15" w:rsidP="00E64A15">
      <w:pPr>
        <w:pStyle w:val="Bezodstpw"/>
        <w:spacing w:line="276" w:lineRule="auto"/>
        <w:jc w:val="both"/>
        <w:rPr>
          <w:rFonts w:ascii="Verdana" w:hAnsi="Verdana"/>
          <w:sz w:val="20"/>
          <w:szCs w:val="20"/>
        </w:rPr>
      </w:pPr>
    </w:p>
    <w:p w14:paraId="739A54AA" w14:textId="77777777" w:rsidR="00E64A15" w:rsidRPr="0072754F" w:rsidRDefault="00E64A15" w:rsidP="00E64A15">
      <w:pPr>
        <w:pStyle w:val="Bezodstpw"/>
        <w:spacing w:line="276" w:lineRule="auto"/>
        <w:jc w:val="both"/>
        <w:rPr>
          <w:rFonts w:ascii="Verdana" w:hAnsi="Verdana"/>
          <w:sz w:val="20"/>
          <w:szCs w:val="20"/>
        </w:rPr>
      </w:pPr>
    </w:p>
    <w:p w14:paraId="02AEE311" w14:textId="77777777" w:rsidR="00E64A15" w:rsidRPr="00FB28D8" w:rsidRDefault="00E64A15" w:rsidP="00E64A15">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A49A678" w14:textId="77777777" w:rsidR="00E64A15" w:rsidRDefault="00E64A15" w:rsidP="00E64A15">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46841247" w14:textId="77777777" w:rsidR="00E64A15" w:rsidRPr="003870AC" w:rsidRDefault="00E64A15" w:rsidP="00E64A15">
      <w:pPr>
        <w:spacing w:after="0"/>
        <w:jc w:val="both"/>
        <w:rPr>
          <w:rFonts w:ascii="Verdana" w:hAnsi="Verdana" w:cs="Arial"/>
          <w:sz w:val="20"/>
          <w:szCs w:val="20"/>
        </w:rPr>
      </w:pPr>
    </w:p>
    <w:p w14:paraId="53BDFF9B" w14:textId="77777777" w:rsidR="00E64A15" w:rsidRPr="00000A1F" w:rsidRDefault="00E64A15" w:rsidP="00E64A15">
      <w:pPr>
        <w:spacing w:after="0"/>
        <w:jc w:val="both"/>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bookmarkEnd w:id="39"/>
      <w:bookmarkEnd w:id="47"/>
    </w:p>
    <w:p w14:paraId="7F72CA8A" w14:textId="5DC9D3BD" w:rsidR="00AC61FD" w:rsidRDefault="00AC61FD" w:rsidP="00AC61FD">
      <w:pPr>
        <w:spacing w:after="0"/>
        <w:jc w:val="center"/>
        <w:rPr>
          <w:rFonts w:ascii="Verdana" w:hAnsi="Verdana" w:cs="Arial"/>
          <w:b/>
          <w:bCs/>
          <w:sz w:val="20"/>
          <w:szCs w:val="20"/>
        </w:rPr>
      </w:pPr>
    </w:p>
    <w:p w14:paraId="22CCDCB8" w14:textId="77777777" w:rsidR="00AC61FD" w:rsidRDefault="00AC61FD" w:rsidP="00AC61FD">
      <w:pPr>
        <w:spacing w:after="0"/>
        <w:jc w:val="center"/>
        <w:rPr>
          <w:rFonts w:ascii="Verdana" w:hAnsi="Verdana" w:cs="Arial"/>
          <w:b/>
          <w:bCs/>
          <w:sz w:val="20"/>
          <w:szCs w:val="20"/>
        </w:rPr>
      </w:pPr>
    </w:p>
    <w:sectPr w:rsidR="00AC61FD" w:rsidSect="008A6618">
      <w:headerReference w:type="default" r:id="rId30"/>
      <w:footerReference w:type="default" r:id="rId31"/>
      <w:pgSz w:w="11906" w:h="16838"/>
      <w:pgMar w:top="-709" w:right="849" w:bottom="1134" w:left="993" w:header="27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C8CC" w14:textId="77777777" w:rsidR="00ED318A" w:rsidRDefault="00ED318A" w:rsidP="004E59CB">
      <w:pPr>
        <w:spacing w:after="0" w:line="240" w:lineRule="auto"/>
      </w:pPr>
      <w:r>
        <w:separator/>
      </w:r>
    </w:p>
  </w:endnote>
  <w:endnote w:type="continuationSeparator" w:id="0">
    <w:p w14:paraId="340074CC" w14:textId="77777777" w:rsidR="00ED318A" w:rsidRDefault="00ED318A" w:rsidP="004E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986A" w14:textId="6AAF21CC" w:rsidR="00E579E9" w:rsidRPr="00B508DF" w:rsidRDefault="00E579E9" w:rsidP="00B508DF">
    <w:pPr>
      <w:tabs>
        <w:tab w:val="left" w:pos="8400"/>
      </w:tabs>
      <w:spacing w:after="0"/>
      <w:jc w:val="center"/>
      <w:rPr>
        <w:rFonts w:ascii="Verdana" w:hAnsi="Verdan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9414" w14:textId="77777777" w:rsidR="00ED318A" w:rsidRDefault="00ED318A" w:rsidP="004E59CB">
      <w:pPr>
        <w:spacing w:after="0" w:line="240" w:lineRule="auto"/>
      </w:pPr>
      <w:r>
        <w:separator/>
      </w:r>
    </w:p>
  </w:footnote>
  <w:footnote w:type="continuationSeparator" w:id="0">
    <w:p w14:paraId="6795B9EF" w14:textId="77777777" w:rsidR="00ED318A" w:rsidRDefault="00ED318A" w:rsidP="004E59CB">
      <w:pPr>
        <w:spacing w:after="0" w:line="240" w:lineRule="auto"/>
      </w:pPr>
      <w:r>
        <w:continuationSeparator/>
      </w:r>
    </w:p>
  </w:footnote>
  <w:footnote w:id="1">
    <w:p w14:paraId="76B67A55" w14:textId="77777777" w:rsidR="00E579E9" w:rsidRPr="00E64A15" w:rsidRDefault="00E579E9" w:rsidP="00E64A15">
      <w:pPr>
        <w:pStyle w:val="Akapitzlist"/>
        <w:ind w:left="0"/>
        <w:jc w:val="both"/>
        <w:rPr>
          <w:rFonts w:ascii="Verdana" w:hAnsi="Verdana" w:cs="Arial"/>
          <w:i/>
          <w:sz w:val="16"/>
          <w:szCs w:val="16"/>
          <w:lang w:val="pl-PL"/>
        </w:rPr>
      </w:pPr>
      <w:r w:rsidRPr="00C5173D">
        <w:rPr>
          <w:rStyle w:val="Odwoanieprzypisudolnego"/>
        </w:rPr>
        <w:footnoteRef/>
      </w:r>
      <w:r w:rsidRPr="00E64A15">
        <w:rPr>
          <w:lang w:val="pl-PL"/>
        </w:rPr>
        <w:t xml:space="preserve"> </w:t>
      </w:r>
      <w:r w:rsidRPr="00E64A15">
        <w:rPr>
          <w:rFonts w:ascii="Verdana" w:hAnsi="Verdana" w:cs="Arial"/>
          <w:sz w:val="16"/>
          <w:szCs w:val="16"/>
          <w:lang w:val="pl-PL"/>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E64A15">
        <w:rPr>
          <w:rFonts w:ascii="Verdana" w:hAnsi="Verdana" w:cs="Arial"/>
          <w:i/>
          <w:sz w:val="16"/>
          <w:szCs w:val="16"/>
          <w:lang w:val="pl-PL"/>
        </w:rPr>
        <w:t>)</w:t>
      </w:r>
    </w:p>
  </w:footnote>
  <w:footnote w:id="2">
    <w:p w14:paraId="546BC22A" w14:textId="2F27F4CF" w:rsidR="002B490A" w:rsidRDefault="002B490A">
      <w:pPr>
        <w:pStyle w:val="Tekstprzypisudolnego"/>
      </w:pPr>
      <w:r>
        <w:rPr>
          <w:rStyle w:val="Odwoanieprzypisudolnego"/>
        </w:rPr>
        <w:footnoteRef/>
      </w:r>
      <w:r>
        <w:t xml:space="preserve"> </w:t>
      </w:r>
      <w:r w:rsidRPr="00B27EE0">
        <w:rPr>
          <w:rFonts w:ascii="Verdana" w:hAnsi="Verdana" w:cs="Vrinda"/>
          <w:sz w:val="16"/>
          <w:szCs w:val="16"/>
        </w:rPr>
        <w:t>Je</w:t>
      </w:r>
      <w:r w:rsidRPr="00B27EE0">
        <w:rPr>
          <w:rFonts w:ascii="Verdana" w:hAnsi="Verdana" w:cs="Arial"/>
          <w:sz w:val="16"/>
          <w:szCs w:val="16"/>
        </w:rPr>
        <w:t>ś</w:t>
      </w:r>
      <w:r w:rsidRPr="00B27EE0">
        <w:rPr>
          <w:rFonts w:ascii="Verdana" w:hAnsi="Verdana" w:cs="Vrinda"/>
          <w:sz w:val="16"/>
          <w:szCs w:val="16"/>
        </w:rPr>
        <w:t>li Wykonawca ma siedzib</w:t>
      </w:r>
      <w:r w:rsidRPr="00B27EE0">
        <w:rPr>
          <w:rFonts w:ascii="Verdana" w:hAnsi="Verdana" w:cs="Arial"/>
          <w:sz w:val="16"/>
          <w:szCs w:val="16"/>
        </w:rPr>
        <w:t>ę</w:t>
      </w:r>
      <w:r w:rsidRPr="00B27EE0">
        <w:rPr>
          <w:rFonts w:ascii="Verdana" w:hAnsi="Verdana" w:cs="Vrinda"/>
          <w:sz w:val="16"/>
          <w:szCs w:val="16"/>
        </w:rPr>
        <w:t xml:space="preserve"> lub miejsce zamieszkania poza terytorium Polski, oraz je</w:t>
      </w:r>
      <w:r w:rsidRPr="00B27EE0">
        <w:rPr>
          <w:rFonts w:ascii="Verdana" w:hAnsi="Verdana" w:cs="Arial"/>
          <w:sz w:val="16"/>
          <w:szCs w:val="16"/>
        </w:rPr>
        <w:t>ś</w:t>
      </w:r>
      <w:r w:rsidRPr="00B27EE0">
        <w:rPr>
          <w:rFonts w:ascii="Verdana" w:hAnsi="Verdana" w:cs="Vrinda"/>
          <w:sz w:val="16"/>
          <w:szCs w:val="16"/>
        </w:rPr>
        <w:t>li na podstawie odr</w:t>
      </w:r>
      <w:r w:rsidRPr="00B27EE0">
        <w:rPr>
          <w:rFonts w:ascii="Verdana" w:hAnsi="Verdana" w:cs="Arial"/>
          <w:sz w:val="16"/>
          <w:szCs w:val="16"/>
        </w:rPr>
        <w:t>ę</w:t>
      </w:r>
      <w:r w:rsidRPr="00B27EE0">
        <w:rPr>
          <w:rFonts w:ascii="Verdana" w:hAnsi="Verdana" w:cs="Vrinda"/>
          <w:sz w:val="16"/>
          <w:szCs w:val="16"/>
        </w:rPr>
        <w:t>bnych przepisów nie jest zobowi</w:t>
      </w:r>
      <w:r w:rsidRPr="00B27EE0">
        <w:rPr>
          <w:rFonts w:ascii="Verdana" w:hAnsi="Verdana" w:cs="Arial"/>
          <w:sz w:val="16"/>
          <w:szCs w:val="16"/>
        </w:rPr>
        <w:t>ą</w:t>
      </w:r>
      <w:r w:rsidRPr="00B27EE0">
        <w:rPr>
          <w:rFonts w:ascii="Verdana" w:hAnsi="Verdana" w:cs="Vrinda"/>
          <w:sz w:val="16"/>
          <w:szCs w:val="16"/>
        </w:rPr>
        <w:t>zany do uiszczenia podatku od towarów i us</w:t>
      </w:r>
      <w:r w:rsidRPr="00B27EE0">
        <w:rPr>
          <w:rFonts w:ascii="Verdana" w:hAnsi="Verdana" w:cs="Arial"/>
          <w:sz w:val="16"/>
          <w:szCs w:val="16"/>
        </w:rPr>
        <w:t>ł</w:t>
      </w:r>
      <w:r w:rsidRPr="00B27EE0">
        <w:rPr>
          <w:rFonts w:ascii="Verdana" w:hAnsi="Verdana" w:cs="Vrinda"/>
          <w:sz w:val="16"/>
          <w:szCs w:val="16"/>
        </w:rPr>
        <w:t>ug w Polsce, Wykonawca wskazuje w ofercie cen</w:t>
      </w:r>
      <w:r w:rsidRPr="00B27EE0">
        <w:rPr>
          <w:rFonts w:ascii="Verdana" w:hAnsi="Verdana" w:cs="Arial"/>
          <w:sz w:val="16"/>
          <w:szCs w:val="16"/>
        </w:rPr>
        <w:t>ę</w:t>
      </w:r>
      <w:r w:rsidRPr="00B27EE0">
        <w:rPr>
          <w:rFonts w:ascii="Verdana" w:hAnsi="Verdana" w:cs="Vrinda"/>
          <w:sz w:val="16"/>
          <w:szCs w:val="16"/>
        </w:rPr>
        <w:t xml:space="preserve"> netto (tj. nieobejmuj</w:t>
      </w:r>
      <w:r w:rsidRPr="00B27EE0">
        <w:rPr>
          <w:rFonts w:ascii="Verdana" w:hAnsi="Verdana" w:cs="Arial"/>
          <w:sz w:val="16"/>
          <w:szCs w:val="16"/>
        </w:rPr>
        <w:t>ą</w:t>
      </w:r>
      <w:r w:rsidRPr="00B27EE0">
        <w:rPr>
          <w:rFonts w:ascii="Verdana" w:hAnsi="Verdana" w:cs="Vrinda"/>
          <w:sz w:val="16"/>
          <w:szCs w:val="16"/>
        </w:rPr>
        <w:t>c</w:t>
      </w:r>
      <w:r w:rsidRPr="00B27EE0">
        <w:rPr>
          <w:rFonts w:ascii="Verdana" w:hAnsi="Verdana" w:cs="Arial"/>
          <w:sz w:val="16"/>
          <w:szCs w:val="16"/>
        </w:rPr>
        <w:t>ą</w:t>
      </w:r>
      <w:r w:rsidRPr="00B27EE0">
        <w:rPr>
          <w:rFonts w:ascii="Verdana" w:hAnsi="Verdana" w:cs="Vrinda"/>
          <w:sz w:val="16"/>
          <w:szCs w:val="16"/>
        </w:rPr>
        <w:t xml:space="preserve"> podatku od towarów i us</w:t>
      </w:r>
      <w:r w:rsidRPr="00B27EE0">
        <w:rPr>
          <w:rFonts w:ascii="Verdana" w:hAnsi="Verdana" w:cs="Arial"/>
          <w:sz w:val="16"/>
          <w:szCs w:val="16"/>
        </w:rPr>
        <w:t>ł</w:t>
      </w:r>
      <w:r w:rsidRPr="00B27EE0">
        <w:rPr>
          <w:rFonts w:ascii="Verdana" w:hAnsi="Verdana" w:cs="Vrinda"/>
          <w:sz w:val="16"/>
          <w:szCs w:val="16"/>
        </w:rPr>
        <w:t>ug</w:t>
      </w:r>
    </w:p>
  </w:footnote>
  <w:footnote w:id="3">
    <w:p w14:paraId="59F8AB30" w14:textId="19D94874" w:rsidR="002B490A" w:rsidRPr="00B27EE0" w:rsidRDefault="002B490A">
      <w:pPr>
        <w:pStyle w:val="Tekstprzypisudolnego"/>
        <w:rPr>
          <w:rFonts w:ascii="Verdana" w:hAnsi="Verdana"/>
          <w:sz w:val="16"/>
          <w:szCs w:val="16"/>
        </w:rPr>
      </w:pPr>
      <w:r w:rsidRPr="00B27EE0">
        <w:rPr>
          <w:rStyle w:val="Odwoanieprzypisudolnego"/>
          <w:rFonts w:ascii="Verdana" w:hAnsi="Verdana"/>
          <w:sz w:val="16"/>
          <w:szCs w:val="16"/>
        </w:rPr>
        <w:footnoteRef/>
      </w:r>
      <w:r w:rsidRPr="00B27EE0">
        <w:rPr>
          <w:rFonts w:ascii="Verdana" w:hAnsi="Verdana"/>
          <w:sz w:val="16"/>
          <w:szCs w:val="16"/>
        </w:rPr>
        <w:t xml:space="preserve"> Zaznaczyć odpowiedni kwadrat.</w:t>
      </w:r>
    </w:p>
  </w:footnote>
  <w:footnote w:id="4">
    <w:p w14:paraId="35B8EDDE" w14:textId="1ED173FA" w:rsidR="00E579E9" w:rsidRDefault="00E579E9" w:rsidP="00E64A15">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5">
    <w:p w14:paraId="128A256F" w14:textId="77777777" w:rsidR="00E579E9" w:rsidRPr="00E17FB3" w:rsidRDefault="00E579E9" w:rsidP="00E64A15">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58CAC740" w14:textId="77777777" w:rsidR="00E579E9" w:rsidRPr="00E17FB3" w:rsidRDefault="00E579E9" w:rsidP="00E64A15">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764AB75E" w14:textId="77777777" w:rsidR="00E579E9" w:rsidRPr="00AC5510" w:rsidRDefault="00E579E9" w:rsidP="00E64A15">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2B69782D" w14:textId="77777777" w:rsidR="00E579E9" w:rsidRPr="00A52726" w:rsidRDefault="00E579E9" w:rsidP="00E64A1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083426E6" w14:textId="77777777" w:rsidR="00E579E9" w:rsidRPr="0031769A" w:rsidRDefault="00E579E9"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3C50325" w14:textId="77777777" w:rsidR="00E579E9" w:rsidRPr="0031769A" w:rsidRDefault="00E579E9" w:rsidP="00E64A1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816881E" w14:textId="77777777" w:rsidR="00E579E9" w:rsidRPr="0031769A" w:rsidRDefault="00E579E9" w:rsidP="00E64A1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370D366" w14:textId="77777777" w:rsidR="00E579E9" w:rsidRPr="00A52726" w:rsidRDefault="00E579E9" w:rsidP="00E64A1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3A6AA421" w14:textId="77777777" w:rsidR="00E579E9" w:rsidRPr="00A52726" w:rsidRDefault="00E579E9"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2827690C" w14:textId="77777777" w:rsidR="00E579E9" w:rsidRPr="00A52726" w:rsidRDefault="00E579E9" w:rsidP="00E64A1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F5A9C9" w14:textId="77777777" w:rsidR="00E579E9" w:rsidRPr="00A52726" w:rsidRDefault="00E579E9" w:rsidP="00E64A15">
      <w:pPr>
        <w:pStyle w:val="Bezodstpw"/>
        <w:jc w:val="both"/>
        <w:rPr>
          <w:rFonts w:ascii="Verdana" w:hAnsi="Verdana"/>
          <w:sz w:val="16"/>
          <w:szCs w:val="16"/>
        </w:rPr>
      </w:pPr>
    </w:p>
  </w:footnote>
  <w:footnote w:id="12">
    <w:p w14:paraId="0D7F2EE2" w14:textId="77777777" w:rsidR="00E579E9" w:rsidRPr="00711413" w:rsidRDefault="00E579E9" w:rsidP="00E64A1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633643AE" w14:textId="77777777" w:rsidR="00E579E9" w:rsidRDefault="00E579E9" w:rsidP="00E64A1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33CF512A" w14:textId="77777777" w:rsidR="00E579E9" w:rsidRDefault="00E579E9" w:rsidP="00E64A1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0013"/>
      <w:docPartObj>
        <w:docPartGallery w:val="Page Numbers (Margins)"/>
        <w:docPartUnique/>
      </w:docPartObj>
    </w:sdtPr>
    <w:sdtEndPr/>
    <w:sdtContent>
      <w:p w14:paraId="7D12375C" w14:textId="2BA73340" w:rsidR="00E579E9" w:rsidRDefault="00E579E9" w:rsidP="00E64A15">
        <w:pPr>
          <w:pStyle w:val="Nagwek"/>
          <w:tabs>
            <w:tab w:val="clear" w:pos="4536"/>
          </w:tabs>
          <w:jc w:val="center"/>
        </w:pPr>
        <w:r>
          <mc:AlternateContent>
            <mc:Choice Requires="wps">
              <w:drawing>
                <wp:anchor distT="0" distB="0" distL="114300" distR="114300" simplePos="0" relativeHeight="251659264" behindDoc="0" locked="0" layoutInCell="0" allowOverlap="1" wp14:anchorId="0C4E6F00" wp14:editId="606416E5">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177C" w14:textId="77777777" w:rsidR="00E579E9" w:rsidRDefault="00E579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4E6F00"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805177C" w14:textId="77777777" w:rsidR="00E579E9" w:rsidRDefault="00E579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3EE2BDA8" w14:textId="77777777" w:rsidR="00E579E9" w:rsidRPr="008F671C" w:rsidRDefault="00E579E9" w:rsidP="008F67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37E4B"/>
    <w:multiLevelType w:val="hybridMultilevel"/>
    <w:tmpl w:val="A7ACDDE8"/>
    <w:lvl w:ilvl="0" w:tplc="610225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D8281B"/>
    <w:multiLevelType w:val="hybridMultilevel"/>
    <w:tmpl w:val="DF72BD6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6"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9"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0"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1"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713"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3"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4"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1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19" w15:restartNumberingAfterBreak="0">
    <w:nsid w:val="3F1540C7"/>
    <w:multiLevelType w:val="multilevel"/>
    <w:tmpl w:val="E9AC1E3A"/>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1" w15:restartNumberingAfterBreak="0">
    <w:nsid w:val="3FDD4FA6"/>
    <w:multiLevelType w:val="hybridMultilevel"/>
    <w:tmpl w:val="8FF655E6"/>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32E9C"/>
    <w:multiLevelType w:val="hybridMultilevel"/>
    <w:tmpl w:val="76D89642"/>
    <w:lvl w:ilvl="0" w:tplc="D6B095D8">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27"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86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28"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29" w15:restartNumberingAfterBreak="0">
    <w:nsid w:val="4C010671"/>
    <w:multiLevelType w:val="multilevel"/>
    <w:tmpl w:val="DECCC1E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rFonts w:ascii="Verdana" w:hAnsi="Verdana"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D595D"/>
    <w:multiLevelType w:val="multilevel"/>
    <w:tmpl w:val="C48A6E98"/>
    <w:lvl w:ilvl="0">
      <w:start w:val="12"/>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33439DE"/>
    <w:multiLevelType w:val="hybridMultilevel"/>
    <w:tmpl w:val="D894282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36"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7" w15:restartNumberingAfterBreak="0">
    <w:nsid w:val="5C4D4AA4"/>
    <w:multiLevelType w:val="multilevel"/>
    <w:tmpl w:val="E6B2CA40"/>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38" w15:restartNumberingAfterBreak="0">
    <w:nsid w:val="5F2D7B12"/>
    <w:multiLevelType w:val="multilevel"/>
    <w:tmpl w:val="461281E2"/>
    <w:lvl w:ilvl="0">
      <w:start w:val="1"/>
      <w:numFmt w:val="decimal"/>
      <w:lvlText w:val="%1."/>
      <w:lvlJc w:val="left"/>
      <w:pPr>
        <w:ind w:left="719" w:hanging="435"/>
      </w:pPr>
      <w:rPr>
        <w:rFonts w:ascii="Verdana" w:eastAsia="Times New Roman" w:hAnsi="Verdana" w:cs="Arial"/>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444" w:hanging="2160"/>
      </w:pPr>
      <w:rPr>
        <w:rFonts w:hint="default"/>
      </w:rPr>
    </w:lvl>
  </w:abstractNum>
  <w:abstractNum w:abstractNumId="39"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1"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3" w15:restartNumberingAfterBreak="0">
    <w:nsid w:val="6CD16CB8"/>
    <w:multiLevelType w:val="multilevel"/>
    <w:tmpl w:val="F73EB804"/>
    <w:lvl w:ilvl="0">
      <w:start w:val="16"/>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4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0"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2"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55"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1316449315">
    <w:abstractNumId w:val="54"/>
  </w:num>
  <w:num w:numId="2" w16cid:durableId="28461278">
    <w:abstractNumId w:val="15"/>
  </w:num>
  <w:num w:numId="3" w16cid:durableId="1584726736">
    <w:abstractNumId w:val="42"/>
  </w:num>
  <w:num w:numId="4" w16cid:durableId="1833524978">
    <w:abstractNumId w:val="9"/>
  </w:num>
  <w:num w:numId="5" w16cid:durableId="478614707">
    <w:abstractNumId w:val="48"/>
  </w:num>
  <w:num w:numId="6" w16cid:durableId="793869487">
    <w:abstractNumId w:val="25"/>
  </w:num>
  <w:num w:numId="7" w16cid:durableId="1291209084">
    <w:abstractNumId w:val="24"/>
  </w:num>
  <w:num w:numId="8" w16cid:durableId="503741032">
    <w:abstractNumId w:val="45"/>
  </w:num>
  <w:num w:numId="9" w16cid:durableId="1600407445">
    <w:abstractNumId w:val="11"/>
  </w:num>
  <w:num w:numId="10" w16cid:durableId="1442337911">
    <w:abstractNumId w:val="4"/>
  </w:num>
  <w:num w:numId="11" w16cid:durableId="427166726">
    <w:abstractNumId w:val="46"/>
  </w:num>
  <w:num w:numId="12" w16cid:durableId="1925526842">
    <w:abstractNumId w:val="3"/>
  </w:num>
  <w:num w:numId="13" w16cid:durableId="1652564653">
    <w:abstractNumId w:val="0"/>
  </w:num>
  <w:num w:numId="14" w16cid:durableId="209852473">
    <w:abstractNumId w:val="41"/>
  </w:num>
  <w:num w:numId="15" w16cid:durableId="157112329">
    <w:abstractNumId w:val="39"/>
  </w:num>
  <w:num w:numId="16" w16cid:durableId="1878009247">
    <w:abstractNumId w:val="28"/>
  </w:num>
  <w:num w:numId="17" w16cid:durableId="698895502">
    <w:abstractNumId w:val="26"/>
  </w:num>
  <w:num w:numId="18" w16cid:durableId="767771820">
    <w:abstractNumId w:val="16"/>
  </w:num>
  <w:num w:numId="19" w16cid:durableId="44643786">
    <w:abstractNumId w:val="33"/>
  </w:num>
  <w:num w:numId="20" w16cid:durableId="1879203657">
    <w:abstractNumId w:val="27"/>
  </w:num>
  <w:num w:numId="21" w16cid:durableId="2073698850">
    <w:abstractNumId w:val="12"/>
  </w:num>
  <w:num w:numId="22" w16cid:durableId="894436910">
    <w:abstractNumId w:val="18"/>
  </w:num>
  <w:num w:numId="23" w16cid:durableId="91628932">
    <w:abstractNumId w:val="7"/>
  </w:num>
  <w:num w:numId="24" w16cid:durableId="310868769">
    <w:abstractNumId w:val="49"/>
  </w:num>
  <w:num w:numId="25" w16cid:durableId="704528711">
    <w:abstractNumId w:val="2"/>
  </w:num>
  <w:num w:numId="26" w16cid:durableId="449011799">
    <w:abstractNumId w:val="13"/>
  </w:num>
  <w:num w:numId="27" w16cid:durableId="263389528">
    <w:abstractNumId w:val="34"/>
  </w:num>
  <w:num w:numId="28" w16cid:durableId="1730416451">
    <w:abstractNumId w:val="40"/>
  </w:num>
  <w:num w:numId="29" w16cid:durableId="706685798">
    <w:abstractNumId w:val="5"/>
  </w:num>
  <w:num w:numId="30" w16cid:durableId="805658255">
    <w:abstractNumId w:val="44"/>
  </w:num>
  <w:num w:numId="31" w16cid:durableId="738945442">
    <w:abstractNumId w:val="53"/>
  </w:num>
  <w:num w:numId="32" w16cid:durableId="1749694166">
    <w:abstractNumId w:val="36"/>
  </w:num>
  <w:num w:numId="33" w16cid:durableId="1978607947">
    <w:abstractNumId w:val="6"/>
  </w:num>
  <w:num w:numId="34" w16cid:durableId="1433744974">
    <w:abstractNumId w:val="10"/>
  </w:num>
  <w:num w:numId="35" w16cid:durableId="737900552">
    <w:abstractNumId w:val="22"/>
  </w:num>
  <w:num w:numId="36" w16cid:durableId="8022044">
    <w:abstractNumId w:val="51"/>
  </w:num>
  <w:num w:numId="37" w16cid:durableId="67266012">
    <w:abstractNumId w:val="47"/>
  </w:num>
  <w:num w:numId="38" w16cid:durableId="1149831259">
    <w:abstractNumId w:val="30"/>
  </w:num>
  <w:num w:numId="39" w16cid:durableId="141044355">
    <w:abstractNumId w:val="52"/>
  </w:num>
  <w:num w:numId="40" w16cid:durableId="220410932">
    <w:abstractNumId w:val="17"/>
  </w:num>
  <w:num w:numId="41" w16cid:durableId="2051562589">
    <w:abstractNumId w:val="50"/>
  </w:num>
  <w:num w:numId="42" w16cid:durableId="438452559">
    <w:abstractNumId w:val="23"/>
  </w:num>
  <w:num w:numId="43" w16cid:durableId="541789638">
    <w:abstractNumId w:val="55"/>
  </w:num>
  <w:num w:numId="44" w16cid:durableId="977223423">
    <w:abstractNumId w:val="35"/>
  </w:num>
  <w:num w:numId="45" w16cid:durableId="2086560806">
    <w:abstractNumId w:val="31"/>
  </w:num>
  <w:num w:numId="46" w16cid:durableId="2084136891">
    <w:abstractNumId w:val="43"/>
  </w:num>
  <w:num w:numId="47" w16cid:durableId="62871160">
    <w:abstractNumId w:val="1"/>
  </w:num>
  <w:num w:numId="48" w16cid:durableId="1363438772">
    <w:abstractNumId w:val="8"/>
  </w:num>
  <w:num w:numId="49" w16cid:durableId="519665020">
    <w:abstractNumId w:val="38"/>
  </w:num>
  <w:num w:numId="50" w16cid:durableId="18089627">
    <w:abstractNumId w:val="20"/>
  </w:num>
  <w:num w:numId="51" w16cid:durableId="1965382186">
    <w:abstractNumId w:val="29"/>
  </w:num>
  <w:num w:numId="52" w16cid:durableId="148913099">
    <w:abstractNumId w:val="9"/>
    <w:lvlOverride w:ilvl="0">
      <w:startOverride w:val="5"/>
    </w:lvlOverride>
  </w:num>
  <w:num w:numId="53" w16cid:durableId="411318638">
    <w:abstractNumId w:val="37"/>
  </w:num>
  <w:num w:numId="54" w16cid:durableId="242835133">
    <w:abstractNumId w:val="14"/>
  </w:num>
  <w:num w:numId="55" w16cid:durableId="66072340">
    <w:abstractNumId w:val="21"/>
  </w:num>
  <w:num w:numId="56" w16cid:durableId="1533611239">
    <w:abstractNumId w:val="19"/>
  </w:num>
  <w:num w:numId="57" w16cid:durableId="44631074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pl-PL"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MDYxMLcwMDY0NTNT0lEKTi0uzszPAykwrAUA7clRriwAAAA="/>
  </w:docVars>
  <w:rsids>
    <w:rsidRoot w:val="00FA0830"/>
    <w:rsid w:val="00000A1F"/>
    <w:rsid w:val="000041EA"/>
    <w:rsid w:val="00010630"/>
    <w:rsid w:val="0001342F"/>
    <w:rsid w:val="00013DFA"/>
    <w:rsid w:val="000223D4"/>
    <w:rsid w:val="00026BFB"/>
    <w:rsid w:val="000277FB"/>
    <w:rsid w:val="00031418"/>
    <w:rsid w:val="0003799A"/>
    <w:rsid w:val="000379D3"/>
    <w:rsid w:val="00037CAD"/>
    <w:rsid w:val="000405AF"/>
    <w:rsid w:val="000414DE"/>
    <w:rsid w:val="000467A2"/>
    <w:rsid w:val="0005389D"/>
    <w:rsid w:val="00062A28"/>
    <w:rsid w:val="00063BC9"/>
    <w:rsid w:val="00064A58"/>
    <w:rsid w:val="000723FD"/>
    <w:rsid w:val="00074EC3"/>
    <w:rsid w:val="000752FE"/>
    <w:rsid w:val="00084B3A"/>
    <w:rsid w:val="00086A80"/>
    <w:rsid w:val="00094C29"/>
    <w:rsid w:val="00097613"/>
    <w:rsid w:val="00097866"/>
    <w:rsid w:val="000A110E"/>
    <w:rsid w:val="000A3877"/>
    <w:rsid w:val="000C382A"/>
    <w:rsid w:val="000C4788"/>
    <w:rsid w:val="000C5FAB"/>
    <w:rsid w:val="000C7EAD"/>
    <w:rsid w:val="000D1A29"/>
    <w:rsid w:val="000D4AB9"/>
    <w:rsid w:val="000D6D8B"/>
    <w:rsid w:val="000E26FC"/>
    <w:rsid w:val="000E4D25"/>
    <w:rsid w:val="000E5BA5"/>
    <w:rsid w:val="000F28C2"/>
    <w:rsid w:val="000F3770"/>
    <w:rsid w:val="000F3B70"/>
    <w:rsid w:val="000F4F39"/>
    <w:rsid w:val="00100331"/>
    <w:rsid w:val="00105D73"/>
    <w:rsid w:val="00111022"/>
    <w:rsid w:val="00140CFD"/>
    <w:rsid w:val="00141F0F"/>
    <w:rsid w:val="00144B9E"/>
    <w:rsid w:val="00152C95"/>
    <w:rsid w:val="00153FBA"/>
    <w:rsid w:val="00160394"/>
    <w:rsid w:val="00161D8C"/>
    <w:rsid w:val="001638E2"/>
    <w:rsid w:val="00165FBF"/>
    <w:rsid w:val="00166380"/>
    <w:rsid w:val="00171443"/>
    <w:rsid w:val="00172D46"/>
    <w:rsid w:val="0017311F"/>
    <w:rsid w:val="00191ACE"/>
    <w:rsid w:val="0019251F"/>
    <w:rsid w:val="001939ED"/>
    <w:rsid w:val="00193C5D"/>
    <w:rsid w:val="00194BB6"/>
    <w:rsid w:val="001A0053"/>
    <w:rsid w:val="001A01F4"/>
    <w:rsid w:val="001A040A"/>
    <w:rsid w:val="001B28FD"/>
    <w:rsid w:val="001B4EA1"/>
    <w:rsid w:val="001C3F01"/>
    <w:rsid w:val="001C40E4"/>
    <w:rsid w:val="001C4609"/>
    <w:rsid w:val="001D22CD"/>
    <w:rsid w:val="001D3C43"/>
    <w:rsid w:val="001D4273"/>
    <w:rsid w:val="001D5894"/>
    <w:rsid w:val="001D738A"/>
    <w:rsid w:val="001E4CE5"/>
    <w:rsid w:val="001E60D5"/>
    <w:rsid w:val="001E75E8"/>
    <w:rsid w:val="001F229D"/>
    <w:rsid w:val="001F24A9"/>
    <w:rsid w:val="001F275F"/>
    <w:rsid w:val="001F4839"/>
    <w:rsid w:val="002017BB"/>
    <w:rsid w:val="00203A1C"/>
    <w:rsid w:val="002079C9"/>
    <w:rsid w:val="00216729"/>
    <w:rsid w:val="002167A9"/>
    <w:rsid w:val="00217226"/>
    <w:rsid w:val="00222F4D"/>
    <w:rsid w:val="00223E60"/>
    <w:rsid w:val="002259B2"/>
    <w:rsid w:val="00226D4C"/>
    <w:rsid w:val="00231925"/>
    <w:rsid w:val="00232958"/>
    <w:rsid w:val="00235485"/>
    <w:rsid w:val="002373A5"/>
    <w:rsid w:val="00240B9B"/>
    <w:rsid w:val="002510FF"/>
    <w:rsid w:val="00257578"/>
    <w:rsid w:val="0026322E"/>
    <w:rsid w:val="002649D8"/>
    <w:rsid w:val="00265805"/>
    <w:rsid w:val="002714BF"/>
    <w:rsid w:val="002726F6"/>
    <w:rsid w:val="0027314C"/>
    <w:rsid w:val="0028170A"/>
    <w:rsid w:val="0028216A"/>
    <w:rsid w:val="0028240B"/>
    <w:rsid w:val="0028266D"/>
    <w:rsid w:val="00285D79"/>
    <w:rsid w:val="00286D18"/>
    <w:rsid w:val="0029003B"/>
    <w:rsid w:val="00290140"/>
    <w:rsid w:val="00294BDC"/>
    <w:rsid w:val="0029697B"/>
    <w:rsid w:val="002A0751"/>
    <w:rsid w:val="002B1765"/>
    <w:rsid w:val="002B490A"/>
    <w:rsid w:val="002C0506"/>
    <w:rsid w:val="002C5D31"/>
    <w:rsid w:val="002D3353"/>
    <w:rsid w:val="002D431F"/>
    <w:rsid w:val="002D4DB0"/>
    <w:rsid w:val="002E1329"/>
    <w:rsid w:val="002E36C9"/>
    <w:rsid w:val="002E664A"/>
    <w:rsid w:val="002F5B04"/>
    <w:rsid w:val="002F7146"/>
    <w:rsid w:val="00302348"/>
    <w:rsid w:val="00302503"/>
    <w:rsid w:val="00303EC2"/>
    <w:rsid w:val="00305018"/>
    <w:rsid w:val="00305D2A"/>
    <w:rsid w:val="00310B10"/>
    <w:rsid w:val="00313459"/>
    <w:rsid w:val="00315883"/>
    <w:rsid w:val="0031724A"/>
    <w:rsid w:val="003204A2"/>
    <w:rsid w:val="003207CE"/>
    <w:rsid w:val="00324A5D"/>
    <w:rsid w:val="00333BD4"/>
    <w:rsid w:val="00335B2F"/>
    <w:rsid w:val="00335C47"/>
    <w:rsid w:val="00335D65"/>
    <w:rsid w:val="00340477"/>
    <w:rsid w:val="00351B4A"/>
    <w:rsid w:val="00360F03"/>
    <w:rsid w:val="0037019A"/>
    <w:rsid w:val="00373897"/>
    <w:rsid w:val="00377F16"/>
    <w:rsid w:val="00382043"/>
    <w:rsid w:val="00383B14"/>
    <w:rsid w:val="00385441"/>
    <w:rsid w:val="003858F3"/>
    <w:rsid w:val="00385A3C"/>
    <w:rsid w:val="00387312"/>
    <w:rsid w:val="00396B0E"/>
    <w:rsid w:val="00397A1B"/>
    <w:rsid w:val="003A0C3B"/>
    <w:rsid w:val="003A331D"/>
    <w:rsid w:val="003A78D4"/>
    <w:rsid w:val="003B39AC"/>
    <w:rsid w:val="003C21DF"/>
    <w:rsid w:val="003C27F2"/>
    <w:rsid w:val="003C74AF"/>
    <w:rsid w:val="003C79B1"/>
    <w:rsid w:val="003D3DFD"/>
    <w:rsid w:val="003D4F3C"/>
    <w:rsid w:val="003E0404"/>
    <w:rsid w:val="003E161A"/>
    <w:rsid w:val="003E6AAA"/>
    <w:rsid w:val="003F10F0"/>
    <w:rsid w:val="003F224E"/>
    <w:rsid w:val="003F3954"/>
    <w:rsid w:val="00400439"/>
    <w:rsid w:val="00402196"/>
    <w:rsid w:val="0040338D"/>
    <w:rsid w:val="0040355F"/>
    <w:rsid w:val="004041B7"/>
    <w:rsid w:val="004118C0"/>
    <w:rsid w:val="00412D53"/>
    <w:rsid w:val="00412FE5"/>
    <w:rsid w:val="00413B56"/>
    <w:rsid w:val="00414A85"/>
    <w:rsid w:val="0042063A"/>
    <w:rsid w:val="00421931"/>
    <w:rsid w:val="0042528F"/>
    <w:rsid w:val="00427321"/>
    <w:rsid w:val="00427D6F"/>
    <w:rsid w:val="00430340"/>
    <w:rsid w:val="00432C75"/>
    <w:rsid w:val="004340F8"/>
    <w:rsid w:val="00434371"/>
    <w:rsid w:val="00440637"/>
    <w:rsid w:val="00441612"/>
    <w:rsid w:val="0044352E"/>
    <w:rsid w:val="0044599D"/>
    <w:rsid w:val="00450EB4"/>
    <w:rsid w:val="00464524"/>
    <w:rsid w:val="00464D73"/>
    <w:rsid w:val="00476FA1"/>
    <w:rsid w:val="00480EFD"/>
    <w:rsid w:val="0049137F"/>
    <w:rsid w:val="00494BB0"/>
    <w:rsid w:val="004A0FB4"/>
    <w:rsid w:val="004A2A99"/>
    <w:rsid w:val="004A35C3"/>
    <w:rsid w:val="004A4923"/>
    <w:rsid w:val="004A4EC3"/>
    <w:rsid w:val="004B0185"/>
    <w:rsid w:val="004B0713"/>
    <w:rsid w:val="004C2D24"/>
    <w:rsid w:val="004C39A9"/>
    <w:rsid w:val="004D048C"/>
    <w:rsid w:val="004D3981"/>
    <w:rsid w:val="004D7E3E"/>
    <w:rsid w:val="004E1661"/>
    <w:rsid w:val="004E3067"/>
    <w:rsid w:val="004E59CB"/>
    <w:rsid w:val="004F025A"/>
    <w:rsid w:val="004F508F"/>
    <w:rsid w:val="005049E7"/>
    <w:rsid w:val="005073C0"/>
    <w:rsid w:val="00523F03"/>
    <w:rsid w:val="005244FC"/>
    <w:rsid w:val="00525F62"/>
    <w:rsid w:val="00527B43"/>
    <w:rsid w:val="005362AA"/>
    <w:rsid w:val="00546881"/>
    <w:rsid w:val="0055462E"/>
    <w:rsid w:val="0056530C"/>
    <w:rsid w:val="00567C38"/>
    <w:rsid w:val="00570773"/>
    <w:rsid w:val="00580DBA"/>
    <w:rsid w:val="00586C79"/>
    <w:rsid w:val="00590691"/>
    <w:rsid w:val="00592619"/>
    <w:rsid w:val="00593363"/>
    <w:rsid w:val="00596108"/>
    <w:rsid w:val="00596505"/>
    <w:rsid w:val="005A0C47"/>
    <w:rsid w:val="005A2DEB"/>
    <w:rsid w:val="005A7C32"/>
    <w:rsid w:val="005B2435"/>
    <w:rsid w:val="005B45C6"/>
    <w:rsid w:val="005B49F7"/>
    <w:rsid w:val="005C0760"/>
    <w:rsid w:val="005C2A74"/>
    <w:rsid w:val="005C4F35"/>
    <w:rsid w:val="005C6832"/>
    <w:rsid w:val="005D3D58"/>
    <w:rsid w:val="005D6905"/>
    <w:rsid w:val="005E0415"/>
    <w:rsid w:val="005E31CF"/>
    <w:rsid w:val="005E322E"/>
    <w:rsid w:val="005E78AF"/>
    <w:rsid w:val="005F1C94"/>
    <w:rsid w:val="0060056A"/>
    <w:rsid w:val="00612A69"/>
    <w:rsid w:val="00614907"/>
    <w:rsid w:val="00614FC5"/>
    <w:rsid w:val="00615290"/>
    <w:rsid w:val="00616479"/>
    <w:rsid w:val="00617D12"/>
    <w:rsid w:val="006233AA"/>
    <w:rsid w:val="00625EB4"/>
    <w:rsid w:val="00627020"/>
    <w:rsid w:val="00637B18"/>
    <w:rsid w:val="00640D8F"/>
    <w:rsid w:val="00642DD6"/>
    <w:rsid w:val="00645226"/>
    <w:rsid w:val="00653B38"/>
    <w:rsid w:val="006579E7"/>
    <w:rsid w:val="006600AC"/>
    <w:rsid w:val="0066157A"/>
    <w:rsid w:val="006619E4"/>
    <w:rsid w:val="0066790C"/>
    <w:rsid w:val="00667C34"/>
    <w:rsid w:val="00671B51"/>
    <w:rsid w:val="00673BFC"/>
    <w:rsid w:val="006832BD"/>
    <w:rsid w:val="00685051"/>
    <w:rsid w:val="00685B27"/>
    <w:rsid w:val="00685B5B"/>
    <w:rsid w:val="006918E0"/>
    <w:rsid w:val="006932DD"/>
    <w:rsid w:val="00694437"/>
    <w:rsid w:val="00695FDA"/>
    <w:rsid w:val="0069732D"/>
    <w:rsid w:val="0069772C"/>
    <w:rsid w:val="006A06F4"/>
    <w:rsid w:val="006A33EE"/>
    <w:rsid w:val="006A4D01"/>
    <w:rsid w:val="006A5C0A"/>
    <w:rsid w:val="006B1392"/>
    <w:rsid w:val="006B445F"/>
    <w:rsid w:val="006B5E0E"/>
    <w:rsid w:val="006B5FC6"/>
    <w:rsid w:val="006C0C13"/>
    <w:rsid w:val="006C1133"/>
    <w:rsid w:val="006C283A"/>
    <w:rsid w:val="006C2BD0"/>
    <w:rsid w:val="006C792B"/>
    <w:rsid w:val="006D12FD"/>
    <w:rsid w:val="006D30B0"/>
    <w:rsid w:val="006D3394"/>
    <w:rsid w:val="006E136E"/>
    <w:rsid w:val="006E1417"/>
    <w:rsid w:val="006E1CAF"/>
    <w:rsid w:val="006E32DC"/>
    <w:rsid w:val="006E6C30"/>
    <w:rsid w:val="006F2707"/>
    <w:rsid w:val="006F4E8A"/>
    <w:rsid w:val="006F55F3"/>
    <w:rsid w:val="007024FB"/>
    <w:rsid w:val="007040A7"/>
    <w:rsid w:val="00706069"/>
    <w:rsid w:val="0070796A"/>
    <w:rsid w:val="00723AF7"/>
    <w:rsid w:val="00727F80"/>
    <w:rsid w:val="00730D39"/>
    <w:rsid w:val="007317A0"/>
    <w:rsid w:val="00731F31"/>
    <w:rsid w:val="00737B34"/>
    <w:rsid w:val="0074080A"/>
    <w:rsid w:val="007410EA"/>
    <w:rsid w:val="0074112D"/>
    <w:rsid w:val="0074320A"/>
    <w:rsid w:val="00747455"/>
    <w:rsid w:val="00750362"/>
    <w:rsid w:val="00753636"/>
    <w:rsid w:val="007610F5"/>
    <w:rsid w:val="00767662"/>
    <w:rsid w:val="007678B5"/>
    <w:rsid w:val="007678F0"/>
    <w:rsid w:val="00771B26"/>
    <w:rsid w:val="007745DF"/>
    <w:rsid w:val="007809F6"/>
    <w:rsid w:val="00782800"/>
    <w:rsid w:val="00783F7A"/>
    <w:rsid w:val="00791586"/>
    <w:rsid w:val="007954FF"/>
    <w:rsid w:val="007969F3"/>
    <w:rsid w:val="00796CE5"/>
    <w:rsid w:val="007A77E0"/>
    <w:rsid w:val="007B6221"/>
    <w:rsid w:val="007C1173"/>
    <w:rsid w:val="007C281F"/>
    <w:rsid w:val="007D1774"/>
    <w:rsid w:val="007D35E8"/>
    <w:rsid w:val="007D4323"/>
    <w:rsid w:val="007D5FFD"/>
    <w:rsid w:val="007E3624"/>
    <w:rsid w:val="007E3CCC"/>
    <w:rsid w:val="007F05D2"/>
    <w:rsid w:val="007F2AB3"/>
    <w:rsid w:val="007F33E8"/>
    <w:rsid w:val="007F4DB2"/>
    <w:rsid w:val="007F55B4"/>
    <w:rsid w:val="007F6C6D"/>
    <w:rsid w:val="007F7BE5"/>
    <w:rsid w:val="00802297"/>
    <w:rsid w:val="00820CFB"/>
    <w:rsid w:val="0082100A"/>
    <w:rsid w:val="00832565"/>
    <w:rsid w:val="00833B31"/>
    <w:rsid w:val="0084760E"/>
    <w:rsid w:val="00850EFB"/>
    <w:rsid w:val="008535F8"/>
    <w:rsid w:val="0085546D"/>
    <w:rsid w:val="008601E8"/>
    <w:rsid w:val="00864E83"/>
    <w:rsid w:val="00880E7E"/>
    <w:rsid w:val="00883199"/>
    <w:rsid w:val="00883365"/>
    <w:rsid w:val="00890189"/>
    <w:rsid w:val="008A0362"/>
    <w:rsid w:val="008A1916"/>
    <w:rsid w:val="008A6618"/>
    <w:rsid w:val="008B26D0"/>
    <w:rsid w:val="008B6818"/>
    <w:rsid w:val="008B6BE7"/>
    <w:rsid w:val="008C5023"/>
    <w:rsid w:val="008D0101"/>
    <w:rsid w:val="008D322A"/>
    <w:rsid w:val="008D3281"/>
    <w:rsid w:val="008D4FAF"/>
    <w:rsid w:val="008D5932"/>
    <w:rsid w:val="008E5D5C"/>
    <w:rsid w:val="008E5DD3"/>
    <w:rsid w:val="008F2B03"/>
    <w:rsid w:val="008F3733"/>
    <w:rsid w:val="008F4BA6"/>
    <w:rsid w:val="008F61A5"/>
    <w:rsid w:val="008F671C"/>
    <w:rsid w:val="008F707E"/>
    <w:rsid w:val="0090188A"/>
    <w:rsid w:val="00901DB3"/>
    <w:rsid w:val="009033CD"/>
    <w:rsid w:val="00907DEF"/>
    <w:rsid w:val="00917CD0"/>
    <w:rsid w:val="00922109"/>
    <w:rsid w:val="00922F64"/>
    <w:rsid w:val="009246BC"/>
    <w:rsid w:val="00925DBF"/>
    <w:rsid w:val="0093043C"/>
    <w:rsid w:val="00930967"/>
    <w:rsid w:val="0093194E"/>
    <w:rsid w:val="00936054"/>
    <w:rsid w:val="009366EA"/>
    <w:rsid w:val="0094129A"/>
    <w:rsid w:val="0094324B"/>
    <w:rsid w:val="00945901"/>
    <w:rsid w:val="00947AD4"/>
    <w:rsid w:val="00951B4E"/>
    <w:rsid w:val="00957058"/>
    <w:rsid w:val="0096246C"/>
    <w:rsid w:val="00963CF5"/>
    <w:rsid w:val="009669AC"/>
    <w:rsid w:val="00973A47"/>
    <w:rsid w:val="00976EC6"/>
    <w:rsid w:val="009802FF"/>
    <w:rsid w:val="0098232D"/>
    <w:rsid w:val="00987292"/>
    <w:rsid w:val="00990C58"/>
    <w:rsid w:val="00995E28"/>
    <w:rsid w:val="0099715F"/>
    <w:rsid w:val="0099740E"/>
    <w:rsid w:val="009978EE"/>
    <w:rsid w:val="009A29FB"/>
    <w:rsid w:val="009A50E5"/>
    <w:rsid w:val="009A64C2"/>
    <w:rsid w:val="009B2AA0"/>
    <w:rsid w:val="009B3C98"/>
    <w:rsid w:val="009B455C"/>
    <w:rsid w:val="009B717D"/>
    <w:rsid w:val="009B7852"/>
    <w:rsid w:val="009C457A"/>
    <w:rsid w:val="009D7590"/>
    <w:rsid w:val="009E06F1"/>
    <w:rsid w:val="009E26E8"/>
    <w:rsid w:val="009E49BF"/>
    <w:rsid w:val="009E6B0C"/>
    <w:rsid w:val="009E6E64"/>
    <w:rsid w:val="009E76AD"/>
    <w:rsid w:val="009F63BB"/>
    <w:rsid w:val="00A004A0"/>
    <w:rsid w:val="00A00937"/>
    <w:rsid w:val="00A00A9B"/>
    <w:rsid w:val="00A044C0"/>
    <w:rsid w:val="00A10557"/>
    <w:rsid w:val="00A11A21"/>
    <w:rsid w:val="00A171A0"/>
    <w:rsid w:val="00A1774F"/>
    <w:rsid w:val="00A21793"/>
    <w:rsid w:val="00A25C47"/>
    <w:rsid w:val="00A26382"/>
    <w:rsid w:val="00A30827"/>
    <w:rsid w:val="00A31069"/>
    <w:rsid w:val="00A32E50"/>
    <w:rsid w:val="00A37E64"/>
    <w:rsid w:val="00A42D59"/>
    <w:rsid w:val="00A50F95"/>
    <w:rsid w:val="00A55168"/>
    <w:rsid w:val="00A55837"/>
    <w:rsid w:val="00A61561"/>
    <w:rsid w:val="00A617D7"/>
    <w:rsid w:val="00A62CB5"/>
    <w:rsid w:val="00A70DC3"/>
    <w:rsid w:val="00A732F5"/>
    <w:rsid w:val="00A73C7F"/>
    <w:rsid w:val="00A7523C"/>
    <w:rsid w:val="00A80636"/>
    <w:rsid w:val="00A81C2B"/>
    <w:rsid w:val="00A8711D"/>
    <w:rsid w:val="00A94F76"/>
    <w:rsid w:val="00AA2E7B"/>
    <w:rsid w:val="00AA3E80"/>
    <w:rsid w:val="00AA6FDA"/>
    <w:rsid w:val="00AA7BC6"/>
    <w:rsid w:val="00AB230B"/>
    <w:rsid w:val="00AB4360"/>
    <w:rsid w:val="00AB7E38"/>
    <w:rsid w:val="00AC11F8"/>
    <w:rsid w:val="00AC1FEA"/>
    <w:rsid w:val="00AC2858"/>
    <w:rsid w:val="00AC3ED4"/>
    <w:rsid w:val="00AC473C"/>
    <w:rsid w:val="00AC4FA7"/>
    <w:rsid w:val="00AC5E95"/>
    <w:rsid w:val="00AC61FD"/>
    <w:rsid w:val="00AD0016"/>
    <w:rsid w:val="00AD4313"/>
    <w:rsid w:val="00AD7AE3"/>
    <w:rsid w:val="00AE2108"/>
    <w:rsid w:val="00AF1575"/>
    <w:rsid w:val="00AF1996"/>
    <w:rsid w:val="00AF31D9"/>
    <w:rsid w:val="00AF3237"/>
    <w:rsid w:val="00B004D4"/>
    <w:rsid w:val="00B214E7"/>
    <w:rsid w:val="00B27747"/>
    <w:rsid w:val="00B27EE0"/>
    <w:rsid w:val="00B41AC8"/>
    <w:rsid w:val="00B42722"/>
    <w:rsid w:val="00B42946"/>
    <w:rsid w:val="00B43349"/>
    <w:rsid w:val="00B46551"/>
    <w:rsid w:val="00B508DF"/>
    <w:rsid w:val="00B55C0B"/>
    <w:rsid w:val="00B620DF"/>
    <w:rsid w:val="00B658F6"/>
    <w:rsid w:val="00B67920"/>
    <w:rsid w:val="00B75F11"/>
    <w:rsid w:val="00B76BB1"/>
    <w:rsid w:val="00B80A67"/>
    <w:rsid w:val="00B810CF"/>
    <w:rsid w:val="00B81ACF"/>
    <w:rsid w:val="00B82FA5"/>
    <w:rsid w:val="00B849D8"/>
    <w:rsid w:val="00B85D48"/>
    <w:rsid w:val="00B87DB1"/>
    <w:rsid w:val="00BB1731"/>
    <w:rsid w:val="00BB2962"/>
    <w:rsid w:val="00BB3FB7"/>
    <w:rsid w:val="00BB795A"/>
    <w:rsid w:val="00BC2AF1"/>
    <w:rsid w:val="00BC407F"/>
    <w:rsid w:val="00BC4C9F"/>
    <w:rsid w:val="00BD30AF"/>
    <w:rsid w:val="00BE2297"/>
    <w:rsid w:val="00BE6A7C"/>
    <w:rsid w:val="00BE7F70"/>
    <w:rsid w:val="00BF4CA1"/>
    <w:rsid w:val="00BF577C"/>
    <w:rsid w:val="00BF781E"/>
    <w:rsid w:val="00C00C57"/>
    <w:rsid w:val="00C00D4D"/>
    <w:rsid w:val="00C03913"/>
    <w:rsid w:val="00C06207"/>
    <w:rsid w:val="00C06339"/>
    <w:rsid w:val="00C162FF"/>
    <w:rsid w:val="00C321ED"/>
    <w:rsid w:val="00C35439"/>
    <w:rsid w:val="00C45A01"/>
    <w:rsid w:val="00C46A5E"/>
    <w:rsid w:val="00C47312"/>
    <w:rsid w:val="00C50609"/>
    <w:rsid w:val="00C5161A"/>
    <w:rsid w:val="00C51B20"/>
    <w:rsid w:val="00C62719"/>
    <w:rsid w:val="00C62C71"/>
    <w:rsid w:val="00C63959"/>
    <w:rsid w:val="00C75BA7"/>
    <w:rsid w:val="00C8731A"/>
    <w:rsid w:val="00C90773"/>
    <w:rsid w:val="00C92577"/>
    <w:rsid w:val="00C929ED"/>
    <w:rsid w:val="00C93184"/>
    <w:rsid w:val="00C938AD"/>
    <w:rsid w:val="00C975C3"/>
    <w:rsid w:val="00CA1D65"/>
    <w:rsid w:val="00CA45AE"/>
    <w:rsid w:val="00CA6D68"/>
    <w:rsid w:val="00CB0AB2"/>
    <w:rsid w:val="00CB104D"/>
    <w:rsid w:val="00CB3194"/>
    <w:rsid w:val="00CC09A9"/>
    <w:rsid w:val="00CD005F"/>
    <w:rsid w:val="00CD0E7A"/>
    <w:rsid w:val="00CD60EB"/>
    <w:rsid w:val="00CE770B"/>
    <w:rsid w:val="00CF1D7C"/>
    <w:rsid w:val="00CF2BAE"/>
    <w:rsid w:val="00CF592A"/>
    <w:rsid w:val="00CF6103"/>
    <w:rsid w:val="00CF75C0"/>
    <w:rsid w:val="00D01651"/>
    <w:rsid w:val="00D01E48"/>
    <w:rsid w:val="00D02BE4"/>
    <w:rsid w:val="00D05E6F"/>
    <w:rsid w:val="00D07627"/>
    <w:rsid w:val="00D13EBD"/>
    <w:rsid w:val="00D143D2"/>
    <w:rsid w:val="00D1527C"/>
    <w:rsid w:val="00D22105"/>
    <w:rsid w:val="00D25832"/>
    <w:rsid w:val="00D25A1D"/>
    <w:rsid w:val="00D30CD1"/>
    <w:rsid w:val="00D34B26"/>
    <w:rsid w:val="00D36D53"/>
    <w:rsid w:val="00D405B4"/>
    <w:rsid w:val="00D54DBB"/>
    <w:rsid w:val="00D609D3"/>
    <w:rsid w:val="00D62FAA"/>
    <w:rsid w:val="00D63221"/>
    <w:rsid w:val="00D63251"/>
    <w:rsid w:val="00D66786"/>
    <w:rsid w:val="00D714E6"/>
    <w:rsid w:val="00D71E8D"/>
    <w:rsid w:val="00D72C7D"/>
    <w:rsid w:val="00D75FBC"/>
    <w:rsid w:val="00D805E4"/>
    <w:rsid w:val="00D83C73"/>
    <w:rsid w:val="00D87161"/>
    <w:rsid w:val="00D8768A"/>
    <w:rsid w:val="00D914DC"/>
    <w:rsid w:val="00D94FCB"/>
    <w:rsid w:val="00D96813"/>
    <w:rsid w:val="00D97C8F"/>
    <w:rsid w:val="00DA27C9"/>
    <w:rsid w:val="00DA2FC9"/>
    <w:rsid w:val="00DA6924"/>
    <w:rsid w:val="00DA711E"/>
    <w:rsid w:val="00DC0F95"/>
    <w:rsid w:val="00DC57DF"/>
    <w:rsid w:val="00DD0800"/>
    <w:rsid w:val="00DD1E7F"/>
    <w:rsid w:val="00DD6619"/>
    <w:rsid w:val="00DD752C"/>
    <w:rsid w:val="00DE0510"/>
    <w:rsid w:val="00DE4D3A"/>
    <w:rsid w:val="00DE6BD5"/>
    <w:rsid w:val="00DE6FCA"/>
    <w:rsid w:val="00DF159B"/>
    <w:rsid w:val="00DF2BB1"/>
    <w:rsid w:val="00E001A7"/>
    <w:rsid w:val="00E0417B"/>
    <w:rsid w:val="00E06EF0"/>
    <w:rsid w:val="00E16F09"/>
    <w:rsid w:val="00E2024C"/>
    <w:rsid w:val="00E22CAF"/>
    <w:rsid w:val="00E25064"/>
    <w:rsid w:val="00E3243C"/>
    <w:rsid w:val="00E36A9F"/>
    <w:rsid w:val="00E47DBB"/>
    <w:rsid w:val="00E579E9"/>
    <w:rsid w:val="00E60F65"/>
    <w:rsid w:val="00E632E7"/>
    <w:rsid w:val="00E64A15"/>
    <w:rsid w:val="00E66D25"/>
    <w:rsid w:val="00E71623"/>
    <w:rsid w:val="00E72E5F"/>
    <w:rsid w:val="00E76FA6"/>
    <w:rsid w:val="00E803A4"/>
    <w:rsid w:val="00E80442"/>
    <w:rsid w:val="00E84180"/>
    <w:rsid w:val="00E87F74"/>
    <w:rsid w:val="00E91AF2"/>
    <w:rsid w:val="00E91DE8"/>
    <w:rsid w:val="00E94B47"/>
    <w:rsid w:val="00E96BCE"/>
    <w:rsid w:val="00E9720C"/>
    <w:rsid w:val="00E9792F"/>
    <w:rsid w:val="00EA1880"/>
    <w:rsid w:val="00EB02D6"/>
    <w:rsid w:val="00EB1F13"/>
    <w:rsid w:val="00EB27DD"/>
    <w:rsid w:val="00EB3128"/>
    <w:rsid w:val="00EC0795"/>
    <w:rsid w:val="00EC1F63"/>
    <w:rsid w:val="00EC4A51"/>
    <w:rsid w:val="00EC4BAA"/>
    <w:rsid w:val="00EC7916"/>
    <w:rsid w:val="00ED318A"/>
    <w:rsid w:val="00ED32A1"/>
    <w:rsid w:val="00ED5C62"/>
    <w:rsid w:val="00ED6826"/>
    <w:rsid w:val="00EE22D7"/>
    <w:rsid w:val="00EE5032"/>
    <w:rsid w:val="00EE7A38"/>
    <w:rsid w:val="00EF214D"/>
    <w:rsid w:val="00EF23C3"/>
    <w:rsid w:val="00EF2D8C"/>
    <w:rsid w:val="00F0394C"/>
    <w:rsid w:val="00F125DB"/>
    <w:rsid w:val="00F1361C"/>
    <w:rsid w:val="00F177C2"/>
    <w:rsid w:val="00F23677"/>
    <w:rsid w:val="00F25439"/>
    <w:rsid w:val="00F31264"/>
    <w:rsid w:val="00F3420C"/>
    <w:rsid w:val="00F408DE"/>
    <w:rsid w:val="00F423FC"/>
    <w:rsid w:val="00F61314"/>
    <w:rsid w:val="00F6179C"/>
    <w:rsid w:val="00F61DA9"/>
    <w:rsid w:val="00F627B7"/>
    <w:rsid w:val="00F7040C"/>
    <w:rsid w:val="00F72F99"/>
    <w:rsid w:val="00F73854"/>
    <w:rsid w:val="00F73B5B"/>
    <w:rsid w:val="00F74161"/>
    <w:rsid w:val="00F80BE8"/>
    <w:rsid w:val="00F90ECC"/>
    <w:rsid w:val="00F93350"/>
    <w:rsid w:val="00F940F3"/>
    <w:rsid w:val="00FA0830"/>
    <w:rsid w:val="00FA1B2F"/>
    <w:rsid w:val="00FA7CA3"/>
    <w:rsid w:val="00FB3923"/>
    <w:rsid w:val="00FB3C31"/>
    <w:rsid w:val="00FB61DE"/>
    <w:rsid w:val="00FD1AA1"/>
    <w:rsid w:val="00FD4114"/>
    <w:rsid w:val="00FD6990"/>
    <w:rsid w:val="00FD7532"/>
    <w:rsid w:val="00FD7D2D"/>
    <w:rsid w:val="00FE0CD7"/>
    <w:rsid w:val="00FE245F"/>
    <w:rsid w:val="00FE34B0"/>
    <w:rsid w:val="00FE6154"/>
    <w:rsid w:val="00FE652B"/>
    <w:rsid w:val="00FF0D0B"/>
    <w:rsid w:val="00FF1F98"/>
    <w:rsid w:val="00FF7AA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A13D8"/>
  <w15:docId w15:val="{427CF8FD-FA40-4227-BFB3-F9443FE6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6EA"/>
    <w:rPr>
      <w:noProof/>
    </w:rPr>
  </w:style>
  <w:style w:type="paragraph" w:styleId="Nagwek1">
    <w:name w:val="heading 1"/>
    <w:basedOn w:val="Normalny"/>
    <w:next w:val="Normalny"/>
    <w:link w:val="Nagwek1Znak"/>
    <w:qFormat/>
    <w:rsid w:val="00AC61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AC61FD"/>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nhideWhenUsed/>
    <w:qFormat/>
    <w:rsid w:val="00EB312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Znak"/>
    <w:basedOn w:val="Normalny"/>
    <w:next w:val="Normalny"/>
    <w:link w:val="Nagwek4Znak"/>
    <w:qFormat/>
    <w:rsid w:val="00AC61FD"/>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AC61FD"/>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AC61FD"/>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73B5B"/>
    <w:pPr>
      <w:keepNext/>
      <w:spacing w:after="0" w:line="360" w:lineRule="auto"/>
      <w:jc w:val="both"/>
      <w:outlineLvl w:val="6"/>
    </w:pPr>
    <w:rPr>
      <w:rFonts w:ascii="Verdana" w:eastAsia="Times New Roman" w:hAnsi="Verdana" w:cs="Times New Roman"/>
      <w:b/>
      <w:bCs/>
      <w:sz w:val="16"/>
      <w:szCs w:val="24"/>
      <w:u w:color="00000A"/>
      <w:lang w:eastAsia="pl-PL"/>
    </w:rPr>
  </w:style>
  <w:style w:type="paragraph" w:styleId="Nagwek8">
    <w:name w:val="heading 8"/>
    <w:basedOn w:val="Normalny"/>
    <w:next w:val="Normalny"/>
    <w:link w:val="Nagwek8Znak"/>
    <w:qFormat/>
    <w:rsid w:val="00AC61FD"/>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AC61F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A08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A0830"/>
    <w:rPr>
      <w:rFonts w:ascii="Tahoma" w:hAnsi="Tahoma" w:cs="Tahoma"/>
      <w:sz w:val="16"/>
      <w:szCs w:val="16"/>
    </w:rPr>
  </w:style>
  <w:style w:type="table" w:styleId="Jasnalistaakcent1">
    <w:name w:val="Light List Accent 1"/>
    <w:basedOn w:val="Standardowy"/>
    <w:uiPriority w:val="61"/>
    <w:rsid w:val="004E59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
    <w:name w:val="header"/>
    <w:basedOn w:val="Normalny"/>
    <w:link w:val="NagwekZnak"/>
    <w:uiPriority w:val="99"/>
    <w:unhideWhenUsed/>
    <w:rsid w:val="004E59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9CB"/>
  </w:style>
  <w:style w:type="paragraph" w:styleId="Stopka">
    <w:name w:val="footer"/>
    <w:basedOn w:val="Normalny"/>
    <w:link w:val="StopkaZnak"/>
    <w:uiPriority w:val="99"/>
    <w:unhideWhenUsed/>
    <w:rsid w:val="004E59C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59CB"/>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C75BA7"/>
    <w:pPr>
      <w:keepNext/>
      <w:spacing w:after="0" w:line="240" w:lineRule="auto"/>
      <w:ind w:left="720"/>
      <w:contextualSpacing/>
    </w:pPr>
    <w:rPr>
      <w:rFonts w:ascii="Times New Roman" w:eastAsia="Arial Unicode MS" w:hAnsi="Times New Roman" w:cs="Times New Roman"/>
      <w:color w:val="00000A"/>
      <w:sz w:val="24"/>
      <w:szCs w:val="24"/>
      <w:u w:color="00000A"/>
      <w:lang w:val="en-US"/>
    </w:rPr>
  </w:style>
  <w:style w:type="character" w:customStyle="1" w:styleId="Nagwek7Znak">
    <w:name w:val="Nagłówek 7 Znak"/>
    <w:basedOn w:val="Domylnaczcionkaakapitu"/>
    <w:link w:val="Nagwek7"/>
    <w:rsid w:val="00F73B5B"/>
    <w:rPr>
      <w:rFonts w:ascii="Verdana" w:eastAsia="Times New Roman" w:hAnsi="Verdana" w:cs="Times New Roman"/>
      <w:b/>
      <w:bCs/>
      <w:sz w:val="16"/>
      <w:szCs w:val="24"/>
      <w:u w:color="00000A"/>
      <w:lang w:eastAsia="pl-PL"/>
    </w:rPr>
  </w:style>
  <w:style w:type="paragraph" w:customStyle="1" w:styleId="Tekstpodstawowy21">
    <w:name w:val="Tekst podstawowy 21"/>
    <w:basedOn w:val="Normalny"/>
    <w:rsid w:val="00F73B5B"/>
    <w:pPr>
      <w:suppressAutoHyphens/>
      <w:spacing w:after="120" w:line="480" w:lineRule="auto"/>
    </w:pPr>
    <w:rPr>
      <w:rFonts w:ascii="Calibri" w:eastAsia="Times New Roman" w:hAnsi="Calibri" w:cs="Times New Roman"/>
      <w:u w:color="00000A"/>
      <w:lang w:eastAsia="ar-SA"/>
    </w:rPr>
  </w:style>
  <w:style w:type="character" w:styleId="Hipercze">
    <w:name w:val="Hyperlink"/>
    <w:basedOn w:val="Domylnaczcionkaakapitu"/>
    <w:uiPriority w:val="99"/>
    <w:unhideWhenUsed/>
    <w:rsid w:val="00F73B5B"/>
    <w:rPr>
      <w:color w:val="0000FF" w:themeColor="hyperlink"/>
      <w:u w:val="single"/>
    </w:rPr>
  </w:style>
  <w:style w:type="paragraph" w:styleId="Tekstpodstawowy3">
    <w:name w:val="Body Text 3"/>
    <w:basedOn w:val="Normalny"/>
    <w:link w:val="Tekstpodstawowy3Znak"/>
    <w:rsid w:val="008F671C"/>
    <w:pPr>
      <w:tabs>
        <w:tab w:val="left" w:pos="0"/>
      </w:tabs>
      <w:autoSpaceDE w:val="0"/>
      <w:autoSpaceDN w:val="0"/>
      <w:adjustRightInd w:val="0"/>
      <w:spacing w:after="0" w:line="360" w:lineRule="auto"/>
      <w:jc w:val="both"/>
    </w:pPr>
    <w:rPr>
      <w:rFonts w:ascii="Verdana" w:eastAsia="Times New Roman" w:hAnsi="Verdana" w:cs="Times New Roman"/>
      <w:bCs/>
      <w:sz w:val="20"/>
      <w:szCs w:val="20"/>
      <w:u w:color="00000A"/>
      <w:lang w:eastAsia="pl-PL"/>
    </w:rPr>
  </w:style>
  <w:style w:type="character" w:customStyle="1" w:styleId="Tekstpodstawowy3Znak">
    <w:name w:val="Tekst podstawowy 3 Znak"/>
    <w:basedOn w:val="Domylnaczcionkaakapitu"/>
    <w:link w:val="Tekstpodstawowy3"/>
    <w:semiHidden/>
    <w:rsid w:val="008F671C"/>
    <w:rPr>
      <w:rFonts w:ascii="Verdana" w:eastAsia="Times New Roman" w:hAnsi="Verdana" w:cs="Times New Roman"/>
      <w:bCs/>
      <w:sz w:val="20"/>
      <w:szCs w:val="20"/>
      <w:u w:color="00000A"/>
      <w:lang w:eastAsia="pl-PL"/>
    </w:rPr>
  </w:style>
  <w:style w:type="table" w:styleId="Tabela-Siatka">
    <w:name w:val="Table Grid"/>
    <w:basedOn w:val="Standardowy"/>
    <w:uiPriority w:val="99"/>
    <w:rsid w:val="008F671C"/>
    <w:pPr>
      <w:spacing w:after="0" w:line="240" w:lineRule="auto"/>
    </w:pPr>
    <w:rPr>
      <w:rFonts w:ascii="Times New Roman" w:eastAsia="Arial Unicode MS" w:hAnsi="Times New Roman" w:cs="Times New Roman"/>
      <w:color w:val="00000A"/>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4118C0"/>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unhideWhenUsed/>
    <w:rsid w:val="00D94FCB"/>
    <w:pPr>
      <w:spacing w:after="120"/>
    </w:pPr>
  </w:style>
  <w:style w:type="character" w:customStyle="1" w:styleId="TekstpodstawowyZnak">
    <w:name w:val="Tekst podstawowy Znak"/>
    <w:basedOn w:val="Domylnaczcionkaakapitu"/>
    <w:link w:val="Tekstpodstawowy"/>
    <w:rsid w:val="00D94FCB"/>
  </w:style>
  <w:style w:type="paragraph" w:styleId="Tekstpodstawowy2">
    <w:name w:val="Body Text 2"/>
    <w:basedOn w:val="Normalny"/>
    <w:link w:val="Tekstpodstawowy2Znak"/>
    <w:unhideWhenUsed/>
    <w:rsid w:val="00D94FCB"/>
    <w:pPr>
      <w:spacing w:after="120" w:line="480" w:lineRule="auto"/>
    </w:pPr>
  </w:style>
  <w:style w:type="character" w:customStyle="1" w:styleId="Tekstpodstawowy2Znak">
    <w:name w:val="Tekst podstawowy 2 Znak"/>
    <w:basedOn w:val="Domylnaczcionkaakapitu"/>
    <w:link w:val="Tekstpodstawowy2"/>
    <w:uiPriority w:val="99"/>
    <w:semiHidden/>
    <w:rsid w:val="00D94FCB"/>
  </w:style>
  <w:style w:type="paragraph" w:styleId="Bezodstpw">
    <w:name w:val="No Spacing"/>
    <w:qFormat/>
    <w:rsid w:val="00D94FCB"/>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D94FC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94FC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94FC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94FC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1B28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B28FD"/>
    <w:rPr>
      <w:sz w:val="20"/>
      <w:szCs w:val="20"/>
    </w:rPr>
  </w:style>
  <w:style w:type="character" w:styleId="Odwoanieprzypisukocowego">
    <w:name w:val="endnote reference"/>
    <w:basedOn w:val="Domylnaczcionkaakapitu"/>
    <w:unhideWhenUsed/>
    <w:rsid w:val="001B28FD"/>
    <w:rPr>
      <w:vertAlign w:val="superscript"/>
    </w:rPr>
  </w:style>
  <w:style w:type="character" w:customStyle="1" w:styleId="Nagwek3Znak">
    <w:name w:val="Nagłówek 3 Znak"/>
    <w:basedOn w:val="Domylnaczcionkaakapitu"/>
    <w:link w:val="Nagwek3"/>
    <w:uiPriority w:val="9"/>
    <w:rsid w:val="00EB3128"/>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rsid w:val="00AC61FD"/>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unhideWhenUsed/>
    <w:rsid w:val="00AC61FD"/>
    <w:pPr>
      <w:spacing w:after="120"/>
      <w:ind w:left="283"/>
    </w:pPr>
  </w:style>
  <w:style w:type="character" w:customStyle="1" w:styleId="TekstpodstawowywcityZnak">
    <w:name w:val="Tekst podstawowy wcięty Znak"/>
    <w:basedOn w:val="Domylnaczcionkaakapitu"/>
    <w:link w:val="Tekstpodstawowywcity"/>
    <w:rsid w:val="00AC61FD"/>
  </w:style>
  <w:style w:type="character" w:customStyle="1" w:styleId="Nagwek2Znak">
    <w:name w:val="Nagłówek 2 Znak"/>
    <w:basedOn w:val="Domylnaczcionkaakapitu"/>
    <w:link w:val="Nagwek2"/>
    <w:rsid w:val="00AC61FD"/>
    <w:rPr>
      <w:rFonts w:ascii="Cambria" w:eastAsia="Times New Roman" w:hAnsi="Cambria" w:cs="Times New Roman"/>
      <w:b/>
      <w:bCs/>
      <w:color w:val="4F81BD"/>
      <w:sz w:val="26"/>
      <w:szCs w:val="26"/>
      <w:lang w:eastAsia="pl-PL"/>
    </w:rPr>
  </w:style>
  <w:style w:type="character" w:customStyle="1" w:styleId="Nagwek4Znak">
    <w:name w:val="Nagłówek 4 Znak"/>
    <w:aliases w:val="Znak Znak1"/>
    <w:basedOn w:val="Domylnaczcionkaakapitu"/>
    <w:link w:val="Nagwek4"/>
    <w:rsid w:val="00AC61FD"/>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AC61FD"/>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AC61FD"/>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AC61FD"/>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AC61FD"/>
    <w:rPr>
      <w:rFonts w:ascii="Arial" w:eastAsia="Times New Roman" w:hAnsi="Arial" w:cs="Arial"/>
      <w:lang w:eastAsia="pl-PL"/>
    </w:rPr>
  </w:style>
  <w:style w:type="character" w:customStyle="1" w:styleId="ZnakZnak">
    <w:name w:val="Znak Znak"/>
    <w:rsid w:val="00AC61FD"/>
    <w:rPr>
      <w:rFonts w:ascii="Calibri" w:hAnsi="Calibri"/>
      <w:sz w:val="22"/>
      <w:lang w:val="pl-PL" w:eastAsia="pl-PL"/>
    </w:rPr>
  </w:style>
  <w:style w:type="paragraph" w:customStyle="1" w:styleId="Tabelapozycja">
    <w:name w:val="Tabela pozycja"/>
    <w:basedOn w:val="Normalny"/>
    <w:rsid w:val="00AC61FD"/>
    <w:pPr>
      <w:spacing w:after="0" w:line="240" w:lineRule="auto"/>
    </w:pPr>
    <w:rPr>
      <w:rFonts w:ascii="Arial" w:eastAsia="Times New Roman" w:hAnsi="Arial" w:cs="Times New Roman"/>
      <w:szCs w:val="20"/>
      <w:lang w:eastAsia="pl-PL"/>
    </w:rPr>
  </w:style>
  <w:style w:type="paragraph" w:styleId="Tytu">
    <w:name w:val="Title"/>
    <w:basedOn w:val="Normalny"/>
    <w:link w:val="TytuZnak"/>
    <w:qFormat/>
    <w:rsid w:val="00AC61FD"/>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AC61FD"/>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AC61FD"/>
    <w:rPr>
      <w:rFonts w:cs="Times New Roman"/>
    </w:rPr>
  </w:style>
  <w:style w:type="paragraph" w:customStyle="1" w:styleId="Styl">
    <w:name w:val="Styl"/>
    <w:rsid w:val="00AC61FD"/>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komentarza">
    <w:name w:val="annotation text"/>
    <w:basedOn w:val="Normalny"/>
    <w:link w:val="TekstkomentarzaZnak"/>
    <w:uiPriority w:val="99"/>
    <w:qFormat/>
    <w:rsid w:val="00AC61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61FD"/>
    <w:rPr>
      <w:rFonts w:ascii="Times New Roman" w:eastAsia="Times New Roman" w:hAnsi="Times New Roman" w:cs="Times New Roman"/>
      <w:sz w:val="20"/>
      <w:szCs w:val="20"/>
      <w:lang w:eastAsia="pl-PL"/>
    </w:rPr>
  </w:style>
  <w:style w:type="character" w:styleId="Numerstrony">
    <w:name w:val="page number"/>
    <w:rsid w:val="00AC61FD"/>
    <w:rPr>
      <w:rFonts w:cs="Times New Roman"/>
    </w:rPr>
  </w:style>
  <w:style w:type="paragraph" w:styleId="Listanumerowana">
    <w:name w:val="List Number"/>
    <w:basedOn w:val="Normalny"/>
    <w:rsid w:val="00AC61FD"/>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AC61FD"/>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AC61FD"/>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AC61FD"/>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C61FD"/>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AC61FD"/>
    <w:pPr>
      <w:suppressAutoHyphens/>
      <w:spacing w:after="120" w:line="480" w:lineRule="auto"/>
      <w:ind w:left="283"/>
    </w:pPr>
    <w:rPr>
      <w:rFonts w:ascii="Calibri" w:eastAsia="Times New Roman" w:hAnsi="Calibri" w:cs="Times New Roman"/>
      <w:lang w:eastAsia="ar-SA"/>
    </w:rPr>
  </w:style>
  <w:style w:type="paragraph" w:customStyle="1" w:styleId="Tekstkomentarza1">
    <w:name w:val="Tekst komentarza1"/>
    <w:basedOn w:val="Normalny"/>
    <w:rsid w:val="00AC61FD"/>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AC61FD"/>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AC61FD"/>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AC61FD"/>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AC61FD"/>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AC61FD"/>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AC61FD"/>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AC61FD"/>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lang w:eastAsia="pl-PL"/>
    </w:rPr>
  </w:style>
  <w:style w:type="character" w:customStyle="1" w:styleId="Tekstpodstawowywcity3Znak">
    <w:name w:val="Tekst podstawowy wcięty 3 Znak"/>
    <w:basedOn w:val="Domylnaczcionkaakapitu"/>
    <w:link w:val="Tekstpodstawowywcity3"/>
    <w:rsid w:val="00AC61FD"/>
    <w:rPr>
      <w:rFonts w:ascii="Arial" w:eastAsia="Times New Roman" w:hAnsi="Arial" w:cs="Arial"/>
      <w:noProof/>
      <w:lang w:eastAsia="pl-PL"/>
    </w:rPr>
  </w:style>
  <w:style w:type="paragraph" w:customStyle="1" w:styleId="Zawartotabeli">
    <w:name w:val="Zawartość tabeli"/>
    <w:basedOn w:val="Normalny"/>
    <w:rsid w:val="00AC61FD"/>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AC61FD"/>
    <w:pPr>
      <w:jc w:val="center"/>
    </w:pPr>
    <w:rPr>
      <w:b/>
      <w:bCs/>
      <w:i/>
      <w:iCs/>
    </w:rPr>
  </w:style>
  <w:style w:type="paragraph" w:styleId="NormalnyWeb">
    <w:name w:val="Normal (Web)"/>
    <w:basedOn w:val="Normalny"/>
    <w:uiPriority w:val="99"/>
    <w:rsid w:val="00AC61FD"/>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AC61FD"/>
    <w:rPr>
      <w:rFonts w:ascii="Calibri" w:eastAsia="Times New Roman" w:hAnsi="Calibri" w:cs="Times New Roman"/>
      <w:lang w:eastAsia="pl-PL"/>
    </w:rPr>
  </w:style>
  <w:style w:type="paragraph" w:customStyle="1" w:styleId="Nagwek40">
    <w:name w:val="Nag?—wek 4"/>
    <w:basedOn w:val="Normalny"/>
    <w:next w:val="Normalny"/>
    <w:rsid w:val="00AC61FD"/>
    <w:pPr>
      <w:keepNext/>
      <w:spacing w:after="0" w:line="240" w:lineRule="auto"/>
      <w:jc w:val="center"/>
    </w:pPr>
    <w:rPr>
      <w:rFonts w:ascii="Times New Roman" w:eastAsia="Times New Roman" w:hAnsi="Times New Roman" w:cs="Times New Roman"/>
      <w:b/>
      <w:sz w:val="24"/>
      <w:szCs w:val="20"/>
      <w:lang w:eastAsia="pl-PL"/>
    </w:rPr>
  </w:style>
  <w:style w:type="character" w:customStyle="1" w:styleId="FontStyle70">
    <w:name w:val="Font Style70"/>
    <w:rsid w:val="00AC61FD"/>
    <w:rPr>
      <w:rFonts w:ascii="Arial" w:hAnsi="Arial"/>
      <w:sz w:val="20"/>
    </w:rPr>
  </w:style>
  <w:style w:type="character" w:customStyle="1" w:styleId="FontStyle68">
    <w:name w:val="Font Style68"/>
    <w:rsid w:val="00AC61FD"/>
    <w:rPr>
      <w:rFonts w:ascii="Arial" w:hAnsi="Arial"/>
      <w:b/>
      <w:sz w:val="20"/>
    </w:rPr>
  </w:style>
  <w:style w:type="paragraph" w:customStyle="1" w:styleId="Style24">
    <w:name w:val="Style24"/>
    <w:basedOn w:val="Normalny"/>
    <w:rsid w:val="00AC61FD"/>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AC61FD"/>
    <w:rPr>
      <w:rFonts w:ascii="Arial" w:hAnsi="Arial"/>
      <w:i/>
      <w:sz w:val="20"/>
    </w:rPr>
  </w:style>
  <w:style w:type="paragraph" w:customStyle="1" w:styleId="Style30">
    <w:name w:val="Style30"/>
    <w:basedOn w:val="Normalny"/>
    <w:rsid w:val="00AC61FD"/>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AC61FD"/>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AC61FD"/>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AC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AC61FD"/>
    <w:rPr>
      <w:rFonts w:ascii="Courier New" w:eastAsia="Times New Roman" w:hAnsi="Courier New" w:cs="Times New Roman"/>
      <w:sz w:val="20"/>
      <w:szCs w:val="20"/>
      <w:lang w:eastAsia="pl-PL"/>
    </w:rPr>
  </w:style>
  <w:style w:type="paragraph" w:customStyle="1" w:styleId="Akapitzlist1">
    <w:name w:val="Akapit z listą1"/>
    <w:basedOn w:val="Normalny"/>
    <w:rsid w:val="00AC61FD"/>
    <w:pPr>
      <w:ind w:left="708"/>
    </w:pPr>
    <w:rPr>
      <w:rFonts w:ascii="Calibri" w:eastAsia="Times New Roman" w:hAnsi="Calibri" w:cs="Times New Roman"/>
      <w:lang w:eastAsia="pl-PL"/>
    </w:rPr>
  </w:style>
  <w:style w:type="character" w:customStyle="1" w:styleId="text">
    <w:name w:val="text"/>
    <w:rsid w:val="00AC61FD"/>
    <w:rPr>
      <w:rFonts w:cs="Times New Roman"/>
    </w:rPr>
  </w:style>
  <w:style w:type="paragraph" w:styleId="Adresnakopercie">
    <w:name w:val="envelope address"/>
    <w:basedOn w:val="Normalny"/>
    <w:rsid w:val="00AC61FD"/>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AC61FD"/>
    <w:pPr>
      <w:spacing w:after="0" w:line="240" w:lineRule="auto"/>
    </w:pPr>
    <w:rPr>
      <w:rFonts w:ascii="Cambria" w:eastAsia="Times New Roman" w:hAnsi="Cambria" w:cs="Times New Roman"/>
      <w:sz w:val="20"/>
      <w:szCs w:val="20"/>
      <w:lang w:eastAsia="pl-PL"/>
    </w:rPr>
  </w:style>
  <w:style w:type="character" w:styleId="Odwoanieprzypisudolnego">
    <w:name w:val="footnote reference"/>
    <w:uiPriority w:val="99"/>
    <w:rsid w:val="00AC61FD"/>
    <w:rPr>
      <w:vertAlign w:val="superscript"/>
    </w:rPr>
  </w:style>
  <w:style w:type="paragraph" w:customStyle="1" w:styleId="Default">
    <w:name w:val="Default"/>
    <w:rsid w:val="00AC61FD"/>
    <w:pPr>
      <w:autoSpaceDE w:val="0"/>
      <w:autoSpaceDN w:val="0"/>
      <w:adjustRightInd w:val="0"/>
      <w:spacing w:after="0" w:line="240" w:lineRule="auto"/>
    </w:pPr>
    <w:rPr>
      <w:rFonts w:ascii="Arial" w:eastAsia="Times New Roman" w:hAnsi="Arial" w:cs="Arial"/>
      <w:color w:val="000000"/>
      <w:sz w:val="24"/>
      <w:szCs w:val="24"/>
    </w:rPr>
  </w:style>
  <w:style w:type="character" w:styleId="Pogrubienie">
    <w:name w:val="Strong"/>
    <w:uiPriority w:val="22"/>
    <w:qFormat/>
    <w:rsid w:val="00AC61FD"/>
    <w:rPr>
      <w:rFonts w:cs="Times New Roman"/>
      <w:b/>
      <w:bCs/>
    </w:rPr>
  </w:style>
  <w:style w:type="character" w:customStyle="1" w:styleId="text2">
    <w:name w:val="text2"/>
    <w:rsid w:val="00AC61FD"/>
    <w:rPr>
      <w:rFonts w:cs="Times New Roman"/>
    </w:rPr>
  </w:style>
  <w:style w:type="paragraph" w:customStyle="1" w:styleId="khheader">
    <w:name w:val="kh_header"/>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AC61FD"/>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AC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AC61FD"/>
    <w:rPr>
      <w:rFonts w:cs="Times New Roman"/>
    </w:rPr>
  </w:style>
  <w:style w:type="character" w:customStyle="1" w:styleId="path-item-pref">
    <w:name w:val="path-item-pref"/>
    <w:rsid w:val="00AC61FD"/>
    <w:rPr>
      <w:rFonts w:cs="Times New Roman"/>
    </w:rPr>
  </w:style>
  <w:style w:type="character" w:customStyle="1" w:styleId="path-item-sep">
    <w:name w:val="path-item-sep"/>
    <w:rsid w:val="00AC61FD"/>
    <w:rPr>
      <w:rFonts w:cs="Times New Roman"/>
    </w:rPr>
  </w:style>
  <w:style w:type="character" w:customStyle="1" w:styleId="path-item-arrow">
    <w:name w:val="path-item-arrow"/>
    <w:rsid w:val="00AC61FD"/>
    <w:rPr>
      <w:rFonts w:cs="Times New Roman"/>
    </w:rPr>
  </w:style>
  <w:style w:type="character" w:customStyle="1" w:styleId="path-item">
    <w:name w:val="path-item"/>
    <w:rsid w:val="00AC61FD"/>
    <w:rPr>
      <w:rFonts w:cs="Times New Roman"/>
    </w:rPr>
  </w:style>
  <w:style w:type="character" w:customStyle="1" w:styleId="ata11y">
    <w:name w:val="at_a11y"/>
    <w:rsid w:val="00AC61FD"/>
    <w:rPr>
      <w:rFonts w:cs="Times New Roman"/>
    </w:rPr>
  </w:style>
  <w:style w:type="character" w:customStyle="1" w:styleId="mw-headline">
    <w:name w:val="mw-headline"/>
    <w:rsid w:val="00AC61FD"/>
    <w:rPr>
      <w:rFonts w:cs="Times New Roman"/>
    </w:rPr>
  </w:style>
  <w:style w:type="numbering" w:customStyle="1" w:styleId="Styl1">
    <w:name w:val="Styl1"/>
    <w:rsid w:val="00AC61FD"/>
    <w:pPr>
      <w:numPr>
        <w:numId w:val="6"/>
      </w:numPr>
    </w:pPr>
  </w:style>
  <w:style w:type="character" w:customStyle="1" w:styleId="Domylnaczcionkaakapitu1">
    <w:name w:val="Domyślna czcionka akapitu1"/>
    <w:rsid w:val="00AC61FD"/>
  </w:style>
  <w:style w:type="character" w:styleId="Odwoaniedokomentarza">
    <w:name w:val="annotation reference"/>
    <w:rsid w:val="00AC61FD"/>
    <w:rPr>
      <w:sz w:val="16"/>
      <w:szCs w:val="16"/>
    </w:rPr>
  </w:style>
  <w:style w:type="paragraph" w:customStyle="1" w:styleId="TreA">
    <w:name w:val="Treść A"/>
    <w:rsid w:val="00AC61FD"/>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AC61FD"/>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AC61FD"/>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AC61FD"/>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AC61FD"/>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FontStyle64">
    <w:name w:val="Font Style64"/>
    <w:rsid w:val="00AC61FD"/>
    <w:rPr>
      <w:rFonts w:ascii="Arial Unicode MS" w:eastAsia="Arial Unicode MS" w:cs="Arial Unicode MS"/>
      <w:sz w:val="14"/>
      <w:szCs w:val="14"/>
    </w:rPr>
  </w:style>
  <w:style w:type="paragraph" w:customStyle="1" w:styleId="Style7">
    <w:name w:val="Style7"/>
    <w:basedOn w:val="Normalny"/>
    <w:rsid w:val="00AC61FD"/>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AC61FD"/>
    <w:rPr>
      <w:rFonts w:ascii="Times New Roman" w:eastAsia="Arial Unicode MS" w:hAnsi="Times New Roman" w:cs="Times New Roman"/>
      <w:color w:val="00000A"/>
      <w:sz w:val="24"/>
      <w:szCs w:val="24"/>
      <w:u w:color="00000A"/>
      <w:lang w:val="en-US"/>
    </w:rPr>
  </w:style>
  <w:style w:type="paragraph" w:styleId="Mapadokumentu">
    <w:name w:val="Document Map"/>
    <w:basedOn w:val="Normalny"/>
    <w:link w:val="MapadokumentuZnak"/>
    <w:rsid w:val="00AC61F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AC61FD"/>
    <w:rPr>
      <w:rFonts w:ascii="Tahoma" w:eastAsia="Times New Roman" w:hAnsi="Tahoma" w:cs="Tahoma"/>
      <w:sz w:val="16"/>
      <w:szCs w:val="16"/>
      <w:lang w:eastAsia="pl-PL"/>
    </w:rPr>
  </w:style>
  <w:style w:type="character" w:customStyle="1" w:styleId="Teksttreci">
    <w:name w:val="Tekst treści_"/>
    <w:link w:val="Teksttreci0"/>
    <w:locked/>
    <w:rsid w:val="00AC61FD"/>
    <w:rPr>
      <w:sz w:val="28"/>
      <w:szCs w:val="28"/>
      <w:shd w:val="clear" w:color="auto" w:fill="FFFFFF"/>
    </w:rPr>
  </w:style>
  <w:style w:type="paragraph" w:customStyle="1" w:styleId="Teksttreci0">
    <w:name w:val="Tekst treści"/>
    <w:basedOn w:val="Normalny"/>
    <w:link w:val="Teksttreci"/>
    <w:rsid w:val="00AC61FD"/>
    <w:pPr>
      <w:widowControl w:val="0"/>
      <w:shd w:val="clear" w:color="auto" w:fill="FFFFFF"/>
      <w:spacing w:after="100" w:line="240" w:lineRule="auto"/>
    </w:pPr>
    <w:rPr>
      <w:sz w:val="28"/>
      <w:szCs w:val="28"/>
    </w:rPr>
  </w:style>
  <w:style w:type="paragraph" w:customStyle="1" w:styleId="Standard">
    <w:name w:val="Standard"/>
    <w:rsid w:val="00AC61FD"/>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AC61FD"/>
    <w:pPr>
      <w:numPr>
        <w:numId w:val="19"/>
      </w:numPr>
    </w:pPr>
  </w:style>
  <w:style w:type="character" w:customStyle="1" w:styleId="Nierozpoznanawzmianka1">
    <w:name w:val="Nierozpoznana wzmianka1"/>
    <w:basedOn w:val="Domylnaczcionkaakapitu"/>
    <w:uiPriority w:val="99"/>
    <w:semiHidden/>
    <w:unhideWhenUsed/>
    <w:rsid w:val="00AC61FD"/>
    <w:rPr>
      <w:color w:val="605E5C"/>
      <w:shd w:val="clear" w:color="auto" w:fill="E1DFDD"/>
    </w:rPr>
  </w:style>
  <w:style w:type="character" w:styleId="UyteHipercze">
    <w:name w:val="FollowedHyperlink"/>
    <w:basedOn w:val="Domylnaczcionkaakapitu"/>
    <w:semiHidden/>
    <w:unhideWhenUsed/>
    <w:rsid w:val="00AC61FD"/>
    <w:rPr>
      <w:color w:val="800080" w:themeColor="followedHyperlink"/>
      <w:u w:val="single"/>
    </w:rPr>
  </w:style>
  <w:style w:type="character" w:customStyle="1" w:styleId="Nierozpoznanawzmianka2">
    <w:name w:val="Nierozpoznana wzmianka2"/>
    <w:basedOn w:val="Domylnaczcionkaakapitu"/>
    <w:uiPriority w:val="99"/>
    <w:semiHidden/>
    <w:unhideWhenUsed/>
    <w:rsid w:val="00AC61FD"/>
    <w:rPr>
      <w:color w:val="605E5C"/>
      <w:shd w:val="clear" w:color="auto" w:fill="E1DFDD"/>
    </w:rPr>
  </w:style>
  <w:style w:type="paragraph" w:styleId="Tematkomentarza">
    <w:name w:val="annotation subject"/>
    <w:basedOn w:val="Tekstkomentarza"/>
    <w:next w:val="Tekstkomentarza"/>
    <w:link w:val="TematkomentarzaZnak"/>
    <w:semiHidden/>
    <w:unhideWhenUsed/>
    <w:rsid w:val="00AC61FD"/>
    <w:pPr>
      <w:spacing w:after="200"/>
    </w:pPr>
    <w:rPr>
      <w:rFonts w:ascii="Calibri" w:hAnsi="Calibri"/>
      <w:b/>
      <w:bCs/>
    </w:rPr>
  </w:style>
  <w:style w:type="character" w:customStyle="1" w:styleId="TematkomentarzaZnak">
    <w:name w:val="Temat komentarza Znak"/>
    <w:basedOn w:val="TekstkomentarzaZnak"/>
    <w:link w:val="Tematkomentarza"/>
    <w:semiHidden/>
    <w:rsid w:val="00AC61FD"/>
    <w:rPr>
      <w:rFonts w:ascii="Calibri" w:eastAsia="Times New Roman" w:hAnsi="Calibri" w:cs="Times New Roman"/>
      <w:b/>
      <w:bCs/>
      <w:sz w:val="20"/>
      <w:szCs w:val="20"/>
      <w:lang w:eastAsia="pl-PL"/>
    </w:rPr>
  </w:style>
  <w:style w:type="numbering" w:customStyle="1" w:styleId="Styl2">
    <w:name w:val="Styl2"/>
    <w:uiPriority w:val="99"/>
    <w:rsid w:val="00AC61FD"/>
    <w:pPr>
      <w:numPr>
        <w:numId w:val="25"/>
      </w:numPr>
    </w:pPr>
  </w:style>
  <w:style w:type="character" w:customStyle="1" w:styleId="Nierozpoznanawzmianka3">
    <w:name w:val="Nierozpoznana wzmianka3"/>
    <w:basedOn w:val="Domylnaczcionkaakapitu"/>
    <w:uiPriority w:val="99"/>
    <w:semiHidden/>
    <w:unhideWhenUsed/>
    <w:rsid w:val="00AC61FD"/>
    <w:rPr>
      <w:color w:val="605E5C"/>
      <w:shd w:val="clear" w:color="auto" w:fill="E1DFDD"/>
    </w:rPr>
  </w:style>
  <w:style w:type="paragraph" w:styleId="Lista2">
    <w:name w:val="List 2"/>
    <w:basedOn w:val="Normalny"/>
    <w:unhideWhenUsed/>
    <w:rsid w:val="00AC61FD"/>
    <w:pPr>
      <w:ind w:left="566" w:hanging="283"/>
      <w:contextualSpacing/>
    </w:pPr>
    <w:rPr>
      <w:rFonts w:ascii="Calibri" w:eastAsia="Times New Roman" w:hAnsi="Calibri" w:cs="Times New Roman"/>
      <w:lang w:eastAsia="pl-PL"/>
    </w:rPr>
  </w:style>
  <w:style w:type="character" w:customStyle="1" w:styleId="highlight">
    <w:name w:val="highlight"/>
    <w:basedOn w:val="Domylnaczcionkaakapitu"/>
    <w:qFormat/>
    <w:rsid w:val="00AC61FD"/>
  </w:style>
  <w:style w:type="character" w:customStyle="1" w:styleId="Nierozpoznanawzmianka4">
    <w:name w:val="Nierozpoznana wzmianka4"/>
    <w:basedOn w:val="Domylnaczcionkaakapitu"/>
    <w:uiPriority w:val="99"/>
    <w:semiHidden/>
    <w:unhideWhenUsed/>
    <w:rsid w:val="00AC61FD"/>
    <w:rPr>
      <w:color w:val="605E5C"/>
      <w:shd w:val="clear" w:color="auto" w:fill="E1DFDD"/>
    </w:rPr>
  </w:style>
  <w:style w:type="character" w:customStyle="1" w:styleId="Nierozpoznanawzmianka5">
    <w:name w:val="Nierozpoznana wzmianka5"/>
    <w:basedOn w:val="Domylnaczcionkaakapitu"/>
    <w:uiPriority w:val="99"/>
    <w:semiHidden/>
    <w:unhideWhenUsed/>
    <w:rsid w:val="00AC61FD"/>
    <w:rPr>
      <w:color w:val="605E5C"/>
      <w:shd w:val="clear" w:color="auto" w:fill="E1DFDD"/>
    </w:rPr>
  </w:style>
  <w:style w:type="paragraph" w:customStyle="1" w:styleId="Level2">
    <w:name w:val="Level 2"/>
    <w:basedOn w:val="Normalny"/>
    <w:rsid w:val="00AC61FD"/>
    <w:pPr>
      <w:tabs>
        <w:tab w:val="num" w:pos="720"/>
      </w:tabs>
      <w:suppressAutoHyphens/>
      <w:spacing w:after="140" w:line="288" w:lineRule="auto"/>
      <w:ind w:left="720" w:hanging="360"/>
      <w:jc w:val="both"/>
    </w:pPr>
    <w:rPr>
      <w:rFonts w:ascii="Arial" w:eastAsia="MS Mincho" w:hAnsi="Arial" w:cs="Times New Roman"/>
      <w:kern w:val="2"/>
      <w:sz w:val="20"/>
      <w:szCs w:val="28"/>
      <w:lang w:eastAsia="zh-CN"/>
    </w:rPr>
  </w:style>
  <w:style w:type="character" w:customStyle="1" w:styleId="Nierozpoznanawzmianka6">
    <w:name w:val="Nierozpoznana wzmianka6"/>
    <w:basedOn w:val="Domylnaczcionkaakapitu"/>
    <w:uiPriority w:val="99"/>
    <w:semiHidden/>
    <w:unhideWhenUsed/>
    <w:rsid w:val="00AC61FD"/>
    <w:rPr>
      <w:color w:val="605E5C"/>
      <w:shd w:val="clear" w:color="auto" w:fill="E1DFDD"/>
    </w:rPr>
  </w:style>
  <w:style w:type="paragraph" w:customStyle="1" w:styleId="xmsonormal">
    <w:name w:val="x_msonormal"/>
    <w:basedOn w:val="Normalny"/>
    <w:rsid w:val="00AC61FD"/>
    <w:pPr>
      <w:spacing w:after="0" w:line="240" w:lineRule="auto"/>
    </w:pPr>
    <w:rPr>
      <w:rFonts w:ascii="Calibri" w:hAnsi="Calibri" w:cs="Calibri"/>
      <w:lang w:eastAsia="pl-PL"/>
    </w:rPr>
  </w:style>
  <w:style w:type="character" w:customStyle="1" w:styleId="A2">
    <w:name w:val="A2"/>
    <w:uiPriority w:val="99"/>
    <w:rsid w:val="00AC61FD"/>
    <w:rPr>
      <w:rFonts w:cs="Segoe UI Symbol"/>
      <w:color w:val="000000"/>
      <w:sz w:val="20"/>
      <w:szCs w:val="20"/>
    </w:rPr>
  </w:style>
  <w:style w:type="character" w:styleId="Nierozpoznanawzmianka">
    <w:name w:val="Unresolved Mention"/>
    <w:basedOn w:val="Domylnaczcionkaakapitu"/>
    <w:uiPriority w:val="99"/>
    <w:semiHidden/>
    <w:unhideWhenUsed/>
    <w:rsid w:val="00AC61FD"/>
    <w:rPr>
      <w:color w:val="605E5C"/>
      <w:shd w:val="clear" w:color="auto" w:fill="E1DFDD"/>
    </w:rPr>
  </w:style>
  <w:style w:type="paragraph" w:styleId="Poprawka">
    <w:name w:val="Revision"/>
    <w:hidden/>
    <w:uiPriority w:val="99"/>
    <w:semiHidden/>
    <w:rsid w:val="003E161A"/>
    <w:pPr>
      <w:spacing w:after="0" w:line="240" w:lineRule="auto"/>
    </w:pPr>
  </w:style>
  <w:style w:type="character" w:customStyle="1" w:styleId="cf01">
    <w:name w:val="cf01"/>
    <w:basedOn w:val="Domylnaczcionkaakapitu"/>
    <w:rsid w:val="00235485"/>
    <w:rPr>
      <w:rFonts w:ascii="Segoe UI" w:hAnsi="Segoe UI" w:cs="Segoe UI" w:hint="default"/>
      <w:sz w:val="18"/>
      <w:szCs w:val="18"/>
    </w:rPr>
  </w:style>
  <w:style w:type="character" w:customStyle="1" w:styleId="cf11">
    <w:name w:val="cf11"/>
    <w:basedOn w:val="Domylnaczcionkaakapitu"/>
    <w:rsid w:val="00235485"/>
    <w:rPr>
      <w:rFonts w:ascii="Segoe UI" w:hAnsi="Segoe UI" w:cs="Segoe UI" w:hint="default"/>
      <w:b/>
      <w:bCs/>
      <w:sz w:val="18"/>
      <w:szCs w:val="18"/>
    </w:rPr>
  </w:style>
  <w:style w:type="table" w:customStyle="1" w:styleId="Tabela-Siatka1">
    <w:name w:val="Tabela - Siatka1"/>
    <w:basedOn w:val="Standardowy"/>
    <w:next w:val="Tabela-Siatka"/>
    <w:uiPriority w:val="99"/>
    <w:rsid w:val="00A8711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wilczek-koziol@uwr.edu.pl" TargetMode="External"/><Relationship Id="rId18" Type="http://schemas.openxmlformats.org/officeDocument/2006/relationships/hyperlink" Target="mailto:cwk@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www.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DADDB9304D7C740B0095545A457FE07" ma:contentTypeVersion="11" ma:contentTypeDescription="Utwórz nowy dokument." ma:contentTypeScope="" ma:versionID="17066263c1063c9e8760d4e5bdee5e1a">
  <xsd:schema xmlns:xsd="http://www.w3.org/2001/XMLSchema" xmlns:xs="http://www.w3.org/2001/XMLSchema" xmlns:p="http://schemas.microsoft.com/office/2006/metadata/properties" xmlns:ns3="049929a2-0b89-4155-adaf-99174de012a6" xmlns:ns4="0940ab08-cf40-4801-b6f6-2c251b634a29" targetNamespace="http://schemas.microsoft.com/office/2006/metadata/properties" ma:root="true" ma:fieldsID="f14523c4babd00af60937b0416fc7d88" ns3:_="" ns4:_="">
    <xsd:import namespace="049929a2-0b89-4155-adaf-99174de012a6"/>
    <xsd:import namespace="0940ab08-cf40-4801-b6f6-2c251b634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29a2-0b89-4155-adaf-99174de012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0ab08-cf40-4801-b6f6-2c251b634a2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D35C3-5008-42E0-B9D1-87E60C2970D0}">
  <ds:schemaRefs>
    <ds:schemaRef ds:uri="http://schemas.openxmlformats.org/officeDocument/2006/bibliography"/>
  </ds:schemaRefs>
</ds:datastoreItem>
</file>

<file path=customXml/itemProps2.xml><?xml version="1.0" encoding="utf-8"?>
<ds:datastoreItem xmlns:ds="http://schemas.openxmlformats.org/officeDocument/2006/customXml" ds:itemID="{19974C8B-B6C9-4DC9-A823-01A17B939DC0}">
  <ds:schemaRefs>
    <ds:schemaRef ds:uri="http://schemas.microsoft.com/sharepoint/v3/contenttype/forms"/>
  </ds:schemaRefs>
</ds:datastoreItem>
</file>

<file path=customXml/itemProps3.xml><?xml version="1.0" encoding="utf-8"?>
<ds:datastoreItem xmlns:ds="http://schemas.openxmlformats.org/officeDocument/2006/customXml" ds:itemID="{DB0F63F7-C64E-4C9B-8EC5-E41BF7971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1FF3D-ACC9-4F2B-92C7-F2E5804A8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29a2-0b89-4155-adaf-99174de012a6"/>
    <ds:schemaRef ds:uri="0940ab08-cf40-4801-b6f6-2c251b634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15577</Words>
  <Characters>93462</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Katarzyna Wilczek-Kozioł</cp:lastModifiedBy>
  <cp:revision>9</cp:revision>
  <cp:lastPrinted>2022-11-29T12:22:00Z</cp:lastPrinted>
  <dcterms:created xsi:type="dcterms:W3CDTF">2022-11-14T13:04:00Z</dcterms:created>
  <dcterms:modified xsi:type="dcterms:W3CDTF">2022-11-29T12:22:00Z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0x010100EDADDB9304D7C740B0095545A457FE07</vt:lpwstr>
  </property>
</Properties>
</file>