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FE9" w:rsidRPr="00C94700" w:rsidRDefault="00095FE9" w:rsidP="00C94700">
      <w:pPr>
        <w:spacing w:line="360" w:lineRule="auto"/>
        <w:jc w:val="center"/>
        <w:rPr>
          <w:rFonts w:ascii="Arial" w:hAnsi="Arial" w:cs="Arial"/>
          <w:b/>
        </w:rPr>
      </w:pPr>
      <w:r>
        <w:rPr>
          <w:rFonts w:ascii="Arial" w:hAnsi="Arial" w:cs="Arial"/>
          <w:b/>
        </w:rPr>
        <w:t>UMOWA</w:t>
      </w:r>
      <w:r w:rsidR="00507501">
        <w:rPr>
          <w:rFonts w:ascii="Arial" w:hAnsi="Arial" w:cs="Arial"/>
          <w:b/>
        </w:rPr>
        <w:t xml:space="preserve"> nr </w:t>
      </w:r>
      <w:r w:rsidR="00C94700">
        <w:rPr>
          <w:rFonts w:ascii="Arial" w:hAnsi="Arial" w:cs="Arial"/>
          <w:b/>
        </w:rPr>
        <w:t>OSP</w:t>
      </w:r>
      <w:r w:rsidR="00987993">
        <w:rPr>
          <w:rFonts w:ascii="Arial" w:hAnsi="Arial" w:cs="Arial"/>
          <w:b/>
        </w:rPr>
        <w:t>…………..</w:t>
      </w:r>
    </w:p>
    <w:p w:rsidR="00C24D46" w:rsidRDefault="00C24D46" w:rsidP="00987993">
      <w:pPr>
        <w:jc w:val="both"/>
        <w:rPr>
          <w:rFonts w:ascii="Arial" w:hAnsi="Arial" w:cs="Arial"/>
          <w:bCs/>
          <w:sz w:val="22"/>
          <w:szCs w:val="22"/>
        </w:rPr>
      </w:pPr>
    </w:p>
    <w:p w:rsidR="00095FE9" w:rsidRPr="00C94700" w:rsidRDefault="00C94700" w:rsidP="00987993">
      <w:pPr>
        <w:jc w:val="both"/>
        <w:rPr>
          <w:rFonts w:ascii="Arial" w:hAnsi="Arial" w:cs="Arial"/>
          <w:bCs/>
          <w:sz w:val="22"/>
          <w:szCs w:val="22"/>
        </w:rPr>
      </w:pPr>
      <w:r w:rsidRPr="00C94700">
        <w:rPr>
          <w:rFonts w:ascii="Arial" w:hAnsi="Arial" w:cs="Arial"/>
          <w:bCs/>
          <w:sz w:val="22"/>
          <w:szCs w:val="22"/>
        </w:rPr>
        <w:t xml:space="preserve">zawarta w dniu </w:t>
      </w:r>
      <w:r w:rsidR="00987993">
        <w:rPr>
          <w:rFonts w:ascii="Arial" w:hAnsi="Arial" w:cs="Arial"/>
          <w:bCs/>
          <w:sz w:val="22"/>
          <w:szCs w:val="22"/>
        </w:rPr>
        <w:t>……….</w:t>
      </w:r>
      <w:r w:rsidRPr="00C94700">
        <w:rPr>
          <w:rFonts w:ascii="Arial" w:hAnsi="Arial" w:cs="Arial"/>
          <w:bCs/>
          <w:sz w:val="22"/>
          <w:szCs w:val="22"/>
        </w:rPr>
        <w:t>202</w:t>
      </w:r>
      <w:r w:rsidR="00987993">
        <w:rPr>
          <w:rFonts w:ascii="Arial" w:hAnsi="Arial" w:cs="Arial"/>
          <w:bCs/>
          <w:sz w:val="22"/>
          <w:szCs w:val="22"/>
        </w:rPr>
        <w:t>5</w:t>
      </w:r>
      <w:r w:rsidRPr="00C94700">
        <w:rPr>
          <w:rFonts w:ascii="Arial" w:hAnsi="Arial" w:cs="Arial"/>
          <w:bCs/>
          <w:sz w:val="22"/>
          <w:szCs w:val="22"/>
        </w:rPr>
        <w:t xml:space="preserve"> r.</w:t>
      </w:r>
      <w:r w:rsidR="00095FE9" w:rsidRPr="00C94700">
        <w:rPr>
          <w:rFonts w:ascii="Arial" w:hAnsi="Arial" w:cs="Arial"/>
          <w:bCs/>
          <w:sz w:val="22"/>
          <w:szCs w:val="22"/>
        </w:rPr>
        <w:t xml:space="preserve"> w </w:t>
      </w:r>
      <w:r w:rsidR="00987993" w:rsidRPr="00987993">
        <w:rPr>
          <w:rFonts w:ascii="Arial" w:hAnsi="Arial" w:cs="Arial"/>
          <w:bCs/>
          <w:sz w:val="22"/>
          <w:szCs w:val="22"/>
        </w:rPr>
        <w:t xml:space="preserve">Wielopolu Skrzyńskim </w:t>
      </w:r>
      <w:r w:rsidR="00095FE9" w:rsidRPr="00C94700">
        <w:rPr>
          <w:rFonts w:ascii="Arial" w:hAnsi="Arial" w:cs="Arial"/>
          <w:bCs/>
          <w:sz w:val="22"/>
          <w:szCs w:val="22"/>
        </w:rPr>
        <w:t xml:space="preserve">pomiędzy: </w:t>
      </w:r>
    </w:p>
    <w:p w:rsidR="00C24D46" w:rsidRDefault="00C24D46" w:rsidP="00987993">
      <w:pPr>
        <w:jc w:val="both"/>
        <w:rPr>
          <w:rFonts w:ascii="Arial" w:hAnsi="Arial" w:cs="Arial"/>
          <w:bCs/>
          <w:sz w:val="22"/>
          <w:szCs w:val="22"/>
        </w:rPr>
      </w:pPr>
    </w:p>
    <w:p w:rsidR="00EF26E1" w:rsidRDefault="00D72E9F" w:rsidP="00987993">
      <w:pPr>
        <w:jc w:val="both"/>
        <w:rPr>
          <w:rFonts w:ascii="Arial" w:hAnsi="Arial" w:cs="Arial"/>
          <w:bCs/>
          <w:sz w:val="22"/>
          <w:szCs w:val="22"/>
        </w:rPr>
      </w:pPr>
      <w:r w:rsidRPr="00D72E9F">
        <w:rPr>
          <w:rFonts w:ascii="Arial" w:hAnsi="Arial" w:cs="Arial"/>
          <w:bCs/>
          <w:sz w:val="22"/>
          <w:szCs w:val="22"/>
        </w:rPr>
        <w:t>Ochotnicz</w:t>
      </w:r>
      <w:r w:rsidR="00C94700">
        <w:rPr>
          <w:rFonts w:ascii="Arial" w:hAnsi="Arial" w:cs="Arial"/>
          <w:bCs/>
          <w:sz w:val="22"/>
          <w:szCs w:val="22"/>
        </w:rPr>
        <w:t>ą</w:t>
      </w:r>
      <w:r w:rsidRPr="00D72E9F">
        <w:rPr>
          <w:rFonts w:ascii="Arial" w:hAnsi="Arial" w:cs="Arial"/>
          <w:bCs/>
          <w:sz w:val="22"/>
          <w:szCs w:val="22"/>
        </w:rPr>
        <w:t xml:space="preserve"> Straż</w:t>
      </w:r>
      <w:r w:rsidR="00C94700">
        <w:rPr>
          <w:rFonts w:ascii="Arial" w:hAnsi="Arial" w:cs="Arial"/>
          <w:bCs/>
          <w:sz w:val="22"/>
          <w:szCs w:val="22"/>
        </w:rPr>
        <w:t>ą</w:t>
      </w:r>
      <w:r w:rsidRPr="00D72E9F">
        <w:rPr>
          <w:rFonts w:ascii="Arial" w:hAnsi="Arial" w:cs="Arial"/>
          <w:bCs/>
          <w:sz w:val="22"/>
          <w:szCs w:val="22"/>
        </w:rPr>
        <w:t xml:space="preserve"> Pożarn</w:t>
      </w:r>
      <w:r w:rsidR="00C94700">
        <w:rPr>
          <w:rFonts w:ascii="Arial" w:hAnsi="Arial" w:cs="Arial"/>
          <w:bCs/>
          <w:sz w:val="22"/>
          <w:szCs w:val="22"/>
        </w:rPr>
        <w:t>ą</w:t>
      </w:r>
      <w:r w:rsidRPr="00D72E9F">
        <w:rPr>
          <w:rFonts w:ascii="Arial" w:hAnsi="Arial" w:cs="Arial"/>
          <w:bCs/>
          <w:sz w:val="22"/>
          <w:szCs w:val="22"/>
        </w:rPr>
        <w:t xml:space="preserve"> w </w:t>
      </w:r>
      <w:r w:rsidR="00C24D46">
        <w:rPr>
          <w:rFonts w:ascii="Arial" w:hAnsi="Arial" w:cs="Arial"/>
          <w:bCs/>
          <w:sz w:val="22"/>
          <w:szCs w:val="22"/>
        </w:rPr>
        <w:t>Wielopolu Skrzyńskim</w:t>
      </w:r>
      <w:r w:rsidR="00EF26E1">
        <w:rPr>
          <w:rFonts w:ascii="Arial" w:hAnsi="Arial" w:cs="Arial"/>
          <w:bCs/>
          <w:sz w:val="22"/>
          <w:szCs w:val="22"/>
        </w:rPr>
        <w:t xml:space="preserve"> </w:t>
      </w:r>
      <w:r w:rsidR="00095FE9" w:rsidRPr="00C94700">
        <w:rPr>
          <w:rFonts w:ascii="Arial" w:hAnsi="Arial" w:cs="Arial"/>
          <w:bCs/>
          <w:sz w:val="22"/>
          <w:szCs w:val="22"/>
        </w:rPr>
        <w:t>z siedzibą w</w:t>
      </w:r>
      <w:r w:rsidR="00EF26E1">
        <w:rPr>
          <w:rFonts w:ascii="Arial" w:hAnsi="Arial" w:cs="Arial"/>
          <w:bCs/>
          <w:sz w:val="22"/>
          <w:szCs w:val="22"/>
        </w:rPr>
        <w:t xml:space="preserve"> </w:t>
      </w:r>
      <w:r w:rsidR="00C24D46" w:rsidRPr="00C24D46">
        <w:rPr>
          <w:rFonts w:ascii="Arial" w:hAnsi="Arial" w:cs="Arial"/>
          <w:bCs/>
          <w:sz w:val="22"/>
          <w:szCs w:val="22"/>
        </w:rPr>
        <w:t>Wielopolu Skrzyńskim W</w:t>
      </w:r>
      <w:r w:rsidR="00C24D46">
        <w:rPr>
          <w:rFonts w:ascii="Arial" w:hAnsi="Arial" w:cs="Arial"/>
          <w:bCs/>
          <w:sz w:val="22"/>
          <w:szCs w:val="22"/>
        </w:rPr>
        <w:t>ielopole</w:t>
      </w:r>
      <w:r w:rsidR="00C24D46" w:rsidRPr="00C24D46">
        <w:rPr>
          <w:rFonts w:ascii="Arial" w:hAnsi="Arial" w:cs="Arial"/>
          <w:bCs/>
          <w:sz w:val="22"/>
          <w:szCs w:val="22"/>
        </w:rPr>
        <w:t xml:space="preserve"> Skrzyń</w:t>
      </w:r>
      <w:r w:rsidR="00C24D46">
        <w:rPr>
          <w:rFonts w:ascii="Arial" w:hAnsi="Arial" w:cs="Arial"/>
          <w:bCs/>
          <w:sz w:val="22"/>
          <w:szCs w:val="22"/>
        </w:rPr>
        <w:t>skie 201</w:t>
      </w:r>
      <w:r w:rsidR="00EF26E1">
        <w:rPr>
          <w:rFonts w:ascii="Arial" w:hAnsi="Arial" w:cs="Arial"/>
          <w:bCs/>
          <w:sz w:val="22"/>
          <w:szCs w:val="22"/>
        </w:rPr>
        <w:t>,</w:t>
      </w:r>
      <w:r w:rsidR="00095FE9" w:rsidRPr="00C94700">
        <w:rPr>
          <w:rFonts w:ascii="Arial" w:hAnsi="Arial" w:cs="Arial"/>
          <w:bCs/>
          <w:sz w:val="22"/>
          <w:szCs w:val="22"/>
        </w:rPr>
        <w:t xml:space="preserve"> 39-11</w:t>
      </w:r>
      <w:r w:rsidR="00C24D46">
        <w:rPr>
          <w:rFonts w:ascii="Arial" w:hAnsi="Arial" w:cs="Arial"/>
          <w:bCs/>
          <w:sz w:val="22"/>
          <w:szCs w:val="22"/>
        </w:rPr>
        <w:t>0</w:t>
      </w:r>
      <w:r w:rsidR="00095FE9" w:rsidRPr="00C94700">
        <w:rPr>
          <w:rFonts w:ascii="Arial" w:hAnsi="Arial" w:cs="Arial"/>
          <w:bCs/>
          <w:sz w:val="22"/>
          <w:szCs w:val="22"/>
        </w:rPr>
        <w:t xml:space="preserve"> </w:t>
      </w:r>
      <w:r w:rsidR="00C24D46" w:rsidRPr="00C24D46">
        <w:rPr>
          <w:rFonts w:ascii="Arial" w:hAnsi="Arial" w:cs="Arial"/>
          <w:bCs/>
          <w:sz w:val="22"/>
          <w:szCs w:val="22"/>
        </w:rPr>
        <w:t>Wielopolu Skrzyńskim</w:t>
      </w:r>
      <w:r w:rsidR="00C24D46">
        <w:rPr>
          <w:rFonts w:ascii="Arial" w:hAnsi="Arial" w:cs="Arial"/>
          <w:bCs/>
          <w:sz w:val="22"/>
          <w:szCs w:val="22"/>
        </w:rPr>
        <w:t xml:space="preserve">, </w:t>
      </w:r>
      <w:r w:rsidR="00DB3630" w:rsidRPr="00C94700">
        <w:rPr>
          <w:rFonts w:ascii="Arial" w:hAnsi="Arial" w:cs="Arial"/>
          <w:bCs/>
          <w:sz w:val="22"/>
          <w:szCs w:val="22"/>
        </w:rPr>
        <w:t>NIP:</w:t>
      </w:r>
      <w:r w:rsidR="00C24D46">
        <w:rPr>
          <w:rFonts w:ascii="Arial" w:hAnsi="Arial" w:cs="Arial"/>
          <w:color w:val="333333"/>
          <w:spacing w:val="2"/>
          <w:sz w:val="21"/>
          <w:szCs w:val="21"/>
          <w:shd w:val="clear" w:color="auto" w:fill="FFFFFF"/>
        </w:rPr>
        <w:t xml:space="preserve"> </w:t>
      </w:r>
      <w:r w:rsidR="00C24D46" w:rsidRPr="00C24D46">
        <w:rPr>
          <w:rFonts w:ascii="Arial" w:hAnsi="Arial" w:cs="Arial"/>
          <w:bCs/>
          <w:sz w:val="22"/>
          <w:szCs w:val="22"/>
        </w:rPr>
        <w:t>8181473969</w:t>
      </w:r>
      <w:r w:rsidR="00DB3630" w:rsidRPr="00C94700">
        <w:rPr>
          <w:rFonts w:ascii="Arial" w:hAnsi="Arial" w:cs="Arial"/>
          <w:bCs/>
          <w:sz w:val="22"/>
          <w:szCs w:val="22"/>
        </w:rPr>
        <w:t>; REGON:</w:t>
      </w:r>
      <w:r w:rsidR="00C24D46" w:rsidRPr="00C24D46">
        <w:rPr>
          <w:rFonts w:ascii="Arial" w:hAnsi="Arial" w:cs="Arial"/>
          <w:color w:val="333333"/>
          <w:spacing w:val="2"/>
          <w:sz w:val="21"/>
          <w:szCs w:val="21"/>
          <w:shd w:val="clear" w:color="auto" w:fill="FFFFFF"/>
        </w:rPr>
        <w:t xml:space="preserve"> </w:t>
      </w:r>
      <w:r w:rsidR="00C24D46" w:rsidRPr="00C24D46">
        <w:rPr>
          <w:rFonts w:ascii="Arial" w:hAnsi="Arial" w:cs="Arial"/>
          <w:bCs/>
          <w:sz w:val="22"/>
          <w:szCs w:val="22"/>
        </w:rPr>
        <w:t>69065089300000</w:t>
      </w:r>
      <w:r w:rsidR="003D5FAD">
        <w:rPr>
          <w:rFonts w:ascii="Arial" w:hAnsi="Arial" w:cs="Arial"/>
          <w:bCs/>
          <w:sz w:val="22"/>
          <w:szCs w:val="22"/>
        </w:rPr>
        <w:t xml:space="preserve">, </w:t>
      </w:r>
      <w:r w:rsidR="00EF26E1">
        <w:rPr>
          <w:rFonts w:ascii="Arial" w:hAnsi="Arial" w:cs="Arial"/>
          <w:bCs/>
          <w:sz w:val="22"/>
          <w:szCs w:val="22"/>
        </w:rPr>
        <w:t>KRS:</w:t>
      </w:r>
      <w:r w:rsidR="00C24D46">
        <w:rPr>
          <w:rFonts w:ascii="Arial" w:hAnsi="Arial" w:cs="Arial"/>
          <w:bCs/>
          <w:sz w:val="22"/>
          <w:szCs w:val="22"/>
        </w:rPr>
        <w:t xml:space="preserve"> </w:t>
      </w:r>
      <w:r w:rsidR="00C24D46" w:rsidRPr="00C24D46">
        <w:rPr>
          <w:rFonts w:ascii="Arial" w:hAnsi="Arial" w:cs="Arial"/>
          <w:bCs/>
          <w:sz w:val="22"/>
          <w:szCs w:val="22"/>
        </w:rPr>
        <w:t>0000060679</w:t>
      </w:r>
      <w:r w:rsidR="00C24D46">
        <w:rPr>
          <w:rFonts w:ascii="Arial" w:hAnsi="Arial" w:cs="Arial"/>
          <w:bCs/>
          <w:sz w:val="22"/>
          <w:szCs w:val="22"/>
        </w:rPr>
        <w:t>,</w:t>
      </w:r>
      <w:r w:rsidR="00EF26E1">
        <w:rPr>
          <w:rFonts w:ascii="Arial" w:hAnsi="Arial" w:cs="Arial"/>
          <w:bCs/>
          <w:sz w:val="22"/>
          <w:szCs w:val="22"/>
        </w:rPr>
        <w:t xml:space="preserve"> </w:t>
      </w:r>
    </w:p>
    <w:p w:rsidR="00EF26E1" w:rsidRPr="00C94700" w:rsidRDefault="00095FE9" w:rsidP="004904AF">
      <w:pPr>
        <w:jc w:val="both"/>
        <w:rPr>
          <w:rFonts w:ascii="Arial" w:hAnsi="Arial" w:cs="Arial"/>
          <w:bCs/>
          <w:sz w:val="22"/>
          <w:szCs w:val="22"/>
        </w:rPr>
      </w:pPr>
      <w:r w:rsidRPr="00C94700">
        <w:rPr>
          <w:rFonts w:ascii="Arial" w:hAnsi="Arial" w:cs="Arial"/>
          <w:bCs/>
          <w:sz w:val="22"/>
          <w:szCs w:val="22"/>
        </w:rPr>
        <w:t>reprezentowaną przez:</w:t>
      </w:r>
    </w:p>
    <w:p w:rsidR="00095FE9" w:rsidRDefault="00EF26E1" w:rsidP="004904AF">
      <w:pPr>
        <w:jc w:val="both"/>
        <w:rPr>
          <w:rFonts w:ascii="Arial" w:hAnsi="Arial" w:cs="Arial"/>
          <w:bCs/>
          <w:sz w:val="22"/>
          <w:szCs w:val="22"/>
        </w:rPr>
      </w:pPr>
      <w:r>
        <w:rPr>
          <w:rFonts w:ascii="Arial" w:hAnsi="Arial" w:cs="Arial"/>
          <w:bCs/>
          <w:sz w:val="22"/>
          <w:szCs w:val="22"/>
        </w:rPr>
        <w:t xml:space="preserve">1. </w:t>
      </w:r>
      <w:r w:rsidR="00A41969">
        <w:rPr>
          <w:rFonts w:ascii="Arial" w:hAnsi="Arial" w:cs="Arial"/>
          <w:bCs/>
          <w:sz w:val="22"/>
          <w:szCs w:val="22"/>
        </w:rPr>
        <w:t>Bogdan Siuśko</w:t>
      </w:r>
      <w:r>
        <w:rPr>
          <w:rFonts w:ascii="Arial" w:hAnsi="Arial" w:cs="Arial"/>
          <w:bCs/>
          <w:sz w:val="22"/>
          <w:szCs w:val="22"/>
        </w:rPr>
        <w:t xml:space="preserve"> – </w:t>
      </w:r>
      <w:r w:rsidR="00A41969">
        <w:rPr>
          <w:rFonts w:ascii="Arial" w:hAnsi="Arial" w:cs="Arial"/>
          <w:bCs/>
          <w:sz w:val="22"/>
          <w:szCs w:val="22"/>
        </w:rPr>
        <w:t>Prezes</w:t>
      </w:r>
      <w:r>
        <w:rPr>
          <w:rFonts w:ascii="Arial" w:hAnsi="Arial" w:cs="Arial"/>
          <w:bCs/>
          <w:sz w:val="22"/>
          <w:szCs w:val="22"/>
        </w:rPr>
        <w:t xml:space="preserve"> </w:t>
      </w:r>
    </w:p>
    <w:p w:rsidR="00EF26E1" w:rsidRPr="00EF26E1" w:rsidRDefault="00EF26E1" w:rsidP="004904AF">
      <w:pPr>
        <w:jc w:val="both"/>
        <w:rPr>
          <w:rFonts w:ascii="Arial" w:hAnsi="Arial" w:cs="Arial"/>
          <w:bCs/>
          <w:sz w:val="22"/>
          <w:szCs w:val="22"/>
        </w:rPr>
      </w:pPr>
      <w:r>
        <w:rPr>
          <w:rFonts w:ascii="Arial" w:hAnsi="Arial" w:cs="Arial"/>
          <w:bCs/>
          <w:sz w:val="22"/>
          <w:szCs w:val="22"/>
        </w:rPr>
        <w:t xml:space="preserve">2. </w:t>
      </w:r>
      <w:r w:rsidR="00C24D46">
        <w:rPr>
          <w:rFonts w:ascii="Arial" w:hAnsi="Arial" w:cs="Arial"/>
          <w:bCs/>
          <w:sz w:val="22"/>
          <w:szCs w:val="22"/>
        </w:rPr>
        <w:t xml:space="preserve">Aleksandrę Siuta </w:t>
      </w:r>
      <w:r>
        <w:rPr>
          <w:rFonts w:ascii="Arial" w:hAnsi="Arial" w:cs="Arial"/>
          <w:bCs/>
          <w:sz w:val="22"/>
          <w:szCs w:val="22"/>
        </w:rPr>
        <w:t>- Skarbnika</w:t>
      </w:r>
    </w:p>
    <w:p w:rsidR="00095FE9" w:rsidRPr="006D75A2" w:rsidRDefault="00095FE9" w:rsidP="004904AF">
      <w:pPr>
        <w:jc w:val="both"/>
      </w:pPr>
      <w:r w:rsidRPr="006D75A2">
        <w:rPr>
          <w:rFonts w:ascii="Arial" w:hAnsi="Arial" w:cs="Arial"/>
          <w:sz w:val="22"/>
          <w:szCs w:val="22"/>
        </w:rPr>
        <w:t>zwaną dalej Zamawiającym</w:t>
      </w:r>
    </w:p>
    <w:p w:rsidR="00095FE9" w:rsidRDefault="00095FE9" w:rsidP="004904AF">
      <w:pPr>
        <w:jc w:val="both"/>
      </w:pPr>
      <w:r>
        <w:rPr>
          <w:rFonts w:ascii="Arial" w:hAnsi="Arial" w:cs="Arial"/>
          <w:sz w:val="22"/>
          <w:szCs w:val="22"/>
        </w:rPr>
        <w:t>a</w:t>
      </w:r>
    </w:p>
    <w:p w:rsidR="00C24D46" w:rsidRPr="00C24D46" w:rsidRDefault="00C24D46" w:rsidP="004904AF">
      <w:pPr>
        <w:jc w:val="both"/>
        <w:rPr>
          <w:rFonts w:ascii="Arial" w:hAnsi="Arial" w:cs="Arial"/>
          <w:sz w:val="22"/>
          <w:szCs w:val="22"/>
        </w:rPr>
      </w:pPr>
      <w:r w:rsidRPr="00C24D46">
        <w:rPr>
          <w:rFonts w:ascii="Arial" w:hAnsi="Arial" w:cs="Arial"/>
          <w:sz w:val="22"/>
          <w:szCs w:val="22"/>
        </w:rPr>
        <w:t>……………………………………………………………………………………………………………</w:t>
      </w:r>
    </w:p>
    <w:p w:rsidR="00FA02BE" w:rsidRDefault="00FA02BE" w:rsidP="004904AF">
      <w:pPr>
        <w:jc w:val="both"/>
        <w:rPr>
          <w:rFonts w:ascii="Arial" w:hAnsi="Arial" w:cs="Arial"/>
          <w:bCs/>
          <w:sz w:val="22"/>
          <w:szCs w:val="22"/>
        </w:rPr>
      </w:pPr>
      <w:r w:rsidRPr="00C94700">
        <w:rPr>
          <w:rFonts w:ascii="Arial" w:hAnsi="Arial" w:cs="Arial"/>
          <w:bCs/>
          <w:sz w:val="22"/>
          <w:szCs w:val="22"/>
        </w:rPr>
        <w:t xml:space="preserve">NIP: </w:t>
      </w:r>
      <w:r w:rsidR="00C24D46">
        <w:rPr>
          <w:rFonts w:ascii="Arial" w:hAnsi="Arial" w:cs="Arial"/>
          <w:bCs/>
          <w:sz w:val="22"/>
          <w:szCs w:val="22"/>
        </w:rPr>
        <w:t>…………………………</w:t>
      </w:r>
      <w:r w:rsidRPr="00C94700">
        <w:rPr>
          <w:rFonts w:ascii="Arial" w:hAnsi="Arial" w:cs="Arial"/>
          <w:bCs/>
          <w:sz w:val="22"/>
          <w:szCs w:val="22"/>
        </w:rPr>
        <w:t xml:space="preserve">; REGON: </w:t>
      </w:r>
      <w:r w:rsidR="00C24D46">
        <w:rPr>
          <w:rFonts w:ascii="Arial" w:hAnsi="Arial" w:cs="Arial"/>
          <w:bCs/>
          <w:sz w:val="22"/>
          <w:szCs w:val="22"/>
        </w:rPr>
        <w:t>……………………….</w:t>
      </w:r>
      <w:r w:rsidR="003D5FAD">
        <w:rPr>
          <w:rFonts w:ascii="Arial" w:hAnsi="Arial" w:cs="Arial"/>
          <w:bCs/>
          <w:sz w:val="22"/>
          <w:szCs w:val="22"/>
        </w:rPr>
        <w:t>,</w:t>
      </w:r>
    </w:p>
    <w:p w:rsidR="00C24D46" w:rsidRDefault="00B867C2" w:rsidP="004904AF">
      <w:pPr>
        <w:jc w:val="both"/>
        <w:rPr>
          <w:rFonts w:ascii="Arial" w:hAnsi="Arial" w:cs="Arial"/>
          <w:bCs/>
          <w:sz w:val="22"/>
          <w:szCs w:val="22"/>
        </w:rPr>
      </w:pPr>
      <w:r w:rsidRPr="00C94700">
        <w:rPr>
          <w:rFonts w:ascii="Arial" w:hAnsi="Arial" w:cs="Arial"/>
          <w:bCs/>
          <w:sz w:val="22"/>
          <w:szCs w:val="22"/>
        </w:rPr>
        <w:t>reprezentowan</w:t>
      </w:r>
      <w:r>
        <w:rPr>
          <w:rFonts w:ascii="Arial" w:hAnsi="Arial" w:cs="Arial"/>
          <w:bCs/>
          <w:sz w:val="22"/>
          <w:szCs w:val="22"/>
        </w:rPr>
        <w:t>ym</w:t>
      </w:r>
      <w:r w:rsidRPr="00C94700">
        <w:rPr>
          <w:rFonts w:ascii="Arial" w:hAnsi="Arial" w:cs="Arial"/>
          <w:bCs/>
          <w:sz w:val="22"/>
          <w:szCs w:val="22"/>
        </w:rPr>
        <w:t xml:space="preserve"> przez:</w:t>
      </w:r>
      <w:r w:rsidR="00C24D46">
        <w:rPr>
          <w:rFonts w:ascii="Arial" w:hAnsi="Arial" w:cs="Arial"/>
          <w:bCs/>
          <w:sz w:val="22"/>
          <w:szCs w:val="22"/>
        </w:rPr>
        <w:t xml:space="preserve"> ………………………….., </w:t>
      </w:r>
    </w:p>
    <w:p w:rsidR="00C24D46" w:rsidRDefault="00095FE9" w:rsidP="004904AF">
      <w:pPr>
        <w:jc w:val="both"/>
        <w:rPr>
          <w:rFonts w:ascii="Arial" w:hAnsi="Arial" w:cs="Arial"/>
          <w:sz w:val="22"/>
          <w:szCs w:val="22"/>
        </w:rPr>
      </w:pPr>
      <w:r w:rsidRPr="006D75A2">
        <w:rPr>
          <w:rFonts w:ascii="Arial" w:hAnsi="Arial" w:cs="Arial"/>
          <w:sz w:val="22"/>
          <w:szCs w:val="22"/>
        </w:rPr>
        <w:t xml:space="preserve">zwanym dalej Wykonawcą, wyłonionym w postępowaniu o udzielenie zamówienia publicznego, </w:t>
      </w:r>
    </w:p>
    <w:p w:rsidR="00095FE9" w:rsidRPr="00C24D46" w:rsidRDefault="00095FE9" w:rsidP="004904AF">
      <w:pPr>
        <w:jc w:val="both"/>
        <w:rPr>
          <w:rFonts w:ascii="Arial" w:hAnsi="Arial" w:cs="Arial"/>
          <w:bCs/>
          <w:sz w:val="22"/>
          <w:szCs w:val="22"/>
        </w:rPr>
      </w:pPr>
      <w:r w:rsidRPr="006D75A2">
        <w:rPr>
          <w:rFonts w:ascii="Arial" w:hAnsi="Arial" w:cs="Arial"/>
          <w:sz w:val="22"/>
          <w:szCs w:val="22"/>
        </w:rPr>
        <w:t>o następującej treści:</w:t>
      </w:r>
    </w:p>
    <w:p w:rsidR="000F7BC6" w:rsidRDefault="000F7BC6" w:rsidP="00095FE9">
      <w:pPr>
        <w:widowControl/>
        <w:shd w:val="clear" w:color="auto" w:fill="FFFFFF"/>
        <w:suppressAutoHyphens w:val="0"/>
        <w:rPr>
          <w:rFonts w:ascii="Arial" w:hAnsi="Arial" w:cs="Arial"/>
          <w:color w:val="222222"/>
          <w:lang w:eastAsia="pl-PL"/>
        </w:rPr>
      </w:pPr>
    </w:p>
    <w:p w:rsidR="000A5B6E" w:rsidRDefault="000A5B6E" w:rsidP="00095FE9">
      <w:pPr>
        <w:widowControl/>
        <w:shd w:val="clear" w:color="auto" w:fill="FFFFFF"/>
        <w:suppressAutoHyphens w:val="0"/>
        <w:rPr>
          <w:rFonts w:ascii="Arial" w:hAnsi="Arial" w:cs="Arial"/>
          <w:color w:val="222222"/>
          <w:lang w:eastAsia="pl-PL"/>
        </w:rPr>
      </w:pPr>
    </w:p>
    <w:p w:rsidR="00987993" w:rsidRDefault="00987993" w:rsidP="00095FE9">
      <w:pPr>
        <w:widowControl/>
        <w:shd w:val="clear" w:color="auto" w:fill="FFFFFF"/>
        <w:suppressAutoHyphens w:val="0"/>
        <w:rPr>
          <w:rFonts w:ascii="Arial" w:hAnsi="Arial" w:cs="Arial"/>
          <w:color w:val="222222"/>
          <w:lang w:eastAsia="pl-PL"/>
        </w:rPr>
      </w:pPr>
    </w:p>
    <w:p w:rsidR="00D27277" w:rsidRPr="00D27277" w:rsidRDefault="00D27277" w:rsidP="00D27277">
      <w:pPr>
        <w:widowControl/>
        <w:suppressAutoHyphens w:val="0"/>
        <w:jc w:val="center"/>
        <w:rPr>
          <w:rFonts w:ascii="Arial" w:hAnsi="Arial" w:cs="Arial"/>
          <w:b/>
          <w:sz w:val="22"/>
          <w:szCs w:val="22"/>
          <w:lang w:eastAsia="pl-PL"/>
        </w:rPr>
      </w:pPr>
      <w:r w:rsidRPr="00D27277">
        <w:rPr>
          <w:rFonts w:ascii="Arial" w:hAnsi="Arial" w:cs="Arial"/>
          <w:b/>
          <w:sz w:val="22"/>
          <w:szCs w:val="22"/>
          <w:lang w:eastAsia="pl-PL"/>
        </w:rPr>
        <w:t>§ 1</w:t>
      </w:r>
    </w:p>
    <w:p w:rsidR="00D27277" w:rsidRPr="00D27277" w:rsidRDefault="00D27277" w:rsidP="00D27277">
      <w:pPr>
        <w:widowControl/>
        <w:suppressAutoHyphens w:val="0"/>
        <w:jc w:val="center"/>
        <w:rPr>
          <w:rFonts w:ascii="Arial" w:hAnsi="Arial" w:cs="Arial"/>
          <w:b/>
          <w:sz w:val="22"/>
          <w:szCs w:val="22"/>
          <w:lang w:eastAsia="pl-PL"/>
        </w:rPr>
      </w:pPr>
    </w:p>
    <w:p w:rsidR="00D27277" w:rsidRPr="006960A4" w:rsidRDefault="00D27277" w:rsidP="00FD5379">
      <w:pPr>
        <w:widowControl/>
        <w:numPr>
          <w:ilvl w:val="0"/>
          <w:numId w:val="1"/>
        </w:numPr>
        <w:tabs>
          <w:tab w:val="left" w:pos="360"/>
        </w:tabs>
        <w:suppressAutoHyphens w:val="0"/>
        <w:ind w:left="357" w:hanging="357"/>
        <w:jc w:val="both"/>
        <w:rPr>
          <w:rFonts w:ascii="Arial" w:hAnsi="Arial" w:cs="Arial"/>
          <w:b/>
          <w:sz w:val="22"/>
          <w:szCs w:val="22"/>
          <w:lang w:eastAsia="pl-PL"/>
        </w:rPr>
      </w:pPr>
      <w:r w:rsidRPr="00D27277">
        <w:rPr>
          <w:rFonts w:ascii="Arial" w:hAnsi="Arial" w:cs="Arial"/>
          <w:sz w:val="22"/>
          <w:szCs w:val="22"/>
          <w:lang w:eastAsia="pl-PL"/>
        </w:rPr>
        <w:t>Na p</w:t>
      </w:r>
      <w:r w:rsidR="00626107">
        <w:rPr>
          <w:rFonts w:ascii="Arial" w:hAnsi="Arial" w:cs="Arial"/>
          <w:sz w:val="22"/>
          <w:szCs w:val="22"/>
          <w:lang w:eastAsia="pl-PL"/>
        </w:rPr>
        <w:t>odstawie złożonej oferty</w:t>
      </w:r>
      <w:r w:rsidR="00C96FD6">
        <w:rPr>
          <w:rFonts w:ascii="Arial" w:hAnsi="Arial" w:cs="Arial"/>
          <w:sz w:val="22"/>
          <w:szCs w:val="22"/>
          <w:lang w:eastAsia="pl-PL"/>
        </w:rPr>
        <w:t xml:space="preserve"> </w:t>
      </w:r>
      <w:r w:rsidRPr="00D27277">
        <w:rPr>
          <w:rFonts w:ascii="Arial" w:hAnsi="Arial" w:cs="Arial"/>
          <w:sz w:val="22"/>
          <w:szCs w:val="22"/>
          <w:lang w:eastAsia="pl-PL"/>
        </w:rPr>
        <w:t>w postępowaniu o udzielenie zamówienia publicznego</w:t>
      </w:r>
      <w:r w:rsidR="00C96FD6">
        <w:rPr>
          <w:rFonts w:ascii="Arial" w:hAnsi="Arial" w:cs="Arial"/>
          <w:sz w:val="22"/>
          <w:szCs w:val="22"/>
          <w:lang w:eastAsia="pl-PL"/>
        </w:rPr>
        <w:t xml:space="preserve"> w</w:t>
      </w:r>
      <w:r w:rsidR="00626107">
        <w:rPr>
          <w:rFonts w:ascii="Arial" w:hAnsi="Arial" w:cs="Arial"/>
          <w:sz w:val="22"/>
          <w:szCs w:val="22"/>
          <w:lang w:eastAsia="pl-PL"/>
        </w:rPr>
        <w:t> </w:t>
      </w:r>
      <w:r w:rsidR="00C96FD6">
        <w:rPr>
          <w:rFonts w:ascii="Arial" w:hAnsi="Arial" w:cs="Arial"/>
          <w:sz w:val="22"/>
          <w:szCs w:val="22"/>
          <w:lang w:eastAsia="pl-PL"/>
        </w:rPr>
        <w:t xml:space="preserve">przedmiocie zamówienia pn.: </w:t>
      </w:r>
      <w:r w:rsidR="00422E4C">
        <w:rPr>
          <w:rFonts w:ascii="Arial" w:hAnsi="Arial" w:cs="Arial"/>
          <w:sz w:val="22"/>
          <w:szCs w:val="22"/>
          <w:lang w:eastAsia="pl-PL"/>
        </w:rPr>
        <w:t xml:space="preserve">………………….. </w:t>
      </w:r>
      <w:r w:rsidRPr="00C96FD6">
        <w:rPr>
          <w:rFonts w:ascii="Arial" w:hAnsi="Arial" w:cs="Arial"/>
          <w:sz w:val="22"/>
          <w:szCs w:val="22"/>
          <w:lang w:eastAsia="pl-PL"/>
        </w:rPr>
        <w:t>Zamawiający powierza, a Wykonawca przyjmuje do wykonania na warunkach określonych w niniejszej umowie dostawę</w:t>
      </w:r>
      <w:r w:rsidR="00C96FD6">
        <w:rPr>
          <w:rFonts w:ascii="Arial" w:hAnsi="Arial" w:cs="Arial"/>
          <w:sz w:val="22"/>
          <w:szCs w:val="22"/>
          <w:lang w:eastAsia="pl-PL"/>
        </w:rPr>
        <w:t xml:space="preserve"> </w:t>
      </w:r>
      <w:r w:rsidR="00626107" w:rsidRPr="00626107">
        <w:rPr>
          <w:rFonts w:ascii="Arial" w:hAnsi="Arial" w:cs="Arial"/>
          <w:sz w:val="22"/>
          <w:szCs w:val="22"/>
          <w:lang w:eastAsia="pl-PL"/>
        </w:rPr>
        <w:t xml:space="preserve">samochodu </w:t>
      </w:r>
      <w:r w:rsidR="00422E4C">
        <w:rPr>
          <w:rFonts w:ascii="Arial" w:hAnsi="Arial" w:cs="Arial"/>
          <w:sz w:val="22"/>
          <w:szCs w:val="22"/>
          <w:lang w:eastAsia="pl-PL"/>
        </w:rPr>
        <w:t xml:space="preserve">………………………… </w:t>
      </w:r>
      <w:r w:rsidRPr="00190C8D">
        <w:rPr>
          <w:rFonts w:ascii="Arial" w:hAnsi="Arial" w:cs="Arial"/>
          <w:sz w:val="22"/>
          <w:szCs w:val="22"/>
          <w:lang w:eastAsia="pl-PL"/>
        </w:rPr>
        <w:t>zgodnie z zakresem rzeczowym, który określa</w:t>
      </w:r>
      <w:r w:rsidR="00C96FD6" w:rsidRPr="00190C8D">
        <w:rPr>
          <w:rFonts w:ascii="Arial" w:hAnsi="Arial" w:cs="Arial"/>
          <w:sz w:val="22"/>
          <w:szCs w:val="22"/>
          <w:lang w:eastAsia="pl-PL"/>
        </w:rPr>
        <w:t xml:space="preserve"> przedmiot zamówienia zawarty w </w:t>
      </w:r>
      <w:r w:rsidRPr="00190C8D">
        <w:rPr>
          <w:rFonts w:ascii="Arial" w:hAnsi="Arial" w:cs="Arial"/>
          <w:sz w:val="22"/>
          <w:szCs w:val="22"/>
          <w:lang w:eastAsia="pl-PL"/>
        </w:rPr>
        <w:t>Specyfikacji Warunków Zamówienia (SWZ) oraz oferta Wykonawcy.</w:t>
      </w:r>
    </w:p>
    <w:p w:rsidR="006960A4" w:rsidRPr="006960A4" w:rsidRDefault="006960A4" w:rsidP="006960A4">
      <w:pPr>
        <w:widowControl/>
        <w:numPr>
          <w:ilvl w:val="0"/>
          <w:numId w:val="1"/>
        </w:numPr>
        <w:tabs>
          <w:tab w:val="left" w:pos="360"/>
        </w:tabs>
        <w:suppressAutoHyphens w:val="0"/>
        <w:ind w:left="357" w:hanging="357"/>
        <w:jc w:val="both"/>
        <w:rPr>
          <w:rFonts w:ascii="Arial" w:hAnsi="Arial" w:cs="Arial"/>
          <w:sz w:val="22"/>
          <w:szCs w:val="22"/>
          <w:lang w:eastAsia="pl-PL"/>
        </w:rPr>
      </w:pPr>
      <w:r w:rsidRPr="006960A4">
        <w:rPr>
          <w:rFonts w:ascii="Arial" w:hAnsi="Arial" w:cs="Arial"/>
          <w:sz w:val="22"/>
          <w:szCs w:val="22"/>
          <w:lang w:eastAsia="pl-PL"/>
        </w:rPr>
        <w:t>W ramach przedmiotu zamówienia Wykonawca</w:t>
      </w:r>
      <w:r w:rsidR="00ED3C60">
        <w:rPr>
          <w:rFonts w:ascii="Arial" w:hAnsi="Arial" w:cs="Arial"/>
          <w:sz w:val="22"/>
          <w:szCs w:val="22"/>
          <w:lang w:eastAsia="pl-PL"/>
        </w:rPr>
        <w:t>,</w:t>
      </w:r>
      <w:r w:rsidRPr="006960A4">
        <w:rPr>
          <w:rFonts w:ascii="Arial" w:hAnsi="Arial" w:cs="Arial"/>
          <w:sz w:val="22"/>
          <w:szCs w:val="22"/>
          <w:lang w:eastAsia="pl-PL"/>
        </w:rPr>
        <w:t xml:space="preserve"> w trakcie i w miejscu odbioru pojazdu</w:t>
      </w:r>
      <w:r w:rsidR="00ED3C60">
        <w:rPr>
          <w:rFonts w:ascii="Arial" w:hAnsi="Arial" w:cs="Arial"/>
          <w:sz w:val="22"/>
          <w:szCs w:val="22"/>
          <w:lang w:eastAsia="pl-PL"/>
        </w:rPr>
        <w:t>,</w:t>
      </w:r>
      <w:r w:rsidRPr="006960A4">
        <w:rPr>
          <w:rFonts w:ascii="Arial" w:hAnsi="Arial" w:cs="Arial"/>
          <w:sz w:val="22"/>
          <w:szCs w:val="22"/>
          <w:lang w:eastAsia="pl-PL"/>
        </w:rPr>
        <w:t xml:space="preserve"> </w:t>
      </w:r>
      <w:bookmarkStart w:id="0" w:name="_GoBack"/>
      <w:r w:rsidRPr="006960A4">
        <w:rPr>
          <w:rFonts w:ascii="Arial" w:hAnsi="Arial" w:cs="Arial"/>
          <w:sz w:val="22"/>
          <w:szCs w:val="22"/>
          <w:lang w:eastAsia="pl-PL"/>
        </w:rPr>
        <w:t>przeszko</w:t>
      </w:r>
      <w:bookmarkEnd w:id="0"/>
      <w:r w:rsidRPr="006960A4">
        <w:rPr>
          <w:rFonts w:ascii="Arial" w:hAnsi="Arial" w:cs="Arial"/>
          <w:sz w:val="22"/>
          <w:szCs w:val="22"/>
          <w:lang w:eastAsia="pl-PL"/>
        </w:rPr>
        <w:t>li wyznaczone przez Zamawiającego osoby dokonujące odbioru z zakresu obsługi przedmiotowego pojazdu.</w:t>
      </w:r>
    </w:p>
    <w:p w:rsidR="00D27277" w:rsidRPr="00D27277" w:rsidRDefault="00D27277" w:rsidP="00FD5379">
      <w:pPr>
        <w:widowControl/>
        <w:numPr>
          <w:ilvl w:val="0"/>
          <w:numId w:val="1"/>
        </w:numPr>
        <w:tabs>
          <w:tab w:val="left" w:pos="360"/>
        </w:tabs>
        <w:suppressAutoHyphens w:val="0"/>
        <w:ind w:left="357" w:hanging="357"/>
        <w:jc w:val="both"/>
        <w:rPr>
          <w:rFonts w:ascii="Arial" w:hAnsi="Arial" w:cs="Arial"/>
          <w:b/>
          <w:bCs/>
          <w:sz w:val="22"/>
          <w:szCs w:val="22"/>
          <w:lang w:eastAsia="pl-PL"/>
        </w:rPr>
      </w:pPr>
      <w:r w:rsidRPr="00D27277">
        <w:rPr>
          <w:rFonts w:ascii="Arial" w:hAnsi="Arial" w:cs="Arial"/>
          <w:sz w:val="22"/>
          <w:szCs w:val="22"/>
          <w:lang w:eastAsia="pl-PL"/>
        </w:rPr>
        <w:t>Wyk</w:t>
      </w:r>
      <w:r>
        <w:rPr>
          <w:rFonts w:ascii="Arial" w:hAnsi="Arial" w:cs="Arial"/>
          <w:sz w:val="22"/>
          <w:szCs w:val="22"/>
          <w:lang w:eastAsia="pl-PL"/>
        </w:rPr>
        <w:t>onawca oświadcza, że dostarczony</w:t>
      </w:r>
      <w:r w:rsidRPr="00D27277">
        <w:rPr>
          <w:rFonts w:ascii="Arial" w:hAnsi="Arial" w:cs="Arial"/>
          <w:sz w:val="22"/>
          <w:szCs w:val="22"/>
          <w:lang w:eastAsia="pl-PL"/>
        </w:rPr>
        <w:t xml:space="preserve"> </w:t>
      </w:r>
      <w:r w:rsidR="00E62821">
        <w:rPr>
          <w:rFonts w:ascii="Arial" w:hAnsi="Arial" w:cs="Arial"/>
          <w:sz w:val="22"/>
          <w:szCs w:val="22"/>
          <w:lang w:eastAsia="pl-PL"/>
        </w:rPr>
        <w:t xml:space="preserve">samochód </w:t>
      </w:r>
      <w:r w:rsidR="00190C8D">
        <w:rPr>
          <w:rFonts w:ascii="Arial" w:hAnsi="Arial" w:cs="Arial"/>
          <w:sz w:val="22"/>
          <w:szCs w:val="22"/>
          <w:lang w:eastAsia="pl-PL"/>
        </w:rPr>
        <w:t xml:space="preserve">: </w:t>
      </w:r>
    </w:p>
    <w:p w:rsidR="00190C8D" w:rsidRPr="00626107" w:rsidRDefault="00A977C4" w:rsidP="00190C8D">
      <w:pPr>
        <w:widowControl/>
        <w:tabs>
          <w:tab w:val="left" w:pos="360"/>
        </w:tabs>
        <w:suppressAutoHyphens w:val="0"/>
        <w:ind w:left="360"/>
        <w:jc w:val="both"/>
        <w:rPr>
          <w:rFonts w:ascii="Arial" w:hAnsi="Arial" w:cs="Arial"/>
          <w:sz w:val="22"/>
          <w:szCs w:val="22"/>
          <w:lang w:eastAsia="pl-PL"/>
        </w:rPr>
      </w:pPr>
      <w:r w:rsidRPr="00626107">
        <w:rPr>
          <w:rFonts w:ascii="Arial" w:hAnsi="Arial" w:cs="Arial"/>
          <w:sz w:val="22"/>
          <w:szCs w:val="22"/>
          <w:lang w:eastAsia="pl-PL"/>
        </w:rPr>
        <w:t>1) spełnia wymagania polskich przepisów o ruchu drogowym z uwzględnieniem wymagań dotyczących pojazdów uprzywilejowanych,</w:t>
      </w:r>
    </w:p>
    <w:p w:rsidR="00190C8D" w:rsidRPr="00626107" w:rsidRDefault="00A977C4" w:rsidP="00190C8D">
      <w:pPr>
        <w:widowControl/>
        <w:tabs>
          <w:tab w:val="left" w:pos="360"/>
        </w:tabs>
        <w:suppressAutoHyphens w:val="0"/>
        <w:ind w:left="360"/>
        <w:jc w:val="both"/>
        <w:rPr>
          <w:rFonts w:ascii="Arial" w:hAnsi="Arial" w:cs="Arial"/>
          <w:b/>
          <w:bCs/>
          <w:sz w:val="22"/>
          <w:szCs w:val="22"/>
          <w:lang w:eastAsia="pl-PL"/>
        </w:rPr>
      </w:pPr>
      <w:r w:rsidRPr="00626107">
        <w:rPr>
          <w:rFonts w:ascii="Arial" w:hAnsi="Arial" w:cs="Arial"/>
          <w:sz w:val="22"/>
          <w:szCs w:val="22"/>
          <w:lang w:eastAsia="pl-PL"/>
        </w:rPr>
        <w:t>2</w:t>
      </w:r>
      <w:r w:rsidR="00190C8D" w:rsidRPr="00626107">
        <w:rPr>
          <w:rFonts w:ascii="Arial" w:hAnsi="Arial" w:cs="Arial"/>
          <w:sz w:val="22"/>
          <w:szCs w:val="22"/>
          <w:lang w:eastAsia="pl-PL"/>
        </w:rPr>
        <w:t xml:space="preserve">) został wyprodukowany w </w:t>
      </w:r>
      <w:r w:rsidR="00422E4C">
        <w:rPr>
          <w:rFonts w:ascii="Arial" w:hAnsi="Arial" w:cs="Arial"/>
          <w:sz w:val="22"/>
          <w:szCs w:val="22"/>
          <w:lang w:eastAsia="pl-PL"/>
        </w:rPr>
        <w:t>………..</w:t>
      </w:r>
      <w:r w:rsidR="00190C8D" w:rsidRPr="00626107">
        <w:rPr>
          <w:rFonts w:ascii="Arial" w:hAnsi="Arial" w:cs="Arial"/>
          <w:sz w:val="22"/>
          <w:szCs w:val="22"/>
          <w:lang w:eastAsia="pl-PL"/>
        </w:rPr>
        <w:t xml:space="preserve"> r.,</w:t>
      </w:r>
    </w:p>
    <w:p w:rsidR="00D27277" w:rsidRPr="00D27277" w:rsidRDefault="00A977C4" w:rsidP="006D75A2">
      <w:pPr>
        <w:widowControl/>
        <w:tabs>
          <w:tab w:val="left" w:pos="360"/>
        </w:tabs>
        <w:suppressAutoHyphens w:val="0"/>
        <w:ind w:left="360"/>
        <w:jc w:val="both"/>
        <w:rPr>
          <w:rFonts w:ascii="Arial" w:hAnsi="Arial" w:cs="Arial"/>
          <w:b/>
          <w:bCs/>
          <w:sz w:val="22"/>
          <w:szCs w:val="22"/>
          <w:lang w:eastAsia="pl-PL"/>
        </w:rPr>
      </w:pPr>
      <w:r>
        <w:rPr>
          <w:rFonts w:ascii="Arial" w:hAnsi="Arial" w:cs="Arial"/>
          <w:bCs/>
          <w:sz w:val="22"/>
          <w:szCs w:val="22"/>
          <w:lang w:eastAsia="pl-PL"/>
        </w:rPr>
        <w:t>3</w:t>
      </w:r>
      <w:r w:rsidR="00190C8D">
        <w:rPr>
          <w:rFonts w:ascii="Arial" w:hAnsi="Arial" w:cs="Arial"/>
          <w:bCs/>
          <w:sz w:val="22"/>
          <w:szCs w:val="22"/>
          <w:lang w:eastAsia="pl-PL"/>
        </w:rPr>
        <w:t xml:space="preserve">) </w:t>
      </w:r>
      <w:r w:rsidR="00190C8D">
        <w:rPr>
          <w:rFonts w:ascii="Arial" w:hAnsi="Arial" w:cs="Arial"/>
          <w:sz w:val="22"/>
          <w:szCs w:val="22"/>
          <w:lang w:eastAsia="pl-PL"/>
        </w:rPr>
        <w:t>jest fabrycznie nowy, w pełni sprawny, nieużywany, wolny</w:t>
      </w:r>
      <w:r w:rsidR="00D27277" w:rsidRPr="00D27277">
        <w:rPr>
          <w:rFonts w:ascii="Arial" w:hAnsi="Arial" w:cs="Arial"/>
          <w:sz w:val="22"/>
          <w:szCs w:val="22"/>
          <w:lang w:eastAsia="pl-PL"/>
        </w:rPr>
        <w:t xml:space="preserve"> od jakichkolwiek wad </w:t>
      </w:r>
      <w:r w:rsidR="00190C8D">
        <w:rPr>
          <w:rFonts w:ascii="Arial" w:hAnsi="Arial" w:cs="Arial"/>
          <w:sz w:val="22"/>
          <w:szCs w:val="22"/>
          <w:lang w:eastAsia="pl-PL"/>
        </w:rPr>
        <w:t xml:space="preserve">fizycznych i </w:t>
      </w:r>
      <w:r w:rsidR="00D27277" w:rsidRPr="00D27277">
        <w:rPr>
          <w:rFonts w:ascii="Arial" w:hAnsi="Arial" w:cs="Arial"/>
          <w:sz w:val="22"/>
          <w:szCs w:val="22"/>
          <w:lang w:eastAsia="pl-PL"/>
        </w:rPr>
        <w:t xml:space="preserve">prawnych, w tym wszelkich praw osób </w:t>
      </w:r>
      <w:r w:rsidR="00190C8D">
        <w:rPr>
          <w:rFonts w:ascii="Arial" w:hAnsi="Arial" w:cs="Arial"/>
          <w:sz w:val="22"/>
          <w:szCs w:val="22"/>
          <w:lang w:eastAsia="pl-PL"/>
        </w:rPr>
        <w:t>trzecich oraz innych obciążeń i </w:t>
      </w:r>
      <w:r w:rsidR="00D27277" w:rsidRPr="00D27277">
        <w:rPr>
          <w:rFonts w:ascii="Arial" w:hAnsi="Arial" w:cs="Arial"/>
          <w:sz w:val="22"/>
          <w:szCs w:val="22"/>
          <w:lang w:eastAsia="pl-PL"/>
        </w:rPr>
        <w:t>zabezpieczeń oraz odpowiada wymaganiom Zamawiającego.</w:t>
      </w:r>
    </w:p>
    <w:p w:rsidR="00D27277" w:rsidRPr="00D27277" w:rsidRDefault="00D27277" w:rsidP="00D27277">
      <w:pPr>
        <w:widowControl/>
        <w:numPr>
          <w:ilvl w:val="0"/>
          <w:numId w:val="1"/>
        </w:numPr>
        <w:tabs>
          <w:tab w:val="left" w:pos="360"/>
        </w:tabs>
        <w:suppressAutoHyphens w:val="0"/>
        <w:ind w:left="360"/>
        <w:jc w:val="both"/>
        <w:rPr>
          <w:rFonts w:ascii="Arial" w:hAnsi="Arial" w:cs="Arial"/>
          <w:b/>
          <w:bCs/>
          <w:sz w:val="22"/>
          <w:szCs w:val="22"/>
          <w:lang w:eastAsia="pl-PL"/>
        </w:rPr>
      </w:pPr>
      <w:r w:rsidRPr="00D27277">
        <w:rPr>
          <w:rFonts w:ascii="Arial" w:hAnsi="Arial" w:cs="Arial"/>
          <w:sz w:val="22"/>
          <w:szCs w:val="22"/>
          <w:lang w:eastAsia="pl-PL"/>
        </w:rPr>
        <w:t>Integralną częścią niniejszej umowy jest oferta Wykonawcy.</w:t>
      </w:r>
    </w:p>
    <w:p w:rsidR="00D27277" w:rsidRPr="00D27277" w:rsidRDefault="00D27277" w:rsidP="00D27277">
      <w:pPr>
        <w:widowControl/>
        <w:numPr>
          <w:ilvl w:val="0"/>
          <w:numId w:val="1"/>
        </w:numPr>
        <w:tabs>
          <w:tab w:val="left" w:pos="360"/>
        </w:tabs>
        <w:suppressAutoHyphens w:val="0"/>
        <w:ind w:left="360"/>
        <w:jc w:val="both"/>
        <w:rPr>
          <w:rFonts w:ascii="Arial" w:hAnsi="Arial" w:cs="Arial"/>
          <w:bCs/>
          <w:sz w:val="22"/>
          <w:szCs w:val="22"/>
          <w:lang w:eastAsia="pl-PL"/>
        </w:rPr>
      </w:pPr>
      <w:r w:rsidRPr="00D27277">
        <w:rPr>
          <w:rFonts w:ascii="Arial" w:hAnsi="Arial" w:cs="Arial"/>
          <w:sz w:val="22"/>
          <w:szCs w:val="22"/>
          <w:lang w:eastAsia="pl-PL"/>
        </w:rPr>
        <w:t xml:space="preserve">Szczegółowy opis przedmiotu zamówienia określa </w:t>
      </w:r>
      <w:r w:rsidR="00127524">
        <w:rPr>
          <w:rFonts w:ascii="Arial" w:hAnsi="Arial" w:cs="Arial"/>
          <w:sz w:val="22"/>
          <w:szCs w:val="22"/>
          <w:lang w:eastAsia="pl-PL"/>
        </w:rPr>
        <w:t xml:space="preserve">SWZ stanowiąca </w:t>
      </w:r>
      <w:r w:rsidRPr="00D27277">
        <w:rPr>
          <w:rFonts w:ascii="Arial" w:hAnsi="Arial" w:cs="Arial"/>
          <w:iCs/>
          <w:sz w:val="22"/>
          <w:szCs w:val="22"/>
          <w:lang w:eastAsia="pl-PL"/>
        </w:rPr>
        <w:t xml:space="preserve">załącznik </w:t>
      </w:r>
      <w:r w:rsidRPr="006D75A2">
        <w:rPr>
          <w:rFonts w:ascii="Arial" w:hAnsi="Arial" w:cs="Arial"/>
          <w:sz w:val="22"/>
          <w:szCs w:val="22"/>
          <w:lang w:eastAsia="pl-PL"/>
        </w:rPr>
        <w:t xml:space="preserve">do </w:t>
      </w:r>
      <w:r w:rsidR="00E9307D">
        <w:rPr>
          <w:rFonts w:ascii="Arial" w:hAnsi="Arial" w:cs="Arial"/>
          <w:sz w:val="22"/>
          <w:szCs w:val="22"/>
          <w:lang w:eastAsia="pl-PL"/>
        </w:rPr>
        <w:t xml:space="preserve">umowy w tym w szczególności specyfikacja techniczna stanowiąca załącznik nr </w:t>
      </w:r>
      <w:r w:rsidR="00422E4C">
        <w:rPr>
          <w:rFonts w:ascii="Arial" w:hAnsi="Arial" w:cs="Arial"/>
          <w:sz w:val="22"/>
          <w:szCs w:val="22"/>
          <w:lang w:eastAsia="pl-PL"/>
        </w:rPr>
        <w:t>…….</w:t>
      </w:r>
      <w:r w:rsidR="00E9307D">
        <w:rPr>
          <w:rFonts w:ascii="Arial" w:hAnsi="Arial" w:cs="Arial"/>
          <w:sz w:val="22"/>
          <w:szCs w:val="22"/>
          <w:lang w:eastAsia="pl-PL"/>
        </w:rPr>
        <w:t xml:space="preserve"> do SWZ.</w:t>
      </w:r>
    </w:p>
    <w:p w:rsidR="00E23D98" w:rsidRDefault="00E23D98" w:rsidP="006D75A2">
      <w:pPr>
        <w:widowControl/>
        <w:suppressAutoHyphens w:val="0"/>
        <w:autoSpaceDE w:val="0"/>
        <w:autoSpaceDN w:val="0"/>
        <w:jc w:val="center"/>
        <w:rPr>
          <w:rFonts w:ascii="Arial" w:hAnsi="Arial" w:cs="Arial"/>
          <w:b/>
          <w:sz w:val="22"/>
          <w:szCs w:val="22"/>
          <w:lang w:eastAsia="pl-PL"/>
        </w:rPr>
      </w:pPr>
    </w:p>
    <w:p w:rsidR="000A5B6E" w:rsidRDefault="000A5B6E" w:rsidP="006D75A2">
      <w:pPr>
        <w:widowControl/>
        <w:suppressAutoHyphens w:val="0"/>
        <w:autoSpaceDE w:val="0"/>
        <w:autoSpaceDN w:val="0"/>
        <w:jc w:val="center"/>
        <w:rPr>
          <w:rFonts w:ascii="Arial" w:hAnsi="Arial" w:cs="Arial"/>
          <w:b/>
          <w:sz w:val="22"/>
          <w:szCs w:val="22"/>
          <w:lang w:eastAsia="pl-PL"/>
        </w:rPr>
      </w:pPr>
    </w:p>
    <w:p w:rsidR="006D75A2" w:rsidRPr="006D75A2" w:rsidRDefault="006D75A2" w:rsidP="006D75A2">
      <w:pPr>
        <w:widowControl/>
        <w:suppressAutoHyphens w:val="0"/>
        <w:autoSpaceDE w:val="0"/>
        <w:autoSpaceDN w:val="0"/>
        <w:jc w:val="center"/>
        <w:rPr>
          <w:rFonts w:ascii="Arial" w:hAnsi="Arial" w:cs="Arial"/>
          <w:b/>
          <w:sz w:val="22"/>
          <w:szCs w:val="22"/>
          <w:lang w:eastAsia="pl-PL"/>
        </w:rPr>
      </w:pPr>
      <w:r>
        <w:rPr>
          <w:rFonts w:ascii="Arial" w:hAnsi="Arial" w:cs="Arial"/>
          <w:b/>
          <w:sz w:val="22"/>
          <w:szCs w:val="22"/>
          <w:lang w:eastAsia="pl-PL"/>
        </w:rPr>
        <w:t>§ 2</w:t>
      </w:r>
    </w:p>
    <w:p w:rsidR="006D75A2" w:rsidRPr="006D75A2" w:rsidRDefault="006D75A2" w:rsidP="006D75A2">
      <w:pPr>
        <w:widowControl/>
        <w:suppressAutoHyphens w:val="0"/>
        <w:autoSpaceDE w:val="0"/>
        <w:autoSpaceDN w:val="0"/>
        <w:jc w:val="center"/>
        <w:rPr>
          <w:rFonts w:ascii="Arial" w:hAnsi="Arial" w:cs="Arial"/>
          <w:b/>
          <w:sz w:val="22"/>
          <w:szCs w:val="22"/>
          <w:lang w:eastAsia="pl-PL"/>
        </w:rPr>
      </w:pPr>
    </w:p>
    <w:p w:rsidR="006D75A2" w:rsidRPr="00F74DCB" w:rsidRDefault="006D75A2" w:rsidP="006D75A2">
      <w:pPr>
        <w:widowControl/>
        <w:suppressAutoHyphens w:val="0"/>
        <w:autoSpaceDE w:val="0"/>
        <w:autoSpaceDN w:val="0"/>
        <w:jc w:val="both"/>
        <w:rPr>
          <w:rFonts w:ascii="Arial" w:hAnsi="Arial" w:cs="Arial"/>
          <w:i/>
          <w:sz w:val="22"/>
          <w:szCs w:val="22"/>
          <w:lang w:eastAsia="pl-PL"/>
        </w:rPr>
      </w:pPr>
      <w:r w:rsidRPr="00C1050E">
        <w:rPr>
          <w:rFonts w:ascii="Arial" w:hAnsi="Arial" w:cs="Arial"/>
          <w:sz w:val="22"/>
          <w:szCs w:val="22"/>
          <w:lang w:eastAsia="pl-PL"/>
        </w:rPr>
        <w:t xml:space="preserve">Wykonawca zobowiązuje się do wydania przedmiotu umowy w nieprzekraczalnym terminie </w:t>
      </w:r>
      <w:r w:rsidR="006960FB">
        <w:rPr>
          <w:rFonts w:ascii="Arial" w:hAnsi="Arial" w:cs="Arial"/>
          <w:sz w:val="22"/>
          <w:szCs w:val="22"/>
          <w:lang w:eastAsia="pl-PL"/>
        </w:rPr>
        <w:t>……</w:t>
      </w:r>
      <w:r w:rsidR="00422E4C" w:rsidRPr="004B39F8">
        <w:rPr>
          <w:rFonts w:ascii="Arial" w:hAnsi="Arial" w:cs="Arial"/>
          <w:color w:val="FF0000"/>
          <w:sz w:val="22"/>
          <w:szCs w:val="22"/>
          <w:lang w:eastAsia="pl-PL"/>
        </w:rPr>
        <w:t xml:space="preserve"> </w:t>
      </w:r>
      <w:r w:rsidR="00C96FD6" w:rsidRPr="004B39F8">
        <w:rPr>
          <w:rFonts w:ascii="Arial" w:hAnsi="Arial" w:cs="Arial"/>
          <w:color w:val="FF0000"/>
          <w:sz w:val="22"/>
          <w:szCs w:val="22"/>
          <w:lang w:eastAsia="pl-PL"/>
        </w:rPr>
        <w:t xml:space="preserve">(słownie: </w:t>
      </w:r>
      <w:r w:rsidR="006960FB">
        <w:rPr>
          <w:rFonts w:ascii="Arial" w:hAnsi="Arial" w:cs="Arial"/>
          <w:color w:val="FF0000"/>
          <w:sz w:val="22"/>
          <w:szCs w:val="22"/>
          <w:lang w:eastAsia="pl-PL"/>
        </w:rPr>
        <w:t>………….</w:t>
      </w:r>
      <w:r w:rsidR="00C96FD6" w:rsidRPr="004B39F8">
        <w:rPr>
          <w:rFonts w:ascii="Arial" w:hAnsi="Arial" w:cs="Arial"/>
          <w:color w:val="FF0000"/>
          <w:sz w:val="22"/>
          <w:szCs w:val="22"/>
          <w:lang w:eastAsia="pl-PL"/>
        </w:rPr>
        <w:t xml:space="preserve">) </w:t>
      </w:r>
      <w:r w:rsidR="0015784E" w:rsidRPr="004B39F8">
        <w:rPr>
          <w:rFonts w:ascii="Arial" w:hAnsi="Arial" w:cs="Arial"/>
          <w:color w:val="FF0000"/>
          <w:sz w:val="22"/>
          <w:szCs w:val="22"/>
          <w:lang w:eastAsia="pl-PL"/>
        </w:rPr>
        <w:t>dni</w:t>
      </w:r>
      <w:r w:rsidR="00BE7171" w:rsidRPr="004B39F8">
        <w:rPr>
          <w:rFonts w:ascii="Arial" w:hAnsi="Arial" w:cs="Arial"/>
          <w:color w:val="FF0000"/>
          <w:sz w:val="22"/>
          <w:szCs w:val="22"/>
          <w:lang w:eastAsia="pl-PL"/>
        </w:rPr>
        <w:t xml:space="preserve"> </w:t>
      </w:r>
      <w:r w:rsidR="00BE7171" w:rsidRPr="00F74DCB">
        <w:rPr>
          <w:rFonts w:ascii="Arial" w:hAnsi="Arial" w:cs="Arial"/>
          <w:sz w:val="22"/>
          <w:szCs w:val="22"/>
          <w:lang w:eastAsia="pl-PL"/>
        </w:rPr>
        <w:t>od dnia zawarcia niniejszej umowy.</w:t>
      </w:r>
      <w:r w:rsidR="00F74DCB" w:rsidRPr="00F74DCB">
        <w:rPr>
          <w:rFonts w:ascii="Arial" w:hAnsi="Arial" w:cs="Arial"/>
          <w:sz w:val="22"/>
          <w:szCs w:val="22"/>
          <w:lang w:eastAsia="pl-PL"/>
        </w:rPr>
        <w:t xml:space="preserve"> </w:t>
      </w:r>
      <w:r w:rsidR="006C46FE" w:rsidRPr="006C46FE">
        <w:rPr>
          <w:rFonts w:ascii="Arial" w:hAnsi="Arial" w:cs="Arial"/>
          <w:i/>
          <w:sz w:val="22"/>
          <w:szCs w:val="22"/>
          <w:lang w:eastAsia="pl-PL"/>
        </w:rPr>
        <w:t>(</w:t>
      </w:r>
      <w:r w:rsidR="006C46FE">
        <w:rPr>
          <w:rFonts w:ascii="Arial" w:hAnsi="Arial" w:cs="Arial"/>
          <w:i/>
          <w:sz w:val="22"/>
          <w:szCs w:val="22"/>
          <w:lang w:eastAsia="pl-PL"/>
        </w:rPr>
        <w:t>Z</w:t>
      </w:r>
      <w:r w:rsidR="00F74DCB" w:rsidRPr="00F74DCB">
        <w:rPr>
          <w:rFonts w:ascii="Arial" w:hAnsi="Arial" w:cs="Arial"/>
          <w:i/>
          <w:sz w:val="22"/>
          <w:szCs w:val="22"/>
          <w:lang w:eastAsia="pl-PL"/>
        </w:rPr>
        <w:t>apis zostanie zmodyfikowany</w:t>
      </w:r>
      <w:r w:rsidR="00D12697">
        <w:rPr>
          <w:rFonts w:ascii="Arial" w:hAnsi="Arial" w:cs="Arial"/>
          <w:i/>
          <w:sz w:val="22"/>
          <w:szCs w:val="22"/>
          <w:lang w:eastAsia="pl-PL"/>
        </w:rPr>
        <w:t>/uzupełniony</w:t>
      </w:r>
      <w:r w:rsidR="00F74DCB" w:rsidRPr="00F74DCB">
        <w:rPr>
          <w:rFonts w:ascii="Arial" w:hAnsi="Arial" w:cs="Arial"/>
          <w:i/>
          <w:sz w:val="22"/>
          <w:szCs w:val="22"/>
          <w:lang w:eastAsia="pl-PL"/>
        </w:rPr>
        <w:t xml:space="preserve"> zgodnie ze złożoną ofertą</w:t>
      </w:r>
      <w:r w:rsidR="006C46FE">
        <w:rPr>
          <w:rFonts w:ascii="Arial" w:hAnsi="Arial" w:cs="Arial"/>
          <w:i/>
          <w:sz w:val="22"/>
          <w:szCs w:val="22"/>
          <w:lang w:eastAsia="pl-PL"/>
        </w:rPr>
        <w:t>)</w:t>
      </w:r>
      <w:r w:rsidR="00F74DCB" w:rsidRPr="00F74DCB">
        <w:rPr>
          <w:rFonts w:ascii="Arial" w:hAnsi="Arial" w:cs="Arial"/>
          <w:i/>
          <w:sz w:val="22"/>
          <w:szCs w:val="22"/>
          <w:lang w:eastAsia="pl-PL"/>
        </w:rPr>
        <w:t>.</w:t>
      </w:r>
    </w:p>
    <w:p w:rsidR="00A977C4" w:rsidRPr="000956A1" w:rsidRDefault="00A977C4" w:rsidP="00BE7171">
      <w:pPr>
        <w:widowControl/>
        <w:suppressAutoHyphens w:val="0"/>
        <w:jc w:val="center"/>
        <w:rPr>
          <w:rFonts w:ascii="Arial" w:hAnsi="Arial" w:cs="Arial"/>
          <w:b/>
          <w:sz w:val="22"/>
          <w:szCs w:val="22"/>
          <w:lang w:eastAsia="pl-PL"/>
        </w:rPr>
      </w:pPr>
    </w:p>
    <w:p w:rsidR="00B867C2" w:rsidRDefault="00B867C2" w:rsidP="00BE7171">
      <w:pPr>
        <w:widowControl/>
        <w:suppressAutoHyphens w:val="0"/>
        <w:jc w:val="center"/>
        <w:rPr>
          <w:rFonts w:ascii="Arial" w:hAnsi="Arial" w:cs="Arial"/>
          <w:b/>
          <w:sz w:val="22"/>
          <w:szCs w:val="22"/>
          <w:lang w:eastAsia="pl-PL"/>
        </w:rPr>
      </w:pPr>
    </w:p>
    <w:p w:rsidR="00BE7171" w:rsidRPr="00BE7171" w:rsidRDefault="00BE7171" w:rsidP="00BE7171">
      <w:pPr>
        <w:widowControl/>
        <w:suppressAutoHyphens w:val="0"/>
        <w:jc w:val="center"/>
        <w:rPr>
          <w:rFonts w:ascii="Arial" w:hAnsi="Arial" w:cs="Arial"/>
          <w:b/>
          <w:sz w:val="22"/>
          <w:szCs w:val="22"/>
          <w:lang w:eastAsia="pl-PL"/>
        </w:rPr>
      </w:pPr>
      <w:r w:rsidRPr="00BE7171">
        <w:rPr>
          <w:rFonts w:ascii="Arial" w:hAnsi="Arial" w:cs="Arial"/>
          <w:b/>
          <w:sz w:val="22"/>
          <w:szCs w:val="22"/>
          <w:lang w:eastAsia="pl-PL"/>
        </w:rPr>
        <w:t>§ 3</w:t>
      </w:r>
    </w:p>
    <w:p w:rsidR="00BE7171" w:rsidRPr="00BE7171" w:rsidRDefault="00BE7171" w:rsidP="00BE7171">
      <w:pPr>
        <w:widowControl/>
        <w:suppressAutoHyphens w:val="0"/>
        <w:jc w:val="center"/>
        <w:rPr>
          <w:rFonts w:ascii="Arial" w:hAnsi="Arial" w:cs="Arial"/>
          <w:b/>
          <w:sz w:val="22"/>
          <w:szCs w:val="22"/>
          <w:lang w:eastAsia="pl-PL"/>
        </w:rPr>
      </w:pPr>
    </w:p>
    <w:p w:rsidR="00BE7171" w:rsidRPr="00BE7171"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lastRenderedPageBreak/>
        <w:t xml:space="preserve">Wykonawcy </w:t>
      </w:r>
      <w:r>
        <w:rPr>
          <w:rFonts w:ascii="Arial" w:hAnsi="Arial" w:cs="Arial"/>
          <w:sz w:val="22"/>
          <w:szCs w:val="22"/>
          <w:lang w:eastAsia="pl-PL"/>
        </w:rPr>
        <w:t>za realizację przedmiotu umowy,</w:t>
      </w:r>
      <w:r w:rsidRPr="00BE7171">
        <w:rPr>
          <w:rFonts w:ascii="Arial" w:hAnsi="Arial" w:cs="Arial"/>
          <w:sz w:val="22"/>
          <w:szCs w:val="22"/>
          <w:lang w:eastAsia="pl-PL"/>
        </w:rPr>
        <w:t xml:space="preserve"> o którym mowa w § 1</w:t>
      </w:r>
      <w:r w:rsidR="004D2DB0">
        <w:rPr>
          <w:rFonts w:ascii="Arial" w:hAnsi="Arial" w:cs="Arial"/>
          <w:sz w:val="22"/>
          <w:szCs w:val="22"/>
          <w:lang w:eastAsia="pl-PL"/>
        </w:rPr>
        <w:t>,</w:t>
      </w:r>
      <w:r w:rsidRPr="00BE7171">
        <w:rPr>
          <w:rFonts w:ascii="Arial" w:hAnsi="Arial" w:cs="Arial"/>
          <w:sz w:val="22"/>
          <w:szCs w:val="22"/>
          <w:lang w:eastAsia="pl-PL"/>
        </w:rPr>
        <w:t xml:space="preserve"> przysługuje wy</w:t>
      </w:r>
      <w:r w:rsidR="004D2DB0">
        <w:rPr>
          <w:rFonts w:ascii="Arial" w:hAnsi="Arial" w:cs="Arial"/>
          <w:sz w:val="22"/>
          <w:szCs w:val="22"/>
          <w:lang w:eastAsia="pl-PL"/>
        </w:rPr>
        <w:t>nagrodzenie ryczałtowe w kwocie</w:t>
      </w:r>
      <w:r w:rsidR="009038EB">
        <w:rPr>
          <w:rFonts w:ascii="Arial" w:hAnsi="Arial" w:cs="Arial"/>
          <w:sz w:val="22"/>
          <w:szCs w:val="22"/>
          <w:lang w:eastAsia="pl-PL"/>
        </w:rPr>
        <w:t xml:space="preserve"> </w:t>
      </w:r>
      <w:r w:rsidR="00422E4C">
        <w:rPr>
          <w:rFonts w:ascii="Arial" w:hAnsi="Arial" w:cs="Arial"/>
          <w:b/>
          <w:sz w:val="22"/>
          <w:szCs w:val="22"/>
          <w:lang w:eastAsia="pl-PL"/>
        </w:rPr>
        <w:t xml:space="preserve">…….. </w:t>
      </w:r>
      <w:r w:rsidR="004D2DB0" w:rsidRPr="00BF027E">
        <w:rPr>
          <w:rFonts w:ascii="Arial" w:hAnsi="Arial" w:cs="Arial"/>
          <w:b/>
          <w:sz w:val="22"/>
          <w:szCs w:val="22"/>
          <w:lang w:eastAsia="pl-PL"/>
        </w:rPr>
        <w:t xml:space="preserve"> </w:t>
      </w:r>
      <w:r w:rsidRPr="00C1050E">
        <w:rPr>
          <w:rFonts w:ascii="Arial" w:hAnsi="Arial" w:cs="Arial"/>
          <w:sz w:val="22"/>
          <w:szCs w:val="22"/>
          <w:lang w:eastAsia="pl-PL"/>
        </w:rPr>
        <w:t xml:space="preserve">zł netto (słownie: </w:t>
      </w:r>
      <w:r w:rsidR="00422E4C" w:rsidRPr="00C1050E">
        <w:rPr>
          <w:rFonts w:ascii="Arial" w:hAnsi="Arial" w:cs="Arial"/>
          <w:sz w:val="22"/>
          <w:szCs w:val="22"/>
          <w:lang w:eastAsia="pl-PL"/>
        </w:rPr>
        <w:t>………………… złotych 00/100</w:t>
      </w:r>
      <w:r w:rsidRPr="00C1050E">
        <w:rPr>
          <w:rFonts w:ascii="Arial" w:hAnsi="Arial" w:cs="Arial"/>
          <w:sz w:val="22"/>
          <w:szCs w:val="22"/>
          <w:lang w:eastAsia="pl-PL"/>
        </w:rPr>
        <w:t xml:space="preserve">) + VAT w wysokości 23 %, tj. </w:t>
      </w:r>
      <w:r w:rsidR="00422E4C" w:rsidRPr="00C1050E">
        <w:rPr>
          <w:rFonts w:ascii="Arial" w:hAnsi="Arial" w:cs="Arial"/>
          <w:sz w:val="22"/>
          <w:szCs w:val="22"/>
          <w:lang w:eastAsia="pl-PL"/>
        </w:rPr>
        <w:t>…………</w:t>
      </w:r>
      <w:r w:rsidRPr="00C1050E">
        <w:rPr>
          <w:rFonts w:ascii="Arial" w:hAnsi="Arial" w:cs="Arial"/>
          <w:sz w:val="22"/>
          <w:szCs w:val="22"/>
          <w:lang w:eastAsia="pl-PL"/>
        </w:rPr>
        <w:t xml:space="preserve"> zł (słownie: </w:t>
      </w:r>
      <w:r w:rsidR="00422E4C" w:rsidRPr="00C1050E">
        <w:rPr>
          <w:rFonts w:ascii="Arial" w:hAnsi="Arial" w:cs="Arial"/>
          <w:sz w:val="22"/>
          <w:szCs w:val="22"/>
          <w:lang w:eastAsia="pl-PL"/>
        </w:rPr>
        <w:t>……………..złotych 00/100)</w:t>
      </w:r>
      <w:r w:rsidRPr="00C1050E">
        <w:rPr>
          <w:rFonts w:ascii="Arial" w:hAnsi="Arial" w:cs="Arial"/>
          <w:sz w:val="22"/>
          <w:szCs w:val="22"/>
          <w:lang w:eastAsia="pl-PL"/>
        </w:rPr>
        <w:t xml:space="preserve">), razem brutto </w:t>
      </w:r>
      <w:r w:rsidR="00422E4C" w:rsidRPr="00C1050E">
        <w:rPr>
          <w:rFonts w:ascii="Arial" w:hAnsi="Arial" w:cs="Arial"/>
          <w:sz w:val="22"/>
          <w:szCs w:val="22"/>
          <w:lang w:eastAsia="pl-PL"/>
        </w:rPr>
        <w:t>…………</w:t>
      </w:r>
      <w:r w:rsidRPr="00C1050E">
        <w:rPr>
          <w:rFonts w:ascii="Arial" w:hAnsi="Arial" w:cs="Arial"/>
          <w:sz w:val="22"/>
          <w:szCs w:val="22"/>
          <w:lang w:eastAsia="pl-PL"/>
        </w:rPr>
        <w:t xml:space="preserve"> zł (słownie:</w:t>
      </w:r>
      <w:r w:rsidR="00422E4C" w:rsidRPr="00C1050E">
        <w:rPr>
          <w:rFonts w:ascii="Arial" w:hAnsi="Arial" w:cs="Arial"/>
          <w:sz w:val="22"/>
          <w:szCs w:val="22"/>
          <w:lang w:eastAsia="pl-PL"/>
        </w:rPr>
        <w:t xml:space="preserve"> złotych 00/100</w:t>
      </w:r>
      <w:r w:rsidR="00422E4C" w:rsidRPr="00422E4C">
        <w:rPr>
          <w:rFonts w:ascii="Arial" w:hAnsi="Arial" w:cs="Arial"/>
          <w:sz w:val="22"/>
          <w:szCs w:val="22"/>
          <w:lang w:eastAsia="pl-PL"/>
        </w:rPr>
        <w:t>)</w:t>
      </w:r>
      <w:r>
        <w:rPr>
          <w:rFonts w:ascii="Arial" w:hAnsi="Arial" w:cs="Arial"/>
          <w:sz w:val="22"/>
          <w:szCs w:val="22"/>
          <w:lang w:eastAsia="pl-PL"/>
        </w:rPr>
        <w:t xml:space="preserve">). </w:t>
      </w:r>
    </w:p>
    <w:p w:rsidR="00BE7171" w:rsidRPr="00ED3C60"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ED3C60">
        <w:rPr>
          <w:rFonts w:ascii="Arial" w:hAnsi="Arial" w:cs="Arial"/>
          <w:sz w:val="22"/>
          <w:szCs w:val="22"/>
          <w:lang w:eastAsia="pl-PL"/>
        </w:rPr>
        <w:t>Cena obejmuje całkowity koszt zakupu i dostawy przedmiotu zamówienia</w:t>
      </w:r>
      <w:r w:rsidR="005E6919">
        <w:rPr>
          <w:rFonts w:ascii="Arial" w:hAnsi="Arial" w:cs="Arial"/>
          <w:sz w:val="22"/>
          <w:szCs w:val="22"/>
          <w:lang w:eastAsia="pl-PL"/>
        </w:rPr>
        <w:t>, zatankowania pojazdu do pełna celem jego wydania z pełnym bakiem paliwa</w:t>
      </w:r>
      <w:r w:rsidR="00DA07E6" w:rsidRPr="00ED3C60">
        <w:rPr>
          <w:rFonts w:ascii="Arial" w:hAnsi="Arial" w:cs="Arial"/>
          <w:sz w:val="22"/>
          <w:szCs w:val="22"/>
          <w:lang w:eastAsia="pl-PL"/>
        </w:rPr>
        <w:t xml:space="preserve"> </w:t>
      </w:r>
      <w:r w:rsidR="004A3D9B" w:rsidRPr="00ED3C60">
        <w:rPr>
          <w:rFonts w:ascii="Arial" w:hAnsi="Arial" w:cs="Arial"/>
          <w:sz w:val="22"/>
          <w:szCs w:val="22"/>
          <w:lang w:eastAsia="pl-PL"/>
        </w:rPr>
        <w:t>oraz przeprowadzenia szkolenia w ramach przedmiotu zamówienia</w:t>
      </w:r>
      <w:r w:rsidR="00ED3C60" w:rsidRPr="00ED3C60">
        <w:rPr>
          <w:rFonts w:ascii="Arial" w:hAnsi="Arial" w:cs="Arial"/>
          <w:sz w:val="22"/>
          <w:szCs w:val="22"/>
          <w:lang w:eastAsia="pl-PL"/>
        </w:rPr>
        <w:t xml:space="preserve"> o którym mowa w § 1 ust.2.</w:t>
      </w:r>
      <w:r w:rsidR="004A3D9B" w:rsidRPr="00ED3C60">
        <w:rPr>
          <w:rFonts w:ascii="Arial" w:hAnsi="Arial" w:cs="Arial"/>
          <w:sz w:val="22"/>
          <w:szCs w:val="22"/>
          <w:lang w:eastAsia="pl-PL"/>
        </w:rPr>
        <w:t>.</w:t>
      </w:r>
    </w:p>
    <w:p w:rsidR="00BE7171" w:rsidRPr="00BE7171"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t>Płatność z tytułu realizacji zamówienia nastąpi przelewem na konto bankowe wskazane przez Wykonawcę, w ciągu 30 dni od daty otrzymania przez Zamawiającego prawidłowo wystawionej faktury za dostarczony i odebrany przez Zamawiającego przedmiot umowy.</w:t>
      </w:r>
    </w:p>
    <w:p w:rsidR="00ED3C60" w:rsidRPr="00ED3C60" w:rsidRDefault="00BE7171" w:rsidP="00ED3C60">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t xml:space="preserve">Wykonawca będzie uprawniony do wystawienia faktury po dostarczeniu </w:t>
      </w:r>
      <w:r w:rsidR="00127524">
        <w:rPr>
          <w:rFonts w:ascii="Arial" w:hAnsi="Arial" w:cs="Arial"/>
          <w:sz w:val="22"/>
          <w:szCs w:val="22"/>
          <w:lang w:eastAsia="pl-PL"/>
        </w:rPr>
        <w:t xml:space="preserve">przedmiotu umowy </w:t>
      </w:r>
      <w:r w:rsidRPr="00BE7171">
        <w:rPr>
          <w:rFonts w:ascii="Arial" w:hAnsi="Arial" w:cs="Arial"/>
          <w:sz w:val="22"/>
          <w:szCs w:val="22"/>
          <w:lang w:eastAsia="pl-PL"/>
        </w:rPr>
        <w:t>oraz dokonaniu odbioru przez Zmawiającego</w:t>
      </w:r>
      <w:r w:rsidR="00ED3C60">
        <w:rPr>
          <w:rFonts w:ascii="Arial" w:hAnsi="Arial" w:cs="Arial"/>
          <w:sz w:val="22"/>
          <w:szCs w:val="22"/>
          <w:lang w:eastAsia="pl-PL"/>
        </w:rPr>
        <w:t xml:space="preserve"> oraz przeprowadzeniu szkolenia z zakresu obsługi pojazdu. </w:t>
      </w:r>
      <w:r w:rsidR="00ED3C60" w:rsidRPr="00ED3C60">
        <w:rPr>
          <w:rFonts w:ascii="Arial" w:hAnsi="Arial" w:cs="Arial"/>
          <w:sz w:val="22"/>
          <w:szCs w:val="22"/>
          <w:lang w:eastAsia="pl-PL"/>
        </w:rPr>
        <w:t>Podstawę wystawienia faktury stanowi sporządzony przez strony protokół bezusterkowego odbioru pojazdu oraz potwierdzający wykonanie usługi przeszkolenia osób wyznaczonych przez Zamawiającego.</w:t>
      </w:r>
    </w:p>
    <w:p w:rsidR="00BE7171" w:rsidRPr="00BE7171"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t>W przypadku nieterminowej płatności należności, Wykonawca ma prawo naliczyć Zamawiającemu odsetki ustawowe za każdy dzień zwłoki.</w:t>
      </w:r>
    </w:p>
    <w:p w:rsidR="003E3292" w:rsidRDefault="00BE7171"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BE7171">
        <w:rPr>
          <w:rFonts w:ascii="Arial" w:hAnsi="Arial" w:cs="Arial"/>
          <w:sz w:val="22"/>
          <w:szCs w:val="22"/>
          <w:lang w:eastAsia="pl-PL"/>
        </w:rPr>
        <w:t>Wykonawca bez pisemnej zgody Zamawiającego nie może dokonać przelewu całości bądź części wierzytelności z tytułu wynagr</w:t>
      </w:r>
      <w:r w:rsidR="00476DE7">
        <w:rPr>
          <w:rFonts w:ascii="Arial" w:hAnsi="Arial" w:cs="Arial"/>
          <w:sz w:val="22"/>
          <w:szCs w:val="22"/>
          <w:lang w:eastAsia="pl-PL"/>
        </w:rPr>
        <w:t xml:space="preserve">odzenia, o którym mowa w ust. 1. </w:t>
      </w:r>
    </w:p>
    <w:p w:rsidR="00476DE7" w:rsidRPr="003E3292" w:rsidRDefault="00476DE7"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3E3292">
        <w:rPr>
          <w:rFonts w:ascii="Arial" w:hAnsi="Arial" w:cs="Arial"/>
          <w:sz w:val="22"/>
          <w:szCs w:val="22"/>
        </w:rPr>
        <w:t xml:space="preserve">W przypadku zmiany stawki podatku VAT w trakcie trwania umowy wynagrodzenie określone w </w:t>
      </w:r>
      <w:r w:rsidR="003E3292">
        <w:rPr>
          <w:rFonts w:ascii="Arial" w:hAnsi="Arial" w:cs="Arial"/>
          <w:sz w:val="22"/>
          <w:szCs w:val="22"/>
        </w:rPr>
        <w:t>ust. 1</w:t>
      </w:r>
      <w:r w:rsidRPr="003E3292">
        <w:rPr>
          <w:rFonts w:ascii="Arial" w:hAnsi="Arial" w:cs="Arial"/>
          <w:sz w:val="22"/>
          <w:szCs w:val="22"/>
        </w:rPr>
        <w:t xml:space="preserve"> ulega waloryzacji na następujących zasadach:</w:t>
      </w:r>
    </w:p>
    <w:p w:rsidR="00476DE7" w:rsidRPr="002E710F" w:rsidRDefault="00476DE7" w:rsidP="00476DE7">
      <w:pPr>
        <w:numPr>
          <w:ilvl w:val="0"/>
          <w:numId w:val="15"/>
        </w:numPr>
        <w:suppressAutoHyphens w:val="0"/>
        <w:autoSpaceDE w:val="0"/>
      </w:pPr>
      <w:r w:rsidRPr="002E710F">
        <w:rPr>
          <w:rFonts w:ascii="Arial" w:hAnsi="Arial" w:cs="Arial"/>
          <w:sz w:val="22"/>
          <w:szCs w:val="22"/>
        </w:rPr>
        <w:t>w przypadku podwyższenia stawki podatku VAT wynagrodzenie netto ulega odpowiedniemu obniżeniu, wynagrodzenie brutto pozostaje bez zmian;</w:t>
      </w:r>
    </w:p>
    <w:p w:rsidR="00476DE7" w:rsidRPr="002E710F" w:rsidRDefault="00476DE7" w:rsidP="00476DE7">
      <w:pPr>
        <w:numPr>
          <w:ilvl w:val="0"/>
          <w:numId w:val="15"/>
        </w:numPr>
        <w:suppressAutoHyphens w:val="0"/>
        <w:autoSpaceDE w:val="0"/>
      </w:pPr>
      <w:r w:rsidRPr="002E710F">
        <w:rPr>
          <w:rFonts w:ascii="Arial" w:hAnsi="Arial" w:cs="Arial"/>
          <w:sz w:val="22"/>
          <w:szCs w:val="22"/>
        </w:rPr>
        <w:t>w przypadku obniżenia stawki podatku VAT wynagrodzenie netto nie ulega zmianie, wynagrodzenie brutto podlega odpowiedniemu obniżeniu</w:t>
      </w:r>
      <w:r w:rsidRPr="002E710F">
        <w:rPr>
          <w:rFonts w:ascii="Arial" w:hAnsi="Arial" w:cs="Arial"/>
          <w:color w:val="FF0000"/>
          <w:sz w:val="22"/>
          <w:szCs w:val="22"/>
        </w:rPr>
        <w:t>.</w:t>
      </w:r>
    </w:p>
    <w:p w:rsidR="00476DE7" w:rsidRDefault="00476DE7" w:rsidP="00476DE7">
      <w:pPr>
        <w:widowControl/>
        <w:suppressAutoHyphens w:val="0"/>
        <w:autoSpaceDE w:val="0"/>
        <w:autoSpaceDN w:val="0"/>
        <w:ind w:left="425"/>
        <w:jc w:val="both"/>
        <w:rPr>
          <w:rFonts w:ascii="Arial" w:hAnsi="Arial" w:cs="Arial"/>
          <w:sz w:val="22"/>
          <w:szCs w:val="22"/>
          <w:lang w:eastAsia="pl-PL"/>
        </w:rPr>
      </w:pPr>
    </w:p>
    <w:p w:rsidR="006D75A2" w:rsidRDefault="006D75A2">
      <w:pPr>
        <w:rPr>
          <w:rFonts w:ascii="Arial" w:hAnsi="Arial" w:cs="Arial"/>
        </w:rPr>
      </w:pPr>
    </w:p>
    <w:p w:rsidR="00555846" w:rsidRPr="00555846" w:rsidRDefault="00555846" w:rsidP="00555846">
      <w:pPr>
        <w:widowControl/>
        <w:suppressAutoHyphens w:val="0"/>
        <w:autoSpaceDE w:val="0"/>
        <w:autoSpaceDN w:val="0"/>
        <w:jc w:val="center"/>
        <w:rPr>
          <w:rFonts w:ascii="Arial" w:hAnsi="Arial" w:cs="Arial"/>
          <w:b/>
          <w:sz w:val="22"/>
          <w:szCs w:val="22"/>
          <w:lang w:eastAsia="pl-PL"/>
        </w:rPr>
      </w:pPr>
      <w:r>
        <w:rPr>
          <w:rFonts w:ascii="Arial" w:hAnsi="Arial" w:cs="Arial"/>
          <w:b/>
          <w:sz w:val="22"/>
          <w:szCs w:val="22"/>
          <w:lang w:eastAsia="pl-PL"/>
        </w:rPr>
        <w:t>§ 4</w:t>
      </w:r>
    </w:p>
    <w:p w:rsidR="00555846" w:rsidRPr="00555846" w:rsidRDefault="00555846" w:rsidP="00555846">
      <w:pPr>
        <w:widowControl/>
        <w:suppressAutoHyphens w:val="0"/>
        <w:autoSpaceDE w:val="0"/>
        <w:autoSpaceDN w:val="0"/>
        <w:jc w:val="center"/>
        <w:rPr>
          <w:rFonts w:ascii="Arial" w:hAnsi="Arial" w:cs="Arial"/>
          <w:sz w:val="22"/>
          <w:szCs w:val="22"/>
          <w:lang w:eastAsia="pl-PL"/>
        </w:rPr>
      </w:pPr>
    </w:p>
    <w:p w:rsidR="00555846" w:rsidRPr="00555846" w:rsidRDefault="00555846" w:rsidP="00555846">
      <w:pPr>
        <w:widowControl/>
        <w:tabs>
          <w:tab w:val="num" w:pos="0"/>
        </w:tabs>
        <w:suppressAutoHyphens w:val="0"/>
        <w:jc w:val="both"/>
        <w:rPr>
          <w:rFonts w:ascii="Arial" w:hAnsi="Arial" w:cs="Arial"/>
          <w:sz w:val="22"/>
          <w:szCs w:val="22"/>
          <w:lang w:eastAsia="pl-PL"/>
        </w:rPr>
      </w:pPr>
      <w:r w:rsidRPr="00555846">
        <w:rPr>
          <w:rFonts w:ascii="Arial" w:hAnsi="Arial" w:cs="Arial"/>
          <w:sz w:val="22"/>
          <w:szCs w:val="22"/>
          <w:lang w:eastAsia="pl-PL"/>
        </w:rPr>
        <w:t xml:space="preserve">Strony ustanawiają osoby upoważnione do kontaktów i nadzoru nad realizacją przedmiotu umowy: </w:t>
      </w:r>
    </w:p>
    <w:p w:rsidR="00555846" w:rsidRPr="00422E4C" w:rsidRDefault="00DA07E6" w:rsidP="00422E4C">
      <w:pPr>
        <w:widowControl/>
        <w:numPr>
          <w:ilvl w:val="0"/>
          <w:numId w:val="3"/>
        </w:numPr>
        <w:suppressAutoHyphens w:val="0"/>
        <w:jc w:val="both"/>
        <w:rPr>
          <w:rFonts w:ascii="Arial" w:hAnsi="Arial" w:cs="Arial"/>
          <w:sz w:val="22"/>
          <w:szCs w:val="22"/>
          <w:lang w:val="x-none" w:eastAsia="pl-PL"/>
        </w:rPr>
      </w:pPr>
      <w:r>
        <w:rPr>
          <w:rFonts w:ascii="Arial" w:hAnsi="Arial" w:cs="Arial"/>
          <w:sz w:val="22"/>
          <w:szCs w:val="22"/>
          <w:lang w:val="x-none" w:eastAsia="pl-PL"/>
        </w:rPr>
        <w:t>z</w:t>
      </w:r>
      <w:r w:rsidR="00555846" w:rsidRPr="00555846">
        <w:rPr>
          <w:rFonts w:ascii="Arial" w:hAnsi="Arial" w:cs="Arial"/>
          <w:sz w:val="22"/>
          <w:szCs w:val="22"/>
          <w:lang w:val="x-none" w:eastAsia="pl-PL"/>
        </w:rPr>
        <w:t xml:space="preserve"> ramienia </w:t>
      </w:r>
      <w:r w:rsidRPr="00DA07E6">
        <w:rPr>
          <w:rFonts w:ascii="Arial" w:hAnsi="Arial" w:cs="Arial"/>
          <w:sz w:val="22"/>
          <w:szCs w:val="22"/>
          <w:lang w:val="x-none" w:eastAsia="pl-PL"/>
        </w:rPr>
        <w:t>Zamawiającego</w:t>
      </w:r>
      <w:r w:rsidR="00555846" w:rsidRPr="00555846">
        <w:rPr>
          <w:rFonts w:ascii="Arial" w:hAnsi="Arial" w:cs="Arial"/>
          <w:sz w:val="22"/>
          <w:szCs w:val="22"/>
          <w:lang w:val="x-none" w:eastAsia="pl-PL"/>
        </w:rPr>
        <w:t xml:space="preserve">: </w:t>
      </w:r>
      <w:r w:rsidR="00555846">
        <w:rPr>
          <w:rFonts w:ascii="Arial" w:hAnsi="Arial" w:cs="Arial"/>
          <w:sz w:val="22"/>
          <w:szCs w:val="22"/>
          <w:lang w:eastAsia="pl-PL"/>
        </w:rPr>
        <w:t xml:space="preserve"> </w:t>
      </w:r>
      <w:r w:rsidR="00422E4C">
        <w:rPr>
          <w:rFonts w:ascii="Arial" w:hAnsi="Arial" w:cs="Arial"/>
          <w:sz w:val="22"/>
          <w:szCs w:val="22"/>
          <w:lang w:eastAsia="pl-PL"/>
        </w:rPr>
        <w:t>……………</w:t>
      </w:r>
      <w:r w:rsidR="00422E4C" w:rsidRPr="00422E4C">
        <w:rPr>
          <w:rFonts w:ascii="Arial" w:hAnsi="Arial" w:cs="Arial"/>
          <w:sz w:val="22"/>
          <w:szCs w:val="22"/>
          <w:lang w:eastAsia="pl-PL"/>
        </w:rPr>
        <w:t>,</w:t>
      </w:r>
      <w:r w:rsidR="00555846" w:rsidRPr="00422E4C">
        <w:rPr>
          <w:rFonts w:ascii="Arial" w:hAnsi="Arial" w:cs="Arial"/>
          <w:sz w:val="22"/>
          <w:szCs w:val="22"/>
          <w:lang w:val="x-none" w:eastAsia="pl-PL"/>
        </w:rPr>
        <w:t xml:space="preserve"> tel. </w:t>
      </w:r>
      <w:r w:rsidR="00422E4C" w:rsidRPr="00422E4C">
        <w:rPr>
          <w:rFonts w:ascii="Arial" w:hAnsi="Arial" w:cs="Arial"/>
          <w:sz w:val="22"/>
          <w:szCs w:val="22"/>
          <w:lang w:eastAsia="pl-PL"/>
        </w:rPr>
        <w:t>……………….</w:t>
      </w:r>
      <w:r w:rsidR="00555846" w:rsidRPr="00422E4C">
        <w:rPr>
          <w:rFonts w:ascii="Arial" w:hAnsi="Arial" w:cs="Arial"/>
          <w:sz w:val="22"/>
          <w:szCs w:val="22"/>
          <w:lang w:eastAsia="pl-PL"/>
        </w:rPr>
        <w:t xml:space="preserve">, </w:t>
      </w:r>
    </w:p>
    <w:p w:rsidR="00555846" w:rsidRPr="00555846" w:rsidRDefault="00DA07E6" w:rsidP="00DA07E6">
      <w:pPr>
        <w:widowControl/>
        <w:numPr>
          <w:ilvl w:val="0"/>
          <w:numId w:val="3"/>
        </w:numPr>
        <w:suppressAutoHyphens w:val="0"/>
        <w:jc w:val="both"/>
        <w:rPr>
          <w:rFonts w:ascii="Arial" w:hAnsi="Arial" w:cs="Arial"/>
          <w:sz w:val="22"/>
          <w:szCs w:val="22"/>
          <w:lang w:val="x-none" w:eastAsia="pl-PL"/>
        </w:rPr>
      </w:pPr>
      <w:r>
        <w:rPr>
          <w:rFonts w:ascii="Arial" w:hAnsi="Arial" w:cs="Arial"/>
          <w:sz w:val="22"/>
          <w:szCs w:val="22"/>
          <w:lang w:eastAsia="pl-PL"/>
        </w:rPr>
        <w:t>z</w:t>
      </w:r>
      <w:r w:rsidR="00555846" w:rsidRPr="00555846">
        <w:rPr>
          <w:rFonts w:ascii="Arial" w:hAnsi="Arial" w:cs="Arial"/>
          <w:sz w:val="22"/>
          <w:szCs w:val="22"/>
          <w:lang w:val="x-none" w:eastAsia="pl-PL"/>
        </w:rPr>
        <w:t xml:space="preserve"> ramienia</w:t>
      </w:r>
      <w:r w:rsidRPr="00DA07E6">
        <w:rPr>
          <w:rFonts w:ascii="Arial" w:hAnsi="Arial" w:cs="Arial"/>
          <w:sz w:val="22"/>
          <w:szCs w:val="22"/>
          <w:lang w:val="x-none" w:eastAsia="pl-PL"/>
        </w:rPr>
        <w:t xml:space="preserve"> Wykonawcy</w:t>
      </w:r>
      <w:r w:rsidR="00555846" w:rsidRPr="00555846">
        <w:rPr>
          <w:rFonts w:ascii="Arial" w:hAnsi="Arial" w:cs="Arial"/>
          <w:sz w:val="22"/>
          <w:szCs w:val="22"/>
          <w:lang w:val="x-none" w:eastAsia="pl-PL"/>
        </w:rPr>
        <w:t>:</w:t>
      </w:r>
      <w:r w:rsidR="00555846">
        <w:rPr>
          <w:rFonts w:ascii="Arial" w:hAnsi="Arial" w:cs="Arial"/>
          <w:sz w:val="22"/>
          <w:szCs w:val="22"/>
          <w:lang w:eastAsia="pl-PL"/>
        </w:rPr>
        <w:t xml:space="preserve"> </w:t>
      </w:r>
      <w:r w:rsidR="00555846" w:rsidRPr="00555846">
        <w:rPr>
          <w:rFonts w:ascii="Arial" w:hAnsi="Arial" w:cs="Arial"/>
          <w:sz w:val="22"/>
          <w:szCs w:val="22"/>
          <w:lang w:eastAsia="pl-PL"/>
        </w:rPr>
        <w:t>……</w:t>
      </w:r>
      <w:r w:rsidR="00A86BB8">
        <w:rPr>
          <w:rFonts w:ascii="Arial" w:hAnsi="Arial" w:cs="Arial"/>
          <w:sz w:val="22"/>
          <w:szCs w:val="22"/>
          <w:lang w:eastAsia="pl-PL"/>
        </w:rPr>
        <w:t>……</w:t>
      </w:r>
      <w:r w:rsidR="00555846" w:rsidRPr="00555846">
        <w:rPr>
          <w:rFonts w:ascii="Arial" w:hAnsi="Arial" w:cs="Arial"/>
          <w:sz w:val="22"/>
          <w:szCs w:val="22"/>
          <w:lang w:eastAsia="pl-PL"/>
        </w:rPr>
        <w:t>……</w:t>
      </w:r>
      <w:r w:rsidR="00422E4C">
        <w:rPr>
          <w:rFonts w:ascii="Arial" w:hAnsi="Arial" w:cs="Arial"/>
          <w:sz w:val="22"/>
          <w:szCs w:val="22"/>
          <w:lang w:eastAsia="pl-PL"/>
        </w:rPr>
        <w:t>...</w:t>
      </w:r>
      <w:r w:rsidR="00555846" w:rsidRPr="00555846">
        <w:rPr>
          <w:rFonts w:ascii="Arial" w:hAnsi="Arial" w:cs="Arial"/>
          <w:sz w:val="22"/>
          <w:szCs w:val="22"/>
          <w:lang w:eastAsia="pl-PL"/>
        </w:rPr>
        <w:t xml:space="preserve">, tel. </w:t>
      </w:r>
      <w:r w:rsidR="00A86BB8">
        <w:rPr>
          <w:rFonts w:ascii="Arial" w:hAnsi="Arial" w:cs="Arial"/>
          <w:sz w:val="22"/>
          <w:szCs w:val="22"/>
          <w:lang w:eastAsia="pl-PL"/>
        </w:rPr>
        <w:t>…</w:t>
      </w:r>
      <w:r w:rsidR="00555846" w:rsidRPr="00555846">
        <w:rPr>
          <w:rFonts w:ascii="Arial" w:hAnsi="Arial" w:cs="Arial"/>
          <w:sz w:val="22"/>
          <w:szCs w:val="22"/>
          <w:lang w:eastAsia="pl-PL"/>
        </w:rPr>
        <w:t>……</w:t>
      </w:r>
      <w:r w:rsidR="00422E4C">
        <w:rPr>
          <w:rFonts w:ascii="Arial" w:hAnsi="Arial" w:cs="Arial"/>
          <w:sz w:val="22"/>
          <w:szCs w:val="22"/>
          <w:lang w:eastAsia="pl-PL"/>
        </w:rPr>
        <w:t>……….</w:t>
      </w:r>
    </w:p>
    <w:p w:rsidR="00AD0408" w:rsidRDefault="00AD0408">
      <w:pPr>
        <w:rPr>
          <w:rFonts w:ascii="Arial" w:hAnsi="Arial" w:cs="Arial"/>
        </w:rPr>
      </w:pPr>
    </w:p>
    <w:p w:rsidR="00E6748C" w:rsidRDefault="00E6748C">
      <w:pPr>
        <w:rPr>
          <w:rFonts w:ascii="Arial" w:hAnsi="Arial" w:cs="Arial"/>
        </w:rPr>
      </w:pPr>
    </w:p>
    <w:p w:rsidR="00AD0408" w:rsidRPr="00AD0408" w:rsidRDefault="00AD0408" w:rsidP="00AD0408">
      <w:pPr>
        <w:widowControl/>
        <w:suppressAutoHyphens w:val="0"/>
        <w:autoSpaceDE w:val="0"/>
        <w:autoSpaceDN w:val="0"/>
        <w:jc w:val="center"/>
        <w:rPr>
          <w:rFonts w:ascii="Arial" w:hAnsi="Arial" w:cs="Arial"/>
          <w:b/>
          <w:sz w:val="22"/>
          <w:szCs w:val="22"/>
          <w:lang w:eastAsia="pl-PL"/>
        </w:rPr>
      </w:pPr>
      <w:r>
        <w:rPr>
          <w:rFonts w:ascii="Arial" w:hAnsi="Arial" w:cs="Arial"/>
          <w:b/>
          <w:sz w:val="22"/>
          <w:szCs w:val="22"/>
          <w:lang w:eastAsia="pl-PL"/>
        </w:rPr>
        <w:t>§ 5</w:t>
      </w:r>
    </w:p>
    <w:p w:rsidR="00AD0408" w:rsidRPr="00AD0408" w:rsidRDefault="00AD0408" w:rsidP="00AD0408">
      <w:pPr>
        <w:widowControl/>
        <w:suppressAutoHyphens w:val="0"/>
        <w:autoSpaceDE w:val="0"/>
        <w:autoSpaceDN w:val="0"/>
        <w:jc w:val="center"/>
        <w:rPr>
          <w:rFonts w:ascii="Arial" w:hAnsi="Arial" w:cs="Arial"/>
          <w:sz w:val="22"/>
          <w:szCs w:val="22"/>
          <w:lang w:eastAsia="pl-PL"/>
        </w:rPr>
      </w:pPr>
    </w:p>
    <w:p w:rsidR="00AD0408" w:rsidRPr="00AD0408"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Wykonawca</w:t>
      </w:r>
      <w:r w:rsidRPr="00AD0408">
        <w:rPr>
          <w:rFonts w:ascii="Arial" w:eastAsia="Lucida Sans Unicode" w:hAnsi="Arial" w:cs="Arial"/>
          <w:caps/>
          <w:sz w:val="22"/>
          <w:szCs w:val="22"/>
          <w:lang w:eastAsia="ar-SA"/>
        </w:rPr>
        <w:t xml:space="preserve"> </w:t>
      </w:r>
      <w:r w:rsidRPr="00AD0408">
        <w:rPr>
          <w:rFonts w:ascii="Arial" w:eastAsia="Lucida Sans Unicode" w:hAnsi="Arial" w:cs="Arial"/>
          <w:sz w:val="22"/>
          <w:szCs w:val="22"/>
          <w:lang w:eastAsia="ar-SA"/>
        </w:rPr>
        <w:t xml:space="preserve">zawiadomi pisemnie Zamawiającego, z co najmniej 3-dniowym wyprzedzeniem o gotowości wydania przedmiotu umowy. </w:t>
      </w:r>
    </w:p>
    <w:p w:rsidR="00AD0408" w:rsidRPr="00AD0408"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Odbiór</w:t>
      </w:r>
      <w:r w:rsidR="00DA07E6">
        <w:rPr>
          <w:rFonts w:ascii="Arial" w:eastAsia="Lucida Sans Unicode" w:hAnsi="Arial" w:cs="Arial"/>
          <w:sz w:val="22"/>
          <w:szCs w:val="22"/>
          <w:lang w:eastAsia="ar-SA"/>
        </w:rPr>
        <w:t xml:space="preserve"> </w:t>
      </w:r>
      <w:r w:rsidRPr="00AD0408">
        <w:rPr>
          <w:rFonts w:ascii="Arial" w:eastAsia="Lucida Sans Unicode" w:hAnsi="Arial" w:cs="Arial"/>
          <w:sz w:val="22"/>
          <w:szCs w:val="22"/>
          <w:lang w:eastAsia="ar-SA"/>
        </w:rPr>
        <w:t xml:space="preserve">przedmiotu umowy </w:t>
      </w:r>
      <w:r w:rsidR="00ED3C60">
        <w:rPr>
          <w:rFonts w:ascii="Arial" w:eastAsia="Lucida Sans Unicode" w:hAnsi="Arial" w:cs="Arial"/>
          <w:sz w:val="22"/>
          <w:szCs w:val="22"/>
          <w:lang w:eastAsia="ar-SA"/>
        </w:rPr>
        <w:t xml:space="preserve">oraz przeprowadzenie szkolenia w ramach przedmiotu umowy z obsługi pojazdu </w:t>
      </w:r>
      <w:r w:rsidRPr="00AD0408">
        <w:rPr>
          <w:rFonts w:ascii="Arial" w:eastAsia="Lucida Sans Unicode" w:hAnsi="Arial" w:cs="Arial"/>
          <w:sz w:val="22"/>
          <w:szCs w:val="22"/>
          <w:lang w:eastAsia="ar-SA"/>
        </w:rPr>
        <w:t xml:space="preserve">odbędzie się w siedzibie </w:t>
      </w:r>
      <w:r w:rsidR="00ED3C60">
        <w:rPr>
          <w:rFonts w:ascii="Arial" w:eastAsia="Lucida Sans Unicode" w:hAnsi="Arial" w:cs="Arial"/>
          <w:sz w:val="22"/>
          <w:szCs w:val="22"/>
          <w:lang w:eastAsia="ar-SA"/>
        </w:rPr>
        <w:t>Wykonawcy</w:t>
      </w:r>
      <w:r w:rsidR="00DA07E6">
        <w:rPr>
          <w:rFonts w:ascii="Arial" w:eastAsia="Lucida Sans Unicode" w:hAnsi="Arial" w:cs="Arial"/>
          <w:sz w:val="22"/>
          <w:szCs w:val="22"/>
          <w:lang w:eastAsia="ar-SA"/>
        </w:rPr>
        <w:t xml:space="preserve"> </w:t>
      </w:r>
      <w:r w:rsidRPr="00AD0408">
        <w:rPr>
          <w:rFonts w:ascii="Arial" w:eastAsia="Lucida Sans Unicode" w:hAnsi="Arial" w:cs="Arial"/>
          <w:sz w:val="22"/>
          <w:szCs w:val="22"/>
          <w:lang w:eastAsia="ar-SA"/>
        </w:rPr>
        <w:t xml:space="preserve">w obecności przedstawicieli stron umowy, w terminie ustalonym przez przedstawicieli Zamawiającego i Wykonawcy. </w:t>
      </w:r>
      <w:r w:rsidR="00333041">
        <w:rPr>
          <w:rFonts w:ascii="Arial" w:eastAsia="Lucida Sans Unicode" w:hAnsi="Arial" w:cs="Arial"/>
          <w:sz w:val="22"/>
          <w:szCs w:val="22"/>
          <w:lang w:eastAsia="ar-SA"/>
        </w:rPr>
        <w:t>Pojazd przedstawiony do</w:t>
      </w:r>
      <w:r w:rsidR="00ED3C60">
        <w:rPr>
          <w:rFonts w:ascii="Arial" w:eastAsia="Lucida Sans Unicode" w:hAnsi="Arial" w:cs="Arial"/>
          <w:sz w:val="22"/>
          <w:szCs w:val="22"/>
          <w:lang w:eastAsia="ar-SA"/>
        </w:rPr>
        <w:t xml:space="preserve"> odbioru powinien być zatankowany do pełna. </w:t>
      </w:r>
    </w:p>
    <w:p w:rsidR="00AD0408" w:rsidRPr="00696139"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 xml:space="preserve">Podstawą odbioru przedmiotu umowy jest </w:t>
      </w:r>
      <w:r w:rsidRPr="00AD0408">
        <w:rPr>
          <w:rFonts w:ascii="Arial" w:eastAsia="Lucida Sans Unicode" w:hAnsi="Arial" w:cs="Arial"/>
          <w:bCs/>
          <w:iCs/>
          <w:sz w:val="22"/>
          <w:szCs w:val="22"/>
          <w:lang w:eastAsia="ar-SA"/>
        </w:rPr>
        <w:t>protokół odbioru podpisany bez zastrzeżeń przez przedstawicieli obu stron umowy i sporządzony w dwóch jednobrzmiących egzemplarzach, po jednym dla każdej ze stron.</w:t>
      </w:r>
      <w:r w:rsidR="00696139" w:rsidRPr="00696139">
        <w:rPr>
          <w:rFonts w:ascii="Arial" w:eastAsia="Lucida Sans Unicode" w:hAnsi="Arial" w:cs="Arial"/>
          <w:bCs/>
          <w:iCs/>
          <w:sz w:val="22"/>
          <w:szCs w:val="22"/>
          <w:lang w:eastAsia="ar-SA"/>
        </w:rPr>
        <w:t xml:space="preserve"> Protokół odbioru jest podstawą wystawienia faktury. Do protokołu należy dołączyć wszelkie dokumenty, certyfikaty, deklaracje urządzeń niezbędne do prawidłowego działania przedmiotu zamówienia wymagane zgodnie z dokumentami zamówienia, a jeżeli nie zostały one określone w dokumentach zamówienia, wymagane zgodnie z zaleceniami producenta.</w:t>
      </w:r>
    </w:p>
    <w:p w:rsidR="00696139" w:rsidRPr="00696139" w:rsidRDefault="00696139" w:rsidP="00696139">
      <w:pPr>
        <w:widowControl/>
        <w:numPr>
          <w:ilvl w:val="0"/>
          <w:numId w:val="10"/>
        </w:numPr>
        <w:suppressAutoHyphens w:val="0"/>
        <w:ind w:left="426" w:hanging="426"/>
        <w:jc w:val="both"/>
        <w:rPr>
          <w:rFonts w:ascii="Arial" w:eastAsia="Lucida Sans Unicode" w:hAnsi="Arial" w:cs="Arial"/>
          <w:sz w:val="22"/>
          <w:szCs w:val="22"/>
          <w:lang w:eastAsia="ar-SA"/>
        </w:rPr>
      </w:pPr>
      <w:r w:rsidRPr="00696139">
        <w:rPr>
          <w:rFonts w:ascii="Arial" w:eastAsia="Lucida Sans Unicode" w:hAnsi="Arial" w:cs="Arial"/>
          <w:sz w:val="22"/>
          <w:szCs w:val="22"/>
          <w:lang w:eastAsia="ar-SA"/>
        </w:rPr>
        <w:t xml:space="preserve">Zamawiającemu przysługuje prawo weryfikacji przedmiotu umowy oraz powiązanych z nim elementów w szczególności certyfikatów i etykiet producenta dołączonych do przedmiotu umowy w zakresie ich oryginalności oraz licencjonowania zgodnego z prawem. Zamawiający może przeprowadzić weryfikację zwracając się bezpośrednio do </w:t>
      </w:r>
      <w:r w:rsidRPr="00696139">
        <w:rPr>
          <w:rFonts w:ascii="Arial" w:eastAsia="Lucida Sans Unicode" w:hAnsi="Arial" w:cs="Arial"/>
          <w:sz w:val="22"/>
          <w:szCs w:val="22"/>
          <w:lang w:eastAsia="ar-SA"/>
        </w:rPr>
        <w:lastRenderedPageBreak/>
        <w:t xml:space="preserve">przedstawicieli producenta danego rozwiązania o udzielenie informacji w ww. zakresie. Ujawnienie nielicencjonowanego, podrobionego rozwiązania lub jego elementów, w tym podrobionych lub przerobionych certyfikatów/etykiet producenta, stanowi podstawę do odstąpienia od umowy. </w:t>
      </w:r>
    </w:p>
    <w:p w:rsidR="00AD0408" w:rsidRPr="00696139" w:rsidRDefault="00AD0408" w:rsidP="00696139">
      <w:pPr>
        <w:widowControl/>
        <w:numPr>
          <w:ilvl w:val="0"/>
          <w:numId w:val="10"/>
        </w:numPr>
        <w:suppressAutoHyphens w:val="0"/>
        <w:ind w:left="426" w:hanging="426"/>
        <w:jc w:val="both"/>
        <w:rPr>
          <w:rFonts w:ascii="Arial" w:eastAsia="Lucida Sans Unicode" w:hAnsi="Arial" w:cs="Arial"/>
          <w:sz w:val="22"/>
          <w:szCs w:val="22"/>
          <w:lang w:eastAsia="ar-SA"/>
        </w:rPr>
      </w:pPr>
      <w:r w:rsidRPr="00696139">
        <w:rPr>
          <w:rFonts w:ascii="Arial" w:eastAsia="Lucida Sans Unicode" w:hAnsi="Arial" w:cs="Arial"/>
          <w:sz w:val="22"/>
          <w:szCs w:val="22"/>
          <w:lang w:eastAsia="ar-SA"/>
        </w:rPr>
        <w:t>W przypadku stwierdzenia usterek</w:t>
      </w:r>
      <w:r w:rsidR="003E3292" w:rsidRPr="00696139">
        <w:rPr>
          <w:rFonts w:ascii="Arial" w:eastAsia="Lucida Sans Unicode" w:hAnsi="Arial" w:cs="Arial"/>
          <w:sz w:val="22"/>
          <w:szCs w:val="22"/>
          <w:lang w:eastAsia="ar-SA"/>
        </w:rPr>
        <w:t>/wad</w:t>
      </w:r>
      <w:r w:rsidRPr="00696139">
        <w:rPr>
          <w:rFonts w:ascii="Arial" w:eastAsia="Lucida Sans Unicode" w:hAnsi="Arial" w:cs="Arial"/>
          <w:sz w:val="22"/>
          <w:szCs w:val="22"/>
          <w:lang w:eastAsia="ar-SA"/>
        </w:rPr>
        <w:t xml:space="preserve"> dotyczących przedmiotu umowy, Wykonawca</w:t>
      </w:r>
      <w:r w:rsidRPr="00696139">
        <w:rPr>
          <w:rFonts w:ascii="Arial" w:eastAsia="Lucida Sans Unicode" w:hAnsi="Arial" w:cs="Arial"/>
          <w:caps/>
          <w:sz w:val="22"/>
          <w:szCs w:val="22"/>
          <w:lang w:eastAsia="ar-SA"/>
        </w:rPr>
        <w:t xml:space="preserve"> </w:t>
      </w:r>
      <w:r w:rsidRPr="00696139">
        <w:rPr>
          <w:rFonts w:ascii="Arial" w:eastAsia="Lucida Sans Unicode" w:hAnsi="Arial" w:cs="Arial"/>
          <w:sz w:val="22"/>
          <w:szCs w:val="22"/>
          <w:lang w:eastAsia="ar-SA"/>
        </w:rPr>
        <w:t>zobowiązuje się do ich niezwłocznego</w:t>
      </w:r>
      <w:r w:rsidR="00794C9F" w:rsidRPr="00696139">
        <w:rPr>
          <w:rFonts w:ascii="Arial" w:eastAsia="Lucida Sans Unicode" w:hAnsi="Arial" w:cs="Arial"/>
          <w:sz w:val="22"/>
          <w:szCs w:val="22"/>
          <w:lang w:eastAsia="ar-SA"/>
        </w:rPr>
        <w:t>, w terminie do 14 dni od stwierdzenia wad i usterek,</w:t>
      </w:r>
      <w:r w:rsidRPr="00696139">
        <w:rPr>
          <w:rFonts w:ascii="Arial" w:eastAsia="Lucida Sans Unicode" w:hAnsi="Arial" w:cs="Arial"/>
          <w:sz w:val="22"/>
          <w:szCs w:val="22"/>
          <w:lang w:eastAsia="ar-SA"/>
        </w:rPr>
        <w:t xml:space="preserve"> </w:t>
      </w:r>
      <w:r w:rsidR="00422E4C" w:rsidRPr="00696139">
        <w:rPr>
          <w:rFonts w:ascii="Arial" w:eastAsia="Lucida Sans Unicode" w:hAnsi="Arial" w:cs="Arial"/>
          <w:sz w:val="22"/>
          <w:szCs w:val="22"/>
          <w:lang w:eastAsia="ar-SA"/>
        </w:rPr>
        <w:t xml:space="preserve">ich </w:t>
      </w:r>
      <w:r w:rsidRPr="00696139">
        <w:rPr>
          <w:rFonts w:ascii="Arial" w:eastAsia="Lucida Sans Unicode" w:hAnsi="Arial" w:cs="Arial"/>
          <w:sz w:val="22"/>
          <w:szCs w:val="22"/>
          <w:lang w:eastAsia="ar-SA"/>
        </w:rPr>
        <w:t>usunięcia lub wymiany przedmiotu umowy na wolny od usterek</w:t>
      </w:r>
      <w:r w:rsidR="003E3292" w:rsidRPr="00696139">
        <w:rPr>
          <w:rFonts w:ascii="Arial" w:eastAsia="Lucida Sans Unicode" w:hAnsi="Arial" w:cs="Arial"/>
          <w:sz w:val="22"/>
          <w:szCs w:val="22"/>
          <w:lang w:eastAsia="ar-SA"/>
        </w:rPr>
        <w:t>/wad</w:t>
      </w:r>
      <w:r w:rsidRPr="00696139">
        <w:rPr>
          <w:rFonts w:ascii="Arial" w:eastAsia="Lucida Sans Unicode" w:hAnsi="Arial" w:cs="Arial"/>
          <w:sz w:val="22"/>
          <w:szCs w:val="22"/>
          <w:lang w:eastAsia="ar-SA"/>
        </w:rPr>
        <w:t>.</w:t>
      </w:r>
    </w:p>
    <w:p w:rsidR="00AD0408" w:rsidRPr="00AD0408"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W przypadku stwierdzenia, że przedstawiony do odbioru przedmiot umowy nie odpowiada opisowi zawar</w:t>
      </w:r>
      <w:r w:rsidR="000F7BC6">
        <w:rPr>
          <w:rFonts w:ascii="Arial" w:eastAsia="Lucida Sans Unicode" w:hAnsi="Arial" w:cs="Arial"/>
          <w:sz w:val="22"/>
          <w:szCs w:val="22"/>
          <w:lang w:eastAsia="ar-SA"/>
        </w:rPr>
        <w:t>temu w</w:t>
      </w:r>
      <w:r w:rsidR="00982352">
        <w:rPr>
          <w:rFonts w:ascii="Arial" w:eastAsia="Lucida Sans Unicode" w:hAnsi="Arial" w:cs="Arial"/>
          <w:sz w:val="22"/>
          <w:szCs w:val="22"/>
          <w:lang w:eastAsia="ar-SA"/>
        </w:rPr>
        <w:t xml:space="preserve"> SWZ stanowiącemu</w:t>
      </w:r>
      <w:r w:rsidR="000F7BC6">
        <w:rPr>
          <w:rFonts w:ascii="Arial" w:eastAsia="Lucida Sans Unicode" w:hAnsi="Arial" w:cs="Arial"/>
          <w:sz w:val="22"/>
          <w:szCs w:val="22"/>
          <w:lang w:eastAsia="ar-SA"/>
        </w:rPr>
        <w:t xml:space="preserve"> załącznik</w:t>
      </w:r>
      <w:r w:rsidR="00982352">
        <w:rPr>
          <w:rFonts w:ascii="Arial" w:eastAsia="Lucida Sans Unicode" w:hAnsi="Arial" w:cs="Arial"/>
          <w:sz w:val="22"/>
          <w:szCs w:val="22"/>
          <w:lang w:eastAsia="ar-SA"/>
        </w:rPr>
        <w:t xml:space="preserve"> </w:t>
      </w:r>
      <w:r w:rsidRPr="00AD0408">
        <w:rPr>
          <w:rFonts w:ascii="Arial" w:eastAsia="Lucida Sans Unicode" w:hAnsi="Arial" w:cs="Arial"/>
          <w:sz w:val="22"/>
          <w:szCs w:val="22"/>
          <w:lang w:eastAsia="ar-SA"/>
        </w:rPr>
        <w:t>do niniejszej umowy</w:t>
      </w:r>
      <w:r w:rsidR="00696139">
        <w:rPr>
          <w:rFonts w:ascii="Arial" w:eastAsia="Lucida Sans Unicode" w:hAnsi="Arial" w:cs="Arial"/>
          <w:sz w:val="22"/>
          <w:szCs w:val="22"/>
          <w:lang w:eastAsia="ar-SA"/>
        </w:rPr>
        <w:t xml:space="preserve"> lub w innych dokumentach zamówienia, ofercie Wykonawcy</w:t>
      </w:r>
      <w:r w:rsidRPr="00E2762B">
        <w:rPr>
          <w:rFonts w:ascii="Arial" w:eastAsia="Lucida Sans Unicode" w:hAnsi="Arial" w:cs="Arial"/>
          <w:sz w:val="22"/>
          <w:szCs w:val="22"/>
          <w:lang w:eastAsia="ar-SA"/>
        </w:rPr>
        <w:t xml:space="preserve"> Wykonawca zobowiązuje się do niezwłocznego</w:t>
      </w:r>
      <w:r w:rsidR="00794C9F" w:rsidRPr="00E2762B">
        <w:rPr>
          <w:rFonts w:ascii="Arial" w:eastAsia="Lucida Sans Unicode" w:hAnsi="Arial" w:cs="Arial"/>
          <w:sz w:val="22"/>
          <w:szCs w:val="22"/>
          <w:lang w:eastAsia="ar-SA"/>
        </w:rPr>
        <w:t>, w terminie do 14 dni od stwierdzenia niezgodności z</w:t>
      </w:r>
      <w:r w:rsidR="00794C9F">
        <w:rPr>
          <w:rFonts w:ascii="Arial" w:eastAsia="Lucida Sans Unicode" w:hAnsi="Arial" w:cs="Arial"/>
          <w:sz w:val="22"/>
          <w:szCs w:val="22"/>
          <w:lang w:eastAsia="ar-SA"/>
        </w:rPr>
        <w:t xml:space="preserve"> opisem,</w:t>
      </w:r>
      <w:r w:rsidRPr="00AD0408">
        <w:rPr>
          <w:rFonts w:ascii="Arial" w:eastAsia="Lucida Sans Unicode" w:hAnsi="Arial" w:cs="Arial"/>
          <w:sz w:val="22"/>
          <w:szCs w:val="22"/>
          <w:lang w:eastAsia="ar-SA"/>
        </w:rPr>
        <w:t xml:space="preserve"> d</w:t>
      </w:r>
      <w:r w:rsidR="000F7BC6">
        <w:rPr>
          <w:rFonts w:ascii="Arial" w:eastAsia="Lucida Sans Unicode" w:hAnsi="Arial" w:cs="Arial"/>
          <w:sz w:val="22"/>
          <w:szCs w:val="22"/>
          <w:lang w:eastAsia="ar-SA"/>
        </w:rPr>
        <w:t xml:space="preserve">okonania zmian </w:t>
      </w:r>
      <w:r w:rsidR="00DA07E6">
        <w:rPr>
          <w:rFonts w:ascii="Arial" w:eastAsia="Lucida Sans Unicode" w:hAnsi="Arial" w:cs="Arial"/>
          <w:sz w:val="22"/>
          <w:szCs w:val="22"/>
          <w:lang w:eastAsia="ar-SA"/>
        </w:rPr>
        <w:t>celem doprowadzenia do stanu zgodnego z </w:t>
      </w:r>
      <w:r w:rsidR="000F7BC6">
        <w:rPr>
          <w:rFonts w:ascii="Arial" w:eastAsia="Lucida Sans Unicode" w:hAnsi="Arial" w:cs="Arial"/>
          <w:sz w:val="22"/>
          <w:szCs w:val="22"/>
          <w:lang w:eastAsia="ar-SA"/>
        </w:rPr>
        <w:t>opisem</w:t>
      </w:r>
      <w:r w:rsidRPr="00AD0408">
        <w:rPr>
          <w:rFonts w:ascii="Arial" w:eastAsia="Lucida Sans Unicode" w:hAnsi="Arial" w:cs="Arial"/>
          <w:sz w:val="22"/>
          <w:szCs w:val="22"/>
          <w:lang w:eastAsia="ar-SA"/>
        </w:rPr>
        <w:t xml:space="preserve"> lub wymiany prze</w:t>
      </w:r>
      <w:r w:rsidR="007A2807">
        <w:rPr>
          <w:rFonts w:ascii="Arial" w:eastAsia="Lucida Sans Unicode" w:hAnsi="Arial" w:cs="Arial"/>
          <w:sz w:val="22"/>
          <w:szCs w:val="22"/>
          <w:lang w:eastAsia="ar-SA"/>
        </w:rPr>
        <w:t>dmiotu umowy na</w:t>
      </w:r>
      <w:r w:rsidR="00696139">
        <w:rPr>
          <w:rFonts w:ascii="Arial" w:eastAsia="Lucida Sans Unicode" w:hAnsi="Arial" w:cs="Arial"/>
          <w:sz w:val="22"/>
          <w:szCs w:val="22"/>
          <w:lang w:eastAsia="ar-SA"/>
        </w:rPr>
        <w:t xml:space="preserve"> nowy</w:t>
      </w:r>
      <w:r w:rsidR="007A2807">
        <w:rPr>
          <w:rFonts w:ascii="Arial" w:eastAsia="Lucida Sans Unicode" w:hAnsi="Arial" w:cs="Arial"/>
          <w:sz w:val="22"/>
          <w:szCs w:val="22"/>
          <w:lang w:eastAsia="ar-SA"/>
        </w:rPr>
        <w:t> zgodny z opisem.</w:t>
      </w:r>
    </w:p>
    <w:p w:rsidR="00AD0408"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AD0408">
        <w:rPr>
          <w:rFonts w:ascii="Arial" w:eastAsia="Lucida Sans Unicode" w:hAnsi="Arial" w:cs="Arial"/>
          <w:sz w:val="22"/>
          <w:szCs w:val="22"/>
          <w:lang w:eastAsia="ar-SA"/>
        </w:rPr>
        <w:t>W przy</w:t>
      </w:r>
      <w:r w:rsidR="007A2807">
        <w:rPr>
          <w:rFonts w:ascii="Arial" w:eastAsia="Lucida Sans Unicode" w:hAnsi="Arial" w:cs="Arial"/>
          <w:sz w:val="22"/>
          <w:szCs w:val="22"/>
          <w:lang w:eastAsia="ar-SA"/>
        </w:rPr>
        <w:t>padkach, o których mowa w ust. 4 i 5</w:t>
      </w:r>
      <w:r w:rsidRPr="00AD0408">
        <w:rPr>
          <w:rFonts w:ascii="Arial" w:eastAsia="Lucida Sans Unicode" w:hAnsi="Arial" w:cs="Arial"/>
          <w:sz w:val="22"/>
          <w:szCs w:val="22"/>
          <w:lang w:eastAsia="ar-SA"/>
        </w:rPr>
        <w:t xml:space="preserve"> zostanie sporządzony protokół stwierdzający zaistniałe usterki</w:t>
      </w:r>
      <w:r w:rsidR="003E3292">
        <w:rPr>
          <w:rFonts w:ascii="Arial" w:eastAsia="Lucida Sans Unicode" w:hAnsi="Arial" w:cs="Arial"/>
          <w:sz w:val="22"/>
          <w:szCs w:val="22"/>
          <w:lang w:eastAsia="ar-SA"/>
        </w:rPr>
        <w:t>/wady</w:t>
      </w:r>
      <w:r w:rsidRPr="00AD0408">
        <w:rPr>
          <w:rFonts w:ascii="Arial" w:eastAsia="Lucida Sans Unicode" w:hAnsi="Arial" w:cs="Arial"/>
          <w:sz w:val="22"/>
          <w:szCs w:val="22"/>
          <w:lang w:eastAsia="ar-SA"/>
        </w:rPr>
        <w:t xml:space="preserve"> lub niezgodności w stosunku do postanowień niniejszej umowy. Protokół sporządza się w dwóch jednobrzmiących egzemplarzach, po jednym dla każdej ze stron. Protokół podpisują przedstawiciele obydwu stron.</w:t>
      </w:r>
    </w:p>
    <w:p w:rsidR="00696139" w:rsidRPr="004904AF" w:rsidRDefault="00696139" w:rsidP="00696139">
      <w:pPr>
        <w:widowControl/>
        <w:numPr>
          <w:ilvl w:val="0"/>
          <w:numId w:val="10"/>
        </w:numPr>
        <w:suppressAutoHyphens w:val="0"/>
        <w:ind w:left="426" w:hanging="426"/>
        <w:jc w:val="both"/>
        <w:rPr>
          <w:rFonts w:ascii="Arial" w:eastAsia="Lucida Sans Unicode" w:hAnsi="Arial" w:cs="Arial"/>
          <w:sz w:val="22"/>
          <w:szCs w:val="22"/>
          <w:lang w:eastAsia="ar-SA"/>
        </w:rPr>
      </w:pPr>
      <w:r w:rsidRPr="00696139">
        <w:rPr>
          <w:rFonts w:ascii="Arial" w:hAnsi="Arial" w:cs="Arial"/>
          <w:sz w:val="22"/>
          <w:szCs w:val="22"/>
        </w:rPr>
        <w:t xml:space="preserve">Jeżeli wady lub usterki przedmiotu umowy nie zostaną usunięte lub przedmiot umowy nie zostanie wymieniony na wolny od wad/usterek zgodnie z ust. 5 jak również jeżeli przedmiot umowy nie zostanie doprowadzony do stanu zgodnego z opisem lub wymieniony na nowy zgodnie z ust. 6 Zamawiający ma prawo odstąpić od umowy. </w:t>
      </w:r>
    </w:p>
    <w:p w:rsidR="004904AF" w:rsidRDefault="004904AF" w:rsidP="004904AF">
      <w:pPr>
        <w:widowControl/>
        <w:suppressAutoHyphens w:val="0"/>
        <w:jc w:val="both"/>
        <w:rPr>
          <w:rFonts w:ascii="Arial" w:hAnsi="Arial" w:cs="Arial"/>
          <w:sz w:val="22"/>
          <w:szCs w:val="22"/>
        </w:rPr>
      </w:pPr>
    </w:p>
    <w:p w:rsidR="00987993" w:rsidRDefault="00987993" w:rsidP="004904AF">
      <w:pPr>
        <w:widowControl/>
        <w:suppressAutoHyphens w:val="0"/>
        <w:jc w:val="both"/>
        <w:rPr>
          <w:rFonts w:ascii="Arial" w:hAnsi="Arial" w:cs="Arial"/>
          <w:sz w:val="22"/>
          <w:szCs w:val="22"/>
        </w:rPr>
      </w:pPr>
    </w:p>
    <w:p w:rsidR="004904AF" w:rsidRPr="004904AF" w:rsidRDefault="004904AF" w:rsidP="004904AF">
      <w:pPr>
        <w:widowControl/>
        <w:suppressAutoHyphens w:val="0"/>
        <w:jc w:val="center"/>
        <w:rPr>
          <w:rFonts w:ascii="Arial" w:eastAsia="Lucida Sans Unicode" w:hAnsi="Arial" w:cs="Arial"/>
          <w:b/>
          <w:sz w:val="22"/>
          <w:szCs w:val="22"/>
          <w:lang w:eastAsia="ar-SA"/>
        </w:rPr>
      </w:pPr>
      <w:r w:rsidRPr="004904AF">
        <w:rPr>
          <w:rFonts w:ascii="Arial" w:hAnsi="Arial" w:cs="Arial"/>
          <w:b/>
          <w:sz w:val="22"/>
          <w:szCs w:val="22"/>
        </w:rPr>
        <w:t xml:space="preserve">§ 6 </w:t>
      </w:r>
    </w:p>
    <w:p w:rsidR="004904AF" w:rsidRPr="004904AF" w:rsidRDefault="004904AF" w:rsidP="004904AF">
      <w:pPr>
        <w:numPr>
          <w:ilvl w:val="0"/>
          <w:numId w:val="5"/>
        </w:numPr>
        <w:jc w:val="both"/>
        <w:rPr>
          <w:rFonts w:ascii="Arial" w:hAnsi="Arial" w:cs="Arial"/>
          <w:sz w:val="22"/>
          <w:szCs w:val="22"/>
        </w:rPr>
      </w:pPr>
      <w:r w:rsidRPr="004904AF">
        <w:rPr>
          <w:rFonts w:ascii="Arial" w:hAnsi="Arial" w:cs="Arial"/>
          <w:sz w:val="22"/>
          <w:szCs w:val="22"/>
        </w:rPr>
        <w:t xml:space="preserve">Strony ustalają następujące warunki techniczne przedmiotu umowy: </w:t>
      </w:r>
    </w:p>
    <w:p w:rsidR="004904AF" w:rsidRPr="00333041" w:rsidRDefault="004904AF" w:rsidP="004904AF">
      <w:pPr>
        <w:numPr>
          <w:ilvl w:val="0"/>
          <w:numId w:val="6"/>
        </w:numPr>
        <w:jc w:val="both"/>
        <w:rPr>
          <w:rFonts w:ascii="Arial" w:hAnsi="Arial" w:cs="Arial"/>
          <w:sz w:val="22"/>
          <w:szCs w:val="22"/>
        </w:rPr>
      </w:pPr>
      <w:r w:rsidRPr="00333041">
        <w:rPr>
          <w:rFonts w:ascii="Arial" w:hAnsi="Arial" w:cs="Arial"/>
          <w:sz w:val="22"/>
          <w:szCs w:val="22"/>
        </w:rPr>
        <w:t xml:space="preserve">Wykonawca oświadcza, że pojazd zabudowany i wyposażony spełnia wymagania polskich przepisów o ruchu drogowym w szczególności zgodnie z: </w:t>
      </w:r>
    </w:p>
    <w:p w:rsidR="004904AF" w:rsidRPr="00333041" w:rsidRDefault="004904AF" w:rsidP="004904AF">
      <w:pPr>
        <w:numPr>
          <w:ilvl w:val="0"/>
          <w:numId w:val="9"/>
        </w:numPr>
        <w:jc w:val="both"/>
        <w:rPr>
          <w:rFonts w:ascii="Arial" w:hAnsi="Arial" w:cs="Arial"/>
          <w:sz w:val="22"/>
          <w:szCs w:val="22"/>
        </w:rPr>
      </w:pPr>
      <w:r w:rsidRPr="00333041">
        <w:rPr>
          <w:rFonts w:ascii="Arial" w:hAnsi="Arial" w:cs="Arial"/>
          <w:sz w:val="22"/>
          <w:szCs w:val="22"/>
        </w:rPr>
        <w:t>Ustawą z dnia 20 czerwca 1997 r. Prawo o ruchu drogowy</w:t>
      </w:r>
      <w:r w:rsidR="00333041" w:rsidRPr="00333041">
        <w:rPr>
          <w:rFonts w:ascii="Arial" w:hAnsi="Arial" w:cs="Arial"/>
          <w:sz w:val="22"/>
          <w:szCs w:val="22"/>
        </w:rPr>
        <w:t>m (tj. Dz. U. z 2023 r. poz. 1047</w:t>
      </w:r>
      <w:r w:rsidRPr="00333041">
        <w:rPr>
          <w:rFonts w:ascii="Arial" w:hAnsi="Arial" w:cs="Arial"/>
          <w:sz w:val="22"/>
          <w:szCs w:val="22"/>
        </w:rPr>
        <w:t xml:space="preserve"> z późn. zm.),</w:t>
      </w:r>
    </w:p>
    <w:p w:rsidR="004904AF" w:rsidRPr="00333041" w:rsidRDefault="004904AF" w:rsidP="004904AF">
      <w:pPr>
        <w:numPr>
          <w:ilvl w:val="0"/>
          <w:numId w:val="9"/>
        </w:numPr>
        <w:jc w:val="both"/>
        <w:rPr>
          <w:rFonts w:ascii="Arial" w:hAnsi="Arial" w:cs="Arial"/>
          <w:sz w:val="22"/>
          <w:szCs w:val="22"/>
        </w:rPr>
      </w:pPr>
      <w:r w:rsidRPr="00333041">
        <w:rPr>
          <w:rFonts w:ascii="Arial" w:hAnsi="Arial" w:cs="Arial"/>
          <w:sz w:val="22"/>
          <w:szCs w:val="22"/>
        </w:rPr>
        <w:t>Rozporządzeniem Ministra Infrastruktury z dnia 31 grudnia 2002 r. w sprawie warunków technicznych pojazdów oraz zakresu ich niezbędneg</w:t>
      </w:r>
      <w:r w:rsidR="00333041" w:rsidRPr="00333041">
        <w:rPr>
          <w:rFonts w:ascii="Arial" w:hAnsi="Arial" w:cs="Arial"/>
          <w:sz w:val="22"/>
          <w:szCs w:val="22"/>
        </w:rPr>
        <w:t>o wyposażenia (tj. Dz. U. z 2024 r. poz. 50</w:t>
      </w:r>
      <w:r w:rsidRPr="00333041">
        <w:rPr>
          <w:rFonts w:ascii="Arial" w:hAnsi="Arial" w:cs="Arial"/>
          <w:sz w:val="22"/>
          <w:szCs w:val="22"/>
        </w:rPr>
        <w:t xml:space="preserve">2), </w:t>
      </w:r>
    </w:p>
    <w:p w:rsidR="004904AF" w:rsidRPr="00074AD1" w:rsidRDefault="004904AF" w:rsidP="004904AF">
      <w:pPr>
        <w:numPr>
          <w:ilvl w:val="0"/>
          <w:numId w:val="9"/>
        </w:numPr>
        <w:jc w:val="both"/>
        <w:rPr>
          <w:rFonts w:ascii="Arial" w:hAnsi="Arial" w:cs="Arial"/>
          <w:sz w:val="22"/>
          <w:szCs w:val="22"/>
        </w:rPr>
      </w:pPr>
      <w:r w:rsidRPr="00074AD1">
        <w:rPr>
          <w:rFonts w:ascii="Arial" w:hAnsi="Arial" w:cs="Arial"/>
          <w:sz w:val="22"/>
          <w:szCs w:val="22"/>
        </w:rPr>
        <w:t>Rozporządzeniem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w:t>
      </w:r>
    </w:p>
    <w:p w:rsidR="004904AF" w:rsidRPr="00333041" w:rsidRDefault="004904AF" w:rsidP="004904AF">
      <w:pPr>
        <w:numPr>
          <w:ilvl w:val="0"/>
          <w:numId w:val="6"/>
        </w:numPr>
        <w:jc w:val="both"/>
        <w:rPr>
          <w:rFonts w:ascii="Arial" w:hAnsi="Arial" w:cs="Arial"/>
          <w:sz w:val="22"/>
          <w:szCs w:val="22"/>
        </w:rPr>
      </w:pPr>
      <w:r w:rsidRPr="00333041">
        <w:rPr>
          <w:rFonts w:ascii="Arial" w:hAnsi="Arial" w:cs="Arial"/>
          <w:sz w:val="22"/>
          <w:szCs w:val="22"/>
        </w:rPr>
        <w:t>Podwozie pojazdu musi posiadać świadectwo homologacji typu zgodnie z odrębnymi przepisami. W przypadku, gdy przekroczone zostały warunki zabudowy określone przez producenta podwozia wymagane jest świadectwo homologacji typu pojazdu kompletnego oraz zgoda producenta podwozia na wykonanie zabudowy. Urządzenia i podzespoły zamontowane w pojeździe powinny spełniać wymagania odrębnych przepisów krajowych i/lub międzynarodowych,</w:t>
      </w:r>
    </w:p>
    <w:p w:rsidR="004904AF" w:rsidRPr="00333041" w:rsidRDefault="004904AF" w:rsidP="004904AF">
      <w:pPr>
        <w:numPr>
          <w:ilvl w:val="0"/>
          <w:numId w:val="6"/>
        </w:numPr>
        <w:jc w:val="both"/>
        <w:rPr>
          <w:rFonts w:ascii="Arial" w:hAnsi="Arial" w:cs="Arial"/>
          <w:sz w:val="22"/>
          <w:szCs w:val="22"/>
        </w:rPr>
      </w:pPr>
      <w:r w:rsidRPr="00333041">
        <w:rPr>
          <w:rFonts w:ascii="Arial" w:hAnsi="Arial" w:cs="Arial"/>
          <w:sz w:val="22"/>
          <w:szCs w:val="22"/>
        </w:rPr>
        <w:t>Samochód musi posiadać:</w:t>
      </w:r>
    </w:p>
    <w:p w:rsidR="004904AF" w:rsidRPr="00333041" w:rsidRDefault="004904AF" w:rsidP="004904AF">
      <w:pPr>
        <w:numPr>
          <w:ilvl w:val="0"/>
          <w:numId w:val="19"/>
        </w:numPr>
        <w:jc w:val="both"/>
        <w:rPr>
          <w:rFonts w:ascii="Arial" w:hAnsi="Arial" w:cs="Arial"/>
          <w:sz w:val="22"/>
          <w:szCs w:val="22"/>
        </w:rPr>
      </w:pPr>
      <w:r w:rsidRPr="00333041">
        <w:rPr>
          <w:rFonts w:ascii="Arial" w:hAnsi="Arial" w:cs="Arial"/>
          <w:sz w:val="22"/>
          <w:szCs w:val="22"/>
        </w:rPr>
        <w:t xml:space="preserve">Świadectwo dopuszczenia wydane przez CNBOP-PIB ważne na dzień wydania pojazdu, </w:t>
      </w:r>
    </w:p>
    <w:p w:rsidR="004904AF" w:rsidRPr="00333041" w:rsidRDefault="004904AF" w:rsidP="004904AF">
      <w:pPr>
        <w:numPr>
          <w:ilvl w:val="0"/>
          <w:numId w:val="19"/>
        </w:numPr>
        <w:jc w:val="both"/>
        <w:rPr>
          <w:rFonts w:ascii="Arial" w:hAnsi="Arial" w:cs="Arial"/>
          <w:sz w:val="22"/>
          <w:szCs w:val="22"/>
        </w:rPr>
      </w:pPr>
      <w:r w:rsidRPr="00333041">
        <w:rPr>
          <w:rFonts w:ascii="Arial" w:hAnsi="Arial" w:cs="Arial"/>
          <w:sz w:val="22"/>
          <w:szCs w:val="22"/>
        </w:rPr>
        <w:t>Wyciąg ze świadectwa homologacji typu podwozia,</w:t>
      </w:r>
    </w:p>
    <w:p w:rsidR="004904AF" w:rsidRPr="00333041" w:rsidRDefault="004904AF" w:rsidP="004904AF">
      <w:pPr>
        <w:numPr>
          <w:ilvl w:val="0"/>
          <w:numId w:val="6"/>
        </w:numPr>
        <w:jc w:val="both"/>
        <w:rPr>
          <w:rFonts w:ascii="Arial" w:hAnsi="Arial" w:cs="Arial"/>
          <w:sz w:val="22"/>
          <w:szCs w:val="22"/>
        </w:rPr>
      </w:pPr>
      <w:r w:rsidRPr="00333041">
        <w:rPr>
          <w:rFonts w:ascii="Arial" w:hAnsi="Arial" w:cs="Arial"/>
          <w:sz w:val="22"/>
          <w:szCs w:val="22"/>
        </w:rPr>
        <w:t xml:space="preserve">Zmiany adaptacyjne pojazdu dotyczące przystosowania pojazdu do zabudowy pożarniczej nie powodują utraty ani ograniczenia uprawnień wynikających z fabrycznej gwarancji producenta samochodu. </w:t>
      </w:r>
    </w:p>
    <w:p w:rsidR="004904AF" w:rsidRPr="00333041" w:rsidRDefault="004904AF" w:rsidP="004904AF">
      <w:pPr>
        <w:numPr>
          <w:ilvl w:val="0"/>
          <w:numId w:val="5"/>
        </w:numPr>
        <w:jc w:val="both"/>
        <w:rPr>
          <w:rFonts w:ascii="Arial" w:hAnsi="Arial" w:cs="Arial"/>
          <w:sz w:val="22"/>
          <w:szCs w:val="22"/>
        </w:rPr>
      </w:pPr>
      <w:r w:rsidRPr="00333041">
        <w:rPr>
          <w:rFonts w:ascii="Arial" w:hAnsi="Arial" w:cs="Arial"/>
          <w:sz w:val="22"/>
          <w:szCs w:val="22"/>
        </w:rPr>
        <w:t>Wraz z przedmiotami obejmującymi dostawę zostaną przekazane: książka gwarancyjna w języku polskim, karta pojazdu, 2 komplety kluczyków, instrukcja obsługi i konserwacji pojazdu oraz urządzeń w nim zamontowanych, wyciąg ze świadectwa homologacji oraz dokumentację umożliwiającą zarejestrowanie pojazdu – wszystkie ww. dokumenty w języku polskim.</w:t>
      </w:r>
    </w:p>
    <w:p w:rsidR="00696139" w:rsidRDefault="00696139">
      <w:pPr>
        <w:rPr>
          <w:rFonts w:ascii="Arial" w:hAnsi="Arial" w:cs="Arial"/>
          <w:b/>
        </w:rPr>
      </w:pPr>
    </w:p>
    <w:p w:rsidR="00987993" w:rsidRDefault="00987993" w:rsidP="009C6012">
      <w:pPr>
        <w:widowControl/>
        <w:suppressAutoHyphens w:val="0"/>
        <w:autoSpaceDE w:val="0"/>
        <w:autoSpaceDN w:val="0"/>
        <w:jc w:val="center"/>
        <w:rPr>
          <w:rFonts w:ascii="Arial" w:hAnsi="Arial" w:cs="Arial"/>
          <w:b/>
          <w:sz w:val="22"/>
          <w:szCs w:val="22"/>
          <w:lang w:eastAsia="pl-PL"/>
        </w:rPr>
      </w:pPr>
    </w:p>
    <w:p w:rsidR="009C6012" w:rsidRDefault="000F7BC6" w:rsidP="009C6012">
      <w:pPr>
        <w:widowControl/>
        <w:suppressAutoHyphens w:val="0"/>
        <w:autoSpaceDE w:val="0"/>
        <w:autoSpaceDN w:val="0"/>
        <w:jc w:val="center"/>
        <w:rPr>
          <w:rFonts w:ascii="Arial" w:hAnsi="Arial" w:cs="Arial"/>
          <w:b/>
          <w:sz w:val="22"/>
          <w:szCs w:val="22"/>
          <w:lang w:eastAsia="pl-PL"/>
        </w:rPr>
      </w:pPr>
      <w:r>
        <w:rPr>
          <w:rFonts w:ascii="Arial" w:hAnsi="Arial" w:cs="Arial"/>
          <w:b/>
          <w:sz w:val="22"/>
          <w:szCs w:val="22"/>
          <w:lang w:eastAsia="pl-PL"/>
        </w:rPr>
        <w:t>§ 7</w:t>
      </w:r>
    </w:p>
    <w:p w:rsidR="009C6012" w:rsidRDefault="009C6012" w:rsidP="009C6012">
      <w:pPr>
        <w:widowControl/>
        <w:suppressAutoHyphens w:val="0"/>
        <w:autoSpaceDE w:val="0"/>
        <w:autoSpaceDN w:val="0"/>
        <w:jc w:val="center"/>
        <w:rPr>
          <w:rFonts w:ascii="Arial" w:hAnsi="Arial" w:cs="Arial"/>
          <w:sz w:val="22"/>
          <w:szCs w:val="22"/>
          <w:lang w:eastAsia="pl-PL"/>
        </w:rPr>
      </w:pPr>
    </w:p>
    <w:p w:rsidR="00F24C0A" w:rsidRPr="00755A75" w:rsidRDefault="009C6012" w:rsidP="00755A75">
      <w:pPr>
        <w:pStyle w:val="Akapitzlist"/>
        <w:widowControl/>
        <w:numPr>
          <w:ilvl w:val="0"/>
          <w:numId w:val="18"/>
        </w:numPr>
        <w:suppressAutoHyphens w:val="0"/>
        <w:autoSpaceDE w:val="0"/>
        <w:autoSpaceDN w:val="0"/>
        <w:ind w:left="426" w:hanging="426"/>
        <w:jc w:val="both"/>
        <w:rPr>
          <w:rFonts w:ascii="Arial" w:hAnsi="Arial" w:cs="Arial"/>
          <w:b/>
          <w:sz w:val="22"/>
          <w:szCs w:val="22"/>
          <w:lang w:eastAsia="pl-PL"/>
        </w:rPr>
      </w:pPr>
      <w:r w:rsidRPr="001A7492">
        <w:rPr>
          <w:rFonts w:ascii="Arial" w:hAnsi="Arial" w:cs="Arial"/>
          <w:sz w:val="22"/>
          <w:szCs w:val="22"/>
          <w:lang w:eastAsia="pl-PL"/>
        </w:rPr>
        <w:t>Wykonawca udziela Zamawiającemu gwarancji</w:t>
      </w:r>
      <w:r w:rsidR="00987993">
        <w:rPr>
          <w:rFonts w:ascii="Arial" w:hAnsi="Arial" w:cs="Arial"/>
          <w:sz w:val="22"/>
          <w:szCs w:val="22"/>
          <w:lang w:eastAsia="pl-PL"/>
        </w:rPr>
        <w:t xml:space="preserve"> ………..</w:t>
      </w:r>
      <w:r w:rsidR="00F24C0A" w:rsidRPr="00755A75">
        <w:rPr>
          <w:rFonts w:ascii="Arial" w:hAnsi="Arial" w:cs="Arial"/>
          <w:b/>
          <w:sz w:val="22"/>
          <w:szCs w:val="22"/>
        </w:rPr>
        <w:t xml:space="preserve"> </w:t>
      </w:r>
      <w:r w:rsidR="00F24C0A" w:rsidRPr="00C1050E">
        <w:rPr>
          <w:rFonts w:ascii="Arial" w:hAnsi="Arial" w:cs="Arial"/>
          <w:sz w:val="22"/>
          <w:szCs w:val="22"/>
        </w:rPr>
        <w:t>miesi</w:t>
      </w:r>
      <w:r w:rsidR="00755A75" w:rsidRPr="00C1050E">
        <w:rPr>
          <w:rFonts w:ascii="Arial" w:hAnsi="Arial" w:cs="Arial"/>
          <w:sz w:val="22"/>
          <w:szCs w:val="22"/>
        </w:rPr>
        <w:t>ę</w:t>
      </w:r>
      <w:r w:rsidR="00F24C0A" w:rsidRPr="00C1050E">
        <w:rPr>
          <w:rFonts w:ascii="Arial" w:hAnsi="Arial" w:cs="Arial"/>
          <w:sz w:val="22"/>
          <w:szCs w:val="22"/>
        </w:rPr>
        <w:t>c</w:t>
      </w:r>
      <w:r w:rsidR="00755A75" w:rsidRPr="00C1050E">
        <w:rPr>
          <w:rFonts w:ascii="Arial" w:hAnsi="Arial" w:cs="Arial"/>
          <w:sz w:val="22"/>
          <w:szCs w:val="22"/>
        </w:rPr>
        <w:t>y</w:t>
      </w:r>
      <w:r w:rsidR="00ED5DE7" w:rsidRPr="00C1050E">
        <w:rPr>
          <w:rFonts w:ascii="Arial" w:hAnsi="Arial" w:cs="Arial"/>
          <w:sz w:val="22"/>
          <w:szCs w:val="22"/>
        </w:rPr>
        <w:t>,</w:t>
      </w:r>
      <w:r w:rsidR="00ED5DE7" w:rsidRPr="00755A75">
        <w:rPr>
          <w:rFonts w:ascii="Arial" w:hAnsi="Arial" w:cs="Arial"/>
          <w:b/>
          <w:sz w:val="22"/>
          <w:szCs w:val="22"/>
        </w:rPr>
        <w:t xml:space="preserve"> </w:t>
      </w:r>
      <w:r w:rsidRPr="00755A75">
        <w:rPr>
          <w:rFonts w:ascii="Arial" w:hAnsi="Arial" w:cs="Arial"/>
          <w:sz w:val="22"/>
          <w:szCs w:val="22"/>
          <w:lang w:eastAsia="pl-PL"/>
        </w:rPr>
        <w:t>liczon</w:t>
      </w:r>
      <w:r w:rsidR="00755A75">
        <w:rPr>
          <w:rFonts w:ascii="Arial" w:hAnsi="Arial" w:cs="Arial"/>
          <w:sz w:val="22"/>
          <w:szCs w:val="22"/>
          <w:lang w:eastAsia="pl-PL"/>
        </w:rPr>
        <w:t>ych</w:t>
      </w:r>
      <w:r w:rsidRPr="00755A75">
        <w:rPr>
          <w:rFonts w:ascii="Arial" w:hAnsi="Arial" w:cs="Arial"/>
          <w:sz w:val="22"/>
          <w:szCs w:val="22"/>
          <w:lang w:eastAsia="pl-PL"/>
        </w:rPr>
        <w:t xml:space="preserve"> od dnia protokolarnego bezusterkowego przekazania/odbioru przedmiotu umowy</w:t>
      </w:r>
      <w:r w:rsidR="00987993" w:rsidRPr="00987993">
        <w:rPr>
          <w:rFonts w:ascii="Arial" w:hAnsi="Arial" w:cs="Arial"/>
          <w:sz w:val="22"/>
          <w:szCs w:val="22"/>
          <w:lang w:eastAsia="pl-PL"/>
        </w:rPr>
        <w:t xml:space="preserve"> </w:t>
      </w:r>
      <w:r w:rsidR="00987993">
        <w:rPr>
          <w:rFonts w:ascii="Arial" w:hAnsi="Arial" w:cs="Arial"/>
          <w:sz w:val="22"/>
          <w:szCs w:val="22"/>
          <w:lang w:eastAsia="pl-PL"/>
        </w:rPr>
        <w:t>wraz z </w:t>
      </w:r>
      <w:r w:rsidR="00987993" w:rsidRPr="00987993">
        <w:rPr>
          <w:rFonts w:ascii="Arial" w:hAnsi="Arial" w:cs="Arial"/>
          <w:sz w:val="22"/>
          <w:szCs w:val="22"/>
          <w:lang w:eastAsia="pl-PL"/>
        </w:rPr>
        <w:t>serwisem realizowanym w miejscu dostawy i montażu.</w:t>
      </w:r>
      <w:r w:rsidRPr="00755A75">
        <w:rPr>
          <w:rFonts w:ascii="Arial" w:hAnsi="Arial" w:cs="Arial"/>
          <w:sz w:val="22"/>
          <w:szCs w:val="22"/>
          <w:lang w:eastAsia="pl-PL"/>
        </w:rPr>
        <w:t xml:space="preserve">. </w:t>
      </w:r>
    </w:p>
    <w:p w:rsidR="009C6012" w:rsidRPr="009C6012" w:rsidRDefault="009C6012" w:rsidP="009C6012">
      <w:pPr>
        <w:pStyle w:val="Akapitzlist"/>
        <w:keepNext/>
        <w:keepLines/>
        <w:widowControl/>
        <w:numPr>
          <w:ilvl w:val="0"/>
          <w:numId w:val="18"/>
        </w:numPr>
        <w:suppressAutoHyphens w:val="0"/>
        <w:ind w:left="426" w:hanging="426"/>
        <w:jc w:val="both"/>
        <w:rPr>
          <w:rFonts w:ascii="Arial" w:hAnsi="Arial" w:cs="Arial"/>
          <w:sz w:val="22"/>
          <w:szCs w:val="22"/>
          <w:lang w:eastAsia="pl-PL"/>
        </w:rPr>
      </w:pPr>
      <w:r w:rsidRPr="009C6012">
        <w:rPr>
          <w:rFonts w:ascii="Arial" w:hAnsi="Arial" w:cs="Arial"/>
          <w:sz w:val="22"/>
          <w:szCs w:val="22"/>
          <w:lang w:eastAsia="pl-PL"/>
        </w:rPr>
        <w:t xml:space="preserve">Wykonawca gwarantuje właściwą konstrukcję, jakość i użyte materiały, właściwe wykonanie i zgodność z normami oraz kompletność wyposażenia pojazdu zgodnie </w:t>
      </w:r>
      <w:r>
        <w:rPr>
          <w:rFonts w:ascii="Arial" w:hAnsi="Arial" w:cs="Arial"/>
          <w:sz w:val="22"/>
          <w:szCs w:val="22"/>
          <w:lang w:eastAsia="pl-PL"/>
        </w:rPr>
        <w:t>z </w:t>
      </w:r>
      <w:r w:rsidRPr="009C6012">
        <w:rPr>
          <w:rFonts w:ascii="Arial" w:hAnsi="Arial" w:cs="Arial"/>
          <w:sz w:val="22"/>
          <w:szCs w:val="22"/>
          <w:lang w:eastAsia="pl-PL"/>
        </w:rPr>
        <w:t>ofertą.</w:t>
      </w:r>
    </w:p>
    <w:p w:rsidR="009C6012" w:rsidRPr="009C6012" w:rsidRDefault="009C6012" w:rsidP="009C6012">
      <w:pPr>
        <w:numPr>
          <w:ilvl w:val="0"/>
          <w:numId w:val="18"/>
        </w:numPr>
        <w:ind w:left="426" w:hanging="426"/>
        <w:jc w:val="both"/>
        <w:rPr>
          <w:rFonts w:ascii="Arial" w:hAnsi="Arial" w:cs="Arial"/>
          <w:sz w:val="22"/>
          <w:szCs w:val="22"/>
          <w:lang w:eastAsia="pl-PL"/>
        </w:rPr>
      </w:pPr>
      <w:r w:rsidRPr="009C6012">
        <w:rPr>
          <w:rFonts w:ascii="Arial" w:hAnsi="Arial" w:cs="Arial"/>
          <w:sz w:val="22"/>
          <w:szCs w:val="22"/>
          <w:lang w:eastAsia="pl-PL"/>
        </w:rPr>
        <w:t xml:space="preserve">W okresie gwarancji wszystkie naprawy wynikające z wad lub usterek dotyczących zabudowy i wyposażenia przeprowadzane będą w siedzibie Zamawiającego przez autoryzowany serwis i na koszt Wykonawcy w ciągu 14 dni roboczych od </w:t>
      </w:r>
      <w:r w:rsidR="00A7165D">
        <w:rPr>
          <w:rFonts w:ascii="Arial" w:hAnsi="Arial" w:cs="Arial"/>
          <w:sz w:val="22"/>
          <w:szCs w:val="22"/>
          <w:lang w:eastAsia="pl-PL"/>
        </w:rPr>
        <w:t>daty otrzymania przez Wykonawcę</w:t>
      </w:r>
      <w:r w:rsidRPr="009C6012">
        <w:rPr>
          <w:rFonts w:ascii="Arial" w:hAnsi="Arial" w:cs="Arial"/>
          <w:sz w:val="22"/>
          <w:szCs w:val="22"/>
          <w:lang w:eastAsia="pl-PL"/>
        </w:rPr>
        <w:t xml:space="preserve"> zgłoszenia od Zamawiającego o konieczności usunięcia usterki lub wady. W przypadku konieczności przemieszczenia samochodu do siedziby Wykonawcy lub innego miejsca gdzie taka wada lub usterka może zostać usunięta  koszty przemieszczenia samochodu pokrywa Wykonawca.</w:t>
      </w:r>
    </w:p>
    <w:p w:rsidR="009C6012" w:rsidRPr="00794C9F" w:rsidRDefault="009C6012" w:rsidP="00794C9F">
      <w:pPr>
        <w:numPr>
          <w:ilvl w:val="0"/>
          <w:numId w:val="18"/>
        </w:numPr>
        <w:ind w:left="426" w:hanging="426"/>
        <w:jc w:val="both"/>
        <w:rPr>
          <w:rFonts w:ascii="Arial" w:hAnsi="Arial" w:cs="Arial"/>
          <w:sz w:val="22"/>
          <w:szCs w:val="22"/>
          <w:lang w:eastAsia="pl-PL"/>
        </w:rPr>
      </w:pPr>
      <w:r w:rsidRPr="009C6012">
        <w:rPr>
          <w:rFonts w:ascii="Arial" w:hAnsi="Arial" w:cs="Arial"/>
          <w:sz w:val="22"/>
          <w:szCs w:val="22"/>
          <w:lang w:eastAsia="pl-PL"/>
        </w:rPr>
        <w:t xml:space="preserve">W okresie gwarancji wszystkie wymagane </w:t>
      </w:r>
      <w:r w:rsidRPr="00E2762B">
        <w:rPr>
          <w:rFonts w:ascii="Arial" w:hAnsi="Arial" w:cs="Arial"/>
          <w:sz w:val="22"/>
          <w:szCs w:val="22"/>
          <w:lang w:eastAsia="pl-PL"/>
        </w:rPr>
        <w:t>przeglądy okresowe zabudowy i wyposażenia dokonywane będą w siedzibie Wykonawcy</w:t>
      </w:r>
      <w:r w:rsidR="00794C9F">
        <w:rPr>
          <w:rFonts w:ascii="Arial" w:hAnsi="Arial" w:cs="Arial"/>
          <w:sz w:val="22"/>
          <w:szCs w:val="22"/>
          <w:lang w:eastAsia="pl-PL"/>
        </w:rPr>
        <w:t xml:space="preserve"> lub </w:t>
      </w:r>
      <w:r w:rsidR="00794C9F" w:rsidRPr="00794C9F">
        <w:rPr>
          <w:rFonts w:ascii="Arial" w:hAnsi="Arial" w:cs="Arial"/>
          <w:sz w:val="22"/>
          <w:szCs w:val="22"/>
          <w:lang w:eastAsia="pl-PL"/>
        </w:rPr>
        <w:t xml:space="preserve">autoryzowanych stacjach obsługi wskazanych przez Wykonawcę z zastrzeżeniem, że odległość </w:t>
      </w:r>
      <w:r w:rsidR="00794C9F">
        <w:rPr>
          <w:rFonts w:ascii="Arial" w:hAnsi="Arial" w:cs="Arial"/>
          <w:sz w:val="22"/>
          <w:szCs w:val="22"/>
          <w:lang w:eastAsia="pl-PL"/>
        </w:rPr>
        <w:t>miejsca wykonywanego przeglądu</w:t>
      </w:r>
      <w:r w:rsidR="00794C9F" w:rsidRPr="00794C9F">
        <w:rPr>
          <w:rFonts w:ascii="Arial" w:hAnsi="Arial" w:cs="Arial"/>
          <w:sz w:val="22"/>
          <w:szCs w:val="22"/>
          <w:lang w:eastAsia="pl-PL"/>
        </w:rPr>
        <w:t xml:space="preserve"> nie może być większa niż 100</w:t>
      </w:r>
      <w:r w:rsidR="00794C9F">
        <w:rPr>
          <w:rFonts w:ascii="Arial" w:hAnsi="Arial" w:cs="Arial"/>
          <w:sz w:val="22"/>
          <w:szCs w:val="22"/>
          <w:lang w:eastAsia="pl-PL"/>
        </w:rPr>
        <w:t xml:space="preserve"> km od siedziby Zamawiającego. </w:t>
      </w:r>
      <w:r w:rsidRPr="00794C9F">
        <w:rPr>
          <w:rFonts w:ascii="Arial" w:hAnsi="Arial" w:cs="Arial"/>
          <w:sz w:val="22"/>
          <w:szCs w:val="22"/>
          <w:lang w:eastAsia="pl-PL"/>
        </w:rPr>
        <w:t>Koszty przeglądu (robocizny) pokryje Wykonawca natomiast</w:t>
      </w:r>
      <w:r w:rsidR="00E2762B">
        <w:rPr>
          <w:rFonts w:ascii="Arial" w:hAnsi="Arial" w:cs="Arial"/>
          <w:sz w:val="22"/>
          <w:szCs w:val="22"/>
          <w:lang w:eastAsia="pl-PL"/>
        </w:rPr>
        <w:t xml:space="preserve"> koszt niezbędnych materiałów i </w:t>
      </w:r>
      <w:r w:rsidRPr="00794C9F">
        <w:rPr>
          <w:rFonts w:ascii="Arial" w:hAnsi="Arial" w:cs="Arial"/>
          <w:sz w:val="22"/>
          <w:szCs w:val="22"/>
          <w:lang w:eastAsia="pl-PL"/>
        </w:rPr>
        <w:t>przemieszczenia samochodu pokryje Zamawiający.</w:t>
      </w:r>
    </w:p>
    <w:p w:rsidR="009C6012" w:rsidRPr="009C6012" w:rsidRDefault="009C6012" w:rsidP="009C6012">
      <w:pPr>
        <w:numPr>
          <w:ilvl w:val="0"/>
          <w:numId w:val="18"/>
        </w:numPr>
        <w:ind w:left="426" w:hanging="426"/>
        <w:jc w:val="both"/>
        <w:rPr>
          <w:rFonts w:ascii="Arial" w:hAnsi="Arial" w:cs="Arial"/>
          <w:sz w:val="22"/>
          <w:szCs w:val="22"/>
          <w:lang w:eastAsia="pl-PL"/>
        </w:rPr>
      </w:pPr>
      <w:r w:rsidRPr="009C6012">
        <w:rPr>
          <w:rFonts w:ascii="Arial" w:hAnsi="Arial" w:cs="Arial"/>
          <w:sz w:val="22"/>
          <w:szCs w:val="22"/>
          <w:lang w:eastAsia="pl-PL"/>
        </w:rPr>
        <w:t xml:space="preserve">W okresie gwarancji wszystkie naprawy wynikające z wad lub usterek dotyczących podwozia samochodu prowadzone będą w autoryzowanych stacjach obsługi wskazanych przez Wykonawcę i na jego koszt, z zastrzeżeniem, że odległość od stacji obsługi nie może być większa niż </w:t>
      </w:r>
      <w:r w:rsidR="001813A5">
        <w:rPr>
          <w:rFonts w:ascii="Arial" w:hAnsi="Arial" w:cs="Arial"/>
          <w:sz w:val="22"/>
          <w:szCs w:val="22"/>
          <w:lang w:eastAsia="pl-PL"/>
        </w:rPr>
        <w:t>100</w:t>
      </w:r>
      <w:r w:rsidRPr="009C6012">
        <w:rPr>
          <w:rFonts w:ascii="Arial" w:hAnsi="Arial" w:cs="Arial"/>
          <w:sz w:val="22"/>
          <w:szCs w:val="22"/>
          <w:lang w:eastAsia="pl-PL"/>
        </w:rPr>
        <w:t xml:space="preserve"> km od siedziby Zamawiającego.</w:t>
      </w:r>
    </w:p>
    <w:p w:rsidR="009C6012" w:rsidRDefault="009C6012" w:rsidP="009C6012">
      <w:pPr>
        <w:numPr>
          <w:ilvl w:val="0"/>
          <w:numId w:val="18"/>
        </w:numPr>
        <w:ind w:left="426" w:hanging="426"/>
        <w:jc w:val="both"/>
        <w:rPr>
          <w:rFonts w:ascii="Arial" w:hAnsi="Arial" w:cs="Arial"/>
          <w:sz w:val="22"/>
          <w:szCs w:val="22"/>
          <w:lang w:eastAsia="pl-PL"/>
        </w:rPr>
      </w:pPr>
      <w:r w:rsidRPr="009C6012">
        <w:rPr>
          <w:rFonts w:ascii="Arial" w:hAnsi="Arial" w:cs="Arial"/>
          <w:sz w:val="22"/>
          <w:szCs w:val="22"/>
          <w:lang w:eastAsia="pl-PL"/>
        </w:rPr>
        <w:t xml:space="preserve">W okresie gwarancji wszystkie wymagane </w:t>
      </w:r>
      <w:r w:rsidRPr="00E2762B">
        <w:rPr>
          <w:rFonts w:ascii="Arial" w:hAnsi="Arial" w:cs="Arial"/>
          <w:sz w:val="22"/>
          <w:szCs w:val="22"/>
          <w:lang w:eastAsia="pl-PL"/>
        </w:rPr>
        <w:t>przeglądy okresowe dotyczące podwozia</w:t>
      </w:r>
      <w:r w:rsidRPr="009C6012">
        <w:rPr>
          <w:rFonts w:ascii="Arial" w:hAnsi="Arial" w:cs="Arial"/>
          <w:sz w:val="22"/>
          <w:szCs w:val="22"/>
          <w:lang w:eastAsia="pl-PL"/>
        </w:rPr>
        <w:t xml:space="preserve"> samochodu prowadzone będą w autoryzowanych stacjach obsługi wskazanych przez Wykonawcę na koszt Zamawiającego z zastrzeżeniem, że odległość od stacji obsługi nie może być większa niż </w:t>
      </w:r>
      <w:r w:rsidR="001813A5">
        <w:rPr>
          <w:rFonts w:ascii="Arial" w:hAnsi="Arial" w:cs="Arial"/>
          <w:sz w:val="22"/>
          <w:szCs w:val="22"/>
          <w:lang w:eastAsia="pl-PL"/>
        </w:rPr>
        <w:t>100</w:t>
      </w:r>
      <w:r w:rsidRPr="009C6012">
        <w:rPr>
          <w:rFonts w:ascii="Arial" w:hAnsi="Arial" w:cs="Arial"/>
          <w:sz w:val="22"/>
          <w:szCs w:val="22"/>
          <w:lang w:eastAsia="pl-PL"/>
        </w:rPr>
        <w:t xml:space="preserve"> km od siedziby Zamawiającego.</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lang w:eastAsia="pl-PL"/>
        </w:rPr>
        <w:t>Jeżeli Wykonawca nie przystąpi do usunięcia zgłoszonych wad lub usterek lub mimo przystąpienia od ich usunięcia nie wykona tego zobowiązania Zamawiający może usunąć wady lub usterki na koszt Wykonawcy. Usunięcie wad lub usterek</w:t>
      </w:r>
      <w:r w:rsidR="00C1050E" w:rsidRPr="00C1050E">
        <w:rPr>
          <w:rFonts w:ascii="Arial" w:hAnsi="Arial" w:cs="Arial"/>
          <w:sz w:val="22"/>
          <w:szCs w:val="22"/>
          <w:lang w:eastAsia="pl-PL"/>
        </w:rPr>
        <w:t xml:space="preserve">, </w:t>
      </w:r>
      <w:r w:rsidRPr="00C1050E">
        <w:rPr>
          <w:rFonts w:ascii="Arial" w:hAnsi="Arial" w:cs="Arial"/>
          <w:sz w:val="22"/>
          <w:szCs w:val="22"/>
          <w:lang w:eastAsia="pl-PL"/>
        </w:rPr>
        <w:t>o którym mowa w zdaniu pierwszym nin. ust., nie powoduje utraty lub ograniczenia praw Zamawiającego wynikających z gwarancji.</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lang w:eastAsia="pl-PL"/>
        </w:rPr>
        <w:t>W przypadku usunięcia przez Wykonawcę wady/usterki lub wymiany wadliwej części rzeczy lub którejkolwiek rzeczy wchodzących w skład przedmiotu zamówienia na nową termin gwarancji na tą część lub rzecz, w której wada/usterka została usunięta, lub która została wymieniona biegnie na nowo od chwili usunięcia wady.</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lang w:eastAsia="pl-PL"/>
        </w:rPr>
        <w:t xml:space="preserve">Udzielona przez Wykonawcę gwarancja obejmuje również wszelki dostarczony i zamontowany </w:t>
      </w:r>
      <w:r w:rsidR="00C1050E" w:rsidRPr="00C1050E">
        <w:rPr>
          <w:rFonts w:ascii="Arial" w:hAnsi="Arial" w:cs="Arial"/>
          <w:sz w:val="22"/>
          <w:szCs w:val="22"/>
          <w:lang w:eastAsia="pl-PL"/>
        </w:rPr>
        <w:t xml:space="preserve">w pojeździe </w:t>
      </w:r>
      <w:r w:rsidRPr="00C1050E">
        <w:rPr>
          <w:rFonts w:ascii="Arial" w:hAnsi="Arial" w:cs="Arial"/>
          <w:sz w:val="22"/>
          <w:szCs w:val="22"/>
          <w:lang w:eastAsia="pl-PL"/>
        </w:rPr>
        <w:t>sprzęt w okresie wskazanym w ust. 1 bez względu na to jaki okres gwarancji został przewidziany przez producenta sprzętu bądź urządzeń. Powyższe zastrzeżenie nie ogranicza praw Zamawiającego udzielonych mu przez producenta.</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lang w:eastAsia="pl-PL"/>
        </w:rPr>
        <w:t>Zamawiający może dochodzić roszczeń z tytułu gwarancji także po okresie który został określony w ust.1 jeżeli zgłosił wadę lub usterkę przed upływem tego okresu.</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rPr>
        <w:t>Wszelkie świadczenia Wykonawcy w okresie gwarancji są bezpłatne i nie wymagają ponoszenia przez Zamawiającego dodatkowych kosztów.</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rPr>
        <w:t xml:space="preserve">Jeżeli Wykonawca dostarczy Zamawiającemu dokument gwarancyjny, którego postanowienia będą sprzeczne z treścią niniejszej umowy lub któregokolwiek z dokumentów zamówienia poczytuje się je za niezastrzeżone i niewiążące strony chyba że są one korzystniejsze dla Zamawiającego. </w:t>
      </w:r>
    </w:p>
    <w:p w:rsidR="004904AF"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rPr>
        <w:t xml:space="preserve">W sprawach nieuregulowanych niniejszą umową w zakresie postanowień dotyczących gwarancji stosuje się przepisy kodeksu cywilnego. </w:t>
      </w:r>
    </w:p>
    <w:p w:rsidR="004904AF" w:rsidRPr="00C1050E" w:rsidRDefault="004904AF" w:rsidP="00C1050E">
      <w:pPr>
        <w:numPr>
          <w:ilvl w:val="0"/>
          <w:numId w:val="18"/>
        </w:numPr>
        <w:ind w:left="426" w:hanging="426"/>
        <w:jc w:val="both"/>
        <w:rPr>
          <w:rFonts w:ascii="Arial" w:hAnsi="Arial" w:cs="Arial"/>
          <w:sz w:val="22"/>
          <w:szCs w:val="22"/>
          <w:lang w:eastAsia="pl-PL"/>
        </w:rPr>
      </w:pPr>
      <w:r w:rsidRPr="00C1050E">
        <w:rPr>
          <w:rFonts w:ascii="Arial" w:hAnsi="Arial" w:cs="Arial"/>
          <w:sz w:val="22"/>
          <w:szCs w:val="22"/>
        </w:rPr>
        <w:lastRenderedPageBreak/>
        <w:t xml:space="preserve">Niezależnie od uprawnień gwarancyjnych Zamawiającemu przysługują uprawnienia z tytułu rękojmi. Termin odpowiedzialności Wykonawcy z tytułu rękojmi za wady przedmiotu umowy wynosi </w:t>
      </w:r>
      <w:r w:rsidR="00C1050E" w:rsidRPr="00C1050E">
        <w:rPr>
          <w:rFonts w:ascii="Arial" w:hAnsi="Arial" w:cs="Arial"/>
          <w:sz w:val="22"/>
          <w:szCs w:val="22"/>
          <w:u w:val="single"/>
        </w:rPr>
        <w:t>(co najmniej 24 miesiące)</w:t>
      </w:r>
      <w:r w:rsidR="00C1050E" w:rsidRPr="00C1050E">
        <w:rPr>
          <w:rFonts w:ascii="Arial" w:hAnsi="Arial" w:cs="Arial"/>
          <w:sz w:val="22"/>
          <w:szCs w:val="22"/>
        </w:rPr>
        <w:t xml:space="preserve"> …..</w:t>
      </w:r>
      <w:r w:rsidRPr="00C1050E">
        <w:rPr>
          <w:rFonts w:ascii="Arial" w:hAnsi="Arial" w:cs="Arial"/>
          <w:sz w:val="22"/>
          <w:szCs w:val="22"/>
        </w:rPr>
        <w:t xml:space="preserve"> (słownie: </w:t>
      </w:r>
      <w:r w:rsidR="00C1050E" w:rsidRPr="00C1050E">
        <w:rPr>
          <w:rFonts w:ascii="Arial" w:hAnsi="Arial" w:cs="Arial"/>
          <w:sz w:val="22"/>
          <w:szCs w:val="22"/>
        </w:rPr>
        <w:t xml:space="preserve"> </w:t>
      </w:r>
      <w:r w:rsidRPr="00C1050E">
        <w:rPr>
          <w:rFonts w:ascii="Arial" w:hAnsi="Arial" w:cs="Arial"/>
          <w:sz w:val="22"/>
          <w:szCs w:val="22"/>
        </w:rPr>
        <w:t>miesięcy) liczony od dnia odbioru przedmiotu umowy. Zamawiający może dochodzić roszczeń z tytułu rękojmi także po upływie okresu wskazanego w zdaniu pierwszym jeżeli zgłosił wadę lub usterkę przed upływem tego okresu.</w:t>
      </w:r>
    </w:p>
    <w:p w:rsidR="004904AF" w:rsidRDefault="004904AF" w:rsidP="00EA5E8C">
      <w:pPr>
        <w:jc w:val="both"/>
        <w:rPr>
          <w:rFonts w:ascii="Arial" w:eastAsia="Lucida Sans Unicode" w:hAnsi="Arial" w:cs="Arial"/>
          <w:b/>
          <w:strike/>
          <w:sz w:val="22"/>
          <w:szCs w:val="22"/>
          <w:highlight w:val="magenta"/>
          <w:lang w:eastAsia="ar-SA"/>
        </w:rPr>
      </w:pPr>
    </w:p>
    <w:p w:rsidR="004904AF" w:rsidRDefault="004904AF" w:rsidP="00EA5E8C">
      <w:pPr>
        <w:jc w:val="both"/>
        <w:rPr>
          <w:rFonts w:ascii="Arial" w:eastAsia="Lucida Sans Unicode" w:hAnsi="Arial" w:cs="Arial"/>
          <w:b/>
          <w:strike/>
          <w:sz w:val="22"/>
          <w:szCs w:val="22"/>
          <w:highlight w:val="magenta"/>
          <w:lang w:eastAsia="ar-SA"/>
        </w:rPr>
      </w:pPr>
    </w:p>
    <w:p w:rsidR="00EA5E8C" w:rsidRPr="00EA5E8C" w:rsidRDefault="004E741B" w:rsidP="00EA5E8C">
      <w:pPr>
        <w:widowControl/>
        <w:suppressAutoHyphens w:val="0"/>
        <w:jc w:val="center"/>
        <w:rPr>
          <w:rFonts w:ascii="Arial" w:hAnsi="Arial" w:cs="Arial"/>
          <w:b/>
          <w:sz w:val="22"/>
          <w:szCs w:val="22"/>
          <w:lang w:eastAsia="pl-PL"/>
        </w:rPr>
      </w:pPr>
      <w:r>
        <w:rPr>
          <w:rFonts w:ascii="Arial" w:hAnsi="Arial" w:cs="Arial"/>
          <w:b/>
          <w:sz w:val="22"/>
          <w:szCs w:val="22"/>
          <w:lang w:eastAsia="pl-PL"/>
        </w:rPr>
        <w:t>§ 8</w:t>
      </w:r>
    </w:p>
    <w:p w:rsidR="00EA5E8C" w:rsidRPr="00EA5E8C" w:rsidRDefault="00EA5E8C" w:rsidP="00EA5E8C">
      <w:pPr>
        <w:widowControl/>
        <w:suppressAutoHyphens w:val="0"/>
        <w:jc w:val="center"/>
        <w:rPr>
          <w:rFonts w:ascii="Arial" w:hAnsi="Arial" w:cs="Arial"/>
          <w:b/>
          <w:sz w:val="22"/>
          <w:szCs w:val="22"/>
          <w:lang w:eastAsia="pl-PL"/>
        </w:rPr>
      </w:pPr>
    </w:p>
    <w:p w:rsidR="004904AF" w:rsidRPr="004904AF" w:rsidRDefault="00EA5E8C" w:rsidP="004904AF">
      <w:pPr>
        <w:widowControl/>
        <w:numPr>
          <w:ilvl w:val="0"/>
          <w:numId w:val="13"/>
        </w:numPr>
        <w:tabs>
          <w:tab w:val="left" w:pos="360"/>
        </w:tabs>
        <w:suppressAutoHyphens w:val="0"/>
        <w:ind w:left="360"/>
        <w:jc w:val="both"/>
        <w:rPr>
          <w:rFonts w:ascii="Arial" w:hAnsi="Arial" w:cs="Arial"/>
          <w:sz w:val="22"/>
          <w:szCs w:val="22"/>
          <w:lang w:eastAsia="pl-PL"/>
        </w:rPr>
      </w:pPr>
      <w:r w:rsidRPr="00EA5E8C">
        <w:rPr>
          <w:rFonts w:ascii="Arial" w:hAnsi="Arial" w:cs="Arial"/>
          <w:sz w:val="22"/>
          <w:szCs w:val="22"/>
          <w:lang w:eastAsia="pl-PL"/>
        </w:rPr>
        <w:t>Wykonawca zapłaci Zamawiającemu kary umowne:</w:t>
      </w:r>
    </w:p>
    <w:p w:rsidR="004904AF" w:rsidRPr="004904AF" w:rsidRDefault="004904AF" w:rsidP="004904AF">
      <w:pPr>
        <w:widowControl/>
        <w:tabs>
          <w:tab w:val="left" w:pos="360"/>
          <w:tab w:val="left" w:pos="709"/>
        </w:tabs>
        <w:suppressAutoHyphens w:val="0"/>
        <w:ind w:left="360"/>
        <w:jc w:val="both"/>
        <w:rPr>
          <w:rFonts w:ascii="Arial" w:eastAsia="Lucida Sans Unicode" w:hAnsi="Arial" w:cs="Arial"/>
          <w:bCs/>
          <w:sz w:val="22"/>
          <w:szCs w:val="22"/>
          <w:lang w:eastAsia="ar-SA"/>
        </w:rPr>
      </w:pPr>
      <w:r>
        <w:rPr>
          <w:rFonts w:ascii="Arial" w:eastAsia="Lucida Sans Unicode" w:hAnsi="Arial" w:cs="Arial"/>
          <w:bCs/>
          <w:sz w:val="22"/>
          <w:szCs w:val="22"/>
          <w:lang w:eastAsia="ar-SA"/>
        </w:rPr>
        <w:t xml:space="preserve">1) </w:t>
      </w:r>
      <w:r w:rsidRPr="004904AF">
        <w:rPr>
          <w:rFonts w:ascii="Arial" w:eastAsia="Lucida Sans Unicode" w:hAnsi="Arial" w:cs="Arial"/>
          <w:bCs/>
          <w:sz w:val="22"/>
          <w:szCs w:val="22"/>
          <w:lang w:eastAsia="ar-SA"/>
        </w:rPr>
        <w:t xml:space="preserve">za każdy dzień </w:t>
      </w:r>
      <w:r>
        <w:rPr>
          <w:rFonts w:ascii="Arial" w:eastAsia="Lucida Sans Unicode" w:hAnsi="Arial" w:cs="Arial"/>
          <w:bCs/>
          <w:sz w:val="22"/>
          <w:szCs w:val="22"/>
          <w:lang w:eastAsia="ar-SA"/>
        </w:rPr>
        <w:t>zwłoki</w:t>
      </w:r>
      <w:r w:rsidRPr="004904AF">
        <w:rPr>
          <w:rFonts w:ascii="Arial" w:eastAsia="Lucida Sans Unicode" w:hAnsi="Arial" w:cs="Arial"/>
          <w:bCs/>
          <w:sz w:val="22"/>
          <w:szCs w:val="22"/>
          <w:lang w:eastAsia="ar-SA"/>
        </w:rPr>
        <w:t xml:space="preserve"> w wykonaniu przedmiotu zamówienia w wysokości 1,0% wynagrodzenia umownego brutto o którym mowa w § 3 ust. 1,</w:t>
      </w:r>
    </w:p>
    <w:p w:rsidR="004904AF" w:rsidRPr="004904AF" w:rsidRDefault="004904AF" w:rsidP="004904AF">
      <w:pPr>
        <w:widowControl/>
        <w:tabs>
          <w:tab w:val="left" w:pos="360"/>
          <w:tab w:val="left" w:pos="709"/>
        </w:tabs>
        <w:suppressAutoHyphens w:val="0"/>
        <w:ind w:left="360"/>
        <w:jc w:val="both"/>
        <w:rPr>
          <w:rFonts w:ascii="Arial" w:eastAsia="Lucida Sans Unicode" w:hAnsi="Arial" w:cs="Arial"/>
          <w:bCs/>
          <w:sz w:val="22"/>
          <w:szCs w:val="22"/>
          <w:lang w:eastAsia="ar-SA"/>
        </w:rPr>
      </w:pPr>
      <w:r w:rsidRPr="004904AF">
        <w:rPr>
          <w:rFonts w:ascii="Arial" w:hAnsi="Arial" w:cs="Arial"/>
          <w:sz w:val="22"/>
          <w:szCs w:val="22"/>
          <w:lang w:eastAsia="pl-PL"/>
        </w:rPr>
        <w:t xml:space="preserve">2) </w:t>
      </w:r>
      <w:r w:rsidRPr="004904AF">
        <w:rPr>
          <w:rFonts w:ascii="Arial" w:eastAsia="Lucida Sans Unicode" w:hAnsi="Arial" w:cs="Arial"/>
          <w:bCs/>
          <w:sz w:val="22"/>
          <w:szCs w:val="22"/>
          <w:lang w:eastAsia="ar-SA"/>
        </w:rPr>
        <w:t>za każdy dzień zwłoki w terminie usunięcia usterek/wad stwierdzonych przy odbiorze lub w okresie gwarancji i rękojmi lub doprowadzenia przy odbiorze przedmiotu zamówienia do stanu zgodnego z opisem w wysokości 1,0% wynagrodzenia umownego brutto o którym mowa w § 3 ust. 1,</w:t>
      </w:r>
    </w:p>
    <w:p w:rsidR="004904AF" w:rsidRPr="004904AF" w:rsidRDefault="004904AF" w:rsidP="004904AF">
      <w:pPr>
        <w:widowControl/>
        <w:tabs>
          <w:tab w:val="left" w:pos="360"/>
          <w:tab w:val="left" w:pos="709"/>
        </w:tabs>
        <w:suppressAutoHyphens w:val="0"/>
        <w:ind w:left="360"/>
        <w:jc w:val="both"/>
        <w:rPr>
          <w:rFonts w:ascii="Arial" w:eastAsia="Lucida Sans Unicode" w:hAnsi="Arial" w:cs="Arial"/>
          <w:bCs/>
          <w:sz w:val="22"/>
          <w:szCs w:val="22"/>
          <w:lang w:eastAsia="ar-SA"/>
        </w:rPr>
      </w:pPr>
      <w:r w:rsidRPr="004904AF">
        <w:rPr>
          <w:rFonts w:ascii="Arial" w:eastAsia="Lucida Sans Unicode" w:hAnsi="Arial" w:cs="Arial"/>
          <w:bCs/>
          <w:sz w:val="22"/>
          <w:szCs w:val="22"/>
          <w:lang w:eastAsia="ar-SA"/>
        </w:rPr>
        <w:t xml:space="preserve">3) za nieterminowe lub niezgodne z umową świadczenie usługi serwisowej w okresie gwarancji w wysokości 1,0 % wynagrodzenia umownego brutto o którym mowa w § 3 ust. 1 za każdy dzień zwłoki w świadczeniu ww. usług, </w:t>
      </w:r>
    </w:p>
    <w:p w:rsidR="004904AF" w:rsidRPr="004904AF" w:rsidRDefault="004904AF" w:rsidP="004904AF">
      <w:pPr>
        <w:widowControl/>
        <w:tabs>
          <w:tab w:val="left" w:pos="360"/>
          <w:tab w:val="left" w:pos="709"/>
        </w:tabs>
        <w:suppressAutoHyphens w:val="0"/>
        <w:ind w:left="360"/>
        <w:jc w:val="both"/>
        <w:rPr>
          <w:rFonts w:ascii="Arial" w:eastAsia="Lucida Sans Unicode" w:hAnsi="Arial" w:cs="Arial"/>
          <w:bCs/>
          <w:sz w:val="22"/>
          <w:szCs w:val="22"/>
          <w:lang w:eastAsia="ar-SA"/>
        </w:rPr>
      </w:pPr>
      <w:r w:rsidRPr="004904AF">
        <w:rPr>
          <w:rFonts w:ascii="Arial" w:eastAsia="Lucida Sans Unicode" w:hAnsi="Arial" w:cs="Arial"/>
          <w:bCs/>
          <w:sz w:val="22"/>
          <w:szCs w:val="22"/>
          <w:lang w:eastAsia="ar-SA"/>
        </w:rPr>
        <w:t xml:space="preserve">4) z tytułu odstąpienia od umowy w przypadkach wskazanych w § 5 ust. 4 i ust. 8 w wysokości 10% wynagrodzenia umownego brutto o którym mowa w § 3 ust. 1, </w:t>
      </w:r>
    </w:p>
    <w:p w:rsidR="004904AF" w:rsidRPr="004904AF" w:rsidRDefault="004904AF" w:rsidP="004904AF">
      <w:pPr>
        <w:widowControl/>
        <w:tabs>
          <w:tab w:val="left" w:pos="360"/>
          <w:tab w:val="left" w:pos="709"/>
        </w:tabs>
        <w:suppressAutoHyphens w:val="0"/>
        <w:ind w:left="360"/>
        <w:jc w:val="both"/>
        <w:rPr>
          <w:rFonts w:ascii="Arial" w:hAnsi="Arial" w:cs="Arial"/>
          <w:sz w:val="22"/>
          <w:szCs w:val="22"/>
          <w:lang w:eastAsia="pl-PL"/>
        </w:rPr>
      </w:pPr>
      <w:r w:rsidRPr="004904AF">
        <w:rPr>
          <w:rFonts w:ascii="Arial" w:eastAsia="Lucida Sans Unicode" w:hAnsi="Arial" w:cs="Arial"/>
          <w:bCs/>
          <w:sz w:val="22"/>
          <w:szCs w:val="22"/>
          <w:lang w:eastAsia="ar-SA"/>
        </w:rPr>
        <w:t>5) w przypadku odstąpienia przez Zamawiającego od umowy z przyczyny leżącej po stronie Wykonawcy, innej niż wskazana w pkt 4), w wysokości 30% wynagrodzenia umownego brutto o którym mowa w § 3 ust. 1.</w:t>
      </w:r>
    </w:p>
    <w:p w:rsidR="00F33030" w:rsidRPr="004904AF" w:rsidRDefault="00F81703" w:rsidP="00F81703">
      <w:pPr>
        <w:pStyle w:val="Akapitzlist"/>
        <w:widowControl/>
        <w:numPr>
          <w:ilvl w:val="0"/>
          <w:numId w:val="13"/>
        </w:numPr>
        <w:tabs>
          <w:tab w:val="clear" w:pos="720"/>
          <w:tab w:val="left" w:pos="426"/>
        </w:tabs>
        <w:suppressAutoHyphens w:val="0"/>
        <w:spacing w:line="120" w:lineRule="atLeast"/>
        <w:ind w:left="426" w:hanging="426"/>
        <w:jc w:val="both"/>
        <w:rPr>
          <w:rFonts w:ascii="Arial" w:eastAsia="Lucida Sans Unicode" w:hAnsi="Arial" w:cs="Arial"/>
          <w:bCs/>
          <w:sz w:val="22"/>
          <w:szCs w:val="22"/>
          <w:lang w:eastAsia="ar-SA"/>
        </w:rPr>
      </w:pPr>
      <w:r w:rsidRPr="004904AF">
        <w:rPr>
          <w:rFonts w:ascii="Arial" w:eastAsia="Lucida Sans Unicode" w:hAnsi="Arial" w:cs="Arial"/>
          <w:bCs/>
          <w:sz w:val="22"/>
          <w:szCs w:val="22"/>
          <w:lang w:eastAsia="ar-SA"/>
        </w:rPr>
        <w:t>W przypadku zwłoki Zamawiającego w płatności należności wynikającej z faktury przekraczającej 30 dni Wykonawca będzie uprawniony do dochodzenia od Zamawiającego kary umo</w:t>
      </w:r>
      <w:r w:rsidR="004904AF" w:rsidRPr="004904AF">
        <w:rPr>
          <w:rFonts w:ascii="Arial" w:eastAsia="Lucida Sans Unicode" w:hAnsi="Arial" w:cs="Arial"/>
          <w:bCs/>
          <w:sz w:val="22"/>
          <w:szCs w:val="22"/>
          <w:lang w:eastAsia="ar-SA"/>
        </w:rPr>
        <w:t>wnej z tego tytułu w wysokości 5</w:t>
      </w:r>
      <w:r w:rsidRPr="004904AF">
        <w:rPr>
          <w:rFonts w:ascii="Arial" w:eastAsia="Lucida Sans Unicode" w:hAnsi="Arial" w:cs="Arial"/>
          <w:bCs/>
          <w:sz w:val="22"/>
          <w:szCs w:val="22"/>
          <w:lang w:eastAsia="ar-SA"/>
        </w:rPr>
        <w:t>% wynagrodzenia ryczałtowego brutto.</w:t>
      </w:r>
    </w:p>
    <w:p w:rsidR="00EA5E8C" w:rsidRPr="004904AF"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4904AF">
        <w:rPr>
          <w:rFonts w:ascii="Arial" w:hAnsi="Arial" w:cs="Arial"/>
          <w:sz w:val="22"/>
          <w:szCs w:val="22"/>
          <w:lang w:eastAsia="pl-PL"/>
        </w:rPr>
        <w:t>Wykonawca upoważnia Zamawiającego do potrącenia należnych kar z przysługującego  mu wynagrodzenia.</w:t>
      </w:r>
    </w:p>
    <w:p w:rsidR="00D416D3" w:rsidRPr="004904AF" w:rsidRDefault="00D416D3" w:rsidP="00D416D3">
      <w:pPr>
        <w:pStyle w:val="Akapitzlist"/>
        <w:numPr>
          <w:ilvl w:val="0"/>
          <w:numId w:val="13"/>
        </w:numPr>
        <w:tabs>
          <w:tab w:val="clear" w:pos="720"/>
        </w:tabs>
        <w:ind w:left="426" w:hanging="426"/>
        <w:jc w:val="both"/>
        <w:rPr>
          <w:rFonts w:ascii="Arial" w:hAnsi="Arial" w:cs="Arial"/>
          <w:sz w:val="22"/>
          <w:szCs w:val="22"/>
          <w:lang w:eastAsia="pl-PL"/>
        </w:rPr>
      </w:pPr>
      <w:r w:rsidRPr="004904AF">
        <w:rPr>
          <w:rFonts w:ascii="Arial" w:hAnsi="Arial" w:cs="Arial"/>
          <w:sz w:val="22"/>
          <w:szCs w:val="22"/>
          <w:lang w:eastAsia="pl-PL"/>
        </w:rPr>
        <w:t>Łączna maksymalna wysokość kar umownych, których mogą dochodzić Zamawiający od Wykonawcy jak i Wyk</w:t>
      </w:r>
      <w:r w:rsidR="007A2807" w:rsidRPr="004904AF">
        <w:rPr>
          <w:rFonts w:ascii="Arial" w:hAnsi="Arial" w:cs="Arial"/>
          <w:sz w:val="22"/>
          <w:szCs w:val="22"/>
          <w:lang w:eastAsia="pl-PL"/>
        </w:rPr>
        <w:t>onawca od Zamawiającego wynosi 2</w:t>
      </w:r>
      <w:r w:rsidRPr="004904AF">
        <w:rPr>
          <w:rFonts w:ascii="Arial" w:hAnsi="Arial" w:cs="Arial"/>
          <w:sz w:val="22"/>
          <w:szCs w:val="22"/>
          <w:lang w:eastAsia="pl-PL"/>
        </w:rPr>
        <w:t>0% wynagrodzenia brutto określonego w § 3 ust. 1.</w:t>
      </w:r>
    </w:p>
    <w:p w:rsidR="000F7BC6" w:rsidRPr="00E2762B" w:rsidRDefault="00EA5E8C" w:rsidP="00E2762B">
      <w:pPr>
        <w:widowControl/>
        <w:numPr>
          <w:ilvl w:val="0"/>
          <w:numId w:val="13"/>
        </w:numPr>
        <w:tabs>
          <w:tab w:val="left" w:pos="360"/>
        </w:tabs>
        <w:suppressAutoHyphens w:val="0"/>
        <w:ind w:left="360"/>
        <w:jc w:val="both"/>
        <w:rPr>
          <w:rFonts w:ascii="Arial" w:hAnsi="Arial" w:cs="Arial"/>
          <w:sz w:val="22"/>
          <w:szCs w:val="22"/>
          <w:lang w:eastAsia="pl-PL"/>
        </w:rPr>
      </w:pPr>
      <w:r w:rsidRPr="00D416D3">
        <w:rPr>
          <w:rFonts w:ascii="Arial" w:hAnsi="Arial" w:cs="Arial"/>
          <w:sz w:val="22"/>
          <w:szCs w:val="22"/>
          <w:lang w:eastAsia="pl-PL"/>
        </w:rPr>
        <w:t>Strony zastrzegają możliwość dochodzenia odszkodowania przenoszącego wysokość zastrzeżonych kar umownych na zasadach ogólnych.</w:t>
      </w:r>
    </w:p>
    <w:p w:rsidR="000F7BC6" w:rsidRDefault="000F7BC6" w:rsidP="000F7BC6">
      <w:pPr>
        <w:pStyle w:val="Akapitzlist"/>
        <w:keepNext/>
        <w:keepLines/>
        <w:widowControl/>
        <w:suppressAutoHyphens w:val="0"/>
        <w:ind w:left="360"/>
        <w:jc w:val="both"/>
        <w:rPr>
          <w:rFonts w:ascii="Arial" w:hAnsi="Arial" w:cs="Arial"/>
          <w:sz w:val="22"/>
          <w:szCs w:val="22"/>
          <w:lang w:eastAsia="pl-PL"/>
        </w:rPr>
      </w:pPr>
    </w:p>
    <w:p w:rsidR="004904AF" w:rsidRDefault="004904AF" w:rsidP="000F7BC6">
      <w:pPr>
        <w:pStyle w:val="Akapitzlist"/>
        <w:keepNext/>
        <w:keepLines/>
        <w:widowControl/>
        <w:suppressAutoHyphens w:val="0"/>
        <w:ind w:left="360"/>
        <w:jc w:val="both"/>
        <w:rPr>
          <w:rFonts w:ascii="Arial" w:hAnsi="Arial" w:cs="Arial"/>
          <w:sz w:val="22"/>
          <w:szCs w:val="22"/>
          <w:lang w:eastAsia="pl-PL"/>
        </w:rPr>
      </w:pPr>
    </w:p>
    <w:p w:rsidR="00D416D3" w:rsidRPr="00D416D3" w:rsidRDefault="004E741B" w:rsidP="00D416D3">
      <w:pPr>
        <w:widowControl/>
        <w:suppressAutoHyphens w:val="0"/>
        <w:jc w:val="center"/>
        <w:rPr>
          <w:rFonts w:ascii="Arial" w:hAnsi="Arial" w:cs="Arial"/>
          <w:b/>
          <w:sz w:val="22"/>
          <w:szCs w:val="22"/>
          <w:lang w:eastAsia="pl-PL"/>
        </w:rPr>
      </w:pPr>
      <w:r>
        <w:rPr>
          <w:rFonts w:ascii="Arial" w:hAnsi="Arial" w:cs="Arial"/>
          <w:b/>
          <w:sz w:val="22"/>
          <w:szCs w:val="22"/>
          <w:lang w:eastAsia="pl-PL"/>
        </w:rPr>
        <w:t>§ 9</w:t>
      </w:r>
      <w:r w:rsidR="00D416D3" w:rsidRPr="00D416D3">
        <w:rPr>
          <w:rFonts w:ascii="Arial" w:hAnsi="Arial" w:cs="Arial"/>
          <w:b/>
          <w:sz w:val="22"/>
          <w:szCs w:val="22"/>
          <w:lang w:eastAsia="pl-PL"/>
        </w:rPr>
        <w:t xml:space="preserve"> </w:t>
      </w:r>
    </w:p>
    <w:p w:rsidR="00D416D3" w:rsidRPr="00D416D3" w:rsidRDefault="00D416D3" w:rsidP="00D416D3">
      <w:pPr>
        <w:widowControl/>
        <w:suppressAutoHyphens w:val="0"/>
        <w:jc w:val="center"/>
        <w:rPr>
          <w:rFonts w:ascii="Arial" w:hAnsi="Arial" w:cs="Arial"/>
          <w:b/>
          <w:sz w:val="22"/>
          <w:szCs w:val="22"/>
          <w:lang w:eastAsia="pl-PL"/>
        </w:rPr>
      </w:pPr>
    </w:p>
    <w:p w:rsidR="00F33030" w:rsidRDefault="00D416D3" w:rsidP="00F33030">
      <w:pPr>
        <w:tabs>
          <w:tab w:val="left" w:pos="360"/>
        </w:tabs>
        <w:ind w:left="360" w:hanging="360"/>
        <w:jc w:val="both"/>
        <w:rPr>
          <w:rFonts w:ascii="Arial" w:hAnsi="Arial" w:cs="Arial"/>
          <w:sz w:val="22"/>
          <w:szCs w:val="22"/>
          <w:lang w:eastAsia="pl-PL"/>
        </w:rPr>
      </w:pPr>
      <w:r w:rsidRPr="00D416D3">
        <w:rPr>
          <w:rFonts w:ascii="Arial" w:hAnsi="Arial" w:cs="Arial"/>
          <w:sz w:val="22"/>
          <w:szCs w:val="22"/>
          <w:lang w:eastAsia="pl-PL"/>
        </w:rPr>
        <w:t>1.</w:t>
      </w:r>
      <w:r w:rsidRPr="00D416D3">
        <w:rPr>
          <w:rFonts w:ascii="Arial" w:hAnsi="Arial" w:cs="Arial"/>
          <w:sz w:val="22"/>
          <w:szCs w:val="22"/>
          <w:lang w:eastAsia="pl-PL"/>
        </w:rPr>
        <w:tab/>
        <w:t>W razie wystąpienia istotnej zmiany okoliczności powodujące</w:t>
      </w:r>
      <w:r w:rsidR="004E741B" w:rsidRPr="004E741B">
        <w:rPr>
          <w:rFonts w:ascii="Arial" w:hAnsi="Arial" w:cs="Arial"/>
          <w:sz w:val="22"/>
          <w:szCs w:val="22"/>
          <w:lang w:eastAsia="pl-PL"/>
        </w:rPr>
        <w:t xml:space="preserve">j, że wykonanie umowy nie leży </w:t>
      </w:r>
      <w:r w:rsidRPr="00D416D3">
        <w:rPr>
          <w:rFonts w:ascii="Arial" w:hAnsi="Arial" w:cs="Arial"/>
          <w:sz w:val="22"/>
          <w:szCs w:val="22"/>
          <w:lang w:eastAsia="pl-PL"/>
        </w:rPr>
        <w:t>w interesie publicznym, czego nie można było przewidzieć w chwili zawarcia umowy, Zamawiający może odstąpić od umowy w terminie 3</w:t>
      </w:r>
      <w:r w:rsidR="004E741B">
        <w:rPr>
          <w:rFonts w:ascii="Arial" w:hAnsi="Arial" w:cs="Arial"/>
          <w:sz w:val="22"/>
          <w:szCs w:val="22"/>
          <w:lang w:eastAsia="pl-PL"/>
        </w:rPr>
        <w:t>0 dni od powzięcia wiadomości o </w:t>
      </w:r>
      <w:r w:rsidRPr="00D416D3">
        <w:rPr>
          <w:rFonts w:ascii="Arial" w:hAnsi="Arial" w:cs="Arial"/>
          <w:sz w:val="22"/>
          <w:szCs w:val="22"/>
          <w:lang w:eastAsia="pl-PL"/>
        </w:rPr>
        <w:t xml:space="preserve">tych okolicznościach. </w:t>
      </w:r>
    </w:p>
    <w:p w:rsidR="004904AF" w:rsidRPr="004E741B" w:rsidRDefault="00F33030" w:rsidP="004904AF">
      <w:pPr>
        <w:tabs>
          <w:tab w:val="left" w:pos="360"/>
        </w:tabs>
        <w:ind w:left="360" w:hanging="360"/>
        <w:jc w:val="both"/>
        <w:rPr>
          <w:rFonts w:ascii="Arial" w:hAnsi="Arial" w:cs="Arial"/>
          <w:sz w:val="22"/>
          <w:szCs w:val="22"/>
          <w:lang w:eastAsia="pl-PL"/>
        </w:rPr>
      </w:pPr>
      <w:r w:rsidRPr="00F33030">
        <w:rPr>
          <w:rFonts w:ascii="Arial" w:hAnsi="Arial" w:cs="Arial"/>
          <w:sz w:val="22"/>
          <w:szCs w:val="22"/>
          <w:lang w:eastAsia="pl-PL"/>
        </w:rPr>
        <w:t>2.</w:t>
      </w:r>
      <w:r w:rsidRPr="00F33030">
        <w:rPr>
          <w:rFonts w:ascii="Arial" w:hAnsi="Arial" w:cs="Arial"/>
          <w:sz w:val="22"/>
          <w:szCs w:val="22"/>
          <w:lang w:eastAsia="pl-PL"/>
        </w:rPr>
        <w:tab/>
        <w:t>Zamawiającemu przysługuje prawo odstąpienia od umowy z przyczyn</w:t>
      </w:r>
      <w:r>
        <w:rPr>
          <w:rFonts w:ascii="Arial" w:hAnsi="Arial" w:cs="Arial"/>
          <w:sz w:val="22"/>
          <w:szCs w:val="22"/>
          <w:lang w:eastAsia="pl-PL"/>
        </w:rPr>
        <w:t>y</w:t>
      </w:r>
      <w:r w:rsidRPr="00F33030">
        <w:rPr>
          <w:rFonts w:ascii="Arial" w:hAnsi="Arial" w:cs="Arial"/>
          <w:sz w:val="22"/>
          <w:szCs w:val="22"/>
          <w:lang w:eastAsia="pl-PL"/>
        </w:rPr>
        <w:t xml:space="preserve"> leżąc</w:t>
      </w:r>
      <w:r>
        <w:rPr>
          <w:rFonts w:ascii="Arial" w:hAnsi="Arial" w:cs="Arial"/>
          <w:sz w:val="22"/>
          <w:szCs w:val="22"/>
          <w:lang w:eastAsia="pl-PL"/>
        </w:rPr>
        <w:t xml:space="preserve">ej po stronie Wykonawcy tj. w razie </w:t>
      </w:r>
      <w:r w:rsidRPr="00F33030">
        <w:rPr>
          <w:rFonts w:ascii="Arial" w:hAnsi="Arial" w:cs="Arial"/>
          <w:sz w:val="22"/>
          <w:szCs w:val="22"/>
          <w:lang w:eastAsia="pl-PL"/>
        </w:rPr>
        <w:t>zwłoki w oddaniu przedmiotu zamówienia</w:t>
      </w:r>
      <w:r>
        <w:rPr>
          <w:rFonts w:ascii="Arial" w:hAnsi="Arial" w:cs="Arial"/>
          <w:sz w:val="22"/>
          <w:szCs w:val="22"/>
          <w:lang w:eastAsia="pl-PL"/>
        </w:rPr>
        <w:t xml:space="preserve"> przekraczającej 30 dni. </w:t>
      </w:r>
    </w:p>
    <w:p w:rsidR="00D416D3" w:rsidRDefault="00F33030" w:rsidP="004E741B">
      <w:pPr>
        <w:tabs>
          <w:tab w:val="left" w:pos="360"/>
        </w:tabs>
        <w:ind w:left="360" w:hanging="360"/>
        <w:jc w:val="both"/>
        <w:rPr>
          <w:rFonts w:ascii="Arial" w:hAnsi="Arial" w:cs="Arial"/>
          <w:sz w:val="22"/>
          <w:szCs w:val="22"/>
        </w:rPr>
      </w:pPr>
      <w:r>
        <w:rPr>
          <w:rFonts w:ascii="Arial" w:hAnsi="Arial" w:cs="Arial"/>
          <w:sz w:val="22"/>
          <w:szCs w:val="22"/>
          <w:lang w:eastAsia="pl-PL"/>
        </w:rPr>
        <w:t>3</w:t>
      </w:r>
      <w:r w:rsidR="004E741B" w:rsidRPr="004E741B">
        <w:rPr>
          <w:rFonts w:ascii="Arial" w:hAnsi="Arial" w:cs="Arial"/>
          <w:sz w:val="22"/>
          <w:szCs w:val="22"/>
          <w:lang w:eastAsia="pl-PL"/>
        </w:rPr>
        <w:t xml:space="preserve">. </w:t>
      </w:r>
      <w:r>
        <w:rPr>
          <w:rFonts w:ascii="Arial" w:hAnsi="Arial" w:cs="Arial"/>
          <w:sz w:val="22"/>
          <w:szCs w:val="22"/>
          <w:lang w:eastAsia="pl-PL"/>
        </w:rPr>
        <w:t xml:space="preserve"> </w:t>
      </w:r>
      <w:r w:rsidR="004E741B" w:rsidRPr="004E741B">
        <w:rPr>
          <w:rFonts w:ascii="Arial" w:hAnsi="Arial" w:cs="Arial"/>
          <w:sz w:val="22"/>
          <w:szCs w:val="22"/>
          <w:lang w:eastAsia="pl-PL"/>
        </w:rPr>
        <w:t xml:space="preserve">Zamawiającemu przysługuje prawo odstąpienia od umowy w innych wskazanych w </w:t>
      </w:r>
      <w:r w:rsidR="00D416D3" w:rsidRPr="00D416D3">
        <w:rPr>
          <w:rFonts w:ascii="Arial" w:hAnsi="Arial" w:cs="Arial"/>
          <w:sz w:val="22"/>
          <w:szCs w:val="22"/>
        </w:rPr>
        <w:t>art. 456 us</w:t>
      </w:r>
      <w:r w:rsidR="004E741B" w:rsidRPr="004E741B">
        <w:rPr>
          <w:rFonts w:ascii="Arial" w:hAnsi="Arial" w:cs="Arial"/>
          <w:sz w:val="22"/>
          <w:szCs w:val="22"/>
        </w:rPr>
        <w:t>tawy Prawo za</w:t>
      </w:r>
      <w:r w:rsidR="004E741B">
        <w:rPr>
          <w:rFonts w:ascii="Arial" w:hAnsi="Arial" w:cs="Arial"/>
          <w:sz w:val="22"/>
          <w:szCs w:val="22"/>
        </w:rPr>
        <w:t>mówień publicznych przypadkach.</w:t>
      </w:r>
    </w:p>
    <w:p w:rsidR="00F310E6" w:rsidRDefault="00F310E6" w:rsidP="00F310E6">
      <w:pPr>
        <w:tabs>
          <w:tab w:val="left" w:pos="360"/>
        </w:tabs>
        <w:jc w:val="both"/>
        <w:rPr>
          <w:rFonts w:ascii="Arial" w:hAnsi="Arial" w:cs="Arial"/>
          <w:sz w:val="22"/>
          <w:szCs w:val="22"/>
        </w:rPr>
      </w:pPr>
    </w:p>
    <w:p w:rsidR="004904AF" w:rsidRDefault="004904AF" w:rsidP="00F310E6">
      <w:pPr>
        <w:tabs>
          <w:tab w:val="left" w:pos="360"/>
        </w:tabs>
        <w:jc w:val="both"/>
        <w:rPr>
          <w:rFonts w:ascii="Arial" w:hAnsi="Arial" w:cs="Arial"/>
          <w:sz w:val="22"/>
          <w:szCs w:val="22"/>
        </w:rPr>
      </w:pPr>
    </w:p>
    <w:p w:rsidR="00F310E6" w:rsidRPr="00F310E6" w:rsidRDefault="00F310E6" w:rsidP="00F310E6">
      <w:pPr>
        <w:widowControl/>
        <w:suppressAutoHyphens w:val="0"/>
        <w:jc w:val="center"/>
        <w:rPr>
          <w:rFonts w:ascii="Arial" w:hAnsi="Arial" w:cs="Arial"/>
          <w:b/>
          <w:sz w:val="22"/>
          <w:szCs w:val="22"/>
          <w:lang w:eastAsia="pl-PL"/>
        </w:rPr>
      </w:pPr>
      <w:r w:rsidRPr="00F310E6">
        <w:rPr>
          <w:rFonts w:ascii="Arial" w:hAnsi="Arial" w:cs="Arial"/>
          <w:b/>
          <w:sz w:val="22"/>
          <w:szCs w:val="22"/>
          <w:lang w:eastAsia="pl-PL"/>
        </w:rPr>
        <w:t>§ 10</w:t>
      </w:r>
    </w:p>
    <w:p w:rsidR="00F310E6" w:rsidRPr="00F310E6" w:rsidRDefault="00F310E6" w:rsidP="00F310E6">
      <w:pPr>
        <w:widowControl/>
        <w:suppressAutoHyphens w:val="0"/>
        <w:rPr>
          <w:rFonts w:cs="Times New Roman"/>
          <w:b/>
          <w:lang w:eastAsia="pl-PL"/>
        </w:rPr>
      </w:pPr>
    </w:p>
    <w:p w:rsidR="00F310E6" w:rsidRPr="00F310E6" w:rsidRDefault="00F310E6" w:rsidP="00F310E6">
      <w:pPr>
        <w:pStyle w:val="Akapitzlist"/>
        <w:numPr>
          <w:ilvl w:val="3"/>
          <w:numId w:val="13"/>
        </w:numPr>
        <w:tabs>
          <w:tab w:val="clear" w:pos="2880"/>
          <w:tab w:val="left" w:pos="0"/>
        </w:tabs>
        <w:ind w:left="426" w:hanging="426"/>
        <w:jc w:val="both"/>
        <w:rPr>
          <w:rFonts w:ascii="Arial" w:hAnsi="Arial" w:cs="Arial"/>
          <w:sz w:val="22"/>
          <w:szCs w:val="22"/>
          <w:lang w:eastAsia="pl-PL"/>
        </w:rPr>
      </w:pPr>
      <w:r w:rsidRPr="00F310E6">
        <w:rPr>
          <w:rFonts w:ascii="Arial" w:hAnsi="Arial" w:cs="Arial"/>
          <w:sz w:val="22"/>
          <w:szCs w:val="22"/>
        </w:rPr>
        <w:t>Wszelkie zmiany i uzupełnienia treści umowy wymagają formy pisemnej (pisemnego aneksu) pod rygorem nieważności.</w:t>
      </w:r>
    </w:p>
    <w:p w:rsidR="00F310E6" w:rsidRPr="00F310E6" w:rsidRDefault="00F310E6" w:rsidP="00F310E6">
      <w:pPr>
        <w:pStyle w:val="Akapitzlist"/>
        <w:numPr>
          <w:ilvl w:val="3"/>
          <w:numId w:val="13"/>
        </w:numPr>
        <w:tabs>
          <w:tab w:val="clear" w:pos="2880"/>
        </w:tabs>
        <w:spacing w:line="120" w:lineRule="atLeast"/>
        <w:ind w:left="426" w:hanging="426"/>
        <w:jc w:val="both"/>
        <w:rPr>
          <w:rFonts w:eastAsia="Lucida Sans Unicode" w:cs="Times New Roman"/>
          <w:bCs/>
          <w:lang w:eastAsia="ar-SA"/>
        </w:rPr>
      </w:pPr>
      <w:r w:rsidRPr="00F310E6">
        <w:rPr>
          <w:rFonts w:ascii="Arial" w:hAnsi="Arial" w:cs="Arial"/>
          <w:sz w:val="22"/>
          <w:szCs w:val="22"/>
        </w:rPr>
        <w:t xml:space="preserve">W szczególności Strony dopuszczają możliwość zmiany umowy na zasadach </w:t>
      </w:r>
      <w:r w:rsidRPr="00F310E6">
        <w:rPr>
          <w:rFonts w:ascii="Arial" w:hAnsi="Arial" w:cs="Arial"/>
          <w:sz w:val="22"/>
          <w:szCs w:val="22"/>
        </w:rPr>
        <w:lastRenderedPageBreak/>
        <w:t xml:space="preserve">określonych w art. 455 ustawy Prawo zamówień publicznych.  </w:t>
      </w:r>
    </w:p>
    <w:p w:rsidR="00F310E6" w:rsidRDefault="00F310E6" w:rsidP="00E2762B">
      <w:pPr>
        <w:tabs>
          <w:tab w:val="left" w:pos="360"/>
        </w:tabs>
        <w:jc w:val="both"/>
        <w:rPr>
          <w:rFonts w:ascii="Arial" w:hAnsi="Arial" w:cs="Arial"/>
          <w:sz w:val="22"/>
          <w:szCs w:val="22"/>
        </w:rPr>
      </w:pPr>
    </w:p>
    <w:p w:rsidR="00143D25" w:rsidRDefault="00143D25" w:rsidP="004E741B">
      <w:pPr>
        <w:tabs>
          <w:tab w:val="left" w:pos="360"/>
        </w:tabs>
        <w:ind w:left="360" w:hanging="360"/>
        <w:jc w:val="both"/>
        <w:rPr>
          <w:rFonts w:ascii="Arial" w:hAnsi="Arial" w:cs="Arial"/>
          <w:sz w:val="22"/>
          <w:szCs w:val="22"/>
        </w:rPr>
      </w:pPr>
    </w:p>
    <w:p w:rsidR="00DD33C6" w:rsidRDefault="00DD33C6" w:rsidP="004E741B">
      <w:pPr>
        <w:tabs>
          <w:tab w:val="left" w:pos="360"/>
        </w:tabs>
        <w:ind w:left="360" w:hanging="360"/>
        <w:jc w:val="both"/>
        <w:rPr>
          <w:rFonts w:ascii="Arial" w:hAnsi="Arial" w:cs="Arial"/>
          <w:sz w:val="22"/>
          <w:szCs w:val="22"/>
        </w:rPr>
      </w:pPr>
    </w:p>
    <w:p w:rsidR="00DD33C6" w:rsidRDefault="00DD33C6" w:rsidP="004E741B">
      <w:pPr>
        <w:tabs>
          <w:tab w:val="left" w:pos="360"/>
        </w:tabs>
        <w:ind w:left="360" w:hanging="360"/>
        <w:jc w:val="both"/>
        <w:rPr>
          <w:rFonts w:ascii="Arial" w:hAnsi="Arial" w:cs="Arial"/>
          <w:sz w:val="22"/>
          <w:szCs w:val="22"/>
        </w:rPr>
      </w:pPr>
    </w:p>
    <w:p w:rsidR="00F310E6" w:rsidRPr="00F310E6" w:rsidRDefault="00F310E6" w:rsidP="00F310E6">
      <w:pPr>
        <w:pStyle w:val="Tekstpodstawowy31"/>
        <w:ind w:left="360" w:hanging="360"/>
        <w:jc w:val="center"/>
        <w:rPr>
          <w:rFonts w:ascii="Arial" w:hAnsi="Arial" w:cs="Arial"/>
          <w:b/>
          <w:bCs w:val="0"/>
          <w:sz w:val="22"/>
          <w:szCs w:val="22"/>
        </w:rPr>
      </w:pPr>
      <w:r w:rsidRPr="00F310E6">
        <w:rPr>
          <w:rFonts w:ascii="Arial" w:hAnsi="Arial" w:cs="Arial"/>
          <w:b/>
          <w:bCs w:val="0"/>
          <w:sz w:val="22"/>
          <w:szCs w:val="22"/>
        </w:rPr>
        <w:t>§ 11</w:t>
      </w:r>
    </w:p>
    <w:p w:rsidR="00F310E6" w:rsidRDefault="00F310E6" w:rsidP="004E741B">
      <w:pPr>
        <w:tabs>
          <w:tab w:val="left" w:pos="360"/>
        </w:tabs>
        <w:ind w:left="360" w:hanging="360"/>
        <w:jc w:val="both"/>
        <w:rPr>
          <w:rFonts w:ascii="Arial" w:hAnsi="Arial" w:cs="Arial"/>
          <w:sz w:val="22"/>
          <w:szCs w:val="22"/>
        </w:rPr>
      </w:pPr>
    </w:p>
    <w:p w:rsidR="00F310E6" w:rsidRPr="00F310E6" w:rsidRDefault="00F310E6" w:rsidP="00F310E6">
      <w:pPr>
        <w:pStyle w:val="Akapitzlist"/>
        <w:numPr>
          <w:ilvl w:val="6"/>
          <w:numId w:val="13"/>
        </w:numPr>
        <w:tabs>
          <w:tab w:val="left" w:pos="0"/>
          <w:tab w:val="num" w:pos="426"/>
        </w:tabs>
        <w:ind w:left="426" w:hanging="426"/>
        <w:jc w:val="both"/>
        <w:rPr>
          <w:rFonts w:ascii="Arial" w:hAnsi="Arial" w:cs="Arial"/>
          <w:sz w:val="22"/>
          <w:szCs w:val="22"/>
          <w:lang w:eastAsia="pl-PL"/>
        </w:rPr>
      </w:pPr>
      <w:r w:rsidRPr="00F310E6">
        <w:rPr>
          <w:rFonts w:ascii="Arial" w:hAnsi="Arial" w:cs="Arial"/>
          <w:sz w:val="22"/>
          <w:szCs w:val="22"/>
          <w:lang w:eastAsia="pl-PL"/>
        </w:rPr>
        <w:t xml:space="preserve">W sprawach nieuregulowanych niniejszą umową </w:t>
      </w:r>
      <w:r w:rsidR="007A2807">
        <w:rPr>
          <w:rFonts w:ascii="Arial" w:hAnsi="Arial" w:cs="Arial"/>
          <w:sz w:val="22"/>
          <w:szCs w:val="22"/>
          <w:lang w:eastAsia="pl-PL"/>
        </w:rPr>
        <w:t>zastosowanie znajdują w </w:t>
      </w:r>
      <w:r>
        <w:rPr>
          <w:rFonts w:ascii="Arial" w:hAnsi="Arial" w:cs="Arial"/>
          <w:sz w:val="22"/>
          <w:szCs w:val="22"/>
          <w:lang w:eastAsia="pl-PL"/>
        </w:rPr>
        <w:t>szczególności przepisy Kodeksu Cywilnego oraz</w:t>
      </w:r>
      <w:r w:rsidRPr="00F310E6">
        <w:rPr>
          <w:rFonts w:ascii="Arial" w:hAnsi="Arial" w:cs="Arial"/>
          <w:sz w:val="22"/>
          <w:szCs w:val="22"/>
          <w:lang w:eastAsia="pl-PL"/>
        </w:rPr>
        <w:t xml:space="preserve"> ustawy Prawo zamówień publicznych</w:t>
      </w:r>
      <w:r w:rsidR="00FA68A2">
        <w:rPr>
          <w:rFonts w:ascii="Arial" w:hAnsi="Arial" w:cs="Arial"/>
          <w:sz w:val="22"/>
          <w:szCs w:val="22"/>
          <w:lang w:eastAsia="pl-PL"/>
        </w:rPr>
        <w:t xml:space="preserve"> i innych odpowiednich aktów prawnych.</w:t>
      </w:r>
    </w:p>
    <w:p w:rsidR="00F310E6" w:rsidRPr="00F310E6" w:rsidRDefault="00F310E6" w:rsidP="00755A75">
      <w:pPr>
        <w:pStyle w:val="Akapitzlist"/>
        <w:numPr>
          <w:ilvl w:val="6"/>
          <w:numId w:val="13"/>
        </w:numPr>
        <w:tabs>
          <w:tab w:val="left" w:pos="0"/>
          <w:tab w:val="num" w:pos="426"/>
        </w:tabs>
        <w:ind w:left="426" w:hanging="426"/>
        <w:jc w:val="both"/>
        <w:rPr>
          <w:rFonts w:ascii="Arial" w:hAnsi="Arial" w:cs="Arial"/>
          <w:sz w:val="22"/>
          <w:szCs w:val="22"/>
          <w:lang w:eastAsia="pl-PL"/>
        </w:rPr>
      </w:pPr>
      <w:r w:rsidRPr="00F310E6">
        <w:rPr>
          <w:rFonts w:ascii="Arial" w:hAnsi="Arial" w:cs="Arial"/>
          <w:sz w:val="22"/>
          <w:szCs w:val="22"/>
          <w:lang w:eastAsia="pl-PL"/>
        </w:rPr>
        <w:t>Wszystkie spory mogąc</w:t>
      </w:r>
      <w:r w:rsidR="007A2807">
        <w:rPr>
          <w:rFonts w:ascii="Arial" w:hAnsi="Arial" w:cs="Arial"/>
          <w:sz w:val="22"/>
          <w:szCs w:val="22"/>
          <w:lang w:eastAsia="pl-PL"/>
        </w:rPr>
        <w:t>e</w:t>
      </w:r>
      <w:r w:rsidRPr="00F310E6">
        <w:rPr>
          <w:rFonts w:ascii="Arial" w:hAnsi="Arial" w:cs="Arial"/>
          <w:sz w:val="22"/>
          <w:szCs w:val="22"/>
          <w:lang w:eastAsia="pl-PL"/>
        </w:rPr>
        <w:t xml:space="preserve"> wyniknąć w związku z wykonaniem niniejszej Umowy, które nie mogą być rozstrzygnięte polubownie, będą rozstrzygane przez sąd właściwy dla siedziby Zamawiającego.</w:t>
      </w:r>
    </w:p>
    <w:p w:rsidR="00F310E6" w:rsidRPr="00F310E6" w:rsidRDefault="00F310E6" w:rsidP="00F310E6">
      <w:pPr>
        <w:pStyle w:val="Akapitzlist"/>
        <w:numPr>
          <w:ilvl w:val="6"/>
          <w:numId w:val="13"/>
        </w:numPr>
        <w:tabs>
          <w:tab w:val="left" w:pos="0"/>
          <w:tab w:val="num" w:pos="426"/>
        </w:tabs>
        <w:ind w:left="567" w:hanging="567"/>
        <w:jc w:val="both"/>
        <w:rPr>
          <w:rFonts w:ascii="Arial" w:hAnsi="Arial" w:cs="Arial"/>
          <w:sz w:val="22"/>
          <w:szCs w:val="22"/>
          <w:lang w:eastAsia="pl-PL"/>
        </w:rPr>
      </w:pPr>
      <w:r w:rsidRPr="00F310E6">
        <w:rPr>
          <w:rFonts w:ascii="Arial" w:hAnsi="Arial" w:cs="Arial"/>
          <w:sz w:val="22"/>
          <w:szCs w:val="22"/>
          <w:lang w:eastAsia="pl-PL"/>
        </w:rPr>
        <w:t>Integralną część niniejszej umowy stanowi</w:t>
      </w:r>
      <w:r w:rsidR="00190C8D">
        <w:rPr>
          <w:rFonts w:ascii="Arial" w:hAnsi="Arial" w:cs="Arial"/>
          <w:sz w:val="22"/>
          <w:szCs w:val="22"/>
          <w:lang w:eastAsia="pl-PL"/>
        </w:rPr>
        <w:t xml:space="preserve">ą </w:t>
      </w:r>
      <w:r w:rsidR="00CF565A">
        <w:rPr>
          <w:rFonts w:ascii="Arial" w:hAnsi="Arial" w:cs="Arial"/>
          <w:sz w:val="22"/>
          <w:szCs w:val="22"/>
          <w:lang w:eastAsia="pl-PL"/>
        </w:rPr>
        <w:t xml:space="preserve">jej </w:t>
      </w:r>
      <w:r w:rsidR="00190C8D">
        <w:rPr>
          <w:rFonts w:ascii="Arial" w:hAnsi="Arial" w:cs="Arial"/>
          <w:sz w:val="22"/>
          <w:szCs w:val="22"/>
          <w:lang w:eastAsia="pl-PL"/>
        </w:rPr>
        <w:t xml:space="preserve">załączniki. </w:t>
      </w:r>
    </w:p>
    <w:p w:rsidR="004E741B" w:rsidRDefault="00F310E6" w:rsidP="00755A75">
      <w:pPr>
        <w:pStyle w:val="Akapitzlist"/>
        <w:numPr>
          <w:ilvl w:val="6"/>
          <w:numId w:val="13"/>
        </w:numPr>
        <w:tabs>
          <w:tab w:val="clear" w:pos="1211"/>
          <w:tab w:val="num" w:pos="426"/>
        </w:tabs>
        <w:ind w:left="426" w:hanging="426"/>
        <w:jc w:val="both"/>
        <w:rPr>
          <w:rFonts w:ascii="Arial" w:hAnsi="Arial" w:cs="Arial"/>
          <w:sz w:val="22"/>
          <w:szCs w:val="22"/>
          <w:lang w:eastAsia="pl-PL"/>
        </w:rPr>
      </w:pPr>
      <w:r w:rsidRPr="00F310E6">
        <w:rPr>
          <w:rFonts w:ascii="Arial" w:hAnsi="Arial" w:cs="Arial"/>
          <w:sz w:val="22"/>
          <w:szCs w:val="22"/>
          <w:lang w:eastAsia="pl-PL"/>
        </w:rPr>
        <w:t xml:space="preserve">Umowę sporządzono w </w:t>
      </w:r>
      <w:r w:rsidR="00FA68A2">
        <w:rPr>
          <w:rFonts w:ascii="Arial" w:hAnsi="Arial" w:cs="Arial"/>
          <w:sz w:val="22"/>
          <w:szCs w:val="22"/>
          <w:lang w:eastAsia="pl-PL"/>
        </w:rPr>
        <w:t xml:space="preserve">3 jednobrzmiących egzemplarzach; </w:t>
      </w:r>
      <w:r w:rsidRPr="00F310E6">
        <w:rPr>
          <w:rFonts w:ascii="Arial" w:hAnsi="Arial" w:cs="Arial"/>
          <w:sz w:val="22"/>
          <w:szCs w:val="22"/>
          <w:lang w:eastAsia="pl-PL"/>
        </w:rPr>
        <w:t>2 egzemplarze dla Zamawiającego, 1 egzemplarz dla Wykonawcy.</w:t>
      </w:r>
    </w:p>
    <w:p w:rsidR="008D5C27" w:rsidRPr="008D5C27" w:rsidRDefault="008D5C27" w:rsidP="00755A75">
      <w:pPr>
        <w:tabs>
          <w:tab w:val="left" w:pos="0"/>
          <w:tab w:val="num" w:pos="284"/>
        </w:tabs>
        <w:jc w:val="both"/>
        <w:rPr>
          <w:rFonts w:ascii="Arial" w:hAnsi="Arial" w:cs="Arial"/>
          <w:sz w:val="22"/>
          <w:szCs w:val="22"/>
          <w:lang w:eastAsia="pl-PL"/>
        </w:rPr>
      </w:pPr>
    </w:p>
    <w:p w:rsidR="008D5C27" w:rsidRDefault="008D5C27" w:rsidP="008D5C27">
      <w:pPr>
        <w:tabs>
          <w:tab w:val="left" w:pos="0"/>
        </w:tabs>
        <w:jc w:val="both"/>
        <w:rPr>
          <w:rFonts w:ascii="Arial" w:hAnsi="Arial" w:cs="Arial"/>
          <w:sz w:val="22"/>
          <w:szCs w:val="22"/>
          <w:lang w:eastAsia="pl-PL"/>
        </w:rPr>
      </w:pPr>
    </w:p>
    <w:p w:rsidR="00376752" w:rsidRDefault="00376752" w:rsidP="008D5C27">
      <w:pPr>
        <w:tabs>
          <w:tab w:val="left" w:pos="0"/>
        </w:tabs>
        <w:jc w:val="both"/>
        <w:rPr>
          <w:rFonts w:ascii="Arial" w:hAnsi="Arial" w:cs="Arial"/>
          <w:sz w:val="22"/>
          <w:szCs w:val="22"/>
          <w:lang w:eastAsia="pl-PL"/>
        </w:rPr>
      </w:pPr>
    </w:p>
    <w:p w:rsidR="00376752" w:rsidRPr="008D5C27" w:rsidRDefault="00376752" w:rsidP="008D5C27">
      <w:pPr>
        <w:tabs>
          <w:tab w:val="left" w:pos="0"/>
        </w:tabs>
        <w:jc w:val="both"/>
        <w:rPr>
          <w:rFonts w:ascii="Arial" w:hAnsi="Arial" w:cs="Arial"/>
          <w:sz w:val="22"/>
          <w:szCs w:val="22"/>
          <w:lang w:eastAsia="pl-PL"/>
        </w:rPr>
      </w:pPr>
    </w:p>
    <w:p w:rsidR="008D5C27" w:rsidRPr="008D5C27" w:rsidRDefault="008D5C27" w:rsidP="008D5C27">
      <w:pPr>
        <w:tabs>
          <w:tab w:val="left" w:pos="0"/>
        </w:tabs>
        <w:jc w:val="both"/>
        <w:rPr>
          <w:rFonts w:ascii="Arial" w:hAnsi="Arial" w:cs="Arial"/>
          <w:sz w:val="22"/>
          <w:szCs w:val="22"/>
          <w:lang w:eastAsia="pl-PL"/>
        </w:rPr>
      </w:pPr>
      <w:r w:rsidRPr="008D5C27">
        <w:rPr>
          <w:rFonts w:ascii="Arial" w:hAnsi="Arial" w:cs="Arial"/>
          <w:sz w:val="22"/>
          <w:szCs w:val="22"/>
          <w:lang w:eastAsia="pl-PL"/>
        </w:rPr>
        <w:t xml:space="preserve">  …………………………………..</w:t>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t xml:space="preserve">   ……………………………….</w:t>
      </w:r>
    </w:p>
    <w:p w:rsidR="008D5C27" w:rsidRPr="008D5C27" w:rsidRDefault="008D5C27" w:rsidP="008D5C27">
      <w:pPr>
        <w:tabs>
          <w:tab w:val="left" w:pos="0"/>
        </w:tabs>
        <w:jc w:val="both"/>
        <w:rPr>
          <w:rFonts w:ascii="Arial" w:hAnsi="Arial" w:cs="Arial"/>
          <w:sz w:val="22"/>
          <w:szCs w:val="22"/>
          <w:lang w:eastAsia="pl-PL"/>
        </w:rPr>
      </w:pPr>
      <w:r>
        <w:rPr>
          <w:rFonts w:ascii="Arial" w:hAnsi="Arial" w:cs="Arial"/>
          <w:sz w:val="22"/>
          <w:szCs w:val="22"/>
          <w:lang w:eastAsia="pl-PL"/>
        </w:rPr>
        <w:tab/>
      </w:r>
      <w:r w:rsidRPr="008D5C27">
        <w:rPr>
          <w:rFonts w:ascii="Arial" w:hAnsi="Arial" w:cs="Arial"/>
          <w:sz w:val="22"/>
          <w:szCs w:val="22"/>
          <w:lang w:eastAsia="pl-PL"/>
        </w:rPr>
        <w:t>ZAMAWIAJĄCY:</w:t>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r>
      <w:r w:rsidRPr="008D5C27">
        <w:rPr>
          <w:rFonts w:ascii="Arial" w:hAnsi="Arial" w:cs="Arial"/>
          <w:sz w:val="22"/>
          <w:szCs w:val="22"/>
          <w:lang w:eastAsia="pl-PL"/>
        </w:rPr>
        <w:tab/>
        <w:t>WYKONAWCA:</w:t>
      </w:r>
    </w:p>
    <w:sectPr w:rsidR="008D5C27" w:rsidRPr="008D5C2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680" w:rsidRDefault="00CF2680" w:rsidP="0014789A">
      <w:r>
        <w:separator/>
      </w:r>
    </w:p>
  </w:endnote>
  <w:endnote w:type="continuationSeparator" w:id="0">
    <w:p w:rsidR="00CF2680" w:rsidRDefault="00CF2680" w:rsidP="00147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ttawa">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89A" w:rsidRDefault="0014789A">
    <w:pPr>
      <w:pStyle w:val="Stopka"/>
      <w:jc w:val="center"/>
    </w:pPr>
    <w:r>
      <w:t xml:space="preserve">Str. </w:t>
    </w:r>
    <w:sdt>
      <w:sdtPr>
        <w:id w:val="536474462"/>
        <w:docPartObj>
          <w:docPartGallery w:val="Page Numbers (Bottom of Page)"/>
          <w:docPartUnique/>
        </w:docPartObj>
      </w:sdtPr>
      <w:sdtEndPr/>
      <w:sdtContent>
        <w:r>
          <w:fldChar w:fldCharType="begin"/>
        </w:r>
        <w:r>
          <w:instrText>PAGE   \* MERGEFORMAT</w:instrText>
        </w:r>
        <w:r>
          <w:fldChar w:fldCharType="separate"/>
        </w:r>
        <w:r w:rsidR="00A41969">
          <w:rPr>
            <w:noProof/>
          </w:rPr>
          <w:t>1</w:t>
        </w:r>
        <w:r>
          <w:fldChar w:fldCharType="end"/>
        </w:r>
        <w:r>
          <w:t xml:space="preserve"> z 5</w:t>
        </w:r>
      </w:sdtContent>
    </w:sdt>
  </w:p>
  <w:p w:rsidR="0014789A" w:rsidRDefault="0014789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680" w:rsidRDefault="00CF2680" w:rsidP="0014789A">
      <w:r>
        <w:separator/>
      </w:r>
    </w:p>
  </w:footnote>
  <w:footnote w:type="continuationSeparator" w:id="0">
    <w:p w:rsidR="00CF2680" w:rsidRDefault="00CF2680" w:rsidP="001478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singleLevel"/>
    <w:tmpl w:val="0000000D"/>
    <w:name w:val="WW8Num13"/>
    <w:lvl w:ilvl="0">
      <w:start w:val="1"/>
      <w:numFmt w:val="bullet"/>
      <w:lvlText w:val=""/>
      <w:lvlJc w:val="left"/>
      <w:pPr>
        <w:tabs>
          <w:tab w:val="num" w:pos="0"/>
        </w:tabs>
        <w:ind w:left="1080" w:hanging="360"/>
      </w:pPr>
      <w:rPr>
        <w:rFonts w:ascii="Symbol" w:hAnsi="Symbol" w:cs="Symbol" w:hint="default"/>
      </w:rPr>
    </w:lvl>
  </w:abstractNum>
  <w:abstractNum w:abstractNumId="1" w15:restartNumberingAfterBreak="0">
    <w:nsid w:val="0000000E"/>
    <w:multiLevelType w:val="multilevel"/>
    <w:tmpl w:val="0000000E"/>
    <w:name w:val="WW8Num14"/>
    <w:lvl w:ilvl="0">
      <w:start w:val="1"/>
      <w:numFmt w:val="decimal"/>
      <w:lvlText w:val="%1."/>
      <w:lvlJc w:val="left"/>
      <w:pPr>
        <w:tabs>
          <w:tab w:val="num" w:pos="0"/>
        </w:tabs>
        <w:ind w:left="360" w:hanging="360"/>
      </w:pPr>
      <w:rPr>
        <w:color w:val="FFFFFF"/>
      </w:rPr>
    </w:lvl>
    <w:lvl w:ilvl="1">
      <w:start w:val="1"/>
      <w:numFmt w:val="decimal"/>
      <w:lvlText w:val="%1.%2."/>
      <w:lvlJc w:val="left"/>
      <w:pPr>
        <w:tabs>
          <w:tab w:val="num" w:pos="0"/>
        </w:tabs>
        <w:ind w:left="792" w:hanging="432"/>
      </w:pPr>
      <w:rPr>
        <w:rFonts w:ascii="Arial" w:hAnsi="Arial" w:cs="Arial"/>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19"/>
    <w:multiLevelType w:val="multilevel"/>
    <w:tmpl w:val="F98CF312"/>
    <w:name w:val="WW8Num2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211"/>
        </w:tabs>
        <w:ind w:left="1211"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362412"/>
    <w:multiLevelType w:val="hybridMultilevel"/>
    <w:tmpl w:val="6F36F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B0000F"/>
    <w:multiLevelType w:val="hybridMultilevel"/>
    <w:tmpl w:val="868882F8"/>
    <w:lvl w:ilvl="0" w:tplc="89DE8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884B51"/>
    <w:multiLevelType w:val="hybridMultilevel"/>
    <w:tmpl w:val="AAAABBC2"/>
    <w:lvl w:ilvl="0" w:tplc="96ACE6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512A76"/>
    <w:multiLevelType w:val="hybridMultilevel"/>
    <w:tmpl w:val="BA4C81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0F330E"/>
    <w:multiLevelType w:val="hybridMultilevel"/>
    <w:tmpl w:val="959E6DD6"/>
    <w:lvl w:ilvl="0" w:tplc="BD0AB5C0">
      <w:start w:val="1"/>
      <w:numFmt w:val="lowerLetter"/>
      <w:lvlText w:val="%1)"/>
      <w:lvlJc w:val="left"/>
      <w:pPr>
        <w:tabs>
          <w:tab w:val="num" w:pos="1066"/>
        </w:tabs>
        <w:ind w:left="1066"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E5308B1"/>
    <w:multiLevelType w:val="hybridMultilevel"/>
    <w:tmpl w:val="587289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0A20C6"/>
    <w:multiLevelType w:val="hybridMultilevel"/>
    <w:tmpl w:val="13AC07D2"/>
    <w:lvl w:ilvl="0" w:tplc="693E05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FA07B6"/>
    <w:multiLevelType w:val="hybridMultilevel"/>
    <w:tmpl w:val="38600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B532C9"/>
    <w:multiLevelType w:val="hybridMultilevel"/>
    <w:tmpl w:val="F06C2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7800E0"/>
    <w:multiLevelType w:val="hybridMultilevel"/>
    <w:tmpl w:val="A8BE011E"/>
    <w:lvl w:ilvl="0" w:tplc="B4BAD7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5F80D40"/>
    <w:multiLevelType w:val="hybridMultilevel"/>
    <w:tmpl w:val="35D6B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8536F0"/>
    <w:multiLevelType w:val="hybridMultilevel"/>
    <w:tmpl w:val="76227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0250BF"/>
    <w:multiLevelType w:val="hybridMultilevel"/>
    <w:tmpl w:val="F358108E"/>
    <w:lvl w:ilvl="0" w:tplc="FFDAF8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2445287"/>
    <w:multiLevelType w:val="hybridMultilevel"/>
    <w:tmpl w:val="63B6C808"/>
    <w:lvl w:ilvl="0" w:tplc="0726788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76644D"/>
    <w:multiLevelType w:val="hybridMultilevel"/>
    <w:tmpl w:val="876EE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9537E9"/>
    <w:multiLevelType w:val="hybridMultilevel"/>
    <w:tmpl w:val="97D0792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7408A9"/>
    <w:multiLevelType w:val="hybridMultilevel"/>
    <w:tmpl w:val="D658ACD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5"/>
  </w:num>
  <w:num w:numId="3">
    <w:abstractNumId w:val="7"/>
  </w:num>
  <w:num w:numId="4">
    <w:abstractNumId w:val="14"/>
  </w:num>
  <w:num w:numId="5">
    <w:abstractNumId w:val="4"/>
  </w:num>
  <w:num w:numId="6">
    <w:abstractNumId w:val="6"/>
  </w:num>
  <w:num w:numId="7">
    <w:abstractNumId w:val="10"/>
  </w:num>
  <w:num w:numId="8">
    <w:abstractNumId w:val="8"/>
  </w:num>
  <w:num w:numId="9">
    <w:abstractNumId w:val="17"/>
  </w:num>
  <w:num w:numId="10">
    <w:abstractNumId w:val="11"/>
  </w:num>
  <w:num w:numId="11">
    <w:abstractNumId w:val="3"/>
  </w:num>
  <w:num w:numId="12">
    <w:abstractNumId w:val="13"/>
  </w:num>
  <w:num w:numId="13">
    <w:abstractNumId w:val="2"/>
  </w:num>
  <w:num w:numId="14">
    <w:abstractNumId w:val="5"/>
  </w:num>
  <w:num w:numId="15">
    <w:abstractNumId w:val="0"/>
  </w:num>
  <w:num w:numId="16">
    <w:abstractNumId w:val="1"/>
  </w:num>
  <w:num w:numId="17">
    <w:abstractNumId w:val="19"/>
  </w:num>
  <w:num w:numId="18">
    <w:abstractNumId w:val="18"/>
  </w:num>
  <w:num w:numId="19">
    <w:abstractNumId w:val="1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E9"/>
    <w:rsid w:val="00016DEF"/>
    <w:rsid w:val="000400E7"/>
    <w:rsid w:val="00074AD1"/>
    <w:rsid w:val="00082093"/>
    <w:rsid w:val="0009290F"/>
    <w:rsid w:val="000956A1"/>
    <w:rsid w:val="00095FE9"/>
    <w:rsid w:val="000A5B6E"/>
    <w:rsid w:val="000F7BC6"/>
    <w:rsid w:val="0011002C"/>
    <w:rsid w:val="00127524"/>
    <w:rsid w:val="001314F0"/>
    <w:rsid w:val="00134F98"/>
    <w:rsid w:val="00143D25"/>
    <w:rsid w:val="0014789A"/>
    <w:rsid w:val="0015784E"/>
    <w:rsid w:val="001813A5"/>
    <w:rsid w:val="00190C8D"/>
    <w:rsid w:val="001A7492"/>
    <w:rsid w:val="00221B42"/>
    <w:rsid w:val="00233F40"/>
    <w:rsid w:val="00271255"/>
    <w:rsid w:val="002817D0"/>
    <w:rsid w:val="002B2874"/>
    <w:rsid w:val="002D660D"/>
    <w:rsid w:val="002E5578"/>
    <w:rsid w:val="00333041"/>
    <w:rsid w:val="00376752"/>
    <w:rsid w:val="003D5FAD"/>
    <w:rsid w:val="003E3292"/>
    <w:rsid w:val="003E7099"/>
    <w:rsid w:val="00422E4C"/>
    <w:rsid w:val="00476DE7"/>
    <w:rsid w:val="004904AF"/>
    <w:rsid w:val="004A3D9B"/>
    <w:rsid w:val="004B39F8"/>
    <w:rsid w:val="004C1AD3"/>
    <w:rsid w:val="004D2DB0"/>
    <w:rsid w:val="004E741B"/>
    <w:rsid w:val="00507501"/>
    <w:rsid w:val="00534555"/>
    <w:rsid w:val="00555846"/>
    <w:rsid w:val="005E6919"/>
    <w:rsid w:val="00626107"/>
    <w:rsid w:val="00637592"/>
    <w:rsid w:val="00641855"/>
    <w:rsid w:val="006956D4"/>
    <w:rsid w:val="006960A4"/>
    <w:rsid w:val="006960FB"/>
    <w:rsid w:val="00696139"/>
    <w:rsid w:val="006C46FE"/>
    <w:rsid w:val="006D75A2"/>
    <w:rsid w:val="007014B0"/>
    <w:rsid w:val="00702DFC"/>
    <w:rsid w:val="0073048A"/>
    <w:rsid w:val="00750592"/>
    <w:rsid w:val="00755A75"/>
    <w:rsid w:val="00781EE0"/>
    <w:rsid w:val="007821C7"/>
    <w:rsid w:val="00794C9F"/>
    <w:rsid w:val="007A2807"/>
    <w:rsid w:val="0082146C"/>
    <w:rsid w:val="00836DC0"/>
    <w:rsid w:val="008C74F6"/>
    <w:rsid w:val="008D5C27"/>
    <w:rsid w:val="00902147"/>
    <w:rsid w:val="009038EB"/>
    <w:rsid w:val="00911C05"/>
    <w:rsid w:val="009361CF"/>
    <w:rsid w:val="00942916"/>
    <w:rsid w:val="00982352"/>
    <w:rsid w:val="00987993"/>
    <w:rsid w:val="009B69A2"/>
    <w:rsid w:val="009C6012"/>
    <w:rsid w:val="00A41969"/>
    <w:rsid w:val="00A7165D"/>
    <w:rsid w:val="00A81406"/>
    <w:rsid w:val="00A86BB8"/>
    <w:rsid w:val="00A90A90"/>
    <w:rsid w:val="00A977C4"/>
    <w:rsid w:val="00AD0408"/>
    <w:rsid w:val="00B11A4F"/>
    <w:rsid w:val="00B36BD3"/>
    <w:rsid w:val="00B867C2"/>
    <w:rsid w:val="00BD64EE"/>
    <w:rsid w:val="00BE7171"/>
    <w:rsid w:val="00BF027E"/>
    <w:rsid w:val="00BF4AFC"/>
    <w:rsid w:val="00C1050E"/>
    <w:rsid w:val="00C24D46"/>
    <w:rsid w:val="00C74F22"/>
    <w:rsid w:val="00C94700"/>
    <w:rsid w:val="00C96FD6"/>
    <w:rsid w:val="00CA6B15"/>
    <w:rsid w:val="00CB2652"/>
    <w:rsid w:val="00CF2680"/>
    <w:rsid w:val="00CF565A"/>
    <w:rsid w:val="00D12697"/>
    <w:rsid w:val="00D22C2F"/>
    <w:rsid w:val="00D263B2"/>
    <w:rsid w:val="00D27277"/>
    <w:rsid w:val="00D368E0"/>
    <w:rsid w:val="00D416D3"/>
    <w:rsid w:val="00D72E9F"/>
    <w:rsid w:val="00DA07E6"/>
    <w:rsid w:val="00DB3630"/>
    <w:rsid w:val="00DC4947"/>
    <w:rsid w:val="00DD33C6"/>
    <w:rsid w:val="00E23D98"/>
    <w:rsid w:val="00E2762B"/>
    <w:rsid w:val="00E46854"/>
    <w:rsid w:val="00E55062"/>
    <w:rsid w:val="00E62821"/>
    <w:rsid w:val="00E6748C"/>
    <w:rsid w:val="00E81D82"/>
    <w:rsid w:val="00E9307D"/>
    <w:rsid w:val="00EA5E8C"/>
    <w:rsid w:val="00EA5F1E"/>
    <w:rsid w:val="00EC044B"/>
    <w:rsid w:val="00ED3C60"/>
    <w:rsid w:val="00ED5DE7"/>
    <w:rsid w:val="00EF26E1"/>
    <w:rsid w:val="00F24C0A"/>
    <w:rsid w:val="00F30458"/>
    <w:rsid w:val="00F310E6"/>
    <w:rsid w:val="00F33030"/>
    <w:rsid w:val="00F74DCB"/>
    <w:rsid w:val="00F81703"/>
    <w:rsid w:val="00FA02BE"/>
    <w:rsid w:val="00FA68A2"/>
    <w:rsid w:val="00FD5379"/>
    <w:rsid w:val="00FD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1C1759-57BF-4255-ACC1-452E0610A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0E6"/>
    <w:pPr>
      <w:widowControl w:val="0"/>
      <w:suppressAutoHyphens/>
      <w:spacing w:after="0" w:line="240" w:lineRule="auto"/>
    </w:pPr>
    <w:rPr>
      <w:rFonts w:ascii="Times New Roman" w:eastAsia="Times New Roman" w:hAnsi="Times New Roman" w:cs="Calibri"/>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277"/>
    <w:pPr>
      <w:ind w:left="720"/>
      <w:contextualSpacing/>
    </w:pPr>
  </w:style>
  <w:style w:type="paragraph" w:customStyle="1" w:styleId="Tekstpodstawowy31">
    <w:name w:val="Tekst podstawowy 31"/>
    <w:basedOn w:val="Normalny"/>
    <w:rsid w:val="00F310E6"/>
    <w:pPr>
      <w:spacing w:line="120" w:lineRule="atLeast"/>
      <w:jc w:val="both"/>
    </w:pPr>
    <w:rPr>
      <w:rFonts w:ascii="Ottawa" w:eastAsia="Lucida Sans Unicode" w:hAnsi="Ottawa" w:cs="Times New Roman"/>
      <w:bCs/>
      <w:sz w:val="28"/>
      <w:szCs w:val="20"/>
      <w:lang w:eastAsia="ar-SA"/>
    </w:rPr>
  </w:style>
  <w:style w:type="paragraph" w:styleId="Nagwek">
    <w:name w:val="header"/>
    <w:basedOn w:val="Normalny"/>
    <w:link w:val="NagwekZnak"/>
    <w:uiPriority w:val="99"/>
    <w:unhideWhenUsed/>
    <w:rsid w:val="0014789A"/>
    <w:pPr>
      <w:tabs>
        <w:tab w:val="center" w:pos="4536"/>
        <w:tab w:val="right" w:pos="9072"/>
      </w:tabs>
    </w:pPr>
  </w:style>
  <w:style w:type="character" w:customStyle="1" w:styleId="NagwekZnak">
    <w:name w:val="Nagłówek Znak"/>
    <w:basedOn w:val="Domylnaczcionkaakapitu"/>
    <w:link w:val="Nagwek"/>
    <w:uiPriority w:val="99"/>
    <w:rsid w:val="0014789A"/>
    <w:rPr>
      <w:rFonts w:ascii="Times New Roman" w:eastAsia="Times New Roman" w:hAnsi="Times New Roman" w:cs="Calibri"/>
      <w:sz w:val="24"/>
      <w:szCs w:val="24"/>
      <w:lang w:eastAsia="zh-CN"/>
    </w:rPr>
  </w:style>
  <w:style w:type="paragraph" w:styleId="Stopka">
    <w:name w:val="footer"/>
    <w:basedOn w:val="Normalny"/>
    <w:link w:val="StopkaZnak"/>
    <w:uiPriority w:val="99"/>
    <w:unhideWhenUsed/>
    <w:rsid w:val="0014789A"/>
    <w:pPr>
      <w:tabs>
        <w:tab w:val="center" w:pos="4536"/>
        <w:tab w:val="right" w:pos="9072"/>
      </w:tabs>
    </w:pPr>
  </w:style>
  <w:style w:type="character" w:customStyle="1" w:styleId="StopkaZnak">
    <w:name w:val="Stopka Znak"/>
    <w:basedOn w:val="Domylnaczcionkaakapitu"/>
    <w:link w:val="Stopka"/>
    <w:uiPriority w:val="99"/>
    <w:rsid w:val="0014789A"/>
    <w:rPr>
      <w:rFonts w:ascii="Times New Roman" w:eastAsia="Times New Roman" w:hAnsi="Times New Roman" w:cs="Calibri"/>
      <w:sz w:val="24"/>
      <w:szCs w:val="24"/>
      <w:lang w:eastAsia="zh-CN"/>
    </w:rPr>
  </w:style>
  <w:style w:type="paragraph" w:styleId="Tekstdymka">
    <w:name w:val="Balloon Text"/>
    <w:basedOn w:val="Normalny"/>
    <w:link w:val="TekstdymkaZnak"/>
    <w:uiPriority w:val="99"/>
    <w:semiHidden/>
    <w:unhideWhenUsed/>
    <w:rsid w:val="00EF26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26E1"/>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15692-451C-4FEC-9D00-71BC5FC5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2297</Words>
  <Characters>13787</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k.gruszczynska</dc:creator>
  <cp:lastModifiedBy>Piotr Jaworek</cp:lastModifiedBy>
  <cp:revision>13</cp:revision>
  <cp:lastPrinted>2022-05-06T12:57:00Z</cp:lastPrinted>
  <dcterms:created xsi:type="dcterms:W3CDTF">2025-03-19T12:28:00Z</dcterms:created>
  <dcterms:modified xsi:type="dcterms:W3CDTF">2025-04-09T06:16:00Z</dcterms:modified>
</cp:coreProperties>
</file>