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ED23" w14:textId="48CE1947" w:rsidR="00582146" w:rsidRPr="00944D48" w:rsidRDefault="00D4311A" w:rsidP="00582146">
      <w:pPr>
        <w:pStyle w:val="Nagwek3"/>
        <w:jc w:val="right"/>
        <w:rPr>
          <w:rFonts w:ascii="Arial" w:hAnsi="Arial" w:cs="Arial"/>
        </w:rPr>
      </w:pPr>
      <w:r w:rsidRPr="00944D48">
        <w:rPr>
          <w:rFonts w:ascii="Arial" w:hAnsi="Arial" w:cs="Arial"/>
        </w:rPr>
        <w:t xml:space="preserve">Załącznik nr 1 </w:t>
      </w:r>
    </w:p>
    <w:p w14:paraId="35D961BC" w14:textId="77777777" w:rsidR="00582146" w:rsidRPr="00944D48" w:rsidRDefault="00961404" w:rsidP="00582146">
      <w:pPr>
        <w:pStyle w:val="Nagwek3"/>
        <w:jc w:val="right"/>
        <w:rPr>
          <w:rFonts w:ascii="Arial" w:hAnsi="Arial" w:cs="Arial"/>
          <w:sz w:val="26"/>
          <w:szCs w:val="26"/>
        </w:rPr>
      </w:pPr>
      <w:r w:rsidRPr="00944D48">
        <w:rPr>
          <w:rFonts w:ascii="Arial" w:hAnsi="Arial" w:cs="Arial"/>
          <w:sz w:val="26"/>
          <w:szCs w:val="26"/>
        </w:rPr>
        <w:t xml:space="preserve"> </w:t>
      </w:r>
    </w:p>
    <w:p w14:paraId="6F873340" w14:textId="77777777" w:rsidR="00961404" w:rsidRPr="001D7508" w:rsidRDefault="00B03092" w:rsidP="001D7508">
      <w:pPr>
        <w:pStyle w:val="Nagwek3"/>
        <w:rPr>
          <w:rFonts w:ascii="Arial" w:hAnsi="Arial" w:cs="Arial"/>
          <w:sz w:val="22"/>
          <w:szCs w:val="24"/>
        </w:rPr>
      </w:pPr>
      <w:r w:rsidRPr="001D7508">
        <w:rPr>
          <w:rFonts w:ascii="Arial" w:hAnsi="Arial" w:cs="Arial"/>
          <w:sz w:val="22"/>
          <w:szCs w:val="24"/>
        </w:rPr>
        <w:t>Zakup drobnego  sprzętu laboratoryjnego</w:t>
      </w:r>
      <w:r w:rsidR="00582146" w:rsidRPr="001D7508">
        <w:rPr>
          <w:rFonts w:ascii="Arial" w:hAnsi="Arial" w:cs="Arial"/>
          <w:sz w:val="22"/>
          <w:szCs w:val="24"/>
        </w:rPr>
        <w:t xml:space="preserve"> oraz produktów do podciśnieniowego systemu pobierania krwi do badań</w:t>
      </w:r>
      <w:r w:rsidR="00961404" w:rsidRPr="001D7508">
        <w:rPr>
          <w:rFonts w:ascii="Arial" w:hAnsi="Arial" w:cs="Arial"/>
          <w:sz w:val="22"/>
          <w:szCs w:val="24"/>
        </w:rPr>
        <w:t xml:space="preserve"> na</w:t>
      </w:r>
      <w:r w:rsidRPr="001D7508">
        <w:rPr>
          <w:rFonts w:ascii="Arial" w:hAnsi="Arial" w:cs="Arial"/>
          <w:sz w:val="22"/>
          <w:szCs w:val="24"/>
        </w:rPr>
        <w:t xml:space="preserve"> okres</w:t>
      </w:r>
      <w:r w:rsidR="0072305C" w:rsidRPr="001D7508">
        <w:rPr>
          <w:rFonts w:ascii="Arial" w:hAnsi="Arial" w:cs="Arial"/>
          <w:sz w:val="22"/>
          <w:szCs w:val="24"/>
        </w:rPr>
        <w:t xml:space="preserve"> </w:t>
      </w:r>
      <w:r w:rsidR="00582146" w:rsidRPr="001D7508">
        <w:rPr>
          <w:rFonts w:ascii="Arial" w:hAnsi="Arial" w:cs="Arial"/>
          <w:sz w:val="22"/>
          <w:szCs w:val="24"/>
        </w:rPr>
        <w:t>3</w:t>
      </w:r>
      <w:r w:rsidR="0072305C" w:rsidRPr="001D7508">
        <w:rPr>
          <w:rFonts w:ascii="Arial" w:hAnsi="Arial" w:cs="Arial"/>
          <w:sz w:val="22"/>
          <w:szCs w:val="24"/>
        </w:rPr>
        <w:t xml:space="preserve"> lat</w:t>
      </w:r>
    </w:p>
    <w:p w14:paraId="30C602CE" w14:textId="77777777" w:rsidR="00961404" w:rsidRPr="00944D48" w:rsidRDefault="00961404" w:rsidP="00F31947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1842"/>
        <w:gridCol w:w="1276"/>
        <w:gridCol w:w="1134"/>
        <w:gridCol w:w="992"/>
        <w:gridCol w:w="567"/>
        <w:gridCol w:w="1418"/>
        <w:gridCol w:w="992"/>
        <w:gridCol w:w="1276"/>
      </w:tblGrid>
      <w:tr w:rsidR="008104A3" w:rsidRPr="00944D48" w14:paraId="050F1FB9" w14:textId="77777777" w:rsidTr="001D750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9AF" w14:textId="77777777" w:rsidR="00F31947" w:rsidRPr="00944D48" w:rsidRDefault="00F31947" w:rsidP="00053874">
            <w:pPr>
              <w:jc w:val="center"/>
              <w:rPr>
                <w:rFonts w:ascii="Arial" w:hAnsi="Arial" w:cs="Arial"/>
                <w:b/>
              </w:rPr>
            </w:pPr>
          </w:p>
          <w:p w14:paraId="6EF13809" w14:textId="77777777" w:rsidR="00F31947" w:rsidRPr="00944D48" w:rsidRDefault="00F31947" w:rsidP="00053874">
            <w:pPr>
              <w:jc w:val="center"/>
              <w:rPr>
                <w:rFonts w:ascii="Arial" w:hAnsi="Arial" w:cs="Arial"/>
                <w:b/>
              </w:rPr>
            </w:pPr>
          </w:p>
          <w:p w14:paraId="36FFACD4" w14:textId="77777777" w:rsidR="00F31947" w:rsidRPr="00944D48" w:rsidRDefault="00F31947" w:rsidP="00053874">
            <w:pPr>
              <w:jc w:val="center"/>
              <w:rPr>
                <w:rFonts w:ascii="Arial" w:hAnsi="Arial" w:cs="Arial"/>
                <w:b/>
              </w:rPr>
            </w:pPr>
            <w:r w:rsidRPr="00944D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99608BA" w14:textId="77777777" w:rsidR="00F31947" w:rsidRPr="00944D48" w:rsidRDefault="00F31947">
            <w:pPr>
              <w:jc w:val="center"/>
              <w:rPr>
                <w:rFonts w:ascii="Arial" w:hAnsi="Arial" w:cs="Arial"/>
                <w:b/>
              </w:rPr>
            </w:pPr>
          </w:p>
          <w:p w14:paraId="5BD97487" w14:textId="77777777" w:rsidR="00F31947" w:rsidRPr="00944D48" w:rsidRDefault="00F31947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</w:p>
          <w:p w14:paraId="40583848" w14:textId="77777777" w:rsidR="00F31947" w:rsidRPr="00944D48" w:rsidRDefault="00F31947">
            <w:pPr>
              <w:pStyle w:val="Nagwek1"/>
              <w:jc w:val="center"/>
              <w:rPr>
                <w:rFonts w:ascii="Arial" w:hAnsi="Arial" w:cs="Arial"/>
                <w:sz w:val="20"/>
              </w:rPr>
            </w:pPr>
            <w:r w:rsidRPr="00944D48">
              <w:rPr>
                <w:rFonts w:ascii="Arial" w:hAnsi="Arial" w:cs="Arial"/>
                <w:sz w:val="24"/>
              </w:rPr>
              <w:t>Nazwa produktu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7408D0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2C131" w14:textId="77777777" w:rsidR="00F31947" w:rsidRPr="00A65E2A" w:rsidRDefault="00F31947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A65E2A">
              <w:rPr>
                <w:rFonts w:ascii="Arial" w:hAnsi="Arial" w:cs="Arial"/>
                <w:sz w:val="18"/>
                <w:szCs w:val="18"/>
              </w:rPr>
              <w:t>Zapotrzebowanie</w:t>
            </w:r>
          </w:p>
          <w:p w14:paraId="643A6664" w14:textId="77777777" w:rsidR="00F31947" w:rsidRPr="00A65E2A" w:rsidRDefault="00F31947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A65E2A">
              <w:rPr>
                <w:rFonts w:ascii="Arial" w:hAnsi="Arial" w:cs="Arial"/>
                <w:sz w:val="18"/>
                <w:szCs w:val="18"/>
              </w:rPr>
              <w:t>na</w:t>
            </w:r>
          </w:p>
          <w:p w14:paraId="2F76F241" w14:textId="77777777" w:rsidR="00F31947" w:rsidRPr="00A65E2A" w:rsidRDefault="007828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E2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31947" w:rsidRPr="00A65E2A">
              <w:rPr>
                <w:rFonts w:ascii="Arial" w:hAnsi="Arial" w:cs="Arial"/>
                <w:b/>
                <w:sz w:val="18"/>
                <w:szCs w:val="18"/>
              </w:rPr>
              <w:t xml:space="preserve"> lata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387EFC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C3514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E2A">
              <w:rPr>
                <w:rFonts w:ascii="Arial" w:hAnsi="Arial"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3D2E90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3017B7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A65E2A">
              <w:rPr>
                <w:rFonts w:ascii="Arial" w:hAnsi="Arial" w:cs="Arial"/>
                <w:b/>
                <w:sz w:val="18"/>
                <w:szCs w:val="14"/>
              </w:rPr>
              <w:t xml:space="preserve">Ilość </w:t>
            </w:r>
          </w:p>
          <w:p w14:paraId="4B0A934F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A65E2A">
              <w:rPr>
                <w:rFonts w:ascii="Arial" w:hAnsi="Arial" w:cs="Arial"/>
                <w:b/>
                <w:sz w:val="18"/>
                <w:szCs w:val="14"/>
              </w:rPr>
              <w:t>opakowań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C210A4" w14:textId="77777777" w:rsidR="00F31947" w:rsidRPr="00A65E2A" w:rsidRDefault="00F31947" w:rsidP="003814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0566B5" w14:textId="77777777" w:rsidR="00257E64" w:rsidRPr="00A65E2A" w:rsidRDefault="00F31947" w:rsidP="003814F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5E2A">
              <w:rPr>
                <w:rFonts w:ascii="Arial" w:hAnsi="Arial" w:cs="Arial"/>
                <w:b/>
                <w:sz w:val="18"/>
              </w:rPr>
              <w:t>Cena</w:t>
            </w:r>
            <w:r w:rsidR="00257E64" w:rsidRPr="00A65E2A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0141DC70" w14:textId="77777777" w:rsidR="00F31947" w:rsidRPr="00A65E2A" w:rsidRDefault="00257E64" w:rsidP="003814F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5E2A">
              <w:rPr>
                <w:rFonts w:ascii="Arial" w:hAnsi="Arial" w:cs="Arial"/>
                <w:b/>
                <w:sz w:val="18"/>
              </w:rPr>
              <w:t>op.</w:t>
            </w:r>
          </w:p>
          <w:p w14:paraId="56B26E62" w14:textId="77777777" w:rsidR="00F31947" w:rsidRPr="00A65E2A" w:rsidRDefault="00F31947" w:rsidP="003814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E2A">
              <w:rPr>
                <w:rFonts w:ascii="Arial" w:hAnsi="Arial" w:cs="Arial"/>
                <w:b/>
                <w:i/>
                <w:sz w:val="18"/>
              </w:rPr>
              <w:t>netto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419132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BEB9A" w14:textId="77777777" w:rsidR="00F31947" w:rsidRPr="00A65E2A" w:rsidRDefault="00F31947" w:rsidP="00FC426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65E2A">
              <w:rPr>
                <w:rFonts w:ascii="Arial" w:hAnsi="Arial" w:cs="Arial"/>
                <w:b/>
                <w:sz w:val="18"/>
                <w:szCs w:val="16"/>
              </w:rPr>
              <w:t xml:space="preserve">VAT </w:t>
            </w:r>
          </w:p>
          <w:p w14:paraId="033A54E1" w14:textId="77777777" w:rsidR="00F31947" w:rsidRPr="00A65E2A" w:rsidRDefault="00F31947" w:rsidP="00FC42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5E2A">
              <w:rPr>
                <w:rFonts w:ascii="Arial" w:hAnsi="Arial" w:cs="Arial"/>
                <w:b/>
                <w:sz w:val="18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ECC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9C7C2" w14:textId="77777777" w:rsidR="00F31947" w:rsidRPr="00A65E2A" w:rsidRDefault="00F31947" w:rsidP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E2A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7A711A64" w14:textId="77777777" w:rsidR="00323AF9" w:rsidRPr="00A65E2A" w:rsidRDefault="00257E64" w:rsidP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E2A">
              <w:rPr>
                <w:rFonts w:ascii="Arial" w:hAnsi="Arial" w:cs="Arial"/>
                <w:b/>
                <w:sz w:val="18"/>
              </w:rPr>
              <w:t>op.</w:t>
            </w:r>
          </w:p>
          <w:p w14:paraId="600E6204" w14:textId="77777777" w:rsidR="00F31947" w:rsidRPr="00A65E2A" w:rsidRDefault="00F31947" w:rsidP="00F31947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A65E2A">
              <w:rPr>
                <w:rFonts w:ascii="Arial" w:hAnsi="Arial" w:cs="Arial"/>
                <w:i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EAD" w14:textId="77777777" w:rsidR="00F31947" w:rsidRPr="00A65E2A" w:rsidRDefault="00F319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CA9EB" w14:textId="77777777" w:rsidR="00F31947" w:rsidRPr="00A65E2A" w:rsidRDefault="00F31947" w:rsidP="00323AF9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A65E2A">
              <w:rPr>
                <w:rFonts w:ascii="Arial" w:hAnsi="Arial" w:cs="Arial"/>
                <w:sz w:val="18"/>
                <w:szCs w:val="18"/>
              </w:rPr>
              <w:t>Cena</w:t>
            </w:r>
            <w:r w:rsidR="00323AF9" w:rsidRPr="00A65E2A">
              <w:rPr>
                <w:rFonts w:ascii="Arial" w:hAnsi="Arial" w:cs="Arial"/>
                <w:sz w:val="18"/>
                <w:szCs w:val="18"/>
              </w:rPr>
              <w:t xml:space="preserve">       za </w:t>
            </w:r>
            <w:r w:rsidR="00257E64" w:rsidRPr="00A65E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E2A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 w:rsidR="00323AF9" w:rsidRPr="00A65E2A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265" w14:textId="77777777" w:rsidR="00F31947" w:rsidRPr="00A65E2A" w:rsidRDefault="00F31947" w:rsidP="00F319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CA8C51B" w14:textId="77777777" w:rsidR="00F31947" w:rsidRPr="00A65E2A" w:rsidRDefault="00F31947" w:rsidP="00F319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5E2A">
              <w:rPr>
                <w:rFonts w:ascii="Arial" w:hAnsi="Arial" w:cs="Arial"/>
                <w:b/>
                <w:sz w:val="18"/>
              </w:rPr>
              <w:t>Nr</w:t>
            </w:r>
          </w:p>
          <w:p w14:paraId="519E8389" w14:textId="77777777" w:rsidR="00F31947" w:rsidRPr="00A65E2A" w:rsidRDefault="00F31947" w:rsidP="00F319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5E2A">
              <w:rPr>
                <w:rFonts w:ascii="Arial" w:hAnsi="Arial" w:cs="Arial"/>
                <w:b/>
                <w:sz w:val="18"/>
              </w:rPr>
              <w:t>katalogowy</w:t>
            </w:r>
          </w:p>
          <w:p w14:paraId="4928F9BB" w14:textId="77777777" w:rsidR="00F31947" w:rsidRPr="00A65E2A" w:rsidRDefault="00F31947" w:rsidP="00F31947">
            <w:pPr>
              <w:pStyle w:val="Nagwek2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4016867" w14:textId="77777777" w:rsidR="00257E64" w:rsidRPr="00A65E2A" w:rsidRDefault="00257E64" w:rsidP="00257E64">
            <w:pPr>
              <w:rPr>
                <w:rFonts w:ascii="Arial" w:hAnsi="Arial" w:cs="Arial"/>
                <w:sz w:val="18"/>
              </w:rPr>
            </w:pPr>
          </w:p>
        </w:tc>
      </w:tr>
      <w:tr w:rsidR="001736CA" w:rsidRPr="001D7508" w14:paraId="2966B7C4" w14:textId="77777777" w:rsidTr="001D7508">
        <w:trPr>
          <w:trHeight w:val="73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040A9B1" w14:textId="77777777" w:rsidR="001736CA" w:rsidRPr="001D7508" w:rsidRDefault="001736CA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BBAA898" w14:textId="77777777" w:rsidR="001736CA" w:rsidRPr="001D7508" w:rsidRDefault="001736CA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820" w:type="dxa"/>
          </w:tcPr>
          <w:p w14:paraId="02E29907" w14:textId="77777777" w:rsidR="001736CA" w:rsidRPr="001D7508" w:rsidRDefault="001736CA">
            <w:pPr>
              <w:rPr>
                <w:rFonts w:ascii="Arial" w:hAnsi="Arial" w:cs="Arial"/>
                <w:b/>
                <w:sz w:val="16"/>
              </w:rPr>
            </w:pPr>
          </w:p>
          <w:p w14:paraId="4A1551CC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</w:t>
            </w:r>
            <w:r w:rsidRPr="001D7508">
              <w:rPr>
                <w:rFonts w:ascii="Arial" w:hAnsi="Arial" w:cs="Arial"/>
                <w:sz w:val="16"/>
              </w:rPr>
              <w:t xml:space="preserve"> o poj. 10ml z dnem stożkowym na 1 ml osadu moczu, ze znacznikami poj.: 1; 2,5; 5 i 10 ml</w:t>
            </w:r>
          </w:p>
          <w:p w14:paraId="2EEFD80E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14:paraId="42404C81" w14:textId="77777777" w:rsidR="001736CA" w:rsidRPr="001D7508" w:rsidRDefault="001736C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7C3CC47" w14:textId="77777777" w:rsidR="001736CA" w:rsidRPr="001D7508" w:rsidRDefault="001736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808A58" w14:textId="77777777" w:rsidR="001736CA" w:rsidRPr="001D7508" w:rsidRDefault="001736CA" w:rsidP="00FB531A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  <w:p w14:paraId="774847E7" w14:textId="77777777" w:rsidR="001736CA" w:rsidRPr="001D7508" w:rsidRDefault="001736CA" w:rsidP="00FB531A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FB6586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72A238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C5FE56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FBAE15C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887F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55691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</w:tr>
      <w:tr w:rsidR="001736CA" w:rsidRPr="001D7508" w14:paraId="64B9A120" w14:textId="77777777" w:rsidTr="001D7508">
        <w:trPr>
          <w:trHeight w:val="1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4A4B1CB" w14:textId="77777777" w:rsidR="001736CA" w:rsidRPr="001D7508" w:rsidRDefault="001736CA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D459F8D" w14:textId="77777777" w:rsidR="001736CA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820" w:type="dxa"/>
          </w:tcPr>
          <w:p w14:paraId="13069FCB" w14:textId="77777777" w:rsidR="001736CA" w:rsidRPr="001D7508" w:rsidRDefault="001736CA">
            <w:pPr>
              <w:rPr>
                <w:rFonts w:ascii="Arial" w:hAnsi="Arial" w:cs="Arial"/>
                <w:b/>
                <w:sz w:val="16"/>
              </w:rPr>
            </w:pPr>
          </w:p>
          <w:p w14:paraId="002CF1BC" w14:textId="77777777" w:rsidR="004B7406" w:rsidRPr="001D7508" w:rsidRDefault="001736C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</w:t>
            </w:r>
            <w:r w:rsidRPr="001D7508">
              <w:rPr>
                <w:rFonts w:ascii="Arial" w:hAnsi="Arial" w:cs="Arial"/>
                <w:sz w:val="16"/>
              </w:rPr>
              <w:t xml:space="preserve"> o poj. 7 ml,  stożkowe, z kołnierzem, z PP,</w:t>
            </w:r>
          </w:p>
          <w:p w14:paraId="57427B9B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sz w:val="16"/>
              </w:rPr>
              <w:t xml:space="preserve"> z korkiem</w:t>
            </w:r>
          </w:p>
        </w:tc>
        <w:tc>
          <w:tcPr>
            <w:tcW w:w="1842" w:type="dxa"/>
          </w:tcPr>
          <w:p w14:paraId="2C8CDFFF" w14:textId="77777777" w:rsidR="004B7406" w:rsidRPr="001D7508" w:rsidRDefault="004B7406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  <w:p w14:paraId="337A1713" w14:textId="77777777" w:rsidR="001736CA" w:rsidRPr="001D7508" w:rsidRDefault="004B740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5</w:t>
            </w:r>
            <w:r w:rsidR="001736CA" w:rsidRPr="001D7508">
              <w:rPr>
                <w:rFonts w:ascii="Arial" w:hAnsi="Arial" w:cs="Arial"/>
                <w:b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D3FAC8" w14:textId="77777777" w:rsidR="001736CA" w:rsidRPr="001D7508" w:rsidRDefault="001736CA" w:rsidP="00FB531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848C469" w14:textId="77777777" w:rsidR="001736CA" w:rsidRPr="001D7508" w:rsidRDefault="001736CA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A3F6CB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3F8CF6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0F6A38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E6AD0AB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004C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24B9" w14:textId="77777777" w:rsidR="001736CA" w:rsidRPr="001D7508" w:rsidRDefault="001736CA">
            <w:pPr>
              <w:rPr>
                <w:rFonts w:ascii="Arial" w:hAnsi="Arial" w:cs="Arial"/>
                <w:sz w:val="16"/>
              </w:rPr>
            </w:pPr>
          </w:p>
        </w:tc>
      </w:tr>
      <w:tr w:rsidR="004B7406" w:rsidRPr="001D7508" w14:paraId="68E985FF" w14:textId="77777777" w:rsidTr="001D7508">
        <w:trPr>
          <w:trHeight w:val="1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0673340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225E3EF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820" w:type="dxa"/>
          </w:tcPr>
          <w:p w14:paraId="12A61ED2" w14:textId="77777777" w:rsidR="004B7406" w:rsidRPr="001D7508" w:rsidRDefault="004B7406">
            <w:pPr>
              <w:rPr>
                <w:rFonts w:ascii="Arial" w:hAnsi="Arial" w:cs="Arial"/>
                <w:b/>
                <w:sz w:val="16"/>
              </w:rPr>
            </w:pPr>
          </w:p>
          <w:p w14:paraId="09F90D59" w14:textId="77777777" w:rsidR="004B7406" w:rsidRDefault="004B7406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Szkiełka podstawowe</w:t>
            </w:r>
            <w:r w:rsidRPr="001D7508">
              <w:rPr>
                <w:rFonts w:ascii="Arial" w:hAnsi="Arial" w:cs="Arial"/>
                <w:sz w:val="16"/>
              </w:rPr>
              <w:t xml:space="preserve"> gr. 2mm, ze szlifowanymi krawędziami, gładkie – do zastosowań </w:t>
            </w:r>
            <w:proofErr w:type="spellStart"/>
            <w:r w:rsidRPr="001D7508">
              <w:rPr>
                <w:rFonts w:ascii="Arial" w:hAnsi="Arial" w:cs="Arial"/>
                <w:sz w:val="16"/>
              </w:rPr>
              <w:t>ogólnolaboratoryjnych</w:t>
            </w:r>
            <w:proofErr w:type="spellEnd"/>
            <w:r w:rsidRPr="001D7508">
              <w:rPr>
                <w:rFonts w:ascii="Arial" w:hAnsi="Arial" w:cs="Arial"/>
                <w:sz w:val="16"/>
              </w:rPr>
              <w:t xml:space="preserve"> </w:t>
            </w:r>
          </w:p>
          <w:p w14:paraId="3281C582" w14:textId="77777777" w:rsidR="00513634" w:rsidRPr="001D7508" w:rsidRDefault="005136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14:paraId="3782CC37" w14:textId="77777777" w:rsidR="004B7406" w:rsidRPr="001D7508" w:rsidRDefault="004B7406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  <w:p w14:paraId="2FE13877" w14:textId="77777777" w:rsidR="004B7406" w:rsidRPr="001D7508" w:rsidRDefault="004B740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1000</w:t>
            </w:r>
          </w:p>
        </w:tc>
        <w:tc>
          <w:tcPr>
            <w:tcW w:w="1276" w:type="dxa"/>
          </w:tcPr>
          <w:p w14:paraId="6E4008F1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9A3EBFB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10A0BB5A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14023E5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14ADC483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589188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D3FFBD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06B20E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</w:tr>
      <w:tr w:rsidR="004B7406" w:rsidRPr="001D7508" w14:paraId="6E1DDBC3" w14:textId="77777777" w:rsidTr="001D7508">
        <w:trPr>
          <w:trHeight w:val="1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1C66957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3C4296A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820" w:type="dxa"/>
          </w:tcPr>
          <w:p w14:paraId="6775962E" w14:textId="77777777" w:rsidR="004B7406" w:rsidRPr="001D7508" w:rsidRDefault="004B7406" w:rsidP="00FB531A">
            <w:pPr>
              <w:rPr>
                <w:rFonts w:ascii="Arial" w:hAnsi="Arial" w:cs="Arial"/>
                <w:b/>
                <w:sz w:val="16"/>
              </w:rPr>
            </w:pPr>
          </w:p>
          <w:p w14:paraId="250F5847" w14:textId="77777777" w:rsidR="004B7406" w:rsidRPr="001D7508" w:rsidRDefault="004B7406" w:rsidP="00FB531A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Szkiełka nakrywkowe </w:t>
            </w:r>
            <w:r w:rsidRPr="001D7508">
              <w:rPr>
                <w:rFonts w:ascii="Arial" w:hAnsi="Arial" w:cs="Arial"/>
                <w:sz w:val="16"/>
              </w:rPr>
              <w:t>gr.: 0,15,  20x20 mm</w:t>
            </w:r>
          </w:p>
        </w:tc>
        <w:tc>
          <w:tcPr>
            <w:tcW w:w="1842" w:type="dxa"/>
          </w:tcPr>
          <w:p w14:paraId="58BA4F0B" w14:textId="77777777" w:rsidR="004B7406" w:rsidRPr="001D7508" w:rsidRDefault="004B7406">
            <w:pPr>
              <w:jc w:val="center"/>
              <w:rPr>
                <w:rFonts w:ascii="Arial" w:hAnsi="Arial" w:cs="Arial"/>
                <w:sz w:val="16"/>
              </w:rPr>
            </w:pPr>
          </w:p>
          <w:p w14:paraId="7E773C1F" w14:textId="77777777" w:rsidR="004B7406" w:rsidRPr="001D7508" w:rsidRDefault="004B7406" w:rsidP="004B7406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1000</w:t>
            </w:r>
          </w:p>
          <w:p w14:paraId="3F4A7D61" w14:textId="77777777" w:rsidR="004B7406" w:rsidRPr="001D7508" w:rsidRDefault="004B7406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  <w:tc>
          <w:tcPr>
            <w:tcW w:w="1276" w:type="dxa"/>
          </w:tcPr>
          <w:p w14:paraId="27B8BF7E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sz w:val="16"/>
              </w:rPr>
              <w:t xml:space="preserve">  </w:t>
            </w:r>
          </w:p>
          <w:p w14:paraId="759702A9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3D4E0EF2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6A035FF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7B4480E7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121522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C16C87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D5335" w14:textId="77777777" w:rsidR="004B7406" w:rsidRPr="001D7508" w:rsidRDefault="004B7406">
            <w:pPr>
              <w:rPr>
                <w:rFonts w:ascii="Arial" w:hAnsi="Arial" w:cs="Arial"/>
                <w:sz w:val="16"/>
              </w:rPr>
            </w:pPr>
          </w:p>
        </w:tc>
      </w:tr>
      <w:tr w:rsidR="004B7406" w:rsidRPr="001D7508" w14:paraId="2E54685B" w14:textId="77777777" w:rsidTr="001D7508">
        <w:trPr>
          <w:trHeight w:val="48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A84BAEF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104164D" w14:textId="77777777" w:rsidR="004B7406" w:rsidRPr="001D7508" w:rsidRDefault="004B7406" w:rsidP="00AB56B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820" w:type="dxa"/>
          </w:tcPr>
          <w:p w14:paraId="34D859A5" w14:textId="77777777" w:rsidR="004B7406" w:rsidRPr="001D7508" w:rsidRDefault="004B7406" w:rsidP="00A65E2A">
            <w:pPr>
              <w:rPr>
                <w:rFonts w:ascii="Arial" w:hAnsi="Arial" w:cs="Arial"/>
                <w:b/>
                <w:sz w:val="16"/>
              </w:rPr>
            </w:pPr>
          </w:p>
          <w:p w14:paraId="6AF3E854" w14:textId="77777777" w:rsidR="004B7406" w:rsidRPr="001D7508" w:rsidRDefault="004B7406" w:rsidP="00A65E2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Pipetki Pasteura</w:t>
            </w:r>
            <w:r w:rsidRPr="001D7508">
              <w:rPr>
                <w:rFonts w:ascii="Arial" w:hAnsi="Arial" w:cs="Arial"/>
                <w:sz w:val="16"/>
              </w:rPr>
              <w:t xml:space="preserve"> 1ml, bez podziałki, dł.12,5 cm, z PE</w:t>
            </w:r>
          </w:p>
        </w:tc>
        <w:tc>
          <w:tcPr>
            <w:tcW w:w="1842" w:type="dxa"/>
          </w:tcPr>
          <w:p w14:paraId="2A24D31B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1C37E8F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2000</w:t>
            </w:r>
          </w:p>
        </w:tc>
        <w:tc>
          <w:tcPr>
            <w:tcW w:w="1276" w:type="dxa"/>
          </w:tcPr>
          <w:p w14:paraId="23DB264B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958C5C4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4DA7C4B9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3832C2DA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0E69F047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33876C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DEF37C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2F86D6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B7406" w:rsidRPr="001D7508" w14:paraId="4A9436F2" w14:textId="77777777" w:rsidTr="001D7508">
        <w:trPr>
          <w:trHeight w:val="4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7343B43" w14:textId="77777777" w:rsidR="004B7406" w:rsidRPr="001D7508" w:rsidRDefault="004B7406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9D26FD7" w14:textId="77777777" w:rsidR="004B7406" w:rsidRPr="001D7508" w:rsidRDefault="004B7406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820" w:type="dxa"/>
          </w:tcPr>
          <w:p w14:paraId="09195BF5" w14:textId="77777777" w:rsidR="004B7406" w:rsidRPr="001D7508" w:rsidRDefault="004B7406" w:rsidP="00A65E2A">
            <w:pPr>
              <w:rPr>
                <w:rFonts w:ascii="Arial" w:hAnsi="Arial" w:cs="Arial"/>
                <w:b/>
                <w:sz w:val="16"/>
              </w:rPr>
            </w:pPr>
          </w:p>
          <w:p w14:paraId="2CE9791B" w14:textId="77777777" w:rsidR="004B7406" w:rsidRPr="001D7508" w:rsidRDefault="004B7406" w:rsidP="00A65E2A">
            <w:pPr>
              <w:rPr>
                <w:rFonts w:ascii="Arial" w:hAnsi="Arial" w:cs="Arial"/>
                <w:sz w:val="16"/>
              </w:rPr>
            </w:pPr>
            <w:proofErr w:type="spellStart"/>
            <w:r w:rsidRPr="001D7508">
              <w:rPr>
                <w:rFonts w:ascii="Arial" w:hAnsi="Arial" w:cs="Arial"/>
                <w:b/>
                <w:sz w:val="16"/>
              </w:rPr>
              <w:t>Stazy</w:t>
            </w:r>
            <w:proofErr w:type="spellEnd"/>
            <w:r w:rsidRPr="001D7508">
              <w:rPr>
                <w:rFonts w:ascii="Arial" w:hAnsi="Arial" w:cs="Arial"/>
                <w:b/>
                <w:sz w:val="16"/>
              </w:rPr>
              <w:t xml:space="preserve"> </w:t>
            </w:r>
            <w:r w:rsidRPr="001D7508">
              <w:rPr>
                <w:rFonts w:ascii="Arial" w:hAnsi="Arial" w:cs="Arial"/>
                <w:sz w:val="16"/>
              </w:rPr>
              <w:t xml:space="preserve">jednorazowe </w:t>
            </w:r>
            <w:proofErr w:type="spellStart"/>
            <w:r w:rsidRPr="001D7508">
              <w:rPr>
                <w:rFonts w:ascii="Arial" w:hAnsi="Arial" w:cs="Arial"/>
                <w:b/>
                <w:sz w:val="16"/>
              </w:rPr>
              <w:t>bezlateksowe</w:t>
            </w:r>
            <w:proofErr w:type="spellEnd"/>
            <w:r w:rsidRPr="001D7508">
              <w:rPr>
                <w:rFonts w:ascii="Arial" w:hAnsi="Arial" w:cs="Arial"/>
                <w:sz w:val="16"/>
              </w:rPr>
              <w:t xml:space="preserve"> (na rolce)</w:t>
            </w:r>
          </w:p>
        </w:tc>
        <w:tc>
          <w:tcPr>
            <w:tcW w:w="1842" w:type="dxa"/>
          </w:tcPr>
          <w:p w14:paraId="13D7D601" w14:textId="77777777" w:rsidR="004B7406" w:rsidRPr="001D7508" w:rsidRDefault="004B7406" w:rsidP="00A65E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A39ABFE" w14:textId="77777777" w:rsidR="004B7406" w:rsidRPr="001D7508" w:rsidRDefault="004B7406" w:rsidP="004B7406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100</w:t>
            </w:r>
          </w:p>
        </w:tc>
        <w:tc>
          <w:tcPr>
            <w:tcW w:w="1276" w:type="dxa"/>
          </w:tcPr>
          <w:p w14:paraId="718821FC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  <w:p w14:paraId="0E8CC446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4952717E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AD8D439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6B528CA9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EB1645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C23E0A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D2F1D5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B7406" w:rsidRPr="001D7508" w14:paraId="02BCF8F0" w14:textId="77777777" w:rsidTr="001D7508">
        <w:trPr>
          <w:trHeight w:val="4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30CAF17" w14:textId="77777777" w:rsidR="004B7406" w:rsidRPr="001D7508" w:rsidRDefault="004B7406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8A5E2A5" w14:textId="77777777" w:rsidR="004B7406" w:rsidRPr="001D7508" w:rsidRDefault="004B7406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820" w:type="dxa"/>
          </w:tcPr>
          <w:p w14:paraId="5EF48CE3" w14:textId="77777777" w:rsidR="004B7406" w:rsidRPr="001D7508" w:rsidRDefault="004B7406" w:rsidP="00944D48">
            <w:pPr>
              <w:shd w:val="clear" w:color="auto" w:fill="FFFFFF"/>
              <w:spacing w:after="60"/>
              <w:outlineLvl w:val="3"/>
              <w:rPr>
                <w:rFonts w:ascii="Arial" w:hAnsi="Arial" w:cs="Arial"/>
                <w:b/>
                <w:bCs/>
                <w:color w:val="222222"/>
                <w:sz w:val="16"/>
                <w:szCs w:val="18"/>
              </w:rPr>
            </w:pPr>
          </w:p>
          <w:p w14:paraId="66CDBC1A" w14:textId="77777777" w:rsidR="004B7406" w:rsidRPr="001D7508" w:rsidRDefault="004B7406" w:rsidP="004B7406">
            <w:pPr>
              <w:shd w:val="clear" w:color="auto" w:fill="FFFFFF"/>
              <w:spacing w:after="60"/>
              <w:outlineLvl w:val="3"/>
              <w:rPr>
                <w:rFonts w:ascii="Arial" w:hAnsi="Arial" w:cs="Arial"/>
                <w:color w:val="222222"/>
                <w:sz w:val="16"/>
                <w:szCs w:val="18"/>
              </w:rPr>
            </w:pPr>
            <w:proofErr w:type="spellStart"/>
            <w:r w:rsidRPr="001D7508">
              <w:rPr>
                <w:rFonts w:ascii="Arial" w:hAnsi="Arial" w:cs="Arial"/>
                <w:b/>
                <w:bCs/>
                <w:color w:val="222222"/>
                <w:sz w:val="16"/>
                <w:szCs w:val="18"/>
              </w:rPr>
              <w:t>Staza</w:t>
            </w:r>
            <w:proofErr w:type="spellEnd"/>
            <w:r w:rsidRPr="001D7508">
              <w:rPr>
                <w:rFonts w:ascii="Arial" w:hAnsi="Arial" w:cs="Arial"/>
                <w:b/>
                <w:bCs/>
                <w:color w:val="222222"/>
                <w:sz w:val="16"/>
                <w:szCs w:val="18"/>
              </w:rPr>
              <w:t xml:space="preserve"> </w:t>
            </w:r>
            <w:r w:rsidRPr="001D7508">
              <w:rPr>
                <w:rFonts w:ascii="Arial" w:hAnsi="Arial" w:cs="Arial"/>
                <w:color w:val="222222"/>
                <w:sz w:val="16"/>
                <w:szCs w:val="18"/>
              </w:rPr>
              <w:t>opaska uciskowa automatyczna</w:t>
            </w:r>
          </w:p>
        </w:tc>
        <w:tc>
          <w:tcPr>
            <w:tcW w:w="1842" w:type="dxa"/>
          </w:tcPr>
          <w:p w14:paraId="7DB610E7" w14:textId="77777777" w:rsidR="004B7406" w:rsidRPr="001D7508" w:rsidRDefault="004B7406" w:rsidP="00A65E2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CB3577E" w14:textId="77777777" w:rsidR="004B7406" w:rsidRPr="001D7508" w:rsidRDefault="006E2D1E" w:rsidP="00A65E2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6</w:t>
            </w:r>
          </w:p>
          <w:p w14:paraId="17305411" w14:textId="77777777" w:rsidR="004B7406" w:rsidRPr="001D7508" w:rsidRDefault="004B7406" w:rsidP="00A65E2A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  <w:tc>
          <w:tcPr>
            <w:tcW w:w="1276" w:type="dxa"/>
          </w:tcPr>
          <w:p w14:paraId="3415DB1B" w14:textId="77777777" w:rsidR="004B7406" w:rsidRPr="001D7508" w:rsidRDefault="004B7406" w:rsidP="00FB531A">
            <w:pPr>
              <w:rPr>
                <w:rFonts w:ascii="Arial" w:hAnsi="Arial" w:cs="Arial"/>
                <w:b/>
                <w:sz w:val="16"/>
              </w:rPr>
            </w:pPr>
          </w:p>
          <w:p w14:paraId="458366DC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5D0DEDC5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A679553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72D88D88" w14:textId="77777777" w:rsidR="004B7406" w:rsidRPr="001D7508" w:rsidRDefault="004B7406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BA8853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0CC3FA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C70FFC" w14:textId="77777777" w:rsidR="004B7406" w:rsidRPr="001D7508" w:rsidRDefault="004B7406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5BC3" w:rsidRPr="001D7508" w14:paraId="5E0E0D2B" w14:textId="77777777" w:rsidTr="001D7508">
        <w:trPr>
          <w:trHeight w:val="5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6A6C01E" w14:textId="77777777" w:rsidR="00F65BC3" w:rsidRPr="001D7508" w:rsidRDefault="00F65BC3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62509D4" w14:textId="77777777" w:rsidR="00F65BC3" w:rsidRPr="001D7508" w:rsidRDefault="00F65BC3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820" w:type="dxa"/>
          </w:tcPr>
          <w:p w14:paraId="35F6ED12" w14:textId="77777777" w:rsidR="00F65BC3" w:rsidRPr="001D7508" w:rsidRDefault="00F65BC3">
            <w:pPr>
              <w:rPr>
                <w:rFonts w:ascii="Arial" w:hAnsi="Arial" w:cs="Arial"/>
                <w:b/>
                <w:sz w:val="16"/>
              </w:rPr>
            </w:pPr>
          </w:p>
          <w:p w14:paraId="5CF1AA52" w14:textId="77777777" w:rsidR="00F65BC3" w:rsidRPr="001D7508" w:rsidRDefault="00F65BC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Końcówki do pipet automatycznych </w:t>
            </w:r>
            <w:r w:rsidRPr="001D7508">
              <w:rPr>
                <w:rFonts w:ascii="Arial" w:hAnsi="Arial" w:cs="Arial"/>
                <w:sz w:val="16"/>
              </w:rPr>
              <w:t xml:space="preserve">SUPERIOR         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                     </w:t>
            </w:r>
            <w:r w:rsidRPr="001D7508">
              <w:rPr>
                <w:rFonts w:ascii="Arial" w:hAnsi="Arial" w:cs="Arial"/>
                <w:sz w:val="16"/>
              </w:rPr>
              <w:t xml:space="preserve">o poj. 200 </w:t>
            </w:r>
            <w:r w:rsidRPr="001D7508">
              <w:rPr>
                <w:rFonts w:ascii="Arial" w:hAnsi="Arial" w:cs="Arial"/>
                <w:sz w:val="16"/>
              </w:rPr>
              <w:sym w:font="Symbol" w:char="F06D"/>
            </w:r>
            <w:r w:rsidRPr="001D7508">
              <w:rPr>
                <w:rFonts w:ascii="Arial" w:hAnsi="Arial" w:cs="Arial"/>
                <w:sz w:val="16"/>
              </w:rPr>
              <w:t>l, żółte</w:t>
            </w:r>
          </w:p>
          <w:p w14:paraId="3E200360" w14:textId="77777777" w:rsidR="00F65BC3" w:rsidRPr="001D7508" w:rsidRDefault="00F65B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14:paraId="6D2E4FD1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24B8EBE1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9000</w:t>
            </w:r>
          </w:p>
        </w:tc>
        <w:tc>
          <w:tcPr>
            <w:tcW w:w="1276" w:type="dxa"/>
          </w:tcPr>
          <w:p w14:paraId="653DE064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1D64B60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65165CB1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5EEE2B2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587B8BD2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AFEA3B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B9A555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08AE27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57BA5AB0" w14:textId="77777777" w:rsidTr="001D7508">
        <w:trPr>
          <w:trHeight w:val="4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C1C2654" w14:textId="77777777" w:rsidR="00F65BC3" w:rsidRPr="001D7508" w:rsidRDefault="00F65BC3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EF73A16" w14:textId="77777777" w:rsidR="00F65BC3" w:rsidRPr="001D7508" w:rsidRDefault="00F65BC3" w:rsidP="00851B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820" w:type="dxa"/>
          </w:tcPr>
          <w:p w14:paraId="2D7C221A" w14:textId="77777777" w:rsidR="00F65BC3" w:rsidRPr="001D7508" w:rsidRDefault="00F65BC3" w:rsidP="00A65E2A">
            <w:pPr>
              <w:rPr>
                <w:rFonts w:ascii="Arial" w:hAnsi="Arial" w:cs="Arial"/>
                <w:b/>
                <w:sz w:val="16"/>
              </w:rPr>
            </w:pPr>
          </w:p>
          <w:p w14:paraId="0E351D8F" w14:textId="77777777" w:rsidR="00F65BC3" w:rsidRPr="001D7508" w:rsidRDefault="00F65BC3" w:rsidP="00A65E2A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Końcówki do pipet automatycznych</w:t>
            </w:r>
            <w:r w:rsidRPr="001D7508">
              <w:rPr>
                <w:rFonts w:ascii="Arial" w:hAnsi="Arial" w:cs="Arial"/>
                <w:sz w:val="16"/>
              </w:rPr>
              <w:t xml:space="preserve"> SUPERIOR                              o poj. 1000 </w:t>
            </w:r>
            <w:r w:rsidRPr="001D7508">
              <w:rPr>
                <w:rFonts w:ascii="Arial" w:hAnsi="Arial" w:cs="Arial"/>
                <w:sz w:val="16"/>
              </w:rPr>
              <w:sym w:font="Symbol" w:char="F06D"/>
            </w:r>
            <w:r w:rsidRPr="001D7508">
              <w:rPr>
                <w:rFonts w:ascii="Arial" w:hAnsi="Arial" w:cs="Arial"/>
                <w:sz w:val="16"/>
              </w:rPr>
              <w:t>l, niebieskie</w:t>
            </w:r>
          </w:p>
          <w:p w14:paraId="26BBAFD2" w14:textId="77777777" w:rsidR="00F65BC3" w:rsidRPr="001D7508" w:rsidRDefault="00F65BC3" w:rsidP="00A65E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14:paraId="0954DFF6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18209D96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3000</w:t>
            </w:r>
          </w:p>
          <w:p w14:paraId="364A4654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</w:tcPr>
          <w:p w14:paraId="5A78DF41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6A19992D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3164802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38D56DD0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E28C6B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31C622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AB124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0A60DAEB" w14:textId="77777777" w:rsidTr="001D7508">
        <w:trPr>
          <w:trHeight w:val="45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335FD03" w14:textId="77777777" w:rsidR="00F65BC3" w:rsidRPr="001D7508" w:rsidRDefault="00F65BC3" w:rsidP="00A65E2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9382538" w14:textId="77777777" w:rsidR="00F65BC3" w:rsidRPr="001D7508" w:rsidRDefault="00F65BC3" w:rsidP="006E2D1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6E2D1E" w:rsidRPr="001D7508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820" w:type="dxa"/>
          </w:tcPr>
          <w:p w14:paraId="29F8B9F9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6035D20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 do pozyskiwania surowicy</w:t>
            </w:r>
            <w:r w:rsidR="001D7508">
              <w:rPr>
                <w:rFonts w:ascii="Arial" w:hAnsi="Arial" w:cs="Arial"/>
                <w:sz w:val="16"/>
              </w:rPr>
              <w:t xml:space="preserve"> krwi do badań</w:t>
            </w:r>
            <w:r w:rsidRPr="001D7508">
              <w:rPr>
                <w:rFonts w:ascii="Arial" w:hAnsi="Arial" w:cs="Arial"/>
                <w:sz w:val="16"/>
              </w:rPr>
              <w:t xml:space="preserve"> </w:t>
            </w:r>
            <w:r w:rsidR="001D7508">
              <w:rPr>
                <w:rFonts w:ascii="Arial" w:hAnsi="Arial" w:cs="Arial"/>
                <w:sz w:val="16"/>
              </w:rPr>
              <w:t xml:space="preserve">                </w:t>
            </w:r>
            <w:r w:rsidRPr="001D7508">
              <w:rPr>
                <w:rFonts w:ascii="Arial" w:hAnsi="Arial" w:cs="Arial"/>
                <w:sz w:val="16"/>
              </w:rPr>
              <w:t xml:space="preserve"> z przyspieszaczem wykrzepiania na 4</w:t>
            </w:r>
            <w:r w:rsidR="006E2D1E" w:rsidRPr="001D7508">
              <w:rPr>
                <w:rFonts w:ascii="Arial" w:hAnsi="Arial" w:cs="Arial"/>
                <w:sz w:val="16"/>
              </w:rPr>
              <w:t xml:space="preserve"> </w:t>
            </w:r>
            <w:r w:rsidRPr="001D7508">
              <w:rPr>
                <w:rFonts w:ascii="Arial" w:hAnsi="Arial" w:cs="Arial"/>
                <w:sz w:val="16"/>
              </w:rPr>
              <w:t>ml krwi</w:t>
            </w:r>
          </w:p>
          <w:p w14:paraId="0A185C09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638F7CB7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12B06235" w14:textId="77777777" w:rsidR="00F65BC3" w:rsidRPr="001D7508" w:rsidRDefault="006E2D1E" w:rsidP="00F65BC3">
            <w:pPr>
              <w:jc w:val="center"/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30000</w:t>
            </w:r>
          </w:p>
        </w:tc>
        <w:tc>
          <w:tcPr>
            <w:tcW w:w="1276" w:type="dxa"/>
          </w:tcPr>
          <w:p w14:paraId="13B44A0C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06896A15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60B75230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3D8DBDE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77CB15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B6D326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F2F92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E2D1E" w:rsidRPr="001D7508" w14:paraId="123A4AD3" w14:textId="77777777" w:rsidTr="001D7508">
        <w:trPr>
          <w:trHeight w:val="45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0BB2BE8" w14:textId="77777777" w:rsidR="006E2D1E" w:rsidRPr="001D7508" w:rsidRDefault="006E2D1E" w:rsidP="00A65E2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7904882" w14:textId="77777777" w:rsidR="006E2D1E" w:rsidRPr="001D7508" w:rsidRDefault="006E2D1E" w:rsidP="00A65E2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4820" w:type="dxa"/>
          </w:tcPr>
          <w:p w14:paraId="253A8C47" w14:textId="77777777" w:rsidR="006E2D1E" w:rsidRPr="001D7508" w:rsidRDefault="006E2D1E" w:rsidP="006E2D1E">
            <w:pPr>
              <w:rPr>
                <w:rFonts w:ascii="Arial" w:hAnsi="Arial" w:cs="Arial"/>
                <w:b/>
                <w:sz w:val="16"/>
              </w:rPr>
            </w:pPr>
          </w:p>
          <w:p w14:paraId="52244C98" w14:textId="77777777" w:rsidR="006E2D1E" w:rsidRPr="001D7508" w:rsidRDefault="006E2D1E" w:rsidP="006E2D1E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 do pozyskiwania surowicy</w:t>
            </w:r>
            <w:r w:rsidRPr="001D7508">
              <w:rPr>
                <w:rFonts w:ascii="Arial" w:hAnsi="Arial" w:cs="Arial"/>
                <w:sz w:val="16"/>
              </w:rPr>
              <w:t xml:space="preserve"> krwi do badań                </w:t>
            </w:r>
            <w:r w:rsidR="001D7508">
              <w:rPr>
                <w:rFonts w:ascii="Arial" w:hAnsi="Arial" w:cs="Arial"/>
                <w:sz w:val="16"/>
              </w:rPr>
              <w:t xml:space="preserve">     </w:t>
            </w:r>
            <w:r w:rsidRPr="001D7508">
              <w:rPr>
                <w:rFonts w:ascii="Arial" w:hAnsi="Arial" w:cs="Arial"/>
                <w:sz w:val="16"/>
              </w:rPr>
              <w:t>z przyspieszaczem wykrzepiania na 2 ml krwi</w:t>
            </w:r>
          </w:p>
          <w:p w14:paraId="559B4406" w14:textId="77777777" w:rsidR="006E2D1E" w:rsidRDefault="006E2D1E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08D8E18" w14:textId="77777777" w:rsidR="00513634" w:rsidRPr="001D7508" w:rsidRDefault="00513634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1191087C" w14:textId="77777777" w:rsidR="006E2D1E" w:rsidRPr="001D7508" w:rsidRDefault="006E2D1E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03FF47C1" w14:textId="77777777" w:rsidR="006E2D1E" w:rsidRPr="001D7508" w:rsidRDefault="006E2D1E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3000</w:t>
            </w:r>
          </w:p>
        </w:tc>
        <w:tc>
          <w:tcPr>
            <w:tcW w:w="1276" w:type="dxa"/>
          </w:tcPr>
          <w:p w14:paraId="73706E42" w14:textId="77777777" w:rsidR="006E2D1E" w:rsidRPr="001D7508" w:rsidRDefault="006E2D1E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3B42CE31" w14:textId="77777777" w:rsidR="006E2D1E" w:rsidRPr="001D7508" w:rsidRDefault="006E2D1E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CECFD27" w14:textId="77777777" w:rsidR="006E2D1E" w:rsidRPr="001D7508" w:rsidRDefault="006E2D1E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AB8825A" w14:textId="77777777" w:rsidR="006E2D1E" w:rsidRPr="001D7508" w:rsidRDefault="006E2D1E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6DB7F3" w14:textId="77777777" w:rsidR="006E2D1E" w:rsidRPr="001D7508" w:rsidRDefault="006E2D1E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36A57D" w14:textId="77777777" w:rsidR="006E2D1E" w:rsidRPr="001D7508" w:rsidRDefault="006E2D1E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779FCE" w14:textId="77777777" w:rsidR="006E2D1E" w:rsidRPr="001D7508" w:rsidRDefault="006E2D1E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10C9F855" w14:textId="77777777" w:rsidTr="001D7508">
        <w:trPr>
          <w:trHeight w:val="20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15541D7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ECBAFF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6E2D1E" w:rsidRPr="001D7508">
              <w:rPr>
                <w:rFonts w:ascii="Arial" w:hAnsi="Arial" w:cs="Arial"/>
                <w:b/>
                <w:sz w:val="16"/>
              </w:rPr>
              <w:t>2</w:t>
            </w:r>
          </w:p>
          <w:p w14:paraId="072B89C7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20" w:type="dxa"/>
          </w:tcPr>
          <w:p w14:paraId="2C515D5A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877192A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 do badań hematologicznych</w:t>
            </w:r>
            <w:r w:rsidRPr="001D7508">
              <w:rPr>
                <w:rFonts w:ascii="Arial" w:hAnsi="Arial" w:cs="Arial"/>
                <w:sz w:val="16"/>
              </w:rPr>
              <w:t xml:space="preserve"> zawierające rozpylony roztwór K2EDTA na 1 ml krwi </w:t>
            </w:r>
          </w:p>
        </w:tc>
        <w:tc>
          <w:tcPr>
            <w:tcW w:w="1842" w:type="dxa"/>
          </w:tcPr>
          <w:p w14:paraId="1C0D4770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447A4BBC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6E2D1E" w:rsidRPr="001D7508">
              <w:rPr>
                <w:rFonts w:ascii="Arial" w:hAnsi="Arial" w:cs="Arial"/>
                <w:b/>
                <w:sz w:val="16"/>
              </w:rPr>
              <w:t>3</w:t>
            </w:r>
            <w:r w:rsidRPr="001D7508">
              <w:rPr>
                <w:rFonts w:ascii="Arial" w:hAnsi="Arial" w:cs="Arial"/>
                <w:b/>
                <w:sz w:val="16"/>
              </w:rPr>
              <w:t>000</w:t>
            </w:r>
          </w:p>
          <w:p w14:paraId="22B8400B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117DAA2F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CF68BCB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395D9F7F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7BCA02E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A59E4C4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AA2E29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9B795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9D0F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01698398" w14:textId="77777777" w:rsidTr="001D7508">
        <w:trPr>
          <w:trHeight w:val="20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F488AFA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D087835" w14:textId="77777777" w:rsidR="00F65BC3" w:rsidRPr="001D7508" w:rsidRDefault="00F65BC3" w:rsidP="006E2D1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6E2D1E" w:rsidRPr="001D7508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820" w:type="dxa"/>
          </w:tcPr>
          <w:p w14:paraId="18F84580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078EF47A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  do koagulologii</w:t>
            </w:r>
            <w:r w:rsidRPr="001D7508">
              <w:rPr>
                <w:rFonts w:ascii="Arial" w:hAnsi="Arial" w:cs="Arial"/>
                <w:sz w:val="16"/>
              </w:rPr>
              <w:t xml:space="preserve"> na 1,8 ml krwi, </w:t>
            </w:r>
            <w:r w:rsidR="006E2D1E" w:rsidRPr="001D7508">
              <w:rPr>
                <w:rFonts w:ascii="Arial" w:hAnsi="Arial" w:cs="Arial"/>
                <w:sz w:val="16"/>
              </w:rPr>
              <w:t>z podwójną ścianką,</w:t>
            </w:r>
            <w:r w:rsidR="00513634">
              <w:rPr>
                <w:rFonts w:ascii="Arial" w:hAnsi="Arial" w:cs="Arial"/>
                <w:sz w:val="16"/>
              </w:rPr>
              <w:t xml:space="preserve"> </w:t>
            </w:r>
            <w:r w:rsidR="006E2D1E" w:rsidRPr="001D7508">
              <w:rPr>
                <w:rFonts w:ascii="Arial" w:hAnsi="Arial" w:cs="Arial"/>
                <w:sz w:val="16"/>
              </w:rPr>
              <w:t xml:space="preserve"> </w:t>
            </w:r>
            <w:r w:rsidRPr="001D7508">
              <w:rPr>
                <w:rFonts w:ascii="Arial" w:hAnsi="Arial" w:cs="Arial"/>
                <w:sz w:val="16"/>
              </w:rPr>
              <w:t>z 3,2 % cytrynianem sodu</w:t>
            </w:r>
          </w:p>
          <w:p w14:paraId="1245AFE9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167A2AFB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  <w:p w14:paraId="67CF8E89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2000</w:t>
            </w:r>
          </w:p>
        </w:tc>
        <w:tc>
          <w:tcPr>
            <w:tcW w:w="1276" w:type="dxa"/>
          </w:tcPr>
          <w:p w14:paraId="209C162E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F0BB895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1FB4E5C0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9DEC45F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20779B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996254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5E1572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0BDF94DC" w14:textId="77777777" w:rsidTr="001D7508">
        <w:trPr>
          <w:trHeight w:val="4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7EA152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A39E563" w14:textId="77777777" w:rsidR="00F65BC3" w:rsidRPr="001D7508" w:rsidRDefault="00F65BC3" w:rsidP="006E2D1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6E2D1E" w:rsidRPr="001D7508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820" w:type="dxa"/>
          </w:tcPr>
          <w:p w14:paraId="1A21EE12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22B6D99F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Probówki do oznaczania OB</w:t>
            </w:r>
            <w:r w:rsidRPr="001D7508">
              <w:rPr>
                <w:rFonts w:ascii="Arial" w:hAnsi="Arial" w:cs="Arial"/>
                <w:sz w:val="16"/>
              </w:rPr>
              <w:t xml:space="preserve"> metodą </w:t>
            </w:r>
            <w:r w:rsidR="00513634">
              <w:rPr>
                <w:rFonts w:ascii="Arial" w:hAnsi="Arial" w:cs="Arial"/>
                <w:sz w:val="16"/>
              </w:rPr>
              <w:t>liniową,</w:t>
            </w:r>
            <w:r w:rsidRPr="001D7508">
              <w:rPr>
                <w:rFonts w:ascii="Arial" w:hAnsi="Arial" w:cs="Arial"/>
                <w:sz w:val="16"/>
              </w:rPr>
              <w:t xml:space="preserve"> na 1,6 ml krwi,</w:t>
            </w:r>
            <w:r w:rsidR="00513634">
              <w:rPr>
                <w:rFonts w:ascii="Arial" w:hAnsi="Arial" w:cs="Arial"/>
                <w:sz w:val="16"/>
              </w:rPr>
              <w:t xml:space="preserve">          </w:t>
            </w:r>
            <w:r w:rsidRPr="001D7508">
              <w:rPr>
                <w:rFonts w:ascii="Arial" w:hAnsi="Arial" w:cs="Arial"/>
                <w:sz w:val="16"/>
              </w:rPr>
              <w:t>z 3,8% cytrynianem sodu</w:t>
            </w:r>
          </w:p>
          <w:p w14:paraId="5BC75B43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0A050384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D64A130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6000</w:t>
            </w:r>
          </w:p>
        </w:tc>
        <w:tc>
          <w:tcPr>
            <w:tcW w:w="1276" w:type="dxa"/>
          </w:tcPr>
          <w:p w14:paraId="18889E29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C2837C7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3DF09F91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3264216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DC2199C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5D6ACA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D67744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AA21CE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46306EA7" w14:textId="77777777" w:rsidTr="001D7508">
        <w:trPr>
          <w:trHeight w:val="7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B5E782B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234BE99" w14:textId="77777777" w:rsidR="00F65BC3" w:rsidRPr="001D7508" w:rsidRDefault="00F65BC3" w:rsidP="00FF36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FF36EF" w:rsidRPr="001D7508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820" w:type="dxa"/>
          </w:tcPr>
          <w:p w14:paraId="0C80B72C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0FFC051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Rurki do OB</w:t>
            </w:r>
            <w:r w:rsidRPr="001D7508">
              <w:rPr>
                <w:rFonts w:ascii="Arial" w:hAnsi="Arial" w:cs="Arial"/>
                <w:sz w:val="16"/>
              </w:rPr>
              <w:t xml:space="preserve"> z  podziałką i uszczelką mocującą rurki</w:t>
            </w:r>
          </w:p>
          <w:p w14:paraId="2E81B925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sz w:val="16"/>
              </w:rPr>
              <w:t xml:space="preserve">  w probówce</w:t>
            </w:r>
          </w:p>
          <w:p w14:paraId="41A8927D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7B089B46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439D2C7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6000</w:t>
            </w:r>
          </w:p>
        </w:tc>
        <w:tc>
          <w:tcPr>
            <w:tcW w:w="1276" w:type="dxa"/>
          </w:tcPr>
          <w:p w14:paraId="0957E9FF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0CB89CFA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16AE549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1CEAD96B" w14:textId="77777777" w:rsidR="00F65BC3" w:rsidRPr="001D7508" w:rsidRDefault="00F65BC3" w:rsidP="00FB53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A3A4AD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F173A3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EE188C" w14:textId="77777777" w:rsidR="00F65BC3" w:rsidRPr="001D7508" w:rsidRDefault="00F65BC3" w:rsidP="00FB53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747609D5" w14:textId="77777777" w:rsidTr="00513634">
        <w:trPr>
          <w:trHeight w:val="52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B11D48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6144E44" w14:textId="77777777" w:rsidR="00F65BC3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16</w:t>
            </w:r>
          </w:p>
        </w:tc>
        <w:tc>
          <w:tcPr>
            <w:tcW w:w="4820" w:type="dxa"/>
          </w:tcPr>
          <w:p w14:paraId="540B31C9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C81D6DE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Uchwyt uniwersalny </w:t>
            </w:r>
            <w:r w:rsidRPr="001D7508">
              <w:rPr>
                <w:rFonts w:ascii="Arial" w:hAnsi="Arial" w:cs="Arial"/>
                <w:sz w:val="16"/>
              </w:rPr>
              <w:t>do igieł systemowych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42" w:type="dxa"/>
          </w:tcPr>
          <w:p w14:paraId="2C1CDD3D" w14:textId="77777777" w:rsidR="00FF36EF" w:rsidRPr="001D7508" w:rsidRDefault="00FF36EF" w:rsidP="00F65BC3">
            <w:pPr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  <w:p w14:paraId="6A6037C9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12000</w:t>
            </w:r>
          </w:p>
        </w:tc>
        <w:tc>
          <w:tcPr>
            <w:tcW w:w="1276" w:type="dxa"/>
          </w:tcPr>
          <w:p w14:paraId="084916EE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77015411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9030571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53F47DDE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8D81DE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BC01C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9D3138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253BC2FA" w14:textId="77777777" w:rsidTr="00513634">
        <w:trPr>
          <w:trHeight w:val="5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F64298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09A6208" w14:textId="77777777" w:rsidR="00F65BC3" w:rsidRPr="001D7508" w:rsidRDefault="00F65BC3" w:rsidP="00FF36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  <w:r w:rsidR="00FF36EF" w:rsidRPr="001D7508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820" w:type="dxa"/>
          </w:tcPr>
          <w:p w14:paraId="6DAFB115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08296D4A" w14:textId="77777777" w:rsidR="00F65BC3" w:rsidRPr="001D7508" w:rsidRDefault="00027D23" w:rsidP="0078284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pict w14:anchorId="76342282">
                <v:rect id="Pismo odręczne 1" o:spid="_x0000_s1026" style="position:absolute;margin-left:168.65pt;margin-top:108.4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      <v:stroke endcap="round"/>
                  <v:path shadowok="f" o:extrusionok="f" fillok="f" insetpenok="f"/>
                  <o:lock v:ext="edit" rotation="t" aspectratio="t" verticies="t" text="t" shapetype="t"/>
                  <o:ink i="AGAdAgICARBYz1SK5pfFT48G+LrS4ZsiAwZIEEUZRhkFAzgLZBkjMgqBx///D4DH//8PMwqBx///&#10;D4DH//8POAkA/v8DAAAAAAAKFgICUAJQEF//QAAKABEgcPzc85TR1wH=&#10;" annotation="t"/>
                </v:rect>
              </w:pict>
            </w:r>
            <w:r w:rsidR="00F65BC3" w:rsidRPr="001D7508">
              <w:rPr>
                <w:rFonts w:ascii="Arial" w:hAnsi="Arial" w:cs="Arial"/>
                <w:b/>
                <w:sz w:val="16"/>
              </w:rPr>
              <w:t xml:space="preserve">Igły systemowe nr 8 </w:t>
            </w:r>
          </w:p>
        </w:tc>
        <w:tc>
          <w:tcPr>
            <w:tcW w:w="1842" w:type="dxa"/>
          </w:tcPr>
          <w:p w14:paraId="385270B2" w14:textId="77777777" w:rsidR="00FF36EF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DBA3B13" w14:textId="77777777" w:rsidR="00F65BC3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8</w:t>
            </w:r>
            <w:r w:rsidR="00F65BC3" w:rsidRPr="001D7508">
              <w:rPr>
                <w:rFonts w:ascii="Arial" w:hAnsi="Arial" w:cs="Arial"/>
                <w:b/>
                <w:sz w:val="16"/>
              </w:rPr>
              <w:t>000</w:t>
            </w:r>
          </w:p>
          <w:p w14:paraId="7C791CA5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4D4CD07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6E730A4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3E41C64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C5FEB80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DA94A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86580A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EC2B08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74CEB920" w14:textId="77777777" w:rsidTr="00513634">
        <w:trPr>
          <w:trHeight w:val="41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0B3A7F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73FA2F3" w14:textId="77777777" w:rsidR="00F65BC3" w:rsidRPr="001D7508" w:rsidRDefault="00FF36EF" w:rsidP="00FF36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18</w:t>
            </w:r>
          </w:p>
        </w:tc>
        <w:tc>
          <w:tcPr>
            <w:tcW w:w="4820" w:type="dxa"/>
          </w:tcPr>
          <w:p w14:paraId="2F5AED31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4E4A3685" w14:textId="77777777" w:rsidR="00F65BC3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Igły systemowe nr 9</w:t>
            </w:r>
          </w:p>
          <w:p w14:paraId="101A79FA" w14:textId="77777777" w:rsidR="00513634" w:rsidRPr="001D7508" w:rsidRDefault="00513634" w:rsidP="0078284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62C62BF5" w14:textId="77777777" w:rsidR="00FF36EF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791426C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4000</w:t>
            </w:r>
          </w:p>
        </w:tc>
        <w:tc>
          <w:tcPr>
            <w:tcW w:w="1276" w:type="dxa"/>
          </w:tcPr>
          <w:p w14:paraId="4AAE2311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5842A5B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A599D1C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2AECE98E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C8B0C5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325AA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C470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57D18B61" w14:textId="77777777" w:rsidTr="00513634">
        <w:trPr>
          <w:trHeight w:val="5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9A1070C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1982C1A" w14:textId="77777777" w:rsidR="00F65BC3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4820" w:type="dxa"/>
          </w:tcPr>
          <w:p w14:paraId="75E0CBFE" w14:textId="77777777" w:rsidR="00F65BC3" w:rsidRPr="001D7508" w:rsidRDefault="00F65BC3" w:rsidP="004B7406">
            <w:pPr>
              <w:rPr>
                <w:rFonts w:ascii="Arial" w:hAnsi="Arial" w:cs="Arial"/>
                <w:b/>
                <w:sz w:val="16"/>
              </w:rPr>
            </w:pPr>
          </w:p>
          <w:p w14:paraId="4BFEB480" w14:textId="77777777" w:rsidR="00F65BC3" w:rsidRPr="001D7508" w:rsidRDefault="00F65BC3" w:rsidP="004B7406">
            <w:pPr>
              <w:rPr>
                <w:rFonts w:ascii="Arial" w:hAnsi="Arial" w:cs="Arial"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Naczynka</w:t>
            </w:r>
            <w:r w:rsidRPr="001D7508">
              <w:rPr>
                <w:rFonts w:ascii="Arial" w:hAnsi="Arial" w:cs="Arial"/>
                <w:sz w:val="16"/>
              </w:rPr>
              <w:t xml:space="preserve"> o poj. 3 ml do analizatorów </w:t>
            </w:r>
            <w:r w:rsidRPr="001D7508">
              <w:rPr>
                <w:rFonts w:ascii="Arial" w:hAnsi="Arial" w:cs="Arial"/>
                <w:b/>
                <w:sz w:val="16"/>
              </w:rPr>
              <w:t>HITACHI</w:t>
            </w:r>
          </w:p>
        </w:tc>
        <w:tc>
          <w:tcPr>
            <w:tcW w:w="1842" w:type="dxa"/>
          </w:tcPr>
          <w:p w14:paraId="055F7BA1" w14:textId="77777777" w:rsidR="00F65BC3" w:rsidRPr="001D7508" w:rsidRDefault="00F65BC3" w:rsidP="00F65BC3">
            <w:pPr>
              <w:rPr>
                <w:rFonts w:ascii="Arial" w:hAnsi="Arial" w:cs="Arial"/>
                <w:sz w:val="16"/>
              </w:rPr>
            </w:pPr>
          </w:p>
          <w:p w14:paraId="3B167CE5" w14:textId="77777777" w:rsidR="00F65BC3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F65BC3" w:rsidRPr="001D7508">
              <w:rPr>
                <w:rFonts w:ascii="Arial" w:hAnsi="Arial" w:cs="Arial"/>
                <w:b/>
                <w:sz w:val="16"/>
              </w:rPr>
              <w:t>000</w:t>
            </w:r>
          </w:p>
        </w:tc>
        <w:tc>
          <w:tcPr>
            <w:tcW w:w="1276" w:type="dxa"/>
          </w:tcPr>
          <w:p w14:paraId="68C239E0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7E333AA9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E5E6201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55E27689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EA4C1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771FC0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09BE2C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330DA26A" w14:textId="77777777" w:rsidTr="00513634">
        <w:trPr>
          <w:trHeight w:val="51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CDCE993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1F95E01" w14:textId="77777777" w:rsidR="00F65BC3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20</w:t>
            </w:r>
          </w:p>
        </w:tc>
        <w:tc>
          <w:tcPr>
            <w:tcW w:w="4820" w:type="dxa"/>
          </w:tcPr>
          <w:p w14:paraId="36982FA5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07689A45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Naczynka </w:t>
            </w:r>
            <w:proofErr w:type="spellStart"/>
            <w:r w:rsidRPr="001D7508">
              <w:rPr>
                <w:rFonts w:ascii="Arial" w:hAnsi="Arial" w:cs="Arial"/>
                <w:b/>
                <w:sz w:val="16"/>
              </w:rPr>
              <w:t>Technicon</w:t>
            </w:r>
            <w:proofErr w:type="spellEnd"/>
            <w:r w:rsidRPr="001D7508">
              <w:rPr>
                <w:rFonts w:ascii="Arial" w:hAnsi="Arial" w:cs="Arial"/>
                <w:b/>
                <w:sz w:val="16"/>
              </w:rPr>
              <w:t xml:space="preserve"> </w:t>
            </w:r>
            <w:r w:rsidRPr="001D7508">
              <w:rPr>
                <w:rFonts w:ascii="Arial" w:hAnsi="Arial" w:cs="Arial"/>
                <w:sz w:val="16"/>
              </w:rPr>
              <w:t>o pojemności 2ml</w:t>
            </w:r>
          </w:p>
        </w:tc>
        <w:tc>
          <w:tcPr>
            <w:tcW w:w="1842" w:type="dxa"/>
          </w:tcPr>
          <w:p w14:paraId="52F30DED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16A142A" w14:textId="77777777" w:rsidR="00F65BC3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F65BC3" w:rsidRPr="001D7508">
              <w:rPr>
                <w:rFonts w:ascii="Arial" w:hAnsi="Arial" w:cs="Arial"/>
                <w:b/>
                <w:sz w:val="16"/>
              </w:rPr>
              <w:t>000</w:t>
            </w:r>
          </w:p>
        </w:tc>
        <w:tc>
          <w:tcPr>
            <w:tcW w:w="1276" w:type="dxa"/>
          </w:tcPr>
          <w:p w14:paraId="6D946BA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71F2715B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CF396C8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27EC780F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C6A59A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CBC9BB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06DB08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60CBA6FE" w14:textId="77777777" w:rsidTr="001D7508">
        <w:trPr>
          <w:trHeight w:val="7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D1C948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C7BA91C" w14:textId="77777777" w:rsidR="00F65BC3" w:rsidRPr="001D7508" w:rsidRDefault="00F65BC3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820" w:type="dxa"/>
          </w:tcPr>
          <w:p w14:paraId="6F136060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55652E79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Zakrętki do naczynek HITACHI i </w:t>
            </w:r>
            <w:proofErr w:type="spellStart"/>
            <w:r w:rsidRPr="001D7508">
              <w:rPr>
                <w:rFonts w:ascii="Arial" w:hAnsi="Arial" w:cs="Arial"/>
                <w:b/>
                <w:sz w:val="16"/>
              </w:rPr>
              <w:t>Technicon</w:t>
            </w:r>
            <w:proofErr w:type="spellEnd"/>
          </w:p>
          <w:p w14:paraId="25B4AB81" w14:textId="77777777" w:rsidR="00F65BC3" w:rsidRPr="001D7508" w:rsidRDefault="00F65BC3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 </w:t>
            </w:r>
            <w:r w:rsidRPr="001D7508">
              <w:rPr>
                <w:rFonts w:ascii="Arial" w:hAnsi="Arial" w:cs="Arial"/>
                <w:sz w:val="16"/>
              </w:rPr>
              <w:t>bez otworu w wieczku</w:t>
            </w:r>
          </w:p>
        </w:tc>
        <w:tc>
          <w:tcPr>
            <w:tcW w:w="1842" w:type="dxa"/>
          </w:tcPr>
          <w:p w14:paraId="1F243BA6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C11033B" w14:textId="77777777" w:rsidR="00F65BC3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4000</w:t>
            </w:r>
          </w:p>
        </w:tc>
        <w:tc>
          <w:tcPr>
            <w:tcW w:w="1276" w:type="dxa"/>
          </w:tcPr>
          <w:p w14:paraId="43B5C38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F1BDF40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B506AB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371B1832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7BF99A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234EB5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8F2D5B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F36EF" w:rsidRPr="001D7508" w14:paraId="790C5269" w14:textId="77777777" w:rsidTr="001D7508">
        <w:trPr>
          <w:trHeight w:val="7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FD23B2E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F355CE8" w14:textId="77777777" w:rsidR="00FF36EF" w:rsidRPr="001D7508" w:rsidRDefault="00FF36EF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820" w:type="dxa"/>
          </w:tcPr>
          <w:p w14:paraId="7D39FA3B" w14:textId="77777777" w:rsidR="00FF36EF" w:rsidRPr="001D7508" w:rsidRDefault="00FF36EF" w:rsidP="00782843">
            <w:pPr>
              <w:rPr>
                <w:rFonts w:ascii="Arial" w:hAnsi="Arial" w:cs="Arial"/>
                <w:b/>
                <w:sz w:val="16"/>
              </w:rPr>
            </w:pPr>
          </w:p>
          <w:p w14:paraId="3441B45A" w14:textId="77777777" w:rsidR="00FF36EF" w:rsidRPr="001D7508" w:rsidRDefault="00FF36EF" w:rsidP="00782843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Kamera z siatką </w:t>
            </w:r>
            <w:r w:rsidRPr="001D7508">
              <w:rPr>
                <w:rFonts w:ascii="Arial" w:hAnsi="Arial" w:cs="Arial"/>
                <w:sz w:val="16"/>
              </w:rPr>
              <w:t>do ilościowej analizy elementów komórkowych w osadzie moczu</w:t>
            </w:r>
            <w:r w:rsidR="00853CFE" w:rsidRPr="001D7508">
              <w:rPr>
                <w:rFonts w:ascii="Arial" w:hAnsi="Arial" w:cs="Arial"/>
                <w:sz w:val="16"/>
              </w:rPr>
              <w:t>, na 10 badań</w:t>
            </w:r>
          </w:p>
        </w:tc>
        <w:tc>
          <w:tcPr>
            <w:tcW w:w="1842" w:type="dxa"/>
          </w:tcPr>
          <w:p w14:paraId="57B0B18B" w14:textId="77777777" w:rsidR="00FF36EF" w:rsidRPr="001D7508" w:rsidRDefault="00FF36EF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097FAF6" w14:textId="77777777" w:rsidR="00C80D53" w:rsidRPr="001D7508" w:rsidRDefault="00853CFE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300</w:t>
            </w:r>
          </w:p>
        </w:tc>
        <w:tc>
          <w:tcPr>
            <w:tcW w:w="1276" w:type="dxa"/>
          </w:tcPr>
          <w:p w14:paraId="5183848F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3D814FF2" w14:textId="77777777" w:rsidR="00FF36EF" w:rsidRPr="001D7508" w:rsidRDefault="00FF36EF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4E4C345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7723E510" w14:textId="77777777" w:rsidR="00FF36EF" w:rsidRPr="001D7508" w:rsidRDefault="00FF36EF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177D17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26B2F3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ABD4B7" w14:textId="77777777" w:rsidR="00FF36EF" w:rsidRPr="001D7508" w:rsidRDefault="00FF36EF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175A44B3" w14:textId="77777777" w:rsidTr="00513634">
        <w:trPr>
          <w:trHeight w:val="6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8C26F7E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63C1D9A" w14:textId="77777777" w:rsidR="00F65BC3" w:rsidRPr="001D7508" w:rsidRDefault="00F65BC3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820" w:type="dxa"/>
          </w:tcPr>
          <w:p w14:paraId="4B4854D7" w14:textId="77777777" w:rsidR="00705092" w:rsidRPr="001D7508" w:rsidRDefault="00705092" w:rsidP="00610B19">
            <w:pPr>
              <w:rPr>
                <w:rFonts w:ascii="Arial" w:hAnsi="Arial" w:cs="Arial"/>
                <w:b/>
                <w:sz w:val="16"/>
              </w:rPr>
            </w:pPr>
          </w:p>
          <w:p w14:paraId="30EBA947" w14:textId="77777777" w:rsidR="00F65BC3" w:rsidRPr="001D7508" w:rsidRDefault="00F65BC3" w:rsidP="00610B19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Pipeta automatyczna </w:t>
            </w:r>
            <w:r w:rsidRPr="001D7508">
              <w:rPr>
                <w:rFonts w:ascii="Arial" w:hAnsi="Arial" w:cs="Arial"/>
                <w:sz w:val="16"/>
              </w:rPr>
              <w:t>o stałej pojemności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50 µl</w:t>
            </w:r>
          </w:p>
        </w:tc>
        <w:tc>
          <w:tcPr>
            <w:tcW w:w="1842" w:type="dxa"/>
          </w:tcPr>
          <w:p w14:paraId="5BC9D538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905A9AC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76" w:type="dxa"/>
          </w:tcPr>
          <w:p w14:paraId="194B0DA5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6F572477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D1EEBE7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264CF4BB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556E7E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7CB95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DEB88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65C9B590" w14:textId="77777777" w:rsidTr="00513634">
        <w:trPr>
          <w:trHeight w:val="56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D0A5433" w14:textId="77777777" w:rsidR="00F65BC3" w:rsidRPr="001D7508" w:rsidRDefault="00F65BC3" w:rsidP="00610B1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04D2C2E" w14:textId="77777777" w:rsidR="00F65BC3" w:rsidRPr="001D7508" w:rsidRDefault="00F65BC3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820" w:type="dxa"/>
          </w:tcPr>
          <w:p w14:paraId="7BA499BA" w14:textId="77777777" w:rsidR="00705092" w:rsidRPr="001D7508" w:rsidRDefault="00705092" w:rsidP="00610B19">
            <w:pPr>
              <w:rPr>
                <w:rFonts w:ascii="Arial" w:hAnsi="Arial" w:cs="Arial"/>
                <w:b/>
                <w:sz w:val="16"/>
              </w:rPr>
            </w:pPr>
          </w:p>
          <w:p w14:paraId="74AA7D89" w14:textId="77777777" w:rsidR="00F65BC3" w:rsidRPr="001D7508" w:rsidRDefault="00F65BC3" w:rsidP="00610B19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Pipeta automatyczna </w:t>
            </w:r>
            <w:r w:rsidRPr="001D7508">
              <w:rPr>
                <w:rFonts w:ascii="Arial" w:hAnsi="Arial" w:cs="Arial"/>
                <w:sz w:val="16"/>
              </w:rPr>
              <w:t>o stałej pojemności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100 µl</w:t>
            </w:r>
          </w:p>
        </w:tc>
        <w:tc>
          <w:tcPr>
            <w:tcW w:w="1842" w:type="dxa"/>
          </w:tcPr>
          <w:p w14:paraId="4B9EF278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BC8CF9E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76" w:type="dxa"/>
          </w:tcPr>
          <w:p w14:paraId="51D1BB10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76022668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4B885C91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4953F906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85268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250B73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3509E7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0D62C7AF" w14:textId="77777777" w:rsidTr="00513634">
        <w:trPr>
          <w:trHeight w:val="54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6473C91" w14:textId="77777777" w:rsidR="00F65BC3" w:rsidRPr="001D7508" w:rsidRDefault="00F65BC3" w:rsidP="00610B1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5EB45B0" w14:textId="77777777" w:rsidR="00F65BC3" w:rsidRPr="001D7508" w:rsidRDefault="00F65BC3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820" w:type="dxa"/>
          </w:tcPr>
          <w:p w14:paraId="5DDD67EC" w14:textId="77777777" w:rsidR="00705092" w:rsidRPr="001D7508" w:rsidRDefault="00705092" w:rsidP="00610B19">
            <w:pPr>
              <w:rPr>
                <w:rFonts w:ascii="Arial" w:hAnsi="Arial" w:cs="Arial"/>
                <w:b/>
                <w:sz w:val="16"/>
              </w:rPr>
            </w:pPr>
          </w:p>
          <w:p w14:paraId="11E8B3A9" w14:textId="77777777" w:rsidR="00F65BC3" w:rsidRPr="001D7508" w:rsidRDefault="00F65BC3" w:rsidP="00610B19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Pipeta automatyczna </w:t>
            </w:r>
            <w:r w:rsidRPr="001D7508">
              <w:rPr>
                <w:rFonts w:ascii="Arial" w:hAnsi="Arial" w:cs="Arial"/>
                <w:sz w:val="16"/>
              </w:rPr>
              <w:t>o stałej pojemności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200 µl</w:t>
            </w:r>
          </w:p>
        </w:tc>
        <w:tc>
          <w:tcPr>
            <w:tcW w:w="1842" w:type="dxa"/>
          </w:tcPr>
          <w:p w14:paraId="27411597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6E6085E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76" w:type="dxa"/>
          </w:tcPr>
          <w:p w14:paraId="41DBAEB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3C9FDD8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171C01C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287C7BD2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A6E2E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5CB4C6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901AD9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65BC3" w:rsidRPr="001D7508" w14:paraId="2D164C30" w14:textId="77777777" w:rsidTr="00513634">
        <w:trPr>
          <w:trHeight w:val="5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19337AD" w14:textId="77777777" w:rsidR="00F65BC3" w:rsidRPr="001D7508" w:rsidRDefault="00F65BC3" w:rsidP="00610B1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7CBBD0B" w14:textId="77777777" w:rsidR="00F65BC3" w:rsidRPr="001D7508" w:rsidRDefault="00F65BC3" w:rsidP="0070509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2</w:t>
            </w:r>
            <w:r w:rsidR="00705092" w:rsidRPr="001D7508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820" w:type="dxa"/>
          </w:tcPr>
          <w:p w14:paraId="4E2016A1" w14:textId="77777777" w:rsidR="00705092" w:rsidRPr="001D7508" w:rsidRDefault="00705092" w:rsidP="00610B19">
            <w:pPr>
              <w:rPr>
                <w:rFonts w:ascii="Arial" w:hAnsi="Arial" w:cs="Arial"/>
                <w:b/>
                <w:sz w:val="16"/>
              </w:rPr>
            </w:pPr>
          </w:p>
          <w:p w14:paraId="4010EAD7" w14:textId="77777777" w:rsidR="00F65BC3" w:rsidRPr="001D7508" w:rsidRDefault="00F65BC3" w:rsidP="00610B19">
            <w:pPr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 xml:space="preserve">Pipeta automatyczna o </w:t>
            </w:r>
            <w:r w:rsidRPr="001D7508">
              <w:rPr>
                <w:rFonts w:ascii="Arial" w:hAnsi="Arial" w:cs="Arial"/>
                <w:sz w:val="16"/>
              </w:rPr>
              <w:t>stałej pojemności</w:t>
            </w:r>
            <w:r w:rsidRPr="001D7508">
              <w:rPr>
                <w:rFonts w:ascii="Arial" w:hAnsi="Arial" w:cs="Arial"/>
                <w:b/>
                <w:sz w:val="16"/>
              </w:rPr>
              <w:t xml:space="preserve"> 1000 µl</w:t>
            </w:r>
          </w:p>
        </w:tc>
        <w:tc>
          <w:tcPr>
            <w:tcW w:w="1842" w:type="dxa"/>
          </w:tcPr>
          <w:p w14:paraId="640E1777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BA71683" w14:textId="77777777" w:rsidR="00F65BC3" w:rsidRPr="001D7508" w:rsidRDefault="00F65BC3" w:rsidP="00F65B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D7508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276" w:type="dxa"/>
          </w:tcPr>
          <w:p w14:paraId="241750BF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D8168DC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8A07F9C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</w:tcPr>
          <w:p w14:paraId="204C6CA6" w14:textId="77777777" w:rsidR="00F65BC3" w:rsidRPr="001D7508" w:rsidRDefault="00F65BC3" w:rsidP="007828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F0E22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203DA4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9B01D" w14:textId="77777777" w:rsidR="00F65BC3" w:rsidRPr="001D7508" w:rsidRDefault="00F65BC3" w:rsidP="007828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B758675" w14:textId="77777777" w:rsidR="00927D24" w:rsidRPr="00927D24" w:rsidRDefault="00927D24" w:rsidP="00927D24"/>
    <w:p w14:paraId="76B4191B" w14:textId="77777777" w:rsidR="004D3CA1" w:rsidRDefault="004D3CA1" w:rsidP="004D3CA1"/>
    <w:sectPr w:rsidR="004D3CA1" w:rsidSect="00E90440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5D"/>
    <w:multiLevelType w:val="hybridMultilevel"/>
    <w:tmpl w:val="4012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07C4"/>
    <w:multiLevelType w:val="hybridMultilevel"/>
    <w:tmpl w:val="45C6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3A7"/>
    <w:rsid w:val="00027D23"/>
    <w:rsid w:val="00050CA0"/>
    <w:rsid w:val="00053874"/>
    <w:rsid w:val="00082395"/>
    <w:rsid w:val="000F2806"/>
    <w:rsid w:val="00105897"/>
    <w:rsid w:val="001330DF"/>
    <w:rsid w:val="00140088"/>
    <w:rsid w:val="00144294"/>
    <w:rsid w:val="001639A2"/>
    <w:rsid w:val="001736CA"/>
    <w:rsid w:val="0017429A"/>
    <w:rsid w:val="001768D0"/>
    <w:rsid w:val="001843A7"/>
    <w:rsid w:val="0019204F"/>
    <w:rsid w:val="00195BC4"/>
    <w:rsid w:val="001D7508"/>
    <w:rsid w:val="001E3BE0"/>
    <w:rsid w:val="001F44B6"/>
    <w:rsid w:val="001F7AB5"/>
    <w:rsid w:val="00202DB7"/>
    <w:rsid w:val="00212E44"/>
    <w:rsid w:val="00253284"/>
    <w:rsid w:val="00257E64"/>
    <w:rsid w:val="00271B97"/>
    <w:rsid w:val="00282C7A"/>
    <w:rsid w:val="002B514E"/>
    <w:rsid w:val="002C02D6"/>
    <w:rsid w:val="0030283E"/>
    <w:rsid w:val="00306B79"/>
    <w:rsid w:val="00323AF9"/>
    <w:rsid w:val="0034315E"/>
    <w:rsid w:val="00360201"/>
    <w:rsid w:val="003814F4"/>
    <w:rsid w:val="003879C8"/>
    <w:rsid w:val="003C3AF6"/>
    <w:rsid w:val="003D1920"/>
    <w:rsid w:val="003D2346"/>
    <w:rsid w:val="003F1AD8"/>
    <w:rsid w:val="004376C7"/>
    <w:rsid w:val="004672E4"/>
    <w:rsid w:val="0048202C"/>
    <w:rsid w:val="00491ED8"/>
    <w:rsid w:val="004A24F1"/>
    <w:rsid w:val="004B7406"/>
    <w:rsid w:val="004D3CA1"/>
    <w:rsid w:val="004D58B6"/>
    <w:rsid w:val="004E2E41"/>
    <w:rsid w:val="004F0DBC"/>
    <w:rsid w:val="004F595D"/>
    <w:rsid w:val="00513634"/>
    <w:rsid w:val="00525B60"/>
    <w:rsid w:val="0052765B"/>
    <w:rsid w:val="00557B6E"/>
    <w:rsid w:val="00582146"/>
    <w:rsid w:val="005B0D10"/>
    <w:rsid w:val="005F5E8F"/>
    <w:rsid w:val="00604521"/>
    <w:rsid w:val="00610B19"/>
    <w:rsid w:val="006A6CF4"/>
    <w:rsid w:val="006B52D9"/>
    <w:rsid w:val="006D5F23"/>
    <w:rsid w:val="006E2D1E"/>
    <w:rsid w:val="00705092"/>
    <w:rsid w:val="0072305C"/>
    <w:rsid w:val="00724F13"/>
    <w:rsid w:val="0073632A"/>
    <w:rsid w:val="007643B2"/>
    <w:rsid w:val="00782843"/>
    <w:rsid w:val="007F3514"/>
    <w:rsid w:val="008104A3"/>
    <w:rsid w:val="00810953"/>
    <w:rsid w:val="00815C67"/>
    <w:rsid w:val="008201B3"/>
    <w:rsid w:val="008338AF"/>
    <w:rsid w:val="00851BDF"/>
    <w:rsid w:val="00853CFE"/>
    <w:rsid w:val="008616AB"/>
    <w:rsid w:val="0086474B"/>
    <w:rsid w:val="00876209"/>
    <w:rsid w:val="00895B8F"/>
    <w:rsid w:val="00897AD7"/>
    <w:rsid w:val="008D5885"/>
    <w:rsid w:val="008D7F0E"/>
    <w:rsid w:val="008E329B"/>
    <w:rsid w:val="0092524E"/>
    <w:rsid w:val="00927D24"/>
    <w:rsid w:val="00937068"/>
    <w:rsid w:val="00944D48"/>
    <w:rsid w:val="00953CAA"/>
    <w:rsid w:val="00961404"/>
    <w:rsid w:val="00970FA6"/>
    <w:rsid w:val="0099610A"/>
    <w:rsid w:val="009B6FB2"/>
    <w:rsid w:val="00A016C3"/>
    <w:rsid w:val="00A14A76"/>
    <w:rsid w:val="00A65E2A"/>
    <w:rsid w:val="00AB56BF"/>
    <w:rsid w:val="00AC1AE5"/>
    <w:rsid w:val="00AF0AA9"/>
    <w:rsid w:val="00B03092"/>
    <w:rsid w:val="00B6363F"/>
    <w:rsid w:val="00B924D6"/>
    <w:rsid w:val="00BA283D"/>
    <w:rsid w:val="00BC27BB"/>
    <w:rsid w:val="00BF579E"/>
    <w:rsid w:val="00BF799A"/>
    <w:rsid w:val="00C14C38"/>
    <w:rsid w:val="00C80D53"/>
    <w:rsid w:val="00C974AF"/>
    <w:rsid w:val="00CC143B"/>
    <w:rsid w:val="00D249C2"/>
    <w:rsid w:val="00D324E0"/>
    <w:rsid w:val="00D4311A"/>
    <w:rsid w:val="00D46F85"/>
    <w:rsid w:val="00DB35AD"/>
    <w:rsid w:val="00DD096D"/>
    <w:rsid w:val="00E42FEC"/>
    <w:rsid w:val="00E90440"/>
    <w:rsid w:val="00E92340"/>
    <w:rsid w:val="00EA6498"/>
    <w:rsid w:val="00EF1B23"/>
    <w:rsid w:val="00F22C53"/>
    <w:rsid w:val="00F31947"/>
    <w:rsid w:val="00F603B4"/>
    <w:rsid w:val="00F65BC3"/>
    <w:rsid w:val="00F83639"/>
    <w:rsid w:val="00F86E41"/>
    <w:rsid w:val="00F97FA2"/>
    <w:rsid w:val="00FB531A"/>
    <w:rsid w:val="00FC4266"/>
    <w:rsid w:val="00FD233D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E1D4FC"/>
  <w15:docId w15:val="{34FCF4BF-21E6-447D-B1A1-CE44F8F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440"/>
  </w:style>
  <w:style w:type="paragraph" w:styleId="Nagwek1">
    <w:name w:val="heading 1"/>
    <w:basedOn w:val="Normalny"/>
    <w:next w:val="Normalny"/>
    <w:qFormat/>
    <w:rsid w:val="00E90440"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E90440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E90440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D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A988-3A38-46B0-83B1-47951110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Zadanie nr 1 – Produkty do badań i diagnostyki laboratoryjnej (na 2 lata)</vt:lpstr>
      <vt:lpstr>        Załącznik nr 1 do SIWZ </vt:lpstr>
      <vt:lpstr>        </vt:lpstr>
      <vt:lpstr>        Zakup drobnego  sprzętu laboratoryjnego oraz produktów do podciśnieniowego syste</vt:lpstr>
      <vt:lpstr>        </vt:lpstr>
      <vt:lpstr>Zadanie nr 1 – Produkty do badań i diagnostyki laboratoryjnej (na 2 lata)</vt:lpstr>
    </vt:vector>
  </TitlesOfParts>
  <Company>WSP LEK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 1 – Produkty do badań i diagnostyki laboratoryjnej (na 2 lata)</dc:title>
  <dc:creator>Lab</dc:creator>
  <cp:lastModifiedBy>Admin</cp:lastModifiedBy>
  <cp:revision>4</cp:revision>
  <cp:lastPrinted>2021-11-17T14:46:00Z</cp:lastPrinted>
  <dcterms:created xsi:type="dcterms:W3CDTF">2021-11-18T12:43:00Z</dcterms:created>
  <dcterms:modified xsi:type="dcterms:W3CDTF">2021-11-18T12:43:00Z</dcterms:modified>
</cp:coreProperties>
</file>