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6A9F2" w14:textId="77777777" w:rsidR="002618DB" w:rsidRDefault="002618DB" w:rsidP="00CA20F9">
      <w:pPr>
        <w:rPr>
          <w:sz w:val="16"/>
          <w:szCs w:val="16"/>
        </w:rPr>
      </w:pPr>
    </w:p>
    <w:p w14:paraId="422F060A" w14:textId="77777777" w:rsidR="004B0BF2" w:rsidRDefault="004B0BF2" w:rsidP="00CA20F9">
      <w:pPr>
        <w:rPr>
          <w:sz w:val="16"/>
          <w:szCs w:val="16"/>
        </w:rPr>
      </w:pPr>
    </w:p>
    <w:tbl>
      <w:tblPr>
        <w:tblW w:w="10278" w:type="dxa"/>
        <w:tblCellMar>
          <w:left w:w="10" w:type="dxa"/>
          <w:right w:w="10" w:type="dxa"/>
        </w:tblCellMar>
        <w:tblLook w:val="0000" w:firstRow="0" w:lastRow="0" w:firstColumn="0" w:lastColumn="0" w:noHBand="0" w:noVBand="0"/>
      </w:tblPr>
      <w:tblGrid>
        <w:gridCol w:w="10278"/>
      </w:tblGrid>
      <w:tr w:rsidR="004B0BF2" w:rsidRPr="004B0BF2" w14:paraId="35FF5FFF" w14:textId="77777777" w:rsidTr="004B0BF2">
        <w:tc>
          <w:tcPr>
            <w:tcW w:w="10278"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21077424" w14:textId="1DD8D05F" w:rsidR="004B0BF2" w:rsidRPr="004B0BF2" w:rsidRDefault="00003186" w:rsidP="004B0BF2">
            <w:pPr>
              <w:rPr>
                <w:sz w:val="16"/>
                <w:szCs w:val="16"/>
              </w:rPr>
            </w:pPr>
            <w:r>
              <w:rPr>
                <w:b/>
                <w:sz w:val="16"/>
                <w:szCs w:val="16"/>
              </w:rPr>
              <w:t xml:space="preserve">Załącznik </w:t>
            </w:r>
            <w:r w:rsidR="000D30F4">
              <w:rPr>
                <w:b/>
                <w:sz w:val="16"/>
                <w:szCs w:val="16"/>
              </w:rPr>
              <w:t xml:space="preserve">nr 1 </w:t>
            </w:r>
            <w:r>
              <w:rPr>
                <w:b/>
                <w:sz w:val="16"/>
                <w:szCs w:val="16"/>
              </w:rPr>
              <w:t xml:space="preserve">do </w:t>
            </w:r>
            <w:r w:rsidR="00134435">
              <w:rPr>
                <w:b/>
                <w:sz w:val="16"/>
                <w:szCs w:val="16"/>
              </w:rPr>
              <w:t>S</w:t>
            </w:r>
            <w:r w:rsidR="004B0BF2" w:rsidRPr="004B0BF2">
              <w:rPr>
                <w:b/>
                <w:sz w:val="16"/>
                <w:szCs w:val="16"/>
              </w:rPr>
              <w:t>WZ – OPZ</w:t>
            </w:r>
          </w:p>
        </w:tc>
      </w:tr>
    </w:tbl>
    <w:p w14:paraId="21128817" w14:textId="77777777" w:rsidR="004B0BF2" w:rsidRDefault="004B0BF2" w:rsidP="004B0BF2">
      <w:pPr>
        <w:rPr>
          <w:b/>
          <w:sz w:val="16"/>
          <w:szCs w:val="16"/>
        </w:rPr>
      </w:pPr>
    </w:p>
    <w:p w14:paraId="6D0C0F09" w14:textId="03545C69" w:rsidR="00942E9D" w:rsidRDefault="00942E9D" w:rsidP="00216A81">
      <w:pPr>
        <w:jc w:val="center"/>
        <w:rPr>
          <w:rFonts w:ascii="Times New Roman" w:hAnsi="Times New Roman"/>
          <w:b/>
          <w:sz w:val="36"/>
          <w:szCs w:val="36"/>
        </w:rPr>
      </w:pPr>
      <w:r>
        <w:rPr>
          <w:rFonts w:ascii="Times New Roman" w:hAnsi="Times New Roman"/>
          <w:b/>
          <w:sz w:val="36"/>
          <w:szCs w:val="36"/>
        </w:rPr>
        <w:t>Budowa hali sportowej w ramach zadania:</w:t>
      </w:r>
    </w:p>
    <w:p w14:paraId="333595CE" w14:textId="77777777" w:rsidR="00942E9D" w:rsidRDefault="00942E9D" w:rsidP="00216A81">
      <w:pPr>
        <w:jc w:val="center"/>
        <w:rPr>
          <w:rFonts w:ascii="Times New Roman" w:hAnsi="Times New Roman"/>
          <w:b/>
          <w:sz w:val="36"/>
          <w:szCs w:val="36"/>
        </w:rPr>
      </w:pPr>
    </w:p>
    <w:p w14:paraId="1C89C5AA" w14:textId="63FFF2A2" w:rsidR="00216A81" w:rsidRPr="00216A81" w:rsidRDefault="00E616B3" w:rsidP="00216A81">
      <w:pPr>
        <w:jc w:val="center"/>
        <w:rPr>
          <w:rFonts w:ascii="Times New Roman" w:hAnsi="Times New Roman"/>
          <w:b/>
          <w:sz w:val="36"/>
          <w:szCs w:val="36"/>
        </w:rPr>
      </w:pPr>
      <w:r w:rsidRPr="00E616B3">
        <w:rPr>
          <w:rFonts w:ascii="Times New Roman" w:hAnsi="Times New Roman"/>
          <w:b/>
          <w:sz w:val="36"/>
          <w:szCs w:val="36"/>
        </w:rPr>
        <w:t>,,</w:t>
      </w:r>
      <w:r w:rsidR="00216A81" w:rsidRPr="00216A81">
        <w:t xml:space="preserve"> </w:t>
      </w:r>
      <w:r w:rsidR="00216A81" w:rsidRPr="00216A81">
        <w:rPr>
          <w:rFonts w:ascii="Times New Roman" w:hAnsi="Times New Roman"/>
          <w:b/>
          <w:sz w:val="36"/>
          <w:szCs w:val="36"/>
        </w:rPr>
        <w:t>Budowa boiska wielofunkcyjnego wraz z zadaszeniem o stałej konstrukcji przy Zespole Szkół Publicznych im.</w:t>
      </w:r>
    </w:p>
    <w:p w14:paraId="4EFFCE29" w14:textId="6C70C653" w:rsidR="00134435" w:rsidRPr="00134435" w:rsidRDefault="00216A81" w:rsidP="00216A81">
      <w:pPr>
        <w:jc w:val="center"/>
        <w:rPr>
          <w:rFonts w:ascii="Times New Roman" w:hAnsi="Times New Roman"/>
          <w:b/>
          <w:sz w:val="36"/>
          <w:szCs w:val="36"/>
        </w:rPr>
      </w:pPr>
      <w:r w:rsidRPr="00216A81">
        <w:rPr>
          <w:rFonts w:ascii="Times New Roman" w:hAnsi="Times New Roman"/>
          <w:b/>
          <w:sz w:val="36"/>
          <w:szCs w:val="36"/>
        </w:rPr>
        <w:t xml:space="preserve">Piotra </w:t>
      </w:r>
      <w:proofErr w:type="spellStart"/>
      <w:r w:rsidRPr="00216A81">
        <w:rPr>
          <w:rFonts w:ascii="Times New Roman" w:hAnsi="Times New Roman"/>
          <w:b/>
          <w:sz w:val="36"/>
          <w:szCs w:val="36"/>
        </w:rPr>
        <w:t>Szturmowskiego</w:t>
      </w:r>
      <w:proofErr w:type="spellEnd"/>
      <w:r w:rsidRPr="00216A81">
        <w:rPr>
          <w:rFonts w:ascii="Times New Roman" w:hAnsi="Times New Roman"/>
          <w:b/>
          <w:sz w:val="36"/>
          <w:szCs w:val="36"/>
        </w:rPr>
        <w:t xml:space="preserve"> w Pogódkach</w:t>
      </w:r>
      <w:r w:rsidR="00E616B3" w:rsidRPr="00E616B3">
        <w:rPr>
          <w:rFonts w:ascii="Times New Roman" w:hAnsi="Times New Roman"/>
          <w:b/>
          <w:sz w:val="36"/>
          <w:szCs w:val="36"/>
        </w:rPr>
        <w:t>”</w:t>
      </w:r>
    </w:p>
    <w:p w14:paraId="4694EB36" w14:textId="77777777" w:rsidR="004B0BF2" w:rsidRDefault="004B0BF2" w:rsidP="004B0BF2">
      <w:pPr>
        <w:rPr>
          <w:sz w:val="16"/>
          <w:szCs w:val="16"/>
        </w:rPr>
      </w:pPr>
    </w:p>
    <w:p w14:paraId="5A105B2B" w14:textId="77777777" w:rsidR="004B7C25" w:rsidRDefault="004B7C25" w:rsidP="004B0BF2">
      <w:pPr>
        <w:rPr>
          <w:sz w:val="16"/>
          <w:szCs w:val="16"/>
        </w:rPr>
      </w:pPr>
    </w:p>
    <w:p w14:paraId="408677AF" w14:textId="77777777" w:rsidR="004B7C25" w:rsidRPr="004B0BF2" w:rsidRDefault="004B7C25" w:rsidP="004B0BF2">
      <w:pPr>
        <w:rPr>
          <w:sz w:val="16"/>
          <w:szCs w:val="16"/>
        </w:rPr>
      </w:pPr>
    </w:p>
    <w:p w14:paraId="01AA401B" w14:textId="321DA4E9" w:rsidR="004B0BF2" w:rsidRPr="004B0BF2" w:rsidRDefault="004F1F7A" w:rsidP="004B0BF2">
      <w:pPr>
        <w:rPr>
          <w:b/>
          <w:sz w:val="16"/>
          <w:szCs w:val="16"/>
          <w:lang w:val="en-US"/>
        </w:rPr>
      </w:pPr>
      <w:r>
        <w:rPr>
          <w:b/>
          <w:sz w:val="16"/>
          <w:szCs w:val="16"/>
          <w:lang w:val="en-US"/>
        </w:rPr>
        <w:t>I</w:t>
      </w:r>
      <w:r w:rsidR="008D29A5">
        <w:rPr>
          <w:b/>
          <w:sz w:val="16"/>
          <w:szCs w:val="16"/>
          <w:lang w:val="en-US"/>
        </w:rPr>
        <w:t>.</w:t>
      </w:r>
      <w:r>
        <w:rPr>
          <w:b/>
          <w:sz w:val="16"/>
          <w:szCs w:val="16"/>
          <w:lang w:val="en-US"/>
        </w:rPr>
        <w:t xml:space="preserve"> </w:t>
      </w:r>
      <w:r w:rsidR="004B0BF2" w:rsidRPr="004B0BF2">
        <w:rPr>
          <w:b/>
          <w:sz w:val="16"/>
          <w:szCs w:val="16"/>
          <w:lang w:val="en-US"/>
        </w:rPr>
        <w:t>OPIS PRZEDMIOTU ZAMÓWIENIA</w:t>
      </w:r>
    </w:p>
    <w:p w14:paraId="7B6A02E1" w14:textId="77777777" w:rsidR="004B0BF2" w:rsidRPr="004B0BF2" w:rsidRDefault="004B0BF2" w:rsidP="004B0BF2">
      <w:pPr>
        <w:rPr>
          <w:sz w:val="16"/>
          <w:szCs w:val="16"/>
        </w:rPr>
      </w:pPr>
      <w:r w:rsidRPr="004B0BF2">
        <w:rPr>
          <w:b/>
          <w:sz w:val="16"/>
          <w:szCs w:val="16"/>
        </w:rPr>
        <w:t xml:space="preserve"> </w:t>
      </w:r>
    </w:p>
    <w:p w14:paraId="2CFD5EFD" w14:textId="77777777" w:rsidR="004B0BF2" w:rsidRPr="001E1920" w:rsidRDefault="004B0BF2" w:rsidP="001E1920">
      <w:pPr>
        <w:pStyle w:val="Akapitzlist"/>
        <w:numPr>
          <w:ilvl w:val="0"/>
          <w:numId w:val="25"/>
        </w:numPr>
        <w:rPr>
          <w:b/>
          <w:sz w:val="16"/>
          <w:szCs w:val="16"/>
        </w:rPr>
      </w:pPr>
      <w:r w:rsidRPr="001E1920">
        <w:rPr>
          <w:b/>
          <w:sz w:val="16"/>
          <w:szCs w:val="16"/>
        </w:rPr>
        <w:t xml:space="preserve">Oznaczenia kodu CPV – Wspólnego Słownika Zamówień (kod i opis): </w:t>
      </w:r>
    </w:p>
    <w:p w14:paraId="0F31C87C" w14:textId="77777777" w:rsidR="00864DF9" w:rsidRDefault="00864DF9" w:rsidP="00864DF9">
      <w:pPr>
        <w:pStyle w:val="Akapitzlist"/>
        <w:rPr>
          <w:sz w:val="16"/>
          <w:szCs w:val="16"/>
        </w:rPr>
      </w:pPr>
    </w:p>
    <w:p w14:paraId="03E4F5D9" w14:textId="77777777" w:rsidR="004B7C25" w:rsidRPr="006D7F71" w:rsidRDefault="004B7C25" w:rsidP="00864DF9">
      <w:pPr>
        <w:pStyle w:val="Akapitzlist"/>
        <w:rPr>
          <w:sz w:val="16"/>
          <w:szCs w:val="16"/>
        </w:rPr>
      </w:pPr>
    </w:p>
    <w:p w14:paraId="01B82D2C" w14:textId="77777777" w:rsidR="00864DF9" w:rsidRPr="006D7F71" w:rsidRDefault="004B0BF2" w:rsidP="004B0BF2">
      <w:pPr>
        <w:rPr>
          <w:b/>
          <w:sz w:val="16"/>
          <w:szCs w:val="16"/>
        </w:rPr>
      </w:pPr>
      <w:r w:rsidRPr="006D7F71">
        <w:rPr>
          <w:b/>
          <w:sz w:val="16"/>
          <w:szCs w:val="16"/>
        </w:rPr>
        <w:t xml:space="preserve">1) Główny kod CPV: </w:t>
      </w:r>
    </w:p>
    <w:p w14:paraId="11A9B253" w14:textId="77777777" w:rsidR="004B0BF2" w:rsidRPr="006D7F71" w:rsidRDefault="004B0BF2" w:rsidP="004B0BF2">
      <w:pPr>
        <w:rPr>
          <w:sz w:val="16"/>
          <w:szCs w:val="16"/>
        </w:rPr>
      </w:pPr>
      <w:r w:rsidRPr="006D7F71">
        <w:rPr>
          <w:b/>
          <w:sz w:val="16"/>
          <w:szCs w:val="16"/>
        </w:rPr>
        <w:t xml:space="preserve"> </w:t>
      </w:r>
    </w:p>
    <w:p w14:paraId="362ADC9E" w14:textId="77777777" w:rsidR="004B0BF2" w:rsidRPr="006D7F71" w:rsidRDefault="004B7C25" w:rsidP="004B0BF2">
      <w:pPr>
        <w:rPr>
          <w:sz w:val="16"/>
          <w:szCs w:val="16"/>
        </w:rPr>
      </w:pPr>
      <w:r w:rsidRPr="006D7F71">
        <w:rPr>
          <w:b/>
          <w:sz w:val="16"/>
          <w:szCs w:val="16"/>
        </w:rPr>
        <w:t>Roboty budowlane</w:t>
      </w:r>
      <w:r w:rsidR="004B0BF2" w:rsidRPr="006D7F71">
        <w:rPr>
          <w:sz w:val="16"/>
          <w:szCs w:val="16"/>
        </w:rPr>
        <w:tab/>
      </w:r>
      <w:r w:rsidR="004B0BF2" w:rsidRPr="006D7F71">
        <w:rPr>
          <w:b/>
          <w:sz w:val="16"/>
          <w:szCs w:val="16"/>
        </w:rPr>
        <w:t>45000000-7</w:t>
      </w:r>
      <w:r w:rsidR="004B0BF2" w:rsidRPr="006D7F71">
        <w:rPr>
          <w:b/>
          <w:sz w:val="16"/>
          <w:szCs w:val="16"/>
        </w:rPr>
        <w:tab/>
        <w:t xml:space="preserve"> </w:t>
      </w:r>
    </w:p>
    <w:p w14:paraId="255E684D" w14:textId="77777777" w:rsidR="004B0BF2" w:rsidRPr="006D7F71" w:rsidRDefault="004B0BF2" w:rsidP="00CA20F9">
      <w:pPr>
        <w:rPr>
          <w:sz w:val="16"/>
          <w:szCs w:val="16"/>
        </w:rPr>
      </w:pPr>
      <w:r w:rsidRPr="006D7F71">
        <w:rPr>
          <w:b/>
          <w:sz w:val="16"/>
          <w:szCs w:val="16"/>
        </w:rPr>
        <w:t xml:space="preserve"> </w:t>
      </w:r>
    </w:p>
    <w:p w14:paraId="31D40FB7" w14:textId="77777777" w:rsidR="004B0BF2" w:rsidRPr="006D7F71" w:rsidRDefault="004B0BF2" w:rsidP="00CA20F9">
      <w:pPr>
        <w:rPr>
          <w:sz w:val="16"/>
          <w:szCs w:val="16"/>
        </w:rPr>
      </w:pPr>
    </w:p>
    <w:p w14:paraId="2F6BACBC" w14:textId="77777777" w:rsidR="00864DF9" w:rsidRPr="006D7F71" w:rsidRDefault="00864DF9" w:rsidP="00864DF9">
      <w:pPr>
        <w:rPr>
          <w:b/>
          <w:sz w:val="16"/>
          <w:szCs w:val="16"/>
        </w:rPr>
      </w:pPr>
      <w:r w:rsidRPr="006D7F71">
        <w:rPr>
          <w:b/>
          <w:sz w:val="16"/>
          <w:szCs w:val="16"/>
        </w:rPr>
        <w:t xml:space="preserve">2) Dodatkowe kody CPV: </w:t>
      </w:r>
    </w:p>
    <w:p w14:paraId="50CE6630" w14:textId="77777777" w:rsidR="00864DF9" w:rsidRPr="006D7F71" w:rsidRDefault="00864DF9" w:rsidP="00864DF9">
      <w:pPr>
        <w:rPr>
          <w:sz w:val="16"/>
          <w:szCs w:val="16"/>
        </w:rPr>
      </w:pPr>
    </w:p>
    <w:p w14:paraId="5F99853F" w14:textId="77777777" w:rsidR="00216A81" w:rsidRPr="00216A81" w:rsidRDefault="00216A81" w:rsidP="00216A81">
      <w:pPr>
        <w:rPr>
          <w:sz w:val="16"/>
          <w:szCs w:val="16"/>
        </w:rPr>
      </w:pPr>
      <w:r w:rsidRPr="00216A81">
        <w:rPr>
          <w:sz w:val="16"/>
          <w:szCs w:val="16"/>
        </w:rPr>
        <w:t>71242000-6 Przygotowanie przedsięwzięcia i projektu, oszacowanie kosztów</w:t>
      </w:r>
    </w:p>
    <w:p w14:paraId="1F999A3B" w14:textId="77777777" w:rsidR="00216A81" w:rsidRPr="00216A81" w:rsidRDefault="00216A81" w:rsidP="00216A81">
      <w:pPr>
        <w:rPr>
          <w:sz w:val="16"/>
          <w:szCs w:val="16"/>
        </w:rPr>
      </w:pPr>
      <w:r w:rsidRPr="00216A81">
        <w:rPr>
          <w:sz w:val="16"/>
          <w:szCs w:val="16"/>
        </w:rPr>
        <w:t>71000000-8 Usługi architektoniczne, budowlane, inżynieryjne i kontrolne</w:t>
      </w:r>
    </w:p>
    <w:p w14:paraId="62BE82D4" w14:textId="77777777" w:rsidR="00216A81" w:rsidRPr="00216A81" w:rsidRDefault="00216A81" w:rsidP="00216A81">
      <w:pPr>
        <w:rPr>
          <w:sz w:val="16"/>
          <w:szCs w:val="16"/>
        </w:rPr>
      </w:pPr>
      <w:r w:rsidRPr="00216A81">
        <w:rPr>
          <w:sz w:val="16"/>
          <w:szCs w:val="16"/>
        </w:rPr>
        <w:t>71320000-7 Usługi inżynieryjne w zakresie projektowania</w:t>
      </w:r>
    </w:p>
    <w:p w14:paraId="7A13742B" w14:textId="77777777" w:rsidR="00216A81" w:rsidRDefault="00216A81" w:rsidP="00216A81">
      <w:pPr>
        <w:rPr>
          <w:sz w:val="16"/>
          <w:szCs w:val="16"/>
        </w:rPr>
      </w:pPr>
      <w:r w:rsidRPr="00216A81">
        <w:rPr>
          <w:sz w:val="16"/>
          <w:szCs w:val="16"/>
        </w:rPr>
        <w:t>71327000-6 Usługi projektowania konstrukcji nośnych</w:t>
      </w:r>
    </w:p>
    <w:p w14:paraId="385E3004" w14:textId="462E522D" w:rsidR="006E2394" w:rsidRPr="006D7F71" w:rsidRDefault="006E2394" w:rsidP="00216A81">
      <w:pPr>
        <w:rPr>
          <w:sz w:val="16"/>
          <w:szCs w:val="16"/>
        </w:rPr>
      </w:pPr>
      <w:r w:rsidRPr="006D7F71">
        <w:rPr>
          <w:sz w:val="16"/>
          <w:szCs w:val="16"/>
        </w:rPr>
        <w:t xml:space="preserve">45 10 00 00-8 Przygotowanie terenu pod budowę </w:t>
      </w:r>
    </w:p>
    <w:p w14:paraId="1064D116" w14:textId="77777777" w:rsidR="006E2394" w:rsidRPr="006D7F71" w:rsidRDefault="006E2394" w:rsidP="006E2394">
      <w:pPr>
        <w:rPr>
          <w:sz w:val="16"/>
          <w:szCs w:val="16"/>
        </w:rPr>
      </w:pPr>
      <w:r w:rsidRPr="006D7F71">
        <w:rPr>
          <w:sz w:val="16"/>
          <w:szCs w:val="16"/>
        </w:rPr>
        <w:t xml:space="preserve">45 11 12 00-0 Roboty w zakresie przygotowania terenu pod budowę i roboty ziemne </w:t>
      </w:r>
    </w:p>
    <w:p w14:paraId="06B60559" w14:textId="0B4509EE" w:rsidR="006E2394" w:rsidRPr="006D7F71" w:rsidRDefault="006E2394" w:rsidP="006D7F71">
      <w:pPr>
        <w:rPr>
          <w:sz w:val="16"/>
          <w:szCs w:val="16"/>
        </w:rPr>
      </w:pPr>
      <w:r w:rsidRPr="006D7F71">
        <w:rPr>
          <w:sz w:val="16"/>
          <w:szCs w:val="16"/>
        </w:rPr>
        <w:t xml:space="preserve">45 20 00 00-9 Roboty budowlane w zakresie wznoszenia kompletnych obiektów budowlanych lub ich części oraz roboty w </w:t>
      </w:r>
      <w:r w:rsidR="006D7F71">
        <w:rPr>
          <w:sz w:val="16"/>
          <w:szCs w:val="16"/>
        </w:rPr>
        <w:t xml:space="preserve">      </w:t>
      </w:r>
      <w:r w:rsidRPr="006D7F71">
        <w:rPr>
          <w:sz w:val="16"/>
          <w:szCs w:val="16"/>
        </w:rPr>
        <w:t xml:space="preserve">zakresie inżynierii lądowej i wodnej </w:t>
      </w:r>
    </w:p>
    <w:p w14:paraId="331922CB" w14:textId="77777777" w:rsidR="006E2394" w:rsidRPr="006D7F71" w:rsidRDefault="006E2394" w:rsidP="006E2394">
      <w:pPr>
        <w:rPr>
          <w:sz w:val="16"/>
          <w:szCs w:val="16"/>
        </w:rPr>
      </w:pPr>
      <w:r w:rsidRPr="006D7F71">
        <w:rPr>
          <w:sz w:val="16"/>
          <w:szCs w:val="16"/>
        </w:rPr>
        <w:t xml:space="preserve">45 21 22 00-8 Roboty budowlane w zakresie obiektów sportowych </w:t>
      </w:r>
    </w:p>
    <w:p w14:paraId="3CF9D365" w14:textId="77777777" w:rsidR="006E2394" w:rsidRPr="006D7F71" w:rsidRDefault="006E2394" w:rsidP="006E2394">
      <w:pPr>
        <w:rPr>
          <w:sz w:val="16"/>
          <w:szCs w:val="16"/>
        </w:rPr>
      </w:pPr>
      <w:r w:rsidRPr="006D7F71">
        <w:rPr>
          <w:sz w:val="16"/>
          <w:szCs w:val="16"/>
        </w:rPr>
        <w:t xml:space="preserve">45 30 00 00-0 Roboty w zakresie instalacji budowlanych </w:t>
      </w:r>
    </w:p>
    <w:p w14:paraId="572F9D76" w14:textId="77777777" w:rsidR="006E2394" w:rsidRDefault="006E2394" w:rsidP="006E2394">
      <w:pPr>
        <w:rPr>
          <w:sz w:val="16"/>
          <w:szCs w:val="16"/>
        </w:rPr>
      </w:pPr>
      <w:r w:rsidRPr="006D7F71">
        <w:rPr>
          <w:sz w:val="16"/>
          <w:szCs w:val="16"/>
        </w:rPr>
        <w:t xml:space="preserve">45 31 00 00-3 Roboty w zakresie instalacji elektrycznych </w:t>
      </w:r>
    </w:p>
    <w:p w14:paraId="31F39CA7" w14:textId="2CEB05B3" w:rsidR="006D7F71" w:rsidRPr="006D7F71" w:rsidRDefault="006D7F71" w:rsidP="006E2394">
      <w:pPr>
        <w:rPr>
          <w:sz w:val="16"/>
          <w:szCs w:val="16"/>
        </w:rPr>
      </w:pPr>
      <w:r w:rsidRPr="006D7F71">
        <w:rPr>
          <w:sz w:val="16"/>
          <w:szCs w:val="16"/>
        </w:rPr>
        <w:t xml:space="preserve">45 33 00 00-9 Roboty instalacyjne wodno-kanalizacyjne i sanitarne </w:t>
      </w:r>
    </w:p>
    <w:p w14:paraId="58B8948D" w14:textId="77777777" w:rsidR="006E2394" w:rsidRPr="006D7F71" w:rsidRDefault="006E2394" w:rsidP="006E2394">
      <w:pPr>
        <w:rPr>
          <w:sz w:val="16"/>
          <w:szCs w:val="16"/>
        </w:rPr>
      </w:pPr>
      <w:r w:rsidRPr="006D7F71">
        <w:rPr>
          <w:sz w:val="16"/>
          <w:szCs w:val="16"/>
        </w:rPr>
        <w:t xml:space="preserve">45 23 24 51-8 Roboty odwadniające i nawierzchniowe </w:t>
      </w:r>
    </w:p>
    <w:p w14:paraId="3C27D983" w14:textId="77777777" w:rsidR="006E2394" w:rsidRPr="006D7F71" w:rsidRDefault="006E2394" w:rsidP="006E2394">
      <w:pPr>
        <w:rPr>
          <w:sz w:val="16"/>
          <w:szCs w:val="16"/>
        </w:rPr>
      </w:pPr>
      <w:r w:rsidRPr="006D7F71">
        <w:rPr>
          <w:sz w:val="16"/>
          <w:szCs w:val="16"/>
        </w:rPr>
        <w:t xml:space="preserve">45 22 33 00-9 Roboty budowlane w zakresie parkingów </w:t>
      </w:r>
    </w:p>
    <w:p w14:paraId="25C63B94" w14:textId="77777777" w:rsidR="004B0BF2" w:rsidRPr="006D7F71" w:rsidRDefault="004B0BF2" w:rsidP="00CA20F9">
      <w:pPr>
        <w:rPr>
          <w:sz w:val="16"/>
          <w:szCs w:val="16"/>
        </w:rPr>
      </w:pPr>
    </w:p>
    <w:p w14:paraId="40E85A7D" w14:textId="77777777" w:rsidR="004B0BF2" w:rsidRPr="006D7F71" w:rsidRDefault="004B0BF2" w:rsidP="00CA20F9">
      <w:pPr>
        <w:rPr>
          <w:sz w:val="16"/>
          <w:szCs w:val="16"/>
        </w:rPr>
      </w:pPr>
    </w:p>
    <w:p w14:paraId="2CE44288" w14:textId="77777777" w:rsidR="00801754" w:rsidRDefault="00801754" w:rsidP="00CA20F9">
      <w:pPr>
        <w:rPr>
          <w:sz w:val="16"/>
          <w:szCs w:val="16"/>
        </w:rPr>
      </w:pPr>
    </w:p>
    <w:p w14:paraId="4BD91C12" w14:textId="77777777" w:rsidR="00801754" w:rsidRDefault="00801754" w:rsidP="00CA20F9">
      <w:pPr>
        <w:rPr>
          <w:sz w:val="16"/>
          <w:szCs w:val="16"/>
        </w:rPr>
      </w:pPr>
    </w:p>
    <w:p w14:paraId="6316AF03" w14:textId="77777777" w:rsidR="004B0BF2" w:rsidRDefault="004B0BF2" w:rsidP="00CA20F9">
      <w:pPr>
        <w:rPr>
          <w:sz w:val="16"/>
          <w:szCs w:val="16"/>
        </w:rPr>
      </w:pPr>
    </w:p>
    <w:p w14:paraId="7844E313" w14:textId="77777777" w:rsidR="004B0BF2" w:rsidRDefault="004B0BF2" w:rsidP="00CA20F9">
      <w:pPr>
        <w:rPr>
          <w:sz w:val="16"/>
          <w:szCs w:val="16"/>
        </w:rPr>
      </w:pPr>
    </w:p>
    <w:p w14:paraId="05C839B4" w14:textId="77777777" w:rsidR="004B0BF2" w:rsidRDefault="004B0BF2" w:rsidP="00CA20F9">
      <w:pPr>
        <w:rPr>
          <w:sz w:val="16"/>
          <w:szCs w:val="16"/>
        </w:rPr>
      </w:pPr>
    </w:p>
    <w:p w14:paraId="6D5A7425" w14:textId="77777777" w:rsidR="004B0BF2" w:rsidRDefault="004B0BF2" w:rsidP="00CA20F9">
      <w:pPr>
        <w:rPr>
          <w:sz w:val="16"/>
          <w:szCs w:val="16"/>
        </w:rPr>
      </w:pPr>
    </w:p>
    <w:p w14:paraId="4226B3C4" w14:textId="77777777" w:rsidR="004B0BF2" w:rsidRDefault="004B0BF2" w:rsidP="00CA20F9">
      <w:pPr>
        <w:rPr>
          <w:sz w:val="16"/>
          <w:szCs w:val="16"/>
        </w:rPr>
      </w:pPr>
    </w:p>
    <w:p w14:paraId="61CB37A6" w14:textId="77777777" w:rsidR="004B0BF2" w:rsidRDefault="004B0BF2" w:rsidP="00CA20F9">
      <w:pPr>
        <w:rPr>
          <w:sz w:val="16"/>
          <w:szCs w:val="16"/>
        </w:rPr>
      </w:pPr>
    </w:p>
    <w:p w14:paraId="1453EF22" w14:textId="77777777" w:rsidR="005338C3" w:rsidRDefault="005338C3" w:rsidP="00CA20F9">
      <w:pPr>
        <w:rPr>
          <w:sz w:val="16"/>
          <w:szCs w:val="16"/>
        </w:rPr>
      </w:pPr>
    </w:p>
    <w:p w14:paraId="5213A8B7" w14:textId="77777777" w:rsidR="005338C3" w:rsidRDefault="005338C3" w:rsidP="00CA20F9">
      <w:pPr>
        <w:rPr>
          <w:sz w:val="16"/>
          <w:szCs w:val="16"/>
        </w:rPr>
      </w:pPr>
    </w:p>
    <w:p w14:paraId="1A3CE908" w14:textId="77777777" w:rsidR="006D7F71" w:rsidRDefault="006D7F71" w:rsidP="00CA20F9">
      <w:pPr>
        <w:rPr>
          <w:sz w:val="16"/>
          <w:szCs w:val="16"/>
        </w:rPr>
      </w:pPr>
    </w:p>
    <w:p w14:paraId="695D522D" w14:textId="77777777" w:rsidR="006D7F71" w:rsidRDefault="006D7F71" w:rsidP="00CA20F9">
      <w:pPr>
        <w:rPr>
          <w:sz w:val="16"/>
          <w:szCs w:val="16"/>
        </w:rPr>
      </w:pPr>
    </w:p>
    <w:p w14:paraId="292CAA9E" w14:textId="77777777" w:rsidR="006D7F71" w:rsidRDefault="006D7F71" w:rsidP="00CA20F9">
      <w:pPr>
        <w:rPr>
          <w:sz w:val="16"/>
          <w:szCs w:val="16"/>
        </w:rPr>
      </w:pPr>
    </w:p>
    <w:p w14:paraId="3F78B2C1" w14:textId="77777777" w:rsidR="005338C3" w:rsidRDefault="005338C3" w:rsidP="00CA20F9">
      <w:pPr>
        <w:rPr>
          <w:sz w:val="16"/>
          <w:szCs w:val="16"/>
        </w:rPr>
      </w:pPr>
    </w:p>
    <w:p w14:paraId="68BA70A9" w14:textId="77777777" w:rsidR="005338C3" w:rsidRDefault="005338C3" w:rsidP="00CA20F9">
      <w:pPr>
        <w:rPr>
          <w:sz w:val="16"/>
          <w:szCs w:val="16"/>
        </w:rPr>
      </w:pPr>
    </w:p>
    <w:p w14:paraId="607E73B0" w14:textId="77777777" w:rsidR="001D2C88" w:rsidRDefault="001D2C88" w:rsidP="00CA20F9">
      <w:pPr>
        <w:rPr>
          <w:sz w:val="16"/>
          <w:szCs w:val="16"/>
        </w:rPr>
      </w:pPr>
    </w:p>
    <w:p w14:paraId="3B428816" w14:textId="77777777" w:rsidR="001D2C88" w:rsidRDefault="001D2C88" w:rsidP="00CA20F9">
      <w:pPr>
        <w:rPr>
          <w:sz w:val="16"/>
          <w:szCs w:val="16"/>
        </w:rPr>
      </w:pPr>
    </w:p>
    <w:p w14:paraId="29C51888" w14:textId="77777777" w:rsidR="005338C3" w:rsidRDefault="005338C3" w:rsidP="00CA20F9">
      <w:pPr>
        <w:rPr>
          <w:sz w:val="16"/>
          <w:szCs w:val="16"/>
        </w:rPr>
      </w:pPr>
    </w:p>
    <w:p w14:paraId="125D5A79" w14:textId="77777777" w:rsidR="00216A81" w:rsidRDefault="00216A81" w:rsidP="00CA20F9">
      <w:pPr>
        <w:rPr>
          <w:sz w:val="16"/>
          <w:szCs w:val="16"/>
        </w:rPr>
      </w:pPr>
    </w:p>
    <w:p w14:paraId="07FF843B" w14:textId="77777777" w:rsidR="00216A81" w:rsidRDefault="00216A81" w:rsidP="00CA20F9">
      <w:pPr>
        <w:rPr>
          <w:sz w:val="16"/>
          <w:szCs w:val="16"/>
        </w:rPr>
      </w:pPr>
    </w:p>
    <w:p w14:paraId="0B2472BF" w14:textId="77777777" w:rsidR="00216A81" w:rsidRDefault="00216A81" w:rsidP="00CA20F9">
      <w:pPr>
        <w:rPr>
          <w:sz w:val="16"/>
          <w:szCs w:val="16"/>
        </w:rPr>
      </w:pPr>
    </w:p>
    <w:p w14:paraId="16F03CC6" w14:textId="77777777" w:rsidR="005338C3" w:rsidRDefault="005338C3" w:rsidP="00CA20F9">
      <w:pPr>
        <w:rPr>
          <w:sz w:val="16"/>
          <w:szCs w:val="16"/>
        </w:rPr>
      </w:pPr>
    </w:p>
    <w:p w14:paraId="4C22C627" w14:textId="77777777" w:rsidR="004B0BF2" w:rsidRDefault="004B0BF2" w:rsidP="00CA20F9">
      <w:pPr>
        <w:rPr>
          <w:sz w:val="16"/>
          <w:szCs w:val="16"/>
        </w:rPr>
      </w:pPr>
    </w:p>
    <w:p w14:paraId="6D18A0C1" w14:textId="77777777" w:rsidR="00355DE0" w:rsidRDefault="00355DE0" w:rsidP="00CA20F9">
      <w:pPr>
        <w:rPr>
          <w:sz w:val="16"/>
          <w:szCs w:val="16"/>
        </w:rPr>
      </w:pPr>
    </w:p>
    <w:p w14:paraId="64DBFD1A" w14:textId="77777777" w:rsidR="004B0BF2" w:rsidRDefault="004B0BF2" w:rsidP="00CA20F9">
      <w:pPr>
        <w:rPr>
          <w:sz w:val="16"/>
          <w:szCs w:val="16"/>
        </w:rPr>
      </w:pPr>
    </w:p>
    <w:p w14:paraId="6689CB59" w14:textId="77777777" w:rsidR="004B0BF2" w:rsidRDefault="004B0BF2" w:rsidP="00CA20F9">
      <w:pPr>
        <w:rPr>
          <w:sz w:val="16"/>
          <w:szCs w:val="16"/>
        </w:rPr>
      </w:pPr>
    </w:p>
    <w:p w14:paraId="4F504DE0" w14:textId="77777777" w:rsidR="00567A7C" w:rsidRDefault="00567A7C" w:rsidP="00AC59D2">
      <w:pPr>
        <w:jc w:val="both"/>
        <w:rPr>
          <w:b/>
          <w:sz w:val="16"/>
          <w:szCs w:val="16"/>
        </w:rPr>
      </w:pPr>
    </w:p>
    <w:p w14:paraId="5D15C9FC" w14:textId="26741B84" w:rsidR="004B0BF2" w:rsidRPr="004B0BF2" w:rsidRDefault="004B0BF2" w:rsidP="00AC59D2">
      <w:pPr>
        <w:jc w:val="both"/>
        <w:rPr>
          <w:b/>
          <w:sz w:val="16"/>
          <w:szCs w:val="16"/>
          <w:u w:val="single"/>
        </w:rPr>
      </w:pPr>
      <w:r w:rsidRPr="004B0BF2">
        <w:rPr>
          <w:b/>
          <w:sz w:val="16"/>
          <w:szCs w:val="16"/>
        </w:rPr>
        <w:lastRenderedPageBreak/>
        <w:t xml:space="preserve"> </w:t>
      </w:r>
      <w:r w:rsidRPr="004B0BF2">
        <w:rPr>
          <w:b/>
          <w:sz w:val="16"/>
          <w:szCs w:val="16"/>
          <w:u w:val="single"/>
        </w:rPr>
        <w:t>Opis przedmiotu zamówienia</w:t>
      </w:r>
    </w:p>
    <w:p w14:paraId="27F2ACCD" w14:textId="77777777" w:rsidR="004B0BF2" w:rsidRPr="004B0BF2" w:rsidRDefault="004B0BF2" w:rsidP="00AC59D2">
      <w:pPr>
        <w:jc w:val="both"/>
        <w:rPr>
          <w:b/>
          <w:sz w:val="16"/>
          <w:szCs w:val="16"/>
        </w:rPr>
      </w:pPr>
    </w:p>
    <w:p w14:paraId="23DC0FAA" w14:textId="77777777" w:rsidR="004B0BF2" w:rsidRPr="001E1920" w:rsidRDefault="004B0BF2" w:rsidP="00AC59D2">
      <w:pPr>
        <w:pStyle w:val="Akapitzlist"/>
        <w:numPr>
          <w:ilvl w:val="0"/>
          <w:numId w:val="25"/>
        </w:numPr>
        <w:jc w:val="both"/>
        <w:rPr>
          <w:sz w:val="16"/>
          <w:szCs w:val="16"/>
        </w:rPr>
      </w:pPr>
      <w:r w:rsidRPr="001E1920">
        <w:rPr>
          <w:b/>
          <w:sz w:val="16"/>
          <w:szCs w:val="16"/>
        </w:rPr>
        <w:t xml:space="preserve"> Opis ogólny przedmiotu zamówienia   </w:t>
      </w:r>
    </w:p>
    <w:p w14:paraId="4C51A268" w14:textId="77777777" w:rsidR="004B0BF2" w:rsidRPr="004B0BF2" w:rsidRDefault="004B0BF2" w:rsidP="00AC59D2">
      <w:pPr>
        <w:jc w:val="both"/>
        <w:rPr>
          <w:sz w:val="16"/>
          <w:szCs w:val="16"/>
        </w:rPr>
      </w:pPr>
    </w:p>
    <w:p w14:paraId="72D04BB7" w14:textId="54CD2BE2" w:rsidR="004B0BF2" w:rsidRPr="00864DF9" w:rsidRDefault="00942E9D" w:rsidP="00134435">
      <w:pPr>
        <w:numPr>
          <w:ilvl w:val="0"/>
          <w:numId w:val="3"/>
        </w:numPr>
        <w:jc w:val="both"/>
        <w:rPr>
          <w:rFonts w:cs="Arial"/>
          <w:sz w:val="16"/>
          <w:szCs w:val="16"/>
        </w:rPr>
      </w:pPr>
      <w:r w:rsidRPr="00942E9D">
        <w:rPr>
          <w:sz w:val="16"/>
          <w:szCs w:val="16"/>
        </w:rPr>
        <w:t xml:space="preserve">Przedmiotem zamówienia jest wykonanie dokumentacji projektowej, a następnie robót budowlanych polegających na budowie hali sportowej </w:t>
      </w:r>
      <w:r w:rsidR="00623287">
        <w:rPr>
          <w:sz w:val="16"/>
          <w:szCs w:val="16"/>
        </w:rPr>
        <w:t>wraz z</w:t>
      </w:r>
      <w:r w:rsidRPr="00942E9D">
        <w:rPr>
          <w:sz w:val="16"/>
          <w:szCs w:val="16"/>
        </w:rPr>
        <w:t xml:space="preserve"> łącznikiem oraz kompleksowe wyposażenie obiektu zgodnie z przedstawioną koncepcją stanowiącą załącznik do niniejszego Programu Funkcjonalno-Użytkowego</w:t>
      </w:r>
      <w:r>
        <w:rPr>
          <w:sz w:val="16"/>
          <w:szCs w:val="16"/>
        </w:rPr>
        <w:t xml:space="preserve">, </w:t>
      </w:r>
      <w:r w:rsidR="00A246DA" w:rsidRPr="00A246DA">
        <w:rPr>
          <w:sz w:val="16"/>
          <w:szCs w:val="16"/>
        </w:rPr>
        <w:t>a także zagosp</w:t>
      </w:r>
      <w:r w:rsidR="00B53714">
        <w:rPr>
          <w:sz w:val="16"/>
          <w:szCs w:val="16"/>
        </w:rPr>
        <w:t>odarowania terenu wokół obiektu</w:t>
      </w:r>
      <w:r w:rsidR="00BE0EAF">
        <w:rPr>
          <w:sz w:val="16"/>
          <w:szCs w:val="16"/>
        </w:rPr>
        <w:t xml:space="preserve"> </w:t>
      </w:r>
      <w:r w:rsidR="004B0BF2" w:rsidRPr="00864DF9">
        <w:rPr>
          <w:sz w:val="16"/>
          <w:szCs w:val="16"/>
        </w:rPr>
        <w:t xml:space="preserve">wraz z uzyskaniem decyzji o pozwoleniu na użytkowanie. </w:t>
      </w:r>
      <w:r w:rsidR="00F26277">
        <w:rPr>
          <w:sz w:val="16"/>
          <w:szCs w:val="16"/>
        </w:rPr>
        <w:t xml:space="preserve">Zamówienie obejmuje także rozbiórkę istniejącego obiektu zadaszenia i boiska, kolidujących z planowaną budową. </w:t>
      </w:r>
    </w:p>
    <w:p w14:paraId="3BF5A6D0" w14:textId="77777777" w:rsidR="006631E8" w:rsidRPr="006631E8" w:rsidRDefault="00F047C9" w:rsidP="00B90BA2">
      <w:pPr>
        <w:pStyle w:val="Akapitzlist"/>
        <w:numPr>
          <w:ilvl w:val="0"/>
          <w:numId w:val="3"/>
        </w:numPr>
        <w:jc w:val="both"/>
        <w:rPr>
          <w:color w:val="FF0000"/>
          <w:sz w:val="16"/>
          <w:szCs w:val="16"/>
        </w:rPr>
      </w:pPr>
      <w:r w:rsidRPr="006631E8">
        <w:rPr>
          <w:sz w:val="16"/>
          <w:szCs w:val="16"/>
        </w:rPr>
        <w:t xml:space="preserve">Inwestycja </w:t>
      </w:r>
      <w:r w:rsidR="006631E8">
        <w:rPr>
          <w:sz w:val="16"/>
          <w:szCs w:val="16"/>
        </w:rPr>
        <w:t xml:space="preserve">dofinansowana </w:t>
      </w:r>
      <w:r w:rsidR="00E01B75">
        <w:rPr>
          <w:sz w:val="16"/>
          <w:szCs w:val="16"/>
        </w:rPr>
        <w:t>jest</w:t>
      </w:r>
      <w:r w:rsidR="006631E8">
        <w:rPr>
          <w:sz w:val="16"/>
          <w:szCs w:val="16"/>
        </w:rPr>
        <w:t>:</w:t>
      </w:r>
    </w:p>
    <w:p w14:paraId="753DBA7D" w14:textId="14EA9B22" w:rsidR="00B81DC0" w:rsidRDefault="006631E8" w:rsidP="00C831D0">
      <w:pPr>
        <w:pStyle w:val="Akapitzlist"/>
        <w:jc w:val="both"/>
        <w:rPr>
          <w:sz w:val="16"/>
          <w:szCs w:val="16"/>
        </w:rPr>
      </w:pPr>
      <w:r>
        <w:rPr>
          <w:sz w:val="16"/>
          <w:szCs w:val="16"/>
        </w:rPr>
        <w:t xml:space="preserve">- </w:t>
      </w:r>
      <w:r w:rsidRPr="006631E8">
        <w:rPr>
          <w:sz w:val="16"/>
          <w:szCs w:val="16"/>
        </w:rPr>
        <w:t>ze środków</w:t>
      </w:r>
      <w:r w:rsidR="00B81DC0" w:rsidRPr="00B81DC0">
        <w:rPr>
          <w:sz w:val="16"/>
          <w:szCs w:val="16"/>
        </w:rPr>
        <w:t xml:space="preserve"> Ministerstw</w:t>
      </w:r>
      <w:r w:rsidR="00B81DC0">
        <w:rPr>
          <w:sz w:val="16"/>
          <w:szCs w:val="16"/>
        </w:rPr>
        <w:t>a</w:t>
      </w:r>
      <w:r w:rsidR="00B81DC0" w:rsidRPr="00B81DC0">
        <w:rPr>
          <w:sz w:val="16"/>
          <w:szCs w:val="16"/>
        </w:rPr>
        <w:t xml:space="preserve"> Sportu i Turystyki</w:t>
      </w:r>
      <w:r w:rsidRPr="006631E8">
        <w:rPr>
          <w:sz w:val="16"/>
          <w:szCs w:val="16"/>
        </w:rPr>
        <w:t xml:space="preserve"> </w:t>
      </w:r>
      <w:r w:rsidR="00B81DC0">
        <w:rPr>
          <w:sz w:val="16"/>
          <w:szCs w:val="16"/>
        </w:rPr>
        <w:t>w r</w:t>
      </w:r>
      <w:r>
        <w:rPr>
          <w:sz w:val="16"/>
          <w:szCs w:val="16"/>
        </w:rPr>
        <w:t xml:space="preserve">amach Programu </w:t>
      </w:r>
      <w:r w:rsidR="00B81DC0" w:rsidRPr="00B81DC0">
        <w:rPr>
          <w:sz w:val="16"/>
          <w:szCs w:val="16"/>
        </w:rPr>
        <w:t>Olimpia - Program budowy przyszkolnych hal sportowych na 100-lecie</w:t>
      </w:r>
      <w:r w:rsidR="00B81DC0">
        <w:rPr>
          <w:sz w:val="16"/>
          <w:szCs w:val="16"/>
        </w:rPr>
        <w:t xml:space="preserve"> </w:t>
      </w:r>
      <w:r w:rsidR="00B81DC0" w:rsidRPr="00B81DC0">
        <w:rPr>
          <w:sz w:val="16"/>
          <w:szCs w:val="16"/>
        </w:rPr>
        <w:t>pierwszych występów reprezentacji Polski na Igrzyskach Olimpijskich;</w:t>
      </w:r>
    </w:p>
    <w:p w14:paraId="17E7AE4C" w14:textId="77777777" w:rsidR="00AD398C" w:rsidRDefault="00AD398C" w:rsidP="00C831D0">
      <w:pPr>
        <w:pStyle w:val="Akapitzlist"/>
        <w:jc w:val="both"/>
        <w:rPr>
          <w:sz w:val="16"/>
          <w:szCs w:val="16"/>
        </w:rPr>
      </w:pPr>
    </w:p>
    <w:p w14:paraId="27D49F76" w14:textId="00C38BFE" w:rsidR="00AD398C" w:rsidRDefault="00AD398C" w:rsidP="00C831D0">
      <w:pPr>
        <w:pStyle w:val="Akapitzlist"/>
        <w:jc w:val="both"/>
        <w:rPr>
          <w:b/>
          <w:bCs/>
          <w:sz w:val="16"/>
          <w:szCs w:val="16"/>
        </w:rPr>
      </w:pPr>
      <w:r w:rsidRPr="00AD398C">
        <w:rPr>
          <w:b/>
          <w:bCs/>
          <w:sz w:val="16"/>
          <w:szCs w:val="16"/>
        </w:rPr>
        <w:t xml:space="preserve">UWAGA! W trakcie całego procesu budowlanego w budynkach szkoły będących w obszarze oddziaływania budowy będą prowadzone zajęcia. Wykonawca zobowiązany będzie szczególnie zabezpieczyć plac budowy, minimalizować hałas oraz zastosować urządzenia i metody </w:t>
      </w:r>
      <w:proofErr w:type="spellStart"/>
      <w:r w:rsidRPr="00AD398C">
        <w:rPr>
          <w:b/>
          <w:bCs/>
          <w:sz w:val="16"/>
          <w:szCs w:val="16"/>
        </w:rPr>
        <w:t>bezwstrząsowe</w:t>
      </w:r>
      <w:proofErr w:type="spellEnd"/>
      <w:r w:rsidRPr="00AD398C">
        <w:rPr>
          <w:b/>
          <w:bCs/>
          <w:sz w:val="16"/>
          <w:szCs w:val="16"/>
        </w:rPr>
        <w:t>, w celu wyeliminowania przenoszenia drgań na obiekty kubaturowe sąsiadujące z budową</w:t>
      </w:r>
      <w:r>
        <w:rPr>
          <w:b/>
          <w:bCs/>
          <w:sz w:val="16"/>
          <w:szCs w:val="16"/>
        </w:rPr>
        <w:t xml:space="preserve">. </w:t>
      </w:r>
    </w:p>
    <w:p w14:paraId="198E3CEA" w14:textId="77777777" w:rsidR="00AD398C" w:rsidRPr="00AD398C" w:rsidRDefault="00AD398C" w:rsidP="00C831D0">
      <w:pPr>
        <w:pStyle w:val="Akapitzlist"/>
        <w:jc w:val="both"/>
        <w:rPr>
          <w:b/>
          <w:bCs/>
          <w:sz w:val="16"/>
          <w:szCs w:val="16"/>
        </w:rPr>
      </w:pPr>
    </w:p>
    <w:p w14:paraId="59B29F3E" w14:textId="77777777" w:rsidR="00AD398C" w:rsidRPr="00C831D0" w:rsidRDefault="00AD398C" w:rsidP="00C831D0">
      <w:pPr>
        <w:pStyle w:val="Akapitzlist"/>
        <w:jc w:val="both"/>
        <w:rPr>
          <w:sz w:val="16"/>
          <w:szCs w:val="16"/>
        </w:rPr>
      </w:pPr>
    </w:p>
    <w:p w14:paraId="0B005F0B" w14:textId="0C63EB43" w:rsidR="00942E9D" w:rsidRPr="00942E9D" w:rsidRDefault="00942E9D" w:rsidP="00942E9D">
      <w:pPr>
        <w:pStyle w:val="Akapitzlist"/>
        <w:numPr>
          <w:ilvl w:val="0"/>
          <w:numId w:val="3"/>
        </w:numPr>
        <w:rPr>
          <w:sz w:val="16"/>
          <w:szCs w:val="16"/>
        </w:rPr>
      </w:pPr>
      <w:r w:rsidRPr="00942E9D">
        <w:rPr>
          <w:sz w:val="16"/>
          <w:szCs w:val="16"/>
        </w:rPr>
        <w:t xml:space="preserve">Zamówienie obejmuje wykonanie </w:t>
      </w:r>
      <w:r>
        <w:rPr>
          <w:sz w:val="16"/>
          <w:szCs w:val="16"/>
        </w:rPr>
        <w:t>usług</w:t>
      </w:r>
      <w:r w:rsidRPr="00942E9D">
        <w:rPr>
          <w:sz w:val="16"/>
          <w:szCs w:val="16"/>
        </w:rPr>
        <w:t xml:space="preserve"> projektowych oraz robót budowlanych. Usługi projektowe i roboty budowlane będące przedmiotem niniejszego postępowania o zamówienie publiczne muszą być wykonane w sposób zgodny z załączonym Programem Funkcjonalno-Użytkowym, Specyfikacją Warunków Zamówienia w niniejszym postępowaniu o udzielenie zamówienia publicznego, </w:t>
      </w:r>
      <w:r>
        <w:rPr>
          <w:sz w:val="16"/>
          <w:szCs w:val="16"/>
        </w:rPr>
        <w:t xml:space="preserve">zgodnie </w:t>
      </w:r>
      <w:r w:rsidR="009023DB">
        <w:rPr>
          <w:sz w:val="16"/>
          <w:szCs w:val="16"/>
        </w:rPr>
        <w:t>z obowiązującymi przepisami</w:t>
      </w:r>
      <w:r w:rsidR="00786B27">
        <w:rPr>
          <w:sz w:val="16"/>
          <w:szCs w:val="16"/>
        </w:rPr>
        <w:t xml:space="preserve"> </w:t>
      </w:r>
      <w:r w:rsidR="00786B27" w:rsidRPr="00786B27">
        <w:rPr>
          <w:sz w:val="16"/>
          <w:szCs w:val="16"/>
        </w:rPr>
        <w:t>a także zasadami wiedzy technicznej i normami z punktu widzenia celu jakiemu ma</w:t>
      </w:r>
      <w:r w:rsidR="00786B27">
        <w:rPr>
          <w:sz w:val="16"/>
          <w:szCs w:val="16"/>
        </w:rPr>
        <w:t>ją</w:t>
      </w:r>
      <w:r w:rsidR="00786B27" w:rsidRPr="00786B27">
        <w:rPr>
          <w:sz w:val="16"/>
          <w:szCs w:val="16"/>
        </w:rPr>
        <w:t xml:space="preserve"> służyć.</w:t>
      </w:r>
    </w:p>
    <w:p w14:paraId="5673E6E6" w14:textId="0EBBD8F8" w:rsidR="00942E9D" w:rsidRDefault="00680126" w:rsidP="00B81DC0">
      <w:pPr>
        <w:pStyle w:val="Akapitzlist"/>
        <w:numPr>
          <w:ilvl w:val="0"/>
          <w:numId w:val="3"/>
        </w:numPr>
        <w:jc w:val="both"/>
        <w:rPr>
          <w:sz w:val="16"/>
          <w:szCs w:val="16"/>
        </w:rPr>
      </w:pPr>
      <w:r>
        <w:rPr>
          <w:sz w:val="16"/>
          <w:szCs w:val="16"/>
        </w:rPr>
        <w:t>Usługi projektowe będą polegały na w</w:t>
      </w:r>
      <w:r w:rsidRPr="00680126">
        <w:rPr>
          <w:sz w:val="16"/>
          <w:szCs w:val="16"/>
        </w:rPr>
        <w:t>ykonani</w:t>
      </w:r>
      <w:r>
        <w:rPr>
          <w:sz w:val="16"/>
          <w:szCs w:val="16"/>
        </w:rPr>
        <w:t>u</w:t>
      </w:r>
      <w:r w:rsidRPr="00680126">
        <w:rPr>
          <w:sz w:val="16"/>
          <w:szCs w:val="16"/>
        </w:rPr>
        <w:t xml:space="preserve"> projektu budowlanego, projektu </w:t>
      </w:r>
      <w:r w:rsidR="000930E9">
        <w:rPr>
          <w:sz w:val="16"/>
          <w:szCs w:val="16"/>
        </w:rPr>
        <w:t>technicznego</w:t>
      </w:r>
      <w:r w:rsidRPr="00680126">
        <w:rPr>
          <w:sz w:val="16"/>
          <w:szCs w:val="16"/>
        </w:rPr>
        <w:t>, specyfikacji technicznych wykonania i odbioru robót budowlanych, przedmiarów robót i szczegółowego kosztorysu, zbiorczego zestawienia kosztów, harmonogramu realizacji zadania i innych opracowań wymaganych przepisami prawa i niezbędnych do uzyskania</w:t>
      </w:r>
      <w:r w:rsidR="00623287">
        <w:rPr>
          <w:sz w:val="16"/>
          <w:szCs w:val="16"/>
        </w:rPr>
        <w:t xml:space="preserve"> przez Wykonawcę</w:t>
      </w:r>
      <w:r w:rsidRPr="00680126">
        <w:rPr>
          <w:sz w:val="16"/>
          <w:szCs w:val="16"/>
        </w:rPr>
        <w:t xml:space="preserve"> pozwolenia na budowę w imieniu Inwestora. Wykonawca dokona wszystkich zgłoszeń rozpoczęcia i zakończenia robót budowlanych właściwym organom (między innymi: nadzorowi budowlanemu, gestorom sieci, itd.) oraz uzyska decyzję o pozwoleniu na użytkowanie obiektu</w:t>
      </w:r>
    </w:p>
    <w:p w14:paraId="791AD2FD" w14:textId="520408DE" w:rsidR="004B0BF2" w:rsidRPr="00B81DC0" w:rsidRDefault="00B81DC0" w:rsidP="00B81DC0">
      <w:pPr>
        <w:pStyle w:val="Akapitzlist"/>
        <w:numPr>
          <w:ilvl w:val="0"/>
          <w:numId w:val="3"/>
        </w:numPr>
        <w:jc w:val="both"/>
        <w:rPr>
          <w:sz w:val="16"/>
          <w:szCs w:val="16"/>
        </w:rPr>
      </w:pPr>
      <w:r>
        <w:rPr>
          <w:sz w:val="16"/>
          <w:szCs w:val="16"/>
        </w:rPr>
        <w:t>R</w:t>
      </w:r>
      <w:r w:rsidR="004B0BF2" w:rsidRPr="006631E8">
        <w:rPr>
          <w:sz w:val="16"/>
          <w:szCs w:val="16"/>
        </w:rPr>
        <w:t xml:space="preserve">oboty budowlane muszą być wykonane w sposób zgodny z </w:t>
      </w:r>
      <w:r w:rsidR="000930E9">
        <w:rPr>
          <w:sz w:val="16"/>
          <w:szCs w:val="16"/>
        </w:rPr>
        <w:t>wykonaną przez Wykonawcę i uzgodnioną z Zamawiającym dokumentacją: p</w:t>
      </w:r>
      <w:r w:rsidRPr="00B81DC0">
        <w:rPr>
          <w:sz w:val="16"/>
          <w:szCs w:val="16"/>
        </w:rPr>
        <w:t>rojekt</w:t>
      </w:r>
      <w:r w:rsidR="00520025">
        <w:rPr>
          <w:sz w:val="16"/>
          <w:szCs w:val="16"/>
        </w:rPr>
        <w:t>em</w:t>
      </w:r>
      <w:r w:rsidRPr="00B81DC0">
        <w:rPr>
          <w:sz w:val="16"/>
          <w:szCs w:val="16"/>
        </w:rPr>
        <w:t xml:space="preserve"> zagospodarowania terenu, projekt</w:t>
      </w:r>
      <w:r w:rsidR="00520025">
        <w:rPr>
          <w:sz w:val="16"/>
          <w:szCs w:val="16"/>
        </w:rPr>
        <w:t>em</w:t>
      </w:r>
      <w:r w:rsidRPr="00B81DC0">
        <w:rPr>
          <w:sz w:val="16"/>
          <w:szCs w:val="16"/>
        </w:rPr>
        <w:t xml:space="preserve"> architektoniczno-budowlany</w:t>
      </w:r>
      <w:r w:rsidR="00520025">
        <w:rPr>
          <w:sz w:val="16"/>
          <w:szCs w:val="16"/>
        </w:rPr>
        <w:t>m</w:t>
      </w:r>
      <w:r w:rsidRPr="00B81DC0">
        <w:rPr>
          <w:sz w:val="16"/>
          <w:szCs w:val="16"/>
        </w:rPr>
        <w:t>,</w:t>
      </w:r>
      <w:r>
        <w:rPr>
          <w:sz w:val="16"/>
          <w:szCs w:val="16"/>
        </w:rPr>
        <w:t xml:space="preserve"> </w:t>
      </w:r>
      <w:r w:rsidRPr="00B81DC0">
        <w:rPr>
          <w:sz w:val="16"/>
          <w:szCs w:val="16"/>
        </w:rPr>
        <w:t>projekt</w:t>
      </w:r>
      <w:r w:rsidR="00520025">
        <w:rPr>
          <w:sz w:val="16"/>
          <w:szCs w:val="16"/>
        </w:rPr>
        <w:t>em</w:t>
      </w:r>
      <w:r w:rsidRPr="00B81DC0">
        <w:rPr>
          <w:sz w:val="16"/>
          <w:szCs w:val="16"/>
        </w:rPr>
        <w:t xml:space="preserve"> techniczny</w:t>
      </w:r>
      <w:r w:rsidR="00520025">
        <w:rPr>
          <w:sz w:val="16"/>
          <w:szCs w:val="16"/>
        </w:rPr>
        <w:t>m</w:t>
      </w:r>
      <w:r w:rsidR="000930E9">
        <w:rPr>
          <w:sz w:val="16"/>
          <w:szCs w:val="16"/>
        </w:rPr>
        <w:t xml:space="preserve"> i innymi opracowaniami</w:t>
      </w:r>
      <w:r w:rsidR="00786B27">
        <w:rPr>
          <w:sz w:val="16"/>
          <w:szCs w:val="16"/>
        </w:rPr>
        <w:t>, które okażą się konieczne do prawidłowego wykonania przedmiotu umowy.</w:t>
      </w:r>
    </w:p>
    <w:p w14:paraId="13786342" w14:textId="675C9FB8" w:rsidR="00380213" w:rsidRDefault="004B0BF2" w:rsidP="00786B27">
      <w:pPr>
        <w:pStyle w:val="Akapitzlist"/>
        <w:ind w:left="927"/>
        <w:jc w:val="both"/>
        <w:rPr>
          <w:sz w:val="16"/>
          <w:szCs w:val="16"/>
        </w:rPr>
      </w:pPr>
      <w:r w:rsidRPr="00C672EC">
        <w:rPr>
          <w:sz w:val="16"/>
          <w:szCs w:val="16"/>
        </w:rPr>
        <w:t>Wykonanie robót budowlanych</w:t>
      </w:r>
      <w:r w:rsidR="00AA11C8" w:rsidRPr="00C672EC">
        <w:rPr>
          <w:sz w:val="16"/>
          <w:szCs w:val="16"/>
        </w:rPr>
        <w:t xml:space="preserve"> w zakresie objętym dokumentacją projektową w tym m.in.:</w:t>
      </w:r>
      <w:r w:rsidR="00DF55CE" w:rsidRPr="00C672EC">
        <w:rPr>
          <w:sz w:val="16"/>
          <w:szCs w:val="16"/>
        </w:rPr>
        <w:t xml:space="preserve"> </w:t>
      </w:r>
    </w:p>
    <w:p w14:paraId="1EECB8F9" w14:textId="6CE96843" w:rsidR="00C672EC" w:rsidRPr="00C672EC" w:rsidRDefault="00C672EC" w:rsidP="00C672EC">
      <w:pPr>
        <w:pStyle w:val="Akapitzlist"/>
        <w:ind w:left="927"/>
        <w:jc w:val="both"/>
        <w:rPr>
          <w:sz w:val="16"/>
          <w:szCs w:val="16"/>
        </w:rPr>
      </w:pPr>
      <w:r>
        <w:rPr>
          <w:sz w:val="16"/>
          <w:szCs w:val="16"/>
        </w:rPr>
        <w:t>- budowa hali wraz z infrastrukturą techniczna</w:t>
      </w:r>
      <w:r w:rsidR="00EE0A60">
        <w:rPr>
          <w:sz w:val="16"/>
          <w:szCs w:val="16"/>
        </w:rPr>
        <w:t xml:space="preserve"> i </w:t>
      </w:r>
      <w:r>
        <w:rPr>
          <w:sz w:val="16"/>
          <w:szCs w:val="16"/>
        </w:rPr>
        <w:t>instalacjami (</w:t>
      </w:r>
      <w:r w:rsidR="00EE0A60">
        <w:rPr>
          <w:sz w:val="16"/>
          <w:szCs w:val="16"/>
        </w:rPr>
        <w:t xml:space="preserve"> </w:t>
      </w:r>
      <w:r w:rsidR="00C50A38">
        <w:rPr>
          <w:sz w:val="16"/>
          <w:szCs w:val="16"/>
        </w:rPr>
        <w:t>sanitarne: wod.-kan., wentylacji, C.O., elektryczne, oświetleniowe, monitoringu itd.)</w:t>
      </w:r>
    </w:p>
    <w:p w14:paraId="259D9FDB" w14:textId="5A0A8742" w:rsidR="00AA11C8" w:rsidRPr="00C672EC" w:rsidRDefault="00C672EC" w:rsidP="00AA11C8">
      <w:pPr>
        <w:pStyle w:val="Akapitzlist"/>
        <w:ind w:left="927"/>
        <w:jc w:val="both"/>
        <w:rPr>
          <w:sz w:val="16"/>
          <w:szCs w:val="16"/>
        </w:rPr>
      </w:pPr>
      <w:r w:rsidRPr="00C672EC">
        <w:rPr>
          <w:sz w:val="16"/>
          <w:szCs w:val="16"/>
        </w:rPr>
        <w:t>- za</w:t>
      </w:r>
      <w:r>
        <w:rPr>
          <w:sz w:val="16"/>
          <w:szCs w:val="16"/>
        </w:rPr>
        <w:t>g</w:t>
      </w:r>
      <w:r w:rsidRPr="00C672EC">
        <w:rPr>
          <w:sz w:val="16"/>
          <w:szCs w:val="16"/>
        </w:rPr>
        <w:t>ospodarowanie</w:t>
      </w:r>
      <w:r>
        <w:rPr>
          <w:sz w:val="16"/>
          <w:szCs w:val="16"/>
        </w:rPr>
        <w:t xml:space="preserve"> </w:t>
      </w:r>
      <w:r w:rsidRPr="00C672EC">
        <w:rPr>
          <w:sz w:val="16"/>
          <w:szCs w:val="16"/>
        </w:rPr>
        <w:t>terenu</w:t>
      </w:r>
      <w:r>
        <w:rPr>
          <w:sz w:val="16"/>
          <w:szCs w:val="16"/>
        </w:rPr>
        <w:t xml:space="preserve"> wraz z infrastrukturą techniczną</w:t>
      </w:r>
      <w:r w:rsidR="00EE0A60">
        <w:rPr>
          <w:sz w:val="16"/>
          <w:szCs w:val="16"/>
        </w:rPr>
        <w:t xml:space="preserve"> i i</w:t>
      </w:r>
      <w:r>
        <w:rPr>
          <w:sz w:val="16"/>
          <w:szCs w:val="16"/>
        </w:rPr>
        <w:t>nstalacjami/sieciami (</w:t>
      </w:r>
      <w:r w:rsidR="00C50A38">
        <w:rPr>
          <w:sz w:val="16"/>
          <w:szCs w:val="16"/>
        </w:rPr>
        <w:t xml:space="preserve"> </w:t>
      </w:r>
      <w:r w:rsidR="00C50A38" w:rsidRPr="00C50A38">
        <w:rPr>
          <w:sz w:val="16"/>
          <w:szCs w:val="16"/>
        </w:rPr>
        <w:t xml:space="preserve">( sanitarne: </w:t>
      </w:r>
      <w:proofErr w:type="spellStart"/>
      <w:r w:rsidR="00C50A38" w:rsidRPr="00C50A38">
        <w:rPr>
          <w:sz w:val="16"/>
          <w:szCs w:val="16"/>
        </w:rPr>
        <w:t>wod</w:t>
      </w:r>
      <w:proofErr w:type="spellEnd"/>
      <w:r w:rsidR="00C50A38" w:rsidRPr="00C50A38">
        <w:rPr>
          <w:sz w:val="16"/>
          <w:szCs w:val="16"/>
        </w:rPr>
        <w:t>.-</w:t>
      </w:r>
      <w:proofErr w:type="spellStart"/>
      <w:r w:rsidR="00C50A38" w:rsidRPr="00C50A38">
        <w:rPr>
          <w:sz w:val="16"/>
          <w:szCs w:val="16"/>
        </w:rPr>
        <w:t>kan</w:t>
      </w:r>
      <w:proofErr w:type="spellEnd"/>
      <w:r w:rsidR="00C50A38">
        <w:rPr>
          <w:sz w:val="16"/>
          <w:szCs w:val="16"/>
        </w:rPr>
        <w:t>, opadowe, elektryczne, oświetleniowe, monitoringu itd.)</w:t>
      </w:r>
    </w:p>
    <w:p w14:paraId="394A3EE3" w14:textId="77777777" w:rsidR="00623287" w:rsidRDefault="00C672EC" w:rsidP="0086646D">
      <w:pPr>
        <w:pStyle w:val="Akapitzlist"/>
        <w:ind w:left="927"/>
        <w:jc w:val="both"/>
        <w:rPr>
          <w:sz w:val="16"/>
          <w:szCs w:val="16"/>
        </w:rPr>
      </w:pPr>
      <w:r>
        <w:rPr>
          <w:sz w:val="16"/>
          <w:szCs w:val="16"/>
        </w:rPr>
        <w:t xml:space="preserve">- dostawa i montaż </w:t>
      </w:r>
      <w:r w:rsidR="00AF47A3" w:rsidRPr="00AF47A3">
        <w:rPr>
          <w:sz w:val="16"/>
          <w:szCs w:val="16"/>
        </w:rPr>
        <w:t>wyposażeni</w:t>
      </w:r>
      <w:r>
        <w:rPr>
          <w:sz w:val="16"/>
          <w:szCs w:val="16"/>
        </w:rPr>
        <w:t>a</w:t>
      </w:r>
      <w:r w:rsidR="00AF47A3" w:rsidRPr="00AF47A3">
        <w:rPr>
          <w:sz w:val="16"/>
          <w:szCs w:val="16"/>
        </w:rPr>
        <w:t xml:space="preserve"> </w:t>
      </w:r>
      <w:r w:rsidR="00623287">
        <w:rPr>
          <w:sz w:val="16"/>
          <w:szCs w:val="16"/>
        </w:rPr>
        <w:t xml:space="preserve">wg PFU </w:t>
      </w:r>
    </w:p>
    <w:p w14:paraId="37801809" w14:textId="3F2D76AA" w:rsidR="002C7254" w:rsidRPr="00567A7C" w:rsidRDefault="00623287" w:rsidP="00567A7C">
      <w:pPr>
        <w:pStyle w:val="Akapitzlist"/>
        <w:ind w:left="927"/>
        <w:jc w:val="both"/>
        <w:rPr>
          <w:sz w:val="16"/>
          <w:szCs w:val="16"/>
        </w:rPr>
      </w:pPr>
      <w:r>
        <w:rPr>
          <w:sz w:val="16"/>
          <w:szCs w:val="16"/>
        </w:rPr>
        <w:t xml:space="preserve">UWAGA! </w:t>
      </w:r>
      <w:r w:rsidR="0086646D" w:rsidRPr="0086646D">
        <w:rPr>
          <w:sz w:val="16"/>
          <w:szCs w:val="16"/>
        </w:rPr>
        <w:t>mobiln</w:t>
      </w:r>
      <w:r w:rsidR="0086646D">
        <w:rPr>
          <w:sz w:val="16"/>
          <w:szCs w:val="16"/>
        </w:rPr>
        <w:t>a</w:t>
      </w:r>
      <w:r w:rsidR="0086646D" w:rsidRPr="0086646D">
        <w:rPr>
          <w:sz w:val="16"/>
          <w:szCs w:val="16"/>
        </w:rPr>
        <w:t xml:space="preserve"> strzelnic</w:t>
      </w:r>
      <w:r w:rsidR="0086646D">
        <w:rPr>
          <w:sz w:val="16"/>
          <w:szCs w:val="16"/>
        </w:rPr>
        <w:t>a</w:t>
      </w:r>
      <w:r w:rsidR="0086646D" w:rsidRPr="0086646D">
        <w:rPr>
          <w:sz w:val="16"/>
          <w:szCs w:val="16"/>
        </w:rPr>
        <w:t xml:space="preserve"> laserow</w:t>
      </w:r>
      <w:r w:rsidR="0086646D">
        <w:rPr>
          <w:sz w:val="16"/>
          <w:szCs w:val="16"/>
        </w:rPr>
        <w:t>a</w:t>
      </w:r>
      <w:r>
        <w:rPr>
          <w:sz w:val="16"/>
          <w:szCs w:val="16"/>
        </w:rPr>
        <w:t xml:space="preserve"> </w:t>
      </w:r>
      <w:r w:rsidR="0086646D" w:rsidRPr="0086646D">
        <w:rPr>
          <w:sz w:val="16"/>
          <w:szCs w:val="16"/>
        </w:rPr>
        <w:t>(wirtualn</w:t>
      </w:r>
      <w:r w:rsidR="0086646D">
        <w:rPr>
          <w:sz w:val="16"/>
          <w:szCs w:val="16"/>
        </w:rPr>
        <w:t>a</w:t>
      </w:r>
      <w:r w:rsidR="0086646D" w:rsidRPr="0086646D">
        <w:rPr>
          <w:sz w:val="16"/>
          <w:szCs w:val="16"/>
        </w:rPr>
        <w:t xml:space="preserve">) </w:t>
      </w:r>
      <w:r>
        <w:rPr>
          <w:sz w:val="16"/>
          <w:szCs w:val="16"/>
        </w:rPr>
        <w:t xml:space="preserve">musi zapewniać </w:t>
      </w:r>
      <w:r w:rsidR="0086646D" w:rsidRPr="0086646D">
        <w:rPr>
          <w:sz w:val="16"/>
          <w:szCs w:val="16"/>
        </w:rPr>
        <w:t>min. 4 stanowiska strzeleckie</w:t>
      </w:r>
      <w:r>
        <w:rPr>
          <w:sz w:val="16"/>
          <w:szCs w:val="16"/>
        </w:rPr>
        <w:t>.</w:t>
      </w:r>
    </w:p>
    <w:p w14:paraId="16EAA29F" w14:textId="77777777" w:rsidR="002C7254" w:rsidRPr="002C7254" w:rsidRDefault="002C7254" w:rsidP="002C7254">
      <w:pPr>
        <w:pStyle w:val="Akapitzlist"/>
        <w:ind w:left="927"/>
        <w:jc w:val="both"/>
        <w:rPr>
          <w:sz w:val="16"/>
          <w:szCs w:val="16"/>
        </w:rPr>
      </w:pPr>
    </w:p>
    <w:p w14:paraId="7940D271" w14:textId="77777777" w:rsidR="002C7254" w:rsidRPr="002C7254" w:rsidRDefault="002C7254" w:rsidP="002C7254">
      <w:pPr>
        <w:pStyle w:val="Akapitzlist"/>
        <w:ind w:left="927"/>
        <w:jc w:val="both"/>
        <w:rPr>
          <w:sz w:val="16"/>
          <w:szCs w:val="16"/>
        </w:rPr>
      </w:pPr>
    </w:p>
    <w:p w14:paraId="46D62C71" w14:textId="77777777" w:rsidR="002C7254" w:rsidRPr="002C7254" w:rsidRDefault="002C7254" w:rsidP="002C7254">
      <w:pPr>
        <w:pStyle w:val="Akapitzlist"/>
        <w:ind w:left="927"/>
        <w:jc w:val="both"/>
        <w:rPr>
          <w:sz w:val="16"/>
          <w:szCs w:val="16"/>
        </w:rPr>
      </w:pPr>
      <w:r w:rsidRPr="002C7254">
        <w:rPr>
          <w:sz w:val="16"/>
          <w:szCs w:val="16"/>
        </w:rPr>
        <w:t xml:space="preserve">Roboty objęte zamówieniem opisane w PFU należy zaprojektować i wykonać w szczególności w oparciu o: </w:t>
      </w:r>
    </w:p>
    <w:p w14:paraId="2173BA67" w14:textId="5DC9E566" w:rsidR="002C7254" w:rsidRPr="002C7254" w:rsidRDefault="002C7254" w:rsidP="002C7254">
      <w:pPr>
        <w:pStyle w:val="Akapitzlist"/>
        <w:ind w:left="927"/>
        <w:jc w:val="both"/>
        <w:rPr>
          <w:sz w:val="16"/>
          <w:szCs w:val="16"/>
        </w:rPr>
      </w:pPr>
      <w:r w:rsidRPr="002C7254">
        <w:rPr>
          <w:sz w:val="16"/>
          <w:szCs w:val="16"/>
        </w:rPr>
        <w:t>•</w:t>
      </w:r>
      <w:r w:rsidRPr="002C7254">
        <w:rPr>
          <w:sz w:val="16"/>
          <w:szCs w:val="16"/>
        </w:rPr>
        <w:tab/>
      </w:r>
      <w:r>
        <w:rPr>
          <w:sz w:val="16"/>
          <w:szCs w:val="16"/>
        </w:rPr>
        <w:t>Opinię geotechniczną</w:t>
      </w:r>
    </w:p>
    <w:p w14:paraId="6FC2C29A" w14:textId="77777777" w:rsidR="002C7254" w:rsidRPr="002C7254" w:rsidRDefault="002C7254" w:rsidP="002C7254">
      <w:pPr>
        <w:pStyle w:val="Akapitzlist"/>
        <w:ind w:left="927"/>
        <w:jc w:val="both"/>
        <w:rPr>
          <w:sz w:val="16"/>
          <w:szCs w:val="16"/>
        </w:rPr>
      </w:pPr>
      <w:r w:rsidRPr="002C7254">
        <w:rPr>
          <w:sz w:val="16"/>
          <w:szCs w:val="16"/>
        </w:rPr>
        <w:t>•</w:t>
      </w:r>
      <w:r w:rsidRPr="002C7254">
        <w:rPr>
          <w:sz w:val="16"/>
          <w:szCs w:val="16"/>
        </w:rPr>
        <w:tab/>
        <w:t>Wymogi przepisów prawa polskiego oraz Unii Europejskiej,</w:t>
      </w:r>
    </w:p>
    <w:p w14:paraId="197257BE" w14:textId="416EDBB7" w:rsidR="002C7254" w:rsidRPr="00623287" w:rsidRDefault="002C7254" w:rsidP="00623287">
      <w:pPr>
        <w:pStyle w:val="Akapitzlist"/>
        <w:ind w:left="927"/>
        <w:jc w:val="both"/>
        <w:rPr>
          <w:sz w:val="16"/>
          <w:szCs w:val="16"/>
        </w:rPr>
      </w:pPr>
      <w:r w:rsidRPr="002C7254">
        <w:rPr>
          <w:sz w:val="16"/>
          <w:szCs w:val="16"/>
        </w:rPr>
        <w:t>•</w:t>
      </w:r>
      <w:r w:rsidRPr="002C7254">
        <w:rPr>
          <w:sz w:val="16"/>
          <w:szCs w:val="16"/>
        </w:rPr>
        <w:tab/>
        <w:t>Wymagania oraz wytyczne Zamawiającego,</w:t>
      </w:r>
    </w:p>
    <w:p w14:paraId="06CAC0AB" w14:textId="7B41FD46" w:rsidR="002C7254" w:rsidRPr="002C7254" w:rsidRDefault="002C7254" w:rsidP="002C7254">
      <w:pPr>
        <w:pStyle w:val="Akapitzlist"/>
        <w:ind w:left="927"/>
        <w:jc w:val="both"/>
        <w:rPr>
          <w:sz w:val="16"/>
          <w:szCs w:val="16"/>
        </w:rPr>
      </w:pPr>
      <w:r w:rsidRPr="002C7254">
        <w:rPr>
          <w:sz w:val="16"/>
          <w:szCs w:val="16"/>
        </w:rPr>
        <w:t>•</w:t>
      </w:r>
      <w:r>
        <w:rPr>
          <w:sz w:val="16"/>
          <w:szCs w:val="16"/>
        </w:rPr>
        <w:tab/>
        <w:t>Decyzję nr 42/CP/2024 o ustaleniu lokalizacji inwestycji celu publicznego z dnia 23.12.2024 r.</w:t>
      </w:r>
    </w:p>
    <w:p w14:paraId="529CE10D" w14:textId="69921934" w:rsidR="002C7254" w:rsidRPr="002C7254" w:rsidRDefault="002C7254" w:rsidP="002C7254">
      <w:pPr>
        <w:pStyle w:val="Akapitzlist"/>
        <w:ind w:left="927"/>
        <w:jc w:val="both"/>
        <w:rPr>
          <w:sz w:val="16"/>
          <w:szCs w:val="16"/>
        </w:rPr>
      </w:pPr>
      <w:r w:rsidRPr="002C7254">
        <w:rPr>
          <w:sz w:val="16"/>
          <w:szCs w:val="16"/>
        </w:rPr>
        <w:t>•</w:t>
      </w:r>
      <w:r w:rsidRPr="002C7254">
        <w:rPr>
          <w:sz w:val="16"/>
          <w:szCs w:val="16"/>
        </w:rPr>
        <w:tab/>
        <w:t>Wymagania wynikające z innych decyzji</w:t>
      </w:r>
      <w:r>
        <w:rPr>
          <w:sz w:val="16"/>
          <w:szCs w:val="16"/>
        </w:rPr>
        <w:t>, opinii i uzgodnień</w:t>
      </w:r>
      <w:r w:rsidRPr="002C7254">
        <w:rPr>
          <w:sz w:val="16"/>
          <w:szCs w:val="16"/>
        </w:rPr>
        <w:t xml:space="preserve"> uzyskanych przez Wykonawcę działającego w imieniu Zamawiającego uzyskane w trakcie realizacji inwestycji</w:t>
      </w:r>
    </w:p>
    <w:p w14:paraId="162DB8D5" w14:textId="67727F12" w:rsidR="002C7254" w:rsidRPr="0086646D" w:rsidRDefault="002C7254" w:rsidP="002C7254">
      <w:pPr>
        <w:pStyle w:val="Akapitzlist"/>
        <w:ind w:left="927"/>
        <w:jc w:val="both"/>
        <w:rPr>
          <w:sz w:val="16"/>
          <w:szCs w:val="16"/>
        </w:rPr>
      </w:pPr>
      <w:r w:rsidRPr="002C7254">
        <w:rPr>
          <w:sz w:val="16"/>
          <w:szCs w:val="16"/>
        </w:rPr>
        <w:t>•</w:t>
      </w:r>
      <w:r w:rsidRPr="002C7254">
        <w:rPr>
          <w:sz w:val="16"/>
          <w:szCs w:val="16"/>
        </w:rPr>
        <w:tab/>
        <w:t>inne dokumenty wymienione w PFU</w:t>
      </w:r>
    </w:p>
    <w:p w14:paraId="32E54923" w14:textId="77777777" w:rsidR="001E521E" w:rsidRDefault="001E521E" w:rsidP="00DF55CE">
      <w:pPr>
        <w:jc w:val="both"/>
        <w:rPr>
          <w:rFonts w:cs="Arial"/>
          <w:sz w:val="16"/>
          <w:szCs w:val="16"/>
        </w:rPr>
      </w:pPr>
    </w:p>
    <w:p w14:paraId="72005634" w14:textId="77777777" w:rsidR="00380A55" w:rsidRDefault="00380A55" w:rsidP="00380A55">
      <w:pPr>
        <w:rPr>
          <w:rFonts w:cs="Arial"/>
          <w:sz w:val="16"/>
          <w:szCs w:val="16"/>
        </w:rPr>
      </w:pPr>
    </w:p>
    <w:p w14:paraId="722B9EC7" w14:textId="3173C34C" w:rsidR="00380A55" w:rsidRPr="00380A55" w:rsidRDefault="00380A55" w:rsidP="00380A55">
      <w:pPr>
        <w:rPr>
          <w:rFonts w:cs="Arial"/>
          <w:b/>
          <w:bCs/>
          <w:sz w:val="16"/>
          <w:szCs w:val="16"/>
        </w:rPr>
      </w:pPr>
      <w:r w:rsidRPr="00380A55">
        <w:rPr>
          <w:rFonts w:cs="Arial"/>
          <w:b/>
          <w:bCs/>
          <w:sz w:val="16"/>
          <w:szCs w:val="16"/>
        </w:rPr>
        <w:t xml:space="preserve">Wykonawca robót umieści </w:t>
      </w:r>
      <w:bookmarkStart w:id="0" w:name="_Hlk188872613"/>
      <w:r w:rsidRPr="00380A55">
        <w:rPr>
          <w:rFonts w:cs="Arial"/>
          <w:b/>
          <w:bCs/>
          <w:sz w:val="16"/>
          <w:szCs w:val="16"/>
        </w:rPr>
        <w:t>na ścianie frontowej nad drzwiami wyjściowymi do obiektu</w:t>
      </w:r>
      <w:bookmarkEnd w:id="0"/>
      <w:r w:rsidRPr="00380A55">
        <w:rPr>
          <w:rFonts w:cs="Arial"/>
          <w:b/>
          <w:bCs/>
          <w:sz w:val="16"/>
          <w:szCs w:val="16"/>
        </w:rPr>
        <w:t xml:space="preserve"> tablicę z logiem Programu (https://www.gov.pl/web/sport/program-olimpia--</w:t>
      </w:r>
      <w:proofErr w:type="spellStart"/>
      <w:r w:rsidRPr="00380A55">
        <w:rPr>
          <w:rFonts w:cs="Arial"/>
          <w:b/>
          <w:bCs/>
          <w:sz w:val="16"/>
          <w:szCs w:val="16"/>
        </w:rPr>
        <w:t>program-budowy-przyszkolnych-hal-sportowych</w:t>
      </w:r>
      <w:proofErr w:type="spellEnd"/>
      <w:r w:rsidRPr="00380A55">
        <w:rPr>
          <w:rFonts w:cs="Arial"/>
          <w:b/>
          <w:bCs/>
          <w:sz w:val="16"/>
          <w:szCs w:val="16"/>
        </w:rPr>
        <w:t xml:space="preserve"> - logotyp Olimpia), a także tablicę informacyjną zgodną z Wytycznymi w zakresie wypełniania obowiązków informacyjnych obowiązującymi beneficjentów programów dofinansowanych z budżetu państwa lub z państwowych funduszy celowych (https://www.gov.pl/web/premier/dzialania-informacyjne )</w:t>
      </w:r>
    </w:p>
    <w:p w14:paraId="086EB5CA" w14:textId="7D802DE7" w:rsidR="00380A55" w:rsidRDefault="00380A55" w:rsidP="00380A55">
      <w:pPr>
        <w:rPr>
          <w:rFonts w:cs="Arial"/>
          <w:b/>
          <w:bCs/>
          <w:sz w:val="16"/>
          <w:szCs w:val="16"/>
        </w:rPr>
      </w:pPr>
      <w:r w:rsidRPr="00380A55">
        <w:rPr>
          <w:rFonts w:cs="Arial"/>
          <w:b/>
          <w:bCs/>
          <w:sz w:val="16"/>
          <w:szCs w:val="16"/>
        </w:rPr>
        <w:t>Wykonawca przed montażem tablicy/tablic przedstawi jej wzór do akceptacji Zamawiającemu</w:t>
      </w:r>
      <w:r w:rsidRPr="00380A55">
        <w:rPr>
          <w:rFonts w:cs="Arial"/>
          <w:sz w:val="16"/>
          <w:szCs w:val="16"/>
        </w:rPr>
        <w:t xml:space="preserve">. </w:t>
      </w:r>
      <w:r w:rsidRPr="00380A55">
        <w:rPr>
          <w:rFonts w:cs="Arial"/>
          <w:b/>
          <w:bCs/>
          <w:sz w:val="16"/>
          <w:szCs w:val="16"/>
        </w:rPr>
        <w:t>W przypadku zmiany kwot (w czasie realizacji inwestycji) tablice będą musiałby zostać wymienione na aktualne.</w:t>
      </w:r>
    </w:p>
    <w:p w14:paraId="409508EB" w14:textId="77777777" w:rsidR="007B1E07" w:rsidRDefault="007B1E07" w:rsidP="00380A55">
      <w:pPr>
        <w:rPr>
          <w:rFonts w:cs="Arial"/>
          <w:sz w:val="16"/>
          <w:szCs w:val="16"/>
        </w:rPr>
      </w:pPr>
    </w:p>
    <w:p w14:paraId="7E3E1A0F" w14:textId="0A755CAA" w:rsidR="00BF2C5B" w:rsidRPr="00BF2C5B" w:rsidRDefault="00BF2C5B" w:rsidP="00380A55">
      <w:pPr>
        <w:rPr>
          <w:rFonts w:cs="Arial"/>
          <w:sz w:val="16"/>
          <w:szCs w:val="16"/>
          <w:u w:val="single"/>
        </w:rPr>
      </w:pPr>
      <w:r w:rsidRPr="00BF2C5B">
        <w:rPr>
          <w:rFonts w:cs="Arial"/>
          <w:sz w:val="16"/>
          <w:szCs w:val="16"/>
          <w:u w:val="single"/>
        </w:rPr>
        <w:t xml:space="preserve">Tablica informacyjna o treści jak wyżej, zostanie umieszczona w terminie 14 od podpisania umowy na terenie przy planowanym obiekcie hali i utrzymywana w dobrym stanie przez okres budowy. </w:t>
      </w:r>
    </w:p>
    <w:p w14:paraId="05CAEC0F" w14:textId="77777777" w:rsidR="008070E2" w:rsidRDefault="008070E2" w:rsidP="008070E2">
      <w:pPr>
        <w:rPr>
          <w:rFonts w:cs="Arial"/>
          <w:sz w:val="16"/>
          <w:szCs w:val="16"/>
        </w:rPr>
      </w:pPr>
    </w:p>
    <w:p w14:paraId="30D6C763" w14:textId="7556EE3D" w:rsidR="00567A7C" w:rsidRPr="00567A7C" w:rsidRDefault="00567A7C" w:rsidP="00567A7C">
      <w:pPr>
        <w:jc w:val="both"/>
        <w:rPr>
          <w:sz w:val="16"/>
          <w:szCs w:val="16"/>
        </w:rPr>
      </w:pPr>
      <w:r w:rsidRPr="00567A7C">
        <w:rPr>
          <w:sz w:val="16"/>
          <w:szCs w:val="16"/>
        </w:rPr>
        <w:t xml:space="preserve">2.1 </w:t>
      </w:r>
      <w:r w:rsidRPr="00567A7C">
        <w:rPr>
          <w:sz w:val="16"/>
          <w:szCs w:val="16"/>
        </w:rPr>
        <w:tab/>
        <w:t xml:space="preserve">Projekt </w:t>
      </w:r>
      <w:r w:rsidR="00623287">
        <w:rPr>
          <w:sz w:val="16"/>
          <w:szCs w:val="16"/>
        </w:rPr>
        <w:t>architektoniczno-</w:t>
      </w:r>
      <w:r w:rsidRPr="00567A7C">
        <w:rPr>
          <w:sz w:val="16"/>
          <w:szCs w:val="16"/>
        </w:rPr>
        <w:t xml:space="preserve">budowlany </w:t>
      </w:r>
    </w:p>
    <w:p w14:paraId="3AABF902" w14:textId="737CF320" w:rsidR="00567A7C" w:rsidRPr="00567A7C" w:rsidRDefault="00567A7C" w:rsidP="00567A7C">
      <w:pPr>
        <w:jc w:val="both"/>
        <w:rPr>
          <w:sz w:val="16"/>
          <w:szCs w:val="16"/>
        </w:rPr>
      </w:pPr>
      <w:r w:rsidRPr="00567A7C">
        <w:rPr>
          <w:sz w:val="16"/>
          <w:szCs w:val="16"/>
        </w:rPr>
        <w:t>Projekt</w:t>
      </w:r>
      <w:r w:rsidR="00623287">
        <w:rPr>
          <w:sz w:val="16"/>
          <w:szCs w:val="16"/>
        </w:rPr>
        <w:t xml:space="preserve"> architektoniczno-</w:t>
      </w:r>
      <w:r w:rsidRPr="00567A7C">
        <w:rPr>
          <w:sz w:val="16"/>
          <w:szCs w:val="16"/>
        </w:rPr>
        <w:t>budowlany zostanie wykonany w zakresie i formie niezbędnej do uzyskania pozwolenia na budowę na cał</w:t>
      </w:r>
      <w:r w:rsidR="00623287">
        <w:rPr>
          <w:sz w:val="16"/>
          <w:szCs w:val="16"/>
        </w:rPr>
        <w:t>y</w:t>
      </w:r>
      <w:r w:rsidRPr="00567A7C">
        <w:rPr>
          <w:sz w:val="16"/>
          <w:szCs w:val="16"/>
        </w:rPr>
        <w:t xml:space="preserve"> zakres inwestycji wraz z kompletem uzgodnień, opracowań, decyzji i ewentualnych odstępstw od przepisów techniczno-budowlanych wymaganych na tym etapie. Wykonawca w imieniu Zamawiającego wystąpi i uzyska pozwolenie na budowę. </w:t>
      </w:r>
    </w:p>
    <w:p w14:paraId="2E1EA13E" w14:textId="77777777" w:rsidR="00567A7C" w:rsidRPr="00567A7C" w:rsidRDefault="00567A7C" w:rsidP="00567A7C">
      <w:pPr>
        <w:jc w:val="both"/>
        <w:rPr>
          <w:sz w:val="16"/>
          <w:szCs w:val="16"/>
        </w:rPr>
      </w:pPr>
    </w:p>
    <w:p w14:paraId="681C8CD4" w14:textId="01747344" w:rsidR="00567A7C" w:rsidRPr="00567A7C" w:rsidRDefault="00567A7C" w:rsidP="00567A7C">
      <w:pPr>
        <w:jc w:val="both"/>
        <w:rPr>
          <w:sz w:val="16"/>
          <w:szCs w:val="16"/>
        </w:rPr>
      </w:pPr>
      <w:r w:rsidRPr="00567A7C">
        <w:rPr>
          <w:sz w:val="16"/>
          <w:szCs w:val="16"/>
        </w:rPr>
        <w:t>Projekt budowlany winien zawierać: projekt zagospodarowania terenu sporządzony na aktualnej mapie do celów projektowych wraz z informacją o obszarze oddziaływania inwestycji, projekt architektoniczno-budowlany w zakresie uwzględniającym specyfikę robót budowlanych występujących branż, określający funkcję, formę i konstrukcje przedmiotu zamówienia oraz niezbędne rozwiązania techniczne</w:t>
      </w:r>
      <w:r w:rsidR="00623287">
        <w:rPr>
          <w:sz w:val="16"/>
          <w:szCs w:val="16"/>
        </w:rPr>
        <w:t xml:space="preserve">. </w:t>
      </w:r>
      <w:r w:rsidRPr="00567A7C">
        <w:rPr>
          <w:sz w:val="16"/>
          <w:szCs w:val="16"/>
        </w:rPr>
        <w:t xml:space="preserve">Wykonawca jest również zobowiązany do wykonania niezbędnych opracowań oraz uzyskania niezbędnych decyzji i uzgodnień. </w:t>
      </w:r>
    </w:p>
    <w:p w14:paraId="2A53A1E5" w14:textId="523ABFA3" w:rsidR="00567A7C" w:rsidRPr="00567A7C" w:rsidRDefault="00567A7C" w:rsidP="00567A7C">
      <w:pPr>
        <w:jc w:val="both"/>
        <w:rPr>
          <w:sz w:val="16"/>
          <w:szCs w:val="16"/>
        </w:rPr>
      </w:pPr>
      <w:r w:rsidRPr="00567A7C">
        <w:rPr>
          <w:sz w:val="16"/>
          <w:szCs w:val="16"/>
        </w:rPr>
        <w:lastRenderedPageBreak/>
        <w:t xml:space="preserve">Wykonawca prac projektowych we własnym zakresie przygotuje, uzgodni z Zamawiającym i wystąpi do właściwych instytucji i osób prywatnych </w:t>
      </w:r>
      <w:r w:rsidR="00623287">
        <w:rPr>
          <w:sz w:val="16"/>
          <w:szCs w:val="16"/>
        </w:rPr>
        <w:t xml:space="preserve">z </w:t>
      </w:r>
      <w:r w:rsidRPr="00567A7C">
        <w:rPr>
          <w:sz w:val="16"/>
          <w:szCs w:val="16"/>
        </w:rPr>
        <w:t>odpowiedni</w:t>
      </w:r>
      <w:r w:rsidR="00623287">
        <w:rPr>
          <w:sz w:val="16"/>
          <w:szCs w:val="16"/>
        </w:rPr>
        <w:t>mi</w:t>
      </w:r>
      <w:r w:rsidRPr="00567A7C">
        <w:rPr>
          <w:sz w:val="16"/>
          <w:szCs w:val="16"/>
        </w:rPr>
        <w:t xml:space="preserve"> wniosk</w:t>
      </w:r>
      <w:r w:rsidR="00623287">
        <w:rPr>
          <w:sz w:val="16"/>
          <w:szCs w:val="16"/>
        </w:rPr>
        <w:t>ami</w:t>
      </w:r>
      <w:r w:rsidRPr="00567A7C">
        <w:rPr>
          <w:sz w:val="16"/>
          <w:szCs w:val="16"/>
        </w:rPr>
        <w:t xml:space="preserve"> w celu zawarcia porozumień, uzyskania zgód, uzgodnień, opinii i decyzji oraz warunków technicznych i realizacyjnych. Wykonawca, o ile zajdzie taka potrzeba, na własny koszt wystąpi i pozyska zmianę warunków technicznych, decyzji w zakresie potrzebnym do realizacji inwestycji. </w:t>
      </w:r>
    </w:p>
    <w:p w14:paraId="657691DA" w14:textId="18E0C6D0" w:rsidR="00567A7C" w:rsidRPr="00567A7C" w:rsidRDefault="00567A7C" w:rsidP="00567A7C">
      <w:pPr>
        <w:jc w:val="both"/>
        <w:rPr>
          <w:sz w:val="16"/>
          <w:szCs w:val="16"/>
        </w:rPr>
      </w:pPr>
      <w:r w:rsidRPr="00567A7C">
        <w:rPr>
          <w:sz w:val="16"/>
          <w:szCs w:val="16"/>
        </w:rPr>
        <w:t xml:space="preserve">2.2.  </w:t>
      </w:r>
      <w:r w:rsidRPr="00567A7C">
        <w:rPr>
          <w:sz w:val="16"/>
          <w:szCs w:val="16"/>
        </w:rPr>
        <w:tab/>
        <w:t xml:space="preserve">Projekt </w:t>
      </w:r>
      <w:r w:rsidR="00623287">
        <w:rPr>
          <w:sz w:val="16"/>
          <w:szCs w:val="16"/>
        </w:rPr>
        <w:t>techniczny</w:t>
      </w:r>
    </w:p>
    <w:p w14:paraId="10C632DD" w14:textId="4C8DD92C" w:rsidR="00567A7C" w:rsidRPr="00567A7C" w:rsidRDefault="00567A7C" w:rsidP="00567A7C">
      <w:pPr>
        <w:jc w:val="both"/>
        <w:rPr>
          <w:sz w:val="16"/>
          <w:szCs w:val="16"/>
        </w:rPr>
      </w:pPr>
      <w:r w:rsidRPr="00567A7C">
        <w:rPr>
          <w:sz w:val="16"/>
          <w:szCs w:val="16"/>
        </w:rPr>
        <w:t xml:space="preserve">Projekt </w:t>
      </w:r>
      <w:r w:rsidR="00623287">
        <w:rPr>
          <w:sz w:val="16"/>
          <w:szCs w:val="16"/>
        </w:rPr>
        <w:t>techniczny</w:t>
      </w:r>
      <w:r w:rsidRPr="00567A7C">
        <w:rPr>
          <w:sz w:val="16"/>
          <w:szCs w:val="16"/>
        </w:rPr>
        <w:t xml:space="preserve"> obejmuje rysunki i opisy wszystkich elementów robót.  </w:t>
      </w:r>
    </w:p>
    <w:p w14:paraId="1E99F385" w14:textId="64B40CFD" w:rsidR="00567A7C" w:rsidRPr="00567A7C" w:rsidRDefault="00567A7C" w:rsidP="00567A7C">
      <w:pPr>
        <w:jc w:val="both"/>
        <w:rPr>
          <w:sz w:val="16"/>
          <w:szCs w:val="16"/>
        </w:rPr>
      </w:pPr>
      <w:r w:rsidRPr="00567A7C">
        <w:rPr>
          <w:sz w:val="16"/>
          <w:szCs w:val="16"/>
        </w:rPr>
        <w:t xml:space="preserve">Projekt </w:t>
      </w:r>
      <w:r w:rsidR="00623287">
        <w:rPr>
          <w:sz w:val="16"/>
          <w:szCs w:val="16"/>
        </w:rPr>
        <w:t>techniczny</w:t>
      </w:r>
      <w:r w:rsidRPr="00567A7C">
        <w:rPr>
          <w:sz w:val="16"/>
          <w:szCs w:val="16"/>
        </w:rPr>
        <w:t xml:space="preserve"> będzie stanowić uszczegółowienie zatwierdzonego projektu budowlanego dla potrzeb wykonawstwa robót i musi być zgodny z warunkami pozwolenia na budowę. Powinien zawierać szczegóły  rozwiązań technologii robót, konstrukcji, fazowania robót oraz będzie obejmował co najmniej:   </w:t>
      </w:r>
    </w:p>
    <w:p w14:paraId="132007BE" w14:textId="1A69BAD0" w:rsidR="00567A7C" w:rsidRPr="00623287" w:rsidRDefault="00567A7C" w:rsidP="00623287">
      <w:pPr>
        <w:pStyle w:val="Akapitzlist"/>
        <w:numPr>
          <w:ilvl w:val="0"/>
          <w:numId w:val="28"/>
        </w:numPr>
        <w:jc w:val="both"/>
        <w:rPr>
          <w:sz w:val="16"/>
          <w:szCs w:val="16"/>
        </w:rPr>
      </w:pPr>
      <w:r w:rsidRPr="00623287">
        <w:rPr>
          <w:sz w:val="16"/>
          <w:szCs w:val="16"/>
        </w:rPr>
        <w:t>Projekt zagospodarowania terenu,</w:t>
      </w:r>
    </w:p>
    <w:p w14:paraId="7016167D" w14:textId="526444EA" w:rsidR="00623287" w:rsidRDefault="00623287" w:rsidP="00623287">
      <w:pPr>
        <w:pStyle w:val="Akapitzlist"/>
        <w:numPr>
          <w:ilvl w:val="0"/>
          <w:numId w:val="28"/>
        </w:numPr>
        <w:jc w:val="both"/>
        <w:rPr>
          <w:sz w:val="16"/>
          <w:szCs w:val="16"/>
        </w:rPr>
      </w:pPr>
      <w:r>
        <w:rPr>
          <w:sz w:val="16"/>
          <w:szCs w:val="16"/>
        </w:rPr>
        <w:t>Projekt konstrukcyjny</w:t>
      </w:r>
    </w:p>
    <w:p w14:paraId="6C57F3A1" w14:textId="77777777" w:rsidR="00623287" w:rsidRDefault="00623287" w:rsidP="00521C9A">
      <w:pPr>
        <w:pStyle w:val="Akapitzlist"/>
        <w:numPr>
          <w:ilvl w:val="0"/>
          <w:numId w:val="28"/>
        </w:numPr>
        <w:jc w:val="both"/>
        <w:rPr>
          <w:sz w:val="16"/>
          <w:szCs w:val="16"/>
        </w:rPr>
      </w:pPr>
      <w:r w:rsidRPr="00623287">
        <w:rPr>
          <w:sz w:val="16"/>
          <w:szCs w:val="16"/>
        </w:rPr>
        <w:t>Projekt architektoniczny</w:t>
      </w:r>
    </w:p>
    <w:p w14:paraId="395C53B5" w14:textId="77777777" w:rsidR="00623287" w:rsidRDefault="00567A7C" w:rsidP="00521C9A">
      <w:pPr>
        <w:pStyle w:val="Akapitzlist"/>
        <w:numPr>
          <w:ilvl w:val="0"/>
          <w:numId w:val="28"/>
        </w:numPr>
        <w:jc w:val="both"/>
        <w:rPr>
          <w:sz w:val="16"/>
          <w:szCs w:val="16"/>
        </w:rPr>
      </w:pPr>
      <w:r w:rsidRPr="00623287">
        <w:rPr>
          <w:sz w:val="16"/>
          <w:szCs w:val="16"/>
        </w:rPr>
        <w:t xml:space="preserve">Projekt </w:t>
      </w:r>
      <w:r w:rsidR="00623287">
        <w:rPr>
          <w:sz w:val="16"/>
          <w:szCs w:val="16"/>
        </w:rPr>
        <w:t>instalacji/</w:t>
      </w:r>
      <w:r w:rsidRPr="00623287">
        <w:rPr>
          <w:sz w:val="16"/>
          <w:szCs w:val="16"/>
        </w:rPr>
        <w:t>sieci sanitarnych,</w:t>
      </w:r>
    </w:p>
    <w:p w14:paraId="76CE081A" w14:textId="41EFEFD8" w:rsidR="00567A7C" w:rsidRPr="00623287" w:rsidRDefault="00567A7C" w:rsidP="00567A7C">
      <w:pPr>
        <w:pStyle w:val="Akapitzlist"/>
        <w:numPr>
          <w:ilvl w:val="0"/>
          <w:numId w:val="28"/>
        </w:numPr>
        <w:jc w:val="both"/>
        <w:rPr>
          <w:sz w:val="16"/>
          <w:szCs w:val="16"/>
        </w:rPr>
      </w:pPr>
      <w:r w:rsidRPr="00623287">
        <w:rPr>
          <w:sz w:val="16"/>
          <w:szCs w:val="16"/>
        </w:rPr>
        <w:t xml:space="preserve"> Projekt instalacji/sieci elektrycznych, </w:t>
      </w:r>
    </w:p>
    <w:p w14:paraId="2B4D1DC1" w14:textId="77777777" w:rsidR="00567A7C" w:rsidRPr="00567A7C" w:rsidRDefault="00567A7C" w:rsidP="00567A7C">
      <w:pPr>
        <w:jc w:val="both"/>
        <w:rPr>
          <w:sz w:val="16"/>
          <w:szCs w:val="16"/>
        </w:rPr>
      </w:pPr>
    </w:p>
    <w:p w14:paraId="487B3481" w14:textId="77777777" w:rsidR="00567A7C" w:rsidRDefault="00567A7C" w:rsidP="00567A7C">
      <w:pPr>
        <w:jc w:val="both"/>
        <w:rPr>
          <w:sz w:val="16"/>
          <w:szCs w:val="16"/>
        </w:rPr>
      </w:pPr>
      <w:r w:rsidRPr="00567A7C">
        <w:rPr>
          <w:sz w:val="16"/>
          <w:szCs w:val="16"/>
        </w:rPr>
        <w:t xml:space="preserve">W zakresie Wykonawcy będą również projekty wszelkich innych, niewyszczególnionych rozwiązań, sieci, instalacji lub urządzeń technicznych, w przypadku gdy ich zaprojektowanie okaże się konieczne lub będzie niezbędne zgodnie z obowiązującym prawem budowlanym oraz przedmiotem umowy. </w:t>
      </w:r>
    </w:p>
    <w:p w14:paraId="6A470BE5" w14:textId="77777777" w:rsidR="00623287" w:rsidRPr="00567A7C" w:rsidRDefault="00623287" w:rsidP="00567A7C">
      <w:pPr>
        <w:jc w:val="both"/>
        <w:rPr>
          <w:sz w:val="16"/>
          <w:szCs w:val="16"/>
        </w:rPr>
      </w:pPr>
    </w:p>
    <w:p w14:paraId="399A05F7" w14:textId="77777777" w:rsidR="00567A7C" w:rsidRPr="00567A7C" w:rsidRDefault="00567A7C" w:rsidP="00567A7C">
      <w:pPr>
        <w:jc w:val="both"/>
        <w:rPr>
          <w:sz w:val="16"/>
          <w:szCs w:val="16"/>
        </w:rPr>
      </w:pPr>
      <w:r w:rsidRPr="00567A7C">
        <w:rPr>
          <w:sz w:val="16"/>
          <w:szCs w:val="16"/>
        </w:rPr>
        <w:t>2.3.</w:t>
      </w:r>
      <w:r w:rsidRPr="00567A7C">
        <w:rPr>
          <w:sz w:val="16"/>
          <w:szCs w:val="16"/>
        </w:rPr>
        <w:tab/>
        <w:t xml:space="preserve">Specyfikacje techniczne wykonania i odbioru robót budowlanych i kosztorys inwestorski </w:t>
      </w:r>
    </w:p>
    <w:p w14:paraId="64E3AB0C" w14:textId="77777777" w:rsidR="00567A7C" w:rsidRPr="00567A7C" w:rsidRDefault="00567A7C" w:rsidP="00567A7C">
      <w:pPr>
        <w:jc w:val="both"/>
        <w:rPr>
          <w:sz w:val="16"/>
          <w:szCs w:val="16"/>
        </w:rPr>
      </w:pPr>
      <w:r w:rsidRPr="00567A7C">
        <w:rPr>
          <w:sz w:val="16"/>
          <w:szCs w:val="16"/>
        </w:rPr>
        <w:t xml:space="preserve">Specyfikacje techniczne wykonania i odbioru robót budowlanych dla przedmiotowego przedsięwzięcia inwestycyjnego zostaną opracowane na etapie przygotowania projektu budowlanego oraz wykonawczego. Specyfikacje powinny zostać opracowane zgodnie z rozporządzeniem Ministra Infrastruktury z dnia 20.12.2021 r. w sprawie szczegółowego zakresu i formy dokumentacji projektowej, specyfikacji technicznych wykonania i odbioru robót budowlanych oraz programu funkcjonalno-użytkowego. </w:t>
      </w:r>
    </w:p>
    <w:p w14:paraId="0D25CECB" w14:textId="77777777" w:rsidR="00567A7C" w:rsidRPr="00567A7C" w:rsidRDefault="00567A7C" w:rsidP="00567A7C">
      <w:pPr>
        <w:jc w:val="both"/>
        <w:rPr>
          <w:sz w:val="16"/>
          <w:szCs w:val="16"/>
        </w:rPr>
      </w:pPr>
      <w:r w:rsidRPr="00567A7C">
        <w:rPr>
          <w:sz w:val="16"/>
          <w:szCs w:val="16"/>
        </w:rPr>
        <w:t xml:space="preserve">Wykonawca wykona i przekaże Zamawiającemu szczegółowy kosztorys z określeniem wartości poszczególnych jednostkowych nakładów rzeczowych (kosztów bezpośrednich) oraz doliczeniu narzutów kosztów pośrednich i zysku. Kosztorys zostanie przekazany w wersji papierowej oraz elektronicznej. </w:t>
      </w:r>
    </w:p>
    <w:p w14:paraId="7E7AF6A4" w14:textId="77777777" w:rsidR="00567A7C" w:rsidRPr="00567A7C" w:rsidRDefault="00567A7C" w:rsidP="00567A7C">
      <w:pPr>
        <w:jc w:val="both"/>
        <w:rPr>
          <w:sz w:val="16"/>
          <w:szCs w:val="16"/>
        </w:rPr>
      </w:pPr>
      <w:r w:rsidRPr="00567A7C">
        <w:rPr>
          <w:sz w:val="16"/>
          <w:szCs w:val="16"/>
        </w:rPr>
        <w:t>2.4.</w:t>
      </w:r>
      <w:r w:rsidRPr="00567A7C">
        <w:rPr>
          <w:sz w:val="16"/>
          <w:szCs w:val="16"/>
        </w:rPr>
        <w:tab/>
        <w:t xml:space="preserve">Dodatkowe wytyczne dla prac projektowych  </w:t>
      </w:r>
    </w:p>
    <w:p w14:paraId="4E54FAEC" w14:textId="77777777" w:rsidR="00567A7C" w:rsidRPr="00567A7C" w:rsidRDefault="00567A7C" w:rsidP="00567A7C">
      <w:pPr>
        <w:jc w:val="both"/>
        <w:rPr>
          <w:sz w:val="16"/>
          <w:szCs w:val="16"/>
        </w:rPr>
      </w:pPr>
      <w:r w:rsidRPr="00567A7C">
        <w:rPr>
          <w:sz w:val="16"/>
          <w:szCs w:val="16"/>
        </w:rPr>
        <w:t>1.</w:t>
      </w:r>
      <w:r w:rsidRPr="00567A7C">
        <w:rPr>
          <w:sz w:val="16"/>
          <w:szCs w:val="16"/>
        </w:rPr>
        <w:tab/>
        <w:t xml:space="preserve">Podstawowymi zadaniami Wykonawcy umowy typu „zaprojektuj i wybuduj” jest obowiązek realizacji prac projektowych i budowlanych w zakresie objętym umową, uzyskanie wszystkich wymaganych pozwoleń zgodnych z polskim prawem, uzyskanie wymaganej dokumentacji projektowej zgodnie z aktualnymi polskimi regulacjami. Koszt tej działalności ponosi Wykonawca ww. prac. W ramach powyższego Wykonawca ponosi koszty przygotowania całej dokumentacji, która okaże się niezbędna do wykonania określonych w PFU i dokumentacji przetargowej robót. </w:t>
      </w:r>
    </w:p>
    <w:p w14:paraId="2D2B07A0" w14:textId="77777777" w:rsidR="00567A7C" w:rsidRPr="00567A7C" w:rsidRDefault="00567A7C" w:rsidP="00567A7C">
      <w:pPr>
        <w:jc w:val="both"/>
        <w:rPr>
          <w:sz w:val="16"/>
          <w:szCs w:val="16"/>
        </w:rPr>
      </w:pPr>
      <w:r w:rsidRPr="00567A7C">
        <w:rPr>
          <w:sz w:val="16"/>
          <w:szCs w:val="16"/>
        </w:rPr>
        <w:t>2.</w:t>
      </w:r>
      <w:r w:rsidRPr="00567A7C">
        <w:rPr>
          <w:sz w:val="16"/>
          <w:szCs w:val="16"/>
        </w:rPr>
        <w:tab/>
        <w:t xml:space="preserve">Wszelkie opracowania projektowe muszą być zgodne z decyzją o lokalizacji inwestycji celu publicznego. </w:t>
      </w:r>
    </w:p>
    <w:p w14:paraId="66D0616F" w14:textId="091657F7" w:rsidR="00567A7C" w:rsidRPr="00567A7C" w:rsidRDefault="00567A7C" w:rsidP="00567A7C">
      <w:pPr>
        <w:jc w:val="both"/>
        <w:rPr>
          <w:sz w:val="16"/>
          <w:szCs w:val="16"/>
        </w:rPr>
      </w:pPr>
      <w:r w:rsidRPr="00567A7C">
        <w:rPr>
          <w:sz w:val="16"/>
          <w:szCs w:val="16"/>
        </w:rPr>
        <w:t>3.</w:t>
      </w:r>
      <w:r w:rsidRPr="00567A7C">
        <w:rPr>
          <w:sz w:val="16"/>
          <w:szCs w:val="16"/>
        </w:rPr>
        <w:tab/>
        <w:t xml:space="preserve">Wszelkie opracowania projektowe muszą uzyskać pozytywną opinię </w:t>
      </w:r>
      <w:r w:rsidR="00623287">
        <w:rPr>
          <w:sz w:val="16"/>
          <w:szCs w:val="16"/>
        </w:rPr>
        <w:t xml:space="preserve">Zamawiającego </w:t>
      </w:r>
      <w:r w:rsidRPr="00567A7C">
        <w:rPr>
          <w:sz w:val="16"/>
          <w:szCs w:val="16"/>
        </w:rPr>
        <w:t xml:space="preserve">przed ostatecznym przesłaniem do uzgodnienia lub zatwierdzenia. Dokumentacja przekazywana Zamawiającemu musi być dostarczona w wersji papierowej i elektronicznej. </w:t>
      </w:r>
    </w:p>
    <w:p w14:paraId="6336D722" w14:textId="77777777" w:rsidR="00567A7C" w:rsidRPr="00567A7C" w:rsidRDefault="00567A7C" w:rsidP="00567A7C">
      <w:pPr>
        <w:jc w:val="both"/>
        <w:rPr>
          <w:sz w:val="16"/>
          <w:szCs w:val="16"/>
        </w:rPr>
      </w:pPr>
      <w:r w:rsidRPr="00567A7C">
        <w:rPr>
          <w:sz w:val="16"/>
          <w:szCs w:val="16"/>
        </w:rPr>
        <w:t>4.</w:t>
      </w:r>
      <w:r w:rsidRPr="00567A7C">
        <w:rPr>
          <w:sz w:val="16"/>
          <w:szCs w:val="16"/>
        </w:rPr>
        <w:tab/>
        <w:t>Podstawą do projektowania są wymagania określone w PFU, dokumentacji przetargowej, konsultacje z Zamawiającym oraz warunki techniczne, jakim powinny odpowiadać budynki i ich usytuowanie.</w:t>
      </w:r>
    </w:p>
    <w:p w14:paraId="49E81E33" w14:textId="77777777" w:rsidR="00567A7C" w:rsidRPr="00567A7C" w:rsidRDefault="00567A7C" w:rsidP="00567A7C">
      <w:pPr>
        <w:jc w:val="both"/>
        <w:rPr>
          <w:sz w:val="16"/>
          <w:szCs w:val="16"/>
        </w:rPr>
      </w:pPr>
      <w:r w:rsidRPr="00567A7C">
        <w:rPr>
          <w:sz w:val="16"/>
          <w:szCs w:val="16"/>
        </w:rPr>
        <w:t>5.</w:t>
      </w:r>
      <w:r w:rsidRPr="00567A7C">
        <w:rPr>
          <w:sz w:val="16"/>
          <w:szCs w:val="16"/>
        </w:rPr>
        <w:tab/>
        <w:t xml:space="preserve">Dokumentacja projektowa zawierająca wymagane obowiązującymi przepisami projekty budowlane, projekty wykonawcze wraz z opisami i rysunkami, wytycznymi realizacyjnymi winna zapewniać warunki do pełnej realizacji robót. </w:t>
      </w:r>
    </w:p>
    <w:p w14:paraId="68DB651D" w14:textId="77777777" w:rsidR="00567A7C" w:rsidRPr="00567A7C" w:rsidRDefault="00567A7C" w:rsidP="00567A7C">
      <w:pPr>
        <w:jc w:val="both"/>
        <w:rPr>
          <w:sz w:val="16"/>
          <w:szCs w:val="16"/>
        </w:rPr>
      </w:pPr>
      <w:r w:rsidRPr="00567A7C">
        <w:rPr>
          <w:sz w:val="16"/>
          <w:szCs w:val="16"/>
        </w:rPr>
        <w:t>6.</w:t>
      </w:r>
      <w:r w:rsidRPr="00567A7C">
        <w:rPr>
          <w:sz w:val="16"/>
          <w:szCs w:val="16"/>
        </w:rPr>
        <w:tab/>
        <w:t xml:space="preserve">Projekty muszą być sporządzone przez osoby posiadające uprawnienia budowlane do projektowania w odpowiednich specjalnościach oraz będące członkami odpowiednich izb samorządu zawodowego. </w:t>
      </w:r>
    </w:p>
    <w:p w14:paraId="43C2FA87" w14:textId="77777777" w:rsidR="00567A7C" w:rsidRPr="00567A7C" w:rsidRDefault="00567A7C" w:rsidP="00567A7C">
      <w:pPr>
        <w:jc w:val="both"/>
        <w:rPr>
          <w:sz w:val="16"/>
          <w:szCs w:val="16"/>
        </w:rPr>
      </w:pPr>
      <w:r w:rsidRPr="00567A7C">
        <w:rPr>
          <w:sz w:val="16"/>
          <w:szCs w:val="16"/>
        </w:rPr>
        <w:t>7.</w:t>
      </w:r>
      <w:r w:rsidRPr="00567A7C">
        <w:rPr>
          <w:sz w:val="16"/>
          <w:szCs w:val="16"/>
        </w:rPr>
        <w:tab/>
        <w:t xml:space="preserve">Autorzy projektów (projektanci) zobowiązani są do opracowania dokumentacji projektowej zgodnie z zapisami umowy, przepisami prawa budowlanego, przepisami ppoż., PIP-u, Sanepidu, BHP, obowiązującymi normami, obowiązującymi przepisami, wydanymi decyzjami administracyjnymi oraz aktualnymi wytycznymi i standardami Zamawiającego. </w:t>
      </w:r>
    </w:p>
    <w:p w14:paraId="2A11E396" w14:textId="77777777" w:rsidR="00567A7C" w:rsidRPr="00567A7C" w:rsidRDefault="00567A7C" w:rsidP="00567A7C">
      <w:pPr>
        <w:jc w:val="both"/>
        <w:rPr>
          <w:sz w:val="16"/>
          <w:szCs w:val="16"/>
        </w:rPr>
      </w:pPr>
      <w:r w:rsidRPr="00567A7C">
        <w:rPr>
          <w:sz w:val="16"/>
          <w:szCs w:val="16"/>
        </w:rPr>
        <w:t>8.</w:t>
      </w:r>
      <w:r w:rsidRPr="00567A7C">
        <w:rPr>
          <w:sz w:val="16"/>
          <w:szCs w:val="16"/>
        </w:rPr>
        <w:tab/>
        <w:t xml:space="preserve">Wszystkie roboty powinny być zaprojektowane, dostarczone i wykonane w systemie metrycznym. Rysunki, komponenty, wymiary i kalibracje powinny być wykonane w systemie metrycznym w jednostkach zgodnych z systemem SI. </w:t>
      </w:r>
    </w:p>
    <w:p w14:paraId="0B54C378" w14:textId="77777777" w:rsidR="00567A7C" w:rsidRPr="00567A7C" w:rsidRDefault="00567A7C" w:rsidP="00567A7C">
      <w:pPr>
        <w:jc w:val="both"/>
        <w:rPr>
          <w:sz w:val="16"/>
          <w:szCs w:val="16"/>
        </w:rPr>
      </w:pPr>
      <w:r w:rsidRPr="00567A7C">
        <w:rPr>
          <w:sz w:val="16"/>
          <w:szCs w:val="16"/>
        </w:rPr>
        <w:t>9.</w:t>
      </w:r>
      <w:r w:rsidRPr="00567A7C">
        <w:rPr>
          <w:sz w:val="16"/>
          <w:szCs w:val="16"/>
        </w:rPr>
        <w:tab/>
        <w:t xml:space="preserve">Wszystkie wymiary zaznaczone na rysunkach uznane zostaną za poprawne, mimo że ich sprawdzenie przy pomocy skalówki może wykazać różnice. </w:t>
      </w:r>
    </w:p>
    <w:p w14:paraId="4DDB7B21" w14:textId="77777777" w:rsidR="00567A7C" w:rsidRPr="00567A7C" w:rsidRDefault="00567A7C" w:rsidP="00567A7C">
      <w:pPr>
        <w:jc w:val="both"/>
        <w:rPr>
          <w:sz w:val="16"/>
          <w:szCs w:val="16"/>
        </w:rPr>
      </w:pPr>
      <w:r w:rsidRPr="00567A7C">
        <w:rPr>
          <w:sz w:val="16"/>
          <w:szCs w:val="16"/>
        </w:rPr>
        <w:t>10.</w:t>
      </w:r>
      <w:r w:rsidRPr="00567A7C">
        <w:rPr>
          <w:sz w:val="16"/>
          <w:szCs w:val="16"/>
        </w:rPr>
        <w:tab/>
        <w:t xml:space="preserve">Wykonawca bierze na siebie odpowiedzialność za wszelkie niezgodności, błędy i braki dostrzeżone na rysunkach i objaśnieniach niezależnie od tego, czy zostały one zaaprobowane, czy nie, chyba,  że owe niezgodności, błędy i braki występowały na rysunkach i objaśnieniach dostarczonych Wykonawcy przez Zamawiającego. </w:t>
      </w:r>
    </w:p>
    <w:p w14:paraId="780F8517" w14:textId="77777777" w:rsidR="00567A7C" w:rsidRPr="00567A7C" w:rsidRDefault="00567A7C" w:rsidP="00567A7C">
      <w:pPr>
        <w:jc w:val="both"/>
        <w:rPr>
          <w:sz w:val="16"/>
          <w:szCs w:val="16"/>
        </w:rPr>
      </w:pPr>
      <w:r w:rsidRPr="00567A7C">
        <w:rPr>
          <w:sz w:val="16"/>
          <w:szCs w:val="16"/>
        </w:rPr>
        <w:t>11.</w:t>
      </w:r>
      <w:r w:rsidRPr="00567A7C">
        <w:rPr>
          <w:sz w:val="16"/>
          <w:szCs w:val="16"/>
        </w:rPr>
        <w:tab/>
        <w:t xml:space="preserve">Po zatwierdzeniu dokumentacji może się okazać, że niezbędne jest wniesienie pewnych zmian. Jeżeli zmiany te wynikają z błędu lub zaniechania Wykonawcy, opracuje on na własny koszt wersję poprawioną rysunków z naniesionymi zmianami projektowymi. Poprawiona dokumentacja zostanie przedstawiona do zatwierdzenia Zamawiającemu. </w:t>
      </w:r>
    </w:p>
    <w:p w14:paraId="0671B6F9" w14:textId="77777777" w:rsidR="00567A7C" w:rsidRPr="00567A7C" w:rsidRDefault="00567A7C" w:rsidP="00567A7C">
      <w:pPr>
        <w:jc w:val="both"/>
        <w:rPr>
          <w:sz w:val="16"/>
          <w:szCs w:val="16"/>
        </w:rPr>
      </w:pPr>
      <w:r w:rsidRPr="00567A7C">
        <w:rPr>
          <w:sz w:val="16"/>
          <w:szCs w:val="16"/>
        </w:rPr>
        <w:t>12.</w:t>
      </w:r>
      <w:r w:rsidRPr="00567A7C">
        <w:rPr>
          <w:sz w:val="16"/>
          <w:szCs w:val="16"/>
        </w:rPr>
        <w:tab/>
        <w:t>Wykonawca jest zobowiązany do rozmieszczenia projektowanych obiektów i urządzeń oraz do zachowania odległości zgodnie z zatwierdzonymi rysunkami dokumentacji projektowej.</w:t>
      </w:r>
    </w:p>
    <w:p w14:paraId="53852C6C" w14:textId="77777777" w:rsidR="00567A7C" w:rsidRPr="00567A7C" w:rsidRDefault="00567A7C" w:rsidP="00567A7C">
      <w:pPr>
        <w:jc w:val="both"/>
        <w:rPr>
          <w:sz w:val="16"/>
          <w:szCs w:val="16"/>
        </w:rPr>
      </w:pPr>
    </w:p>
    <w:p w14:paraId="37060D64" w14:textId="77777777" w:rsidR="00567A7C" w:rsidRPr="00567A7C" w:rsidRDefault="00567A7C" w:rsidP="00567A7C">
      <w:pPr>
        <w:jc w:val="both"/>
        <w:rPr>
          <w:sz w:val="16"/>
          <w:szCs w:val="16"/>
        </w:rPr>
      </w:pPr>
    </w:p>
    <w:p w14:paraId="7E3C8D37" w14:textId="77777777" w:rsidR="00567A7C" w:rsidRPr="00567A7C" w:rsidRDefault="00567A7C" w:rsidP="00567A7C">
      <w:pPr>
        <w:jc w:val="both"/>
        <w:rPr>
          <w:sz w:val="16"/>
          <w:szCs w:val="16"/>
        </w:rPr>
      </w:pPr>
      <w:r w:rsidRPr="00567A7C">
        <w:rPr>
          <w:sz w:val="16"/>
          <w:szCs w:val="16"/>
        </w:rPr>
        <w:t xml:space="preserve">2.5.  </w:t>
      </w:r>
      <w:r w:rsidRPr="00567A7C">
        <w:rPr>
          <w:sz w:val="16"/>
          <w:szCs w:val="16"/>
        </w:rPr>
        <w:tab/>
        <w:t xml:space="preserve">Nadzór autorski </w:t>
      </w:r>
    </w:p>
    <w:p w14:paraId="740279A7" w14:textId="77777777" w:rsidR="00567A7C" w:rsidRPr="00567A7C" w:rsidRDefault="00567A7C" w:rsidP="00567A7C">
      <w:pPr>
        <w:jc w:val="both"/>
        <w:rPr>
          <w:sz w:val="16"/>
          <w:szCs w:val="16"/>
        </w:rPr>
      </w:pPr>
      <w:r w:rsidRPr="00567A7C">
        <w:rPr>
          <w:sz w:val="16"/>
          <w:szCs w:val="16"/>
        </w:rPr>
        <w:t xml:space="preserve">Wykonawca zobowiązuje się do zapewnienia w ramach zatwierdzonej ceny kontraktowej pełnienia nadzoru autorskiego przez projektantów – autorów dokumentacji projektowej zgodnie z wymaganiami ustawy Prawo budowlane. Nadzór sprawowany będzie w szczególności poprzez: </w:t>
      </w:r>
    </w:p>
    <w:p w14:paraId="1E01F37B" w14:textId="77777777" w:rsidR="00567A7C" w:rsidRPr="00567A7C" w:rsidRDefault="00567A7C" w:rsidP="00567A7C">
      <w:pPr>
        <w:jc w:val="both"/>
        <w:rPr>
          <w:sz w:val="16"/>
          <w:szCs w:val="16"/>
        </w:rPr>
      </w:pPr>
      <w:r w:rsidRPr="00567A7C">
        <w:rPr>
          <w:sz w:val="16"/>
          <w:szCs w:val="16"/>
        </w:rPr>
        <w:t>1.</w:t>
      </w:r>
      <w:r w:rsidRPr="00567A7C">
        <w:rPr>
          <w:sz w:val="16"/>
          <w:szCs w:val="16"/>
        </w:rPr>
        <w:tab/>
        <w:t xml:space="preserve">Stwierdzenia w toku realizacji robót budowlanych zgodności ich realizacji (w szczególności rozwiązań technicznych i użytych materiałów) z dokumentacją projektową i obowiązującymi przepisami (w szczególności techniczno-budowlanymi) i normami. </w:t>
      </w:r>
    </w:p>
    <w:p w14:paraId="4BE67A3E" w14:textId="77777777" w:rsidR="00567A7C" w:rsidRPr="00567A7C" w:rsidRDefault="00567A7C" w:rsidP="00567A7C">
      <w:pPr>
        <w:jc w:val="both"/>
        <w:rPr>
          <w:sz w:val="16"/>
          <w:szCs w:val="16"/>
        </w:rPr>
      </w:pPr>
      <w:r w:rsidRPr="00567A7C">
        <w:rPr>
          <w:sz w:val="16"/>
          <w:szCs w:val="16"/>
        </w:rPr>
        <w:t>2.</w:t>
      </w:r>
      <w:r w:rsidRPr="00567A7C">
        <w:rPr>
          <w:sz w:val="16"/>
          <w:szCs w:val="16"/>
        </w:rPr>
        <w:tab/>
        <w:t xml:space="preserve">Uzgadniania z Zamawiającym możliwości wprowadzania rozwiązań zamiennych w stosunku do rozwiązań architektonicznych, konstrukcyjnych, instalacyjnych, materiałowych przewidzianych do realizacji w dokumentacji projektowej. </w:t>
      </w:r>
    </w:p>
    <w:p w14:paraId="63EC7E14" w14:textId="77777777" w:rsidR="00567A7C" w:rsidRPr="00567A7C" w:rsidRDefault="00567A7C" w:rsidP="00567A7C">
      <w:pPr>
        <w:jc w:val="both"/>
        <w:rPr>
          <w:sz w:val="16"/>
          <w:szCs w:val="16"/>
        </w:rPr>
      </w:pPr>
      <w:r w:rsidRPr="00567A7C">
        <w:rPr>
          <w:sz w:val="16"/>
          <w:szCs w:val="16"/>
        </w:rPr>
        <w:t>3.</w:t>
      </w:r>
      <w:r w:rsidRPr="00567A7C">
        <w:rPr>
          <w:sz w:val="16"/>
          <w:szCs w:val="16"/>
        </w:rPr>
        <w:tab/>
        <w:t xml:space="preserve">Udział w komisjach i naradach technicznych, odbiorze przedmiotu zamówienia i jego części oraz w czynnościach mających na celu doprowadzenie do osiągnięcia projektowych zdolności wykonawczych i ruchowych. </w:t>
      </w:r>
    </w:p>
    <w:p w14:paraId="02ADB224" w14:textId="77777777" w:rsidR="00567A7C" w:rsidRPr="00567A7C" w:rsidRDefault="00567A7C" w:rsidP="00567A7C">
      <w:pPr>
        <w:jc w:val="both"/>
        <w:rPr>
          <w:sz w:val="16"/>
          <w:szCs w:val="16"/>
        </w:rPr>
      </w:pPr>
      <w:r w:rsidRPr="00567A7C">
        <w:rPr>
          <w:sz w:val="16"/>
          <w:szCs w:val="16"/>
        </w:rPr>
        <w:t>4.</w:t>
      </w:r>
      <w:r w:rsidRPr="00567A7C">
        <w:rPr>
          <w:sz w:val="16"/>
          <w:szCs w:val="16"/>
        </w:rPr>
        <w:tab/>
        <w:t xml:space="preserve">Nadzór szczegółowych badań materiałowych i konstrukcyjnych w zakresie zgodnym z dokumentacją projektową, wymaganiami normowymi i innymi obowiązującymi przepisami. </w:t>
      </w:r>
    </w:p>
    <w:p w14:paraId="5C97BFA1" w14:textId="77777777" w:rsidR="00567A7C" w:rsidRPr="00567A7C" w:rsidRDefault="00567A7C" w:rsidP="00567A7C">
      <w:pPr>
        <w:jc w:val="both"/>
        <w:rPr>
          <w:sz w:val="16"/>
          <w:szCs w:val="16"/>
        </w:rPr>
      </w:pPr>
      <w:r w:rsidRPr="00567A7C">
        <w:rPr>
          <w:sz w:val="16"/>
          <w:szCs w:val="16"/>
        </w:rPr>
        <w:lastRenderedPageBreak/>
        <w:t>5.</w:t>
      </w:r>
      <w:r w:rsidRPr="00567A7C">
        <w:rPr>
          <w:sz w:val="16"/>
          <w:szCs w:val="16"/>
        </w:rPr>
        <w:tab/>
        <w:t>Udział na żądanie Zamawiającego w naradach roboczych</w:t>
      </w:r>
    </w:p>
    <w:p w14:paraId="449F784E" w14:textId="77777777" w:rsidR="00567A7C" w:rsidRPr="00567A7C" w:rsidRDefault="00567A7C" w:rsidP="00567A7C">
      <w:pPr>
        <w:jc w:val="both"/>
        <w:rPr>
          <w:sz w:val="16"/>
          <w:szCs w:val="16"/>
        </w:rPr>
      </w:pPr>
      <w:r w:rsidRPr="00567A7C">
        <w:rPr>
          <w:sz w:val="16"/>
          <w:szCs w:val="16"/>
        </w:rPr>
        <w:t>6.</w:t>
      </w:r>
      <w:r w:rsidRPr="00567A7C">
        <w:rPr>
          <w:sz w:val="16"/>
          <w:szCs w:val="16"/>
        </w:rPr>
        <w:tab/>
        <w:t xml:space="preserve">Inne sposoby wymagane przez Zamawiającego, nadzór inwestorski lub wynikające z potrzeb Wykonawcy. </w:t>
      </w:r>
    </w:p>
    <w:p w14:paraId="34D719A2" w14:textId="77777777" w:rsidR="00567A7C" w:rsidRPr="00567A7C" w:rsidRDefault="00567A7C" w:rsidP="00567A7C">
      <w:pPr>
        <w:jc w:val="both"/>
        <w:rPr>
          <w:sz w:val="16"/>
          <w:szCs w:val="16"/>
        </w:rPr>
      </w:pPr>
    </w:p>
    <w:p w14:paraId="3AFF38C3" w14:textId="77777777" w:rsidR="00567A7C" w:rsidRPr="00567A7C" w:rsidRDefault="00567A7C" w:rsidP="00567A7C">
      <w:pPr>
        <w:jc w:val="both"/>
        <w:rPr>
          <w:sz w:val="16"/>
          <w:szCs w:val="16"/>
        </w:rPr>
      </w:pPr>
      <w:r w:rsidRPr="00567A7C">
        <w:rPr>
          <w:sz w:val="16"/>
          <w:szCs w:val="16"/>
        </w:rPr>
        <w:t>Wykonawca przeniesie na Zamawiającego nieodpłatnie przysługujące mu majątkowe prawa autorskie wraz z własnością wszystkich egzemplarzy dokumentacji, objętych przedmiotem zamówienia oraz ich wersji elektronicznych, do wykorzystania całości lub poszczególnych elementów dokumentacji projektowej na następujących polach eksploatacji:</w:t>
      </w:r>
    </w:p>
    <w:p w14:paraId="6C3173AB" w14:textId="77777777" w:rsidR="00567A7C" w:rsidRPr="00567A7C" w:rsidRDefault="00567A7C" w:rsidP="00567A7C">
      <w:pPr>
        <w:jc w:val="both"/>
        <w:rPr>
          <w:sz w:val="16"/>
          <w:szCs w:val="16"/>
        </w:rPr>
      </w:pPr>
      <w:r w:rsidRPr="00567A7C">
        <w:rPr>
          <w:sz w:val="16"/>
          <w:szCs w:val="16"/>
        </w:rPr>
        <w:t>- w zakresie utrwalania i zwielokrotniania treści – wytwarzanie określoną techniką egzemplarzy utworu, w tym techniką drukarską, reprograficzną, zapisu magnetycznego oraz techniką cyfrową,</w:t>
      </w:r>
    </w:p>
    <w:p w14:paraId="402F575D" w14:textId="77777777" w:rsidR="00567A7C" w:rsidRPr="00567A7C" w:rsidRDefault="00567A7C" w:rsidP="00567A7C">
      <w:pPr>
        <w:jc w:val="both"/>
        <w:rPr>
          <w:sz w:val="16"/>
          <w:szCs w:val="16"/>
        </w:rPr>
      </w:pPr>
      <w:r w:rsidRPr="00567A7C">
        <w:rPr>
          <w:sz w:val="16"/>
          <w:szCs w:val="16"/>
        </w:rPr>
        <w:t>- w zakresie obrotu oryginałem albo egzemplarzami, na których utrwalono dokumentacje projektową – wprowadzanie do obrotu, użyczenie lub najem oryginału albo egzemplarzy,</w:t>
      </w:r>
    </w:p>
    <w:p w14:paraId="73376885" w14:textId="77777777" w:rsidR="00567A7C" w:rsidRPr="00567A7C" w:rsidRDefault="00567A7C" w:rsidP="00567A7C">
      <w:pPr>
        <w:jc w:val="both"/>
        <w:rPr>
          <w:sz w:val="16"/>
          <w:szCs w:val="16"/>
        </w:rPr>
      </w:pPr>
      <w:r w:rsidRPr="00567A7C">
        <w:rPr>
          <w:sz w:val="16"/>
          <w:szCs w:val="16"/>
        </w:rPr>
        <w:t>- w zakresie rozpowszechniania dokumentacji projektowej w sposób inny niż określony w pkt powyżej – publiczne wykonanie, wystawienie, wyświetlenie, odtworzenie oraz nadawanie, a także publiczne udostępnianie utworu w taki sposób.</w:t>
      </w:r>
    </w:p>
    <w:p w14:paraId="2FB19913" w14:textId="77777777" w:rsidR="00567A7C" w:rsidRPr="00567A7C" w:rsidRDefault="00567A7C" w:rsidP="00567A7C">
      <w:pPr>
        <w:jc w:val="both"/>
        <w:rPr>
          <w:sz w:val="16"/>
          <w:szCs w:val="16"/>
        </w:rPr>
      </w:pPr>
    </w:p>
    <w:p w14:paraId="4B4A30F6" w14:textId="77777777" w:rsidR="00567A7C" w:rsidRPr="00567A7C" w:rsidRDefault="00567A7C" w:rsidP="00567A7C">
      <w:pPr>
        <w:jc w:val="both"/>
        <w:rPr>
          <w:sz w:val="16"/>
          <w:szCs w:val="16"/>
        </w:rPr>
      </w:pPr>
      <w:r w:rsidRPr="00567A7C">
        <w:rPr>
          <w:sz w:val="16"/>
          <w:szCs w:val="16"/>
        </w:rPr>
        <w:t>2.6.</w:t>
      </w:r>
      <w:r w:rsidRPr="00567A7C">
        <w:rPr>
          <w:sz w:val="16"/>
          <w:szCs w:val="16"/>
        </w:rPr>
        <w:tab/>
        <w:t xml:space="preserve">Harmonogram Rzeczowo - Finansowy  </w:t>
      </w:r>
    </w:p>
    <w:p w14:paraId="78453D02" w14:textId="77777777" w:rsidR="00567A7C" w:rsidRPr="00567A7C" w:rsidRDefault="00567A7C" w:rsidP="00567A7C">
      <w:pPr>
        <w:jc w:val="both"/>
        <w:rPr>
          <w:sz w:val="16"/>
          <w:szCs w:val="16"/>
        </w:rPr>
      </w:pPr>
      <w:r w:rsidRPr="00567A7C">
        <w:rPr>
          <w:sz w:val="16"/>
          <w:szCs w:val="16"/>
        </w:rPr>
        <w:t>Wykonawca zobowiązany jest w terminie 7 dni od daty zawarcia umowy przedłożyć Zamawiającemu do akceptacji Harmonogram Rzeczowo - Finansowy dla zakresu objętego projektem. W przypadku gdy Harmonogram rzeczowo-finansowy staje się nieaktualny Wykonawca jest zobowiązany w terminie 3 dni od daty powzięcia takiej informacji złożyć aktualizację ww. dokumentu</w:t>
      </w:r>
    </w:p>
    <w:p w14:paraId="1342684C" w14:textId="77777777" w:rsidR="00567A7C" w:rsidRPr="00567A7C" w:rsidRDefault="00567A7C" w:rsidP="00567A7C">
      <w:pPr>
        <w:jc w:val="both"/>
        <w:rPr>
          <w:sz w:val="16"/>
          <w:szCs w:val="16"/>
        </w:rPr>
      </w:pPr>
    </w:p>
    <w:p w14:paraId="75A7D4BE" w14:textId="77777777" w:rsidR="00567A7C" w:rsidRPr="00567A7C" w:rsidRDefault="00567A7C" w:rsidP="00567A7C">
      <w:pPr>
        <w:jc w:val="both"/>
        <w:rPr>
          <w:sz w:val="16"/>
          <w:szCs w:val="16"/>
        </w:rPr>
      </w:pPr>
      <w:r w:rsidRPr="00567A7C">
        <w:rPr>
          <w:sz w:val="16"/>
          <w:szCs w:val="16"/>
        </w:rPr>
        <w:t>2.7.</w:t>
      </w:r>
      <w:r w:rsidRPr="00567A7C">
        <w:rPr>
          <w:sz w:val="16"/>
          <w:szCs w:val="16"/>
        </w:rPr>
        <w:tab/>
        <w:t xml:space="preserve">Pozwolenia na budowę, zamienne pozwolenie na budowę, zgłoszenie rozpoczęcia/zakończenia robót, pozwolenie na użytkowanie.  </w:t>
      </w:r>
    </w:p>
    <w:p w14:paraId="42997283" w14:textId="2BC0C6DE" w:rsidR="00567A7C" w:rsidRPr="00567A7C" w:rsidRDefault="00567A7C" w:rsidP="00567A7C">
      <w:pPr>
        <w:jc w:val="both"/>
        <w:rPr>
          <w:sz w:val="16"/>
          <w:szCs w:val="16"/>
        </w:rPr>
      </w:pPr>
      <w:r w:rsidRPr="00567A7C">
        <w:rPr>
          <w:sz w:val="16"/>
          <w:szCs w:val="16"/>
        </w:rPr>
        <w:t xml:space="preserve">Wykonawca jest zobowiązany do wystąpienia, na podstawie stosownego pełnomocnictwa, w imieniu Zamawiającego, o wydanie wszelkich niezbędnych pozwoleń, oświadczeń, decyzji administracyjnych, w tym decyzji o pozwoleniu na budowę, dokonania wszystkich zgłoszeń rozpoczęcia i zakończenia robót budowlanych właściwym organom (między innymi: nadzorowi budowlanemu, gestorom sieci, itd.) oraz uzyskanie braku sprzeciwu do zawiadomienia o zakończeniu robót budowlanych lub decyzji o pozwoleniu na użytkowanie obiektów realizowanych w ramach przedmiotu umowy (reprezentowanie Zamawiającego przed właściwymi organami w toku postępowań i procedur w sprawie o wydanie decyzji o pozwoleniu na budowę, jej realizacji oraz pozwolenia na użytkowanie obiektów w formie decyzji lub informacji o braku sprzeciwu do zawiadomienia o zakończeniu robót budowlanych). Wykonawca przygotuje własnym staraniem i na własny koszt wszelkie niezbędne materiały do wystąpienia o wydanie ww.  zgłoszeń, decyzji, pozwoleń. </w:t>
      </w:r>
    </w:p>
    <w:p w14:paraId="13CADE3D" w14:textId="77777777" w:rsidR="00567A7C" w:rsidRPr="00567A7C" w:rsidRDefault="00567A7C" w:rsidP="00567A7C">
      <w:pPr>
        <w:jc w:val="both"/>
        <w:rPr>
          <w:sz w:val="16"/>
          <w:szCs w:val="16"/>
        </w:rPr>
      </w:pPr>
    </w:p>
    <w:p w14:paraId="68BC8B0C" w14:textId="77777777" w:rsidR="00567A7C" w:rsidRPr="00567A7C" w:rsidRDefault="00567A7C" w:rsidP="00567A7C">
      <w:pPr>
        <w:jc w:val="both"/>
        <w:rPr>
          <w:sz w:val="16"/>
          <w:szCs w:val="16"/>
        </w:rPr>
      </w:pPr>
      <w:r w:rsidRPr="00567A7C">
        <w:rPr>
          <w:sz w:val="16"/>
          <w:szCs w:val="16"/>
        </w:rPr>
        <w:t>2.8.</w:t>
      </w:r>
      <w:r w:rsidRPr="00567A7C">
        <w:rPr>
          <w:sz w:val="16"/>
          <w:szCs w:val="16"/>
        </w:rPr>
        <w:tab/>
        <w:t xml:space="preserve">Przedmiot zamówienia opisany został szczegółowo w załączonym programie </w:t>
      </w:r>
      <w:proofErr w:type="spellStart"/>
      <w:r w:rsidRPr="00567A7C">
        <w:rPr>
          <w:sz w:val="16"/>
          <w:szCs w:val="16"/>
        </w:rPr>
        <w:t>funkcjonalno</w:t>
      </w:r>
      <w:proofErr w:type="spellEnd"/>
      <w:r w:rsidRPr="00567A7C">
        <w:rPr>
          <w:sz w:val="16"/>
          <w:szCs w:val="16"/>
        </w:rPr>
        <w:t xml:space="preserve"> – użytkowym oraz dokumentacji przetargowej.</w:t>
      </w:r>
    </w:p>
    <w:p w14:paraId="242F30BD" w14:textId="77777777" w:rsidR="00567A7C" w:rsidRPr="00567A7C" w:rsidRDefault="00567A7C" w:rsidP="00567A7C">
      <w:pPr>
        <w:jc w:val="both"/>
        <w:rPr>
          <w:sz w:val="16"/>
          <w:szCs w:val="16"/>
        </w:rPr>
      </w:pPr>
      <w:r w:rsidRPr="00567A7C">
        <w:rPr>
          <w:sz w:val="16"/>
          <w:szCs w:val="16"/>
        </w:rPr>
        <w:t xml:space="preserve">Zamawiający przewiduje możliwość przeprowadzenia wizji lokalnej celem szczegółowego zapoznania się ze specyfiką i charakterem nieruchomości objętej zamówieniem. </w:t>
      </w:r>
    </w:p>
    <w:p w14:paraId="416D9349" w14:textId="77777777" w:rsidR="00567A7C" w:rsidRPr="00567A7C" w:rsidRDefault="00567A7C" w:rsidP="00567A7C">
      <w:pPr>
        <w:jc w:val="both"/>
        <w:rPr>
          <w:sz w:val="16"/>
          <w:szCs w:val="16"/>
        </w:rPr>
      </w:pPr>
    </w:p>
    <w:p w14:paraId="23B81C15" w14:textId="77777777" w:rsidR="00567A7C" w:rsidRPr="00567A7C" w:rsidRDefault="00567A7C" w:rsidP="00567A7C">
      <w:pPr>
        <w:jc w:val="both"/>
        <w:rPr>
          <w:sz w:val="16"/>
          <w:szCs w:val="16"/>
        </w:rPr>
      </w:pPr>
      <w:r w:rsidRPr="00567A7C">
        <w:rPr>
          <w:sz w:val="16"/>
          <w:szCs w:val="16"/>
        </w:rPr>
        <w:t>2.9.</w:t>
      </w:r>
      <w:r w:rsidRPr="00567A7C">
        <w:rPr>
          <w:sz w:val="16"/>
          <w:szCs w:val="16"/>
        </w:rPr>
        <w:tab/>
        <w:t xml:space="preserve">Podstawa płatności. </w:t>
      </w:r>
    </w:p>
    <w:p w14:paraId="691A0CD2" w14:textId="77777777" w:rsidR="00567A7C" w:rsidRPr="00567A7C" w:rsidRDefault="00567A7C" w:rsidP="00567A7C">
      <w:pPr>
        <w:jc w:val="both"/>
        <w:rPr>
          <w:sz w:val="16"/>
          <w:szCs w:val="16"/>
        </w:rPr>
      </w:pPr>
      <w:r w:rsidRPr="00567A7C">
        <w:rPr>
          <w:sz w:val="16"/>
          <w:szCs w:val="16"/>
        </w:rPr>
        <w:t>Rozliczenia i płatności będą dokonane zgodnie z Warunkami Umowy.</w:t>
      </w:r>
    </w:p>
    <w:p w14:paraId="276AC129" w14:textId="77777777" w:rsidR="00567A7C" w:rsidRPr="00567A7C" w:rsidRDefault="00567A7C" w:rsidP="00567A7C">
      <w:pPr>
        <w:jc w:val="both"/>
        <w:rPr>
          <w:sz w:val="16"/>
          <w:szCs w:val="16"/>
        </w:rPr>
      </w:pPr>
    </w:p>
    <w:p w14:paraId="458118D0" w14:textId="77777777" w:rsidR="00567A7C" w:rsidRPr="00567A7C" w:rsidRDefault="00567A7C" w:rsidP="00567A7C">
      <w:pPr>
        <w:jc w:val="both"/>
        <w:rPr>
          <w:sz w:val="16"/>
          <w:szCs w:val="16"/>
        </w:rPr>
      </w:pPr>
      <w:r w:rsidRPr="00567A7C">
        <w:rPr>
          <w:sz w:val="16"/>
          <w:szCs w:val="16"/>
        </w:rPr>
        <w:t>2.10.</w:t>
      </w:r>
      <w:r w:rsidRPr="00567A7C">
        <w:rPr>
          <w:sz w:val="16"/>
          <w:szCs w:val="16"/>
        </w:rPr>
        <w:tab/>
        <w:t>Dodatkowe obowiązki i wymagania stawiane Wykonawcy:</w:t>
      </w:r>
    </w:p>
    <w:p w14:paraId="04A1B204" w14:textId="77777777" w:rsidR="00567A7C" w:rsidRPr="00567A7C" w:rsidRDefault="00567A7C" w:rsidP="00567A7C">
      <w:pPr>
        <w:jc w:val="both"/>
        <w:rPr>
          <w:sz w:val="16"/>
          <w:szCs w:val="16"/>
        </w:rPr>
      </w:pPr>
      <w:r w:rsidRPr="00567A7C">
        <w:rPr>
          <w:sz w:val="16"/>
          <w:szCs w:val="16"/>
        </w:rPr>
        <w:t>1. Realizacja poszczególnych prac składających się na przedmiot umowy winna następować zgodnie z harmonogramem rzeczowo – finansowym, który po uzgodnieniu z Zamawiającym/nadzorem inwestorskim Wykonawca jest zobowiązany przedstawić Zamawiającemu  najpóźniej do końca 7 dnia od daty zawarcia umowy.</w:t>
      </w:r>
    </w:p>
    <w:p w14:paraId="3AB16E5D" w14:textId="1912196F" w:rsidR="00567A7C" w:rsidRPr="00567A7C" w:rsidRDefault="00567A7C" w:rsidP="00567A7C">
      <w:pPr>
        <w:jc w:val="both"/>
        <w:rPr>
          <w:sz w:val="16"/>
          <w:szCs w:val="16"/>
        </w:rPr>
      </w:pPr>
      <w:r w:rsidRPr="00567A7C">
        <w:rPr>
          <w:sz w:val="16"/>
          <w:szCs w:val="16"/>
        </w:rPr>
        <w:t xml:space="preserve">2. W harmonogramie rzeczowo - finansowym wykonawca zobowiązany jest uwzględnić wszystkie wytyczne Zamawiającego. Wykonawca zobowiązany jest sporządzić harmonogram z podziałem na wszystkie miesiące realizacji z uwzględnieniem terminów wyszczególnionych w SWZ i umowie. W poszczególnych miesiącach wykonawca zobowiązany jest wpisać planowane kwoty przerobów. Ewentualne błędy lub nieścisłości wskazane przez nadzór lub Zamawiającego w przekazanym harmonogramie rzeczowo – finansowym, Wykonawca zobowiązany jest poprawić w terminie 3 dni od daty powiadomienia przez Nadzór lub Zamawiającego. Harmonogram winien uwzględniać wykonanie wszystkich robót objętych przedmiotem zamówienia. Harmonogram  rzeczowo – finansowy powinien zawierać następujące elementy zakresu rzeczowego: </w:t>
      </w:r>
    </w:p>
    <w:p w14:paraId="5670468C" w14:textId="66667E47" w:rsidR="00220FF7" w:rsidRDefault="00220FF7" w:rsidP="00220FF7">
      <w:pPr>
        <w:jc w:val="both"/>
        <w:rPr>
          <w:sz w:val="16"/>
          <w:szCs w:val="16"/>
        </w:rPr>
      </w:pPr>
      <w:r w:rsidRPr="00220FF7">
        <w:rPr>
          <w:sz w:val="16"/>
          <w:szCs w:val="16"/>
        </w:rPr>
        <w:t xml:space="preserve">1. Dokumentacja projektowa </w:t>
      </w:r>
    </w:p>
    <w:p w14:paraId="310FB8CC" w14:textId="6A36925C" w:rsidR="00AD398C" w:rsidRDefault="00F26277" w:rsidP="00220FF7">
      <w:pPr>
        <w:jc w:val="both"/>
        <w:rPr>
          <w:sz w:val="16"/>
          <w:szCs w:val="16"/>
        </w:rPr>
      </w:pPr>
      <w:r>
        <w:rPr>
          <w:sz w:val="16"/>
          <w:szCs w:val="16"/>
        </w:rPr>
        <w:t>2. Roboty rozbiórkowe – rozbiórka istniejącego zadaszenia i boiska</w:t>
      </w:r>
    </w:p>
    <w:p w14:paraId="088E4C68" w14:textId="0D3A6C73" w:rsidR="00220FF7" w:rsidRPr="00220FF7" w:rsidRDefault="00F26277" w:rsidP="00220FF7">
      <w:pPr>
        <w:jc w:val="both"/>
        <w:rPr>
          <w:sz w:val="16"/>
          <w:szCs w:val="16"/>
        </w:rPr>
      </w:pPr>
      <w:r>
        <w:rPr>
          <w:sz w:val="16"/>
          <w:szCs w:val="16"/>
        </w:rPr>
        <w:t>3</w:t>
      </w:r>
      <w:r w:rsidR="00220FF7">
        <w:rPr>
          <w:sz w:val="16"/>
          <w:szCs w:val="16"/>
        </w:rPr>
        <w:t>. Roboty budowlane</w:t>
      </w:r>
    </w:p>
    <w:p w14:paraId="2C4F5129" w14:textId="01051787" w:rsidR="00220FF7" w:rsidRPr="00220FF7" w:rsidRDefault="00F26277" w:rsidP="00220FF7">
      <w:pPr>
        <w:ind w:firstLine="708"/>
        <w:jc w:val="both"/>
        <w:rPr>
          <w:sz w:val="16"/>
          <w:szCs w:val="16"/>
        </w:rPr>
      </w:pPr>
      <w:r>
        <w:rPr>
          <w:sz w:val="16"/>
          <w:szCs w:val="16"/>
        </w:rPr>
        <w:t>3</w:t>
      </w:r>
      <w:r w:rsidR="00220FF7" w:rsidRPr="00220FF7">
        <w:rPr>
          <w:sz w:val="16"/>
          <w:szCs w:val="16"/>
        </w:rPr>
        <w:t>.</w:t>
      </w:r>
      <w:r w:rsidR="00220FF7">
        <w:rPr>
          <w:sz w:val="16"/>
          <w:szCs w:val="16"/>
        </w:rPr>
        <w:t>1</w:t>
      </w:r>
      <w:r w:rsidR="00220FF7" w:rsidRPr="00220FF7">
        <w:rPr>
          <w:sz w:val="16"/>
          <w:szCs w:val="16"/>
        </w:rPr>
        <w:t xml:space="preserve"> roboty ziemne</w:t>
      </w:r>
    </w:p>
    <w:p w14:paraId="79E965BC" w14:textId="11DDFF90" w:rsidR="00220FF7" w:rsidRPr="00220FF7" w:rsidRDefault="00F26277" w:rsidP="00220FF7">
      <w:pPr>
        <w:ind w:firstLine="708"/>
        <w:jc w:val="both"/>
        <w:rPr>
          <w:sz w:val="16"/>
          <w:szCs w:val="16"/>
        </w:rPr>
      </w:pPr>
      <w:r>
        <w:rPr>
          <w:sz w:val="16"/>
          <w:szCs w:val="16"/>
        </w:rPr>
        <w:t>3</w:t>
      </w:r>
      <w:r w:rsidR="00220FF7">
        <w:rPr>
          <w:sz w:val="16"/>
          <w:szCs w:val="16"/>
        </w:rPr>
        <w:t>.2</w:t>
      </w:r>
      <w:r w:rsidR="00220FF7" w:rsidRPr="00220FF7">
        <w:rPr>
          <w:sz w:val="16"/>
          <w:szCs w:val="16"/>
        </w:rPr>
        <w:t xml:space="preserve"> podbudowy</w:t>
      </w:r>
    </w:p>
    <w:p w14:paraId="09F0E752" w14:textId="396E87EE" w:rsidR="00220FF7" w:rsidRPr="00220FF7" w:rsidRDefault="00F26277" w:rsidP="00220FF7">
      <w:pPr>
        <w:ind w:firstLine="708"/>
        <w:jc w:val="both"/>
        <w:rPr>
          <w:sz w:val="16"/>
          <w:szCs w:val="16"/>
        </w:rPr>
      </w:pPr>
      <w:r>
        <w:rPr>
          <w:sz w:val="16"/>
          <w:szCs w:val="16"/>
        </w:rPr>
        <w:t>3</w:t>
      </w:r>
      <w:r w:rsidR="00220FF7">
        <w:rPr>
          <w:sz w:val="16"/>
          <w:szCs w:val="16"/>
        </w:rPr>
        <w:t>.3</w:t>
      </w:r>
      <w:r w:rsidR="00220FF7" w:rsidRPr="00220FF7">
        <w:rPr>
          <w:sz w:val="16"/>
          <w:szCs w:val="16"/>
        </w:rPr>
        <w:t>. drenaż</w:t>
      </w:r>
    </w:p>
    <w:p w14:paraId="79E6D860" w14:textId="15FA9A3B" w:rsidR="00220FF7" w:rsidRPr="00220FF7" w:rsidRDefault="00F26277" w:rsidP="00220FF7">
      <w:pPr>
        <w:ind w:firstLine="708"/>
        <w:jc w:val="both"/>
        <w:rPr>
          <w:sz w:val="16"/>
          <w:szCs w:val="16"/>
        </w:rPr>
      </w:pPr>
      <w:r>
        <w:rPr>
          <w:sz w:val="16"/>
          <w:szCs w:val="16"/>
        </w:rPr>
        <w:t>3</w:t>
      </w:r>
      <w:r w:rsidR="00220FF7">
        <w:rPr>
          <w:sz w:val="16"/>
          <w:szCs w:val="16"/>
        </w:rPr>
        <w:t>.4</w:t>
      </w:r>
      <w:r w:rsidR="00220FF7" w:rsidRPr="00220FF7">
        <w:rPr>
          <w:sz w:val="16"/>
          <w:szCs w:val="16"/>
        </w:rPr>
        <w:t>. fundamenty</w:t>
      </w:r>
    </w:p>
    <w:p w14:paraId="2807E5CB" w14:textId="510A9BC5" w:rsidR="00220FF7" w:rsidRPr="00220FF7" w:rsidRDefault="00F26277" w:rsidP="00220FF7">
      <w:pPr>
        <w:ind w:firstLine="708"/>
        <w:jc w:val="both"/>
        <w:rPr>
          <w:sz w:val="16"/>
          <w:szCs w:val="16"/>
        </w:rPr>
      </w:pPr>
      <w:r>
        <w:rPr>
          <w:sz w:val="16"/>
          <w:szCs w:val="16"/>
        </w:rPr>
        <w:t>3</w:t>
      </w:r>
      <w:r w:rsidR="00220FF7">
        <w:rPr>
          <w:sz w:val="16"/>
          <w:szCs w:val="16"/>
        </w:rPr>
        <w:t>.5</w:t>
      </w:r>
      <w:r w:rsidR="00220FF7" w:rsidRPr="00220FF7">
        <w:rPr>
          <w:sz w:val="16"/>
          <w:szCs w:val="16"/>
        </w:rPr>
        <w:t>. izolacje przeciwwilgociow</w:t>
      </w:r>
      <w:r w:rsidR="00220FF7">
        <w:rPr>
          <w:sz w:val="16"/>
          <w:szCs w:val="16"/>
        </w:rPr>
        <w:t>e</w:t>
      </w:r>
    </w:p>
    <w:p w14:paraId="020439B0" w14:textId="61A217D1" w:rsidR="00220FF7" w:rsidRDefault="00F26277" w:rsidP="00220FF7">
      <w:pPr>
        <w:ind w:firstLine="708"/>
        <w:jc w:val="both"/>
        <w:rPr>
          <w:sz w:val="16"/>
          <w:szCs w:val="16"/>
        </w:rPr>
      </w:pPr>
      <w:r>
        <w:rPr>
          <w:sz w:val="16"/>
          <w:szCs w:val="16"/>
        </w:rPr>
        <w:t>3</w:t>
      </w:r>
      <w:r w:rsidR="00220FF7">
        <w:rPr>
          <w:sz w:val="16"/>
          <w:szCs w:val="16"/>
        </w:rPr>
        <w:t>.6</w:t>
      </w:r>
      <w:r w:rsidR="00220FF7" w:rsidRPr="00220FF7">
        <w:rPr>
          <w:sz w:val="16"/>
          <w:szCs w:val="16"/>
        </w:rPr>
        <w:t xml:space="preserve"> nawierzchni</w:t>
      </w:r>
      <w:r w:rsidR="00220FF7">
        <w:rPr>
          <w:sz w:val="16"/>
          <w:szCs w:val="16"/>
        </w:rPr>
        <w:t>e (podłogi)</w:t>
      </w:r>
    </w:p>
    <w:p w14:paraId="5CF8CE42" w14:textId="09070EA4" w:rsidR="00146A1A" w:rsidRDefault="00F26277" w:rsidP="00146A1A">
      <w:pPr>
        <w:ind w:firstLine="708"/>
        <w:jc w:val="both"/>
        <w:rPr>
          <w:sz w:val="16"/>
          <w:szCs w:val="16"/>
        </w:rPr>
      </w:pPr>
      <w:r>
        <w:rPr>
          <w:sz w:val="16"/>
          <w:szCs w:val="16"/>
        </w:rPr>
        <w:t>3</w:t>
      </w:r>
      <w:r w:rsidR="00146A1A">
        <w:rPr>
          <w:sz w:val="16"/>
          <w:szCs w:val="16"/>
        </w:rPr>
        <w:t>.7 ściany</w:t>
      </w:r>
    </w:p>
    <w:p w14:paraId="3ED623A5" w14:textId="2F143B17" w:rsidR="00146A1A" w:rsidRDefault="00146A1A" w:rsidP="00146A1A">
      <w:pPr>
        <w:ind w:firstLine="708"/>
        <w:jc w:val="both"/>
        <w:rPr>
          <w:sz w:val="16"/>
          <w:szCs w:val="16"/>
        </w:rPr>
      </w:pPr>
      <w:r>
        <w:rPr>
          <w:sz w:val="16"/>
          <w:szCs w:val="16"/>
        </w:rPr>
        <w:tab/>
        <w:t>- konstrukcja</w:t>
      </w:r>
    </w:p>
    <w:p w14:paraId="4582CCCE" w14:textId="242EBB7B" w:rsidR="00146A1A" w:rsidRDefault="00146A1A" w:rsidP="00146A1A">
      <w:pPr>
        <w:ind w:firstLine="708"/>
        <w:jc w:val="both"/>
        <w:rPr>
          <w:sz w:val="16"/>
          <w:szCs w:val="16"/>
        </w:rPr>
      </w:pPr>
      <w:r>
        <w:rPr>
          <w:sz w:val="16"/>
          <w:szCs w:val="16"/>
        </w:rPr>
        <w:tab/>
        <w:t>- izolacje</w:t>
      </w:r>
    </w:p>
    <w:p w14:paraId="06EE0CDE" w14:textId="0BEA86AA" w:rsidR="00146A1A" w:rsidRDefault="00146A1A" w:rsidP="00146A1A">
      <w:pPr>
        <w:ind w:firstLine="708"/>
        <w:jc w:val="both"/>
        <w:rPr>
          <w:sz w:val="16"/>
          <w:szCs w:val="16"/>
        </w:rPr>
      </w:pPr>
      <w:r>
        <w:rPr>
          <w:sz w:val="16"/>
          <w:szCs w:val="16"/>
        </w:rPr>
        <w:tab/>
        <w:t>- ściany działowe</w:t>
      </w:r>
    </w:p>
    <w:p w14:paraId="1C1B0553" w14:textId="0BF4ADDD" w:rsidR="00146A1A" w:rsidRDefault="00146A1A" w:rsidP="00146A1A">
      <w:pPr>
        <w:ind w:firstLine="708"/>
        <w:jc w:val="both"/>
        <w:rPr>
          <w:sz w:val="16"/>
          <w:szCs w:val="16"/>
        </w:rPr>
      </w:pPr>
      <w:r>
        <w:rPr>
          <w:sz w:val="16"/>
          <w:szCs w:val="16"/>
        </w:rPr>
        <w:tab/>
        <w:t>- wykończenie</w:t>
      </w:r>
    </w:p>
    <w:p w14:paraId="208C0B4E" w14:textId="3D8DD910" w:rsidR="00220FF7" w:rsidRDefault="00F26277" w:rsidP="00220FF7">
      <w:pPr>
        <w:ind w:firstLine="708"/>
        <w:jc w:val="both"/>
        <w:rPr>
          <w:sz w:val="16"/>
          <w:szCs w:val="16"/>
        </w:rPr>
      </w:pPr>
      <w:r>
        <w:rPr>
          <w:sz w:val="16"/>
          <w:szCs w:val="16"/>
        </w:rPr>
        <w:t>3</w:t>
      </w:r>
      <w:r w:rsidR="00220FF7">
        <w:rPr>
          <w:sz w:val="16"/>
          <w:szCs w:val="16"/>
        </w:rPr>
        <w:t>.</w:t>
      </w:r>
      <w:r w:rsidR="00146A1A">
        <w:rPr>
          <w:sz w:val="16"/>
          <w:szCs w:val="16"/>
        </w:rPr>
        <w:t>8</w:t>
      </w:r>
      <w:r w:rsidR="00220FF7" w:rsidRPr="00220FF7">
        <w:rPr>
          <w:sz w:val="16"/>
          <w:szCs w:val="16"/>
        </w:rPr>
        <w:t xml:space="preserve"> </w:t>
      </w:r>
      <w:r w:rsidR="00146A1A">
        <w:rPr>
          <w:sz w:val="16"/>
          <w:szCs w:val="16"/>
        </w:rPr>
        <w:t>dach</w:t>
      </w:r>
    </w:p>
    <w:p w14:paraId="2B7D9BF5" w14:textId="09101F01" w:rsidR="00220FF7" w:rsidRDefault="00146A1A" w:rsidP="00146A1A">
      <w:pPr>
        <w:ind w:left="708" w:firstLine="708"/>
        <w:jc w:val="both"/>
        <w:rPr>
          <w:sz w:val="16"/>
          <w:szCs w:val="16"/>
        </w:rPr>
      </w:pPr>
      <w:r>
        <w:rPr>
          <w:sz w:val="16"/>
          <w:szCs w:val="16"/>
        </w:rPr>
        <w:t>-</w:t>
      </w:r>
      <w:r w:rsidR="00220FF7" w:rsidRPr="00220FF7">
        <w:rPr>
          <w:sz w:val="16"/>
          <w:szCs w:val="16"/>
        </w:rPr>
        <w:t>konstrukcja</w:t>
      </w:r>
    </w:p>
    <w:p w14:paraId="5DD5B08D" w14:textId="7554B6F7" w:rsidR="00220FF7" w:rsidRDefault="00146A1A" w:rsidP="00146A1A">
      <w:pPr>
        <w:ind w:left="708" w:firstLine="708"/>
        <w:jc w:val="both"/>
        <w:rPr>
          <w:sz w:val="16"/>
          <w:szCs w:val="16"/>
        </w:rPr>
      </w:pPr>
      <w:r>
        <w:rPr>
          <w:sz w:val="16"/>
          <w:szCs w:val="16"/>
        </w:rPr>
        <w:t xml:space="preserve">- </w:t>
      </w:r>
      <w:r w:rsidR="00220FF7" w:rsidRPr="00220FF7">
        <w:rPr>
          <w:sz w:val="16"/>
          <w:szCs w:val="16"/>
        </w:rPr>
        <w:t>pokrycie</w:t>
      </w:r>
    </w:p>
    <w:p w14:paraId="46349EE0" w14:textId="1C15725B" w:rsidR="00220FF7" w:rsidRDefault="00146A1A" w:rsidP="00220FF7">
      <w:pPr>
        <w:jc w:val="both"/>
        <w:rPr>
          <w:sz w:val="16"/>
          <w:szCs w:val="16"/>
        </w:rPr>
      </w:pPr>
      <w:r>
        <w:rPr>
          <w:sz w:val="16"/>
          <w:szCs w:val="16"/>
        </w:rPr>
        <w:tab/>
      </w:r>
      <w:r w:rsidR="00F26277">
        <w:rPr>
          <w:sz w:val="16"/>
          <w:szCs w:val="16"/>
        </w:rPr>
        <w:t>4</w:t>
      </w:r>
      <w:r>
        <w:rPr>
          <w:sz w:val="16"/>
          <w:szCs w:val="16"/>
        </w:rPr>
        <w:t xml:space="preserve"> </w:t>
      </w:r>
      <w:r w:rsidR="00220FF7" w:rsidRPr="00220FF7">
        <w:rPr>
          <w:sz w:val="16"/>
          <w:szCs w:val="16"/>
        </w:rPr>
        <w:t>Łącznik między szkołą a</w:t>
      </w:r>
      <w:r w:rsidR="00220FF7">
        <w:rPr>
          <w:sz w:val="16"/>
          <w:szCs w:val="16"/>
        </w:rPr>
        <w:t xml:space="preserve"> </w:t>
      </w:r>
      <w:r w:rsidR="00220FF7" w:rsidRPr="00220FF7">
        <w:rPr>
          <w:sz w:val="16"/>
          <w:szCs w:val="16"/>
        </w:rPr>
        <w:t>projektowaną halą</w:t>
      </w:r>
    </w:p>
    <w:p w14:paraId="1E3D5CB6" w14:textId="513FA259" w:rsidR="00146A1A" w:rsidRDefault="00146A1A" w:rsidP="00220FF7">
      <w:pPr>
        <w:jc w:val="both"/>
        <w:rPr>
          <w:sz w:val="16"/>
          <w:szCs w:val="16"/>
        </w:rPr>
      </w:pPr>
      <w:r>
        <w:rPr>
          <w:sz w:val="16"/>
          <w:szCs w:val="16"/>
        </w:rPr>
        <w:tab/>
      </w:r>
      <w:r w:rsidR="00F26277">
        <w:rPr>
          <w:sz w:val="16"/>
          <w:szCs w:val="16"/>
        </w:rPr>
        <w:t>5</w:t>
      </w:r>
      <w:r>
        <w:rPr>
          <w:sz w:val="16"/>
          <w:szCs w:val="16"/>
        </w:rPr>
        <w:t>. Instalacje</w:t>
      </w:r>
    </w:p>
    <w:p w14:paraId="5AB09328" w14:textId="7B947CA7" w:rsidR="00220FF7" w:rsidRDefault="00146A1A" w:rsidP="00220FF7">
      <w:pPr>
        <w:jc w:val="both"/>
        <w:rPr>
          <w:sz w:val="16"/>
          <w:szCs w:val="16"/>
        </w:rPr>
      </w:pPr>
      <w:r>
        <w:rPr>
          <w:sz w:val="16"/>
          <w:szCs w:val="16"/>
        </w:rPr>
        <w:tab/>
      </w:r>
      <w:r w:rsidR="00F26277">
        <w:rPr>
          <w:sz w:val="16"/>
          <w:szCs w:val="16"/>
        </w:rPr>
        <w:t>5</w:t>
      </w:r>
      <w:r>
        <w:rPr>
          <w:sz w:val="16"/>
          <w:szCs w:val="16"/>
        </w:rPr>
        <w:t xml:space="preserve">.1 </w:t>
      </w:r>
      <w:r w:rsidR="00220FF7" w:rsidRPr="00220FF7">
        <w:rPr>
          <w:sz w:val="16"/>
          <w:szCs w:val="16"/>
        </w:rPr>
        <w:t xml:space="preserve"> Instalacja elektryczna i</w:t>
      </w:r>
      <w:r w:rsidR="00220FF7">
        <w:rPr>
          <w:sz w:val="16"/>
          <w:szCs w:val="16"/>
        </w:rPr>
        <w:t xml:space="preserve"> </w:t>
      </w:r>
      <w:r w:rsidR="00220FF7" w:rsidRPr="00220FF7">
        <w:rPr>
          <w:sz w:val="16"/>
          <w:szCs w:val="16"/>
        </w:rPr>
        <w:t>oświetlenie hali (oświetlenie LED)</w:t>
      </w:r>
      <w:r w:rsidR="00220FF7">
        <w:rPr>
          <w:sz w:val="16"/>
          <w:szCs w:val="16"/>
        </w:rPr>
        <w:t xml:space="preserve"> </w:t>
      </w:r>
      <w:r w:rsidR="00220FF7" w:rsidRPr="00220FF7">
        <w:rPr>
          <w:sz w:val="16"/>
          <w:szCs w:val="16"/>
        </w:rPr>
        <w:t>wraz z przyłączami</w:t>
      </w:r>
    </w:p>
    <w:p w14:paraId="647D6CFB" w14:textId="454C260E" w:rsidR="00146A1A" w:rsidRDefault="00146A1A" w:rsidP="00220FF7">
      <w:pPr>
        <w:jc w:val="both"/>
        <w:rPr>
          <w:sz w:val="16"/>
          <w:szCs w:val="16"/>
        </w:rPr>
      </w:pPr>
      <w:r>
        <w:rPr>
          <w:sz w:val="16"/>
          <w:szCs w:val="16"/>
        </w:rPr>
        <w:tab/>
      </w:r>
      <w:r w:rsidR="00F26277">
        <w:rPr>
          <w:sz w:val="16"/>
          <w:szCs w:val="16"/>
        </w:rPr>
        <w:t>5</w:t>
      </w:r>
      <w:r>
        <w:rPr>
          <w:sz w:val="16"/>
          <w:szCs w:val="16"/>
        </w:rPr>
        <w:t xml:space="preserve">.2 </w:t>
      </w:r>
      <w:r w:rsidR="00220FF7" w:rsidRPr="00220FF7">
        <w:rPr>
          <w:sz w:val="16"/>
          <w:szCs w:val="16"/>
        </w:rPr>
        <w:t>instalacja fotowoltaiczna o</w:t>
      </w:r>
      <w:r w:rsidR="00220FF7">
        <w:rPr>
          <w:sz w:val="16"/>
          <w:szCs w:val="16"/>
        </w:rPr>
        <w:t xml:space="preserve"> </w:t>
      </w:r>
      <w:r w:rsidR="00220FF7" w:rsidRPr="00220FF7">
        <w:rPr>
          <w:sz w:val="16"/>
          <w:szCs w:val="16"/>
        </w:rPr>
        <w:t>mocy pokrywającej</w:t>
      </w:r>
      <w:r w:rsidR="00220FF7">
        <w:rPr>
          <w:sz w:val="16"/>
          <w:szCs w:val="16"/>
        </w:rPr>
        <w:t xml:space="preserve"> </w:t>
      </w:r>
      <w:r w:rsidR="00220FF7" w:rsidRPr="00220FF7">
        <w:rPr>
          <w:sz w:val="16"/>
          <w:szCs w:val="16"/>
        </w:rPr>
        <w:t>zapotrzebowanie hali</w:t>
      </w:r>
    </w:p>
    <w:p w14:paraId="2485A2B8" w14:textId="23566AC7" w:rsidR="00220FF7" w:rsidRDefault="00F26277" w:rsidP="00146A1A">
      <w:pPr>
        <w:ind w:firstLine="708"/>
        <w:jc w:val="both"/>
        <w:rPr>
          <w:sz w:val="16"/>
          <w:szCs w:val="16"/>
        </w:rPr>
      </w:pPr>
      <w:r>
        <w:rPr>
          <w:sz w:val="16"/>
          <w:szCs w:val="16"/>
        </w:rPr>
        <w:t>5</w:t>
      </w:r>
      <w:r w:rsidR="00146A1A">
        <w:rPr>
          <w:sz w:val="16"/>
          <w:szCs w:val="16"/>
        </w:rPr>
        <w:t>.3</w:t>
      </w:r>
      <w:r w:rsidR="00220FF7" w:rsidRPr="00220FF7">
        <w:rPr>
          <w:sz w:val="16"/>
          <w:szCs w:val="16"/>
        </w:rPr>
        <w:t xml:space="preserve"> instalacja c.o. ze źródłem</w:t>
      </w:r>
      <w:r w:rsidR="00220FF7">
        <w:rPr>
          <w:sz w:val="16"/>
          <w:szCs w:val="16"/>
        </w:rPr>
        <w:t xml:space="preserve"> </w:t>
      </w:r>
      <w:r w:rsidR="00220FF7" w:rsidRPr="00220FF7">
        <w:rPr>
          <w:sz w:val="16"/>
          <w:szCs w:val="16"/>
        </w:rPr>
        <w:t>energii wykorzystującym energię</w:t>
      </w:r>
      <w:r w:rsidR="00220FF7">
        <w:rPr>
          <w:sz w:val="16"/>
          <w:szCs w:val="16"/>
        </w:rPr>
        <w:t xml:space="preserve"> </w:t>
      </w:r>
      <w:r w:rsidR="00220FF7" w:rsidRPr="00220FF7">
        <w:rPr>
          <w:sz w:val="16"/>
          <w:szCs w:val="16"/>
        </w:rPr>
        <w:t>odnawialną</w:t>
      </w:r>
    </w:p>
    <w:p w14:paraId="302BB2BF" w14:textId="6F63C976" w:rsidR="00220FF7" w:rsidRDefault="00F26277" w:rsidP="00146A1A">
      <w:pPr>
        <w:ind w:firstLine="708"/>
        <w:jc w:val="both"/>
        <w:rPr>
          <w:sz w:val="16"/>
          <w:szCs w:val="16"/>
        </w:rPr>
      </w:pPr>
      <w:r>
        <w:rPr>
          <w:sz w:val="16"/>
          <w:szCs w:val="16"/>
        </w:rPr>
        <w:t>5</w:t>
      </w:r>
      <w:r w:rsidR="00146A1A">
        <w:rPr>
          <w:sz w:val="16"/>
          <w:szCs w:val="16"/>
        </w:rPr>
        <w:t xml:space="preserve">.4 </w:t>
      </w:r>
      <w:r w:rsidR="00220FF7" w:rsidRPr="00220FF7">
        <w:rPr>
          <w:sz w:val="16"/>
          <w:szCs w:val="16"/>
        </w:rPr>
        <w:t>Instalacja wentylacji i</w:t>
      </w:r>
      <w:r w:rsidR="00220FF7">
        <w:rPr>
          <w:sz w:val="16"/>
          <w:szCs w:val="16"/>
        </w:rPr>
        <w:t xml:space="preserve"> </w:t>
      </w:r>
      <w:r w:rsidR="00220FF7" w:rsidRPr="00220FF7">
        <w:rPr>
          <w:sz w:val="16"/>
          <w:szCs w:val="16"/>
        </w:rPr>
        <w:t>klimatyzacji</w:t>
      </w:r>
    </w:p>
    <w:p w14:paraId="159A8704" w14:textId="19F2D377" w:rsidR="00220FF7" w:rsidRDefault="00F26277" w:rsidP="00146A1A">
      <w:pPr>
        <w:ind w:firstLine="708"/>
        <w:jc w:val="both"/>
        <w:rPr>
          <w:sz w:val="16"/>
          <w:szCs w:val="16"/>
        </w:rPr>
      </w:pPr>
      <w:r>
        <w:rPr>
          <w:sz w:val="16"/>
          <w:szCs w:val="16"/>
        </w:rPr>
        <w:t>5</w:t>
      </w:r>
      <w:r w:rsidR="00146A1A">
        <w:rPr>
          <w:sz w:val="16"/>
          <w:szCs w:val="16"/>
        </w:rPr>
        <w:t xml:space="preserve">.5 </w:t>
      </w:r>
      <w:r w:rsidR="00220FF7" w:rsidRPr="00220FF7">
        <w:rPr>
          <w:sz w:val="16"/>
          <w:szCs w:val="16"/>
        </w:rPr>
        <w:t>Instalacja wodnokanalizacyjna</w:t>
      </w:r>
      <w:r w:rsidR="00220FF7">
        <w:rPr>
          <w:sz w:val="16"/>
          <w:szCs w:val="16"/>
        </w:rPr>
        <w:t xml:space="preserve"> </w:t>
      </w:r>
      <w:r w:rsidR="00220FF7" w:rsidRPr="00220FF7">
        <w:rPr>
          <w:sz w:val="16"/>
          <w:szCs w:val="16"/>
        </w:rPr>
        <w:t>wraz z przyłączem</w:t>
      </w:r>
      <w:r w:rsidR="00220FF7">
        <w:rPr>
          <w:sz w:val="16"/>
          <w:szCs w:val="16"/>
        </w:rPr>
        <w:t xml:space="preserve"> </w:t>
      </w:r>
      <w:r w:rsidR="00220FF7" w:rsidRPr="00220FF7">
        <w:rPr>
          <w:sz w:val="16"/>
          <w:szCs w:val="16"/>
        </w:rPr>
        <w:t>do sieci kanalizacyjnej/zbiornikiem</w:t>
      </w:r>
    </w:p>
    <w:p w14:paraId="3014F710" w14:textId="11C98E50" w:rsidR="00220FF7" w:rsidRDefault="00F26277" w:rsidP="00146A1A">
      <w:pPr>
        <w:ind w:firstLine="708"/>
        <w:jc w:val="both"/>
        <w:rPr>
          <w:sz w:val="16"/>
          <w:szCs w:val="16"/>
        </w:rPr>
      </w:pPr>
      <w:r>
        <w:rPr>
          <w:sz w:val="16"/>
          <w:szCs w:val="16"/>
        </w:rPr>
        <w:lastRenderedPageBreak/>
        <w:t>5</w:t>
      </w:r>
      <w:r w:rsidR="00146A1A">
        <w:rPr>
          <w:sz w:val="16"/>
          <w:szCs w:val="16"/>
        </w:rPr>
        <w:t xml:space="preserve">.6 </w:t>
      </w:r>
      <w:r w:rsidR="00220FF7" w:rsidRPr="00220FF7">
        <w:rPr>
          <w:sz w:val="16"/>
          <w:szCs w:val="16"/>
        </w:rPr>
        <w:t xml:space="preserve">Instalacja monitoringu </w:t>
      </w:r>
    </w:p>
    <w:p w14:paraId="61B863B8" w14:textId="57DF24CF" w:rsidR="00146A1A" w:rsidRDefault="00F26277" w:rsidP="00146A1A">
      <w:pPr>
        <w:ind w:firstLine="708"/>
        <w:jc w:val="both"/>
        <w:rPr>
          <w:sz w:val="16"/>
          <w:szCs w:val="16"/>
        </w:rPr>
      </w:pPr>
      <w:r>
        <w:rPr>
          <w:sz w:val="16"/>
          <w:szCs w:val="16"/>
        </w:rPr>
        <w:t>6</w:t>
      </w:r>
      <w:r w:rsidR="00146A1A">
        <w:rPr>
          <w:sz w:val="16"/>
          <w:szCs w:val="16"/>
        </w:rPr>
        <w:t>.</w:t>
      </w:r>
      <w:r w:rsidR="00220FF7" w:rsidRPr="00220FF7">
        <w:rPr>
          <w:sz w:val="16"/>
          <w:szCs w:val="16"/>
        </w:rPr>
        <w:t xml:space="preserve"> Strzelnica laserowa </w:t>
      </w:r>
    </w:p>
    <w:p w14:paraId="1DE77D84" w14:textId="14839C72" w:rsidR="00220FF7" w:rsidRDefault="00F26277" w:rsidP="00146A1A">
      <w:pPr>
        <w:ind w:firstLine="708"/>
        <w:jc w:val="both"/>
        <w:rPr>
          <w:sz w:val="16"/>
          <w:szCs w:val="16"/>
        </w:rPr>
      </w:pPr>
      <w:r>
        <w:rPr>
          <w:sz w:val="16"/>
          <w:szCs w:val="16"/>
        </w:rPr>
        <w:t>7</w:t>
      </w:r>
      <w:r w:rsidR="00220FF7" w:rsidRPr="00220FF7">
        <w:rPr>
          <w:sz w:val="16"/>
          <w:szCs w:val="16"/>
        </w:rPr>
        <w:t>. Wyposażenie sportowe</w:t>
      </w:r>
      <w:r w:rsidR="00220FF7">
        <w:rPr>
          <w:sz w:val="16"/>
          <w:szCs w:val="16"/>
        </w:rPr>
        <w:t xml:space="preserve"> </w:t>
      </w:r>
      <w:r w:rsidR="00220FF7" w:rsidRPr="00220FF7">
        <w:rPr>
          <w:sz w:val="16"/>
          <w:szCs w:val="16"/>
        </w:rPr>
        <w:t>obiektu</w:t>
      </w:r>
    </w:p>
    <w:p w14:paraId="6FB724CA" w14:textId="0CA4C44F" w:rsidR="00220FF7" w:rsidRDefault="00F26277" w:rsidP="00146A1A">
      <w:pPr>
        <w:ind w:firstLine="708"/>
        <w:jc w:val="both"/>
        <w:rPr>
          <w:sz w:val="16"/>
          <w:szCs w:val="16"/>
        </w:rPr>
      </w:pPr>
      <w:r>
        <w:rPr>
          <w:sz w:val="16"/>
          <w:szCs w:val="16"/>
        </w:rPr>
        <w:t>8</w:t>
      </w:r>
      <w:r w:rsidR="00220FF7" w:rsidRPr="00220FF7">
        <w:rPr>
          <w:sz w:val="16"/>
          <w:szCs w:val="16"/>
        </w:rPr>
        <w:t xml:space="preserve">. Zagospodarowanie terenu </w:t>
      </w:r>
    </w:p>
    <w:p w14:paraId="3BCEA922" w14:textId="68D2F041" w:rsidR="00567A7C" w:rsidRDefault="00F26277" w:rsidP="00146A1A">
      <w:pPr>
        <w:ind w:firstLine="708"/>
        <w:jc w:val="both"/>
        <w:rPr>
          <w:sz w:val="16"/>
          <w:szCs w:val="16"/>
        </w:rPr>
      </w:pPr>
      <w:r>
        <w:rPr>
          <w:sz w:val="16"/>
          <w:szCs w:val="16"/>
        </w:rPr>
        <w:t>9</w:t>
      </w:r>
      <w:r w:rsidR="00146A1A">
        <w:rPr>
          <w:sz w:val="16"/>
          <w:szCs w:val="16"/>
        </w:rPr>
        <w:t>. T</w:t>
      </w:r>
      <w:r w:rsidR="00220FF7" w:rsidRPr="00220FF7">
        <w:rPr>
          <w:sz w:val="16"/>
          <w:szCs w:val="16"/>
        </w:rPr>
        <w:t>ablica informacyjna</w:t>
      </w:r>
    </w:p>
    <w:p w14:paraId="342E4909" w14:textId="77777777" w:rsidR="00220FF7" w:rsidRPr="00567A7C" w:rsidRDefault="00220FF7" w:rsidP="00220FF7">
      <w:pPr>
        <w:jc w:val="both"/>
        <w:rPr>
          <w:sz w:val="16"/>
          <w:szCs w:val="16"/>
        </w:rPr>
      </w:pPr>
    </w:p>
    <w:p w14:paraId="023B4510" w14:textId="77777777" w:rsidR="00567A7C" w:rsidRPr="00567A7C" w:rsidRDefault="00567A7C" w:rsidP="00567A7C">
      <w:pPr>
        <w:jc w:val="both"/>
        <w:rPr>
          <w:sz w:val="16"/>
          <w:szCs w:val="16"/>
        </w:rPr>
      </w:pPr>
      <w:r w:rsidRPr="00567A7C">
        <w:rPr>
          <w:sz w:val="16"/>
          <w:szCs w:val="16"/>
        </w:rPr>
        <w:t xml:space="preserve">Na podstawie ww. pozycji Zamawiający będzie określał comiesięczny stopień zawansowania robót (procentowy), realizację zadania i zgodność z harmonogramem oraz przerób przewidziany do odbiorów częściowych. </w:t>
      </w:r>
    </w:p>
    <w:p w14:paraId="36D523C5" w14:textId="77777777" w:rsidR="00567A7C" w:rsidRPr="00567A7C" w:rsidRDefault="00567A7C" w:rsidP="00567A7C">
      <w:pPr>
        <w:jc w:val="both"/>
        <w:rPr>
          <w:sz w:val="16"/>
          <w:szCs w:val="16"/>
        </w:rPr>
      </w:pPr>
    </w:p>
    <w:p w14:paraId="29CA15CF" w14:textId="6233C64D" w:rsidR="00567A7C" w:rsidRPr="00567A7C" w:rsidRDefault="00567A7C" w:rsidP="00567A7C">
      <w:pPr>
        <w:jc w:val="both"/>
        <w:rPr>
          <w:sz w:val="16"/>
          <w:szCs w:val="16"/>
        </w:rPr>
      </w:pPr>
      <w:r w:rsidRPr="00567A7C">
        <w:rPr>
          <w:sz w:val="16"/>
          <w:szCs w:val="16"/>
        </w:rPr>
        <w:t>3.</w:t>
      </w:r>
      <w:r w:rsidRPr="00567A7C">
        <w:rPr>
          <w:sz w:val="16"/>
          <w:szCs w:val="16"/>
        </w:rPr>
        <w:tab/>
        <w:t>Wykonawca zobowiązany jest wykonać pełny zakres robót, który jest konieczny z punktu widzenia dokumentacji, przepisów prawa, wiedzy technicznej i sztuki budowlanej, dla uzyskania końcowego efektu określonego przez przedmiot zamówienia, a więc wykonać zadanie bez względu na występujące trudności i nieprzewidziane okoliczności jakie mogą wystąpić w trakcie realizacji.</w:t>
      </w:r>
    </w:p>
    <w:p w14:paraId="48B37D7E" w14:textId="65A6778A" w:rsidR="00567A7C" w:rsidRPr="00567A7C" w:rsidRDefault="00567A7C" w:rsidP="00567A7C">
      <w:pPr>
        <w:jc w:val="both"/>
        <w:rPr>
          <w:sz w:val="16"/>
          <w:szCs w:val="16"/>
        </w:rPr>
      </w:pPr>
      <w:r w:rsidRPr="00567A7C">
        <w:rPr>
          <w:sz w:val="16"/>
          <w:szCs w:val="16"/>
        </w:rPr>
        <w:t>4.</w:t>
      </w:r>
      <w:r w:rsidRPr="00567A7C">
        <w:rPr>
          <w:sz w:val="16"/>
          <w:szCs w:val="16"/>
        </w:rPr>
        <w:tab/>
        <w:t xml:space="preserve">Przedmiot umowy wykonany powinien zostać z materiałów dostarczonych przez Wykonawcę. Materiały powinny odpowiadać, co, do jakości wymogom wyrobów dopuszczonych do obrotu i stosowania w budownictwie, określonym </w:t>
      </w:r>
      <w:r w:rsidR="00146A1A">
        <w:rPr>
          <w:sz w:val="16"/>
          <w:szCs w:val="16"/>
        </w:rPr>
        <w:t xml:space="preserve">wg </w:t>
      </w:r>
      <w:r w:rsidRPr="00567A7C">
        <w:rPr>
          <w:sz w:val="16"/>
          <w:szCs w:val="16"/>
        </w:rPr>
        <w:t>ustawy Prawo budowlane</w:t>
      </w:r>
      <w:r w:rsidR="00146A1A">
        <w:rPr>
          <w:sz w:val="16"/>
          <w:szCs w:val="16"/>
        </w:rPr>
        <w:t xml:space="preserve">, </w:t>
      </w:r>
      <w:r w:rsidRPr="00567A7C">
        <w:rPr>
          <w:sz w:val="16"/>
          <w:szCs w:val="16"/>
        </w:rPr>
        <w:t xml:space="preserve">wymaganiom Specyfikacji Warunków Zamówienia. Materiały z rozbiórki winny być usunięte na koszt Wykonawcy poza teren budowy przy przestrzeganiu przepisów ustawy o </w:t>
      </w:r>
      <w:proofErr w:type="spellStart"/>
      <w:r w:rsidRPr="00567A7C">
        <w:rPr>
          <w:sz w:val="16"/>
          <w:szCs w:val="16"/>
        </w:rPr>
        <w:t>odpadach</w:t>
      </w:r>
      <w:r w:rsidR="00146A1A">
        <w:rPr>
          <w:sz w:val="16"/>
          <w:szCs w:val="16"/>
        </w:rPr>
        <w:t>,n</w:t>
      </w:r>
      <w:r w:rsidRPr="00567A7C">
        <w:rPr>
          <w:sz w:val="16"/>
          <w:szCs w:val="16"/>
        </w:rPr>
        <w:t>atomiast</w:t>
      </w:r>
      <w:proofErr w:type="spellEnd"/>
      <w:r w:rsidRPr="00567A7C">
        <w:rPr>
          <w:sz w:val="16"/>
          <w:szCs w:val="16"/>
        </w:rPr>
        <w:t xml:space="preserve"> materiały z rozbiórki wskazane przez Zamawiającego podczas realizacji inwestycji, dające się ponownie wykorzystać, należy przekazać Zamawiającemu i złożyć w miejscu przez niego wskazanym. </w:t>
      </w:r>
    </w:p>
    <w:p w14:paraId="28E215B4" w14:textId="77777777" w:rsidR="00567A7C" w:rsidRPr="00567A7C" w:rsidRDefault="00567A7C" w:rsidP="00567A7C">
      <w:pPr>
        <w:jc w:val="both"/>
        <w:rPr>
          <w:sz w:val="16"/>
          <w:szCs w:val="16"/>
        </w:rPr>
      </w:pPr>
      <w:r w:rsidRPr="00567A7C">
        <w:rPr>
          <w:sz w:val="16"/>
          <w:szCs w:val="16"/>
        </w:rPr>
        <w:t>5.</w:t>
      </w:r>
      <w:r w:rsidRPr="00567A7C">
        <w:rPr>
          <w:sz w:val="16"/>
          <w:szCs w:val="16"/>
        </w:rPr>
        <w:tab/>
        <w:t>Wykonawca zobowiązany jest do zdobycia wszelkich informacji, które mogą być konieczne i niezbędne  do prawidłowego  przygotowania oferty.</w:t>
      </w:r>
    </w:p>
    <w:p w14:paraId="04676672" w14:textId="77777777" w:rsidR="00567A7C" w:rsidRPr="00567A7C" w:rsidRDefault="00567A7C" w:rsidP="00567A7C">
      <w:pPr>
        <w:jc w:val="both"/>
        <w:rPr>
          <w:sz w:val="16"/>
          <w:szCs w:val="16"/>
        </w:rPr>
      </w:pPr>
      <w:r w:rsidRPr="00567A7C">
        <w:rPr>
          <w:sz w:val="16"/>
          <w:szCs w:val="16"/>
        </w:rPr>
        <w:t>6.</w:t>
      </w:r>
      <w:r w:rsidRPr="00567A7C">
        <w:rPr>
          <w:sz w:val="16"/>
          <w:szCs w:val="16"/>
        </w:rPr>
        <w:tab/>
        <w:t>Wykonawca ponosi odpowiedzialność za zapoznanie się z należytą starannością z treścią dokumentacji przetargowej oraz za uzyskanie wiarygodnej informacji odnośnie warunków i zobowiązań, które w jakikolwiek sposób mogą wpłynąć na cenę oferty lub realizację robót.</w:t>
      </w:r>
    </w:p>
    <w:p w14:paraId="48474251" w14:textId="099345CF" w:rsidR="00567A7C" w:rsidRPr="00567A7C" w:rsidRDefault="00567A7C" w:rsidP="00567A7C">
      <w:pPr>
        <w:jc w:val="both"/>
        <w:rPr>
          <w:sz w:val="16"/>
          <w:szCs w:val="16"/>
        </w:rPr>
      </w:pPr>
      <w:r w:rsidRPr="00567A7C">
        <w:rPr>
          <w:sz w:val="16"/>
          <w:szCs w:val="16"/>
        </w:rPr>
        <w:t>7.</w:t>
      </w:r>
      <w:r w:rsidRPr="00567A7C">
        <w:rPr>
          <w:sz w:val="16"/>
          <w:szCs w:val="16"/>
        </w:rPr>
        <w:tab/>
        <w:t>Wykonawca ponosił będzie pełną odpowiedzialność za szkody oraz następstwa nieszczęśliwych wypadków pracowników i osób trzecich, powstałych w związku z prowadzonymi robotami budowlanymi w czasie od daty protokolarnego przejęcia terenu  budowy przez Wykonawcę do daty protokolarnego oddania budowy (odbioru końcowego robót).</w:t>
      </w:r>
    </w:p>
    <w:p w14:paraId="70C7F371" w14:textId="3243B400" w:rsidR="00567A7C" w:rsidRPr="00567A7C" w:rsidRDefault="00146A1A" w:rsidP="00567A7C">
      <w:pPr>
        <w:jc w:val="both"/>
        <w:rPr>
          <w:sz w:val="16"/>
          <w:szCs w:val="16"/>
        </w:rPr>
      </w:pPr>
      <w:r>
        <w:rPr>
          <w:sz w:val="16"/>
          <w:szCs w:val="16"/>
        </w:rPr>
        <w:t>8</w:t>
      </w:r>
      <w:r w:rsidR="00567A7C" w:rsidRPr="00567A7C">
        <w:rPr>
          <w:sz w:val="16"/>
          <w:szCs w:val="16"/>
        </w:rPr>
        <w:t>.</w:t>
      </w:r>
      <w:r w:rsidR="00567A7C" w:rsidRPr="00567A7C">
        <w:rPr>
          <w:sz w:val="16"/>
          <w:szCs w:val="16"/>
        </w:rPr>
        <w:tab/>
        <w:t>Wykonawca zapewni, dla zrealizowania robót, udział projektantów odpowiednich branż, kierownika budowy i kierowników robót branżowych z uprawnieniami budowlanymi i aktualnymi zaświadczeniami wydanymi przez właściwą izbę samorządu zawodowego, zgodnie z ustawą Prawo budowalne. Wykonawca na własny koszt zapewni funkcjonowanie biura budowy, umożliwiającego organizowanie w nim rad budowy, dla min. 10 osób uczestniczących. Minimalne wyposażenie biura to stół konferencyjny i krzesła dla 10 osób.</w:t>
      </w:r>
    </w:p>
    <w:p w14:paraId="41D323F9" w14:textId="1AD4194E" w:rsidR="00567A7C" w:rsidRPr="00567A7C" w:rsidRDefault="00146A1A" w:rsidP="00567A7C">
      <w:pPr>
        <w:jc w:val="both"/>
        <w:rPr>
          <w:sz w:val="16"/>
          <w:szCs w:val="16"/>
        </w:rPr>
      </w:pPr>
      <w:r>
        <w:rPr>
          <w:sz w:val="16"/>
          <w:szCs w:val="16"/>
        </w:rPr>
        <w:t>9</w:t>
      </w:r>
      <w:r w:rsidR="00567A7C" w:rsidRPr="00567A7C">
        <w:rPr>
          <w:sz w:val="16"/>
          <w:szCs w:val="16"/>
        </w:rPr>
        <w:t>.</w:t>
      </w:r>
      <w:r w:rsidR="00567A7C" w:rsidRPr="00567A7C">
        <w:rPr>
          <w:sz w:val="16"/>
          <w:szCs w:val="16"/>
        </w:rPr>
        <w:tab/>
        <w:t xml:space="preserve">Do obowiązków Wykonawcy należy: wykonać </w:t>
      </w:r>
      <w:r>
        <w:rPr>
          <w:sz w:val="16"/>
          <w:szCs w:val="16"/>
        </w:rPr>
        <w:t xml:space="preserve">ewentualne </w:t>
      </w:r>
      <w:r w:rsidR="00567A7C" w:rsidRPr="00567A7C">
        <w:rPr>
          <w:sz w:val="16"/>
          <w:szCs w:val="16"/>
        </w:rPr>
        <w:t>projekty organizacji ruchu na czas prowadzenia robót w pasach drogi gminnej, powiatowej oraz uzgodnić te projekty z zarządcą drogi i właściwymi organami, a także uzyskać ich ostateczne zatwierdzenie przez właściwy organ nadzoru. Obowiązkiem wykonawcy jest również uzyskanie zezwoleń na zajęcie pasa drogowego w pasie drogi gminnej, powiatowej na własny koszt i własnym staraniem. Wszelkie opłaty związane z zajęciem pasa drogowego drogi gminnej, powiatowej w celu prowadzenia robót, leżą po stronie Wykonawcy.</w:t>
      </w:r>
    </w:p>
    <w:p w14:paraId="5C17CCEA" w14:textId="63F2447A" w:rsidR="00567A7C" w:rsidRPr="00567A7C" w:rsidRDefault="00567A7C" w:rsidP="00567A7C">
      <w:pPr>
        <w:jc w:val="both"/>
        <w:rPr>
          <w:sz w:val="16"/>
          <w:szCs w:val="16"/>
        </w:rPr>
      </w:pPr>
      <w:r w:rsidRPr="00567A7C">
        <w:rPr>
          <w:sz w:val="16"/>
          <w:szCs w:val="16"/>
        </w:rPr>
        <w:t>1</w:t>
      </w:r>
      <w:r w:rsidR="00146A1A">
        <w:rPr>
          <w:sz w:val="16"/>
          <w:szCs w:val="16"/>
        </w:rPr>
        <w:t>0</w:t>
      </w:r>
      <w:r w:rsidRPr="00567A7C">
        <w:rPr>
          <w:sz w:val="16"/>
          <w:szCs w:val="16"/>
        </w:rPr>
        <w:t>.</w:t>
      </w:r>
      <w:r w:rsidRPr="00567A7C">
        <w:rPr>
          <w:sz w:val="16"/>
          <w:szCs w:val="16"/>
        </w:rPr>
        <w:tab/>
        <w:t>Wykonawca winien przestrzegać warunków prowadzenia robót zawartych w Specyfikacjach technicznych, założeniach do technologii wykonania robót, zawartych w opisie technicznym do dokumentacji projektowej, uzgodnieniach z użytkownikiem oraz gestorami uzbrojenia terenu, uzgodnieniach i opiniach do dokumentacji projektowej, decyzjach zawartych w dokumentacji projektowej.</w:t>
      </w:r>
    </w:p>
    <w:p w14:paraId="181D1576" w14:textId="123C154C" w:rsidR="00567A7C" w:rsidRPr="00567A7C" w:rsidRDefault="00567A7C" w:rsidP="00567A7C">
      <w:pPr>
        <w:jc w:val="both"/>
        <w:rPr>
          <w:sz w:val="16"/>
          <w:szCs w:val="16"/>
        </w:rPr>
      </w:pPr>
      <w:r w:rsidRPr="00567A7C">
        <w:rPr>
          <w:sz w:val="16"/>
          <w:szCs w:val="16"/>
        </w:rPr>
        <w:t>1</w:t>
      </w:r>
      <w:r w:rsidR="00146A1A">
        <w:rPr>
          <w:sz w:val="16"/>
          <w:szCs w:val="16"/>
        </w:rPr>
        <w:t>1</w:t>
      </w:r>
      <w:r w:rsidRPr="00567A7C">
        <w:rPr>
          <w:sz w:val="16"/>
          <w:szCs w:val="16"/>
        </w:rPr>
        <w:t>.</w:t>
      </w:r>
      <w:r w:rsidRPr="00567A7C">
        <w:rPr>
          <w:sz w:val="16"/>
          <w:szCs w:val="16"/>
        </w:rPr>
        <w:tab/>
        <w:t>Wykonawca zapewni warunki umożliwiające prawidłowe wykonanie prac budowlano-montażowych oraz uwzględni w wynagrodzeniu koszty z tym związane.</w:t>
      </w:r>
    </w:p>
    <w:p w14:paraId="2ECD0B49" w14:textId="614EEE7A" w:rsidR="00567A7C" w:rsidRPr="00567A7C" w:rsidRDefault="00567A7C" w:rsidP="00567A7C">
      <w:pPr>
        <w:jc w:val="both"/>
        <w:rPr>
          <w:sz w:val="16"/>
          <w:szCs w:val="16"/>
        </w:rPr>
      </w:pPr>
      <w:r w:rsidRPr="00567A7C">
        <w:rPr>
          <w:sz w:val="16"/>
          <w:szCs w:val="16"/>
        </w:rPr>
        <w:t>1</w:t>
      </w:r>
      <w:r w:rsidR="00146A1A">
        <w:rPr>
          <w:sz w:val="16"/>
          <w:szCs w:val="16"/>
        </w:rPr>
        <w:t>2</w:t>
      </w:r>
      <w:r w:rsidRPr="00567A7C">
        <w:rPr>
          <w:sz w:val="16"/>
          <w:szCs w:val="16"/>
        </w:rPr>
        <w:t>.</w:t>
      </w:r>
      <w:r w:rsidRPr="00567A7C">
        <w:rPr>
          <w:sz w:val="16"/>
          <w:szCs w:val="16"/>
        </w:rPr>
        <w:tab/>
        <w:t>Zamawiający nie przewiduje dodatkowego wynagrodzenia za: dozór budowy i ochronę mienia, zagospodarowanie placu budowy, w tym tymczasowe drogi technologiczne, ogrodzenie i oświetlenie placu budowy - niezbędnymi zabezpieczeniami bhp i p.poż., utrudnienia związane z realizacją zamówienia, tymczasowe składowisko mas ziemnych na placu budowy.</w:t>
      </w:r>
    </w:p>
    <w:p w14:paraId="5013FD61" w14:textId="468A8FC6" w:rsidR="00567A7C" w:rsidRPr="00567A7C" w:rsidRDefault="00567A7C" w:rsidP="00567A7C">
      <w:pPr>
        <w:jc w:val="both"/>
        <w:rPr>
          <w:sz w:val="16"/>
          <w:szCs w:val="16"/>
        </w:rPr>
      </w:pPr>
      <w:r w:rsidRPr="00567A7C">
        <w:rPr>
          <w:sz w:val="16"/>
          <w:szCs w:val="16"/>
        </w:rPr>
        <w:t>1</w:t>
      </w:r>
      <w:r w:rsidR="00146A1A">
        <w:rPr>
          <w:sz w:val="16"/>
          <w:szCs w:val="16"/>
        </w:rPr>
        <w:t>3</w:t>
      </w:r>
      <w:r w:rsidRPr="00567A7C">
        <w:rPr>
          <w:sz w:val="16"/>
          <w:szCs w:val="16"/>
        </w:rPr>
        <w:t>.</w:t>
      </w:r>
      <w:r w:rsidRPr="00567A7C">
        <w:rPr>
          <w:sz w:val="16"/>
          <w:szCs w:val="16"/>
        </w:rPr>
        <w:tab/>
        <w:t>Wykonawca zobowiązany jest do systematycznego prowadzenia prac porządkowych w rejonie pl</w:t>
      </w:r>
      <w:r w:rsidR="001374A5">
        <w:rPr>
          <w:sz w:val="16"/>
          <w:szCs w:val="16"/>
        </w:rPr>
        <w:t>a</w:t>
      </w:r>
      <w:r w:rsidRPr="00567A7C">
        <w:rPr>
          <w:sz w:val="16"/>
          <w:szCs w:val="16"/>
        </w:rPr>
        <w:t>cu budowy oraz do zapewnienia skutecznej ochrony dróg dojazdowych przed zanieczyszczeniami, mogącymi powstać na skutek prowadzonych robót budowlanych</w:t>
      </w:r>
      <w:r w:rsidR="00146A1A">
        <w:rPr>
          <w:sz w:val="16"/>
          <w:szCs w:val="16"/>
        </w:rPr>
        <w:t>.</w:t>
      </w:r>
      <w:r w:rsidRPr="00567A7C">
        <w:rPr>
          <w:sz w:val="16"/>
          <w:szCs w:val="16"/>
        </w:rPr>
        <w:t>.</w:t>
      </w:r>
    </w:p>
    <w:p w14:paraId="29EC41D0" w14:textId="26A70709" w:rsidR="00567A7C" w:rsidRPr="00567A7C" w:rsidRDefault="00567A7C" w:rsidP="00567A7C">
      <w:pPr>
        <w:jc w:val="both"/>
        <w:rPr>
          <w:sz w:val="16"/>
          <w:szCs w:val="16"/>
        </w:rPr>
      </w:pPr>
      <w:r w:rsidRPr="00567A7C">
        <w:rPr>
          <w:sz w:val="16"/>
          <w:szCs w:val="16"/>
        </w:rPr>
        <w:t>1</w:t>
      </w:r>
      <w:r w:rsidR="001374A5">
        <w:rPr>
          <w:sz w:val="16"/>
          <w:szCs w:val="16"/>
        </w:rPr>
        <w:t>4</w:t>
      </w:r>
      <w:r w:rsidRPr="00567A7C">
        <w:rPr>
          <w:sz w:val="16"/>
          <w:szCs w:val="16"/>
        </w:rPr>
        <w:t>.</w:t>
      </w:r>
      <w:r w:rsidRPr="00567A7C">
        <w:rPr>
          <w:sz w:val="16"/>
          <w:szCs w:val="16"/>
        </w:rPr>
        <w:tab/>
        <w:t xml:space="preserve">Wykonawca zobowiązany jest: </w:t>
      </w:r>
    </w:p>
    <w:p w14:paraId="67A59EA7" w14:textId="77777777" w:rsidR="00567A7C" w:rsidRPr="00567A7C" w:rsidRDefault="00567A7C" w:rsidP="00567A7C">
      <w:pPr>
        <w:jc w:val="both"/>
        <w:rPr>
          <w:sz w:val="16"/>
          <w:szCs w:val="16"/>
        </w:rPr>
      </w:pPr>
      <w:r w:rsidRPr="00567A7C">
        <w:rPr>
          <w:sz w:val="16"/>
          <w:szCs w:val="16"/>
        </w:rPr>
        <w:t>1)</w:t>
      </w:r>
      <w:r w:rsidRPr="00567A7C">
        <w:rPr>
          <w:sz w:val="16"/>
          <w:szCs w:val="16"/>
        </w:rPr>
        <w:tab/>
        <w:t>zapewnić bezpieczne przejścia piesze oraz dojazd: użytkownikom posesji przyległych do terenu budowy, służbom komunalnym i pojazdom uprzywilejowanym,</w:t>
      </w:r>
    </w:p>
    <w:p w14:paraId="57C4618E" w14:textId="77777777" w:rsidR="00567A7C" w:rsidRPr="00567A7C" w:rsidRDefault="00567A7C" w:rsidP="00567A7C">
      <w:pPr>
        <w:jc w:val="both"/>
        <w:rPr>
          <w:sz w:val="16"/>
          <w:szCs w:val="16"/>
        </w:rPr>
      </w:pPr>
      <w:r w:rsidRPr="00567A7C">
        <w:rPr>
          <w:sz w:val="16"/>
          <w:szCs w:val="16"/>
        </w:rPr>
        <w:t>2)</w:t>
      </w:r>
      <w:r w:rsidRPr="00567A7C">
        <w:rPr>
          <w:sz w:val="16"/>
          <w:szCs w:val="16"/>
        </w:rPr>
        <w:tab/>
        <w:t>zapewnić bezpieczną organizację ruchu kołowego i pieszego wraz z czytelnym i widocznym oznakowaniem,</w:t>
      </w:r>
    </w:p>
    <w:p w14:paraId="23DF6C37" w14:textId="77777777" w:rsidR="00567A7C" w:rsidRPr="00567A7C" w:rsidRDefault="00567A7C" w:rsidP="00567A7C">
      <w:pPr>
        <w:jc w:val="both"/>
        <w:rPr>
          <w:sz w:val="16"/>
          <w:szCs w:val="16"/>
        </w:rPr>
      </w:pPr>
      <w:r w:rsidRPr="00567A7C">
        <w:rPr>
          <w:sz w:val="16"/>
          <w:szCs w:val="16"/>
        </w:rPr>
        <w:t>3)</w:t>
      </w:r>
      <w:r w:rsidRPr="00567A7C">
        <w:rPr>
          <w:sz w:val="16"/>
          <w:szCs w:val="16"/>
        </w:rPr>
        <w:tab/>
        <w:t>zapewnić ciągły nadzór całodobowy nad oznakowaniem drogowym i wprowadzonymi zmianami w organizacji ruchu na czas prowadzenia robót,</w:t>
      </w:r>
    </w:p>
    <w:p w14:paraId="4D473579" w14:textId="77777777" w:rsidR="00567A7C" w:rsidRPr="00567A7C" w:rsidRDefault="00567A7C" w:rsidP="00567A7C">
      <w:pPr>
        <w:jc w:val="both"/>
        <w:rPr>
          <w:sz w:val="16"/>
          <w:szCs w:val="16"/>
        </w:rPr>
      </w:pPr>
      <w:r w:rsidRPr="00567A7C">
        <w:rPr>
          <w:sz w:val="16"/>
          <w:szCs w:val="16"/>
        </w:rPr>
        <w:t>4)</w:t>
      </w:r>
      <w:r w:rsidRPr="00567A7C">
        <w:rPr>
          <w:sz w:val="16"/>
          <w:szCs w:val="16"/>
        </w:rPr>
        <w:tab/>
        <w:t>układać uzbrojenie podziemne, zgodnie z normami dotyczącymi zachowania normatywnych odległości od budowli i innego uzbrojenia,</w:t>
      </w:r>
    </w:p>
    <w:p w14:paraId="3FDB4557" w14:textId="77777777" w:rsidR="00567A7C" w:rsidRPr="00567A7C" w:rsidRDefault="00567A7C" w:rsidP="00567A7C">
      <w:pPr>
        <w:jc w:val="both"/>
        <w:rPr>
          <w:sz w:val="16"/>
          <w:szCs w:val="16"/>
        </w:rPr>
      </w:pPr>
      <w:r w:rsidRPr="00567A7C">
        <w:rPr>
          <w:sz w:val="16"/>
          <w:szCs w:val="16"/>
        </w:rPr>
        <w:t>5)</w:t>
      </w:r>
      <w:r w:rsidRPr="00567A7C">
        <w:rPr>
          <w:sz w:val="16"/>
          <w:szCs w:val="16"/>
        </w:rPr>
        <w:tab/>
        <w:t>zapewnić bezpieczeństwo osób przebywających w terenie oraz ochronę mienia,</w:t>
      </w:r>
    </w:p>
    <w:p w14:paraId="59FFE109" w14:textId="77777777" w:rsidR="00567A7C" w:rsidRPr="00567A7C" w:rsidRDefault="00567A7C" w:rsidP="00567A7C">
      <w:pPr>
        <w:jc w:val="both"/>
        <w:rPr>
          <w:sz w:val="16"/>
          <w:szCs w:val="16"/>
        </w:rPr>
      </w:pPr>
      <w:r w:rsidRPr="00567A7C">
        <w:rPr>
          <w:sz w:val="16"/>
          <w:szCs w:val="16"/>
        </w:rPr>
        <w:t>6)</w:t>
      </w:r>
      <w:r w:rsidRPr="00567A7C">
        <w:rPr>
          <w:sz w:val="16"/>
          <w:szCs w:val="16"/>
        </w:rPr>
        <w:tab/>
        <w:t>po zakończeniu robót, teren budowy doprowadzić do stanu pierwotnego,</w:t>
      </w:r>
    </w:p>
    <w:p w14:paraId="48690C95" w14:textId="77777777" w:rsidR="00567A7C" w:rsidRPr="00567A7C" w:rsidRDefault="00567A7C" w:rsidP="00567A7C">
      <w:pPr>
        <w:jc w:val="both"/>
        <w:rPr>
          <w:sz w:val="16"/>
          <w:szCs w:val="16"/>
        </w:rPr>
      </w:pPr>
      <w:r w:rsidRPr="00567A7C">
        <w:rPr>
          <w:sz w:val="16"/>
          <w:szCs w:val="16"/>
        </w:rPr>
        <w:t>7)</w:t>
      </w:r>
      <w:r w:rsidRPr="00567A7C">
        <w:rPr>
          <w:sz w:val="16"/>
          <w:szCs w:val="16"/>
        </w:rPr>
        <w:tab/>
        <w:t>prowadzić roboty zgodnie z przepisami bhp i p.poż. oraz utrzymać plac budowy w należytym porządku,</w:t>
      </w:r>
    </w:p>
    <w:p w14:paraId="011482B4" w14:textId="77777777" w:rsidR="00567A7C" w:rsidRPr="00567A7C" w:rsidRDefault="00567A7C" w:rsidP="00567A7C">
      <w:pPr>
        <w:jc w:val="both"/>
        <w:rPr>
          <w:sz w:val="16"/>
          <w:szCs w:val="16"/>
        </w:rPr>
      </w:pPr>
      <w:r w:rsidRPr="00567A7C">
        <w:rPr>
          <w:sz w:val="16"/>
          <w:szCs w:val="16"/>
        </w:rPr>
        <w:t>8)</w:t>
      </w:r>
      <w:r w:rsidRPr="00567A7C">
        <w:rPr>
          <w:sz w:val="16"/>
          <w:szCs w:val="16"/>
        </w:rPr>
        <w:tab/>
        <w:t>przyjąć technologię i organizację robót, która nie spowoduje dewastacji wykonanych robót i terenu,</w:t>
      </w:r>
    </w:p>
    <w:p w14:paraId="0AE6ED50" w14:textId="77777777" w:rsidR="00567A7C" w:rsidRPr="00567A7C" w:rsidRDefault="00567A7C" w:rsidP="00567A7C">
      <w:pPr>
        <w:jc w:val="both"/>
        <w:rPr>
          <w:sz w:val="16"/>
          <w:szCs w:val="16"/>
        </w:rPr>
      </w:pPr>
      <w:r w:rsidRPr="00567A7C">
        <w:rPr>
          <w:sz w:val="16"/>
          <w:szCs w:val="16"/>
        </w:rPr>
        <w:t>9)</w:t>
      </w:r>
      <w:r w:rsidRPr="00567A7C">
        <w:rPr>
          <w:sz w:val="16"/>
          <w:szCs w:val="16"/>
        </w:rPr>
        <w:tab/>
        <w:t>zorganizować we własnym zakresie czasowe miejsce składowanie urobku, powstałe podczas wykonywania robót oraz punkt poboru wody i zasilania w energię elektryczną,</w:t>
      </w:r>
    </w:p>
    <w:p w14:paraId="582AD933" w14:textId="77777777" w:rsidR="00567A7C" w:rsidRPr="00567A7C" w:rsidRDefault="00567A7C" w:rsidP="00567A7C">
      <w:pPr>
        <w:jc w:val="both"/>
        <w:rPr>
          <w:sz w:val="16"/>
          <w:szCs w:val="16"/>
        </w:rPr>
      </w:pPr>
      <w:r w:rsidRPr="00567A7C">
        <w:rPr>
          <w:sz w:val="16"/>
          <w:szCs w:val="16"/>
        </w:rPr>
        <w:t>10)</w:t>
      </w:r>
      <w:r w:rsidRPr="00567A7C">
        <w:rPr>
          <w:sz w:val="16"/>
          <w:szCs w:val="16"/>
        </w:rPr>
        <w:tab/>
      </w:r>
      <w:bookmarkStart w:id="1" w:name="_Hlk188860950"/>
      <w:r w:rsidRPr="00567A7C">
        <w:rPr>
          <w:sz w:val="16"/>
          <w:szCs w:val="16"/>
        </w:rPr>
        <w:t xml:space="preserve">zastosować urządzenia i metody </w:t>
      </w:r>
      <w:proofErr w:type="spellStart"/>
      <w:r w:rsidRPr="00567A7C">
        <w:rPr>
          <w:sz w:val="16"/>
          <w:szCs w:val="16"/>
        </w:rPr>
        <w:t>bezwstrząsowe</w:t>
      </w:r>
      <w:proofErr w:type="spellEnd"/>
      <w:r w:rsidRPr="00567A7C">
        <w:rPr>
          <w:sz w:val="16"/>
          <w:szCs w:val="16"/>
        </w:rPr>
        <w:t>, w celu wyeliminowania przenoszenia drgań na obiekty kubaturowe sąsiadujące z budową</w:t>
      </w:r>
      <w:bookmarkEnd w:id="1"/>
      <w:r w:rsidRPr="00567A7C">
        <w:rPr>
          <w:sz w:val="16"/>
          <w:szCs w:val="16"/>
        </w:rPr>
        <w:t>,</w:t>
      </w:r>
    </w:p>
    <w:p w14:paraId="7EDB5546" w14:textId="77777777" w:rsidR="00567A7C" w:rsidRPr="00567A7C" w:rsidRDefault="00567A7C" w:rsidP="00567A7C">
      <w:pPr>
        <w:jc w:val="both"/>
        <w:rPr>
          <w:sz w:val="16"/>
          <w:szCs w:val="16"/>
        </w:rPr>
      </w:pPr>
      <w:r w:rsidRPr="00567A7C">
        <w:rPr>
          <w:sz w:val="16"/>
          <w:szCs w:val="16"/>
        </w:rPr>
        <w:t>11)</w:t>
      </w:r>
      <w:r w:rsidRPr="00567A7C">
        <w:rPr>
          <w:sz w:val="16"/>
          <w:szCs w:val="16"/>
        </w:rPr>
        <w:tab/>
        <w:t>do wyprzedzającego zawiadomienia użytkowników urządzeń (gestorów sieci) podziemnych oraz organy nadzoru budowlanego, o planowanym terminie rozpoczęcia robót uzbrojenia terenu,</w:t>
      </w:r>
    </w:p>
    <w:p w14:paraId="3F635B8F" w14:textId="77777777" w:rsidR="00567A7C" w:rsidRPr="00567A7C" w:rsidRDefault="00567A7C" w:rsidP="00567A7C">
      <w:pPr>
        <w:jc w:val="both"/>
        <w:rPr>
          <w:sz w:val="16"/>
          <w:szCs w:val="16"/>
        </w:rPr>
      </w:pPr>
      <w:r w:rsidRPr="00567A7C">
        <w:rPr>
          <w:sz w:val="16"/>
          <w:szCs w:val="16"/>
        </w:rPr>
        <w:t>12)</w:t>
      </w:r>
      <w:r w:rsidRPr="00567A7C">
        <w:rPr>
          <w:sz w:val="16"/>
          <w:szCs w:val="16"/>
        </w:rPr>
        <w:tab/>
        <w:t>do ścisłego przestrzegania wymagań zawartych w uzgodnieniach z gestorami sieci infrastrukturalnych oraz przestrzegania obowiązujących procedur odnośnie zatrudniania podwykonawców, w celu wykonania uzgodnionych zakresów robót,</w:t>
      </w:r>
    </w:p>
    <w:p w14:paraId="61BC63F9" w14:textId="77777777" w:rsidR="00567A7C" w:rsidRPr="00567A7C" w:rsidRDefault="00567A7C" w:rsidP="00567A7C">
      <w:pPr>
        <w:jc w:val="both"/>
        <w:rPr>
          <w:sz w:val="16"/>
          <w:szCs w:val="16"/>
        </w:rPr>
      </w:pPr>
      <w:r w:rsidRPr="00567A7C">
        <w:rPr>
          <w:sz w:val="16"/>
          <w:szCs w:val="16"/>
        </w:rPr>
        <w:t>13)</w:t>
      </w:r>
      <w:r w:rsidRPr="00567A7C">
        <w:rPr>
          <w:sz w:val="16"/>
          <w:szCs w:val="16"/>
        </w:rPr>
        <w:tab/>
        <w:t>do prowadzenia robót w sposób zapewniający:</w:t>
      </w:r>
    </w:p>
    <w:p w14:paraId="13543E4C" w14:textId="7AAD5EA2" w:rsidR="00567A7C" w:rsidRPr="00567A7C" w:rsidRDefault="00567A7C" w:rsidP="00567A7C">
      <w:pPr>
        <w:jc w:val="both"/>
        <w:rPr>
          <w:sz w:val="16"/>
          <w:szCs w:val="16"/>
        </w:rPr>
      </w:pPr>
      <w:r w:rsidRPr="00567A7C">
        <w:rPr>
          <w:sz w:val="16"/>
          <w:szCs w:val="16"/>
        </w:rPr>
        <w:t>- bezpieczeństwo przebywających w terenie oraz ochronę mienia,</w:t>
      </w:r>
    </w:p>
    <w:p w14:paraId="21E6A03C" w14:textId="77777777" w:rsidR="00567A7C" w:rsidRPr="00567A7C" w:rsidRDefault="00567A7C" w:rsidP="00567A7C">
      <w:pPr>
        <w:jc w:val="both"/>
        <w:rPr>
          <w:sz w:val="16"/>
          <w:szCs w:val="16"/>
        </w:rPr>
      </w:pPr>
      <w:r w:rsidRPr="00567A7C">
        <w:rPr>
          <w:sz w:val="16"/>
          <w:szCs w:val="16"/>
        </w:rPr>
        <w:t>- bezpieczną i zgodną z przepisami technologię robót,</w:t>
      </w:r>
    </w:p>
    <w:p w14:paraId="279DE13C" w14:textId="77777777" w:rsidR="00567A7C" w:rsidRPr="00567A7C" w:rsidRDefault="00567A7C" w:rsidP="00567A7C">
      <w:pPr>
        <w:jc w:val="both"/>
        <w:rPr>
          <w:sz w:val="16"/>
          <w:szCs w:val="16"/>
        </w:rPr>
      </w:pPr>
      <w:r w:rsidRPr="00567A7C">
        <w:rPr>
          <w:sz w:val="16"/>
          <w:szCs w:val="16"/>
        </w:rPr>
        <w:lastRenderedPageBreak/>
        <w:t>- ochronę powietrza atmosferycznego przed zanieczyszczeniami, zarówno przy robotach rozbiórkowych jak i przez zastosowanie sprawnego i właściwie eksploatowanego sprzętu,</w:t>
      </w:r>
    </w:p>
    <w:p w14:paraId="6ED6808D" w14:textId="77777777" w:rsidR="00567A7C" w:rsidRPr="00567A7C" w:rsidRDefault="00567A7C" w:rsidP="00567A7C">
      <w:pPr>
        <w:jc w:val="both"/>
        <w:rPr>
          <w:sz w:val="16"/>
          <w:szCs w:val="16"/>
        </w:rPr>
      </w:pPr>
      <w:r w:rsidRPr="00567A7C">
        <w:rPr>
          <w:sz w:val="16"/>
          <w:szCs w:val="16"/>
        </w:rPr>
        <w:t>- najmniej uciążliwą akustycznie technologię robót rozbiórkowych,</w:t>
      </w:r>
    </w:p>
    <w:p w14:paraId="360EA58C" w14:textId="77777777" w:rsidR="00567A7C" w:rsidRPr="00567A7C" w:rsidRDefault="00567A7C" w:rsidP="00567A7C">
      <w:pPr>
        <w:jc w:val="both"/>
        <w:rPr>
          <w:sz w:val="16"/>
          <w:szCs w:val="16"/>
        </w:rPr>
      </w:pPr>
      <w:r w:rsidRPr="00567A7C">
        <w:rPr>
          <w:sz w:val="16"/>
          <w:szCs w:val="16"/>
        </w:rPr>
        <w:t>- bezpieczeństwo konstrukcji, budowli, budynków i urządzeń oraz właściwe warunki eksploatacyjne dla obiektów zlokalizowanych w sąsiedztwie placu budowy oraz dróg dojazdowych w tym rejonie,</w:t>
      </w:r>
    </w:p>
    <w:p w14:paraId="34859921" w14:textId="1BAD96C1" w:rsidR="00567A7C" w:rsidRPr="00567A7C" w:rsidRDefault="00567A7C" w:rsidP="001374A5">
      <w:pPr>
        <w:jc w:val="both"/>
        <w:rPr>
          <w:sz w:val="16"/>
          <w:szCs w:val="16"/>
        </w:rPr>
      </w:pPr>
      <w:r w:rsidRPr="00567A7C">
        <w:rPr>
          <w:sz w:val="16"/>
          <w:szCs w:val="16"/>
        </w:rPr>
        <w:t>- stosowanie</w:t>
      </w:r>
      <w:r w:rsidR="001374A5">
        <w:rPr>
          <w:sz w:val="16"/>
          <w:szCs w:val="16"/>
        </w:rPr>
        <w:t xml:space="preserve"> wymagań obowiązujących przepisów</w:t>
      </w:r>
    </w:p>
    <w:p w14:paraId="0450554B" w14:textId="77777777" w:rsidR="00567A7C" w:rsidRPr="001374A5" w:rsidRDefault="00567A7C" w:rsidP="00567A7C">
      <w:pPr>
        <w:jc w:val="both"/>
        <w:rPr>
          <w:sz w:val="16"/>
          <w:szCs w:val="16"/>
          <w:u w:val="single"/>
        </w:rPr>
      </w:pPr>
      <w:r w:rsidRPr="001374A5">
        <w:rPr>
          <w:sz w:val="16"/>
          <w:szCs w:val="16"/>
          <w:u w:val="single"/>
        </w:rPr>
        <w:t>14)</w:t>
      </w:r>
      <w:r w:rsidRPr="001374A5">
        <w:rPr>
          <w:sz w:val="16"/>
          <w:szCs w:val="16"/>
          <w:u w:val="single"/>
        </w:rPr>
        <w:tab/>
        <w:t xml:space="preserve">przed rozpoczęciem robót sporządzenia i przekazania Zamawiającemu inwentaryzacji fotograficznej terenu i obiektów, wg stanu na dzień przekazania placu budowy w celu wyeliminowania późniejszych roszczeń ze strony prawnych właścicieli nieruchomości sąsiadujących z terenem budowy i układem drogowym, stanowiącym dojazd do budowy. </w:t>
      </w:r>
    </w:p>
    <w:p w14:paraId="18E4CA9B" w14:textId="77777777" w:rsidR="00567A7C" w:rsidRPr="00567A7C" w:rsidRDefault="00567A7C" w:rsidP="00567A7C">
      <w:pPr>
        <w:jc w:val="both"/>
        <w:rPr>
          <w:sz w:val="16"/>
          <w:szCs w:val="16"/>
        </w:rPr>
      </w:pPr>
      <w:r w:rsidRPr="00567A7C">
        <w:rPr>
          <w:sz w:val="16"/>
          <w:szCs w:val="16"/>
        </w:rPr>
        <w:t xml:space="preserve">15) O każdorazowym, niezbędnym wejściu na teren nieruchomości, których właścicielem są osoby prywatne informować z wyprzedzeniem zarówno właściciela nieruchomości jak i Inwestora. </w:t>
      </w:r>
    </w:p>
    <w:p w14:paraId="1C3D642B" w14:textId="77777777" w:rsidR="00567A7C" w:rsidRPr="00567A7C" w:rsidRDefault="00567A7C" w:rsidP="00567A7C">
      <w:pPr>
        <w:jc w:val="both"/>
        <w:rPr>
          <w:sz w:val="16"/>
          <w:szCs w:val="16"/>
        </w:rPr>
      </w:pPr>
      <w:r w:rsidRPr="00567A7C">
        <w:rPr>
          <w:sz w:val="16"/>
          <w:szCs w:val="16"/>
        </w:rPr>
        <w:t>16)</w:t>
      </w:r>
      <w:r w:rsidRPr="00567A7C">
        <w:rPr>
          <w:sz w:val="16"/>
          <w:szCs w:val="16"/>
        </w:rPr>
        <w:tab/>
        <w:t>Zanieczyszczoną ziemię, odpady budowlane, gruz i śmieci należy wywieźć na legalne wysypiska. Koszty w/w wywozu z jego utylizacją należy uwzględnić w wynagrodzeniu ryczałtowym. Wykonawca dostarczy Zamawiającemu dokumenty potwierdzające dokonanie w/w wywozu na legalne wysypisko.</w:t>
      </w:r>
    </w:p>
    <w:p w14:paraId="7A388083" w14:textId="74A592DC" w:rsidR="00567A7C" w:rsidRPr="00567A7C" w:rsidRDefault="00567A7C" w:rsidP="00567A7C">
      <w:pPr>
        <w:jc w:val="both"/>
        <w:rPr>
          <w:sz w:val="16"/>
          <w:szCs w:val="16"/>
        </w:rPr>
      </w:pPr>
      <w:r w:rsidRPr="00567A7C">
        <w:rPr>
          <w:sz w:val="16"/>
          <w:szCs w:val="16"/>
        </w:rPr>
        <w:t>1</w:t>
      </w:r>
      <w:r w:rsidR="001374A5">
        <w:rPr>
          <w:sz w:val="16"/>
          <w:szCs w:val="16"/>
        </w:rPr>
        <w:t>5</w:t>
      </w:r>
      <w:r w:rsidRPr="00567A7C">
        <w:rPr>
          <w:sz w:val="16"/>
          <w:szCs w:val="16"/>
        </w:rPr>
        <w:t>.</w:t>
      </w:r>
      <w:r w:rsidRPr="00567A7C">
        <w:rPr>
          <w:sz w:val="16"/>
          <w:szCs w:val="16"/>
        </w:rPr>
        <w:tab/>
        <w:t>Wykonawca we własnym zakresie i na własny koszt:</w:t>
      </w:r>
    </w:p>
    <w:p w14:paraId="64A718F3" w14:textId="77777777" w:rsidR="00567A7C" w:rsidRPr="00567A7C" w:rsidRDefault="00567A7C" w:rsidP="00567A7C">
      <w:pPr>
        <w:jc w:val="both"/>
        <w:rPr>
          <w:sz w:val="16"/>
          <w:szCs w:val="16"/>
        </w:rPr>
      </w:pPr>
      <w:r w:rsidRPr="00567A7C">
        <w:rPr>
          <w:sz w:val="16"/>
          <w:szCs w:val="16"/>
        </w:rPr>
        <w:t>1)</w:t>
      </w:r>
      <w:r w:rsidRPr="00567A7C">
        <w:rPr>
          <w:sz w:val="16"/>
          <w:szCs w:val="16"/>
        </w:rPr>
        <w:tab/>
        <w:t>zorganizuje czasowe zaplecze budowy na terenie przeznaczonym pod realizację zadania,</w:t>
      </w:r>
    </w:p>
    <w:p w14:paraId="797509C0" w14:textId="77777777" w:rsidR="00567A7C" w:rsidRPr="00567A7C" w:rsidRDefault="00567A7C" w:rsidP="00567A7C">
      <w:pPr>
        <w:jc w:val="both"/>
        <w:rPr>
          <w:sz w:val="16"/>
          <w:szCs w:val="16"/>
        </w:rPr>
      </w:pPr>
      <w:r w:rsidRPr="00567A7C">
        <w:rPr>
          <w:sz w:val="16"/>
          <w:szCs w:val="16"/>
        </w:rPr>
        <w:t>2)</w:t>
      </w:r>
      <w:r w:rsidRPr="00567A7C">
        <w:rPr>
          <w:sz w:val="16"/>
          <w:szCs w:val="16"/>
        </w:rPr>
        <w:tab/>
        <w:t>zamontuje tymczasowe urządzenia pomiarowe na dostawę wody i energii elektrycznej, dla potrzeb placu budowy, wraz z uzyskaniem warunków technicznych  od użytkowników urządzeń podziemnych. W przypadku nie otrzymania warunków technicznych, dostawa wody i energii dla placu budowy nastąpi staraniem Wykonawcy (np. agregat prądotwórczy). Koszty urządzenia zaplecza i placu budowy wraz z dostawą wody i energii elektrycznej obciążają Wykonawcę robót.</w:t>
      </w:r>
    </w:p>
    <w:p w14:paraId="1A040509" w14:textId="77777777" w:rsidR="00567A7C" w:rsidRPr="00567A7C" w:rsidRDefault="00567A7C" w:rsidP="00567A7C">
      <w:pPr>
        <w:jc w:val="both"/>
        <w:rPr>
          <w:sz w:val="16"/>
          <w:szCs w:val="16"/>
        </w:rPr>
      </w:pPr>
      <w:r w:rsidRPr="00567A7C">
        <w:rPr>
          <w:sz w:val="16"/>
          <w:szCs w:val="16"/>
        </w:rPr>
        <w:t>3)</w:t>
      </w:r>
      <w:r w:rsidRPr="00567A7C">
        <w:rPr>
          <w:sz w:val="16"/>
          <w:szCs w:val="16"/>
        </w:rPr>
        <w:tab/>
        <w:t>Zapewni kompleksową obsługę geodezyjną i geologiczną niezbędną przy realizacji zamówienia, wraz z operatem geodezyjnym powykonawczym, a jej koszt uwzględni w cenie oferty. Obsługa geologiczna obejmuje pomiary zagęszczenie gruntów. Wyniki badań stopnia zagęszczenia gruntu Wykonawca dostarczy Zamawiającemu przed przystąpieniem do wykonywania robót technologicznych.</w:t>
      </w:r>
    </w:p>
    <w:p w14:paraId="2741EE88" w14:textId="77777777" w:rsidR="00567A7C" w:rsidRPr="00567A7C" w:rsidRDefault="00567A7C" w:rsidP="00567A7C">
      <w:pPr>
        <w:jc w:val="both"/>
        <w:rPr>
          <w:sz w:val="16"/>
          <w:szCs w:val="16"/>
        </w:rPr>
      </w:pPr>
      <w:r w:rsidRPr="00567A7C">
        <w:rPr>
          <w:sz w:val="16"/>
          <w:szCs w:val="16"/>
        </w:rPr>
        <w:t>Pomiary stopnia zagęszczenia gruntów należy na bieżąco sprawdzać, a wyniki przekazywać Inspektorowi Nadzoru (dotyczy także robót podwykonawców) wpisem do dziennika budowy. Zamawiający nie wyklucza zlecenia pomiarów sprawdzających zagęszczenia gruntów przez inne służby geologiczne.</w:t>
      </w:r>
    </w:p>
    <w:p w14:paraId="27689D17" w14:textId="77777777" w:rsidR="00567A7C" w:rsidRPr="00567A7C" w:rsidRDefault="00567A7C" w:rsidP="00567A7C">
      <w:pPr>
        <w:jc w:val="both"/>
        <w:rPr>
          <w:sz w:val="16"/>
          <w:szCs w:val="16"/>
        </w:rPr>
      </w:pPr>
      <w:r w:rsidRPr="00567A7C">
        <w:rPr>
          <w:sz w:val="16"/>
          <w:szCs w:val="16"/>
        </w:rPr>
        <w:t xml:space="preserve">            Kompleksowa obsługa geodezyjna obejmuje m.in.:</w:t>
      </w:r>
    </w:p>
    <w:p w14:paraId="735F5258" w14:textId="77777777" w:rsidR="00567A7C" w:rsidRPr="00567A7C" w:rsidRDefault="00567A7C" w:rsidP="00567A7C">
      <w:pPr>
        <w:jc w:val="both"/>
        <w:rPr>
          <w:sz w:val="16"/>
          <w:szCs w:val="16"/>
        </w:rPr>
      </w:pPr>
      <w:r w:rsidRPr="00567A7C">
        <w:rPr>
          <w:sz w:val="16"/>
          <w:szCs w:val="16"/>
        </w:rPr>
        <w:t>a.</w:t>
      </w:r>
      <w:r w:rsidRPr="00567A7C">
        <w:rPr>
          <w:sz w:val="16"/>
          <w:szCs w:val="16"/>
        </w:rPr>
        <w:tab/>
        <w:t>wyznaczenie punktów sytuacyjnych i wysokościowych,</w:t>
      </w:r>
    </w:p>
    <w:p w14:paraId="2AE6F5C0" w14:textId="77777777" w:rsidR="00567A7C" w:rsidRPr="00567A7C" w:rsidRDefault="00567A7C" w:rsidP="00567A7C">
      <w:pPr>
        <w:jc w:val="both"/>
        <w:rPr>
          <w:sz w:val="16"/>
          <w:szCs w:val="16"/>
        </w:rPr>
      </w:pPr>
      <w:r w:rsidRPr="00567A7C">
        <w:rPr>
          <w:sz w:val="16"/>
          <w:szCs w:val="16"/>
        </w:rPr>
        <w:t>b.</w:t>
      </w:r>
      <w:r w:rsidRPr="00567A7C">
        <w:rPr>
          <w:sz w:val="16"/>
          <w:szCs w:val="16"/>
        </w:rPr>
        <w:tab/>
        <w:t>wykonywanie pomiarów bieżących,</w:t>
      </w:r>
    </w:p>
    <w:p w14:paraId="796EA349" w14:textId="77777777" w:rsidR="00567A7C" w:rsidRPr="00567A7C" w:rsidRDefault="00567A7C" w:rsidP="00567A7C">
      <w:pPr>
        <w:jc w:val="both"/>
        <w:rPr>
          <w:sz w:val="16"/>
          <w:szCs w:val="16"/>
        </w:rPr>
      </w:pPr>
      <w:r w:rsidRPr="00567A7C">
        <w:rPr>
          <w:sz w:val="16"/>
          <w:szCs w:val="16"/>
        </w:rPr>
        <w:t>c.</w:t>
      </w:r>
      <w:r w:rsidRPr="00567A7C">
        <w:rPr>
          <w:sz w:val="16"/>
          <w:szCs w:val="16"/>
        </w:rPr>
        <w:tab/>
        <w:t>wykonanie dokumentacji geodezyjnej,</w:t>
      </w:r>
    </w:p>
    <w:p w14:paraId="247B0DE0" w14:textId="77777777" w:rsidR="00567A7C" w:rsidRPr="00567A7C" w:rsidRDefault="00567A7C" w:rsidP="00567A7C">
      <w:pPr>
        <w:jc w:val="both"/>
        <w:rPr>
          <w:sz w:val="16"/>
          <w:szCs w:val="16"/>
        </w:rPr>
      </w:pPr>
      <w:r w:rsidRPr="00567A7C">
        <w:rPr>
          <w:sz w:val="16"/>
          <w:szCs w:val="16"/>
        </w:rPr>
        <w:t>d.</w:t>
      </w:r>
      <w:r w:rsidRPr="00567A7C">
        <w:rPr>
          <w:sz w:val="16"/>
          <w:szCs w:val="16"/>
        </w:rPr>
        <w:tab/>
        <w:t>inwentaryzację powykonawczą,</w:t>
      </w:r>
    </w:p>
    <w:p w14:paraId="1FD002A6" w14:textId="77777777" w:rsidR="00567A7C" w:rsidRPr="00567A7C" w:rsidRDefault="00567A7C" w:rsidP="00567A7C">
      <w:pPr>
        <w:jc w:val="both"/>
        <w:rPr>
          <w:sz w:val="16"/>
          <w:szCs w:val="16"/>
        </w:rPr>
      </w:pPr>
      <w:r w:rsidRPr="00567A7C">
        <w:rPr>
          <w:sz w:val="16"/>
          <w:szCs w:val="16"/>
        </w:rPr>
        <w:t>e.</w:t>
      </w:r>
      <w:r w:rsidRPr="00567A7C">
        <w:rPr>
          <w:sz w:val="16"/>
          <w:szCs w:val="16"/>
        </w:rPr>
        <w:tab/>
        <w:t>odtworzenie punktów granicznych w przypadku ich zniszczenia.</w:t>
      </w:r>
    </w:p>
    <w:p w14:paraId="0A025D98" w14:textId="77777777" w:rsidR="00567A7C" w:rsidRPr="00567A7C" w:rsidRDefault="00567A7C" w:rsidP="00567A7C">
      <w:pPr>
        <w:jc w:val="both"/>
        <w:rPr>
          <w:sz w:val="16"/>
          <w:szCs w:val="16"/>
        </w:rPr>
      </w:pPr>
      <w:r w:rsidRPr="00567A7C">
        <w:rPr>
          <w:sz w:val="16"/>
          <w:szCs w:val="16"/>
        </w:rPr>
        <w:t>f.</w:t>
      </w:r>
      <w:r w:rsidRPr="00567A7C">
        <w:rPr>
          <w:sz w:val="16"/>
          <w:szCs w:val="16"/>
        </w:rPr>
        <w:tab/>
        <w:t>odtworzenie reperów w przypadku ich zniszczenia</w:t>
      </w:r>
    </w:p>
    <w:p w14:paraId="17CD480B" w14:textId="77777777" w:rsidR="00567A7C" w:rsidRPr="00567A7C" w:rsidRDefault="00567A7C" w:rsidP="00567A7C">
      <w:pPr>
        <w:jc w:val="both"/>
        <w:rPr>
          <w:sz w:val="16"/>
          <w:szCs w:val="16"/>
        </w:rPr>
      </w:pPr>
    </w:p>
    <w:p w14:paraId="39518DD6" w14:textId="77777777" w:rsidR="00567A7C" w:rsidRPr="00567A7C" w:rsidRDefault="00567A7C" w:rsidP="00567A7C">
      <w:pPr>
        <w:jc w:val="both"/>
        <w:rPr>
          <w:sz w:val="16"/>
          <w:szCs w:val="16"/>
        </w:rPr>
      </w:pPr>
      <w:r w:rsidRPr="00567A7C">
        <w:rPr>
          <w:sz w:val="16"/>
          <w:szCs w:val="16"/>
        </w:rPr>
        <w:t>4)</w:t>
      </w:r>
      <w:r w:rsidRPr="00567A7C">
        <w:rPr>
          <w:sz w:val="16"/>
          <w:szCs w:val="16"/>
        </w:rPr>
        <w:tab/>
        <w:t>Na odbiór końcowy Wykonawca przygotuje następujące dokumenty:</w:t>
      </w:r>
    </w:p>
    <w:p w14:paraId="08BB1B4B" w14:textId="77777777" w:rsidR="00567A7C" w:rsidRPr="00567A7C" w:rsidRDefault="00567A7C" w:rsidP="00567A7C">
      <w:pPr>
        <w:jc w:val="both"/>
        <w:rPr>
          <w:sz w:val="16"/>
          <w:szCs w:val="16"/>
        </w:rPr>
      </w:pPr>
      <w:r w:rsidRPr="00567A7C">
        <w:rPr>
          <w:sz w:val="16"/>
          <w:szCs w:val="16"/>
        </w:rPr>
        <w:t>a.</w:t>
      </w:r>
      <w:r w:rsidRPr="00567A7C">
        <w:rPr>
          <w:sz w:val="16"/>
          <w:szCs w:val="16"/>
        </w:rPr>
        <w:tab/>
        <w:t>dokumentację powykonawczą, w której skład wchodzą m.in.:</w:t>
      </w:r>
    </w:p>
    <w:p w14:paraId="0D12C9D7" w14:textId="77777777" w:rsidR="00567A7C" w:rsidRPr="00567A7C" w:rsidRDefault="00567A7C" w:rsidP="00567A7C">
      <w:pPr>
        <w:jc w:val="both"/>
        <w:rPr>
          <w:sz w:val="16"/>
          <w:szCs w:val="16"/>
        </w:rPr>
      </w:pPr>
      <w:r w:rsidRPr="00567A7C">
        <w:rPr>
          <w:sz w:val="16"/>
          <w:szCs w:val="16"/>
        </w:rPr>
        <w:t>- dokumentacja projektowa podstawowa z naniesionymi zmianami oraz dodatkowa, jeśli została sporządzona w trakcie realizacji Inwestycji,</w:t>
      </w:r>
    </w:p>
    <w:p w14:paraId="24D5FC6C" w14:textId="77777777" w:rsidR="00567A7C" w:rsidRPr="00567A7C" w:rsidRDefault="00567A7C" w:rsidP="00567A7C">
      <w:pPr>
        <w:jc w:val="both"/>
        <w:rPr>
          <w:sz w:val="16"/>
          <w:szCs w:val="16"/>
        </w:rPr>
      </w:pPr>
      <w:r w:rsidRPr="00567A7C">
        <w:rPr>
          <w:sz w:val="16"/>
          <w:szCs w:val="16"/>
        </w:rPr>
        <w:t>- specyfikacje techniczne (uzupełniające lub zamienne) o ile wystąpiły,</w:t>
      </w:r>
    </w:p>
    <w:p w14:paraId="4041815E" w14:textId="77777777" w:rsidR="00567A7C" w:rsidRPr="00567A7C" w:rsidRDefault="00567A7C" w:rsidP="00567A7C">
      <w:pPr>
        <w:jc w:val="both"/>
        <w:rPr>
          <w:sz w:val="16"/>
          <w:szCs w:val="16"/>
        </w:rPr>
      </w:pPr>
      <w:r w:rsidRPr="00567A7C">
        <w:rPr>
          <w:sz w:val="16"/>
          <w:szCs w:val="16"/>
        </w:rPr>
        <w:t>- recepty i ustalenia technologiczne,</w:t>
      </w:r>
    </w:p>
    <w:p w14:paraId="2C0CCD97" w14:textId="77777777" w:rsidR="00567A7C" w:rsidRPr="00567A7C" w:rsidRDefault="00567A7C" w:rsidP="00567A7C">
      <w:pPr>
        <w:jc w:val="both"/>
        <w:rPr>
          <w:sz w:val="16"/>
          <w:szCs w:val="16"/>
        </w:rPr>
      </w:pPr>
      <w:r w:rsidRPr="00567A7C">
        <w:rPr>
          <w:sz w:val="16"/>
          <w:szCs w:val="16"/>
        </w:rPr>
        <w:t>- dzienniki budowy (oryginały),</w:t>
      </w:r>
    </w:p>
    <w:p w14:paraId="0237D68D" w14:textId="77777777" w:rsidR="00567A7C" w:rsidRPr="00567A7C" w:rsidRDefault="00567A7C" w:rsidP="00567A7C">
      <w:pPr>
        <w:jc w:val="both"/>
        <w:rPr>
          <w:sz w:val="16"/>
          <w:szCs w:val="16"/>
        </w:rPr>
      </w:pPr>
      <w:r w:rsidRPr="00567A7C">
        <w:rPr>
          <w:sz w:val="16"/>
          <w:szCs w:val="16"/>
        </w:rPr>
        <w:t>- wyniki pomiarów kontrolnych oraz badań i oznaczeń laboratoryjnych,</w:t>
      </w:r>
    </w:p>
    <w:p w14:paraId="332E97A5" w14:textId="77777777" w:rsidR="00567A7C" w:rsidRPr="00567A7C" w:rsidRDefault="00567A7C" w:rsidP="00567A7C">
      <w:pPr>
        <w:jc w:val="both"/>
        <w:rPr>
          <w:sz w:val="16"/>
          <w:szCs w:val="16"/>
        </w:rPr>
      </w:pPr>
      <w:r w:rsidRPr="00567A7C">
        <w:rPr>
          <w:sz w:val="16"/>
          <w:szCs w:val="16"/>
        </w:rPr>
        <w:t>- deklaracje zgodności lub certyfikaty zgodności wbudowanych materiałów</w:t>
      </w:r>
    </w:p>
    <w:p w14:paraId="1D7C662B" w14:textId="77777777" w:rsidR="00567A7C" w:rsidRPr="00567A7C" w:rsidRDefault="00567A7C" w:rsidP="00567A7C">
      <w:pPr>
        <w:jc w:val="both"/>
        <w:rPr>
          <w:sz w:val="16"/>
          <w:szCs w:val="16"/>
        </w:rPr>
      </w:pPr>
      <w:r w:rsidRPr="00567A7C">
        <w:rPr>
          <w:sz w:val="16"/>
          <w:szCs w:val="16"/>
        </w:rPr>
        <w:t>- rysunki (dokumentacje) na wykonanie robót towarzyszących (np. przełożenie linii telefonicznej, energetycznej, oświetlenia itp.) oraz protokoły odbioru   i przekazania tych robót właścicielom urządzeń,</w:t>
      </w:r>
    </w:p>
    <w:p w14:paraId="48684634" w14:textId="77777777" w:rsidR="00567A7C" w:rsidRPr="00567A7C" w:rsidRDefault="00567A7C" w:rsidP="00567A7C">
      <w:pPr>
        <w:jc w:val="both"/>
        <w:rPr>
          <w:sz w:val="16"/>
          <w:szCs w:val="16"/>
        </w:rPr>
      </w:pPr>
      <w:r w:rsidRPr="00567A7C">
        <w:rPr>
          <w:sz w:val="16"/>
          <w:szCs w:val="16"/>
        </w:rPr>
        <w:t xml:space="preserve">- geodezyjną inwentaryzację powykonawczą robót i sieci uzbrojenia terenu, zarejestrowaną w Ośrodku Dokumentacji </w:t>
      </w:r>
      <w:proofErr w:type="spellStart"/>
      <w:r w:rsidRPr="00567A7C">
        <w:rPr>
          <w:sz w:val="16"/>
          <w:szCs w:val="16"/>
        </w:rPr>
        <w:t>Geodezyjno</w:t>
      </w:r>
      <w:proofErr w:type="spellEnd"/>
      <w:r w:rsidRPr="00567A7C">
        <w:rPr>
          <w:sz w:val="16"/>
          <w:szCs w:val="16"/>
        </w:rPr>
        <w:t xml:space="preserve"> - Kartograficznej w 3 egzemplarzach, obejmujące wszystkie wykonane roboty branżowe,</w:t>
      </w:r>
    </w:p>
    <w:p w14:paraId="635A16C6" w14:textId="77777777" w:rsidR="00567A7C" w:rsidRPr="00567A7C" w:rsidRDefault="00567A7C" w:rsidP="00567A7C">
      <w:pPr>
        <w:jc w:val="both"/>
        <w:rPr>
          <w:sz w:val="16"/>
          <w:szCs w:val="16"/>
        </w:rPr>
      </w:pPr>
      <w:r w:rsidRPr="00567A7C">
        <w:rPr>
          <w:sz w:val="16"/>
          <w:szCs w:val="16"/>
        </w:rPr>
        <w:t>- kopię mapy zasadniczej, powstałej w wyniku geodezyjnej inwentaryzacji powykonawczej</w:t>
      </w:r>
    </w:p>
    <w:p w14:paraId="12289AA0" w14:textId="77777777" w:rsidR="00567A7C" w:rsidRDefault="00567A7C" w:rsidP="00567A7C">
      <w:pPr>
        <w:jc w:val="both"/>
        <w:rPr>
          <w:sz w:val="16"/>
          <w:szCs w:val="16"/>
        </w:rPr>
      </w:pPr>
      <w:r w:rsidRPr="00567A7C">
        <w:rPr>
          <w:sz w:val="16"/>
          <w:szCs w:val="16"/>
        </w:rPr>
        <w:t>- inwentaryzację materiałów i urządzeń na przekazaniu placu budowy, protokół przekazania materiałów i urządzeń z odzysku, protokół likwidacji materiałów niezdatnych do ponownego wbudowania - całość potwierdzona przez przedstawiciela Inwestora.</w:t>
      </w:r>
    </w:p>
    <w:p w14:paraId="695278DC" w14:textId="77777777" w:rsidR="007B1E07" w:rsidRDefault="007B1E07" w:rsidP="00567A7C">
      <w:pPr>
        <w:jc w:val="both"/>
        <w:rPr>
          <w:sz w:val="16"/>
          <w:szCs w:val="16"/>
        </w:rPr>
      </w:pPr>
    </w:p>
    <w:p w14:paraId="648C0B3E" w14:textId="657F147D" w:rsidR="007B1E07" w:rsidRDefault="007B1E07" w:rsidP="00567A7C">
      <w:pPr>
        <w:jc w:val="both"/>
        <w:rPr>
          <w:sz w:val="16"/>
          <w:szCs w:val="16"/>
        </w:rPr>
      </w:pPr>
      <w:r>
        <w:rPr>
          <w:sz w:val="16"/>
          <w:szCs w:val="16"/>
        </w:rPr>
        <w:t>Ponadto w ramach dokumentacji powykonawczej Wykonawca sporządzi:</w:t>
      </w:r>
    </w:p>
    <w:p w14:paraId="0FC4F6D6" w14:textId="77777777" w:rsidR="007B1E07" w:rsidRPr="007B1E07" w:rsidRDefault="007B1E07" w:rsidP="007B1E07">
      <w:pPr>
        <w:jc w:val="both"/>
        <w:rPr>
          <w:sz w:val="16"/>
          <w:szCs w:val="16"/>
        </w:rPr>
      </w:pPr>
      <w:r w:rsidRPr="007B1E07">
        <w:rPr>
          <w:sz w:val="16"/>
          <w:szCs w:val="16"/>
        </w:rPr>
        <w:t></w:t>
      </w:r>
      <w:r w:rsidRPr="007B1E07">
        <w:rPr>
          <w:sz w:val="16"/>
          <w:szCs w:val="16"/>
        </w:rPr>
        <w:tab/>
        <w:t>instrukcję eksploatacji hali oraz instrukcję obsługi obiektu i konserwacji urządzeń niezbędnych dla prawidłowej eksploatacji,</w:t>
      </w:r>
    </w:p>
    <w:p w14:paraId="123E355B" w14:textId="77777777" w:rsidR="007B1E07" w:rsidRPr="007B1E07" w:rsidRDefault="007B1E07" w:rsidP="007B1E07">
      <w:pPr>
        <w:jc w:val="both"/>
        <w:rPr>
          <w:sz w:val="16"/>
          <w:szCs w:val="16"/>
        </w:rPr>
      </w:pPr>
      <w:r w:rsidRPr="007B1E07">
        <w:rPr>
          <w:sz w:val="16"/>
          <w:szCs w:val="16"/>
        </w:rPr>
        <w:t></w:t>
      </w:r>
      <w:r w:rsidRPr="007B1E07">
        <w:rPr>
          <w:sz w:val="16"/>
          <w:szCs w:val="16"/>
        </w:rPr>
        <w:tab/>
        <w:t>dokumentację Techniczno-Ruchową wszystkich urządzeń odrębnie,</w:t>
      </w:r>
    </w:p>
    <w:p w14:paraId="77918DB7" w14:textId="77777777" w:rsidR="007B1E07" w:rsidRPr="007B1E07" w:rsidRDefault="007B1E07" w:rsidP="007B1E07">
      <w:pPr>
        <w:jc w:val="both"/>
        <w:rPr>
          <w:sz w:val="16"/>
          <w:szCs w:val="16"/>
        </w:rPr>
      </w:pPr>
      <w:r w:rsidRPr="007B1E07">
        <w:rPr>
          <w:sz w:val="16"/>
          <w:szCs w:val="16"/>
        </w:rPr>
        <w:t></w:t>
      </w:r>
      <w:r w:rsidRPr="007B1E07">
        <w:rPr>
          <w:sz w:val="16"/>
          <w:szCs w:val="16"/>
        </w:rPr>
        <w:tab/>
        <w:t>instrukcje stanowiskowe oraz instrukcje BHP, p.poż.,</w:t>
      </w:r>
    </w:p>
    <w:p w14:paraId="25F6A563" w14:textId="77777777" w:rsidR="007B1E07" w:rsidRPr="007B1E07" w:rsidRDefault="007B1E07" w:rsidP="007B1E07">
      <w:pPr>
        <w:jc w:val="both"/>
        <w:rPr>
          <w:sz w:val="16"/>
          <w:szCs w:val="16"/>
        </w:rPr>
      </w:pPr>
      <w:r w:rsidRPr="007B1E07">
        <w:rPr>
          <w:sz w:val="16"/>
          <w:szCs w:val="16"/>
        </w:rPr>
        <w:t></w:t>
      </w:r>
      <w:r w:rsidRPr="007B1E07">
        <w:rPr>
          <w:sz w:val="16"/>
          <w:szCs w:val="16"/>
        </w:rPr>
        <w:tab/>
        <w:t>sprawozdania z rozruchów, w którym wykonawca przedstawi wyniki w zakresie pozwalającym na sprawdzenie osiągniętych  przez niego  parametrów technologicznych i efektu końcowego inwestycji,</w:t>
      </w:r>
    </w:p>
    <w:p w14:paraId="02337CD8" w14:textId="7FB0B669" w:rsidR="007B1E07" w:rsidRDefault="007B1E07" w:rsidP="007B1E07">
      <w:pPr>
        <w:jc w:val="both"/>
        <w:rPr>
          <w:sz w:val="16"/>
          <w:szCs w:val="16"/>
        </w:rPr>
      </w:pPr>
      <w:r w:rsidRPr="007B1E07">
        <w:rPr>
          <w:sz w:val="16"/>
          <w:szCs w:val="16"/>
        </w:rPr>
        <w:t></w:t>
      </w:r>
      <w:r w:rsidRPr="007B1E07">
        <w:rPr>
          <w:sz w:val="16"/>
          <w:szCs w:val="16"/>
        </w:rPr>
        <w:tab/>
        <w:t>protokoły</w:t>
      </w:r>
      <w:r>
        <w:rPr>
          <w:sz w:val="16"/>
          <w:szCs w:val="16"/>
        </w:rPr>
        <w:t xml:space="preserve"> z </w:t>
      </w:r>
      <w:r w:rsidRPr="007B1E07">
        <w:rPr>
          <w:sz w:val="16"/>
          <w:szCs w:val="16"/>
        </w:rPr>
        <w:t>przeprowadzonych prób rozruchowych i szczelności,</w:t>
      </w:r>
    </w:p>
    <w:p w14:paraId="2D7059B0" w14:textId="77777777" w:rsidR="007B1E07" w:rsidRPr="007B1E07" w:rsidRDefault="007B1E07" w:rsidP="007B1E07">
      <w:pPr>
        <w:jc w:val="both"/>
        <w:rPr>
          <w:sz w:val="16"/>
          <w:szCs w:val="16"/>
        </w:rPr>
      </w:pPr>
      <w:r w:rsidRPr="007B1E07">
        <w:rPr>
          <w:sz w:val="16"/>
          <w:szCs w:val="16"/>
        </w:rPr>
        <w:t></w:t>
      </w:r>
      <w:r w:rsidRPr="007B1E07">
        <w:rPr>
          <w:sz w:val="16"/>
          <w:szCs w:val="16"/>
        </w:rPr>
        <w:tab/>
        <w:t>wyniki badania wody,</w:t>
      </w:r>
    </w:p>
    <w:p w14:paraId="4A2D82CA" w14:textId="77777777" w:rsidR="007B1E07" w:rsidRPr="007B1E07" w:rsidRDefault="007B1E07" w:rsidP="007B1E07">
      <w:pPr>
        <w:jc w:val="both"/>
        <w:rPr>
          <w:sz w:val="16"/>
          <w:szCs w:val="16"/>
        </w:rPr>
      </w:pPr>
      <w:r w:rsidRPr="007B1E07">
        <w:rPr>
          <w:sz w:val="16"/>
          <w:szCs w:val="16"/>
        </w:rPr>
        <w:t></w:t>
      </w:r>
      <w:r w:rsidRPr="007B1E07">
        <w:rPr>
          <w:sz w:val="16"/>
          <w:szCs w:val="16"/>
        </w:rPr>
        <w:tab/>
        <w:t xml:space="preserve">badania wydajności zamontowanych hydrantów (jeżeli będzie wymagane),   </w:t>
      </w:r>
    </w:p>
    <w:p w14:paraId="4EFF4EA8" w14:textId="77777777" w:rsidR="007B1E07" w:rsidRPr="007B1E07" w:rsidRDefault="007B1E07" w:rsidP="007B1E07">
      <w:pPr>
        <w:jc w:val="both"/>
        <w:rPr>
          <w:sz w:val="16"/>
          <w:szCs w:val="16"/>
        </w:rPr>
      </w:pPr>
      <w:r w:rsidRPr="007B1E07">
        <w:rPr>
          <w:sz w:val="16"/>
          <w:szCs w:val="16"/>
        </w:rPr>
        <w:t></w:t>
      </w:r>
      <w:r w:rsidRPr="007B1E07">
        <w:rPr>
          <w:sz w:val="16"/>
          <w:szCs w:val="16"/>
        </w:rPr>
        <w:tab/>
        <w:t>Protokoły badań elektrycznych,</w:t>
      </w:r>
    </w:p>
    <w:p w14:paraId="2E26B88A" w14:textId="3379639D" w:rsidR="007B1E07" w:rsidRPr="007B1E07" w:rsidRDefault="007B1E07" w:rsidP="007B1E07">
      <w:pPr>
        <w:jc w:val="both"/>
        <w:rPr>
          <w:sz w:val="16"/>
          <w:szCs w:val="16"/>
        </w:rPr>
      </w:pPr>
      <w:r w:rsidRPr="007B1E07">
        <w:rPr>
          <w:sz w:val="16"/>
          <w:szCs w:val="16"/>
        </w:rPr>
        <w:t></w:t>
      </w:r>
      <w:r w:rsidRPr="007B1E07">
        <w:rPr>
          <w:sz w:val="16"/>
          <w:szCs w:val="16"/>
        </w:rPr>
        <w:tab/>
        <w:t>Harmonogram wykonywania przeglądów i serwisowania,</w:t>
      </w:r>
    </w:p>
    <w:p w14:paraId="69C15919" w14:textId="0921B9AA" w:rsidR="007B1E07" w:rsidRPr="007B1E07" w:rsidRDefault="007B1E07" w:rsidP="007B1E07">
      <w:pPr>
        <w:jc w:val="both"/>
        <w:rPr>
          <w:sz w:val="16"/>
          <w:szCs w:val="16"/>
        </w:rPr>
      </w:pPr>
      <w:r w:rsidRPr="007B1E07">
        <w:rPr>
          <w:sz w:val="16"/>
          <w:szCs w:val="16"/>
        </w:rPr>
        <w:t></w:t>
      </w:r>
      <w:r w:rsidRPr="007B1E07">
        <w:rPr>
          <w:sz w:val="16"/>
          <w:szCs w:val="16"/>
        </w:rPr>
        <w:tab/>
        <w:t xml:space="preserve">dokumenty ze szkolenia personelu, </w:t>
      </w:r>
    </w:p>
    <w:p w14:paraId="3984054A" w14:textId="6DDC6740" w:rsidR="007B1E07" w:rsidRPr="007B1E07" w:rsidRDefault="007B1E07" w:rsidP="007B1E07">
      <w:pPr>
        <w:jc w:val="both"/>
        <w:rPr>
          <w:sz w:val="16"/>
          <w:szCs w:val="16"/>
        </w:rPr>
      </w:pPr>
      <w:r w:rsidRPr="007B1E07">
        <w:rPr>
          <w:sz w:val="16"/>
          <w:szCs w:val="16"/>
        </w:rPr>
        <w:t></w:t>
      </w:r>
      <w:r w:rsidRPr="007B1E07">
        <w:rPr>
          <w:sz w:val="16"/>
          <w:szCs w:val="16"/>
        </w:rPr>
        <w:tab/>
        <w:t xml:space="preserve">oznakowanie obiektu, urządzeń, stref (m.in. hydranty, przyciski ROP-A, gaśnice, oznaczenia ewakuacyjne, przejścia ppoż., zjazd publiczny, parking itp.) i innych elementów wymagających oznakowania a zwłaszcza uwzględnionych w instrukcji bezpieczeństwa pożarowego oraz dostępu do obiektu dla osób z różnymi rodzajami niepełnosprawności i oznaczenie hali sportowej za pomocą właściwych tablic </w:t>
      </w:r>
      <w:proofErr w:type="spellStart"/>
      <w:r w:rsidRPr="007B1E07">
        <w:rPr>
          <w:sz w:val="16"/>
          <w:szCs w:val="16"/>
        </w:rPr>
        <w:t>tyflograficznych</w:t>
      </w:r>
      <w:proofErr w:type="spellEnd"/>
      <w:r w:rsidRPr="007B1E07">
        <w:rPr>
          <w:sz w:val="16"/>
          <w:szCs w:val="16"/>
        </w:rPr>
        <w:t xml:space="preserve"> oraz piktogramów</w:t>
      </w:r>
    </w:p>
    <w:p w14:paraId="18CBC40C" w14:textId="77777777" w:rsidR="007B1E07" w:rsidRPr="007B1E07" w:rsidRDefault="007B1E07" w:rsidP="007B1E07">
      <w:pPr>
        <w:jc w:val="both"/>
        <w:rPr>
          <w:sz w:val="16"/>
          <w:szCs w:val="16"/>
        </w:rPr>
      </w:pPr>
      <w:r w:rsidRPr="007B1E07">
        <w:rPr>
          <w:sz w:val="16"/>
          <w:szCs w:val="16"/>
        </w:rPr>
        <w:t></w:t>
      </w:r>
      <w:r w:rsidRPr="007B1E07">
        <w:rPr>
          <w:sz w:val="16"/>
          <w:szCs w:val="16"/>
        </w:rPr>
        <w:tab/>
        <w:t>opracowanie świadectwa charakterystyki energetycznej,</w:t>
      </w:r>
    </w:p>
    <w:p w14:paraId="5C2CC3DE" w14:textId="77777777" w:rsidR="007B1E07" w:rsidRPr="007B1E07" w:rsidRDefault="007B1E07" w:rsidP="007B1E07">
      <w:pPr>
        <w:jc w:val="both"/>
        <w:rPr>
          <w:sz w:val="16"/>
          <w:szCs w:val="16"/>
        </w:rPr>
      </w:pPr>
      <w:r w:rsidRPr="007B1E07">
        <w:rPr>
          <w:sz w:val="16"/>
          <w:szCs w:val="16"/>
        </w:rPr>
        <w:t></w:t>
      </w:r>
      <w:r w:rsidRPr="007B1E07">
        <w:rPr>
          <w:sz w:val="16"/>
          <w:szCs w:val="16"/>
        </w:rPr>
        <w:tab/>
        <w:t>opracowanie instrukcji bezpieczeństwa pożarowego,</w:t>
      </w:r>
    </w:p>
    <w:p w14:paraId="57D51932" w14:textId="77777777" w:rsidR="007B1E07" w:rsidRPr="007B1E07" w:rsidRDefault="007B1E07" w:rsidP="007B1E07">
      <w:pPr>
        <w:jc w:val="both"/>
        <w:rPr>
          <w:sz w:val="16"/>
          <w:szCs w:val="16"/>
        </w:rPr>
      </w:pPr>
    </w:p>
    <w:p w14:paraId="3F394280" w14:textId="77777777" w:rsidR="007B1E07" w:rsidRPr="007B1E07" w:rsidRDefault="007B1E07" w:rsidP="007B1E07">
      <w:pPr>
        <w:jc w:val="both"/>
        <w:rPr>
          <w:sz w:val="16"/>
          <w:szCs w:val="16"/>
        </w:rPr>
      </w:pPr>
      <w:r w:rsidRPr="007B1E07">
        <w:rPr>
          <w:sz w:val="16"/>
          <w:szCs w:val="16"/>
        </w:rPr>
        <w:lastRenderedPageBreak/>
        <w:t>Zatwierdzenie jakiegokolwiek dokumentu przez Zamawiającego nie ogranicza odpowiedzialności Wykonawcy wynikającej z umowy. W ramach ceny ofertowej wykonawca zobowiązany jest dokonać weryfikacji wszystkich danych wyjściowych w celu zapewnienia prawidłowego procesu realizacji zadania.</w:t>
      </w:r>
    </w:p>
    <w:p w14:paraId="12B8FA2D" w14:textId="77777777" w:rsidR="007B1E07" w:rsidRPr="007B1E07" w:rsidRDefault="007B1E07" w:rsidP="007B1E07">
      <w:pPr>
        <w:jc w:val="both"/>
        <w:rPr>
          <w:sz w:val="16"/>
          <w:szCs w:val="16"/>
        </w:rPr>
      </w:pPr>
    </w:p>
    <w:p w14:paraId="166BA494" w14:textId="5D62435F" w:rsidR="007B1E07" w:rsidRDefault="007B1E07" w:rsidP="007B1E07">
      <w:pPr>
        <w:jc w:val="both"/>
        <w:rPr>
          <w:sz w:val="16"/>
          <w:szCs w:val="16"/>
        </w:rPr>
      </w:pPr>
      <w:r w:rsidRPr="007B1E07">
        <w:rPr>
          <w:sz w:val="16"/>
          <w:szCs w:val="16"/>
        </w:rPr>
        <w:t>W zakresie Wykonawcy będą również projekty wszelkich innych, niewyszczególnionych rozwiązań technicznych, sieci, instalacji lub urządzeń (projekty warsztatowe na etapie realizacji).</w:t>
      </w:r>
    </w:p>
    <w:p w14:paraId="491DFB1A" w14:textId="77777777" w:rsidR="007B1E07" w:rsidRPr="00567A7C" w:rsidRDefault="007B1E07" w:rsidP="00567A7C">
      <w:pPr>
        <w:jc w:val="both"/>
        <w:rPr>
          <w:sz w:val="16"/>
          <w:szCs w:val="16"/>
        </w:rPr>
      </w:pPr>
    </w:p>
    <w:p w14:paraId="3AC0A6CB" w14:textId="77777777" w:rsidR="00567A7C" w:rsidRPr="00567A7C" w:rsidRDefault="00567A7C" w:rsidP="00567A7C">
      <w:pPr>
        <w:jc w:val="both"/>
        <w:rPr>
          <w:sz w:val="16"/>
          <w:szCs w:val="16"/>
        </w:rPr>
      </w:pPr>
      <w:r w:rsidRPr="00567A7C">
        <w:rPr>
          <w:sz w:val="16"/>
          <w:szCs w:val="16"/>
        </w:rPr>
        <w:t>5)</w:t>
      </w:r>
      <w:r w:rsidRPr="00567A7C">
        <w:rPr>
          <w:sz w:val="16"/>
          <w:szCs w:val="16"/>
        </w:rPr>
        <w:tab/>
        <w:t xml:space="preserve">Materiały z demontażu należy dostarczyć na miejsce wskazane przez Zamawiającego. </w:t>
      </w:r>
    </w:p>
    <w:p w14:paraId="0BCB9C35" w14:textId="77777777" w:rsidR="00567A7C" w:rsidRPr="00567A7C" w:rsidRDefault="00567A7C" w:rsidP="00567A7C">
      <w:pPr>
        <w:jc w:val="both"/>
        <w:rPr>
          <w:sz w:val="16"/>
          <w:szCs w:val="16"/>
        </w:rPr>
      </w:pPr>
      <w:r w:rsidRPr="00567A7C">
        <w:rPr>
          <w:sz w:val="16"/>
          <w:szCs w:val="16"/>
        </w:rPr>
        <w:t>Materiały nie nadające się do wykorzystania, należy wywieźć na złomowisko lub zutylizować. Wykonawca dostarczy Zamawiającemu stosowne dokumenty potwierdzające dokonanie w/w przekazania lub wywozu i uwzględni koszty z tym związane w wynagrodzeniu ryczałtowym. Materiały będące własnością Zamawiającego, nadające się do ponownego wbudowania, należy przewieźć we wskazane przez Zamawiającego miejsce składowania. Typowania materiałów nadających się do ponownego wbudowania, dokona przedstawiciel Zamawiającego, w uzgodnieniu z nadzorem inwestorskim.</w:t>
      </w:r>
    </w:p>
    <w:p w14:paraId="1D34444B" w14:textId="6C2ABFE8" w:rsidR="00567A7C" w:rsidRPr="00567A7C" w:rsidRDefault="00567A7C" w:rsidP="00567A7C">
      <w:pPr>
        <w:jc w:val="both"/>
        <w:rPr>
          <w:sz w:val="16"/>
          <w:szCs w:val="16"/>
        </w:rPr>
      </w:pPr>
      <w:r w:rsidRPr="00567A7C">
        <w:rPr>
          <w:sz w:val="16"/>
          <w:szCs w:val="16"/>
        </w:rPr>
        <w:t>18.</w:t>
      </w:r>
      <w:r w:rsidRPr="00567A7C">
        <w:rPr>
          <w:sz w:val="16"/>
          <w:szCs w:val="16"/>
        </w:rPr>
        <w:tab/>
        <w:t xml:space="preserve">Wykonawca dostarczy i zamontuje tablicę informacyjną dotycząc dofinansowania  </w:t>
      </w:r>
      <w:r w:rsidR="001374A5" w:rsidRPr="001374A5">
        <w:rPr>
          <w:sz w:val="16"/>
          <w:szCs w:val="16"/>
        </w:rPr>
        <w:t>ze środków Ministerstwa Sportu i Turystyki w ramach Programu Olimpia - Program budowy przyszkolnych hal sportowych na 100-lecie pierwszych występów reprezentacji Polski na Igrzyskach Olimpijskich</w:t>
      </w:r>
      <w:r w:rsidR="001374A5">
        <w:rPr>
          <w:sz w:val="16"/>
          <w:szCs w:val="16"/>
        </w:rPr>
        <w:t>.</w:t>
      </w:r>
      <w:r w:rsidRPr="00567A7C">
        <w:rPr>
          <w:sz w:val="16"/>
          <w:szCs w:val="16"/>
        </w:rPr>
        <w:t xml:space="preserve"> Wykonawca przed montażem tablicy przedstawi jej wzór do weryfikacji i akceptacji Zamawiającemu. W przypadku zmiany kwot (w czasie realizacji inwestycji) tablica będzie musiała zostać wymieniona na aktualną.</w:t>
      </w:r>
    </w:p>
    <w:p w14:paraId="71E9E5AA" w14:textId="77777777" w:rsidR="00567A7C" w:rsidRPr="00567A7C" w:rsidRDefault="00567A7C" w:rsidP="00567A7C">
      <w:pPr>
        <w:jc w:val="both"/>
        <w:rPr>
          <w:sz w:val="16"/>
          <w:szCs w:val="16"/>
        </w:rPr>
      </w:pPr>
    </w:p>
    <w:p w14:paraId="351CACFC" w14:textId="77777777" w:rsidR="00567A7C" w:rsidRPr="00567A7C" w:rsidRDefault="00567A7C" w:rsidP="00567A7C">
      <w:pPr>
        <w:jc w:val="both"/>
        <w:rPr>
          <w:sz w:val="16"/>
          <w:szCs w:val="16"/>
        </w:rPr>
      </w:pPr>
    </w:p>
    <w:p w14:paraId="28250DB3" w14:textId="77777777" w:rsidR="00567A7C" w:rsidRPr="00567A7C" w:rsidRDefault="00567A7C" w:rsidP="00567A7C">
      <w:pPr>
        <w:jc w:val="both"/>
        <w:rPr>
          <w:sz w:val="16"/>
          <w:szCs w:val="16"/>
        </w:rPr>
      </w:pPr>
      <w:r w:rsidRPr="00567A7C">
        <w:rPr>
          <w:sz w:val="16"/>
          <w:szCs w:val="16"/>
        </w:rPr>
        <w:t>2.11.</w:t>
      </w:r>
      <w:r w:rsidRPr="00567A7C">
        <w:rPr>
          <w:sz w:val="16"/>
          <w:szCs w:val="16"/>
        </w:rPr>
        <w:tab/>
        <w:t xml:space="preserve"> Równoważność materiałów i rozwiązań. </w:t>
      </w:r>
    </w:p>
    <w:p w14:paraId="308B50D0" w14:textId="2566BE44" w:rsidR="00567A7C" w:rsidRPr="00567A7C" w:rsidRDefault="00567A7C" w:rsidP="00567A7C">
      <w:pPr>
        <w:jc w:val="both"/>
        <w:rPr>
          <w:sz w:val="16"/>
          <w:szCs w:val="16"/>
        </w:rPr>
      </w:pPr>
      <w:r w:rsidRPr="00567A7C">
        <w:rPr>
          <w:sz w:val="16"/>
          <w:szCs w:val="16"/>
        </w:rPr>
        <w:t xml:space="preserve">Ilekroć specyfikacja warunków zamówienia (w tym Program Funkcjonalno-Użytkowy, Opis przedmiotu zamówienia) wskazuje znak towarowy materiału, patent lub pochodzenie, źródła lub szczególny proces, który charakteryzuje produkty lub usługi dostarczane przez konkretnego Wykonawcę,  a które mogłoby doprowadzić do uprzywilejowania lub wyeliminowania niektórych Wykonawców lub produktów, wykonawca może zastosować wskazany lub równoważny inny materiał spełniający wymogi techniczne wskazanego oraz posiadający właściwości użytkowe zgodne z wymogami określonymi w Polskich Normach przenoszących normy europejskie lub normach innych państw członkowskich Europejskiego Obszaru Gospodarczego przenoszących te normy. </w:t>
      </w:r>
    </w:p>
    <w:p w14:paraId="6BA80BA9" w14:textId="77777777" w:rsidR="00567A7C" w:rsidRPr="00567A7C" w:rsidRDefault="00567A7C" w:rsidP="00567A7C">
      <w:pPr>
        <w:jc w:val="both"/>
        <w:rPr>
          <w:sz w:val="16"/>
          <w:szCs w:val="16"/>
        </w:rPr>
      </w:pPr>
      <w:r w:rsidRPr="00567A7C">
        <w:rPr>
          <w:sz w:val="16"/>
          <w:szCs w:val="16"/>
        </w:rPr>
        <w:t xml:space="preserve">W przypadku braku Polskich Norm przenoszących normy europejskie lub norm innych państw członkowskich Europejskiego Obszaru Gospodarczego przenoszących te normy uwzględnia się w kolejności: </w:t>
      </w:r>
    </w:p>
    <w:p w14:paraId="28D432E7" w14:textId="77777777" w:rsidR="00567A7C" w:rsidRPr="00567A7C" w:rsidRDefault="00567A7C" w:rsidP="00567A7C">
      <w:pPr>
        <w:jc w:val="both"/>
        <w:rPr>
          <w:sz w:val="16"/>
          <w:szCs w:val="16"/>
        </w:rPr>
      </w:pPr>
      <w:r w:rsidRPr="00567A7C">
        <w:rPr>
          <w:sz w:val="16"/>
          <w:szCs w:val="16"/>
        </w:rPr>
        <w:t xml:space="preserve">- europejskie aprobaty techniczne, </w:t>
      </w:r>
    </w:p>
    <w:p w14:paraId="6FB19FF5" w14:textId="77777777" w:rsidR="00567A7C" w:rsidRPr="00567A7C" w:rsidRDefault="00567A7C" w:rsidP="00567A7C">
      <w:pPr>
        <w:jc w:val="both"/>
        <w:rPr>
          <w:sz w:val="16"/>
          <w:szCs w:val="16"/>
        </w:rPr>
      </w:pPr>
      <w:r w:rsidRPr="00567A7C">
        <w:rPr>
          <w:sz w:val="16"/>
          <w:szCs w:val="16"/>
        </w:rPr>
        <w:t xml:space="preserve">- wspólne specyfikacje techniczne, </w:t>
      </w:r>
    </w:p>
    <w:p w14:paraId="0C526441" w14:textId="77777777" w:rsidR="00567A7C" w:rsidRPr="00567A7C" w:rsidRDefault="00567A7C" w:rsidP="00567A7C">
      <w:pPr>
        <w:jc w:val="both"/>
        <w:rPr>
          <w:sz w:val="16"/>
          <w:szCs w:val="16"/>
        </w:rPr>
      </w:pPr>
      <w:r w:rsidRPr="00567A7C">
        <w:rPr>
          <w:sz w:val="16"/>
          <w:szCs w:val="16"/>
        </w:rPr>
        <w:t xml:space="preserve">- normy międzynarodowe, </w:t>
      </w:r>
    </w:p>
    <w:p w14:paraId="4FDCDAF8" w14:textId="77777777" w:rsidR="00567A7C" w:rsidRPr="00567A7C" w:rsidRDefault="00567A7C" w:rsidP="00567A7C">
      <w:pPr>
        <w:jc w:val="both"/>
        <w:rPr>
          <w:sz w:val="16"/>
          <w:szCs w:val="16"/>
        </w:rPr>
      </w:pPr>
      <w:r w:rsidRPr="00567A7C">
        <w:rPr>
          <w:sz w:val="16"/>
          <w:szCs w:val="16"/>
        </w:rPr>
        <w:t>- inne techniczne systemy odniesienia ustanowione przez europejskie organy normalizacyjne.</w:t>
      </w:r>
    </w:p>
    <w:p w14:paraId="66C92F43" w14:textId="77777777" w:rsidR="00567A7C" w:rsidRPr="00567A7C" w:rsidRDefault="00567A7C" w:rsidP="00567A7C">
      <w:pPr>
        <w:jc w:val="both"/>
        <w:rPr>
          <w:sz w:val="16"/>
          <w:szCs w:val="16"/>
        </w:rPr>
      </w:pPr>
      <w:r w:rsidRPr="00567A7C">
        <w:rPr>
          <w:sz w:val="16"/>
          <w:szCs w:val="16"/>
        </w:rPr>
        <w:t xml:space="preserve">W przypadku braku Polskich Norm przenoszących normy europejskie lub norm innych państw członkowskich Europejskiego Obszaru Gospodarczego przenoszących te normy oraz aprobat, specyfikacji, norm i systemów, o których mowa powyżej, uwzględnia się w kolejności: </w:t>
      </w:r>
    </w:p>
    <w:p w14:paraId="4F270F01" w14:textId="77777777" w:rsidR="00567A7C" w:rsidRPr="00567A7C" w:rsidRDefault="00567A7C" w:rsidP="00567A7C">
      <w:pPr>
        <w:jc w:val="both"/>
        <w:rPr>
          <w:sz w:val="16"/>
          <w:szCs w:val="16"/>
        </w:rPr>
      </w:pPr>
      <w:r w:rsidRPr="00567A7C">
        <w:rPr>
          <w:sz w:val="16"/>
          <w:szCs w:val="16"/>
        </w:rPr>
        <w:t xml:space="preserve">- Polskie Normy </w:t>
      </w:r>
    </w:p>
    <w:p w14:paraId="28778842" w14:textId="77777777" w:rsidR="00567A7C" w:rsidRPr="00567A7C" w:rsidRDefault="00567A7C" w:rsidP="00567A7C">
      <w:pPr>
        <w:jc w:val="both"/>
        <w:rPr>
          <w:sz w:val="16"/>
          <w:szCs w:val="16"/>
        </w:rPr>
      </w:pPr>
      <w:r w:rsidRPr="00567A7C">
        <w:rPr>
          <w:sz w:val="16"/>
          <w:szCs w:val="16"/>
        </w:rPr>
        <w:t xml:space="preserve">- polskie aprobaty techniczne, </w:t>
      </w:r>
    </w:p>
    <w:p w14:paraId="0CB31F3A" w14:textId="77777777" w:rsidR="00567A7C" w:rsidRPr="00567A7C" w:rsidRDefault="00567A7C" w:rsidP="00567A7C">
      <w:pPr>
        <w:jc w:val="both"/>
        <w:rPr>
          <w:sz w:val="16"/>
          <w:szCs w:val="16"/>
        </w:rPr>
      </w:pPr>
      <w:r w:rsidRPr="00567A7C">
        <w:rPr>
          <w:sz w:val="16"/>
          <w:szCs w:val="16"/>
        </w:rPr>
        <w:t>- polskie specyfikacje techniczne.</w:t>
      </w:r>
    </w:p>
    <w:p w14:paraId="4EC19FFA" w14:textId="77777777" w:rsidR="00567A7C" w:rsidRPr="00567A7C" w:rsidRDefault="00567A7C" w:rsidP="00567A7C">
      <w:pPr>
        <w:jc w:val="both"/>
        <w:rPr>
          <w:sz w:val="16"/>
          <w:szCs w:val="16"/>
        </w:rPr>
      </w:pPr>
      <w:r w:rsidRPr="00567A7C">
        <w:rPr>
          <w:sz w:val="16"/>
          <w:szCs w:val="16"/>
        </w:rPr>
        <w:t>Ilekroć niniejsza specyfikacja opisuje przedmiot zamówienia za pomocą norm, aprobat, specyfikacji technicznych i systemów odniesienia, Zamawiający dopuszcza rozwiązania równoważne opisywanym. Wykonawca, który powołuje się na rozwiązania równoważne opisywanym przez Zamawiającego, jest obowiązany wykazać, że oferowane przez niego roboty budowlane spełniają wymagania określone przez Zamawiającego. Wszelkie koszty wynikające z różnic pomiędzy urządzeniami zaprojektowanymi, a zaoferowanymi ponosi Wykonawca. Zwrot „równoważne” oznacza możliwość uzyskania efektu założonego przez Zamawiającego za pomocą innych rozwiązań technicznych poprzez dopuszczenie ofert opartych na równoważnych ustaleniach. Zamawiający zwraca uwagę, że w przypadku składania przez Wykonawcę propozycji rozwiązań równoważnych, to na Wykonawcy ciąży wykazanie dowodu, iż oferowane dostawy, usługi lub roboty budowlane są zgodne z wymaganiami Zamawiającego. Wraz z Wnioskiem o zastosowanie rozwiązań równoważnych Wykonawca ma obowiązek wykazać równoważności, odnosząc się do następujących zagadnień:</w:t>
      </w:r>
    </w:p>
    <w:p w14:paraId="75232497" w14:textId="77777777" w:rsidR="00567A7C" w:rsidRPr="00567A7C" w:rsidRDefault="00567A7C" w:rsidP="00567A7C">
      <w:pPr>
        <w:jc w:val="both"/>
        <w:rPr>
          <w:sz w:val="16"/>
          <w:szCs w:val="16"/>
        </w:rPr>
      </w:pPr>
      <w:r w:rsidRPr="00567A7C">
        <w:rPr>
          <w:sz w:val="16"/>
          <w:szCs w:val="16"/>
        </w:rPr>
        <w:t>•</w:t>
      </w:r>
      <w:r w:rsidRPr="00567A7C">
        <w:rPr>
          <w:sz w:val="16"/>
          <w:szCs w:val="16"/>
        </w:rPr>
        <w:tab/>
        <w:t>Parametrów technicznych,</w:t>
      </w:r>
    </w:p>
    <w:p w14:paraId="603FAED6" w14:textId="77777777" w:rsidR="00567A7C" w:rsidRPr="00567A7C" w:rsidRDefault="00567A7C" w:rsidP="00567A7C">
      <w:pPr>
        <w:jc w:val="both"/>
        <w:rPr>
          <w:sz w:val="16"/>
          <w:szCs w:val="16"/>
        </w:rPr>
      </w:pPr>
      <w:r w:rsidRPr="00567A7C">
        <w:rPr>
          <w:sz w:val="16"/>
          <w:szCs w:val="16"/>
        </w:rPr>
        <w:t>•</w:t>
      </w:r>
      <w:r w:rsidRPr="00567A7C">
        <w:rPr>
          <w:sz w:val="16"/>
          <w:szCs w:val="16"/>
        </w:rPr>
        <w:tab/>
        <w:t>Trwałości,</w:t>
      </w:r>
    </w:p>
    <w:p w14:paraId="06233CDC" w14:textId="77777777" w:rsidR="00567A7C" w:rsidRPr="00567A7C" w:rsidRDefault="00567A7C" w:rsidP="00567A7C">
      <w:pPr>
        <w:jc w:val="both"/>
        <w:rPr>
          <w:sz w:val="16"/>
          <w:szCs w:val="16"/>
        </w:rPr>
      </w:pPr>
      <w:r w:rsidRPr="00567A7C">
        <w:rPr>
          <w:sz w:val="16"/>
          <w:szCs w:val="16"/>
        </w:rPr>
        <w:t>•</w:t>
      </w:r>
      <w:r w:rsidRPr="00567A7C">
        <w:rPr>
          <w:sz w:val="16"/>
          <w:szCs w:val="16"/>
        </w:rPr>
        <w:tab/>
        <w:t>Eksploatacji,</w:t>
      </w:r>
    </w:p>
    <w:p w14:paraId="10E273BB" w14:textId="77777777" w:rsidR="00567A7C" w:rsidRPr="00567A7C" w:rsidRDefault="00567A7C" w:rsidP="00567A7C">
      <w:pPr>
        <w:jc w:val="both"/>
        <w:rPr>
          <w:sz w:val="16"/>
          <w:szCs w:val="16"/>
        </w:rPr>
      </w:pPr>
      <w:r w:rsidRPr="00567A7C">
        <w:rPr>
          <w:sz w:val="16"/>
          <w:szCs w:val="16"/>
        </w:rPr>
        <w:t>•</w:t>
      </w:r>
      <w:r w:rsidRPr="00567A7C">
        <w:rPr>
          <w:sz w:val="16"/>
          <w:szCs w:val="16"/>
        </w:rPr>
        <w:tab/>
        <w:t>Funkcjonalności,</w:t>
      </w:r>
    </w:p>
    <w:p w14:paraId="5A7E7C10" w14:textId="77777777" w:rsidR="00567A7C" w:rsidRPr="00567A7C" w:rsidRDefault="00567A7C" w:rsidP="00567A7C">
      <w:pPr>
        <w:jc w:val="both"/>
        <w:rPr>
          <w:sz w:val="16"/>
          <w:szCs w:val="16"/>
        </w:rPr>
      </w:pPr>
      <w:r w:rsidRPr="00567A7C">
        <w:rPr>
          <w:sz w:val="16"/>
          <w:szCs w:val="16"/>
        </w:rPr>
        <w:t>•</w:t>
      </w:r>
      <w:r w:rsidRPr="00567A7C">
        <w:rPr>
          <w:sz w:val="16"/>
          <w:szCs w:val="16"/>
        </w:rPr>
        <w:tab/>
        <w:t>Rozbudowy,</w:t>
      </w:r>
    </w:p>
    <w:p w14:paraId="416A5551" w14:textId="77777777" w:rsidR="00567A7C" w:rsidRPr="00567A7C" w:rsidRDefault="00567A7C" w:rsidP="00567A7C">
      <w:pPr>
        <w:jc w:val="both"/>
        <w:rPr>
          <w:sz w:val="16"/>
          <w:szCs w:val="16"/>
        </w:rPr>
      </w:pPr>
      <w:r w:rsidRPr="00567A7C">
        <w:rPr>
          <w:sz w:val="16"/>
          <w:szCs w:val="16"/>
        </w:rPr>
        <w:t>•</w:t>
      </w:r>
      <w:r w:rsidRPr="00567A7C">
        <w:rPr>
          <w:sz w:val="16"/>
          <w:szCs w:val="16"/>
        </w:rPr>
        <w:tab/>
        <w:t>Celu przedmiotu umowy.</w:t>
      </w:r>
    </w:p>
    <w:p w14:paraId="2757E6A9" w14:textId="77777777" w:rsidR="00567A7C" w:rsidRPr="00567A7C" w:rsidRDefault="00567A7C" w:rsidP="00567A7C">
      <w:pPr>
        <w:jc w:val="both"/>
        <w:rPr>
          <w:sz w:val="16"/>
          <w:szCs w:val="16"/>
        </w:rPr>
      </w:pPr>
    </w:p>
    <w:p w14:paraId="723899E3" w14:textId="77777777" w:rsidR="00567A7C" w:rsidRPr="00567A7C" w:rsidRDefault="00567A7C" w:rsidP="00567A7C">
      <w:pPr>
        <w:jc w:val="both"/>
        <w:rPr>
          <w:sz w:val="16"/>
          <w:szCs w:val="16"/>
        </w:rPr>
      </w:pPr>
      <w:r w:rsidRPr="00567A7C">
        <w:rPr>
          <w:sz w:val="16"/>
          <w:szCs w:val="16"/>
        </w:rPr>
        <w:t>Jeżeli zastosowanie rozwiązania równoważnego wymaga dopełnienia strony formalnej,  np. zmiany Pozwolenia na budowę, wykonania projektów, rysunków itp. Wykonawca wraz z Wnioskiem ma obowiązek czynności te dopełnić. Jednocześnie Zamawiający informuje, iż zastosowanie rozwiązań równoważnych zależy od zaakceptowania ich przez projektanta oraz zatwierdzenia przez Zamawiającego. Obowiązek zgłoszenia rozwiązań równoważnych i wykazania zapewnienia parametrów równoważności leży po stronie Wykonawcy.</w:t>
      </w:r>
    </w:p>
    <w:p w14:paraId="4A5F396A" w14:textId="49641B7C" w:rsidR="00567A7C" w:rsidRPr="00567A7C" w:rsidRDefault="00567A7C" w:rsidP="00567A7C">
      <w:pPr>
        <w:jc w:val="both"/>
        <w:rPr>
          <w:sz w:val="16"/>
          <w:szCs w:val="16"/>
        </w:rPr>
      </w:pPr>
    </w:p>
    <w:p w14:paraId="422A64DF" w14:textId="77777777" w:rsidR="00567A7C" w:rsidRPr="00567A7C" w:rsidRDefault="00567A7C" w:rsidP="00567A7C">
      <w:pPr>
        <w:jc w:val="both"/>
        <w:rPr>
          <w:sz w:val="16"/>
          <w:szCs w:val="16"/>
        </w:rPr>
      </w:pPr>
    </w:p>
    <w:p w14:paraId="6F6C9A92" w14:textId="77777777" w:rsidR="00567A7C" w:rsidRPr="001D2C88" w:rsidRDefault="00567A7C" w:rsidP="00567A7C">
      <w:pPr>
        <w:jc w:val="both"/>
        <w:rPr>
          <w:sz w:val="16"/>
          <w:szCs w:val="16"/>
          <w:u w:val="single"/>
        </w:rPr>
      </w:pPr>
      <w:r w:rsidRPr="001D2C88">
        <w:rPr>
          <w:sz w:val="16"/>
          <w:szCs w:val="16"/>
          <w:u w:val="single"/>
        </w:rPr>
        <w:t>II   Obowiązki nadzoru inwestorskiego – dla wiadomości Wykonawcy</w:t>
      </w:r>
    </w:p>
    <w:p w14:paraId="3472D1E5" w14:textId="77777777" w:rsidR="00567A7C" w:rsidRPr="00567A7C" w:rsidRDefault="00567A7C" w:rsidP="00567A7C">
      <w:pPr>
        <w:jc w:val="both"/>
        <w:rPr>
          <w:sz w:val="16"/>
          <w:szCs w:val="16"/>
        </w:rPr>
      </w:pPr>
      <w:r w:rsidRPr="00567A7C">
        <w:rPr>
          <w:sz w:val="16"/>
          <w:szCs w:val="16"/>
        </w:rPr>
        <w:t>1.Nadzór inwestorski prowadzony będzie nad wszystkimi robotami budowlano-montażowymi, które obejmuje przedmiotowa inwestycja oraz będzie brał udział  przy weryfikacji i zatwierdzeniu dokumentacji projektowej.</w:t>
      </w:r>
    </w:p>
    <w:p w14:paraId="33EB0599" w14:textId="77777777" w:rsidR="00567A7C" w:rsidRPr="00567A7C" w:rsidRDefault="00567A7C" w:rsidP="00567A7C">
      <w:pPr>
        <w:jc w:val="both"/>
        <w:rPr>
          <w:sz w:val="16"/>
          <w:szCs w:val="16"/>
        </w:rPr>
      </w:pPr>
    </w:p>
    <w:p w14:paraId="4876920D" w14:textId="207F483A" w:rsidR="00567A7C" w:rsidRPr="00567A7C" w:rsidRDefault="00567A7C" w:rsidP="00567A7C">
      <w:pPr>
        <w:jc w:val="both"/>
        <w:rPr>
          <w:sz w:val="16"/>
          <w:szCs w:val="16"/>
        </w:rPr>
      </w:pPr>
    </w:p>
    <w:p w14:paraId="07CDE1E1" w14:textId="77777777" w:rsidR="00567A7C" w:rsidRPr="00567A7C" w:rsidRDefault="00567A7C" w:rsidP="00567A7C">
      <w:pPr>
        <w:jc w:val="both"/>
        <w:rPr>
          <w:sz w:val="16"/>
          <w:szCs w:val="16"/>
        </w:rPr>
      </w:pPr>
      <w:r w:rsidRPr="00567A7C">
        <w:rPr>
          <w:sz w:val="16"/>
          <w:szCs w:val="16"/>
        </w:rPr>
        <w:t>2.1. Weryfikacja oraz zatwierdzenie dokumentacji projektowej oraz wszystkie roboty budowlano-montażowe objęte zamówieniem muszą być wykonywane bezpośrednio pod nadzorem inspektora nadzoru inwestorskiego.</w:t>
      </w:r>
    </w:p>
    <w:p w14:paraId="005F3076" w14:textId="77777777" w:rsidR="00567A7C" w:rsidRPr="00567A7C" w:rsidRDefault="00567A7C" w:rsidP="00567A7C">
      <w:pPr>
        <w:jc w:val="both"/>
        <w:rPr>
          <w:sz w:val="16"/>
          <w:szCs w:val="16"/>
        </w:rPr>
      </w:pPr>
      <w:r w:rsidRPr="00567A7C">
        <w:rPr>
          <w:sz w:val="16"/>
          <w:szCs w:val="16"/>
        </w:rPr>
        <w:lastRenderedPageBreak/>
        <w:t>2.2. Czas trwania nadzoru rozpoczyna się z dniem podpisania umowy i będzie  obejmował cały okres weryfikacji i zatwierdzenia dokumentacji projektowej, realizacji robót budowlanych, a także odbiór ostateczny, rozliczenie  zadania, a także okres rękojmi i gwarancji.</w:t>
      </w:r>
    </w:p>
    <w:p w14:paraId="5ED2C96D" w14:textId="77777777" w:rsidR="00567A7C" w:rsidRPr="00567A7C" w:rsidRDefault="00567A7C" w:rsidP="00567A7C">
      <w:pPr>
        <w:jc w:val="both"/>
        <w:rPr>
          <w:sz w:val="16"/>
          <w:szCs w:val="16"/>
        </w:rPr>
      </w:pPr>
      <w:r w:rsidRPr="00567A7C">
        <w:rPr>
          <w:sz w:val="16"/>
          <w:szCs w:val="16"/>
        </w:rPr>
        <w:t>2.3. Godziny pracy inspektora nadzoru muszą być dostosowane do czasu pracy wykonawcy robót budowlanych oraz Urzędu Miasta w Skarszewach.</w:t>
      </w:r>
    </w:p>
    <w:p w14:paraId="57863B08" w14:textId="77777777" w:rsidR="00567A7C" w:rsidRPr="00567A7C" w:rsidRDefault="00567A7C" w:rsidP="00567A7C">
      <w:pPr>
        <w:jc w:val="both"/>
        <w:rPr>
          <w:sz w:val="16"/>
          <w:szCs w:val="16"/>
        </w:rPr>
      </w:pPr>
      <w:r w:rsidRPr="00567A7C">
        <w:rPr>
          <w:sz w:val="16"/>
          <w:szCs w:val="16"/>
        </w:rPr>
        <w:t>2.4.  Inspektor nadzoru zobowiązuje się na bieżąco kontrolować wykonywane roboty, a także stawiać na terenie budowy:</w:t>
      </w:r>
    </w:p>
    <w:p w14:paraId="5393815D" w14:textId="77777777" w:rsidR="00567A7C" w:rsidRPr="00567A7C" w:rsidRDefault="00567A7C" w:rsidP="00567A7C">
      <w:pPr>
        <w:jc w:val="both"/>
        <w:rPr>
          <w:sz w:val="16"/>
          <w:szCs w:val="16"/>
        </w:rPr>
      </w:pPr>
      <w:r w:rsidRPr="00567A7C">
        <w:rPr>
          <w:sz w:val="16"/>
          <w:szCs w:val="16"/>
        </w:rPr>
        <w:t xml:space="preserve">-  min. raz w tygodniu w czasie realizacji robót przez wykonawcę, </w:t>
      </w:r>
    </w:p>
    <w:p w14:paraId="5CD6B65C" w14:textId="77777777" w:rsidR="00567A7C" w:rsidRPr="00567A7C" w:rsidRDefault="00567A7C" w:rsidP="00567A7C">
      <w:pPr>
        <w:jc w:val="both"/>
        <w:rPr>
          <w:sz w:val="16"/>
          <w:szCs w:val="16"/>
        </w:rPr>
      </w:pPr>
      <w:r w:rsidRPr="00567A7C">
        <w:rPr>
          <w:sz w:val="16"/>
          <w:szCs w:val="16"/>
        </w:rPr>
        <w:t>- na każde wezwanie przez Zamawiającego,</w:t>
      </w:r>
    </w:p>
    <w:p w14:paraId="341EBEA4" w14:textId="77777777" w:rsidR="00567A7C" w:rsidRPr="00567A7C" w:rsidRDefault="00567A7C" w:rsidP="00567A7C">
      <w:pPr>
        <w:jc w:val="both"/>
        <w:rPr>
          <w:sz w:val="16"/>
          <w:szCs w:val="16"/>
        </w:rPr>
      </w:pPr>
      <w:r w:rsidRPr="00567A7C">
        <w:rPr>
          <w:sz w:val="16"/>
          <w:szCs w:val="16"/>
        </w:rPr>
        <w:t>2.5. Inspektor nadzoru nie jest uprawniony do zaciągania zobowiązań finansowych w imieniu zamawiającego.</w:t>
      </w:r>
    </w:p>
    <w:p w14:paraId="1A845D8A" w14:textId="77777777" w:rsidR="00567A7C" w:rsidRPr="00567A7C" w:rsidRDefault="00567A7C" w:rsidP="00567A7C">
      <w:pPr>
        <w:jc w:val="both"/>
        <w:rPr>
          <w:sz w:val="16"/>
          <w:szCs w:val="16"/>
        </w:rPr>
      </w:pPr>
      <w:r w:rsidRPr="00567A7C">
        <w:rPr>
          <w:sz w:val="16"/>
          <w:szCs w:val="16"/>
        </w:rPr>
        <w:t>2.6. Inspektor nadzoru  nie może dokonywać jakichkolwiek zamian w zakresie i technologii robót  bez pisemnej zgody zamawiającego.</w:t>
      </w:r>
    </w:p>
    <w:p w14:paraId="6305474E" w14:textId="77777777" w:rsidR="00567A7C" w:rsidRPr="00567A7C" w:rsidRDefault="00567A7C" w:rsidP="00567A7C">
      <w:pPr>
        <w:jc w:val="both"/>
        <w:rPr>
          <w:sz w:val="16"/>
          <w:szCs w:val="16"/>
        </w:rPr>
      </w:pPr>
      <w:r w:rsidRPr="00567A7C">
        <w:rPr>
          <w:sz w:val="16"/>
          <w:szCs w:val="16"/>
        </w:rPr>
        <w:t>2.7.  Inspektor zobowiązuje się zawiadamiać inwestora niezwłocznie o zaistniałych na budowie nieprawidłowościach.</w:t>
      </w:r>
    </w:p>
    <w:p w14:paraId="5C8D62CF" w14:textId="77777777" w:rsidR="00567A7C" w:rsidRPr="00567A7C" w:rsidRDefault="00567A7C" w:rsidP="00567A7C">
      <w:pPr>
        <w:jc w:val="both"/>
        <w:rPr>
          <w:sz w:val="16"/>
          <w:szCs w:val="16"/>
        </w:rPr>
      </w:pPr>
      <w:r w:rsidRPr="00567A7C">
        <w:rPr>
          <w:sz w:val="16"/>
          <w:szCs w:val="16"/>
        </w:rPr>
        <w:t>2.8. Inspektor nadzoru jest upoważnionym przedstawicielem zamawiającego i winien wypełniać swoje obowiązki zgodnie z warunkami umowy oraz przepisami ustawy z dnia 7 lipca 1994 r. Prawo budowlane.</w:t>
      </w:r>
    </w:p>
    <w:p w14:paraId="3714997C" w14:textId="77777777" w:rsidR="00567A7C" w:rsidRPr="00567A7C" w:rsidRDefault="00567A7C" w:rsidP="00567A7C">
      <w:pPr>
        <w:jc w:val="both"/>
        <w:rPr>
          <w:sz w:val="16"/>
          <w:szCs w:val="16"/>
        </w:rPr>
      </w:pPr>
      <w:r w:rsidRPr="00567A7C">
        <w:rPr>
          <w:sz w:val="16"/>
          <w:szCs w:val="16"/>
        </w:rPr>
        <w:t>2.9. Inspektor nadzoru zobowiązuje się do wykonywania przedmiotu umowy zgodnie z obowiązującymi przepisami, a w szczególności z zapisami Ustawy Prawo budowlane, zasadami wiedzy technicznej,  należytą starannością, bezpieczeństwem, dobrą jakością i właściwą organizacją.</w:t>
      </w:r>
    </w:p>
    <w:p w14:paraId="2C50EE4F" w14:textId="77777777" w:rsidR="00567A7C" w:rsidRPr="00567A7C" w:rsidRDefault="00567A7C" w:rsidP="00567A7C">
      <w:pPr>
        <w:jc w:val="both"/>
        <w:rPr>
          <w:sz w:val="16"/>
          <w:szCs w:val="16"/>
        </w:rPr>
      </w:pPr>
      <w:r w:rsidRPr="00567A7C">
        <w:rPr>
          <w:sz w:val="16"/>
          <w:szCs w:val="16"/>
        </w:rPr>
        <w:t>2.10. Do podstawowych obowiązków inspektora nadzoru w szczególności należy:</w:t>
      </w:r>
    </w:p>
    <w:p w14:paraId="37D31262" w14:textId="77777777" w:rsidR="00567A7C" w:rsidRPr="00567A7C" w:rsidRDefault="00567A7C" w:rsidP="00567A7C">
      <w:pPr>
        <w:jc w:val="both"/>
        <w:rPr>
          <w:sz w:val="16"/>
          <w:szCs w:val="16"/>
        </w:rPr>
      </w:pPr>
      <w:r w:rsidRPr="00567A7C">
        <w:rPr>
          <w:sz w:val="16"/>
          <w:szCs w:val="16"/>
        </w:rPr>
        <w:t>-nadzór nad prawidłową realizacją robót, zgodnie z zatwierdzonym harmonogramem wykonywania robót;</w:t>
      </w:r>
    </w:p>
    <w:p w14:paraId="37751098" w14:textId="77777777" w:rsidR="00567A7C" w:rsidRPr="00567A7C" w:rsidRDefault="00567A7C" w:rsidP="00567A7C">
      <w:pPr>
        <w:jc w:val="both"/>
        <w:rPr>
          <w:sz w:val="16"/>
          <w:szCs w:val="16"/>
        </w:rPr>
      </w:pPr>
      <w:r w:rsidRPr="00567A7C">
        <w:rPr>
          <w:sz w:val="16"/>
          <w:szCs w:val="16"/>
        </w:rPr>
        <w:t>- reprezentowanie inwestora na budowie przez sprawowanie kontroli zgodności jej realizacji z projektem budowlanym, przepisami oraz zasadami wiedzy technicznej;</w:t>
      </w:r>
    </w:p>
    <w:p w14:paraId="210A6CA4" w14:textId="77777777" w:rsidR="00567A7C" w:rsidRPr="00567A7C" w:rsidRDefault="00567A7C" w:rsidP="00567A7C">
      <w:pPr>
        <w:jc w:val="both"/>
        <w:rPr>
          <w:sz w:val="16"/>
          <w:szCs w:val="16"/>
        </w:rPr>
      </w:pPr>
      <w:r w:rsidRPr="00567A7C">
        <w:rPr>
          <w:sz w:val="16"/>
          <w:szCs w:val="16"/>
        </w:rPr>
        <w:t>- sprawdzanie jakości wykonywanych robót i wbudowanych materiałów, a w szczególności zapobieganie zastosowaniu wyrobów budowlanych wadliwych i niedopuszczonych do stosowania w budownictwie;</w:t>
      </w:r>
    </w:p>
    <w:p w14:paraId="27F685C1" w14:textId="4E3F0504" w:rsidR="00567A7C" w:rsidRPr="00567A7C" w:rsidRDefault="00567A7C" w:rsidP="00567A7C">
      <w:pPr>
        <w:jc w:val="both"/>
        <w:rPr>
          <w:sz w:val="16"/>
          <w:szCs w:val="16"/>
        </w:rPr>
      </w:pPr>
      <w:r w:rsidRPr="00567A7C">
        <w:rPr>
          <w:sz w:val="16"/>
          <w:szCs w:val="16"/>
        </w:rPr>
        <w:t>- sprawdzanie, czy stosowane przez wykonawcę wyroby budowlane spełniają wymagania       w rozumieniu przepisów ustawy  o wyrobach budowlanych- podejmowanie decyzji o dopuszczeniu tych materiałów do wbudowania;</w:t>
      </w:r>
    </w:p>
    <w:p w14:paraId="3775FD1A" w14:textId="77777777" w:rsidR="00567A7C" w:rsidRPr="00567A7C" w:rsidRDefault="00567A7C" w:rsidP="00567A7C">
      <w:pPr>
        <w:jc w:val="both"/>
        <w:rPr>
          <w:sz w:val="16"/>
          <w:szCs w:val="16"/>
        </w:rPr>
      </w:pPr>
      <w:r w:rsidRPr="00567A7C">
        <w:rPr>
          <w:sz w:val="16"/>
          <w:szCs w:val="16"/>
        </w:rPr>
        <w:t>- nadzór nad realizacją robót budowlanych, z uwzględnieniem zawartych w przepisach zasad bezpieczeństwa i ochrony zdrowia;</w:t>
      </w:r>
    </w:p>
    <w:p w14:paraId="447BACEE" w14:textId="77777777" w:rsidR="00567A7C" w:rsidRPr="00567A7C" w:rsidRDefault="00567A7C" w:rsidP="00567A7C">
      <w:pPr>
        <w:jc w:val="both"/>
        <w:rPr>
          <w:sz w:val="16"/>
          <w:szCs w:val="16"/>
        </w:rPr>
      </w:pPr>
      <w:r w:rsidRPr="00567A7C">
        <w:rPr>
          <w:sz w:val="16"/>
          <w:szCs w:val="16"/>
        </w:rPr>
        <w:t>- kontrola przestrzegania przez wykonawcę przepisów bezpieczeństwa i  higieny pracy oraz przepisów przeciwpożarowych;</w:t>
      </w:r>
    </w:p>
    <w:p w14:paraId="57A6022C" w14:textId="77777777" w:rsidR="00567A7C" w:rsidRPr="00567A7C" w:rsidRDefault="00567A7C" w:rsidP="00567A7C">
      <w:pPr>
        <w:jc w:val="both"/>
        <w:rPr>
          <w:sz w:val="16"/>
          <w:szCs w:val="16"/>
        </w:rPr>
      </w:pPr>
      <w:r w:rsidRPr="00567A7C">
        <w:rPr>
          <w:sz w:val="16"/>
          <w:szCs w:val="16"/>
        </w:rPr>
        <w:t>- sprawdzanie, obmiary i odbiór robót budowlanych ulegających zakryciu lub zanikających;</w:t>
      </w:r>
    </w:p>
    <w:p w14:paraId="16AE386A" w14:textId="77777777" w:rsidR="00567A7C" w:rsidRPr="00567A7C" w:rsidRDefault="00567A7C" w:rsidP="00567A7C">
      <w:pPr>
        <w:jc w:val="both"/>
        <w:rPr>
          <w:sz w:val="16"/>
          <w:szCs w:val="16"/>
        </w:rPr>
      </w:pPr>
      <w:r w:rsidRPr="00567A7C">
        <w:rPr>
          <w:sz w:val="16"/>
          <w:szCs w:val="16"/>
        </w:rPr>
        <w:t>- prowadzenie dokumentacji fotograficznej z wykonywania robót, zwłaszcza z wykonania robót zanikających, ulegających zakryciu i odbioru ostatecznego;</w:t>
      </w:r>
    </w:p>
    <w:p w14:paraId="34B6F999" w14:textId="77777777" w:rsidR="00567A7C" w:rsidRPr="00567A7C" w:rsidRDefault="00567A7C" w:rsidP="00567A7C">
      <w:pPr>
        <w:jc w:val="both"/>
        <w:rPr>
          <w:sz w:val="16"/>
          <w:szCs w:val="16"/>
        </w:rPr>
      </w:pPr>
      <w:r w:rsidRPr="00567A7C">
        <w:rPr>
          <w:sz w:val="16"/>
          <w:szCs w:val="16"/>
        </w:rPr>
        <w:t>- sprawdzanie i potwierdzanie faktycznie wykonanych ilości  robót;</w:t>
      </w:r>
    </w:p>
    <w:p w14:paraId="6A923A2C" w14:textId="77777777" w:rsidR="00567A7C" w:rsidRPr="00567A7C" w:rsidRDefault="00567A7C" w:rsidP="00567A7C">
      <w:pPr>
        <w:jc w:val="both"/>
        <w:rPr>
          <w:sz w:val="16"/>
          <w:szCs w:val="16"/>
        </w:rPr>
      </w:pPr>
      <w:r w:rsidRPr="00567A7C">
        <w:rPr>
          <w:sz w:val="16"/>
          <w:szCs w:val="16"/>
        </w:rPr>
        <w:t>- sprawdzanie i  akceptacja wyników pomiarów i  badań;</w:t>
      </w:r>
    </w:p>
    <w:p w14:paraId="06CE90CA" w14:textId="77777777" w:rsidR="00567A7C" w:rsidRPr="00567A7C" w:rsidRDefault="00567A7C" w:rsidP="00567A7C">
      <w:pPr>
        <w:jc w:val="both"/>
        <w:rPr>
          <w:sz w:val="16"/>
          <w:szCs w:val="16"/>
        </w:rPr>
      </w:pPr>
      <w:r w:rsidRPr="00567A7C">
        <w:rPr>
          <w:sz w:val="16"/>
          <w:szCs w:val="16"/>
        </w:rPr>
        <w:t>- kontrolowanie prawidłowości  prowadzenia dziennika budowy;</w:t>
      </w:r>
    </w:p>
    <w:p w14:paraId="3D9550F4" w14:textId="77777777" w:rsidR="00567A7C" w:rsidRPr="00567A7C" w:rsidRDefault="00567A7C" w:rsidP="00567A7C">
      <w:pPr>
        <w:jc w:val="both"/>
        <w:rPr>
          <w:sz w:val="16"/>
          <w:szCs w:val="16"/>
        </w:rPr>
      </w:pPr>
      <w:r w:rsidRPr="00567A7C">
        <w:rPr>
          <w:sz w:val="16"/>
          <w:szCs w:val="16"/>
        </w:rPr>
        <w:t>-  rozwiązywanie problemów i sporów powstałych w czasie realizacji zadania;</w:t>
      </w:r>
    </w:p>
    <w:p w14:paraId="244F63A1" w14:textId="77777777" w:rsidR="00567A7C" w:rsidRPr="00567A7C" w:rsidRDefault="00567A7C" w:rsidP="00567A7C">
      <w:pPr>
        <w:jc w:val="both"/>
        <w:rPr>
          <w:sz w:val="16"/>
          <w:szCs w:val="16"/>
        </w:rPr>
      </w:pPr>
      <w:r w:rsidRPr="00567A7C">
        <w:rPr>
          <w:sz w:val="16"/>
          <w:szCs w:val="16"/>
        </w:rPr>
        <w:t>- potwierdzenie usunięcia ewentualnych wad;</w:t>
      </w:r>
    </w:p>
    <w:p w14:paraId="14ADD9CE" w14:textId="77777777" w:rsidR="00567A7C" w:rsidRPr="00567A7C" w:rsidRDefault="00567A7C" w:rsidP="00567A7C">
      <w:pPr>
        <w:jc w:val="both"/>
        <w:rPr>
          <w:sz w:val="16"/>
          <w:szCs w:val="16"/>
        </w:rPr>
      </w:pPr>
      <w:r w:rsidRPr="00567A7C">
        <w:rPr>
          <w:sz w:val="16"/>
          <w:szCs w:val="16"/>
        </w:rPr>
        <w:t>- przeprowadzenie obmiarów wykonanych  robót  przed odbiorem ostatecznym;</w:t>
      </w:r>
    </w:p>
    <w:p w14:paraId="6C895DCB" w14:textId="77777777" w:rsidR="00567A7C" w:rsidRPr="00567A7C" w:rsidRDefault="00567A7C" w:rsidP="00567A7C">
      <w:pPr>
        <w:jc w:val="both"/>
        <w:rPr>
          <w:sz w:val="16"/>
          <w:szCs w:val="16"/>
        </w:rPr>
      </w:pPr>
      <w:r w:rsidRPr="00567A7C">
        <w:rPr>
          <w:sz w:val="16"/>
          <w:szCs w:val="16"/>
        </w:rPr>
        <w:t>- przygotowanie i udział w czynnościach odbioru ostatecznego;</w:t>
      </w:r>
    </w:p>
    <w:p w14:paraId="6CE02A28" w14:textId="77777777" w:rsidR="00567A7C" w:rsidRPr="00567A7C" w:rsidRDefault="00567A7C" w:rsidP="00567A7C">
      <w:pPr>
        <w:jc w:val="both"/>
        <w:rPr>
          <w:sz w:val="16"/>
          <w:szCs w:val="16"/>
        </w:rPr>
      </w:pPr>
      <w:r w:rsidRPr="00567A7C">
        <w:rPr>
          <w:sz w:val="16"/>
          <w:szCs w:val="16"/>
        </w:rPr>
        <w:t>- współpraca z projektantem dokumentacji;</w:t>
      </w:r>
    </w:p>
    <w:p w14:paraId="6EBE32A5" w14:textId="77777777" w:rsidR="00567A7C" w:rsidRPr="00567A7C" w:rsidRDefault="00567A7C" w:rsidP="00567A7C">
      <w:pPr>
        <w:jc w:val="both"/>
        <w:rPr>
          <w:sz w:val="16"/>
          <w:szCs w:val="16"/>
        </w:rPr>
      </w:pPr>
      <w:r w:rsidRPr="00567A7C">
        <w:rPr>
          <w:sz w:val="16"/>
          <w:szCs w:val="16"/>
        </w:rPr>
        <w:t>- współpraca z  właścicielami urządzeń (instalacji) podlegającej przebudowie, organami władzy i instytucjami użyteczności publicznej w zakresie użytkowania terenu budowy i realizacji zadania;</w:t>
      </w:r>
    </w:p>
    <w:p w14:paraId="11A9D65C" w14:textId="77777777" w:rsidR="00567A7C" w:rsidRPr="00567A7C" w:rsidRDefault="00567A7C" w:rsidP="00567A7C">
      <w:pPr>
        <w:jc w:val="both"/>
        <w:rPr>
          <w:sz w:val="16"/>
          <w:szCs w:val="16"/>
        </w:rPr>
      </w:pPr>
      <w:r w:rsidRPr="00567A7C">
        <w:rPr>
          <w:sz w:val="16"/>
          <w:szCs w:val="16"/>
        </w:rPr>
        <w:t>- udzielanie, w uzgodnieniu z zamawiającym informacji i wyjaśnień na pytania wykonawcy robót oraz innych zainteresowanych osób w zakresie  dotyczącym przedmiotowej przebudowy;</w:t>
      </w:r>
    </w:p>
    <w:p w14:paraId="3B9148FC" w14:textId="77777777" w:rsidR="00567A7C" w:rsidRPr="00567A7C" w:rsidRDefault="00567A7C" w:rsidP="00567A7C">
      <w:pPr>
        <w:jc w:val="both"/>
        <w:rPr>
          <w:sz w:val="16"/>
          <w:szCs w:val="16"/>
        </w:rPr>
      </w:pPr>
      <w:r w:rsidRPr="00567A7C">
        <w:rPr>
          <w:sz w:val="16"/>
          <w:szCs w:val="16"/>
        </w:rPr>
        <w:t>- uczestniczenie  w spotkaniach organizowanych przez wykonawcę i zamawiającego;</w:t>
      </w:r>
    </w:p>
    <w:p w14:paraId="4FA9C2EA" w14:textId="77777777" w:rsidR="00567A7C" w:rsidRPr="00567A7C" w:rsidRDefault="00567A7C" w:rsidP="00567A7C">
      <w:pPr>
        <w:jc w:val="both"/>
        <w:rPr>
          <w:sz w:val="16"/>
          <w:szCs w:val="16"/>
        </w:rPr>
      </w:pPr>
      <w:r w:rsidRPr="00567A7C">
        <w:rPr>
          <w:sz w:val="16"/>
          <w:szCs w:val="16"/>
        </w:rPr>
        <w:t>-  w razie potrzeby, organizowanie i prowadzenie narad budowy (sporządzanie protokołów i przekazywanie ich zainteresowanym stronom).</w:t>
      </w:r>
    </w:p>
    <w:p w14:paraId="3EA75CE8" w14:textId="77777777" w:rsidR="00567A7C" w:rsidRPr="00567A7C" w:rsidRDefault="00567A7C" w:rsidP="00567A7C">
      <w:pPr>
        <w:jc w:val="both"/>
        <w:rPr>
          <w:sz w:val="16"/>
          <w:szCs w:val="16"/>
        </w:rPr>
      </w:pPr>
      <w:r w:rsidRPr="00567A7C">
        <w:rPr>
          <w:sz w:val="16"/>
          <w:szCs w:val="16"/>
        </w:rPr>
        <w:t>3. Inspektor nadzoru ma prawo:</w:t>
      </w:r>
    </w:p>
    <w:p w14:paraId="35A3F837" w14:textId="77777777" w:rsidR="00567A7C" w:rsidRPr="00567A7C" w:rsidRDefault="00567A7C" w:rsidP="00567A7C">
      <w:pPr>
        <w:jc w:val="both"/>
        <w:rPr>
          <w:sz w:val="16"/>
          <w:szCs w:val="16"/>
        </w:rPr>
      </w:pPr>
      <w:r w:rsidRPr="00567A7C">
        <w:rPr>
          <w:sz w:val="16"/>
          <w:szCs w:val="16"/>
        </w:rPr>
        <w:t>3.1. Wydawać kierownikowi budowy polecenia, potwierdzone wpisem do dziennika budowy, dotyczące: usunięcia nieprawidłowości lub zagrożeń, wykonania prób lub badań, a także wymagających odkrycia robót lub elementów zakrytych, oraz prowadzenia ekspertyz dotyczących prowadzonych robót budowlanych i dowodów dopuszczenia do stosowania w budownictwie wyrobów budowlanych;</w:t>
      </w:r>
    </w:p>
    <w:p w14:paraId="6E7617D7" w14:textId="77777777" w:rsidR="00567A7C" w:rsidRPr="00567A7C" w:rsidRDefault="00567A7C" w:rsidP="00567A7C">
      <w:pPr>
        <w:jc w:val="both"/>
        <w:rPr>
          <w:sz w:val="16"/>
          <w:szCs w:val="16"/>
        </w:rPr>
      </w:pPr>
      <w:r w:rsidRPr="00567A7C">
        <w:rPr>
          <w:sz w:val="16"/>
          <w:szCs w:val="16"/>
        </w:rPr>
        <w:t>3.2. Żądać od kierownika budowy dokonania poprawek bądź ponownego wykonania wadliwie wykonanych robót, a także wstrzymania dalszych robót budowlanych w przypadku, gdyby ich kontynuacja mogła wywołać zagrożenie bądź spowodować niedopuszczalną niezgodność z projektem budowlanym.</w:t>
      </w:r>
    </w:p>
    <w:p w14:paraId="437D8658" w14:textId="77777777" w:rsidR="00567A7C" w:rsidRPr="00567A7C" w:rsidRDefault="00567A7C" w:rsidP="00567A7C">
      <w:pPr>
        <w:jc w:val="both"/>
        <w:rPr>
          <w:sz w:val="16"/>
          <w:szCs w:val="16"/>
        </w:rPr>
      </w:pPr>
    </w:p>
    <w:p w14:paraId="4197C5E5" w14:textId="77777777" w:rsidR="00567A7C" w:rsidRPr="00567A7C" w:rsidRDefault="00567A7C" w:rsidP="00567A7C">
      <w:pPr>
        <w:jc w:val="both"/>
        <w:rPr>
          <w:sz w:val="16"/>
          <w:szCs w:val="16"/>
        </w:rPr>
      </w:pPr>
      <w:r w:rsidRPr="001D2C88">
        <w:rPr>
          <w:sz w:val="16"/>
          <w:szCs w:val="16"/>
          <w:u w:val="single"/>
        </w:rPr>
        <w:t>III  Załączniki do opisu przedmiotu zamówienia  wraz z wykazem dokumentów dołączonych do poszczególnych załączników</w:t>
      </w:r>
      <w:r w:rsidRPr="00567A7C">
        <w:rPr>
          <w:sz w:val="16"/>
          <w:szCs w:val="16"/>
        </w:rPr>
        <w:t xml:space="preserve">:  </w:t>
      </w:r>
    </w:p>
    <w:p w14:paraId="768FB98E" w14:textId="77777777" w:rsidR="00567A7C" w:rsidRPr="00567A7C" w:rsidRDefault="00567A7C" w:rsidP="00567A7C">
      <w:pPr>
        <w:jc w:val="both"/>
        <w:rPr>
          <w:sz w:val="16"/>
          <w:szCs w:val="16"/>
        </w:rPr>
      </w:pPr>
      <w:r w:rsidRPr="00567A7C">
        <w:rPr>
          <w:sz w:val="16"/>
          <w:szCs w:val="16"/>
        </w:rPr>
        <w:t>1.</w:t>
      </w:r>
      <w:r w:rsidRPr="00567A7C">
        <w:rPr>
          <w:sz w:val="16"/>
          <w:szCs w:val="16"/>
        </w:rPr>
        <w:tab/>
        <w:t>Program Funkcjonalno-Użytkowy z załącznikami</w:t>
      </w:r>
    </w:p>
    <w:p w14:paraId="02CE74DA" w14:textId="10D29191" w:rsidR="00567A7C" w:rsidRDefault="00567A7C" w:rsidP="00567A7C">
      <w:pPr>
        <w:jc w:val="both"/>
        <w:rPr>
          <w:sz w:val="16"/>
          <w:szCs w:val="16"/>
        </w:rPr>
      </w:pPr>
      <w:r w:rsidRPr="00567A7C">
        <w:rPr>
          <w:sz w:val="16"/>
          <w:szCs w:val="16"/>
        </w:rPr>
        <w:t>2.</w:t>
      </w:r>
      <w:r w:rsidRPr="00567A7C">
        <w:rPr>
          <w:sz w:val="16"/>
          <w:szCs w:val="16"/>
        </w:rPr>
        <w:tab/>
        <w:t xml:space="preserve">Geotechniczne </w:t>
      </w:r>
      <w:r w:rsidR="007B1E07">
        <w:rPr>
          <w:sz w:val="16"/>
          <w:szCs w:val="16"/>
        </w:rPr>
        <w:t>badania podłoża gruntowego</w:t>
      </w:r>
    </w:p>
    <w:p w14:paraId="6F2C379A" w14:textId="0791DB4D" w:rsidR="007B1E07" w:rsidRPr="00567A7C" w:rsidRDefault="007B1E07" w:rsidP="00567A7C">
      <w:pPr>
        <w:jc w:val="both"/>
        <w:rPr>
          <w:sz w:val="16"/>
          <w:szCs w:val="16"/>
        </w:rPr>
      </w:pPr>
      <w:r>
        <w:rPr>
          <w:sz w:val="16"/>
          <w:szCs w:val="16"/>
        </w:rPr>
        <w:t xml:space="preserve">3. </w:t>
      </w:r>
      <w:r>
        <w:rPr>
          <w:sz w:val="16"/>
          <w:szCs w:val="16"/>
        </w:rPr>
        <w:tab/>
      </w:r>
      <w:r w:rsidRPr="007B1E07">
        <w:rPr>
          <w:sz w:val="16"/>
          <w:szCs w:val="16"/>
        </w:rPr>
        <w:t>Decyzj</w:t>
      </w:r>
      <w:r>
        <w:rPr>
          <w:sz w:val="16"/>
          <w:szCs w:val="16"/>
        </w:rPr>
        <w:t>a</w:t>
      </w:r>
      <w:r w:rsidRPr="007B1E07">
        <w:rPr>
          <w:sz w:val="16"/>
          <w:szCs w:val="16"/>
        </w:rPr>
        <w:t xml:space="preserve"> nr 42/CP/2024 o ustaleniu lokalizacji inwestycji celu publicznego z dnia 23.12.2024 r.</w:t>
      </w:r>
    </w:p>
    <w:p w14:paraId="456570D7" w14:textId="77777777" w:rsidR="00567A7C" w:rsidRPr="00567A7C" w:rsidRDefault="00567A7C" w:rsidP="00567A7C">
      <w:pPr>
        <w:jc w:val="both"/>
        <w:rPr>
          <w:sz w:val="16"/>
          <w:szCs w:val="16"/>
        </w:rPr>
      </w:pPr>
    </w:p>
    <w:p w14:paraId="0EDF0155" w14:textId="77777777" w:rsidR="004B0BF2" w:rsidRPr="000E4FB3" w:rsidRDefault="004B0BF2" w:rsidP="00AC59D2">
      <w:pPr>
        <w:jc w:val="both"/>
        <w:rPr>
          <w:sz w:val="16"/>
          <w:szCs w:val="16"/>
        </w:rPr>
      </w:pPr>
    </w:p>
    <w:sectPr w:rsidR="004B0BF2" w:rsidRPr="000E4FB3" w:rsidSect="004B0BF2">
      <w:headerReference w:type="even" r:id="rId8"/>
      <w:headerReference w:type="default" r:id="rId9"/>
      <w:footerReference w:type="even" r:id="rId10"/>
      <w:footerReference w:type="default" r:id="rId11"/>
      <w:headerReference w:type="first" r:id="rId12"/>
      <w:footerReference w:type="first" r:id="rId13"/>
      <w:pgSz w:w="11906" w:h="16838" w:code="9"/>
      <w:pgMar w:top="1813" w:right="1418" w:bottom="1418" w:left="1418" w:header="340" w:footer="9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92A88" w14:textId="77777777" w:rsidR="00C866BF" w:rsidRDefault="00C866BF">
      <w:r>
        <w:separator/>
      </w:r>
    </w:p>
  </w:endnote>
  <w:endnote w:type="continuationSeparator" w:id="0">
    <w:p w14:paraId="4EFBA654" w14:textId="77777777" w:rsidR="00C866BF" w:rsidRDefault="00C86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17482" w14:textId="77777777" w:rsidR="004B0BF2" w:rsidRDefault="004B0BF2" w:rsidP="004B0BF2">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C6587" w14:textId="77777777" w:rsidR="007B2500" w:rsidRPr="00124D4A" w:rsidRDefault="007B2500" w:rsidP="0052027F">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2D230" w14:textId="77777777" w:rsidR="0052027F" w:rsidRPr="0052027F" w:rsidRDefault="0052027F" w:rsidP="0052027F">
    <w:pPr>
      <w:pStyle w:val="Stopka"/>
      <w:jc w:val="center"/>
      <w:rPr>
        <w:i/>
      </w:rPr>
    </w:pPr>
  </w:p>
  <w:p w14:paraId="3D1630C9" w14:textId="77777777" w:rsidR="0052027F" w:rsidRDefault="005202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05447" w14:textId="77777777" w:rsidR="00C866BF" w:rsidRDefault="00C866BF">
      <w:r>
        <w:separator/>
      </w:r>
    </w:p>
  </w:footnote>
  <w:footnote w:type="continuationSeparator" w:id="0">
    <w:p w14:paraId="2F3CA864" w14:textId="77777777" w:rsidR="00C866BF" w:rsidRDefault="00C866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78B0" w14:textId="77777777" w:rsidR="004B0BF2" w:rsidRPr="004B0BF2" w:rsidRDefault="004B0BF2" w:rsidP="004B0BF2">
    <w:pPr>
      <w:pStyle w:val="Nagwek"/>
    </w:pPr>
  </w:p>
  <w:p w14:paraId="3C52EA81" w14:textId="77777777" w:rsidR="0052027F" w:rsidRPr="0052027F" w:rsidRDefault="0052027F" w:rsidP="0052027F">
    <w:pPr>
      <w:pStyle w:val="Nagwek"/>
    </w:pPr>
  </w:p>
  <w:p w14:paraId="53FB265C" w14:textId="77777777" w:rsidR="004B0BF2" w:rsidRDefault="004B0B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A9323" w14:textId="77777777" w:rsidR="009D6DF0" w:rsidRPr="009D6DF0" w:rsidRDefault="009D6DF0" w:rsidP="009D6DF0">
    <w:pPr>
      <w:pStyle w:val="Nagwek"/>
    </w:pPr>
  </w:p>
  <w:p w14:paraId="7ECB64BA" w14:textId="77777777" w:rsidR="009D6DF0" w:rsidRDefault="009D6D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A05B0" w14:textId="10EDB4D7" w:rsidR="00090BD7" w:rsidRDefault="00090BD7" w:rsidP="00090BD7">
    <w:pPr>
      <w:pStyle w:val="Nagwek"/>
      <w:tabs>
        <w:tab w:val="clear" w:pos="4536"/>
        <w:tab w:val="clear" w:pos="9072"/>
        <w:tab w:val="left" w:pos="2670"/>
      </w:tabs>
    </w:pPr>
    <w:r>
      <w:tab/>
    </w:r>
  </w:p>
  <w:p w14:paraId="08590D7A" w14:textId="77777777" w:rsidR="00090BD7" w:rsidRDefault="00090B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022D8"/>
    <w:multiLevelType w:val="hybridMultilevel"/>
    <w:tmpl w:val="EB500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A6D68"/>
    <w:multiLevelType w:val="hybridMultilevel"/>
    <w:tmpl w:val="B79EC1B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86020F"/>
    <w:multiLevelType w:val="multilevel"/>
    <w:tmpl w:val="3856C1A4"/>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0A050201"/>
    <w:multiLevelType w:val="hybridMultilevel"/>
    <w:tmpl w:val="F66AC60A"/>
    <w:lvl w:ilvl="0" w:tplc="59F8044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 w15:restartNumberingAfterBreak="0">
    <w:nsid w:val="0A091ED7"/>
    <w:multiLevelType w:val="multilevel"/>
    <w:tmpl w:val="4DCCF40A"/>
    <w:lvl w:ilvl="0">
      <w:start w:val="1"/>
      <w:numFmt w:val="decimal"/>
      <w:lvlText w:val="%1."/>
      <w:lvlJc w:val="left"/>
      <w:pPr>
        <w:ind w:left="360" w:hanging="360"/>
      </w:pPr>
      <w:rPr>
        <w:b w:val="0"/>
        <w:i w:val="0"/>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CC21535"/>
    <w:multiLevelType w:val="multilevel"/>
    <w:tmpl w:val="A468B5AA"/>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84E13BB"/>
    <w:multiLevelType w:val="multilevel"/>
    <w:tmpl w:val="61A8E040"/>
    <w:lvl w:ilvl="0">
      <w:start w:val="1"/>
      <w:numFmt w:val="decimal"/>
      <w:lvlText w:val="%1."/>
      <w:lvlJc w:val="left"/>
      <w:pPr>
        <w:ind w:left="568" w:firstLine="0"/>
      </w:pPr>
      <w:rPr>
        <w:rFonts w:ascii="Arial" w:eastAsia="Times New Roman" w:hAnsi="Arial" w:cs="Arial"/>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ind w:left="16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23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30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8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5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52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9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6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7" w15:restartNumberingAfterBreak="0">
    <w:nsid w:val="1AAB3799"/>
    <w:multiLevelType w:val="multilevel"/>
    <w:tmpl w:val="ED1A89B8"/>
    <w:lvl w:ilvl="0">
      <w:start w:val="2"/>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3686" w:hanging="720"/>
      </w:pPr>
      <w:rPr>
        <w:rFonts w:hint="default"/>
        <w:b/>
      </w:rPr>
    </w:lvl>
    <w:lvl w:ilvl="3">
      <w:start w:val="1"/>
      <w:numFmt w:val="decimal"/>
      <w:lvlText w:val="%1.%2.%3.%4"/>
      <w:lvlJc w:val="left"/>
      <w:pPr>
        <w:ind w:left="5529" w:hanging="1080"/>
      </w:pPr>
      <w:rPr>
        <w:rFonts w:hint="default"/>
        <w:b/>
      </w:rPr>
    </w:lvl>
    <w:lvl w:ilvl="4">
      <w:start w:val="1"/>
      <w:numFmt w:val="decimal"/>
      <w:lvlText w:val="%1.%2.%3.%4.%5"/>
      <w:lvlJc w:val="left"/>
      <w:pPr>
        <w:ind w:left="7012" w:hanging="1080"/>
      </w:pPr>
      <w:rPr>
        <w:rFonts w:hint="default"/>
        <w:b/>
      </w:rPr>
    </w:lvl>
    <w:lvl w:ilvl="5">
      <w:start w:val="1"/>
      <w:numFmt w:val="decimal"/>
      <w:lvlText w:val="%1.%2.%3.%4.%5.%6"/>
      <w:lvlJc w:val="left"/>
      <w:pPr>
        <w:ind w:left="8855" w:hanging="1440"/>
      </w:pPr>
      <w:rPr>
        <w:rFonts w:hint="default"/>
        <w:b/>
      </w:rPr>
    </w:lvl>
    <w:lvl w:ilvl="6">
      <w:start w:val="1"/>
      <w:numFmt w:val="decimal"/>
      <w:lvlText w:val="%1.%2.%3.%4.%5.%6.%7"/>
      <w:lvlJc w:val="left"/>
      <w:pPr>
        <w:ind w:left="10338" w:hanging="1440"/>
      </w:pPr>
      <w:rPr>
        <w:rFonts w:hint="default"/>
        <w:b/>
      </w:rPr>
    </w:lvl>
    <w:lvl w:ilvl="7">
      <w:start w:val="1"/>
      <w:numFmt w:val="decimal"/>
      <w:lvlText w:val="%1.%2.%3.%4.%5.%6.%7.%8"/>
      <w:lvlJc w:val="left"/>
      <w:pPr>
        <w:ind w:left="12181" w:hanging="1800"/>
      </w:pPr>
      <w:rPr>
        <w:rFonts w:hint="default"/>
        <w:b/>
      </w:rPr>
    </w:lvl>
    <w:lvl w:ilvl="8">
      <w:start w:val="1"/>
      <w:numFmt w:val="decimal"/>
      <w:lvlText w:val="%1.%2.%3.%4.%5.%6.%7.%8.%9"/>
      <w:lvlJc w:val="left"/>
      <w:pPr>
        <w:ind w:left="13664" w:hanging="1800"/>
      </w:pPr>
      <w:rPr>
        <w:rFonts w:hint="default"/>
        <w:b/>
      </w:rPr>
    </w:lvl>
  </w:abstractNum>
  <w:abstractNum w:abstractNumId="8" w15:restartNumberingAfterBreak="0">
    <w:nsid w:val="1F397327"/>
    <w:multiLevelType w:val="multilevel"/>
    <w:tmpl w:val="CDDAD540"/>
    <w:lvl w:ilvl="0">
      <w:start w:val="1"/>
      <w:numFmt w:val="decimal"/>
      <w:lvlText w:val="%1)"/>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1FED0C78"/>
    <w:multiLevelType w:val="hybridMultilevel"/>
    <w:tmpl w:val="24AC240E"/>
    <w:lvl w:ilvl="0" w:tplc="8626F2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E4100F"/>
    <w:multiLevelType w:val="multilevel"/>
    <w:tmpl w:val="7CF2B24C"/>
    <w:lvl w:ilvl="0">
      <w:numFmt w:val="bullet"/>
      <w:lvlText w:val=""/>
      <w:lvlJc w:val="left"/>
      <w:pPr>
        <w:ind w:left="1287" w:hanging="360"/>
      </w:pPr>
      <w:rPr>
        <w:rFonts w:ascii="Symbol" w:hAnsi="Symbol"/>
        <w:color w:val="auto"/>
      </w:rPr>
    </w:lvl>
    <w:lvl w:ilvl="1">
      <w:numFmt w:val="bullet"/>
      <w:lvlText w:val="o"/>
      <w:lvlJc w:val="left"/>
      <w:pPr>
        <w:ind w:left="2007" w:hanging="360"/>
      </w:pPr>
      <w:rPr>
        <w:rFonts w:ascii="Courier New" w:hAnsi="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rPr>
    </w:lvl>
    <w:lvl w:ilvl="8">
      <w:numFmt w:val="bullet"/>
      <w:lvlText w:val=""/>
      <w:lvlJc w:val="left"/>
      <w:pPr>
        <w:ind w:left="7047" w:hanging="360"/>
      </w:pPr>
      <w:rPr>
        <w:rFonts w:ascii="Wingdings" w:hAnsi="Wingdings"/>
      </w:rPr>
    </w:lvl>
  </w:abstractNum>
  <w:abstractNum w:abstractNumId="11" w15:restartNumberingAfterBreak="0">
    <w:nsid w:val="2A4555DC"/>
    <w:multiLevelType w:val="multilevel"/>
    <w:tmpl w:val="7A020C26"/>
    <w:lvl w:ilvl="0">
      <w:start w:val="2"/>
      <w:numFmt w:val="decimal"/>
      <w:lvlText w:val="%1"/>
      <w:lvlJc w:val="left"/>
      <w:pPr>
        <w:ind w:left="36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1">
      <w:start w:val="3"/>
      <w:numFmt w:val="decimal"/>
      <w:lvlText w:val="%1.%2."/>
      <w:lvlJc w:val="left"/>
      <w:rPr>
        <w:rFonts w:asciiTheme="minorHAnsi" w:eastAsia="Times New Roman" w:hAnsiTheme="minorHAnsi" w:cstheme="minorHAnsi" w:hint="default"/>
        <w:b/>
        <w:bCs/>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abstractNum>
  <w:abstractNum w:abstractNumId="12" w15:restartNumberingAfterBreak="0">
    <w:nsid w:val="311524EE"/>
    <w:multiLevelType w:val="multilevel"/>
    <w:tmpl w:val="D76623E4"/>
    <w:lvl w:ilvl="0">
      <w:start w:val="1"/>
      <w:numFmt w:val="lowerLetter"/>
      <w:lvlText w:val="%1."/>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32F06690"/>
    <w:multiLevelType w:val="hybridMultilevel"/>
    <w:tmpl w:val="4E90438A"/>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4073884"/>
    <w:multiLevelType w:val="multilevel"/>
    <w:tmpl w:val="D540ACDC"/>
    <w:lvl w:ilvl="0">
      <w:start w:val="1"/>
      <w:numFmt w:val="decimal"/>
      <w:lvlText w:val="%1)"/>
      <w:lvlJc w:val="left"/>
      <w:pPr>
        <w:ind w:left="927" w:hanging="360"/>
      </w:pPr>
      <w:rPr>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rPr>
        <w:sz w:val="20"/>
      </w:r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35082EA1"/>
    <w:multiLevelType w:val="multilevel"/>
    <w:tmpl w:val="B5367EF8"/>
    <w:lvl w:ilvl="0">
      <w:start w:val="1"/>
      <w:numFmt w:val="decimal"/>
      <w:lvlText w:val="%1."/>
      <w:lvlJc w:val="left"/>
      <w:pPr>
        <w:ind w:left="142"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7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5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2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29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36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3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1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58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16" w15:restartNumberingAfterBreak="0">
    <w:nsid w:val="35374B9D"/>
    <w:multiLevelType w:val="hybridMultilevel"/>
    <w:tmpl w:val="3528ACA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91B0DC5"/>
    <w:multiLevelType w:val="hybridMultilevel"/>
    <w:tmpl w:val="0F847CCC"/>
    <w:lvl w:ilvl="0" w:tplc="8DFC742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536013"/>
    <w:multiLevelType w:val="hybridMultilevel"/>
    <w:tmpl w:val="EF1A72E4"/>
    <w:name w:val="WW8Num192"/>
    <w:lvl w:ilvl="0" w:tplc="D742A37E">
      <w:start w:val="2"/>
      <w:numFmt w:val="decimal"/>
      <w:lvlText w:val="%1)"/>
      <w:lvlJc w:val="left"/>
      <w:pPr>
        <w:ind w:left="927"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44570648"/>
    <w:multiLevelType w:val="multilevel"/>
    <w:tmpl w:val="E8F47D12"/>
    <w:lvl w:ilvl="0">
      <w:start w:val="1"/>
      <w:numFmt w:val="decimal"/>
      <w:lvlText w:val="%1)"/>
      <w:lvlJc w:val="left"/>
      <w:pPr>
        <w:ind w:left="720" w:hanging="360"/>
      </w:pPr>
      <w:rPr>
        <w:rFonts w:cs="Times New Roman"/>
        <w:sz w:val="16"/>
        <w:szCs w:val="16"/>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0" w15:restartNumberingAfterBreak="0">
    <w:nsid w:val="47B81082"/>
    <w:multiLevelType w:val="multilevel"/>
    <w:tmpl w:val="E4D0863E"/>
    <w:lvl w:ilvl="0">
      <w:numFmt w:val="bullet"/>
      <w:lvlText w:val=""/>
      <w:lvlJc w:val="left"/>
      <w:pPr>
        <w:ind w:left="1434" w:hanging="360"/>
      </w:pPr>
      <w:rPr>
        <w:rFonts w:ascii="Symbol" w:hAnsi="Symbol"/>
      </w:rPr>
    </w:lvl>
    <w:lvl w:ilvl="1">
      <w:numFmt w:val="bullet"/>
      <w:lvlText w:val="o"/>
      <w:lvlJc w:val="left"/>
      <w:pPr>
        <w:ind w:left="2154" w:hanging="360"/>
      </w:pPr>
      <w:rPr>
        <w:rFonts w:ascii="Courier New" w:hAnsi="Courier New"/>
      </w:rPr>
    </w:lvl>
    <w:lvl w:ilvl="2">
      <w:numFmt w:val="bullet"/>
      <w:lvlText w:val=""/>
      <w:lvlJc w:val="left"/>
      <w:pPr>
        <w:ind w:left="2874" w:hanging="360"/>
      </w:pPr>
      <w:rPr>
        <w:rFonts w:ascii="Wingdings" w:hAnsi="Wingdings"/>
      </w:rPr>
    </w:lvl>
    <w:lvl w:ilvl="3">
      <w:numFmt w:val="bullet"/>
      <w:lvlText w:val=""/>
      <w:lvlJc w:val="left"/>
      <w:pPr>
        <w:ind w:left="3594" w:hanging="360"/>
      </w:pPr>
      <w:rPr>
        <w:rFonts w:ascii="Symbol" w:hAnsi="Symbol"/>
      </w:rPr>
    </w:lvl>
    <w:lvl w:ilvl="4">
      <w:numFmt w:val="bullet"/>
      <w:lvlText w:val="o"/>
      <w:lvlJc w:val="left"/>
      <w:pPr>
        <w:ind w:left="4314" w:hanging="360"/>
      </w:pPr>
      <w:rPr>
        <w:rFonts w:ascii="Courier New" w:hAnsi="Courier New"/>
      </w:rPr>
    </w:lvl>
    <w:lvl w:ilvl="5">
      <w:numFmt w:val="bullet"/>
      <w:lvlText w:val=""/>
      <w:lvlJc w:val="left"/>
      <w:pPr>
        <w:ind w:left="5034" w:hanging="360"/>
      </w:pPr>
      <w:rPr>
        <w:rFonts w:ascii="Wingdings" w:hAnsi="Wingdings"/>
      </w:rPr>
    </w:lvl>
    <w:lvl w:ilvl="6">
      <w:numFmt w:val="bullet"/>
      <w:lvlText w:val=""/>
      <w:lvlJc w:val="left"/>
      <w:pPr>
        <w:ind w:left="5754" w:hanging="360"/>
      </w:pPr>
      <w:rPr>
        <w:rFonts w:ascii="Symbol" w:hAnsi="Symbol"/>
      </w:rPr>
    </w:lvl>
    <w:lvl w:ilvl="7">
      <w:numFmt w:val="bullet"/>
      <w:lvlText w:val="o"/>
      <w:lvlJc w:val="left"/>
      <w:pPr>
        <w:ind w:left="6474" w:hanging="360"/>
      </w:pPr>
      <w:rPr>
        <w:rFonts w:ascii="Courier New" w:hAnsi="Courier New"/>
      </w:rPr>
    </w:lvl>
    <w:lvl w:ilvl="8">
      <w:numFmt w:val="bullet"/>
      <w:lvlText w:val=""/>
      <w:lvlJc w:val="left"/>
      <w:pPr>
        <w:ind w:left="7194" w:hanging="360"/>
      </w:pPr>
      <w:rPr>
        <w:rFonts w:ascii="Wingdings" w:hAnsi="Wingdings"/>
      </w:rPr>
    </w:lvl>
  </w:abstractNum>
  <w:abstractNum w:abstractNumId="21" w15:restartNumberingAfterBreak="0">
    <w:nsid w:val="497D064F"/>
    <w:multiLevelType w:val="multilevel"/>
    <w:tmpl w:val="86F85C3A"/>
    <w:lvl w:ilvl="0">
      <w:start w:val="1"/>
      <w:numFmt w:val="decimal"/>
      <w:lvlText w:val="%1."/>
      <w:lvlJc w:val="left"/>
      <w:pPr>
        <w:ind w:left="283"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112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84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56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28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00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72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44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16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22" w15:restartNumberingAfterBreak="0">
    <w:nsid w:val="50BE4364"/>
    <w:multiLevelType w:val="hybridMultilevel"/>
    <w:tmpl w:val="95243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4775D9"/>
    <w:multiLevelType w:val="multilevel"/>
    <w:tmpl w:val="F11A3306"/>
    <w:lvl w:ilvl="0">
      <w:start w:val="1"/>
      <w:numFmt w:val="decimal"/>
      <w:lvlText w:val="%1."/>
      <w:lvlJc w:val="left"/>
      <w:pPr>
        <w:ind w:left="427"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122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94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66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38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10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82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54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26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24" w15:restartNumberingAfterBreak="0">
    <w:nsid w:val="66C3248F"/>
    <w:multiLevelType w:val="multilevel"/>
    <w:tmpl w:val="50C28D30"/>
    <w:lvl w:ilvl="0">
      <w:start w:val="16"/>
      <w:numFmt w:val="decimal"/>
      <w:lvlText w:val="%1."/>
      <w:lvlJc w:val="left"/>
      <w:pPr>
        <w:ind w:left="360" w:hanging="360"/>
      </w:pPr>
      <w:rPr>
        <w:rFonts w:hint="default"/>
        <w:b w:val="0"/>
        <w:i w:val="0"/>
        <w:sz w:val="16"/>
        <w:szCs w:val="16"/>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15:restartNumberingAfterBreak="0">
    <w:nsid w:val="740B0934"/>
    <w:multiLevelType w:val="hybridMultilevel"/>
    <w:tmpl w:val="607CC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CAA5DDA"/>
    <w:multiLevelType w:val="multilevel"/>
    <w:tmpl w:val="62862316"/>
    <w:lvl w:ilvl="0">
      <w:start w:val="2"/>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3686" w:hanging="720"/>
      </w:pPr>
      <w:rPr>
        <w:rFonts w:hint="default"/>
        <w:b/>
      </w:rPr>
    </w:lvl>
    <w:lvl w:ilvl="3">
      <w:start w:val="1"/>
      <w:numFmt w:val="decimal"/>
      <w:lvlText w:val="%1.%2.%3.%4"/>
      <w:lvlJc w:val="left"/>
      <w:pPr>
        <w:ind w:left="5529" w:hanging="1080"/>
      </w:pPr>
      <w:rPr>
        <w:rFonts w:hint="default"/>
        <w:b/>
      </w:rPr>
    </w:lvl>
    <w:lvl w:ilvl="4">
      <w:start w:val="1"/>
      <w:numFmt w:val="decimal"/>
      <w:lvlText w:val="%1.%2.%3.%4.%5"/>
      <w:lvlJc w:val="left"/>
      <w:pPr>
        <w:ind w:left="7012" w:hanging="1080"/>
      </w:pPr>
      <w:rPr>
        <w:rFonts w:hint="default"/>
        <w:b/>
      </w:rPr>
    </w:lvl>
    <w:lvl w:ilvl="5">
      <w:start w:val="1"/>
      <w:numFmt w:val="decimal"/>
      <w:lvlText w:val="%1.%2.%3.%4.%5.%6"/>
      <w:lvlJc w:val="left"/>
      <w:pPr>
        <w:ind w:left="8855" w:hanging="1440"/>
      </w:pPr>
      <w:rPr>
        <w:rFonts w:hint="default"/>
        <w:b/>
      </w:rPr>
    </w:lvl>
    <w:lvl w:ilvl="6">
      <w:start w:val="1"/>
      <w:numFmt w:val="decimal"/>
      <w:lvlText w:val="%1.%2.%3.%4.%5.%6.%7"/>
      <w:lvlJc w:val="left"/>
      <w:pPr>
        <w:ind w:left="10338" w:hanging="1440"/>
      </w:pPr>
      <w:rPr>
        <w:rFonts w:hint="default"/>
        <w:b/>
      </w:rPr>
    </w:lvl>
    <w:lvl w:ilvl="7">
      <w:start w:val="1"/>
      <w:numFmt w:val="decimal"/>
      <w:lvlText w:val="%1.%2.%3.%4.%5.%6.%7.%8"/>
      <w:lvlJc w:val="left"/>
      <w:pPr>
        <w:ind w:left="12181" w:hanging="1800"/>
      </w:pPr>
      <w:rPr>
        <w:rFonts w:hint="default"/>
        <w:b/>
      </w:rPr>
    </w:lvl>
    <w:lvl w:ilvl="8">
      <w:start w:val="1"/>
      <w:numFmt w:val="decimal"/>
      <w:lvlText w:val="%1.%2.%3.%4.%5.%6.%7.%8.%9"/>
      <w:lvlJc w:val="left"/>
      <w:pPr>
        <w:ind w:left="13664" w:hanging="1800"/>
      </w:pPr>
      <w:rPr>
        <w:rFonts w:hint="default"/>
        <w:b/>
      </w:rPr>
    </w:lvl>
  </w:abstractNum>
  <w:num w:numId="1" w16cid:durableId="984554309">
    <w:abstractNumId w:val="1"/>
  </w:num>
  <w:num w:numId="2" w16cid:durableId="1996108039">
    <w:abstractNumId w:val="25"/>
  </w:num>
  <w:num w:numId="3" w16cid:durableId="672880410">
    <w:abstractNumId w:val="15"/>
  </w:num>
  <w:num w:numId="4" w16cid:durableId="819737002">
    <w:abstractNumId w:val="14"/>
  </w:num>
  <w:num w:numId="5" w16cid:durableId="56558300">
    <w:abstractNumId w:val="6"/>
  </w:num>
  <w:num w:numId="6" w16cid:durableId="1105809976">
    <w:abstractNumId w:val="11"/>
  </w:num>
  <w:num w:numId="7" w16cid:durableId="2103992142">
    <w:abstractNumId w:val="23"/>
  </w:num>
  <w:num w:numId="8" w16cid:durableId="1117993919">
    <w:abstractNumId w:val="21"/>
  </w:num>
  <w:num w:numId="9" w16cid:durableId="1423256755">
    <w:abstractNumId w:val="26"/>
  </w:num>
  <w:num w:numId="10" w16cid:durableId="729810801">
    <w:abstractNumId w:val="4"/>
  </w:num>
  <w:num w:numId="11" w16cid:durableId="397703140">
    <w:abstractNumId w:val="8"/>
  </w:num>
  <w:num w:numId="12" w16cid:durableId="176426378">
    <w:abstractNumId w:val="10"/>
  </w:num>
  <w:num w:numId="13" w16cid:durableId="2016104858">
    <w:abstractNumId w:val="19"/>
  </w:num>
  <w:num w:numId="14" w16cid:durableId="54132867">
    <w:abstractNumId w:val="12"/>
  </w:num>
  <w:num w:numId="15" w16cid:durableId="959923299">
    <w:abstractNumId w:val="20"/>
  </w:num>
  <w:num w:numId="16" w16cid:durableId="372652110">
    <w:abstractNumId w:val="7"/>
  </w:num>
  <w:num w:numId="17" w16cid:durableId="851794758">
    <w:abstractNumId w:val="24"/>
  </w:num>
  <w:num w:numId="18" w16cid:durableId="104622635">
    <w:abstractNumId w:val="16"/>
  </w:num>
  <w:num w:numId="19" w16cid:durableId="164377548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7916250">
    <w:abstractNumId w:val="3"/>
  </w:num>
  <w:num w:numId="21" w16cid:durableId="731193891">
    <w:abstractNumId w:val="3"/>
  </w:num>
  <w:num w:numId="22" w16cid:durableId="56705485">
    <w:abstractNumId w:val="9"/>
  </w:num>
  <w:num w:numId="23" w16cid:durableId="10422609">
    <w:abstractNumId w:val="0"/>
  </w:num>
  <w:num w:numId="24" w16cid:durableId="522061786">
    <w:abstractNumId w:val="22"/>
  </w:num>
  <w:num w:numId="25" w16cid:durableId="846946337">
    <w:abstractNumId w:val="5"/>
  </w:num>
  <w:num w:numId="26" w16cid:durableId="6912277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18065233">
    <w:abstractNumId w:val="2"/>
  </w:num>
  <w:num w:numId="28" w16cid:durableId="7575563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50" style="mso-position-horizontal:center;mso-position-horizontal-relative:page;mso-position-vertical-relative:page" o:allowincell="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EE9"/>
    <w:rsid w:val="00003186"/>
    <w:rsid w:val="00006C7B"/>
    <w:rsid w:val="0001772D"/>
    <w:rsid w:val="00020F8D"/>
    <w:rsid w:val="00061F20"/>
    <w:rsid w:val="00076965"/>
    <w:rsid w:val="00080D83"/>
    <w:rsid w:val="00083A67"/>
    <w:rsid w:val="00083E4F"/>
    <w:rsid w:val="00090BD7"/>
    <w:rsid w:val="000929E2"/>
    <w:rsid w:val="000930E9"/>
    <w:rsid w:val="000A10B0"/>
    <w:rsid w:val="000C57A6"/>
    <w:rsid w:val="000C5BC0"/>
    <w:rsid w:val="000C6546"/>
    <w:rsid w:val="000D283E"/>
    <w:rsid w:val="000D30F4"/>
    <w:rsid w:val="000D31EA"/>
    <w:rsid w:val="000E4FB3"/>
    <w:rsid w:val="000F0431"/>
    <w:rsid w:val="00100DBB"/>
    <w:rsid w:val="0010177F"/>
    <w:rsid w:val="00103917"/>
    <w:rsid w:val="00111042"/>
    <w:rsid w:val="00124D4A"/>
    <w:rsid w:val="001253DB"/>
    <w:rsid w:val="00130B23"/>
    <w:rsid w:val="001316F3"/>
    <w:rsid w:val="00132EDD"/>
    <w:rsid w:val="00134435"/>
    <w:rsid w:val="00136841"/>
    <w:rsid w:val="001374A5"/>
    <w:rsid w:val="001443CA"/>
    <w:rsid w:val="00146A1A"/>
    <w:rsid w:val="001639AA"/>
    <w:rsid w:val="00163C6A"/>
    <w:rsid w:val="00166502"/>
    <w:rsid w:val="00181117"/>
    <w:rsid w:val="00187924"/>
    <w:rsid w:val="001A05CB"/>
    <w:rsid w:val="001A2EF9"/>
    <w:rsid w:val="001A4BA9"/>
    <w:rsid w:val="001B18EF"/>
    <w:rsid w:val="001B210F"/>
    <w:rsid w:val="001C6F27"/>
    <w:rsid w:val="001C7B18"/>
    <w:rsid w:val="001D2C88"/>
    <w:rsid w:val="001D6891"/>
    <w:rsid w:val="001E1920"/>
    <w:rsid w:val="001E521E"/>
    <w:rsid w:val="001F5957"/>
    <w:rsid w:val="00201121"/>
    <w:rsid w:val="002151E5"/>
    <w:rsid w:val="00216A81"/>
    <w:rsid w:val="00220FF7"/>
    <w:rsid w:val="0023331B"/>
    <w:rsid w:val="00241C1F"/>
    <w:rsid w:val="002425AE"/>
    <w:rsid w:val="002618DB"/>
    <w:rsid w:val="002633FB"/>
    <w:rsid w:val="002723D4"/>
    <w:rsid w:val="00274991"/>
    <w:rsid w:val="00285EE7"/>
    <w:rsid w:val="002869CB"/>
    <w:rsid w:val="00291781"/>
    <w:rsid w:val="002A1D66"/>
    <w:rsid w:val="002A2968"/>
    <w:rsid w:val="002A6301"/>
    <w:rsid w:val="002C14F3"/>
    <w:rsid w:val="002C6347"/>
    <w:rsid w:val="002C7254"/>
    <w:rsid w:val="002D1C02"/>
    <w:rsid w:val="00313924"/>
    <w:rsid w:val="00320AAC"/>
    <w:rsid w:val="00325198"/>
    <w:rsid w:val="00330ACC"/>
    <w:rsid w:val="0035482A"/>
    <w:rsid w:val="00355DE0"/>
    <w:rsid w:val="003619F2"/>
    <w:rsid w:val="00365820"/>
    <w:rsid w:val="00380213"/>
    <w:rsid w:val="00380A55"/>
    <w:rsid w:val="0038636D"/>
    <w:rsid w:val="00386D06"/>
    <w:rsid w:val="00391989"/>
    <w:rsid w:val="003A5054"/>
    <w:rsid w:val="003B4960"/>
    <w:rsid w:val="003B4FF4"/>
    <w:rsid w:val="003C554F"/>
    <w:rsid w:val="003D5BEC"/>
    <w:rsid w:val="003D76ED"/>
    <w:rsid w:val="003E3CB7"/>
    <w:rsid w:val="003E3EE9"/>
    <w:rsid w:val="003E6D7E"/>
    <w:rsid w:val="003F07C6"/>
    <w:rsid w:val="0040149C"/>
    <w:rsid w:val="004030A6"/>
    <w:rsid w:val="0040354A"/>
    <w:rsid w:val="00414478"/>
    <w:rsid w:val="0041547C"/>
    <w:rsid w:val="00417845"/>
    <w:rsid w:val="00432675"/>
    <w:rsid w:val="004421F8"/>
    <w:rsid w:val="00442F3E"/>
    <w:rsid w:val="00447301"/>
    <w:rsid w:val="00447F61"/>
    <w:rsid w:val="004607C3"/>
    <w:rsid w:val="00480562"/>
    <w:rsid w:val="004861BD"/>
    <w:rsid w:val="00492BD3"/>
    <w:rsid w:val="00495FD4"/>
    <w:rsid w:val="004B0BF2"/>
    <w:rsid w:val="004B1D6A"/>
    <w:rsid w:val="004B70BD"/>
    <w:rsid w:val="004B7C25"/>
    <w:rsid w:val="004D7D5D"/>
    <w:rsid w:val="004F1F7A"/>
    <w:rsid w:val="0050088C"/>
    <w:rsid w:val="00504181"/>
    <w:rsid w:val="0051376C"/>
    <w:rsid w:val="00520025"/>
    <w:rsid w:val="0052027F"/>
    <w:rsid w:val="0052111D"/>
    <w:rsid w:val="0052640F"/>
    <w:rsid w:val="005308C6"/>
    <w:rsid w:val="005338C3"/>
    <w:rsid w:val="00537F26"/>
    <w:rsid w:val="00567A7C"/>
    <w:rsid w:val="005760A9"/>
    <w:rsid w:val="005760B5"/>
    <w:rsid w:val="00586BB7"/>
    <w:rsid w:val="00594464"/>
    <w:rsid w:val="005A0BC7"/>
    <w:rsid w:val="005C527F"/>
    <w:rsid w:val="005D149E"/>
    <w:rsid w:val="005D6F1F"/>
    <w:rsid w:val="00601C16"/>
    <w:rsid w:val="00612520"/>
    <w:rsid w:val="00614840"/>
    <w:rsid w:val="00616EFF"/>
    <w:rsid w:val="00622781"/>
    <w:rsid w:val="00623287"/>
    <w:rsid w:val="006336C1"/>
    <w:rsid w:val="00640BFF"/>
    <w:rsid w:val="00652D26"/>
    <w:rsid w:val="006631E8"/>
    <w:rsid w:val="006734DD"/>
    <w:rsid w:val="00680126"/>
    <w:rsid w:val="0069120A"/>
    <w:rsid w:val="00691EEF"/>
    <w:rsid w:val="00692417"/>
    <w:rsid w:val="0069621B"/>
    <w:rsid w:val="006A2241"/>
    <w:rsid w:val="006C257D"/>
    <w:rsid w:val="006C4C5F"/>
    <w:rsid w:val="006C74B2"/>
    <w:rsid w:val="006D139A"/>
    <w:rsid w:val="006D7F71"/>
    <w:rsid w:val="006E2394"/>
    <w:rsid w:val="006E5152"/>
    <w:rsid w:val="006F209E"/>
    <w:rsid w:val="00711A4A"/>
    <w:rsid w:val="007204D3"/>
    <w:rsid w:val="00727F94"/>
    <w:rsid w:val="00731184"/>
    <w:rsid w:val="007337EB"/>
    <w:rsid w:val="007449C7"/>
    <w:rsid w:val="00745D18"/>
    <w:rsid w:val="00776530"/>
    <w:rsid w:val="00786B27"/>
    <w:rsid w:val="00791E8E"/>
    <w:rsid w:val="007922CB"/>
    <w:rsid w:val="007951FE"/>
    <w:rsid w:val="00797B75"/>
    <w:rsid w:val="007A0109"/>
    <w:rsid w:val="007B1827"/>
    <w:rsid w:val="007B1E07"/>
    <w:rsid w:val="007B2500"/>
    <w:rsid w:val="007D61D6"/>
    <w:rsid w:val="007E1B19"/>
    <w:rsid w:val="007F3623"/>
    <w:rsid w:val="00801754"/>
    <w:rsid w:val="008070E2"/>
    <w:rsid w:val="00815E2C"/>
    <w:rsid w:val="00825FCE"/>
    <w:rsid w:val="00827311"/>
    <w:rsid w:val="008310B9"/>
    <w:rsid w:val="00834BB4"/>
    <w:rsid w:val="00835187"/>
    <w:rsid w:val="00841193"/>
    <w:rsid w:val="00845AA9"/>
    <w:rsid w:val="0085089C"/>
    <w:rsid w:val="00856E3A"/>
    <w:rsid w:val="00857B03"/>
    <w:rsid w:val="00864DF9"/>
    <w:rsid w:val="0086646D"/>
    <w:rsid w:val="00867583"/>
    <w:rsid w:val="0088330C"/>
    <w:rsid w:val="00886962"/>
    <w:rsid w:val="008945D9"/>
    <w:rsid w:val="00897A99"/>
    <w:rsid w:val="008A6B7C"/>
    <w:rsid w:val="008B0493"/>
    <w:rsid w:val="008B070B"/>
    <w:rsid w:val="008B595E"/>
    <w:rsid w:val="008C64D1"/>
    <w:rsid w:val="008D29A5"/>
    <w:rsid w:val="008E5886"/>
    <w:rsid w:val="009023DB"/>
    <w:rsid w:val="009135D1"/>
    <w:rsid w:val="00913D3E"/>
    <w:rsid w:val="0093353B"/>
    <w:rsid w:val="00935148"/>
    <w:rsid w:val="009376A4"/>
    <w:rsid w:val="00941A2D"/>
    <w:rsid w:val="00942E9D"/>
    <w:rsid w:val="00944666"/>
    <w:rsid w:val="00945341"/>
    <w:rsid w:val="00947148"/>
    <w:rsid w:val="00971CA4"/>
    <w:rsid w:val="00984A27"/>
    <w:rsid w:val="009B166C"/>
    <w:rsid w:val="009C3CDF"/>
    <w:rsid w:val="009C7903"/>
    <w:rsid w:val="009D28AB"/>
    <w:rsid w:val="009D3661"/>
    <w:rsid w:val="009D6DF0"/>
    <w:rsid w:val="009D71C1"/>
    <w:rsid w:val="009F194F"/>
    <w:rsid w:val="009F2CF0"/>
    <w:rsid w:val="009F4D83"/>
    <w:rsid w:val="009F6F57"/>
    <w:rsid w:val="00A04690"/>
    <w:rsid w:val="00A11D93"/>
    <w:rsid w:val="00A159D4"/>
    <w:rsid w:val="00A246DA"/>
    <w:rsid w:val="00A31568"/>
    <w:rsid w:val="00A40DD3"/>
    <w:rsid w:val="00A4302C"/>
    <w:rsid w:val="00A54C0A"/>
    <w:rsid w:val="00A57E95"/>
    <w:rsid w:val="00A676C2"/>
    <w:rsid w:val="00A8311B"/>
    <w:rsid w:val="00A9641F"/>
    <w:rsid w:val="00AA11C8"/>
    <w:rsid w:val="00AA3571"/>
    <w:rsid w:val="00AA78A0"/>
    <w:rsid w:val="00AC59D2"/>
    <w:rsid w:val="00AD398C"/>
    <w:rsid w:val="00AF47A3"/>
    <w:rsid w:val="00B01F08"/>
    <w:rsid w:val="00B10170"/>
    <w:rsid w:val="00B14D07"/>
    <w:rsid w:val="00B16E8F"/>
    <w:rsid w:val="00B20E26"/>
    <w:rsid w:val="00B20FC4"/>
    <w:rsid w:val="00B2181E"/>
    <w:rsid w:val="00B30401"/>
    <w:rsid w:val="00B53714"/>
    <w:rsid w:val="00B57F01"/>
    <w:rsid w:val="00B6637D"/>
    <w:rsid w:val="00B81DC0"/>
    <w:rsid w:val="00B86033"/>
    <w:rsid w:val="00B90BA2"/>
    <w:rsid w:val="00B93A56"/>
    <w:rsid w:val="00BA1C92"/>
    <w:rsid w:val="00BB3607"/>
    <w:rsid w:val="00BB76D0"/>
    <w:rsid w:val="00BC363C"/>
    <w:rsid w:val="00BD4BEC"/>
    <w:rsid w:val="00BD7997"/>
    <w:rsid w:val="00BE0EAF"/>
    <w:rsid w:val="00BE2B9D"/>
    <w:rsid w:val="00BF2C5B"/>
    <w:rsid w:val="00C071AC"/>
    <w:rsid w:val="00C11510"/>
    <w:rsid w:val="00C1409F"/>
    <w:rsid w:val="00C25FD3"/>
    <w:rsid w:val="00C30F5D"/>
    <w:rsid w:val="00C41B07"/>
    <w:rsid w:val="00C50A38"/>
    <w:rsid w:val="00C62C24"/>
    <w:rsid w:val="00C635B6"/>
    <w:rsid w:val="00C66C78"/>
    <w:rsid w:val="00C672EC"/>
    <w:rsid w:val="00C763E2"/>
    <w:rsid w:val="00C831D0"/>
    <w:rsid w:val="00C866BF"/>
    <w:rsid w:val="00C9034B"/>
    <w:rsid w:val="00C920EE"/>
    <w:rsid w:val="00C9317C"/>
    <w:rsid w:val="00CA20F9"/>
    <w:rsid w:val="00CC01AD"/>
    <w:rsid w:val="00CC263D"/>
    <w:rsid w:val="00CC4FD7"/>
    <w:rsid w:val="00CD16F2"/>
    <w:rsid w:val="00CD4338"/>
    <w:rsid w:val="00CD7B40"/>
    <w:rsid w:val="00CE005B"/>
    <w:rsid w:val="00CE75CB"/>
    <w:rsid w:val="00CF1A4A"/>
    <w:rsid w:val="00CF3A44"/>
    <w:rsid w:val="00D006D7"/>
    <w:rsid w:val="00D0361A"/>
    <w:rsid w:val="00D11920"/>
    <w:rsid w:val="00D21117"/>
    <w:rsid w:val="00D22183"/>
    <w:rsid w:val="00D3012C"/>
    <w:rsid w:val="00D30ADD"/>
    <w:rsid w:val="00D43A0D"/>
    <w:rsid w:val="00D446B4"/>
    <w:rsid w:val="00D46438"/>
    <w:rsid w:val="00D46867"/>
    <w:rsid w:val="00D526F3"/>
    <w:rsid w:val="00D62325"/>
    <w:rsid w:val="00D65764"/>
    <w:rsid w:val="00D80073"/>
    <w:rsid w:val="00DA50DE"/>
    <w:rsid w:val="00DC1014"/>
    <w:rsid w:val="00DC6CBA"/>
    <w:rsid w:val="00DC733E"/>
    <w:rsid w:val="00DF2C11"/>
    <w:rsid w:val="00DF55CE"/>
    <w:rsid w:val="00DF57BE"/>
    <w:rsid w:val="00E01B75"/>
    <w:rsid w:val="00E01F43"/>
    <w:rsid w:val="00E06500"/>
    <w:rsid w:val="00E26181"/>
    <w:rsid w:val="00E26AEF"/>
    <w:rsid w:val="00E33798"/>
    <w:rsid w:val="00E42DC1"/>
    <w:rsid w:val="00E46303"/>
    <w:rsid w:val="00E5306B"/>
    <w:rsid w:val="00E534D1"/>
    <w:rsid w:val="00E53808"/>
    <w:rsid w:val="00E54326"/>
    <w:rsid w:val="00E57060"/>
    <w:rsid w:val="00E616B3"/>
    <w:rsid w:val="00E63B0C"/>
    <w:rsid w:val="00E64B42"/>
    <w:rsid w:val="00E72472"/>
    <w:rsid w:val="00E80704"/>
    <w:rsid w:val="00E82BE1"/>
    <w:rsid w:val="00E850A3"/>
    <w:rsid w:val="00E87616"/>
    <w:rsid w:val="00E92047"/>
    <w:rsid w:val="00EA5C16"/>
    <w:rsid w:val="00EB28C0"/>
    <w:rsid w:val="00EB534F"/>
    <w:rsid w:val="00EC4A90"/>
    <w:rsid w:val="00EC67D4"/>
    <w:rsid w:val="00EE0A60"/>
    <w:rsid w:val="00EE208E"/>
    <w:rsid w:val="00EE60B9"/>
    <w:rsid w:val="00EF000D"/>
    <w:rsid w:val="00EF3400"/>
    <w:rsid w:val="00EF48A7"/>
    <w:rsid w:val="00F047C9"/>
    <w:rsid w:val="00F26277"/>
    <w:rsid w:val="00F4568B"/>
    <w:rsid w:val="00F54196"/>
    <w:rsid w:val="00F545A3"/>
    <w:rsid w:val="00FA4AD1"/>
    <w:rsid w:val="00FA74D8"/>
    <w:rsid w:val="00FB227D"/>
    <w:rsid w:val="00FB438B"/>
    <w:rsid w:val="00FB5669"/>
    <w:rsid w:val="00FB5706"/>
    <w:rsid w:val="00FC1301"/>
    <w:rsid w:val="00FC3DCA"/>
    <w:rsid w:val="00FC7BAB"/>
    <w:rsid w:val="00FD6DC4"/>
    <w:rsid w:val="00FE6772"/>
    <w:rsid w:val="00FE712F"/>
    <w:rsid w:val="00FF00B0"/>
    <w:rsid w:val="00FF2ADD"/>
    <w:rsid w:val="00FF36E0"/>
    <w:rsid w:val="00FF7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position-horizontal-relative:page;mso-position-vertical-relative:page" o:allowincell="f" fill="f" fillcolor="white" stroke="f">
      <v:fill color="white" on="f"/>
      <v:stroke on="f"/>
    </o:shapedefaults>
    <o:shapelayout v:ext="edit">
      <o:idmap v:ext="edit" data="2"/>
    </o:shapelayout>
  </w:shapeDefaults>
  <w:decimalSymbol w:val=","/>
  <w:listSeparator w:val=";"/>
  <w14:docId w14:val="0347B7C9"/>
  <w15:docId w15:val="{82B66C06-CFC3-4B2F-8DB9-469C9331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Akapitzlist">
    <w:name w:val="List Paragraph"/>
    <w:basedOn w:val="Normalny"/>
    <w:uiPriority w:val="34"/>
    <w:qFormat/>
    <w:rsid w:val="000F0431"/>
    <w:pPr>
      <w:ind w:left="720"/>
      <w:contextualSpacing/>
    </w:pPr>
  </w:style>
  <w:style w:type="paragraph" w:styleId="Tekstdymka">
    <w:name w:val="Balloon Text"/>
    <w:basedOn w:val="Normalny"/>
    <w:link w:val="TekstdymkaZnak"/>
    <w:semiHidden/>
    <w:unhideWhenUsed/>
    <w:rsid w:val="00B2181E"/>
    <w:rPr>
      <w:rFonts w:ascii="Segoe UI" w:hAnsi="Segoe UI" w:cs="Segoe UI"/>
      <w:sz w:val="18"/>
      <w:szCs w:val="18"/>
    </w:rPr>
  </w:style>
  <w:style w:type="character" w:customStyle="1" w:styleId="TekstdymkaZnak">
    <w:name w:val="Tekst dymka Znak"/>
    <w:basedOn w:val="Domylnaczcionkaakapitu"/>
    <w:link w:val="Tekstdymka"/>
    <w:semiHidden/>
    <w:rsid w:val="00B2181E"/>
    <w:rPr>
      <w:rFonts w:ascii="Segoe UI" w:hAnsi="Segoe UI" w:cs="Segoe UI"/>
      <w:sz w:val="18"/>
      <w:szCs w:val="18"/>
    </w:rPr>
  </w:style>
  <w:style w:type="character" w:customStyle="1" w:styleId="StopkaZnak">
    <w:name w:val="Stopka Znak"/>
    <w:basedOn w:val="Domylnaczcionkaakapitu"/>
    <w:link w:val="Stopka"/>
    <w:uiPriority w:val="99"/>
    <w:rsid w:val="006A2241"/>
    <w:rPr>
      <w:rFonts w:ascii="Arial" w:hAnsi="Arial"/>
      <w:sz w:val="24"/>
      <w:szCs w:val="24"/>
    </w:rPr>
  </w:style>
  <w:style w:type="paragraph" w:styleId="Tekstprzypisudolnego">
    <w:name w:val="footnote text"/>
    <w:basedOn w:val="Normalny"/>
    <w:link w:val="TekstprzypisudolnegoZnak"/>
    <w:rsid w:val="000E4FB3"/>
    <w:rPr>
      <w:sz w:val="20"/>
      <w:szCs w:val="20"/>
    </w:rPr>
  </w:style>
  <w:style w:type="character" w:customStyle="1" w:styleId="TekstprzypisudolnegoZnak">
    <w:name w:val="Tekst przypisu dolnego Znak"/>
    <w:basedOn w:val="Domylnaczcionkaakapitu"/>
    <w:link w:val="Tekstprzypisudolnego"/>
    <w:rsid w:val="000E4FB3"/>
    <w:rPr>
      <w:rFonts w:ascii="Arial" w:hAnsi="Arial"/>
    </w:rPr>
  </w:style>
  <w:style w:type="character" w:styleId="Odwoanieprzypisudolnego">
    <w:name w:val="footnote reference"/>
    <w:basedOn w:val="Domylnaczcionkaakapitu"/>
    <w:rsid w:val="000E4FB3"/>
    <w:rPr>
      <w:vertAlign w:val="superscript"/>
    </w:rPr>
  </w:style>
  <w:style w:type="character" w:styleId="Hipercze">
    <w:name w:val="Hyperlink"/>
    <w:basedOn w:val="Domylnaczcionkaakapitu"/>
    <w:rsid w:val="004B0BF2"/>
    <w:rPr>
      <w:color w:val="0563C1" w:themeColor="hyperlink"/>
      <w:u w:val="single"/>
    </w:rPr>
  </w:style>
  <w:style w:type="paragraph" w:styleId="Tekstkomentarza">
    <w:name w:val="annotation text"/>
    <w:basedOn w:val="Normalny"/>
    <w:link w:val="TekstkomentarzaZnak"/>
    <w:unhideWhenUsed/>
    <w:rsid w:val="009B166C"/>
    <w:rPr>
      <w:sz w:val="20"/>
      <w:szCs w:val="20"/>
    </w:rPr>
  </w:style>
  <w:style w:type="character" w:customStyle="1" w:styleId="TekstkomentarzaZnak">
    <w:name w:val="Tekst komentarza Znak"/>
    <w:basedOn w:val="Domylnaczcionkaakapitu"/>
    <w:link w:val="Tekstkomentarza"/>
    <w:rsid w:val="009B166C"/>
    <w:rPr>
      <w:rFonts w:ascii="Arial" w:hAnsi="Arial"/>
    </w:rPr>
  </w:style>
  <w:style w:type="character" w:customStyle="1" w:styleId="h2">
    <w:name w:val="h2"/>
    <w:rsid w:val="00DF55CE"/>
  </w:style>
  <w:style w:type="character" w:customStyle="1" w:styleId="NagwekZnak">
    <w:name w:val="Nagłówek Znak"/>
    <w:basedOn w:val="Domylnaczcionkaakapitu"/>
    <w:link w:val="Nagwek"/>
    <w:uiPriority w:val="99"/>
    <w:rsid w:val="00090BD7"/>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4206566">
      <w:bodyDiv w:val="1"/>
      <w:marLeft w:val="0"/>
      <w:marRight w:val="0"/>
      <w:marTop w:val="0"/>
      <w:marBottom w:val="0"/>
      <w:divBdr>
        <w:top w:val="none" w:sz="0" w:space="0" w:color="auto"/>
        <w:left w:val="none" w:sz="0" w:space="0" w:color="auto"/>
        <w:bottom w:val="none" w:sz="0" w:space="0" w:color="auto"/>
        <w:right w:val="none" w:sz="0" w:space="0" w:color="auto"/>
      </w:divBdr>
    </w:div>
    <w:div w:id="1199515747">
      <w:bodyDiv w:val="1"/>
      <w:marLeft w:val="0"/>
      <w:marRight w:val="0"/>
      <w:marTop w:val="0"/>
      <w:marBottom w:val="0"/>
      <w:divBdr>
        <w:top w:val="none" w:sz="0" w:space="0" w:color="auto"/>
        <w:left w:val="none" w:sz="0" w:space="0" w:color="auto"/>
        <w:bottom w:val="none" w:sz="0" w:space="0" w:color="auto"/>
        <w:right w:val="none" w:sz="0" w:space="0" w:color="auto"/>
      </w:divBdr>
    </w:div>
    <w:div w:id="1332374347">
      <w:bodyDiv w:val="1"/>
      <w:marLeft w:val="0"/>
      <w:marRight w:val="0"/>
      <w:marTop w:val="0"/>
      <w:marBottom w:val="0"/>
      <w:divBdr>
        <w:top w:val="none" w:sz="0" w:space="0" w:color="auto"/>
        <w:left w:val="none" w:sz="0" w:space="0" w:color="auto"/>
        <w:bottom w:val="none" w:sz="0" w:space="0" w:color="auto"/>
        <w:right w:val="none" w:sz="0" w:space="0" w:color="auto"/>
      </w:divBdr>
    </w:div>
    <w:div w:id="2045015187">
      <w:bodyDiv w:val="1"/>
      <w:marLeft w:val="0"/>
      <w:marRight w:val="0"/>
      <w:marTop w:val="0"/>
      <w:marBottom w:val="0"/>
      <w:divBdr>
        <w:top w:val="none" w:sz="0" w:space="0" w:color="auto"/>
        <w:left w:val="none" w:sz="0" w:space="0" w:color="auto"/>
        <w:bottom w:val="none" w:sz="0" w:space="0" w:color="auto"/>
        <w:right w:val="none" w:sz="0" w:space="0" w:color="auto"/>
      </w:divBdr>
      <w:divsChild>
        <w:div w:id="1864704746">
          <w:marLeft w:val="0"/>
          <w:marRight w:val="0"/>
          <w:marTop w:val="0"/>
          <w:marBottom w:val="0"/>
          <w:divBdr>
            <w:top w:val="none" w:sz="0" w:space="0" w:color="auto"/>
            <w:left w:val="none" w:sz="0" w:space="0" w:color="auto"/>
            <w:bottom w:val="none" w:sz="0" w:space="0" w:color="auto"/>
            <w:right w:val="none" w:sz="0" w:space="0" w:color="auto"/>
          </w:divBdr>
        </w:div>
        <w:div w:id="1879852516">
          <w:marLeft w:val="0"/>
          <w:marRight w:val="0"/>
          <w:marTop w:val="0"/>
          <w:marBottom w:val="0"/>
          <w:divBdr>
            <w:top w:val="none" w:sz="0" w:space="0" w:color="auto"/>
            <w:left w:val="none" w:sz="0" w:space="0" w:color="auto"/>
            <w:bottom w:val="none" w:sz="0" w:space="0" w:color="auto"/>
            <w:right w:val="none" w:sz="0" w:space="0" w:color="auto"/>
          </w:divBdr>
        </w:div>
        <w:div w:id="1621835472">
          <w:marLeft w:val="0"/>
          <w:marRight w:val="0"/>
          <w:marTop w:val="0"/>
          <w:marBottom w:val="0"/>
          <w:divBdr>
            <w:top w:val="none" w:sz="0" w:space="0" w:color="auto"/>
            <w:left w:val="none" w:sz="0" w:space="0" w:color="auto"/>
            <w:bottom w:val="none" w:sz="0" w:space="0" w:color="auto"/>
            <w:right w:val="none" w:sz="0" w:space="0" w:color="auto"/>
          </w:divBdr>
        </w:div>
        <w:div w:id="1391541007">
          <w:marLeft w:val="0"/>
          <w:marRight w:val="0"/>
          <w:marTop w:val="0"/>
          <w:marBottom w:val="0"/>
          <w:divBdr>
            <w:top w:val="none" w:sz="0" w:space="0" w:color="auto"/>
            <w:left w:val="none" w:sz="0" w:space="0" w:color="auto"/>
            <w:bottom w:val="none" w:sz="0" w:space="0" w:color="auto"/>
            <w:right w:val="none" w:sz="0" w:space="0" w:color="auto"/>
          </w:divBdr>
        </w:div>
        <w:div w:id="1368487207">
          <w:marLeft w:val="0"/>
          <w:marRight w:val="0"/>
          <w:marTop w:val="0"/>
          <w:marBottom w:val="0"/>
          <w:divBdr>
            <w:top w:val="none" w:sz="0" w:space="0" w:color="auto"/>
            <w:left w:val="none" w:sz="0" w:space="0" w:color="auto"/>
            <w:bottom w:val="none" w:sz="0" w:space="0" w:color="auto"/>
            <w:right w:val="none" w:sz="0" w:space="0" w:color="auto"/>
          </w:divBdr>
        </w:div>
        <w:div w:id="2055226635">
          <w:marLeft w:val="0"/>
          <w:marRight w:val="0"/>
          <w:marTop w:val="0"/>
          <w:marBottom w:val="0"/>
          <w:divBdr>
            <w:top w:val="none" w:sz="0" w:space="0" w:color="auto"/>
            <w:left w:val="none" w:sz="0" w:space="0" w:color="auto"/>
            <w:bottom w:val="none" w:sz="0" w:space="0" w:color="auto"/>
            <w:right w:val="none" w:sz="0" w:space="0" w:color="auto"/>
          </w:divBdr>
        </w:div>
        <w:div w:id="1438212697">
          <w:marLeft w:val="0"/>
          <w:marRight w:val="0"/>
          <w:marTop w:val="0"/>
          <w:marBottom w:val="0"/>
          <w:divBdr>
            <w:top w:val="none" w:sz="0" w:space="0" w:color="auto"/>
            <w:left w:val="none" w:sz="0" w:space="0" w:color="auto"/>
            <w:bottom w:val="none" w:sz="0" w:space="0" w:color="auto"/>
            <w:right w:val="none" w:sz="0" w:space="0" w:color="auto"/>
          </w:divBdr>
        </w:div>
        <w:div w:id="302079895">
          <w:marLeft w:val="0"/>
          <w:marRight w:val="0"/>
          <w:marTop w:val="0"/>
          <w:marBottom w:val="0"/>
          <w:divBdr>
            <w:top w:val="none" w:sz="0" w:space="0" w:color="auto"/>
            <w:left w:val="none" w:sz="0" w:space="0" w:color="auto"/>
            <w:bottom w:val="none" w:sz="0" w:space="0" w:color="auto"/>
            <w:right w:val="none" w:sz="0" w:space="0" w:color="auto"/>
          </w:divBdr>
        </w:div>
        <w:div w:id="1469200428">
          <w:marLeft w:val="0"/>
          <w:marRight w:val="0"/>
          <w:marTop w:val="0"/>
          <w:marBottom w:val="0"/>
          <w:divBdr>
            <w:top w:val="none" w:sz="0" w:space="0" w:color="auto"/>
            <w:left w:val="none" w:sz="0" w:space="0" w:color="auto"/>
            <w:bottom w:val="none" w:sz="0" w:space="0" w:color="auto"/>
            <w:right w:val="none" w:sz="0" w:space="0" w:color="auto"/>
          </w:divBdr>
        </w:div>
        <w:div w:id="1972242943">
          <w:marLeft w:val="0"/>
          <w:marRight w:val="0"/>
          <w:marTop w:val="0"/>
          <w:marBottom w:val="0"/>
          <w:divBdr>
            <w:top w:val="none" w:sz="0" w:space="0" w:color="auto"/>
            <w:left w:val="none" w:sz="0" w:space="0" w:color="auto"/>
            <w:bottom w:val="none" w:sz="0" w:space="0" w:color="auto"/>
            <w:right w:val="none" w:sz="0" w:space="0" w:color="auto"/>
          </w:divBdr>
        </w:div>
        <w:div w:id="1971592163">
          <w:marLeft w:val="0"/>
          <w:marRight w:val="0"/>
          <w:marTop w:val="0"/>
          <w:marBottom w:val="0"/>
          <w:divBdr>
            <w:top w:val="none" w:sz="0" w:space="0" w:color="auto"/>
            <w:left w:val="none" w:sz="0" w:space="0" w:color="auto"/>
            <w:bottom w:val="none" w:sz="0" w:space="0" w:color="auto"/>
            <w:right w:val="none" w:sz="0" w:space="0" w:color="auto"/>
          </w:divBdr>
        </w:div>
        <w:div w:id="1693798262">
          <w:marLeft w:val="0"/>
          <w:marRight w:val="0"/>
          <w:marTop w:val="0"/>
          <w:marBottom w:val="0"/>
          <w:divBdr>
            <w:top w:val="none" w:sz="0" w:space="0" w:color="auto"/>
            <w:left w:val="none" w:sz="0" w:space="0" w:color="auto"/>
            <w:bottom w:val="none" w:sz="0" w:space="0" w:color="auto"/>
            <w:right w:val="none" w:sz="0" w:space="0" w:color="auto"/>
          </w:divBdr>
        </w:div>
        <w:div w:id="115948755">
          <w:marLeft w:val="0"/>
          <w:marRight w:val="0"/>
          <w:marTop w:val="0"/>
          <w:marBottom w:val="0"/>
          <w:divBdr>
            <w:top w:val="none" w:sz="0" w:space="0" w:color="auto"/>
            <w:left w:val="none" w:sz="0" w:space="0" w:color="auto"/>
            <w:bottom w:val="none" w:sz="0" w:space="0" w:color="auto"/>
            <w:right w:val="none" w:sz="0" w:space="0" w:color="auto"/>
          </w:divBdr>
        </w:div>
        <w:div w:id="3095698">
          <w:marLeft w:val="0"/>
          <w:marRight w:val="0"/>
          <w:marTop w:val="0"/>
          <w:marBottom w:val="0"/>
          <w:divBdr>
            <w:top w:val="none" w:sz="0" w:space="0" w:color="auto"/>
            <w:left w:val="none" w:sz="0" w:space="0" w:color="auto"/>
            <w:bottom w:val="none" w:sz="0" w:space="0" w:color="auto"/>
            <w:right w:val="none" w:sz="0" w:space="0" w:color="auto"/>
          </w:divBdr>
        </w:div>
        <w:div w:id="1167212101">
          <w:marLeft w:val="0"/>
          <w:marRight w:val="0"/>
          <w:marTop w:val="0"/>
          <w:marBottom w:val="0"/>
          <w:divBdr>
            <w:top w:val="none" w:sz="0" w:space="0" w:color="auto"/>
            <w:left w:val="none" w:sz="0" w:space="0" w:color="auto"/>
            <w:bottom w:val="none" w:sz="0" w:space="0" w:color="auto"/>
            <w:right w:val="none" w:sz="0" w:space="0" w:color="auto"/>
          </w:divBdr>
        </w:div>
        <w:div w:id="1998069460">
          <w:marLeft w:val="0"/>
          <w:marRight w:val="0"/>
          <w:marTop w:val="0"/>
          <w:marBottom w:val="0"/>
          <w:divBdr>
            <w:top w:val="none" w:sz="0" w:space="0" w:color="auto"/>
            <w:left w:val="none" w:sz="0" w:space="0" w:color="auto"/>
            <w:bottom w:val="none" w:sz="0" w:space="0" w:color="auto"/>
            <w:right w:val="none" w:sz="0" w:space="0" w:color="auto"/>
          </w:divBdr>
        </w:div>
        <w:div w:id="957641198">
          <w:marLeft w:val="0"/>
          <w:marRight w:val="0"/>
          <w:marTop w:val="0"/>
          <w:marBottom w:val="0"/>
          <w:divBdr>
            <w:top w:val="none" w:sz="0" w:space="0" w:color="auto"/>
            <w:left w:val="none" w:sz="0" w:space="0" w:color="auto"/>
            <w:bottom w:val="none" w:sz="0" w:space="0" w:color="auto"/>
            <w:right w:val="none" w:sz="0" w:space="0" w:color="auto"/>
          </w:divBdr>
        </w:div>
        <w:div w:id="1699618025">
          <w:marLeft w:val="0"/>
          <w:marRight w:val="0"/>
          <w:marTop w:val="0"/>
          <w:marBottom w:val="0"/>
          <w:divBdr>
            <w:top w:val="none" w:sz="0" w:space="0" w:color="auto"/>
            <w:left w:val="none" w:sz="0" w:space="0" w:color="auto"/>
            <w:bottom w:val="none" w:sz="0" w:space="0" w:color="auto"/>
            <w:right w:val="none" w:sz="0" w:space="0" w:color="auto"/>
          </w:divBdr>
        </w:div>
        <w:div w:id="599795034">
          <w:marLeft w:val="0"/>
          <w:marRight w:val="0"/>
          <w:marTop w:val="0"/>
          <w:marBottom w:val="0"/>
          <w:divBdr>
            <w:top w:val="none" w:sz="0" w:space="0" w:color="auto"/>
            <w:left w:val="none" w:sz="0" w:space="0" w:color="auto"/>
            <w:bottom w:val="none" w:sz="0" w:space="0" w:color="auto"/>
            <w:right w:val="none" w:sz="0" w:space="0" w:color="auto"/>
          </w:divBdr>
        </w:div>
        <w:div w:id="263535144">
          <w:marLeft w:val="0"/>
          <w:marRight w:val="0"/>
          <w:marTop w:val="0"/>
          <w:marBottom w:val="0"/>
          <w:divBdr>
            <w:top w:val="none" w:sz="0" w:space="0" w:color="auto"/>
            <w:left w:val="none" w:sz="0" w:space="0" w:color="auto"/>
            <w:bottom w:val="none" w:sz="0" w:space="0" w:color="auto"/>
            <w:right w:val="none" w:sz="0" w:space="0" w:color="auto"/>
          </w:divBdr>
        </w:div>
        <w:div w:id="382749770">
          <w:marLeft w:val="0"/>
          <w:marRight w:val="0"/>
          <w:marTop w:val="0"/>
          <w:marBottom w:val="0"/>
          <w:divBdr>
            <w:top w:val="none" w:sz="0" w:space="0" w:color="auto"/>
            <w:left w:val="none" w:sz="0" w:space="0" w:color="auto"/>
            <w:bottom w:val="none" w:sz="0" w:space="0" w:color="auto"/>
            <w:right w:val="none" w:sz="0" w:space="0" w:color="auto"/>
          </w:divBdr>
        </w:div>
        <w:div w:id="1474525000">
          <w:marLeft w:val="0"/>
          <w:marRight w:val="0"/>
          <w:marTop w:val="0"/>
          <w:marBottom w:val="0"/>
          <w:divBdr>
            <w:top w:val="none" w:sz="0" w:space="0" w:color="auto"/>
            <w:left w:val="none" w:sz="0" w:space="0" w:color="auto"/>
            <w:bottom w:val="none" w:sz="0" w:space="0" w:color="auto"/>
            <w:right w:val="none" w:sz="0" w:space="0" w:color="auto"/>
          </w:divBdr>
        </w:div>
        <w:div w:id="970131139">
          <w:marLeft w:val="0"/>
          <w:marRight w:val="0"/>
          <w:marTop w:val="0"/>
          <w:marBottom w:val="0"/>
          <w:divBdr>
            <w:top w:val="none" w:sz="0" w:space="0" w:color="auto"/>
            <w:left w:val="none" w:sz="0" w:space="0" w:color="auto"/>
            <w:bottom w:val="none" w:sz="0" w:space="0" w:color="auto"/>
            <w:right w:val="none" w:sz="0" w:space="0" w:color="auto"/>
          </w:divBdr>
        </w:div>
        <w:div w:id="2068599855">
          <w:marLeft w:val="0"/>
          <w:marRight w:val="0"/>
          <w:marTop w:val="0"/>
          <w:marBottom w:val="0"/>
          <w:divBdr>
            <w:top w:val="none" w:sz="0" w:space="0" w:color="auto"/>
            <w:left w:val="none" w:sz="0" w:space="0" w:color="auto"/>
            <w:bottom w:val="none" w:sz="0" w:space="0" w:color="auto"/>
            <w:right w:val="none" w:sz="0" w:space="0" w:color="auto"/>
          </w:divBdr>
        </w:div>
        <w:div w:id="1018627047">
          <w:marLeft w:val="0"/>
          <w:marRight w:val="0"/>
          <w:marTop w:val="0"/>
          <w:marBottom w:val="0"/>
          <w:divBdr>
            <w:top w:val="none" w:sz="0" w:space="0" w:color="auto"/>
            <w:left w:val="none" w:sz="0" w:space="0" w:color="auto"/>
            <w:bottom w:val="none" w:sz="0" w:space="0" w:color="auto"/>
            <w:right w:val="none" w:sz="0" w:space="0" w:color="auto"/>
          </w:divBdr>
        </w:div>
        <w:div w:id="810706082">
          <w:marLeft w:val="0"/>
          <w:marRight w:val="0"/>
          <w:marTop w:val="0"/>
          <w:marBottom w:val="0"/>
          <w:divBdr>
            <w:top w:val="none" w:sz="0" w:space="0" w:color="auto"/>
            <w:left w:val="none" w:sz="0" w:space="0" w:color="auto"/>
            <w:bottom w:val="none" w:sz="0" w:space="0" w:color="auto"/>
            <w:right w:val="none" w:sz="0" w:space="0" w:color="auto"/>
          </w:divBdr>
        </w:div>
        <w:div w:id="1172256392">
          <w:marLeft w:val="0"/>
          <w:marRight w:val="0"/>
          <w:marTop w:val="0"/>
          <w:marBottom w:val="0"/>
          <w:divBdr>
            <w:top w:val="none" w:sz="0" w:space="0" w:color="auto"/>
            <w:left w:val="none" w:sz="0" w:space="0" w:color="auto"/>
            <w:bottom w:val="none" w:sz="0" w:space="0" w:color="auto"/>
            <w:right w:val="none" w:sz="0" w:space="0" w:color="auto"/>
          </w:divBdr>
        </w:div>
        <w:div w:id="172455875">
          <w:marLeft w:val="0"/>
          <w:marRight w:val="0"/>
          <w:marTop w:val="0"/>
          <w:marBottom w:val="0"/>
          <w:divBdr>
            <w:top w:val="none" w:sz="0" w:space="0" w:color="auto"/>
            <w:left w:val="none" w:sz="0" w:space="0" w:color="auto"/>
            <w:bottom w:val="none" w:sz="0" w:space="0" w:color="auto"/>
            <w:right w:val="none" w:sz="0" w:space="0" w:color="auto"/>
          </w:divBdr>
        </w:div>
        <w:div w:id="670911127">
          <w:marLeft w:val="0"/>
          <w:marRight w:val="0"/>
          <w:marTop w:val="0"/>
          <w:marBottom w:val="0"/>
          <w:divBdr>
            <w:top w:val="none" w:sz="0" w:space="0" w:color="auto"/>
            <w:left w:val="none" w:sz="0" w:space="0" w:color="auto"/>
            <w:bottom w:val="none" w:sz="0" w:space="0" w:color="auto"/>
            <w:right w:val="none" w:sz="0" w:space="0" w:color="auto"/>
          </w:divBdr>
        </w:div>
        <w:div w:id="273439914">
          <w:marLeft w:val="0"/>
          <w:marRight w:val="0"/>
          <w:marTop w:val="0"/>
          <w:marBottom w:val="0"/>
          <w:divBdr>
            <w:top w:val="none" w:sz="0" w:space="0" w:color="auto"/>
            <w:left w:val="none" w:sz="0" w:space="0" w:color="auto"/>
            <w:bottom w:val="none" w:sz="0" w:space="0" w:color="auto"/>
            <w:right w:val="none" w:sz="0" w:space="0" w:color="auto"/>
          </w:divBdr>
        </w:div>
        <w:div w:id="158694631">
          <w:marLeft w:val="0"/>
          <w:marRight w:val="0"/>
          <w:marTop w:val="0"/>
          <w:marBottom w:val="0"/>
          <w:divBdr>
            <w:top w:val="none" w:sz="0" w:space="0" w:color="auto"/>
            <w:left w:val="none" w:sz="0" w:space="0" w:color="auto"/>
            <w:bottom w:val="none" w:sz="0" w:space="0" w:color="auto"/>
            <w:right w:val="none" w:sz="0" w:space="0" w:color="auto"/>
          </w:divBdr>
        </w:div>
        <w:div w:id="1780485716">
          <w:marLeft w:val="0"/>
          <w:marRight w:val="0"/>
          <w:marTop w:val="0"/>
          <w:marBottom w:val="0"/>
          <w:divBdr>
            <w:top w:val="none" w:sz="0" w:space="0" w:color="auto"/>
            <w:left w:val="none" w:sz="0" w:space="0" w:color="auto"/>
            <w:bottom w:val="none" w:sz="0" w:space="0" w:color="auto"/>
            <w:right w:val="none" w:sz="0" w:space="0" w:color="auto"/>
          </w:divBdr>
        </w:div>
        <w:div w:id="960262129">
          <w:marLeft w:val="0"/>
          <w:marRight w:val="0"/>
          <w:marTop w:val="0"/>
          <w:marBottom w:val="0"/>
          <w:divBdr>
            <w:top w:val="none" w:sz="0" w:space="0" w:color="auto"/>
            <w:left w:val="none" w:sz="0" w:space="0" w:color="auto"/>
            <w:bottom w:val="none" w:sz="0" w:space="0" w:color="auto"/>
            <w:right w:val="none" w:sz="0" w:space="0" w:color="auto"/>
          </w:divBdr>
        </w:div>
        <w:div w:id="117917927">
          <w:marLeft w:val="0"/>
          <w:marRight w:val="0"/>
          <w:marTop w:val="0"/>
          <w:marBottom w:val="0"/>
          <w:divBdr>
            <w:top w:val="none" w:sz="0" w:space="0" w:color="auto"/>
            <w:left w:val="none" w:sz="0" w:space="0" w:color="auto"/>
            <w:bottom w:val="none" w:sz="0" w:space="0" w:color="auto"/>
            <w:right w:val="none" w:sz="0" w:space="0" w:color="auto"/>
          </w:divBdr>
        </w:div>
        <w:div w:id="1385328726">
          <w:marLeft w:val="0"/>
          <w:marRight w:val="0"/>
          <w:marTop w:val="0"/>
          <w:marBottom w:val="0"/>
          <w:divBdr>
            <w:top w:val="none" w:sz="0" w:space="0" w:color="auto"/>
            <w:left w:val="none" w:sz="0" w:space="0" w:color="auto"/>
            <w:bottom w:val="none" w:sz="0" w:space="0" w:color="auto"/>
            <w:right w:val="none" w:sz="0" w:space="0" w:color="auto"/>
          </w:divBdr>
        </w:div>
        <w:div w:id="1005670952">
          <w:marLeft w:val="0"/>
          <w:marRight w:val="0"/>
          <w:marTop w:val="0"/>
          <w:marBottom w:val="0"/>
          <w:divBdr>
            <w:top w:val="none" w:sz="0" w:space="0" w:color="auto"/>
            <w:left w:val="none" w:sz="0" w:space="0" w:color="auto"/>
            <w:bottom w:val="none" w:sz="0" w:space="0" w:color="auto"/>
            <w:right w:val="none" w:sz="0" w:space="0" w:color="auto"/>
          </w:divBdr>
        </w:div>
        <w:div w:id="1957443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_SZCZ~1\AppData\Local\Temp\listownik-mono-Pomorskie-FE-UMWP-UE-EFRR-RPO2014-2020-201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C1C3E-478B-453A-B32E-D3F090DB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listownik-mono-Pomorskie-FE-UMWP-UE-EFRR-RPO2014-2020-2015</Template>
  <TotalTime>308</TotalTime>
  <Pages>8</Pages>
  <Words>5610</Words>
  <Characters>33660</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39192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k_szczepinski</dc:creator>
  <cp:lastModifiedBy>Andrzej Janikowski</cp:lastModifiedBy>
  <cp:revision>13</cp:revision>
  <cp:lastPrinted>2025-01-22T13:33:00Z</cp:lastPrinted>
  <dcterms:created xsi:type="dcterms:W3CDTF">2025-01-22T11:56:00Z</dcterms:created>
  <dcterms:modified xsi:type="dcterms:W3CDTF">2025-01-30T09:45:00Z</dcterms:modified>
</cp:coreProperties>
</file>