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56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55"/>
        <w:gridCol w:w="425"/>
        <w:gridCol w:w="430"/>
        <w:gridCol w:w="284"/>
        <w:gridCol w:w="7796"/>
      </w:tblGrid>
      <w:tr w:rsidR="00A71656" w:rsidRPr="00920317" w14:paraId="4220FD4F" w14:textId="77777777" w:rsidTr="00226CC0">
        <w:trPr>
          <w:gridBefore w:val="1"/>
          <w:wBefore w:w="70" w:type="dxa"/>
          <w:trHeight w:val="177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226CC0">
        <w:trPr>
          <w:gridBefore w:val="1"/>
          <w:wBefore w:w="70" w:type="dxa"/>
          <w:trHeight w:val="389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157688724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442B354" w14:textId="08408886" w:rsidR="00A71656" w:rsidRPr="00415BF5" w:rsidRDefault="00226CC0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26CC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SIATKI DO LECZENIA ZABURZEŃ STATYKI I NIETRZYMANIA MOCZU</w:t>
            </w:r>
          </w:p>
        </w:tc>
      </w:tr>
      <w:bookmarkEnd w:id="1"/>
      <w:tr w:rsidR="00A71656" w:rsidRPr="00920317" w14:paraId="3407E224" w14:textId="77777777" w:rsidTr="00226CC0">
        <w:trPr>
          <w:gridBefore w:val="1"/>
          <w:wBefore w:w="70" w:type="dxa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37D6F99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</w:t>
            </w:r>
            <w:r w:rsidR="00883F3D">
              <w:rPr>
                <w:rFonts w:eastAsia="Times New Roman" w:cs="Times New Roman"/>
                <w:szCs w:val="24"/>
                <w:lang w:eastAsia="pl-PL"/>
              </w:rPr>
              <w:t xml:space="preserve"> Ludwika</w:t>
            </w:r>
            <w:r w:rsidRPr="00920317">
              <w:rPr>
                <w:rFonts w:eastAsia="Times New Roman" w:cs="Times New Roman"/>
                <w:szCs w:val="24"/>
                <w:lang w:eastAsia="pl-PL"/>
              </w:rPr>
              <w:t xml:space="preserve"> 1</w:t>
            </w:r>
          </w:p>
        </w:tc>
      </w:tr>
      <w:tr w:rsidR="00A71656" w:rsidRPr="00920317" w14:paraId="13957D58" w14:textId="77777777" w:rsidTr="00226CC0">
        <w:trPr>
          <w:gridBefore w:val="1"/>
          <w:wBefore w:w="70" w:type="dxa"/>
          <w:trHeight w:val="911"/>
        </w:trPr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226CC0">
        <w:trPr>
          <w:gridBefore w:val="1"/>
          <w:wBefore w:w="70" w:type="dxa"/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10" w:type="dxa"/>
            <w:gridSpan w:val="3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226CC0">
        <w:trPr>
          <w:gridBefore w:val="1"/>
          <w:wBefore w:w="70" w:type="dxa"/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10" w:type="dxa"/>
            <w:gridSpan w:val="3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226CC0">
        <w:trPr>
          <w:gridBefore w:val="1"/>
          <w:wBefore w:w="70" w:type="dxa"/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10" w:type="dxa"/>
            <w:gridSpan w:val="3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226CC0">
        <w:trPr>
          <w:gridBefore w:val="1"/>
          <w:wBefore w:w="70" w:type="dxa"/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10" w:type="dxa"/>
            <w:gridSpan w:val="3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226CC0">
        <w:trPr>
          <w:gridBefore w:val="1"/>
          <w:wBefore w:w="70" w:type="dxa"/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10" w:type="dxa"/>
            <w:gridSpan w:val="3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226CC0">
        <w:trPr>
          <w:gridBefore w:val="1"/>
          <w:wBefore w:w="70" w:type="dxa"/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10" w:type="dxa"/>
            <w:gridSpan w:val="3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226CC0">
        <w:trPr>
          <w:gridBefore w:val="1"/>
          <w:wBefore w:w="70" w:type="dxa"/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10" w:type="dxa"/>
            <w:gridSpan w:val="3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26CC0" w:rsidRPr="00920317" w14:paraId="1D8C066F" w14:textId="77777777" w:rsidTr="00226CC0">
        <w:trPr>
          <w:gridBefore w:val="1"/>
          <w:wBefore w:w="70" w:type="dxa"/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4EBB17D" w14:textId="77777777" w:rsidR="00226CC0" w:rsidRPr="00920317" w:rsidRDefault="00226CC0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0" w:type="dxa"/>
            <w:gridSpan w:val="3"/>
            <w:tcBorders>
              <w:bottom w:val="single" w:sz="4" w:space="0" w:color="auto"/>
            </w:tcBorders>
          </w:tcPr>
          <w:p w14:paraId="3104BB23" w14:textId="77777777" w:rsidR="00226CC0" w:rsidRPr="00920317" w:rsidRDefault="00226CC0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26CC0" w:rsidRPr="006E2FA5" w14:paraId="39E7CB28" w14:textId="77777777" w:rsidTr="00226CC0">
        <w:trPr>
          <w:trHeight w:val="1240"/>
        </w:trPr>
        <w:tc>
          <w:tcPr>
            <w:tcW w:w="2480" w:type="dxa"/>
            <w:gridSpan w:val="4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12922354" w14:textId="77777777" w:rsidR="00226CC0" w:rsidRPr="00B83EA3" w:rsidRDefault="00226CC0" w:rsidP="004E7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bookmarkStart w:id="2" w:name="_Hlk65064140"/>
            <w:bookmarkStart w:id="3" w:name="_Hlk157688519"/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OFEROWANA WARTOŚĆ</w:t>
            </w:r>
          </w:p>
          <w:p w14:paraId="0B621A3F" w14:textId="77777777" w:rsidR="00226CC0" w:rsidRDefault="00226CC0" w:rsidP="004E7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 WYKONANIE</w:t>
            </w:r>
          </w:p>
          <w:p w14:paraId="4D95A405" w14:textId="77777777" w:rsidR="00226CC0" w:rsidRPr="00B83EA3" w:rsidRDefault="00226CC0" w:rsidP="004E7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ZADANIA NR*)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:</w:t>
            </w:r>
          </w:p>
          <w:tbl>
            <w:tblPr>
              <w:tblStyle w:val="Tabela-Siatka"/>
              <w:tblW w:w="0" w:type="auto"/>
              <w:tblInd w:w="988" w:type="dxa"/>
              <w:tblLayout w:type="fixed"/>
              <w:tblLook w:val="04A0" w:firstRow="1" w:lastRow="0" w:firstColumn="1" w:lastColumn="0" w:noHBand="0" w:noVBand="1"/>
            </w:tblPr>
            <w:tblGrid>
              <w:gridCol w:w="917"/>
            </w:tblGrid>
            <w:tr w:rsidR="00226CC0" w:rsidRPr="00B83EA3" w14:paraId="324E2773" w14:textId="77777777" w:rsidTr="00226CC0">
              <w:trPr>
                <w:trHeight w:val="349"/>
              </w:trPr>
              <w:tc>
                <w:tcPr>
                  <w:tcW w:w="917" w:type="dxa"/>
                  <w:shd w:val="clear" w:color="auto" w:fill="FFFFFF" w:themeFill="background1"/>
                </w:tcPr>
                <w:p w14:paraId="00C21FE4" w14:textId="77777777" w:rsidR="00226CC0" w:rsidRPr="00B83EA3" w:rsidRDefault="00226CC0" w:rsidP="004E7F6F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7B4C3467" w14:textId="77777777" w:rsidR="00226CC0" w:rsidRPr="00B83EA3" w:rsidRDefault="00226CC0" w:rsidP="004E7F6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8080" w:type="dxa"/>
            <w:gridSpan w:val="2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35833FA7" w14:textId="77777777" w:rsidR="00226CC0" w:rsidRPr="006E2FA5" w:rsidRDefault="00226CC0" w:rsidP="004E7F6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3112D0FA" w14:textId="77777777" w:rsidR="00226CC0" w:rsidRPr="006E2FA5" w:rsidRDefault="00226CC0" w:rsidP="004E7F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226CC0" w:rsidRPr="006E2FA5" w14:paraId="6736E556" w14:textId="77777777" w:rsidTr="00226CC0">
        <w:trPr>
          <w:trHeight w:val="665"/>
        </w:trPr>
        <w:tc>
          <w:tcPr>
            <w:tcW w:w="2480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0C698A30" w14:textId="77777777" w:rsidR="00226CC0" w:rsidRDefault="00226CC0" w:rsidP="004E7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TERMIN DOSTAW </w:t>
            </w:r>
          </w:p>
          <w:p w14:paraId="47E6FFF2" w14:textId="77777777" w:rsidR="00226CC0" w:rsidRPr="00B83EA3" w:rsidRDefault="00226CC0" w:rsidP="004E7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ZADANIA NR*)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:</w:t>
            </w: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ab/>
            </w:r>
          </w:p>
          <w:tbl>
            <w:tblPr>
              <w:tblStyle w:val="Tabela-Siatka"/>
              <w:tblW w:w="0" w:type="auto"/>
              <w:tblInd w:w="907" w:type="dxa"/>
              <w:tblLayout w:type="fixed"/>
              <w:tblLook w:val="04A0" w:firstRow="1" w:lastRow="0" w:firstColumn="1" w:lastColumn="0" w:noHBand="0" w:noVBand="1"/>
            </w:tblPr>
            <w:tblGrid>
              <w:gridCol w:w="931"/>
            </w:tblGrid>
            <w:tr w:rsidR="00226CC0" w:rsidRPr="00B83EA3" w14:paraId="055544C6" w14:textId="77777777" w:rsidTr="00226CC0">
              <w:trPr>
                <w:trHeight w:val="434"/>
              </w:trPr>
              <w:tc>
                <w:tcPr>
                  <w:tcW w:w="931" w:type="dxa"/>
                  <w:shd w:val="clear" w:color="auto" w:fill="FFFFFF" w:themeFill="background1"/>
                </w:tcPr>
                <w:p w14:paraId="03F5BCB6" w14:textId="77777777" w:rsidR="00226CC0" w:rsidRPr="00B83EA3" w:rsidRDefault="00226CC0" w:rsidP="004E7F6F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333C0B50" w14:textId="77777777" w:rsidR="00226CC0" w:rsidRPr="00B83EA3" w:rsidRDefault="00226CC0" w:rsidP="004E7F6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218ADC6C" w14:textId="77777777" w:rsidR="00226CC0" w:rsidRPr="006E2FA5" w:rsidRDefault="00226CC0" w:rsidP="004E7F6F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226CC0" w:rsidRPr="006E2FA5" w14:paraId="672CA689" w14:textId="77777777" w:rsidTr="00226CC0">
        <w:trPr>
          <w:trHeight w:val="665"/>
        </w:trPr>
        <w:tc>
          <w:tcPr>
            <w:tcW w:w="2480" w:type="dxa"/>
            <w:gridSpan w:val="4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14:paraId="400906BC" w14:textId="77777777" w:rsidR="00226CC0" w:rsidRPr="00B83EA3" w:rsidRDefault="00226CC0" w:rsidP="004E7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WYMIANY TOWARU NA WOLNY OD WAD ZADANIA NR*)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:</w:t>
            </w: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ab/>
            </w:r>
          </w:p>
          <w:tbl>
            <w:tblPr>
              <w:tblStyle w:val="Tabela-Siatka"/>
              <w:tblW w:w="0" w:type="auto"/>
              <w:tblInd w:w="907" w:type="dxa"/>
              <w:tblLayout w:type="fixed"/>
              <w:tblLook w:val="04A0" w:firstRow="1" w:lastRow="0" w:firstColumn="1" w:lastColumn="0" w:noHBand="0" w:noVBand="1"/>
            </w:tblPr>
            <w:tblGrid>
              <w:gridCol w:w="1073"/>
            </w:tblGrid>
            <w:tr w:rsidR="00226CC0" w:rsidRPr="00B83EA3" w14:paraId="77C61263" w14:textId="77777777" w:rsidTr="00226CC0">
              <w:trPr>
                <w:trHeight w:val="368"/>
              </w:trPr>
              <w:tc>
                <w:tcPr>
                  <w:tcW w:w="1073" w:type="dxa"/>
                  <w:shd w:val="clear" w:color="auto" w:fill="FFFFFF" w:themeFill="background1"/>
                </w:tcPr>
                <w:p w14:paraId="355422C1" w14:textId="77777777" w:rsidR="00226CC0" w:rsidRPr="00B83EA3" w:rsidRDefault="00226CC0" w:rsidP="004E7F6F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04BC5CB9" w14:textId="77777777" w:rsidR="00226CC0" w:rsidRPr="00B83EA3" w:rsidRDefault="00226CC0" w:rsidP="004E7F6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493DE951" w14:textId="77777777" w:rsidR="00226CC0" w:rsidRPr="006E2FA5" w:rsidRDefault="00226CC0" w:rsidP="004E7F6F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bookmarkEnd w:id="2"/>
      <w:tr w:rsidR="00883F3D" w:rsidRPr="00920317" w14:paraId="2AC8EBBB" w14:textId="77777777" w:rsidTr="00226CC0">
        <w:trPr>
          <w:gridBefore w:val="1"/>
          <w:wBefore w:w="70" w:type="dxa"/>
          <w:trHeight w:val="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314261" w14:textId="77777777" w:rsidR="00883F3D" w:rsidRPr="00883F3D" w:rsidRDefault="00883F3D" w:rsidP="00883F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4"/>
                <w:szCs w:val="10"/>
                <w:lang w:eastAsia="pl-PL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CC403C" w14:textId="77777777" w:rsidR="00883F3D" w:rsidRPr="00883F3D" w:rsidRDefault="00883F3D" w:rsidP="00883F3D">
            <w:pPr>
              <w:spacing w:after="0" w:line="240" w:lineRule="auto"/>
              <w:rPr>
                <w:rFonts w:eastAsia="Times New Roman" w:cstheme="minorHAnsi"/>
                <w:b/>
                <w:bCs/>
                <w:sz w:val="4"/>
                <w:szCs w:val="10"/>
                <w:lang w:eastAsia="pl-PL"/>
              </w:rPr>
            </w:pPr>
          </w:p>
        </w:tc>
      </w:tr>
      <w:bookmarkEnd w:id="3"/>
      <w:tr w:rsidR="00226CC0" w:rsidRPr="00920317" w14:paraId="7412ADD7" w14:textId="77777777" w:rsidTr="000F1429">
        <w:trPr>
          <w:gridBefore w:val="1"/>
          <w:wBefore w:w="70" w:type="dxa"/>
          <w:trHeight w:val="7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244908" w14:textId="37311C2B" w:rsidR="00226CC0" w:rsidRPr="00226CC0" w:rsidRDefault="00226CC0" w:rsidP="00226CC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4"/>
                <w:szCs w:val="10"/>
                <w:lang w:eastAsia="pl-PL"/>
              </w:rPr>
            </w:pPr>
            <w:r w:rsidRPr="00226CC0">
              <w:rPr>
                <w:i/>
                <w:iCs/>
              </w:rPr>
              <w:t>*) wpisać nr zadania</w:t>
            </w:r>
            <w:r>
              <w:rPr>
                <w:i/>
                <w:iCs/>
              </w:rPr>
              <w:t xml:space="preserve"> w białym polu poniżej</w:t>
            </w:r>
            <w:r w:rsidRPr="00226CC0">
              <w:rPr>
                <w:i/>
                <w:iCs/>
              </w:rPr>
              <w:t>, w przypadku przystąpienia do większej ilości zadań należy powielić ramkę (tj. oferowana wartość, termin dostawy, termin wymiany towaru na wolny od wad)</w:t>
            </w:r>
          </w:p>
        </w:tc>
      </w:tr>
      <w:tr w:rsidR="00883F3D" w:rsidRPr="00920317" w14:paraId="33E1A08B" w14:textId="77777777" w:rsidTr="00226CC0">
        <w:trPr>
          <w:gridBefore w:val="1"/>
          <w:wBefore w:w="70" w:type="dxa"/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883F3D" w:rsidRPr="00920317" w:rsidRDefault="00883F3D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10" w:type="dxa"/>
            <w:gridSpan w:val="3"/>
            <w:tcBorders>
              <w:top w:val="single" w:sz="12" w:space="0" w:color="auto"/>
            </w:tcBorders>
            <w:vAlign w:val="center"/>
          </w:tcPr>
          <w:p w14:paraId="3007BCC5" w14:textId="7C6A3C4C" w:rsidR="00883F3D" w:rsidRPr="00920317" w:rsidRDefault="00142E92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883F3D"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883F3D" w:rsidRPr="00920317" w14:paraId="6FFD673A" w14:textId="77777777" w:rsidTr="00226CC0">
        <w:trPr>
          <w:gridBefore w:val="1"/>
          <w:wBefore w:w="70" w:type="dxa"/>
          <w:trHeight w:val="317"/>
        </w:trPr>
        <w:tc>
          <w:tcPr>
            <w:tcW w:w="1980" w:type="dxa"/>
            <w:gridSpan w:val="2"/>
            <w:vAlign w:val="center"/>
          </w:tcPr>
          <w:p w14:paraId="71D8B934" w14:textId="77777777" w:rsidR="00883F3D" w:rsidRPr="00920317" w:rsidRDefault="00883F3D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10" w:type="dxa"/>
            <w:gridSpan w:val="3"/>
            <w:vAlign w:val="center"/>
          </w:tcPr>
          <w:p w14:paraId="2245EF63" w14:textId="352DC578" w:rsidR="00883F3D" w:rsidRPr="00920317" w:rsidRDefault="00BE1E0A" w:rsidP="00883F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="00883F3D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883F3D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49B9E59D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142E92">
        <w:rPr>
          <w:rFonts w:eastAsia="Times New Roman" w:cs="Segoe UI"/>
          <w:b/>
          <w:sz w:val="20"/>
          <w:szCs w:val="20"/>
          <w:lang w:eastAsia="pl-PL"/>
        </w:rPr>
        <w:t>3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142E92">
        <w:trPr>
          <w:trHeight w:val="275"/>
        </w:trPr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23D0DC38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B73D4F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54E14496" w:rsidR="00415BF5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914D0B3" w14:textId="77777777" w:rsidR="00637A1B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6E6E0C6" w14:textId="20DD4130" w:rsidR="00A71656" w:rsidRPr="00920317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  <w:bookmarkStart w:id="4" w:name="_Hlk80264870"/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4"/>
    <w:p w14:paraId="0BFF33C9" w14:textId="77777777" w:rsidR="00FB4A38" w:rsidRDefault="00FB4A3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371F4C9C" w14:textId="631A88CE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141648E0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5" w:name="_Hlk62729996"/>
      <w:bookmarkStart w:id="6" w:name="_Hlk120788539"/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 w:rsidR="00314FF4">
        <w:rPr>
          <w:rFonts w:eastAsia="Times New Roman" w:cs="Times New Roman"/>
          <w:bCs/>
          <w:i/>
          <w:lang w:eastAsia="pl-PL"/>
        </w:rPr>
        <w:t>2</w:t>
      </w:r>
      <w:r w:rsidRPr="00920317">
        <w:rPr>
          <w:rFonts w:eastAsia="Times New Roman" w:cs="Times New Roman"/>
          <w:bCs/>
          <w:i/>
          <w:lang w:eastAsia="pl-PL"/>
        </w:rPr>
        <w:t xml:space="preserve"> do SWZ</w:t>
      </w:r>
      <w:r w:rsidR="00C41D09" w:rsidRPr="00920317">
        <w:t xml:space="preserve"> </w:t>
      </w:r>
    </w:p>
    <w:p w14:paraId="758D0BF0" w14:textId="77777777" w:rsidR="00314FF4" w:rsidRDefault="00314FF4" w:rsidP="0014342C">
      <w:pPr>
        <w:jc w:val="center"/>
        <w:rPr>
          <w:rFonts w:cstheme="minorHAnsi"/>
          <w:sz w:val="24"/>
          <w:szCs w:val="24"/>
        </w:rPr>
      </w:pPr>
    </w:p>
    <w:p w14:paraId="615664E9" w14:textId="3098EB71" w:rsidR="0014342C" w:rsidRDefault="00FE3969" w:rsidP="0014342C">
      <w:pPr>
        <w:jc w:val="center"/>
        <w:rPr>
          <w:rFonts w:cstheme="minorHAnsi"/>
          <w:sz w:val="24"/>
          <w:szCs w:val="24"/>
        </w:rPr>
      </w:pPr>
      <w:r w:rsidRPr="0014342C">
        <w:rPr>
          <w:rFonts w:cstheme="minorHAnsi"/>
          <w:sz w:val="24"/>
          <w:szCs w:val="24"/>
        </w:rPr>
        <w:t>OPIS PRZEDMIOTU ZAMÓWIENIA</w:t>
      </w:r>
      <w:bookmarkEnd w:id="5"/>
      <w:r w:rsidR="00314FF4">
        <w:rPr>
          <w:rFonts w:cstheme="minorHAnsi"/>
          <w:sz w:val="24"/>
          <w:szCs w:val="24"/>
        </w:rPr>
        <w:t xml:space="preserve"> / FORMULARZ ASORTYMENTOWO-CENOWY</w:t>
      </w:r>
    </w:p>
    <w:p w14:paraId="492AFF55" w14:textId="629FE9BF" w:rsidR="00314FF4" w:rsidRPr="0014342C" w:rsidRDefault="00314FF4" w:rsidP="0014342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pobrania w odrębnym pliku</w:t>
      </w:r>
    </w:p>
    <w:p w14:paraId="4A6A33E8" w14:textId="77777777" w:rsidR="0014342C" w:rsidRPr="0014342C" w:rsidRDefault="0014342C" w:rsidP="0014342C">
      <w:pPr>
        <w:suppressAutoHyphens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</w:p>
    <w:p w14:paraId="1421BE5E" w14:textId="77777777" w:rsid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bookmarkEnd w:id="6"/>
    <w:p w14:paraId="30B0CB52" w14:textId="50BE2FAC" w:rsidR="00C154F0" w:rsidRDefault="00FB4A38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64DF03E2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004A7DBA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281D96D5" w14:textId="77777777" w:rsidR="00FB4A38" w:rsidRDefault="00FB4A38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0F9559BB" w14:textId="20604401" w:rsidR="009D6D9B" w:rsidRDefault="009D6D9B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6FA0068A" w14:textId="77777777" w:rsidR="009D6D9B" w:rsidRDefault="009D6D9B" w:rsidP="009D6D9B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B4A38" w:rsidRPr="00920317" w14:paraId="235DF3AE" w14:textId="77777777" w:rsidTr="00AD2780">
        <w:tc>
          <w:tcPr>
            <w:tcW w:w="5416" w:type="dxa"/>
            <w:hideMark/>
          </w:tcPr>
          <w:p w14:paraId="0FA40B9B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7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B4A38" w:rsidRPr="00920317" w14:paraId="599C5488" w14:textId="77777777" w:rsidTr="00AD278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FB4A38" w:rsidRPr="00920317" w14:paraId="5C448616" w14:textId="77777777" w:rsidTr="00AD2780">
              <w:tc>
                <w:tcPr>
                  <w:tcW w:w="5190" w:type="dxa"/>
                </w:tcPr>
                <w:p w14:paraId="665A20C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AA8E9A2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D17B62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1B4E3B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391D27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4BD8DCD2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B4A38" w:rsidRPr="00920317" w14:paraId="573C5F17" w14:textId="77777777" w:rsidTr="00AD2780">
        <w:tc>
          <w:tcPr>
            <w:tcW w:w="5416" w:type="dxa"/>
            <w:hideMark/>
          </w:tcPr>
          <w:p w14:paraId="5D63C2FD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7"/>
    </w:tbl>
    <w:p w14:paraId="4218E6DF" w14:textId="77777777" w:rsidR="00FB4A38" w:rsidRPr="00920317" w:rsidRDefault="00FB4A38" w:rsidP="00FB4A3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05DD9F8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3B7FDA95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32F157A7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6FBC6D1E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5F40F2F2" w14:textId="77777777" w:rsidR="00226CC0" w:rsidRDefault="00226CC0" w:rsidP="00226CC0">
      <w:pPr>
        <w:pStyle w:val="Podtytu"/>
        <w:shd w:val="clear" w:color="auto" w:fill="F7CAAC" w:themeFill="accent2" w:themeFillTint="66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226CC0">
        <w:rPr>
          <w:rFonts w:asciiTheme="minorHAnsi" w:eastAsia="Calibri" w:hAnsiTheme="minorHAnsi" w:cs="Arial"/>
          <w:b/>
          <w:color w:val="000000"/>
          <w:sz w:val="22"/>
          <w:szCs w:val="22"/>
        </w:rPr>
        <w:t>SIATKI DO LECZENIA ZABURZEŃ STATYKI I NIETRZYMANIA MOCZU</w:t>
      </w:r>
    </w:p>
    <w:p w14:paraId="332F1516" w14:textId="5A4D36EC" w:rsidR="00FB4A38" w:rsidRPr="00F73CD4" w:rsidRDefault="00FB4A38" w:rsidP="00FB4A38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3048CDF3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7411BEC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67D036B9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39D04906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068E41A7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1A79484F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39D7D1B8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2795639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2919CF2D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5E2DC3D8" w14:textId="77777777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1CBF0EC9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68A6FC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928FFAA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FB4A38" w14:paraId="4272B39C" w14:textId="77777777" w:rsidTr="00AD2780">
        <w:tc>
          <w:tcPr>
            <w:tcW w:w="8394" w:type="dxa"/>
          </w:tcPr>
          <w:p w14:paraId="64E50EB9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56150CC" w14:textId="77777777" w:rsidR="00FB4A38" w:rsidRPr="006F74DA" w:rsidRDefault="00FB4A38" w:rsidP="00FB4A38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416575E1" w14:textId="77777777" w:rsidR="00FB4A38" w:rsidRPr="00F73CD4" w:rsidRDefault="00FB4A38" w:rsidP="00FB4A38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6C68156C" w14:textId="6D30D182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68221EEC" w14:textId="77777777" w:rsidTr="00AD2780">
        <w:tc>
          <w:tcPr>
            <w:tcW w:w="10259" w:type="dxa"/>
          </w:tcPr>
          <w:p w14:paraId="700AC485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00920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0966305C" w14:textId="77777777" w:rsidTr="00AD2780">
        <w:tc>
          <w:tcPr>
            <w:tcW w:w="10259" w:type="dxa"/>
          </w:tcPr>
          <w:p w14:paraId="7927DD6A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059FC7C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0737EA55" w14:textId="11F03306" w:rsidR="00FB4A38" w:rsidRPr="00C32C2A" w:rsidRDefault="00FB4A38" w:rsidP="00FB4A38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podlega/ją /nie podlega/ją* wykluczeniu z postępowania o udzielenie zamówienia.</w:t>
      </w:r>
    </w:p>
    <w:p w14:paraId="072564B9" w14:textId="77777777" w:rsidR="00FB4A38" w:rsidRPr="00A76B50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B4A38" w:rsidRPr="00920317" w14:paraId="67FF8A79" w14:textId="77777777" w:rsidTr="00AD278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B645" w14:textId="77777777" w:rsidR="00FB4A38" w:rsidRPr="00F73CD4" w:rsidRDefault="00FB4A38" w:rsidP="00AD2780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4A7E3D39" w14:textId="77777777" w:rsidR="00FB4A38" w:rsidRPr="003B2A06" w:rsidRDefault="00FB4A38" w:rsidP="00AD2780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1702AD5" w14:textId="77777777" w:rsidR="00FB4A38" w:rsidRDefault="00FB4A38" w:rsidP="00FB4A3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57281647" w14:textId="77777777" w:rsidR="00FB4A38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7EB8706" w14:textId="77777777" w:rsidR="00FB4A38" w:rsidRPr="003B2A06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1A7B3DD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9AC1872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D56F71D" w14:textId="5A32D495" w:rsidR="00637A1B" w:rsidRPr="00572A22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637A1B">
        <w:rPr>
          <w:rFonts w:eastAsia="Times New Roman" w:cs="Calibri"/>
          <w:i/>
        </w:rPr>
        <w:br w:type="page"/>
      </w:r>
    </w:p>
    <w:p w14:paraId="34E6E94C" w14:textId="06A1903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54AAB7E6" w:rsidR="00C7442C" w:rsidRPr="00AB1953" w:rsidRDefault="00C7442C" w:rsidP="00720F4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1F598F">
        <w:rPr>
          <w:rFonts w:eastAsia="Times New Roman"/>
          <w:b/>
          <w:bCs/>
          <w:sz w:val="24"/>
          <w:szCs w:val="24"/>
          <w:lang w:eastAsia="pl-PL"/>
        </w:rPr>
        <w:t>4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AB1953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7BDA4E38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0A0223D5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</w:t>
      </w:r>
      <w:r w:rsidR="001F598F">
        <w:rPr>
          <w:rFonts w:eastAsia="Times New Roman" w:cs="Times New Roman"/>
          <w:b/>
          <w:i/>
          <w:sz w:val="24"/>
          <w:szCs w:val="24"/>
          <w:lang w:eastAsia="pl-PL"/>
        </w:rPr>
        <w:t xml:space="preserve"> Ludwika</w:t>
      </w: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 xml:space="preserve"> 1</w:t>
      </w:r>
    </w:p>
    <w:p w14:paraId="39F7EE77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2E6A0341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6C7647" w:rsidRDefault="00783A69" w:rsidP="00546DC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6C7647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6C7647" w:rsidRDefault="00783A69" w:rsidP="00546DC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C7647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6C7647" w:rsidRDefault="00783A69" w:rsidP="00546DC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C7647">
        <w:rPr>
          <w:rFonts w:eastAsia="Calibri" w:cstheme="minorHAnsi"/>
          <w:sz w:val="24"/>
          <w:szCs w:val="24"/>
        </w:rPr>
        <w:t xml:space="preserve">REGON: .............................. </w:t>
      </w:r>
      <w:r w:rsidRPr="006C7647">
        <w:rPr>
          <w:rFonts w:eastAsia="Calibri" w:cstheme="minorHAnsi"/>
          <w:sz w:val="24"/>
          <w:szCs w:val="24"/>
        </w:rPr>
        <w:tab/>
      </w:r>
      <w:r w:rsidRPr="006C7647">
        <w:rPr>
          <w:rFonts w:eastAsia="Calibri" w:cstheme="minorHAnsi"/>
          <w:sz w:val="24"/>
          <w:szCs w:val="24"/>
        </w:rPr>
        <w:tab/>
        <w:t>NIP: ..............................</w:t>
      </w:r>
    </w:p>
    <w:p w14:paraId="274B19E2" w14:textId="77777777" w:rsidR="00783A69" w:rsidRPr="006C7647" w:rsidRDefault="00783A69" w:rsidP="00546DC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C7647">
        <w:rPr>
          <w:rFonts w:eastAsia="Calibri" w:cstheme="minorHAnsi"/>
          <w:sz w:val="24"/>
          <w:szCs w:val="24"/>
        </w:rPr>
        <w:t>który reprezentuje:</w:t>
      </w:r>
    </w:p>
    <w:p w14:paraId="072CBDE2" w14:textId="77777777" w:rsidR="00783A69" w:rsidRPr="006C7647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6C7647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253D0D26" w:rsidR="00783A69" w:rsidRPr="006C7647" w:rsidRDefault="00783A69" w:rsidP="00783A69">
      <w:pPr>
        <w:spacing w:after="0" w:line="240" w:lineRule="auto"/>
        <w:rPr>
          <w:rFonts w:eastAsia="Times New Roman" w:cstheme="minorHAnsi"/>
          <w:spacing w:val="-3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trybie </w:t>
      </w:r>
      <w:r w:rsidR="00FB4A38" w:rsidRPr="006C7647">
        <w:rPr>
          <w:rFonts w:eastAsia="Times New Roman" w:cstheme="minorHAnsi"/>
          <w:sz w:val="24"/>
          <w:szCs w:val="24"/>
          <w:lang w:eastAsia="pl-PL"/>
        </w:rPr>
        <w:t>podstawowym</w:t>
      </w:r>
      <w:r w:rsidRPr="006C7647">
        <w:rPr>
          <w:rFonts w:eastAsia="Times New Roman" w:cstheme="minorHAnsi"/>
          <w:sz w:val="24"/>
          <w:szCs w:val="24"/>
          <w:lang w:eastAsia="pl-PL"/>
        </w:rPr>
        <w:t xml:space="preserve"> pod hasłem</w:t>
      </w:r>
      <w:r w:rsidRPr="006C7647">
        <w:rPr>
          <w:rFonts w:eastAsia="Times New Roman" w:cstheme="minorHAnsi"/>
          <w:b/>
          <w:sz w:val="24"/>
          <w:szCs w:val="24"/>
          <w:lang w:eastAsia="pl-PL"/>
        </w:rPr>
        <w:t xml:space="preserve"> „</w:t>
      </w:r>
      <w:r w:rsidR="00226CC0" w:rsidRPr="00226CC0">
        <w:rPr>
          <w:rFonts w:eastAsia="Times New Roman" w:cstheme="minorHAnsi"/>
          <w:b/>
          <w:sz w:val="24"/>
          <w:szCs w:val="24"/>
          <w:lang w:eastAsia="pl-PL"/>
        </w:rPr>
        <w:t>SIATKI DO LECZENIA ZABURZEŃ STATYKI I NIETRZYMANIA MOCZU</w:t>
      </w:r>
      <w:r w:rsidR="00BE1E0A" w:rsidRPr="006C7647">
        <w:rPr>
          <w:rFonts w:eastAsia="Times New Roman" w:cstheme="minorHAnsi"/>
          <w:b/>
          <w:sz w:val="24"/>
          <w:szCs w:val="24"/>
          <w:lang w:eastAsia="pl-PL"/>
        </w:rPr>
        <w:t xml:space="preserve">” </w:t>
      </w:r>
      <w:r w:rsidRPr="006C7647">
        <w:rPr>
          <w:rFonts w:eastAsia="Times New Roman" w:cstheme="minorHAnsi"/>
          <w:sz w:val="24"/>
          <w:szCs w:val="24"/>
          <w:lang w:eastAsia="pl-PL"/>
        </w:rPr>
        <w:t>(nr sprawy:</w:t>
      </w:r>
      <w:r w:rsidRPr="006C7647"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FZP.III-241/</w:t>
      </w:r>
      <w:r w:rsidR="006C7647" w:rsidRPr="006C7647">
        <w:rPr>
          <w:rFonts w:eastAsia="Times New Roman" w:cstheme="minorHAnsi"/>
          <w:spacing w:val="-3"/>
          <w:sz w:val="24"/>
          <w:szCs w:val="24"/>
          <w:lang w:eastAsia="pl-PL"/>
        </w:rPr>
        <w:t>5</w:t>
      </w:r>
      <w:r w:rsidR="00226CC0">
        <w:rPr>
          <w:rFonts w:eastAsia="Times New Roman" w:cstheme="minorHAnsi"/>
          <w:spacing w:val="-3"/>
          <w:sz w:val="24"/>
          <w:szCs w:val="24"/>
          <w:lang w:eastAsia="pl-PL"/>
        </w:rPr>
        <w:t>4</w:t>
      </w:r>
      <w:r w:rsidRPr="006C7647">
        <w:rPr>
          <w:rFonts w:eastAsia="Times New Roman" w:cstheme="minorHAnsi"/>
          <w:spacing w:val="-3"/>
          <w:sz w:val="24"/>
          <w:szCs w:val="24"/>
          <w:lang w:eastAsia="pl-PL"/>
        </w:rPr>
        <w:t>/2</w:t>
      </w:r>
      <w:r w:rsidR="001F598F" w:rsidRPr="006C7647">
        <w:rPr>
          <w:rFonts w:eastAsia="Times New Roman" w:cstheme="minorHAnsi"/>
          <w:spacing w:val="-3"/>
          <w:sz w:val="24"/>
          <w:szCs w:val="24"/>
          <w:lang w:eastAsia="pl-PL"/>
        </w:rPr>
        <w:t>4</w:t>
      </w:r>
      <w:r w:rsidRPr="006C7647">
        <w:rPr>
          <w:rFonts w:eastAsia="Times New Roman" w:cstheme="minorHAnsi"/>
          <w:sz w:val="24"/>
          <w:szCs w:val="24"/>
          <w:lang w:eastAsia="pl-PL"/>
        </w:rPr>
        <w:t>), przeprowadzonego zgodnie z ustawą</w:t>
      </w:r>
      <w:r w:rsidRPr="006C7647">
        <w:rPr>
          <w:rFonts w:eastAsiaTheme="majorEastAsia" w:cstheme="minorHAnsi"/>
          <w:sz w:val="24"/>
          <w:szCs w:val="24"/>
        </w:rPr>
        <w:t xml:space="preserve"> z 11 września 2019 r. - </w:t>
      </w:r>
      <w:r w:rsidRPr="006C7647">
        <w:rPr>
          <w:rFonts w:eastAsia="Times New Roman" w:cstheme="minorHAnsi"/>
          <w:bCs/>
          <w:sz w:val="24"/>
          <w:szCs w:val="24"/>
          <w:lang w:eastAsia="pl-PL"/>
        </w:rPr>
        <w:t>Prawo zamówień publicznych (</w:t>
      </w:r>
      <w:proofErr w:type="spellStart"/>
      <w:r w:rsidRPr="006C7647">
        <w:rPr>
          <w:rFonts w:eastAsia="Times New Roman" w:cstheme="minorHAnsi"/>
          <w:bCs/>
          <w:sz w:val="24"/>
          <w:szCs w:val="24"/>
          <w:lang w:eastAsia="pl-PL"/>
        </w:rPr>
        <w:t>t</w:t>
      </w:r>
      <w:r w:rsidR="00B10F9B" w:rsidRPr="006C7647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6C7647">
        <w:rPr>
          <w:rFonts w:eastAsia="Times New Roman" w:cstheme="minorHAnsi"/>
          <w:bCs/>
          <w:sz w:val="24"/>
          <w:szCs w:val="24"/>
          <w:lang w:eastAsia="pl-PL"/>
        </w:rPr>
        <w:t>j</w:t>
      </w:r>
      <w:proofErr w:type="spellEnd"/>
      <w:r w:rsidRPr="006C7647">
        <w:rPr>
          <w:rFonts w:eastAsia="Times New Roman" w:cstheme="minorHAnsi"/>
          <w:bCs/>
          <w:sz w:val="24"/>
          <w:szCs w:val="24"/>
          <w:lang w:eastAsia="pl-PL"/>
        </w:rPr>
        <w:t>. Dz. U. 202</w:t>
      </w:r>
      <w:r w:rsidR="001F598F" w:rsidRPr="006C7647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6C7647">
        <w:rPr>
          <w:rFonts w:eastAsia="Times New Roman" w:cstheme="minorHAnsi"/>
          <w:bCs/>
          <w:sz w:val="24"/>
          <w:szCs w:val="24"/>
          <w:lang w:eastAsia="pl-PL"/>
        </w:rPr>
        <w:t xml:space="preserve"> poz. </w:t>
      </w:r>
      <w:r w:rsidR="001F598F" w:rsidRPr="006C7647">
        <w:rPr>
          <w:rFonts w:eastAsia="Times New Roman" w:cstheme="minorHAnsi"/>
          <w:bCs/>
          <w:sz w:val="24"/>
          <w:szCs w:val="24"/>
          <w:lang w:eastAsia="pl-PL"/>
        </w:rPr>
        <w:t>1605</w:t>
      </w:r>
      <w:r w:rsidR="00B10F9B" w:rsidRPr="006C7647">
        <w:rPr>
          <w:rFonts w:eastAsia="Times New Roman" w:cstheme="minorHAnsi"/>
          <w:bCs/>
          <w:sz w:val="24"/>
          <w:szCs w:val="24"/>
          <w:lang w:eastAsia="pl-PL"/>
        </w:rPr>
        <w:t xml:space="preserve"> ze zm.</w:t>
      </w:r>
      <w:r w:rsidRPr="006C7647">
        <w:rPr>
          <w:rFonts w:eastAsia="Times New Roman" w:cstheme="minorHAnsi"/>
          <w:bCs/>
          <w:sz w:val="24"/>
          <w:szCs w:val="24"/>
          <w:lang w:eastAsia="pl-PL"/>
        </w:rPr>
        <w:t xml:space="preserve">) </w:t>
      </w:r>
      <w:r w:rsidRPr="006C7647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53A68321" w14:textId="77777777" w:rsidR="00226CC0" w:rsidRPr="00AB1953" w:rsidRDefault="00226CC0" w:rsidP="00226CC0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3601781C" w14:textId="61C6FA1E" w:rsidR="00226CC0" w:rsidRPr="00AB1953" w:rsidRDefault="00226CC0" w:rsidP="00226CC0">
      <w:pPr>
        <w:numPr>
          <w:ilvl w:val="0"/>
          <w:numId w:val="14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dotyczy sukcesywnego zaopatrywania Zamawiającego przez Wykonawcę w </w:t>
      </w:r>
      <w:r>
        <w:rPr>
          <w:rFonts w:eastAsia="Times New Roman" w:cs="Times New Roman"/>
          <w:sz w:val="24"/>
          <w:szCs w:val="24"/>
          <w:lang w:eastAsia="pl-PL"/>
        </w:rPr>
        <w:t>siatki do leczenia zaburzeń statyki i nietrzymania moczu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Formularz asortymentowo – cenowy przedmiotu umowy stanowi załącznik nr 1 do umowy (załącznik nr 2 do SWZ).</w:t>
      </w:r>
    </w:p>
    <w:p w14:paraId="71698BF5" w14:textId="77777777" w:rsidR="00226CC0" w:rsidRPr="00AB1953" w:rsidRDefault="00226CC0" w:rsidP="00226CC0">
      <w:pPr>
        <w:numPr>
          <w:ilvl w:val="0"/>
          <w:numId w:val="14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792B2246" w14:textId="77777777" w:rsidR="00226CC0" w:rsidRPr="00AB1953" w:rsidRDefault="00226CC0" w:rsidP="00226C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06CEC368" w14:textId="77777777" w:rsidR="00226CC0" w:rsidRPr="00AB1953" w:rsidRDefault="00226CC0" w:rsidP="00226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452B1684" w14:textId="77777777" w:rsidR="00226CC0" w:rsidRPr="00AB1953" w:rsidRDefault="00226CC0" w:rsidP="00226C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210BA677" w14:textId="77777777" w:rsidR="00226CC0" w:rsidRPr="00AB1953" w:rsidRDefault="00226CC0" w:rsidP="00226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56FDD4E8" w14:textId="77777777" w:rsidR="00226CC0" w:rsidRPr="00AB1953" w:rsidRDefault="00226CC0" w:rsidP="00226C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62DDB287" w14:textId="77777777" w:rsidR="00226CC0" w:rsidRPr="00AB1953" w:rsidRDefault="00226CC0" w:rsidP="00226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6E16D49C" w14:textId="77777777" w:rsidR="00226CC0" w:rsidRPr="00B83EA3" w:rsidRDefault="00226CC0" w:rsidP="00226CC0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7CE75044" w14:textId="77777777" w:rsidR="00226CC0" w:rsidRPr="00AB1953" w:rsidRDefault="00226CC0" w:rsidP="00226CC0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50FF3A9C" w14:textId="77777777" w:rsidR="00226CC0" w:rsidRPr="00AB1953" w:rsidRDefault="00226CC0" w:rsidP="00226CC0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Zadanie ….</w:t>
      </w:r>
    </w:p>
    <w:p w14:paraId="6A7860E4" w14:textId="77777777" w:rsidR="00226CC0" w:rsidRPr="00AB1953" w:rsidRDefault="00226CC0" w:rsidP="00226CC0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2729EC16" w14:textId="77777777" w:rsidR="00226CC0" w:rsidRPr="00AB1953" w:rsidRDefault="00226CC0" w:rsidP="00226CC0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0E52D8FE" w14:textId="77777777" w:rsidR="00226CC0" w:rsidRPr="00AB1953" w:rsidRDefault="00226CC0" w:rsidP="00226CC0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brutto: ...................... (słownie: ...................)</w:t>
      </w:r>
    </w:p>
    <w:p w14:paraId="1B5B4950" w14:textId="77777777" w:rsidR="00226CC0" w:rsidRPr="00AB1953" w:rsidRDefault="00226CC0" w:rsidP="00226C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18184F04" w14:textId="77777777" w:rsidR="00226CC0" w:rsidRPr="00AB1953" w:rsidRDefault="00226CC0" w:rsidP="00226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779C14D5" w14:textId="77777777" w:rsidR="00226CC0" w:rsidRPr="00AB1953" w:rsidRDefault="00226CC0" w:rsidP="00226CC0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39D81B0D" w14:textId="77777777" w:rsidR="00226CC0" w:rsidRPr="00AB1953" w:rsidRDefault="00226CC0" w:rsidP="00226CC0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Zapłata nastąpi przelewem na konto Wykonawcy w ciągu </w:t>
      </w:r>
      <w:r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0 dni od daty doręczenia faktury Zamawiającemu. </w:t>
      </w:r>
    </w:p>
    <w:p w14:paraId="32929C50" w14:textId="77777777" w:rsidR="00226CC0" w:rsidRPr="00AB1953" w:rsidRDefault="00226CC0" w:rsidP="00226CC0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3D8373B1" w14:textId="77777777" w:rsidR="00226CC0" w:rsidRPr="00AB1953" w:rsidRDefault="00226CC0" w:rsidP="00226CC0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76FA23D7" w14:textId="77777777" w:rsidR="00226CC0" w:rsidRPr="00AB1953" w:rsidRDefault="00226CC0" w:rsidP="00226CC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753DE770" w14:textId="77777777" w:rsidR="00226CC0" w:rsidRPr="00AB1953" w:rsidRDefault="00226CC0" w:rsidP="00226CC0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62E4A919" w14:textId="77777777" w:rsidR="00226CC0" w:rsidRPr="00AB1953" w:rsidRDefault="00226CC0" w:rsidP="00226CC0">
      <w:pPr>
        <w:numPr>
          <w:ilvl w:val="0"/>
          <w:numId w:val="13"/>
        </w:numPr>
        <w:tabs>
          <w:tab w:val="clear" w:pos="720"/>
          <w:tab w:val="num" w:pos="9149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14:paraId="79381632" w14:textId="77777777" w:rsidR="00226CC0" w:rsidRPr="00AB1953" w:rsidRDefault="00226CC0" w:rsidP="00226CC0">
      <w:pPr>
        <w:numPr>
          <w:ilvl w:val="0"/>
          <w:numId w:val="13"/>
        </w:numPr>
        <w:tabs>
          <w:tab w:val="clear" w:pos="720"/>
          <w:tab w:val="num" w:pos="9149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77B86E80" w14:textId="77777777" w:rsidR="00226CC0" w:rsidRPr="00086BEC" w:rsidRDefault="00226CC0" w:rsidP="00226CC0">
      <w:pPr>
        <w:numPr>
          <w:ilvl w:val="0"/>
          <w:numId w:val="13"/>
        </w:numPr>
        <w:tabs>
          <w:tab w:val="clear" w:pos="720"/>
          <w:tab w:val="num" w:pos="9149"/>
        </w:tabs>
        <w:spacing w:after="0" w:line="240" w:lineRule="auto"/>
        <w:ind w:left="426"/>
        <w:rPr>
          <w:rFonts w:cs="Calibri"/>
          <w:sz w:val="24"/>
          <w:szCs w:val="24"/>
        </w:rPr>
      </w:pPr>
      <w:bookmarkStart w:id="8" w:name="_Hlk91507196"/>
      <w:r w:rsidRPr="00086BEC">
        <w:rPr>
          <w:rFonts w:cs="Calibri"/>
          <w:sz w:val="24"/>
          <w:szCs w:val="24"/>
        </w:rPr>
        <w:t xml:space="preserve">Wykonawca zobowiązuje się do dostarczenia przedmiotu umowy w ciągu </w:t>
      </w:r>
      <w:r>
        <w:rPr>
          <w:rFonts w:cs="Calibri"/>
          <w:b/>
          <w:bCs/>
          <w:sz w:val="24"/>
          <w:szCs w:val="24"/>
        </w:rPr>
        <w:t>…….</w:t>
      </w:r>
      <w:r w:rsidRPr="00086BEC">
        <w:rPr>
          <w:rFonts w:cs="Calibri"/>
          <w:b/>
          <w:bCs/>
          <w:sz w:val="24"/>
          <w:szCs w:val="24"/>
        </w:rPr>
        <w:t xml:space="preserve"> dni</w:t>
      </w:r>
      <w:r w:rsidRPr="00086BEC">
        <w:rPr>
          <w:rFonts w:cs="Calibri"/>
          <w:sz w:val="24"/>
          <w:szCs w:val="24"/>
        </w:rPr>
        <w:t xml:space="preserve"> roboczych </w:t>
      </w:r>
      <w:r w:rsidRPr="00512EEF">
        <w:rPr>
          <w:rFonts w:cs="Calibri"/>
          <w:sz w:val="24"/>
          <w:szCs w:val="24"/>
        </w:rPr>
        <w:t>(podlega ocenie</w:t>
      </w:r>
      <w:r>
        <w:rPr>
          <w:rFonts w:cs="Calibri"/>
          <w:sz w:val="24"/>
          <w:szCs w:val="24"/>
        </w:rPr>
        <w:t xml:space="preserve"> - </w:t>
      </w:r>
      <w:r w:rsidRPr="00512EEF">
        <w:rPr>
          <w:rFonts w:cs="Calibri"/>
          <w:sz w:val="24"/>
          <w:szCs w:val="24"/>
        </w:rPr>
        <w:t xml:space="preserve">max 5 dni) </w:t>
      </w:r>
      <w:r w:rsidRPr="00086BEC">
        <w:rPr>
          <w:rFonts w:cs="Calibri"/>
          <w:sz w:val="24"/>
          <w:szCs w:val="24"/>
        </w:rPr>
        <w:t>od momentu złożenia zamówienia</w:t>
      </w:r>
      <w:r>
        <w:rPr>
          <w:rFonts w:cs="Calibri"/>
          <w:sz w:val="24"/>
          <w:szCs w:val="24"/>
        </w:rPr>
        <w:t xml:space="preserve">. </w:t>
      </w:r>
      <w:r w:rsidRPr="00086BEC">
        <w:rPr>
          <w:rFonts w:cs="Calibri"/>
          <w:sz w:val="24"/>
          <w:szCs w:val="24"/>
        </w:rPr>
        <w:t>Za dzień roboczy rozumie się dni od poniedziałku do piątku z wyłączeniem dni ustawowo wolnych od pracy. Jeżeli dostawa wypada w dniu wolnym od pracy lub poza godzinami pracy apteki szpitalnej, dostawa nastąpi w pierwszym dniu roboczym po wyznaczonym terminie</w:t>
      </w:r>
      <w:bookmarkEnd w:id="8"/>
      <w:r w:rsidRPr="00086BEC">
        <w:rPr>
          <w:rFonts w:cs="Calibri"/>
          <w:sz w:val="24"/>
          <w:szCs w:val="24"/>
        </w:rPr>
        <w:t>.</w:t>
      </w:r>
    </w:p>
    <w:p w14:paraId="79742BE4" w14:textId="77777777" w:rsidR="00226CC0" w:rsidRPr="00AB1953" w:rsidRDefault="00226CC0" w:rsidP="00226CC0">
      <w:pPr>
        <w:numPr>
          <w:ilvl w:val="0"/>
          <w:numId w:val="13"/>
        </w:numPr>
        <w:tabs>
          <w:tab w:val="clear" w:pos="720"/>
          <w:tab w:val="num" w:pos="9149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zobowiązany jest do dostarczenia faktury VAT wraz z dostawą danej partii towaru.</w:t>
      </w:r>
    </w:p>
    <w:p w14:paraId="78C4D2B8" w14:textId="77777777" w:rsidR="00226CC0" w:rsidRDefault="00226CC0" w:rsidP="00226CC0">
      <w:pPr>
        <w:numPr>
          <w:ilvl w:val="0"/>
          <w:numId w:val="13"/>
        </w:numPr>
        <w:tabs>
          <w:tab w:val="clear" w:pos="720"/>
          <w:tab w:val="num" w:pos="9149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31D4D7A7" w14:textId="77777777" w:rsidR="00226CC0" w:rsidRPr="00512EEF" w:rsidRDefault="00226CC0" w:rsidP="00226CC0">
      <w:pPr>
        <w:numPr>
          <w:ilvl w:val="0"/>
          <w:numId w:val="13"/>
        </w:numPr>
        <w:tabs>
          <w:tab w:val="clear" w:pos="720"/>
          <w:tab w:val="num" w:pos="9149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512EEF">
        <w:rPr>
          <w:rFonts w:cs="Calibri"/>
          <w:sz w:val="24"/>
          <w:szCs w:val="24"/>
        </w:rPr>
        <w:t>Jeżeli w dostarczonej partii towaru Zamawiający stwierdzi wady jakościowe, ilościowe lub niezgodność artykułów z zamówieniem niezwłocznie zawiadomi o tym Wykonawcę, który wymieni towar na wolny od wad w ciągu</w:t>
      </w:r>
      <w:r>
        <w:rPr>
          <w:rFonts w:cs="Calibri"/>
          <w:sz w:val="24"/>
          <w:szCs w:val="24"/>
        </w:rPr>
        <w:t xml:space="preserve"> </w:t>
      </w:r>
      <w:r w:rsidRPr="00134472">
        <w:rPr>
          <w:rFonts w:cs="Calibri"/>
          <w:b/>
          <w:bCs/>
          <w:sz w:val="24"/>
          <w:szCs w:val="24"/>
        </w:rPr>
        <w:t>…….. dni</w:t>
      </w:r>
      <w:r w:rsidRPr="00512EEF">
        <w:rPr>
          <w:rFonts w:cs="Calibri"/>
          <w:sz w:val="24"/>
          <w:szCs w:val="24"/>
        </w:rPr>
        <w:t xml:space="preserve"> roboczych od daty zawiadomienia, nie obciążając Zamawiającego kosztami wymiany.</w:t>
      </w:r>
      <w:r w:rsidRPr="005B360A">
        <w:t xml:space="preserve"> </w:t>
      </w:r>
      <w:r w:rsidRPr="005B360A">
        <w:rPr>
          <w:rFonts w:cs="Calibri"/>
          <w:sz w:val="24"/>
          <w:szCs w:val="24"/>
        </w:rPr>
        <w:t>(podlega ocenie</w:t>
      </w:r>
      <w:r>
        <w:rPr>
          <w:rFonts w:cs="Calibri"/>
          <w:sz w:val="24"/>
          <w:szCs w:val="24"/>
        </w:rPr>
        <w:t xml:space="preserve"> - </w:t>
      </w:r>
      <w:r w:rsidRPr="005B360A">
        <w:rPr>
          <w:rFonts w:cs="Calibri"/>
          <w:sz w:val="24"/>
          <w:szCs w:val="24"/>
        </w:rPr>
        <w:t>max 5 dni)</w:t>
      </w:r>
    </w:p>
    <w:p w14:paraId="4D61F06B" w14:textId="77777777" w:rsidR="00226CC0" w:rsidRPr="00AB1953" w:rsidRDefault="00226CC0" w:rsidP="00226CC0">
      <w:pPr>
        <w:numPr>
          <w:ilvl w:val="0"/>
          <w:numId w:val="13"/>
        </w:numPr>
        <w:tabs>
          <w:tab w:val="clear" w:pos="720"/>
          <w:tab w:val="num" w:pos="9149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odrzucenia reklamacji na wadę przedmiotu umowy przez Wykonawcę, Zamawiający może zażądać przeprowadzenia ekspertyzy przez właściwego rzeczoznawcę.</w:t>
      </w:r>
    </w:p>
    <w:p w14:paraId="41510F0A" w14:textId="77777777" w:rsidR="00226CC0" w:rsidRPr="00AB1953" w:rsidRDefault="00226CC0" w:rsidP="00226CC0">
      <w:pPr>
        <w:numPr>
          <w:ilvl w:val="0"/>
          <w:numId w:val="13"/>
        </w:numPr>
        <w:tabs>
          <w:tab w:val="clear" w:pos="720"/>
          <w:tab w:val="num" w:pos="9149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Jeżeli reklamacja Zamawiającego okaże się uzasadniona, koszty związane z przeprowadzeniem ekspertyzy ponosi Wykonawca.</w:t>
      </w:r>
    </w:p>
    <w:p w14:paraId="5DBAC820" w14:textId="77777777" w:rsidR="00226CC0" w:rsidRPr="00AB1953" w:rsidRDefault="00226CC0" w:rsidP="00226CC0">
      <w:pPr>
        <w:numPr>
          <w:ilvl w:val="0"/>
          <w:numId w:val="13"/>
        </w:numPr>
        <w:tabs>
          <w:tab w:val="clear" w:pos="720"/>
          <w:tab w:val="num" w:pos="9149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619C5721" w14:textId="77777777" w:rsidR="00226CC0" w:rsidRPr="00783A69" w:rsidRDefault="00226CC0" w:rsidP="00226CC0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14:paraId="45C76F38" w14:textId="77777777" w:rsidR="00226CC0" w:rsidRPr="00783A69" w:rsidRDefault="00226CC0" w:rsidP="00226CC0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może odmówić odbioru przedmiotu umowy lub jego części w przypadku, gdy będzie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stanie niekompletnym, wadliwy, bądź stan techniczny jego zewnętrznych opakowań lub opakowań zbiorczych będzie wskazywał na powstanie jego uszkodzenia</w:t>
      </w:r>
      <w:r w:rsidRPr="00783A69">
        <w:rPr>
          <w:rFonts w:eastAsia="Times New Roman" w:cs="Calibri"/>
          <w:sz w:val="24"/>
          <w:szCs w:val="24"/>
          <w:lang w:eastAsia="pl-PL"/>
        </w:rPr>
        <w:t>.</w:t>
      </w:r>
    </w:p>
    <w:p w14:paraId="0F029635" w14:textId="77777777" w:rsidR="00226CC0" w:rsidRPr="00783A69" w:rsidRDefault="00226CC0" w:rsidP="00226CC0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 i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783A69">
        <w:rPr>
          <w:rFonts w:eastAsia="Times New Roman" w:cs="Calibri"/>
          <w:sz w:val="24"/>
          <w:szCs w:val="24"/>
          <w:lang w:eastAsia="pl-PL"/>
        </w:rPr>
        <w:t>asortymencie nie zrealizowanej w terminie dostawy.</w:t>
      </w:r>
    </w:p>
    <w:p w14:paraId="71492114" w14:textId="77777777" w:rsidR="00226CC0" w:rsidRPr="00783A69" w:rsidRDefault="00226CC0" w:rsidP="00226CC0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 zakupu interwencyjnego, o którym mowa w ust. 12 zmniejsza się odpowiednio wielkość przedmiotu umowy oraz wartość umowy o wielkość tego zakupu.</w:t>
      </w:r>
    </w:p>
    <w:p w14:paraId="1D86F474" w14:textId="77777777" w:rsidR="00226CC0" w:rsidRPr="00783A69" w:rsidRDefault="00226CC0" w:rsidP="00226CC0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 W przypadku zakupu interwencyjnego Wykonawca zobowiązany jest do zwrotu Zamawiającemu różnicy pomiędzy ceną zakupu interwencyjnego i ceną dostawy oraz kary umownej za zwłokę 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783A69">
        <w:rPr>
          <w:rFonts w:eastAsia="Times New Roman" w:cs="Calibri"/>
          <w:sz w:val="24"/>
          <w:szCs w:val="24"/>
          <w:lang w:eastAsia="pl-PL"/>
        </w:rPr>
        <w:t>wysokości określonej w § 8 ust. 1.</w:t>
      </w:r>
    </w:p>
    <w:p w14:paraId="5D5CC71A" w14:textId="77777777" w:rsidR="00226CC0" w:rsidRDefault="00226CC0" w:rsidP="00226CC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4B4F1CCB" w14:textId="77777777" w:rsidR="00226CC0" w:rsidRPr="00AB1953" w:rsidRDefault="00226CC0" w:rsidP="00226CC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§ 7</w:t>
      </w:r>
    </w:p>
    <w:p w14:paraId="35106440" w14:textId="77777777" w:rsidR="00226CC0" w:rsidRPr="00AB1953" w:rsidRDefault="00226CC0" w:rsidP="00226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odpowiedzialną za realizację niniejszej umowy ze strony Zamawiającego jest Kierownik Apteki Szpitalnej tel. (67) 2106 500 lub 2106 513. </w:t>
      </w:r>
    </w:p>
    <w:p w14:paraId="50E2B02F" w14:textId="77777777" w:rsidR="00226CC0" w:rsidRPr="00AB1953" w:rsidRDefault="00226CC0" w:rsidP="00226C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238DD91C" w14:textId="77777777" w:rsidR="00226CC0" w:rsidRPr="00AB1953" w:rsidRDefault="00226CC0" w:rsidP="00226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13CEDF71" w14:textId="77777777" w:rsidR="00226CC0" w:rsidRPr="00AB1953" w:rsidRDefault="00226CC0" w:rsidP="00226CC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 niedostarczenia przedmiotu umowy, o którym mowa w § 1, w terminie określonym w § 6 ust. 3, a także w przypadku naruszeń postanowień § 6 ust. 6 Wykonawca zapłaci Zamawiającemu karę umowną w wysokości </w:t>
      </w:r>
      <w:r>
        <w:rPr>
          <w:rFonts w:eastAsia="Times New Roman" w:cs="Times New Roman"/>
          <w:sz w:val="24"/>
          <w:szCs w:val="24"/>
          <w:lang w:eastAsia="pl-PL"/>
        </w:rPr>
        <w:t>1</w:t>
      </w:r>
      <w:r w:rsidRPr="00AB1953">
        <w:rPr>
          <w:rFonts w:eastAsia="Times New Roman" w:cs="Times New Roman"/>
          <w:sz w:val="24"/>
          <w:szCs w:val="24"/>
          <w:lang w:eastAsia="pl-PL"/>
        </w:rPr>
        <w:t>% wartości brutto faktury za daną dostawę za każdy dzień zwłoki jednak nie więcej niż 10% wartości brutto faktury za daną dostawę.</w:t>
      </w:r>
    </w:p>
    <w:p w14:paraId="025EA47B" w14:textId="29763C33" w:rsidR="00226CC0" w:rsidRPr="00AB1953" w:rsidRDefault="00226CC0" w:rsidP="00226CC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umowy danego zadania.</w:t>
      </w:r>
    </w:p>
    <w:p w14:paraId="03D8BF88" w14:textId="77777777" w:rsidR="00226CC0" w:rsidRPr="00AB1953" w:rsidRDefault="00226CC0" w:rsidP="00226CC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Dokumenty, o których mowa w § 1 ust. 2 podlegają udostępnieniu na każde żądanie Zamawiającego w terminie 4 dni roboczych od wezwania Zamawiającego. W przypadku niedostarczenia przedmiotowych dokumentów w terminie określonym w zdaniu 1 Wykonawca zapłaci Zamawiającemu karę umowną w wysokości 0,1% wartości brutto zadania za każdy dzień zwłoki.</w:t>
      </w:r>
    </w:p>
    <w:p w14:paraId="2D386468" w14:textId="77777777" w:rsidR="00226CC0" w:rsidRPr="00AB1953" w:rsidRDefault="00226CC0" w:rsidP="00226CC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6770A364" w14:textId="77777777" w:rsidR="00226CC0" w:rsidRPr="00AB1953" w:rsidRDefault="00226CC0" w:rsidP="00226CC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67391811" w14:textId="77777777" w:rsidR="00226CC0" w:rsidRPr="00AB1953" w:rsidRDefault="00226CC0" w:rsidP="00226CC0">
      <w:pPr>
        <w:spacing w:after="0"/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145D3984" w14:textId="77777777" w:rsidR="00226CC0" w:rsidRPr="00AB1953" w:rsidRDefault="00226CC0" w:rsidP="00226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577441A9" w14:textId="77777777" w:rsidR="00226CC0" w:rsidRPr="00AB1953" w:rsidRDefault="00226CC0" w:rsidP="00226CC0">
      <w:pPr>
        <w:numPr>
          <w:ilvl w:val="0"/>
          <w:numId w:val="6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2207DFE4" w14:textId="77777777" w:rsidR="00226CC0" w:rsidRPr="00AB1953" w:rsidRDefault="00226CC0" w:rsidP="00226CC0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2324EC18" w14:textId="77777777" w:rsidR="00226CC0" w:rsidRPr="00AB1953" w:rsidRDefault="00226CC0" w:rsidP="00226CC0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5A822C62" w14:textId="77777777" w:rsidR="00226CC0" w:rsidRPr="00AB1953" w:rsidRDefault="00226CC0" w:rsidP="00226CC0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4EED995F" w14:textId="77777777" w:rsidR="00226CC0" w:rsidRPr="00512EEF" w:rsidRDefault="00226CC0" w:rsidP="00226CC0">
      <w:pPr>
        <w:pStyle w:val="Akapitzlist"/>
        <w:numPr>
          <w:ilvl w:val="0"/>
          <w:numId w:val="7"/>
        </w:numPr>
        <w:rPr>
          <w:rFonts w:cs="Calibri"/>
          <w:color w:val="000000"/>
          <w:sz w:val="24"/>
          <w:szCs w:val="24"/>
        </w:rPr>
      </w:pPr>
      <w:r w:rsidRPr="00512EEF">
        <w:rPr>
          <w:rFonts w:cs="Calibri"/>
          <w:color w:val="000000"/>
          <w:sz w:val="24"/>
          <w:szCs w:val="24"/>
        </w:rPr>
        <w:t>w przypadku dwukrotnego dostarczenia przez Wykonawcę przedmiotu innego niż wskazany w</w:t>
      </w:r>
      <w:r>
        <w:rPr>
          <w:rFonts w:cs="Calibri"/>
          <w:color w:val="000000"/>
          <w:sz w:val="24"/>
          <w:szCs w:val="24"/>
        </w:rPr>
        <w:t> </w:t>
      </w:r>
      <w:r w:rsidRPr="00512EEF">
        <w:rPr>
          <w:rFonts w:cs="Calibri"/>
          <w:color w:val="000000"/>
          <w:sz w:val="24"/>
          <w:szCs w:val="24"/>
        </w:rPr>
        <w:t>ofercie,</w:t>
      </w:r>
    </w:p>
    <w:p w14:paraId="0C21AF53" w14:textId="77777777" w:rsidR="00226CC0" w:rsidRPr="00512EEF" w:rsidRDefault="00226CC0" w:rsidP="00226CC0">
      <w:pPr>
        <w:pStyle w:val="Akapitzlist"/>
        <w:numPr>
          <w:ilvl w:val="0"/>
          <w:numId w:val="7"/>
        </w:numPr>
        <w:spacing w:after="0"/>
        <w:rPr>
          <w:rFonts w:cs="Calibri"/>
          <w:color w:val="000000"/>
          <w:sz w:val="24"/>
          <w:szCs w:val="24"/>
        </w:rPr>
      </w:pPr>
      <w:r w:rsidRPr="00512EEF">
        <w:rPr>
          <w:rFonts w:cs="Calibri"/>
          <w:color w:val="000000"/>
          <w:sz w:val="24"/>
          <w:szCs w:val="24"/>
        </w:rPr>
        <w:t>zwłokę za daną dostawę przedmiotu zamówienia przekraczającą 10 dni.</w:t>
      </w:r>
    </w:p>
    <w:p w14:paraId="034FC684" w14:textId="77777777" w:rsidR="00226CC0" w:rsidRPr="00512EEF" w:rsidRDefault="00226CC0" w:rsidP="00226CC0">
      <w:pPr>
        <w:numPr>
          <w:ilvl w:val="0"/>
          <w:numId w:val="6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512EEF">
        <w:rPr>
          <w:rFonts w:cs="Calibri"/>
          <w:color w:val="000000"/>
          <w:sz w:val="24"/>
          <w:szCs w:val="24"/>
        </w:rPr>
        <w:t>Przed odstąpieniem od umowy lub jej części Zamawiający wezwie Wykonawcę do należytego wykonania umowy.</w:t>
      </w:r>
    </w:p>
    <w:p w14:paraId="267F74BF" w14:textId="77777777" w:rsidR="00226CC0" w:rsidRPr="00AB1953" w:rsidRDefault="00226CC0" w:rsidP="00226CC0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02AE7F1C" w14:textId="77777777" w:rsidR="00226CC0" w:rsidRPr="00AB1953" w:rsidRDefault="00226CC0" w:rsidP="00226C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7B4F16BB" w14:textId="77777777" w:rsidR="00226CC0" w:rsidRPr="00AB1953" w:rsidRDefault="00226CC0" w:rsidP="00226CC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12 miesięcy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242801AB" w14:textId="77777777" w:rsidR="00226CC0" w:rsidRPr="00AB1953" w:rsidRDefault="00226CC0" w:rsidP="00226CC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kolejne </w:t>
      </w:r>
      <w:r>
        <w:rPr>
          <w:rFonts w:eastAsia="Times New Roman" w:cs="Times New Roman"/>
          <w:sz w:val="24"/>
          <w:szCs w:val="24"/>
          <w:lang w:eastAsia="pl-PL"/>
        </w:rPr>
        <w:t xml:space="preserve">3 </w:t>
      </w:r>
      <w:r w:rsidRPr="00AB1953">
        <w:rPr>
          <w:rFonts w:eastAsia="Times New Roman" w:cs="Times New Roman"/>
          <w:sz w:val="24"/>
          <w:szCs w:val="24"/>
          <w:lang w:eastAsia="pl-PL"/>
        </w:rPr>
        <w:t>miesiąc</w:t>
      </w:r>
      <w:r>
        <w:rPr>
          <w:rFonts w:eastAsia="Times New Roman" w:cs="Times New Roman"/>
          <w:sz w:val="24"/>
          <w:szCs w:val="24"/>
          <w:lang w:eastAsia="pl-PL"/>
        </w:rPr>
        <w:t>e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2DD4BFBC" w14:textId="77777777" w:rsidR="00226CC0" w:rsidRPr="00AB1953" w:rsidRDefault="00226CC0" w:rsidP="00226C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55CC5521" w14:textId="77777777" w:rsidR="00226CC0" w:rsidRPr="00AB1953" w:rsidRDefault="00226CC0" w:rsidP="00226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1AEAB7EB" w14:textId="77777777" w:rsidR="00226CC0" w:rsidRPr="00AB1953" w:rsidRDefault="00226CC0" w:rsidP="00226CC0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399E7F8C" w14:textId="77777777" w:rsidR="00226CC0" w:rsidRPr="00AB1953" w:rsidRDefault="00226CC0" w:rsidP="00226CC0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108FFB26" w14:textId="77777777" w:rsidR="00226CC0" w:rsidRPr="00AB1953" w:rsidRDefault="00226CC0" w:rsidP="00226CC0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7EA299BF" w14:textId="77777777" w:rsidR="00226CC0" w:rsidRPr="00AB1953" w:rsidRDefault="00226CC0" w:rsidP="00226CC0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3EF13663" w14:textId="77777777" w:rsidR="00226CC0" w:rsidRPr="00AB1953" w:rsidRDefault="00226CC0" w:rsidP="00226CC0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zmian wynikających z przekształceń własnościowych,</w:t>
      </w:r>
    </w:p>
    <w:p w14:paraId="46C05380" w14:textId="77777777" w:rsidR="00226CC0" w:rsidRPr="00AB1953" w:rsidRDefault="00226CC0" w:rsidP="00226CC0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5B501FAD" w14:textId="77777777" w:rsidR="00226CC0" w:rsidRPr="00AB1953" w:rsidRDefault="00226CC0" w:rsidP="00226CC0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2BDC294F" w14:textId="77777777" w:rsidR="00226CC0" w:rsidRPr="00AB1953" w:rsidRDefault="00226CC0" w:rsidP="00226CC0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38298009" w14:textId="77777777" w:rsidR="00226CC0" w:rsidRPr="00AB1953" w:rsidRDefault="00226CC0" w:rsidP="00226CC0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2B21A5EC" w14:textId="77777777" w:rsidR="00226CC0" w:rsidRPr="00AB1953" w:rsidRDefault="00226CC0" w:rsidP="00226CC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nie wyczerpania kwoty maksymalnego zobowiązania Zamawiającego, o której mowa w § 4 ust. 3 Umowy przed upływem terminu, o którym mowa w § 10 ust. 1 Umowy – poprzez wydłużenie terminu obowiązywania Umowy maksymalnie o 6 miesięcy, ale nie dłużej niż do czasu wyczerpania kwoty maksymalnego zobowiązania Zamawiającego;</w:t>
      </w:r>
    </w:p>
    <w:p w14:paraId="44E7219B" w14:textId="77777777" w:rsidR="00226CC0" w:rsidRPr="00AB1953" w:rsidRDefault="00226CC0" w:rsidP="00226CC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zwiększenia </w:t>
      </w:r>
      <w:r>
        <w:rPr>
          <w:sz w:val="24"/>
          <w:szCs w:val="24"/>
        </w:rPr>
        <w:t>poniżej</w:t>
      </w:r>
      <w:r w:rsidRPr="00AB1953">
        <w:rPr>
          <w:sz w:val="24"/>
          <w:szCs w:val="24"/>
        </w:rPr>
        <w:t xml:space="preserve"> 10% kwoty maksymalnego zobowiązania Zamawiającego, o której mowa w</w:t>
      </w:r>
      <w:r>
        <w:rPr>
          <w:sz w:val="24"/>
          <w:szCs w:val="24"/>
        </w:rPr>
        <w:t> </w:t>
      </w:r>
      <w:r w:rsidRPr="00AB1953">
        <w:rPr>
          <w:sz w:val="24"/>
          <w:szCs w:val="24"/>
        </w:rPr>
        <w:t>§ 4 ust. 3 Umowy,</w:t>
      </w:r>
    </w:p>
    <w:p w14:paraId="72010D19" w14:textId="77777777" w:rsidR="00226CC0" w:rsidRPr="00AB1953" w:rsidRDefault="00226CC0" w:rsidP="00226CC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okresowych obniżek cen produktów objętych Umową, w przypadku ustalenia cen promocyjnych przez producenta.</w:t>
      </w:r>
    </w:p>
    <w:p w14:paraId="2D607776" w14:textId="77777777" w:rsidR="00226CC0" w:rsidRPr="00AB1953" w:rsidRDefault="00226CC0" w:rsidP="00226CC0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68D3BB9D" w14:textId="77777777" w:rsidR="00226CC0" w:rsidRDefault="00226CC0" w:rsidP="00226C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1DD15665" w14:textId="77777777" w:rsidR="00226CC0" w:rsidRPr="005B360A" w:rsidRDefault="00226CC0" w:rsidP="00226CC0">
      <w:pPr>
        <w:spacing w:after="0" w:line="259" w:lineRule="auto"/>
        <w:ind w:left="426"/>
        <w:rPr>
          <w:rFonts w:eastAsiaTheme="minorHAnsi"/>
          <w:b/>
          <w:bCs/>
          <w:sz w:val="24"/>
          <w:szCs w:val="24"/>
        </w:rPr>
      </w:pPr>
      <w:r w:rsidRPr="005B360A"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5B360A">
        <w:rPr>
          <w:rFonts w:eastAsia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5B360A">
        <w:rPr>
          <w:rFonts w:eastAsiaTheme="minorHAnsi"/>
          <w:b/>
          <w:bCs/>
          <w:sz w:val="24"/>
          <w:szCs w:val="24"/>
        </w:rPr>
        <w:t xml:space="preserve"> – wzrost cen materiałów i kosztów</w:t>
      </w:r>
    </w:p>
    <w:p w14:paraId="02EC2ACD" w14:textId="77777777" w:rsidR="00226CC0" w:rsidRPr="005B360A" w:rsidRDefault="00226CC0" w:rsidP="00226CC0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5B360A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3932A03D" w14:textId="77777777" w:rsidR="00226CC0" w:rsidRPr="005B360A" w:rsidRDefault="00226CC0" w:rsidP="00226CC0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5B360A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663A0C9E" w14:textId="77777777" w:rsidR="00226CC0" w:rsidRPr="005B360A" w:rsidRDefault="00226CC0" w:rsidP="00226CC0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5B360A">
        <w:rPr>
          <w:rFonts w:eastAsia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6 miesiącach obowiązywania umowy. Możliwe jest wprowadzanie kolejnych zmian wynagrodzenia z zastrzeżeniem, że będą one wprowadzane nie częściej niż co 6 miesięcy.</w:t>
      </w:r>
    </w:p>
    <w:p w14:paraId="5C02ECAD" w14:textId="77777777" w:rsidR="00226CC0" w:rsidRPr="005B360A" w:rsidRDefault="00226CC0" w:rsidP="00226CC0">
      <w:p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5B360A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773E9C89" w14:textId="77777777" w:rsidR="00226CC0" w:rsidRPr="005B360A" w:rsidRDefault="00226CC0" w:rsidP="00226CC0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5B360A">
        <w:rPr>
          <w:rFonts w:eastAsia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38081EFE" w14:textId="77777777" w:rsidR="00226CC0" w:rsidRPr="005B360A" w:rsidRDefault="00226CC0" w:rsidP="00226CC0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5B360A">
        <w:rPr>
          <w:rFonts w:eastAsia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2A99CD6B" w14:textId="77777777" w:rsidR="00226CC0" w:rsidRPr="005B360A" w:rsidRDefault="00226CC0" w:rsidP="00226CC0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5B360A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696A3EDC" w14:textId="77777777" w:rsidR="00226CC0" w:rsidRPr="005B360A" w:rsidRDefault="00226CC0" w:rsidP="00226CC0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5B360A"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2BFA7895" w14:textId="77777777" w:rsidR="00226CC0" w:rsidRPr="005B360A" w:rsidRDefault="00226CC0" w:rsidP="00226CC0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</w:rPr>
      </w:pPr>
      <w:r w:rsidRPr="005B360A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5B360A">
        <w:rPr>
          <w:rFonts w:eastAsiaTheme="minorHAnsi"/>
        </w:rPr>
        <w:t>.</w:t>
      </w:r>
    </w:p>
    <w:p w14:paraId="42F0ACDE" w14:textId="77777777" w:rsidR="00226CC0" w:rsidRPr="00AB1953" w:rsidRDefault="00226CC0" w:rsidP="00226C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26249817" w14:textId="77777777" w:rsidR="00226CC0" w:rsidRPr="005B360A" w:rsidRDefault="00226CC0" w:rsidP="00226CC0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5B360A">
        <w:rPr>
          <w:rFonts w:eastAsia="Times New Roman" w:cs="Times New Roman"/>
          <w:sz w:val="24"/>
          <w:szCs w:val="24"/>
          <w:lang w:eastAsia="pl-PL"/>
        </w:rPr>
        <w:lastRenderedPageBreak/>
        <w:t>W sprawach nieuregulowanych niniejszą umową mają zastosowanie przepisy kodeksu cywilnego, ustawy Prawo zamówień publicznych oraz inne obowiązujące przepisy prawne.</w:t>
      </w:r>
    </w:p>
    <w:p w14:paraId="64EB8338" w14:textId="77777777" w:rsidR="00226CC0" w:rsidRPr="005B360A" w:rsidRDefault="00226CC0" w:rsidP="00226CC0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5B360A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3A15E585" w14:textId="77777777" w:rsidR="00226CC0" w:rsidRPr="005B360A" w:rsidRDefault="00226CC0" w:rsidP="00226CC0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5B360A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7512E18D" w14:textId="77777777" w:rsidR="00226CC0" w:rsidRPr="00AB1953" w:rsidRDefault="00226CC0" w:rsidP="00226C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7063CDF0" w14:textId="77777777" w:rsidR="00226CC0" w:rsidRPr="00AB1953" w:rsidRDefault="00226CC0" w:rsidP="00226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3FE069CC" w14:textId="77777777" w:rsidR="00226CC0" w:rsidRPr="00484CF8" w:rsidRDefault="00226CC0" w:rsidP="00226CC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125FC381" w14:textId="77777777" w:rsidR="00BE1E0A" w:rsidRPr="00BE1E0A" w:rsidRDefault="00BE1E0A" w:rsidP="00BE1E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EDBF13E" w14:textId="77777777" w:rsidR="00BE1E0A" w:rsidRPr="00BE1E0A" w:rsidRDefault="00BE1E0A" w:rsidP="00BE1E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65933BC" w14:textId="77777777" w:rsidR="001F598F" w:rsidRDefault="001F598F">
      <w:pPr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3656A798" w14:textId="37C832FF" w:rsidR="005E7A5C" w:rsidRPr="00FB4A38" w:rsidRDefault="00F55B40" w:rsidP="00FB4A38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  <w:bookmarkStart w:id="9" w:name="_Hlk65063549"/>
      <w:r w:rsidR="00C41D09" w:rsidRPr="00920317">
        <w:rPr>
          <w:rFonts w:eastAsia="Times New Roman" w:cs="Tahoma"/>
          <w:lang w:eastAsia="pl-PL"/>
        </w:rPr>
        <w:t xml:space="preserve">       </w:t>
      </w:r>
      <w:bookmarkEnd w:id="9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10" w:name="_Hlk62804029"/>
    </w:p>
    <w:bookmarkEnd w:id="10"/>
    <w:p w14:paraId="01DD9C02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B932E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2DB69BCB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518394E3" w14:textId="11DAB6C8" w:rsidR="00B932E9" w:rsidRPr="00B932E9" w:rsidRDefault="00B932E9" w:rsidP="00B932E9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lang w:eastAsia="pl-PL"/>
        </w:rPr>
        <w:t xml:space="preserve">Zgodnie z art. 13 ust. 1 i ust. 2 </w:t>
      </w:r>
      <w:r w:rsidRPr="00B932E9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</w:t>
      </w:r>
      <w:r w:rsidR="00FB4A38" w:rsidRPr="00B932E9">
        <w:rPr>
          <w:rFonts w:eastAsia="Calibri" w:cs="Times New Roman"/>
          <w:bCs/>
        </w:rPr>
        <w:t xml:space="preserve">danych, </w:t>
      </w:r>
      <w:r w:rsidR="00FB4A38" w:rsidRPr="00B932E9">
        <w:rPr>
          <w:rFonts w:eastAsia="Times New Roman" w:cs="Times New Roman"/>
          <w:lang w:eastAsia="pl-PL"/>
        </w:rPr>
        <w:t>informuję</w:t>
      </w:r>
      <w:r w:rsidRPr="00B932E9">
        <w:rPr>
          <w:rFonts w:eastAsia="Times New Roman" w:cs="Times New Roman"/>
          <w:lang w:eastAsia="pl-PL"/>
        </w:rPr>
        <w:t xml:space="preserve">, że: </w:t>
      </w:r>
    </w:p>
    <w:p w14:paraId="3FF3A6A6" w14:textId="23D9B22B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98F81A" wp14:editId="5C72E9DD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F2897" w14:textId="77777777" w:rsidR="009048B7" w:rsidRDefault="009048B7" w:rsidP="00B932E9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8F81A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FDF2897" w14:textId="77777777" w:rsidR="009048B7" w:rsidRDefault="009048B7" w:rsidP="00B932E9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014D1483" w14:textId="39DDF158" w:rsidR="00B932E9" w:rsidRPr="00B932E9" w:rsidRDefault="00B932E9" w:rsidP="00FF6608">
      <w:pPr>
        <w:numPr>
          <w:ilvl w:val="0"/>
          <w:numId w:val="15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B932E9">
        <w:rPr>
          <w:rFonts w:eastAsia="Calibri" w:cs="Times New Roman"/>
          <w:sz w:val="20"/>
          <w:szCs w:val="20"/>
        </w:rPr>
        <w:t xml:space="preserve"> Szpital Specjalistyczny im. Stanisława Staszica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 xml:space="preserve"> przy ul. Rydygiera 1. Tel. 67 2106555, e-mail: wszpila@pi.onet.pl , Fax:   67 21 24 085, reprezentowany przez Dyrektora.</w:t>
      </w:r>
    </w:p>
    <w:p w14:paraId="05188FC7" w14:textId="182295A7" w:rsidR="00B932E9" w:rsidRPr="00B932E9" w:rsidRDefault="00B932E9" w:rsidP="00FF6608">
      <w:pPr>
        <w:numPr>
          <w:ilvl w:val="0"/>
          <w:numId w:val="15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B932E9">
        <w:rPr>
          <w:rFonts w:eastAsia="Calibri" w:cs="Times New Roman"/>
          <w:sz w:val="20"/>
          <w:szCs w:val="20"/>
        </w:rPr>
        <w:t xml:space="preserve">Szpitalu Specjalistycznym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>: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B932E9">
        <w:rPr>
          <w:rFonts w:eastAsia="Calibri" w:cs="Times New Roman"/>
          <w:sz w:val="20"/>
          <w:szCs w:val="20"/>
        </w:rPr>
        <w:t>pokój D036 na parterze budynku „D”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1A5082E3" w14:textId="4C1BE040" w:rsidR="00B932E9" w:rsidRPr="00B932E9" w:rsidRDefault="00B932E9" w:rsidP="00B932E9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82BD1E" wp14:editId="159E0F14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4B18D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BD1E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7B4B18D" w14:textId="77777777" w:rsidR="009048B7" w:rsidRDefault="009048B7" w:rsidP="00B932E9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1DBA0947" w14:textId="77777777" w:rsidR="00B932E9" w:rsidRPr="00B932E9" w:rsidRDefault="00B932E9" w:rsidP="00FF6608">
      <w:pPr>
        <w:numPr>
          <w:ilvl w:val="0"/>
          <w:numId w:val="15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0502B5F4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540B106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B932E9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7822E0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682D2CE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282113C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180196E9" w14:textId="77777777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00730A7" w14:textId="0D700F60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B52A4F" wp14:editId="202513CF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64189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2A4F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69964189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7EE23F7F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B932E9">
        <w:rPr>
          <w:rFonts w:eastAsia="Calibri" w:cs="Times New Roman"/>
          <w:sz w:val="20"/>
          <w:szCs w:val="20"/>
        </w:rPr>
        <w:t>umowy na świadczenie usług dla Szpitala.</w:t>
      </w:r>
    </w:p>
    <w:p w14:paraId="48AADA41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B932E9">
        <w:rPr>
          <w:rFonts w:eastAsia="Calibri" w:cs="Times New Roman"/>
          <w:sz w:val="20"/>
          <w:szCs w:val="20"/>
          <w:u w:val="single"/>
        </w:rPr>
        <w:t>ustawowo uprawnione podmioty</w:t>
      </w:r>
      <w:r w:rsidRPr="00B932E9">
        <w:rPr>
          <w:rFonts w:eastAsia="Calibri" w:cs="Times New Roman"/>
          <w:sz w:val="20"/>
          <w:szCs w:val="20"/>
        </w:rPr>
        <w:t>, min. ZUS, NFZ, Sąd, Prokurator, i  inne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5D83D7D6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25FC1FFC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463C7F5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12FAF1CD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01AF940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B932E9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B932E9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65D8D36E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4A34123B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lang w:eastAsia="pl-PL"/>
        </w:rPr>
        <w:t xml:space="preserve"> </w:t>
      </w:r>
    </w:p>
    <w:p w14:paraId="4AAC3128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75B075" wp14:editId="42FF648D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1350A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5B075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4uAAMAAJY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1B1350A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B932E9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4AE6AF8F" w14:textId="77777777" w:rsidR="00B932E9" w:rsidRPr="00B932E9" w:rsidRDefault="00B932E9" w:rsidP="00FF6608">
      <w:pPr>
        <w:numPr>
          <w:ilvl w:val="0"/>
          <w:numId w:val="15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0EE9ED99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B932E9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F4CC898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7FB84A07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5BFCF470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23A5D4F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641A5366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0FE56A1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B932E9">
        <w:rPr>
          <w:rFonts w:eastAsia="Times New Roman" w:cs="Times New Roman"/>
          <w:lang w:eastAsia="pl-PL"/>
        </w:rPr>
        <w:t>.</w:t>
      </w:r>
    </w:p>
    <w:p w14:paraId="184E51E1" w14:textId="77777777" w:rsidR="00B932E9" w:rsidRPr="00B932E9" w:rsidRDefault="00B932E9" w:rsidP="00B932E9">
      <w:pPr>
        <w:spacing w:after="120" w:line="240" w:lineRule="auto"/>
        <w:ind w:firstLine="708"/>
        <w:jc w:val="left"/>
        <w:rPr>
          <w:rFonts w:eastAsia="Times New Roman" w:cs="Times New Roman"/>
          <w:sz w:val="18"/>
          <w:szCs w:val="18"/>
          <w:lang w:eastAsia="pl-PL"/>
        </w:rPr>
      </w:pPr>
    </w:p>
    <w:p w14:paraId="0FA7F417" w14:textId="77777777" w:rsidR="00B932E9" w:rsidRPr="00B932E9" w:rsidRDefault="00B932E9" w:rsidP="00B932E9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B932E9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94BD78B" w14:textId="77777777" w:rsidR="00B932E9" w:rsidRPr="00B932E9" w:rsidRDefault="00B932E9" w:rsidP="00B932E9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B932E9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2D98CA63" w14:textId="77777777" w:rsidR="00B932E9" w:rsidRPr="00BA7BFF" w:rsidRDefault="00B932E9" w:rsidP="00FF6608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32D68489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bookmarkStart w:id="11" w:name="_Hlk168561376"/>
      <w:r w:rsidRPr="005A68BE">
        <w:rPr>
          <w:rFonts w:eastAsia="Calibri" w:cs="Arial"/>
          <w:bCs/>
        </w:rPr>
        <w:lastRenderedPageBreak/>
        <w:t xml:space="preserve">Załącznik nr </w:t>
      </w:r>
      <w:r w:rsidR="002B2B28">
        <w:rPr>
          <w:rFonts w:eastAsia="Calibri" w:cs="Arial"/>
          <w:bCs/>
        </w:rPr>
        <w:t>6</w:t>
      </w:r>
      <w:r w:rsidRPr="005A68BE">
        <w:rPr>
          <w:rFonts w:eastAsia="Calibri" w:cs="Arial"/>
          <w:bCs/>
        </w:rPr>
        <w:t xml:space="preserve"> do SWZ       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35E5B004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79E62EB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2245B45A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68251B0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21B83ADC" w14:textId="77777777" w:rsidR="00226CC0" w:rsidRDefault="00226CC0" w:rsidP="00226CC0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226CC0">
        <w:rPr>
          <w:rFonts w:eastAsia="Calibri" w:cs="Arial"/>
          <w:b/>
          <w:color w:val="000000"/>
          <w:sz w:val="24"/>
          <w:szCs w:val="24"/>
        </w:rPr>
        <w:t>SIATKI DO LECZENIA ZABURZEŃ STATYKI I NIETRZYMANIA MOCZU</w:t>
      </w:r>
      <w:r w:rsidRPr="00226CC0">
        <w:rPr>
          <w:rFonts w:eastAsia="Calibri" w:cs="Arial"/>
          <w:b/>
          <w:color w:val="000000"/>
          <w:sz w:val="24"/>
          <w:szCs w:val="24"/>
        </w:rPr>
        <w:t xml:space="preserve"> </w:t>
      </w:r>
    </w:p>
    <w:p w14:paraId="7BF94E3C" w14:textId="7304FF04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724B882" w14:textId="263B502E" w:rsidR="00B10F9B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34E6FCA7" w14:textId="2F788323" w:rsidR="00852A77" w:rsidRPr="001B6CB4" w:rsidRDefault="00852A77" w:rsidP="001B6CB4">
      <w:pPr>
        <w:rPr>
          <w:b/>
          <w:sz w:val="24"/>
          <w:szCs w:val="24"/>
        </w:rPr>
      </w:pPr>
    </w:p>
    <w:p w14:paraId="1A951807" w14:textId="77777777" w:rsidR="001B6CB4" w:rsidRDefault="001B6CB4" w:rsidP="001B6CB4">
      <w:pPr>
        <w:rPr>
          <w:b/>
          <w:sz w:val="24"/>
          <w:szCs w:val="24"/>
        </w:rPr>
      </w:pPr>
    </w:p>
    <w:p w14:paraId="62A89A02" w14:textId="3B8D635C" w:rsidR="00F41CC2" w:rsidRDefault="00226CC0" w:rsidP="001B6CB4">
      <w:pPr>
        <w:rPr>
          <w:b/>
          <w:sz w:val="24"/>
          <w:szCs w:val="24"/>
        </w:rPr>
      </w:pPr>
      <w:r w:rsidRPr="00226CC0">
        <w:rPr>
          <w:b/>
          <w:sz w:val="24"/>
          <w:szCs w:val="24"/>
        </w:rPr>
        <w:t>- oferowane wyroby medyczne są dopuszczone do obrotu i stosowania na terytorium Polski, zgodnie z przepisami Ustawy z dnia 20.05.2010 r. o wyrobach medycznych</w:t>
      </w:r>
    </w:p>
    <w:p w14:paraId="7F5A6635" w14:textId="77777777" w:rsidR="00226CC0" w:rsidRDefault="00226CC0" w:rsidP="001B6CB4">
      <w:pPr>
        <w:rPr>
          <w:b/>
          <w:sz w:val="24"/>
          <w:szCs w:val="24"/>
        </w:rPr>
      </w:pPr>
    </w:p>
    <w:p w14:paraId="62E1DC03" w14:textId="1DF541E2" w:rsidR="00226CC0" w:rsidRDefault="00226CC0" w:rsidP="001B6CB4">
      <w:pPr>
        <w:rPr>
          <w:bCs/>
          <w:sz w:val="24"/>
          <w:szCs w:val="24"/>
        </w:rPr>
      </w:pPr>
      <w:r w:rsidRPr="00226CC0">
        <w:rPr>
          <w:bCs/>
          <w:sz w:val="24"/>
          <w:szCs w:val="24"/>
        </w:rPr>
        <w:t>Udostępnieniu na każde żądanie Zamawiającego potwierdzające dokumentacje w terminie 4 dni roboczych od wezwania Zamawiającego;</w:t>
      </w:r>
    </w:p>
    <w:p w14:paraId="0B958FC4" w14:textId="77777777" w:rsidR="00B10F9B" w:rsidRPr="001962DF" w:rsidRDefault="00B10F9B" w:rsidP="00B10F9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10F9B" w:rsidRPr="001962DF" w14:paraId="13477F69" w14:textId="77777777" w:rsidTr="00B10F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199D" w14:textId="77777777" w:rsidR="00B10F9B" w:rsidRPr="001962DF" w:rsidRDefault="00B10F9B" w:rsidP="00B10F9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6F18537B" w14:textId="77777777" w:rsidR="00B10F9B" w:rsidRPr="001962DF" w:rsidRDefault="00B10F9B" w:rsidP="00B10F9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8EF9E03" w14:textId="77777777" w:rsidR="00B10F9B" w:rsidRPr="00FD6E83" w:rsidRDefault="00B10F9B" w:rsidP="00B10F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B8D9BC6" w14:textId="77777777" w:rsidR="00B10F9B" w:rsidRDefault="00B10F9B" w:rsidP="00B10F9B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29DEE18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5FC3EF86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7AC8DB97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66BB5CA3" w14:textId="33B6CDE2" w:rsidR="00B33C56" w:rsidRPr="00226CC0" w:rsidRDefault="00FB4A38" w:rsidP="00226CC0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FB4A38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  <w:bookmarkEnd w:id="11"/>
    </w:p>
    <w:sectPr w:rsidR="00B33C56" w:rsidRPr="00226CC0" w:rsidSect="006E2FA5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A4EA1" w14:textId="77777777" w:rsidR="009048B7" w:rsidRDefault="009048B7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9048B7" w:rsidRDefault="009048B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A9D31" w14:textId="77777777" w:rsidR="009048B7" w:rsidRDefault="009048B7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9048B7" w:rsidRDefault="009048B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D0639" w14:textId="4BB05C53" w:rsidR="009048B7" w:rsidRDefault="009048B7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FZP.III-241/</w:t>
    </w:r>
    <w:r w:rsidR="006C7647">
      <w:rPr>
        <w:rFonts w:ascii="Calibri" w:eastAsia="Times New Roman" w:hAnsi="Calibri" w:cs="Times New Roman"/>
        <w:i/>
        <w:iCs/>
        <w:sz w:val="16"/>
        <w:szCs w:val="16"/>
        <w:lang w:eastAsia="pl-PL"/>
      </w:rPr>
      <w:t>5</w:t>
    </w:r>
    <w:r w:rsidR="00226CC0">
      <w:rPr>
        <w:rFonts w:ascii="Calibri" w:eastAsia="Times New Roman" w:hAnsi="Calibri" w:cs="Times New Roman"/>
        <w:i/>
        <w:iCs/>
        <w:sz w:val="16"/>
        <w:szCs w:val="16"/>
        <w:lang w:eastAsia="pl-PL"/>
      </w:rPr>
      <w:t>4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 w:rsidR="001F598F">
      <w:rPr>
        <w:rFonts w:ascii="Calibri" w:eastAsia="Times New Roman" w:hAnsi="Calibri" w:cs="Times New Roman"/>
        <w:i/>
        <w:iCs/>
        <w:sz w:val="16"/>
        <w:szCs w:val="16"/>
        <w:lang w:eastAsia="pl-PL"/>
      </w:rPr>
      <w:t>4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1C219E"/>
    <w:multiLevelType w:val="hybridMultilevel"/>
    <w:tmpl w:val="CD2EFBE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A037E"/>
    <w:multiLevelType w:val="hybridMultilevel"/>
    <w:tmpl w:val="4236A5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8A461E"/>
    <w:multiLevelType w:val="hybridMultilevel"/>
    <w:tmpl w:val="FC561334"/>
    <w:lvl w:ilvl="0" w:tplc="F8B4AA88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01DC5"/>
    <w:multiLevelType w:val="hybridMultilevel"/>
    <w:tmpl w:val="89BC9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841EBD"/>
    <w:multiLevelType w:val="hybridMultilevel"/>
    <w:tmpl w:val="7590ABD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502ABA"/>
    <w:multiLevelType w:val="hybridMultilevel"/>
    <w:tmpl w:val="75D00D96"/>
    <w:lvl w:ilvl="0" w:tplc="8DC65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FC54C4"/>
    <w:multiLevelType w:val="hybridMultilevel"/>
    <w:tmpl w:val="49107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45B03"/>
    <w:multiLevelType w:val="hybridMultilevel"/>
    <w:tmpl w:val="77208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166F26"/>
    <w:multiLevelType w:val="hybridMultilevel"/>
    <w:tmpl w:val="CDE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43FD6"/>
    <w:multiLevelType w:val="hybridMultilevel"/>
    <w:tmpl w:val="6A14F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E60C4"/>
    <w:multiLevelType w:val="hybridMultilevel"/>
    <w:tmpl w:val="351006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EA30729"/>
    <w:multiLevelType w:val="hybridMultilevel"/>
    <w:tmpl w:val="21C62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850BA"/>
    <w:multiLevelType w:val="hybridMultilevel"/>
    <w:tmpl w:val="52AE6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D337FF"/>
    <w:multiLevelType w:val="hybridMultilevel"/>
    <w:tmpl w:val="CB900C12"/>
    <w:lvl w:ilvl="0" w:tplc="86B0A096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2F648EC"/>
    <w:multiLevelType w:val="hybridMultilevel"/>
    <w:tmpl w:val="3136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1" w15:restartNumberingAfterBreak="0">
    <w:nsid w:val="7BC22296"/>
    <w:multiLevelType w:val="hybridMultilevel"/>
    <w:tmpl w:val="F86A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A3B23"/>
    <w:multiLevelType w:val="hybridMultilevel"/>
    <w:tmpl w:val="B7A0F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1260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3077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7560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8161449">
    <w:abstractNumId w:val="0"/>
  </w:num>
  <w:num w:numId="5" w16cid:durableId="226962758">
    <w:abstractNumId w:val="10"/>
  </w:num>
  <w:num w:numId="6" w16cid:durableId="1505649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9348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73823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29620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921841">
    <w:abstractNumId w:val="20"/>
    <w:lvlOverride w:ilvl="0">
      <w:startOverride w:val="1"/>
    </w:lvlOverride>
  </w:num>
  <w:num w:numId="11" w16cid:durableId="13964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2072158">
    <w:abstractNumId w:val="12"/>
  </w:num>
  <w:num w:numId="13" w16cid:durableId="1684167275">
    <w:abstractNumId w:val="21"/>
  </w:num>
  <w:num w:numId="14" w16cid:durableId="1769541932">
    <w:abstractNumId w:val="27"/>
  </w:num>
  <w:num w:numId="15" w16cid:durableId="1142886816">
    <w:abstractNumId w:val="33"/>
  </w:num>
  <w:num w:numId="16" w16cid:durableId="1288656745">
    <w:abstractNumId w:val="11"/>
  </w:num>
  <w:num w:numId="17" w16cid:durableId="1870559606">
    <w:abstractNumId w:val="32"/>
  </w:num>
  <w:num w:numId="18" w16cid:durableId="1625193401">
    <w:abstractNumId w:val="5"/>
  </w:num>
  <w:num w:numId="19" w16cid:durableId="2076081984">
    <w:abstractNumId w:val="9"/>
  </w:num>
  <w:num w:numId="20" w16cid:durableId="530581011">
    <w:abstractNumId w:val="31"/>
  </w:num>
  <w:num w:numId="21" w16cid:durableId="774521369">
    <w:abstractNumId w:val="17"/>
  </w:num>
  <w:num w:numId="22" w16cid:durableId="1176337687">
    <w:abstractNumId w:val="18"/>
  </w:num>
  <w:num w:numId="23" w16cid:durableId="2673931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0708644">
    <w:abstractNumId w:val="26"/>
  </w:num>
  <w:num w:numId="25" w16cid:durableId="60707777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4212086">
    <w:abstractNumId w:val="3"/>
  </w:num>
  <w:num w:numId="27" w16cid:durableId="1798141140">
    <w:abstractNumId w:val="14"/>
  </w:num>
  <w:num w:numId="28" w16cid:durableId="722102317">
    <w:abstractNumId w:val="7"/>
  </w:num>
  <w:num w:numId="29" w16cid:durableId="1701856842">
    <w:abstractNumId w:val="19"/>
  </w:num>
  <w:num w:numId="30" w16cid:durableId="1089733403">
    <w:abstractNumId w:val="29"/>
  </w:num>
  <w:num w:numId="31" w16cid:durableId="837812868">
    <w:abstractNumId w:val="39"/>
  </w:num>
  <w:num w:numId="32" w16cid:durableId="61297856">
    <w:abstractNumId w:val="28"/>
  </w:num>
  <w:num w:numId="33" w16cid:durableId="750737376">
    <w:abstractNumId w:val="20"/>
  </w:num>
  <w:num w:numId="34" w16cid:durableId="319963886">
    <w:abstractNumId w:val="15"/>
  </w:num>
  <w:num w:numId="35" w16cid:durableId="475537142">
    <w:abstractNumId w:val="30"/>
  </w:num>
  <w:num w:numId="36" w16cid:durableId="142620675">
    <w:abstractNumId w:val="42"/>
  </w:num>
  <w:num w:numId="37" w16cid:durableId="446319304">
    <w:abstractNumId w:val="35"/>
  </w:num>
  <w:num w:numId="38" w16cid:durableId="131680603">
    <w:abstractNumId w:val="16"/>
  </w:num>
  <w:num w:numId="39" w16cid:durableId="543442196">
    <w:abstractNumId w:val="40"/>
  </w:num>
  <w:num w:numId="40" w16cid:durableId="553930510">
    <w:abstractNumId w:val="6"/>
  </w:num>
  <w:num w:numId="41" w16cid:durableId="1203246667">
    <w:abstractNumId w:val="24"/>
  </w:num>
  <w:num w:numId="42" w16cid:durableId="2027974842">
    <w:abstractNumId w:val="41"/>
  </w:num>
  <w:num w:numId="43" w16cid:durableId="478614231">
    <w:abstractNumId w:val="1"/>
  </w:num>
  <w:num w:numId="44" w16cid:durableId="84231005">
    <w:abstractNumId w:val="36"/>
  </w:num>
  <w:num w:numId="45" w16cid:durableId="667287723">
    <w:abstractNumId w:val="23"/>
  </w:num>
  <w:num w:numId="46" w16cid:durableId="1819376695">
    <w:abstractNumId w:val="25"/>
  </w:num>
  <w:num w:numId="47" w16cid:durableId="1734040286">
    <w:abstractNumId w:val="22"/>
  </w:num>
  <w:num w:numId="48" w16cid:durableId="684206613">
    <w:abstractNumId w:val="8"/>
  </w:num>
  <w:num w:numId="49" w16cid:durableId="1844471197">
    <w:abstractNumId w:val="4"/>
  </w:num>
  <w:num w:numId="50" w16cid:durableId="140387467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1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086BEC"/>
    <w:rsid w:val="00091BF6"/>
    <w:rsid w:val="0009782A"/>
    <w:rsid w:val="00097864"/>
    <w:rsid w:val="000F0CB3"/>
    <w:rsid w:val="00105DC9"/>
    <w:rsid w:val="00131B8D"/>
    <w:rsid w:val="00131F8A"/>
    <w:rsid w:val="00142E92"/>
    <w:rsid w:val="0014342C"/>
    <w:rsid w:val="001462BA"/>
    <w:rsid w:val="00157571"/>
    <w:rsid w:val="00190851"/>
    <w:rsid w:val="001A32A9"/>
    <w:rsid w:val="001A3F67"/>
    <w:rsid w:val="001B6CB4"/>
    <w:rsid w:val="001C3659"/>
    <w:rsid w:val="001C49DF"/>
    <w:rsid w:val="001E0AD7"/>
    <w:rsid w:val="001E0E88"/>
    <w:rsid w:val="001F598F"/>
    <w:rsid w:val="00226CC0"/>
    <w:rsid w:val="00275405"/>
    <w:rsid w:val="00290BCC"/>
    <w:rsid w:val="002955CB"/>
    <w:rsid w:val="002B2B28"/>
    <w:rsid w:val="002C2149"/>
    <w:rsid w:val="002C407B"/>
    <w:rsid w:val="002E18D4"/>
    <w:rsid w:val="002F2848"/>
    <w:rsid w:val="003040D1"/>
    <w:rsid w:val="00307587"/>
    <w:rsid w:val="00314FF4"/>
    <w:rsid w:val="00334E75"/>
    <w:rsid w:val="00337E92"/>
    <w:rsid w:val="0034074F"/>
    <w:rsid w:val="003544BC"/>
    <w:rsid w:val="003909BB"/>
    <w:rsid w:val="003B109B"/>
    <w:rsid w:val="003E1032"/>
    <w:rsid w:val="00400922"/>
    <w:rsid w:val="00415BF5"/>
    <w:rsid w:val="00460A76"/>
    <w:rsid w:val="00484CF8"/>
    <w:rsid w:val="004D09D5"/>
    <w:rsid w:val="005225F6"/>
    <w:rsid w:val="005351F2"/>
    <w:rsid w:val="00546DC5"/>
    <w:rsid w:val="005526E7"/>
    <w:rsid w:val="00553C9B"/>
    <w:rsid w:val="00572A22"/>
    <w:rsid w:val="00583BD7"/>
    <w:rsid w:val="005874B3"/>
    <w:rsid w:val="005A5CF0"/>
    <w:rsid w:val="005A68BE"/>
    <w:rsid w:val="005B13F3"/>
    <w:rsid w:val="005C2B1B"/>
    <w:rsid w:val="005E7A5C"/>
    <w:rsid w:val="0062428B"/>
    <w:rsid w:val="00627D38"/>
    <w:rsid w:val="00637A1B"/>
    <w:rsid w:val="00654C43"/>
    <w:rsid w:val="00657C7A"/>
    <w:rsid w:val="00667F22"/>
    <w:rsid w:val="00676959"/>
    <w:rsid w:val="00684207"/>
    <w:rsid w:val="00697084"/>
    <w:rsid w:val="006A65EF"/>
    <w:rsid w:val="006C7647"/>
    <w:rsid w:val="006D2083"/>
    <w:rsid w:val="006E2FA5"/>
    <w:rsid w:val="006E3F49"/>
    <w:rsid w:val="006F165F"/>
    <w:rsid w:val="00702A12"/>
    <w:rsid w:val="0071192C"/>
    <w:rsid w:val="007148A5"/>
    <w:rsid w:val="00720753"/>
    <w:rsid w:val="00720F4E"/>
    <w:rsid w:val="00731191"/>
    <w:rsid w:val="00782DF8"/>
    <w:rsid w:val="00783A69"/>
    <w:rsid w:val="00787A1C"/>
    <w:rsid w:val="007A015D"/>
    <w:rsid w:val="007B5E7E"/>
    <w:rsid w:val="007B64A5"/>
    <w:rsid w:val="007F679D"/>
    <w:rsid w:val="0080633B"/>
    <w:rsid w:val="00806C9B"/>
    <w:rsid w:val="008103FA"/>
    <w:rsid w:val="0085154B"/>
    <w:rsid w:val="00852A77"/>
    <w:rsid w:val="00883F3D"/>
    <w:rsid w:val="0088761A"/>
    <w:rsid w:val="0089429A"/>
    <w:rsid w:val="008A7175"/>
    <w:rsid w:val="008B623C"/>
    <w:rsid w:val="008F43D7"/>
    <w:rsid w:val="009048B7"/>
    <w:rsid w:val="00904AD1"/>
    <w:rsid w:val="00920317"/>
    <w:rsid w:val="00922558"/>
    <w:rsid w:val="00931890"/>
    <w:rsid w:val="00966682"/>
    <w:rsid w:val="009A0A4D"/>
    <w:rsid w:val="009A1E2A"/>
    <w:rsid w:val="009D6D9B"/>
    <w:rsid w:val="009E06F8"/>
    <w:rsid w:val="00A1046A"/>
    <w:rsid w:val="00A4468D"/>
    <w:rsid w:val="00A71656"/>
    <w:rsid w:val="00A96D65"/>
    <w:rsid w:val="00AA7CA1"/>
    <w:rsid w:val="00AB1953"/>
    <w:rsid w:val="00AC0F14"/>
    <w:rsid w:val="00AD3D25"/>
    <w:rsid w:val="00AE7443"/>
    <w:rsid w:val="00B052E3"/>
    <w:rsid w:val="00B0546C"/>
    <w:rsid w:val="00B10F9B"/>
    <w:rsid w:val="00B32D0A"/>
    <w:rsid w:val="00B33C56"/>
    <w:rsid w:val="00B40EBC"/>
    <w:rsid w:val="00B620BF"/>
    <w:rsid w:val="00B64E7C"/>
    <w:rsid w:val="00B6591E"/>
    <w:rsid w:val="00B73D4F"/>
    <w:rsid w:val="00B75FAB"/>
    <w:rsid w:val="00B932E9"/>
    <w:rsid w:val="00BA7BFF"/>
    <w:rsid w:val="00BB548A"/>
    <w:rsid w:val="00BD13BF"/>
    <w:rsid w:val="00BE1E0A"/>
    <w:rsid w:val="00BF5B8F"/>
    <w:rsid w:val="00C154F0"/>
    <w:rsid w:val="00C36763"/>
    <w:rsid w:val="00C41D09"/>
    <w:rsid w:val="00C43C4A"/>
    <w:rsid w:val="00C54297"/>
    <w:rsid w:val="00C7442C"/>
    <w:rsid w:val="00CC13E8"/>
    <w:rsid w:val="00CD37C8"/>
    <w:rsid w:val="00CD7BE7"/>
    <w:rsid w:val="00CE7C71"/>
    <w:rsid w:val="00D05CB9"/>
    <w:rsid w:val="00D60C8B"/>
    <w:rsid w:val="00D80D5A"/>
    <w:rsid w:val="00DC4F3D"/>
    <w:rsid w:val="00DE2A52"/>
    <w:rsid w:val="00DF2920"/>
    <w:rsid w:val="00E02BF3"/>
    <w:rsid w:val="00E0458F"/>
    <w:rsid w:val="00E10461"/>
    <w:rsid w:val="00E50DE6"/>
    <w:rsid w:val="00E637EA"/>
    <w:rsid w:val="00E84E0F"/>
    <w:rsid w:val="00E95AE3"/>
    <w:rsid w:val="00EA7026"/>
    <w:rsid w:val="00EB3C92"/>
    <w:rsid w:val="00ED43AA"/>
    <w:rsid w:val="00ED4983"/>
    <w:rsid w:val="00EF67B5"/>
    <w:rsid w:val="00F104CE"/>
    <w:rsid w:val="00F1306F"/>
    <w:rsid w:val="00F30262"/>
    <w:rsid w:val="00F41CC2"/>
    <w:rsid w:val="00F55B40"/>
    <w:rsid w:val="00F56ED6"/>
    <w:rsid w:val="00F74E35"/>
    <w:rsid w:val="00FB4A38"/>
    <w:rsid w:val="00FD6E83"/>
    <w:rsid w:val="00FE2862"/>
    <w:rsid w:val="00FE3969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  <w:style w:type="character" w:customStyle="1" w:styleId="AkapitzlistZnak">
    <w:name w:val="Akapit z listą Znak"/>
    <w:aliases w:val="CW_Lista Znak"/>
    <w:link w:val="Akapitzlist"/>
    <w:uiPriority w:val="34"/>
    <w:locked/>
    <w:rsid w:val="00B0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9CF7-7890-45E0-BB94-01CC3EAF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11</Pages>
  <Words>3704</Words>
  <Characters>22226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62</cp:revision>
  <cp:lastPrinted>2024-04-11T10:55:00Z</cp:lastPrinted>
  <dcterms:created xsi:type="dcterms:W3CDTF">2021-02-24T12:48:00Z</dcterms:created>
  <dcterms:modified xsi:type="dcterms:W3CDTF">2024-06-06T12:39:00Z</dcterms:modified>
</cp:coreProperties>
</file>