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AA852" w14:textId="77777777" w:rsidR="00102D4A" w:rsidRPr="00F355D5" w:rsidRDefault="00102D4A" w:rsidP="00F355D5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bookmarkStart w:id="0" w:name="_Hlk520715683"/>
      <w:r w:rsidRPr="00F355D5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INFORMACJA Z SESJI OTWARCIA OFERT</w:t>
      </w:r>
    </w:p>
    <w:p w14:paraId="67E8391D" w14:textId="43EEF0FD" w:rsidR="00102D4A" w:rsidRPr="00F355D5" w:rsidRDefault="00102D4A" w:rsidP="00F355D5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</w:pPr>
      <w:r w:rsidRPr="00F355D5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>Dotyczy postępowania o udzielenie zamówienia publicznego nr ROA.271.</w:t>
      </w:r>
      <w:r w:rsidR="002934C4" w:rsidRPr="00F355D5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>10</w:t>
      </w:r>
      <w:r w:rsidRPr="00F355D5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>.202</w:t>
      </w:r>
      <w:r w:rsidR="004A6035" w:rsidRPr="00F355D5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>5</w:t>
      </w:r>
      <w:r w:rsidRPr="00F355D5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 xml:space="preserve"> </w:t>
      </w:r>
    </w:p>
    <w:p w14:paraId="110B6F49" w14:textId="77777777" w:rsidR="002643F0" w:rsidRPr="00F355D5" w:rsidRDefault="00102D4A" w:rsidP="00F355D5">
      <w:pPr>
        <w:pStyle w:val="Akapitzlist"/>
        <w:tabs>
          <w:tab w:val="left" w:pos="426"/>
        </w:tabs>
        <w:spacing w:after="0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  <w:r w:rsidRPr="00F355D5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pn. </w:t>
      </w:r>
      <w:bookmarkStart w:id="1" w:name="_Hlk193453314"/>
      <w:r w:rsidR="002643F0" w:rsidRPr="00F355D5">
        <w:rPr>
          <w:rFonts w:ascii="Arial" w:hAnsi="Arial" w:cs="Arial"/>
          <w:b/>
          <w:bCs/>
          <w:sz w:val="20"/>
          <w:szCs w:val="20"/>
        </w:rPr>
        <w:t>Dąbrówka - budowa drogi wzdłuż torów na odcinku od ul. Kolejowej do ul. Widok</w:t>
      </w:r>
    </w:p>
    <w:bookmarkEnd w:id="1"/>
    <w:p w14:paraId="0EF61F9B" w14:textId="7EB8ED8D" w:rsidR="00102D4A" w:rsidRPr="00F355D5" w:rsidRDefault="00102D4A" w:rsidP="00F355D5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1327423F" w14:textId="54FCB593" w:rsidR="00102D4A" w:rsidRPr="00F355D5" w:rsidRDefault="00102D4A" w:rsidP="00F355D5">
      <w:pPr>
        <w:spacing w:after="0" w:line="276" w:lineRule="auto"/>
        <w:jc w:val="both"/>
        <w:rPr>
          <w:rFonts w:ascii="Arial" w:eastAsia="Calibri" w:hAnsi="Arial" w:cs="Arial"/>
          <w:b/>
          <w:kern w:val="0"/>
          <w:sz w:val="20"/>
          <w:szCs w:val="20"/>
        </w:rPr>
      </w:pPr>
      <w:r w:rsidRPr="00F355D5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1.</w:t>
      </w:r>
      <w:r w:rsidRPr="00F355D5">
        <w:rPr>
          <w:rFonts w:ascii="Arial" w:eastAsia="Calibri" w:hAnsi="Arial" w:cs="Arial"/>
          <w:kern w:val="0"/>
          <w:sz w:val="20"/>
          <w:szCs w:val="20"/>
        </w:rPr>
        <w:t xml:space="preserve">Termin składania ofert do : </w:t>
      </w:r>
      <w:r w:rsidR="009271C7" w:rsidRPr="00F355D5">
        <w:rPr>
          <w:rFonts w:ascii="Arial" w:eastAsia="Calibri" w:hAnsi="Arial" w:cs="Arial"/>
          <w:b/>
          <w:kern w:val="0"/>
          <w:sz w:val="20"/>
          <w:szCs w:val="20"/>
        </w:rPr>
        <w:t>0</w:t>
      </w:r>
      <w:r w:rsidR="002643F0" w:rsidRPr="00F355D5">
        <w:rPr>
          <w:rFonts w:ascii="Arial" w:eastAsia="Calibri" w:hAnsi="Arial" w:cs="Arial"/>
          <w:b/>
          <w:kern w:val="0"/>
          <w:sz w:val="20"/>
          <w:szCs w:val="20"/>
        </w:rPr>
        <w:t>8</w:t>
      </w:r>
      <w:r w:rsidRPr="00F355D5">
        <w:rPr>
          <w:rFonts w:ascii="Arial" w:eastAsia="Calibri" w:hAnsi="Arial" w:cs="Arial"/>
          <w:b/>
          <w:kern w:val="0"/>
          <w:sz w:val="20"/>
          <w:szCs w:val="20"/>
        </w:rPr>
        <w:t>.</w:t>
      </w:r>
      <w:r w:rsidR="004A6035" w:rsidRPr="00F355D5">
        <w:rPr>
          <w:rFonts w:ascii="Arial" w:eastAsia="Calibri" w:hAnsi="Arial" w:cs="Arial"/>
          <w:b/>
          <w:kern w:val="0"/>
          <w:sz w:val="20"/>
          <w:szCs w:val="20"/>
        </w:rPr>
        <w:t>0</w:t>
      </w:r>
      <w:r w:rsidR="002643F0" w:rsidRPr="00F355D5">
        <w:rPr>
          <w:rFonts w:ascii="Arial" w:eastAsia="Calibri" w:hAnsi="Arial" w:cs="Arial"/>
          <w:b/>
          <w:kern w:val="0"/>
          <w:sz w:val="20"/>
          <w:szCs w:val="20"/>
        </w:rPr>
        <w:t>5</w:t>
      </w:r>
      <w:r w:rsidRPr="00F355D5">
        <w:rPr>
          <w:rFonts w:ascii="Arial" w:eastAsia="Calibri" w:hAnsi="Arial" w:cs="Arial"/>
          <w:b/>
          <w:kern w:val="0"/>
          <w:sz w:val="20"/>
          <w:szCs w:val="20"/>
        </w:rPr>
        <w:t>.202</w:t>
      </w:r>
      <w:r w:rsidR="004A6035" w:rsidRPr="00F355D5">
        <w:rPr>
          <w:rFonts w:ascii="Arial" w:eastAsia="Calibri" w:hAnsi="Arial" w:cs="Arial"/>
          <w:b/>
          <w:kern w:val="0"/>
          <w:sz w:val="20"/>
          <w:szCs w:val="20"/>
        </w:rPr>
        <w:t>5</w:t>
      </w:r>
      <w:r w:rsidRPr="00F355D5">
        <w:rPr>
          <w:rFonts w:ascii="Arial" w:eastAsia="Calibri" w:hAnsi="Arial" w:cs="Arial"/>
          <w:b/>
          <w:kern w:val="0"/>
          <w:sz w:val="20"/>
          <w:szCs w:val="20"/>
        </w:rPr>
        <w:t>r. godz. 11.00</w:t>
      </w:r>
    </w:p>
    <w:p w14:paraId="6425228E" w14:textId="20F962CC" w:rsidR="00102D4A" w:rsidRPr="00F355D5" w:rsidRDefault="00102D4A" w:rsidP="00F355D5">
      <w:pPr>
        <w:spacing w:after="0" w:line="276" w:lineRule="auto"/>
        <w:jc w:val="both"/>
        <w:rPr>
          <w:rFonts w:ascii="Arial" w:eastAsia="Calibri" w:hAnsi="Arial" w:cs="Arial"/>
          <w:b/>
          <w:kern w:val="0"/>
          <w:sz w:val="20"/>
          <w:szCs w:val="20"/>
        </w:rPr>
      </w:pPr>
      <w:r w:rsidRPr="00F355D5">
        <w:rPr>
          <w:rFonts w:ascii="Arial" w:eastAsia="Calibri" w:hAnsi="Arial" w:cs="Arial"/>
          <w:b/>
          <w:kern w:val="0"/>
          <w:sz w:val="20"/>
          <w:szCs w:val="20"/>
        </w:rPr>
        <w:t>2.</w:t>
      </w:r>
      <w:r w:rsidRPr="00F355D5">
        <w:rPr>
          <w:rFonts w:ascii="Arial" w:eastAsia="Calibri" w:hAnsi="Arial" w:cs="Arial"/>
          <w:kern w:val="0"/>
          <w:sz w:val="20"/>
          <w:szCs w:val="20"/>
        </w:rPr>
        <w:t>Termin otwarcia ofert:</w:t>
      </w:r>
      <w:r w:rsidRPr="00F355D5">
        <w:rPr>
          <w:rFonts w:ascii="Arial" w:eastAsia="Calibri" w:hAnsi="Arial" w:cs="Arial"/>
          <w:b/>
          <w:kern w:val="0"/>
          <w:sz w:val="20"/>
          <w:szCs w:val="20"/>
        </w:rPr>
        <w:t xml:space="preserve"> </w:t>
      </w:r>
      <w:r w:rsidR="009271C7" w:rsidRPr="00F355D5">
        <w:rPr>
          <w:rFonts w:ascii="Arial" w:eastAsia="Calibri" w:hAnsi="Arial" w:cs="Arial"/>
          <w:b/>
          <w:kern w:val="0"/>
          <w:sz w:val="20"/>
          <w:szCs w:val="20"/>
        </w:rPr>
        <w:t>0</w:t>
      </w:r>
      <w:r w:rsidR="002643F0" w:rsidRPr="00F355D5">
        <w:rPr>
          <w:rFonts w:ascii="Arial" w:eastAsia="Calibri" w:hAnsi="Arial" w:cs="Arial"/>
          <w:b/>
          <w:kern w:val="0"/>
          <w:sz w:val="20"/>
          <w:szCs w:val="20"/>
        </w:rPr>
        <w:t>8</w:t>
      </w:r>
      <w:r w:rsidRPr="00F355D5">
        <w:rPr>
          <w:rFonts w:ascii="Arial" w:eastAsia="Calibri" w:hAnsi="Arial" w:cs="Arial"/>
          <w:b/>
          <w:kern w:val="0"/>
          <w:sz w:val="20"/>
          <w:szCs w:val="20"/>
        </w:rPr>
        <w:t>.</w:t>
      </w:r>
      <w:r w:rsidR="004A6035" w:rsidRPr="00F355D5">
        <w:rPr>
          <w:rFonts w:ascii="Arial" w:eastAsia="Calibri" w:hAnsi="Arial" w:cs="Arial"/>
          <w:b/>
          <w:kern w:val="0"/>
          <w:sz w:val="20"/>
          <w:szCs w:val="20"/>
        </w:rPr>
        <w:t>0</w:t>
      </w:r>
      <w:r w:rsidR="002643F0" w:rsidRPr="00F355D5">
        <w:rPr>
          <w:rFonts w:ascii="Arial" w:eastAsia="Calibri" w:hAnsi="Arial" w:cs="Arial"/>
          <w:b/>
          <w:kern w:val="0"/>
          <w:sz w:val="20"/>
          <w:szCs w:val="20"/>
        </w:rPr>
        <w:t>5</w:t>
      </w:r>
      <w:r w:rsidRPr="00F355D5">
        <w:rPr>
          <w:rFonts w:ascii="Arial" w:eastAsia="Calibri" w:hAnsi="Arial" w:cs="Arial"/>
          <w:b/>
          <w:kern w:val="0"/>
          <w:sz w:val="20"/>
          <w:szCs w:val="20"/>
        </w:rPr>
        <w:t>.202</w:t>
      </w:r>
      <w:r w:rsidR="004A6035" w:rsidRPr="00F355D5">
        <w:rPr>
          <w:rFonts w:ascii="Arial" w:eastAsia="Calibri" w:hAnsi="Arial" w:cs="Arial"/>
          <w:b/>
          <w:kern w:val="0"/>
          <w:sz w:val="20"/>
          <w:szCs w:val="20"/>
        </w:rPr>
        <w:t>5</w:t>
      </w:r>
      <w:r w:rsidRPr="00F355D5">
        <w:rPr>
          <w:rFonts w:ascii="Arial" w:eastAsia="Calibri" w:hAnsi="Arial" w:cs="Arial"/>
          <w:b/>
          <w:kern w:val="0"/>
          <w:sz w:val="20"/>
          <w:szCs w:val="20"/>
        </w:rPr>
        <w:t>r.  godz. 11.30</w:t>
      </w:r>
    </w:p>
    <w:p w14:paraId="7FABA036" w14:textId="77777777" w:rsidR="00102D4A" w:rsidRPr="00F355D5" w:rsidRDefault="00102D4A" w:rsidP="00F355D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762E36C4" w14:textId="1A4FE31C" w:rsidR="00102D4A" w:rsidRPr="00F355D5" w:rsidRDefault="00102D4A" w:rsidP="00F355D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355D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3.</w:t>
      </w:r>
      <w:r w:rsidRPr="00F355D5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Kwota, którą Zamawiający zamierza przeznaczyć na realizacje zamówienia wynosi: </w:t>
      </w:r>
    </w:p>
    <w:p w14:paraId="6B0886F0" w14:textId="77777777" w:rsidR="002643F0" w:rsidRPr="00F355D5" w:rsidRDefault="002643F0" w:rsidP="00F355D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355D5">
        <w:rPr>
          <w:rFonts w:ascii="Arial" w:eastAsia="Times New Roman" w:hAnsi="Arial" w:cs="Arial"/>
          <w:kern w:val="0"/>
          <w:sz w:val="20"/>
          <w:szCs w:val="20"/>
          <w:lang w:eastAsia="pl-PL"/>
        </w:rPr>
        <w:t>- w roku 2025: 5.400.000,00 zł brutto</w:t>
      </w:r>
    </w:p>
    <w:p w14:paraId="6F533752" w14:textId="412D82FF" w:rsidR="002643F0" w:rsidRPr="00F355D5" w:rsidRDefault="002643F0" w:rsidP="00F355D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355D5">
        <w:rPr>
          <w:rFonts w:ascii="Arial" w:eastAsia="Times New Roman" w:hAnsi="Arial" w:cs="Arial"/>
          <w:kern w:val="0"/>
          <w:sz w:val="20"/>
          <w:szCs w:val="20"/>
          <w:lang w:eastAsia="pl-PL"/>
        </w:rPr>
        <w:t>- w roku 2026: 5.400.000,00 zł brutto</w:t>
      </w:r>
    </w:p>
    <w:p w14:paraId="5C8C5212" w14:textId="77777777" w:rsidR="00102D4A" w:rsidRPr="00F355D5" w:rsidRDefault="00102D4A" w:rsidP="00F355D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0E35594E" w14:textId="77777777" w:rsidR="00102D4A" w:rsidRPr="00F355D5" w:rsidRDefault="00102D4A" w:rsidP="00F355D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355D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4.</w:t>
      </w:r>
      <w:r w:rsidRPr="00F355D5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Działając na podstawie art. 222 ust. 5 ustawy z 11 września 2019 r. Prawo zamówień publicznych, Zamawiający informuje, że w postępowaniu wpłynęły następujące oferty:</w:t>
      </w:r>
    </w:p>
    <w:p w14:paraId="2FAFB3DE" w14:textId="77777777" w:rsidR="00102D4A" w:rsidRPr="00F355D5" w:rsidRDefault="00102D4A" w:rsidP="00F355D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Style w:val="Tabela-Siatka"/>
        <w:tblW w:w="10060" w:type="dxa"/>
        <w:tblLook w:val="00A0" w:firstRow="1" w:lastRow="0" w:firstColumn="1" w:lastColumn="0" w:noHBand="0" w:noVBand="0"/>
      </w:tblPr>
      <w:tblGrid>
        <w:gridCol w:w="774"/>
        <w:gridCol w:w="3049"/>
        <w:gridCol w:w="2627"/>
        <w:gridCol w:w="3610"/>
      </w:tblGrid>
      <w:tr w:rsidR="00301E54" w:rsidRPr="00F355D5" w14:paraId="78ABCDDD" w14:textId="78FF06FA" w:rsidTr="00C60CDB">
        <w:trPr>
          <w:trHeight w:val="693"/>
        </w:trPr>
        <w:tc>
          <w:tcPr>
            <w:tcW w:w="774" w:type="dxa"/>
          </w:tcPr>
          <w:p w14:paraId="02941DC6" w14:textId="77777777" w:rsidR="00301E54" w:rsidRPr="00F355D5" w:rsidRDefault="00301E54" w:rsidP="00F355D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049" w:type="dxa"/>
          </w:tcPr>
          <w:p w14:paraId="0746EB68" w14:textId="77777777" w:rsidR="00301E54" w:rsidRPr="00F355D5" w:rsidRDefault="00301E54" w:rsidP="00F355D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b/>
                <w:sz w:val="20"/>
                <w:szCs w:val="20"/>
              </w:rPr>
              <w:t>Nazwa Wykonawcy</w:t>
            </w:r>
          </w:p>
          <w:p w14:paraId="46C1AA48" w14:textId="47CBBFA9" w:rsidR="00301E54" w:rsidRPr="00F355D5" w:rsidRDefault="00301E54" w:rsidP="00F355D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27" w:type="dxa"/>
          </w:tcPr>
          <w:p w14:paraId="2AA0D463" w14:textId="394F6A10" w:rsidR="00301E54" w:rsidRPr="00F355D5" w:rsidRDefault="00301E54" w:rsidP="00F355D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 zł brutto</w:t>
            </w:r>
          </w:p>
          <w:p w14:paraId="5537AA07" w14:textId="637E574F" w:rsidR="00301E54" w:rsidRPr="00F355D5" w:rsidRDefault="00301E54" w:rsidP="00F355D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</w:tcPr>
          <w:p w14:paraId="6ABB9642" w14:textId="52D81C8A" w:rsidR="00301E54" w:rsidRPr="00F355D5" w:rsidRDefault="002643F0" w:rsidP="00F355D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55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Okres gwarancji</w:t>
            </w:r>
          </w:p>
        </w:tc>
      </w:tr>
      <w:tr w:rsidR="00301E54" w:rsidRPr="00F355D5" w14:paraId="156F19E4" w14:textId="77777777" w:rsidTr="00C60CDB">
        <w:trPr>
          <w:trHeight w:val="918"/>
        </w:trPr>
        <w:tc>
          <w:tcPr>
            <w:tcW w:w="774" w:type="dxa"/>
          </w:tcPr>
          <w:p w14:paraId="72057E02" w14:textId="77777777" w:rsidR="00301E54" w:rsidRPr="00F355D5" w:rsidRDefault="00301E54" w:rsidP="00F355D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2" w:name="_Hlk83031309"/>
            <w:bookmarkStart w:id="3" w:name="_Hlk33087498"/>
            <w:r w:rsidRPr="00F355D5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10F72117" w14:textId="77777777" w:rsidR="00301E54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Konsorcjum:</w:t>
            </w:r>
          </w:p>
          <w:p w14:paraId="1F970CE8" w14:textId="66B6FED3" w:rsidR="00636607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- TAR-DROG sp. z o.o. sp.k.</w:t>
            </w:r>
          </w:p>
          <w:p w14:paraId="73176E23" w14:textId="77777777" w:rsidR="00636607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Ul. Poznańska 62a</w:t>
            </w:r>
          </w:p>
          <w:p w14:paraId="726C1EF5" w14:textId="77777777" w:rsidR="00636607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62-080 Tarnowo Podgórne</w:t>
            </w:r>
          </w:p>
          <w:p w14:paraId="5AA01C04" w14:textId="01AF32DA" w:rsidR="00636607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- PPHU TOM-BUD s.c.</w:t>
            </w:r>
          </w:p>
          <w:p w14:paraId="2F169FC6" w14:textId="2464A77E" w:rsidR="00636607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Ul. Michalin 25</w:t>
            </w:r>
          </w:p>
          <w:p w14:paraId="2150254E" w14:textId="174E0FDB" w:rsidR="00636607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64-320 Dobieżyn</w:t>
            </w:r>
          </w:p>
          <w:p w14:paraId="33989DDD" w14:textId="7F45EA14" w:rsidR="00636607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27" w:type="dxa"/>
          </w:tcPr>
          <w:p w14:paraId="1DE10ADA" w14:textId="3E7D3F73" w:rsidR="00301E54" w:rsidRPr="00F355D5" w:rsidRDefault="00636607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6.075.339,54 zł</w:t>
            </w:r>
          </w:p>
        </w:tc>
        <w:tc>
          <w:tcPr>
            <w:tcW w:w="3610" w:type="dxa"/>
          </w:tcPr>
          <w:p w14:paraId="5D6A1CFE" w14:textId="65F8032E" w:rsidR="00301E54" w:rsidRPr="00F355D5" w:rsidRDefault="00636607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84 miesiące</w:t>
            </w:r>
          </w:p>
        </w:tc>
      </w:tr>
      <w:tr w:rsidR="00301E54" w:rsidRPr="00F355D5" w14:paraId="7323013C" w14:textId="77777777" w:rsidTr="00C60CDB">
        <w:trPr>
          <w:trHeight w:val="918"/>
        </w:trPr>
        <w:tc>
          <w:tcPr>
            <w:tcW w:w="774" w:type="dxa"/>
          </w:tcPr>
          <w:p w14:paraId="09D3FE83" w14:textId="33B280C4" w:rsidR="00301E54" w:rsidRPr="00F355D5" w:rsidRDefault="00301E54" w:rsidP="00F355D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49" w:type="dxa"/>
          </w:tcPr>
          <w:p w14:paraId="29900A82" w14:textId="77777777" w:rsidR="007B6DD9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IVESTON sp. z o.o.</w:t>
            </w:r>
          </w:p>
          <w:p w14:paraId="74AF657F" w14:textId="77777777" w:rsidR="00636607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Ul. Obrzycka 133</w:t>
            </w:r>
          </w:p>
          <w:p w14:paraId="24D78BA2" w14:textId="51CE154F" w:rsidR="00636607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64-600 Oborniki</w:t>
            </w:r>
          </w:p>
        </w:tc>
        <w:tc>
          <w:tcPr>
            <w:tcW w:w="2627" w:type="dxa"/>
          </w:tcPr>
          <w:p w14:paraId="7C14877C" w14:textId="56CBEE3E" w:rsidR="00301E54" w:rsidRPr="00F355D5" w:rsidRDefault="00636607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6.795.000,00 zł</w:t>
            </w:r>
          </w:p>
        </w:tc>
        <w:tc>
          <w:tcPr>
            <w:tcW w:w="3610" w:type="dxa"/>
          </w:tcPr>
          <w:p w14:paraId="3A9EA4BF" w14:textId="687FB1F6" w:rsidR="00301E54" w:rsidRPr="00F355D5" w:rsidRDefault="00636607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84 miesiące</w:t>
            </w:r>
          </w:p>
        </w:tc>
      </w:tr>
      <w:tr w:rsidR="00301E54" w:rsidRPr="00F355D5" w14:paraId="49D3C7C7" w14:textId="77777777" w:rsidTr="00C60CDB">
        <w:trPr>
          <w:trHeight w:val="918"/>
        </w:trPr>
        <w:tc>
          <w:tcPr>
            <w:tcW w:w="774" w:type="dxa"/>
          </w:tcPr>
          <w:p w14:paraId="30A09B14" w14:textId="6202B615" w:rsidR="00301E54" w:rsidRPr="00F355D5" w:rsidRDefault="00301E54" w:rsidP="00F355D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049" w:type="dxa"/>
          </w:tcPr>
          <w:p w14:paraId="575FCCA9" w14:textId="77777777" w:rsidR="00A67CFC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BITPOZ sp. z o.o.</w:t>
            </w:r>
          </w:p>
          <w:p w14:paraId="6D26EC2C" w14:textId="77777777" w:rsidR="00636607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Ul. Dąbrowskiego 77A</w:t>
            </w:r>
          </w:p>
          <w:p w14:paraId="1C6A08F0" w14:textId="59E98E64" w:rsidR="00636607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60-529 Poznań</w:t>
            </w:r>
          </w:p>
        </w:tc>
        <w:tc>
          <w:tcPr>
            <w:tcW w:w="2627" w:type="dxa"/>
          </w:tcPr>
          <w:p w14:paraId="2AE59B48" w14:textId="111141A4" w:rsidR="00301E54" w:rsidRPr="00F355D5" w:rsidRDefault="00636607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5.547.321,60 zł</w:t>
            </w:r>
          </w:p>
        </w:tc>
        <w:tc>
          <w:tcPr>
            <w:tcW w:w="3610" w:type="dxa"/>
          </w:tcPr>
          <w:p w14:paraId="4582E68F" w14:textId="5E0FF0B7" w:rsidR="00301E54" w:rsidRPr="00F355D5" w:rsidRDefault="00636607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84 miesiące</w:t>
            </w:r>
          </w:p>
        </w:tc>
      </w:tr>
      <w:tr w:rsidR="00301E54" w:rsidRPr="00F355D5" w14:paraId="2DAA1F31" w14:textId="77777777" w:rsidTr="00C60CDB">
        <w:trPr>
          <w:trHeight w:val="918"/>
        </w:trPr>
        <w:tc>
          <w:tcPr>
            <w:tcW w:w="774" w:type="dxa"/>
          </w:tcPr>
          <w:p w14:paraId="7E125981" w14:textId="1D1021C7" w:rsidR="00301E54" w:rsidRPr="00F355D5" w:rsidRDefault="00301E54" w:rsidP="00F355D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49" w:type="dxa"/>
          </w:tcPr>
          <w:p w14:paraId="16665E6B" w14:textId="77777777" w:rsidR="001A4968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KOMOA Mariusz Kowalski</w:t>
            </w:r>
          </w:p>
          <w:p w14:paraId="3FAF5B97" w14:textId="77777777" w:rsidR="00636607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Ul. Kościańska 4</w:t>
            </w:r>
          </w:p>
          <w:p w14:paraId="2100AC17" w14:textId="4F848DE9" w:rsidR="00636607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60-112 Poznań</w:t>
            </w:r>
          </w:p>
        </w:tc>
        <w:tc>
          <w:tcPr>
            <w:tcW w:w="2627" w:type="dxa"/>
          </w:tcPr>
          <w:p w14:paraId="31D6BC82" w14:textId="3A865467" w:rsidR="00301E54" w:rsidRPr="00F355D5" w:rsidRDefault="00636607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6.457.500,00 zł</w:t>
            </w:r>
          </w:p>
        </w:tc>
        <w:tc>
          <w:tcPr>
            <w:tcW w:w="3610" w:type="dxa"/>
          </w:tcPr>
          <w:p w14:paraId="160A8C03" w14:textId="4E60CE3B" w:rsidR="00301E54" w:rsidRPr="00F355D5" w:rsidRDefault="00636607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84 miesiące</w:t>
            </w:r>
          </w:p>
        </w:tc>
      </w:tr>
      <w:tr w:rsidR="00301E54" w:rsidRPr="00F355D5" w14:paraId="30D342B2" w14:textId="77777777" w:rsidTr="00C60CDB">
        <w:trPr>
          <w:trHeight w:val="918"/>
        </w:trPr>
        <w:tc>
          <w:tcPr>
            <w:tcW w:w="774" w:type="dxa"/>
          </w:tcPr>
          <w:p w14:paraId="040F1CDD" w14:textId="2C613FD6" w:rsidR="00301E54" w:rsidRPr="00F355D5" w:rsidRDefault="00A67CFC" w:rsidP="00F355D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049" w:type="dxa"/>
          </w:tcPr>
          <w:p w14:paraId="4A345131" w14:textId="77777777" w:rsidR="00636607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 xml:space="preserve">PERFECTA Robert Gąsiorek </w:t>
            </w:r>
          </w:p>
          <w:p w14:paraId="45DF04FC" w14:textId="0789BD6A" w:rsidR="00080920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sp. z o.o.</w:t>
            </w:r>
          </w:p>
          <w:p w14:paraId="56F81D52" w14:textId="77777777" w:rsidR="00636607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Ul. Komornicka 20</w:t>
            </w:r>
          </w:p>
          <w:p w14:paraId="4234902A" w14:textId="642D5B1C" w:rsidR="00636607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62-052 Komorniki</w:t>
            </w:r>
          </w:p>
          <w:p w14:paraId="52D2EFD3" w14:textId="37EECBEE" w:rsidR="00636607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27" w:type="dxa"/>
          </w:tcPr>
          <w:p w14:paraId="01474B92" w14:textId="1F25A2FA" w:rsidR="00301E54" w:rsidRPr="00F355D5" w:rsidRDefault="00636607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 xml:space="preserve">6.111.111,11 zł </w:t>
            </w:r>
          </w:p>
        </w:tc>
        <w:tc>
          <w:tcPr>
            <w:tcW w:w="3610" w:type="dxa"/>
          </w:tcPr>
          <w:p w14:paraId="272AD251" w14:textId="01EA07D2" w:rsidR="00301E54" w:rsidRPr="00F355D5" w:rsidRDefault="00636607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84 miesiące</w:t>
            </w:r>
          </w:p>
        </w:tc>
      </w:tr>
      <w:bookmarkEnd w:id="0"/>
      <w:bookmarkEnd w:id="2"/>
      <w:bookmarkEnd w:id="3"/>
      <w:tr w:rsidR="00E64D02" w:rsidRPr="00F355D5" w14:paraId="2BE84FB9" w14:textId="77777777" w:rsidTr="00E64D02">
        <w:tblPrEx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774" w:type="dxa"/>
          </w:tcPr>
          <w:p w14:paraId="20B61B5E" w14:textId="67A276B5" w:rsidR="00E64D02" w:rsidRPr="00F355D5" w:rsidRDefault="00E64D02" w:rsidP="00F355D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049" w:type="dxa"/>
          </w:tcPr>
          <w:p w14:paraId="114DA3D3" w14:textId="77777777" w:rsidR="00665EB7" w:rsidRPr="00F355D5" w:rsidRDefault="0055071B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COLAS Polska sp. z o.o.</w:t>
            </w:r>
          </w:p>
          <w:p w14:paraId="53910488" w14:textId="77777777" w:rsidR="0055071B" w:rsidRPr="00F355D5" w:rsidRDefault="0055071B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Ul. Nowa 49</w:t>
            </w:r>
          </w:p>
          <w:p w14:paraId="4A117A5B" w14:textId="445BE0A3" w:rsidR="0055071B" w:rsidRPr="00F355D5" w:rsidRDefault="0055071B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62-070 Palędzie</w:t>
            </w:r>
          </w:p>
        </w:tc>
        <w:tc>
          <w:tcPr>
            <w:tcW w:w="2627" w:type="dxa"/>
          </w:tcPr>
          <w:p w14:paraId="1B8FE348" w14:textId="0C48F618" w:rsidR="00E64D02" w:rsidRPr="00F355D5" w:rsidRDefault="0055071B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6.006.817,57</w:t>
            </w:r>
          </w:p>
        </w:tc>
        <w:tc>
          <w:tcPr>
            <w:tcW w:w="3610" w:type="dxa"/>
          </w:tcPr>
          <w:p w14:paraId="7A0EFC0C" w14:textId="13C5B884" w:rsidR="00E64D02" w:rsidRPr="00F355D5" w:rsidRDefault="0055071B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84 miesiące</w:t>
            </w:r>
          </w:p>
        </w:tc>
      </w:tr>
      <w:tr w:rsidR="00E64D02" w:rsidRPr="00F355D5" w14:paraId="6E63B8AF" w14:textId="77777777" w:rsidTr="00E64D02">
        <w:tblPrEx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774" w:type="dxa"/>
          </w:tcPr>
          <w:p w14:paraId="5EB0E860" w14:textId="045820DC" w:rsidR="00E64D02" w:rsidRPr="00F355D5" w:rsidRDefault="00E64D02" w:rsidP="00F355D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049" w:type="dxa"/>
          </w:tcPr>
          <w:p w14:paraId="551FBE0C" w14:textId="77777777" w:rsidR="00B401A8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 xml:space="preserve">KOST-BUD Piotr </w:t>
            </w:r>
            <w:proofErr w:type="spellStart"/>
            <w:r w:rsidRPr="00F355D5">
              <w:rPr>
                <w:rFonts w:ascii="Arial" w:eastAsia="Calibri" w:hAnsi="Arial" w:cs="Arial"/>
                <w:sz w:val="20"/>
                <w:szCs w:val="20"/>
              </w:rPr>
              <w:t>Druchliński</w:t>
            </w:r>
            <w:proofErr w:type="spellEnd"/>
          </w:p>
          <w:p w14:paraId="5A97199B" w14:textId="77777777" w:rsidR="006B0C29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Jaroszyn Kolonia 8A</w:t>
            </w:r>
          </w:p>
          <w:p w14:paraId="0D1E5EFE" w14:textId="34F5B7C3" w:rsidR="00636607" w:rsidRPr="00F355D5" w:rsidRDefault="00636607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62-405 Ląd</w:t>
            </w:r>
          </w:p>
        </w:tc>
        <w:tc>
          <w:tcPr>
            <w:tcW w:w="2627" w:type="dxa"/>
          </w:tcPr>
          <w:p w14:paraId="612EEC72" w14:textId="5DD9875E" w:rsidR="00E64D02" w:rsidRPr="00F355D5" w:rsidRDefault="00636607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5.981.494,51 zł</w:t>
            </w:r>
          </w:p>
        </w:tc>
        <w:tc>
          <w:tcPr>
            <w:tcW w:w="3610" w:type="dxa"/>
          </w:tcPr>
          <w:p w14:paraId="6031B7C4" w14:textId="7D2B1B21" w:rsidR="00E64D02" w:rsidRPr="00F355D5" w:rsidRDefault="00636607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84 miesiące</w:t>
            </w:r>
          </w:p>
        </w:tc>
      </w:tr>
      <w:tr w:rsidR="00E64D02" w:rsidRPr="00F355D5" w14:paraId="177D66F1" w14:textId="77777777" w:rsidTr="00E64D02">
        <w:tblPrEx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774" w:type="dxa"/>
          </w:tcPr>
          <w:p w14:paraId="02B113A7" w14:textId="568B6DDD" w:rsidR="00E64D02" w:rsidRPr="00F355D5" w:rsidRDefault="00E64D02" w:rsidP="00F355D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049" w:type="dxa"/>
          </w:tcPr>
          <w:p w14:paraId="50F5374F" w14:textId="77777777" w:rsidR="00B401A8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Przedsiębiorstwo Robót Drogowo-Mostowych S.A.</w:t>
            </w:r>
          </w:p>
          <w:p w14:paraId="25349683" w14:textId="77777777" w:rsidR="006B0C29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Ul. Powstańców Wlkp. 75</w:t>
            </w:r>
          </w:p>
          <w:p w14:paraId="06FEF890" w14:textId="78BAAF80" w:rsidR="006B0C29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64-500 Szamotuły</w:t>
            </w:r>
          </w:p>
        </w:tc>
        <w:tc>
          <w:tcPr>
            <w:tcW w:w="2627" w:type="dxa"/>
          </w:tcPr>
          <w:p w14:paraId="7E9263AE" w14:textId="6D8A6F8D" w:rsidR="00E64D02" w:rsidRPr="00F355D5" w:rsidRDefault="006B0C29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5.957.524,70 zł</w:t>
            </w:r>
          </w:p>
        </w:tc>
        <w:tc>
          <w:tcPr>
            <w:tcW w:w="3610" w:type="dxa"/>
          </w:tcPr>
          <w:p w14:paraId="51071354" w14:textId="72E677A5" w:rsidR="00E64D02" w:rsidRPr="00F355D5" w:rsidRDefault="006B0C29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84 miesiące</w:t>
            </w:r>
          </w:p>
        </w:tc>
      </w:tr>
      <w:tr w:rsidR="00E64D02" w:rsidRPr="00F355D5" w14:paraId="3269ECF4" w14:textId="77777777" w:rsidTr="00E64D02">
        <w:tblPrEx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774" w:type="dxa"/>
          </w:tcPr>
          <w:p w14:paraId="40E2F4D5" w14:textId="1BBDF008" w:rsidR="00E64D02" w:rsidRPr="00F355D5" w:rsidRDefault="00E64D02" w:rsidP="00F355D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049" w:type="dxa"/>
          </w:tcPr>
          <w:p w14:paraId="4F6822D4" w14:textId="77777777" w:rsidR="00E64D02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 xml:space="preserve">INFRADROG sp. z o.o. </w:t>
            </w:r>
          </w:p>
          <w:p w14:paraId="791B0901" w14:textId="77777777" w:rsidR="006B0C29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 xml:space="preserve">Ul. </w:t>
            </w:r>
            <w:proofErr w:type="spellStart"/>
            <w:r w:rsidRPr="00F355D5">
              <w:rPr>
                <w:rFonts w:ascii="Arial" w:eastAsia="Calibri" w:hAnsi="Arial" w:cs="Arial"/>
                <w:sz w:val="20"/>
                <w:szCs w:val="20"/>
              </w:rPr>
              <w:t>Ksyckiego</w:t>
            </w:r>
            <w:proofErr w:type="spellEnd"/>
            <w:r w:rsidRPr="00F355D5">
              <w:rPr>
                <w:rFonts w:ascii="Arial" w:eastAsia="Calibri" w:hAnsi="Arial" w:cs="Arial"/>
                <w:sz w:val="20"/>
                <w:szCs w:val="20"/>
              </w:rPr>
              <w:t xml:space="preserve"> 6B/1</w:t>
            </w:r>
          </w:p>
          <w:p w14:paraId="3F5D39BE" w14:textId="62ED914F" w:rsidR="006B0C29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64-800 Chodzież</w:t>
            </w:r>
          </w:p>
        </w:tc>
        <w:tc>
          <w:tcPr>
            <w:tcW w:w="2627" w:type="dxa"/>
          </w:tcPr>
          <w:p w14:paraId="767D04CA" w14:textId="584B088E" w:rsidR="00E64D02" w:rsidRPr="00F355D5" w:rsidRDefault="006B0C29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 xml:space="preserve">7.268.556,12 zł </w:t>
            </w:r>
          </w:p>
        </w:tc>
        <w:tc>
          <w:tcPr>
            <w:tcW w:w="3610" w:type="dxa"/>
          </w:tcPr>
          <w:p w14:paraId="352DA043" w14:textId="21A11716" w:rsidR="00E64D02" w:rsidRPr="00F355D5" w:rsidRDefault="006B0C29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84 miesiące</w:t>
            </w:r>
          </w:p>
        </w:tc>
      </w:tr>
      <w:tr w:rsidR="003F31C3" w:rsidRPr="00F355D5" w14:paraId="7CCB4C50" w14:textId="77777777" w:rsidTr="00E64D02">
        <w:tblPrEx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774" w:type="dxa"/>
          </w:tcPr>
          <w:p w14:paraId="6BED4EC0" w14:textId="7B9DE883" w:rsidR="003F31C3" w:rsidRPr="00F355D5" w:rsidRDefault="003F31C3" w:rsidP="00F355D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049" w:type="dxa"/>
          </w:tcPr>
          <w:p w14:paraId="3493ACEE" w14:textId="77777777" w:rsidR="003F31C3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RDR sp. z o.o.</w:t>
            </w:r>
          </w:p>
          <w:p w14:paraId="6EF6FEC5" w14:textId="77777777" w:rsidR="006B0C29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Ul. Kasztanowa 7</w:t>
            </w:r>
          </w:p>
          <w:p w14:paraId="09F3027B" w14:textId="00E50FBB" w:rsidR="006B0C29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62-004 Czerwonak</w:t>
            </w:r>
          </w:p>
        </w:tc>
        <w:tc>
          <w:tcPr>
            <w:tcW w:w="2627" w:type="dxa"/>
          </w:tcPr>
          <w:p w14:paraId="4AB2DD5C" w14:textId="4667FE23" w:rsidR="003F31C3" w:rsidRPr="00F355D5" w:rsidRDefault="006B0C29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 xml:space="preserve">7.822.213,53 zł </w:t>
            </w:r>
          </w:p>
        </w:tc>
        <w:tc>
          <w:tcPr>
            <w:tcW w:w="3610" w:type="dxa"/>
          </w:tcPr>
          <w:p w14:paraId="4AE2E07F" w14:textId="1E8D6646" w:rsidR="003F31C3" w:rsidRPr="00F355D5" w:rsidRDefault="006B0C29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84 miesiące</w:t>
            </w:r>
          </w:p>
        </w:tc>
      </w:tr>
      <w:tr w:rsidR="003F31C3" w:rsidRPr="00F355D5" w14:paraId="37240AD5" w14:textId="77777777" w:rsidTr="00E64D02">
        <w:tblPrEx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774" w:type="dxa"/>
          </w:tcPr>
          <w:p w14:paraId="030D725C" w14:textId="0A70D403" w:rsidR="003F31C3" w:rsidRPr="00F355D5" w:rsidRDefault="003F31C3" w:rsidP="00F355D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049" w:type="dxa"/>
          </w:tcPr>
          <w:p w14:paraId="0DBED38E" w14:textId="77777777" w:rsidR="003F31C3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F355D5">
              <w:rPr>
                <w:rFonts w:ascii="Arial" w:eastAsia="Calibri" w:hAnsi="Arial" w:cs="Arial"/>
                <w:sz w:val="20"/>
                <w:szCs w:val="20"/>
              </w:rPr>
              <w:t>Budromel</w:t>
            </w:r>
            <w:proofErr w:type="spellEnd"/>
            <w:r w:rsidRPr="00F355D5">
              <w:rPr>
                <w:rFonts w:ascii="Arial" w:eastAsia="Calibri" w:hAnsi="Arial" w:cs="Arial"/>
                <w:sz w:val="20"/>
                <w:szCs w:val="20"/>
              </w:rPr>
              <w:t xml:space="preserve"> Cegłowski sp. z o.o.</w:t>
            </w:r>
          </w:p>
          <w:p w14:paraId="0C8F5FD3" w14:textId="77777777" w:rsidR="006B0C29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Ul. Św. Wojciech 10/11</w:t>
            </w:r>
          </w:p>
          <w:p w14:paraId="35E8E2A1" w14:textId="74D78F17" w:rsidR="006B0C29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61-749 Poznań</w:t>
            </w:r>
          </w:p>
        </w:tc>
        <w:tc>
          <w:tcPr>
            <w:tcW w:w="2627" w:type="dxa"/>
          </w:tcPr>
          <w:p w14:paraId="424AFE9A" w14:textId="4A01F2CE" w:rsidR="003F31C3" w:rsidRPr="00F355D5" w:rsidRDefault="006B0C29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8.405.413,69 zł</w:t>
            </w:r>
          </w:p>
        </w:tc>
        <w:tc>
          <w:tcPr>
            <w:tcW w:w="3610" w:type="dxa"/>
          </w:tcPr>
          <w:p w14:paraId="521628B2" w14:textId="47CCAE70" w:rsidR="003F31C3" w:rsidRPr="00F355D5" w:rsidRDefault="006B0C29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84 miesiące</w:t>
            </w:r>
          </w:p>
        </w:tc>
      </w:tr>
      <w:tr w:rsidR="003F31C3" w:rsidRPr="00F355D5" w14:paraId="0E5B8310" w14:textId="77777777" w:rsidTr="00E64D02">
        <w:tblPrEx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774" w:type="dxa"/>
          </w:tcPr>
          <w:p w14:paraId="2E95F8A5" w14:textId="40F76BC0" w:rsidR="003F31C3" w:rsidRPr="00F355D5" w:rsidRDefault="003F31C3" w:rsidP="00F355D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049" w:type="dxa"/>
          </w:tcPr>
          <w:p w14:paraId="39C7F228" w14:textId="77777777" w:rsidR="003F31C3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F355D5">
              <w:rPr>
                <w:rFonts w:ascii="Arial" w:eastAsia="Calibri" w:hAnsi="Arial" w:cs="Arial"/>
                <w:sz w:val="20"/>
                <w:szCs w:val="20"/>
              </w:rPr>
              <w:t>Eurovia</w:t>
            </w:r>
            <w:proofErr w:type="spellEnd"/>
            <w:r w:rsidRPr="00F355D5">
              <w:rPr>
                <w:rFonts w:ascii="Arial" w:eastAsia="Calibri" w:hAnsi="Arial" w:cs="Arial"/>
                <w:sz w:val="20"/>
                <w:szCs w:val="20"/>
              </w:rPr>
              <w:t xml:space="preserve"> Polska S.A.</w:t>
            </w:r>
          </w:p>
          <w:p w14:paraId="4222C534" w14:textId="77777777" w:rsidR="006B0C29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Bielany Wrocławskie</w:t>
            </w:r>
          </w:p>
          <w:p w14:paraId="2D9A35B8" w14:textId="77777777" w:rsidR="006B0C29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Ul. Irysowa 1</w:t>
            </w:r>
          </w:p>
          <w:p w14:paraId="4A70AA82" w14:textId="66A53B4D" w:rsidR="006B0C29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55-040 Kobierzyce</w:t>
            </w:r>
          </w:p>
        </w:tc>
        <w:tc>
          <w:tcPr>
            <w:tcW w:w="2627" w:type="dxa"/>
          </w:tcPr>
          <w:p w14:paraId="5F4A0B86" w14:textId="515B4F8F" w:rsidR="003F31C3" w:rsidRPr="00F355D5" w:rsidRDefault="006B0C29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 xml:space="preserve">6.572.104,08 zł </w:t>
            </w:r>
          </w:p>
        </w:tc>
        <w:tc>
          <w:tcPr>
            <w:tcW w:w="3610" w:type="dxa"/>
          </w:tcPr>
          <w:p w14:paraId="36A90CC4" w14:textId="37080EDF" w:rsidR="003F31C3" w:rsidRPr="00F355D5" w:rsidRDefault="006B0C29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84 miesiące</w:t>
            </w:r>
          </w:p>
        </w:tc>
      </w:tr>
      <w:tr w:rsidR="003F31C3" w:rsidRPr="00F355D5" w14:paraId="147902F4" w14:textId="77777777" w:rsidTr="00E64D02">
        <w:tblPrEx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774" w:type="dxa"/>
          </w:tcPr>
          <w:p w14:paraId="228618A8" w14:textId="35885FAE" w:rsidR="003F31C3" w:rsidRPr="00F355D5" w:rsidRDefault="003F31C3" w:rsidP="00F355D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049" w:type="dxa"/>
          </w:tcPr>
          <w:p w14:paraId="6049AD7F" w14:textId="77777777" w:rsidR="003F31C3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 xml:space="preserve">PB </w:t>
            </w:r>
            <w:proofErr w:type="spellStart"/>
            <w:r w:rsidRPr="00F355D5">
              <w:rPr>
                <w:rFonts w:ascii="Arial" w:eastAsia="Calibri" w:hAnsi="Arial" w:cs="Arial"/>
                <w:sz w:val="20"/>
                <w:szCs w:val="20"/>
              </w:rPr>
              <w:t>Haus</w:t>
            </w:r>
            <w:proofErr w:type="spellEnd"/>
            <w:r w:rsidRPr="00F355D5">
              <w:rPr>
                <w:rFonts w:ascii="Arial" w:eastAsia="Calibri" w:hAnsi="Arial" w:cs="Arial"/>
                <w:sz w:val="20"/>
                <w:szCs w:val="20"/>
              </w:rPr>
              <w:t xml:space="preserve"> Sp. z o.o. sp.k.</w:t>
            </w:r>
          </w:p>
          <w:p w14:paraId="6D0B616B" w14:textId="77777777" w:rsidR="006B0C29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Ul. Wilkowicka 47</w:t>
            </w:r>
          </w:p>
          <w:p w14:paraId="0D6CA912" w14:textId="3E29787F" w:rsidR="006B0C29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64-100 Leszno</w:t>
            </w:r>
          </w:p>
        </w:tc>
        <w:tc>
          <w:tcPr>
            <w:tcW w:w="2627" w:type="dxa"/>
          </w:tcPr>
          <w:p w14:paraId="1C9EC852" w14:textId="7AD6746D" w:rsidR="003F31C3" w:rsidRPr="00F355D5" w:rsidRDefault="006B0C29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7.244.665,56 zł</w:t>
            </w:r>
          </w:p>
        </w:tc>
        <w:tc>
          <w:tcPr>
            <w:tcW w:w="3610" w:type="dxa"/>
          </w:tcPr>
          <w:p w14:paraId="1277AEC9" w14:textId="13DC51D8" w:rsidR="003F31C3" w:rsidRPr="00F355D5" w:rsidRDefault="006B0C29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84 miesiące</w:t>
            </w:r>
          </w:p>
        </w:tc>
      </w:tr>
      <w:tr w:rsidR="003F31C3" w:rsidRPr="00F355D5" w14:paraId="69FF32BD" w14:textId="77777777" w:rsidTr="00E64D02">
        <w:tblPrEx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774" w:type="dxa"/>
          </w:tcPr>
          <w:p w14:paraId="3E11038A" w14:textId="0896F3A1" w:rsidR="003F31C3" w:rsidRPr="00F355D5" w:rsidRDefault="003F31C3" w:rsidP="00F355D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49" w:type="dxa"/>
          </w:tcPr>
          <w:p w14:paraId="272CFC5F" w14:textId="77777777" w:rsidR="003F31C3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F355D5">
              <w:rPr>
                <w:rFonts w:ascii="Arial" w:eastAsia="Calibri" w:hAnsi="Arial" w:cs="Arial"/>
                <w:sz w:val="20"/>
                <w:szCs w:val="20"/>
              </w:rPr>
              <w:t>Infrakom</w:t>
            </w:r>
            <w:proofErr w:type="spellEnd"/>
            <w:r w:rsidRPr="00F355D5">
              <w:rPr>
                <w:rFonts w:ascii="Arial" w:eastAsia="Calibri" w:hAnsi="Arial" w:cs="Arial"/>
                <w:sz w:val="20"/>
                <w:szCs w:val="20"/>
              </w:rPr>
              <w:t xml:space="preserve"> Chwalim sp. z o.o.</w:t>
            </w:r>
          </w:p>
          <w:p w14:paraId="5BFFB9BF" w14:textId="77777777" w:rsidR="006B0C29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Chwalim 109</w:t>
            </w:r>
          </w:p>
          <w:p w14:paraId="2DC18ECA" w14:textId="0654963A" w:rsidR="006B0C29" w:rsidRPr="00F355D5" w:rsidRDefault="006B0C29" w:rsidP="00F355D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66-120 Kargowa</w:t>
            </w:r>
          </w:p>
        </w:tc>
        <w:tc>
          <w:tcPr>
            <w:tcW w:w="2627" w:type="dxa"/>
          </w:tcPr>
          <w:p w14:paraId="758FA40F" w14:textId="38FD8511" w:rsidR="003F31C3" w:rsidRPr="00F355D5" w:rsidRDefault="006B0C29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6.619.945,55 zł</w:t>
            </w:r>
          </w:p>
        </w:tc>
        <w:tc>
          <w:tcPr>
            <w:tcW w:w="3610" w:type="dxa"/>
          </w:tcPr>
          <w:p w14:paraId="2295DAFF" w14:textId="0BDA33F8" w:rsidR="003F31C3" w:rsidRPr="00F355D5" w:rsidRDefault="006B0C29" w:rsidP="00F355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5D5">
              <w:rPr>
                <w:rFonts w:ascii="Arial" w:eastAsia="Calibri" w:hAnsi="Arial" w:cs="Arial"/>
                <w:sz w:val="20"/>
                <w:szCs w:val="20"/>
              </w:rPr>
              <w:t>84 miesiące</w:t>
            </w:r>
          </w:p>
        </w:tc>
      </w:tr>
    </w:tbl>
    <w:p w14:paraId="17C42F76" w14:textId="0851F2BB" w:rsidR="00487D3D" w:rsidRPr="00F355D5" w:rsidRDefault="00487D3D" w:rsidP="00F355D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AD99480" w14:textId="401E5FB6" w:rsidR="00C60CDB" w:rsidRPr="00F355D5" w:rsidRDefault="00C60CDB" w:rsidP="00F355D5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355D5">
        <w:rPr>
          <w:rFonts w:ascii="Arial" w:hAnsi="Arial" w:cs="Arial"/>
          <w:sz w:val="20"/>
          <w:szCs w:val="20"/>
        </w:rPr>
        <w:t xml:space="preserve">Magdalena Pawlicka </w:t>
      </w:r>
    </w:p>
    <w:sectPr w:rsidR="00C60CDB" w:rsidRPr="00F355D5" w:rsidSect="00C60CDB">
      <w:headerReference w:type="default" r:id="rId6"/>
      <w:footerReference w:type="default" r:id="rId7"/>
      <w:pgSz w:w="11906" w:h="16838"/>
      <w:pgMar w:top="1645" w:right="849" w:bottom="426" w:left="993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6D96B" w14:textId="77777777" w:rsidR="000F3E50" w:rsidRDefault="000F3E50" w:rsidP="00102D4A">
      <w:pPr>
        <w:spacing w:after="0" w:line="240" w:lineRule="auto"/>
      </w:pPr>
      <w:r>
        <w:separator/>
      </w:r>
    </w:p>
  </w:endnote>
  <w:endnote w:type="continuationSeparator" w:id="0">
    <w:p w14:paraId="198E7E0D" w14:textId="77777777" w:rsidR="000F3E50" w:rsidRDefault="000F3E50" w:rsidP="0010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AD66D7F" w14:textId="77777777" w:rsidR="003440D9" w:rsidRPr="00296A44" w:rsidRDefault="008557C3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5F336924" w14:textId="77777777" w:rsidR="003440D9" w:rsidRDefault="0034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CC660" w14:textId="77777777" w:rsidR="000F3E50" w:rsidRDefault="000F3E50" w:rsidP="00102D4A">
      <w:pPr>
        <w:spacing w:after="0" w:line="240" w:lineRule="auto"/>
      </w:pPr>
      <w:r>
        <w:separator/>
      </w:r>
    </w:p>
  </w:footnote>
  <w:footnote w:type="continuationSeparator" w:id="0">
    <w:p w14:paraId="55538B97" w14:textId="77777777" w:rsidR="000F3E50" w:rsidRDefault="000F3E50" w:rsidP="00102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81316" w14:textId="613F2552" w:rsidR="002643F0" w:rsidRPr="002643F0" w:rsidRDefault="002643F0" w:rsidP="002643F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kern w:val="0"/>
        <w:sz w:val="16"/>
        <w:szCs w:val="16"/>
        <w:lang w:val="pl" w:eastAsia="pl-PL"/>
      </w:rPr>
    </w:pPr>
    <w:bookmarkStart w:id="4" w:name="_Hlk193454195"/>
    <w:bookmarkStart w:id="5" w:name="_Hlk193454196"/>
    <w:bookmarkStart w:id="6" w:name="_Hlk193454250"/>
    <w:bookmarkStart w:id="7" w:name="_Hlk193454251"/>
    <w:bookmarkStart w:id="8" w:name="_Hlk193454358"/>
    <w:bookmarkStart w:id="9" w:name="_Hlk193454359"/>
    <w:r w:rsidRPr="002643F0">
      <w:rPr>
        <w:rFonts w:ascii="Arial" w:eastAsia="Arial" w:hAnsi="Arial" w:cs="Arial"/>
        <w:kern w:val="0"/>
        <w:sz w:val="16"/>
        <w:szCs w:val="16"/>
        <w:lang w:val="pl" w:eastAsia="pl-PL"/>
      </w:rPr>
      <w:t xml:space="preserve">Zamówienie związane jest z realizacją zadania inwestycyjnego pn. „Dąbrówka - budowa drogi wzdłuż torów na odcinku </w:t>
    </w:r>
    <w:r>
      <w:rPr>
        <w:rFonts w:ascii="Arial" w:eastAsia="Arial" w:hAnsi="Arial" w:cs="Arial"/>
        <w:kern w:val="0"/>
        <w:sz w:val="16"/>
        <w:szCs w:val="16"/>
        <w:lang w:val="pl" w:eastAsia="pl-PL"/>
      </w:rPr>
      <w:br/>
    </w:r>
    <w:r w:rsidRPr="002643F0">
      <w:rPr>
        <w:rFonts w:ascii="Arial" w:eastAsia="Arial" w:hAnsi="Arial" w:cs="Arial"/>
        <w:kern w:val="0"/>
        <w:sz w:val="16"/>
        <w:szCs w:val="16"/>
        <w:lang w:val="pl" w:eastAsia="pl-PL"/>
      </w:rPr>
      <w:t xml:space="preserve">od ul. Kolejowej do ul. Widok”, realizowanego ze środków Rządowego Funduszu Rozwoju Dróg na 2025 rok. </w:t>
    </w:r>
    <w:bookmarkEnd w:id="4"/>
    <w:bookmarkEnd w:id="5"/>
    <w:bookmarkEnd w:id="6"/>
    <w:bookmarkEnd w:id="7"/>
    <w:bookmarkEnd w:id="8"/>
    <w:bookmarkEnd w:id="9"/>
  </w:p>
  <w:p w14:paraId="117218FD" w14:textId="77777777" w:rsidR="002643F0" w:rsidRDefault="002643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4A"/>
    <w:rsid w:val="00014BE1"/>
    <w:rsid w:val="00055CC9"/>
    <w:rsid w:val="00062576"/>
    <w:rsid w:val="00063EE5"/>
    <w:rsid w:val="00080920"/>
    <w:rsid w:val="000E3BF9"/>
    <w:rsid w:val="000F3E50"/>
    <w:rsid w:val="00102D4A"/>
    <w:rsid w:val="00105925"/>
    <w:rsid w:val="001A4968"/>
    <w:rsid w:val="0022406E"/>
    <w:rsid w:val="002643F0"/>
    <w:rsid w:val="002934C4"/>
    <w:rsid w:val="00301E54"/>
    <w:rsid w:val="003440D9"/>
    <w:rsid w:val="003F31C3"/>
    <w:rsid w:val="004135C0"/>
    <w:rsid w:val="00487D3D"/>
    <w:rsid w:val="004A6035"/>
    <w:rsid w:val="004D208F"/>
    <w:rsid w:val="004E3BDE"/>
    <w:rsid w:val="004F0421"/>
    <w:rsid w:val="0050251E"/>
    <w:rsid w:val="00504120"/>
    <w:rsid w:val="0055071B"/>
    <w:rsid w:val="00636607"/>
    <w:rsid w:val="00665EB7"/>
    <w:rsid w:val="00684BD2"/>
    <w:rsid w:val="006920F3"/>
    <w:rsid w:val="006B0C29"/>
    <w:rsid w:val="00725A8D"/>
    <w:rsid w:val="00730403"/>
    <w:rsid w:val="007B6DD9"/>
    <w:rsid w:val="0080574E"/>
    <w:rsid w:val="008166FE"/>
    <w:rsid w:val="008557C3"/>
    <w:rsid w:val="00891B8B"/>
    <w:rsid w:val="009271C7"/>
    <w:rsid w:val="00A45958"/>
    <w:rsid w:val="00A67CFC"/>
    <w:rsid w:val="00B401A8"/>
    <w:rsid w:val="00B5471A"/>
    <w:rsid w:val="00B70599"/>
    <w:rsid w:val="00BB00A1"/>
    <w:rsid w:val="00C60CDB"/>
    <w:rsid w:val="00D1055C"/>
    <w:rsid w:val="00E079B1"/>
    <w:rsid w:val="00E24392"/>
    <w:rsid w:val="00E64D02"/>
    <w:rsid w:val="00F3335D"/>
    <w:rsid w:val="00F355D5"/>
    <w:rsid w:val="00F72702"/>
    <w:rsid w:val="00F9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1D9B9"/>
  <w15:chartTrackingRefBased/>
  <w15:docId w15:val="{AC8B9FF8-57A6-4CF2-9EBF-4224BF2B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D4A"/>
  </w:style>
  <w:style w:type="paragraph" w:styleId="Stopka">
    <w:name w:val="footer"/>
    <w:basedOn w:val="Normalny"/>
    <w:link w:val="StopkaZnak"/>
    <w:uiPriority w:val="99"/>
    <w:unhideWhenUsed/>
    <w:rsid w:val="00102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D4A"/>
  </w:style>
  <w:style w:type="table" w:styleId="Tabela-Siatka">
    <w:name w:val="Table Grid"/>
    <w:basedOn w:val="Standardowy"/>
    <w:uiPriority w:val="39"/>
    <w:rsid w:val="00102D4A"/>
    <w:pPr>
      <w:spacing w:after="0" w:line="240" w:lineRule="auto"/>
    </w:pPr>
    <w:rPr>
      <w:rFonts w:asciiTheme="minorHAnsi" w:hAnsiTheme="minorHAnsi" w:cstheme="min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2643F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2643F0"/>
    <w:rPr>
      <w:rFonts w:ascii="Calibri" w:eastAsia="Calibri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32</cp:revision>
  <dcterms:created xsi:type="dcterms:W3CDTF">2022-12-14T10:19:00Z</dcterms:created>
  <dcterms:modified xsi:type="dcterms:W3CDTF">2025-05-08T10:39:00Z</dcterms:modified>
</cp:coreProperties>
</file>