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9CE2FF" w14:textId="77777777" w:rsidR="00FA65E4" w:rsidRPr="00DC7602" w:rsidRDefault="00FA65E4" w:rsidP="00FA65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ZZP.262.39.2025</w:t>
      </w:r>
      <w:r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7F8C09DC" w14:textId="4E2A3ED0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6DA6" w:rsidRPr="00F854D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0751045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FA65E4">
        <w:rPr>
          <w:rStyle w:val="Pogrubienie"/>
          <w:b w:val="0"/>
          <w:bCs w:val="0"/>
          <w:sz w:val="28"/>
          <w:szCs w:val="28"/>
        </w:rPr>
        <w:t>4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FA65E4">
        <w:rPr>
          <w:rStyle w:val="Pogrubienie"/>
          <w:b w:val="0"/>
          <w:bCs w:val="0"/>
          <w:sz w:val="28"/>
          <w:szCs w:val="28"/>
        </w:rPr>
        <w:t>1320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„uPzp”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3935E90C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FA65E4">
        <w:rPr>
          <w:rFonts w:eastAsia="Times New Roman" w:cstheme="minorHAnsi"/>
          <w:sz w:val="24"/>
          <w:szCs w:val="24"/>
          <w:lang w:eastAsia="pl-PL"/>
        </w:rPr>
        <w:t>„</w:t>
      </w:r>
      <w:r w:rsidR="00FA65E4">
        <w:rPr>
          <w:rFonts w:cs="Calibri"/>
          <w:sz w:val="24"/>
          <w:szCs w:val="24"/>
        </w:rPr>
        <w:t>Kompleksowa organizacja dwudniowego szkolenia wyjazdowego dotyczącego tematyki  Trudnego klienta i asertywności wraz z zakupem usługi trenerskiej, hotelarskiej, restauracyjnej oraz transportowej dla maksymalnie 41 uczestników”</w:t>
      </w:r>
      <w:r w:rsidR="00FA65E4">
        <w:rPr>
          <w:rFonts w:eastAsia="Calibri" w:cstheme="minorHAnsi"/>
          <w:sz w:val="24"/>
          <w:szCs w:val="24"/>
        </w:rPr>
        <w:t xml:space="preserve"> </w:t>
      </w:r>
      <w:r w:rsidR="00946A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16477CA5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</w:t>
      </w:r>
      <w:r w:rsidR="00FA65E4">
        <w:rPr>
          <w:rFonts w:cstheme="minorHAnsi"/>
          <w:bCs/>
          <w:sz w:val="24"/>
          <w:szCs w:val="24"/>
        </w:rPr>
        <w:t>uPzp</w:t>
      </w:r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E6DA6"/>
    <w:rsid w:val="003F02A8"/>
    <w:rsid w:val="004A6EBA"/>
    <w:rsid w:val="005509A0"/>
    <w:rsid w:val="005845BD"/>
    <w:rsid w:val="0066000A"/>
    <w:rsid w:val="00682CA0"/>
    <w:rsid w:val="006B28AB"/>
    <w:rsid w:val="006C4F8E"/>
    <w:rsid w:val="006F7E1D"/>
    <w:rsid w:val="00723253"/>
    <w:rsid w:val="00742D4B"/>
    <w:rsid w:val="00754D61"/>
    <w:rsid w:val="00763CCA"/>
    <w:rsid w:val="0079304B"/>
    <w:rsid w:val="007F7648"/>
    <w:rsid w:val="008C61B9"/>
    <w:rsid w:val="00946A1D"/>
    <w:rsid w:val="009A4BF4"/>
    <w:rsid w:val="009D661F"/>
    <w:rsid w:val="00A15746"/>
    <w:rsid w:val="00A72764"/>
    <w:rsid w:val="00A74B7F"/>
    <w:rsid w:val="00AC2328"/>
    <w:rsid w:val="00AF054A"/>
    <w:rsid w:val="00B62C43"/>
    <w:rsid w:val="00B633D3"/>
    <w:rsid w:val="00B834C3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C81"/>
    <w:rsid w:val="0011008B"/>
    <w:rsid w:val="001459CE"/>
    <w:rsid w:val="002066B6"/>
    <w:rsid w:val="00273FBD"/>
    <w:rsid w:val="002B3FB9"/>
    <w:rsid w:val="00307B32"/>
    <w:rsid w:val="00323F00"/>
    <w:rsid w:val="003B25DD"/>
    <w:rsid w:val="003C3CBC"/>
    <w:rsid w:val="00671599"/>
    <w:rsid w:val="007F7DE2"/>
    <w:rsid w:val="009E52E6"/>
    <w:rsid w:val="009F2428"/>
    <w:rsid w:val="00B74274"/>
    <w:rsid w:val="00BD1DFF"/>
    <w:rsid w:val="00DA1AFD"/>
    <w:rsid w:val="00DD59F4"/>
    <w:rsid w:val="00E450EE"/>
    <w:rsid w:val="00F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14</cp:revision>
  <cp:lastPrinted>2024-01-22T14:30:00Z</cp:lastPrinted>
  <dcterms:created xsi:type="dcterms:W3CDTF">2022-04-21T09:25:00Z</dcterms:created>
  <dcterms:modified xsi:type="dcterms:W3CDTF">2025-04-23T07:15:00Z</dcterms:modified>
</cp:coreProperties>
</file>