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 do Swz</w:t>
      </w:r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CBEE2E9" w:rsidR="00D409DE" w:rsidRPr="0006235B" w:rsidRDefault="001F027E" w:rsidP="0006235B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06235B" w:rsidRPr="0006235B">
        <w:rPr>
          <w:rFonts w:ascii="Arial" w:hAnsi="Arial" w:cs="Arial"/>
          <w:b/>
          <w:bCs/>
          <w:i/>
          <w:iCs/>
          <w:sz w:val="21"/>
          <w:szCs w:val="21"/>
        </w:rPr>
        <w:t>Organizacja i przeprowadzenie  działań promujących tereny inwestycyjne województwa kujawsko-pomorskiego poprzez działania wynikające ze współpracy biznesowej pomiędzy przedsiębiorcami zagranicznymi</w:t>
      </w:r>
      <w:r w:rsidR="0006235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6235B" w:rsidRPr="0006235B">
        <w:rPr>
          <w:rFonts w:ascii="Arial" w:hAnsi="Arial" w:cs="Arial"/>
          <w:b/>
          <w:bCs/>
          <w:i/>
          <w:iCs/>
          <w:sz w:val="21"/>
          <w:szCs w:val="21"/>
        </w:rPr>
        <w:t>a przedsiębiorcami/hodowcami gęsi z regionu celem promocji potencjału gospodarczego regionu</w:t>
      </w:r>
      <w:r w:rsidR="0058288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 ZW-I.272.</w:t>
      </w:r>
      <w:r w:rsidR="0006235B">
        <w:rPr>
          <w:rFonts w:ascii="Arial" w:hAnsi="Arial" w:cs="Arial"/>
          <w:i/>
          <w:iCs/>
          <w:sz w:val="21"/>
          <w:szCs w:val="21"/>
        </w:rPr>
        <w:t>97.2023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235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2016-07-26T10:32:00Z</cp:lastPrinted>
  <dcterms:created xsi:type="dcterms:W3CDTF">2023-08-01T07:11:00Z</dcterms:created>
  <dcterms:modified xsi:type="dcterms:W3CDTF">2023-08-01T07:11:00Z</dcterms:modified>
</cp:coreProperties>
</file>