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2022</w:t>
      </w:r>
      <w:r w:rsidR="00291AB1">
        <w:rPr>
          <w:rFonts w:ascii="Times New Roman" w:hAnsi="Times New Roman"/>
          <w:b/>
          <w:szCs w:val="24"/>
        </w:rPr>
        <w:t>.1</w:t>
      </w:r>
      <w:r w:rsidR="00B26B69">
        <w:rPr>
          <w:rFonts w:ascii="Times New Roman" w:hAnsi="Times New Roman"/>
          <w:b/>
          <w:szCs w:val="24"/>
        </w:rPr>
        <w:t>5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9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B26B69">
        <w:rPr>
          <w:rFonts w:ascii="Times New Roman" w:hAnsi="Times New Roman"/>
          <w:b/>
          <w:bCs/>
          <w:sz w:val="22"/>
          <w:szCs w:val="22"/>
        </w:rPr>
        <w:t>Sukcesywne dostawy nowych części zamiennych do ambulansów</w:t>
      </w:r>
      <w:r w:rsidR="00EA5E0E">
        <w:rPr>
          <w:rFonts w:ascii="Times New Roman" w:hAnsi="Times New Roman"/>
          <w:b/>
          <w:bCs/>
          <w:sz w:val="22"/>
          <w:szCs w:val="22"/>
        </w:rPr>
        <w:t>.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536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B26B69" w:rsidRPr="00995C1D" w:rsidTr="00B26B69">
        <w:trPr>
          <w:trHeight w:hRule="exact" w:val="420"/>
        </w:trPr>
        <w:tc>
          <w:tcPr>
            <w:tcW w:w="4536" w:type="dxa"/>
            <w:shd w:val="clear" w:color="auto" w:fill="D9D9D9"/>
            <w:vAlign w:val="center"/>
          </w:tcPr>
          <w:p w:rsidR="00B26B69" w:rsidRPr="00995C1D" w:rsidRDefault="00B26B69" w:rsidP="00B424C2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B26B69" w:rsidRPr="00995C1D" w:rsidTr="00B26B69">
        <w:trPr>
          <w:trHeight w:hRule="exact" w:val="794"/>
        </w:trPr>
        <w:tc>
          <w:tcPr>
            <w:tcW w:w="4536" w:type="dxa"/>
            <w:shd w:val="clear" w:color="auto" w:fill="FFFFFF"/>
          </w:tcPr>
          <w:p w:rsidR="00B26B69" w:rsidRPr="00995C1D" w:rsidRDefault="00B26B69" w:rsidP="00B424C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69" w:rsidRPr="00995C1D" w:rsidRDefault="00B26B69" w:rsidP="00B424C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1CA" w:rsidRDefault="00D411CA" w:rsidP="00190612">
      <w:pPr>
        <w:rPr>
          <w:rFonts w:ascii="Times New Roman" w:hAnsi="Times New Roman"/>
          <w:b/>
          <w:szCs w:val="24"/>
        </w:rPr>
      </w:pPr>
    </w:p>
    <w:p w:rsidR="00B26B69" w:rsidRDefault="00B26B69" w:rsidP="00190612">
      <w:pPr>
        <w:rPr>
          <w:rFonts w:ascii="Times New Roman" w:hAnsi="Times New Roman"/>
          <w:b/>
          <w:szCs w:val="24"/>
        </w:rPr>
      </w:pPr>
    </w:p>
    <w:p w:rsidR="006B2ED2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 w:rsidRPr="00B26B69">
        <w:rPr>
          <w:rFonts w:ascii="Times New Roman" w:hAnsi="Times New Roman"/>
          <w:b/>
          <w:bCs/>
          <w:sz w:val="22"/>
          <w:szCs w:val="22"/>
        </w:rPr>
        <w:t>Oferujemy następując</w:t>
      </w:r>
      <w:r>
        <w:rPr>
          <w:rFonts w:ascii="Times New Roman" w:hAnsi="Times New Roman"/>
          <w:b/>
          <w:bCs/>
          <w:sz w:val="22"/>
          <w:szCs w:val="22"/>
        </w:rPr>
        <w:t>y</w:t>
      </w:r>
      <w:r w:rsidRPr="00B26B69">
        <w:rPr>
          <w:rFonts w:ascii="Times New Roman" w:hAnsi="Times New Roman"/>
          <w:b/>
          <w:bCs/>
          <w:sz w:val="22"/>
          <w:szCs w:val="22"/>
        </w:rPr>
        <w:t xml:space="preserve"> termin jednorazowej dostawy …. (max 48h)</w:t>
      </w:r>
    </w:p>
    <w:p w:rsidR="00B26B69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26B69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i/>
          <w:sz w:val="22"/>
          <w:szCs w:val="22"/>
        </w:rPr>
      </w:pPr>
      <w:r w:rsidRPr="00B26B69">
        <w:rPr>
          <w:rFonts w:ascii="Times New Roman" w:hAnsi="Times New Roman"/>
          <w:b/>
          <w:bCs/>
          <w:i/>
          <w:sz w:val="22"/>
          <w:szCs w:val="22"/>
        </w:rPr>
        <w:t xml:space="preserve">UWAGA! </w:t>
      </w:r>
      <w:r w:rsidRPr="00B26B69">
        <w:rPr>
          <w:rFonts w:ascii="Times New Roman" w:hAnsi="Times New Roman"/>
          <w:i/>
          <w:sz w:val="22"/>
          <w:szCs w:val="22"/>
        </w:rPr>
        <w:t>Zaoferowanie dłuższego terminu realizacji niż maksymalny, tj. 48 godzin lub brak informacji w ofercie w zakresie terminu jednorazowej dostawy spowoduje odrzucenie oferty.</w:t>
      </w:r>
    </w:p>
    <w:p w:rsidR="00B26B69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b/>
          <w:sz w:val="22"/>
          <w:szCs w:val="22"/>
        </w:rPr>
      </w:pPr>
    </w:p>
    <w:p w:rsidR="00B26B69" w:rsidRPr="00B26B69" w:rsidRDefault="00B26B69" w:rsidP="00B26B69">
      <w:pPr>
        <w:spacing w:line="276" w:lineRule="auto"/>
        <w:ind w:left="75"/>
        <w:jc w:val="both"/>
        <w:rPr>
          <w:rFonts w:ascii="Times New Roman" w:hAnsi="Times New Roman"/>
          <w:b/>
          <w:sz w:val="22"/>
          <w:szCs w:val="22"/>
        </w:rPr>
      </w:pPr>
      <w:r w:rsidRPr="00B26B69">
        <w:rPr>
          <w:rFonts w:ascii="Times New Roman" w:hAnsi="Times New Roman"/>
          <w:b/>
          <w:sz w:val="22"/>
          <w:szCs w:val="22"/>
        </w:rPr>
        <w:t>Oferujemy następujący termin rozpatrzenia reklamacji …… (max 48h)</w:t>
      </w:r>
    </w:p>
    <w:p w:rsidR="00B26B69" w:rsidRDefault="00B26B69" w:rsidP="00B26B69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</w:p>
    <w:p w:rsidR="00B26B69" w:rsidRPr="00B26B69" w:rsidRDefault="00B26B69" w:rsidP="00B26B69">
      <w:pPr>
        <w:spacing w:line="276" w:lineRule="auto"/>
        <w:ind w:left="75"/>
        <w:jc w:val="both"/>
        <w:rPr>
          <w:rFonts w:ascii="Times New Roman" w:hAnsi="Times New Roman"/>
          <w:i/>
          <w:sz w:val="22"/>
          <w:szCs w:val="22"/>
        </w:rPr>
      </w:pPr>
      <w:r w:rsidRPr="00B26B69">
        <w:rPr>
          <w:rFonts w:ascii="Times New Roman" w:hAnsi="Times New Roman"/>
          <w:b/>
          <w:i/>
          <w:sz w:val="22"/>
          <w:szCs w:val="22"/>
        </w:rPr>
        <w:t>UWAGA!</w:t>
      </w:r>
      <w:r w:rsidRPr="00B26B69">
        <w:rPr>
          <w:rFonts w:ascii="Times New Roman" w:hAnsi="Times New Roman"/>
          <w:i/>
          <w:sz w:val="22"/>
          <w:szCs w:val="22"/>
        </w:rPr>
        <w:t xml:space="preserve"> </w:t>
      </w:r>
      <w:r w:rsidRPr="00B26B69">
        <w:rPr>
          <w:rFonts w:ascii="Times New Roman" w:hAnsi="Times New Roman"/>
          <w:i/>
          <w:sz w:val="22"/>
          <w:szCs w:val="22"/>
        </w:rPr>
        <w:t>Zaoferowanie dłuższego terminu realizacji niż maksymalny, tj. 48 godzin lub brak informacji w ofercie w zakresie terminu rozpatrzenia reklamacji spowoduje odrzucenie oferty.</w:t>
      </w:r>
    </w:p>
    <w:p w:rsidR="00B26B69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4C7F05" w:rsidRPr="007C23B0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B0" w:rsidRDefault="00892DB0">
      <w:r>
        <w:separator/>
      </w:r>
    </w:p>
  </w:endnote>
  <w:endnote w:type="continuationSeparator" w:id="0">
    <w:p w:rsidR="00892DB0" w:rsidRDefault="0089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Default="000426A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ED2" w:rsidRDefault="006B2ED2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Default="000426A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6B6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B0" w:rsidRDefault="00892DB0">
      <w:r>
        <w:separator/>
      </w:r>
    </w:p>
  </w:footnote>
  <w:footnote w:type="continuationSeparator" w:id="0">
    <w:p w:rsidR="00892DB0" w:rsidRDefault="00892DB0">
      <w:r>
        <w:continuationSeparator/>
      </w:r>
    </w:p>
  </w:footnote>
  <w:footnote w:id="1">
    <w:p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Pr="00134CE6" w:rsidRDefault="006B2ED2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5B"/>
    <w:rsid w:val="00014330"/>
    <w:rsid w:val="00016B65"/>
    <w:rsid w:val="00027371"/>
    <w:rsid w:val="000426AD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1AB1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23B0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2DB0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26B69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CB7A-7BD7-4656-81CC-39591D3F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2</cp:revision>
  <cp:lastPrinted>2016-12-19T08:02:00Z</cp:lastPrinted>
  <dcterms:created xsi:type="dcterms:W3CDTF">2022-10-05T08:40:00Z</dcterms:created>
  <dcterms:modified xsi:type="dcterms:W3CDTF">2022-10-05T08:40:00Z</dcterms:modified>
</cp:coreProperties>
</file>