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C08C" w14:textId="77777777" w:rsidR="000817D3" w:rsidRPr="00B73757" w:rsidRDefault="000817D3" w:rsidP="000817D3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23568976" w14:textId="3BE56F3E" w:rsidR="000817D3" w:rsidRPr="00B73757" w:rsidRDefault="000817D3" w:rsidP="000817D3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B73757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: DZ.271.5.2024</w:t>
      </w:r>
    </w:p>
    <w:p w14:paraId="49E43C19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3E268D1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B73757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2FDBFCAF" w14:textId="77777777" w:rsidR="000817D3" w:rsidRPr="00B73757" w:rsidRDefault="000817D3" w:rsidP="000817D3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2579887D" w14:textId="77777777" w:rsidR="000817D3" w:rsidRPr="00B73757" w:rsidRDefault="000817D3" w:rsidP="000817D3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4275DEC1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3EEF668F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B73757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B73757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013E4AA1" w14:textId="77777777" w:rsidR="000817D3" w:rsidRPr="00B73757" w:rsidRDefault="000817D3" w:rsidP="000817D3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B73757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4DC1AB53" w14:textId="77777777" w:rsidR="000817D3" w:rsidRPr="00B73757" w:rsidRDefault="000817D3" w:rsidP="000817D3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19D668C5" w14:textId="77777777" w:rsidR="000817D3" w:rsidRPr="00B73757" w:rsidRDefault="000817D3" w:rsidP="000817D3">
      <w:pPr>
        <w:numPr>
          <w:ilvl w:val="0"/>
          <w:numId w:val="12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517E15CC" w14:textId="77777777" w:rsidR="000817D3" w:rsidRPr="00B73757" w:rsidRDefault="000817D3" w:rsidP="000817D3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6D1710D8" w14:textId="77777777" w:rsidR="000817D3" w:rsidRPr="00B73757" w:rsidRDefault="000817D3" w:rsidP="000817D3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0817D3" w:rsidRPr="00B73757" w14:paraId="04BD9D84" w14:textId="77777777" w:rsidTr="00E53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E113A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7A121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8D5EA2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4390F" w14:textId="77777777" w:rsidR="000817D3" w:rsidRPr="00B73757" w:rsidRDefault="000817D3" w:rsidP="00E5359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0817D3" w:rsidRPr="00B73757" w14:paraId="59C21863" w14:textId="77777777" w:rsidTr="00E53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2BE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028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52FA1F32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1A3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F733" w14:textId="77777777" w:rsidR="000817D3" w:rsidRPr="00B73757" w:rsidRDefault="000817D3" w:rsidP="00E53591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B73757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073E4954" w14:textId="77777777" w:rsidR="000817D3" w:rsidRPr="00B73757" w:rsidRDefault="000817D3" w:rsidP="00E53591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B73757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7B8FE145" w14:textId="77777777" w:rsidR="000817D3" w:rsidRPr="00B73757" w:rsidRDefault="000817D3" w:rsidP="00E53591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B73757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41CEE7C7" w14:textId="52A6A9C4" w:rsidR="000817D3" w:rsidRPr="00B73757" w:rsidRDefault="000817D3" w:rsidP="003370A4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0817D3" w:rsidRPr="00B73757" w14:paraId="640B7379" w14:textId="77777777" w:rsidTr="00E535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E97E2" w14:textId="77777777" w:rsidR="000817D3" w:rsidRPr="00B73757" w:rsidRDefault="000817D3" w:rsidP="00E53591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3BC" w14:textId="77777777" w:rsidR="000817D3" w:rsidRPr="00B73757" w:rsidRDefault="000817D3" w:rsidP="00E5359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0817D3" w:rsidRPr="00B73757" w14:paraId="5B45748B" w14:textId="77777777" w:rsidTr="00E53591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9E14B" w14:textId="77777777" w:rsidR="000817D3" w:rsidRPr="00B73757" w:rsidRDefault="000817D3" w:rsidP="00E53591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B73757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925" w14:textId="77777777" w:rsidR="000817D3" w:rsidRPr="00B73757" w:rsidRDefault="000817D3" w:rsidP="00E53591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7632D26C" w14:textId="77777777" w:rsidR="000817D3" w:rsidRPr="00B73757" w:rsidRDefault="000817D3" w:rsidP="003370A4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95A68C" w14:textId="52080A93" w:rsidR="005731B5" w:rsidRPr="00B73757" w:rsidRDefault="000817D3" w:rsidP="005731B5">
      <w:pPr>
        <w:numPr>
          <w:ilvl w:val="0"/>
          <w:numId w:val="12"/>
        </w:numPr>
        <w:spacing w:after="200" w:line="276" w:lineRule="auto"/>
        <w:contextualSpacing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B73757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Składając ofertę w postępowaniu prowadzonym w trybie przetargu</w:t>
      </w:r>
      <w:r w:rsidRPr="00B73757">
        <w:rPr>
          <w:rFonts w:ascii="Verdana" w:eastAsia="Verdana" w:hAnsi="Verdana" w:cs="Tahoma"/>
          <w:bCs/>
          <w:szCs w:val="20"/>
        </w:rPr>
        <w:t xml:space="preserve"> nieograniczonego pn.: </w:t>
      </w:r>
      <w:bookmarkStart w:id="0" w:name="_Hlk75862263"/>
      <w:r w:rsidR="005731B5" w:rsidRPr="00B73757">
        <w:rPr>
          <w:rFonts w:ascii="Verdana" w:eastAsia="Verdana" w:hAnsi="Verdana" w:cs="Times New Roman"/>
          <w:b/>
          <w:bCs/>
          <w:color w:val="000000"/>
        </w:rPr>
        <w:t>„</w:t>
      </w:r>
      <w:bookmarkStart w:id="1" w:name="_Hlk159315566"/>
      <w:r w:rsidR="005731B5" w:rsidRPr="00B73757">
        <w:rPr>
          <w:rFonts w:ascii="Verdana" w:eastAsia="Verdana" w:hAnsi="Verdana" w:cs="Times New Roman"/>
          <w:b/>
          <w:bCs/>
          <w:color w:val="000000"/>
        </w:rPr>
        <w:t xml:space="preserve">Dostawa aparatury laboratoryjnej w podziale na </w:t>
      </w:r>
      <w:r w:rsidR="00CE3E28" w:rsidRPr="00B73757">
        <w:rPr>
          <w:rFonts w:ascii="Verdana" w:eastAsia="Verdana" w:hAnsi="Verdana" w:cs="Times New Roman"/>
          <w:b/>
          <w:bCs/>
          <w:color w:val="000000"/>
        </w:rPr>
        <w:t>3</w:t>
      </w:r>
      <w:r w:rsidR="005731B5" w:rsidRPr="00B73757">
        <w:rPr>
          <w:rFonts w:ascii="Verdana" w:eastAsia="Verdana" w:hAnsi="Verdana" w:cs="Times New Roman"/>
          <w:b/>
          <w:bCs/>
          <w:color w:val="000000"/>
        </w:rPr>
        <w:t xml:space="preserve"> części”</w:t>
      </w:r>
      <w:bookmarkEnd w:id="1"/>
    </w:p>
    <w:p w14:paraId="4AD64D1B" w14:textId="77777777" w:rsidR="000817D3" w:rsidRPr="00B73757" w:rsidRDefault="000817D3" w:rsidP="00AC64A4">
      <w:pPr>
        <w:spacing w:after="0" w:line="276" w:lineRule="auto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</w:p>
    <w:bookmarkEnd w:id="0"/>
    <w:p w14:paraId="5FBE2854" w14:textId="25D8E80A" w:rsidR="000817D3" w:rsidRPr="00B73757" w:rsidRDefault="000817D3" w:rsidP="003370A4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B73757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2148D6BF" w14:textId="77777777" w:rsidR="005731B5" w:rsidRPr="00B73757" w:rsidRDefault="005731B5" w:rsidP="005731B5">
      <w:pPr>
        <w:spacing w:after="200" w:line="276" w:lineRule="auto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</w:p>
    <w:p w14:paraId="02C667D3" w14:textId="3679CEBA" w:rsidR="005731B5" w:rsidRPr="00B73757" w:rsidRDefault="005731B5" w:rsidP="005731B5">
      <w:pPr>
        <w:spacing w:before="120" w:after="120" w:line="240" w:lineRule="auto"/>
        <w:ind w:left="567" w:hanging="567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 xml:space="preserve">4.1 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Część 1: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 xml:space="preserve"> 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Dostawa aparatu do badań koordynacji ruchowej*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AC64A4" w:rsidRPr="00B73757" w14:paraId="0B26BBC4" w14:textId="77777777" w:rsidTr="009B0125">
        <w:trPr>
          <w:trHeight w:val="706"/>
        </w:trPr>
        <w:tc>
          <w:tcPr>
            <w:tcW w:w="1626" w:type="dxa"/>
            <w:vAlign w:val="center"/>
          </w:tcPr>
          <w:p w14:paraId="2D975759" w14:textId="77777777" w:rsidR="00AC64A4" w:rsidRPr="00B73757" w:rsidRDefault="00AC64A4" w:rsidP="00E5359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631" w:type="dxa"/>
          </w:tcPr>
          <w:p w14:paraId="5863E3CB" w14:textId="12503583" w:rsidR="00AC64A4" w:rsidRPr="00B73757" w:rsidRDefault="00AC64A4" w:rsidP="005731B5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="005731B5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stawka podatku VAT ……..%</w:t>
            </w:r>
            <w:r w:rsidR="005731B5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AC64A4" w:rsidRPr="00B73757" w14:paraId="73DF1144" w14:textId="77777777" w:rsidTr="003370A4">
        <w:trPr>
          <w:trHeight w:val="557"/>
        </w:trPr>
        <w:tc>
          <w:tcPr>
            <w:tcW w:w="1626" w:type="dxa"/>
            <w:vAlign w:val="center"/>
          </w:tcPr>
          <w:p w14:paraId="67FDF996" w14:textId="77777777" w:rsidR="00AC64A4" w:rsidRPr="00B73757" w:rsidRDefault="00AC64A4" w:rsidP="00E5359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631" w:type="dxa"/>
          </w:tcPr>
          <w:p w14:paraId="4A45D3E7" w14:textId="06A5663F" w:rsidR="007034E3" w:rsidRPr="00B73757" w:rsidRDefault="00A321B1" w:rsidP="009B0125">
            <w:pPr>
              <w:pStyle w:val="Akapitzlist"/>
              <w:suppressAutoHyphens/>
              <w:spacing w:before="100" w:beforeAutospacing="1" w:after="100" w:afterAutospacing="1" w:line="276" w:lineRule="auto"/>
              <w:ind w:left="89"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="000D3BEF"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Numer katalogowy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: ……………………………………………….. </w:t>
            </w:r>
          </w:p>
        </w:tc>
      </w:tr>
    </w:tbl>
    <w:p w14:paraId="384D9C5D" w14:textId="77777777" w:rsidR="000817D3" w:rsidRPr="00B73757" w:rsidRDefault="000817D3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11EEC429" w14:textId="77777777" w:rsidR="005731B5" w:rsidRPr="00B73757" w:rsidRDefault="005731B5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1FDA745A" w14:textId="1CCF142C" w:rsidR="005731B5" w:rsidRPr="00B73757" w:rsidRDefault="005731B5" w:rsidP="005731B5">
      <w:pPr>
        <w:spacing w:before="120" w:after="120" w:line="240" w:lineRule="auto"/>
        <w:ind w:left="567" w:hanging="567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lastRenderedPageBreak/>
        <w:t xml:space="preserve">4.2 Część 2: Dostawa regału na 88 klatek indywidualnie wentylowanych (IVC) wraz z dwoma kompletami klatek (łącznie 176 sztuk) z pełnym wyposażeniem </w:t>
      </w:r>
      <w:r w:rsidR="009B20EE"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dla Grupy Badawczej Odporności Wrodzonej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5731B5" w:rsidRPr="00B73757" w14:paraId="4478B7C3" w14:textId="77777777" w:rsidTr="00A321B1">
        <w:trPr>
          <w:trHeight w:val="862"/>
        </w:trPr>
        <w:tc>
          <w:tcPr>
            <w:tcW w:w="1787" w:type="dxa"/>
            <w:vAlign w:val="center"/>
          </w:tcPr>
          <w:p w14:paraId="1AAE70B9" w14:textId="77777777" w:rsidR="005731B5" w:rsidRPr="00B73757" w:rsidRDefault="005731B5" w:rsidP="00E45DA3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470" w:type="dxa"/>
          </w:tcPr>
          <w:p w14:paraId="31271C62" w14:textId="77777777" w:rsidR="005731B5" w:rsidRPr="00B73757" w:rsidRDefault="005731B5" w:rsidP="00E45DA3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stawka podatku VAT ……..%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A321B1" w:rsidRPr="00B73757" w14:paraId="38A9C518" w14:textId="77777777" w:rsidTr="00A321B1">
        <w:trPr>
          <w:trHeight w:val="557"/>
        </w:trPr>
        <w:tc>
          <w:tcPr>
            <w:tcW w:w="1787" w:type="dxa"/>
            <w:vAlign w:val="center"/>
          </w:tcPr>
          <w:p w14:paraId="662E9DB6" w14:textId="77777777" w:rsidR="00A321B1" w:rsidRPr="00B73757" w:rsidRDefault="00A321B1" w:rsidP="00A321B1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470" w:type="dxa"/>
          </w:tcPr>
          <w:p w14:paraId="27D40A19" w14:textId="77777777" w:rsidR="00A321B1" w:rsidRPr="00B73757" w:rsidRDefault="00A321B1" w:rsidP="00A321B1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ind w:right="204"/>
              <w:contextualSpacing w:val="0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Regał ze stali nierdzewnej na klatki indywidualnie wentylowane, 88 miejsc na klatki, 8 kolumn i 11 rzędów (1 szt.) wraz z przewodami łączącymi regał z jednostką </w:t>
            </w:r>
            <w:proofErr w:type="spellStart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nawiewczo</w:t>
            </w:r>
            <w:proofErr w:type="spellEnd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-wyciągową, śr. 89 mm, w komplecie z 2 silikonowymi rękawami, długość 0,5 m (wymagane dwa przewody łączące na jeden regał) oraz z przewodami łączącymi regały, śr. 89 mm w komplecie w silikonowymi rękawami, długość 0,5 m (wymagane dwa przewody łączące na jeden regał) oraz z </w:t>
            </w:r>
            <w:r w:rsidRPr="00B73757">
              <w:t xml:space="preserve">zaślepkami do głównych rur wylotu i wlotu powietrza w regałach typu </w:t>
            </w:r>
            <w:proofErr w:type="spellStart"/>
            <w:r w:rsidRPr="00B73757">
              <w:t>Emerald</w:t>
            </w:r>
            <w:proofErr w:type="spellEnd"/>
            <w:r w:rsidRPr="00B73757">
              <w:t xml:space="preserve"> (śr. 89 mm). </w:t>
            </w:r>
          </w:p>
          <w:p w14:paraId="2EFB16F2" w14:textId="61BCECC4" w:rsidR="00A321B1" w:rsidRPr="00B73757" w:rsidRDefault="00A321B1" w:rsidP="00A321B1">
            <w:pPr>
              <w:pStyle w:val="Akapitzlist"/>
              <w:suppressAutoHyphens/>
              <w:spacing w:before="100" w:beforeAutospacing="1" w:after="100" w:afterAutospacing="1" w:line="276" w:lineRule="auto"/>
              <w:ind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71AC0FC3" w14:textId="2B095838" w:rsidR="00A321B1" w:rsidRPr="00B73757" w:rsidRDefault="00A321B1" w:rsidP="00A321B1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Podstawa klatki o powierzchni podłogi ok. 500cm</w:t>
            </w: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vertAlign w:val="superscript"/>
                <w:lang w:eastAsia="pl-PL"/>
              </w:rPr>
              <w:t xml:space="preserve">2 </w:t>
            </w: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(wymiary: 19,7cm x 36,6cm x 11cm), wykonana z </w:t>
            </w:r>
            <w:proofErr w:type="spellStart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polisulfonu</w:t>
            </w:r>
            <w:proofErr w:type="spellEnd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zawierająca wzbogacenie.</w:t>
            </w:r>
          </w:p>
          <w:p w14:paraId="70E5A17A" w14:textId="77777777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648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3470A60E" w14:textId="6A3565B7" w:rsidR="00A321B1" w:rsidRPr="00B73757" w:rsidRDefault="00A321B1" w:rsidP="00A321B1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Pokrywa do klatki kompatybilna z podstawą. Wykonana z </w:t>
            </w:r>
            <w:proofErr w:type="spellStart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polisulfonu</w:t>
            </w:r>
            <w:proofErr w:type="spellEnd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z filtrem mikrobiologicznym, miejscem na wlot i wylot powietrza, miejscem na butelkę oraz na karty opisowe.</w:t>
            </w:r>
          </w:p>
          <w:p w14:paraId="609F2DBE" w14:textId="77777777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648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55AAB6E0" w14:textId="60E475D2" w:rsidR="00A321B1" w:rsidRPr="00B73757" w:rsidRDefault="00A321B1" w:rsidP="00A321B1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lastRenderedPageBreak/>
              <w:t>Ruszt do klatki, wykonany ze stali nierdzewnej, kompatybilny do podstawy klatki opisanej powyżej. Wymiary (18,9cm x 16,5cm)</w:t>
            </w:r>
          </w:p>
          <w:p w14:paraId="11369BF3" w14:textId="77777777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506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77097451" w14:textId="30F2B746" w:rsidR="00A321B1" w:rsidRPr="00B73757" w:rsidRDefault="00A321B1" w:rsidP="00A321B1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contextualSpacing w:val="0"/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Butelka o pojemności 260 ml, wykonana z </w:t>
            </w:r>
            <w:proofErr w:type="spellStart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polisulfonu</w:t>
            </w:r>
            <w:proofErr w:type="spellEnd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 z uszczelką silikonową </w:t>
            </w:r>
          </w:p>
          <w:p w14:paraId="2C4C3471" w14:textId="4F8809F4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505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br/>
              <w:t xml:space="preserve">6. Kapsel do butelki z uszczelką wokół noska </w:t>
            </w:r>
          </w:p>
          <w:p w14:paraId="0284A7B9" w14:textId="77777777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506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3623216D" w14:textId="65D3AE3F" w:rsidR="00A321B1" w:rsidRPr="00B73757" w:rsidRDefault="00A321B1" w:rsidP="00A321B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Tabliczka na karty opisowe, kompatybilne z pokrywą opisaną powyżej.</w:t>
            </w:r>
          </w:p>
          <w:p w14:paraId="7CC6156F" w14:textId="77777777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506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  <w:p w14:paraId="56313510" w14:textId="04D08B98" w:rsidR="00A321B1" w:rsidRPr="00B73757" w:rsidRDefault="00A321B1" w:rsidP="00A321B1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contextualSpacing w:val="0"/>
              <w:rPr>
                <w:rFonts w:asciiTheme="majorHAnsi" w:eastAsia="Calibri" w:hAnsiTheme="majorHAnsi" w:cs="Roboto Lt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Wzbogacenie do klatki zwierząt, przyciemniany tunel dla myszy, kolor bursztynowy, wykonany z </w:t>
            </w:r>
            <w:proofErr w:type="spellStart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>polisulfonu</w:t>
            </w:r>
            <w:proofErr w:type="spellEnd"/>
            <w:r w:rsidRPr="00B73757">
              <w:rPr>
                <w:rFonts w:asciiTheme="majorHAnsi" w:eastAsia="Calibri" w:hAnsiTheme="majorHAnsi" w:cs="Roboto Lt"/>
                <w:color w:val="000000"/>
                <w:spacing w:val="0"/>
                <w:szCs w:val="20"/>
                <w:lang w:eastAsia="pl-PL"/>
              </w:rPr>
              <w:t xml:space="preserve">. </w:t>
            </w:r>
          </w:p>
          <w:p w14:paraId="25654236" w14:textId="2132E03F" w:rsidR="00A321B1" w:rsidRPr="00B73757" w:rsidRDefault="00A321B1" w:rsidP="00A321B1">
            <w:pPr>
              <w:suppressAutoHyphens/>
              <w:spacing w:before="100" w:beforeAutospacing="1" w:after="100" w:afterAutospacing="1" w:line="276" w:lineRule="auto"/>
              <w:ind w:left="364"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 xml:space="preserve">Model /typ: ……………………………………………….. </w:t>
            </w:r>
          </w:p>
        </w:tc>
      </w:tr>
    </w:tbl>
    <w:p w14:paraId="6DFBBEB8" w14:textId="4A2B094E" w:rsidR="00CE3E28" w:rsidRPr="00B73757" w:rsidRDefault="00CE3E28" w:rsidP="00CE3E28">
      <w:pPr>
        <w:spacing w:before="120" w:after="120" w:line="240" w:lineRule="auto"/>
        <w:ind w:left="567" w:hanging="567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lastRenderedPageBreak/>
        <w:t xml:space="preserve">4.3 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 xml:space="preserve">Część 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>3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:</w:t>
      </w:r>
      <w:r w:rsidRPr="00B73757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eastAsia="x-none"/>
        </w:rPr>
        <w:t xml:space="preserve"> </w:t>
      </w:r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Dostawa </w:t>
      </w:r>
      <w:proofErr w:type="spellStart"/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termomiksera</w:t>
      </w:r>
      <w:proofErr w:type="spellEnd"/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z </w:t>
      </w:r>
      <w:proofErr w:type="spellStart"/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termoblokiem</w:t>
      </w:r>
      <w:proofErr w:type="spellEnd"/>
      <w:r w:rsidRPr="00B73757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i pokrywą*</w:t>
      </w:r>
    </w:p>
    <w:tbl>
      <w:tblPr>
        <w:tblStyle w:val="Tabela-Siatka"/>
        <w:tblW w:w="8257" w:type="dxa"/>
        <w:tblLook w:val="04A0" w:firstRow="1" w:lastRow="0" w:firstColumn="1" w:lastColumn="0" w:noHBand="0" w:noVBand="1"/>
      </w:tblPr>
      <w:tblGrid>
        <w:gridCol w:w="1787"/>
        <w:gridCol w:w="6470"/>
      </w:tblGrid>
      <w:tr w:rsidR="00CE3E28" w14:paraId="4042B2A8" w14:textId="77777777" w:rsidTr="00C40C7A">
        <w:trPr>
          <w:trHeight w:val="862"/>
        </w:trPr>
        <w:tc>
          <w:tcPr>
            <w:tcW w:w="1626" w:type="dxa"/>
            <w:vAlign w:val="center"/>
          </w:tcPr>
          <w:p w14:paraId="6DD09838" w14:textId="77777777" w:rsidR="00CE3E28" w:rsidRPr="00B73757" w:rsidRDefault="00CE3E28" w:rsidP="00C40C7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631" w:type="dxa"/>
          </w:tcPr>
          <w:p w14:paraId="766C9FFD" w14:textId="77777777" w:rsidR="00CE3E28" w:rsidRPr="00B73757" w:rsidRDefault="00CE3E28" w:rsidP="00C40C7A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…………………………..……………PLN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stawka podatku VAT ……..%</w:t>
            </w:r>
            <w:r w:rsidRPr="00B7375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Pr="00B73757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CENA BRUTTO: ……………………….. PLN</w:t>
            </w:r>
          </w:p>
        </w:tc>
      </w:tr>
      <w:tr w:rsidR="00CE3E28" w14:paraId="4254DFE2" w14:textId="77777777" w:rsidTr="00C40C7A">
        <w:trPr>
          <w:trHeight w:val="557"/>
        </w:trPr>
        <w:tc>
          <w:tcPr>
            <w:tcW w:w="1626" w:type="dxa"/>
            <w:vAlign w:val="center"/>
          </w:tcPr>
          <w:p w14:paraId="59CCB9B6" w14:textId="77777777" w:rsidR="00CE3E28" w:rsidRPr="003370A4" w:rsidRDefault="00CE3E28" w:rsidP="00C40C7A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r w:rsidRPr="003370A4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  <w:lang w:eastAsia="pl-PL"/>
              </w:rPr>
              <w:t>Nazwa zaoferowanego urządzenia</w:t>
            </w:r>
          </w:p>
        </w:tc>
        <w:tc>
          <w:tcPr>
            <w:tcW w:w="6631" w:type="dxa"/>
          </w:tcPr>
          <w:p w14:paraId="1DFD5D6D" w14:textId="4C1F3F1D" w:rsidR="00CE3E28" w:rsidRPr="00A321B1" w:rsidRDefault="00CE3E28" w:rsidP="00C40C7A">
            <w:pPr>
              <w:pStyle w:val="Akapitzlist"/>
              <w:suppressAutoHyphens/>
              <w:spacing w:before="100" w:beforeAutospacing="1" w:after="100" w:afterAutospacing="1" w:line="276" w:lineRule="auto"/>
              <w:ind w:right="204"/>
              <w:contextualSpacing w:val="0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A321B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Nazwa: ……………………………………………………….</w:t>
            </w:r>
            <w:r w:rsidRPr="00A321B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  <w:t>Producent: …………………………………………………</w:t>
            </w:r>
            <w:r w:rsidRPr="00A321B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br/>
            </w:r>
            <w:r w:rsidR="00055127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Numer katalogowy</w:t>
            </w:r>
            <w:r w:rsidRPr="00A321B1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 xml:space="preserve">: ……………………………………………….. </w:t>
            </w:r>
          </w:p>
          <w:p w14:paraId="1BF5DE10" w14:textId="77777777" w:rsidR="00CE3E28" w:rsidRPr="007034E3" w:rsidRDefault="00CE3E28" w:rsidP="00C40C7A">
            <w:pPr>
              <w:suppressAutoHyphens/>
              <w:spacing w:before="100" w:beforeAutospacing="1" w:after="100" w:afterAutospacing="1" w:line="276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  <w:highlight w:val="yellow"/>
              </w:rPr>
            </w:pPr>
          </w:p>
        </w:tc>
      </w:tr>
    </w:tbl>
    <w:p w14:paraId="57B041D5" w14:textId="77777777" w:rsidR="005731B5" w:rsidRDefault="005731B5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2D46785C" w14:textId="77777777" w:rsidR="00CE3E28" w:rsidRDefault="00CE3E28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00E861C7" w14:textId="77777777" w:rsidR="00CE3E28" w:rsidRPr="008C472B" w:rsidRDefault="00CE3E28" w:rsidP="000817D3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14747926" w14:textId="77777777" w:rsidR="000817D3" w:rsidRPr="008C472B" w:rsidRDefault="000817D3" w:rsidP="000817D3">
      <w:pPr>
        <w:numPr>
          <w:ilvl w:val="0"/>
          <w:numId w:val="12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Oświadczenia wykonawcy:</w:t>
      </w:r>
    </w:p>
    <w:p w14:paraId="535866B8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(Dz. U. 2023 r., poz. 1497 z </w:t>
      </w:r>
      <w:proofErr w:type="spellStart"/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późn</w:t>
      </w:r>
      <w:proofErr w:type="spellEnd"/>
      <w:r w:rsidRP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>. zm.)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0169785D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463B4141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6A4340AA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3114AE33" w14:textId="77777777" w:rsidR="000817D3" w:rsidRPr="008C472B" w:rsidRDefault="000817D3" w:rsidP="000817D3">
      <w:pPr>
        <w:numPr>
          <w:ilvl w:val="0"/>
          <w:numId w:val="14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016B9859" w14:textId="77777777" w:rsidR="000817D3" w:rsidRPr="008C472B" w:rsidRDefault="000817D3" w:rsidP="000817D3">
      <w:pPr>
        <w:numPr>
          <w:ilvl w:val="0"/>
          <w:numId w:val="14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0817D3" w:rsidRPr="008C472B" w14:paraId="163C474E" w14:textId="77777777" w:rsidTr="00E53591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03C31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D1DD92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111A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7C52F98B" w14:textId="77777777" w:rsidR="000817D3" w:rsidRPr="008C472B" w:rsidRDefault="000817D3" w:rsidP="00E53591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0817D3" w:rsidRPr="008C472B" w14:paraId="1044E33C" w14:textId="77777777" w:rsidTr="00E53591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82DEA" w14:textId="77777777" w:rsidR="000817D3" w:rsidRPr="008C472B" w:rsidRDefault="000817D3" w:rsidP="00E53591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34CA" w14:textId="77777777" w:rsidR="000817D3" w:rsidRPr="008C472B" w:rsidRDefault="000817D3" w:rsidP="00E53591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E781" w14:textId="77777777" w:rsidR="000817D3" w:rsidRPr="008C472B" w:rsidRDefault="000817D3" w:rsidP="00E53591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3DCE2C74" w14:textId="77777777" w:rsidR="000817D3" w:rsidRPr="008C472B" w:rsidRDefault="000817D3" w:rsidP="000817D3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298C45E1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0561A1E8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8CFA9B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7476BE0F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Oświadczam/my, że wypełniłem/liśmy obowiązki informacyjne przewidziane w art. 13 lub art. 14 RODO* wobec osób fizycznych, od których dane osobowe bezpośrednio lub pośrednio pozyskałem/liśmy w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lastRenderedPageBreak/>
        <w:t>celu ubiegania się o udzielenie zamówienia publicznego w przedmiotowym postępowaniu**.</w:t>
      </w:r>
    </w:p>
    <w:p w14:paraId="0A6636AB" w14:textId="77777777" w:rsidR="000817D3" w:rsidRPr="008C472B" w:rsidRDefault="000817D3" w:rsidP="000817D3">
      <w:pPr>
        <w:numPr>
          <w:ilvl w:val="1"/>
          <w:numId w:val="13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0E4C0349" w14:textId="77777777" w:rsidR="000817D3" w:rsidRPr="0059246C" w:rsidRDefault="000817D3" w:rsidP="000817D3">
      <w:pPr>
        <w:numPr>
          <w:ilvl w:val="1"/>
          <w:numId w:val="13"/>
        </w:numPr>
        <w:spacing w:before="120" w:after="12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1526ADBC" w14:textId="77777777" w:rsidR="000817D3" w:rsidRPr="008C472B" w:rsidRDefault="000817D3" w:rsidP="000817D3">
      <w:pPr>
        <w:numPr>
          <w:ilvl w:val="1"/>
          <w:numId w:val="13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07E3D134" w14:textId="77777777" w:rsidR="000817D3" w:rsidRPr="008C472B" w:rsidRDefault="000817D3" w:rsidP="000817D3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9DD6B71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4E6FA6B1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2C5AA992" w14:textId="77777777" w:rsidR="000817D3" w:rsidRPr="008C472B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2D2814A4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Mikroprzedsiębiorstwo: przedsiębiorstwo, które zatrudnia mniej niż 10 osób i którego roczny obrót lub roczna suma bilansowa nie przekracza 2 milionów EUR.</w:t>
      </w:r>
    </w:p>
    <w:p w14:paraId="75AC9FCE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7A7BA5EE" w14:textId="77777777" w:rsidR="000817D3" w:rsidRPr="0059246C" w:rsidRDefault="000817D3" w:rsidP="000817D3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99A4A7" w14:textId="77777777" w:rsidR="000817D3" w:rsidRPr="0059246C" w:rsidRDefault="000817D3" w:rsidP="000817D3">
      <w:pPr>
        <w:numPr>
          <w:ilvl w:val="1"/>
          <w:numId w:val="13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11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12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454E8AFC" w14:textId="77777777" w:rsidR="000817D3" w:rsidRPr="008C472B" w:rsidRDefault="000817D3" w:rsidP="000817D3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7136CA2C" w14:textId="77777777" w:rsidR="000817D3" w:rsidRPr="0059246C" w:rsidRDefault="000817D3" w:rsidP="000817D3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p w14:paraId="4EA1D965" w14:textId="0912FC87" w:rsidR="00551C82" w:rsidRPr="00551C82" w:rsidRDefault="00551C82" w:rsidP="00551C82">
      <w:pPr>
        <w:tabs>
          <w:tab w:val="left" w:pos="2237"/>
        </w:tabs>
      </w:pPr>
    </w:p>
    <w:sectPr w:rsidR="00551C82" w:rsidRPr="00551C82" w:rsidSect="001072D3">
      <w:headerReference w:type="default" r:id="rId13"/>
      <w:footerReference w:type="default" r:id="rId14"/>
      <w:footerReference w:type="first" r:id="rId15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2" w:name="_Hlk157690133" w:displacedByCustomXml="prev"/>
          <w:p w14:paraId="4D234803" w14:textId="1E70D754" w:rsidR="001072D3" w:rsidRPr="00B12B06" w:rsidRDefault="001072D3" w:rsidP="005731B5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0EB53533" w14:textId="59B5F001" w:rsidR="001072D3" w:rsidRDefault="005731B5" w:rsidP="001072D3">
            <w:pPr>
              <w:pStyle w:val="Stopka"/>
              <w:tabs>
                <w:tab w:val="clear" w:pos="9072"/>
                <w:tab w:val="left" w:pos="4536"/>
              </w:tabs>
            </w:pPr>
            <w:r w:rsidRPr="00132F45">
              <w:rPr>
                <w:noProof/>
              </w:rPr>
              <w:drawing>
                <wp:inline distT="0" distB="0" distL="0" distR="0" wp14:anchorId="33C52FD4" wp14:editId="2EC8AD36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C6E56" w14:textId="77777777" w:rsidR="005731B5" w:rsidRDefault="005731B5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bookmarkEnd w:id="2"/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  <w:footnote w:id="1">
    <w:p w14:paraId="5DF6F803" w14:textId="77777777" w:rsidR="000817D3" w:rsidRDefault="000817D3" w:rsidP="000817D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6957902" w14:textId="77777777" w:rsidR="000817D3" w:rsidRDefault="000817D3" w:rsidP="000817D3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0F502D7A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11ED5C71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5A001A97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5108EDE5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5E9B3844" w14:textId="77777777" w:rsidR="000817D3" w:rsidRDefault="000817D3" w:rsidP="000817D3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03CA6CE3" w14:textId="77777777" w:rsidR="000817D3" w:rsidRDefault="000817D3" w:rsidP="000817D3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74CE1"/>
    <w:multiLevelType w:val="hybridMultilevel"/>
    <w:tmpl w:val="FD5C4E98"/>
    <w:lvl w:ilvl="0" w:tplc="82DC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7FE0"/>
    <w:multiLevelType w:val="hybridMultilevel"/>
    <w:tmpl w:val="A4CA82E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10DE6"/>
    <w:multiLevelType w:val="hybridMultilevel"/>
    <w:tmpl w:val="AA80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48A"/>
    <w:multiLevelType w:val="hybridMultilevel"/>
    <w:tmpl w:val="E8F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6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139683810">
    <w:abstractNumId w:val="13"/>
  </w:num>
  <w:num w:numId="12" w16cid:durableId="1508710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143748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5764484">
    <w:abstractNumId w:val="14"/>
  </w:num>
  <w:num w:numId="15" w16cid:durableId="75829805">
    <w:abstractNumId w:val="10"/>
  </w:num>
  <w:num w:numId="16" w16cid:durableId="1192066335">
    <w:abstractNumId w:val="12"/>
  </w:num>
  <w:num w:numId="17" w16cid:durableId="303437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127"/>
    <w:rsid w:val="00057885"/>
    <w:rsid w:val="00070438"/>
    <w:rsid w:val="00077647"/>
    <w:rsid w:val="000817D3"/>
    <w:rsid w:val="00082E1F"/>
    <w:rsid w:val="00092E9B"/>
    <w:rsid w:val="000D2F0F"/>
    <w:rsid w:val="000D3BE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356AB"/>
    <w:rsid w:val="00243C1B"/>
    <w:rsid w:val="00283405"/>
    <w:rsid w:val="002A7E74"/>
    <w:rsid w:val="002C5CFA"/>
    <w:rsid w:val="002D48BE"/>
    <w:rsid w:val="002F4540"/>
    <w:rsid w:val="003123AC"/>
    <w:rsid w:val="00330821"/>
    <w:rsid w:val="003317CA"/>
    <w:rsid w:val="00335F9F"/>
    <w:rsid w:val="003370A4"/>
    <w:rsid w:val="00346C00"/>
    <w:rsid w:val="00354A18"/>
    <w:rsid w:val="003E4372"/>
    <w:rsid w:val="003F4BA3"/>
    <w:rsid w:val="00403B99"/>
    <w:rsid w:val="0041765E"/>
    <w:rsid w:val="00422428"/>
    <w:rsid w:val="004358C1"/>
    <w:rsid w:val="004F5805"/>
    <w:rsid w:val="00526CDD"/>
    <w:rsid w:val="00551C82"/>
    <w:rsid w:val="00570A5C"/>
    <w:rsid w:val="005731B5"/>
    <w:rsid w:val="00591244"/>
    <w:rsid w:val="005D102F"/>
    <w:rsid w:val="005D1495"/>
    <w:rsid w:val="005E5D18"/>
    <w:rsid w:val="005E65BB"/>
    <w:rsid w:val="005F299A"/>
    <w:rsid w:val="005F36BF"/>
    <w:rsid w:val="006213EB"/>
    <w:rsid w:val="00664A6D"/>
    <w:rsid w:val="006745BA"/>
    <w:rsid w:val="006747BD"/>
    <w:rsid w:val="006919BD"/>
    <w:rsid w:val="006A6F97"/>
    <w:rsid w:val="006D6DE5"/>
    <w:rsid w:val="006E5990"/>
    <w:rsid w:val="006E664B"/>
    <w:rsid w:val="006F645A"/>
    <w:rsid w:val="007034E3"/>
    <w:rsid w:val="007524ED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4D0A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B0125"/>
    <w:rsid w:val="009B20EE"/>
    <w:rsid w:val="009C0518"/>
    <w:rsid w:val="009D4C4D"/>
    <w:rsid w:val="009E059D"/>
    <w:rsid w:val="009E70C3"/>
    <w:rsid w:val="009E7AB0"/>
    <w:rsid w:val="00A321B1"/>
    <w:rsid w:val="00A36F46"/>
    <w:rsid w:val="00A4666C"/>
    <w:rsid w:val="00A52C29"/>
    <w:rsid w:val="00A579DF"/>
    <w:rsid w:val="00A67D51"/>
    <w:rsid w:val="00A7345D"/>
    <w:rsid w:val="00A77629"/>
    <w:rsid w:val="00A86BDE"/>
    <w:rsid w:val="00A943FB"/>
    <w:rsid w:val="00AC64A4"/>
    <w:rsid w:val="00AF13FF"/>
    <w:rsid w:val="00B12B06"/>
    <w:rsid w:val="00B133FD"/>
    <w:rsid w:val="00B364D5"/>
    <w:rsid w:val="00B53C2E"/>
    <w:rsid w:val="00B607B8"/>
    <w:rsid w:val="00B61F8A"/>
    <w:rsid w:val="00B73757"/>
    <w:rsid w:val="00B77EA6"/>
    <w:rsid w:val="00BD4F7C"/>
    <w:rsid w:val="00BE0A55"/>
    <w:rsid w:val="00C736D5"/>
    <w:rsid w:val="00CA0031"/>
    <w:rsid w:val="00CC2C7B"/>
    <w:rsid w:val="00CC6818"/>
    <w:rsid w:val="00CE3E28"/>
    <w:rsid w:val="00D005B3"/>
    <w:rsid w:val="00D06D36"/>
    <w:rsid w:val="00D211BF"/>
    <w:rsid w:val="00D40690"/>
    <w:rsid w:val="00D81348"/>
    <w:rsid w:val="00DA52A1"/>
    <w:rsid w:val="00DB2B7D"/>
    <w:rsid w:val="00DF560A"/>
    <w:rsid w:val="00E146C1"/>
    <w:rsid w:val="00EC623F"/>
    <w:rsid w:val="00ED7972"/>
    <w:rsid w:val="00EE493C"/>
    <w:rsid w:val="00EE597C"/>
    <w:rsid w:val="00F0239D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C82"/>
    <w:rPr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D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D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17D3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AC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7134B8-0EC5-4869-992A-A40029BC1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586f9b5-4507-48ea-9f6d-d3a10fe588dc"/>
    <ds:schemaRef ds:uri="http://schemas.openxmlformats.org/package/2006/metadata/core-properties"/>
    <ds:schemaRef ds:uri="http://schemas.microsoft.com/office/infopath/2007/PartnerControls"/>
    <ds:schemaRef ds:uri="fc2aa528-92c3-45dd-bd43-c5bfde5571e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7</cp:revision>
  <cp:lastPrinted>2020-02-10T13:25:00Z</cp:lastPrinted>
  <dcterms:created xsi:type="dcterms:W3CDTF">2024-02-22T13:34:00Z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