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3A5" w14:textId="29D08ADE" w:rsidR="00B4380F" w:rsidRPr="00D83E56" w:rsidRDefault="00B4380F" w:rsidP="00973CE6">
      <w:pPr>
        <w:spacing w:line="360" w:lineRule="auto"/>
        <w:jc w:val="right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Nowy Tomyśl, </w:t>
      </w:r>
      <w:r w:rsidR="00BB41E5" w:rsidRPr="000F6AAA">
        <w:rPr>
          <w:rFonts w:ascii="Calibri" w:hAnsi="Calibri" w:cs="Calibri"/>
        </w:rPr>
        <w:t xml:space="preserve">dnia </w:t>
      </w:r>
      <w:r w:rsidR="00E33CB3">
        <w:rPr>
          <w:rFonts w:ascii="Calibri" w:hAnsi="Calibri" w:cs="Calibri"/>
        </w:rPr>
        <w:t>17</w:t>
      </w:r>
      <w:r w:rsidR="00BB41E5" w:rsidRPr="000F6AAA">
        <w:rPr>
          <w:rFonts w:ascii="Calibri" w:hAnsi="Calibri" w:cs="Calibri"/>
        </w:rPr>
        <w:t xml:space="preserve"> </w:t>
      </w:r>
      <w:r w:rsidR="00BB41E5">
        <w:rPr>
          <w:rFonts w:ascii="Calibri" w:hAnsi="Calibri" w:cs="Calibri"/>
        </w:rPr>
        <w:t>kwietnia</w:t>
      </w:r>
      <w:r w:rsidR="00BB41E5" w:rsidRPr="000F6AAA">
        <w:rPr>
          <w:rFonts w:ascii="Calibri" w:hAnsi="Calibri" w:cs="Calibri"/>
        </w:rPr>
        <w:t xml:space="preserve"> </w:t>
      </w:r>
      <w:r w:rsidR="00D145B9" w:rsidRPr="00D83E56">
        <w:rPr>
          <w:rFonts w:ascii="Calibri" w:hAnsi="Calibri" w:cs="Calibri"/>
        </w:rPr>
        <w:t>202</w:t>
      </w:r>
      <w:r w:rsidR="00EC358B" w:rsidRPr="00D83E56">
        <w:rPr>
          <w:rFonts w:ascii="Calibri" w:hAnsi="Calibri" w:cs="Calibri"/>
        </w:rPr>
        <w:t>5</w:t>
      </w:r>
      <w:r w:rsidRPr="00D83E56">
        <w:rPr>
          <w:rFonts w:ascii="Calibri" w:hAnsi="Calibri" w:cs="Calibri"/>
        </w:rPr>
        <w:t xml:space="preserve"> roku</w:t>
      </w:r>
    </w:p>
    <w:p w14:paraId="4D45C975" w14:textId="77777777" w:rsidR="00D8400D" w:rsidRDefault="00D8400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bookmarkStart w:id="0" w:name="_Hlk72921324"/>
    </w:p>
    <w:p w14:paraId="1F6A93CB" w14:textId="59F2A8E2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Gmina Nowy Tomyśl</w:t>
      </w:r>
    </w:p>
    <w:p w14:paraId="56B4A8B0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ul. Poznańska 33</w:t>
      </w:r>
    </w:p>
    <w:p w14:paraId="6BB84EE3" w14:textId="77777777" w:rsidR="00B4380F" w:rsidRPr="00D83E56" w:rsidRDefault="00B4380F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D83E56">
        <w:rPr>
          <w:rFonts w:ascii="Calibri" w:hAnsi="Calibri" w:cs="Calibri"/>
          <w:sz w:val="24"/>
          <w:szCs w:val="24"/>
        </w:rPr>
        <w:t>64-300 Nowy Tomyśl</w:t>
      </w:r>
      <w:bookmarkEnd w:id="0"/>
    </w:p>
    <w:p w14:paraId="18B74A56" w14:textId="77777777" w:rsidR="00314F4D" w:rsidRPr="00D83E56" w:rsidRDefault="00314F4D" w:rsidP="00973CE6">
      <w:pPr>
        <w:pStyle w:val="Tekstpodstawowy21"/>
        <w:snapToGrid w:val="0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</w:p>
    <w:p w14:paraId="4AAB8010" w14:textId="267FB5CD" w:rsidR="00B4380F" w:rsidRPr="00D83E56" w:rsidRDefault="00B4380F" w:rsidP="00973CE6">
      <w:pPr>
        <w:spacing w:line="360" w:lineRule="auto"/>
        <w:rPr>
          <w:rFonts w:ascii="Calibri" w:hAnsi="Calibri" w:cs="Calibri"/>
        </w:rPr>
      </w:pPr>
      <w:r w:rsidRPr="00D83E56">
        <w:rPr>
          <w:rFonts w:ascii="Calibri" w:hAnsi="Calibri" w:cs="Calibri"/>
        </w:rPr>
        <w:t xml:space="preserve">Znak sprawy: </w:t>
      </w:r>
      <w:r w:rsidRPr="00D83E56">
        <w:rPr>
          <w:rFonts w:ascii="Calibri" w:hAnsi="Calibri" w:cs="Calibri"/>
          <w:b/>
          <w:bCs/>
        </w:rPr>
        <w:t>ZP.271.</w:t>
      </w:r>
      <w:r w:rsidR="00E33CB3">
        <w:rPr>
          <w:rFonts w:ascii="Calibri" w:hAnsi="Calibri" w:cs="Calibri"/>
          <w:b/>
          <w:bCs/>
        </w:rPr>
        <w:t>15</w:t>
      </w:r>
      <w:r w:rsidRPr="00D83E56">
        <w:rPr>
          <w:rFonts w:ascii="Calibri" w:hAnsi="Calibri" w:cs="Calibri"/>
          <w:b/>
          <w:bCs/>
        </w:rPr>
        <w:t>.202</w:t>
      </w:r>
      <w:r w:rsidR="00EC358B" w:rsidRPr="00D83E56">
        <w:rPr>
          <w:rFonts w:ascii="Calibri" w:hAnsi="Calibri" w:cs="Calibri"/>
          <w:b/>
          <w:bCs/>
        </w:rPr>
        <w:t>5</w:t>
      </w:r>
    </w:p>
    <w:p w14:paraId="305CAFD8" w14:textId="77EAE930" w:rsidR="00314F4D" w:rsidRDefault="00314F4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0A00C0D7" w14:textId="77777777" w:rsidR="00D8400D" w:rsidRPr="00D83E56" w:rsidRDefault="00D8400D" w:rsidP="00973CE6">
      <w:pPr>
        <w:spacing w:line="360" w:lineRule="auto"/>
        <w:ind w:right="62"/>
        <w:rPr>
          <w:rFonts w:ascii="Calibri" w:hAnsi="Calibri" w:cs="Calibri"/>
          <w:b/>
          <w:bCs/>
        </w:rPr>
      </w:pPr>
    </w:p>
    <w:p w14:paraId="6ED2B6A0" w14:textId="75876E17" w:rsidR="002C775F" w:rsidRPr="00D83E56" w:rsidRDefault="00D159DD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D83E56">
        <w:rPr>
          <w:rFonts w:ascii="Calibri" w:hAnsi="Calibri" w:cs="Calibri"/>
          <w:b/>
          <w:bCs/>
          <w:color w:val="000000"/>
          <w:u w:val="single"/>
        </w:rPr>
        <w:t>INFORMACJA O WYBORZE</w:t>
      </w:r>
      <w:r w:rsidR="000D11F5" w:rsidRPr="00D83E56">
        <w:rPr>
          <w:rFonts w:ascii="Calibri" w:hAnsi="Calibri" w:cs="Calibri"/>
          <w:b/>
          <w:bCs/>
          <w:color w:val="000000"/>
          <w:u w:val="single"/>
        </w:rPr>
        <w:t xml:space="preserve"> NAJKORZYSTNIEJSZEJ</w:t>
      </w:r>
      <w:r w:rsidRPr="00D83E56">
        <w:rPr>
          <w:rFonts w:ascii="Calibri" w:hAnsi="Calibri" w:cs="Calibri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D83E56" w:rsidRDefault="00314F4D" w:rsidP="00973CE6">
      <w:pPr>
        <w:autoSpaceDE w:val="0"/>
        <w:adjustRightInd w:val="0"/>
        <w:spacing w:line="36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5076573A" w14:textId="77777777" w:rsidR="00A2318E" w:rsidRPr="00D83E56" w:rsidRDefault="00A2318E" w:rsidP="00973CE6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I.</w:t>
      </w:r>
    </w:p>
    <w:p w14:paraId="0C93F446" w14:textId="7F2724BC" w:rsidR="00E33CB3" w:rsidRPr="00E33CB3" w:rsidRDefault="00D159DD" w:rsidP="00E33CB3">
      <w:pPr>
        <w:pStyle w:val="Tekstpodstawowy21"/>
        <w:snapToGrid w:val="0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83E56">
        <w:rPr>
          <w:rFonts w:ascii="Calibri" w:hAnsi="Calibri" w:cs="Calibri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D83E56">
        <w:rPr>
          <w:rFonts w:ascii="Calibri" w:hAnsi="Calibri" w:cs="Calibri"/>
          <w:b w:val="0"/>
          <w:sz w:val="24"/>
          <w:szCs w:val="24"/>
        </w:rPr>
        <w:t>Pzp</w:t>
      </w:r>
      <w:r w:rsidRPr="00D83E56">
        <w:rPr>
          <w:rFonts w:ascii="Calibri" w:hAnsi="Calibri" w:cs="Calibri"/>
          <w:b w:val="0"/>
          <w:sz w:val="24"/>
          <w:szCs w:val="24"/>
        </w:rPr>
        <w:t>”</w:t>
      </w:r>
      <w:r w:rsidR="00D86697" w:rsidRPr="00D83E56">
        <w:rPr>
          <w:rFonts w:ascii="Calibri" w:hAnsi="Calibri" w:cs="Calibri"/>
          <w:b w:val="0"/>
          <w:sz w:val="24"/>
          <w:szCs w:val="24"/>
        </w:rPr>
        <w:t xml:space="preserve"> (</w:t>
      </w:r>
      <w:r w:rsidR="00973CE6" w:rsidRPr="00D83E56">
        <w:rPr>
          <w:rFonts w:ascii="Calibri" w:hAnsi="Calibri" w:cs="Calibri"/>
          <w:b w:val="0"/>
          <w:sz w:val="24"/>
          <w:szCs w:val="24"/>
        </w:rPr>
        <w:t>Dz.U. z 2024 r. poz. 1320</w:t>
      </w:r>
      <w:r w:rsidR="00D86697" w:rsidRPr="00D83E56">
        <w:rPr>
          <w:rFonts w:ascii="Calibri" w:hAnsi="Calibri" w:cs="Calibri"/>
          <w:b w:val="0"/>
          <w:sz w:val="24"/>
          <w:szCs w:val="24"/>
        </w:rPr>
        <w:t>)</w:t>
      </w:r>
      <w:r w:rsidRPr="00D83E56">
        <w:rPr>
          <w:rFonts w:ascii="Calibri" w:hAnsi="Calibri" w:cs="Calibri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D83E56">
        <w:rPr>
          <w:rFonts w:ascii="Calibri" w:hAnsi="Calibri" w:cs="Calibri"/>
          <w:b w:val="0"/>
          <w:sz w:val="24"/>
          <w:szCs w:val="24"/>
        </w:rPr>
        <w:t>w postępowaniu o udzielenie zamówienia publicznego pn</w:t>
      </w:r>
      <w:r w:rsidR="00125EA4" w:rsidRPr="00D83E56">
        <w:rPr>
          <w:rFonts w:ascii="Calibri" w:hAnsi="Calibri" w:cs="Calibri"/>
          <w:b w:val="0"/>
          <w:sz w:val="24"/>
          <w:szCs w:val="24"/>
        </w:rPr>
        <w:t>.:</w:t>
      </w:r>
      <w:r w:rsidR="00BB3D7E" w:rsidRPr="00D83E56">
        <w:rPr>
          <w:rFonts w:ascii="Calibri" w:hAnsi="Calibri" w:cs="Calibri"/>
          <w:b w:val="0"/>
          <w:sz w:val="24"/>
          <w:szCs w:val="24"/>
        </w:rPr>
        <w:t xml:space="preserve"> </w:t>
      </w:r>
      <w:r w:rsidR="00E33CB3" w:rsidRPr="00E33CB3">
        <w:rPr>
          <w:rFonts w:ascii="Calibri" w:hAnsi="Calibri" w:cs="Calibri"/>
          <w:b w:val="0"/>
          <w:sz w:val="24"/>
          <w:szCs w:val="24"/>
        </w:rPr>
        <w:t>„Zakup serwerów wraz z oprogramowaniem”</w:t>
      </w:r>
      <w:r w:rsidR="00FA0ACE" w:rsidRPr="00D83E56">
        <w:rPr>
          <w:rFonts w:ascii="Calibri" w:hAnsi="Calibri" w:cs="Calibri"/>
          <w:b w:val="0"/>
          <w:i/>
          <w:sz w:val="24"/>
          <w:szCs w:val="24"/>
        </w:rPr>
        <w:t xml:space="preserve">, 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znak sprawy: ZP.271.</w:t>
      </w:r>
      <w:r w:rsidR="00E33CB3">
        <w:rPr>
          <w:rFonts w:ascii="Calibri" w:hAnsi="Calibri" w:cs="Calibri"/>
          <w:b w:val="0"/>
          <w:bCs/>
          <w:iCs/>
          <w:sz w:val="24"/>
          <w:szCs w:val="24"/>
        </w:rPr>
        <w:t>15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>.202</w:t>
      </w:r>
      <w:r w:rsidR="00EC358B" w:rsidRPr="00D83E56">
        <w:rPr>
          <w:rFonts w:ascii="Calibri" w:hAnsi="Calibri" w:cs="Calibri"/>
          <w:b w:val="0"/>
          <w:bCs/>
          <w:iCs/>
          <w:sz w:val="24"/>
          <w:szCs w:val="24"/>
        </w:rPr>
        <w:t>5</w:t>
      </w:r>
      <w:r w:rsidR="008D19F1" w:rsidRPr="00D83E56">
        <w:rPr>
          <w:rFonts w:ascii="Calibri" w:hAnsi="Calibri" w:cs="Calibri"/>
          <w:b w:val="0"/>
          <w:bCs/>
          <w:iCs/>
          <w:sz w:val="24"/>
          <w:szCs w:val="24"/>
        </w:rPr>
        <w:t xml:space="preserve">, </w:t>
      </w:r>
      <w:r w:rsidRPr="00D83E56">
        <w:rPr>
          <w:rFonts w:ascii="Calibri" w:hAnsi="Calibri" w:cs="Calibri"/>
          <w:b w:val="0"/>
          <w:sz w:val="24"/>
          <w:szCs w:val="24"/>
        </w:rPr>
        <w:t>wybrano jako najkorzystniejszą ofertę złożoną przez</w:t>
      </w:r>
      <w:r w:rsidR="00B213A9" w:rsidRPr="00D83E56">
        <w:rPr>
          <w:rFonts w:ascii="Calibri" w:hAnsi="Calibri" w:cs="Calibri"/>
          <w:b w:val="0"/>
          <w:sz w:val="24"/>
          <w:szCs w:val="24"/>
        </w:rPr>
        <w:t xml:space="preserve"> Wykonawcę</w:t>
      </w:r>
      <w:r w:rsidR="00AF6B81" w:rsidRPr="00D83E56">
        <w:rPr>
          <w:rFonts w:ascii="Calibri" w:hAnsi="Calibri" w:cs="Calibri"/>
          <w:b w:val="0"/>
          <w:sz w:val="24"/>
          <w:szCs w:val="24"/>
        </w:rPr>
        <w:t xml:space="preserve">: </w:t>
      </w:r>
      <w:r w:rsidR="00E33CB3" w:rsidRPr="00E33CB3">
        <w:rPr>
          <w:rFonts w:ascii="Calibri" w:hAnsi="Calibri" w:cs="Calibri"/>
          <w:bCs/>
          <w:sz w:val="24"/>
          <w:szCs w:val="24"/>
        </w:rPr>
        <w:t>Hardsoft-Telekom Jarosław Kaźmierczak</w:t>
      </w:r>
      <w:r w:rsidR="00E33CB3" w:rsidRPr="00E33CB3">
        <w:rPr>
          <w:rFonts w:ascii="Calibri" w:hAnsi="Calibri" w:cs="Calibri"/>
          <w:bCs/>
          <w:sz w:val="24"/>
          <w:szCs w:val="24"/>
        </w:rPr>
        <w:t xml:space="preserve">, </w:t>
      </w:r>
      <w:r w:rsidR="00E33CB3" w:rsidRPr="00E33CB3">
        <w:rPr>
          <w:rFonts w:ascii="Calibri" w:hAnsi="Calibri" w:cs="Calibri"/>
          <w:bCs/>
          <w:sz w:val="24"/>
          <w:szCs w:val="24"/>
        </w:rPr>
        <w:t>ul. Namysłowska 17/19, 60-166 Poznań</w:t>
      </w:r>
      <w:r w:rsidR="00E33CB3">
        <w:rPr>
          <w:rFonts w:ascii="Calibri" w:hAnsi="Calibri" w:cs="Calibri"/>
          <w:bCs/>
          <w:sz w:val="24"/>
          <w:szCs w:val="24"/>
        </w:rPr>
        <w:t xml:space="preserve"> </w:t>
      </w:r>
      <w:r w:rsidR="00E33CB3" w:rsidRPr="00E33CB3">
        <w:rPr>
          <w:rFonts w:ascii="Calibri" w:hAnsi="Calibri" w:cs="Calibri"/>
          <w:bCs/>
          <w:sz w:val="24"/>
          <w:szCs w:val="24"/>
        </w:rPr>
        <w:t>(</w:t>
      </w:r>
      <w:r w:rsidR="00E33CB3" w:rsidRPr="00E33CB3">
        <w:rPr>
          <w:rFonts w:ascii="Calibri" w:hAnsi="Calibri" w:cs="Calibri"/>
          <w:bCs/>
          <w:sz w:val="24"/>
          <w:szCs w:val="24"/>
        </w:rPr>
        <w:t>NIP 7820030475</w:t>
      </w:r>
      <w:r w:rsidR="00E33CB3" w:rsidRPr="00E33CB3">
        <w:rPr>
          <w:rFonts w:ascii="Calibri" w:hAnsi="Calibri" w:cs="Calibri"/>
          <w:bCs/>
          <w:sz w:val="24"/>
          <w:szCs w:val="24"/>
        </w:rPr>
        <w:t>).</w:t>
      </w:r>
    </w:p>
    <w:bookmarkEnd w:id="1"/>
    <w:p w14:paraId="7ADAAF5E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32869712" w14:textId="2243C367" w:rsidR="00E67C3D" w:rsidRPr="00D83E56" w:rsidRDefault="00E67C3D" w:rsidP="00973CE6">
      <w:pPr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</w:rPr>
      </w:pPr>
      <w:bookmarkStart w:id="2" w:name="_Hlk103268503"/>
      <w:r w:rsidRPr="00D83E56">
        <w:rPr>
          <w:rFonts w:ascii="Calibri" w:hAnsi="Calibri" w:cs="Calibri"/>
          <w:color w:val="000000"/>
        </w:rPr>
        <w:t xml:space="preserve">Oferta złożona przez Wykonawcę – </w:t>
      </w:r>
      <w:r w:rsidR="00E33CB3" w:rsidRPr="00E33CB3">
        <w:rPr>
          <w:rFonts w:ascii="Calibri" w:hAnsi="Calibri" w:cs="Calibri"/>
          <w:b/>
        </w:rPr>
        <w:t>Hardsoft-Telekom Jarosław Kaźmierczak</w:t>
      </w:r>
      <w:r w:rsidR="00AA0D65" w:rsidRPr="00D83E56">
        <w:rPr>
          <w:rFonts w:ascii="Calibri" w:hAnsi="Calibri" w:cs="Calibri"/>
          <w:b/>
        </w:rPr>
        <w:t xml:space="preserve"> </w:t>
      </w:r>
      <w:r w:rsidR="00616DDD" w:rsidRPr="00D83E56">
        <w:rPr>
          <w:rFonts w:ascii="Calibri" w:hAnsi="Calibri" w:cs="Calibri"/>
          <w:color w:val="000000"/>
        </w:rPr>
        <w:t xml:space="preserve">– </w:t>
      </w:r>
      <w:r w:rsidRPr="00D83E56">
        <w:rPr>
          <w:rFonts w:ascii="Calibri" w:hAnsi="Calibri" w:cs="Calibri"/>
          <w:color w:val="000000"/>
        </w:rPr>
        <w:t xml:space="preserve">uzyskała </w:t>
      </w:r>
      <w:r w:rsidR="00BB41E5">
        <w:rPr>
          <w:rFonts w:ascii="Calibri" w:hAnsi="Calibri" w:cs="Calibri"/>
          <w:color w:val="000000"/>
        </w:rPr>
        <w:br/>
      </w:r>
      <w:r w:rsidR="00E33CB3">
        <w:rPr>
          <w:rFonts w:ascii="Calibri" w:hAnsi="Calibri" w:cs="Calibri"/>
          <w:b/>
          <w:color w:val="000000"/>
        </w:rPr>
        <w:t>100</w:t>
      </w:r>
      <w:r w:rsidR="00BB41E5">
        <w:rPr>
          <w:rFonts w:ascii="Calibri" w:hAnsi="Calibri" w:cs="Calibri"/>
          <w:b/>
          <w:color w:val="000000"/>
        </w:rPr>
        <w:t>,</w:t>
      </w:r>
      <w:r w:rsidR="00E33CB3">
        <w:rPr>
          <w:rFonts w:ascii="Calibri" w:hAnsi="Calibri" w:cs="Calibri"/>
          <w:b/>
          <w:color w:val="000000"/>
        </w:rPr>
        <w:t>00</w:t>
      </w:r>
      <w:r w:rsidRPr="00D83E56">
        <w:rPr>
          <w:rFonts w:ascii="Calibri" w:hAnsi="Calibri" w:cs="Calibri"/>
          <w:b/>
          <w:color w:val="000000"/>
        </w:rPr>
        <w:t xml:space="preserve"> pkt</w:t>
      </w:r>
      <w:r w:rsidRPr="00D83E56">
        <w:rPr>
          <w:rFonts w:ascii="Calibri" w:hAnsi="Calibri" w:cs="Calibri"/>
          <w:color w:val="000000"/>
        </w:rPr>
        <w:t xml:space="preserve"> i została uznana za ofertę najkorzystniejszą na podstawie kryteriów oceny ofert</w:t>
      </w:r>
      <w:r w:rsidR="00BB41E5">
        <w:rPr>
          <w:rFonts w:ascii="Calibri" w:hAnsi="Calibri" w:cs="Calibri"/>
          <w:color w:val="000000"/>
        </w:rPr>
        <w:t xml:space="preserve"> </w:t>
      </w:r>
      <w:r w:rsidRPr="00D83E56">
        <w:rPr>
          <w:rFonts w:ascii="Calibri" w:hAnsi="Calibri" w:cs="Calibri"/>
          <w:color w:val="000000"/>
        </w:rPr>
        <w:t>określonym w treści SWZ (</w:t>
      </w:r>
      <w:r w:rsidR="00616DDD" w:rsidRPr="00D83E56">
        <w:rPr>
          <w:rFonts w:ascii="Calibri" w:hAnsi="Calibri" w:cs="Calibri"/>
          <w:color w:val="000000"/>
        </w:rPr>
        <w:t xml:space="preserve">a) </w:t>
      </w:r>
      <w:r w:rsidRPr="00D83E56">
        <w:rPr>
          <w:rFonts w:ascii="Calibri" w:hAnsi="Calibri" w:cs="Calibri"/>
          <w:color w:val="000000"/>
        </w:rPr>
        <w:t>„Cena</w:t>
      </w:r>
      <w:r w:rsidR="00616DDD" w:rsidRPr="00D83E56">
        <w:rPr>
          <w:rFonts w:ascii="Calibri" w:hAnsi="Calibri" w:cs="Calibri"/>
          <w:color w:val="000000"/>
        </w:rPr>
        <w:t>”</w:t>
      </w:r>
      <w:r w:rsidRPr="00D83E56">
        <w:rPr>
          <w:rFonts w:ascii="Calibri" w:hAnsi="Calibri" w:cs="Calibri"/>
          <w:color w:val="000000"/>
        </w:rPr>
        <w:t xml:space="preserve"> – waga 60%, </w:t>
      </w:r>
      <w:r w:rsidRPr="00D83E56">
        <w:rPr>
          <w:rFonts w:ascii="Calibri" w:hAnsi="Calibri" w:cs="Calibri"/>
          <w:bCs/>
          <w:color w:val="000000"/>
        </w:rPr>
        <w:t>b)</w:t>
      </w:r>
      <w:r w:rsidR="00D145B9" w:rsidRPr="00D83E56">
        <w:rPr>
          <w:rFonts w:ascii="Calibri" w:hAnsi="Calibri" w:cs="Calibri"/>
          <w:bCs/>
          <w:color w:val="000000"/>
        </w:rPr>
        <w:t xml:space="preserve"> </w:t>
      </w:r>
      <w:r w:rsidR="009C314F" w:rsidRPr="00D83E56">
        <w:rPr>
          <w:rFonts w:ascii="Calibri" w:hAnsi="Calibri" w:cs="Calibri"/>
          <w:bCs/>
          <w:color w:val="000000"/>
        </w:rPr>
        <w:t>„</w:t>
      </w:r>
      <w:r w:rsidR="00A90554" w:rsidRPr="00A90554">
        <w:rPr>
          <w:rFonts w:ascii="Calibri" w:hAnsi="Calibri" w:cs="Calibri"/>
          <w:bCs/>
          <w:color w:val="000000"/>
        </w:rPr>
        <w:t>Okres gwarancji jakości i rękojmi za wady</w:t>
      </w:r>
      <w:r w:rsidR="009C314F" w:rsidRPr="00D83E56">
        <w:rPr>
          <w:rFonts w:ascii="Calibri" w:hAnsi="Calibri" w:cs="Calibri"/>
          <w:bCs/>
          <w:color w:val="000000"/>
        </w:rPr>
        <w:t xml:space="preserve">” </w:t>
      </w:r>
      <w:r w:rsidR="002C1EF3" w:rsidRPr="00D83E56">
        <w:rPr>
          <w:rFonts w:ascii="Calibri" w:hAnsi="Calibri" w:cs="Calibri"/>
          <w:bCs/>
          <w:color w:val="000000"/>
        </w:rPr>
        <w:t xml:space="preserve">– waga </w:t>
      </w:r>
      <w:r w:rsidR="00D95E98" w:rsidRPr="00D83E56">
        <w:rPr>
          <w:rFonts w:ascii="Calibri" w:hAnsi="Calibri" w:cs="Calibri"/>
          <w:bCs/>
          <w:color w:val="000000"/>
        </w:rPr>
        <w:t>4</w:t>
      </w:r>
      <w:r w:rsidR="002C1EF3" w:rsidRPr="00D83E56">
        <w:rPr>
          <w:rFonts w:ascii="Calibri" w:hAnsi="Calibri" w:cs="Calibri"/>
          <w:bCs/>
          <w:color w:val="000000"/>
        </w:rPr>
        <w:t>0</w:t>
      </w:r>
      <w:r w:rsidR="00D95E98" w:rsidRPr="00D83E56">
        <w:rPr>
          <w:rFonts w:ascii="Calibri" w:hAnsi="Calibri" w:cs="Calibri"/>
          <w:bCs/>
          <w:color w:val="000000"/>
        </w:rPr>
        <w:t>%</w:t>
      </w:r>
      <w:r w:rsidR="000D11F5" w:rsidRPr="00D83E56">
        <w:rPr>
          <w:rFonts w:ascii="Calibri" w:hAnsi="Calibri" w:cs="Calibri"/>
          <w:bCs/>
          <w:color w:val="000000"/>
        </w:rPr>
        <w:t>)</w:t>
      </w:r>
      <w:r w:rsidR="00616DDD" w:rsidRPr="00D83E56">
        <w:rPr>
          <w:rFonts w:ascii="Calibri" w:hAnsi="Calibri" w:cs="Calibri"/>
          <w:bCs/>
          <w:color w:val="000000"/>
        </w:rPr>
        <w:t>.</w:t>
      </w:r>
      <w:bookmarkEnd w:id="2"/>
    </w:p>
    <w:p w14:paraId="705E52FF" w14:textId="77777777" w:rsidR="00314F4D" w:rsidRPr="00D83E56" w:rsidRDefault="00314F4D" w:rsidP="00973CE6">
      <w:pPr>
        <w:autoSpaceDE w:val="0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DA2E916" w14:textId="77777777" w:rsidR="00A2318E" w:rsidRPr="00D83E56" w:rsidRDefault="00A2318E" w:rsidP="00973CE6">
      <w:pPr>
        <w:autoSpaceDE w:val="0"/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D83E56">
        <w:rPr>
          <w:rFonts w:ascii="Calibri" w:hAnsi="Calibri" w:cs="Calibri"/>
          <w:b/>
          <w:bCs/>
          <w:color w:val="000000"/>
        </w:rPr>
        <w:t>II.</w:t>
      </w:r>
    </w:p>
    <w:p w14:paraId="08AC912A" w14:textId="77777777" w:rsidR="00C840DB" w:rsidRPr="00D83E56" w:rsidRDefault="00C840DB" w:rsidP="00973CE6">
      <w:pPr>
        <w:autoSpaceDE w:val="0"/>
        <w:spacing w:line="360" w:lineRule="auto"/>
        <w:jc w:val="both"/>
        <w:rPr>
          <w:rFonts w:ascii="Calibri" w:hAnsi="Calibri" w:cs="Calibri"/>
          <w:color w:val="000000"/>
        </w:rPr>
      </w:pPr>
      <w:bookmarkStart w:id="3" w:name="_Hlk103268527"/>
      <w:r w:rsidRPr="00D83E56">
        <w:rPr>
          <w:rFonts w:ascii="Calibri" w:hAnsi="Calibri" w:cs="Calibri"/>
          <w:color w:val="000000"/>
        </w:rPr>
        <w:t>Zamawiający informuje, iż w przedmiotowym postępowaniu</w:t>
      </w:r>
      <w:r w:rsidR="00B47AA6" w:rsidRPr="00D83E56">
        <w:rPr>
          <w:rFonts w:ascii="Calibri" w:hAnsi="Calibri" w:cs="Calibri"/>
          <w:color w:val="000000"/>
        </w:rPr>
        <w:t>,</w:t>
      </w:r>
      <w:r w:rsidRPr="00D83E56">
        <w:rPr>
          <w:rFonts w:ascii="Calibri" w:hAnsi="Calibri" w:cs="Calibri"/>
          <w:color w:val="000000"/>
        </w:rPr>
        <w:t xml:space="preserve"> został</w:t>
      </w:r>
      <w:r w:rsidR="00D21A5B" w:rsidRPr="00D83E56">
        <w:rPr>
          <w:rFonts w:ascii="Calibri" w:hAnsi="Calibri" w:cs="Calibri"/>
          <w:color w:val="000000"/>
        </w:rPr>
        <w:t>y</w:t>
      </w:r>
      <w:r w:rsidRPr="00D83E56">
        <w:rPr>
          <w:rFonts w:ascii="Calibri" w:hAnsi="Calibri" w:cs="Calibri"/>
          <w:color w:val="000000"/>
        </w:rPr>
        <w:t xml:space="preserve"> złożon</w:t>
      </w:r>
      <w:r w:rsidR="00D21A5B" w:rsidRPr="00D83E56">
        <w:rPr>
          <w:rFonts w:ascii="Calibri" w:hAnsi="Calibri" w:cs="Calibri"/>
          <w:color w:val="000000"/>
        </w:rPr>
        <w:t>e</w:t>
      </w:r>
      <w:r w:rsidRPr="00D83E56">
        <w:rPr>
          <w:rFonts w:ascii="Calibri" w:hAnsi="Calibri" w:cs="Calibri"/>
          <w:color w:val="000000"/>
        </w:rPr>
        <w:t xml:space="preserve"> </w:t>
      </w:r>
      <w:r w:rsidR="00D21A5B" w:rsidRPr="00D83E56">
        <w:rPr>
          <w:rFonts w:ascii="Calibri" w:hAnsi="Calibri" w:cs="Calibri"/>
          <w:color w:val="000000"/>
        </w:rPr>
        <w:t xml:space="preserve">oferty </w:t>
      </w:r>
      <w:r w:rsidR="00C91CE9" w:rsidRPr="00D83E56">
        <w:rPr>
          <w:rFonts w:ascii="Calibri" w:hAnsi="Calibri" w:cs="Calibri"/>
          <w:color w:val="000000"/>
        </w:rPr>
        <w:t xml:space="preserve">przez </w:t>
      </w:r>
      <w:r w:rsidR="00D21A5B" w:rsidRPr="00D83E56">
        <w:rPr>
          <w:rFonts w:ascii="Calibri" w:hAnsi="Calibri" w:cs="Calibri"/>
          <w:color w:val="000000"/>
        </w:rPr>
        <w:t>następujących Wykonawców:</w:t>
      </w:r>
    </w:p>
    <w:bookmarkEnd w:id="3"/>
    <w:p w14:paraId="36704DDC" w14:textId="0AC9C266" w:rsidR="00E33CB3" w:rsidRDefault="00E33CB3" w:rsidP="00BB41E5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r w:rsidRPr="00E33CB3">
        <w:rPr>
          <w:rFonts w:ascii="Calibri" w:hAnsi="Calibri" w:cs="Calibri"/>
          <w:bCs/>
          <w:kern w:val="0"/>
          <w:lang w:eastAsia="pl-PL" w:bidi="ar-SA"/>
        </w:rPr>
        <w:t>Hardsoft-Telekom Jarosław Kaźmierczak, ul. Namysłowska 17/19, 60-166 Poznań</w:t>
      </w:r>
      <w:r>
        <w:rPr>
          <w:rFonts w:ascii="Calibri" w:hAnsi="Calibri" w:cs="Calibri"/>
          <w:bCs/>
          <w:kern w:val="0"/>
          <w:lang w:eastAsia="pl-PL" w:bidi="ar-SA"/>
        </w:rPr>
        <w:t>;</w:t>
      </w:r>
    </w:p>
    <w:p w14:paraId="7933885C" w14:textId="06D00E3C" w:rsidR="00E33CB3" w:rsidRDefault="00E33CB3" w:rsidP="00BB41E5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Calibri" w:hAnsi="Calibri" w:cs="Calibri"/>
          <w:bCs/>
          <w:kern w:val="0"/>
          <w:lang w:eastAsia="pl-PL" w:bidi="ar-SA"/>
        </w:rPr>
      </w:pPr>
      <w:proofErr w:type="spellStart"/>
      <w:r w:rsidRPr="00E33CB3">
        <w:rPr>
          <w:rFonts w:ascii="Calibri" w:hAnsi="Calibri" w:cs="Calibri"/>
          <w:bCs/>
          <w:kern w:val="0"/>
          <w:lang w:eastAsia="pl-PL" w:bidi="ar-SA"/>
        </w:rPr>
        <w:t>Integrale</w:t>
      </w:r>
      <w:proofErr w:type="spellEnd"/>
      <w:r w:rsidRPr="00E33CB3">
        <w:rPr>
          <w:rFonts w:ascii="Calibri" w:hAnsi="Calibri" w:cs="Calibri"/>
          <w:bCs/>
          <w:kern w:val="0"/>
          <w:lang w:eastAsia="pl-PL" w:bidi="ar-SA"/>
        </w:rPr>
        <w:t xml:space="preserve"> IT Sp. z o.o., ul. Winogrady 18a, 61-663 Poznań</w:t>
      </w:r>
      <w:r>
        <w:rPr>
          <w:rFonts w:ascii="Calibri" w:hAnsi="Calibri" w:cs="Calibri"/>
          <w:bCs/>
          <w:kern w:val="0"/>
          <w:lang w:eastAsia="pl-PL" w:bidi="ar-SA"/>
        </w:rPr>
        <w:t>.</w:t>
      </w:r>
    </w:p>
    <w:p w14:paraId="2E2C7FB3" w14:textId="77777777" w:rsidR="00A90554" w:rsidRDefault="00A90554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</w:p>
    <w:p w14:paraId="08634A69" w14:textId="55DA2E3B" w:rsidR="00A2318E" w:rsidRPr="00D83E56" w:rsidRDefault="00A2318E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Calibri" w:hAnsi="Calibri" w:cs="Calibri"/>
          <w:b/>
          <w:kern w:val="0"/>
          <w:lang w:eastAsia="pl-PL" w:bidi="ar-SA"/>
        </w:rPr>
      </w:pPr>
      <w:r w:rsidRPr="00D83E56">
        <w:rPr>
          <w:rFonts w:ascii="Calibri" w:hAnsi="Calibri" w:cs="Calibri"/>
          <w:b/>
          <w:kern w:val="0"/>
          <w:lang w:eastAsia="pl-PL" w:bidi="ar-SA"/>
        </w:rPr>
        <w:lastRenderedPageBreak/>
        <w:t>III.</w:t>
      </w:r>
    </w:p>
    <w:p w14:paraId="3BE92672" w14:textId="77777777" w:rsidR="00D159DD" w:rsidRPr="00D83E56" w:rsidRDefault="00D159DD" w:rsidP="00973CE6">
      <w:pPr>
        <w:autoSpaceDE w:val="0"/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D83E56">
        <w:rPr>
          <w:rFonts w:ascii="Calibri" w:hAnsi="Calibri" w:cs="Calibri"/>
          <w:color w:val="000000"/>
        </w:rPr>
        <w:t>Zamawiający przedstawia punktację przyznaną ofer</w:t>
      </w:r>
      <w:r w:rsidR="00616743" w:rsidRPr="00D83E56">
        <w:rPr>
          <w:rFonts w:ascii="Calibri" w:hAnsi="Calibri" w:cs="Calibri"/>
          <w:color w:val="000000"/>
        </w:rPr>
        <w:t>tom</w:t>
      </w:r>
      <w:r w:rsidRPr="00D83E56">
        <w:rPr>
          <w:rFonts w:ascii="Calibri" w:hAnsi="Calibri" w:cs="Calibri"/>
          <w:color w:val="000000"/>
        </w:rPr>
        <w:t xml:space="preserve"> niepodlegając</w:t>
      </w:r>
      <w:r w:rsidR="00616743" w:rsidRPr="00D83E56">
        <w:rPr>
          <w:rFonts w:ascii="Calibri" w:hAnsi="Calibri" w:cs="Calibri"/>
          <w:color w:val="000000"/>
        </w:rPr>
        <w:t>ym</w:t>
      </w:r>
      <w:r w:rsidRPr="00D83E56">
        <w:rPr>
          <w:rFonts w:ascii="Calibri" w:hAnsi="Calibri" w:cs="Calibri"/>
          <w:color w:val="000000"/>
        </w:rPr>
        <w:t xml:space="preserve"> odrzuceniu:</w:t>
      </w:r>
    </w:p>
    <w:tbl>
      <w:tblPr>
        <w:tblW w:w="10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5103"/>
        <w:gridCol w:w="1559"/>
        <w:gridCol w:w="2126"/>
        <w:gridCol w:w="1524"/>
      </w:tblGrid>
      <w:tr w:rsidR="00DB5BFC" w:rsidRPr="00D83E56" w14:paraId="1728CC6D" w14:textId="77777777" w:rsidTr="00C90AC7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4" w:name="_Hlk103268700"/>
            <w:r w:rsidRPr="00D83E56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D83E56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 xml:space="preserve">Ilość punktów w kryterium </w:t>
            </w:r>
            <w:r w:rsidR="00887361"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Cena”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Ilość punktów w kryterium</w:t>
            </w:r>
          </w:p>
          <w:p w14:paraId="5D56A13D" w14:textId="6EC8967C" w:rsidR="00DB5BFC" w:rsidRPr="00D83E56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„</w:t>
            </w:r>
            <w:r w:rsidR="00A90554" w:rsidRPr="00A90554">
              <w:rPr>
                <w:rFonts w:ascii="Calibri" w:hAnsi="Calibri" w:cs="Calibri"/>
                <w:b/>
                <w:bCs/>
                <w:color w:val="000000"/>
              </w:rPr>
              <w:t>Okres gwarancji jakości i rękojmi za wady</w:t>
            </w:r>
            <w:r w:rsidRPr="00D83E56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D83E56" w:rsidRDefault="00DB5BFC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Łączna ilość punktów przyznanych ofercie</w:t>
            </w:r>
          </w:p>
        </w:tc>
      </w:tr>
      <w:tr w:rsidR="006968E6" w:rsidRPr="00D83E56" w14:paraId="49DA5C6A" w14:textId="77777777" w:rsidTr="00C90AC7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28A2BB" w14:textId="77777777" w:rsidR="00E33CB3" w:rsidRDefault="00E33CB3" w:rsidP="00E33CB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D4076">
              <w:rPr>
                <w:rFonts w:ascii="Calibri" w:hAnsi="Calibri" w:cs="Calibri"/>
                <w:b/>
                <w:bCs/>
              </w:rPr>
              <w:t>Hardsoft-Telekom Jarosław Kaźmierczak</w:t>
            </w:r>
          </w:p>
          <w:p w14:paraId="7AF7C7DB" w14:textId="77777777" w:rsidR="00E33CB3" w:rsidRDefault="00E33CB3" w:rsidP="00E33CB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6D4076">
              <w:rPr>
                <w:rFonts w:ascii="Calibri" w:hAnsi="Calibri" w:cs="Calibri"/>
              </w:rPr>
              <w:t>ul. Namysłowska 17/19</w:t>
            </w:r>
            <w:r>
              <w:rPr>
                <w:rFonts w:ascii="Calibri" w:hAnsi="Calibri" w:cs="Calibri"/>
              </w:rPr>
              <w:t xml:space="preserve">, </w:t>
            </w:r>
            <w:r w:rsidRPr="006D4076">
              <w:rPr>
                <w:rFonts w:ascii="Calibri" w:hAnsi="Calibri" w:cs="Calibri"/>
              </w:rPr>
              <w:t>60-166 Poznań</w:t>
            </w:r>
          </w:p>
          <w:p w14:paraId="21E76A35" w14:textId="0EBB1A4B" w:rsidR="006968E6" w:rsidRPr="00D83E56" w:rsidRDefault="00E33CB3" w:rsidP="00E33CB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066744">
              <w:rPr>
                <w:rFonts w:ascii="Calibri" w:hAnsi="Calibri" w:cs="Calibri"/>
              </w:rPr>
              <w:t xml:space="preserve">NIP </w:t>
            </w:r>
            <w:r w:rsidRPr="006D4076">
              <w:rPr>
                <w:rFonts w:ascii="Calibri" w:hAnsi="Calibri" w:cs="Calibri"/>
              </w:rPr>
              <w:t>7820030475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0A734668" w:rsidR="006968E6" w:rsidRPr="00D83E56" w:rsidRDefault="00E33CB3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60,00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83E56">
              <w:rPr>
                <w:rFonts w:ascii="Calibri" w:hAnsi="Calibri" w:cs="Calibri"/>
                <w:b/>
                <w:bCs/>
                <w:color w:val="000000"/>
              </w:rPr>
              <w:t>40,00 pkt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02235D51" w:rsidR="006968E6" w:rsidRPr="00D83E56" w:rsidRDefault="00E33CB3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100,00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tr w:rsidR="006968E6" w:rsidRPr="00D83E56" w14:paraId="0EB69447" w14:textId="77777777" w:rsidTr="00C90AC7">
        <w:trPr>
          <w:trHeight w:val="9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EB857" w14:textId="77777777" w:rsidR="006968E6" w:rsidRPr="00D83E56" w:rsidRDefault="006968E6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83E5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ED1D95" w14:textId="77777777" w:rsidR="00E33CB3" w:rsidRPr="008224DD" w:rsidRDefault="00E33CB3" w:rsidP="00E33CB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8224DD">
              <w:rPr>
                <w:rFonts w:ascii="Calibri" w:hAnsi="Calibri" w:cs="Calibri"/>
                <w:b/>
              </w:rPr>
              <w:t>Integrale</w:t>
            </w:r>
            <w:proofErr w:type="spellEnd"/>
            <w:r w:rsidRPr="008224DD">
              <w:rPr>
                <w:rFonts w:ascii="Calibri" w:hAnsi="Calibri" w:cs="Calibri"/>
                <w:b/>
              </w:rPr>
              <w:t xml:space="preserve"> IT Sp. z o.o.</w:t>
            </w:r>
          </w:p>
          <w:p w14:paraId="439497CC" w14:textId="77777777" w:rsidR="00E33CB3" w:rsidRDefault="00E33CB3" w:rsidP="00E33CB3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</w:t>
            </w:r>
            <w:r w:rsidRPr="008224DD">
              <w:rPr>
                <w:rFonts w:ascii="Calibri" w:hAnsi="Calibri" w:cs="Calibri"/>
                <w:bCs/>
              </w:rPr>
              <w:t>l. Winogrady 18a, 61-663 Poznań</w:t>
            </w:r>
          </w:p>
          <w:p w14:paraId="61E302E2" w14:textId="36904F91" w:rsidR="006968E6" w:rsidRPr="00D83E56" w:rsidRDefault="00E33CB3" w:rsidP="00E33CB3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224DD">
              <w:rPr>
                <w:rFonts w:ascii="Calibri" w:hAnsi="Calibri" w:cs="Calibri"/>
                <w:bCs/>
              </w:rPr>
              <w:t>NIP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8224DD">
              <w:rPr>
                <w:rFonts w:ascii="Calibri" w:hAnsi="Calibri" w:cs="Calibri"/>
                <w:bCs/>
              </w:rPr>
              <w:t>7393892156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A533" w14:textId="5D3208DB" w:rsidR="006968E6" w:rsidRPr="00D83E56" w:rsidRDefault="00E33CB3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41,34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08167" w14:textId="229B6C89" w:rsidR="006968E6" w:rsidRPr="00D83E56" w:rsidRDefault="00E33CB3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40,00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4F276" w14:textId="61FCFA50" w:rsidR="006968E6" w:rsidRPr="00D83E56" w:rsidRDefault="00E33CB3" w:rsidP="006968E6">
            <w:pPr>
              <w:autoSpaceDE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81,34</w:t>
            </w:r>
            <w:r w:rsidR="006968E6" w:rsidRPr="00D83E56">
              <w:rPr>
                <w:rFonts w:ascii="Calibri" w:hAnsi="Calibri" w:cs="Calibri"/>
                <w:b/>
                <w:bCs/>
                <w:color w:val="000000"/>
              </w:rPr>
              <w:t xml:space="preserve"> pkt</w:t>
            </w:r>
          </w:p>
        </w:tc>
      </w:tr>
      <w:bookmarkEnd w:id="4"/>
    </w:tbl>
    <w:p w14:paraId="5DBA92ED" w14:textId="77777777" w:rsidR="00351155" w:rsidRPr="00D83E56" w:rsidRDefault="00351155" w:rsidP="00973CE6">
      <w:pPr>
        <w:spacing w:line="360" w:lineRule="auto"/>
        <w:ind w:right="62"/>
        <w:rPr>
          <w:rFonts w:ascii="Calibri" w:hAnsi="Calibri" w:cs="Calibri"/>
        </w:rPr>
      </w:pPr>
    </w:p>
    <w:p w14:paraId="0C261823" w14:textId="6712790F" w:rsidR="00482A50" w:rsidRPr="00D83E56" w:rsidRDefault="00482A50" w:rsidP="00973CE6">
      <w:pPr>
        <w:spacing w:line="360" w:lineRule="auto"/>
        <w:ind w:right="62"/>
        <w:rPr>
          <w:rFonts w:ascii="Calibri" w:hAnsi="Calibri" w:cs="Calibri"/>
        </w:rPr>
      </w:pPr>
    </w:p>
    <w:p w14:paraId="51718AA1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32C4F07F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7F31E133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13FC0107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753D44F6" w14:textId="77777777" w:rsidR="00A82BC1" w:rsidRPr="00D83E56" w:rsidRDefault="00A82BC1" w:rsidP="00973CE6">
      <w:pPr>
        <w:spacing w:line="360" w:lineRule="auto"/>
        <w:ind w:right="62"/>
        <w:rPr>
          <w:rFonts w:ascii="Calibri" w:hAnsi="Calibri" w:cs="Calibri"/>
        </w:rPr>
      </w:pPr>
    </w:p>
    <w:p w14:paraId="47C8DED6" w14:textId="405C66AA" w:rsidR="00A90554" w:rsidRDefault="00A90554" w:rsidP="00973CE6">
      <w:pPr>
        <w:spacing w:line="360" w:lineRule="auto"/>
        <w:ind w:right="62"/>
        <w:rPr>
          <w:rFonts w:ascii="Calibri" w:hAnsi="Calibri" w:cs="Calibri"/>
        </w:rPr>
      </w:pPr>
    </w:p>
    <w:p w14:paraId="33DB6F9C" w14:textId="04558413" w:rsidR="007E38A5" w:rsidRDefault="007E38A5" w:rsidP="00973CE6">
      <w:pPr>
        <w:spacing w:line="360" w:lineRule="auto"/>
        <w:ind w:right="62"/>
        <w:rPr>
          <w:rFonts w:ascii="Calibri" w:hAnsi="Calibri" w:cs="Calibri"/>
        </w:rPr>
      </w:pPr>
    </w:p>
    <w:p w14:paraId="5FB87C8E" w14:textId="438F4181" w:rsidR="007E38A5" w:rsidRDefault="007E38A5" w:rsidP="00973CE6">
      <w:pPr>
        <w:spacing w:line="360" w:lineRule="auto"/>
        <w:ind w:right="62"/>
        <w:rPr>
          <w:rFonts w:ascii="Calibri" w:hAnsi="Calibri" w:cs="Calibri"/>
        </w:rPr>
      </w:pPr>
    </w:p>
    <w:p w14:paraId="69D0DD9C" w14:textId="0CD28B28" w:rsidR="007E38A5" w:rsidRDefault="007E38A5" w:rsidP="00973CE6">
      <w:pPr>
        <w:spacing w:line="360" w:lineRule="auto"/>
        <w:ind w:right="62"/>
        <w:rPr>
          <w:rFonts w:ascii="Calibri" w:hAnsi="Calibri" w:cs="Calibri"/>
        </w:rPr>
      </w:pPr>
    </w:p>
    <w:sectPr w:rsidR="007E38A5" w:rsidSect="00641632">
      <w:footerReference w:type="default" r:id="rId8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6"/>
  </w:num>
  <w:num w:numId="11">
    <w:abstractNumId w:val="27"/>
  </w:num>
  <w:num w:numId="12">
    <w:abstractNumId w:val="21"/>
  </w:num>
  <w:num w:numId="13">
    <w:abstractNumId w:val="2"/>
  </w:num>
  <w:num w:numId="14">
    <w:abstractNumId w:val="29"/>
  </w:num>
  <w:num w:numId="15">
    <w:abstractNumId w:val="26"/>
  </w:num>
  <w:num w:numId="16">
    <w:abstractNumId w:val="5"/>
  </w:num>
  <w:num w:numId="17">
    <w:abstractNumId w:val="30"/>
  </w:num>
  <w:num w:numId="18">
    <w:abstractNumId w:val="17"/>
  </w:num>
  <w:num w:numId="19">
    <w:abstractNumId w:val="10"/>
  </w:num>
  <w:num w:numId="20">
    <w:abstractNumId w:val="20"/>
  </w:num>
  <w:num w:numId="21">
    <w:abstractNumId w:val="12"/>
  </w:num>
  <w:num w:numId="22">
    <w:abstractNumId w:val="24"/>
  </w:num>
  <w:num w:numId="23">
    <w:abstractNumId w:val="28"/>
  </w:num>
  <w:num w:numId="24">
    <w:abstractNumId w:val="25"/>
  </w:num>
  <w:num w:numId="25">
    <w:abstractNumId w:val="1"/>
  </w:num>
  <w:num w:numId="26">
    <w:abstractNumId w:val="4"/>
  </w:num>
  <w:num w:numId="27">
    <w:abstractNumId w:val="9"/>
  </w:num>
  <w:num w:numId="28">
    <w:abstractNumId w:val="19"/>
  </w:num>
  <w:num w:numId="29">
    <w:abstractNumId w:val="8"/>
  </w:num>
  <w:num w:numId="30">
    <w:abstractNumId w:val="14"/>
  </w:num>
  <w:num w:numId="31">
    <w:abstractNumId w:val="18"/>
  </w:num>
  <w:num w:numId="32">
    <w:abstractNumId w:val="16"/>
  </w:num>
  <w:num w:numId="33">
    <w:abstractNumId w:val="15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904F5"/>
    <w:rsid w:val="00191528"/>
    <w:rsid w:val="001944EB"/>
    <w:rsid w:val="001A6D9A"/>
    <w:rsid w:val="001B2BA8"/>
    <w:rsid w:val="001B2C85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470B"/>
    <w:rsid w:val="002C5273"/>
    <w:rsid w:val="002C6489"/>
    <w:rsid w:val="002C775F"/>
    <w:rsid w:val="002C7F30"/>
    <w:rsid w:val="002D0BC9"/>
    <w:rsid w:val="002D2521"/>
    <w:rsid w:val="002D415F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2A50"/>
    <w:rsid w:val="00485660"/>
    <w:rsid w:val="00492435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0E3B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14D8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5CD4"/>
    <w:rsid w:val="0058148E"/>
    <w:rsid w:val="00583A85"/>
    <w:rsid w:val="00587FD9"/>
    <w:rsid w:val="005908CC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968E6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38A5"/>
    <w:rsid w:val="007E70CB"/>
    <w:rsid w:val="007F1500"/>
    <w:rsid w:val="007F219D"/>
    <w:rsid w:val="007F2BFC"/>
    <w:rsid w:val="007F2DD6"/>
    <w:rsid w:val="007F427B"/>
    <w:rsid w:val="00803E6C"/>
    <w:rsid w:val="00806686"/>
    <w:rsid w:val="00807E0A"/>
    <w:rsid w:val="008112C4"/>
    <w:rsid w:val="00811A17"/>
    <w:rsid w:val="00816EF3"/>
    <w:rsid w:val="00817E85"/>
    <w:rsid w:val="00822186"/>
    <w:rsid w:val="008224BB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751D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05879"/>
    <w:rsid w:val="009108F6"/>
    <w:rsid w:val="00915FB8"/>
    <w:rsid w:val="009211F3"/>
    <w:rsid w:val="009214A4"/>
    <w:rsid w:val="00925A54"/>
    <w:rsid w:val="00927D49"/>
    <w:rsid w:val="009322FA"/>
    <w:rsid w:val="00937E23"/>
    <w:rsid w:val="009410D9"/>
    <w:rsid w:val="009412DF"/>
    <w:rsid w:val="00944B88"/>
    <w:rsid w:val="00946293"/>
    <w:rsid w:val="009467C4"/>
    <w:rsid w:val="0095094E"/>
    <w:rsid w:val="00954E12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1A17"/>
    <w:rsid w:val="009D3512"/>
    <w:rsid w:val="009E25A4"/>
    <w:rsid w:val="009E4C41"/>
    <w:rsid w:val="009F36DF"/>
    <w:rsid w:val="009F61BA"/>
    <w:rsid w:val="00A01A0A"/>
    <w:rsid w:val="00A03EF6"/>
    <w:rsid w:val="00A11230"/>
    <w:rsid w:val="00A13767"/>
    <w:rsid w:val="00A1437F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66625"/>
    <w:rsid w:val="00A74D2A"/>
    <w:rsid w:val="00A77D6A"/>
    <w:rsid w:val="00A80AF5"/>
    <w:rsid w:val="00A81A7A"/>
    <w:rsid w:val="00A82BC1"/>
    <w:rsid w:val="00A83BBE"/>
    <w:rsid w:val="00A90554"/>
    <w:rsid w:val="00A90708"/>
    <w:rsid w:val="00A9310E"/>
    <w:rsid w:val="00A94C6D"/>
    <w:rsid w:val="00A96D02"/>
    <w:rsid w:val="00A97130"/>
    <w:rsid w:val="00AA0D65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13A9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1EE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1E5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4B9D"/>
    <w:rsid w:val="00C24B9F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0AC7"/>
    <w:rsid w:val="00C91509"/>
    <w:rsid w:val="00C91CE9"/>
    <w:rsid w:val="00C94743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323E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3E56"/>
    <w:rsid w:val="00D8400D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1A9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3CB3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58B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5A56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80F68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1CAE"/>
    <w:rsid w:val="00FE2CB2"/>
    <w:rsid w:val="00FE3E97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Rafał Kornosz</cp:lastModifiedBy>
  <cp:revision>5</cp:revision>
  <cp:lastPrinted>2025-04-07T11:00:00Z</cp:lastPrinted>
  <dcterms:created xsi:type="dcterms:W3CDTF">2024-10-02T10:54:00Z</dcterms:created>
  <dcterms:modified xsi:type="dcterms:W3CDTF">2025-04-17T10:14:00Z</dcterms:modified>
</cp:coreProperties>
</file>