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76CB7" w:rsidRPr="00C76CB7" w:rsidRDefault="00000000">
      <w:pPr>
        <w:pStyle w:val="Tekstpodstawowy"/>
      </w:pPr>
      <w:r>
        <w:t xml:space="preserve">              </w:t>
      </w:r>
      <w:r w:rsidR="00C76CB7" w:rsidRPr="00C76CB7">
        <w:t>Załącznik nr 1 – Opis Przedmiotu Zamówienia</w:t>
      </w:r>
      <w:r w:rsidR="00C76CB7">
        <w:t xml:space="preserve"> będący Formularzem Cenowym.</w:t>
      </w:r>
    </w:p>
    <w:p w:rsidR="00C76CB7" w:rsidRDefault="00000000" w:rsidP="00C76CB7">
      <w:pPr>
        <w:pStyle w:val="Tekstpodstawowy"/>
        <w:jc w:val="center"/>
        <w:rPr>
          <w:b/>
          <w:bCs/>
        </w:rPr>
      </w:pPr>
      <w:r>
        <w:rPr>
          <w:b/>
          <w:bCs/>
        </w:rPr>
        <w:t xml:space="preserve">PREPARATY  DO DEZYNFEKCJI  </w:t>
      </w:r>
      <w:r w:rsidR="00C76CB7">
        <w:rPr>
          <w:b/>
          <w:bCs/>
        </w:rPr>
        <w:t>2025</w:t>
      </w:r>
    </w:p>
    <w:p w:rsidR="000E3383" w:rsidRDefault="00C76CB7" w:rsidP="00C76CB7">
      <w:pPr>
        <w:pStyle w:val="Tekstpodstawowy"/>
        <w:jc w:val="center"/>
      </w:pPr>
      <w:r>
        <w:rPr>
          <w:b/>
          <w:bCs/>
        </w:rPr>
        <w:t>kod CPV 24455000-8</w:t>
      </w:r>
    </w:p>
    <w:p w:rsidR="000E3383" w:rsidRDefault="000E3383">
      <w:pPr>
        <w:pStyle w:val="Tekstpodstawowy"/>
        <w:rPr>
          <w:b/>
          <w:bCs/>
        </w:rPr>
      </w:pPr>
    </w:p>
    <w:p w:rsidR="000E3383" w:rsidRDefault="00000000">
      <w:pPr>
        <w:pStyle w:val="Tekstpodstawowy"/>
      </w:pPr>
      <w:r>
        <w:rPr>
          <w:b/>
          <w:bCs/>
        </w:rPr>
        <w:t>Zadanie nr 1</w:t>
      </w:r>
    </w:p>
    <w:tbl>
      <w:tblPr>
        <w:tblW w:w="15135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0"/>
        <w:gridCol w:w="3315"/>
        <w:gridCol w:w="1689"/>
        <w:gridCol w:w="1125"/>
        <w:gridCol w:w="855"/>
        <w:gridCol w:w="1470"/>
        <w:gridCol w:w="1590"/>
        <w:gridCol w:w="1245"/>
        <w:gridCol w:w="674"/>
        <w:gridCol w:w="1140"/>
        <w:gridCol w:w="1532"/>
      </w:tblGrid>
      <w:tr w:rsidR="000E3383" w:rsidTr="006418DE"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Lp</w:t>
            </w:r>
            <w:r w:rsidR="006418DE">
              <w:t>.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  <w:p w:rsidR="000E3383" w:rsidRDefault="00000000">
            <w:pPr>
              <w:pStyle w:val="Zawartotabeli"/>
              <w:snapToGrid w:val="0"/>
            </w:pPr>
            <w:r>
              <w:t>Opis przedmiotu</w:t>
            </w:r>
          </w:p>
          <w:p w:rsidR="000E3383" w:rsidRDefault="00000000">
            <w:pPr>
              <w:pStyle w:val="Zawartotabeli"/>
              <w:snapToGrid w:val="0"/>
            </w:pPr>
            <w:r>
              <w:t>zamówienia</w:t>
            </w: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Nazwa handlowa </w:t>
            </w:r>
          </w:p>
          <w:p w:rsidR="000E3383" w:rsidRDefault="00000000">
            <w:pPr>
              <w:pStyle w:val="Zawartotabeli"/>
              <w:snapToGrid w:val="0"/>
            </w:pPr>
            <w:r>
              <w:t>Producent</w:t>
            </w:r>
          </w:p>
          <w:p w:rsidR="000E3383" w:rsidRDefault="00000000">
            <w:pPr>
              <w:pStyle w:val="Zawartotabeli"/>
              <w:snapToGrid w:val="0"/>
            </w:pPr>
            <w:r>
              <w:t>EAN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Wielkość</w:t>
            </w:r>
          </w:p>
          <w:p w:rsidR="000E3383" w:rsidRDefault="00000000">
            <w:pPr>
              <w:pStyle w:val="Zawartotabeli"/>
              <w:snapToGrid w:val="0"/>
            </w:pPr>
            <w:r>
              <w:t>opakowania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 Ilość</w:t>
            </w:r>
          </w:p>
          <w:p w:rsidR="000E3383" w:rsidRDefault="000E3383">
            <w:pPr>
              <w:pStyle w:val="Zawartotabeli"/>
            </w:pP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Cena  jedn.</w:t>
            </w:r>
          </w:p>
          <w:p w:rsidR="000E3383" w:rsidRDefault="00000000">
            <w:pPr>
              <w:pStyle w:val="Zawartotabeli"/>
              <w:snapToGrid w:val="0"/>
            </w:pPr>
            <w:r>
              <w:t>1 l/ kg</w:t>
            </w:r>
          </w:p>
          <w:p w:rsidR="000E3383" w:rsidRDefault="00000000">
            <w:pPr>
              <w:pStyle w:val="Zawartotabeli"/>
              <w:snapToGrid w:val="0"/>
            </w:pPr>
            <w:r>
              <w:t>roztworu roboczego</w:t>
            </w: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Cena jednostkowa opakowania netto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Cena jednostkowa</w:t>
            </w:r>
          </w:p>
          <w:p w:rsidR="000E3383" w:rsidRDefault="00000000">
            <w:pPr>
              <w:pStyle w:val="Zawartotabeli"/>
              <w:snapToGrid w:val="0"/>
            </w:pPr>
            <w:r>
              <w:t>opakowania</w:t>
            </w:r>
          </w:p>
          <w:p w:rsidR="000E3383" w:rsidRDefault="00000000">
            <w:pPr>
              <w:pStyle w:val="Zawartotabeli"/>
              <w:snapToGrid w:val="0"/>
            </w:pPr>
            <w:r>
              <w:t>brutto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VAT</w:t>
            </w:r>
          </w:p>
          <w:p w:rsidR="000E3383" w:rsidRDefault="00000000">
            <w:pPr>
              <w:pStyle w:val="Zawartotabeli"/>
              <w:snapToGrid w:val="0"/>
            </w:pPr>
            <w:r>
              <w:t>%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Wartość</w:t>
            </w:r>
          </w:p>
          <w:p w:rsidR="000E3383" w:rsidRDefault="00000000">
            <w:pPr>
              <w:pStyle w:val="Zawartotabeli"/>
              <w:snapToGrid w:val="0"/>
            </w:pPr>
            <w:r>
              <w:t>zadania</w:t>
            </w:r>
          </w:p>
          <w:p w:rsidR="000E3383" w:rsidRDefault="00000000">
            <w:pPr>
              <w:pStyle w:val="Zawartotabeli"/>
              <w:snapToGrid w:val="0"/>
            </w:pPr>
            <w:r>
              <w:t>netto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Wartość zadania</w:t>
            </w:r>
          </w:p>
          <w:p w:rsidR="000E3383" w:rsidRDefault="00000000">
            <w:pPr>
              <w:pStyle w:val="Zawartotabeli"/>
              <w:snapToGrid w:val="0"/>
            </w:pPr>
            <w:r>
              <w:t>brutto</w:t>
            </w:r>
          </w:p>
          <w:p w:rsidR="000E3383" w:rsidRDefault="000E3383">
            <w:pPr>
              <w:pStyle w:val="Zawartotabeli"/>
            </w:pPr>
          </w:p>
        </w:tc>
      </w:tr>
      <w:tr w:rsidR="000E3383" w:rsidTr="006418DE">
        <w:tc>
          <w:tcPr>
            <w:tcW w:w="50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  <w:jc w:val="center"/>
            </w:pPr>
            <w:r>
              <w:t>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  <w:jc w:val="center"/>
            </w:pPr>
            <w:r>
              <w:t>2</w:t>
            </w:r>
          </w:p>
        </w:tc>
        <w:tc>
          <w:tcPr>
            <w:tcW w:w="1689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  <w:jc w:val="center"/>
            </w:pPr>
            <w:r>
              <w:t>3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  <w:jc w:val="center"/>
            </w:pPr>
            <w:r>
              <w:t>4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  <w:jc w:val="center"/>
            </w:pPr>
            <w:r>
              <w:t>5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  <w:jc w:val="center"/>
            </w:pPr>
            <w:r>
              <w:t>6</w:t>
            </w: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  <w:jc w:val="center"/>
            </w:pPr>
            <w:r>
              <w:t>7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  <w:jc w:val="center"/>
            </w:pPr>
            <w:r>
              <w:t>8</w:t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  <w:jc w:val="center"/>
            </w:pPr>
            <w:r>
              <w:t>9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00000">
            <w:pPr>
              <w:pStyle w:val="Zawartotabeli"/>
              <w:snapToGrid w:val="0"/>
              <w:jc w:val="center"/>
            </w:pPr>
            <w:r>
              <w:t>10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383" w:rsidRDefault="00000000">
            <w:pPr>
              <w:pStyle w:val="Zawartotabeli"/>
              <w:snapToGrid w:val="0"/>
              <w:jc w:val="center"/>
            </w:pPr>
            <w:r>
              <w:t>11</w:t>
            </w:r>
          </w:p>
        </w:tc>
      </w:tr>
      <w:tr w:rsidR="000E3383" w:rsidTr="006418DE">
        <w:tc>
          <w:tcPr>
            <w:tcW w:w="50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418DE">
              <w:rPr>
                <w:b/>
                <w:bCs/>
              </w:rPr>
              <w:t>.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hypoalergiczny do dezynfekcji</w:t>
            </w:r>
          </w:p>
          <w:p w:rsidR="000E3383" w:rsidRDefault="00000000">
            <w:pPr>
              <w:pStyle w:val="Zawartotabeli"/>
              <w:snapToGrid w:val="0"/>
            </w:pPr>
            <w:r>
              <w:t>chirurgicznej i higienicznej rąk,</w:t>
            </w:r>
            <w:r w:rsidR="006418DE">
              <w:t xml:space="preserve"> </w:t>
            </w:r>
            <w:r>
              <w:t>na bazie alkoholi, pielęgnujący skórę,</w:t>
            </w:r>
            <w:r w:rsidR="006418DE">
              <w:t xml:space="preserve"> </w:t>
            </w:r>
            <w:r>
              <w:t>gotowy do użycia  w płynie</w:t>
            </w:r>
          </w:p>
          <w:p w:rsidR="000E3383" w:rsidRDefault="00000000">
            <w:pPr>
              <w:pStyle w:val="Zawartotabeli"/>
            </w:pPr>
            <w:r>
              <w:t>Spektrum działania</w:t>
            </w:r>
          </w:p>
          <w:p w:rsidR="000E3383" w:rsidRDefault="00000000">
            <w:pPr>
              <w:pStyle w:val="Zawartotabeli"/>
            </w:pPr>
            <w:r>
              <w:t>B, Tbc, F,V(HBV,HCV, HIV,NORO,ADENO,ROTA,POLIO</w:t>
            </w:r>
          </w:p>
          <w:p w:rsidR="000E3383" w:rsidRDefault="00000000">
            <w:pPr>
              <w:pStyle w:val="Zawartotabeli"/>
            </w:pPr>
            <w:r>
              <w:t>Chirurgiczna dezynfekcja rąk w czasie 90 sekund.</w:t>
            </w:r>
          </w:p>
        </w:tc>
        <w:tc>
          <w:tcPr>
            <w:tcW w:w="1689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 0,5 l</w:t>
            </w: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600 op</w:t>
            </w: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  <w:tr w:rsidR="000E3383" w:rsidTr="006418DE">
        <w:tc>
          <w:tcPr>
            <w:tcW w:w="50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6418DE">
              <w:rPr>
                <w:b/>
                <w:bCs/>
              </w:rPr>
              <w:t>.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hypoalergiczny do dezynfekcji</w:t>
            </w:r>
          </w:p>
          <w:p w:rsidR="000E3383" w:rsidRDefault="00000000">
            <w:pPr>
              <w:pStyle w:val="Zawartotabeli"/>
              <w:snapToGrid w:val="0"/>
            </w:pPr>
            <w:r>
              <w:t>chirurgicznej i  higienicznej rąk,</w:t>
            </w:r>
            <w:r w:rsidR="006418DE">
              <w:t xml:space="preserve"> </w:t>
            </w:r>
            <w:r>
              <w:t>na bazie alkoholi, pielęgnujący skórę,</w:t>
            </w:r>
            <w:r w:rsidR="006418DE">
              <w:t xml:space="preserve"> </w:t>
            </w:r>
            <w:r>
              <w:t>gotowy do użycia w płynie</w:t>
            </w:r>
          </w:p>
          <w:p w:rsidR="000E3383" w:rsidRDefault="00000000">
            <w:pPr>
              <w:pStyle w:val="Zawartotabeli"/>
            </w:pPr>
            <w:r>
              <w:t>Spektrum działania</w:t>
            </w:r>
          </w:p>
          <w:p w:rsidR="000E3383" w:rsidRDefault="00000000">
            <w:pPr>
              <w:pStyle w:val="Zawartotabeli"/>
            </w:pPr>
            <w:r>
              <w:lastRenderedPageBreak/>
              <w:t>B, Tbc, F,V(HBV,HCV, HIV,NORO,ADENO,ROTA,POLIO</w:t>
            </w:r>
          </w:p>
          <w:p w:rsidR="000E3383" w:rsidRDefault="00000000">
            <w:pPr>
              <w:pStyle w:val="Zawartotabeli"/>
              <w:snapToGrid w:val="0"/>
            </w:pPr>
            <w:r>
              <w:t>Chirurgiczna dezynfekcja rąk w czasie 90 sekund.</w:t>
            </w:r>
          </w:p>
        </w:tc>
        <w:tc>
          <w:tcPr>
            <w:tcW w:w="1689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 5 L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320 OP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32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 xml:space="preserve">Wykonawca przekaże </w:t>
      </w:r>
      <w:r w:rsidR="00084F05">
        <w:rPr>
          <w:b/>
          <w:bCs/>
        </w:rPr>
        <w:t xml:space="preserve">w ramach umowy </w:t>
      </w:r>
      <w:r w:rsidR="00B06DF8">
        <w:rPr>
          <w:b/>
          <w:bCs/>
        </w:rPr>
        <w:t xml:space="preserve">na podstawie umowy </w:t>
      </w:r>
      <w:r w:rsidR="00084F05">
        <w:rPr>
          <w:b/>
          <w:bCs/>
        </w:rPr>
        <w:t xml:space="preserve">użyczenia i protokołu zdawczo-odbiorczego </w:t>
      </w:r>
      <w:r>
        <w:rPr>
          <w:b/>
          <w:bCs/>
        </w:rPr>
        <w:t>nie</w:t>
      </w:r>
      <w:r w:rsidR="00084F05">
        <w:rPr>
          <w:b/>
          <w:bCs/>
        </w:rPr>
        <w:t>odpłatnie</w:t>
      </w:r>
      <w:r>
        <w:rPr>
          <w:b/>
          <w:bCs/>
        </w:rPr>
        <w:t xml:space="preserve"> dozownik ścienny do płynu w ilości - 15 sztuk</w:t>
      </w:r>
      <w:r w:rsidR="00B06DF8">
        <w:rPr>
          <w:b/>
          <w:bCs/>
        </w:rPr>
        <w:t xml:space="preserve"> – dotyczy zadania nr 1. </w:t>
      </w:r>
    </w:p>
    <w:p w:rsidR="000E3383" w:rsidRDefault="000E3383">
      <w:pPr>
        <w:pStyle w:val="Tekstpodstawowy"/>
        <w:rPr>
          <w:b/>
          <w:bCs/>
        </w:rPr>
      </w:pPr>
    </w:p>
    <w:p w:rsidR="000E3383" w:rsidRDefault="00000000">
      <w:pPr>
        <w:pStyle w:val="Tekstpodstawowy"/>
      </w:pPr>
      <w:r>
        <w:rPr>
          <w:b/>
          <w:bCs/>
        </w:rPr>
        <w:t>Wartość zadania nr</w:t>
      </w:r>
      <w:r w:rsidR="006418DE">
        <w:rPr>
          <w:b/>
          <w:bCs/>
        </w:rPr>
        <w:t xml:space="preserve"> </w:t>
      </w:r>
      <w:r>
        <w:rPr>
          <w:b/>
          <w:bCs/>
        </w:rPr>
        <w:t>1</w:t>
      </w:r>
      <w:r w:rsidR="006418DE">
        <w:rPr>
          <w:b/>
          <w:bCs/>
        </w:rPr>
        <w:t>:…………………..</w:t>
      </w:r>
      <w:r>
        <w:rPr>
          <w:b/>
          <w:bCs/>
          <w:i/>
          <w:iCs/>
        </w:rPr>
        <w:t xml:space="preserve"> nett</w:t>
      </w:r>
      <w:r w:rsidR="006418DE">
        <w:rPr>
          <w:b/>
          <w:bCs/>
          <w:i/>
          <w:iCs/>
        </w:rPr>
        <w:t>o zł</w:t>
      </w:r>
      <w:r>
        <w:rPr>
          <w:b/>
          <w:bCs/>
          <w:i/>
          <w:iCs/>
        </w:rPr>
        <w:t>/</w:t>
      </w:r>
      <w:r w:rsidR="006418DE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…</w:t>
      </w:r>
      <w:r w:rsidR="006418DE">
        <w:rPr>
          <w:b/>
          <w:bCs/>
          <w:i/>
          <w:iCs/>
        </w:rPr>
        <w:t>………</w:t>
      </w:r>
      <w:r w:rsidR="006418DE" w:rsidRPr="006418DE">
        <w:rPr>
          <w:b/>
          <w:bCs/>
          <w:i/>
          <w:iCs/>
        </w:rPr>
        <w:t xml:space="preserve"> </w:t>
      </w:r>
      <w:r w:rsidR="006418DE">
        <w:rPr>
          <w:b/>
          <w:bCs/>
          <w:i/>
          <w:iCs/>
        </w:rPr>
        <w:t>brutto</w:t>
      </w:r>
      <w:r>
        <w:rPr>
          <w:b/>
          <w:bCs/>
          <w:i/>
          <w:iCs/>
        </w:rPr>
        <w:t xml:space="preserve"> zł</w:t>
      </w: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Zadanie nr 2</w:t>
      </w:r>
    </w:p>
    <w:tbl>
      <w:tblPr>
        <w:tblW w:w="15135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4"/>
        <w:gridCol w:w="3448"/>
        <w:gridCol w:w="1712"/>
        <w:gridCol w:w="1065"/>
        <w:gridCol w:w="915"/>
        <w:gridCol w:w="1408"/>
        <w:gridCol w:w="1591"/>
        <w:gridCol w:w="1243"/>
        <w:gridCol w:w="692"/>
        <w:gridCol w:w="1185"/>
        <w:gridCol w:w="1532"/>
      </w:tblGrid>
      <w:tr w:rsidR="000E3383">
        <w:trPr>
          <w:trHeight w:val="1755"/>
        </w:trPr>
        <w:tc>
          <w:tcPr>
            <w:tcW w:w="344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418DE">
              <w:rPr>
                <w:b/>
                <w:bCs/>
              </w:rPr>
              <w:t>.</w:t>
            </w:r>
          </w:p>
        </w:tc>
        <w:tc>
          <w:tcPr>
            <w:tcW w:w="3448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higienicznego i chirurgicznego mycia rąk w formie emulsji,</w:t>
            </w:r>
            <w:r w:rsidR="006418DE">
              <w:t xml:space="preserve"> </w:t>
            </w:r>
            <w:r>
              <w:t>hypoalergiczny,</w:t>
            </w:r>
            <w:r w:rsidR="006418DE">
              <w:t xml:space="preserve"> </w:t>
            </w:r>
            <w:r>
              <w:t>nie zawierający parabenów, substancji zapachowych,</w:t>
            </w:r>
            <w:r w:rsidR="006418DE">
              <w:t xml:space="preserve"> </w:t>
            </w:r>
            <w:r>
              <w:t>barwników. Działanie hypoalergiczne.</w:t>
            </w:r>
          </w:p>
          <w:p w:rsidR="000E3383" w:rsidRDefault="00000000">
            <w:pPr>
              <w:pStyle w:val="Zawartotabeli"/>
              <w:snapToGrid w:val="0"/>
            </w:pPr>
            <w:r>
              <w:t>ph 5,5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 0,5 l</w:t>
            </w: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900  OP</w:t>
            </w: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  <w:tr w:rsidR="000E3383">
        <w:trPr>
          <w:trHeight w:val="1755"/>
        </w:trPr>
        <w:tc>
          <w:tcPr>
            <w:tcW w:w="34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6418DE">
              <w:rPr>
                <w:b/>
                <w:bCs/>
              </w:rPr>
              <w:t>.</w:t>
            </w:r>
          </w:p>
        </w:tc>
        <w:tc>
          <w:tcPr>
            <w:tcW w:w="344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higienicznego i chirurgicznego mycia rąk w formie emulsji,</w:t>
            </w:r>
            <w:r w:rsidR="006418DE">
              <w:t xml:space="preserve"> </w:t>
            </w:r>
            <w:r>
              <w:t>hypoalergiczny,</w:t>
            </w:r>
            <w:r w:rsidR="006418DE">
              <w:t xml:space="preserve"> </w:t>
            </w:r>
            <w:r>
              <w:t>nie zawierający parabenów, substancji zapachowych,</w:t>
            </w:r>
            <w:r w:rsidR="006418DE">
              <w:t xml:space="preserve"> </w:t>
            </w:r>
            <w:r>
              <w:t>barwników. Działanie hypoalergiczne.</w:t>
            </w:r>
          </w:p>
          <w:p w:rsidR="000E3383" w:rsidRDefault="00000000">
            <w:pPr>
              <w:pStyle w:val="Zawartotabeli"/>
              <w:snapToGrid w:val="0"/>
            </w:pPr>
            <w:r>
              <w:t>ph 5,5</w:t>
            </w:r>
          </w:p>
        </w:tc>
        <w:tc>
          <w:tcPr>
            <w:tcW w:w="1712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 5 L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50 OP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692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32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  <w:ind w:left="720"/>
      </w:pPr>
    </w:p>
    <w:p w:rsidR="000E3383" w:rsidRDefault="00000000">
      <w:pPr>
        <w:pStyle w:val="Tekstpodstawowy"/>
        <w:ind w:left="720"/>
      </w:pPr>
      <w:r>
        <w:rPr>
          <w:b/>
          <w:bCs/>
        </w:rPr>
        <w:t>Wartość zadania nr 2</w:t>
      </w:r>
      <w:r w:rsidR="006418DE">
        <w:rPr>
          <w:b/>
          <w:bCs/>
        </w:rPr>
        <w:t>:</w:t>
      </w:r>
      <w:r>
        <w:rPr>
          <w:b/>
          <w:bCs/>
          <w:i/>
          <w:iCs/>
        </w:rPr>
        <w:t>………</w:t>
      </w:r>
      <w:r w:rsidR="006418DE">
        <w:rPr>
          <w:b/>
          <w:bCs/>
          <w:i/>
          <w:iCs/>
        </w:rPr>
        <w:t>…………..zł netto</w:t>
      </w:r>
      <w:r>
        <w:rPr>
          <w:b/>
          <w:bCs/>
          <w:i/>
          <w:iCs/>
        </w:rPr>
        <w:t>/ ………</w:t>
      </w:r>
      <w:r>
        <w:t>……………………………...</w:t>
      </w:r>
      <w:r w:rsidR="006418DE">
        <w:t>brutto zł</w:t>
      </w: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Zadanie nr 3</w:t>
      </w:r>
    </w:p>
    <w:tbl>
      <w:tblPr>
        <w:tblW w:w="15135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8"/>
        <w:gridCol w:w="3365"/>
        <w:gridCol w:w="1711"/>
        <w:gridCol w:w="1020"/>
        <w:gridCol w:w="960"/>
        <w:gridCol w:w="1410"/>
        <w:gridCol w:w="1529"/>
        <w:gridCol w:w="1259"/>
        <w:gridCol w:w="736"/>
        <w:gridCol w:w="1185"/>
        <w:gridCol w:w="1532"/>
      </w:tblGrid>
      <w:tr w:rsidR="000E3383"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</w:t>
            </w:r>
            <w:r w:rsidR="006418DE">
              <w:t>.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higienicznej i chirurg. dezynfekcji rąk i ciała pacjenta,zawierający 4 % r- r</w:t>
            </w:r>
          </w:p>
          <w:p w:rsidR="000E3383" w:rsidRDefault="00000000">
            <w:pPr>
              <w:pStyle w:val="Zawartotabeli"/>
              <w:snapToGrid w:val="0"/>
            </w:pPr>
            <w:r>
              <w:t>glukonianu chlorheksydyny</w:t>
            </w:r>
          </w:p>
          <w:p w:rsidR="000E3383" w:rsidRDefault="00000000">
            <w:pPr>
              <w:pStyle w:val="Zawartotabeli"/>
              <w:snapToGrid w:val="0"/>
            </w:pPr>
            <w:r>
              <w:t>Spektrum działania B,F,V(HBV,HIV)</w:t>
            </w:r>
          </w:p>
          <w:p w:rsidR="000E3383" w:rsidRDefault="00000000">
            <w:pPr>
              <w:pStyle w:val="Zawartotabeli"/>
              <w:snapToGrid w:val="0"/>
            </w:pPr>
            <w:r>
              <w:t>Preparat gotowy do użycia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 0,5 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80 OP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Default="00000000">
      <w:pPr>
        <w:pStyle w:val="Tekstpodstawowy"/>
      </w:pPr>
      <w:r>
        <w:rPr>
          <w:b/>
          <w:bCs/>
        </w:rPr>
        <w:t>Wartość zadania nr 3</w:t>
      </w:r>
      <w:r w:rsidR="006418DE">
        <w:rPr>
          <w:b/>
          <w:bCs/>
        </w:rPr>
        <w:t>:</w:t>
      </w:r>
      <w:r>
        <w:rPr>
          <w:b/>
          <w:bCs/>
          <w:i/>
          <w:iCs/>
        </w:rPr>
        <w:t xml:space="preserve"> </w:t>
      </w:r>
      <w:r w:rsidR="006418DE">
        <w:rPr>
          <w:b/>
          <w:bCs/>
          <w:i/>
          <w:iCs/>
        </w:rPr>
        <w:t>……………..</w:t>
      </w:r>
      <w:r>
        <w:rPr>
          <w:b/>
          <w:bCs/>
          <w:i/>
          <w:iCs/>
        </w:rPr>
        <w:t>netto</w:t>
      </w:r>
      <w:r w:rsidR="006418DE">
        <w:rPr>
          <w:b/>
          <w:bCs/>
          <w:i/>
          <w:iCs/>
        </w:rPr>
        <w:t xml:space="preserve"> zł</w:t>
      </w:r>
      <w:r>
        <w:rPr>
          <w:b/>
          <w:bCs/>
          <w:i/>
          <w:iCs/>
        </w:rPr>
        <w:t xml:space="preserve">/ </w:t>
      </w:r>
      <w:r w:rsidR="006418DE">
        <w:rPr>
          <w:b/>
          <w:bCs/>
          <w:i/>
          <w:iCs/>
        </w:rPr>
        <w:t>brutto</w:t>
      </w:r>
      <w:r>
        <w:rPr>
          <w:b/>
          <w:bCs/>
          <w:i/>
          <w:iCs/>
        </w:rPr>
        <w:t xml:space="preserve"> zł………</w:t>
      </w:r>
      <w:r>
        <w:rPr>
          <w:b/>
          <w:bCs/>
        </w:rPr>
        <w:t>……</w:t>
      </w:r>
      <w:r>
        <w:t>……………</w:t>
      </w: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Zadanie nr 4</w:t>
      </w:r>
    </w:p>
    <w:tbl>
      <w:tblPr>
        <w:tblW w:w="15075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8"/>
        <w:gridCol w:w="3365"/>
        <w:gridCol w:w="1711"/>
        <w:gridCol w:w="960"/>
        <w:gridCol w:w="1020"/>
        <w:gridCol w:w="1410"/>
        <w:gridCol w:w="1485"/>
        <w:gridCol w:w="1305"/>
        <w:gridCol w:w="735"/>
        <w:gridCol w:w="1184"/>
        <w:gridCol w:w="1472"/>
      </w:tblGrid>
      <w:tr w:rsidR="000E3383"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</w:t>
            </w:r>
            <w:r w:rsidR="00440AA9">
              <w:t>.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dezynfekcji błony śluzowej jamy ustnej. Gotowy  do użycia ,bezbarwny  będący</w:t>
            </w:r>
            <w:r>
              <w:rPr>
                <w:b/>
                <w:bCs/>
              </w:rPr>
              <w:t xml:space="preserve"> produktem leczniczym</w:t>
            </w:r>
          </w:p>
          <w:p w:rsidR="000E3383" w:rsidRDefault="00000000">
            <w:pPr>
              <w:pStyle w:val="Zawartotabeli"/>
              <w:snapToGrid w:val="0"/>
            </w:pPr>
            <w:r>
              <w:t>Spektrum działania B,F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  <w:jc w:val="center"/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 0,25 l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30 OP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Wartość zadania nr 4</w:t>
      </w:r>
      <w:r w:rsidR="00440AA9">
        <w:rPr>
          <w:b/>
          <w:bCs/>
        </w:rPr>
        <w:t>:</w:t>
      </w:r>
      <w:r>
        <w:rPr>
          <w:b/>
          <w:bCs/>
          <w:i/>
          <w:iCs/>
        </w:rPr>
        <w:t xml:space="preserve"> </w:t>
      </w:r>
      <w:r w:rsidR="00440AA9">
        <w:rPr>
          <w:b/>
          <w:bCs/>
          <w:i/>
          <w:iCs/>
        </w:rPr>
        <w:t>……………………….</w:t>
      </w:r>
      <w:r>
        <w:rPr>
          <w:b/>
          <w:bCs/>
          <w:i/>
          <w:iCs/>
        </w:rPr>
        <w:t>netto</w:t>
      </w:r>
      <w:r w:rsidR="00440AA9">
        <w:rPr>
          <w:b/>
          <w:bCs/>
          <w:i/>
          <w:iCs/>
        </w:rPr>
        <w:t xml:space="preserve"> zł/</w:t>
      </w:r>
      <w:r>
        <w:rPr>
          <w:b/>
          <w:bCs/>
          <w:i/>
          <w:iCs/>
        </w:rPr>
        <w:t>……………… zł</w:t>
      </w:r>
      <w:r w:rsidR="00440AA9">
        <w:rPr>
          <w:b/>
          <w:bCs/>
          <w:i/>
          <w:iCs/>
        </w:rPr>
        <w:t xml:space="preserve"> brutto</w:t>
      </w:r>
    </w:p>
    <w:p w:rsidR="000E3383" w:rsidRDefault="000E3383">
      <w:pPr>
        <w:pStyle w:val="Tekstpodstawowy"/>
        <w:rPr>
          <w:i/>
          <w:iCs/>
        </w:rPr>
      </w:pP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Zadanie nr 5</w:t>
      </w:r>
    </w:p>
    <w:tbl>
      <w:tblPr>
        <w:tblW w:w="15075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8"/>
        <w:gridCol w:w="3365"/>
        <w:gridCol w:w="1711"/>
        <w:gridCol w:w="960"/>
        <w:gridCol w:w="1020"/>
        <w:gridCol w:w="1410"/>
        <w:gridCol w:w="1485"/>
        <w:gridCol w:w="1245"/>
        <w:gridCol w:w="795"/>
        <w:gridCol w:w="1184"/>
        <w:gridCol w:w="1472"/>
      </w:tblGrid>
      <w:tr w:rsidR="000E3383">
        <w:tc>
          <w:tcPr>
            <w:tcW w:w="428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</w:t>
            </w:r>
            <w:r w:rsidR="00C506D4">
              <w:t>.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rPr>
                <w:b/>
                <w:bCs/>
              </w:rPr>
            </w:pPr>
            <w:r>
              <w:rPr>
                <w:b/>
                <w:bCs/>
              </w:rPr>
              <w:t>Preparat do dezynfekcji</w:t>
            </w:r>
          </w:p>
          <w:p w:rsidR="000E3383" w:rsidRDefault="00000000">
            <w:pPr>
              <w:pStyle w:val="Zawartotabeli"/>
            </w:pPr>
            <w:r>
              <w:t>skóry przed iniekcją na bazie alkoholi,</w:t>
            </w:r>
            <w:r w:rsidR="00C506D4">
              <w:t xml:space="preserve"> </w:t>
            </w:r>
            <w:r>
              <w:t>bez zw.</w:t>
            </w:r>
            <w:r w:rsidR="00C506D4">
              <w:t xml:space="preserve"> </w:t>
            </w:r>
            <w:r>
              <w:t>amoniowych i pochodnych chlorheksydyny,  bezbarwny</w:t>
            </w:r>
          </w:p>
          <w:p w:rsidR="000E3383" w:rsidRDefault="00000000">
            <w:pPr>
              <w:pStyle w:val="Zawartotabeli"/>
            </w:pPr>
            <w:r>
              <w:t>gotowy do użycia, b</w:t>
            </w:r>
            <w:r>
              <w:rPr>
                <w:b/>
                <w:bCs/>
              </w:rPr>
              <w:t>ędący produktem leczniczym</w:t>
            </w:r>
          </w:p>
          <w:p w:rsidR="000E3383" w:rsidRDefault="00000000">
            <w:pPr>
              <w:pStyle w:val="Zawartotabeli"/>
            </w:pPr>
            <w:r>
              <w:t>Spektrum działania</w:t>
            </w:r>
          </w:p>
          <w:p w:rsidR="000E3383" w:rsidRDefault="00000000">
            <w:pPr>
              <w:pStyle w:val="Zawartotabeli"/>
            </w:pPr>
            <w:r>
              <w:t>B,</w:t>
            </w:r>
            <w:r w:rsidR="00C506D4">
              <w:t xml:space="preserve"> </w:t>
            </w:r>
            <w:r>
              <w:t>łącznie z MRSA i Tbc,</w:t>
            </w:r>
            <w:r w:rsidR="00C506D4">
              <w:t xml:space="preserve"> </w:t>
            </w:r>
            <w:r>
              <w:t>F,V</w:t>
            </w:r>
          </w:p>
          <w:p w:rsidR="000E3383" w:rsidRDefault="00000000">
            <w:pPr>
              <w:pStyle w:val="Zawartotabeli"/>
            </w:pPr>
            <w:r>
              <w:t>Czas działania min 15 sek</w:t>
            </w:r>
            <w:r w:rsidR="00C506D4">
              <w:t>.</w:t>
            </w:r>
          </w:p>
          <w:p w:rsidR="000E3383" w:rsidRDefault="00000000">
            <w:pPr>
              <w:pStyle w:val="Zawartotabeli"/>
              <w:rPr>
                <w:b/>
                <w:bCs/>
              </w:rPr>
            </w:pPr>
            <w:r>
              <w:rPr>
                <w:b/>
                <w:bCs/>
              </w:rPr>
              <w:t>Zaopatrzony w spryskiwacz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 OP 0,25 l</w:t>
            </w: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600 op</w:t>
            </w: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  <w:tr w:rsidR="000E3383">
        <w:tc>
          <w:tcPr>
            <w:tcW w:w="42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2</w:t>
            </w:r>
            <w:r w:rsidR="00C506D4">
              <w:t>.</w:t>
            </w:r>
          </w:p>
        </w:tc>
        <w:tc>
          <w:tcPr>
            <w:tcW w:w="336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Preparat do dezynfekcji skóry przed iniekcją , na bazie alkoholi, bez zw. Amoniowych, chlorheksydyny, bezbarwny, gotowy do użycia, będący produktem leczniczym </w:t>
            </w:r>
          </w:p>
          <w:p w:rsidR="000E3383" w:rsidRDefault="00000000">
            <w:pPr>
              <w:pStyle w:val="Zawartotabeli"/>
            </w:pPr>
            <w:r>
              <w:t>Spektrum działania</w:t>
            </w:r>
          </w:p>
          <w:p w:rsidR="000E3383" w:rsidRDefault="00000000">
            <w:pPr>
              <w:pStyle w:val="Zawartotabeli"/>
            </w:pPr>
            <w:r>
              <w:t>B,łącznie z MRSA i Tbc,F,V</w:t>
            </w:r>
          </w:p>
          <w:p w:rsidR="000E3383" w:rsidRDefault="00000000">
            <w:pPr>
              <w:pStyle w:val="Zawartotabeli"/>
            </w:pPr>
            <w:r>
              <w:t>Czas działania min 15 sek</w:t>
            </w:r>
            <w:r w:rsidR="00C506D4">
              <w:t>.</w:t>
            </w:r>
          </w:p>
          <w:p w:rsidR="000E3383" w:rsidRDefault="000E3383">
            <w:pPr>
              <w:pStyle w:val="Zawartotabeli"/>
              <w:snapToGrid w:val="0"/>
              <w:rPr>
                <w:b/>
                <w:bCs/>
              </w:rPr>
            </w:pPr>
          </w:p>
        </w:tc>
        <w:tc>
          <w:tcPr>
            <w:tcW w:w="1711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 OP 1 L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30 OP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8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72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Default="00000000">
      <w:pPr>
        <w:pStyle w:val="Tekstpodstawowy"/>
      </w:pPr>
      <w:r>
        <w:rPr>
          <w:b/>
          <w:bCs/>
        </w:rPr>
        <w:t>Wartość zadania nr 5</w:t>
      </w:r>
      <w:r w:rsidR="00C506D4">
        <w:rPr>
          <w:b/>
          <w:bCs/>
        </w:rPr>
        <w:t>:…………..</w:t>
      </w:r>
      <w:r>
        <w:rPr>
          <w:b/>
          <w:bCs/>
          <w:i/>
          <w:iCs/>
        </w:rPr>
        <w:t xml:space="preserve"> </w:t>
      </w:r>
      <w:r w:rsidR="00C506D4">
        <w:rPr>
          <w:b/>
          <w:bCs/>
          <w:i/>
          <w:iCs/>
        </w:rPr>
        <w:t xml:space="preserve">zł </w:t>
      </w:r>
      <w:r>
        <w:rPr>
          <w:b/>
          <w:bCs/>
          <w:i/>
          <w:iCs/>
        </w:rPr>
        <w:t>netto</w:t>
      </w:r>
      <w:r w:rsidR="00C506D4">
        <w:rPr>
          <w:b/>
          <w:bCs/>
          <w:i/>
          <w:iCs/>
        </w:rPr>
        <w:t xml:space="preserve">/ </w:t>
      </w:r>
      <w:r>
        <w:rPr>
          <w:b/>
          <w:bCs/>
          <w:i/>
          <w:iCs/>
        </w:rPr>
        <w:t xml:space="preserve">……… </w:t>
      </w:r>
      <w:r w:rsidR="00C506D4">
        <w:rPr>
          <w:b/>
          <w:bCs/>
          <w:i/>
          <w:iCs/>
        </w:rPr>
        <w:t xml:space="preserve">brutto </w:t>
      </w:r>
      <w:r>
        <w:rPr>
          <w:b/>
          <w:bCs/>
          <w:i/>
          <w:iCs/>
        </w:rPr>
        <w:t>zł</w:t>
      </w: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Zadanie nr 6</w:t>
      </w:r>
    </w:p>
    <w:tbl>
      <w:tblPr>
        <w:tblW w:w="15030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8"/>
        <w:gridCol w:w="3365"/>
        <w:gridCol w:w="1711"/>
        <w:gridCol w:w="900"/>
        <w:gridCol w:w="960"/>
        <w:gridCol w:w="1530"/>
        <w:gridCol w:w="1485"/>
        <w:gridCol w:w="1245"/>
        <w:gridCol w:w="795"/>
        <w:gridCol w:w="1080"/>
        <w:gridCol w:w="1531"/>
      </w:tblGrid>
      <w:tr w:rsidR="000E3383"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</w:t>
            </w:r>
            <w:r w:rsidR="00C506D4">
              <w:t>.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Preparat do dezynfekcji skóry </w:t>
            </w:r>
            <w:r>
              <w:lastRenderedPageBreak/>
              <w:t>przed iniekcją na bazie alkoholi, bezbarwny, gotowy do użycia,</w:t>
            </w:r>
            <w:r w:rsidR="00C506D4">
              <w:t xml:space="preserve"> </w:t>
            </w:r>
            <w:r>
              <w:rPr>
                <w:b/>
                <w:bCs/>
              </w:rPr>
              <w:t>będący produktem lecz.  Dopuszczony do stosowania na oddziale noworodkowym.</w:t>
            </w:r>
          </w:p>
          <w:p w:rsidR="000E3383" w:rsidRDefault="00000000">
            <w:pPr>
              <w:pStyle w:val="Zawartotabeli"/>
              <w:snapToGrid w:val="0"/>
            </w:pPr>
            <w:r>
              <w:t>Spektrum działania B, Tbc , V, F</w:t>
            </w:r>
          </w:p>
          <w:p w:rsidR="000E3383" w:rsidRDefault="00000000">
            <w:pPr>
              <w:pStyle w:val="Zawartotabeli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Zaopatrzony w rozpylacz.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OP 250 </w:t>
            </w:r>
            <w:r>
              <w:lastRenderedPageBreak/>
              <w:t>ml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lastRenderedPageBreak/>
              <w:t>70 op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Wartość zadania nr 6</w:t>
      </w:r>
      <w:r w:rsidR="00C506D4">
        <w:rPr>
          <w:b/>
          <w:bCs/>
        </w:rPr>
        <w:t>:</w:t>
      </w:r>
      <w:r>
        <w:rPr>
          <w:b/>
          <w:bCs/>
        </w:rPr>
        <w:t xml:space="preserve"> </w:t>
      </w:r>
      <w:r w:rsidR="00C506D4">
        <w:rPr>
          <w:b/>
          <w:bCs/>
        </w:rPr>
        <w:t>……………….</w:t>
      </w:r>
      <w:r w:rsidR="00C506D4">
        <w:rPr>
          <w:b/>
          <w:bCs/>
          <w:i/>
          <w:iCs/>
        </w:rPr>
        <w:t>netto zł</w:t>
      </w:r>
      <w:r>
        <w:rPr>
          <w:b/>
          <w:bCs/>
          <w:i/>
          <w:iCs/>
        </w:rPr>
        <w:t>/</w:t>
      </w:r>
      <w:r w:rsidR="00C506D4">
        <w:rPr>
          <w:b/>
          <w:bCs/>
          <w:i/>
          <w:iCs/>
        </w:rPr>
        <w:t>…………………….</w:t>
      </w:r>
      <w:r>
        <w:rPr>
          <w:b/>
          <w:bCs/>
          <w:i/>
          <w:iCs/>
        </w:rPr>
        <w:t>brutt</w:t>
      </w:r>
      <w:r w:rsidR="00C506D4">
        <w:rPr>
          <w:b/>
          <w:bCs/>
          <w:i/>
          <w:iCs/>
        </w:rPr>
        <w:t>o</w:t>
      </w:r>
      <w:r>
        <w:rPr>
          <w:b/>
          <w:bCs/>
          <w:i/>
          <w:iCs/>
        </w:rPr>
        <w:t xml:space="preserve"> zł</w:t>
      </w:r>
    </w:p>
    <w:p w:rsidR="000E3383" w:rsidRDefault="000E3383">
      <w:pPr>
        <w:pStyle w:val="Tekstpodstawowy"/>
        <w:rPr>
          <w:b/>
          <w:bCs/>
        </w:rPr>
      </w:pP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Zadanie nr</w:t>
      </w:r>
      <w:r w:rsidR="007B74B7">
        <w:rPr>
          <w:b/>
          <w:bCs/>
        </w:rPr>
        <w:t xml:space="preserve"> </w:t>
      </w:r>
      <w:r>
        <w:rPr>
          <w:b/>
          <w:bCs/>
        </w:rPr>
        <w:t>7</w:t>
      </w:r>
    </w:p>
    <w:tbl>
      <w:tblPr>
        <w:tblW w:w="15030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0"/>
        <w:gridCol w:w="3233"/>
        <w:gridCol w:w="1651"/>
        <w:gridCol w:w="960"/>
        <w:gridCol w:w="915"/>
        <w:gridCol w:w="1544"/>
        <w:gridCol w:w="1456"/>
        <w:gridCol w:w="1244"/>
        <w:gridCol w:w="855"/>
        <w:gridCol w:w="1080"/>
        <w:gridCol w:w="1532"/>
      </w:tblGrid>
      <w:tr w:rsidR="000E3383"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</w:t>
            </w:r>
            <w:r w:rsidR="007B74B7">
              <w:t>.</w:t>
            </w:r>
          </w:p>
        </w:tc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dezynfekcji</w:t>
            </w:r>
          </w:p>
          <w:p w:rsidR="000E3383" w:rsidRDefault="00000000">
            <w:pPr>
              <w:pStyle w:val="Zawartotabeli"/>
              <w:snapToGrid w:val="0"/>
            </w:pPr>
            <w:r>
              <w:t>skóry przed  iniekcją,</w:t>
            </w:r>
          </w:p>
          <w:p w:rsidR="000E3383" w:rsidRDefault="00000000">
            <w:pPr>
              <w:pStyle w:val="Zawartotabeli"/>
              <w:snapToGrid w:val="0"/>
            </w:pPr>
            <w:r>
              <w:t>do dezynfekcji pola operacyjnego na bazie  alkoholi,</w:t>
            </w:r>
            <w:r w:rsidR="00407D42">
              <w:t xml:space="preserve"> </w:t>
            </w:r>
            <w:r>
              <w:rPr>
                <w:b/>
                <w:bCs/>
              </w:rPr>
              <w:t>barwiony</w:t>
            </w:r>
            <w:r>
              <w:t>,</w:t>
            </w:r>
            <w:r w:rsidR="00407D42">
              <w:t xml:space="preserve"> </w:t>
            </w:r>
            <w:r>
              <w:t>gotowy do użycia, będący produktem lecz. Bez zawartości jodu</w:t>
            </w:r>
          </w:p>
          <w:p w:rsidR="000E3383" w:rsidRDefault="00000000">
            <w:pPr>
              <w:pStyle w:val="Zawartotabeli"/>
              <w:snapToGrid w:val="0"/>
            </w:pPr>
            <w:r>
              <w:t>Spektrum działania</w:t>
            </w:r>
          </w:p>
          <w:p w:rsidR="000E3383" w:rsidRDefault="00000000">
            <w:pPr>
              <w:pStyle w:val="Zawartotabeli"/>
              <w:snapToGrid w:val="0"/>
            </w:pPr>
            <w:r>
              <w:t>B, Tbc,</w:t>
            </w:r>
            <w:r w:rsidR="00407D42">
              <w:t xml:space="preserve"> </w:t>
            </w:r>
            <w:r>
              <w:t>F,</w:t>
            </w:r>
            <w:r w:rsidR="00407D42">
              <w:t xml:space="preserve"> </w:t>
            </w:r>
            <w:r>
              <w:t>V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 1 l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170 OP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Wartość zadania nr 7</w:t>
      </w:r>
      <w:r w:rsidR="00407D42">
        <w:rPr>
          <w:b/>
          <w:bCs/>
        </w:rPr>
        <w:t>:</w:t>
      </w:r>
      <w:r>
        <w:rPr>
          <w:b/>
          <w:bCs/>
        </w:rPr>
        <w:t xml:space="preserve"> </w:t>
      </w:r>
      <w:r w:rsidR="00407D42">
        <w:rPr>
          <w:b/>
          <w:bCs/>
        </w:rPr>
        <w:t>…………………….</w:t>
      </w:r>
      <w:r>
        <w:rPr>
          <w:b/>
          <w:bCs/>
          <w:i/>
          <w:iCs/>
        </w:rPr>
        <w:t xml:space="preserve">netto zł/  </w:t>
      </w:r>
      <w:r w:rsidR="00407D42">
        <w:rPr>
          <w:b/>
          <w:bCs/>
          <w:i/>
          <w:iCs/>
        </w:rPr>
        <w:t>………………brutto</w:t>
      </w:r>
      <w:r>
        <w:rPr>
          <w:b/>
          <w:bCs/>
          <w:i/>
          <w:iCs/>
        </w:rPr>
        <w:t xml:space="preserve"> zł</w:t>
      </w: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Zadanie nr 8</w:t>
      </w:r>
    </w:p>
    <w:tbl>
      <w:tblPr>
        <w:tblW w:w="15030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8"/>
        <w:gridCol w:w="3365"/>
        <w:gridCol w:w="1651"/>
        <w:gridCol w:w="855"/>
        <w:gridCol w:w="1019"/>
        <w:gridCol w:w="1576"/>
        <w:gridCol w:w="1425"/>
        <w:gridCol w:w="1245"/>
        <w:gridCol w:w="855"/>
        <w:gridCol w:w="1080"/>
        <w:gridCol w:w="1531"/>
      </w:tblGrid>
      <w:tr w:rsidR="000E3383"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</w:t>
            </w:r>
            <w:r w:rsidR="00407D42">
              <w:t>.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dezynfekcji</w:t>
            </w:r>
          </w:p>
          <w:p w:rsidR="000E3383" w:rsidRDefault="00000000">
            <w:pPr>
              <w:pStyle w:val="Zawartotabeli"/>
              <w:snapToGrid w:val="0"/>
            </w:pPr>
            <w:r>
              <w:t>błon śluzowych w położnictwie,</w:t>
            </w:r>
            <w:r w:rsidR="00407D42">
              <w:t xml:space="preserve"> </w:t>
            </w:r>
            <w:r>
              <w:t>ginekologii,</w:t>
            </w:r>
            <w:r w:rsidR="00407D42">
              <w:t xml:space="preserve"> </w:t>
            </w:r>
            <w:r>
              <w:t xml:space="preserve">skóry przed zabiegami operacyjnymi. </w:t>
            </w:r>
            <w:r>
              <w:lastRenderedPageBreak/>
              <w:t>Zawierający jod.</w:t>
            </w:r>
          </w:p>
          <w:p w:rsidR="000E3383" w:rsidRDefault="00000000">
            <w:pPr>
              <w:pStyle w:val="Zawartotabeli"/>
              <w:snapToGrid w:val="0"/>
            </w:pPr>
            <w:r>
              <w:t>Gotowy do użycia</w:t>
            </w:r>
          </w:p>
          <w:p w:rsidR="000E3383" w:rsidRDefault="00000000">
            <w:pPr>
              <w:pStyle w:val="Zawartotabeli"/>
              <w:snapToGrid w:val="0"/>
            </w:pPr>
            <w:r>
              <w:t>Spektrum działania</w:t>
            </w:r>
          </w:p>
          <w:p w:rsidR="000E3383" w:rsidRDefault="00000000">
            <w:pPr>
              <w:pStyle w:val="Zawartotabeli"/>
              <w:snapToGrid w:val="0"/>
            </w:pPr>
            <w:r>
              <w:t>B,</w:t>
            </w:r>
            <w:r w:rsidR="00407D42">
              <w:t xml:space="preserve"> </w:t>
            </w:r>
            <w:r>
              <w:t>F,</w:t>
            </w:r>
            <w:r w:rsidR="00407D42">
              <w:t xml:space="preserve"> </w:t>
            </w:r>
            <w:r>
              <w:t>V,</w:t>
            </w:r>
            <w:r w:rsidR="00407D42">
              <w:t xml:space="preserve"> </w:t>
            </w:r>
            <w:r>
              <w:t>Pierwotniaki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 OP 1 l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50 OP</w:t>
            </w:r>
          </w:p>
        </w:tc>
        <w:tc>
          <w:tcPr>
            <w:tcW w:w="1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Wartość zadania nr 8</w:t>
      </w:r>
      <w:r w:rsidR="00407D42">
        <w:rPr>
          <w:b/>
          <w:bCs/>
        </w:rPr>
        <w:t>: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>nett</w:t>
      </w:r>
      <w:r w:rsidR="00407D42">
        <w:rPr>
          <w:b/>
          <w:bCs/>
          <w:i/>
          <w:iCs/>
        </w:rPr>
        <w:t>o zł</w:t>
      </w:r>
      <w:r>
        <w:rPr>
          <w:b/>
          <w:bCs/>
          <w:i/>
          <w:iCs/>
        </w:rPr>
        <w:t>………</w:t>
      </w:r>
      <w:r w:rsidR="00407D42">
        <w:rPr>
          <w:b/>
          <w:bCs/>
          <w:i/>
          <w:iCs/>
        </w:rPr>
        <w:t>………..</w:t>
      </w:r>
      <w:r>
        <w:rPr>
          <w:b/>
          <w:bCs/>
          <w:i/>
          <w:iCs/>
        </w:rPr>
        <w:t xml:space="preserve">/ </w:t>
      </w:r>
      <w:r w:rsidR="00407D42">
        <w:rPr>
          <w:b/>
          <w:bCs/>
          <w:i/>
          <w:iCs/>
        </w:rPr>
        <w:t>………………..brutto</w:t>
      </w:r>
      <w:r>
        <w:rPr>
          <w:b/>
          <w:bCs/>
          <w:i/>
          <w:iCs/>
        </w:rPr>
        <w:t xml:space="preserve"> zł…………</w:t>
      </w:r>
      <w:r>
        <w:rPr>
          <w:b/>
          <w:bCs/>
        </w:rPr>
        <w:t>…</w:t>
      </w: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Zadanie nr 9</w:t>
      </w:r>
    </w:p>
    <w:tbl>
      <w:tblPr>
        <w:tblW w:w="15030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3226"/>
        <w:gridCol w:w="1590"/>
        <w:gridCol w:w="916"/>
        <w:gridCol w:w="1019"/>
        <w:gridCol w:w="1530"/>
        <w:gridCol w:w="1471"/>
        <w:gridCol w:w="1185"/>
        <w:gridCol w:w="914"/>
        <w:gridCol w:w="1020"/>
        <w:gridCol w:w="1592"/>
      </w:tblGrid>
      <w:tr w:rsidR="000E3383">
        <w:tc>
          <w:tcPr>
            <w:tcW w:w="567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</w:t>
            </w:r>
            <w:r w:rsidR="00407D42">
              <w:t>.</w:t>
            </w:r>
          </w:p>
        </w:tc>
        <w:tc>
          <w:tcPr>
            <w:tcW w:w="3226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dezynfekcji</w:t>
            </w:r>
          </w:p>
          <w:p w:rsidR="000E3383" w:rsidRDefault="00000000">
            <w:pPr>
              <w:pStyle w:val="Zawartotabeli"/>
              <w:snapToGrid w:val="0"/>
            </w:pPr>
            <w:r>
              <w:t>ran i błon śluzowych. Bezbarwny,</w:t>
            </w:r>
          </w:p>
          <w:p w:rsidR="000E3383" w:rsidRDefault="00000000">
            <w:pPr>
              <w:pStyle w:val="Zawartotabeli"/>
              <w:snapToGrid w:val="0"/>
            </w:pPr>
            <w:r>
              <w:t>zawierający octenidynę,</w:t>
            </w:r>
          </w:p>
          <w:p w:rsidR="000E3383" w:rsidRDefault="00000000">
            <w:pPr>
              <w:pStyle w:val="Zawartotabeli"/>
              <w:snapToGrid w:val="0"/>
            </w:pPr>
            <w:r>
              <w:t>bez jodu i chlorheksydyny</w:t>
            </w:r>
          </w:p>
          <w:p w:rsidR="000E3383" w:rsidRDefault="00000000">
            <w:pPr>
              <w:pStyle w:val="Zawartotabeli"/>
              <w:snapToGrid w:val="0"/>
            </w:pPr>
            <w:r>
              <w:t>Spektrum działania</w:t>
            </w:r>
          </w:p>
          <w:p w:rsidR="000E3383" w:rsidRDefault="00000000">
            <w:pPr>
              <w:pStyle w:val="Zawartotabeli"/>
              <w:snapToGrid w:val="0"/>
            </w:pPr>
            <w:r>
              <w:t>B,F,V(HIV,</w:t>
            </w:r>
            <w:r w:rsidR="00407D42">
              <w:t xml:space="preserve"> </w:t>
            </w:r>
            <w:r>
              <w:t>HBV,</w:t>
            </w:r>
            <w:r w:rsidR="00407D42">
              <w:t xml:space="preserve"> </w:t>
            </w:r>
            <w:r>
              <w:t>MRSA</w:t>
            </w:r>
          </w:p>
          <w:p w:rsidR="000E3383" w:rsidRDefault="00000000">
            <w:pPr>
              <w:pStyle w:val="Zawartotabeli"/>
              <w:snapToGrid w:val="0"/>
            </w:pPr>
            <w:r>
              <w:t>Pierwotniaki)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 OP 0,25 l</w:t>
            </w: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160 op</w:t>
            </w: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  <w:tr w:rsidR="000E3383">
        <w:tc>
          <w:tcPr>
            <w:tcW w:w="567" w:type="dxa"/>
            <w:tcBorders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2</w:t>
            </w:r>
            <w:r w:rsidR="00407D42">
              <w:t>.</w:t>
            </w:r>
          </w:p>
        </w:tc>
        <w:tc>
          <w:tcPr>
            <w:tcW w:w="3226" w:type="dxa"/>
            <w:tcBorders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dezynfekcji</w:t>
            </w:r>
          </w:p>
          <w:p w:rsidR="000E3383" w:rsidRDefault="00000000">
            <w:pPr>
              <w:pStyle w:val="Zawartotabeli"/>
              <w:snapToGrid w:val="0"/>
            </w:pPr>
            <w:r>
              <w:t>ran i błon  śluzowych. Bezbarwny,</w:t>
            </w:r>
          </w:p>
          <w:p w:rsidR="000E3383" w:rsidRDefault="00000000">
            <w:pPr>
              <w:pStyle w:val="Zawartotabeli"/>
              <w:snapToGrid w:val="0"/>
            </w:pPr>
            <w:r>
              <w:t>zawierający octenidynę,</w:t>
            </w:r>
          </w:p>
          <w:p w:rsidR="000E3383" w:rsidRDefault="00000000">
            <w:pPr>
              <w:pStyle w:val="Zawartotabeli"/>
              <w:snapToGrid w:val="0"/>
            </w:pPr>
            <w:r>
              <w:t>bez jodu i chlorheksydyny</w:t>
            </w:r>
          </w:p>
          <w:p w:rsidR="000E3383" w:rsidRDefault="00000000">
            <w:pPr>
              <w:pStyle w:val="Zawartotabeli"/>
              <w:snapToGrid w:val="0"/>
            </w:pPr>
            <w:r>
              <w:t>Spektrum działania</w:t>
            </w:r>
          </w:p>
          <w:p w:rsidR="000E3383" w:rsidRDefault="00000000">
            <w:pPr>
              <w:pStyle w:val="Zawartotabeli"/>
              <w:snapToGrid w:val="0"/>
            </w:pPr>
            <w:r>
              <w:t>B,F,V(HIV,</w:t>
            </w:r>
            <w:r w:rsidR="00407D42">
              <w:t xml:space="preserve"> </w:t>
            </w:r>
            <w:r>
              <w:t>HBV,</w:t>
            </w:r>
            <w:r w:rsidR="00407D42">
              <w:t xml:space="preserve"> </w:t>
            </w:r>
            <w:r>
              <w:t>MRSA</w:t>
            </w:r>
          </w:p>
          <w:p w:rsidR="000E3383" w:rsidRDefault="00000000">
            <w:pPr>
              <w:pStyle w:val="Zawartotabeli"/>
              <w:snapToGrid w:val="0"/>
            </w:pPr>
            <w:r>
              <w:t>Pierwotniaki</w:t>
            </w:r>
          </w:p>
        </w:tc>
        <w:tc>
          <w:tcPr>
            <w:tcW w:w="1590" w:type="dxa"/>
            <w:tcBorders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916" w:type="dxa"/>
            <w:tcBorders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 1 L</w:t>
            </w:r>
          </w:p>
        </w:tc>
        <w:tc>
          <w:tcPr>
            <w:tcW w:w="1019" w:type="dxa"/>
            <w:tcBorders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260 OP</w:t>
            </w:r>
          </w:p>
        </w:tc>
        <w:tc>
          <w:tcPr>
            <w:tcW w:w="1530" w:type="dxa"/>
            <w:tcBorders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71" w:type="dxa"/>
            <w:tcBorders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85" w:type="dxa"/>
            <w:tcBorders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914" w:type="dxa"/>
            <w:tcBorders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020" w:type="dxa"/>
            <w:tcBorders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92" w:type="dxa"/>
            <w:tcBorders>
              <w:left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  <w:tr w:rsidR="000E3383">
        <w:tc>
          <w:tcPr>
            <w:tcW w:w="567" w:type="dxa"/>
            <w:tcBorders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3</w:t>
            </w:r>
            <w:r w:rsidR="00407D42">
              <w:t>.</w:t>
            </w:r>
          </w:p>
        </w:tc>
        <w:tc>
          <w:tcPr>
            <w:tcW w:w="3226" w:type="dxa"/>
            <w:tcBorders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w płynie do czyszczenia , dekontaminacji i nawilżania ran, zawierający octenidy</w:t>
            </w:r>
            <w:r w:rsidR="00407D42">
              <w:t>n</w:t>
            </w:r>
            <w:r>
              <w:t>ę</w:t>
            </w:r>
          </w:p>
        </w:tc>
        <w:tc>
          <w:tcPr>
            <w:tcW w:w="1590" w:type="dxa"/>
            <w:tcBorders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916" w:type="dxa"/>
            <w:tcBorders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OP </w:t>
            </w:r>
          </w:p>
          <w:p w:rsidR="000E3383" w:rsidRDefault="00000000">
            <w:pPr>
              <w:pStyle w:val="Zawartotabeli"/>
              <w:snapToGrid w:val="0"/>
            </w:pPr>
            <w:r>
              <w:t>350 ml</w:t>
            </w:r>
          </w:p>
        </w:tc>
        <w:tc>
          <w:tcPr>
            <w:tcW w:w="1019" w:type="dxa"/>
            <w:tcBorders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30 op</w:t>
            </w:r>
          </w:p>
        </w:tc>
        <w:tc>
          <w:tcPr>
            <w:tcW w:w="1530" w:type="dxa"/>
            <w:tcBorders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71" w:type="dxa"/>
            <w:tcBorders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85" w:type="dxa"/>
            <w:tcBorders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914" w:type="dxa"/>
            <w:tcBorders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020" w:type="dxa"/>
            <w:tcBorders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92" w:type="dxa"/>
            <w:tcBorders>
              <w:left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  <w:tr w:rsidR="000E3383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4</w:t>
            </w:r>
            <w:r w:rsidR="00834589">
              <w:t>.</w:t>
            </w:r>
          </w:p>
        </w:tc>
        <w:tc>
          <w:tcPr>
            <w:tcW w:w="3226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w żelu do czyszczenia, dekontaminacji i nawilżania ran, zawierający octenid</w:t>
            </w:r>
            <w:r w:rsidR="00407D42">
              <w:t>yn</w:t>
            </w:r>
            <w:r>
              <w:t>ę</w:t>
            </w: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916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</w:t>
            </w:r>
          </w:p>
          <w:p w:rsidR="000E3383" w:rsidRDefault="00000000">
            <w:pPr>
              <w:pStyle w:val="Zawartotabeli"/>
              <w:snapToGrid w:val="0"/>
            </w:pPr>
            <w:r>
              <w:t>20 ml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30 op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92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Wartość zadania nr 9</w:t>
      </w:r>
      <w:r w:rsidR="00834589">
        <w:rPr>
          <w:b/>
          <w:bCs/>
        </w:rPr>
        <w:t>: ………</w:t>
      </w:r>
      <w:r>
        <w:rPr>
          <w:b/>
          <w:bCs/>
          <w:i/>
          <w:iCs/>
        </w:rPr>
        <w:t xml:space="preserve"> netto</w:t>
      </w:r>
      <w:r w:rsidR="00834589">
        <w:rPr>
          <w:b/>
          <w:bCs/>
          <w:i/>
          <w:iCs/>
        </w:rPr>
        <w:t xml:space="preserve"> zł</w:t>
      </w:r>
      <w:r>
        <w:rPr>
          <w:b/>
          <w:bCs/>
          <w:i/>
          <w:iCs/>
        </w:rPr>
        <w:t>/……</w:t>
      </w:r>
      <w:r w:rsidR="00834589">
        <w:rPr>
          <w:b/>
          <w:bCs/>
          <w:i/>
          <w:iCs/>
        </w:rPr>
        <w:t>….brutto</w:t>
      </w:r>
      <w:r>
        <w:rPr>
          <w:b/>
          <w:bCs/>
          <w:i/>
          <w:iCs/>
        </w:rPr>
        <w:t xml:space="preserve"> zł</w:t>
      </w: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Zadanie nr 10</w:t>
      </w:r>
    </w:p>
    <w:p w:rsidR="000E3383" w:rsidRDefault="000E3383">
      <w:pPr>
        <w:pStyle w:val="Tekstpodstawowy"/>
        <w:rPr>
          <w:b/>
          <w:bCs/>
        </w:rPr>
      </w:pPr>
    </w:p>
    <w:tbl>
      <w:tblPr>
        <w:tblW w:w="14825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9"/>
        <w:gridCol w:w="3365"/>
        <w:gridCol w:w="1590"/>
        <w:gridCol w:w="795"/>
        <w:gridCol w:w="1185"/>
        <w:gridCol w:w="1485"/>
        <w:gridCol w:w="1405"/>
        <w:gridCol w:w="1144"/>
        <w:gridCol w:w="768"/>
        <w:gridCol w:w="1218"/>
        <w:gridCol w:w="1441"/>
      </w:tblGrid>
      <w:tr w:rsidR="000E3383"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</w:t>
            </w:r>
            <w:r w:rsidR="00834589">
              <w:t>.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dezynfekcji małych powierzchni trudno dostępnych i sprzętu med. na bazie alkoholi. Bez zw. amoniowych i aldehydów</w:t>
            </w:r>
            <w:r w:rsidR="00834589">
              <w:t>,</w:t>
            </w:r>
            <w:r>
              <w:t xml:space="preserve"> gotowy do użycia. Zaopatrzony w spryskiwacz.</w:t>
            </w:r>
          </w:p>
          <w:p w:rsidR="000E3383" w:rsidRDefault="00000000">
            <w:pPr>
              <w:pStyle w:val="Zawartotabeli"/>
              <w:snapToGrid w:val="0"/>
            </w:pPr>
            <w:r>
              <w:t>Spektrum działania</w:t>
            </w:r>
          </w:p>
          <w:p w:rsidR="000E3383" w:rsidRDefault="00000000">
            <w:pPr>
              <w:pStyle w:val="Zawartotabeli"/>
              <w:snapToGrid w:val="0"/>
            </w:pPr>
            <w:r>
              <w:t>B,  Tbc ,MRSA,F,V (HBV,HCV,HIV,NORO,ADENO,Polio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 1 l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1100  op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Wartość zadania 10</w:t>
      </w:r>
      <w:r w:rsidR="00834589">
        <w:rPr>
          <w:b/>
          <w:bCs/>
        </w:rPr>
        <w:t>: ………</w:t>
      </w:r>
      <w:r w:rsidR="00834589">
        <w:rPr>
          <w:b/>
          <w:bCs/>
          <w:i/>
          <w:iCs/>
        </w:rPr>
        <w:t xml:space="preserve"> netto zł/……….brutto zł</w:t>
      </w:r>
    </w:p>
    <w:p w:rsidR="000E3383" w:rsidRDefault="000E3383">
      <w:pPr>
        <w:pStyle w:val="Tekstpodstawowy"/>
        <w:rPr>
          <w:b/>
          <w:bCs/>
        </w:rPr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Zadanie nr 11</w:t>
      </w:r>
    </w:p>
    <w:tbl>
      <w:tblPr>
        <w:tblW w:w="14825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9"/>
        <w:gridCol w:w="3365"/>
        <w:gridCol w:w="1590"/>
        <w:gridCol w:w="795"/>
        <w:gridCol w:w="1140"/>
        <w:gridCol w:w="1530"/>
        <w:gridCol w:w="1405"/>
        <w:gridCol w:w="1144"/>
        <w:gridCol w:w="768"/>
        <w:gridCol w:w="1218"/>
        <w:gridCol w:w="1441"/>
      </w:tblGrid>
      <w:tr w:rsidR="000E3383"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</w:t>
            </w:r>
            <w:r w:rsidR="00834589">
              <w:t>.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szybkiej dezynfekcji małych powierzchni i sprzętu med. wrażliwego na działanie alkoholi, do dezynfekcji inkubatorów,</w:t>
            </w:r>
            <w:r w:rsidR="00834589">
              <w:t xml:space="preserve"> </w:t>
            </w:r>
            <w:r>
              <w:t xml:space="preserve">wyrobów z pleksi  </w:t>
            </w:r>
            <w:r w:rsidR="00834589">
              <w:t>itp.</w:t>
            </w:r>
          </w:p>
          <w:p w:rsidR="000E3383" w:rsidRDefault="00000000">
            <w:pPr>
              <w:pStyle w:val="Zawartotabeli"/>
              <w:snapToGrid w:val="0"/>
            </w:pPr>
            <w:r>
              <w:t xml:space="preserve">Na bazie czwartorzędowych  zw. amoniowych. Bez zawartości </w:t>
            </w:r>
            <w:r>
              <w:lastRenderedPageBreak/>
              <w:t>alkoholu</w:t>
            </w:r>
            <w:r w:rsidR="00834589">
              <w:t xml:space="preserve"> </w:t>
            </w:r>
            <w:r>
              <w:t>i aldehydów. Zaopatrzony w spryskiwacz.</w:t>
            </w:r>
          </w:p>
          <w:p w:rsidR="000E3383" w:rsidRDefault="00000000">
            <w:pPr>
              <w:pStyle w:val="Zawartotabeli"/>
              <w:snapToGrid w:val="0"/>
            </w:pPr>
            <w:r>
              <w:t>Spektrum działania</w:t>
            </w:r>
          </w:p>
          <w:p w:rsidR="000E3383" w:rsidRDefault="00000000">
            <w:pPr>
              <w:pStyle w:val="Zawartotabeli"/>
              <w:snapToGrid w:val="0"/>
            </w:pPr>
            <w:r>
              <w:t>B,  Tbc ,F,V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 1 l</w:t>
            </w: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lastRenderedPageBreak/>
              <w:t>150 op</w:t>
            </w: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Wartość zadania 11</w:t>
      </w:r>
      <w:r w:rsidR="00834589">
        <w:rPr>
          <w:b/>
          <w:bCs/>
          <w:i/>
          <w:iCs/>
        </w:rPr>
        <w:t xml:space="preserve">: </w:t>
      </w:r>
      <w:r w:rsidR="00834589">
        <w:rPr>
          <w:b/>
          <w:bCs/>
        </w:rPr>
        <w:t>………</w:t>
      </w:r>
      <w:r w:rsidR="00834589">
        <w:rPr>
          <w:b/>
          <w:bCs/>
          <w:i/>
          <w:iCs/>
        </w:rPr>
        <w:t xml:space="preserve"> netto zł/……….brutto zł</w:t>
      </w: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 xml:space="preserve">                                                                    Zadanie nr</w:t>
      </w:r>
      <w:r w:rsidR="00834589">
        <w:rPr>
          <w:b/>
          <w:bCs/>
        </w:rPr>
        <w:t xml:space="preserve"> </w:t>
      </w:r>
      <w:r>
        <w:rPr>
          <w:b/>
          <w:bCs/>
        </w:rPr>
        <w:t>12</w:t>
      </w:r>
    </w:p>
    <w:tbl>
      <w:tblPr>
        <w:tblW w:w="14825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9"/>
        <w:gridCol w:w="3365"/>
        <w:gridCol w:w="1590"/>
        <w:gridCol w:w="795"/>
        <w:gridCol w:w="1140"/>
        <w:gridCol w:w="1530"/>
        <w:gridCol w:w="1405"/>
        <w:gridCol w:w="1144"/>
        <w:gridCol w:w="768"/>
        <w:gridCol w:w="1218"/>
        <w:gridCol w:w="1441"/>
      </w:tblGrid>
      <w:tr w:rsidR="000E3383">
        <w:tc>
          <w:tcPr>
            <w:tcW w:w="429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</w:t>
            </w:r>
            <w:r w:rsidR="00834589">
              <w:t>.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płynny w koncentracie do dezynfekcji dużych  powierzchni. Bez aldehydów i aktywnego tlenu</w:t>
            </w:r>
          </w:p>
          <w:p w:rsidR="000E3383" w:rsidRDefault="00000000">
            <w:pPr>
              <w:pStyle w:val="Zawartotabeli"/>
              <w:snapToGrid w:val="0"/>
            </w:pPr>
            <w:r>
              <w:t>Na bazie chlorku benzalkonium. Nie może być żrący. Możliwość stosowania na oddziale  noworodkowym.</w:t>
            </w:r>
          </w:p>
          <w:p w:rsidR="000E3383" w:rsidRDefault="00000000">
            <w:pPr>
              <w:pStyle w:val="Zawartotabeli"/>
              <w:snapToGrid w:val="0"/>
            </w:pPr>
            <w:r>
              <w:t>Dopuszczony do kontaktu z żywnością.</w:t>
            </w:r>
          </w:p>
          <w:p w:rsidR="000E3383" w:rsidRDefault="00000000">
            <w:pPr>
              <w:pStyle w:val="Zawartotabeli"/>
              <w:snapToGrid w:val="0"/>
            </w:pPr>
            <w:r>
              <w:t>Spektrum działania</w:t>
            </w:r>
          </w:p>
          <w:p w:rsidR="000E3383" w:rsidRDefault="00000000">
            <w:pPr>
              <w:pStyle w:val="Zawartotabeli"/>
              <w:snapToGrid w:val="0"/>
            </w:pPr>
            <w:r>
              <w:t>B,  Tbc,F,V(HBV,HCV,HIV , Adeno ,Polio,Noro,Rota)</w:t>
            </w:r>
          </w:p>
          <w:p w:rsidR="000E3383" w:rsidRDefault="00000000">
            <w:pPr>
              <w:pStyle w:val="Zawartotabeli"/>
              <w:snapToGrid w:val="0"/>
            </w:pPr>
            <w:r>
              <w:t>Czas działania do 15 min</w:t>
            </w:r>
            <w:r w:rsidR="00834589">
              <w:t>.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 OP 5 l</w:t>
            </w: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60 op</w:t>
            </w: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  <w:tr w:rsidR="000E3383">
        <w:tc>
          <w:tcPr>
            <w:tcW w:w="429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2</w:t>
            </w:r>
            <w:r w:rsidR="00834589">
              <w:t>.</w:t>
            </w:r>
          </w:p>
        </w:tc>
        <w:tc>
          <w:tcPr>
            <w:tcW w:w="336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płynny w koncentracie do dezynfekcji dużych  powierzchni. Bez aldehydów i aktywnego tlenu</w:t>
            </w:r>
          </w:p>
          <w:p w:rsidR="000E3383" w:rsidRDefault="00000000">
            <w:pPr>
              <w:pStyle w:val="Zawartotabeli"/>
              <w:snapToGrid w:val="0"/>
            </w:pPr>
            <w:r>
              <w:t xml:space="preserve">Na bazie chlorku benzalkonium. </w:t>
            </w:r>
            <w:r>
              <w:lastRenderedPageBreak/>
              <w:t>Nie może być żrący. Możliwość stosowania na oddziale  noworodkowym.</w:t>
            </w:r>
          </w:p>
          <w:p w:rsidR="000E3383" w:rsidRDefault="00000000">
            <w:pPr>
              <w:pStyle w:val="Zawartotabeli"/>
              <w:snapToGrid w:val="0"/>
            </w:pPr>
            <w:r>
              <w:t>Dopuszczony do kontaktu z żywnością.</w:t>
            </w:r>
          </w:p>
          <w:p w:rsidR="000E3383" w:rsidRDefault="00000000">
            <w:pPr>
              <w:pStyle w:val="Zawartotabeli"/>
              <w:snapToGrid w:val="0"/>
            </w:pPr>
            <w:r>
              <w:t>Spektrum działania</w:t>
            </w:r>
          </w:p>
          <w:p w:rsidR="000E3383" w:rsidRDefault="00000000">
            <w:pPr>
              <w:pStyle w:val="Zawartotabeli"/>
              <w:snapToGrid w:val="0"/>
            </w:pPr>
            <w:r>
              <w:t>B,  Tbc,F,V(HBV,HCV,HIV , Adeno ,Polio,Noro,Rota)</w:t>
            </w:r>
          </w:p>
          <w:p w:rsidR="000E3383" w:rsidRDefault="00000000">
            <w:pPr>
              <w:pStyle w:val="Zawartotabeli"/>
              <w:snapToGrid w:val="0"/>
            </w:pPr>
            <w:r>
              <w:t>Czas działania</w:t>
            </w: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 1L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100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0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Wartość zadania 12</w:t>
      </w:r>
      <w:r w:rsidR="00834589">
        <w:rPr>
          <w:b/>
          <w:bCs/>
        </w:rPr>
        <w:t>: ………</w:t>
      </w:r>
      <w:r w:rsidR="00834589">
        <w:rPr>
          <w:b/>
          <w:bCs/>
          <w:i/>
          <w:iCs/>
        </w:rPr>
        <w:t xml:space="preserve"> netto zł/……….brutto zł</w:t>
      </w:r>
    </w:p>
    <w:p w:rsidR="000E3383" w:rsidRDefault="000E3383">
      <w:pPr>
        <w:pStyle w:val="Tekstpodstawowy"/>
        <w:rPr>
          <w:b/>
          <w:bCs/>
        </w:rPr>
      </w:pPr>
    </w:p>
    <w:p w:rsidR="000E3383" w:rsidRDefault="000E3383">
      <w:pPr>
        <w:pStyle w:val="Tekstpodstawowy"/>
        <w:rPr>
          <w:b/>
          <w:bCs/>
        </w:rPr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 xml:space="preserve">                                                      Zadanie nr 13</w:t>
      </w:r>
    </w:p>
    <w:tbl>
      <w:tblPr>
        <w:tblW w:w="14825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9"/>
        <w:gridCol w:w="3365"/>
        <w:gridCol w:w="1755"/>
        <w:gridCol w:w="630"/>
        <w:gridCol w:w="1185"/>
        <w:gridCol w:w="1530"/>
        <w:gridCol w:w="1360"/>
        <w:gridCol w:w="1144"/>
        <w:gridCol w:w="768"/>
        <w:gridCol w:w="1218"/>
        <w:gridCol w:w="1441"/>
      </w:tblGrid>
      <w:tr w:rsidR="000E3383"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</w:t>
            </w:r>
            <w:r w:rsidR="00834589">
              <w:t>.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mycia i dezynfekcji termostabilnych i termolabilnych narzędzi chir</w:t>
            </w:r>
            <w:r w:rsidR="00834589">
              <w:t>urgicznych</w:t>
            </w:r>
            <w:r>
              <w:t>, na bazie aktywnego tlenu, granulat</w:t>
            </w:r>
          </w:p>
          <w:p w:rsidR="000E3383" w:rsidRDefault="00000000">
            <w:pPr>
              <w:pStyle w:val="Zawartotabeli"/>
              <w:snapToGrid w:val="0"/>
            </w:pPr>
            <w:r>
              <w:t>Spektrum działania</w:t>
            </w:r>
          </w:p>
          <w:p w:rsidR="000E3383" w:rsidRDefault="00000000">
            <w:pPr>
              <w:pStyle w:val="Zawartotabeli"/>
              <w:snapToGrid w:val="0"/>
            </w:pPr>
            <w:r>
              <w:t>B,V, S, F</w:t>
            </w:r>
          </w:p>
          <w:p w:rsidR="000E3383" w:rsidRDefault="00000000">
            <w:pPr>
              <w:pStyle w:val="Zawartotabeli"/>
              <w:snapToGrid w:val="0"/>
            </w:pPr>
            <w:r>
              <w:t>Czas działania do 15 minut</w:t>
            </w:r>
            <w:r w:rsidR="00834589">
              <w:t>.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 OP 1,5 kg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2 op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Default="00000000">
      <w:pPr>
        <w:pStyle w:val="Tekstpodstawowy"/>
      </w:pPr>
      <w:r>
        <w:rPr>
          <w:b/>
          <w:bCs/>
        </w:rPr>
        <w:t>Wartość zadania 13</w:t>
      </w:r>
      <w:r w:rsidR="00834589">
        <w:rPr>
          <w:b/>
          <w:bCs/>
        </w:rPr>
        <w:t>: ………</w:t>
      </w:r>
      <w:r w:rsidR="00834589">
        <w:rPr>
          <w:b/>
          <w:bCs/>
          <w:i/>
          <w:iCs/>
        </w:rPr>
        <w:t xml:space="preserve"> netto zł/……….brutto zł</w:t>
      </w: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 xml:space="preserve">                                                                          Zadanie nr 14</w:t>
      </w:r>
    </w:p>
    <w:tbl>
      <w:tblPr>
        <w:tblW w:w="14970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8"/>
        <w:gridCol w:w="3365"/>
        <w:gridCol w:w="1755"/>
        <w:gridCol w:w="630"/>
        <w:gridCol w:w="1185"/>
        <w:gridCol w:w="1530"/>
        <w:gridCol w:w="1359"/>
        <w:gridCol w:w="1144"/>
        <w:gridCol w:w="768"/>
        <w:gridCol w:w="1218"/>
        <w:gridCol w:w="1588"/>
      </w:tblGrid>
      <w:tr w:rsidR="000E3383">
        <w:trPr>
          <w:trHeight w:val="767"/>
        </w:trPr>
        <w:tc>
          <w:tcPr>
            <w:tcW w:w="428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  <w:r w:rsidR="00834589">
              <w:rPr>
                <w:b/>
                <w:bCs/>
              </w:rPr>
              <w:t>.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dezynfekcji narzędzi chirurg</w:t>
            </w:r>
            <w:r w:rsidR="00834589">
              <w:t>icznych</w:t>
            </w:r>
            <w:r>
              <w:t xml:space="preserve"> oparty o aktywny tlen,</w:t>
            </w:r>
            <w:r w:rsidR="00834589">
              <w:t xml:space="preserve"> </w:t>
            </w:r>
            <w:r>
              <w:t>zawierający nadwęglan sodu,</w:t>
            </w:r>
            <w:r w:rsidR="00834589">
              <w:t xml:space="preserve"> </w:t>
            </w:r>
            <w:r>
              <w:t>bez zawartości aldehydów,</w:t>
            </w:r>
            <w:r w:rsidR="00834589">
              <w:t xml:space="preserve"> </w:t>
            </w:r>
            <w:r>
              <w:t>fenoli.  Dopuszczony do dezynfekcji inkubatorów i endoskopów.</w:t>
            </w:r>
          </w:p>
          <w:p w:rsidR="000E3383" w:rsidRDefault="00000000">
            <w:pPr>
              <w:pStyle w:val="Zawartotabeli"/>
              <w:snapToGrid w:val="0"/>
            </w:pPr>
            <w:r>
              <w:t>Spektrum  działania</w:t>
            </w:r>
          </w:p>
          <w:p w:rsidR="000E3383" w:rsidRDefault="00000000">
            <w:pPr>
              <w:pStyle w:val="Zawartotabeli"/>
              <w:snapToGrid w:val="0"/>
            </w:pPr>
            <w:r>
              <w:t>B,   Tbc, F,V, S</w:t>
            </w:r>
          </w:p>
          <w:p w:rsidR="000E3383" w:rsidRDefault="00000000">
            <w:pPr>
              <w:pStyle w:val="Zawartotabeli"/>
              <w:snapToGrid w:val="0"/>
            </w:pPr>
            <w:r>
              <w:t>Czas działania do 15 min.</w:t>
            </w: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Op1</w:t>
            </w:r>
          </w:p>
          <w:p w:rsidR="000E3383" w:rsidRDefault="00000000">
            <w:pPr>
              <w:pStyle w:val="Zawartotabeli"/>
              <w:snapToGrid w:val="0"/>
            </w:pPr>
            <w:r>
              <w:t>kg</w:t>
            </w: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180 op</w:t>
            </w: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  <w:tr w:rsidR="000E3383">
        <w:trPr>
          <w:trHeight w:val="767"/>
        </w:trPr>
        <w:tc>
          <w:tcPr>
            <w:tcW w:w="42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34589">
              <w:rPr>
                <w:b/>
                <w:bCs/>
              </w:rPr>
              <w:t>.</w:t>
            </w:r>
          </w:p>
        </w:tc>
        <w:tc>
          <w:tcPr>
            <w:tcW w:w="336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wstępnej dezynfekc</w:t>
            </w:r>
            <w:r w:rsidR="00834589">
              <w:t>j</w:t>
            </w:r>
            <w:r>
              <w:t>i i mycia narzędz</w:t>
            </w:r>
            <w:r w:rsidR="00834589">
              <w:t>i</w:t>
            </w:r>
            <w:r>
              <w:t xml:space="preserve"> chir</w:t>
            </w:r>
            <w:r w:rsidR="00FE1C34">
              <w:t>urgicznych</w:t>
            </w:r>
            <w:r>
              <w:t xml:space="preserve"> gotowy do użycia, bezaldehydowy, zawierający inhibitory korozji w formie pianki. Opakowanie 1 l zaopatrzone w spryskiwacz</w:t>
            </w:r>
            <w:r w:rsidR="00FE1C34">
              <w:t>.</w:t>
            </w:r>
          </w:p>
          <w:p w:rsidR="000E3383" w:rsidRDefault="00000000">
            <w:pPr>
              <w:pStyle w:val="Zawartotabeli"/>
              <w:snapToGrid w:val="0"/>
            </w:pPr>
            <w:r>
              <w:t xml:space="preserve">Spektum działania B, F, Tbc, wirusy osłonkowe, Adeno, Polio </w:t>
            </w:r>
          </w:p>
          <w:p w:rsidR="000E3383" w:rsidRDefault="00000000">
            <w:pPr>
              <w:pStyle w:val="Zawartotabeli"/>
              <w:snapToGrid w:val="0"/>
            </w:pPr>
            <w:r>
              <w:t>Czas działania 15 minut</w:t>
            </w:r>
            <w:r w:rsidR="00FE1C34">
              <w:t>.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</w:t>
            </w:r>
            <w:r w:rsidR="00834589">
              <w:t>.</w:t>
            </w:r>
            <w:r>
              <w:t xml:space="preserve">  1 l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30 op</w:t>
            </w:r>
            <w:r w:rsidR="00834589">
              <w:t>.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58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Default="00000000">
      <w:pPr>
        <w:pStyle w:val="Tekstpodstawowy"/>
      </w:pPr>
      <w:r>
        <w:rPr>
          <w:b/>
          <w:bCs/>
        </w:rPr>
        <w:t>Wartość zadania 14</w:t>
      </w:r>
      <w:r w:rsidR="00FE1C34">
        <w:rPr>
          <w:b/>
          <w:bCs/>
        </w:rPr>
        <w:t>: ………</w:t>
      </w:r>
      <w:r w:rsidR="00FE1C34">
        <w:rPr>
          <w:b/>
          <w:bCs/>
          <w:i/>
          <w:iCs/>
        </w:rPr>
        <w:t xml:space="preserve"> netto zł/……….brutto zł</w:t>
      </w: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 xml:space="preserve">                                                          Zadanie nr 15</w:t>
      </w:r>
    </w:p>
    <w:tbl>
      <w:tblPr>
        <w:tblW w:w="14850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8"/>
        <w:gridCol w:w="3365"/>
        <w:gridCol w:w="1755"/>
        <w:gridCol w:w="630"/>
        <w:gridCol w:w="1185"/>
        <w:gridCol w:w="1530"/>
        <w:gridCol w:w="1360"/>
        <w:gridCol w:w="1144"/>
        <w:gridCol w:w="768"/>
        <w:gridCol w:w="1274"/>
        <w:gridCol w:w="1411"/>
      </w:tblGrid>
      <w:tr w:rsidR="000E3383">
        <w:trPr>
          <w:trHeight w:val="767"/>
        </w:trPr>
        <w:tc>
          <w:tcPr>
            <w:tcW w:w="428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  <w:r w:rsidR="00FE1C34">
              <w:rPr>
                <w:b/>
                <w:bCs/>
              </w:rPr>
              <w:t>.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snapToGrid w:val="0"/>
            </w:pPr>
            <w:r>
              <w:t>Preparat</w:t>
            </w:r>
            <w:r w:rsidR="00FE1C34">
              <w:t xml:space="preserve">y </w:t>
            </w:r>
            <w:r>
              <w:t>w koncentracie do wstępnej dezynfekcji narzędzi chirurgicznych ze stali, niklu, aluminium, do dezynfekcji w myjkach ultrad</w:t>
            </w:r>
            <w:r w:rsidR="00FE1C34">
              <w:t>ź</w:t>
            </w:r>
            <w:r>
              <w:t>więkowych. Bez zawartości fenoli, aldehydów, fosforanów . Zawierający enzym proteazę. Nie powodujący korozji.</w:t>
            </w:r>
          </w:p>
          <w:p w:rsidR="000E3383" w:rsidRDefault="00000000">
            <w:pPr>
              <w:snapToGrid w:val="0"/>
            </w:pPr>
            <w:r>
              <w:t>Spektrum działania B, F, Tbc, V</w:t>
            </w:r>
          </w:p>
          <w:p w:rsidR="000E3383" w:rsidRDefault="00000000">
            <w:pPr>
              <w:snapToGrid w:val="0"/>
            </w:pPr>
            <w:r>
              <w:t>Czas działania do 60 minut</w:t>
            </w:r>
            <w:r w:rsidR="002B2DC0">
              <w:t>.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 5 l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80 op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  <w:tr w:rsidR="000E3383">
        <w:trPr>
          <w:trHeight w:val="767"/>
        </w:trPr>
        <w:tc>
          <w:tcPr>
            <w:tcW w:w="42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36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snapToGrid w:val="0"/>
            </w:pPr>
            <w:r>
              <w:t>Preparat</w:t>
            </w:r>
            <w:r w:rsidR="00FE1C34">
              <w:t xml:space="preserve"> </w:t>
            </w:r>
            <w:r>
              <w:t>w koncentracie do wstępnej dezynfekcji narzędzi chirurgicznych ze stali , niklu, aluminium, do dezynfekcji w myjkach ultrad</w:t>
            </w:r>
            <w:r w:rsidR="00FE1C34">
              <w:t>ź</w:t>
            </w:r>
            <w:r>
              <w:t>więkowych. Bez zawartości fenoli, aldehydów, fosforanów. Zawierający enzym proteazę. Nie powodujący korozji.</w:t>
            </w:r>
          </w:p>
          <w:p w:rsidR="000E3383" w:rsidRDefault="00000000">
            <w:pPr>
              <w:snapToGrid w:val="0"/>
            </w:pPr>
            <w:r>
              <w:t>Spektrum działania B, F, Tbc, V</w:t>
            </w:r>
          </w:p>
          <w:p w:rsidR="000E3383" w:rsidRPr="002B2DC0" w:rsidRDefault="00000000">
            <w:pPr>
              <w:snapToGrid w:val="0"/>
            </w:pPr>
            <w:r w:rsidRPr="002B2DC0">
              <w:t>Czas działania do</w:t>
            </w:r>
            <w:r w:rsidR="002B2DC0" w:rsidRPr="002B2DC0">
              <w:t xml:space="preserve"> 60 minut.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 1 L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30 op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 xml:space="preserve"> </w:t>
      </w:r>
      <w:r w:rsidR="00084F05">
        <w:rPr>
          <w:b/>
          <w:bCs/>
        </w:rPr>
        <w:t xml:space="preserve">Wykonawca przekaże w ramach umowy </w:t>
      </w:r>
      <w:r w:rsidR="000B2772">
        <w:rPr>
          <w:b/>
          <w:bCs/>
        </w:rPr>
        <w:t xml:space="preserve">na podstawie umowy </w:t>
      </w:r>
      <w:r w:rsidR="00084F05">
        <w:rPr>
          <w:b/>
          <w:bCs/>
        </w:rPr>
        <w:t>użyczenia i protokołu zdawczo-odbiorczego nieodpłatnie</w:t>
      </w:r>
      <w:r>
        <w:rPr>
          <w:b/>
          <w:bCs/>
        </w:rPr>
        <w:t xml:space="preserve"> wanny z przykrywką do dezynfekcji narzędzi o pojemności 10-15 l w ilości 2 sztuki</w:t>
      </w:r>
      <w:r w:rsidR="00084F05">
        <w:rPr>
          <w:b/>
          <w:bCs/>
        </w:rPr>
        <w:t xml:space="preserve"> – dotyczy zadania nr 15. </w:t>
      </w: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Wartość zadania 15</w:t>
      </w:r>
      <w:r w:rsidR="00FE1C34">
        <w:rPr>
          <w:b/>
          <w:bCs/>
          <w:i/>
          <w:iCs/>
        </w:rPr>
        <w:t>: ……...netto zł/…..……brutto zł</w:t>
      </w: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Zadanie nr 16</w:t>
      </w:r>
    </w:p>
    <w:tbl>
      <w:tblPr>
        <w:tblW w:w="14970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8"/>
        <w:gridCol w:w="3425"/>
        <w:gridCol w:w="1695"/>
        <w:gridCol w:w="691"/>
        <w:gridCol w:w="1305"/>
        <w:gridCol w:w="1470"/>
        <w:gridCol w:w="1238"/>
        <w:gridCol w:w="1192"/>
        <w:gridCol w:w="854"/>
        <w:gridCol w:w="1245"/>
        <w:gridCol w:w="1427"/>
      </w:tblGrid>
      <w:tr w:rsidR="000E3383">
        <w:trPr>
          <w:trHeight w:val="1988"/>
        </w:trPr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lastRenderedPageBreak/>
              <w:t>1</w:t>
            </w:r>
            <w:r w:rsidR="00C97EEF">
              <w:t>.</w:t>
            </w:r>
          </w:p>
        </w:tc>
        <w:tc>
          <w:tcPr>
            <w:tcW w:w="3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dezynfekcji brodzików, muszli klozetowych, na bazie chloru</w:t>
            </w:r>
          </w:p>
          <w:p w:rsidR="000E3383" w:rsidRDefault="00000000">
            <w:pPr>
              <w:pStyle w:val="Zawartotabeli"/>
              <w:snapToGrid w:val="0"/>
            </w:pPr>
            <w:r>
              <w:t>Spektrum działania B,F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 OP 1 l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700 op</w:t>
            </w: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Pr="00C97EEF" w:rsidRDefault="00000000">
      <w:pPr>
        <w:pStyle w:val="Tekstpodstawowy"/>
        <w:rPr>
          <w:b/>
          <w:bCs/>
        </w:rPr>
      </w:pPr>
      <w:r>
        <w:rPr>
          <w:b/>
          <w:bCs/>
        </w:rPr>
        <w:t>Wartość zadania 16</w:t>
      </w:r>
      <w:r w:rsidR="00C97EEF">
        <w:rPr>
          <w:b/>
          <w:bCs/>
          <w:i/>
          <w:iCs/>
        </w:rPr>
        <w:t>: ……...netto zł/…..……brutto zł</w:t>
      </w: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 xml:space="preserve">                                                                 Zadanie nr 17</w:t>
      </w:r>
    </w:p>
    <w:tbl>
      <w:tblPr>
        <w:tblW w:w="14825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0"/>
        <w:gridCol w:w="3825"/>
        <w:gridCol w:w="1594"/>
        <w:gridCol w:w="863"/>
        <w:gridCol w:w="1162"/>
        <w:gridCol w:w="1275"/>
        <w:gridCol w:w="1106"/>
        <w:gridCol w:w="1144"/>
        <w:gridCol w:w="769"/>
        <w:gridCol w:w="1218"/>
        <w:gridCol w:w="1439"/>
      </w:tblGrid>
      <w:tr w:rsidR="000E3383" w:rsidTr="00C97EEF">
        <w:trPr>
          <w:trHeight w:val="4493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</w:t>
            </w:r>
            <w:r w:rsidR="00C97EEF">
              <w:t>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Chusteczki do dezynfekcji głowic</w:t>
            </w:r>
          </w:p>
          <w:p w:rsidR="000E3383" w:rsidRDefault="00000000">
            <w:pPr>
              <w:pStyle w:val="Zawartotabeli"/>
              <w:snapToGrid w:val="0"/>
            </w:pPr>
            <w:r>
              <w:t>USG,</w:t>
            </w:r>
            <w:r w:rsidR="00C97EEF">
              <w:t xml:space="preserve"> </w:t>
            </w:r>
            <w:r>
              <w:t>do dezynfekcji powierzchni wrażliwych</w:t>
            </w:r>
            <w:r w:rsidR="00C97EEF">
              <w:t xml:space="preserve"> </w:t>
            </w:r>
            <w:r>
              <w:t>na działanie alkoholi</w:t>
            </w:r>
          </w:p>
          <w:p w:rsidR="000E3383" w:rsidRDefault="00000000">
            <w:pPr>
              <w:pStyle w:val="Zawartotabeli"/>
              <w:snapToGrid w:val="0"/>
            </w:pPr>
            <w:r>
              <w:t xml:space="preserve">Zawierające chlorek didecylo </w:t>
            </w:r>
            <w:r w:rsidR="00C97EEF">
              <w:t>-</w:t>
            </w:r>
            <w:r>
              <w:t>dimetylo</w:t>
            </w:r>
            <w:r w:rsidR="00C97EEF">
              <w:t>-</w:t>
            </w:r>
            <w:r>
              <w:t xml:space="preserve"> amoniowy.</w:t>
            </w:r>
          </w:p>
          <w:p w:rsidR="000E3383" w:rsidRDefault="00000000">
            <w:pPr>
              <w:pStyle w:val="Zawartotabeli"/>
              <w:snapToGrid w:val="0"/>
            </w:pPr>
            <w:r>
              <w:t>W tubie plastikowej</w:t>
            </w:r>
            <w:r w:rsidR="00C97EEF">
              <w:t>.</w:t>
            </w:r>
          </w:p>
          <w:p w:rsidR="000E3383" w:rsidRDefault="00000000">
            <w:pPr>
              <w:pStyle w:val="Zawartotabeli"/>
              <w:snapToGrid w:val="0"/>
            </w:pPr>
            <w:r>
              <w:t>Spektrum działania B,</w:t>
            </w:r>
            <w:r w:rsidR="00C97EEF">
              <w:t xml:space="preserve"> </w:t>
            </w:r>
            <w:r>
              <w:t>F,</w:t>
            </w:r>
            <w:r w:rsidR="00C97EEF">
              <w:t xml:space="preserve"> </w:t>
            </w:r>
            <w:r>
              <w:t>V,</w:t>
            </w:r>
            <w:r w:rsidR="00C97EEF">
              <w:t xml:space="preserve"> </w:t>
            </w:r>
            <w:r>
              <w:t>HBV</w:t>
            </w:r>
            <w:r w:rsidR="00C97EEF">
              <w:t xml:space="preserve"> </w:t>
            </w:r>
            <w:r>
              <w:t>(HCV,</w:t>
            </w:r>
            <w:r w:rsidR="00C97EEF">
              <w:t xml:space="preserve"> </w:t>
            </w:r>
            <w:r>
              <w:t>HIV)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  <w:p w:rsidR="000E3383" w:rsidRDefault="00000000">
            <w:pPr>
              <w:pStyle w:val="Zawartotabeli"/>
              <w:snapToGrid w:val="0"/>
            </w:pPr>
            <w:r>
              <w:t>Tuba z wkładem</w:t>
            </w:r>
          </w:p>
          <w:p w:rsidR="000E3383" w:rsidRDefault="00000000">
            <w:pPr>
              <w:pStyle w:val="Zawartotabeli"/>
              <w:snapToGrid w:val="0"/>
            </w:pPr>
            <w:r>
              <w:t>x 100 szt</w:t>
            </w:r>
            <w:r w:rsidR="00C97EEF">
              <w:t>.</w:t>
            </w: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 </w:t>
            </w:r>
          </w:p>
          <w:p w:rsidR="000E3383" w:rsidRDefault="00000000">
            <w:pPr>
              <w:pStyle w:val="Zawartotabeli"/>
              <w:snapToGrid w:val="0"/>
            </w:pPr>
            <w:r>
              <w:t>100 op</w:t>
            </w: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00000">
            <w:pPr>
              <w:pStyle w:val="Zawartotabeli"/>
              <w:snapToGrid w:val="0"/>
            </w:pPr>
            <w:r>
              <w:t xml:space="preserve"> </w:t>
            </w: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  <w:tr w:rsidR="000E3383">
        <w:trPr>
          <w:trHeight w:val="1988"/>
        </w:trPr>
        <w:tc>
          <w:tcPr>
            <w:tcW w:w="43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lastRenderedPageBreak/>
              <w:t>2</w:t>
            </w:r>
          </w:p>
        </w:tc>
        <w:tc>
          <w:tcPr>
            <w:tcW w:w="382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Chusteczki nasączone alkoholem do szybkiej dezynfekcji powierzchni sprzętów i  wyrobów med.</w:t>
            </w:r>
          </w:p>
          <w:p w:rsidR="000E3383" w:rsidRDefault="00000000">
            <w:pPr>
              <w:pStyle w:val="Zawartotabeli"/>
              <w:snapToGrid w:val="0"/>
            </w:pPr>
            <w:r>
              <w:t>Spektrum działania B,V,F</w:t>
            </w:r>
          </w:p>
        </w:tc>
        <w:tc>
          <w:tcPr>
            <w:tcW w:w="159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863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Tuba z wkładem x 100 szt</w:t>
            </w:r>
            <w:r w:rsidR="00023AAB">
              <w:t>.</w:t>
            </w: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62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400 op</w:t>
            </w: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9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Pr="00023AAB" w:rsidRDefault="00000000">
      <w:pPr>
        <w:pStyle w:val="Tekstpodstawowy"/>
        <w:rPr>
          <w:b/>
          <w:bCs/>
        </w:rPr>
      </w:pPr>
      <w:r>
        <w:rPr>
          <w:b/>
          <w:bCs/>
        </w:rPr>
        <w:t>Wartość zadania 17</w:t>
      </w:r>
      <w:r w:rsidR="00023AAB">
        <w:rPr>
          <w:b/>
          <w:bCs/>
        </w:rPr>
        <w:t xml:space="preserve">: </w:t>
      </w:r>
      <w:r w:rsidR="00023AAB">
        <w:rPr>
          <w:b/>
          <w:bCs/>
          <w:i/>
          <w:iCs/>
        </w:rPr>
        <w:t>…….……....netto zł/………...……brutto zł</w:t>
      </w: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 xml:space="preserve">                                                                        Zadanie nr 18</w:t>
      </w:r>
    </w:p>
    <w:tbl>
      <w:tblPr>
        <w:tblW w:w="14825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0"/>
        <w:gridCol w:w="3825"/>
        <w:gridCol w:w="1594"/>
        <w:gridCol w:w="863"/>
        <w:gridCol w:w="1162"/>
        <w:gridCol w:w="1275"/>
        <w:gridCol w:w="1106"/>
        <w:gridCol w:w="1144"/>
        <w:gridCol w:w="769"/>
        <w:gridCol w:w="1218"/>
        <w:gridCol w:w="1439"/>
      </w:tblGrid>
      <w:tr w:rsidR="000E3383">
        <w:trPr>
          <w:trHeight w:val="1988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</w:t>
            </w:r>
            <w:r w:rsidR="00023AAB">
              <w:t>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0E3383" w:rsidRDefault="00000000">
            <w:pPr>
              <w:pStyle w:val="Zawartotabeli"/>
              <w:snapToGrid w:val="0"/>
            </w:pPr>
            <w:r>
              <w:t>Preparat do termicznego przygotowania basenów i kaczek szpitalnych</w:t>
            </w:r>
            <w:r w:rsidR="00023AAB">
              <w:t xml:space="preserve"> </w:t>
            </w:r>
            <w:r>
              <w:t>w myjniach automatycznych. Zawierający zw. powierzchniowo-czynne,</w:t>
            </w:r>
            <w:r w:rsidR="00023AAB">
              <w:t xml:space="preserve"> </w:t>
            </w:r>
            <w:r>
              <w:t>inhibitory</w:t>
            </w:r>
          </w:p>
          <w:p w:rsidR="000E3383" w:rsidRDefault="00023AAB">
            <w:pPr>
              <w:pStyle w:val="Zawartotabeli"/>
              <w:snapToGrid w:val="0"/>
            </w:pPr>
            <w:r>
              <w:t xml:space="preserve">korozji.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00000">
            <w:pPr>
              <w:pStyle w:val="Zawartotabeli"/>
              <w:snapToGrid w:val="0"/>
            </w:pPr>
            <w:r>
              <w:t>OP 5 l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E3383">
            <w:pPr>
              <w:pStyle w:val="Zawartotabeli"/>
              <w:snapToGrid w:val="0"/>
            </w:pPr>
          </w:p>
          <w:p w:rsidR="000E3383" w:rsidRDefault="00000000">
            <w:pPr>
              <w:pStyle w:val="Zawartotabeli"/>
              <w:snapToGrid w:val="0"/>
            </w:pPr>
            <w:r>
              <w:t>10  op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  <w:tr w:rsidR="000E3383">
        <w:trPr>
          <w:trHeight w:val="1988"/>
        </w:trPr>
        <w:tc>
          <w:tcPr>
            <w:tcW w:w="43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2</w:t>
            </w:r>
            <w:r w:rsidR="00023AAB">
              <w:t>.</w:t>
            </w:r>
          </w:p>
        </w:tc>
        <w:tc>
          <w:tcPr>
            <w:tcW w:w="3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E3383" w:rsidRDefault="00000000">
            <w:pPr>
              <w:pStyle w:val="Zawartotabeli"/>
              <w:snapToGrid w:val="0"/>
            </w:pPr>
            <w:r>
              <w:t>Preparat do dezynfekcji basenów i kaczek szpitalnych w myjniach automatycznych.</w:t>
            </w:r>
            <w:r w:rsidR="00023AAB">
              <w:t xml:space="preserve"> </w:t>
            </w:r>
            <w:r>
              <w:t>Zawierający inhibitory korozji,</w:t>
            </w:r>
            <w:r w:rsidR="00023AAB">
              <w:t xml:space="preserve"> </w:t>
            </w:r>
            <w:r>
              <w:t>bez aldehydów. Spektrum działania B,F, Tbc,</w:t>
            </w:r>
            <w:r w:rsidR="00023AAB">
              <w:t xml:space="preserve"> </w:t>
            </w:r>
            <w:r>
              <w:t>V</w:t>
            </w:r>
          </w:p>
        </w:tc>
        <w:tc>
          <w:tcPr>
            <w:tcW w:w="159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863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 5 l</w:t>
            </w:r>
          </w:p>
        </w:tc>
        <w:tc>
          <w:tcPr>
            <w:tcW w:w="1162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10 op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9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Default="00000000">
      <w:pPr>
        <w:pStyle w:val="Tekstpodstawowy"/>
      </w:pPr>
      <w:r>
        <w:rPr>
          <w:b/>
          <w:bCs/>
        </w:rPr>
        <w:t>Wartość zadania 18</w:t>
      </w:r>
      <w:r w:rsidR="00023AAB">
        <w:rPr>
          <w:b/>
          <w:bCs/>
        </w:rPr>
        <w:t xml:space="preserve">: </w:t>
      </w:r>
      <w:r w:rsidR="00023AAB">
        <w:rPr>
          <w:b/>
          <w:bCs/>
          <w:i/>
          <w:iCs/>
        </w:rPr>
        <w:t>……...netto zł/…..……brutto zł</w:t>
      </w: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Zadanie nr 19</w:t>
      </w:r>
    </w:p>
    <w:tbl>
      <w:tblPr>
        <w:tblW w:w="14825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0"/>
        <w:gridCol w:w="3825"/>
        <w:gridCol w:w="1594"/>
        <w:gridCol w:w="863"/>
        <w:gridCol w:w="1162"/>
        <w:gridCol w:w="1275"/>
        <w:gridCol w:w="1106"/>
        <w:gridCol w:w="1144"/>
        <w:gridCol w:w="769"/>
        <w:gridCol w:w="1218"/>
        <w:gridCol w:w="1439"/>
      </w:tblGrid>
      <w:tr w:rsidR="000E3383">
        <w:trPr>
          <w:trHeight w:val="1988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lastRenderedPageBreak/>
              <w:t>1</w:t>
            </w:r>
            <w:r w:rsidR="00023AAB">
              <w:t>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399E" w:rsidRPr="006B399E" w:rsidRDefault="006B399E" w:rsidP="006B399E">
            <w:pPr>
              <w:pStyle w:val="Zawartotabeli"/>
              <w:numPr>
                <w:ilvl w:val="0"/>
                <w:numId w:val="1"/>
              </w:numPr>
              <w:snapToGrid w:val="0"/>
              <w:rPr>
                <w:b/>
                <w:bCs/>
              </w:rPr>
            </w:pPr>
            <w:r w:rsidRPr="006B399E">
              <w:rPr>
                <w:b/>
                <w:bCs/>
              </w:rPr>
              <w:t>Preparat do dezynfekcji endoskopu</w:t>
            </w:r>
          </w:p>
          <w:p w:rsidR="00023AAB" w:rsidRDefault="003D5884" w:rsidP="003D5884">
            <w:pPr>
              <w:pStyle w:val="Zawartotabeli"/>
              <w:snapToGrid w:val="0"/>
            </w:pPr>
            <w:r w:rsidRPr="003D5884">
              <w:t>Preparat do dezynfekcji wysokiego poziomu, będący wyrobem medycznym,  przeznaczony do stosowania w procesach dezynfekcji endoskopów będących na wyposażeniu Zamawiającego, zawierający 10,5 g aldehydu glutarowego/100 g. Środek musi posiadać skuteczność mikrobójczą potwierdzoną odpowiednimi normami (np. EN 14885) i być kompatybilny z endoskopami marki PENTAX, zgodnie z zaleceniami ich producenta. Parametry preparatu nie mogą być gorsze niż zalecane dla urządzeń tego typu PENTAX , myjka INNOVA E 2 a jego skuteczność i kompatybilność powinny być potwierdzone stosowną dokumentacją.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 OP 5 l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  5 op</w:t>
            </w: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  <w:tr w:rsidR="000E3383">
        <w:trPr>
          <w:trHeight w:val="1988"/>
        </w:trPr>
        <w:tc>
          <w:tcPr>
            <w:tcW w:w="43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2</w:t>
            </w:r>
          </w:p>
        </w:tc>
        <w:tc>
          <w:tcPr>
            <w:tcW w:w="3825" w:type="dxa"/>
            <w:tcBorders>
              <w:left w:val="single" w:sz="2" w:space="0" w:color="000000"/>
              <w:bottom w:val="single" w:sz="2" w:space="0" w:color="000000"/>
            </w:tcBorders>
          </w:tcPr>
          <w:p w:rsidR="00023AAB" w:rsidRDefault="003D5884" w:rsidP="003D5884">
            <w:pPr>
              <w:pStyle w:val="Zawartotabeli"/>
              <w:snapToGrid w:val="0"/>
            </w:pPr>
            <w:r w:rsidRPr="003D5884">
              <w:t>Preparat do ręcznego i maszynowego mycia endoskopów, wymienionych w  poz</w:t>
            </w:r>
            <w:r>
              <w:t xml:space="preserve">. </w:t>
            </w:r>
            <w:r w:rsidRPr="003D5884">
              <w:t>1</w:t>
            </w:r>
            <w:r>
              <w:t xml:space="preserve"> </w:t>
            </w:r>
            <w:r w:rsidRPr="003D5884">
              <w:t>zawierający niejonowe i anionowe środki powierzchniowo czynne i enzymy, będący wyrobem medycznym.</w:t>
            </w:r>
          </w:p>
        </w:tc>
        <w:tc>
          <w:tcPr>
            <w:tcW w:w="159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863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 OP 5 l</w:t>
            </w:r>
          </w:p>
        </w:tc>
        <w:tc>
          <w:tcPr>
            <w:tcW w:w="1162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 5 op</w:t>
            </w: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9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Default="00000000">
      <w:pPr>
        <w:pStyle w:val="Tekstpodstawowy"/>
      </w:pPr>
      <w:r>
        <w:rPr>
          <w:b/>
          <w:bCs/>
        </w:rPr>
        <w:t>Wartość zadania 19</w:t>
      </w:r>
      <w:r w:rsidR="00023AAB">
        <w:rPr>
          <w:b/>
          <w:bCs/>
        </w:rPr>
        <w:t xml:space="preserve">: </w:t>
      </w:r>
      <w:r w:rsidR="00023AAB">
        <w:rPr>
          <w:b/>
          <w:bCs/>
          <w:i/>
          <w:iCs/>
        </w:rPr>
        <w:t>……...netto zł/…..……brutto zł</w:t>
      </w: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Zadanie nr 20</w:t>
      </w:r>
    </w:p>
    <w:tbl>
      <w:tblPr>
        <w:tblW w:w="14825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0"/>
        <w:gridCol w:w="3825"/>
        <w:gridCol w:w="1594"/>
        <w:gridCol w:w="863"/>
        <w:gridCol w:w="1162"/>
        <w:gridCol w:w="1275"/>
        <w:gridCol w:w="1106"/>
        <w:gridCol w:w="1144"/>
        <w:gridCol w:w="769"/>
        <w:gridCol w:w="1218"/>
        <w:gridCol w:w="1439"/>
      </w:tblGrid>
      <w:tr w:rsidR="000E3383">
        <w:trPr>
          <w:trHeight w:val="1988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</w:t>
            </w:r>
            <w:r w:rsidR="006B399E">
              <w:t>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23377" w:rsidRDefault="006B399E" w:rsidP="003D5884">
            <w:pPr>
              <w:pStyle w:val="Zawartotabeli"/>
              <w:snapToGrid w:val="0"/>
            </w:pPr>
            <w:r w:rsidRPr="006B399E">
              <w:rPr>
                <w:b/>
                <w:bCs/>
              </w:rPr>
              <w:t>Preparat do wstępnego mycia endoskopu</w:t>
            </w:r>
            <w:r>
              <w:t xml:space="preserve">. </w:t>
            </w:r>
            <w:r w:rsidR="003D5884" w:rsidRPr="003D5884">
              <w:t>Preparat w postaci płynnego koncentratu, przeznaczony do wstępnego mycia endoskopów, zawierający niejonowe tenzydy, środki kompleksujące, regulator ph, subst. wspomagające i barwnik. Skutecznie usuwa wszelkie zanieczyszczenia organiczne i nieorganiczne z mytego endoskopu w czasie do 5 minut. Środek musi posiadać parametry nie gorsze niż preparaty wskazane przez producenta endoskopów będących na wyposażeniu Zamawiającego. Preparat powinien być kompatybilny z endoskopami marki PENTAX, zgodnie z zaleceniami ich producenta.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 OP 2 l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0E3383" w:rsidRDefault="00000000">
            <w:pPr>
              <w:pStyle w:val="Zawartotabeli"/>
              <w:snapToGrid w:val="0"/>
            </w:pPr>
            <w:r>
              <w:t xml:space="preserve"> 120 op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Default="00000000">
      <w:pPr>
        <w:pStyle w:val="Tekstpodstawowy"/>
      </w:pPr>
      <w:r>
        <w:rPr>
          <w:b/>
          <w:bCs/>
        </w:rPr>
        <w:t>Wartość zadania 20</w:t>
      </w:r>
      <w:r w:rsidR="00023AAB">
        <w:rPr>
          <w:b/>
          <w:bCs/>
          <w:i/>
          <w:iCs/>
        </w:rPr>
        <w:t>: ……...netto zł/…..……brutto zł</w:t>
      </w: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Zadanie nr 21</w:t>
      </w:r>
    </w:p>
    <w:tbl>
      <w:tblPr>
        <w:tblW w:w="14825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0"/>
        <w:gridCol w:w="3825"/>
        <w:gridCol w:w="1594"/>
        <w:gridCol w:w="863"/>
        <w:gridCol w:w="1162"/>
        <w:gridCol w:w="1275"/>
        <w:gridCol w:w="1106"/>
        <w:gridCol w:w="1144"/>
        <w:gridCol w:w="769"/>
        <w:gridCol w:w="1218"/>
        <w:gridCol w:w="1439"/>
      </w:tblGrid>
      <w:tr w:rsidR="000E3383">
        <w:trPr>
          <w:trHeight w:val="1988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lastRenderedPageBreak/>
              <w:t>1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czyszczenia,</w:t>
            </w:r>
            <w:r w:rsidR="00223377">
              <w:t xml:space="preserve"> </w:t>
            </w:r>
            <w:r>
              <w:t>nawilżania</w:t>
            </w:r>
          </w:p>
          <w:p w:rsidR="000E3383" w:rsidRDefault="00000000">
            <w:pPr>
              <w:pStyle w:val="Zawartotabeli"/>
              <w:snapToGrid w:val="0"/>
            </w:pPr>
            <w:r>
              <w:t>ran  zawierający poliheksanidynę oraz betainę. Płyn gotowy do użycia</w:t>
            </w:r>
            <w:r w:rsidR="00223377">
              <w:t>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350 ml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150 op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  <w:tr w:rsidR="000E3383">
        <w:trPr>
          <w:trHeight w:val="1988"/>
        </w:trPr>
        <w:tc>
          <w:tcPr>
            <w:tcW w:w="430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2</w:t>
            </w:r>
          </w:p>
        </w:tc>
        <w:tc>
          <w:tcPr>
            <w:tcW w:w="382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snapToGrid w:val="0"/>
            </w:pPr>
            <w:r>
              <w:t>Preparat do czyszczenia,</w:t>
            </w:r>
            <w:r w:rsidR="00223377">
              <w:t xml:space="preserve"> </w:t>
            </w:r>
            <w:r>
              <w:t>nawilżania</w:t>
            </w:r>
          </w:p>
          <w:p w:rsidR="000E3383" w:rsidRDefault="00000000">
            <w:pPr>
              <w:pStyle w:val="Zawartotabeli"/>
              <w:snapToGrid w:val="0"/>
            </w:pPr>
            <w:r>
              <w:t>ran,</w:t>
            </w:r>
            <w:r w:rsidR="00223377">
              <w:t xml:space="preserve"> </w:t>
            </w:r>
            <w:r>
              <w:t>zawierający poliheksanidynę</w:t>
            </w:r>
          </w:p>
          <w:p w:rsidR="000E3383" w:rsidRDefault="00000000">
            <w:pPr>
              <w:pStyle w:val="Zawartotabeli"/>
              <w:snapToGrid w:val="0"/>
            </w:pPr>
            <w:r>
              <w:t>oraz betainę w postaci żelu</w:t>
            </w:r>
          </w:p>
        </w:tc>
        <w:tc>
          <w:tcPr>
            <w:tcW w:w="159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863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 OP 30 ml</w:t>
            </w:r>
          </w:p>
        </w:tc>
        <w:tc>
          <w:tcPr>
            <w:tcW w:w="1162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70 op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9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Default="00000000">
      <w:pPr>
        <w:pStyle w:val="Tekstpodstawowy"/>
      </w:pPr>
      <w:r>
        <w:rPr>
          <w:b/>
          <w:bCs/>
        </w:rPr>
        <w:t>Wartość zadania 21</w:t>
      </w:r>
      <w:r w:rsidR="00223377">
        <w:rPr>
          <w:b/>
          <w:bCs/>
          <w:i/>
          <w:iCs/>
        </w:rPr>
        <w:t>: ……...netto zł/…..……brutto zł</w:t>
      </w:r>
    </w:p>
    <w:p w:rsidR="000E3383" w:rsidRDefault="000E3383">
      <w:pPr>
        <w:pStyle w:val="Tekstpodstawowy"/>
        <w:rPr>
          <w:b/>
          <w:bCs/>
        </w:rPr>
      </w:pP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Zadanie nr 22</w:t>
      </w:r>
    </w:p>
    <w:tbl>
      <w:tblPr>
        <w:tblW w:w="14825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0"/>
        <w:gridCol w:w="3825"/>
        <w:gridCol w:w="1594"/>
        <w:gridCol w:w="863"/>
        <w:gridCol w:w="1162"/>
        <w:gridCol w:w="1275"/>
        <w:gridCol w:w="1106"/>
        <w:gridCol w:w="1144"/>
        <w:gridCol w:w="769"/>
        <w:gridCol w:w="1218"/>
        <w:gridCol w:w="1439"/>
      </w:tblGrid>
      <w:tr w:rsidR="000E3383">
        <w:trPr>
          <w:trHeight w:val="1988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 do dezynfekcji urządzenia typu NOCOSPRAY</w:t>
            </w:r>
            <w:r w:rsidR="006D54E1">
              <w:t xml:space="preserve"> lub równoważny, nie gorszy niż,</w:t>
            </w:r>
            <w:r>
              <w:t xml:space="preserve"> na bazie 6%</w:t>
            </w:r>
            <w:r w:rsidR="00223377">
              <w:t xml:space="preserve"> </w:t>
            </w:r>
            <w:r>
              <w:t>nadtlenku wodoru i kationów srebra,</w:t>
            </w:r>
            <w:r w:rsidR="00223377">
              <w:t xml:space="preserve"> </w:t>
            </w:r>
            <w:r>
              <w:t>o zapachu neutralnym</w:t>
            </w:r>
            <w:r w:rsidR="00223377">
              <w:t xml:space="preserve">.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 OP 1 L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24 op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Default="00000000">
      <w:pPr>
        <w:pStyle w:val="Tekstpodstawowy"/>
      </w:pPr>
      <w:r>
        <w:rPr>
          <w:b/>
          <w:bCs/>
        </w:rPr>
        <w:t>Wartość zadania 22</w:t>
      </w:r>
      <w:r w:rsidR="00223377">
        <w:rPr>
          <w:b/>
          <w:bCs/>
        </w:rPr>
        <w:t xml:space="preserve">: </w:t>
      </w:r>
      <w:r w:rsidR="00223377">
        <w:rPr>
          <w:b/>
          <w:bCs/>
          <w:i/>
          <w:iCs/>
        </w:rPr>
        <w:t>……...netto zł/…..……brutto zł</w:t>
      </w:r>
    </w:p>
    <w:p w:rsidR="000E3383" w:rsidRDefault="000E3383">
      <w:pPr>
        <w:pStyle w:val="Tekstpodstawowy"/>
      </w:pPr>
    </w:p>
    <w:p w:rsidR="00C76CB7" w:rsidRDefault="00C76CB7">
      <w:pPr>
        <w:pStyle w:val="Tekstpodstawowy"/>
        <w:rPr>
          <w:b/>
          <w:bCs/>
        </w:rPr>
      </w:pPr>
    </w:p>
    <w:p w:rsidR="00C76CB7" w:rsidRDefault="00C76CB7">
      <w:pPr>
        <w:pStyle w:val="Tekstpodstawowy"/>
        <w:rPr>
          <w:b/>
          <w:bCs/>
        </w:rPr>
      </w:pPr>
    </w:p>
    <w:p w:rsidR="00C76CB7" w:rsidRDefault="00C76CB7">
      <w:pPr>
        <w:pStyle w:val="Tekstpodstawowy"/>
        <w:rPr>
          <w:b/>
          <w:bCs/>
        </w:rPr>
      </w:pPr>
    </w:p>
    <w:p w:rsidR="00C76CB7" w:rsidRDefault="00C76CB7">
      <w:pPr>
        <w:pStyle w:val="Tekstpodstawowy"/>
        <w:rPr>
          <w:b/>
          <w:bCs/>
        </w:rPr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Zadanie nr 23</w:t>
      </w:r>
    </w:p>
    <w:tbl>
      <w:tblPr>
        <w:tblW w:w="14825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0"/>
        <w:gridCol w:w="3825"/>
        <w:gridCol w:w="1594"/>
        <w:gridCol w:w="863"/>
        <w:gridCol w:w="1162"/>
        <w:gridCol w:w="1275"/>
        <w:gridCol w:w="1106"/>
        <w:gridCol w:w="1144"/>
        <w:gridCol w:w="769"/>
        <w:gridCol w:w="1218"/>
        <w:gridCol w:w="1439"/>
      </w:tblGrid>
      <w:tr w:rsidR="000E3383">
        <w:trPr>
          <w:trHeight w:val="1988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dezynfekcji powierzchni i sprzętów zanieczyszczonych organicznie w tabletkach,</w:t>
            </w:r>
            <w:r w:rsidR="00223377">
              <w:t xml:space="preserve"> </w:t>
            </w:r>
            <w:r>
              <w:t>zawierający chlor.</w:t>
            </w:r>
          </w:p>
          <w:p w:rsidR="000E3383" w:rsidRDefault="00000000">
            <w:pPr>
              <w:pStyle w:val="Zawartotabeli"/>
              <w:snapToGrid w:val="0"/>
            </w:pPr>
            <w:r>
              <w:t>Spektrum działania B, Tbc,</w:t>
            </w:r>
            <w:r w:rsidR="00223377">
              <w:t xml:space="preserve"> </w:t>
            </w:r>
            <w:r>
              <w:t>F,</w:t>
            </w:r>
            <w:r w:rsidR="00223377">
              <w:t xml:space="preserve"> </w:t>
            </w:r>
            <w:r>
              <w:t>V ,Clostridium diff.,10000ppm.. Czas dezynfekcji do 15 min.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 OP Max 300 tabl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150 op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Default="00000000">
      <w:pPr>
        <w:pStyle w:val="Tekstpodstawowy"/>
      </w:pPr>
      <w:r>
        <w:rPr>
          <w:b/>
          <w:bCs/>
        </w:rPr>
        <w:t>Wartość zadania 23</w:t>
      </w:r>
      <w:r w:rsidR="00223377">
        <w:rPr>
          <w:b/>
          <w:bCs/>
          <w:i/>
          <w:iCs/>
        </w:rPr>
        <w:t>: ……...netto zł/…..……brutto zł</w:t>
      </w: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Zadanie nr 24</w:t>
      </w:r>
    </w:p>
    <w:tbl>
      <w:tblPr>
        <w:tblW w:w="14825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9"/>
        <w:gridCol w:w="3825"/>
        <w:gridCol w:w="1594"/>
        <w:gridCol w:w="961"/>
        <w:gridCol w:w="1064"/>
        <w:gridCol w:w="1275"/>
        <w:gridCol w:w="1106"/>
        <w:gridCol w:w="1144"/>
        <w:gridCol w:w="769"/>
        <w:gridCol w:w="1218"/>
        <w:gridCol w:w="1440"/>
      </w:tblGrid>
      <w:tr w:rsidR="000E3383">
        <w:trPr>
          <w:trHeight w:val="1988"/>
        </w:trPr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dezynfekcji i czyszczenia powierzchni na bazie nadsiarczanu potasu ,bez aldehydów. Dopuszczony  do dezynfekcji inkubatorów. Czas działania do 15 min.  Spektrum działania B, Tbc,F,V:HIV,HBV,HCV, Adeno,Polio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 OP 900 g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80  op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Wartość zadania nr 2</w:t>
      </w:r>
      <w:r w:rsidR="00223377">
        <w:rPr>
          <w:b/>
          <w:bCs/>
        </w:rPr>
        <w:t xml:space="preserve">4: </w:t>
      </w:r>
      <w:r w:rsidR="00223377">
        <w:rPr>
          <w:b/>
          <w:bCs/>
          <w:i/>
          <w:iCs/>
        </w:rPr>
        <w:t>……...netto zł/…..……brutto zł</w:t>
      </w:r>
    </w:p>
    <w:p w:rsidR="000E3383" w:rsidRDefault="000E3383">
      <w:pPr>
        <w:pStyle w:val="Tekstpodstawowy"/>
      </w:pP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Zadanie nr 25</w:t>
      </w:r>
    </w:p>
    <w:tbl>
      <w:tblPr>
        <w:tblW w:w="14825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8"/>
        <w:gridCol w:w="3685"/>
        <w:gridCol w:w="1594"/>
        <w:gridCol w:w="962"/>
        <w:gridCol w:w="1063"/>
        <w:gridCol w:w="1275"/>
        <w:gridCol w:w="1106"/>
        <w:gridCol w:w="1144"/>
        <w:gridCol w:w="768"/>
        <w:gridCol w:w="1218"/>
        <w:gridCol w:w="1442"/>
      </w:tblGrid>
      <w:tr w:rsidR="000E3383">
        <w:trPr>
          <w:trHeight w:val="198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maszynowego mycia narzędzi med. , sprzętu anestezjologicznego , zasadowy, na bazie środków powierzchniowo czynnych i enzymów.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 5l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50 op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  <w:tr w:rsidR="000E3383">
        <w:trPr>
          <w:trHeight w:val="1988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2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maszynowej chemiczno-termicznej neutralizacji , po maszynowej dezynfekcji narz</w:t>
            </w:r>
            <w:r w:rsidR="00223377">
              <w:t>ę</w:t>
            </w:r>
            <w:r>
              <w:t>dzi chir</w:t>
            </w:r>
            <w:r w:rsidR="00223377">
              <w:t>urgicznych</w:t>
            </w:r>
            <w:r>
              <w:t>,</w:t>
            </w:r>
            <w:r w:rsidR="00223377">
              <w:t xml:space="preserve"> </w:t>
            </w:r>
            <w:r>
              <w:t xml:space="preserve">bez zawartości związków powierzchniowo czynnych  </w:t>
            </w:r>
          </w:p>
        </w:tc>
        <w:tc>
          <w:tcPr>
            <w:tcW w:w="159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962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 6 KG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 10 op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  <w:tr w:rsidR="000E3383">
        <w:trPr>
          <w:trHeight w:val="1988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3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neutralny  do płukania po maszynowej dezynfekcji chemiczno- termicznej.</w:t>
            </w:r>
          </w:p>
        </w:tc>
        <w:tc>
          <w:tcPr>
            <w:tcW w:w="159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962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 OP 5 KG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  10 op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  <w:tr w:rsidR="000E3383">
        <w:trPr>
          <w:trHeight w:val="1988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4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 chemiczno-termicznego przygotowania narzędzi chirurgicznych w myjniach dezynfekujących .</w:t>
            </w:r>
          </w:p>
        </w:tc>
        <w:tc>
          <w:tcPr>
            <w:tcW w:w="159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962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 5 L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 xml:space="preserve"> 10 op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>Wartość zadania 25</w:t>
      </w:r>
      <w:r w:rsidR="00223377">
        <w:rPr>
          <w:b/>
          <w:bCs/>
        </w:rPr>
        <w:t xml:space="preserve">: </w:t>
      </w:r>
      <w:r w:rsidR="00223377">
        <w:rPr>
          <w:b/>
          <w:bCs/>
          <w:i/>
          <w:iCs/>
        </w:rPr>
        <w:t>……...netto zł/…..……brutto zł</w:t>
      </w:r>
    </w:p>
    <w:p w:rsidR="000E3383" w:rsidRDefault="000E3383">
      <w:pPr>
        <w:pStyle w:val="Tekstpodstawowy"/>
        <w:rPr>
          <w:b/>
          <w:bCs/>
        </w:rPr>
      </w:pPr>
    </w:p>
    <w:p w:rsidR="000E3383" w:rsidRDefault="000E3383">
      <w:pPr>
        <w:pStyle w:val="Tekstpodstawowy"/>
      </w:pP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Zadanie nr 26</w:t>
      </w:r>
    </w:p>
    <w:p w:rsidR="000E3383" w:rsidRDefault="00000000">
      <w:pPr>
        <w:pStyle w:val="Tekstpodstawowy"/>
        <w:rPr>
          <w:b/>
          <w:bCs/>
        </w:rPr>
      </w:pPr>
      <w:r>
        <w:rPr>
          <w:b/>
          <w:bCs/>
        </w:rPr>
        <w:t xml:space="preserve"> </w:t>
      </w:r>
    </w:p>
    <w:tbl>
      <w:tblPr>
        <w:tblW w:w="14825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9"/>
        <w:gridCol w:w="3825"/>
        <w:gridCol w:w="1594"/>
        <w:gridCol w:w="961"/>
        <w:gridCol w:w="1064"/>
        <w:gridCol w:w="1275"/>
        <w:gridCol w:w="1106"/>
        <w:gridCol w:w="1144"/>
        <w:gridCol w:w="769"/>
        <w:gridCol w:w="1218"/>
        <w:gridCol w:w="1440"/>
      </w:tblGrid>
      <w:tr w:rsidR="000E3383">
        <w:trPr>
          <w:trHeight w:val="1988"/>
        </w:trPr>
        <w:tc>
          <w:tcPr>
            <w:tcW w:w="429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mycia i dezynfekcji wszelkich powierzchni zmywalnych i przedmiotów, które można zanurzyć w r -rze preparatu, zawierający nadwęglan sodu, czteroacetyloetylenoaminę, kwas cytrynowy.</w:t>
            </w:r>
          </w:p>
          <w:p w:rsidR="000E3383" w:rsidRDefault="00000000">
            <w:pPr>
              <w:pStyle w:val="Zawartotabeli"/>
              <w:snapToGrid w:val="0"/>
            </w:pPr>
            <w:r>
              <w:t>Spektrum działania B</w:t>
            </w:r>
            <w:r>
              <w:rPr>
                <w:b/>
                <w:bCs/>
              </w:rPr>
              <w:t>, S</w:t>
            </w:r>
            <w:r>
              <w:t>, prątki,</w:t>
            </w:r>
            <w:r w:rsidR="00223377">
              <w:t xml:space="preserve"> </w:t>
            </w:r>
            <w:r>
              <w:t>grzyby,</w:t>
            </w:r>
            <w:r w:rsidR="00223377">
              <w:t xml:space="preserve"> </w:t>
            </w:r>
            <w:r>
              <w:t>wirusy (łącznie z wirusem polio)</w:t>
            </w:r>
            <w:r w:rsidR="00223377">
              <w:t>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 1,5 kg</w:t>
            </w: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20  op</w:t>
            </w: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9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  <w:tr w:rsidR="000E3383">
        <w:trPr>
          <w:trHeight w:val="1988"/>
        </w:trPr>
        <w:tc>
          <w:tcPr>
            <w:tcW w:w="429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2</w:t>
            </w:r>
          </w:p>
        </w:tc>
        <w:tc>
          <w:tcPr>
            <w:tcW w:w="382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mycia i dezynfekcji wszelkich powierzchni zmywalnych i przedmiotów, które można zanurzyć w r -rze preparatu, zawierający nadwęglan sodu, czteroacetyloetylenoaminę, kwas cytrynowy.</w:t>
            </w:r>
          </w:p>
          <w:p w:rsidR="000E3383" w:rsidRDefault="00000000">
            <w:pPr>
              <w:pStyle w:val="Zawartotabeli"/>
              <w:snapToGrid w:val="0"/>
            </w:pPr>
            <w:r>
              <w:t>Spektrum działania B</w:t>
            </w:r>
            <w:r>
              <w:rPr>
                <w:b/>
                <w:bCs/>
              </w:rPr>
              <w:t>, S</w:t>
            </w:r>
            <w:r>
              <w:t>, prątki,</w:t>
            </w:r>
            <w:r w:rsidR="00223377">
              <w:t xml:space="preserve"> </w:t>
            </w:r>
            <w:r>
              <w:t>grzyby,</w:t>
            </w:r>
            <w:r w:rsidR="00223377">
              <w:t xml:space="preserve"> </w:t>
            </w:r>
            <w:r>
              <w:t>wirusy (łącznie z wirusem polio)</w:t>
            </w:r>
            <w:r w:rsidR="00223377">
              <w:t>.</w:t>
            </w:r>
          </w:p>
        </w:tc>
        <w:tc>
          <w:tcPr>
            <w:tcW w:w="159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961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 160 g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30 op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06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9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wcity"/>
      </w:pPr>
    </w:p>
    <w:p w:rsidR="000E3383" w:rsidRDefault="00000000">
      <w:pPr>
        <w:pStyle w:val="Tekstpodstawowywcity"/>
        <w:rPr>
          <w:b/>
          <w:bCs/>
        </w:rPr>
      </w:pPr>
      <w:r>
        <w:rPr>
          <w:b/>
          <w:bCs/>
        </w:rPr>
        <w:t>Wartość zadania  nr 26</w:t>
      </w:r>
      <w:r w:rsidR="00223377">
        <w:rPr>
          <w:b/>
          <w:bCs/>
        </w:rPr>
        <w:t xml:space="preserve">: </w:t>
      </w:r>
      <w:r w:rsidR="00223377">
        <w:rPr>
          <w:b/>
          <w:bCs/>
          <w:i/>
          <w:iCs/>
        </w:rPr>
        <w:t>……...netto zł/…..……brutto zł</w:t>
      </w:r>
    </w:p>
    <w:p w:rsidR="000E3383" w:rsidRDefault="000E3383">
      <w:pPr>
        <w:pStyle w:val="Tekstpodstawowywcity"/>
      </w:pPr>
    </w:p>
    <w:p w:rsidR="000E3383" w:rsidRDefault="000E3383">
      <w:pPr>
        <w:pStyle w:val="Tekstpodstawowywcity"/>
      </w:pPr>
    </w:p>
    <w:p w:rsidR="000E3383" w:rsidRDefault="000E3383">
      <w:pPr>
        <w:pStyle w:val="Tekstpodstawowywcity"/>
      </w:pPr>
    </w:p>
    <w:p w:rsidR="000E3383" w:rsidRDefault="00000000">
      <w:pPr>
        <w:pStyle w:val="Tekstpodstawowywcity"/>
      </w:pPr>
      <w:r>
        <w:t xml:space="preserve">                                                                                                   </w:t>
      </w:r>
      <w:r>
        <w:rPr>
          <w:b/>
          <w:bCs/>
        </w:rPr>
        <w:t xml:space="preserve">  ZADANIE NR 27</w:t>
      </w:r>
    </w:p>
    <w:p w:rsidR="000E3383" w:rsidRDefault="000E3383">
      <w:pPr>
        <w:pStyle w:val="Tekstpodstawowywcity"/>
      </w:pPr>
    </w:p>
    <w:p w:rsidR="000E3383" w:rsidRDefault="000E3383">
      <w:pPr>
        <w:pStyle w:val="Tekstpodstawowywcity"/>
      </w:pPr>
    </w:p>
    <w:p w:rsidR="000E3383" w:rsidRDefault="000E3383">
      <w:pPr>
        <w:rPr>
          <w:b/>
          <w:bCs/>
        </w:rPr>
      </w:pPr>
    </w:p>
    <w:tbl>
      <w:tblPr>
        <w:tblW w:w="14825" w:type="dxa"/>
        <w:tblInd w:w="-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9"/>
        <w:gridCol w:w="3825"/>
        <w:gridCol w:w="1594"/>
        <w:gridCol w:w="961"/>
        <w:gridCol w:w="1064"/>
        <w:gridCol w:w="1275"/>
        <w:gridCol w:w="1106"/>
        <w:gridCol w:w="1144"/>
        <w:gridCol w:w="769"/>
        <w:gridCol w:w="1218"/>
        <w:gridCol w:w="1440"/>
      </w:tblGrid>
      <w:tr w:rsidR="000E3383">
        <w:trPr>
          <w:trHeight w:val="1988"/>
        </w:trPr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1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Preparat do zagęszczania płynnych odpadów medycznych proszek 2 kg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Op 2 kg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00000">
            <w:pPr>
              <w:pStyle w:val="Zawartotabeli"/>
              <w:snapToGrid w:val="0"/>
            </w:pPr>
            <w:r>
              <w:t>20  op</w:t>
            </w:r>
          </w:p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E3383" w:rsidRDefault="000E3383">
            <w:pPr>
              <w:pStyle w:val="Zawartotabeli"/>
              <w:snapToGrid w:val="0"/>
            </w:pPr>
          </w:p>
        </w:tc>
      </w:tr>
    </w:tbl>
    <w:p w:rsidR="000E3383" w:rsidRDefault="000E3383">
      <w:pPr>
        <w:pStyle w:val="Tekstpodstawowywcity"/>
      </w:pPr>
    </w:p>
    <w:p w:rsidR="000E3383" w:rsidRDefault="00000000">
      <w:pPr>
        <w:pStyle w:val="Tekstpodstawowywcity"/>
        <w:rPr>
          <w:b/>
          <w:bCs/>
        </w:rPr>
      </w:pPr>
      <w:r>
        <w:rPr>
          <w:b/>
          <w:bCs/>
        </w:rPr>
        <w:t>Wartość zadania  27</w:t>
      </w:r>
      <w:r w:rsidR="00223377">
        <w:rPr>
          <w:b/>
          <w:bCs/>
        </w:rPr>
        <w:t xml:space="preserve">: </w:t>
      </w:r>
      <w:r w:rsidR="00223377">
        <w:rPr>
          <w:b/>
          <w:bCs/>
          <w:i/>
          <w:iCs/>
        </w:rPr>
        <w:t>……...netto zł/…..……brutto zł</w:t>
      </w:r>
    </w:p>
    <w:p w:rsidR="000E3383" w:rsidRDefault="000E3383">
      <w:pPr>
        <w:pStyle w:val="Tekstpodstawowywcity"/>
      </w:pPr>
    </w:p>
    <w:p w:rsidR="000E3383" w:rsidRDefault="000E3383">
      <w:pPr>
        <w:pStyle w:val="Tekstpodstawowywcity"/>
      </w:pPr>
    </w:p>
    <w:p w:rsidR="000E3383" w:rsidRDefault="000E3383">
      <w:pPr>
        <w:pStyle w:val="Tekstpodstawowywcity"/>
      </w:pPr>
    </w:p>
    <w:p w:rsidR="000E3383" w:rsidRDefault="000E3383">
      <w:pPr>
        <w:pStyle w:val="StandardZnakZnak"/>
        <w:spacing w:line="100" w:lineRule="atLeast"/>
        <w:rPr>
          <w:rFonts w:ascii="Times New Roman" w:hAnsi="Times New Roman" w:cs="Times New Roman"/>
          <w:b/>
          <w:i/>
          <w:sz w:val="22"/>
          <w:szCs w:val="22"/>
        </w:rPr>
      </w:pPr>
    </w:p>
    <w:p w:rsidR="000E3383" w:rsidRDefault="00000000">
      <w:pPr>
        <w:pStyle w:val="Nagwek1"/>
        <w:tabs>
          <w:tab w:val="left" w:pos="0"/>
        </w:tabs>
        <w:spacing w:after="120"/>
        <w:ind w:left="432" w:hanging="432"/>
      </w:pPr>
      <w:r>
        <w:rPr>
          <w:sz w:val="24"/>
        </w:rPr>
        <w:t xml:space="preserve">   ZADANIE   NR 28</w:t>
      </w:r>
    </w:p>
    <w:p w:rsidR="000E3383" w:rsidRDefault="00000000">
      <w:pPr>
        <w:rPr>
          <w:b/>
          <w:bCs/>
        </w:rPr>
      </w:pPr>
      <w:r>
        <w:rPr>
          <w:b/>
          <w:bCs/>
        </w:rPr>
        <w:t xml:space="preserve">CPV 33141110-4   </w:t>
      </w:r>
    </w:p>
    <w:p w:rsidR="000E3383" w:rsidRDefault="000E3383"/>
    <w:tbl>
      <w:tblPr>
        <w:tblW w:w="15285" w:type="dxa"/>
        <w:tblInd w:w="-29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302"/>
        <w:gridCol w:w="3098"/>
        <w:gridCol w:w="1245"/>
        <w:gridCol w:w="810"/>
        <w:gridCol w:w="960"/>
        <w:gridCol w:w="1080"/>
        <w:gridCol w:w="1020"/>
        <w:gridCol w:w="1230"/>
      </w:tblGrid>
      <w:tr w:rsidR="000E338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383" w:rsidRDefault="0000000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383" w:rsidRDefault="0000000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Nazwa produktu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383" w:rsidRDefault="0000000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Ilość i jednostka miary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3383" w:rsidRDefault="0000000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Cena jednostkowa netto w zł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3383" w:rsidRDefault="0000000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Stawka VAT w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3383" w:rsidRDefault="0000000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Wartość VAT w zł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383" w:rsidRDefault="00000000">
            <w:pPr>
              <w:tabs>
                <w:tab w:val="left" w:pos="2630"/>
                <w:tab w:val="left" w:pos="2990"/>
              </w:tabs>
              <w:snapToGrid w:val="0"/>
              <w:rPr>
                <w:b/>
              </w:rPr>
            </w:pPr>
            <w:r>
              <w:rPr>
                <w:b/>
              </w:rPr>
              <w:t xml:space="preserve">     Cena jednostkowa brutto w zł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3383" w:rsidRDefault="000E3383">
            <w:pPr>
              <w:tabs>
                <w:tab w:val="left" w:pos="1370"/>
                <w:tab w:val="left" w:pos="2055"/>
              </w:tabs>
              <w:snapToGrid w:val="0"/>
              <w:rPr>
                <w:b/>
              </w:rPr>
            </w:pPr>
          </w:p>
          <w:p w:rsidR="000E3383" w:rsidRDefault="00000000">
            <w:pPr>
              <w:tabs>
                <w:tab w:val="left" w:pos="1370"/>
                <w:tab w:val="left" w:pos="2055"/>
              </w:tabs>
              <w:snapToGrid w:val="0"/>
              <w:rPr>
                <w:b/>
              </w:rPr>
            </w:pPr>
            <w:r>
              <w:rPr>
                <w:b/>
              </w:rPr>
              <w:t>Wartość</w:t>
            </w:r>
          </w:p>
          <w:p w:rsidR="000E3383" w:rsidRDefault="00000000">
            <w:pPr>
              <w:tabs>
                <w:tab w:val="left" w:pos="1370"/>
                <w:tab w:val="left" w:pos="2055"/>
              </w:tabs>
              <w:snapToGrid w:val="0"/>
              <w:rPr>
                <w:b/>
              </w:rPr>
            </w:pPr>
            <w:r>
              <w:rPr>
                <w:b/>
              </w:rPr>
              <w:t>netto w zł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383" w:rsidRDefault="00000000">
            <w:pPr>
              <w:snapToGrid w:val="0"/>
              <w:rPr>
                <w:b/>
              </w:rPr>
            </w:pPr>
            <w:r>
              <w:rPr>
                <w:b/>
              </w:rPr>
              <w:t>Wartość brutto w zł</w:t>
            </w:r>
          </w:p>
        </w:tc>
      </w:tr>
      <w:tr w:rsidR="000E3383">
        <w:trPr>
          <w:trHeight w:val="64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383" w:rsidRDefault="00000000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3383" w:rsidRDefault="00A31FF3">
            <w:pPr>
              <w:snapToGrid w:val="0"/>
              <w:spacing w:before="60" w:after="60"/>
              <w:rPr>
                <w:rFonts w:ascii="Arial" w:hAnsi="Arial" w:cs="Arial"/>
              </w:rPr>
            </w:pPr>
            <w:r w:rsidRPr="00A31FF3">
              <w:rPr>
                <w:rFonts w:ascii="Arial" w:hAnsi="Arial" w:cs="Arial"/>
                <w:b/>
                <w:bCs/>
              </w:rPr>
              <w:t>Enzymatyczny preparat do mycia narzędzi i sprzętu medycznego</w:t>
            </w:r>
            <w:r w:rsidRPr="00A31FF3">
              <w:rPr>
                <w:rFonts w:ascii="Arial" w:hAnsi="Arial" w:cs="Arial"/>
              </w:rPr>
              <w:br/>
              <w:t xml:space="preserve">Preparat enzymatyczny,  będący wyrobem med. w formie koncentratu, przeznaczony do mycia narzędzi chirurgicznych i sprzętu medycznego, w tym endoskopów. Powinien zawierać co najmniej pięć aktywnych enzymów zapewniających skuteczne usuwanie zanieczyszczeń organicznych (np. białek, tłuszczów, węglowodanów). Preparat musi być kompatybilny z myjkami i urządzeniami </w:t>
            </w:r>
            <w:r w:rsidRPr="00A31FF3">
              <w:rPr>
                <w:rFonts w:ascii="Arial" w:hAnsi="Arial" w:cs="Arial"/>
              </w:rPr>
              <w:lastRenderedPageBreak/>
              <w:t>stosowanymi przez Zamawiającego  t j  endoskop marki PENTAX , myjka ENDO CLEANER ,oraz posiadać parametry nie gorsze niż wskazane w dokumentacji urządzeń myjących.</w:t>
            </w:r>
            <w:r>
              <w:rPr>
                <w:rFonts w:ascii="Arial" w:hAnsi="Arial" w:cs="Arial"/>
              </w:rPr>
              <w:t xml:space="preserve"> Pojemność 5 L.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383" w:rsidRDefault="00000000">
            <w:pPr>
              <w:snapToGrid w:val="0"/>
              <w:jc w:val="center"/>
            </w:pPr>
            <w:r>
              <w:lastRenderedPageBreak/>
              <w:t>50 OP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3383" w:rsidRDefault="000E3383">
            <w:pPr>
              <w:snapToGrid w:val="0"/>
              <w:jc w:val="bot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3383" w:rsidRDefault="000E3383">
            <w:pPr>
              <w:snapToGrid w:val="0"/>
              <w:jc w:val="both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3383" w:rsidRDefault="000E3383">
            <w:pPr>
              <w:snapToGrid w:val="0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3383" w:rsidRDefault="000E3383">
            <w:pPr>
              <w:snapToGrid w:val="0"/>
              <w:jc w:val="both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3383" w:rsidRDefault="000E3383">
            <w:pPr>
              <w:snapToGrid w:val="0"/>
              <w:jc w:val="both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383" w:rsidRDefault="000E3383">
            <w:pPr>
              <w:snapToGrid w:val="0"/>
              <w:jc w:val="both"/>
            </w:pPr>
          </w:p>
        </w:tc>
      </w:tr>
      <w:tr w:rsidR="000E338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383" w:rsidRDefault="00000000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383" w:rsidRPr="00C76CB7" w:rsidRDefault="00A31FF3">
            <w:pPr>
              <w:snapToGrid w:val="0"/>
              <w:spacing w:before="60" w:after="60"/>
              <w:rPr>
                <w:rFonts w:ascii="Arial" w:hAnsi="Arial" w:cs="Arial"/>
                <w:highlight w:val="yellow"/>
              </w:rPr>
            </w:pPr>
            <w:r w:rsidRPr="00A31FF3">
              <w:rPr>
                <w:rFonts w:ascii="Arial" w:hAnsi="Arial" w:cs="Arial"/>
                <w:b/>
                <w:bCs/>
              </w:rPr>
              <w:t>Sporobójczy preparat do dezynfekcji narzędzi termolabilnych i sprzętu endoskopowego</w:t>
            </w:r>
            <w:r w:rsidRPr="00A31FF3">
              <w:rPr>
                <w:rFonts w:ascii="Arial" w:hAnsi="Arial" w:cs="Arial"/>
              </w:rPr>
              <w:br/>
              <w:t xml:space="preserve">Preparat przeznaczony do dezynfekcji wysokiego poziomu narzędzi termolabilnych i sprzętu endoskopowego, zawierający kwas nadoctowy, wytwarzany ex tempore z acetylokaprolaktanu , będący wyrobem medycznym.Musi posiadać udokumentowane działanie sporobójcze oraz spełniać normy skuteczności mikrobójczej (np. EN 14885). Środek powinien być kompatybilny z urządzeniami stosowanymi przez Zamawiającego t j. endoskop marki PENTAX, myjka ENDO CLEANER  oraz posiadać parametry nie gorsze niż rekomendowane przez producentów endoskopów i sprzętu medycznego będącego na wyposażeniu Zamawiającego. </w:t>
            </w:r>
            <w:r>
              <w:rPr>
                <w:rFonts w:ascii="Arial" w:hAnsi="Arial" w:cs="Arial"/>
              </w:rPr>
              <w:t xml:space="preserve">Pojemność </w:t>
            </w:r>
            <w:r w:rsidRPr="00A31FF3">
              <w:rPr>
                <w:rFonts w:ascii="Arial" w:hAnsi="Arial" w:cs="Arial"/>
              </w:rPr>
              <w:t>5 L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383" w:rsidRDefault="00000000">
            <w:pPr>
              <w:snapToGrid w:val="0"/>
              <w:jc w:val="center"/>
            </w:pPr>
            <w:r>
              <w:t>100 OP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3383" w:rsidRDefault="000E3383">
            <w:pPr>
              <w:snapToGrid w:val="0"/>
              <w:jc w:val="bot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3383" w:rsidRDefault="000E3383">
            <w:pPr>
              <w:snapToGrid w:val="0"/>
              <w:jc w:val="both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3383" w:rsidRDefault="000E3383">
            <w:pPr>
              <w:snapToGrid w:val="0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3383" w:rsidRDefault="000E3383">
            <w:pPr>
              <w:snapToGrid w:val="0"/>
              <w:jc w:val="both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3383" w:rsidRDefault="000E3383">
            <w:pPr>
              <w:snapToGrid w:val="0"/>
              <w:jc w:val="both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383" w:rsidRDefault="000E3383">
            <w:pPr>
              <w:snapToGrid w:val="0"/>
              <w:jc w:val="both"/>
            </w:pPr>
          </w:p>
        </w:tc>
      </w:tr>
      <w:tr w:rsidR="000E3383">
        <w:trPr>
          <w:trHeight w:val="49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383" w:rsidRDefault="00000000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FF3" w:rsidRPr="00A31FF3" w:rsidRDefault="00A31FF3" w:rsidP="00A31FF3">
            <w:pPr>
              <w:snapToGrid w:val="0"/>
              <w:rPr>
                <w:rFonts w:ascii="Arial" w:hAnsi="Arial" w:cs="Arial"/>
              </w:rPr>
            </w:pPr>
            <w:r w:rsidRPr="00A31FF3">
              <w:rPr>
                <w:rFonts w:ascii="Arial" w:hAnsi="Arial" w:cs="Arial"/>
                <w:b/>
                <w:bCs/>
              </w:rPr>
              <w:t>Testy do kontroli skuteczności preparatu do dezynfekcji</w:t>
            </w:r>
            <w:r w:rsidRPr="00A31FF3">
              <w:rPr>
                <w:rFonts w:ascii="Arial" w:hAnsi="Arial" w:cs="Arial"/>
              </w:rPr>
              <w:t xml:space="preserve"> </w:t>
            </w:r>
          </w:p>
          <w:p w:rsidR="000E3383" w:rsidRPr="00A31FF3" w:rsidRDefault="00A31FF3">
            <w:pPr>
              <w:snapToGrid w:val="0"/>
              <w:rPr>
                <w:rFonts w:ascii="Arial" w:hAnsi="Arial" w:cs="Arial"/>
              </w:rPr>
            </w:pPr>
            <w:r w:rsidRPr="00A31FF3">
              <w:rPr>
                <w:rFonts w:ascii="Arial" w:hAnsi="Arial" w:cs="Arial"/>
              </w:rPr>
              <w:t xml:space="preserve">Testy do monitorowania skuteczności preparatu do dezynfekcji wysokiego poziomu, przeznaczone do stosowania w procesach dezynfekcji narzędzi i sprzętu endoskopowego. Testy muszą być kompatybilne z używanym przez Zamawiającego środkiem dezynfekcyjnym i spełniać obowiązujące normy w zakresie kontroli skuteczności dezynfekcji. 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383" w:rsidRDefault="00000000">
            <w:pPr>
              <w:snapToGrid w:val="0"/>
              <w:jc w:val="center"/>
            </w:pPr>
            <w:r>
              <w:t>50  OP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3383" w:rsidRDefault="000E3383">
            <w:pPr>
              <w:snapToGrid w:val="0"/>
              <w:jc w:val="bot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3383" w:rsidRDefault="000E3383">
            <w:pPr>
              <w:snapToGrid w:val="0"/>
              <w:jc w:val="both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3383" w:rsidRDefault="000E3383">
            <w:pPr>
              <w:snapToGrid w:val="0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3383" w:rsidRDefault="000E3383">
            <w:pPr>
              <w:snapToGrid w:val="0"/>
              <w:jc w:val="both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3383" w:rsidRDefault="000E3383">
            <w:pPr>
              <w:snapToGrid w:val="0"/>
              <w:jc w:val="both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383" w:rsidRDefault="000E3383">
            <w:pPr>
              <w:snapToGrid w:val="0"/>
              <w:jc w:val="both"/>
            </w:pPr>
          </w:p>
        </w:tc>
      </w:tr>
    </w:tbl>
    <w:p w:rsidR="000E3383" w:rsidRDefault="000E3383"/>
    <w:p w:rsidR="000E3383" w:rsidRDefault="000E3383"/>
    <w:p w:rsidR="000E3383" w:rsidRPr="00C76CB7" w:rsidRDefault="00000000" w:rsidP="00C76CB7">
      <w:pPr>
        <w:spacing w:before="120" w:line="360" w:lineRule="auto"/>
      </w:pPr>
      <w:r>
        <w:rPr>
          <w:b/>
          <w:bCs/>
          <w:sz w:val="22"/>
          <w:szCs w:val="22"/>
        </w:rPr>
        <w:t>Wartość</w:t>
      </w:r>
      <w:r>
        <w:rPr>
          <w:b/>
          <w:bCs/>
          <w:i/>
          <w:iCs/>
          <w:sz w:val="22"/>
          <w:szCs w:val="22"/>
        </w:rPr>
        <w:t xml:space="preserve"> zadania nr 28</w:t>
      </w:r>
      <w:r w:rsidR="00C76CB7">
        <w:rPr>
          <w:b/>
          <w:bCs/>
          <w:i/>
          <w:iCs/>
          <w:sz w:val="22"/>
          <w:szCs w:val="22"/>
        </w:rPr>
        <w:t xml:space="preserve">: </w:t>
      </w:r>
      <w:r w:rsidR="00C76CB7">
        <w:rPr>
          <w:b/>
          <w:bCs/>
          <w:i/>
          <w:iCs/>
        </w:rPr>
        <w:t>……...netto zł/…..……brutto zł</w:t>
      </w:r>
    </w:p>
    <w:p w:rsidR="000E3383" w:rsidRDefault="000E3383" w:rsidP="00196456">
      <w:pPr>
        <w:pStyle w:val="Nagwek1"/>
        <w:numPr>
          <w:ilvl w:val="0"/>
          <w:numId w:val="0"/>
        </w:numPr>
        <w:spacing w:after="120"/>
        <w:jc w:val="left"/>
        <w:rPr>
          <w:bCs/>
          <w:sz w:val="24"/>
        </w:rPr>
      </w:pPr>
    </w:p>
    <w:p w:rsidR="000E3383" w:rsidRDefault="000E3383">
      <w:pPr>
        <w:pStyle w:val="Nagwek1"/>
        <w:tabs>
          <w:tab w:val="left" w:pos="0"/>
        </w:tabs>
        <w:spacing w:after="120"/>
        <w:ind w:left="432" w:hanging="432"/>
        <w:rPr>
          <w:bCs/>
          <w:sz w:val="24"/>
        </w:rPr>
      </w:pPr>
    </w:p>
    <w:p w:rsidR="000E3383" w:rsidRDefault="00000000">
      <w:pPr>
        <w:pStyle w:val="Nagwek1"/>
        <w:tabs>
          <w:tab w:val="left" w:pos="0"/>
        </w:tabs>
        <w:spacing w:after="120"/>
        <w:ind w:left="432" w:hanging="432"/>
        <w:rPr>
          <w:szCs w:val="28"/>
        </w:rPr>
      </w:pPr>
      <w:r>
        <w:rPr>
          <w:szCs w:val="28"/>
        </w:rPr>
        <w:t xml:space="preserve"> Zamawiający wymaga aby oferowane przedmioty zamówienia były zarejestrowane  oraz posiadały dopuszczenia do obrotu </w:t>
      </w:r>
      <w:r>
        <w:rPr>
          <w:szCs w:val="28"/>
        </w:rPr>
        <w:br/>
        <w:t>i używania  stosownie dla</w:t>
      </w:r>
    </w:p>
    <w:p w:rsidR="000E3383" w:rsidRDefault="00000000">
      <w:pPr>
        <w:spacing w:after="120"/>
        <w:ind w:left="432" w:hanging="432"/>
      </w:pPr>
      <w:r>
        <w:t>-Wyrobów medycznych</w:t>
      </w:r>
    </w:p>
    <w:p w:rsidR="000E3383" w:rsidRDefault="00000000">
      <w:pPr>
        <w:spacing w:after="120"/>
        <w:ind w:left="432" w:hanging="432"/>
      </w:pPr>
      <w:r>
        <w:t>-Produktów leczniczych</w:t>
      </w:r>
    </w:p>
    <w:p w:rsidR="000E3383" w:rsidRDefault="00000000">
      <w:pPr>
        <w:spacing w:after="120"/>
        <w:ind w:left="432" w:hanging="432"/>
      </w:pPr>
      <w:r>
        <w:t>-Produktów biobójczych</w:t>
      </w:r>
    </w:p>
    <w:p w:rsidR="000E3383" w:rsidRDefault="000E3383">
      <w:pPr>
        <w:pStyle w:val="Nagwek1"/>
        <w:tabs>
          <w:tab w:val="left" w:pos="0"/>
        </w:tabs>
        <w:spacing w:after="120"/>
        <w:ind w:left="432" w:hanging="432"/>
        <w:rPr>
          <w:sz w:val="22"/>
          <w:szCs w:val="22"/>
        </w:rPr>
      </w:pPr>
    </w:p>
    <w:p w:rsidR="000E3383" w:rsidRDefault="00000000" w:rsidP="00196456">
      <w:pPr>
        <w:spacing w:after="120"/>
        <w:ind w:left="432" w:hanging="43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Zamawiający  do ustalenia parametrów działania mikrobiologicznego wymaga,  zwalidowanych i zgodnych z normami europejskimi</w:t>
      </w:r>
      <w:r w:rsidR="0019645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badań preparatów dezynfekcyjnych</w:t>
      </w:r>
      <w:r w:rsidR="00196456">
        <w:rPr>
          <w:b/>
          <w:bCs/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>tj. certyfikatów wydanych przez uprawnione jednostki na podstawie badań oraz raportów badań mikrobiologicznych wydanych przez akredytowane laboratoria .Do oferty Wykonawca zobowiązany jest dołączyć dokumenty potwierdzające przeznaczenie preparatów oraz spektrum działania</w:t>
      </w:r>
    </w:p>
    <w:p w:rsidR="000E3383" w:rsidRDefault="000E3383">
      <w:pPr>
        <w:ind w:left="360"/>
        <w:rPr>
          <w:b/>
          <w:bCs/>
          <w:sz w:val="28"/>
          <w:szCs w:val="28"/>
        </w:rPr>
      </w:pPr>
    </w:p>
    <w:p w:rsidR="00196456" w:rsidRDefault="00000000">
      <w:pPr>
        <w:pStyle w:val="Tekstpodstawowywcity"/>
        <w:jc w:val="left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W czasie oceny oferty  Zamawiający zastrzega sobie  prawo do wezwania Wykonawcy do przedłożenia dodatkowych dokumentów w celu potwierdzenia zgodności oferowanego asortymentu z warunkami zawartymi w SWZ</w:t>
      </w:r>
      <w:r w:rsidR="00196456">
        <w:rPr>
          <w:b/>
          <w:bCs/>
          <w:sz w:val="28"/>
          <w:szCs w:val="28"/>
          <w:u w:val="single"/>
        </w:rPr>
        <w:t xml:space="preserve"> </w:t>
      </w:r>
    </w:p>
    <w:p w:rsidR="00084F05" w:rsidRDefault="00000000">
      <w:pPr>
        <w:pStyle w:val="Tekstpodstawowywcity"/>
        <w:jc w:val="left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AKTUALNE  KARTY CHARAKTERYSTYKI </w:t>
      </w:r>
    </w:p>
    <w:p w:rsidR="00084F05" w:rsidRDefault="00084F05">
      <w:pPr>
        <w:pStyle w:val="Tekstpodstawowywcity"/>
        <w:jc w:val="left"/>
        <w:rPr>
          <w:b/>
          <w:bCs/>
          <w:sz w:val="28"/>
          <w:szCs w:val="28"/>
          <w:u w:val="single"/>
        </w:rPr>
      </w:pPr>
    </w:p>
    <w:p w:rsidR="00084F05" w:rsidRPr="00084F05" w:rsidRDefault="00084F05" w:rsidP="00084F05">
      <w:pPr>
        <w:pStyle w:val="Tekstpodstawowywcity"/>
      </w:pPr>
      <w:r w:rsidRPr="00084F05">
        <w:t>W ramach realizacji przedmiotu zamówienia:</w:t>
      </w:r>
    </w:p>
    <w:p w:rsidR="00084F05" w:rsidRPr="00084F05" w:rsidRDefault="00084F05" w:rsidP="00084F05">
      <w:pPr>
        <w:pStyle w:val="Tekstpodstawowywcity"/>
        <w:numPr>
          <w:ilvl w:val="0"/>
          <w:numId w:val="4"/>
        </w:numPr>
      </w:pPr>
      <w:r w:rsidRPr="00084F05">
        <w:rPr>
          <w:b/>
          <w:bCs/>
        </w:rPr>
        <w:t>Zadanie nr 1</w:t>
      </w:r>
      <w:r w:rsidRPr="00084F05">
        <w:t>: Wykonawca zobowiązuje się do nieodpłatnego przekazania 15 sztuk dozowników ściennych do płynu. Przekazanie nastąpi na podstawie umowy użyczenia oraz protokołu zdawczo-odbiorczego.</w:t>
      </w:r>
    </w:p>
    <w:p w:rsidR="00084F05" w:rsidRPr="00084F05" w:rsidRDefault="00084F05" w:rsidP="00084F05">
      <w:pPr>
        <w:pStyle w:val="Tekstpodstawowywcity"/>
        <w:numPr>
          <w:ilvl w:val="0"/>
          <w:numId w:val="4"/>
        </w:numPr>
      </w:pPr>
      <w:r w:rsidRPr="00084F05">
        <w:rPr>
          <w:b/>
          <w:bCs/>
        </w:rPr>
        <w:t>Zadanie nr 15</w:t>
      </w:r>
      <w:r w:rsidRPr="00084F05">
        <w:t>: Wykonawca zobowiązuje się do nieodpłatnego przekazania 2 sztuk wanien z przykrywką do dezynfekcji narzędzi o pojemności 10-15 litrów. Przekazanie nastąpi na podstawie umowy użyczenia oraz protokołu zdawczo-odbiorczego.</w:t>
      </w:r>
    </w:p>
    <w:p w:rsidR="000E3383" w:rsidRPr="00196456" w:rsidRDefault="00084F05" w:rsidP="00196456">
      <w:pPr>
        <w:pStyle w:val="Tekstpodstawowywcity"/>
        <w:sectPr w:rsidR="000E3383" w:rsidRPr="00196456">
          <w:footerReference w:type="default" r:id="rId7"/>
          <w:pgSz w:w="16837" w:h="11905" w:orient="landscape"/>
          <w:pgMar w:top="708" w:right="510" w:bottom="1134" w:left="340" w:header="0" w:footer="709" w:gutter="0"/>
          <w:cols w:space="708"/>
          <w:formProt w:val="0"/>
          <w:docGrid w:linePitch="600" w:charSpace="40960"/>
        </w:sectPr>
      </w:pPr>
      <w:r w:rsidRPr="00084F05">
        <w:t xml:space="preserve">W obu przypadkach przekazanie przedmiotów odbywa się </w:t>
      </w:r>
      <w:r w:rsidRPr="00084F05">
        <w:rPr>
          <w:b/>
          <w:bCs/>
        </w:rPr>
        <w:t>bez jakichkolwiek dodatkowych kosztów po stronie Zamawiającego</w:t>
      </w:r>
      <w:r w:rsidRPr="00084F05">
        <w:t xml:space="preserve"> i wyłącznie na zasadach określonych w dokumentacji przetargowej.</w:t>
      </w:r>
    </w:p>
    <w:p w:rsidR="000E3383" w:rsidRDefault="000E3383">
      <w:pPr>
        <w:pStyle w:val="StandardZnakZnak"/>
        <w:spacing w:line="100" w:lineRule="atLeast"/>
        <w:rPr>
          <w:rFonts w:ascii="Times New Roman" w:hAnsi="Times New Roman" w:cs="Times New Roman"/>
          <w:b/>
          <w:i/>
          <w:sz w:val="22"/>
          <w:szCs w:val="22"/>
        </w:rPr>
      </w:pPr>
    </w:p>
    <w:sectPr w:rsidR="000E3383">
      <w:footerReference w:type="default" r:id="rId8"/>
      <w:footerReference w:type="first" r:id="rId9"/>
      <w:pgSz w:w="16837" w:h="11905" w:orient="landscape"/>
      <w:pgMar w:top="708" w:right="1134" w:bottom="1134" w:left="1134" w:header="0" w:footer="709" w:gutter="0"/>
      <w:cols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36BC3" w:rsidRDefault="00336BC3">
      <w:r>
        <w:separator/>
      </w:r>
    </w:p>
  </w:endnote>
  <w:endnote w:type="continuationSeparator" w:id="0">
    <w:p w:rsidR="00336BC3" w:rsidRDefault="00336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E3383" w:rsidRDefault="00000000">
    <w:pPr>
      <w:pStyle w:val="Stopka"/>
    </w:pPr>
    <w:r>
      <w:rPr>
        <w:rFonts w:ascii="Calibri Light" w:eastAsia="Times New Roman" w:hAnsi="Calibri Light" w:cs="Times New Roman"/>
        <w:sz w:val="28"/>
        <w:szCs w:val="28"/>
      </w:rPr>
      <w:fldChar w:fldCharType="begin"/>
    </w:r>
    <w:r>
      <w:rPr>
        <w:rFonts w:ascii="Calibri Light" w:eastAsia="Times New Roman" w:hAnsi="Calibri Light" w:cs="Times New Roman"/>
        <w:sz w:val="28"/>
        <w:szCs w:val="28"/>
      </w:rPr>
      <w:instrText xml:space="preserve"> PAGE </w:instrText>
    </w:r>
    <w:r>
      <w:rPr>
        <w:rFonts w:ascii="Calibri Light" w:eastAsia="Times New Roman" w:hAnsi="Calibri Light" w:cs="Times New Roman"/>
        <w:sz w:val="28"/>
        <w:szCs w:val="28"/>
      </w:rPr>
      <w:fldChar w:fldCharType="separate"/>
    </w:r>
    <w:r>
      <w:rPr>
        <w:rFonts w:ascii="Calibri Light" w:eastAsia="Times New Roman" w:hAnsi="Calibri Light" w:cs="Times New Roman"/>
        <w:sz w:val="28"/>
        <w:szCs w:val="28"/>
      </w:rPr>
      <w:t>1</w:t>
    </w:r>
    <w:r>
      <w:rPr>
        <w:rFonts w:ascii="Calibri Light" w:eastAsia="Times New Roman" w:hAnsi="Calibri Light" w:cs="Times New Roman"/>
        <w:sz w:val="28"/>
        <w:szCs w:val="28"/>
      </w:rPr>
      <w:fldChar w:fldCharType="end"/>
    </w:r>
  </w:p>
  <w:p w:rsidR="000E3383" w:rsidRDefault="000E3383">
    <w:pPr>
      <w:pStyle w:val="Stopka"/>
      <w:rPr>
        <w:b/>
        <w:b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E3383" w:rsidRDefault="000E3383">
    <w:pPr>
      <w:pStyle w:val="Stopka"/>
    </w:pPr>
  </w:p>
  <w:p w:rsidR="000E3383" w:rsidRDefault="00000000">
    <w:pPr>
      <w:pStyle w:val="Stopk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0E3383" w:rsidRDefault="00000000">
    <w:pPr>
      <w:pStyle w:val="Stopk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E3383" w:rsidRDefault="000E33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36BC3" w:rsidRDefault="00336BC3">
      <w:r>
        <w:separator/>
      </w:r>
    </w:p>
  </w:footnote>
  <w:footnote w:type="continuationSeparator" w:id="0">
    <w:p w:rsidR="00336BC3" w:rsidRDefault="00336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4486F"/>
    <w:multiLevelType w:val="multilevel"/>
    <w:tmpl w:val="FDF09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5225081"/>
    <w:multiLevelType w:val="multilevel"/>
    <w:tmpl w:val="59F68CC2"/>
    <w:lvl w:ilvl="0">
      <w:start w:val="1"/>
      <w:numFmt w:val="none"/>
      <w:pStyle w:val="Nagwek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86A2D92"/>
    <w:multiLevelType w:val="multilevel"/>
    <w:tmpl w:val="F9FCF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ED57C7"/>
    <w:multiLevelType w:val="multilevel"/>
    <w:tmpl w:val="626AD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026759">
    <w:abstractNumId w:val="1"/>
  </w:num>
  <w:num w:numId="2" w16cid:durableId="1406028185">
    <w:abstractNumId w:val="0"/>
  </w:num>
  <w:num w:numId="3" w16cid:durableId="2130395280">
    <w:abstractNumId w:val="2"/>
  </w:num>
  <w:num w:numId="4" w16cid:durableId="815346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383"/>
    <w:rsid w:val="00023AAB"/>
    <w:rsid w:val="000539DF"/>
    <w:rsid w:val="00084F05"/>
    <w:rsid w:val="000B2772"/>
    <w:rsid w:val="000E3383"/>
    <w:rsid w:val="00176A7A"/>
    <w:rsid w:val="00196456"/>
    <w:rsid w:val="00223377"/>
    <w:rsid w:val="002B2DC0"/>
    <w:rsid w:val="002F2869"/>
    <w:rsid w:val="00336BC3"/>
    <w:rsid w:val="0039594F"/>
    <w:rsid w:val="003D5884"/>
    <w:rsid w:val="00407D42"/>
    <w:rsid w:val="00440AA9"/>
    <w:rsid w:val="005174D9"/>
    <w:rsid w:val="006418DE"/>
    <w:rsid w:val="006B399E"/>
    <w:rsid w:val="006C69A2"/>
    <w:rsid w:val="006D54E1"/>
    <w:rsid w:val="006E693E"/>
    <w:rsid w:val="007B74B7"/>
    <w:rsid w:val="00834589"/>
    <w:rsid w:val="00A31FF3"/>
    <w:rsid w:val="00AA42BE"/>
    <w:rsid w:val="00AB1A79"/>
    <w:rsid w:val="00B06DF8"/>
    <w:rsid w:val="00BD5556"/>
    <w:rsid w:val="00C506D4"/>
    <w:rsid w:val="00C76CB7"/>
    <w:rsid w:val="00C97EEF"/>
    <w:rsid w:val="00E17067"/>
    <w:rsid w:val="00FE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9F1AE"/>
  <w15:docId w15:val="{F5513B40-CEA1-4FAB-8BED-1D211A9BB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ahoma"/>
        <w:kern w:val="2"/>
        <w:sz w:val="24"/>
        <w:szCs w:val="24"/>
        <w:lang w:val="pl-PL" w:eastAsia="en-US" w:bidi="en-US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ind w:left="2694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numPr>
        <w:ilvl w:val="2"/>
        <w:numId w:val="1"/>
      </w:numPr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numPr>
        <w:ilvl w:val="4"/>
        <w:numId w:val="1"/>
      </w:numPr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numPr>
        <w:ilvl w:val="5"/>
        <w:numId w:val="1"/>
      </w:numPr>
      <w:spacing w:line="360" w:lineRule="auto"/>
      <w:jc w:val="right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right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both"/>
      <w:outlineLvl w:val="7"/>
    </w:p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center"/>
      <w:outlineLvl w:val="8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-Absatz-Standardschriftart11111111111111111111111111111111111111111111">
    <w:name w:val="WW-Absatz-Standardschriftart11111111111111111111111111111111111111111111"/>
    <w:qFormat/>
  </w:style>
  <w:style w:type="character" w:customStyle="1" w:styleId="WW-Absatz-Standardschriftart111111111111111111111111111111111111111111111">
    <w:name w:val="WW-Absatz-Standardschriftart111111111111111111111111111111111111111111111"/>
    <w:qFormat/>
  </w:style>
  <w:style w:type="character" w:customStyle="1" w:styleId="WW-Absatz-Standardschriftart1111111111111111111111111111111111111111111111">
    <w:name w:val="WW-Absatz-Standardschriftart1111111111111111111111111111111111111111111111"/>
    <w:qFormat/>
  </w:style>
  <w:style w:type="character" w:customStyle="1" w:styleId="WW-Absatz-Standardschriftart11111111111111111111111111111111111111111111111">
    <w:name w:val="WW-Absatz-Standardschriftart11111111111111111111111111111111111111111111111"/>
    <w:qFormat/>
  </w:style>
  <w:style w:type="character" w:customStyle="1" w:styleId="WW-Absatz-Standardschriftart111111111111111111111111111111111111111111111111">
    <w:name w:val="WW-Absatz-Standardschriftart111111111111111111111111111111111111111111111111"/>
    <w:qFormat/>
  </w:style>
  <w:style w:type="character" w:customStyle="1" w:styleId="WW-Absatz-Standardschriftart1111111111111111111111111111111111111111111111111">
    <w:name w:val="WW-Absatz-Standardschriftart1111111111111111111111111111111111111111111111111"/>
    <w:qFormat/>
  </w:style>
  <w:style w:type="character" w:customStyle="1" w:styleId="WW-Absatz-Standardschriftart11111111111111111111111111111111111111111111111111">
    <w:name w:val="WW-Absatz-Standardschriftart11111111111111111111111111111111111111111111111111"/>
    <w:qFormat/>
  </w:style>
  <w:style w:type="character" w:customStyle="1" w:styleId="WW-Absatz-Standardschriftart111111111111111111111111111111111111111111111111111">
    <w:name w:val="WW-Absatz-Standardschriftart111111111111111111111111111111111111111111111111111"/>
    <w:qFormat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</w:style>
  <w:style w:type="character" w:customStyle="1" w:styleId="WW8Num2z0">
    <w:name w:val="WW8Num2z0"/>
    <w:qFormat/>
    <w:rPr>
      <w:b w:val="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color w:val="000000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</w:rPr>
  </w:style>
  <w:style w:type="character" w:customStyle="1" w:styleId="WW8Num15z0">
    <w:name w:val="WW8Num15z0"/>
    <w:qFormat/>
    <w:rPr>
      <w:b w:val="0"/>
    </w:rPr>
  </w:style>
  <w:style w:type="character" w:customStyle="1" w:styleId="WW8Num20z0">
    <w:name w:val="WW8Num20z0"/>
    <w:qFormat/>
    <w:rPr>
      <w:b w:val="0"/>
    </w:rPr>
  </w:style>
  <w:style w:type="character" w:customStyle="1" w:styleId="WW8Num24z0">
    <w:name w:val="WW8Num24z0"/>
    <w:qFormat/>
    <w:rPr>
      <w:b w:val="0"/>
    </w:rPr>
  </w:style>
  <w:style w:type="character" w:customStyle="1" w:styleId="WW8Num27z0">
    <w:name w:val="WW8Num27z0"/>
    <w:qFormat/>
    <w:rPr>
      <w:b w:val="0"/>
    </w:rPr>
  </w:style>
  <w:style w:type="character" w:customStyle="1" w:styleId="WW8Num27z1">
    <w:name w:val="WW8Num27z1"/>
    <w:qFormat/>
    <w:rPr>
      <w:rFonts w:ascii="Symbol" w:hAnsi="Symbol"/>
      <w:b w:val="0"/>
    </w:rPr>
  </w:style>
  <w:style w:type="character" w:customStyle="1" w:styleId="WW8Num29z0">
    <w:name w:val="WW8Num29z0"/>
    <w:qFormat/>
    <w:rPr>
      <w:b w:val="0"/>
    </w:rPr>
  </w:style>
  <w:style w:type="character" w:customStyle="1" w:styleId="WW8Num36z0">
    <w:name w:val="WW8Num36z0"/>
    <w:qFormat/>
    <w:rPr>
      <w:rFonts w:ascii="Symbol" w:hAnsi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/>
    </w:rPr>
  </w:style>
  <w:style w:type="character" w:customStyle="1" w:styleId="WW8Num37z0">
    <w:name w:val="WW8Num37z0"/>
    <w:qFormat/>
    <w:rPr>
      <w:b w:val="0"/>
    </w:rPr>
  </w:style>
  <w:style w:type="character" w:customStyle="1" w:styleId="WW8Num47z0">
    <w:name w:val="WW8Num47z0"/>
    <w:qFormat/>
    <w:rPr>
      <w:b w:val="0"/>
    </w:rPr>
  </w:style>
  <w:style w:type="character" w:customStyle="1" w:styleId="WW8Num51z0">
    <w:name w:val="WW8Num51z0"/>
    <w:qFormat/>
    <w:rPr>
      <w:b w:val="0"/>
    </w:rPr>
  </w:style>
  <w:style w:type="character" w:customStyle="1" w:styleId="WW8Num61z0">
    <w:name w:val="WW8Num61z0"/>
    <w:qFormat/>
    <w:rPr>
      <w:b w:val="0"/>
    </w:rPr>
  </w:style>
  <w:style w:type="character" w:customStyle="1" w:styleId="WW8Num74z0">
    <w:name w:val="WW8Num74z0"/>
    <w:qFormat/>
    <w:rPr>
      <w:rFonts w:ascii="Symbol" w:hAnsi="Symbol"/>
    </w:rPr>
  </w:style>
  <w:style w:type="character" w:customStyle="1" w:styleId="WW8Num74z1">
    <w:name w:val="WW8Num74z1"/>
    <w:qFormat/>
    <w:rPr>
      <w:rFonts w:ascii="Courier New" w:hAnsi="Courier New" w:cs="Courier New"/>
    </w:rPr>
  </w:style>
  <w:style w:type="character" w:customStyle="1" w:styleId="WW8Num74z2">
    <w:name w:val="WW8Num74z2"/>
    <w:qFormat/>
    <w:rPr>
      <w:rFonts w:ascii="Wingdings" w:hAnsi="Wingdings"/>
    </w:rPr>
  </w:style>
  <w:style w:type="character" w:customStyle="1" w:styleId="Domylnaczcionkaakapitu1">
    <w:name w:val="Domyślna czcionka akapitu1"/>
    <w:qFormat/>
  </w:style>
  <w:style w:type="character" w:styleId="Numerstrony">
    <w:name w:val="page number"/>
    <w:basedOn w:val="Domylnaczcionkaakapitu1"/>
    <w:qFormat/>
  </w:style>
  <w:style w:type="character" w:customStyle="1" w:styleId="eltit">
    <w:name w:val="eltit"/>
    <w:basedOn w:val="Domylnaczcionkaakapitu1"/>
    <w:qFormat/>
  </w:style>
  <w:style w:type="character" w:customStyle="1" w:styleId="Znak">
    <w:name w:val="Znak"/>
    <w:basedOn w:val="Domylnaczcionkaakapitu1"/>
    <w:qFormat/>
    <w:rPr>
      <w:sz w:val="22"/>
      <w:lang w:val="pl-PL" w:bidi="ar-SA"/>
    </w:rPr>
  </w:style>
  <w:style w:type="character" w:customStyle="1" w:styleId="WW-Znak">
    <w:name w:val="WW- Znak"/>
    <w:basedOn w:val="Domylnaczcionkaakapitu1"/>
    <w:qFormat/>
    <w:rPr>
      <w:sz w:val="24"/>
      <w:lang w:val="pl-PL" w:bidi="ar-SA"/>
    </w:rPr>
  </w:style>
  <w:style w:type="character" w:customStyle="1" w:styleId="WW-Znak1">
    <w:name w:val="WW- Znak1"/>
    <w:basedOn w:val="Domylnaczcionkaakapitu1"/>
    <w:qFormat/>
    <w:rPr>
      <w:sz w:val="22"/>
      <w:lang w:val="pl-PL" w:bidi="ar-SA"/>
    </w:rPr>
  </w:style>
  <w:style w:type="character" w:styleId="Hipercze">
    <w:name w:val="Hyperlink"/>
    <w:basedOn w:val="Domylnaczcionkaakapitu1"/>
    <w:rPr>
      <w:color w:val="0000FF"/>
      <w:u w:val="single"/>
    </w:rPr>
  </w:style>
  <w:style w:type="character" w:customStyle="1" w:styleId="StandardZnakZnakZnakZnak">
    <w:name w:val="Standard Znak Znak Znak Znak"/>
    <w:basedOn w:val="Domylnaczcionkaakapitu1"/>
    <w:qFormat/>
    <w:rPr>
      <w:rFonts w:ascii="Arial" w:hAnsi="Arial" w:cs="Arial"/>
      <w:sz w:val="24"/>
      <w:szCs w:val="24"/>
      <w:lang w:val="pl-PL" w:bidi="ar-SA"/>
    </w:rPr>
  </w:style>
  <w:style w:type="character" w:customStyle="1" w:styleId="Odwoaniedokomentarza1">
    <w:name w:val="Odwołanie do komentarza1"/>
    <w:basedOn w:val="Domylnaczcionkaakapitu1"/>
    <w:qFormat/>
    <w:rPr>
      <w:sz w:val="16"/>
      <w:szCs w:val="16"/>
    </w:rPr>
  </w:style>
  <w:style w:type="character" w:customStyle="1" w:styleId="Znakinumeracji">
    <w:name w:val="Znaki numeracji"/>
    <w:qFormat/>
  </w:style>
  <w:style w:type="character" w:customStyle="1" w:styleId="StopkaZnak">
    <w:name w:val="Stopka Znak"/>
    <w:basedOn w:val="Domylnaczcionkaakapitu"/>
    <w:qFormat/>
    <w:rPr>
      <w:rFonts w:eastAsia="Times New Roman" w:cs="Times New Roman"/>
      <w:sz w:val="20"/>
      <w:szCs w:val="20"/>
      <w:lang w:bidi="ar-S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S Gothic" w:hAnsi="Liberation Sans"/>
      <w:sz w:val="28"/>
      <w:szCs w:val="28"/>
    </w:rPr>
  </w:style>
  <w:style w:type="paragraph" w:styleId="Tekstpodstawowy">
    <w:name w:val="Body Text"/>
    <w:basedOn w:val="Normalny"/>
    <w:pPr>
      <w:spacing w:line="360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Tekstpodstawowy32">
    <w:name w:val="Tekst podstawowy 32"/>
    <w:basedOn w:val="Normalny"/>
    <w:qFormat/>
    <w:rPr>
      <w:color w:val="000000"/>
    </w:rPr>
  </w:style>
  <w:style w:type="paragraph" w:customStyle="1" w:styleId="Zwykytekst2">
    <w:name w:val="Zwykły tekst2"/>
    <w:basedOn w:val="Normalny"/>
    <w:qFormat/>
    <w:rPr>
      <w:rFonts w:ascii="Courier New" w:hAnsi="Courier New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qFormat/>
  </w:style>
  <w:style w:type="paragraph" w:styleId="Tekstpodstawowy3">
    <w:name w:val="Body Text 3"/>
    <w:basedOn w:val="Normalny"/>
    <w:qFormat/>
  </w:style>
  <w:style w:type="paragraph" w:styleId="Tytu">
    <w:name w:val="Title"/>
    <w:basedOn w:val="Normalny"/>
    <w:next w:val="Podtytu"/>
    <w:uiPriority w:val="10"/>
    <w:qFormat/>
    <w:pPr>
      <w:jc w:val="center"/>
    </w:pPr>
    <w:rPr>
      <w:b/>
      <w:sz w:val="28"/>
    </w:rPr>
  </w:style>
  <w:style w:type="paragraph" w:styleId="Podtytu">
    <w:name w:val="Subtitle"/>
    <w:basedOn w:val="Normalny"/>
    <w:next w:val="Tekstpodstawowy"/>
    <w:uiPriority w:val="11"/>
    <w:qFormat/>
    <w:pPr>
      <w:overflowPunct w:val="0"/>
      <w:autoSpaceDE w:val="0"/>
      <w:spacing w:line="360" w:lineRule="auto"/>
      <w:jc w:val="center"/>
    </w:pPr>
    <w:rPr>
      <w:b/>
      <w:color w:val="000000"/>
      <w:sz w:val="28"/>
      <w:lang w:val="en-US"/>
    </w:rPr>
  </w:style>
  <w:style w:type="paragraph" w:customStyle="1" w:styleId="Listawypunktowana">
    <w:name w:val="Lista wypunktowana"/>
    <w:basedOn w:val="Normalny"/>
    <w:qFormat/>
  </w:style>
  <w:style w:type="paragraph" w:styleId="Tekstpodstawowywcity">
    <w:name w:val="Body Text Indent"/>
    <w:basedOn w:val="Normalny"/>
    <w:pPr>
      <w:jc w:val="both"/>
    </w:pPr>
    <w:rPr>
      <w:sz w:val="22"/>
    </w:rPr>
  </w:style>
  <w:style w:type="paragraph" w:customStyle="1" w:styleId="DefaultText">
    <w:name w:val="Default Text"/>
    <w:basedOn w:val="Normalny"/>
    <w:qFormat/>
  </w:style>
  <w:style w:type="paragraph" w:customStyle="1" w:styleId="TableText">
    <w:name w:val="Table Text"/>
    <w:basedOn w:val="Normalny"/>
    <w:qFormat/>
    <w:pPr>
      <w:tabs>
        <w:tab w:val="decimal" w:pos="0"/>
      </w:tabs>
    </w:pPr>
  </w:style>
  <w:style w:type="paragraph" w:customStyle="1" w:styleId="Tekstpodstawowywcity21">
    <w:name w:val="Tekst podstawowy wcięty 21"/>
    <w:basedOn w:val="Normalny"/>
    <w:qFormat/>
    <w:pPr>
      <w:ind w:left="284"/>
      <w:jc w:val="both"/>
    </w:pPr>
    <w:rPr>
      <w:sz w:val="22"/>
    </w:rPr>
  </w:style>
  <w:style w:type="paragraph" w:customStyle="1" w:styleId="Tekstpodstawowywcity32">
    <w:name w:val="Tekst podstawowy wcięty 32"/>
    <w:basedOn w:val="Normalny"/>
    <w:qFormat/>
    <w:pPr>
      <w:ind w:left="567" w:hanging="567"/>
      <w:jc w:val="both"/>
    </w:pPr>
    <w:rPr>
      <w:sz w:val="22"/>
    </w:rPr>
  </w:style>
  <w:style w:type="paragraph" w:customStyle="1" w:styleId="ust">
    <w:name w:val="ust"/>
    <w:qFormat/>
    <w:pPr>
      <w:suppressAutoHyphens/>
      <w:spacing w:before="60" w:after="60"/>
      <w:ind w:left="426" w:hanging="284"/>
      <w:jc w:val="both"/>
    </w:pPr>
    <w:rPr>
      <w:rFonts w:eastAsia="Arial" w:cs="Times New Roman"/>
      <w:szCs w:val="20"/>
      <w:lang w:bidi="ar-SA"/>
    </w:rPr>
  </w:style>
  <w:style w:type="paragraph" w:styleId="Tekstprzypisudolnego">
    <w:name w:val="footnote text"/>
    <w:basedOn w:val="Normalny"/>
  </w:style>
  <w:style w:type="paragraph" w:customStyle="1" w:styleId="Listapunktowana21">
    <w:name w:val="Lista punktowana 21"/>
    <w:basedOn w:val="Normalny"/>
    <w:qFormat/>
    <w:pPr>
      <w:ind w:left="284" w:hanging="284"/>
      <w:jc w:val="both"/>
    </w:pPr>
    <w:rPr>
      <w:sz w:val="22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qFormat/>
    <w:pPr>
      <w:ind w:left="850" w:hanging="425"/>
    </w:pPr>
  </w:style>
  <w:style w:type="paragraph" w:customStyle="1" w:styleId="Tekstblokowy1">
    <w:name w:val="Tekst blokowy1"/>
    <w:basedOn w:val="Normalny"/>
    <w:qFormat/>
    <w:pPr>
      <w:spacing w:before="120"/>
      <w:ind w:left="284" w:right="-1" w:hanging="284"/>
      <w:jc w:val="both"/>
    </w:pPr>
    <w:rPr>
      <w:rFonts w:ascii="Garamond" w:hAnsi="Garamond"/>
      <w:sz w:val="22"/>
    </w:rPr>
  </w:style>
  <w:style w:type="paragraph" w:customStyle="1" w:styleId="ZnakZnakZnak">
    <w:name w:val="Znak Znak Znak"/>
    <w:basedOn w:val="Normalny"/>
    <w:qFormat/>
  </w:style>
  <w:style w:type="paragraph" w:customStyle="1" w:styleId="Tekstpodstawowy31">
    <w:name w:val="Tekst podstawowy 31"/>
    <w:basedOn w:val="Normalny"/>
    <w:qFormat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Zwykytekst1">
    <w:name w:val="Zwykły tekst1"/>
    <w:basedOn w:val="Normalny"/>
    <w:qFormat/>
    <w:rPr>
      <w:rFonts w:ascii="Courier New" w:hAnsi="Courier New"/>
    </w:rPr>
  </w:style>
  <w:style w:type="paragraph" w:customStyle="1" w:styleId="StandardZnakZnakZnak">
    <w:name w:val="Standard Znak Znak Znak"/>
    <w:qFormat/>
    <w:pPr>
      <w:suppressAutoHyphens/>
      <w:autoSpaceDE w:val="0"/>
    </w:pPr>
    <w:rPr>
      <w:rFonts w:ascii="Arial" w:eastAsia="Arial" w:hAnsi="Arial" w:cs="Arial"/>
      <w:lang w:bidi="ar-SA"/>
    </w:rPr>
  </w:style>
  <w:style w:type="paragraph" w:customStyle="1" w:styleId="Standard">
    <w:name w:val="Standard"/>
    <w:qFormat/>
    <w:pPr>
      <w:suppressAutoHyphens/>
      <w:autoSpaceDE w:val="0"/>
    </w:pPr>
    <w:rPr>
      <w:rFonts w:eastAsia="Arial" w:cs="Times New Roman"/>
      <w:lang w:bidi="ar-SA"/>
    </w:rPr>
  </w:style>
  <w:style w:type="paragraph" w:customStyle="1" w:styleId="StandardZnak">
    <w:name w:val="Standard Znak"/>
    <w:qFormat/>
    <w:pPr>
      <w:suppressAutoHyphens/>
      <w:autoSpaceDE w:val="0"/>
    </w:pPr>
    <w:rPr>
      <w:rFonts w:ascii="Arial" w:eastAsia="Arial" w:hAnsi="Arial" w:cs="Arial"/>
      <w:lang w:bidi="ar-SA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customStyle="1" w:styleId="StandardZnakZnak">
    <w:name w:val="Standard Znak Znak"/>
    <w:qFormat/>
    <w:pPr>
      <w:suppressAutoHyphens/>
      <w:autoSpaceDE w:val="0"/>
    </w:pPr>
    <w:rPr>
      <w:rFonts w:ascii="Arial" w:eastAsia="Arial" w:hAnsi="Arial" w:cs="Arial"/>
      <w:lang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abela">
    <w:name w:val="Tabela"/>
    <w:basedOn w:val="Legenda"/>
    <w:qFormat/>
  </w:style>
  <w:style w:type="paragraph" w:customStyle="1" w:styleId="Zawartoramki">
    <w:name w:val="Zawartość ramki"/>
    <w:basedOn w:val="Tekstpodstawowy"/>
    <w:qFormat/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23</Pages>
  <Words>2515</Words>
  <Characters>15090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43/2011</vt:lpstr>
    </vt:vector>
  </TitlesOfParts>
  <Company/>
  <LinksUpToDate>false</LinksUpToDate>
  <CharactersWithSpaces>17570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FC</dc:title>
  <dc:subject/>
  <dc:creator>mgr Elżbieta Golec</dc:creator>
  <dc:description/>
  <cp:lastModifiedBy>Magda Pietras</cp:lastModifiedBy>
  <cp:revision>12</cp:revision>
  <dcterms:created xsi:type="dcterms:W3CDTF">2025-03-05T13:18:00Z</dcterms:created>
  <dcterms:modified xsi:type="dcterms:W3CDTF">2025-03-06T14:21:00Z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