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3871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4E5A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38711D">
        <w:rPr>
          <w:rFonts w:ascii="Times New Roman" w:hAnsi="Times New Roman"/>
          <w:sz w:val="24"/>
          <w:szCs w:val="24"/>
        </w:rPr>
        <w:t xml:space="preserve">            Białobrzegi, dnia 28</w:t>
      </w:r>
      <w:r>
        <w:rPr>
          <w:rFonts w:ascii="Times New Roman" w:hAnsi="Times New Roman"/>
          <w:sz w:val="24"/>
          <w:szCs w:val="24"/>
        </w:rPr>
        <w:t xml:space="preserve"> </w:t>
      </w:r>
      <w:r w:rsidR="004E5ACA">
        <w:rPr>
          <w:rFonts w:ascii="Times New Roman" w:hAnsi="Times New Roman"/>
          <w:sz w:val="24"/>
          <w:szCs w:val="24"/>
        </w:rPr>
        <w:t>lutego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4E5ACA" w:rsidRDefault="004E5ACA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A12F0B" w:rsidP="005A1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  <w:r w:rsidR="005A17D0" w:rsidRPr="005A17D0">
        <w:rPr>
          <w:rFonts w:ascii="Times New Roman" w:hAnsi="Times New Roman"/>
          <w:b/>
          <w:sz w:val="24"/>
          <w:szCs w:val="24"/>
        </w:rPr>
        <w:t xml:space="preserve"> O WYBORZE NAJKORZYSTNIEJSZEJ OFERTY</w:t>
      </w:r>
      <w:r w:rsidR="0038711D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1F6D4F">
        <w:rPr>
          <w:rFonts w:ascii="Times New Roman" w:hAnsi="Times New Roman"/>
          <w:b/>
          <w:sz w:val="24"/>
          <w:szCs w:val="24"/>
        </w:rPr>
        <w:t xml:space="preserve"> 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850" w:rsidRDefault="001B785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ACA" w:rsidRDefault="004E5ACA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ACA" w:rsidRDefault="004E5ACA" w:rsidP="004E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38711D" w:rsidRPr="00B3768E">
        <w:rPr>
          <w:rFonts w:ascii="Times New Roman" w:hAnsi="Times New Roman"/>
          <w:b/>
          <w:sz w:val="24"/>
          <w:szCs w:val="24"/>
        </w:rPr>
        <w:t>Wykonanie instalacji fotowoltaicznych na budynkach oświatowych w Gminie Białobrzegi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38711D" w:rsidRPr="00AE7BB6">
        <w:rPr>
          <w:rFonts w:ascii="Times New Roman" w:hAnsi="Times New Roman"/>
          <w:sz w:val="24"/>
          <w:szCs w:val="24"/>
          <w:lang w:eastAsia="pl-PL"/>
        </w:rPr>
        <w:t>ocds-148610-6bcd5e90-899b-11ec-94c8-de8df8ed9da1</w:t>
      </w:r>
    </w:p>
    <w:p w:rsidR="004E5ACA" w:rsidRDefault="004E5ACA" w:rsidP="004E5ACA">
      <w:pPr>
        <w:spacing w:before="100" w:beforeAutospacing="1" w:after="100" w:afterAutospacing="1"/>
        <w:contextualSpacing/>
        <w:rPr>
          <w:lang w:eastAsia="pl-PL"/>
        </w:rPr>
      </w:pPr>
    </w:p>
    <w:p w:rsidR="00BE1800" w:rsidRDefault="00BE1800" w:rsidP="00316DA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5ACA" w:rsidRDefault="00C9023D" w:rsidP="004E5ACA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lang w:eastAsia="pl-PL"/>
        </w:rPr>
      </w:pPr>
      <w:r>
        <w:rPr>
          <w:lang w:eastAsia="pl-PL"/>
        </w:rPr>
        <w:t>Działając na podstawie art. 2</w:t>
      </w:r>
      <w:r w:rsidR="005A17D0">
        <w:rPr>
          <w:lang w:eastAsia="pl-PL"/>
        </w:rPr>
        <w:t>53</w:t>
      </w:r>
      <w:r>
        <w:rPr>
          <w:lang w:eastAsia="pl-PL"/>
        </w:rPr>
        <w:t xml:space="preserve"> ust. </w:t>
      </w:r>
      <w:r w:rsidR="00A12F0B">
        <w:rPr>
          <w:lang w:eastAsia="pl-PL"/>
        </w:rPr>
        <w:t>2</w:t>
      </w:r>
      <w:r>
        <w:rPr>
          <w:lang w:eastAsia="pl-PL"/>
        </w:rPr>
        <w:t xml:space="preserve"> ustawy</w:t>
      </w:r>
      <w:r w:rsidR="005A17D0">
        <w:rPr>
          <w:lang w:eastAsia="pl-PL"/>
        </w:rPr>
        <w:t xml:space="preserve"> z dnia 11 września 2019 r.</w:t>
      </w:r>
      <w:r>
        <w:rPr>
          <w:lang w:eastAsia="pl-PL"/>
        </w:rPr>
        <w:t xml:space="preserve"> Prawo Zamówień Publicznych </w:t>
      </w:r>
      <w:r w:rsidR="00BE1800">
        <w:rPr>
          <w:lang w:eastAsia="pl-PL"/>
        </w:rPr>
        <w:t xml:space="preserve">(Dz. U. z 2019 r. </w:t>
      </w:r>
      <w:r w:rsidR="005C6C13">
        <w:rPr>
          <w:lang w:eastAsia="pl-PL"/>
        </w:rPr>
        <w:t xml:space="preserve">poz. 2019 </w:t>
      </w:r>
      <w:r w:rsidR="00BE1800">
        <w:rPr>
          <w:lang w:eastAsia="pl-PL"/>
        </w:rPr>
        <w:t xml:space="preserve">z </w:t>
      </w:r>
      <w:proofErr w:type="spellStart"/>
      <w:r w:rsidR="00BE1800">
        <w:rPr>
          <w:lang w:eastAsia="pl-PL"/>
        </w:rPr>
        <w:t>późn</w:t>
      </w:r>
      <w:proofErr w:type="spellEnd"/>
      <w:r w:rsidR="00BE1800">
        <w:rPr>
          <w:lang w:eastAsia="pl-PL"/>
        </w:rPr>
        <w:t xml:space="preserve">. zm.) </w:t>
      </w:r>
      <w:r w:rsidR="00D00A80">
        <w:rPr>
          <w:lang w:eastAsia="pl-PL"/>
        </w:rPr>
        <w:t>zawiadamia</w:t>
      </w:r>
      <w:r w:rsidR="00243E0D">
        <w:rPr>
          <w:lang w:eastAsia="pl-PL"/>
        </w:rPr>
        <w:t xml:space="preserve"> się</w:t>
      </w:r>
      <w:r>
        <w:rPr>
          <w:lang w:eastAsia="pl-PL"/>
        </w:rPr>
        <w:t xml:space="preserve">, że w </w:t>
      </w:r>
      <w:r w:rsidR="005A17D0">
        <w:rPr>
          <w:lang w:eastAsia="pl-PL"/>
        </w:rPr>
        <w:t>wyniku przeprowadzonego</w:t>
      </w:r>
      <w:r>
        <w:rPr>
          <w:lang w:eastAsia="pl-PL"/>
        </w:rPr>
        <w:t xml:space="preserve"> postępowania </w:t>
      </w:r>
      <w:r w:rsidR="005A17D0">
        <w:rPr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lang w:eastAsia="pl-PL"/>
        </w:rPr>
        <w:t>,</w:t>
      </w:r>
      <w:r w:rsidR="005A17D0">
        <w:rPr>
          <w:lang w:eastAsia="pl-PL"/>
        </w:rPr>
        <w:t xml:space="preserve"> pn.: </w:t>
      </w:r>
      <w:r w:rsidR="0038711D" w:rsidRPr="00B3768E">
        <w:rPr>
          <w:b/>
        </w:rPr>
        <w:t>Wykonanie instalacji fotowoltaicznych na budynkach oświatowych w Gminie Białobrzegi</w:t>
      </w:r>
      <w:r w:rsidR="005A17D0" w:rsidRPr="005A17D0">
        <w:rPr>
          <w:lang w:eastAsia="pl-PL"/>
        </w:rPr>
        <w:t xml:space="preserve">, </w:t>
      </w:r>
      <w:r w:rsidR="004E5ACA" w:rsidRPr="005A17D0">
        <w:rPr>
          <w:lang w:eastAsia="pl-PL"/>
        </w:rPr>
        <w:t>dokonano wyboru najkorzystniejsz</w:t>
      </w:r>
      <w:r w:rsidR="0038711D">
        <w:rPr>
          <w:lang w:eastAsia="pl-PL"/>
        </w:rPr>
        <w:t>ej</w:t>
      </w:r>
      <w:r w:rsidR="004E5ACA" w:rsidRPr="005A17D0">
        <w:rPr>
          <w:lang w:eastAsia="pl-PL"/>
        </w:rPr>
        <w:t xml:space="preserve"> ofert</w:t>
      </w:r>
      <w:r w:rsidR="0038711D">
        <w:rPr>
          <w:lang w:eastAsia="pl-PL"/>
        </w:rPr>
        <w:t>y</w:t>
      </w:r>
      <w:r w:rsidR="004E5ACA" w:rsidRPr="005A17D0">
        <w:rPr>
          <w:lang w:eastAsia="pl-PL"/>
        </w:rPr>
        <w:t xml:space="preserve"> złożon</w:t>
      </w:r>
      <w:r w:rsidR="0038711D">
        <w:rPr>
          <w:lang w:eastAsia="pl-PL"/>
        </w:rPr>
        <w:t>ej</w:t>
      </w:r>
      <w:r w:rsidR="004E5ACA" w:rsidRPr="005A17D0">
        <w:rPr>
          <w:lang w:eastAsia="pl-PL"/>
        </w:rPr>
        <w:t xml:space="preserve"> przez</w:t>
      </w:r>
      <w:r w:rsidR="0038711D">
        <w:rPr>
          <w:lang w:eastAsia="pl-PL"/>
        </w:rPr>
        <w:t xml:space="preserve"> Wykonawcę</w:t>
      </w:r>
      <w:r w:rsidR="004E5ACA" w:rsidRPr="005A17D0">
        <w:rPr>
          <w:lang w:eastAsia="pl-PL"/>
        </w:rPr>
        <w:t>:</w:t>
      </w:r>
    </w:p>
    <w:p w:rsidR="004E5ACA" w:rsidRDefault="004E5ACA" w:rsidP="004E5ACA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lang w:eastAsia="pl-PL"/>
        </w:rPr>
      </w:pPr>
    </w:p>
    <w:p w:rsidR="004E5ACA" w:rsidRPr="00127FC8" w:rsidRDefault="0038711D" w:rsidP="004E5ACA">
      <w:pPr>
        <w:pStyle w:val="Akapitzlist"/>
        <w:shd w:val="clear" w:color="auto" w:fill="FFFFFF"/>
        <w:spacing w:line="276" w:lineRule="auto"/>
        <w:ind w:left="714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ZIELONA-ENERGIA.COM Klimczak, Fonfara </w:t>
      </w:r>
      <w:proofErr w:type="spellStart"/>
      <w:r>
        <w:rPr>
          <w:b/>
          <w:u w:val="single"/>
          <w:lang w:eastAsia="pl-PL"/>
        </w:rPr>
        <w:t>Sp.j</w:t>
      </w:r>
      <w:proofErr w:type="spellEnd"/>
      <w:r>
        <w:rPr>
          <w:b/>
          <w:u w:val="single"/>
          <w:lang w:eastAsia="pl-PL"/>
        </w:rPr>
        <w:t>.</w:t>
      </w:r>
    </w:p>
    <w:p w:rsidR="004E5ACA" w:rsidRPr="00127FC8" w:rsidRDefault="004E5ACA" w:rsidP="004E5ACA">
      <w:pPr>
        <w:shd w:val="clear" w:color="auto" w:fill="FFFFFF"/>
        <w:suppressAutoHyphens/>
        <w:spacing w:after="0" w:line="276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7FC8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38711D">
        <w:rPr>
          <w:rFonts w:ascii="Times New Roman" w:eastAsia="Times New Roman" w:hAnsi="Times New Roman"/>
          <w:sz w:val="24"/>
          <w:szCs w:val="24"/>
          <w:lang w:eastAsia="pl-PL"/>
        </w:rPr>
        <w:t>Krótka 29/31,  42-202 Częstochowa</w:t>
      </w:r>
    </w:p>
    <w:p w:rsidR="0038711D" w:rsidRDefault="0038711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4E5ACA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>Wykonawc</w:t>
      </w:r>
      <w:r w:rsidR="0038711D">
        <w:rPr>
          <w:lang w:eastAsia="pl-PL"/>
        </w:rPr>
        <w:t xml:space="preserve">a </w:t>
      </w:r>
      <w:r w:rsidR="0038711D">
        <w:t>złożył niepodlegającą odrzuceniu ofertę, która</w:t>
      </w:r>
      <w:r w:rsidR="003A40E2">
        <w:t xml:space="preserve"> spełnia wymagania Zamawiającego określone w SW</w:t>
      </w:r>
      <w:r w:rsidR="00A12F0B">
        <w:t>Z. Oferta Wykonawcy uzyskała 98,33</w:t>
      </w:r>
      <w:r w:rsidR="003A40E2">
        <w:t xml:space="preserve"> punktów, tj. najwyższą liczbę punktów w ramach kryteriów oceny ofert spośród wszystkich ofert w post</w:t>
      </w:r>
      <w:r w:rsidR="0038711D">
        <w:t>ę</w:t>
      </w:r>
      <w:r w:rsidR="003A40E2"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1B7850" w:rsidRDefault="001B7850" w:rsidP="003A40E2">
      <w:pPr>
        <w:pStyle w:val="Akapitzlist"/>
        <w:shd w:val="clear" w:color="auto" w:fill="FFFFFF"/>
        <w:spacing w:line="276" w:lineRule="auto"/>
        <w:ind w:left="0"/>
      </w:pPr>
    </w:p>
    <w:p w:rsidR="001B7850" w:rsidRDefault="001B7850" w:rsidP="003A40E2">
      <w:pPr>
        <w:pStyle w:val="Akapitzlist"/>
        <w:shd w:val="clear" w:color="auto" w:fill="FFFFFF"/>
        <w:spacing w:line="276" w:lineRule="auto"/>
        <w:ind w:left="0"/>
      </w:pPr>
    </w:p>
    <w:p w:rsidR="001B7850" w:rsidRDefault="001B7850" w:rsidP="003A40E2">
      <w:pPr>
        <w:pStyle w:val="Akapitzlist"/>
        <w:shd w:val="clear" w:color="auto" w:fill="FFFFFF"/>
        <w:spacing w:line="276" w:lineRule="auto"/>
        <w:ind w:left="0"/>
      </w:pPr>
    </w:p>
    <w:p w:rsidR="001B7850" w:rsidRDefault="001B7850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lastRenderedPageBreak/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03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6"/>
        <w:gridCol w:w="2706"/>
        <w:gridCol w:w="1276"/>
        <w:gridCol w:w="1134"/>
        <w:gridCol w:w="1116"/>
        <w:gridCol w:w="1276"/>
        <w:gridCol w:w="1251"/>
        <w:gridCol w:w="1084"/>
      </w:tblGrid>
      <w:tr w:rsidR="00EE2B52" w:rsidRPr="00EE2B52" w:rsidTr="001B785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Kryterium:</w:t>
            </w:r>
          </w:p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Cena ofertowa ryczałtowa brutto (C)</w:t>
            </w:r>
          </w:p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Waga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 xml:space="preserve">Kryterium: </w:t>
            </w:r>
            <w:r w:rsidRPr="00EE2B52">
              <w:rPr>
                <w:rFonts w:ascii="Times New Roman" w:hAnsi="Times New Roman"/>
                <w:sz w:val="20"/>
                <w:szCs w:val="20"/>
              </w:rPr>
              <w:t>Gwarancja jakości: panele (</w:t>
            </w:r>
            <w:proofErr w:type="spellStart"/>
            <w:r w:rsidRPr="00EE2B52">
              <w:rPr>
                <w:rFonts w:ascii="Times New Roman" w:hAnsi="Times New Roman"/>
                <w:sz w:val="20"/>
                <w:szCs w:val="20"/>
              </w:rPr>
              <w:t>Gp</w:t>
            </w:r>
            <w:proofErr w:type="spellEnd"/>
            <w:r w:rsidRPr="00EE2B5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Waga 10%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Kryterium: </w:t>
            </w:r>
            <w:r w:rsidRPr="00EE2B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Gwarancja ja</w:t>
            </w:r>
            <w:r w:rsidRPr="00EE2B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kości: inwertery/</w:t>
            </w:r>
            <w:r w:rsidR="001B78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E2B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falowniki (</w:t>
            </w:r>
            <w:proofErr w:type="spellStart"/>
            <w:r w:rsidRPr="00EE2B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Gi</w:t>
            </w:r>
            <w:proofErr w:type="spellEnd"/>
            <w:r w:rsidRPr="00EE2B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Waga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 xml:space="preserve">Kryterium: </w:t>
            </w:r>
            <w:r w:rsidRPr="00EE2B52">
              <w:rPr>
                <w:rFonts w:ascii="Times New Roman" w:hAnsi="Times New Roman"/>
                <w:sz w:val="20"/>
                <w:szCs w:val="20"/>
              </w:rPr>
              <w:t xml:space="preserve">Gwarancja jakości: uzysk min. 80% </w:t>
            </w:r>
            <w:r w:rsidRPr="00EE2B5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B52">
              <w:rPr>
                <w:rFonts w:ascii="Times New Roman" w:hAnsi="Times New Roman"/>
                <w:sz w:val="20"/>
                <w:szCs w:val="20"/>
              </w:rPr>
              <w:t>Gu</w:t>
            </w:r>
            <w:proofErr w:type="spellEnd"/>
            <w:r w:rsidRPr="00EE2B5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Waga 10%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 xml:space="preserve">Kryterium: </w:t>
            </w:r>
            <w:r w:rsidRPr="00EE2B52">
              <w:rPr>
                <w:rFonts w:ascii="Times New Roman" w:hAnsi="Times New Roman"/>
                <w:sz w:val="20"/>
                <w:szCs w:val="20"/>
              </w:rPr>
              <w:t>Gwarancja jakości: konstrukcja montażowa i wykonana instalacja (</w:t>
            </w:r>
            <w:proofErr w:type="spellStart"/>
            <w:r w:rsidRPr="00EE2B52">
              <w:rPr>
                <w:rFonts w:ascii="Times New Roman" w:hAnsi="Times New Roman"/>
                <w:sz w:val="20"/>
                <w:szCs w:val="20"/>
              </w:rPr>
              <w:t>Gk</w:t>
            </w:r>
            <w:proofErr w:type="spellEnd"/>
            <w:r w:rsidRPr="00EE2B5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Waga 10%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punktacja uzyskana przez ofertę</w:t>
            </w:r>
          </w:p>
        </w:tc>
      </w:tr>
      <w:tr w:rsidR="00EE2B52" w:rsidRPr="00EE2B52" w:rsidTr="001B7850">
        <w:trPr>
          <w:trHeight w:val="7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STAHLER Karol Wójcik</w:t>
            </w:r>
          </w:p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Sucha, ul. Polna 1A,</w:t>
            </w:r>
            <w:r w:rsidRPr="00EE2B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2B52">
              <w:rPr>
                <w:rFonts w:ascii="Times New Roman" w:hAnsi="Times New Roman"/>
                <w:bCs/>
                <w:sz w:val="20"/>
                <w:szCs w:val="20"/>
              </w:rPr>
              <w:t>26-80 Białobrzegi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52" w:rsidRPr="001B7850" w:rsidRDefault="00EE2B52" w:rsidP="00EE2B5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1B785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oferta nie oceniana</w:t>
            </w:r>
          </w:p>
        </w:tc>
      </w:tr>
      <w:tr w:rsidR="00EE2B52" w:rsidRPr="00EE2B52" w:rsidTr="001B7850">
        <w:trPr>
          <w:trHeight w:val="8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IntegracjaB2B Sp. z o.o.</w:t>
            </w:r>
          </w:p>
          <w:p w:rsidR="00EE2B52" w:rsidRPr="00EE2B52" w:rsidRDefault="00EE2B52" w:rsidP="003871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ul. Świętokrzyska 14/144, 00-050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B02E0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88,09</w:t>
            </w:r>
          </w:p>
        </w:tc>
      </w:tr>
      <w:tr w:rsidR="00EE2B52" w:rsidRPr="00EE2B52" w:rsidTr="001B7850">
        <w:trPr>
          <w:trHeight w:val="9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ZIELONA-ENERGIA.COM Klimczyk, Fonfara Sp. j.</w:t>
            </w:r>
          </w:p>
          <w:p w:rsidR="00EE2B52" w:rsidRPr="00EE2B52" w:rsidRDefault="00EE2B52" w:rsidP="003871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ul. Krótka 29/31,</w:t>
            </w:r>
            <w:r w:rsidRPr="00EE2B5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E2B52">
              <w:rPr>
                <w:rFonts w:ascii="Times New Roman" w:hAnsi="Times New Roman"/>
                <w:sz w:val="20"/>
                <w:szCs w:val="20"/>
              </w:rPr>
              <w:t>42-202 Częstochowa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98,33</w:t>
            </w:r>
          </w:p>
        </w:tc>
      </w:tr>
      <w:tr w:rsidR="00EE2B52" w:rsidRPr="00EE2B52" w:rsidTr="001B7850">
        <w:trPr>
          <w:trHeight w:val="8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SOLARTIME Justyna Pająk</w:t>
            </w:r>
          </w:p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ul. Kilińskiego 5, 26-630 Jedlnia Letnisko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B02E0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87,26</w:t>
            </w:r>
          </w:p>
        </w:tc>
      </w:tr>
      <w:tr w:rsidR="00EE2B52" w:rsidRPr="00EE2B52" w:rsidTr="001B7850">
        <w:trPr>
          <w:trHeight w:val="8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EE2B52">
              <w:rPr>
                <w:rFonts w:ascii="Times New Roman" w:hAnsi="Times New Roman"/>
                <w:sz w:val="20"/>
                <w:szCs w:val="20"/>
              </w:rPr>
              <w:t>Genner</w:t>
            </w:r>
            <w:proofErr w:type="spellEnd"/>
            <w:r w:rsidRPr="00EE2B52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ul. Grudniowa 44, 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84,48</w:t>
            </w:r>
          </w:p>
        </w:tc>
      </w:tr>
      <w:tr w:rsidR="00EE2B52" w:rsidRPr="00EE2B52" w:rsidTr="001B785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E2B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EE2B52">
              <w:rPr>
                <w:rFonts w:ascii="Times New Roman" w:hAnsi="Times New Roman"/>
                <w:sz w:val="20"/>
                <w:szCs w:val="20"/>
              </w:rPr>
              <w:t>Healthier</w:t>
            </w:r>
            <w:proofErr w:type="spellEnd"/>
            <w:r w:rsidRPr="00EE2B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B52">
              <w:rPr>
                <w:rFonts w:ascii="Times New Roman" w:hAnsi="Times New Roman"/>
                <w:sz w:val="20"/>
                <w:szCs w:val="20"/>
              </w:rPr>
              <w:t>Air</w:t>
            </w:r>
            <w:proofErr w:type="spellEnd"/>
            <w:r w:rsidRPr="00EE2B52">
              <w:rPr>
                <w:rFonts w:ascii="Times New Roman" w:hAnsi="Times New Roman"/>
                <w:sz w:val="20"/>
                <w:szCs w:val="20"/>
              </w:rPr>
              <w:t xml:space="preserve"> Maciej </w:t>
            </w:r>
            <w:proofErr w:type="spellStart"/>
            <w:r w:rsidRPr="00EE2B52">
              <w:rPr>
                <w:rFonts w:ascii="Times New Roman" w:hAnsi="Times New Roman"/>
                <w:sz w:val="20"/>
                <w:szCs w:val="20"/>
              </w:rPr>
              <w:t>Jop</w:t>
            </w:r>
            <w:proofErr w:type="spellEnd"/>
          </w:p>
          <w:p w:rsidR="00EE2B52" w:rsidRPr="00EE2B52" w:rsidRDefault="00EE2B52" w:rsidP="003871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52">
              <w:rPr>
                <w:rFonts w:ascii="Times New Roman" w:hAnsi="Times New Roman"/>
                <w:sz w:val="20"/>
                <w:szCs w:val="20"/>
              </w:rPr>
              <w:t>Mostki 89, 33-340 Stary Sącz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2B52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3B17" w:rsidP="00EE3B1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2" w:rsidRPr="00EE2B52" w:rsidRDefault="00EE3B17" w:rsidP="00C4478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86,60</w:t>
            </w:r>
          </w:p>
        </w:tc>
      </w:tr>
    </w:tbl>
    <w:p w:rsidR="004E5ACA" w:rsidRDefault="004E5AC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850" w:rsidRDefault="001B7850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484115" w:rsidP="00FA7D2E">
      <w:pPr>
        <w:spacing w:after="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/-/ </w:t>
      </w:r>
      <w:r w:rsidR="00F34A53">
        <w:rPr>
          <w:rFonts w:ascii="Times New Roman" w:hAnsi="Times New Roman"/>
          <w:i/>
          <w:sz w:val="20"/>
          <w:szCs w:val="20"/>
        </w:rPr>
        <w:t>Adam Bolek</w:t>
      </w:r>
    </w:p>
    <w:p w:rsidR="00F34A53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Burmistrz</w:t>
      </w:r>
      <w:r w:rsidR="00F34A53">
        <w:rPr>
          <w:rFonts w:ascii="Times New Roman" w:hAnsi="Times New Roman"/>
          <w:i/>
          <w:sz w:val="20"/>
          <w:szCs w:val="20"/>
        </w:rPr>
        <w:t xml:space="preserve"> Miasta i Gminy</w:t>
      </w:r>
    </w:p>
    <w:p w:rsidR="00F017BA" w:rsidRPr="00C27A37" w:rsidRDefault="00F34A53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>Białobrzegi</w:t>
      </w:r>
    </w:p>
    <w:p w:rsidR="001B7850" w:rsidRDefault="001B7850" w:rsidP="00FA7D2E">
      <w:pPr>
        <w:spacing w:after="0"/>
        <w:rPr>
          <w:rFonts w:ascii="Times New Roman" w:hAnsi="Times New Roman"/>
        </w:rPr>
      </w:pPr>
    </w:p>
    <w:p w:rsidR="001B7850" w:rsidRDefault="001B7850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</w:t>
      </w:r>
      <w:r w:rsidR="00D00A80">
        <w:rPr>
          <w:rFonts w:ascii="Times New Roman" w:hAnsi="Times New Roman"/>
          <w:u w:val="single"/>
        </w:rPr>
        <w:t>Wykonawcy, którzy złożyli oferty w postepowaniu</w:t>
      </w:r>
      <w:r w:rsidRPr="00F017BA">
        <w:rPr>
          <w:rFonts w:ascii="Times New Roman" w:hAnsi="Times New Roman"/>
          <w:u w:val="single"/>
        </w:rPr>
        <w:t xml:space="preserve"> </w:t>
      </w:r>
    </w:p>
    <w:p w:rsidR="00D00A80" w:rsidRPr="001B7850" w:rsidRDefault="00F017BA" w:rsidP="001B785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D00A80" w:rsidRDefault="00D00A80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C27A37" w:rsidRDefault="00F34A53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</w:p>
    <w:p w:rsidR="00C27A37" w:rsidRPr="00F017BA" w:rsidRDefault="00F34A53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679EC"/>
    <w:rsid w:val="000C6DB5"/>
    <w:rsid w:val="00104FBD"/>
    <w:rsid w:val="00113988"/>
    <w:rsid w:val="00185FBA"/>
    <w:rsid w:val="0019016E"/>
    <w:rsid w:val="0019046E"/>
    <w:rsid w:val="001A0782"/>
    <w:rsid w:val="001B48EB"/>
    <w:rsid w:val="001B7850"/>
    <w:rsid w:val="001F6D4F"/>
    <w:rsid w:val="00243E0D"/>
    <w:rsid w:val="00257061"/>
    <w:rsid w:val="002C193C"/>
    <w:rsid w:val="002C719E"/>
    <w:rsid w:val="002E6D52"/>
    <w:rsid w:val="00311447"/>
    <w:rsid w:val="00314AE3"/>
    <w:rsid w:val="00316DAC"/>
    <w:rsid w:val="00320AC3"/>
    <w:rsid w:val="003224E5"/>
    <w:rsid w:val="00335B80"/>
    <w:rsid w:val="0034154B"/>
    <w:rsid w:val="003724C6"/>
    <w:rsid w:val="00381869"/>
    <w:rsid w:val="0038711D"/>
    <w:rsid w:val="003A40E2"/>
    <w:rsid w:val="003D6760"/>
    <w:rsid w:val="00414E0B"/>
    <w:rsid w:val="004520D8"/>
    <w:rsid w:val="00455A59"/>
    <w:rsid w:val="00457E12"/>
    <w:rsid w:val="004676AB"/>
    <w:rsid w:val="0046780C"/>
    <w:rsid w:val="00484115"/>
    <w:rsid w:val="004C08D4"/>
    <w:rsid w:val="004E5ACA"/>
    <w:rsid w:val="004F1C65"/>
    <w:rsid w:val="004F3DFD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9D7DD3"/>
    <w:rsid w:val="00A12F0B"/>
    <w:rsid w:val="00A36722"/>
    <w:rsid w:val="00A61DAD"/>
    <w:rsid w:val="00A67464"/>
    <w:rsid w:val="00A779DF"/>
    <w:rsid w:val="00A86D30"/>
    <w:rsid w:val="00B02E02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15B2B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0A80"/>
    <w:rsid w:val="00D02AD2"/>
    <w:rsid w:val="00D153F0"/>
    <w:rsid w:val="00D24B93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B52"/>
    <w:rsid w:val="00EE3B17"/>
    <w:rsid w:val="00EE55FC"/>
    <w:rsid w:val="00EF644F"/>
    <w:rsid w:val="00F017BA"/>
    <w:rsid w:val="00F26114"/>
    <w:rsid w:val="00F34626"/>
    <w:rsid w:val="00F34A53"/>
    <w:rsid w:val="00F34ED2"/>
    <w:rsid w:val="00F35682"/>
    <w:rsid w:val="00F40663"/>
    <w:rsid w:val="00F43305"/>
    <w:rsid w:val="00F5252D"/>
    <w:rsid w:val="00F55658"/>
    <w:rsid w:val="00F6211D"/>
    <w:rsid w:val="00F943DF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2022-02-28T08:44:00Z</dcterms:created>
  <dcterms:modified xsi:type="dcterms:W3CDTF">2022-02-28T08:44:00Z</dcterms:modified>
</cp:coreProperties>
</file>