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12CECC2E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 </w:t>
      </w:r>
      <w:r w:rsidR="00322653">
        <w:rPr>
          <w:rFonts w:cstheme="minorHAnsi"/>
        </w:rPr>
        <w:t>0</w:t>
      </w:r>
      <w:r w:rsidR="00203F88">
        <w:rPr>
          <w:rFonts w:cstheme="minorHAnsi"/>
        </w:rPr>
        <w:t>5</w:t>
      </w:r>
      <w:r w:rsidRPr="00CB35F3">
        <w:rPr>
          <w:rFonts w:cstheme="minorHAnsi"/>
        </w:rPr>
        <w:t>.</w:t>
      </w:r>
      <w:r w:rsidR="00F671D9">
        <w:rPr>
          <w:rFonts w:cstheme="minorHAnsi"/>
        </w:rPr>
        <w:t>0</w:t>
      </w:r>
      <w:r w:rsidR="00322653">
        <w:rPr>
          <w:rFonts w:cstheme="minorHAnsi"/>
        </w:rPr>
        <w:t>1</w:t>
      </w:r>
      <w:r w:rsidRPr="00CB35F3">
        <w:rPr>
          <w:rFonts w:cstheme="minorHAnsi"/>
        </w:rPr>
        <w:t>.202</w:t>
      </w:r>
      <w:r w:rsidR="00322653">
        <w:rPr>
          <w:rFonts w:cstheme="minorHAnsi"/>
        </w:rPr>
        <w:t>3</w:t>
      </w:r>
      <w:r w:rsidRPr="00CB35F3">
        <w:rPr>
          <w:rFonts w:cstheme="minorHAnsi"/>
        </w:rPr>
        <w:t xml:space="preserve"> r.</w:t>
      </w:r>
    </w:p>
    <w:p w14:paraId="110E9390" w14:textId="6D487922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60018A">
        <w:rPr>
          <w:rFonts w:cstheme="minorHAnsi"/>
        </w:rPr>
        <w:t>1</w:t>
      </w:r>
      <w:r w:rsidR="004367F6">
        <w:rPr>
          <w:rFonts w:cstheme="minorHAnsi"/>
        </w:rPr>
        <w:t>2</w:t>
      </w:r>
      <w:r w:rsidR="0060018A">
        <w:rPr>
          <w:rFonts w:cstheme="minorHAnsi"/>
        </w:rPr>
        <w:t>6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F671D9">
        <w:rPr>
          <w:rFonts w:cstheme="minorHAnsi"/>
        </w:rPr>
        <w:t>2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3E3C706E" w:rsidR="003F48BB" w:rsidRPr="00CB35F3" w:rsidRDefault="003F48BB" w:rsidP="004367F6">
      <w:pPr>
        <w:jc w:val="center"/>
        <w:rPr>
          <w:rFonts w:cstheme="minorHAnsi"/>
        </w:rPr>
      </w:pPr>
      <w:r w:rsidRPr="00CB35F3">
        <w:rPr>
          <w:rFonts w:cstheme="minorHAnsi"/>
        </w:rPr>
        <w:t>Dyrektor Zespołu Domów Pomocy Społecznej i Ośrodków Wsparcia w Bydgoszczy zaprasza do złożenia oferty dotyczące</w:t>
      </w:r>
      <w:bookmarkStart w:id="1" w:name="_Hlk89938673"/>
      <w:bookmarkStart w:id="2" w:name="_Hlk91495128"/>
      <w:r w:rsidR="00F671D9">
        <w:rPr>
          <w:rFonts w:cstheme="minorHAnsi"/>
        </w:rPr>
        <w:t xml:space="preserve">j </w:t>
      </w:r>
      <w:bookmarkStart w:id="3" w:name="_Hlk92794765"/>
      <w:r w:rsidR="004367F6" w:rsidRPr="004367F6">
        <w:rPr>
          <w:rFonts w:cstheme="minorHAnsi"/>
          <w:b/>
          <w:bCs/>
        </w:rPr>
        <w:t>świadczenia usług napraw</w:t>
      </w:r>
      <w:r w:rsidR="00E6058A">
        <w:rPr>
          <w:rFonts w:cstheme="minorHAnsi"/>
          <w:b/>
          <w:bCs/>
        </w:rPr>
        <w:t>y</w:t>
      </w:r>
      <w:r w:rsidR="004367F6" w:rsidRPr="004367F6">
        <w:rPr>
          <w:rFonts w:cstheme="minorHAnsi"/>
          <w:b/>
          <w:bCs/>
        </w:rPr>
        <w:t xml:space="preserve"> i konserwacji drukarek, kserokopiarek i urządzeń wielofunkcyjnych dla potrzeb </w:t>
      </w:r>
      <w:r w:rsidR="00B50EDE" w:rsidRPr="004367F6">
        <w:rPr>
          <w:rFonts w:cstheme="minorHAnsi"/>
          <w:b/>
          <w:bCs/>
        </w:rPr>
        <w:t>Zespołu Domów Pomocy Społecznej i Ośrodków Wsparcia w Bydgoszczy</w:t>
      </w:r>
      <w:r w:rsidR="00A81455" w:rsidRPr="004367F6">
        <w:rPr>
          <w:rFonts w:cstheme="minorHAnsi"/>
          <w:b/>
          <w:bCs/>
        </w:rPr>
        <w:t xml:space="preserve"> w 202</w:t>
      </w:r>
      <w:r w:rsidR="0060018A">
        <w:rPr>
          <w:rFonts w:cstheme="minorHAnsi"/>
          <w:b/>
          <w:bCs/>
        </w:rPr>
        <w:t>3</w:t>
      </w:r>
      <w:r w:rsidR="00A81455" w:rsidRPr="004367F6">
        <w:rPr>
          <w:rFonts w:cstheme="minorHAnsi"/>
          <w:b/>
          <w:bCs/>
        </w:rPr>
        <w:t xml:space="preserve"> r.</w:t>
      </w:r>
      <w:bookmarkEnd w:id="1"/>
    </w:p>
    <w:bookmarkEnd w:id="2"/>
    <w:bookmarkEnd w:id="3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4" w:name="_Hlk65828933"/>
      <w:r w:rsidRPr="00CB35F3">
        <w:rPr>
          <w:rFonts w:cstheme="minorHAnsi"/>
        </w:rPr>
        <w:t>Zespół Domów Pomocy Społecznej i Ośrodków Wsparcia w Bydgoszczy</w:t>
      </w:r>
      <w:bookmarkEnd w:id="4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3141B4C2" w:rsid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0ECC30F4" w14:textId="77777777" w:rsidR="004367F6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4367F6">
        <w:rPr>
          <w:rFonts w:cstheme="minorHAnsi"/>
        </w:rPr>
        <w:t>Przedmiotem zamówienia jest:</w:t>
      </w:r>
    </w:p>
    <w:p w14:paraId="212204C8" w14:textId="77777777" w:rsidR="004367F6" w:rsidRDefault="004367F6" w:rsidP="00DF3A81">
      <w:pPr>
        <w:pStyle w:val="Akapitzlist"/>
        <w:spacing w:after="0" w:line="240" w:lineRule="auto"/>
        <w:ind w:left="993" w:hanging="273"/>
        <w:jc w:val="both"/>
        <w:rPr>
          <w:rFonts w:cstheme="minorHAnsi"/>
        </w:rPr>
      </w:pPr>
      <w:r w:rsidRPr="004367F6">
        <w:rPr>
          <w:rFonts w:cstheme="minorHAnsi"/>
        </w:rPr>
        <w:t>1) naprawa (obejmuje wymianę lub renowację uszkodzonego elementu, sekcji, zespołu: drukarki, kserokopiarki, urządzenia wielofunkcyjnego),</w:t>
      </w:r>
    </w:p>
    <w:p w14:paraId="58B0E625" w14:textId="77777777" w:rsidR="004367F6" w:rsidRDefault="004367F6" w:rsidP="00DF3A81">
      <w:pPr>
        <w:pStyle w:val="Akapitzlist"/>
        <w:spacing w:after="0" w:line="240" w:lineRule="auto"/>
        <w:ind w:left="993" w:hanging="273"/>
        <w:jc w:val="both"/>
        <w:rPr>
          <w:rFonts w:cstheme="minorHAnsi"/>
        </w:rPr>
      </w:pPr>
      <w:r w:rsidRPr="004367F6">
        <w:rPr>
          <w:rFonts w:cstheme="minorHAnsi"/>
        </w:rPr>
        <w:t>2)  dostawa części zamiennych: obejmująca części oryginalne jak i wysokiej jakości zamienniki,</w:t>
      </w:r>
    </w:p>
    <w:p w14:paraId="6443AF7E" w14:textId="77777777" w:rsidR="00DF3A81" w:rsidRDefault="004367F6" w:rsidP="00DF3A81">
      <w:pPr>
        <w:pStyle w:val="Akapitzlist"/>
        <w:spacing w:after="0" w:line="240" w:lineRule="auto"/>
        <w:ind w:left="993" w:hanging="273"/>
        <w:jc w:val="both"/>
        <w:rPr>
          <w:rFonts w:cstheme="minorHAnsi"/>
        </w:rPr>
      </w:pPr>
      <w:r w:rsidRPr="004367F6">
        <w:rPr>
          <w:rFonts w:cstheme="minorHAnsi"/>
        </w:rPr>
        <w:t>3)  ocena stanu technicznego przy kolejnych naprawach tego samego urządzenia.</w:t>
      </w:r>
    </w:p>
    <w:p w14:paraId="64D7DC63" w14:textId="77777777" w:rsidR="00DF3A81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4367F6">
        <w:rPr>
          <w:rFonts w:cstheme="minorHAnsi"/>
        </w:rPr>
        <w:t xml:space="preserve">Szczegółowe warunki realizacji przedmiotu zamówienia określono we wzorze umowy, który stanowi załącznik nr 4 do zapytania ofertowego. </w:t>
      </w:r>
    </w:p>
    <w:p w14:paraId="0852ECCA" w14:textId="77777777" w:rsidR="00DF3A81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F3A81">
        <w:rPr>
          <w:rFonts w:cstheme="minorHAnsi"/>
        </w:rPr>
        <w:t>Oferta Wykonawcy musi obejmować cały zakres przedmiotu zamówienia.</w:t>
      </w:r>
    </w:p>
    <w:p w14:paraId="16DA6678" w14:textId="77777777" w:rsidR="00DF3A81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F3A81">
        <w:rPr>
          <w:rFonts w:cstheme="minorHAnsi"/>
        </w:rPr>
        <w:t>Urządzenia zlokalizowane są w budynkach ZDPSiOW wymienionych poniżej:</w:t>
      </w:r>
    </w:p>
    <w:p w14:paraId="040E3B34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„Jesień Życia” w Bydgoszcz, ul. Mińska 15a,</w:t>
      </w:r>
    </w:p>
    <w:p w14:paraId="6AFD6EC5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„Promień Życia” w Bydgoszczy ul. Łomżyńska 54,</w:t>
      </w:r>
    </w:p>
    <w:p w14:paraId="75DF4A45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,,Słoneczko” w Bydgoszczy ul. Gałczyńskiego 2,</w:t>
      </w:r>
    </w:p>
    <w:p w14:paraId="724E63DD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Ośrodek Wsparcia przy DPS ,,Słoneczko” w Bydgoszczy ul. Gałczyńskiego 2,</w:t>
      </w:r>
    </w:p>
    <w:p w14:paraId="1AB4AD10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Specjalistyczne Usługi Opiekuńcze przy DPS ,,Słoneczko” w Bydgoszczy ul. Gałczyńskiego 2,</w:t>
      </w:r>
    </w:p>
    <w:p w14:paraId="0F7594AD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,,Stokrotka” ul. Mińska 15a,</w:t>
      </w:r>
    </w:p>
    <w:p w14:paraId="36080167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 xml:space="preserve">Środowiskowy Dom Samopomocy ,,Słoneczko” ul. Gałczyńskiego 2 i Gackowskiego 1b, </w:t>
      </w:r>
    </w:p>
    <w:p w14:paraId="211798AA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,,Niezapominajka” ul. Ogrodowa 9,</w:t>
      </w:r>
    </w:p>
    <w:p w14:paraId="6350F1F4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,,Bławatek” ul. Dunikowskiego 2,</w:t>
      </w:r>
    </w:p>
    <w:p w14:paraId="14E8E03F" w14:textId="006FFD31" w:rsidR="00DF3A81" w:rsidRP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,,Sami Swoi” ul. Szpitalna 25,</w:t>
      </w:r>
    </w:p>
    <w:p w14:paraId="40C03F75" w14:textId="5A26932C" w:rsidR="004367F6" w:rsidRP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,,Wrzos” ul. Janosika 4;</w:t>
      </w:r>
    </w:p>
    <w:p w14:paraId="4A90BEC2" w14:textId="01D52D0A" w:rsidR="00A2386F" w:rsidRPr="00CB35F3" w:rsidRDefault="00F15ECE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074CABAE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lastRenderedPageBreak/>
        <w:t xml:space="preserve">formularz </w:t>
      </w:r>
      <w:r w:rsidR="005B1F3D">
        <w:rPr>
          <w:rFonts w:cstheme="minorHAnsi"/>
        </w:rPr>
        <w:t>oferty</w:t>
      </w:r>
      <w:r w:rsidRPr="00CB35F3">
        <w:rPr>
          <w:rFonts w:cstheme="minorHAnsi"/>
        </w:rPr>
        <w:t xml:space="preserve">– załącznik nr </w:t>
      </w:r>
      <w:r w:rsidR="00C86F6D">
        <w:rPr>
          <w:rFonts w:cstheme="minorHAnsi"/>
        </w:rPr>
        <w:t>1</w:t>
      </w:r>
      <w:r w:rsidRPr="00CB35F3">
        <w:rPr>
          <w:rFonts w:cstheme="minorHAnsi"/>
        </w:rPr>
        <w:t xml:space="preserve"> do zapytania ofertowego,</w:t>
      </w:r>
    </w:p>
    <w:p w14:paraId="66523665" w14:textId="2354AB26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oświadczenie zgodne z treścią załącznika nr </w:t>
      </w:r>
      <w:r w:rsidR="005B1F3D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28594C37" w14:textId="3C93DBA6" w:rsidR="0010349B" w:rsidRPr="00CB35F3" w:rsidRDefault="0010349B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10349B">
        <w:rPr>
          <w:rFonts w:cstheme="minorHAnsi"/>
        </w:rPr>
        <w:t>dokumentu poświadczającego prowadzenie działalności gospodarczej w zakresie przedmiotu zamówienia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7E1B6E59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8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 xml:space="preserve">do </w:t>
      </w:r>
      <w:r w:rsidR="0060018A">
        <w:rPr>
          <w:rFonts w:cstheme="minorHAnsi"/>
          <w:b/>
          <w:bCs/>
        </w:rPr>
        <w:t xml:space="preserve">dnia </w:t>
      </w:r>
      <w:r w:rsidR="00322653">
        <w:rPr>
          <w:rFonts w:cstheme="minorHAnsi"/>
          <w:b/>
          <w:bCs/>
        </w:rPr>
        <w:t>1</w:t>
      </w:r>
      <w:r w:rsidR="00203F88">
        <w:rPr>
          <w:rFonts w:cstheme="minorHAnsi"/>
          <w:b/>
          <w:bCs/>
        </w:rPr>
        <w:t>0</w:t>
      </w:r>
      <w:r w:rsidR="00322653">
        <w:rPr>
          <w:rFonts w:cstheme="minorHAnsi"/>
          <w:b/>
          <w:bCs/>
        </w:rPr>
        <w:t>.01.</w:t>
      </w:r>
      <w:r w:rsidR="00150BD8" w:rsidRPr="00CB35F3">
        <w:rPr>
          <w:rFonts w:cstheme="minorHAnsi"/>
          <w:b/>
          <w:bCs/>
        </w:rPr>
        <w:t>202</w:t>
      </w:r>
      <w:r w:rsidR="00322653">
        <w:rPr>
          <w:rFonts w:cstheme="minorHAnsi"/>
          <w:b/>
          <w:bCs/>
        </w:rPr>
        <w:t>3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>godz. 1</w:t>
      </w:r>
      <w:r w:rsidR="00322653">
        <w:rPr>
          <w:rFonts w:cstheme="minorHAnsi"/>
          <w:b/>
          <w:bCs/>
        </w:rPr>
        <w:t>0</w:t>
      </w:r>
      <w:r w:rsidR="00150BD8" w:rsidRPr="00CB35F3">
        <w:rPr>
          <w:rFonts w:cstheme="minorHAnsi"/>
          <w:b/>
          <w:bCs/>
        </w:rPr>
        <w:t>:00</w:t>
      </w:r>
    </w:p>
    <w:p w14:paraId="3BD5B2FC" w14:textId="651B6D6D" w:rsidR="000F503D" w:rsidRPr="00CB35F3" w:rsidRDefault="00F15ECE" w:rsidP="000F50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4C510AE6" w14:textId="331D4694" w:rsidR="00553A97" w:rsidRDefault="00553A97" w:rsidP="00553A97">
      <w:pPr>
        <w:pStyle w:val="Akapitzlist"/>
        <w:numPr>
          <w:ilvl w:val="0"/>
          <w:numId w:val="27"/>
        </w:numPr>
        <w:rPr>
          <w:rFonts w:cstheme="minorHAnsi"/>
        </w:rPr>
      </w:pPr>
      <w:r w:rsidRPr="00553A97">
        <w:rPr>
          <w:rFonts w:cstheme="minorHAnsi"/>
        </w:rPr>
        <w:t>Kryteria wyboru najkorzystniejszej oferty:</w:t>
      </w:r>
    </w:p>
    <w:p w14:paraId="052978C1" w14:textId="57D74A2F" w:rsidR="00F87260" w:rsidRDefault="00F87260" w:rsidP="00F87260">
      <w:pPr>
        <w:pStyle w:val="Akapitzlist"/>
        <w:numPr>
          <w:ilvl w:val="0"/>
          <w:numId w:val="40"/>
        </w:numPr>
        <w:rPr>
          <w:rFonts w:cstheme="minorHAnsi"/>
        </w:rPr>
      </w:pPr>
      <w:r w:rsidRPr="00157F18">
        <w:rPr>
          <w:rFonts w:eastAsia="Times New Roman" w:cstheme="minorHAnsi"/>
          <w:color w:val="000000"/>
          <w:lang w:eastAsia="pl-PL"/>
        </w:rPr>
        <w:t xml:space="preserve">Cena netto jednorazowej konserwacji </w:t>
      </w:r>
      <w:r>
        <w:rPr>
          <w:rFonts w:eastAsia="Times New Roman" w:cstheme="minorHAnsi"/>
          <w:color w:val="000000"/>
          <w:lang w:eastAsia="pl-PL"/>
        </w:rPr>
        <w:t xml:space="preserve"> wraz z dojazdem ………………….</w:t>
      </w:r>
      <w:r w:rsidRPr="00157F18">
        <w:rPr>
          <w:rFonts w:eastAsia="Times New Roman" w:cstheme="minorHAnsi"/>
          <w:color w:val="000000"/>
          <w:lang w:eastAsia="pl-PL"/>
        </w:rPr>
        <w:t xml:space="preserve">                </w:t>
      </w:r>
    </w:p>
    <w:p w14:paraId="23F8692C" w14:textId="13894CC4" w:rsidR="007347D1" w:rsidRDefault="007347D1" w:rsidP="007347D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Cena brutto ………………………………………</w:t>
      </w:r>
    </w:p>
    <w:p w14:paraId="594A2BC2" w14:textId="46E350C8" w:rsidR="007347D1" w:rsidRDefault="007347D1" w:rsidP="00322653">
      <w:pPr>
        <w:pStyle w:val="Akapitzlist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Cena netto za 1 roboczogodzinę naprawy sprzętu wraz z dojazdem</w:t>
      </w:r>
      <w:r w:rsidR="00F87260">
        <w:rPr>
          <w:rFonts w:cstheme="minorHAnsi"/>
        </w:rPr>
        <w:t xml:space="preserve"> …………………</w:t>
      </w:r>
    </w:p>
    <w:p w14:paraId="6DCCBE07" w14:textId="4CE54318" w:rsidR="000E5F42" w:rsidRPr="007347D1" w:rsidRDefault="007347D1" w:rsidP="007347D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Cena netto ………………………………………..</w:t>
      </w:r>
    </w:p>
    <w:p w14:paraId="261C7B51" w14:textId="5A085F51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 xml:space="preserve">O wyborze oferty decydować </w:t>
      </w:r>
      <w:r w:rsidR="00553A97">
        <w:rPr>
          <w:rFonts w:cstheme="minorHAnsi"/>
        </w:rPr>
        <w:t>będzie</w:t>
      </w:r>
      <w:r w:rsidR="00553A97" w:rsidRPr="00553A97">
        <w:rPr>
          <w:rFonts w:cstheme="minorHAnsi"/>
        </w:rPr>
        <w:t xml:space="preserve"> naj</w:t>
      </w:r>
      <w:r w:rsidR="007347D1">
        <w:rPr>
          <w:rFonts w:cstheme="minorHAnsi"/>
        </w:rPr>
        <w:t>niższa cena brutto</w:t>
      </w:r>
      <w:r w:rsidR="00553A97" w:rsidRPr="00553A97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oraz akceptacja warunków zawartych we wzorze umowy, stanowiącym załącznik nr </w:t>
      </w:r>
      <w:r w:rsidR="005B1F3D">
        <w:rPr>
          <w:rFonts w:cstheme="minorHAnsi"/>
        </w:rPr>
        <w:t>4</w:t>
      </w:r>
      <w:r w:rsidRPr="00CB35F3">
        <w:rPr>
          <w:rFonts w:cstheme="minorHAnsi"/>
        </w:rPr>
        <w:t xml:space="preserve"> do niniejszego zapytania.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582AD5D1" w14:textId="0BD1DDA6" w:rsidR="00CA2261" w:rsidRPr="00CB35F3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0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 xml:space="preserve">, z zastrzeżeniem że Ofertę Wykonawca może złożyć wyłącznie za pośrednictwem Platformy Zakupowej. </w:t>
      </w:r>
    </w:p>
    <w:p w14:paraId="5BBC16AB" w14:textId="233AA3CE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6232C769" w14:textId="3C5DE8EA" w:rsidR="00027DC6" w:rsidRPr="00027DC6" w:rsidRDefault="00027DC6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027DC6">
        <w:rPr>
          <w:rFonts w:cstheme="minorHAnsi"/>
        </w:rPr>
        <w:t xml:space="preserve">Realizacja przedmiotu zamówienia przebiegać będzie na podstawie </w:t>
      </w:r>
      <w:r w:rsidR="005B1F3D">
        <w:rPr>
          <w:rFonts w:cstheme="minorHAnsi"/>
        </w:rPr>
        <w:t>zgłoszeń</w:t>
      </w:r>
      <w:r w:rsidRPr="00027DC6">
        <w:rPr>
          <w:rFonts w:cstheme="minorHAnsi"/>
        </w:rPr>
        <w:t xml:space="preserve"> składanych  przez zamawiającego.</w:t>
      </w:r>
    </w:p>
    <w:p w14:paraId="524E67F2" w14:textId="68ED30AB" w:rsid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5B1F3D">
        <w:rPr>
          <w:rFonts w:cstheme="minorHAnsi"/>
        </w:rPr>
        <w:t>4</w:t>
      </w:r>
      <w:r w:rsidRPr="00CB35F3">
        <w:rPr>
          <w:rFonts w:cstheme="minorHAnsi"/>
        </w:rPr>
        <w:t xml:space="preserve"> do niniejszego zapytania.</w:t>
      </w:r>
    </w:p>
    <w:p w14:paraId="67FE9236" w14:textId="392D1F92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>Termin wykonania zamówienia</w:t>
      </w:r>
      <w:r>
        <w:rPr>
          <w:b/>
          <w:bCs/>
        </w:rPr>
        <w:t xml:space="preserve">: </w:t>
      </w:r>
    </w:p>
    <w:p w14:paraId="2C3C19F4" w14:textId="2D7B2B74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od </w:t>
      </w:r>
      <w:r w:rsidR="006D0D3A">
        <w:rPr>
          <w:b/>
          <w:bCs/>
        </w:rPr>
        <w:t xml:space="preserve">dnia podpisania umowy </w:t>
      </w:r>
      <w:r>
        <w:rPr>
          <w:b/>
          <w:bCs/>
        </w:rPr>
        <w:t>do 31.12.202</w:t>
      </w:r>
      <w:r w:rsidR="0060018A">
        <w:rPr>
          <w:b/>
          <w:bCs/>
        </w:rPr>
        <w:t>3</w:t>
      </w:r>
      <w:r>
        <w:rPr>
          <w:b/>
          <w:bCs/>
        </w:rPr>
        <w:t xml:space="preserve"> r.</w:t>
      </w:r>
    </w:p>
    <w:p w14:paraId="64FC0DEB" w14:textId="0D52144C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VII</w:t>
      </w:r>
      <w:r w:rsidR="00027DC6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</w:t>
      </w:r>
      <w:r w:rsidRPr="00CB35F3">
        <w:rPr>
          <w:rFonts w:cstheme="minorHAnsi"/>
        </w:rPr>
        <w:lastRenderedPageBreak/>
        <w:t xml:space="preserve">publicznego zamieszczona jest na stronie internetowej Zespołu: </w:t>
      </w:r>
      <w:hyperlink r:id="rId11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584F4787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5B1F3D">
        <w:rPr>
          <w:rFonts w:cstheme="minorHAnsi"/>
        </w:rPr>
        <w:t>oferty</w:t>
      </w:r>
    </w:p>
    <w:p w14:paraId="7477E845" w14:textId="38F6E15C" w:rsidR="005B1F3D" w:rsidRDefault="005B1F3D" w:rsidP="00B71B64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Załącznik nr 2- Wykaz urządzeń</w:t>
      </w:r>
    </w:p>
    <w:p w14:paraId="1758DD7C" w14:textId="4431C44A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5B1F3D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047E27AD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5B1F3D">
        <w:rPr>
          <w:rFonts w:cstheme="minorHAnsi"/>
        </w:rPr>
        <w:t>4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34CECAA2" w14:textId="77777777" w:rsidR="005B1F3D" w:rsidRDefault="005B1F3D" w:rsidP="005B1F3D">
      <w:pPr>
        <w:ind w:left="360"/>
        <w:rPr>
          <w:rFonts w:cstheme="minorHAnsi"/>
        </w:rPr>
      </w:pPr>
    </w:p>
    <w:p w14:paraId="5158982E" w14:textId="77777777" w:rsidR="005B1F3D" w:rsidRDefault="005B1F3D" w:rsidP="005B1F3D">
      <w:pPr>
        <w:ind w:left="360"/>
        <w:rPr>
          <w:rFonts w:cstheme="minorHAnsi"/>
        </w:rPr>
      </w:pPr>
    </w:p>
    <w:p w14:paraId="44874146" w14:textId="0E3D976C" w:rsidR="00A37429" w:rsidRDefault="0060018A" w:rsidP="005B1F3D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A37429" w:rsidSect="00AB4F75">
      <w:footerReference w:type="default" r:id="rId12"/>
      <w:pgSz w:w="11906" w:h="16838"/>
      <w:pgMar w:top="709" w:right="1417" w:bottom="993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78E3" w14:textId="77777777" w:rsidR="00D264B2" w:rsidRDefault="00D264B2" w:rsidP="00F27526">
      <w:pPr>
        <w:spacing w:after="0" w:line="240" w:lineRule="auto"/>
      </w:pPr>
      <w:r>
        <w:separator/>
      </w:r>
    </w:p>
  </w:endnote>
  <w:endnote w:type="continuationSeparator" w:id="0">
    <w:p w14:paraId="0B0271A8" w14:textId="77777777" w:rsidR="00D264B2" w:rsidRDefault="00D264B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2E20" w14:textId="77777777" w:rsidR="00D264B2" w:rsidRDefault="00D264B2" w:rsidP="00F27526">
      <w:pPr>
        <w:spacing w:after="0" w:line="240" w:lineRule="auto"/>
      </w:pPr>
      <w:r>
        <w:separator/>
      </w:r>
    </w:p>
  </w:footnote>
  <w:footnote w:type="continuationSeparator" w:id="0">
    <w:p w14:paraId="46AE4E46" w14:textId="77777777" w:rsidR="00D264B2" w:rsidRDefault="00D264B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4BE"/>
    <w:multiLevelType w:val="hybridMultilevel"/>
    <w:tmpl w:val="52422C86"/>
    <w:lvl w:ilvl="0" w:tplc="86CEF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7EED"/>
    <w:multiLevelType w:val="hybridMultilevel"/>
    <w:tmpl w:val="5A409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9A465E"/>
    <w:multiLevelType w:val="hybridMultilevel"/>
    <w:tmpl w:val="10560EEA"/>
    <w:lvl w:ilvl="0" w:tplc="D948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64CD6"/>
    <w:multiLevelType w:val="hybridMultilevel"/>
    <w:tmpl w:val="D03A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97B"/>
    <w:multiLevelType w:val="hybridMultilevel"/>
    <w:tmpl w:val="9B12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86763"/>
    <w:multiLevelType w:val="hybridMultilevel"/>
    <w:tmpl w:val="FE5A9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0361150">
    <w:abstractNumId w:val="11"/>
  </w:num>
  <w:num w:numId="2" w16cid:durableId="1471629497">
    <w:abstractNumId w:val="15"/>
  </w:num>
  <w:num w:numId="3" w16cid:durableId="1970822236">
    <w:abstractNumId w:val="30"/>
  </w:num>
  <w:num w:numId="4" w16cid:durableId="1300646623">
    <w:abstractNumId w:val="2"/>
  </w:num>
  <w:num w:numId="5" w16cid:durableId="762336150">
    <w:abstractNumId w:val="10"/>
  </w:num>
  <w:num w:numId="6" w16cid:durableId="794716741">
    <w:abstractNumId w:val="19"/>
  </w:num>
  <w:num w:numId="7" w16cid:durableId="1049040125">
    <w:abstractNumId w:val="24"/>
  </w:num>
  <w:num w:numId="8" w16cid:durableId="470490000">
    <w:abstractNumId w:val="16"/>
  </w:num>
  <w:num w:numId="9" w16cid:durableId="613094317">
    <w:abstractNumId w:val="5"/>
  </w:num>
  <w:num w:numId="10" w16cid:durableId="1409420908">
    <w:abstractNumId w:val="4"/>
  </w:num>
  <w:num w:numId="11" w16cid:durableId="561644858">
    <w:abstractNumId w:val="3"/>
  </w:num>
  <w:num w:numId="12" w16cid:durableId="335153408">
    <w:abstractNumId w:val="28"/>
  </w:num>
  <w:num w:numId="13" w16cid:durableId="815874988">
    <w:abstractNumId w:val="32"/>
  </w:num>
  <w:num w:numId="14" w16cid:durableId="2080706598">
    <w:abstractNumId w:val="37"/>
  </w:num>
  <w:num w:numId="15" w16cid:durableId="1092508918">
    <w:abstractNumId w:val="36"/>
  </w:num>
  <w:num w:numId="16" w16cid:durableId="1037201404">
    <w:abstractNumId w:val="25"/>
  </w:num>
  <w:num w:numId="17" w16cid:durableId="1794207907">
    <w:abstractNumId w:val="12"/>
  </w:num>
  <w:num w:numId="18" w16cid:durableId="1467117810">
    <w:abstractNumId w:val="13"/>
  </w:num>
  <w:num w:numId="19" w16cid:durableId="688604933">
    <w:abstractNumId w:val="17"/>
  </w:num>
  <w:num w:numId="20" w16cid:durableId="1956132721">
    <w:abstractNumId w:val="22"/>
  </w:num>
  <w:num w:numId="21" w16cid:durableId="206308253">
    <w:abstractNumId w:val="34"/>
  </w:num>
  <w:num w:numId="22" w16cid:durableId="1063597758">
    <w:abstractNumId w:val="1"/>
  </w:num>
  <w:num w:numId="23" w16cid:durableId="120463812">
    <w:abstractNumId w:val="29"/>
  </w:num>
  <w:num w:numId="24" w16cid:durableId="451677513">
    <w:abstractNumId w:val="21"/>
  </w:num>
  <w:num w:numId="25" w16cid:durableId="1989476936">
    <w:abstractNumId w:val="18"/>
  </w:num>
  <w:num w:numId="26" w16cid:durableId="1147240212">
    <w:abstractNumId w:val="20"/>
  </w:num>
  <w:num w:numId="27" w16cid:durableId="280654536">
    <w:abstractNumId w:val="26"/>
  </w:num>
  <w:num w:numId="28" w16cid:durableId="1750035479">
    <w:abstractNumId w:val="14"/>
  </w:num>
  <w:num w:numId="29" w16cid:durableId="1795174987">
    <w:abstractNumId w:val="8"/>
  </w:num>
  <w:num w:numId="30" w16cid:durableId="1514758024">
    <w:abstractNumId w:val="23"/>
  </w:num>
  <w:num w:numId="31" w16cid:durableId="491993265">
    <w:abstractNumId w:val="6"/>
  </w:num>
  <w:num w:numId="32" w16cid:durableId="1582371386">
    <w:abstractNumId w:val="9"/>
  </w:num>
  <w:num w:numId="33" w16cid:durableId="1276214921">
    <w:abstractNumId w:val="7"/>
  </w:num>
  <w:num w:numId="34" w16cid:durableId="899678698">
    <w:abstractNumId w:val="39"/>
  </w:num>
  <w:num w:numId="35" w16cid:durableId="277303137">
    <w:abstractNumId w:val="33"/>
  </w:num>
  <w:num w:numId="36" w16cid:durableId="990669875">
    <w:abstractNumId w:val="38"/>
  </w:num>
  <w:num w:numId="37" w16cid:durableId="1518077996">
    <w:abstractNumId w:val="27"/>
  </w:num>
  <w:num w:numId="38" w16cid:durableId="1984239863">
    <w:abstractNumId w:val="35"/>
  </w:num>
  <w:num w:numId="39" w16cid:durableId="343090019">
    <w:abstractNumId w:val="0"/>
  </w:num>
  <w:num w:numId="40" w16cid:durableId="821914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91DD8"/>
    <w:rsid w:val="00093A7C"/>
    <w:rsid w:val="000B7FFA"/>
    <w:rsid w:val="000E5F42"/>
    <w:rsid w:val="000F503D"/>
    <w:rsid w:val="0010349B"/>
    <w:rsid w:val="00115234"/>
    <w:rsid w:val="00142815"/>
    <w:rsid w:val="001466FA"/>
    <w:rsid w:val="00150BD8"/>
    <w:rsid w:val="00167A46"/>
    <w:rsid w:val="00174FB2"/>
    <w:rsid w:val="00175D70"/>
    <w:rsid w:val="001A2E29"/>
    <w:rsid w:val="001D0538"/>
    <w:rsid w:val="00203F88"/>
    <w:rsid w:val="00216A22"/>
    <w:rsid w:val="00232BEF"/>
    <w:rsid w:val="00276068"/>
    <w:rsid w:val="002978E8"/>
    <w:rsid w:val="00322653"/>
    <w:rsid w:val="00354961"/>
    <w:rsid w:val="003709C6"/>
    <w:rsid w:val="003A09F0"/>
    <w:rsid w:val="003C0516"/>
    <w:rsid w:val="003C3C8F"/>
    <w:rsid w:val="003D24EC"/>
    <w:rsid w:val="003F48BB"/>
    <w:rsid w:val="004030A4"/>
    <w:rsid w:val="004055CF"/>
    <w:rsid w:val="00417687"/>
    <w:rsid w:val="00435019"/>
    <w:rsid w:val="004367F6"/>
    <w:rsid w:val="004930C9"/>
    <w:rsid w:val="00497DB1"/>
    <w:rsid w:val="004B0453"/>
    <w:rsid w:val="00520359"/>
    <w:rsid w:val="00553A97"/>
    <w:rsid w:val="005775C9"/>
    <w:rsid w:val="005A0CF0"/>
    <w:rsid w:val="005B1F3D"/>
    <w:rsid w:val="005E6FA2"/>
    <w:rsid w:val="005F24EC"/>
    <w:rsid w:val="0060018A"/>
    <w:rsid w:val="0063537D"/>
    <w:rsid w:val="006779F8"/>
    <w:rsid w:val="00697ED5"/>
    <w:rsid w:val="006D0D3A"/>
    <w:rsid w:val="006D4D10"/>
    <w:rsid w:val="0071662F"/>
    <w:rsid w:val="00724954"/>
    <w:rsid w:val="007347D1"/>
    <w:rsid w:val="007553DF"/>
    <w:rsid w:val="00765830"/>
    <w:rsid w:val="007871E4"/>
    <w:rsid w:val="007C2DA1"/>
    <w:rsid w:val="00844A6F"/>
    <w:rsid w:val="00860820"/>
    <w:rsid w:val="008652FF"/>
    <w:rsid w:val="00866A6C"/>
    <w:rsid w:val="0087110C"/>
    <w:rsid w:val="00892199"/>
    <w:rsid w:val="008D72F8"/>
    <w:rsid w:val="00943ADD"/>
    <w:rsid w:val="00955B15"/>
    <w:rsid w:val="009A0333"/>
    <w:rsid w:val="009E6A3A"/>
    <w:rsid w:val="009E6E9A"/>
    <w:rsid w:val="009F72D3"/>
    <w:rsid w:val="00A2386F"/>
    <w:rsid w:val="00A27325"/>
    <w:rsid w:val="00A37429"/>
    <w:rsid w:val="00A4336A"/>
    <w:rsid w:val="00A81455"/>
    <w:rsid w:val="00AB4F75"/>
    <w:rsid w:val="00B21D7F"/>
    <w:rsid w:val="00B50EDE"/>
    <w:rsid w:val="00B613F2"/>
    <w:rsid w:val="00B71B64"/>
    <w:rsid w:val="00B87443"/>
    <w:rsid w:val="00B96AA5"/>
    <w:rsid w:val="00BB1DF4"/>
    <w:rsid w:val="00BC1200"/>
    <w:rsid w:val="00C02D50"/>
    <w:rsid w:val="00C132F5"/>
    <w:rsid w:val="00C16CFF"/>
    <w:rsid w:val="00C3190D"/>
    <w:rsid w:val="00C73B1E"/>
    <w:rsid w:val="00C86F6D"/>
    <w:rsid w:val="00CA2261"/>
    <w:rsid w:val="00CB35F3"/>
    <w:rsid w:val="00CB4725"/>
    <w:rsid w:val="00CC7388"/>
    <w:rsid w:val="00CE4E71"/>
    <w:rsid w:val="00D235F2"/>
    <w:rsid w:val="00D264B2"/>
    <w:rsid w:val="00D41AF2"/>
    <w:rsid w:val="00D60992"/>
    <w:rsid w:val="00D71651"/>
    <w:rsid w:val="00DB1E07"/>
    <w:rsid w:val="00DF1360"/>
    <w:rsid w:val="00DF3A81"/>
    <w:rsid w:val="00E00647"/>
    <w:rsid w:val="00E15F24"/>
    <w:rsid w:val="00E20E31"/>
    <w:rsid w:val="00E6058A"/>
    <w:rsid w:val="00E72AFB"/>
    <w:rsid w:val="00E8608B"/>
    <w:rsid w:val="00E954ED"/>
    <w:rsid w:val="00EB7782"/>
    <w:rsid w:val="00EC6A3D"/>
    <w:rsid w:val="00EE284E"/>
    <w:rsid w:val="00EF38DA"/>
    <w:rsid w:val="00EF7C49"/>
    <w:rsid w:val="00F126D6"/>
    <w:rsid w:val="00F15ECE"/>
    <w:rsid w:val="00F1723C"/>
    <w:rsid w:val="00F27526"/>
    <w:rsid w:val="00F671D9"/>
    <w:rsid w:val="00F87260"/>
    <w:rsid w:val="00F8761B"/>
    <w:rsid w:val="00F93094"/>
    <w:rsid w:val="00FA61B7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psi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51</cp:revision>
  <cp:lastPrinted>2023-01-04T12:46:00Z</cp:lastPrinted>
  <dcterms:created xsi:type="dcterms:W3CDTF">2021-06-17T10:41:00Z</dcterms:created>
  <dcterms:modified xsi:type="dcterms:W3CDTF">2023-01-05T09:29:00Z</dcterms:modified>
</cp:coreProperties>
</file>