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46BB" w14:textId="008774E4" w:rsidR="00E66CFC" w:rsidRDefault="00390AFD">
      <w:pPr>
        <w:pStyle w:val="Normalny1"/>
        <w:pBdr>
          <w:top w:val="nil"/>
          <w:left w:val="nil"/>
          <w:bottom w:val="nil"/>
          <w:right w:val="nil"/>
          <w:between w:val="nil"/>
        </w:pBdr>
        <w:spacing w:before="60" w:line="312" w:lineRule="auto"/>
        <w:jc w:val="right"/>
        <w:rPr>
          <w:color w:val="000000"/>
        </w:rPr>
      </w:pPr>
      <w:r>
        <w:rPr>
          <w:rFonts w:ascii="Arial" w:eastAsia="Arial" w:hAnsi="Arial" w:cs="Arial"/>
          <w:b/>
          <w:color w:val="000000"/>
          <w:sz w:val="22"/>
          <w:szCs w:val="22"/>
        </w:rPr>
        <w:t xml:space="preserve">   Załącznik nr </w:t>
      </w:r>
      <w:r w:rsidR="00F35A69">
        <w:rPr>
          <w:rFonts w:ascii="Arial" w:eastAsia="Arial" w:hAnsi="Arial" w:cs="Arial"/>
          <w:b/>
          <w:color w:val="000000"/>
          <w:sz w:val="22"/>
          <w:szCs w:val="22"/>
        </w:rPr>
        <w:t>7</w:t>
      </w:r>
      <w:r>
        <w:rPr>
          <w:rFonts w:ascii="Arial" w:eastAsia="Arial" w:hAnsi="Arial" w:cs="Arial"/>
          <w:b/>
          <w:color w:val="000000"/>
          <w:sz w:val="22"/>
          <w:szCs w:val="22"/>
        </w:rPr>
        <w:t xml:space="preserve"> do SWZ</w:t>
      </w:r>
    </w:p>
    <w:p w14:paraId="58436E97" w14:textId="77777777" w:rsidR="00E66CFC" w:rsidRDefault="00E66CFC">
      <w:pPr>
        <w:pStyle w:val="Normalny1"/>
        <w:pBdr>
          <w:top w:val="nil"/>
          <w:left w:val="nil"/>
          <w:bottom w:val="nil"/>
          <w:right w:val="nil"/>
          <w:between w:val="nil"/>
        </w:pBdr>
        <w:spacing w:before="60" w:line="312" w:lineRule="auto"/>
        <w:jc w:val="center"/>
        <w:rPr>
          <w:rFonts w:ascii="Arial" w:eastAsia="Arial" w:hAnsi="Arial" w:cs="Arial"/>
          <w:b/>
          <w:color w:val="000000"/>
          <w:sz w:val="22"/>
          <w:szCs w:val="22"/>
        </w:rPr>
      </w:pPr>
    </w:p>
    <w:p w14:paraId="2DF67E08"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PROJEKT UMOWY</w:t>
      </w:r>
    </w:p>
    <w:p w14:paraId="644DD750" w14:textId="77777777" w:rsidR="00E66CFC" w:rsidRDefault="00E66CFC" w:rsidP="00F35A69">
      <w:pPr>
        <w:pStyle w:val="Normalny1"/>
        <w:pBdr>
          <w:top w:val="nil"/>
          <w:left w:val="nil"/>
          <w:bottom w:val="nil"/>
          <w:right w:val="nil"/>
          <w:between w:val="nil"/>
        </w:pBdr>
        <w:spacing w:before="60" w:line="312" w:lineRule="auto"/>
        <w:jc w:val="right"/>
        <w:rPr>
          <w:rFonts w:ascii="Arial" w:eastAsia="Arial" w:hAnsi="Arial" w:cs="Arial"/>
          <w:b/>
          <w:i/>
          <w:color w:val="000000"/>
          <w:sz w:val="22"/>
          <w:szCs w:val="22"/>
        </w:rPr>
      </w:pPr>
    </w:p>
    <w:p w14:paraId="194A132C"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color w:val="000000"/>
          <w:sz w:val="22"/>
          <w:szCs w:val="22"/>
        </w:rPr>
        <w:t>Nr………………………</w:t>
      </w:r>
    </w:p>
    <w:p w14:paraId="49CE432B" w14:textId="77777777" w:rsidR="00E66CFC" w:rsidRDefault="00E66CFC">
      <w:pPr>
        <w:pStyle w:val="Normalny1"/>
        <w:pBdr>
          <w:top w:val="nil"/>
          <w:left w:val="nil"/>
          <w:bottom w:val="nil"/>
          <w:right w:val="nil"/>
          <w:between w:val="nil"/>
        </w:pBdr>
        <w:spacing w:before="60" w:line="312" w:lineRule="auto"/>
        <w:jc w:val="both"/>
        <w:rPr>
          <w:rFonts w:ascii="Arial" w:eastAsia="Arial" w:hAnsi="Arial" w:cs="Arial"/>
          <w:color w:val="000000"/>
          <w:sz w:val="22"/>
          <w:szCs w:val="22"/>
        </w:rPr>
      </w:pPr>
    </w:p>
    <w:p w14:paraId="08F3ADB4" w14:textId="77777777" w:rsidR="00E66CFC" w:rsidRDefault="00390AFD">
      <w:pPr>
        <w:pStyle w:val="Normalny1"/>
        <w:spacing w:before="60" w:line="312" w:lineRule="auto"/>
        <w:jc w:val="both"/>
      </w:pPr>
      <w:r>
        <w:rPr>
          <w:rFonts w:ascii="Arial" w:eastAsia="Arial" w:hAnsi="Arial" w:cs="Arial"/>
          <w:sz w:val="22"/>
          <w:szCs w:val="22"/>
        </w:rPr>
        <w:t xml:space="preserve">zawarta w dniu ………….. 2022 r. w Radomiu, pomiędzy Skarbem Państwa </w:t>
      </w:r>
      <w:r>
        <w:rPr>
          <w:rFonts w:ascii="Arial" w:eastAsia="Arial" w:hAnsi="Arial" w:cs="Arial"/>
          <w:sz w:val="22"/>
          <w:szCs w:val="22"/>
        </w:rPr>
        <w:br/>
        <w:t xml:space="preserve">– 42 Bazą Lotnictwa Szkolnego, z siedzibą w Radomiu ul. Sadków 9 zwaną dalej Zamawiającym, NIP: 796-29-32-928, REGON: 142676316, którą reprezentuje: </w:t>
      </w:r>
    </w:p>
    <w:p w14:paraId="075B8725" w14:textId="77777777" w:rsidR="00E66CFC" w:rsidRDefault="00E66CFC">
      <w:pPr>
        <w:pStyle w:val="Normalny1"/>
        <w:spacing w:before="60" w:line="312" w:lineRule="auto"/>
        <w:jc w:val="both"/>
        <w:rPr>
          <w:rFonts w:ascii="Arial" w:eastAsia="Arial" w:hAnsi="Arial" w:cs="Arial"/>
          <w:sz w:val="22"/>
          <w:szCs w:val="22"/>
        </w:rPr>
      </w:pPr>
    </w:p>
    <w:p w14:paraId="5D5C451F" w14:textId="77777777" w:rsidR="00E66CFC" w:rsidRDefault="00390AFD">
      <w:pPr>
        <w:pStyle w:val="Normalny1"/>
        <w:spacing w:before="60" w:line="312" w:lineRule="auto"/>
        <w:jc w:val="center"/>
      </w:pPr>
      <w:r>
        <w:rPr>
          <w:rFonts w:ascii="Arial" w:eastAsia="Arial" w:hAnsi="Arial" w:cs="Arial"/>
          <w:b/>
          <w:sz w:val="22"/>
          <w:szCs w:val="22"/>
        </w:rPr>
        <w:t>DOWÓDCA 42. Bazy Lotnictwa Szkolnego – płk pil. mgr inż. Maciej SIEMIŃSKI,</w:t>
      </w:r>
    </w:p>
    <w:p w14:paraId="37D49652" w14:textId="77777777" w:rsidR="00E66CFC" w:rsidRDefault="00E66CFC">
      <w:pPr>
        <w:pStyle w:val="Normalny1"/>
        <w:spacing w:before="60" w:line="312" w:lineRule="auto"/>
        <w:jc w:val="both"/>
        <w:rPr>
          <w:rFonts w:ascii="Arial" w:eastAsia="Arial" w:hAnsi="Arial" w:cs="Arial"/>
          <w:b/>
          <w:sz w:val="22"/>
          <w:szCs w:val="22"/>
        </w:rPr>
      </w:pPr>
    </w:p>
    <w:p w14:paraId="71979C61" w14:textId="77777777" w:rsidR="00E66CFC" w:rsidRDefault="00390AFD">
      <w:pPr>
        <w:pStyle w:val="Normalny1"/>
        <w:spacing w:before="60" w:line="312" w:lineRule="auto"/>
        <w:jc w:val="both"/>
      </w:pPr>
      <w:r>
        <w:rPr>
          <w:rFonts w:ascii="Arial" w:eastAsia="Arial" w:hAnsi="Arial" w:cs="Arial"/>
          <w:sz w:val="22"/>
          <w:szCs w:val="22"/>
        </w:rPr>
        <w:t xml:space="preserve">a ……...……………….…………………………………………………. zarejestrowanym w……………………………………………KRS……………………….., </w:t>
      </w:r>
      <w:r>
        <w:rPr>
          <w:rFonts w:ascii="Arial" w:eastAsia="Arial" w:hAnsi="Arial" w:cs="Arial"/>
          <w:sz w:val="22"/>
          <w:szCs w:val="22"/>
        </w:rPr>
        <w:br/>
        <w:t>NIP ………………………. REGON…………………………….. zwaną dalej Wykonawcą, reprezentowaną przez:</w:t>
      </w:r>
    </w:p>
    <w:p w14:paraId="60573836" w14:textId="77777777" w:rsidR="00E66CFC" w:rsidRDefault="00E66CFC">
      <w:pPr>
        <w:pStyle w:val="Normalny1"/>
        <w:spacing w:before="60" w:line="312" w:lineRule="auto"/>
        <w:jc w:val="both"/>
        <w:rPr>
          <w:rFonts w:ascii="Arial" w:eastAsia="Arial" w:hAnsi="Arial" w:cs="Arial"/>
          <w:sz w:val="22"/>
          <w:szCs w:val="22"/>
        </w:rPr>
      </w:pPr>
    </w:p>
    <w:p w14:paraId="0D145CF1" w14:textId="77777777" w:rsidR="00E66CFC" w:rsidRDefault="00390AFD">
      <w:pPr>
        <w:pStyle w:val="Normalny1"/>
        <w:numPr>
          <w:ilvl w:val="0"/>
          <w:numId w:val="13"/>
        </w:numPr>
        <w:spacing w:before="60" w:line="312" w:lineRule="auto"/>
        <w:jc w:val="both"/>
      </w:pPr>
      <w:r>
        <w:rPr>
          <w:rFonts w:ascii="Arial" w:eastAsia="Arial" w:hAnsi="Arial" w:cs="Arial"/>
          <w:sz w:val="22"/>
          <w:szCs w:val="22"/>
        </w:rPr>
        <w:t>……………………………….……………………………………………...</w:t>
      </w:r>
    </w:p>
    <w:p w14:paraId="613E3D8D" w14:textId="77777777" w:rsidR="00E66CFC" w:rsidRDefault="00E66CFC">
      <w:pPr>
        <w:pStyle w:val="Normalny1"/>
        <w:spacing w:before="60" w:line="312" w:lineRule="auto"/>
        <w:jc w:val="both"/>
        <w:rPr>
          <w:rFonts w:ascii="Arial" w:eastAsia="Arial" w:hAnsi="Arial" w:cs="Arial"/>
          <w:sz w:val="22"/>
          <w:szCs w:val="22"/>
        </w:rPr>
      </w:pPr>
    </w:p>
    <w:p w14:paraId="2BCC2650" w14:textId="77777777" w:rsidR="00E66CFC" w:rsidRDefault="00390AFD">
      <w:pPr>
        <w:pStyle w:val="Normalny1"/>
        <w:shd w:val="clear" w:color="auto" w:fill="FFFFFF"/>
        <w:spacing w:before="60" w:line="312" w:lineRule="auto"/>
        <w:jc w:val="both"/>
      </w:pPr>
      <w:r>
        <w:rPr>
          <w:rFonts w:ascii="Arial" w:eastAsia="Arial" w:hAnsi="Arial" w:cs="Arial"/>
          <w:sz w:val="22"/>
          <w:szCs w:val="22"/>
        </w:rPr>
        <w:t>o następującej treści:</w:t>
      </w:r>
    </w:p>
    <w:p w14:paraId="51E6879B" w14:textId="77777777" w:rsidR="00E66CFC" w:rsidRDefault="00E66CFC">
      <w:pPr>
        <w:pStyle w:val="Normalny1"/>
        <w:shd w:val="clear" w:color="auto" w:fill="FFFFFF"/>
        <w:spacing w:before="60" w:line="312" w:lineRule="auto"/>
        <w:jc w:val="both"/>
        <w:rPr>
          <w:rFonts w:ascii="Arial" w:eastAsia="Arial" w:hAnsi="Arial" w:cs="Arial"/>
          <w:sz w:val="22"/>
          <w:szCs w:val="22"/>
        </w:rPr>
      </w:pPr>
    </w:p>
    <w:p w14:paraId="13ED1629"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 1</w:t>
      </w:r>
    </w:p>
    <w:p w14:paraId="0977D600"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PRZEDMIOT UMOWY ORAZ WYNAGRODZENIE</w:t>
      </w:r>
    </w:p>
    <w:p w14:paraId="55596CD4" w14:textId="45E0DA25" w:rsidR="00E66CFC" w:rsidRDefault="00390AFD">
      <w:pPr>
        <w:pStyle w:val="Normalny1"/>
        <w:numPr>
          <w:ilvl w:val="0"/>
          <w:numId w:val="14"/>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Zgodnie z wynikiem postępowania o udzielenie zamówienia publicznego, prowadzonego w trybie podstawowym na podstawie art. 275 pkt 1 ustawy z dnia 11 września 2019 r. Prawo zamówień publicznych /t. j. Dz. U. z 2021 r., poz. 1129 ze zm./, zwanej dalej ,,ustawa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xml:space="preserve">’’ na </w:t>
      </w:r>
      <w:r>
        <w:rPr>
          <w:rFonts w:ascii="Arial" w:eastAsia="Arial" w:hAnsi="Arial" w:cs="Arial"/>
          <w:b/>
          <w:i/>
          <w:color w:val="000000"/>
          <w:sz w:val="22"/>
          <w:szCs w:val="22"/>
        </w:rPr>
        <w:t>R</w:t>
      </w:r>
      <w:r w:rsidR="00AE3FEF">
        <w:rPr>
          <w:rFonts w:ascii="Arial" w:eastAsia="Arial" w:hAnsi="Arial" w:cs="Arial"/>
          <w:b/>
          <w:i/>
          <w:color w:val="000000"/>
          <w:sz w:val="22"/>
          <w:szCs w:val="22"/>
        </w:rPr>
        <w:t xml:space="preserve">emont obwodnicy oświetleniowej </w:t>
      </w:r>
      <w:r>
        <w:rPr>
          <w:rFonts w:ascii="Arial" w:eastAsia="Arial" w:hAnsi="Arial" w:cs="Arial"/>
          <w:b/>
          <w:i/>
          <w:color w:val="000000"/>
          <w:sz w:val="22"/>
          <w:szCs w:val="22"/>
        </w:rPr>
        <w:t>z wymianą słupów, opraw oświetleni</w:t>
      </w:r>
      <w:r w:rsidR="00AE3FEF">
        <w:rPr>
          <w:rFonts w:ascii="Arial" w:eastAsia="Arial" w:hAnsi="Arial" w:cs="Arial"/>
          <w:b/>
          <w:i/>
          <w:color w:val="000000"/>
          <w:sz w:val="22"/>
          <w:szCs w:val="22"/>
        </w:rPr>
        <w:t xml:space="preserve">owych oraz zasilenia kablowego </w:t>
      </w:r>
      <w:r>
        <w:rPr>
          <w:rFonts w:ascii="Arial" w:eastAsia="Arial" w:hAnsi="Arial" w:cs="Arial"/>
          <w:b/>
          <w:i/>
          <w:color w:val="000000"/>
          <w:sz w:val="22"/>
          <w:szCs w:val="22"/>
        </w:rPr>
        <w:t xml:space="preserve">na potrzeby 6. MBOT na terenie </w:t>
      </w:r>
      <w:r w:rsidR="00AE3FEF">
        <w:rPr>
          <w:rFonts w:ascii="Arial" w:eastAsia="Arial" w:hAnsi="Arial" w:cs="Arial"/>
          <w:b/>
          <w:i/>
          <w:color w:val="000000"/>
          <w:sz w:val="22"/>
          <w:szCs w:val="22"/>
        </w:rPr>
        <w:br/>
      </w:r>
      <w:r>
        <w:rPr>
          <w:rFonts w:ascii="Arial" w:eastAsia="Arial" w:hAnsi="Arial" w:cs="Arial"/>
          <w:b/>
          <w:i/>
          <w:color w:val="000000"/>
          <w:sz w:val="22"/>
          <w:szCs w:val="22"/>
        </w:rPr>
        <w:t xml:space="preserve">K-8712 Książenice </w:t>
      </w:r>
      <w:r w:rsidR="00DD2393" w:rsidRPr="002E722A">
        <w:rPr>
          <w:rFonts w:ascii="Arial" w:eastAsia="Arial" w:hAnsi="Arial" w:cs="Arial"/>
          <w:b/>
          <w:color w:val="000000"/>
          <w:sz w:val="22"/>
          <w:szCs w:val="22"/>
        </w:rPr>
        <w:t>w systemie „zaprojektuj i wybuduj”</w:t>
      </w:r>
      <w:r w:rsidR="00DD2393">
        <w:rPr>
          <w:rFonts w:ascii="Arial" w:eastAsia="Arial" w:hAnsi="Arial" w:cs="Arial"/>
          <w:b/>
          <w:color w:val="000000"/>
          <w:sz w:val="22"/>
          <w:szCs w:val="22"/>
        </w:rPr>
        <w:t xml:space="preserve"> </w:t>
      </w:r>
      <w:r>
        <w:rPr>
          <w:rFonts w:ascii="Arial" w:eastAsia="Arial" w:hAnsi="Arial" w:cs="Arial"/>
          <w:color w:val="000000"/>
          <w:sz w:val="22"/>
          <w:szCs w:val="22"/>
        </w:rPr>
        <w:t xml:space="preserve">przeprowadzonego </w:t>
      </w:r>
      <w:r w:rsidR="00445B39">
        <w:rPr>
          <w:rFonts w:ascii="Arial" w:eastAsia="Arial" w:hAnsi="Arial" w:cs="Arial"/>
          <w:color w:val="000000"/>
          <w:sz w:val="22"/>
          <w:szCs w:val="22"/>
        </w:rPr>
        <w:br/>
      </w:r>
      <w:r>
        <w:rPr>
          <w:rFonts w:ascii="Arial" w:eastAsia="Arial" w:hAnsi="Arial" w:cs="Arial"/>
          <w:color w:val="000000"/>
          <w:sz w:val="22"/>
          <w:szCs w:val="22"/>
        </w:rPr>
        <w:t xml:space="preserve">w dniu </w:t>
      </w:r>
      <w:r w:rsidR="00DE6E96">
        <w:rPr>
          <w:rFonts w:ascii="Arial" w:eastAsia="Arial" w:hAnsi="Arial" w:cs="Arial"/>
          <w:b/>
          <w:color w:val="000000"/>
          <w:sz w:val="22"/>
          <w:szCs w:val="22"/>
        </w:rPr>
        <w:t>…</w:t>
      </w:r>
      <w:r w:rsidR="00DD2393">
        <w:rPr>
          <w:rFonts w:ascii="Arial" w:eastAsia="Arial" w:hAnsi="Arial" w:cs="Arial"/>
          <w:b/>
          <w:color w:val="000000"/>
          <w:sz w:val="22"/>
          <w:szCs w:val="22"/>
        </w:rPr>
        <w:t>.0</w:t>
      </w:r>
      <w:r w:rsidR="001B1C2E">
        <w:rPr>
          <w:rFonts w:ascii="Arial" w:eastAsia="Arial" w:hAnsi="Arial" w:cs="Arial"/>
          <w:b/>
          <w:color w:val="000000"/>
          <w:sz w:val="22"/>
          <w:szCs w:val="22"/>
        </w:rPr>
        <w:t>5</w:t>
      </w:r>
      <w:r w:rsidR="00DD2393">
        <w:rPr>
          <w:rFonts w:ascii="Arial" w:eastAsia="Arial" w:hAnsi="Arial" w:cs="Arial"/>
          <w:b/>
          <w:color w:val="000000"/>
          <w:sz w:val="22"/>
          <w:szCs w:val="22"/>
        </w:rPr>
        <w:t>.</w:t>
      </w:r>
      <w:r>
        <w:rPr>
          <w:rFonts w:ascii="Arial" w:eastAsia="Arial" w:hAnsi="Arial" w:cs="Arial"/>
          <w:b/>
          <w:color w:val="000000"/>
          <w:sz w:val="22"/>
          <w:szCs w:val="22"/>
        </w:rPr>
        <w:t xml:space="preserve">2022 r. </w:t>
      </w:r>
      <w:r>
        <w:rPr>
          <w:rFonts w:ascii="Arial" w:eastAsia="Arial" w:hAnsi="Arial" w:cs="Arial"/>
          <w:color w:val="000000"/>
          <w:sz w:val="22"/>
          <w:szCs w:val="22"/>
        </w:rPr>
        <w:t>nr sprawy:</w:t>
      </w:r>
      <w:r>
        <w:rPr>
          <w:rFonts w:ascii="Arial" w:eastAsia="Arial" w:hAnsi="Arial" w:cs="Arial"/>
          <w:color w:val="FF0000"/>
          <w:sz w:val="22"/>
          <w:szCs w:val="22"/>
        </w:rPr>
        <w:t xml:space="preserve"> </w:t>
      </w:r>
      <w:r w:rsidR="001B1C2E">
        <w:rPr>
          <w:rFonts w:ascii="Arial" w:eastAsia="Arial" w:hAnsi="Arial" w:cs="Arial"/>
          <w:b/>
          <w:color w:val="000000"/>
          <w:sz w:val="22"/>
          <w:szCs w:val="22"/>
        </w:rPr>
        <w:t>10</w:t>
      </w:r>
      <w:r>
        <w:rPr>
          <w:rFonts w:ascii="Arial" w:eastAsia="Arial" w:hAnsi="Arial" w:cs="Arial"/>
          <w:b/>
          <w:color w:val="000000"/>
          <w:sz w:val="22"/>
          <w:szCs w:val="22"/>
        </w:rPr>
        <w:t>/TP/2022</w:t>
      </w:r>
      <w:r>
        <w:rPr>
          <w:rFonts w:ascii="Arial" w:eastAsia="Arial" w:hAnsi="Arial" w:cs="Arial"/>
          <w:color w:val="000000"/>
          <w:sz w:val="22"/>
          <w:szCs w:val="22"/>
        </w:rPr>
        <w:t>,</w:t>
      </w:r>
      <w:r>
        <w:rPr>
          <w:rFonts w:ascii="Arial" w:eastAsia="Arial" w:hAnsi="Arial" w:cs="Arial"/>
          <w:color w:val="FF0000"/>
          <w:sz w:val="22"/>
          <w:szCs w:val="22"/>
        </w:rPr>
        <w:t xml:space="preserve"> </w:t>
      </w:r>
      <w:r>
        <w:rPr>
          <w:rFonts w:ascii="Arial" w:eastAsia="Arial" w:hAnsi="Arial" w:cs="Arial"/>
          <w:color w:val="000000"/>
          <w:sz w:val="22"/>
          <w:szCs w:val="22"/>
        </w:rPr>
        <w:t>Zamawiający zleca, a Wykonawca przyjmuje do wykonania przedmiot zamówienia polegający na opracowaniu dokumentacji projektowej oraz realizacji zakresu robót, określony w załączniku nr 1 stanowiący integralną część niniejszej umowy.</w:t>
      </w:r>
    </w:p>
    <w:p w14:paraId="62B0EF02" w14:textId="77777777" w:rsidR="00E66CFC" w:rsidRPr="00AE3FEF" w:rsidRDefault="00390AFD">
      <w:pPr>
        <w:pStyle w:val="Normalny1"/>
        <w:numPr>
          <w:ilvl w:val="0"/>
          <w:numId w:val="14"/>
        </w:numPr>
        <w:pBdr>
          <w:top w:val="nil"/>
          <w:left w:val="nil"/>
          <w:bottom w:val="nil"/>
          <w:right w:val="nil"/>
          <w:between w:val="nil"/>
        </w:pBdr>
        <w:spacing w:before="60" w:line="312" w:lineRule="auto"/>
        <w:jc w:val="both"/>
      </w:pPr>
      <w:r w:rsidRPr="00AE3FEF">
        <w:rPr>
          <w:rFonts w:ascii="Arial" w:eastAsia="Arial" w:hAnsi="Arial" w:cs="Arial"/>
          <w:sz w:val="22"/>
          <w:szCs w:val="22"/>
        </w:rPr>
        <w:t xml:space="preserve">Wykonawca w zakresie niniejszej umowy sporządzi wymagane dokumenty, </w:t>
      </w:r>
      <w:r w:rsidR="002E722A">
        <w:rPr>
          <w:rFonts w:ascii="Arial" w:eastAsia="Arial" w:hAnsi="Arial" w:cs="Arial"/>
          <w:sz w:val="22"/>
          <w:szCs w:val="22"/>
        </w:rPr>
        <w:br/>
      </w:r>
      <w:r w:rsidRPr="00AE3FEF">
        <w:rPr>
          <w:rFonts w:ascii="Arial" w:eastAsia="Arial" w:hAnsi="Arial" w:cs="Arial"/>
          <w:sz w:val="22"/>
          <w:szCs w:val="22"/>
        </w:rPr>
        <w:t xml:space="preserve">uzyska niezbędne decyzje administracyjne umożliwiające opracowanie dokumentacji  projektowej i realizację robót z tym związanych, a następnie po zakończeniu wszystkich robót sporządzi dokumentację powykonawczą, w tym kosztorys powykonawczy </w:t>
      </w:r>
      <w:r w:rsidR="00AE3FEF" w:rsidRPr="00AE3FEF">
        <w:rPr>
          <w:rFonts w:ascii="Arial" w:eastAsia="Arial" w:hAnsi="Arial" w:cs="Arial"/>
          <w:sz w:val="22"/>
          <w:szCs w:val="22"/>
        </w:rPr>
        <w:br/>
      </w:r>
      <w:r w:rsidRPr="00AE3FEF">
        <w:rPr>
          <w:rFonts w:ascii="Arial" w:eastAsia="Arial" w:hAnsi="Arial" w:cs="Arial"/>
          <w:sz w:val="22"/>
          <w:szCs w:val="22"/>
        </w:rPr>
        <w:t xml:space="preserve">oraz geodezyjną inwentaryzację powykonawczą na wydanej przez Zarządcę – Stołeczny </w:t>
      </w:r>
      <w:r w:rsidRPr="00AE3FEF">
        <w:rPr>
          <w:rFonts w:ascii="Arial" w:eastAsia="Arial" w:hAnsi="Arial" w:cs="Arial"/>
          <w:sz w:val="22"/>
          <w:szCs w:val="22"/>
        </w:rPr>
        <w:lastRenderedPageBreak/>
        <w:t xml:space="preserve">Zarząd Infrastruktury w Warszawie, mapie geodezyjnej dla ww. kompleksu wojskowego </w:t>
      </w:r>
      <w:r w:rsidRPr="00AE3FEF">
        <w:rPr>
          <w:rFonts w:ascii="Arial" w:eastAsia="Arial" w:hAnsi="Arial" w:cs="Arial"/>
          <w:sz w:val="22"/>
          <w:szCs w:val="22"/>
        </w:rPr>
        <w:br/>
        <w:t>w celu zaktualizowania map numerycznych.</w:t>
      </w:r>
    </w:p>
    <w:p w14:paraId="38CE1271" w14:textId="77777777" w:rsidR="00E66CFC" w:rsidRDefault="00390AFD">
      <w:pPr>
        <w:pStyle w:val="Normalny1"/>
        <w:numPr>
          <w:ilvl w:val="0"/>
          <w:numId w:val="14"/>
        </w:numPr>
        <w:spacing w:before="60" w:line="312" w:lineRule="auto"/>
        <w:jc w:val="both"/>
      </w:pPr>
      <w:r>
        <w:rPr>
          <w:rFonts w:ascii="Arial" w:eastAsia="Arial" w:hAnsi="Arial" w:cs="Arial"/>
          <w:sz w:val="22"/>
          <w:szCs w:val="22"/>
        </w:rPr>
        <w:t>Za prawidłowe wykonanie przedmiotu umowy</w:t>
      </w:r>
      <w:r w:rsidR="00B811A1">
        <w:rPr>
          <w:rFonts w:ascii="Arial" w:eastAsia="Arial" w:hAnsi="Arial" w:cs="Arial"/>
          <w:sz w:val="22"/>
          <w:szCs w:val="22"/>
        </w:rPr>
        <w:t>, określone w opisie przedmiotu zamówienia i specyfikacji technicznej wykonania i odbioru robót Wykonawcy przysługuje wynagrodzenie ryczałtowane</w:t>
      </w:r>
      <w:r>
        <w:rPr>
          <w:rFonts w:ascii="Arial" w:eastAsia="Arial" w:hAnsi="Arial" w:cs="Arial"/>
          <w:sz w:val="22"/>
          <w:szCs w:val="22"/>
        </w:rPr>
        <w:t xml:space="preserve"> w wysokości:</w:t>
      </w:r>
    </w:p>
    <w:p w14:paraId="54A65669" w14:textId="77777777" w:rsidR="00E66CFC" w:rsidRDefault="00390AFD">
      <w:pPr>
        <w:pStyle w:val="Normalny1"/>
        <w:spacing w:before="60" w:line="312" w:lineRule="auto"/>
        <w:ind w:left="1083"/>
        <w:jc w:val="both"/>
      </w:pPr>
      <w:r>
        <w:rPr>
          <w:rFonts w:ascii="Arial" w:eastAsia="Arial" w:hAnsi="Arial" w:cs="Arial"/>
          <w:b/>
          <w:sz w:val="22"/>
          <w:szCs w:val="22"/>
        </w:rPr>
        <w:t>1)…………zł netto (słownie: ………………………………………..);</w:t>
      </w:r>
    </w:p>
    <w:p w14:paraId="0C4DE06D" w14:textId="77777777" w:rsidR="00E66CFC" w:rsidRDefault="00390AFD">
      <w:pPr>
        <w:pStyle w:val="Normalny1"/>
        <w:spacing w:before="60" w:line="312" w:lineRule="auto"/>
        <w:ind w:left="1083"/>
        <w:jc w:val="both"/>
      </w:pPr>
      <w:r>
        <w:rPr>
          <w:rFonts w:ascii="Arial" w:eastAsia="Arial" w:hAnsi="Arial" w:cs="Arial"/>
          <w:b/>
          <w:sz w:val="22"/>
          <w:szCs w:val="22"/>
        </w:rPr>
        <w:t>2)…………zł brutto (słownie: ………………………………………).</w:t>
      </w:r>
    </w:p>
    <w:p w14:paraId="22A766C1" w14:textId="77777777" w:rsidR="00E66CFC" w:rsidRDefault="00390AFD">
      <w:pPr>
        <w:pStyle w:val="Normalny1"/>
        <w:numPr>
          <w:ilvl w:val="0"/>
          <w:numId w:val="14"/>
        </w:numPr>
        <w:spacing w:before="60" w:line="312" w:lineRule="auto"/>
        <w:jc w:val="both"/>
      </w:pPr>
      <w:r>
        <w:rPr>
          <w:rFonts w:ascii="Arial" w:eastAsia="Arial" w:hAnsi="Arial" w:cs="Arial"/>
          <w:sz w:val="22"/>
          <w:szCs w:val="22"/>
        </w:rPr>
        <w:t xml:space="preserve">Kwota brutto zawiera podatek VAT naliczony przez Wykonawcę zgodnie </w:t>
      </w:r>
      <w:r>
        <w:rPr>
          <w:rFonts w:ascii="Arial" w:eastAsia="Arial" w:hAnsi="Arial" w:cs="Arial"/>
          <w:sz w:val="22"/>
          <w:szCs w:val="22"/>
        </w:rPr>
        <w:br/>
        <w:t xml:space="preserve">ze złożoną ofertą i przepisami prawa ogólnie obowiązującego. Wynagrodzenie </w:t>
      </w:r>
      <w:r>
        <w:rPr>
          <w:rFonts w:ascii="Arial" w:eastAsia="Arial" w:hAnsi="Arial" w:cs="Arial"/>
          <w:sz w:val="22"/>
          <w:szCs w:val="22"/>
        </w:rPr>
        <w:br/>
        <w:t>z tytułu niniejszej umowy będzie miało formę ryczałtu.</w:t>
      </w:r>
    </w:p>
    <w:p w14:paraId="0B1DB396" w14:textId="77777777" w:rsidR="00E66CFC" w:rsidRDefault="00390AFD">
      <w:pPr>
        <w:pStyle w:val="Normalny1"/>
        <w:numPr>
          <w:ilvl w:val="0"/>
          <w:numId w:val="14"/>
        </w:numPr>
        <w:spacing w:before="60" w:line="312" w:lineRule="auto"/>
        <w:jc w:val="both"/>
      </w:pPr>
      <w:r>
        <w:rPr>
          <w:rFonts w:ascii="Arial" w:eastAsia="Arial" w:hAnsi="Arial" w:cs="Arial"/>
          <w:sz w:val="22"/>
          <w:szCs w:val="22"/>
        </w:rPr>
        <w:t xml:space="preserve">Ogólna wartość umowy zawiera również opłaty związane z wykonaniem, utrzymaniem i likwidacją placu budowy oraz wszystkimi innymi pracami koniecznymi do prawidłowego zrealizowania umowy. </w:t>
      </w:r>
    </w:p>
    <w:p w14:paraId="0D7F412F" w14:textId="77777777" w:rsidR="00E66CFC" w:rsidRPr="00F0198C" w:rsidRDefault="00390AFD">
      <w:pPr>
        <w:pStyle w:val="Normalny1"/>
        <w:numPr>
          <w:ilvl w:val="0"/>
          <w:numId w:val="14"/>
        </w:numPr>
        <w:spacing w:before="60" w:line="312" w:lineRule="auto"/>
        <w:jc w:val="both"/>
      </w:pPr>
      <w:r>
        <w:rPr>
          <w:rFonts w:ascii="Arial" w:eastAsia="Arial" w:hAnsi="Arial" w:cs="Arial"/>
          <w:sz w:val="22"/>
          <w:szCs w:val="22"/>
        </w:rPr>
        <w:t xml:space="preserve">Wynagrodzenie ryczałtowe, o którym mowa w ust. </w:t>
      </w:r>
      <w:r w:rsidR="00D467F0">
        <w:rPr>
          <w:rFonts w:ascii="Arial" w:eastAsia="Arial" w:hAnsi="Arial" w:cs="Arial"/>
          <w:sz w:val="22"/>
          <w:szCs w:val="22"/>
        </w:rPr>
        <w:t>3</w:t>
      </w:r>
      <w:r>
        <w:rPr>
          <w:rFonts w:ascii="Arial" w:eastAsia="Arial" w:hAnsi="Arial" w:cs="Arial"/>
          <w:sz w:val="22"/>
          <w:szCs w:val="22"/>
        </w:rPr>
        <w:t xml:space="preserve"> obejmuje wszelkie koszty związane z realizacją przedmiotu umowy, w tym ryzyko Wykonawcy z tytułu oszacowania wszelkich kosztów związanych z realizacją przedmiotu umowy. Niedoszacowanie, pominięcie oraz brak rozpoznania zakresu przedmiotu umowy nie może być podstawą </w:t>
      </w:r>
      <w:r w:rsidR="00F8054A">
        <w:rPr>
          <w:rFonts w:ascii="Arial" w:eastAsia="Arial" w:hAnsi="Arial" w:cs="Arial"/>
          <w:sz w:val="22"/>
          <w:szCs w:val="22"/>
        </w:rPr>
        <w:br/>
      </w:r>
      <w:r>
        <w:rPr>
          <w:rFonts w:ascii="Arial" w:eastAsia="Arial" w:hAnsi="Arial" w:cs="Arial"/>
          <w:sz w:val="22"/>
          <w:szCs w:val="22"/>
        </w:rPr>
        <w:t xml:space="preserve">do żądania zmiany wynagrodzenia ryczałtowego określonego w ust. </w:t>
      </w:r>
      <w:r w:rsidR="00D467F0">
        <w:rPr>
          <w:rFonts w:ascii="Arial" w:eastAsia="Arial" w:hAnsi="Arial" w:cs="Arial"/>
          <w:sz w:val="22"/>
          <w:szCs w:val="22"/>
        </w:rPr>
        <w:t>3</w:t>
      </w:r>
      <w:r>
        <w:rPr>
          <w:rFonts w:ascii="Arial" w:eastAsia="Arial" w:hAnsi="Arial" w:cs="Arial"/>
          <w:sz w:val="22"/>
          <w:szCs w:val="22"/>
        </w:rPr>
        <w:t xml:space="preserve"> niniejszego paragrafu. Strony niniejszej umowy nie mogą zmienić ceny wykonania zamówienia przedstawionej w ust. </w:t>
      </w:r>
      <w:r w:rsidR="00D467F0">
        <w:rPr>
          <w:rFonts w:ascii="Arial" w:eastAsia="Arial" w:hAnsi="Arial" w:cs="Arial"/>
          <w:sz w:val="22"/>
          <w:szCs w:val="22"/>
        </w:rPr>
        <w:t>3</w:t>
      </w:r>
      <w:r>
        <w:rPr>
          <w:rFonts w:ascii="Arial" w:eastAsia="Arial" w:hAnsi="Arial" w:cs="Arial"/>
          <w:sz w:val="22"/>
          <w:szCs w:val="22"/>
        </w:rPr>
        <w:t xml:space="preserve">, z wyjątkiem sytuacji, o których mowa w </w:t>
      </w:r>
      <w:r w:rsidR="00DE4687">
        <w:rPr>
          <w:rFonts w:ascii="Arial" w:eastAsia="Arial" w:hAnsi="Arial" w:cs="Arial"/>
          <w:sz w:val="22"/>
          <w:szCs w:val="22"/>
        </w:rPr>
        <w:t>§15</w:t>
      </w:r>
      <w:r w:rsidRPr="00CD1226">
        <w:rPr>
          <w:rFonts w:ascii="Arial" w:eastAsia="Arial" w:hAnsi="Arial" w:cs="Arial"/>
          <w:sz w:val="22"/>
          <w:szCs w:val="22"/>
        </w:rPr>
        <w:t xml:space="preserve"> ust. 6.</w:t>
      </w:r>
      <w:r>
        <w:rPr>
          <w:rFonts w:ascii="Arial" w:eastAsia="Arial" w:hAnsi="Arial" w:cs="Arial"/>
          <w:sz w:val="22"/>
          <w:szCs w:val="22"/>
        </w:rPr>
        <w:t xml:space="preserve"> </w:t>
      </w:r>
    </w:p>
    <w:p w14:paraId="65F46AAF" w14:textId="74F53845" w:rsidR="00F0198C" w:rsidRPr="00C67537" w:rsidRDefault="00F0198C" w:rsidP="00F0198C">
      <w:pPr>
        <w:numPr>
          <w:ilvl w:val="0"/>
          <w:numId w:val="14"/>
        </w:numPr>
        <w:suppressAutoHyphens/>
        <w:spacing w:line="312" w:lineRule="auto"/>
        <w:jc w:val="both"/>
        <w:rPr>
          <w:rFonts w:ascii="Arial" w:hAnsi="Arial" w:cs="Arial"/>
          <w:sz w:val="22"/>
        </w:rPr>
      </w:pPr>
      <w:r w:rsidRPr="00C67537">
        <w:rPr>
          <w:rFonts w:ascii="Arial" w:hAnsi="Arial" w:cs="Arial"/>
          <w:sz w:val="22"/>
        </w:rPr>
        <w:t>Wykonawca zobowiązuje się wszelkie rozliczenia z Zamawiającym dotyczące materiałów z rozbiórki i demontażu (elementy stalowe, żeliwne itp.) rozliczać na postawie faktury (rachunku) sprzedaży złomu. Faktura przedłożona przez Wykonawcę musi zostać potwierdzona przez przedstawiciela Zamawiającego co do ilości oraz stanu faktycznego. Kwota sprzedanego przez Wykonawcę złomu zostanie odjęta</w:t>
      </w:r>
      <w:r w:rsidR="001E2ADF" w:rsidRPr="00C67537">
        <w:rPr>
          <w:rFonts w:ascii="Arial" w:hAnsi="Arial" w:cs="Arial"/>
          <w:sz w:val="22"/>
        </w:rPr>
        <w:t xml:space="preserve"> od faktury końcowej </w:t>
      </w:r>
      <w:r w:rsidR="001E2ADF" w:rsidRPr="00C67537">
        <w:rPr>
          <w:rFonts w:ascii="Arial" w:hAnsi="Arial" w:cs="Arial"/>
          <w:sz w:val="22"/>
        </w:rPr>
        <w:br/>
        <w:t>na podstawie karty przekazania odpad</w:t>
      </w:r>
      <w:r w:rsidR="00C67537">
        <w:rPr>
          <w:rFonts w:ascii="Arial" w:hAnsi="Arial" w:cs="Arial"/>
          <w:sz w:val="22"/>
        </w:rPr>
        <w:t>ów</w:t>
      </w:r>
      <w:r w:rsidRPr="00C67537">
        <w:rPr>
          <w:rFonts w:ascii="Arial" w:hAnsi="Arial" w:cs="Arial"/>
          <w:sz w:val="22"/>
        </w:rPr>
        <w:t>, co tym samym pomniejszy wynagrodzenie Wykonawcy.</w:t>
      </w:r>
      <w:r w:rsidR="001E2ADF" w:rsidRPr="00C67537">
        <w:rPr>
          <w:rFonts w:ascii="Arial" w:hAnsi="Arial" w:cs="Arial"/>
          <w:sz w:val="22"/>
        </w:rPr>
        <w:t xml:space="preserve"> </w:t>
      </w:r>
      <w:r w:rsidR="00C67537" w:rsidRPr="00C67537">
        <w:rPr>
          <w:rFonts w:ascii="Arial" w:hAnsi="Arial" w:cs="Arial"/>
          <w:sz w:val="22"/>
        </w:rPr>
        <w:t xml:space="preserve">Po zakończeniu prac remontowych Wykonawca zobowiązuje się </w:t>
      </w:r>
      <w:r w:rsidR="00C67537" w:rsidRPr="00C67537">
        <w:rPr>
          <w:rFonts w:ascii="Arial" w:hAnsi="Arial" w:cs="Arial"/>
          <w:sz w:val="22"/>
        </w:rPr>
        <w:br/>
        <w:t>do wywiezienia pozostałych materiałów pochodzących z rozbiórki na składowisko odpadów celem utylizacji oraz przekazaniu Zamawiającemu karty przekazania odpadów.</w:t>
      </w:r>
    </w:p>
    <w:p w14:paraId="66E77663" w14:textId="7272B7A2" w:rsidR="00F0198C" w:rsidRPr="00F8054A" w:rsidRDefault="00390AFD" w:rsidP="00C67537">
      <w:pPr>
        <w:pStyle w:val="Normalny1"/>
        <w:numPr>
          <w:ilvl w:val="0"/>
          <w:numId w:val="14"/>
        </w:numPr>
        <w:spacing w:before="60" w:line="312" w:lineRule="auto"/>
        <w:jc w:val="both"/>
      </w:pPr>
      <w:r w:rsidRPr="00D475ED">
        <w:rPr>
          <w:rFonts w:ascii="Arial" w:eastAsia="Arial" w:hAnsi="Arial" w:cs="Arial"/>
          <w:sz w:val="22"/>
          <w:szCs w:val="22"/>
        </w:rPr>
        <w:t>Wykonawca zobowiązuje się do pełnienia nadzoru autorskiego nad realizacją robót zawartych w opracowanej przez Wykonawcę dokumentacji projektowej bez dodatkowego wynagrodzenia.</w:t>
      </w:r>
    </w:p>
    <w:p w14:paraId="58B59838" w14:textId="77777777" w:rsidR="00E66CFC" w:rsidRPr="00D475ED" w:rsidRDefault="00390AFD">
      <w:pPr>
        <w:pStyle w:val="Normalny1"/>
        <w:spacing w:before="60" w:line="312" w:lineRule="auto"/>
        <w:ind w:left="720"/>
        <w:jc w:val="center"/>
      </w:pPr>
      <w:r w:rsidRPr="00D475ED">
        <w:rPr>
          <w:rFonts w:ascii="Arial" w:eastAsia="Arial" w:hAnsi="Arial" w:cs="Arial"/>
          <w:b/>
          <w:sz w:val="22"/>
          <w:szCs w:val="22"/>
        </w:rPr>
        <w:t>§ 2</w:t>
      </w:r>
    </w:p>
    <w:p w14:paraId="499D7788" w14:textId="77777777" w:rsidR="00E66CFC" w:rsidRPr="00D475ED" w:rsidRDefault="00390AFD">
      <w:pPr>
        <w:pStyle w:val="Normalny1"/>
        <w:spacing w:before="60" w:line="312" w:lineRule="auto"/>
        <w:ind w:left="720"/>
        <w:jc w:val="center"/>
      </w:pPr>
      <w:r w:rsidRPr="00D475ED">
        <w:rPr>
          <w:rFonts w:ascii="Arial" w:eastAsia="Arial" w:hAnsi="Arial" w:cs="Arial"/>
          <w:b/>
          <w:sz w:val="22"/>
          <w:szCs w:val="22"/>
        </w:rPr>
        <w:t>DOKUMENTACJA TECHNICZNA</w:t>
      </w:r>
    </w:p>
    <w:p w14:paraId="38FF786B" w14:textId="77777777" w:rsidR="00E66CFC" w:rsidRPr="00D475ED" w:rsidRDefault="00390AFD">
      <w:pPr>
        <w:pStyle w:val="Normalny1"/>
        <w:numPr>
          <w:ilvl w:val="0"/>
          <w:numId w:val="29"/>
        </w:numPr>
        <w:spacing w:before="60" w:line="312" w:lineRule="auto"/>
        <w:ind w:left="284" w:hanging="426"/>
        <w:jc w:val="both"/>
      </w:pPr>
      <w:r w:rsidRPr="00D475ED">
        <w:rPr>
          <w:rFonts w:ascii="Arial" w:eastAsia="Arial" w:hAnsi="Arial" w:cs="Arial"/>
          <w:sz w:val="22"/>
          <w:szCs w:val="22"/>
        </w:rPr>
        <w:t xml:space="preserve">Dostarczona dokumentacja techniczna musi zawierać uzgodnienia międzybranżowe występujących w niej branż, pomiędzy wykonywującymi opracowanie projektantami </w:t>
      </w:r>
      <w:r w:rsidRPr="00D475ED">
        <w:rPr>
          <w:rFonts w:ascii="Arial" w:eastAsia="Arial" w:hAnsi="Arial" w:cs="Arial"/>
          <w:sz w:val="22"/>
          <w:szCs w:val="22"/>
        </w:rPr>
        <w:br/>
        <w:t>z zachowaniem obowiązujących norm i przepisów, z podpisem na każdym egzemplarzu.</w:t>
      </w:r>
    </w:p>
    <w:p w14:paraId="3BBB7CCF" w14:textId="77777777" w:rsidR="00E66CFC" w:rsidRPr="00D475ED" w:rsidRDefault="00390AFD">
      <w:pPr>
        <w:pStyle w:val="Normalny1"/>
        <w:numPr>
          <w:ilvl w:val="0"/>
          <w:numId w:val="29"/>
        </w:numPr>
        <w:spacing w:before="60" w:line="312" w:lineRule="auto"/>
        <w:ind w:left="284" w:hanging="426"/>
        <w:jc w:val="both"/>
      </w:pPr>
      <w:r w:rsidRPr="00D475ED">
        <w:rPr>
          <w:rFonts w:ascii="Arial" w:eastAsia="Arial" w:hAnsi="Arial" w:cs="Arial"/>
          <w:b/>
          <w:sz w:val="22"/>
          <w:szCs w:val="22"/>
        </w:rPr>
        <w:t>W skład dokumentacji projektowo-kosztorysowej wchodzi:</w:t>
      </w:r>
    </w:p>
    <w:p w14:paraId="22AFE62C" w14:textId="77777777"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Projekt budowlany</w:t>
      </w:r>
      <w:r w:rsidRPr="00D475ED">
        <w:rPr>
          <w:rFonts w:ascii="Arial" w:eastAsia="Arial" w:hAnsi="Arial" w:cs="Arial"/>
          <w:sz w:val="22"/>
          <w:szCs w:val="22"/>
        </w:rPr>
        <w:t xml:space="preserve"> w zakresie wymaganym do uzyskania niezbędnych decyzji administracyjnych. Opracowanie w wersji drukowanej - oprawione, trwale zszyte, </w:t>
      </w:r>
      <w:r w:rsidRPr="00D475ED">
        <w:rPr>
          <w:rFonts w:ascii="Arial" w:eastAsia="Arial" w:hAnsi="Arial" w:cs="Arial"/>
          <w:sz w:val="22"/>
          <w:szCs w:val="22"/>
        </w:rPr>
        <w:lastRenderedPageBreak/>
        <w:t xml:space="preserve">ponumerowane strony oraz w wersji elektronicznej - płyta CD/DVD zapisana </w:t>
      </w:r>
      <w:r w:rsidR="00D467F0">
        <w:rPr>
          <w:rFonts w:ascii="Arial" w:eastAsia="Arial" w:hAnsi="Arial" w:cs="Arial"/>
          <w:sz w:val="22"/>
          <w:szCs w:val="22"/>
        </w:rPr>
        <w:br/>
      </w:r>
      <w:r w:rsidRPr="00D475ED">
        <w:rPr>
          <w:rFonts w:ascii="Arial" w:eastAsia="Arial" w:hAnsi="Arial" w:cs="Arial"/>
          <w:sz w:val="22"/>
          <w:szCs w:val="22"/>
        </w:rPr>
        <w:t>w dwóch formatach tj. w plikach graficznyc</w:t>
      </w:r>
      <w:r w:rsidR="00D475ED" w:rsidRPr="00D475ED">
        <w:rPr>
          <w:rFonts w:ascii="Arial" w:eastAsia="Arial" w:hAnsi="Arial" w:cs="Arial"/>
          <w:sz w:val="22"/>
          <w:szCs w:val="22"/>
        </w:rPr>
        <w:t xml:space="preserve">h pdf i w edytowalnych plikach </w:t>
      </w:r>
      <w:r w:rsidRPr="00D475ED">
        <w:rPr>
          <w:rFonts w:ascii="Arial" w:eastAsia="Arial" w:hAnsi="Arial" w:cs="Arial"/>
          <w:sz w:val="22"/>
          <w:szCs w:val="22"/>
        </w:rPr>
        <w:t>wg dla części rysunkowej, a dla części tekstowej w edytorze Microsoft Word;</w:t>
      </w:r>
    </w:p>
    <w:p w14:paraId="511DD8B6" w14:textId="77777777"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Projekty wykonawcze</w:t>
      </w:r>
      <w:r w:rsidRPr="00D475ED">
        <w:rPr>
          <w:rFonts w:ascii="Arial" w:eastAsia="Arial" w:hAnsi="Arial" w:cs="Arial"/>
          <w:sz w:val="22"/>
          <w:szCs w:val="22"/>
        </w:rPr>
        <w:t xml:space="preserve"> należy wykonać odrębnie dla każdej branży, </w:t>
      </w:r>
      <w:r w:rsidR="00F8054A">
        <w:rPr>
          <w:rFonts w:ascii="Arial" w:eastAsia="Arial" w:hAnsi="Arial" w:cs="Arial"/>
          <w:sz w:val="22"/>
          <w:szCs w:val="22"/>
        </w:rPr>
        <w:br/>
      </w:r>
      <w:r w:rsidRPr="00D475ED">
        <w:rPr>
          <w:rFonts w:ascii="Arial" w:eastAsia="Arial" w:hAnsi="Arial" w:cs="Arial"/>
          <w:sz w:val="22"/>
          <w:szCs w:val="22"/>
        </w:rPr>
        <w:t xml:space="preserve">jako opracowanie uzupełniające, uszczegółowiające projekt budowlany w zakresie i stopniu dokładności niezbędnym do wykonania przedmiaru robót, kosztorysu inwestorskiego i realizacji robót budowlanych. Projekt musi zawierać wszystkie rysunki, opisy, schematy niezbędne dla Wykonawcy robót budowlanych oraz produkcji wyrobów budowlanych objętych projektem. Dla rozwiązań typowych należy powołać się </w:t>
      </w:r>
      <w:r w:rsidR="00F8054A">
        <w:rPr>
          <w:rFonts w:ascii="Arial" w:eastAsia="Arial" w:hAnsi="Arial" w:cs="Arial"/>
          <w:sz w:val="22"/>
          <w:szCs w:val="22"/>
        </w:rPr>
        <w:br/>
      </w:r>
      <w:r w:rsidRPr="00D475ED">
        <w:rPr>
          <w:rFonts w:ascii="Arial" w:eastAsia="Arial" w:hAnsi="Arial" w:cs="Arial"/>
          <w:sz w:val="22"/>
          <w:szCs w:val="22"/>
        </w:rPr>
        <w:t>na obowiązujące normy budowlane lub powszechnie znane katalogi wykonania wyrobów. Dla rozwiązań nietypowych należy załączyć schematy i rysunki wykonawczo-warsztatowe, opracowane przez projektanta. Projekty muszą jednoznacznie określać założenia wyjściowe do kosztorysowania w postaci danych technicznych, technologicznych oraz organizacyjnych mających wpływ na wysokość wartości kosztorysowych pozycji robót. Opracowanie w wersji drukowanej - oprawione, trwale zszyte, ponumerowane strony oraz w wersji elektronicznej - płyta CD/DVD zapisana w dwóch formatach tj. w plikach graficznych</w:t>
      </w:r>
      <w:r w:rsidR="00F8054A">
        <w:rPr>
          <w:rFonts w:ascii="Arial" w:eastAsia="Arial" w:hAnsi="Arial" w:cs="Arial"/>
          <w:sz w:val="22"/>
          <w:szCs w:val="22"/>
        </w:rPr>
        <w:t xml:space="preserve"> pdf i w  edytowalnych plikach </w:t>
      </w:r>
      <w:r w:rsidRPr="00D475ED">
        <w:rPr>
          <w:rFonts w:ascii="Arial" w:eastAsia="Arial" w:hAnsi="Arial" w:cs="Arial"/>
          <w:sz w:val="22"/>
          <w:szCs w:val="22"/>
        </w:rPr>
        <w:t xml:space="preserve">wg dla części rysunkowej, a dla części tekstowej w edytorze Microsoft Word. Projekt winien zawierać: szczegółowy wykaz urządzeń i materiałów z określeniem parametrów decydujących </w:t>
      </w:r>
      <w:r w:rsidR="00F8054A">
        <w:rPr>
          <w:rFonts w:ascii="Arial" w:eastAsia="Arial" w:hAnsi="Arial" w:cs="Arial"/>
          <w:sz w:val="22"/>
          <w:szCs w:val="22"/>
        </w:rPr>
        <w:br/>
      </w:r>
      <w:r w:rsidRPr="00D475ED">
        <w:rPr>
          <w:rFonts w:ascii="Arial" w:eastAsia="Arial" w:hAnsi="Arial" w:cs="Arial"/>
          <w:sz w:val="22"/>
          <w:szCs w:val="22"/>
        </w:rPr>
        <w:t xml:space="preserve">o równoważności urządzeń i materiałów, szczegółowy wykaz środków trwałych </w:t>
      </w:r>
      <w:r w:rsidR="00F8054A">
        <w:rPr>
          <w:rFonts w:ascii="Arial" w:eastAsia="Arial" w:hAnsi="Arial" w:cs="Arial"/>
          <w:sz w:val="22"/>
          <w:szCs w:val="22"/>
        </w:rPr>
        <w:br/>
      </w:r>
      <w:r w:rsidRPr="00D475ED">
        <w:rPr>
          <w:rFonts w:ascii="Arial" w:eastAsia="Arial" w:hAnsi="Arial" w:cs="Arial"/>
          <w:sz w:val="22"/>
          <w:szCs w:val="22"/>
        </w:rPr>
        <w:t xml:space="preserve">oraz wykaz urządzeń serwisowanych. Projekt wykonawczy musi zawierać informację BIOZ zgodnie z Rozporządzeniem Ministra Infrastruktury z dnia 23. 06. 2003 r. z </w:t>
      </w:r>
      <w:proofErr w:type="spellStart"/>
      <w:r w:rsidRPr="00D475ED">
        <w:rPr>
          <w:rFonts w:ascii="Arial" w:eastAsia="Arial" w:hAnsi="Arial" w:cs="Arial"/>
          <w:sz w:val="22"/>
          <w:szCs w:val="22"/>
        </w:rPr>
        <w:t>póź</w:t>
      </w:r>
      <w:proofErr w:type="spellEnd"/>
      <w:r w:rsidRPr="00D475ED">
        <w:rPr>
          <w:rFonts w:ascii="Arial" w:eastAsia="Arial" w:hAnsi="Arial" w:cs="Arial"/>
          <w:sz w:val="22"/>
          <w:szCs w:val="22"/>
        </w:rPr>
        <w:t>. zm. w sprawie informacji dotyczącej bezpieczeństwa i ochrony zdrowia oraz planu bezpieczeństwa i ochrony zdrowia (Dz. U. 2003. 120.1126);</w:t>
      </w:r>
    </w:p>
    <w:p w14:paraId="010F96D6" w14:textId="77777777"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Przedmiary robót</w:t>
      </w:r>
      <w:r w:rsidRPr="00D475ED">
        <w:rPr>
          <w:rFonts w:ascii="Arial" w:eastAsia="Arial" w:hAnsi="Arial" w:cs="Arial"/>
          <w:sz w:val="22"/>
          <w:szCs w:val="22"/>
        </w:rPr>
        <w:t xml:space="preserve"> należy wykonać odrębne dla każdej branży w oparciu o program NORMA PRO lub w innym kompatybilnym z tym programem. Przedmiary robót winny być opracowane zgodnie z zasadami wykonania przedmiaru robót oraz w sposób umożliwiający przygotowanie oferty przetargowej (nie dopuszcza się jako podstawę wyceny przyjmować katalogów KNNR);</w:t>
      </w:r>
    </w:p>
    <w:p w14:paraId="4E1A459D" w14:textId="417E09CB"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Kosztorysy inwestorskie</w:t>
      </w:r>
      <w:r w:rsidRPr="00D475ED">
        <w:rPr>
          <w:rFonts w:ascii="Arial" w:eastAsia="Arial" w:hAnsi="Arial" w:cs="Arial"/>
          <w:sz w:val="22"/>
          <w:szCs w:val="22"/>
        </w:rPr>
        <w:t xml:space="preserve"> opracować odrębnie dla każdej branży w wersji drukowanej - oprawione, trwale zszyte i ponumerowane strony oraz w 1 egz. </w:t>
      </w:r>
      <w:r w:rsidR="00F0198C">
        <w:rPr>
          <w:rFonts w:ascii="Arial" w:eastAsia="Arial" w:hAnsi="Arial" w:cs="Arial"/>
          <w:sz w:val="22"/>
          <w:szCs w:val="22"/>
        </w:rPr>
        <w:br/>
      </w:r>
      <w:r w:rsidRPr="00D475ED">
        <w:rPr>
          <w:rFonts w:ascii="Arial" w:eastAsia="Arial" w:hAnsi="Arial" w:cs="Arial"/>
          <w:sz w:val="22"/>
          <w:szCs w:val="22"/>
        </w:rPr>
        <w:t xml:space="preserve">w wersji elektronicznej - płyta CD/DVD w dwóch formach zapisu tj. edytowalnej w oparciu </w:t>
      </w:r>
      <w:r w:rsidRPr="00D475ED">
        <w:rPr>
          <w:rFonts w:ascii="Arial" w:eastAsia="Arial" w:hAnsi="Arial" w:cs="Arial"/>
          <w:sz w:val="22"/>
          <w:szCs w:val="22"/>
        </w:rPr>
        <w:br/>
        <w:t xml:space="preserve">o program NORMA </w:t>
      </w:r>
      <w:proofErr w:type="spellStart"/>
      <w:r w:rsidRPr="00D475ED">
        <w:rPr>
          <w:rFonts w:ascii="Arial" w:eastAsia="Arial" w:hAnsi="Arial" w:cs="Arial"/>
          <w:sz w:val="22"/>
          <w:szCs w:val="22"/>
        </w:rPr>
        <w:t>lPRO</w:t>
      </w:r>
      <w:proofErr w:type="spellEnd"/>
      <w:r w:rsidRPr="00D475ED">
        <w:rPr>
          <w:rFonts w:ascii="Arial" w:eastAsia="Arial" w:hAnsi="Arial" w:cs="Arial"/>
          <w:sz w:val="22"/>
          <w:szCs w:val="22"/>
        </w:rPr>
        <w:t xml:space="preserve"> </w:t>
      </w:r>
      <w:r w:rsidR="008757CD">
        <w:rPr>
          <w:rFonts w:ascii="Arial" w:eastAsia="Arial" w:hAnsi="Arial" w:cs="Arial"/>
          <w:sz w:val="22"/>
          <w:szCs w:val="22"/>
        </w:rPr>
        <w:t>l</w:t>
      </w:r>
      <w:r w:rsidRPr="00D475ED">
        <w:rPr>
          <w:rFonts w:ascii="Arial" w:eastAsia="Arial" w:hAnsi="Arial" w:cs="Arial"/>
          <w:sz w:val="22"/>
          <w:szCs w:val="22"/>
        </w:rPr>
        <w:t xml:space="preserve">ub inny program z nim kompatybilny oraz w plikach graficznych pdf) w formie szczegółowej. Kosztorysy inwestorskie należy wykonać zgodnie </w:t>
      </w:r>
      <w:r w:rsidRPr="00D475ED">
        <w:rPr>
          <w:rFonts w:ascii="Arial" w:eastAsia="Arial" w:hAnsi="Arial" w:cs="Arial"/>
          <w:sz w:val="22"/>
          <w:szCs w:val="22"/>
        </w:rPr>
        <w:br/>
        <w:t>z Rozporządzeniem Ministra</w:t>
      </w:r>
      <w:r w:rsidR="007B0089">
        <w:rPr>
          <w:rFonts w:ascii="Arial" w:eastAsia="Arial" w:hAnsi="Arial" w:cs="Arial"/>
          <w:sz w:val="22"/>
          <w:szCs w:val="22"/>
        </w:rPr>
        <w:t xml:space="preserve"> Rozwoju i Technologii z dnia 20 grudnia 2021</w:t>
      </w:r>
      <w:r w:rsidRPr="00D475ED">
        <w:rPr>
          <w:rFonts w:ascii="Arial" w:eastAsia="Arial" w:hAnsi="Arial" w:cs="Arial"/>
          <w:sz w:val="22"/>
          <w:szCs w:val="22"/>
        </w:rPr>
        <w:t xml:space="preserve"> r. w sprawie określenia metod i podstaw sporządzania kosztorysu inwestorskiego, obliczania planowanych kosztów prac projektowych oraz planowanych kosztów robót budowlanych określonych w pro</w:t>
      </w:r>
      <w:r w:rsidR="007B0089">
        <w:rPr>
          <w:rFonts w:ascii="Arial" w:eastAsia="Arial" w:hAnsi="Arial" w:cs="Arial"/>
          <w:sz w:val="22"/>
          <w:szCs w:val="22"/>
        </w:rPr>
        <w:t xml:space="preserve">gramie </w:t>
      </w:r>
      <w:proofErr w:type="spellStart"/>
      <w:r w:rsidR="007B0089">
        <w:rPr>
          <w:rFonts w:ascii="Arial" w:eastAsia="Arial" w:hAnsi="Arial" w:cs="Arial"/>
          <w:sz w:val="22"/>
          <w:szCs w:val="22"/>
        </w:rPr>
        <w:t>funkcjonalno</w:t>
      </w:r>
      <w:proofErr w:type="spellEnd"/>
      <w:r w:rsidR="007B0089">
        <w:rPr>
          <w:rFonts w:ascii="Arial" w:eastAsia="Arial" w:hAnsi="Arial" w:cs="Arial"/>
          <w:sz w:val="22"/>
          <w:szCs w:val="22"/>
        </w:rPr>
        <w:t xml:space="preserve"> - użytkowym /Dz.</w:t>
      </w:r>
      <w:r w:rsidRPr="00D475ED">
        <w:rPr>
          <w:rFonts w:ascii="Arial" w:eastAsia="Arial" w:hAnsi="Arial" w:cs="Arial"/>
          <w:sz w:val="22"/>
          <w:szCs w:val="22"/>
        </w:rPr>
        <w:t>U.</w:t>
      </w:r>
      <w:r w:rsidR="007B0089">
        <w:rPr>
          <w:rFonts w:ascii="Arial" w:eastAsia="Arial" w:hAnsi="Arial" w:cs="Arial"/>
          <w:sz w:val="22"/>
          <w:szCs w:val="22"/>
        </w:rPr>
        <w:t>2021.2458/</w:t>
      </w:r>
      <w:r w:rsidRPr="00D475ED">
        <w:rPr>
          <w:rFonts w:ascii="Arial" w:eastAsia="Arial" w:hAnsi="Arial" w:cs="Arial"/>
          <w:sz w:val="22"/>
          <w:szCs w:val="22"/>
        </w:rPr>
        <w:t xml:space="preserve"> metodą kalkulacji szczegółowej. Kosztorysy powinny zawierać Tabelę Elementów Scalonych. Kosztorysy powinny być podpisane przez osobę sporządzającą kosztorys oraz przez projektanta;</w:t>
      </w:r>
    </w:p>
    <w:p w14:paraId="60ED88E0" w14:textId="77777777"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Specyfikacje techniczne wykonania i odbioru robót</w:t>
      </w:r>
      <w:r w:rsidRPr="00D475ED">
        <w:rPr>
          <w:rFonts w:ascii="Arial" w:eastAsia="Arial" w:hAnsi="Arial" w:cs="Arial"/>
          <w:sz w:val="22"/>
          <w:szCs w:val="22"/>
        </w:rPr>
        <w:t xml:space="preserve"> budowlanych należy opracować zgodnie z Rozporządzeniem Ministra </w:t>
      </w:r>
      <w:r w:rsidR="007B0089">
        <w:rPr>
          <w:rFonts w:ascii="Arial" w:eastAsia="Arial" w:hAnsi="Arial" w:cs="Arial"/>
          <w:sz w:val="22"/>
          <w:szCs w:val="22"/>
        </w:rPr>
        <w:t xml:space="preserve">Rozwoju i Technologii z dnia 20 grudnia </w:t>
      </w:r>
      <w:r w:rsidR="007B0089">
        <w:rPr>
          <w:rFonts w:ascii="Arial" w:eastAsia="Arial" w:hAnsi="Arial" w:cs="Arial"/>
          <w:sz w:val="22"/>
          <w:szCs w:val="22"/>
        </w:rPr>
        <w:lastRenderedPageBreak/>
        <w:t xml:space="preserve">2021 r. </w:t>
      </w:r>
      <w:r w:rsidRPr="00D475ED">
        <w:rPr>
          <w:rFonts w:ascii="Arial" w:eastAsia="Arial" w:hAnsi="Arial" w:cs="Arial"/>
          <w:sz w:val="22"/>
          <w:szCs w:val="22"/>
        </w:rPr>
        <w:t xml:space="preserve">w sprawie szczegółowego zakresu i formy dokumentacji projektowej, specyfikacji technicznych wykonania i odbioru robót budowlanych oraz programu </w:t>
      </w:r>
      <w:proofErr w:type="spellStart"/>
      <w:r w:rsidRPr="00D475ED">
        <w:rPr>
          <w:rFonts w:ascii="Arial" w:eastAsia="Arial" w:hAnsi="Arial" w:cs="Arial"/>
          <w:sz w:val="22"/>
          <w:szCs w:val="22"/>
        </w:rPr>
        <w:t>funkcjonalno</w:t>
      </w:r>
      <w:proofErr w:type="spellEnd"/>
      <w:r w:rsidRPr="00D475ED">
        <w:rPr>
          <w:rFonts w:ascii="Arial" w:eastAsia="Arial" w:hAnsi="Arial" w:cs="Arial"/>
          <w:sz w:val="22"/>
          <w:szCs w:val="22"/>
        </w:rPr>
        <w:t xml:space="preserve"> -</w:t>
      </w:r>
      <w:r w:rsidR="007B0089">
        <w:rPr>
          <w:rFonts w:ascii="Arial" w:eastAsia="Arial" w:hAnsi="Arial" w:cs="Arial"/>
          <w:sz w:val="22"/>
          <w:szCs w:val="22"/>
        </w:rPr>
        <w:t xml:space="preserve"> użytkowego /t. j. Dz. U. z 2021 r., poz. 2454</w:t>
      </w:r>
      <w:r w:rsidRPr="00D475ED">
        <w:rPr>
          <w:rFonts w:ascii="Arial" w:eastAsia="Arial" w:hAnsi="Arial" w:cs="Arial"/>
          <w:sz w:val="22"/>
          <w:szCs w:val="22"/>
        </w:rPr>
        <w:t>/;</w:t>
      </w:r>
    </w:p>
    <w:p w14:paraId="13A8F3D0" w14:textId="77777777"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Zestawienie Kosztów Zadania</w:t>
      </w:r>
      <w:r w:rsidRPr="00D475ED">
        <w:rPr>
          <w:rFonts w:ascii="Arial" w:eastAsia="Arial" w:hAnsi="Arial" w:cs="Arial"/>
          <w:sz w:val="22"/>
          <w:szCs w:val="22"/>
        </w:rPr>
        <w:t xml:space="preserve"> należy opracować w wersji drukowanej oraz w wersji elektronicznej - płyta CD/DVD w dwóch formach zapisu tj. edytowalnej - Microsoft Excel z uwzględnieniem analizy porównawczej kosztów zgodnie z Decyzją </w:t>
      </w:r>
      <w:r w:rsidR="007B0089">
        <w:rPr>
          <w:rFonts w:ascii="Arial" w:eastAsia="Arial" w:hAnsi="Arial" w:cs="Arial"/>
          <w:sz w:val="22"/>
          <w:szCs w:val="22"/>
        </w:rPr>
        <w:t>Ministra Obrony Narodowej nr 118</w:t>
      </w:r>
      <w:r w:rsidRPr="00D475ED">
        <w:rPr>
          <w:rFonts w:ascii="Arial" w:eastAsia="Arial" w:hAnsi="Arial" w:cs="Arial"/>
          <w:sz w:val="22"/>
          <w:szCs w:val="22"/>
        </w:rPr>
        <w:t xml:space="preserve">/MON </w:t>
      </w:r>
      <w:r w:rsidR="007B0089">
        <w:rPr>
          <w:rFonts w:ascii="Arial" w:eastAsia="Arial" w:hAnsi="Arial" w:cs="Arial"/>
          <w:sz w:val="22"/>
          <w:szCs w:val="22"/>
        </w:rPr>
        <w:t>z dnia 01.09.2021</w:t>
      </w:r>
      <w:r w:rsidRPr="00D475ED">
        <w:rPr>
          <w:rFonts w:ascii="Arial" w:eastAsia="Arial" w:hAnsi="Arial" w:cs="Arial"/>
          <w:sz w:val="22"/>
          <w:szCs w:val="22"/>
        </w:rPr>
        <w:t xml:space="preserve"> r. w sprawie zasad opracowywania i realizacji centralnych planów rzeczowych oraz</w:t>
      </w:r>
      <w:r w:rsidR="007B0089">
        <w:rPr>
          <w:rFonts w:ascii="Arial" w:eastAsia="Arial" w:hAnsi="Arial" w:cs="Arial"/>
          <w:sz w:val="22"/>
          <w:szCs w:val="22"/>
        </w:rPr>
        <w:t xml:space="preserve"> </w:t>
      </w:r>
      <w:r w:rsidRPr="00D475ED">
        <w:rPr>
          <w:rFonts w:ascii="Arial" w:eastAsia="Arial" w:hAnsi="Arial" w:cs="Arial"/>
          <w:sz w:val="22"/>
          <w:szCs w:val="22"/>
        </w:rPr>
        <w:t xml:space="preserve">z Rozporządzeniem Rady Ministrów </w:t>
      </w:r>
      <w:r w:rsidR="007B0089">
        <w:rPr>
          <w:rFonts w:ascii="Arial" w:eastAsia="Arial" w:hAnsi="Arial" w:cs="Arial"/>
          <w:sz w:val="22"/>
          <w:szCs w:val="22"/>
        </w:rPr>
        <w:br/>
      </w:r>
      <w:r w:rsidRPr="00D475ED">
        <w:rPr>
          <w:rFonts w:ascii="Arial" w:eastAsia="Arial" w:hAnsi="Arial" w:cs="Arial"/>
          <w:sz w:val="22"/>
          <w:szCs w:val="22"/>
        </w:rPr>
        <w:t>z dnia 02.12.2010 r. w sprawie szczegółowego</w:t>
      </w:r>
      <w:r w:rsidR="00D66D86">
        <w:rPr>
          <w:rFonts w:ascii="Arial" w:eastAsia="Arial" w:hAnsi="Arial" w:cs="Arial"/>
          <w:sz w:val="22"/>
          <w:szCs w:val="22"/>
        </w:rPr>
        <w:t xml:space="preserve"> </w:t>
      </w:r>
      <w:r w:rsidRPr="00D475ED">
        <w:rPr>
          <w:rFonts w:ascii="Arial" w:eastAsia="Arial" w:hAnsi="Arial" w:cs="Arial"/>
          <w:sz w:val="22"/>
          <w:szCs w:val="22"/>
        </w:rPr>
        <w:t xml:space="preserve">sposobu i trybu finansowania inwestycji </w:t>
      </w:r>
      <w:r w:rsidR="007B0089">
        <w:rPr>
          <w:rFonts w:ascii="Arial" w:eastAsia="Arial" w:hAnsi="Arial" w:cs="Arial"/>
          <w:sz w:val="22"/>
          <w:szCs w:val="22"/>
        </w:rPr>
        <w:br/>
      </w:r>
      <w:r w:rsidRPr="00D475ED">
        <w:rPr>
          <w:rFonts w:ascii="Arial" w:eastAsia="Arial" w:hAnsi="Arial" w:cs="Arial"/>
          <w:sz w:val="22"/>
          <w:szCs w:val="22"/>
        </w:rPr>
        <w:t>z budżetu państwa;</w:t>
      </w:r>
    </w:p>
    <w:p w14:paraId="539E1E65" w14:textId="77777777"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Harmonogram realizacji robót</w:t>
      </w:r>
      <w:r w:rsidRPr="00D475ED">
        <w:rPr>
          <w:rFonts w:ascii="Arial" w:eastAsia="Arial" w:hAnsi="Arial" w:cs="Arial"/>
          <w:sz w:val="22"/>
          <w:szCs w:val="22"/>
        </w:rPr>
        <w:t xml:space="preserve"> z ilością roboczogodzin i krzywą zatrudnienia opracowany metodą Gantta.</w:t>
      </w:r>
    </w:p>
    <w:p w14:paraId="7400EC7E"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Opracowania w wersji elektronicznej winny być wykonane w technice komputerowej, zapisane w foldery mniejsze niż 50 MB. Nazwy folderów powinny być krótkie </w:t>
      </w:r>
      <w:r w:rsidR="00FE5084">
        <w:rPr>
          <w:rFonts w:ascii="Arial" w:eastAsia="Arial" w:hAnsi="Arial" w:cs="Arial"/>
          <w:sz w:val="22"/>
          <w:szCs w:val="22"/>
        </w:rPr>
        <w:br/>
      </w:r>
      <w:r w:rsidRPr="00D475ED">
        <w:rPr>
          <w:rFonts w:ascii="Arial" w:eastAsia="Arial" w:hAnsi="Arial" w:cs="Arial"/>
          <w:sz w:val="22"/>
          <w:szCs w:val="22"/>
        </w:rPr>
        <w:t xml:space="preserve">i bez polskich znaków, oraz znaków typu …_-„”/&lt;\, dostarczone Zamawiającemu </w:t>
      </w:r>
      <w:r w:rsidR="00FE5084">
        <w:rPr>
          <w:rFonts w:ascii="Arial" w:eastAsia="Arial" w:hAnsi="Arial" w:cs="Arial"/>
          <w:sz w:val="22"/>
          <w:szCs w:val="22"/>
        </w:rPr>
        <w:br/>
      </w:r>
      <w:r w:rsidRPr="00D475ED">
        <w:rPr>
          <w:rFonts w:ascii="Arial" w:eastAsia="Arial" w:hAnsi="Arial" w:cs="Arial"/>
          <w:sz w:val="22"/>
          <w:szCs w:val="22"/>
        </w:rPr>
        <w:t>na 3 płytach CD/DVD</w:t>
      </w:r>
    </w:p>
    <w:p w14:paraId="627D9BE0" w14:textId="77777777" w:rsidR="00E66CFC" w:rsidRPr="00D475ED" w:rsidRDefault="00390AFD" w:rsidP="00F8054A">
      <w:pPr>
        <w:pStyle w:val="Normalny1"/>
        <w:numPr>
          <w:ilvl w:val="0"/>
          <w:numId w:val="33"/>
        </w:numPr>
        <w:spacing w:before="60" w:line="312" w:lineRule="auto"/>
        <w:ind w:left="284" w:firstLine="0"/>
        <w:jc w:val="both"/>
      </w:pPr>
      <w:r w:rsidRPr="00D475ED">
        <w:rPr>
          <w:rFonts w:ascii="Arial" w:eastAsia="Arial" w:hAnsi="Arial" w:cs="Arial"/>
          <w:sz w:val="22"/>
          <w:szCs w:val="22"/>
        </w:rPr>
        <w:t xml:space="preserve">Płyta nr 1 – projekt budowlany i projekty wykonawcze, inwentaryzacja zieleni, przedmiary robót, specyfikacje techniczne wykonania i odbioru robót (pliki graficzne w formie pdf i </w:t>
      </w:r>
      <w:proofErr w:type="spellStart"/>
      <w:r w:rsidRPr="00D475ED">
        <w:rPr>
          <w:rFonts w:ascii="Arial" w:eastAsia="Arial" w:hAnsi="Arial" w:cs="Arial"/>
          <w:sz w:val="22"/>
          <w:szCs w:val="22"/>
        </w:rPr>
        <w:t>ath</w:t>
      </w:r>
      <w:proofErr w:type="spellEnd"/>
      <w:r w:rsidRPr="00D475ED">
        <w:rPr>
          <w:rFonts w:ascii="Arial" w:eastAsia="Arial" w:hAnsi="Arial" w:cs="Arial"/>
          <w:sz w:val="22"/>
          <w:szCs w:val="22"/>
        </w:rPr>
        <w:t>) – jawne;</w:t>
      </w:r>
    </w:p>
    <w:p w14:paraId="07D1D531" w14:textId="77777777" w:rsidR="00E66CFC" w:rsidRPr="00D475ED" w:rsidRDefault="00390AFD" w:rsidP="00F8054A">
      <w:pPr>
        <w:pStyle w:val="Normalny1"/>
        <w:numPr>
          <w:ilvl w:val="0"/>
          <w:numId w:val="33"/>
        </w:numPr>
        <w:spacing w:before="60" w:line="312" w:lineRule="auto"/>
        <w:ind w:left="284" w:firstLine="0"/>
        <w:jc w:val="both"/>
      </w:pPr>
      <w:r w:rsidRPr="00D475ED">
        <w:rPr>
          <w:rFonts w:ascii="Arial" w:eastAsia="Arial" w:hAnsi="Arial" w:cs="Arial"/>
          <w:sz w:val="22"/>
          <w:szCs w:val="22"/>
        </w:rPr>
        <w:t xml:space="preserve">Płyta nr 2 – projekt budowlany i projekty wykonawcze, inwentaryzacja zieleni, kosztorysy inwestorskie, przedmiary robót, specyfikacje techniczne wykonania </w:t>
      </w:r>
      <w:r w:rsidRPr="00D475ED">
        <w:rPr>
          <w:rFonts w:ascii="Arial" w:eastAsia="Arial" w:hAnsi="Arial" w:cs="Arial"/>
          <w:sz w:val="22"/>
          <w:szCs w:val="22"/>
        </w:rPr>
        <w:br/>
        <w:t xml:space="preserve">i odbioru robót, ZKZ, harmonogram realizacji robót (pliki graficzne w formie pdf, </w:t>
      </w:r>
      <w:proofErr w:type="spellStart"/>
      <w:r w:rsidRPr="00D475ED">
        <w:rPr>
          <w:rFonts w:ascii="Arial" w:eastAsia="Arial" w:hAnsi="Arial" w:cs="Arial"/>
          <w:sz w:val="22"/>
          <w:szCs w:val="22"/>
        </w:rPr>
        <w:t>ath</w:t>
      </w:r>
      <w:proofErr w:type="spellEnd"/>
      <w:r w:rsidRPr="00D475ED">
        <w:rPr>
          <w:rFonts w:ascii="Arial" w:eastAsia="Arial" w:hAnsi="Arial" w:cs="Arial"/>
          <w:sz w:val="22"/>
          <w:szCs w:val="22"/>
        </w:rPr>
        <w:t>, Word, Excel ) - jawne</w:t>
      </w:r>
    </w:p>
    <w:p w14:paraId="17EC7319"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Dokumentację projektową należy opracować w następującej ilości egzemplarzy:</w:t>
      </w:r>
    </w:p>
    <w:p w14:paraId="650845B2"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Projekt budowlany w 6 egz.;</w:t>
      </w:r>
    </w:p>
    <w:p w14:paraId="09669FAD"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Projekt wykonawczy w 4 egz.;</w:t>
      </w:r>
    </w:p>
    <w:p w14:paraId="41085370"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Przedmiary robót w 2 egz.;</w:t>
      </w:r>
    </w:p>
    <w:p w14:paraId="7775D43D"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Kosztorysy inwestorskie w 2 egz.;</w:t>
      </w:r>
    </w:p>
    <w:p w14:paraId="7E5C1F38"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Harmonogram realizacji robót z ilością roboczogodzin i krzywą zatrudnienia opracowany metodą Gantta w 2 egz.,</w:t>
      </w:r>
    </w:p>
    <w:p w14:paraId="2F269950"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Specyfikacje techniczne wykonania i odbioru robót w 3 egz.,</w:t>
      </w:r>
    </w:p>
    <w:p w14:paraId="76D4502D"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Zestawienie kosztów zadania (ZKZ) w 2 egz.,</w:t>
      </w:r>
    </w:p>
    <w:p w14:paraId="4A14BE71"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Opracowania przewidziane do realiza</w:t>
      </w:r>
      <w:r w:rsidR="00FE5084">
        <w:rPr>
          <w:rFonts w:ascii="Arial" w:eastAsia="Arial" w:hAnsi="Arial" w:cs="Arial"/>
          <w:sz w:val="22"/>
          <w:szCs w:val="22"/>
        </w:rPr>
        <w:t xml:space="preserve">cji zamówienia zostaną wykonane </w:t>
      </w:r>
      <w:r w:rsidR="00FE5084">
        <w:rPr>
          <w:rFonts w:ascii="Arial" w:eastAsia="Arial" w:hAnsi="Arial" w:cs="Arial"/>
          <w:sz w:val="22"/>
          <w:szCs w:val="22"/>
        </w:rPr>
        <w:br/>
      </w:r>
      <w:r w:rsidRPr="00D475ED">
        <w:rPr>
          <w:rFonts w:ascii="Arial" w:eastAsia="Arial" w:hAnsi="Arial" w:cs="Arial"/>
          <w:sz w:val="22"/>
          <w:szCs w:val="22"/>
        </w:rPr>
        <w:t xml:space="preserve">w nw. </w:t>
      </w:r>
      <w:r w:rsidRPr="00A07951">
        <w:rPr>
          <w:rFonts w:ascii="Arial" w:eastAsia="Arial" w:hAnsi="Arial" w:cs="Arial"/>
          <w:sz w:val="22"/>
          <w:szCs w:val="22"/>
        </w:rPr>
        <w:t>klauzuli niejawności:</w:t>
      </w:r>
      <w:r w:rsidRPr="00D475ED">
        <w:rPr>
          <w:rFonts w:ascii="Arial" w:eastAsia="Arial" w:hAnsi="Arial" w:cs="Arial"/>
          <w:b/>
          <w:sz w:val="22"/>
          <w:szCs w:val="22"/>
        </w:rPr>
        <w:t xml:space="preserve"> </w:t>
      </w:r>
    </w:p>
    <w:p w14:paraId="18DAC4B4" w14:textId="77777777" w:rsidR="00E66CFC" w:rsidRPr="00D475ED" w:rsidRDefault="00390AFD" w:rsidP="00DD2393">
      <w:pPr>
        <w:pStyle w:val="Normalny1"/>
        <w:numPr>
          <w:ilvl w:val="0"/>
          <w:numId w:val="35"/>
        </w:numPr>
        <w:pBdr>
          <w:top w:val="nil"/>
          <w:left w:val="nil"/>
          <w:bottom w:val="nil"/>
          <w:right w:val="nil"/>
          <w:between w:val="nil"/>
        </w:pBdr>
        <w:spacing w:before="60" w:line="312" w:lineRule="auto"/>
        <w:ind w:left="851" w:hanging="284"/>
        <w:jc w:val="both"/>
      </w:pPr>
      <w:r w:rsidRPr="00D475ED">
        <w:rPr>
          <w:rFonts w:ascii="Arial" w:eastAsia="Arial" w:hAnsi="Arial" w:cs="Arial"/>
          <w:sz w:val="22"/>
          <w:szCs w:val="22"/>
        </w:rPr>
        <w:t>Projekt budowlany – JAWNE</w:t>
      </w:r>
      <w:r w:rsidRPr="00D475ED">
        <w:rPr>
          <w:rFonts w:ascii="Arial" w:eastAsia="Arial" w:hAnsi="Arial" w:cs="Arial"/>
          <w:b/>
          <w:sz w:val="22"/>
          <w:szCs w:val="22"/>
        </w:rPr>
        <w:t>;</w:t>
      </w:r>
    </w:p>
    <w:p w14:paraId="1BB8E417" w14:textId="77777777" w:rsidR="00E66CFC" w:rsidRPr="00D475ED" w:rsidRDefault="00390AFD" w:rsidP="00DD2393">
      <w:pPr>
        <w:pStyle w:val="Normalny1"/>
        <w:numPr>
          <w:ilvl w:val="0"/>
          <w:numId w:val="35"/>
        </w:numPr>
        <w:pBdr>
          <w:top w:val="nil"/>
          <w:left w:val="nil"/>
          <w:bottom w:val="nil"/>
          <w:right w:val="nil"/>
          <w:between w:val="nil"/>
        </w:pBdr>
        <w:spacing w:before="60" w:line="312" w:lineRule="auto"/>
        <w:ind w:left="851" w:hanging="284"/>
        <w:jc w:val="both"/>
      </w:pPr>
      <w:r w:rsidRPr="00D475ED">
        <w:rPr>
          <w:rFonts w:ascii="Arial" w:eastAsia="Arial" w:hAnsi="Arial" w:cs="Arial"/>
          <w:sz w:val="22"/>
          <w:szCs w:val="22"/>
        </w:rPr>
        <w:t xml:space="preserve">Projekty wykonawcze w branży </w:t>
      </w:r>
      <w:proofErr w:type="spellStart"/>
      <w:r w:rsidRPr="00D475ED">
        <w:rPr>
          <w:rFonts w:ascii="Arial" w:eastAsia="Arial" w:hAnsi="Arial" w:cs="Arial"/>
          <w:sz w:val="22"/>
          <w:szCs w:val="22"/>
        </w:rPr>
        <w:t>architektoniczno</w:t>
      </w:r>
      <w:proofErr w:type="spellEnd"/>
      <w:r w:rsidRPr="00D475ED">
        <w:rPr>
          <w:rFonts w:ascii="Arial" w:eastAsia="Arial" w:hAnsi="Arial" w:cs="Arial"/>
          <w:sz w:val="22"/>
          <w:szCs w:val="22"/>
        </w:rPr>
        <w:t xml:space="preserve"> – budowlanej, elektrycznej – JAWNE;</w:t>
      </w:r>
    </w:p>
    <w:p w14:paraId="1F1310C3" w14:textId="77777777" w:rsidR="00E66CFC" w:rsidRPr="00D475ED" w:rsidRDefault="00390AFD" w:rsidP="00DD2393">
      <w:pPr>
        <w:pStyle w:val="Normalny1"/>
        <w:numPr>
          <w:ilvl w:val="0"/>
          <w:numId w:val="35"/>
        </w:numPr>
        <w:pBdr>
          <w:top w:val="nil"/>
          <w:left w:val="nil"/>
          <w:bottom w:val="nil"/>
          <w:right w:val="nil"/>
          <w:between w:val="nil"/>
        </w:pBdr>
        <w:spacing w:before="60" w:line="312" w:lineRule="auto"/>
        <w:ind w:left="851" w:hanging="284"/>
        <w:jc w:val="both"/>
      </w:pPr>
      <w:r w:rsidRPr="00D475ED">
        <w:rPr>
          <w:rFonts w:ascii="Arial" w:eastAsia="Arial" w:hAnsi="Arial" w:cs="Arial"/>
          <w:sz w:val="22"/>
          <w:szCs w:val="22"/>
        </w:rPr>
        <w:t xml:space="preserve">Przedmiary robot, kosztorysy inwestorskie, specyfikacje techniczne wykonania </w:t>
      </w:r>
      <w:r w:rsidRPr="00D475ED">
        <w:rPr>
          <w:rFonts w:ascii="Arial" w:eastAsia="Arial" w:hAnsi="Arial" w:cs="Arial"/>
          <w:sz w:val="22"/>
          <w:szCs w:val="22"/>
        </w:rPr>
        <w:br/>
        <w:t>i odbioru robót oraz ZKZ – JAWNE.</w:t>
      </w:r>
    </w:p>
    <w:p w14:paraId="3976CA7A"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lastRenderedPageBreak/>
        <w:t>Wykonawca wykona przedmiot umowy z uwzględnieniem zgodności projektu technicznego z częścią kosztową dokumentacji w taki sposób, aby część kosztowa obejmowała 100% robót ujętych w dokumentacji.</w:t>
      </w:r>
    </w:p>
    <w:p w14:paraId="1D4288A8"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Wykonawca określi parametry techniczne dla projektowanych urządzeń i materiałów przy zastosowaniu obowiązujących polskich norm. Dla celów projektowych dopuszcza się wskazanie znaków towarowych, patentów lub pochodzenia urządzeń i materiałów </w:t>
      </w:r>
      <w:r w:rsidRPr="00D475ED">
        <w:rPr>
          <w:rFonts w:ascii="Arial" w:eastAsia="Arial" w:hAnsi="Arial" w:cs="Arial"/>
          <w:sz w:val="22"/>
          <w:szCs w:val="22"/>
        </w:rPr>
        <w:br/>
        <w:t xml:space="preserve">z jednoczesnym użyciem wyrazów „lub równoważne”. W projekcie należy określić warunki </w:t>
      </w:r>
      <w:r w:rsidRPr="00D475ED">
        <w:rPr>
          <w:rFonts w:ascii="Arial" w:eastAsia="Arial" w:hAnsi="Arial" w:cs="Arial"/>
          <w:sz w:val="22"/>
          <w:szCs w:val="22"/>
        </w:rPr>
        <w:br/>
        <w:t>i ograniczenie zastosowania innych urządzeń i materiałów spełniających wymagane parametry. Dokumentacja projektowa i kosztorysowa musi zawierać szczegółowy wykaz urządzeń i materiałów z określeniem parametrów technicznych, w tym parametrów decydujących o równoważności urządzeń i materiałów.</w:t>
      </w:r>
    </w:p>
    <w:p w14:paraId="1C8162CF" w14:textId="77777777" w:rsidR="00E66CFC" w:rsidRPr="00A07951" w:rsidRDefault="00390AFD" w:rsidP="00F8054A">
      <w:pPr>
        <w:pStyle w:val="Normalny1"/>
        <w:numPr>
          <w:ilvl w:val="0"/>
          <w:numId w:val="29"/>
        </w:numPr>
        <w:spacing w:before="60" w:line="312" w:lineRule="auto"/>
        <w:ind w:left="284" w:firstLine="0"/>
        <w:jc w:val="both"/>
      </w:pPr>
      <w:r w:rsidRPr="00A07951">
        <w:rPr>
          <w:rFonts w:ascii="Arial" w:eastAsia="Arial" w:hAnsi="Arial" w:cs="Arial"/>
          <w:sz w:val="22"/>
          <w:szCs w:val="22"/>
        </w:rPr>
        <w:t xml:space="preserve">Dostarczony przedmiot umowy ma zawierać: </w:t>
      </w:r>
    </w:p>
    <w:p w14:paraId="2AB86782" w14:textId="77777777" w:rsidR="00E66CFC" w:rsidRPr="00D475ED" w:rsidRDefault="00390AFD" w:rsidP="00DD2393">
      <w:pPr>
        <w:pStyle w:val="Normalny1"/>
        <w:numPr>
          <w:ilvl w:val="0"/>
          <w:numId w:val="48"/>
        </w:numPr>
        <w:spacing w:before="60" w:line="312" w:lineRule="auto"/>
        <w:ind w:left="709" w:hanging="283"/>
        <w:jc w:val="both"/>
      </w:pPr>
      <w:r w:rsidRPr="00D475ED">
        <w:rPr>
          <w:rFonts w:ascii="Arial" w:eastAsia="Arial" w:hAnsi="Arial" w:cs="Arial"/>
          <w:sz w:val="22"/>
          <w:szCs w:val="22"/>
        </w:rPr>
        <w:t>uzgodnienia z użytkownikami,</w:t>
      </w:r>
    </w:p>
    <w:p w14:paraId="7F67A490" w14:textId="77777777" w:rsidR="00E66CFC" w:rsidRPr="00D475ED" w:rsidRDefault="00390AFD" w:rsidP="00DD2393">
      <w:pPr>
        <w:pStyle w:val="Normalny1"/>
        <w:numPr>
          <w:ilvl w:val="0"/>
          <w:numId w:val="48"/>
        </w:numPr>
        <w:spacing w:before="60" w:line="312" w:lineRule="auto"/>
        <w:ind w:left="709" w:hanging="283"/>
        <w:jc w:val="both"/>
      </w:pPr>
      <w:r w:rsidRPr="00D475ED">
        <w:rPr>
          <w:rFonts w:ascii="Arial" w:eastAsia="Arial" w:hAnsi="Arial" w:cs="Arial"/>
          <w:sz w:val="22"/>
          <w:szCs w:val="22"/>
        </w:rPr>
        <w:t>uzgodnienie z administratorem kompleksu,</w:t>
      </w:r>
    </w:p>
    <w:p w14:paraId="46212D4F" w14:textId="77777777" w:rsidR="00E66CFC" w:rsidRPr="00D475ED" w:rsidRDefault="00390AFD" w:rsidP="00DD2393">
      <w:pPr>
        <w:pStyle w:val="Normalny1"/>
        <w:numPr>
          <w:ilvl w:val="0"/>
          <w:numId w:val="48"/>
        </w:numPr>
        <w:spacing w:before="60" w:line="312" w:lineRule="auto"/>
        <w:ind w:left="709" w:hanging="283"/>
        <w:jc w:val="both"/>
      </w:pPr>
      <w:r w:rsidRPr="00D475ED">
        <w:rPr>
          <w:rFonts w:ascii="Arial" w:eastAsia="Arial" w:hAnsi="Arial" w:cs="Arial"/>
          <w:sz w:val="22"/>
          <w:szCs w:val="22"/>
        </w:rPr>
        <w:t>uzgodnienie Ośrodkiem Dokumentacji Geodezyjnej i Kartograficznej SZI;</w:t>
      </w:r>
    </w:p>
    <w:p w14:paraId="01D4196D" w14:textId="77777777" w:rsidR="00E66CFC" w:rsidRPr="00D475ED" w:rsidRDefault="00390AFD" w:rsidP="00DD2393">
      <w:pPr>
        <w:pStyle w:val="Normalny1"/>
        <w:numPr>
          <w:ilvl w:val="0"/>
          <w:numId w:val="48"/>
        </w:numPr>
        <w:spacing w:before="60" w:line="312" w:lineRule="auto"/>
        <w:ind w:left="709" w:hanging="283"/>
        <w:jc w:val="both"/>
      </w:pPr>
      <w:r w:rsidRPr="00D475ED">
        <w:rPr>
          <w:rFonts w:ascii="Arial" w:eastAsia="Arial" w:hAnsi="Arial" w:cs="Arial"/>
          <w:sz w:val="22"/>
          <w:szCs w:val="22"/>
        </w:rPr>
        <w:t xml:space="preserve">inne uzgodnienia z instytucjami i organami wojskowymi i cywilnymi, konieczne </w:t>
      </w:r>
      <w:r w:rsidR="00FE5084">
        <w:rPr>
          <w:rFonts w:ascii="Arial" w:eastAsia="Arial" w:hAnsi="Arial" w:cs="Arial"/>
          <w:sz w:val="22"/>
          <w:szCs w:val="22"/>
        </w:rPr>
        <w:br/>
      </w:r>
      <w:r w:rsidRPr="00D475ED">
        <w:rPr>
          <w:rFonts w:ascii="Arial" w:eastAsia="Arial" w:hAnsi="Arial" w:cs="Arial"/>
          <w:sz w:val="22"/>
          <w:szCs w:val="22"/>
        </w:rPr>
        <w:t>do uzyskania dla prawidłowego wykonania przedmiotu umowy.</w:t>
      </w:r>
    </w:p>
    <w:p w14:paraId="40E02963"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Dokumentacja projektowo-kosztorysowa musi być zaopatrzona w wykaz opracowań oraz pisemne oświadczenie Wykonawcy, iż jest wykonana zgodnie z umową, obowiązującymi przepisami oraz normami a także, że zostaje wydana w stanie kompletnym z punktu widzenia celu, któremu ma służyć. Wykaz opracowań oraz pisemne oświadczenie, o którym mowa wyżej stanowią integralną część przedmiotu umowy.</w:t>
      </w:r>
    </w:p>
    <w:p w14:paraId="72A09D0C"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Wykonawca jest odpowiedzialny względem Zamawiającego, jeżeli przedmiot umowy posiada wady zmniejszające jego wartość lub użyteczność ze względu na cel oznaczony </w:t>
      </w:r>
      <w:r w:rsidRPr="00D475ED">
        <w:rPr>
          <w:rFonts w:ascii="Arial" w:eastAsia="Arial" w:hAnsi="Arial" w:cs="Arial"/>
          <w:sz w:val="22"/>
          <w:szCs w:val="22"/>
        </w:rPr>
        <w:br/>
        <w:t xml:space="preserve">w umowie albo wynikający z okoliczności lub przeznaczenia, w szczególności odpowiada za rozwiązania niezgodne z parametrami ustalonymi przez Zamawiającego, normami </w:t>
      </w:r>
      <w:r w:rsidRPr="00D475ED">
        <w:rPr>
          <w:rFonts w:ascii="Arial" w:eastAsia="Arial" w:hAnsi="Arial" w:cs="Arial"/>
          <w:sz w:val="22"/>
          <w:szCs w:val="22"/>
        </w:rPr>
        <w:br/>
        <w:t xml:space="preserve">i przepisami techniczno-budowlanymi. </w:t>
      </w:r>
    </w:p>
    <w:p w14:paraId="16B5BD4A"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Odpowiedzialność Wykonawcy z tytułu rękojmi za wady wygasa w stosunku </w:t>
      </w:r>
      <w:r w:rsidRPr="00D475ED">
        <w:rPr>
          <w:rFonts w:ascii="Arial" w:eastAsia="Arial" w:hAnsi="Arial" w:cs="Arial"/>
          <w:sz w:val="22"/>
          <w:szCs w:val="22"/>
        </w:rPr>
        <w:br/>
        <w:t xml:space="preserve">do Zamawiającego wraz z wygaśnięciem odpowiedzialności Wykonawcy robót </w:t>
      </w:r>
      <w:r w:rsidR="00D467F0">
        <w:rPr>
          <w:rFonts w:ascii="Arial" w:eastAsia="Arial" w:hAnsi="Arial" w:cs="Arial"/>
          <w:sz w:val="22"/>
          <w:szCs w:val="22"/>
        </w:rPr>
        <w:br/>
      </w:r>
      <w:r w:rsidRPr="00D475ED">
        <w:rPr>
          <w:rFonts w:ascii="Arial" w:eastAsia="Arial" w:hAnsi="Arial" w:cs="Arial"/>
          <w:sz w:val="22"/>
          <w:szCs w:val="22"/>
        </w:rPr>
        <w:t>z tytułu rękojmi za wady obiektu lub robót wykonywanych na podstawie dokumentacji projektowej będącej przedmiotem niniejszej umowy.</w:t>
      </w:r>
    </w:p>
    <w:p w14:paraId="7E99663B" w14:textId="7EB7D43C"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Przedmiot umowy wykonany w wyniku realizacji niniejszej umowy, </w:t>
      </w:r>
      <w:r w:rsidR="00FE5084">
        <w:rPr>
          <w:rFonts w:ascii="Arial" w:eastAsia="Arial" w:hAnsi="Arial" w:cs="Arial"/>
          <w:sz w:val="22"/>
          <w:szCs w:val="22"/>
        </w:rPr>
        <w:br/>
      </w:r>
      <w:r w:rsidRPr="00D475ED">
        <w:rPr>
          <w:rFonts w:ascii="Arial" w:eastAsia="Arial" w:hAnsi="Arial" w:cs="Arial"/>
          <w:sz w:val="22"/>
          <w:szCs w:val="22"/>
        </w:rPr>
        <w:t xml:space="preserve">będzie wykorzystany przez Zamawiającego przy zlecaniu </w:t>
      </w:r>
      <w:r w:rsidR="00FE5084">
        <w:rPr>
          <w:rFonts w:ascii="Arial" w:eastAsia="Arial" w:hAnsi="Arial" w:cs="Arial"/>
          <w:sz w:val="22"/>
          <w:szCs w:val="22"/>
        </w:rPr>
        <w:t xml:space="preserve">robót jako część składowa </w:t>
      </w:r>
      <w:r w:rsidR="0024497F">
        <w:rPr>
          <w:rFonts w:ascii="Arial" w:eastAsia="Arial" w:hAnsi="Arial" w:cs="Arial"/>
          <w:sz w:val="22"/>
          <w:szCs w:val="22"/>
        </w:rPr>
        <w:br/>
      </w:r>
      <w:r w:rsidR="00FE5084">
        <w:rPr>
          <w:rFonts w:ascii="Arial" w:eastAsia="Arial" w:hAnsi="Arial" w:cs="Arial"/>
          <w:sz w:val="22"/>
          <w:szCs w:val="22"/>
        </w:rPr>
        <w:t xml:space="preserve">SWZ </w:t>
      </w:r>
      <w:r w:rsidRPr="00D475ED">
        <w:rPr>
          <w:rFonts w:ascii="Arial" w:eastAsia="Arial" w:hAnsi="Arial" w:cs="Arial"/>
          <w:sz w:val="22"/>
          <w:szCs w:val="22"/>
        </w:rPr>
        <w:t>do postępowania o udzielenie zamówienia publicznego.</w:t>
      </w:r>
    </w:p>
    <w:p w14:paraId="5DF3CF9B"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Wykonawca zobowiązany jest, w trakcie trwania postępowania o udzielenie zamówienia publicznego na wykonywanie robót  budowlanych w oparciu o przekazaną dokumentację projektową, do udzielenia odpowiedzi na pytania Zamawiającego </w:t>
      </w:r>
      <w:r w:rsidRPr="00D475ED">
        <w:rPr>
          <w:rFonts w:ascii="Arial" w:eastAsia="Arial" w:hAnsi="Arial" w:cs="Arial"/>
          <w:sz w:val="22"/>
          <w:szCs w:val="22"/>
        </w:rPr>
        <w:br/>
        <w:t>lub skierowane do Zamawiającego zapytania oferentów ubiegających się o udzielenie zamówienia, w terminie 3 dni od dnia przekazania treści pytania.</w:t>
      </w:r>
    </w:p>
    <w:p w14:paraId="6D7055FB" w14:textId="79DA6A31"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lastRenderedPageBreak/>
        <w:t xml:space="preserve">Strony ustalają, że w trakcie procesu projektowania Zamawiający zastrzega sobie prawo do udziału w radach techniczno-ekonomicznych, które zorganizuje Wykonawca </w:t>
      </w:r>
      <w:r w:rsidRPr="00D475ED">
        <w:rPr>
          <w:rFonts w:ascii="Arial" w:eastAsia="Arial" w:hAnsi="Arial" w:cs="Arial"/>
          <w:sz w:val="22"/>
          <w:szCs w:val="22"/>
        </w:rPr>
        <w:br/>
        <w:t>w siedzibie Zamawiającego. O terminie i miejscu posiedzeń Rady, Wykonawca poinformuje Zamawiającego pisemnie co najmniej 10 dni przed planowanym terminem spotkania.</w:t>
      </w:r>
    </w:p>
    <w:p w14:paraId="099F74E0"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Strony ustalają, że zgodnie z wymogami określonymi w art. 20 pkt. 2 ustawy </w:t>
      </w:r>
      <w:r w:rsidR="00FE5084">
        <w:rPr>
          <w:rFonts w:ascii="Arial" w:eastAsia="Arial" w:hAnsi="Arial" w:cs="Arial"/>
          <w:sz w:val="22"/>
          <w:szCs w:val="22"/>
        </w:rPr>
        <w:br/>
      </w:r>
      <w:r w:rsidRPr="00D475ED">
        <w:rPr>
          <w:rFonts w:ascii="Arial" w:eastAsia="Arial" w:hAnsi="Arial" w:cs="Arial"/>
          <w:sz w:val="22"/>
          <w:szCs w:val="22"/>
        </w:rPr>
        <w:t xml:space="preserve">z dnia 7 lipca 1994 r. Prawo budowlane z </w:t>
      </w:r>
      <w:proofErr w:type="spellStart"/>
      <w:r w:rsidRPr="00D475ED">
        <w:rPr>
          <w:rFonts w:ascii="Arial" w:eastAsia="Arial" w:hAnsi="Arial" w:cs="Arial"/>
          <w:sz w:val="22"/>
          <w:szCs w:val="22"/>
        </w:rPr>
        <w:t>późn</w:t>
      </w:r>
      <w:proofErr w:type="spellEnd"/>
      <w:r w:rsidRPr="00D475ED">
        <w:rPr>
          <w:rFonts w:ascii="Arial" w:eastAsia="Arial" w:hAnsi="Arial" w:cs="Arial"/>
          <w:sz w:val="22"/>
          <w:szCs w:val="22"/>
        </w:rPr>
        <w:t>. zm., Wykonawca dokona sprawdzenia sporządzonej przez siebie dokumentacji siłami własnymi lub zleci takie sprawdzenie osobom trzecim na własny koszt. W skład zespołu sprawdzającego nie mogą wchodzić osoby projektujące przedmiot umowy.</w:t>
      </w:r>
    </w:p>
    <w:p w14:paraId="45535E10" w14:textId="77777777" w:rsidR="00E66CFC" w:rsidRPr="00A07951" w:rsidRDefault="00390AFD" w:rsidP="00F8054A">
      <w:pPr>
        <w:pStyle w:val="Normalny1"/>
        <w:numPr>
          <w:ilvl w:val="0"/>
          <w:numId w:val="29"/>
        </w:numPr>
        <w:spacing w:before="60" w:line="312" w:lineRule="auto"/>
        <w:ind w:left="284" w:firstLine="0"/>
        <w:jc w:val="both"/>
      </w:pPr>
      <w:r w:rsidRPr="00A07951">
        <w:rPr>
          <w:rFonts w:ascii="Arial" w:eastAsia="Arial" w:hAnsi="Arial" w:cs="Arial"/>
          <w:sz w:val="22"/>
          <w:szCs w:val="22"/>
        </w:rPr>
        <w:t xml:space="preserve">Opis sposobu odbioru usługi: Przekazanie dokumentacji projektowo – kosztorysowej podlega następującym odbiorom: odbiór projektu budowlanego; odbiór pozostałej dokumentacji projektowej i kosztorysowej wraz z zestawieniem wykonanych prac </w:t>
      </w:r>
      <w:r w:rsidR="00A07951">
        <w:rPr>
          <w:rFonts w:ascii="Arial" w:eastAsia="Arial" w:hAnsi="Arial" w:cs="Arial"/>
          <w:sz w:val="22"/>
          <w:szCs w:val="22"/>
        </w:rPr>
        <w:br/>
      </w:r>
      <w:r w:rsidRPr="00A07951">
        <w:rPr>
          <w:rFonts w:ascii="Arial" w:eastAsia="Arial" w:hAnsi="Arial" w:cs="Arial"/>
          <w:sz w:val="22"/>
          <w:szCs w:val="22"/>
        </w:rPr>
        <w:t>i oświadczeniem o ich kompletności, spisaniu protokołu końcowego odbioru kompletu dokumentacji.</w:t>
      </w:r>
    </w:p>
    <w:p w14:paraId="2A4C577E" w14:textId="77777777" w:rsidR="00E66CFC" w:rsidRDefault="00E66CFC">
      <w:pPr>
        <w:pStyle w:val="Normalny1"/>
        <w:pBdr>
          <w:top w:val="nil"/>
          <w:left w:val="nil"/>
          <w:bottom w:val="nil"/>
          <w:right w:val="nil"/>
          <w:between w:val="nil"/>
        </w:pBdr>
        <w:spacing w:before="60" w:line="312" w:lineRule="auto"/>
        <w:ind w:left="284"/>
        <w:jc w:val="both"/>
        <w:rPr>
          <w:rFonts w:ascii="Arial" w:eastAsia="Arial" w:hAnsi="Arial" w:cs="Arial"/>
          <w:b/>
          <w:color w:val="000000"/>
          <w:sz w:val="22"/>
          <w:szCs w:val="22"/>
        </w:rPr>
      </w:pPr>
    </w:p>
    <w:p w14:paraId="4DC541C8"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w:t>
      </w:r>
      <w:r w:rsidR="00FE5084">
        <w:rPr>
          <w:rFonts w:ascii="Arial" w:eastAsia="Arial" w:hAnsi="Arial" w:cs="Arial"/>
          <w:b/>
          <w:color w:val="000000"/>
          <w:sz w:val="22"/>
          <w:szCs w:val="22"/>
        </w:rPr>
        <w:t>3</w:t>
      </w:r>
      <w:r>
        <w:rPr>
          <w:rFonts w:ascii="Arial" w:eastAsia="Arial" w:hAnsi="Arial" w:cs="Arial"/>
          <w:b/>
          <w:color w:val="000000"/>
          <w:sz w:val="22"/>
          <w:szCs w:val="22"/>
        </w:rPr>
        <w:t xml:space="preserve"> </w:t>
      </w:r>
    </w:p>
    <w:p w14:paraId="23797AA9"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OBOWIĄZKI ZAMAWIAJĄCEGO</w:t>
      </w:r>
    </w:p>
    <w:p w14:paraId="0663798B" w14:textId="77777777" w:rsidR="00E66CFC" w:rsidRPr="00D475ED" w:rsidRDefault="00390AFD">
      <w:pPr>
        <w:pStyle w:val="Normalny1"/>
        <w:numPr>
          <w:ilvl w:val="0"/>
          <w:numId w:val="25"/>
        </w:numPr>
        <w:pBdr>
          <w:top w:val="nil"/>
          <w:left w:val="nil"/>
          <w:bottom w:val="nil"/>
          <w:right w:val="nil"/>
          <w:between w:val="nil"/>
        </w:pBdr>
        <w:spacing w:before="60" w:line="312" w:lineRule="auto"/>
        <w:jc w:val="both"/>
      </w:pPr>
      <w:r w:rsidRPr="00D475ED">
        <w:rPr>
          <w:rFonts w:ascii="Arial" w:eastAsia="Arial" w:hAnsi="Arial" w:cs="Arial"/>
          <w:sz w:val="22"/>
          <w:szCs w:val="22"/>
        </w:rPr>
        <w:t xml:space="preserve">Zamawiający zobowiązuje się udostępnić Wykonawcy posiadaną dokumentację </w:t>
      </w:r>
      <w:r w:rsidR="00D475ED">
        <w:rPr>
          <w:rFonts w:ascii="Arial" w:eastAsia="Arial" w:hAnsi="Arial" w:cs="Arial"/>
          <w:sz w:val="22"/>
          <w:szCs w:val="22"/>
        </w:rPr>
        <w:br/>
      </w:r>
      <w:r w:rsidRPr="00D475ED">
        <w:rPr>
          <w:rFonts w:ascii="Arial" w:eastAsia="Arial" w:hAnsi="Arial" w:cs="Arial"/>
          <w:sz w:val="22"/>
          <w:szCs w:val="22"/>
        </w:rPr>
        <w:t>w postaci planu sytuacyjnego kompleksu, związanych z przedmiotem Umowy.</w:t>
      </w:r>
    </w:p>
    <w:p w14:paraId="313A7C4C" w14:textId="77777777" w:rsidR="00E66CFC" w:rsidRDefault="00390AFD">
      <w:pPr>
        <w:pStyle w:val="Normalny1"/>
        <w:numPr>
          <w:ilvl w:val="0"/>
          <w:numId w:val="25"/>
        </w:numPr>
        <w:pBdr>
          <w:top w:val="nil"/>
          <w:left w:val="nil"/>
          <w:bottom w:val="nil"/>
          <w:right w:val="nil"/>
          <w:between w:val="nil"/>
        </w:pBdr>
        <w:spacing w:before="60" w:line="312" w:lineRule="auto"/>
        <w:jc w:val="both"/>
      </w:pPr>
      <w:r>
        <w:rPr>
          <w:rFonts w:ascii="Arial" w:eastAsia="Arial" w:hAnsi="Arial" w:cs="Arial"/>
          <w:color w:val="000000"/>
          <w:sz w:val="22"/>
          <w:szCs w:val="22"/>
        </w:rPr>
        <w:t xml:space="preserve">Zamawiający </w:t>
      </w:r>
      <w:r w:rsidR="00F0198C">
        <w:rPr>
          <w:rFonts w:ascii="Arial" w:eastAsia="Arial" w:hAnsi="Arial" w:cs="Arial"/>
          <w:color w:val="000000"/>
          <w:sz w:val="22"/>
          <w:szCs w:val="22"/>
        </w:rPr>
        <w:t>na podstawie „</w:t>
      </w:r>
      <w:r w:rsidR="00F0198C">
        <w:rPr>
          <w:rFonts w:ascii="Arial" w:eastAsia="Arial" w:hAnsi="Arial" w:cs="Arial"/>
          <w:b/>
          <w:color w:val="000000"/>
          <w:sz w:val="22"/>
          <w:szCs w:val="22"/>
        </w:rPr>
        <w:t>Protokołu wprowadzenia na budowę”</w:t>
      </w:r>
      <w:r w:rsidR="00F0198C">
        <w:rPr>
          <w:rFonts w:ascii="Arial" w:eastAsia="Arial" w:hAnsi="Arial" w:cs="Arial"/>
          <w:color w:val="000000"/>
          <w:sz w:val="22"/>
          <w:szCs w:val="22"/>
        </w:rPr>
        <w:t xml:space="preserve"> w terminie </w:t>
      </w:r>
      <w:r w:rsidR="00F0198C">
        <w:rPr>
          <w:rFonts w:ascii="Arial" w:eastAsia="Arial" w:hAnsi="Arial" w:cs="Arial"/>
          <w:color w:val="000000"/>
          <w:sz w:val="22"/>
          <w:szCs w:val="22"/>
        </w:rPr>
        <w:br/>
        <w:t xml:space="preserve">do trzech dni przez przystąpieniem do prac na terenie </w:t>
      </w:r>
      <w:r w:rsidR="00F0198C">
        <w:rPr>
          <w:rFonts w:ascii="Arial" w:eastAsia="Arial" w:hAnsi="Arial" w:cs="Arial"/>
          <w:b/>
          <w:color w:val="000000"/>
          <w:sz w:val="22"/>
          <w:szCs w:val="22"/>
        </w:rPr>
        <w:t xml:space="preserve">Książenice </w:t>
      </w:r>
      <w:r>
        <w:rPr>
          <w:rFonts w:ascii="Arial" w:eastAsia="Arial" w:hAnsi="Arial" w:cs="Arial"/>
          <w:color w:val="000000"/>
          <w:sz w:val="22"/>
          <w:szCs w:val="22"/>
        </w:rPr>
        <w:t>dokona wprowadzenia Wykonawcy i przekazania placu budowy</w:t>
      </w:r>
      <w:r w:rsidR="00F0198C">
        <w:rPr>
          <w:rFonts w:ascii="Arial" w:eastAsia="Arial" w:hAnsi="Arial" w:cs="Arial"/>
          <w:color w:val="000000"/>
          <w:sz w:val="22"/>
          <w:szCs w:val="22"/>
        </w:rPr>
        <w:t>.</w:t>
      </w:r>
    </w:p>
    <w:p w14:paraId="2BBF4F4B" w14:textId="77777777" w:rsidR="00E66CFC" w:rsidRDefault="00390AFD">
      <w:pPr>
        <w:pStyle w:val="Normalny1"/>
        <w:numPr>
          <w:ilvl w:val="0"/>
          <w:numId w:val="25"/>
        </w:numPr>
        <w:pBdr>
          <w:top w:val="nil"/>
          <w:left w:val="nil"/>
          <w:bottom w:val="nil"/>
          <w:right w:val="nil"/>
          <w:between w:val="nil"/>
        </w:pBdr>
        <w:spacing w:before="60" w:line="312" w:lineRule="auto"/>
        <w:jc w:val="both"/>
      </w:pPr>
      <w:r>
        <w:rPr>
          <w:rFonts w:ascii="Arial" w:eastAsia="Arial" w:hAnsi="Arial" w:cs="Arial"/>
          <w:color w:val="000000"/>
          <w:sz w:val="22"/>
          <w:szCs w:val="22"/>
        </w:rPr>
        <w:t>Zamawiający w dniu przekazania placu budowy wskaże Wykonawcy punkt poboru wody i energii elektrycznej.</w:t>
      </w:r>
    </w:p>
    <w:p w14:paraId="6551C85C" w14:textId="40BFAC70" w:rsidR="00E66CFC" w:rsidRDefault="00390AFD">
      <w:pPr>
        <w:pStyle w:val="Normalny1"/>
        <w:numPr>
          <w:ilvl w:val="0"/>
          <w:numId w:val="25"/>
        </w:numPr>
        <w:pBdr>
          <w:top w:val="nil"/>
          <w:left w:val="nil"/>
          <w:bottom w:val="nil"/>
          <w:right w:val="nil"/>
          <w:between w:val="nil"/>
        </w:pBdr>
        <w:spacing w:before="60" w:line="312" w:lineRule="auto"/>
        <w:jc w:val="both"/>
      </w:pPr>
      <w:r>
        <w:rPr>
          <w:rFonts w:ascii="Arial" w:eastAsia="Arial" w:hAnsi="Arial" w:cs="Arial"/>
          <w:color w:val="000000"/>
          <w:sz w:val="22"/>
          <w:szCs w:val="22"/>
        </w:rPr>
        <w:t xml:space="preserve">Rozliczenie za wykorzystane, w trakcie realizacji przedmiotu umowy media, </w:t>
      </w:r>
      <w:r w:rsidR="005C5303">
        <w:rPr>
          <w:rFonts w:ascii="Arial" w:eastAsia="Arial" w:hAnsi="Arial" w:cs="Arial"/>
          <w:color w:val="000000"/>
          <w:sz w:val="22"/>
          <w:szCs w:val="22"/>
        </w:rPr>
        <w:br/>
      </w:r>
      <w:r>
        <w:rPr>
          <w:rFonts w:ascii="Arial" w:eastAsia="Arial" w:hAnsi="Arial" w:cs="Arial"/>
          <w:color w:val="000000"/>
          <w:sz w:val="22"/>
          <w:szCs w:val="22"/>
        </w:rPr>
        <w:t xml:space="preserve">będzie dokonane na podstawie notatki służbowej i faktur wystawionych dla, </w:t>
      </w:r>
      <w:r w:rsidR="005C5303">
        <w:rPr>
          <w:rFonts w:ascii="Arial" w:eastAsia="Arial" w:hAnsi="Arial" w:cs="Arial"/>
          <w:color w:val="000000"/>
          <w:sz w:val="22"/>
          <w:szCs w:val="22"/>
        </w:rPr>
        <w:br/>
      </w:r>
      <w:r>
        <w:rPr>
          <w:rFonts w:ascii="Arial" w:eastAsia="Arial" w:hAnsi="Arial" w:cs="Arial"/>
          <w:color w:val="000000"/>
          <w:sz w:val="22"/>
          <w:szCs w:val="22"/>
        </w:rPr>
        <w:t>przez i na rzecz:</w:t>
      </w:r>
    </w:p>
    <w:p w14:paraId="0D8062A4" w14:textId="77777777" w:rsidR="00E66CFC" w:rsidRDefault="00390AFD">
      <w:pPr>
        <w:pStyle w:val="Normalny1"/>
        <w:numPr>
          <w:ilvl w:val="1"/>
          <w:numId w:val="1"/>
        </w:numPr>
        <w:pBdr>
          <w:top w:val="nil"/>
          <w:left w:val="nil"/>
          <w:bottom w:val="nil"/>
          <w:right w:val="nil"/>
          <w:between w:val="nil"/>
        </w:pBdr>
        <w:spacing w:before="60" w:line="312" w:lineRule="auto"/>
        <w:ind w:left="709"/>
        <w:jc w:val="both"/>
        <w:rPr>
          <w:color w:val="000000"/>
        </w:rPr>
      </w:pPr>
      <w:r>
        <w:rPr>
          <w:rFonts w:ascii="Arial" w:eastAsia="Arial" w:hAnsi="Arial" w:cs="Arial"/>
          <w:color w:val="000000"/>
          <w:sz w:val="22"/>
          <w:szCs w:val="22"/>
        </w:rPr>
        <w:t>energia elektryczna w formie ryczałtowej /płatność na podstawie faktury wystawionej przez Stołeczny Zarząd Infrastruktury/, na konto SZI;</w:t>
      </w:r>
    </w:p>
    <w:p w14:paraId="1154F2AA" w14:textId="77777777" w:rsidR="00E66CFC" w:rsidRPr="00F0198C" w:rsidRDefault="00390AFD" w:rsidP="00F0198C">
      <w:pPr>
        <w:pStyle w:val="Normalny1"/>
        <w:numPr>
          <w:ilvl w:val="1"/>
          <w:numId w:val="1"/>
        </w:numPr>
        <w:pBdr>
          <w:top w:val="nil"/>
          <w:left w:val="nil"/>
          <w:bottom w:val="nil"/>
          <w:right w:val="nil"/>
          <w:between w:val="nil"/>
        </w:pBdr>
        <w:spacing w:before="60" w:line="312" w:lineRule="auto"/>
        <w:ind w:left="709"/>
        <w:jc w:val="both"/>
        <w:rPr>
          <w:color w:val="000000"/>
        </w:rPr>
      </w:pPr>
      <w:r>
        <w:rPr>
          <w:rFonts w:ascii="Arial" w:eastAsia="Arial" w:hAnsi="Arial" w:cs="Arial"/>
          <w:color w:val="000000"/>
          <w:sz w:val="22"/>
          <w:szCs w:val="22"/>
        </w:rPr>
        <w:t>woda i odprowadzane ścieki bytowe w formie ryczałtowej /płatność na podstawie faktury wystawionej przez 42 BLSz/na konto 42 BLSz.</w:t>
      </w:r>
    </w:p>
    <w:p w14:paraId="14F7745B" w14:textId="77777777" w:rsidR="00C67537" w:rsidRDefault="00C67537">
      <w:pPr>
        <w:pStyle w:val="Normalny1"/>
        <w:pBdr>
          <w:top w:val="nil"/>
          <w:left w:val="nil"/>
          <w:bottom w:val="nil"/>
          <w:right w:val="nil"/>
          <w:between w:val="nil"/>
        </w:pBdr>
        <w:spacing w:before="60" w:line="312" w:lineRule="auto"/>
        <w:ind w:left="284"/>
        <w:jc w:val="center"/>
        <w:rPr>
          <w:rFonts w:ascii="Arial" w:eastAsia="Arial" w:hAnsi="Arial" w:cs="Arial"/>
          <w:b/>
          <w:color w:val="000000"/>
          <w:sz w:val="22"/>
          <w:szCs w:val="22"/>
        </w:rPr>
      </w:pPr>
    </w:p>
    <w:p w14:paraId="02EE295F" w14:textId="35FBB910"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 xml:space="preserve">§ </w:t>
      </w:r>
      <w:r w:rsidR="005C5303">
        <w:rPr>
          <w:rFonts w:ascii="Arial" w:eastAsia="Arial" w:hAnsi="Arial" w:cs="Arial"/>
          <w:b/>
          <w:color w:val="000000"/>
          <w:sz w:val="22"/>
          <w:szCs w:val="22"/>
        </w:rPr>
        <w:t>4</w:t>
      </w:r>
    </w:p>
    <w:p w14:paraId="05B5CB2D"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OBOWIĄZKI I ZAKRES ODPOWIEDZIALNOŚCI WYKONAWCY</w:t>
      </w:r>
    </w:p>
    <w:p w14:paraId="2A403087"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ma obowiązek, w czasie realizacji umowy, utrzymywać porządek </w:t>
      </w:r>
      <w:r>
        <w:rPr>
          <w:rFonts w:ascii="Arial" w:eastAsia="Arial" w:hAnsi="Arial" w:cs="Arial"/>
          <w:color w:val="000000"/>
          <w:sz w:val="22"/>
          <w:szCs w:val="22"/>
        </w:rPr>
        <w:br/>
        <w:t>na budowie oraz przestrzegać przepisy bhp i ppoż.</w:t>
      </w:r>
    </w:p>
    <w:p w14:paraId="7B9277D5"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wyznacza koordynatora do spraw BHP, który będzie współpracował </w:t>
      </w:r>
      <w:r>
        <w:rPr>
          <w:rFonts w:ascii="Arial" w:eastAsia="Arial" w:hAnsi="Arial" w:cs="Arial"/>
          <w:color w:val="000000"/>
          <w:sz w:val="22"/>
          <w:szCs w:val="22"/>
        </w:rPr>
        <w:br/>
        <w:t>z inspektorem wskazanym przez Zamawiającego.</w:t>
      </w:r>
    </w:p>
    <w:p w14:paraId="3D0C1E4D"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lastRenderedPageBreak/>
        <w:t xml:space="preserve">Wykonawca jest odpowiedzialny za ochronę środowiska, (zgodnie z przepisami ogólnie obowiązującymi), na placu budowy i w jego otoczeniu. </w:t>
      </w:r>
    </w:p>
    <w:p w14:paraId="14F35235"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Wykonawca w związku z wykonywaniem robót i usuwaniem ewentualnych wad zatrudni na placu budowy takich pracowników technicznych i robotników, którzy posiadają odpowiednie kwalifikacje zawodowe, przestrzegają wymagania bhp, ppoż. oraz dbają o dobre wykonanie swoich prac.</w:t>
      </w:r>
    </w:p>
    <w:p w14:paraId="55A573C0"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sidRPr="00A07951">
        <w:rPr>
          <w:rFonts w:ascii="Arial" w:eastAsia="Arial" w:hAnsi="Arial" w:cs="Arial"/>
          <w:color w:val="000000"/>
          <w:sz w:val="22"/>
          <w:szCs w:val="22"/>
        </w:rPr>
        <w:t xml:space="preserve">Wykonawca </w:t>
      </w:r>
      <w:r w:rsidRPr="00BD0F9D">
        <w:rPr>
          <w:rFonts w:ascii="Arial" w:eastAsia="Arial" w:hAnsi="Arial" w:cs="Arial"/>
          <w:b/>
          <w:bCs/>
          <w:color w:val="000000"/>
          <w:sz w:val="22"/>
          <w:szCs w:val="22"/>
        </w:rPr>
        <w:t>w terminie do 3 dni</w:t>
      </w:r>
      <w:r w:rsidRPr="00A07951">
        <w:rPr>
          <w:rFonts w:ascii="Arial" w:eastAsia="Arial" w:hAnsi="Arial" w:cs="Arial"/>
          <w:color w:val="000000"/>
          <w:sz w:val="22"/>
          <w:szCs w:val="22"/>
        </w:rPr>
        <w:t xml:space="preserve"> przed przystąpieniem do prac na terenie </w:t>
      </w:r>
      <w:r w:rsidRPr="00A07951">
        <w:rPr>
          <w:rFonts w:ascii="Arial" w:eastAsia="Arial" w:hAnsi="Arial" w:cs="Arial"/>
          <w:color w:val="000000"/>
          <w:sz w:val="22"/>
          <w:szCs w:val="22"/>
        </w:rPr>
        <w:br/>
      </w:r>
      <w:r w:rsidRPr="00BD0F9D">
        <w:rPr>
          <w:rFonts w:ascii="Arial" w:eastAsia="Arial" w:hAnsi="Arial" w:cs="Arial"/>
          <w:b/>
          <w:bCs/>
          <w:color w:val="000000"/>
          <w:sz w:val="22"/>
          <w:szCs w:val="22"/>
        </w:rPr>
        <w:t>K – 8712 Książenice</w:t>
      </w:r>
      <w:r>
        <w:rPr>
          <w:rFonts w:ascii="Arial" w:eastAsia="Arial" w:hAnsi="Arial" w:cs="Arial"/>
          <w:color w:val="000000"/>
          <w:sz w:val="22"/>
          <w:szCs w:val="22"/>
        </w:rPr>
        <w:t xml:space="preserve"> przedłoży Zamawiającemu</w:t>
      </w:r>
      <w:r w:rsidR="00A07951">
        <w:rPr>
          <w:rFonts w:ascii="Arial" w:eastAsia="Arial" w:hAnsi="Arial" w:cs="Arial"/>
          <w:color w:val="000000"/>
          <w:sz w:val="22"/>
          <w:szCs w:val="22"/>
        </w:rPr>
        <w:t xml:space="preserve"> wykaz pracowników wykonujących </w:t>
      </w:r>
      <w:r>
        <w:rPr>
          <w:rFonts w:ascii="Arial" w:eastAsia="Arial" w:hAnsi="Arial" w:cs="Arial"/>
          <w:color w:val="000000"/>
          <w:sz w:val="22"/>
          <w:szCs w:val="22"/>
        </w:rPr>
        <w:t xml:space="preserve">bezpośrednie czynności związane z realizacją robót budowlanych, zatrudnionych </w:t>
      </w:r>
      <w:r w:rsidR="005C5303">
        <w:rPr>
          <w:rFonts w:ascii="Arial" w:eastAsia="Arial" w:hAnsi="Arial" w:cs="Arial"/>
          <w:color w:val="000000"/>
          <w:sz w:val="22"/>
          <w:szCs w:val="22"/>
        </w:rPr>
        <w:br/>
      </w:r>
      <w:r>
        <w:rPr>
          <w:rFonts w:ascii="Arial" w:eastAsia="Arial" w:hAnsi="Arial" w:cs="Arial"/>
          <w:color w:val="000000"/>
          <w:sz w:val="22"/>
          <w:szCs w:val="22"/>
        </w:rPr>
        <w:t>na umowę o pracę z uwzględnieniem niżej wymienionych danych:</w:t>
      </w:r>
    </w:p>
    <w:p w14:paraId="475664F1" w14:textId="77777777" w:rsidR="00E66CFC" w:rsidRDefault="00390AFD" w:rsidP="0024497F">
      <w:pPr>
        <w:pStyle w:val="Normalny1"/>
        <w:numPr>
          <w:ilvl w:val="0"/>
          <w:numId w:val="43"/>
        </w:numPr>
        <w:pBdr>
          <w:top w:val="nil"/>
          <w:left w:val="nil"/>
          <w:bottom w:val="nil"/>
          <w:right w:val="nil"/>
          <w:between w:val="nil"/>
        </w:pBdr>
        <w:spacing w:before="60" w:line="312" w:lineRule="auto"/>
        <w:ind w:left="567" w:hanging="141"/>
        <w:jc w:val="both"/>
        <w:rPr>
          <w:color w:val="000000"/>
        </w:rPr>
      </w:pPr>
      <w:r>
        <w:rPr>
          <w:rFonts w:ascii="Arial" w:eastAsia="Arial" w:hAnsi="Arial" w:cs="Arial"/>
          <w:color w:val="000000"/>
          <w:sz w:val="22"/>
          <w:szCs w:val="22"/>
        </w:rPr>
        <w:t>imię i nazwisko osoby,</w:t>
      </w:r>
    </w:p>
    <w:p w14:paraId="586B435F" w14:textId="77777777" w:rsidR="00E66CFC" w:rsidRDefault="00390AFD" w:rsidP="0024497F">
      <w:pPr>
        <w:pStyle w:val="Normalny1"/>
        <w:numPr>
          <w:ilvl w:val="0"/>
          <w:numId w:val="43"/>
        </w:numPr>
        <w:pBdr>
          <w:top w:val="nil"/>
          <w:left w:val="nil"/>
          <w:bottom w:val="nil"/>
          <w:right w:val="nil"/>
          <w:between w:val="nil"/>
        </w:pBdr>
        <w:spacing w:before="60" w:line="312" w:lineRule="auto"/>
        <w:ind w:left="567" w:hanging="141"/>
        <w:jc w:val="both"/>
        <w:rPr>
          <w:color w:val="000000"/>
        </w:rPr>
      </w:pPr>
      <w:r>
        <w:rPr>
          <w:rFonts w:ascii="Arial" w:eastAsia="Arial" w:hAnsi="Arial" w:cs="Arial"/>
          <w:color w:val="000000"/>
          <w:sz w:val="22"/>
          <w:szCs w:val="22"/>
        </w:rPr>
        <w:t>nr dowodu osobistego,</w:t>
      </w:r>
    </w:p>
    <w:p w14:paraId="26047AD7" w14:textId="481F2876" w:rsidR="00E66CFC" w:rsidRPr="0024497F" w:rsidRDefault="00390AFD" w:rsidP="0024497F">
      <w:pPr>
        <w:pStyle w:val="Normalny1"/>
        <w:numPr>
          <w:ilvl w:val="0"/>
          <w:numId w:val="43"/>
        </w:numPr>
        <w:pBdr>
          <w:top w:val="nil"/>
          <w:left w:val="nil"/>
          <w:bottom w:val="nil"/>
          <w:right w:val="nil"/>
          <w:between w:val="nil"/>
        </w:pBdr>
        <w:spacing w:before="60" w:line="312" w:lineRule="auto"/>
        <w:ind w:left="567" w:hanging="141"/>
        <w:jc w:val="both"/>
        <w:rPr>
          <w:color w:val="000000"/>
        </w:rPr>
      </w:pPr>
      <w:r>
        <w:rPr>
          <w:rFonts w:ascii="Arial" w:eastAsia="Arial" w:hAnsi="Arial" w:cs="Arial"/>
          <w:color w:val="000000"/>
          <w:sz w:val="22"/>
          <w:szCs w:val="22"/>
        </w:rPr>
        <w:t>wymiar czasu pracy.</w:t>
      </w:r>
    </w:p>
    <w:p w14:paraId="7739D83E" w14:textId="77777777" w:rsidR="0024497F" w:rsidRDefault="0024497F" w:rsidP="0024497F">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Wykonawca w terminie określonym w ust. 5 niniejszego paragrafu składa dokumenty konieczne do uzyskania okresowych przepustek na obiekt, gdzie będzie realizowany przedmiot zamówienia tj.:</w:t>
      </w:r>
    </w:p>
    <w:p w14:paraId="0129AA4E" w14:textId="77777777" w:rsidR="0024497F" w:rsidRDefault="0024497F" w:rsidP="0024497F">
      <w:pPr>
        <w:pStyle w:val="Normalny1"/>
        <w:numPr>
          <w:ilvl w:val="0"/>
          <w:numId w:val="42"/>
        </w:numPr>
        <w:tabs>
          <w:tab w:val="left" w:pos="-207"/>
        </w:tabs>
        <w:spacing w:before="60" w:line="312" w:lineRule="auto"/>
        <w:ind w:left="644" w:hanging="284"/>
        <w:jc w:val="both"/>
      </w:pPr>
      <w:r>
        <w:rPr>
          <w:rFonts w:ascii="Arial" w:eastAsia="Arial" w:hAnsi="Arial" w:cs="Arial"/>
          <w:sz w:val="22"/>
          <w:szCs w:val="22"/>
        </w:rPr>
        <w:t>wykaz osób, które będą wykonywać zamówienie wraz z ich adresami zamieszkania, Nr PESEL i nr dowodu osobistego,</w:t>
      </w:r>
    </w:p>
    <w:p w14:paraId="6E601606" w14:textId="1D66AFEB" w:rsidR="0024497F" w:rsidRPr="0024497F" w:rsidRDefault="0024497F" w:rsidP="0024497F">
      <w:pPr>
        <w:pStyle w:val="Normalny1"/>
        <w:numPr>
          <w:ilvl w:val="0"/>
          <w:numId w:val="42"/>
        </w:numPr>
        <w:tabs>
          <w:tab w:val="left" w:pos="-207"/>
        </w:tabs>
        <w:spacing w:before="60" w:line="312" w:lineRule="auto"/>
        <w:ind w:left="644" w:hanging="284"/>
        <w:jc w:val="both"/>
      </w:pPr>
      <w:r>
        <w:rPr>
          <w:rFonts w:ascii="Arial" w:eastAsia="Arial" w:hAnsi="Arial" w:cs="Arial"/>
          <w:sz w:val="22"/>
          <w:szCs w:val="22"/>
        </w:rPr>
        <w:t>wykaz pojazdów dostawczych wraz z nr rejestracyjnymi i marką pojazdów.</w:t>
      </w:r>
    </w:p>
    <w:p w14:paraId="55B24EDB"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na pisemny wniosek Zamawiającego, zgodnie z obowiązującymi przepisami, dotyczącymi wytwarzania i zagospodarowania odpadów, przedstawi Zamawiającemu w terminie 30 dni od dnia wprowadzenia na budowę zezwolenie </w:t>
      </w:r>
      <w:r>
        <w:rPr>
          <w:rFonts w:ascii="Arial" w:eastAsia="Arial" w:hAnsi="Arial" w:cs="Arial"/>
          <w:color w:val="000000"/>
          <w:sz w:val="22"/>
          <w:szCs w:val="22"/>
        </w:rPr>
        <w:br/>
        <w:t>w zakresie wytwarzania i zagospodarowania odpadów, powstałych w wyniku prowadzenia działań związanych z niniejszą umową lub oświadczenie o ich braku.</w:t>
      </w:r>
    </w:p>
    <w:p w14:paraId="348812DB" w14:textId="26060BDD" w:rsidR="00E66CFC" w:rsidRPr="00DF2654"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Wykonawca ma obowiązek zapoznać się z instrukcjami montażu materiałów opracowany</w:t>
      </w:r>
      <w:r w:rsidR="0024497F">
        <w:rPr>
          <w:rFonts w:ascii="Arial" w:eastAsia="Arial" w:hAnsi="Arial" w:cs="Arial"/>
          <w:color w:val="000000"/>
          <w:sz w:val="22"/>
          <w:szCs w:val="22"/>
        </w:rPr>
        <w:t>ch</w:t>
      </w:r>
      <w:r>
        <w:rPr>
          <w:rFonts w:ascii="Arial" w:eastAsia="Arial" w:hAnsi="Arial" w:cs="Arial"/>
          <w:color w:val="000000"/>
          <w:sz w:val="22"/>
          <w:szCs w:val="22"/>
        </w:rPr>
        <w:t xml:space="preserve"> przez producentów i zgodnie z nimi przeprowadzić ich montaż </w:t>
      </w:r>
      <w:r>
        <w:rPr>
          <w:rFonts w:ascii="Arial" w:eastAsia="Arial" w:hAnsi="Arial" w:cs="Arial"/>
          <w:color w:val="000000"/>
          <w:sz w:val="22"/>
          <w:szCs w:val="22"/>
        </w:rPr>
        <w:br/>
        <w:t>i instalację.</w:t>
      </w:r>
    </w:p>
    <w:p w14:paraId="63483997" w14:textId="77777777" w:rsidR="00DF2654" w:rsidRPr="00DF2654" w:rsidRDefault="00DF2654" w:rsidP="00DF2654">
      <w:pPr>
        <w:pStyle w:val="Normalny1"/>
        <w:numPr>
          <w:ilvl w:val="0"/>
          <w:numId w:val="41"/>
        </w:numPr>
        <w:pBdr>
          <w:top w:val="nil"/>
          <w:left w:val="nil"/>
          <w:bottom w:val="nil"/>
          <w:right w:val="nil"/>
          <w:between w:val="nil"/>
        </w:pBdr>
        <w:spacing w:before="60" w:line="312" w:lineRule="auto"/>
        <w:jc w:val="both"/>
      </w:pPr>
      <w:r w:rsidRPr="00D475ED">
        <w:rPr>
          <w:rFonts w:ascii="Arial" w:eastAsia="Arial" w:hAnsi="Arial" w:cs="Arial"/>
          <w:sz w:val="22"/>
          <w:szCs w:val="22"/>
        </w:rPr>
        <w:t xml:space="preserve">Zamawiającemu przysługuje prawo wglądu do dokumentacji w trakcie jej opracowywania </w:t>
      </w:r>
      <w:r w:rsidRPr="00D475ED">
        <w:rPr>
          <w:rFonts w:ascii="Arial" w:eastAsia="Arial" w:hAnsi="Arial" w:cs="Arial"/>
          <w:sz w:val="22"/>
          <w:szCs w:val="22"/>
        </w:rPr>
        <w:br/>
        <w:t>i wnoszenia wszelkich uwag, które Wykonawca jest zobowiązany uwzględnić</w:t>
      </w:r>
      <w:r>
        <w:rPr>
          <w:rFonts w:ascii="Arial" w:eastAsia="Arial" w:hAnsi="Arial" w:cs="Arial"/>
          <w:sz w:val="22"/>
          <w:szCs w:val="22"/>
        </w:rPr>
        <w:t>.</w:t>
      </w:r>
    </w:p>
    <w:p w14:paraId="64D6547B" w14:textId="77777777" w:rsidR="00F8054A" w:rsidRPr="00F8054A" w:rsidRDefault="00F8054A" w:rsidP="00F8054A">
      <w:pPr>
        <w:pStyle w:val="Normalny1"/>
        <w:numPr>
          <w:ilvl w:val="0"/>
          <w:numId w:val="41"/>
        </w:numPr>
        <w:pBdr>
          <w:top w:val="nil"/>
          <w:left w:val="nil"/>
          <w:bottom w:val="nil"/>
          <w:right w:val="nil"/>
          <w:between w:val="nil"/>
        </w:pBdr>
        <w:spacing w:before="60" w:line="312" w:lineRule="auto"/>
        <w:jc w:val="both"/>
      </w:pPr>
      <w:r w:rsidRPr="00AE3FEF">
        <w:rPr>
          <w:rFonts w:ascii="Arial" w:eastAsia="Arial" w:hAnsi="Arial" w:cs="Arial"/>
          <w:sz w:val="22"/>
          <w:szCs w:val="22"/>
        </w:rPr>
        <w:t xml:space="preserve">Dokumentacja projektowa winna być na etapie opracowania konsultowana </w:t>
      </w:r>
      <w:r w:rsidRPr="00AE3FEF">
        <w:rPr>
          <w:rFonts w:ascii="Arial" w:eastAsia="Arial" w:hAnsi="Arial" w:cs="Arial"/>
          <w:sz w:val="22"/>
          <w:szCs w:val="22"/>
        </w:rPr>
        <w:br/>
        <w:t>i uzgadniana przez Wykonawcę z Zamawiającym, a następnie przez Zamawiającego zaakceptowana.</w:t>
      </w:r>
    </w:p>
    <w:p w14:paraId="341181F3" w14:textId="77777777" w:rsidR="00E66CFC" w:rsidRPr="00D475ED" w:rsidRDefault="00390AFD">
      <w:pPr>
        <w:pStyle w:val="Normalny1"/>
        <w:numPr>
          <w:ilvl w:val="0"/>
          <w:numId w:val="41"/>
        </w:numPr>
        <w:pBdr>
          <w:top w:val="nil"/>
          <w:left w:val="nil"/>
          <w:bottom w:val="nil"/>
          <w:right w:val="nil"/>
          <w:between w:val="nil"/>
        </w:pBdr>
        <w:spacing w:before="60" w:line="312" w:lineRule="auto"/>
        <w:jc w:val="both"/>
      </w:pPr>
      <w:r w:rsidRPr="00D475ED">
        <w:rPr>
          <w:rFonts w:ascii="Arial" w:eastAsia="Arial" w:hAnsi="Arial" w:cs="Arial"/>
          <w:sz w:val="22"/>
          <w:szCs w:val="22"/>
        </w:rPr>
        <w:t xml:space="preserve">Przekazywane poszczególne elementy dokumentacji będą ze sobą spójne </w:t>
      </w:r>
      <w:r w:rsidR="00BD0F9D">
        <w:rPr>
          <w:rFonts w:ascii="Arial" w:eastAsia="Arial" w:hAnsi="Arial" w:cs="Arial"/>
          <w:sz w:val="22"/>
          <w:szCs w:val="22"/>
        </w:rPr>
        <w:br/>
      </w:r>
      <w:r w:rsidRPr="00D475ED">
        <w:rPr>
          <w:rFonts w:ascii="Arial" w:eastAsia="Arial" w:hAnsi="Arial" w:cs="Arial"/>
          <w:sz w:val="22"/>
          <w:szCs w:val="22"/>
        </w:rPr>
        <w:t xml:space="preserve">oraz kompletne z punktu widzenia celu, któremu mają służyć. Dokumentacja ta ma zawierać wymagane rozwiązania projektowe oraz opinie, uzgodnienia, zgody </w:t>
      </w:r>
      <w:r w:rsidR="00BD0F9D">
        <w:rPr>
          <w:rFonts w:ascii="Arial" w:eastAsia="Arial" w:hAnsi="Arial" w:cs="Arial"/>
          <w:sz w:val="22"/>
          <w:szCs w:val="22"/>
        </w:rPr>
        <w:br/>
      </w:r>
      <w:r w:rsidRPr="00D475ED">
        <w:rPr>
          <w:rFonts w:ascii="Arial" w:eastAsia="Arial" w:hAnsi="Arial" w:cs="Arial"/>
          <w:sz w:val="22"/>
          <w:szCs w:val="22"/>
        </w:rPr>
        <w:t>i pozwolenia w zakresie wynikającym z przepisów i konieczne do uzyskania decyzji pozwolenia na budowę.</w:t>
      </w:r>
    </w:p>
    <w:p w14:paraId="1EB30DA3" w14:textId="77777777" w:rsidR="00E66CFC" w:rsidRPr="00D475ED" w:rsidRDefault="00390AFD">
      <w:pPr>
        <w:pStyle w:val="Normalny1"/>
        <w:numPr>
          <w:ilvl w:val="0"/>
          <w:numId w:val="41"/>
        </w:numPr>
        <w:tabs>
          <w:tab w:val="left" w:pos="426"/>
        </w:tabs>
        <w:spacing w:before="60" w:line="312" w:lineRule="auto"/>
        <w:jc w:val="both"/>
      </w:pPr>
      <w:r w:rsidRPr="00D63EC9">
        <w:rPr>
          <w:rFonts w:ascii="Arial" w:eastAsia="Arial" w:hAnsi="Arial" w:cs="Arial"/>
          <w:sz w:val="22"/>
          <w:szCs w:val="22"/>
        </w:rPr>
        <w:t>Wykonawca jest zobowiązany do informowania Zamawiającego o konieczności wykonania robót dodatkowych, a także o konieczności zwiększenia lub ograniczenia ilości robót lub zrezygnowania z określonych robót, jeżeli jest to niezbędne dla zgodnego</w:t>
      </w:r>
      <w:r w:rsidRPr="00D475ED">
        <w:rPr>
          <w:rFonts w:ascii="Arial" w:eastAsia="Arial" w:hAnsi="Arial" w:cs="Arial"/>
          <w:sz w:val="22"/>
          <w:szCs w:val="22"/>
        </w:rPr>
        <w:t xml:space="preserve"> </w:t>
      </w:r>
      <w:r w:rsidRPr="00D475ED">
        <w:rPr>
          <w:rFonts w:ascii="Arial" w:eastAsia="Arial" w:hAnsi="Arial" w:cs="Arial"/>
          <w:sz w:val="22"/>
          <w:szCs w:val="22"/>
        </w:rPr>
        <w:lastRenderedPageBreak/>
        <w:t>z treścią umowy i obowiązującymi przepisami wykonania przedmiotu Umowy na roboty budowlane.</w:t>
      </w:r>
    </w:p>
    <w:p w14:paraId="71C594F9" w14:textId="7742D644" w:rsidR="001E2ADF" w:rsidRPr="00D475ED" w:rsidRDefault="00390AFD" w:rsidP="001E2ADF">
      <w:pPr>
        <w:pStyle w:val="Normalny1"/>
        <w:numPr>
          <w:ilvl w:val="0"/>
          <w:numId w:val="41"/>
        </w:numPr>
        <w:tabs>
          <w:tab w:val="left" w:pos="426"/>
        </w:tabs>
        <w:spacing w:before="60" w:line="312" w:lineRule="auto"/>
        <w:jc w:val="both"/>
      </w:pPr>
      <w:r w:rsidRPr="00D475ED">
        <w:rPr>
          <w:rFonts w:ascii="Arial" w:eastAsia="Arial" w:hAnsi="Arial" w:cs="Arial"/>
          <w:sz w:val="22"/>
          <w:szCs w:val="22"/>
        </w:rPr>
        <w:t xml:space="preserve">Jeżeli w trakcie wykonywania robót budowlanych zajdzie konieczność przeprowadzenia robót niezbędnych ze względu na bezpieczeństwo albo zabezpieczenie przed awarią </w:t>
      </w:r>
      <w:r w:rsidR="00D63EC9">
        <w:rPr>
          <w:rFonts w:ascii="Arial" w:eastAsia="Arial" w:hAnsi="Arial" w:cs="Arial"/>
          <w:sz w:val="22"/>
          <w:szCs w:val="22"/>
        </w:rPr>
        <w:br/>
      </w:r>
      <w:r w:rsidRPr="00D475ED">
        <w:rPr>
          <w:rFonts w:ascii="Arial" w:eastAsia="Arial" w:hAnsi="Arial" w:cs="Arial"/>
          <w:sz w:val="22"/>
          <w:szCs w:val="22"/>
        </w:rPr>
        <w:t xml:space="preserve">lub ze względów konserwatorskich, </w:t>
      </w:r>
      <w:r w:rsidRPr="00D63EC9">
        <w:rPr>
          <w:rFonts w:ascii="Arial" w:eastAsia="Arial" w:hAnsi="Arial" w:cs="Arial"/>
          <w:sz w:val="22"/>
          <w:szCs w:val="22"/>
        </w:rPr>
        <w:t>Wykonawca</w:t>
      </w:r>
      <w:r w:rsidRPr="00D475ED">
        <w:rPr>
          <w:rFonts w:ascii="Arial" w:eastAsia="Arial" w:hAnsi="Arial" w:cs="Arial"/>
          <w:b/>
          <w:sz w:val="22"/>
          <w:szCs w:val="22"/>
        </w:rPr>
        <w:t xml:space="preserve"> </w:t>
      </w:r>
      <w:r w:rsidRPr="00D475ED">
        <w:rPr>
          <w:rFonts w:ascii="Arial" w:eastAsia="Arial" w:hAnsi="Arial" w:cs="Arial"/>
          <w:sz w:val="22"/>
          <w:szCs w:val="22"/>
        </w:rPr>
        <w:t>zobowiązany jest do uzyskania zgody Inspektora nadzoru inwestorskiego na realizację tych robót wraz z dokonaniem stosownego wpisu do Dziennika Budowy.</w:t>
      </w:r>
    </w:p>
    <w:p w14:paraId="3BC4DC78" w14:textId="77777777" w:rsidR="00E66CFC" w:rsidRPr="00D475ED" w:rsidRDefault="00390AFD">
      <w:pPr>
        <w:pStyle w:val="Normalny1"/>
        <w:numPr>
          <w:ilvl w:val="0"/>
          <w:numId w:val="41"/>
        </w:numPr>
        <w:spacing w:before="60" w:line="312" w:lineRule="auto"/>
        <w:jc w:val="both"/>
      </w:pPr>
      <w:r w:rsidRPr="00D63EC9">
        <w:rPr>
          <w:rFonts w:ascii="Arial" w:eastAsia="Arial" w:hAnsi="Arial" w:cs="Arial"/>
          <w:sz w:val="22"/>
          <w:szCs w:val="22"/>
        </w:rPr>
        <w:t>Wykonawca</w:t>
      </w:r>
      <w:r w:rsidRPr="00D475ED">
        <w:rPr>
          <w:rFonts w:ascii="Arial" w:eastAsia="Arial" w:hAnsi="Arial" w:cs="Arial"/>
          <w:b/>
          <w:sz w:val="22"/>
          <w:szCs w:val="22"/>
        </w:rPr>
        <w:t xml:space="preserve"> </w:t>
      </w:r>
      <w:r w:rsidRPr="00D475ED">
        <w:rPr>
          <w:rFonts w:ascii="Arial" w:eastAsia="Arial" w:hAnsi="Arial" w:cs="Arial"/>
          <w:sz w:val="22"/>
          <w:szCs w:val="22"/>
        </w:rPr>
        <w:t xml:space="preserve">wykona przedmiot Umowy z należytą starannością, w sposób zgodny z zasadami współczesnej wiedzy technicznej i obowiązującymi w tym zakresie przepisami, nie naruszając praw osób trzecich, w szczególności autorskich praw osobistych i majątkowych, a także praw zależnych. W przypadku poniesienia przez </w:t>
      </w:r>
      <w:r w:rsidRPr="00D63EC9">
        <w:rPr>
          <w:rFonts w:ascii="Arial" w:eastAsia="Arial" w:hAnsi="Arial" w:cs="Arial"/>
          <w:sz w:val="22"/>
          <w:szCs w:val="22"/>
        </w:rPr>
        <w:t>Zamawiającego</w:t>
      </w:r>
      <w:r w:rsidRPr="00D475ED">
        <w:rPr>
          <w:rFonts w:ascii="Arial" w:eastAsia="Arial" w:hAnsi="Arial" w:cs="Arial"/>
          <w:sz w:val="22"/>
          <w:szCs w:val="22"/>
        </w:rPr>
        <w:t xml:space="preserve"> bądź osobę trzecią jakiejkolwiek szkody z powodu wadliwości rozporządzenia przez </w:t>
      </w:r>
      <w:r w:rsidRPr="00D63EC9">
        <w:rPr>
          <w:rFonts w:ascii="Arial" w:eastAsia="Arial" w:hAnsi="Arial" w:cs="Arial"/>
          <w:sz w:val="22"/>
          <w:szCs w:val="22"/>
        </w:rPr>
        <w:t>Wykonawcę</w:t>
      </w:r>
      <w:r w:rsidRPr="00D475ED">
        <w:rPr>
          <w:rFonts w:ascii="Arial" w:eastAsia="Arial" w:hAnsi="Arial" w:cs="Arial"/>
          <w:sz w:val="22"/>
          <w:szCs w:val="22"/>
        </w:rPr>
        <w:t xml:space="preserve"> częścią lub całością praw określonych w Umowie, poszkodowanemu przysługiwać będzie prawo dochodzenia stosownego odszkodowania bezpośrednio od </w:t>
      </w:r>
      <w:r w:rsidRPr="00D63EC9">
        <w:rPr>
          <w:rFonts w:ascii="Arial" w:eastAsia="Arial" w:hAnsi="Arial" w:cs="Arial"/>
          <w:sz w:val="22"/>
          <w:szCs w:val="22"/>
        </w:rPr>
        <w:t>Wykonawcy</w:t>
      </w:r>
      <w:r w:rsidRPr="00D475ED">
        <w:rPr>
          <w:rFonts w:ascii="Arial" w:eastAsia="Arial" w:hAnsi="Arial" w:cs="Arial"/>
          <w:sz w:val="22"/>
          <w:szCs w:val="22"/>
        </w:rPr>
        <w:t xml:space="preserve">, zaś w przypadku wystosowania roszczeń w stosunku </w:t>
      </w:r>
      <w:r w:rsidR="00D63EC9">
        <w:rPr>
          <w:rFonts w:ascii="Arial" w:eastAsia="Arial" w:hAnsi="Arial" w:cs="Arial"/>
          <w:sz w:val="22"/>
          <w:szCs w:val="22"/>
        </w:rPr>
        <w:br/>
      </w:r>
      <w:r w:rsidRPr="00D475ED">
        <w:rPr>
          <w:rFonts w:ascii="Arial" w:eastAsia="Arial" w:hAnsi="Arial" w:cs="Arial"/>
          <w:sz w:val="22"/>
          <w:szCs w:val="22"/>
        </w:rPr>
        <w:t xml:space="preserve">do Zamawiającego </w:t>
      </w:r>
      <w:r w:rsidRPr="00D63EC9">
        <w:rPr>
          <w:rFonts w:ascii="Arial" w:eastAsia="Arial" w:hAnsi="Arial" w:cs="Arial"/>
          <w:sz w:val="22"/>
          <w:szCs w:val="22"/>
        </w:rPr>
        <w:t>Wykonawca</w:t>
      </w:r>
      <w:r w:rsidRPr="00D475ED">
        <w:rPr>
          <w:rFonts w:ascii="Arial" w:eastAsia="Arial" w:hAnsi="Arial" w:cs="Arial"/>
          <w:sz w:val="22"/>
          <w:szCs w:val="22"/>
        </w:rPr>
        <w:t xml:space="preserve"> wstąpi do takiego sporu przejmując odpowiedzialność.</w:t>
      </w:r>
    </w:p>
    <w:p w14:paraId="0A4AAE41" w14:textId="77777777" w:rsidR="00E66CFC" w:rsidRPr="00D475ED" w:rsidRDefault="00390AFD">
      <w:pPr>
        <w:pStyle w:val="Normalny1"/>
        <w:numPr>
          <w:ilvl w:val="0"/>
          <w:numId w:val="41"/>
        </w:numPr>
        <w:spacing w:before="60" w:line="312" w:lineRule="auto"/>
        <w:jc w:val="both"/>
      </w:pPr>
      <w:r w:rsidRPr="00D63EC9">
        <w:rPr>
          <w:rFonts w:ascii="Arial" w:eastAsia="Arial" w:hAnsi="Arial" w:cs="Arial"/>
          <w:sz w:val="22"/>
          <w:szCs w:val="22"/>
        </w:rPr>
        <w:t>Wykonawca</w:t>
      </w:r>
      <w:r w:rsidRPr="00D475ED">
        <w:rPr>
          <w:rFonts w:ascii="Arial" w:eastAsia="Arial" w:hAnsi="Arial" w:cs="Arial"/>
          <w:sz w:val="22"/>
          <w:szCs w:val="22"/>
        </w:rPr>
        <w:t xml:space="preserve"> oświadcza, iż posiada wszelkie wymagane prawem uprawnienia </w:t>
      </w:r>
      <w:r w:rsidR="00D63EC9">
        <w:rPr>
          <w:rFonts w:ascii="Arial" w:eastAsia="Arial" w:hAnsi="Arial" w:cs="Arial"/>
          <w:sz w:val="22"/>
          <w:szCs w:val="22"/>
        </w:rPr>
        <w:br/>
      </w:r>
      <w:r w:rsidRPr="00D475ED">
        <w:rPr>
          <w:rFonts w:ascii="Arial" w:eastAsia="Arial" w:hAnsi="Arial" w:cs="Arial"/>
          <w:sz w:val="22"/>
          <w:szCs w:val="22"/>
        </w:rPr>
        <w:t>do wykonania przedmiotu niniejszej Umowy.</w:t>
      </w:r>
    </w:p>
    <w:p w14:paraId="6E0BB21A" w14:textId="77777777" w:rsidR="00E66CFC" w:rsidRPr="00D475ED" w:rsidRDefault="00390AFD">
      <w:pPr>
        <w:pStyle w:val="Normalny1"/>
        <w:numPr>
          <w:ilvl w:val="0"/>
          <w:numId w:val="41"/>
        </w:numPr>
        <w:pBdr>
          <w:top w:val="nil"/>
          <w:left w:val="nil"/>
          <w:bottom w:val="nil"/>
          <w:right w:val="nil"/>
          <w:between w:val="nil"/>
        </w:pBdr>
        <w:spacing w:before="60" w:line="312" w:lineRule="auto"/>
        <w:jc w:val="both"/>
      </w:pPr>
      <w:r w:rsidRPr="00D475ED">
        <w:rPr>
          <w:rFonts w:ascii="Arial" w:eastAsia="Arial" w:hAnsi="Arial" w:cs="Arial"/>
          <w:sz w:val="22"/>
          <w:szCs w:val="22"/>
        </w:rPr>
        <w:t>Wykonawca zobowiązuje się oddać przedmiot umowy kompletny z punktu widzenia celu, któremu ma służyć, zgodnie z normami i obowiązującymi przepisami, w tym techniczno-budowlanymi oraz zasadami wiedzy technicznej, zapewniającymi wypełnienie wymogów określonych w ustawie z dnia 7 lipca 1994 r. Prawo budowlane z późniejszymi zmianami, ze szczególnym uwzględnieniem art. 5 i przy wypełnieniu obowiązków projektanta określonych w art. 20 wyżej wymienionej ustawy.</w:t>
      </w:r>
    </w:p>
    <w:p w14:paraId="51BC7C04" w14:textId="77777777" w:rsidR="00E66CFC" w:rsidRPr="00D475ED" w:rsidRDefault="00390AFD">
      <w:pPr>
        <w:pStyle w:val="Normalny1"/>
        <w:numPr>
          <w:ilvl w:val="0"/>
          <w:numId w:val="41"/>
        </w:numPr>
        <w:shd w:val="clear" w:color="auto" w:fill="FFFFFF"/>
        <w:spacing w:before="60" w:line="312" w:lineRule="auto"/>
        <w:jc w:val="both"/>
      </w:pPr>
      <w:r w:rsidRPr="00D475ED">
        <w:rPr>
          <w:rFonts w:ascii="Arial" w:eastAsia="Arial" w:hAnsi="Arial" w:cs="Arial"/>
          <w:sz w:val="22"/>
          <w:szCs w:val="22"/>
        </w:rPr>
        <w:t xml:space="preserve">Wykonawca zobowiązuje się pełnić nadzór autorski na każde pisemne żądanie Zamawiającego i ma obowiązek stawienia się na budowie w nieprzekraczalnym terminie 4 dni od daty otrzymania wezwania do wykonania czynności zgodnie z wezwaniem </w:t>
      </w:r>
      <w:r w:rsidRPr="00D475ED">
        <w:rPr>
          <w:rFonts w:ascii="Arial" w:eastAsia="Arial" w:hAnsi="Arial" w:cs="Arial"/>
          <w:sz w:val="22"/>
          <w:szCs w:val="22"/>
        </w:rPr>
        <w:br/>
        <w:t>w ramach nadzoru autorskiego.</w:t>
      </w:r>
    </w:p>
    <w:p w14:paraId="46EE86EF" w14:textId="77777777" w:rsidR="00E66CFC" w:rsidRPr="00D475ED" w:rsidRDefault="00390AFD">
      <w:pPr>
        <w:pStyle w:val="Normalny1"/>
        <w:numPr>
          <w:ilvl w:val="0"/>
          <w:numId w:val="41"/>
        </w:numPr>
        <w:shd w:val="clear" w:color="auto" w:fill="FFFFFF"/>
        <w:spacing w:before="60" w:line="312" w:lineRule="auto"/>
        <w:jc w:val="both"/>
      </w:pPr>
      <w:r w:rsidRPr="00D475ED">
        <w:rPr>
          <w:rFonts w:ascii="Arial" w:eastAsia="Arial" w:hAnsi="Arial" w:cs="Arial"/>
          <w:sz w:val="22"/>
          <w:szCs w:val="22"/>
        </w:rPr>
        <w:t>Wykonawca obowiązany jest do usuwania stwierdzonych wad w dokumentacji projektowej w terminach technicznie i organizacyjnie uzasadnionych, wyznaczonych przez Zamawiającego, bez dodatkowego wynagrodzenia.</w:t>
      </w:r>
    </w:p>
    <w:p w14:paraId="393737B7"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Wykonawca jest zobowiązany do stosowania się do obowiązujących na terenie kompleksu w m. Książenice przepisów w zakresie wejścia i wjazdu oraz parkowania pojazdów.</w:t>
      </w:r>
    </w:p>
    <w:p w14:paraId="166149A4"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Przekazany plac budowy, do czasu odbioru końcowego przedmiotu umowy Zamawiającemu, podlega ochronie (ub</w:t>
      </w:r>
      <w:r w:rsidR="003B4AAA">
        <w:rPr>
          <w:rFonts w:ascii="Arial" w:eastAsia="Arial" w:hAnsi="Arial" w:cs="Arial"/>
          <w:color w:val="000000"/>
          <w:sz w:val="22"/>
          <w:szCs w:val="22"/>
        </w:rPr>
        <w:t xml:space="preserve">ezpieczeniu) przez Wykonawcę – </w:t>
      </w:r>
      <w:r>
        <w:rPr>
          <w:rFonts w:ascii="Arial" w:eastAsia="Arial" w:hAnsi="Arial" w:cs="Arial"/>
          <w:color w:val="000000"/>
          <w:sz w:val="22"/>
          <w:szCs w:val="22"/>
        </w:rPr>
        <w:t xml:space="preserve">od kradzieży </w:t>
      </w:r>
      <w:r w:rsidR="003B4AAA">
        <w:rPr>
          <w:rFonts w:ascii="Arial" w:eastAsia="Arial" w:hAnsi="Arial" w:cs="Arial"/>
          <w:color w:val="000000"/>
          <w:sz w:val="22"/>
          <w:szCs w:val="22"/>
        </w:rPr>
        <w:br/>
      </w:r>
      <w:r>
        <w:rPr>
          <w:rFonts w:ascii="Arial" w:eastAsia="Arial" w:hAnsi="Arial" w:cs="Arial"/>
          <w:color w:val="000000"/>
          <w:sz w:val="22"/>
          <w:szCs w:val="22"/>
        </w:rPr>
        <w:t>i pożaru.</w:t>
      </w:r>
    </w:p>
    <w:p w14:paraId="2D52CA1B" w14:textId="77777777" w:rsidR="00E66CFC" w:rsidRDefault="003B4AAA">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Zlikwidowanie placu budowy</w:t>
      </w:r>
      <w:r w:rsidR="00390AFD">
        <w:rPr>
          <w:rFonts w:ascii="Arial" w:eastAsia="Arial" w:hAnsi="Arial" w:cs="Arial"/>
          <w:color w:val="000000"/>
          <w:sz w:val="22"/>
          <w:szCs w:val="22"/>
        </w:rPr>
        <w:t xml:space="preserve"> m.in. uporzą</w:t>
      </w:r>
      <w:r>
        <w:rPr>
          <w:rFonts w:ascii="Arial" w:eastAsia="Arial" w:hAnsi="Arial" w:cs="Arial"/>
          <w:color w:val="000000"/>
          <w:sz w:val="22"/>
          <w:szCs w:val="22"/>
        </w:rPr>
        <w:t xml:space="preserve">dkowanie terenu i przywrócenie </w:t>
      </w:r>
      <w:r w:rsidR="00390AFD">
        <w:rPr>
          <w:rFonts w:ascii="Arial" w:eastAsia="Arial" w:hAnsi="Arial" w:cs="Arial"/>
          <w:color w:val="000000"/>
          <w:sz w:val="22"/>
          <w:szCs w:val="22"/>
        </w:rPr>
        <w:t>do stanu poprzedzającego realizację przedmiotu umowy, Wykonawca zrealizuje na koszt własny.</w:t>
      </w:r>
    </w:p>
    <w:p w14:paraId="5C204A1E"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lastRenderedPageBreak/>
        <w:t xml:space="preserve">Termin przekazania terenu po zlikwidowanym placu budowy, Strony umowy ustalają </w:t>
      </w:r>
      <w:r w:rsidR="00A07951">
        <w:rPr>
          <w:rFonts w:ascii="Arial" w:eastAsia="Arial" w:hAnsi="Arial" w:cs="Arial"/>
          <w:color w:val="000000"/>
          <w:sz w:val="22"/>
          <w:szCs w:val="22"/>
        </w:rPr>
        <w:br/>
      </w:r>
      <w:r>
        <w:rPr>
          <w:rFonts w:ascii="Arial" w:eastAsia="Arial" w:hAnsi="Arial" w:cs="Arial"/>
          <w:color w:val="000000"/>
          <w:sz w:val="22"/>
          <w:szCs w:val="22"/>
        </w:rPr>
        <w:t>na 7 (siedem) dni, liczonych od daty odbioru końcowego i przekazania przedmiotu umowy Zamawiającemu.</w:t>
      </w:r>
    </w:p>
    <w:p w14:paraId="5DC858B5" w14:textId="4F8CD2DC"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najpóźniej w dniu zawarcia umowy zobowiązuje się dostarczyć </w:t>
      </w:r>
      <w:r>
        <w:rPr>
          <w:rFonts w:ascii="Arial" w:eastAsia="Arial" w:hAnsi="Arial" w:cs="Arial"/>
          <w:color w:val="000000"/>
          <w:sz w:val="22"/>
          <w:szCs w:val="22"/>
        </w:rPr>
        <w:br/>
        <w:t>do Zamawiającego kopię ważnej polisy ubezpieczeniowej lub innego dokumentu ubezpieczenia (wraz z ogólnymi warunkami ubezpieczenia oraz dowodem opłacenia składek ubezpieczenia OC) potwierdzającego, że posiada ważne na czas realizacji umowy ubezpieczenie od odpowiedzialności cywilnej z tytułu prowadzenia działalności gospodarczej na kwo</w:t>
      </w:r>
      <w:r w:rsidR="003B4AAA">
        <w:rPr>
          <w:rFonts w:ascii="Arial" w:eastAsia="Arial" w:hAnsi="Arial" w:cs="Arial"/>
          <w:color w:val="000000"/>
          <w:sz w:val="22"/>
          <w:szCs w:val="22"/>
        </w:rPr>
        <w:t xml:space="preserve">tę nie mniejszą niż wymieniona </w:t>
      </w:r>
      <w:r w:rsidR="00A07951">
        <w:rPr>
          <w:rFonts w:ascii="Arial" w:eastAsia="Arial" w:hAnsi="Arial" w:cs="Arial"/>
          <w:color w:val="000000"/>
          <w:sz w:val="22"/>
          <w:szCs w:val="22"/>
        </w:rPr>
        <w:t>w §1 ust. 3</w:t>
      </w:r>
      <w:r w:rsidR="00BF68ED">
        <w:rPr>
          <w:rFonts w:ascii="Arial" w:eastAsia="Arial" w:hAnsi="Arial" w:cs="Arial"/>
          <w:color w:val="000000"/>
          <w:sz w:val="22"/>
          <w:szCs w:val="22"/>
        </w:rPr>
        <w:t xml:space="preserve"> </w:t>
      </w:r>
      <w:proofErr w:type="spellStart"/>
      <w:r w:rsidR="00BF68ED">
        <w:rPr>
          <w:rFonts w:ascii="Arial" w:eastAsia="Arial" w:hAnsi="Arial" w:cs="Arial"/>
          <w:color w:val="000000"/>
          <w:sz w:val="22"/>
          <w:szCs w:val="22"/>
        </w:rPr>
        <w:t>ppkt</w:t>
      </w:r>
      <w:proofErr w:type="spellEnd"/>
      <w:r w:rsidR="00BF68ED">
        <w:rPr>
          <w:rFonts w:ascii="Arial" w:eastAsia="Arial" w:hAnsi="Arial" w:cs="Arial"/>
          <w:color w:val="000000"/>
          <w:sz w:val="22"/>
          <w:szCs w:val="22"/>
        </w:rPr>
        <w:t xml:space="preserve"> 2.</w:t>
      </w:r>
    </w:p>
    <w:p w14:paraId="6A000299"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 przypadku wygaśnięcia ubezpieczenia w trakcie trwania umowy, której dotyczy zamówienie, Wykonawca co najmniej na 7 dni przed końcem obowiązywania ochrony ubezpieczeniowej zobowiązany jest do przedłożenia kopii polisy </w:t>
      </w:r>
      <w:r w:rsidR="00A07951">
        <w:rPr>
          <w:rFonts w:ascii="Arial" w:eastAsia="Arial" w:hAnsi="Arial" w:cs="Arial"/>
          <w:color w:val="000000"/>
          <w:sz w:val="22"/>
          <w:szCs w:val="22"/>
        </w:rPr>
        <w:t xml:space="preserve">wraz </w:t>
      </w:r>
      <w:r>
        <w:rPr>
          <w:rFonts w:ascii="Arial" w:eastAsia="Arial" w:hAnsi="Arial" w:cs="Arial"/>
          <w:color w:val="000000"/>
          <w:sz w:val="22"/>
          <w:szCs w:val="22"/>
        </w:rPr>
        <w:t>z dowodem zapłaty składki ubezpieczenia na kolejny okres, w zakresie takim samym jak dotychczasowa polisa.</w:t>
      </w:r>
    </w:p>
    <w:p w14:paraId="05FE5A67"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w:t>
      </w:r>
      <w:r w:rsidR="00A07951">
        <w:rPr>
          <w:rFonts w:ascii="Arial" w:eastAsia="Arial" w:hAnsi="Arial" w:cs="Arial"/>
          <w:color w:val="000000"/>
          <w:sz w:val="22"/>
          <w:szCs w:val="22"/>
        </w:rPr>
        <w:t>zobowiązany</w:t>
      </w:r>
      <w:r>
        <w:rPr>
          <w:rFonts w:ascii="Arial" w:eastAsia="Arial" w:hAnsi="Arial" w:cs="Arial"/>
          <w:color w:val="000000"/>
          <w:sz w:val="22"/>
          <w:szCs w:val="22"/>
        </w:rPr>
        <w:t xml:space="preserve"> jest w trakcie wykonywania prac remontowo - budowlanych </w:t>
      </w:r>
      <w:r w:rsidR="00A07951">
        <w:rPr>
          <w:rFonts w:ascii="Arial" w:eastAsia="Arial" w:hAnsi="Arial" w:cs="Arial"/>
          <w:color w:val="000000"/>
          <w:sz w:val="22"/>
          <w:szCs w:val="22"/>
        </w:rPr>
        <w:br/>
      </w:r>
      <w:r>
        <w:rPr>
          <w:rFonts w:ascii="Arial" w:eastAsia="Arial" w:hAnsi="Arial" w:cs="Arial"/>
          <w:color w:val="000000"/>
          <w:sz w:val="22"/>
          <w:szCs w:val="22"/>
        </w:rPr>
        <w:t xml:space="preserve">do przestrzegania przepisów dotyczących bezpieczeństwa przeciwpożarowego, </w:t>
      </w:r>
      <w:r w:rsidR="00A07951">
        <w:rPr>
          <w:rFonts w:ascii="Arial" w:eastAsia="Arial" w:hAnsi="Arial" w:cs="Arial"/>
          <w:color w:val="000000"/>
          <w:sz w:val="22"/>
          <w:szCs w:val="22"/>
        </w:rPr>
        <w:br/>
      </w:r>
      <w:r>
        <w:rPr>
          <w:rFonts w:ascii="Arial" w:eastAsia="Arial" w:hAnsi="Arial" w:cs="Arial"/>
          <w:color w:val="000000"/>
          <w:sz w:val="22"/>
          <w:szCs w:val="22"/>
        </w:rPr>
        <w:t>o których mowa w usta</w:t>
      </w:r>
      <w:r w:rsidR="00A07951">
        <w:rPr>
          <w:rFonts w:ascii="Arial" w:eastAsia="Arial" w:hAnsi="Arial" w:cs="Arial"/>
          <w:color w:val="000000"/>
          <w:sz w:val="22"/>
          <w:szCs w:val="22"/>
        </w:rPr>
        <w:t xml:space="preserve">wie z dnia 24 sierpnia 1991 r. </w:t>
      </w:r>
      <w:r>
        <w:rPr>
          <w:rFonts w:ascii="Arial" w:eastAsia="Arial" w:hAnsi="Arial" w:cs="Arial"/>
          <w:color w:val="000000"/>
          <w:sz w:val="22"/>
          <w:szCs w:val="22"/>
        </w:rPr>
        <w:t xml:space="preserve">o ochronie przeciwpożarowej </w:t>
      </w:r>
      <w:r w:rsidR="00D467F0">
        <w:rPr>
          <w:rFonts w:ascii="Arial" w:eastAsia="Arial" w:hAnsi="Arial" w:cs="Arial"/>
          <w:color w:val="000000"/>
          <w:sz w:val="22"/>
          <w:szCs w:val="22"/>
        </w:rPr>
        <w:br/>
      </w:r>
      <w:r>
        <w:rPr>
          <w:rFonts w:ascii="Arial" w:eastAsia="Arial" w:hAnsi="Arial" w:cs="Arial"/>
          <w:color w:val="000000"/>
          <w:sz w:val="22"/>
          <w:szCs w:val="22"/>
        </w:rPr>
        <w:t xml:space="preserve">/t. j. Dz. U. z 2020 r., poz. 961/. </w:t>
      </w:r>
    </w:p>
    <w:p w14:paraId="09DED19A"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Do przestrzegania przez Wykonawcę zasad bezpieczeństwa przeciwpożarowego wyznaczony zostanie Inspektor ochrony przeciwpożarowej. </w:t>
      </w:r>
    </w:p>
    <w:p w14:paraId="441BAC8E"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Przed przystąpieniem do prac remontowo - budowlanych, Wykonawcy będzie udzielony instruktaż stanowiskowy przez Inspektora ochrony ppoż.</w:t>
      </w:r>
    </w:p>
    <w:p w14:paraId="74B7927C" w14:textId="77777777" w:rsidR="00E66CFC" w:rsidRDefault="00390AFD">
      <w:pPr>
        <w:pStyle w:val="Normalny1"/>
        <w:numPr>
          <w:ilvl w:val="0"/>
          <w:numId w:val="41"/>
        </w:numPr>
        <w:pBdr>
          <w:top w:val="nil"/>
          <w:left w:val="nil"/>
          <w:bottom w:val="nil"/>
          <w:right w:val="nil"/>
          <w:between w:val="nil"/>
        </w:pBdr>
        <w:spacing w:before="60" w:line="312" w:lineRule="auto"/>
        <w:ind w:left="357" w:hanging="357"/>
        <w:jc w:val="both"/>
        <w:rPr>
          <w:color w:val="000000"/>
        </w:rPr>
      </w:pPr>
      <w:r>
        <w:rPr>
          <w:rFonts w:ascii="Arial" w:eastAsia="Arial" w:hAnsi="Arial" w:cs="Arial"/>
          <w:color w:val="000000"/>
          <w:sz w:val="22"/>
          <w:szCs w:val="22"/>
        </w:rPr>
        <w:t xml:space="preserve">Przed przystąpieniem do prac wymagane jest szkolenie pracowników z zasad przestrzegania systemu przepustowego w obiekcie wojskowym w m. </w:t>
      </w:r>
      <w:r w:rsidR="00BD0F9D">
        <w:rPr>
          <w:rFonts w:ascii="Arial" w:eastAsia="Arial" w:hAnsi="Arial" w:cs="Arial"/>
          <w:color w:val="000000"/>
          <w:sz w:val="22"/>
          <w:szCs w:val="22"/>
        </w:rPr>
        <w:t>Książenice</w:t>
      </w:r>
      <w:r>
        <w:rPr>
          <w:rFonts w:ascii="Arial" w:eastAsia="Arial" w:hAnsi="Arial" w:cs="Arial"/>
          <w:color w:val="000000"/>
          <w:sz w:val="22"/>
          <w:szCs w:val="22"/>
        </w:rPr>
        <w:t xml:space="preserve">, </w:t>
      </w:r>
      <w:r w:rsidR="00D467F0">
        <w:rPr>
          <w:rFonts w:ascii="Arial" w:eastAsia="Arial" w:hAnsi="Arial" w:cs="Arial"/>
          <w:color w:val="000000"/>
          <w:sz w:val="22"/>
          <w:szCs w:val="22"/>
        </w:rPr>
        <w:br/>
      </w:r>
      <w:r>
        <w:rPr>
          <w:rFonts w:ascii="Arial" w:eastAsia="Arial" w:hAnsi="Arial" w:cs="Arial"/>
          <w:color w:val="000000"/>
          <w:sz w:val="22"/>
          <w:szCs w:val="22"/>
        </w:rPr>
        <w:t>które przeprowadzi w imieniu Zamawiająceg</w:t>
      </w:r>
      <w:r w:rsidR="00A07951">
        <w:rPr>
          <w:rFonts w:ascii="Arial" w:eastAsia="Arial" w:hAnsi="Arial" w:cs="Arial"/>
          <w:color w:val="000000"/>
          <w:sz w:val="22"/>
          <w:szCs w:val="22"/>
        </w:rPr>
        <w:t xml:space="preserve">o pełnomocnik ds. OIN właściwy </w:t>
      </w:r>
      <w:r>
        <w:rPr>
          <w:rFonts w:ascii="Arial" w:eastAsia="Arial" w:hAnsi="Arial" w:cs="Arial"/>
          <w:color w:val="000000"/>
          <w:sz w:val="22"/>
          <w:szCs w:val="22"/>
        </w:rPr>
        <w:t>dla danego obiektu wojskowego lub inna upoważniona osoba.</w:t>
      </w:r>
    </w:p>
    <w:p w14:paraId="417B8327" w14:textId="77777777" w:rsidR="00E66CFC" w:rsidRDefault="00E66CFC">
      <w:pPr>
        <w:pStyle w:val="Normalny1"/>
        <w:pBdr>
          <w:top w:val="nil"/>
          <w:left w:val="nil"/>
          <w:bottom w:val="nil"/>
          <w:right w:val="nil"/>
          <w:between w:val="nil"/>
        </w:pBdr>
        <w:spacing w:before="60" w:line="312" w:lineRule="auto"/>
        <w:ind w:left="360"/>
        <w:jc w:val="both"/>
        <w:rPr>
          <w:rFonts w:ascii="Arial" w:eastAsia="Arial" w:hAnsi="Arial" w:cs="Arial"/>
          <w:color w:val="000000"/>
          <w:sz w:val="22"/>
          <w:szCs w:val="22"/>
        </w:rPr>
      </w:pPr>
    </w:p>
    <w:p w14:paraId="3A633C6B"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 xml:space="preserve">§ </w:t>
      </w:r>
      <w:r w:rsidR="005C5303">
        <w:rPr>
          <w:rFonts w:ascii="Arial" w:eastAsia="Arial" w:hAnsi="Arial" w:cs="Arial"/>
          <w:b/>
          <w:color w:val="000000"/>
          <w:sz w:val="22"/>
          <w:szCs w:val="22"/>
        </w:rPr>
        <w:t>5</w:t>
      </w:r>
    </w:p>
    <w:p w14:paraId="0C11B921"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MATERIAŁY BUDOWLANE</w:t>
      </w:r>
    </w:p>
    <w:p w14:paraId="1EF7DBD1" w14:textId="77777777" w:rsidR="00E66CFC" w:rsidRDefault="00390AFD">
      <w:pPr>
        <w:pStyle w:val="Normalny1"/>
        <w:numPr>
          <w:ilvl w:val="0"/>
          <w:numId w:val="2"/>
        </w:numPr>
        <w:pBdr>
          <w:top w:val="nil"/>
          <w:left w:val="nil"/>
          <w:bottom w:val="nil"/>
          <w:right w:val="nil"/>
          <w:between w:val="nil"/>
        </w:pBdr>
        <w:tabs>
          <w:tab w:val="left" w:pos="360"/>
        </w:tabs>
        <w:spacing w:before="60" w:line="312" w:lineRule="auto"/>
        <w:ind w:left="360" w:hanging="360"/>
        <w:jc w:val="both"/>
        <w:rPr>
          <w:color w:val="000000"/>
        </w:rPr>
      </w:pPr>
      <w:r>
        <w:rPr>
          <w:rFonts w:ascii="Arial" w:eastAsia="Arial" w:hAnsi="Arial" w:cs="Arial"/>
          <w:color w:val="000000"/>
          <w:sz w:val="22"/>
          <w:szCs w:val="22"/>
        </w:rPr>
        <w:t>Wykonawca zrealizuje roboty z materiałów własnych.</w:t>
      </w:r>
    </w:p>
    <w:p w14:paraId="25B89694" w14:textId="77777777" w:rsidR="00E66CFC" w:rsidRDefault="00390AFD">
      <w:pPr>
        <w:pStyle w:val="Normalny1"/>
        <w:numPr>
          <w:ilvl w:val="0"/>
          <w:numId w:val="2"/>
        </w:numPr>
        <w:pBdr>
          <w:top w:val="nil"/>
          <w:left w:val="nil"/>
          <w:bottom w:val="nil"/>
          <w:right w:val="nil"/>
          <w:between w:val="nil"/>
        </w:pBdr>
        <w:tabs>
          <w:tab w:val="left" w:pos="360"/>
        </w:tabs>
        <w:spacing w:before="60" w:line="312" w:lineRule="auto"/>
        <w:ind w:left="360" w:hanging="360"/>
        <w:jc w:val="both"/>
        <w:rPr>
          <w:color w:val="000000"/>
        </w:rPr>
      </w:pPr>
      <w:r>
        <w:rPr>
          <w:rFonts w:ascii="Arial" w:eastAsia="Arial" w:hAnsi="Arial" w:cs="Arial"/>
          <w:color w:val="000000"/>
          <w:sz w:val="22"/>
          <w:szCs w:val="22"/>
        </w:rPr>
        <w:t>Zastosowane materiały mają posiadać atesty i dopuszczenia, upoważnionych instytucji, do stosowania na rynku polskim.</w:t>
      </w:r>
    </w:p>
    <w:p w14:paraId="35756157" w14:textId="77777777" w:rsidR="00E66CFC" w:rsidRDefault="00390AFD">
      <w:pPr>
        <w:pStyle w:val="Normalny1"/>
        <w:numPr>
          <w:ilvl w:val="0"/>
          <w:numId w:val="3"/>
        </w:numPr>
        <w:pBdr>
          <w:top w:val="nil"/>
          <w:left w:val="nil"/>
          <w:bottom w:val="nil"/>
          <w:right w:val="nil"/>
          <w:between w:val="nil"/>
        </w:pBdr>
        <w:tabs>
          <w:tab w:val="left" w:pos="-2268"/>
        </w:tabs>
        <w:spacing w:before="60" w:line="312" w:lineRule="auto"/>
        <w:ind w:left="567" w:hanging="283"/>
        <w:jc w:val="both"/>
        <w:rPr>
          <w:color w:val="000000"/>
        </w:rPr>
      </w:pPr>
      <w:r>
        <w:rPr>
          <w:rFonts w:ascii="Arial" w:eastAsia="Arial" w:hAnsi="Arial" w:cs="Arial"/>
          <w:color w:val="000000"/>
          <w:sz w:val="22"/>
          <w:szCs w:val="22"/>
        </w:rPr>
        <w:t xml:space="preserve">na każde żądanie Zamawiającego materiały, określone w ust. 2, zostaną poddane dodatkowej (jakościowej i ilościowej ocenie) w miejscu robót, na placu budowy </w:t>
      </w:r>
      <w:r w:rsidR="00D467F0">
        <w:rPr>
          <w:rFonts w:ascii="Arial" w:eastAsia="Arial" w:hAnsi="Arial" w:cs="Arial"/>
          <w:color w:val="000000"/>
          <w:sz w:val="22"/>
          <w:szCs w:val="22"/>
        </w:rPr>
        <w:br/>
      </w:r>
      <w:r>
        <w:rPr>
          <w:rFonts w:ascii="Arial" w:eastAsia="Arial" w:hAnsi="Arial" w:cs="Arial"/>
          <w:color w:val="000000"/>
          <w:sz w:val="22"/>
          <w:szCs w:val="22"/>
        </w:rPr>
        <w:t>lub też w określonym przez Zamawiającego miejscu. Wykonawca zapewni potrzebne oprzyrządowanie, potencjał ludzki oraz materiały wymagane do badania jakości materiałów oraz jakości robót wykonywanych z tych materiałów.</w:t>
      </w:r>
    </w:p>
    <w:p w14:paraId="73241B92" w14:textId="77777777" w:rsidR="00E66CFC" w:rsidRDefault="00390AFD">
      <w:pPr>
        <w:pStyle w:val="Normalny1"/>
        <w:numPr>
          <w:ilvl w:val="0"/>
          <w:numId w:val="3"/>
        </w:numPr>
        <w:pBdr>
          <w:top w:val="nil"/>
          <w:left w:val="nil"/>
          <w:bottom w:val="nil"/>
          <w:right w:val="nil"/>
          <w:between w:val="nil"/>
        </w:pBdr>
        <w:tabs>
          <w:tab w:val="left" w:pos="-2268"/>
          <w:tab w:val="left" w:pos="284"/>
        </w:tabs>
        <w:spacing w:before="60" w:line="312" w:lineRule="auto"/>
        <w:ind w:left="567" w:hanging="283"/>
        <w:jc w:val="both"/>
        <w:rPr>
          <w:color w:val="000000"/>
        </w:rPr>
      </w:pPr>
      <w:r>
        <w:rPr>
          <w:rFonts w:ascii="Arial" w:eastAsia="Arial" w:hAnsi="Arial" w:cs="Arial"/>
          <w:color w:val="000000"/>
          <w:sz w:val="22"/>
          <w:szCs w:val="22"/>
        </w:rPr>
        <w:t>koszty badań określonych w ust. 2 pkt 1 niniejszego paragrafu zostaną opłacone przez:</w:t>
      </w:r>
    </w:p>
    <w:p w14:paraId="4B42AF7E" w14:textId="77777777" w:rsidR="00E66CFC" w:rsidRDefault="00390AFD">
      <w:pPr>
        <w:pStyle w:val="Normalny1"/>
        <w:numPr>
          <w:ilvl w:val="0"/>
          <w:numId w:val="4"/>
        </w:numPr>
        <w:pBdr>
          <w:top w:val="nil"/>
          <w:left w:val="nil"/>
          <w:bottom w:val="nil"/>
          <w:right w:val="nil"/>
          <w:between w:val="nil"/>
        </w:pBdr>
        <w:spacing w:before="60" w:line="312" w:lineRule="auto"/>
        <w:ind w:left="851" w:hanging="284"/>
        <w:jc w:val="both"/>
        <w:rPr>
          <w:color w:val="000000"/>
        </w:rPr>
      </w:pPr>
      <w:r>
        <w:rPr>
          <w:rFonts w:ascii="Arial" w:eastAsia="Arial" w:hAnsi="Arial" w:cs="Arial"/>
          <w:color w:val="000000"/>
          <w:sz w:val="22"/>
          <w:szCs w:val="22"/>
        </w:rPr>
        <w:t>Zamawiającego w przypadku zgodności wyników badań z atestami i dokumentacją;</w:t>
      </w:r>
    </w:p>
    <w:p w14:paraId="58534D90" w14:textId="0057463C" w:rsidR="00E66CFC" w:rsidRPr="0024497F" w:rsidRDefault="00390AFD">
      <w:pPr>
        <w:pStyle w:val="Normalny1"/>
        <w:numPr>
          <w:ilvl w:val="0"/>
          <w:numId w:val="4"/>
        </w:numPr>
        <w:pBdr>
          <w:top w:val="nil"/>
          <w:left w:val="nil"/>
          <w:bottom w:val="nil"/>
          <w:right w:val="nil"/>
          <w:between w:val="nil"/>
        </w:pBdr>
        <w:spacing w:before="60" w:line="312" w:lineRule="auto"/>
        <w:ind w:left="851" w:hanging="284"/>
        <w:jc w:val="both"/>
        <w:rPr>
          <w:color w:val="000000"/>
        </w:rPr>
      </w:pPr>
      <w:r>
        <w:rPr>
          <w:rFonts w:ascii="Arial" w:eastAsia="Arial" w:hAnsi="Arial" w:cs="Arial"/>
          <w:color w:val="000000"/>
          <w:sz w:val="22"/>
          <w:szCs w:val="22"/>
        </w:rPr>
        <w:lastRenderedPageBreak/>
        <w:t>Wykonawcę w przypadku niezgodności wyników badań z atestami bądź dokumentacją.</w:t>
      </w:r>
    </w:p>
    <w:p w14:paraId="159B2751" w14:textId="6CECF58D" w:rsidR="0024497F" w:rsidRPr="005C5303" w:rsidRDefault="0024497F" w:rsidP="0024497F">
      <w:pPr>
        <w:pStyle w:val="Normalny1"/>
        <w:numPr>
          <w:ilvl w:val="0"/>
          <w:numId w:val="2"/>
        </w:numPr>
        <w:tabs>
          <w:tab w:val="left" w:pos="-1620"/>
        </w:tabs>
        <w:spacing w:before="60" w:line="312" w:lineRule="auto"/>
        <w:ind w:left="426" w:hanging="426"/>
        <w:jc w:val="both"/>
      </w:pPr>
      <w:r w:rsidRPr="005C5303">
        <w:rPr>
          <w:rFonts w:ascii="Arial" w:eastAsia="Arial" w:hAnsi="Arial" w:cs="Arial"/>
          <w:sz w:val="22"/>
          <w:szCs w:val="22"/>
        </w:rPr>
        <w:t xml:space="preserve">Zamawiający wymaga, aby w rozwiązaniach projektowych zastosować wyroby budowlane (materiały i urządzenia) fabrycznie nowe, dopuszczone do obrotu </w:t>
      </w:r>
      <w:r w:rsidRPr="005C5303">
        <w:rPr>
          <w:rFonts w:ascii="Arial" w:eastAsia="Arial" w:hAnsi="Arial" w:cs="Arial"/>
          <w:sz w:val="22"/>
          <w:szCs w:val="22"/>
        </w:rPr>
        <w:br/>
        <w:t xml:space="preserve">i powszechnego stosowania w budownictwie, które uzyskają akceptację Zamawiającego. </w:t>
      </w:r>
    </w:p>
    <w:p w14:paraId="2F2E12FC" w14:textId="77777777" w:rsidR="0024497F" w:rsidRDefault="0024497F" w:rsidP="0024497F">
      <w:pPr>
        <w:pStyle w:val="Normalny1"/>
        <w:pBdr>
          <w:top w:val="nil"/>
          <w:left w:val="nil"/>
          <w:bottom w:val="nil"/>
          <w:right w:val="nil"/>
          <w:between w:val="nil"/>
        </w:pBdr>
        <w:spacing w:before="60" w:line="312" w:lineRule="auto"/>
        <w:ind w:left="851"/>
        <w:jc w:val="both"/>
        <w:rPr>
          <w:color w:val="000000"/>
        </w:rPr>
      </w:pPr>
    </w:p>
    <w:p w14:paraId="0ED37085"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 xml:space="preserve">§ </w:t>
      </w:r>
      <w:r w:rsidR="005C5303">
        <w:rPr>
          <w:rFonts w:ascii="Arial" w:eastAsia="Arial" w:hAnsi="Arial" w:cs="Arial"/>
          <w:b/>
          <w:color w:val="000000"/>
          <w:sz w:val="22"/>
          <w:szCs w:val="22"/>
        </w:rPr>
        <w:t>6</w:t>
      </w:r>
    </w:p>
    <w:p w14:paraId="609064AC"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PODWYKONAWCY</w:t>
      </w:r>
    </w:p>
    <w:p w14:paraId="1E7309D5" w14:textId="77777777" w:rsidR="00E66CFC" w:rsidRDefault="00390AFD">
      <w:pPr>
        <w:pStyle w:val="Normalny1"/>
        <w:numPr>
          <w:ilvl w:val="0"/>
          <w:numId w:val="5"/>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 xml:space="preserve">Wykonawca zobowiązuje się wykonać przedmiot umowy własnymi siłami </w:t>
      </w:r>
      <w:r w:rsidR="00A07951">
        <w:rPr>
          <w:rFonts w:ascii="Arial" w:eastAsia="Arial" w:hAnsi="Arial" w:cs="Arial"/>
          <w:color w:val="000000"/>
          <w:sz w:val="22"/>
          <w:szCs w:val="22"/>
        </w:rPr>
        <w:br/>
      </w:r>
      <w:r>
        <w:rPr>
          <w:rFonts w:ascii="Arial" w:eastAsia="Arial" w:hAnsi="Arial" w:cs="Arial"/>
          <w:color w:val="000000"/>
          <w:sz w:val="22"/>
          <w:szCs w:val="22"/>
        </w:rPr>
        <w:t>lub Wykonawca powierzy Podwykonawcy(com) …………………………………zakres obejmujący następujące prace: ..............................................................................</w:t>
      </w:r>
    </w:p>
    <w:p w14:paraId="3E4CE0B5" w14:textId="77777777" w:rsidR="00E66CFC" w:rsidRDefault="00390AFD">
      <w:pPr>
        <w:pStyle w:val="Normalny1"/>
        <w:numPr>
          <w:ilvl w:val="0"/>
          <w:numId w:val="5"/>
        </w:numPr>
        <w:pBdr>
          <w:top w:val="nil"/>
          <w:left w:val="nil"/>
          <w:bottom w:val="nil"/>
          <w:right w:val="nil"/>
          <w:between w:val="nil"/>
        </w:pBdr>
        <w:tabs>
          <w:tab w:val="left" w:pos="426"/>
        </w:tabs>
        <w:spacing w:before="60" w:line="312" w:lineRule="auto"/>
        <w:ind w:left="426" w:hanging="426"/>
        <w:jc w:val="both"/>
        <w:rPr>
          <w:color w:val="000000"/>
        </w:rPr>
      </w:pPr>
      <w:r>
        <w:rPr>
          <w:rFonts w:ascii="Arial" w:eastAsia="Arial" w:hAnsi="Arial" w:cs="Arial"/>
          <w:color w:val="000000"/>
          <w:sz w:val="22"/>
          <w:szCs w:val="22"/>
        </w:rPr>
        <w:t xml:space="preserve">Zgodnie z oświadczeniem zawartym w ofercie Podwykonawca, o którym mowa </w:t>
      </w:r>
      <w:r>
        <w:rPr>
          <w:rFonts w:ascii="Arial" w:eastAsia="Arial" w:hAnsi="Arial" w:cs="Arial"/>
          <w:color w:val="000000"/>
          <w:sz w:val="22"/>
          <w:szCs w:val="22"/>
        </w:rPr>
        <w:br/>
        <w:t xml:space="preserve">w ust. 1 </w:t>
      </w:r>
      <w:r>
        <w:rPr>
          <w:rFonts w:ascii="Arial" w:eastAsia="Arial" w:hAnsi="Arial" w:cs="Arial"/>
          <w:b/>
          <w:color w:val="000000"/>
          <w:sz w:val="22"/>
          <w:szCs w:val="22"/>
        </w:rPr>
        <w:t>jest</w:t>
      </w:r>
      <w:r>
        <w:rPr>
          <w:rFonts w:ascii="Arial" w:eastAsia="Arial" w:hAnsi="Arial" w:cs="Arial"/>
          <w:color w:val="000000"/>
          <w:sz w:val="22"/>
          <w:szCs w:val="22"/>
        </w:rPr>
        <w:t xml:space="preserve"> </w:t>
      </w:r>
      <w:r>
        <w:rPr>
          <w:rFonts w:ascii="Arial" w:eastAsia="Arial" w:hAnsi="Arial" w:cs="Arial"/>
          <w:b/>
          <w:color w:val="000000"/>
          <w:sz w:val="22"/>
          <w:szCs w:val="22"/>
        </w:rPr>
        <w:t>/nie jest podmiotem</w:t>
      </w:r>
      <w:r>
        <w:rPr>
          <w:rFonts w:ascii="Arial" w:eastAsia="Arial" w:hAnsi="Arial" w:cs="Arial"/>
          <w:color w:val="000000"/>
          <w:sz w:val="22"/>
          <w:szCs w:val="22"/>
        </w:rPr>
        <w:t xml:space="preserve">, na zasoby, którego Wykonawca powołał się </w:t>
      </w:r>
      <w:r w:rsidR="00A07951">
        <w:rPr>
          <w:rFonts w:ascii="Arial" w:eastAsia="Arial" w:hAnsi="Arial" w:cs="Arial"/>
          <w:color w:val="000000"/>
          <w:sz w:val="22"/>
          <w:szCs w:val="22"/>
        </w:rPr>
        <w:br/>
      </w:r>
      <w:r>
        <w:rPr>
          <w:rFonts w:ascii="Arial" w:eastAsia="Arial" w:hAnsi="Arial" w:cs="Arial"/>
          <w:color w:val="000000"/>
          <w:sz w:val="22"/>
          <w:szCs w:val="22"/>
        </w:rPr>
        <w:t xml:space="preserve">na zasadach określonych w art. 118 ust. 1 ustawy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w celu wykazania spełnienia warunków udziału w postępowaniu.</w:t>
      </w:r>
    </w:p>
    <w:p w14:paraId="26555FAA" w14:textId="77777777" w:rsidR="00E66CFC" w:rsidRDefault="00390AFD">
      <w:pPr>
        <w:pStyle w:val="Normalny1"/>
        <w:numPr>
          <w:ilvl w:val="0"/>
          <w:numId w:val="5"/>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W przypadku zmiany albo rezygnacji z Podwykonawcy, która dotyczy podmiotu </w:t>
      </w:r>
      <w:r w:rsidR="00A07951">
        <w:rPr>
          <w:rFonts w:ascii="Arial" w:eastAsia="Arial" w:hAnsi="Arial" w:cs="Arial"/>
          <w:color w:val="000000"/>
          <w:sz w:val="22"/>
          <w:szCs w:val="22"/>
        </w:rPr>
        <w:br/>
      </w:r>
      <w:r>
        <w:rPr>
          <w:rFonts w:ascii="Arial" w:eastAsia="Arial" w:hAnsi="Arial" w:cs="Arial"/>
          <w:color w:val="000000"/>
          <w:sz w:val="22"/>
          <w:szCs w:val="22"/>
        </w:rPr>
        <w:t xml:space="preserve">na zasoby, którego Wykonawca powołał się na zasadach określonych w art. 118 ust. 1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xml:space="preserve"> w celu wykazania spełnienia warunków udziału w postępowaniu, </w:t>
      </w:r>
      <w:r>
        <w:rPr>
          <w:rFonts w:ascii="Arial" w:eastAsia="Arial" w:hAnsi="Arial" w:cs="Arial"/>
          <w:color w:val="000000"/>
          <w:sz w:val="22"/>
          <w:szCs w:val="22"/>
        </w:rPr>
        <w:br/>
        <w:t xml:space="preserve">Wykonawca jest zobowiązany wykazać Zamawiającemu, iż proponowany inny Podwykonawca lub Wykonawca samodzielnie spełnia je w stopniu nie mniejszym </w:t>
      </w:r>
      <w:r w:rsidR="00A07951">
        <w:rPr>
          <w:rFonts w:ascii="Arial" w:eastAsia="Arial" w:hAnsi="Arial" w:cs="Arial"/>
          <w:color w:val="000000"/>
          <w:sz w:val="22"/>
          <w:szCs w:val="22"/>
        </w:rPr>
        <w:br/>
      </w:r>
      <w:r>
        <w:rPr>
          <w:rFonts w:ascii="Arial" w:eastAsia="Arial" w:hAnsi="Arial" w:cs="Arial"/>
          <w:color w:val="000000"/>
          <w:sz w:val="22"/>
          <w:szCs w:val="22"/>
        </w:rPr>
        <w:t xml:space="preserve">niż wymagany w trakcie postępowania o udzielenie zamówienia publicznego </w:t>
      </w:r>
      <w:r w:rsidR="00C734B5">
        <w:rPr>
          <w:rFonts w:ascii="Arial" w:eastAsia="Arial" w:hAnsi="Arial" w:cs="Arial"/>
          <w:color w:val="000000"/>
          <w:sz w:val="22"/>
          <w:szCs w:val="22"/>
        </w:rPr>
        <w:br/>
      </w:r>
      <w:r>
        <w:rPr>
          <w:rFonts w:ascii="Arial" w:eastAsia="Arial" w:hAnsi="Arial" w:cs="Arial"/>
          <w:color w:val="000000"/>
          <w:sz w:val="22"/>
          <w:szCs w:val="22"/>
        </w:rPr>
        <w:t xml:space="preserve">zgodnie z art. 462 ust. 7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w:t>
      </w:r>
    </w:p>
    <w:p w14:paraId="3443C36B" w14:textId="77777777" w:rsidR="00E66CFC" w:rsidRDefault="00390AFD">
      <w:pPr>
        <w:pStyle w:val="Normalny1"/>
        <w:numPr>
          <w:ilvl w:val="0"/>
          <w:numId w:val="5"/>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Użycie Podwykonawców, wymagać będzie, w każdym takim przypadku, pisemnej zgody Zamawiającego. Za wszelkie zobowiązania wobec Podwykonawców odpowiedzialność poniesie Wykonawca.</w:t>
      </w:r>
    </w:p>
    <w:p w14:paraId="26AC9E5D" w14:textId="77777777" w:rsidR="00E66CFC" w:rsidRDefault="00390AFD">
      <w:pPr>
        <w:pStyle w:val="Normalny1"/>
        <w:numPr>
          <w:ilvl w:val="0"/>
          <w:numId w:val="5"/>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Wykonawca, Podwykonawca lub dalszy Podwykonawca, zamierzający zawrzeć umowę </w:t>
      </w:r>
      <w:r w:rsidR="00C734B5">
        <w:rPr>
          <w:rFonts w:ascii="Arial" w:eastAsia="Arial" w:hAnsi="Arial" w:cs="Arial"/>
          <w:color w:val="000000"/>
          <w:sz w:val="22"/>
          <w:szCs w:val="22"/>
        </w:rPr>
        <w:br/>
      </w:r>
      <w:r>
        <w:rPr>
          <w:rFonts w:ascii="Arial" w:eastAsia="Arial" w:hAnsi="Arial" w:cs="Arial"/>
          <w:color w:val="000000"/>
          <w:sz w:val="22"/>
          <w:szCs w:val="22"/>
        </w:rPr>
        <w:t xml:space="preserve">o podwykonawstwo, której przedmiotem są roboty budowlane, zobowiązany </w:t>
      </w:r>
      <w:r w:rsidR="00C734B5">
        <w:rPr>
          <w:rFonts w:ascii="Arial" w:eastAsia="Arial" w:hAnsi="Arial" w:cs="Arial"/>
          <w:color w:val="000000"/>
          <w:sz w:val="22"/>
          <w:szCs w:val="22"/>
        </w:rPr>
        <w:br/>
      </w:r>
      <w:r>
        <w:rPr>
          <w:rFonts w:ascii="Arial" w:eastAsia="Arial" w:hAnsi="Arial" w:cs="Arial"/>
          <w:color w:val="000000"/>
          <w:sz w:val="22"/>
          <w:szCs w:val="22"/>
        </w:rPr>
        <w:t xml:space="preserve">jest w trakcie realizacji zamówienia publicznego na roboty budowlane, do przedłożenia Zamawiającemu projektu tej umowy. Dotyczy to również zmiany umowy </w:t>
      </w:r>
      <w:r w:rsidR="00C734B5">
        <w:rPr>
          <w:rFonts w:ascii="Arial" w:eastAsia="Arial" w:hAnsi="Arial" w:cs="Arial"/>
          <w:color w:val="000000"/>
          <w:sz w:val="22"/>
          <w:szCs w:val="22"/>
        </w:rPr>
        <w:br/>
      </w:r>
      <w:r>
        <w:rPr>
          <w:rFonts w:ascii="Arial" w:eastAsia="Arial" w:hAnsi="Arial" w:cs="Arial"/>
          <w:color w:val="000000"/>
          <w:sz w:val="22"/>
          <w:szCs w:val="22"/>
        </w:rPr>
        <w:t>z Podwykonawcą.</w:t>
      </w:r>
    </w:p>
    <w:p w14:paraId="47441BFE" w14:textId="77777777" w:rsidR="00E66CFC" w:rsidRDefault="00390AFD">
      <w:pPr>
        <w:pStyle w:val="Normalny1"/>
        <w:numPr>
          <w:ilvl w:val="0"/>
          <w:numId w:val="5"/>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Zamawiający w terminie 14 dni liczonym od daty otrzymania kompletu dokumentów, </w:t>
      </w:r>
      <w:r w:rsidR="00C734B5">
        <w:rPr>
          <w:rFonts w:ascii="Arial" w:eastAsia="Arial" w:hAnsi="Arial" w:cs="Arial"/>
          <w:color w:val="000000"/>
          <w:sz w:val="22"/>
          <w:szCs w:val="22"/>
        </w:rPr>
        <w:br/>
      </w:r>
      <w:r>
        <w:rPr>
          <w:rFonts w:ascii="Arial" w:eastAsia="Arial" w:hAnsi="Arial" w:cs="Arial"/>
          <w:color w:val="000000"/>
          <w:sz w:val="22"/>
          <w:szCs w:val="22"/>
        </w:rPr>
        <w:t>o którym mowa w ust. 5 zgłosi pisemne zastrzeżenie do projektu umowy o podwykonawstwo, której przedmiotem są roboty budowlane:</w:t>
      </w:r>
    </w:p>
    <w:p w14:paraId="1AF2C0AF" w14:textId="77777777" w:rsidR="00E66CFC" w:rsidRDefault="00390AFD">
      <w:pPr>
        <w:pStyle w:val="Normalny1"/>
        <w:numPr>
          <w:ilvl w:val="0"/>
          <w:numId w:val="7"/>
        </w:numPr>
        <w:pBdr>
          <w:top w:val="nil"/>
          <w:left w:val="nil"/>
          <w:bottom w:val="nil"/>
          <w:right w:val="nil"/>
          <w:between w:val="nil"/>
        </w:pBdr>
        <w:spacing w:before="60" w:line="312" w:lineRule="auto"/>
        <w:ind w:left="709"/>
        <w:jc w:val="both"/>
        <w:rPr>
          <w:color w:val="000000"/>
        </w:rPr>
      </w:pPr>
      <w:r>
        <w:rPr>
          <w:rFonts w:ascii="Arial" w:eastAsia="Arial" w:hAnsi="Arial" w:cs="Arial"/>
          <w:color w:val="000000"/>
          <w:sz w:val="22"/>
          <w:szCs w:val="22"/>
        </w:rPr>
        <w:t>niespełniającej następujących wymagań:</w:t>
      </w:r>
    </w:p>
    <w:p w14:paraId="6DD6B225" w14:textId="5C9D9723" w:rsidR="00BD0F9D" w:rsidRDefault="00390AFD" w:rsidP="00BD0F9D">
      <w:pPr>
        <w:pStyle w:val="Normalny1"/>
        <w:numPr>
          <w:ilvl w:val="1"/>
          <w:numId w:val="27"/>
        </w:numPr>
        <w:pBdr>
          <w:top w:val="nil"/>
          <w:left w:val="nil"/>
          <w:bottom w:val="nil"/>
          <w:right w:val="nil"/>
          <w:between w:val="nil"/>
        </w:pBdr>
        <w:spacing w:before="60" w:line="312" w:lineRule="auto"/>
        <w:ind w:left="993" w:hanging="284"/>
        <w:jc w:val="both"/>
        <w:rPr>
          <w:color w:val="000000"/>
        </w:rPr>
      </w:pPr>
      <w:r>
        <w:rPr>
          <w:rFonts w:ascii="Arial" w:eastAsia="Arial" w:hAnsi="Arial" w:cs="Arial"/>
          <w:color w:val="000000"/>
          <w:sz w:val="22"/>
          <w:szCs w:val="22"/>
        </w:rPr>
        <w:t>termin wykonania umowy o podwykonawstwo wykracza poza termin wykonania wskazany w §</w:t>
      </w:r>
      <w:r w:rsidR="00B44EDE">
        <w:rPr>
          <w:rFonts w:ascii="Arial" w:eastAsia="Arial" w:hAnsi="Arial" w:cs="Arial"/>
          <w:color w:val="000000"/>
          <w:sz w:val="22"/>
          <w:szCs w:val="22"/>
        </w:rPr>
        <w:t>9</w:t>
      </w:r>
      <w:r>
        <w:rPr>
          <w:rFonts w:ascii="Arial" w:eastAsia="Arial" w:hAnsi="Arial" w:cs="Arial"/>
          <w:color w:val="000000"/>
          <w:sz w:val="22"/>
          <w:szCs w:val="22"/>
        </w:rPr>
        <w:t xml:space="preserve"> ust. 1,</w:t>
      </w:r>
    </w:p>
    <w:p w14:paraId="607D1499" w14:textId="77777777" w:rsidR="00BD0F9D" w:rsidRDefault="00390AFD" w:rsidP="00BD0F9D">
      <w:pPr>
        <w:pStyle w:val="Normalny1"/>
        <w:numPr>
          <w:ilvl w:val="1"/>
          <w:numId w:val="27"/>
        </w:numPr>
        <w:pBdr>
          <w:top w:val="nil"/>
          <w:left w:val="nil"/>
          <w:bottom w:val="nil"/>
          <w:right w:val="nil"/>
          <w:between w:val="nil"/>
        </w:pBdr>
        <w:spacing w:before="60" w:line="312" w:lineRule="auto"/>
        <w:ind w:left="993" w:hanging="284"/>
        <w:jc w:val="both"/>
        <w:rPr>
          <w:color w:val="000000"/>
        </w:rPr>
      </w:pPr>
      <w:r w:rsidRPr="00BD0F9D">
        <w:rPr>
          <w:rFonts w:ascii="Arial" w:eastAsia="Arial" w:hAnsi="Arial" w:cs="Arial"/>
          <w:color w:val="000000"/>
          <w:sz w:val="22"/>
          <w:szCs w:val="22"/>
        </w:rPr>
        <w:t>umowa zawiera zapisy uzależniające dokonanie zapłaty na rzecz Podwykonawcy od odbioru robót przez Zamawiającego lub od zapłaty należności Wykonawcy przez Zamawiającego,</w:t>
      </w:r>
    </w:p>
    <w:p w14:paraId="398C25CC" w14:textId="77777777" w:rsidR="00BD0F9D" w:rsidRDefault="00390AFD" w:rsidP="00BD0F9D">
      <w:pPr>
        <w:pStyle w:val="Normalny1"/>
        <w:numPr>
          <w:ilvl w:val="1"/>
          <w:numId w:val="27"/>
        </w:numPr>
        <w:pBdr>
          <w:top w:val="nil"/>
          <w:left w:val="nil"/>
          <w:bottom w:val="nil"/>
          <w:right w:val="nil"/>
          <w:between w:val="nil"/>
        </w:pBdr>
        <w:spacing w:before="60" w:line="312" w:lineRule="auto"/>
        <w:ind w:left="993" w:hanging="284"/>
        <w:jc w:val="both"/>
        <w:rPr>
          <w:color w:val="000000"/>
        </w:rPr>
      </w:pPr>
      <w:r w:rsidRPr="00BD0F9D">
        <w:rPr>
          <w:rFonts w:ascii="Arial" w:eastAsia="Arial" w:hAnsi="Arial" w:cs="Arial"/>
          <w:color w:val="000000"/>
          <w:sz w:val="22"/>
          <w:szCs w:val="22"/>
        </w:rPr>
        <w:lastRenderedPageBreak/>
        <w:t>umowa nie zawiera uregulowań dotyczących zawierania umów na roboty budowlane z dalszymi Podwykonawcami  w szczególności zapisów warunkujących podpisanie tych umów od zgody Wykonawcy,</w:t>
      </w:r>
    </w:p>
    <w:p w14:paraId="5092D262" w14:textId="77777777" w:rsidR="00E66CFC" w:rsidRPr="00BD0F9D" w:rsidRDefault="00390AFD" w:rsidP="00BD0F9D">
      <w:pPr>
        <w:pStyle w:val="Normalny1"/>
        <w:numPr>
          <w:ilvl w:val="1"/>
          <w:numId w:val="27"/>
        </w:numPr>
        <w:pBdr>
          <w:top w:val="nil"/>
          <w:left w:val="nil"/>
          <w:bottom w:val="nil"/>
          <w:right w:val="nil"/>
          <w:between w:val="nil"/>
        </w:pBdr>
        <w:spacing w:before="60" w:line="312" w:lineRule="auto"/>
        <w:ind w:left="993" w:hanging="284"/>
        <w:jc w:val="both"/>
        <w:rPr>
          <w:color w:val="000000"/>
        </w:rPr>
      </w:pPr>
      <w:r w:rsidRPr="00BD0F9D">
        <w:rPr>
          <w:rFonts w:ascii="Arial" w:eastAsia="Arial" w:hAnsi="Arial" w:cs="Arial"/>
          <w:color w:val="000000"/>
          <w:sz w:val="22"/>
          <w:szCs w:val="22"/>
        </w:rPr>
        <w:t>umowa nie zawiera cen lub zawiera ceny wyższe niż zawarte w ofercie Wykonawcy.</w:t>
      </w:r>
    </w:p>
    <w:p w14:paraId="2B9DDA30" w14:textId="77777777" w:rsidR="00E66CFC" w:rsidRDefault="00390AFD">
      <w:pPr>
        <w:pStyle w:val="Normalny1"/>
        <w:numPr>
          <w:ilvl w:val="0"/>
          <w:numId w:val="7"/>
        </w:numPr>
        <w:pBdr>
          <w:top w:val="nil"/>
          <w:left w:val="nil"/>
          <w:bottom w:val="nil"/>
          <w:right w:val="nil"/>
          <w:between w:val="nil"/>
        </w:pBdr>
        <w:spacing w:before="60" w:line="312" w:lineRule="auto"/>
        <w:ind w:left="709"/>
        <w:jc w:val="both"/>
        <w:rPr>
          <w:color w:val="000000"/>
        </w:rPr>
      </w:pPr>
      <w:r>
        <w:rPr>
          <w:rFonts w:ascii="Arial" w:eastAsia="Arial" w:hAnsi="Arial" w:cs="Arial"/>
          <w:color w:val="000000"/>
          <w:sz w:val="22"/>
          <w:szCs w:val="22"/>
        </w:rPr>
        <w:t>gdy przewiduje termin zapłaty wynagrodzenia dłuższy niż 30 dni od dnia doręczenia Wykonawcy.</w:t>
      </w:r>
    </w:p>
    <w:p w14:paraId="61C81C15" w14:textId="77777777" w:rsidR="00E66CFC" w:rsidRDefault="00390AFD">
      <w:pPr>
        <w:pStyle w:val="Normalny1"/>
        <w:numPr>
          <w:ilvl w:val="0"/>
          <w:numId w:val="5"/>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Niezgłoszenie pisemnych zastrzeżeń wobec przedłożonego projektu umowy </w:t>
      </w:r>
      <w:r w:rsidR="00737D01">
        <w:rPr>
          <w:rFonts w:ascii="Arial" w:eastAsia="Arial" w:hAnsi="Arial" w:cs="Arial"/>
          <w:color w:val="000000"/>
          <w:sz w:val="22"/>
          <w:szCs w:val="22"/>
        </w:rPr>
        <w:br/>
      </w:r>
      <w:r>
        <w:rPr>
          <w:rFonts w:ascii="Arial" w:eastAsia="Arial" w:hAnsi="Arial" w:cs="Arial"/>
          <w:color w:val="000000"/>
          <w:sz w:val="22"/>
          <w:szCs w:val="22"/>
        </w:rPr>
        <w:t xml:space="preserve">lub jej zmiany, której przedmiotem są roboty budowlane, w terminie określonym </w:t>
      </w:r>
      <w:r>
        <w:rPr>
          <w:rFonts w:ascii="Arial" w:eastAsia="Arial" w:hAnsi="Arial" w:cs="Arial"/>
          <w:color w:val="000000"/>
          <w:sz w:val="22"/>
          <w:szCs w:val="22"/>
        </w:rPr>
        <w:br/>
        <w:t>w ust. 6, uważa się za akceptację projektu umowy przez Zamawiającego.</w:t>
      </w:r>
    </w:p>
    <w:p w14:paraId="54EA37C1" w14:textId="77777777" w:rsidR="00E66CFC" w:rsidRDefault="00390AFD">
      <w:pPr>
        <w:pStyle w:val="Normalny1"/>
        <w:numPr>
          <w:ilvl w:val="0"/>
          <w:numId w:val="5"/>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Do nieuregulowanych niniejszą umową kwestii dotyczących podwykonawstwa zastosowanie mają zapisy unormowane w art. 462 - 465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xml:space="preserve">. </w:t>
      </w:r>
    </w:p>
    <w:p w14:paraId="3869D70F" w14:textId="77777777" w:rsidR="00E66CFC" w:rsidRDefault="00E66CFC">
      <w:pPr>
        <w:pStyle w:val="Normalny1"/>
        <w:pBdr>
          <w:top w:val="nil"/>
          <w:left w:val="nil"/>
          <w:bottom w:val="nil"/>
          <w:right w:val="nil"/>
          <w:between w:val="nil"/>
        </w:pBdr>
        <w:spacing w:before="60" w:line="312" w:lineRule="auto"/>
        <w:jc w:val="both"/>
        <w:rPr>
          <w:rFonts w:ascii="Arial" w:eastAsia="Arial" w:hAnsi="Arial" w:cs="Arial"/>
          <w:b/>
          <w:color w:val="000000"/>
          <w:sz w:val="22"/>
          <w:szCs w:val="22"/>
        </w:rPr>
      </w:pPr>
    </w:p>
    <w:p w14:paraId="4F6C1C29"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 xml:space="preserve">§ </w:t>
      </w:r>
      <w:r w:rsidR="005C5303">
        <w:rPr>
          <w:rFonts w:ascii="Arial" w:eastAsia="Arial" w:hAnsi="Arial" w:cs="Arial"/>
          <w:b/>
          <w:color w:val="000000"/>
          <w:sz w:val="22"/>
          <w:szCs w:val="22"/>
        </w:rPr>
        <w:t>7</w:t>
      </w:r>
    </w:p>
    <w:p w14:paraId="01813634"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OSOBY WYZNACZONE DO NADZORU PRZEZ ZAMAWIAJĄCEGO</w:t>
      </w:r>
    </w:p>
    <w:p w14:paraId="55090C2E" w14:textId="77777777" w:rsidR="00E66CFC" w:rsidRDefault="00390AFD">
      <w:pPr>
        <w:pStyle w:val="Normalny1"/>
        <w:numPr>
          <w:ilvl w:val="6"/>
          <w:numId w:val="30"/>
        </w:numPr>
        <w:pBdr>
          <w:top w:val="nil"/>
          <w:left w:val="nil"/>
          <w:bottom w:val="nil"/>
          <w:right w:val="nil"/>
          <w:between w:val="nil"/>
        </w:pBdr>
        <w:tabs>
          <w:tab w:val="left" w:pos="360"/>
          <w:tab w:val="left" w:pos="7513"/>
        </w:tabs>
        <w:spacing w:before="60" w:line="312" w:lineRule="auto"/>
        <w:ind w:left="426"/>
        <w:jc w:val="both"/>
        <w:rPr>
          <w:color w:val="000000"/>
        </w:rPr>
      </w:pPr>
      <w:r>
        <w:rPr>
          <w:rFonts w:ascii="Arial" w:eastAsia="Arial" w:hAnsi="Arial" w:cs="Arial"/>
          <w:color w:val="000000"/>
          <w:sz w:val="22"/>
          <w:szCs w:val="22"/>
        </w:rPr>
        <w:t xml:space="preserve">Zamawiający powołał inspektora nadzoru do spraw budowlanych w osobie </w:t>
      </w:r>
      <w:r>
        <w:rPr>
          <w:rFonts w:ascii="Arial" w:eastAsia="Arial" w:hAnsi="Arial" w:cs="Arial"/>
          <w:color w:val="000000"/>
          <w:sz w:val="22"/>
          <w:szCs w:val="22"/>
        </w:rPr>
        <w:br/>
      </w:r>
      <w:r>
        <w:rPr>
          <w:rFonts w:ascii="Arial" w:eastAsia="Arial" w:hAnsi="Arial" w:cs="Arial"/>
          <w:b/>
          <w:color w:val="000000"/>
          <w:sz w:val="22"/>
          <w:szCs w:val="22"/>
        </w:rPr>
        <w:t>p. Tomasz LINOWSKI.</w:t>
      </w:r>
    </w:p>
    <w:p w14:paraId="57252FC1" w14:textId="77777777" w:rsidR="00E66CFC" w:rsidRDefault="00390AFD">
      <w:pPr>
        <w:pStyle w:val="Normalny1"/>
        <w:numPr>
          <w:ilvl w:val="0"/>
          <w:numId w:val="30"/>
        </w:numPr>
        <w:pBdr>
          <w:top w:val="nil"/>
          <w:left w:val="nil"/>
          <w:bottom w:val="nil"/>
          <w:right w:val="nil"/>
          <w:between w:val="nil"/>
        </w:pBdr>
        <w:tabs>
          <w:tab w:val="left" w:pos="360"/>
        </w:tabs>
        <w:spacing w:before="60" w:line="312" w:lineRule="auto"/>
        <w:ind w:left="426"/>
        <w:jc w:val="both"/>
        <w:rPr>
          <w:color w:val="000000"/>
        </w:rPr>
      </w:pPr>
      <w:r>
        <w:rPr>
          <w:rFonts w:ascii="Arial" w:eastAsia="Arial" w:hAnsi="Arial" w:cs="Arial"/>
          <w:color w:val="000000"/>
          <w:sz w:val="22"/>
          <w:szCs w:val="22"/>
        </w:rPr>
        <w:t>Do wydawania poleceń Wykonawcy, ze strony Zamawiającego, (oprócz inspektora nadzoru) ma prawo:</w:t>
      </w:r>
    </w:p>
    <w:p w14:paraId="48A5EBC2" w14:textId="77777777" w:rsidR="00E66CFC" w:rsidRDefault="00390AFD">
      <w:pPr>
        <w:pStyle w:val="Normalny1"/>
        <w:numPr>
          <w:ilvl w:val="0"/>
          <w:numId w:val="17"/>
        </w:numPr>
        <w:spacing w:before="60" w:line="312" w:lineRule="auto"/>
        <w:ind w:left="1213" w:hanging="357"/>
        <w:jc w:val="both"/>
      </w:pPr>
      <w:bookmarkStart w:id="0" w:name="_gjdgxs" w:colFirst="0" w:colLast="0"/>
      <w:bookmarkEnd w:id="0"/>
      <w:r>
        <w:rPr>
          <w:rFonts w:ascii="Arial" w:eastAsia="Arial" w:hAnsi="Arial" w:cs="Arial"/>
          <w:sz w:val="22"/>
          <w:szCs w:val="22"/>
        </w:rPr>
        <w:t xml:space="preserve">Szef Infrastruktury 42. BLSz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b/>
          <w:sz w:val="22"/>
          <w:szCs w:val="22"/>
        </w:rPr>
        <w:t>mjr Szymon BOLEK;</w:t>
      </w:r>
    </w:p>
    <w:p w14:paraId="205259DB" w14:textId="77777777" w:rsidR="00E66CFC" w:rsidRDefault="00390AFD">
      <w:pPr>
        <w:pStyle w:val="Normalny1"/>
        <w:numPr>
          <w:ilvl w:val="0"/>
          <w:numId w:val="17"/>
        </w:numPr>
        <w:pBdr>
          <w:top w:val="nil"/>
          <w:left w:val="nil"/>
          <w:bottom w:val="nil"/>
          <w:right w:val="nil"/>
          <w:between w:val="nil"/>
        </w:pBdr>
        <w:tabs>
          <w:tab w:val="left" w:pos="360"/>
        </w:tabs>
        <w:spacing w:before="60" w:line="312" w:lineRule="auto"/>
        <w:ind w:left="1213" w:hanging="357"/>
        <w:jc w:val="both"/>
        <w:rPr>
          <w:color w:val="000000"/>
        </w:rPr>
      </w:pPr>
      <w:r>
        <w:rPr>
          <w:rFonts w:ascii="Arial" w:eastAsia="Arial" w:hAnsi="Arial" w:cs="Arial"/>
          <w:color w:val="000000"/>
          <w:sz w:val="22"/>
          <w:szCs w:val="22"/>
        </w:rPr>
        <w:t>Kierownik Sekcji TUN 42. BLSz</w:t>
      </w:r>
      <w:r>
        <w:rPr>
          <w:rFonts w:ascii="Arial" w:eastAsia="Arial" w:hAnsi="Arial" w:cs="Arial"/>
          <w:color w:val="000000"/>
          <w:sz w:val="22"/>
          <w:szCs w:val="22"/>
        </w:rPr>
        <w:tab/>
      </w:r>
      <w:r w:rsidR="002E722A">
        <w:rPr>
          <w:rFonts w:ascii="Arial" w:eastAsia="Arial" w:hAnsi="Arial" w:cs="Arial"/>
          <w:color w:val="000000"/>
          <w:sz w:val="22"/>
          <w:szCs w:val="22"/>
        </w:rPr>
        <w:t xml:space="preserve">            </w:t>
      </w:r>
      <w:r>
        <w:rPr>
          <w:rFonts w:ascii="Arial" w:eastAsia="Arial" w:hAnsi="Arial" w:cs="Arial"/>
          <w:color w:val="000000"/>
          <w:sz w:val="22"/>
          <w:szCs w:val="22"/>
        </w:rPr>
        <w:t>–</w:t>
      </w:r>
      <w:r>
        <w:rPr>
          <w:rFonts w:ascii="Arial" w:eastAsia="Arial" w:hAnsi="Arial" w:cs="Arial"/>
          <w:b/>
          <w:color w:val="000000"/>
          <w:sz w:val="22"/>
          <w:szCs w:val="22"/>
        </w:rPr>
        <w:t xml:space="preserve"> p. Krzysztof SOLIS;</w:t>
      </w:r>
    </w:p>
    <w:p w14:paraId="124DDB03" w14:textId="77777777" w:rsidR="00E66CFC" w:rsidRPr="002E722A" w:rsidRDefault="00390AFD">
      <w:pPr>
        <w:pStyle w:val="Normalny1"/>
        <w:numPr>
          <w:ilvl w:val="0"/>
          <w:numId w:val="17"/>
        </w:numPr>
        <w:pBdr>
          <w:top w:val="nil"/>
          <w:left w:val="nil"/>
          <w:bottom w:val="nil"/>
          <w:right w:val="nil"/>
          <w:between w:val="nil"/>
        </w:pBdr>
        <w:tabs>
          <w:tab w:val="left" w:pos="360"/>
        </w:tabs>
        <w:spacing w:before="60" w:line="312" w:lineRule="auto"/>
        <w:ind w:left="1213" w:hanging="357"/>
        <w:jc w:val="both"/>
      </w:pPr>
      <w:r w:rsidRPr="002E722A">
        <w:rPr>
          <w:rFonts w:ascii="Arial" w:eastAsia="Arial" w:hAnsi="Arial" w:cs="Arial"/>
          <w:sz w:val="22"/>
          <w:szCs w:val="22"/>
        </w:rPr>
        <w:t xml:space="preserve">Energetyk 42. BLSz </w:t>
      </w:r>
      <w:r w:rsidRPr="002E722A">
        <w:rPr>
          <w:rFonts w:ascii="Arial" w:eastAsia="Arial" w:hAnsi="Arial" w:cs="Arial"/>
          <w:sz w:val="22"/>
          <w:szCs w:val="22"/>
        </w:rPr>
        <w:tab/>
      </w:r>
      <w:r w:rsidRPr="002E722A">
        <w:rPr>
          <w:rFonts w:ascii="Arial" w:eastAsia="Arial" w:hAnsi="Arial" w:cs="Arial"/>
          <w:sz w:val="22"/>
          <w:szCs w:val="22"/>
        </w:rPr>
        <w:tab/>
      </w:r>
      <w:r w:rsidRPr="002E722A">
        <w:rPr>
          <w:rFonts w:ascii="Arial" w:eastAsia="Arial" w:hAnsi="Arial" w:cs="Arial"/>
          <w:sz w:val="22"/>
          <w:szCs w:val="22"/>
        </w:rPr>
        <w:tab/>
        <w:t xml:space="preserve">– </w:t>
      </w:r>
      <w:r w:rsidRPr="002E722A">
        <w:rPr>
          <w:rFonts w:ascii="Arial" w:eastAsia="Arial" w:hAnsi="Arial" w:cs="Arial"/>
          <w:b/>
          <w:sz w:val="22"/>
          <w:szCs w:val="22"/>
        </w:rPr>
        <w:t>p. Dariusz BIESIAGA.</w:t>
      </w:r>
    </w:p>
    <w:p w14:paraId="4FD7BB42" w14:textId="77777777" w:rsidR="00E66CFC" w:rsidRDefault="00390AFD">
      <w:pPr>
        <w:pStyle w:val="Normalny1"/>
        <w:numPr>
          <w:ilvl w:val="0"/>
          <w:numId w:val="30"/>
        </w:numPr>
        <w:pBdr>
          <w:top w:val="nil"/>
          <w:left w:val="nil"/>
          <w:bottom w:val="nil"/>
          <w:right w:val="nil"/>
          <w:between w:val="nil"/>
        </w:pBdr>
        <w:tabs>
          <w:tab w:val="left" w:pos="360"/>
        </w:tabs>
        <w:spacing w:before="60" w:line="312" w:lineRule="auto"/>
        <w:ind w:left="426"/>
        <w:jc w:val="both"/>
        <w:rPr>
          <w:color w:val="000000"/>
        </w:rPr>
      </w:pPr>
      <w:r>
        <w:rPr>
          <w:rFonts w:ascii="Arial" w:eastAsia="Arial" w:hAnsi="Arial" w:cs="Arial"/>
          <w:color w:val="000000"/>
          <w:sz w:val="22"/>
          <w:szCs w:val="22"/>
        </w:rPr>
        <w:t xml:space="preserve">Inspektor nadzoru ma prawo zgłaszać Wykonawcy uwagi w stosunku do osób, które jego zdaniem są niekompetentne lub niedbałe w wykonywaniu swojej pracy </w:t>
      </w:r>
      <w:r w:rsidR="00737D01">
        <w:rPr>
          <w:rFonts w:ascii="Arial" w:eastAsia="Arial" w:hAnsi="Arial" w:cs="Arial"/>
          <w:color w:val="000000"/>
          <w:sz w:val="22"/>
          <w:szCs w:val="22"/>
        </w:rPr>
        <w:br/>
      </w:r>
      <w:r>
        <w:rPr>
          <w:rFonts w:ascii="Arial" w:eastAsia="Arial" w:hAnsi="Arial" w:cs="Arial"/>
          <w:color w:val="000000"/>
          <w:sz w:val="22"/>
          <w:szCs w:val="22"/>
        </w:rPr>
        <w:t>lub których obecność na terenie placu budowy jest uznana przez niego za niepożądaną.</w:t>
      </w:r>
    </w:p>
    <w:p w14:paraId="2237C385" w14:textId="77777777" w:rsidR="00C734B5" w:rsidRDefault="00C734B5" w:rsidP="00DF2654">
      <w:pPr>
        <w:pStyle w:val="Normalny1"/>
        <w:pBdr>
          <w:top w:val="nil"/>
          <w:left w:val="nil"/>
          <w:bottom w:val="nil"/>
          <w:right w:val="nil"/>
          <w:between w:val="nil"/>
        </w:pBdr>
        <w:spacing w:before="60" w:line="312" w:lineRule="auto"/>
        <w:rPr>
          <w:rFonts w:ascii="Arial" w:eastAsia="Arial" w:hAnsi="Arial" w:cs="Arial"/>
          <w:b/>
          <w:color w:val="000000"/>
          <w:sz w:val="22"/>
          <w:szCs w:val="22"/>
        </w:rPr>
      </w:pPr>
    </w:p>
    <w:p w14:paraId="50549869" w14:textId="77777777" w:rsidR="00E66CFC" w:rsidRDefault="00390AFD">
      <w:pPr>
        <w:pStyle w:val="Normalny1"/>
        <w:pBdr>
          <w:top w:val="nil"/>
          <w:left w:val="nil"/>
          <w:bottom w:val="nil"/>
          <w:right w:val="nil"/>
          <w:between w:val="nil"/>
        </w:pBdr>
        <w:spacing w:before="60" w:line="312" w:lineRule="auto"/>
        <w:ind w:left="-284" w:firstLine="142"/>
        <w:jc w:val="center"/>
        <w:rPr>
          <w:color w:val="000000"/>
        </w:rPr>
      </w:pPr>
      <w:r>
        <w:rPr>
          <w:rFonts w:ascii="Arial" w:eastAsia="Arial" w:hAnsi="Arial" w:cs="Arial"/>
          <w:b/>
          <w:color w:val="000000"/>
          <w:sz w:val="22"/>
          <w:szCs w:val="22"/>
        </w:rPr>
        <w:t xml:space="preserve">§ </w:t>
      </w:r>
      <w:r w:rsidR="005C5303">
        <w:rPr>
          <w:rFonts w:ascii="Arial" w:eastAsia="Arial" w:hAnsi="Arial" w:cs="Arial"/>
          <w:b/>
          <w:color w:val="000000"/>
          <w:sz w:val="22"/>
          <w:szCs w:val="22"/>
        </w:rPr>
        <w:t>8</w:t>
      </w:r>
    </w:p>
    <w:p w14:paraId="5867DED7"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OSOBY WYZNACZONE PRZEZ WYKONAWCĘ</w:t>
      </w:r>
    </w:p>
    <w:p w14:paraId="23DCD11F" w14:textId="77777777" w:rsidR="00CD1226" w:rsidRPr="00CD1226" w:rsidRDefault="00CD1226" w:rsidP="00CD1226">
      <w:pPr>
        <w:pStyle w:val="Normalny1"/>
        <w:numPr>
          <w:ilvl w:val="0"/>
          <w:numId w:val="32"/>
        </w:numPr>
        <w:pBdr>
          <w:top w:val="nil"/>
          <w:left w:val="nil"/>
          <w:bottom w:val="nil"/>
          <w:right w:val="nil"/>
          <w:between w:val="nil"/>
        </w:pBdr>
        <w:tabs>
          <w:tab w:val="left" w:pos="360"/>
        </w:tabs>
        <w:spacing w:before="60" w:line="312" w:lineRule="auto"/>
        <w:ind w:left="426" w:hanging="426"/>
        <w:jc w:val="both"/>
        <w:rPr>
          <w:rFonts w:ascii="Arial" w:hAnsi="Arial" w:cs="Arial"/>
          <w:color w:val="000000"/>
          <w:sz w:val="22"/>
          <w:szCs w:val="22"/>
        </w:rPr>
      </w:pPr>
      <w:r w:rsidRPr="00CD1226">
        <w:rPr>
          <w:rFonts w:ascii="Arial" w:hAnsi="Arial" w:cs="Arial"/>
          <w:color w:val="000000"/>
          <w:sz w:val="22"/>
          <w:szCs w:val="22"/>
        </w:rPr>
        <w:t xml:space="preserve">Wykonawca zobowiązany jest zapewnić wykonanie i kierowanie robotami objętymi niniejszą umową przez osoby posiadające stosowne kwalifikacje zawodowe </w:t>
      </w:r>
      <w:r>
        <w:rPr>
          <w:rFonts w:ascii="Arial" w:hAnsi="Arial" w:cs="Arial"/>
          <w:color w:val="000000"/>
          <w:sz w:val="22"/>
          <w:szCs w:val="22"/>
        </w:rPr>
        <w:br/>
      </w:r>
      <w:r w:rsidRPr="00CD1226">
        <w:rPr>
          <w:rFonts w:ascii="Arial" w:hAnsi="Arial" w:cs="Arial"/>
          <w:color w:val="000000"/>
          <w:sz w:val="22"/>
          <w:szCs w:val="22"/>
        </w:rPr>
        <w:t>i uprawnienia budowlane.</w:t>
      </w:r>
    </w:p>
    <w:p w14:paraId="694F6521" w14:textId="77777777" w:rsidR="00E66CFC" w:rsidRDefault="00390AFD">
      <w:pPr>
        <w:pStyle w:val="Normalny1"/>
        <w:numPr>
          <w:ilvl w:val="0"/>
          <w:numId w:val="32"/>
        </w:numPr>
        <w:pBdr>
          <w:top w:val="nil"/>
          <w:left w:val="nil"/>
          <w:bottom w:val="nil"/>
          <w:right w:val="nil"/>
          <w:between w:val="nil"/>
        </w:pBdr>
        <w:tabs>
          <w:tab w:val="left" w:pos="360"/>
        </w:tabs>
        <w:spacing w:before="60" w:line="312" w:lineRule="auto"/>
        <w:ind w:hanging="680"/>
        <w:jc w:val="both"/>
        <w:rPr>
          <w:color w:val="000000"/>
        </w:rPr>
      </w:pPr>
      <w:r>
        <w:rPr>
          <w:rFonts w:ascii="Arial" w:eastAsia="Arial" w:hAnsi="Arial" w:cs="Arial"/>
          <w:color w:val="000000"/>
          <w:sz w:val="22"/>
          <w:szCs w:val="22"/>
        </w:rPr>
        <w:t xml:space="preserve">Przedstawicielem Wykonawcy na budowie jest </w:t>
      </w:r>
      <w:r w:rsidR="00CD1226">
        <w:rPr>
          <w:rFonts w:ascii="Arial" w:eastAsia="Arial" w:hAnsi="Arial" w:cs="Arial"/>
          <w:color w:val="000000"/>
          <w:sz w:val="22"/>
          <w:szCs w:val="22"/>
        </w:rPr>
        <w:t xml:space="preserve">p. </w:t>
      </w:r>
      <w:r>
        <w:rPr>
          <w:rFonts w:ascii="Arial" w:eastAsia="Arial" w:hAnsi="Arial" w:cs="Arial"/>
          <w:color w:val="000000"/>
          <w:sz w:val="22"/>
          <w:szCs w:val="22"/>
        </w:rPr>
        <w:t>………………………………………</w:t>
      </w:r>
      <w:r w:rsidR="00DF2654">
        <w:rPr>
          <w:rFonts w:ascii="Arial" w:eastAsia="Arial" w:hAnsi="Arial" w:cs="Arial"/>
          <w:color w:val="000000"/>
          <w:sz w:val="22"/>
          <w:szCs w:val="22"/>
        </w:rPr>
        <w:t>……</w:t>
      </w:r>
    </w:p>
    <w:p w14:paraId="25E79F25" w14:textId="77777777" w:rsidR="00E66CFC" w:rsidRPr="00CD1226" w:rsidRDefault="00390AFD">
      <w:pPr>
        <w:pStyle w:val="Normalny1"/>
        <w:numPr>
          <w:ilvl w:val="0"/>
          <w:numId w:val="32"/>
        </w:numPr>
        <w:pBdr>
          <w:top w:val="nil"/>
          <w:left w:val="nil"/>
          <w:bottom w:val="nil"/>
          <w:right w:val="nil"/>
          <w:between w:val="nil"/>
        </w:pBdr>
        <w:tabs>
          <w:tab w:val="left" w:pos="360"/>
        </w:tabs>
        <w:spacing w:before="60" w:line="312" w:lineRule="auto"/>
        <w:ind w:hanging="680"/>
        <w:jc w:val="both"/>
        <w:rPr>
          <w:color w:val="000000"/>
        </w:rPr>
      </w:pPr>
      <w:r>
        <w:rPr>
          <w:rFonts w:ascii="Arial" w:eastAsia="Arial" w:hAnsi="Arial" w:cs="Arial"/>
          <w:color w:val="000000"/>
          <w:sz w:val="22"/>
          <w:szCs w:val="22"/>
        </w:rPr>
        <w:t xml:space="preserve">Kierownikiem budowy jest </w:t>
      </w:r>
      <w:r w:rsidR="00CD1226">
        <w:rPr>
          <w:rFonts w:ascii="Arial" w:eastAsia="Arial" w:hAnsi="Arial" w:cs="Arial"/>
          <w:color w:val="000000"/>
          <w:sz w:val="22"/>
          <w:szCs w:val="22"/>
        </w:rPr>
        <w:t xml:space="preserve">p. </w:t>
      </w:r>
      <w:r>
        <w:rPr>
          <w:rFonts w:ascii="Arial" w:eastAsia="Arial" w:hAnsi="Arial" w:cs="Arial"/>
          <w:color w:val="000000"/>
          <w:sz w:val="22"/>
          <w:szCs w:val="22"/>
        </w:rPr>
        <w:t>……………………………………………………………….</w:t>
      </w:r>
    </w:p>
    <w:p w14:paraId="41D12775" w14:textId="77777777" w:rsidR="00CD1226" w:rsidRDefault="00CD1226">
      <w:pPr>
        <w:pStyle w:val="Normalny1"/>
        <w:numPr>
          <w:ilvl w:val="0"/>
          <w:numId w:val="32"/>
        </w:numPr>
        <w:pBdr>
          <w:top w:val="nil"/>
          <w:left w:val="nil"/>
          <w:bottom w:val="nil"/>
          <w:right w:val="nil"/>
          <w:between w:val="nil"/>
        </w:pBdr>
        <w:tabs>
          <w:tab w:val="left" w:pos="360"/>
        </w:tabs>
        <w:spacing w:before="60" w:line="312" w:lineRule="auto"/>
        <w:ind w:hanging="680"/>
        <w:jc w:val="both"/>
        <w:rPr>
          <w:color w:val="000000"/>
        </w:rPr>
      </w:pPr>
      <w:r>
        <w:rPr>
          <w:rFonts w:ascii="Arial" w:eastAsia="Arial" w:hAnsi="Arial" w:cs="Arial"/>
          <w:color w:val="000000"/>
          <w:sz w:val="22"/>
          <w:szCs w:val="22"/>
        </w:rPr>
        <w:t>Kierownikiem robót w poszczególnych branżach jest: p. ……………, p. ……………...</w:t>
      </w:r>
    </w:p>
    <w:p w14:paraId="0FE38541" w14:textId="77777777" w:rsidR="00E66CFC" w:rsidRDefault="00390AFD">
      <w:pPr>
        <w:pStyle w:val="Normalny1"/>
        <w:numPr>
          <w:ilvl w:val="0"/>
          <w:numId w:val="32"/>
        </w:numPr>
        <w:pBdr>
          <w:top w:val="nil"/>
          <w:left w:val="nil"/>
          <w:bottom w:val="nil"/>
          <w:right w:val="nil"/>
          <w:between w:val="nil"/>
        </w:pBdr>
        <w:tabs>
          <w:tab w:val="left" w:pos="360"/>
        </w:tabs>
        <w:spacing w:before="60" w:line="312" w:lineRule="auto"/>
        <w:ind w:left="360" w:hanging="360"/>
        <w:jc w:val="both"/>
        <w:rPr>
          <w:color w:val="000000"/>
        </w:rPr>
      </w:pPr>
      <w:r>
        <w:rPr>
          <w:rFonts w:ascii="Arial" w:eastAsia="Arial" w:hAnsi="Arial" w:cs="Arial"/>
          <w:color w:val="000000"/>
          <w:sz w:val="22"/>
          <w:szCs w:val="22"/>
        </w:rPr>
        <w:t>Wykonawca winien każdorazowo pisemnie powiadomić Zamawiającego o zmianie osób wymienionych w §</w:t>
      </w:r>
      <w:r w:rsidR="00737D01">
        <w:rPr>
          <w:rFonts w:ascii="Arial" w:eastAsia="Arial" w:hAnsi="Arial" w:cs="Arial"/>
          <w:color w:val="000000"/>
          <w:sz w:val="22"/>
          <w:szCs w:val="22"/>
        </w:rPr>
        <w:t xml:space="preserve"> 8</w:t>
      </w:r>
      <w:r>
        <w:rPr>
          <w:rFonts w:ascii="Arial" w:eastAsia="Arial" w:hAnsi="Arial" w:cs="Arial"/>
          <w:color w:val="000000"/>
          <w:sz w:val="22"/>
          <w:szCs w:val="22"/>
        </w:rPr>
        <w:t>.</w:t>
      </w:r>
    </w:p>
    <w:p w14:paraId="267BC89C" w14:textId="77777777" w:rsidR="00737D01" w:rsidRDefault="00737D01">
      <w:pPr>
        <w:pStyle w:val="Normalny1"/>
        <w:pBdr>
          <w:top w:val="nil"/>
          <w:left w:val="nil"/>
          <w:bottom w:val="nil"/>
          <w:right w:val="nil"/>
          <w:between w:val="nil"/>
        </w:pBdr>
        <w:spacing w:before="60" w:line="312" w:lineRule="auto"/>
        <w:jc w:val="center"/>
        <w:rPr>
          <w:rFonts w:ascii="Arial" w:eastAsia="Arial" w:hAnsi="Arial" w:cs="Arial"/>
          <w:b/>
          <w:color w:val="000000"/>
          <w:sz w:val="22"/>
          <w:szCs w:val="22"/>
        </w:rPr>
      </w:pPr>
    </w:p>
    <w:p w14:paraId="0FBDC770" w14:textId="77777777" w:rsidR="00C67537" w:rsidRDefault="00C67537">
      <w:pPr>
        <w:pStyle w:val="Normalny1"/>
        <w:pBdr>
          <w:top w:val="nil"/>
          <w:left w:val="nil"/>
          <w:bottom w:val="nil"/>
          <w:right w:val="nil"/>
          <w:between w:val="nil"/>
        </w:pBdr>
        <w:spacing w:before="60" w:line="312" w:lineRule="auto"/>
        <w:jc w:val="center"/>
        <w:rPr>
          <w:rFonts w:ascii="Arial" w:eastAsia="Arial" w:hAnsi="Arial" w:cs="Arial"/>
          <w:b/>
          <w:color w:val="000000"/>
          <w:sz w:val="22"/>
          <w:szCs w:val="22"/>
        </w:rPr>
      </w:pPr>
    </w:p>
    <w:p w14:paraId="75CBD2C6" w14:textId="74377CDB"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lastRenderedPageBreak/>
        <w:t xml:space="preserve">§ </w:t>
      </w:r>
      <w:r w:rsidR="005C5303">
        <w:rPr>
          <w:rFonts w:ascii="Arial" w:eastAsia="Arial" w:hAnsi="Arial" w:cs="Arial"/>
          <w:b/>
          <w:color w:val="000000"/>
          <w:sz w:val="22"/>
          <w:szCs w:val="22"/>
        </w:rPr>
        <w:t>9</w:t>
      </w:r>
    </w:p>
    <w:p w14:paraId="2761E86C"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TERMIN REALIZACJI I ZOBOWIĄZANIA WYKONAWCY</w:t>
      </w:r>
    </w:p>
    <w:p w14:paraId="721E3FB0" w14:textId="2B2B2F04" w:rsidR="00E66CFC" w:rsidRPr="00DF2654" w:rsidRDefault="00390AFD">
      <w:pPr>
        <w:pStyle w:val="Normalny1"/>
        <w:numPr>
          <w:ilvl w:val="0"/>
          <w:numId w:val="45"/>
        </w:numPr>
        <w:spacing w:before="60" w:line="312" w:lineRule="auto"/>
        <w:jc w:val="both"/>
      </w:pPr>
      <w:bookmarkStart w:id="1" w:name="_30j0zll" w:colFirst="0" w:colLast="0"/>
      <w:bookmarkEnd w:id="1"/>
      <w:r>
        <w:rPr>
          <w:rFonts w:ascii="Arial" w:eastAsia="Arial" w:hAnsi="Arial" w:cs="Arial"/>
          <w:sz w:val="22"/>
          <w:szCs w:val="22"/>
        </w:rPr>
        <w:t>Termin realizacji przedmiotu zamówienia</w:t>
      </w:r>
      <w:r>
        <w:rPr>
          <w:rFonts w:ascii="Arial" w:eastAsia="Arial" w:hAnsi="Arial" w:cs="Arial"/>
          <w:b/>
          <w:sz w:val="22"/>
          <w:szCs w:val="22"/>
        </w:rPr>
        <w:t xml:space="preserve"> </w:t>
      </w:r>
      <w:r>
        <w:rPr>
          <w:rFonts w:ascii="Arial" w:eastAsia="Arial" w:hAnsi="Arial" w:cs="Arial"/>
          <w:sz w:val="22"/>
          <w:szCs w:val="22"/>
        </w:rPr>
        <w:t>(umowy) –</w:t>
      </w:r>
      <w:r>
        <w:rPr>
          <w:rFonts w:ascii="Arial" w:eastAsia="Arial" w:hAnsi="Arial" w:cs="Arial"/>
          <w:b/>
          <w:sz w:val="22"/>
          <w:szCs w:val="22"/>
        </w:rPr>
        <w:t xml:space="preserve"> </w:t>
      </w:r>
      <w:r>
        <w:rPr>
          <w:rFonts w:ascii="Arial" w:eastAsia="Arial" w:hAnsi="Arial" w:cs="Arial"/>
          <w:sz w:val="22"/>
          <w:szCs w:val="22"/>
        </w:rPr>
        <w:t>od</w:t>
      </w:r>
      <w:r>
        <w:rPr>
          <w:rFonts w:ascii="Arial" w:eastAsia="Arial" w:hAnsi="Arial" w:cs="Arial"/>
          <w:b/>
          <w:sz w:val="22"/>
          <w:szCs w:val="22"/>
        </w:rPr>
        <w:t xml:space="preserve"> </w:t>
      </w:r>
      <w:r>
        <w:rPr>
          <w:rFonts w:ascii="Arial" w:eastAsia="Arial" w:hAnsi="Arial" w:cs="Arial"/>
          <w:sz w:val="22"/>
          <w:szCs w:val="22"/>
        </w:rPr>
        <w:t>daty przejęcia placu budowy</w:t>
      </w:r>
      <w:r>
        <w:rPr>
          <w:rFonts w:ascii="Arial" w:eastAsia="Arial" w:hAnsi="Arial" w:cs="Arial"/>
          <w:b/>
          <w:color w:val="FF0000"/>
          <w:sz w:val="22"/>
          <w:szCs w:val="22"/>
        </w:rPr>
        <w:t xml:space="preserve"> </w:t>
      </w:r>
      <w:r w:rsidR="00D467F0">
        <w:rPr>
          <w:rFonts w:ascii="Arial" w:eastAsia="Arial" w:hAnsi="Arial" w:cs="Arial"/>
          <w:b/>
          <w:color w:val="FF0000"/>
          <w:sz w:val="22"/>
          <w:szCs w:val="22"/>
        </w:rPr>
        <w:br/>
      </w:r>
      <w:r>
        <w:rPr>
          <w:rFonts w:ascii="Arial" w:eastAsia="Arial" w:hAnsi="Arial" w:cs="Arial"/>
          <w:sz w:val="22"/>
          <w:szCs w:val="22"/>
        </w:rPr>
        <w:t>tj. podpisania ,,Protokołu wprowadzenia na budowę” do</w:t>
      </w:r>
      <w:r>
        <w:rPr>
          <w:rFonts w:ascii="Arial" w:eastAsia="Arial" w:hAnsi="Arial" w:cs="Arial"/>
          <w:b/>
          <w:color w:val="FF0000"/>
          <w:sz w:val="22"/>
          <w:szCs w:val="22"/>
        </w:rPr>
        <w:t xml:space="preserve"> </w:t>
      </w:r>
      <w:r w:rsidRPr="00D467F0">
        <w:rPr>
          <w:rFonts w:ascii="Arial" w:eastAsia="Arial" w:hAnsi="Arial" w:cs="Arial"/>
          <w:b/>
          <w:sz w:val="22"/>
          <w:szCs w:val="22"/>
        </w:rPr>
        <w:t>30 listopada 2022 r,</w:t>
      </w:r>
      <w:r>
        <w:rPr>
          <w:rFonts w:ascii="Arial" w:eastAsia="Arial" w:hAnsi="Arial" w:cs="Arial"/>
          <w:b/>
          <w:sz w:val="22"/>
          <w:szCs w:val="22"/>
        </w:rPr>
        <w:t xml:space="preserve">  </w:t>
      </w:r>
      <w:r w:rsidR="00C67537">
        <w:rPr>
          <w:rFonts w:ascii="Arial" w:eastAsia="Arial" w:hAnsi="Arial" w:cs="Arial"/>
          <w:b/>
          <w:sz w:val="22"/>
          <w:szCs w:val="22"/>
        </w:rPr>
        <w:br/>
      </w:r>
      <w:r w:rsidRPr="002E722A">
        <w:rPr>
          <w:rFonts w:ascii="Arial" w:eastAsia="Arial" w:hAnsi="Arial" w:cs="Arial"/>
          <w:sz w:val="22"/>
          <w:szCs w:val="22"/>
        </w:rPr>
        <w:t xml:space="preserve">z tym że czas na wykonanie dokumentacji projektowej wraz z uzyskaniem ostatecznej decyzji pozwolenia na budowę nie może być dłuższy niż </w:t>
      </w:r>
      <w:r w:rsidRPr="00297188">
        <w:rPr>
          <w:rFonts w:ascii="Arial" w:eastAsia="Arial" w:hAnsi="Arial" w:cs="Arial"/>
          <w:b/>
          <w:sz w:val="22"/>
          <w:szCs w:val="22"/>
        </w:rPr>
        <w:t>do dnia 15</w:t>
      </w:r>
      <w:r w:rsidR="00D467F0" w:rsidRPr="00297188">
        <w:rPr>
          <w:rFonts w:ascii="Arial" w:eastAsia="Arial" w:hAnsi="Arial" w:cs="Arial"/>
          <w:b/>
          <w:sz w:val="22"/>
          <w:szCs w:val="22"/>
        </w:rPr>
        <w:t xml:space="preserve"> czerwca </w:t>
      </w:r>
      <w:r w:rsidRPr="00297188">
        <w:rPr>
          <w:rFonts w:ascii="Arial" w:eastAsia="Arial" w:hAnsi="Arial" w:cs="Arial"/>
          <w:b/>
          <w:sz w:val="22"/>
          <w:szCs w:val="22"/>
        </w:rPr>
        <w:t>2022 r.</w:t>
      </w:r>
    </w:p>
    <w:p w14:paraId="0D7E3595" w14:textId="77777777" w:rsidR="00DF2654" w:rsidRDefault="00DF2654" w:rsidP="00DF2654">
      <w:pPr>
        <w:pStyle w:val="Tekstpodstawowy"/>
        <w:numPr>
          <w:ilvl w:val="0"/>
          <w:numId w:val="45"/>
        </w:numPr>
        <w:tabs>
          <w:tab w:val="left" w:pos="426"/>
        </w:tabs>
        <w:spacing w:line="312" w:lineRule="auto"/>
        <w:jc w:val="both"/>
        <w:rPr>
          <w:rFonts w:ascii="Arial" w:hAnsi="Arial" w:cs="Arial"/>
          <w:color w:val="auto"/>
          <w:sz w:val="22"/>
          <w:szCs w:val="24"/>
        </w:rPr>
      </w:pPr>
      <w:r w:rsidRPr="00DF2654">
        <w:rPr>
          <w:rFonts w:ascii="Arial" w:hAnsi="Arial" w:cs="Arial"/>
          <w:color w:val="auto"/>
          <w:sz w:val="22"/>
          <w:szCs w:val="24"/>
        </w:rPr>
        <w:t>Wykonawca zobowiązuje się niezwłocznie po sporządzeniu dokumentacji projektowej przystąpić do wykonania prac budowlanych w n/w terminie.</w:t>
      </w:r>
    </w:p>
    <w:p w14:paraId="3DDA454F" w14:textId="77777777" w:rsidR="00DF2654" w:rsidRPr="00DF2654" w:rsidRDefault="00DF2654" w:rsidP="00DF2654">
      <w:pPr>
        <w:pStyle w:val="Normalny1"/>
        <w:numPr>
          <w:ilvl w:val="0"/>
          <w:numId w:val="45"/>
        </w:numPr>
        <w:pBdr>
          <w:top w:val="nil"/>
          <w:left w:val="nil"/>
          <w:bottom w:val="nil"/>
          <w:right w:val="nil"/>
          <w:between w:val="nil"/>
        </w:pBdr>
        <w:tabs>
          <w:tab w:val="left" w:pos="360"/>
        </w:tabs>
        <w:spacing w:before="60" w:line="312" w:lineRule="auto"/>
        <w:jc w:val="both"/>
      </w:pPr>
      <w:r>
        <w:rPr>
          <w:rFonts w:ascii="Arial" w:eastAsia="Arial" w:hAnsi="Arial" w:cs="Arial"/>
          <w:color w:val="000000"/>
          <w:sz w:val="22"/>
          <w:szCs w:val="22"/>
        </w:rPr>
        <w:t>Zamawiający dokona wprowadzenia Wykonawcy i przekazania placu budowy w terminie do 3 dni po podpisaniu umowy.</w:t>
      </w:r>
    </w:p>
    <w:p w14:paraId="79A1B9AB" w14:textId="77777777" w:rsidR="00E66CFC" w:rsidRDefault="00390AFD">
      <w:pPr>
        <w:pStyle w:val="Normalny1"/>
        <w:numPr>
          <w:ilvl w:val="0"/>
          <w:numId w:val="45"/>
        </w:numPr>
        <w:spacing w:line="312" w:lineRule="auto"/>
        <w:jc w:val="both"/>
      </w:pPr>
      <w:r>
        <w:rPr>
          <w:rFonts w:ascii="Arial" w:eastAsia="Arial" w:hAnsi="Arial" w:cs="Arial"/>
          <w:sz w:val="22"/>
          <w:szCs w:val="22"/>
        </w:rPr>
        <w:t>Realizacja robót budowlanych zamówienia, od dnia rozpoczęcia robót do ich</w:t>
      </w:r>
      <w:r w:rsidR="00737D01">
        <w:rPr>
          <w:rFonts w:ascii="Arial" w:eastAsia="Arial" w:hAnsi="Arial" w:cs="Arial"/>
          <w:sz w:val="22"/>
          <w:szCs w:val="22"/>
        </w:rPr>
        <w:t xml:space="preserve"> </w:t>
      </w:r>
      <w:r>
        <w:rPr>
          <w:rFonts w:ascii="Arial" w:eastAsia="Arial" w:hAnsi="Arial" w:cs="Arial"/>
          <w:sz w:val="22"/>
          <w:szCs w:val="22"/>
        </w:rPr>
        <w:t>zakończenia (tj. do dnia</w:t>
      </w:r>
      <w:r>
        <w:rPr>
          <w:rFonts w:ascii="Arial" w:eastAsia="Arial" w:hAnsi="Arial" w:cs="Arial"/>
          <w:b/>
          <w:color w:val="000000"/>
          <w:sz w:val="22"/>
          <w:szCs w:val="22"/>
        </w:rPr>
        <w:t xml:space="preserve"> </w:t>
      </w:r>
      <w:r>
        <w:rPr>
          <w:rFonts w:ascii="Arial" w:eastAsia="Arial" w:hAnsi="Arial" w:cs="Arial"/>
          <w:color w:val="000000"/>
          <w:sz w:val="22"/>
          <w:szCs w:val="22"/>
        </w:rPr>
        <w:t>podpisania końcowego protokołu odbioru robót budowlanych</w:t>
      </w:r>
      <w:r w:rsidRPr="00D467F0">
        <w:rPr>
          <w:rFonts w:ascii="Arial" w:eastAsia="Arial" w:hAnsi="Arial" w:cs="Arial"/>
          <w:bCs/>
          <w:color w:val="000000"/>
          <w:sz w:val="22"/>
          <w:szCs w:val="22"/>
        </w:rPr>
        <w:t>)</w:t>
      </w:r>
      <w:r>
        <w:rPr>
          <w:rFonts w:ascii="Arial" w:eastAsia="Arial" w:hAnsi="Arial" w:cs="Arial"/>
          <w:sz w:val="22"/>
          <w:szCs w:val="22"/>
        </w:rPr>
        <w:t>, odbywać się będzie w sposób ciągły (codziennie), z wyłączeniem sobót i dni ustawowo wolnych od pracy. Nie dopuszcza się nieuzasadnionych przerw w realizacji robót.</w:t>
      </w:r>
    </w:p>
    <w:p w14:paraId="4C5CCA62" w14:textId="77777777" w:rsidR="00E66CFC" w:rsidRDefault="00390AFD" w:rsidP="00DF2654">
      <w:pPr>
        <w:pStyle w:val="Normalny1"/>
        <w:numPr>
          <w:ilvl w:val="0"/>
          <w:numId w:val="45"/>
        </w:numPr>
        <w:pBdr>
          <w:top w:val="nil"/>
          <w:left w:val="nil"/>
          <w:bottom w:val="nil"/>
          <w:right w:val="nil"/>
          <w:between w:val="nil"/>
        </w:pBdr>
        <w:tabs>
          <w:tab w:val="left" w:pos="426"/>
        </w:tabs>
        <w:spacing w:before="60" w:line="312" w:lineRule="auto"/>
        <w:jc w:val="both"/>
      </w:pPr>
      <w:r>
        <w:rPr>
          <w:rFonts w:ascii="Arial" w:eastAsia="Arial" w:hAnsi="Arial" w:cs="Arial"/>
          <w:color w:val="000000"/>
          <w:sz w:val="22"/>
          <w:szCs w:val="22"/>
        </w:rPr>
        <w:t>Wykonawca jest zobowiązany do niezwłocznego zgłoszenia na piśmie Zamawiającemu okoliczności i komplikacji utrudniających lub uniemożliwiających realizację robót, a w szczególności zagrożenia niewykonania przedmiotu umowy w terminie umownym, określonym w</w:t>
      </w:r>
      <w:r>
        <w:rPr>
          <w:rFonts w:ascii="Arial" w:eastAsia="Arial" w:hAnsi="Arial" w:cs="Arial"/>
          <w:b/>
          <w:color w:val="000000"/>
          <w:sz w:val="22"/>
          <w:szCs w:val="22"/>
        </w:rPr>
        <w:t xml:space="preserve"> </w:t>
      </w:r>
      <w:r>
        <w:rPr>
          <w:rFonts w:ascii="Arial" w:eastAsia="Arial" w:hAnsi="Arial" w:cs="Arial"/>
          <w:color w:val="000000"/>
          <w:sz w:val="22"/>
          <w:szCs w:val="22"/>
        </w:rPr>
        <w:t>§</w:t>
      </w:r>
      <w:r w:rsidR="00D467F0">
        <w:rPr>
          <w:rFonts w:ascii="Arial" w:eastAsia="Arial" w:hAnsi="Arial" w:cs="Arial"/>
          <w:color w:val="000000"/>
          <w:sz w:val="22"/>
          <w:szCs w:val="22"/>
        </w:rPr>
        <w:t>9</w:t>
      </w:r>
      <w:r>
        <w:rPr>
          <w:rFonts w:ascii="Arial" w:eastAsia="Arial" w:hAnsi="Arial" w:cs="Arial"/>
          <w:color w:val="000000"/>
          <w:sz w:val="22"/>
          <w:szCs w:val="22"/>
        </w:rPr>
        <w:t xml:space="preserve"> ust. 1.</w:t>
      </w:r>
    </w:p>
    <w:p w14:paraId="1ECCF5C8" w14:textId="77777777" w:rsidR="00E66CFC" w:rsidRDefault="00390AFD" w:rsidP="00DF2654">
      <w:pPr>
        <w:pStyle w:val="Normalny1"/>
        <w:numPr>
          <w:ilvl w:val="0"/>
          <w:numId w:val="45"/>
        </w:numPr>
        <w:pBdr>
          <w:top w:val="nil"/>
          <w:left w:val="nil"/>
          <w:bottom w:val="nil"/>
          <w:right w:val="nil"/>
          <w:between w:val="nil"/>
        </w:pBdr>
        <w:tabs>
          <w:tab w:val="left" w:pos="426"/>
        </w:tabs>
        <w:spacing w:before="60" w:line="312" w:lineRule="auto"/>
        <w:jc w:val="both"/>
      </w:pPr>
      <w:r>
        <w:rPr>
          <w:rFonts w:ascii="Arial" w:eastAsia="Arial" w:hAnsi="Arial" w:cs="Arial"/>
          <w:color w:val="000000"/>
          <w:sz w:val="22"/>
          <w:szCs w:val="22"/>
        </w:rPr>
        <w:t>Wykonawca na piśmie zgłosi Zamawiającemu wykonanie przedmiotu umowy i gotowość obiektu do odbioru z wyprzedzeniem, na co najmniej 7 (siedem) dni.</w:t>
      </w:r>
    </w:p>
    <w:p w14:paraId="37FDCDE0" w14:textId="77777777" w:rsidR="00E66CFC" w:rsidRDefault="00390AFD" w:rsidP="00DF2654">
      <w:pPr>
        <w:pStyle w:val="Normalny1"/>
        <w:numPr>
          <w:ilvl w:val="0"/>
          <w:numId w:val="45"/>
        </w:numPr>
        <w:pBdr>
          <w:top w:val="nil"/>
          <w:left w:val="nil"/>
          <w:bottom w:val="nil"/>
          <w:right w:val="nil"/>
          <w:between w:val="nil"/>
        </w:pBdr>
        <w:tabs>
          <w:tab w:val="left" w:pos="142"/>
        </w:tabs>
        <w:spacing w:before="60" w:line="312" w:lineRule="auto"/>
        <w:jc w:val="both"/>
      </w:pPr>
      <w:r>
        <w:rPr>
          <w:rFonts w:ascii="Arial" w:eastAsia="Arial" w:hAnsi="Arial" w:cs="Arial"/>
          <w:color w:val="000000"/>
          <w:sz w:val="22"/>
          <w:szCs w:val="22"/>
        </w:rPr>
        <w:t>Zamawiający, w terminie 10 (dziesięciu) dni od daty pot</w:t>
      </w:r>
      <w:r w:rsidR="00DF2654">
        <w:rPr>
          <w:rFonts w:ascii="Arial" w:eastAsia="Arial" w:hAnsi="Arial" w:cs="Arial"/>
          <w:color w:val="000000"/>
          <w:sz w:val="22"/>
          <w:szCs w:val="22"/>
        </w:rPr>
        <w:t xml:space="preserve">wierdzenia wykonania przedmiotu </w:t>
      </w:r>
      <w:r>
        <w:rPr>
          <w:rFonts w:ascii="Arial" w:eastAsia="Arial" w:hAnsi="Arial" w:cs="Arial"/>
          <w:color w:val="000000"/>
          <w:sz w:val="22"/>
          <w:szCs w:val="22"/>
        </w:rPr>
        <w:t>umowy, powoła komisję w celu odbioru końcowego i przekazania przedmiotu umowy Zamawiającemu.</w:t>
      </w:r>
    </w:p>
    <w:p w14:paraId="1ECFEA83" w14:textId="77777777" w:rsidR="00E66CFC" w:rsidRDefault="00390AFD">
      <w:pPr>
        <w:pStyle w:val="Normalny1"/>
        <w:numPr>
          <w:ilvl w:val="0"/>
          <w:numId w:val="45"/>
        </w:numPr>
        <w:pBdr>
          <w:top w:val="nil"/>
          <w:left w:val="nil"/>
          <w:bottom w:val="nil"/>
          <w:right w:val="nil"/>
          <w:between w:val="nil"/>
        </w:pBdr>
        <w:tabs>
          <w:tab w:val="left" w:pos="284"/>
        </w:tabs>
        <w:spacing w:before="60" w:line="312" w:lineRule="auto"/>
        <w:jc w:val="both"/>
      </w:pPr>
      <w:r>
        <w:rPr>
          <w:rFonts w:ascii="Arial" w:eastAsia="Arial" w:hAnsi="Arial" w:cs="Arial"/>
          <w:color w:val="000000"/>
          <w:sz w:val="22"/>
          <w:szCs w:val="22"/>
        </w:rPr>
        <w:t>Wykonawca</w:t>
      </w:r>
      <w:r>
        <w:rPr>
          <w:rFonts w:ascii="Arial" w:eastAsia="Arial" w:hAnsi="Arial" w:cs="Arial"/>
          <w:smallCaps/>
          <w:color w:val="000000"/>
          <w:sz w:val="22"/>
          <w:szCs w:val="22"/>
        </w:rPr>
        <w:t>,</w:t>
      </w:r>
      <w:r>
        <w:rPr>
          <w:rFonts w:ascii="Arial" w:eastAsia="Arial" w:hAnsi="Arial" w:cs="Arial"/>
          <w:color w:val="000000"/>
          <w:sz w:val="22"/>
          <w:szCs w:val="22"/>
        </w:rPr>
        <w:t xml:space="preserve"> przed terminem odbioru końcowego i przekazania do eksploatacji przedmiotu umowy, przedłoży Zamawiającemu komplet dokumentów wymaganych przepisami prawa budowlanego w zakresie wynikającym z obowiązków Wykonawcy.</w:t>
      </w:r>
    </w:p>
    <w:p w14:paraId="296458CA" w14:textId="77777777" w:rsidR="00E66CFC" w:rsidRDefault="00390AFD">
      <w:pPr>
        <w:pStyle w:val="Normalny1"/>
        <w:numPr>
          <w:ilvl w:val="0"/>
          <w:numId w:val="45"/>
        </w:numPr>
        <w:pBdr>
          <w:top w:val="nil"/>
          <w:left w:val="nil"/>
          <w:bottom w:val="nil"/>
          <w:right w:val="nil"/>
          <w:between w:val="nil"/>
        </w:pBdr>
        <w:tabs>
          <w:tab w:val="left" w:pos="284"/>
        </w:tabs>
        <w:spacing w:before="60" w:line="312" w:lineRule="auto"/>
        <w:jc w:val="both"/>
      </w:pPr>
      <w:r>
        <w:rPr>
          <w:rFonts w:ascii="Arial" w:eastAsia="Arial" w:hAnsi="Arial" w:cs="Arial"/>
          <w:smallCaps/>
          <w:color w:val="000000"/>
          <w:sz w:val="22"/>
          <w:szCs w:val="22"/>
        </w:rPr>
        <w:t xml:space="preserve">W </w:t>
      </w:r>
      <w:r>
        <w:rPr>
          <w:rFonts w:ascii="Arial" w:eastAsia="Arial" w:hAnsi="Arial" w:cs="Arial"/>
          <w:color w:val="000000"/>
          <w:sz w:val="22"/>
          <w:szCs w:val="22"/>
        </w:rPr>
        <w:t>przypadku braku potwierdzenia przez Zamawiającego informacji o przygotowaniu obiektu do przekazania w użytkowanie lub wyznaczenia komisji odbioru końcowego, Wykonawca ma prawo w terminie 30 dni od daty dokonania wpisu o gotowości obiektu do odbioru, dokonania odbioru jednostronnego oraz wystawienia faktury końcowej.</w:t>
      </w:r>
    </w:p>
    <w:p w14:paraId="09AF15E0" w14:textId="77777777" w:rsidR="00E66CFC" w:rsidRDefault="00390AFD">
      <w:pPr>
        <w:pStyle w:val="Normalny1"/>
        <w:numPr>
          <w:ilvl w:val="0"/>
          <w:numId w:val="45"/>
        </w:numPr>
        <w:pBdr>
          <w:top w:val="nil"/>
          <w:left w:val="nil"/>
          <w:bottom w:val="nil"/>
          <w:right w:val="nil"/>
          <w:between w:val="nil"/>
        </w:pBdr>
        <w:tabs>
          <w:tab w:val="left" w:pos="284"/>
        </w:tabs>
        <w:spacing w:before="60" w:line="312" w:lineRule="auto"/>
        <w:jc w:val="both"/>
      </w:pPr>
      <w:r>
        <w:rPr>
          <w:rFonts w:ascii="Arial" w:eastAsia="Arial" w:hAnsi="Arial" w:cs="Arial"/>
          <w:color w:val="000000"/>
          <w:sz w:val="22"/>
          <w:szCs w:val="22"/>
        </w:rPr>
        <w:t xml:space="preserve">O przystąpieniu przez Wykonawcę do jednostronnego odbioru robót, Wykonawca zobowiązany jest do pisemnego powiadomienia Inwestora i Użytkownika. Po dokonaniu odbioru jednostronnego Wykonawca zobowiązany jest do niezwłocznego złożenia </w:t>
      </w:r>
      <w:r w:rsidR="00D467F0">
        <w:rPr>
          <w:rFonts w:ascii="Arial" w:eastAsia="Arial" w:hAnsi="Arial" w:cs="Arial"/>
          <w:color w:val="000000"/>
          <w:sz w:val="22"/>
          <w:szCs w:val="22"/>
        </w:rPr>
        <w:br/>
      </w:r>
      <w:r>
        <w:rPr>
          <w:rFonts w:ascii="Arial" w:eastAsia="Arial" w:hAnsi="Arial" w:cs="Arial"/>
          <w:color w:val="000000"/>
          <w:sz w:val="22"/>
          <w:szCs w:val="22"/>
        </w:rPr>
        <w:t>do Zamawiającego dokumentów określonych w niniejszym paragrafie.</w:t>
      </w:r>
    </w:p>
    <w:p w14:paraId="1CE6F9B6" w14:textId="77777777" w:rsidR="00E66CFC" w:rsidRDefault="00390AFD">
      <w:pPr>
        <w:pStyle w:val="Normalny1"/>
        <w:numPr>
          <w:ilvl w:val="0"/>
          <w:numId w:val="45"/>
        </w:numPr>
        <w:pBdr>
          <w:top w:val="nil"/>
          <w:left w:val="nil"/>
          <w:bottom w:val="nil"/>
          <w:right w:val="nil"/>
          <w:between w:val="nil"/>
        </w:pBdr>
        <w:tabs>
          <w:tab w:val="left" w:pos="284"/>
        </w:tabs>
        <w:spacing w:before="60" w:line="312" w:lineRule="auto"/>
        <w:jc w:val="both"/>
      </w:pPr>
      <w:r>
        <w:rPr>
          <w:rFonts w:ascii="Arial" w:eastAsia="Arial" w:hAnsi="Arial" w:cs="Arial"/>
          <w:color w:val="000000"/>
          <w:sz w:val="22"/>
          <w:szCs w:val="22"/>
        </w:rPr>
        <w:t>Jeżeli w toku czynności odbioru i przekazania do eksploatacji zostaną stwierdzone wady, Zamawiający może odmówić odbioru do czasu ich usunięcia.</w:t>
      </w:r>
    </w:p>
    <w:p w14:paraId="64066B98" w14:textId="77777777" w:rsidR="00E66CFC" w:rsidRDefault="00390AFD">
      <w:pPr>
        <w:pStyle w:val="Normalny1"/>
        <w:numPr>
          <w:ilvl w:val="0"/>
          <w:numId w:val="45"/>
        </w:numPr>
        <w:pBdr>
          <w:top w:val="nil"/>
          <w:left w:val="nil"/>
          <w:bottom w:val="nil"/>
          <w:right w:val="nil"/>
          <w:between w:val="nil"/>
        </w:pBdr>
        <w:tabs>
          <w:tab w:val="left" w:pos="284"/>
        </w:tabs>
        <w:spacing w:before="60" w:line="312" w:lineRule="auto"/>
        <w:jc w:val="both"/>
      </w:pPr>
      <w:r>
        <w:rPr>
          <w:rFonts w:ascii="Arial" w:eastAsia="Arial" w:hAnsi="Arial" w:cs="Arial"/>
          <w:color w:val="000000"/>
          <w:sz w:val="22"/>
          <w:szCs w:val="22"/>
        </w:rPr>
        <w:t xml:space="preserve">Strony postanawiają, że z czynności odbioru i przekazania do eksploatacji będzie spisany </w:t>
      </w:r>
      <w:r>
        <w:rPr>
          <w:rFonts w:ascii="Arial" w:eastAsia="Arial" w:hAnsi="Arial" w:cs="Arial"/>
          <w:b/>
          <w:color w:val="000000"/>
          <w:sz w:val="22"/>
          <w:szCs w:val="22"/>
        </w:rPr>
        <w:t>„Protokół odbioru końcowego robót”</w:t>
      </w:r>
      <w:r>
        <w:rPr>
          <w:rFonts w:ascii="Arial" w:eastAsia="Arial" w:hAnsi="Arial" w:cs="Arial"/>
          <w:color w:val="000000"/>
          <w:sz w:val="22"/>
          <w:szCs w:val="22"/>
        </w:rPr>
        <w:t xml:space="preserve">, zawierający ustalenia dokonane </w:t>
      </w:r>
      <w:r w:rsidR="00D467F0">
        <w:rPr>
          <w:rFonts w:ascii="Arial" w:eastAsia="Arial" w:hAnsi="Arial" w:cs="Arial"/>
          <w:color w:val="000000"/>
          <w:sz w:val="22"/>
          <w:szCs w:val="22"/>
        </w:rPr>
        <w:br/>
      </w:r>
      <w:r>
        <w:rPr>
          <w:rFonts w:ascii="Arial" w:eastAsia="Arial" w:hAnsi="Arial" w:cs="Arial"/>
          <w:color w:val="000000"/>
          <w:sz w:val="22"/>
          <w:szCs w:val="22"/>
        </w:rPr>
        <w:t>w toku odbioru.</w:t>
      </w:r>
    </w:p>
    <w:p w14:paraId="5EEF0E97" w14:textId="78A3F0F3" w:rsidR="00E66CFC" w:rsidRPr="00577F8B" w:rsidRDefault="00390AFD" w:rsidP="00577F8B">
      <w:pPr>
        <w:pStyle w:val="Normalny1"/>
        <w:numPr>
          <w:ilvl w:val="0"/>
          <w:numId w:val="45"/>
        </w:numPr>
        <w:pBdr>
          <w:top w:val="nil"/>
          <w:left w:val="nil"/>
          <w:bottom w:val="nil"/>
          <w:right w:val="nil"/>
          <w:between w:val="nil"/>
        </w:pBdr>
        <w:tabs>
          <w:tab w:val="left" w:pos="284"/>
        </w:tabs>
        <w:spacing w:before="60" w:line="312" w:lineRule="auto"/>
        <w:jc w:val="both"/>
      </w:pPr>
      <w:r>
        <w:rPr>
          <w:rFonts w:ascii="Arial" w:eastAsia="Arial" w:hAnsi="Arial" w:cs="Arial"/>
          <w:color w:val="000000"/>
          <w:sz w:val="22"/>
          <w:szCs w:val="22"/>
        </w:rPr>
        <w:lastRenderedPageBreak/>
        <w:t xml:space="preserve">Na przedmiot umowy Wykonawca udziela </w:t>
      </w:r>
      <w:r>
        <w:rPr>
          <w:rFonts w:ascii="Arial" w:eastAsia="Arial" w:hAnsi="Arial" w:cs="Arial"/>
          <w:b/>
          <w:color w:val="000000"/>
          <w:sz w:val="22"/>
          <w:szCs w:val="22"/>
        </w:rPr>
        <w:t xml:space="preserve">……..……… miesięcznej gwarancji, </w:t>
      </w:r>
      <w:r w:rsidR="00735E2B">
        <w:rPr>
          <w:rFonts w:ascii="Arial" w:eastAsia="Arial" w:hAnsi="Arial" w:cs="Arial"/>
          <w:b/>
          <w:color w:val="000000"/>
          <w:sz w:val="22"/>
          <w:szCs w:val="22"/>
        </w:rPr>
        <w:br/>
      </w:r>
      <w:r>
        <w:rPr>
          <w:rFonts w:ascii="Arial" w:eastAsia="Arial" w:hAnsi="Arial" w:cs="Arial"/>
          <w:color w:val="000000"/>
          <w:sz w:val="22"/>
          <w:szCs w:val="22"/>
        </w:rPr>
        <w:t>licząc od daty podpisania przez obie Strony ostatecznego protokołu odbioru prac.</w:t>
      </w:r>
    </w:p>
    <w:p w14:paraId="44293E6F" w14:textId="77777777" w:rsidR="00C67537" w:rsidRDefault="00C67537">
      <w:pPr>
        <w:pStyle w:val="Normalny1"/>
        <w:pBdr>
          <w:top w:val="nil"/>
          <w:left w:val="nil"/>
          <w:bottom w:val="nil"/>
          <w:right w:val="nil"/>
          <w:between w:val="nil"/>
        </w:pBdr>
        <w:spacing w:before="60" w:line="312" w:lineRule="auto"/>
        <w:ind w:left="284"/>
        <w:jc w:val="center"/>
        <w:rPr>
          <w:rFonts w:ascii="Arial" w:eastAsia="Arial" w:hAnsi="Arial" w:cs="Arial"/>
          <w:b/>
          <w:color w:val="000000"/>
          <w:sz w:val="22"/>
          <w:szCs w:val="22"/>
        </w:rPr>
      </w:pPr>
    </w:p>
    <w:p w14:paraId="140F9C76" w14:textId="7E98BA1F"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 xml:space="preserve">§ </w:t>
      </w:r>
      <w:r w:rsidR="005C5303">
        <w:rPr>
          <w:rFonts w:ascii="Arial" w:eastAsia="Arial" w:hAnsi="Arial" w:cs="Arial"/>
          <w:b/>
          <w:color w:val="000000"/>
          <w:sz w:val="22"/>
          <w:szCs w:val="22"/>
        </w:rPr>
        <w:t>10</w:t>
      </w:r>
    </w:p>
    <w:p w14:paraId="35F21A08"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ZABEZPIECZENIE NALEŻYTEGO WYKONANIA UMOWY</w:t>
      </w:r>
    </w:p>
    <w:p w14:paraId="23DD8378" w14:textId="77777777" w:rsidR="00E66CFC" w:rsidRDefault="00390AFD">
      <w:pPr>
        <w:pStyle w:val="Normalny1"/>
        <w:numPr>
          <w:ilvl w:val="0"/>
          <w:numId w:val="34"/>
        </w:numPr>
        <w:tabs>
          <w:tab w:val="left" w:pos="426"/>
        </w:tabs>
        <w:spacing w:before="60" w:line="312" w:lineRule="auto"/>
        <w:jc w:val="both"/>
      </w:pPr>
      <w:r>
        <w:rPr>
          <w:rFonts w:ascii="Arial" w:eastAsia="Arial" w:hAnsi="Arial" w:cs="Arial"/>
          <w:sz w:val="22"/>
          <w:szCs w:val="22"/>
        </w:rPr>
        <w:t xml:space="preserve">Zamawiający wymaga wniesienia zabezpieczenia należytego wykonania umowy </w:t>
      </w:r>
      <w:r w:rsidR="00735E2B">
        <w:rPr>
          <w:rFonts w:ascii="Arial" w:eastAsia="Arial" w:hAnsi="Arial" w:cs="Arial"/>
          <w:sz w:val="22"/>
          <w:szCs w:val="22"/>
        </w:rPr>
        <w:br/>
      </w:r>
      <w:r>
        <w:rPr>
          <w:rFonts w:ascii="Arial" w:eastAsia="Arial" w:hAnsi="Arial" w:cs="Arial"/>
          <w:sz w:val="22"/>
          <w:szCs w:val="22"/>
        </w:rPr>
        <w:t xml:space="preserve">na podstawie art. 449 ust. 2 i 3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w:t>
      </w:r>
    </w:p>
    <w:p w14:paraId="04094EEA" w14:textId="77777777" w:rsidR="00E66CFC" w:rsidRDefault="00390AFD">
      <w:pPr>
        <w:pStyle w:val="Normalny1"/>
        <w:numPr>
          <w:ilvl w:val="0"/>
          <w:numId w:val="34"/>
        </w:numPr>
        <w:shd w:val="clear" w:color="auto" w:fill="FFFFFF"/>
        <w:spacing w:before="60" w:line="312" w:lineRule="auto"/>
        <w:jc w:val="both"/>
      </w:pPr>
      <w:r>
        <w:rPr>
          <w:rFonts w:ascii="Arial" w:eastAsia="Arial" w:hAnsi="Arial" w:cs="Arial"/>
          <w:sz w:val="22"/>
          <w:szCs w:val="22"/>
        </w:rPr>
        <w:t xml:space="preserve">Wykonawca wnosi zabezpieczenie należytego wykonania umowy w wysokości </w:t>
      </w:r>
      <w:r w:rsidR="00D467F0">
        <w:rPr>
          <w:rFonts w:ascii="Arial" w:eastAsia="Arial" w:hAnsi="Arial" w:cs="Arial"/>
          <w:sz w:val="22"/>
          <w:szCs w:val="22"/>
        </w:rPr>
        <w:br/>
      </w:r>
      <w:r>
        <w:rPr>
          <w:rFonts w:ascii="Arial" w:eastAsia="Arial" w:hAnsi="Arial" w:cs="Arial"/>
          <w:sz w:val="22"/>
          <w:szCs w:val="22"/>
        </w:rPr>
        <w:t>5% wartości umowy brutto tj. …………zł w formie…………………..………………...</w:t>
      </w:r>
    </w:p>
    <w:p w14:paraId="742522F3" w14:textId="77777777" w:rsidR="00E66CFC" w:rsidRDefault="00390AFD">
      <w:pPr>
        <w:pStyle w:val="Normalny1"/>
        <w:numPr>
          <w:ilvl w:val="0"/>
          <w:numId w:val="34"/>
        </w:numPr>
        <w:tabs>
          <w:tab w:val="left" w:pos="426"/>
        </w:tabs>
        <w:spacing w:before="60" w:line="312" w:lineRule="auto"/>
        <w:jc w:val="both"/>
      </w:pPr>
      <w:r>
        <w:rPr>
          <w:rFonts w:ascii="Arial" w:eastAsia="Arial" w:hAnsi="Arial" w:cs="Arial"/>
          <w:sz w:val="22"/>
          <w:szCs w:val="22"/>
        </w:rPr>
        <w:t xml:space="preserve">Zabezpieczenie należytego wykonania umowy można wnieść w formach wymienionych w art. 450 ust. 1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Zamawiający nie wyraża zgody na wniesienie zabezpieczenia należytego wykonania umowy w formach wymienionych </w:t>
      </w:r>
      <w:r w:rsidR="00737D01">
        <w:rPr>
          <w:rFonts w:ascii="Arial" w:eastAsia="Arial" w:hAnsi="Arial" w:cs="Arial"/>
          <w:sz w:val="22"/>
          <w:szCs w:val="22"/>
        </w:rPr>
        <w:br/>
      </w:r>
      <w:r>
        <w:rPr>
          <w:rFonts w:ascii="Arial" w:eastAsia="Arial" w:hAnsi="Arial" w:cs="Arial"/>
          <w:sz w:val="22"/>
          <w:szCs w:val="22"/>
        </w:rPr>
        <w:t xml:space="preserve">w art. 450 ust. 2 ustawy </w:t>
      </w:r>
      <w:proofErr w:type="spellStart"/>
      <w:r>
        <w:rPr>
          <w:rFonts w:ascii="Arial" w:eastAsia="Arial" w:hAnsi="Arial" w:cs="Arial"/>
          <w:sz w:val="22"/>
          <w:szCs w:val="22"/>
        </w:rPr>
        <w:t>pzp</w:t>
      </w:r>
      <w:proofErr w:type="spellEnd"/>
      <w:r>
        <w:rPr>
          <w:rFonts w:ascii="Arial" w:eastAsia="Arial" w:hAnsi="Arial" w:cs="Arial"/>
          <w:sz w:val="22"/>
          <w:szCs w:val="22"/>
        </w:rPr>
        <w:t>.</w:t>
      </w:r>
    </w:p>
    <w:p w14:paraId="4FBAAA1B" w14:textId="77777777" w:rsidR="00E66CFC" w:rsidRDefault="00390AFD" w:rsidP="00D467F0">
      <w:pPr>
        <w:pStyle w:val="Normalny1"/>
        <w:numPr>
          <w:ilvl w:val="0"/>
          <w:numId w:val="34"/>
        </w:numPr>
        <w:shd w:val="clear" w:color="auto" w:fill="FFFFFF"/>
        <w:spacing w:before="60" w:line="312" w:lineRule="auto"/>
        <w:jc w:val="both"/>
      </w:pPr>
      <w:r>
        <w:rPr>
          <w:rFonts w:ascii="Arial" w:eastAsia="Arial" w:hAnsi="Arial" w:cs="Arial"/>
          <w:sz w:val="22"/>
          <w:szCs w:val="22"/>
        </w:rPr>
        <w:t xml:space="preserve">W przypadku wniesienia zabezpieczenia w formie pieniężnej, kwotę określoną </w:t>
      </w:r>
      <w:r>
        <w:rPr>
          <w:rFonts w:ascii="Arial" w:eastAsia="Arial" w:hAnsi="Arial" w:cs="Arial"/>
          <w:sz w:val="22"/>
          <w:szCs w:val="22"/>
        </w:rPr>
        <w:br/>
        <w:t>w §</w:t>
      </w:r>
      <w:r w:rsidR="00D467F0">
        <w:rPr>
          <w:rFonts w:ascii="Arial" w:eastAsia="Arial" w:hAnsi="Arial" w:cs="Arial"/>
          <w:sz w:val="22"/>
          <w:szCs w:val="22"/>
        </w:rPr>
        <w:t>10</w:t>
      </w:r>
      <w:r w:rsidRPr="00D467F0">
        <w:rPr>
          <w:rFonts w:ascii="Arial" w:eastAsia="Arial" w:hAnsi="Arial" w:cs="Arial"/>
          <w:sz w:val="22"/>
          <w:szCs w:val="22"/>
        </w:rPr>
        <w:t xml:space="preserve"> ust. </w:t>
      </w:r>
      <w:r w:rsidR="00D467F0">
        <w:rPr>
          <w:rFonts w:ascii="Arial" w:eastAsia="Arial" w:hAnsi="Arial" w:cs="Arial"/>
          <w:sz w:val="22"/>
          <w:szCs w:val="22"/>
        </w:rPr>
        <w:t>2</w:t>
      </w:r>
      <w:r w:rsidRPr="00D467F0">
        <w:rPr>
          <w:rFonts w:ascii="Arial" w:eastAsia="Arial" w:hAnsi="Arial" w:cs="Arial"/>
          <w:sz w:val="22"/>
          <w:szCs w:val="22"/>
        </w:rPr>
        <w:t xml:space="preserve"> wpłacić należy na rachunek bankowy Zamawiającego </w:t>
      </w:r>
      <w:r w:rsidRPr="00D467F0">
        <w:rPr>
          <w:rFonts w:ascii="Arial" w:eastAsia="Arial" w:hAnsi="Arial" w:cs="Arial"/>
          <w:sz w:val="22"/>
          <w:szCs w:val="22"/>
        </w:rPr>
        <w:br/>
        <w:t xml:space="preserve">tj.: </w:t>
      </w:r>
      <w:r w:rsidRPr="00D467F0">
        <w:rPr>
          <w:rFonts w:ascii="Arial" w:eastAsia="Arial" w:hAnsi="Arial" w:cs="Arial"/>
          <w:b/>
          <w:sz w:val="22"/>
          <w:szCs w:val="22"/>
        </w:rPr>
        <w:t>nr 28 1010 1010 0136 2213 9120 2000</w:t>
      </w:r>
      <w:r w:rsidRPr="00D467F0">
        <w:rPr>
          <w:rFonts w:ascii="Arial" w:eastAsia="Arial" w:hAnsi="Arial" w:cs="Arial"/>
          <w:sz w:val="22"/>
          <w:szCs w:val="22"/>
        </w:rPr>
        <w:t xml:space="preserve"> do dnia zawarcia umowy, w rozbiciu na 70% </w:t>
      </w:r>
      <w:r w:rsidR="00D467F0">
        <w:rPr>
          <w:rFonts w:ascii="Arial" w:eastAsia="Arial" w:hAnsi="Arial" w:cs="Arial"/>
          <w:sz w:val="22"/>
          <w:szCs w:val="22"/>
        </w:rPr>
        <w:br/>
      </w:r>
      <w:r w:rsidRPr="00D467F0">
        <w:rPr>
          <w:rFonts w:ascii="Arial" w:eastAsia="Arial" w:hAnsi="Arial" w:cs="Arial"/>
          <w:sz w:val="22"/>
          <w:szCs w:val="22"/>
        </w:rPr>
        <w:t>i 30%.</w:t>
      </w:r>
    </w:p>
    <w:p w14:paraId="471CA1F4" w14:textId="77777777" w:rsidR="00E66CFC" w:rsidRDefault="00390AFD">
      <w:pPr>
        <w:pStyle w:val="Normalny1"/>
        <w:numPr>
          <w:ilvl w:val="0"/>
          <w:numId w:val="34"/>
        </w:numPr>
        <w:shd w:val="clear" w:color="auto" w:fill="FFFFFF"/>
        <w:spacing w:before="60" w:line="312" w:lineRule="auto"/>
        <w:jc w:val="both"/>
      </w:pPr>
      <w:r>
        <w:rPr>
          <w:rFonts w:ascii="Arial" w:eastAsia="Arial" w:hAnsi="Arial" w:cs="Arial"/>
          <w:sz w:val="22"/>
          <w:szCs w:val="22"/>
        </w:rPr>
        <w:t>W przypadku nienależytego wykonania przedmiotu umowy lub nieusunięcia wad przedmiotu umowy, zabezpieczenie wniesione w pieniądzu wraz z powstałymi odsetkami staje się własnością Zamawiającego i będzie wykorzystane do zgodnego z umową wykonania robót do pokrycia roszczeń z tytułu rękojmi za wady.</w:t>
      </w:r>
    </w:p>
    <w:p w14:paraId="307DE6CE" w14:textId="77777777" w:rsidR="00E66CFC" w:rsidRDefault="00390AFD">
      <w:pPr>
        <w:pStyle w:val="Normalny1"/>
        <w:numPr>
          <w:ilvl w:val="0"/>
          <w:numId w:val="34"/>
        </w:numPr>
        <w:tabs>
          <w:tab w:val="left" w:pos="426"/>
        </w:tabs>
        <w:spacing w:before="60" w:line="312" w:lineRule="auto"/>
        <w:jc w:val="both"/>
      </w:pPr>
      <w:r>
        <w:rPr>
          <w:rFonts w:ascii="Arial" w:eastAsia="Arial" w:hAnsi="Arial" w:cs="Arial"/>
          <w:sz w:val="22"/>
          <w:szCs w:val="22"/>
        </w:rPr>
        <w:t xml:space="preserve">Zwrot wniesionego zabezpieczenia nastąpi zgodnie z art. 453 ustawy </w:t>
      </w:r>
      <w:proofErr w:type="spellStart"/>
      <w:r>
        <w:rPr>
          <w:rFonts w:ascii="Arial" w:eastAsia="Arial" w:hAnsi="Arial" w:cs="Arial"/>
          <w:sz w:val="22"/>
          <w:szCs w:val="22"/>
        </w:rPr>
        <w:t>pzp</w:t>
      </w:r>
      <w:proofErr w:type="spellEnd"/>
      <w:r>
        <w:rPr>
          <w:rFonts w:ascii="Arial" w:eastAsia="Arial" w:hAnsi="Arial" w:cs="Arial"/>
          <w:sz w:val="22"/>
          <w:szCs w:val="22"/>
        </w:rPr>
        <w:t>:</w:t>
      </w:r>
    </w:p>
    <w:p w14:paraId="690C4C84" w14:textId="025FAAE1" w:rsidR="00E66CFC" w:rsidRDefault="00390AFD">
      <w:pPr>
        <w:pStyle w:val="Normalny1"/>
        <w:numPr>
          <w:ilvl w:val="1"/>
          <w:numId w:val="34"/>
        </w:numPr>
        <w:shd w:val="clear" w:color="auto" w:fill="FFFFFF"/>
        <w:tabs>
          <w:tab w:val="left" w:pos="709"/>
        </w:tabs>
        <w:spacing w:before="60" w:line="312" w:lineRule="auto"/>
        <w:ind w:left="709" w:hanging="283"/>
        <w:jc w:val="both"/>
      </w:pPr>
      <w:bookmarkStart w:id="2" w:name="_1fob9te" w:colFirst="0" w:colLast="0"/>
      <w:bookmarkEnd w:id="2"/>
      <w:r>
        <w:rPr>
          <w:rFonts w:ascii="Arial" w:eastAsia="Arial" w:hAnsi="Arial" w:cs="Arial"/>
          <w:sz w:val="22"/>
          <w:szCs w:val="22"/>
        </w:rPr>
        <w:t xml:space="preserve">w przypadku należytego wykonania przedmiotu umowy – 70% zabezpieczenia zostanie zwrócone lub zwolnione w ciągu 30 dni (z wyjątkiem sytuacji, </w:t>
      </w:r>
      <w:r w:rsidR="00C67537">
        <w:rPr>
          <w:rFonts w:ascii="Arial" w:eastAsia="Arial" w:hAnsi="Arial" w:cs="Arial"/>
          <w:sz w:val="22"/>
          <w:szCs w:val="22"/>
        </w:rPr>
        <w:br/>
      </w:r>
      <w:r>
        <w:rPr>
          <w:rFonts w:ascii="Arial" w:eastAsia="Arial" w:hAnsi="Arial" w:cs="Arial"/>
          <w:sz w:val="22"/>
          <w:szCs w:val="22"/>
        </w:rPr>
        <w:t xml:space="preserve">gdy z dokumentu na podstawie którego udzielono zabezpieczenia wynika, </w:t>
      </w:r>
      <w:r w:rsidR="00C67537">
        <w:rPr>
          <w:rFonts w:ascii="Arial" w:eastAsia="Arial" w:hAnsi="Arial" w:cs="Arial"/>
          <w:sz w:val="22"/>
          <w:szCs w:val="22"/>
        </w:rPr>
        <w:br/>
      </w:r>
      <w:r>
        <w:rPr>
          <w:rFonts w:ascii="Arial" w:eastAsia="Arial" w:hAnsi="Arial" w:cs="Arial"/>
          <w:sz w:val="22"/>
          <w:szCs w:val="22"/>
        </w:rPr>
        <w:t xml:space="preserve">że przestaje on wiązać w określonym terminie mimo iż nie został zwrócony) </w:t>
      </w:r>
      <w:r w:rsidR="00C67537">
        <w:rPr>
          <w:rFonts w:ascii="Arial" w:eastAsia="Arial" w:hAnsi="Arial" w:cs="Arial"/>
          <w:sz w:val="22"/>
          <w:szCs w:val="22"/>
        </w:rPr>
        <w:br/>
      </w:r>
      <w:r>
        <w:rPr>
          <w:rFonts w:ascii="Arial" w:eastAsia="Arial" w:hAnsi="Arial" w:cs="Arial"/>
          <w:sz w:val="22"/>
          <w:szCs w:val="22"/>
        </w:rPr>
        <w:t>po odbiorze końcowym całego przedmiotu umowy potwierdzającym jego należyte wykonanie;</w:t>
      </w:r>
    </w:p>
    <w:p w14:paraId="17E0626F" w14:textId="77777777" w:rsidR="002E722A" w:rsidRPr="00D467F0" w:rsidRDefault="00390AFD" w:rsidP="00D467F0">
      <w:pPr>
        <w:pStyle w:val="Normalny1"/>
        <w:numPr>
          <w:ilvl w:val="1"/>
          <w:numId w:val="34"/>
        </w:numPr>
        <w:shd w:val="clear" w:color="auto" w:fill="FFFFFF"/>
        <w:tabs>
          <w:tab w:val="left" w:pos="709"/>
        </w:tabs>
        <w:spacing w:before="60" w:line="312" w:lineRule="auto"/>
        <w:ind w:left="709" w:hanging="283"/>
        <w:jc w:val="both"/>
      </w:pPr>
      <w:r>
        <w:rPr>
          <w:rFonts w:ascii="Arial" w:eastAsia="Arial" w:hAnsi="Arial" w:cs="Arial"/>
          <w:sz w:val="22"/>
          <w:szCs w:val="22"/>
        </w:rPr>
        <w:t xml:space="preserve">pozostała część, tj. 30% zostanie zwrócona lub zwolniona w ciągu 15 dni po upływie okresu rękojmi liczonego od daty podpisania bezusterkowego protokołu odbioru robót. </w:t>
      </w:r>
    </w:p>
    <w:p w14:paraId="0C816C24" w14:textId="77777777" w:rsidR="00C67537" w:rsidRDefault="00C67537" w:rsidP="002E722A">
      <w:pPr>
        <w:pStyle w:val="Normalny1"/>
        <w:pBdr>
          <w:top w:val="nil"/>
          <w:left w:val="nil"/>
          <w:bottom w:val="nil"/>
          <w:right w:val="nil"/>
          <w:between w:val="nil"/>
        </w:pBdr>
        <w:spacing w:before="60" w:line="312" w:lineRule="auto"/>
        <w:ind w:left="284"/>
        <w:jc w:val="center"/>
        <w:rPr>
          <w:rFonts w:ascii="Arial" w:eastAsia="Arial" w:hAnsi="Arial" w:cs="Arial"/>
          <w:b/>
          <w:color w:val="000000"/>
          <w:sz w:val="22"/>
          <w:szCs w:val="22"/>
        </w:rPr>
      </w:pPr>
    </w:p>
    <w:p w14:paraId="162D072E" w14:textId="7D4CF5DF" w:rsidR="00E66CFC" w:rsidRPr="002E722A" w:rsidRDefault="00390AFD" w:rsidP="002E722A">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 1</w:t>
      </w:r>
      <w:r w:rsidR="005C5303">
        <w:rPr>
          <w:rFonts w:ascii="Arial" w:eastAsia="Arial" w:hAnsi="Arial" w:cs="Arial"/>
          <w:b/>
          <w:color w:val="000000"/>
          <w:sz w:val="22"/>
          <w:szCs w:val="22"/>
        </w:rPr>
        <w:t>1</w:t>
      </w:r>
    </w:p>
    <w:p w14:paraId="587934CB"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ZASADY ROZLICZENIA UMOWY</w:t>
      </w:r>
    </w:p>
    <w:p w14:paraId="3CEB3BB8" w14:textId="77777777" w:rsidR="00E66CFC" w:rsidRDefault="00390AFD">
      <w:pPr>
        <w:pStyle w:val="Normalny1"/>
        <w:numPr>
          <w:ilvl w:val="0"/>
          <w:numId w:val="49"/>
        </w:numPr>
        <w:pBdr>
          <w:top w:val="nil"/>
          <w:left w:val="nil"/>
          <w:bottom w:val="nil"/>
          <w:right w:val="nil"/>
          <w:between w:val="nil"/>
        </w:pBdr>
        <w:tabs>
          <w:tab w:val="left" w:pos="360"/>
        </w:tabs>
        <w:spacing w:before="60" w:line="312" w:lineRule="auto"/>
        <w:jc w:val="both"/>
        <w:rPr>
          <w:color w:val="000000"/>
        </w:rPr>
      </w:pPr>
      <w:r>
        <w:rPr>
          <w:rFonts w:ascii="Arial" w:eastAsia="Arial" w:hAnsi="Arial" w:cs="Arial"/>
          <w:color w:val="000000"/>
          <w:sz w:val="22"/>
          <w:szCs w:val="22"/>
        </w:rPr>
        <w:t>Strony postanawiają, że rozliczenie Wykonawcy będzie odbywało się fakturą końcową. Podstawą do rozliczenia faktury będzie, podpisany przez osobę wskazaną w §</w:t>
      </w:r>
      <w:r w:rsidR="001352C6">
        <w:rPr>
          <w:rFonts w:ascii="Arial" w:eastAsia="Arial" w:hAnsi="Arial" w:cs="Arial"/>
          <w:color w:val="000000"/>
          <w:sz w:val="22"/>
          <w:szCs w:val="22"/>
        </w:rPr>
        <w:t>8</w:t>
      </w:r>
      <w:r w:rsidR="00735E2B">
        <w:rPr>
          <w:rFonts w:ascii="Arial" w:eastAsia="Arial" w:hAnsi="Arial" w:cs="Arial"/>
          <w:color w:val="000000"/>
          <w:sz w:val="22"/>
          <w:szCs w:val="22"/>
        </w:rPr>
        <w:t xml:space="preserve"> ust. 2</w:t>
      </w:r>
      <w:r>
        <w:rPr>
          <w:rFonts w:ascii="Arial" w:eastAsia="Arial" w:hAnsi="Arial" w:cs="Arial"/>
          <w:color w:val="000000"/>
          <w:sz w:val="22"/>
          <w:szCs w:val="22"/>
        </w:rPr>
        <w:t xml:space="preserve"> i inspektora nadzoru protokół odbioru końcowego robót oraz kosztorys powykonawczy </w:t>
      </w:r>
      <w:r w:rsidR="001352C6">
        <w:rPr>
          <w:rFonts w:ascii="Arial" w:eastAsia="Arial" w:hAnsi="Arial" w:cs="Arial"/>
          <w:color w:val="000000"/>
          <w:sz w:val="22"/>
          <w:szCs w:val="22"/>
        </w:rPr>
        <w:br/>
      </w:r>
      <w:r>
        <w:rPr>
          <w:rFonts w:ascii="Arial" w:eastAsia="Arial" w:hAnsi="Arial" w:cs="Arial"/>
          <w:color w:val="000000"/>
          <w:sz w:val="22"/>
          <w:szCs w:val="22"/>
        </w:rPr>
        <w:t xml:space="preserve">za całe zadanie z podziałem na branże, sporządzony w oparciu o załączoną książkę obmiaru robót i cenę ryczałtową brutto przedmiotu zamówienia. </w:t>
      </w:r>
    </w:p>
    <w:p w14:paraId="275ED1DE" w14:textId="3595115C" w:rsidR="00E66CFC" w:rsidRDefault="00390AFD">
      <w:pPr>
        <w:pStyle w:val="Normalny1"/>
        <w:numPr>
          <w:ilvl w:val="0"/>
          <w:numId w:val="49"/>
        </w:numPr>
        <w:pBdr>
          <w:top w:val="nil"/>
          <w:left w:val="nil"/>
          <w:bottom w:val="nil"/>
          <w:right w:val="nil"/>
          <w:between w:val="nil"/>
        </w:pBdr>
        <w:tabs>
          <w:tab w:val="left" w:pos="360"/>
          <w:tab w:val="left" w:pos="396"/>
        </w:tabs>
        <w:spacing w:before="60" w:line="312" w:lineRule="auto"/>
        <w:jc w:val="both"/>
        <w:rPr>
          <w:color w:val="000000"/>
        </w:rPr>
      </w:pPr>
      <w:r>
        <w:rPr>
          <w:rFonts w:ascii="Arial" w:eastAsia="Arial" w:hAnsi="Arial" w:cs="Arial"/>
          <w:color w:val="000000"/>
          <w:sz w:val="22"/>
          <w:szCs w:val="22"/>
        </w:rPr>
        <w:lastRenderedPageBreak/>
        <w:t xml:space="preserve">Zapłata wynagrodzenia nastąpi na rachunek Wykonawcy, zarejestrowany </w:t>
      </w:r>
      <w:r w:rsidR="00C67537">
        <w:rPr>
          <w:rFonts w:ascii="Arial" w:eastAsia="Arial" w:hAnsi="Arial" w:cs="Arial"/>
          <w:color w:val="000000"/>
          <w:sz w:val="22"/>
          <w:szCs w:val="22"/>
        </w:rPr>
        <w:br/>
      </w:r>
      <w:r>
        <w:rPr>
          <w:rFonts w:ascii="Arial" w:eastAsia="Arial" w:hAnsi="Arial" w:cs="Arial"/>
          <w:color w:val="000000"/>
          <w:sz w:val="22"/>
          <w:szCs w:val="22"/>
        </w:rPr>
        <w:t>w US w formie polecenia przelewu w terminie 30 dni od dnia otrzymania przez Zamawiającego prawidłowo wystawionej faktury. Zamawiający zastrzega, iż będzie dokonywać płatności za wykonanie przedmiotu umowy z zastosowaniem mechanizmu podzielonej płatności (MPP).</w:t>
      </w:r>
    </w:p>
    <w:p w14:paraId="7BA60B2F" w14:textId="77777777" w:rsidR="00E66CFC" w:rsidRDefault="00390AFD">
      <w:pPr>
        <w:pStyle w:val="Normalny1"/>
        <w:numPr>
          <w:ilvl w:val="0"/>
          <w:numId w:val="49"/>
        </w:numPr>
        <w:pBdr>
          <w:top w:val="nil"/>
          <w:left w:val="nil"/>
          <w:bottom w:val="nil"/>
          <w:right w:val="nil"/>
          <w:between w:val="nil"/>
        </w:pBdr>
        <w:tabs>
          <w:tab w:val="left" w:pos="360"/>
          <w:tab w:val="left" w:pos="396"/>
        </w:tabs>
        <w:spacing w:before="60" w:line="312" w:lineRule="auto"/>
        <w:jc w:val="both"/>
        <w:rPr>
          <w:color w:val="000000"/>
        </w:rPr>
      </w:pPr>
      <w:r>
        <w:rPr>
          <w:rFonts w:ascii="Arial" w:eastAsia="Arial" w:hAnsi="Arial" w:cs="Arial"/>
          <w:color w:val="000000"/>
          <w:sz w:val="22"/>
          <w:szCs w:val="22"/>
        </w:rPr>
        <w:t>Należność przekazywana będzie na rachunek Wykonawcy, tj.</w:t>
      </w:r>
    </w:p>
    <w:p w14:paraId="2C080C9A" w14:textId="77777777" w:rsidR="00E66CFC" w:rsidRDefault="00390AFD">
      <w:pPr>
        <w:pStyle w:val="Normalny1"/>
        <w:pBdr>
          <w:top w:val="nil"/>
          <w:left w:val="nil"/>
          <w:bottom w:val="nil"/>
          <w:right w:val="nil"/>
          <w:between w:val="nil"/>
        </w:pBdr>
        <w:spacing w:before="60" w:line="312" w:lineRule="auto"/>
        <w:ind w:left="360"/>
        <w:jc w:val="both"/>
        <w:rPr>
          <w:color w:val="000000"/>
        </w:rPr>
      </w:pPr>
      <w:r>
        <w:rPr>
          <w:rFonts w:ascii="Arial" w:eastAsia="Arial" w:hAnsi="Arial" w:cs="Arial"/>
          <w:b/>
          <w:color w:val="000000"/>
          <w:sz w:val="22"/>
          <w:szCs w:val="22"/>
        </w:rPr>
        <w:t xml:space="preserve">Nazwa banku: …………………………..….. </w:t>
      </w:r>
    </w:p>
    <w:p w14:paraId="4BD8339B" w14:textId="77777777" w:rsidR="00E66CFC" w:rsidRDefault="00390AFD">
      <w:pPr>
        <w:pStyle w:val="Normalny1"/>
        <w:pBdr>
          <w:top w:val="nil"/>
          <w:left w:val="nil"/>
          <w:bottom w:val="nil"/>
          <w:right w:val="nil"/>
          <w:between w:val="nil"/>
        </w:pBdr>
        <w:tabs>
          <w:tab w:val="left" w:pos="4962"/>
        </w:tabs>
        <w:spacing w:before="60" w:line="312" w:lineRule="auto"/>
        <w:ind w:left="360"/>
        <w:jc w:val="both"/>
        <w:rPr>
          <w:color w:val="000000"/>
        </w:rPr>
      </w:pPr>
      <w:r>
        <w:rPr>
          <w:rFonts w:ascii="Arial" w:eastAsia="Arial" w:hAnsi="Arial" w:cs="Arial"/>
          <w:b/>
          <w:color w:val="000000"/>
          <w:sz w:val="22"/>
          <w:szCs w:val="22"/>
        </w:rPr>
        <w:t>Nr konta: ……………………………………..</w:t>
      </w:r>
    </w:p>
    <w:p w14:paraId="40409BF9" w14:textId="77777777" w:rsidR="00E66CFC" w:rsidRDefault="00390AFD">
      <w:pPr>
        <w:pStyle w:val="Normalny1"/>
        <w:numPr>
          <w:ilvl w:val="0"/>
          <w:numId w:val="49"/>
        </w:numPr>
        <w:pBdr>
          <w:top w:val="nil"/>
          <w:left w:val="nil"/>
          <w:bottom w:val="nil"/>
          <w:right w:val="nil"/>
          <w:between w:val="nil"/>
        </w:pBdr>
        <w:tabs>
          <w:tab w:val="left" w:pos="396"/>
          <w:tab w:val="left" w:pos="4820"/>
          <w:tab w:val="left" w:pos="4962"/>
        </w:tabs>
        <w:spacing w:before="60" w:line="312" w:lineRule="auto"/>
        <w:ind w:left="396" w:hanging="396"/>
        <w:jc w:val="both"/>
        <w:rPr>
          <w:color w:val="000000"/>
        </w:rPr>
      </w:pPr>
      <w:r>
        <w:rPr>
          <w:rFonts w:ascii="Arial" w:eastAsia="Arial" w:hAnsi="Arial" w:cs="Arial"/>
          <w:color w:val="000000"/>
          <w:sz w:val="22"/>
          <w:szCs w:val="22"/>
        </w:rPr>
        <w:t xml:space="preserve">Wykonawca oświadcza, że jest płatnikiem podatku od towarów i usług VAT </w:t>
      </w:r>
      <w:r>
        <w:rPr>
          <w:rFonts w:ascii="Arial" w:eastAsia="Arial" w:hAnsi="Arial" w:cs="Arial"/>
          <w:color w:val="000000"/>
          <w:sz w:val="22"/>
          <w:szCs w:val="22"/>
        </w:rPr>
        <w:br/>
        <w:t xml:space="preserve">i posiada numer </w:t>
      </w:r>
      <w:r>
        <w:rPr>
          <w:rFonts w:ascii="Arial" w:eastAsia="Arial" w:hAnsi="Arial" w:cs="Arial"/>
          <w:b/>
          <w:color w:val="000000"/>
          <w:sz w:val="22"/>
          <w:szCs w:val="22"/>
        </w:rPr>
        <w:t>NIP:</w:t>
      </w:r>
      <w:r>
        <w:rPr>
          <w:rFonts w:ascii="Arial" w:eastAsia="Arial" w:hAnsi="Arial" w:cs="Arial"/>
          <w:color w:val="000000"/>
          <w:sz w:val="22"/>
          <w:szCs w:val="22"/>
        </w:rPr>
        <w:t xml:space="preserve"> </w:t>
      </w:r>
      <w:r>
        <w:rPr>
          <w:rFonts w:ascii="Arial" w:eastAsia="Arial" w:hAnsi="Arial" w:cs="Arial"/>
          <w:b/>
          <w:color w:val="000000"/>
          <w:sz w:val="22"/>
          <w:szCs w:val="22"/>
        </w:rPr>
        <w:t>………………………….……….</w:t>
      </w:r>
    </w:p>
    <w:p w14:paraId="09AC710F" w14:textId="77777777" w:rsidR="00E66CFC" w:rsidRDefault="00390AFD">
      <w:pPr>
        <w:pStyle w:val="Normalny1"/>
        <w:numPr>
          <w:ilvl w:val="0"/>
          <w:numId w:val="49"/>
        </w:numPr>
        <w:pBdr>
          <w:top w:val="nil"/>
          <w:left w:val="nil"/>
          <w:bottom w:val="nil"/>
          <w:right w:val="nil"/>
          <w:between w:val="nil"/>
        </w:pBdr>
        <w:tabs>
          <w:tab w:val="left" w:pos="360"/>
          <w:tab w:val="left" w:pos="396"/>
        </w:tabs>
        <w:spacing w:before="60" w:line="312" w:lineRule="auto"/>
        <w:jc w:val="both"/>
        <w:rPr>
          <w:color w:val="000000"/>
        </w:rPr>
      </w:pPr>
      <w:r>
        <w:rPr>
          <w:rFonts w:ascii="Arial" w:eastAsia="Arial" w:hAnsi="Arial" w:cs="Arial"/>
          <w:color w:val="000000"/>
          <w:sz w:val="22"/>
          <w:szCs w:val="22"/>
        </w:rPr>
        <w:t>Faktura VAT będzie dostarczana według wyboru Wykonawcy:</w:t>
      </w:r>
    </w:p>
    <w:p w14:paraId="3779F882" w14:textId="77777777" w:rsidR="00E66CFC" w:rsidRDefault="00390AFD" w:rsidP="00CC1A8B">
      <w:pPr>
        <w:pStyle w:val="Normalny1"/>
        <w:numPr>
          <w:ilvl w:val="0"/>
          <w:numId w:val="46"/>
        </w:numPr>
        <w:spacing w:before="60" w:line="312" w:lineRule="auto"/>
        <w:ind w:left="709" w:hanging="283"/>
        <w:jc w:val="both"/>
      </w:pPr>
      <w:r>
        <w:rPr>
          <w:rFonts w:ascii="Arial" w:eastAsia="Arial" w:hAnsi="Arial" w:cs="Arial"/>
          <w:sz w:val="22"/>
          <w:szCs w:val="22"/>
        </w:rPr>
        <w:t>w formie ustrukturyzowanej faktury elektronicznej przy użyciu Platformy Elektronicznego Fakturowania na konto Zamawiającego, identyfikowane poprzez wpisanie numeru NIP Zamawiającego,</w:t>
      </w:r>
    </w:p>
    <w:p w14:paraId="5D3F6592" w14:textId="77777777" w:rsidR="00E66CFC" w:rsidRDefault="00390AFD" w:rsidP="00CC1A8B">
      <w:pPr>
        <w:pStyle w:val="Normalny1"/>
        <w:numPr>
          <w:ilvl w:val="0"/>
          <w:numId w:val="46"/>
        </w:numPr>
        <w:spacing w:before="60" w:line="312" w:lineRule="auto"/>
        <w:ind w:left="709" w:hanging="283"/>
        <w:jc w:val="both"/>
      </w:pPr>
      <w:r>
        <w:rPr>
          <w:rFonts w:ascii="Arial" w:eastAsia="Arial" w:hAnsi="Arial" w:cs="Arial"/>
          <w:sz w:val="22"/>
          <w:szCs w:val="22"/>
        </w:rPr>
        <w:t xml:space="preserve">do siedziby Zamawiającego na adres 42 Bazy Lotnictwa Szkolnego, </w:t>
      </w:r>
      <w:r>
        <w:rPr>
          <w:rFonts w:ascii="Arial" w:eastAsia="Arial" w:hAnsi="Arial" w:cs="Arial"/>
          <w:sz w:val="22"/>
          <w:szCs w:val="22"/>
        </w:rPr>
        <w:br/>
        <w:t>ul. Sadków 9, 26-600 Radom.</w:t>
      </w:r>
    </w:p>
    <w:p w14:paraId="642883C7" w14:textId="77777777" w:rsidR="00E66CFC" w:rsidRDefault="00390AFD">
      <w:pPr>
        <w:pStyle w:val="Normalny1"/>
        <w:numPr>
          <w:ilvl w:val="0"/>
          <w:numId w:val="49"/>
        </w:numPr>
        <w:tabs>
          <w:tab w:val="left" w:pos="-900"/>
          <w:tab w:val="left" w:pos="396"/>
        </w:tabs>
        <w:spacing w:before="60" w:line="312" w:lineRule="auto"/>
        <w:ind w:hanging="396"/>
        <w:jc w:val="both"/>
      </w:pPr>
      <w:r>
        <w:rPr>
          <w:rFonts w:ascii="Arial" w:eastAsia="Arial" w:hAnsi="Arial" w:cs="Arial"/>
          <w:sz w:val="22"/>
          <w:szCs w:val="22"/>
        </w:rPr>
        <w:t>Faktura VAT musi zawierać następujące dane:</w:t>
      </w:r>
    </w:p>
    <w:p w14:paraId="01545F29" w14:textId="77777777" w:rsidR="00E66CFC" w:rsidRDefault="00390AFD">
      <w:pPr>
        <w:pStyle w:val="Normalny1"/>
        <w:numPr>
          <w:ilvl w:val="0"/>
          <w:numId w:val="9"/>
        </w:numPr>
        <w:pBdr>
          <w:top w:val="nil"/>
          <w:left w:val="nil"/>
          <w:bottom w:val="nil"/>
          <w:right w:val="nil"/>
          <w:between w:val="nil"/>
        </w:pBdr>
        <w:spacing w:before="60" w:line="312" w:lineRule="auto"/>
        <w:jc w:val="both"/>
      </w:pPr>
      <w:r>
        <w:rPr>
          <w:rFonts w:ascii="Arial" w:eastAsia="Arial" w:hAnsi="Arial" w:cs="Arial"/>
          <w:color w:val="000000"/>
          <w:sz w:val="22"/>
          <w:szCs w:val="22"/>
        </w:rPr>
        <w:t>pełne dane Zamawiającego (nazwę, adres, NIP);</w:t>
      </w:r>
    </w:p>
    <w:p w14:paraId="1CD350A8" w14:textId="77777777" w:rsidR="00E66CFC" w:rsidRDefault="00390AFD">
      <w:pPr>
        <w:pStyle w:val="Normalny1"/>
        <w:numPr>
          <w:ilvl w:val="0"/>
          <w:numId w:val="9"/>
        </w:numPr>
        <w:pBdr>
          <w:top w:val="nil"/>
          <w:left w:val="nil"/>
          <w:bottom w:val="nil"/>
          <w:right w:val="nil"/>
          <w:between w:val="nil"/>
        </w:pBdr>
        <w:spacing w:line="312" w:lineRule="auto"/>
        <w:jc w:val="both"/>
      </w:pPr>
      <w:r>
        <w:rPr>
          <w:rFonts w:ascii="Arial" w:eastAsia="Arial" w:hAnsi="Arial" w:cs="Arial"/>
          <w:color w:val="000000"/>
          <w:sz w:val="22"/>
          <w:szCs w:val="22"/>
        </w:rPr>
        <w:t xml:space="preserve">opis produktów w sposób zgodny z umową; </w:t>
      </w:r>
    </w:p>
    <w:p w14:paraId="71CA0FAD" w14:textId="77777777" w:rsidR="00E66CFC" w:rsidRDefault="00390AFD">
      <w:pPr>
        <w:pStyle w:val="Normalny1"/>
        <w:numPr>
          <w:ilvl w:val="0"/>
          <w:numId w:val="9"/>
        </w:numPr>
        <w:pBdr>
          <w:top w:val="nil"/>
          <w:left w:val="nil"/>
          <w:bottom w:val="nil"/>
          <w:right w:val="nil"/>
          <w:between w:val="nil"/>
        </w:pBdr>
        <w:spacing w:line="312" w:lineRule="auto"/>
        <w:jc w:val="both"/>
      </w:pPr>
      <w:r>
        <w:rPr>
          <w:rFonts w:ascii="Arial" w:eastAsia="Arial" w:hAnsi="Arial" w:cs="Arial"/>
          <w:color w:val="000000"/>
          <w:sz w:val="22"/>
          <w:szCs w:val="22"/>
        </w:rPr>
        <w:t>jednostkę miary zgodnie z umową;</w:t>
      </w:r>
    </w:p>
    <w:p w14:paraId="6FC85299" w14:textId="77777777" w:rsidR="00E66CFC" w:rsidRDefault="00390AFD">
      <w:pPr>
        <w:pStyle w:val="Normalny1"/>
        <w:numPr>
          <w:ilvl w:val="0"/>
          <w:numId w:val="9"/>
        </w:numPr>
        <w:pBdr>
          <w:top w:val="nil"/>
          <w:left w:val="nil"/>
          <w:bottom w:val="nil"/>
          <w:right w:val="nil"/>
          <w:between w:val="nil"/>
        </w:pBdr>
        <w:spacing w:line="312" w:lineRule="auto"/>
        <w:jc w:val="both"/>
      </w:pPr>
      <w:r>
        <w:rPr>
          <w:rFonts w:ascii="Arial" w:eastAsia="Arial" w:hAnsi="Arial" w:cs="Arial"/>
          <w:color w:val="000000"/>
          <w:sz w:val="22"/>
          <w:szCs w:val="22"/>
        </w:rPr>
        <w:t>dokładną ilość odebranych produktów;</w:t>
      </w:r>
    </w:p>
    <w:p w14:paraId="7315ABA5" w14:textId="77777777" w:rsidR="00E66CFC" w:rsidRDefault="00390AFD">
      <w:pPr>
        <w:pStyle w:val="Normalny1"/>
        <w:numPr>
          <w:ilvl w:val="0"/>
          <w:numId w:val="9"/>
        </w:numPr>
        <w:pBdr>
          <w:top w:val="nil"/>
          <w:left w:val="nil"/>
          <w:bottom w:val="nil"/>
          <w:right w:val="nil"/>
          <w:between w:val="nil"/>
        </w:pBdr>
        <w:spacing w:line="312" w:lineRule="auto"/>
        <w:jc w:val="both"/>
      </w:pPr>
      <w:r>
        <w:rPr>
          <w:rFonts w:ascii="Arial" w:eastAsia="Arial" w:hAnsi="Arial" w:cs="Arial"/>
          <w:color w:val="000000"/>
          <w:sz w:val="22"/>
          <w:szCs w:val="22"/>
        </w:rPr>
        <w:t>cenę jednostkową brutto;</w:t>
      </w:r>
    </w:p>
    <w:p w14:paraId="2166C0B8" w14:textId="77777777" w:rsidR="00E66CFC" w:rsidRDefault="00390AFD">
      <w:pPr>
        <w:pStyle w:val="Normalny1"/>
        <w:numPr>
          <w:ilvl w:val="0"/>
          <w:numId w:val="9"/>
        </w:numPr>
        <w:pBdr>
          <w:top w:val="nil"/>
          <w:left w:val="nil"/>
          <w:bottom w:val="nil"/>
          <w:right w:val="nil"/>
          <w:between w:val="nil"/>
        </w:pBdr>
        <w:spacing w:line="312" w:lineRule="auto"/>
        <w:jc w:val="both"/>
      </w:pPr>
      <w:r>
        <w:rPr>
          <w:rFonts w:ascii="Arial" w:eastAsia="Arial" w:hAnsi="Arial" w:cs="Arial"/>
          <w:color w:val="000000"/>
          <w:sz w:val="22"/>
          <w:szCs w:val="22"/>
        </w:rPr>
        <w:t>stawkę podatku VAT;</w:t>
      </w:r>
    </w:p>
    <w:p w14:paraId="7DFC1C58" w14:textId="77777777" w:rsidR="00E66CFC" w:rsidRDefault="00390AFD">
      <w:pPr>
        <w:pStyle w:val="Normalny1"/>
        <w:numPr>
          <w:ilvl w:val="0"/>
          <w:numId w:val="9"/>
        </w:numPr>
        <w:pBdr>
          <w:top w:val="nil"/>
          <w:left w:val="nil"/>
          <w:bottom w:val="nil"/>
          <w:right w:val="nil"/>
          <w:between w:val="nil"/>
        </w:pBdr>
        <w:spacing w:line="312" w:lineRule="auto"/>
        <w:jc w:val="both"/>
      </w:pPr>
      <w:r>
        <w:rPr>
          <w:rFonts w:ascii="Arial" w:eastAsia="Arial" w:hAnsi="Arial" w:cs="Arial"/>
          <w:color w:val="000000"/>
          <w:sz w:val="22"/>
          <w:szCs w:val="22"/>
        </w:rPr>
        <w:t>wartość brutto odebranych towarów.</w:t>
      </w:r>
    </w:p>
    <w:p w14:paraId="4BD86370" w14:textId="77777777" w:rsidR="00E66CFC" w:rsidRDefault="00390AFD">
      <w:pPr>
        <w:pStyle w:val="Normalny1"/>
        <w:numPr>
          <w:ilvl w:val="0"/>
          <w:numId w:val="49"/>
        </w:numPr>
        <w:tabs>
          <w:tab w:val="left" w:pos="396"/>
        </w:tabs>
        <w:spacing w:before="60" w:line="312" w:lineRule="auto"/>
        <w:ind w:left="396" w:hanging="396"/>
        <w:jc w:val="both"/>
      </w:pPr>
      <w:r>
        <w:rPr>
          <w:rFonts w:ascii="Arial" w:eastAsia="Arial" w:hAnsi="Arial" w:cs="Arial"/>
          <w:sz w:val="22"/>
          <w:szCs w:val="22"/>
        </w:rPr>
        <w:t xml:space="preserve">W przypadku dostarczania ustrukturyzowanej faktury elektronicznej przy użyciu Platformy Elektronicznego Fakturowania, 30 dniowy termin biegnie od dnia dostarczenia tej faktury na konto Zamawiającego w dniu roboczym do godziny 15.00. W przypadku dostarczenia takiej faktury w dniu roboczym po godzinie 15.00 lub w innym dniu </w:t>
      </w:r>
      <w:r w:rsidR="00735E2B">
        <w:rPr>
          <w:rFonts w:ascii="Arial" w:eastAsia="Arial" w:hAnsi="Arial" w:cs="Arial"/>
          <w:sz w:val="22"/>
          <w:szCs w:val="22"/>
        </w:rPr>
        <w:br/>
      </w:r>
      <w:r>
        <w:rPr>
          <w:rFonts w:ascii="Arial" w:eastAsia="Arial" w:hAnsi="Arial" w:cs="Arial"/>
          <w:sz w:val="22"/>
          <w:szCs w:val="22"/>
        </w:rPr>
        <w:t>niż dzień roboczy, 30 dniowy termin biegnie od pierwszego dnia roboczego przypadającego po tym dniu.</w:t>
      </w:r>
    </w:p>
    <w:p w14:paraId="476BA91D" w14:textId="77777777" w:rsidR="00E66CFC" w:rsidRDefault="00390AFD">
      <w:pPr>
        <w:pStyle w:val="Normalny1"/>
        <w:numPr>
          <w:ilvl w:val="0"/>
          <w:numId w:val="49"/>
        </w:numPr>
        <w:tabs>
          <w:tab w:val="left" w:pos="396"/>
        </w:tabs>
        <w:spacing w:before="60" w:line="312" w:lineRule="auto"/>
        <w:ind w:left="396" w:hanging="396"/>
        <w:jc w:val="both"/>
      </w:pPr>
      <w:r>
        <w:rPr>
          <w:rFonts w:ascii="Arial" w:eastAsia="Arial" w:hAnsi="Arial" w:cs="Arial"/>
          <w:sz w:val="22"/>
          <w:szCs w:val="22"/>
        </w:rPr>
        <w:t>W przypadku dostarczania faktur do siedziby Zamawiającego 30 dniowy termin biegnie od dnia wpływu faktury do kancelarii Zamawiającego.</w:t>
      </w:r>
    </w:p>
    <w:p w14:paraId="084386D2" w14:textId="77777777" w:rsidR="00E66CFC" w:rsidRDefault="00390AFD">
      <w:pPr>
        <w:pStyle w:val="Normalny1"/>
        <w:numPr>
          <w:ilvl w:val="0"/>
          <w:numId w:val="49"/>
        </w:numPr>
        <w:tabs>
          <w:tab w:val="left" w:pos="396"/>
        </w:tabs>
        <w:spacing w:before="60" w:line="312" w:lineRule="auto"/>
        <w:ind w:left="396" w:hanging="396"/>
        <w:jc w:val="both"/>
      </w:pPr>
      <w:r>
        <w:rPr>
          <w:rFonts w:ascii="Arial" w:eastAsia="Arial" w:hAnsi="Arial" w:cs="Arial"/>
          <w:sz w:val="22"/>
          <w:szCs w:val="22"/>
        </w:rPr>
        <w:t>Za dni robocze uważa się dni od poniedziałku do piątku z wyjątkiem przypadających w tym okresie dni ustawowo uznanych za wolne od pracy.</w:t>
      </w:r>
    </w:p>
    <w:p w14:paraId="2197CC21" w14:textId="692B0AE1" w:rsidR="00E66CFC" w:rsidRDefault="00390AFD">
      <w:pPr>
        <w:pStyle w:val="Normalny1"/>
        <w:numPr>
          <w:ilvl w:val="0"/>
          <w:numId w:val="49"/>
        </w:numPr>
        <w:pBdr>
          <w:top w:val="nil"/>
          <w:left w:val="nil"/>
          <w:bottom w:val="nil"/>
          <w:right w:val="nil"/>
          <w:between w:val="nil"/>
        </w:pBdr>
        <w:tabs>
          <w:tab w:val="left" w:pos="396"/>
          <w:tab w:val="left" w:pos="680"/>
        </w:tabs>
        <w:spacing w:before="60" w:line="312" w:lineRule="auto"/>
        <w:jc w:val="both"/>
        <w:rPr>
          <w:color w:val="000000"/>
        </w:rPr>
      </w:pPr>
      <w:r>
        <w:rPr>
          <w:rFonts w:ascii="Arial" w:eastAsia="Arial" w:hAnsi="Arial" w:cs="Arial"/>
          <w:color w:val="000000"/>
          <w:sz w:val="22"/>
          <w:szCs w:val="22"/>
        </w:rPr>
        <w:t xml:space="preserve">Wszelkie rozliczenia finansowe objęte niniejszą umową będą dokonywane </w:t>
      </w:r>
      <w:r w:rsidR="00C67537">
        <w:rPr>
          <w:rFonts w:ascii="Arial" w:eastAsia="Arial" w:hAnsi="Arial" w:cs="Arial"/>
          <w:color w:val="000000"/>
          <w:sz w:val="22"/>
          <w:szCs w:val="22"/>
        </w:rPr>
        <w:br/>
      </w:r>
      <w:r>
        <w:rPr>
          <w:rFonts w:ascii="Arial" w:eastAsia="Arial" w:hAnsi="Arial" w:cs="Arial"/>
          <w:color w:val="000000"/>
          <w:sz w:val="22"/>
          <w:szCs w:val="22"/>
        </w:rPr>
        <w:t>przez Zamawiającego.</w:t>
      </w:r>
    </w:p>
    <w:p w14:paraId="577EDD69" w14:textId="77777777" w:rsidR="00E66CFC" w:rsidRDefault="00390AFD">
      <w:pPr>
        <w:pStyle w:val="Normalny1"/>
        <w:numPr>
          <w:ilvl w:val="0"/>
          <w:numId w:val="49"/>
        </w:numPr>
        <w:pBdr>
          <w:top w:val="nil"/>
          <w:left w:val="nil"/>
          <w:bottom w:val="nil"/>
          <w:right w:val="nil"/>
          <w:between w:val="nil"/>
        </w:pBdr>
        <w:tabs>
          <w:tab w:val="left" w:pos="396"/>
          <w:tab w:val="left" w:pos="426"/>
          <w:tab w:val="left" w:pos="851"/>
        </w:tabs>
        <w:spacing w:before="60" w:line="312" w:lineRule="auto"/>
        <w:ind w:left="396" w:hanging="396"/>
        <w:jc w:val="both"/>
        <w:rPr>
          <w:color w:val="000000"/>
        </w:rPr>
      </w:pPr>
      <w:r>
        <w:rPr>
          <w:rFonts w:ascii="Arial" w:eastAsia="Arial" w:hAnsi="Arial" w:cs="Arial"/>
          <w:color w:val="000000"/>
          <w:sz w:val="22"/>
          <w:szCs w:val="22"/>
        </w:rPr>
        <w:t xml:space="preserve">Wykonawca zobowiązuje się do nieprzenoszenia wierzytelności, wynikającej </w:t>
      </w:r>
      <w:r>
        <w:rPr>
          <w:rFonts w:ascii="Arial" w:eastAsia="Arial" w:hAnsi="Arial" w:cs="Arial"/>
          <w:color w:val="000000"/>
          <w:sz w:val="22"/>
          <w:szCs w:val="22"/>
        </w:rPr>
        <w:br/>
        <w:t>z umowy na osoby trzecie, bez zgody Zamawiającego, wyrażonej w formie pisemnej.</w:t>
      </w:r>
    </w:p>
    <w:p w14:paraId="3900F3AA" w14:textId="77777777" w:rsidR="00E66CFC" w:rsidRDefault="00390AFD">
      <w:pPr>
        <w:pStyle w:val="Normalny1"/>
        <w:numPr>
          <w:ilvl w:val="0"/>
          <w:numId w:val="49"/>
        </w:numPr>
        <w:pBdr>
          <w:top w:val="nil"/>
          <w:left w:val="nil"/>
          <w:bottom w:val="nil"/>
          <w:right w:val="nil"/>
          <w:between w:val="nil"/>
        </w:pBdr>
        <w:tabs>
          <w:tab w:val="left" w:pos="396"/>
          <w:tab w:val="left" w:pos="680"/>
        </w:tabs>
        <w:spacing w:before="60" w:line="312" w:lineRule="auto"/>
        <w:jc w:val="both"/>
        <w:rPr>
          <w:color w:val="000000"/>
        </w:rPr>
      </w:pPr>
      <w:r>
        <w:rPr>
          <w:rFonts w:ascii="Arial" w:eastAsia="Arial" w:hAnsi="Arial" w:cs="Arial"/>
          <w:color w:val="000000"/>
          <w:sz w:val="22"/>
          <w:szCs w:val="22"/>
        </w:rPr>
        <w:t>W przypadku, gdy Wykonawca zlecił Podwykonawcy wykonanie części przedmiotu niniejszej umowy do faktury Wykonawca będzie dołączał:</w:t>
      </w:r>
    </w:p>
    <w:p w14:paraId="74909786" w14:textId="07948E7D" w:rsidR="00E66CFC" w:rsidRDefault="00390AFD">
      <w:pPr>
        <w:pStyle w:val="Normalny1"/>
        <w:numPr>
          <w:ilvl w:val="0"/>
          <w:numId w:val="24"/>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lastRenderedPageBreak/>
        <w:t xml:space="preserve">oświadczenie Podwykonawców potwierdzające otrzymanie wszystkich należnych </w:t>
      </w:r>
      <w:r w:rsidR="001352C6">
        <w:rPr>
          <w:rFonts w:ascii="Arial" w:eastAsia="Arial" w:hAnsi="Arial" w:cs="Arial"/>
          <w:color w:val="000000"/>
          <w:sz w:val="22"/>
          <w:szCs w:val="22"/>
        </w:rPr>
        <w:br/>
      </w:r>
      <w:r>
        <w:rPr>
          <w:rFonts w:ascii="Arial" w:eastAsia="Arial" w:hAnsi="Arial" w:cs="Arial"/>
          <w:color w:val="000000"/>
          <w:sz w:val="22"/>
          <w:szCs w:val="22"/>
        </w:rPr>
        <w:t xml:space="preserve">im kwot związanych z wykonaniem przedmiotu niniejszej umowy w zakresie, </w:t>
      </w:r>
      <w:r w:rsidR="00C67537">
        <w:rPr>
          <w:rFonts w:ascii="Arial" w:eastAsia="Arial" w:hAnsi="Arial" w:cs="Arial"/>
          <w:color w:val="000000"/>
          <w:sz w:val="22"/>
          <w:szCs w:val="22"/>
        </w:rPr>
        <w:br/>
      </w:r>
      <w:r>
        <w:rPr>
          <w:rFonts w:ascii="Arial" w:eastAsia="Arial" w:hAnsi="Arial" w:cs="Arial"/>
          <w:color w:val="000000"/>
          <w:sz w:val="22"/>
          <w:szCs w:val="22"/>
        </w:rPr>
        <w:t>jaki wynika ze złożonej faktury Wykonawcy;</w:t>
      </w:r>
    </w:p>
    <w:p w14:paraId="6A11D68E" w14:textId="77777777" w:rsidR="00E66CFC" w:rsidRDefault="00390AFD">
      <w:pPr>
        <w:pStyle w:val="Normalny1"/>
        <w:numPr>
          <w:ilvl w:val="0"/>
          <w:numId w:val="24"/>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kopie faktury Podwykonawców potwierdzone przez nich „za zgodność z oryginałem” wraz z potwierdzeniem dokonanych przelewów.</w:t>
      </w:r>
    </w:p>
    <w:p w14:paraId="4960EE8F" w14:textId="77777777" w:rsidR="00E66CFC" w:rsidRDefault="00390AFD">
      <w:pPr>
        <w:pStyle w:val="Normalny1"/>
        <w:numPr>
          <w:ilvl w:val="0"/>
          <w:numId w:val="49"/>
        </w:numPr>
        <w:pBdr>
          <w:top w:val="nil"/>
          <w:left w:val="nil"/>
          <w:bottom w:val="nil"/>
          <w:right w:val="nil"/>
          <w:between w:val="nil"/>
        </w:pBdr>
        <w:tabs>
          <w:tab w:val="left" w:pos="396"/>
          <w:tab w:val="left" w:pos="680"/>
        </w:tabs>
        <w:spacing w:before="60" w:line="312" w:lineRule="auto"/>
        <w:jc w:val="both"/>
        <w:rPr>
          <w:color w:val="000000"/>
        </w:rPr>
      </w:pPr>
      <w:r>
        <w:rPr>
          <w:rFonts w:ascii="Arial" w:eastAsia="Arial" w:hAnsi="Arial" w:cs="Arial"/>
          <w:color w:val="000000"/>
          <w:sz w:val="22"/>
          <w:szCs w:val="22"/>
        </w:rPr>
        <w:t xml:space="preserve">W przypadku nie przekazania wszystkich dokumentów wymienionych w ust. 12, </w:t>
      </w:r>
      <w:r w:rsidR="001352C6">
        <w:rPr>
          <w:rFonts w:ascii="Arial" w:eastAsia="Arial" w:hAnsi="Arial" w:cs="Arial"/>
          <w:color w:val="000000"/>
          <w:sz w:val="22"/>
          <w:szCs w:val="22"/>
        </w:rPr>
        <w:br/>
      </w:r>
      <w:r>
        <w:rPr>
          <w:rFonts w:ascii="Arial" w:eastAsia="Arial" w:hAnsi="Arial" w:cs="Arial"/>
          <w:color w:val="000000"/>
          <w:sz w:val="22"/>
          <w:szCs w:val="22"/>
        </w:rPr>
        <w:t>termin zapłaty faktury biegnie od momentu złożenia wszystkich dokumentów wymienionych w ust. 1 i 12 niniejszego paragrafu.</w:t>
      </w:r>
    </w:p>
    <w:p w14:paraId="26ACD026" w14:textId="77777777" w:rsidR="00E66CFC" w:rsidRDefault="00E66CFC">
      <w:pPr>
        <w:pStyle w:val="Normalny1"/>
        <w:pBdr>
          <w:top w:val="nil"/>
          <w:left w:val="nil"/>
          <w:bottom w:val="nil"/>
          <w:right w:val="nil"/>
          <w:between w:val="nil"/>
        </w:pBdr>
        <w:tabs>
          <w:tab w:val="left" w:pos="680"/>
        </w:tabs>
        <w:spacing w:before="60" w:line="312" w:lineRule="auto"/>
        <w:jc w:val="both"/>
        <w:rPr>
          <w:rFonts w:ascii="Arial" w:eastAsia="Arial" w:hAnsi="Arial" w:cs="Arial"/>
          <w:color w:val="000000"/>
          <w:sz w:val="22"/>
          <w:szCs w:val="22"/>
        </w:rPr>
      </w:pPr>
    </w:p>
    <w:p w14:paraId="4EBA005F"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 1</w:t>
      </w:r>
      <w:r w:rsidR="00CC1A8B">
        <w:rPr>
          <w:rFonts w:ascii="Arial" w:eastAsia="Arial" w:hAnsi="Arial" w:cs="Arial"/>
          <w:b/>
          <w:color w:val="000000"/>
          <w:sz w:val="22"/>
          <w:szCs w:val="22"/>
        </w:rPr>
        <w:t>2</w:t>
      </w:r>
    </w:p>
    <w:p w14:paraId="50AD09B0"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GWARANCJA I RĘKOJMIA</w:t>
      </w:r>
    </w:p>
    <w:p w14:paraId="1959823A" w14:textId="77777777" w:rsidR="00E66CFC" w:rsidRDefault="00390AFD">
      <w:pPr>
        <w:pStyle w:val="Normalny1"/>
        <w:numPr>
          <w:ilvl w:val="0"/>
          <w:numId w:val="1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jest odpowiedzialny za wady ujawnione w okresie gwarancji </w:t>
      </w:r>
      <w:r>
        <w:rPr>
          <w:rFonts w:ascii="Arial" w:eastAsia="Arial" w:hAnsi="Arial" w:cs="Arial"/>
          <w:color w:val="000000"/>
          <w:sz w:val="22"/>
          <w:szCs w:val="22"/>
        </w:rPr>
        <w:br/>
        <w:t>i rękojmi, na zasadach określonych w przepisach Kodeksu Cywilnego.</w:t>
      </w:r>
    </w:p>
    <w:p w14:paraId="19E5A405" w14:textId="77777777" w:rsidR="00E66CFC" w:rsidRDefault="00390AFD">
      <w:pPr>
        <w:pStyle w:val="Normalny1"/>
        <w:numPr>
          <w:ilvl w:val="0"/>
          <w:numId w:val="1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Termin przekazania przedmiotu umowy protokołem końcowego odbioru w użytkowanie jest datą rozpoczęcia okresu rękojmi.</w:t>
      </w:r>
    </w:p>
    <w:p w14:paraId="19D20918" w14:textId="77777777" w:rsidR="00E66CFC" w:rsidRDefault="00390AFD">
      <w:pPr>
        <w:pStyle w:val="Normalny1"/>
        <w:numPr>
          <w:ilvl w:val="0"/>
          <w:numId w:val="1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Uprawnienia z tytułu rękojmi wygasają po upływie 5 lat, liczonych od daty </w:t>
      </w:r>
      <w:r w:rsidR="001352C6">
        <w:rPr>
          <w:rFonts w:ascii="Arial" w:eastAsia="Arial" w:hAnsi="Arial" w:cs="Arial"/>
          <w:color w:val="000000"/>
          <w:sz w:val="22"/>
          <w:szCs w:val="22"/>
        </w:rPr>
        <w:br/>
      </w:r>
      <w:r>
        <w:rPr>
          <w:rFonts w:ascii="Arial" w:eastAsia="Arial" w:hAnsi="Arial" w:cs="Arial"/>
          <w:color w:val="000000"/>
          <w:sz w:val="22"/>
          <w:szCs w:val="22"/>
        </w:rPr>
        <w:t>jak w ust. 2 zgodnie z KC.</w:t>
      </w:r>
    </w:p>
    <w:p w14:paraId="29B396D1" w14:textId="77777777" w:rsidR="00E66CFC" w:rsidRDefault="00390AFD">
      <w:pPr>
        <w:pStyle w:val="Normalny1"/>
        <w:numPr>
          <w:ilvl w:val="0"/>
          <w:numId w:val="1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Dochodzenie praw wynikających z udzielonych przez producentów gwarancji </w:t>
      </w:r>
      <w:r w:rsidR="001352C6">
        <w:rPr>
          <w:rFonts w:ascii="Arial" w:eastAsia="Arial" w:hAnsi="Arial" w:cs="Arial"/>
          <w:color w:val="000000"/>
          <w:sz w:val="22"/>
          <w:szCs w:val="22"/>
        </w:rPr>
        <w:br/>
      </w:r>
      <w:r>
        <w:rPr>
          <w:rFonts w:ascii="Arial" w:eastAsia="Arial" w:hAnsi="Arial" w:cs="Arial"/>
          <w:color w:val="000000"/>
          <w:sz w:val="22"/>
          <w:szCs w:val="22"/>
        </w:rPr>
        <w:t>na materiały i urządzenia spoczywa:</w:t>
      </w:r>
    </w:p>
    <w:p w14:paraId="69AD9322" w14:textId="77777777" w:rsidR="00E66CFC" w:rsidRDefault="00390AFD">
      <w:pPr>
        <w:pStyle w:val="Normalny1"/>
        <w:numPr>
          <w:ilvl w:val="0"/>
          <w:numId w:val="39"/>
        </w:numPr>
        <w:pBdr>
          <w:top w:val="nil"/>
          <w:left w:val="nil"/>
          <w:bottom w:val="nil"/>
          <w:right w:val="nil"/>
          <w:between w:val="nil"/>
        </w:pBdr>
        <w:tabs>
          <w:tab w:val="left" w:pos="-1985"/>
        </w:tabs>
        <w:spacing w:before="60" w:line="312" w:lineRule="auto"/>
        <w:jc w:val="both"/>
        <w:rPr>
          <w:color w:val="000000"/>
        </w:rPr>
      </w:pPr>
      <w:r>
        <w:rPr>
          <w:rFonts w:ascii="Arial" w:eastAsia="Arial" w:hAnsi="Arial" w:cs="Arial"/>
          <w:color w:val="000000"/>
          <w:sz w:val="22"/>
          <w:szCs w:val="22"/>
        </w:rPr>
        <w:t>w okresie obowiązywania rękojmi na Wykonawcy;</w:t>
      </w:r>
    </w:p>
    <w:p w14:paraId="42F27CEE" w14:textId="77777777" w:rsidR="00E66CFC" w:rsidRDefault="00390AFD">
      <w:pPr>
        <w:pStyle w:val="Normalny1"/>
        <w:numPr>
          <w:ilvl w:val="0"/>
          <w:numId w:val="39"/>
        </w:numPr>
        <w:pBdr>
          <w:top w:val="nil"/>
          <w:left w:val="nil"/>
          <w:bottom w:val="nil"/>
          <w:right w:val="nil"/>
          <w:between w:val="nil"/>
        </w:pBdr>
        <w:tabs>
          <w:tab w:val="left" w:pos="-1985"/>
        </w:tabs>
        <w:spacing w:before="60" w:line="312" w:lineRule="auto"/>
        <w:jc w:val="both"/>
        <w:rPr>
          <w:color w:val="000000"/>
        </w:rPr>
      </w:pPr>
      <w:r>
        <w:rPr>
          <w:rFonts w:ascii="Arial" w:eastAsia="Arial" w:hAnsi="Arial" w:cs="Arial"/>
          <w:color w:val="000000"/>
          <w:sz w:val="22"/>
          <w:szCs w:val="22"/>
        </w:rPr>
        <w:t>po okresie rękojmi na Zamawiającym.</w:t>
      </w:r>
    </w:p>
    <w:p w14:paraId="6BAFA0C8" w14:textId="77777777" w:rsidR="00E66CFC" w:rsidRDefault="00390AFD">
      <w:pPr>
        <w:pStyle w:val="Normalny1"/>
        <w:numPr>
          <w:ilvl w:val="0"/>
          <w:numId w:val="22"/>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 okresie rękojmi w przypadku protokolarnego stwierdzenia wad</w:t>
      </w:r>
      <w:r>
        <w:rPr>
          <w:rFonts w:ascii="Arial" w:eastAsia="Arial" w:hAnsi="Arial" w:cs="Arial"/>
          <w:smallCaps/>
          <w:color w:val="000000"/>
          <w:sz w:val="22"/>
          <w:szCs w:val="22"/>
        </w:rPr>
        <w:t xml:space="preserve">, </w:t>
      </w:r>
      <w:r>
        <w:rPr>
          <w:rFonts w:ascii="Arial" w:eastAsia="Arial" w:hAnsi="Arial" w:cs="Arial"/>
          <w:color w:val="000000"/>
          <w:sz w:val="22"/>
          <w:szCs w:val="22"/>
        </w:rPr>
        <w:t>Zamawiający zawiadomi Wykonawcę na piśmie w terminie 14 dni od daty ich ujawnienia, ustalając termin usunięcia wad. Usunięcie wad będzie stwierdzone protokolarnie przez Strony.</w:t>
      </w:r>
    </w:p>
    <w:p w14:paraId="4BB80F31" w14:textId="77777777" w:rsidR="00E66CFC" w:rsidRDefault="00390AFD">
      <w:pPr>
        <w:pStyle w:val="Normalny1"/>
        <w:numPr>
          <w:ilvl w:val="0"/>
          <w:numId w:val="22"/>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 przypadku awarii Wykonawca robót może być powiadomiony bezpośrednio </w:t>
      </w:r>
      <w:r w:rsidR="001352C6">
        <w:rPr>
          <w:rFonts w:ascii="Arial" w:eastAsia="Arial" w:hAnsi="Arial" w:cs="Arial"/>
          <w:color w:val="000000"/>
          <w:sz w:val="22"/>
          <w:szCs w:val="22"/>
        </w:rPr>
        <w:br/>
      </w:r>
      <w:r>
        <w:rPr>
          <w:rFonts w:ascii="Arial" w:eastAsia="Arial" w:hAnsi="Arial" w:cs="Arial"/>
          <w:color w:val="000000"/>
          <w:sz w:val="22"/>
          <w:szCs w:val="22"/>
        </w:rPr>
        <w:t xml:space="preserve">przez Użytkownika. W tym przypadku Wykonawca ma obowiązek stawiennictwa </w:t>
      </w:r>
      <w:r w:rsidR="001352C6">
        <w:rPr>
          <w:rFonts w:ascii="Arial" w:eastAsia="Arial" w:hAnsi="Arial" w:cs="Arial"/>
          <w:color w:val="000000"/>
          <w:sz w:val="22"/>
          <w:szCs w:val="22"/>
        </w:rPr>
        <w:br/>
      </w:r>
      <w:r>
        <w:rPr>
          <w:rFonts w:ascii="Arial" w:eastAsia="Arial" w:hAnsi="Arial" w:cs="Arial"/>
          <w:color w:val="000000"/>
          <w:sz w:val="22"/>
          <w:szCs w:val="22"/>
        </w:rPr>
        <w:t>na wezwanie Użytkownika i niezwłocznego usunięcia awarii.</w:t>
      </w:r>
    </w:p>
    <w:p w14:paraId="6F2BB26D" w14:textId="77777777" w:rsidR="00E66CFC" w:rsidRDefault="00390AFD">
      <w:pPr>
        <w:pStyle w:val="Normalny1"/>
        <w:numPr>
          <w:ilvl w:val="0"/>
          <w:numId w:val="22"/>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Jeżeli Wykonawca nie usunie wad w żądanym terminie, Zamawiający po uprzednim zawiadomieniu Wykonawcy zleci ich usunięcie osobie trzeciej na koszt Wykonawcy i opłaci z kwoty zabezpieczającej należyte wykonanie przedmiotu umowy </w:t>
      </w:r>
      <w:r w:rsidR="001352C6">
        <w:rPr>
          <w:rFonts w:ascii="Arial" w:eastAsia="Arial" w:hAnsi="Arial" w:cs="Arial"/>
          <w:color w:val="000000"/>
          <w:sz w:val="22"/>
          <w:szCs w:val="22"/>
        </w:rPr>
        <w:br/>
      </w:r>
      <w:r>
        <w:rPr>
          <w:rFonts w:ascii="Arial" w:eastAsia="Arial" w:hAnsi="Arial" w:cs="Arial"/>
          <w:color w:val="000000"/>
          <w:sz w:val="22"/>
          <w:szCs w:val="22"/>
        </w:rPr>
        <w:t>na okres g</w:t>
      </w:r>
      <w:r w:rsidR="00735E2B">
        <w:rPr>
          <w:rFonts w:ascii="Arial" w:eastAsia="Arial" w:hAnsi="Arial" w:cs="Arial"/>
          <w:color w:val="000000"/>
          <w:sz w:val="22"/>
          <w:szCs w:val="22"/>
        </w:rPr>
        <w:t>warancji i rękojmi zgodnie z §10</w:t>
      </w:r>
      <w:r>
        <w:rPr>
          <w:rFonts w:ascii="Arial" w:eastAsia="Arial" w:hAnsi="Arial" w:cs="Arial"/>
          <w:color w:val="000000"/>
          <w:sz w:val="22"/>
          <w:szCs w:val="22"/>
        </w:rPr>
        <w:t xml:space="preserve"> ust. 2.</w:t>
      </w:r>
      <w:r>
        <w:rPr>
          <w:rFonts w:ascii="Arial" w:eastAsia="Arial" w:hAnsi="Arial" w:cs="Arial"/>
          <w:b/>
          <w:color w:val="000000"/>
          <w:sz w:val="22"/>
          <w:szCs w:val="22"/>
        </w:rPr>
        <w:t xml:space="preserve"> </w:t>
      </w:r>
    </w:p>
    <w:p w14:paraId="7A68E173" w14:textId="77777777" w:rsidR="00E66CFC" w:rsidRDefault="00390AFD">
      <w:pPr>
        <w:pStyle w:val="Normalny1"/>
        <w:numPr>
          <w:ilvl w:val="0"/>
          <w:numId w:val="22"/>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Jeżeli usunięcie wad przekracza wartość należytego zabezpieczenia wykonania przedmiotu umowy Zamawiający może dochodzić niezabezpieczonej kwoty </w:t>
      </w:r>
      <w:r w:rsidR="001352C6">
        <w:rPr>
          <w:rFonts w:ascii="Arial" w:eastAsia="Arial" w:hAnsi="Arial" w:cs="Arial"/>
          <w:color w:val="000000"/>
          <w:sz w:val="22"/>
          <w:szCs w:val="22"/>
        </w:rPr>
        <w:br/>
      </w:r>
      <w:r>
        <w:rPr>
          <w:rFonts w:ascii="Arial" w:eastAsia="Arial" w:hAnsi="Arial" w:cs="Arial"/>
          <w:color w:val="000000"/>
          <w:sz w:val="22"/>
          <w:szCs w:val="22"/>
        </w:rPr>
        <w:t>we właściwym sądzie dla siedziby Zamawiającego.</w:t>
      </w:r>
    </w:p>
    <w:p w14:paraId="249E01AC" w14:textId="77777777" w:rsidR="00E66CFC" w:rsidRDefault="00E66CFC">
      <w:pPr>
        <w:pStyle w:val="Normalny1"/>
        <w:pBdr>
          <w:top w:val="nil"/>
          <w:left w:val="nil"/>
          <w:bottom w:val="nil"/>
          <w:right w:val="nil"/>
          <w:between w:val="nil"/>
        </w:pBdr>
        <w:spacing w:before="60" w:line="312" w:lineRule="auto"/>
        <w:ind w:left="360" w:hanging="360"/>
        <w:jc w:val="both"/>
        <w:rPr>
          <w:rFonts w:ascii="Arial" w:eastAsia="Arial" w:hAnsi="Arial" w:cs="Arial"/>
          <w:b/>
          <w:color w:val="000000"/>
          <w:sz w:val="22"/>
          <w:szCs w:val="22"/>
        </w:rPr>
      </w:pPr>
    </w:p>
    <w:p w14:paraId="5CB2F7ED" w14:textId="77777777" w:rsidR="00E66CFC" w:rsidRDefault="00390AFD">
      <w:pPr>
        <w:pStyle w:val="Normalny1"/>
        <w:pBdr>
          <w:top w:val="nil"/>
          <w:left w:val="nil"/>
          <w:bottom w:val="nil"/>
          <w:right w:val="nil"/>
          <w:between w:val="nil"/>
        </w:pBdr>
        <w:spacing w:before="60" w:line="312" w:lineRule="auto"/>
        <w:ind w:left="360" w:hanging="360"/>
        <w:jc w:val="center"/>
        <w:rPr>
          <w:color w:val="000000"/>
        </w:rPr>
      </w:pPr>
      <w:r>
        <w:rPr>
          <w:rFonts w:ascii="Arial" w:eastAsia="Arial" w:hAnsi="Arial" w:cs="Arial"/>
          <w:b/>
          <w:color w:val="000000"/>
          <w:sz w:val="22"/>
          <w:szCs w:val="22"/>
        </w:rPr>
        <w:t>§ 1</w:t>
      </w:r>
      <w:r w:rsidR="00CC1A8B">
        <w:rPr>
          <w:rFonts w:ascii="Arial" w:eastAsia="Arial" w:hAnsi="Arial" w:cs="Arial"/>
          <w:b/>
          <w:color w:val="000000"/>
          <w:sz w:val="22"/>
          <w:szCs w:val="22"/>
        </w:rPr>
        <w:t>3</w:t>
      </w:r>
    </w:p>
    <w:p w14:paraId="58DE3422" w14:textId="77777777" w:rsidR="00E66CFC" w:rsidRDefault="00390AFD">
      <w:pPr>
        <w:pStyle w:val="Normalny1"/>
        <w:pBdr>
          <w:top w:val="nil"/>
          <w:left w:val="nil"/>
          <w:bottom w:val="nil"/>
          <w:right w:val="nil"/>
          <w:between w:val="nil"/>
        </w:pBdr>
        <w:spacing w:before="60" w:line="312" w:lineRule="auto"/>
        <w:ind w:left="360" w:hanging="360"/>
        <w:jc w:val="center"/>
        <w:rPr>
          <w:color w:val="000000"/>
        </w:rPr>
      </w:pPr>
      <w:r>
        <w:rPr>
          <w:rFonts w:ascii="Arial" w:eastAsia="Arial" w:hAnsi="Arial" w:cs="Arial"/>
          <w:b/>
          <w:color w:val="000000"/>
          <w:sz w:val="22"/>
          <w:szCs w:val="22"/>
        </w:rPr>
        <w:t>KARY UMOWNE</w:t>
      </w:r>
    </w:p>
    <w:p w14:paraId="5F82F1EA" w14:textId="77777777" w:rsidR="00E66CFC" w:rsidRDefault="00390AFD">
      <w:pPr>
        <w:pStyle w:val="Normalny1"/>
        <w:numPr>
          <w:ilvl w:val="0"/>
          <w:numId w:val="36"/>
        </w:numPr>
        <w:pBdr>
          <w:top w:val="nil"/>
          <w:left w:val="nil"/>
          <w:bottom w:val="nil"/>
          <w:right w:val="nil"/>
          <w:between w:val="nil"/>
        </w:pBdr>
        <w:tabs>
          <w:tab w:val="left" w:pos="360"/>
        </w:tabs>
        <w:spacing w:before="60" w:line="312" w:lineRule="auto"/>
        <w:ind w:left="360" w:hanging="360"/>
        <w:jc w:val="both"/>
      </w:pPr>
      <w:r>
        <w:rPr>
          <w:rFonts w:ascii="Arial" w:eastAsia="Arial" w:hAnsi="Arial" w:cs="Arial"/>
          <w:smallCaps/>
          <w:color w:val="000000"/>
          <w:sz w:val="22"/>
          <w:szCs w:val="22"/>
        </w:rPr>
        <w:t>Z</w:t>
      </w:r>
      <w:r>
        <w:rPr>
          <w:rFonts w:ascii="Arial" w:eastAsia="Arial" w:hAnsi="Arial" w:cs="Arial"/>
          <w:color w:val="000000"/>
          <w:sz w:val="22"/>
          <w:szCs w:val="22"/>
        </w:rPr>
        <w:t>amawiający zastrzega sobie stosowanie kar umownych w następujących przypadkach:</w:t>
      </w:r>
    </w:p>
    <w:p w14:paraId="3D87779F" w14:textId="4E2F1F34" w:rsidR="00E66CFC" w:rsidRDefault="003F0EBF">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lastRenderedPageBreak/>
        <w:t xml:space="preserve">w przypadku zwłoki w wykonaniu zobowiązań w stosunku do jakichkolwiek terminów ustalonych w Umowie, Wykonawca zobowiązuje się zapłacić karę </w:t>
      </w:r>
      <w:r w:rsidR="00390AFD">
        <w:rPr>
          <w:rFonts w:ascii="Arial" w:eastAsia="Arial" w:hAnsi="Arial" w:cs="Arial"/>
          <w:color w:val="000000"/>
          <w:sz w:val="22"/>
          <w:szCs w:val="22"/>
        </w:rPr>
        <w:t xml:space="preserve">w wysokości </w:t>
      </w:r>
      <w:r>
        <w:rPr>
          <w:rFonts w:ascii="Arial" w:eastAsia="Arial" w:hAnsi="Arial" w:cs="Arial"/>
          <w:color w:val="000000"/>
          <w:sz w:val="22"/>
          <w:szCs w:val="22"/>
        </w:rPr>
        <w:br/>
      </w:r>
      <w:r w:rsidR="00390AFD">
        <w:rPr>
          <w:rFonts w:ascii="Arial" w:eastAsia="Arial" w:hAnsi="Arial" w:cs="Arial"/>
          <w:color w:val="000000"/>
          <w:sz w:val="22"/>
          <w:szCs w:val="22"/>
        </w:rPr>
        <w:t xml:space="preserve">0,2% wynagrodzenia umownego określonego w § 1 ust. </w:t>
      </w:r>
      <w:r w:rsidR="00112C42">
        <w:rPr>
          <w:rFonts w:ascii="Arial" w:eastAsia="Arial" w:hAnsi="Arial" w:cs="Arial"/>
          <w:color w:val="000000"/>
          <w:sz w:val="22"/>
          <w:szCs w:val="22"/>
        </w:rPr>
        <w:t>3</w:t>
      </w:r>
      <w:r w:rsidR="00390AFD">
        <w:rPr>
          <w:rFonts w:ascii="Arial" w:eastAsia="Arial" w:hAnsi="Arial" w:cs="Arial"/>
          <w:color w:val="000000"/>
          <w:sz w:val="22"/>
          <w:szCs w:val="22"/>
        </w:rPr>
        <w:t xml:space="preserve"> pkt 2 za każdy dzień zwłoki;</w:t>
      </w:r>
    </w:p>
    <w:p w14:paraId="1104F1E5"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za zwłokę w usunięciu wad stwierdzonych przy odbiorze lub w okresie gwarancji i rękojmi w wysokości 0,2% wynagrodzenia umownego określonego w §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za każdy dzień zwłoki, licząc od dnia wyznaczonego na usunięcie wad;</w:t>
      </w:r>
    </w:p>
    <w:p w14:paraId="05C09D96"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za odstąpienie od umowy z przyczyn zależnych od Wykonawcy w wysokości 5% wartości przedmiotu umowy określonego w §1</w:t>
      </w:r>
      <w:r>
        <w:rPr>
          <w:rFonts w:ascii="Arial" w:eastAsia="Arial" w:hAnsi="Arial" w:cs="Arial"/>
          <w:b/>
          <w:color w:val="000000"/>
          <w:sz w:val="22"/>
          <w:szCs w:val="22"/>
        </w:rPr>
        <w:t xml:space="preserve"> </w:t>
      </w:r>
      <w:r>
        <w:rPr>
          <w:rFonts w:ascii="Arial" w:eastAsia="Arial" w:hAnsi="Arial" w:cs="Arial"/>
          <w:color w:val="000000"/>
          <w:sz w:val="22"/>
          <w:szCs w:val="22"/>
        </w:rPr>
        <w:t xml:space="preserve">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w:t>
      </w:r>
    </w:p>
    <w:p w14:paraId="496A2A3B"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za zwłokę w fakturowaniu robót po 30 dniach od daty spisania protokołu odbioru przedmiotu umowy w wysokości 0,1% wartości wynagrodzenia umownego określonego w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za każdy dzień zwłoki. W przypadku nie złożenia wymaganego rozliczenia w ciągu 30 dni Zamawiający jest zwolniony od płacenia odsetek za ewentualne nieterminowe regulowanie należności;</w:t>
      </w:r>
    </w:p>
    <w:p w14:paraId="08E2EFC1"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2% wynagrodzenia umownego określonego w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w przypadku braku zapłaty lub nie terminowej zapłaty wynagrodzenia należnego Podwykonawcom </w:t>
      </w:r>
      <w:r w:rsidR="00112C42">
        <w:rPr>
          <w:rFonts w:ascii="Arial" w:eastAsia="Arial" w:hAnsi="Arial" w:cs="Arial"/>
          <w:color w:val="000000"/>
          <w:sz w:val="22"/>
          <w:szCs w:val="22"/>
        </w:rPr>
        <w:br/>
      </w:r>
      <w:r>
        <w:rPr>
          <w:rFonts w:ascii="Arial" w:eastAsia="Arial" w:hAnsi="Arial" w:cs="Arial"/>
          <w:color w:val="000000"/>
          <w:sz w:val="22"/>
          <w:szCs w:val="22"/>
        </w:rPr>
        <w:t>lub dalszym Podwykonawcom;</w:t>
      </w:r>
    </w:p>
    <w:p w14:paraId="05147C2F"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2% wynagrodzenia umownego określonego w §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w przypadku </w:t>
      </w:r>
      <w:r w:rsidR="00112C42">
        <w:rPr>
          <w:rFonts w:ascii="Arial" w:eastAsia="Arial" w:hAnsi="Arial" w:cs="Arial"/>
          <w:color w:val="000000"/>
          <w:sz w:val="22"/>
          <w:szCs w:val="22"/>
        </w:rPr>
        <w:br/>
      </w:r>
      <w:r>
        <w:rPr>
          <w:rFonts w:ascii="Arial" w:eastAsia="Arial" w:hAnsi="Arial" w:cs="Arial"/>
          <w:color w:val="000000"/>
          <w:sz w:val="22"/>
          <w:szCs w:val="22"/>
        </w:rPr>
        <w:t>nie przedłożenia do zaakceptowania projektu umowy o podwykonawstwo lub projektu jej zmiany;</w:t>
      </w:r>
    </w:p>
    <w:p w14:paraId="7DECCBF8"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2% wynagrodzenia umownego określonego w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w przypadku </w:t>
      </w:r>
      <w:r w:rsidR="00112C42">
        <w:rPr>
          <w:rFonts w:ascii="Arial" w:eastAsia="Arial" w:hAnsi="Arial" w:cs="Arial"/>
          <w:color w:val="000000"/>
          <w:sz w:val="22"/>
          <w:szCs w:val="22"/>
        </w:rPr>
        <w:br/>
      </w:r>
      <w:r>
        <w:rPr>
          <w:rFonts w:ascii="Arial" w:eastAsia="Arial" w:hAnsi="Arial" w:cs="Arial"/>
          <w:color w:val="000000"/>
          <w:sz w:val="22"/>
          <w:szCs w:val="22"/>
        </w:rPr>
        <w:t>nie przedłożenia poświadczonej za zgodność z oryginałem kopii umowy o podwykonawstwo lub jej zmiany;</w:t>
      </w:r>
    </w:p>
    <w:p w14:paraId="0059F271"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2% wynagrodzenia umownego określonego w §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w przypadku braku zmiany umowy o podwykonawstwo w zakresie terminu zapłaty;</w:t>
      </w:r>
    </w:p>
    <w:p w14:paraId="15B68A95"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za oddelegowanie do wykonania prac osób nie zatrudnionych na podstawie umowy </w:t>
      </w:r>
      <w:r w:rsidR="00112C42">
        <w:rPr>
          <w:rFonts w:ascii="Arial" w:eastAsia="Arial" w:hAnsi="Arial" w:cs="Arial"/>
          <w:color w:val="000000"/>
          <w:sz w:val="22"/>
          <w:szCs w:val="22"/>
        </w:rPr>
        <w:br/>
      </w:r>
      <w:r>
        <w:rPr>
          <w:rFonts w:ascii="Arial" w:eastAsia="Arial" w:hAnsi="Arial" w:cs="Arial"/>
          <w:color w:val="000000"/>
          <w:sz w:val="22"/>
          <w:szCs w:val="22"/>
        </w:rPr>
        <w:t>o pracę – w wysokości 2 000,00 zł za każdy stwierdzony przypadek (kara może być nakładana wielokrotnie wobec tej samej osoby, jeżeli Zamawiający podczas ponownej kontroli stwierdzi, że nie jest ona zatrudniona na umowę o pracę) – dotyczy również pracowników podwykonawców;</w:t>
      </w:r>
    </w:p>
    <w:p w14:paraId="16EF2C15"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 przypadku nieprzedłożenia dokument</w:t>
      </w:r>
      <w:r w:rsidR="007F47F0">
        <w:rPr>
          <w:rFonts w:ascii="Arial" w:eastAsia="Arial" w:hAnsi="Arial" w:cs="Arial"/>
          <w:color w:val="000000"/>
          <w:sz w:val="22"/>
          <w:szCs w:val="22"/>
        </w:rPr>
        <w:t xml:space="preserve">ów na zasadach określonych w §16 </w:t>
      </w:r>
      <w:r w:rsidR="007F47F0">
        <w:rPr>
          <w:rFonts w:ascii="Arial" w:eastAsia="Arial" w:hAnsi="Arial" w:cs="Arial"/>
          <w:color w:val="000000"/>
          <w:sz w:val="22"/>
          <w:szCs w:val="22"/>
        </w:rPr>
        <w:br/>
        <w:t>ust. 4</w:t>
      </w:r>
      <w:r>
        <w:rPr>
          <w:rFonts w:ascii="Arial" w:eastAsia="Arial" w:hAnsi="Arial" w:cs="Arial"/>
          <w:color w:val="000000"/>
          <w:sz w:val="22"/>
          <w:szCs w:val="22"/>
        </w:rPr>
        <w:t xml:space="preserve"> – w wysokości 2 000,00 zł za każdy stwierdzony przypadek (kara może być nakładana wielokrotnie wobec tej samej osoby);</w:t>
      </w:r>
    </w:p>
    <w:p w14:paraId="707ADB14"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5% wynagrodzenia umownego określonego w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w przypadku </w:t>
      </w:r>
      <w:r w:rsidR="00112C42">
        <w:rPr>
          <w:rFonts w:ascii="Arial" w:eastAsia="Arial" w:hAnsi="Arial" w:cs="Arial"/>
          <w:color w:val="000000"/>
          <w:sz w:val="22"/>
          <w:szCs w:val="22"/>
        </w:rPr>
        <w:br/>
      </w:r>
      <w:r>
        <w:rPr>
          <w:rFonts w:ascii="Arial" w:eastAsia="Arial" w:hAnsi="Arial" w:cs="Arial"/>
          <w:color w:val="000000"/>
          <w:sz w:val="22"/>
          <w:szCs w:val="22"/>
        </w:rPr>
        <w:t>nie dostarczenia wykazu pracowników, o którym mowa w §</w:t>
      </w:r>
      <w:r w:rsidR="00112C42">
        <w:rPr>
          <w:rFonts w:ascii="Arial" w:eastAsia="Arial" w:hAnsi="Arial" w:cs="Arial"/>
          <w:color w:val="000000"/>
          <w:sz w:val="22"/>
          <w:szCs w:val="22"/>
        </w:rPr>
        <w:t>4</w:t>
      </w:r>
      <w:r>
        <w:rPr>
          <w:rFonts w:ascii="Arial" w:eastAsia="Arial" w:hAnsi="Arial" w:cs="Arial"/>
          <w:color w:val="000000"/>
          <w:sz w:val="22"/>
          <w:szCs w:val="22"/>
        </w:rPr>
        <w:t xml:space="preserve"> ust. 5 niniejszej umowy, po wezwaniu Wykonawcy do złożenia wyżej wymienionego dokumentu;</w:t>
      </w:r>
    </w:p>
    <w:p w14:paraId="34337C2B"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za niedostarczenie kopii polisy ubezpieczeniowej OC wraz z dowodem opłacenia składk</w:t>
      </w:r>
      <w:r w:rsidR="00E013D4">
        <w:rPr>
          <w:rFonts w:ascii="Arial" w:eastAsia="Arial" w:hAnsi="Arial" w:cs="Arial"/>
          <w:color w:val="000000"/>
          <w:sz w:val="22"/>
          <w:szCs w:val="22"/>
        </w:rPr>
        <w:t>i, w terminie, o którym mowa §4 ust. 26</w:t>
      </w:r>
      <w:r>
        <w:rPr>
          <w:rFonts w:ascii="Arial" w:eastAsia="Arial" w:hAnsi="Arial" w:cs="Arial"/>
          <w:color w:val="000000"/>
          <w:sz w:val="22"/>
          <w:szCs w:val="22"/>
        </w:rPr>
        <w:t xml:space="preserve"> – w wysokości 200 zł za każdy dzień opóźnienia.</w:t>
      </w:r>
    </w:p>
    <w:p w14:paraId="362F4AE0" w14:textId="77777777" w:rsidR="00E66CFC" w:rsidRDefault="00390AFD">
      <w:pPr>
        <w:pStyle w:val="Normalny1"/>
        <w:numPr>
          <w:ilvl w:val="0"/>
          <w:numId w:val="2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lastRenderedPageBreak/>
        <w:t xml:space="preserve">Za każdy przypadek naruszenia przez pracowników Wykonawcy zasad systemu przepustowego oraz innych przekazanych podczas szkolenia, o którym mowa </w:t>
      </w:r>
      <w:r>
        <w:rPr>
          <w:rFonts w:ascii="Arial" w:eastAsia="Arial" w:hAnsi="Arial" w:cs="Arial"/>
          <w:color w:val="000000"/>
          <w:sz w:val="22"/>
          <w:szCs w:val="22"/>
        </w:rPr>
        <w:br/>
        <w:t>w §</w:t>
      </w:r>
      <w:r w:rsidR="00112C42">
        <w:rPr>
          <w:rFonts w:ascii="Arial" w:eastAsia="Arial" w:hAnsi="Arial" w:cs="Arial"/>
          <w:color w:val="000000"/>
          <w:sz w:val="22"/>
          <w:szCs w:val="22"/>
        </w:rPr>
        <w:t>4</w:t>
      </w:r>
      <w:r>
        <w:rPr>
          <w:rFonts w:ascii="Arial" w:eastAsia="Arial" w:hAnsi="Arial" w:cs="Arial"/>
          <w:color w:val="000000"/>
          <w:sz w:val="22"/>
          <w:szCs w:val="22"/>
        </w:rPr>
        <w:t xml:space="preserve"> ust. </w:t>
      </w:r>
      <w:r w:rsidR="00E013D4">
        <w:rPr>
          <w:rFonts w:ascii="Arial" w:eastAsia="Arial" w:hAnsi="Arial" w:cs="Arial"/>
          <w:color w:val="000000"/>
          <w:sz w:val="22"/>
          <w:szCs w:val="22"/>
        </w:rPr>
        <w:t>32</w:t>
      </w:r>
      <w:r>
        <w:rPr>
          <w:rFonts w:ascii="Arial" w:eastAsia="Arial" w:hAnsi="Arial" w:cs="Arial"/>
          <w:color w:val="000000"/>
          <w:sz w:val="22"/>
          <w:szCs w:val="22"/>
        </w:rPr>
        <w:t xml:space="preserve"> niniejszej umowy, Wykonawca zapłaci karę w wysokości 200,00 zł.</w:t>
      </w:r>
    </w:p>
    <w:p w14:paraId="4F583144" w14:textId="7C650638" w:rsidR="00E66CFC" w:rsidRDefault="00390AFD">
      <w:pPr>
        <w:pStyle w:val="Normalny1"/>
        <w:numPr>
          <w:ilvl w:val="0"/>
          <w:numId w:val="2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Zamawiający jest uprawniony do potrącenia kary umownej z wynagrodzenia przysługującego Wykonawcy, po wystąpieniu uchybień, bez wezwania Wykonawcy </w:t>
      </w:r>
      <w:r w:rsidR="00112C42">
        <w:rPr>
          <w:rFonts w:ascii="Arial" w:eastAsia="Arial" w:hAnsi="Arial" w:cs="Arial"/>
          <w:color w:val="000000"/>
          <w:sz w:val="22"/>
          <w:szCs w:val="22"/>
        </w:rPr>
        <w:br/>
      </w:r>
      <w:r>
        <w:rPr>
          <w:rFonts w:ascii="Arial" w:eastAsia="Arial" w:hAnsi="Arial" w:cs="Arial"/>
          <w:color w:val="000000"/>
          <w:sz w:val="22"/>
          <w:szCs w:val="22"/>
        </w:rPr>
        <w:t>do zapłaty</w:t>
      </w:r>
      <w:r w:rsidR="000A2856">
        <w:rPr>
          <w:rFonts w:ascii="Arial" w:eastAsia="Arial" w:hAnsi="Arial" w:cs="Arial"/>
          <w:color w:val="000000"/>
          <w:sz w:val="22"/>
          <w:szCs w:val="22"/>
        </w:rPr>
        <w:t>, jednak nie wcześniej niż po upływie 90 dni od zniesienia stanu epidemii.</w:t>
      </w:r>
    </w:p>
    <w:p w14:paraId="0566D8E5" w14:textId="77777777" w:rsidR="00E66CFC" w:rsidRDefault="00390AFD">
      <w:pPr>
        <w:pStyle w:val="Normalny1"/>
        <w:numPr>
          <w:ilvl w:val="0"/>
          <w:numId w:val="2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 przypadkach, gdy kary umowne nie pokrywają poniesionych strat, Zamawiający </w:t>
      </w:r>
      <w:r w:rsidR="00112C42">
        <w:rPr>
          <w:rFonts w:ascii="Arial" w:eastAsia="Arial" w:hAnsi="Arial" w:cs="Arial"/>
          <w:color w:val="000000"/>
          <w:sz w:val="22"/>
          <w:szCs w:val="22"/>
        </w:rPr>
        <w:br/>
      </w:r>
      <w:r>
        <w:rPr>
          <w:rFonts w:ascii="Arial" w:eastAsia="Arial" w:hAnsi="Arial" w:cs="Arial"/>
          <w:color w:val="000000"/>
          <w:sz w:val="22"/>
          <w:szCs w:val="22"/>
        </w:rPr>
        <w:t>może dochodzić odszkodowania uzupełniającego na drodze sądowej.</w:t>
      </w:r>
    </w:p>
    <w:p w14:paraId="559B7ED7" w14:textId="77777777" w:rsidR="001352C6" w:rsidRDefault="001352C6">
      <w:pPr>
        <w:pStyle w:val="Normalny1"/>
        <w:pBdr>
          <w:top w:val="nil"/>
          <w:left w:val="nil"/>
          <w:bottom w:val="nil"/>
          <w:right w:val="nil"/>
          <w:between w:val="nil"/>
        </w:pBdr>
        <w:spacing w:before="60" w:line="312" w:lineRule="auto"/>
        <w:ind w:left="360" w:hanging="360"/>
        <w:jc w:val="center"/>
        <w:rPr>
          <w:rFonts w:ascii="Arial" w:eastAsia="Arial" w:hAnsi="Arial" w:cs="Arial"/>
          <w:b/>
          <w:color w:val="000000"/>
          <w:sz w:val="22"/>
          <w:szCs w:val="22"/>
        </w:rPr>
      </w:pPr>
    </w:p>
    <w:p w14:paraId="495DDA0B" w14:textId="77777777" w:rsidR="00E66CFC" w:rsidRDefault="00390AFD">
      <w:pPr>
        <w:pStyle w:val="Normalny1"/>
        <w:pBdr>
          <w:top w:val="nil"/>
          <w:left w:val="nil"/>
          <w:bottom w:val="nil"/>
          <w:right w:val="nil"/>
          <w:between w:val="nil"/>
        </w:pBdr>
        <w:spacing w:before="60" w:line="312" w:lineRule="auto"/>
        <w:ind w:left="360" w:hanging="360"/>
        <w:jc w:val="center"/>
        <w:rPr>
          <w:color w:val="000000"/>
        </w:rPr>
      </w:pPr>
      <w:r>
        <w:rPr>
          <w:rFonts w:ascii="Arial" w:eastAsia="Arial" w:hAnsi="Arial" w:cs="Arial"/>
          <w:b/>
          <w:color w:val="000000"/>
          <w:sz w:val="22"/>
          <w:szCs w:val="22"/>
        </w:rPr>
        <w:t>§ 1</w:t>
      </w:r>
      <w:r w:rsidR="00EE4F1E">
        <w:rPr>
          <w:rFonts w:ascii="Arial" w:eastAsia="Arial" w:hAnsi="Arial" w:cs="Arial"/>
          <w:b/>
          <w:color w:val="000000"/>
          <w:sz w:val="22"/>
          <w:szCs w:val="22"/>
        </w:rPr>
        <w:t>4</w:t>
      </w:r>
    </w:p>
    <w:p w14:paraId="3082ACF7" w14:textId="77777777" w:rsidR="00E66CFC" w:rsidRDefault="00390AFD">
      <w:pPr>
        <w:pStyle w:val="Normalny1"/>
        <w:pBdr>
          <w:top w:val="nil"/>
          <w:left w:val="nil"/>
          <w:bottom w:val="nil"/>
          <w:right w:val="nil"/>
          <w:between w:val="nil"/>
        </w:pBdr>
        <w:spacing w:before="60" w:line="312" w:lineRule="auto"/>
        <w:ind w:left="360" w:hanging="360"/>
        <w:jc w:val="center"/>
        <w:rPr>
          <w:color w:val="000000"/>
        </w:rPr>
      </w:pPr>
      <w:r>
        <w:rPr>
          <w:rFonts w:ascii="Arial" w:eastAsia="Arial" w:hAnsi="Arial" w:cs="Arial"/>
          <w:b/>
          <w:color w:val="000000"/>
          <w:sz w:val="22"/>
          <w:szCs w:val="22"/>
        </w:rPr>
        <w:t>ODSTĄPIENIE OD UMOWY ORAZ UNIEWAŻNIENIE</w:t>
      </w:r>
    </w:p>
    <w:p w14:paraId="203258D3" w14:textId="77777777" w:rsidR="00E66CFC" w:rsidRDefault="00390AFD">
      <w:pPr>
        <w:pStyle w:val="Normalny1"/>
        <w:numPr>
          <w:ilvl w:val="0"/>
          <w:numId w:val="12"/>
        </w:numPr>
        <w:pBdr>
          <w:top w:val="nil"/>
          <w:left w:val="nil"/>
          <w:bottom w:val="nil"/>
          <w:right w:val="nil"/>
          <w:between w:val="nil"/>
        </w:pBdr>
        <w:tabs>
          <w:tab w:val="left" w:pos="-4395"/>
        </w:tabs>
        <w:spacing w:before="60" w:line="312" w:lineRule="auto"/>
        <w:jc w:val="both"/>
      </w:pPr>
      <w:r>
        <w:rPr>
          <w:rFonts w:ascii="Arial" w:eastAsia="Arial" w:hAnsi="Arial" w:cs="Arial"/>
          <w:color w:val="000000"/>
          <w:sz w:val="22"/>
          <w:szCs w:val="22"/>
        </w:rPr>
        <w:t xml:space="preserve">Zgodnie z treścią art. 456 ust. 1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xml:space="preserve"> Zamawiającemu przysługuje prawo odstąpienia </w:t>
      </w:r>
      <w:r w:rsidR="001352C6">
        <w:rPr>
          <w:rFonts w:ascii="Arial" w:eastAsia="Arial" w:hAnsi="Arial" w:cs="Arial"/>
          <w:color w:val="000000"/>
          <w:sz w:val="22"/>
          <w:szCs w:val="22"/>
        </w:rPr>
        <w:br/>
      </w:r>
      <w:r>
        <w:rPr>
          <w:rFonts w:ascii="Arial" w:eastAsia="Arial" w:hAnsi="Arial" w:cs="Arial"/>
          <w:color w:val="000000"/>
          <w:sz w:val="22"/>
          <w:szCs w:val="22"/>
        </w:rPr>
        <w:t>od umowy:</w:t>
      </w:r>
    </w:p>
    <w:p w14:paraId="46864901" w14:textId="787A5179" w:rsidR="00E66CFC" w:rsidRDefault="00390AFD">
      <w:pPr>
        <w:pStyle w:val="Normalny1"/>
        <w:numPr>
          <w:ilvl w:val="0"/>
          <w:numId w:val="38"/>
        </w:numPr>
        <w:pBdr>
          <w:top w:val="nil"/>
          <w:left w:val="nil"/>
          <w:bottom w:val="nil"/>
          <w:right w:val="nil"/>
          <w:between w:val="nil"/>
        </w:pBdr>
        <w:tabs>
          <w:tab w:val="left" w:pos="-4395"/>
        </w:tabs>
        <w:spacing w:before="60" w:line="312" w:lineRule="auto"/>
        <w:jc w:val="both"/>
        <w:rPr>
          <w:color w:val="000000"/>
        </w:rPr>
      </w:pPr>
      <w:r>
        <w:rPr>
          <w:rFonts w:ascii="Arial" w:eastAsia="Arial" w:hAnsi="Arial" w:cs="Arial"/>
          <w:color w:val="000000"/>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w:t>
      </w:r>
      <w:r w:rsidR="00C67537">
        <w:rPr>
          <w:rFonts w:ascii="Arial" w:eastAsia="Arial" w:hAnsi="Arial" w:cs="Arial"/>
          <w:color w:val="000000"/>
          <w:sz w:val="22"/>
          <w:szCs w:val="22"/>
        </w:rPr>
        <w:br/>
      </w:r>
      <w:r>
        <w:rPr>
          <w:rFonts w:ascii="Arial" w:eastAsia="Arial" w:hAnsi="Arial" w:cs="Arial"/>
          <w:color w:val="000000"/>
          <w:sz w:val="22"/>
          <w:szCs w:val="22"/>
        </w:rPr>
        <w:t>lub bezpieczeństwu publicznemu;</w:t>
      </w:r>
    </w:p>
    <w:p w14:paraId="28AB879A" w14:textId="77777777" w:rsidR="00E66CFC" w:rsidRDefault="00390AFD">
      <w:pPr>
        <w:pStyle w:val="Normalny1"/>
        <w:numPr>
          <w:ilvl w:val="0"/>
          <w:numId w:val="38"/>
        </w:numPr>
        <w:pBdr>
          <w:top w:val="nil"/>
          <w:left w:val="nil"/>
          <w:bottom w:val="nil"/>
          <w:right w:val="nil"/>
          <w:between w:val="nil"/>
        </w:pBdr>
        <w:tabs>
          <w:tab w:val="left" w:pos="-4395"/>
        </w:tabs>
        <w:spacing w:before="60" w:line="312" w:lineRule="auto"/>
        <w:jc w:val="both"/>
        <w:rPr>
          <w:color w:val="000000"/>
        </w:rPr>
      </w:pPr>
      <w:r>
        <w:rPr>
          <w:rFonts w:ascii="Arial" w:eastAsia="Arial" w:hAnsi="Arial" w:cs="Arial"/>
          <w:color w:val="000000"/>
          <w:sz w:val="22"/>
          <w:szCs w:val="22"/>
        </w:rPr>
        <w:t xml:space="preserve">jeżeli zachodzi co najmniej jedna z następujących okoliczności: </w:t>
      </w:r>
    </w:p>
    <w:p w14:paraId="577DE96C" w14:textId="77777777" w:rsidR="00E66CFC" w:rsidRDefault="00390AFD">
      <w:pPr>
        <w:pStyle w:val="Normalny1"/>
        <w:numPr>
          <w:ilvl w:val="1"/>
          <w:numId w:val="36"/>
        </w:numPr>
        <w:pBdr>
          <w:top w:val="nil"/>
          <w:left w:val="nil"/>
          <w:bottom w:val="nil"/>
          <w:right w:val="nil"/>
          <w:between w:val="nil"/>
        </w:pBdr>
        <w:tabs>
          <w:tab w:val="left" w:pos="-4395"/>
        </w:tabs>
        <w:spacing w:before="60" w:line="312" w:lineRule="auto"/>
        <w:ind w:left="993" w:hanging="283"/>
        <w:jc w:val="both"/>
        <w:rPr>
          <w:color w:val="000000"/>
        </w:rPr>
      </w:pPr>
      <w:r>
        <w:rPr>
          <w:rFonts w:ascii="Arial" w:eastAsia="Arial" w:hAnsi="Arial" w:cs="Arial"/>
          <w:color w:val="000000"/>
          <w:sz w:val="22"/>
          <w:szCs w:val="22"/>
        </w:rPr>
        <w:t xml:space="preserve">dokonano zmiany umowy z naruszeniem art. 454 i art. 455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w:t>
      </w:r>
    </w:p>
    <w:p w14:paraId="1470C335" w14:textId="77777777" w:rsidR="00E66CFC" w:rsidRDefault="00390AFD">
      <w:pPr>
        <w:pStyle w:val="Normalny1"/>
        <w:numPr>
          <w:ilvl w:val="1"/>
          <w:numId w:val="36"/>
        </w:numPr>
        <w:pBdr>
          <w:top w:val="nil"/>
          <w:left w:val="nil"/>
          <w:bottom w:val="nil"/>
          <w:right w:val="nil"/>
          <w:between w:val="nil"/>
        </w:pBdr>
        <w:tabs>
          <w:tab w:val="left" w:pos="-4395"/>
        </w:tabs>
        <w:spacing w:before="60" w:line="312" w:lineRule="auto"/>
        <w:ind w:left="993" w:hanging="283"/>
        <w:jc w:val="both"/>
        <w:rPr>
          <w:color w:val="000000"/>
        </w:rPr>
      </w:pPr>
      <w:r>
        <w:rPr>
          <w:rFonts w:ascii="Arial" w:eastAsia="Arial" w:hAnsi="Arial" w:cs="Arial"/>
          <w:color w:val="000000"/>
          <w:sz w:val="22"/>
          <w:szCs w:val="22"/>
        </w:rPr>
        <w:t xml:space="preserve">Wykonawca w chwili zawarcia umowy podlegał wykluczeniu na podstawie art. 108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w:t>
      </w:r>
    </w:p>
    <w:p w14:paraId="44FD7C1B" w14:textId="77777777" w:rsidR="00E66CFC" w:rsidRDefault="00390AFD" w:rsidP="00E013D4">
      <w:pPr>
        <w:pStyle w:val="Normalny1"/>
        <w:numPr>
          <w:ilvl w:val="0"/>
          <w:numId w:val="36"/>
        </w:numPr>
        <w:tabs>
          <w:tab w:val="left" w:pos="426"/>
        </w:tabs>
        <w:spacing w:before="60" w:line="312" w:lineRule="auto"/>
        <w:ind w:hanging="567"/>
        <w:jc w:val="both"/>
      </w:pPr>
      <w:r>
        <w:rPr>
          <w:rFonts w:ascii="Arial" w:eastAsia="Arial" w:hAnsi="Arial" w:cs="Arial"/>
          <w:sz w:val="22"/>
          <w:szCs w:val="22"/>
        </w:rPr>
        <w:t xml:space="preserve">W przypadku, o którym mowa w ust. 1 pkt 2 lit. a, Zamawiający odstępuje od umowy </w:t>
      </w:r>
      <w:r w:rsidR="00E013D4">
        <w:rPr>
          <w:rFonts w:ascii="Arial" w:eastAsia="Arial" w:hAnsi="Arial" w:cs="Arial"/>
          <w:sz w:val="22"/>
          <w:szCs w:val="22"/>
        </w:rPr>
        <w:br/>
      </w:r>
      <w:r>
        <w:rPr>
          <w:rFonts w:ascii="Arial" w:eastAsia="Arial" w:hAnsi="Arial" w:cs="Arial"/>
          <w:sz w:val="22"/>
          <w:szCs w:val="22"/>
        </w:rPr>
        <w:t>w części, której zmiana dotyczy.</w:t>
      </w:r>
    </w:p>
    <w:p w14:paraId="4B8EE5F5" w14:textId="77777777" w:rsidR="00E66CFC" w:rsidRDefault="00390AFD">
      <w:pPr>
        <w:pStyle w:val="Normalny1"/>
        <w:numPr>
          <w:ilvl w:val="0"/>
          <w:numId w:val="36"/>
        </w:numPr>
        <w:tabs>
          <w:tab w:val="left" w:pos="426"/>
        </w:tabs>
        <w:spacing w:before="60" w:line="312" w:lineRule="auto"/>
        <w:ind w:hanging="567"/>
        <w:jc w:val="both"/>
      </w:pPr>
      <w:r>
        <w:rPr>
          <w:rFonts w:ascii="Arial" w:eastAsia="Arial" w:hAnsi="Arial" w:cs="Arial"/>
          <w:sz w:val="22"/>
          <w:szCs w:val="22"/>
        </w:rPr>
        <w:t>W przypadku, o którym mowa w ust. 1, Wykonawca może żądać wyłącznie wynagrodzenia należnego z tytułu wykonania części umowy.</w:t>
      </w:r>
    </w:p>
    <w:p w14:paraId="4418D327" w14:textId="25B05359" w:rsidR="00E66CFC" w:rsidRDefault="00390AFD" w:rsidP="00E013D4">
      <w:pPr>
        <w:pStyle w:val="Normalny1"/>
        <w:numPr>
          <w:ilvl w:val="0"/>
          <w:numId w:val="36"/>
        </w:numPr>
        <w:tabs>
          <w:tab w:val="left" w:pos="426"/>
        </w:tabs>
        <w:spacing w:before="60" w:line="312" w:lineRule="auto"/>
        <w:ind w:hanging="567"/>
        <w:jc w:val="both"/>
      </w:pPr>
      <w:r>
        <w:rPr>
          <w:rFonts w:ascii="Arial" w:eastAsia="Arial" w:hAnsi="Arial" w:cs="Arial"/>
          <w:sz w:val="22"/>
          <w:szCs w:val="22"/>
        </w:rPr>
        <w:t xml:space="preserve">Zamawiający może odstąpić od umowy według swojego wyboru w całości lub części </w:t>
      </w:r>
      <w:r w:rsidR="00C67537">
        <w:rPr>
          <w:rFonts w:ascii="Arial" w:eastAsia="Arial" w:hAnsi="Arial" w:cs="Arial"/>
          <w:sz w:val="22"/>
          <w:szCs w:val="22"/>
        </w:rPr>
        <w:br/>
      </w:r>
      <w:r>
        <w:rPr>
          <w:rFonts w:ascii="Arial" w:eastAsia="Arial" w:hAnsi="Arial" w:cs="Arial"/>
          <w:sz w:val="22"/>
          <w:szCs w:val="22"/>
        </w:rPr>
        <w:t>w terminie określonym w ust. 1 pkt 1, w przypadku:</w:t>
      </w:r>
    </w:p>
    <w:p w14:paraId="07694F45" w14:textId="77777777" w:rsidR="00E66CFC" w:rsidRDefault="00390AFD">
      <w:pPr>
        <w:pStyle w:val="Normalny1"/>
        <w:numPr>
          <w:ilvl w:val="0"/>
          <w:numId w:val="23"/>
        </w:numPr>
        <w:pBdr>
          <w:top w:val="nil"/>
          <w:left w:val="nil"/>
          <w:bottom w:val="nil"/>
          <w:right w:val="nil"/>
          <w:between w:val="nil"/>
        </w:pBdr>
        <w:spacing w:before="60" w:line="312" w:lineRule="auto"/>
        <w:ind w:left="709" w:hanging="283"/>
        <w:jc w:val="both"/>
        <w:rPr>
          <w:color w:val="000000"/>
        </w:rPr>
      </w:pPr>
      <w:r>
        <w:rPr>
          <w:rFonts w:ascii="Arial" w:eastAsia="Arial" w:hAnsi="Arial" w:cs="Arial"/>
          <w:color w:val="000000"/>
          <w:sz w:val="22"/>
          <w:szCs w:val="22"/>
        </w:rPr>
        <w:t>złożenia wobec Wykonawcy wniosku o ogłoszenie upadłości, otwarcia likwidacji, wszczęcia postępowania upadłościowego;</w:t>
      </w:r>
    </w:p>
    <w:p w14:paraId="6E12C435" w14:textId="77777777" w:rsidR="00E66CFC" w:rsidRDefault="00390AFD">
      <w:pPr>
        <w:pStyle w:val="Normalny1"/>
        <w:numPr>
          <w:ilvl w:val="0"/>
          <w:numId w:val="23"/>
        </w:numPr>
        <w:pBdr>
          <w:top w:val="nil"/>
          <w:left w:val="nil"/>
          <w:bottom w:val="nil"/>
          <w:right w:val="nil"/>
          <w:between w:val="nil"/>
        </w:pBdr>
        <w:spacing w:before="60" w:line="312" w:lineRule="auto"/>
        <w:ind w:left="709" w:hanging="283"/>
        <w:jc w:val="both"/>
        <w:rPr>
          <w:color w:val="000000"/>
        </w:rPr>
      </w:pPr>
      <w:r>
        <w:rPr>
          <w:rFonts w:ascii="Arial" w:eastAsia="Arial" w:hAnsi="Arial" w:cs="Arial"/>
          <w:color w:val="000000"/>
          <w:sz w:val="22"/>
          <w:szCs w:val="22"/>
        </w:rPr>
        <w:t>zajęcia majątku Wykonawcy w stopniu uniemożliwiającym mu wykonanie umowy;</w:t>
      </w:r>
    </w:p>
    <w:p w14:paraId="60FE23A8" w14:textId="77777777" w:rsidR="00E66CFC" w:rsidRDefault="00390AFD">
      <w:pPr>
        <w:pStyle w:val="Normalny1"/>
        <w:numPr>
          <w:ilvl w:val="0"/>
          <w:numId w:val="23"/>
        </w:numPr>
        <w:pBdr>
          <w:top w:val="nil"/>
          <w:left w:val="nil"/>
          <w:bottom w:val="nil"/>
          <w:right w:val="nil"/>
          <w:between w:val="nil"/>
        </w:pBdr>
        <w:spacing w:before="60" w:line="312" w:lineRule="auto"/>
        <w:ind w:left="709" w:hanging="283"/>
        <w:jc w:val="both"/>
        <w:rPr>
          <w:color w:val="000000"/>
        </w:rPr>
      </w:pPr>
      <w:r>
        <w:rPr>
          <w:rFonts w:ascii="Arial" w:eastAsia="Arial" w:hAnsi="Arial" w:cs="Arial"/>
          <w:color w:val="000000"/>
          <w:sz w:val="22"/>
          <w:szCs w:val="22"/>
        </w:rPr>
        <w:t xml:space="preserve">w przypadku rozwiązania umowy konsorcjum przez co najmniej jednego </w:t>
      </w:r>
      <w:r>
        <w:rPr>
          <w:rFonts w:ascii="Arial" w:eastAsia="Arial" w:hAnsi="Arial" w:cs="Arial"/>
          <w:color w:val="000000"/>
          <w:sz w:val="22"/>
          <w:szCs w:val="22"/>
        </w:rPr>
        <w:br/>
        <w:t>z członków konsorcjum.</w:t>
      </w:r>
    </w:p>
    <w:p w14:paraId="10AACE5C" w14:textId="77777777" w:rsidR="00E66CFC" w:rsidRDefault="00390AFD">
      <w:pPr>
        <w:pStyle w:val="Normalny1"/>
        <w:numPr>
          <w:ilvl w:val="0"/>
          <w:numId w:val="20"/>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Zamawiający może odstąpić od umowy z winy Wykonawcy, jeżeli:</w:t>
      </w:r>
    </w:p>
    <w:p w14:paraId="03BB493C" w14:textId="77777777" w:rsidR="00E66CFC" w:rsidRDefault="00390AFD">
      <w:pPr>
        <w:pStyle w:val="Normalny1"/>
        <w:numPr>
          <w:ilvl w:val="0"/>
          <w:numId w:val="8"/>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Wykonawca przerwał realizację robót i nie realizuje ich przez okres 7 dni roboczych;</w:t>
      </w:r>
    </w:p>
    <w:p w14:paraId="42F543E9" w14:textId="77777777" w:rsidR="00E66CFC" w:rsidRDefault="00390AFD">
      <w:pPr>
        <w:pStyle w:val="Normalny1"/>
        <w:numPr>
          <w:ilvl w:val="0"/>
          <w:numId w:val="8"/>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Wykonawca bez uzasadnionych przyczyn nie rozpoczął robót i nie kontynuuje ich, pomimo dodatkowego wezwania przez Zamawiającego;</w:t>
      </w:r>
    </w:p>
    <w:p w14:paraId="563B1590" w14:textId="77777777" w:rsidR="00E66CFC" w:rsidRDefault="00390AFD">
      <w:pPr>
        <w:pStyle w:val="Normalny1"/>
        <w:numPr>
          <w:ilvl w:val="0"/>
          <w:numId w:val="8"/>
        </w:numPr>
        <w:pBdr>
          <w:top w:val="nil"/>
          <w:left w:val="nil"/>
          <w:bottom w:val="nil"/>
          <w:right w:val="nil"/>
          <w:between w:val="nil"/>
        </w:pBdr>
        <w:tabs>
          <w:tab w:val="left" w:pos="360"/>
          <w:tab w:val="left" w:pos="709"/>
        </w:tabs>
        <w:spacing w:before="60" w:line="312" w:lineRule="auto"/>
        <w:jc w:val="both"/>
        <w:rPr>
          <w:color w:val="000000"/>
        </w:rPr>
      </w:pPr>
      <w:r>
        <w:rPr>
          <w:rFonts w:ascii="Arial" w:eastAsia="Arial" w:hAnsi="Arial" w:cs="Arial"/>
          <w:color w:val="000000"/>
          <w:sz w:val="22"/>
          <w:szCs w:val="22"/>
        </w:rPr>
        <w:lastRenderedPageBreak/>
        <w:t>Wykonawca nie wykonuje robót zgodnie z umową, dokumentacją projektową, sztuką budowlaną lub też nienależycie wykonuje swoje zobowiązania umowne;</w:t>
      </w:r>
    </w:p>
    <w:p w14:paraId="33B71FF0" w14:textId="77777777" w:rsidR="00E66CFC" w:rsidRDefault="00390AFD">
      <w:pPr>
        <w:pStyle w:val="Normalny1"/>
        <w:numPr>
          <w:ilvl w:val="0"/>
          <w:numId w:val="8"/>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stwierdzi, że Wykonawca opóźnia się z wykonaniem przedmiotu umowy tak dalece, że nie jest prawdopodobne żeby zdołał je ukończyć w umówionym terminie (w myśl art. 635 Kodeksu Cywilnego);</w:t>
      </w:r>
    </w:p>
    <w:p w14:paraId="1350FFE0" w14:textId="77777777" w:rsidR="00E66CFC" w:rsidRDefault="00390AFD">
      <w:pPr>
        <w:pStyle w:val="Normalny1"/>
        <w:numPr>
          <w:ilvl w:val="0"/>
          <w:numId w:val="8"/>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stwierdzi, że Wykonawca zlecił wykonanie przedmiotu umowy lub jego części Podwykonawcy bez zgody Zamawiającego;</w:t>
      </w:r>
    </w:p>
    <w:p w14:paraId="2574E501" w14:textId="77777777" w:rsidR="00E66CFC" w:rsidRDefault="00390AFD">
      <w:pPr>
        <w:pStyle w:val="Normalny1"/>
        <w:numPr>
          <w:ilvl w:val="0"/>
          <w:numId w:val="8"/>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Wykonawca utracił uprawnienia niezbędne do wykonywania przedmiotu zamówienia;</w:t>
      </w:r>
    </w:p>
    <w:p w14:paraId="10822CC9" w14:textId="77777777" w:rsidR="00E66CFC" w:rsidRDefault="00390AFD">
      <w:pPr>
        <w:pStyle w:val="Normalny1"/>
        <w:numPr>
          <w:ilvl w:val="0"/>
          <w:numId w:val="8"/>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Wykonawca został wykreślony z właściwej ewidencji lub rejestru.</w:t>
      </w:r>
    </w:p>
    <w:p w14:paraId="6CFCD131" w14:textId="642F2816" w:rsidR="00E66CFC" w:rsidRDefault="00390AFD">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 xml:space="preserve">W przypadkach opisanych w ust. 5 pkt) od 1-7, wynagrodzenie Wykonawcy </w:t>
      </w:r>
      <w:r w:rsidR="00C67537">
        <w:rPr>
          <w:rFonts w:ascii="Arial" w:eastAsia="Arial" w:hAnsi="Arial" w:cs="Arial"/>
          <w:color w:val="000000"/>
          <w:sz w:val="22"/>
          <w:szCs w:val="22"/>
        </w:rPr>
        <w:br/>
      </w:r>
      <w:r>
        <w:rPr>
          <w:rFonts w:ascii="Arial" w:eastAsia="Arial" w:hAnsi="Arial" w:cs="Arial"/>
          <w:color w:val="000000"/>
          <w:sz w:val="22"/>
          <w:szCs w:val="22"/>
        </w:rPr>
        <w:t>przysługuje</w:t>
      </w:r>
      <w:r w:rsidR="00AD33A4">
        <w:rPr>
          <w:rFonts w:ascii="Arial" w:eastAsia="Arial" w:hAnsi="Arial" w:cs="Arial"/>
          <w:color w:val="000000"/>
          <w:sz w:val="22"/>
          <w:szCs w:val="22"/>
        </w:rPr>
        <w:t xml:space="preserve"> tylko za stwierdzoną część wykonanego przedmiotu umowy</w:t>
      </w:r>
      <w:r w:rsidR="0096245E">
        <w:rPr>
          <w:rFonts w:ascii="Arial" w:eastAsia="Arial" w:hAnsi="Arial" w:cs="Arial"/>
          <w:color w:val="000000"/>
          <w:sz w:val="22"/>
          <w:szCs w:val="22"/>
        </w:rPr>
        <w:t xml:space="preserve"> na podstawie „Protokołu odbioru robót”.</w:t>
      </w:r>
    </w:p>
    <w:p w14:paraId="39F22B27" w14:textId="77777777" w:rsidR="00E66CFC" w:rsidRDefault="00390AFD">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W w/w przypadkach Zamawiający ma prawo odstąpić od umowy z</w:t>
      </w:r>
      <w:r>
        <w:rPr>
          <w:rFonts w:ascii="Arial" w:eastAsia="Arial" w:hAnsi="Arial" w:cs="Arial"/>
          <w:smallCaps/>
          <w:color w:val="000000"/>
          <w:sz w:val="22"/>
          <w:szCs w:val="22"/>
        </w:rPr>
        <w:t xml:space="preserve"> </w:t>
      </w:r>
      <w:r>
        <w:rPr>
          <w:rFonts w:ascii="Arial" w:eastAsia="Arial" w:hAnsi="Arial" w:cs="Arial"/>
          <w:color w:val="000000"/>
          <w:sz w:val="22"/>
          <w:szCs w:val="22"/>
        </w:rPr>
        <w:t xml:space="preserve">Wykonawcą w trybie natychmiastowym, przejmując w ciągu 15 dni od wypowiedzenia umowy plac budowy. W tym okresie </w:t>
      </w:r>
      <w:r>
        <w:rPr>
          <w:rFonts w:ascii="Arial" w:eastAsia="Arial" w:hAnsi="Arial" w:cs="Arial"/>
          <w:smallCaps/>
          <w:color w:val="000000"/>
          <w:sz w:val="22"/>
          <w:szCs w:val="22"/>
        </w:rPr>
        <w:t>W</w:t>
      </w:r>
      <w:r>
        <w:rPr>
          <w:rFonts w:ascii="Arial" w:eastAsia="Arial" w:hAnsi="Arial" w:cs="Arial"/>
          <w:color w:val="000000"/>
          <w:sz w:val="22"/>
          <w:szCs w:val="22"/>
        </w:rPr>
        <w:t>ykonawca będzie zobowiązany do wykonania inwentaryzacji wykonanych robót w obecności</w:t>
      </w:r>
      <w:r>
        <w:rPr>
          <w:rFonts w:ascii="Arial" w:eastAsia="Arial" w:hAnsi="Arial" w:cs="Arial"/>
          <w:smallCaps/>
          <w:color w:val="000000"/>
          <w:sz w:val="22"/>
          <w:szCs w:val="22"/>
        </w:rPr>
        <w:t xml:space="preserve"> Z</w:t>
      </w:r>
      <w:r>
        <w:rPr>
          <w:rFonts w:ascii="Arial" w:eastAsia="Arial" w:hAnsi="Arial" w:cs="Arial"/>
          <w:color w:val="000000"/>
          <w:sz w:val="22"/>
          <w:szCs w:val="22"/>
        </w:rPr>
        <w:t>amawiającego oraz do sporządzenia protokołu inwentaryzacji robót w toku na dzień odstąpienia. Ponadto Strony zobowiązane są dokonać odbioru robót w toku i robót zabezpieczających.</w:t>
      </w:r>
    </w:p>
    <w:p w14:paraId="1A6E55CE" w14:textId="17DB02AE" w:rsidR="00E66CFC" w:rsidRDefault="00390AFD">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 xml:space="preserve">Wykonawca zobowiązany jest: zabezpieczyć przerwane roboty w zakresie wzajemnie uzgodnionym, sporządzić wykaz materiałów zakupionych zgodnie </w:t>
      </w:r>
      <w:r>
        <w:rPr>
          <w:rFonts w:ascii="Arial" w:eastAsia="Arial" w:hAnsi="Arial" w:cs="Arial"/>
          <w:color w:val="000000"/>
          <w:sz w:val="22"/>
          <w:szCs w:val="22"/>
        </w:rPr>
        <w:br/>
        <w:t xml:space="preserve">z dokumentacją techniczną wg stanu na dzień inwentaryzacji wraz z ważnymi atestami </w:t>
      </w:r>
      <w:r w:rsidR="00C67537">
        <w:rPr>
          <w:rFonts w:ascii="Arial" w:eastAsia="Arial" w:hAnsi="Arial" w:cs="Arial"/>
          <w:color w:val="000000"/>
          <w:sz w:val="22"/>
          <w:szCs w:val="22"/>
        </w:rPr>
        <w:br/>
      </w:r>
      <w:r>
        <w:rPr>
          <w:rFonts w:ascii="Arial" w:eastAsia="Arial" w:hAnsi="Arial" w:cs="Arial"/>
          <w:color w:val="000000"/>
          <w:sz w:val="22"/>
          <w:szCs w:val="22"/>
        </w:rPr>
        <w:t>i zasadnością zakupu urządzeń i konstrukcji, które nie mogą być wykorzystane</w:t>
      </w:r>
      <w:r>
        <w:rPr>
          <w:rFonts w:ascii="Arial" w:eastAsia="Arial" w:hAnsi="Arial" w:cs="Arial"/>
          <w:smallCaps/>
          <w:color w:val="000000"/>
          <w:sz w:val="22"/>
          <w:szCs w:val="22"/>
        </w:rPr>
        <w:t>.</w:t>
      </w:r>
    </w:p>
    <w:p w14:paraId="15DE8320" w14:textId="77777777" w:rsidR="00E66CFC" w:rsidRDefault="00390AFD">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W razie odstąpienia od umowy z przyczyn, za które odpowiada</w:t>
      </w:r>
      <w:r>
        <w:rPr>
          <w:rFonts w:ascii="Arial" w:eastAsia="Arial" w:hAnsi="Arial" w:cs="Arial"/>
          <w:smallCaps/>
          <w:color w:val="000000"/>
          <w:sz w:val="22"/>
          <w:szCs w:val="22"/>
        </w:rPr>
        <w:t xml:space="preserve"> </w:t>
      </w:r>
      <w:r>
        <w:rPr>
          <w:rFonts w:ascii="Arial" w:eastAsia="Arial" w:hAnsi="Arial" w:cs="Arial"/>
          <w:color w:val="000000"/>
          <w:sz w:val="22"/>
          <w:szCs w:val="22"/>
        </w:rPr>
        <w:t>Zamawiający, Zamawiający jest zobowiązany do dokonania odbioru robót z tytułu wykonanej części umowy oraz zapłaty wynagrodzenia.</w:t>
      </w:r>
    </w:p>
    <w:p w14:paraId="14591A73" w14:textId="4DD5A300" w:rsidR="00E66CFC" w:rsidRDefault="00390AFD">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 xml:space="preserve">Odstąpienie od umowy winno nastąpić w formie pisemnej pod rygorem nieważności </w:t>
      </w:r>
      <w:r w:rsidR="00C67537">
        <w:rPr>
          <w:rFonts w:ascii="Arial" w:eastAsia="Arial" w:hAnsi="Arial" w:cs="Arial"/>
          <w:color w:val="000000"/>
          <w:sz w:val="22"/>
          <w:szCs w:val="22"/>
        </w:rPr>
        <w:br/>
      </w:r>
      <w:r>
        <w:rPr>
          <w:rFonts w:ascii="Arial" w:eastAsia="Arial" w:hAnsi="Arial" w:cs="Arial"/>
          <w:color w:val="000000"/>
          <w:sz w:val="22"/>
          <w:szCs w:val="22"/>
        </w:rPr>
        <w:t>z podaniem uzasadnienia.</w:t>
      </w:r>
    </w:p>
    <w:p w14:paraId="39586D9E" w14:textId="77777777" w:rsidR="00E66CFC" w:rsidRDefault="00390AFD">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 xml:space="preserve">W razie zaistnienia niemożliwej do przewidzenia w chwili zawarcia umowy okoliczności polegającej na nieotrzymaniu przez Zamawiającego środków finansowych na realizację przedmiotu umowy w całości lub w części, (mimo że były one przydzielone i zaplanowane w ramach planu rzeczowego Zamawiającego na rok 2022), Zamawiający może od niej odstąpić w zakresie części jeszcze niewykonanej lub w całości w terminie 21 dni od powzięcia wiadomości o tej okoliczności. </w:t>
      </w:r>
    </w:p>
    <w:p w14:paraId="2DFBE5DC" w14:textId="2FDB36B1" w:rsidR="0096245E" w:rsidRPr="00792430" w:rsidRDefault="00390AFD" w:rsidP="00792430">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Postanowienia niniejszej umowy nie wyłączają stosowania przez Strony przepisów Kodeksu cywilnego w zakresie odstąpienia od umowy.</w:t>
      </w:r>
    </w:p>
    <w:p w14:paraId="55A49B53" w14:textId="07CDF3F4"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 1</w:t>
      </w:r>
      <w:r w:rsidR="00EE4F1E">
        <w:rPr>
          <w:rFonts w:ascii="Arial" w:eastAsia="Arial" w:hAnsi="Arial" w:cs="Arial"/>
          <w:b/>
          <w:color w:val="000000"/>
          <w:sz w:val="22"/>
          <w:szCs w:val="22"/>
        </w:rPr>
        <w:t>5</w:t>
      </w:r>
    </w:p>
    <w:p w14:paraId="26E7ABA6"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ZMIANY UMOWY</w:t>
      </w:r>
    </w:p>
    <w:p w14:paraId="20B0D9BF" w14:textId="77777777" w:rsidR="00E66CFC" w:rsidRDefault="00390AFD">
      <w:pPr>
        <w:pStyle w:val="Normalny1"/>
        <w:numPr>
          <w:ilvl w:val="1"/>
          <w:numId w:val="50"/>
        </w:numPr>
        <w:tabs>
          <w:tab w:val="left" w:pos="426"/>
        </w:tabs>
        <w:spacing w:before="60" w:line="312" w:lineRule="auto"/>
        <w:ind w:left="426" w:hanging="426"/>
        <w:jc w:val="both"/>
      </w:pPr>
      <w:r>
        <w:rPr>
          <w:rFonts w:ascii="Arial" w:eastAsia="Arial" w:hAnsi="Arial" w:cs="Arial"/>
          <w:sz w:val="22"/>
          <w:szCs w:val="22"/>
        </w:rPr>
        <w:t>Niedopuszczalna jest pod rygorem nieważności zmiana istotnych postanowień niniejszej umowy w stosunku do treści oferty, na podstawie której dokonano wyboru Wykonawcy, chyba że:</w:t>
      </w:r>
    </w:p>
    <w:p w14:paraId="3B9E3114" w14:textId="0ABE9E90" w:rsidR="00E66CFC" w:rsidRDefault="00390AFD">
      <w:pPr>
        <w:pStyle w:val="Normalny1"/>
        <w:numPr>
          <w:ilvl w:val="0"/>
          <w:numId w:val="37"/>
        </w:numPr>
        <w:pBdr>
          <w:top w:val="nil"/>
          <w:left w:val="nil"/>
          <w:bottom w:val="nil"/>
          <w:right w:val="nil"/>
          <w:between w:val="nil"/>
        </w:pBdr>
        <w:spacing w:before="60" w:line="312" w:lineRule="auto"/>
        <w:ind w:left="851" w:hanging="425"/>
        <w:jc w:val="both"/>
        <w:rPr>
          <w:color w:val="000000"/>
        </w:rPr>
      </w:pPr>
      <w:r>
        <w:rPr>
          <w:rFonts w:ascii="Arial" w:eastAsia="Arial" w:hAnsi="Arial" w:cs="Arial"/>
          <w:color w:val="000000"/>
          <w:sz w:val="22"/>
          <w:szCs w:val="22"/>
        </w:rPr>
        <w:lastRenderedPageBreak/>
        <w:t xml:space="preserve">Zamawiający przewidział możliwość dokonania takiej zmiany w ogłoszeniu </w:t>
      </w:r>
      <w:r>
        <w:rPr>
          <w:rFonts w:ascii="Arial" w:eastAsia="Arial" w:hAnsi="Arial" w:cs="Arial"/>
          <w:color w:val="000000"/>
          <w:sz w:val="22"/>
          <w:szCs w:val="22"/>
        </w:rPr>
        <w:br/>
        <w:t xml:space="preserve">o zamówieniu lub Specyfikacji Warunków Zamówienia poprzez określenie </w:t>
      </w:r>
      <w:r w:rsidR="00C67537">
        <w:rPr>
          <w:rFonts w:ascii="Arial" w:eastAsia="Arial" w:hAnsi="Arial" w:cs="Arial"/>
          <w:color w:val="000000"/>
          <w:sz w:val="22"/>
          <w:szCs w:val="22"/>
        </w:rPr>
        <w:br/>
      </w:r>
      <w:r>
        <w:rPr>
          <w:rFonts w:ascii="Arial" w:eastAsia="Arial" w:hAnsi="Arial" w:cs="Arial"/>
          <w:color w:val="000000"/>
          <w:sz w:val="22"/>
          <w:szCs w:val="22"/>
        </w:rPr>
        <w:t xml:space="preserve">ich zakresu, charakteru oraz warunków wprowadzenia takich zmian, </w:t>
      </w:r>
    </w:p>
    <w:p w14:paraId="3ECDAB0D" w14:textId="77777777" w:rsidR="00E66CFC" w:rsidRDefault="00390AFD">
      <w:pPr>
        <w:pStyle w:val="Normalny1"/>
        <w:numPr>
          <w:ilvl w:val="0"/>
          <w:numId w:val="37"/>
        </w:numPr>
        <w:pBdr>
          <w:top w:val="nil"/>
          <w:left w:val="nil"/>
          <w:bottom w:val="nil"/>
          <w:right w:val="nil"/>
          <w:between w:val="nil"/>
        </w:pBdr>
        <w:spacing w:before="60" w:line="312" w:lineRule="auto"/>
        <w:ind w:left="851" w:hanging="425"/>
        <w:jc w:val="both"/>
        <w:rPr>
          <w:color w:val="000000"/>
        </w:rPr>
      </w:pPr>
      <w:r>
        <w:rPr>
          <w:rFonts w:ascii="Arial" w:eastAsia="Arial" w:hAnsi="Arial" w:cs="Arial"/>
          <w:color w:val="000000"/>
          <w:sz w:val="22"/>
          <w:szCs w:val="22"/>
        </w:rPr>
        <w:t>wynikają one z zapisów art. 454 lub art. 455 ustawy prawo zamówień publicznych.</w:t>
      </w:r>
    </w:p>
    <w:p w14:paraId="7327E2F1" w14:textId="77777777" w:rsidR="00E66CFC" w:rsidRDefault="00390AFD">
      <w:pPr>
        <w:pStyle w:val="Normalny1"/>
        <w:numPr>
          <w:ilvl w:val="1"/>
          <w:numId w:val="50"/>
        </w:numPr>
        <w:shd w:val="clear" w:color="auto" w:fill="FFFFFF"/>
        <w:tabs>
          <w:tab w:val="left" w:pos="426"/>
        </w:tabs>
        <w:spacing w:before="60" w:line="312" w:lineRule="auto"/>
        <w:ind w:left="426" w:hanging="426"/>
        <w:jc w:val="both"/>
      </w:pPr>
      <w:r>
        <w:rPr>
          <w:rFonts w:ascii="Arial" w:eastAsia="Arial" w:hAnsi="Arial" w:cs="Arial"/>
          <w:sz w:val="22"/>
          <w:szCs w:val="22"/>
        </w:rPr>
        <w:t>Strony dopuszczają możliwość nieistotnych zmian postanowień zawartej umowy w stosunku do treści oferty, na podstawie, której dokonano wyboru Wykonawcy, w formie aneksu z zachowaniem formy pisemnej pod rygorem nieważności takiej zmiany.</w:t>
      </w:r>
    </w:p>
    <w:p w14:paraId="5C3A33DB" w14:textId="77777777" w:rsidR="00E66CFC" w:rsidRDefault="00390AFD">
      <w:pPr>
        <w:pStyle w:val="Normalny1"/>
        <w:numPr>
          <w:ilvl w:val="0"/>
          <w:numId w:val="50"/>
        </w:numPr>
        <w:shd w:val="clear" w:color="auto" w:fill="FFFFFF"/>
        <w:tabs>
          <w:tab w:val="left" w:pos="426"/>
        </w:tabs>
        <w:spacing w:before="60" w:line="312" w:lineRule="auto"/>
        <w:jc w:val="both"/>
      </w:pPr>
      <w:r>
        <w:rPr>
          <w:rFonts w:ascii="Arial" w:eastAsia="Arial" w:hAnsi="Arial" w:cs="Arial"/>
          <w:sz w:val="22"/>
          <w:szCs w:val="22"/>
        </w:rPr>
        <w:t>Zamawiający zastrzega sobie prawo zmiany sposobu wykonania przedmiotu zamówienia z powodu:</w:t>
      </w:r>
    </w:p>
    <w:p w14:paraId="3FE43F96" w14:textId="77777777" w:rsidR="00E66CFC" w:rsidRDefault="00390AFD">
      <w:pPr>
        <w:pStyle w:val="Normalny1"/>
        <w:numPr>
          <w:ilvl w:val="0"/>
          <w:numId w:val="51"/>
        </w:numPr>
        <w:shd w:val="clear" w:color="auto" w:fill="FFFFFF"/>
        <w:tabs>
          <w:tab w:val="left" w:pos="426"/>
        </w:tabs>
        <w:spacing w:before="60" w:line="312" w:lineRule="auto"/>
        <w:jc w:val="both"/>
      </w:pPr>
      <w:r>
        <w:rPr>
          <w:rFonts w:ascii="Arial" w:eastAsia="Arial" w:hAnsi="Arial" w:cs="Arial"/>
          <w:sz w:val="22"/>
          <w:szCs w:val="22"/>
        </w:rPr>
        <w:t>uzasadnionych zmian, których nie można było wcześniej przewidzieć;</w:t>
      </w:r>
    </w:p>
    <w:p w14:paraId="32682DF7" w14:textId="25F88502" w:rsidR="00E66CFC" w:rsidRPr="0096245E" w:rsidRDefault="00390AFD">
      <w:pPr>
        <w:pStyle w:val="Normalny1"/>
        <w:numPr>
          <w:ilvl w:val="0"/>
          <w:numId w:val="51"/>
        </w:numPr>
        <w:shd w:val="clear" w:color="auto" w:fill="FFFFFF"/>
        <w:tabs>
          <w:tab w:val="left" w:pos="426"/>
        </w:tabs>
        <w:spacing w:before="60" w:line="312" w:lineRule="auto"/>
        <w:jc w:val="both"/>
      </w:pPr>
      <w:r>
        <w:rPr>
          <w:rFonts w:ascii="Arial" w:eastAsia="Arial" w:hAnsi="Arial" w:cs="Arial"/>
          <w:sz w:val="22"/>
          <w:szCs w:val="22"/>
        </w:rPr>
        <w:t>z powodu okoliczności siły wyższej.</w:t>
      </w:r>
    </w:p>
    <w:p w14:paraId="4A135ACC" w14:textId="2D81D581" w:rsidR="0096245E" w:rsidRPr="0096245E" w:rsidRDefault="0096245E" w:rsidP="0096245E">
      <w:pPr>
        <w:widowControl w:val="0"/>
        <w:tabs>
          <w:tab w:val="left" w:pos="426"/>
        </w:tabs>
        <w:autoSpaceDE w:val="0"/>
        <w:autoSpaceDN w:val="0"/>
        <w:adjustRightInd w:val="0"/>
        <w:spacing w:after="200" w:line="312" w:lineRule="auto"/>
        <w:ind w:left="426"/>
        <w:jc w:val="both"/>
        <w:rPr>
          <w:rFonts w:ascii="Arial" w:hAnsi="Arial" w:cs="Arial"/>
          <w:i/>
          <w:sz w:val="22"/>
        </w:rPr>
      </w:pPr>
      <w:r w:rsidRPr="0096245E">
        <w:rPr>
          <w:rFonts w:ascii="Arial" w:hAnsi="Arial" w:cs="Arial"/>
          <w:i/>
          <w:sz w:val="22"/>
        </w:rPr>
        <w:t xml:space="preserve">„Siła wyższa” to nadzwyczajna przeszkoda o charakterze obiektywnym, która przejawiła się w nadzwyczajnych i zewnętrznych wydarzeniach, którym zapobiec Wykonawca nie mógł, jak np. wojna, restrykcje stanu wojennego, powstanie rewolucja czy zamieszki albo w aktach władzy publicznej, jak np. zajęcie towaru, zakaz eksportu </w:t>
      </w:r>
      <w:r>
        <w:rPr>
          <w:rFonts w:ascii="Arial" w:hAnsi="Arial" w:cs="Arial"/>
          <w:i/>
          <w:sz w:val="22"/>
        </w:rPr>
        <w:br/>
      </w:r>
      <w:proofErr w:type="spellStart"/>
      <w:r w:rsidRPr="0096245E">
        <w:rPr>
          <w:rFonts w:ascii="Arial" w:hAnsi="Arial" w:cs="Arial"/>
          <w:i/>
          <w:sz w:val="22"/>
        </w:rPr>
        <w:t>itp</w:t>
      </w:r>
      <w:proofErr w:type="spellEnd"/>
      <w:r w:rsidRPr="0096245E">
        <w:rPr>
          <w:rFonts w:ascii="Arial" w:hAnsi="Arial" w:cs="Arial"/>
          <w:i/>
          <w:sz w:val="22"/>
        </w:rPr>
        <w:t>.;„Siła wyższa” to zdarzenie zewnętrzne w stosunku do powołującego się na nią Wykonawcy.”</w:t>
      </w:r>
    </w:p>
    <w:p w14:paraId="61B839B7" w14:textId="020C1E71" w:rsidR="00E66CFC" w:rsidRDefault="00390AFD">
      <w:pPr>
        <w:pStyle w:val="Normalny1"/>
        <w:numPr>
          <w:ilvl w:val="0"/>
          <w:numId w:val="50"/>
        </w:numPr>
        <w:pBdr>
          <w:top w:val="nil"/>
          <w:left w:val="nil"/>
          <w:bottom w:val="nil"/>
          <w:right w:val="nil"/>
          <w:between w:val="nil"/>
        </w:pBdr>
        <w:tabs>
          <w:tab w:val="left" w:pos="426"/>
        </w:tabs>
        <w:spacing w:before="60" w:line="312" w:lineRule="auto"/>
        <w:jc w:val="both"/>
        <w:rPr>
          <w:color w:val="000000"/>
        </w:rPr>
      </w:pPr>
      <w:r>
        <w:rPr>
          <w:rFonts w:ascii="Arial" w:eastAsia="Arial" w:hAnsi="Arial" w:cs="Arial"/>
          <w:color w:val="000000"/>
          <w:sz w:val="22"/>
          <w:szCs w:val="22"/>
        </w:rPr>
        <w:t xml:space="preserve">Fakt zaistnienia siły wyższej powinien być wykazany dokumentem pochodzącym </w:t>
      </w:r>
      <w:r w:rsidR="00C67537">
        <w:rPr>
          <w:rFonts w:ascii="Arial" w:eastAsia="Arial" w:hAnsi="Arial" w:cs="Arial"/>
          <w:color w:val="000000"/>
          <w:sz w:val="22"/>
          <w:szCs w:val="22"/>
        </w:rPr>
        <w:br/>
      </w:r>
      <w:r>
        <w:rPr>
          <w:rFonts w:ascii="Arial" w:eastAsia="Arial" w:hAnsi="Arial" w:cs="Arial"/>
          <w:color w:val="000000"/>
          <w:sz w:val="22"/>
          <w:szCs w:val="22"/>
        </w:rPr>
        <w:t>od właściwego organu administracji publicznej</w:t>
      </w:r>
      <w:r w:rsidR="0096245E">
        <w:rPr>
          <w:rFonts w:ascii="Arial" w:eastAsia="Arial" w:hAnsi="Arial" w:cs="Arial"/>
          <w:color w:val="000000"/>
          <w:sz w:val="22"/>
          <w:szCs w:val="22"/>
        </w:rPr>
        <w:t xml:space="preserve"> lub być powszechnie znany.</w:t>
      </w:r>
    </w:p>
    <w:p w14:paraId="738B0B47" w14:textId="77777777" w:rsidR="00E66CFC" w:rsidRDefault="00390AFD">
      <w:pPr>
        <w:pStyle w:val="Normalny1"/>
        <w:numPr>
          <w:ilvl w:val="0"/>
          <w:numId w:val="50"/>
        </w:numPr>
        <w:pBdr>
          <w:top w:val="nil"/>
          <w:left w:val="nil"/>
          <w:bottom w:val="nil"/>
          <w:right w:val="nil"/>
          <w:between w:val="nil"/>
        </w:pBdr>
        <w:tabs>
          <w:tab w:val="left" w:pos="426"/>
        </w:tabs>
        <w:spacing w:before="60" w:line="312" w:lineRule="auto"/>
        <w:jc w:val="both"/>
        <w:rPr>
          <w:color w:val="000000"/>
        </w:rPr>
      </w:pPr>
      <w:r>
        <w:rPr>
          <w:rFonts w:ascii="Arial" w:eastAsia="Arial" w:hAnsi="Arial" w:cs="Arial"/>
          <w:color w:val="000000"/>
          <w:sz w:val="22"/>
          <w:szCs w:val="22"/>
        </w:rPr>
        <w:t>Zamawiający przewiduje możliwość dokonania w szczególności następujących nieistotnych zmian, o których mowa w ust. 2 niniejszego paragrafu, w przypadku przekształceń podmiotowych po stronie Wykonawcy skutkujących następstwem prawnym, a także w przypadku zmiany adresu, nazwy Wykonawcy lub Zamawiającego, dopuszcza się zmiany w tym zakresie.</w:t>
      </w:r>
    </w:p>
    <w:p w14:paraId="383C8EEA" w14:textId="77777777" w:rsidR="00E66CFC" w:rsidRDefault="00390AFD">
      <w:pPr>
        <w:pStyle w:val="Normalny1"/>
        <w:numPr>
          <w:ilvl w:val="0"/>
          <w:numId w:val="50"/>
        </w:numPr>
        <w:shd w:val="clear" w:color="auto" w:fill="FFFFFF"/>
        <w:tabs>
          <w:tab w:val="left" w:pos="426"/>
        </w:tabs>
        <w:spacing w:before="60" w:line="312" w:lineRule="auto"/>
        <w:ind w:left="419" w:hanging="357"/>
        <w:jc w:val="both"/>
      </w:pPr>
      <w:r>
        <w:rPr>
          <w:rFonts w:ascii="Arial" w:eastAsia="Arial" w:hAnsi="Arial" w:cs="Arial"/>
          <w:sz w:val="22"/>
          <w:szCs w:val="22"/>
        </w:rPr>
        <w:t>Zamawiający przewiduje możliwość zmiany wartości umowy spowodowanej zmianą stawki podatku od towaru i usług (VAT).</w:t>
      </w:r>
    </w:p>
    <w:p w14:paraId="0643850C" w14:textId="77777777" w:rsidR="00E66CFC" w:rsidRDefault="00390AFD">
      <w:pPr>
        <w:pStyle w:val="Normalny1"/>
        <w:numPr>
          <w:ilvl w:val="0"/>
          <w:numId w:val="50"/>
        </w:numPr>
        <w:shd w:val="clear" w:color="auto" w:fill="FFFFFF"/>
        <w:tabs>
          <w:tab w:val="left" w:pos="426"/>
        </w:tabs>
        <w:spacing w:before="60" w:line="312" w:lineRule="auto"/>
        <w:ind w:left="419" w:hanging="357"/>
        <w:jc w:val="both"/>
      </w:pPr>
      <w:r>
        <w:rPr>
          <w:rFonts w:ascii="Arial" w:eastAsia="Arial" w:hAnsi="Arial" w:cs="Arial"/>
          <w:sz w:val="22"/>
          <w:szCs w:val="22"/>
        </w:rPr>
        <w:t>Zamawiający dopuszcza następujące zmiany w przypadku stwierdzenia, że okoliczności związane z wystąpieniem COVID-19 mogą wpłynąć na należyte wykonanie umowy, zgodnie z art. 455 ust. 1 ustawy z dnia 11 września 2019 r. – Prawo zamówień publicznych, w szczególności:</w:t>
      </w:r>
    </w:p>
    <w:p w14:paraId="6753CF42" w14:textId="77777777" w:rsidR="00E66CFC" w:rsidRDefault="00390AFD">
      <w:pPr>
        <w:pStyle w:val="Normalny1"/>
        <w:numPr>
          <w:ilvl w:val="0"/>
          <w:numId w:val="10"/>
        </w:numPr>
        <w:pBdr>
          <w:top w:val="nil"/>
          <w:left w:val="nil"/>
          <w:bottom w:val="nil"/>
          <w:right w:val="nil"/>
          <w:between w:val="nil"/>
        </w:pBdr>
        <w:tabs>
          <w:tab w:val="left" w:pos="426"/>
        </w:tabs>
        <w:spacing w:before="60" w:line="312" w:lineRule="auto"/>
        <w:jc w:val="both"/>
        <w:rPr>
          <w:color w:val="000000"/>
        </w:rPr>
      </w:pPr>
      <w:r>
        <w:rPr>
          <w:rFonts w:ascii="Arial" w:eastAsia="Arial" w:hAnsi="Arial" w:cs="Arial"/>
          <w:color w:val="000000"/>
          <w:sz w:val="22"/>
          <w:szCs w:val="22"/>
        </w:rPr>
        <w:t>zmianę terminu wykonania umowy lub jej części, lub czasowe zawieszenie wykonywania umowy lub jej części, na okres nie dłuższy niż 30 dni od dnia odwołania stanu epidemicznego,</w:t>
      </w:r>
    </w:p>
    <w:p w14:paraId="15431622" w14:textId="77777777" w:rsidR="00E66CFC" w:rsidRDefault="00390AFD">
      <w:pPr>
        <w:pStyle w:val="Normalny1"/>
        <w:numPr>
          <w:ilvl w:val="0"/>
          <w:numId w:val="10"/>
        </w:numPr>
        <w:pBdr>
          <w:top w:val="nil"/>
          <w:left w:val="nil"/>
          <w:bottom w:val="nil"/>
          <w:right w:val="nil"/>
          <w:between w:val="nil"/>
        </w:pBdr>
        <w:tabs>
          <w:tab w:val="left" w:pos="426"/>
        </w:tabs>
        <w:spacing w:before="60" w:line="312" w:lineRule="auto"/>
        <w:jc w:val="both"/>
        <w:rPr>
          <w:color w:val="000000"/>
        </w:rPr>
      </w:pPr>
      <w:r>
        <w:rPr>
          <w:rFonts w:ascii="Arial" w:eastAsia="Arial" w:hAnsi="Arial" w:cs="Arial"/>
          <w:color w:val="000000"/>
          <w:sz w:val="22"/>
          <w:szCs w:val="22"/>
        </w:rPr>
        <w:t xml:space="preserve">zmianę sposobu wykonywania dostaw, usług lub robót budowlanych, </w:t>
      </w:r>
    </w:p>
    <w:p w14:paraId="49B4D331" w14:textId="77777777" w:rsidR="00E66CFC" w:rsidRDefault="00390AFD">
      <w:pPr>
        <w:pStyle w:val="Normalny1"/>
        <w:numPr>
          <w:ilvl w:val="0"/>
          <w:numId w:val="10"/>
        </w:numPr>
        <w:pBdr>
          <w:top w:val="nil"/>
          <w:left w:val="nil"/>
          <w:bottom w:val="nil"/>
          <w:right w:val="nil"/>
          <w:between w:val="nil"/>
        </w:pBdr>
        <w:tabs>
          <w:tab w:val="left" w:pos="426"/>
        </w:tabs>
        <w:spacing w:before="60" w:line="312" w:lineRule="auto"/>
        <w:jc w:val="both"/>
        <w:rPr>
          <w:color w:val="000000"/>
        </w:rPr>
      </w:pPr>
      <w:r>
        <w:rPr>
          <w:rFonts w:ascii="Arial" w:eastAsia="Arial" w:hAnsi="Arial" w:cs="Arial"/>
          <w:color w:val="000000"/>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916EB86" w14:textId="77777777" w:rsidR="00E66CFC" w:rsidRDefault="00390AFD">
      <w:pPr>
        <w:pStyle w:val="Normalny1"/>
        <w:numPr>
          <w:ilvl w:val="0"/>
          <w:numId w:val="50"/>
        </w:numPr>
        <w:shd w:val="clear" w:color="auto" w:fill="FFFFFF"/>
        <w:tabs>
          <w:tab w:val="left" w:pos="426"/>
        </w:tabs>
        <w:spacing w:before="60" w:line="312" w:lineRule="auto"/>
        <w:jc w:val="both"/>
      </w:pPr>
      <w:r>
        <w:rPr>
          <w:rFonts w:ascii="Arial" w:eastAsia="Arial" w:hAnsi="Arial" w:cs="Arial"/>
          <w:sz w:val="22"/>
          <w:szCs w:val="22"/>
        </w:rPr>
        <w:lastRenderedPageBreak/>
        <w:t>Uzupełnianie, zmiany lub rozwiązanie niniejszej umowy dla swej ważności wymagają formy pisemnej, w postaci aneksu do umowy.</w:t>
      </w:r>
    </w:p>
    <w:p w14:paraId="2EAE0F47" w14:textId="340BF744" w:rsidR="00C67537" w:rsidRDefault="00C67537" w:rsidP="0096245E">
      <w:pPr>
        <w:pStyle w:val="Normalny1"/>
        <w:widowControl w:val="0"/>
        <w:spacing w:before="60" w:line="312" w:lineRule="auto"/>
        <w:jc w:val="center"/>
        <w:rPr>
          <w:rFonts w:ascii="Arial" w:eastAsia="Arial" w:hAnsi="Arial" w:cs="Arial"/>
          <w:b/>
          <w:sz w:val="22"/>
          <w:szCs w:val="22"/>
        </w:rPr>
      </w:pPr>
    </w:p>
    <w:p w14:paraId="3F563CA9" w14:textId="45E2F3C1" w:rsidR="00E66CFC" w:rsidRDefault="00390AFD">
      <w:pPr>
        <w:pStyle w:val="Normalny1"/>
        <w:widowControl w:val="0"/>
        <w:spacing w:before="60" w:line="312" w:lineRule="auto"/>
        <w:jc w:val="center"/>
      </w:pPr>
      <w:r>
        <w:rPr>
          <w:rFonts w:ascii="Arial" w:eastAsia="Arial" w:hAnsi="Arial" w:cs="Arial"/>
          <w:b/>
          <w:sz w:val="22"/>
          <w:szCs w:val="22"/>
        </w:rPr>
        <w:t>§ 1</w:t>
      </w:r>
      <w:r w:rsidR="00EE4F1E">
        <w:rPr>
          <w:rFonts w:ascii="Arial" w:eastAsia="Arial" w:hAnsi="Arial" w:cs="Arial"/>
          <w:b/>
          <w:sz w:val="22"/>
          <w:szCs w:val="22"/>
        </w:rPr>
        <w:t>6</w:t>
      </w:r>
    </w:p>
    <w:p w14:paraId="6A61F616" w14:textId="77777777" w:rsidR="00E66CFC" w:rsidRDefault="00390AFD">
      <w:pPr>
        <w:pStyle w:val="Normalny1"/>
        <w:widowControl w:val="0"/>
        <w:spacing w:before="60" w:line="312" w:lineRule="auto"/>
        <w:ind w:left="425"/>
        <w:jc w:val="center"/>
      </w:pPr>
      <w:r>
        <w:rPr>
          <w:rFonts w:ascii="Arial" w:eastAsia="Arial" w:hAnsi="Arial" w:cs="Arial"/>
          <w:b/>
          <w:sz w:val="22"/>
          <w:szCs w:val="22"/>
        </w:rPr>
        <w:t>REGULACJE W ZAKRESIE OBOWIĄZKU ZATRUDNIENIA NA UMOWĘ O PRACĘ</w:t>
      </w:r>
    </w:p>
    <w:p w14:paraId="4B2A89E6" w14:textId="77777777" w:rsidR="00E66CFC" w:rsidRDefault="00390AFD">
      <w:pPr>
        <w:pStyle w:val="Normalny1"/>
        <w:numPr>
          <w:ilvl w:val="0"/>
          <w:numId w:val="44"/>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Stosownie do treści art. 95 ust. 1 ustawy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xml:space="preserve"> Zamawiający, wymaga zatrudnienia przez Wykonawcę lub Podwykonawców na podstawie umowy o pracę osób wykonujących czynności przy realizacji niniejszej umowy, polegające na wykonywaniu pracy w sposób określony w art. 22 § 1 ustawy z dnia 26 czerwca 1974 roku – Kodeks Pracy </w:t>
      </w:r>
      <w:r w:rsidR="00E013D4">
        <w:rPr>
          <w:rFonts w:ascii="Arial" w:eastAsia="Arial" w:hAnsi="Arial" w:cs="Arial"/>
          <w:color w:val="000000"/>
          <w:sz w:val="22"/>
          <w:szCs w:val="22"/>
        </w:rPr>
        <w:br/>
      </w:r>
      <w:r>
        <w:rPr>
          <w:rFonts w:ascii="Arial" w:eastAsia="Arial" w:hAnsi="Arial" w:cs="Arial"/>
          <w:color w:val="000000"/>
          <w:sz w:val="22"/>
          <w:szCs w:val="22"/>
        </w:rPr>
        <w:t xml:space="preserve">/t. j. Dz. U. z 2020 r. poz. 1320 z </w:t>
      </w:r>
      <w:proofErr w:type="spellStart"/>
      <w:r>
        <w:rPr>
          <w:rFonts w:ascii="Arial" w:eastAsia="Arial" w:hAnsi="Arial" w:cs="Arial"/>
          <w:color w:val="000000"/>
          <w:sz w:val="22"/>
          <w:szCs w:val="22"/>
        </w:rPr>
        <w:t>późn</w:t>
      </w:r>
      <w:proofErr w:type="spellEnd"/>
      <w:r>
        <w:rPr>
          <w:rFonts w:ascii="Arial" w:eastAsia="Arial" w:hAnsi="Arial" w:cs="Arial"/>
          <w:color w:val="000000"/>
          <w:sz w:val="22"/>
          <w:szCs w:val="22"/>
        </w:rPr>
        <w:t xml:space="preserve">. zm./. Obowiązek dotyczy również Podwykonawców. Wykonawca jest zobowiązany zawrzeć w umowie o podwykonawstwo stosowne zapisy zobowiązujące Podwykonawców do zatrudnienia na umowę o pracę ww. osób. </w:t>
      </w:r>
    </w:p>
    <w:p w14:paraId="39F92993" w14:textId="13993656" w:rsidR="00E66CFC" w:rsidRDefault="00390AFD">
      <w:pPr>
        <w:pStyle w:val="Normalny1"/>
        <w:numPr>
          <w:ilvl w:val="0"/>
          <w:numId w:val="44"/>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Wykonawca zobowiązuje się zatrudnić na umowę o pracę osoby bezpośrednio realizujące przedmiot zamówienia (pracowników fizycznych), co najmniej na czas realizacji umowy zawartej pomiędzy Wykonawcą, a Zamawiającym. W przypadku rozwiązania stosunku pracy przed zakończeniem tego okresu, Wykonawca </w:t>
      </w:r>
      <w:r w:rsidR="00C67537">
        <w:rPr>
          <w:rFonts w:ascii="Arial" w:eastAsia="Arial" w:hAnsi="Arial" w:cs="Arial"/>
          <w:color w:val="000000"/>
          <w:sz w:val="22"/>
          <w:szCs w:val="22"/>
        </w:rPr>
        <w:br/>
      </w:r>
      <w:r>
        <w:rPr>
          <w:rFonts w:ascii="Arial" w:eastAsia="Arial" w:hAnsi="Arial" w:cs="Arial"/>
          <w:color w:val="000000"/>
          <w:sz w:val="22"/>
          <w:szCs w:val="22"/>
        </w:rPr>
        <w:t xml:space="preserve">lub Podwykonawca zobowiązuje się do niezwłocznego zatrudnienia na to miejsce innych osób. </w:t>
      </w:r>
    </w:p>
    <w:p w14:paraId="26BCD142" w14:textId="77777777" w:rsidR="00E66CFC" w:rsidRDefault="00390AFD">
      <w:pPr>
        <w:pStyle w:val="Normalny1"/>
        <w:pBdr>
          <w:top w:val="nil"/>
          <w:left w:val="nil"/>
          <w:bottom w:val="nil"/>
          <w:right w:val="nil"/>
          <w:between w:val="nil"/>
        </w:pBdr>
        <w:spacing w:before="60" w:line="312" w:lineRule="auto"/>
        <w:ind w:left="360"/>
        <w:jc w:val="both"/>
        <w:rPr>
          <w:color w:val="000000"/>
        </w:rPr>
      </w:pPr>
      <w:r>
        <w:rPr>
          <w:rFonts w:ascii="Arial" w:eastAsia="Arial" w:hAnsi="Arial" w:cs="Arial"/>
          <w:color w:val="000000"/>
          <w:sz w:val="22"/>
          <w:szCs w:val="22"/>
        </w:rPr>
        <w:t xml:space="preserve">Powyższy wymóg nie dotyczy kierowników budowy, inspektorów nadzoru, osób wykonujących obsługę geodezyjną, gdyż pełnią oni samodzielne funkcje techniczne </w:t>
      </w:r>
      <w:r w:rsidR="00E013D4">
        <w:rPr>
          <w:rFonts w:ascii="Arial" w:eastAsia="Arial" w:hAnsi="Arial" w:cs="Arial"/>
          <w:color w:val="000000"/>
          <w:sz w:val="22"/>
          <w:szCs w:val="22"/>
        </w:rPr>
        <w:br/>
      </w:r>
      <w:r>
        <w:rPr>
          <w:rFonts w:ascii="Arial" w:eastAsia="Arial" w:hAnsi="Arial" w:cs="Arial"/>
          <w:color w:val="000000"/>
          <w:sz w:val="22"/>
          <w:szCs w:val="22"/>
        </w:rPr>
        <w:t>w budownictwie w rozumieniu ustawy z dnia 7 lipca 1994 r. Prawo bud</w:t>
      </w:r>
      <w:r w:rsidR="00E013D4">
        <w:rPr>
          <w:rFonts w:ascii="Arial" w:eastAsia="Arial" w:hAnsi="Arial" w:cs="Arial"/>
          <w:color w:val="000000"/>
          <w:sz w:val="22"/>
          <w:szCs w:val="22"/>
        </w:rPr>
        <w:t xml:space="preserve">owlane </w:t>
      </w:r>
      <w:r w:rsidR="00E013D4">
        <w:rPr>
          <w:rFonts w:ascii="Arial" w:eastAsia="Arial" w:hAnsi="Arial" w:cs="Arial"/>
          <w:color w:val="000000"/>
          <w:sz w:val="22"/>
          <w:szCs w:val="22"/>
        </w:rPr>
        <w:br/>
        <w:t>/t. j. Dz. U. z dnia 2021 r. poz. 2351</w:t>
      </w:r>
      <w:r>
        <w:rPr>
          <w:rFonts w:ascii="Arial" w:eastAsia="Arial" w:hAnsi="Arial" w:cs="Arial"/>
          <w:color w:val="000000"/>
          <w:sz w:val="22"/>
          <w:szCs w:val="22"/>
        </w:rPr>
        <w:t xml:space="preserve"> z </w:t>
      </w:r>
      <w:proofErr w:type="spellStart"/>
      <w:r>
        <w:rPr>
          <w:rFonts w:ascii="Arial" w:eastAsia="Arial" w:hAnsi="Arial" w:cs="Arial"/>
          <w:color w:val="000000"/>
          <w:sz w:val="22"/>
          <w:szCs w:val="22"/>
        </w:rPr>
        <w:t>późn</w:t>
      </w:r>
      <w:proofErr w:type="spellEnd"/>
      <w:r>
        <w:rPr>
          <w:rFonts w:ascii="Arial" w:eastAsia="Arial" w:hAnsi="Arial" w:cs="Arial"/>
          <w:color w:val="000000"/>
          <w:sz w:val="22"/>
          <w:szCs w:val="22"/>
        </w:rPr>
        <w:t xml:space="preserve">. zm./, a czynności przez nich wykonywane </w:t>
      </w:r>
      <w:r w:rsidR="00E013D4">
        <w:rPr>
          <w:rFonts w:ascii="Arial" w:eastAsia="Arial" w:hAnsi="Arial" w:cs="Arial"/>
          <w:color w:val="000000"/>
          <w:sz w:val="22"/>
          <w:szCs w:val="22"/>
        </w:rPr>
        <w:br/>
      </w:r>
      <w:r>
        <w:rPr>
          <w:rFonts w:ascii="Arial" w:eastAsia="Arial" w:hAnsi="Arial" w:cs="Arial"/>
          <w:color w:val="000000"/>
          <w:sz w:val="22"/>
          <w:szCs w:val="22"/>
        </w:rPr>
        <w:t>nie polegają na wykonywaniu pracy w rozumieniu Kodeksu Pracy.</w:t>
      </w:r>
    </w:p>
    <w:p w14:paraId="34B4972F" w14:textId="77777777" w:rsidR="00E66CFC" w:rsidRDefault="00390AFD">
      <w:pPr>
        <w:pStyle w:val="Normalny1"/>
        <w:widowControl w:val="0"/>
        <w:numPr>
          <w:ilvl w:val="0"/>
          <w:numId w:val="52"/>
        </w:numPr>
        <w:spacing w:before="60" w:line="312" w:lineRule="auto"/>
        <w:jc w:val="both"/>
      </w:pPr>
      <w:r>
        <w:rPr>
          <w:rFonts w:ascii="Arial" w:eastAsia="Arial" w:hAnsi="Arial" w:cs="Arial"/>
          <w:sz w:val="22"/>
          <w:szCs w:val="22"/>
        </w:rPr>
        <w:t>Zamawiający zastrzega sobie możliwość kontroli zatrudnienia przez cały okres realizacji zamówienia.</w:t>
      </w:r>
    </w:p>
    <w:p w14:paraId="0F18C77C" w14:textId="3B645838" w:rsidR="00E66CFC" w:rsidRDefault="00390AFD">
      <w:pPr>
        <w:pStyle w:val="Normalny1"/>
        <w:widowControl w:val="0"/>
        <w:numPr>
          <w:ilvl w:val="0"/>
          <w:numId w:val="52"/>
        </w:numPr>
        <w:spacing w:before="60" w:line="312" w:lineRule="auto"/>
        <w:jc w:val="both"/>
      </w:pPr>
      <w:r>
        <w:rPr>
          <w:rFonts w:ascii="Arial" w:eastAsia="Arial" w:hAnsi="Arial" w:cs="Arial"/>
          <w:sz w:val="22"/>
          <w:szCs w:val="22"/>
        </w:rPr>
        <w:t xml:space="preserve">Wykonawca w celu weryfikacji zatrudnienia na umowę o pracę osób bezpośrednio realizujących przedmiot zamówienia (pracowników fizycznych), zobowiązany jest </w:t>
      </w:r>
      <w:r w:rsidR="00C67537">
        <w:rPr>
          <w:rFonts w:ascii="Arial" w:eastAsia="Arial" w:hAnsi="Arial" w:cs="Arial"/>
          <w:sz w:val="22"/>
          <w:szCs w:val="22"/>
        </w:rPr>
        <w:br/>
      </w:r>
      <w:r>
        <w:rPr>
          <w:rFonts w:ascii="Arial" w:eastAsia="Arial" w:hAnsi="Arial" w:cs="Arial"/>
          <w:sz w:val="22"/>
          <w:szCs w:val="22"/>
        </w:rPr>
        <w:t xml:space="preserve">do przedłożenia niektórych lub wszystkich dokumentów, o których mowa w art. 438 ust. 2 ustawy </w:t>
      </w:r>
      <w:proofErr w:type="spellStart"/>
      <w:r>
        <w:rPr>
          <w:rFonts w:ascii="Arial" w:eastAsia="Arial" w:hAnsi="Arial" w:cs="Arial"/>
          <w:sz w:val="22"/>
          <w:szCs w:val="22"/>
        </w:rPr>
        <w:t>Pzp</w:t>
      </w:r>
      <w:proofErr w:type="spellEnd"/>
      <w:r>
        <w:rPr>
          <w:rFonts w:ascii="Arial" w:eastAsia="Arial" w:hAnsi="Arial" w:cs="Arial"/>
          <w:sz w:val="22"/>
          <w:szCs w:val="22"/>
        </w:rPr>
        <w:t>, na każde żądania Zamawiającego w terminie 2 dni roboczych od wezwania.</w:t>
      </w:r>
    </w:p>
    <w:p w14:paraId="44A9989E" w14:textId="77777777" w:rsidR="00E66CFC" w:rsidRDefault="00390AFD">
      <w:pPr>
        <w:pStyle w:val="Normalny1"/>
        <w:widowControl w:val="0"/>
        <w:numPr>
          <w:ilvl w:val="0"/>
          <w:numId w:val="52"/>
        </w:numPr>
        <w:spacing w:before="60" w:line="312" w:lineRule="auto"/>
        <w:jc w:val="both"/>
      </w:pPr>
      <w:r>
        <w:rPr>
          <w:rFonts w:ascii="Arial" w:eastAsia="Arial" w:hAnsi="Arial" w:cs="Arial"/>
          <w:sz w:val="22"/>
          <w:szCs w:val="22"/>
        </w:rPr>
        <w:t xml:space="preserve">Zamawiający wymaga, aby do realizacji zamówienia zostały skierowane osoby, o których </w:t>
      </w:r>
      <w:r w:rsidR="00E013D4">
        <w:rPr>
          <w:rFonts w:ascii="Arial" w:eastAsia="Arial" w:hAnsi="Arial" w:cs="Arial"/>
          <w:sz w:val="22"/>
          <w:szCs w:val="22"/>
        </w:rPr>
        <w:t>mowa § 4</w:t>
      </w:r>
      <w:r>
        <w:rPr>
          <w:rFonts w:ascii="Arial" w:eastAsia="Arial" w:hAnsi="Arial" w:cs="Arial"/>
          <w:sz w:val="22"/>
          <w:szCs w:val="22"/>
        </w:rPr>
        <w:t xml:space="preserve"> ust. 5 niniejszej umowy, jednocześnie dopuszczając możliwość zmiany ww. osób na osoby o kwalifikacjach nie gorszych niż osoby uprzednio zgłoszone.</w:t>
      </w:r>
    </w:p>
    <w:p w14:paraId="3950C48F" w14:textId="77777777" w:rsidR="00E66CFC" w:rsidRDefault="00390AFD">
      <w:pPr>
        <w:pStyle w:val="Normalny1"/>
        <w:widowControl w:val="0"/>
        <w:numPr>
          <w:ilvl w:val="0"/>
          <w:numId w:val="52"/>
        </w:numPr>
        <w:spacing w:before="60" w:line="312" w:lineRule="auto"/>
        <w:jc w:val="both"/>
      </w:pPr>
      <w:r>
        <w:rPr>
          <w:rFonts w:ascii="Arial" w:eastAsia="Arial" w:hAnsi="Arial" w:cs="Arial"/>
          <w:sz w:val="22"/>
          <w:szCs w:val="22"/>
        </w:rPr>
        <w:t>Wykonawca zobowiązany jest do przedstawienia Zamawiającemu najpóźniej</w:t>
      </w:r>
      <w:r>
        <w:rPr>
          <w:rFonts w:ascii="Arial" w:eastAsia="Arial" w:hAnsi="Arial" w:cs="Arial"/>
          <w:sz w:val="22"/>
          <w:szCs w:val="22"/>
        </w:rPr>
        <w:br/>
        <w:t xml:space="preserve">w ciągu 2 dni roboczych od zaistnienia zmiany zaktualizowanej listy osób zatrudnionych przy realizacji przedmiotu niniejszej umowy, z zachowaniem dotychczasowego poziomu zatrudnienia. </w:t>
      </w:r>
    </w:p>
    <w:p w14:paraId="68751B01" w14:textId="379FD0DD" w:rsidR="00E66CFC" w:rsidRPr="00C67537" w:rsidRDefault="00390AFD" w:rsidP="00C67537">
      <w:pPr>
        <w:pStyle w:val="Normalny1"/>
        <w:widowControl w:val="0"/>
        <w:numPr>
          <w:ilvl w:val="0"/>
          <w:numId w:val="52"/>
        </w:numPr>
        <w:spacing w:before="60" w:line="312" w:lineRule="auto"/>
        <w:jc w:val="both"/>
      </w:pPr>
      <w:r>
        <w:rPr>
          <w:rFonts w:ascii="Arial" w:eastAsia="Arial" w:hAnsi="Arial" w:cs="Arial"/>
          <w:sz w:val="22"/>
          <w:szCs w:val="22"/>
        </w:rPr>
        <w:t>Nieprzedłożenie przez Wykonawcę dokum</w:t>
      </w:r>
      <w:r w:rsidR="00E013D4">
        <w:rPr>
          <w:rFonts w:ascii="Arial" w:eastAsia="Arial" w:hAnsi="Arial" w:cs="Arial"/>
          <w:sz w:val="22"/>
          <w:szCs w:val="22"/>
        </w:rPr>
        <w:t xml:space="preserve">entów, o których mowa </w:t>
      </w:r>
      <w:r w:rsidR="00E013D4">
        <w:rPr>
          <w:rFonts w:ascii="Arial" w:eastAsia="Arial" w:hAnsi="Arial" w:cs="Arial"/>
          <w:sz w:val="22"/>
          <w:szCs w:val="22"/>
        </w:rPr>
        <w:br/>
        <w:t xml:space="preserve">w ust. 4 </w:t>
      </w:r>
      <w:r>
        <w:rPr>
          <w:rFonts w:ascii="Arial" w:eastAsia="Arial" w:hAnsi="Arial" w:cs="Arial"/>
          <w:sz w:val="22"/>
          <w:szCs w:val="22"/>
        </w:rPr>
        <w:t xml:space="preserve">niniejszego paragrafu w terminie wskazanym przez Zamawiającego </w:t>
      </w:r>
      <w:r w:rsidR="00E013D4">
        <w:rPr>
          <w:rFonts w:ascii="Arial" w:eastAsia="Arial" w:hAnsi="Arial" w:cs="Arial"/>
          <w:sz w:val="22"/>
          <w:szCs w:val="22"/>
        </w:rPr>
        <w:br/>
        <w:t>oraz zgodnie z ust. 6</w:t>
      </w:r>
      <w:r>
        <w:rPr>
          <w:rFonts w:ascii="Arial" w:eastAsia="Arial" w:hAnsi="Arial" w:cs="Arial"/>
          <w:sz w:val="22"/>
          <w:szCs w:val="22"/>
        </w:rPr>
        <w:t xml:space="preserve"> będzie traktowane jako niedopełnienie obowiązku zatrudnienia </w:t>
      </w:r>
      <w:r>
        <w:rPr>
          <w:rFonts w:ascii="Arial" w:eastAsia="Arial" w:hAnsi="Arial" w:cs="Arial"/>
          <w:sz w:val="22"/>
          <w:szCs w:val="22"/>
        </w:rPr>
        <w:lastRenderedPageBreak/>
        <w:t xml:space="preserve">pracowników na umowę o pracę oraz skutkować będzie naliczeniem kar umownych </w:t>
      </w:r>
      <w:r w:rsidR="00E013D4">
        <w:rPr>
          <w:rFonts w:ascii="Arial" w:eastAsia="Arial" w:hAnsi="Arial" w:cs="Arial"/>
          <w:sz w:val="22"/>
          <w:szCs w:val="22"/>
        </w:rPr>
        <w:br/>
      </w:r>
      <w:r w:rsidR="005C49B2">
        <w:rPr>
          <w:rFonts w:ascii="Arial" w:eastAsia="Arial" w:hAnsi="Arial" w:cs="Arial"/>
          <w:sz w:val="22"/>
          <w:szCs w:val="22"/>
        </w:rPr>
        <w:t>w wysokości określonej w § 13</w:t>
      </w:r>
      <w:r>
        <w:rPr>
          <w:rFonts w:ascii="Arial" w:eastAsia="Arial" w:hAnsi="Arial" w:cs="Arial"/>
          <w:sz w:val="22"/>
          <w:szCs w:val="22"/>
        </w:rPr>
        <w:t xml:space="preserve"> ust. 1 pkt 9 – 10 niniejszej umowy, </w:t>
      </w:r>
      <w:r>
        <w:rPr>
          <w:rFonts w:ascii="Arial" w:eastAsia="Arial" w:hAnsi="Arial" w:cs="Arial"/>
          <w:sz w:val="22"/>
          <w:szCs w:val="22"/>
        </w:rPr>
        <w:br/>
        <w:t xml:space="preserve">a także zawiadomieniem Państwowej Inspekcji Pracy o podejrzeniu naruszenia zasad zatrudnienia na warunkach określonych w art. 22 § 1 Kodeksu pracy. </w:t>
      </w:r>
    </w:p>
    <w:p w14:paraId="0EBB2BBE" w14:textId="77777777" w:rsidR="0096245E" w:rsidRDefault="0096245E">
      <w:pPr>
        <w:pStyle w:val="Normalny1"/>
        <w:widowControl w:val="0"/>
        <w:spacing w:before="60" w:line="312" w:lineRule="auto"/>
        <w:jc w:val="center"/>
        <w:rPr>
          <w:rFonts w:ascii="Arial" w:eastAsia="Arial" w:hAnsi="Arial" w:cs="Arial"/>
          <w:b/>
          <w:sz w:val="22"/>
          <w:szCs w:val="22"/>
        </w:rPr>
      </w:pPr>
    </w:p>
    <w:p w14:paraId="6F99DE2F" w14:textId="14049455" w:rsidR="00E66CFC" w:rsidRDefault="00390AFD">
      <w:pPr>
        <w:pStyle w:val="Normalny1"/>
        <w:widowControl w:val="0"/>
        <w:spacing w:before="60" w:line="312" w:lineRule="auto"/>
        <w:jc w:val="center"/>
      </w:pPr>
      <w:r>
        <w:rPr>
          <w:rFonts w:ascii="Arial" w:eastAsia="Arial" w:hAnsi="Arial" w:cs="Arial"/>
          <w:b/>
          <w:sz w:val="22"/>
          <w:szCs w:val="22"/>
        </w:rPr>
        <w:t>§ 1</w:t>
      </w:r>
      <w:r w:rsidR="00EE4F1E">
        <w:rPr>
          <w:rFonts w:ascii="Arial" w:eastAsia="Arial" w:hAnsi="Arial" w:cs="Arial"/>
          <w:b/>
          <w:sz w:val="22"/>
          <w:szCs w:val="22"/>
        </w:rPr>
        <w:t>7</w:t>
      </w:r>
    </w:p>
    <w:p w14:paraId="7CEDB5B2"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WIERZYTELNOŚĆ</w:t>
      </w:r>
    </w:p>
    <w:p w14:paraId="46605AFC" w14:textId="77777777" w:rsidR="00E66CFC" w:rsidRDefault="00390AFD">
      <w:pPr>
        <w:pStyle w:val="Normalny1"/>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nie może bez zgody Zamawiającego wyrażonej na piśmie pod rygorem nieważności dokonać przekazania wierzytelności wynikających z zawartej umowy na osoby trzecie. </w:t>
      </w:r>
    </w:p>
    <w:p w14:paraId="798F4FFB" w14:textId="77777777" w:rsidR="00E66CFC" w:rsidRDefault="00390AFD">
      <w:pPr>
        <w:pStyle w:val="Normalny1"/>
        <w:widowControl w:val="0"/>
        <w:spacing w:before="60" w:line="312" w:lineRule="auto"/>
        <w:ind w:left="3965" w:hanging="3965"/>
        <w:jc w:val="center"/>
      </w:pPr>
      <w:r>
        <w:rPr>
          <w:rFonts w:ascii="Arial" w:eastAsia="Arial" w:hAnsi="Arial" w:cs="Arial"/>
          <w:b/>
          <w:sz w:val="22"/>
          <w:szCs w:val="22"/>
        </w:rPr>
        <w:t>§ 1</w:t>
      </w:r>
      <w:r w:rsidR="00EE4F1E">
        <w:rPr>
          <w:rFonts w:ascii="Arial" w:eastAsia="Arial" w:hAnsi="Arial" w:cs="Arial"/>
          <w:b/>
          <w:sz w:val="22"/>
          <w:szCs w:val="22"/>
        </w:rPr>
        <w:t>8</w:t>
      </w:r>
    </w:p>
    <w:p w14:paraId="09FC599B"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DECYZJA NR 145/MON Z DNIA 13.07.2017 r.</w:t>
      </w:r>
    </w:p>
    <w:p w14:paraId="310647E1" w14:textId="41462774" w:rsidR="00E66CFC" w:rsidRDefault="00390AFD">
      <w:pPr>
        <w:pStyle w:val="Normalny1"/>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Zamawiający, ma prawo do rozwiązania umowy ze skutkiem natychmiastowym </w:t>
      </w:r>
      <w:r>
        <w:rPr>
          <w:rFonts w:ascii="Arial" w:eastAsia="Arial" w:hAnsi="Arial" w:cs="Arial"/>
          <w:color w:val="000000"/>
          <w:sz w:val="22"/>
          <w:szCs w:val="22"/>
        </w:rPr>
        <w:br/>
        <w:t xml:space="preserve">w przypadku zawinionego podjęcia przez Wykonawcę działań określonych </w:t>
      </w:r>
      <w:r w:rsidR="00C67537">
        <w:rPr>
          <w:rFonts w:ascii="Arial" w:eastAsia="Arial" w:hAnsi="Arial" w:cs="Arial"/>
          <w:color w:val="000000"/>
          <w:sz w:val="22"/>
          <w:szCs w:val="22"/>
        </w:rPr>
        <w:br/>
      </w:r>
      <w:r>
        <w:rPr>
          <w:rFonts w:ascii="Arial" w:eastAsia="Arial" w:hAnsi="Arial" w:cs="Arial"/>
          <w:color w:val="000000"/>
          <w:sz w:val="22"/>
          <w:szCs w:val="22"/>
        </w:rPr>
        <w:t xml:space="preserve">jako nie dopuszczalne, o których mowa w załączniku do decyzji nr 145/MON/Ministra Obrony Narodowej z dnia 13 lipca 2017 r. w sprawie zasad postępowania </w:t>
      </w:r>
      <w:r>
        <w:rPr>
          <w:rFonts w:ascii="Arial" w:eastAsia="Arial" w:hAnsi="Arial" w:cs="Arial"/>
          <w:color w:val="000000"/>
          <w:sz w:val="22"/>
          <w:szCs w:val="22"/>
        </w:rPr>
        <w:br/>
        <w:t xml:space="preserve">w kontaktach z Wykonawcami /Dz. Urz. MON poz. 157 z </w:t>
      </w:r>
      <w:proofErr w:type="spellStart"/>
      <w:r>
        <w:rPr>
          <w:rFonts w:ascii="Arial" w:eastAsia="Arial" w:hAnsi="Arial" w:cs="Arial"/>
          <w:color w:val="000000"/>
          <w:sz w:val="22"/>
          <w:szCs w:val="22"/>
        </w:rPr>
        <w:t>późn</w:t>
      </w:r>
      <w:proofErr w:type="spellEnd"/>
      <w:r>
        <w:rPr>
          <w:rFonts w:ascii="Arial" w:eastAsia="Arial" w:hAnsi="Arial" w:cs="Arial"/>
          <w:color w:val="000000"/>
          <w:sz w:val="22"/>
          <w:szCs w:val="22"/>
        </w:rPr>
        <w:t>. zm./.</w:t>
      </w:r>
    </w:p>
    <w:p w14:paraId="590061E5" w14:textId="77777777" w:rsidR="001352C6" w:rsidRDefault="001352C6" w:rsidP="00EE4F1E">
      <w:pPr>
        <w:pStyle w:val="Normalny1"/>
        <w:widowControl w:val="0"/>
        <w:spacing w:before="60" w:line="312" w:lineRule="auto"/>
        <w:jc w:val="both"/>
        <w:rPr>
          <w:rFonts w:ascii="Arial" w:eastAsia="Arial" w:hAnsi="Arial" w:cs="Arial"/>
          <w:b/>
          <w:sz w:val="22"/>
          <w:szCs w:val="22"/>
        </w:rPr>
      </w:pPr>
    </w:p>
    <w:p w14:paraId="7EB88240" w14:textId="77777777" w:rsidR="00E66CFC" w:rsidRDefault="00390AFD">
      <w:pPr>
        <w:pStyle w:val="Normalny1"/>
        <w:widowControl w:val="0"/>
        <w:spacing w:before="60" w:line="312" w:lineRule="auto"/>
        <w:ind w:left="3965" w:firstLine="283"/>
        <w:jc w:val="both"/>
      </w:pPr>
      <w:r>
        <w:rPr>
          <w:rFonts w:ascii="Arial" w:eastAsia="Arial" w:hAnsi="Arial" w:cs="Arial"/>
          <w:b/>
          <w:sz w:val="22"/>
          <w:szCs w:val="22"/>
        </w:rPr>
        <w:t xml:space="preserve">§ </w:t>
      </w:r>
      <w:r w:rsidR="00EE4F1E">
        <w:rPr>
          <w:rFonts w:ascii="Arial" w:eastAsia="Arial" w:hAnsi="Arial" w:cs="Arial"/>
          <w:b/>
          <w:sz w:val="22"/>
          <w:szCs w:val="22"/>
        </w:rPr>
        <w:t>19</w:t>
      </w:r>
    </w:p>
    <w:p w14:paraId="0769DF51" w14:textId="77777777" w:rsidR="00E66CFC" w:rsidRDefault="00390AFD">
      <w:pPr>
        <w:pStyle w:val="Normalny1"/>
        <w:widowControl w:val="0"/>
        <w:spacing w:before="60" w:line="312" w:lineRule="auto"/>
        <w:ind w:left="2124" w:firstLine="707"/>
        <w:jc w:val="both"/>
      </w:pPr>
      <w:r>
        <w:rPr>
          <w:rFonts w:ascii="Arial" w:eastAsia="Arial" w:hAnsi="Arial" w:cs="Arial"/>
          <w:b/>
          <w:sz w:val="22"/>
          <w:szCs w:val="22"/>
        </w:rPr>
        <w:t>OCHRONA DANYCH OSOBOWYCH</w:t>
      </w:r>
    </w:p>
    <w:p w14:paraId="03A8E8E4"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 xml:space="preserve">Strony zobowiązują się do przetwarzania powierzonych danych osobowych zgodnie </w:t>
      </w:r>
      <w:r w:rsidR="00EE4F1E">
        <w:rPr>
          <w:rFonts w:ascii="Arial" w:eastAsia="Arial" w:hAnsi="Arial" w:cs="Arial"/>
          <w:color w:val="000000"/>
          <w:sz w:val="22"/>
          <w:szCs w:val="22"/>
        </w:rPr>
        <w:br/>
      </w:r>
      <w:r>
        <w:rPr>
          <w:rFonts w:ascii="Arial" w:eastAsia="Arial" w:hAnsi="Arial" w:cs="Arial"/>
          <w:color w:val="000000"/>
          <w:sz w:val="22"/>
          <w:szCs w:val="22"/>
        </w:rPr>
        <w:t xml:space="preserve">z przepisami prawa powszechnie obowiązującego o ochronie danych osobowych, </w:t>
      </w:r>
      <w:r w:rsidR="00EE4F1E">
        <w:rPr>
          <w:rFonts w:ascii="Arial" w:eastAsia="Arial" w:hAnsi="Arial" w:cs="Arial"/>
          <w:color w:val="000000"/>
          <w:sz w:val="22"/>
          <w:szCs w:val="22"/>
        </w:rPr>
        <w:br/>
      </w:r>
      <w:r>
        <w:rPr>
          <w:rFonts w:ascii="Arial" w:eastAsia="Arial" w:hAnsi="Arial" w:cs="Arial"/>
          <w:color w:val="000000"/>
          <w:sz w:val="22"/>
          <w:szCs w:val="22"/>
        </w:rPr>
        <w:t xml:space="preserve">w szczególności z przepisami Rozporządzenia Parlamentu Europejskiego i Rady </w:t>
      </w:r>
      <w:r w:rsidR="00EE4F1E">
        <w:rPr>
          <w:rFonts w:ascii="Arial" w:eastAsia="Arial" w:hAnsi="Arial" w:cs="Arial"/>
          <w:color w:val="000000"/>
          <w:sz w:val="22"/>
          <w:szCs w:val="22"/>
        </w:rPr>
        <w:br/>
      </w:r>
      <w:r>
        <w:rPr>
          <w:rFonts w:ascii="Arial" w:eastAsia="Arial" w:hAnsi="Arial" w:cs="Arial"/>
          <w:color w:val="000000"/>
          <w:sz w:val="22"/>
          <w:szCs w:val="22"/>
        </w:rPr>
        <w:t xml:space="preserve">z dnia 27 kwietnia 2016 r w sprawie ochrony osób fizycznych w związku z przetwarzaniem danych osobowych i w sprawie swobodnego przepływu takich danych oraz uchylenia dyrektywy 95/46/WE (Dz. Urz. UE. L Nr 119, str. 1), zwanym dalej „RODO”, oraz ustawą </w:t>
      </w:r>
      <w:r w:rsidR="00EE4F1E">
        <w:rPr>
          <w:rFonts w:ascii="Arial" w:eastAsia="Arial" w:hAnsi="Arial" w:cs="Arial"/>
          <w:color w:val="000000"/>
          <w:sz w:val="22"/>
          <w:szCs w:val="22"/>
        </w:rPr>
        <w:br/>
      </w:r>
      <w:r>
        <w:rPr>
          <w:rFonts w:ascii="Arial" w:eastAsia="Arial" w:hAnsi="Arial" w:cs="Arial"/>
          <w:color w:val="000000"/>
          <w:sz w:val="22"/>
          <w:szCs w:val="22"/>
        </w:rPr>
        <w:t xml:space="preserve">z dnia 10 maja 2018 r. o ochronie danych osobowych / t. j. Dz. U. z 2019 poz. 1781 </w:t>
      </w:r>
      <w:r w:rsidR="00EE4F1E">
        <w:rPr>
          <w:rFonts w:ascii="Arial" w:eastAsia="Arial" w:hAnsi="Arial" w:cs="Arial"/>
          <w:color w:val="000000"/>
          <w:sz w:val="22"/>
          <w:szCs w:val="22"/>
        </w:rPr>
        <w:br/>
      </w:r>
      <w:r>
        <w:rPr>
          <w:rFonts w:ascii="Arial" w:eastAsia="Arial" w:hAnsi="Arial" w:cs="Arial"/>
          <w:color w:val="000000"/>
          <w:sz w:val="22"/>
          <w:szCs w:val="22"/>
        </w:rPr>
        <w:t>ze zm./.</w:t>
      </w:r>
    </w:p>
    <w:p w14:paraId="01FB2ABB"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W związku z realizacją powyższego zamówienia Strony wyrażają zgodę na przetwarzanie swoich danych osobowych przez drugą Stronę.</w:t>
      </w:r>
    </w:p>
    <w:p w14:paraId="1BA2E861"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 xml:space="preserve">Powierzone dane osobowe będą przetwarzane przez Strony wyłącznie w celu realizacji przedmiotu umowy. </w:t>
      </w:r>
    </w:p>
    <w:p w14:paraId="53B99DAB"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 xml:space="preserve">Strony ponoszą odpowiedzialność za szkody wyrządzone wzajemnie lub osobom trzecim w związku z przetwarzaniem danych </w:t>
      </w:r>
      <w:r w:rsidR="005C49B2">
        <w:rPr>
          <w:rFonts w:ascii="Arial" w:eastAsia="Arial" w:hAnsi="Arial" w:cs="Arial"/>
          <w:color w:val="000000"/>
          <w:sz w:val="22"/>
          <w:szCs w:val="22"/>
        </w:rPr>
        <w:t xml:space="preserve">osobowych, a w szczególności </w:t>
      </w:r>
      <w:r>
        <w:rPr>
          <w:rFonts w:ascii="Arial" w:eastAsia="Arial" w:hAnsi="Arial" w:cs="Arial"/>
          <w:color w:val="000000"/>
          <w:sz w:val="22"/>
          <w:szCs w:val="22"/>
        </w:rPr>
        <w:t xml:space="preserve">w związku </w:t>
      </w:r>
      <w:r w:rsidR="005C49B2">
        <w:rPr>
          <w:rFonts w:ascii="Arial" w:eastAsia="Arial" w:hAnsi="Arial" w:cs="Arial"/>
          <w:color w:val="000000"/>
          <w:sz w:val="22"/>
          <w:szCs w:val="22"/>
        </w:rPr>
        <w:br/>
      </w:r>
      <w:r>
        <w:rPr>
          <w:rFonts w:ascii="Arial" w:eastAsia="Arial" w:hAnsi="Arial" w:cs="Arial"/>
          <w:color w:val="000000"/>
          <w:sz w:val="22"/>
          <w:szCs w:val="22"/>
        </w:rPr>
        <w:t>z ich bezprawnym udostępnieniem, czy to z winy umyślnej czy nieumyślnej.</w:t>
      </w:r>
    </w:p>
    <w:p w14:paraId="12E27E18"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 xml:space="preserve">W związku z wykonywaniem zamówienia 42. Baza Lotnictwa Szkolnego </w:t>
      </w:r>
      <w:r>
        <w:rPr>
          <w:rFonts w:ascii="Arial" w:eastAsia="Arial" w:hAnsi="Arial" w:cs="Arial"/>
          <w:color w:val="000000"/>
          <w:sz w:val="22"/>
          <w:szCs w:val="22"/>
        </w:rPr>
        <w:br/>
        <w:t xml:space="preserve">w Radomiu będzie uprawniona do przetwarzania danych osobowych osób zatrudnionych przez Wykonawcę. Wykonawca zobowiązany jest uzyskać zgodę tych osób </w:t>
      </w:r>
      <w:r w:rsidR="00EE4F1E">
        <w:rPr>
          <w:rFonts w:ascii="Arial" w:eastAsia="Arial" w:hAnsi="Arial" w:cs="Arial"/>
          <w:color w:val="000000"/>
          <w:sz w:val="22"/>
          <w:szCs w:val="22"/>
        </w:rPr>
        <w:br/>
      </w:r>
      <w:r>
        <w:rPr>
          <w:rFonts w:ascii="Arial" w:eastAsia="Arial" w:hAnsi="Arial" w:cs="Arial"/>
          <w:color w:val="000000"/>
          <w:sz w:val="22"/>
          <w:szCs w:val="22"/>
        </w:rPr>
        <w:t>na przetwarzanie ich danych przez 42. Bazę Lotnictwa Szkolnego w Radomiu.</w:t>
      </w:r>
    </w:p>
    <w:p w14:paraId="160C1173"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lastRenderedPageBreak/>
        <w:t>W związku z realizacją zamówienia Wykonawca, oświadcza, iż wszystkie osoby zatrudnione przy wykonywaniu zamówienia wyraziły zgodę na przetwarzanie ich danych osobowych przez Zamawiającego.</w:t>
      </w:r>
    </w:p>
    <w:p w14:paraId="68061B21"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 xml:space="preserve">W przypadku zmiany osób zatrudnionych przy wykonywaniu zamówienia, </w:t>
      </w:r>
      <w:r w:rsidR="005C49B2">
        <w:rPr>
          <w:rFonts w:ascii="Arial" w:eastAsia="Arial" w:hAnsi="Arial" w:cs="Arial"/>
          <w:color w:val="000000"/>
          <w:sz w:val="22"/>
          <w:szCs w:val="22"/>
        </w:rPr>
        <w:br/>
      </w:r>
      <w:r>
        <w:rPr>
          <w:rFonts w:ascii="Arial" w:eastAsia="Arial" w:hAnsi="Arial" w:cs="Arial"/>
          <w:color w:val="000000"/>
          <w:sz w:val="22"/>
          <w:szCs w:val="22"/>
        </w:rPr>
        <w:t>Strona obowiązana jest uzyskać zgodę tych osób na przetwarzanie ich danych osobowych przez drugą Stronę .</w:t>
      </w:r>
    </w:p>
    <w:p w14:paraId="4D4B9D39"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Osoby, które nie wyraziły zgody na przetwarzanie ich danych osobowych przez Stronę niniejszej umowy, nie mogą być zatrudnione przy wykonywaniu zamówienia.</w:t>
      </w:r>
    </w:p>
    <w:p w14:paraId="68DB848C" w14:textId="77777777" w:rsidR="00E66CFC" w:rsidRDefault="00E66CFC">
      <w:pPr>
        <w:pStyle w:val="Normalny1"/>
        <w:spacing w:before="60" w:line="312" w:lineRule="auto"/>
        <w:jc w:val="both"/>
        <w:rPr>
          <w:rFonts w:ascii="Arial" w:eastAsia="Arial" w:hAnsi="Arial" w:cs="Arial"/>
          <w:b/>
          <w:sz w:val="22"/>
          <w:szCs w:val="22"/>
        </w:rPr>
      </w:pPr>
    </w:p>
    <w:p w14:paraId="4878DDD4" w14:textId="77777777" w:rsidR="00E66CFC" w:rsidRDefault="00390AFD">
      <w:pPr>
        <w:pStyle w:val="Normalny1"/>
        <w:spacing w:before="60" w:line="312" w:lineRule="auto"/>
        <w:jc w:val="center"/>
      </w:pPr>
      <w:r>
        <w:rPr>
          <w:rFonts w:ascii="Arial" w:eastAsia="Arial" w:hAnsi="Arial" w:cs="Arial"/>
          <w:b/>
          <w:sz w:val="22"/>
          <w:szCs w:val="22"/>
        </w:rPr>
        <w:t xml:space="preserve">§ </w:t>
      </w:r>
      <w:r w:rsidR="002E722A">
        <w:rPr>
          <w:rFonts w:ascii="Arial" w:eastAsia="Arial" w:hAnsi="Arial" w:cs="Arial"/>
          <w:b/>
          <w:sz w:val="22"/>
          <w:szCs w:val="22"/>
        </w:rPr>
        <w:t>2</w:t>
      </w:r>
      <w:r w:rsidR="00EE4F1E">
        <w:rPr>
          <w:rFonts w:ascii="Arial" w:eastAsia="Arial" w:hAnsi="Arial" w:cs="Arial"/>
          <w:b/>
          <w:sz w:val="22"/>
          <w:szCs w:val="22"/>
        </w:rPr>
        <w:t>0</w:t>
      </w:r>
    </w:p>
    <w:p w14:paraId="5FE2E83A" w14:textId="77777777" w:rsidR="00E66CFC" w:rsidRDefault="00390AFD">
      <w:pPr>
        <w:pStyle w:val="Normalny1"/>
        <w:spacing w:before="60" w:line="312" w:lineRule="auto"/>
        <w:jc w:val="center"/>
      </w:pPr>
      <w:r>
        <w:rPr>
          <w:rFonts w:ascii="Arial" w:eastAsia="Arial" w:hAnsi="Arial" w:cs="Arial"/>
          <w:b/>
          <w:sz w:val="22"/>
          <w:szCs w:val="22"/>
        </w:rPr>
        <w:t>OCHRONA INFORMACJI NIEJAWNYCH</w:t>
      </w:r>
    </w:p>
    <w:p w14:paraId="1EF3ED96" w14:textId="77777777" w:rsidR="00E66CFC" w:rsidRDefault="00390AFD" w:rsidP="005C49B2">
      <w:pPr>
        <w:pStyle w:val="Normalny1"/>
        <w:numPr>
          <w:ilvl w:val="0"/>
          <w:numId w:val="6"/>
        </w:numPr>
        <w:pBdr>
          <w:top w:val="nil"/>
          <w:left w:val="nil"/>
          <w:bottom w:val="nil"/>
          <w:right w:val="nil"/>
          <w:between w:val="nil"/>
        </w:pBdr>
        <w:shd w:val="clear" w:color="auto" w:fill="FFFFFF"/>
        <w:spacing w:before="60" w:line="312" w:lineRule="auto"/>
        <w:jc w:val="both"/>
        <w:rPr>
          <w:color w:val="000000"/>
        </w:rPr>
      </w:pPr>
      <w:r>
        <w:rPr>
          <w:rFonts w:ascii="Arial" w:eastAsia="Arial" w:hAnsi="Arial" w:cs="Arial"/>
          <w:color w:val="000000"/>
          <w:sz w:val="22"/>
          <w:szCs w:val="22"/>
        </w:rPr>
        <w:t xml:space="preserve">Wykonawca podda się rygorom procedur bezpieczeństwa realizowanym w trakcie realizacji niniejszej umowy, zgodnie z wymogami ustawy z dnia 22 sierpnia 1997 r. </w:t>
      </w:r>
      <w:r w:rsidR="00EE4F1E">
        <w:rPr>
          <w:rFonts w:ascii="Arial" w:eastAsia="Arial" w:hAnsi="Arial" w:cs="Arial"/>
          <w:color w:val="000000"/>
          <w:sz w:val="22"/>
          <w:szCs w:val="22"/>
        </w:rPr>
        <w:br/>
      </w:r>
      <w:r>
        <w:rPr>
          <w:rFonts w:ascii="Arial" w:eastAsia="Arial" w:hAnsi="Arial" w:cs="Arial"/>
          <w:color w:val="000000"/>
          <w:sz w:val="22"/>
          <w:szCs w:val="22"/>
        </w:rPr>
        <w:t>o ochronie osób i mienia /</w:t>
      </w:r>
      <w:proofErr w:type="spellStart"/>
      <w:r>
        <w:rPr>
          <w:rFonts w:ascii="Arial" w:eastAsia="Arial" w:hAnsi="Arial" w:cs="Arial"/>
          <w:color w:val="000000"/>
          <w:sz w:val="22"/>
          <w:szCs w:val="22"/>
        </w:rPr>
        <w:t>t.j</w:t>
      </w:r>
      <w:proofErr w:type="spellEnd"/>
      <w:r>
        <w:rPr>
          <w:rFonts w:ascii="Arial" w:eastAsia="Arial" w:hAnsi="Arial" w:cs="Arial"/>
          <w:color w:val="000000"/>
          <w:sz w:val="22"/>
          <w:szCs w:val="22"/>
        </w:rPr>
        <w:t xml:space="preserve">. Dz. U. z 2021 r. poz. 1995/. </w:t>
      </w:r>
    </w:p>
    <w:p w14:paraId="0EEE5848" w14:textId="77777777" w:rsidR="00E66CFC" w:rsidRPr="00EE4F1E" w:rsidRDefault="00390AFD" w:rsidP="005C49B2">
      <w:pPr>
        <w:pStyle w:val="Normalny1"/>
        <w:numPr>
          <w:ilvl w:val="0"/>
          <w:numId w:val="6"/>
        </w:numPr>
        <w:pBdr>
          <w:top w:val="nil"/>
          <w:left w:val="nil"/>
          <w:bottom w:val="nil"/>
          <w:right w:val="nil"/>
          <w:between w:val="nil"/>
        </w:pBdr>
        <w:shd w:val="clear" w:color="auto" w:fill="FFFFFF"/>
        <w:spacing w:line="312" w:lineRule="auto"/>
        <w:jc w:val="both"/>
        <w:rPr>
          <w:color w:val="000000"/>
        </w:rPr>
      </w:pPr>
      <w:r>
        <w:rPr>
          <w:rFonts w:ascii="Arial" w:eastAsia="Arial" w:hAnsi="Arial" w:cs="Arial"/>
          <w:color w:val="000000"/>
          <w:sz w:val="22"/>
          <w:szCs w:val="22"/>
        </w:rPr>
        <w:t xml:space="preserve">Wykonawca zobowiązany jest do zachowania w tajemnicy wszelkich informacji, </w:t>
      </w:r>
      <w:r w:rsidR="00EE4F1E">
        <w:rPr>
          <w:rFonts w:ascii="Arial" w:eastAsia="Arial" w:hAnsi="Arial" w:cs="Arial"/>
          <w:color w:val="000000"/>
          <w:sz w:val="22"/>
          <w:szCs w:val="22"/>
        </w:rPr>
        <w:br/>
      </w:r>
      <w:r>
        <w:rPr>
          <w:rFonts w:ascii="Arial" w:eastAsia="Arial" w:hAnsi="Arial" w:cs="Arial"/>
          <w:color w:val="000000"/>
          <w:sz w:val="22"/>
          <w:szCs w:val="22"/>
        </w:rPr>
        <w:t xml:space="preserve">jakie uzyska w związku z wykonywaniem zamówienia, a także do zapewnienia przestrzegania przepisów o ochronie informacji niejawnych  zgodnie z ustawą z dnia </w:t>
      </w:r>
      <w:r w:rsidR="00EE4F1E">
        <w:rPr>
          <w:rFonts w:ascii="Arial" w:eastAsia="Arial" w:hAnsi="Arial" w:cs="Arial"/>
          <w:color w:val="000000"/>
          <w:sz w:val="22"/>
          <w:szCs w:val="22"/>
        </w:rPr>
        <w:br/>
      </w:r>
      <w:r w:rsidRPr="00EE4F1E">
        <w:rPr>
          <w:rFonts w:ascii="Arial" w:eastAsia="Arial" w:hAnsi="Arial" w:cs="Arial"/>
          <w:color w:val="000000"/>
          <w:sz w:val="22"/>
          <w:szCs w:val="22"/>
        </w:rPr>
        <w:t xml:space="preserve">5 sierpnia 2010 r. o ochronie informacji niejawnych / </w:t>
      </w:r>
      <w:proofErr w:type="spellStart"/>
      <w:r w:rsidRPr="00EE4F1E">
        <w:rPr>
          <w:rFonts w:ascii="Arial" w:eastAsia="Arial" w:hAnsi="Arial" w:cs="Arial"/>
          <w:color w:val="000000"/>
          <w:sz w:val="22"/>
          <w:szCs w:val="22"/>
        </w:rPr>
        <w:t>t.j</w:t>
      </w:r>
      <w:proofErr w:type="spellEnd"/>
      <w:r w:rsidRPr="00EE4F1E">
        <w:rPr>
          <w:rFonts w:ascii="Arial" w:eastAsia="Arial" w:hAnsi="Arial" w:cs="Arial"/>
          <w:color w:val="000000"/>
          <w:sz w:val="22"/>
          <w:szCs w:val="22"/>
        </w:rPr>
        <w:t>. Dz. U. 2019, poz. 742 ze zm./. pod rygorem zerwania umowy.</w:t>
      </w:r>
    </w:p>
    <w:p w14:paraId="68BD6BE4" w14:textId="77777777" w:rsidR="00E66CFC" w:rsidRDefault="00390AFD" w:rsidP="005C49B2">
      <w:pPr>
        <w:pStyle w:val="Normalny1"/>
        <w:numPr>
          <w:ilvl w:val="0"/>
          <w:numId w:val="6"/>
        </w:numPr>
        <w:pBdr>
          <w:top w:val="nil"/>
          <w:left w:val="nil"/>
          <w:bottom w:val="nil"/>
          <w:right w:val="nil"/>
          <w:between w:val="nil"/>
        </w:pBdr>
        <w:shd w:val="clear" w:color="auto" w:fill="FFFFFF"/>
        <w:spacing w:line="312" w:lineRule="auto"/>
        <w:jc w:val="both"/>
        <w:rPr>
          <w:color w:val="000000"/>
        </w:rPr>
      </w:pPr>
      <w:r>
        <w:rPr>
          <w:rFonts w:ascii="Arial" w:eastAsia="Arial" w:hAnsi="Arial" w:cs="Arial"/>
          <w:color w:val="000000"/>
          <w:sz w:val="22"/>
          <w:szCs w:val="22"/>
        </w:rPr>
        <w:t xml:space="preserve">Wykonawca zobowiązany jest do przestrzegania przepisów, zarządzeń, rozkazów </w:t>
      </w:r>
      <w:r w:rsidR="00EE4F1E">
        <w:rPr>
          <w:rFonts w:ascii="Arial" w:eastAsia="Arial" w:hAnsi="Arial" w:cs="Arial"/>
          <w:color w:val="000000"/>
          <w:sz w:val="22"/>
          <w:szCs w:val="22"/>
        </w:rPr>
        <w:br/>
      </w:r>
      <w:r>
        <w:rPr>
          <w:rFonts w:ascii="Arial" w:eastAsia="Arial" w:hAnsi="Arial" w:cs="Arial"/>
          <w:color w:val="000000"/>
          <w:sz w:val="22"/>
          <w:szCs w:val="22"/>
        </w:rPr>
        <w:t>i innych aktów wewnętrznych regulujących porządek i dyscyplinę na terenie Jednostki Wojskowej i ściśle ich przestrzegać.</w:t>
      </w:r>
    </w:p>
    <w:p w14:paraId="45E0EA56" w14:textId="77777777" w:rsidR="00E66CFC" w:rsidRDefault="00390AFD" w:rsidP="005C49B2">
      <w:pPr>
        <w:pStyle w:val="Normalny1"/>
        <w:numPr>
          <w:ilvl w:val="0"/>
          <w:numId w:val="6"/>
        </w:numPr>
        <w:pBdr>
          <w:top w:val="nil"/>
          <w:left w:val="nil"/>
          <w:bottom w:val="nil"/>
          <w:right w:val="nil"/>
          <w:between w:val="nil"/>
        </w:pBdr>
        <w:shd w:val="clear" w:color="auto" w:fill="FFFFFF"/>
        <w:spacing w:line="312" w:lineRule="auto"/>
        <w:jc w:val="both"/>
        <w:rPr>
          <w:color w:val="000000"/>
        </w:rPr>
      </w:pPr>
      <w:r>
        <w:rPr>
          <w:rFonts w:ascii="Arial" w:eastAsia="Arial" w:hAnsi="Arial" w:cs="Arial"/>
          <w:color w:val="000000"/>
          <w:sz w:val="22"/>
          <w:szCs w:val="22"/>
        </w:rPr>
        <w:t>Osoby biorące udział w realizacji umowy powinny posiadać obywatelstwo polskie.</w:t>
      </w:r>
    </w:p>
    <w:p w14:paraId="4952DA25" w14:textId="6175C403" w:rsidR="005C49B2" w:rsidRPr="00BF68ED" w:rsidRDefault="00390AFD" w:rsidP="00BF68ED">
      <w:pPr>
        <w:pStyle w:val="Normalny1"/>
        <w:numPr>
          <w:ilvl w:val="0"/>
          <w:numId w:val="6"/>
        </w:numPr>
        <w:pBdr>
          <w:top w:val="nil"/>
          <w:left w:val="nil"/>
          <w:bottom w:val="nil"/>
          <w:right w:val="nil"/>
          <w:between w:val="nil"/>
        </w:pBdr>
        <w:shd w:val="clear" w:color="auto" w:fill="FFFFFF"/>
        <w:spacing w:line="312" w:lineRule="auto"/>
        <w:jc w:val="both"/>
        <w:rPr>
          <w:color w:val="000000"/>
        </w:rPr>
      </w:pPr>
      <w:r>
        <w:rPr>
          <w:rFonts w:ascii="Arial" w:eastAsia="Arial" w:hAnsi="Arial" w:cs="Arial"/>
          <w:color w:val="000000"/>
          <w:sz w:val="22"/>
          <w:szCs w:val="22"/>
        </w:rPr>
        <w:t>Wstęp cudzoziemców na teren Jednostki Wojskowej realizowany będzie na zasadach określonych w Decyzji nr 107/MON Ministra Obrony Narodowej z dnia 18 sierpnia 2021 r. w sprawie organizowania  współpracy międzynarodowej w resorcie obrony narodowej /Dz. U. MON. 2021. poz. 177 z dnia 19 sierpnia 2021 r./.</w:t>
      </w:r>
    </w:p>
    <w:p w14:paraId="0A8790FD" w14:textId="77777777" w:rsidR="005C49B2" w:rsidRDefault="005C49B2" w:rsidP="00CC1A8B">
      <w:pPr>
        <w:pStyle w:val="Normalny1"/>
        <w:spacing w:before="60" w:line="312" w:lineRule="auto"/>
        <w:jc w:val="center"/>
        <w:rPr>
          <w:rFonts w:ascii="Arial" w:eastAsia="Arial" w:hAnsi="Arial" w:cs="Arial"/>
          <w:b/>
          <w:sz w:val="22"/>
          <w:szCs w:val="22"/>
        </w:rPr>
      </w:pPr>
    </w:p>
    <w:p w14:paraId="0DD201B2" w14:textId="77777777" w:rsidR="00CC1A8B" w:rsidRPr="002E722A" w:rsidRDefault="00CC1A8B" w:rsidP="00CC1A8B">
      <w:pPr>
        <w:pStyle w:val="Normalny1"/>
        <w:spacing w:before="60" w:line="312" w:lineRule="auto"/>
        <w:jc w:val="center"/>
      </w:pPr>
      <w:r w:rsidRPr="002E722A">
        <w:rPr>
          <w:rFonts w:ascii="Arial" w:eastAsia="Arial" w:hAnsi="Arial" w:cs="Arial"/>
          <w:b/>
          <w:sz w:val="22"/>
          <w:szCs w:val="22"/>
        </w:rPr>
        <w:t xml:space="preserve">§ </w:t>
      </w:r>
      <w:r w:rsidR="00EE4F1E">
        <w:rPr>
          <w:rFonts w:ascii="Arial" w:eastAsia="Arial" w:hAnsi="Arial" w:cs="Arial"/>
          <w:b/>
          <w:sz w:val="22"/>
          <w:szCs w:val="22"/>
        </w:rPr>
        <w:t>21</w:t>
      </w:r>
    </w:p>
    <w:p w14:paraId="4C97BD97" w14:textId="77777777" w:rsidR="00CC1A8B" w:rsidRPr="002E722A" w:rsidRDefault="00CC1A8B" w:rsidP="00CC1A8B">
      <w:pPr>
        <w:pStyle w:val="Normalny1"/>
        <w:spacing w:before="60" w:line="312" w:lineRule="auto"/>
        <w:jc w:val="center"/>
      </w:pPr>
      <w:r w:rsidRPr="002E722A">
        <w:rPr>
          <w:rFonts w:ascii="Arial" w:eastAsia="Arial" w:hAnsi="Arial" w:cs="Arial"/>
          <w:b/>
          <w:sz w:val="22"/>
          <w:szCs w:val="22"/>
        </w:rPr>
        <w:t>PRAWA AUTORSKIE</w:t>
      </w:r>
    </w:p>
    <w:p w14:paraId="74511EF9" w14:textId="77777777" w:rsidR="00EE4F1E" w:rsidRPr="00EE4F1E" w:rsidRDefault="00EE4F1E" w:rsidP="00EE4F1E">
      <w:pPr>
        <w:pStyle w:val="Normalny1"/>
        <w:numPr>
          <w:ilvl w:val="3"/>
          <w:numId w:val="28"/>
        </w:numPr>
        <w:tabs>
          <w:tab w:val="left" w:pos="426"/>
        </w:tabs>
        <w:spacing w:before="60" w:line="312" w:lineRule="auto"/>
        <w:ind w:left="426" w:hanging="426"/>
        <w:jc w:val="both"/>
        <w:rPr>
          <w:rFonts w:ascii="Arial" w:hAnsi="Arial" w:cs="Arial"/>
          <w:sz w:val="22"/>
          <w:szCs w:val="22"/>
        </w:rPr>
      </w:pPr>
      <w:r w:rsidRPr="0071127B">
        <w:rPr>
          <w:rFonts w:ascii="Arial" w:hAnsi="Arial" w:cs="Arial"/>
          <w:sz w:val="22"/>
          <w:szCs w:val="22"/>
        </w:rPr>
        <w:t xml:space="preserve">Dokumentacja projektowa będąca </w:t>
      </w:r>
      <w:proofErr w:type="spellStart"/>
      <w:r w:rsidRPr="0071127B">
        <w:rPr>
          <w:rFonts w:ascii="Arial" w:hAnsi="Arial" w:cs="Arial"/>
          <w:sz w:val="22"/>
          <w:szCs w:val="22"/>
        </w:rPr>
        <w:t>cześcią</w:t>
      </w:r>
      <w:proofErr w:type="spellEnd"/>
      <w:r w:rsidRPr="0071127B">
        <w:rPr>
          <w:rFonts w:ascii="Arial" w:hAnsi="Arial" w:cs="Arial"/>
          <w:sz w:val="22"/>
          <w:szCs w:val="22"/>
        </w:rPr>
        <w:t xml:space="preserve"> przedmiotu zamówienia jest utworem </w:t>
      </w:r>
      <w:r w:rsidR="005C49B2" w:rsidRPr="0071127B">
        <w:rPr>
          <w:rFonts w:ascii="Arial" w:hAnsi="Arial" w:cs="Arial"/>
          <w:sz w:val="22"/>
          <w:szCs w:val="22"/>
        </w:rPr>
        <w:br/>
      </w:r>
      <w:r w:rsidRPr="0071127B">
        <w:rPr>
          <w:rFonts w:ascii="Arial" w:hAnsi="Arial" w:cs="Arial"/>
          <w:sz w:val="22"/>
          <w:szCs w:val="22"/>
        </w:rPr>
        <w:t>w rozumieniu ustawy z dnia 4 lutego 1994r. o prawie autorskim i prawac</w:t>
      </w:r>
      <w:r w:rsidR="0071127B" w:rsidRPr="0071127B">
        <w:rPr>
          <w:rFonts w:ascii="Arial" w:hAnsi="Arial" w:cs="Arial"/>
          <w:sz w:val="22"/>
          <w:szCs w:val="22"/>
        </w:rPr>
        <w:t>h pokrewnych (</w:t>
      </w:r>
      <w:proofErr w:type="spellStart"/>
      <w:r w:rsidR="0071127B" w:rsidRPr="0071127B">
        <w:rPr>
          <w:rFonts w:ascii="Arial" w:hAnsi="Arial" w:cs="Arial"/>
          <w:sz w:val="22"/>
          <w:szCs w:val="22"/>
        </w:rPr>
        <w:t>t.j</w:t>
      </w:r>
      <w:proofErr w:type="spellEnd"/>
      <w:r w:rsidR="0071127B" w:rsidRPr="0071127B">
        <w:rPr>
          <w:rFonts w:ascii="Arial" w:hAnsi="Arial" w:cs="Arial"/>
          <w:sz w:val="22"/>
          <w:szCs w:val="22"/>
        </w:rPr>
        <w:t>. Dz. U. z 2021 r. poz. 1062</w:t>
      </w:r>
      <w:r w:rsidRPr="0071127B">
        <w:rPr>
          <w:rFonts w:ascii="Arial" w:hAnsi="Arial" w:cs="Arial"/>
          <w:sz w:val="22"/>
          <w:szCs w:val="22"/>
        </w:rPr>
        <w:t>)</w:t>
      </w:r>
      <w:r w:rsidRPr="00EE4F1E">
        <w:rPr>
          <w:rFonts w:ascii="Arial" w:hAnsi="Arial" w:cs="Arial"/>
          <w:sz w:val="22"/>
          <w:szCs w:val="22"/>
        </w:rPr>
        <w:t xml:space="preserve"> i podlega ochronie.</w:t>
      </w:r>
    </w:p>
    <w:p w14:paraId="671E1D7B" w14:textId="77777777" w:rsidR="00EE4F1E" w:rsidRPr="00EE4F1E" w:rsidRDefault="00EE4F1E" w:rsidP="00EE4F1E">
      <w:pPr>
        <w:pStyle w:val="Normalny1"/>
        <w:numPr>
          <w:ilvl w:val="3"/>
          <w:numId w:val="28"/>
        </w:numPr>
        <w:tabs>
          <w:tab w:val="left" w:pos="426"/>
        </w:tabs>
        <w:spacing w:before="60" w:line="312" w:lineRule="auto"/>
        <w:ind w:left="426" w:hanging="426"/>
        <w:jc w:val="both"/>
        <w:rPr>
          <w:rFonts w:ascii="Arial" w:hAnsi="Arial" w:cs="Arial"/>
          <w:sz w:val="22"/>
          <w:szCs w:val="22"/>
        </w:rPr>
      </w:pPr>
      <w:r w:rsidRPr="00EE4F1E">
        <w:rPr>
          <w:rFonts w:ascii="Arial" w:hAnsi="Arial" w:cs="Arial"/>
          <w:sz w:val="22"/>
          <w:szCs w:val="22"/>
        </w:rPr>
        <w:t xml:space="preserve">Wykonawca przeniesie na rzecz Zamawiającego prawa autorskie majątkowe </w:t>
      </w:r>
      <w:r w:rsidR="0071127B">
        <w:rPr>
          <w:rFonts w:ascii="Arial" w:hAnsi="Arial" w:cs="Arial"/>
          <w:sz w:val="22"/>
          <w:szCs w:val="22"/>
        </w:rPr>
        <w:br/>
      </w:r>
      <w:r w:rsidRPr="00EE4F1E">
        <w:rPr>
          <w:rFonts w:ascii="Arial" w:hAnsi="Arial" w:cs="Arial"/>
          <w:sz w:val="22"/>
          <w:szCs w:val="22"/>
        </w:rPr>
        <w:t xml:space="preserve">do opracowań będących częścią przedmiotu zamówienia. </w:t>
      </w:r>
    </w:p>
    <w:p w14:paraId="095DEE99" w14:textId="77777777" w:rsidR="00EE4F1E" w:rsidRPr="00EE4F1E" w:rsidRDefault="00EE4F1E" w:rsidP="00EE4F1E">
      <w:pPr>
        <w:pStyle w:val="Normalny1"/>
        <w:numPr>
          <w:ilvl w:val="3"/>
          <w:numId w:val="28"/>
        </w:numPr>
        <w:tabs>
          <w:tab w:val="left" w:pos="426"/>
        </w:tabs>
        <w:spacing w:before="60" w:line="312" w:lineRule="auto"/>
        <w:ind w:left="426" w:hanging="426"/>
        <w:jc w:val="both"/>
        <w:rPr>
          <w:rFonts w:ascii="Arial" w:hAnsi="Arial" w:cs="Arial"/>
          <w:sz w:val="22"/>
          <w:szCs w:val="22"/>
        </w:rPr>
      </w:pPr>
      <w:r w:rsidRPr="00EE4F1E">
        <w:rPr>
          <w:rFonts w:ascii="Arial" w:hAnsi="Arial" w:cs="Arial"/>
          <w:sz w:val="22"/>
          <w:szCs w:val="22"/>
        </w:rPr>
        <w:t>W ramach nabytych autorskich praw majątkowych, o których mowa w ust. 2, Zamawiającemu przysługuje prawo do:</w:t>
      </w:r>
    </w:p>
    <w:p w14:paraId="7397212C" w14:textId="77777777" w:rsidR="00EE4F1E" w:rsidRPr="00EE4F1E" w:rsidRDefault="00EE4F1E" w:rsidP="00EE4F1E">
      <w:pPr>
        <w:pStyle w:val="Default"/>
        <w:numPr>
          <w:ilvl w:val="0"/>
          <w:numId w:val="55"/>
        </w:numPr>
        <w:spacing w:line="288" w:lineRule="auto"/>
        <w:ind w:left="709" w:hanging="283"/>
        <w:jc w:val="both"/>
        <w:rPr>
          <w:color w:val="auto"/>
          <w:sz w:val="22"/>
          <w:szCs w:val="22"/>
        </w:rPr>
      </w:pPr>
      <w:r w:rsidRPr="00EE4F1E">
        <w:rPr>
          <w:color w:val="auto"/>
          <w:sz w:val="22"/>
          <w:szCs w:val="22"/>
        </w:rPr>
        <w:t>wykonania robót budowlanych, w oparciu o dokumentację projektową,</w:t>
      </w:r>
    </w:p>
    <w:p w14:paraId="07E07AAA" w14:textId="77777777" w:rsidR="00EE4F1E" w:rsidRPr="00EE4F1E" w:rsidRDefault="00EE4F1E" w:rsidP="00EE4F1E">
      <w:pPr>
        <w:pStyle w:val="Default"/>
        <w:numPr>
          <w:ilvl w:val="0"/>
          <w:numId w:val="55"/>
        </w:numPr>
        <w:spacing w:line="288" w:lineRule="auto"/>
        <w:ind w:left="709" w:hanging="283"/>
        <w:jc w:val="both"/>
        <w:rPr>
          <w:color w:val="auto"/>
          <w:sz w:val="22"/>
          <w:szCs w:val="22"/>
        </w:rPr>
      </w:pPr>
      <w:r w:rsidRPr="00EE4F1E">
        <w:rPr>
          <w:color w:val="auto"/>
          <w:sz w:val="22"/>
          <w:szCs w:val="22"/>
        </w:rPr>
        <w:lastRenderedPageBreak/>
        <w:t>powielania i przekazania Wykonawcom i Podwykonawcom opracowań będących przedmiotem umowy w celu realizacji inwestycji (tj. wykonania robót budowlanych prowadzonych w oparciu o dokumentację projektową),</w:t>
      </w:r>
    </w:p>
    <w:p w14:paraId="49CE91F7" w14:textId="77777777" w:rsidR="00EE4F1E" w:rsidRPr="00EE4F1E" w:rsidRDefault="00EE4F1E" w:rsidP="00EE4F1E">
      <w:pPr>
        <w:pStyle w:val="Default"/>
        <w:numPr>
          <w:ilvl w:val="0"/>
          <w:numId w:val="55"/>
        </w:numPr>
        <w:spacing w:line="288" w:lineRule="auto"/>
        <w:ind w:left="709" w:hanging="283"/>
        <w:jc w:val="both"/>
        <w:rPr>
          <w:color w:val="auto"/>
          <w:sz w:val="22"/>
          <w:szCs w:val="22"/>
        </w:rPr>
      </w:pPr>
      <w:r w:rsidRPr="00EE4F1E">
        <w:rPr>
          <w:color w:val="auto"/>
          <w:sz w:val="22"/>
          <w:szCs w:val="22"/>
        </w:rPr>
        <w:t xml:space="preserve">przekazania opracowań będących przedmiotem umowy podmiotom finansującym </w:t>
      </w:r>
      <w:r w:rsidR="007B0E09">
        <w:rPr>
          <w:color w:val="auto"/>
          <w:sz w:val="22"/>
          <w:szCs w:val="22"/>
        </w:rPr>
        <w:br/>
      </w:r>
      <w:r w:rsidRPr="00EE4F1E">
        <w:rPr>
          <w:color w:val="auto"/>
          <w:sz w:val="22"/>
          <w:szCs w:val="22"/>
        </w:rPr>
        <w:t xml:space="preserve">i kontrolującym realizację inwestycji, </w:t>
      </w:r>
    </w:p>
    <w:p w14:paraId="14C29224" w14:textId="77777777" w:rsidR="00EE4F1E" w:rsidRPr="00EE4F1E" w:rsidRDefault="00EE4F1E" w:rsidP="007B0E09">
      <w:pPr>
        <w:pStyle w:val="Default"/>
        <w:numPr>
          <w:ilvl w:val="0"/>
          <w:numId w:val="55"/>
        </w:numPr>
        <w:spacing w:after="120" w:line="288" w:lineRule="auto"/>
        <w:ind w:left="709" w:hanging="284"/>
        <w:jc w:val="both"/>
        <w:rPr>
          <w:color w:val="auto"/>
          <w:sz w:val="22"/>
          <w:szCs w:val="22"/>
        </w:rPr>
      </w:pPr>
      <w:r w:rsidRPr="00EE4F1E">
        <w:rPr>
          <w:color w:val="auto"/>
          <w:sz w:val="22"/>
          <w:szCs w:val="22"/>
        </w:rPr>
        <w:t xml:space="preserve">wykorzystywania dokumentacji w związku z administrowaniem nieruchomościami. </w:t>
      </w:r>
    </w:p>
    <w:p w14:paraId="076D27A7" w14:textId="77777777" w:rsidR="00EE4F1E" w:rsidRPr="00EE4F1E" w:rsidRDefault="00EE4F1E" w:rsidP="007B0E09">
      <w:pPr>
        <w:pStyle w:val="Default"/>
        <w:numPr>
          <w:ilvl w:val="3"/>
          <w:numId w:val="28"/>
        </w:numPr>
        <w:spacing w:line="288" w:lineRule="auto"/>
        <w:ind w:left="426" w:hanging="426"/>
        <w:jc w:val="both"/>
        <w:rPr>
          <w:color w:val="auto"/>
          <w:sz w:val="22"/>
          <w:szCs w:val="22"/>
        </w:rPr>
      </w:pPr>
      <w:r w:rsidRPr="00EE4F1E">
        <w:rPr>
          <w:sz w:val="22"/>
          <w:szCs w:val="22"/>
        </w:rPr>
        <w:t xml:space="preserve">Prawa autorskie majątkowe przechodzą na rzecz Zamawiającego odpowiednio </w:t>
      </w:r>
      <w:r w:rsidRPr="00EE4F1E">
        <w:rPr>
          <w:sz w:val="22"/>
          <w:szCs w:val="22"/>
        </w:rPr>
        <w:br/>
        <w:t>w dniu dokonania przez Zamawiającego zapłaty wynagrodzenia za przedmiot umowy.</w:t>
      </w:r>
    </w:p>
    <w:p w14:paraId="0196EA78" w14:textId="77777777" w:rsidR="00E66CFC" w:rsidRDefault="00390AFD" w:rsidP="007B0E09">
      <w:pPr>
        <w:pStyle w:val="Normalny1"/>
        <w:spacing w:before="60" w:line="312" w:lineRule="auto"/>
        <w:jc w:val="center"/>
      </w:pPr>
      <w:r>
        <w:rPr>
          <w:rFonts w:ascii="Arial" w:eastAsia="Arial" w:hAnsi="Arial" w:cs="Arial"/>
          <w:b/>
          <w:color w:val="00000A"/>
          <w:sz w:val="22"/>
          <w:szCs w:val="22"/>
        </w:rPr>
        <w:br/>
        <w:t>§ 2</w:t>
      </w:r>
      <w:r w:rsidR="001352C6">
        <w:rPr>
          <w:rFonts w:ascii="Arial" w:eastAsia="Arial" w:hAnsi="Arial" w:cs="Arial"/>
          <w:b/>
          <w:color w:val="00000A"/>
          <w:sz w:val="22"/>
          <w:szCs w:val="22"/>
        </w:rPr>
        <w:t>2</w:t>
      </w:r>
    </w:p>
    <w:p w14:paraId="15ADA4EF" w14:textId="77777777" w:rsidR="00E66CFC" w:rsidRDefault="00390AFD">
      <w:pPr>
        <w:pStyle w:val="Normalny1"/>
        <w:spacing w:before="60" w:line="312" w:lineRule="auto"/>
        <w:jc w:val="center"/>
      </w:pPr>
      <w:r>
        <w:rPr>
          <w:rFonts w:ascii="Arial" w:eastAsia="Arial" w:hAnsi="Arial" w:cs="Arial"/>
          <w:b/>
          <w:sz w:val="22"/>
          <w:szCs w:val="22"/>
        </w:rPr>
        <w:t>WSPÓLNE UBIEGANIE SIĘ O ZAMÓWIENIE</w:t>
      </w:r>
    </w:p>
    <w:p w14:paraId="419D262A" w14:textId="77777777" w:rsidR="00E66CFC" w:rsidRDefault="00390AFD">
      <w:pPr>
        <w:pStyle w:val="Normalny1"/>
        <w:numPr>
          <w:ilvl w:val="0"/>
          <w:numId w:val="19"/>
        </w:numPr>
        <w:spacing w:line="312" w:lineRule="auto"/>
        <w:ind w:hanging="357"/>
        <w:jc w:val="both"/>
      </w:pPr>
      <w:bookmarkStart w:id="3" w:name="_3znysh7" w:colFirst="0" w:colLast="0"/>
      <w:bookmarkEnd w:id="3"/>
      <w:r>
        <w:rPr>
          <w:rFonts w:ascii="Arial" w:eastAsia="Arial" w:hAnsi="Arial" w:cs="Arial"/>
          <w:sz w:val="22"/>
          <w:szCs w:val="22"/>
        </w:rPr>
        <w:t xml:space="preserve">Zgodnie z oświadczeniem złożonym na podstawie art. 117 ust. 4 ustawy z dnia </w:t>
      </w:r>
      <w:r>
        <w:rPr>
          <w:rFonts w:ascii="Arial" w:eastAsia="Arial" w:hAnsi="Arial" w:cs="Arial"/>
          <w:sz w:val="22"/>
          <w:szCs w:val="22"/>
        </w:rPr>
        <w:br/>
        <w:t>11 września 2019 r. Prawo zamówień publicznych, Wykonawcy wspólnie ubiegający się o udzielenie zamówienia, tj.:</w:t>
      </w:r>
    </w:p>
    <w:p w14:paraId="44CDE739" w14:textId="77777777" w:rsidR="00E66CFC" w:rsidRDefault="00390AFD">
      <w:pPr>
        <w:pStyle w:val="Normalny1"/>
        <w:numPr>
          <w:ilvl w:val="0"/>
          <w:numId w:val="15"/>
        </w:numPr>
        <w:spacing w:line="312" w:lineRule="auto"/>
        <w:ind w:hanging="357"/>
        <w:jc w:val="both"/>
      </w:pPr>
      <w:r>
        <w:rPr>
          <w:rFonts w:ascii="Arial" w:eastAsia="Arial" w:hAnsi="Arial" w:cs="Arial"/>
          <w:sz w:val="22"/>
          <w:szCs w:val="22"/>
        </w:rPr>
        <w:t>Wykonawca ……………………………………… zrealizuje następujący zakres zamówienia: …………………………………………………………………………...</w:t>
      </w:r>
    </w:p>
    <w:p w14:paraId="2A2C3C4B" w14:textId="77777777" w:rsidR="00E66CFC" w:rsidRPr="007B0E09" w:rsidRDefault="00390AFD" w:rsidP="007B0E09">
      <w:pPr>
        <w:pStyle w:val="Normalny1"/>
        <w:numPr>
          <w:ilvl w:val="0"/>
          <w:numId w:val="15"/>
        </w:numPr>
        <w:spacing w:line="312" w:lineRule="auto"/>
        <w:ind w:hanging="357"/>
        <w:jc w:val="both"/>
      </w:pPr>
      <w:r>
        <w:rPr>
          <w:rFonts w:ascii="Arial" w:eastAsia="Arial" w:hAnsi="Arial" w:cs="Arial"/>
          <w:sz w:val="22"/>
          <w:szCs w:val="22"/>
        </w:rPr>
        <w:t>Wykonawca ……………………………………… zrealizuje następujący zakres zamówienia: …………………………………………………………………………...</w:t>
      </w:r>
    </w:p>
    <w:p w14:paraId="7E11C0C4" w14:textId="77777777" w:rsidR="00E66CFC" w:rsidRDefault="00390AFD">
      <w:pPr>
        <w:pStyle w:val="Normalny1"/>
        <w:numPr>
          <w:ilvl w:val="0"/>
          <w:numId w:val="19"/>
        </w:numPr>
        <w:spacing w:line="312" w:lineRule="auto"/>
        <w:ind w:left="357" w:hanging="357"/>
        <w:jc w:val="both"/>
      </w:pPr>
      <w:r>
        <w:rPr>
          <w:rFonts w:ascii="Arial" w:eastAsia="Arial" w:hAnsi="Arial" w:cs="Arial"/>
          <w:sz w:val="22"/>
          <w:szCs w:val="22"/>
        </w:rPr>
        <w:t>Wykonawcy wspólnie ubiegający się o udzielenie zamówienia ponoszą solidarną odpowiedzialność za wykonanie umowy i wniesienie zabezpieczenia należytego wykonania umowy.</w:t>
      </w:r>
    </w:p>
    <w:p w14:paraId="3CF4BD07" w14:textId="77777777" w:rsidR="0096245E" w:rsidRDefault="0096245E">
      <w:pPr>
        <w:pStyle w:val="Normalny1"/>
        <w:pBdr>
          <w:top w:val="nil"/>
          <w:left w:val="nil"/>
          <w:bottom w:val="nil"/>
          <w:right w:val="nil"/>
          <w:between w:val="nil"/>
        </w:pBdr>
        <w:spacing w:before="60" w:line="312" w:lineRule="auto"/>
        <w:jc w:val="center"/>
        <w:rPr>
          <w:rFonts w:ascii="Arial" w:eastAsia="Arial" w:hAnsi="Arial" w:cs="Arial"/>
          <w:b/>
          <w:color w:val="000000"/>
          <w:sz w:val="22"/>
          <w:szCs w:val="22"/>
        </w:rPr>
      </w:pPr>
    </w:p>
    <w:p w14:paraId="0A1D0FE6" w14:textId="68E8904D"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 2</w:t>
      </w:r>
      <w:r w:rsidR="001352C6">
        <w:rPr>
          <w:rFonts w:ascii="Arial" w:eastAsia="Arial" w:hAnsi="Arial" w:cs="Arial"/>
          <w:b/>
          <w:color w:val="000000"/>
          <w:sz w:val="22"/>
          <w:szCs w:val="22"/>
        </w:rPr>
        <w:t>3</w:t>
      </w:r>
    </w:p>
    <w:p w14:paraId="17F7A53A"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POSTANOWIENIA KOŃCOWE</w:t>
      </w:r>
    </w:p>
    <w:p w14:paraId="128A5E2A" w14:textId="091C7A0B" w:rsidR="00E66CFC" w:rsidRDefault="00390AFD">
      <w:pPr>
        <w:pStyle w:val="Normalny1"/>
        <w:numPr>
          <w:ilvl w:val="0"/>
          <w:numId w:val="53"/>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 xml:space="preserve">Przekazanie praw i obowiązków wynikających z powyższej umowy innemu Wykonawcy może nastąpić jedynie za zgodą Zamawiającego, wyrażoną w formie pisemnej </w:t>
      </w:r>
      <w:r w:rsidR="00C67537">
        <w:rPr>
          <w:rFonts w:ascii="Arial" w:eastAsia="Arial" w:hAnsi="Arial" w:cs="Arial"/>
          <w:color w:val="000000"/>
          <w:sz w:val="22"/>
          <w:szCs w:val="22"/>
        </w:rPr>
        <w:br/>
      </w:r>
      <w:r>
        <w:rPr>
          <w:rFonts w:ascii="Arial" w:eastAsia="Arial" w:hAnsi="Arial" w:cs="Arial"/>
          <w:color w:val="000000"/>
          <w:sz w:val="22"/>
          <w:szCs w:val="22"/>
        </w:rPr>
        <w:t>pod rygorem nieważności.</w:t>
      </w:r>
    </w:p>
    <w:p w14:paraId="614B3EA8" w14:textId="24829D9D" w:rsidR="00E66CFC" w:rsidRDefault="00390AFD">
      <w:pPr>
        <w:pStyle w:val="Normalny1"/>
        <w:numPr>
          <w:ilvl w:val="0"/>
          <w:numId w:val="53"/>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 xml:space="preserve">Wykonawca zobowiązany jest do zachowania w tajemnicy wszelkich informacji dotyczących zawarcie umowy, przedmiotu zamówienia, innych informacji uzyskanych </w:t>
      </w:r>
      <w:r w:rsidR="00C67537">
        <w:rPr>
          <w:rFonts w:ascii="Arial" w:eastAsia="Arial" w:hAnsi="Arial" w:cs="Arial"/>
          <w:color w:val="000000"/>
          <w:sz w:val="22"/>
          <w:szCs w:val="22"/>
        </w:rPr>
        <w:br/>
      </w:r>
      <w:r>
        <w:rPr>
          <w:rFonts w:ascii="Arial" w:eastAsia="Arial" w:hAnsi="Arial" w:cs="Arial"/>
          <w:color w:val="000000"/>
          <w:sz w:val="22"/>
          <w:szCs w:val="22"/>
        </w:rPr>
        <w:t>w związku z wykonywaniem przedmiotu zamówienia.</w:t>
      </w:r>
    </w:p>
    <w:p w14:paraId="1EAFA539" w14:textId="41E54A8E" w:rsidR="00E66CFC" w:rsidRDefault="00390AFD">
      <w:pPr>
        <w:pStyle w:val="Normalny1"/>
        <w:numPr>
          <w:ilvl w:val="0"/>
          <w:numId w:val="53"/>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 xml:space="preserve">Przez cały okres realizacji umowy, zakazuje się używania aparatów latających </w:t>
      </w:r>
      <w:r w:rsidR="00C67537">
        <w:rPr>
          <w:rFonts w:ascii="Arial" w:eastAsia="Arial" w:hAnsi="Arial" w:cs="Arial"/>
          <w:color w:val="000000"/>
          <w:sz w:val="22"/>
          <w:szCs w:val="22"/>
        </w:rPr>
        <w:br/>
      </w:r>
      <w:r>
        <w:rPr>
          <w:rFonts w:ascii="Arial" w:eastAsia="Arial" w:hAnsi="Arial" w:cs="Arial"/>
          <w:color w:val="000000"/>
          <w:sz w:val="22"/>
          <w:szCs w:val="22"/>
        </w:rPr>
        <w:t xml:space="preserve">nad terenami i obiektami wojskowymi. </w:t>
      </w:r>
    </w:p>
    <w:p w14:paraId="53624EA7" w14:textId="77777777" w:rsidR="00E66CFC" w:rsidRDefault="00390AFD">
      <w:pPr>
        <w:pStyle w:val="Normalny1"/>
        <w:numPr>
          <w:ilvl w:val="0"/>
          <w:numId w:val="53"/>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 xml:space="preserve">W sprawach nieunormowanych umową mają zastosowanie przepisy Kodeksu Cywilnego, Prawa Budowlanego, ustawy Prawo Zamówień Publicznych, ustawy </w:t>
      </w:r>
      <w:r>
        <w:rPr>
          <w:rFonts w:ascii="Arial" w:eastAsia="Arial" w:hAnsi="Arial" w:cs="Arial"/>
          <w:color w:val="000000"/>
          <w:sz w:val="22"/>
          <w:szCs w:val="22"/>
        </w:rPr>
        <w:br/>
        <w:t>o ochronie informacji niejawnych oraz innych obowiązujących w tym zakresie przepisów prawa.</w:t>
      </w:r>
    </w:p>
    <w:p w14:paraId="7D70396D" w14:textId="77777777" w:rsidR="00E66CFC" w:rsidRDefault="00390AFD">
      <w:pPr>
        <w:pStyle w:val="Normalny1"/>
        <w:numPr>
          <w:ilvl w:val="0"/>
          <w:numId w:val="53"/>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Spory powstałe w toku realizacji umowy strony poddają pod rozstrzygnięcie sądu powszechnego właściwego dla siedziby Zamawiającego.</w:t>
      </w:r>
    </w:p>
    <w:p w14:paraId="69BB45E5" w14:textId="79737310" w:rsidR="0096245E" w:rsidRPr="00792430" w:rsidRDefault="00390AFD" w:rsidP="00792430">
      <w:pPr>
        <w:pStyle w:val="Normalny1"/>
        <w:numPr>
          <w:ilvl w:val="0"/>
          <w:numId w:val="53"/>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 xml:space="preserve">Umowę niniejszą sporządzono w czterech jednobrzmiących egzemplarzach, </w:t>
      </w:r>
      <w:r w:rsidR="00C67537">
        <w:rPr>
          <w:rFonts w:ascii="Arial" w:eastAsia="Arial" w:hAnsi="Arial" w:cs="Arial"/>
          <w:color w:val="000000"/>
          <w:sz w:val="22"/>
          <w:szCs w:val="22"/>
        </w:rPr>
        <w:br/>
      </w:r>
      <w:r>
        <w:rPr>
          <w:rFonts w:ascii="Arial" w:eastAsia="Arial" w:hAnsi="Arial" w:cs="Arial"/>
          <w:color w:val="000000"/>
          <w:sz w:val="22"/>
          <w:szCs w:val="22"/>
        </w:rPr>
        <w:t>trzy dla Zamawiającego i jeden dla Wykonawcy.</w:t>
      </w:r>
    </w:p>
    <w:p w14:paraId="79BCF3EA" w14:textId="3D89C79A" w:rsidR="00E66CFC" w:rsidRDefault="00390AFD">
      <w:pPr>
        <w:pStyle w:val="Normalny1"/>
        <w:shd w:val="clear" w:color="auto" w:fill="FFFFFF"/>
        <w:spacing w:before="60" w:line="312" w:lineRule="auto"/>
        <w:jc w:val="both"/>
      </w:pPr>
      <w:r>
        <w:rPr>
          <w:rFonts w:ascii="Arial" w:eastAsia="Arial" w:hAnsi="Arial" w:cs="Arial"/>
          <w:b/>
          <w:sz w:val="22"/>
          <w:szCs w:val="22"/>
        </w:rPr>
        <w:lastRenderedPageBreak/>
        <w:t>Załączniki:</w:t>
      </w:r>
    </w:p>
    <w:p w14:paraId="60E6561C" w14:textId="77777777" w:rsidR="00E66CFC" w:rsidRDefault="00390AFD">
      <w:pPr>
        <w:pStyle w:val="Normalny1"/>
        <w:numPr>
          <w:ilvl w:val="0"/>
          <w:numId w:val="40"/>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Opis przedmiotu zamówienia oraz Specyfikacja techniczna wykonania i odbioru robót  – załącznik nr 1 do umowy.</w:t>
      </w:r>
    </w:p>
    <w:p w14:paraId="7E06C904" w14:textId="5075520F" w:rsidR="007B0E09" w:rsidRDefault="007B0E09" w:rsidP="00BF68ED">
      <w:pPr>
        <w:pStyle w:val="Normalny1"/>
        <w:pBdr>
          <w:top w:val="nil"/>
          <w:left w:val="nil"/>
          <w:bottom w:val="nil"/>
          <w:right w:val="nil"/>
          <w:between w:val="nil"/>
        </w:pBdr>
        <w:spacing w:before="60" w:line="312" w:lineRule="auto"/>
        <w:jc w:val="both"/>
        <w:rPr>
          <w:rFonts w:ascii="Arial" w:eastAsia="Arial" w:hAnsi="Arial" w:cs="Arial"/>
          <w:b/>
          <w:smallCaps/>
          <w:color w:val="000000"/>
          <w:sz w:val="22"/>
          <w:szCs w:val="22"/>
        </w:rPr>
      </w:pPr>
    </w:p>
    <w:p w14:paraId="2399C35F" w14:textId="77777777" w:rsidR="0096245E" w:rsidRDefault="0096245E" w:rsidP="00BF68ED">
      <w:pPr>
        <w:pStyle w:val="Normalny1"/>
        <w:pBdr>
          <w:top w:val="nil"/>
          <w:left w:val="nil"/>
          <w:bottom w:val="nil"/>
          <w:right w:val="nil"/>
          <w:between w:val="nil"/>
        </w:pBdr>
        <w:spacing w:before="60" w:line="312" w:lineRule="auto"/>
        <w:jc w:val="both"/>
        <w:rPr>
          <w:rFonts w:ascii="Arial" w:eastAsia="Arial" w:hAnsi="Arial" w:cs="Arial"/>
          <w:b/>
          <w:smallCaps/>
          <w:color w:val="000000"/>
          <w:sz w:val="22"/>
          <w:szCs w:val="22"/>
        </w:rPr>
      </w:pPr>
    </w:p>
    <w:p w14:paraId="655A8E65" w14:textId="77777777" w:rsidR="00E66CFC" w:rsidRDefault="00390AFD" w:rsidP="007B0E09">
      <w:pPr>
        <w:pStyle w:val="Normalny1"/>
        <w:pBdr>
          <w:top w:val="nil"/>
          <w:left w:val="nil"/>
          <w:bottom w:val="nil"/>
          <w:right w:val="nil"/>
          <w:between w:val="nil"/>
        </w:pBdr>
        <w:spacing w:before="60" w:line="312" w:lineRule="auto"/>
        <w:ind w:firstLine="720"/>
        <w:rPr>
          <w:color w:val="000000"/>
        </w:rPr>
      </w:pPr>
      <w:r>
        <w:rPr>
          <w:rFonts w:ascii="Arial" w:eastAsia="Arial" w:hAnsi="Arial" w:cs="Arial"/>
          <w:b/>
          <w:smallCaps/>
          <w:color w:val="000000"/>
          <w:sz w:val="22"/>
          <w:szCs w:val="22"/>
        </w:rPr>
        <w:t xml:space="preserve">ZAMAWIAJĄCY                                                      </w:t>
      </w:r>
      <w:r w:rsidR="007B0E09">
        <w:rPr>
          <w:rFonts w:ascii="Arial" w:eastAsia="Arial" w:hAnsi="Arial" w:cs="Arial"/>
          <w:b/>
          <w:smallCaps/>
          <w:color w:val="000000"/>
          <w:sz w:val="22"/>
          <w:szCs w:val="22"/>
        </w:rPr>
        <w:tab/>
      </w:r>
      <w:r>
        <w:rPr>
          <w:rFonts w:ascii="Arial" w:eastAsia="Arial" w:hAnsi="Arial" w:cs="Arial"/>
          <w:b/>
          <w:smallCaps/>
          <w:color w:val="000000"/>
          <w:sz w:val="22"/>
          <w:szCs w:val="22"/>
        </w:rPr>
        <w:t>WYKONAWCA</w:t>
      </w:r>
    </w:p>
    <w:p w14:paraId="5E15A0EA" w14:textId="77777777" w:rsidR="00E66CFC" w:rsidRDefault="00E66CFC">
      <w:pPr>
        <w:pStyle w:val="Normalny1"/>
        <w:pBdr>
          <w:top w:val="nil"/>
          <w:left w:val="nil"/>
          <w:bottom w:val="nil"/>
          <w:right w:val="nil"/>
          <w:between w:val="nil"/>
        </w:pBdr>
        <w:spacing w:before="60" w:line="312" w:lineRule="auto"/>
        <w:jc w:val="both"/>
        <w:rPr>
          <w:rFonts w:ascii="Arial" w:eastAsia="Arial" w:hAnsi="Arial" w:cs="Arial"/>
          <w:b/>
          <w:smallCaps/>
          <w:color w:val="000000"/>
          <w:sz w:val="22"/>
          <w:szCs w:val="22"/>
        </w:rPr>
      </w:pPr>
    </w:p>
    <w:p w14:paraId="7ECB243E" w14:textId="77777777" w:rsidR="00E66CFC" w:rsidRDefault="00E66CFC">
      <w:pPr>
        <w:pStyle w:val="Normalny1"/>
        <w:pBdr>
          <w:top w:val="nil"/>
          <w:left w:val="nil"/>
          <w:bottom w:val="nil"/>
          <w:right w:val="nil"/>
          <w:between w:val="nil"/>
        </w:pBdr>
        <w:spacing w:before="60" w:line="312" w:lineRule="auto"/>
        <w:jc w:val="both"/>
        <w:rPr>
          <w:rFonts w:ascii="Arial" w:eastAsia="Arial" w:hAnsi="Arial" w:cs="Arial"/>
          <w:b/>
          <w:smallCaps/>
          <w:color w:val="000000"/>
          <w:sz w:val="22"/>
          <w:szCs w:val="22"/>
        </w:rPr>
      </w:pPr>
    </w:p>
    <w:p w14:paraId="523A6CA9" w14:textId="77777777" w:rsidR="00E66CFC" w:rsidRDefault="00390AFD">
      <w:pPr>
        <w:pStyle w:val="Normalny1"/>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p>
    <w:sectPr w:rsidR="00E66CFC" w:rsidSect="00E66CFC">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90B2" w14:textId="77777777" w:rsidR="00F064B1" w:rsidRDefault="00F064B1" w:rsidP="00E66CFC">
      <w:r>
        <w:separator/>
      </w:r>
    </w:p>
  </w:endnote>
  <w:endnote w:type="continuationSeparator" w:id="0">
    <w:p w14:paraId="7B3992A1" w14:textId="77777777" w:rsidR="00F064B1" w:rsidRDefault="00F064B1" w:rsidP="00E6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4D3F" w14:textId="77777777" w:rsidR="00E66CFC" w:rsidRDefault="00640F8A">
    <w:pPr>
      <w:pStyle w:val="Normalny1"/>
      <w:pBdr>
        <w:top w:val="nil"/>
        <w:left w:val="nil"/>
        <w:bottom w:val="nil"/>
        <w:right w:val="nil"/>
        <w:between w:val="nil"/>
      </w:pBdr>
      <w:jc w:val="center"/>
      <w:rPr>
        <w:rFonts w:ascii="Arial" w:eastAsia="Arial" w:hAnsi="Arial" w:cs="Arial"/>
        <w:color w:val="000000"/>
      </w:rPr>
    </w:pPr>
    <w:r>
      <w:rPr>
        <w:color w:val="000000"/>
      </w:rPr>
      <w:fldChar w:fldCharType="begin"/>
    </w:r>
    <w:r w:rsidR="00390AFD">
      <w:rPr>
        <w:color w:val="000000"/>
      </w:rPr>
      <w:instrText>PAGE</w:instrText>
    </w:r>
    <w:r>
      <w:rPr>
        <w:color w:val="000000"/>
      </w:rPr>
      <w:fldChar w:fldCharType="separate"/>
    </w:r>
    <w:r w:rsidR="00DD2393">
      <w:rPr>
        <w:noProof/>
        <w:color w:val="000000"/>
      </w:rPr>
      <w:t>24</w:t>
    </w:r>
    <w:r>
      <w:rPr>
        <w:color w:val="000000"/>
      </w:rPr>
      <w:fldChar w:fldCharType="end"/>
    </w:r>
  </w:p>
  <w:p w14:paraId="153565F9" w14:textId="77777777" w:rsidR="00E66CFC" w:rsidRDefault="00E66CFC">
    <w:pPr>
      <w:pStyle w:val="Normalny1"/>
      <w:pBdr>
        <w:top w:val="nil"/>
        <w:left w:val="nil"/>
        <w:bottom w:val="nil"/>
        <w:right w:val="nil"/>
        <w:between w:val="nil"/>
      </w:pBdr>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CEDC" w14:textId="77777777" w:rsidR="00F064B1" w:rsidRDefault="00F064B1" w:rsidP="00E66CFC">
      <w:r>
        <w:separator/>
      </w:r>
    </w:p>
  </w:footnote>
  <w:footnote w:type="continuationSeparator" w:id="0">
    <w:p w14:paraId="623CD180" w14:textId="77777777" w:rsidR="00F064B1" w:rsidRDefault="00F064B1" w:rsidP="00E66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BEA0" w14:textId="615C099D" w:rsidR="00E66CFC" w:rsidRDefault="00390AFD">
    <w:pPr>
      <w:pStyle w:val="Normalny1"/>
      <w:pBdr>
        <w:top w:val="nil"/>
        <w:left w:val="nil"/>
        <w:bottom w:val="nil"/>
        <w:right w:val="nil"/>
        <w:between w:val="nil"/>
      </w:pBdr>
      <w:rPr>
        <w:color w:val="000000"/>
      </w:rPr>
    </w:pPr>
    <w:r>
      <w:rPr>
        <w:rFonts w:ascii="Arial" w:eastAsia="Arial" w:hAnsi="Arial" w:cs="Arial"/>
        <w:color w:val="000000"/>
        <w:sz w:val="22"/>
        <w:szCs w:val="22"/>
      </w:rPr>
      <w:t xml:space="preserve">Znak sprawy: </w:t>
    </w:r>
    <w:r w:rsidR="001B1C2E">
      <w:rPr>
        <w:rFonts w:ascii="Arial" w:eastAsia="Arial" w:hAnsi="Arial" w:cs="Arial"/>
        <w:color w:val="000000"/>
        <w:sz w:val="22"/>
        <w:szCs w:val="22"/>
      </w:rPr>
      <w:t>10</w:t>
    </w:r>
    <w:r>
      <w:rPr>
        <w:rFonts w:ascii="Arial" w:eastAsia="Arial" w:hAnsi="Arial" w:cs="Arial"/>
        <w:color w:val="000000"/>
        <w:sz w:val="22"/>
        <w:szCs w:val="22"/>
      </w:rPr>
      <w:t>/TP/2022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C13475B0"/>
    <w:name w:val="WW8Num43"/>
    <w:lvl w:ilvl="0">
      <w:start w:val="1"/>
      <w:numFmt w:val="decimal"/>
      <w:lvlText w:val="%1."/>
      <w:lvlJc w:val="left"/>
      <w:pPr>
        <w:tabs>
          <w:tab w:val="num" w:pos="0"/>
        </w:tabs>
        <w:ind w:left="1083" w:hanging="360"/>
      </w:pPr>
      <w:rPr>
        <w:rFonts w:ascii="Arial" w:eastAsia="Calibri" w:hAnsi="Arial" w:cs="Arial"/>
        <w:b w:val="0"/>
        <w:i w:val="0"/>
        <w:strike w:val="0"/>
        <w:color w:val="auto"/>
        <w:sz w:val="22"/>
        <w:szCs w:val="22"/>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 w15:restartNumberingAfterBreak="0">
    <w:nsid w:val="00000014"/>
    <w:multiLevelType w:val="multilevel"/>
    <w:tmpl w:val="5DBC6282"/>
    <w:name w:val="WW8Num55"/>
    <w:lvl w:ilvl="0">
      <w:start w:val="1"/>
      <w:numFmt w:val="decimal"/>
      <w:lvlText w:val="%1."/>
      <w:lvlJc w:val="left"/>
      <w:pPr>
        <w:tabs>
          <w:tab w:val="num" w:pos="680"/>
        </w:tabs>
        <w:ind w:left="680" w:hanging="396"/>
      </w:pPr>
      <w:rPr>
        <w:rFonts w:ascii="Arial" w:eastAsia="Calibri" w:hAnsi="Arial" w:cs="Arial"/>
        <w:b w:val="0"/>
        <w:bCs/>
        <w:i w:val="0"/>
        <w:color w:val="000000"/>
        <w:spacing w:val="-4"/>
        <w:sz w:val="22"/>
        <w:szCs w:val="22"/>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3E7A2F"/>
    <w:multiLevelType w:val="multilevel"/>
    <w:tmpl w:val="41C470E0"/>
    <w:lvl w:ilvl="0">
      <w:start w:val="1"/>
      <w:numFmt w:val="decimal"/>
      <w:lvlText w:val="%1)"/>
      <w:lvlJc w:val="left"/>
      <w:pPr>
        <w:ind w:left="680" w:hanging="396"/>
      </w:pPr>
      <w:rPr>
        <w:rFonts w:ascii="Arial" w:hAnsi="Arial" w:cs="Arial" w:hint="default"/>
        <w:b w:val="0"/>
        <w:i w:val="0"/>
        <w:sz w:val="22"/>
        <w:szCs w:val="22"/>
        <w:vertAlign w:val="baseline"/>
      </w:rPr>
    </w:lvl>
    <w:lvl w:ilvl="1">
      <w:start w:val="1"/>
      <w:numFmt w:val="lowerLetter"/>
      <w:lvlText w:val="%2)"/>
      <w:lvlJc w:val="left"/>
      <w:pPr>
        <w:ind w:left="1440" w:hanging="360"/>
      </w:pPr>
      <w:rPr>
        <w:rFonts w:ascii="Arial" w:hAnsi="Arial" w:cs="Arial" w:hint="default"/>
        <w:sz w:val="22"/>
        <w:szCs w:val="22"/>
        <w:vertAlign w:val="baseline"/>
      </w:rPr>
    </w:lvl>
    <w:lvl w:ilvl="2">
      <w:start w:val="1"/>
      <w:numFmt w:val="decimal"/>
      <w:lvlText w:val="%3."/>
      <w:lvlJc w:val="left"/>
      <w:pPr>
        <w:ind w:left="680" w:hanging="396"/>
      </w:pPr>
      <w:rPr>
        <w:rFonts w:ascii="Arial" w:eastAsia="Arial" w:hAnsi="Arial" w:cs="Arial"/>
        <w:b w:val="0"/>
        <w:i w:val="0"/>
        <w:sz w:val="22"/>
        <w:szCs w:val="22"/>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0BF57A9"/>
    <w:multiLevelType w:val="multilevel"/>
    <w:tmpl w:val="51CC70CC"/>
    <w:lvl w:ilvl="0">
      <w:start w:val="1"/>
      <w:numFmt w:val="decimal"/>
      <w:lvlText w:val="%1)"/>
      <w:lvlJc w:val="left"/>
      <w:pPr>
        <w:ind w:left="425" w:hanging="425"/>
      </w:pPr>
      <w:rPr>
        <w:rFonts w:ascii="Arial" w:eastAsia="Arial" w:hAnsi="Arial" w:cs="Arial"/>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1B82FB3"/>
    <w:multiLevelType w:val="multilevel"/>
    <w:tmpl w:val="4CFCB0A0"/>
    <w:lvl w:ilvl="0">
      <w:start w:val="1"/>
      <w:numFmt w:val="decimal"/>
      <w:lvlText w:val="%1)"/>
      <w:lvlJc w:val="left"/>
      <w:pPr>
        <w:ind w:left="756" w:hanging="396"/>
      </w:pPr>
      <w:rPr>
        <w:rFonts w:ascii="Arial" w:eastAsia="Arial" w:hAnsi="Arial" w:cs="Arial"/>
        <w:b w:val="0"/>
        <w:i w:val="0"/>
        <w:color w:val="000000"/>
        <w:sz w:val="22"/>
        <w:szCs w:val="22"/>
        <w:vertAlign w:val="baseline"/>
      </w:rPr>
    </w:lvl>
    <w:lvl w:ilvl="1">
      <w:start w:val="1"/>
      <w:numFmt w:val="lowerLetter"/>
      <w:lvlText w:val="%2."/>
      <w:lvlJc w:val="left"/>
      <w:pPr>
        <w:ind w:left="1516" w:hanging="360"/>
      </w:pPr>
      <w:rPr>
        <w:vertAlign w:val="baseline"/>
      </w:rPr>
    </w:lvl>
    <w:lvl w:ilvl="2">
      <w:start w:val="1"/>
      <w:numFmt w:val="lowerRoman"/>
      <w:lvlText w:val="%3."/>
      <w:lvlJc w:val="right"/>
      <w:pPr>
        <w:ind w:left="2236" w:hanging="180"/>
      </w:pPr>
      <w:rPr>
        <w:vertAlign w:val="baseline"/>
      </w:rPr>
    </w:lvl>
    <w:lvl w:ilvl="3">
      <w:start w:val="1"/>
      <w:numFmt w:val="decimal"/>
      <w:lvlText w:val="%4."/>
      <w:lvlJc w:val="left"/>
      <w:pPr>
        <w:ind w:left="2956" w:hanging="360"/>
      </w:pPr>
      <w:rPr>
        <w:vertAlign w:val="baseline"/>
      </w:rPr>
    </w:lvl>
    <w:lvl w:ilvl="4">
      <w:start w:val="1"/>
      <w:numFmt w:val="lowerLetter"/>
      <w:lvlText w:val="%5."/>
      <w:lvlJc w:val="left"/>
      <w:pPr>
        <w:ind w:left="3676" w:hanging="360"/>
      </w:pPr>
      <w:rPr>
        <w:vertAlign w:val="baseline"/>
      </w:rPr>
    </w:lvl>
    <w:lvl w:ilvl="5">
      <w:start w:val="1"/>
      <w:numFmt w:val="lowerRoman"/>
      <w:lvlText w:val="%6."/>
      <w:lvlJc w:val="right"/>
      <w:pPr>
        <w:ind w:left="4396" w:hanging="180"/>
      </w:pPr>
      <w:rPr>
        <w:vertAlign w:val="baseline"/>
      </w:rPr>
    </w:lvl>
    <w:lvl w:ilvl="6">
      <w:start w:val="1"/>
      <w:numFmt w:val="decimal"/>
      <w:lvlText w:val="%7."/>
      <w:lvlJc w:val="left"/>
      <w:pPr>
        <w:ind w:left="5116" w:hanging="360"/>
      </w:pPr>
      <w:rPr>
        <w:vertAlign w:val="baseline"/>
      </w:rPr>
    </w:lvl>
    <w:lvl w:ilvl="7">
      <w:start w:val="1"/>
      <w:numFmt w:val="lowerLetter"/>
      <w:lvlText w:val="%8."/>
      <w:lvlJc w:val="left"/>
      <w:pPr>
        <w:ind w:left="5836" w:hanging="360"/>
      </w:pPr>
      <w:rPr>
        <w:vertAlign w:val="baseline"/>
      </w:rPr>
    </w:lvl>
    <w:lvl w:ilvl="8">
      <w:start w:val="1"/>
      <w:numFmt w:val="lowerRoman"/>
      <w:lvlText w:val="%9."/>
      <w:lvlJc w:val="right"/>
      <w:pPr>
        <w:ind w:left="6556" w:hanging="180"/>
      </w:pPr>
      <w:rPr>
        <w:vertAlign w:val="baseline"/>
      </w:rPr>
    </w:lvl>
  </w:abstractNum>
  <w:abstractNum w:abstractNumId="5" w15:restartNumberingAfterBreak="0">
    <w:nsid w:val="029D741B"/>
    <w:multiLevelType w:val="multilevel"/>
    <w:tmpl w:val="06369D2E"/>
    <w:lvl w:ilvl="0">
      <w:start w:val="1"/>
      <w:numFmt w:val="decimal"/>
      <w:lvlText w:val="%1)"/>
      <w:lvlJc w:val="left"/>
      <w:pPr>
        <w:ind w:left="1211" w:hanging="360"/>
      </w:pPr>
      <w:rPr>
        <w:rFonts w:ascii="Arial" w:eastAsia="Arial" w:hAnsi="Arial" w:cs="Arial"/>
        <w:sz w:val="22"/>
        <w:szCs w:val="22"/>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6" w15:restartNumberingAfterBreak="0">
    <w:nsid w:val="05A5472D"/>
    <w:multiLevelType w:val="multilevel"/>
    <w:tmpl w:val="9796C5E8"/>
    <w:lvl w:ilvl="0">
      <w:start w:val="1"/>
      <w:numFmt w:val="decimal"/>
      <w:lvlText w:val="%1."/>
      <w:lvlJc w:val="left"/>
      <w:pPr>
        <w:ind w:left="360" w:hanging="360"/>
      </w:pPr>
      <w:rPr>
        <w:rFonts w:ascii="Arial" w:eastAsia="Arial" w:hAnsi="Arial" w:cs="Arial"/>
        <w:sz w:val="22"/>
        <w:szCs w:val="22"/>
        <w:vertAlign w:val="baseline"/>
      </w:rPr>
    </w:lvl>
    <w:lvl w:ilvl="1">
      <w:start w:val="1"/>
      <w:numFmt w:val="decimal"/>
      <w:lvlText w:val="%2)"/>
      <w:lvlJc w:val="left"/>
      <w:pPr>
        <w:ind w:left="1455" w:hanging="735"/>
      </w:pPr>
      <w:rPr>
        <w:rFonts w:ascii="Arial" w:eastAsia="Arial" w:hAnsi="Arial" w:cs="Arial"/>
        <w:sz w:val="22"/>
        <w:szCs w:val="22"/>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05D91671"/>
    <w:multiLevelType w:val="multilevel"/>
    <w:tmpl w:val="601A64AE"/>
    <w:lvl w:ilvl="0">
      <w:start w:val="1"/>
      <w:numFmt w:val="decimal"/>
      <w:lvlText w:val="%1)"/>
      <w:lvlJc w:val="left"/>
      <w:pPr>
        <w:ind w:left="1215" w:hanging="360"/>
      </w:pPr>
      <w:rPr>
        <w:rFonts w:ascii="Arial" w:eastAsia="Arial" w:hAnsi="Arial" w:cs="Arial"/>
        <w:b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6D95878"/>
    <w:multiLevelType w:val="multilevel"/>
    <w:tmpl w:val="8D62501A"/>
    <w:lvl w:ilvl="0">
      <w:start w:val="2"/>
      <w:numFmt w:val="decimal"/>
      <w:lvlText w:val="%1."/>
      <w:lvlJc w:val="left"/>
      <w:pPr>
        <w:ind w:left="396" w:hanging="396"/>
      </w:pPr>
      <w:rPr>
        <w:rFonts w:ascii="Arial" w:eastAsia="Arial" w:hAnsi="Arial" w:cs="Arial"/>
        <w:b w:val="0"/>
        <w:i w:val="0"/>
        <w:sz w:val="24"/>
        <w:szCs w:val="24"/>
        <w:vertAlign w:val="baseline"/>
      </w:rPr>
    </w:lvl>
    <w:lvl w:ilvl="1">
      <w:start w:val="1"/>
      <w:numFmt w:val="decimal"/>
      <w:lvlText w:val="%2."/>
      <w:lvlJc w:val="left"/>
      <w:pPr>
        <w:ind w:left="796" w:hanging="360"/>
      </w:pPr>
      <w:rPr>
        <w:rFonts w:ascii="Arial" w:eastAsia="Arial" w:hAnsi="Arial" w:cs="Arial"/>
        <w:sz w:val="22"/>
        <w:szCs w:val="22"/>
        <w:vertAlign w:val="baseline"/>
      </w:rPr>
    </w:lvl>
    <w:lvl w:ilvl="2">
      <w:start w:val="1"/>
      <w:numFmt w:val="decimal"/>
      <w:lvlText w:val="%3."/>
      <w:lvlJc w:val="left"/>
      <w:pPr>
        <w:ind w:left="1156" w:hanging="360"/>
      </w:pPr>
      <w:rPr>
        <w:vertAlign w:val="baseline"/>
      </w:rPr>
    </w:lvl>
    <w:lvl w:ilvl="3">
      <w:start w:val="1"/>
      <w:numFmt w:val="decimal"/>
      <w:lvlText w:val="%4."/>
      <w:lvlJc w:val="left"/>
      <w:pPr>
        <w:ind w:left="1516" w:hanging="360"/>
      </w:pPr>
      <w:rPr>
        <w:vertAlign w:val="baseline"/>
      </w:rPr>
    </w:lvl>
    <w:lvl w:ilvl="4">
      <w:start w:val="1"/>
      <w:numFmt w:val="decimal"/>
      <w:lvlText w:val="%5."/>
      <w:lvlJc w:val="left"/>
      <w:pPr>
        <w:ind w:left="1876" w:hanging="360"/>
      </w:pPr>
      <w:rPr>
        <w:vertAlign w:val="baseline"/>
      </w:rPr>
    </w:lvl>
    <w:lvl w:ilvl="5">
      <w:start w:val="1"/>
      <w:numFmt w:val="decimal"/>
      <w:lvlText w:val="%6."/>
      <w:lvlJc w:val="left"/>
      <w:pPr>
        <w:ind w:left="2236" w:hanging="360"/>
      </w:pPr>
      <w:rPr>
        <w:vertAlign w:val="baseline"/>
      </w:rPr>
    </w:lvl>
    <w:lvl w:ilvl="6">
      <w:start w:val="1"/>
      <w:numFmt w:val="decimal"/>
      <w:lvlText w:val="%7."/>
      <w:lvlJc w:val="left"/>
      <w:pPr>
        <w:ind w:left="2596" w:hanging="360"/>
      </w:pPr>
      <w:rPr>
        <w:vertAlign w:val="baseline"/>
      </w:rPr>
    </w:lvl>
    <w:lvl w:ilvl="7">
      <w:start w:val="1"/>
      <w:numFmt w:val="decimal"/>
      <w:lvlText w:val="%8."/>
      <w:lvlJc w:val="left"/>
      <w:pPr>
        <w:ind w:left="2956" w:hanging="360"/>
      </w:pPr>
      <w:rPr>
        <w:vertAlign w:val="baseline"/>
      </w:rPr>
    </w:lvl>
    <w:lvl w:ilvl="8">
      <w:start w:val="1"/>
      <w:numFmt w:val="decimal"/>
      <w:lvlText w:val="%9."/>
      <w:lvlJc w:val="left"/>
      <w:pPr>
        <w:ind w:left="3316" w:hanging="360"/>
      </w:pPr>
      <w:rPr>
        <w:vertAlign w:val="baseline"/>
      </w:rPr>
    </w:lvl>
  </w:abstractNum>
  <w:abstractNum w:abstractNumId="9" w15:restartNumberingAfterBreak="0">
    <w:nsid w:val="0F30460A"/>
    <w:multiLevelType w:val="multilevel"/>
    <w:tmpl w:val="65AE61A6"/>
    <w:lvl w:ilvl="0">
      <w:start w:val="1"/>
      <w:numFmt w:val="decimal"/>
      <w:lvlText w:val="%1)"/>
      <w:lvlJc w:val="left"/>
      <w:pPr>
        <w:ind w:left="464" w:hanging="284"/>
      </w:pPr>
      <w:rPr>
        <w:rFonts w:ascii="Arial" w:eastAsia="Arial" w:hAnsi="Arial" w:cs="Arial"/>
        <w:b w:val="0"/>
        <w:i w:val="0"/>
        <w:sz w:val="22"/>
        <w:szCs w:val="22"/>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0" w15:restartNumberingAfterBreak="0">
    <w:nsid w:val="126E4412"/>
    <w:multiLevelType w:val="multilevel"/>
    <w:tmpl w:val="2F6EDCCC"/>
    <w:lvl w:ilvl="0">
      <w:start w:val="1"/>
      <w:numFmt w:val="decimal"/>
      <w:lvlText w:val="%1."/>
      <w:lvlJc w:val="left"/>
      <w:pPr>
        <w:ind w:left="360" w:hanging="360"/>
      </w:pPr>
      <w:rPr>
        <w:rFonts w:ascii="Arial" w:eastAsia="Arial" w:hAnsi="Arial" w:cs="Arial"/>
        <w:b w:val="0"/>
        <w:sz w:val="22"/>
        <w:szCs w:val="22"/>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11" w15:restartNumberingAfterBreak="0">
    <w:nsid w:val="13887E38"/>
    <w:multiLevelType w:val="multilevel"/>
    <w:tmpl w:val="591E2D20"/>
    <w:lvl w:ilvl="0">
      <w:start w:val="1"/>
      <w:numFmt w:val="decimal"/>
      <w:lvlText w:val="%1)"/>
      <w:lvlJc w:val="left"/>
      <w:pPr>
        <w:ind w:left="360" w:hanging="360"/>
      </w:pPr>
      <w:rPr>
        <w:rFonts w:ascii="Arial" w:eastAsia="Arial" w:hAnsi="Arial" w:cs="Arial"/>
        <w:sz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144F60D9"/>
    <w:multiLevelType w:val="multilevel"/>
    <w:tmpl w:val="53CC110E"/>
    <w:lvl w:ilvl="0">
      <w:start w:val="1"/>
      <w:numFmt w:val="decimal"/>
      <w:lvlText w:val="%1."/>
      <w:lvlJc w:val="left"/>
      <w:pPr>
        <w:ind w:left="360"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4F12316"/>
    <w:multiLevelType w:val="multilevel"/>
    <w:tmpl w:val="5FD00586"/>
    <w:lvl w:ilvl="0">
      <w:start w:val="1"/>
      <w:numFmt w:val="decimal"/>
      <w:lvlText w:val="%1."/>
      <w:lvlJc w:val="left"/>
      <w:pPr>
        <w:ind w:left="680" w:hanging="396"/>
      </w:pPr>
      <w:rPr>
        <w:rFonts w:ascii="Arial" w:eastAsia="Arial" w:hAnsi="Arial" w:cs="Arial"/>
        <w:b w:val="0"/>
        <w:i w:val="0"/>
        <w:sz w:val="22"/>
        <w:szCs w:val="22"/>
        <w:vertAlign w:val="baseline"/>
      </w:rPr>
    </w:lvl>
    <w:lvl w:ilvl="1">
      <w:start w:val="1"/>
      <w:numFmt w:val="lowerLetter"/>
      <w:lvlText w:val="%2)"/>
      <w:lvlJc w:val="left"/>
      <w:pPr>
        <w:ind w:left="1440" w:hanging="360"/>
      </w:pPr>
      <w:rPr>
        <w:vertAlign w:val="baseline"/>
      </w:rPr>
    </w:lvl>
    <w:lvl w:ilvl="2">
      <w:start w:val="2"/>
      <w:numFmt w:val="decimal"/>
      <w:lvlText w:val="%3."/>
      <w:lvlJc w:val="left"/>
      <w:pPr>
        <w:ind w:left="680" w:hanging="396"/>
      </w:pPr>
      <w:rPr>
        <w:rFonts w:ascii="Arial" w:eastAsia="Arial" w:hAnsi="Arial" w:cs="Arial"/>
        <w:b w:val="0"/>
        <w:i w:val="0"/>
        <w:sz w:val="22"/>
        <w:szCs w:val="22"/>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59946F1"/>
    <w:multiLevelType w:val="multilevel"/>
    <w:tmpl w:val="9106FE8A"/>
    <w:lvl w:ilvl="0">
      <w:start w:val="5"/>
      <w:numFmt w:val="decimal"/>
      <w:lvlText w:val="%1."/>
      <w:lvlJc w:val="left"/>
      <w:pPr>
        <w:ind w:left="36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6E806A7"/>
    <w:multiLevelType w:val="hybridMultilevel"/>
    <w:tmpl w:val="ECBA48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8A23567"/>
    <w:multiLevelType w:val="multilevel"/>
    <w:tmpl w:val="CA1666E8"/>
    <w:lvl w:ilvl="0">
      <w:start w:val="1"/>
      <w:numFmt w:val="decimal"/>
      <w:lvlText w:val="%1."/>
      <w:lvlJc w:val="left"/>
      <w:pPr>
        <w:ind w:left="360"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1BE01B73"/>
    <w:multiLevelType w:val="multilevel"/>
    <w:tmpl w:val="9E00D988"/>
    <w:lvl w:ilvl="0">
      <w:start w:val="1"/>
      <w:numFmt w:val="decimal"/>
      <w:lvlText w:val="%1."/>
      <w:lvlJc w:val="left"/>
      <w:pPr>
        <w:ind w:left="432" w:hanging="432"/>
      </w:pPr>
      <w:rPr>
        <w:rFonts w:ascii="Arial" w:eastAsia="Arial" w:hAnsi="Arial" w:cs="Arial"/>
        <w:b w:val="0"/>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8" w15:restartNumberingAfterBreak="0">
    <w:nsid w:val="20AE67F9"/>
    <w:multiLevelType w:val="multilevel"/>
    <w:tmpl w:val="F3B4E19E"/>
    <w:lvl w:ilvl="0">
      <w:start w:val="1"/>
      <w:numFmt w:val="decimal"/>
      <w:lvlText w:val="%1."/>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5AD0CE6"/>
    <w:multiLevelType w:val="multilevel"/>
    <w:tmpl w:val="2EAE170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25FC7F46"/>
    <w:multiLevelType w:val="multilevel"/>
    <w:tmpl w:val="FD5E8710"/>
    <w:lvl w:ilvl="0">
      <w:start w:val="1"/>
      <w:numFmt w:val="decimal"/>
      <w:lvlText w:val="%1."/>
      <w:lvlJc w:val="left"/>
      <w:pPr>
        <w:ind w:left="720" w:hanging="360"/>
      </w:pPr>
      <w:rPr>
        <w:rFonts w:ascii="Arial" w:eastAsia="Arial" w:hAnsi="Arial" w:cs="Arial"/>
        <w:b/>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6E85365"/>
    <w:multiLevelType w:val="multilevel"/>
    <w:tmpl w:val="1A9E6406"/>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2AB52158"/>
    <w:multiLevelType w:val="multilevel"/>
    <w:tmpl w:val="DB1A1990"/>
    <w:lvl w:ilvl="0">
      <w:start w:val="1"/>
      <w:numFmt w:val="decimal"/>
      <w:lvlText w:val="%1)"/>
      <w:lvlJc w:val="left"/>
      <w:pPr>
        <w:ind w:left="786" w:hanging="360"/>
      </w:pPr>
      <w:rPr>
        <w:rFonts w:ascii="Arial" w:eastAsia="Arial" w:hAnsi="Arial" w:cs="Arial"/>
        <w:sz w:val="22"/>
        <w:szCs w:val="22"/>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3" w15:restartNumberingAfterBreak="0">
    <w:nsid w:val="308F086F"/>
    <w:multiLevelType w:val="multilevel"/>
    <w:tmpl w:val="810AC174"/>
    <w:lvl w:ilvl="0">
      <w:start w:val="1"/>
      <w:numFmt w:val="decimal"/>
      <w:lvlText w:val="%1."/>
      <w:lvlJc w:val="left"/>
      <w:pPr>
        <w:ind w:left="538" w:hanging="396"/>
      </w:pPr>
      <w:rPr>
        <w:rFonts w:ascii="Arial" w:eastAsia="Arial" w:hAnsi="Arial" w:cs="Arial"/>
        <w:b w:val="0"/>
        <w:i w:val="0"/>
        <w:sz w:val="22"/>
        <w:szCs w:val="22"/>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4" w15:restartNumberingAfterBreak="0">
    <w:nsid w:val="30CF29E8"/>
    <w:multiLevelType w:val="multilevel"/>
    <w:tmpl w:val="76FAD5CA"/>
    <w:lvl w:ilvl="0">
      <w:start w:val="1"/>
      <w:numFmt w:val="decimal"/>
      <w:lvlText w:val="%1)"/>
      <w:lvlJc w:val="left"/>
      <w:pPr>
        <w:ind w:left="720" w:hanging="360"/>
      </w:pPr>
      <w:rPr>
        <w:rFonts w:ascii="Arial" w:hAnsi="Arial" w:cs="Aria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32291D81"/>
    <w:multiLevelType w:val="multilevel"/>
    <w:tmpl w:val="2CBEE4AE"/>
    <w:lvl w:ilvl="0">
      <w:start w:val="1"/>
      <w:numFmt w:val="decimal"/>
      <w:lvlText w:val="%1)"/>
      <w:lvlJc w:val="left"/>
      <w:pPr>
        <w:ind w:left="786"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35967C9D"/>
    <w:multiLevelType w:val="multilevel"/>
    <w:tmpl w:val="AF32BECC"/>
    <w:lvl w:ilvl="0">
      <w:start w:val="1"/>
      <w:numFmt w:val="decimal"/>
      <w:lvlText w:val="%1)"/>
      <w:lvlJc w:val="left"/>
      <w:pPr>
        <w:ind w:left="360" w:hanging="360"/>
      </w:pPr>
      <w:rPr>
        <w:rFonts w:ascii="Arial" w:eastAsia="Arial" w:hAnsi="Arial" w:cs="Arial"/>
        <w:sz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367B5997"/>
    <w:multiLevelType w:val="multilevel"/>
    <w:tmpl w:val="5DB66C82"/>
    <w:lvl w:ilvl="0">
      <w:start w:val="1"/>
      <w:numFmt w:val="decimal"/>
      <w:lvlText w:val="%1."/>
      <w:lvlJc w:val="left"/>
      <w:pPr>
        <w:ind w:left="720" w:hanging="360"/>
      </w:pPr>
      <w:rPr>
        <w:rFonts w:ascii="Arial" w:eastAsia="Arial" w:hAnsi="Arial" w:cs="Arial"/>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74F07FA"/>
    <w:multiLevelType w:val="multilevel"/>
    <w:tmpl w:val="EF0A0A8E"/>
    <w:lvl w:ilvl="0">
      <w:start w:val="3"/>
      <w:numFmt w:val="decimal"/>
      <w:lvlText w:val="%1"/>
      <w:lvlJc w:val="left"/>
      <w:pPr>
        <w:ind w:left="360" w:hanging="360"/>
      </w:pPr>
      <w:rPr>
        <w:vertAlign w:val="baseline"/>
      </w:rPr>
    </w:lvl>
    <w:lvl w:ilvl="1">
      <w:start w:val="1"/>
      <w:numFmt w:val="decimal"/>
      <w:lvlText w:val="%2)"/>
      <w:lvlJc w:val="left"/>
      <w:pPr>
        <w:ind w:left="1064" w:hanging="360"/>
      </w:pPr>
      <w:rPr>
        <w:rFonts w:ascii="Arial" w:eastAsia="Arial" w:hAnsi="Arial" w:cs="Arial"/>
        <w:sz w:val="22"/>
        <w:szCs w:val="22"/>
        <w:vertAlign w:val="baseline"/>
      </w:rPr>
    </w:lvl>
    <w:lvl w:ilvl="2">
      <w:start w:val="1"/>
      <w:numFmt w:val="decimal"/>
      <w:lvlText w:val="%1.%2.%3"/>
      <w:lvlJc w:val="left"/>
      <w:pPr>
        <w:ind w:left="2128" w:hanging="720"/>
      </w:pPr>
      <w:rPr>
        <w:vertAlign w:val="baseline"/>
      </w:rPr>
    </w:lvl>
    <w:lvl w:ilvl="3">
      <w:start w:val="1"/>
      <w:numFmt w:val="decimal"/>
      <w:lvlText w:val="%1.%2.%3.%4"/>
      <w:lvlJc w:val="left"/>
      <w:pPr>
        <w:ind w:left="2832" w:hanging="720"/>
      </w:pPr>
      <w:rPr>
        <w:vertAlign w:val="baseline"/>
      </w:rPr>
    </w:lvl>
    <w:lvl w:ilvl="4">
      <w:start w:val="1"/>
      <w:numFmt w:val="decimal"/>
      <w:lvlText w:val="%1.%2.%3.%4.%5"/>
      <w:lvlJc w:val="left"/>
      <w:pPr>
        <w:ind w:left="3896" w:hanging="1080"/>
      </w:pPr>
      <w:rPr>
        <w:vertAlign w:val="baseline"/>
      </w:rPr>
    </w:lvl>
    <w:lvl w:ilvl="5">
      <w:start w:val="1"/>
      <w:numFmt w:val="decimal"/>
      <w:lvlText w:val="%1.%2.%3.%4.%5.%6"/>
      <w:lvlJc w:val="left"/>
      <w:pPr>
        <w:ind w:left="4600" w:hanging="1080"/>
      </w:pPr>
      <w:rPr>
        <w:vertAlign w:val="baseline"/>
      </w:rPr>
    </w:lvl>
    <w:lvl w:ilvl="6">
      <w:start w:val="1"/>
      <w:numFmt w:val="decimal"/>
      <w:lvlText w:val="%1.%2.%3.%4.%5.%6.%7"/>
      <w:lvlJc w:val="left"/>
      <w:pPr>
        <w:ind w:left="5664" w:hanging="1440"/>
      </w:pPr>
      <w:rPr>
        <w:vertAlign w:val="baseline"/>
      </w:rPr>
    </w:lvl>
    <w:lvl w:ilvl="7">
      <w:start w:val="1"/>
      <w:numFmt w:val="decimal"/>
      <w:lvlText w:val="%1.%2.%3.%4.%5.%6.%7.%8"/>
      <w:lvlJc w:val="left"/>
      <w:pPr>
        <w:ind w:left="6368" w:hanging="1440"/>
      </w:pPr>
      <w:rPr>
        <w:vertAlign w:val="baseline"/>
      </w:rPr>
    </w:lvl>
    <w:lvl w:ilvl="8">
      <w:start w:val="1"/>
      <w:numFmt w:val="decimal"/>
      <w:lvlText w:val="%1.%2.%3.%4.%5.%6.%7.%8.%9"/>
      <w:lvlJc w:val="left"/>
      <w:pPr>
        <w:ind w:left="7432" w:hanging="1800"/>
      </w:pPr>
      <w:rPr>
        <w:vertAlign w:val="baseline"/>
      </w:rPr>
    </w:lvl>
  </w:abstractNum>
  <w:abstractNum w:abstractNumId="29" w15:restartNumberingAfterBreak="0">
    <w:nsid w:val="38887457"/>
    <w:multiLevelType w:val="multilevel"/>
    <w:tmpl w:val="E9AAA586"/>
    <w:lvl w:ilvl="0">
      <w:start w:val="3"/>
      <w:numFmt w:val="decimal"/>
      <w:lvlText w:val="%1."/>
      <w:lvlJc w:val="left"/>
      <w:pPr>
        <w:ind w:left="360" w:hanging="360"/>
      </w:pPr>
      <w:rPr>
        <w:rFonts w:ascii="Arial" w:eastAsia="Arial" w:hAnsi="Arial" w:cs="Arial"/>
        <w:b w:val="0"/>
        <w:color w:val="00000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40983DCE"/>
    <w:multiLevelType w:val="multilevel"/>
    <w:tmpl w:val="4C1C5056"/>
    <w:lvl w:ilvl="0">
      <w:start w:val="1"/>
      <w:numFmt w:val="lowerLetter"/>
      <w:lvlText w:val="%1)"/>
      <w:lvlJc w:val="left"/>
      <w:pPr>
        <w:ind w:left="567" w:hanging="283"/>
      </w:pPr>
      <w:rPr>
        <w:rFonts w:ascii="Arial" w:eastAsia="Arial" w:hAnsi="Arial" w:cs="Arial"/>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1AF1E87"/>
    <w:multiLevelType w:val="multilevel"/>
    <w:tmpl w:val="C42A1BF8"/>
    <w:lvl w:ilvl="0">
      <w:start w:val="1"/>
      <w:numFmt w:val="decimal"/>
      <w:lvlText w:val="%1."/>
      <w:lvlJc w:val="left"/>
      <w:pPr>
        <w:ind w:left="396" w:hanging="396"/>
      </w:pPr>
      <w:rPr>
        <w:rFonts w:ascii="Arial" w:eastAsia="Arial" w:hAnsi="Arial" w:cs="Arial"/>
        <w:b w:val="0"/>
        <w:i w:val="0"/>
        <w:color w:val="000000"/>
        <w:vertAlign w:val="baseline"/>
      </w:rPr>
    </w:lvl>
    <w:lvl w:ilvl="1">
      <w:start w:val="1"/>
      <w:numFmt w:val="lowerLetter"/>
      <w:lvlText w:val="%2)"/>
      <w:lvlJc w:val="left"/>
      <w:pPr>
        <w:ind w:left="1156" w:hanging="360"/>
      </w:pPr>
      <w:rPr>
        <w:vertAlign w:val="baseline"/>
      </w:rPr>
    </w:lvl>
    <w:lvl w:ilvl="2">
      <w:start w:val="5"/>
      <w:numFmt w:val="decimal"/>
      <w:lvlText w:val="%3."/>
      <w:lvlJc w:val="left"/>
      <w:pPr>
        <w:ind w:left="396" w:hanging="396"/>
      </w:pPr>
      <w:rPr>
        <w:b w:val="0"/>
        <w:i w:val="0"/>
        <w:color w:val="000000"/>
        <w:vertAlign w:val="baseline"/>
      </w:rPr>
    </w:lvl>
    <w:lvl w:ilvl="3">
      <w:start w:val="1"/>
      <w:numFmt w:val="decimal"/>
      <w:lvlText w:val="%4)"/>
      <w:lvlJc w:val="left"/>
      <w:pPr>
        <w:ind w:left="2628" w:hanging="360"/>
      </w:pPr>
      <w:rPr>
        <w:rFonts w:ascii="Arial" w:eastAsia="Arial" w:hAnsi="Arial" w:cs="Arial"/>
        <w:sz w:val="22"/>
        <w:szCs w:val="22"/>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32" w15:restartNumberingAfterBreak="0">
    <w:nsid w:val="44EA7B2C"/>
    <w:multiLevelType w:val="multilevel"/>
    <w:tmpl w:val="41304A52"/>
    <w:lvl w:ilvl="0">
      <w:start w:val="1"/>
      <w:numFmt w:val="decimal"/>
      <w:lvlText w:val="%1)"/>
      <w:lvlJc w:val="left"/>
      <w:pPr>
        <w:ind w:left="720" w:hanging="360"/>
      </w:pPr>
      <w:rPr>
        <w:rFonts w:ascii="Arial" w:hAnsi="Arial" w:cs="Arial" w:hint="default"/>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468E7F5C"/>
    <w:multiLevelType w:val="multilevel"/>
    <w:tmpl w:val="4D261A40"/>
    <w:lvl w:ilvl="0">
      <w:start w:val="1"/>
      <w:numFmt w:val="decimal"/>
      <w:lvlText w:val="%1)"/>
      <w:lvlJc w:val="left"/>
      <w:pPr>
        <w:ind w:left="1800" w:hanging="360"/>
      </w:pPr>
      <w:rPr>
        <w:rFonts w:ascii="Arial" w:hAnsi="Arial" w:cs="Arial" w:hint="default"/>
        <w:sz w:val="22"/>
        <w:szCs w:val="22"/>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4" w15:restartNumberingAfterBreak="0">
    <w:nsid w:val="47A842AA"/>
    <w:multiLevelType w:val="multilevel"/>
    <w:tmpl w:val="6B82E786"/>
    <w:lvl w:ilvl="0">
      <w:start w:val="1"/>
      <w:numFmt w:val="decimal"/>
      <w:lvlText w:val="%1. "/>
      <w:lvlJc w:val="left"/>
      <w:pPr>
        <w:ind w:left="567" w:hanging="397"/>
      </w:pPr>
      <w:rPr>
        <w:rFonts w:ascii="Arial" w:eastAsia="Arial" w:hAnsi="Arial" w:cs="Arial"/>
        <w:b w:val="0"/>
        <w:i w:val="0"/>
        <w:strike w:val="0"/>
        <w:color w:val="000000"/>
        <w:sz w:val="24"/>
        <w:szCs w:val="24"/>
        <w:u w:val="none"/>
        <w:vertAlign w:val="baseline"/>
      </w:rPr>
    </w:lvl>
    <w:lvl w:ilvl="1">
      <w:start w:val="1"/>
      <w:numFmt w:val="lowerLetter"/>
      <w:lvlText w:val="%2)"/>
      <w:lvlJc w:val="left"/>
      <w:pPr>
        <w:ind w:left="1469" w:hanging="389"/>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9B908CD"/>
    <w:multiLevelType w:val="multilevel"/>
    <w:tmpl w:val="7D360436"/>
    <w:lvl w:ilvl="0">
      <w:start w:val="1"/>
      <w:numFmt w:val="decimal"/>
      <w:lvlText w:val="%1."/>
      <w:lvlJc w:val="left"/>
      <w:pPr>
        <w:ind w:left="502" w:hanging="360"/>
      </w:pPr>
      <w:rPr>
        <w:rFonts w:ascii="Arial" w:eastAsia="Arial" w:hAnsi="Arial" w:cs="Arial"/>
        <w:sz w:val="22"/>
        <w:szCs w:val="22"/>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6" w15:restartNumberingAfterBreak="0">
    <w:nsid w:val="49FE5805"/>
    <w:multiLevelType w:val="multilevel"/>
    <w:tmpl w:val="0798C94C"/>
    <w:lvl w:ilvl="0">
      <w:start w:val="1"/>
      <w:numFmt w:val="decimal"/>
      <w:lvlText w:val="%1)"/>
      <w:lvlJc w:val="left"/>
      <w:pPr>
        <w:ind w:left="928"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4B8B5864"/>
    <w:multiLevelType w:val="multilevel"/>
    <w:tmpl w:val="8982A452"/>
    <w:lvl w:ilvl="0">
      <w:start w:val="1"/>
      <w:numFmt w:val="decimal"/>
      <w:lvlText w:val="%1."/>
      <w:lvlJc w:val="left"/>
      <w:pPr>
        <w:ind w:left="644" w:hanging="359"/>
      </w:pPr>
      <w:rPr>
        <w:rFonts w:ascii="Arial" w:eastAsia="Arial" w:hAnsi="Arial" w:cs="Arial"/>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4BC05B0D"/>
    <w:multiLevelType w:val="multilevel"/>
    <w:tmpl w:val="9D707876"/>
    <w:lvl w:ilvl="0">
      <w:start w:val="2"/>
      <w:numFmt w:val="decimal"/>
      <w:lvlText w:val="%1."/>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523D3710"/>
    <w:multiLevelType w:val="multilevel"/>
    <w:tmpl w:val="63948740"/>
    <w:lvl w:ilvl="0">
      <w:start w:val="1"/>
      <w:numFmt w:val="decimal"/>
      <w:lvlText w:val="%1."/>
      <w:lvlJc w:val="left"/>
      <w:pPr>
        <w:ind w:left="396" w:hanging="396"/>
      </w:pPr>
      <w:rPr>
        <w:rFonts w:ascii="Arial" w:eastAsia="Arial" w:hAnsi="Arial" w:cs="Arial"/>
        <w:b w:val="0"/>
        <w:i w:val="0"/>
        <w:sz w:val="22"/>
        <w:szCs w:val="22"/>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0" w15:restartNumberingAfterBreak="0">
    <w:nsid w:val="595C70FF"/>
    <w:multiLevelType w:val="multilevel"/>
    <w:tmpl w:val="8236DB1E"/>
    <w:lvl w:ilvl="0">
      <w:start w:val="1"/>
      <w:numFmt w:val="decimal"/>
      <w:lvlText w:val="%1."/>
      <w:lvlJc w:val="left"/>
      <w:pPr>
        <w:ind w:left="680" w:hanging="396"/>
      </w:pPr>
      <w:rPr>
        <w:rFonts w:ascii="Arial" w:eastAsia="Arial" w:hAnsi="Arial" w:cs="Arial"/>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C917F0B"/>
    <w:multiLevelType w:val="multilevel"/>
    <w:tmpl w:val="53EE2F5A"/>
    <w:lvl w:ilvl="0">
      <w:start w:val="1"/>
      <w:numFmt w:val="decimal"/>
      <w:lvlText w:val="%1."/>
      <w:lvlJc w:val="left"/>
      <w:pPr>
        <w:ind w:left="360" w:hanging="360"/>
      </w:pPr>
      <w:rPr>
        <w:rFonts w:ascii="Arial" w:eastAsia="Arial" w:hAnsi="Arial" w:cs="Arial"/>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5C9E71ED"/>
    <w:multiLevelType w:val="multilevel"/>
    <w:tmpl w:val="65749C52"/>
    <w:lvl w:ilvl="0">
      <w:start w:val="1"/>
      <w:numFmt w:val="decimal"/>
      <w:lvlText w:val="%1)"/>
      <w:lvlJc w:val="left"/>
      <w:pPr>
        <w:ind w:left="360" w:hanging="360"/>
      </w:pPr>
      <w:rPr>
        <w:rFonts w:ascii="Arial" w:eastAsia="Arial" w:hAnsi="Arial" w:cs="Arial"/>
        <w:sz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619D0A96"/>
    <w:multiLevelType w:val="multilevel"/>
    <w:tmpl w:val="7A7EA70A"/>
    <w:lvl w:ilvl="0">
      <w:start w:val="1"/>
      <w:numFmt w:val="decimal"/>
      <w:lvlText w:val="%1)"/>
      <w:lvlJc w:val="left"/>
      <w:pPr>
        <w:ind w:left="1440" w:hanging="360"/>
      </w:pPr>
      <w:rPr>
        <w:rFonts w:ascii="Arial" w:eastAsia="Arial" w:hAnsi="Arial" w:cs="Arial"/>
        <w:vertAlign w:val="baseline"/>
      </w:rPr>
    </w:lvl>
    <w:lvl w:ilvl="1">
      <w:start w:val="1"/>
      <w:numFmt w:val="decimal"/>
      <w:lvlText w:val="%2)"/>
      <w:lvlJc w:val="left"/>
      <w:pPr>
        <w:ind w:left="2160" w:hanging="360"/>
      </w:pPr>
      <w:rPr>
        <w:rFonts w:ascii="Arial" w:eastAsia="Arial" w:hAnsi="Arial" w:cs="Arial"/>
        <w:sz w:val="22"/>
        <w:szCs w:val="22"/>
        <w:vertAlign w:val="baseline"/>
      </w:rPr>
    </w:lvl>
    <w:lvl w:ilvl="2">
      <w:start w:val="1"/>
      <w:numFmt w:val="lowerRoman"/>
      <w:lvlText w:val="%2.%3."/>
      <w:lvlJc w:val="right"/>
      <w:pPr>
        <w:ind w:left="2880" w:hanging="180"/>
      </w:pPr>
      <w:rPr>
        <w:vertAlign w:val="baseline"/>
      </w:rPr>
    </w:lvl>
    <w:lvl w:ilvl="3">
      <w:start w:val="1"/>
      <w:numFmt w:val="decimal"/>
      <w:lvlText w:val="%2.%3.%4."/>
      <w:lvlJc w:val="left"/>
      <w:pPr>
        <w:ind w:left="3600" w:hanging="360"/>
      </w:pPr>
      <w:rPr>
        <w:vertAlign w:val="baseline"/>
      </w:rPr>
    </w:lvl>
    <w:lvl w:ilvl="4">
      <w:start w:val="1"/>
      <w:numFmt w:val="lowerLetter"/>
      <w:lvlText w:val="%2.%3.%4.%5."/>
      <w:lvlJc w:val="left"/>
      <w:pPr>
        <w:ind w:left="4320" w:hanging="360"/>
      </w:pPr>
      <w:rPr>
        <w:vertAlign w:val="baseline"/>
      </w:rPr>
    </w:lvl>
    <w:lvl w:ilvl="5">
      <w:start w:val="1"/>
      <w:numFmt w:val="lowerRoman"/>
      <w:lvlText w:val="%2.%3.%4.%5.%6."/>
      <w:lvlJc w:val="right"/>
      <w:pPr>
        <w:ind w:left="5040" w:hanging="180"/>
      </w:pPr>
      <w:rPr>
        <w:vertAlign w:val="baseline"/>
      </w:rPr>
    </w:lvl>
    <w:lvl w:ilvl="6">
      <w:start w:val="1"/>
      <w:numFmt w:val="decimal"/>
      <w:lvlText w:val="%2.%3.%4.%5.%6.%7."/>
      <w:lvlJc w:val="left"/>
      <w:pPr>
        <w:ind w:left="5760" w:hanging="360"/>
      </w:pPr>
      <w:rPr>
        <w:vertAlign w:val="baseline"/>
      </w:rPr>
    </w:lvl>
    <w:lvl w:ilvl="7">
      <w:start w:val="1"/>
      <w:numFmt w:val="lowerLetter"/>
      <w:lvlText w:val="%2.%3.%4.%5.%6.%7.%8."/>
      <w:lvlJc w:val="left"/>
      <w:pPr>
        <w:ind w:left="6480" w:hanging="360"/>
      </w:pPr>
      <w:rPr>
        <w:vertAlign w:val="baseline"/>
      </w:rPr>
    </w:lvl>
    <w:lvl w:ilvl="8">
      <w:start w:val="1"/>
      <w:numFmt w:val="lowerRoman"/>
      <w:lvlText w:val="%2.%3.%4.%5.%6.%7.%8.%9."/>
      <w:lvlJc w:val="right"/>
      <w:pPr>
        <w:ind w:left="7200" w:hanging="180"/>
      </w:pPr>
      <w:rPr>
        <w:vertAlign w:val="baseline"/>
      </w:rPr>
    </w:lvl>
  </w:abstractNum>
  <w:abstractNum w:abstractNumId="44" w15:restartNumberingAfterBreak="0">
    <w:nsid w:val="66E52315"/>
    <w:multiLevelType w:val="hybridMultilevel"/>
    <w:tmpl w:val="47C4AA9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67C2562C"/>
    <w:multiLevelType w:val="multilevel"/>
    <w:tmpl w:val="2AD2FD5E"/>
    <w:lvl w:ilvl="0">
      <w:start w:val="1"/>
      <w:numFmt w:val="decimal"/>
      <w:lvlText w:val="%1)"/>
      <w:lvlJc w:val="left"/>
      <w:pPr>
        <w:ind w:left="1080" w:hanging="360"/>
      </w:pPr>
      <w:rPr>
        <w:rFonts w:ascii="Arial" w:eastAsia="Arial" w:hAnsi="Arial" w:cs="Arial"/>
        <w:sz w:val="22"/>
        <w:szCs w:val="22"/>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6" w15:restartNumberingAfterBreak="0">
    <w:nsid w:val="69B7573C"/>
    <w:multiLevelType w:val="multilevel"/>
    <w:tmpl w:val="D8F48A3E"/>
    <w:lvl w:ilvl="0">
      <w:start w:val="5"/>
      <w:numFmt w:val="decimal"/>
      <w:lvlText w:val="%1."/>
      <w:lvlJc w:val="left"/>
      <w:pPr>
        <w:ind w:left="360" w:hanging="360"/>
      </w:pPr>
      <w:rPr>
        <w:rFonts w:ascii="Arial" w:eastAsia="Arial" w:hAnsi="Arial" w:cs="Arial"/>
        <w:b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6B321F7C"/>
    <w:multiLevelType w:val="multilevel"/>
    <w:tmpl w:val="018EE96A"/>
    <w:lvl w:ilvl="0">
      <w:start w:val="1"/>
      <w:numFmt w:val="decimal"/>
      <w:lvlText w:val="%1)"/>
      <w:lvlJc w:val="left"/>
      <w:pPr>
        <w:ind w:left="720" w:hanging="360"/>
      </w:pPr>
      <w:rPr>
        <w:rFonts w:ascii="Arial" w:eastAsia="Arial" w:hAnsi="Arial" w:cs="Arial"/>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B64196A"/>
    <w:multiLevelType w:val="multilevel"/>
    <w:tmpl w:val="B496547A"/>
    <w:lvl w:ilvl="0">
      <w:start w:val="1"/>
      <w:numFmt w:val="decimal"/>
      <w:lvlText w:val="%1."/>
      <w:lvlJc w:val="left"/>
      <w:pPr>
        <w:ind w:left="360" w:hanging="360"/>
      </w:pPr>
      <w:rPr>
        <w:rFonts w:ascii="Arial" w:eastAsia="Arial" w:hAnsi="Arial" w:cs="Arial"/>
        <w:b w:val="0"/>
        <w:i w:val="0"/>
        <w:sz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718675A2"/>
    <w:multiLevelType w:val="multilevel"/>
    <w:tmpl w:val="2CB0A34A"/>
    <w:lvl w:ilvl="0">
      <w:start w:val="2"/>
      <w:numFmt w:val="decimal"/>
      <w:lvlText w:val="%1)"/>
      <w:lvlJc w:val="left"/>
      <w:pPr>
        <w:ind w:left="1836" w:hanging="360"/>
      </w:pPr>
      <w:rPr>
        <w:rFonts w:ascii="Arial" w:eastAsia="Arial" w:hAnsi="Arial" w:cs="Arial"/>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rFonts w:ascii="Arial" w:eastAsia="Arial" w:hAnsi="Arial" w:cs="Arial"/>
        <w:sz w:val="22"/>
        <w:szCs w:val="22"/>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0" w15:restartNumberingAfterBreak="0">
    <w:nsid w:val="74216E9C"/>
    <w:multiLevelType w:val="multilevel"/>
    <w:tmpl w:val="65B09736"/>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74357647"/>
    <w:multiLevelType w:val="multilevel"/>
    <w:tmpl w:val="9DC2CCEC"/>
    <w:lvl w:ilvl="0">
      <w:start w:val="1"/>
      <w:numFmt w:val="decimal"/>
      <w:lvlText w:val="%1."/>
      <w:lvlJc w:val="left"/>
      <w:pPr>
        <w:ind w:left="360" w:hanging="360"/>
      </w:pPr>
      <w:rPr>
        <w:b w:val="0"/>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15:restartNumberingAfterBreak="0">
    <w:nsid w:val="79906615"/>
    <w:multiLevelType w:val="multilevel"/>
    <w:tmpl w:val="1FA8F5AA"/>
    <w:lvl w:ilvl="0">
      <w:start w:val="6"/>
      <w:numFmt w:val="decimal"/>
      <w:lvlText w:val="%1."/>
      <w:lvlJc w:val="left"/>
      <w:pPr>
        <w:ind w:left="360"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15:restartNumberingAfterBreak="0">
    <w:nsid w:val="7EE43AEB"/>
    <w:multiLevelType w:val="multilevel"/>
    <w:tmpl w:val="37BCAE88"/>
    <w:lvl w:ilvl="0">
      <w:start w:val="1"/>
      <w:numFmt w:val="decimal"/>
      <w:lvlText w:val="%1)"/>
      <w:lvlJc w:val="left"/>
      <w:pPr>
        <w:ind w:left="720"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15:restartNumberingAfterBreak="0">
    <w:nsid w:val="7F15181A"/>
    <w:multiLevelType w:val="multilevel"/>
    <w:tmpl w:val="9A4E2B08"/>
    <w:lvl w:ilvl="0">
      <w:start w:val="1"/>
      <w:numFmt w:val="decimal"/>
      <w:lvlText w:val="%1."/>
      <w:lvlJc w:val="left"/>
      <w:pPr>
        <w:ind w:left="786" w:hanging="360"/>
      </w:pPr>
      <w:rPr>
        <w:rFonts w:ascii="Arial" w:eastAsia="Arial" w:hAnsi="Arial" w:cs="Arial"/>
        <w:b w:val="0"/>
        <w:sz w:val="22"/>
        <w:szCs w:val="22"/>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5" w15:restartNumberingAfterBreak="0">
    <w:nsid w:val="7FBC1751"/>
    <w:multiLevelType w:val="multilevel"/>
    <w:tmpl w:val="64D6C88E"/>
    <w:lvl w:ilvl="0">
      <w:start w:val="1"/>
      <w:numFmt w:val="decimal"/>
      <w:lvlText w:val="%1)"/>
      <w:lvlJc w:val="left"/>
      <w:pPr>
        <w:ind w:left="786" w:hanging="360"/>
      </w:pPr>
      <w:rPr>
        <w:rFonts w:ascii="Arial" w:eastAsia="Arial" w:hAnsi="Arial" w:cs="Arial"/>
        <w:b w:val="0"/>
        <w:sz w:val="22"/>
        <w:szCs w:val="22"/>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6" w15:restartNumberingAfterBreak="0">
    <w:nsid w:val="7FC90FAA"/>
    <w:multiLevelType w:val="multilevel"/>
    <w:tmpl w:val="4754BF64"/>
    <w:lvl w:ilvl="0">
      <w:start w:val="1"/>
      <w:numFmt w:val="decimal"/>
      <w:lvlText w:val="%1)"/>
      <w:lvlJc w:val="left"/>
      <w:pPr>
        <w:ind w:left="720"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8"/>
  </w:num>
  <w:num w:numId="2">
    <w:abstractNumId w:val="23"/>
  </w:num>
  <w:num w:numId="3">
    <w:abstractNumId w:val="9"/>
  </w:num>
  <w:num w:numId="4">
    <w:abstractNumId w:val="30"/>
  </w:num>
  <w:num w:numId="5">
    <w:abstractNumId w:val="39"/>
  </w:num>
  <w:num w:numId="6">
    <w:abstractNumId w:val="19"/>
  </w:num>
  <w:num w:numId="7">
    <w:abstractNumId w:val="45"/>
  </w:num>
  <w:num w:numId="8">
    <w:abstractNumId w:val="32"/>
  </w:num>
  <w:num w:numId="9">
    <w:abstractNumId w:val="4"/>
  </w:num>
  <w:num w:numId="10">
    <w:abstractNumId w:val="25"/>
  </w:num>
  <w:num w:numId="11">
    <w:abstractNumId w:val="37"/>
  </w:num>
  <w:num w:numId="12">
    <w:abstractNumId w:val="31"/>
  </w:num>
  <w:num w:numId="13">
    <w:abstractNumId w:val="20"/>
  </w:num>
  <w:num w:numId="14">
    <w:abstractNumId w:val="48"/>
  </w:num>
  <w:num w:numId="15">
    <w:abstractNumId w:val="53"/>
  </w:num>
  <w:num w:numId="16">
    <w:abstractNumId w:val="18"/>
  </w:num>
  <w:num w:numId="17">
    <w:abstractNumId w:val="7"/>
  </w:num>
  <w:num w:numId="18">
    <w:abstractNumId w:val="52"/>
  </w:num>
  <w:num w:numId="19">
    <w:abstractNumId w:val="16"/>
  </w:num>
  <w:num w:numId="20">
    <w:abstractNumId w:val="14"/>
  </w:num>
  <w:num w:numId="21">
    <w:abstractNumId w:val="38"/>
  </w:num>
  <w:num w:numId="22">
    <w:abstractNumId w:val="46"/>
  </w:num>
  <w:num w:numId="23">
    <w:abstractNumId w:val="5"/>
  </w:num>
  <w:num w:numId="24">
    <w:abstractNumId w:val="21"/>
  </w:num>
  <w:num w:numId="25">
    <w:abstractNumId w:val="41"/>
  </w:num>
  <w:num w:numId="26">
    <w:abstractNumId w:val="56"/>
  </w:num>
  <w:num w:numId="27">
    <w:abstractNumId w:val="2"/>
  </w:num>
  <w:num w:numId="28">
    <w:abstractNumId w:val="49"/>
  </w:num>
  <w:num w:numId="29">
    <w:abstractNumId w:val="54"/>
  </w:num>
  <w:num w:numId="30">
    <w:abstractNumId w:val="13"/>
  </w:num>
  <w:num w:numId="31">
    <w:abstractNumId w:val="11"/>
  </w:num>
  <w:num w:numId="32">
    <w:abstractNumId w:val="40"/>
  </w:num>
  <w:num w:numId="33">
    <w:abstractNumId w:val="33"/>
  </w:num>
  <w:num w:numId="34">
    <w:abstractNumId w:val="6"/>
  </w:num>
  <w:num w:numId="35">
    <w:abstractNumId w:val="55"/>
  </w:num>
  <w:num w:numId="36">
    <w:abstractNumId w:val="34"/>
  </w:num>
  <w:num w:numId="37">
    <w:abstractNumId w:val="36"/>
  </w:num>
  <w:num w:numId="38">
    <w:abstractNumId w:val="50"/>
  </w:num>
  <w:num w:numId="39">
    <w:abstractNumId w:val="24"/>
  </w:num>
  <w:num w:numId="40">
    <w:abstractNumId w:val="27"/>
  </w:num>
  <w:num w:numId="41">
    <w:abstractNumId w:val="12"/>
  </w:num>
  <w:num w:numId="42">
    <w:abstractNumId w:val="42"/>
  </w:num>
  <w:num w:numId="43">
    <w:abstractNumId w:val="26"/>
  </w:num>
  <w:num w:numId="44">
    <w:abstractNumId w:val="17"/>
  </w:num>
  <w:num w:numId="45">
    <w:abstractNumId w:val="51"/>
  </w:num>
  <w:num w:numId="46">
    <w:abstractNumId w:val="3"/>
  </w:num>
  <w:num w:numId="47">
    <w:abstractNumId w:val="43"/>
  </w:num>
  <w:num w:numId="48">
    <w:abstractNumId w:val="47"/>
  </w:num>
  <w:num w:numId="49">
    <w:abstractNumId w:val="10"/>
  </w:num>
  <w:num w:numId="50">
    <w:abstractNumId w:val="8"/>
  </w:num>
  <w:num w:numId="51">
    <w:abstractNumId w:val="22"/>
  </w:num>
  <w:num w:numId="52">
    <w:abstractNumId w:val="29"/>
  </w:num>
  <w:num w:numId="53">
    <w:abstractNumId w:val="35"/>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num>
  <w:num w:numId="57">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6CFC"/>
    <w:rsid w:val="00047FAA"/>
    <w:rsid w:val="000802FD"/>
    <w:rsid w:val="0008460F"/>
    <w:rsid w:val="000A2856"/>
    <w:rsid w:val="00112C42"/>
    <w:rsid w:val="001352C6"/>
    <w:rsid w:val="001B1C2E"/>
    <w:rsid w:val="001B4756"/>
    <w:rsid w:val="001C0023"/>
    <w:rsid w:val="001E2ADF"/>
    <w:rsid w:val="0024497F"/>
    <w:rsid w:val="00260FB3"/>
    <w:rsid w:val="00297188"/>
    <w:rsid w:val="002A7A21"/>
    <w:rsid w:val="002B0189"/>
    <w:rsid w:val="002E722A"/>
    <w:rsid w:val="00346112"/>
    <w:rsid w:val="00390AFD"/>
    <w:rsid w:val="003B4AAA"/>
    <w:rsid w:val="003F0EBF"/>
    <w:rsid w:val="00445B39"/>
    <w:rsid w:val="00577F8B"/>
    <w:rsid w:val="005C49B2"/>
    <w:rsid w:val="005C5303"/>
    <w:rsid w:val="005E3C30"/>
    <w:rsid w:val="00640F8A"/>
    <w:rsid w:val="006B01AB"/>
    <w:rsid w:val="006C4365"/>
    <w:rsid w:val="0071127B"/>
    <w:rsid w:val="00735E2B"/>
    <w:rsid w:val="00737D01"/>
    <w:rsid w:val="00792430"/>
    <w:rsid w:val="007B0089"/>
    <w:rsid w:val="007B0E09"/>
    <w:rsid w:val="007D2D87"/>
    <w:rsid w:val="007F47F0"/>
    <w:rsid w:val="008757CD"/>
    <w:rsid w:val="0096245E"/>
    <w:rsid w:val="00A0180F"/>
    <w:rsid w:val="00A07951"/>
    <w:rsid w:val="00AD33A4"/>
    <w:rsid w:val="00AE3FEF"/>
    <w:rsid w:val="00B44EDE"/>
    <w:rsid w:val="00B4515F"/>
    <w:rsid w:val="00B811A1"/>
    <w:rsid w:val="00BC3B0D"/>
    <w:rsid w:val="00BD0F9D"/>
    <w:rsid w:val="00BF68ED"/>
    <w:rsid w:val="00C67537"/>
    <w:rsid w:val="00C734B5"/>
    <w:rsid w:val="00CC1A8B"/>
    <w:rsid w:val="00CD1226"/>
    <w:rsid w:val="00D467F0"/>
    <w:rsid w:val="00D475ED"/>
    <w:rsid w:val="00D63EC9"/>
    <w:rsid w:val="00D66D86"/>
    <w:rsid w:val="00DD2393"/>
    <w:rsid w:val="00DE4687"/>
    <w:rsid w:val="00DE6E96"/>
    <w:rsid w:val="00DF2654"/>
    <w:rsid w:val="00E013D4"/>
    <w:rsid w:val="00E32EB7"/>
    <w:rsid w:val="00E66CFC"/>
    <w:rsid w:val="00ED4E0F"/>
    <w:rsid w:val="00EE4F1E"/>
    <w:rsid w:val="00F0198C"/>
    <w:rsid w:val="00F064B1"/>
    <w:rsid w:val="00F35A69"/>
    <w:rsid w:val="00F5222F"/>
    <w:rsid w:val="00F53159"/>
    <w:rsid w:val="00F8054A"/>
    <w:rsid w:val="00FE5084"/>
    <w:rsid w:val="00FE5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EFE6"/>
  <w15:docId w15:val="{D96DD3FA-305D-4426-B93D-E586DC3B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0023"/>
  </w:style>
  <w:style w:type="paragraph" w:styleId="Nagwek1">
    <w:name w:val="heading 1"/>
    <w:basedOn w:val="Normalny1"/>
    <w:next w:val="Normalny1"/>
    <w:rsid w:val="00E66CFC"/>
    <w:pPr>
      <w:keepNext/>
      <w:keepLines/>
      <w:spacing w:before="480" w:after="120"/>
      <w:outlineLvl w:val="0"/>
    </w:pPr>
    <w:rPr>
      <w:b/>
      <w:sz w:val="48"/>
      <w:szCs w:val="48"/>
    </w:rPr>
  </w:style>
  <w:style w:type="paragraph" w:styleId="Nagwek2">
    <w:name w:val="heading 2"/>
    <w:basedOn w:val="Normalny1"/>
    <w:next w:val="Normalny1"/>
    <w:rsid w:val="00E66CFC"/>
    <w:pPr>
      <w:keepNext/>
      <w:keepLines/>
      <w:spacing w:before="360" w:after="80"/>
      <w:outlineLvl w:val="1"/>
    </w:pPr>
    <w:rPr>
      <w:b/>
      <w:sz w:val="36"/>
      <w:szCs w:val="36"/>
    </w:rPr>
  </w:style>
  <w:style w:type="paragraph" w:styleId="Nagwek3">
    <w:name w:val="heading 3"/>
    <w:basedOn w:val="Normalny1"/>
    <w:next w:val="Normalny1"/>
    <w:rsid w:val="00E66CFC"/>
    <w:pPr>
      <w:keepNext/>
      <w:keepLines/>
      <w:spacing w:before="280" w:after="80"/>
      <w:outlineLvl w:val="2"/>
    </w:pPr>
    <w:rPr>
      <w:b/>
      <w:sz w:val="28"/>
      <w:szCs w:val="28"/>
    </w:rPr>
  </w:style>
  <w:style w:type="paragraph" w:styleId="Nagwek4">
    <w:name w:val="heading 4"/>
    <w:basedOn w:val="Normalny1"/>
    <w:next w:val="Normalny1"/>
    <w:rsid w:val="00E66CFC"/>
    <w:pPr>
      <w:keepNext/>
      <w:keepLines/>
      <w:spacing w:before="240" w:after="40"/>
      <w:outlineLvl w:val="3"/>
    </w:pPr>
    <w:rPr>
      <w:b/>
    </w:rPr>
  </w:style>
  <w:style w:type="paragraph" w:styleId="Nagwek5">
    <w:name w:val="heading 5"/>
    <w:basedOn w:val="Normalny1"/>
    <w:next w:val="Normalny1"/>
    <w:rsid w:val="00E66CFC"/>
    <w:pPr>
      <w:keepNext/>
      <w:keepLines/>
      <w:spacing w:before="220" w:after="40"/>
      <w:outlineLvl w:val="4"/>
    </w:pPr>
    <w:rPr>
      <w:b/>
      <w:sz w:val="22"/>
      <w:szCs w:val="22"/>
    </w:rPr>
  </w:style>
  <w:style w:type="paragraph" w:styleId="Nagwek6">
    <w:name w:val="heading 6"/>
    <w:basedOn w:val="Normalny1"/>
    <w:next w:val="Normalny1"/>
    <w:rsid w:val="00E66CFC"/>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66CFC"/>
  </w:style>
  <w:style w:type="table" w:customStyle="1" w:styleId="TableNormal">
    <w:name w:val="Table Normal"/>
    <w:rsid w:val="00E66CFC"/>
    <w:tblPr>
      <w:tblCellMar>
        <w:top w:w="0" w:type="dxa"/>
        <w:left w:w="0" w:type="dxa"/>
        <w:bottom w:w="0" w:type="dxa"/>
        <w:right w:w="0" w:type="dxa"/>
      </w:tblCellMar>
    </w:tblPr>
  </w:style>
  <w:style w:type="paragraph" w:styleId="Tytu">
    <w:name w:val="Title"/>
    <w:basedOn w:val="Normalny1"/>
    <w:next w:val="Normalny1"/>
    <w:rsid w:val="00E66CFC"/>
    <w:pPr>
      <w:keepNext/>
      <w:keepLines/>
      <w:spacing w:before="480" w:after="120"/>
    </w:pPr>
    <w:rPr>
      <w:b/>
      <w:sz w:val="72"/>
      <w:szCs w:val="72"/>
    </w:rPr>
  </w:style>
  <w:style w:type="paragraph" w:styleId="Podtytu">
    <w:name w:val="Subtitle"/>
    <w:basedOn w:val="Normalny1"/>
    <w:next w:val="Normalny1"/>
    <w:rsid w:val="00E66CFC"/>
    <w:pPr>
      <w:keepNext/>
      <w:keepLines/>
      <w:spacing w:before="360" w:after="80"/>
    </w:pPr>
    <w:rPr>
      <w:rFonts w:ascii="Georgia" w:eastAsia="Georgia" w:hAnsi="Georgia" w:cs="Georgia"/>
      <w:i/>
      <w:color w:val="666666"/>
      <w:sz w:val="48"/>
      <w:szCs w:val="48"/>
    </w:rPr>
  </w:style>
  <w:style w:type="paragraph" w:styleId="Tekstprzypisukocowego">
    <w:name w:val="endnote text"/>
    <w:basedOn w:val="Normalny"/>
    <w:link w:val="TekstprzypisukocowegoZnak"/>
    <w:uiPriority w:val="99"/>
    <w:semiHidden/>
    <w:unhideWhenUsed/>
    <w:rsid w:val="00EE4F1E"/>
    <w:rPr>
      <w:sz w:val="20"/>
      <w:szCs w:val="20"/>
    </w:rPr>
  </w:style>
  <w:style w:type="character" w:customStyle="1" w:styleId="TekstprzypisukocowegoZnak">
    <w:name w:val="Tekst przypisu końcowego Znak"/>
    <w:basedOn w:val="Domylnaczcionkaakapitu"/>
    <w:link w:val="Tekstprzypisukocowego"/>
    <w:uiPriority w:val="99"/>
    <w:semiHidden/>
    <w:rsid w:val="00EE4F1E"/>
    <w:rPr>
      <w:sz w:val="20"/>
      <w:szCs w:val="20"/>
    </w:rPr>
  </w:style>
  <w:style w:type="character" w:styleId="Odwoanieprzypisukocowego">
    <w:name w:val="endnote reference"/>
    <w:basedOn w:val="Domylnaczcionkaakapitu"/>
    <w:uiPriority w:val="99"/>
    <w:semiHidden/>
    <w:unhideWhenUsed/>
    <w:rsid w:val="00EE4F1E"/>
    <w:rPr>
      <w:vertAlign w:val="superscript"/>
    </w:rPr>
  </w:style>
  <w:style w:type="paragraph" w:customStyle="1" w:styleId="Default">
    <w:name w:val="Default"/>
    <w:rsid w:val="00EE4F1E"/>
    <w:pPr>
      <w:suppressAutoHyphens/>
      <w:autoSpaceDE w:val="0"/>
    </w:pPr>
    <w:rPr>
      <w:rFonts w:ascii="Arial" w:hAnsi="Arial" w:cs="Arial"/>
      <w:color w:val="000000"/>
      <w:lang w:eastAsia="zh-CN"/>
    </w:rPr>
  </w:style>
  <w:style w:type="paragraph" w:styleId="Tekstpodstawowy">
    <w:name w:val="Body Text"/>
    <w:basedOn w:val="Normalny"/>
    <w:link w:val="TekstpodstawowyZnak"/>
    <w:rsid w:val="00DF2654"/>
    <w:pPr>
      <w:suppressAutoHyphens/>
      <w:overflowPunct w:val="0"/>
      <w:autoSpaceDE w:val="0"/>
    </w:pPr>
    <w:rPr>
      <w:color w:val="000000"/>
      <w:szCs w:val="20"/>
      <w:lang w:eastAsia="zh-CN"/>
    </w:rPr>
  </w:style>
  <w:style w:type="character" w:customStyle="1" w:styleId="TekstpodstawowyZnak">
    <w:name w:val="Tekst podstawowy Znak"/>
    <w:basedOn w:val="Domylnaczcionkaakapitu"/>
    <w:link w:val="Tekstpodstawowy"/>
    <w:rsid w:val="00DF2654"/>
    <w:rPr>
      <w:color w:val="000000"/>
      <w:szCs w:val="20"/>
      <w:lang w:eastAsia="zh-CN"/>
    </w:rPr>
  </w:style>
  <w:style w:type="paragraph" w:styleId="Tekstdymka">
    <w:name w:val="Balloon Text"/>
    <w:basedOn w:val="Normalny"/>
    <w:link w:val="TekstdymkaZnak"/>
    <w:uiPriority w:val="99"/>
    <w:semiHidden/>
    <w:unhideWhenUsed/>
    <w:rsid w:val="00DD2393"/>
    <w:rPr>
      <w:rFonts w:ascii="Tahoma" w:hAnsi="Tahoma" w:cs="Tahoma"/>
      <w:sz w:val="16"/>
      <w:szCs w:val="16"/>
    </w:rPr>
  </w:style>
  <w:style w:type="character" w:customStyle="1" w:styleId="TekstdymkaZnak">
    <w:name w:val="Tekst dymka Znak"/>
    <w:basedOn w:val="Domylnaczcionkaakapitu"/>
    <w:link w:val="Tekstdymka"/>
    <w:uiPriority w:val="99"/>
    <w:semiHidden/>
    <w:rsid w:val="00DD2393"/>
    <w:rPr>
      <w:rFonts w:ascii="Tahoma" w:hAnsi="Tahoma" w:cs="Tahoma"/>
      <w:sz w:val="16"/>
      <w:szCs w:val="16"/>
    </w:rPr>
  </w:style>
  <w:style w:type="paragraph" w:styleId="Akapitzlist">
    <w:name w:val="List Paragraph"/>
    <w:basedOn w:val="Normalny"/>
    <w:link w:val="AkapitzlistZnak"/>
    <w:uiPriority w:val="34"/>
    <w:qFormat/>
    <w:rsid w:val="0096245E"/>
    <w:pPr>
      <w:spacing w:after="131" w:line="269" w:lineRule="auto"/>
      <w:ind w:left="720" w:right="594" w:hanging="10"/>
      <w:contextualSpacing/>
      <w:jc w:val="both"/>
    </w:pPr>
    <w:rPr>
      <w:color w:val="000000"/>
      <w:szCs w:val="22"/>
      <w:lang w:val="x-none" w:eastAsia="x-none"/>
    </w:rPr>
  </w:style>
  <w:style w:type="character" w:customStyle="1" w:styleId="AkapitzlistZnak">
    <w:name w:val="Akapit z listą Znak"/>
    <w:link w:val="Akapitzlist"/>
    <w:uiPriority w:val="34"/>
    <w:rsid w:val="0096245E"/>
    <w:rPr>
      <w:color w:val="000000"/>
      <w:szCs w:val="22"/>
      <w:lang w:val="x-none" w:eastAsia="x-none"/>
    </w:rPr>
  </w:style>
  <w:style w:type="paragraph" w:styleId="Nagwek">
    <w:name w:val="header"/>
    <w:basedOn w:val="Normalny"/>
    <w:link w:val="NagwekZnak"/>
    <w:uiPriority w:val="99"/>
    <w:unhideWhenUsed/>
    <w:rsid w:val="001B1C2E"/>
    <w:pPr>
      <w:tabs>
        <w:tab w:val="center" w:pos="4536"/>
        <w:tab w:val="right" w:pos="9072"/>
      </w:tabs>
    </w:pPr>
  </w:style>
  <w:style w:type="character" w:customStyle="1" w:styleId="NagwekZnak">
    <w:name w:val="Nagłówek Znak"/>
    <w:basedOn w:val="Domylnaczcionkaakapitu"/>
    <w:link w:val="Nagwek"/>
    <w:uiPriority w:val="99"/>
    <w:rsid w:val="001B1C2E"/>
  </w:style>
  <w:style w:type="paragraph" w:styleId="Stopka">
    <w:name w:val="footer"/>
    <w:basedOn w:val="Normalny"/>
    <w:link w:val="StopkaZnak"/>
    <w:uiPriority w:val="99"/>
    <w:unhideWhenUsed/>
    <w:rsid w:val="001B1C2E"/>
    <w:pPr>
      <w:tabs>
        <w:tab w:val="center" w:pos="4536"/>
        <w:tab w:val="right" w:pos="9072"/>
      </w:tabs>
    </w:pPr>
  </w:style>
  <w:style w:type="character" w:customStyle="1" w:styleId="StopkaZnak">
    <w:name w:val="Stopka Znak"/>
    <w:basedOn w:val="Domylnaczcionkaakapitu"/>
    <w:link w:val="Stopka"/>
    <w:uiPriority w:val="99"/>
    <w:rsid w:val="001B1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4182">
      <w:bodyDiv w:val="1"/>
      <w:marLeft w:val="0"/>
      <w:marRight w:val="0"/>
      <w:marTop w:val="0"/>
      <w:marBottom w:val="0"/>
      <w:divBdr>
        <w:top w:val="none" w:sz="0" w:space="0" w:color="auto"/>
        <w:left w:val="none" w:sz="0" w:space="0" w:color="auto"/>
        <w:bottom w:val="none" w:sz="0" w:space="0" w:color="auto"/>
        <w:right w:val="none" w:sz="0" w:space="0" w:color="auto"/>
      </w:divBdr>
    </w:div>
    <w:div w:id="674920860">
      <w:bodyDiv w:val="1"/>
      <w:marLeft w:val="0"/>
      <w:marRight w:val="0"/>
      <w:marTop w:val="0"/>
      <w:marBottom w:val="0"/>
      <w:divBdr>
        <w:top w:val="none" w:sz="0" w:space="0" w:color="auto"/>
        <w:left w:val="none" w:sz="0" w:space="0" w:color="auto"/>
        <w:bottom w:val="none" w:sz="0" w:space="0" w:color="auto"/>
        <w:right w:val="none" w:sz="0" w:space="0" w:color="auto"/>
      </w:divBdr>
    </w:div>
    <w:div w:id="1106391936">
      <w:bodyDiv w:val="1"/>
      <w:marLeft w:val="0"/>
      <w:marRight w:val="0"/>
      <w:marTop w:val="0"/>
      <w:marBottom w:val="0"/>
      <w:divBdr>
        <w:top w:val="none" w:sz="0" w:space="0" w:color="auto"/>
        <w:left w:val="none" w:sz="0" w:space="0" w:color="auto"/>
        <w:bottom w:val="none" w:sz="0" w:space="0" w:color="auto"/>
        <w:right w:val="none" w:sz="0" w:space="0" w:color="auto"/>
      </w:divBdr>
    </w:div>
    <w:div w:id="1109352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7928</Words>
  <Characters>47572</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Dane Ukryte</cp:lastModifiedBy>
  <cp:revision>47</cp:revision>
  <cp:lastPrinted>2022-04-25T08:55:00Z</cp:lastPrinted>
  <dcterms:created xsi:type="dcterms:W3CDTF">2022-04-04T18:20:00Z</dcterms:created>
  <dcterms:modified xsi:type="dcterms:W3CDTF">2022-04-25T08:55:00Z</dcterms:modified>
</cp:coreProperties>
</file>