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7"/>
        <w:gridCol w:w="2845"/>
      </w:tblGrid>
      <w:tr w:rsidR="00BE0EB2" w:rsidRPr="00F17F62" w14:paraId="7DAD7E64" w14:textId="77777777" w:rsidTr="006C1505">
        <w:tc>
          <w:tcPr>
            <w:tcW w:w="6306" w:type="dxa"/>
            <w:vAlign w:val="center"/>
          </w:tcPr>
          <w:p w14:paraId="4062C503" w14:textId="77777777" w:rsidR="00BE0EB2" w:rsidRPr="00F17F62" w:rsidRDefault="00BE0EB2" w:rsidP="006C1505">
            <w:pPr>
              <w:tabs>
                <w:tab w:val="center" w:pos="4536"/>
                <w:tab w:val="right" w:pos="9072"/>
              </w:tabs>
              <w:spacing w:after="0"/>
              <w:jc w:val="center"/>
              <w:rPr>
                <w:rFonts w:ascii="Garamond" w:eastAsia="Times New Roman" w:hAnsi="Garamond" w:cs="Arial"/>
                <w:b/>
                <w:sz w:val="20"/>
                <w:szCs w:val="24"/>
                <w:lang w:eastAsia="pl-PL"/>
              </w:rPr>
            </w:pPr>
          </w:p>
          <w:p w14:paraId="282CEC18" w14:textId="77777777" w:rsidR="00BE0EB2" w:rsidRDefault="00BE0EB2" w:rsidP="006C1505">
            <w:pPr>
              <w:tabs>
                <w:tab w:val="center" w:pos="4536"/>
                <w:tab w:val="right" w:pos="9072"/>
              </w:tabs>
              <w:spacing w:after="0" w:line="240" w:lineRule="auto"/>
              <w:jc w:val="center"/>
              <w:rPr>
                <w:rFonts w:ascii="Garamond" w:eastAsia="Times New Roman" w:hAnsi="Garamond" w:cs="Arial"/>
                <w:b/>
                <w:sz w:val="20"/>
                <w:szCs w:val="24"/>
                <w:lang w:eastAsia="pl-PL"/>
              </w:rPr>
            </w:pPr>
            <w:r w:rsidRPr="006A1CF5">
              <w:rPr>
                <w:rFonts w:ascii="Garamond" w:eastAsia="Times New Roman" w:hAnsi="Garamond" w:cs="Arial"/>
                <w:b/>
                <w:sz w:val="20"/>
                <w:szCs w:val="24"/>
                <w:lang w:eastAsia="pl-PL"/>
              </w:rPr>
              <w:t>UNIWERSYTET JAGIELLOŃSKI</w:t>
            </w:r>
          </w:p>
          <w:p w14:paraId="5E6A0CB0" w14:textId="77777777" w:rsidR="00BE0EB2" w:rsidRPr="00F17F62" w:rsidRDefault="00BE0EB2" w:rsidP="006C1505">
            <w:pPr>
              <w:tabs>
                <w:tab w:val="center" w:pos="4536"/>
                <w:tab w:val="right" w:pos="9072"/>
              </w:tabs>
              <w:spacing w:after="0" w:line="240" w:lineRule="auto"/>
              <w:jc w:val="center"/>
              <w:rPr>
                <w:rFonts w:ascii="Garamond" w:eastAsia="Times New Roman" w:hAnsi="Garamond" w:cs="Arial"/>
                <w:b/>
                <w:sz w:val="20"/>
                <w:szCs w:val="24"/>
                <w:lang w:eastAsia="pl-PL"/>
              </w:rPr>
            </w:pPr>
            <w:r w:rsidRPr="00F17F62">
              <w:rPr>
                <w:rFonts w:ascii="Garamond" w:eastAsia="Times New Roman" w:hAnsi="Garamond" w:cs="Arial"/>
                <w:b/>
                <w:sz w:val="20"/>
                <w:szCs w:val="24"/>
                <w:lang w:eastAsia="pl-PL"/>
              </w:rPr>
              <w:t xml:space="preserve">DZIAŁ ZAMÓWIEŃ PUBLICZNYCH </w:t>
            </w:r>
          </w:p>
          <w:p w14:paraId="2575B014" w14:textId="2B3676BC" w:rsidR="00BE0EB2" w:rsidRPr="00F17F62" w:rsidRDefault="00BE0EB2" w:rsidP="006C1505">
            <w:pPr>
              <w:tabs>
                <w:tab w:val="center" w:pos="4536"/>
                <w:tab w:val="right" w:pos="9072"/>
              </w:tabs>
              <w:spacing w:after="0" w:line="240" w:lineRule="auto"/>
              <w:jc w:val="center"/>
              <w:rPr>
                <w:rFonts w:ascii="Garamond" w:eastAsia="Times New Roman" w:hAnsi="Garamond" w:cs="Arial"/>
                <w:b/>
                <w:sz w:val="20"/>
                <w:szCs w:val="24"/>
                <w:lang w:eastAsia="pl-PL"/>
              </w:rPr>
            </w:pPr>
            <w:r w:rsidRPr="00F17F62">
              <w:rPr>
                <w:rFonts w:ascii="Garamond" w:eastAsia="Times New Roman" w:hAnsi="Garamond" w:cs="Arial"/>
                <w:b/>
                <w:sz w:val="20"/>
                <w:szCs w:val="24"/>
                <w:lang w:eastAsia="pl-PL"/>
              </w:rPr>
              <w:t xml:space="preserve">Ul. </w:t>
            </w:r>
            <w:r>
              <w:rPr>
                <w:rFonts w:ascii="Garamond" w:eastAsia="Times New Roman" w:hAnsi="Garamond" w:cs="Arial"/>
                <w:b/>
                <w:sz w:val="20"/>
                <w:szCs w:val="24"/>
                <w:lang w:eastAsia="pl-PL"/>
              </w:rPr>
              <w:t>Straszewskiego 25</w:t>
            </w:r>
            <w:r w:rsidRPr="00F17F62">
              <w:rPr>
                <w:rFonts w:ascii="Garamond" w:eastAsia="Times New Roman" w:hAnsi="Garamond" w:cs="Arial"/>
                <w:b/>
                <w:sz w:val="20"/>
                <w:szCs w:val="24"/>
                <w:lang w:eastAsia="pl-PL"/>
              </w:rPr>
              <w:t>/</w:t>
            </w:r>
            <w:r w:rsidR="000049ED">
              <w:rPr>
                <w:rFonts w:ascii="Garamond" w:eastAsia="Times New Roman" w:hAnsi="Garamond" w:cs="Arial"/>
                <w:b/>
                <w:sz w:val="20"/>
                <w:szCs w:val="24"/>
                <w:lang w:eastAsia="pl-PL"/>
              </w:rPr>
              <w:t>3 i 4</w:t>
            </w:r>
            <w:r w:rsidRPr="00F17F62">
              <w:rPr>
                <w:rFonts w:ascii="Garamond" w:eastAsia="Times New Roman" w:hAnsi="Garamond" w:cs="Arial"/>
                <w:b/>
                <w:sz w:val="20"/>
                <w:szCs w:val="24"/>
                <w:lang w:eastAsia="pl-PL"/>
              </w:rPr>
              <w:t>, 31-</w:t>
            </w:r>
            <w:r>
              <w:rPr>
                <w:rFonts w:ascii="Garamond" w:eastAsia="Times New Roman" w:hAnsi="Garamond" w:cs="Arial"/>
                <w:b/>
                <w:sz w:val="20"/>
                <w:szCs w:val="24"/>
                <w:lang w:eastAsia="pl-PL"/>
              </w:rPr>
              <w:t>113</w:t>
            </w:r>
            <w:r w:rsidRPr="00F17F62">
              <w:rPr>
                <w:rFonts w:ascii="Garamond" w:eastAsia="Times New Roman" w:hAnsi="Garamond" w:cs="Arial"/>
                <w:b/>
                <w:sz w:val="20"/>
                <w:szCs w:val="24"/>
                <w:lang w:eastAsia="pl-PL"/>
              </w:rPr>
              <w:t xml:space="preserve"> Kraków</w:t>
            </w:r>
          </w:p>
          <w:p w14:paraId="2EF0B793" w14:textId="6375CCAF" w:rsidR="00BE0EB2" w:rsidRPr="00F17F62" w:rsidRDefault="00BE0EB2" w:rsidP="006C1505">
            <w:pPr>
              <w:tabs>
                <w:tab w:val="center" w:pos="4536"/>
                <w:tab w:val="right" w:pos="9072"/>
              </w:tabs>
              <w:spacing w:after="0" w:line="240" w:lineRule="auto"/>
              <w:jc w:val="center"/>
              <w:rPr>
                <w:rFonts w:ascii="Garamond" w:eastAsia="Times New Roman" w:hAnsi="Garamond" w:cs="Arial"/>
                <w:b/>
                <w:sz w:val="20"/>
                <w:szCs w:val="24"/>
                <w:lang w:val="en-US" w:eastAsia="pl-PL"/>
              </w:rPr>
            </w:pPr>
            <w:r w:rsidRPr="00F17F62">
              <w:rPr>
                <w:rFonts w:ascii="Garamond" w:eastAsia="Times New Roman" w:hAnsi="Garamond" w:cs="Arial"/>
                <w:b/>
                <w:sz w:val="20"/>
                <w:szCs w:val="24"/>
                <w:lang w:val="en-US" w:eastAsia="pl-PL"/>
              </w:rPr>
              <w:t>tel. +4812-</w:t>
            </w:r>
            <w:r>
              <w:rPr>
                <w:rFonts w:ascii="Garamond" w:eastAsia="Times New Roman" w:hAnsi="Garamond" w:cs="Arial"/>
                <w:b/>
                <w:sz w:val="20"/>
                <w:szCs w:val="24"/>
                <w:lang w:val="en-US" w:eastAsia="pl-PL"/>
              </w:rPr>
              <w:t>663-39-02</w:t>
            </w:r>
          </w:p>
          <w:p w14:paraId="3D2124CA" w14:textId="77777777" w:rsidR="000049ED" w:rsidRDefault="00BE0EB2" w:rsidP="000049ED">
            <w:pPr>
              <w:pStyle w:val="Nagwek"/>
              <w:jc w:val="center"/>
              <w:rPr>
                <w:rFonts w:ascii="Garamond" w:eastAsiaTheme="minorEastAsia" w:hAnsi="Garamond" w:cs="Garamond"/>
                <w:b/>
                <w:bCs/>
                <w:sz w:val="20"/>
                <w:szCs w:val="20"/>
                <w:lang w:val="pt-BR"/>
              </w:rPr>
            </w:pPr>
            <w:r w:rsidRPr="00F17F62">
              <w:rPr>
                <w:rFonts w:ascii="Garamond" w:eastAsia="Times New Roman" w:hAnsi="Garamond" w:cs="Arial"/>
                <w:b/>
                <w:sz w:val="20"/>
                <w:szCs w:val="24"/>
                <w:lang w:val="de-DE" w:eastAsia="pl-PL"/>
              </w:rPr>
              <w:t xml:space="preserve">e-mail: </w:t>
            </w:r>
            <w:hyperlink r:id="rId6" w:history="1">
              <w:r w:rsidR="000049ED">
                <w:rPr>
                  <w:rStyle w:val="Hipercze"/>
                  <w:rFonts w:ascii="Garamond" w:hAnsi="Garamond" w:cs="Garamond"/>
                  <w:b/>
                  <w:bCs/>
                  <w:sz w:val="20"/>
                  <w:szCs w:val="20"/>
                  <w:lang w:val="pt-BR"/>
                </w:rPr>
                <w:t>bzp@uj.edu.pl</w:t>
              </w:r>
            </w:hyperlink>
            <w:r w:rsidR="000049ED">
              <w:rPr>
                <w:rFonts w:ascii="Garamond" w:hAnsi="Garamond" w:cs="Garamond"/>
                <w:b/>
                <w:bCs/>
                <w:sz w:val="20"/>
                <w:szCs w:val="20"/>
                <w:lang w:val="pt-BR"/>
              </w:rPr>
              <w:t xml:space="preserve"> </w:t>
            </w:r>
          </w:p>
          <w:p w14:paraId="749B43CC" w14:textId="77777777" w:rsidR="00BE0EB2" w:rsidRDefault="00152A84" w:rsidP="000049ED">
            <w:pPr>
              <w:tabs>
                <w:tab w:val="center" w:pos="4536"/>
                <w:tab w:val="right" w:pos="9072"/>
              </w:tabs>
              <w:spacing w:after="0" w:line="240" w:lineRule="auto"/>
              <w:jc w:val="center"/>
              <w:rPr>
                <w:rFonts w:ascii="Garamond" w:hAnsi="Garamond" w:cs="Arial"/>
                <w:b/>
                <w:sz w:val="20"/>
                <w:szCs w:val="20"/>
                <w:lang w:val="pt-BR"/>
              </w:rPr>
            </w:pPr>
            <w:hyperlink r:id="rId7" w:history="1">
              <w:r w:rsidR="000049ED">
                <w:rPr>
                  <w:rStyle w:val="Hipercze"/>
                  <w:rFonts w:ascii="Garamond" w:hAnsi="Garamond" w:cs="Garamond"/>
                  <w:b/>
                  <w:bCs/>
                  <w:sz w:val="20"/>
                  <w:szCs w:val="20"/>
                  <w:lang w:val="pt-BR"/>
                </w:rPr>
                <w:t>www.uj.edu.pl</w:t>
              </w:r>
            </w:hyperlink>
            <w:r w:rsidR="000049ED">
              <w:rPr>
                <w:rFonts w:ascii="Garamond" w:hAnsi="Garamond" w:cs="Garamond"/>
                <w:b/>
                <w:bCs/>
                <w:sz w:val="20"/>
                <w:szCs w:val="20"/>
                <w:lang w:val="pt-BR"/>
              </w:rPr>
              <w:t xml:space="preserve">  </w:t>
            </w:r>
            <w:hyperlink r:id="rId8" w:history="1">
              <w:r w:rsidR="000049ED">
                <w:rPr>
                  <w:rStyle w:val="Hipercze"/>
                  <w:rFonts w:ascii="Garamond" w:hAnsi="Garamond" w:cs="Arial"/>
                  <w:b/>
                  <w:sz w:val="20"/>
                  <w:szCs w:val="20"/>
                  <w:lang w:val="pt-BR"/>
                </w:rPr>
                <w:t>www.przetargi,uj.edu.pl</w:t>
              </w:r>
            </w:hyperlink>
            <w:r w:rsidR="000049ED">
              <w:rPr>
                <w:rFonts w:ascii="Garamond" w:hAnsi="Garamond" w:cs="Arial"/>
                <w:b/>
                <w:sz w:val="20"/>
                <w:szCs w:val="20"/>
                <w:lang w:val="pt-BR"/>
              </w:rPr>
              <w:t xml:space="preserve"> </w:t>
            </w:r>
          </w:p>
          <w:p w14:paraId="3B2397A9" w14:textId="5E977CCA" w:rsidR="000049ED" w:rsidRPr="00F17F62" w:rsidRDefault="000049ED" w:rsidP="000049ED">
            <w:pPr>
              <w:tabs>
                <w:tab w:val="center" w:pos="4536"/>
                <w:tab w:val="right" w:pos="9072"/>
              </w:tabs>
              <w:spacing w:after="0" w:line="240" w:lineRule="auto"/>
              <w:jc w:val="center"/>
              <w:rPr>
                <w:rFonts w:ascii="Garamond" w:eastAsia="Times New Roman" w:hAnsi="Garamond" w:cs="Arial"/>
                <w:sz w:val="20"/>
                <w:szCs w:val="24"/>
                <w:lang w:val="de-DE" w:eastAsia="pl-PL"/>
              </w:rPr>
            </w:pPr>
          </w:p>
        </w:tc>
        <w:tc>
          <w:tcPr>
            <w:tcW w:w="2904" w:type="dxa"/>
          </w:tcPr>
          <w:p w14:paraId="5F7DF1AE" w14:textId="468CC32F" w:rsidR="00BE0EB2" w:rsidRPr="00F17F62" w:rsidRDefault="00BE0EB2" w:rsidP="006C1505">
            <w:pPr>
              <w:tabs>
                <w:tab w:val="center" w:pos="4536"/>
                <w:tab w:val="right" w:pos="9072"/>
              </w:tabs>
              <w:spacing w:after="0" w:line="360" w:lineRule="auto"/>
              <w:jc w:val="center"/>
              <w:rPr>
                <w:rFonts w:ascii="Arial" w:eastAsia="Times New Roman" w:hAnsi="Arial" w:cs="Arial"/>
                <w:sz w:val="24"/>
                <w:szCs w:val="24"/>
                <w:lang w:val="de-DE" w:eastAsia="pl-PL"/>
              </w:rPr>
            </w:pPr>
            <w:r w:rsidRPr="00F17F62">
              <w:rPr>
                <w:rFonts w:ascii="Arial" w:eastAsia="Times New Roman" w:hAnsi="Arial" w:cs="Arial"/>
                <w:noProof/>
                <w:sz w:val="24"/>
                <w:szCs w:val="24"/>
                <w:lang w:eastAsia="pl-PL"/>
              </w:rPr>
              <w:drawing>
                <wp:anchor distT="0" distB="0" distL="114300" distR="114300" simplePos="0" relativeHeight="251659264" behindDoc="0" locked="0" layoutInCell="1" allowOverlap="1" wp14:anchorId="4BBD834C" wp14:editId="508983A9">
                  <wp:simplePos x="0" y="0"/>
                  <wp:positionH relativeFrom="column">
                    <wp:posOffset>681990</wp:posOffset>
                  </wp:positionH>
                  <wp:positionV relativeFrom="paragraph">
                    <wp:posOffset>211455</wp:posOffset>
                  </wp:positionV>
                  <wp:extent cx="374650" cy="57785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50" cy="577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EBF19D" w14:textId="0168BBED" w:rsidR="00BE0EB2" w:rsidRDefault="00BE0EB2" w:rsidP="00DC1EF1">
      <w:pPr>
        <w:tabs>
          <w:tab w:val="left" w:pos="7513"/>
        </w:tabs>
        <w:spacing w:after="0" w:line="240" w:lineRule="auto"/>
        <w:ind w:left="181"/>
        <w:jc w:val="right"/>
      </w:pPr>
      <w:r w:rsidRPr="00585A39">
        <w:t xml:space="preserve">Kraków, dnia </w:t>
      </w:r>
      <w:r w:rsidR="00DE5034">
        <w:t>2</w:t>
      </w:r>
      <w:r w:rsidR="0003112C">
        <w:t>9</w:t>
      </w:r>
      <w:r w:rsidR="009A2301">
        <w:t xml:space="preserve"> </w:t>
      </w:r>
      <w:r w:rsidR="00DE5034">
        <w:t>sierpnia</w:t>
      </w:r>
      <w:r w:rsidRPr="00585A39">
        <w:t xml:space="preserve"> 20</w:t>
      </w:r>
      <w:r>
        <w:t>2</w:t>
      </w:r>
      <w:r w:rsidR="002350AE">
        <w:t>4</w:t>
      </w:r>
      <w:r w:rsidRPr="00585A39">
        <w:t xml:space="preserve"> r.</w:t>
      </w:r>
    </w:p>
    <w:p w14:paraId="4AC4F254" w14:textId="77777777" w:rsidR="00DC1EF1" w:rsidRDefault="00DC1EF1" w:rsidP="00DC1EF1">
      <w:pPr>
        <w:spacing w:after="0" w:line="240" w:lineRule="auto"/>
        <w:ind w:left="181" w:right="720"/>
        <w:jc w:val="right"/>
        <w:rPr>
          <w:b/>
          <w:bCs/>
        </w:rPr>
      </w:pPr>
    </w:p>
    <w:p w14:paraId="07A0F9B7" w14:textId="7A62697D" w:rsidR="00BE0EB2" w:rsidRPr="00951AD7" w:rsidRDefault="00BE0EB2" w:rsidP="00BE0EB2">
      <w:pPr>
        <w:spacing w:after="0" w:line="240" w:lineRule="auto"/>
        <w:ind w:right="720"/>
        <w:jc w:val="both"/>
      </w:pPr>
      <w:r w:rsidRPr="00951AD7">
        <w:rPr>
          <w:b/>
          <w:bCs/>
        </w:rPr>
        <w:t xml:space="preserve">Do wszystkich </w:t>
      </w:r>
      <w:r w:rsidR="00354958">
        <w:rPr>
          <w:b/>
          <w:bCs/>
        </w:rPr>
        <w:t>W</w:t>
      </w:r>
      <w:r w:rsidRPr="00951AD7">
        <w:rPr>
          <w:b/>
          <w:bCs/>
        </w:rPr>
        <w:t>ykonawców</w:t>
      </w:r>
    </w:p>
    <w:p w14:paraId="4598A79D" w14:textId="77777777" w:rsidR="00BE0EB2" w:rsidRDefault="00BE0EB2" w:rsidP="00BE0EB2">
      <w:pPr>
        <w:autoSpaceDE w:val="0"/>
        <w:autoSpaceDN w:val="0"/>
        <w:adjustRightInd w:val="0"/>
        <w:spacing w:after="0" w:line="240" w:lineRule="auto"/>
        <w:jc w:val="both"/>
        <w:rPr>
          <w:i/>
          <w:sz w:val="20"/>
          <w:szCs w:val="20"/>
          <w:u w:val="single"/>
        </w:rPr>
      </w:pPr>
    </w:p>
    <w:p w14:paraId="0C630C7A" w14:textId="187EAB4D" w:rsidR="00BE0EB2" w:rsidRPr="00951AD7" w:rsidRDefault="00BE0EB2" w:rsidP="00B04182">
      <w:pPr>
        <w:autoSpaceDE w:val="0"/>
        <w:autoSpaceDN w:val="0"/>
        <w:adjustRightInd w:val="0"/>
        <w:spacing w:after="0" w:line="240" w:lineRule="auto"/>
        <w:jc w:val="both"/>
        <w:rPr>
          <w:i/>
          <w:sz w:val="20"/>
          <w:szCs w:val="20"/>
          <w:u w:val="single"/>
        </w:rPr>
      </w:pPr>
      <w:r w:rsidRPr="00951AD7">
        <w:rPr>
          <w:i/>
          <w:sz w:val="20"/>
          <w:szCs w:val="20"/>
          <w:u w:val="single"/>
        </w:rPr>
        <w:t>Dotyczy:</w:t>
      </w:r>
      <w:r>
        <w:rPr>
          <w:i/>
          <w:sz w:val="20"/>
          <w:szCs w:val="20"/>
          <w:u w:val="single"/>
        </w:rPr>
        <w:t xml:space="preserve"> </w:t>
      </w:r>
      <w:r w:rsidR="001E0635" w:rsidRPr="001E0635">
        <w:rPr>
          <w:i/>
          <w:sz w:val="20"/>
          <w:szCs w:val="20"/>
          <w:u w:val="single"/>
        </w:rPr>
        <w:t xml:space="preserve">wyłonienie </w:t>
      </w:r>
      <w:r w:rsidR="00DE5034" w:rsidRPr="00DE5034">
        <w:rPr>
          <w:i/>
          <w:sz w:val="20"/>
          <w:szCs w:val="20"/>
          <w:u w:val="single"/>
        </w:rPr>
        <w:t>Wykonawcy w zakresie dostawy 3 letniej subskrypcji na licencje uprawniające do instalacji i użytkowania pakietu oprogramowania do zastosowań biurowych dla pracowników i studentów Uniwersytetu Jagiellońskiego</w:t>
      </w:r>
      <w:r w:rsidR="001E0635" w:rsidRPr="001E0635">
        <w:rPr>
          <w:i/>
          <w:sz w:val="20"/>
          <w:szCs w:val="20"/>
          <w:u w:val="single"/>
        </w:rPr>
        <w:t>.</w:t>
      </w:r>
      <w:r w:rsidR="000A70A0">
        <w:rPr>
          <w:i/>
          <w:sz w:val="20"/>
          <w:szCs w:val="20"/>
          <w:u w:val="single"/>
        </w:rPr>
        <w:t xml:space="preserve"> </w:t>
      </w:r>
      <w:r w:rsidR="00B04182" w:rsidRPr="00B04182">
        <w:rPr>
          <w:i/>
          <w:sz w:val="20"/>
          <w:szCs w:val="20"/>
          <w:u w:val="single"/>
        </w:rPr>
        <w:t>Nr sprawy 80.272.</w:t>
      </w:r>
      <w:r w:rsidR="00DE5034">
        <w:rPr>
          <w:i/>
          <w:sz w:val="20"/>
          <w:szCs w:val="20"/>
          <w:u w:val="single"/>
        </w:rPr>
        <w:t>278</w:t>
      </w:r>
      <w:r w:rsidR="00B04182" w:rsidRPr="00B04182">
        <w:rPr>
          <w:i/>
          <w:sz w:val="20"/>
          <w:szCs w:val="20"/>
          <w:u w:val="single"/>
        </w:rPr>
        <w:t>.202</w:t>
      </w:r>
      <w:r w:rsidR="009A2301">
        <w:rPr>
          <w:i/>
          <w:sz w:val="20"/>
          <w:szCs w:val="20"/>
          <w:u w:val="single"/>
        </w:rPr>
        <w:t>4</w:t>
      </w:r>
    </w:p>
    <w:p w14:paraId="5DB08EDF" w14:textId="77777777" w:rsidR="00BE0EB2" w:rsidRDefault="00BE0EB2" w:rsidP="00BE0EB2">
      <w:pPr>
        <w:spacing w:after="0" w:line="240" w:lineRule="auto"/>
        <w:ind w:right="720"/>
        <w:jc w:val="center"/>
        <w:rPr>
          <w:b/>
          <w:bCs/>
          <w:sz w:val="24"/>
          <w:szCs w:val="24"/>
        </w:rPr>
      </w:pPr>
    </w:p>
    <w:p w14:paraId="6C2B1B25" w14:textId="77777777" w:rsidR="004B19F0" w:rsidRPr="00BE0EB2" w:rsidRDefault="004B19F0" w:rsidP="004B19F0">
      <w:pPr>
        <w:spacing w:after="0" w:line="240" w:lineRule="auto"/>
        <w:ind w:right="720"/>
        <w:jc w:val="center"/>
        <w:rPr>
          <w:b/>
          <w:bCs/>
          <w:sz w:val="24"/>
          <w:szCs w:val="24"/>
        </w:rPr>
      </w:pPr>
      <w:r w:rsidRPr="00BE0EB2">
        <w:rPr>
          <w:b/>
          <w:bCs/>
          <w:sz w:val="24"/>
          <w:szCs w:val="24"/>
        </w:rPr>
        <w:t>PYTANIA I ODPOWIEDZI, MODYFIKACJE</w:t>
      </w:r>
    </w:p>
    <w:p w14:paraId="4CBD5373" w14:textId="77777777" w:rsidR="004B19F0" w:rsidRPr="00F17F62" w:rsidRDefault="004B19F0" w:rsidP="004B19F0">
      <w:pPr>
        <w:spacing w:after="0" w:line="240" w:lineRule="auto"/>
        <w:ind w:right="720"/>
        <w:jc w:val="center"/>
        <w:rPr>
          <w:b/>
          <w:bCs/>
          <w:sz w:val="24"/>
          <w:szCs w:val="24"/>
        </w:rPr>
      </w:pPr>
      <w:r w:rsidRPr="00BE0EB2">
        <w:rPr>
          <w:b/>
          <w:bCs/>
          <w:sz w:val="24"/>
          <w:szCs w:val="24"/>
        </w:rPr>
        <w:t>SPECYFIKACJI WARUNKÓW ZAMÓWIENIA</w:t>
      </w:r>
    </w:p>
    <w:p w14:paraId="151AB7BC" w14:textId="77777777" w:rsidR="004B6A7B" w:rsidRDefault="004B6A7B" w:rsidP="00BE0EB2">
      <w:pPr>
        <w:spacing w:after="0" w:line="240" w:lineRule="auto"/>
        <w:ind w:right="720"/>
        <w:rPr>
          <w:b/>
          <w:bCs/>
        </w:rPr>
      </w:pPr>
    </w:p>
    <w:p w14:paraId="1741CB78" w14:textId="77777777" w:rsidR="004B19F0" w:rsidRPr="00DE5034" w:rsidRDefault="004B19F0" w:rsidP="004B19F0">
      <w:pPr>
        <w:spacing w:after="0" w:line="240" w:lineRule="auto"/>
        <w:ind w:right="720"/>
      </w:pPr>
      <w:r w:rsidRPr="00DE5034">
        <w:rPr>
          <w:i/>
          <w:iCs/>
        </w:rPr>
        <w:t>Szanowni Państwo,</w:t>
      </w:r>
    </w:p>
    <w:p w14:paraId="522789A4" w14:textId="77777777" w:rsidR="004B19F0" w:rsidRPr="00DE5034" w:rsidRDefault="004B19F0" w:rsidP="004B19F0">
      <w:pPr>
        <w:spacing w:after="0" w:line="240" w:lineRule="auto"/>
        <w:ind w:right="72"/>
        <w:jc w:val="both"/>
      </w:pPr>
    </w:p>
    <w:p w14:paraId="51D84A9E" w14:textId="081A401F" w:rsidR="004B19F0" w:rsidRPr="00DE5034" w:rsidRDefault="004B19F0" w:rsidP="00DE5034">
      <w:pPr>
        <w:spacing w:after="0" w:line="240" w:lineRule="auto"/>
        <w:ind w:right="72"/>
        <w:jc w:val="both"/>
        <w:rPr>
          <w:rFonts w:cs="Calibri"/>
        </w:rPr>
      </w:pPr>
      <w:r w:rsidRPr="00DE5034">
        <w:t>Uprzejmie informujemy, iż w przedmiotowym postępowaniu do zamawiającego wpłynęł</w:t>
      </w:r>
      <w:r w:rsidR="00DE5034" w:rsidRPr="00DE5034">
        <w:t>y</w:t>
      </w:r>
      <w:r w:rsidRPr="00DE5034">
        <w:t xml:space="preserve"> pytani</w:t>
      </w:r>
      <w:r w:rsidR="00DE5034" w:rsidRPr="00DE5034">
        <w:t>a</w:t>
      </w:r>
      <w:r w:rsidRPr="00DE5034">
        <w:t xml:space="preserve"> </w:t>
      </w:r>
      <w:r w:rsidRPr="00DE5034">
        <w:rPr>
          <w:rFonts w:cs="Calibri"/>
        </w:rPr>
        <w:t xml:space="preserve">dotyczące </w:t>
      </w:r>
      <w:r w:rsidR="00DE5034" w:rsidRPr="00DE5034">
        <w:rPr>
          <w:rFonts w:cs="Calibri"/>
        </w:rPr>
        <w:t>zapisów wzoru umowy</w:t>
      </w:r>
      <w:r w:rsidRPr="00DE5034">
        <w:rPr>
          <w:rFonts w:cs="Calibri"/>
        </w:rPr>
        <w:t xml:space="preserve">. Poniżej zamieszczamy </w:t>
      </w:r>
      <w:r w:rsidR="00DE5034" w:rsidRPr="00DE5034">
        <w:rPr>
          <w:rFonts w:cs="Calibri"/>
        </w:rPr>
        <w:t>ich</w:t>
      </w:r>
      <w:r w:rsidRPr="00DE5034">
        <w:rPr>
          <w:rFonts w:cs="Calibri"/>
        </w:rPr>
        <w:t xml:space="preserve"> treść wraz z odpowiedzi</w:t>
      </w:r>
      <w:r w:rsidR="00DE5034" w:rsidRPr="00DE5034">
        <w:rPr>
          <w:rFonts w:cs="Calibri"/>
        </w:rPr>
        <w:t>ami</w:t>
      </w:r>
      <w:r w:rsidRPr="00DE5034">
        <w:rPr>
          <w:rFonts w:cs="Calibri"/>
        </w:rPr>
        <w:t xml:space="preserve">. </w:t>
      </w:r>
    </w:p>
    <w:p w14:paraId="71B37AC5" w14:textId="77777777" w:rsidR="004B19F0" w:rsidRPr="00DE5034" w:rsidRDefault="004B19F0" w:rsidP="00DE5034">
      <w:pPr>
        <w:pStyle w:val="Akapitzlist1"/>
        <w:ind w:left="0"/>
        <w:jc w:val="both"/>
        <w:rPr>
          <w:i/>
          <w:iCs/>
        </w:rPr>
      </w:pPr>
    </w:p>
    <w:p w14:paraId="0517EC99" w14:textId="55405349" w:rsidR="00DE5034" w:rsidRPr="00DE5034" w:rsidRDefault="00DE5034" w:rsidP="00DE5034">
      <w:pPr>
        <w:autoSpaceDE w:val="0"/>
        <w:autoSpaceDN w:val="0"/>
        <w:adjustRightInd w:val="0"/>
        <w:spacing w:after="0" w:line="240" w:lineRule="auto"/>
        <w:jc w:val="both"/>
        <w:rPr>
          <w:rFonts w:eastAsiaTheme="minorHAnsi" w:cs="Calibri"/>
        </w:rPr>
      </w:pPr>
      <w:bookmarkStart w:id="0" w:name="_Hlk90968284"/>
      <w:r w:rsidRPr="00DE5034">
        <w:rPr>
          <w:rFonts w:eastAsiaTheme="minorHAnsi" w:cs="Calibri"/>
        </w:rPr>
        <w:t>1. Dotyczy § 1 ust. 2 wzoru umowy Wykonawca jedynie pośredniczy pomiędzy zamawiającym a Producentem w udzieleniu licencji a zatem nie może oświadczyć, że oprogramowanie, na które licencji</w:t>
      </w:r>
    </w:p>
    <w:p w14:paraId="41280909" w14:textId="4006A0B8"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udziela producent jest wolne od wad i nie narusza praw osób trzecich w tym praw własności intelektualnej i praw autorskich. Wykonawca przekazuje Zamawiającemu licencje pochodzące z oficjalnego źródła - od producenta, lecz nie ma wpływu na wady oprogramowania, gdyż nie przysługują</w:t>
      </w:r>
    </w:p>
    <w:p w14:paraId="37EF87B0" w14:textId="77777777"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mu do niego prawa. Prosimy o wykreślenie postanowienia.</w:t>
      </w:r>
    </w:p>
    <w:p w14:paraId="6DF860E0" w14:textId="77777777" w:rsidR="00123E25" w:rsidRDefault="00123E25" w:rsidP="00DE5034">
      <w:pPr>
        <w:autoSpaceDE w:val="0"/>
        <w:autoSpaceDN w:val="0"/>
        <w:adjustRightInd w:val="0"/>
        <w:spacing w:after="0" w:line="240" w:lineRule="auto"/>
        <w:jc w:val="both"/>
        <w:rPr>
          <w:rFonts w:eastAsiaTheme="minorHAnsi" w:cs="Calibri"/>
        </w:rPr>
      </w:pPr>
    </w:p>
    <w:p w14:paraId="6EC60B48" w14:textId="4CBDCF88" w:rsidR="00114226" w:rsidRPr="00123E25" w:rsidRDefault="00123E25" w:rsidP="00DE5034">
      <w:pPr>
        <w:autoSpaceDE w:val="0"/>
        <w:autoSpaceDN w:val="0"/>
        <w:adjustRightInd w:val="0"/>
        <w:spacing w:after="0" w:line="240" w:lineRule="auto"/>
        <w:jc w:val="both"/>
        <w:rPr>
          <w:rFonts w:eastAsiaTheme="minorHAnsi" w:cs="Calibri"/>
          <w:b/>
          <w:bCs/>
          <w:i/>
          <w:iCs/>
        </w:rPr>
      </w:pPr>
      <w:bookmarkStart w:id="1" w:name="_Hlk175651191"/>
      <w:r w:rsidRPr="00123E25">
        <w:rPr>
          <w:rFonts w:eastAsiaTheme="minorHAnsi" w:cs="Calibri"/>
          <w:b/>
          <w:bCs/>
          <w:i/>
          <w:iCs/>
        </w:rPr>
        <w:t xml:space="preserve">Odpowiedź: </w:t>
      </w:r>
      <w:r w:rsidRPr="0003112C">
        <w:rPr>
          <w:rFonts w:eastAsiaTheme="minorHAnsi" w:cs="Calibri"/>
          <w:b/>
          <w:bCs/>
          <w:i/>
          <w:iCs/>
        </w:rPr>
        <w:t xml:space="preserve">Zamawiający </w:t>
      </w:r>
      <w:r w:rsidR="0003112C" w:rsidRPr="0003112C">
        <w:rPr>
          <w:rFonts w:eastAsiaTheme="minorHAnsi" w:cs="Calibri"/>
          <w:b/>
          <w:bCs/>
          <w:i/>
          <w:iCs/>
        </w:rPr>
        <w:t>informuje, że do specyfikacji warunków zamówienia dołączony jest wzór umowy</w:t>
      </w:r>
      <w:bookmarkEnd w:id="1"/>
      <w:r w:rsidR="0003112C" w:rsidRPr="0003112C">
        <w:rPr>
          <w:rFonts w:eastAsiaTheme="minorHAnsi" w:cs="Calibri"/>
          <w:b/>
          <w:bCs/>
          <w:i/>
          <w:iCs/>
        </w:rPr>
        <w:t>. W</w:t>
      </w:r>
      <w:r w:rsidR="00114226" w:rsidRPr="0003112C">
        <w:rPr>
          <w:rFonts w:eastAsiaTheme="minorHAnsi" w:cs="Calibri"/>
          <w:b/>
          <w:bCs/>
          <w:i/>
          <w:iCs/>
        </w:rPr>
        <w:t xml:space="preserve"> przypadku</w:t>
      </w:r>
      <w:r w:rsidR="0003112C" w:rsidRPr="0003112C">
        <w:rPr>
          <w:rFonts w:eastAsiaTheme="minorHAnsi" w:cs="Calibri"/>
          <w:b/>
          <w:bCs/>
          <w:i/>
          <w:iCs/>
        </w:rPr>
        <w:t>,</w:t>
      </w:r>
      <w:r w:rsidR="00114226" w:rsidRPr="0003112C">
        <w:rPr>
          <w:rFonts w:eastAsiaTheme="minorHAnsi" w:cs="Calibri"/>
          <w:b/>
          <w:bCs/>
          <w:i/>
          <w:iCs/>
        </w:rPr>
        <w:t xml:space="preserve"> gdy </w:t>
      </w:r>
      <w:r w:rsidR="0003112C" w:rsidRPr="0003112C">
        <w:rPr>
          <w:rFonts w:eastAsiaTheme="minorHAnsi" w:cs="Calibri"/>
          <w:b/>
          <w:bCs/>
          <w:i/>
          <w:iCs/>
        </w:rPr>
        <w:t xml:space="preserve">wybrany Wykonawca </w:t>
      </w:r>
      <w:r w:rsidR="00114226" w:rsidRPr="0003112C">
        <w:rPr>
          <w:rFonts w:eastAsiaTheme="minorHAnsi" w:cs="Calibri"/>
          <w:b/>
          <w:bCs/>
          <w:i/>
          <w:iCs/>
        </w:rPr>
        <w:t>nie będzie producentem oprogramowania to zapis</w:t>
      </w:r>
      <w:r w:rsidR="0003112C" w:rsidRPr="0003112C">
        <w:rPr>
          <w:rFonts w:eastAsiaTheme="minorHAnsi" w:cs="Calibri"/>
          <w:b/>
          <w:bCs/>
          <w:i/>
          <w:iCs/>
        </w:rPr>
        <w:t xml:space="preserve"> w umowie</w:t>
      </w:r>
      <w:r w:rsidR="00114226" w:rsidRPr="0003112C">
        <w:rPr>
          <w:rFonts w:eastAsiaTheme="minorHAnsi" w:cs="Calibri"/>
          <w:b/>
          <w:bCs/>
          <w:i/>
          <w:iCs/>
        </w:rPr>
        <w:t xml:space="preserve"> będzie usunięty.</w:t>
      </w:r>
    </w:p>
    <w:p w14:paraId="37AE582C" w14:textId="77777777" w:rsidR="00123E25" w:rsidRDefault="00123E25" w:rsidP="00DE5034">
      <w:pPr>
        <w:autoSpaceDE w:val="0"/>
        <w:autoSpaceDN w:val="0"/>
        <w:adjustRightInd w:val="0"/>
        <w:spacing w:after="0" w:line="240" w:lineRule="auto"/>
        <w:jc w:val="both"/>
        <w:rPr>
          <w:rFonts w:eastAsiaTheme="minorHAnsi" w:cs="Calibri"/>
        </w:rPr>
      </w:pPr>
    </w:p>
    <w:p w14:paraId="3F19B2D6" w14:textId="6CA95853"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2. Dotyczy § 1 ust. 3 wzoru umowy Przedmiotem zamówienia jest oprogramowanie a zatem dobro niematerialne. Zgodnie z przepisami kodeksu cywilnego rękojmia obejmuje wady rzeczy fizycznej, a cechy tej nie można przypisać oprogramowaniu. Dyskusyjne jest zatem wymaganie przez Zamawiającego udzielenia rękojmi na przedmiot zamówienia. Niezależnie od powyższego należy zauważyć, że uprawnienia gwarancyjne przysługują Zamawiającemu na mocy postanowień umowy łączącej Zamawiającego z Producentem oprogramowania i zostały w niej szczegółowo opisane. W sytuacji pozostawienia wymagań Zamawiającego z tytułu rękojmi za wady doszłoby niejako do powielenia uprawnień Zamawiającego z czym z kolei wiąże się ryzyko wykonawcy dotyczące podstawy jego odpowiedzialności. Prosimy o zmianę postanowienia na następujące: "Strony zgodnie wyłączają odpowiedzialność Wykonawcy z tytułu rękojmi za wady licencji."</w:t>
      </w:r>
    </w:p>
    <w:p w14:paraId="053883C7" w14:textId="77777777" w:rsidR="00DE5034" w:rsidRDefault="00DE5034" w:rsidP="00DE5034">
      <w:pPr>
        <w:autoSpaceDE w:val="0"/>
        <w:autoSpaceDN w:val="0"/>
        <w:adjustRightInd w:val="0"/>
        <w:spacing w:after="0" w:line="240" w:lineRule="auto"/>
        <w:jc w:val="both"/>
        <w:rPr>
          <w:rFonts w:eastAsiaTheme="minorHAnsi" w:cs="Calibri"/>
        </w:rPr>
      </w:pPr>
    </w:p>
    <w:p w14:paraId="2C3D38B8" w14:textId="7AC03EF6" w:rsidR="0003112C" w:rsidRPr="00114226" w:rsidRDefault="00123E25" w:rsidP="0003112C">
      <w:pPr>
        <w:autoSpaceDE w:val="0"/>
        <w:autoSpaceDN w:val="0"/>
        <w:adjustRightInd w:val="0"/>
        <w:spacing w:after="0" w:line="240" w:lineRule="auto"/>
        <w:jc w:val="both"/>
        <w:rPr>
          <w:rFonts w:eastAsiaTheme="minorHAnsi" w:cs="Calibri"/>
          <w:b/>
          <w:bCs/>
          <w:i/>
          <w:iCs/>
        </w:rPr>
      </w:pPr>
      <w:bookmarkStart w:id="2" w:name="_Hlk175651323"/>
      <w:r w:rsidRPr="00123E25">
        <w:rPr>
          <w:rFonts w:eastAsiaTheme="minorHAnsi" w:cs="Calibri"/>
          <w:b/>
          <w:bCs/>
          <w:i/>
          <w:iCs/>
        </w:rPr>
        <w:t xml:space="preserve">Odpowiedź: </w:t>
      </w:r>
      <w:r w:rsidR="0003112C" w:rsidRPr="0003112C">
        <w:rPr>
          <w:rFonts w:eastAsiaTheme="minorHAnsi" w:cs="Calibri"/>
          <w:b/>
          <w:bCs/>
          <w:i/>
          <w:iCs/>
        </w:rPr>
        <w:t>Zamawiający informuje, że do specyfikacji warunków zamówienia dołączony jest wzór umowy. W przypadku, gdy wybrany Wykonawca nie będzie producentem oprogramowania to zapis w umowie będzie usunięty.</w:t>
      </w:r>
      <w:bookmarkEnd w:id="2"/>
    </w:p>
    <w:p w14:paraId="63FD3CDC" w14:textId="19B1CDEA" w:rsidR="00114226" w:rsidRPr="00114226" w:rsidRDefault="00114226" w:rsidP="00114226">
      <w:pPr>
        <w:autoSpaceDE w:val="0"/>
        <w:autoSpaceDN w:val="0"/>
        <w:adjustRightInd w:val="0"/>
        <w:spacing w:after="0" w:line="240" w:lineRule="auto"/>
        <w:jc w:val="both"/>
        <w:rPr>
          <w:rFonts w:eastAsiaTheme="minorHAnsi" w:cs="Calibri"/>
          <w:b/>
          <w:bCs/>
          <w:i/>
          <w:iCs/>
        </w:rPr>
      </w:pPr>
    </w:p>
    <w:p w14:paraId="0A16A89E" w14:textId="77777777" w:rsidR="00123E25" w:rsidRPr="00DE5034" w:rsidRDefault="00123E25" w:rsidP="00DE5034">
      <w:pPr>
        <w:autoSpaceDE w:val="0"/>
        <w:autoSpaceDN w:val="0"/>
        <w:adjustRightInd w:val="0"/>
        <w:spacing w:after="0" w:line="240" w:lineRule="auto"/>
        <w:jc w:val="both"/>
        <w:rPr>
          <w:rFonts w:eastAsiaTheme="minorHAnsi" w:cs="Calibri"/>
        </w:rPr>
      </w:pPr>
    </w:p>
    <w:p w14:paraId="17E7655A" w14:textId="50DF70F9"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3. Dotyczy § 1 ust. 4 wzoru umowy Z uwagi na fakt, że to producent oprogramowania udziela</w:t>
      </w:r>
      <w:r>
        <w:rPr>
          <w:rFonts w:eastAsiaTheme="minorHAnsi" w:cs="Calibri"/>
        </w:rPr>
        <w:t xml:space="preserve"> </w:t>
      </w:r>
      <w:r w:rsidRPr="00DE5034">
        <w:rPr>
          <w:rFonts w:eastAsiaTheme="minorHAnsi" w:cs="Calibri"/>
        </w:rPr>
        <w:t>Zamawiającemu licencji, Wykonawca nie jest podmiotem, w stosunku do którego Zamawiający powinien</w:t>
      </w:r>
      <w:r>
        <w:rPr>
          <w:rFonts w:eastAsiaTheme="minorHAnsi" w:cs="Calibri"/>
        </w:rPr>
        <w:t xml:space="preserve"> </w:t>
      </w:r>
      <w:r w:rsidRPr="00DE5034">
        <w:rPr>
          <w:rFonts w:eastAsiaTheme="minorHAnsi" w:cs="Calibri"/>
        </w:rPr>
        <w:t xml:space="preserve">kierować roszczenia związane z wadami produktów. Jedynym podmiotem, któremu </w:t>
      </w:r>
      <w:r w:rsidRPr="00DE5034">
        <w:rPr>
          <w:rFonts w:eastAsiaTheme="minorHAnsi" w:cs="Calibri"/>
        </w:rPr>
        <w:lastRenderedPageBreak/>
        <w:t>przysługują prawa do</w:t>
      </w:r>
      <w:r>
        <w:rPr>
          <w:rFonts w:eastAsiaTheme="minorHAnsi" w:cs="Calibri"/>
        </w:rPr>
        <w:t xml:space="preserve"> </w:t>
      </w:r>
      <w:r w:rsidRPr="00DE5034">
        <w:rPr>
          <w:rFonts w:eastAsiaTheme="minorHAnsi" w:cs="Calibri"/>
        </w:rPr>
        <w:t>oprogramowania jest producent i to on powinien być odpowiedzialny za wady prawne. Prosimy o</w:t>
      </w:r>
      <w:r>
        <w:rPr>
          <w:rFonts w:eastAsiaTheme="minorHAnsi" w:cs="Calibri"/>
        </w:rPr>
        <w:t xml:space="preserve"> </w:t>
      </w:r>
      <w:r w:rsidRPr="00DE5034">
        <w:rPr>
          <w:rFonts w:eastAsiaTheme="minorHAnsi" w:cs="Calibri"/>
        </w:rPr>
        <w:t>wyłączenie odpowiedzialności wykonawcy za wady prawne produktów poprzez usunięcie zapisu.</w:t>
      </w:r>
    </w:p>
    <w:p w14:paraId="43C9A209" w14:textId="77777777" w:rsidR="00123E25" w:rsidRDefault="00123E25" w:rsidP="00DE5034">
      <w:pPr>
        <w:autoSpaceDE w:val="0"/>
        <w:autoSpaceDN w:val="0"/>
        <w:adjustRightInd w:val="0"/>
        <w:spacing w:after="0" w:line="240" w:lineRule="auto"/>
        <w:jc w:val="both"/>
        <w:rPr>
          <w:rFonts w:eastAsiaTheme="minorHAnsi" w:cs="Calibri"/>
          <w:b/>
          <w:bCs/>
          <w:i/>
          <w:iCs/>
        </w:rPr>
      </w:pPr>
    </w:p>
    <w:p w14:paraId="4FAE971B" w14:textId="422DAC11" w:rsidR="00114226" w:rsidRPr="00114226" w:rsidRDefault="00123E25" w:rsidP="0003112C">
      <w:pPr>
        <w:autoSpaceDE w:val="0"/>
        <w:autoSpaceDN w:val="0"/>
        <w:adjustRightInd w:val="0"/>
        <w:spacing w:after="0" w:line="240" w:lineRule="auto"/>
        <w:jc w:val="both"/>
        <w:rPr>
          <w:rFonts w:eastAsiaTheme="minorHAnsi" w:cs="Calibri"/>
          <w:b/>
          <w:bCs/>
          <w:i/>
          <w:iCs/>
        </w:rPr>
      </w:pPr>
      <w:bookmarkStart w:id="3" w:name="_Hlk175651591"/>
      <w:r w:rsidRPr="00123E25">
        <w:rPr>
          <w:rFonts w:eastAsiaTheme="minorHAnsi" w:cs="Calibri"/>
          <w:b/>
          <w:bCs/>
          <w:i/>
          <w:iCs/>
        </w:rPr>
        <w:t>Odpowiedź:</w:t>
      </w:r>
      <w:r w:rsidR="0003112C" w:rsidRPr="0003112C">
        <w:t xml:space="preserve"> </w:t>
      </w:r>
      <w:r w:rsidR="0003112C" w:rsidRPr="0003112C">
        <w:rPr>
          <w:rFonts w:eastAsiaTheme="minorHAnsi" w:cs="Calibri"/>
          <w:b/>
          <w:bCs/>
          <w:i/>
          <w:iCs/>
        </w:rPr>
        <w:t>Zamawiający informuje, że do specyfikacji warunków zamówienia dołączony jest wzór umowy. W przypadku, gdy wybrany Wykonawca nie będzie producentem oprogramowania to zapis w umowie będzie usunięty.</w:t>
      </w:r>
      <w:bookmarkEnd w:id="3"/>
    </w:p>
    <w:p w14:paraId="1890E003" w14:textId="77777777" w:rsidR="00123E25" w:rsidRDefault="00123E25" w:rsidP="00DE5034">
      <w:pPr>
        <w:autoSpaceDE w:val="0"/>
        <w:autoSpaceDN w:val="0"/>
        <w:adjustRightInd w:val="0"/>
        <w:spacing w:after="0" w:line="240" w:lineRule="auto"/>
        <w:jc w:val="both"/>
        <w:rPr>
          <w:rFonts w:eastAsiaTheme="minorHAnsi" w:cs="Calibri"/>
        </w:rPr>
      </w:pPr>
    </w:p>
    <w:p w14:paraId="587FDBF1" w14:textId="41208B68"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4. Dotyczy § 1 ust. 6 wzoru umowy Produkty dostarczane Zamawiającemu przez Wykonawcę pochodzą</w:t>
      </w:r>
      <w:r>
        <w:rPr>
          <w:rFonts w:eastAsiaTheme="minorHAnsi" w:cs="Calibri"/>
        </w:rPr>
        <w:t xml:space="preserve"> </w:t>
      </w:r>
      <w:r w:rsidRPr="00DE5034">
        <w:rPr>
          <w:rFonts w:eastAsiaTheme="minorHAnsi" w:cs="Calibri"/>
        </w:rPr>
        <w:t xml:space="preserve">od producenta, którego siedzibą główną są Stany Zjednoczone. Wykonawca </w:t>
      </w:r>
      <w:bookmarkStart w:id="4" w:name="_Hlk175651304"/>
      <w:r w:rsidRPr="00DE5034">
        <w:rPr>
          <w:rFonts w:eastAsiaTheme="minorHAnsi" w:cs="Calibri"/>
        </w:rPr>
        <w:t>nie może zatem</w:t>
      </w:r>
      <w:r>
        <w:rPr>
          <w:rFonts w:eastAsiaTheme="minorHAnsi" w:cs="Calibri"/>
        </w:rPr>
        <w:t xml:space="preserve"> </w:t>
      </w:r>
      <w:r w:rsidRPr="00DE5034">
        <w:rPr>
          <w:rFonts w:eastAsiaTheme="minorHAnsi" w:cs="Calibri"/>
        </w:rPr>
        <w:t>zagwarantować, że udzielona Zamawiającemu licencja obejmuje jedynie obszar krajów EOG w zakresie</w:t>
      </w:r>
      <w:r>
        <w:rPr>
          <w:rFonts w:eastAsiaTheme="minorHAnsi" w:cs="Calibri"/>
        </w:rPr>
        <w:t xml:space="preserve"> </w:t>
      </w:r>
      <w:r w:rsidRPr="00DE5034">
        <w:rPr>
          <w:rFonts w:eastAsiaTheme="minorHAnsi" w:cs="Calibri"/>
        </w:rPr>
        <w:t>przechowywania i przetwarzania danych</w:t>
      </w:r>
      <w:bookmarkEnd w:id="4"/>
      <w:r w:rsidRPr="00DE5034">
        <w:rPr>
          <w:rFonts w:eastAsiaTheme="minorHAnsi" w:cs="Calibri"/>
        </w:rPr>
        <w:t>. Prosimy o wykreślenie postanowienia.</w:t>
      </w:r>
      <w:r>
        <w:rPr>
          <w:rFonts w:eastAsiaTheme="minorHAnsi" w:cs="Calibri"/>
        </w:rPr>
        <w:t xml:space="preserve"> </w:t>
      </w:r>
    </w:p>
    <w:p w14:paraId="73D0D2BA" w14:textId="77777777" w:rsidR="00123E25" w:rsidRDefault="00123E25" w:rsidP="00DE5034">
      <w:pPr>
        <w:autoSpaceDE w:val="0"/>
        <w:autoSpaceDN w:val="0"/>
        <w:adjustRightInd w:val="0"/>
        <w:spacing w:after="0" w:line="240" w:lineRule="auto"/>
        <w:jc w:val="both"/>
        <w:rPr>
          <w:rFonts w:eastAsiaTheme="minorHAnsi" w:cs="Calibri"/>
          <w:b/>
          <w:bCs/>
          <w:i/>
          <w:iCs/>
        </w:rPr>
      </w:pPr>
    </w:p>
    <w:p w14:paraId="0A5BD111" w14:textId="68A74361" w:rsidR="00DE5034" w:rsidRPr="004E0025" w:rsidRDefault="00123E25" w:rsidP="00DE5034">
      <w:pPr>
        <w:autoSpaceDE w:val="0"/>
        <w:autoSpaceDN w:val="0"/>
        <w:adjustRightInd w:val="0"/>
        <w:spacing w:after="0" w:line="240" w:lineRule="auto"/>
        <w:jc w:val="both"/>
        <w:rPr>
          <w:rFonts w:eastAsiaTheme="minorHAnsi" w:cs="Calibri"/>
          <w:b/>
          <w:bCs/>
          <w:i/>
          <w:iCs/>
        </w:rPr>
      </w:pPr>
      <w:r w:rsidRPr="004E0025">
        <w:rPr>
          <w:rFonts w:eastAsiaTheme="minorHAnsi" w:cs="Calibri"/>
          <w:b/>
          <w:bCs/>
          <w:i/>
          <w:iCs/>
        </w:rPr>
        <w:t xml:space="preserve">Odpowiedź: Zamawiający </w:t>
      </w:r>
      <w:r w:rsidRPr="004E0025">
        <w:rPr>
          <w:rFonts w:eastAsiaTheme="minorHAnsi" w:cs="Calibri"/>
          <w:b/>
          <w:bCs/>
          <w:i/>
          <w:iCs/>
          <w:u w:val="single"/>
        </w:rPr>
        <w:t>nie wymaga</w:t>
      </w:r>
      <w:r w:rsidRPr="004E0025">
        <w:rPr>
          <w:rFonts w:eastAsiaTheme="minorHAnsi" w:cs="Calibri"/>
          <w:b/>
          <w:bCs/>
          <w:i/>
          <w:iCs/>
        </w:rPr>
        <w:t xml:space="preserve"> zagwarantowania przez Wykonawcę, aby udzielona Zamawiającemu licencja </w:t>
      </w:r>
      <w:r w:rsidRPr="004E0025">
        <w:rPr>
          <w:rFonts w:eastAsiaTheme="minorHAnsi" w:cs="Calibri"/>
          <w:b/>
          <w:bCs/>
          <w:i/>
          <w:iCs/>
          <w:u w:val="single"/>
        </w:rPr>
        <w:t>obejmowała jedynie</w:t>
      </w:r>
      <w:r w:rsidRPr="004E0025">
        <w:rPr>
          <w:rFonts w:eastAsiaTheme="minorHAnsi" w:cs="Calibri"/>
          <w:b/>
          <w:bCs/>
          <w:i/>
          <w:iCs/>
        </w:rPr>
        <w:t xml:space="preserve"> obszar krajów EOG w zakresie przechowywania i przetwarzania danych.</w:t>
      </w:r>
    </w:p>
    <w:p w14:paraId="3B373975" w14:textId="77777777" w:rsidR="004E0025" w:rsidRPr="00123E25" w:rsidRDefault="004E0025" w:rsidP="00DE5034">
      <w:pPr>
        <w:autoSpaceDE w:val="0"/>
        <w:autoSpaceDN w:val="0"/>
        <w:adjustRightInd w:val="0"/>
        <w:spacing w:after="0" w:line="240" w:lineRule="auto"/>
        <w:jc w:val="both"/>
        <w:rPr>
          <w:rFonts w:eastAsiaTheme="minorHAnsi" w:cs="Calibri"/>
          <w:i/>
          <w:iCs/>
        </w:rPr>
      </w:pPr>
    </w:p>
    <w:p w14:paraId="354FD45F" w14:textId="2A95816B"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5. Dotyczy § 1 ust. 17 wzoru umowy Producent oprogramowania nie przewiduje udostępnienia</w:t>
      </w:r>
      <w:r>
        <w:rPr>
          <w:rFonts w:eastAsiaTheme="minorHAnsi" w:cs="Calibri"/>
        </w:rPr>
        <w:t xml:space="preserve"> </w:t>
      </w:r>
      <w:r w:rsidRPr="00DE5034">
        <w:rPr>
          <w:rFonts w:eastAsiaTheme="minorHAnsi" w:cs="Calibri"/>
        </w:rPr>
        <w:t>dokumentów potwierdzających nadanie Zmawiającemu uprawnień w formie papierowej. Prosimy o</w:t>
      </w:r>
      <w:r>
        <w:rPr>
          <w:rFonts w:eastAsiaTheme="minorHAnsi" w:cs="Calibri"/>
        </w:rPr>
        <w:t xml:space="preserve"> </w:t>
      </w:r>
      <w:r w:rsidRPr="00DE5034">
        <w:rPr>
          <w:rFonts w:eastAsiaTheme="minorHAnsi" w:cs="Calibri"/>
        </w:rPr>
        <w:t>wykreślenie przedmiotowego obowiązku.</w:t>
      </w:r>
    </w:p>
    <w:p w14:paraId="48A14B07" w14:textId="77777777" w:rsidR="00DE5034" w:rsidRDefault="00DE5034" w:rsidP="00DE5034">
      <w:pPr>
        <w:autoSpaceDE w:val="0"/>
        <w:autoSpaceDN w:val="0"/>
        <w:adjustRightInd w:val="0"/>
        <w:spacing w:after="0" w:line="240" w:lineRule="auto"/>
        <w:jc w:val="both"/>
        <w:rPr>
          <w:rFonts w:eastAsiaTheme="minorHAnsi" w:cs="Calibri"/>
        </w:rPr>
      </w:pPr>
    </w:p>
    <w:p w14:paraId="0C9E45D9" w14:textId="5D6AFB2F" w:rsidR="00965AE1" w:rsidRPr="00DE5034" w:rsidRDefault="00965AE1" w:rsidP="00965AE1">
      <w:pPr>
        <w:autoSpaceDE w:val="0"/>
        <w:autoSpaceDN w:val="0"/>
        <w:adjustRightInd w:val="0"/>
        <w:spacing w:after="0" w:line="240" w:lineRule="auto"/>
        <w:jc w:val="both"/>
        <w:rPr>
          <w:rFonts w:eastAsiaTheme="minorHAnsi" w:cs="Calibri"/>
        </w:rPr>
      </w:pPr>
      <w:bookmarkStart w:id="5" w:name="_Hlk175652212"/>
      <w:r w:rsidRPr="00123E25">
        <w:rPr>
          <w:rFonts w:eastAsiaTheme="minorHAnsi" w:cs="Calibri"/>
          <w:b/>
          <w:bCs/>
          <w:i/>
          <w:iCs/>
        </w:rPr>
        <w:t>Odpowiedź: Zamawiający wyraża zgodę na wykreślanie zapisów §1 ust.</w:t>
      </w:r>
      <w:r>
        <w:rPr>
          <w:rFonts w:eastAsiaTheme="minorHAnsi" w:cs="Calibri"/>
          <w:b/>
          <w:bCs/>
          <w:i/>
          <w:iCs/>
        </w:rPr>
        <w:t>17</w:t>
      </w:r>
      <w:r w:rsidRPr="00123E25">
        <w:rPr>
          <w:rFonts w:eastAsiaTheme="minorHAnsi" w:cs="Calibri"/>
          <w:b/>
          <w:bCs/>
          <w:i/>
          <w:iCs/>
        </w:rPr>
        <w:t xml:space="preserve"> wzoru umowy</w:t>
      </w:r>
      <w:r>
        <w:rPr>
          <w:rFonts w:eastAsiaTheme="minorHAnsi" w:cs="Calibri"/>
          <w:b/>
          <w:bCs/>
          <w:i/>
          <w:iCs/>
        </w:rPr>
        <w:t xml:space="preserve"> dotyczących formy papierowej przekazywania dokumentów.</w:t>
      </w:r>
    </w:p>
    <w:bookmarkEnd w:id="5"/>
    <w:p w14:paraId="3292C4E5" w14:textId="77777777" w:rsidR="00965AE1" w:rsidRPr="00DE5034" w:rsidRDefault="00965AE1" w:rsidP="00DE5034">
      <w:pPr>
        <w:autoSpaceDE w:val="0"/>
        <w:autoSpaceDN w:val="0"/>
        <w:adjustRightInd w:val="0"/>
        <w:spacing w:after="0" w:line="240" w:lineRule="auto"/>
        <w:jc w:val="both"/>
        <w:rPr>
          <w:rFonts w:eastAsiaTheme="minorHAnsi" w:cs="Calibri"/>
        </w:rPr>
      </w:pPr>
    </w:p>
    <w:p w14:paraId="6F3EADAF" w14:textId="0A1143DE"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6. Dotyczy § 4 ust. 6 wzoru umowy Wykonawca nie jest odpowiedzialny za usuwanie wad ponieważ nie</w:t>
      </w:r>
      <w:r>
        <w:rPr>
          <w:rFonts w:eastAsiaTheme="minorHAnsi" w:cs="Calibri"/>
        </w:rPr>
        <w:t xml:space="preserve"> </w:t>
      </w:r>
      <w:r w:rsidRPr="00DE5034">
        <w:rPr>
          <w:rFonts w:eastAsiaTheme="minorHAnsi" w:cs="Calibri"/>
        </w:rPr>
        <w:t>ponosi odpowiedzialności za oprogramowanie. Zwracamy się z wnioskiem o wykreślenie postanowienia.</w:t>
      </w:r>
    </w:p>
    <w:p w14:paraId="437EB607" w14:textId="77777777" w:rsidR="00965AE1" w:rsidRDefault="00965AE1" w:rsidP="00965AE1">
      <w:pPr>
        <w:autoSpaceDE w:val="0"/>
        <w:autoSpaceDN w:val="0"/>
        <w:adjustRightInd w:val="0"/>
        <w:spacing w:after="0" w:line="240" w:lineRule="auto"/>
        <w:jc w:val="both"/>
        <w:rPr>
          <w:rFonts w:eastAsiaTheme="minorHAnsi" w:cs="Calibri"/>
          <w:b/>
          <w:bCs/>
          <w:i/>
          <w:iCs/>
        </w:rPr>
      </w:pPr>
    </w:p>
    <w:p w14:paraId="0360F234" w14:textId="4DE9B57B" w:rsidR="00965AE1" w:rsidRPr="00DE5034" w:rsidRDefault="00965AE1" w:rsidP="00965AE1">
      <w:pPr>
        <w:autoSpaceDE w:val="0"/>
        <w:autoSpaceDN w:val="0"/>
        <w:adjustRightInd w:val="0"/>
        <w:spacing w:after="0" w:line="240" w:lineRule="auto"/>
        <w:jc w:val="both"/>
        <w:rPr>
          <w:rFonts w:eastAsiaTheme="minorHAnsi" w:cs="Calibri"/>
        </w:rPr>
      </w:pPr>
      <w:r w:rsidRPr="00123E25">
        <w:rPr>
          <w:rFonts w:eastAsiaTheme="minorHAnsi" w:cs="Calibri"/>
          <w:b/>
          <w:bCs/>
          <w:i/>
          <w:iCs/>
        </w:rPr>
        <w:t xml:space="preserve">Odpowiedź: Zamawiający </w:t>
      </w:r>
      <w:r>
        <w:rPr>
          <w:rFonts w:eastAsiaTheme="minorHAnsi" w:cs="Calibri"/>
          <w:b/>
          <w:bCs/>
          <w:i/>
          <w:iCs/>
        </w:rPr>
        <w:t xml:space="preserve">nie </w:t>
      </w:r>
      <w:r w:rsidRPr="00123E25">
        <w:rPr>
          <w:rFonts w:eastAsiaTheme="minorHAnsi" w:cs="Calibri"/>
          <w:b/>
          <w:bCs/>
          <w:i/>
          <w:iCs/>
        </w:rPr>
        <w:t>wyraża zgod</w:t>
      </w:r>
      <w:r>
        <w:rPr>
          <w:rFonts w:eastAsiaTheme="minorHAnsi" w:cs="Calibri"/>
          <w:b/>
          <w:bCs/>
          <w:i/>
          <w:iCs/>
        </w:rPr>
        <w:t>y</w:t>
      </w:r>
      <w:r w:rsidRPr="00123E25">
        <w:rPr>
          <w:rFonts w:eastAsiaTheme="minorHAnsi" w:cs="Calibri"/>
          <w:b/>
          <w:bCs/>
          <w:i/>
          <w:iCs/>
        </w:rPr>
        <w:t xml:space="preserve"> na wykreślanie zapisów §</w:t>
      </w:r>
      <w:r>
        <w:rPr>
          <w:rFonts w:eastAsiaTheme="minorHAnsi" w:cs="Calibri"/>
          <w:b/>
          <w:bCs/>
          <w:i/>
          <w:iCs/>
        </w:rPr>
        <w:t>4</w:t>
      </w:r>
      <w:r w:rsidRPr="00123E25">
        <w:rPr>
          <w:rFonts w:eastAsiaTheme="minorHAnsi" w:cs="Calibri"/>
          <w:b/>
          <w:bCs/>
          <w:i/>
          <w:iCs/>
        </w:rPr>
        <w:t xml:space="preserve"> ust.</w:t>
      </w:r>
      <w:r>
        <w:rPr>
          <w:rFonts w:eastAsiaTheme="minorHAnsi" w:cs="Calibri"/>
          <w:b/>
          <w:bCs/>
          <w:i/>
          <w:iCs/>
        </w:rPr>
        <w:t>6</w:t>
      </w:r>
      <w:r w:rsidRPr="00123E25">
        <w:rPr>
          <w:rFonts w:eastAsiaTheme="minorHAnsi" w:cs="Calibri"/>
          <w:b/>
          <w:bCs/>
          <w:i/>
          <w:iCs/>
        </w:rPr>
        <w:t xml:space="preserve"> wzoru umowy</w:t>
      </w:r>
      <w:r>
        <w:rPr>
          <w:rFonts w:eastAsiaTheme="minorHAnsi" w:cs="Calibri"/>
          <w:b/>
          <w:bCs/>
          <w:i/>
          <w:iCs/>
        </w:rPr>
        <w:t xml:space="preserve">. Przedmiotowy zapis dotyczy </w:t>
      </w:r>
      <w:r w:rsidRPr="00965AE1">
        <w:rPr>
          <w:rFonts w:eastAsiaTheme="minorHAnsi" w:cs="Calibri"/>
          <w:b/>
          <w:bCs/>
          <w:i/>
          <w:iCs/>
        </w:rPr>
        <w:t>wykonania przedmiotu umowy</w:t>
      </w:r>
      <w:r>
        <w:rPr>
          <w:rFonts w:eastAsiaTheme="minorHAnsi" w:cs="Calibri"/>
          <w:b/>
          <w:bCs/>
          <w:i/>
          <w:iCs/>
        </w:rPr>
        <w:t xml:space="preserve"> (</w:t>
      </w:r>
      <w:r w:rsidRPr="00965AE1">
        <w:rPr>
          <w:rFonts w:eastAsiaTheme="minorHAnsi" w:cs="Calibri"/>
          <w:b/>
          <w:bCs/>
          <w:i/>
          <w:iCs/>
        </w:rPr>
        <w:t>udzieleni</w:t>
      </w:r>
      <w:r>
        <w:rPr>
          <w:rFonts w:eastAsiaTheme="minorHAnsi" w:cs="Calibri"/>
          <w:b/>
          <w:bCs/>
          <w:i/>
          <w:iCs/>
        </w:rPr>
        <w:t>e</w:t>
      </w:r>
      <w:r w:rsidRPr="00965AE1">
        <w:rPr>
          <w:rFonts w:eastAsiaTheme="minorHAnsi" w:cs="Calibri"/>
          <w:b/>
          <w:bCs/>
          <w:i/>
          <w:iCs/>
        </w:rPr>
        <w:t xml:space="preserve"> licencji grupowej</w:t>
      </w:r>
      <w:r>
        <w:rPr>
          <w:rFonts w:eastAsiaTheme="minorHAnsi" w:cs="Calibri"/>
          <w:b/>
          <w:bCs/>
          <w:i/>
          <w:iCs/>
        </w:rPr>
        <w:t>) nie wad oprogramowania.</w:t>
      </w:r>
    </w:p>
    <w:p w14:paraId="7300749E" w14:textId="77777777" w:rsidR="00DE5034" w:rsidRPr="00DE5034" w:rsidRDefault="00DE5034" w:rsidP="00DE5034">
      <w:pPr>
        <w:autoSpaceDE w:val="0"/>
        <w:autoSpaceDN w:val="0"/>
        <w:adjustRightInd w:val="0"/>
        <w:spacing w:after="0" w:line="240" w:lineRule="auto"/>
        <w:jc w:val="both"/>
        <w:rPr>
          <w:rFonts w:eastAsiaTheme="minorHAnsi" w:cs="Calibri"/>
        </w:rPr>
      </w:pPr>
    </w:p>
    <w:p w14:paraId="199032B1" w14:textId="77777777"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7. Dotyczy § 5 wzoru umowy Czy Zamawiający wyrazi zgodę na dokonanie zmiany polegającej na</w:t>
      </w:r>
      <w:r>
        <w:rPr>
          <w:rFonts w:eastAsiaTheme="minorHAnsi" w:cs="Calibri"/>
        </w:rPr>
        <w:t xml:space="preserve"> </w:t>
      </w:r>
      <w:r w:rsidRPr="00DE5034">
        <w:rPr>
          <w:rFonts w:eastAsiaTheme="minorHAnsi" w:cs="Calibri"/>
        </w:rPr>
        <w:t xml:space="preserve">uzależnieniu wysokości kar umownych od wynagrodzenia netto? Podatek VAT nie stanowi </w:t>
      </w:r>
      <w:r>
        <w:rPr>
          <w:rFonts w:eastAsiaTheme="minorHAnsi" w:cs="Calibri"/>
        </w:rPr>
        <w:t xml:space="preserve"> w</w:t>
      </w:r>
      <w:r w:rsidRPr="00DE5034">
        <w:rPr>
          <w:rFonts w:eastAsiaTheme="minorHAnsi" w:cs="Calibri"/>
        </w:rPr>
        <w:t>ynagrodzenia</w:t>
      </w:r>
      <w:r>
        <w:rPr>
          <w:rFonts w:eastAsiaTheme="minorHAnsi" w:cs="Calibri"/>
        </w:rPr>
        <w:t xml:space="preserve"> </w:t>
      </w:r>
      <w:r w:rsidRPr="00DE5034">
        <w:rPr>
          <w:rFonts w:eastAsiaTheme="minorHAnsi" w:cs="Calibri"/>
        </w:rPr>
        <w:t>samego w sobie i określany jest mianem daniny publicznej o charakterze podatku pośredniego a zatem</w:t>
      </w:r>
      <w:r>
        <w:rPr>
          <w:rFonts w:eastAsiaTheme="minorHAnsi" w:cs="Calibri"/>
        </w:rPr>
        <w:t xml:space="preserve"> </w:t>
      </w:r>
      <w:r w:rsidRPr="00DE5034">
        <w:rPr>
          <w:rFonts w:eastAsiaTheme="minorHAnsi" w:cs="Calibri"/>
        </w:rPr>
        <w:t>niezasadne jest uzależnianie wysokości kar umownych od wynagrodzenia obejmującego ten podatek.</w:t>
      </w:r>
      <w:r>
        <w:rPr>
          <w:rFonts w:eastAsiaTheme="minorHAnsi" w:cs="Calibri"/>
        </w:rPr>
        <w:t xml:space="preserve"> </w:t>
      </w:r>
    </w:p>
    <w:p w14:paraId="40506F25" w14:textId="155FF0EC"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Jednocześnie zwracamy się z wnioskiem o obniżenie wysokości kary umownej do 0,1% wynagrodzenia za</w:t>
      </w:r>
      <w:r>
        <w:rPr>
          <w:rFonts w:eastAsiaTheme="minorHAnsi" w:cs="Calibri"/>
        </w:rPr>
        <w:t xml:space="preserve"> </w:t>
      </w:r>
      <w:r w:rsidRPr="00DE5034">
        <w:rPr>
          <w:rFonts w:eastAsiaTheme="minorHAnsi" w:cs="Calibri"/>
        </w:rPr>
        <w:t>każdy dzień zwłoki bowiem zakładane przez Wykonawcę poziomy marży nie są w stanie skompensować</w:t>
      </w:r>
      <w:r>
        <w:rPr>
          <w:rFonts w:eastAsiaTheme="minorHAnsi" w:cs="Calibri"/>
        </w:rPr>
        <w:t xml:space="preserve"> </w:t>
      </w:r>
      <w:r w:rsidRPr="00DE5034">
        <w:rPr>
          <w:rFonts w:eastAsiaTheme="minorHAnsi" w:cs="Calibri"/>
        </w:rPr>
        <w:t>ryzyka związanego z ustanowieniem kary na zaproponowanym poziomie. Zbyt wygórowany poziom kar</w:t>
      </w:r>
      <w:r>
        <w:rPr>
          <w:rFonts w:eastAsiaTheme="minorHAnsi" w:cs="Calibri"/>
        </w:rPr>
        <w:t xml:space="preserve"> </w:t>
      </w:r>
      <w:r w:rsidRPr="00DE5034">
        <w:rPr>
          <w:rFonts w:eastAsiaTheme="minorHAnsi" w:cs="Calibri"/>
        </w:rPr>
        <w:t>umownych będzie miał zatem wpływ na cenę oferty wykonawcy z uwagi na konieczność skompensowania</w:t>
      </w:r>
      <w:r>
        <w:rPr>
          <w:rFonts w:eastAsiaTheme="minorHAnsi" w:cs="Calibri"/>
        </w:rPr>
        <w:t xml:space="preserve"> </w:t>
      </w:r>
      <w:r w:rsidRPr="00DE5034">
        <w:rPr>
          <w:rFonts w:eastAsiaTheme="minorHAnsi" w:cs="Calibri"/>
        </w:rPr>
        <w:t>podwyższonego ryzyka wynikającego z wysokości kar umownych</w:t>
      </w:r>
      <w:r>
        <w:rPr>
          <w:rFonts w:eastAsiaTheme="minorHAnsi" w:cs="Calibri"/>
        </w:rPr>
        <w:t>.</w:t>
      </w:r>
    </w:p>
    <w:p w14:paraId="3429E467" w14:textId="77777777" w:rsidR="009252F9" w:rsidRDefault="009252F9" w:rsidP="00DE5034">
      <w:pPr>
        <w:autoSpaceDE w:val="0"/>
        <w:autoSpaceDN w:val="0"/>
        <w:adjustRightInd w:val="0"/>
        <w:spacing w:after="0" w:line="240" w:lineRule="auto"/>
        <w:jc w:val="both"/>
        <w:rPr>
          <w:rFonts w:eastAsiaTheme="minorHAnsi" w:cs="Calibri"/>
          <w:b/>
          <w:bCs/>
          <w:i/>
          <w:iCs/>
        </w:rPr>
      </w:pPr>
    </w:p>
    <w:p w14:paraId="2B69D011" w14:textId="60C301D3" w:rsidR="00DE5034" w:rsidRDefault="009252F9" w:rsidP="00DE5034">
      <w:pPr>
        <w:autoSpaceDE w:val="0"/>
        <w:autoSpaceDN w:val="0"/>
        <w:adjustRightInd w:val="0"/>
        <w:spacing w:after="0" w:line="240" w:lineRule="auto"/>
        <w:jc w:val="both"/>
        <w:rPr>
          <w:rFonts w:eastAsiaTheme="minorHAnsi" w:cs="Calibri"/>
          <w:b/>
          <w:bCs/>
          <w:i/>
          <w:iCs/>
        </w:rPr>
      </w:pPr>
      <w:bookmarkStart w:id="6" w:name="_Hlk175652470"/>
      <w:r w:rsidRPr="00123E25">
        <w:rPr>
          <w:rFonts w:eastAsiaTheme="minorHAnsi" w:cs="Calibri"/>
          <w:b/>
          <w:bCs/>
          <w:i/>
          <w:iCs/>
        </w:rPr>
        <w:t>Odpowiedź: Zamawiający wyraża zgodę na</w:t>
      </w:r>
      <w:r>
        <w:rPr>
          <w:rFonts w:eastAsiaTheme="minorHAnsi" w:cs="Calibri"/>
          <w:b/>
          <w:bCs/>
          <w:i/>
          <w:iCs/>
        </w:rPr>
        <w:t xml:space="preserve"> powyższe.</w:t>
      </w:r>
    </w:p>
    <w:bookmarkEnd w:id="6"/>
    <w:p w14:paraId="1ECAAFB2" w14:textId="77777777" w:rsidR="009252F9" w:rsidRPr="00DE5034" w:rsidRDefault="009252F9" w:rsidP="00DE5034">
      <w:pPr>
        <w:autoSpaceDE w:val="0"/>
        <w:autoSpaceDN w:val="0"/>
        <w:adjustRightInd w:val="0"/>
        <w:spacing w:after="0" w:line="240" w:lineRule="auto"/>
        <w:jc w:val="both"/>
        <w:rPr>
          <w:rFonts w:eastAsiaTheme="minorHAnsi" w:cs="Calibri"/>
        </w:rPr>
      </w:pPr>
    </w:p>
    <w:p w14:paraId="73A5A672" w14:textId="75155C5C"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8. Dotyczy § 5 ust. 2 pkt a) wzoru umowy Zamawiający nakłada na wykonawcę karę umowną za</w:t>
      </w:r>
      <w:r>
        <w:rPr>
          <w:rFonts w:eastAsiaTheme="minorHAnsi" w:cs="Calibri"/>
        </w:rPr>
        <w:t xml:space="preserve"> </w:t>
      </w:r>
      <w:r w:rsidRPr="00DE5034">
        <w:rPr>
          <w:rFonts w:eastAsiaTheme="minorHAnsi" w:cs="Calibri"/>
        </w:rPr>
        <w:t>nienależytą realizację Umowy lub jej wypowiedzenie wskutek okoliczności niezależnych od</w:t>
      </w:r>
      <w:r>
        <w:rPr>
          <w:rFonts w:eastAsiaTheme="minorHAnsi" w:cs="Calibri"/>
        </w:rPr>
        <w:t xml:space="preserve"> </w:t>
      </w:r>
      <w:r w:rsidRPr="00DE5034">
        <w:rPr>
          <w:rFonts w:eastAsiaTheme="minorHAnsi" w:cs="Calibri"/>
        </w:rPr>
        <w:t>Zamawiającego. Zwracamy uwagę, że do wypowiedzenia Umowy bądź jej nienależytej realizacji może</w:t>
      </w:r>
      <w:r>
        <w:rPr>
          <w:rFonts w:eastAsiaTheme="minorHAnsi" w:cs="Calibri"/>
        </w:rPr>
        <w:t xml:space="preserve"> </w:t>
      </w:r>
      <w:r w:rsidRPr="00DE5034">
        <w:rPr>
          <w:rFonts w:eastAsiaTheme="minorHAnsi" w:cs="Calibri"/>
        </w:rPr>
        <w:t>dojść również w sytuacji gdy okoliczności jej nienależytego wykonania lub wypowiedzenia są niezależne</w:t>
      </w:r>
      <w:r>
        <w:rPr>
          <w:rFonts w:eastAsiaTheme="minorHAnsi" w:cs="Calibri"/>
        </w:rPr>
        <w:t xml:space="preserve"> </w:t>
      </w:r>
      <w:r w:rsidRPr="00DE5034">
        <w:rPr>
          <w:rFonts w:eastAsiaTheme="minorHAnsi" w:cs="Calibri"/>
        </w:rPr>
        <w:t>od Wykonawcy. Zwracamy się z wnioskiem o zmianę postanowienia w ten sposób by Wykonawca ponosił</w:t>
      </w:r>
      <w:r>
        <w:rPr>
          <w:rFonts w:eastAsiaTheme="minorHAnsi" w:cs="Calibri"/>
        </w:rPr>
        <w:t xml:space="preserve"> </w:t>
      </w:r>
      <w:r w:rsidRPr="00DE5034">
        <w:rPr>
          <w:rFonts w:eastAsiaTheme="minorHAnsi" w:cs="Calibri"/>
        </w:rPr>
        <w:t>odpowiedzialność z tytułu niewykonania lub nienależytego wykonania Umowy jedynie w sytuacji gdy</w:t>
      </w:r>
      <w:r>
        <w:rPr>
          <w:rFonts w:eastAsiaTheme="minorHAnsi" w:cs="Calibri"/>
        </w:rPr>
        <w:t xml:space="preserve"> </w:t>
      </w:r>
      <w:r w:rsidRPr="00DE5034">
        <w:rPr>
          <w:rFonts w:eastAsiaTheme="minorHAnsi" w:cs="Calibri"/>
        </w:rPr>
        <w:t>wynika to z jego winy. Propozycja zmiany:</w:t>
      </w:r>
    </w:p>
    <w:p w14:paraId="34EF565B" w14:textId="77777777"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„niewykonania lub nienależytego wykonania lub wypowiedzenia umowy wskutek okoliczności za które</w:t>
      </w:r>
    </w:p>
    <w:p w14:paraId="5CD0AD1C" w14:textId="77777777"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lastRenderedPageBreak/>
        <w:t>wyłączną winę ponosi Wykonawca w wysokości 10% wynagrodzenia brutto wskazanego w § 3 ust. 2</w:t>
      </w:r>
    </w:p>
    <w:p w14:paraId="4C8DF306" w14:textId="77777777"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umowy.”</w:t>
      </w:r>
    </w:p>
    <w:p w14:paraId="2CFFB218" w14:textId="77777777" w:rsidR="009252F9" w:rsidRDefault="009252F9" w:rsidP="009252F9">
      <w:pPr>
        <w:autoSpaceDE w:val="0"/>
        <w:autoSpaceDN w:val="0"/>
        <w:adjustRightInd w:val="0"/>
        <w:spacing w:after="0" w:line="240" w:lineRule="auto"/>
        <w:jc w:val="both"/>
        <w:rPr>
          <w:rFonts w:eastAsiaTheme="minorHAnsi" w:cs="Calibri"/>
          <w:b/>
          <w:bCs/>
          <w:i/>
          <w:iCs/>
        </w:rPr>
      </w:pPr>
    </w:p>
    <w:p w14:paraId="46EA7903" w14:textId="6F0887C4" w:rsidR="00114226" w:rsidRDefault="009252F9" w:rsidP="00114226">
      <w:pPr>
        <w:autoSpaceDE w:val="0"/>
        <w:autoSpaceDN w:val="0"/>
        <w:adjustRightInd w:val="0"/>
        <w:spacing w:after="0" w:line="240" w:lineRule="auto"/>
        <w:jc w:val="both"/>
        <w:rPr>
          <w:rFonts w:eastAsiaTheme="minorHAnsi" w:cs="Calibri"/>
          <w:b/>
          <w:bCs/>
          <w:i/>
          <w:iCs/>
        </w:rPr>
      </w:pPr>
      <w:r w:rsidRPr="00123E25">
        <w:rPr>
          <w:rFonts w:eastAsiaTheme="minorHAnsi" w:cs="Calibri"/>
          <w:b/>
          <w:bCs/>
          <w:i/>
          <w:iCs/>
        </w:rPr>
        <w:t xml:space="preserve">Odpowiedź: </w:t>
      </w:r>
      <w:r w:rsidR="00152A84">
        <w:rPr>
          <w:rFonts w:eastAsiaTheme="minorHAnsi" w:cs="Calibri"/>
          <w:b/>
          <w:bCs/>
          <w:i/>
          <w:iCs/>
        </w:rPr>
        <w:t xml:space="preserve">W odpowiedzi na powyższe pytanie, </w:t>
      </w:r>
      <w:r w:rsidRPr="00B52261">
        <w:rPr>
          <w:rFonts w:eastAsiaTheme="minorHAnsi" w:cs="Calibri"/>
          <w:b/>
          <w:bCs/>
          <w:i/>
          <w:iCs/>
        </w:rPr>
        <w:t xml:space="preserve">Zamawiający </w:t>
      </w:r>
      <w:r w:rsidR="00114226" w:rsidRPr="00B52261">
        <w:rPr>
          <w:rFonts w:eastAsiaTheme="minorHAnsi" w:cs="Calibri"/>
          <w:b/>
          <w:bCs/>
          <w:i/>
          <w:iCs/>
        </w:rPr>
        <w:t>wskaz</w:t>
      </w:r>
      <w:r w:rsidR="00B52261" w:rsidRPr="00B52261">
        <w:rPr>
          <w:rFonts w:eastAsiaTheme="minorHAnsi" w:cs="Calibri"/>
          <w:b/>
          <w:bCs/>
          <w:i/>
          <w:iCs/>
        </w:rPr>
        <w:t xml:space="preserve">uje </w:t>
      </w:r>
      <w:r w:rsidR="00114226" w:rsidRPr="00B52261">
        <w:rPr>
          <w:rFonts w:eastAsiaTheme="minorHAnsi" w:cs="Calibri"/>
          <w:b/>
          <w:bCs/>
          <w:i/>
          <w:iCs/>
        </w:rPr>
        <w:t>na zapis ust. 9 zgodnie z którym:</w:t>
      </w:r>
      <w:r w:rsidR="00152A84">
        <w:rPr>
          <w:rFonts w:eastAsiaTheme="minorHAnsi" w:cs="Calibri"/>
          <w:b/>
          <w:bCs/>
          <w:i/>
          <w:iCs/>
        </w:rPr>
        <w:t xml:space="preserve"> </w:t>
      </w:r>
      <w:r w:rsidR="00114226" w:rsidRPr="00B52261">
        <w:rPr>
          <w:rFonts w:eastAsiaTheme="minorHAnsi" w:cs="Calibri"/>
          <w:b/>
          <w:bCs/>
          <w:i/>
          <w:iCs/>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416A6F46" w14:textId="77777777" w:rsidR="00DE5034" w:rsidRDefault="00DE5034" w:rsidP="00DE5034">
      <w:pPr>
        <w:autoSpaceDE w:val="0"/>
        <w:autoSpaceDN w:val="0"/>
        <w:adjustRightInd w:val="0"/>
        <w:spacing w:after="0" w:line="240" w:lineRule="auto"/>
        <w:jc w:val="both"/>
        <w:rPr>
          <w:rFonts w:eastAsiaTheme="minorHAnsi" w:cs="Calibri"/>
        </w:rPr>
      </w:pPr>
    </w:p>
    <w:p w14:paraId="2CFCECC9" w14:textId="68350623"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9. Dotyczy § 5 ust. 2 pkt b) wzoru umowy Jako, że Wykonawca nie jest gwarantem poziomu</w:t>
      </w:r>
      <w:r>
        <w:rPr>
          <w:rFonts w:eastAsiaTheme="minorHAnsi" w:cs="Calibri"/>
        </w:rPr>
        <w:t xml:space="preserve"> </w:t>
      </w:r>
      <w:r w:rsidRPr="00DE5034">
        <w:rPr>
          <w:rFonts w:eastAsiaTheme="minorHAnsi" w:cs="Calibri"/>
        </w:rPr>
        <w:t>świadczonych</w:t>
      </w:r>
      <w:r>
        <w:rPr>
          <w:rFonts w:eastAsiaTheme="minorHAnsi" w:cs="Calibri"/>
        </w:rPr>
        <w:t xml:space="preserve"> </w:t>
      </w:r>
      <w:r w:rsidRPr="00DE5034">
        <w:rPr>
          <w:rFonts w:eastAsiaTheme="minorHAnsi" w:cs="Calibri"/>
        </w:rPr>
        <w:t>przez podmioty trzecie usług zwracamy się z wnioskiem o wykreślenie wskazanych postanowień.</w:t>
      </w:r>
    </w:p>
    <w:p w14:paraId="7472C826" w14:textId="77777777"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Wykonawca nie może ponosić odpowiedzialności w postaci kary umownej za naruszenia podmiotów</w:t>
      </w:r>
      <w:r>
        <w:rPr>
          <w:rFonts w:eastAsiaTheme="minorHAnsi" w:cs="Calibri"/>
        </w:rPr>
        <w:t xml:space="preserve"> </w:t>
      </w:r>
      <w:r w:rsidRPr="00DE5034">
        <w:rPr>
          <w:rFonts w:eastAsiaTheme="minorHAnsi" w:cs="Calibri"/>
        </w:rPr>
        <w:t>trzecich, w tym producenta. Prosimy o wykreślenie zapisów.</w:t>
      </w:r>
      <w:r>
        <w:rPr>
          <w:rFonts w:eastAsiaTheme="minorHAnsi" w:cs="Calibri"/>
        </w:rPr>
        <w:t xml:space="preserve"> </w:t>
      </w:r>
    </w:p>
    <w:p w14:paraId="1B416E18" w14:textId="77777777" w:rsidR="00DE5034" w:rsidRDefault="00DE5034" w:rsidP="00DE5034">
      <w:pPr>
        <w:autoSpaceDE w:val="0"/>
        <w:autoSpaceDN w:val="0"/>
        <w:adjustRightInd w:val="0"/>
        <w:spacing w:after="0" w:line="240" w:lineRule="auto"/>
        <w:jc w:val="both"/>
        <w:rPr>
          <w:rFonts w:eastAsiaTheme="minorHAnsi" w:cs="Calibri"/>
        </w:rPr>
      </w:pPr>
    </w:p>
    <w:p w14:paraId="54742204" w14:textId="583DF4D9" w:rsidR="00114226" w:rsidRPr="00114226" w:rsidRDefault="009252F9" w:rsidP="00152A84">
      <w:pPr>
        <w:autoSpaceDE w:val="0"/>
        <w:autoSpaceDN w:val="0"/>
        <w:adjustRightInd w:val="0"/>
        <w:spacing w:after="0" w:line="240" w:lineRule="auto"/>
        <w:jc w:val="both"/>
        <w:rPr>
          <w:rFonts w:eastAsiaTheme="minorHAnsi" w:cs="Calibri"/>
          <w:b/>
          <w:bCs/>
        </w:rPr>
      </w:pPr>
      <w:r w:rsidRPr="00123E25">
        <w:rPr>
          <w:rFonts w:eastAsiaTheme="minorHAnsi" w:cs="Calibri"/>
          <w:b/>
          <w:bCs/>
          <w:i/>
          <w:iCs/>
        </w:rPr>
        <w:t xml:space="preserve">Odpowiedź: </w:t>
      </w:r>
      <w:r w:rsidR="00152A84" w:rsidRPr="00152A84">
        <w:rPr>
          <w:rFonts w:eastAsiaTheme="minorHAnsi" w:cs="Calibri"/>
          <w:b/>
          <w:bCs/>
          <w:i/>
          <w:iCs/>
        </w:rPr>
        <w:t>Zamawiający informuje, że do specyfikacji warunków zamówienia dołączony jest wzór umowy. W przypadku, gdy wybrany Wykonawca nie będzie producentem oprogramowania to zapis w umowie będzie usunięty</w:t>
      </w:r>
      <w:r w:rsidR="00152A84">
        <w:rPr>
          <w:rFonts w:eastAsiaTheme="minorHAnsi" w:cs="Calibri"/>
          <w:b/>
          <w:bCs/>
          <w:i/>
          <w:iCs/>
        </w:rPr>
        <w:t>.</w:t>
      </w:r>
    </w:p>
    <w:p w14:paraId="57220F8F" w14:textId="77777777" w:rsidR="00114226" w:rsidRDefault="00114226" w:rsidP="00DE5034">
      <w:pPr>
        <w:autoSpaceDE w:val="0"/>
        <w:autoSpaceDN w:val="0"/>
        <w:adjustRightInd w:val="0"/>
        <w:spacing w:after="0" w:line="240" w:lineRule="auto"/>
        <w:jc w:val="both"/>
        <w:rPr>
          <w:rFonts w:eastAsiaTheme="minorHAnsi" w:cs="Calibri"/>
        </w:rPr>
      </w:pPr>
    </w:p>
    <w:p w14:paraId="3EA40C70" w14:textId="23A93525"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 xml:space="preserve">10. Dotyczy § 5 ust. 4 wzoru umowy Zgodnie ze standardami obowiązującymi na rynku IT zwracamy się </w:t>
      </w:r>
      <w:r>
        <w:rPr>
          <w:rFonts w:eastAsiaTheme="minorHAnsi" w:cs="Calibri"/>
        </w:rPr>
        <w:t xml:space="preserve"> </w:t>
      </w:r>
    </w:p>
    <w:p w14:paraId="084839CE" w14:textId="60411429" w:rsid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 xml:space="preserve">wnioskiem o ograniczenie całkowitej odpowiedzialności wykonawcy z jakiegokolwiek tytułu </w:t>
      </w:r>
      <w:r>
        <w:rPr>
          <w:rFonts w:eastAsiaTheme="minorHAnsi" w:cs="Calibri"/>
        </w:rPr>
        <w:t>w</w:t>
      </w:r>
      <w:r w:rsidRPr="00DE5034">
        <w:rPr>
          <w:rFonts w:eastAsiaTheme="minorHAnsi" w:cs="Calibri"/>
        </w:rPr>
        <w:t>ynikającego</w:t>
      </w:r>
      <w:r>
        <w:rPr>
          <w:rFonts w:eastAsiaTheme="minorHAnsi" w:cs="Calibri"/>
        </w:rPr>
        <w:t xml:space="preserve"> </w:t>
      </w:r>
      <w:r w:rsidRPr="00DE5034">
        <w:rPr>
          <w:rFonts w:eastAsiaTheme="minorHAnsi" w:cs="Calibri"/>
        </w:rPr>
        <w:t xml:space="preserve">z </w:t>
      </w:r>
      <w:r w:rsidRPr="00B52261">
        <w:rPr>
          <w:rFonts w:eastAsiaTheme="minorHAnsi" w:cs="Calibri"/>
        </w:rPr>
        <w:t xml:space="preserve">Umowy do wysokości </w:t>
      </w:r>
      <w:r w:rsidR="00785331" w:rsidRPr="00B52261">
        <w:rPr>
          <w:rFonts w:eastAsiaTheme="minorHAnsi" w:cs="Calibri"/>
        </w:rPr>
        <w:t>1</w:t>
      </w:r>
      <w:r w:rsidRPr="00B52261">
        <w:rPr>
          <w:rFonts w:eastAsiaTheme="minorHAnsi" w:cs="Calibri"/>
        </w:rPr>
        <w:t>00% wynagrodzenia</w:t>
      </w:r>
      <w:r w:rsidRPr="00DE5034">
        <w:rPr>
          <w:rFonts w:eastAsiaTheme="minorHAnsi" w:cs="Calibri"/>
        </w:rPr>
        <w:t>, o którym mowa w § 3 ust. 2 Umowy. Jednocześnie</w:t>
      </w:r>
      <w:r>
        <w:rPr>
          <w:rFonts w:eastAsiaTheme="minorHAnsi" w:cs="Calibri"/>
        </w:rPr>
        <w:t xml:space="preserve"> </w:t>
      </w:r>
      <w:r w:rsidRPr="00DE5034">
        <w:rPr>
          <w:rFonts w:eastAsiaTheme="minorHAnsi" w:cs="Calibri"/>
        </w:rPr>
        <w:t>zwracamy się z wnioskiem o wyłączenie odpowiedzialności wykonawcy z tytułu utraconych korzyści.</w:t>
      </w:r>
    </w:p>
    <w:p w14:paraId="1755CD66" w14:textId="77777777" w:rsidR="00DE5034" w:rsidRDefault="00DE5034" w:rsidP="00DE5034">
      <w:pPr>
        <w:autoSpaceDE w:val="0"/>
        <w:autoSpaceDN w:val="0"/>
        <w:adjustRightInd w:val="0"/>
        <w:spacing w:after="0" w:line="240" w:lineRule="auto"/>
        <w:jc w:val="both"/>
        <w:rPr>
          <w:rFonts w:eastAsiaTheme="minorHAnsi" w:cs="Calibri"/>
        </w:rPr>
      </w:pPr>
    </w:p>
    <w:p w14:paraId="275E2F52" w14:textId="111C2AD3" w:rsidR="009252F9" w:rsidRDefault="009252F9" w:rsidP="009252F9">
      <w:pPr>
        <w:autoSpaceDE w:val="0"/>
        <w:autoSpaceDN w:val="0"/>
        <w:adjustRightInd w:val="0"/>
        <w:spacing w:after="0" w:line="240" w:lineRule="auto"/>
        <w:jc w:val="both"/>
        <w:rPr>
          <w:rFonts w:eastAsiaTheme="minorHAnsi" w:cs="Calibri"/>
          <w:b/>
          <w:bCs/>
          <w:i/>
          <w:iCs/>
        </w:rPr>
      </w:pPr>
      <w:r w:rsidRPr="00123E25">
        <w:rPr>
          <w:rFonts w:eastAsiaTheme="minorHAnsi" w:cs="Calibri"/>
          <w:b/>
          <w:bCs/>
          <w:i/>
          <w:iCs/>
        </w:rPr>
        <w:t>Odpowiedź: Zamawiający wyraża zgodę na</w:t>
      </w:r>
      <w:r>
        <w:rPr>
          <w:rFonts w:eastAsiaTheme="minorHAnsi" w:cs="Calibri"/>
          <w:b/>
          <w:bCs/>
          <w:i/>
          <w:iCs/>
        </w:rPr>
        <w:t xml:space="preserve"> </w:t>
      </w:r>
      <w:r w:rsidR="00785331">
        <w:rPr>
          <w:rFonts w:eastAsiaTheme="minorHAnsi" w:cs="Calibri"/>
          <w:b/>
          <w:bCs/>
          <w:i/>
          <w:iCs/>
        </w:rPr>
        <w:t>powyż</w:t>
      </w:r>
      <w:r>
        <w:rPr>
          <w:rFonts w:eastAsiaTheme="minorHAnsi" w:cs="Calibri"/>
          <w:b/>
          <w:bCs/>
          <w:i/>
          <w:iCs/>
        </w:rPr>
        <w:t>sze.</w:t>
      </w:r>
    </w:p>
    <w:p w14:paraId="5AEE5117" w14:textId="77777777" w:rsidR="009252F9" w:rsidRPr="00DE5034" w:rsidRDefault="009252F9" w:rsidP="00DE5034">
      <w:pPr>
        <w:autoSpaceDE w:val="0"/>
        <w:autoSpaceDN w:val="0"/>
        <w:adjustRightInd w:val="0"/>
        <w:spacing w:after="0" w:line="240" w:lineRule="auto"/>
        <w:jc w:val="both"/>
        <w:rPr>
          <w:rFonts w:eastAsiaTheme="minorHAnsi" w:cs="Calibri"/>
        </w:rPr>
      </w:pPr>
    </w:p>
    <w:p w14:paraId="3C75887C" w14:textId="04670A5C"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 xml:space="preserve">11. Dotyczy § 5 ust. 10 wzoru umowy Postanowienie odnośnie dopuszczalności kumulacji kar </w:t>
      </w:r>
      <w:r>
        <w:rPr>
          <w:rFonts w:eastAsiaTheme="minorHAnsi" w:cs="Calibri"/>
        </w:rPr>
        <w:t xml:space="preserve"> u</w:t>
      </w:r>
      <w:r w:rsidRPr="00DE5034">
        <w:rPr>
          <w:rFonts w:eastAsiaTheme="minorHAnsi" w:cs="Calibri"/>
        </w:rPr>
        <w:t>mownych</w:t>
      </w:r>
      <w:r>
        <w:rPr>
          <w:rFonts w:eastAsiaTheme="minorHAnsi" w:cs="Calibri"/>
        </w:rPr>
        <w:t xml:space="preserve"> </w:t>
      </w:r>
      <w:r w:rsidRPr="00DE5034">
        <w:rPr>
          <w:rFonts w:eastAsiaTheme="minorHAnsi" w:cs="Calibri"/>
        </w:rPr>
        <w:t>stanowiło przedmiot rozważań Sądu Najwyższego, który niejednokrotnie wypowiadał się, że naliczanie</w:t>
      </w:r>
      <w:r>
        <w:rPr>
          <w:rFonts w:eastAsiaTheme="minorHAnsi" w:cs="Calibri"/>
        </w:rPr>
        <w:t xml:space="preserve"> </w:t>
      </w:r>
      <w:r w:rsidRPr="00DE5034">
        <w:rPr>
          <w:rFonts w:eastAsiaTheme="minorHAnsi" w:cs="Calibri"/>
        </w:rPr>
        <w:t>więcej niż jednej kary umownej za to samo zdarzenie jest niedopuszczalne. Nie jest zatem możliwe</w:t>
      </w:r>
      <w:r>
        <w:rPr>
          <w:rFonts w:eastAsiaTheme="minorHAnsi" w:cs="Calibri"/>
        </w:rPr>
        <w:t xml:space="preserve"> </w:t>
      </w:r>
      <w:r w:rsidRPr="00DE5034">
        <w:rPr>
          <w:rFonts w:eastAsiaTheme="minorHAnsi" w:cs="Calibri"/>
        </w:rPr>
        <w:t>naliczenie kary umownej np. za zwłokę a następnie dodatkowej kary umownej za odstąpienie od umowy z</w:t>
      </w:r>
      <w:r>
        <w:rPr>
          <w:rFonts w:eastAsiaTheme="minorHAnsi" w:cs="Calibri"/>
        </w:rPr>
        <w:t xml:space="preserve"> </w:t>
      </w:r>
      <w:r w:rsidRPr="00DE5034">
        <w:rPr>
          <w:rFonts w:eastAsiaTheme="minorHAnsi" w:cs="Calibri"/>
        </w:rPr>
        <w:t>powodu zwłoki w dostawie. W przedmiotowym przypadku kara za odstąpienie od umowy niejako</w:t>
      </w:r>
      <w:r>
        <w:rPr>
          <w:rFonts w:eastAsiaTheme="minorHAnsi" w:cs="Calibri"/>
        </w:rPr>
        <w:t xml:space="preserve"> </w:t>
      </w:r>
      <w:r w:rsidRPr="00DE5034">
        <w:rPr>
          <w:rFonts w:eastAsiaTheme="minorHAnsi" w:cs="Calibri"/>
        </w:rPr>
        <w:t>pochłania karę za zwłokę w dostawie. Wykluczone jest karanie podwójne za to samo przewinienie.</w:t>
      </w:r>
    </w:p>
    <w:p w14:paraId="0401C6A2" w14:textId="77777777"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Prosimy o wykreślenie przedmiotowego postanowienia.</w:t>
      </w:r>
    </w:p>
    <w:p w14:paraId="54207ED8" w14:textId="77777777" w:rsidR="009252F9" w:rsidRDefault="009252F9" w:rsidP="009252F9">
      <w:pPr>
        <w:autoSpaceDE w:val="0"/>
        <w:autoSpaceDN w:val="0"/>
        <w:adjustRightInd w:val="0"/>
        <w:spacing w:after="0" w:line="240" w:lineRule="auto"/>
        <w:jc w:val="both"/>
        <w:rPr>
          <w:rFonts w:eastAsiaTheme="minorHAnsi" w:cs="Calibri"/>
          <w:b/>
          <w:bCs/>
          <w:i/>
          <w:iCs/>
        </w:rPr>
      </w:pPr>
    </w:p>
    <w:p w14:paraId="1B8B22BD" w14:textId="5BFC824D" w:rsidR="00785331" w:rsidRPr="007E77A3" w:rsidRDefault="009252F9" w:rsidP="00785331">
      <w:pPr>
        <w:autoSpaceDE w:val="0"/>
        <w:autoSpaceDN w:val="0"/>
        <w:adjustRightInd w:val="0"/>
        <w:spacing w:after="0" w:line="240" w:lineRule="auto"/>
        <w:jc w:val="both"/>
        <w:rPr>
          <w:rFonts w:eastAsiaTheme="minorHAnsi" w:cs="Calibri"/>
          <w:b/>
          <w:bCs/>
          <w:i/>
          <w:iCs/>
        </w:rPr>
      </w:pPr>
      <w:r w:rsidRPr="007E77A3">
        <w:rPr>
          <w:rFonts w:eastAsiaTheme="minorHAnsi" w:cs="Calibri"/>
          <w:b/>
          <w:bCs/>
          <w:i/>
          <w:iCs/>
        </w:rPr>
        <w:t xml:space="preserve">Odpowiedź: </w:t>
      </w:r>
      <w:r w:rsidR="00785331" w:rsidRPr="007E77A3">
        <w:rPr>
          <w:rFonts w:eastAsiaTheme="minorHAnsi" w:cs="Calibri"/>
          <w:b/>
          <w:bCs/>
          <w:i/>
          <w:iCs/>
        </w:rPr>
        <w:t>Zamawiający wyjaśnia, iż zna i stosuje się do ww. orzeczenia SN, i wyjaśnia</w:t>
      </w:r>
      <w:r w:rsidR="007E77A3" w:rsidRPr="007E77A3">
        <w:rPr>
          <w:rFonts w:eastAsiaTheme="minorHAnsi" w:cs="Calibri"/>
          <w:b/>
          <w:bCs/>
          <w:i/>
          <w:iCs/>
        </w:rPr>
        <w:t>,</w:t>
      </w:r>
      <w:r w:rsidR="00785331" w:rsidRPr="007E77A3">
        <w:rPr>
          <w:rFonts w:eastAsiaTheme="minorHAnsi" w:cs="Calibri"/>
          <w:b/>
          <w:bCs/>
          <w:i/>
          <w:iCs/>
        </w:rPr>
        <w:t xml:space="preserve"> iż w przypadku zbiegu - kumulacji podstaw do naliczenia kar umownych naliczona zostanie kara umowna tylko z jednej podstawy prawnej.</w:t>
      </w:r>
    </w:p>
    <w:p w14:paraId="45DEB444" w14:textId="77777777" w:rsidR="00785331" w:rsidRDefault="00785331" w:rsidP="00785331">
      <w:pPr>
        <w:autoSpaceDE w:val="0"/>
        <w:autoSpaceDN w:val="0"/>
        <w:adjustRightInd w:val="0"/>
        <w:spacing w:after="0" w:line="240" w:lineRule="auto"/>
        <w:jc w:val="both"/>
        <w:rPr>
          <w:rFonts w:eastAsiaTheme="minorHAnsi" w:cs="Calibri"/>
          <w:highlight w:val="yellow"/>
        </w:rPr>
      </w:pPr>
    </w:p>
    <w:p w14:paraId="21C10101" w14:textId="5C0FB2AD" w:rsidR="00DE5034" w:rsidRPr="00DE5034" w:rsidRDefault="00DE5034" w:rsidP="00DE5034">
      <w:pPr>
        <w:autoSpaceDE w:val="0"/>
        <w:autoSpaceDN w:val="0"/>
        <w:adjustRightInd w:val="0"/>
        <w:spacing w:after="0" w:line="240" w:lineRule="auto"/>
        <w:jc w:val="both"/>
        <w:rPr>
          <w:rFonts w:eastAsiaTheme="minorHAnsi" w:cs="Calibri"/>
        </w:rPr>
      </w:pPr>
      <w:r w:rsidRPr="00DE5034">
        <w:rPr>
          <w:rFonts w:eastAsiaTheme="minorHAnsi" w:cs="Calibri"/>
        </w:rPr>
        <w:t>12. Dotyczy § 6 ust. 2 pkt wzoru umowy od pkt e) do pkt i) Zwracamy się z wnioskiem o usunięcie</w:t>
      </w:r>
      <w:r>
        <w:rPr>
          <w:rFonts w:eastAsiaTheme="minorHAnsi" w:cs="Calibri"/>
        </w:rPr>
        <w:t xml:space="preserve"> </w:t>
      </w:r>
      <w:r w:rsidRPr="00DE5034">
        <w:rPr>
          <w:rFonts w:eastAsiaTheme="minorHAnsi" w:cs="Calibri"/>
        </w:rPr>
        <w:t>wskazanych postanowień wobec braku ich związku z przedmiotem umowy, o którym mowa w § 1 ust.</w:t>
      </w:r>
      <w:r>
        <w:rPr>
          <w:rFonts w:eastAsiaTheme="minorHAnsi" w:cs="Calibri"/>
        </w:rPr>
        <w:t>1</w:t>
      </w:r>
      <w:r w:rsidRPr="00DE5034">
        <w:rPr>
          <w:rFonts w:eastAsiaTheme="minorHAnsi" w:cs="Calibri"/>
        </w:rPr>
        <w:t xml:space="preserve"> </w:t>
      </w:r>
    </w:p>
    <w:p w14:paraId="3B2D645F" w14:textId="77777777" w:rsidR="00DE5034" w:rsidRPr="00DE5034" w:rsidRDefault="00DE5034" w:rsidP="00DE5034">
      <w:pPr>
        <w:pStyle w:val="NormalnyWeb"/>
        <w:spacing w:before="0" w:beforeAutospacing="0" w:after="0" w:afterAutospacing="0"/>
        <w:jc w:val="both"/>
        <w:rPr>
          <w:rFonts w:ascii="Calibri" w:eastAsiaTheme="minorHAnsi" w:hAnsi="Calibri" w:cs="Calibri"/>
          <w:sz w:val="22"/>
          <w:szCs w:val="22"/>
        </w:rPr>
      </w:pPr>
      <w:r w:rsidRPr="00DE5034">
        <w:rPr>
          <w:rFonts w:ascii="Calibri" w:eastAsiaTheme="minorHAnsi" w:hAnsi="Calibri" w:cs="Calibri"/>
          <w:sz w:val="22"/>
          <w:szCs w:val="22"/>
        </w:rPr>
        <w:t>Umowy (np. „wykonawca nie posiada pojazdów”, „wykonawca wyrządził pasażerowi szkodę”).</w:t>
      </w:r>
    </w:p>
    <w:p w14:paraId="39C78F13" w14:textId="77777777" w:rsidR="009252F9" w:rsidRDefault="009252F9" w:rsidP="009252F9">
      <w:pPr>
        <w:autoSpaceDE w:val="0"/>
        <w:autoSpaceDN w:val="0"/>
        <w:adjustRightInd w:val="0"/>
        <w:spacing w:after="0" w:line="240" w:lineRule="auto"/>
        <w:jc w:val="both"/>
        <w:rPr>
          <w:rFonts w:eastAsiaTheme="minorHAnsi" w:cs="Calibri"/>
          <w:b/>
          <w:bCs/>
          <w:i/>
          <w:iCs/>
        </w:rPr>
      </w:pPr>
    </w:p>
    <w:p w14:paraId="609EEAC4" w14:textId="590E4A93" w:rsidR="009252F9" w:rsidRPr="00DE5034" w:rsidRDefault="009252F9" w:rsidP="009252F9">
      <w:pPr>
        <w:autoSpaceDE w:val="0"/>
        <w:autoSpaceDN w:val="0"/>
        <w:adjustRightInd w:val="0"/>
        <w:spacing w:after="0" w:line="240" w:lineRule="auto"/>
        <w:jc w:val="both"/>
        <w:rPr>
          <w:rFonts w:eastAsiaTheme="minorHAnsi" w:cs="Calibri"/>
        </w:rPr>
      </w:pPr>
      <w:r w:rsidRPr="00123E25">
        <w:rPr>
          <w:rFonts w:eastAsiaTheme="minorHAnsi" w:cs="Calibri"/>
          <w:b/>
          <w:bCs/>
          <w:i/>
          <w:iCs/>
        </w:rPr>
        <w:t>Odpowiedź: Zamawiający wyraża zgodę na wykreślanie zapisów §</w:t>
      </w:r>
      <w:r>
        <w:rPr>
          <w:rFonts w:eastAsiaTheme="minorHAnsi" w:cs="Calibri"/>
          <w:b/>
          <w:bCs/>
          <w:i/>
          <w:iCs/>
        </w:rPr>
        <w:t>6</w:t>
      </w:r>
      <w:r w:rsidRPr="00123E25">
        <w:rPr>
          <w:rFonts w:eastAsiaTheme="minorHAnsi" w:cs="Calibri"/>
          <w:b/>
          <w:bCs/>
          <w:i/>
          <w:iCs/>
        </w:rPr>
        <w:t xml:space="preserve"> ust.</w:t>
      </w:r>
      <w:r>
        <w:rPr>
          <w:rFonts w:eastAsiaTheme="minorHAnsi" w:cs="Calibri"/>
          <w:b/>
          <w:bCs/>
          <w:i/>
          <w:iCs/>
        </w:rPr>
        <w:t xml:space="preserve">2 </w:t>
      </w:r>
      <w:r w:rsidRPr="007E77A3">
        <w:rPr>
          <w:rFonts w:eastAsiaTheme="minorHAnsi" w:cs="Calibri"/>
          <w:b/>
          <w:bCs/>
          <w:i/>
          <w:iCs/>
        </w:rPr>
        <w:t xml:space="preserve">f),g)h) </w:t>
      </w:r>
      <w:r w:rsidR="00785331" w:rsidRPr="007E77A3">
        <w:rPr>
          <w:rFonts w:eastAsiaTheme="minorHAnsi" w:cs="Calibri"/>
          <w:b/>
          <w:bCs/>
          <w:i/>
          <w:iCs/>
        </w:rPr>
        <w:t xml:space="preserve">oraz i) </w:t>
      </w:r>
      <w:r w:rsidRPr="007E77A3">
        <w:rPr>
          <w:rFonts w:eastAsiaTheme="minorHAnsi" w:cs="Calibri"/>
          <w:b/>
          <w:bCs/>
          <w:i/>
          <w:iCs/>
        </w:rPr>
        <w:t>wzoru</w:t>
      </w:r>
      <w:r w:rsidRPr="00123E25">
        <w:rPr>
          <w:rFonts w:eastAsiaTheme="minorHAnsi" w:cs="Calibri"/>
          <w:b/>
          <w:bCs/>
          <w:i/>
          <w:iCs/>
        </w:rPr>
        <w:t xml:space="preserve"> umowy</w:t>
      </w:r>
      <w:r>
        <w:rPr>
          <w:rFonts w:eastAsiaTheme="minorHAnsi" w:cs="Calibri"/>
          <w:b/>
          <w:bCs/>
          <w:i/>
          <w:iCs/>
        </w:rPr>
        <w:t>.</w:t>
      </w:r>
    </w:p>
    <w:p w14:paraId="087CD6B6" w14:textId="7895ADCB" w:rsidR="004B19F0" w:rsidRPr="00DE5034" w:rsidRDefault="00DE5034" w:rsidP="00DE5034">
      <w:pPr>
        <w:pStyle w:val="NormalnyWeb"/>
        <w:spacing w:before="0" w:beforeAutospacing="0" w:after="0" w:afterAutospacing="0"/>
        <w:jc w:val="both"/>
        <w:rPr>
          <w:rFonts w:ascii="Calibri" w:hAnsi="Calibri" w:cs="Calibri"/>
          <w:b/>
          <w:bCs/>
        </w:rPr>
      </w:pPr>
      <w:r>
        <w:rPr>
          <w:rFonts w:ascii="Calibri" w:eastAsiaTheme="minorHAnsi" w:hAnsi="Calibri" w:cs="Calibri"/>
          <w:sz w:val="19"/>
          <w:szCs w:val="19"/>
        </w:rPr>
        <w:t xml:space="preserve"> </w:t>
      </w:r>
      <w:bookmarkEnd w:id="0"/>
    </w:p>
    <w:p w14:paraId="3845B74B" w14:textId="178642CD" w:rsidR="004B19F0" w:rsidRPr="00DE5034" w:rsidRDefault="004B19F0" w:rsidP="004B19F0">
      <w:pPr>
        <w:spacing w:after="0" w:line="240" w:lineRule="auto"/>
        <w:ind w:right="67"/>
        <w:jc w:val="both"/>
        <w:rPr>
          <w:rFonts w:cs="Calibri"/>
          <w:b/>
          <w:bCs/>
        </w:rPr>
      </w:pPr>
      <w:r w:rsidRPr="00DE5034">
        <w:rPr>
          <w:rFonts w:cs="Calibri"/>
          <w:b/>
          <w:bCs/>
        </w:rPr>
        <w:t>Zamawiający informuje, iż powyższe pytani</w:t>
      </w:r>
      <w:r w:rsidR="00DE5034">
        <w:rPr>
          <w:rFonts w:cs="Calibri"/>
          <w:b/>
          <w:bCs/>
        </w:rPr>
        <w:t>a</w:t>
      </w:r>
      <w:r w:rsidRPr="00DE5034">
        <w:rPr>
          <w:rFonts w:cs="Calibri"/>
          <w:b/>
          <w:bCs/>
        </w:rPr>
        <w:t xml:space="preserve"> i odpowied</w:t>
      </w:r>
      <w:r w:rsidR="00DE5034">
        <w:rPr>
          <w:rFonts w:cs="Calibri"/>
          <w:b/>
          <w:bCs/>
        </w:rPr>
        <w:t>zi</w:t>
      </w:r>
      <w:r w:rsidRPr="00DE5034">
        <w:rPr>
          <w:rFonts w:cs="Calibri"/>
          <w:b/>
          <w:bCs/>
        </w:rPr>
        <w:t>, stanowią integralną część SWZ.</w:t>
      </w:r>
    </w:p>
    <w:p w14:paraId="65959468" w14:textId="77777777" w:rsidR="004B19F0" w:rsidRPr="00DE5034" w:rsidRDefault="004B19F0" w:rsidP="004B19F0">
      <w:pPr>
        <w:spacing w:after="0" w:line="240" w:lineRule="auto"/>
        <w:ind w:right="67"/>
        <w:jc w:val="both"/>
        <w:rPr>
          <w:rFonts w:cs="Calibri"/>
          <w:b/>
          <w:bCs/>
        </w:rPr>
      </w:pPr>
    </w:p>
    <w:p w14:paraId="4A13908D" w14:textId="77777777" w:rsidR="00053FFA" w:rsidRPr="00DE5034" w:rsidRDefault="00053FFA" w:rsidP="00933869">
      <w:pPr>
        <w:spacing w:after="0" w:line="240" w:lineRule="auto"/>
        <w:ind w:right="67"/>
        <w:jc w:val="both"/>
        <w:rPr>
          <w:rFonts w:cs="Calibri"/>
          <w:b/>
          <w:bCs/>
        </w:rPr>
      </w:pPr>
    </w:p>
    <w:p w14:paraId="2B0FCA01" w14:textId="17C552D8" w:rsidR="00BE0EB2" w:rsidRPr="00DE5034" w:rsidRDefault="00BE0EB2" w:rsidP="00BE0EB2">
      <w:pPr>
        <w:pStyle w:val="NormalnyWeb"/>
        <w:spacing w:before="0" w:beforeAutospacing="0" w:after="0" w:afterAutospacing="0"/>
        <w:jc w:val="right"/>
        <w:rPr>
          <w:rFonts w:ascii="Calibri" w:hAnsi="Calibri" w:cs="Calibri"/>
          <w:sz w:val="20"/>
          <w:szCs w:val="20"/>
        </w:rPr>
      </w:pPr>
    </w:p>
    <w:p w14:paraId="53F14B50" w14:textId="13991FB6" w:rsidR="00BE0EB2" w:rsidRPr="00DE5034" w:rsidRDefault="00BE0EB2" w:rsidP="000049ED">
      <w:pPr>
        <w:pStyle w:val="NormalnyWeb"/>
        <w:spacing w:before="0" w:beforeAutospacing="0" w:after="0" w:afterAutospacing="0"/>
        <w:jc w:val="right"/>
        <w:rPr>
          <w:rFonts w:ascii="Calibri" w:hAnsi="Calibri" w:cs="Calibri"/>
          <w:i/>
          <w:sz w:val="22"/>
          <w:szCs w:val="22"/>
        </w:rPr>
      </w:pPr>
      <w:r w:rsidRPr="00DE5034">
        <w:rPr>
          <w:rFonts w:ascii="Calibri" w:hAnsi="Calibri" w:cs="Calibri"/>
          <w:i/>
          <w:sz w:val="22"/>
          <w:szCs w:val="22"/>
        </w:rPr>
        <w:t>Piotr Molczyk</w:t>
      </w:r>
    </w:p>
    <w:sectPr w:rsidR="00BE0EB2" w:rsidRPr="00DE5034" w:rsidSect="00152A84">
      <w:head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5BFC" w14:textId="77777777" w:rsidR="00D0210A" w:rsidRDefault="00D0210A" w:rsidP="00BE0EB2">
      <w:pPr>
        <w:spacing w:after="0" w:line="240" w:lineRule="auto"/>
      </w:pPr>
      <w:r>
        <w:separator/>
      </w:r>
    </w:p>
  </w:endnote>
  <w:endnote w:type="continuationSeparator" w:id="0">
    <w:p w14:paraId="43EC3E7B" w14:textId="77777777" w:rsidR="00D0210A" w:rsidRDefault="00D0210A" w:rsidP="00BE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1E428" w14:textId="77777777" w:rsidR="00D0210A" w:rsidRDefault="00D0210A" w:rsidP="00BE0EB2">
      <w:pPr>
        <w:spacing w:after="0" w:line="240" w:lineRule="auto"/>
      </w:pPr>
      <w:r>
        <w:separator/>
      </w:r>
    </w:p>
  </w:footnote>
  <w:footnote w:type="continuationSeparator" w:id="0">
    <w:p w14:paraId="2485EDAD" w14:textId="77777777" w:rsidR="00D0210A" w:rsidRDefault="00D0210A" w:rsidP="00BE0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80D3" w14:textId="65F10544" w:rsidR="00BE0EB2" w:rsidRPr="00DC1EF1" w:rsidRDefault="00B04182" w:rsidP="00B04182">
    <w:pPr>
      <w:pStyle w:val="Nagwek"/>
      <w:jc w:val="both"/>
      <w:rPr>
        <w:sz w:val="20"/>
        <w:szCs w:val="20"/>
      </w:rPr>
    </w:pPr>
    <w:r w:rsidRPr="00DC1EF1">
      <w:rPr>
        <w:i/>
        <w:iCs/>
        <w:sz w:val="20"/>
        <w:szCs w:val="20"/>
      </w:rPr>
      <w:tab/>
      <w:t xml:space="preserve">  </w:t>
    </w:r>
    <w:r w:rsidRPr="00DC1EF1">
      <w:rPr>
        <w:i/>
        <w:iCs/>
        <w:sz w:val="20"/>
        <w:szCs w:val="20"/>
      </w:rPr>
      <w:tab/>
      <w:t xml:space="preserve">  Nr sprawy 80.272.</w:t>
    </w:r>
    <w:r w:rsidR="00DE5034">
      <w:rPr>
        <w:i/>
        <w:iCs/>
        <w:sz w:val="20"/>
        <w:szCs w:val="20"/>
      </w:rPr>
      <w:t>278</w:t>
    </w:r>
    <w:r w:rsidRPr="00DC1EF1">
      <w:rPr>
        <w:i/>
        <w:iCs/>
        <w:sz w:val="20"/>
        <w:szCs w:val="20"/>
      </w:rPr>
      <w:t>.202</w:t>
    </w:r>
    <w:r w:rsidR="009A2301">
      <w:rPr>
        <w:i/>
        <w:iCs/>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2"/>
    <w:rsid w:val="000049ED"/>
    <w:rsid w:val="0003112C"/>
    <w:rsid w:val="00053FFA"/>
    <w:rsid w:val="000A70A0"/>
    <w:rsid w:val="00113FB8"/>
    <w:rsid w:val="00114226"/>
    <w:rsid w:val="00123E25"/>
    <w:rsid w:val="00152A84"/>
    <w:rsid w:val="001E0635"/>
    <w:rsid w:val="002350AE"/>
    <w:rsid w:val="002C3B0D"/>
    <w:rsid w:val="00354958"/>
    <w:rsid w:val="00363CD2"/>
    <w:rsid w:val="003E0657"/>
    <w:rsid w:val="004050EE"/>
    <w:rsid w:val="0047284B"/>
    <w:rsid w:val="004B19F0"/>
    <w:rsid w:val="004B6A7B"/>
    <w:rsid w:val="004E0025"/>
    <w:rsid w:val="004E51BC"/>
    <w:rsid w:val="005B1C60"/>
    <w:rsid w:val="00713362"/>
    <w:rsid w:val="00742F47"/>
    <w:rsid w:val="00785331"/>
    <w:rsid w:val="007E77A3"/>
    <w:rsid w:val="008C7C15"/>
    <w:rsid w:val="008D22F7"/>
    <w:rsid w:val="009252F9"/>
    <w:rsid w:val="00933869"/>
    <w:rsid w:val="00965AE1"/>
    <w:rsid w:val="0097676D"/>
    <w:rsid w:val="009A2301"/>
    <w:rsid w:val="009F0204"/>
    <w:rsid w:val="00A010B3"/>
    <w:rsid w:val="00A71C3B"/>
    <w:rsid w:val="00A72E15"/>
    <w:rsid w:val="00A901F7"/>
    <w:rsid w:val="00B04182"/>
    <w:rsid w:val="00B52261"/>
    <w:rsid w:val="00BA190D"/>
    <w:rsid w:val="00BE0EB2"/>
    <w:rsid w:val="00C077A6"/>
    <w:rsid w:val="00C71667"/>
    <w:rsid w:val="00C9596E"/>
    <w:rsid w:val="00D0210A"/>
    <w:rsid w:val="00DC1EF1"/>
    <w:rsid w:val="00DE5034"/>
    <w:rsid w:val="00E613FF"/>
    <w:rsid w:val="00E84B60"/>
    <w:rsid w:val="00F21C0B"/>
    <w:rsid w:val="00F962B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FF01"/>
  <w15:chartTrackingRefBased/>
  <w15:docId w15:val="{31618BBA-D95B-4C93-A8A2-630C964B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F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BE0EB2"/>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BE0EB2"/>
  </w:style>
  <w:style w:type="paragraph" w:styleId="Stopka">
    <w:name w:val="footer"/>
    <w:basedOn w:val="Normalny"/>
    <w:link w:val="StopkaZnak"/>
    <w:uiPriority w:val="99"/>
    <w:unhideWhenUsed/>
    <w:rsid w:val="00BE0EB2"/>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E0EB2"/>
  </w:style>
  <w:style w:type="paragraph" w:styleId="NormalnyWeb">
    <w:name w:val="Normal (Web)"/>
    <w:basedOn w:val="Normalny"/>
    <w:rsid w:val="00BE0EB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BE0EB2"/>
    <w:pPr>
      <w:spacing w:after="0" w:line="240" w:lineRule="auto"/>
      <w:ind w:left="720"/>
    </w:pPr>
    <w:rPr>
      <w:rFonts w:eastAsia="Times New Roman" w:cs="Calibri"/>
    </w:rPr>
  </w:style>
  <w:style w:type="table" w:styleId="Tabela-Siatka">
    <w:name w:val="Table Grid"/>
    <w:basedOn w:val="Standardowy"/>
    <w:uiPriority w:val="39"/>
    <w:rsid w:val="002C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unhideWhenUsed/>
    <w:rsid w:val="00004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uj.edu.pl" TargetMode="External"/><Relationship Id="rId3" Type="http://schemas.openxmlformats.org/officeDocument/2006/relationships/webSettings" Target="webSettings.xml"/><Relationship Id="rId7" Type="http://schemas.openxmlformats.org/officeDocument/2006/relationships/hyperlink" Target="http://www.uj.edu.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zp@uj.edu.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1299</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Molczyk</dc:creator>
  <cp:keywords/>
  <dc:description/>
  <cp:lastModifiedBy>Piotr Molczyk</cp:lastModifiedBy>
  <cp:revision>3</cp:revision>
  <cp:lastPrinted>2024-02-02T12:47:00Z</cp:lastPrinted>
  <dcterms:created xsi:type="dcterms:W3CDTF">2024-08-29T08:28:00Z</dcterms:created>
  <dcterms:modified xsi:type="dcterms:W3CDTF">2024-08-29T08:54:00Z</dcterms:modified>
</cp:coreProperties>
</file>