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E75" w:rsidRPr="009F2EB5" w:rsidRDefault="005D7E75" w:rsidP="005D7E75">
      <w:pPr>
        <w:pStyle w:val="Bezodstpw"/>
        <w:jc w:val="right"/>
        <w:rPr>
          <w:bCs/>
          <w:i/>
          <w:iCs/>
        </w:rPr>
      </w:pPr>
      <w:r w:rsidRPr="009F2EB5">
        <w:rPr>
          <w:bCs/>
          <w:i/>
          <w:iCs/>
        </w:rPr>
        <w:t>Załącznik  nr 1</w:t>
      </w:r>
      <w:r w:rsidR="00775BDF" w:rsidRPr="009F2EB5">
        <w:rPr>
          <w:bCs/>
          <w:i/>
          <w:iCs/>
        </w:rPr>
        <w:t>B</w:t>
      </w:r>
      <w:r w:rsidR="00274151" w:rsidRPr="009F2EB5">
        <w:rPr>
          <w:bCs/>
          <w:i/>
          <w:iCs/>
        </w:rPr>
        <w:t xml:space="preserve"> do SWZ</w:t>
      </w:r>
    </w:p>
    <w:p w:rsidR="0012746D" w:rsidRDefault="005D7E75" w:rsidP="005D7E75">
      <w:pPr>
        <w:pStyle w:val="Bezodstpw"/>
        <w:jc w:val="center"/>
        <w:rPr>
          <w:b/>
        </w:rPr>
      </w:pPr>
      <w:r w:rsidRPr="005D7E75">
        <w:rPr>
          <w:b/>
        </w:rPr>
        <w:t>OPIS PRZEDMIOTU ZAMÓWIENIA</w:t>
      </w:r>
    </w:p>
    <w:p w:rsidR="009F2EB5" w:rsidRPr="005D7E75" w:rsidRDefault="009F2EB5" w:rsidP="005D7E75">
      <w:pPr>
        <w:pStyle w:val="Bezodstpw"/>
        <w:jc w:val="center"/>
        <w:rPr>
          <w:b/>
        </w:rPr>
      </w:pPr>
    </w:p>
    <w:p w:rsidR="005D7E75" w:rsidRDefault="009F2EB5" w:rsidP="00BF65B4">
      <w:pPr>
        <w:pStyle w:val="Bezodstpw"/>
        <w:rPr>
          <w:b/>
          <w:bCs/>
        </w:rPr>
      </w:pPr>
      <w:r w:rsidRPr="009F2EB5">
        <w:rPr>
          <w:b/>
          <w:bCs/>
        </w:rPr>
        <w:t>Zadanie 3 – Zakup sprzętu komputerowego</w:t>
      </w:r>
    </w:p>
    <w:p w:rsidR="009F2EB5" w:rsidRPr="009F2EB5" w:rsidRDefault="009F2EB5" w:rsidP="00BF65B4">
      <w:pPr>
        <w:pStyle w:val="Bezodstpw"/>
        <w:rPr>
          <w:b/>
          <w:bCs/>
        </w:rPr>
      </w:pPr>
    </w:p>
    <w:tbl>
      <w:tblPr>
        <w:tblW w:w="110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977"/>
        <w:gridCol w:w="891"/>
        <w:gridCol w:w="6648"/>
      </w:tblGrid>
      <w:tr w:rsidR="00775BDF" w:rsidRPr="000524B2" w:rsidTr="008D35A0">
        <w:trPr>
          <w:trHeight w:val="440"/>
          <w:jc w:val="center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5BDF" w:rsidRPr="000524B2" w:rsidRDefault="00775BDF" w:rsidP="008D35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5BDF" w:rsidRPr="000524B2" w:rsidRDefault="00775BDF" w:rsidP="008D35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BDF" w:rsidRPr="000524B2" w:rsidRDefault="00775BDF" w:rsidP="008D35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5BDF" w:rsidRPr="000524B2" w:rsidRDefault="00775BDF" w:rsidP="008D35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Opis przedmiotu</w:t>
            </w:r>
          </w:p>
        </w:tc>
      </w:tr>
      <w:tr w:rsidR="00775BDF" w:rsidRPr="000524B2" w:rsidTr="008D35A0">
        <w:trPr>
          <w:trHeight w:val="1213"/>
          <w:jc w:val="center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BDF" w:rsidRPr="000524B2" w:rsidRDefault="00775BDF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BDF" w:rsidRPr="000524B2" w:rsidRDefault="00775BDF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BDF" w:rsidRPr="000524B2" w:rsidRDefault="00775BDF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 xml:space="preserve">4 szt. 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procesor: Osiągający w teście 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PassMark</w:t>
            </w:r>
            <w:proofErr w:type="spellEnd"/>
            <w:r w:rsidRPr="000524B2">
              <w:rPr>
                <w:rFonts w:cstheme="minorHAnsi"/>
                <w:bCs/>
                <w:sz w:val="24"/>
                <w:szCs w:val="24"/>
              </w:rPr>
              <w:t xml:space="preserve"> min. 10  tysięcy punktów 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pamięć RAM: Minimum 16 GB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typ pamięci RAM: DDR4 lub min. 3200 MHz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karta graficzna: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Zintegrowana karta graficzna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rodzaj dysku: Dysk SSD o pojemności min. 512GB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typ połączenia dysku: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 xml:space="preserve">M.2 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PCIe</w:t>
            </w:r>
            <w:proofErr w:type="spellEnd"/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system operacyjny: Min. Microsoft Windows 10 Pro lub wyższy lub równoważny 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łączność: Bluetooth, Wi-Fi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pojemność baterii akumulatora: Min. 30Wh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ekran: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Min. 15,6 cala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rozdzielczość: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Min. 1920x1080 pikseli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typ matrycy: Matowa LED</w:t>
            </w:r>
          </w:p>
          <w:p w:rsidR="00775BDF" w:rsidRPr="000524B2" w:rsidRDefault="00775BDF" w:rsidP="008D35A0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5BDF" w:rsidRPr="000524B2" w:rsidTr="008D35A0">
        <w:trPr>
          <w:trHeight w:val="1213"/>
          <w:jc w:val="center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BDF" w:rsidRPr="000524B2" w:rsidRDefault="00775BDF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BDF" w:rsidRPr="000524B2" w:rsidRDefault="00775BDF" w:rsidP="008D35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Oprogramowanie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9"/>
            </w:tblGrid>
            <w:tr w:rsidR="00775BDF" w:rsidRPr="000524B2" w:rsidTr="008D35A0">
              <w:trPr>
                <w:trHeight w:val="781"/>
              </w:trPr>
              <w:tc>
                <w:tcPr>
                  <w:tcW w:w="3289" w:type="dxa"/>
                </w:tcPr>
                <w:p w:rsidR="00775BDF" w:rsidRPr="000524B2" w:rsidRDefault="00775BDF" w:rsidP="008D35A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0524B2">
                    <w:rPr>
                      <w:rFonts w:cstheme="minorHAnsi"/>
                      <w:sz w:val="24"/>
                      <w:szCs w:val="24"/>
                    </w:rPr>
                    <w:t xml:space="preserve"> 4 szt.</w:t>
                  </w:r>
                </w:p>
              </w:tc>
            </w:tr>
          </w:tbl>
          <w:p w:rsidR="00775BDF" w:rsidRPr="000524B2" w:rsidRDefault="00775BDF" w:rsidP="008D3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BDF" w:rsidRPr="000524B2" w:rsidRDefault="00775BDF">
            <w:pPr>
              <w:pStyle w:val="Akapitzlist"/>
              <w:numPr>
                <w:ilvl w:val="0"/>
                <w:numId w:val="4"/>
              </w:numPr>
              <w:spacing w:after="0"/>
              <w:ind w:left="322" w:firstLine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Oprogramowanie – pakiet biurowy 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4"/>
              </w:numPr>
              <w:spacing w:after="0"/>
              <w:ind w:left="322" w:firstLine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Pakiet Microsoft Office 2019 Home &amp; 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Busines</w:t>
            </w:r>
            <w:proofErr w:type="spellEnd"/>
            <w:r w:rsidRPr="000524B2">
              <w:rPr>
                <w:rFonts w:cstheme="minorHAnsi"/>
                <w:bCs/>
                <w:sz w:val="24"/>
                <w:szCs w:val="24"/>
              </w:rPr>
              <w:t xml:space="preserve"> BOX lub równoważny</w:t>
            </w:r>
          </w:p>
        </w:tc>
      </w:tr>
      <w:tr w:rsidR="00775BDF" w:rsidRPr="000524B2" w:rsidTr="008D35A0">
        <w:trPr>
          <w:trHeight w:val="658"/>
          <w:jc w:val="center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BDF" w:rsidRPr="000524B2" w:rsidRDefault="00775BDF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BDF" w:rsidRPr="000524B2" w:rsidRDefault="00775BDF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Wielofunkcyjna drukarka laserowa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BDF" w:rsidRPr="000524B2" w:rsidRDefault="00775BDF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 xml:space="preserve">1 szt. 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BDF" w:rsidRPr="000524B2" w:rsidRDefault="00775BDF" w:rsidP="008D35A0">
            <w:pPr>
              <w:pStyle w:val="Akapitzlist"/>
              <w:spacing w:after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524B2">
              <w:rPr>
                <w:rFonts w:cstheme="minorHAnsi"/>
                <w:bCs/>
                <w:sz w:val="24"/>
                <w:szCs w:val="24"/>
                <w:u w:val="single"/>
              </w:rPr>
              <w:t>Parametry ogólne: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typ drukarki, Technologia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Kolorowa, laserowa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funkcje: 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Drukowanie, Kopiowanie, Skanowanie, Faksowanie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wyświetlacz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Kolorowy ekran dotykowy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maksymalny rozmiar papieru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A4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pamięć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Min. 512MB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procesor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 xml:space="preserve">800MHz – 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Sub</w:t>
            </w:r>
            <w:proofErr w:type="spellEnd"/>
            <w:r w:rsidRPr="000524B2">
              <w:rPr>
                <w:rFonts w:cstheme="minorHAnsi"/>
                <w:bCs/>
                <w:sz w:val="24"/>
                <w:szCs w:val="24"/>
              </w:rPr>
              <w:t>: 133Mhz</w:t>
            </w:r>
          </w:p>
          <w:p w:rsidR="00775BDF" w:rsidRPr="000524B2" w:rsidRDefault="00775BDF" w:rsidP="008D35A0">
            <w:pPr>
              <w:pStyle w:val="Akapitzlist"/>
              <w:spacing w:after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524B2">
              <w:rPr>
                <w:rFonts w:cstheme="minorHAnsi"/>
                <w:bCs/>
                <w:sz w:val="24"/>
                <w:szCs w:val="24"/>
                <w:u w:val="single"/>
              </w:rPr>
              <w:t>Połączenie: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połączenie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Sieć przewodowa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lokalny interfejs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Min. Hi-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Speed</w:t>
            </w:r>
            <w:proofErr w:type="spellEnd"/>
            <w:r w:rsidRPr="000524B2">
              <w:rPr>
                <w:rFonts w:cstheme="minorHAnsi"/>
                <w:bCs/>
                <w:sz w:val="24"/>
                <w:szCs w:val="24"/>
              </w:rPr>
              <w:t xml:space="preserve"> USB 2.0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interfejs sieci przewodowej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Ethernet 10Base-T/100Base-TX/1000Base-T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lastRenderedPageBreak/>
              <w:t>interfejs sieci bezprzewodowej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IEEE 802.11b/g/n</w:t>
            </w:r>
          </w:p>
          <w:p w:rsidR="00775BDF" w:rsidRPr="000524B2" w:rsidRDefault="00775BDF" w:rsidP="008D35A0">
            <w:pPr>
              <w:pStyle w:val="Akapitzlist"/>
              <w:spacing w:after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524B2">
              <w:rPr>
                <w:rFonts w:cstheme="minorHAnsi"/>
                <w:bCs/>
                <w:sz w:val="24"/>
                <w:szCs w:val="24"/>
                <w:u w:val="single"/>
              </w:rPr>
              <w:t>Kopiowanie: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kopiowanie 2-stronne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Tak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rozdzielczość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do 1,200 x 600dpi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szybkość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Min. 30 (kopii na minutę) kolor i mono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współczynnik powiększenia/zmniejszenia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25% do 400% co 1%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Faks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PC Fax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Tak</w:t>
            </w:r>
          </w:p>
          <w:p w:rsidR="00775BDF" w:rsidRPr="000524B2" w:rsidRDefault="00775BDF" w:rsidP="008D35A0">
            <w:pPr>
              <w:pStyle w:val="Akapitzlist"/>
              <w:spacing w:after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524B2">
              <w:rPr>
                <w:rFonts w:cstheme="minorHAnsi"/>
                <w:bCs/>
                <w:sz w:val="24"/>
                <w:szCs w:val="24"/>
                <w:u w:val="single"/>
              </w:rPr>
              <w:t>Specyfikacje nośników: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rozmiary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 xml:space="preserve">A4, 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Letter</w:t>
            </w:r>
            <w:proofErr w:type="spellEnd"/>
            <w:r w:rsidRPr="000524B2">
              <w:rPr>
                <w:rFonts w:cstheme="minorHAnsi"/>
                <w:bCs/>
                <w:sz w:val="24"/>
                <w:szCs w:val="24"/>
              </w:rPr>
              <w:t xml:space="preserve">, A5, A6, 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Executive</w:t>
            </w:r>
            <w:proofErr w:type="spellEnd"/>
            <w:r w:rsidRPr="000524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Legal</w:t>
            </w:r>
            <w:proofErr w:type="spellEnd"/>
            <w:r w:rsidRPr="000524B2">
              <w:rPr>
                <w:rFonts w:cstheme="minorHAnsi"/>
                <w:bCs/>
                <w:sz w:val="24"/>
                <w:szCs w:val="24"/>
              </w:rPr>
              <w:t xml:space="preserve">, Folio, 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sieć przewodowa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Ethernet 10Base-T/100Base-TX/1000Base-T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sieć bezprzewodowa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IEEE 802.11b/g/n</w:t>
            </w:r>
          </w:p>
          <w:p w:rsidR="00775BDF" w:rsidRPr="000524B2" w:rsidRDefault="00775BDF" w:rsidP="008D35A0">
            <w:pPr>
              <w:pStyle w:val="Akapitzlist"/>
              <w:spacing w:after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524B2">
              <w:rPr>
                <w:rFonts w:cstheme="minorHAnsi"/>
                <w:bCs/>
                <w:sz w:val="24"/>
                <w:szCs w:val="24"/>
                <w:u w:val="single"/>
              </w:rPr>
              <w:t>Obsługa papieru: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wejście papieru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Podajnik standardowy – min. 250 arkuszy, Podajnik wielofunkcyjny – min. 50 arkuszy, ADF (automatyczny podajnik dokumentów) – min. 50 arkuszy</w:t>
            </w:r>
          </w:p>
          <w:p w:rsidR="00775BDF" w:rsidRPr="000524B2" w:rsidRDefault="00775BDF" w:rsidP="008D35A0">
            <w:pPr>
              <w:pStyle w:val="Akapitzlist"/>
              <w:spacing w:after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524B2">
              <w:rPr>
                <w:rFonts w:cstheme="minorHAnsi"/>
                <w:bCs/>
                <w:sz w:val="24"/>
                <w:szCs w:val="24"/>
                <w:u w:val="single"/>
              </w:rPr>
              <w:t>Drukowanie: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rozdzielczość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Min. 600 x 600dpi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szybkość standardowego drukowania kolorowego A4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Min. 30 strony na minutę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szybkość standardowego drukowania monochromatycznego A4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Min. 30 strony na minutę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automatyczne drukowanie 2-stronne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Tak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czas wykonania pierwszego wydruku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Mniej niż 15 sekundy</w:t>
            </w:r>
          </w:p>
          <w:p w:rsidR="00775BDF" w:rsidRPr="000524B2" w:rsidRDefault="00775BDF" w:rsidP="008D35A0">
            <w:pPr>
              <w:pStyle w:val="Akapitzlist"/>
              <w:spacing w:after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524B2">
              <w:rPr>
                <w:rFonts w:cstheme="minorHAnsi"/>
                <w:bCs/>
                <w:sz w:val="24"/>
                <w:szCs w:val="24"/>
                <w:u w:val="single"/>
              </w:rPr>
              <w:t>Skanowanie: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skanowanie 2-stronne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Tak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rozdzielczość: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Min. 600 x 600dpi w każdym z trybów</w:t>
            </w:r>
          </w:p>
          <w:p w:rsidR="00775BDF" w:rsidRPr="000524B2" w:rsidRDefault="00775BDF" w:rsidP="008D35A0">
            <w:pPr>
              <w:pStyle w:val="Akapitzlist"/>
              <w:spacing w:after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524B2">
              <w:rPr>
                <w:rFonts w:cstheme="minorHAnsi"/>
                <w:bCs/>
                <w:sz w:val="24"/>
                <w:szCs w:val="24"/>
                <w:u w:val="single"/>
              </w:rPr>
              <w:t>Materiały eksploatacyjne i akcesoria: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toner o wydajności: 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 xml:space="preserve"> czarny min. 6.000 stron; kolory min. 3500 stron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zawartość: Przewód zasilający, dysk z oprogramowaniem</w:t>
            </w:r>
            <w:r w:rsidRPr="000524B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0524B2">
              <w:rPr>
                <w:rFonts w:cstheme="minorHAnsi"/>
                <w:bCs/>
                <w:sz w:val="24"/>
                <w:szCs w:val="24"/>
              </w:rPr>
              <w:t xml:space="preserve">kabel 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usb</w:t>
            </w:r>
            <w:proofErr w:type="spellEnd"/>
            <w:r w:rsidRPr="000524B2">
              <w:rPr>
                <w:rFonts w:cstheme="minorHAnsi"/>
                <w:bCs/>
                <w:sz w:val="24"/>
                <w:szCs w:val="24"/>
              </w:rPr>
              <w:t>-AM-BM  2m.</w:t>
            </w:r>
          </w:p>
        </w:tc>
      </w:tr>
      <w:tr w:rsidR="00775BDF" w:rsidRPr="000524B2" w:rsidTr="008D35A0">
        <w:trPr>
          <w:trHeight w:val="1126"/>
          <w:jc w:val="center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BDF" w:rsidRPr="000524B2" w:rsidRDefault="00775BDF" w:rsidP="008D35A0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BDF" w:rsidRPr="000524B2" w:rsidRDefault="00775BDF" w:rsidP="008D35A0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Drukarka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BDF" w:rsidRPr="000524B2" w:rsidRDefault="00775BDF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funkcje urządzenia: Jednofunkcyjne – tylko drukowanie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przeznaczenie do druku: Tekst i grafika – mono/kolor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technologia druku: Laserowa kolorowa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format: A4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rozdzielczość druku w mono i kolorze: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 xml:space="preserve">Min. 600x600 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dpi</w:t>
            </w:r>
            <w:proofErr w:type="spellEnd"/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szybkość drukowania w mono i kolorze: Min. 26 stron A4/min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czas wydruku pierwszej strony mono: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Max. 12 sekund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czas wydruku pierwszej strony w kolorze: Max. 13 sekund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automatyczny druk dwustronny: Tak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maksymalna pojemność podajników: Min. 550 arkuszy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pojemność odbiornika papieru: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 xml:space="preserve"> Min. 125 arkuszy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Ethernet – druk w sieci LAN: Tak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interfejsy: Min. 1 port USB Hi-</w:t>
            </w:r>
            <w:proofErr w:type="spellStart"/>
            <w:r w:rsidRPr="000524B2">
              <w:rPr>
                <w:rFonts w:cstheme="minorHAnsi"/>
                <w:bCs/>
                <w:sz w:val="24"/>
                <w:szCs w:val="24"/>
              </w:rPr>
              <w:t>Speed</w:t>
            </w:r>
            <w:proofErr w:type="spellEnd"/>
            <w:r w:rsidRPr="000524B2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min. 1 port USB Host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</w:r>
          </w:p>
          <w:p w:rsidR="00775BDF" w:rsidRPr="000524B2" w:rsidRDefault="00775B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min.1 port Ethernet</w:t>
            </w:r>
          </w:p>
        </w:tc>
      </w:tr>
    </w:tbl>
    <w:p w:rsidR="00775BDF" w:rsidRPr="000524B2" w:rsidRDefault="00775BDF" w:rsidP="00775BDF">
      <w:pPr>
        <w:rPr>
          <w:rFonts w:cstheme="minorHAnsi"/>
          <w:sz w:val="24"/>
          <w:szCs w:val="24"/>
        </w:rPr>
      </w:pPr>
    </w:p>
    <w:p w:rsidR="00775BDF" w:rsidRPr="000524B2" w:rsidRDefault="00775BDF" w:rsidP="00775BDF">
      <w:pPr>
        <w:suppressAutoHyphens/>
        <w:autoSpaceDN w:val="0"/>
        <w:spacing w:before="6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653A6" w:rsidRPr="000524B2" w:rsidRDefault="009653A6" w:rsidP="009653A6">
      <w:pPr>
        <w:rPr>
          <w:rFonts w:cstheme="minorHAnsi"/>
          <w:b/>
          <w:color w:val="FF0000"/>
          <w:sz w:val="24"/>
          <w:szCs w:val="24"/>
        </w:rPr>
      </w:pPr>
    </w:p>
    <w:p w:rsidR="002727C5" w:rsidRDefault="002727C5" w:rsidP="00E76C51"/>
    <w:sectPr w:rsidR="002727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4C6A" w:rsidRDefault="00E44C6A" w:rsidP="009F2EB5">
      <w:pPr>
        <w:spacing w:after="0" w:line="240" w:lineRule="auto"/>
      </w:pPr>
      <w:r>
        <w:separator/>
      </w:r>
    </w:p>
  </w:endnote>
  <w:endnote w:type="continuationSeparator" w:id="0">
    <w:p w:rsidR="00E44C6A" w:rsidRDefault="00E44C6A" w:rsidP="009F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4C6A" w:rsidRDefault="00E44C6A" w:rsidP="009F2EB5">
      <w:pPr>
        <w:spacing w:after="0" w:line="240" w:lineRule="auto"/>
      </w:pPr>
      <w:r>
        <w:separator/>
      </w:r>
    </w:p>
  </w:footnote>
  <w:footnote w:type="continuationSeparator" w:id="0">
    <w:p w:rsidR="00E44C6A" w:rsidRDefault="00E44C6A" w:rsidP="009F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EB5" w:rsidRDefault="009F2EB5">
    <w:pPr>
      <w:pStyle w:val="Nagwek"/>
    </w:pPr>
    <w:r>
      <w:t xml:space="preserve">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35AB704A" wp14:editId="0CFF982F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93B2F48" wp14:editId="6E91C4DB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EB5" w:rsidRDefault="009F2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5F3"/>
    <w:multiLevelType w:val="hybridMultilevel"/>
    <w:tmpl w:val="C08C6446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70E0"/>
    <w:multiLevelType w:val="hybridMultilevel"/>
    <w:tmpl w:val="0BCE29C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053D"/>
    <w:multiLevelType w:val="hybridMultilevel"/>
    <w:tmpl w:val="3D2C3CD8"/>
    <w:lvl w:ilvl="0" w:tplc="24B21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C4487"/>
    <w:multiLevelType w:val="hybridMultilevel"/>
    <w:tmpl w:val="7D70D32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11624">
    <w:abstractNumId w:val="0"/>
  </w:num>
  <w:num w:numId="2" w16cid:durableId="1882201970">
    <w:abstractNumId w:val="1"/>
  </w:num>
  <w:num w:numId="3" w16cid:durableId="451096452">
    <w:abstractNumId w:val="3"/>
  </w:num>
  <w:num w:numId="4" w16cid:durableId="1659042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B3"/>
    <w:rsid w:val="00042621"/>
    <w:rsid w:val="000447BC"/>
    <w:rsid w:val="00052247"/>
    <w:rsid w:val="000527EB"/>
    <w:rsid w:val="00073707"/>
    <w:rsid w:val="000773CC"/>
    <w:rsid w:val="00077FEA"/>
    <w:rsid w:val="0008076E"/>
    <w:rsid w:val="000A1ECF"/>
    <w:rsid w:val="000B3BDB"/>
    <w:rsid w:val="000C18DB"/>
    <w:rsid w:val="000F06C6"/>
    <w:rsid w:val="000F094C"/>
    <w:rsid w:val="000F5ADB"/>
    <w:rsid w:val="00104BAD"/>
    <w:rsid w:val="00105CAC"/>
    <w:rsid w:val="0012746D"/>
    <w:rsid w:val="00133E4D"/>
    <w:rsid w:val="0013566A"/>
    <w:rsid w:val="00153F90"/>
    <w:rsid w:val="00154D8E"/>
    <w:rsid w:val="00183957"/>
    <w:rsid w:val="001906BD"/>
    <w:rsid w:val="001C0899"/>
    <w:rsid w:val="001D6F0B"/>
    <w:rsid w:val="001D7C62"/>
    <w:rsid w:val="001F6C88"/>
    <w:rsid w:val="00200B2D"/>
    <w:rsid w:val="002111E1"/>
    <w:rsid w:val="00211309"/>
    <w:rsid w:val="002223E0"/>
    <w:rsid w:val="0023404B"/>
    <w:rsid w:val="00246E31"/>
    <w:rsid w:val="002472D8"/>
    <w:rsid w:val="002529DC"/>
    <w:rsid w:val="00257E78"/>
    <w:rsid w:val="00260045"/>
    <w:rsid w:val="002727C5"/>
    <w:rsid w:val="00274151"/>
    <w:rsid w:val="002903DE"/>
    <w:rsid w:val="002A414B"/>
    <w:rsid w:val="002A7325"/>
    <w:rsid w:val="002C4FF1"/>
    <w:rsid w:val="002C62CF"/>
    <w:rsid w:val="002D13BB"/>
    <w:rsid w:val="002D14A8"/>
    <w:rsid w:val="002F3256"/>
    <w:rsid w:val="002F6ABB"/>
    <w:rsid w:val="00304B18"/>
    <w:rsid w:val="003139B3"/>
    <w:rsid w:val="003151BA"/>
    <w:rsid w:val="0033508B"/>
    <w:rsid w:val="00354985"/>
    <w:rsid w:val="00366674"/>
    <w:rsid w:val="00373991"/>
    <w:rsid w:val="003929A7"/>
    <w:rsid w:val="003A3376"/>
    <w:rsid w:val="003B0A3F"/>
    <w:rsid w:val="003C5D5F"/>
    <w:rsid w:val="003E2834"/>
    <w:rsid w:val="003E46E4"/>
    <w:rsid w:val="003F1347"/>
    <w:rsid w:val="003F7CD6"/>
    <w:rsid w:val="00414D8A"/>
    <w:rsid w:val="00422A97"/>
    <w:rsid w:val="00444E21"/>
    <w:rsid w:val="00446B90"/>
    <w:rsid w:val="00453DDE"/>
    <w:rsid w:val="004658F3"/>
    <w:rsid w:val="00484FB5"/>
    <w:rsid w:val="00485B0D"/>
    <w:rsid w:val="00490545"/>
    <w:rsid w:val="004C72A3"/>
    <w:rsid w:val="004D498E"/>
    <w:rsid w:val="004E6F97"/>
    <w:rsid w:val="00500700"/>
    <w:rsid w:val="005020BE"/>
    <w:rsid w:val="00510E3C"/>
    <w:rsid w:val="005159B4"/>
    <w:rsid w:val="00543DA2"/>
    <w:rsid w:val="00545C07"/>
    <w:rsid w:val="00547F13"/>
    <w:rsid w:val="00576441"/>
    <w:rsid w:val="00584874"/>
    <w:rsid w:val="00590226"/>
    <w:rsid w:val="005A5847"/>
    <w:rsid w:val="005B538C"/>
    <w:rsid w:val="005C47B0"/>
    <w:rsid w:val="005D3612"/>
    <w:rsid w:val="005D7E75"/>
    <w:rsid w:val="005E02C2"/>
    <w:rsid w:val="005E32B8"/>
    <w:rsid w:val="005E7752"/>
    <w:rsid w:val="00613FA8"/>
    <w:rsid w:val="00615AC0"/>
    <w:rsid w:val="00620CAF"/>
    <w:rsid w:val="006563EA"/>
    <w:rsid w:val="00666BCA"/>
    <w:rsid w:val="0068406F"/>
    <w:rsid w:val="006A11C4"/>
    <w:rsid w:val="006A45CD"/>
    <w:rsid w:val="006C1CB0"/>
    <w:rsid w:val="006C455E"/>
    <w:rsid w:val="006E41CE"/>
    <w:rsid w:val="006E71AF"/>
    <w:rsid w:val="00701522"/>
    <w:rsid w:val="00710EE9"/>
    <w:rsid w:val="00732C32"/>
    <w:rsid w:val="007356FA"/>
    <w:rsid w:val="007507D7"/>
    <w:rsid w:val="00750DCC"/>
    <w:rsid w:val="00757AAD"/>
    <w:rsid w:val="00775BDF"/>
    <w:rsid w:val="0077700E"/>
    <w:rsid w:val="00787814"/>
    <w:rsid w:val="007A5F01"/>
    <w:rsid w:val="007A7372"/>
    <w:rsid w:val="007D2FF4"/>
    <w:rsid w:val="007D674C"/>
    <w:rsid w:val="007E552B"/>
    <w:rsid w:val="00806AD7"/>
    <w:rsid w:val="00811577"/>
    <w:rsid w:val="00814236"/>
    <w:rsid w:val="0082705C"/>
    <w:rsid w:val="00836E56"/>
    <w:rsid w:val="00837882"/>
    <w:rsid w:val="00844C68"/>
    <w:rsid w:val="00864D52"/>
    <w:rsid w:val="008B4194"/>
    <w:rsid w:val="008D2604"/>
    <w:rsid w:val="008F202D"/>
    <w:rsid w:val="009146E8"/>
    <w:rsid w:val="00924D13"/>
    <w:rsid w:val="00933230"/>
    <w:rsid w:val="009524BE"/>
    <w:rsid w:val="00961315"/>
    <w:rsid w:val="009653A6"/>
    <w:rsid w:val="00966541"/>
    <w:rsid w:val="00991524"/>
    <w:rsid w:val="009D4595"/>
    <w:rsid w:val="009E6ED3"/>
    <w:rsid w:val="009F2EB5"/>
    <w:rsid w:val="00A06873"/>
    <w:rsid w:val="00A075E9"/>
    <w:rsid w:val="00A24885"/>
    <w:rsid w:val="00A33F5E"/>
    <w:rsid w:val="00A43FAB"/>
    <w:rsid w:val="00A67494"/>
    <w:rsid w:val="00A74B80"/>
    <w:rsid w:val="00A7674D"/>
    <w:rsid w:val="00A82368"/>
    <w:rsid w:val="00AA0477"/>
    <w:rsid w:val="00AE637A"/>
    <w:rsid w:val="00AF427C"/>
    <w:rsid w:val="00B0514D"/>
    <w:rsid w:val="00B07E17"/>
    <w:rsid w:val="00B23404"/>
    <w:rsid w:val="00B417D5"/>
    <w:rsid w:val="00B508FF"/>
    <w:rsid w:val="00B53975"/>
    <w:rsid w:val="00B74717"/>
    <w:rsid w:val="00B77781"/>
    <w:rsid w:val="00B85722"/>
    <w:rsid w:val="00B969B3"/>
    <w:rsid w:val="00B9732E"/>
    <w:rsid w:val="00BB5F67"/>
    <w:rsid w:val="00BC643C"/>
    <w:rsid w:val="00BD7126"/>
    <w:rsid w:val="00BF1E58"/>
    <w:rsid w:val="00BF65B4"/>
    <w:rsid w:val="00C029E1"/>
    <w:rsid w:val="00C22574"/>
    <w:rsid w:val="00C4790B"/>
    <w:rsid w:val="00C510CF"/>
    <w:rsid w:val="00C52D78"/>
    <w:rsid w:val="00C557D9"/>
    <w:rsid w:val="00C55FF8"/>
    <w:rsid w:val="00C64FCA"/>
    <w:rsid w:val="00C7494F"/>
    <w:rsid w:val="00C82129"/>
    <w:rsid w:val="00C9157C"/>
    <w:rsid w:val="00C9394A"/>
    <w:rsid w:val="00C948B1"/>
    <w:rsid w:val="00CB2F06"/>
    <w:rsid w:val="00CD6AC7"/>
    <w:rsid w:val="00CE7F69"/>
    <w:rsid w:val="00CF7D75"/>
    <w:rsid w:val="00D160B2"/>
    <w:rsid w:val="00D25C22"/>
    <w:rsid w:val="00D41ABD"/>
    <w:rsid w:val="00D43260"/>
    <w:rsid w:val="00D46087"/>
    <w:rsid w:val="00D53285"/>
    <w:rsid w:val="00D677DD"/>
    <w:rsid w:val="00D72D5E"/>
    <w:rsid w:val="00D77E46"/>
    <w:rsid w:val="00D84D1F"/>
    <w:rsid w:val="00D854D0"/>
    <w:rsid w:val="00D870EE"/>
    <w:rsid w:val="00D87F05"/>
    <w:rsid w:val="00D90536"/>
    <w:rsid w:val="00D950EB"/>
    <w:rsid w:val="00DA3C56"/>
    <w:rsid w:val="00DB0A87"/>
    <w:rsid w:val="00DB241C"/>
    <w:rsid w:val="00DB3561"/>
    <w:rsid w:val="00DC3A90"/>
    <w:rsid w:val="00DD10DA"/>
    <w:rsid w:val="00DD2927"/>
    <w:rsid w:val="00DE64ED"/>
    <w:rsid w:val="00DF4744"/>
    <w:rsid w:val="00E10DF1"/>
    <w:rsid w:val="00E4368E"/>
    <w:rsid w:val="00E44C6A"/>
    <w:rsid w:val="00E47028"/>
    <w:rsid w:val="00E748D4"/>
    <w:rsid w:val="00E76C51"/>
    <w:rsid w:val="00E85379"/>
    <w:rsid w:val="00EA29F4"/>
    <w:rsid w:val="00EA686E"/>
    <w:rsid w:val="00EB0722"/>
    <w:rsid w:val="00EB4E83"/>
    <w:rsid w:val="00EE6326"/>
    <w:rsid w:val="00EF6A42"/>
    <w:rsid w:val="00F17474"/>
    <w:rsid w:val="00F23C58"/>
    <w:rsid w:val="00F27A04"/>
    <w:rsid w:val="00F31798"/>
    <w:rsid w:val="00F33C56"/>
    <w:rsid w:val="00F51AE4"/>
    <w:rsid w:val="00F73B65"/>
    <w:rsid w:val="00F774F7"/>
    <w:rsid w:val="00FB0632"/>
    <w:rsid w:val="00FB1D95"/>
    <w:rsid w:val="00FB2AA6"/>
    <w:rsid w:val="00FC69E6"/>
    <w:rsid w:val="00FD1E6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29B9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B65"/>
  </w:style>
  <w:style w:type="paragraph" w:styleId="Nagwek1">
    <w:name w:val="heading 1"/>
    <w:basedOn w:val="Normalny"/>
    <w:next w:val="Normalny"/>
    <w:link w:val="Nagwek1Znak"/>
    <w:uiPriority w:val="9"/>
    <w:qFormat/>
    <w:rsid w:val="00C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53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F65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B5"/>
  </w:style>
  <w:style w:type="paragraph" w:styleId="Stopka">
    <w:name w:val="footer"/>
    <w:basedOn w:val="Normalny"/>
    <w:link w:val="StopkaZnak"/>
    <w:uiPriority w:val="99"/>
    <w:unhideWhenUsed/>
    <w:rsid w:val="009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5DF1-7218-48DD-901F-44EA4940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Karwat</dc:creator>
  <cp:keywords/>
  <dc:description/>
  <cp:lastModifiedBy>Joanna Pula</cp:lastModifiedBy>
  <cp:revision>3</cp:revision>
  <dcterms:created xsi:type="dcterms:W3CDTF">2023-02-02T09:05:00Z</dcterms:created>
  <dcterms:modified xsi:type="dcterms:W3CDTF">2023-02-02T12:00:00Z</dcterms:modified>
</cp:coreProperties>
</file>